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1B1D0" w14:textId="77777777" w:rsidR="00D94888" w:rsidRPr="00794BD5" w:rsidRDefault="00D94888" w:rsidP="00D94888">
      <w:pPr>
        <w:jc w:val="center"/>
        <w:rPr>
          <w:rFonts w:ascii="Times New Roman" w:hAnsi="Times New Roman" w:cs="Times New Roman"/>
          <w:b/>
          <w:bCs/>
          <w:sz w:val="36"/>
          <w:szCs w:val="36"/>
          <w:u w:val="single"/>
        </w:rPr>
      </w:pPr>
      <w:r w:rsidRPr="00794BD5">
        <w:rPr>
          <w:rFonts w:ascii="Times New Roman" w:hAnsi="Times New Roman" w:cs="Times New Roman"/>
          <w:b/>
          <w:bCs/>
          <w:sz w:val="36"/>
          <w:szCs w:val="36"/>
          <w:u w:val="single"/>
        </w:rPr>
        <w:t>OBSERVAÇÃO</w:t>
      </w:r>
    </w:p>
    <w:p w14:paraId="4DCF26F1" w14:textId="77777777" w:rsidR="00D94888" w:rsidRPr="00794BD5" w:rsidRDefault="00D94888" w:rsidP="00D94888">
      <w:pPr>
        <w:jc w:val="both"/>
        <w:rPr>
          <w:rFonts w:ascii="Times New Roman" w:hAnsi="Times New Roman" w:cs="Times New Roman"/>
          <w:sz w:val="36"/>
          <w:szCs w:val="36"/>
        </w:rPr>
      </w:pPr>
    </w:p>
    <w:p w14:paraId="1F15D61A" w14:textId="77777777" w:rsidR="00D94888" w:rsidRPr="00794BD5" w:rsidRDefault="00D94888" w:rsidP="00D94888">
      <w:pPr>
        <w:jc w:val="both"/>
        <w:rPr>
          <w:rFonts w:ascii="Times New Roman" w:hAnsi="Times New Roman" w:cs="Times New Roman"/>
          <w:sz w:val="36"/>
          <w:szCs w:val="36"/>
        </w:rPr>
      </w:pPr>
    </w:p>
    <w:p w14:paraId="23C3622A" w14:textId="77777777" w:rsidR="00D94888" w:rsidRPr="00794BD5" w:rsidRDefault="00D94888" w:rsidP="00D94888">
      <w:pPr>
        <w:ind w:firstLine="992"/>
        <w:jc w:val="both"/>
        <w:rPr>
          <w:rFonts w:ascii="Times New Roman" w:hAnsi="Times New Roman" w:cs="Times New Roman"/>
          <w:sz w:val="36"/>
          <w:szCs w:val="36"/>
        </w:rPr>
      </w:pPr>
      <w:r w:rsidRPr="00794BD5">
        <w:rPr>
          <w:rFonts w:ascii="Times New Roman" w:hAnsi="Times New Roman" w:cs="Times New Roman"/>
          <w:sz w:val="36"/>
          <w:szCs w:val="36"/>
        </w:rPr>
        <w:t>O Hospital Municipal Dr. Tabajara Ramos, ALERTA a todos os licitantes que, por força do que fixa a legislação vigente e tendo em vista a indisponibilidade do interesse público, está adotando como praxe a instauração dos processos administrativos sancionadores nos casos de prática de conduta vedada na lei e/ou no edital.</w:t>
      </w:r>
    </w:p>
    <w:p w14:paraId="19999A03" w14:textId="77777777" w:rsidR="00D94888" w:rsidRPr="00794BD5" w:rsidRDefault="00D94888" w:rsidP="00D94888">
      <w:pPr>
        <w:ind w:firstLine="992"/>
        <w:jc w:val="both"/>
        <w:rPr>
          <w:rFonts w:ascii="Times New Roman" w:hAnsi="Times New Roman" w:cs="Times New Roman"/>
          <w:i/>
          <w:sz w:val="36"/>
          <w:szCs w:val="36"/>
        </w:rPr>
      </w:pPr>
    </w:p>
    <w:p w14:paraId="34B613C5" w14:textId="10B8EE05" w:rsidR="00D94888" w:rsidRPr="00794BD5" w:rsidRDefault="00D94888" w:rsidP="00D94888">
      <w:pPr>
        <w:ind w:firstLine="992"/>
        <w:jc w:val="both"/>
        <w:rPr>
          <w:rFonts w:ascii="Times New Roman" w:hAnsi="Times New Roman" w:cs="Times New Roman"/>
          <w:sz w:val="36"/>
          <w:szCs w:val="36"/>
        </w:rPr>
      </w:pPr>
      <w:r w:rsidRPr="00794BD5">
        <w:rPr>
          <w:rFonts w:ascii="Times New Roman" w:hAnsi="Times New Roman" w:cs="Times New Roman"/>
          <w:sz w:val="36"/>
          <w:szCs w:val="36"/>
        </w:rPr>
        <w:t xml:space="preserve">Solicitamos que as empresas elaborem e apresentem suas propostas e lances de forma consciente, com a certeza de que poderão cumprir com </w:t>
      </w:r>
      <w:r w:rsidR="006610AF">
        <w:rPr>
          <w:rFonts w:ascii="Times New Roman" w:hAnsi="Times New Roman" w:cs="Times New Roman"/>
          <w:sz w:val="36"/>
          <w:szCs w:val="36"/>
        </w:rPr>
        <w:t>a execução do</w:t>
      </w:r>
      <w:r w:rsidRPr="00794BD5">
        <w:rPr>
          <w:rFonts w:ascii="Times New Roman" w:hAnsi="Times New Roman" w:cs="Times New Roman"/>
          <w:sz w:val="36"/>
          <w:szCs w:val="36"/>
        </w:rPr>
        <w:t xml:space="preserve"> objeto </w:t>
      </w:r>
      <w:r w:rsidR="006610AF">
        <w:rPr>
          <w:rFonts w:ascii="Times New Roman" w:hAnsi="Times New Roman" w:cs="Times New Roman"/>
          <w:sz w:val="36"/>
          <w:szCs w:val="36"/>
        </w:rPr>
        <w:t>na</w:t>
      </w:r>
      <w:r w:rsidRPr="00794BD5">
        <w:rPr>
          <w:rFonts w:ascii="Times New Roman" w:hAnsi="Times New Roman" w:cs="Times New Roman"/>
          <w:sz w:val="36"/>
          <w:szCs w:val="36"/>
        </w:rPr>
        <w:t xml:space="preserve"> forma como foi previst</w:t>
      </w:r>
      <w:r w:rsidR="006610AF">
        <w:rPr>
          <w:rFonts w:ascii="Times New Roman" w:hAnsi="Times New Roman" w:cs="Times New Roman"/>
          <w:sz w:val="36"/>
          <w:szCs w:val="36"/>
        </w:rPr>
        <w:t>a</w:t>
      </w:r>
      <w:r w:rsidRPr="00794BD5">
        <w:rPr>
          <w:rFonts w:ascii="Times New Roman" w:hAnsi="Times New Roman" w:cs="Times New Roman"/>
          <w:sz w:val="36"/>
          <w:szCs w:val="36"/>
        </w:rPr>
        <w:t xml:space="preserve"> no edital e, dentro dos prazos, preços e padrões de qualidade exigidos.</w:t>
      </w:r>
    </w:p>
    <w:p w14:paraId="48214CA0" w14:textId="77777777" w:rsidR="00D94888" w:rsidRPr="00794BD5" w:rsidRDefault="00D94888" w:rsidP="00D94888">
      <w:pPr>
        <w:ind w:firstLine="992"/>
        <w:jc w:val="both"/>
        <w:rPr>
          <w:rFonts w:ascii="Times New Roman" w:hAnsi="Times New Roman" w:cs="Times New Roman"/>
          <w:sz w:val="36"/>
          <w:szCs w:val="36"/>
        </w:rPr>
      </w:pPr>
    </w:p>
    <w:p w14:paraId="40856AB8" w14:textId="77777777" w:rsidR="00D94888" w:rsidRPr="00794BD5" w:rsidRDefault="00D94888" w:rsidP="00D94888">
      <w:pPr>
        <w:ind w:firstLine="992"/>
        <w:jc w:val="both"/>
        <w:rPr>
          <w:rFonts w:ascii="Times New Roman" w:hAnsi="Times New Roman" w:cs="Times New Roman"/>
          <w:sz w:val="36"/>
          <w:szCs w:val="36"/>
        </w:rPr>
      </w:pPr>
      <w:r w:rsidRPr="00794BD5">
        <w:rPr>
          <w:rFonts w:ascii="Times New Roman" w:hAnsi="Times New Roman" w:cs="Times New Roman"/>
          <w:sz w:val="36"/>
          <w:szCs w:val="36"/>
        </w:rPr>
        <w:t>Vale lembrar também que os pedidos de realinhamento de preços são exceções à regra, destinados sempre a situações excepcionalíssimas e somente serão deferidos se em total consonância com a lei.</w:t>
      </w:r>
    </w:p>
    <w:p w14:paraId="595BF174" w14:textId="77777777" w:rsidR="00D94888" w:rsidRPr="00794BD5" w:rsidRDefault="00D94888" w:rsidP="00D94888">
      <w:pPr>
        <w:ind w:firstLine="992"/>
        <w:jc w:val="both"/>
        <w:rPr>
          <w:rFonts w:ascii="Times New Roman" w:hAnsi="Times New Roman" w:cs="Times New Roman"/>
          <w:sz w:val="36"/>
          <w:szCs w:val="36"/>
        </w:rPr>
      </w:pPr>
    </w:p>
    <w:p w14:paraId="374ADC76" w14:textId="697BCC51" w:rsidR="00D94888" w:rsidRPr="00794BD5" w:rsidRDefault="00D94888" w:rsidP="00D94888">
      <w:pPr>
        <w:ind w:firstLine="993"/>
        <w:jc w:val="both"/>
        <w:rPr>
          <w:rFonts w:ascii="Times New Roman" w:hAnsi="Times New Roman" w:cs="Times New Roman"/>
          <w:sz w:val="36"/>
          <w:szCs w:val="36"/>
        </w:rPr>
      </w:pPr>
      <w:r w:rsidRPr="00794BD5">
        <w:rPr>
          <w:rFonts w:ascii="Times New Roman" w:hAnsi="Times New Roman" w:cs="Times New Roman"/>
          <w:sz w:val="36"/>
          <w:szCs w:val="36"/>
        </w:rPr>
        <w:t xml:space="preserve">Ratificamos, portanto, a solicitação para que as propostas sejam elaboradas de forma consciente e responsável, visando afastar quaisquer problemas futuros, tanto para </w:t>
      </w:r>
      <w:r w:rsidR="00F13B08">
        <w:rPr>
          <w:rFonts w:ascii="Times New Roman" w:hAnsi="Times New Roman" w:cs="Times New Roman"/>
          <w:sz w:val="36"/>
          <w:szCs w:val="36"/>
        </w:rPr>
        <w:t xml:space="preserve">o </w:t>
      </w:r>
      <w:r w:rsidR="00F13B08" w:rsidRPr="00F13B08">
        <w:rPr>
          <w:rFonts w:ascii="Times New Roman" w:hAnsi="Times New Roman" w:cs="Times New Roman"/>
          <w:sz w:val="36"/>
          <w:szCs w:val="36"/>
        </w:rPr>
        <w:t xml:space="preserve">Hospital Municipal </w:t>
      </w:r>
      <w:r w:rsidRPr="00794BD5">
        <w:rPr>
          <w:rFonts w:ascii="Times New Roman" w:hAnsi="Times New Roman" w:cs="Times New Roman"/>
          <w:sz w:val="36"/>
          <w:szCs w:val="36"/>
        </w:rPr>
        <w:t>como para as empresas licitantes.</w:t>
      </w:r>
    </w:p>
    <w:p w14:paraId="4FB63485" w14:textId="77777777" w:rsidR="00D94888" w:rsidRPr="00794BD5" w:rsidRDefault="00D94888" w:rsidP="00D94888">
      <w:pPr>
        <w:ind w:firstLine="993"/>
        <w:jc w:val="both"/>
        <w:rPr>
          <w:rFonts w:ascii="Times New Roman" w:hAnsi="Times New Roman" w:cs="Times New Roman"/>
          <w:sz w:val="36"/>
          <w:szCs w:val="36"/>
        </w:rPr>
      </w:pPr>
    </w:p>
    <w:p w14:paraId="1C09B539" w14:textId="77777777" w:rsidR="00D94888" w:rsidRPr="00794BD5" w:rsidRDefault="00D94888" w:rsidP="00D94888">
      <w:pPr>
        <w:ind w:firstLine="993"/>
        <w:jc w:val="both"/>
        <w:rPr>
          <w:rFonts w:ascii="Times New Roman" w:hAnsi="Times New Roman" w:cs="Times New Roman"/>
          <w:sz w:val="36"/>
          <w:szCs w:val="36"/>
        </w:rPr>
      </w:pPr>
    </w:p>
    <w:p w14:paraId="3B7A1C8E" w14:textId="77777777" w:rsidR="00D94888" w:rsidRPr="00794BD5" w:rsidRDefault="00D94888" w:rsidP="00D94888">
      <w:pPr>
        <w:ind w:firstLine="993"/>
        <w:jc w:val="both"/>
        <w:rPr>
          <w:rFonts w:ascii="Times New Roman" w:hAnsi="Times New Roman" w:cs="Times New Roman"/>
          <w:sz w:val="36"/>
          <w:szCs w:val="36"/>
        </w:rPr>
      </w:pPr>
    </w:p>
    <w:p w14:paraId="56A64D0D" w14:textId="77777777" w:rsidR="00D94888" w:rsidRPr="00794BD5" w:rsidRDefault="00D94888" w:rsidP="00D94888">
      <w:pPr>
        <w:ind w:firstLine="993"/>
        <w:jc w:val="both"/>
        <w:rPr>
          <w:rFonts w:ascii="Times New Roman" w:hAnsi="Times New Roman" w:cs="Times New Roman"/>
          <w:sz w:val="36"/>
          <w:szCs w:val="36"/>
        </w:rPr>
      </w:pPr>
    </w:p>
    <w:p w14:paraId="3F38C807" w14:textId="77777777" w:rsidR="00E97BE3" w:rsidRPr="00794BD5" w:rsidRDefault="00E97BE3" w:rsidP="00D94888">
      <w:pPr>
        <w:ind w:firstLine="993"/>
        <w:jc w:val="both"/>
        <w:rPr>
          <w:rFonts w:ascii="Times New Roman" w:hAnsi="Times New Roman" w:cs="Times New Roman"/>
          <w:sz w:val="36"/>
          <w:szCs w:val="36"/>
        </w:rPr>
      </w:pPr>
    </w:p>
    <w:p w14:paraId="005E804D" w14:textId="77777777" w:rsidR="00E97BE3" w:rsidRPr="00794BD5" w:rsidRDefault="00E97BE3" w:rsidP="00D94888">
      <w:pPr>
        <w:ind w:firstLine="993"/>
        <w:jc w:val="both"/>
        <w:rPr>
          <w:rFonts w:ascii="Times New Roman" w:hAnsi="Times New Roman" w:cs="Times New Roman"/>
          <w:sz w:val="36"/>
          <w:szCs w:val="36"/>
        </w:rPr>
      </w:pPr>
    </w:p>
    <w:p w14:paraId="44E6C0EB" w14:textId="77777777" w:rsidR="00D94888" w:rsidRPr="00794BD5" w:rsidRDefault="00D94888" w:rsidP="00D94888">
      <w:pPr>
        <w:ind w:firstLine="993"/>
        <w:jc w:val="both"/>
        <w:rPr>
          <w:rFonts w:ascii="Times New Roman" w:hAnsi="Times New Roman" w:cs="Times New Roman"/>
          <w:sz w:val="36"/>
          <w:szCs w:val="36"/>
        </w:rPr>
      </w:pPr>
    </w:p>
    <w:p w14:paraId="6F32671E" w14:textId="77777777" w:rsidR="00D94888" w:rsidRPr="00794BD5" w:rsidRDefault="00D94888" w:rsidP="00D94888">
      <w:pPr>
        <w:ind w:firstLine="993"/>
        <w:jc w:val="both"/>
        <w:rPr>
          <w:rFonts w:ascii="Times New Roman" w:hAnsi="Times New Roman" w:cs="Times New Roman"/>
          <w:sz w:val="36"/>
          <w:szCs w:val="36"/>
        </w:rPr>
      </w:pPr>
    </w:p>
    <w:p w14:paraId="6383BF00" w14:textId="77777777" w:rsidR="00D94888" w:rsidRPr="00D32850" w:rsidRDefault="00D94888" w:rsidP="00D94888">
      <w:pPr>
        <w:ind w:firstLine="993"/>
        <w:jc w:val="both"/>
        <w:rPr>
          <w:rFonts w:ascii="Times New Roman" w:hAnsi="Times New Roman" w:cs="Times New Roman"/>
          <w:sz w:val="36"/>
          <w:szCs w:val="36"/>
        </w:rPr>
      </w:pPr>
    </w:p>
    <w:p w14:paraId="19446063" w14:textId="3329661D" w:rsidR="00D94888" w:rsidRPr="00D32850" w:rsidRDefault="00D94888" w:rsidP="00D94888">
      <w:pPr>
        <w:pBdr>
          <w:top w:val="single" w:sz="4" w:space="1" w:color="auto"/>
          <w:left w:val="single" w:sz="4" w:space="4" w:color="auto"/>
          <w:bottom w:val="single" w:sz="4" w:space="1" w:color="auto"/>
          <w:right w:val="single" w:sz="4" w:space="0" w:color="auto"/>
        </w:pBdr>
        <w:shd w:val="clear" w:color="auto" w:fill="C6D9F1" w:themeFill="text2" w:themeFillTint="33"/>
        <w:spacing w:after="6" w:line="237" w:lineRule="auto"/>
        <w:ind w:right="-142"/>
        <w:jc w:val="center"/>
        <w:rPr>
          <w:rFonts w:ascii="Times New Roman" w:hAnsi="Times New Roman" w:cs="Times New Roman"/>
          <w:b/>
          <w:sz w:val="19"/>
          <w:szCs w:val="19"/>
        </w:rPr>
      </w:pPr>
      <w:r w:rsidRPr="00D32850">
        <w:rPr>
          <w:rFonts w:ascii="Times New Roman" w:hAnsi="Times New Roman" w:cs="Times New Roman"/>
          <w:b/>
          <w:sz w:val="19"/>
          <w:szCs w:val="19"/>
        </w:rPr>
        <w:lastRenderedPageBreak/>
        <w:t xml:space="preserve">EDITAL DE PREGÃO ELETRONICO </w:t>
      </w:r>
      <w:r w:rsidRPr="00D32850">
        <w:rPr>
          <w:rFonts w:ascii="Times New Roman" w:hAnsi="Times New Roman" w:cs="Times New Roman"/>
          <w:sz w:val="19"/>
          <w:szCs w:val="19"/>
        </w:rPr>
        <w:t>Nº</w:t>
      </w:r>
      <w:r w:rsidRPr="00D32850">
        <w:rPr>
          <w:rFonts w:ascii="Times New Roman" w:hAnsi="Times New Roman" w:cs="Times New Roman"/>
          <w:b/>
          <w:sz w:val="19"/>
          <w:szCs w:val="19"/>
        </w:rPr>
        <w:t xml:space="preserve"> </w:t>
      </w:r>
      <w:r w:rsidR="005F0F84">
        <w:rPr>
          <w:rFonts w:ascii="Times New Roman" w:hAnsi="Times New Roman" w:cs="Times New Roman"/>
          <w:b/>
          <w:sz w:val="19"/>
          <w:szCs w:val="19"/>
        </w:rPr>
        <w:t>00</w:t>
      </w:r>
      <w:r w:rsidR="00D21EDE">
        <w:rPr>
          <w:rFonts w:ascii="Times New Roman" w:hAnsi="Times New Roman" w:cs="Times New Roman"/>
          <w:b/>
          <w:sz w:val="19"/>
          <w:szCs w:val="19"/>
        </w:rPr>
        <w:t>00</w:t>
      </w:r>
      <w:r w:rsidR="00C625FB">
        <w:rPr>
          <w:rFonts w:ascii="Times New Roman" w:hAnsi="Times New Roman" w:cs="Times New Roman"/>
          <w:b/>
          <w:sz w:val="19"/>
          <w:szCs w:val="19"/>
        </w:rPr>
        <w:t>1</w:t>
      </w:r>
      <w:r w:rsidR="00D21EDE">
        <w:rPr>
          <w:rFonts w:ascii="Times New Roman" w:hAnsi="Times New Roman" w:cs="Times New Roman"/>
          <w:b/>
          <w:sz w:val="19"/>
          <w:szCs w:val="19"/>
        </w:rPr>
        <w:t>8</w:t>
      </w:r>
      <w:r w:rsidR="005F0F84">
        <w:rPr>
          <w:rFonts w:ascii="Times New Roman" w:hAnsi="Times New Roman" w:cs="Times New Roman"/>
          <w:b/>
          <w:sz w:val="19"/>
          <w:szCs w:val="19"/>
        </w:rPr>
        <w:t>/2026</w:t>
      </w:r>
      <w:r w:rsidRPr="00D32850">
        <w:rPr>
          <w:rFonts w:ascii="Times New Roman" w:hAnsi="Times New Roman" w:cs="Times New Roman"/>
          <w:b/>
          <w:sz w:val="19"/>
          <w:szCs w:val="19"/>
        </w:rPr>
        <w:t xml:space="preserve"> - PROCESSO LICITATÓRIO Nº </w:t>
      </w:r>
      <w:r w:rsidR="005F0F84">
        <w:rPr>
          <w:rFonts w:ascii="Times New Roman" w:hAnsi="Times New Roman" w:cs="Times New Roman"/>
          <w:b/>
          <w:sz w:val="19"/>
          <w:szCs w:val="19"/>
        </w:rPr>
        <w:t>00</w:t>
      </w:r>
      <w:r w:rsidR="00D21EDE">
        <w:rPr>
          <w:rFonts w:ascii="Times New Roman" w:hAnsi="Times New Roman" w:cs="Times New Roman"/>
          <w:b/>
          <w:sz w:val="19"/>
          <w:szCs w:val="19"/>
        </w:rPr>
        <w:t>00</w:t>
      </w:r>
      <w:r w:rsidR="00C625FB">
        <w:rPr>
          <w:rFonts w:ascii="Times New Roman" w:hAnsi="Times New Roman" w:cs="Times New Roman"/>
          <w:b/>
          <w:sz w:val="19"/>
          <w:szCs w:val="19"/>
        </w:rPr>
        <w:t>67</w:t>
      </w:r>
      <w:r w:rsidR="005F0F84">
        <w:rPr>
          <w:rFonts w:ascii="Times New Roman" w:hAnsi="Times New Roman" w:cs="Times New Roman"/>
          <w:b/>
          <w:sz w:val="19"/>
          <w:szCs w:val="19"/>
        </w:rPr>
        <w:t>/2026</w:t>
      </w:r>
    </w:p>
    <w:p w14:paraId="6D1548C3" w14:textId="77777777" w:rsidR="006A04BD" w:rsidRPr="00D32850" w:rsidRDefault="006A04BD" w:rsidP="00E672B2">
      <w:pPr>
        <w:ind w:right="284"/>
        <w:jc w:val="both"/>
        <w:rPr>
          <w:rFonts w:ascii="Times New Roman" w:hAnsi="Times New Roman" w:cs="Times New Roman"/>
          <w:b/>
          <w:bCs/>
          <w:sz w:val="19"/>
          <w:szCs w:val="19"/>
        </w:rPr>
      </w:pPr>
    </w:p>
    <w:p w14:paraId="5C5BAC70" w14:textId="526E5C50" w:rsidR="000D53D9" w:rsidRPr="00D32850" w:rsidRDefault="00A41A05" w:rsidP="00F12541">
      <w:pPr>
        <w:shd w:val="clear" w:color="auto" w:fill="FFFFFF" w:themeFill="background1"/>
        <w:ind w:right="13"/>
        <w:jc w:val="both"/>
        <w:rPr>
          <w:rFonts w:ascii="Times New Roman" w:hAnsi="Times New Roman" w:cs="Times New Roman"/>
          <w:sz w:val="19"/>
          <w:szCs w:val="19"/>
        </w:rPr>
      </w:pPr>
      <w:r w:rsidRPr="00D32850">
        <w:rPr>
          <w:rFonts w:ascii="Times New Roman" w:hAnsi="Times New Roman" w:cs="Times New Roman"/>
          <w:sz w:val="19"/>
          <w:szCs w:val="19"/>
        </w:rPr>
        <w:t>O</w:t>
      </w:r>
      <w:r w:rsidR="00A2456C" w:rsidRPr="00D32850">
        <w:rPr>
          <w:rFonts w:ascii="Times New Roman" w:hAnsi="Times New Roman" w:cs="Times New Roman"/>
          <w:sz w:val="19"/>
          <w:szCs w:val="19"/>
        </w:rPr>
        <w:t xml:space="preserve"> </w:t>
      </w:r>
      <w:r w:rsidR="007A3E71" w:rsidRPr="00D32850">
        <w:rPr>
          <w:rFonts w:ascii="Times New Roman" w:hAnsi="Times New Roman" w:cs="Times New Roman"/>
          <w:b/>
          <w:sz w:val="19"/>
          <w:szCs w:val="19"/>
        </w:rPr>
        <w:t>HOSPITAL MUNICIPAL DR TABAJARA RAMOS</w:t>
      </w:r>
      <w:r w:rsidR="00A2456C" w:rsidRPr="00D32850">
        <w:rPr>
          <w:rFonts w:ascii="Times New Roman" w:hAnsi="Times New Roman" w:cs="Times New Roman"/>
          <w:sz w:val="19"/>
          <w:szCs w:val="19"/>
        </w:rPr>
        <w:t xml:space="preserve">, através da Comissão de Licitações, torna público, </w:t>
      </w:r>
      <w:r w:rsidR="00B95A9F" w:rsidRPr="00D32850">
        <w:rPr>
          <w:rFonts w:ascii="Times New Roman" w:hAnsi="Times New Roman" w:cs="Times New Roman"/>
          <w:sz w:val="19"/>
          <w:szCs w:val="19"/>
        </w:rPr>
        <w:t xml:space="preserve">para conhecimento dos interessados, a realização de procedimento de licitação, na modalidade </w:t>
      </w:r>
      <w:r w:rsidR="00A84B2C" w:rsidRPr="00D32850">
        <w:rPr>
          <w:rFonts w:ascii="Times New Roman" w:hAnsi="Times New Roman" w:cs="Times New Roman"/>
          <w:b/>
          <w:sz w:val="19"/>
          <w:szCs w:val="19"/>
        </w:rPr>
        <w:t>PREGÃO</w:t>
      </w:r>
      <w:r w:rsidR="000D53D9" w:rsidRPr="00D32850">
        <w:rPr>
          <w:rFonts w:ascii="Times New Roman" w:hAnsi="Times New Roman" w:cs="Times New Roman"/>
          <w:b/>
          <w:sz w:val="19"/>
          <w:szCs w:val="19"/>
        </w:rPr>
        <w:t xml:space="preserve">, </w:t>
      </w:r>
      <w:r w:rsidR="000D53D9" w:rsidRPr="00D32850">
        <w:rPr>
          <w:rFonts w:ascii="Times New Roman" w:hAnsi="Times New Roman" w:cs="Times New Roman"/>
          <w:sz w:val="19"/>
          <w:szCs w:val="19"/>
        </w:rPr>
        <w:t>na forma</w:t>
      </w:r>
      <w:r w:rsidR="000D53D9" w:rsidRPr="00D32850">
        <w:rPr>
          <w:rFonts w:ascii="Times New Roman" w:hAnsi="Times New Roman" w:cs="Times New Roman"/>
          <w:b/>
          <w:sz w:val="19"/>
          <w:szCs w:val="19"/>
        </w:rPr>
        <w:t xml:space="preserve"> ELETRÔNICA</w:t>
      </w:r>
      <w:r w:rsidR="00B95A9F" w:rsidRPr="00D32850">
        <w:rPr>
          <w:rFonts w:ascii="Times New Roman" w:hAnsi="Times New Roman" w:cs="Times New Roman"/>
          <w:sz w:val="19"/>
          <w:szCs w:val="19"/>
        </w:rPr>
        <w:t xml:space="preserve">, </w:t>
      </w:r>
      <w:r w:rsidR="000D53D9" w:rsidRPr="00D32850">
        <w:rPr>
          <w:rFonts w:ascii="Times New Roman" w:hAnsi="Times New Roman" w:cs="Times New Roman"/>
          <w:sz w:val="19"/>
          <w:szCs w:val="19"/>
        </w:rPr>
        <w:t>nos termos da Lei nº 14.133/2021, e demais legislações aplicáveis, inclusive os decretos municipais</w:t>
      </w:r>
      <w:r w:rsidR="00F423F0" w:rsidRPr="00D32850">
        <w:rPr>
          <w:rFonts w:ascii="Times New Roman" w:hAnsi="Times New Roman" w:cs="Times New Roman"/>
          <w:sz w:val="19"/>
          <w:szCs w:val="19"/>
        </w:rPr>
        <w:t xml:space="preserve"> </w:t>
      </w:r>
      <w:r w:rsidR="000D53D9" w:rsidRPr="00D32850">
        <w:rPr>
          <w:rFonts w:ascii="Times New Roman" w:hAnsi="Times New Roman" w:cs="Times New Roman"/>
          <w:sz w:val="19"/>
          <w:szCs w:val="19"/>
        </w:rPr>
        <w:t>nº 27.089/2024 e 27.090/2024 (publicados no Diário Oficial de Mogi Guaçu, edição nº 502, em 25/01/2024</w:t>
      </w:r>
      <w:r w:rsidR="00731A38" w:rsidRPr="00D32850">
        <w:rPr>
          <w:rFonts w:ascii="Times New Roman" w:hAnsi="Times New Roman" w:cs="Times New Roman"/>
          <w:sz w:val="19"/>
          <w:szCs w:val="19"/>
        </w:rPr>
        <w:t>)</w:t>
      </w:r>
      <w:r w:rsidR="000D53D9" w:rsidRPr="00D32850">
        <w:rPr>
          <w:rFonts w:ascii="Times New Roman" w:hAnsi="Times New Roman" w:cs="Times New Roman"/>
          <w:sz w:val="19"/>
          <w:szCs w:val="19"/>
        </w:rPr>
        <w:t>, e disponíveis para consulta no site oficial da Câmara Municipal de Mogi Guaçu -</w:t>
      </w:r>
      <w:r w:rsidR="00F12541" w:rsidRPr="00D32850">
        <w:rPr>
          <w:rFonts w:ascii="Times New Roman" w:hAnsi="Times New Roman" w:cs="Times New Roman"/>
          <w:sz w:val="19"/>
          <w:szCs w:val="19"/>
        </w:rPr>
        <w:t xml:space="preserve"> </w:t>
      </w:r>
      <w:hyperlink r:id="rId11" w:history="1">
        <w:r w:rsidR="00F12541" w:rsidRPr="00D32850">
          <w:rPr>
            <w:rStyle w:val="Hyperlink"/>
            <w:rFonts w:ascii="Times New Roman" w:hAnsi="Times New Roman" w:cs="Times New Roman"/>
            <w:color w:val="auto"/>
            <w:sz w:val="19"/>
            <w:szCs w:val="19"/>
          </w:rPr>
          <w:t>https://sistema.camaramogiguacu.sp.gov.br/consultas/legislacao/leis_ordinarias</w:t>
        </w:r>
      </w:hyperlink>
      <w:r w:rsidR="000D53D9" w:rsidRPr="00D32850">
        <w:rPr>
          <w:rFonts w:ascii="Times New Roman" w:hAnsi="Times New Roman" w:cs="Times New Roman"/>
          <w:sz w:val="19"/>
          <w:szCs w:val="19"/>
        </w:rPr>
        <w:t>), e, ainda, de acordo com as condições estabelecidas neste Edital.</w:t>
      </w:r>
    </w:p>
    <w:p w14:paraId="3AF1062F" w14:textId="77777777" w:rsidR="001266D5" w:rsidRPr="00D32850" w:rsidRDefault="001266D5" w:rsidP="00E672B2">
      <w:pPr>
        <w:shd w:val="clear" w:color="auto" w:fill="FFFFFF" w:themeFill="background1"/>
        <w:ind w:right="284"/>
        <w:jc w:val="both"/>
        <w:rPr>
          <w:rFonts w:ascii="Times New Roman" w:hAnsi="Times New Roman" w:cs="Times New Roman"/>
          <w:sz w:val="19"/>
          <w:szCs w:val="19"/>
        </w:rPr>
      </w:pPr>
    </w:p>
    <w:tbl>
      <w:tblPr>
        <w:tblStyle w:val="Tabelacomgrade"/>
        <w:tblW w:w="0" w:type="auto"/>
        <w:tblInd w:w="108" w:type="dxa"/>
        <w:tblLook w:val="04A0" w:firstRow="1" w:lastRow="0" w:firstColumn="1" w:lastColumn="0" w:noHBand="0" w:noVBand="1"/>
      </w:tblPr>
      <w:tblGrid>
        <w:gridCol w:w="9096"/>
      </w:tblGrid>
      <w:tr w:rsidR="00B95A9F" w:rsidRPr="00D32850" w14:paraId="35DB5C7D" w14:textId="77777777" w:rsidTr="00AC1F73">
        <w:tc>
          <w:tcPr>
            <w:tcW w:w="9214" w:type="dxa"/>
          </w:tcPr>
          <w:p w14:paraId="7895BA29" w14:textId="77777777" w:rsidR="00AC1F73" w:rsidRPr="00D32850" w:rsidRDefault="00AC1F73" w:rsidP="00F12541">
            <w:pPr>
              <w:ind w:right="284"/>
              <w:jc w:val="center"/>
              <w:rPr>
                <w:rFonts w:ascii="Times New Roman" w:hAnsi="Times New Roman" w:cs="Times New Roman"/>
                <w:b/>
                <w:bCs/>
                <w:sz w:val="19"/>
                <w:szCs w:val="19"/>
              </w:rPr>
            </w:pPr>
          </w:p>
          <w:p w14:paraId="58AF3CDF" w14:textId="50C9CCAF" w:rsidR="00B95A9F" w:rsidRPr="00D32850" w:rsidRDefault="00B95A9F" w:rsidP="00F12541">
            <w:pPr>
              <w:ind w:right="284"/>
              <w:jc w:val="center"/>
              <w:rPr>
                <w:rFonts w:ascii="Times New Roman" w:hAnsi="Times New Roman" w:cs="Times New Roman"/>
                <w:b/>
                <w:bCs/>
                <w:sz w:val="19"/>
                <w:szCs w:val="19"/>
              </w:rPr>
            </w:pPr>
            <w:r w:rsidRPr="00D32850">
              <w:rPr>
                <w:rFonts w:ascii="Times New Roman" w:hAnsi="Times New Roman" w:cs="Times New Roman"/>
                <w:b/>
                <w:bCs/>
                <w:sz w:val="19"/>
                <w:szCs w:val="19"/>
              </w:rPr>
              <w:t>DATA E HORA DA SESSÃO PÚBLICA:</w:t>
            </w:r>
            <w:r w:rsidR="00D9116A" w:rsidRPr="00D32850">
              <w:rPr>
                <w:rFonts w:ascii="Times New Roman" w:hAnsi="Times New Roman" w:cs="Times New Roman"/>
                <w:b/>
                <w:bCs/>
                <w:sz w:val="19"/>
                <w:szCs w:val="19"/>
              </w:rPr>
              <w:t xml:space="preserve"> </w:t>
            </w:r>
            <w:r w:rsidR="00AA7159" w:rsidRPr="00D32850">
              <w:rPr>
                <w:rFonts w:ascii="Times New Roman" w:hAnsi="Times New Roman" w:cs="Times New Roman"/>
                <w:b/>
                <w:bCs/>
                <w:sz w:val="19"/>
                <w:szCs w:val="19"/>
              </w:rPr>
              <w:t xml:space="preserve"> </w:t>
            </w:r>
            <w:r w:rsidR="00CC53B4">
              <w:rPr>
                <w:rFonts w:ascii="Times New Roman" w:hAnsi="Times New Roman" w:cs="Times New Roman"/>
                <w:b/>
                <w:bCs/>
                <w:sz w:val="19"/>
                <w:szCs w:val="19"/>
              </w:rPr>
              <w:t>22</w:t>
            </w:r>
            <w:r w:rsidR="00DF2FAC" w:rsidRPr="00D32850">
              <w:rPr>
                <w:rFonts w:ascii="Times New Roman" w:hAnsi="Times New Roman" w:cs="Times New Roman"/>
                <w:b/>
                <w:bCs/>
                <w:sz w:val="19"/>
                <w:szCs w:val="19"/>
              </w:rPr>
              <w:t xml:space="preserve"> de </w:t>
            </w:r>
            <w:r w:rsidR="00D21EDE">
              <w:rPr>
                <w:rFonts w:ascii="Times New Roman" w:hAnsi="Times New Roman" w:cs="Times New Roman"/>
                <w:b/>
                <w:bCs/>
                <w:sz w:val="19"/>
                <w:szCs w:val="19"/>
              </w:rPr>
              <w:t>m</w:t>
            </w:r>
            <w:r w:rsidR="00CC53B4">
              <w:rPr>
                <w:rFonts w:ascii="Times New Roman" w:hAnsi="Times New Roman" w:cs="Times New Roman"/>
                <w:b/>
                <w:bCs/>
                <w:sz w:val="19"/>
                <w:szCs w:val="19"/>
              </w:rPr>
              <w:t>aio</w:t>
            </w:r>
            <w:r w:rsidR="00794BD5" w:rsidRPr="00D32850">
              <w:rPr>
                <w:rFonts w:ascii="Times New Roman" w:hAnsi="Times New Roman" w:cs="Times New Roman"/>
                <w:b/>
                <w:bCs/>
                <w:sz w:val="19"/>
                <w:szCs w:val="19"/>
              </w:rPr>
              <w:t xml:space="preserve"> de 202</w:t>
            </w:r>
            <w:r w:rsidR="005F0F84">
              <w:rPr>
                <w:rFonts w:ascii="Times New Roman" w:hAnsi="Times New Roman" w:cs="Times New Roman"/>
                <w:b/>
                <w:bCs/>
                <w:sz w:val="19"/>
                <w:szCs w:val="19"/>
              </w:rPr>
              <w:t>6</w:t>
            </w:r>
            <w:r w:rsidR="00170229" w:rsidRPr="00D32850">
              <w:rPr>
                <w:rFonts w:ascii="Times New Roman" w:hAnsi="Times New Roman" w:cs="Times New Roman"/>
                <w:b/>
                <w:bCs/>
                <w:sz w:val="19"/>
                <w:szCs w:val="19"/>
              </w:rPr>
              <w:t xml:space="preserve"> às </w:t>
            </w:r>
            <w:r w:rsidR="00DF2FAC" w:rsidRPr="00D32850">
              <w:rPr>
                <w:rFonts w:ascii="Times New Roman" w:hAnsi="Times New Roman" w:cs="Times New Roman"/>
                <w:b/>
                <w:bCs/>
                <w:sz w:val="19"/>
                <w:szCs w:val="19"/>
              </w:rPr>
              <w:t>09</w:t>
            </w:r>
            <w:r w:rsidR="00170229" w:rsidRPr="00D32850">
              <w:rPr>
                <w:rFonts w:ascii="Times New Roman" w:hAnsi="Times New Roman" w:cs="Times New Roman"/>
                <w:b/>
                <w:bCs/>
                <w:sz w:val="19"/>
                <w:szCs w:val="19"/>
              </w:rPr>
              <w:t>h</w:t>
            </w:r>
            <w:r w:rsidR="00DF2FAC" w:rsidRPr="00D32850">
              <w:rPr>
                <w:rFonts w:ascii="Times New Roman" w:hAnsi="Times New Roman" w:cs="Times New Roman"/>
                <w:b/>
                <w:bCs/>
                <w:sz w:val="19"/>
                <w:szCs w:val="19"/>
              </w:rPr>
              <w:t>00</w:t>
            </w:r>
            <w:r w:rsidR="00170229" w:rsidRPr="00D32850">
              <w:rPr>
                <w:rFonts w:ascii="Times New Roman" w:hAnsi="Times New Roman" w:cs="Times New Roman"/>
                <w:b/>
                <w:bCs/>
                <w:sz w:val="19"/>
                <w:szCs w:val="19"/>
              </w:rPr>
              <w:t>min</w:t>
            </w:r>
          </w:p>
          <w:p w14:paraId="4B871191" w14:textId="77777777" w:rsidR="001266D5" w:rsidRPr="00D32850" w:rsidRDefault="001266D5" w:rsidP="00F12541">
            <w:pPr>
              <w:ind w:right="284"/>
              <w:jc w:val="center"/>
              <w:rPr>
                <w:rFonts w:ascii="Times New Roman" w:hAnsi="Times New Roman" w:cs="Times New Roman"/>
                <w:b/>
                <w:bCs/>
                <w:sz w:val="19"/>
                <w:szCs w:val="19"/>
              </w:rPr>
            </w:pPr>
          </w:p>
          <w:p w14:paraId="6D7773DD" w14:textId="39AE76E3" w:rsidR="007B5904" w:rsidRPr="00D32850" w:rsidRDefault="00B21DC4" w:rsidP="00F12541">
            <w:pPr>
              <w:ind w:right="284"/>
              <w:jc w:val="center"/>
              <w:rPr>
                <w:rFonts w:ascii="Times New Roman" w:hAnsi="Times New Roman" w:cs="Times New Roman"/>
                <w:b/>
                <w:spacing w:val="-6"/>
                <w:sz w:val="19"/>
                <w:szCs w:val="19"/>
              </w:rPr>
            </w:pPr>
            <w:r w:rsidRPr="00D32850">
              <w:rPr>
                <w:rFonts w:ascii="Times New Roman" w:hAnsi="Times New Roman" w:cs="Times New Roman"/>
                <w:b/>
                <w:bCs/>
                <w:sz w:val="19"/>
                <w:szCs w:val="19"/>
              </w:rPr>
              <w:t xml:space="preserve">SISTEMA: </w:t>
            </w:r>
            <w:r w:rsidR="00255948" w:rsidRPr="00D32850">
              <w:rPr>
                <w:rFonts w:ascii="Times New Roman" w:hAnsi="Times New Roman" w:cs="Times New Roman"/>
                <w:b/>
                <w:bCs/>
                <w:sz w:val="19"/>
                <w:szCs w:val="19"/>
              </w:rPr>
              <w:t>BNC – BOLSA NACIONAL DE COMPRAS</w:t>
            </w:r>
            <w:r w:rsidRPr="00D32850">
              <w:rPr>
                <w:rFonts w:ascii="Times New Roman" w:hAnsi="Times New Roman" w:cs="Times New Roman"/>
                <w:b/>
                <w:spacing w:val="-3"/>
                <w:sz w:val="19"/>
                <w:szCs w:val="19"/>
              </w:rPr>
              <w:t xml:space="preserve"> </w:t>
            </w:r>
            <w:r w:rsidR="00255948" w:rsidRPr="00D32850">
              <w:rPr>
                <w:rFonts w:ascii="Times New Roman" w:hAnsi="Times New Roman" w:cs="Times New Roman"/>
                <w:b/>
                <w:spacing w:val="-3"/>
                <w:sz w:val="19"/>
                <w:szCs w:val="19"/>
              </w:rPr>
              <w:t xml:space="preserve">- </w:t>
            </w:r>
            <w:r w:rsidR="007B5904" w:rsidRPr="00D32850">
              <w:rPr>
                <w:rFonts w:ascii="Times New Roman" w:hAnsi="Times New Roman" w:cs="Times New Roman"/>
                <w:b/>
                <w:spacing w:val="-6"/>
                <w:sz w:val="19"/>
                <w:szCs w:val="19"/>
              </w:rPr>
              <w:t xml:space="preserve">LOCAL: </w:t>
            </w:r>
            <w:hyperlink r:id="rId12" w:history="1">
              <w:r w:rsidR="007B5904" w:rsidRPr="00D32850">
                <w:rPr>
                  <w:rStyle w:val="Hyperlink"/>
                  <w:rFonts w:ascii="Times New Roman" w:hAnsi="Times New Roman" w:cs="Times New Roman"/>
                  <w:b/>
                  <w:color w:val="auto"/>
                  <w:spacing w:val="-6"/>
                  <w:sz w:val="19"/>
                  <w:szCs w:val="19"/>
                </w:rPr>
                <w:t>www.bnc.org.br</w:t>
              </w:r>
            </w:hyperlink>
          </w:p>
          <w:p w14:paraId="369398A4" w14:textId="77777777" w:rsidR="00B95A9F" w:rsidRPr="00D32850" w:rsidRDefault="00B95A9F" w:rsidP="00F12541">
            <w:pPr>
              <w:ind w:right="284"/>
              <w:jc w:val="center"/>
              <w:rPr>
                <w:rFonts w:ascii="Times New Roman" w:hAnsi="Times New Roman" w:cs="Times New Roman"/>
                <w:b/>
                <w:bCs/>
                <w:sz w:val="19"/>
                <w:szCs w:val="19"/>
              </w:rPr>
            </w:pPr>
          </w:p>
          <w:p w14:paraId="23B06BCE" w14:textId="7574FC69" w:rsidR="00B95A9F" w:rsidRPr="00D32850" w:rsidRDefault="00B21DC4" w:rsidP="00F12541">
            <w:pPr>
              <w:ind w:right="284"/>
              <w:jc w:val="center"/>
              <w:rPr>
                <w:rFonts w:ascii="Times New Roman" w:hAnsi="Times New Roman" w:cs="Times New Roman"/>
                <w:b/>
                <w:bCs/>
                <w:sz w:val="19"/>
                <w:szCs w:val="19"/>
              </w:rPr>
            </w:pPr>
            <w:r w:rsidRPr="00D32850">
              <w:rPr>
                <w:rFonts w:ascii="Times New Roman" w:hAnsi="Times New Roman" w:cs="Times New Roman"/>
                <w:b/>
                <w:bCs/>
                <w:sz w:val="19"/>
                <w:szCs w:val="19"/>
              </w:rPr>
              <w:t xml:space="preserve">CADASTRO DAS PROPOSTAS: até </w:t>
            </w:r>
            <w:r w:rsidR="00794BD5" w:rsidRPr="00D32850">
              <w:rPr>
                <w:rFonts w:ascii="Times New Roman" w:hAnsi="Times New Roman" w:cs="Times New Roman"/>
                <w:b/>
                <w:bCs/>
                <w:sz w:val="19"/>
                <w:szCs w:val="19"/>
              </w:rPr>
              <w:t>à</w:t>
            </w:r>
            <w:r w:rsidRPr="00D32850">
              <w:rPr>
                <w:rFonts w:ascii="Times New Roman" w:hAnsi="Times New Roman" w:cs="Times New Roman"/>
                <w:b/>
                <w:bCs/>
                <w:sz w:val="19"/>
                <w:szCs w:val="19"/>
              </w:rPr>
              <w:t xml:space="preserve">s </w:t>
            </w:r>
            <w:r w:rsidR="00BB4745" w:rsidRPr="00D32850">
              <w:rPr>
                <w:rFonts w:ascii="Times New Roman" w:hAnsi="Times New Roman" w:cs="Times New Roman"/>
                <w:b/>
                <w:bCs/>
                <w:sz w:val="19"/>
                <w:szCs w:val="19"/>
              </w:rPr>
              <w:t>09</w:t>
            </w:r>
            <w:r w:rsidR="00794BD5" w:rsidRPr="00D32850">
              <w:rPr>
                <w:rFonts w:ascii="Times New Roman" w:hAnsi="Times New Roman" w:cs="Times New Roman"/>
                <w:b/>
                <w:bCs/>
                <w:sz w:val="19"/>
                <w:szCs w:val="19"/>
              </w:rPr>
              <w:t>h</w:t>
            </w:r>
            <w:r w:rsidR="00BB4745" w:rsidRPr="00D32850">
              <w:rPr>
                <w:rFonts w:ascii="Times New Roman" w:hAnsi="Times New Roman" w:cs="Times New Roman"/>
                <w:b/>
                <w:bCs/>
                <w:sz w:val="19"/>
                <w:szCs w:val="19"/>
              </w:rPr>
              <w:t>00</w:t>
            </w:r>
            <w:r w:rsidR="00794BD5" w:rsidRPr="00D32850">
              <w:rPr>
                <w:rFonts w:ascii="Times New Roman" w:hAnsi="Times New Roman" w:cs="Times New Roman"/>
                <w:b/>
                <w:bCs/>
                <w:sz w:val="19"/>
                <w:szCs w:val="19"/>
              </w:rPr>
              <w:t>min</w:t>
            </w:r>
            <w:r w:rsidRPr="00D32850">
              <w:rPr>
                <w:rFonts w:ascii="Times New Roman" w:hAnsi="Times New Roman" w:cs="Times New Roman"/>
                <w:b/>
                <w:bCs/>
                <w:sz w:val="19"/>
                <w:szCs w:val="19"/>
              </w:rPr>
              <w:t xml:space="preserve"> da data fixada para </w:t>
            </w:r>
            <w:r w:rsidR="00DC4618" w:rsidRPr="00D32850">
              <w:rPr>
                <w:rFonts w:ascii="Times New Roman" w:hAnsi="Times New Roman" w:cs="Times New Roman"/>
                <w:b/>
                <w:bCs/>
                <w:sz w:val="19"/>
                <w:szCs w:val="19"/>
              </w:rPr>
              <w:t>início</w:t>
            </w:r>
            <w:r w:rsidRPr="00D32850">
              <w:rPr>
                <w:rFonts w:ascii="Times New Roman" w:hAnsi="Times New Roman" w:cs="Times New Roman"/>
                <w:b/>
                <w:bCs/>
                <w:sz w:val="19"/>
                <w:szCs w:val="19"/>
              </w:rPr>
              <w:t xml:space="preserve"> da sessão pública</w:t>
            </w:r>
          </w:p>
          <w:p w14:paraId="33B78E2B" w14:textId="51DE1D43" w:rsidR="007B5904" w:rsidRPr="00D32850" w:rsidRDefault="007B5904" w:rsidP="00F12541">
            <w:pPr>
              <w:ind w:right="284"/>
              <w:jc w:val="center"/>
              <w:rPr>
                <w:rFonts w:ascii="Times New Roman" w:hAnsi="Times New Roman" w:cs="Times New Roman"/>
                <w:bCs/>
                <w:sz w:val="19"/>
                <w:szCs w:val="19"/>
              </w:rPr>
            </w:pPr>
            <w:r w:rsidRPr="00D32850">
              <w:rPr>
                <w:rFonts w:ascii="Times New Roman" w:hAnsi="Times New Roman" w:cs="Times New Roman"/>
                <w:bCs/>
                <w:sz w:val="19"/>
                <w:szCs w:val="19"/>
              </w:rPr>
              <w:t xml:space="preserve">Para todas as </w:t>
            </w:r>
            <w:r w:rsidR="00794BD5" w:rsidRPr="00D32850">
              <w:rPr>
                <w:rFonts w:ascii="Times New Roman" w:hAnsi="Times New Roman" w:cs="Times New Roman"/>
                <w:bCs/>
                <w:sz w:val="19"/>
                <w:szCs w:val="19"/>
              </w:rPr>
              <w:t>referências</w:t>
            </w:r>
            <w:r w:rsidRPr="00D32850">
              <w:rPr>
                <w:rFonts w:ascii="Times New Roman" w:hAnsi="Times New Roman" w:cs="Times New Roman"/>
                <w:bCs/>
                <w:sz w:val="19"/>
                <w:szCs w:val="19"/>
              </w:rPr>
              <w:t xml:space="preserve"> de tempo será observado o horário de Bras</w:t>
            </w:r>
            <w:r w:rsidR="00171765" w:rsidRPr="00D32850">
              <w:rPr>
                <w:rFonts w:ascii="Times New Roman" w:hAnsi="Times New Roman" w:cs="Times New Roman"/>
                <w:bCs/>
                <w:sz w:val="19"/>
                <w:szCs w:val="19"/>
              </w:rPr>
              <w:t>í</w:t>
            </w:r>
            <w:r w:rsidRPr="00D32850">
              <w:rPr>
                <w:rFonts w:ascii="Times New Roman" w:hAnsi="Times New Roman" w:cs="Times New Roman"/>
                <w:bCs/>
                <w:sz w:val="19"/>
                <w:szCs w:val="19"/>
              </w:rPr>
              <w:t>lia (DF)</w:t>
            </w:r>
          </w:p>
          <w:p w14:paraId="7AEB7458" w14:textId="347C680C" w:rsidR="00B95A9F" w:rsidRPr="00D32850" w:rsidRDefault="00B95A9F" w:rsidP="00F12541">
            <w:pPr>
              <w:ind w:right="284"/>
              <w:jc w:val="center"/>
              <w:rPr>
                <w:rFonts w:ascii="Times New Roman" w:hAnsi="Times New Roman" w:cs="Times New Roman"/>
                <w:b/>
                <w:bCs/>
                <w:sz w:val="19"/>
                <w:szCs w:val="19"/>
              </w:rPr>
            </w:pPr>
          </w:p>
        </w:tc>
      </w:tr>
    </w:tbl>
    <w:p w14:paraId="17B9BA79" w14:textId="77777777" w:rsidR="001266D5" w:rsidRPr="00D32850" w:rsidRDefault="001266D5" w:rsidP="00E672B2">
      <w:pPr>
        <w:pStyle w:val="Corpodetexto"/>
        <w:spacing w:before="0" w:beforeAutospacing="0" w:after="0" w:afterAutospacing="0"/>
        <w:ind w:right="284"/>
        <w:jc w:val="both"/>
        <w:rPr>
          <w:b/>
          <w:sz w:val="19"/>
          <w:szCs w:val="19"/>
        </w:rPr>
      </w:pPr>
    </w:p>
    <w:p w14:paraId="5125A54F" w14:textId="4373C5FD" w:rsidR="00B21DC4" w:rsidRPr="00D32850" w:rsidRDefault="00B21DC4" w:rsidP="007B5904">
      <w:pPr>
        <w:pStyle w:val="Corpodetexto"/>
        <w:shd w:val="clear" w:color="auto" w:fill="C6D9F1" w:themeFill="text2" w:themeFillTint="33"/>
        <w:spacing w:before="0" w:beforeAutospacing="0" w:after="0" w:afterAutospacing="0"/>
        <w:ind w:right="13"/>
        <w:jc w:val="both"/>
        <w:rPr>
          <w:b/>
          <w:bCs/>
          <w:sz w:val="19"/>
          <w:szCs w:val="19"/>
        </w:rPr>
      </w:pPr>
      <w:r w:rsidRPr="00D32850">
        <w:rPr>
          <w:b/>
          <w:sz w:val="19"/>
          <w:szCs w:val="19"/>
        </w:rPr>
        <w:t>OBJETO:</w:t>
      </w:r>
      <w:r w:rsidR="00794BD5" w:rsidRPr="00D32850">
        <w:rPr>
          <w:sz w:val="19"/>
          <w:szCs w:val="19"/>
        </w:rPr>
        <w:t xml:space="preserve"> </w:t>
      </w:r>
      <w:r w:rsidR="00610E0F" w:rsidRPr="00610E0F">
        <w:rPr>
          <w:b/>
          <w:bCs/>
          <w:sz w:val="19"/>
          <w:szCs w:val="19"/>
        </w:rPr>
        <w:t xml:space="preserve">Registro de Preços para aquisição parcelada de </w:t>
      </w:r>
      <w:r w:rsidR="00D94995">
        <w:rPr>
          <w:b/>
          <w:bCs/>
          <w:sz w:val="19"/>
          <w:szCs w:val="19"/>
        </w:rPr>
        <w:t>medicamentos oncológicos</w:t>
      </w:r>
      <w:r w:rsidR="00D15BBC">
        <w:rPr>
          <w:b/>
          <w:bCs/>
          <w:sz w:val="19"/>
          <w:szCs w:val="19"/>
        </w:rPr>
        <w:t xml:space="preserve"> para atender a demanda </w:t>
      </w:r>
      <w:r w:rsidR="00EF1E63">
        <w:rPr>
          <w:b/>
          <w:bCs/>
          <w:sz w:val="19"/>
          <w:szCs w:val="19"/>
        </w:rPr>
        <w:t>do Hospital</w:t>
      </w:r>
      <w:r w:rsidR="00D15BBC">
        <w:rPr>
          <w:b/>
          <w:bCs/>
          <w:sz w:val="19"/>
          <w:szCs w:val="19"/>
        </w:rPr>
        <w:t xml:space="preserve"> Municipal Dr. Tabajara Ramos</w:t>
      </w:r>
      <w:r w:rsidR="00610E0F" w:rsidRPr="00610E0F">
        <w:rPr>
          <w:b/>
          <w:bCs/>
          <w:sz w:val="19"/>
          <w:szCs w:val="19"/>
        </w:rPr>
        <w:t xml:space="preserve"> por um período de 12</w:t>
      </w:r>
      <w:r w:rsidR="00685BCD">
        <w:rPr>
          <w:b/>
          <w:bCs/>
          <w:sz w:val="19"/>
          <w:szCs w:val="19"/>
        </w:rPr>
        <w:t xml:space="preserve"> (doze) </w:t>
      </w:r>
      <w:r w:rsidR="00610E0F" w:rsidRPr="00610E0F">
        <w:rPr>
          <w:b/>
          <w:bCs/>
          <w:sz w:val="19"/>
          <w:szCs w:val="19"/>
        </w:rPr>
        <w:t>meses</w:t>
      </w:r>
      <w:r w:rsidR="00D15BBC">
        <w:rPr>
          <w:b/>
          <w:bCs/>
          <w:sz w:val="19"/>
          <w:szCs w:val="19"/>
        </w:rPr>
        <w:t>.</w:t>
      </w:r>
    </w:p>
    <w:p w14:paraId="54B971F4" w14:textId="77777777" w:rsidR="00AC1F73" w:rsidRPr="00D32850" w:rsidRDefault="00AC1F73" w:rsidP="007B5904">
      <w:pPr>
        <w:pStyle w:val="Corpodetexto"/>
        <w:shd w:val="clear" w:color="auto" w:fill="C6D9F1" w:themeFill="text2" w:themeFillTint="33"/>
        <w:spacing w:before="0" w:beforeAutospacing="0" w:after="0" w:afterAutospacing="0"/>
        <w:ind w:right="13"/>
        <w:jc w:val="both"/>
        <w:rPr>
          <w:sz w:val="19"/>
          <w:szCs w:val="19"/>
        </w:rPr>
      </w:pPr>
    </w:p>
    <w:p w14:paraId="6556C968" w14:textId="0D59A7B1" w:rsidR="000B1D39" w:rsidRPr="00D32850" w:rsidRDefault="00B21DC4" w:rsidP="000B1D39">
      <w:pPr>
        <w:shd w:val="clear" w:color="auto" w:fill="C6D9F1" w:themeFill="text2" w:themeFillTint="33"/>
        <w:ind w:right="13"/>
        <w:jc w:val="both"/>
        <w:rPr>
          <w:rFonts w:ascii="Times New Roman" w:hAnsi="Times New Roman" w:cs="Times New Roman"/>
          <w:sz w:val="19"/>
          <w:szCs w:val="19"/>
        </w:rPr>
      </w:pPr>
      <w:r w:rsidRPr="00D32850">
        <w:rPr>
          <w:rFonts w:ascii="Times New Roman" w:hAnsi="Times New Roman" w:cs="Times New Roman"/>
          <w:b/>
          <w:sz w:val="19"/>
          <w:szCs w:val="19"/>
        </w:rPr>
        <w:t>FINALIDADE:</w:t>
      </w:r>
      <w:r w:rsidRPr="00D32850">
        <w:rPr>
          <w:rFonts w:ascii="Times New Roman" w:hAnsi="Times New Roman" w:cs="Times New Roman"/>
          <w:b/>
          <w:spacing w:val="-2"/>
          <w:sz w:val="19"/>
          <w:szCs w:val="19"/>
        </w:rPr>
        <w:t xml:space="preserve"> </w:t>
      </w:r>
      <w:r w:rsidR="00DE3957">
        <w:rPr>
          <w:b/>
          <w:bCs/>
          <w:sz w:val="19"/>
          <w:szCs w:val="19"/>
        </w:rPr>
        <w:t>REGISTRO DE PREÇOS PARA AQUISIÇÃO DE BENS COMUNS</w:t>
      </w:r>
    </w:p>
    <w:p w14:paraId="2A77861E" w14:textId="4D79766B" w:rsidR="00B21DC4" w:rsidRPr="00D32850" w:rsidRDefault="00B21DC4" w:rsidP="007B5904">
      <w:pPr>
        <w:shd w:val="clear" w:color="auto" w:fill="C6D9F1" w:themeFill="text2" w:themeFillTint="33"/>
        <w:ind w:right="13"/>
        <w:jc w:val="both"/>
        <w:rPr>
          <w:rFonts w:ascii="Times New Roman" w:hAnsi="Times New Roman" w:cs="Times New Roman"/>
          <w:b/>
          <w:sz w:val="19"/>
          <w:szCs w:val="19"/>
        </w:rPr>
      </w:pPr>
    </w:p>
    <w:p w14:paraId="67C73F71" w14:textId="03856C94" w:rsidR="00B21DC4" w:rsidRPr="00AB0412" w:rsidRDefault="00B21DC4" w:rsidP="007B5904">
      <w:pPr>
        <w:shd w:val="clear" w:color="auto" w:fill="C6D9F1" w:themeFill="text2" w:themeFillTint="33"/>
        <w:ind w:right="13"/>
        <w:jc w:val="both"/>
        <w:rPr>
          <w:rFonts w:ascii="Times New Roman" w:hAnsi="Times New Roman" w:cs="Times New Roman"/>
          <w:sz w:val="19"/>
          <w:szCs w:val="19"/>
        </w:rPr>
      </w:pPr>
      <w:r w:rsidRPr="00AB0412">
        <w:rPr>
          <w:rFonts w:ascii="Times New Roman" w:hAnsi="Times New Roman" w:cs="Times New Roman"/>
          <w:b/>
          <w:sz w:val="19"/>
          <w:szCs w:val="19"/>
        </w:rPr>
        <w:t>CRITÉRIO</w:t>
      </w:r>
      <w:r w:rsidRPr="00AB0412">
        <w:rPr>
          <w:rFonts w:ascii="Times New Roman" w:hAnsi="Times New Roman" w:cs="Times New Roman"/>
          <w:b/>
          <w:spacing w:val="-3"/>
          <w:sz w:val="19"/>
          <w:szCs w:val="19"/>
        </w:rPr>
        <w:t xml:space="preserve"> </w:t>
      </w:r>
      <w:r w:rsidRPr="00AB0412">
        <w:rPr>
          <w:rFonts w:ascii="Times New Roman" w:hAnsi="Times New Roman" w:cs="Times New Roman"/>
          <w:b/>
          <w:sz w:val="19"/>
          <w:szCs w:val="19"/>
        </w:rPr>
        <w:t>DE</w:t>
      </w:r>
      <w:r w:rsidRPr="00AB0412">
        <w:rPr>
          <w:rFonts w:ascii="Times New Roman" w:hAnsi="Times New Roman" w:cs="Times New Roman"/>
          <w:b/>
          <w:spacing w:val="-3"/>
          <w:sz w:val="19"/>
          <w:szCs w:val="19"/>
        </w:rPr>
        <w:t xml:space="preserve"> </w:t>
      </w:r>
      <w:r w:rsidRPr="00AB0412">
        <w:rPr>
          <w:rFonts w:ascii="Times New Roman" w:hAnsi="Times New Roman" w:cs="Times New Roman"/>
          <w:b/>
          <w:sz w:val="19"/>
          <w:szCs w:val="19"/>
        </w:rPr>
        <w:t>JULGAMENTO:</w:t>
      </w:r>
      <w:r w:rsidRPr="00AB0412">
        <w:rPr>
          <w:rFonts w:ascii="Times New Roman" w:hAnsi="Times New Roman" w:cs="Times New Roman"/>
          <w:b/>
          <w:spacing w:val="-3"/>
          <w:sz w:val="19"/>
          <w:szCs w:val="19"/>
        </w:rPr>
        <w:t xml:space="preserve"> </w:t>
      </w:r>
      <w:r w:rsidR="007B5904" w:rsidRPr="00AB0412">
        <w:rPr>
          <w:rFonts w:ascii="Times New Roman" w:hAnsi="Times New Roman" w:cs="Times New Roman"/>
          <w:b/>
          <w:sz w:val="19"/>
          <w:szCs w:val="19"/>
        </w:rPr>
        <w:t>MENOR</w:t>
      </w:r>
      <w:r w:rsidR="007B5904" w:rsidRPr="00AB0412">
        <w:rPr>
          <w:rFonts w:ascii="Times New Roman" w:hAnsi="Times New Roman" w:cs="Times New Roman"/>
          <w:b/>
          <w:spacing w:val="-2"/>
          <w:sz w:val="19"/>
          <w:szCs w:val="19"/>
        </w:rPr>
        <w:t xml:space="preserve"> </w:t>
      </w:r>
      <w:r w:rsidR="007B5904" w:rsidRPr="00AB0412">
        <w:rPr>
          <w:rFonts w:ascii="Times New Roman" w:hAnsi="Times New Roman" w:cs="Times New Roman"/>
          <w:b/>
          <w:sz w:val="19"/>
          <w:szCs w:val="19"/>
        </w:rPr>
        <w:t>PREÇO</w:t>
      </w:r>
      <w:r w:rsidR="007B5904" w:rsidRPr="00AB0412">
        <w:rPr>
          <w:rFonts w:ascii="Times New Roman" w:hAnsi="Times New Roman" w:cs="Times New Roman"/>
          <w:b/>
          <w:spacing w:val="-4"/>
          <w:sz w:val="19"/>
          <w:szCs w:val="19"/>
        </w:rPr>
        <w:t xml:space="preserve"> </w:t>
      </w:r>
      <w:r w:rsidR="00B9250B" w:rsidRPr="00AB0412">
        <w:rPr>
          <w:rFonts w:ascii="Times New Roman" w:hAnsi="Times New Roman" w:cs="Times New Roman"/>
          <w:b/>
          <w:spacing w:val="-4"/>
          <w:sz w:val="19"/>
          <w:szCs w:val="19"/>
        </w:rPr>
        <w:t>POR ITEM</w:t>
      </w:r>
    </w:p>
    <w:p w14:paraId="4660FCB2" w14:textId="77777777" w:rsidR="00B21DC4" w:rsidRPr="00AB0412" w:rsidRDefault="00B21DC4" w:rsidP="007B5904">
      <w:pPr>
        <w:shd w:val="clear" w:color="auto" w:fill="C6D9F1" w:themeFill="text2" w:themeFillTint="33"/>
        <w:ind w:right="13"/>
        <w:jc w:val="both"/>
        <w:rPr>
          <w:rFonts w:ascii="Times New Roman" w:hAnsi="Times New Roman" w:cs="Times New Roman"/>
          <w:b/>
          <w:sz w:val="19"/>
          <w:szCs w:val="19"/>
        </w:rPr>
      </w:pPr>
    </w:p>
    <w:p w14:paraId="78CEE289" w14:textId="02CC3D9F" w:rsidR="00B21DC4" w:rsidRPr="00D32850" w:rsidRDefault="00B21DC4" w:rsidP="007B5904">
      <w:pPr>
        <w:shd w:val="clear" w:color="auto" w:fill="C6D9F1" w:themeFill="text2" w:themeFillTint="33"/>
        <w:ind w:right="13"/>
        <w:jc w:val="both"/>
        <w:rPr>
          <w:rFonts w:ascii="Times New Roman" w:hAnsi="Times New Roman" w:cs="Times New Roman"/>
          <w:sz w:val="19"/>
          <w:szCs w:val="19"/>
        </w:rPr>
      </w:pPr>
      <w:r w:rsidRPr="00AB0412">
        <w:rPr>
          <w:rFonts w:ascii="Times New Roman" w:hAnsi="Times New Roman" w:cs="Times New Roman"/>
          <w:b/>
          <w:sz w:val="19"/>
          <w:szCs w:val="19"/>
        </w:rPr>
        <w:t>MODO</w:t>
      </w:r>
      <w:r w:rsidRPr="00AB0412">
        <w:rPr>
          <w:rFonts w:ascii="Times New Roman" w:hAnsi="Times New Roman" w:cs="Times New Roman"/>
          <w:b/>
          <w:spacing w:val="-3"/>
          <w:sz w:val="19"/>
          <w:szCs w:val="19"/>
        </w:rPr>
        <w:t xml:space="preserve"> </w:t>
      </w:r>
      <w:r w:rsidRPr="00AB0412">
        <w:rPr>
          <w:rFonts w:ascii="Times New Roman" w:hAnsi="Times New Roman" w:cs="Times New Roman"/>
          <w:b/>
          <w:sz w:val="19"/>
          <w:szCs w:val="19"/>
        </w:rPr>
        <w:t>DE</w:t>
      </w:r>
      <w:r w:rsidRPr="00AB0412">
        <w:rPr>
          <w:rFonts w:ascii="Times New Roman" w:hAnsi="Times New Roman" w:cs="Times New Roman"/>
          <w:b/>
          <w:spacing w:val="-2"/>
          <w:sz w:val="19"/>
          <w:szCs w:val="19"/>
        </w:rPr>
        <w:t xml:space="preserve"> </w:t>
      </w:r>
      <w:r w:rsidRPr="00AB0412">
        <w:rPr>
          <w:rFonts w:ascii="Times New Roman" w:hAnsi="Times New Roman" w:cs="Times New Roman"/>
          <w:b/>
          <w:sz w:val="19"/>
          <w:szCs w:val="19"/>
        </w:rPr>
        <w:t>DISPUTA</w:t>
      </w:r>
      <w:r w:rsidRPr="00AB0412">
        <w:rPr>
          <w:rFonts w:ascii="Times New Roman" w:hAnsi="Times New Roman" w:cs="Times New Roman"/>
          <w:b/>
          <w:spacing w:val="-1"/>
          <w:sz w:val="19"/>
          <w:szCs w:val="19"/>
        </w:rPr>
        <w:t xml:space="preserve"> </w:t>
      </w:r>
      <w:r w:rsidRPr="00AB0412">
        <w:rPr>
          <w:rFonts w:ascii="Times New Roman" w:hAnsi="Times New Roman" w:cs="Times New Roman"/>
          <w:b/>
          <w:sz w:val="19"/>
          <w:szCs w:val="19"/>
        </w:rPr>
        <w:t>E</w:t>
      </w:r>
      <w:r w:rsidRPr="00AB0412">
        <w:rPr>
          <w:rFonts w:ascii="Times New Roman" w:hAnsi="Times New Roman" w:cs="Times New Roman"/>
          <w:b/>
          <w:spacing w:val="-5"/>
          <w:sz w:val="19"/>
          <w:szCs w:val="19"/>
        </w:rPr>
        <w:t xml:space="preserve"> </w:t>
      </w:r>
      <w:r w:rsidRPr="00AB0412">
        <w:rPr>
          <w:rFonts w:ascii="Times New Roman" w:hAnsi="Times New Roman" w:cs="Times New Roman"/>
          <w:b/>
          <w:sz w:val="19"/>
          <w:szCs w:val="19"/>
        </w:rPr>
        <w:t>LANCES:</w:t>
      </w:r>
      <w:r w:rsidRPr="00AB0412">
        <w:rPr>
          <w:rFonts w:ascii="Times New Roman" w:hAnsi="Times New Roman" w:cs="Times New Roman"/>
          <w:b/>
          <w:spacing w:val="1"/>
          <w:sz w:val="19"/>
          <w:szCs w:val="19"/>
        </w:rPr>
        <w:t xml:space="preserve"> </w:t>
      </w:r>
      <w:r w:rsidRPr="00AB0412">
        <w:rPr>
          <w:rFonts w:ascii="Times New Roman" w:hAnsi="Times New Roman" w:cs="Times New Roman"/>
          <w:sz w:val="19"/>
          <w:szCs w:val="19"/>
        </w:rPr>
        <w:t>MODO</w:t>
      </w:r>
      <w:r w:rsidRPr="00AB0412">
        <w:rPr>
          <w:rFonts w:ascii="Times New Roman" w:hAnsi="Times New Roman" w:cs="Times New Roman"/>
          <w:spacing w:val="-2"/>
          <w:sz w:val="19"/>
          <w:szCs w:val="19"/>
        </w:rPr>
        <w:t xml:space="preserve"> </w:t>
      </w:r>
      <w:r w:rsidRPr="00AB0412">
        <w:rPr>
          <w:rFonts w:ascii="Times New Roman" w:hAnsi="Times New Roman" w:cs="Times New Roman"/>
          <w:sz w:val="19"/>
          <w:szCs w:val="19"/>
        </w:rPr>
        <w:t>ABERTO</w:t>
      </w:r>
      <w:r w:rsidR="007B5904" w:rsidRPr="00AB0412">
        <w:rPr>
          <w:rFonts w:ascii="Times New Roman" w:hAnsi="Times New Roman" w:cs="Times New Roman"/>
          <w:sz w:val="19"/>
          <w:szCs w:val="19"/>
        </w:rPr>
        <w:t>, e os</w:t>
      </w:r>
      <w:r w:rsidRPr="00AB0412">
        <w:rPr>
          <w:rFonts w:ascii="Times New Roman" w:hAnsi="Times New Roman" w:cs="Times New Roman"/>
          <w:spacing w:val="-3"/>
          <w:sz w:val="19"/>
          <w:szCs w:val="19"/>
        </w:rPr>
        <w:t xml:space="preserve"> </w:t>
      </w:r>
      <w:r w:rsidRPr="00AB0412">
        <w:rPr>
          <w:rFonts w:ascii="Times New Roman" w:hAnsi="Times New Roman" w:cs="Times New Roman"/>
          <w:sz w:val="19"/>
          <w:szCs w:val="19"/>
        </w:rPr>
        <w:t>lances</w:t>
      </w:r>
      <w:r w:rsidRPr="00AB0412">
        <w:rPr>
          <w:rFonts w:ascii="Times New Roman" w:hAnsi="Times New Roman" w:cs="Times New Roman"/>
          <w:spacing w:val="-4"/>
          <w:sz w:val="19"/>
          <w:szCs w:val="19"/>
        </w:rPr>
        <w:t xml:space="preserve"> </w:t>
      </w:r>
      <w:r w:rsidRPr="00AB0412">
        <w:rPr>
          <w:rFonts w:ascii="Times New Roman" w:hAnsi="Times New Roman" w:cs="Times New Roman"/>
          <w:sz w:val="19"/>
          <w:szCs w:val="19"/>
        </w:rPr>
        <w:t>deverão</w:t>
      </w:r>
      <w:r w:rsidRPr="00AB0412">
        <w:rPr>
          <w:rFonts w:ascii="Times New Roman" w:hAnsi="Times New Roman" w:cs="Times New Roman"/>
          <w:spacing w:val="-3"/>
          <w:sz w:val="19"/>
          <w:szCs w:val="19"/>
        </w:rPr>
        <w:t xml:space="preserve"> </w:t>
      </w:r>
      <w:r w:rsidRPr="00AB0412">
        <w:rPr>
          <w:rFonts w:ascii="Times New Roman" w:hAnsi="Times New Roman" w:cs="Times New Roman"/>
          <w:sz w:val="19"/>
          <w:szCs w:val="19"/>
        </w:rPr>
        <w:t>respeitar</w:t>
      </w:r>
      <w:r w:rsidRPr="00AB0412">
        <w:rPr>
          <w:rFonts w:ascii="Times New Roman" w:hAnsi="Times New Roman" w:cs="Times New Roman"/>
          <w:spacing w:val="-1"/>
          <w:sz w:val="19"/>
          <w:szCs w:val="19"/>
        </w:rPr>
        <w:t xml:space="preserve"> </w:t>
      </w:r>
      <w:r w:rsidRPr="00AB0412">
        <w:rPr>
          <w:rFonts w:ascii="Times New Roman" w:hAnsi="Times New Roman" w:cs="Times New Roman"/>
          <w:sz w:val="19"/>
          <w:szCs w:val="19"/>
        </w:rPr>
        <w:t>o</w:t>
      </w:r>
      <w:r w:rsidRPr="00AB0412">
        <w:rPr>
          <w:rFonts w:ascii="Times New Roman" w:hAnsi="Times New Roman" w:cs="Times New Roman"/>
          <w:spacing w:val="-3"/>
          <w:sz w:val="19"/>
          <w:szCs w:val="19"/>
        </w:rPr>
        <w:t xml:space="preserve"> </w:t>
      </w:r>
      <w:r w:rsidRPr="00AB0412">
        <w:rPr>
          <w:rFonts w:ascii="Times New Roman" w:hAnsi="Times New Roman" w:cs="Times New Roman"/>
          <w:sz w:val="19"/>
          <w:szCs w:val="19"/>
        </w:rPr>
        <w:t>INTERVALO</w:t>
      </w:r>
      <w:r w:rsidRPr="00AB0412">
        <w:rPr>
          <w:rFonts w:ascii="Times New Roman" w:hAnsi="Times New Roman" w:cs="Times New Roman"/>
          <w:spacing w:val="-2"/>
          <w:sz w:val="19"/>
          <w:szCs w:val="19"/>
        </w:rPr>
        <w:t xml:space="preserve"> </w:t>
      </w:r>
      <w:r w:rsidRPr="00AB0412">
        <w:rPr>
          <w:rFonts w:ascii="Times New Roman" w:hAnsi="Times New Roman" w:cs="Times New Roman"/>
          <w:sz w:val="19"/>
          <w:szCs w:val="19"/>
        </w:rPr>
        <w:t>MÍNIMO</w:t>
      </w:r>
      <w:r w:rsidRPr="00AB0412">
        <w:rPr>
          <w:rFonts w:ascii="Times New Roman" w:hAnsi="Times New Roman" w:cs="Times New Roman"/>
          <w:spacing w:val="-2"/>
          <w:sz w:val="19"/>
          <w:szCs w:val="19"/>
        </w:rPr>
        <w:t xml:space="preserve"> </w:t>
      </w:r>
      <w:r w:rsidRPr="00AB0412">
        <w:rPr>
          <w:rFonts w:ascii="Times New Roman" w:hAnsi="Times New Roman" w:cs="Times New Roman"/>
          <w:sz w:val="19"/>
          <w:szCs w:val="19"/>
        </w:rPr>
        <w:t>de</w:t>
      </w:r>
      <w:r w:rsidRPr="00AB0412">
        <w:rPr>
          <w:rFonts w:ascii="Times New Roman" w:hAnsi="Times New Roman" w:cs="Times New Roman"/>
          <w:spacing w:val="-1"/>
          <w:sz w:val="19"/>
          <w:szCs w:val="19"/>
        </w:rPr>
        <w:t xml:space="preserve"> </w:t>
      </w:r>
      <w:r w:rsidR="002B757F" w:rsidRPr="00AB0412">
        <w:rPr>
          <w:rFonts w:ascii="Times New Roman" w:hAnsi="Times New Roman" w:cs="Times New Roman"/>
          <w:sz w:val="19"/>
          <w:szCs w:val="19"/>
        </w:rPr>
        <w:t>1,00</w:t>
      </w:r>
      <w:r w:rsidRPr="00AB0412">
        <w:rPr>
          <w:rFonts w:ascii="Times New Roman" w:hAnsi="Times New Roman" w:cs="Times New Roman"/>
          <w:sz w:val="19"/>
          <w:szCs w:val="19"/>
        </w:rPr>
        <w:t>%.</w:t>
      </w:r>
    </w:p>
    <w:p w14:paraId="0E87B346" w14:textId="77777777" w:rsidR="001170AD" w:rsidRPr="00D32850" w:rsidRDefault="001170AD" w:rsidP="007B5904">
      <w:pPr>
        <w:shd w:val="clear" w:color="auto" w:fill="C6D9F1" w:themeFill="text2" w:themeFillTint="33"/>
        <w:ind w:right="13"/>
        <w:jc w:val="both"/>
        <w:rPr>
          <w:rFonts w:ascii="Times New Roman" w:hAnsi="Times New Roman" w:cs="Times New Roman"/>
          <w:sz w:val="19"/>
          <w:szCs w:val="19"/>
        </w:rPr>
      </w:pPr>
    </w:p>
    <w:p w14:paraId="42DD8828" w14:textId="2F3091D8" w:rsidR="00FA2825" w:rsidRPr="00D32850" w:rsidRDefault="00B21DC4" w:rsidP="007B5904">
      <w:pPr>
        <w:shd w:val="clear" w:color="auto" w:fill="C6D9F1" w:themeFill="text2" w:themeFillTint="33"/>
        <w:ind w:right="13"/>
        <w:jc w:val="both"/>
        <w:rPr>
          <w:rFonts w:ascii="Times New Roman" w:hAnsi="Times New Roman" w:cs="Times New Roman"/>
          <w:sz w:val="19"/>
          <w:szCs w:val="19"/>
        </w:rPr>
      </w:pPr>
      <w:r w:rsidRPr="00D32850">
        <w:rPr>
          <w:rFonts w:ascii="Times New Roman" w:hAnsi="Times New Roman" w:cs="Times New Roman"/>
          <w:b/>
          <w:sz w:val="19"/>
          <w:szCs w:val="19"/>
        </w:rPr>
        <w:t xml:space="preserve">TIPO DE LICITAÇÃO: </w:t>
      </w:r>
      <w:r w:rsidR="00CC24A7" w:rsidRPr="00D32850">
        <w:rPr>
          <w:rFonts w:ascii="Times New Roman" w:hAnsi="Times New Roman" w:cs="Times New Roman"/>
          <w:sz w:val="19"/>
          <w:szCs w:val="19"/>
        </w:rPr>
        <w:t>Ampla participação.</w:t>
      </w:r>
    </w:p>
    <w:p w14:paraId="3B130806" w14:textId="77777777" w:rsidR="00B904A4" w:rsidRPr="00D32850" w:rsidRDefault="00B904A4" w:rsidP="007B5904">
      <w:pPr>
        <w:shd w:val="clear" w:color="auto" w:fill="C6D9F1" w:themeFill="text2" w:themeFillTint="33"/>
        <w:ind w:right="13"/>
        <w:jc w:val="both"/>
        <w:rPr>
          <w:rFonts w:ascii="Times New Roman" w:hAnsi="Times New Roman" w:cs="Times New Roman"/>
          <w:b/>
          <w:bCs/>
          <w:sz w:val="19"/>
          <w:szCs w:val="19"/>
        </w:rPr>
      </w:pPr>
    </w:p>
    <w:p w14:paraId="5CB6C3E8" w14:textId="4ABD2020" w:rsidR="00B904A4" w:rsidRPr="00D32850" w:rsidRDefault="00B904A4" w:rsidP="007B5904">
      <w:pPr>
        <w:shd w:val="clear" w:color="auto" w:fill="C6D9F1" w:themeFill="text2" w:themeFillTint="33"/>
        <w:ind w:right="13"/>
        <w:jc w:val="both"/>
        <w:rPr>
          <w:rFonts w:ascii="Times New Roman" w:hAnsi="Times New Roman" w:cs="Times New Roman"/>
          <w:sz w:val="19"/>
          <w:szCs w:val="19"/>
        </w:rPr>
      </w:pPr>
      <w:r w:rsidRPr="00D32850">
        <w:rPr>
          <w:rFonts w:ascii="Times New Roman" w:hAnsi="Times New Roman" w:cs="Times New Roman"/>
          <w:sz w:val="19"/>
          <w:szCs w:val="19"/>
        </w:rPr>
        <w:t xml:space="preserve">Orçamento será </w:t>
      </w:r>
      <w:r w:rsidR="00507F63" w:rsidRPr="00D32850">
        <w:rPr>
          <w:rFonts w:ascii="Times New Roman" w:hAnsi="Times New Roman" w:cs="Times New Roman"/>
          <w:b/>
          <w:sz w:val="19"/>
          <w:szCs w:val="19"/>
        </w:rPr>
        <w:t>SIGILOSO</w:t>
      </w:r>
      <w:r w:rsidRPr="00D32850">
        <w:rPr>
          <w:rFonts w:ascii="Times New Roman" w:hAnsi="Times New Roman" w:cs="Times New Roman"/>
          <w:sz w:val="19"/>
          <w:szCs w:val="19"/>
        </w:rPr>
        <w:t xml:space="preserve"> conforme justificativa</w:t>
      </w:r>
      <w:r w:rsidR="00E7345F" w:rsidRPr="00D32850">
        <w:rPr>
          <w:rFonts w:ascii="Times New Roman" w:hAnsi="Times New Roman" w:cs="Times New Roman"/>
          <w:sz w:val="19"/>
          <w:szCs w:val="19"/>
        </w:rPr>
        <w:t xml:space="preserve"> constante do </w:t>
      </w:r>
      <w:r w:rsidR="00E7345F" w:rsidRPr="00D32850">
        <w:rPr>
          <w:rFonts w:ascii="Times New Roman" w:hAnsi="Times New Roman" w:cs="Times New Roman"/>
          <w:b/>
          <w:bCs/>
          <w:sz w:val="19"/>
          <w:szCs w:val="19"/>
        </w:rPr>
        <w:t>ANEXO C.</w:t>
      </w:r>
    </w:p>
    <w:p w14:paraId="47BD4192" w14:textId="77777777" w:rsidR="00FA2825" w:rsidRPr="00D32850" w:rsidRDefault="00FA2825" w:rsidP="00286238">
      <w:pPr>
        <w:ind w:right="13"/>
        <w:jc w:val="both"/>
        <w:rPr>
          <w:rFonts w:ascii="Times New Roman" w:hAnsi="Times New Roman" w:cs="Times New Roman"/>
          <w:sz w:val="19"/>
          <w:szCs w:val="19"/>
        </w:rPr>
      </w:pPr>
    </w:p>
    <w:p w14:paraId="16798CE1" w14:textId="77777777" w:rsidR="00265711" w:rsidRDefault="00B21DC4" w:rsidP="00265711">
      <w:pPr>
        <w:ind w:right="13"/>
        <w:jc w:val="both"/>
        <w:rPr>
          <w:rFonts w:ascii="Times New Roman" w:hAnsi="Times New Roman" w:cs="Times New Roman"/>
          <w:sz w:val="19"/>
          <w:szCs w:val="19"/>
        </w:rPr>
      </w:pPr>
      <w:r w:rsidRPr="00D32850">
        <w:rPr>
          <w:rFonts w:ascii="Times New Roman" w:hAnsi="Times New Roman" w:cs="Times New Roman"/>
          <w:sz w:val="19"/>
          <w:szCs w:val="19"/>
        </w:rPr>
        <w: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Pregão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Eletrônico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será</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realizado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em</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sessão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pública,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por</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meio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da</w:t>
      </w:r>
      <w:r w:rsidRPr="00D32850">
        <w:rPr>
          <w:rFonts w:ascii="Times New Roman" w:hAnsi="Times New Roman" w:cs="Times New Roman"/>
          <w:spacing w:val="1"/>
          <w:sz w:val="19"/>
          <w:szCs w:val="19"/>
        </w:rPr>
        <w:t xml:space="preserve"> </w:t>
      </w:r>
      <w:r w:rsidRPr="00D32850">
        <w:rPr>
          <w:rFonts w:ascii="Times New Roman" w:hAnsi="Times New Roman" w:cs="Times New Roman"/>
          <w:b/>
          <w:sz w:val="19"/>
          <w:szCs w:val="19"/>
        </w:rPr>
        <w:t>INTERNET,</w:t>
      </w:r>
      <w:r w:rsidRPr="00D32850">
        <w:rPr>
          <w:rFonts w:ascii="Times New Roman" w:hAnsi="Times New Roman" w:cs="Times New Roman"/>
          <w:b/>
          <w:spacing w:val="1"/>
          <w:sz w:val="19"/>
          <w:szCs w:val="19"/>
        </w:rPr>
        <w:t xml:space="preserve"> </w:t>
      </w:r>
      <w:r w:rsidRPr="00D32850">
        <w:rPr>
          <w:rFonts w:ascii="Times New Roman" w:hAnsi="Times New Roman" w:cs="Times New Roman"/>
          <w:sz w:val="19"/>
          <w:szCs w:val="19"/>
        </w:rPr>
        <w:t>mediante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condições</w:t>
      </w:r>
      <w:r w:rsidRPr="00D32850">
        <w:rPr>
          <w:rFonts w:ascii="Times New Roman" w:hAnsi="Times New Roman" w:cs="Times New Roman"/>
          <w:spacing w:val="39"/>
          <w:sz w:val="19"/>
          <w:szCs w:val="19"/>
        </w:rPr>
        <w:t xml:space="preserve"> </w:t>
      </w:r>
      <w:r w:rsidRPr="00D32850">
        <w:rPr>
          <w:rFonts w:ascii="Times New Roman" w:hAnsi="Times New Roman" w:cs="Times New Roman"/>
          <w:sz w:val="19"/>
          <w:szCs w:val="19"/>
        </w:rPr>
        <w:t>de</w:t>
      </w:r>
      <w:r w:rsidRPr="00D32850">
        <w:rPr>
          <w:rFonts w:ascii="Times New Roman" w:hAnsi="Times New Roman" w:cs="Times New Roman"/>
          <w:spacing w:val="40"/>
          <w:sz w:val="19"/>
          <w:szCs w:val="19"/>
        </w:rPr>
        <w:t xml:space="preserve"> </w:t>
      </w:r>
      <w:r w:rsidRPr="00D32850">
        <w:rPr>
          <w:rFonts w:ascii="Times New Roman" w:hAnsi="Times New Roman" w:cs="Times New Roman"/>
          <w:sz w:val="19"/>
          <w:szCs w:val="19"/>
        </w:rPr>
        <w:t>segurança,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criptografia e autenticação, em todas as suas fases através do</w:t>
      </w:r>
      <w:r w:rsidRPr="00D32850">
        <w:rPr>
          <w:rFonts w:ascii="Times New Roman" w:hAnsi="Times New Roman" w:cs="Times New Roman"/>
          <w:spacing w:val="1"/>
          <w:sz w:val="19"/>
          <w:szCs w:val="19"/>
        </w:rPr>
        <w:t xml:space="preserve"> </w:t>
      </w:r>
      <w:r w:rsidRPr="00D32850">
        <w:rPr>
          <w:rFonts w:ascii="Times New Roman" w:hAnsi="Times New Roman" w:cs="Times New Roman"/>
          <w:b/>
          <w:sz w:val="19"/>
          <w:szCs w:val="19"/>
        </w:rPr>
        <w:t xml:space="preserve">Sistema de Pregão (licitações) da Bolsa </w:t>
      </w:r>
      <w:r w:rsidR="00255948" w:rsidRPr="00D32850">
        <w:rPr>
          <w:rFonts w:ascii="Times New Roman" w:hAnsi="Times New Roman" w:cs="Times New Roman"/>
          <w:b/>
          <w:sz w:val="19"/>
          <w:szCs w:val="19"/>
        </w:rPr>
        <w:t>Nacional de Compras</w:t>
      </w:r>
      <w:r w:rsidRPr="00D32850">
        <w:rPr>
          <w:rFonts w:ascii="Times New Roman" w:hAnsi="Times New Roman" w:cs="Times New Roman"/>
          <w:sz w:val="19"/>
          <w:szCs w:val="19"/>
        </w:rPr>
        <w:t>.</w:t>
      </w:r>
    </w:p>
    <w:p w14:paraId="38B24BB5" w14:textId="77777777" w:rsidR="00265711" w:rsidRDefault="00265711" w:rsidP="00265711">
      <w:pPr>
        <w:ind w:right="13"/>
        <w:jc w:val="both"/>
        <w:rPr>
          <w:rFonts w:ascii="Times New Roman" w:hAnsi="Times New Roman" w:cs="Times New Roman"/>
          <w:sz w:val="19"/>
          <w:szCs w:val="19"/>
        </w:rPr>
      </w:pPr>
    </w:p>
    <w:p w14:paraId="081730D4" w14:textId="2B0F385F" w:rsidR="00B51691" w:rsidRPr="00D32850" w:rsidRDefault="00265711" w:rsidP="00265711">
      <w:pPr>
        <w:shd w:val="clear" w:color="auto" w:fill="C6D9F1" w:themeFill="text2" w:themeFillTint="33"/>
        <w:ind w:right="13"/>
        <w:jc w:val="both"/>
        <w:rPr>
          <w:rFonts w:ascii="Times New Roman" w:hAnsi="Times New Roman" w:cs="Times New Roman"/>
          <w:b/>
          <w:i/>
          <w:sz w:val="19"/>
          <w:szCs w:val="19"/>
          <w:u w:val="single"/>
        </w:rPr>
      </w:pPr>
      <w:r w:rsidRPr="00C52E0D">
        <w:rPr>
          <w:rFonts w:ascii="Times New Roman" w:hAnsi="Times New Roman" w:cs="Times New Roman"/>
          <w:b/>
          <w:bCs/>
          <w:sz w:val="19"/>
          <w:szCs w:val="19"/>
        </w:rPr>
        <w:t>1</w:t>
      </w:r>
      <w:r w:rsidR="00B21DC4" w:rsidRPr="00C52E0D">
        <w:rPr>
          <w:rFonts w:ascii="Times New Roman" w:hAnsi="Times New Roman" w:cs="Times New Roman"/>
          <w:b/>
          <w:bCs/>
          <w:sz w:val="19"/>
          <w:szCs w:val="19"/>
          <w:u w:val="single"/>
        </w:rPr>
        <w:t>–</w:t>
      </w:r>
      <w:r w:rsidR="00B21DC4" w:rsidRPr="00D32850">
        <w:rPr>
          <w:rFonts w:ascii="Times New Roman" w:hAnsi="Times New Roman" w:cs="Times New Roman"/>
          <w:b/>
          <w:sz w:val="19"/>
          <w:szCs w:val="19"/>
          <w:u w:val="single"/>
        </w:rPr>
        <w:t xml:space="preserve"> DO OBJETO</w:t>
      </w:r>
    </w:p>
    <w:p w14:paraId="6B6467B6" w14:textId="5E32F6C7" w:rsidR="00D15BBC" w:rsidRPr="00845605" w:rsidRDefault="00D15BBC" w:rsidP="00D15BBC">
      <w:pPr>
        <w:pStyle w:val="Ttulo4"/>
        <w:keepNext w:val="0"/>
        <w:keepLines w:val="0"/>
        <w:widowControl w:val="0"/>
        <w:shd w:val="clear" w:color="auto" w:fill="FFFFFF" w:themeFill="background1"/>
        <w:tabs>
          <w:tab w:val="left" w:pos="0"/>
        </w:tabs>
        <w:autoSpaceDE w:val="0"/>
        <w:autoSpaceDN w:val="0"/>
        <w:spacing w:before="0"/>
        <w:ind w:right="13"/>
        <w:jc w:val="both"/>
        <w:rPr>
          <w:rFonts w:ascii="Cambria" w:hAnsi="Cambria"/>
          <w:b/>
          <w:bCs/>
          <w:u w:val="single"/>
        </w:rPr>
      </w:pPr>
      <w:r w:rsidRPr="00D15BBC">
        <w:rPr>
          <w:rFonts w:ascii="Times New Roman" w:hAnsi="Times New Roman" w:cs="Times New Roman"/>
          <w:b/>
          <w:bCs/>
          <w:i w:val="0"/>
          <w:iCs w:val="0"/>
          <w:color w:val="auto"/>
          <w:sz w:val="19"/>
          <w:szCs w:val="19"/>
        </w:rPr>
        <w:t>1.1</w:t>
      </w:r>
      <w:r>
        <w:rPr>
          <w:rFonts w:ascii="Times New Roman" w:hAnsi="Times New Roman" w:cs="Times New Roman"/>
          <w:i w:val="0"/>
          <w:iCs w:val="0"/>
          <w:color w:val="auto"/>
          <w:sz w:val="19"/>
          <w:szCs w:val="19"/>
        </w:rPr>
        <w:t>-</w:t>
      </w:r>
      <w:r w:rsidR="00B21DC4" w:rsidRPr="00D15BBC">
        <w:rPr>
          <w:rFonts w:ascii="Times New Roman" w:hAnsi="Times New Roman" w:cs="Times New Roman"/>
          <w:i w:val="0"/>
          <w:iCs w:val="0"/>
          <w:color w:val="auto"/>
          <w:sz w:val="19"/>
          <w:szCs w:val="19"/>
        </w:rPr>
        <w:t>Tem por objeto</w:t>
      </w:r>
      <w:r w:rsidR="00794BD5" w:rsidRPr="00D15BBC">
        <w:rPr>
          <w:rFonts w:ascii="Times New Roman" w:hAnsi="Times New Roman" w:cs="Times New Roman"/>
          <w:i w:val="0"/>
          <w:iCs w:val="0"/>
          <w:color w:val="auto"/>
          <w:sz w:val="19"/>
          <w:szCs w:val="19"/>
        </w:rPr>
        <w:t>,</w:t>
      </w:r>
      <w:r w:rsidR="00B21DC4" w:rsidRPr="00D15BBC">
        <w:rPr>
          <w:rFonts w:ascii="Times New Roman" w:hAnsi="Times New Roman" w:cs="Times New Roman"/>
          <w:i w:val="0"/>
          <w:iCs w:val="0"/>
          <w:color w:val="auto"/>
          <w:sz w:val="19"/>
          <w:szCs w:val="19"/>
        </w:rPr>
        <w:t xml:space="preserve"> o presente edital de Pregão Eletrônico, </w:t>
      </w:r>
      <w:r w:rsidR="00B9250B" w:rsidRPr="00D15BBC">
        <w:rPr>
          <w:rFonts w:ascii="Times New Roman" w:hAnsi="Times New Roman" w:cs="Times New Roman"/>
          <w:i w:val="0"/>
          <w:iCs w:val="0"/>
          <w:color w:val="auto"/>
          <w:sz w:val="19"/>
          <w:szCs w:val="19"/>
        </w:rPr>
        <w:t xml:space="preserve">o </w:t>
      </w:r>
      <w:r w:rsidRPr="00845605">
        <w:rPr>
          <w:rFonts w:ascii="Times New Roman" w:hAnsi="Times New Roman" w:cs="Times New Roman"/>
          <w:b/>
          <w:bCs/>
          <w:i w:val="0"/>
          <w:iCs w:val="0"/>
          <w:color w:val="auto"/>
          <w:sz w:val="19"/>
          <w:szCs w:val="19"/>
        </w:rPr>
        <w:t>Registro de preços para aquisição parcelada de m</w:t>
      </w:r>
      <w:r w:rsidR="00D94995">
        <w:rPr>
          <w:rFonts w:ascii="Times New Roman" w:hAnsi="Times New Roman" w:cs="Times New Roman"/>
          <w:b/>
          <w:bCs/>
          <w:i w:val="0"/>
          <w:iCs w:val="0"/>
          <w:color w:val="auto"/>
          <w:sz w:val="19"/>
          <w:szCs w:val="19"/>
        </w:rPr>
        <w:t xml:space="preserve">edicamentos oncológicos </w:t>
      </w:r>
      <w:r w:rsidRPr="00845605">
        <w:rPr>
          <w:rFonts w:ascii="Times New Roman" w:hAnsi="Times New Roman" w:cs="Times New Roman"/>
          <w:b/>
          <w:bCs/>
          <w:i w:val="0"/>
          <w:iCs w:val="0"/>
          <w:color w:val="auto"/>
          <w:sz w:val="19"/>
          <w:szCs w:val="19"/>
        </w:rPr>
        <w:t xml:space="preserve">para atender a demanda do </w:t>
      </w:r>
      <w:r w:rsidRPr="00845605">
        <w:rPr>
          <w:rFonts w:ascii="Times New Roman" w:hAnsi="Times New Roman" w:cs="Times New Roman"/>
          <w:b/>
          <w:bCs/>
          <w:i w:val="0"/>
          <w:iCs w:val="0"/>
          <w:color w:val="auto"/>
          <w:sz w:val="20"/>
          <w:szCs w:val="20"/>
        </w:rPr>
        <w:t>Hospital Municipal Dr. Tabajara Ramos, por um período de 12 (doze) meses.</w:t>
      </w:r>
    </w:p>
    <w:p w14:paraId="7151ADD7" w14:textId="3D39BF15" w:rsidR="00D42272" w:rsidRPr="00D15BBC" w:rsidRDefault="00D42272" w:rsidP="00D15BBC">
      <w:pPr>
        <w:pStyle w:val="Ttulo4"/>
        <w:keepNext w:val="0"/>
        <w:keepLines w:val="0"/>
        <w:widowControl w:val="0"/>
        <w:shd w:val="clear" w:color="auto" w:fill="FFFFFF" w:themeFill="background1"/>
        <w:tabs>
          <w:tab w:val="left" w:pos="0"/>
        </w:tabs>
        <w:autoSpaceDE w:val="0"/>
        <w:autoSpaceDN w:val="0"/>
        <w:spacing w:before="0"/>
        <w:ind w:right="13"/>
        <w:jc w:val="both"/>
        <w:rPr>
          <w:rFonts w:ascii="Cambria" w:hAnsi="Cambria"/>
          <w:b/>
          <w:bCs/>
          <w:u w:val="single"/>
        </w:rPr>
      </w:pPr>
      <w:r w:rsidRPr="00D15BBC">
        <w:rPr>
          <w:rFonts w:asciiTheme="minorHAnsi" w:hAnsiTheme="minorHAnsi"/>
          <w:b/>
          <w:i w:val="0"/>
          <w:iCs w:val="0"/>
          <w:color w:val="auto"/>
          <w:sz w:val="20"/>
          <w:szCs w:val="20"/>
        </w:rPr>
        <w:t xml:space="preserve">1.2- </w:t>
      </w:r>
      <w:r w:rsidRPr="00D15BBC">
        <w:rPr>
          <w:rFonts w:asciiTheme="minorHAnsi" w:hAnsiTheme="minorHAnsi"/>
          <w:i w:val="0"/>
          <w:iCs w:val="0"/>
          <w:color w:val="auto"/>
          <w:sz w:val="20"/>
          <w:szCs w:val="20"/>
        </w:rPr>
        <w:t xml:space="preserve">A licitação será dividida em itens, conforme tabela constante no </w:t>
      </w:r>
      <w:r w:rsidRPr="00D15BBC">
        <w:rPr>
          <w:rFonts w:asciiTheme="minorHAnsi" w:hAnsiTheme="minorHAnsi"/>
          <w:b/>
          <w:i w:val="0"/>
          <w:iCs w:val="0"/>
          <w:color w:val="auto"/>
          <w:sz w:val="20"/>
          <w:szCs w:val="20"/>
        </w:rPr>
        <w:t>Anexo I – Termo de Referência</w:t>
      </w:r>
      <w:r w:rsidRPr="00D15BBC">
        <w:rPr>
          <w:rFonts w:asciiTheme="minorHAnsi" w:hAnsiTheme="minorHAnsi"/>
          <w:i w:val="0"/>
          <w:iCs w:val="0"/>
          <w:color w:val="auto"/>
          <w:sz w:val="20"/>
          <w:szCs w:val="20"/>
        </w:rPr>
        <w:t>, facultando-se ao</w:t>
      </w:r>
      <w:r w:rsidRPr="00D15BBC">
        <w:rPr>
          <w:rFonts w:asciiTheme="minorHAnsi" w:hAnsiTheme="minorHAnsi"/>
          <w:i w:val="0"/>
          <w:iCs w:val="0"/>
          <w:color w:val="auto"/>
          <w:spacing w:val="1"/>
          <w:sz w:val="20"/>
          <w:szCs w:val="20"/>
        </w:rPr>
        <w:t xml:space="preserve"> </w:t>
      </w:r>
      <w:r w:rsidRPr="00D15BBC">
        <w:rPr>
          <w:rFonts w:asciiTheme="minorHAnsi" w:hAnsiTheme="minorHAnsi"/>
          <w:i w:val="0"/>
          <w:iCs w:val="0"/>
          <w:color w:val="auto"/>
          <w:sz w:val="20"/>
          <w:szCs w:val="20"/>
        </w:rPr>
        <w:t>licitante a</w:t>
      </w:r>
      <w:r w:rsidRPr="00D15BBC">
        <w:rPr>
          <w:rFonts w:asciiTheme="minorHAnsi" w:hAnsiTheme="minorHAnsi"/>
          <w:i w:val="0"/>
          <w:iCs w:val="0"/>
          <w:color w:val="auto"/>
          <w:spacing w:val="-1"/>
          <w:sz w:val="20"/>
          <w:szCs w:val="20"/>
        </w:rPr>
        <w:t xml:space="preserve"> </w:t>
      </w:r>
      <w:r w:rsidRPr="00D15BBC">
        <w:rPr>
          <w:rFonts w:asciiTheme="minorHAnsi" w:hAnsiTheme="minorHAnsi"/>
          <w:i w:val="0"/>
          <w:iCs w:val="0"/>
          <w:color w:val="auto"/>
          <w:sz w:val="20"/>
          <w:szCs w:val="20"/>
        </w:rPr>
        <w:t>participação</w:t>
      </w:r>
      <w:r w:rsidRPr="00D15BBC">
        <w:rPr>
          <w:rFonts w:asciiTheme="minorHAnsi" w:hAnsiTheme="minorHAnsi"/>
          <w:i w:val="0"/>
          <w:iCs w:val="0"/>
          <w:color w:val="auto"/>
          <w:spacing w:val="-1"/>
          <w:sz w:val="20"/>
          <w:szCs w:val="20"/>
        </w:rPr>
        <w:t xml:space="preserve"> </w:t>
      </w:r>
      <w:r w:rsidRPr="00D15BBC">
        <w:rPr>
          <w:rFonts w:asciiTheme="minorHAnsi" w:hAnsiTheme="minorHAnsi"/>
          <w:i w:val="0"/>
          <w:iCs w:val="0"/>
          <w:color w:val="auto"/>
          <w:sz w:val="20"/>
          <w:szCs w:val="20"/>
        </w:rPr>
        <w:t>em quantos itens</w:t>
      </w:r>
      <w:r w:rsidRPr="00D15BBC">
        <w:rPr>
          <w:rFonts w:asciiTheme="minorHAnsi" w:hAnsiTheme="minorHAnsi"/>
          <w:i w:val="0"/>
          <w:iCs w:val="0"/>
          <w:color w:val="auto"/>
          <w:spacing w:val="-1"/>
          <w:sz w:val="20"/>
          <w:szCs w:val="20"/>
        </w:rPr>
        <w:t xml:space="preserve"> </w:t>
      </w:r>
      <w:r w:rsidRPr="00D15BBC">
        <w:rPr>
          <w:rFonts w:asciiTheme="minorHAnsi" w:hAnsiTheme="minorHAnsi"/>
          <w:i w:val="0"/>
          <w:iCs w:val="0"/>
          <w:color w:val="auto"/>
          <w:sz w:val="20"/>
          <w:szCs w:val="20"/>
        </w:rPr>
        <w:t>forem de</w:t>
      </w:r>
      <w:r w:rsidRPr="00D15BBC">
        <w:rPr>
          <w:rFonts w:asciiTheme="minorHAnsi" w:hAnsiTheme="minorHAnsi"/>
          <w:i w:val="0"/>
          <w:iCs w:val="0"/>
          <w:color w:val="auto"/>
          <w:spacing w:val="-1"/>
          <w:sz w:val="20"/>
          <w:szCs w:val="20"/>
        </w:rPr>
        <w:t xml:space="preserve"> </w:t>
      </w:r>
      <w:r w:rsidRPr="00D15BBC">
        <w:rPr>
          <w:rFonts w:asciiTheme="minorHAnsi" w:hAnsiTheme="minorHAnsi"/>
          <w:i w:val="0"/>
          <w:iCs w:val="0"/>
          <w:color w:val="auto"/>
          <w:sz w:val="20"/>
          <w:szCs w:val="20"/>
        </w:rPr>
        <w:t>seu interesse.</w:t>
      </w:r>
    </w:p>
    <w:p w14:paraId="58EAA48B" w14:textId="17102BA9" w:rsidR="00B21DC4" w:rsidRPr="00D32850" w:rsidRDefault="00B21DC4" w:rsidP="00626E03">
      <w:pPr>
        <w:tabs>
          <w:tab w:val="left" w:pos="0"/>
        </w:tabs>
        <w:ind w:right="13"/>
        <w:jc w:val="both"/>
        <w:rPr>
          <w:rFonts w:ascii="Times New Roman" w:hAnsi="Times New Roman" w:cs="Times New Roman"/>
          <w:sz w:val="19"/>
          <w:szCs w:val="19"/>
        </w:rPr>
      </w:pPr>
      <w:r w:rsidRPr="00D32850">
        <w:rPr>
          <w:rFonts w:ascii="Times New Roman" w:hAnsi="Times New Roman" w:cs="Times New Roman"/>
          <w:b/>
          <w:sz w:val="19"/>
          <w:szCs w:val="19"/>
        </w:rPr>
        <w:t>1.3-</w:t>
      </w:r>
      <w:r w:rsidRPr="00D32850">
        <w:rPr>
          <w:rFonts w:ascii="Times New Roman" w:hAnsi="Times New Roman" w:cs="Times New Roman"/>
          <w:b/>
          <w:spacing w:val="1"/>
          <w:sz w:val="19"/>
          <w:szCs w:val="19"/>
        </w:rPr>
        <w:t xml:space="preserve"> </w:t>
      </w:r>
      <w:r w:rsidRPr="00D32850">
        <w:rPr>
          <w:rFonts w:ascii="Times New Roman" w:hAnsi="Times New Roman" w:cs="Times New Roman"/>
          <w:sz w:val="19"/>
          <w:szCs w:val="19"/>
        </w:rPr>
        <w: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critério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julgamento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adotado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será</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o</w:t>
      </w:r>
      <w:r w:rsidR="00B51691" w:rsidRPr="00D32850">
        <w:rPr>
          <w:rFonts w:ascii="Times New Roman" w:hAnsi="Times New Roman" w:cs="Times New Roman"/>
          <w:sz w:val="19"/>
          <w:szCs w:val="19"/>
        </w:rPr>
        <w:t xml:space="preserve"> de</w:t>
      </w:r>
      <w:r w:rsidRPr="00D32850">
        <w:rPr>
          <w:rFonts w:ascii="Times New Roman" w:hAnsi="Times New Roman" w:cs="Times New Roman"/>
          <w:spacing w:val="1"/>
          <w:sz w:val="19"/>
          <w:szCs w:val="19"/>
        </w:rPr>
        <w:t xml:space="preserve"> </w:t>
      </w:r>
      <w:r w:rsidRPr="00D32850">
        <w:rPr>
          <w:rFonts w:ascii="Times New Roman" w:hAnsi="Times New Roman" w:cs="Times New Roman"/>
          <w:b/>
          <w:sz w:val="19"/>
          <w:szCs w:val="19"/>
        </w:rPr>
        <w:t>MENOR</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PREÇO</w:t>
      </w:r>
      <w:r w:rsidRPr="00D32850">
        <w:rPr>
          <w:rFonts w:ascii="Times New Roman" w:hAnsi="Times New Roman" w:cs="Times New Roman"/>
          <w:b/>
          <w:spacing w:val="1"/>
          <w:sz w:val="19"/>
          <w:szCs w:val="19"/>
        </w:rPr>
        <w:t xml:space="preserve"> </w:t>
      </w:r>
      <w:r w:rsidR="00B9250B" w:rsidRPr="00D32850">
        <w:rPr>
          <w:rFonts w:ascii="Times New Roman" w:hAnsi="Times New Roman" w:cs="Times New Roman"/>
          <w:b/>
          <w:spacing w:val="1"/>
          <w:sz w:val="19"/>
          <w:szCs w:val="19"/>
        </w:rPr>
        <w:t>POR ITEM</w:t>
      </w:r>
      <w:r w:rsidRPr="00D32850">
        <w:rPr>
          <w:rFonts w:ascii="Times New Roman" w:hAnsi="Times New Roman" w:cs="Times New Roman"/>
          <w:sz w:val="19"/>
          <w:szCs w:val="19"/>
        </w:rPr>
        <w:t>,</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considerando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menor</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dispêndio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para</w:t>
      </w:r>
      <w:r w:rsidRPr="00D32850">
        <w:rPr>
          <w:rFonts w:ascii="Times New Roman" w:hAnsi="Times New Roman" w:cs="Times New Roman"/>
          <w:spacing w:val="1"/>
          <w:sz w:val="19"/>
          <w:szCs w:val="19"/>
        </w:rPr>
        <w:t xml:space="preserve"> </w:t>
      </w:r>
      <w:r w:rsidR="00F13B08" w:rsidRPr="00D32850">
        <w:rPr>
          <w:rFonts w:ascii="Times New Roman" w:hAnsi="Times New Roman" w:cs="Times New Roman"/>
          <w:sz w:val="19"/>
          <w:szCs w:val="19"/>
        </w:rPr>
        <w:t>o Hospital Municipal</w:t>
      </w:r>
      <w:r w:rsidRPr="00D32850">
        <w:rPr>
          <w:rFonts w:ascii="Times New Roman" w:hAnsi="Times New Roman" w:cs="Times New Roman"/>
          <w:sz w:val="19"/>
          <w:szCs w:val="19"/>
        </w:rPr>
        <w:t xml:space="preserve">, nos termos do </w:t>
      </w:r>
      <w:r w:rsidR="000E2CBC" w:rsidRPr="00D32850">
        <w:rPr>
          <w:rFonts w:ascii="Times New Roman" w:hAnsi="Times New Roman" w:cs="Times New Roman"/>
          <w:sz w:val="19"/>
          <w:szCs w:val="19"/>
        </w:rPr>
        <w:t>artigo</w:t>
      </w:r>
      <w:r w:rsidRPr="00D32850">
        <w:rPr>
          <w:rFonts w:ascii="Times New Roman" w:hAnsi="Times New Roman" w:cs="Times New Roman"/>
          <w:sz w:val="19"/>
          <w:szCs w:val="19"/>
        </w:rPr>
        <w:t xml:space="preserve"> 34 da Lei Federal nº 14.133/2021, e observadas as exigências contidas deste Edital e seus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Anexos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quanto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às especificações 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objeto.</w:t>
      </w:r>
    </w:p>
    <w:p w14:paraId="5BCA663B" w14:textId="77777777" w:rsidR="00B21DC4" w:rsidRPr="00D32850" w:rsidRDefault="00B21DC4" w:rsidP="00286238">
      <w:pPr>
        <w:tabs>
          <w:tab w:val="left" w:pos="0"/>
        </w:tabs>
        <w:ind w:right="13"/>
        <w:jc w:val="both"/>
        <w:rPr>
          <w:rFonts w:ascii="Times New Roman" w:hAnsi="Times New Roman" w:cs="Times New Roman"/>
          <w:sz w:val="19"/>
          <w:szCs w:val="19"/>
        </w:rPr>
      </w:pPr>
    </w:p>
    <w:p w14:paraId="3716259E" w14:textId="1DA787DA" w:rsidR="00E23B1A" w:rsidRPr="00D32850" w:rsidRDefault="00E23B1A" w:rsidP="007B5904">
      <w:pPr>
        <w:pStyle w:val="Ttulo4"/>
        <w:keepNext w:val="0"/>
        <w:keepLines w:val="0"/>
        <w:widowControl w:val="0"/>
        <w:shd w:val="clear" w:color="auto" w:fill="C6D9F1" w:themeFill="text2" w:themeFillTint="33"/>
        <w:tabs>
          <w:tab w:val="left" w:pos="0"/>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2– DAS CONDIÇÕES PARA PARTICIPAÇÃO</w:t>
      </w:r>
    </w:p>
    <w:p w14:paraId="5A0E40DA" w14:textId="13647EA4" w:rsidR="00E23B1A" w:rsidRPr="00D32850" w:rsidRDefault="00E23B1A" w:rsidP="00286238">
      <w:pPr>
        <w:tabs>
          <w:tab w:val="left" w:pos="0"/>
        </w:tabs>
        <w:ind w:right="13"/>
        <w:jc w:val="both"/>
        <w:rPr>
          <w:rFonts w:ascii="Times New Roman" w:hAnsi="Times New Roman" w:cs="Times New Roman"/>
          <w:sz w:val="19"/>
          <w:szCs w:val="19"/>
        </w:rPr>
      </w:pPr>
      <w:r w:rsidRPr="00D32850">
        <w:rPr>
          <w:rFonts w:ascii="Times New Roman" w:hAnsi="Times New Roman" w:cs="Times New Roman"/>
          <w:b/>
          <w:sz w:val="19"/>
          <w:szCs w:val="19"/>
        </w:rPr>
        <w:t xml:space="preserve">2.1- </w:t>
      </w:r>
      <w:r w:rsidRPr="00D32850">
        <w:rPr>
          <w:rFonts w:ascii="Times New Roman" w:hAnsi="Times New Roman" w:cs="Times New Roman"/>
          <w:sz w:val="19"/>
          <w:szCs w:val="19"/>
        </w:rPr>
        <w:t xml:space="preserve">Poderão participar deste Pregão os interessados que estiverem previamente </w:t>
      </w:r>
      <w:r w:rsidR="00286238" w:rsidRPr="00D32850">
        <w:rPr>
          <w:rFonts w:ascii="Times New Roman" w:hAnsi="Times New Roman" w:cs="Times New Roman"/>
          <w:sz w:val="19"/>
          <w:szCs w:val="19"/>
        </w:rPr>
        <w:t>credenciados junto a Plataforma</w:t>
      </w:r>
      <w:r w:rsidR="00286238" w:rsidRPr="00D32850">
        <w:rPr>
          <w:rFonts w:ascii="Times New Roman" w:hAnsi="Times New Roman" w:cs="Times New Roman"/>
          <w:spacing w:val="1"/>
          <w:sz w:val="19"/>
          <w:szCs w:val="19"/>
        </w:rPr>
        <w:t xml:space="preserve"> </w:t>
      </w:r>
      <w:r w:rsidR="00286238" w:rsidRPr="00D32850">
        <w:rPr>
          <w:rFonts w:ascii="Times New Roman" w:hAnsi="Times New Roman" w:cs="Times New Roman"/>
          <w:b/>
          <w:sz w:val="19"/>
          <w:szCs w:val="19"/>
        </w:rPr>
        <w:t>Bolsa Nacionais de Compras, no endereço</w:t>
      </w:r>
      <w:r w:rsidRPr="00D32850">
        <w:rPr>
          <w:rFonts w:ascii="Times New Roman" w:hAnsi="Times New Roman" w:cs="Times New Roman"/>
          <w:spacing w:val="1"/>
          <w:sz w:val="19"/>
          <w:szCs w:val="19"/>
        </w:rPr>
        <w:t xml:space="preserve"> </w:t>
      </w:r>
      <w:hyperlink r:id="rId13" w:history="1">
        <w:r w:rsidR="00DB08C3" w:rsidRPr="00D32850">
          <w:rPr>
            <w:rStyle w:val="Hyperlink"/>
            <w:rFonts w:ascii="Times New Roman" w:hAnsi="Times New Roman" w:cs="Times New Roman"/>
            <w:color w:val="auto"/>
            <w:sz w:val="19"/>
            <w:szCs w:val="19"/>
            <w:u w:color="0000FF"/>
          </w:rPr>
          <w:t>www.bnc.org.br</w:t>
        </w:r>
      </w:hyperlink>
      <w:r w:rsidR="00DB08C3" w:rsidRPr="00D32850">
        <w:rPr>
          <w:rFonts w:ascii="Times New Roman" w:hAnsi="Times New Roman" w:cs="Times New Roman"/>
          <w:sz w:val="19"/>
          <w:szCs w:val="19"/>
        </w:rPr>
        <w:t xml:space="preserve"> </w:t>
      </w:r>
    </w:p>
    <w:p w14:paraId="1A88A5F1" w14:textId="115B167F" w:rsidR="00E23B1A" w:rsidRPr="00D32850" w:rsidRDefault="00CA4DC2" w:rsidP="00286238">
      <w:pPr>
        <w:pStyle w:val="Corpodetexto"/>
        <w:spacing w:before="0" w:beforeAutospacing="0" w:after="0" w:afterAutospacing="0"/>
        <w:ind w:right="13"/>
        <w:jc w:val="both"/>
        <w:rPr>
          <w:sz w:val="19"/>
          <w:szCs w:val="19"/>
        </w:rPr>
      </w:pPr>
      <w:r w:rsidRPr="00D32850">
        <w:rPr>
          <w:b/>
          <w:sz w:val="19"/>
          <w:szCs w:val="19"/>
        </w:rPr>
        <w:t>2.2</w:t>
      </w:r>
      <w:r w:rsidR="00E23B1A" w:rsidRPr="00D32850">
        <w:rPr>
          <w:b/>
          <w:sz w:val="19"/>
          <w:szCs w:val="19"/>
        </w:rPr>
        <w:t xml:space="preserve">- </w:t>
      </w:r>
      <w:r w:rsidR="00E23B1A" w:rsidRPr="00D32850">
        <w:rPr>
          <w:sz w:val="19"/>
          <w:szCs w:val="19"/>
        </w:rPr>
        <w:t xml:space="preserve">Será concedido </w:t>
      </w:r>
      <w:r w:rsidR="00E23B1A" w:rsidRPr="00D32850">
        <w:rPr>
          <w:b/>
          <w:sz w:val="19"/>
          <w:szCs w:val="19"/>
        </w:rPr>
        <w:t xml:space="preserve">tratamento favorecido </w:t>
      </w:r>
      <w:r w:rsidR="00E23B1A" w:rsidRPr="00D32850">
        <w:rPr>
          <w:sz w:val="19"/>
          <w:szCs w:val="19"/>
        </w:rPr>
        <w:t>para as micro</w:t>
      </w:r>
      <w:r w:rsidR="00B2258F" w:rsidRPr="00D32850">
        <w:rPr>
          <w:sz w:val="19"/>
          <w:szCs w:val="19"/>
        </w:rPr>
        <w:t>empresa</w:t>
      </w:r>
      <w:r w:rsidR="00E23B1A" w:rsidRPr="00D32850">
        <w:rPr>
          <w:sz w:val="19"/>
          <w:szCs w:val="19"/>
        </w:rPr>
        <w:t xml:space="preserve">s e </w:t>
      </w:r>
      <w:r w:rsidR="00B2258F" w:rsidRPr="00D32850">
        <w:rPr>
          <w:sz w:val="19"/>
          <w:szCs w:val="19"/>
        </w:rPr>
        <w:t>empresa</w:t>
      </w:r>
      <w:r w:rsidR="00E23B1A" w:rsidRPr="00D32850">
        <w:rPr>
          <w:sz w:val="19"/>
          <w:szCs w:val="19"/>
        </w:rPr>
        <w:t>s de pequeno porte, e para as sociedades</w:t>
      </w:r>
      <w:r w:rsidR="00E23B1A" w:rsidRPr="00D32850">
        <w:rPr>
          <w:spacing w:val="1"/>
          <w:sz w:val="19"/>
          <w:szCs w:val="19"/>
        </w:rPr>
        <w:t xml:space="preserve"> </w:t>
      </w:r>
      <w:r w:rsidR="00E23B1A" w:rsidRPr="00D32850">
        <w:rPr>
          <w:sz w:val="19"/>
          <w:szCs w:val="19"/>
        </w:rPr>
        <w:t>cooperativas mencionadas no artigo 16 da Lei nº 14.133, de 2021, e</w:t>
      </w:r>
      <w:r w:rsidR="00E23B1A" w:rsidRPr="00D32850">
        <w:rPr>
          <w:spacing w:val="1"/>
          <w:sz w:val="19"/>
          <w:szCs w:val="19"/>
        </w:rPr>
        <w:t xml:space="preserve"> </w:t>
      </w:r>
      <w:r w:rsidR="00E23B1A" w:rsidRPr="00D32850">
        <w:rPr>
          <w:sz w:val="19"/>
          <w:szCs w:val="19"/>
        </w:rPr>
        <w:t>para</w:t>
      </w:r>
      <w:r w:rsidR="00E23B1A" w:rsidRPr="00D32850">
        <w:rPr>
          <w:spacing w:val="-2"/>
          <w:sz w:val="19"/>
          <w:szCs w:val="19"/>
        </w:rPr>
        <w:t xml:space="preserve"> </w:t>
      </w:r>
      <w:r w:rsidR="00E23B1A" w:rsidRPr="00D32850">
        <w:rPr>
          <w:sz w:val="19"/>
          <w:szCs w:val="19"/>
        </w:rPr>
        <w:t>o microempreendedor</w:t>
      </w:r>
      <w:r w:rsidR="00E23B1A" w:rsidRPr="00D32850">
        <w:rPr>
          <w:spacing w:val="1"/>
          <w:sz w:val="19"/>
          <w:szCs w:val="19"/>
        </w:rPr>
        <w:t xml:space="preserve"> </w:t>
      </w:r>
      <w:r w:rsidR="00E23B1A" w:rsidRPr="00D32850">
        <w:rPr>
          <w:sz w:val="19"/>
          <w:szCs w:val="19"/>
        </w:rPr>
        <w:t>individual</w:t>
      </w:r>
      <w:r w:rsidR="00E23B1A" w:rsidRPr="00D32850">
        <w:rPr>
          <w:spacing w:val="2"/>
          <w:sz w:val="19"/>
          <w:szCs w:val="19"/>
        </w:rPr>
        <w:t xml:space="preserve"> </w:t>
      </w:r>
      <w:r w:rsidR="00E23B1A" w:rsidRPr="00D32850">
        <w:rPr>
          <w:sz w:val="19"/>
          <w:szCs w:val="19"/>
        </w:rPr>
        <w:t>-</w:t>
      </w:r>
      <w:r w:rsidR="00E23B1A" w:rsidRPr="00D32850">
        <w:rPr>
          <w:spacing w:val="-2"/>
          <w:sz w:val="19"/>
          <w:szCs w:val="19"/>
        </w:rPr>
        <w:t xml:space="preserve"> </w:t>
      </w:r>
      <w:r w:rsidR="00E23B1A" w:rsidRPr="00D32850">
        <w:rPr>
          <w:sz w:val="19"/>
          <w:szCs w:val="19"/>
        </w:rPr>
        <w:t>MEI, nos</w:t>
      </w:r>
      <w:r w:rsidR="00E23B1A" w:rsidRPr="00D32850">
        <w:rPr>
          <w:spacing w:val="-1"/>
          <w:sz w:val="19"/>
          <w:szCs w:val="19"/>
        </w:rPr>
        <w:t xml:space="preserve"> </w:t>
      </w:r>
      <w:r w:rsidR="00E23B1A" w:rsidRPr="00D32850">
        <w:rPr>
          <w:sz w:val="19"/>
          <w:szCs w:val="19"/>
        </w:rPr>
        <w:t>limites previstos</w:t>
      </w:r>
      <w:r w:rsidR="00E23B1A" w:rsidRPr="00D32850">
        <w:rPr>
          <w:spacing w:val="-1"/>
          <w:sz w:val="19"/>
          <w:szCs w:val="19"/>
        </w:rPr>
        <w:t xml:space="preserve"> </w:t>
      </w:r>
      <w:r w:rsidR="00E23B1A" w:rsidRPr="00D32850">
        <w:rPr>
          <w:sz w:val="19"/>
          <w:szCs w:val="19"/>
        </w:rPr>
        <w:t>da</w:t>
      </w:r>
      <w:r w:rsidR="00E23B1A" w:rsidRPr="00D32850">
        <w:rPr>
          <w:spacing w:val="2"/>
          <w:sz w:val="19"/>
          <w:szCs w:val="19"/>
        </w:rPr>
        <w:t xml:space="preserve"> </w:t>
      </w:r>
      <w:r w:rsidR="00E23B1A" w:rsidRPr="00D32850">
        <w:rPr>
          <w:sz w:val="19"/>
          <w:szCs w:val="19"/>
        </w:rPr>
        <w:t>Lei</w:t>
      </w:r>
      <w:r w:rsidR="00E23B1A" w:rsidRPr="00D32850">
        <w:rPr>
          <w:spacing w:val="1"/>
          <w:sz w:val="19"/>
          <w:szCs w:val="19"/>
        </w:rPr>
        <w:t xml:space="preserve"> </w:t>
      </w:r>
      <w:r w:rsidR="00E23B1A" w:rsidRPr="00D32850">
        <w:rPr>
          <w:sz w:val="19"/>
          <w:szCs w:val="19"/>
        </w:rPr>
        <w:t>Complementar</w:t>
      </w:r>
      <w:r w:rsidR="00E23B1A" w:rsidRPr="00D32850">
        <w:rPr>
          <w:spacing w:val="-4"/>
          <w:sz w:val="19"/>
          <w:szCs w:val="19"/>
        </w:rPr>
        <w:t xml:space="preserve"> </w:t>
      </w:r>
      <w:r w:rsidR="00E23B1A" w:rsidRPr="00D32850">
        <w:rPr>
          <w:sz w:val="19"/>
          <w:szCs w:val="19"/>
        </w:rPr>
        <w:t>nº</w:t>
      </w:r>
      <w:r w:rsidR="00E23B1A" w:rsidRPr="00D32850">
        <w:rPr>
          <w:spacing w:val="-3"/>
          <w:sz w:val="19"/>
          <w:szCs w:val="19"/>
        </w:rPr>
        <w:t xml:space="preserve"> </w:t>
      </w:r>
      <w:r w:rsidR="00E23B1A" w:rsidRPr="00D32850">
        <w:rPr>
          <w:sz w:val="19"/>
          <w:szCs w:val="19"/>
        </w:rPr>
        <w:t>123, de</w:t>
      </w:r>
      <w:r w:rsidR="00E23B1A" w:rsidRPr="00D32850">
        <w:rPr>
          <w:spacing w:val="-2"/>
          <w:sz w:val="19"/>
          <w:szCs w:val="19"/>
        </w:rPr>
        <w:t xml:space="preserve"> </w:t>
      </w:r>
      <w:r w:rsidR="00E23B1A" w:rsidRPr="00D32850">
        <w:rPr>
          <w:sz w:val="19"/>
          <w:szCs w:val="19"/>
        </w:rPr>
        <w:t>2006.</w:t>
      </w:r>
    </w:p>
    <w:p w14:paraId="33B20AEB" w14:textId="60A3C621" w:rsidR="00E6089F" w:rsidRPr="00D32850" w:rsidRDefault="00E6089F" w:rsidP="00286238">
      <w:pPr>
        <w:pStyle w:val="Corpodetexto"/>
        <w:spacing w:before="0" w:beforeAutospacing="0" w:after="0" w:afterAutospacing="0"/>
        <w:ind w:right="13"/>
        <w:jc w:val="both"/>
        <w:rPr>
          <w:sz w:val="19"/>
          <w:szCs w:val="19"/>
        </w:rPr>
      </w:pPr>
      <w:r w:rsidRPr="00D32850">
        <w:rPr>
          <w:b/>
          <w:sz w:val="19"/>
          <w:szCs w:val="19"/>
        </w:rPr>
        <w:t>2.</w:t>
      </w:r>
      <w:r w:rsidR="00CA4DC2" w:rsidRPr="00D32850">
        <w:rPr>
          <w:b/>
          <w:sz w:val="19"/>
          <w:szCs w:val="19"/>
        </w:rPr>
        <w:t>3</w:t>
      </w:r>
      <w:r w:rsidRPr="00D32850">
        <w:rPr>
          <w:b/>
          <w:sz w:val="19"/>
          <w:szCs w:val="19"/>
        </w:rPr>
        <w:t>-</w:t>
      </w:r>
      <w:r w:rsidRPr="00D32850">
        <w:rPr>
          <w:b/>
          <w:spacing w:val="-3"/>
          <w:sz w:val="19"/>
          <w:szCs w:val="19"/>
        </w:rPr>
        <w:t xml:space="preserve"> </w:t>
      </w:r>
      <w:r w:rsidRPr="00D32850">
        <w:rPr>
          <w:sz w:val="19"/>
          <w:szCs w:val="19"/>
        </w:rPr>
        <w:t>Não</w:t>
      </w:r>
      <w:r w:rsidRPr="00D32850">
        <w:rPr>
          <w:spacing w:val="-2"/>
          <w:sz w:val="19"/>
          <w:szCs w:val="19"/>
        </w:rPr>
        <w:t xml:space="preserve"> </w:t>
      </w:r>
      <w:r w:rsidRPr="00D32850">
        <w:rPr>
          <w:sz w:val="19"/>
          <w:szCs w:val="19"/>
        </w:rPr>
        <w:t>poderão</w:t>
      </w:r>
      <w:r w:rsidRPr="00D32850">
        <w:rPr>
          <w:spacing w:val="-3"/>
          <w:sz w:val="19"/>
          <w:szCs w:val="19"/>
        </w:rPr>
        <w:t xml:space="preserve"> </w:t>
      </w:r>
      <w:r w:rsidRPr="00D32850">
        <w:rPr>
          <w:sz w:val="19"/>
          <w:szCs w:val="19"/>
        </w:rPr>
        <w:t>participar</w:t>
      </w:r>
      <w:r w:rsidRPr="00D32850">
        <w:rPr>
          <w:spacing w:val="-4"/>
          <w:sz w:val="19"/>
          <w:szCs w:val="19"/>
        </w:rPr>
        <w:t xml:space="preserve"> </w:t>
      </w:r>
      <w:r w:rsidRPr="00D32850">
        <w:rPr>
          <w:sz w:val="19"/>
          <w:szCs w:val="19"/>
        </w:rPr>
        <w:t>desta</w:t>
      </w:r>
      <w:r w:rsidRPr="00D32850">
        <w:rPr>
          <w:spacing w:val="-2"/>
          <w:sz w:val="19"/>
          <w:szCs w:val="19"/>
        </w:rPr>
        <w:t xml:space="preserve"> </w:t>
      </w:r>
      <w:r w:rsidRPr="00D32850">
        <w:rPr>
          <w:sz w:val="19"/>
          <w:szCs w:val="19"/>
        </w:rPr>
        <w:t>licitação</w:t>
      </w:r>
      <w:r w:rsidRPr="00D32850">
        <w:rPr>
          <w:spacing w:val="-3"/>
          <w:sz w:val="19"/>
          <w:szCs w:val="19"/>
        </w:rPr>
        <w:t xml:space="preserve"> </w:t>
      </w:r>
      <w:r w:rsidRPr="00D32850">
        <w:rPr>
          <w:sz w:val="19"/>
          <w:szCs w:val="19"/>
        </w:rPr>
        <w:t>os</w:t>
      </w:r>
      <w:r w:rsidRPr="00D32850">
        <w:rPr>
          <w:spacing w:val="-3"/>
          <w:sz w:val="19"/>
          <w:szCs w:val="19"/>
        </w:rPr>
        <w:t xml:space="preserve"> </w:t>
      </w:r>
      <w:r w:rsidRPr="00D32850">
        <w:rPr>
          <w:sz w:val="19"/>
          <w:szCs w:val="19"/>
        </w:rPr>
        <w:t>interessados:</w:t>
      </w:r>
    </w:p>
    <w:p w14:paraId="5059A08D" w14:textId="1B66CAB6" w:rsidR="00E6089F" w:rsidRPr="00D32850" w:rsidRDefault="00E6089F" w:rsidP="00286238">
      <w:pPr>
        <w:pStyle w:val="Corpodetexto"/>
        <w:spacing w:before="0" w:beforeAutospacing="0" w:after="0" w:afterAutospacing="0"/>
        <w:ind w:right="13"/>
        <w:jc w:val="both"/>
        <w:rPr>
          <w:sz w:val="19"/>
          <w:szCs w:val="19"/>
        </w:rPr>
      </w:pPr>
      <w:r w:rsidRPr="00D32850">
        <w:rPr>
          <w:b/>
          <w:sz w:val="19"/>
          <w:szCs w:val="19"/>
        </w:rPr>
        <w:t>2.</w:t>
      </w:r>
      <w:r w:rsidR="00CA4DC2" w:rsidRPr="00D32850">
        <w:rPr>
          <w:b/>
          <w:sz w:val="19"/>
          <w:szCs w:val="19"/>
        </w:rPr>
        <w:t>3</w:t>
      </w:r>
      <w:r w:rsidRPr="00D32850">
        <w:rPr>
          <w:b/>
          <w:sz w:val="19"/>
          <w:szCs w:val="19"/>
        </w:rPr>
        <w:t>.1-</w:t>
      </w:r>
      <w:r w:rsidRPr="00D32850">
        <w:rPr>
          <w:b/>
          <w:spacing w:val="-4"/>
          <w:sz w:val="19"/>
          <w:szCs w:val="19"/>
        </w:rPr>
        <w:t xml:space="preserve"> </w:t>
      </w:r>
      <w:r w:rsidRPr="00D32850">
        <w:rPr>
          <w:sz w:val="19"/>
          <w:szCs w:val="19"/>
        </w:rPr>
        <w:t>Proibidos</w:t>
      </w:r>
      <w:r w:rsidRPr="00D32850">
        <w:rPr>
          <w:spacing w:val="-3"/>
          <w:sz w:val="19"/>
          <w:szCs w:val="19"/>
        </w:rPr>
        <w:t xml:space="preserve"> </w:t>
      </w:r>
      <w:r w:rsidRPr="00D32850">
        <w:rPr>
          <w:sz w:val="19"/>
          <w:szCs w:val="19"/>
        </w:rPr>
        <w:t>de</w:t>
      </w:r>
      <w:r w:rsidRPr="00D32850">
        <w:rPr>
          <w:spacing w:val="-2"/>
          <w:sz w:val="19"/>
          <w:szCs w:val="19"/>
        </w:rPr>
        <w:t xml:space="preserve"> </w:t>
      </w:r>
      <w:r w:rsidRPr="00D32850">
        <w:rPr>
          <w:sz w:val="19"/>
          <w:szCs w:val="19"/>
        </w:rPr>
        <w:t>participar</w:t>
      </w:r>
      <w:r w:rsidRPr="00D32850">
        <w:rPr>
          <w:spacing w:val="-5"/>
          <w:sz w:val="19"/>
          <w:szCs w:val="19"/>
        </w:rPr>
        <w:t xml:space="preserve"> </w:t>
      </w:r>
      <w:r w:rsidRPr="00D32850">
        <w:rPr>
          <w:sz w:val="19"/>
          <w:szCs w:val="19"/>
        </w:rPr>
        <w:t>de</w:t>
      </w:r>
      <w:r w:rsidRPr="00D32850">
        <w:rPr>
          <w:spacing w:val="-2"/>
          <w:sz w:val="19"/>
          <w:szCs w:val="19"/>
        </w:rPr>
        <w:t xml:space="preserve"> </w:t>
      </w:r>
      <w:r w:rsidRPr="00D32850">
        <w:rPr>
          <w:sz w:val="19"/>
          <w:szCs w:val="19"/>
        </w:rPr>
        <w:t>licitações</w:t>
      </w:r>
      <w:r w:rsidRPr="00D32850">
        <w:rPr>
          <w:spacing w:val="-4"/>
          <w:sz w:val="19"/>
          <w:szCs w:val="19"/>
        </w:rPr>
        <w:t xml:space="preserve"> </w:t>
      </w:r>
      <w:r w:rsidRPr="00D32850">
        <w:rPr>
          <w:sz w:val="19"/>
          <w:szCs w:val="19"/>
        </w:rPr>
        <w:t>e</w:t>
      </w:r>
      <w:r w:rsidRPr="00D32850">
        <w:rPr>
          <w:spacing w:val="-3"/>
          <w:sz w:val="19"/>
          <w:szCs w:val="19"/>
        </w:rPr>
        <w:t xml:space="preserve"> </w:t>
      </w:r>
      <w:r w:rsidRPr="00D32850">
        <w:rPr>
          <w:sz w:val="19"/>
          <w:szCs w:val="19"/>
        </w:rPr>
        <w:t>celebrar</w:t>
      </w:r>
      <w:r w:rsidRPr="00D32850">
        <w:rPr>
          <w:spacing w:val="-4"/>
          <w:sz w:val="19"/>
          <w:szCs w:val="19"/>
        </w:rPr>
        <w:t xml:space="preserve"> </w:t>
      </w:r>
      <w:r w:rsidRPr="00D32850">
        <w:rPr>
          <w:sz w:val="19"/>
          <w:szCs w:val="19"/>
        </w:rPr>
        <w:t>contratos</w:t>
      </w:r>
      <w:r w:rsidRPr="00D32850">
        <w:rPr>
          <w:spacing w:val="-3"/>
          <w:sz w:val="19"/>
          <w:szCs w:val="19"/>
        </w:rPr>
        <w:t xml:space="preserve"> </w:t>
      </w:r>
      <w:r w:rsidRPr="00D32850">
        <w:rPr>
          <w:sz w:val="19"/>
          <w:szCs w:val="19"/>
        </w:rPr>
        <w:t>administrativos,</w:t>
      </w:r>
      <w:r w:rsidRPr="00D32850">
        <w:rPr>
          <w:spacing w:val="-4"/>
          <w:sz w:val="19"/>
          <w:szCs w:val="19"/>
        </w:rPr>
        <w:t xml:space="preserve"> </w:t>
      </w:r>
      <w:r w:rsidRPr="00D32850">
        <w:rPr>
          <w:sz w:val="19"/>
          <w:szCs w:val="19"/>
        </w:rPr>
        <w:t>na</w:t>
      </w:r>
      <w:r w:rsidRPr="00D32850">
        <w:rPr>
          <w:spacing w:val="-2"/>
          <w:sz w:val="19"/>
          <w:szCs w:val="19"/>
        </w:rPr>
        <w:t xml:space="preserve"> </w:t>
      </w:r>
      <w:r w:rsidRPr="00D32850">
        <w:rPr>
          <w:sz w:val="19"/>
          <w:szCs w:val="19"/>
        </w:rPr>
        <w:t>forma</w:t>
      </w:r>
      <w:r w:rsidRPr="00D32850">
        <w:rPr>
          <w:spacing w:val="-2"/>
          <w:sz w:val="19"/>
          <w:szCs w:val="19"/>
        </w:rPr>
        <w:t xml:space="preserve"> </w:t>
      </w:r>
      <w:r w:rsidRPr="00D32850">
        <w:rPr>
          <w:sz w:val="19"/>
          <w:szCs w:val="19"/>
        </w:rPr>
        <w:t>da</w:t>
      </w:r>
      <w:r w:rsidRPr="00D32850">
        <w:rPr>
          <w:spacing w:val="-2"/>
          <w:sz w:val="19"/>
          <w:szCs w:val="19"/>
        </w:rPr>
        <w:t xml:space="preserve"> </w:t>
      </w:r>
      <w:r w:rsidRPr="00D32850">
        <w:rPr>
          <w:sz w:val="19"/>
          <w:szCs w:val="19"/>
        </w:rPr>
        <w:t>legislação</w:t>
      </w:r>
      <w:r w:rsidRPr="00D32850">
        <w:rPr>
          <w:spacing w:val="-2"/>
          <w:sz w:val="19"/>
          <w:szCs w:val="19"/>
        </w:rPr>
        <w:t xml:space="preserve"> </w:t>
      </w:r>
      <w:r w:rsidRPr="00D32850">
        <w:rPr>
          <w:sz w:val="19"/>
          <w:szCs w:val="19"/>
        </w:rPr>
        <w:t>vigente;</w:t>
      </w:r>
    </w:p>
    <w:p w14:paraId="1971307E" w14:textId="129AD7DF" w:rsidR="00E6089F" w:rsidRPr="00D32850" w:rsidRDefault="00CA4DC2" w:rsidP="00286238">
      <w:pPr>
        <w:pStyle w:val="Corpodetexto"/>
        <w:spacing w:before="0" w:beforeAutospacing="0" w:after="0" w:afterAutospacing="0"/>
        <w:ind w:right="13"/>
        <w:jc w:val="both"/>
        <w:rPr>
          <w:sz w:val="19"/>
          <w:szCs w:val="19"/>
        </w:rPr>
      </w:pPr>
      <w:r w:rsidRPr="00D32850">
        <w:rPr>
          <w:b/>
          <w:sz w:val="19"/>
          <w:szCs w:val="19"/>
        </w:rPr>
        <w:t>2.3</w:t>
      </w:r>
      <w:r w:rsidR="00E6089F" w:rsidRPr="00D32850">
        <w:rPr>
          <w:b/>
          <w:sz w:val="19"/>
          <w:szCs w:val="19"/>
        </w:rPr>
        <w:t>.2-</w:t>
      </w:r>
      <w:r w:rsidR="00E6089F" w:rsidRPr="00D32850">
        <w:rPr>
          <w:b/>
          <w:spacing w:val="-3"/>
          <w:sz w:val="19"/>
          <w:szCs w:val="19"/>
        </w:rPr>
        <w:t xml:space="preserve"> </w:t>
      </w:r>
      <w:r w:rsidR="00E6089F" w:rsidRPr="00D32850">
        <w:rPr>
          <w:sz w:val="19"/>
          <w:szCs w:val="19"/>
        </w:rPr>
        <w:t>Que</w:t>
      </w:r>
      <w:r w:rsidR="00E6089F" w:rsidRPr="00D32850">
        <w:rPr>
          <w:spacing w:val="-1"/>
          <w:sz w:val="19"/>
          <w:szCs w:val="19"/>
        </w:rPr>
        <w:t xml:space="preserve"> </w:t>
      </w:r>
      <w:r w:rsidR="00E6089F" w:rsidRPr="00D32850">
        <w:rPr>
          <w:sz w:val="19"/>
          <w:szCs w:val="19"/>
        </w:rPr>
        <w:t>não</w:t>
      </w:r>
      <w:r w:rsidR="00E6089F" w:rsidRPr="00D32850">
        <w:rPr>
          <w:spacing w:val="-1"/>
          <w:sz w:val="19"/>
          <w:szCs w:val="19"/>
        </w:rPr>
        <w:t xml:space="preserve"> </w:t>
      </w:r>
      <w:r w:rsidR="00E6089F" w:rsidRPr="00D32850">
        <w:rPr>
          <w:sz w:val="19"/>
          <w:szCs w:val="19"/>
        </w:rPr>
        <w:t>atendam</w:t>
      </w:r>
      <w:r w:rsidR="00E6089F" w:rsidRPr="00D32850">
        <w:rPr>
          <w:spacing w:val="-5"/>
          <w:sz w:val="19"/>
          <w:szCs w:val="19"/>
        </w:rPr>
        <w:t xml:space="preserve"> </w:t>
      </w:r>
      <w:r w:rsidR="00E6089F" w:rsidRPr="00D32850">
        <w:rPr>
          <w:sz w:val="19"/>
          <w:szCs w:val="19"/>
        </w:rPr>
        <w:t>às</w:t>
      </w:r>
      <w:r w:rsidR="00E6089F" w:rsidRPr="00D32850">
        <w:rPr>
          <w:spacing w:val="-2"/>
          <w:sz w:val="19"/>
          <w:szCs w:val="19"/>
        </w:rPr>
        <w:t xml:space="preserve"> </w:t>
      </w:r>
      <w:r w:rsidR="00E6089F" w:rsidRPr="00D32850">
        <w:rPr>
          <w:sz w:val="19"/>
          <w:szCs w:val="19"/>
        </w:rPr>
        <w:t>condições</w:t>
      </w:r>
      <w:r w:rsidR="00E6089F" w:rsidRPr="00D32850">
        <w:rPr>
          <w:spacing w:val="-4"/>
          <w:sz w:val="19"/>
          <w:szCs w:val="19"/>
        </w:rPr>
        <w:t xml:space="preserve"> </w:t>
      </w:r>
      <w:r w:rsidR="00E6089F" w:rsidRPr="00D32850">
        <w:rPr>
          <w:sz w:val="19"/>
          <w:szCs w:val="19"/>
        </w:rPr>
        <w:t>deste</w:t>
      </w:r>
      <w:r w:rsidR="00E6089F" w:rsidRPr="00D32850">
        <w:rPr>
          <w:spacing w:val="-1"/>
          <w:sz w:val="19"/>
          <w:szCs w:val="19"/>
        </w:rPr>
        <w:t xml:space="preserve"> </w:t>
      </w:r>
      <w:r w:rsidR="00E6089F" w:rsidRPr="00D32850">
        <w:rPr>
          <w:sz w:val="19"/>
          <w:szCs w:val="19"/>
        </w:rPr>
        <w:t>Edital</w:t>
      </w:r>
      <w:r w:rsidR="00E6089F" w:rsidRPr="00D32850">
        <w:rPr>
          <w:spacing w:val="-2"/>
          <w:sz w:val="19"/>
          <w:szCs w:val="19"/>
        </w:rPr>
        <w:t xml:space="preserve"> </w:t>
      </w:r>
      <w:r w:rsidR="00E6089F" w:rsidRPr="00D32850">
        <w:rPr>
          <w:sz w:val="19"/>
          <w:szCs w:val="19"/>
        </w:rPr>
        <w:t>e</w:t>
      </w:r>
      <w:r w:rsidR="00E6089F" w:rsidRPr="00D32850">
        <w:rPr>
          <w:spacing w:val="-3"/>
          <w:sz w:val="19"/>
          <w:szCs w:val="19"/>
        </w:rPr>
        <w:t xml:space="preserve"> </w:t>
      </w:r>
      <w:r w:rsidR="00E6089F" w:rsidRPr="00D32850">
        <w:rPr>
          <w:sz w:val="19"/>
          <w:szCs w:val="19"/>
        </w:rPr>
        <w:t>seu(s)</w:t>
      </w:r>
      <w:r w:rsidR="00E6089F" w:rsidRPr="00D32850">
        <w:rPr>
          <w:spacing w:val="-3"/>
          <w:sz w:val="19"/>
          <w:szCs w:val="19"/>
        </w:rPr>
        <w:t xml:space="preserve"> </w:t>
      </w:r>
      <w:r w:rsidR="00E6089F" w:rsidRPr="00D32850">
        <w:rPr>
          <w:sz w:val="19"/>
          <w:szCs w:val="19"/>
        </w:rPr>
        <w:t>anexo(s);</w:t>
      </w:r>
    </w:p>
    <w:p w14:paraId="265E2180" w14:textId="7EF9172F" w:rsidR="00E6089F" w:rsidRPr="00D32850" w:rsidRDefault="00CA4DC2" w:rsidP="00286238">
      <w:pPr>
        <w:pStyle w:val="Corpodetexto"/>
        <w:spacing w:before="0" w:beforeAutospacing="0" w:after="0" w:afterAutospacing="0"/>
        <w:ind w:right="13"/>
        <w:jc w:val="both"/>
        <w:rPr>
          <w:sz w:val="19"/>
          <w:szCs w:val="19"/>
        </w:rPr>
      </w:pPr>
      <w:r w:rsidRPr="00D32850">
        <w:rPr>
          <w:b/>
          <w:sz w:val="19"/>
          <w:szCs w:val="19"/>
        </w:rPr>
        <w:t>2.3</w:t>
      </w:r>
      <w:r w:rsidR="00E6089F" w:rsidRPr="00D32850">
        <w:rPr>
          <w:b/>
          <w:sz w:val="19"/>
          <w:szCs w:val="19"/>
        </w:rPr>
        <w:t>.3-</w:t>
      </w:r>
      <w:r w:rsidR="00E6089F" w:rsidRPr="00D32850">
        <w:rPr>
          <w:b/>
          <w:spacing w:val="9"/>
          <w:sz w:val="19"/>
          <w:szCs w:val="19"/>
        </w:rPr>
        <w:t xml:space="preserve"> </w:t>
      </w:r>
      <w:r w:rsidR="00E6089F" w:rsidRPr="00D32850">
        <w:rPr>
          <w:sz w:val="19"/>
          <w:szCs w:val="19"/>
        </w:rPr>
        <w:t>Estrangeiros</w:t>
      </w:r>
      <w:r w:rsidR="00E6089F" w:rsidRPr="00D32850">
        <w:rPr>
          <w:spacing w:val="9"/>
          <w:sz w:val="19"/>
          <w:szCs w:val="19"/>
        </w:rPr>
        <w:t xml:space="preserve"> </w:t>
      </w:r>
      <w:r w:rsidR="00E6089F" w:rsidRPr="00D32850">
        <w:rPr>
          <w:sz w:val="19"/>
          <w:szCs w:val="19"/>
        </w:rPr>
        <w:t>que</w:t>
      </w:r>
      <w:r w:rsidR="00E6089F" w:rsidRPr="00D32850">
        <w:rPr>
          <w:spacing w:val="10"/>
          <w:sz w:val="19"/>
          <w:szCs w:val="19"/>
        </w:rPr>
        <w:t xml:space="preserve"> </w:t>
      </w:r>
      <w:r w:rsidR="00E6089F" w:rsidRPr="00D32850">
        <w:rPr>
          <w:sz w:val="19"/>
          <w:szCs w:val="19"/>
        </w:rPr>
        <w:t>não</w:t>
      </w:r>
      <w:r w:rsidR="00E6089F" w:rsidRPr="00D32850">
        <w:rPr>
          <w:spacing w:val="10"/>
          <w:sz w:val="19"/>
          <w:szCs w:val="19"/>
        </w:rPr>
        <w:t xml:space="preserve"> </w:t>
      </w:r>
      <w:r w:rsidR="00E6089F" w:rsidRPr="00D32850">
        <w:rPr>
          <w:sz w:val="19"/>
          <w:szCs w:val="19"/>
        </w:rPr>
        <w:t>tenham</w:t>
      </w:r>
      <w:r w:rsidR="00E6089F" w:rsidRPr="00D32850">
        <w:rPr>
          <w:spacing w:val="8"/>
          <w:sz w:val="19"/>
          <w:szCs w:val="19"/>
        </w:rPr>
        <w:t xml:space="preserve"> </w:t>
      </w:r>
      <w:r w:rsidR="00E6089F" w:rsidRPr="00D32850">
        <w:rPr>
          <w:sz w:val="19"/>
          <w:szCs w:val="19"/>
        </w:rPr>
        <w:t>representação</w:t>
      </w:r>
      <w:r w:rsidR="00E6089F" w:rsidRPr="00D32850">
        <w:rPr>
          <w:spacing w:val="10"/>
          <w:sz w:val="19"/>
          <w:szCs w:val="19"/>
        </w:rPr>
        <w:t xml:space="preserve"> </w:t>
      </w:r>
      <w:r w:rsidR="00E6089F" w:rsidRPr="00D32850">
        <w:rPr>
          <w:sz w:val="19"/>
          <w:szCs w:val="19"/>
        </w:rPr>
        <w:t>legal</w:t>
      </w:r>
      <w:r w:rsidR="00E6089F" w:rsidRPr="00D32850">
        <w:rPr>
          <w:spacing w:val="9"/>
          <w:sz w:val="19"/>
          <w:szCs w:val="19"/>
        </w:rPr>
        <w:t xml:space="preserve"> </w:t>
      </w:r>
      <w:r w:rsidR="00E6089F" w:rsidRPr="00D32850">
        <w:rPr>
          <w:sz w:val="19"/>
          <w:szCs w:val="19"/>
        </w:rPr>
        <w:t>no</w:t>
      </w:r>
      <w:r w:rsidR="00E6089F" w:rsidRPr="00D32850">
        <w:rPr>
          <w:spacing w:val="10"/>
          <w:sz w:val="19"/>
          <w:szCs w:val="19"/>
        </w:rPr>
        <w:t xml:space="preserve"> </w:t>
      </w:r>
      <w:r w:rsidR="00E6089F" w:rsidRPr="00D32850">
        <w:rPr>
          <w:sz w:val="19"/>
          <w:szCs w:val="19"/>
        </w:rPr>
        <w:t>Brasil</w:t>
      </w:r>
      <w:r w:rsidR="00E6089F" w:rsidRPr="00D32850">
        <w:rPr>
          <w:spacing w:val="9"/>
          <w:sz w:val="19"/>
          <w:szCs w:val="19"/>
        </w:rPr>
        <w:t xml:space="preserve"> </w:t>
      </w:r>
      <w:r w:rsidR="00E6089F" w:rsidRPr="00D32850">
        <w:rPr>
          <w:sz w:val="19"/>
          <w:szCs w:val="19"/>
        </w:rPr>
        <w:t>com</w:t>
      </w:r>
      <w:r w:rsidR="00E6089F" w:rsidRPr="00D32850">
        <w:rPr>
          <w:spacing w:val="9"/>
          <w:sz w:val="19"/>
          <w:szCs w:val="19"/>
        </w:rPr>
        <w:t xml:space="preserve"> </w:t>
      </w:r>
      <w:r w:rsidR="00E6089F" w:rsidRPr="00D32850">
        <w:rPr>
          <w:sz w:val="19"/>
          <w:szCs w:val="19"/>
        </w:rPr>
        <w:t>poderes</w:t>
      </w:r>
      <w:r w:rsidR="00E6089F" w:rsidRPr="00D32850">
        <w:rPr>
          <w:spacing w:val="9"/>
          <w:sz w:val="19"/>
          <w:szCs w:val="19"/>
        </w:rPr>
        <w:t xml:space="preserve"> </w:t>
      </w:r>
      <w:r w:rsidR="00E6089F" w:rsidRPr="00D32850">
        <w:rPr>
          <w:sz w:val="19"/>
          <w:szCs w:val="19"/>
        </w:rPr>
        <w:t>expressos</w:t>
      </w:r>
      <w:r w:rsidR="00E6089F" w:rsidRPr="00D32850">
        <w:rPr>
          <w:spacing w:val="9"/>
          <w:sz w:val="19"/>
          <w:szCs w:val="19"/>
        </w:rPr>
        <w:t xml:space="preserve"> </w:t>
      </w:r>
      <w:r w:rsidR="00E6089F" w:rsidRPr="00D32850">
        <w:rPr>
          <w:sz w:val="19"/>
          <w:szCs w:val="19"/>
        </w:rPr>
        <w:t>para</w:t>
      </w:r>
      <w:r w:rsidR="00E6089F" w:rsidRPr="00D32850">
        <w:rPr>
          <w:spacing w:val="10"/>
          <w:sz w:val="19"/>
          <w:szCs w:val="19"/>
        </w:rPr>
        <w:t xml:space="preserve"> </w:t>
      </w:r>
      <w:r w:rsidR="00E6089F" w:rsidRPr="00D32850">
        <w:rPr>
          <w:sz w:val="19"/>
          <w:szCs w:val="19"/>
        </w:rPr>
        <w:t>receber</w:t>
      </w:r>
      <w:r w:rsidR="00E6089F" w:rsidRPr="00D32850">
        <w:rPr>
          <w:spacing w:val="9"/>
          <w:sz w:val="19"/>
          <w:szCs w:val="19"/>
        </w:rPr>
        <w:t xml:space="preserve"> </w:t>
      </w:r>
      <w:r w:rsidR="00E6089F" w:rsidRPr="00D32850">
        <w:rPr>
          <w:sz w:val="19"/>
          <w:szCs w:val="19"/>
        </w:rPr>
        <w:t>citação</w:t>
      </w:r>
      <w:r w:rsidR="00E6089F" w:rsidRPr="00D32850">
        <w:rPr>
          <w:spacing w:val="10"/>
          <w:sz w:val="19"/>
          <w:szCs w:val="19"/>
        </w:rPr>
        <w:t xml:space="preserve"> </w:t>
      </w:r>
      <w:r w:rsidR="00E6089F" w:rsidRPr="00D32850">
        <w:rPr>
          <w:sz w:val="19"/>
          <w:szCs w:val="19"/>
        </w:rPr>
        <w:t>e</w:t>
      </w:r>
      <w:r w:rsidR="00E6089F" w:rsidRPr="00D32850">
        <w:rPr>
          <w:spacing w:val="1"/>
          <w:sz w:val="19"/>
          <w:szCs w:val="19"/>
        </w:rPr>
        <w:t xml:space="preserve"> </w:t>
      </w:r>
      <w:r w:rsidR="00E6089F" w:rsidRPr="00D32850">
        <w:rPr>
          <w:sz w:val="19"/>
          <w:szCs w:val="19"/>
        </w:rPr>
        <w:t>responder administrativa</w:t>
      </w:r>
      <w:r w:rsidR="00E6089F" w:rsidRPr="00D32850">
        <w:rPr>
          <w:spacing w:val="-1"/>
          <w:sz w:val="19"/>
          <w:szCs w:val="19"/>
        </w:rPr>
        <w:t xml:space="preserve"> </w:t>
      </w:r>
      <w:r w:rsidR="00E6089F" w:rsidRPr="00D32850">
        <w:rPr>
          <w:sz w:val="19"/>
          <w:szCs w:val="19"/>
        </w:rPr>
        <w:t>ou judicialmente;</w:t>
      </w:r>
    </w:p>
    <w:p w14:paraId="0437E92C" w14:textId="0873271A" w:rsidR="00E6089F" w:rsidRPr="00D32850" w:rsidRDefault="00CA4DC2" w:rsidP="00286238">
      <w:pPr>
        <w:pStyle w:val="Corpodetexto"/>
        <w:spacing w:before="0" w:beforeAutospacing="0" w:after="0" w:afterAutospacing="0"/>
        <w:ind w:right="13"/>
        <w:jc w:val="both"/>
        <w:rPr>
          <w:sz w:val="19"/>
          <w:szCs w:val="19"/>
        </w:rPr>
      </w:pPr>
      <w:r w:rsidRPr="00D32850">
        <w:rPr>
          <w:b/>
          <w:sz w:val="19"/>
          <w:szCs w:val="19"/>
        </w:rPr>
        <w:t>2.3</w:t>
      </w:r>
      <w:r w:rsidR="00E6089F" w:rsidRPr="00D32850">
        <w:rPr>
          <w:b/>
          <w:sz w:val="19"/>
          <w:szCs w:val="19"/>
        </w:rPr>
        <w:t>.4-</w:t>
      </w:r>
      <w:r w:rsidR="00E6089F" w:rsidRPr="00D32850">
        <w:rPr>
          <w:b/>
          <w:spacing w:val="-3"/>
          <w:sz w:val="19"/>
          <w:szCs w:val="19"/>
        </w:rPr>
        <w:t xml:space="preserve"> </w:t>
      </w:r>
      <w:r w:rsidR="00E6089F" w:rsidRPr="00D32850">
        <w:rPr>
          <w:sz w:val="19"/>
          <w:szCs w:val="19"/>
        </w:rPr>
        <w:t>Que</w:t>
      </w:r>
      <w:r w:rsidR="00E6089F" w:rsidRPr="00D32850">
        <w:rPr>
          <w:spacing w:val="-2"/>
          <w:sz w:val="19"/>
          <w:szCs w:val="19"/>
        </w:rPr>
        <w:t xml:space="preserve"> </w:t>
      </w:r>
      <w:r w:rsidR="00E6089F" w:rsidRPr="00D32850">
        <w:rPr>
          <w:sz w:val="19"/>
          <w:szCs w:val="19"/>
        </w:rPr>
        <w:t>se</w:t>
      </w:r>
      <w:r w:rsidR="00E6089F" w:rsidRPr="00D32850">
        <w:rPr>
          <w:spacing w:val="-2"/>
          <w:sz w:val="19"/>
          <w:szCs w:val="19"/>
        </w:rPr>
        <w:t xml:space="preserve"> </w:t>
      </w:r>
      <w:r w:rsidR="00E6089F" w:rsidRPr="00D32850">
        <w:rPr>
          <w:sz w:val="19"/>
          <w:szCs w:val="19"/>
        </w:rPr>
        <w:t>enquadrem</w:t>
      </w:r>
      <w:r w:rsidR="00E6089F" w:rsidRPr="00D32850">
        <w:rPr>
          <w:spacing w:val="-2"/>
          <w:sz w:val="19"/>
          <w:szCs w:val="19"/>
        </w:rPr>
        <w:t xml:space="preserve"> </w:t>
      </w:r>
      <w:r w:rsidR="00E6089F" w:rsidRPr="00D32850">
        <w:rPr>
          <w:sz w:val="19"/>
          <w:szCs w:val="19"/>
        </w:rPr>
        <w:t>nas</w:t>
      </w:r>
      <w:r w:rsidR="00E6089F" w:rsidRPr="00D32850">
        <w:rPr>
          <w:spacing w:val="-5"/>
          <w:sz w:val="19"/>
          <w:szCs w:val="19"/>
        </w:rPr>
        <w:t xml:space="preserve"> </w:t>
      </w:r>
      <w:r w:rsidR="00E6089F" w:rsidRPr="00D32850">
        <w:rPr>
          <w:sz w:val="19"/>
          <w:szCs w:val="19"/>
        </w:rPr>
        <w:t>vedações</w:t>
      </w:r>
      <w:r w:rsidR="00E6089F" w:rsidRPr="00D32850">
        <w:rPr>
          <w:spacing w:val="-3"/>
          <w:sz w:val="19"/>
          <w:szCs w:val="19"/>
        </w:rPr>
        <w:t xml:space="preserve"> </w:t>
      </w:r>
      <w:r w:rsidR="00E6089F" w:rsidRPr="00D32850">
        <w:rPr>
          <w:sz w:val="19"/>
          <w:szCs w:val="19"/>
        </w:rPr>
        <w:t>previstas</w:t>
      </w:r>
      <w:r w:rsidR="00E6089F" w:rsidRPr="00D32850">
        <w:rPr>
          <w:spacing w:val="-2"/>
          <w:sz w:val="19"/>
          <w:szCs w:val="19"/>
        </w:rPr>
        <w:t xml:space="preserve"> </w:t>
      </w:r>
      <w:r w:rsidR="00E6089F" w:rsidRPr="00D32850">
        <w:rPr>
          <w:sz w:val="19"/>
          <w:szCs w:val="19"/>
        </w:rPr>
        <w:t>no</w:t>
      </w:r>
      <w:r w:rsidR="00E6089F" w:rsidRPr="00D32850">
        <w:rPr>
          <w:spacing w:val="-4"/>
          <w:sz w:val="19"/>
          <w:szCs w:val="19"/>
        </w:rPr>
        <w:t xml:space="preserve"> </w:t>
      </w:r>
      <w:r w:rsidR="00E6089F" w:rsidRPr="00D32850">
        <w:rPr>
          <w:sz w:val="19"/>
          <w:szCs w:val="19"/>
        </w:rPr>
        <w:t>Art.</w:t>
      </w:r>
      <w:r w:rsidR="00E6089F" w:rsidRPr="00D32850">
        <w:rPr>
          <w:spacing w:val="-3"/>
          <w:sz w:val="19"/>
          <w:szCs w:val="19"/>
        </w:rPr>
        <w:t xml:space="preserve"> </w:t>
      </w:r>
      <w:r w:rsidR="00E6089F" w:rsidRPr="00D32850">
        <w:rPr>
          <w:sz w:val="19"/>
          <w:szCs w:val="19"/>
        </w:rPr>
        <w:t>9º</w:t>
      </w:r>
      <w:r w:rsidR="00E6089F" w:rsidRPr="00D32850">
        <w:rPr>
          <w:spacing w:val="-4"/>
          <w:sz w:val="19"/>
          <w:szCs w:val="19"/>
        </w:rPr>
        <w:t xml:space="preserve"> </w:t>
      </w:r>
      <w:r w:rsidR="00E6089F" w:rsidRPr="00D32850">
        <w:rPr>
          <w:sz w:val="19"/>
          <w:szCs w:val="19"/>
        </w:rPr>
        <w:t>e</w:t>
      </w:r>
      <w:r w:rsidR="00E6089F" w:rsidRPr="00D32850">
        <w:rPr>
          <w:spacing w:val="-4"/>
          <w:sz w:val="19"/>
          <w:szCs w:val="19"/>
        </w:rPr>
        <w:t xml:space="preserve"> </w:t>
      </w:r>
      <w:r w:rsidR="00E6089F" w:rsidRPr="00D32850">
        <w:rPr>
          <w:sz w:val="19"/>
          <w:szCs w:val="19"/>
        </w:rPr>
        <w:t>14</w:t>
      </w:r>
      <w:r w:rsidR="00E6089F" w:rsidRPr="00D32850">
        <w:rPr>
          <w:spacing w:val="-1"/>
          <w:sz w:val="19"/>
          <w:szCs w:val="19"/>
        </w:rPr>
        <w:t xml:space="preserve"> </w:t>
      </w:r>
      <w:r w:rsidR="00E6089F" w:rsidRPr="00D32850">
        <w:rPr>
          <w:sz w:val="19"/>
          <w:szCs w:val="19"/>
        </w:rPr>
        <w:t>da</w:t>
      </w:r>
      <w:r w:rsidR="00E6089F" w:rsidRPr="00D32850">
        <w:rPr>
          <w:spacing w:val="-1"/>
          <w:sz w:val="19"/>
          <w:szCs w:val="19"/>
        </w:rPr>
        <w:t xml:space="preserve"> </w:t>
      </w:r>
      <w:r w:rsidR="00E6089F" w:rsidRPr="00D32850">
        <w:rPr>
          <w:sz w:val="19"/>
          <w:szCs w:val="19"/>
        </w:rPr>
        <w:t>Lei</w:t>
      </w:r>
      <w:r w:rsidR="00E6089F" w:rsidRPr="00D32850">
        <w:rPr>
          <w:spacing w:val="-2"/>
          <w:sz w:val="19"/>
          <w:szCs w:val="19"/>
        </w:rPr>
        <w:t xml:space="preserve"> </w:t>
      </w:r>
      <w:r w:rsidR="00E6089F" w:rsidRPr="00D32850">
        <w:rPr>
          <w:sz w:val="19"/>
          <w:szCs w:val="19"/>
        </w:rPr>
        <w:t>Federal</w:t>
      </w:r>
      <w:r w:rsidR="00E6089F" w:rsidRPr="00D32850">
        <w:rPr>
          <w:spacing w:val="-6"/>
          <w:sz w:val="19"/>
          <w:szCs w:val="19"/>
        </w:rPr>
        <w:t xml:space="preserve"> </w:t>
      </w:r>
      <w:r w:rsidR="00E6089F" w:rsidRPr="00D32850">
        <w:rPr>
          <w:sz w:val="19"/>
          <w:szCs w:val="19"/>
        </w:rPr>
        <w:t>nº</w:t>
      </w:r>
      <w:r w:rsidR="00E6089F" w:rsidRPr="00D32850">
        <w:rPr>
          <w:spacing w:val="-1"/>
          <w:sz w:val="19"/>
          <w:szCs w:val="19"/>
        </w:rPr>
        <w:t xml:space="preserve"> </w:t>
      </w:r>
      <w:r w:rsidR="00E6089F" w:rsidRPr="00D32850">
        <w:rPr>
          <w:sz w:val="19"/>
          <w:szCs w:val="19"/>
        </w:rPr>
        <w:t>14.133/2021;</w:t>
      </w:r>
    </w:p>
    <w:p w14:paraId="6FF8DCE7" w14:textId="294DA8D3" w:rsidR="00E6089F" w:rsidRPr="00D32850" w:rsidRDefault="00CA4DC2" w:rsidP="00286238">
      <w:pPr>
        <w:pStyle w:val="Corpodetexto"/>
        <w:spacing w:before="0" w:beforeAutospacing="0" w:after="0" w:afterAutospacing="0"/>
        <w:ind w:right="13"/>
        <w:jc w:val="both"/>
        <w:rPr>
          <w:sz w:val="19"/>
          <w:szCs w:val="19"/>
        </w:rPr>
      </w:pPr>
      <w:r w:rsidRPr="00D32850">
        <w:rPr>
          <w:b/>
          <w:sz w:val="19"/>
          <w:szCs w:val="19"/>
        </w:rPr>
        <w:t>2.3</w:t>
      </w:r>
      <w:r w:rsidR="00E6089F" w:rsidRPr="00D32850">
        <w:rPr>
          <w:b/>
          <w:sz w:val="19"/>
          <w:szCs w:val="19"/>
        </w:rPr>
        <w:t>.5-</w:t>
      </w:r>
      <w:r w:rsidR="00E6089F" w:rsidRPr="00D32850">
        <w:rPr>
          <w:b/>
          <w:spacing w:val="-3"/>
          <w:sz w:val="19"/>
          <w:szCs w:val="19"/>
        </w:rPr>
        <w:t xml:space="preserve"> </w:t>
      </w:r>
      <w:r w:rsidR="00E6089F" w:rsidRPr="00D32850">
        <w:rPr>
          <w:sz w:val="19"/>
          <w:szCs w:val="19"/>
        </w:rPr>
        <w:t>Que</w:t>
      </w:r>
      <w:r w:rsidR="00E6089F" w:rsidRPr="00D32850">
        <w:rPr>
          <w:spacing w:val="-1"/>
          <w:sz w:val="19"/>
          <w:szCs w:val="19"/>
        </w:rPr>
        <w:t xml:space="preserve"> </w:t>
      </w:r>
      <w:r w:rsidR="00E6089F" w:rsidRPr="00D32850">
        <w:rPr>
          <w:sz w:val="19"/>
          <w:szCs w:val="19"/>
        </w:rPr>
        <w:t>estejam</w:t>
      </w:r>
      <w:r w:rsidR="00E6089F" w:rsidRPr="00D32850">
        <w:rPr>
          <w:spacing w:val="-2"/>
          <w:sz w:val="19"/>
          <w:szCs w:val="19"/>
        </w:rPr>
        <w:t xml:space="preserve"> </w:t>
      </w:r>
      <w:r w:rsidR="00E6089F" w:rsidRPr="00D32850">
        <w:rPr>
          <w:sz w:val="19"/>
          <w:szCs w:val="19"/>
        </w:rPr>
        <w:t>sob</w:t>
      </w:r>
      <w:r w:rsidR="00E6089F" w:rsidRPr="00D32850">
        <w:rPr>
          <w:spacing w:val="-1"/>
          <w:sz w:val="19"/>
          <w:szCs w:val="19"/>
        </w:rPr>
        <w:t xml:space="preserve"> </w:t>
      </w:r>
      <w:r w:rsidR="00E6089F" w:rsidRPr="00D32850">
        <w:rPr>
          <w:sz w:val="19"/>
          <w:szCs w:val="19"/>
        </w:rPr>
        <w:t>falência,</w:t>
      </w:r>
      <w:r w:rsidR="00E6089F" w:rsidRPr="00D32850">
        <w:rPr>
          <w:spacing w:val="-5"/>
          <w:sz w:val="19"/>
          <w:szCs w:val="19"/>
        </w:rPr>
        <w:t xml:space="preserve"> </w:t>
      </w:r>
      <w:r w:rsidR="00E6089F" w:rsidRPr="00D32850">
        <w:rPr>
          <w:sz w:val="19"/>
          <w:szCs w:val="19"/>
        </w:rPr>
        <w:t>concurso</w:t>
      </w:r>
      <w:r w:rsidR="00E6089F" w:rsidRPr="00D32850">
        <w:rPr>
          <w:spacing w:val="-1"/>
          <w:sz w:val="19"/>
          <w:szCs w:val="19"/>
        </w:rPr>
        <w:t xml:space="preserve"> </w:t>
      </w:r>
      <w:r w:rsidR="00E6089F" w:rsidRPr="00D32850">
        <w:rPr>
          <w:sz w:val="19"/>
          <w:szCs w:val="19"/>
        </w:rPr>
        <w:t>de</w:t>
      </w:r>
      <w:r w:rsidR="00E6089F" w:rsidRPr="00D32850">
        <w:rPr>
          <w:spacing w:val="-3"/>
          <w:sz w:val="19"/>
          <w:szCs w:val="19"/>
        </w:rPr>
        <w:t xml:space="preserve"> </w:t>
      </w:r>
      <w:r w:rsidR="00E6089F" w:rsidRPr="00D32850">
        <w:rPr>
          <w:sz w:val="19"/>
          <w:szCs w:val="19"/>
        </w:rPr>
        <w:t>credores,</w:t>
      </w:r>
      <w:r w:rsidR="00E6089F" w:rsidRPr="00D32850">
        <w:rPr>
          <w:spacing w:val="-2"/>
          <w:sz w:val="19"/>
          <w:szCs w:val="19"/>
        </w:rPr>
        <w:t xml:space="preserve"> </w:t>
      </w:r>
      <w:r w:rsidR="00E6089F" w:rsidRPr="00D32850">
        <w:rPr>
          <w:sz w:val="19"/>
          <w:szCs w:val="19"/>
        </w:rPr>
        <w:t>concordata</w:t>
      </w:r>
      <w:r w:rsidR="00E6089F" w:rsidRPr="00D32850">
        <w:rPr>
          <w:spacing w:val="-2"/>
          <w:sz w:val="19"/>
          <w:szCs w:val="19"/>
        </w:rPr>
        <w:t xml:space="preserve"> </w:t>
      </w:r>
      <w:r w:rsidR="00E6089F" w:rsidRPr="00D32850">
        <w:rPr>
          <w:sz w:val="19"/>
          <w:szCs w:val="19"/>
        </w:rPr>
        <w:t>ou</w:t>
      </w:r>
      <w:r w:rsidR="00E6089F" w:rsidRPr="00D32850">
        <w:rPr>
          <w:spacing w:val="-4"/>
          <w:sz w:val="19"/>
          <w:szCs w:val="19"/>
        </w:rPr>
        <w:t xml:space="preserve"> </w:t>
      </w:r>
      <w:r w:rsidR="00E6089F" w:rsidRPr="00D32850">
        <w:rPr>
          <w:sz w:val="19"/>
          <w:szCs w:val="19"/>
        </w:rPr>
        <w:t>em</w:t>
      </w:r>
      <w:r w:rsidR="00E6089F" w:rsidRPr="00D32850">
        <w:rPr>
          <w:spacing w:val="-2"/>
          <w:sz w:val="19"/>
          <w:szCs w:val="19"/>
        </w:rPr>
        <w:t xml:space="preserve"> </w:t>
      </w:r>
      <w:r w:rsidR="00E6089F" w:rsidRPr="00D32850">
        <w:rPr>
          <w:sz w:val="19"/>
          <w:szCs w:val="19"/>
        </w:rPr>
        <w:t>processo</w:t>
      </w:r>
      <w:r w:rsidR="00E6089F" w:rsidRPr="00D32850">
        <w:rPr>
          <w:spacing w:val="-3"/>
          <w:sz w:val="19"/>
          <w:szCs w:val="19"/>
        </w:rPr>
        <w:t xml:space="preserve"> </w:t>
      </w:r>
      <w:r w:rsidR="00E6089F" w:rsidRPr="00D32850">
        <w:rPr>
          <w:sz w:val="19"/>
          <w:szCs w:val="19"/>
        </w:rPr>
        <w:t>de</w:t>
      </w:r>
      <w:r w:rsidR="00E6089F" w:rsidRPr="00D32850">
        <w:rPr>
          <w:spacing w:val="-3"/>
          <w:sz w:val="19"/>
          <w:szCs w:val="19"/>
        </w:rPr>
        <w:t xml:space="preserve"> </w:t>
      </w:r>
      <w:r w:rsidR="00E6089F" w:rsidRPr="00D32850">
        <w:rPr>
          <w:sz w:val="19"/>
          <w:szCs w:val="19"/>
        </w:rPr>
        <w:t>dissolução</w:t>
      </w:r>
      <w:r w:rsidR="00E6089F" w:rsidRPr="00D32850">
        <w:rPr>
          <w:spacing w:val="-1"/>
          <w:sz w:val="19"/>
          <w:szCs w:val="19"/>
        </w:rPr>
        <w:t xml:space="preserve"> </w:t>
      </w:r>
      <w:r w:rsidR="00E6089F" w:rsidRPr="00D32850">
        <w:rPr>
          <w:sz w:val="19"/>
          <w:szCs w:val="19"/>
        </w:rPr>
        <w:t>ou</w:t>
      </w:r>
      <w:r w:rsidR="00E6089F" w:rsidRPr="00D32850">
        <w:rPr>
          <w:spacing w:val="-2"/>
          <w:sz w:val="19"/>
          <w:szCs w:val="19"/>
        </w:rPr>
        <w:t xml:space="preserve"> </w:t>
      </w:r>
      <w:r w:rsidR="00E6089F" w:rsidRPr="00D32850">
        <w:rPr>
          <w:sz w:val="19"/>
          <w:szCs w:val="19"/>
        </w:rPr>
        <w:t>liquidação;</w:t>
      </w:r>
    </w:p>
    <w:p w14:paraId="6FDAD3B8" w14:textId="2F2C528B" w:rsidR="00E23B1A" w:rsidRPr="00D32850" w:rsidRDefault="00E6089F" w:rsidP="00286238">
      <w:pPr>
        <w:pStyle w:val="Corpodetexto"/>
        <w:spacing w:before="0" w:beforeAutospacing="0" w:after="0" w:afterAutospacing="0"/>
        <w:ind w:right="13"/>
        <w:jc w:val="both"/>
        <w:rPr>
          <w:sz w:val="19"/>
          <w:szCs w:val="19"/>
        </w:rPr>
      </w:pPr>
      <w:r w:rsidRPr="00D32850">
        <w:rPr>
          <w:b/>
          <w:sz w:val="19"/>
          <w:szCs w:val="19"/>
        </w:rPr>
        <w:t>2.</w:t>
      </w:r>
      <w:r w:rsidR="00CA4DC2" w:rsidRPr="00D32850">
        <w:rPr>
          <w:b/>
          <w:sz w:val="19"/>
          <w:szCs w:val="19"/>
        </w:rPr>
        <w:t>4</w:t>
      </w:r>
      <w:r w:rsidRPr="00D32850">
        <w:rPr>
          <w:b/>
          <w:sz w:val="19"/>
          <w:szCs w:val="19"/>
        </w:rPr>
        <w:t>-</w:t>
      </w:r>
      <w:r w:rsidRPr="00D32850">
        <w:rPr>
          <w:b/>
          <w:spacing w:val="1"/>
          <w:sz w:val="19"/>
          <w:szCs w:val="19"/>
        </w:rPr>
        <w:t xml:space="preserve"> </w:t>
      </w:r>
      <w:r w:rsidRPr="00D32850">
        <w:rPr>
          <w:sz w:val="19"/>
          <w:szCs w:val="19"/>
        </w:rPr>
        <w:t>A</w:t>
      </w:r>
      <w:r w:rsidRPr="00D32850">
        <w:rPr>
          <w:spacing w:val="1"/>
          <w:sz w:val="19"/>
          <w:szCs w:val="19"/>
        </w:rPr>
        <w:t xml:space="preserve"> </w:t>
      </w:r>
      <w:r w:rsidRPr="00D32850">
        <w:rPr>
          <w:sz w:val="19"/>
          <w:szCs w:val="19"/>
        </w:rPr>
        <w:t>pessoa</w:t>
      </w:r>
      <w:r w:rsidRPr="00D32850">
        <w:rPr>
          <w:spacing w:val="1"/>
          <w:sz w:val="19"/>
          <w:szCs w:val="19"/>
        </w:rPr>
        <w:t xml:space="preserve"> </w:t>
      </w:r>
      <w:r w:rsidRPr="00D32850">
        <w:rPr>
          <w:sz w:val="19"/>
          <w:szCs w:val="19"/>
        </w:rPr>
        <w:t>jurídica</w:t>
      </w:r>
      <w:r w:rsidRPr="00D32850">
        <w:rPr>
          <w:spacing w:val="1"/>
          <w:sz w:val="19"/>
          <w:szCs w:val="19"/>
        </w:rPr>
        <w:t xml:space="preserve"> </w:t>
      </w:r>
      <w:r w:rsidRPr="00D32850">
        <w:rPr>
          <w:sz w:val="19"/>
          <w:szCs w:val="19"/>
        </w:rPr>
        <w:t>poderá</w:t>
      </w:r>
      <w:r w:rsidRPr="00D32850">
        <w:rPr>
          <w:spacing w:val="1"/>
          <w:sz w:val="19"/>
          <w:szCs w:val="19"/>
        </w:rPr>
        <w:t xml:space="preserve"> </w:t>
      </w:r>
      <w:r w:rsidRPr="00D32850">
        <w:rPr>
          <w:sz w:val="19"/>
          <w:szCs w:val="19"/>
        </w:rPr>
        <w:t>participar</w:t>
      </w:r>
      <w:r w:rsidRPr="00D32850">
        <w:rPr>
          <w:spacing w:val="1"/>
          <w:sz w:val="19"/>
          <w:szCs w:val="19"/>
        </w:rPr>
        <w:t xml:space="preserve"> </w:t>
      </w:r>
      <w:r w:rsidRPr="00D32850">
        <w:rPr>
          <w:sz w:val="19"/>
          <w:szCs w:val="19"/>
        </w:rPr>
        <w:t>da</w:t>
      </w:r>
      <w:r w:rsidRPr="00D32850">
        <w:rPr>
          <w:spacing w:val="1"/>
          <w:sz w:val="19"/>
          <w:szCs w:val="19"/>
        </w:rPr>
        <w:t xml:space="preserve"> </w:t>
      </w:r>
      <w:r w:rsidRPr="00D32850">
        <w:rPr>
          <w:sz w:val="19"/>
          <w:szCs w:val="19"/>
        </w:rPr>
        <w:t>licitação</w:t>
      </w:r>
      <w:r w:rsidRPr="00D32850">
        <w:rPr>
          <w:spacing w:val="1"/>
          <w:sz w:val="19"/>
          <w:szCs w:val="19"/>
        </w:rPr>
        <w:t xml:space="preserve"> </w:t>
      </w:r>
      <w:r w:rsidRPr="00D32850">
        <w:rPr>
          <w:sz w:val="19"/>
          <w:szCs w:val="19"/>
        </w:rPr>
        <w:t>em</w:t>
      </w:r>
      <w:r w:rsidRPr="00D32850">
        <w:rPr>
          <w:spacing w:val="1"/>
          <w:sz w:val="19"/>
          <w:szCs w:val="19"/>
        </w:rPr>
        <w:t xml:space="preserve"> </w:t>
      </w:r>
      <w:r w:rsidRPr="00D32850">
        <w:rPr>
          <w:sz w:val="19"/>
          <w:szCs w:val="19"/>
        </w:rPr>
        <w:t>consórcio,</w:t>
      </w:r>
      <w:r w:rsidRPr="00D32850">
        <w:rPr>
          <w:spacing w:val="1"/>
          <w:sz w:val="19"/>
          <w:szCs w:val="19"/>
        </w:rPr>
        <w:t xml:space="preserve"> </w:t>
      </w:r>
      <w:r w:rsidRPr="00D32850">
        <w:rPr>
          <w:sz w:val="19"/>
          <w:szCs w:val="19"/>
        </w:rPr>
        <w:t>observadas</w:t>
      </w:r>
      <w:r w:rsidRPr="00D32850">
        <w:rPr>
          <w:spacing w:val="1"/>
          <w:sz w:val="19"/>
          <w:szCs w:val="19"/>
        </w:rPr>
        <w:t xml:space="preserve"> </w:t>
      </w:r>
      <w:r w:rsidRPr="00D32850">
        <w:rPr>
          <w:sz w:val="19"/>
          <w:szCs w:val="19"/>
        </w:rPr>
        <w:t>as</w:t>
      </w:r>
      <w:r w:rsidRPr="00D32850">
        <w:rPr>
          <w:spacing w:val="1"/>
          <w:sz w:val="19"/>
          <w:szCs w:val="19"/>
        </w:rPr>
        <w:t xml:space="preserve"> </w:t>
      </w:r>
      <w:r w:rsidRPr="00D32850">
        <w:rPr>
          <w:sz w:val="19"/>
          <w:szCs w:val="19"/>
        </w:rPr>
        <w:t>regras</w:t>
      </w:r>
      <w:r w:rsidRPr="00D32850">
        <w:rPr>
          <w:spacing w:val="1"/>
          <w:sz w:val="19"/>
          <w:szCs w:val="19"/>
        </w:rPr>
        <w:t xml:space="preserve"> </w:t>
      </w:r>
      <w:r w:rsidRPr="00D32850">
        <w:rPr>
          <w:sz w:val="19"/>
          <w:szCs w:val="19"/>
        </w:rPr>
        <w:t>do</w:t>
      </w:r>
      <w:r w:rsidRPr="00D32850">
        <w:rPr>
          <w:spacing w:val="1"/>
          <w:sz w:val="19"/>
          <w:szCs w:val="19"/>
        </w:rPr>
        <w:t xml:space="preserve"> </w:t>
      </w:r>
      <w:r w:rsidRPr="00D32850">
        <w:rPr>
          <w:sz w:val="19"/>
          <w:szCs w:val="19"/>
        </w:rPr>
        <w:t>Art.</w:t>
      </w:r>
      <w:r w:rsidRPr="00D32850">
        <w:rPr>
          <w:spacing w:val="1"/>
          <w:sz w:val="19"/>
          <w:szCs w:val="19"/>
        </w:rPr>
        <w:t xml:space="preserve"> </w:t>
      </w:r>
      <w:r w:rsidRPr="00D32850">
        <w:rPr>
          <w:sz w:val="19"/>
          <w:szCs w:val="19"/>
        </w:rPr>
        <w:t>15</w:t>
      </w:r>
      <w:r w:rsidRPr="00D32850">
        <w:rPr>
          <w:spacing w:val="1"/>
          <w:sz w:val="19"/>
          <w:szCs w:val="19"/>
        </w:rPr>
        <w:t xml:space="preserve"> </w:t>
      </w:r>
      <w:r w:rsidRPr="00D32850">
        <w:rPr>
          <w:sz w:val="19"/>
          <w:szCs w:val="19"/>
        </w:rPr>
        <w:t>da</w:t>
      </w:r>
      <w:r w:rsidRPr="00D32850">
        <w:rPr>
          <w:spacing w:val="1"/>
          <w:sz w:val="19"/>
          <w:szCs w:val="19"/>
        </w:rPr>
        <w:t xml:space="preserve"> </w:t>
      </w:r>
      <w:r w:rsidRPr="00D32850">
        <w:rPr>
          <w:sz w:val="19"/>
          <w:szCs w:val="19"/>
        </w:rPr>
        <w:t>Lei</w:t>
      </w:r>
      <w:r w:rsidRPr="00D32850">
        <w:rPr>
          <w:spacing w:val="1"/>
          <w:sz w:val="19"/>
          <w:szCs w:val="19"/>
        </w:rPr>
        <w:t xml:space="preserve"> </w:t>
      </w:r>
      <w:r w:rsidRPr="00D32850">
        <w:rPr>
          <w:sz w:val="19"/>
          <w:szCs w:val="19"/>
        </w:rPr>
        <w:t>Federal</w:t>
      </w:r>
      <w:r w:rsidRPr="00D32850">
        <w:rPr>
          <w:spacing w:val="1"/>
          <w:sz w:val="19"/>
          <w:szCs w:val="19"/>
        </w:rPr>
        <w:t xml:space="preserve"> </w:t>
      </w:r>
      <w:r w:rsidRPr="00D32850">
        <w:rPr>
          <w:sz w:val="19"/>
          <w:szCs w:val="19"/>
        </w:rPr>
        <w:t>nº</w:t>
      </w:r>
      <w:r w:rsidRPr="00D32850">
        <w:rPr>
          <w:spacing w:val="1"/>
          <w:sz w:val="19"/>
          <w:szCs w:val="19"/>
        </w:rPr>
        <w:t xml:space="preserve"> </w:t>
      </w:r>
      <w:r w:rsidRPr="00D32850">
        <w:rPr>
          <w:sz w:val="19"/>
          <w:szCs w:val="19"/>
        </w:rPr>
        <w:t>14.133/2021.</w:t>
      </w:r>
    </w:p>
    <w:p w14:paraId="4B3382C8" w14:textId="77777777" w:rsidR="001266D5" w:rsidRPr="00D32850" w:rsidRDefault="001266D5" w:rsidP="00286238">
      <w:pPr>
        <w:pStyle w:val="Corpodetexto"/>
        <w:spacing w:before="0" w:beforeAutospacing="0" w:after="0" w:afterAutospacing="0"/>
        <w:ind w:right="13"/>
        <w:jc w:val="both"/>
        <w:rPr>
          <w:sz w:val="19"/>
          <w:szCs w:val="19"/>
        </w:rPr>
      </w:pPr>
    </w:p>
    <w:p w14:paraId="593C36EF" w14:textId="122D0FCC" w:rsidR="00A00E7A" w:rsidRPr="00D32850" w:rsidRDefault="00A00E7A" w:rsidP="00B51691">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 xml:space="preserve">3– DO CREDENCIAMENTO NA PLATAFORMA </w:t>
      </w:r>
      <w:r w:rsidR="00215FA6" w:rsidRPr="00D32850">
        <w:rPr>
          <w:rFonts w:ascii="Times New Roman" w:hAnsi="Times New Roman" w:cs="Times New Roman"/>
          <w:b/>
          <w:i w:val="0"/>
          <w:color w:val="auto"/>
          <w:sz w:val="19"/>
          <w:szCs w:val="19"/>
          <w:u w:val="single"/>
        </w:rPr>
        <w:t>BNC-BOLSA NACIONAL DE COMPRAS</w:t>
      </w:r>
      <w:r w:rsidR="001266D5" w:rsidRPr="00D32850">
        <w:rPr>
          <w:rFonts w:ascii="Times New Roman" w:hAnsi="Times New Roman" w:cs="Times New Roman"/>
          <w:b/>
          <w:i w:val="0"/>
          <w:color w:val="auto"/>
          <w:sz w:val="19"/>
          <w:szCs w:val="19"/>
          <w:u w:val="single"/>
        </w:rPr>
        <w:t>.</w:t>
      </w:r>
    </w:p>
    <w:p w14:paraId="42CFE67E" w14:textId="5F95B0E5" w:rsidR="00A00E7A" w:rsidRPr="00D32850" w:rsidRDefault="00A00E7A" w:rsidP="00286238">
      <w:pPr>
        <w:pStyle w:val="Corpodetexto"/>
        <w:spacing w:before="0" w:beforeAutospacing="0" w:after="0" w:afterAutospacing="0"/>
        <w:ind w:right="13"/>
        <w:jc w:val="both"/>
        <w:rPr>
          <w:b/>
          <w:sz w:val="19"/>
          <w:szCs w:val="19"/>
        </w:rPr>
      </w:pPr>
      <w:r w:rsidRPr="00D32850">
        <w:rPr>
          <w:b/>
          <w:sz w:val="19"/>
          <w:szCs w:val="19"/>
        </w:rPr>
        <w:lastRenderedPageBreak/>
        <w:t>3.1</w:t>
      </w:r>
      <w:r w:rsidR="00DC4618" w:rsidRPr="00D32850">
        <w:rPr>
          <w:b/>
          <w:sz w:val="19"/>
          <w:szCs w:val="19"/>
        </w:rPr>
        <w:t>-</w:t>
      </w:r>
      <w:r w:rsidR="00DC4618" w:rsidRPr="00D32850">
        <w:rPr>
          <w:sz w:val="19"/>
          <w:szCs w:val="19"/>
        </w:rPr>
        <w:t xml:space="preserve"> Os procedimentos para credenciamento e obtenção da chave e senha de acesso poderão ser iniciados diretamente no site de licitações no endereço eletrônico</w:t>
      </w:r>
      <w:r w:rsidR="00DC4618" w:rsidRPr="00D32850">
        <w:rPr>
          <w:b/>
          <w:sz w:val="19"/>
          <w:szCs w:val="19"/>
        </w:rPr>
        <w:t xml:space="preserve"> </w:t>
      </w:r>
      <w:hyperlink r:id="rId14" w:history="1">
        <w:r w:rsidR="00255948" w:rsidRPr="00D32850">
          <w:rPr>
            <w:rStyle w:val="Hyperlink"/>
            <w:b/>
            <w:color w:val="auto"/>
            <w:sz w:val="19"/>
            <w:szCs w:val="19"/>
          </w:rPr>
          <w:t>www.bnc.org.br</w:t>
        </w:r>
      </w:hyperlink>
      <w:r w:rsidR="00255948" w:rsidRPr="00D32850">
        <w:rPr>
          <w:b/>
          <w:sz w:val="19"/>
          <w:szCs w:val="19"/>
        </w:rPr>
        <w:t xml:space="preserve"> </w:t>
      </w:r>
      <w:r w:rsidR="00CC24A7" w:rsidRPr="00D32850">
        <w:rPr>
          <w:b/>
          <w:sz w:val="19"/>
          <w:szCs w:val="19"/>
        </w:rPr>
        <w:t>“</w:t>
      </w:r>
      <w:r w:rsidR="00DC4618" w:rsidRPr="00D32850">
        <w:rPr>
          <w:b/>
          <w:sz w:val="19"/>
          <w:szCs w:val="19"/>
        </w:rPr>
        <w:t>(fornecedores)”</w:t>
      </w:r>
      <w:r w:rsidR="00CC24A7" w:rsidRPr="00D32850">
        <w:rPr>
          <w:b/>
          <w:sz w:val="19"/>
          <w:szCs w:val="19"/>
        </w:rPr>
        <w:t>.</w:t>
      </w:r>
    </w:p>
    <w:p w14:paraId="0A8FCFAB" w14:textId="3901ABC0"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3.2-</w:t>
      </w:r>
      <w:r w:rsidRPr="00D32850">
        <w:rPr>
          <w:rFonts w:ascii="Times New Roman" w:hAnsi="Times New Roman" w:cs="Times New Roman"/>
          <w:sz w:val="19"/>
          <w:szCs w:val="19"/>
        </w:rPr>
        <w:t xml:space="preserve"> As dúvidas e esclarecimentos sobre credenciamento no sistema eletrônico poderão ser dirimidas através da central de atendimento aos licitantes, por telefone, WhatsApp, Chat ou </w:t>
      </w:r>
      <w:r w:rsidR="00B51691" w:rsidRPr="00D32850">
        <w:rPr>
          <w:rFonts w:ascii="Times New Roman" w:hAnsi="Times New Roman" w:cs="Times New Roman"/>
          <w:sz w:val="19"/>
          <w:szCs w:val="19"/>
        </w:rPr>
        <w:t>E</w:t>
      </w:r>
      <w:r w:rsidRPr="00D32850">
        <w:rPr>
          <w:rFonts w:ascii="Times New Roman" w:hAnsi="Times New Roman" w:cs="Times New Roman"/>
          <w:sz w:val="19"/>
          <w:szCs w:val="19"/>
        </w:rPr>
        <w:t>-mail, disponíveis no endereço eletrônico</w:t>
      </w:r>
      <w:r w:rsidR="00EA1088" w:rsidRPr="00D32850">
        <w:rPr>
          <w:rFonts w:ascii="Times New Roman" w:hAnsi="Times New Roman" w:cs="Times New Roman"/>
          <w:sz w:val="19"/>
          <w:szCs w:val="19"/>
        </w:rPr>
        <w:t xml:space="preserve">  </w:t>
      </w:r>
      <w:hyperlink r:id="rId15" w:history="1">
        <w:r w:rsidR="00FB048D" w:rsidRPr="00D32850">
          <w:rPr>
            <w:rStyle w:val="Hyperlink"/>
            <w:rFonts w:ascii="Times New Roman" w:hAnsi="Times New Roman" w:cs="Times New Roman"/>
            <w:color w:val="auto"/>
            <w:sz w:val="19"/>
            <w:szCs w:val="19"/>
          </w:rPr>
          <w:t>www.bnc.org.br</w:t>
        </w:r>
      </w:hyperlink>
      <w:r w:rsidRPr="00D32850">
        <w:rPr>
          <w:rStyle w:val="Hyperlink"/>
          <w:rFonts w:ascii="Times New Roman" w:hAnsi="Times New Roman" w:cs="Times New Roman"/>
          <w:color w:val="auto"/>
          <w:sz w:val="19"/>
          <w:szCs w:val="19"/>
        </w:rPr>
        <w:t>.</w:t>
      </w:r>
    </w:p>
    <w:p w14:paraId="1F2FCBDC" w14:textId="2744A0AE"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3.3-</w:t>
      </w:r>
      <w:r w:rsidRPr="00D32850">
        <w:rPr>
          <w:rFonts w:ascii="Times New Roman" w:hAnsi="Times New Roman" w:cs="Times New Roman"/>
          <w:sz w:val="19"/>
          <w:szCs w:val="19"/>
        </w:rPr>
        <w:t xml:space="preserve"> A participação do licitante no pregão eletrônico se dará através de seu representante designado, o qual deverá</w:t>
      </w:r>
      <w:r w:rsidR="00EA1088" w:rsidRPr="00D32850">
        <w:rPr>
          <w:rFonts w:ascii="Times New Roman" w:hAnsi="Times New Roman" w:cs="Times New Roman"/>
          <w:sz w:val="19"/>
          <w:szCs w:val="19"/>
        </w:rPr>
        <w:t xml:space="preserve"> </w:t>
      </w:r>
      <w:r w:rsidRPr="00D32850">
        <w:rPr>
          <w:rFonts w:ascii="Times New Roman" w:hAnsi="Times New Roman" w:cs="Times New Roman"/>
          <w:sz w:val="19"/>
          <w:szCs w:val="19"/>
        </w:rPr>
        <w:t>manifestar em campo próprio do sistema, pleno conhecimento, aceitação e atendimento às exigências de habilitação previstas no Edital;</w:t>
      </w:r>
    </w:p>
    <w:p w14:paraId="7FBF1717" w14:textId="2A0ADAF4"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3.4-</w:t>
      </w:r>
      <w:r w:rsidRPr="00D32850">
        <w:rPr>
          <w:rFonts w:ascii="Times New Roman" w:hAnsi="Times New Roman" w:cs="Times New Roman"/>
          <w:sz w:val="19"/>
          <w:szCs w:val="19"/>
        </w:rPr>
        <w:t xml:space="preserve"> O acesso do operador ao pregão, para efeito de encaminhamento de proposta de preço, documentos de habilitação e lances sucessivos de preços, em nome do licitante, somente se dará mediante prévia definição de senha privativa;</w:t>
      </w:r>
    </w:p>
    <w:p w14:paraId="697C2A98" w14:textId="623A66A1"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3.5-</w:t>
      </w:r>
      <w:r w:rsidRPr="00D32850">
        <w:rPr>
          <w:rFonts w:ascii="Times New Roman" w:hAnsi="Times New Roman" w:cs="Times New Roman"/>
          <w:sz w:val="19"/>
          <w:szCs w:val="19"/>
        </w:rPr>
        <w:t xml:space="preserve"> A chave de identificação e a senha dos operadores poderão ser utilizadas em qualquer pregão eletrônico, salvo quando canceladas por solicitação do credenciado ou por iniciativa da </w:t>
      </w:r>
      <w:r w:rsidR="00FB048D" w:rsidRPr="00D32850">
        <w:rPr>
          <w:rFonts w:ascii="Times New Roman" w:hAnsi="Times New Roman" w:cs="Times New Roman"/>
          <w:sz w:val="19"/>
          <w:szCs w:val="19"/>
        </w:rPr>
        <w:t xml:space="preserve">BNC- </w:t>
      </w:r>
      <w:r w:rsidRPr="00D32850">
        <w:rPr>
          <w:rFonts w:ascii="Times New Roman" w:hAnsi="Times New Roman" w:cs="Times New Roman"/>
          <w:sz w:val="19"/>
          <w:szCs w:val="19"/>
        </w:rPr>
        <w:t xml:space="preserve">Bolsa </w:t>
      </w:r>
      <w:r w:rsidR="00FB048D" w:rsidRPr="00D32850">
        <w:rPr>
          <w:rFonts w:ascii="Times New Roman" w:hAnsi="Times New Roman" w:cs="Times New Roman"/>
          <w:sz w:val="19"/>
          <w:szCs w:val="19"/>
        </w:rPr>
        <w:t>Nacional de Compras</w:t>
      </w:r>
      <w:r w:rsidRPr="00D32850">
        <w:rPr>
          <w:rFonts w:ascii="Times New Roman" w:hAnsi="Times New Roman" w:cs="Times New Roman"/>
          <w:sz w:val="19"/>
          <w:szCs w:val="19"/>
        </w:rPr>
        <w:t>;</w:t>
      </w:r>
    </w:p>
    <w:p w14:paraId="79B0B926" w14:textId="3747994D"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3.6-</w:t>
      </w:r>
      <w:r w:rsidRPr="00D32850">
        <w:rPr>
          <w:rFonts w:ascii="Times New Roman" w:hAnsi="Times New Roman" w:cs="Times New Roman"/>
          <w:sz w:val="19"/>
          <w:szCs w:val="19"/>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1FBA42F3" w14:textId="003FD068" w:rsidR="0092682F"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3.6.1</w:t>
      </w:r>
      <w:r w:rsidRPr="00D32850">
        <w:rPr>
          <w:rFonts w:ascii="Times New Roman" w:hAnsi="Times New Roman" w:cs="Times New Roman"/>
          <w:sz w:val="19"/>
          <w:szCs w:val="19"/>
        </w:rPr>
        <w:t>- É de exclusiva responsabilidade do usuário o sigilo da senha, bem como seu uso em qualquer transação efetuada diretamente ou por seu representante, cabendo-lhe total responsabilidade por eventuais danos decorrentes de uso indevido da senha, ainda que por terceiros.</w:t>
      </w:r>
    </w:p>
    <w:p w14:paraId="1AA5D03F" w14:textId="004B9108" w:rsidR="00172756" w:rsidRPr="00D32850" w:rsidRDefault="00172756" w:rsidP="00286238">
      <w:pPr>
        <w:ind w:right="13"/>
        <w:jc w:val="both"/>
        <w:rPr>
          <w:rFonts w:ascii="Times New Roman" w:eastAsia="Times New Roman" w:hAnsi="Times New Roman" w:cs="Times New Roman"/>
          <w:b/>
          <w:sz w:val="19"/>
          <w:szCs w:val="19"/>
        </w:rPr>
      </w:pPr>
    </w:p>
    <w:p w14:paraId="6F6C2362" w14:textId="1F4852C8" w:rsidR="00DC4618" w:rsidRPr="00D32850" w:rsidRDefault="00DC4618" w:rsidP="00B51691">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4– DA APRESENTAÇÃO DA PROPOSTA</w:t>
      </w:r>
      <w:r w:rsidR="001266D5" w:rsidRPr="00D32850">
        <w:rPr>
          <w:rFonts w:ascii="Times New Roman" w:hAnsi="Times New Roman" w:cs="Times New Roman"/>
          <w:b/>
          <w:i w:val="0"/>
          <w:color w:val="auto"/>
          <w:sz w:val="19"/>
          <w:szCs w:val="19"/>
          <w:u w:val="single"/>
        </w:rPr>
        <w:t>.</w:t>
      </w:r>
    </w:p>
    <w:p w14:paraId="5D6C6B76" w14:textId="1ABC0CB4" w:rsidR="00DC4618" w:rsidRPr="00D32850" w:rsidRDefault="00DC4618" w:rsidP="00286238">
      <w:pPr>
        <w:tabs>
          <w:tab w:val="left" w:pos="0"/>
        </w:tabs>
        <w:ind w:right="13"/>
        <w:jc w:val="both"/>
        <w:rPr>
          <w:rFonts w:ascii="Times New Roman" w:eastAsia="Times New Roman" w:hAnsi="Times New Roman" w:cs="Times New Roman"/>
          <w:sz w:val="19"/>
          <w:szCs w:val="19"/>
        </w:rPr>
      </w:pPr>
      <w:bookmarkStart w:id="0" w:name="_Hlk192581924"/>
      <w:r w:rsidRPr="00D32850">
        <w:rPr>
          <w:rFonts w:ascii="Times New Roman" w:eastAsia="Times New Roman" w:hAnsi="Times New Roman" w:cs="Times New Roman"/>
          <w:b/>
          <w:sz w:val="19"/>
          <w:szCs w:val="19"/>
        </w:rPr>
        <w:t xml:space="preserve">4.1- </w:t>
      </w:r>
      <w:r w:rsidRPr="00D32850">
        <w:rPr>
          <w:rFonts w:ascii="Times New Roman" w:eastAsia="Times New Roman" w:hAnsi="Times New Roman" w:cs="Times New Roman"/>
          <w:sz w:val="19"/>
          <w:szCs w:val="19"/>
        </w:rPr>
        <w:t xml:space="preserve">Os licitantes deverão cadastrar sua proposta inicial, até a data e horários estabelecidos no preâmbulo para recebimento das propostas, exclusivamente por meio do sistema </w:t>
      </w:r>
      <w:r w:rsidR="00FB048D" w:rsidRPr="00D32850">
        <w:rPr>
          <w:rFonts w:ascii="Times New Roman" w:eastAsia="Times New Roman" w:hAnsi="Times New Roman" w:cs="Times New Roman"/>
          <w:sz w:val="19"/>
          <w:szCs w:val="19"/>
        </w:rPr>
        <w:t>BNC-Bolsa Nacional de Compras</w:t>
      </w:r>
      <w:r w:rsidRPr="00D32850">
        <w:rPr>
          <w:rFonts w:ascii="Times New Roman" w:eastAsia="Times New Roman" w:hAnsi="Times New Roman" w:cs="Times New Roman"/>
          <w:sz w:val="19"/>
          <w:szCs w:val="19"/>
        </w:rPr>
        <w:t>.</w:t>
      </w:r>
    </w:p>
    <w:p w14:paraId="0BAF4F06" w14:textId="41036F12" w:rsidR="00FB3173" w:rsidRPr="00D32850" w:rsidRDefault="00FB3173" w:rsidP="00286238">
      <w:pPr>
        <w:tabs>
          <w:tab w:val="left" w:pos="0"/>
        </w:tabs>
        <w:ind w:right="13"/>
        <w:jc w:val="both"/>
        <w:rPr>
          <w:rFonts w:ascii="Times New Roman" w:eastAsia="Times New Roman" w:hAnsi="Times New Roman" w:cs="Times New Roman"/>
          <w:sz w:val="19"/>
          <w:szCs w:val="19"/>
        </w:rPr>
      </w:pPr>
      <w:r w:rsidRPr="00D32850">
        <w:rPr>
          <w:rFonts w:ascii="Times New Roman" w:eastAsia="Times New Roman" w:hAnsi="Times New Roman" w:cs="Times New Roman"/>
          <w:b/>
          <w:sz w:val="19"/>
          <w:szCs w:val="19"/>
        </w:rPr>
        <w:t>4.1.1-</w:t>
      </w:r>
      <w:r w:rsidRPr="00D32850">
        <w:rPr>
          <w:rFonts w:ascii="Times New Roman" w:eastAsia="Times New Roman" w:hAnsi="Times New Roman" w:cs="Times New Roman"/>
          <w:sz w:val="19"/>
          <w:szCs w:val="19"/>
        </w:rPr>
        <w:t xml:space="preserve"> Ao oferecer sua proposta no sistema eletrônico, o licitante deverá observar rigorosamente a descrição detalhada do item cotado, informando marca/fabricante (se for o caso) em campo próprio do sistema, número do registro em órgão competente (se for o caso), preço unitário e total do item, com no máximo 0</w:t>
      </w:r>
      <w:r w:rsidR="001D573B">
        <w:rPr>
          <w:rFonts w:ascii="Times New Roman" w:eastAsia="Times New Roman" w:hAnsi="Times New Roman" w:cs="Times New Roman"/>
          <w:sz w:val="19"/>
          <w:szCs w:val="19"/>
        </w:rPr>
        <w:t>4</w:t>
      </w:r>
      <w:r w:rsidRPr="00D32850">
        <w:rPr>
          <w:rFonts w:ascii="Times New Roman" w:eastAsia="Times New Roman" w:hAnsi="Times New Roman" w:cs="Times New Roman"/>
          <w:sz w:val="19"/>
          <w:szCs w:val="19"/>
        </w:rPr>
        <w:t xml:space="preserve"> (</w:t>
      </w:r>
      <w:r w:rsidR="001D573B">
        <w:rPr>
          <w:rFonts w:ascii="Times New Roman" w:eastAsia="Times New Roman" w:hAnsi="Times New Roman" w:cs="Times New Roman"/>
          <w:sz w:val="19"/>
          <w:szCs w:val="19"/>
        </w:rPr>
        <w:t>quatro</w:t>
      </w:r>
      <w:r w:rsidRPr="00D32850">
        <w:rPr>
          <w:rFonts w:ascii="Times New Roman" w:eastAsia="Times New Roman" w:hAnsi="Times New Roman" w:cs="Times New Roman"/>
          <w:sz w:val="19"/>
          <w:szCs w:val="19"/>
        </w:rPr>
        <w:t>) casas decimais a vírgula.</w:t>
      </w:r>
    </w:p>
    <w:p w14:paraId="236383E2" w14:textId="14E1F3BD" w:rsidR="00DC4618" w:rsidRPr="00D32850" w:rsidRDefault="00FB3173" w:rsidP="00361630">
      <w:pPr>
        <w:shd w:val="clear" w:color="auto" w:fill="DBE5F1" w:themeFill="accent1" w:themeFillTint="33"/>
        <w:ind w:right="13"/>
        <w:jc w:val="both"/>
        <w:rPr>
          <w:rFonts w:ascii="Times New Roman" w:eastAsia="Times New Roman" w:hAnsi="Times New Roman" w:cs="Times New Roman"/>
          <w:sz w:val="19"/>
          <w:szCs w:val="19"/>
        </w:rPr>
      </w:pPr>
      <w:r w:rsidRPr="00D32850">
        <w:rPr>
          <w:rFonts w:ascii="Times New Roman" w:eastAsia="Times New Roman" w:hAnsi="Times New Roman" w:cs="Times New Roman"/>
          <w:b/>
          <w:sz w:val="19"/>
          <w:szCs w:val="19"/>
        </w:rPr>
        <w:t>4.1.2</w:t>
      </w:r>
      <w:r w:rsidR="00DC4618" w:rsidRPr="00D32850">
        <w:rPr>
          <w:rFonts w:ascii="Times New Roman" w:eastAsia="Times New Roman" w:hAnsi="Times New Roman" w:cs="Times New Roman"/>
          <w:b/>
          <w:sz w:val="19"/>
          <w:szCs w:val="19"/>
        </w:rPr>
        <w:t>-</w:t>
      </w:r>
      <w:r w:rsidR="00DC4618" w:rsidRPr="00D32850">
        <w:rPr>
          <w:rFonts w:ascii="Times New Roman" w:eastAsia="Times New Roman" w:hAnsi="Times New Roman" w:cs="Times New Roman"/>
          <w:sz w:val="19"/>
          <w:szCs w:val="19"/>
        </w:rPr>
        <w:t xml:space="preserve"> </w:t>
      </w:r>
      <w:r w:rsidR="00DC4618" w:rsidRPr="00D32850">
        <w:rPr>
          <w:rFonts w:ascii="Times New Roman" w:eastAsia="Times New Roman" w:hAnsi="Times New Roman" w:cs="Times New Roman"/>
          <w:b/>
          <w:sz w:val="19"/>
          <w:szCs w:val="19"/>
          <w:shd w:val="clear" w:color="auto" w:fill="C6D9F1" w:themeFill="text2" w:themeFillTint="33"/>
        </w:rPr>
        <w:t>É vedada a identificação do licitante em sua proposta inicial, sob pena de desclassificação.</w:t>
      </w:r>
    </w:p>
    <w:bookmarkEnd w:id="0"/>
    <w:p w14:paraId="3BC72BCD" w14:textId="77777777" w:rsidR="00DC4618" w:rsidRPr="00D32850" w:rsidRDefault="00DC4618" w:rsidP="00286238">
      <w:pPr>
        <w:ind w:right="13"/>
        <w:jc w:val="both"/>
        <w:rPr>
          <w:rFonts w:ascii="Times New Roman" w:eastAsia="Times New Roman" w:hAnsi="Times New Roman" w:cs="Times New Roman"/>
          <w:sz w:val="19"/>
          <w:szCs w:val="19"/>
        </w:rPr>
      </w:pPr>
      <w:r w:rsidRPr="00D32850">
        <w:rPr>
          <w:rFonts w:ascii="Times New Roman" w:eastAsia="Times New Roman" w:hAnsi="Times New Roman" w:cs="Times New Roman"/>
          <w:b/>
          <w:sz w:val="19"/>
          <w:szCs w:val="19"/>
        </w:rPr>
        <w:t>4.2-</w:t>
      </w:r>
      <w:r w:rsidRPr="00D32850">
        <w:rPr>
          <w:rFonts w:ascii="Times New Roman" w:eastAsia="Times New Roman" w:hAnsi="Times New Roman" w:cs="Times New Roman"/>
          <w:sz w:val="19"/>
          <w:szCs w:val="19"/>
        </w:rPr>
        <w:t xml:space="preserve"> No cadastramento da proposta inicial, o licitante declarará, em campo próprio do sistema, que:</w:t>
      </w:r>
    </w:p>
    <w:p w14:paraId="62E821E0" w14:textId="6EC119EB" w:rsidR="00DC4618" w:rsidRPr="00D32850" w:rsidRDefault="00DC4618" w:rsidP="00286238">
      <w:pPr>
        <w:ind w:right="13"/>
        <w:jc w:val="both"/>
        <w:rPr>
          <w:rFonts w:ascii="Times New Roman" w:eastAsia="Times New Roman" w:hAnsi="Times New Roman" w:cs="Times New Roman"/>
          <w:sz w:val="19"/>
          <w:szCs w:val="19"/>
        </w:rPr>
      </w:pPr>
      <w:r w:rsidRPr="00D32850">
        <w:rPr>
          <w:rFonts w:ascii="Times New Roman" w:eastAsia="Times New Roman" w:hAnsi="Times New Roman" w:cs="Times New Roman"/>
          <w:b/>
          <w:sz w:val="19"/>
          <w:szCs w:val="19"/>
        </w:rPr>
        <w:t>4.2.1-</w:t>
      </w:r>
      <w:r w:rsidRPr="00D32850">
        <w:rPr>
          <w:rFonts w:ascii="Times New Roman" w:eastAsia="Times New Roman" w:hAnsi="Times New Roman" w:cs="Times New Roman"/>
          <w:sz w:val="19"/>
          <w:szCs w:val="19"/>
        </w:rPr>
        <w:t xml:space="preserve"> </w:t>
      </w:r>
      <w:r w:rsidR="000E2CBC" w:rsidRPr="00D32850">
        <w:rPr>
          <w:rFonts w:ascii="Times New Roman" w:eastAsia="Times New Roman" w:hAnsi="Times New Roman" w:cs="Times New Roman"/>
          <w:sz w:val="19"/>
          <w:szCs w:val="19"/>
        </w:rPr>
        <w:t>Cumpre</w:t>
      </w:r>
      <w:r w:rsidRPr="00D32850">
        <w:rPr>
          <w:rFonts w:ascii="Times New Roman" w:eastAsia="Times New Roman" w:hAnsi="Times New Roman" w:cs="Times New Roman"/>
          <w:sz w:val="19"/>
          <w:szCs w:val="19"/>
        </w:rPr>
        <w:t xml:space="preserve"> plenamente os requisitos de habilitação;</w:t>
      </w:r>
    </w:p>
    <w:p w14:paraId="485152DE" w14:textId="4C0B6161" w:rsidR="00DC4618" w:rsidRPr="00D32850" w:rsidRDefault="00DC4618" w:rsidP="00286238">
      <w:pPr>
        <w:ind w:right="13"/>
        <w:jc w:val="both"/>
        <w:rPr>
          <w:rFonts w:ascii="Times New Roman" w:eastAsia="Times New Roman" w:hAnsi="Times New Roman" w:cs="Times New Roman"/>
          <w:sz w:val="19"/>
          <w:szCs w:val="19"/>
        </w:rPr>
      </w:pPr>
      <w:r w:rsidRPr="00D32850">
        <w:rPr>
          <w:rFonts w:ascii="Times New Roman" w:eastAsia="Times New Roman" w:hAnsi="Times New Roman" w:cs="Times New Roman"/>
          <w:b/>
          <w:sz w:val="19"/>
          <w:szCs w:val="19"/>
        </w:rPr>
        <w:t>4.2.2-</w:t>
      </w:r>
      <w:r w:rsidRPr="00D32850">
        <w:rPr>
          <w:rFonts w:ascii="Times New Roman" w:eastAsia="Times New Roman" w:hAnsi="Times New Roman" w:cs="Times New Roman"/>
          <w:sz w:val="19"/>
          <w:szCs w:val="19"/>
        </w:rPr>
        <w:t xml:space="preserve"> </w:t>
      </w:r>
      <w:r w:rsidR="000E2CBC" w:rsidRPr="00D32850">
        <w:rPr>
          <w:rFonts w:ascii="Times New Roman" w:eastAsia="Times New Roman" w:hAnsi="Times New Roman" w:cs="Times New Roman"/>
          <w:sz w:val="19"/>
          <w:szCs w:val="19"/>
        </w:rPr>
        <w:t>Está</w:t>
      </w:r>
      <w:r w:rsidRPr="00D32850">
        <w:rPr>
          <w:rFonts w:ascii="Times New Roman" w:eastAsia="Times New Roman" w:hAnsi="Times New Roman" w:cs="Times New Roman"/>
          <w:sz w:val="19"/>
          <w:szCs w:val="19"/>
        </w:rPr>
        <w:t xml:space="preserve">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w:t>
      </w:r>
      <w:r w:rsidR="00472990" w:rsidRPr="00D32850">
        <w:rPr>
          <w:rFonts w:ascii="Times New Roman" w:eastAsia="Times New Roman" w:hAnsi="Times New Roman" w:cs="Times New Roman"/>
          <w:sz w:val="19"/>
          <w:szCs w:val="19"/>
        </w:rPr>
        <w:t>infra legais</w:t>
      </w:r>
      <w:r w:rsidRPr="00D32850">
        <w:rPr>
          <w:rFonts w:ascii="Times New Roman" w:eastAsia="Times New Roman" w:hAnsi="Times New Roman" w:cs="Times New Roman"/>
          <w:sz w:val="19"/>
          <w:szCs w:val="19"/>
        </w:rPr>
        <w:t>, nas convenções coletivas de trabalho e nos termos de ajustamento de conduta vigentes na data de sua entrega em definitivo;</w:t>
      </w:r>
    </w:p>
    <w:p w14:paraId="53BA8971" w14:textId="7EB9E27A" w:rsidR="00DC4618" w:rsidRPr="00D32850" w:rsidRDefault="00DC4618" w:rsidP="00286238">
      <w:pPr>
        <w:ind w:right="13"/>
        <w:jc w:val="both"/>
        <w:rPr>
          <w:rFonts w:ascii="Times New Roman" w:eastAsia="Times New Roman" w:hAnsi="Times New Roman" w:cs="Times New Roman"/>
          <w:sz w:val="19"/>
          <w:szCs w:val="19"/>
        </w:rPr>
      </w:pPr>
      <w:r w:rsidRPr="00D32850">
        <w:rPr>
          <w:rFonts w:ascii="Times New Roman" w:eastAsia="Times New Roman" w:hAnsi="Times New Roman" w:cs="Times New Roman"/>
          <w:b/>
          <w:sz w:val="19"/>
          <w:szCs w:val="19"/>
        </w:rPr>
        <w:t>4.2.3-</w:t>
      </w:r>
      <w:r w:rsidRPr="00D32850">
        <w:rPr>
          <w:rFonts w:ascii="Times New Roman" w:eastAsia="Times New Roman" w:hAnsi="Times New Roman" w:cs="Times New Roman"/>
          <w:sz w:val="19"/>
          <w:szCs w:val="19"/>
        </w:rPr>
        <w:t xml:space="preserve"> </w:t>
      </w:r>
      <w:r w:rsidR="000E2CBC" w:rsidRPr="00D32850">
        <w:rPr>
          <w:rFonts w:ascii="Times New Roman" w:eastAsia="Times New Roman" w:hAnsi="Times New Roman" w:cs="Times New Roman"/>
          <w:sz w:val="19"/>
          <w:szCs w:val="19"/>
        </w:rPr>
        <w:t>Não</w:t>
      </w:r>
      <w:r w:rsidRPr="00D32850">
        <w:rPr>
          <w:rFonts w:ascii="Times New Roman" w:eastAsia="Times New Roman" w:hAnsi="Times New Roman" w:cs="Times New Roman"/>
          <w:sz w:val="19"/>
          <w:szCs w:val="19"/>
        </w:rPr>
        <w:t xml:space="preserve"> emprega menor de 18 anos em trabalho noturno, perigoso ou insalubre e não emprega menor de 16 anos,</w:t>
      </w:r>
      <w:r w:rsidR="00CA4DC2" w:rsidRPr="00D32850">
        <w:rPr>
          <w:rFonts w:ascii="Times New Roman" w:eastAsia="Times New Roman" w:hAnsi="Times New Roman" w:cs="Times New Roman"/>
          <w:sz w:val="19"/>
          <w:szCs w:val="19"/>
        </w:rPr>
        <w:t xml:space="preserve"> </w:t>
      </w:r>
      <w:r w:rsidRPr="00D32850">
        <w:rPr>
          <w:rFonts w:ascii="Times New Roman" w:eastAsia="Times New Roman" w:hAnsi="Times New Roman" w:cs="Times New Roman"/>
          <w:sz w:val="19"/>
          <w:szCs w:val="19"/>
        </w:rPr>
        <w:t>salvo menor, a partir de 14 anos, na condição de aprendiz, nos termos do artigo 7°, XXXIII, da Constituição;</w:t>
      </w:r>
    </w:p>
    <w:p w14:paraId="0E22A04B" w14:textId="3E8D8B0F" w:rsidR="00DC4618" w:rsidRPr="00D32850" w:rsidRDefault="00DC4618" w:rsidP="00286238">
      <w:pPr>
        <w:ind w:right="13"/>
        <w:jc w:val="both"/>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4.2.4-</w:t>
      </w:r>
      <w:r w:rsidRPr="00D32850">
        <w:rPr>
          <w:rFonts w:ascii="Times New Roman" w:eastAsia="Times New Roman" w:hAnsi="Times New Roman" w:cs="Times New Roman"/>
          <w:sz w:val="19"/>
          <w:szCs w:val="19"/>
        </w:rPr>
        <w:t xml:space="preserve"> </w:t>
      </w:r>
      <w:r w:rsidR="000E2CBC" w:rsidRPr="00D32850">
        <w:rPr>
          <w:rFonts w:ascii="Times New Roman" w:eastAsia="Times New Roman" w:hAnsi="Times New Roman" w:cs="Times New Roman"/>
          <w:sz w:val="19"/>
          <w:szCs w:val="19"/>
        </w:rPr>
        <w:t>Não</w:t>
      </w:r>
      <w:r w:rsidRPr="00D32850">
        <w:rPr>
          <w:rFonts w:ascii="Times New Roman" w:eastAsia="Times New Roman" w:hAnsi="Times New Roman" w:cs="Times New Roman"/>
          <w:sz w:val="19"/>
          <w:szCs w:val="19"/>
        </w:rPr>
        <w:t xml:space="preserve"> possui empregados executando trabalho degradante ou forçado, observando o disposto </w:t>
      </w:r>
      <w:r w:rsidR="002B3D5F" w:rsidRPr="00D32850">
        <w:rPr>
          <w:rFonts w:ascii="Times New Roman" w:eastAsia="Times New Roman" w:hAnsi="Times New Roman" w:cs="Times New Roman"/>
          <w:sz w:val="19"/>
          <w:szCs w:val="19"/>
        </w:rPr>
        <w:t>nos inc</w:t>
      </w:r>
      <w:r w:rsidR="002B3D5F">
        <w:rPr>
          <w:rFonts w:ascii="Times New Roman" w:eastAsia="Times New Roman" w:hAnsi="Times New Roman" w:cs="Times New Roman"/>
          <w:sz w:val="19"/>
          <w:szCs w:val="19"/>
        </w:rPr>
        <w:t>iso</w:t>
      </w:r>
      <w:r w:rsidR="002B3D5F" w:rsidRPr="00D32850">
        <w:rPr>
          <w:rFonts w:ascii="Times New Roman" w:eastAsia="Times New Roman" w:hAnsi="Times New Roman" w:cs="Times New Roman"/>
          <w:sz w:val="19"/>
          <w:szCs w:val="19"/>
        </w:rPr>
        <w:t xml:space="preserve">s </w:t>
      </w:r>
      <w:r w:rsidRPr="00D32850">
        <w:rPr>
          <w:rFonts w:ascii="Times New Roman" w:eastAsia="Times New Roman" w:hAnsi="Times New Roman" w:cs="Times New Roman"/>
          <w:sz w:val="19"/>
          <w:szCs w:val="19"/>
        </w:rPr>
        <w:t xml:space="preserve">III e IV do </w:t>
      </w:r>
      <w:r w:rsidRPr="00D32850">
        <w:rPr>
          <w:rFonts w:ascii="Times New Roman" w:eastAsia="Times New Roman" w:hAnsi="Times New Roman" w:cs="Times New Roman"/>
          <w:b/>
          <w:sz w:val="19"/>
          <w:szCs w:val="19"/>
        </w:rPr>
        <w:t xml:space="preserve">art. 1º e no </w:t>
      </w:r>
      <w:r w:rsidR="002B3D5F" w:rsidRPr="00D32850">
        <w:rPr>
          <w:rFonts w:ascii="Times New Roman" w:eastAsia="Times New Roman" w:hAnsi="Times New Roman" w:cs="Times New Roman"/>
          <w:b/>
          <w:sz w:val="19"/>
          <w:szCs w:val="19"/>
        </w:rPr>
        <w:t>inc</w:t>
      </w:r>
      <w:r w:rsidR="002B3D5F">
        <w:rPr>
          <w:rFonts w:ascii="Times New Roman" w:eastAsia="Times New Roman" w:hAnsi="Times New Roman" w:cs="Times New Roman"/>
          <w:b/>
          <w:sz w:val="19"/>
          <w:szCs w:val="19"/>
        </w:rPr>
        <w:t>iso</w:t>
      </w:r>
      <w:r w:rsidR="002B3D5F" w:rsidRPr="00D32850">
        <w:rPr>
          <w:rFonts w:ascii="Times New Roman" w:eastAsia="Times New Roman" w:hAnsi="Times New Roman" w:cs="Times New Roman"/>
          <w:b/>
          <w:sz w:val="19"/>
          <w:szCs w:val="19"/>
        </w:rPr>
        <w:t xml:space="preserve"> </w:t>
      </w:r>
      <w:r w:rsidRPr="00D32850">
        <w:rPr>
          <w:rFonts w:ascii="Times New Roman" w:eastAsia="Times New Roman" w:hAnsi="Times New Roman" w:cs="Times New Roman"/>
          <w:b/>
          <w:sz w:val="19"/>
          <w:szCs w:val="19"/>
        </w:rPr>
        <w:t>III do art. 5º da Constituição Federal;</w:t>
      </w:r>
    </w:p>
    <w:p w14:paraId="0BEC824F" w14:textId="5B64C4E1" w:rsidR="00DC4618" w:rsidRPr="00D32850" w:rsidRDefault="000C197C" w:rsidP="00286238">
      <w:pPr>
        <w:ind w:right="13"/>
        <w:jc w:val="both"/>
        <w:rPr>
          <w:rFonts w:ascii="Times New Roman" w:eastAsia="Times New Roman" w:hAnsi="Times New Roman" w:cs="Times New Roman"/>
          <w:b/>
          <w:sz w:val="19"/>
          <w:szCs w:val="19"/>
        </w:rPr>
      </w:pPr>
      <w:r w:rsidRPr="00D32850">
        <w:rPr>
          <w:rFonts w:ascii="Times New Roman" w:eastAsia="Times New Roman" w:hAnsi="Times New Roman" w:cs="Times New Roman"/>
          <w:b/>
          <w:sz w:val="19"/>
          <w:szCs w:val="19"/>
        </w:rPr>
        <w:t>4.2.5- C</w:t>
      </w:r>
      <w:r w:rsidR="00DC4618" w:rsidRPr="00D32850">
        <w:rPr>
          <w:rFonts w:ascii="Times New Roman" w:eastAsia="Times New Roman" w:hAnsi="Times New Roman" w:cs="Times New Roman"/>
          <w:b/>
          <w:sz w:val="19"/>
          <w:szCs w:val="19"/>
        </w:rPr>
        <w:t>umpre as exigências de reserva de cargos para pessoa com deficiência e para reabilitado da Previdência Social, previstas no art. 93 da Lei 8.213/1991.</w:t>
      </w:r>
    </w:p>
    <w:p w14:paraId="45C69D71" w14:textId="28BBF0F0" w:rsidR="00DC4618" w:rsidRPr="00D32850" w:rsidRDefault="00DC4618" w:rsidP="00286238">
      <w:pPr>
        <w:ind w:right="13"/>
        <w:jc w:val="both"/>
        <w:rPr>
          <w:rFonts w:ascii="Times New Roman" w:hAnsi="Times New Roman" w:cs="Times New Roman"/>
          <w:sz w:val="19"/>
          <w:szCs w:val="19"/>
        </w:rPr>
      </w:pPr>
      <w:r w:rsidRPr="00D32850">
        <w:rPr>
          <w:rFonts w:ascii="Times New Roman" w:eastAsia="Times New Roman" w:hAnsi="Times New Roman" w:cs="Times New Roman"/>
          <w:b/>
          <w:sz w:val="19"/>
          <w:szCs w:val="19"/>
        </w:rPr>
        <w:t>4.3- O licitante organizado em cooperativa deverá declarar, ainda, em campo próprio do sistema eletrônico, que cumpre os</w:t>
      </w:r>
      <w:r w:rsidR="006215DD" w:rsidRPr="00D32850">
        <w:rPr>
          <w:rFonts w:ascii="Times New Roman" w:eastAsia="Times New Roman" w:hAnsi="Times New Roman" w:cs="Times New Roman"/>
          <w:b/>
          <w:sz w:val="19"/>
          <w:szCs w:val="19"/>
        </w:rPr>
        <w:t xml:space="preserve"> requisitos</w:t>
      </w:r>
      <w:r w:rsidRPr="00D32850">
        <w:rPr>
          <w:rFonts w:ascii="Times New Roman" w:eastAsia="Times New Roman" w:hAnsi="Times New Roman" w:cs="Times New Roman"/>
          <w:b/>
          <w:sz w:val="19"/>
          <w:szCs w:val="19"/>
        </w:rPr>
        <w:t xml:space="preserve"> </w:t>
      </w:r>
      <w:r w:rsidR="00F56A5B" w:rsidRPr="00D32850">
        <w:rPr>
          <w:rFonts w:ascii="Times New Roman" w:eastAsia="Times New Roman" w:hAnsi="Times New Roman" w:cs="Times New Roman"/>
          <w:b/>
          <w:sz w:val="19"/>
          <w:szCs w:val="19"/>
        </w:rPr>
        <w:t>DO CREDENCIAMENTO</w:t>
      </w:r>
      <w:r w:rsidR="00EA1088" w:rsidRPr="00D32850">
        <w:rPr>
          <w:rFonts w:ascii="Times New Roman" w:eastAsia="Times New Roman" w:hAnsi="Times New Roman" w:cs="Times New Roman"/>
          <w:b/>
          <w:sz w:val="19"/>
          <w:szCs w:val="19"/>
        </w:rPr>
        <w:t xml:space="preserve"> </w:t>
      </w:r>
      <w:r w:rsidRPr="00D32850">
        <w:rPr>
          <w:rFonts w:ascii="Times New Roman" w:hAnsi="Times New Roman" w:cs="Times New Roman"/>
          <w:sz w:val="19"/>
          <w:szCs w:val="19"/>
        </w:rPr>
        <w:t>estabelecidos no artigo 16 da Lei nº 14.133, de 2021.</w:t>
      </w:r>
    </w:p>
    <w:p w14:paraId="2F0E3A37" w14:textId="6CFD5C23" w:rsidR="00DC4618" w:rsidRPr="00D32850" w:rsidRDefault="00DC4618" w:rsidP="00286238">
      <w:pPr>
        <w:tabs>
          <w:tab w:val="left" w:pos="0"/>
        </w:tabs>
        <w:ind w:right="13"/>
        <w:jc w:val="both"/>
        <w:rPr>
          <w:rFonts w:ascii="Times New Roman" w:hAnsi="Times New Roman" w:cs="Times New Roman"/>
          <w:sz w:val="19"/>
          <w:szCs w:val="19"/>
        </w:rPr>
      </w:pPr>
      <w:r w:rsidRPr="00D32850">
        <w:rPr>
          <w:rFonts w:ascii="Times New Roman" w:hAnsi="Times New Roman" w:cs="Times New Roman"/>
          <w:b/>
          <w:sz w:val="19"/>
          <w:szCs w:val="19"/>
        </w:rPr>
        <w:t>4.4-</w:t>
      </w:r>
      <w:r w:rsidRPr="00D32850">
        <w:rPr>
          <w:rFonts w:ascii="Times New Roman" w:hAnsi="Times New Roman" w:cs="Times New Roman"/>
          <w:sz w:val="19"/>
          <w:szCs w:val="19"/>
        </w:rPr>
        <w:t xml:space="preserve"> </w:t>
      </w:r>
      <w:r w:rsidRPr="00AB0412">
        <w:rPr>
          <w:rFonts w:ascii="Times New Roman" w:hAnsi="Times New Roman" w:cs="Times New Roman"/>
          <w:sz w:val="19"/>
          <w:szCs w:val="19"/>
        </w:rPr>
        <w:t>O fornecedor enquadrado como micro</w:t>
      </w:r>
      <w:r w:rsidR="00B2258F" w:rsidRPr="00AB0412">
        <w:rPr>
          <w:rFonts w:ascii="Times New Roman" w:hAnsi="Times New Roman" w:cs="Times New Roman"/>
          <w:sz w:val="19"/>
          <w:szCs w:val="19"/>
        </w:rPr>
        <w:t>empresa</w:t>
      </w:r>
      <w:r w:rsidRPr="00AB0412">
        <w:rPr>
          <w:rFonts w:ascii="Times New Roman" w:hAnsi="Times New Roman" w:cs="Times New Roman"/>
          <w:sz w:val="19"/>
          <w:szCs w:val="19"/>
        </w:rPr>
        <w:t xml:space="preserve">, </w:t>
      </w:r>
      <w:r w:rsidR="00B2258F" w:rsidRPr="00AB0412">
        <w:rPr>
          <w:rFonts w:ascii="Times New Roman" w:hAnsi="Times New Roman" w:cs="Times New Roman"/>
          <w:sz w:val="19"/>
          <w:szCs w:val="19"/>
        </w:rPr>
        <w:t>empresa</w:t>
      </w:r>
      <w:r w:rsidRPr="00AB0412">
        <w:rPr>
          <w:rFonts w:ascii="Times New Roman" w:hAnsi="Times New Roman" w:cs="Times New Roman"/>
          <w:sz w:val="19"/>
          <w:szCs w:val="19"/>
        </w:rPr>
        <w:t xml:space="preserve"> de pequeno porte ou sociedade cooperativa deverá </w:t>
      </w:r>
      <w:r w:rsidR="00255948" w:rsidRPr="00AB0412">
        <w:rPr>
          <w:rFonts w:ascii="Times New Roman" w:hAnsi="Times New Roman" w:cs="Times New Roman"/>
          <w:sz w:val="19"/>
          <w:szCs w:val="19"/>
        </w:rPr>
        <w:t>declarar, ainda</w:t>
      </w:r>
      <w:r w:rsidRPr="00AB0412">
        <w:rPr>
          <w:rFonts w:ascii="Times New Roman" w:hAnsi="Times New Roman" w:cs="Times New Roman"/>
          <w:sz w:val="19"/>
          <w:szCs w:val="19"/>
        </w:rPr>
        <w:t xml:space="preserve">, em campo próprio do sistema eletrônico, que cumpre os requisitos estabelecidos no artigo 3° da Lei Complementar nº123, de 2006, estando apto a usufruir do tratamento favorecido estabelecido em seus </w:t>
      </w:r>
      <w:proofErr w:type="spellStart"/>
      <w:r w:rsidRPr="00AB0412">
        <w:rPr>
          <w:rFonts w:ascii="Times New Roman" w:hAnsi="Times New Roman" w:cs="Times New Roman"/>
          <w:sz w:val="19"/>
          <w:szCs w:val="19"/>
        </w:rPr>
        <w:t>arts</w:t>
      </w:r>
      <w:proofErr w:type="spellEnd"/>
      <w:r w:rsidRPr="00AB0412">
        <w:rPr>
          <w:rFonts w:ascii="Times New Roman" w:hAnsi="Times New Roman" w:cs="Times New Roman"/>
          <w:sz w:val="19"/>
          <w:szCs w:val="19"/>
        </w:rPr>
        <w:t>. 42 a 49, observado o disposto nos</w:t>
      </w:r>
      <w:r w:rsidR="00182233" w:rsidRPr="00AB0412">
        <w:rPr>
          <w:rFonts w:ascii="Times New Roman" w:hAnsi="Times New Roman" w:cs="Times New Roman"/>
          <w:sz w:val="19"/>
          <w:szCs w:val="19"/>
        </w:rPr>
        <w:t xml:space="preserve"> </w:t>
      </w:r>
      <w:r w:rsidRPr="00AB0412">
        <w:rPr>
          <w:rFonts w:ascii="Times New Roman" w:hAnsi="Times New Roman" w:cs="Times New Roman"/>
          <w:sz w:val="19"/>
          <w:szCs w:val="19"/>
        </w:rPr>
        <w:t>§ 1º ao 3º do art. 4º, da Lei n.º 14.133, de 2021</w:t>
      </w:r>
      <w:r w:rsidRPr="00D32850">
        <w:rPr>
          <w:rFonts w:ascii="Times New Roman" w:hAnsi="Times New Roman" w:cs="Times New Roman"/>
          <w:sz w:val="19"/>
          <w:szCs w:val="19"/>
        </w:rPr>
        <w:t>.</w:t>
      </w:r>
    </w:p>
    <w:p w14:paraId="4CB029CA" w14:textId="289EB06B" w:rsidR="00DC4618" w:rsidRPr="00D32850" w:rsidRDefault="00DC4618" w:rsidP="00286238">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4.4.1-</w:t>
      </w:r>
      <w:r w:rsidRPr="00D32850">
        <w:rPr>
          <w:rFonts w:ascii="Times New Roman" w:hAnsi="Times New Roman" w:cs="Times New Roman"/>
          <w:sz w:val="19"/>
          <w:szCs w:val="19"/>
        </w:rPr>
        <w:t xml:space="preserve"> </w:t>
      </w:r>
      <w:r w:rsidR="000E2CBC" w:rsidRPr="00D32850">
        <w:rPr>
          <w:rFonts w:ascii="Times New Roman" w:hAnsi="Times New Roman" w:cs="Times New Roman"/>
          <w:sz w:val="19"/>
          <w:szCs w:val="19"/>
        </w:rPr>
        <w:t>No</w:t>
      </w:r>
      <w:r w:rsidRPr="00D32850">
        <w:rPr>
          <w:rFonts w:ascii="Times New Roman" w:hAnsi="Times New Roman" w:cs="Times New Roman"/>
          <w:sz w:val="19"/>
          <w:szCs w:val="19"/>
        </w:rPr>
        <w:t xml:space="preserve"> item exclusivo para participação de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s 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s de pequeno porte, a assinalação do campo</w:t>
      </w:r>
      <w:r w:rsidR="00EA1088" w:rsidRPr="00D32850">
        <w:rPr>
          <w:rFonts w:ascii="Times New Roman" w:hAnsi="Times New Roman" w:cs="Times New Roman"/>
          <w:sz w:val="19"/>
          <w:szCs w:val="19"/>
        </w:rPr>
        <w:t xml:space="preserve"> </w:t>
      </w:r>
      <w:r w:rsidRPr="00D32850">
        <w:rPr>
          <w:rFonts w:ascii="Times New Roman" w:hAnsi="Times New Roman" w:cs="Times New Roman"/>
          <w:sz w:val="19"/>
          <w:szCs w:val="19"/>
        </w:rPr>
        <w:t>“nenhuma”, impedirá o prosseguimento no certame, para aquele item;</w:t>
      </w:r>
    </w:p>
    <w:p w14:paraId="444797E7" w14:textId="15763E72"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4.4.2</w:t>
      </w:r>
      <w:r w:rsidRPr="00D32850">
        <w:rPr>
          <w:rFonts w:ascii="Times New Roman" w:hAnsi="Times New Roman" w:cs="Times New Roman"/>
          <w:sz w:val="19"/>
          <w:szCs w:val="19"/>
        </w:rPr>
        <w:t xml:space="preserve">- </w:t>
      </w:r>
      <w:r w:rsidR="000E2CBC" w:rsidRPr="00D32850">
        <w:rPr>
          <w:rFonts w:ascii="Times New Roman" w:hAnsi="Times New Roman" w:cs="Times New Roman"/>
          <w:sz w:val="19"/>
          <w:szCs w:val="19"/>
        </w:rPr>
        <w:t>Nos</w:t>
      </w:r>
      <w:r w:rsidRPr="00D32850">
        <w:rPr>
          <w:rFonts w:ascii="Times New Roman" w:hAnsi="Times New Roman" w:cs="Times New Roman"/>
          <w:sz w:val="19"/>
          <w:szCs w:val="19"/>
        </w:rPr>
        <w:t xml:space="preserve"> itens em que a participação não for exclusiva para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s 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s de pequeno porte, a assinalação</w:t>
      </w:r>
      <w:r w:rsidR="00EA1088" w:rsidRPr="00D32850">
        <w:rPr>
          <w:rFonts w:ascii="Times New Roman" w:hAnsi="Times New Roman" w:cs="Times New Roman"/>
          <w:sz w:val="19"/>
          <w:szCs w:val="19"/>
        </w:rPr>
        <w:t xml:space="preserve"> </w:t>
      </w:r>
      <w:r w:rsidRPr="00D32850">
        <w:rPr>
          <w:rFonts w:ascii="Times New Roman" w:hAnsi="Times New Roman" w:cs="Times New Roman"/>
          <w:sz w:val="19"/>
          <w:szCs w:val="19"/>
        </w:rPr>
        <w:t>do campo “nenhuma”, apenas produzirá o efeito de o licitante não ter direito ao tratamento favorecido previsto na Lei</w:t>
      </w:r>
      <w:r w:rsidR="00EA1088" w:rsidRPr="00D32850">
        <w:rPr>
          <w:rFonts w:ascii="Times New Roman" w:hAnsi="Times New Roman" w:cs="Times New Roman"/>
          <w:sz w:val="19"/>
          <w:szCs w:val="19"/>
        </w:rPr>
        <w:t xml:space="preserve"> </w:t>
      </w:r>
      <w:r w:rsidRPr="00D32850">
        <w:rPr>
          <w:rFonts w:ascii="Times New Roman" w:hAnsi="Times New Roman" w:cs="Times New Roman"/>
          <w:sz w:val="19"/>
          <w:szCs w:val="19"/>
        </w:rPr>
        <w:t>Complementar nº 123, de 2006, mesmo que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de pequeno porte ou sociedade cooperativa.</w:t>
      </w:r>
    </w:p>
    <w:p w14:paraId="27A5C3EF" w14:textId="31BFA26F"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4.5-</w:t>
      </w:r>
      <w:r w:rsidRPr="00D32850">
        <w:rPr>
          <w:rFonts w:ascii="Times New Roman" w:hAnsi="Times New Roman" w:cs="Times New Roman"/>
          <w:sz w:val="19"/>
          <w:szCs w:val="19"/>
        </w:rPr>
        <w:t xml:space="preserve"> A falsidade da declaração de que trata os itens </w:t>
      </w:r>
      <w:r w:rsidRPr="00D32850">
        <w:rPr>
          <w:rFonts w:ascii="Times New Roman" w:hAnsi="Times New Roman" w:cs="Times New Roman"/>
          <w:b/>
          <w:bCs/>
          <w:sz w:val="19"/>
          <w:szCs w:val="19"/>
        </w:rPr>
        <w:t>4.2</w:t>
      </w:r>
      <w:r w:rsidRPr="00D32850">
        <w:rPr>
          <w:rFonts w:ascii="Times New Roman" w:hAnsi="Times New Roman" w:cs="Times New Roman"/>
          <w:sz w:val="19"/>
          <w:szCs w:val="19"/>
        </w:rPr>
        <w:t xml:space="preserve"> ao </w:t>
      </w:r>
      <w:r w:rsidRPr="00D32850">
        <w:rPr>
          <w:rFonts w:ascii="Times New Roman" w:hAnsi="Times New Roman" w:cs="Times New Roman"/>
          <w:b/>
          <w:bCs/>
          <w:sz w:val="19"/>
          <w:szCs w:val="19"/>
        </w:rPr>
        <w:t>4.4</w:t>
      </w:r>
      <w:r w:rsidRPr="00D32850">
        <w:rPr>
          <w:rFonts w:ascii="Times New Roman" w:hAnsi="Times New Roman" w:cs="Times New Roman"/>
          <w:sz w:val="19"/>
          <w:szCs w:val="19"/>
        </w:rPr>
        <w:t xml:space="preserve"> sujeitará o licitante às sanções previstas na Lei nº 14.133, de</w:t>
      </w:r>
      <w:r w:rsidR="00EA1088" w:rsidRPr="00D32850">
        <w:rPr>
          <w:rFonts w:ascii="Times New Roman" w:hAnsi="Times New Roman" w:cs="Times New Roman"/>
          <w:sz w:val="19"/>
          <w:szCs w:val="19"/>
        </w:rPr>
        <w:t xml:space="preserve"> </w:t>
      </w:r>
      <w:r w:rsidRPr="00D32850">
        <w:rPr>
          <w:rFonts w:ascii="Times New Roman" w:hAnsi="Times New Roman" w:cs="Times New Roman"/>
          <w:sz w:val="19"/>
          <w:szCs w:val="19"/>
        </w:rPr>
        <w:t>2021, e neste Edital.</w:t>
      </w:r>
    </w:p>
    <w:p w14:paraId="31502969" w14:textId="35CC7A15"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4.6-</w:t>
      </w:r>
      <w:r w:rsidRPr="00D32850">
        <w:rPr>
          <w:rFonts w:ascii="Times New Roman" w:hAnsi="Times New Roman" w:cs="Times New Roman"/>
          <w:sz w:val="19"/>
          <w:szCs w:val="19"/>
        </w:rPr>
        <w:t xml:space="preserve"> Não haverá ordem de classificação na etapa de apresentação da proposta pelo licitante, o que ocorrerá somente após os</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procedimentos de abertura da sessão pública e da fase de envio de lances.</w:t>
      </w:r>
    </w:p>
    <w:p w14:paraId="2C58B037" w14:textId="304175E7"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4.7-</w:t>
      </w:r>
      <w:r w:rsidRPr="00D32850">
        <w:rPr>
          <w:rFonts w:ascii="Times New Roman" w:hAnsi="Times New Roman" w:cs="Times New Roman"/>
          <w:sz w:val="19"/>
          <w:szCs w:val="19"/>
        </w:rPr>
        <w:t xml:space="preserve"> Serão disponibilizados para acesso público os documentos que compõem a proposta dos licitantes convocados para</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apresentação de propostas, a partir da fase de julgamento e aceitação das propostas.</w:t>
      </w:r>
    </w:p>
    <w:p w14:paraId="3CF0D45A" w14:textId="54D5795F" w:rsidR="00DC4618"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4.8-</w:t>
      </w:r>
      <w:r w:rsidRPr="00D32850">
        <w:rPr>
          <w:rFonts w:ascii="Times New Roman" w:hAnsi="Times New Roman" w:cs="Times New Roman"/>
          <w:sz w:val="19"/>
          <w:szCs w:val="19"/>
        </w:rPr>
        <w:t xml:space="preserve"> Caberá ao licitante interessado em participar da licitação acompanhar as operações no sistema eletrônico durante o</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processo licitatório e se responsabilizar pelo ônus decorrente da perda de negócios diante da inobservância de mensagens</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emitidas pel</w:t>
      </w:r>
      <w:r w:rsidR="00F13B08" w:rsidRPr="00D32850">
        <w:rPr>
          <w:rFonts w:ascii="Times New Roman" w:hAnsi="Times New Roman" w:cs="Times New Roman"/>
          <w:sz w:val="19"/>
          <w:szCs w:val="19"/>
        </w:rPr>
        <w:t>o Hospital Municipal</w:t>
      </w:r>
      <w:r w:rsidRPr="00D32850">
        <w:rPr>
          <w:rFonts w:ascii="Times New Roman" w:hAnsi="Times New Roman" w:cs="Times New Roman"/>
          <w:sz w:val="19"/>
          <w:szCs w:val="19"/>
        </w:rPr>
        <w:t xml:space="preserve"> ou de sua desconexão.</w:t>
      </w:r>
    </w:p>
    <w:p w14:paraId="75926E8F" w14:textId="30C4432E" w:rsidR="00712392" w:rsidRPr="00D32850" w:rsidRDefault="00DC4618"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4.9-</w:t>
      </w:r>
      <w:r w:rsidRPr="00D32850">
        <w:rPr>
          <w:rFonts w:ascii="Times New Roman" w:hAnsi="Times New Roman" w:cs="Times New Roman"/>
          <w:sz w:val="19"/>
          <w:szCs w:val="19"/>
        </w:rPr>
        <w:t xml:space="preserve"> O licitante deverá comunicar imediatamente ao provedor do sistema qualquer acontecimento que possa comprometer o</w:t>
      </w:r>
      <w:r w:rsidR="004B7D35" w:rsidRPr="00D32850">
        <w:rPr>
          <w:rFonts w:ascii="Times New Roman" w:hAnsi="Times New Roman" w:cs="Times New Roman"/>
          <w:sz w:val="19"/>
          <w:szCs w:val="19"/>
        </w:rPr>
        <w:t xml:space="preserve"> </w:t>
      </w:r>
      <w:r w:rsidRPr="00D32850">
        <w:rPr>
          <w:rFonts w:ascii="Times New Roman" w:hAnsi="Times New Roman" w:cs="Times New Roman"/>
          <w:sz w:val="19"/>
          <w:szCs w:val="19"/>
        </w:rPr>
        <w:t>sigilo ou a segurança, para providências.</w:t>
      </w:r>
    </w:p>
    <w:p w14:paraId="11532FB1" w14:textId="77777777" w:rsidR="00712392" w:rsidRPr="00D32850" w:rsidRDefault="00712392" w:rsidP="00286238">
      <w:pPr>
        <w:pStyle w:val="PargrafodaLista"/>
        <w:ind w:left="0" w:right="13"/>
        <w:jc w:val="both"/>
        <w:rPr>
          <w:rFonts w:ascii="Times New Roman" w:hAnsi="Times New Roman" w:cs="Times New Roman"/>
          <w:sz w:val="19"/>
          <w:szCs w:val="19"/>
        </w:rPr>
      </w:pPr>
    </w:p>
    <w:p w14:paraId="4BA96A3A" w14:textId="0401C16D" w:rsidR="00531A2C" w:rsidRPr="00D32850" w:rsidRDefault="00531A2C" w:rsidP="007C6878">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5– DO PREENCHIMENTO DA PROPOSTA NO SISTEMA</w:t>
      </w:r>
    </w:p>
    <w:p w14:paraId="19702A5D" w14:textId="678BD886"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5.1-</w:t>
      </w:r>
      <w:r w:rsidRPr="00D32850">
        <w:rPr>
          <w:rFonts w:ascii="Times New Roman" w:hAnsi="Times New Roman" w:cs="Times New Roman"/>
          <w:sz w:val="19"/>
          <w:szCs w:val="19"/>
        </w:rPr>
        <w:t xml:space="preserve"> As licitações aptas para o recebimento de propostas estão disponíveis na Plataforma </w:t>
      </w:r>
      <w:r w:rsidR="00255948" w:rsidRPr="00D32850">
        <w:rPr>
          <w:rFonts w:ascii="Times New Roman" w:hAnsi="Times New Roman" w:cs="Times New Roman"/>
          <w:sz w:val="19"/>
          <w:szCs w:val="19"/>
        </w:rPr>
        <w:t>BNC – Bolsa Nacional de Compras.</w:t>
      </w:r>
    </w:p>
    <w:p w14:paraId="64C82B19" w14:textId="1227AF02"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lastRenderedPageBreak/>
        <w:t>5.1</w:t>
      </w:r>
      <w:r w:rsidR="00255948" w:rsidRPr="00D32850">
        <w:rPr>
          <w:rFonts w:ascii="Times New Roman" w:hAnsi="Times New Roman" w:cs="Times New Roman"/>
          <w:b/>
          <w:sz w:val="19"/>
          <w:szCs w:val="19"/>
        </w:rPr>
        <w:t>.1</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Acesso para participar das licitações está condicionado ao cadastro prévio do interessado na Plataforma</w:t>
      </w:r>
      <w:r w:rsidR="00E96823" w:rsidRPr="00D32850">
        <w:rPr>
          <w:rFonts w:ascii="Times New Roman" w:hAnsi="Times New Roman" w:cs="Times New Roman"/>
          <w:sz w:val="19"/>
          <w:szCs w:val="19"/>
        </w:rPr>
        <w:t xml:space="preserve"> </w:t>
      </w:r>
      <w:r w:rsidR="00FB048D" w:rsidRPr="00D32850">
        <w:rPr>
          <w:rFonts w:ascii="Times New Roman" w:hAnsi="Times New Roman" w:cs="Times New Roman"/>
          <w:sz w:val="19"/>
          <w:szCs w:val="19"/>
        </w:rPr>
        <w:t>BNC – Bolsa Nacional de Compras.</w:t>
      </w:r>
    </w:p>
    <w:p w14:paraId="658AA093" w14:textId="07B8C150"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5.2-</w:t>
      </w:r>
      <w:r w:rsidRPr="00D32850">
        <w:rPr>
          <w:rFonts w:ascii="Times New Roman" w:hAnsi="Times New Roman" w:cs="Times New Roman"/>
          <w:sz w:val="19"/>
          <w:szCs w:val="19"/>
        </w:rPr>
        <w:t xml:space="preserve"> O licitante deverá enviar a sua proposta inicial mediante o preenchimento, no sistema eletrônico, dos campos de Valor unitário ou Valor Total, conforme critério de julgamento adotado, em moeda nacional, e, se solicitado, marca</w:t>
      </w:r>
      <w:r w:rsidR="008939CB" w:rsidRPr="00D32850">
        <w:rPr>
          <w:rFonts w:ascii="Times New Roman" w:hAnsi="Times New Roman" w:cs="Times New Roman"/>
          <w:sz w:val="19"/>
          <w:szCs w:val="19"/>
        </w:rPr>
        <w:t>/fabricante</w:t>
      </w:r>
      <w:r w:rsidRPr="00D32850">
        <w:rPr>
          <w:rFonts w:ascii="Times New Roman" w:hAnsi="Times New Roman" w:cs="Times New Roman"/>
          <w:sz w:val="19"/>
          <w:szCs w:val="19"/>
        </w:rPr>
        <w:t>.</w:t>
      </w:r>
    </w:p>
    <w:p w14:paraId="1AE2425D" w14:textId="2A7E7B8E"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5.3-</w:t>
      </w:r>
      <w:r w:rsidRPr="00D32850">
        <w:rPr>
          <w:rFonts w:ascii="Times New Roman" w:hAnsi="Times New Roman" w:cs="Times New Roman"/>
          <w:sz w:val="19"/>
          <w:szCs w:val="19"/>
        </w:rPr>
        <w:t xml:space="preserve"> Nos valores propostos estarão inclusos todos os custos operacionais, encargos previdenciários, trabalhistas, tributários, comerciais e quaisquer outros que incidam direta ou indiretamente na execução do objeto.</w:t>
      </w:r>
    </w:p>
    <w:p w14:paraId="061C73BD" w14:textId="442BDED9"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5.4-</w:t>
      </w:r>
      <w:r w:rsidRPr="00D32850">
        <w:rPr>
          <w:rFonts w:ascii="Times New Roman" w:hAnsi="Times New Roman" w:cs="Times New Roman"/>
          <w:sz w:val="19"/>
          <w:szCs w:val="19"/>
        </w:rPr>
        <w:t xml:space="preserve"> A apresentação das propostas implica obrigatoriedade </w:t>
      </w:r>
      <w:r w:rsidR="00FE6017" w:rsidRPr="00D32850">
        <w:rPr>
          <w:rFonts w:ascii="Times New Roman" w:hAnsi="Times New Roman" w:cs="Times New Roman"/>
          <w:sz w:val="19"/>
          <w:szCs w:val="19"/>
        </w:rPr>
        <w:t>n</w:t>
      </w:r>
      <w:r w:rsidRPr="00D32850">
        <w:rPr>
          <w:rFonts w:ascii="Times New Roman" w:hAnsi="Times New Roman" w:cs="Times New Roman"/>
          <w:sz w:val="19"/>
          <w:szCs w:val="19"/>
        </w:rPr>
        <w:t>o cumprimento das disposições nelas contidas, em</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 xml:space="preserve">conformidade com o que dispõe o Termo de Referência, assumindo o proponente o compromisso de executar o objeto licitado nos seus termos, bem como de fornecer os </w:t>
      </w:r>
      <w:r w:rsidR="00FE6017" w:rsidRPr="00D32850">
        <w:rPr>
          <w:rFonts w:ascii="Times New Roman" w:hAnsi="Times New Roman" w:cs="Times New Roman"/>
          <w:sz w:val="19"/>
          <w:szCs w:val="19"/>
        </w:rPr>
        <w:t xml:space="preserve">serviços, </w:t>
      </w:r>
      <w:r w:rsidRPr="00D32850">
        <w:rPr>
          <w:rFonts w:ascii="Times New Roman" w:hAnsi="Times New Roman" w:cs="Times New Roman"/>
          <w:sz w:val="19"/>
          <w:szCs w:val="19"/>
        </w:rPr>
        <w:t xml:space="preserve">materiais, equipamentos, ferramentas e utensílios necessários, em quantidades e qualidades </w:t>
      </w:r>
      <w:r w:rsidR="00286238" w:rsidRPr="00D32850">
        <w:rPr>
          <w:rFonts w:ascii="Times New Roman" w:hAnsi="Times New Roman" w:cs="Times New Roman"/>
          <w:sz w:val="19"/>
          <w:szCs w:val="19"/>
        </w:rPr>
        <w:t>adequadas à perfeita execução contratual, promovendo, quando requerido, sua substituição</w:t>
      </w:r>
      <w:r w:rsidRPr="00D32850">
        <w:rPr>
          <w:rFonts w:ascii="Times New Roman" w:hAnsi="Times New Roman" w:cs="Times New Roman"/>
          <w:sz w:val="19"/>
          <w:szCs w:val="19"/>
        </w:rPr>
        <w:t>.</w:t>
      </w:r>
    </w:p>
    <w:p w14:paraId="501B70F3" w14:textId="77777777" w:rsidR="00712392"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5.5-</w:t>
      </w:r>
      <w:r w:rsidRPr="00D32850">
        <w:rPr>
          <w:rFonts w:ascii="Times New Roman" w:hAnsi="Times New Roman" w:cs="Times New Roman"/>
          <w:sz w:val="19"/>
          <w:szCs w:val="19"/>
        </w:rPr>
        <w:t xml:space="preserve"> Todas as especificações do objeto contidas na proposta vinculam o licitante.</w:t>
      </w:r>
    </w:p>
    <w:p w14:paraId="38308611" w14:textId="77777777" w:rsidR="00712392"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5.6-</w:t>
      </w:r>
      <w:r w:rsidRPr="00D32850">
        <w:rPr>
          <w:rFonts w:ascii="Times New Roman" w:hAnsi="Times New Roman" w:cs="Times New Roman"/>
          <w:sz w:val="19"/>
          <w:szCs w:val="19"/>
        </w:rPr>
        <w:t xml:space="preserve"> O licitante não poderá oferecer proposta em quantitativo inferior à quantidade prevista para contratação.</w:t>
      </w:r>
    </w:p>
    <w:p w14:paraId="346C09EE" w14:textId="389412E4"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5.7-</w:t>
      </w:r>
      <w:r w:rsidRPr="00D32850">
        <w:rPr>
          <w:rFonts w:ascii="Times New Roman" w:hAnsi="Times New Roman" w:cs="Times New Roman"/>
          <w:sz w:val="19"/>
          <w:szCs w:val="19"/>
        </w:rPr>
        <w:t xml:space="preserve"> Os preços ofertados, tanto na proposta inicial, quanto na etapa de lances, serão de exclusiva responsabilidade do licitante.</w:t>
      </w:r>
    </w:p>
    <w:p w14:paraId="507AEFA5" w14:textId="29AEE5C7"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5.8-</w:t>
      </w:r>
      <w:r w:rsidRPr="00D32850">
        <w:rPr>
          <w:rFonts w:ascii="Times New Roman" w:hAnsi="Times New Roman" w:cs="Times New Roman"/>
          <w:sz w:val="19"/>
          <w:szCs w:val="19"/>
        </w:rPr>
        <w:t xml:space="preserve"> Os licitantes poderão retirar ou substituir a proposta, anteriormente inseridos no sistema, dentro do período em que o sistema esteja aberto para o recebimento de proposta.</w:t>
      </w:r>
    </w:p>
    <w:p w14:paraId="5230FA95" w14:textId="3B2D9035"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5.8.1-</w:t>
      </w:r>
      <w:r w:rsidRPr="00D32850">
        <w:rPr>
          <w:rFonts w:ascii="Times New Roman" w:hAnsi="Times New Roman" w:cs="Times New Roman"/>
          <w:sz w:val="19"/>
          <w:szCs w:val="19"/>
        </w:rPr>
        <w:t xml:space="preserve"> Os documentos não poderão ser excluídos ou alterados após o encerramento do prazo para recebimentos das</w:t>
      </w:r>
      <w:r w:rsidR="00E96823" w:rsidRPr="00D32850">
        <w:rPr>
          <w:rFonts w:ascii="Times New Roman" w:hAnsi="Times New Roman" w:cs="Times New Roman"/>
          <w:sz w:val="19"/>
          <w:szCs w:val="19"/>
        </w:rPr>
        <w:t xml:space="preserve"> </w:t>
      </w:r>
      <w:r w:rsidRPr="00D32850">
        <w:rPr>
          <w:rFonts w:ascii="Times New Roman" w:hAnsi="Times New Roman" w:cs="Times New Roman"/>
          <w:sz w:val="19"/>
          <w:szCs w:val="19"/>
        </w:rPr>
        <w:t>propostas.</w:t>
      </w:r>
    </w:p>
    <w:p w14:paraId="684B8C24" w14:textId="7DBCDC3D"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5.8.2-</w:t>
      </w:r>
      <w:r w:rsidRPr="00D32850">
        <w:rPr>
          <w:rFonts w:ascii="Times New Roman" w:hAnsi="Times New Roman" w:cs="Times New Roman"/>
          <w:sz w:val="19"/>
          <w:szCs w:val="19"/>
        </w:rPr>
        <w:t xml:space="preserve"> O licitante, mais bem classificado, somente deverá encaminhar os documentos de habilitação exigidos neste edital posteriormente, na fase de habilitação, após convocação do Pregoeiro e dentro do prazo estabelecido neste edital.</w:t>
      </w:r>
    </w:p>
    <w:p w14:paraId="3886F208" w14:textId="77777777"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5.9-</w:t>
      </w:r>
      <w:r w:rsidRPr="00D32850">
        <w:rPr>
          <w:rFonts w:ascii="Times New Roman" w:hAnsi="Times New Roman" w:cs="Times New Roman"/>
          <w:sz w:val="19"/>
          <w:szCs w:val="19"/>
        </w:rPr>
        <w:t xml:space="preserve"> O PRAZO DE VALIDADE DA PROPOSTA não será inferior a 90 (noventa) dias, a contar da data de sua apresentação.</w:t>
      </w:r>
    </w:p>
    <w:p w14:paraId="794C8982" w14:textId="6210FAA1"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5.10-</w:t>
      </w:r>
      <w:r w:rsidRPr="00D32850">
        <w:rPr>
          <w:rFonts w:ascii="Times New Roman" w:hAnsi="Times New Roman" w:cs="Times New Roman"/>
          <w:sz w:val="19"/>
          <w:szCs w:val="19"/>
        </w:rPr>
        <w:t xml:space="preserve"> Eventual </w:t>
      </w:r>
      <w:r w:rsidR="00472990" w:rsidRPr="00D32850">
        <w:rPr>
          <w:rFonts w:ascii="Times New Roman" w:hAnsi="Times New Roman" w:cs="Times New Roman"/>
          <w:sz w:val="19"/>
          <w:szCs w:val="19"/>
        </w:rPr>
        <w:t>sobrepreço</w:t>
      </w:r>
      <w:r w:rsidRPr="00D32850">
        <w:rPr>
          <w:rFonts w:ascii="Times New Roman" w:hAnsi="Times New Roman" w:cs="Times New Roman"/>
          <w:sz w:val="19"/>
          <w:szCs w:val="19"/>
        </w:rPr>
        <w:t xml:space="preserve"> ou superfaturamento da proposta ou lance poderá ser objeto de apuração de responsabilidade.</w:t>
      </w:r>
    </w:p>
    <w:p w14:paraId="051CC693" w14:textId="77777777" w:rsidR="00FE6017"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5.11-</w:t>
      </w:r>
      <w:r w:rsidRPr="00D32850">
        <w:rPr>
          <w:rFonts w:ascii="Times New Roman" w:hAnsi="Times New Roman" w:cs="Times New Roman"/>
          <w:sz w:val="19"/>
          <w:szCs w:val="19"/>
        </w:rPr>
        <w:t xml:space="preserve"> Quando for exigido pelo Pregoeiro, o licitante deverá preencher a ficha técnica do produto ou serviços, juntamente com as informações adicionais. </w:t>
      </w:r>
    </w:p>
    <w:p w14:paraId="196FD56A" w14:textId="724CE28F" w:rsidR="00531A2C" w:rsidRPr="00D32850" w:rsidRDefault="00FE6017" w:rsidP="00286238">
      <w:pPr>
        <w:ind w:right="13"/>
        <w:jc w:val="both"/>
        <w:rPr>
          <w:rFonts w:ascii="Times New Roman" w:hAnsi="Times New Roman" w:cs="Times New Roman"/>
          <w:sz w:val="19"/>
          <w:szCs w:val="19"/>
        </w:rPr>
      </w:pPr>
      <w:r w:rsidRPr="00D32850">
        <w:rPr>
          <w:rFonts w:ascii="Times New Roman" w:hAnsi="Times New Roman" w:cs="Times New Roman"/>
          <w:b/>
          <w:bCs/>
          <w:sz w:val="19"/>
          <w:szCs w:val="19"/>
        </w:rPr>
        <w:t xml:space="preserve">5.11.1- </w:t>
      </w:r>
      <w:r w:rsidR="00531A2C" w:rsidRPr="00D32850">
        <w:rPr>
          <w:rFonts w:ascii="Times New Roman" w:hAnsi="Times New Roman" w:cs="Times New Roman"/>
          <w:sz w:val="19"/>
          <w:szCs w:val="19"/>
        </w:rPr>
        <w:t>A ficha técnica, quando obrigatória, será enviada através de comando próprio disponível no Sistema ao licitante.</w:t>
      </w:r>
    </w:p>
    <w:p w14:paraId="725AFBA0" w14:textId="77777777" w:rsidR="00531A2C" w:rsidRPr="00D32850" w:rsidRDefault="00531A2C" w:rsidP="00286238">
      <w:pPr>
        <w:pStyle w:val="PargrafodaLista"/>
        <w:ind w:left="0" w:right="13"/>
        <w:jc w:val="both"/>
        <w:rPr>
          <w:rFonts w:ascii="Times New Roman" w:hAnsi="Times New Roman" w:cs="Times New Roman"/>
          <w:sz w:val="19"/>
          <w:szCs w:val="19"/>
        </w:rPr>
      </w:pPr>
    </w:p>
    <w:p w14:paraId="0909E046" w14:textId="0A9C73B3" w:rsidR="00531A2C" w:rsidRPr="00D32850" w:rsidRDefault="00531A2C" w:rsidP="00FE6017">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6– DA ABERTURA DA SESSÃO, CLASSIFICAÇÃO DAS PROPOSTAS E FORMULAÇÃO DE LANCES</w:t>
      </w:r>
    </w:p>
    <w:p w14:paraId="0071840A" w14:textId="2F0F554C"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Pr="00D32850">
        <w:rPr>
          <w:rFonts w:ascii="Times New Roman" w:hAnsi="Times New Roman" w:cs="Times New Roman"/>
          <w:sz w:val="19"/>
          <w:szCs w:val="19"/>
        </w:rPr>
        <w:t xml:space="preserve"> A abertura da presente licitação dar-se-á automaticamente em sessão pública, por meio de sistema eletrônico, na data, horário e local indicados no preâmbulo deste Edital.</w:t>
      </w:r>
    </w:p>
    <w:p w14:paraId="13B10504" w14:textId="7F094F66"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FB048D" w:rsidRPr="00D32850">
        <w:rPr>
          <w:rFonts w:ascii="Times New Roman" w:hAnsi="Times New Roman" w:cs="Times New Roman"/>
          <w:b/>
          <w:sz w:val="19"/>
          <w:szCs w:val="19"/>
        </w:rPr>
        <w:t>2</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Será desclassificada a proposta que identifique o licitante</w:t>
      </w:r>
      <w:r w:rsidR="003F2CA4" w:rsidRPr="00D32850">
        <w:rPr>
          <w:rFonts w:ascii="Times New Roman" w:hAnsi="Times New Roman" w:cs="Times New Roman"/>
          <w:sz w:val="19"/>
          <w:szCs w:val="19"/>
        </w:rPr>
        <w:t>;</w:t>
      </w:r>
    </w:p>
    <w:p w14:paraId="4C411AF2" w14:textId="35D82185"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FB048D" w:rsidRPr="00D32850">
        <w:rPr>
          <w:rFonts w:ascii="Times New Roman" w:hAnsi="Times New Roman" w:cs="Times New Roman"/>
          <w:b/>
          <w:sz w:val="19"/>
          <w:szCs w:val="19"/>
        </w:rPr>
        <w:t>2</w:t>
      </w:r>
      <w:r w:rsidRPr="00D32850">
        <w:rPr>
          <w:rFonts w:ascii="Times New Roman" w:hAnsi="Times New Roman" w:cs="Times New Roman"/>
          <w:b/>
          <w:sz w:val="19"/>
          <w:szCs w:val="19"/>
        </w:rPr>
        <w:t>.1-</w:t>
      </w:r>
      <w:r w:rsidRPr="00D32850">
        <w:rPr>
          <w:rFonts w:ascii="Times New Roman" w:hAnsi="Times New Roman" w:cs="Times New Roman"/>
          <w:sz w:val="19"/>
          <w:szCs w:val="19"/>
        </w:rPr>
        <w:t xml:space="preserve"> A desclassificação será sempre fundamentada e registrada no sistema, com acompanhamento em tempo real por todos os participantes</w:t>
      </w:r>
      <w:r w:rsidR="003F2CA4" w:rsidRPr="00D32850">
        <w:rPr>
          <w:rFonts w:ascii="Times New Roman" w:hAnsi="Times New Roman" w:cs="Times New Roman"/>
          <w:sz w:val="19"/>
          <w:szCs w:val="19"/>
        </w:rPr>
        <w:t>;</w:t>
      </w:r>
    </w:p>
    <w:p w14:paraId="1A193246" w14:textId="3D86F662"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FB048D" w:rsidRPr="00D32850">
        <w:rPr>
          <w:rFonts w:ascii="Times New Roman" w:hAnsi="Times New Roman" w:cs="Times New Roman"/>
          <w:b/>
          <w:sz w:val="19"/>
          <w:szCs w:val="19"/>
        </w:rPr>
        <w:t>2</w:t>
      </w:r>
      <w:r w:rsidRPr="00D32850">
        <w:rPr>
          <w:rFonts w:ascii="Times New Roman" w:hAnsi="Times New Roman" w:cs="Times New Roman"/>
          <w:b/>
          <w:sz w:val="19"/>
          <w:szCs w:val="19"/>
        </w:rPr>
        <w:t>.</w:t>
      </w:r>
      <w:r w:rsidR="001266D5" w:rsidRPr="00D32850">
        <w:rPr>
          <w:rFonts w:ascii="Times New Roman" w:hAnsi="Times New Roman" w:cs="Times New Roman"/>
          <w:b/>
          <w:sz w:val="19"/>
          <w:szCs w:val="19"/>
        </w:rPr>
        <w:t>2</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A não desclassificação da proposta não impede o seu julgamento definitivo, podendo ser desclassificada na fase de aceitação fundamentada e registrada no sistema.</w:t>
      </w:r>
    </w:p>
    <w:p w14:paraId="53AA6C4A" w14:textId="3488C905"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3</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sistema ordenará automaticamente as propostas classificadas, sendo que somente </w:t>
      </w:r>
      <w:r w:rsidR="00FE6017" w:rsidRPr="00D32850">
        <w:rPr>
          <w:rFonts w:ascii="Times New Roman" w:hAnsi="Times New Roman" w:cs="Times New Roman"/>
          <w:sz w:val="19"/>
          <w:szCs w:val="19"/>
        </w:rPr>
        <w:t>elas</w:t>
      </w:r>
      <w:r w:rsidRPr="00D32850">
        <w:rPr>
          <w:rFonts w:ascii="Times New Roman" w:hAnsi="Times New Roman" w:cs="Times New Roman"/>
          <w:sz w:val="19"/>
          <w:szCs w:val="19"/>
        </w:rPr>
        <w:t xml:space="preserve"> participarão</w:t>
      </w:r>
      <w:r w:rsidR="00FB048D" w:rsidRPr="00D32850">
        <w:rPr>
          <w:rFonts w:ascii="Times New Roman" w:hAnsi="Times New Roman" w:cs="Times New Roman"/>
          <w:sz w:val="19"/>
          <w:szCs w:val="19"/>
        </w:rPr>
        <w:t xml:space="preserve"> </w:t>
      </w:r>
      <w:r w:rsidRPr="00D32850">
        <w:rPr>
          <w:rFonts w:ascii="Times New Roman" w:hAnsi="Times New Roman" w:cs="Times New Roman"/>
          <w:sz w:val="19"/>
          <w:szCs w:val="19"/>
        </w:rPr>
        <w:t>da fase de lances.</w:t>
      </w:r>
    </w:p>
    <w:p w14:paraId="169B2BAB" w14:textId="1BE405E8"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4</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sistema disponibilizará campo próprio para troca de mensagens entre o Pregoeiro e os licitantes, bem como as mensagens automáticas enviadas pelo próprio sistema.</w:t>
      </w:r>
    </w:p>
    <w:p w14:paraId="0BBF0BB7" w14:textId="7EF375D8"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5</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Iniciada a etapa competitiva, os licitantes deverão encaminhar lances exclusivamente por meio de sistema eletrônico, sendo imediatamente informados do seu recebimento e do valor consignado no registro.</w:t>
      </w:r>
    </w:p>
    <w:p w14:paraId="3B312015" w14:textId="389B6DDD"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6</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lance deverá ser ofertado pelo valor </w:t>
      </w:r>
      <w:r w:rsidR="00DD3C62">
        <w:rPr>
          <w:rFonts w:ascii="Times New Roman" w:hAnsi="Times New Roman" w:cs="Times New Roman"/>
          <w:sz w:val="19"/>
          <w:szCs w:val="19"/>
        </w:rPr>
        <w:t>unitário</w:t>
      </w:r>
      <w:r w:rsidRPr="00D32850">
        <w:rPr>
          <w:rFonts w:ascii="Times New Roman" w:hAnsi="Times New Roman" w:cs="Times New Roman"/>
          <w:sz w:val="19"/>
          <w:szCs w:val="19"/>
        </w:rPr>
        <w:t>.</w:t>
      </w:r>
    </w:p>
    <w:p w14:paraId="6B2BF098" w14:textId="4908028E"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7</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Os licitantes poderão oferecer lances sucessivos, observando o horário fixado para abertura da sessão e as regras estabelecidas no Edital.</w:t>
      </w:r>
    </w:p>
    <w:p w14:paraId="0FB9F16E" w14:textId="459FDC9B"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8</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licitante somente poderá oferecer lance de valor inferior ao último por ele ofertado e registrado pelo sistema.</w:t>
      </w:r>
    </w:p>
    <w:p w14:paraId="3A18554A" w14:textId="278852CC"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8</w:t>
      </w:r>
      <w:r w:rsidRPr="00D32850">
        <w:rPr>
          <w:rFonts w:ascii="Times New Roman" w:hAnsi="Times New Roman" w:cs="Times New Roman"/>
          <w:b/>
          <w:sz w:val="19"/>
          <w:szCs w:val="19"/>
        </w:rPr>
        <w:t>.1-</w:t>
      </w:r>
      <w:r w:rsidRPr="00D32850">
        <w:rPr>
          <w:rFonts w:ascii="Times New Roman" w:hAnsi="Times New Roman" w:cs="Times New Roman"/>
          <w:sz w:val="19"/>
          <w:szCs w:val="19"/>
        </w:rPr>
        <w:t xml:space="preserve"> Não serão aceitos dois ou mais lances de mesmo valor, prevalecendo aquele que for recebido e registrado em</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primeiro lugar.</w:t>
      </w:r>
    </w:p>
    <w:p w14:paraId="1DA3EB01" w14:textId="2E3F3E53" w:rsidR="00712392"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w:t>
      </w:r>
      <w:r w:rsidR="001266D5" w:rsidRPr="00D32850">
        <w:rPr>
          <w:rFonts w:ascii="Times New Roman" w:hAnsi="Times New Roman" w:cs="Times New Roman"/>
          <w:b/>
          <w:sz w:val="19"/>
          <w:szCs w:val="19"/>
        </w:rPr>
        <w:t>9</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intervalo mínimo de diferença de valores ou percentuais entre os lances, que incidirá tanto em relação aos</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 xml:space="preserve">lances intermediários quanto em relação à proposta que cobrir a melhor oferta deverá ser de </w:t>
      </w:r>
      <w:r w:rsidR="00573B57" w:rsidRPr="00D32850">
        <w:rPr>
          <w:rFonts w:ascii="Times New Roman" w:hAnsi="Times New Roman" w:cs="Times New Roman"/>
          <w:sz w:val="19"/>
          <w:szCs w:val="19"/>
        </w:rPr>
        <w:t>1,00</w:t>
      </w:r>
      <w:r w:rsidRPr="00D32850">
        <w:rPr>
          <w:rFonts w:ascii="Times New Roman" w:hAnsi="Times New Roman" w:cs="Times New Roman"/>
          <w:sz w:val="19"/>
          <w:szCs w:val="19"/>
        </w:rPr>
        <w:t>% (</w:t>
      </w:r>
      <w:r w:rsidR="00573B57" w:rsidRPr="00D32850">
        <w:rPr>
          <w:rFonts w:ascii="Times New Roman" w:hAnsi="Times New Roman" w:cs="Times New Roman"/>
          <w:sz w:val="19"/>
          <w:szCs w:val="19"/>
        </w:rPr>
        <w:t>um por cento</w:t>
      </w:r>
      <w:r w:rsidR="00BA4347" w:rsidRPr="00D32850">
        <w:rPr>
          <w:rFonts w:ascii="Times New Roman" w:hAnsi="Times New Roman" w:cs="Times New Roman"/>
          <w:sz w:val="19"/>
          <w:szCs w:val="19"/>
        </w:rPr>
        <w:t>).</w:t>
      </w:r>
    </w:p>
    <w:p w14:paraId="12F31466" w14:textId="72EBBFE1"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001266D5" w:rsidRPr="00D32850">
        <w:rPr>
          <w:rFonts w:ascii="Times New Roman" w:hAnsi="Times New Roman" w:cs="Times New Roman"/>
          <w:b/>
          <w:sz w:val="19"/>
          <w:szCs w:val="19"/>
        </w:rPr>
        <w:t>0</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O procedimento seguirá de acordo com o MODO DE DISPUTA ABERTO.</w:t>
      </w:r>
    </w:p>
    <w:p w14:paraId="600D1F29" w14:textId="306FB852"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001266D5" w:rsidRPr="00D32850">
        <w:rPr>
          <w:rFonts w:ascii="Times New Roman" w:hAnsi="Times New Roman" w:cs="Times New Roman"/>
          <w:b/>
          <w:sz w:val="19"/>
          <w:szCs w:val="19"/>
        </w:rPr>
        <w:t>0</w:t>
      </w:r>
      <w:r w:rsidRPr="00D32850">
        <w:rPr>
          <w:rFonts w:ascii="Times New Roman" w:hAnsi="Times New Roman" w:cs="Times New Roman"/>
          <w:b/>
          <w:sz w:val="19"/>
          <w:szCs w:val="19"/>
        </w:rPr>
        <w:t>.1-</w:t>
      </w:r>
      <w:r w:rsidRPr="00D32850">
        <w:rPr>
          <w:rFonts w:ascii="Times New Roman" w:hAnsi="Times New Roman" w:cs="Times New Roman"/>
          <w:sz w:val="19"/>
          <w:szCs w:val="19"/>
        </w:rPr>
        <w:t xml:space="preserve"> No pregão eletrônico no MODO DE DISPUTA “ABERTO”, os licitantes apresentarão lances públicos e sucessivos, com prorrogações.</w:t>
      </w:r>
    </w:p>
    <w:p w14:paraId="3C4344B4" w14:textId="74F4B01A"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001266D5" w:rsidRPr="00D32850">
        <w:rPr>
          <w:rFonts w:ascii="Times New Roman" w:hAnsi="Times New Roman" w:cs="Times New Roman"/>
          <w:b/>
          <w:sz w:val="19"/>
          <w:szCs w:val="19"/>
        </w:rPr>
        <w:t>0</w:t>
      </w:r>
      <w:r w:rsidRPr="00D32850">
        <w:rPr>
          <w:rFonts w:ascii="Times New Roman" w:hAnsi="Times New Roman" w:cs="Times New Roman"/>
          <w:b/>
          <w:sz w:val="19"/>
          <w:szCs w:val="19"/>
        </w:rPr>
        <w:t>.2-</w:t>
      </w:r>
      <w:r w:rsidRPr="00D32850">
        <w:rPr>
          <w:rFonts w:ascii="Times New Roman" w:hAnsi="Times New Roman" w:cs="Times New Roman"/>
          <w:sz w:val="19"/>
          <w:szCs w:val="19"/>
        </w:rPr>
        <w:t xml:space="preserve"> A etapa de lances da sessão pública terá duração de 10 (dez) minutos e, após isso, será prorrogada automaticamente pelo sistema quando houver lance ofertado nos últimos 2 (dois) minutos do período de duração da sessão pública.</w:t>
      </w:r>
    </w:p>
    <w:p w14:paraId="69A7E37C" w14:textId="373339E5" w:rsidR="00531A2C" w:rsidRPr="00D32850" w:rsidRDefault="00531A2C" w:rsidP="00286238">
      <w:pPr>
        <w:tabs>
          <w:tab w:val="left" w:pos="715"/>
        </w:tabs>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001266D5" w:rsidRPr="00D32850">
        <w:rPr>
          <w:rFonts w:ascii="Times New Roman" w:hAnsi="Times New Roman" w:cs="Times New Roman"/>
          <w:b/>
          <w:sz w:val="19"/>
          <w:szCs w:val="19"/>
        </w:rPr>
        <w:t>0</w:t>
      </w:r>
      <w:r w:rsidRPr="00D32850">
        <w:rPr>
          <w:rFonts w:ascii="Times New Roman" w:hAnsi="Times New Roman" w:cs="Times New Roman"/>
          <w:b/>
          <w:sz w:val="19"/>
          <w:szCs w:val="19"/>
        </w:rPr>
        <w:t>.3-</w:t>
      </w:r>
      <w:r w:rsidRPr="00D32850">
        <w:rPr>
          <w:rFonts w:ascii="Times New Roman" w:hAnsi="Times New Roman" w:cs="Times New Roman"/>
          <w:sz w:val="19"/>
          <w:szCs w:val="19"/>
        </w:rPr>
        <w:t xml:space="preserve"> A prorrogação automática da etapa de lances, de que trata o subitem anterior, será de 2 (dois) minutos e ocorrerá sucessivamente sempre que houver lances enviados nesse período de prorrogação, inclusive no caso de lances intermediários.</w:t>
      </w:r>
    </w:p>
    <w:p w14:paraId="6A6EE0E9" w14:textId="6AF98643" w:rsidR="00531A2C" w:rsidRPr="00D32850" w:rsidRDefault="001266D5"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6.10</w:t>
      </w:r>
      <w:r w:rsidR="00531A2C" w:rsidRPr="00D32850">
        <w:rPr>
          <w:rFonts w:ascii="Times New Roman" w:hAnsi="Times New Roman" w:cs="Times New Roman"/>
          <w:b/>
          <w:sz w:val="19"/>
          <w:szCs w:val="19"/>
        </w:rPr>
        <w:t>.4-</w:t>
      </w:r>
      <w:r w:rsidR="00531A2C" w:rsidRPr="00D32850">
        <w:rPr>
          <w:rFonts w:ascii="Times New Roman" w:hAnsi="Times New Roman" w:cs="Times New Roman"/>
          <w:sz w:val="19"/>
          <w:szCs w:val="19"/>
        </w:rPr>
        <w:t xml:space="preserve"> Não havendo novos lances na forma estabelecida nos itens anteriores, a sessão pública encerrar-se-á</w:t>
      </w:r>
      <w:r w:rsidR="00712392" w:rsidRPr="00D32850">
        <w:rPr>
          <w:rFonts w:ascii="Times New Roman" w:hAnsi="Times New Roman" w:cs="Times New Roman"/>
          <w:sz w:val="19"/>
          <w:szCs w:val="19"/>
        </w:rPr>
        <w:t xml:space="preserve"> </w:t>
      </w:r>
      <w:r w:rsidR="00531A2C" w:rsidRPr="00D32850">
        <w:rPr>
          <w:rFonts w:ascii="Times New Roman" w:hAnsi="Times New Roman" w:cs="Times New Roman"/>
          <w:sz w:val="19"/>
          <w:szCs w:val="19"/>
        </w:rPr>
        <w:t>automaticamente, e o sistema ordenará e divulgará os lances conforme a ordem final de classificação.</w:t>
      </w:r>
    </w:p>
    <w:p w14:paraId="22C82F23" w14:textId="3A5E768A" w:rsidR="00531A2C" w:rsidRPr="00D32850" w:rsidRDefault="001266D5"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6.11</w:t>
      </w:r>
      <w:r w:rsidR="00531A2C" w:rsidRPr="00D32850">
        <w:rPr>
          <w:rFonts w:ascii="Times New Roman" w:hAnsi="Times New Roman" w:cs="Times New Roman"/>
          <w:b/>
          <w:sz w:val="19"/>
          <w:szCs w:val="19"/>
        </w:rPr>
        <w:t>-</w:t>
      </w:r>
      <w:r w:rsidR="00531A2C" w:rsidRPr="00D32850">
        <w:rPr>
          <w:rFonts w:ascii="Times New Roman" w:hAnsi="Times New Roman" w:cs="Times New Roman"/>
          <w:sz w:val="19"/>
          <w:szCs w:val="19"/>
        </w:rPr>
        <w:t xml:space="preserve"> Durante o transcurso da sessão pública, os licitantes serão informados, em tempo real, do valor do menor lance registrado, vedada a identificação do licitante.</w:t>
      </w:r>
    </w:p>
    <w:p w14:paraId="49EB665B" w14:textId="0CA44845"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w:t>
      </w:r>
      <w:r w:rsidR="001266D5" w:rsidRPr="00D32850">
        <w:rPr>
          <w:rFonts w:ascii="Times New Roman" w:hAnsi="Times New Roman" w:cs="Times New Roman"/>
          <w:b/>
          <w:sz w:val="19"/>
          <w:szCs w:val="19"/>
        </w:rPr>
        <w:t>2</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No caso de desconexão com o Pregoeiro, no decorrer da etapa competitiva do Pregão, o sistema eletrônico poderá permanecer acessível aos licitantes para a recepção dos lances.</w:t>
      </w:r>
    </w:p>
    <w:p w14:paraId="6E5DB64C" w14:textId="4BED127F" w:rsidR="00531A2C" w:rsidRPr="00D32850" w:rsidRDefault="00531A2C"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lastRenderedPageBreak/>
        <w:t>6.1</w:t>
      </w:r>
      <w:r w:rsidR="001266D5" w:rsidRPr="00D32850">
        <w:rPr>
          <w:rFonts w:ascii="Times New Roman" w:hAnsi="Times New Roman" w:cs="Times New Roman"/>
          <w:b/>
          <w:sz w:val="19"/>
          <w:szCs w:val="19"/>
        </w:rPr>
        <w:t>2</w:t>
      </w:r>
      <w:r w:rsidRPr="00D32850">
        <w:rPr>
          <w:rFonts w:ascii="Times New Roman" w:hAnsi="Times New Roman" w:cs="Times New Roman"/>
          <w:b/>
          <w:sz w:val="19"/>
          <w:szCs w:val="19"/>
        </w:rPr>
        <w:t>.1-</w:t>
      </w:r>
      <w:r w:rsidRPr="00D32850">
        <w:rPr>
          <w:rFonts w:ascii="Times New Roman" w:hAnsi="Times New Roman" w:cs="Times New Roman"/>
          <w:sz w:val="19"/>
          <w:szCs w:val="19"/>
        </w:rPr>
        <w:t xml:space="preserve"> Quando a desconexão do sistema eletrônico para o pregoeiro persistir por tempo superior a 3 (três) horas a sessão pública será suspensa e reiniciada somente após decorridas vinte e quatro horas da comunicação do fato pelo Pregoeiro aos participantes, no sítio eletrônico utilizado para divulgação.</w:t>
      </w:r>
    </w:p>
    <w:p w14:paraId="7036A780" w14:textId="577EF60F" w:rsidR="00363A0B" w:rsidRPr="00D32850" w:rsidRDefault="001266D5" w:rsidP="00286238">
      <w:pPr>
        <w:ind w:right="13"/>
        <w:jc w:val="both"/>
        <w:rPr>
          <w:rFonts w:ascii="Times New Roman" w:hAnsi="Times New Roman" w:cs="Times New Roman"/>
          <w:sz w:val="19"/>
          <w:szCs w:val="19"/>
        </w:rPr>
      </w:pPr>
      <w:r w:rsidRPr="00D32850">
        <w:rPr>
          <w:rFonts w:ascii="Times New Roman" w:hAnsi="Times New Roman" w:cs="Times New Roman"/>
          <w:b/>
          <w:sz w:val="19"/>
          <w:szCs w:val="19"/>
        </w:rPr>
        <w:t>6.13</w:t>
      </w:r>
      <w:r w:rsidR="00531A2C" w:rsidRPr="00D32850">
        <w:rPr>
          <w:rFonts w:ascii="Times New Roman" w:hAnsi="Times New Roman" w:cs="Times New Roman"/>
          <w:b/>
          <w:sz w:val="19"/>
          <w:szCs w:val="19"/>
        </w:rPr>
        <w:t>-</w:t>
      </w:r>
      <w:r w:rsidR="00531A2C" w:rsidRPr="00D32850">
        <w:rPr>
          <w:rFonts w:ascii="Times New Roman" w:hAnsi="Times New Roman" w:cs="Times New Roman"/>
          <w:sz w:val="19"/>
          <w:szCs w:val="19"/>
        </w:rPr>
        <w:t xml:space="preserve"> Caso o licitante não apresente lances, concorrerá com o valor de sua </w:t>
      </w:r>
      <w:r w:rsidR="00363A0B" w:rsidRPr="00D32850">
        <w:rPr>
          <w:rFonts w:ascii="Times New Roman" w:hAnsi="Times New Roman" w:cs="Times New Roman"/>
          <w:sz w:val="19"/>
          <w:szCs w:val="19"/>
        </w:rPr>
        <w:t xml:space="preserve">proposta. </w:t>
      </w:r>
    </w:p>
    <w:p w14:paraId="5AB050BB" w14:textId="77777777" w:rsidR="0037570D" w:rsidRPr="00D32850" w:rsidRDefault="0037570D" w:rsidP="00286238">
      <w:pPr>
        <w:ind w:right="13"/>
        <w:jc w:val="both"/>
        <w:rPr>
          <w:rFonts w:ascii="Times New Roman" w:hAnsi="Times New Roman" w:cs="Times New Roman"/>
          <w:sz w:val="19"/>
          <w:szCs w:val="19"/>
        </w:rPr>
      </w:pPr>
    </w:p>
    <w:p w14:paraId="1DC4A6F4" w14:textId="7587CB25" w:rsidR="00531A2C" w:rsidRPr="00D32850" w:rsidRDefault="00531A2C" w:rsidP="00514E66">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 xml:space="preserve">7 </w:t>
      </w:r>
      <w:r w:rsidR="00563795" w:rsidRPr="00D32850">
        <w:rPr>
          <w:rFonts w:ascii="Times New Roman" w:hAnsi="Times New Roman" w:cs="Times New Roman"/>
          <w:b/>
          <w:i w:val="0"/>
          <w:color w:val="auto"/>
          <w:sz w:val="19"/>
          <w:szCs w:val="19"/>
          <w:u w:val="single"/>
        </w:rPr>
        <w:t xml:space="preserve">- </w:t>
      </w:r>
      <w:r w:rsidRPr="00D32850">
        <w:rPr>
          <w:rFonts w:ascii="Times New Roman" w:hAnsi="Times New Roman" w:cs="Times New Roman"/>
          <w:b/>
          <w:i w:val="0"/>
          <w:color w:val="auto"/>
          <w:sz w:val="19"/>
          <w:szCs w:val="19"/>
          <w:u w:val="single"/>
        </w:rPr>
        <w:t>DOS CRITERIOS DE DESEMPATE, JULGAMENTO E NEGOCIAÇÃO DAS PROPOSTAS</w:t>
      </w:r>
      <w:r w:rsidR="00CA4DC2" w:rsidRPr="00D32850">
        <w:rPr>
          <w:rFonts w:ascii="Times New Roman" w:hAnsi="Times New Roman" w:cs="Times New Roman"/>
          <w:b/>
          <w:i w:val="0"/>
          <w:color w:val="auto"/>
          <w:sz w:val="19"/>
          <w:szCs w:val="19"/>
          <w:u w:val="single"/>
        </w:rPr>
        <w:t>.</w:t>
      </w:r>
    </w:p>
    <w:p w14:paraId="0220B5F9" w14:textId="026FE9BF" w:rsidR="00531A2C" w:rsidRPr="00D32850" w:rsidRDefault="00531A2C" w:rsidP="00514E66">
      <w:pPr>
        <w:ind w:right="13"/>
        <w:jc w:val="both"/>
        <w:rPr>
          <w:rFonts w:ascii="Times New Roman" w:hAnsi="Times New Roman" w:cs="Times New Roman"/>
          <w:sz w:val="19"/>
          <w:szCs w:val="19"/>
        </w:rPr>
      </w:pPr>
      <w:r w:rsidRPr="00D32850">
        <w:rPr>
          <w:rFonts w:ascii="Times New Roman" w:hAnsi="Times New Roman" w:cs="Times New Roman"/>
          <w:b/>
          <w:sz w:val="19"/>
          <w:szCs w:val="19"/>
        </w:rPr>
        <w:t>7.1-</w:t>
      </w:r>
      <w:r w:rsidRPr="00D32850">
        <w:rPr>
          <w:rFonts w:ascii="Times New Roman" w:hAnsi="Times New Roman" w:cs="Times New Roman"/>
          <w:sz w:val="19"/>
          <w:szCs w:val="19"/>
        </w:rPr>
        <w:t xml:space="preserve"> Encerrada a etapa de lances, o sistema identificará as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s 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s de pequeno porte participantes, procedendo à comparação com os valores da primeira colocada para o fim de aplicar-se o disposto nos art</w:t>
      </w:r>
      <w:r w:rsidR="003F2CA4" w:rsidRPr="00D32850">
        <w:rPr>
          <w:rFonts w:ascii="Times New Roman" w:hAnsi="Times New Roman" w:cs="Times New Roman"/>
          <w:sz w:val="19"/>
          <w:szCs w:val="19"/>
        </w:rPr>
        <w:t>igos</w:t>
      </w:r>
      <w:r w:rsidRPr="00D32850">
        <w:rPr>
          <w:rFonts w:ascii="Times New Roman" w:hAnsi="Times New Roman" w:cs="Times New Roman"/>
          <w:sz w:val="19"/>
          <w:szCs w:val="19"/>
        </w:rPr>
        <w:t xml:space="preserve"> 44 e 45 da Lei Complementar nº 123, de 2006.</w:t>
      </w:r>
    </w:p>
    <w:p w14:paraId="7404719F" w14:textId="13309D75" w:rsidR="00712392" w:rsidRPr="00D32850" w:rsidRDefault="00531A2C" w:rsidP="00514E66">
      <w:pPr>
        <w:ind w:right="13"/>
        <w:jc w:val="both"/>
        <w:rPr>
          <w:rFonts w:ascii="Times New Roman" w:hAnsi="Times New Roman" w:cs="Times New Roman"/>
          <w:sz w:val="19"/>
          <w:szCs w:val="19"/>
        </w:rPr>
      </w:pPr>
      <w:r w:rsidRPr="00D32850">
        <w:rPr>
          <w:rFonts w:ascii="Times New Roman" w:hAnsi="Times New Roman" w:cs="Times New Roman"/>
          <w:b/>
          <w:sz w:val="19"/>
          <w:szCs w:val="19"/>
        </w:rPr>
        <w:t>7.1.1-</w:t>
      </w:r>
      <w:r w:rsidRPr="00D32850">
        <w:rPr>
          <w:rFonts w:ascii="Times New Roman" w:hAnsi="Times New Roman" w:cs="Times New Roman"/>
          <w:sz w:val="19"/>
          <w:szCs w:val="19"/>
        </w:rPr>
        <w:t xml:space="preserve"> Nessas condições, as propostas de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s 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s de pequeno porte que se encontrarem na faixa de até 5% (cinco por cento) acima da melhor proposta ou melhor lance serão consideradas empatadas com a primeira colocada.</w:t>
      </w:r>
    </w:p>
    <w:p w14:paraId="567D7FC4" w14:textId="14BE4CCA" w:rsidR="00531A2C" w:rsidRPr="00D32850" w:rsidRDefault="00531A2C" w:rsidP="00514E66">
      <w:pPr>
        <w:ind w:right="13"/>
        <w:jc w:val="both"/>
        <w:rPr>
          <w:rFonts w:ascii="Times New Roman" w:hAnsi="Times New Roman" w:cs="Times New Roman"/>
          <w:sz w:val="19"/>
          <w:szCs w:val="19"/>
        </w:rPr>
      </w:pPr>
      <w:r w:rsidRPr="00D32850">
        <w:rPr>
          <w:rFonts w:ascii="Times New Roman" w:hAnsi="Times New Roman" w:cs="Times New Roman"/>
          <w:b/>
          <w:sz w:val="19"/>
          <w:szCs w:val="19"/>
        </w:rPr>
        <w:t>7.1.2-</w:t>
      </w:r>
      <w:r w:rsidRPr="00D32850">
        <w:rPr>
          <w:rFonts w:ascii="Times New Roman" w:hAnsi="Times New Roman" w:cs="Times New Roman"/>
          <w:sz w:val="19"/>
          <w:szCs w:val="19"/>
        </w:rPr>
        <w:t xml:space="preserve"> A melhor classificada nos termos do subitem anterior terá o direito de encaminhar uma última oferta para</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desempate, obrigatoriamente em valor inferior ao da primeira colocada, no prazo de 5 (cinco) minutos controlados pelo sistema, contados após a comunicação automática para tanto.</w:t>
      </w:r>
    </w:p>
    <w:p w14:paraId="454DFDD3" w14:textId="348042DE" w:rsidR="00531A2C" w:rsidRPr="00D32850" w:rsidRDefault="00531A2C" w:rsidP="00514E66">
      <w:pPr>
        <w:ind w:right="13"/>
        <w:jc w:val="both"/>
        <w:rPr>
          <w:rFonts w:ascii="Times New Roman" w:hAnsi="Times New Roman" w:cs="Times New Roman"/>
          <w:sz w:val="19"/>
          <w:szCs w:val="19"/>
        </w:rPr>
      </w:pPr>
      <w:r w:rsidRPr="00D32850">
        <w:rPr>
          <w:rFonts w:ascii="Times New Roman" w:hAnsi="Times New Roman" w:cs="Times New Roman"/>
          <w:b/>
          <w:sz w:val="19"/>
          <w:szCs w:val="19"/>
        </w:rPr>
        <w:t>7.1.3-</w:t>
      </w:r>
      <w:r w:rsidRPr="00D32850">
        <w:rPr>
          <w:rFonts w:ascii="Times New Roman" w:hAnsi="Times New Roman" w:cs="Times New Roman"/>
          <w:sz w:val="19"/>
          <w:szCs w:val="19"/>
        </w:rPr>
        <w:t xml:space="preserve"> Caso a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ou a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de pequeno porte melhor classificada desista ou não se manifeste no prazo estabelecido, serão convocadas as demais licitantes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de pequeno porte que se encontrem naquele intervalo de 5% (cinco por cento), na ordem de classificação, para o exercício do mesmo direito, no prazo estabelecido no subitem anterior.</w:t>
      </w:r>
    </w:p>
    <w:p w14:paraId="5560ED57" w14:textId="6310C5DE" w:rsidR="00531A2C" w:rsidRPr="00D32850" w:rsidRDefault="00531A2C" w:rsidP="00514E66">
      <w:pPr>
        <w:ind w:right="13"/>
        <w:jc w:val="both"/>
        <w:rPr>
          <w:rFonts w:ascii="Times New Roman" w:hAnsi="Times New Roman" w:cs="Times New Roman"/>
          <w:sz w:val="19"/>
          <w:szCs w:val="19"/>
        </w:rPr>
      </w:pPr>
      <w:r w:rsidRPr="00D32850">
        <w:rPr>
          <w:rFonts w:ascii="Times New Roman" w:hAnsi="Times New Roman" w:cs="Times New Roman"/>
          <w:b/>
          <w:sz w:val="19"/>
          <w:szCs w:val="19"/>
        </w:rPr>
        <w:t>7.1.4-</w:t>
      </w:r>
      <w:r w:rsidRPr="00D32850">
        <w:rPr>
          <w:rFonts w:ascii="Times New Roman" w:hAnsi="Times New Roman" w:cs="Times New Roman"/>
          <w:sz w:val="19"/>
          <w:szCs w:val="19"/>
        </w:rPr>
        <w:t xml:space="preserve"> Não se aplicará o desempate de que tratam os art</w:t>
      </w:r>
      <w:r w:rsidR="00EB48E1" w:rsidRPr="00D32850">
        <w:rPr>
          <w:rFonts w:ascii="Times New Roman" w:hAnsi="Times New Roman" w:cs="Times New Roman"/>
          <w:sz w:val="19"/>
          <w:szCs w:val="19"/>
        </w:rPr>
        <w:t>igos</w:t>
      </w:r>
      <w:r w:rsidRPr="00D32850">
        <w:rPr>
          <w:rFonts w:ascii="Times New Roman" w:hAnsi="Times New Roman" w:cs="Times New Roman"/>
          <w:sz w:val="19"/>
          <w:szCs w:val="19"/>
        </w:rPr>
        <w:t xml:space="preserve"> 44 e 45 da Lei Complementar nº 123/2006, quando a primeira colocada também tiver se declarado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ou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de pequeno porte.</w:t>
      </w:r>
    </w:p>
    <w:p w14:paraId="38A617EE" w14:textId="1DA1B67D"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7.2-</w:t>
      </w:r>
      <w:r w:rsidRPr="00D32850">
        <w:rPr>
          <w:rFonts w:ascii="Times New Roman" w:hAnsi="Times New Roman" w:cs="Times New Roman"/>
          <w:sz w:val="19"/>
          <w:szCs w:val="19"/>
        </w:rPr>
        <w:t xml:space="preserve"> Havendo empate entre propostas ou lances, o critério de desempate será aquele previsto no art</w:t>
      </w:r>
      <w:r w:rsidR="003F2CA4" w:rsidRPr="00D32850">
        <w:rPr>
          <w:rFonts w:ascii="Times New Roman" w:hAnsi="Times New Roman" w:cs="Times New Roman"/>
          <w:sz w:val="19"/>
          <w:szCs w:val="19"/>
        </w:rPr>
        <w:t>igo</w:t>
      </w:r>
      <w:r w:rsidRPr="00D32850">
        <w:rPr>
          <w:rFonts w:ascii="Times New Roman" w:hAnsi="Times New Roman" w:cs="Times New Roman"/>
          <w:sz w:val="19"/>
          <w:szCs w:val="19"/>
        </w:rPr>
        <w:t xml:space="preserve"> 60 da Lei nº 14.133, de 2021, nesta ordem:</w:t>
      </w:r>
    </w:p>
    <w:p w14:paraId="6E6C1B68" w14:textId="7AD89E95"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7.2.1-</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Disputa</w:t>
      </w:r>
      <w:r w:rsidRPr="00D32850">
        <w:rPr>
          <w:rFonts w:ascii="Times New Roman" w:hAnsi="Times New Roman" w:cs="Times New Roman"/>
          <w:sz w:val="19"/>
          <w:szCs w:val="19"/>
        </w:rPr>
        <w:t xml:space="preserve"> final, hipótese em que os licitantes empatados poderão apresentar nova proposta em ato contínuo à classificação;</w:t>
      </w:r>
    </w:p>
    <w:p w14:paraId="5B324154" w14:textId="7915758E"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7.2.2-</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Avaliação</w:t>
      </w:r>
      <w:r w:rsidRPr="00D32850">
        <w:rPr>
          <w:rFonts w:ascii="Times New Roman" w:hAnsi="Times New Roman" w:cs="Times New Roman"/>
          <w:sz w:val="19"/>
          <w:szCs w:val="19"/>
        </w:rPr>
        <w:t xml:space="preserve"> do desempenho contratual prévio dos licitantes, para a qual deverão preferencialmente ser utilizados registros cadastrais para efeito de atesto de cumprimento de obrigações previstos nesta Lei;</w:t>
      </w:r>
    </w:p>
    <w:p w14:paraId="6FEB30E3" w14:textId="51CDEC86"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7.2.</w:t>
      </w:r>
      <w:r w:rsidR="0068656C" w:rsidRPr="00D32850">
        <w:rPr>
          <w:rFonts w:ascii="Times New Roman" w:hAnsi="Times New Roman" w:cs="Times New Roman"/>
          <w:b/>
          <w:sz w:val="19"/>
          <w:szCs w:val="19"/>
        </w:rPr>
        <w:t>3</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Desenvolvimento,</w:t>
      </w:r>
      <w:r w:rsidRPr="00D32850">
        <w:rPr>
          <w:rFonts w:ascii="Times New Roman" w:hAnsi="Times New Roman" w:cs="Times New Roman"/>
          <w:sz w:val="19"/>
          <w:szCs w:val="19"/>
        </w:rPr>
        <w:t xml:space="preserve"> pelo licitante</w:t>
      </w:r>
      <w:r w:rsidR="00EB48E1" w:rsidRPr="00D32850">
        <w:rPr>
          <w:rFonts w:ascii="Times New Roman" w:hAnsi="Times New Roman" w:cs="Times New Roman"/>
          <w:sz w:val="19"/>
          <w:szCs w:val="19"/>
        </w:rPr>
        <w:t>,</w:t>
      </w:r>
      <w:r w:rsidRPr="00D32850">
        <w:rPr>
          <w:rFonts w:ascii="Times New Roman" w:hAnsi="Times New Roman" w:cs="Times New Roman"/>
          <w:sz w:val="19"/>
          <w:szCs w:val="19"/>
        </w:rPr>
        <w:t xml:space="preserve"> de ações de equidade entre homens e mulheres no ambiente de trabalho, conforme regulamento;</w:t>
      </w:r>
    </w:p>
    <w:p w14:paraId="481C7398" w14:textId="63CF2CE6"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7.2.</w:t>
      </w:r>
      <w:r w:rsidR="0068656C" w:rsidRPr="00D32850">
        <w:rPr>
          <w:rFonts w:ascii="Times New Roman" w:hAnsi="Times New Roman" w:cs="Times New Roman"/>
          <w:b/>
          <w:sz w:val="19"/>
          <w:szCs w:val="19"/>
        </w:rPr>
        <w:t>4</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Desenvolvimento,</w:t>
      </w:r>
      <w:r w:rsidRPr="00D32850">
        <w:rPr>
          <w:rFonts w:ascii="Times New Roman" w:hAnsi="Times New Roman" w:cs="Times New Roman"/>
          <w:sz w:val="19"/>
          <w:szCs w:val="19"/>
        </w:rPr>
        <w:t xml:space="preserve"> pelo licitante</w:t>
      </w:r>
      <w:r w:rsidR="00EB48E1" w:rsidRPr="00D32850">
        <w:rPr>
          <w:rFonts w:ascii="Times New Roman" w:hAnsi="Times New Roman" w:cs="Times New Roman"/>
          <w:sz w:val="19"/>
          <w:szCs w:val="19"/>
        </w:rPr>
        <w:t>,</w:t>
      </w:r>
      <w:r w:rsidRPr="00D32850">
        <w:rPr>
          <w:rFonts w:ascii="Times New Roman" w:hAnsi="Times New Roman" w:cs="Times New Roman"/>
          <w:sz w:val="19"/>
          <w:szCs w:val="19"/>
        </w:rPr>
        <w:t xml:space="preserve"> de programa de integridade (compliance), conforme orientações dos órgãos de controle.</w:t>
      </w:r>
    </w:p>
    <w:p w14:paraId="068B6E48" w14:textId="77777777"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7.3-</w:t>
      </w:r>
      <w:r w:rsidRPr="00D32850">
        <w:rPr>
          <w:rFonts w:ascii="Times New Roman" w:hAnsi="Times New Roman" w:cs="Times New Roman"/>
          <w:sz w:val="19"/>
          <w:szCs w:val="19"/>
        </w:rPr>
        <w:t xml:space="preserve"> Persistindo o empate, será assegurada preferência, sucessivamente, aos bens e serviços produzidos ou prestados por:</w:t>
      </w:r>
    </w:p>
    <w:p w14:paraId="6A4CFCB8" w14:textId="309A0515"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7.3.1-</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Empresas</w:t>
      </w:r>
      <w:r w:rsidRPr="00D32850">
        <w:rPr>
          <w:rFonts w:ascii="Times New Roman" w:hAnsi="Times New Roman" w:cs="Times New Roman"/>
          <w:sz w:val="19"/>
          <w:szCs w:val="19"/>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6881F93" w14:textId="02906494"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7.3.2-</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Empresas</w:t>
      </w:r>
      <w:r w:rsidRPr="00D32850">
        <w:rPr>
          <w:rFonts w:ascii="Times New Roman" w:hAnsi="Times New Roman" w:cs="Times New Roman"/>
          <w:sz w:val="19"/>
          <w:szCs w:val="19"/>
        </w:rPr>
        <w:t xml:space="preserve"> brasileiras;</w:t>
      </w:r>
    </w:p>
    <w:p w14:paraId="4F300020" w14:textId="1080BA01"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7.3.3-</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Empresas</w:t>
      </w:r>
      <w:r w:rsidRPr="00D32850">
        <w:rPr>
          <w:rFonts w:ascii="Times New Roman" w:hAnsi="Times New Roman" w:cs="Times New Roman"/>
          <w:sz w:val="19"/>
          <w:szCs w:val="19"/>
        </w:rPr>
        <w:t xml:space="preserve"> que invistam em pesquisa e no desenvolvimento de tecnologia no País;</w:t>
      </w:r>
    </w:p>
    <w:p w14:paraId="2FEFBE52" w14:textId="6A425D92" w:rsidR="00712392"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7.3.4-</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Empresas</w:t>
      </w:r>
      <w:r w:rsidRPr="00D32850">
        <w:rPr>
          <w:rFonts w:ascii="Times New Roman" w:hAnsi="Times New Roman" w:cs="Times New Roman"/>
          <w:sz w:val="19"/>
          <w:szCs w:val="19"/>
        </w:rPr>
        <w:t xml:space="preserve"> que comprovem a prática de mitigação, nos termos da Lei nº 12.187, de 29 de dezembro</w:t>
      </w:r>
      <w:r w:rsidR="0078668B" w:rsidRPr="00D32850">
        <w:rPr>
          <w:rFonts w:ascii="Times New Roman" w:hAnsi="Times New Roman" w:cs="Times New Roman"/>
          <w:sz w:val="19"/>
          <w:szCs w:val="19"/>
        </w:rPr>
        <w:t xml:space="preserve"> </w:t>
      </w:r>
      <w:r w:rsidRPr="00D32850">
        <w:rPr>
          <w:rFonts w:ascii="Times New Roman" w:hAnsi="Times New Roman" w:cs="Times New Roman"/>
          <w:sz w:val="19"/>
          <w:szCs w:val="19"/>
        </w:rPr>
        <w:t>de 2009.</w:t>
      </w:r>
    </w:p>
    <w:p w14:paraId="21243755" w14:textId="1B652450"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7.4-</w:t>
      </w:r>
      <w:r w:rsidRPr="00D32850">
        <w:rPr>
          <w:rFonts w:ascii="Times New Roman" w:hAnsi="Times New Roman" w:cs="Times New Roman"/>
          <w:sz w:val="19"/>
          <w:szCs w:val="19"/>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056B7B65" w14:textId="77777777"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7.4.1-</w:t>
      </w:r>
      <w:r w:rsidRPr="00D32850">
        <w:rPr>
          <w:rFonts w:ascii="Times New Roman" w:hAnsi="Times New Roman" w:cs="Times New Roman"/>
          <w:sz w:val="19"/>
          <w:szCs w:val="19"/>
        </w:rPr>
        <w:t xml:space="preserve"> A negociação será realizada por meio do sistema, podendo ser acompanhada pelos demais licitantes.</w:t>
      </w:r>
    </w:p>
    <w:p w14:paraId="5EF177C5" w14:textId="1FFDE6F1"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7.4.2-</w:t>
      </w:r>
      <w:r w:rsidRPr="00D32850">
        <w:rPr>
          <w:rFonts w:ascii="Times New Roman" w:hAnsi="Times New Roman" w:cs="Times New Roman"/>
          <w:sz w:val="19"/>
          <w:szCs w:val="19"/>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w:t>
      </w:r>
      <w:r w:rsidR="006215DD" w:rsidRPr="00D32850">
        <w:rPr>
          <w:rFonts w:ascii="Times New Roman" w:hAnsi="Times New Roman" w:cs="Times New Roman"/>
          <w:sz w:val="19"/>
          <w:szCs w:val="19"/>
        </w:rPr>
        <w:t xml:space="preserve">o </w:t>
      </w:r>
      <w:bookmarkStart w:id="1" w:name="_Hlk192322576"/>
      <w:r w:rsidR="006215DD" w:rsidRPr="00D32850">
        <w:rPr>
          <w:rFonts w:ascii="Times New Roman" w:hAnsi="Times New Roman" w:cs="Times New Roman"/>
          <w:sz w:val="19"/>
          <w:szCs w:val="19"/>
        </w:rPr>
        <w:t>Hospital Municipal</w:t>
      </w:r>
      <w:bookmarkEnd w:id="1"/>
      <w:r w:rsidRPr="00D32850">
        <w:rPr>
          <w:rFonts w:ascii="Times New Roman" w:hAnsi="Times New Roman" w:cs="Times New Roman"/>
          <w:sz w:val="19"/>
          <w:szCs w:val="19"/>
        </w:rPr>
        <w:t>.</w:t>
      </w:r>
    </w:p>
    <w:p w14:paraId="708C9A1A" w14:textId="77777777"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7.4.3-</w:t>
      </w:r>
      <w:r w:rsidRPr="00D32850">
        <w:rPr>
          <w:rFonts w:ascii="Times New Roman" w:hAnsi="Times New Roman" w:cs="Times New Roman"/>
          <w:sz w:val="19"/>
          <w:szCs w:val="19"/>
        </w:rPr>
        <w:t xml:space="preserve"> O resultado da negociação será divulgado a todos os licitantes e anexado aos autos do processo licitatório.</w:t>
      </w:r>
    </w:p>
    <w:p w14:paraId="5D00D9F8" w14:textId="77777777"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w:t>
      </w:r>
      <w:r w:rsidRPr="00D32850">
        <w:rPr>
          <w:rFonts w:ascii="Times New Roman" w:hAnsi="Times New Roman" w:cs="Times New Roman"/>
          <w:sz w:val="19"/>
          <w:szCs w:val="19"/>
        </w:rPr>
        <w:t xml:space="preserve"> Será desclassificada a proposta que:</w:t>
      </w:r>
    </w:p>
    <w:p w14:paraId="04B6E91F" w14:textId="723CB197"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7.5.1-</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Contiver</w:t>
      </w:r>
      <w:r w:rsidRPr="00D32850">
        <w:rPr>
          <w:rFonts w:ascii="Times New Roman" w:hAnsi="Times New Roman" w:cs="Times New Roman"/>
          <w:sz w:val="19"/>
          <w:szCs w:val="19"/>
        </w:rPr>
        <w:t xml:space="preserve"> vícios insanáveis;</w:t>
      </w:r>
    </w:p>
    <w:p w14:paraId="7819FE8F" w14:textId="50D00078"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7.5.2-</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Não</w:t>
      </w:r>
      <w:r w:rsidRPr="00D32850">
        <w:rPr>
          <w:rFonts w:ascii="Times New Roman" w:hAnsi="Times New Roman" w:cs="Times New Roman"/>
          <w:sz w:val="19"/>
          <w:szCs w:val="19"/>
        </w:rPr>
        <w:t xml:space="preserve"> obedecer às especificações técnicas contidas no Termo de Referência;</w:t>
      </w:r>
    </w:p>
    <w:p w14:paraId="1847ABEA" w14:textId="0F9A4E55"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7.5.3-</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Apresentar</w:t>
      </w:r>
      <w:r w:rsidRPr="00D32850">
        <w:rPr>
          <w:rFonts w:ascii="Times New Roman" w:hAnsi="Times New Roman" w:cs="Times New Roman"/>
          <w:sz w:val="19"/>
          <w:szCs w:val="19"/>
        </w:rPr>
        <w:t xml:space="preserve"> preços inexequíveis ou permanecerem acima do preço máximo definido para a</w:t>
      </w:r>
      <w:r w:rsidR="0068656C" w:rsidRPr="00D32850">
        <w:rPr>
          <w:rFonts w:ascii="Times New Roman" w:hAnsi="Times New Roman" w:cs="Times New Roman"/>
          <w:sz w:val="19"/>
          <w:szCs w:val="19"/>
        </w:rPr>
        <w:t xml:space="preserve"> </w:t>
      </w:r>
      <w:r w:rsidRPr="00D32850">
        <w:rPr>
          <w:rFonts w:ascii="Times New Roman" w:hAnsi="Times New Roman" w:cs="Times New Roman"/>
          <w:sz w:val="19"/>
          <w:szCs w:val="19"/>
        </w:rPr>
        <w:t>contratação;</w:t>
      </w:r>
    </w:p>
    <w:p w14:paraId="109ADC25" w14:textId="16F4CB66"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7.5.4-</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Não</w:t>
      </w:r>
      <w:r w:rsidRPr="00D32850">
        <w:rPr>
          <w:rFonts w:ascii="Times New Roman" w:hAnsi="Times New Roman" w:cs="Times New Roman"/>
          <w:sz w:val="19"/>
          <w:szCs w:val="19"/>
        </w:rPr>
        <w:t xml:space="preserve"> tiverem sua exequibilidade demonstrada, quando exigido pel</w:t>
      </w:r>
      <w:r w:rsidR="006215DD" w:rsidRPr="00D32850">
        <w:rPr>
          <w:rFonts w:ascii="Times New Roman" w:hAnsi="Times New Roman" w:cs="Times New Roman"/>
          <w:sz w:val="19"/>
          <w:szCs w:val="19"/>
        </w:rPr>
        <w:t>o Hospital Municipal</w:t>
      </w:r>
      <w:r w:rsidRPr="00D32850">
        <w:rPr>
          <w:rFonts w:ascii="Times New Roman" w:hAnsi="Times New Roman" w:cs="Times New Roman"/>
          <w:sz w:val="19"/>
          <w:szCs w:val="19"/>
        </w:rPr>
        <w:t>;</w:t>
      </w:r>
    </w:p>
    <w:p w14:paraId="1FFC2A65" w14:textId="51D735CB"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7.5.5-</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Apresentar</w:t>
      </w:r>
      <w:r w:rsidRPr="00D32850">
        <w:rPr>
          <w:rFonts w:ascii="Times New Roman" w:hAnsi="Times New Roman" w:cs="Times New Roman"/>
          <w:sz w:val="19"/>
          <w:szCs w:val="19"/>
        </w:rPr>
        <w:t xml:space="preserve"> desconformidade com quaisquer outras exigências deste Edital ou seus anexos, desde</w:t>
      </w:r>
      <w:r w:rsidR="0068656C" w:rsidRPr="00D32850">
        <w:rPr>
          <w:rFonts w:ascii="Times New Roman" w:hAnsi="Times New Roman" w:cs="Times New Roman"/>
          <w:sz w:val="19"/>
          <w:szCs w:val="19"/>
        </w:rPr>
        <w:t xml:space="preserve"> </w:t>
      </w:r>
      <w:r w:rsidRPr="00D32850">
        <w:rPr>
          <w:rFonts w:ascii="Times New Roman" w:hAnsi="Times New Roman" w:cs="Times New Roman"/>
          <w:sz w:val="19"/>
          <w:szCs w:val="19"/>
        </w:rPr>
        <w:t>que insanável.</w:t>
      </w:r>
    </w:p>
    <w:p w14:paraId="36E9D927" w14:textId="28E2A608"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7.5.</w:t>
      </w:r>
      <w:r w:rsidR="00FB32FD">
        <w:rPr>
          <w:rFonts w:ascii="Times New Roman" w:hAnsi="Times New Roman" w:cs="Times New Roman"/>
          <w:b/>
          <w:sz w:val="19"/>
          <w:szCs w:val="19"/>
        </w:rPr>
        <w:t>6</w:t>
      </w:r>
      <w:r w:rsidRPr="00D32850">
        <w:rPr>
          <w:rFonts w:ascii="Times New Roman" w:hAnsi="Times New Roman" w:cs="Times New Roman"/>
          <w:b/>
          <w:sz w:val="19"/>
          <w:szCs w:val="19"/>
        </w:rPr>
        <w:t>-</w:t>
      </w:r>
      <w:r w:rsidRPr="00D32850">
        <w:rPr>
          <w:rFonts w:ascii="Times New Roman" w:hAnsi="Times New Roman" w:cs="Times New Roman"/>
          <w:sz w:val="19"/>
          <w:szCs w:val="19"/>
        </w:rPr>
        <w:t xml:space="preserve"> A negociação poderá ser feita com os demais licitantes, segundo a ordem de classificação inicialmente</w:t>
      </w:r>
      <w:r w:rsidR="00712392" w:rsidRPr="00D32850">
        <w:rPr>
          <w:rFonts w:ascii="Times New Roman" w:hAnsi="Times New Roman" w:cs="Times New Roman"/>
          <w:sz w:val="19"/>
          <w:szCs w:val="19"/>
        </w:rPr>
        <w:t xml:space="preserve"> </w:t>
      </w:r>
      <w:r w:rsidRPr="00D32850">
        <w:rPr>
          <w:rFonts w:ascii="Times New Roman" w:hAnsi="Times New Roman" w:cs="Times New Roman"/>
          <w:sz w:val="19"/>
          <w:szCs w:val="19"/>
        </w:rPr>
        <w:t xml:space="preserve">estabelecida, quando </w:t>
      </w:r>
      <w:r w:rsidR="00530A2C" w:rsidRPr="00D32850">
        <w:rPr>
          <w:rFonts w:ascii="Times New Roman" w:hAnsi="Times New Roman" w:cs="Times New Roman"/>
          <w:sz w:val="19"/>
          <w:szCs w:val="19"/>
        </w:rPr>
        <w:t>o primeiro colocado mesmo</w:t>
      </w:r>
      <w:r w:rsidRPr="00D32850">
        <w:rPr>
          <w:rFonts w:ascii="Times New Roman" w:hAnsi="Times New Roman" w:cs="Times New Roman"/>
          <w:sz w:val="19"/>
          <w:szCs w:val="19"/>
        </w:rPr>
        <w:t xml:space="preserve"> após a negociação</w:t>
      </w:r>
      <w:r w:rsidR="00530A2C" w:rsidRPr="00D32850">
        <w:rPr>
          <w:rFonts w:ascii="Times New Roman" w:hAnsi="Times New Roman" w:cs="Times New Roman"/>
          <w:sz w:val="19"/>
          <w:szCs w:val="19"/>
        </w:rPr>
        <w:t xml:space="preserve"> for</w:t>
      </w:r>
      <w:r w:rsidRPr="00D32850">
        <w:rPr>
          <w:rFonts w:ascii="Times New Roman" w:hAnsi="Times New Roman" w:cs="Times New Roman"/>
          <w:sz w:val="19"/>
          <w:szCs w:val="19"/>
        </w:rPr>
        <w:t xml:space="preserve"> desclassificado.</w:t>
      </w:r>
    </w:p>
    <w:p w14:paraId="6029A4AA" w14:textId="77777777" w:rsidR="00E544FB" w:rsidRDefault="00531A2C" w:rsidP="00514E66">
      <w:pPr>
        <w:pStyle w:val="PargrafodaLista"/>
        <w:ind w:left="0" w:right="13"/>
        <w:jc w:val="both"/>
        <w:rPr>
          <w:rFonts w:asciiTheme="minorHAnsi" w:hAnsiTheme="minorHAnsi"/>
          <w:sz w:val="20"/>
          <w:szCs w:val="20"/>
        </w:rPr>
      </w:pPr>
      <w:r w:rsidRPr="00D32850">
        <w:rPr>
          <w:rFonts w:ascii="Times New Roman" w:hAnsi="Times New Roman" w:cs="Times New Roman"/>
          <w:b/>
          <w:sz w:val="19"/>
          <w:szCs w:val="19"/>
        </w:rPr>
        <w:t>7.6-</w:t>
      </w:r>
      <w:r w:rsidRPr="00D32850">
        <w:rPr>
          <w:rFonts w:ascii="Times New Roman" w:hAnsi="Times New Roman" w:cs="Times New Roman"/>
          <w:sz w:val="19"/>
          <w:szCs w:val="19"/>
        </w:rPr>
        <w:t xml:space="preserve"> </w:t>
      </w:r>
      <w:r w:rsidR="00E544FB" w:rsidRPr="00353124">
        <w:rPr>
          <w:rFonts w:asciiTheme="minorHAnsi" w:hAnsiTheme="minorHAnsi"/>
          <w:sz w:val="20"/>
          <w:szCs w:val="20"/>
        </w:rPr>
        <w:t>Serão consideradas inexequíveis as propostas que apresentarem indícios de inviabilidade, devendo a Administração realizar diligência para comprovação da exequibilidade, nos termos do art. 59 da Lei nº 14.133/2021.”</w:t>
      </w:r>
    </w:p>
    <w:p w14:paraId="60D7E81D" w14:textId="184D14F4"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7.6.1-</w:t>
      </w:r>
      <w:r w:rsidRPr="00D32850">
        <w:rPr>
          <w:rFonts w:ascii="Times New Roman" w:hAnsi="Times New Roman" w:cs="Times New Roman"/>
          <w:sz w:val="19"/>
          <w:szCs w:val="19"/>
        </w:rPr>
        <w:t xml:space="preserve"> </w:t>
      </w:r>
      <w:r w:rsidR="00311E84" w:rsidRPr="00B66337">
        <w:rPr>
          <w:rFonts w:asciiTheme="minorHAnsi" w:hAnsiTheme="minorHAnsi" w:cs="Times New Roman"/>
          <w:sz w:val="20"/>
          <w:szCs w:val="20"/>
        </w:rPr>
        <w:t>A inexequibilidade, na hipótese de que trata o item anterior, só será considerada após diligência do pregoeiro, que comprove:</w:t>
      </w:r>
    </w:p>
    <w:p w14:paraId="55F07D38" w14:textId="13F3E886"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7.6.1.1-</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Que</w:t>
      </w:r>
      <w:r w:rsidRPr="00D32850">
        <w:rPr>
          <w:rFonts w:ascii="Times New Roman" w:hAnsi="Times New Roman" w:cs="Times New Roman"/>
          <w:sz w:val="19"/>
          <w:szCs w:val="19"/>
        </w:rPr>
        <w:t xml:space="preserve"> o custo do licitante ultrapassa o valor da proposta; e</w:t>
      </w:r>
    </w:p>
    <w:p w14:paraId="0600C1A3" w14:textId="2B36B342"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7.6.1.2-</w:t>
      </w:r>
      <w:r w:rsidRPr="00D32850">
        <w:rPr>
          <w:rFonts w:ascii="Times New Roman" w:hAnsi="Times New Roman" w:cs="Times New Roman"/>
          <w:sz w:val="19"/>
          <w:szCs w:val="19"/>
        </w:rPr>
        <w:t xml:space="preserve"> </w:t>
      </w:r>
      <w:r w:rsidR="00EB48E1" w:rsidRPr="00D32850">
        <w:rPr>
          <w:rFonts w:ascii="Times New Roman" w:hAnsi="Times New Roman" w:cs="Times New Roman"/>
          <w:sz w:val="19"/>
          <w:szCs w:val="19"/>
        </w:rPr>
        <w:t xml:space="preserve">Que </w:t>
      </w:r>
      <w:r w:rsidRPr="00D32850">
        <w:rPr>
          <w:rFonts w:ascii="Times New Roman" w:hAnsi="Times New Roman" w:cs="Times New Roman"/>
          <w:sz w:val="19"/>
          <w:szCs w:val="19"/>
        </w:rPr>
        <w:t>inexistem custos de oportunidade capazes de justificar o vulto da oferta.</w:t>
      </w:r>
    </w:p>
    <w:p w14:paraId="67BFAAC7" w14:textId="5DC5633A" w:rsidR="00531A2C" w:rsidRPr="00D32850" w:rsidRDefault="00531A2C"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7.6.2-</w:t>
      </w:r>
      <w:r w:rsidRPr="00D32850">
        <w:rPr>
          <w:rFonts w:ascii="Times New Roman" w:hAnsi="Times New Roman" w:cs="Times New Roman"/>
          <w:sz w:val="19"/>
          <w:szCs w:val="19"/>
        </w:rPr>
        <w:t xml:space="preserve"> Se houver indícios de inexequibilidade da proposta de preço, ou em caso da necessidade de esclarecimentos</w:t>
      </w:r>
      <w:r w:rsidR="0078668B" w:rsidRPr="00D32850">
        <w:rPr>
          <w:rFonts w:ascii="Times New Roman" w:hAnsi="Times New Roman" w:cs="Times New Roman"/>
          <w:sz w:val="19"/>
          <w:szCs w:val="19"/>
        </w:rPr>
        <w:t xml:space="preserve"> </w:t>
      </w:r>
      <w:r w:rsidRPr="00D32850">
        <w:rPr>
          <w:rFonts w:ascii="Times New Roman" w:hAnsi="Times New Roman" w:cs="Times New Roman"/>
          <w:sz w:val="19"/>
          <w:szCs w:val="19"/>
        </w:rPr>
        <w:t xml:space="preserve">complementares, poderão ser efetuadas diligências, para que a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comprove a exequibilidade da proposta.</w:t>
      </w:r>
    </w:p>
    <w:p w14:paraId="3F0782D0" w14:textId="1FF475AC" w:rsidR="00531A2C" w:rsidRPr="00D32850" w:rsidRDefault="0078668B"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7.7-</w:t>
      </w:r>
      <w:r w:rsidRPr="00D32850">
        <w:rPr>
          <w:rFonts w:ascii="Times New Roman" w:hAnsi="Times New Roman" w:cs="Times New Roman"/>
          <w:sz w:val="19"/>
          <w:szCs w:val="19"/>
        </w:rPr>
        <w:t xml:space="preserve"> Nos itens não exclusivos para a participação de Micro</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s e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s de Pequeno Porte, sempre que a proposta não for aceita, e antes de o Pregoeiro passar à subsequente, haverá nova verificação, pelo sistema, da eventual ocorrência </w:t>
      </w:r>
      <w:r w:rsidRPr="00D32850">
        <w:rPr>
          <w:rFonts w:ascii="Times New Roman" w:hAnsi="Times New Roman" w:cs="Times New Roman"/>
          <w:sz w:val="19"/>
          <w:szCs w:val="19"/>
        </w:rPr>
        <w:lastRenderedPageBreak/>
        <w:t xml:space="preserve">do empate ficto, previsto nos </w:t>
      </w:r>
      <w:r w:rsidR="00EB48E1" w:rsidRPr="00D32850">
        <w:rPr>
          <w:rFonts w:ascii="Times New Roman" w:hAnsi="Times New Roman" w:cs="Times New Roman"/>
          <w:sz w:val="19"/>
          <w:szCs w:val="19"/>
        </w:rPr>
        <w:t>artigos</w:t>
      </w:r>
      <w:r w:rsidRPr="00D32850">
        <w:rPr>
          <w:rFonts w:ascii="Times New Roman" w:hAnsi="Times New Roman" w:cs="Times New Roman"/>
          <w:sz w:val="19"/>
          <w:szCs w:val="19"/>
        </w:rPr>
        <w:t xml:space="preserve"> 44 e 45 da Lei Federal Complementar nº 123/2006, seguindo-se a disciplina antes estabelecida, se for o caso.</w:t>
      </w:r>
    </w:p>
    <w:p w14:paraId="7B3128B4" w14:textId="77777777" w:rsidR="0078668B" w:rsidRPr="00D32850" w:rsidRDefault="0078668B" w:rsidP="00514E66">
      <w:pPr>
        <w:pStyle w:val="PargrafodaLista"/>
        <w:ind w:left="0" w:right="13"/>
        <w:jc w:val="both"/>
        <w:rPr>
          <w:rFonts w:ascii="Times New Roman" w:hAnsi="Times New Roman" w:cs="Times New Roman"/>
          <w:sz w:val="19"/>
          <w:szCs w:val="19"/>
        </w:rPr>
      </w:pPr>
    </w:p>
    <w:p w14:paraId="2597D90F" w14:textId="303019FD" w:rsidR="0078668B" w:rsidRPr="00D32850" w:rsidRDefault="0078668B" w:rsidP="00514E66">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 xml:space="preserve">8- DA PROPOSTA READEQUADA E FICHA </w:t>
      </w:r>
      <w:r w:rsidR="001C5B4C" w:rsidRPr="00D32850">
        <w:rPr>
          <w:rFonts w:ascii="Times New Roman" w:hAnsi="Times New Roman" w:cs="Times New Roman"/>
          <w:b/>
          <w:i w:val="0"/>
          <w:color w:val="auto"/>
          <w:sz w:val="19"/>
          <w:szCs w:val="19"/>
          <w:u w:val="single"/>
        </w:rPr>
        <w:t>TECNICA E</w:t>
      </w:r>
      <w:r w:rsidR="005F5370" w:rsidRPr="00D32850">
        <w:rPr>
          <w:rFonts w:ascii="Times New Roman" w:hAnsi="Times New Roman" w:cs="Times New Roman"/>
          <w:b/>
          <w:i w:val="0"/>
          <w:color w:val="auto"/>
          <w:sz w:val="19"/>
          <w:szCs w:val="19"/>
          <w:u w:val="single"/>
        </w:rPr>
        <w:t>/OU OUTROS DOCU</w:t>
      </w:r>
      <w:r w:rsidRPr="00D32850">
        <w:rPr>
          <w:rFonts w:ascii="Times New Roman" w:hAnsi="Times New Roman" w:cs="Times New Roman"/>
          <w:b/>
          <w:i w:val="0"/>
          <w:color w:val="auto"/>
          <w:sz w:val="19"/>
          <w:szCs w:val="19"/>
          <w:u w:val="single"/>
        </w:rPr>
        <w:t>M</w:t>
      </w:r>
      <w:r w:rsidR="005F5370" w:rsidRPr="00D32850">
        <w:rPr>
          <w:rFonts w:ascii="Times New Roman" w:hAnsi="Times New Roman" w:cs="Times New Roman"/>
          <w:b/>
          <w:i w:val="0"/>
          <w:color w:val="auto"/>
          <w:sz w:val="19"/>
          <w:szCs w:val="19"/>
          <w:u w:val="single"/>
        </w:rPr>
        <w:t>E</w:t>
      </w:r>
      <w:r w:rsidRPr="00D32850">
        <w:rPr>
          <w:rFonts w:ascii="Times New Roman" w:hAnsi="Times New Roman" w:cs="Times New Roman"/>
          <w:b/>
          <w:i w:val="0"/>
          <w:color w:val="auto"/>
          <w:sz w:val="19"/>
          <w:szCs w:val="19"/>
          <w:u w:val="single"/>
        </w:rPr>
        <w:t>NTOS NECESSARIOS PARA A ACEITAÇÃO DA PROPOSTA VENCEDORA</w:t>
      </w:r>
      <w:r w:rsidR="00CA4DC2" w:rsidRPr="00D32850">
        <w:rPr>
          <w:rFonts w:ascii="Times New Roman" w:hAnsi="Times New Roman" w:cs="Times New Roman"/>
          <w:b/>
          <w:i w:val="0"/>
          <w:color w:val="auto"/>
          <w:sz w:val="19"/>
          <w:szCs w:val="19"/>
          <w:u w:val="single"/>
        </w:rPr>
        <w:t>.</w:t>
      </w:r>
    </w:p>
    <w:p w14:paraId="1F6EEC83" w14:textId="2A51EA27" w:rsidR="0078668B" w:rsidRPr="00D32850" w:rsidRDefault="0078668B"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8.1-</w:t>
      </w:r>
      <w:r w:rsidRPr="00D32850">
        <w:rPr>
          <w:rFonts w:ascii="Times New Roman" w:hAnsi="Times New Roman" w:cs="Times New Roman"/>
          <w:sz w:val="19"/>
          <w:szCs w:val="19"/>
        </w:rPr>
        <w:t xml:space="preserve"> O pregoeiro solicitará ao licitante mais bem classificado que, no prazo de 02</w:t>
      </w:r>
      <w:r w:rsidR="002D10DD" w:rsidRPr="00D32850">
        <w:rPr>
          <w:rFonts w:ascii="Times New Roman" w:hAnsi="Times New Roman" w:cs="Times New Roman"/>
          <w:sz w:val="19"/>
          <w:szCs w:val="19"/>
        </w:rPr>
        <w:t xml:space="preserve"> </w:t>
      </w:r>
      <w:r w:rsidR="003343D3" w:rsidRPr="00D32850">
        <w:rPr>
          <w:rFonts w:ascii="Times New Roman" w:hAnsi="Times New Roman" w:cs="Times New Roman"/>
          <w:sz w:val="19"/>
          <w:szCs w:val="19"/>
        </w:rPr>
        <w:t>(dua</w:t>
      </w:r>
      <w:r w:rsidR="0068656C" w:rsidRPr="00D32850">
        <w:rPr>
          <w:rFonts w:ascii="Times New Roman" w:hAnsi="Times New Roman" w:cs="Times New Roman"/>
          <w:sz w:val="19"/>
          <w:szCs w:val="19"/>
        </w:rPr>
        <w:t>s</w:t>
      </w:r>
      <w:r w:rsidR="003343D3" w:rsidRPr="00D32850">
        <w:rPr>
          <w:rFonts w:ascii="Times New Roman" w:hAnsi="Times New Roman" w:cs="Times New Roman"/>
          <w:sz w:val="19"/>
          <w:szCs w:val="19"/>
        </w:rPr>
        <w:t>)</w:t>
      </w:r>
      <w:r w:rsidRPr="00D32850">
        <w:rPr>
          <w:rFonts w:ascii="Times New Roman" w:hAnsi="Times New Roman" w:cs="Times New Roman"/>
          <w:sz w:val="19"/>
          <w:szCs w:val="19"/>
        </w:rPr>
        <w:t xml:space="preserve"> horas, envie a proposta adequada ao último lance ofertado após a negociação realizada, em campo p</w:t>
      </w:r>
      <w:r w:rsidR="00137A05" w:rsidRPr="00D32850">
        <w:rPr>
          <w:rFonts w:ascii="Times New Roman" w:hAnsi="Times New Roman" w:cs="Times New Roman"/>
          <w:sz w:val="19"/>
          <w:szCs w:val="19"/>
        </w:rPr>
        <w:t xml:space="preserve">róprio do Sistema, acompanhada dos documentos técnicos conforme </w:t>
      </w:r>
      <w:r w:rsidR="003962E0" w:rsidRPr="00D32850">
        <w:rPr>
          <w:rFonts w:ascii="Times New Roman" w:hAnsi="Times New Roman" w:cs="Times New Roman"/>
          <w:sz w:val="19"/>
          <w:szCs w:val="19"/>
        </w:rPr>
        <w:t xml:space="preserve">elencados no </w:t>
      </w:r>
      <w:r w:rsidR="003962E0" w:rsidRPr="00D32850">
        <w:rPr>
          <w:rFonts w:ascii="Times New Roman" w:hAnsi="Times New Roman" w:cs="Times New Roman"/>
          <w:b/>
          <w:bCs/>
          <w:sz w:val="19"/>
          <w:szCs w:val="19"/>
        </w:rPr>
        <w:t>ANEXO A</w:t>
      </w:r>
      <w:r w:rsidR="00137A05" w:rsidRPr="00D32850">
        <w:rPr>
          <w:rFonts w:ascii="Times New Roman" w:hAnsi="Times New Roman" w:cs="Times New Roman"/>
          <w:sz w:val="19"/>
          <w:szCs w:val="19"/>
        </w:rPr>
        <w:t xml:space="preserve"> e</w:t>
      </w:r>
      <w:r w:rsidR="000D36D4" w:rsidRPr="00D32850">
        <w:rPr>
          <w:rFonts w:ascii="Times New Roman" w:hAnsi="Times New Roman" w:cs="Times New Roman"/>
          <w:sz w:val="19"/>
          <w:szCs w:val="19"/>
        </w:rPr>
        <w:t>,</w:t>
      </w:r>
      <w:r w:rsidR="00137A05" w:rsidRPr="00D32850">
        <w:rPr>
          <w:rFonts w:ascii="Times New Roman" w:hAnsi="Times New Roman" w:cs="Times New Roman"/>
          <w:sz w:val="19"/>
          <w:szCs w:val="19"/>
        </w:rPr>
        <w:t xml:space="preserve"> </w:t>
      </w:r>
      <w:r w:rsidRPr="00D32850">
        <w:rPr>
          <w:rFonts w:ascii="Times New Roman" w:hAnsi="Times New Roman" w:cs="Times New Roman"/>
          <w:sz w:val="19"/>
          <w:szCs w:val="19"/>
        </w:rPr>
        <w:t>se for o caso, de documentos complementares.</w:t>
      </w:r>
    </w:p>
    <w:p w14:paraId="689A2C87" w14:textId="294125DC" w:rsidR="0078668B" w:rsidRPr="00D32850" w:rsidRDefault="0078668B"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8.1.1</w:t>
      </w:r>
      <w:r w:rsidRPr="00D32850">
        <w:rPr>
          <w:rFonts w:ascii="Times New Roman" w:hAnsi="Times New Roman" w:cs="Times New Roman"/>
          <w:sz w:val="19"/>
          <w:szCs w:val="19"/>
        </w:rPr>
        <w:t>- É facultado ao pregoeiro prorrogar o prazo estabelecido, a partir de solicitação fundamentada feita no chat pelo licitante, antes de findo o prazo.</w:t>
      </w:r>
    </w:p>
    <w:p w14:paraId="7DAB1FB7" w14:textId="18358F49" w:rsidR="0078668B" w:rsidRPr="00D32850" w:rsidRDefault="0078668B"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8.2-</w:t>
      </w:r>
      <w:r w:rsidRPr="00D32850">
        <w:rPr>
          <w:rFonts w:ascii="Times New Roman" w:hAnsi="Times New Roman" w:cs="Times New Roman"/>
          <w:sz w:val="19"/>
          <w:szCs w:val="19"/>
        </w:rPr>
        <w:t xml:space="preserve"> A PROPOSTA, conforme modelo constante do </w:t>
      </w:r>
      <w:r w:rsidRPr="00D32850">
        <w:rPr>
          <w:rFonts w:ascii="Times New Roman" w:hAnsi="Times New Roman" w:cs="Times New Roman"/>
          <w:b/>
          <w:sz w:val="19"/>
          <w:szCs w:val="19"/>
        </w:rPr>
        <w:t xml:space="preserve">ANEXO </w:t>
      </w:r>
      <w:r w:rsidR="003962E0" w:rsidRPr="00D32850">
        <w:rPr>
          <w:rFonts w:ascii="Times New Roman" w:hAnsi="Times New Roman" w:cs="Times New Roman"/>
          <w:b/>
          <w:sz w:val="19"/>
          <w:szCs w:val="19"/>
        </w:rPr>
        <w:t>B</w:t>
      </w:r>
      <w:r w:rsidRPr="00D32850">
        <w:rPr>
          <w:rFonts w:ascii="Times New Roman" w:hAnsi="Times New Roman" w:cs="Times New Roman"/>
          <w:sz w:val="19"/>
          <w:szCs w:val="19"/>
        </w:rPr>
        <w:t>, deverá conter os seguintes elementos:</w:t>
      </w:r>
    </w:p>
    <w:p w14:paraId="6A6E9844" w14:textId="292B4917" w:rsidR="0078668B" w:rsidRPr="00D32850" w:rsidRDefault="0078668B"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bCs/>
          <w:sz w:val="19"/>
          <w:szCs w:val="19"/>
        </w:rPr>
        <w:t>a)</w:t>
      </w:r>
      <w:r w:rsidRPr="00D32850">
        <w:rPr>
          <w:rFonts w:ascii="Times New Roman" w:hAnsi="Times New Roman" w:cs="Times New Roman"/>
          <w:sz w:val="19"/>
          <w:szCs w:val="19"/>
        </w:rPr>
        <w:t xml:space="preserve"> Preços unitário e total, dos itens classificados, expressos em moeda corrente nacional, apurados à data de sua</w:t>
      </w:r>
      <w:r w:rsidR="0068656C" w:rsidRPr="00D32850">
        <w:rPr>
          <w:rFonts w:ascii="Times New Roman" w:hAnsi="Times New Roman" w:cs="Times New Roman"/>
          <w:sz w:val="19"/>
          <w:szCs w:val="19"/>
        </w:rPr>
        <w:t xml:space="preserve"> </w:t>
      </w:r>
      <w:r w:rsidRPr="00D32850">
        <w:rPr>
          <w:rFonts w:ascii="Times New Roman" w:hAnsi="Times New Roman" w:cs="Times New Roman"/>
          <w:sz w:val="19"/>
          <w:szCs w:val="19"/>
        </w:rPr>
        <w:t>apresentação, incluindo, além do lucro, todas as despesas resultantes de impostos, taxas, tributos, frete e demais</w:t>
      </w:r>
      <w:r w:rsidR="0068656C" w:rsidRPr="00D32850">
        <w:rPr>
          <w:rFonts w:ascii="Times New Roman" w:hAnsi="Times New Roman" w:cs="Times New Roman"/>
          <w:sz w:val="19"/>
          <w:szCs w:val="19"/>
        </w:rPr>
        <w:t xml:space="preserve"> </w:t>
      </w:r>
      <w:r w:rsidRPr="00D32850">
        <w:rPr>
          <w:rFonts w:ascii="Times New Roman" w:hAnsi="Times New Roman" w:cs="Times New Roman"/>
          <w:sz w:val="19"/>
          <w:szCs w:val="19"/>
        </w:rPr>
        <w:t xml:space="preserve">encargos, assim como todas as despesas diretas ou indiretas relacionadas com </w:t>
      </w:r>
      <w:r w:rsidR="006610AF" w:rsidRPr="00D32850">
        <w:rPr>
          <w:rFonts w:ascii="Times New Roman" w:hAnsi="Times New Roman" w:cs="Times New Roman"/>
          <w:sz w:val="19"/>
          <w:szCs w:val="19"/>
        </w:rPr>
        <w:t>a</w:t>
      </w:r>
      <w:r w:rsidRPr="00D32850">
        <w:rPr>
          <w:rFonts w:ascii="Times New Roman" w:hAnsi="Times New Roman" w:cs="Times New Roman"/>
          <w:sz w:val="19"/>
          <w:szCs w:val="19"/>
        </w:rPr>
        <w:t xml:space="preserve"> integral </w:t>
      </w:r>
      <w:r w:rsidR="006610AF" w:rsidRPr="00D32850">
        <w:rPr>
          <w:rFonts w:ascii="Times New Roman" w:hAnsi="Times New Roman" w:cs="Times New Roman"/>
          <w:sz w:val="19"/>
          <w:szCs w:val="19"/>
        </w:rPr>
        <w:t>execução</w:t>
      </w:r>
      <w:r w:rsidRPr="00D32850">
        <w:rPr>
          <w:rFonts w:ascii="Times New Roman" w:hAnsi="Times New Roman" w:cs="Times New Roman"/>
          <w:sz w:val="19"/>
          <w:szCs w:val="19"/>
        </w:rPr>
        <w:t xml:space="preserve"> do objeto da presente licitação, sem inclusão de qualquer encargo financeiro ou previsão inflacionária;</w:t>
      </w:r>
    </w:p>
    <w:p w14:paraId="7EB8CCC4" w14:textId="55C1942C" w:rsidR="0078668B" w:rsidRPr="00D32850" w:rsidRDefault="0078668B"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bCs/>
          <w:sz w:val="19"/>
          <w:szCs w:val="19"/>
        </w:rPr>
        <w:t>b)</w:t>
      </w:r>
      <w:r w:rsidRPr="00D32850">
        <w:rPr>
          <w:rFonts w:ascii="Times New Roman" w:hAnsi="Times New Roman" w:cs="Times New Roman"/>
          <w:sz w:val="19"/>
          <w:szCs w:val="19"/>
        </w:rPr>
        <w:t xml:space="preserve"> Descrição completa do </w:t>
      </w:r>
      <w:r w:rsidR="000D36D4" w:rsidRPr="00D32850">
        <w:rPr>
          <w:rFonts w:ascii="Times New Roman" w:hAnsi="Times New Roman" w:cs="Times New Roman"/>
          <w:sz w:val="19"/>
          <w:szCs w:val="19"/>
        </w:rPr>
        <w:t xml:space="preserve">serviço e/ou </w:t>
      </w:r>
      <w:r w:rsidRPr="00D32850">
        <w:rPr>
          <w:rFonts w:ascii="Times New Roman" w:hAnsi="Times New Roman" w:cs="Times New Roman"/>
          <w:sz w:val="19"/>
          <w:szCs w:val="19"/>
        </w:rPr>
        <w:t>produto ofertado, informando, quando aplicável: marca/fabricante, medidas, capacidade, acondicionamento, ABNT-</w:t>
      </w:r>
      <w:r w:rsidR="00122CE1">
        <w:rPr>
          <w:rFonts w:ascii="Times New Roman" w:hAnsi="Times New Roman" w:cs="Times New Roman"/>
          <w:sz w:val="19"/>
          <w:szCs w:val="19"/>
        </w:rPr>
        <w:t>NBR</w:t>
      </w:r>
      <w:r w:rsidRPr="00D32850">
        <w:rPr>
          <w:rFonts w:ascii="Times New Roman" w:hAnsi="Times New Roman" w:cs="Times New Roman"/>
          <w:sz w:val="19"/>
          <w:szCs w:val="19"/>
        </w:rPr>
        <w:t>, número do registro em órgão competente e demais informações pertinentes.</w:t>
      </w:r>
    </w:p>
    <w:p w14:paraId="48C675EC" w14:textId="2B7BA7E1" w:rsidR="005B2D43" w:rsidRPr="00D32850" w:rsidRDefault="005B2D43" w:rsidP="00514E66">
      <w:pPr>
        <w:ind w:right="13"/>
        <w:jc w:val="both"/>
        <w:rPr>
          <w:rFonts w:ascii="Times New Roman" w:hAnsi="Times New Roman" w:cs="Times New Roman"/>
          <w:sz w:val="19"/>
          <w:szCs w:val="19"/>
        </w:rPr>
      </w:pPr>
      <w:r w:rsidRPr="00D32850">
        <w:rPr>
          <w:rFonts w:ascii="Times New Roman" w:hAnsi="Times New Roman" w:cs="Times New Roman"/>
          <w:b/>
          <w:bCs/>
          <w:sz w:val="19"/>
          <w:szCs w:val="19"/>
        </w:rPr>
        <w:t>c)</w:t>
      </w:r>
      <w:r w:rsidRPr="00D32850">
        <w:rPr>
          <w:rFonts w:ascii="Times New Roman" w:hAnsi="Times New Roman" w:cs="Times New Roman"/>
          <w:sz w:val="19"/>
          <w:szCs w:val="19"/>
        </w:rPr>
        <w:t xml:space="preserve"> O preço proposto deverá ser expres</w:t>
      </w:r>
      <w:r w:rsidR="00472990" w:rsidRPr="00D32850">
        <w:rPr>
          <w:rFonts w:ascii="Times New Roman" w:hAnsi="Times New Roman" w:cs="Times New Roman"/>
          <w:sz w:val="19"/>
          <w:szCs w:val="19"/>
        </w:rPr>
        <w:t>so em moeda corrente nacional (r</w:t>
      </w:r>
      <w:r w:rsidRPr="00D32850">
        <w:rPr>
          <w:rFonts w:ascii="Times New Roman" w:hAnsi="Times New Roman" w:cs="Times New Roman"/>
          <w:sz w:val="19"/>
          <w:szCs w:val="19"/>
        </w:rPr>
        <w:t>eal), com até 0</w:t>
      </w:r>
      <w:r w:rsidR="001D573B">
        <w:rPr>
          <w:rFonts w:ascii="Times New Roman" w:hAnsi="Times New Roman" w:cs="Times New Roman"/>
          <w:sz w:val="19"/>
          <w:szCs w:val="19"/>
        </w:rPr>
        <w:t>4</w:t>
      </w:r>
      <w:r w:rsidRPr="00D32850">
        <w:rPr>
          <w:rFonts w:ascii="Times New Roman" w:hAnsi="Times New Roman" w:cs="Times New Roman"/>
          <w:sz w:val="19"/>
          <w:szCs w:val="19"/>
        </w:rPr>
        <w:t xml:space="preserve"> (</w:t>
      </w:r>
      <w:r w:rsidR="001D573B">
        <w:rPr>
          <w:rFonts w:ascii="Times New Roman" w:hAnsi="Times New Roman" w:cs="Times New Roman"/>
          <w:sz w:val="19"/>
          <w:szCs w:val="19"/>
        </w:rPr>
        <w:t>quatro</w:t>
      </w:r>
      <w:r w:rsidRPr="00D32850">
        <w:rPr>
          <w:rFonts w:ascii="Times New Roman" w:hAnsi="Times New Roman" w:cs="Times New Roman"/>
          <w:sz w:val="19"/>
          <w:szCs w:val="19"/>
        </w:rPr>
        <w:t>) casas decimais (0,00</w:t>
      </w:r>
      <w:r w:rsidR="001D573B">
        <w:rPr>
          <w:rFonts w:ascii="Times New Roman" w:hAnsi="Times New Roman" w:cs="Times New Roman"/>
          <w:sz w:val="19"/>
          <w:szCs w:val="19"/>
        </w:rPr>
        <w:t>00</w:t>
      </w:r>
      <w:r w:rsidRPr="00D32850">
        <w:rPr>
          <w:rFonts w:ascii="Times New Roman" w:hAnsi="Times New Roman" w:cs="Times New Roman"/>
          <w:sz w:val="19"/>
          <w:szCs w:val="19"/>
        </w:rPr>
        <w:t>), com o valor unitário em algarismos e o valor global em algarismos e por extenso.</w:t>
      </w:r>
    </w:p>
    <w:p w14:paraId="64971ECE" w14:textId="27AD5AF6" w:rsidR="0078668B" w:rsidRPr="00D32850" w:rsidRDefault="005B2D43"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bCs/>
          <w:sz w:val="19"/>
          <w:szCs w:val="19"/>
        </w:rPr>
        <w:t>d</w:t>
      </w:r>
      <w:r w:rsidR="0078668B" w:rsidRPr="00D32850">
        <w:rPr>
          <w:rFonts w:ascii="Times New Roman" w:hAnsi="Times New Roman" w:cs="Times New Roman"/>
          <w:b/>
          <w:bCs/>
          <w:sz w:val="19"/>
          <w:szCs w:val="19"/>
        </w:rPr>
        <w:t>)</w:t>
      </w:r>
      <w:r w:rsidR="0078668B" w:rsidRPr="00D32850">
        <w:rPr>
          <w:rFonts w:ascii="Times New Roman" w:hAnsi="Times New Roman" w:cs="Times New Roman"/>
          <w:sz w:val="19"/>
          <w:szCs w:val="19"/>
        </w:rPr>
        <w:t xml:space="preserve"> Prazo de validade da proposta, não inferior a 90 (noventa) dias, contados da data estipulada para a abertura do presente certame, conforme previsto no art</w:t>
      </w:r>
      <w:r w:rsidR="002D10DD" w:rsidRPr="00D32850">
        <w:rPr>
          <w:rFonts w:ascii="Times New Roman" w:hAnsi="Times New Roman" w:cs="Times New Roman"/>
          <w:sz w:val="19"/>
          <w:szCs w:val="19"/>
        </w:rPr>
        <w:t>igo</w:t>
      </w:r>
      <w:r w:rsidR="0078668B" w:rsidRPr="00D32850">
        <w:rPr>
          <w:rFonts w:ascii="Times New Roman" w:hAnsi="Times New Roman" w:cs="Times New Roman"/>
          <w:sz w:val="19"/>
          <w:szCs w:val="19"/>
        </w:rPr>
        <w:t xml:space="preserve"> 69, § 2º combinado com o artigo 66, § 4º;</w:t>
      </w:r>
    </w:p>
    <w:p w14:paraId="6567418B" w14:textId="39FB2E5E" w:rsidR="0078668B" w:rsidRPr="00D32850" w:rsidRDefault="005B2D43"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bCs/>
          <w:sz w:val="19"/>
          <w:szCs w:val="19"/>
        </w:rPr>
        <w:t>e</w:t>
      </w:r>
      <w:r w:rsidR="0078668B" w:rsidRPr="00D32850">
        <w:rPr>
          <w:rFonts w:ascii="Times New Roman" w:hAnsi="Times New Roman" w:cs="Times New Roman"/>
          <w:b/>
          <w:bCs/>
          <w:sz w:val="19"/>
          <w:szCs w:val="19"/>
        </w:rPr>
        <w:t>)</w:t>
      </w:r>
      <w:r w:rsidR="0078668B" w:rsidRPr="00D32850">
        <w:rPr>
          <w:rFonts w:ascii="Times New Roman" w:hAnsi="Times New Roman" w:cs="Times New Roman"/>
          <w:sz w:val="19"/>
          <w:szCs w:val="19"/>
        </w:rPr>
        <w:t xml:space="preserve"> Indicação de que nos preços ofertados já estão inclusos os tributos, fretes, taxas, seguros, encargos sociais,</w:t>
      </w:r>
      <w:r w:rsidR="00472990" w:rsidRPr="00D32850">
        <w:rPr>
          <w:rFonts w:ascii="Times New Roman" w:hAnsi="Times New Roman" w:cs="Times New Roman"/>
          <w:sz w:val="19"/>
          <w:szCs w:val="19"/>
        </w:rPr>
        <w:t xml:space="preserve"> </w:t>
      </w:r>
      <w:r w:rsidR="0078668B" w:rsidRPr="00D32850">
        <w:rPr>
          <w:rFonts w:ascii="Times New Roman" w:hAnsi="Times New Roman" w:cs="Times New Roman"/>
          <w:sz w:val="19"/>
          <w:szCs w:val="19"/>
        </w:rPr>
        <w:t>trabalhistas e todas as demais despesas necessárias à execução do objeto.</w:t>
      </w:r>
    </w:p>
    <w:p w14:paraId="5132B1A4" w14:textId="0C5CFC91" w:rsidR="0078668B" w:rsidRPr="00D32850" w:rsidRDefault="0078668B"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8.2.1-</w:t>
      </w:r>
      <w:r w:rsidRPr="00D32850">
        <w:rPr>
          <w:rFonts w:ascii="Times New Roman" w:hAnsi="Times New Roman" w:cs="Times New Roman"/>
          <w:sz w:val="19"/>
          <w:szCs w:val="19"/>
        </w:rPr>
        <w:t xml:space="preserve"> O licitante deverá ofertar somente uma marca para o(s) item(</w:t>
      </w:r>
      <w:proofErr w:type="spellStart"/>
      <w:r w:rsidRPr="00D32850">
        <w:rPr>
          <w:rFonts w:ascii="Times New Roman" w:hAnsi="Times New Roman" w:cs="Times New Roman"/>
          <w:sz w:val="19"/>
          <w:szCs w:val="19"/>
        </w:rPr>
        <w:t>ns</w:t>
      </w:r>
      <w:proofErr w:type="spellEnd"/>
      <w:r w:rsidRPr="00D32850">
        <w:rPr>
          <w:rFonts w:ascii="Times New Roman" w:hAnsi="Times New Roman" w:cs="Times New Roman"/>
          <w:sz w:val="19"/>
          <w:szCs w:val="19"/>
        </w:rPr>
        <w:t>), sob pena de desclassificação, será permitida a troca da marca inicialmente ofertada</w:t>
      </w:r>
      <w:r w:rsidR="00671775" w:rsidRPr="00D32850">
        <w:rPr>
          <w:rFonts w:ascii="Times New Roman" w:hAnsi="Times New Roman" w:cs="Times New Roman"/>
          <w:sz w:val="19"/>
          <w:szCs w:val="19"/>
        </w:rPr>
        <w:t xml:space="preserve">, </w:t>
      </w:r>
      <w:r w:rsidR="009D1E16">
        <w:rPr>
          <w:rFonts w:ascii="Times New Roman" w:hAnsi="Times New Roman" w:cs="Times New Roman"/>
          <w:sz w:val="19"/>
          <w:szCs w:val="19"/>
        </w:rPr>
        <w:t>mediante justificativa e aprovação técnica.</w:t>
      </w:r>
      <w:r w:rsidR="00180B1C">
        <w:rPr>
          <w:rFonts w:ascii="Times New Roman" w:hAnsi="Times New Roman" w:cs="Times New Roman"/>
          <w:sz w:val="19"/>
          <w:szCs w:val="19"/>
        </w:rPr>
        <w:t xml:space="preserve"> </w:t>
      </w:r>
      <w:r w:rsidR="0055097D">
        <w:rPr>
          <w:rFonts w:ascii="Times New Roman" w:hAnsi="Times New Roman" w:cs="Times New Roman"/>
          <w:sz w:val="19"/>
          <w:szCs w:val="19"/>
        </w:rPr>
        <w:t xml:space="preserve"> </w:t>
      </w:r>
    </w:p>
    <w:p w14:paraId="7D083C0A" w14:textId="77777777" w:rsidR="00B9250B" w:rsidRPr="00D32850" w:rsidRDefault="00B9250B" w:rsidP="00514E66">
      <w:pPr>
        <w:pStyle w:val="PargrafodaLista"/>
        <w:ind w:left="0"/>
        <w:jc w:val="both"/>
        <w:rPr>
          <w:rFonts w:ascii="Times New Roman" w:hAnsi="Times New Roman" w:cs="Times New Roman"/>
          <w:sz w:val="19"/>
          <w:szCs w:val="19"/>
        </w:rPr>
      </w:pPr>
      <w:r w:rsidRPr="00D32850">
        <w:rPr>
          <w:rFonts w:ascii="Times New Roman" w:hAnsi="Times New Roman" w:cs="Times New Roman"/>
          <w:b/>
          <w:bCs/>
          <w:sz w:val="19"/>
          <w:szCs w:val="19"/>
        </w:rPr>
        <w:t xml:space="preserve">8.2.1.1- </w:t>
      </w:r>
      <w:r w:rsidRPr="00D32850">
        <w:rPr>
          <w:rFonts w:ascii="Times New Roman" w:hAnsi="Times New Roman" w:cs="Times New Roman"/>
          <w:sz w:val="19"/>
          <w:szCs w:val="19"/>
        </w:rPr>
        <w:t>Em caso de extinção e/ou suspensão da marca inicialmente ofertada, e somente nesta hipótese, o HOSPITAL aceitará a troca de marca mediante os mesmos procedimentos de análises iniciais e arquivamento de nova amostra, quando for o caso;</w:t>
      </w:r>
    </w:p>
    <w:p w14:paraId="455CEA03" w14:textId="675F501A" w:rsidR="0078668B" w:rsidRPr="00D32850" w:rsidRDefault="0078668B"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8.3-</w:t>
      </w:r>
      <w:r w:rsidRPr="00D32850">
        <w:rPr>
          <w:rFonts w:ascii="Times New Roman" w:hAnsi="Times New Roman" w:cs="Times New Roman"/>
          <w:sz w:val="19"/>
          <w:szCs w:val="19"/>
        </w:rPr>
        <w:t xml:space="preserve"> Durante este prazo, o licitante melhor classificado, e se necessário, deverá redefinir o </w:t>
      </w:r>
      <w:r w:rsidR="00671775" w:rsidRPr="00D32850">
        <w:rPr>
          <w:rFonts w:ascii="Times New Roman" w:hAnsi="Times New Roman" w:cs="Times New Roman"/>
          <w:sz w:val="19"/>
          <w:szCs w:val="19"/>
        </w:rPr>
        <w:t>ú</w:t>
      </w:r>
      <w:r w:rsidRPr="00D32850">
        <w:rPr>
          <w:rFonts w:ascii="Times New Roman" w:hAnsi="Times New Roman" w:cs="Times New Roman"/>
          <w:sz w:val="19"/>
          <w:szCs w:val="19"/>
        </w:rPr>
        <w:t>ltimo lance ofertado/vencedor, utilizando o botão próprio do sistema “redefinir valores”, sob pena de desclassificação.</w:t>
      </w:r>
    </w:p>
    <w:p w14:paraId="1481AF58" w14:textId="6685F971" w:rsidR="0078668B" w:rsidRPr="00D32850" w:rsidRDefault="0078668B" w:rsidP="00514E66">
      <w:pPr>
        <w:pStyle w:val="PargrafodaLista"/>
        <w:ind w:left="0" w:right="13"/>
        <w:jc w:val="both"/>
        <w:rPr>
          <w:rFonts w:ascii="Times New Roman" w:hAnsi="Times New Roman" w:cs="Times New Roman"/>
          <w:sz w:val="19"/>
          <w:szCs w:val="19"/>
        </w:rPr>
      </w:pPr>
      <w:r w:rsidRPr="00D32850">
        <w:rPr>
          <w:rFonts w:ascii="Times New Roman" w:hAnsi="Times New Roman" w:cs="Times New Roman"/>
          <w:b/>
          <w:sz w:val="19"/>
          <w:szCs w:val="19"/>
        </w:rPr>
        <w:t>8.4-</w:t>
      </w:r>
      <w:r w:rsidRPr="00D32850">
        <w:rPr>
          <w:rFonts w:ascii="Times New Roman" w:hAnsi="Times New Roman" w:cs="Times New Roman"/>
          <w:sz w:val="19"/>
          <w:szCs w:val="19"/>
        </w:rPr>
        <w:t xml:space="preserve"> A </w:t>
      </w:r>
      <w:r w:rsidR="00B2258F" w:rsidRPr="00D32850">
        <w:rPr>
          <w:rFonts w:ascii="Times New Roman" w:hAnsi="Times New Roman" w:cs="Times New Roman"/>
          <w:sz w:val="19"/>
          <w:szCs w:val="19"/>
        </w:rPr>
        <w:t>empresa</w:t>
      </w:r>
      <w:r w:rsidRPr="00D32850">
        <w:rPr>
          <w:rFonts w:ascii="Times New Roman" w:hAnsi="Times New Roman" w:cs="Times New Roman"/>
          <w:sz w:val="19"/>
          <w:szCs w:val="19"/>
        </w:rPr>
        <w:t xml:space="preserve"> participante e seu representante legal são responsáveis pela autenticidade e veracidade dos documentos enviados eletronicamente.</w:t>
      </w:r>
    </w:p>
    <w:p w14:paraId="00AFD243" w14:textId="77777777" w:rsidR="0078668B" w:rsidRPr="00D32850" w:rsidRDefault="0078668B" w:rsidP="00514E66">
      <w:pPr>
        <w:pStyle w:val="PargrafodaLista"/>
        <w:ind w:left="0" w:right="13"/>
        <w:jc w:val="both"/>
        <w:rPr>
          <w:rFonts w:ascii="Times New Roman" w:hAnsi="Times New Roman" w:cs="Times New Roman"/>
          <w:sz w:val="19"/>
          <w:szCs w:val="19"/>
        </w:rPr>
      </w:pPr>
    </w:p>
    <w:p w14:paraId="0139585B" w14:textId="5CDEC503" w:rsidR="0078668B" w:rsidRPr="00D32850" w:rsidRDefault="0078668B" w:rsidP="00514E66">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i w:val="0"/>
          <w:color w:val="auto"/>
          <w:sz w:val="19"/>
          <w:szCs w:val="19"/>
        </w:rPr>
      </w:pPr>
      <w:r w:rsidRPr="00D32850">
        <w:rPr>
          <w:rFonts w:ascii="Times New Roman" w:hAnsi="Times New Roman" w:cs="Times New Roman"/>
          <w:b/>
          <w:i w:val="0"/>
          <w:color w:val="auto"/>
          <w:sz w:val="19"/>
          <w:szCs w:val="19"/>
          <w:u w:val="single"/>
        </w:rPr>
        <w:t>9- DA APRESENTAÇÃO DE DOCUMENTOS T</w:t>
      </w:r>
      <w:r w:rsidR="00E7345F" w:rsidRPr="00D32850">
        <w:rPr>
          <w:rFonts w:ascii="Times New Roman" w:hAnsi="Times New Roman" w:cs="Times New Roman"/>
          <w:b/>
          <w:i w:val="0"/>
          <w:color w:val="auto"/>
          <w:sz w:val="19"/>
          <w:szCs w:val="19"/>
          <w:u w:val="single"/>
        </w:rPr>
        <w:t>É</w:t>
      </w:r>
      <w:r w:rsidRPr="00D32850">
        <w:rPr>
          <w:rFonts w:ascii="Times New Roman" w:hAnsi="Times New Roman" w:cs="Times New Roman"/>
          <w:b/>
          <w:i w:val="0"/>
          <w:color w:val="auto"/>
          <w:sz w:val="19"/>
          <w:szCs w:val="19"/>
          <w:u w:val="single"/>
        </w:rPr>
        <w:t>CNICOS</w:t>
      </w:r>
      <w:r w:rsidR="002D10DD" w:rsidRPr="00D32850">
        <w:rPr>
          <w:rFonts w:ascii="Times New Roman" w:hAnsi="Times New Roman" w:cs="Times New Roman"/>
          <w:b/>
          <w:i w:val="0"/>
          <w:color w:val="auto"/>
          <w:sz w:val="19"/>
          <w:szCs w:val="19"/>
          <w:u w:val="single"/>
        </w:rPr>
        <w:t xml:space="preserve"> E AMOSTRAS</w:t>
      </w:r>
      <w:r w:rsidR="00CA4DC2" w:rsidRPr="00D32850">
        <w:rPr>
          <w:rFonts w:ascii="Times New Roman" w:hAnsi="Times New Roman" w:cs="Times New Roman"/>
          <w:b/>
          <w:i w:val="0"/>
          <w:color w:val="auto"/>
          <w:sz w:val="19"/>
          <w:szCs w:val="19"/>
          <w:u w:val="single"/>
        </w:rPr>
        <w:t>.</w:t>
      </w:r>
      <w:r w:rsidR="003A3E23" w:rsidRPr="00D32850">
        <w:rPr>
          <w:rFonts w:ascii="Times New Roman" w:hAnsi="Times New Roman" w:cs="Times New Roman"/>
          <w:i w:val="0"/>
          <w:color w:val="auto"/>
          <w:sz w:val="19"/>
          <w:szCs w:val="19"/>
        </w:rPr>
        <w:t xml:space="preserve">       </w:t>
      </w:r>
    </w:p>
    <w:p w14:paraId="0E86EC1C" w14:textId="4894C880" w:rsidR="00E7345F" w:rsidRPr="00D32850" w:rsidRDefault="005D0A19" w:rsidP="00514E66">
      <w:pPr>
        <w:jc w:val="both"/>
        <w:rPr>
          <w:rFonts w:ascii="Times New Roman" w:hAnsi="Times New Roman" w:cs="Times New Roman"/>
          <w:sz w:val="19"/>
          <w:szCs w:val="19"/>
        </w:rPr>
      </w:pPr>
      <w:r w:rsidRPr="00D32850">
        <w:rPr>
          <w:rFonts w:ascii="Times New Roman" w:eastAsia="Times New Roman" w:hAnsi="Times New Roman" w:cs="Times New Roman"/>
          <w:b/>
          <w:sz w:val="19"/>
          <w:szCs w:val="19"/>
          <w:lang w:eastAsia="ar-SA"/>
        </w:rPr>
        <w:t>9.</w:t>
      </w:r>
      <w:r w:rsidR="00286238" w:rsidRPr="00D32850">
        <w:rPr>
          <w:rFonts w:ascii="Times New Roman" w:eastAsia="Times New Roman" w:hAnsi="Times New Roman" w:cs="Times New Roman"/>
          <w:b/>
          <w:sz w:val="19"/>
          <w:szCs w:val="19"/>
          <w:lang w:eastAsia="ar-SA"/>
        </w:rPr>
        <w:t>1</w:t>
      </w:r>
      <w:r w:rsidRPr="00D32850">
        <w:rPr>
          <w:rFonts w:ascii="Times New Roman" w:eastAsia="Times New Roman" w:hAnsi="Times New Roman" w:cs="Times New Roman"/>
          <w:b/>
          <w:sz w:val="19"/>
          <w:szCs w:val="19"/>
          <w:lang w:eastAsia="ar-SA"/>
        </w:rPr>
        <w:t>-</w:t>
      </w:r>
      <w:r w:rsidR="0068656C" w:rsidRPr="00D32850">
        <w:rPr>
          <w:rFonts w:ascii="Times New Roman" w:eastAsia="Times New Roman" w:hAnsi="Times New Roman" w:cs="Times New Roman"/>
          <w:sz w:val="19"/>
          <w:szCs w:val="19"/>
          <w:lang w:eastAsia="ar-SA"/>
        </w:rPr>
        <w:t xml:space="preserve"> </w:t>
      </w:r>
      <w:r w:rsidR="00E7345F" w:rsidRPr="00D32850">
        <w:rPr>
          <w:rFonts w:ascii="Times New Roman" w:hAnsi="Times New Roman" w:cs="Times New Roman"/>
          <w:sz w:val="19"/>
          <w:szCs w:val="19"/>
        </w:rPr>
        <w:t xml:space="preserve">As informações relativas à habilitação da empresa participante desta licitação, bem como da apresentação de amostras e documentos técnicos estão elencadas no Termo de Referência, </w:t>
      </w:r>
      <w:r w:rsidR="00E7345F" w:rsidRPr="00D32850">
        <w:rPr>
          <w:rFonts w:ascii="Times New Roman" w:hAnsi="Times New Roman" w:cs="Times New Roman"/>
          <w:b/>
          <w:bCs/>
          <w:sz w:val="19"/>
          <w:szCs w:val="19"/>
        </w:rPr>
        <w:t xml:space="preserve">ANEXO A </w:t>
      </w:r>
      <w:r w:rsidR="00E7345F" w:rsidRPr="00D32850">
        <w:rPr>
          <w:rFonts w:ascii="Times New Roman" w:hAnsi="Times New Roman" w:cs="Times New Roman"/>
          <w:sz w:val="19"/>
          <w:szCs w:val="19"/>
        </w:rPr>
        <w:t>deste Edital.</w:t>
      </w:r>
    </w:p>
    <w:p w14:paraId="5805F2D2" w14:textId="6142C577" w:rsidR="0025180D" w:rsidRPr="00D32850" w:rsidRDefault="0025180D" w:rsidP="00514E66">
      <w:pPr>
        <w:jc w:val="both"/>
        <w:rPr>
          <w:rFonts w:ascii="Times New Roman" w:hAnsi="Times New Roman" w:cs="Times New Roman"/>
          <w:sz w:val="19"/>
          <w:szCs w:val="19"/>
        </w:rPr>
      </w:pPr>
      <w:r w:rsidRPr="00D32850">
        <w:rPr>
          <w:rFonts w:ascii="Times New Roman" w:hAnsi="Times New Roman" w:cs="Times New Roman"/>
          <w:b/>
          <w:bCs/>
          <w:sz w:val="19"/>
          <w:szCs w:val="19"/>
        </w:rPr>
        <w:t xml:space="preserve">9.2- </w:t>
      </w:r>
      <w:r w:rsidRPr="00D32850">
        <w:rPr>
          <w:rFonts w:ascii="Times New Roman" w:hAnsi="Times New Roman" w:cs="Times New Roman"/>
          <w:sz w:val="19"/>
          <w:szCs w:val="19"/>
        </w:rPr>
        <w:t xml:space="preserve">Para esta Licitação </w:t>
      </w:r>
      <w:r w:rsidR="00781460">
        <w:rPr>
          <w:rFonts w:ascii="Times New Roman" w:hAnsi="Times New Roman" w:cs="Times New Roman"/>
          <w:sz w:val="19"/>
          <w:szCs w:val="19"/>
        </w:rPr>
        <w:t>não ser</w:t>
      </w:r>
      <w:r w:rsidRPr="00D32850">
        <w:rPr>
          <w:rFonts w:ascii="Times New Roman" w:hAnsi="Times New Roman" w:cs="Times New Roman"/>
          <w:sz w:val="19"/>
          <w:szCs w:val="19"/>
        </w:rPr>
        <w:t>á solicitado a apresentação de amostras.</w:t>
      </w:r>
    </w:p>
    <w:p w14:paraId="521057D2" w14:textId="77777777" w:rsidR="0025180D" w:rsidRPr="00D32850" w:rsidRDefault="0025180D" w:rsidP="00514E66">
      <w:pPr>
        <w:jc w:val="both"/>
        <w:rPr>
          <w:rFonts w:ascii="Times New Roman" w:hAnsi="Times New Roman" w:cs="Times New Roman"/>
          <w:sz w:val="19"/>
          <w:szCs w:val="19"/>
        </w:rPr>
      </w:pPr>
    </w:p>
    <w:p w14:paraId="73C61355" w14:textId="1CF63AED" w:rsidR="00643002" w:rsidRPr="00D32850" w:rsidRDefault="00643002" w:rsidP="00514E66">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10- DA</w:t>
      </w:r>
      <w:r w:rsidR="00B90FFB" w:rsidRPr="00D32850">
        <w:rPr>
          <w:rFonts w:ascii="Times New Roman" w:hAnsi="Times New Roman" w:cs="Times New Roman"/>
          <w:b/>
          <w:i w:val="0"/>
          <w:color w:val="auto"/>
          <w:sz w:val="19"/>
          <w:szCs w:val="19"/>
          <w:u w:val="single"/>
        </w:rPr>
        <w:t xml:space="preserve"> FASE </w:t>
      </w:r>
      <w:r w:rsidR="00C02AE6" w:rsidRPr="00D32850">
        <w:rPr>
          <w:rFonts w:ascii="Times New Roman" w:hAnsi="Times New Roman" w:cs="Times New Roman"/>
          <w:b/>
          <w:i w:val="0"/>
          <w:color w:val="auto"/>
          <w:sz w:val="19"/>
          <w:szCs w:val="19"/>
          <w:u w:val="single"/>
        </w:rPr>
        <w:t>DE HABILITAÇÃO</w:t>
      </w:r>
      <w:r w:rsidR="00CA4DC2" w:rsidRPr="00D32850">
        <w:rPr>
          <w:rFonts w:ascii="Times New Roman" w:hAnsi="Times New Roman" w:cs="Times New Roman"/>
          <w:b/>
          <w:i w:val="0"/>
          <w:color w:val="auto"/>
          <w:sz w:val="19"/>
          <w:szCs w:val="19"/>
          <w:u w:val="single"/>
        </w:rPr>
        <w:t>.</w:t>
      </w:r>
    </w:p>
    <w:p w14:paraId="6AC883D2" w14:textId="77777777" w:rsidR="00B90FFB" w:rsidRPr="00D32850" w:rsidRDefault="00643002" w:rsidP="00514E66">
      <w:pPr>
        <w:ind w:right="13"/>
        <w:jc w:val="both"/>
        <w:rPr>
          <w:rFonts w:ascii="Times New Roman" w:hAnsi="Times New Roman" w:cs="Times New Roman"/>
          <w:spacing w:val="40"/>
          <w:sz w:val="19"/>
          <w:szCs w:val="19"/>
        </w:rPr>
      </w:pPr>
      <w:r w:rsidRPr="00D32850">
        <w:rPr>
          <w:rFonts w:ascii="Times New Roman" w:hAnsi="Times New Roman" w:cs="Times New Roman"/>
          <w:b/>
          <w:sz w:val="19"/>
          <w:szCs w:val="19"/>
        </w:rPr>
        <w:t xml:space="preserve">10.1- </w:t>
      </w:r>
      <w:r w:rsidRPr="00D32850">
        <w:rPr>
          <w:rFonts w:ascii="Times New Roman" w:hAnsi="Times New Roman" w:cs="Times New Roman"/>
          <w:sz w:val="19"/>
          <w:szCs w:val="19"/>
        </w:rPr>
        <w:t>Encerrada a etapa de julgamento, negociação e aceitação, será iniciada a fase de Habilitação, onde será disponibilizado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licitante classificado em primeiro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lugar, o comando para inserção dos documentos de Habilitação.</w:t>
      </w:r>
      <w:r w:rsidRPr="00D32850">
        <w:rPr>
          <w:rFonts w:ascii="Times New Roman" w:hAnsi="Times New Roman" w:cs="Times New Roman"/>
          <w:spacing w:val="40"/>
          <w:sz w:val="19"/>
          <w:szCs w:val="19"/>
        </w:rPr>
        <w:t xml:space="preserve"> </w:t>
      </w:r>
    </w:p>
    <w:p w14:paraId="1E314D05" w14:textId="502F062C" w:rsidR="00643002" w:rsidRPr="00D32850" w:rsidRDefault="00B90FFB" w:rsidP="00514E66">
      <w:pPr>
        <w:ind w:right="13"/>
        <w:jc w:val="both"/>
        <w:rPr>
          <w:rFonts w:ascii="Times New Roman" w:hAnsi="Times New Roman" w:cs="Times New Roman"/>
          <w:sz w:val="19"/>
          <w:szCs w:val="19"/>
        </w:rPr>
      </w:pPr>
      <w:r w:rsidRPr="00D32850">
        <w:rPr>
          <w:rFonts w:ascii="Times New Roman" w:hAnsi="Times New Roman" w:cs="Times New Roman"/>
          <w:b/>
          <w:sz w:val="19"/>
          <w:szCs w:val="19"/>
        </w:rPr>
        <w:t xml:space="preserve">10.1.1 - </w:t>
      </w:r>
      <w:r w:rsidR="00643002" w:rsidRPr="00D32850">
        <w:rPr>
          <w:rFonts w:ascii="Times New Roman" w:hAnsi="Times New Roman" w:cs="Times New Roman"/>
          <w:b/>
          <w:sz w:val="19"/>
          <w:szCs w:val="19"/>
        </w:rPr>
        <w:t>O prazo para a</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inserção</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dos</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documentos</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solicitados</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neste</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edital</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será</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de</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02</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(duas)</w:t>
      </w:r>
      <w:r w:rsidR="00643002" w:rsidRPr="00D32850">
        <w:rPr>
          <w:rFonts w:ascii="Times New Roman" w:hAnsi="Times New Roman" w:cs="Times New Roman"/>
          <w:b/>
          <w:spacing w:val="1"/>
          <w:sz w:val="19"/>
          <w:szCs w:val="19"/>
        </w:rPr>
        <w:t xml:space="preserve"> </w:t>
      </w:r>
      <w:r w:rsidR="00643002" w:rsidRPr="00D32850">
        <w:rPr>
          <w:rFonts w:ascii="Times New Roman" w:hAnsi="Times New Roman" w:cs="Times New Roman"/>
          <w:b/>
          <w:sz w:val="19"/>
          <w:szCs w:val="19"/>
        </w:rPr>
        <w:t>horas</w:t>
      </w:r>
      <w:r w:rsidR="00643002" w:rsidRPr="00D32850">
        <w:rPr>
          <w:rFonts w:ascii="Times New Roman" w:hAnsi="Times New Roman" w:cs="Times New Roman"/>
          <w:sz w:val="19"/>
          <w:szCs w:val="19"/>
        </w:rPr>
        <w:t>,</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a</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contar</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do</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disparo</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da</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mensagem</w:t>
      </w:r>
      <w:r w:rsidR="00643002" w:rsidRPr="00D32850">
        <w:rPr>
          <w:rFonts w:ascii="Times New Roman" w:hAnsi="Times New Roman" w:cs="Times New Roman"/>
          <w:spacing w:val="39"/>
          <w:sz w:val="19"/>
          <w:szCs w:val="19"/>
        </w:rPr>
        <w:t xml:space="preserve"> </w:t>
      </w:r>
      <w:r w:rsidR="00643002" w:rsidRPr="00D32850">
        <w:rPr>
          <w:rFonts w:ascii="Times New Roman" w:hAnsi="Times New Roman" w:cs="Times New Roman"/>
          <w:sz w:val="19"/>
          <w:szCs w:val="19"/>
        </w:rPr>
        <w:t>da</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liberação</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do</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comando</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para</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inserção dos</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 xml:space="preserve">documentos, </w:t>
      </w:r>
      <w:r w:rsidR="00643002" w:rsidRPr="00D32850">
        <w:rPr>
          <w:rFonts w:ascii="Times New Roman" w:hAnsi="Times New Roman" w:cs="Times New Roman"/>
          <w:b/>
          <w:sz w:val="19"/>
          <w:szCs w:val="19"/>
          <w:u w:val="single"/>
        </w:rPr>
        <w:t>sujeito</w:t>
      </w:r>
      <w:r w:rsidR="00643002" w:rsidRPr="00D32850">
        <w:rPr>
          <w:rFonts w:ascii="Times New Roman" w:hAnsi="Times New Roman" w:cs="Times New Roman"/>
          <w:b/>
          <w:spacing w:val="-2"/>
          <w:sz w:val="19"/>
          <w:szCs w:val="19"/>
          <w:u w:val="single"/>
        </w:rPr>
        <w:t xml:space="preserve"> </w:t>
      </w:r>
      <w:r w:rsidR="00643002" w:rsidRPr="00D32850">
        <w:rPr>
          <w:rFonts w:ascii="Times New Roman" w:hAnsi="Times New Roman" w:cs="Times New Roman"/>
          <w:b/>
          <w:sz w:val="19"/>
          <w:szCs w:val="19"/>
          <w:u w:val="single"/>
        </w:rPr>
        <w:t>a</w:t>
      </w:r>
      <w:r w:rsidR="00643002" w:rsidRPr="00D32850">
        <w:rPr>
          <w:rFonts w:ascii="Times New Roman" w:hAnsi="Times New Roman" w:cs="Times New Roman"/>
          <w:b/>
          <w:spacing w:val="-3"/>
          <w:sz w:val="19"/>
          <w:szCs w:val="19"/>
          <w:u w:val="single"/>
        </w:rPr>
        <w:t xml:space="preserve"> </w:t>
      </w:r>
      <w:r w:rsidR="00643002" w:rsidRPr="00D32850">
        <w:rPr>
          <w:rFonts w:ascii="Times New Roman" w:hAnsi="Times New Roman" w:cs="Times New Roman"/>
          <w:b/>
          <w:sz w:val="19"/>
          <w:szCs w:val="19"/>
          <w:u w:val="single"/>
        </w:rPr>
        <w:t>desclassificação</w:t>
      </w:r>
      <w:r w:rsidR="00643002" w:rsidRPr="00D32850">
        <w:rPr>
          <w:rFonts w:ascii="Times New Roman" w:hAnsi="Times New Roman" w:cs="Times New Roman"/>
          <w:sz w:val="19"/>
          <w:szCs w:val="19"/>
        </w:rPr>
        <w:t>,</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caso não</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faça</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no tempo</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determinado.</w:t>
      </w:r>
    </w:p>
    <w:p w14:paraId="60D41E0C" w14:textId="50BFA677" w:rsidR="00643002" w:rsidRPr="00D32850" w:rsidRDefault="00643002" w:rsidP="00514E66">
      <w:pPr>
        <w:pStyle w:val="Corpodetexto"/>
        <w:spacing w:before="0" w:beforeAutospacing="0" w:after="0" w:afterAutospacing="0"/>
        <w:ind w:right="13"/>
        <w:jc w:val="both"/>
        <w:rPr>
          <w:sz w:val="19"/>
          <w:szCs w:val="19"/>
        </w:rPr>
      </w:pPr>
      <w:r w:rsidRPr="00D32850">
        <w:rPr>
          <w:b/>
          <w:sz w:val="19"/>
          <w:szCs w:val="19"/>
        </w:rPr>
        <w:t xml:space="preserve">10.2- </w:t>
      </w:r>
      <w:r w:rsidRPr="00D32850">
        <w:rPr>
          <w:sz w:val="19"/>
          <w:szCs w:val="19"/>
        </w:rPr>
        <w:t xml:space="preserve">Nesta fase, o pregoeiro verificará se o </w:t>
      </w:r>
      <w:r w:rsidR="002B3D5F" w:rsidRPr="00D32850">
        <w:rPr>
          <w:sz w:val="19"/>
          <w:szCs w:val="19"/>
        </w:rPr>
        <w:t>licitante prov</w:t>
      </w:r>
      <w:r w:rsidR="002B3D5F">
        <w:rPr>
          <w:sz w:val="19"/>
          <w:szCs w:val="19"/>
        </w:rPr>
        <w:t>iso</w:t>
      </w:r>
      <w:r w:rsidR="002B3D5F" w:rsidRPr="00D32850">
        <w:rPr>
          <w:sz w:val="19"/>
          <w:szCs w:val="19"/>
        </w:rPr>
        <w:t xml:space="preserve">riamente </w:t>
      </w:r>
      <w:r w:rsidRPr="00D32850">
        <w:rPr>
          <w:sz w:val="19"/>
          <w:szCs w:val="19"/>
        </w:rPr>
        <w:t>classificado em primeiro lugar atende às condições de</w:t>
      </w:r>
      <w:r w:rsidRPr="00D32850">
        <w:rPr>
          <w:spacing w:val="1"/>
          <w:sz w:val="19"/>
          <w:szCs w:val="19"/>
        </w:rPr>
        <w:t xml:space="preserve"> </w:t>
      </w:r>
      <w:r w:rsidRPr="00D32850">
        <w:rPr>
          <w:sz w:val="19"/>
          <w:szCs w:val="19"/>
        </w:rPr>
        <w:t>participação no certame, conforme previsto no art. 14 da Lei nº 14.133/2021</w:t>
      </w:r>
      <w:r w:rsidR="00C51B0B" w:rsidRPr="00D32850">
        <w:rPr>
          <w:sz w:val="19"/>
          <w:szCs w:val="19"/>
        </w:rPr>
        <w:t xml:space="preserve"> e</w:t>
      </w:r>
      <w:r w:rsidRPr="00D32850">
        <w:rPr>
          <w:sz w:val="19"/>
          <w:szCs w:val="19"/>
        </w:rPr>
        <w:t xml:space="preserve"> legislação correlata</w:t>
      </w:r>
      <w:r w:rsidR="00C51B0B" w:rsidRPr="00D32850">
        <w:rPr>
          <w:sz w:val="19"/>
          <w:szCs w:val="19"/>
        </w:rPr>
        <w:t xml:space="preserve">, </w:t>
      </w:r>
      <w:r w:rsidRPr="00D32850">
        <w:rPr>
          <w:sz w:val="19"/>
          <w:szCs w:val="19"/>
        </w:rPr>
        <w:t>especialmente quanto à existência de sanção que impeça a participação no certame ou a futura contratação, mediante a</w:t>
      </w:r>
      <w:r w:rsidRPr="00D32850">
        <w:rPr>
          <w:spacing w:val="1"/>
          <w:sz w:val="19"/>
          <w:szCs w:val="19"/>
        </w:rPr>
        <w:t xml:space="preserve"> </w:t>
      </w:r>
      <w:r w:rsidRPr="00D32850">
        <w:rPr>
          <w:sz w:val="19"/>
          <w:szCs w:val="19"/>
        </w:rPr>
        <w:t>consulta aos seguintes cadastros:</w:t>
      </w:r>
    </w:p>
    <w:p w14:paraId="251D5100" w14:textId="7C08800D" w:rsidR="00643002" w:rsidRPr="00D32850" w:rsidRDefault="00B90FFB" w:rsidP="00514E66">
      <w:pPr>
        <w:pStyle w:val="Corpodetexto"/>
        <w:spacing w:before="0" w:beforeAutospacing="0" w:after="0" w:afterAutospacing="0"/>
        <w:ind w:right="13"/>
        <w:jc w:val="both"/>
        <w:rPr>
          <w:sz w:val="19"/>
          <w:szCs w:val="19"/>
        </w:rPr>
      </w:pPr>
      <w:r w:rsidRPr="00D32850">
        <w:rPr>
          <w:b/>
          <w:sz w:val="19"/>
          <w:szCs w:val="19"/>
        </w:rPr>
        <w:t>a)</w:t>
      </w:r>
      <w:r w:rsidR="00472990" w:rsidRPr="00D32850">
        <w:rPr>
          <w:sz w:val="19"/>
          <w:szCs w:val="19"/>
        </w:rPr>
        <w:t xml:space="preserve"> </w:t>
      </w:r>
      <w:r w:rsidR="00A52A1D" w:rsidRPr="00D32850">
        <w:rPr>
          <w:sz w:val="19"/>
          <w:szCs w:val="19"/>
        </w:rPr>
        <w:t xml:space="preserve">Cadastro de Apenados do E. </w:t>
      </w:r>
      <w:r w:rsidR="00643002" w:rsidRPr="00D32850">
        <w:rPr>
          <w:sz w:val="19"/>
          <w:szCs w:val="19"/>
        </w:rPr>
        <w:t>T</w:t>
      </w:r>
      <w:r w:rsidR="00A52A1D" w:rsidRPr="00D32850">
        <w:rPr>
          <w:sz w:val="19"/>
          <w:szCs w:val="19"/>
        </w:rPr>
        <w:t xml:space="preserve">ribunal de Constas do Estado de São </w:t>
      </w:r>
      <w:r w:rsidR="00643002" w:rsidRPr="00D32850">
        <w:rPr>
          <w:sz w:val="19"/>
          <w:szCs w:val="19"/>
        </w:rPr>
        <w:t>Paulo</w:t>
      </w:r>
      <w:r w:rsidR="00643002" w:rsidRPr="00D32850">
        <w:rPr>
          <w:spacing w:val="-37"/>
          <w:sz w:val="19"/>
          <w:szCs w:val="19"/>
        </w:rPr>
        <w:t xml:space="preserve"> </w:t>
      </w:r>
      <w:r w:rsidR="00643002" w:rsidRPr="00D32850">
        <w:rPr>
          <w:sz w:val="19"/>
          <w:szCs w:val="19"/>
        </w:rPr>
        <w:t>(</w:t>
      </w:r>
      <w:r w:rsidR="00643002" w:rsidRPr="00D32850">
        <w:rPr>
          <w:sz w:val="19"/>
          <w:szCs w:val="19"/>
          <w:u w:val="single" w:color="0000FF"/>
        </w:rPr>
        <w:t>https://www4.tce.sp.gov.br/apenados/publico/</w:t>
      </w:r>
      <w:r w:rsidR="00643002" w:rsidRPr="00D32850">
        <w:rPr>
          <w:sz w:val="19"/>
          <w:szCs w:val="19"/>
        </w:rPr>
        <w:t>)</w:t>
      </w:r>
    </w:p>
    <w:p w14:paraId="70B92F75" w14:textId="4DE9840E" w:rsidR="00643002" w:rsidRPr="00D32850" w:rsidRDefault="00B90FFB" w:rsidP="00514E66">
      <w:pPr>
        <w:pStyle w:val="PargrafodaLista"/>
        <w:widowControl w:val="0"/>
        <w:tabs>
          <w:tab w:val="left" w:pos="723"/>
        </w:tabs>
        <w:autoSpaceDE w:val="0"/>
        <w:autoSpaceDN w:val="0"/>
        <w:ind w:left="0" w:right="13"/>
        <w:jc w:val="both"/>
        <w:rPr>
          <w:rFonts w:ascii="Times New Roman" w:hAnsi="Times New Roman" w:cs="Times New Roman"/>
          <w:sz w:val="19"/>
          <w:szCs w:val="19"/>
        </w:rPr>
      </w:pPr>
      <w:r w:rsidRPr="00D32850">
        <w:rPr>
          <w:rFonts w:ascii="Times New Roman" w:hAnsi="Times New Roman" w:cs="Times New Roman"/>
          <w:b/>
          <w:sz w:val="19"/>
          <w:szCs w:val="19"/>
        </w:rPr>
        <w:t>b)</w:t>
      </w:r>
      <w:r w:rsidR="00472990" w:rsidRPr="00D32850">
        <w:rPr>
          <w:rFonts w:ascii="Times New Roman" w:hAnsi="Times New Roman" w:cs="Times New Roman"/>
          <w:sz w:val="19"/>
          <w:szCs w:val="19"/>
        </w:rPr>
        <w:t xml:space="preserve">  </w:t>
      </w:r>
      <w:r w:rsidR="00643002" w:rsidRPr="00D32850">
        <w:rPr>
          <w:rFonts w:ascii="Times New Roman" w:hAnsi="Times New Roman" w:cs="Times New Roman"/>
          <w:sz w:val="19"/>
          <w:szCs w:val="19"/>
        </w:rPr>
        <w:t>Consulta</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Consolidada</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de</w:t>
      </w:r>
      <w:r w:rsidR="00643002" w:rsidRPr="00D32850">
        <w:rPr>
          <w:rFonts w:ascii="Times New Roman" w:hAnsi="Times New Roman" w:cs="Times New Roman"/>
          <w:spacing w:val="-5"/>
          <w:sz w:val="19"/>
          <w:szCs w:val="19"/>
        </w:rPr>
        <w:t xml:space="preserve"> </w:t>
      </w:r>
      <w:r w:rsidR="00643002" w:rsidRPr="00D32850">
        <w:rPr>
          <w:rFonts w:ascii="Times New Roman" w:hAnsi="Times New Roman" w:cs="Times New Roman"/>
          <w:sz w:val="19"/>
          <w:szCs w:val="19"/>
        </w:rPr>
        <w:t>Pessoa</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Jurídica</w:t>
      </w:r>
      <w:r w:rsidR="00643002" w:rsidRPr="00D32850">
        <w:rPr>
          <w:rFonts w:ascii="Times New Roman" w:hAnsi="Times New Roman" w:cs="Times New Roman"/>
          <w:spacing w:val="-2"/>
          <w:sz w:val="19"/>
          <w:szCs w:val="19"/>
        </w:rPr>
        <w:t xml:space="preserve"> </w:t>
      </w:r>
      <w:r w:rsidR="00643002" w:rsidRPr="00D32850">
        <w:rPr>
          <w:rFonts w:ascii="Times New Roman" w:hAnsi="Times New Roman" w:cs="Times New Roman"/>
          <w:sz w:val="19"/>
          <w:szCs w:val="19"/>
        </w:rPr>
        <w:t>do</w:t>
      </w:r>
      <w:r w:rsidR="00643002" w:rsidRPr="00D32850">
        <w:rPr>
          <w:rFonts w:ascii="Times New Roman" w:hAnsi="Times New Roman" w:cs="Times New Roman"/>
          <w:spacing w:val="-4"/>
          <w:sz w:val="19"/>
          <w:szCs w:val="19"/>
        </w:rPr>
        <w:t xml:space="preserve"> </w:t>
      </w:r>
      <w:r w:rsidR="00643002" w:rsidRPr="00D32850">
        <w:rPr>
          <w:rFonts w:ascii="Times New Roman" w:hAnsi="Times New Roman" w:cs="Times New Roman"/>
          <w:sz w:val="19"/>
          <w:szCs w:val="19"/>
        </w:rPr>
        <w:t>Tribunal</w:t>
      </w:r>
      <w:r w:rsidR="00643002" w:rsidRPr="00D32850">
        <w:rPr>
          <w:rFonts w:ascii="Times New Roman" w:hAnsi="Times New Roman" w:cs="Times New Roman"/>
          <w:spacing w:val="-4"/>
          <w:sz w:val="19"/>
          <w:szCs w:val="19"/>
        </w:rPr>
        <w:t xml:space="preserve"> </w:t>
      </w:r>
      <w:r w:rsidR="00643002" w:rsidRPr="00D32850">
        <w:rPr>
          <w:rFonts w:ascii="Times New Roman" w:hAnsi="Times New Roman" w:cs="Times New Roman"/>
          <w:sz w:val="19"/>
          <w:szCs w:val="19"/>
        </w:rPr>
        <w:t>de</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Contas</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da</w:t>
      </w:r>
      <w:r w:rsidR="00643002" w:rsidRPr="00D32850">
        <w:rPr>
          <w:rFonts w:ascii="Times New Roman" w:hAnsi="Times New Roman" w:cs="Times New Roman"/>
          <w:spacing w:val="-5"/>
          <w:sz w:val="19"/>
          <w:szCs w:val="19"/>
        </w:rPr>
        <w:t xml:space="preserve"> </w:t>
      </w:r>
      <w:r w:rsidR="00643002" w:rsidRPr="00D32850">
        <w:rPr>
          <w:rFonts w:ascii="Times New Roman" w:hAnsi="Times New Roman" w:cs="Times New Roman"/>
          <w:sz w:val="19"/>
          <w:szCs w:val="19"/>
        </w:rPr>
        <w:t>União</w:t>
      </w:r>
      <w:r w:rsidR="00643002" w:rsidRPr="00D32850">
        <w:rPr>
          <w:rFonts w:ascii="Times New Roman" w:hAnsi="Times New Roman" w:cs="Times New Roman"/>
          <w:spacing w:val="-3"/>
          <w:sz w:val="19"/>
          <w:szCs w:val="19"/>
        </w:rPr>
        <w:t xml:space="preserve"> </w:t>
      </w:r>
      <w:r w:rsidR="00643002" w:rsidRPr="00D32850">
        <w:rPr>
          <w:rFonts w:ascii="Times New Roman" w:hAnsi="Times New Roman" w:cs="Times New Roman"/>
          <w:sz w:val="19"/>
          <w:szCs w:val="19"/>
        </w:rPr>
        <w:t>(</w:t>
      </w:r>
      <w:r w:rsidR="00643002" w:rsidRPr="00D32850">
        <w:rPr>
          <w:rFonts w:ascii="Times New Roman" w:hAnsi="Times New Roman" w:cs="Times New Roman"/>
          <w:sz w:val="19"/>
          <w:szCs w:val="19"/>
          <w:u w:val="single" w:color="0000FF"/>
        </w:rPr>
        <w:t>https://certidoes-apf.apps.tcu.gov.br/</w:t>
      </w:r>
      <w:r w:rsidR="00643002" w:rsidRPr="00D32850">
        <w:rPr>
          <w:rFonts w:ascii="Times New Roman" w:hAnsi="Times New Roman" w:cs="Times New Roman"/>
          <w:sz w:val="19"/>
          <w:szCs w:val="19"/>
        </w:rPr>
        <w:t>)</w:t>
      </w:r>
    </w:p>
    <w:p w14:paraId="0B5EA021" w14:textId="7634BBDA" w:rsidR="00643002" w:rsidRPr="00D32850" w:rsidRDefault="00B90FFB" w:rsidP="00514E66">
      <w:pPr>
        <w:pStyle w:val="PargrafodaLista"/>
        <w:widowControl w:val="0"/>
        <w:tabs>
          <w:tab w:val="left" w:pos="843"/>
        </w:tabs>
        <w:autoSpaceDE w:val="0"/>
        <w:autoSpaceDN w:val="0"/>
        <w:ind w:left="0" w:right="13"/>
        <w:jc w:val="both"/>
        <w:rPr>
          <w:rFonts w:ascii="Times New Roman" w:hAnsi="Times New Roman" w:cs="Times New Roman"/>
          <w:sz w:val="19"/>
          <w:szCs w:val="19"/>
        </w:rPr>
      </w:pPr>
      <w:r w:rsidRPr="00D32850">
        <w:rPr>
          <w:rFonts w:ascii="Times New Roman" w:hAnsi="Times New Roman" w:cs="Times New Roman"/>
          <w:b/>
          <w:spacing w:val="-1"/>
          <w:sz w:val="19"/>
          <w:szCs w:val="19"/>
        </w:rPr>
        <w:t>c)</w:t>
      </w:r>
      <w:r w:rsidR="00472990" w:rsidRPr="00D32850">
        <w:rPr>
          <w:rFonts w:ascii="Times New Roman" w:hAnsi="Times New Roman" w:cs="Times New Roman"/>
          <w:spacing w:val="-1"/>
          <w:sz w:val="19"/>
          <w:szCs w:val="19"/>
        </w:rPr>
        <w:t xml:space="preserve">  </w:t>
      </w:r>
      <w:r w:rsidR="00643002" w:rsidRPr="00D32850">
        <w:rPr>
          <w:rFonts w:ascii="Times New Roman" w:hAnsi="Times New Roman" w:cs="Times New Roman"/>
          <w:spacing w:val="-1"/>
          <w:sz w:val="19"/>
          <w:szCs w:val="19"/>
        </w:rPr>
        <w:t>Sistema</w:t>
      </w:r>
      <w:r w:rsidR="00643002" w:rsidRPr="00D32850">
        <w:rPr>
          <w:rFonts w:ascii="Times New Roman" w:hAnsi="Times New Roman" w:cs="Times New Roman"/>
          <w:spacing w:val="52"/>
          <w:sz w:val="19"/>
          <w:szCs w:val="19"/>
        </w:rPr>
        <w:t xml:space="preserve"> </w:t>
      </w:r>
      <w:r w:rsidR="00643002" w:rsidRPr="00D32850">
        <w:rPr>
          <w:rFonts w:ascii="Times New Roman" w:hAnsi="Times New Roman" w:cs="Times New Roman"/>
          <w:spacing w:val="-1"/>
          <w:sz w:val="19"/>
          <w:szCs w:val="19"/>
        </w:rPr>
        <w:t>Eletrônico</w:t>
      </w:r>
      <w:r w:rsidR="00643002" w:rsidRPr="00D32850">
        <w:rPr>
          <w:rFonts w:ascii="Times New Roman" w:hAnsi="Times New Roman" w:cs="Times New Roman"/>
          <w:spacing w:val="54"/>
          <w:sz w:val="19"/>
          <w:szCs w:val="19"/>
        </w:rPr>
        <w:t xml:space="preserve"> </w:t>
      </w:r>
      <w:r w:rsidR="00643002" w:rsidRPr="00D32850">
        <w:rPr>
          <w:rFonts w:ascii="Times New Roman" w:hAnsi="Times New Roman" w:cs="Times New Roman"/>
          <w:sz w:val="19"/>
          <w:szCs w:val="19"/>
        </w:rPr>
        <w:t xml:space="preserve">de Certidões da </w:t>
      </w:r>
      <w:r w:rsidR="00643002" w:rsidRPr="00D32850">
        <w:rPr>
          <w:rFonts w:ascii="Times New Roman" w:hAnsi="Times New Roman" w:cs="Times New Roman"/>
          <w:spacing w:val="-1"/>
          <w:sz w:val="19"/>
          <w:szCs w:val="19"/>
        </w:rPr>
        <w:t>Controladoria-Geral</w:t>
      </w:r>
      <w:r w:rsidR="00671775" w:rsidRPr="00D32850">
        <w:rPr>
          <w:rFonts w:ascii="Times New Roman" w:hAnsi="Times New Roman" w:cs="Times New Roman"/>
          <w:spacing w:val="-1"/>
          <w:sz w:val="19"/>
          <w:szCs w:val="19"/>
        </w:rPr>
        <w:t xml:space="preserve"> da </w:t>
      </w:r>
      <w:r w:rsidR="00643002" w:rsidRPr="00D32850">
        <w:rPr>
          <w:rFonts w:ascii="Times New Roman" w:hAnsi="Times New Roman" w:cs="Times New Roman"/>
          <w:spacing w:val="-1"/>
          <w:sz w:val="19"/>
          <w:szCs w:val="19"/>
        </w:rPr>
        <w:t>União</w:t>
      </w:r>
      <w:r w:rsidR="00671775" w:rsidRPr="00D32850">
        <w:rPr>
          <w:rFonts w:ascii="Times New Roman" w:hAnsi="Times New Roman" w:cs="Times New Roman"/>
          <w:spacing w:val="-1"/>
          <w:sz w:val="19"/>
          <w:szCs w:val="19"/>
        </w:rPr>
        <w:t xml:space="preserve"> </w:t>
      </w:r>
      <w:r w:rsidR="00643002" w:rsidRPr="00D32850">
        <w:rPr>
          <w:rFonts w:ascii="Times New Roman" w:hAnsi="Times New Roman" w:cs="Times New Roman"/>
          <w:spacing w:val="-1"/>
          <w:sz w:val="19"/>
          <w:szCs w:val="19"/>
        </w:rPr>
        <w:t>(CGU-PJ,</w:t>
      </w:r>
      <w:r w:rsidR="00643002" w:rsidRPr="00D32850">
        <w:rPr>
          <w:rFonts w:ascii="Times New Roman" w:hAnsi="Times New Roman" w:cs="Times New Roman"/>
          <w:spacing w:val="52"/>
          <w:sz w:val="19"/>
          <w:szCs w:val="19"/>
        </w:rPr>
        <w:t xml:space="preserve"> </w:t>
      </w:r>
      <w:r w:rsidR="00643002" w:rsidRPr="00D32850">
        <w:rPr>
          <w:rFonts w:ascii="Times New Roman" w:hAnsi="Times New Roman" w:cs="Times New Roman"/>
          <w:spacing w:val="-1"/>
          <w:sz w:val="19"/>
          <w:szCs w:val="19"/>
        </w:rPr>
        <w:t>CEIS,</w:t>
      </w:r>
      <w:r w:rsidR="00643002" w:rsidRPr="00D32850">
        <w:rPr>
          <w:rFonts w:ascii="Times New Roman" w:hAnsi="Times New Roman" w:cs="Times New Roman"/>
          <w:spacing w:val="50"/>
          <w:sz w:val="19"/>
          <w:szCs w:val="19"/>
        </w:rPr>
        <w:t xml:space="preserve"> </w:t>
      </w:r>
      <w:r w:rsidR="00643002" w:rsidRPr="00D32850">
        <w:rPr>
          <w:rFonts w:ascii="Times New Roman" w:hAnsi="Times New Roman" w:cs="Times New Roman"/>
          <w:sz w:val="19"/>
          <w:szCs w:val="19"/>
        </w:rPr>
        <w:t>CNEP e</w:t>
      </w:r>
      <w:r w:rsidR="00671775" w:rsidRPr="00D32850">
        <w:rPr>
          <w:rFonts w:ascii="Times New Roman" w:hAnsi="Times New Roman" w:cs="Times New Roman"/>
          <w:sz w:val="19"/>
          <w:szCs w:val="19"/>
        </w:rPr>
        <w:t xml:space="preserve"> </w:t>
      </w:r>
      <w:r w:rsidR="00643002" w:rsidRPr="00D32850">
        <w:rPr>
          <w:rFonts w:ascii="Times New Roman" w:hAnsi="Times New Roman" w:cs="Times New Roman"/>
          <w:sz w:val="19"/>
          <w:szCs w:val="19"/>
        </w:rPr>
        <w:t>CEPIM)</w:t>
      </w:r>
      <w:r w:rsidR="00643002" w:rsidRPr="00D32850">
        <w:rPr>
          <w:rFonts w:ascii="Times New Roman" w:hAnsi="Times New Roman" w:cs="Times New Roman"/>
          <w:spacing w:val="1"/>
          <w:sz w:val="19"/>
          <w:szCs w:val="19"/>
        </w:rPr>
        <w:t xml:space="preserve"> </w:t>
      </w:r>
      <w:r w:rsidR="00643002" w:rsidRPr="00D32850">
        <w:rPr>
          <w:rFonts w:ascii="Times New Roman" w:hAnsi="Times New Roman" w:cs="Times New Roman"/>
          <w:sz w:val="19"/>
          <w:szCs w:val="19"/>
        </w:rPr>
        <w:t>(</w:t>
      </w:r>
      <w:r w:rsidR="00643002" w:rsidRPr="00D32850">
        <w:rPr>
          <w:rFonts w:ascii="Times New Roman" w:hAnsi="Times New Roman" w:cs="Times New Roman"/>
          <w:sz w:val="19"/>
          <w:szCs w:val="19"/>
          <w:u w:val="single" w:color="0000FF"/>
        </w:rPr>
        <w:t>https://certidoes.cgu.gov.br/</w:t>
      </w:r>
      <w:r w:rsidR="00643002" w:rsidRPr="00D32850">
        <w:rPr>
          <w:rFonts w:ascii="Times New Roman" w:hAnsi="Times New Roman" w:cs="Times New Roman"/>
          <w:sz w:val="19"/>
          <w:szCs w:val="19"/>
        </w:rPr>
        <w:t>)</w:t>
      </w:r>
    </w:p>
    <w:p w14:paraId="6C9FAE56" w14:textId="77777777" w:rsidR="00712392" w:rsidRPr="00D32850" w:rsidRDefault="00643002" w:rsidP="00514E66">
      <w:pPr>
        <w:pStyle w:val="Corpodetexto"/>
        <w:spacing w:before="0" w:beforeAutospacing="0" w:after="0" w:afterAutospacing="0"/>
        <w:ind w:right="13"/>
        <w:jc w:val="both"/>
        <w:rPr>
          <w:sz w:val="19"/>
          <w:szCs w:val="19"/>
        </w:rPr>
      </w:pPr>
      <w:r w:rsidRPr="00D32850">
        <w:rPr>
          <w:b/>
          <w:sz w:val="19"/>
          <w:szCs w:val="19"/>
        </w:rPr>
        <w:t>10.3-</w:t>
      </w:r>
      <w:r w:rsidRPr="00D32850">
        <w:rPr>
          <w:b/>
          <w:spacing w:val="3"/>
          <w:sz w:val="19"/>
          <w:szCs w:val="19"/>
        </w:rPr>
        <w:t xml:space="preserve"> </w:t>
      </w:r>
      <w:r w:rsidRPr="00D32850">
        <w:rPr>
          <w:sz w:val="19"/>
          <w:szCs w:val="19"/>
        </w:rPr>
        <w:t>Caso</w:t>
      </w:r>
      <w:r w:rsidRPr="00D32850">
        <w:rPr>
          <w:spacing w:val="2"/>
          <w:sz w:val="19"/>
          <w:szCs w:val="19"/>
        </w:rPr>
        <w:t xml:space="preserve"> </w:t>
      </w:r>
      <w:r w:rsidRPr="00D32850">
        <w:rPr>
          <w:sz w:val="19"/>
          <w:szCs w:val="19"/>
        </w:rPr>
        <w:t>atendidas</w:t>
      </w:r>
      <w:r w:rsidRPr="00D32850">
        <w:rPr>
          <w:spacing w:val="2"/>
          <w:sz w:val="19"/>
          <w:szCs w:val="19"/>
        </w:rPr>
        <w:t xml:space="preserve"> </w:t>
      </w:r>
      <w:r w:rsidRPr="00D32850">
        <w:rPr>
          <w:sz w:val="19"/>
          <w:szCs w:val="19"/>
        </w:rPr>
        <w:t>as</w:t>
      </w:r>
      <w:r w:rsidRPr="00D32850">
        <w:rPr>
          <w:spacing w:val="1"/>
          <w:sz w:val="19"/>
          <w:szCs w:val="19"/>
        </w:rPr>
        <w:t xml:space="preserve"> </w:t>
      </w:r>
      <w:r w:rsidRPr="00D32850">
        <w:rPr>
          <w:sz w:val="19"/>
          <w:szCs w:val="19"/>
        </w:rPr>
        <w:t>condições</w:t>
      </w:r>
      <w:r w:rsidRPr="00D32850">
        <w:rPr>
          <w:spacing w:val="2"/>
          <w:sz w:val="19"/>
          <w:szCs w:val="19"/>
        </w:rPr>
        <w:t xml:space="preserve"> </w:t>
      </w:r>
      <w:r w:rsidRPr="00D32850">
        <w:rPr>
          <w:sz w:val="19"/>
          <w:szCs w:val="19"/>
        </w:rPr>
        <w:t>de</w:t>
      </w:r>
      <w:r w:rsidRPr="00D32850">
        <w:rPr>
          <w:spacing w:val="2"/>
          <w:sz w:val="19"/>
          <w:szCs w:val="19"/>
        </w:rPr>
        <w:t xml:space="preserve"> </w:t>
      </w:r>
      <w:r w:rsidRPr="00D32850">
        <w:rPr>
          <w:sz w:val="19"/>
          <w:szCs w:val="19"/>
        </w:rPr>
        <w:t>participação,</w:t>
      </w:r>
      <w:r w:rsidRPr="00D32850">
        <w:rPr>
          <w:spacing w:val="1"/>
          <w:sz w:val="19"/>
          <w:szCs w:val="19"/>
        </w:rPr>
        <w:t xml:space="preserve"> </w:t>
      </w:r>
      <w:r w:rsidRPr="00D32850">
        <w:rPr>
          <w:sz w:val="19"/>
          <w:szCs w:val="19"/>
        </w:rPr>
        <w:t>será</w:t>
      </w:r>
      <w:r w:rsidRPr="00D32850">
        <w:rPr>
          <w:spacing w:val="3"/>
          <w:sz w:val="19"/>
          <w:szCs w:val="19"/>
        </w:rPr>
        <w:t xml:space="preserve"> </w:t>
      </w:r>
      <w:r w:rsidRPr="00D32850">
        <w:rPr>
          <w:sz w:val="19"/>
          <w:szCs w:val="19"/>
        </w:rPr>
        <w:t>iniciado</w:t>
      </w:r>
      <w:r w:rsidRPr="00D32850">
        <w:rPr>
          <w:spacing w:val="3"/>
          <w:sz w:val="19"/>
          <w:szCs w:val="19"/>
        </w:rPr>
        <w:t xml:space="preserve"> </w:t>
      </w:r>
      <w:r w:rsidRPr="00D32850">
        <w:rPr>
          <w:sz w:val="19"/>
          <w:szCs w:val="19"/>
        </w:rPr>
        <w:t>o</w:t>
      </w:r>
      <w:r w:rsidRPr="00D32850">
        <w:rPr>
          <w:spacing w:val="2"/>
          <w:sz w:val="19"/>
          <w:szCs w:val="19"/>
        </w:rPr>
        <w:t xml:space="preserve"> </w:t>
      </w:r>
      <w:r w:rsidRPr="00D32850">
        <w:rPr>
          <w:sz w:val="19"/>
          <w:szCs w:val="19"/>
        </w:rPr>
        <w:t>procedimento</w:t>
      </w:r>
      <w:r w:rsidRPr="00D32850">
        <w:rPr>
          <w:spacing w:val="2"/>
          <w:sz w:val="19"/>
          <w:szCs w:val="19"/>
        </w:rPr>
        <w:t xml:space="preserve"> </w:t>
      </w:r>
      <w:r w:rsidRPr="00D32850">
        <w:rPr>
          <w:sz w:val="19"/>
          <w:szCs w:val="19"/>
        </w:rPr>
        <w:t>de</w:t>
      </w:r>
      <w:r w:rsidRPr="00D32850">
        <w:rPr>
          <w:spacing w:val="3"/>
          <w:sz w:val="19"/>
          <w:szCs w:val="19"/>
        </w:rPr>
        <w:t xml:space="preserve"> </w:t>
      </w:r>
      <w:r w:rsidRPr="00D32850">
        <w:rPr>
          <w:sz w:val="19"/>
          <w:szCs w:val="19"/>
        </w:rPr>
        <w:t>habilitação,</w:t>
      </w:r>
      <w:r w:rsidRPr="00D32850">
        <w:rPr>
          <w:spacing w:val="16"/>
          <w:sz w:val="19"/>
          <w:szCs w:val="19"/>
        </w:rPr>
        <w:t xml:space="preserve"> </w:t>
      </w:r>
      <w:r w:rsidRPr="00D32850">
        <w:rPr>
          <w:sz w:val="19"/>
          <w:szCs w:val="19"/>
        </w:rPr>
        <w:t>onde</w:t>
      </w:r>
      <w:r w:rsidRPr="00D32850">
        <w:rPr>
          <w:spacing w:val="5"/>
          <w:sz w:val="19"/>
          <w:szCs w:val="19"/>
        </w:rPr>
        <w:t xml:space="preserve"> </w:t>
      </w:r>
      <w:r w:rsidRPr="00D32850">
        <w:rPr>
          <w:sz w:val="19"/>
          <w:szCs w:val="19"/>
        </w:rPr>
        <w:t>será</w:t>
      </w:r>
      <w:r w:rsidRPr="00D32850">
        <w:rPr>
          <w:spacing w:val="4"/>
          <w:sz w:val="19"/>
          <w:szCs w:val="19"/>
        </w:rPr>
        <w:t xml:space="preserve"> </w:t>
      </w:r>
      <w:r w:rsidRPr="00D32850">
        <w:rPr>
          <w:sz w:val="19"/>
          <w:szCs w:val="19"/>
        </w:rPr>
        <w:t>disponibilizado</w:t>
      </w:r>
      <w:r w:rsidRPr="00D32850">
        <w:rPr>
          <w:spacing w:val="-1"/>
          <w:sz w:val="19"/>
          <w:szCs w:val="19"/>
        </w:rPr>
        <w:t xml:space="preserve"> </w:t>
      </w:r>
      <w:r w:rsidRPr="00D32850">
        <w:rPr>
          <w:sz w:val="19"/>
          <w:szCs w:val="19"/>
        </w:rPr>
        <w:t>ao</w:t>
      </w:r>
      <w:r w:rsidRPr="00D32850">
        <w:rPr>
          <w:spacing w:val="1"/>
          <w:sz w:val="19"/>
          <w:szCs w:val="19"/>
        </w:rPr>
        <w:t xml:space="preserve"> </w:t>
      </w:r>
      <w:r w:rsidRPr="00D32850">
        <w:rPr>
          <w:sz w:val="19"/>
          <w:szCs w:val="19"/>
        </w:rPr>
        <w:t>licitante classificado em</w:t>
      </w:r>
      <w:r w:rsidRPr="00D32850">
        <w:rPr>
          <w:spacing w:val="-3"/>
          <w:sz w:val="19"/>
          <w:szCs w:val="19"/>
        </w:rPr>
        <w:t xml:space="preserve"> </w:t>
      </w:r>
      <w:r w:rsidRPr="00D32850">
        <w:rPr>
          <w:sz w:val="19"/>
          <w:szCs w:val="19"/>
        </w:rPr>
        <w:t>primeiro lugar, o comando</w:t>
      </w:r>
      <w:r w:rsidRPr="00D32850">
        <w:rPr>
          <w:spacing w:val="-1"/>
          <w:sz w:val="19"/>
          <w:szCs w:val="19"/>
        </w:rPr>
        <w:t xml:space="preserve"> </w:t>
      </w:r>
      <w:r w:rsidRPr="00D32850">
        <w:rPr>
          <w:sz w:val="19"/>
          <w:szCs w:val="19"/>
        </w:rPr>
        <w:t>para</w:t>
      </w:r>
      <w:r w:rsidRPr="00D32850">
        <w:rPr>
          <w:spacing w:val="-2"/>
          <w:sz w:val="19"/>
          <w:szCs w:val="19"/>
        </w:rPr>
        <w:t xml:space="preserve"> </w:t>
      </w:r>
      <w:r w:rsidRPr="00D32850">
        <w:rPr>
          <w:sz w:val="19"/>
          <w:szCs w:val="19"/>
        </w:rPr>
        <w:t>inserção</w:t>
      </w:r>
      <w:r w:rsidRPr="00D32850">
        <w:rPr>
          <w:spacing w:val="1"/>
          <w:sz w:val="19"/>
          <w:szCs w:val="19"/>
        </w:rPr>
        <w:t xml:space="preserve"> </w:t>
      </w:r>
      <w:r w:rsidRPr="00D32850">
        <w:rPr>
          <w:sz w:val="19"/>
          <w:szCs w:val="19"/>
        </w:rPr>
        <w:t>dos</w:t>
      </w:r>
      <w:r w:rsidRPr="00D32850">
        <w:rPr>
          <w:spacing w:val="-1"/>
          <w:sz w:val="19"/>
          <w:szCs w:val="19"/>
        </w:rPr>
        <w:t xml:space="preserve"> </w:t>
      </w:r>
      <w:r w:rsidRPr="00D32850">
        <w:rPr>
          <w:sz w:val="19"/>
          <w:szCs w:val="19"/>
        </w:rPr>
        <w:t>documentos</w:t>
      </w:r>
      <w:r w:rsidRPr="00D32850">
        <w:rPr>
          <w:spacing w:val="-3"/>
          <w:sz w:val="19"/>
          <w:szCs w:val="19"/>
        </w:rPr>
        <w:t xml:space="preserve"> </w:t>
      </w:r>
      <w:r w:rsidRPr="00D32850">
        <w:rPr>
          <w:sz w:val="19"/>
          <w:szCs w:val="19"/>
        </w:rPr>
        <w:t>de</w:t>
      </w:r>
      <w:r w:rsidRPr="00D32850">
        <w:rPr>
          <w:spacing w:val="-2"/>
          <w:sz w:val="19"/>
          <w:szCs w:val="19"/>
        </w:rPr>
        <w:t xml:space="preserve"> </w:t>
      </w:r>
      <w:r w:rsidRPr="00D32850">
        <w:rPr>
          <w:sz w:val="19"/>
          <w:szCs w:val="19"/>
        </w:rPr>
        <w:t>Habilitação.</w:t>
      </w:r>
    </w:p>
    <w:p w14:paraId="3B033166" w14:textId="77777777" w:rsidR="00712392" w:rsidRPr="00D32850" w:rsidRDefault="00643002" w:rsidP="00514E66">
      <w:pPr>
        <w:pStyle w:val="Corpodetexto"/>
        <w:spacing w:before="0" w:beforeAutospacing="0" w:after="0" w:afterAutospacing="0"/>
        <w:ind w:right="13"/>
        <w:jc w:val="both"/>
        <w:rPr>
          <w:sz w:val="19"/>
          <w:szCs w:val="19"/>
        </w:rPr>
      </w:pPr>
      <w:r w:rsidRPr="00D32850">
        <w:rPr>
          <w:b/>
          <w:sz w:val="19"/>
          <w:szCs w:val="19"/>
        </w:rPr>
        <w:t>10.4-</w:t>
      </w:r>
      <w:r w:rsidRPr="00D32850">
        <w:rPr>
          <w:b/>
          <w:spacing w:val="10"/>
          <w:sz w:val="19"/>
          <w:szCs w:val="19"/>
        </w:rPr>
        <w:t xml:space="preserve"> </w:t>
      </w:r>
      <w:r w:rsidRPr="00D32850">
        <w:rPr>
          <w:sz w:val="19"/>
          <w:szCs w:val="19"/>
        </w:rPr>
        <w:t>O</w:t>
      </w:r>
      <w:r w:rsidRPr="00D32850">
        <w:rPr>
          <w:spacing w:val="12"/>
          <w:sz w:val="19"/>
          <w:szCs w:val="19"/>
        </w:rPr>
        <w:t xml:space="preserve"> </w:t>
      </w:r>
      <w:r w:rsidRPr="00D32850">
        <w:rPr>
          <w:b/>
          <w:sz w:val="19"/>
          <w:szCs w:val="19"/>
        </w:rPr>
        <w:t>prazo</w:t>
      </w:r>
      <w:r w:rsidRPr="00D32850">
        <w:rPr>
          <w:b/>
          <w:spacing w:val="9"/>
          <w:sz w:val="19"/>
          <w:szCs w:val="19"/>
        </w:rPr>
        <w:t xml:space="preserve"> </w:t>
      </w:r>
      <w:r w:rsidRPr="00D32850">
        <w:rPr>
          <w:b/>
          <w:sz w:val="19"/>
          <w:szCs w:val="19"/>
        </w:rPr>
        <w:t>para</w:t>
      </w:r>
      <w:r w:rsidRPr="00D32850">
        <w:rPr>
          <w:b/>
          <w:spacing w:val="9"/>
          <w:sz w:val="19"/>
          <w:szCs w:val="19"/>
        </w:rPr>
        <w:t xml:space="preserve"> </w:t>
      </w:r>
      <w:r w:rsidRPr="00D32850">
        <w:rPr>
          <w:b/>
          <w:sz w:val="19"/>
          <w:szCs w:val="19"/>
        </w:rPr>
        <w:t>a</w:t>
      </w:r>
      <w:r w:rsidRPr="00D32850">
        <w:rPr>
          <w:b/>
          <w:spacing w:val="6"/>
          <w:sz w:val="19"/>
          <w:szCs w:val="19"/>
        </w:rPr>
        <w:t xml:space="preserve"> </w:t>
      </w:r>
      <w:r w:rsidRPr="00D32850">
        <w:rPr>
          <w:b/>
          <w:sz w:val="19"/>
          <w:szCs w:val="19"/>
        </w:rPr>
        <w:t>inserção</w:t>
      </w:r>
      <w:r w:rsidRPr="00D32850">
        <w:rPr>
          <w:b/>
          <w:spacing w:val="10"/>
          <w:sz w:val="19"/>
          <w:szCs w:val="19"/>
        </w:rPr>
        <w:t xml:space="preserve"> </w:t>
      </w:r>
      <w:r w:rsidRPr="00D32850">
        <w:rPr>
          <w:b/>
          <w:sz w:val="19"/>
          <w:szCs w:val="19"/>
        </w:rPr>
        <w:t>dos</w:t>
      </w:r>
      <w:r w:rsidRPr="00D32850">
        <w:rPr>
          <w:b/>
          <w:spacing w:val="7"/>
          <w:sz w:val="19"/>
          <w:szCs w:val="19"/>
        </w:rPr>
        <w:t xml:space="preserve"> </w:t>
      </w:r>
      <w:r w:rsidRPr="00D32850">
        <w:rPr>
          <w:b/>
          <w:sz w:val="19"/>
          <w:szCs w:val="19"/>
        </w:rPr>
        <w:t>documentos</w:t>
      </w:r>
      <w:r w:rsidRPr="00D32850">
        <w:rPr>
          <w:b/>
          <w:spacing w:val="8"/>
          <w:sz w:val="19"/>
          <w:szCs w:val="19"/>
        </w:rPr>
        <w:t xml:space="preserve"> </w:t>
      </w:r>
      <w:r w:rsidRPr="00D32850">
        <w:rPr>
          <w:b/>
          <w:sz w:val="19"/>
          <w:szCs w:val="19"/>
        </w:rPr>
        <w:t>será</w:t>
      </w:r>
      <w:r w:rsidRPr="00D32850">
        <w:rPr>
          <w:b/>
          <w:spacing w:val="9"/>
          <w:sz w:val="19"/>
          <w:szCs w:val="19"/>
        </w:rPr>
        <w:t xml:space="preserve"> </w:t>
      </w:r>
      <w:r w:rsidRPr="00D32850">
        <w:rPr>
          <w:b/>
          <w:sz w:val="19"/>
          <w:szCs w:val="19"/>
        </w:rPr>
        <w:t>de</w:t>
      </w:r>
      <w:r w:rsidRPr="00D32850">
        <w:rPr>
          <w:b/>
          <w:spacing w:val="6"/>
          <w:sz w:val="19"/>
          <w:szCs w:val="19"/>
        </w:rPr>
        <w:t xml:space="preserve"> </w:t>
      </w:r>
      <w:r w:rsidRPr="00D32850">
        <w:rPr>
          <w:b/>
          <w:sz w:val="19"/>
          <w:szCs w:val="19"/>
        </w:rPr>
        <w:t>02</w:t>
      </w:r>
      <w:r w:rsidRPr="00D32850">
        <w:rPr>
          <w:b/>
          <w:spacing w:val="8"/>
          <w:sz w:val="19"/>
          <w:szCs w:val="19"/>
        </w:rPr>
        <w:t xml:space="preserve"> </w:t>
      </w:r>
      <w:r w:rsidRPr="00D32850">
        <w:rPr>
          <w:b/>
          <w:sz w:val="19"/>
          <w:szCs w:val="19"/>
        </w:rPr>
        <w:t>(duas)</w:t>
      </w:r>
      <w:r w:rsidRPr="00D32850">
        <w:rPr>
          <w:b/>
          <w:spacing w:val="7"/>
          <w:sz w:val="19"/>
          <w:szCs w:val="19"/>
        </w:rPr>
        <w:t xml:space="preserve"> </w:t>
      </w:r>
      <w:r w:rsidRPr="00D32850">
        <w:rPr>
          <w:b/>
          <w:sz w:val="19"/>
          <w:szCs w:val="19"/>
        </w:rPr>
        <w:t>horas</w:t>
      </w:r>
      <w:r w:rsidRPr="00D32850">
        <w:rPr>
          <w:sz w:val="19"/>
          <w:szCs w:val="19"/>
        </w:rPr>
        <w:t>,</w:t>
      </w:r>
      <w:r w:rsidRPr="00D32850">
        <w:rPr>
          <w:spacing w:val="10"/>
          <w:sz w:val="19"/>
          <w:szCs w:val="19"/>
        </w:rPr>
        <w:t xml:space="preserve"> </w:t>
      </w:r>
      <w:r w:rsidRPr="00D32850">
        <w:rPr>
          <w:sz w:val="19"/>
          <w:szCs w:val="19"/>
        </w:rPr>
        <w:t>a</w:t>
      </w:r>
      <w:r w:rsidRPr="00D32850">
        <w:rPr>
          <w:spacing w:val="12"/>
          <w:sz w:val="19"/>
          <w:szCs w:val="19"/>
        </w:rPr>
        <w:t xml:space="preserve"> </w:t>
      </w:r>
      <w:r w:rsidRPr="00D32850">
        <w:rPr>
          <w:sz w:val="19"/>
          <w:szCs w:val="19"/>
        </w:rPr>
        <w:t>contar</w:t>
      </w:r>
      <w:r w:rsidRPr="00D32850">
        <w:rPr>
          <w:spacing w:val="9"/>
          <w:sz w:val="19"/>
          <w:szCs w:val="19"/>
        </w:rPr>
        <w:t xml:space="preserve"> </w:t>
      </w:r>
      <w:r w:rsidRPr="00D32850">
        <w:rPr>
          <w:sz w:val="19"/>
          <w:szCs w:val="19"/>
        </w:rPr>
        <w:t>do</w:t>
      </w:r>
      <w:r w:rsidRPr="00D32850">
        <w:rPr>
          <w:spacing w:val="11"/>
          <w:sz w:val="19"/>
          <w:szCs w:val="19"/>
        </w:rPr>
        <w:t xml:space="preserve"> </w:t>
      </w:r>
      <w:r w:rsidRPr="00D32850">
        <w:rPr>
          <w:sz w:val="19"/>
          <w:szCs w:val="19"/>
        </w:rPr>
        <w:t>disparo</w:t>
      </w:r>
      <w:r w:rsidRPr="00D32850">
        <w:rPr>
          <w:spacing w:val="12"/>
          <w:sz w:val="19"/>
          <w:szCs w:val="19"/>
        </w:rPr>
        <w:t xml:space="preserve"> </w:t>
      </w:r>
      <w:r w:rsidRPr="00D32850">
        <w:rPr>
          <w:sz w:val="19"/>
          <w:szCs w:val="19"/>
        </w:rPr>
        <w:t>da</w:t>
      </w:r>
      <w:r w:rsidRPr="00D32850">
        <w:rPr>
          <w:spacing w:val="12"/>
          <w:sz w:val="19"/>
          <w:szCs w:val="19"/>
        </w:rPr>
        <w:t xml:space="preserve"> </w:t>
      </w:r>
      <w:r w:rsidRPr="00D32850">
        <w:rPr>
          <w:sz w:val="19"/>
          <w:szCs w:val="19"/>
        </w:rPr>
        <w:t>mensagem</w:t>
      </w:r>
      <w:r w:rsidRPr="00D32850">
        <w:rPr>
          <w:spacing w:val="10"/>
          <w:sz w:val="19"/>
          <w:szCs w:val="19"/>
        </w:rPr>
        <w:t xml:space="preserve"> </w:t>
      </w:r>
      <w:r w:rsidRPr="00D32850">
        <w:rPr>
          <w:sz w:val="19"/>
          <w:szCs w:val="19"/>
        </w:rPr>
        <w:t>da</w:t>
      </w:r>
      <w:r w:rsidRPr="00D32850">
        <w:rPr>
          <w:spacing w:val="12"/>
          <w:sz w:val="19"/>
          <w:szCs w:val="19"/>
        </w:rPr>
        <w:t xml:space="preserve"> </w:t>
      </w:r>
      <w:r w:rsidRPr="00D32850">
        <w:rPr>
          <w:sz w:val="19"/>
          <w:szCs w:val="19"/>
        </w:rPr>
        <w:t>liberação</w:t>
      </w:r>
      <w:r w:rsidRPr="00D32850">
        <w:rPr>
          <w:spacing w:val="1"/>
          <w:sz w:val="19"/>
          <w:szCs w:val="19"/>
        </w:rPr>
        <w:t xml:space="preserve"> </w:t>
      </w:r>
      <w:r w:rsidRPr="00D32850">
        <w:rPr>
          <w:sz w:val="19"/>
          <w:szCs w:val="19"/>
        </w:rPr>
        <w:t>do comando</w:t>
      </w:r>
      <w:r w:rsidRPr="00D32850">
        <w:rPr>
          <w:spacing w:val="-2"/>
          <w:sz w:val="19"/>
          <w:szCs w:val="19"/>
        </w:rPr>
        <w:t xml:space="preserve"> </w:t>
      </w:r>
      <w:r w:rsidRPr="00D32850">
        <w:rPr>
          <w:sz w:val="19"/>
          <w:szCs w:val="19"/>
        </w:rPr>
        <w:t>para</w:t>
      </w:r>
      <w:r w:rsidRPr="00D32850">
        <w:rPr>
          <w:spacing w:val="-2"/>
          <w:sz w:val="19"/>
          <w:szCs w:val="19"/>
        </w:rPr>
        <w:t xml:space="preserve"> </w:t>
      </w:r>
      <w:r w:rsidRPr="00D32850">
        <w:rPr>
          <w:sz w:val="19"/>
          <w:szCs w:val="19"/>
        </w:rPr>
        <w:t>inserção</w:t>
      </w:r>
      <w:r w:rsidRPr="00D32850">
        <w:rPr>
          <w:spacing w:val="-1"/>
          <w:sz w:val="19"/>
          <w:szCs w:val="19"/>
        </w:rPr>
        <w:t xml:space="preserve"> </w:t>
      </w:r>
      <w:r w:rsidRPr="00D32850">
        <w:rPr>
          <w:sz w:val="19"/>
          <w:szCs w:val="19"/>
        </w:rPr>
        <w:t>dos</w:t>
      </w:r>
      <w:r w:rsidRPr="00D32850">
        <w:rPr>
          <w:spacing w:val="-3"/>
          <w:sz w:val="19"/>
          <w:szCs w:val="19"/>
        </w:rPr>
        <w:t xml:space="preserve"> </w:t>
      </w:r>
      <w:r w:rsidRPr="00D32850">
        <w:rPr>
          <w:sz w:val="19"/>
          <w:szCs w:val="19"/>
        </w:rPr>
        <w:t>documentos,</w:t>
      </w:r>
      <w:r w:rsidRPr="00D32850">
        <w:rPr>
          <w:spacing w:val="-1"/>
          <w:sz w:val="19"/>
          <w:szCs w:val="19"/>
        </w:rPr>
        <w:t xml:space="preserve"> </w:t>
      </w:r>
      <w:r w:rsidRPr="00D32850">
        <w:rPr>
          <w:sz w:val="19"/>
          <w:szCs w:val="19"/>
        </w:rPr>
        <w:t>sujeito a desclassificação caso não</w:t>
      </w:r>
      <w:r w:rsidRPr="00D32850">
        <w:rPr>
          <w:spacing w:val="-1"/>
          <w:sz w:val="19"/>
          <w:szCs w:val="19"/>
        </w:rPr>
        <w:t xml:space="preserve"> </w:t>
      </w:r>
      <w:r w:rsidRPr="00D32850">
        <w:rPr>
          <w:sz w:val="19"/>
          <w:szCs w:val="19"/>
        </w:rPr>
        <w:t>faça</w:t>
      </w:r>
      <w:r w:rsidRPr="00D32850">
        <w:rPr>
          <w:spacing w:val="-2"/>
          <w:sz w:val="19"/>
          <w:szCs w:val="19"/>
        </w:rPr>
        <w:t xml:space="preserve"> </w:t>
      </w:r>
      <w:r w:rsidRPr="00D32850">
        <w:rPr>
          <w:sz w:val="19"/>
          <w:szCs w:val="19"/>
        </w:rPr>
        <w:t>no</w:t>
      </w:r>
      <w:r w:rsidRPr="00D32850">
        <w:rPr>
          <w:spacing w:val="-2"/>
          <w:sz w:val="19"/>
          <w:szCs w:val="19"/>
        </w:rPr>
        <w:t xml:space="preserve"> </w:t>
      </w:r>
      <w:r w:rsidRPr="00D32850">
        <w:rPr>
          <w:sz w:val="19"/>
          <w:szCs w:val="19"/>
        </w:rPr>
        <w:t>tempo</w:t>
      </w:r>
      <w:r w:rsidRPr="00D32850">
        <w:rPr>
          <w:spacing w:val="-1"/>
          <w:sz w:val="19"/>
          <w:szCs w:val="19"/>
        </w:rPr>
        <w:t xml:space="preserve"> </w:t>
      </w:r>
      <w:r w:rsidRPr="00D32850">
        <w:rPr>
          <w:sz w:val="19"/>
          <w:szCs w:val="19"/>
        </w:rPr>
        <w:t>determinado.</w:t>
      </w:r>
    </w:p>
    <w:p w14:paraId="23EF9DE6" w14:textId="1CFE65FC" w:rsidR="00712392" w:rsidRPr="00D32850" w:rsidRDefault="00643002" w:rsidP="00514E66">
      <w:pPr>
        <w:pStyle w:val="Corpodetexto"/>
        <w:spacing w:before="0" w:beforeAutospacing="0" w:after="0" w:afterAutospacing="0"/>
        <w:ind w:right="13"/>
        <w:jc w:val="both"/>
        <w:rPr>
          <w:b/>
          <w:sz w:val="19"/>
          <w:szCs w:val="19"/>
        </w:rPr>
      </w:pPr>
      <w:r w:rsidRPr="00D32850">
        <w:rPr>
          <w:b/>
          <w:sz w:val="19"/>
          <w:szCs w:val="19"/>
        </w:rPr>
        <w:t>10.5-</w:t>
      </w:r>
      <w:r w:rsidRPr="00D32850">
        <w:rPr>
          <w:b/>
          <w:spacing w:val="2"/>
          <w:sz w:val="19"/>
          <w:szCs w:val="19"/>
        </w:rPr>
        <w:t xml:space="preserve"> </w:t>
      </w:r>
      <w:r w:rsidRPr="00D32850">
        <w:rPr>
          <w:sz w:val="19"/>
          <w:szCs w:val="19"/>
        </w:rPr>
        <w:t>Para</w:t>
      </w:r>
      <w:r w:rsidRPr="00D32850">
        <w:rPr>
          <w:spacing w:val="4"/>
          <w:sz w:val="19"/>
          <w:szCs w:val="19"/>
        </w:rPr>
        <w:t xml:space="preserve"> </w:t>
      </w:r>
      <w:r w:rsidRPr="00D32850">
        <w:rPr>
          <w:sz w:val="19"/>
          <w:szCs w:val="19"/>
        </w:rPr>
        <w:t>fins</w:t>
      </w:r>
      <w:r w:rsidRPr="00D32850">
        <w:rPr>
          <w:spacing w:val="-1"/>
          <w:sz w:val="19"/>
          <w:szCs w:val="19"/>
        </w:rPr>
        <w:t xml:space="preserve"> </w:t>
      </w:r>
      <w:r w:rsidRPr="00D32850">
        <w:rPr>
          <w:sz w:val="19"/>
          <w:szCs w:val="19"/>
        </w:rPr>
        <w:t>de</w:t>
      </w:r>
      <w:r w:rsidRPr="00D32850">
        <w:rPr>
          <w:spacing w:val="2"/>
          <w:sz w:val="19"/>
          <w:szCs w:val="19"/>
        </w:rPr>
        <w:t xml:space="preserve"> </w:t>
      </w:r>
      <w:r w:rsidRPr="00D32850">
        <w:rPr>
          <w:sz w:val="19"/>
          <w:szCs w:val="19"/>
        </w:rPr>
        <w:t>habilitação,</w:t>
      </w:r>
      <w:r w:rsidRPr="00D32850">
        <w:rPr>
          <w:spacing w:val="3"/>
          <w:sz w:val="19"/>
          <w:szCs w:val="19"/>
        </w:rPr>
        <w:t xml:space="preserve"> </w:t>
      </w:r>
      <w:r w:rsidRPr="00D32850">
        <w:rPr>
          <w:sz w:val="19"/>
          <w:szCs w:val="19"/>
        </w:rPr>
        <w:t>os</w:t>
      </w:r>
      <w:r w:rsidRPr="00D32850">
        <w:rPr>
          <w:spacing w:val="2"/>
          <w:sz w:val="19"/>
          <w:szCs w:val="19"/>
        </w:rPr>
        <w:t xml:space="preserve"> </w:t>
      </w:r>
      <w:r w:rsidRPr="00D32850">
        <w:rPr>
          <w:sz w:val="19"/>
          <w:szCs w:val="19"/>
        </w:rPr>
        <w:t>licitantes</w:t>
      </w:r>
      <w:r w:rsidRPr="00D32850">
        <w:rPr>
          <w:spacing w:val="3"/>
          <w:sz w:val="19"/>
          <w:szCs w:val="19"/>
        </w:rPr>
        <w:t xml:space="preserve"> </w:t>
      </w:r>
      <w:r w:rsidRPr="00D32850">
        <w:rPr>
          <w:sz w:val="19"/>
          <w:szCs w:val="19"/>
        </w:rPr>
        <w:t>deverão</w:t>
      </w:r>
      <w:r w:rsidRPr="00D32850">
        <w:rPr>
          <w:spacing w:val="1"/>
          <w:sz w:val="19"/>
          <w:szCs w:val="19"/>
        </w:rPr>
        <w:t xml:space="preserve"> </w:t>
      </w:r>
      <w:r w:rsidRPr="00D32850">
        <w:rPr>
          <w:sz w:val="19"/>
          <w:szCs w:val="19"/>
        </w:rPr>
        <w:t>encaminhar,</w:t>
      </w:r>
      <w:r w:rsidRPr="00D32850">
        <w:rPr>
          <w:spacing w:val="28"/>
          <w:sz w:val="19"/>
          <w:szCs w:val="19"/>
        </w:rPr>
        <w:t xml:space="preserve"> </w:t>
      </w:r>
      <w:r w:rsidRPr="00D32850">
        <w:rPr>
          <w:sz w:val="19"/>
          <w:szCs w:val="19"/>
        </w:rPr>
        <w:t>por</w:t>
      </w:r>
      <w:r w:rsidRPr="00D32850">
        <w:rPr>
          <w:spacing w:val="3"/>
          <w:sz w:val="19"/>
          <w:szCs w:val="19"/>
        </w:rPr>
        <w:t xml:space="preserve"> </w:t>
      </w:r>
      <w:r w:rsidRPr="00D32850">
        <w:rPr>
          <w:sz w:val="19"/>
          <w:szCs w:val="19"/>
        </w:rPr>
        <w:t>meio</w:t>
      </w:r>
      <w:r w:rsidRPr="00D32850">
        <w:rPr>
          <w:spacing w:val="1"/>
          <w:sz w:val="19"/>
          <w:szCs w:val="19"/>
        </w:rPr>
        <w:t xml:space="preserve"> </w:t>
      </w:r>
      <w:r w:rsidRPr="00D32850">
        <w:rPr>
          <w:sz w:val="19"/>
          <w:szCs w:val="19"/>
        </w:rPr>
        <w:t>eletrônico,</w:t>
      </w:r>
      <w:r w:rsidRPr="00D32850">
        <w:rPr>
          <w:spacing w:val="2"/>
          <w:sz w:val="19"/>
          <w:szCs w:val="19"/>
        </w:rPr>
        <w:t xml:space="preserve"> </w:t>
      </w:r>
      <w:r w:rsidRPr="00D32850">
        <w:rPr>
          <w:sz w:val="19"/>
          <w:szCs w:val="19"/>
        </w:rPr>
        <w:t>via</w:t>
      </w:r>
      <w:r w:rsidRPr="00D32850">
        <w:rPr>
          <w:spacing w:val="1"/>
          <w:sz w:val="19"/>
          <w:szCs w:val="19"/>
        </w:rPr>
        <w:t xml:space="preserve"> </w:t>
      </w:r>
      <w:r w:rsidR="00D75000" w:rsidRPr="00D32850">
        <w:rPr>
          <w:sz w:val="19"/>
          <w:szCs w:val="19"/>
        </w:rPr>
        <w:t>plataforma BN</w:t>
      </w:r>
      <w:r w:rsidR="00555637" w:rsidRPr="00D32850">
        <w:rPr>
          <w:sz w:val="19"/>
          <w:szCs w:val="19"/>
        </w:rPr>
        <w:t>C</w:t>
      </w:r>
      <w:r w:rsidR="00D75000" w:rsidRPr="00D32850">
        <w:rPr>
          <w:sz w:val="19"/>
          <w:szCs w:val="19"/>
        </w:rPr>
        <w:t xml:space="preserve"> Bolsa Nacional de Compras</w:t>
      </w:r>
      <w:r w:rsidRPr="00D32850">
        <w:rPr>
          <w:sz w:val="19"/>
          <w:szCs w:val="19"/>
        </w:rPr>
        <w:t>,</w:t>
      </w:r>
      <w:r w:rsidRPr="00D32850">
        <w:rPr>
          <w:spacing w:val="5"/>
          <w:sz w:val="19"/>
          <w:szCs w:val="19"/>
        </w:rPr>
        <w:t xml:space="preserve"> </w:t>
      </w:r>
      <w:r w:rsidRPr="00D32850">
        <w:rPr>
          <w:sz w:val="19"/>
          <w:szCs w:val="19"/>
        </w:rPr>
        <w:t>nos</w:t>
      </w:r>
      <w:r w:rsidRPr="00D32850">
        <w:rPr>
          <w:spacing w:val="3"/>
          <w:sz w:val="19"/>
          <w:szCs w:val="19"/>
        </w:rPr>
        <w:t xml:space="preserve"> </w:t>
      </w:r>
      <w:r w:rsidRPr="00D32850">
        <w:rPr>
          <w:sz w:val="19"/>
          <w:szCs w:val="19"/>
        </w:rPr>
        <w:t>termos</w:t>
      </w:r>
      <w:r w:rsidRPr="00D32850">
        <w:rPr>
          <w:spacing w:val="3"/>
          <w:sz w:val="19"/>
          <w:szCs w:val="19"/>
        </w:rPr>
        <w:t xml:space="preserve"> </w:t>
      </w:r>
      <w:r w:rsidRPr="00D32850">
        <w:rPr>
          <w:sz w:val="19"/>
          <w:szCs w:val="19"/>
        </w:rPr>
        <w:t>deste</w:t>
      </w:r>
      <w:r w:rsidRPr="00D32850">
        <w:rPr>
          <w:spacing w:val="1"/>
          <w:sz w:val="19"/>
          <w:szCs w:val="19"/>
        </w:rPr>
        <w:t xml:space="preserve"> </w:t>
      </w:r>
      <w:r w:rsidRPr="00D32850">
        <w:rPr>
          <w:sz w:val="19"/>
          <w:szCs w:val="19"/>
        </w:rPr>
        <w:t>Edital,</w:t>
      </w:r>
      <w:r w:rsidRPr="00D32850">
        <w:rPr>
          <w:spacing w:val="-2"/>
          <w:sz w:val="19"/>
          <w:szCs w:val="19"/>
        </w:rPr>
        <w:t xml:space="preserve"> </w:t>
      </w:r>
      <w:r w:rsidRPr="00D32850">
        <w:rPr>
          <w:sz w:val="19"/>
          <w:szCs w:val="19"/>
        </w:rPr>
        <w:t>a</w:t>
      </w:r>
      <w:r w:rsidRPr="00D32850">
        <w:rPr>
          <w:spacing w:val="1"/>
          <w:sz w:val="19"/>
          <w:szCs w:val="19"/>
        </w:rPr>
        <w:t xml:space="preserve"> </w:t>
      </w:r>
      <w:r w:rsidRPr="00D32850">
        <w:rPr>
          <w:sz w:val="19"/>
          <w:szCs w:val="19"/>
        </w:rPr>
        <w:t>documentação relacionada</w:t>
      </w:r>
      <w:r w:rsidRPr="00D32850">
        <w:rPr>
          <w:spacing w:val="2"/>
          <w:sz w:val="19"/>
          <w:szCs w:val="19"/>
        </w:rPr>
        <w:t xml:space="preserve"> </w:t>
      </w:r>
      <w:r w:rsidRPr="00D32850">
        <w:rPr>
          <w:sz w:val="19"/>
          <w:szCs w:val="19"/>
        </w:rPr>
        <w:t>no</w:t>
      </w:r>
      <w:r w:rsidRPr="00D32850">
        <w:rPr>
          <w:spacing w:val="-1"/>
          <w:sz w:val="19"/>
          <w:szCs w:val="19"/>
        </w:rPr>
        <w:t xml:space="preserve"> </w:t>
      </w:r>
      <w:r w:rsidRPr="00D32850">
        <w:rPr>
          <w:b/>
          <w:sz w:val="19"/>
          <w:szCs w:val="19"/>
        </w:rPr>
        <w:t>ANEXO</w:t>
      </w:r>
      <w:r w:rsidRPr="00D32850">
        <w:rPr>
          <w:b/>
          <w:spacing w:val="-1"/>
          <w:sz w:val="19"/>
          <w:szCs w:val="19"/>
        </w:rPr>
        <w:t xml:space="preserve"> </w:t>
      </w:r>
      <w:r w:rsidR="0081747F" w:rsidRPr="00D32850">
        <w:rPr>
          <w:b/>
          <w:sz w:val="19"/>
          <w:szCs w:val="19"/>
        </w:rPr>
        <w:t>A</w:t>
      </w:r>
      <w:r w:rsidRPr="00D32850">
        <w:rPr>
          <w:b/>
          <w:sz w:val="19"/>
          <w:szCs w:val="19"/>
        </w:rPr>
        <w:t xml:space="preserve"> –</w:t>
      </w:r>
      <w:r w:rsidRPr="00D32850">
        <w:rPr>
          <w:b/>
          <w:spacing w:val="2"/>
          <w:sz w:val="19"/>
          <w:szCs w:val="19"/>
        </w:rPr>
        <w:t xml:space="preserve"> </w:t>
      </w:r>
      <w:r w:rsidRPr="00D32850">
        <w:rPr>
          <w:b/>
          <w:sz w:val="19"/>
          <w:szCs w:val="19"/>
        </w:rPr>
        <w:t>DOCUMENTOS DE HABILITAÇÃO.</w:t>
      </w:r>
    </w:p>
    <w:p w14:paraId="6D4E0F2F" w14:textId="7AB3AF57" w:rsidR="00712392" w:rsidRPr="00D32850" w:rsidRDefault="00643002" w:rsidP="00514E66">
      <w:pPr>
        <w:pStyle w:val="Corpodetexto"/>
        <w:spacing w:before="0" w:beforeAutospacing="0" w:after="0" w:afterAutospacing="0"/>
        <w:ind w:right="13"/>
        <w:jc w:val="both"/>
        <w:rPr>
          <w:sz w:val="19"/>
          <w:szCs w:val="19"/>
        </w:rPr>
      </w:pPr>
      <w:r w:rsidRPr="00D32850">
        <w:rPr>
          <w:b/>
          <w:sz w:val="19"/>
          <w:szCs w:val="19"/>
        </w:rPr>
        <w:t xml:space="preserve">10.5.1- </w:t>
      </w:r>
      <w:r w:rsidRPr="00D32850">
        <w:rPr>
          <w:sz w:val="19"/>
          <w:szCs w:val="19"/>
        </w:rPr>
        <w:t>Havendo dúvida sobre a veracidade do documento, que não possa ser dirimida de forma digital/eletrônica, será</w:t>
      </w:r>
      <w:r w:rsidRPr="00D32850">
        <w:rPr>
          <w:spacing w:val="-37"/>
          <w:sz w:val="19"/>
          <w:szCs w:val="19"/>
        </w:rPr>
        <w:t xml:space="preserve"> </w:t>
      </w:r>
      <w:r w:rsidRPr="00D32850">
        <w:rPr>
          <w:sz w:val="19"/>
          <w:szCs w:val="19"/>
        </w:rPr>
        <w:t>exigida</w:t>
      </w:r>
      <w:r w:rsidRPr="00D32850">
        <w:rPr>
          <w:spacing w:val="-2"/>
          <w:sz w:val="19"/>
          <w:szCs w:val="19"/>
        </w:rPr>
        <w:t xml:space="preserve"> </w:t>
      </w:r>
      <w:r w:rsidRPr="00D32850">
        <w:rPr>
          <w:sz w:val="19"/>
          <w:szCs w:val="19"/>
        </w:rPr>
        <w:t>a</w:t>
      </w:r>
      <w:r w:rsidRPr="00D32850">
        <w:rPr>
          <w:spacing w:val="-1"/>
          <w:sz w:val="19"/>
          <w:szCs w:val="19"/>
        </w:rPr>
        <w:t xml:space="preserve"> </w:t>
      </w:r>
      <w:r w:rsidRPr="00D32850">
        <w:rPr>
          <w:sz w:val="19"/>
          <w:szCs w:val="19"/>
        </w:rPr>
        <w:t>apresentação</w:t>
      </w:r>
      <w:r w:rsidRPr="00D32850">
        <w:rPr>
          <w:spacing w:val="-1"/>
          <w:sz w:val="19"/>
          <w:szCs w:val="19"/>
        </w:rPr>
        <w:t xml:space="preserve"> </w:t>
      </w:r>
      <w:r w:rsidRPr="00D32850">
        <w:rPr>
          <w:sz w:val="19"/>
          <w:szCs w:val="19"/>
        </w:rPr>
        <w:t>dos</w:t>
      </w:r>
      <w:r w:rsidRPr="00D32850">
        <w:rPr>
          <w:spacing w:val="-2"/>
          <w:sz w:val="19"/>
          <w:szCs w:val="19"/>
        </w:rPr>
        <w:t xml:space="preserve"> </w:t>
      </w:r>
      <w:r w:rsidRPr="00D32850">
        <w:rPr>
          <w:sz w:val="19"/>
          <w:szCs w:val="19"/>
        </w:rPr>
        <w:t xml:space="preserve">originais </w:t>
      </w:r>
      <w:r w:rsidR="00671775" w:rsidRPr="00D32850">
        <w:rPr>
          <w:sz w:val="19"/>
          <w:szCs w:val="19"/>
        </w:rPr>
        <w:t>não digitais</w:t>
      </w:r>
      <w:r w:rsidRPr="00D32850">
        <w:rPr>
          <w:sz w:val="19"/>
          <w:szCs w:val="19"/>
        </w:rPr>
        <w:t>.</w:t>
      </w:r>
    </w:p>
    <w:p w14:paraId="194A70ED" w14:textId="00D4187C" w:rsidR="00712392" w:rsidRPr="00D32850" w:rsidRDefault="00643002" w:rsidP="00514E66">
      <w:pPr>
        <w:pStyle w:val="Corpodetexto"/>
        <w:spacing w:before="0" w:beforeAutospacing="0" w:after="0" w:afterAutospacing="0"/>
        <w:ind w:right="13"/>
        <w:jc w:val="both"/>
        <w:rPr>
          <w:sz w:val="19"/>
          <w:szCs w:val="19"/>
        </w:rPr>
      </w:pPr>
      <w:r w:rsidRPr="00D32850">
        <w:rPr>
          <w:b/>
          <w:sz w:val="19"/>
          <w:szCs w:val="19"/>
        </w:rPr>
        <w:t>10.6-</w:t>
      </w:r>
      <w:r w:rsidRPr="00D32850">
        <w:rPr>
          <w:b/>
          <w:spacing w:val="8"/>
          <w:sz w:val="19"/>
          <w:szCs w:val="19"/>
        </w:rPr>
        <w:t xml:space="preserve"> </w:t>
      </w:r>
      <w:r w:rsidRPr="00D32850">
        <w:rPr>
          <w:sz w:val="19"/>
          <w:szCs w:val="19"/>
        </w:rPr>
        <w:t>Caso</w:t>
      </w:r>
      <w:r w:rsidRPr="00D32850">
        <w:rPr>
          <w:spacing w:val="10"/>
          <w:sz w:val="19"/>
          <w:szCs w:val="19"/>
        </w:rPr>
        <w:t xml:space="preserve"> </w:t>
      </w:r>
      <w:r w:rsidRPr="00D32850">
        <w:rPr>
          <w:sz w:val="19"/>
          <w:szCs w:val="19"/>
        </w:rPr>
        <w:t>o</w:t>
      </w:r>
      <w:r w:rsidRPr="00D32850">
        <w:rPr>
          <w:spacing w:val="10"/>
          <w:sz w:val="19"/>
          <w:szCs w:val="19"/>
        </w:rPr>
        <w:t xml:space="preserve"> </w:t>
      </w:r>
      <w:r w:rsidRPr="00D32850">
        <w:rPr>
          <w:sz w:val="19"/>
          <w:szCs w:val="19"/>
        </w:rPr>
        <w:t>licitante</w:t>
      </w:r>
      <w:r w:rsidRPr="00D32850">
        <w:rPr>
          <w:spacing w:val="10"/>
          <w:sz w:val="19"/>
          <w:szCs w:val="19"/>
        </w:rPr>
        <w:t xml:space="preserve"> </w:t>
      </w:r>
      <w:r w:rsidR="002B3D5F" w:rsidRPr="00D32850">
        <w:rPr>
          <w:sz w:val="19"/>
          <w:szCs w:val="19"/>
        </w:rPr>
        <w:t>prov</w:t>
      </w:r>
      <w:r w:rsidR="002B3D5F">
        <w:rPr>
          <w:sz w:val="19"/>
          <w:szCs w:val="19"/>
        </w:rPr>
        <w:t>iso</w:t>
      </w:r>
      <w:r w:rsidR="002B3D5F" w:rsidRPr="00D32850">
        <w:rPr>
          <w:sz w:val="19"/>
          <w:szCs w:val="19"/>
        </w:rPr>
        <w:t>riamente</w:t>
      </w:r>
      <w:r w:rsidRPr="00D32850">
        <w:rPr>
          <w:spacing w:val="10"/>
          <w:sz w:val="19"/>
          <w:szCs w:val="19"/>
        </w:rPr>
        <w:t xml:space="preserve"> </w:t>
      </w:r>
      <w:r w:rsidRPr="00D32850">
        <w:rPr>
          <w:sz w:val="19"/>
          <w:szCs w:val="19"/>
        </w:rPr>
        <w:t>classificado</w:t>
      </w:r>
      <w:r w:rsidRPr="00D32850">
        <w:rPr>
          <w:spacing w:val="10"/>
          <w:sz w:val="19"/>
          <w:szCs w:val="19"/>
        </w:rPr>
        <w:t xml:space="preserve"> </w:t>
      </w:r>
      <w:r w:rsidRPr="00D32850">
        <w:rPr>
          <w:sz w:val="19"/>
          <w:szCs w:val="19"/>
        </w:rPr>
        <w:t>em</w:t>
      </w:r>
      <w:r w:rsidRPr="00D32850">
        <w:rPr>
          <w:spacing w:val="9"/>
          <w:sz w:val="19"/>
          <w:szCs w:val="19"/>
        </w:rPr>
        <w:t xml:space="preserve"> </w:t>
      </w:r>
      <w:r w:rsidRPr="00D32850">
        <w:rPr>
          <w:sz w:val="19"/>
          <w:szCs w:val="19"/>
        </w:rPr>
        <w:t>primeiro</w:t>
      </w:r>
      <w:r w:rsidRPr="00D32850">
        <w:rPr>
          <w:spacing w:val="10"/>
          <w:sz w:val="19"/>
          <w:szCs w:val="19"/>
        </w:rPr>
        <w:t xml:space="preserve"> </w:t>
      </w:r>
      <w:r w:rsidRPr="00D32850">
        <w:rPr>
          <w:sz w:val="19"/>
          <w:szCs w:val="19"/>
        </w:rPr>
        <w:t>lugar</w:t>
      </w:r>
      <w:r w:rsidRPr="00D32850">
        <w:rPr>
          <w:spacing w:val="10"/>
          <w:sz w:val="19"/>
          <w:szCs w:val="19"/>
        </w:rPr>
        <w:t xml:space="preserve"> </w:t>
      </w:r>
      <w:r w:rsidRPr="00D32850">
        <w:rPr>
          <w:sz w:val="19"/>
          <w:szCs w:val="19"/>
        </w:rPr>
        <w:t>enquadre-se</w:t>
      </w:r>
      <w:r w:rsidRPr="00D32850">
        <w:rPr>
          <w:spacing w:val="10"/>
          <w:sz w:val="19"/>
          <w:szCs w:val="19"/>
        </w:rPr>
        <w:t xml:space="preserve"> </w:t>
      </w:r>
      <w:r w:rsidRPr="00D32850">
        <w:rPr>
          <w:sz w:val="19"/>
          <w:szCs w:val="19"/>
        </w:rPr>
        <w:t>no</w:t>
      </w:r>
      <w:r w:rsidRPr="00D32850">
        <w:rPr>
          <w:spacing w:val="10"/>
          <w:sz w:val="19"/>
          <w:szCs w:val="19"/>
        </w:rPr>
        <w:t xml:space="preserve"> </w:t>
      </w:r>
      <w:r w:rsidRPr="00D32850">
        <w:rPr>
          <w:sz w:val="19"/>
          <w:szCs w:val="19"/>
        </w:rPr>
        <w:t>tratamento</w:t>
      </w:r>
      <w:r w:rsidRPr="00D32850">
        <w:rPr>
          <w:spacing w:val="9"/>
          <w:sz w:val="19"/>
          <w:szCs w:val="19"/>
        </w:rPr>
        <w:t xml:space="preserve"> </w:t>
      </w:r>
      <w:r w:rsidRPr="00D32850">
        <w:rPr>
          <w:sz w:val="19"/>
          <w:szCs w:val="19"/>
        </w:rPr>
        <w:t>favorecido</w:t>
      </w:r>
      <w:r w:rsidRPr="00D32850">
        <w:rPr>
          <w:spacing w:val="12"/>
          <w:sz w:val="19"/>
          <w:szCs w:val="19"/>
        </w:rPr>
        <w:t xml:space="preserve"> </w:t>
      </w:r>
      <w:r w:rsidRPr="00D32850">
        <w:rPr>
          <w:sz w:val="19"/>
          <w:szCs w:val="19"/>
        </w:rPr>
        <w:t>às</w:t>
      </w:r>
      <w:r w:rsidRPr="00D32850">
        <w:rPr>
          <w:spacing w:val="10"/>
          <w:sz w:val="19"/>
          <w:szCs w:val="19"/>
        </w:rPr>
        <w:t xml:space="preserve"> </w:t>
      </w:r>
      <w:r w:rsidRPr="00D32850">
        <w:rPr>
          <w:sz w:val="19"/>
          <w:szCs w:val="19"/>
        </w:rPr>
        <w:t>ME/</w:t>
      </w:r>
      <w:proofErr w:type="spellStart"/>
      <w:r w:rsidRPr="00D32850">
        <w:rPr>
          <w:sz w:val="19"/>
          <w:szCs w:val="19"/>
        </w:rPr>
        <w:t>EPPs</w:t>
      </w:r>
      <w:proofErr w:type="spellEnd"/>
      <w:r w:rsidRPr="00D32850">
        <w:rPr>
          <w:sz w:val="19"/>
          <w:szCs w:val="19"/>
        </w:rPr>
        <w:t>,</w:t>
      </w:r>
      <w:r w:rsidRPr="00D32850">
        <w:rPr>
          <w:spacing w:val="9"/>
          <w:sz w:val="19"/>
          <w:szCs w:val="19"/>
        </w:rPr>
        <w:t xml:space="preserve"> </w:t>
      </w:r>
      <w:r w:rsidRPr="00D32850">
        <w:rPr>
          <w:sz w:val="19"/>
          <w:szCs w:val="19"/>
        </w:rPr>
        <w:t>o</w:t>
      </w:r>
      <w:r w:rsidRPr="00D32850">
        <w:rPr>
          <w:spacing w:val="1"/>
          <w:sz w:val="19"/>
          <w:szCs w:val="19"/>
        </w:rPr>
        <w:t xml:space="preserve"> </w:t>
      </w:r>
      <w:r w:rsidRPr="00D32850">
        <w:rPr>
          <w:sz w:val="19"/>
          <w:szCs w:val="19"/>
        </w:rPr>
        <w:t>pregoeiro</w:t>
      </w:r>
      <w:r w:rsidRPr="00D32850">
        <w:rPr>
          <w:spacing w:val="-2"/>
          <w:sz w:val="19"/>
          <w:szCs w:val="19"/>
        </w:rPr>
        <w:t xml:space="preserve"> </w:t>
      </w:r>
      <w:r w:rsidRPr="00D32850">
        <w:rPr>
          <w:sz w:val="19"/>
          <w:szCs w:val="19"/>
        </w:rPr>
        <w:t>obedecerá</w:t>
      </w:r>
      <w:r w:rsidRPr="00D32850">
        <w:rPr>
          <w:spacing w:val="-3"/>
          <w:sz w:val="19"/>
          <w:szCs w:val="19"/>
        </w:rPr>
        <w:t xml:space="preserve"> </w:t>
      </w:r>
      <w:r w:rsidRPr="00D32850">
        <w:rPr>
          <w:sz w:val="19"/>
          <w:szCs w:val="19"/>
        </w:rPr>
        <w:t>ao</w:t>
      </w:r>
      <w:r w:rsidRPr="00D32850">
        <w:rPr>
          <w:spacing w:val="-4"/>
          <w:sz w:val="19"/>
          <w:szCs w:val="19"/>
        </w:rPr>
        <w:t xml:space="preserve"> </w:t>
      </w:r>
      <w:r w:rsidRPr="00D32850">
        <w:rPr>
          <w:sz w:val="19"/>
          <w:szCs w:val="19"/>
        </w:rPr>
        <w:t>disposto</w:t>
      </w:r>
      <w:r w:rsidRPr="00D32850">
        <w:rPr>
          <w:spacing w:val="2"/>
          <w:sz w:val="19"/>
          <w:szCs w:val="19"/>
        </w:rPr>
        <w:t xml:space="preserve"> </w:t>
      </w:r>
      <w:r w:rsidRPr="00D32850">
        <w:rPr>
          <w:sz w:val="19"/>
          <w:szCs w:val="19"/>
        </w:rPr>
        <w:t>nos</w:t>
      </w:r>
      <w:r w:rsidRPr="00D32850">
        <w:rPr>
          <w:spacing w:val="-8"/>
          <w:sz w:val="19"/>
          <w:szCs w:val="19"/>
        </w:rPr>
        <w:t xml:space="preserve"> </w:t>
      </w:r>
      <w:r w:rsidRPr="00D32850">
        <w:rPr>
          <w:sz w:val="19"/>
          <w:szCs w:val="19"/>
        </w:rPr>
        <w:t>art</w:t>
      </w:r>
      <w:r w:rsidR="004475AF" w:rsidRPr="00D32850">
        <w:rPr>
          <w:sz w:val="19"/>
          <w:szCs w:val="19"/>
        </w:rPr>
        <w:t>igos</w:t>
      </w:r>
      <w:r w:rsidRPr="00D32850">
        <w:rPr>
          <w:sz w:val="19"/>
          <w:szCs w:val="19"/>
        </w:rPr>
        <w:t xml:space="preserve"> 42</w:t>
      </w:r>
      <w:r w:rsidRPr="00D32850">
        <w:rPr>
          <w:spacing w:val="-1"/>
          <w:sz w:val="19"/>
          <w:szCs w:val="19"/>
        </w:rPr>
        <w:t xml:space="preserve"> </w:t>
      </w:r>
      <w:r w:rsidRPr="00D32850">
        <w:rPr>
          <w:sz w:val="19"/>
          <w:szCs w:val="19"/>
        </w:rPr>
        <w:t>e</w:t>
      </w:r>
      <w:r w:rsidRPr="00D32850">
        <w:rPr>
          <w:spacing w:val="-3"/>
          <w:sz w:val="19"/>
          <w:szCs w:val="19"/>
        </w:rPr>
        <w:t xml:space="preserve"> </w:t>
      </w:r>
      <w:r w:rsidRPr="00D32850">
        <w:rPr>
          <w:sz w:val="19"/>
          <w:szCs w:val="19"/>
        </w:rPr>
        <w:t>43</w:t>
      </w:r>
      <w:r w:rsidRPr="00D32850">
        <w:rPr>
          <w:spacing w:val="-4"/>
          <w:sz w:val="19"/>
          <w:szCs w:val="19"/>
        </w:rPr>
        <w:t xml:space="preserve"> </w:t>
      </w:r>
      <w:r w:rsidRPr="00D32850">
        <w:rPr>
          <w:sz w:val="19"/>
          <w:szCs w:val="19"/>
        </w:rPr>
        <w:t>da</w:t>
      </w:r>
      <w:r w:rsidRPr="00D32850">
        <w:rPr>
          <w:spacing w:val="-1"/>
          <w:sz w:val="19"/>
          <w:szCs w:val="19"/>
        </w:rPr>
        <w:t xml:space="preserve"> </w:t>
      </w:r>
      <w:r w:rsidRPr="00D32850">
        <w:rPr>
          <w:sz w:val="19"/>
          <w:szCs w:val="19"/>
        </w:rPr>
        <w:t>Lei</w:t>
      </w:r>
      <w:r w:rsidRPr="00D32850">
        <w:rPr>
          <w:spacing w:val="-3"/>
          <w:sz w:val="19"/>
          <w:szCs w:val="19"/>
        </w:rPr>
        <w:t xml:space="preserve"> </w:t>
      </w:r>
      <w:r w:rsidRPr="00D32850">
        <w:rPr>
          <w:sz w:val="19"/>
          <w:szCs w:val="19"/>
        </w:rPr>
        <w:t>Complementar</w:t>
      </w:r>
      <w:r w:rsidRPr="00D32850">
        <w:rPr>
          <w:spacing w:val="-1"/>
          <w:sz w:val="19"/>
          <w:szCs w:val="19"/>
        </w:rPr>
        <w:t xml:space="preserve"> </w:t>
      </w:r>
      <w:r w:rsidRPr="00D32850">
        <w:rPr>
          <w:sz w:val="19"/>
          <w:szCs w:val="19"/>
        </w:rPr>
        <w:t>nº</w:t>
      </w:r>
      <w:r w:rsidRPr="00D32850">
        <w:rPr>
          <w:spacing w:val="-5"/>
          <w:sz w:val="19"/>
          <w:szCs w:val="19"/>
        </w:rPr>
        <w:t xml:space="preserve"> </w:t>
      </w:r>
      <w:r w:rsidR="00492B93">
        <w:rPr>
          <w:spacing w:val="-5"/>
          <w:sz w:val="19"/>
          <w:szCs w:val="19"/>
        </w:rPr>
        <w:t>1</w:t>
      </w:r>
      <w:r w:rsidRPr="00D32850">
        <w:rPr>
          <w:sz w:val="19"/>
          <w:szCs w:val="19"/>
        </w:rPr>
        <w:t>23/06.</w:t>
      </w:r>
    </w:p>
    <w:p w14:paraId="574BA33E" w14:textId="37AE661C" w:rsidR="00643002" w:rsidRPr="00D32850" w:rsidRDefault="00643002" w:rsidP="00514E66">
      <w:pPr>
        <w:pStyle w:val="Corpodetexto"/>
        <w:spacing w:before="0" w:beforeAutospacing="0" w:after="0" w:afterAutospacing="0"/>
        <w:ind w:right="13"/>
        <w:jc w:val="both"/>
        <w:rPr>
          <w:sz w:val="19"/>
          <w:szCs w:val="19"/>
        </w:rPr>
      </w:pPr>
      <w:r w:rsidRPr="00D32850">
        <w:rPr>
          <w:b/>
          <w:sz w:val="19"/>
          <w:szCs w:val="19"/>
        </w:rPr>
        <w:lastRenderedPageBreak/>
        <w:t>10.7-</w:t>
      </w:r>
      <w:r w:rsidRPr="00D32850">
        <w:rPr>
          <w:b/>
          <w:spacing w:val="31"/>
          <w:sz w:val="19"/>
          <w:szCs w:val="19"/>
        </w:rPr>
        <w:t xml:space="preserve"> </w:t>
      </w:r>
      <w:r w:rsidRPr="00D32850">
        <w:rPr>
          <w:sz w:val="19"/>
          <w:szCs w:val="19"/>
        </w:rPr>
        <w:t>Os</w:t>
      </w:r>
      <w:r w:rsidRPr="00D32850">
        <w:rPr>
          <w:spacing w:val="31"/>
          <w:sz w:val="19"/>
          <w:szCs w:val="19"/>
        </w:rPr>
        <w:t xml:space="preserve"> </w:t>
      </w:r>
      <w:r w:rsidRPr="00D32850">
        <w:rPr>
          <w:sz w:val="19"/>
          <w:szCs w:val="19"/>
        </w:rPr>
        <w:t>documentos</w:t>
      </w:r>
      <w:r w:rsidRPr="00D32850">
        <w:rPr>
          <w:spacing w:val="31"/>
          <w:sz w:val="19"/>
          <w:szCs w:val="19"/>
        </w:rPr>
        <w:t xml:space="preserve"> </w:t>
      </w:r>
      <w:r w:rsidRPr="00D32850">
        <w:rPr>
          <w:sz w:val="19"/>
          <w:szCs w:val="19"/>
        </w:rPr>
        <w:t>exigidos</w:t>
      </w:r>
      <w:r w:rsidRPr="00D32850">
        <w:rPr>
          <w:spacing w:val="32"/>
          <w:sz w:val="19"/>
          <w:szCs w:val="19"/>
        </w:rPr>
        <w:t xml:space="preserve"> </w:t>
      </w:r>
      <w:r w:rsidRPr="00D32850">
        <w:rPr>
          <w:sz w:val="19"/>
          <w:szCs w:val="19"/>
        </w:rPr>
        <w:t>para</w:t>
      </w:r>
      <w:r w:rsidRPr="00D32850">
        <w:rPr>
          <w:spacing w:val="30"/>
          <w:sz w:val="19"/>
          <w:szCs w:val="19"/>
        </w:rPr>
        <w:t xml:space="preserve"> </w:t>
      </w:r>
      <w:r w:rsidRPr="00D32850">
        <w:rPr>
          <w:sz w:val="19"/>
          <w:szCs w:val="19"/>
        </w:rPr>
        <w:t>fins</w:t>
      </w:r>
      <w:r w:rsidRPr="00D32850">
        <w:rPr>
          <w:spacing w:val="31"/>
          <w:sz w:val="19"/>
          <w:szCs w:val="19"/>
        </w:rPr>
        <w:t xml:space="preserve"> </w:t>
      </w:r>
      <w:r w:rsidRPr="00D32850">
        <w:rPr>
          <w:sz w:val="19"/>
          <w:szCs w:val="19"/>
        </w:rPr>
        <w:t>de</w:t>
      </w:r>
      <w:r w:rsidRPr="00D32850">
        <w:rPr>
          <w:spacing w:val="32"/>
          <w:sz w:val="19"/>
          <w:szCs w:val="19"/>
        </w:rPr>
        <w:t xml:space="preserve"> </w:t>
      </w:r>
      <w:r w:rsidRPr="00D32850">
        <w:rPr>
          <w:sz w:val="19"/>
          <w:szCs w:val="19"/>
        </w:rPr>
        <w:t>habilitação</w:t>
      </w:r>
      <w:r w:rsidRPr="00D32850">
        <w:rPr>
          <w:spacing w:val="33"/>
          <w:sz w:val="19"/>
          <w:szCs w:val="19"/>
        </w:rPr>
        <w:t xml:space="preserve"> </w:t>
      </w:r>
      <w:r w:rsidRPr="00D32850">
        <w:rPr>
          <w:sz w:val="19"/>
          <w:szCs w:val="19"/>
        </w:rPr>
        <w:t>poderão</w:t>
      </w:r>
      <w:r w:rsidRPr="00D32850">
        <w:rPr>
          <w:spacing w:val="32"/>
          <w:sz w:val="19"/>
          <w:szCs w:val="19"/>
        </w:rPr>
        <w:t xml:space="preserve"> </w:t>
      </w:r>
      <w:r w:rsidRPr="00D32850">
        <w:rPr>
          <w:sz w:val="19"/>
          <w:szCs w:val="19"/>
        </w:rPr>
        <w:t>ser</w:t>
      </w:r>
      <w:r w:rsidRPr="00D32850">
        <w:rPr>
          <w:spacing w:val="32"/>
          <w:sz w:val="19"/>
          <w:szCs w:val="19"/>
        </w:rPr>
        <w:t xml:space="preserve"> </w:t>
      </w:r>
      <w:r w:rsidRPr="00D32850">
        <w:rPr>
          <w:sz w:val="19"/>
          <w:szCs w:val="19"/>
        </w:rPr>
        <w:t>substituídos</w:t>
      </w:r>
      <w:r w:rsidRPr="00D32850">
        <w:rPr>
          <w:spacing w:val="31"/>
          <w:sz w:val="19"/>
          <w:szCs w:val="19"/>
        </w:rPr>
        <w:t xml:space="preserve"> </w:t>
      </w:r>
      <w:r w:rsidRPr="00D32850">
        <w:rPr>
          <w:sz w:val="19"/>
          <w:szCs w:val="19"/>
        </w:rPr>
        <w:t>por</w:t>
      </w:r>
      <w:r w:rsidRPr="00D32850">
        <w:rPr>
          <w:spacing w:val="33"/>
          <w:sz w:val="19"/>
          <w:szCs w:val="19"/>
        </w:rPr>
        <w:t xml:space="preserve"> </w:t>
      </w:r>
      <w:r w:rsidRPr="00D32850">
        <w:rPr>
          <w:sz w:val="19"/>
          <w:szCs w:val="19"/>
        </w:rPr>
        <w:t>registro</w:t>
      </w:r>
      <w:r w:rsidRPr="00D32850">
        <w:rPr>
          <w:spacing w:val="32"/>
          <w:sz w:val="19"/>
          <w:szCs w:val="19"/>
        </w:rPr>
        <w:t xml:space="preserve"> </w:t>
      </w:r>
      <w:r w:rsidRPr="00D32850">
        <w:rPr>
          <w:sz w:val="19"/>
          <w:szCs w:val="19"/>
        </w:rPr>
        <w:t>cadastral</w:t>
      </w:r>
      <w:r w:rsidRPr="00D32850">
        <w:rPr>
          <w:spacing w:val="31"/>
          <w:sz w:val="19"/>
          <w:szCs w:val="19"/>
        </w:rPr>
        <w:t xml:space="preserve"> </w:t>
      </w:r>
      <w:r w:rsidRPr="00D32850">
        <w:rPr>
          <w:sz w:val="19"/>
          <w:szCs w:val="19"/>
        </w:rPr>
        <w:t>emitido</w:t>
      </w:r>
      <w:r w:rsidRPr="00D32850">
        <w:rPr>
          <w:spacing w:val="30"/>
          <w:sz w:val="19"/>
          <w:szCs w:val="19"/>
        </w:rPr>
        <w:t xml:space="preserve"> </w:t>
      </w:r>
      <w:r w:rsidRPr="00D32850">
        <w:rPr>
          <w:sz w:val="19"/>
          <w:szCs w:val="19"/>
        </w:rPr>
        <w:t>p</w:t>
      </w:r>
      <w:r w:rsidR="00671775" w:rsidRPr="00D32850">
        <w:rPr>
          <w:sz w:val="19"/>
          <w:szCs w:val="19"/>
        </w:rPr>
        <w:t xml:space="preserve">ela </w:t>
      </w:r>
      <w:r w:rsidRPr="00D32850">
        <w:rPr>
          <w:sz w:val="19"/>
          <w:szCs w:val="19"/>
        </w:rPr>
        <w:t>Prefeitura</w:t>
      </w:r>
      <w:r w:rsidR="00671775" w:rsidRPr="00D32850">
        <w:rPr>
          <w:sz w:val="19"/>
          <w:szCs w:val="19"/>
        </w:rPr>
        <w:t xml:space="preserve"> de Mogi Guaçu/SP</w:t>
      </w:r>
      <w:r w:rsidRPr="00D32850">
        <w:rPr>
          <w:sz w:val="19"/>
          <w:szCs w:val="19"/>
        </w:rPr>
        <w:t>,</w:t>
      </w:r>
      <w:r w:rsidRPr="00D32850">
        <w:rPr>
          <w:spacing w:val="-1"/>
          <w:sz w:val="19"/>
          <w:szCs w:val="19"/>
        </w:rPr>
        <w:t xml:space="preserve"> </w:t>
      </w:r>
      <w:r w:rsidRPr="00D32850">
        <w:rPr>
          <w:sz w:val="19"/>
          <w:szCs w:val="19"/>
        </w:rPr>
        <w:t>desde que</w:t>
      </w:r>
      <w:r w:rsidRPr="00D32850">
        <w:rPr>
          <w:spacing w:val="-1"/>
          <w:sz w:val="19"/>
          <w:szCs w:val="19"/>
        </w:rPr>
        <w:t xml:space="preserve"> </w:t>
      </w:r>
      <w:r w:rsidRPr="00D32850">
        <w:rPr>
          <w:sz w:val="19"/>
          <w:szCs w:val="19"/>
        </w:rPr>
        <w:t>o registro tenha</w:t>
      </w:r>
      <w:r w:rsidRPr="00D32850">
        <w:rPr>
          <w:spacing w:val="1"/>
          <w:sz w:val="19"/>
          <w:szCs w:val="19"/>
        </w:rPr>
        <w:t xml:space="preserve"> </w:t>
      </w:r>
      <w:r w:rsidRPr="00D32850">
        <w:rPr>
          <w:sz w:val="19"/>
          <w:szCs w:val="19"/>
        </w:rPr>
        <w:t>sido feito</w:t>
      </w:r>
      <w:r w:rsidRPr="00D32850">
        <w:rPr>
          <w:spacing w:val="-2"/>
          <w:sz w:val="19"/>
          <w:szCs w:val="19"/>
        </w:rPr>
        <w:t xml:space="preserve"> </w:t>
      </w:r>
      <w:r w:rsidRPr="00D32850">
        <w:rPr>
          <w:sz w:val="19"/>
          <w:szCs w:val="19"/>
        </w:rPr>
        <w:t>em</w:t>
      </w:r>
      <w:r w:rsidRPr="00D32850">
        <w:rPr>
          <w:spacing w:val="-1"/>
          <w:sz w:val="19"/>
          <w:szCs w:val="19"/>
        </w:rPr>
        <w:t xml:space="preserve"> </w:t>
      </w:r>
      <w:r w:rsidRPr="00D32850">
        <w:rPr>
          <w:sz w:val="19"/>
          <w:szCs w:val="19"/>
        </w:rPr>
        <w:t>obediência</w:t>
      </w:r>
      <w:r w:rsidRPr="00D32850">
        <w:rPr>
          <w:spacing w:val="-2"/>
          <w:sz w:val="19"/>
          <w:szCs w:val="19"/>
        </w:rPr>
        <w:t xml:space="preserve"> </w:t>
      </w:r>
      <w:r w:rsidRPr="00D32850">
        <w:rPr>
          <w:sz w:val="19"/>
          <w:szCs w:val="19"/>
        </w:rPr>
        <w:t>ao</w:t>
      </w:r>
      <w:r w:rsidRPr="00D32850">
        <w:rPr>
          <w:spacing w:val="1"/>
          <w:sz w:val="19"/>
          <w:szCs w:val="19"/>
        </w:rPr>
        <w:t xml:space="preserve"> </w:t>
      </w:r>
      <w:r w:rsidRPr="00D32850">
        <w:rPr>
          <w:sz w:val="19"/>
          <w:szCs w:val="19"/>
        </w:rPr>
        <w:t>disposto na</w:t>
      </w:r>
      <w:r w:rsidRPr="00D32850">
        <w:rPr>
          <w:spacing w:val="-2"/>
          <w:sz w:val="19"/>
          <w:szCs w:val="19"/>
        </w:rPr>
        <w:t xml:space="preserve"> </w:t>
      </w:r>
      <w:r w:rsidRPr="00D32850">
        <w:rPr>
          <w:sz w:val="19"/>
          <w:szCs w:val="19"/>
        </w:rPr>
        <w:t>Lei</w:t>
      </w:r>
      <w:r w:rsidRPr="00D32850">
        <w:rPr>
          <w:spacing w:val="-1"/>
          <w:sz w:val="19"/>
          <w:szCs w:val="19"/>
        </w:rPr>
        <w:t xml:space="preserve"> </w:t>
      </w:r>
      <w:r w:rsidRPr="00D32850">
        <w:rPr>
          <w:sz w:val="19"/>
          <w:szCs w:val="19"/>
        </w:rPr>
        <w:t>nº</w:t>
      </w:r>
      <w:r w:rsidRPr="00D32850">
        <w:rPr>
          <w:spacing w:val="-3"/>
          <w:sz w:val="19"/>
          <w:szCs w:val="19"/>
        </w:rPr>
        <w:t xml:space="preserve"> </w:t>
      </w:r>
      <w:r w:rsidRPr="00D32850">
        <w:rPr>
          <w:sz w:val="19"/>
          <w:szCs w:val="19"/>
        </w:rPr>
        <w:t>14.133/2021.</w:t>
      </w:r>
    </w:p>
    <w:p w14:paraId="1ECBECFF" w14:textId="77777777" w:rsidR="00712392" w:rsidRPr="00D32850" w:rsidRDefault="00643002" w:rsidP="00514E66">
      <w:pPr>
        <w:pStyle w:val="Corpodetexto"/>
        <w:spacing w:before="0" w:beforeAutospacing="0" w:after="0" w:afterAutospacing="0"/>
        <w:ind w:right="13"/>
        <w:jc w:val="both"/>
        <w:rPr>
          <w:sz w:val="19"/>
          <w:szCs w:val="19"/>
        </w:rPr>
      </w:pPr>
      <w:r w:rsidRPr="00D32850">
        <w:rPr>
          <w:b/>
          <w:sz w:val="19"/>
          <w:szCs w:val="19"/>
        </w:rPr>
        <w:t>10.8-</w:t>
      </w:r>
      <w:r w:rsidRPr="00D32850">
        <w:rPr>
          <w:b/>
          <w:spacing w:val="8"/>
          <w:sz w:val="19"/>
          <w:szCs w:val="19"/>
        </w:rPr>
        <w:t xml:space="preserve"> </w:t>
      </w:r>
      <w:r w:rsidRPr="00D32850">
        <w:rPr>
          <w:sz w:val="19"/>
          <w:szCs w:val="19"/>
        </w:rPr>
        <w:t>Eventual</w:t>
      </w:r>
      <w:r w:rsidRPr="00D32850">
        <w:rPr>
          <w:spacing w:val="9"/>
          <w:sz w:val="19"/>
          <w:szCs w:val="19"/>
        </w:rPr>
        <w:t xml:space="preserve"> </w:t>
      </w:r>
      <w:r w:rsidRPr="00D32850">
        <w:rPr>
          <w:sz w:val="19"/>
          <w:szCs w:val="19"/>
        </w:rPr>
        <w:t>inabilitação</w:t>
      </w:r>
      <w:r w:rsidRPr="00D32850">
        <w:rPr>
          <w:spacing w:val="8"/>
          <w:sz w:val="19"/>
          <w:szCs w:val="19"/>
        </w:rPr>
        <w:t xml:space="preserve"> </w:t>
      </w:r>
      <w:r w:rsidRPr="00D32850">
        <w:rPr>
          <w:sz w:val="19"/>
          <w:szCs w:val="19"/>
        </w:rPr>
        <w:t>do</w:t>
      </w:r>
      <w:r w:rsidRPr="00D32850">
        <w:rPr>
          <w:spacing w:val="10"/>
          <w:sz w:val="19"/>
          <w:szCs w:val="19"/>
        </w:rPr>
        <w:t xml:space="preserve"> </w:t>
      </w:r>
      <w:r w:rsidRPr="00D32850">
        <w:rPr>
          <w:sz w:val="19"/>
          <w:szCs w:val="19"/>
        </w:rPr>
        <w:t>licitante</w:t>
      </w:r>
      <w:r w:rsidRPr="00D32850">
        <w:rPr>
          <w:spacing w:val="10"/>
          <w:sz w:val="19"/>
          <w:szCs w:val="19"/>
        </w:rPr>
        <w:t xml:space="preserve"> </w:t>
      </w:r>
      <w:r w:rsidRPr="00D32850">
        <w:rPr>
          <w:sz w:val="19"/>
          <w:szCs w:val="19"/>
        </w:rPr>
        <w:t>será</w:t>
      </w:r>
      <w:r w:rsidRPr="00D32850">
        <w:rPr>
          <w:spacing w:val="8"/>
          <w:sz w:val="19"/>
          <w:szCs w:val="19"/>
        </w:rPr>
        <w:t xml:space="preserve"> </w:t>
      </w:r>
      <w:r w:rsidRPr="00D32850">
        <w:rPr>
          <w:sz w:val="19"/>
          <w:szCs w:val="19"/>
        </w:rPr>
        <w:t>considerada</w:t>
      </w:r>
      <w:r w:rsidRPr="00D32850">
        <w:rPr>
          <w:spacing w:val="7"/>
          <w:sz w:val="19"/>
          <w:szCs w:val="19"/>
        </w:rPr>
        <w:t xml:space="preserve"> </w:t>
      </w:r>
      <w:r w:rsidRPr="00D32850">
        <w:rPr>
          <w:sz w:val="19"/>
          <w:szCs w:val="19"/>
        </w:rPr>
        <w:t>para</w:t>
      </w:r>
      <w:r w:rsidRPr="00D32850">
        <w:rPr>
          <w:spacing w:val="8"/>
          <w:sz w:val="19"/>
          <w:szCs w:val="19"/>
        </w:rPr>
        <w:t xml:space="preserve"> </w:t>
      </w:r>
      <w:r w:rsidRPr="00D32850">
        <w:rPr>
          <w:sz w:val="19"/>
          <w:szCs w:val="19"/>
        </w:rPr>
        <w:t>fins</w:t>
      </w:r>
      <w:r w:rsidRPr="00D32850">
        <w:rPr>
          <w:spacing w:val="9"/>
          <w:sz w:val="19"/>
          <w:szCs w:val="19"/>
        </w:rPr>
        <w:t xml:space="preserve"> </w:t>
      </w:r>
      <w:r w:rsidRPr="00D32850">
        <w:rPr>
          <w:sz w:val="19"/>
          <w:szCs w:val="19"/>
        </w:rPr>
        <w:t>de</w:t>
      </w:r>
      <w:r w:rsidRPr="00D32850">
        <w:rPr>
          <w:spacing w:val="10"/>
          <w:sz w:val="19"/>
          <w:szCs w:val="19"/>
        </w:rPr>
        <w:t xml:space="preserve"> </w:t>
      </w:r>
      <w:r w:rsidRPr="00D32850">
        <w:rPr>
          <w:sz w:val="19"/>
          <w:szCs w:val="19"/>
        </w:rPr>
        <w:t>apuração</w:t>
      </w:r>
      <w:r w:rsidRPr="00D32850">
        <w:rPr>
          <w:spacing w:val="7"/>
          <w:sz w:val="19"/>
          <w:szCs w:val="19"/>
        </w:rPr>
        <w:t xml:space="preserve"> </w:t>
      </w:r>
      <w:r w:rsidRPr="00D32850">
        <w:rPr>
          <w:sz w:val="19"/>
          <w:szCs w:val="19"/>
        </w:rPr>
        <w:t>da</w:t>
      </w:r>
      <w:r w:rsidRPr="00D32850">
        <w:rPr>
          <w:spacing w:val="8"/>
          <w:sz w:val="19"/>
          <w:szCs w:val="19"/>
        </w:rPr>
        <w:t xml:space="preserve"> </w:t>
      </w:r>
      <w:r w:rsidRPr="00D32850">
        <w:rPr>
          <w:sz w:val="19"/>
          <w:szCs w:val="19"/>
        </w:rPr>
        <w:t>veracidade</w:t>
      </w:r>
      <w:r w:rsidRPr="00D32850">
        <w:rPr>
          <w:spacing w:val="8"/>
          <w:sz w:val="19"/>
          <w:szCs w:val="19"/>
        </w:rPr>
        <w:t xml:space="preserve"> </w:t>
      </w:r>
      <w:r w:rsidRPr="00D32850">
        <w:rPr>
          <w:sz w:val="19"/>
          <w:szCs w:val="19"/>
        </w:rPr>
        <w:t>das</w:t>
      </w:r>
      <w:r w:rsidRPr="00D32850">
        <w:rPr>
          <w:spacing w:val="7"/>
          <w:sz w:val="19"/>
          <w:szCs w:val="19"/>
        </w:rPr>
        <w:t xml:space="preserve"> </w:t>
      </w:r>
      <w:r w:rsidRPr="00D32850">
        <w:rPr>
          <w:sz w:val="19"/>
          <w:szCs w:val="19"/>
        </w:rPr>
        <w:t>informações</w:t>
      </w:r>
      <w:r w:rsidRPr="00D32850">
        <w:rPr>
          <w:spacing w:val="9"/>
          <w:sz w:val="19"/>
          <w:szCs w:val="19"/>
        </w:rPr>
        <w:t xml:space="preserve"> </w:t>
      </w:r>
      <w:r w:rsidRPr="00D32850">
        <w:rPr>
          <w:sz w:val="19"/>
          <w:szCs w:val="19"/>
        </w:rPr>
        <w:t>prestadas</w:t>
      </w:r>
      <w:r w:rsidRPr="00D32850">
        <w:rPr>
          <w:spacing w:val="7"/>
          <w:sz w:val="19"/>
          <w:szCs w:val="19"/>
        </w:rPr>
        <w:t xml:space="preserve"> </w:t>
      </w:r>
      <w:r w:rsidRPr="00D32850">
        <w:rPr>
          <w:sz w:val="19"/>
          <w:szCs w:val="19"/>
        </w:rPr>
        <w:t>na</w:t>
      </w:r>
      <w:r w:rsidRPr="00D32850">
        <w:rPr>
          <w:spacing w:val="1"/>
          <w:sz w:val="19"/>
          <w:szCs w:val="19"/>
        </w:rPr>
        <w:t xml:space="preserve"> </w:t>
      </w:r>
      <w:r w:rsidRPr="00D32850">
        <w:rPr>
          <w:sz w:val="19"/>
          <w:szCs w:val="19"/>
        </w:rPr>
        <w:t>declaração de cumprimento</w:t>
      </w:r>
      <w:r w:rsidRPr="00D32850">
        <w:rPr>
          <w:spacing w:val="-3"/>
          <w:sz w:val="19"/>
          <w:szCs w:val="19"/>
        </w:rPr>
        <w:t xml:space="preserve"> </w:t>
      </w:r>
      <w:r w:rsidRPr="00D32850">
        <w:rPr>
          <w:sz w:val="19"/>
          <w:szCs w:val="19"/>
        </w:rPr>
        <w:t>aos</w:t>
      </w:r>
      <w:r w:rsidRPr="00D32850">
        <w:rPr>
          <w:spacing w:val="-2"/>
          <w:sz w:val="19"/>
          <w:szCs w:val="19"/>
        </w:rPr>
        <w:t xml:space="preserve"> </w:t>
      </w:r>
      <w:r w:rsidRPr="00D32850">
        <w:rPr>
          <w:sz w:val="19"/>
          <w:szCs w:val="19"/>
        </w:rPr>
        <w:t>requisitos</w:t>
      </w:r>
      <w:r w:rsidRPr="00D32850">
        <w:rPr>
          <w:spacing w:val="-1"/>
          <w:sz w:val="19"/>
          <w:szCs w:val="19"/>
        </w:rPr>
        <w:t xml:space="preserve"> </w:t>
      </w:r>
      <w:r w:rsidRPr="00D32850">
        <w:rPr>
          <w:sz w:val="19"/>
          <w:szCs w:val="19"/>
        </w:rPr>
        <w:t>de</w:t>
      </w:r>
      <w:r w:rsidRPr="00D32850">
        <w:rPr>
          <w:spacing w:val="-2"/>
          <w:sz w:val="19"/>
          <w:szCs w:val="19"/>
        </w:rPr>
        <w:t xml:space="preserve"> </w:t>
      </w:r>
      <w:r w:rsidRPr="00D32850">
        <w:rPr>
          <w:sz w:val="19"/>
          <w:szCs w:val="19"/>
        </w:rPr>
        <w:t>habilitação, conforme o</w:t>
      </w:r>
      <w:r w:rsidRPr="00D32850">
        <w:rPr>
          <w:spacing w:val="-2"/>
          <w:sz w:val="19"/>
          <w:szCs w:val="19"/>
        </w:rPr>
        <w:t xml:space="preserve"> </w:t>
      </w:r>
      <w:r w:rsidRPr="00D32850">
        <w:rPr>
          <w:sz w:val="19"/>
          <w:szCs w:val="19"/>
        </w:rPr>
        <w:t>art.</w:t>
      </w:r>
      <w:r w:rsidRPr="00D32850">
        <w:rPr>
          <w:spacing w:val="-1"/>
          <w:sz w:val="19"/>
          <w:szCs w:val="19"/>
        </w:rPr>
        <w:t xml:space="preserve"> </w:t>
      </w:r>
      <w:r w:rsidRPr="00D32850">
        <w:rPr>
          <w:sz w:val="19"/>
          <w:szCs w:val="19"/>
        </w:rPr>
        <w:t>63, I,</w:t>
      </w:r>
      <w:r w:rsidRPr="00D32850">
        <w:rPr>
          <w:spacing w:val="-1"/>
          <w:sz w:val="19"/>
          <w:szCs w:val="19"/>
        </w:rPr>
        <w:t xml:space="preserve"> </w:t>
      </w:r>
      <w:r w:rsidRPr="00D32850">
        <w:rPr>
          <w:sz w:val="19"/>
          <w:szCs w:val="19"/>
        </w:rPr>
        <w:t>da Lei</w:t>
      </w:r>
      <w:r w:rsidRPr="00D32850">
        <w:rPr>
          <w:spacing w:val="1"/>
          <w:sz w:val="19"/>
          <w:szCs w:val="19"/>
        </w:rPr>
        <w:t xml:space="preserve"> </w:t>
      </w:r>
      <w:r w:rsidRPr="00D32850">
        <w:rPr>
          <w:sz w:val="19"/>
          <w:szCs w:val="19"/>
        </w:rPr>
        <w:t>nº</w:t>
      </w:r>
      <w:r w:rsidRPr="00D32850">
        <w:rPr>
          <w:spacing w:val="-3"/>
          <w:sz w:val="19"/>
          <w:szCs w:val="19"/>
        </w:rPr>
        <w:t xml:space="preserve"> </w:t>
      </w:r>
      <w:r w:rsidRPr="00D32850">
        <w:rPr>
          <w:sz w:val="19"/>
          <w:szCs w:val="19"/>
        </w:rPr>
        <w:t>14.133/2021.</w:t>
      </w:r>
    </w:p>
    <w:p w14:paraId="29B80909" w14:textId="77777777" w:rsidR="00712392" w:rsidRPr="00D32850" w:rsidRDefault="00643002" w:rsidP="00514E66">
      <w:pPr>
        <w:pStyle w:val="Corpodetexto"/>
        <w:spacing w:before="0" w:beforeAutospacing="0" w:after="0" w:afterAutospacing="0"/>
        <w:ind w:right="13"/>
        <w:jc w:val="both"/>
        <w:rPr>
          <w:sz w:val="19"/>
          <w:szCs w:val="19"/>
        </w:rPr>
      </w:pPr>
      <w:r w:rsidRPr="00D32850">
        <w:rPr>
          <w:b/>
          <w:sz w:val="19"/>
          <w:szCs w:val="19"/>
        </w:rPr>
        <w:t>10.9-</w:t>
      </w:r>
      <w:r w:rsidRPr="00D32850">
        <w:rPr>
          <w:b/>
          <w:spacing w:val="23"/>
          <w:sz w:val="19"/>
          <w:szCs w:val="19"/>
        </w:rPr>
        <w:t xml:space="preserve"> </w:t>
      </w:r>
      <w:r w:rsidRPr="00D32850">
        <w:rPr>
          <w:sz w:val="19"/>
          <w:szCs w:val="19"/>
        </w:rPr>
        <w:t>Após</w:t>
      </w:r>
      <w:r w:rsidRPr="00D32850">
        <w:rPr>
          <w:spacing w:val="24"/>
          <w:sz w:val="19"/>
          <w:szCs w:val="19"/>
        </w:rPr>
        <w:t xml:space="preserve"> </w:t>
      </w:r>
      <w:r w:rsidRPr="00D32850">
        <w:rPr>
          <w:sz w:val="19"/>
          <w:szCs w:val="19"/>
        </w:rPr>
        <w:t>a</w:t>
      </w:r>
      <w:r w:rsidRPr="00D32850">
        <w:rPr>
          <w:spacing w:val="23"/>
          <w:sz w:val="19"/>
          <w:szCs w:val="19"/>
        </w:rPr>
        <w:t xml:space="preserve"> </w:t>
      </w:r>
      <w:r w:rsidRPr="00D32850">
        <w:rPr>
          <w:sz w:val="19"/>
          <w:szCs w:val="19"/>
        </w:rPr>
        <w:t>vinculação</w:t>
      </w:r>
      <w:r w:rsidRPr="00D32850">
        <w:rPr>
          <w:spacing w:val="24"/>
          <w:sz w:val="19"/>
          <w:szCs w:val="19"/>
        </w:rPr>
        <w:t xml:space="preserve"> </w:t>
      </w:r>
      <w:r w:rsidRPr="00D32850">
        <w:rPr>
          <w:sz w:val="19"/>
          <w:szCs w:val="19"/>
        </w:rPr>
        <w:t>dos</w:t>
      </w:r>
      <w:r w:rsidRPr="00D32850">
        <w:rPr>
          <w:spacing w:val="22"/>
          <w:sz w:val="19"/>
          <w:szCs w:val="19"/>
        </w:rPr>
        <w:t xml:space="preserve"> </w:t>
      </w:r>
      <w:r w:rsidRPr="00D32850">
        <w:rPr>
          <w:sz w:val="19"/>
          <w:szCs w:val="19"/>
        </w:rPr>
        <w:t>documentos</w:t>
      </w:r>
      <w:r w:rsidRPr="00D32850">
        <w:rPr>
          <w:spacing w:val="23"/>
          <w:sz w:val="19"/>
          <w:szCs w:val="19"/>
        </w:rPr>
        <w:t xml:space="preserve"> </w:t>
      </w:r>
      <w:r w:rsidRPr="00D32850">
        <w:rPr>
          <w:sz w:val="19"/>
          <w:szCs w:val="19"/>
        </w:rPr>
        <w:t>para</w:t>
      </w:r>
      <w:r w:rsidRPr="00D32850">
        <w:rPr>
          <w:spacing w:val="23"/>
          <w:sz w:val="19"/>
          <w:szCs w:val="19"/>
        </w:rPr>
        <w:t xml:space="preserve"> </w:t>
      </w:r>
      <w:r w:rsidRPr="00D32850">
        <w:rPr>
          <w:sz w:val="19"/>
          <w:szCs w:val="19"/>
        </w:rPr>
        <w:t>habilitação,</w:t>
      </w:r>
      <w:r w:rsidRPr="00D32850">
        <w:rPr>
          <w:spacing w:val="24"/>
          <w:sz w:val="19"/>
          <w:szCs w:val="19"/>
        </w:rPr>
        <w:t xml:space="preserve"> </w:t>
      </w:r>
      <w:r w:rsidRPr="00D32850">
        <w:rPr>
          <w:sz w:val="19"/>
          <w:szCs w:val="19"/>
        </w:rPr>
        <w:t>não</w:t>
      </w:r>
      <w:r w:rsidRPr="00D32850">
        <w:rPr>
          <w:spacing w:val="25"/>
          <w:sz w:val="19"/>
          <w:szCs w:val="19"/>
        </w:rPr>
        <w:t xml:space="preserve"> </w:t>
      </w:r>
      <w:r w:rsidRPr="00D32850">
        <w:rPr>
          <w:sz w:val="19"/>
          <w:szCs w:val="19"/>
        </w:rPr>
        <w:t>será</w:t>
      </w:r>
      <w:r w:rsidRPr="00D32850">
        <w:rPr>
          <w:spacing w:val="24"/>
          <w:sz w:val="19"/>
          <w:szCs w:val="19"/>
        </w:rPr>
        <w:t xml:space="preserve"> </w:t>
      </w:r>
      <w:r w:rsidRPr="00D32850">
        <w:rPr>
          <w:sz w:val="19"/>
          <w:szCs w:val="19"/>
        </w:rPr>
        <w:t>permitida</w:t>
      </w:r>
      <w:r w:rsidRPr="00D32850">
        <w:rPr>
          <w:spacing w:val="23"/>
          <w:sz w:val="19"/>
          <w:szCs w:val="19"/>
        </w:rPr>
        <w:t xml:space="preserve"> </w:t>
      </w:r>
      <w:r w:rsidRPr="00D32850">
        <w:rPr>
          <w:sz w:val="19"/>
          <w:szCs w:val="19"/>
        </w:rPr>
        <w:t>a</w:t>
      </w:r>
      <w:r w:rsidRPr="00D32850">
        <w:rPr>
          <w:spacing w:val="23"/>
          <w:sz w:val="19"/>
          <w:szCs w:val="19"/>
        </w:rPr>
        <w:t xml:space="preserve"> </w:t>
      </w:r>
      <w:r w:rsidRPr="00D32850">
        <w:rPr>
          <w:sz w:val="19"/>
          <w:szCs w:val="19"/>
        </w:rPr>
        <w:t>substituição</w:t>
      </w:r>
      <w:r w:rsidRPr="00D32850">
        <w:rPr>
          <w:spacing w:val="25"/>
          <w:sz w:val="19"/>
          <w:szCs w:val="19"/>
        </w:rPr>
        <w:t xml:space="preserve"> </w:t>
      </w:r>
      <w:r w:rsidRPr="00D32850">
        <w:rPr>
          <w:sz w:val="19"/>
          <w:szCs w:val="19"/>
        </w:rPr>
        <w:t>ou</w:t>
      </w:r>
      <w:r w:rsidRPr="00D32850">
        <w:rPr>
          <w:spacing w:val="21"/>
          <w:sz w:val="19"/>
          <w:szCs w:val="19"/>
        </w:rPr>
        <w:t xml:space="preserve"> </w:t>
      </w:r>
      <w:r w:rsidRPr="00D32850">
        <w:rPr>
          <w:sz w:val="19"/>
          <w:szCs w:val="19"/>
        </w:rPr>
        <w:t>a</w:t>
      </w:r>
      <w:r w:rsidRPr="00D32850">
        <w:rPr>
          <w:spacing w:val="23"/>
          <w:sz w:val="19"/>
          <w:szCs w:val="19"/>
        </w:rPr>
        <w:t xml:space="preserve"> </w:t>
      </w:r>
      <w:r w:rsidRPr="00D32850">
        <w:rPr>
          <w:sz w:val="19"/>
          <w:szCs w:val="19"/>
        </w:rPr>
        <w:t>apresentação</w:t>
      </w:r>
      <w:r w:rsidRPr="00D32850">
        <w:rPr>
          <w:spacing w:val="22"/>
          <w:sz w:val="19"/>
          <w:szCs w:val="19"/>
        </w:rPr>
        <w:t xml:space="preserve"> </w:t>
      </w:r>
      <w:r w:rsidRPr="00D32850">
        <w:rPr>
          <w:sz w:val="19"/>
          <w:szCs w:val="19"/>
        </w:rPr>
        <w:t>de</w:t>
      </w:r>
      <w:r w:rsidRPr="00D32850">
        <w:rPr>
          <w:spacing w:val="25"/>
          <w:sz w:val="19"/>
          <w:szCs w:val="19"/>
        </w:rPr>
        <w:t xml:space="preserve"> </w:t>
      </w:r>
      <w:r w:rsidRPr="00D32850">
        <w:rPr>
          <w:sz w:val="19"/>
          <w:szCs w:val="19"/>
        </w:rPr>
        <w:t>novos</w:t>
      </w:r>
      <w:r w:rsidRPr="00D32850">
        <w:rPr>
          <w:spacing w:val="1"/>
          <w:sz w:val="19"/>
          <w:szCs w:val="19"/>
        </w:rPr>
        <w:t xml:space="preserve"> </w:t>
      </w:r>
      <w:r w:rsidRPr="00D32850">
        <w:rPr>
          <w:sz w:val="19"/>
          <w:szCs w:val="19"/>
        </w:rPr>
        <w:t>documentos,</w:t>
      </w:r>
      <w:r w:rsidRPr="00D32850">
        <w:rPr>
          <w:spacing w:val="-1"/>
          <w:sz w:val="19"/>
          <w:szCs w:val="19"/>
        </w:rPr>
        <w:t xml:space="preserve"> </w:t>
      </w:r>
      <w:r w:rsidRPr="00D32850">
        <w:rPr>
          <w:sz w:val="19"/>
          <w:szCs w:val="19"/>
        </w:rPr>
        <w:t>salvo</w:t>
      </w:r>
      <w:r w:rsidRPr="00D32850">
        <w:rPr>
          <w:spacing w:val="1"/>
          <w:sz w:val="19"/>
          <w:szCs w:val="19"/>
        </w:rPr>
        <w:t xml:space="preserve"> </w:t>
      </w:r>
      <w:r w:rsidRPr="00D32850">
        <w:rPr>
          <w:sz w:val="19"/>
          <w:szCs w:val="19"/>
        </w:rPr>
        <w:t>em sede</w:t>
      </w:r>
      <w:r w:rsidRPr="00D32850">
        <w:rPr>
          <w:spacing w:val="-1"/>
          <w:sz w:val="19"/>
          <w:szCs w:val="19"/>
        </w:rPr>
        <w:t xml:space="preserve"> </w:t>
      </w:r>
      <w:r w:rsidRPr="00D32850">
        <w:rPr>
          <w:sz w:val="19"/>
          <w:szCs w:val="19"/>
        </w:rPr>
        <w:t>de</w:t>
      </w:r>
      <w:r w:rsidRPr="00D32850">
        <w:rPr>
          <w:spacing w:val="-3"/>
          <w:sz w:val="19"/>
          <w:szCs w:val="19"/>
        </w:rPr>
        <w:t xml:space="preserve"> </w:t>
      </w:r>
      <w:r w:rsidRPr="00D32850">
        <w:rPr>
          <w:sz w:val="19"/>
          <w:szCs w:val="19"/>
        </w:rPr>
        <w:t>diligência para:</w:t>
      </w:r>
    </w:p>
    <w:p w14:paraId="0EFAA9C5" w14:textId="77777777" w:rsidR="00712392" w:rsidRPr="00D32850" w:rsidRDefault="00643002" w:rsidP="00514E66">
      <w:pPr>
        <w:pStyle w:val="Corpodetexto"/>
        <w:spacing w:before="0" w:beforeAutospacing="0" w:after="0" w:afterAutospacing="0"/>
        <w:ind w:right="13"/>
        <w:jc w:val="both"/>
        <w:rPr>
          <w:sz w:val="19"/>
          <w:szCs w:val="19"/>
        </w:rPr>
      </w:pPr>
      <w:r w:rsidRPr="00D32850">
        <w:rPr>
          <w:b/>
          <w:sz w:val="19"/>
          <w:szCs w:val="19"/>
        </w:rPr>
        <w:t>10.9.1-</w:t>
      </w:r>
      <w:r w:rsidRPr="00D32850">
        <w:rPr>
          <w:b/>
          <w:spacing w:val="6"/>
          <w:sz w:val="19"/>
          <w:szCs w:val="19"/>
        </w:rPr>
        <w:t xml:space="preserve"> </w:t>
      </w:r>
      <w:r w:rsidRPr="00D32850">
        <w:rPr>
          <w:sz w:val="19"/>
          <w:szCs w:val="19"/>
        </w:rPr>
        <w:t>complementação</w:t>
      </w:r>
      <w:r w:rsidRPr="00D32850">
        <w:rPr>
          <w:spacing w:val="8"/>
          <w:sz w:val="19"/>
          <w:szCs w:val="19"/>
        </w:rPr>
        <w:t xml:space="preserve"> </w:t>
      </w:r>
      <w:r w:rsidRPr="00D32850">
        <w:rPr>
          <w:sz w:val="19"/>
          <w:szCs w:val="19"/>
        </w:rPr>
        <w:t>de</w:t>
      </w:r>
      <w:r w:rsidRPr="00D32850">
        <w:rPr>
          <w:spacing w:val="5"/>
          <w:sz w:val="19"/>
          <w:szCs w:val="19"/>
        </w:rPr>
        <w:t xml:space="preserve"> </w:t>
      </w:r>
      <w:r w:rsidRPr="00D32850">
        <w:rPr>
          <w:sz w:val="19"/>
          <w:szCs w:val="19"/>
        </w:rPr>
        <w:t>informações</w:t>
      </w:r>
      <w:r w:rsidRPr="00D32850">
        <w:rPr>
          <w:spacing w:val="7"/>
          <w:sz w:val="19"/>
          <w:szCs w:val="19"/>
        </w:rPr>
        <w:t xml:space="preserve"> </w:t>
      </w:r>
      <w:r w:rsidRPr="00D32850">
        <w:rPr>
          <w:sz w:val="19"/>
          <w:szCs w:val="19"/>
        </w:rPr>
        <w:t>acerca</w:t>
      </w:r>
      <w:r w:rsidRPr="00D32850">
        <w:rPr>
          <w:spacing w:val="7"/>
          <w:sz w:val="19"/>
          <w:szCs w:val="19"/>
        </w:rPr>
        <w:t xml:space="preserve"> </w:t>
      </w:r>
      <w:r w:rsidRPr="00D32850">
        <w:rPr>
          <w:sz w:val="19"/>
          <w:szCs w:val="19"/>
        </w:rPr>
        <w:t>dos</w:t>
      </w:r>
      <w:r w:rsidRPr="00D32850">
        <w:rPr>
          <w:spacing w:val="7"/>
          <w:sz w:val="19"/>
          <w:szCs w:val="19"/>
        </w:rPr>
        <w:t xml:space="preserve"> </w:t>
      </w:r>
      <w:r w:rsidRPr="00D32850">
        <w:rPr>
          <w:sz w:val="19"/>
          <w:szCs w:val="19"/>
        </w:rPr>
        <w:t>documentos</w:t>
      </w:r>
      <w:r w:rsidRPr="00D32850">
        <w:rPr>
          <w:spacing w:val="6"/>
          <w:sz w:val="19"/>
          <w:szCs w:val="19"/>
        </w:rPr>
        <w:t xml:space="preserve"> </w:t>
      </w:r>
      <w:r w:rsidRPr="00D32850">
        <w:rPr>
          <w:sz w:val="19"/>
          <w:szCs w:val="19"/>
        </w:rPr>
        <w:t>já</w:t>
      </w:r>
      <w:r w:rsidRPr="00D32850">
        <w:rPr>
          <w:spacing w:val="7"/>
          <w:sz w:val="19"/>
          <w:szCs w:val="19"/>
        </w:rPr>
        <w:t xml:space="preserve"> </w:t>
      </w:r>
      <w:r w:rsidRPr="00D32850">
        <w:rPr>
          <w:sz w:val="19"/>
          <w:szCs w:val="19"/>
        </w:rPr>
        <w:t>apresentados</w:t>
      </w:r>
      <w:r w:rsidRPr="00D32850">
        <w:rPr>
          <w:spacing w:val="7"/>
          <w:sz w:val="19"/>
          <w:szCs w:val="19"/>
        </w:rPr>
        <w:t xml:space="preserve"> </w:t>
      </w:r>
      <w:r w:rsidRPr="00D32850">
        <w:rPr>
          <w:sz w:val="19"/>
          <w:szCs w:val="19"/>
        </w:rPr>
        <w:t>pelos</w:t>
      </w:r>
      <w:r w:rsidRPr="00D32850">
        <w:rPr>
          <w:spacing w:val="6"/>
          <w:sz w:val="19"/>
          <w:szCs w:val="19"/>
        </w:rPr>
        <w:t xml:space="preserve"> </w:t>
      </w:r>
      <w:r w:rsidRPr="00D32850">
        <w:rPr>
          <w:sz w:val="19"/>
          <w:szCs w:val="19"/>
        </w:rPr>
        <w:t>licitantes</w:t>
      </w:r>
      <w:r w:rsidRPr="00D32850">
        <w:rPr>
          <w:spacing w:val="7"/>
          <w:sz w:val="19"/>
          <w:szCs w:val="19"/>
        </w:rPr>
        <w:t xml:space="preserve"> </w:t>
      </w:r>
      <w:r w:rsidRPr="00D32850">
        <w:rPr>
          <w:sz w:val="19"/>
          <w:szCs w:val="19"/>
        </w:rPr>
        <w:t>e</w:t>
      </w:r>
      <w:r w:rsidRPr="00D32850">
        <w:rPr>
          <w:spacing w:val="7"/>
          <w:sz w:val="19"/>
          <w:szCs w:val="19"/>
        </w:rPr>
        <w:t xml:space="preserve"> </w:t>
      </w:r>
      <w:r w:rsidRPr="00D32850">
        <w:rPr>
          <w:sz w:val="19"/>
          <w:szCs w:val="19"/>
        </w:rPr>
        <w:t>desde</w:t>
      </w:r>
      <w:r w:rsidRPr="00D32850">
        <w:rPr>
          <w:spacing w:val="8"/>
          <w:sz w:val="19"/>
          <w:szCs w:val="19"/>
        </w:rPr>
        <w:t xml:space="preserve"> </w:t>
      </w:r>
      <w:r w:rsidRPr="00D32850">
        <w:rPr>
          <w:sz w:val="19"/>
          <w:szCs w:val="19"/>
        </w:rPr>
        <w:t>que</w:t>
      </w:r>
      <w:r w:rsidRPr="00D32850">
        <w:rPr>
          <w:spacing w:val="5"/>
          <w:sz w:val="19"/>
          <w:szCs w:val="19"/>
        </w:rPr>
        <w:t xml:space="preserve"> </w:t>
      </w:r>
      <w:r w:rsidRPr="00D32850">
        <w:rPr>
          <w:sz w:val="19"/>
          <w:szCs w:val="19"/>
        </w:rPr>
        <w:t>necessária</w:t>
      </w:r>
      <w:r w:rsidRPr="00D32850">
        <w:rPr>
          <w:spacing w:val="1"/>
          <w:sz w:val="19"/>
          <w:szCs w:val="19"/>
        </w:rPr>
        <w:t xml:space="preserve"> </w:t>
      </w:r>
      <w:r w:rsidRPr="00D32850">
        <w:rPr>
          <w:sz w:val="19"/>
          <w:szCs w:val="19"/>
        </w:rPr>
        <w:t>para</w:t>
      </w:r>
      <w:r w:rsidRPr="00D32850">
        <w:rPr>
          <w:spacing w:val="-2"/>
          <w:sz w:val="19"/>
          <w:szCs w:val="19"/>
        </w:rPr>
        <w:t xml:space="preserve"> </w:t>
      </w:r>
      <w:r w:rsidRPr="00D32850">
        <w:rPr>
          <w:sz w:val="19"/>
          <w:szCs w:val="19"/>
        </w:rPr>
        <w:t>apurar</w:t>
      </w:r>
      <w:r w:rsidRPr="00D32850">
        <w:rPr>
          <w:spacing w:val="-2"/>
          <w:sz w:val="19"/>
          <w:szCs w:val="19"/>
        </w:rPr>
        <w:t xml:space="preserve"> </w:t>
      </w:r>
      <w:r w:rsidRPr="00D32850">
        <w:rPr>
          <w:sz w:val="19"/>
          <w:szCs w:val="19"/>
        </w:rPr>
        <w:t>fatos</w:t>
      </w:r>
      <w:r w:rsidRPr="00D32850">
        <w:rPr>
          <w:spacing w:val="-2"/>
          <w:sz w:val="19"/>
          <w:szCs w:val="19"/>
        </w:rPr>
        <w:t xml:space="preserve"> </w:t>
      </w:r>
      <w:r w:rsidRPr="00D32850">
        <w:rPr>
          <w:sz w:val="19"/>
          <w:szCs w:val="19"/>
        </w:rPr>
        <w:t>existentes à</w:t>
      </w:r>
      <w:r w:rsidRPr="00D32850">
        <w:rPr>
          <w:spacing w:val="-1"/>
          <w:sz w:val="19"/>
          <w:szCs w:val="19"/>
        </w:rPr>
        <w:t xml:space="preserve"> </w:t>
      </w:r>
      <w:r w:rsidRPr="00D32850">
        <w:rPr>
          <w:sz w:val="19"/>
          <w:szCs w:val="19"/>
        </w:rPr>
        <w:t>época</w:t>
      </w:r>
      <w:r w:rsidRPr="00D32850">
        <w:rPr>
          <w:spacing w:val="-1"/>
          <w:sz w:val="19"/>
          <w:szCs w:val="19"/>
        </w:rPr>
        <w:t xml:space="preserve"> </w:t>
      </w:r>
      <w:r w:rsidRPr="00D32850">
        <w:rPr>
          <w:sz w:val="19"/>
          <w:szCs w:val="19"/>
        </w:rPr>
        <w:t>da</w:t>
      </w:r>
      <w:r w:rsidRPr="00D32850">
        <w:rPr>
          <w:spacing w:val="-1"/>
          <w:sz w:val="19"/>
          <w:szCs w:val="19"/>
        </w:rPr>
        <w:t xml:space="preserve"> </w:t>
      </w:r>
      <w:r w:rsidRPr="00D32850">
        <w:rPr>
          <w:sz w:val="19"/>
          <w:szCs w:val="19"/>
        </w:rPr>
        <w:t>abertura</w:t>
      </w:r>
      <w:r w:rsidRPr="00D32850">
        <w:rPr>
          <w:spacing w:val="-2"/>
          <w:sz w:val="19"/>
          <w:szCs w:val="19"/>
        </w:rPr>
        <w:t xml:space="preserve"> </w:t>
      </w:r>
      <w:r w:rsidRPr="00D32850">
        <w:rPr>
          <w:sz w:val="19"/>
          <w:szCs w:val="19"/>
        </w:rPr>
        <w:t>do</w:t>
      </w:r>
      <w:r w:rsidRPr="00D32850">
        <w:rPr>
          <w:spacing w:val="1"/>
          <w:sz w:val="19"/>
          <w:szCs w:val="19"/>
        </w:rPr>
        <w:t xml:space="preserve"> </w:t>
      </w:r>
      <w:r w:rsidRPr="00D32850">
        <w:rPr>
          <w:sz w:val="19"/>
          <w:szCs w:val="19"/>
        </w:rPr>
        <w:t>certame;</w:t>
      </w:r>
      <w:r w:rsidRPr="00D32850">
        <w:rPr>
          <w:spacing w:val="-1"/>
          <w:sz w:val="19"/>
          <w:szCs w:val="19"/>
        </w:rPr>
        <w:t xml:space="preserve"> </w:t>
      </w:r>
      <w:r w:rsidRPr="00D32850">
        <w:rPr>
          <w:sz w:val="19"/>
          <w:szCs w:val="19"/>
        </w:rPr>
        <w:t>e</w:t>
      </w:r>
    </w:p>
    <w:p w14:paraId="62EBFFB1" w14:textId="25410B40" w:rsidR="00643002" w:rsidRPr="00D32850" w:rsidRDefault="00643002" w:rsidP="00514E66">
      <w:pPr>
        <w:pStyle w:val="Corpodetexto"/>
        <w:spacing w:before="0" w:beforeAutospacing="0" w:after="0" w:afterAutospacing="0"/>
        <w:ind w:right="13"/>
        <w:jc w:val="both"/>
        <w:rPr>
          <w:sz w:val="19"/>
          <w:szCs w:val="19"/>
        </w:rPr>
      </w:pPr>
      <w:r w:rsidRPr="00D32850">
        <w:rPr>
          <w:b/>
          <w:sz w:val="19"/>
          <w:szCs w:val="19"/>
        </w:rPr>
        <w:t>10.9.2-</w:t>
      </w:r>
      <w:r w:rsidRPr="00D32850">
        <w:rPr>
          <w:b/>
          <w:spacing w:val="-4"/>
          <w:sz w:val="19"/>
          <w:szCs w:val="19"/>
        </w:rPr>
        <w:t xml:space="preserve"> </w:t>
      </w:r>
      <w:r w:rsidRPr="00D32850">
        <w:rPr>
          <w:sz w:val="19"/>
          <w:szCs w:val="19"/>
        </w:rPr>
        <w:t>atualização</w:t>
      </w:r>
      <w:r w:rsidRPr="00D32850">
        <w:rPr>
          <w:spacing w:val="-2"/>
          <w:sz w:val="19"/>
          <w:szCs w:val="19"/>
        </w:rPr>
        <w:t xml:space="preserve"> </w:t>
      </w:r>
      <w:r w:rsidRPr="00D32850">
        <w:rPr>
          <w:sz w:val="19"/>
          <w:szCs w:val="19"/>
        </w:rPr>
        <w:t>de</w:t>
      </w:r>
      <w:r w:rsidRPr="00D32850">
        <w:rPr>
          <w:spacing w:val="-3"/>
          <w:sz w:val="19"/>
          <w:szCs w:val="19"/>
        </w:rPr>
        <w:t xml:space="preserve"> </w:t>
      </w:r>
      <w:r w:rsidRPr="00D32850">
        <w:rPr>
          <w:sz w:val="19"/>
          <w:szCs w:val="19"/>
        </w:rPr>
        <w:t>documentos</w:t>
      </w:r>
      <w:r w:rsidRPr="00D32850">
        <w:rPr>
          <w:spacing w:val="-3"/>
          <w:sz w:val="19"/>
          <w:szCs w:val="19"/>
        </w:rPr>
        <w:t xml:space="preserve"> </w:t>
      </w:r>
      <w:r w:rsidRPr="00D32850">
        <w:rPr>
          <w:sz w:val="19"/>
          <w:szCs w:val="19"/>
        </w:rPr>
        <w:t>cuja</w:t>
      </w:r>
      <w:r w:rsidRPr="00D32850">
        <w:rPr>
          <w:spacing w:val="-2"/>
          <w:sz w:val="19"/>
          <w:szCs w:val="19"/>
        </w:rPr>
        <w:t xml:space="preserve"> </w:t>
      </w:r>
      <w:r w:rsidRPr="00D32850">
        <w:rPr>
          <w:sz w:val="19"/>
          <w:szCs w:val="19"/>
        </w:rPr>
        <w:t>validade</w:t>
      </w:r>
      <w:r w:rsidRPr="00D32850">
        <w:rPr>
          <w:spacing w:val="-3"/>
          <w:sz w:val="19"/>
          <w:szCs w:val="19"/>
        </w:rPr>
        <w:t xml:space="preserve"> </w:t>
      </w:r>
      <w:r w:rsidRPr="00D32850">
        <w:rPr>
          <w:sz w:val="19"/>
          <w:szCs w:val="19"/>
        </w:rPr>
        <w:t>tenha</w:t>
      </w:r>
      <w:r w:rsidRPr="00D32850">
        <w:rPr>
          <w:spacing w:val="-4"/>
          <w:sz w:val="19"/>
          <w:szCs w:val="19"/>
        </w:rPr>
        <w:t xml:space="preserve"> </w:t>
      </w:r>
      <w:r w:rsidRPr="00D32850">
        <w:rPr>
          <w:sz w:val="19"/>
          <w:szCs w:val="19"/>
        </w:rPr>
        <w:t>expirado</w:t>
      </w:r>
      <w:r w:rsidRPr="00D32850">
        <w:rPr>
          <w:spacing w:val="-2"/>
          <w:sz w:val="19"/>
          <w:szCs w:val="19"/>
        </w:rPr>
        <w:t xml:space="preserve"> </w:t>
      </w:r>
      <w:r w:rsidRPr="00D32850">
        <w:rPr>
          <w:sz w:val="19"/>
          <w:szCs w:val="19"/>
        </w:rPr>
        <w:t>após</w:t>
      </w:r>
      <w:r w:rsidRPr="00D32850">
        <w:rPr>
          <w:spacing w:val="-5"/>
          <w:sz w:val="19"/>
          <w:szCs w:val="19"/>
        </w:rPr>
        <w:t xml:space="preserve"> </w:t>
      </w:r>
      <w:r w:rsidRPr="00D32850">
        <w:rPr>
          <w:sz w:val="19"/>
          <w:szCs w:val="19"/>
        </w:rPr>
        <w:t>a</w:t>
      </w:r>
      <w:r w:rsidRPr="00D32850">
        <w:rPr>
          <w:spacing w:val="-3"/>
          <w:sz w:val="19"/>
          <w:szCs w:val="19"/>
        </w:rPr>
        <w:t xml:space="preserve"> </w:t>
      </w:r>
      <w:r w:rsidRPr="00D32850">
        <w:rPr>
          <w:sz w:val="19"/>
          <w:szCs w:val="19"/>
        </w:rPr>
        <w:t>data</w:t>
      </w:r>
      <w:r w:rsidRPr="00D32850">
        <w:rPr>
          <w:spacing w:val="-4"/>
          <w:sz w:val="19"/>
          <w:szCs w:val="19"/>
        </w:rPr>
        <w:t xml:space="preserve"> </w:t>
      </w:r>
      <w:r w:rsidRPr="00D32850">
        <w:rPr>
          <w:sz w:val="19"/>
          <w:szCs w:val="19"/>
        </w:rPr>
        <w:t>de</w:t>
      </w:r>
      <w:r w:rsidRPr="00D32850">
        <w:rPr>
          <w:spacing w:val="-4"/>
          <w:sz w:val="19"/>
          <w:szCs w:val="19"/>
        </w:rPr>
        <w:t xml:space="preserve"> </w:t>
      </w:r>
      <w:r w:rsidRPr="00D32850">
        <w:rPr>
          <w:sz w:val="19"/>
          <w:szCs w:val="19"/>
        </w:rPr>
        <w:t>recebimento</w:t>
      </w:r>
      <w:r w:rsidRPr="00D32850">
        <w:rPr>
          <w:spacing w:val="-5"/>
          <w:sz w:val="19"/>
          <w:szCs w:val="19"/>
        </w:rPr>
        <w:t xml:space="preserve"> </w:t>
      </w:r>
      <w:r w:rsidRPr="00D32850">
        <w:rPr>
          <w:sz w:val="19"/>
          <w:szCs w:val="19"/>
        </w:rPr>
        <w:t>das</w:t>
      </w:r>
      <w:r w:rsidRPr="00D32850">
        <w:rPr>
          <w:spacing w:val="-4"/>
          <w:sz w:val="19"/>
          <w:szCs w:val="19"/>
        </w:rPr>
        <w:t xml:space="preserve"> </w:t>
      </w:r>
      <w:r w:rsidRPr="00D32850">
        <w:rPr>
          <w:sz w:val="19"/>
          <w:szCs w:val="19"/>
        </w:rPr>
        <w:t>propostas;</w:t>
      </w:r>
    </w:p>
    <w:p w14:paraId="7BCEC3F9" w14:textId="4B5953FE" w:rsidR="00643002" w:rsidRPr="00D32850" w:rsidRDefault="00643002" w:rsidP="00514E66">
      <w:pPr>
        <w:pStyle w:val="Corpodetexto"/>
        <w:spacing w:before="0" w:beforeAutospacing="0" w:after="0" w:afterAutospacing="0"/>
        <w:ind w:right="13"/>
        <w:jc w:val="both"/>
        <w:rPr>
          <w:sz w:val="19"/>
          <w:szCs w:val="19"/>
        </w:rPr>
      </w:pPr>
      <w:r w:rsidRPr="00D32850">
        <w:rPr>
          <w:b/>
          <w:sz w:val="19"/>
          <w:szCs w:val="19"/>
        </w:rPr>
        <w:t xml:space="preserve">10.10- </w:t>
      </w:r>
      <w:r w:rsidRPr="00D32850">
        <w:rPr>
          <w:sz w:val="19"/>
          <w:szCs w:val="19"/>
        </w:rPr>
        <w:t>Na análise dos documentos de habilitação, a comissão de contratação poderá sanar erros ou falhas, que não alterem a</w:t>
      </w:r>
      <w:r w:rsidRPr="00D32850">
        <w:rPr>
          <w:spacing w:val="1"/>
          <w:sz w:val="19"/>
          <w:szCs w:val="19"/>
        </w:rPr>
        <w:t xml:space="preserve"> </w:t>
      </w:r>
      <w:r w:rsidRPr="00D32850">
        <w:rPr>
          <w:sz w:val="19"/>
          <w:szCs w:val="19"/>
        </w:rPr>
        <w:t>substância dos documentos e sua validade jurídica, mediante decisão fundamentada, registrada em ata e acessível a todos,</w:t>
      </w:r>
      <w:r w:rsidRPr="00D32850">
        <w:rPr>
          <w:spacing w:val="1"/>
          <w:sz w:val="19"/>
          <w:szCs w:val="19"/>
        </w:rPr>
        <w:t xml:space="preserve"> </w:t>
      </w:r>
      <w:r w:rsidRPr="00D32850">
        <w:rPr>
          <w:sz w:val="19"/>
          <w:szCs w:val="19"/>
        </w:rPr>
        <w:t>atribuindo-lhes</w:t>
      </w:r>
      <w:r w:rsidRPr="00D32850">
        <w:rPr>
          <w:spacing w:val="-1"/>
          <w:sz w:val="19"/>
          <w:szCs w:val="19"/>
        </w:rPr>
        <w:t xml:space="preserve"> </w:t>
      </w:r>
      <w:proofErr w:type="spellStart"/>
      <w:r w:rsidRPr="00D32850">
        <w:rPr>
          <w:sz w:val="19"/>
          <w:szCs w:val="19"/>
        </w:rPr>
        <w:t>eﬁcácia</w:t>
      </w:r>
      <w:proofErr w:type="spellEnd"/>
      <w:r w:rsidRPr="00D32850">
        <w:rPr>
          <w:spacing w:val="-1"/>
          <w:sz w:val="19"/>
          <w:szCs w:val="19"/>
        </w:rPr>
        <w:t xml:space="preserve"> </w:t>
      </w:r>
      <w:r w:rsidRPr="00D32850">
        <w:rPr>
          <w:sz w:val="19"/>
          <w:szCs w:val="19"/>
        </w:rPr>
        <w:t>para</w:t>
      </w:r>
      <w:r w:rsidRPr="00D32850">
        <w:rPr>
          <w:spacing w:val="1"/>
          <w:sz w:val="19"/>
          <w:szCs w:val="19"/>
        </w:rPr>
        <w:t xml:space="preserve"> </w:t>
      </w:r>
      <w:r w:rsidRPr="00D32850">
        <w:rPr>
          <w:sz w:val="19"/>
          <w:szCs w:val="19"/>
        </w:rPr>
        <w:t>fins de</w:t>
      </w:r>
      <w:r w:rsidRPr="00D32850">
        <w:rPr>
          <w:spacing w:val="-1"/>
          <w:sz w:val="19"/>
          <w:szCs w:val="19"/>
        </w:rPr>
        <w:t xml:space="preserve"> </w:t>
      </w:r>
      <w:r w:rsidRPr="00D32850">
        <w:rPr>
          <w:sz w:val="19"/>
          <w:szCs w:val="19"/>
        </w:rPr>
        <w:t>habilitação</w:t>
      </w:r>
      <w:r w:rsidRPr="00D32850">
        <w:rPr>
          <w:spacing w:val="-2"/>
          <w:sz w:val="19"/>
          <w:szCs w:val="19"/>
        </w:rPr>
        <w:t xml:space="preserve"> </w:t>
      </w:r>
      <w:r w:rsidRPr="00D32850">
        <w:rPr>
          <w:sz w:val="19"/>
          <w:szCs w:val="19"/>
        </w:rPr>
        <w:t>e</w:t>
      </w:r>
      <w:r w:rsidRPr="00D32850">
        <w:rPr>
          <w:spacing w:val="1"/>
          <w:sz w:val="19"/>
          <w:szCs w:val="19"/>
        </w:rPr>
        <w:t xml:space="preserve"> </w:t>
      </w:r>
      <w:r w:rsidRPr="00D32850">
        <w:rPr>
          <w:sz w:val="19"/>
          <w:szCs w:val="19"/>
        </w:rPr>
        <w:t>classificação.</w:t>
      </w:r>
    </w:p>
    <w:p w14:paraId="4E479CCC" w14:textId="3CF80486" w:rsidR="00643002" w:rsidRPr="00D32850" w:rsidRDefault="00643002" w:rsidP="00514E66">
      <w:pPr>
        <w:pStyle w:val="Corpodetexto"/>
        <w:spacing w:before="0" w:beforeAutospacing="0" w:after="0" w:afterAutospacing="0"/>
        <w:ind w:right="13"/>
        <w:jc w:val="both"/>
        <w:rPr>
          <w:sz w:val="19"/>
          <w:szCs w:val="19"/>
        </w:rPr>
      </w:pPr>
      <w:r w:rsidRPr="00D32850">
        <w:rPr>
          <w:b/>
          <w:sz w:val="19"/>
          <w:szCs w:val="19"/>
        </w:rPr>
        <w:t xml:space="preserve">10.11- </w:t>
      </w:r>
      <w:r w:rsidRPr="00D32850">
        <w:rPr>
          <w:sz w:val="19"/>
          <w:szCs w:val="19"/>
        </w:rPr>
        <w:t>Na hipótese de o licitante não atender às exigências para habilitação, o pregoeiro examinará a proposta subsequente e</w:t>
      </w:r>
      <w:r w:rsidRPr="00D32850">
        <w:rPr>
          <w:spacing w:val="1"/>
          <w:sz w:val="19"/>
          <w:szCs w:val="19"/>
        </w:rPr>
        <w:t xml:space="preserve"> </w:t>
      </w:r>
      <w:r w:rsidRPr="00D32850">
        <w:rPr>
          <w:sz w:val="19"/>
          <w:szCs w:val="19"/>
        </w:rPr>
        <w:t>assim</w:t>
      </w:r>
      <w:r w:rsidRPr="00D32850">
        <w:rPr>
          <w:spacing w:val="-2"/>
          <w:sz w:val="19"/>
          <w:szCs w:val="19"/>
        </w:rPr>
        <w:t xml:space="preserve"> </w:t>
      </w:r>
      <w:r w:rsidRPr="00D32850">
        <w:rPr>
          <w:sz w:val="19"/>
          <w:szCs w:val="19"/>
        </w:rPr>
        <w:t>sucessivamente,</w:t>
      </w:r>
      <w:r w:rsidRPr="00D32850">
        <w:rPr>
          <w:spacing w:val="-1"/>
          <w:sz w:val="19"/>
          <w:szCs w:val="19"/>
        </w:rPr>
        <w:t xml:space="preserve"> </w:t>
      </w:r>
      <w:r w:rsidRPr="00D32850">
        <w:rPr>
          <w:sz w:val="19"/>
          <w:szCs w:val="19"/>
        </w:rPr>
        <w:t>na</w:t>
      </w:r>
      <w:r w:rsidRPr="00D32850">
        <w:rPr>
          <w:spacing w:val="-1"/>
          <w:sz w:val="19"/>
          <w:szCs w:val="19"/>
        </w:rPr>
        <w:t xml:space="preserve"> </w:t>
      </w:r>
      <w:r w:rsidRPr="00D32850">
        <w:rPr>
          <w:sz w:val="19"/>
          <w:szCs w:val="19"/>
        </w:rPr>
        <w:t>ordem de classificação,</w:t>
      </w:r>
      <w:r w:rsidRPr="00D32850">
        <w:rPr>
          <w:spacing w:val="-3"/>
          <w:sz w:val="19"/>
          <w:szCs w:val="19"/>
        </w:rPr>
        <w:t xml:space="preserve"> </w:t>
      </w:r>
      <w:r w:rsidRPr="00D32850">
        <w:rPr>
          <w:sz w:val="19"/>
          <w:szCs w:val="19"/>
        </w:rPr>
        <w:t>até</w:t>
      </w:r>
      <w:r w:rsidRPr="00D32850">
        <w:rPr>
          <w:spacing w:val="-2"/>
          <w:sz w:val="19"/>
          <w:szCs w:val="19"/>
        </w:rPr>
        <w:t xml:space="preserve"> </w:t>
      </w:r>
      <w:r w:rsidRPr="00D32850">
        <w:rPr>
          <w:sz w:val="19"/>
          <w:szCs w:val="19"/>
        </w:rPr>
        <w:t>a apuração de uma</w:t>
      </w:r>
      <w:r w:rsidRPr="00D32850">
        <w:rPr>
          <w:spacing w:val="-2"/>
          <w:sz w:val="19"/>
          <w:szCs w:val="19"/>
        </w:rPr>
        <w:t xml:space="preserve"> </w:t>
      </w:r>
      <w:r w:rsidRPr="00D32850">
        <w:rPr>
          <w:sz w:val="19"/>
          <w:szCs w:val="19"/>
        </w:rPr>
        <w:t>proposta</w:t>
      </w:r>
      <w:r w:rsidRPr="00D32850">
        <w:rPr>
          <w:spacing w:val="-2"/>
          <w:sz w:val="19"/>
          <w:szCs w:val="19"/>
        </w:rPr>
        <w:t xml:space="preserve"> </w:t>
      </w:r>
      <w:r w:rsidRPr="00D32850">
        <w:rPr>
          <w:sz w:val="19"/>
          <w:szCs w:val="19"/>
        </w:rPr>
        <w:t>que atenda</w:t>
      </w:r>
      <w:r w:rsidRPr="00D32850">
        <w:rPr>
          <w:spacing w:val="-4"/>
          <w:sz w:val="19"/>
          <w:szCs w:val="19"/>
        </w:rPr>
        <w:t xml:space="preserve"> </w:t>
      </w:r>
      <w:r w:rsidRPr="00D32850">
        <w:rPr>
          <w:sz w:val="19"/>
          <w:szCs w:val="19"/>
        </w:rPr>
        <w:t>ao presente</w:t>
      </w:r>
      <w:r w:rsidRPr="00D32850">
        <w:rPr>
          <w:spacing w:val="-2"/>
          <w:sz w:val="19"/>
          <w:szCs w:val="19"/>
        </w:rPr>
        <w:t xml:space="preserve"> </w:t>
      </w:r>
      <w:r w:rsidRPr="00D32850">
        <w:rPr>
          <w:sz w:val="19"/>
          <w:szCs w:val="19"/>
        </w:rPr>
        <w:t>edital.</w:t>
      </w:r>
    </w:p>
    <w:p w14:paraId="69A0F2CF" w14:textId="50A9E803" w:rsidR="00643002" w:rsidRPr="00D32850" w:rsidRDefault="00643002" w:rsidP="00514E66">
      <w:pPr>
        <w:pStyle w:val="Corpodetexto"/>
        <w:spacing w:before="0" w:beforeAutospacing="0" w:after="0" w:afterAutospacing="0"/>
        <w:ind w:right="13"/>
        <w:jc w:val="both"/>
        <w:rPr>
          <w:b/>
          <w:sz w:val="19"/>
          <w:szCs w:val="19"/>
        </w:rPr>
      </w:pPr>
      <w:r w:rsidRPr="00D32850">
        <w:rPr>
          <w:b/>
          <w:spacing w:val="-1"/>
          <w:sz w:val="19"/>
          <w:szCs w:val="19"/>
        </w:rPr>
        <w:t xml:space="preserve">10.12- </w:t>
      </w:r>
      <w:r w:rsidRPr="00D32850">
        <w:rPr>
          <w:spacing w:val="-1"/>
          <w:sz w:val="19"/>
          <w:szCs w:val="19"/>
        </w:rPr>
        <w:t>Verificada</w:t>
      </w:r>
      <w:r w:rsidRPr="00D32850">
        <w:rPr>
          <w:spacing w:val="-6"/>
          <w:sz w:val="19"/>
          <w:szCs w:val="19"/>
        </w:rPr>
        <w:t xml:space="preserve"> </w:t>
      </w:r>
      <w:r w:rsidRPr="00D32850">
        <w:rPr>
          <w:spacing w:val="-1"/>
          <w:sz w:val="19"/>
          <w:szCs w:val="19"/>
        </w:rPr>
        <w:t>a</w:t>
      </w:r>
      <w:r w:rsidRPr="00D32850">
        <w:rPr>
          <w:spacing w:val="-7"/>
          <w:sz w:val="19"/>
          <w:szCs w:val="19"/>
        </w:rPr>
        <w:t xml:space="preserve"> </w:t>
      </w:r>
      <w:r w:rsidRPr="00D32850">
        <w:rPr>
          <w:spacing w:val="-1"/>
          <w:sz w:val="19"/>
          <w:szCs w:val="19"/>
        </w:rPr>
        <w:t>conformidade</w:t>
      </w:r>
      <w:r w:rsidRPr="00D32850">
        <w:rPr>
          <w:spacing w:val="-5"/>
          <w:sz w:val="19"/>
          <w:szCs w:val="19"/>
        </w:rPr>
        <w:t xml:space="preserve"> </w:t>
      </w:r>
      <w:r w:rsidRPr="00D32850">
        <w:rPr>
          <w:sz w:val="19"/>
          <w:szCs w:val="19"/>
        </w:rPr>
        <w:t>dos</w:t>
      </w:r>
      <w:r w:rsidRPr="00D32850">
        <w:rPr>
          <w:spacing w:val="-10"/>
          <w:sz w:val="19"/>
          <w:szCs w:val="19"/>
        </w:rPr>
        <w:t xml:space="preserve"> </w:t>
      </w:r>
      <w:r w:rsidRPr="00D32850">
        <w:rPr>
          <w:sz w:val="19"/>
          <w:szCs w:val="19"/>
        </w:rPr>
        <w:t>documentos</w:t>
      </w:r>
      <w:r w:rsidRPr="00D32850">
        <w:rPr>
          <w:spacing w:val="-5"/>
          <w:sz w:val="19"/>
          <w:szCs w:val="19"/>
        </w:rPr>
        <w:t xml:space="preserve"> </w:t>
      </w:r>
      <w:r w:rsidRPr="00D32850">
        <w:rPr>
          <w:sz w:val="19"/>
          <w:szCs w:val="19"/>
        </w:rPr>
        <w:t>apresentados,</w:t>
      </w:r>
      <w:r w:rsidRPr="00D32850">
        <w:rPr>
          <w:spacing w:val="-4"/>
          <w:sz w:val="19"/>
          <w:szCs w:val="19"/>
        </w:rPr>
        <w:t xml:space="preserve"> </w:t>
      </w:r>
      <w:r w:rsidRPr="00D32850">
        <w:rPr>
          <w:sz w:val="19"/>
          <w:szCs w:val="19"/>
        </w:rPr>
        <w:t>o</w:t>
      </w:r>
      <w:r w:rsidRPr="00D32850">
        <w:rPr>
          <w:spacing w:val="-5"/>
          <w:sz w:val="19"/>
          <w:szCs w:val="19"/>
        </w:rPr>
        <w:t xml:space="preserve"> </w:t>
      </w:r>
      <w:r w:rsidRPr="00D32850">
        <w:rPr>
          <w:sz w:val="19"/>
          <w:szCs w:val="19"/>
        </w:rPr>
        <w:t>licitante</w:t>
      </w:r>
      <w:r w:rsidRPr="00D32850">
        <w:rPr>
          <w:spacing w:val="-7"/>
          <w:sz w:val="19"/>
          <w:szCs w:val="19"/>
        </w:rPr>
        <w:t xml:space="preserve"> </w:t>
      </w:r>
      <w:r w:rsidRPr="00D32850">
        <w:rPr>
          <w:sz w:val="19"/>
          <w:szCs w:val="19"/>
        </w:rPr>
        <w:t>será</w:t>
      </w:r>
      <w:r w:rsidRPr="00D32850">
        <w:rPr>
          <w:spacing w:val="-7"/>
          <w:sz w:val="19"/>
          <w:szCs w:val="19"/>
        </w:rPr>
        <w:t xml:space="preserve"> </w:t>
      </w:r>
      <w:r w:rsidRPr="00D32850">
        <w:rPr>
          <w:sz w:val="19"/>
          <w:szCs w:val="19"/>
        </w:rPr>
        <w:t>declarado</w:t>
      </w:r>
      <w:r w:rsidRPr="00D32850">
        <w:rPr>
          <w:spacing w:val="1"/>
          <w:sz w:val="19"/>
          <w:szCs w:val="19"/>
        </w:rPr>
        <w:t xml:space="preserve"> </w:t>
      </w:r>
      <w:r w:rsidRPr="00D32850">
        <w:rPr>
          <w:b/>
          <w:sz w:val="19"/>
          <w:szCs w:val="19"/>
        </w:rPr>
        <w:t>VENCEDOR.</w:t>
      </w:r>
    </w:p>
    <w:p w14:paraId="3380572A" w14:textId="77777777" w:rsidR="0047794C" w:rsidRPr="00D32850" w:rsidRDefault="0047794C" w:rsidP="00514E66">
      <w:pPr>
        <w:pStyle w:val="Corpodetexto"/>
        <w:spacing w:before="0" w:beforeAutospacing="0" w:after="0" w:afterAutospacing="0"/>
        <w:ind w:right="13"/>
        <w:jc w:val="both"/>
        <w:rPr>
          <w:b/>
          <w:sz w:val="19"/>
          <w:szCs w:val="19"/>
        </w:rPr>
      </w:pPr>
    </w:p>
    <w:p w14:paraId="29574368" w14:textId="47F97603" w:rsidR="002E1584" w:rsidRPr="00D32850" w:rsidRDefault="002E1584" w:rsidP="00514E66">
      <w:pPr>
        <w:pStyle w:val="Ttulo4"/>
        <w:keepNext w:val="0"/>
        <w:keepLines w:val="0"/>
        <w:widowControl w:val="0"/>
        <w:shd w:val="clear" w:color="auto" w:fill="C6D9F1" w:themeFill="text2" w:themeFillTint="33"/>
        <w:tabs>
          <w:tab w:val="left" w:pos="189"/>
        </w:tabs>
        <w:autoSpaceDE w:val="0"/>
        <w:autoSpaceDN w:val="0"/>
        <w:spacing w:before="0"/>
        <w:ind w:right="13"/>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11- DOS RECURSOS</w:t>
      </w:r>
      <w:r w:rsidR="00CA4DC2" w:rsidRPr="00D32850">
        <w:rPr>
          <w:rFonts w:ascii="Times New Roman" w:hAnsi="Times New Roman" w:cs="Times New Roman"/>
          <w:b/>
          <w:i w:val="0"/>
          <w:color w:val="auto"/>
          <w:sz w:val="19"/>
          <w:szCs w:val="19"/>
          <w:u w:val="single"/>
        </w:rPr>
        <w:t>.</w:t>
      </w:r>
    </w:p>
    <w:p w14:paraId="78C05378" w14:textId="2C4910CF" w:rsidR="002E1584" w:rsidRPr="00D32850" w:rsidRDefault="002E1584" w:rsidP="00514E66">
      <w:pPr>
        <w:pStyle w:val="Corpodetexto"/>
        <w:spacing w:before="0" w:beforeAutospacing="0" w:after="0" w:afterAutospacing="0"/>
        <w:ind w:right="13"/>
        <w:jc w:val="both"/>
        <w:rPr>
          <w:sz w:val="19"/>
          <w:szCs w:val="19"/>
        </w:rPr>
      </w:pPr>
      <w:r w:rsidRPr="00D32850">
        <w:rPr>
          <w:b/>
          <w:sz w:val="19"/>
          <w:szCs w:val="19"/>
        </w:rPr>
        <w:t>11.1-</w:t>
      </w:r>
      <w:r w:rsidRPr="00D32850">
        <w:rPr>
          <w:b/>
          <w:spacing w:val="4"/>
          <w:sz w:val="19"/>
          <w:szCs w:val="19"/>
        </w:rPr>
        <w:t xml:space="preserve"> </w:t>
      </w:r>
      <w:r w:rsidRPr="00D32850">
        <w:rPr>
          <w:sz w:val="19"/>
          <w:szCs w:val="19"/>
        </w:rPr>
        <w:t>A</w:t>
      </w:r>
      <w:r w:rsidRPr="00D32850">
        <w:rPr>
          <w:spacing w:val="6"/>
          <w:sz w:val="19"/>
          <w:szCs w:val="19"/>
        </w:rPr>
        <w:t xml:space="preserve"> </w:t>
      </w:r>
      <w:r w:rsidRPr="00D32850">
        <w:rPr>
          <w:sz w:val="19"/>
          <w:szCs w:val="19"/>
        </w:rPr>
        <w:t>interposição</w:t>
      </w:r>
      <w:r w:rsidRPr="00D32850">
        <w:rPr>
          <w:spacing w:val="4"/>
          <w:sz w:val="19"/>
          <w:szCs w:val="19"/>
        </w:rPr>
        <w:t xml:space="preserve"> </w:t>
      </w:r>
      <w:r w:rsidRPr="00D32850">
        <w:rPr>
          <w:sz w:val="19"/>
          <w:szCs w:val="19"/>
        </w:rPr>
        <w:t>de</w:t>
      </w:r>
      <w:r w:rsidRPr="00D32850">
        <w:rPr>
          <w:spacing w:val="4"/>
          <w:sz w:val="19"/>
          <w:szCs w:val="19"/>
        </w:rPr>
        <w:t xml:space="preserve"> </w:t>
      </w:r>
      <w:r w:rsidRPr="00D32850">
        <w:rPr>
          <w:sz w:val="19"/>
          <w:szCs w:val="19"/>
        </w:rPr>
        <w:t>recurso</w:t>
      </w:r>
      <w:r w:rsidRPr="00D32850">
        <w:rPr>
          <w:spacing w:val="6"/>
          <w:sz w:val="19"/>
          <w:szCs w:val="19"/>
        </w:rPr>
        <w:t xml:space="preserve"> </w:t>
      </w:r>
      <w:r w:rsidRPr="00D32850">
        <w:rPr>
          <w:sz w:val="19"/>
          <w:szCs w:val="19"/>
        </w:rPr>
        <w:t>contra</w:t>
      </w:r>
      <w:r w:rsidRPr="00D32850">
        <w:rPr>
          <w:spacing w:val="4"/>
          <w:sz w:val="19"/>
          <w:szCs w:val="19"/>
        </w:rPr>
        <w:t xml:space="preserve"> </w:t>
      </w:r>
      <w:r w:rsidRPr="00D32850">
        <w:rPr>
          <w:sz w:val="19"/>
          <w:szCs w:val="19"/>
        </w:rPr>
        <w:t>a</w:t>
      </w:r>
      <w:r w:rsidRPr="00D32850">
        <w:rPr>
          <w:spacing w:val="6"/>
          <w:sz w:val="19"/>
          <w:szCs w:val="19"/>
        </w:rPr>
        <w:t xml:space="preserve"> </w:t>
      </w:r>
      <w:r w:rsidRPr="00D32850">
        <w:rPr>
          <w:sz w:val="19"/>
          <w:szCs w:val="19"/>
        </w:rPr>
        <w:t>decisão</w:t>
      </w:r>
      <w:r w:rsidRPr="00D32850">
        <w:rPr>
          <w:spacing w:val="4"/>
          <w:sz w:val="19"/>
          <w:szCs w:val="19"/>
        </w:rPr>
        <w:t xml:space="preserve"> </w:t>
      </w:r>
      <w:r w:rsidRPr="00D32850">
        <w:rPr>
          <w:sz w:val="19"/>
          <w:szCs w:val="19"/>
        </w:rPr>
        <w:t>proferida</w:t>
      </w:r>
      <w:r w:rsidRPr="00D32850">
        <w:rPr>
          <w:spacing w:val="6"/>
          <w:sz w:val="19"/>
          <w:szCs w:val="19"/>
        </w:rPr>
        <w:t xml:space="preserve"> </w:t>
      </w:r>
      <w:r w:rsidRPr="00D32850">
        <w:rPr>
          <w:sz w:val="19"/>
          <w:szCs w:val="19"/>
        </w:rPr>
        <w:t>pelo</w:t>
      </w:r>
      <w:r w:rsidRPr="00D32850">
        <w:rPr>
          <w:spacing w:val="6"/>
          <w:sz w:val="19"/>
          <w:szCs w:val="19"/>
        </w:rPr>
        <w:t xml:space="preserve"> </w:t>
      </w:r>
      <w:r w:rsidRPr="00D32850">
        <w:rPr>
          <w:sz w:val="19"/>
          <w:szCs w:val="19"/>
        </w:rPr>
        <w:t>pregoeiro</w:t>
      </w:r>
      <w:r w:rsidRPr="00D32850">
        <w:rPr>
          <w:spacing w:val="6"/>
          <w:sz w:val="19"/>
          <w:szCs w:val="19"/>
        </w:rPr>
        <w:t xml:space="preserve"> </w:t>
      </w:r>
      <w:r w:rsidRPr="00D32850">
        <w:rPr>
          <w:sz w:val="19"/>
          <w:szCs w:val="19"/>
        </w:rPr>
        <w:t>observará</w:t>
      </w:r>
      <w:r w:rsidRPr="00D32850">
        <w:rPr>
          <w:spacing w:val="4"/>
          <w:sz w:val="19"/>
          <w:szCs w:val="19"/>
        </w:rPr>
        <w:t xml:space="preserve"> </w:t>
      </w:r>
      <w:r w:rsidRPr="00D32850">
        <w:rPr>
          <w:sz w:val="19"/>
          <w:szCs w:val="19"/>
        </w:rPr>
        <w:t>o</w:t>
      </w:r>
      <w:r w:rsidRPr="00D32850">
        <w:rPr>
          <w:spacing w:val="4"/>
          <w:sz w:val="19"/>
          <w:szCs w:val="19"/>
        </w:rPr>
        <w:t xml:space="preserve"> </w:t>
      </w:r>
      <w:r w:rsidRPr="00D32850">
        <w:rPr>
          <w:sz w:val="19"/>
          <w:szCs w:val="19"/>
        </w:rPr>
        <w:t>disposto</w:t>
      </w:r>
      <w:r w:rsidRPr="00D32850">
        <w:rPr>
          <w:spacing w:val="6"/>
          <w:sz w:val="19"/>
          <w:szCs w:val="19"/>
        </w:rPr>
        <w:t xml:space="preserve"> </w:t>
      </w:r>
      <w:r w:rsidRPr="00D32850">
        <w:rPr>
          <w:sz w:val="19"/>
          <w:szCs w:val="19"/>
        </w:rPr>
        <w:t>no</w:t>
      </w:r>
      <w:r w:rsidRPr="00D32850">
        <w:rPr>
          <w:spacing w:val="6"/>
          <w:sz w:val="19"/>
          <w:szCs w:val="19"/>
        </w:rPr>
        <w:t xml:space="preserve"> </w:t>
      </w:r>
      <w:r w:rsidRPr="00D32850">
        <w:rPr>
          <w:sz w:val="19"/>
          <w:szCs w:val="19"/>
        </w:rPr>
        <w:t>art</w:t>
      </w:r>
      <w:r w:rsidR="004475AF" w:rsidRPr="00D32850">
        <w:rPr>
          <w:sz w:val="19"/>
          <w:szCs w:val="19"/>
        </w:rPr>
        <w:t>igo</w:t>
      </w:r>
      <w:r w:rsidRPr="00D32850">
        <w:rPr>
          <w:spacing w:val="5"/>
          <w:sz w:val="19"/>
          <w:szCs w:val="19"/>
        </w:rPr>
        <w:t xml:space="preserve"> </w:t>
      </w:r>
      <w:r w:rsidRPr="00D32850">
        <w:rPr>
          <w:sz w:val="19"/>
          <w:szCs w:val="19"/>
        </w:rPr>
        <w:t>165</w:t>
      </w:r>
      <w:r w:rsidRPr="00D32850">
        <w:rPr>
          <w:spacing w:val="4"/>
          <w:sz w:val="19"/>
          <w:szCs w:val="19"/>
        </w:rPr>
        <w:t xml:space="preserve"> </w:t>
      </w:r>
      <w:r w:rsidRPr="00D32850">
        <w:rPr>
          <w:sz w:val="19"/>
          <w:szCs w:val="19"/>
        </w:rPr>
        <w:t>da</w:t>
      </w:r>
      <w:r w:rsidRPr="00D32850">
        <w:rPr>
          <w:spacing w:val="4"/>
          <w:sz w:val="19"/>
          <w:szCs w:val="19"/>
        </w:rPr>
        <w:t xml:space="preserve"> </w:t>
      </w:r>
      <w:r w:rsidRPr="00D32850">
        <w:rPr>
          <w:sz w:val="19"/>
          <w:szCs w:val="19"/>
        </w:rPr>
        <w:t>Lei</w:t>
      </w:r>
      <w:r w:rsidRPr="00D32850">
        <w:rPr>
          <w:spacing w:val="6"/>
          <w:sz w:val="19"/>
          <w:szCs w:val="19"/>
        </w:rPr>
        <w:t xml:space="preserve"> </w:t>
      </w:r>
      <w:r w:rsidRPr="00D32850">
        <w:rPr>
          <w:sz w:val="19"/>
          <w:szCs w:val="19"/>
        </w:rPr>
        <w:t>nº</w:t>
      </w:r>
      <w:r w:rsidRPr="00D32850">
        <w:rPr>
          <w:spacing w:val="3"/>
          <w:sz w:val="19"/>
          <w:szCs w:val="19"/>
        </w:rPr>
        <w:t xml:space="preserve"> </w:t>
      </w:r>
      <w:r w:rsidR="00563795" w:rsidRPr="00D32850">
        <w:rPr>
          <w:sz w:val="19"/>
          <w:szCs w:val="19"/>
        </w:rPr>
        <w:t xml:space="preserve">14.133 </w:t>
      </w:r>
      <w:r w:rsidRPr="00D32850">
        <w:rPr>
          <w:sz w:val="19"/>
          <w:szCs w:val="19"/>
        </w:rPr>
        <w:t>de</w:t>
      </w:r>
      <w:r w:rsidRPr="00D32850">
        <w:rPr>
          <w:spacing w:val="-2"/>
          <w:sz w:val="19"/>
          <w:szCs w:val="19"/>
        </w:rPr>
        <w:t xml:space="preserve"> </w:t>
      </w:r>
      <w:r w:rsidRPr="00D32850">
        <w:rPr>
          <w:sz w:val="19"/>
          <w:szCs w:val="19"/>
        </w:rPr>
        <w:t>2021.</w:t>
      </w:r>
    </w:p>
    <w:p w14:paraId="2A6F21DC" w14:textId="77777777" w:rsidR="00712392" w:rsidRPr="00D32850" w:rsidRDefault="002E1584" w:rsidP="00514E66">
      <w:pPr>
        <w:pStyle w:val="Corpodetexto"/>
        <w:spacing w:before="0" w:beforeAutospacing="0" w:after="0" w:afterAutospacing="0"/>
        <w:ind w:right="13"/>
        <w:jc w:val="both"/>
        <w:rPr>
          <w:sz w:val="19"/>
          <w:szCs w:val="19"/>
        </w:rPr>
      </w:pPr>
      <w:r w:rsidRPr="00D32850">
        <w:rPr>
          <w:b/>
          <w:sz w:val="19"/>
          <w:szCs w:val="19"/>
        </w:rPr>
        <w:t xml:space="preserve">11.2- </w:t>
      </w:r>
      <w:r w:rsidRPr="00D32850">
        <w:rPr>
          <w:sz w:val="19"/>
          <w:szCs w:val="19"/>
        </w:rPr>
        <w:t>Proferida a decisão que declarar o vencedor, o Pregoeiro anunciará aos licitantes, por meio de mensagem lançada no</w:t>
      </w:r>
      <w:r w:rsidRPr="00D32850">
        <w:rPr>
          <w:spacing w:val="1"/>
          <w:sz w:val="19"/>
          <w:szCs w:val="19"/>
        </w:rPr>
        <w:t xml:space="preserve"> </w:t>
      </w:r>
      <w:r w:rsidRPr="00D32850">
        <w:rPr>
          <w:sz w:val="19"/>
          <w:szCs w:val="19"/>
        </w:rPr>
        <w:t>sistema,</w:t>
      </w:r>
      <w:r w:rsidRPr="00D32850">
        <w:rPr>
          <w:spacing w:val="1"/>
          <w:sz w:val="19"/>
          <w:szCs w:val="19"/>
        </w:rPr>
        <w:t xml:space="preserve"> </w:t>
      </w:r>
      <w:r w:rsidRPr="00D32850">
        <w:rPr>
          <w:sz w:val="19"/>
          <w:szCs w:val="19"/>
        </w:rPr>
        <w:t>que</w:t>
      </w:r>
      <w:r w:rsidRPr="00D32850">
        <w:rPr>
          <w:spacing w:val="1"/>
          <w:sz w:val="19"/>
          <w:szCs w:val="19"/>
        </w:rPr>
        <w:t xml:space="preserve"> </w:t>
      </w:r>
      <w:r w:rsidRPr="00D32850">
        <w:rPr>
          <w:sz w:val="19"/>
          <w:szCs w:val="19"/>
        </w:rPr>
        <w:t>poderão</w:t>
      </w:r>
      <w:r w:rsidRPr="00D32850">
        <w:rPr>
          <w:spacing w:val="1"/>
          <w:sz w:val="19"/>
          <w:szCs w:val="19"/>
        </w:rPr>
        <w:t xml:space="preserve"> </w:t>
      </w:r>
      <w:r w:rsidRPr="00D32850">
        <w:rPr>
          <w:sz w:val="19"/>
          <w:szCs w:val="19"/>
        </w:rPr>
        <w:t>interpor</w:t>
      </w:r>
      <w:r w:rsidRPr="00D32850">
        <w:rPr>
          <w:spacing w:val="1"/>
          <w:sz w:val="19"/>
          <w:szCs w:val="19"/>
        </w:rPr>
        <w:t xml:space="preserve"> </w:t>
      </w:r>
      <w:r w:rsidRPr="00D32850">
        <w:rPr>
          <w:b/>
          <w:sz w:val="19"/>
          <w:szCs w:val="19"/>
        </w:rPr>
        <w:t>RECURSO</w:t>
      </w:r>
      <w:r w:rsidRPr="00D32850">
        <w:rPr>
          <w:sz w:val="19"/>
          <w:szCs w:val="19"/>
        </w:rPr>
        <w:t>,</w:t>
      </w:r>
      <w:r w:rsidRPr="00D32850">
        <w:rPr>
          <w:spacing w:val="1"/>
          <w:sz w:val="19"/>
          <w:szCs w:val="19"/>
        </w:rPr>
        <w:t xml:space="preserve"> </w:t>
      </w:r>
      <w:r w:rsidRPr="00D32850">
        <w:rPr>
          <w:sz w:val="19"/>
          <w:szCs w:val="19"/>
        </w:rPr>
        <w:t>imediata</w:t>
      </w:r>
      <w:r w:rsidRPr="00D32850">
        <w:rPr>
          <w:spacing w:val="1"/>
          <w:sz w:val="19"/>
          <w:szCs w:val="19"/>
        </w:rPr>
        <w:t xml:space="preserve"> </w:t>
      </w:r>
      <w:r w:rsidRPr="00D32850">
        <w:rPr>
          <w:sz w:val="19"/>
          <w:szCs w:val="19"/>
        </w:rPr>
        <w:t>e</w:t>
      </w:r>
      <w:r w:rsidRPr="00D32850">
        <w:rPr>
          <w:spacing w:val="1"/>
          <w:sz w:val="19"/>
          <w:szCs w:val="19"/>
        </w:rPr>
        <w:t xml:space="preserve"> </w:t>
      </w:r>
      <w:r w:rsidRPr="00D32850">
        <w:rPr>
          <w:sz w:val="19"/>
          <w:szCs w:val="19"/>
        </w:rPr>
        <w:t>motivadamente,</w:t>
      </w:r>
      <w:r w:rsidRPr="00D32850">
        <w:rPr>
          <w:spacing w:val="1"/>
          <w:sz w:val="19"/>
          <w:szCs w:val="19"/>
        </w:rPr>
        <w:t xml:space="preserve"> </w:t>
      </w:r>
      <w:r w:rsidRPr="00D32850">
        <w:rPr>
          <w:sz w:val="19"/>
          <w:szCs w:val="19"/>
        </w:rPr>
        <w:t>por</w:t>
      </w:r>
      <w:r w:rsidRPr="00D32850">
        <w:rPr>
          <w:spacing w:val="1"/>
          <w:sz w:val="19"/>
          <w:szCs w:val="19"/>
        </w:rPr>
        <w:t xml:space="preserve"> </w:t>
      </w:r>
      <w:r w:rsidRPr="00D32850">
        <w:rPr>
          <w:sz w:val="19"/>
          <w:szCs w:val="19"/>
        </w:rPr>
        <w:t>meio</w:t>
      </w:r>
      <w:r w:rsidRPr="00D32850">
        <w:rPr>
          <w:spacing w:val="1"/>
          <w:sz w:val="19"/>
          <w:szCs w:val="19"/>
        </w:rPr>
        <w:t xml:space="preserve"> </w:t>
      </w:r>
      <w:r w:rsidRPr="00D32850">
        <w:rPr>
          <w:sz w:val="19"/>
          <w:szCs w:val="19"/>
        </w:rPr>
        <w:t>eletrônico,</w:t>
      </w:r>
      <w:r w:rsidRPr="00D32850">
        <w:rPr>
          <w:spacing w:val="1"/>
          <w:sz w:val="19"/>
          <w:szCs w:val="19"/>
        </w:rPr>
        <w:t xml:space="preserve"> </w:t>
      </w:r>
      <w:r w:rsidRPr="00D32850">
        <w:rPr>
          <w:sz w:val="19"/>
          <w:szCs w:val="19"/>
        </w:rPr>
        <w:t>utilizando</w:t>
      </w:r>
      <w:r w:rsidRPr="00D32850">
        <w:rPr>
          <w:spacing w:val="1"/>
          <w:sz w:val="19"/>
          <w:szCs w:val="19"/>
        </w:rPr>
        <w:t xml:space="preserve"> </w:t>
      </w:r>
      <w:r w:rsidRPr="00D32850">
        <w:rPr>
          <w:sz w:val="19"/>
          <w:szCs w:val="19"/>
        </w:rPr>
        <w:t>para</w:t>
      </w:r>
      <w:r w:rsidRPr="00D32850">
        <w:rPr>
          <w:spacing w:val="1"/>
          <w:sz w:val="19"/>
          <w:szCs w:val="19"/>
        </w:rPr>
        <w:t xml:space="preserve"> </w:t>
      </w:r>
      <w:r w:rsidRPr="00D32850">
        <w:rPr>
          <w:sz w:val="19"/>
          <w:szCs w:val="19"/>
        </w:rPr>
        <w:t>tanto,</w:t>
      </w:r>
      <w:r w:rsidRPr="00D32850">
        <w:rPr>
          <w:spacing w:val="1"/>
          <w:sz w:val="19"/>
          <w:szCs w:val="19"/>
        </w:rPr>
        <w:t xml:space="preserve"> </w:t>
      </w:r>
      <w:r w:rsidRPr="00D32850">
        <w:rPr>
          <w:sz w:val="19"/>
          <w:szCs w:val="19"/>
        </w:rPr>
        <w:t>exclusivamente,</w:t>
      </w:r>
      <w:r w:rsidRPr="00D32850">
        <w:rPr>
          <w:spacing w:val="-1"/>
          <w:sz w:val="19"/>
          <w:szCs w:val="19"/>
        </w:rPr>
        <w:t xml:space="preserve"> </w:t>
      </w:r>
      <w:r w:rsidRPr="00D32850">
        <w:rPr>
          <w:sz w:val="19"/>
          <w:szCs w:val="19"/>
        </w:rPr>
        <w:t>campo</w:t>
      </w:r>
      <w:r w:rsidRPr="00D32850">
        <w:rPr>
          <w:spacing w:val="1"/>
          <w:sz w:val="19"/>
          <w:szCs w:val="19"/>
        </w:rPr>
        <w:t xml:space="preserve"> </w:t>
      </w:r>
      <w:r w:rsidRPr="00D32850">
        <w:rPr>
          <w:sz w:val="19"/>
          <w:szCs w:val="19"/>
        </w:rPr>
        <w:t>próprio</w:t>
      </w:r>
      <w:r w:rsidRPr="00D32850">
        <w:rPr>
          <w:spacing w:val="-1"/>
          <w:sz w:val="19"/>
          <w:szCs w:val="19"/>
        </w:rPr>
        <w:t xml:space="preserve"> </w:t>
      </w:r>
      <w:r w:rsidRPr="00D32850">
        <w:rPr>
          <w:sz w:val="19"/>
          <w:szCs w:val="19"/>
        </w:rPr>
        <w:t>disponibilizado</w:t>
      </w:r>
      <w:r w:rsidRPr="00D32850">
        <w:rPr>
          <w:spacing w:val="1"/>
          <w:sz w:val="19"/>
          <w:szCs w:val="19"/>
        </w:rPr>
        <w:t xml:space="preserve"> </w:t>
      </w:r>
      <w:r w:rsidRPr="00D32850">
        <w:rPr>
          <w:sz w:val="19"/>
          <w:szCs w:val="19"/>
        </w:rPr>
        <w:t>no</w:t>
      </w:r>
      <w:r w:rsidRPr="00D32850">
        <w:rPr>
          <w:spacing w:val="1"/>
          <w:sz w:val="19"/>
          <w:szCs w:val="19"/>
        </w:rPr>
        <w:t xml:space="preserve"> </w:t>
      </w:r>
      <w:r w:rsidRPr="00D32850">
        <w:rPr>
          <w:sz w:val="19"/>
          <w:szCs w:val="19"/>
        </w:rPr>
        <w:t>sistema.</w:t>
      </w:r>
    </w:p>
    <w:p w14:paraId="259EAC0D" w14:textId="3B367247" w:rsidR="002E1584" w:rsidRPr="00D32850" w:rsidRDefault="002E1584" w:rsidP="00514E66">
      <w:pPr>
        <w:pStyle w:val="Corpodetexto"/>
        <w:spacing w:before="0" w:beforeAutospacing="0" w:after="0" w:afterAutospacing="0"/>
        <w:ind w:right="13"/>
        <w:jc w:val="both"/>
        <w:rPr>
          <w:sz w:val="19"/>
          <w:szCs w:val="19"/>
        </w:rPr>
      </w:pPr>
      <w:r w:rsidRPr="00D32850">
        <w:rPr>
          <w:b/>
          <w:sz w:val="19"/>
          <w:szCs w:val="19"/>
        </w:rPr>
        <w:t>11.2.1-</w:t>
      </w:r>
      <w:r w:rsidRPr="00D32850">
        <w:rPr>
          <w:b/>
          <w:spacing w:val="-3"/>
          <w:sz w:val="19"/>
          <w:szCs w:val="19"/>
        </w:rPr>
        <w:t xml:space="preserve"> </w:t>
      </w:r>
      <w:r w:rsidRPr="00D32850">
        <w:rPr>
          <w:sz w:val="19"/>
          <w:szCs w:val="19"/>
        </w:rPr>
        <w:t>O</w:t>
      </w:r>
      <w:r w:rsidRPr="00D32850">
        <w:rPr>
          <w:spacing w:val="-1"/>
          <w:sz w:val="19"/>
          <w:szCs w:val="19"/>
        </w:rPr>
        <w:t xml:space="preserve"> </w:t>
      </w:r>
      <w:r w:rsidRPr="00D32850">
        <w:rPr>
          <w:b/>
          <w:sz w:val="19"/>
          <w:szCs w:val="19"/>
        </w:rPr>
        <w:t>prazo</w:t>
      </w:r>
      <w:r w:rsidRPr="00D32850">
        <w:rPr>
          <w:b/>
          <w:spacing w:val="-3"/>
          <w:sz w:val="19"/>
          <w:szCs w:val="19"/>
        </w:rPr>
        <w:t xml:space="preserve"> </w:t>
      </w:r>
      <w:r w:rsidRPr="00D32850">
        <w:rPr>
          <w:b/>
          <w:sz w:val="19"/>
          <w:szCs w:val="19"/>
        </w:rPr>
        <w:t>para</w:t>
      </w:r>
      <w:r w:rsidRPr="00D32850">
        <w:rPr>
          <w:b/>
          <w:spacing w:val="-4"/>
          <w:sz w:val="19"/>
          <w:szCs w:val="19"/>
        </w:rPr>
        <w:t xml:space="preserve"> </w:t>
      </w:r>
      <w:r w:rsidRPr="00D32850">
        <w:rPr>
          <w:b/>
          <w:sz w:val="19"/>
          <w:szCs w:val="19"/>
        </w:rPr>
        <w:t>manifestação</w:t>
      </w:r>
      <w:r w:rsidRPr="00D32850">
        <w:rPr>
          <w:b/>
          <w:spacing w:val="-1"/>
          <w:sz w:val="19"/>
          <w:szCs w:val="19"/>
        </w:rPr>
        <w:t xml:space="preserve"> </w:t>
      </w:r>
      <w:r w:rsidRPr="00D32850">
        <w:rPr>
          <w:b/>
          <w:sz w:val="19"/>
          <w:szCs w:val="19"/>
        </w:rPr>
        <w:t>da</w:t>
      </w:r>
      <w:r w:rsidRPr="00D32850">
        <w:rPr>
          <w:b/>
          <w:spacing w:val="-2"/>
          <w:sz w:val="19"/>
          <w:szCs w:val="19"/>
        </w:rPr>
        <w:t xml:space="preserve"> </w:t>
      </w:r>
      <w:r w:rsidRPr="00D32850">
        <w:rPr>
          <w:b/>
          <w:sz w:val="19"/>
          <w:szCs w:val="19"/>
        </w:rPr>
        <w:t>intenção</w:t>
      </w:r>
      <w:r w:rsidRPr="00D32850">
        <w:rPr>
          <w:b/>
          <w:spacing w:val="-1"/>
          <w:sz w:val="19"/>
          <w:szCs w:val="19"/>
        </w:rPr>
        <w:t xml:space="preserve"> </w:t>
      </w:r>
      <w:r w:rsidRPr="00D32850">
        <w:rPr>
          <w:b/>
          <w:sz w:val="19"/>
          <w:szCs w:val="19"/>
        </w:rPr>
        <w:t>de</w:t>
      </w:r>
      <w:r w:rsidRPr="00D32850">
        <w:rPr>
          <w:b/>
          <w:spacing w:val="-3"/>
          <w:sz w:val="19"/>
          <w:szCs w:val="19"/>
        </w:rPr>
        <w:t xml:space="preserve"> </w:t>
      </w:r>
      <w:r w:rsidRPr="00D32850">
        <w:rPr>
          <w:b/>
          <w:sz w:val="19"/>
          <w:szCs w:val="19"/>
        </w:rPr>
        <w:t>recurso</w:t>
      </w:r>
      <w:r w:rsidRPr="00D32850">
        <w:rPr>
          <w:b/>
          <w:spacing w:val="2"/>
          <w:sz w:val="19"/>
          <w:szCs w:val="19"/>
        </w:rPr>
        <w:t xml:space="preserve"> </w:t>
      </w:r>
      <w:r w:rsidRPr="00D32850">
        <w:rPr>
          <w:sz w:val="19"/>
          <w:szCs w:val="19"/>
        </w:rPr>
        <w:t>será</w:t>
      </w:r>
      <w:r w:rsidRPr="00D32850">
        <w:rPr>
          <w:spacing w:val="-3"/>
          <w:sz w:val="19"/>
          <w:szCs w:val="19"/>
        </w:rPr>
        <w:t xml:space="preserve"> </w:t>
      </w:r>
      <w:r w:rsidRPr="00D32850">
        <w:rPr>
          <w:sz w:val="19"/>
          <w:szCs w:val="19"/>
        </w:rPr>
        <w:t>de,</w:t>
      </w:r>
      <w:r w:rsidRPr="00D32850">
        <w:rPr>
          <w:spacing w:val="-2"/>
          <w:sz w:val="19"/>
          <w:szCs w:val="19"/>
        </w:rPr>
        <w:t xml:space="preserve"> </w:t>
      </w:r>
      <w:r w:rsidRPr="00D32850">
        <w:rPr>
          <w:sz w:val="19"/>
          <w:szCs w:val="19"/>
        </w:rPr>
        <w:t>no</w:t>
      </w:r>
      <w:r w:rsidRPr="00D32850">
        <w:rPr>
          <w:spacing w:val="-3"/>
          <w:sz w:val="19"/>
          <w:szCs w:val="19"/>
        </w:rPr>
        <w:t xml:space="preserve"> </w:t>
      </w:r>
      <w:r w:rsidRPr="00D32850">
        <w:rPr>
          <w:sz w:val="19"/>
          <w:szCs w:val="19"/>
        </w:rPr>
        <w:t>mínimo</w:t>
      </w:r>
      <w:r w:rsidRPr="00D32850">
        <w:rPr>
          <w:b/>
          <w:sz w:val="19"/>
          <w:szCs w:val="19"/>
        </w:rPr>
        <w:t>,</w:t>
      </w:r>
      <w:r w:rsidRPr="00D32850">
        <w:rPr>
          <w:b/>
          <w:spacing w:val="-2"/>
          <w:sz w:val="19"/>
          <w:szCs w:val="19"/>
        </w:rPr>
        <w:t xml:space="preserve"> </w:t>
      </w:r>
      <w:r w:rsidR="000F3AA7" w:rsidRPr="00D32850">
        <w:rPr>
          <w:b/>
          <w:sz w:val="19"/>
          <w:szCs w:val="19"/>
        </w:rPr>
        <w:t>1</w:t>
      </w:r>
      <w:r w:rsidRPr="00D32850">
        <w:rPr>
          <w:b/>
          <w:sz w:val="19"/>
          <w:szCs w:val="19"/>
        </w:rPr>
        <w:t>0</w:t>
      </w:r>
      <w:r w:rsidRPr="00D32850">
        <w:rPr>
          <w:b/>
          <w:spacing w:val="-2"/>
          <w:sz w:val="19"/>
          <w:szCs w:val="19"/>
        </w:rPr>
        <w:t xml:space="preserve"> </w:t>
      </w:r>
      <w:r w:rsidRPr="00D32850">
        <w:rPr>
          <w:b/>
          <w:sz w:val="19"/>
          <w:szCs w:val="19"/>
        </w:rPr>
        <w:t>minutos</w:t>
      </w:r>
      <w:r w:rsidRPr="00D32850">
        <w:rPr>
          <w:sz w:val="19"/>
          <w:szCs w:val="19"/>
        </w:rPr>
        <w:t>,</w:t>
      </w:r>
      <w:r w:rsidRPr="00D32850">
        <w:rPr>
          <w:spacing w:val="-2"/>
          <w:sz w:val="19"/>
          <w:szCs w:val="19"/>
        </w:rPr>
        <w:t xml:space="preserve"> </w:t>
      </w:r>
      <w:r w:rsidRPr="00D32850">
        <w:rPr>
          <w:sz w:val="19"/>
          <w:szCs w:val="19"/>
        </w:rPr>
        <w:t>sob</w:t>
      </w:r>
      <w:r w:rsidRPr="00D32850">
        <w:rPr>
          <w:spacing w:val="-1"/>
          <w:sz w:val="19"/>
          <w:szCs w:val="19"/>
        </w:rPr>
        <w:t xml:space="preserve"> </w:t>
      </w:r>
      <w:r w:rsidRPr="00D32850">
        <w:rPr>
          <w:sz w:val="19"/>
          <w:szCs w:val="19"/>
        </w:rPr>
        <w:t>pena</w:t>
      </w:r>
      <w:r w:rsidRPr="00D32850">
        <w:rPr>
          <w:spacing w:val="-3"/>
          <w:sz w:val="19"/>
          <w:szCs w:val="19"/>
        </w:rPr>
        <w:t xml:space="preserve"> </w:t>
      </w:r>
      <w:r w:rsidRPr="00D32850">
        <w:rPr>
          <w:sz w:val="19"/>
          <w:szCs w:val="19"/>
        </w:rPr>
        <w:t>de</w:t>
      </w:r>
      <w:r w:rsidRPr="00D32850">
        <w:rPr>
          <w:spacing w:val="-3"/>
          <w:sz w:val="19"/>
          <w:szCs w:val="19"/>
        </w:rPr>
        <w:t xml:space="preserve"> </w:t>
      </w:r>
      <w:r w:rsidRPr="00D32850">
        <w:rPr>
          <w:sz w:val="19"/>
          <w:szCs w:val="19"/>
        </w:rPr>
        <w:t>preclusão.</w:t>
      </w:r>
    </w:p>
    <w:p w14:paraId="21C246E0" w14:textId="77777777" w:rsidR="00712392" w:rsidRPr="00D32850" w:rsidRDefault="002E1584" w:rsidP="00514E66">
      <w:pPr>
        <w:pStyle w:val="Corpodetexto"/>
        <w:spacing w:before="0" w:beforeAutospacing="0" w:after="0" w:afterAutospacing="0"/>
        <w:jc w:val="both"/>
        <w:rPr>
          <w:sz w:val="19"/>
          <w:szCs w:val="19"/>
        </w:rPr>
      </w:pPr>
      <w:r w:rsidRPr="00D32850">
        <w:rPr>
          <w:b/>
          <w:sz w:val="19"/>
          <w:szCs w:val="19"/>
        </w:rPr>
        <w:t xml:space="preserve">11.3- </w:t>
      </w:r>
      <w:r w:rsidRPr="00D32850">
        <w:rPr>
          <w:sz w:val="19"/>
          <w:szCs w:val="19"/>
        </w:rPr>
        <w:t>Havendo quem se manifeste, caberá ao Pregoeiro verificar a tempestividade e a existência de motivação da intenção de</w:t>
      </w:r>
      <w:r w:rsidRPr="00D32850">
        <w:rPr>
          <w:spacing w:val="1"/>
          <w:sz w:val="19"/>
          <w:szCs w:val="19"/>
        </w:rPr>
        <w:t xml:space="preserve"> </w:t>
      </w:r>
      <w:r w:rsidRPr="00D32850">
        <w:rPr>
          <w:sz w:val="19"/>
          <w:szCs w:val="19"/>
        </w:rPr>
        <w:t>recorrer,</w:t>
      </w:r>
      <w:r w:rsidRPr="00D32850">
        <w:rPr>
          <w:spacing w:val="-1"/>
          <w:sz w:val="19"/>
          <w:szCs w:val="19"/>
        </w:rPr>
        <w:t xml:space="preserve"> </w:t>
      </w:r>
      <w:r w:rsidRPr="00D32850">
        <w:rPr>
          <w:sz w:val="19"/>
          <w:szCs w:val="19"/>
        </w:rPr>
        <w:t>para</w:t>
      </w:r>
      <w:r w:rsidRPr="00D32850">
        <w:rPr>
          <w:spacing w:val="-1"/>
          <w:sz w:val="19"/>
          <w:szCs w:val="19"/>
        </w:rPr>
        <w:t xml:space="preserve"> </w:t>
      </w:r>
      <w:r w:rsidRPr="00D32850">
        <w:rPr>
          <w:sz w:val="19"/>
          <w:szCs w:val="19"/>
        </w:rPr>
        <w:t>decidir</w:t>
      </w:r>
      <w:r w:rsidRPr="00D32850">
        <w:rPr>
          <w:spacing w:val="1"/>
          <w:sz w:val="19"/>
          <w:szCs w:val="19"/>
        </w:rPr>
        <w:t xml:space="preserve"> </w:t>
      </w:r>
      <w:r w:rsidRPr="00D32850">
        <w:rPr>
          <w:sz w:val="19"/>
          <w:szCs w:val="19"/>
        </w:rPr>
        <w:t>se</w:t>
      </w:r>
      <w:r w:rsidRPr="00D32850">
        <w:rPr>
          <w:spacing w:val="1"/>
          <w:sz w:val="19"/>
          <w:szCs w:val="19"/>
        </w:rPr>
        <w:t xml:space="preserve"> </w:t>
      </w:r>
      <w:r w:rsidRPr="00D32850">
        <w:rPr>
          <w:sz w:val="19"/>
          <w:szCs w:val="19"/>
        </w:rPr>
        <w:t>admite</w:t>
      </w:r>
      <w:r w:rsidRPr="00D32850">
        <w:rPr>
          <w:spacing w:val="-2"/>
          <w:sz w:val="19"/>
          <w:szCs w:val="19"/>
        </w:rPr>
        <w:t xml:space="preserve"> </w:t>
      </w:r>
      <w:r w:rsidRPr="00D32850">
        <w:rPr>
          <w:sz w:val="19"/>
          <w:szCs w:val="19"/>
        </w:rPr>
        <w:t>ou não</w:t>
      </w:r>
      <w:r w:rsidRPr="00D32850">
        <w:rPr>
          <w:spacing w:val="-1"/>
          <w:sz w:val="19"/>
          <w:szCs w:val="19"/>
        </w:rPr>
        <w:t xml:space="preserve"> </w:t>
      </w:r>
      <w:r w:rsidRPr="00D32850">
        <w:rPr>
          <w:sz w:val="19"/>
          <w:szCs w:val="19"/>
        </w:rPr>
        <w:t>o</w:t>
      </w:r>
      <w:r w:rsidRPr="00D32850">
        <w:rPr>
          <w:spacing w:val="-1"/>
          <w:sz w:val="19"/>
          <w:szCs w:val="19"/>
        </w:rPr>
        <w:t xml:space="preserve"> </w:t>
      </w:r>
      <w:r w:rsidRPr="00D32850">
        <w:rPr>
          <w:sz w:val="19"/>
          <w:szCs w:val="19"/>
        </w:rPr>
        <w:t>recurso,</w:t>
      </w:r>
      <w:r w:rsidRPr="00D32850">
        <w:rPr>
          <w:spacing w:val="-1"/>
          <w:sz w:val="19"/>
          <w:szCs w:val="19"/>
        </w:rPr>
        <w:t xml:space="preserve"> </w:t>
      </w:r>
      <w:r w:rsidRPr="00D32850">
        <w:rPr>
          <w:sz w:val="19"/>
          <w:szCs w:val="19"/>
        </w:rPr>
        <w:t>fundamentadamente.</w:t>
      </w:r>
    </w:p>
    <w:p w14:paraId="2DD85C8D" w14:textId="77777777" w:rsidR="00712392" w:rsidRPr="00D32850" w:rsidRDefault="002E1584" w:rsidP="00514E66">
      <w:pPr>
        <w:pStyle w:val="Corpodetexto"/>
        <w:spacing w:before="0" w:beforeAutospacing="0" w:after="0" w:afterAutospacing="0"/>
        <w:jc w:val="both"/>
        <w:rPr>
          <w:sz w:val="19"/>
          <w:szCs w:val="19"/>
        </w:rPr>
      </w:pPr>
      <w:r w:rsidRPr="00D32850">
        <w:rPr>
          <w:b/>
          <w:sz w:val="19"/>
          <w:szCs w:val="19"/>
        </w:rPr>
        <w:t>11.3.1-</w:t>
      </w:r>
      <w:r w:rsidRPr="00D32850">
        <w:rPr>
          <w:b/>
          <w:spacing w:val="1"/>
          <w:sz w:val="19"/>
          <w:szCs w:val="19"/>
        </w:rPr>
        <w:t xml:space="preserve"> </w:t>
      </w:r>
      <w:r w:rsidRPr="00D32850">
        <w:rPr>
          <w:sz w:val="19"/>
          <w:szCs w:val="19"/>
        </w:rPr>
        <w:t>Nesse</w:t>
      </w:r>
      <w:r w:rsidRPr="00D32850">
        <w:rPr>
          <w:spacing w:val="1"/>
          <w:sz w:val="19"/>
          <w:szCs w:val="19"/>
        </w:rPr>
        <w:t xml:space="preserve"> </w:t>
      </w:r>
      <w:r w:rsidRPr="00D32850">
        <w:rPr>
          <w:sz w:val="19"/>
          <w:szCs w:val="19"/>
        </w:rPr>
        <w:t>momento</w:t>
      </w:r>
      <w:r w:rsidRPr="00D32850">
        <w:rPr>
          <w:spacing w:val="1"/>
          <w:sz w:val="19"/>
          <w:szCs w:val="19"/>
        </w:rPr>
        <w:t xml:space="preserve"> </w:t>
      </w:r>
      <w:r w:rsidRPr="00D32850">
        <w:rPr>
          <w:sz w:val="19"/>
          <w:szCs w:val="19"/>
        </w:rPr>
        <w:t>o</w:t>
      </w:r>
      <w:r w:rsidRPr="00D32850">
        <w:rPr>
          <w:spacing w:val="1"/>
          <w:sz w:val="19"/>
          <w:szCs w:val="19"/>
        </w:rPr>
        <w:t xml:space="preserve"> </w:t>
      </w:r>
      <w:r w:rsidRPr="00D32850">
        <w:rPr>
          <w:sz w:val="19"/>
          <w:szCs w:val="19"/>
        </w:rPr>
        <w:t>Pregoeiro</w:t>
      </w:r>
      <w:r w:rsidRPr="00D32850">
        <w:rPr>
          <w:spacing w:val="1"/>
          <w:sz w:val="19"/>
          <w:szCs w:val="19"/>
        </w:rPr>
        <w:t xml:space="preserve"> </w:t>
      </w:r>
      <w:r w:rsidRPr="00D32850">
        <w:rPr>
          <w:sz w:val="19"/>
          <w:szCs w:val="19"/>
        </w:rPr>
        <w:t>não</w:t>
      </w:r>
      <w:r w:rsidRPr="00D32850">
        <w:rPr>
          <w:spacing w:val="1"/>
          <w:sz w:val="19"/>
          <w:szCs w:val="19"/>
        </w:rPr>
        <w:t xml:space="preserve"> </w:t>
      </w:r>
      <w:r w:rsidRPr="00D32850">
        <w:rPr>
          <w:sz w:val="19"/>
          <w:szCs w:val="19"/>
        </w:rPr>
        <w:t>adentrará</w:t>
      </w:r>
      <w:r w:rsidRPr="00D32850">
        <w:rPr>
          <w:spacing w:val="1"/>
          <w:sz w:val="19"/>
          <w:szCs w:val="19"/>
        </w:rPr>
        <w:t xml:space="preserve"> </w:t>
      </w:r>
      <w:r w:rsidRPr="00D32850">
        <w:rPr>
          <w:sz w:val="19"/>
          <w:szCs w:val="19"/>
        </w:rPr>
        <w:t>no</w:t>
      </w:r>
      <w:r w:rsidRPr="00D32850">
        <w:rPr>
          <w:spacing w:val="1"/>
          <w:sz w:val="19"/>
          <w:szCs w:val="19"/>
        </w:rPr>
        <w:t xml:space="preserve"> </w:t>
      </w:r>
      <w:r w:rsidRPr="00D32850">
        <w:rPr>
          <w:sz w:val="19"/>
          <w:szCs w:val="19"/>
        </w:rPr>
        <w:t>mérito</w:t>
      </w:r>
      <w:r w:rsidRPr="00D32850">
        <w:rPr>
          <w:spacing w:val="1"/>
          <w:sz w:val="19"/>
          <w:szCs w:val="19"/>
        </w:rPr>
        <w:t xml:space="preserve"> </w:t>
      </w:r>
      <w:r w:rsidRPr="00D32850">
        <w:rPr>
          <w:sz w:val="19"/>
          <w:szCs w:val="19"/>
        </w:rPr>
        <w:t>recursal,</w:t>
      </w:r>
      <w:r w:rsidRPr="00D32850">
        <w:rPr>
          <w:spacing w:val="1"/>
          <w:sz w:val="19"/>
          <w:szCs w:val="19"/>
        </w:rPr>
        <w:t xml:space="preserve"> </w:t>
      </w:r>
      <w:r w:rsidRPr="00D32850">
        <w:rPr>
          <w:sz w:val="19"/>
          <w:szCs w:val="19"/>
        </w:rPr>
        <w:t>mas</w:t>
      </w:r>
      <w:r w:rsidRPr="00D32850">
        <w:rPr>
          <w:spacing w:val="1"/>
          <w:sz w:val="19"/>
          <w:szCs w:val="19"/>
        </w:rPr>
        <w:t xml:space="preserve"> </w:t>
      </w:r>
      <w:r w:rsidRPr="00D32850">
        <w:rPr>
          <w:sz w:val="19"/>
          <w:szCs w:val="19"/>
        </w:rPr>
        <w:t>apenas</w:t>
      </w:r>
      <w:r w:rsidRPr="00D32850">
        <w:rPr>
          <w:spacing w:val="1"/>
          <w:sz w:val="19"/>
          <w:szCs w:val="19"/>
        </w:rPr>
        <w:t xml:space="preserve"> </w:t>
      </w:r>
      <w:r w:rsidRPr="00D32850">
        <w:rPr>
          <w:sz w:val="19"/>
          <w:szCs w:val="19"/>
        </w:rPr>
        <w:t>verificará</w:t>
      </w:r>
      <w:r w:rsidRPr="00D32850">
        <w:rPr>
          <w:spacing w:val="1"/>
          <w:sz w:val="19"/>
          <w:szCs w:val="19"/>
        </w:rPr>
        <w:t xml:space="preserve"> </w:t>
      </w:r>
      <w:r w:rsidRPr="00D32850">
        <w:rPr>
          <w:sz w:val="19"/>
          <w:szCs w:val="19"/>
        </w:rPr>
        <w:t>as</w:t>
      </w:r>
      <w:r w:rsidRPr="00D32850">
        <w:rPr>
          <w:spacing w:val="1"/>
          <w:sz w:val="19"/>
          <w:szCs w:val="19"/>
        </w:rPr>
        <w:t xml:space="preserve"> </w:t>
      </w:r>
      <w:r w:rsidRPr="00D32850">
        <w:rPr>
          <w:sz w:val="19"/>
          <w:szCs w:val="19"/>
        </w:rPr>
        <w:t>condições</w:t>
      </w:r>
      <w:r w:rsidRPr="00D32850">
        <w:rPr>
          <w:spacing w:val="1"/>
          <w:sz w:val="19"/>
          <w:szCs w:val="19"/>
        </w:rPr>
        <w:t xml:space="preserve"> </w:t>
      </w:r>
      <w:r w:rsidRPr="00D32850">
        <w:rPr>
          <w:sz w:val="19"/>
          <w:szCs w:val="19"/>
        </w:rPr>
        <w:t>de</w:t>
      </w:r>
      <w:r w:rsidRPr="00D32850">
        <w:rPr>
          <w:spacing w:val="1"/>
          <w:sz w:val="19"/>
          <w:szCs w:val="19"/>
        </w:rPr>
        <w:t xml:space="preserve"> </w:t>
      </w:r>
      <w:r w:rsidRPr="00D32850">
        <w:rPr>
          <w:sz w:val="19"/>
          <w:szCs w:val="19"/>
        </w:rPr>
        <w:t>admissibilidade</w:t>
      </w:r>
      <w:r w:rsidRPr="00D32850">
        <w:rPr>
          <w:spacing w:val="-2"/>
          <w:sz w:val="19"/>
          <w:szCs w:val="19"/>
        </w:rPr>
        <w:t xml:space="preserve"> </w:t>
      </w:r>
      <w:r w:rsidRPr="00D32850">
        <w:rPr>
          <w:sz w:val="19"/>
          <w:szCs w:val="19"/>
        </w:rPr>
        <w:t>do recurso,</w:t>
      </w:r>
      <w:r w:rsidRPr="00D32850">
        <w:rPr>
          <w:spacing w:val="-1"/>
          <w:sz w:val="19"/>
          <w:szCs w:val="19"/>
        </w:rPr>
        <w:t xml:space="preserve"> </w:t>
      </w:r>
      <w:r w:rsidRPr="00D32850">
        <w:rPr>
          <w:sz w:val="19"/>
          <w:szCs w:val="19"/>
        </w:rPr>
        <w:t>salvo aos</w:t>
      </w:r>
      <w:r w:rsidRPr="00D32850">
        <w:rPr>
          <w:spacing w:val="-3"/>
          <w:sz w:val="19"/>
          <w:szCs w:val="19"/>
        </w:rPr>
        <w:t xml:space="preserve"> </w:t>
      </w:r>
      <w:r w:rsidRPr="00D32850">
        <w:rPr>
          <w:sz w:val="19"/>
          <w:szCs w:val="19"/>
        </w:rPr>
        <w:t>recursos</w:t>
      </w:r>
      <w:r w:rsidRPr="00D32850">
        <w:rPr>
          <w:spacing w:val="-1"/>
          <w:sz w:val="19"/>
          <w:szCs w:val="19"/>
        </w:rPr>
        <w:t xml:space="preserve"> </w:t>
      </w:r>
      <w:r w:rsidRPr="00D32850">
        <w:rPr>
          <w:sz w:val="19"/>
          <w:szCs w:val="19"/>
        </w:rPr>
        <w:t>manifestamente</w:t>
      </w:r>
      <w:r w:rsidRPr="00D32850">
        <w:rPr>
          <w:spacing w:val="1"/>
          <w:sz w:val="19"/>
          <w:szCs w:val="19"/>
        </w:rPr>
        <w:t xml:space="preserve"> </w:t>
      </w:r>
      <w:r w:rsidRPr="00D32850">
        <w:rPr>
          <w:sz w:val="19"/>
          <w:szCs w:val="19"/>
        </w:rPr>
        <w:t>contrários</w:t>
      </w:r>
      <w:r w:rsidRPr="00D32850">
        <w:rPr>
          <w:spacing w:val="-3"/>
          <w:sz w:val="19"/>
          <w:szCs w:val="19"/>
        </w:rPr>
        <w:t xml:space="preserve"> </w:t>
      </w:r>
      <w:r w:rsidRPr="00D32850">
        <w:rPr>
          <w:sz w:val="19"/>
          <w:szCs w:val="19"/>
        </w:rPr>
        <w:t>às</w:t>
      </w:r>
      <w:r w:rsidRPr="00D32850">
        <w:rPr>
          <w:spacing w:val="-1"/>
          <w:sz w:val="19"/>
          <w:szCs w:val="19"/>
        </w:rPr>
        <w:t xml:space="preserve"> </w:t>
      </w:r>
      <w:r w:rsidRPr="00D32850">
        <w:rPr>
          <w:sz w:val="19"/>
          <w:szCs w:val="19"/>
        </w:rPr>
        <w:t>normas</w:t>
      </w:r>
      <w:r w:rsidRPr="00D32850">
        <w:rPr>
          <w:spacing w:val="-1"/>
          <w:sz w:val="19"/>
          <w:szCs w:val="19"/>
        </w:rPr>
        <w:t xml:space="preserve"> </w:t>
      </w:r>
      <w:r w:rsidRPr="00D32850">
        <w:rPr>
          <w:sz w:val="19"/>
          <w:szCs w:val="19"/>
        </w:rPr>
        <w:t>contidas</w:t>
      </w:r>
      <w:r w:rsidRPr="00D32850">
        <w:rPr>
          <w:spacing w:val="-1"/>
          <w:sz w:val="19"/>
          <w:szCs w:val="19"/>
        </w:rPr>
        <w:t xml:space="preserve"> </w:t>
      </w:r>
      <w:r w:rsidRPr="00D32850">
        <w:rPr>
          <w:sz w:val="19"/>
          <w:szCs w:val="19"/>
        </w:rPr>
        <w:t>neste Edital.</w:t>
      </w:r>
    </w:p>
    <w:p w14:paraId="4184A4FB" w14:textId="5EA3F76F" w:rsidR="002E1584" w:rsidRPr="00D32850" w:rsidRDefault="002E1584" w:rsidP="00514E66">
      <w:pPr>
        <w:pStyle w:val="Corpodetexto"/>
        <w:spacing w:before="0" w:beforeAutospacing="0" w:after="0" w:afterAutospacing="0"/>
        <w:jc w:val="both"/>
        <w:rPr>
          <w:sz w:val="19"/>
          <w:szCs w:val="19"/>
        </w:rPr>
      </w:pPr>
      <w:r w:rsidRPr="00D32850">
        <w:rPr>
          <w:b/>
          <w:sz w:val="19"/>
          <w:szCs w:val="19"/>
        </w:rPr>
        <w:t>11.4</w:t>
      </w:r>
      <w:r w:rsidRPr="00D32850">
        <w:rPr>
          <w:sz w:val="19"/>
          <w:szCs w:val="19"/>
        </w:rPr>
        <w:t>- A falta de manifestação motivada quanto à intenção de recorrer importará na decadência desse direito, e o pregoeiro</w:t>
      </w:r>
      <w:r w:rsidRPr="00D32850">
        <w:rPr>
          <w:spacing w:val="1"/>
          <w:sz w:val="19"/>
          <w:szCs w:val="19"/>
        </w:rPr>
        <w:t xml:space="preserve"> </w:t>
      </w:r>
      <w:r w:rsidRPr="00D32850">
        <w:rPr>
          <w:sz w:val="19"/>
          <w:szCs w:val="19"/>
        </w:rPr>
        <w:t>estará autorizado</w:t>
      </w:r>
      <w:r w:rsidRPr="00D32850">
        <w:rPr>
          <w:spacing w:val="-1"/>
          <w:sz w:val="19"/>
          <w:szCs w:val="19"/>
        </w:rPr>
        <w:t xml:space="preserve"> </w:t>
      </w:r>
      <w:r w:rsidRPr="00D32850">
        <w:rPr>
          <w:sz w:val="19"/>
          <w:szCs w:val="19"/>
        </w:rPr>
        <w:t>a</w:t>
      </w:r>
      <w:r w:rsidRPr="00D32850">
        <w:rPr>
          <w:spacing w:val="-1"/>
          <w:sz w:val="19"/>
          <w:szCs w:val="19"/>
        </w:rPr>
        <w:t xml:space="preserve"> </w:t>
      </w:r>
      <w:r w:rsidRPr="00D32850">
        <w:rPr>
          <w:sz w:val="19"/>
          <w:szCs w:val="19"/>
        </w:rPr>
        <w:t>adjudicar</w:t>
      </w:r>
      <w:r w:rsidRPr="00D32850">
        <w:rPr>
          <w:spacing w:val="-2"/>
          <w:sz w:val="19"/>
          <w:szCs w:val="19"/>
        </w:rPr>
        <w:t xml:space="preserve"> </w:t>
      </w:r>
      <w:r w:rsidRPr="00D32850">
        <w:rPr>
          <w:sz w:val="19"/>
          <w:szCs w:val="19"/>
        </w:rPr>
        <w:t>o</w:t>
      </w:r>
      <w:r w:rsidRPr="00D32850">
        <w:rPr>
          <w:spacing w:val="-4"/>
          <w:sz w:val="19"/>
          <w:szCs w:val="19"/>
        </w:rPr>
        <w:t xml:space="preserve"> </w:t>
      </w:r>
      <w:r w:rsidRPr="00D32850">
        <w:rPr>
          <w:sz w:val="19"/>
          <w:szCs w:val="19"/>
        </w:rPr>
        <w:t>objeto</w:t>
      </w:r>
      <w:r w:rsidRPr="00D32850">
        <w:rPr>
          <w:spacing w:val="1"/>
          <w:sz w:val="19"/>
          <w:szCs w:val="19"/>
        </w:rPr>
        <w:t xml:space="preserve"> </w:t>
      </w:r>
      <w:r w:rsidRPr="00D32850">
        <w:rPr>
          <w:sz w:val="19"/>
          <w:szCs w:val="19"/>
        </w:rPr>
        <w:t>ao</w:t>
      </w:r>
      <w:r w:rsidRPr="00D32850">
        <w:rPr>
          <w:spacing w:val="-2"/>
          <w:sz w:val="19"/>
          <w:szCs w:val="19"/>
        </w:rPr>
        <w:t xml:space="preserve"> </w:t>
      </w:r>
      <w:r w:rsidRPr="00D32850">
        <w:rPr>
          <w:sz w:val="19"/>
          <w:szCs w:val="19"/>
        </w:rPr>
        <w:t>licitante</w:t>
      </w:r>
      <w:r w:rsidRPr="00D32850">
        <w:rPr>
          <w:spacing w:val="-1"/>
          <w:sz w:val="19"/>
          <w:szCs w:val="19"/>
        </w:rPr>
        <w:t xml:space="preserve"> </w:t>
      </w:r>
      <w:r w:rsidRPr="00D32850">
        <w:rPr>
          <w:sz w:val="19"/>
          <w:szCs w:val="19"/>
        </w:rPr>
        <w:t>declarado</w:t>
      </w:r>
      <w:r w:rsidRPr="00D32850">
        <w:rPr>
          <w:spacing w:val="-1"/>
          <w:sz w:val="19"/>
          <w:szCs w:val="19"/>
        </w:rPr>
        <w:t xml:space="preserve"> </w:t>
      </w:r>
      <w:r w:rsidRPr="00D32850">
        <w:rPr>
          <w:sz w:val="19"/>
          <w:szCs w:val="19"/>
        </w:rPr>
        <w:t>vencedor.</w:t>
      </w:r>
    </w:p>
    <w:p w14:paraId="7C87FE10" w14:textId="79B2B779" w:rsidR="00712392" w:rsidRPr="00D32850" w:rsidRDefault="002E1584" w:rsidP="00514E66">
      <w:pPr>
        <w:jc w:val="both"/>
        <w:rPr>
          <w:rFonts w:ascii="Times New Roman" w:hAnsi="Times New Roman" w:cs="Times New Roman"/>
          <w:sz w:val="19"/>
          <w:szCs w:val="19"/>
        </w:rPr>
      </w:pPr>
      <w:r w:rsidRPr="00D32850">
        <w:rPr>
          <w:rFonts w:ascii="Times New Roman" w:hAnsi="Times New Roman" w:cs="Times New Roman"/>
          <w:b/>
          <w:sz w:val="19"/>
          <w:szCs w:val="19"/>
        </w:rPr>
        <w:t xml:space="preserve">11.5- </w:t>
      </w:r>
      <w:r w:rsidRPr="00D32850">
        <w:rPr>
          <w:rFonts w:ascii="Times New Roman" w:hAnsi="Times New Roman" w:cs="Times New Roman"/>
          <w:sz w:val="19"/>
          <w:szCs w:val="19"/>
        </w:rPr>
        <w:t xml:space="preserve">Havendo interposição de recurso, a recorrente terá o </w:t>
      </w:r>
      <w:r w:rsidRPr="00D32850">
        <w:rPr>
          <w:rFonts w:ascii="Times New Roman" w:hAnsi="Times New Roman" w:cs="Times New Roman"/>
          <w:b/>
          <w:sz w:val="19"/>
          <w:szCs w:val="19"/>
        </w:rPr>
        <w:t>prazo de 3 (três) dias úteis</w:t>
      </w:r>
      <w:r w:rsidRPr="00D32850">
        <w:rPr>
          <w:rFonts w:ascii="Times New Roman" w:hAnsi="Times New Roman" w:cs="Times New Roman"/>
          <w:sz w:val="19"/>
          <w:szCs w:val="19"/>
        </w:rPr>
        <w:t>, contados da data de intimação ou de</w:t>
      </w:r>
      <w:r w:rsidR="00610E0F">
        <w:rPr>
          <w:rFonts w:ascii="Times New Roman" w:hAnsi="Times New Roman" w:cs="Times New Roman"/>
          <w:sz w:val="19"/>
          <w:szCs w:val="19"/>
        </w:rPr>
        <w:t xml:space="preserve"> </w:t>
      </w:r>
      <w:r w:rsidRPr="00D32850">
        <w:rPr>
          <w:rFonts w:ascii="Times New Roman" w:hAnsi="Times New Roman" w:cs="Times New Roman"/>
          <w:sz w:val="19"/>
          <w:szCs w:val="19"/>
        </w:rPr>
        <w:t>lavratura da ata para apresentação das razões recursais</w:t>
      </w:r>
      <w:r w:rsidR="001B239A" w:rsidRPr="00D32850">
        <w:rPr>
          <w:rFonts w:ascii="Times New Roman" w:hAnsi="Times New Roman" w:cs="Times New Roman"/>
          <w:sz w:val="19"/>
          <w:szCs w:val="19"/>
        </w:rPr>
        <w:t>, ficando os demais licitantes, desde logo, intimados para, querendo, apresentarem contrarrazões também pelo sistema eletrônico, em outros 03 (três) dias úteis, que começarão a contar do término do prazo do recorrente, sendo</w:t>
      </w:r>
      <w:r w:rsidRPr="00D32850">
        <w:rPr>
          <w:rFonts w:ascii="Times New Roman" w:hAnsi="Times New Roman" w:cs="Times New Roman"/>
          <w:sz w:val="19"/>
          <w:szCs w:val="19"/>
        </w:rPr>
        <w:t xml:space="preserve"> assegurada</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vista imediata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dos</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elementos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indispensáveis à</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defesa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seus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interesses</w:t>
      </w:r>
      <w:r w:rsidR="001B239A" w:rsidRPr="00D32850">
        <w:rPr>
          <w:rFonts w:ascii="Times New Roman" w:hAnsi="Times New Roman" w:cs="Times New Roman"/>
          <w:sz w:val="19"/>
          <w:szCs w:val="19"/>
        </w:rPr>
        <w:t>.</w:t>
      </w:r>
    </w:p>
    <w:p w14:paraId="75408E10" w14:textId="27D486D6" w:rsidR="00712392" w:rsidRPr="00D32850" w:rsidRDefault="002E1584" w:rsidP="00514E66">
      <w:pPr>
        <w:jc w:val="both"/>
        <w:rPr>
          <w:rFonts w:ascii="Times New Roman" w:hAnsi="Times New Roman" w:cs="Times New Roman"/>
          <w:sz w:val="19"/>
          <w:szCs w:val="19"/>
        </w:rPr>
      </w:pPr>
      <w:r w:rsidRPr="00D32850">
        <w:rPr>
          <w:rFonts w:ascii="Times New Roman" w:hAnsi="Times New Roman" w:cs="Times New Roman"/>
          <w:b/>
          <w:sz w:val="19"/>
          <w:szCs w:val="19"/>
        </w:rPr>
        <w:t>11.5.</w:t>
      </w:r>
      <w:r w:rsidR="001B239A" w:rsidRPr="00D32850">
        <w:rPr>
          <w:rFonts w:ascii="Times New Roman" w:hAnsi="Times New Roman" w:cs="Times New Roman"/>
          <w:b/>
          <w:sz w:val="19"/>
          <w:szCs w:val="19"/>
        </w:rPr>
        <w:t>1</w:t>
      </w:r>
      <w:r w:rsidRPr="00D32850">
        <w:rPr>
          <w:rFonts w:ascii="Times New Roman" w:hAnsi="Times New Roman" w:cs="Times New Roman"/>
          <w:b/>
          <w:sz w:val="19"/>
          <w:szCs w:val="19"/>
        </w:rPr>
        <w:t>-</w:t>
      </w:r>
      <w:r w:rsidRPr="00D32850">
        <w:rPr>
          <w:rFonts w:ascii="Times New Roman" w:hAnsi="Times New Roman" w:cs="Times New Roman"/>
          <w:b/>
          <w:spacing w:val="-3"/>
          <w:sz w:val="19"/>
          <w:szCs w:val="19"/>
        </w:rPr>
        <w:t xml:space="preserve"> </w:t>
      </w:r>
      <w:r w:rsidRPr="00D32850">
        <w:rPr>
          <w:rFonts w:ascii="Times New Roman" w:hAnsi="Times New Roman" w:cs="Times New Roman"/>
          <w:sz w:val="19"/>
          <w:szCs w:val="19"/>
        </w:rPr>
        <w:t>Os</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recursos</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deverão</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ser</w:t>
      </w:r>
      <w:r w:rsidRPr="00D32850">
        <w:rPr>
          <w:rFonts w:ascii="Times New Roman" w:hAnsi="Times New Roman" w:cs="Times New Roman"/>
          <w:spacing w:val="-4"/>
          <w:sz w:val="19"/>
          <w:szCs w:val="19"/>
        </w:rPr>
        <w:t xml:space="preserve"> </w:t>
      </w:r>
      <w:r w:rsidRPr="00D32850">
        <w:rPr>
          <w:rFonts w:ascii="Times New Roman" w:hAnsi="Times New Roman" w:cs="Times New Roman"/>
          <w:sz w:val="19"/>
          <w:szCs w:val="19"/>
        </w:rPr>
        <w:t>encaminhados</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em</w:t>
      </w:r>
      <w:r w:rsidRPr="00D32850">
        <w:rPr>
          <w:rFonts w:ascii="Times New Roman" w:hAnsi="Times New Roman" w:cs="Times New Roman"/>
          <w:spacing w:val="-5"/>
          <w:sz w:val="19"/>
          <w:szCs w:val="19"/>
        </w:rPr>
        <w:t xml:space="preserve"> </w:t>
      </w:r>
      <w:r w:rsidRPr="00D32850">
        <w:rPr>
          <w:rFonts w:ascii="Times New Roman" w:hAnsi="Times New Roman" w:cs="Times New Roman"/>
          <w:sz w:val="19"/>
          <w:szCs w:val="19"/>
        </w:rPr>
        <w:t>campo</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próprio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do</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sistema,</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sob</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pena</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de</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não</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conhecimento.</w:t>
      </w:r>
    </w:p>
    <w:p w14:paraId="00E49FA0" w14:textId="4719F4BD" w:rsidR="00712392" w:rsidRPr="00D32850" w:rsidRDefault="002E1584" w:rsidP="00514E66">
      <w:pPr>
        <w:jc w:val="both"/>
        <w:rPr>
          <w:rFonts w:ascii="Times New Roman" w:hAnsi="Times New Roman" w:cs="Times New Roman"/>
          <w:sz w:val="19"/>
          <w:szCs w:val="19"/>
        </w:rPr>
      </w:pPr>
      <w:r w:rsidRPr="00D32850">
        <w:rPr>
          <w:rFonts w:ascii="Times New Roman" w:hAnsi="Times New Roman" w:cs="Times New Roman"/>
          <w:b/>
          <w:sz w:val="19"/>
          <w:szCs w:val="19"/>
        </w:rPr>
        <w:t>11.5.</w:t>
      </w:r>
      <w:r w:rsidR="001B239A" w:rsidRPr="00D32850">
        <w:rPr>
          <w:rFonts w:ascii="Times New Roman" w:hAnsi="Times New Roman" w:cs="Times New Roman"/>
          <w:b/>
          <w:sz w:val="19"/>
          <w:szCs w:val="19"/>
        </w:rPr>
        <w:t>2</w:t>
      </w:r>
      <w:r w:rsidRPr="00D32850">
        <w:rPr>
          <w:rFonts w:ascii="Times New Roman" w:hAnsi="Times New Roman" w:cs="Times New Roman"/>
          <w:b/>
          <w:sz w:val="19"/>
          <w:szCs w:val="19"/>
        </w:rPr>
        <w:t>-</w:t>
      </w:r>
      <w:r w:rsidRPr="00D32850">
        <w:rPr>
          <w:rFonts w:ascii="Times New Roman" w:hAnsi="Times New Roman" w:cs="Times New Roman"/>
          <w:b/>
          <w:spacing w:val="-3"/>
          <w:sz w:val="19"/>
          <w:szCs w:val="19"/>
        </w:rPr>
        <w:t xml:space="preserve"> </w:t>
      </w:r>
      <w:r w:rsidRPr="00D32850">
        <w:rPr>
          <w:rFonts w:ascii="Times New Roman" w:hAnsi="Times New Roman" w:cs="Times New Roman"/>
          <w:sz w:val="19"/>
          <w:szCs w:val="19"/>
        </w:rPr>
        <w:t>Os</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recursos</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interpostos</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fora</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do</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prazo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não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serão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conhecidos.</w:t>
      </w:r>
    </w:p>
    <w:p w14:paraId="72CE7AC9" w14:textId="5DCC6669" w:rsidR="002E1584" w:rsidRPr="00D32850" w:rsidRDefault="002E1584" w:rsidP="00514E66">
      <w:pPr>
        <w:jc w:val="both"/>
        <w:rPr>
          <w:rFonts w:ascii="Times New Roman" w:hAnsi="Times New Roman" w:cs="Times New Roman"/>
          <w:sz w:val="19"/>
          <w:szCs w:val="19"/>
        </w:rPr>
      </w:pPr>
      <w:r w:rsidRPr="00D32850">
        <w:rPr>
          <w:rFonts w:ascii="Times New Roman" w:hAnsi="Times New Roman" w:cs="Times New Roman"/>
          <w:b/>
          <w:sz w:val="19"/>
          <w:szCs w:val="19"/>
        </w:rPr>
        <w:t>11.6-</w:t>
      </w:r>
      <w:r w:rsidRPr="00D32850">
        <w:rPr>
          <w:rFonts w:ascii="Times New Roman" w:hAnsi="Times New Roman" w:cs="Times New Roman"/>
          <w:b/>
          <w:spacing w:val="1"/>
          <w:sz w:val="19"/>
          <w:szCs w:val="19"/>
        </w:rPr>
        <w:t xml:space="preserve"> </w:t>
      </w:r>
      <w:r w:rsidRPr="00D32850">
        <w:rPr>
          <w:rFonts w:ascii="Times New Roman" w:hAnsi="Times New Roman" w:cs="Times New Roman"/>
          <w:sz w:val="19"/>
          <w:szCs w:val="19"/>
        </w:rPr>
        <w: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recurso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será</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dirigido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à</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autoridade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que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tiver</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editado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ou</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proferido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decisão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recorrida,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qual</w:t>
      </w:r>
      <w:r w:rsidRPr="00D32850">
        <w:rPr>
          <w:rFonts w:ascii="Times New Roman" w:hAnsi="Times New Roman" w:cs="Times New Roman"/>
          <w:spacing w:val="39"/>
          <w:sz w:val="19"/>
          <w:szCs w:val="19"/>
        </w:rPr>
        <w:t xml:space="preserve"> </w:t>
      </w:r>
      <w:r w:rsidRPr="00D32850">
        <w:rPr>
          <w:rFonts w:ascii="Times New Roman" w:hAnsi="Times New Roman" w:cs="Times New Roman"/>
          <w:sz w:val="19"/>
          <w:szCs w:val="19"/>
        </w:rPr>
        <w:t>poderá</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reconsiderar sua decisão no prazo de 3 (três) dias úteis, ou, nesse mesmo prazo, encaminhar recurso para a autoridade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superior,</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 qual</w:t>
      </w:r>
      <w:r w:rsidRPr="00D32850">
        <w:rPr>
          <w:rFonts w:ascii="Times New Roman" w:hAnsi="Times New Roman" w:cs="Times New Roman"/>
          <w:spacing w:val="-4"/>
          <w:sz w:val="19"/>
          <w:szCs w:val="19"/>
        </w:rPr>
        <w:t xml:space="preserve"> </w:t>
      </w:r>
      <w:r w:rsidRPr="00D32850">
        <w:rPr>
          <w:rFonts w:ascii="Times New Roman" w:hAnsi="Times New Roman" w:cs="Times New Roman"/>
          <w:sz w:val="19"/>
          <w:szCs w:val="19"/>
        </w:rPr>
        <w:t>deverá</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proferir</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sua decisão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no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prazo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de</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10</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(dez) dias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úteis,</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contado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recebimento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dos</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autos.</w:t>
      </w:r>
    </w:p>
    <w:p w14:paraId="2B3EEF3F" w14:textId="77777777" w:rsidR="00712392" w:rsidRPr="00D32850" w:rsidRDefault="002E1584" w:rsidP="00514E66">
      <w:pPr>
        <w:pStyle w:val="Corpodetexto"/>
        <w:spacing w:before="0" w:beforeAutospacing="0" w:after="0" w:afterAutospacing="0"/>
        <w:jc w:val="both"/>
        <w:rPr>
          <w:sz w:val="19"/>
          <w:szCs w:val="19"/>
        </w:rPr>
      </w:pPr>
      <w:r w:rsidRPr="00D32850">
        <w:rPr>
          <w:b/>
          <w:sz w:val="19"/>
          <w:szCs w:val="19"/>
        </w:rPr>
        <w:t xml:space="preserve">11.7- </w:t>
      </w:r>
      <w:r w:rsidRPr="00D32850">
        <w:rPr>
          <w:sz w:val="19"/>
          <w:szCs w:val="19"/>
        </w:rPr>
        <w:t>O recurso e o pedido de reconsideração terão efeito suspensivo do ato ou da decisão recorrida até que sobrevenha</w:t>
      </w:r>
      <w:r w:rsidRPr="00D32850">
        <w:rPr>
          <w:spacing w:val="1"/>
          <w:sz w:val="19"/>
          <w:szCs w:val="19"/>
        </w:rPr>
        <w:t xml:space="preserve"> </w:t>
      </w:r>
      <w:r w:rsidRPr="00D32850">
        <w:rPr>
          <w:sz w:val="19"/>
          <w:szCs w:val="19"/>
        </w:rPr>
        <w:t>decisão</w:t>
      </w:r>
      <w:r w:rsidRPr="00D32850">
        <w:rPr>
          <w:spacing w:val="-2"/>
          <w:sz w:val="19"/>
          <w:szCs w:val="19"/>
        </w:rPr>
        <w:t xml:space="preserve"> </w:t>
      </w:r>
      <w:r w:rsidRPr="00D32850">
        <w:rPr>
          <w:sz w:val="19"/>
          <w:szCs w:val="19"/>
        </w:rPr>
        <w:t>final da</w:t>
      </w:r>
      <w:r w:rsidRPr="00D32850">
        <w:rPr>
          <w:spacing w:val="1"/>
          <w:sz w:val="19"/>
          <w:szCs w:val="19"/>
        </w:rPr>
        <w:t xml:space="preserve"> </w:t>
      </w:r>
      <w:r w:rsidRPr="00D32850">
        <w:rPr>
          <w:sz w:val="19"/>
          <w:szCs w:val="19"/>
        </w:rPr>
        <w:t>autoridade</w:t>
      </w:r>
      <w:r w:rsidRPr="00D32850">
        <w:rPr>
          <w:spacing w:val="1"/>
          <w:sz w:val="19"/>
          <w:szCs w:val="19"/>
        </w:rPr>
        <w:t xml:space="preserve"> </w:t>
      </w:r>
      <w:r w:rsidRPr="00D32850">
        <w:rPr>
          <w:sz w:val="19"/>
          <w:szCs w:val="19"/>
        </w:rPr>
        <w:t>competente.</w:t>
      </w:r>
    </w:p>
    <w:p w14:paraId="1A3F7750" w14:textId="7B45AF52" w:rsidR="002E1584" w:rsidRPr="00D32850" w:rsidRDefault="002E1584" w:rsidP="00514E66">
      <w:pPr>
        <w:pStyle w:val="Corpodetexto"/>
        <w:spacing w:before="0" w:beforeAutospacing="0" w:after="0" w:afterAutospacing="0"/>
        <w:jc w:val="both"/>
        <w:rPr>
          <w:sz w:val="19"/>
          <w:szCs w:val="19"/>
        </w:rPr>
      </w:pPr>
      <w:r w:rsidRPr="00D32850">
        <w:rPr>
          <w:b/>
          <w:sz w:val="19"/>
          <w:szCs w:val="19"/>
        </w:rPr>
        <w:t>11.7.1-</w:t>
      </w:r>
      <w:r w:rsidRPr="00D32850">
        <w:rPr>
          <w:b/>
          <w:spacing w:val="-3"/>
          <w:sz w:val="19"/>
          <w:szCs w:val="19"/>
        </w:rPr>
        <w:t xml:space="preserve"> </w:t>
      </w:r>
      <w:r w:rsidRPr="00D32850">
        <w:rPr>
          <w:sz w:val="19"/>
          <w:szCs w:val="19"/>
        </w:rPr>
        <w:t>O</w:t>
      </w:r>
      <w:r w:rsidRPr="00D32850">
        <w:rPr>
          <w:spacing w:val="-3"/>
          <w:sz w:val="19"/>
          <w:szCs w:val="19"/>
        </w:rPr>
        <w:t xml:space="preserve"> </w:t>
      </w:r>
      <w:r w:rsidRPr="00D32850">
        <w:rPr>
          <w:sz w:val="19"/>
          <w:szCs w:val="19"/>
        </w:rPr>
        <w:t>acolhimento</w:t>
      </w:r>
      <w:r w:rsidRPr="00D32850">
        <w:rPr>
          <w:spacing w:val="-3"/>
          <w:sz w:val="19"/>
          <w:szCs w:val="19"/>
        </w:rPr>
        <w:t xml:space="preserve"> </w:t>
      </w:r>
      <w:r w:rsidRPr="00D32850">
        <w:rPr>
          <w:sz w:val="19"/>
          <w:szCs w:val="19"/>
        </w:rPr>
        <w:t>do</w:t>
      </w:r>
      <w:r w:rsidRPr="00D32850">
        <w:rPr>
          <w:spacing w:val="-3"/>
          <w:sz w:val="19"/>
          <w:szCs w:val="19"/>
        </w:rPr>
        <w:t xml:space="preserve"> </w:t>
      </w:r>
      <w:r w:rsidRPr="00D32850">
        <w:rPr>
          <w:sz w:val="19"/>
          <w:szCs w:val="19"/>
        </w:rPr>
        <w:t>recurso</w:t>
      </w:r>
      <w:r w:rsidRPr="00D32850">
        <w:rPr>
          <w:spacing w:val="-2"/>
          <w:sz w:val="19"/>
          <w:szCs w:val="19"/>
        </w:rPr>
        <w:t xml:space="preserve"> </w:t>
      </w:r>
      <w:r w:rsidRPr="00D32850">
        <w:rPr>
          <w:sz w:val="19"/>
          <w:szCs w:val="19"/>
        </w:rPr>
        <w:t>invalida</w:t>
      </w:r>
      <w:r w:rsidRPr="00D32850">
        <w:rPr>
          <w:spacing w:val="-2"/>
          <w:sz w:val="19"/>
          <w:szCs w:val="19"/>
        </w:rPr>
        <w:t xml:space="preserve"> </w:t>
      </w:r>
      <w:r w:rsidRPr="00D32850">
        <w:rPr>
          <w:sz w:val="19"/>
          <w:szCs w:val="19"/>
        </w:rPr>
        <w:t>tão</w:t>
      </w:r>
      <w:r w:rsidRPr="00D32850">
        <w:rPr>
          <w:spacing w:val="-1"/>
          <w:sz w:val="19"/>
          <w:szCs w:val="19"/>
        </w:rPr>
        <w:t xml:space="preserve"> </w:t>
      </w:r>
      <w:r w:rsidRPr="00D32850">
        <w:rPr>
          <w:sz w:val="19"/>
          <w:szCs w:val="19"/>
        </w:rPr>
        <w:t>somente</w:t>
      </w:r>
      <w:r w:rsidRPr="00D32850">
        <w:rPr>
          <w:spacing w:val="-4"/>
          <w:sz w:val="19"/>
          <w:szCs w:val="19"/>
        </w:rPr>
        <w:t xml:space="preserve"> </w:t>
      </w:r>
      <w:r w:rsidRPr="00D32850">
        <w:rPr>
          <w:sz w:val="19"/>
          <w:szCs w:val="19"/>
        </w:rPr>
        <w:t>os</w:t>
      </w:r>
      <w:r w:rsidRPr="00D32850">
        <w:rPr>
          <w:spacing w:val="-3"/>
          <w:sz w:val="19"/>
          <w:szCs w:val="19"/>
        </w:rPr>
        <w:t xml:space="preserve"> </w:t>
      </w:r>
      <w:r w:rsidRPr="00D32850">
        <w:rPr>
          <w:sz w:val="19"/>
          <w:szCs w:val="19"/>
        </w:rPr>
        <w:t>atos</w:t>
      </w:r>
      <w:r w:rsidRPr="00D32850">
        <w:rPr>
          <w:spacing w:val="-6"/>
          <w:sz w:val="19"/>
          <w:szCs w:val="19"/>
        </w:rPr>
        <w:t xml:space="preserve"> </w:t>
      </w:r>
      <w:r w:rsidRPr="00D32850">
        <w:rPr>
          <w:sz w:val="19"/>
          <w:szCs w:val="19"/>
        </w:rPr>
        <w:t>insuscetíveis</w:t>
      </w:r>
      <w:r w:rsidRPr="00D32850">
        <w:rPr>
          <w:spacing w:val="-3"/>
          <w:sz w:val="19"/>
          <w:szCs w:val="19"/>
        </w:rPr>
        <w:t xml:space="preserve"> </w:t>
      </w:r>
      <w:r w:rsidRPr="00D32850">
        <w:rPr>
          <w:sz w:val="19"/>
          <w:szCs w:val="19"/>
        </w:rPr>
        <w:t>de</w:t>
      </w:r>
      <w:r w:rsidRPr="00D32850">
        <w:rPr>
          <w:spacing w:val="-3"/>
          <w:sz w:val="19"/>
          <w:szCs w:val="19"/>
        </w:rPr>
        <w:t xml:space="preserve"> </w:t>
      </w:r>
      <w:r w:rsidRPr="00D32850">
        <w:rPr>
          <w:sz w:val="19"/>
          <w:szCs w:val="19"/>
        </w:rPr>
        <w:t>aproveitamento.</w:t>
      </w:r>
    </w:p>
    <w:p w14:paraId="08DD8938" w14:textId="062FBA87" w:rsidR="00712392" w:rsidRPr="00D32850" w:rsidRDefault="002E1584" w:rsidP="00514E66">
      <w:pPr>
        <w:pStyle w:val="Corpodetexto"/>
        <w:spacing w:before="0" w:beforeAutospacing="0" w:after="0" w:afterAutospacing="0"/>
        <w:jc w:val="both"/>
        <w:rPr>
          <w:sz w:val="19"/>
          <w:szCs w:val="19"/>
        </w:rPr>
      </w:pPr>
      <w:r w:rsidRPr="00D32850">
        <w:rPr>
          <w:b/>
          <w:sz w:val="19"/>
          <w:szCs w:val="19"/>
        </w:rPr>
        <w:t>11.</w:t>
      </w:r>
      <w:r w:rsidR="00E96823" w:rsidRPr="00D32850">
        <w:rPr>
          <w:b/>
          <w:sz w:val="19"/>
          <w:szCs w:val="19"/>
        </w:rPr>
        <w:t>8</w:t>
      </w:r>
      <w:r w:rsidRPr="00D32850">
        <w:rPr>
          <w:b/>
          <w:sz w:val="19"/>
          <w:szCs w:val="19"/>
        </w:rPr>
        <w:t xml:space="preserve">- </w:t>
      </w:r>
      <w:r w:rsidRPr="00D32850">
        <w:rPr>
          <w:sz w:val="19"/>
          <w:szCs w:val="19"/>
        </w:rPr>
        <w:t>Encerradas as fases de julgamento e habilitação, e exauridos os recursos administrativos, o processo será encaminhado</w:t>
      </w:r>
      <w:r w:rsidRPr="00D32850">
        <w:rPr>
          <w:spacing w:val="-37"/>
          <w:sz w:val="19"/>
          <w:szCs w:val="19"/>
        </w:rPr>
        <w:t xml:space="preserve"> </w:t>
      </w:r>
      <w:r w:rsidRPr="00D32850">
        <w:rPr>
          <w:sz w:val="19"/>
          <w:szCs w:val="19"/>
        </w:rPr>
        <w:t>a autoridade</w:t>
      </w:r>
      <w:r w:rsidRPr="00D32850">
        <w:rPr>
          <w:spacing w:val="-1"/>
          <w:sz w:val="19"/>
          <w:szCs w:val="19"/>
        </w:rPr>
        <w:t xml:space="preserve"> </w:t>
      </w:r>
      <w:r w:rsidRPr="00D32850">
        <w:rPr>
          <w:sz w:val="19"/>
          <w:szCs w:val="19"/>
        </w:rPr>
        <w:t>superior,</w:t>
      </w:r>
      <w:r w:rsidRPr="00D32850">
        <w:rPr>
          <w:spacing w:val="-4"/>
          <w:sz w:val="19"/>
          <w:szCs w:val="19"/>
        </w:rPr>
        <w:t xml:space="preserve"> </w:t>
      </w:r>
      <w:r w:rsidRPr="00D32850">
        <w:rPr>
          <w:sz w:val="19"/>
          <w:szCs w:val="19"/>
        </w:rPr>
        <w:t>para</w:t>
      </w:r>
      <w:r w:rsidRPr="00D32850">
        <w:rPr>
          <w:spacing w:val="-1"/>
          <w:sz w:val="19"/>
          <w:szCs w:val="19"/>
        </w:rPr>
        <w:t xml:space="preserve"> </w:t>
      </w:r>
      <w:r w:rsidRPr="00D32850">
        <w:rPr>
          <w:sz w:val="19"/>
          <w:szCs w:val="19"/>
        </w:rPr>
        <w:t>a</w:t>
      </w:r>
      <w:r w:rsidRPr="00D32850">
        <w:rPr>
          <w:spacing w:val="-1"/>
          <w:sz w:val="19"/>
          <w:szCs w:val="19"/>
        </w:rPr>
        <w:t xml:space="preserve"> </w:t>
      </w:r>
      <w:r w:rsidRPr="00D32850">
        <w:rPr>
          <w:sz w:val="19"/>
          <w:szCs w:val="19"/>
        </w:rPr>
        <w:t>prática dos atos</w:t>
      </w:r>
      <w:r w:rsidRPr="00D32850">
        <w:rPr>
          <w:spacing w:val="-3"/>
          <w:sz w:val="19"/>
          <w:szCs w:val="19"/>
        </w:rPr>
        <w:t xml:space="preserve"> </w:t>
      </w:r>
      <w:r w:rsidRPr="00D32850">
        <w:rPr>
          <w:sz w:val="19"/>
          <w:szCs w:val="19"/>
        </w:rPr>
        <w:t>descritos no</w:t>
      </w:r>
      <w:r w:rsidRPr="00D32850">
        <w:rPr>
          <w:spacing w:val="-1"/>
          <w:sz w:val="19"/>
          <w:szCs w:val="19"/>
        </w:rPr>
        <w:t xml:space="preserve"> </w:t>
      </w:r>
      <w:r w:rsidRPr="00D32850">
        <w:rPr>
          <w:sz w:val="19"/>
          <w:szCs w:val="19"/>
        </w:rPr>
        <w:t>artigo 71</w:t>
      </w:r>
      <w:r w:rsidRPr="00D32850">
        <w:rPr>
          <w:spacing w:val="-1"/>
          <w:sz w:val="19"/>
          <w:szCs w:val="19"/>
        </w:rPr>
        <w:t xml:space="preserve"> </w:t>
      </w:r>
      <w:r w:rsidRPr="00D32850">
        <w:rPr>
          <w:sz w:val="19"/>
          <w:szCs w:val="19"/>
        </w:rPr>
        <w:t>e</w:t>
      </w:r>
      <w:r w:rsidRPr="00D32850">
        <w:rPr>
          <w:spacing w:val="1"/>
          <w:sz w:val="19"/>
          <w:szCs w:val="19"/>
        </w:rPr>
        <w:t xml:space="preserve"> </w:t>
      </w:r>
      <w:r w:rsidRPr="00D32850">
        <w:rPr>
          <w:sz w:val="19"/>
          <w:szCs w:val="19"/>
        </w:rPr>
        <w:t>§</w:t>
      </w:r>
      <w:r w:rsidRPr="00D32850">
        <w:rPr>
          <w:spacing w:val="-2"/>
          <w:sz w:val="19"/>
          <w:szCs w:val="19"/>
        </w:rPr>
        <w:t xml:space="preserve"> </w:t>
      </w:r>
      <w:r w:rsidRPr="00D32850">
        <w:rPr>
          <w:sz w:val="19"/>
          <w:szCs w:val="19"/>
        </w:rPr>
        <w:t>da</w:t>
      </w:r>
      <w:r w:rsidRPr="00D32850">
        <w:rPr>
          <w:spacing w:val="-1"/>
          <w:sz w:val="19"/>
          <w:szCs w:val="19"/>
        </w:rPr>
        <w:t xml:space="preserve"> </w:t>
      </w:r>
      <w:r w:rsidRPr="00D32850">
        <w:rPr>
          <w:sz w:val="19"/>
          <w:szCs w:val="19"/>
        </w:rPr>
        <w:t>Lei</w:t>
      </w:r>
      <w:r w:rsidRPr="00D32850">
        <w:rPr>
          <w:spacing w:val="-2"/>
          <w:sz w:val="19"/>
          <w:szCs w:val="19"/>
        </w:rPr>
        <w:t xml:space="preserve"> </w:t>
      </w:r>
      <w:r w:rsidRPr="00D32850">
        <w:rPr>
          <w:sz w:val="19"/>
          <w:szCs w:val="19"/>
        </w:rPr>
        <w:t>14.133/21.</w:t>
      </w:r>
    </w:p>
    <w:p w14:paraId="5BA8FAAB" w14:textId="77777777" w:rsidR="00340241" w:rsidRPr="00D32850" w:rsidRDefault="00340241" w:rsidP="00514E66">
      <w:pPr>
        <w:pStyle w:val="Corpodetexto"/>
        <w:spacing w:before="0" w:beforeAutospacing="0" w:after="0" w:afterAutospacing="0"/>
        <w:jc w:val="both"/>
        <w:rPr>
          <w:sz w:val="19"/>
          <w:szCs w:val="19"/>
        </w:rPr>
      </w:pPr>
    </w:p>
    <w:p w14:paraId="61FFC222" w14:textId="4831339F" w:rsidR="002E1584" w:rsidRPr="00D32850" w:rsidRDefault="002E1584" w:rsidP="00514E66">
      <w:pPr>
        <w:pStyle w:val="Corpodetexto"/>
        <w:shd w:val="clear" w:color="auto" w:fill="C6D9F1" w:themeFill="text2" w:themeFillTint="33"/>
        <w:spacing w:before="0" w:beforeAutospacing="0" w:after="0" w:afterAutospacing="0"/>
        <w:jc w:val="both"/>
        <w:rPr>
          <w:b/>
          <w:sz w:val="19"/>
          <w:szCs w:val="19"/>
          <w:u w:val="single"/>
        </w:rPr>
      </w:pPr>
      <w:r w:rsidRPr="00D32850">
        <w:rPr>
          <w:b/>
          <w:sz w:val="19"/>
          <w:szCs w:val="19"/>
          <w:u w:val="single"/>
        </w:rPr>
        <w:t>12- DA ADJUDICAÇÃO E HOMOLOGAÇÃO</w:t>
      </w:r>
      <w:r w:rsidR="00CA4DC2" w:rsidRPr="00D32850">
        <w:rPr>
          <w:b/>
          <w:sz w:val="19"/>
          <w:szCs w:val="19"/>
          <w:u w:val="single"/>
        </w:rPr>
        <w:t>.</w:t>
      </w:r>
      <w:r w:rsidRPr="00D32850">
        <w:rPr>
          <w:b/>
          <w:sz w:val="19"/>
          <w:szCs w:val="19"/>
          <w:u w:val="single"/>
        </w:rPr>
        <w:t xml:space="preserve"> </w:t>
      </w:r>
    </w:p>
    <w:p w14:paraId="0B97535E" w14:textId="30FBB218" w:rsidR="002E1584" w:rsidRPr="00D32850" w:rsidRDefault="002E1584" w:rsidP="00514E66">
      <w:pPr>
        <w:pStyle w:val="Corpodetexto"/>
        <w:spacing w:before="0" w:beforeAutospacing="0" w:after="0" w:afterAutospacing="0"/>
        <w:jc w:val="both"/>
        <w:rPr>
          <w:sz w:val="19"/>
          <w:szCs w:val="19"/>
        </w:rPr>
      </w:pPr>
      <w:r w:rsidRPr="00D32850">
        <w:rPr>
          <w:b/>
          <w:sz w:val="19"/>
          <w:szCs w:val="19"/>
        </w:rPr>
        <w:t>12.1-</w:t>
      </w:r>
      <w:r w:rsidRPr="00D32850">
        <w:rPr>
          <w:b/>
          <w:spacing w:val="-3"/>
          <w:sz w:val="19"/>
          <w:szCs w:val="19"/>
        </w:rPr>
        <w:t xml:space="preserve"> </w:t>
      </w:r>
      <w:r w:rsidRPr="00D32850">
        <w:rPr>
          <w:sz w:val="19"/>
          <w:szCs w:val="19"/>
        </w:rPr>
        <w:t>Julgados</w:t>
      </w:r>
      <w:r w:rsidRPr="00D32850">
        <w:rPr>
          <w:spacing w:val="-3"/>
          <w:sz w:val="19"/>
          <w:szCs w:val="19"/>
        </w:rPr>
        <w:t xml:space="preserve"> </w:t>
      </w:r>
      <w:r w:rsidRPr="00D32850">
        <w:rPr>
          <w:sz w:val="19"/>
          <w:szCs w:val="19"/>
        </w:rPr>
        <w:t>os</w:t>
      </w:r>
      <w:r w:rsidRPr="00D32850">
        <w:rPr>
          <w:spacing w:val="-3"/>
          <w:sz w:val="19"/>
          <w:szCs w:val="19"/>
        </w:rPr>
        <w:t xml:space="preserve"> </w:t>
      </w:r>
      <w:r w:rsidRPr="00D32850">
        <w:rPr>
          <w:sz w:val="19"/>
          <w:szCs w:val="19"/>
        </w:rPr>
        <w:t>recursos,</w:t>
      </w:r>
      <w:r w:rsidRPr="00D32850">
        <w:rPr>
          <w:spacing w:val="-2"/>
          <w:sz w:val="19"/>
          <w:szCs w:val="19"/>
        </w:rPr>
        <w:t xml:space="preserve"> </w:t>
      </w:r>
      <w:r w:rsidRPr="00D32850">
        <w:rPr>
          <w:sz w:val="19"/>
          <w:szCs w:val="19"/>
        </w:rPr>
        <w:t>se</w:t>
      </w:r>
      <w:r w:rsidRPr="00D32850">
        <w:rPr>
          <w:spacing w:val="-2"/>
          <w:sz w:val="19"/>
          <w:szCs w:val="19"/>
        </w:rPr>
        <w:t xml:space="preserve"> </w:t>
      </w:r>
      <w:r w:rsidRPr="00D32850">
        <w:rPr>
          <w:sz w:val="19"/>
          <w:szCs w:val="19"/>
        </w:rPr>
        <w:t>houver,</w:t>
      </w:r>
      <w:r w:rsidRPr="00D32850">
        <w:rPr>
          <w:spacing w:val="-3"/>
          <w:sz w:val="19"/>
          <w:szCs w:val="19"/>
        </w:rPr>
        <w:t xml:space="preserve"> </w:t>
      </w:r>
      <w:r w:rsidRPr="00D32850">
        <w:rPr>
          <w:sz w:val="19"/>
          <w:szCs w:val="19"/>
        </w:rPr>
        <w:t>e</w:t>
      </w:r>
      <w:r w:rsidRPr="00D32850">
        <w:rPr>
          <w:spacing w:val="-2"/>
          <w:sz w:val="19"/>
          <w:szCs w:val="19"/>
        </w:rPr>
        <w:t xml:space="preserve"> </w:t>
      </w:r>
      <w:r w:rsidRPr="00D32850">
        <w:rPr>
          <w:sz w:val="19"/>
          <w:szCs w:val="19"/>
        </w:rPr>
        <w:t>constatada</w:t>
      </w:r>
      <w:r w:rsidRPr="00D32850">
        <w:rPr>
          <w:spacing w:val="-3"/>
          <w:sz w:val="19"/>
          <w:szCs w:val="19"/>
        </w:rPr>
        <w:t xml:space="preserve"> </w:t>
      </w:r>
      <w:r w:rsidRPr="00D32850">
        <w:rPr>
          <w:sz w:val="19"/>
          <w:szCs w:val="19"/>
        </w:rPr>
        <w:t>a</w:t>
      </w:r>
      <w:r w:rsidRPr="00D32850">
        <w:rPr>
          <w:spacing w:val="-2"/>
          <w:sz w:val="19"/>
          <w:szCs w:val="19"/>
        </w:rPr>
        <w:t xml:space="preserve"> </w:t>
      </w:r>
      <w:r w:rsidRPr="00D32850">
        <w:rPr>
          <w:sz w:val="19"/>
          <w:szCs w:val="19"/>
        </w:rPr>
        <w:t>regularidade</w:t>
      </w:r>
      <w:r w:rsidRPr="00D32850">
        <w:rPr>
          <w:spacing w:val="-4"/>
          <w:sz w:val="19"/>
          <w:szCs w:val="19"/>
        </w:rPr>
        <w:t xml:space="preserve"> </w:t>
      </w:r>
      <w:r w:rsidRPr="00D32850">
        <w:rPr>
          <w:sz w:val="19"/>
          <w:szCs w:val="19"/>
        </w:rPr>
        <w:t>dos</w:t>
      </w:r>
      <w:r w:rsidRPr="00D32850">
        <w:rPr>
          <w:spacing w:val="-4"/>
          <w:sz w:val="19"/>
          <w:szCs w:val="19"/>
        </w:rPr>
        <w:t xml:space="preserve"> </w:t>
      </w:r>
      <w:r w:rsidRPr="00D32850">
        <w:rPr>
          <w:sz w:val="19"/>
          <w:szCs w:val="19"/>
        </w:rPr>
        <w:t>atos</w:t>
      </w:r>
      <w:r w:rsidRPr="00D32850">
        <w:rPr>
          <w:spacing w:val="-3"/>
          <w:sz w:val="19"/>
          <w:szCs w:val="19"/>
        </w:rPr>
        <w:t xml:space="preserve"> </w:t>
      </w:r>
      <w:r w:rsidRPr="00D32850">
        <w:rPr>
          <w:sz w:val="19"/>
          <w:szCs w:val="19"/>
        </w:rPr>
        <w:t>praticados,</w:t>
      </w:r>
      <w:r w:rsidRPr="00D32850">
        <w:rPr>
          <w:spacing w:val="-6"/>
          <w:sz w:val="19"/>
          <w:szCs w:val="19"/>
        </w:rPr>
        <w:t xml:space="preserve"> </w:t>
      </w:r>
      <w:r w:rsidRPr="00D32850">
        <w:rPr>
          <w:sz w:val="19"/>
          <w:szCs w:val="19"/>
        </w:rPr>
        <w:t>a</w:t>
      </w:r>
      <w:r w:rsidRPr="00D32850">
        <w:rPr>
          <w:spacing w:val="-1"/>
          <w:sz w:val="19"/>
          <w:szCs w:val="19"/>
        </w:rPr>
        <w:t xml:space="preserve"> </w:t>
      </w:r>
      <w:r w:rsidRPr="00D32850">
        <w:rPr>
          <w:sz w:val="19"/>
          <w:szCs w:val="19"/>
        </w:rPr>
        <w:t>autoridade</w:t>
      </w:r>
      <w:r w:rsidRPr="00D32850">
        <w:rPr>
          <w:spacing w:val="-2"/>
          <w:sz w:val="19"/>
          <w:szCs w:val="19"/>
        </w:rPr>
        <w:t xml:space="preserve"> </w:t>
      </w:r>
      <w:r w:rsidRPr="00D32850">
        <w:rPr>
          <w:sz w:val="19"/>
          <w:szCs w:val="19"/>
        </w:rPr>
        <w:t>competente</w:t>
      </w:r>
      <w:r w:rsidRPr="00D32850">
        <w:rPr>
          <w:spacing w:val="-4"/>
          <w:sz w:val="19"/>
          <w:szCs w:val="19"/>
        </w:rPr>
        <w:t xml:space="preserve"> </w:t>
      </w:r>
      <w:r w:rsidRPr="00D32850">
        <w:rPr>
          <w:sz w:val="19"/>
          <w:szCs w:val="19"/>
        </w:rPr>
        <w:t>adjudicará</w:t>
      </w:r>
      <w:r w:rsidRPr="00D32850">
        <w:rPr>
          <w:spacing w:val="-3"/>
          <w:sz w:val="19"/>
          <w:szCs w:val="19"/>
        </w:rPr>
        <w:t xml:space="preserve"> </w:t>
      </w:r>
      <w:r w:rsidRPr="00D32850">
        <w:rPr>
          <w:sz w:val="19"/>
          <w:szCs w:val="19"/>
        </w:rPr>
        <w:t>e homologará</w:t>
      </w:r>
      <w:r w:rsidRPr="00D32850">
        <w:rPr>
          <w:spacing w:val="-2"/>
          <w:sz w:val="19"/>
          <w:szCs w:val="19"/>
        </w:rPr>
        <w:t xml:space="preserve"> </w:t>
      </w:r>
      <w:r w:rsidRPr="00D32850">
        <w:rPr>
          <w:sz w:val="19"/>
          <w:szCs w:val="19"/>
        </w:rPr>
        <w:t>o</w:t>
      </w:r>
      <w:r w:rsidRPr="00D32850">
        <w:rPr>
          <w:spacing w:val="-4"/>
          <w:sz w:val="19"/>
          <w:szCs w:val="19"/>
        </w:rPr>
        <w:t xml:space="preserve"> </w:t>
      </w:r>
      <w:r w:rsidRPr="00D32850">
        <w:rPr>
          <w:sz w:val="19"/>
          <w:szCs w:val="19"/>
        </w:rPr>
        <w:t>procedimento</w:t>
      </w:r>
      <w:r w:rsidRPr="00D32850">
        <w:rPr>
          <w:spacing w:val="-2"/>
          <w:sz w:val="19"/>
          <w:szCs w:val="19"/>
        </w:rPr>
        <w:t xml:space="preserve"> </w:t>
      </w:r>
      <w:r w:rsidRPr="00D32850">
        <w:rPr>
          <w:sz w:val="19"/>
          <w:szCs w:val="19"/>
        </w:rPr>
        <w:t>licitatório.</w:t>
      </w:r>
    </w:p>
    <w:p w14:paraId="55A272A3" w14:textId="2B85325E" w:rsidR="00B90FFB" w:rsidRDefault="00671775" w:rsidP="00514E66">
      <w:pPr>
        <w:autoSpaceDE w:val="0"/>
        <w:autoSpaceDN w:val="0"/>
        <w:adjustRightInd w:val="0"/>
        <w:jc w:val="both"/>
      </w:pPr>
      <w:r w:rsidRPr="00D32850">
        <w:rPr>
          <w:rFonts w:ascii="Times New Roman" w:hAnsi="Times New Roman" w:cs="Times New Roman"/>
          <w:b/>
          <w:bCs/>
          <w:sz w:val="19"/>
          <w:szCs w:val="19"/>
          <w:lang w:eastAsia="en-US"/>
        </w:rPr>
        <w:t xml:space="preserve">12.1.1- </w:t>
      </w:r>
      <w:r w:rsidR="00B90FFB" w:rsidRPr="00D32850">
        <w:rPr>
          <w:rFonts w:ascii="Times New Roman" w:hAnsi="Times New Roman" w:cs="Times New Roman"/>
          <w:sz w:val="19"/>
          <w:szCs w:val="19"/>
          <w:lang w:eastAsia="en-US"/>
        </w:rPr>
        <w:t xml:space="preserve">A homologação do certame será publicada, em resumo, no Diário Oficial Eletrônico do Município disponibilizada no site oficial do município: </w:t>
      </w:r>
      <w:hyperlink r:id="rId16" w:history="1">
        <w:r w:rsidR="00BD513F">
          <w:rPr>
            <w:rStyle w:val="Hyperlink"/>
            <w:rFonts w:ascii="Times New Roman" w:hAnsi="Times New Roman" w:cs="Times New Roman"/>
            <w:color w:val="auto"/>
            <w:sz w:val="19"/>
            <w:szCs w:val="19"/>
            <w:lang w:eastAsia="en-US"/>
          </w:rPr>
          <w:t>https://hmtr.sp.gov.br/publicacoes/1/LICITACOES</w:t>
        </w:r>
      </w:hyperlink>
    </w:p>
    <w:p w14:paraId="5414C2BC" w14:textId="1216005A" w:rsidR="00B90FFB" w:rsidRPr="00D32850" w:rsidRDefault="00B90FFB" w:rsidP="00514E66">
      <w:pPr>
        <w:autoSpaceDE w:val="0"/>
        <w:autoSpaceDN w:val="0"/>
        <w:adjustRightInd w:val="0"/>
        <w:jc w:val="both"/>
        <w:rPr>
          <w:rFonts w:ascii="Times New Roman" w:hAnsi="Times New Roman" w:cs="Times New Roman"/>
          <w:sz w:val="19"/>
          <w:szCs w:val="19"/>
          <w:lang w:eastAsia="en-US"/>
        </w:rPr>
      </w:pPr>
      <w:r w:rsidRPr="00D32850">
        <w:rPr>
          <w:rFonts w:ascii="Times New Roman" w:hAnsi="Times New Roman" w:cs="Times New Roman"/>
          <w:b/>
          <w:bCs/>
          <w:sz w:val="19"/>
          <w:szCs w:val="19"/>
          <w:lang w:eastAsia="en-US"/>
        </w:rPr>
        <w:t xml:space="preserve">12.2- </w:t>
      </w:r>
      <w:r w:rsidRPr="00D32850">
        <w:rPr>
          <w:rFonts w:ascii="Times New Roman" w:hAnsi="Times New Roman" w:cs="Times New Roman"/>
          <w:sz w:val="19"/>
          <w:szCs w:val="19"/>
          <w:lang w:eastAsia="en-US"/>
        </w:rPr>
        <w:t xml:space="preserve">Homologada a licitação, o adjudicatório será convocado para assinar </w:t>
      </w:r>
      <w:r w:rsidR="001B1FA3" w:rsidRPr="00D32850">
        <w:rPr>
          <w:rFonts w:ascii="Times New Roman" w:hAnsi="Times New Roman" w:cs="Times New Roman"/>
          <w:sz w:val="19"/>
          <w:szCs w:val="19"/>
          <w:lang w:eastAsia="en-US"/>
        </w:rPr>
        <w:t>a Ata de Registro de Preços,</w:t>
      </w:r>
      <w:r w:rsidR="00A60373" w:rsidRPr="00D32850">
        <w:rPr>
          <w:rFonts w:ascii="Times New Roman" w:hAnsi="Times New Roman" w:cs="Times New Roman"/>
          <w:sz w:val="19"/>
          <w:szCs w:val="19"/>
          <w:lang w:eastAsia="en-US"/>
        </w:rPr>
        <w:t xml:space="preserve"> </w:t>
      </w:r>
      <w:r w:rsidRPr="00D32850">
        <w:rPr>
          <w:rFonts w:ascii="Times New Roman" w:hAnsi="Times New Roman" w:cs="Times New Roman"/>
          <w:sz w:val="19"/>
          <w:szCs w:val="19"/>
          <w:lang w:eastAsia="en-US"/>
        </w:rPr>
        <w:t xml:space="preserve">com obrigação de fornecimento/prestação do serviço, respeitando o prazo de validade de sua proposta, e observando as condições estabelecidas neste Edital. </w:t>
      </w:r>
    </w:p>
    <w:p w14:paraId="127BF52A" w14:textId="5F5EBDD1" w:rsidR="00B90FFB" w:rsidRPr="00D32850" w:rsidRDefault="00B90FFB" w:rsidP="00514E66">
      <w:pPr>
        <w:pStyle w:val="Corpodetexto"/>
        <w:spacing w:before="0" w:beforeAutospacing="0" w:after="0" w:afterAutospacing="0"/>
        <w:jc w:val="both"/>
        <w:rPr>
          <w:sz w:val="19"/>
          <w:szCs w:val="19"/>
        </w:rPr>
      </w:pPr>
      <w:r w:rsidRPr="00D32850">
        <w:rPr>
          <w:rFonts w:eastAsiaTheme="minorEastAsia"/>
          <w:b/>
          <w:bCs/>
          <w:sz w:val="19"/>
          <w:szCs w:val="19"/>
          <w:lang w:eastAsia="en-US"/>
        </w:rPr>
        <w:t xml:space="preserve">12.2.1- </w:t>
      </w:r>
      <w:r w:rsidRPr="00D32850">
        <w:rPr>
          <w:rFonts w:eastAsiaTheme="minorEastAsia"/>
          <w:sz w:val="19"/>
          <w:szCs w:val="19"/>
          <w:lang w:eastAsia="en-US"/>
        </w:rPr>
        <w:t>Como condição para a sua contratação, o licitante vencedor deverá manter as mesmas condições de habilitação, prestar as informações solicitadas pel</w:t>
      </w:r>
      <w:r w:rsidR="00671775" w:rsidRPr="00D32850">
        <w:rPr>
          <w:rFonts w:eastAsiaTheme="minorEastAsia"/>
          <w:sz w:val="19"/>
          <w:szCs w:val="19"/>
          <w:lang w:eastAsia="en-US"/>
        </w:rPr>
        <w:t xml:space="preserve">o </w:t>
      </w:r>
      <w:r w:rsidR="00671775" w:rsidRPr="00D32850">
        <w:rPr>
          <w:rFonts w:eastAsiaTheme="minorEastAsia"/>
          <w:b/>
          <w:bCs/>
          <w:sz w:val="19"/>
          <w:szCs w:val="19"/>
          <w:lang w:eastAsia="en-US"/>
        </w:rPr>
        <w:t>CONTRATANTE</w:t>
      </w:r>
      <w:r w:rsidRPr="00D32850">
        <w:rPr>
          <w:rFonts w:eastAsiaTheme="minorEastAsia"/>
          <w:sz w:val="19"/>
          <w:szCs w:val="19"/>
          <w:lang w:eastAsia="en-US"/>
        </w:rPr>
        <w:t>, dentro dos prazos estipulados, bem como não transferir a out</w:t>
      </w:r>
      <w:r w:rsidR="00075625" w:rsidRPr="00D32850">
        <w:rPr>
          <w:rFonts w:eastAsiaTheme="minorEastAsia"/>
          <w:sz w:val="19"/>
          <w:szCs w:val="19"/>
          <w:lang w:eastAsia="en-US"/>
        </w:rPr>
        <w:t xml:space="preserve">rem as obrigações decorrentes </w:t>
      </w:r>
      <w:r w:rsidR="00492B93">
        <w:rPr>
          <w:rFonts w:eastAsiaTheme="minorEastAsia"/>
          <w:sz w:val="19"/>
          <w:szCs w:val="19"/>
          <w:lang w:eastAsia="en-US"/>
        </w:rPr>
        <w:t>da ata de registro de preços</w:t>
      </w:r>
      <w:r w:rsidRPr="00D32850">
        <w:rPr>
          <w:rFonts w:eastAsiaTheme="minorEastAsia"/>
          <w:sz w:val="19"/>
          <w:szCs w:val="19"/>
          <w:lang w:eastAsia="en-US"/>
        </w:rPr>
        <w:t>.</w:t>
      </w:r>
    </w:p>
    <w:p w14:paraId="6B8E177A" w14:textId="77777777" w:rsidR="00340241" w:rsidRPr="00D32850" w:rsidRDefault="00340241" w:rsidP="00514E66">
      <w:pPr>
        <w:pStyle w:val="Corpodetexto"/>
        <w:spacing w:before="0" w:beforeAutospacing="0" w:after="0" w:afterAutospacing="0"/>
        <w:jc w:val="both"/>
        <w:rPr>
          <w:sz w:val="19"/>
          <w:szCs w:val="19"/>
        </w:rPr>
      </w:pPr>
    </w:p>
    <w:p w14:paraId="4D701312" w14:textId="529C0FCE" w:rsidR="00404AAE" w:rsidRPr="00D32850" w:rsidRDefault="00652094" w:rsidP="00514E66">
      <w:pPr>
        <w:pStyle w:val="Ttulo4"/>
        <w:keepNext w:val="0"/>
        <w:keepLines w:val="0"/>
        <w:widowControl w:val="0"/>
        <w:shd w:val="clear" w:color="auto" w:fill="C6D9F1" w:themeFill="text2" w:themeFillTint="33"/>
        <w:tabs>
          <w:tab w:val="left" w:pos="189"/>
        </w:tabs>
        <w:autoSpaceDE w:val="0"/>
        <w:autoSpaceDN w:val="0"/>
        <w:spacing w:before="0"/>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 xml:space="preserve">13- </w:t>
      </w:r>
      <w:r w:rsidR="004E5212" w:rsidRPr="00D32850">
        <w:rPr>
          <w:rFonts w:ascii="Times New Roman" w:hAnsi="Times New Roman" w:cs="Times New Roman"/>
          <w:b/>
          <w:i w:val="0"/>
          <w:color w:val="auto"/>
          <w:sz w:val="19"/>
          <w:szCs w:val="19"/>
          <w:u w:val="single"/>
        </w:rPr>
        <w:t>DA ATA DE REGISTRO DE PREÇOS.</w:t>
      </w:r>
    </w:p>
    <w:p w14:paraId="0B6B60F4" w14:textId="0DB6B981" w:rsidR="002E1584" w:rsidRPr="00D32850" w:rsidRDefault="00404AAE"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13.1</w:t>
      </w:r>
      <w:r w:rsidR="00340241" w:rsidRPr="00D32850">
        <w:rPr>
          <w:rFonts w:ascii="Times New Roman" w:eastAsia="Times New Roman" w:hAnsi="Times New Roman" w:cs="Times New Roman"/>
          <w:b/>
          <w:bCs/>
          <w:sz w:val="19"/>
          <w:szCs w:val="19"/>
          <w:lang w:eastAsia="ar-SA"/>
        </w:rPr>
        <w:t>-</w:t>
      </w:r>
      <w:r w:rsidRPr="00D32850">
        <w:rPr>
          <w:rFonts w:ascii="Times New Roman" w:eastAsia="Times New Roman" w:hAnsi="Times New Roman" w:cs="Times New Roman"/>
          <w:bCs/>
          <w:sz w:val="19"/>
          <w:szCs w:val="19"/>
          <w:lang w:eastAsia="ar-SA"/>
        </w:rPr>
        <w:t xml:space="preserve"> </w:t>
      </w:r>
      <w:r w:rsidR="002E25DE" w:rsidRPr="00D32850">
        <w:rPr>
          <w:rFonts w:ascii="Times New Roman" w:eastAsia="Times New Roman" w:hAnsi="Times New Roman" w:cs="Times New Roman"/>
          <w:bCs/>
          <w:sz w:val="19"/>
          <w:szCs w:val="19"/>
          <w:lang w:eastAsia="ar-SA"/>
        </w:rPr>
        <w:t xml:space="preserve">Homologado o resultado da licitação, o licitante </w:t>
      </w:r>
      <w:r w:rsidR="00B40591" w:rsidRPr="00D32850">
        <w:rPr>
          <w:rFonts w:ascii="Times New Roman" w:eastAsia="Times New Roman" w:hAnsi="Times New Roman" w:cs="Times New Roman"/>
          <w:bCs/>
          <w:sz w:val="19"/>
          <w:szCs w:val="19"/>
          <w:lang w:eastAsia="ar-SA"/>
        </w:rPr>
        <w:t xml:space="preserve">vencedor será convocado para assinar </w:t>
      </w:r>
      <w:r w:rsidR="001B1FA3" w:rsidRPr="00D32850">
        <w:rPr>
          <w:rFonts w:ascii="Times New Roman" w:eastAsia="Times New Roman" w:hAnsi="Times New Roman" w:cs="Times New Roman"/>
          <w:bCs/>
          <w:sz w:val="19"/>
          <w:szCs w:val="19"/>
          <w:lang w:eastAsia="ar-SA"/>
        </w:rPr>
        <w:t>a Ata de Registro de Preços</w:t>
      </w:r>
      <w:r w:rsidR="00B40591" w:rsidRPr="00D32850">
        <w:rPr>
          <w:rFonts w:ascii="Times New Roman" w:eastAsia="Times New Roman" w:hAnsi="Times New Roman" w:cs="Times New Roman"/>
          <w:bCs/>
          <w:sz w:val="19"/>
          <w:szCs w:val="19"/>
          <w:lang w:eastAsia="ar-SA"/>
        </w:rPr>
        <w:t xml:space="preserve">, cuja minuta constitui o </w:t>
      </w:r>
      <w:r w:rsidR="00B40591" w:rsidRPr="00D32850">
        <w:rPr>
          <w:rFonts w:ascii="Times New Roman" w:eastAsia="Times New Roman" w:hAnsi="Times New Roman" w:cs="Times New Roman"/>
          <w:b/>
          <w:sz w:val="19"/>
          <w:szCs w:val="19"/>
          <w:lang w:eastAsia="ar-SA"/>
        </w:rPr>
        <w:t xml:space="preserve">ANEXO </w:t>
      </w:r>
      <w:r w:rsidR="004475AF" w:rsidRPr="00D32850">
        <w:rPr>
          <w:rFonts w:ascii="Times New Roman" w:eastAsia="Times New Roman" w:hAnsi="Times New Roman" w:cs="Times New Roman"/>
          <w:b/>
          <w:sz w:val="19"/>
          <w:szCs w:val="19"/>
          <w:lang w:eastAsia="ar-SA"/>
        </w:rPr>
        <w:t>D</w:t>
      </w:r>
      <w:r w:rsidR="00B40591" w:rsidRPr="00D32850">
        <w:rPr>
          <w:rFonts w:ascii="Times New Roman" w:eastAsia="Times New Roman" w:hAnsi="Times New Roman" w:cs="Times New Roman"/>
          <w:bCs/>
          <w:sz w:val="19"/>
          <w:szCs w:val="19"/>
          <w:lang w:eastAsia="ar-SA"/>
        </w:rPr>
        <w:t xml:space="preserve"> deste Edital.</w:t>
      </w:r>
    </w:p>
    <w:p w14:paraId="45783294" w14:textId="1D38F0BD" w:rsidR="00B40591" w:rsidRPr="00D32850" w:rsidRDefault="00B40591" w:rsidP="00514E66">
      <w:pPr>
        <w:pStyle w:val="PargrafodaLista"/>
        <w:ind w:left="0"/>
        <w:jc w:val="both"/>
        <w:rPr>
          <w:rFonts w:ascii="Times New Roman" w:hAnsi="Times New Roman" w:cs="Times New Roman"/>
          <w:sz w:val="19"/>
          <w:szCs w:val="19"/>
        </w:rPr>
      </w:pPr>
      <w:r w:rsidRPr="00D32850">
        <w:rPr>
          <w:rFonts w:ascii="Times New Roman" w:hAnsi="Times New Roman" w:cs="Times New Roman"/>
          <w:b/>
          <w:bCs/>
          <w:sz w:val="19"/>
          <w:szCs w:val="19"/>
        </w:rPr>
        <w:t xml:space="preserve">13.2- </w:t>
      </w:r>
      <w:r w:rsidR="001B1FA3" w:rsidRPr="00D32850">
        <w:rPr>
          <w:rFonts w:ascii="Times New Roman" w:hAnsi="Times New Roman" w:cs="Times New Roman"/>
          <w:sz w:val="19"/>
          <w:szCs w:val="19"/>
        </w:rPr>
        <w:t xml:space="preserve">A Ata de Registro de </w:t>
      </w:r>
      <w:r w:rsidR="002567AB" w:rsidRPr="00D32850">
        <w:rPr>
          <w:rFonts w:ascii="Times New Roman" w:hAnsi="Times New Roman" w:cs="Times New Roman"/>
          <w:sz w:val="19"/>
          <w:szCs w:val="19"/>
        </w:rPr>
        <w:t>Preços será</w:t>
      </w:r>
      <w:r w:rsidR="00652094" w:rsidRPr="00D32850">
        <w:rPr>
          <w:rFonts w:ascii="Times New Roman" w:hAnsi="Times New Roman" w:cs="Times New Roman"/>
          <w:sz w:val="19"/>
          <w:szCs w:val="19"/>
        </w:rPr>
        <w:t xml:space="preserve"> encaminhad</w:t>
      </w:r>
      <w:r w:rsidR="001B1FA3" w:rsidRPr="00D32850">
        <w:rPr>
          <w:rFonts w:ascii="Times New Roman" w:hAnsi="Times New Roman" w:cs="Times New Roman"/>
          <w:sz w:val="19"/>
          <w:szCs w:val="19"/>
        </w:rPr>
        <w:t>a</w:t>
      </w:r>
      <w:r w:rsidRPr="00D32850">
        <w:rPr>
          <w:rFonts w:ascii="Times New Roman" w:hAnsi="Times New Roman" w:cs="Times New Roman"/>
          <w:sz w:val="19"/>
          <w:szCs w:val="19"/>
        </w:rPr>
        <w:t xml:space="preserve"> através de correio eletrônico, para o endereço de </w:t>
      </w:r>
      <w:r w:rsidR="00671775" w:rsidRPr="00D32850">
        <w:rPr>
          <w:rFonts w:ascii="Times New Roman" w:hAnsi="Times New Roman" w:cs="Times New Roman"/>
          <w:sz w:val="19"/>
          <w:szCs w:val="19"/>
        </w:rPr>
        <w:t>E</w:t>
      </w:r>
      <w:r w:rsidRPr="00D32850">
        <w:rPr>
          <w:rFonts w:ascii="Times New Roman" w:hAnsi="Times New Roman" w:cs="Times New Roman"/>
          <w:sz w:val="19"/>
          <w:szCs w:val="19"/>
        </w:rPr>
        <w:t>-mail indicado pelo licitante n</w:t>
      </w:r>
      <w:r w:rsidR="00652094" w:rsidRPr="00D32850">
        <w:rPr>
          <w:rFonts w:ascii="Times New Roman" w:hAnsi="Times New Roman" w:cs="Times New Roman"/>
          <w:sz w:val="19"/>
          <w:szCs w:val="19"/>
        </w:rPr>
        <w:t xml:space="preserve">a sua documentação, competindo </w:t>
      </w:r>
      <w:r w:rsidR="006610AF" w:rsidRPr="00D32850">
        <w:rPr>
          <w:rFonts w:ascii="Times New Roman" w:hAnsi="Times New Roman" w:cs="Times New Roman"/>
          <w:sz w:val="19"/>
          <w:szCs w:val="19"/>
        </w:rPr>
        <w:t>à</w:t>
      </w:r>
      <w:r w:rsidR="00652094" w:rsidRPr="00D32850">
        <w:rPr>
          <w:rFonts w:ascii="Times New Roman" w:hAnsi="Times New Roman" w:cs="Times New Roman"/>
          <w:sz w:val="19"/>
          <w:szCs w:val="19"/>
        </w:rPr>
        <w:t xml:space="preserve"> </w:t>
      </w:r>
      <w:r w:rsidR="008A1054" w:rsidRPr="00D32850">
        <w:rPr>
          <w:rFonts w:ascii="Times New Roman" w:hAnsi="Times New Roman" w:cs="Times New Roman"/>
          <w:b/>
          <w:bCs/>
          <w:sz w:val="19"/>
          <w:szCs w:val="19"/>
        </w:rPr>
        <w:t>DETENTORA DA ATA</w:t>
      </w:r>
      <w:r w:rsidRPr="00D32850">
        <w:rPr>
          <w:rFonts w:ascii="Times New Roman" w:hAnsi="Times New Roman" w:cs="Times New Roman"/>
          <w:sz w:val="19"/>
          <w:szCs w:val="19"/>
        </w:rPr>
        <w:t xml:space="preserve">, </w:t>
      </w:r>
      <w:r w:rsidRPr="00D32850">
        <w:rPr>
          <w:rFonts w:ascii="Times New Roman" w:hAnsi="Times New Roman" w:cs="Times New Roman"/>
          <w:b/>
          <w:bCs/>
          <w:sz w:val="19"/>
          <w:szCs w:val="19"/>
        </w:rPr>
        <w:t>no prazo de 0</w:t>
      </w:r>
      <w:r w:rsidR="00AD2434" w:rsidRPr="00D32850">
        <w:rPr>
          <w:rFonts w:ascii="Times New Roman" w:hAnsi="Times New Roman" w:cs="Times New Roman"/>
          <w:b/>
          <w:bCs/>
          <w:sz w:val="19"/>
          <w:szCs w:val="19"/>
        </w:rPr>
        <w:t>5</w:t>
      </w:r>
      <w:r w:rsidRPr="00D32850">
        <w:rPr>
          <w:rFonts w:ascii="Times New Roman" w:hAnsi="Times New Roman" w:cs="Times New Roman"/>
          <w:b/>
          <w:bCs/>
          <w:sz w:val="19"/>
          <w:szCs w:val="19"/>
        </w:rPr>
        <w:t xml:space="preserve"> (</w:t>
      </w:r>
      <w:r w:rsidR="00AD2434" w:rsidRPr="00D32850">
        <w:rPr>
          <w:rFonts w:ascii="Times New Roman" w:hAnsi="Times New Roman" w:cs="Times New Roman"/>
          <w:b/>
          <w:bCs/>
          <w:sz w:val="19"/>
          <w:szCs w:val="19"/>
        </w:rPr>
        <w:t>cinco</w:t>
      </w:r>
      <w:r w:rsidRPr="00D32850">
        <w:rPr>
          <w:rFonts w:ascii="Times New Roman" w:hAnsi="Times New Roman" w:cs="Times New Roman"/>
          <w:b/>
          <w:bCs/>
          <w:sz w:val="19"/>
          <w:szCs w:val="19"/>
        </w:rPr>
        <w:t>) dias úteis</w:t>
      </w:r>
      <w:r w:rsidRPr="00D32850">
        <w:rPr>
          <w:rFonts w:ascii="Times New Roman" w:hAnsi="Times New Roman" w:cs="Times New Roman"/>
          <w:sz w:val="19"/>
          <w:szCs w:val="19"/>
        </w:rPr>
        <w:t>:</w:t>
      </w:r>
    </w:p>
    <w:p w14:paraId="7B99B4E9" w14:textId="5FC918C7" w:rsidR="00B40591" w:rsidRPr="00D32850" w:rsidRDefault="00B40591" w:rsidP="00514E66">
      <w:pPr>
        <w:autoSpaceDE w:val="0"/>
        <w:autoSpaceDN w:val="0"/>
        <w:adjustRightInd w:val="0"/>
        <w:jc w:val="both"/>
        <w:rPr>
          <w:rFonts w:ascii="Times New Roman" w:hAnsi="Times New Roman" w:cs="Times New Roman"/>
          <w:sz w:val="19"/>
          <w:szCs w:val="19"/>
          <w:lang w:eastAsia="en-US"/>
        </w:rPr>
      </w:pPr>
      <w:r w:rsidRPr="00D32850">
        <w:rPr>
          <w:rFonts w:ascii="Times New Roman" w:hAnsi="Times New Roman" w:cs="Times New Roman"/>
          <w:b/>
          <w:bCs/>
          <w:sz w:val="19"/>
          <w:szCs w:val="19"/>
          <w:lang w:eastAsia="en-US"/>
        </w:rPr>
        <w:lastRenderedPageBreak/>
        <w:t xml:space="preserve">a) No caso de assinatura eletrônica: </w:t>
      </w:r>
      <w:r w:rsidRPr="00D32850">
        <w:rPr>
          <w:rFonts w:ascii="Times New Roman" w:hAnsi="Times New Roman" w:cs="Times New Roman"/>
          <w:sz w:val="19"/>
          <w:szCs w:val="19"/>
          <w:lang w:eastAsia="en-US"/>
        </w:rPr>
        <w:t xml:space="preserve">A devolutiva </w:t>
      </w:r>
      <w:r w:rsidR="000C31D0" w:rsidRPr="00D32850">
        <w:rPr>
          <w:rFonts w:ascii="Times New Roman" w:hAnsi="Times New Roman" w:cs="Times New Roman"/>
          <w:sz w:val="19"/>
          <w:szCs w:val="19"/>
          <w:lang w:eastAsia="en-US"/>
        </w:rPr>
        <w:t>da Ata de Registro de Preços</w:t>
      </w:r>
      <w:r w:rsidRPr="00D32850">
        <w:rPr>
          <w:rFonts w:ascii="Times New Roman" w:hAnsi="Times New Roman" w:cs="Times New Roman"/>
          <w:sz w:val="19"/>
          <w:szCs w:val="19"/>
          <w:lang w:eastAsia="en-US"/>
        </w:rPr>
        <w:t xml:space="preserve">, contendo as assinaturas eletrônicas do representante legal e testemunha da empresa, produzidas sob a utilização de processo de certificação disponibilizada pela ICP-Brasil, nos termos da Medida Provisória </w:t>
      </w:r>
      <w:r w:rsidR="00FA6EF9" w:rsidRPr="00D32850">
        <w:rPr>
          <w:rFonts w:ascii="Times New Roman" w:hAnsi="Times New Roman" w:cs="Times New Roman"/>
          <w:sz w:val="19"/>
          <w:szCs w:val="19"/>
          <w:lang w:eastAsia="en-US"/>
        </w:rPr>
        <w:t>n</w:t>
      </w:r>
      <w:r w:rsidRPr="00D32850">
        <w:rPr>
          <w:rFonts w:ascii="Times New Roman" w:hAnsi="Times New Roman" w:cs="Times New Roman"/>
          <w:sz w:val="19"/>
          <w:szCs w:val="19"/>
          <w:lang w:eastAsia="en-US"/>
        </w:rPr>
        <w:t xml:space="preserve">º 2200-2, de 24 de agosto de 2001; ou </w:t>
      </w:r>
    </w:p>
    <w:p w14:paraId="77F38B10" w14:textId="4C490B8D" w:rsidR="00B40591" w:rsidRPr="00D32850" w:rsidRDefault="00B40591"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hAnsi="Times New Roman" w:cs="Times New Roman"/>
          <w:b/>
          <w:bCs/>
          <w:sz w:val="19"/>
          <w:szCs w:val="19"/>
          <w:lang w:eastAsia="en-US"/>
        </w:rPr>
        <w:t xml:space="preserve">b) No caso de assinatura convencional (física): </w:t>
      </w:r>
      <w:r w:rsidRPr="00D32850">
        <w:rPr>
          <w:rFonts w:ascii="Times New Roman" w:hAnsi="Times New Roman" w:cs="Times New Roman"/>
          <w:sz w:val="19"/>
          <w:szCs w:val="19"/>
          <w:lang w:eastAsia="en-US"/>
        </w:rPr>
        <w:t xml:space="preserve">A impressão e assinatura </w:t>
      </w:r>
      <w:r w:rsidR="00492B93">
        <w:rPr>
          <w:rFonts w:ascii="Times New Roman" w:hAnsi="Times New Roman" w:cs="Times New Roman"/>
          <w:sz w:val="19"/>
          <w:szCs w:val="19"/>
          <w:lang w:eastAsia="en-US"/>
        </w:rPr>
        <w:t>da ata de registro de preços</w:t>
      </w:r>
      <w:r w:rsidR="00652094" w:rsidRPr="00D32850">
        <w:rPr>
          <w:rFonts w:ascii="Times New Roman" w:hAnsi="Times New Roman" w:cs="Times New Roman"/>
          <w:sz w:val="19"/>
          <w:szCs w:val="19"/>
          <w:lang w:eastAsia="en-US"/>
        </w:rPr>
        <w:t xml:space="preserve"> </w:t>
      </w:r>
      <w:r w:rsidRPr="00D32850">
        <w:rPr>
          <w:rFonts w:ascii="Times New Roman" w:hAnsi="Times New Roman" w:cs="Times New Roman"/>
          <w:sz w:val="19"/>
          <w:szCs w:val="19"/>
          <w:lang w:eastAsia="en-US"/>
        </w:rPr>
        <w:t xml:space="preserve">pelo representante legal e testemunha da empresa, rubricado nas demais folhas, e a entrega da via original na Comissão de Licitações do Hospital Municipal Dr. Tabajara Ramos, sito </w:t>
      </w:r>
      <w:r w:rsidR="00FA6EF9" w:rsidRPr="00D32850">
        <w:rPr>
          <w:rFonts w:ascii="Times New Roman" w:hAnsi="Times New Roman" w:cs="Times New Roman"/>
          <w:sz w:val="19"/>
          <w:szCs w:val="19"/>
          <w:lang w:eastAsia="en-US"/>
        </w:rPr>
        <w:t>à</w:t>
      </w:r>
      <w:r w:rsidRPr="00D32850">
        <w:rPr>
          <w:rFonts w:ascii="Times New Roman" w:hAnsi="Times New Roman" w:cs="Times New Roman"/>
          <w:sz w:val="19"/>
          <w:szCs w:val="19"/>
          <w:lang w:eastAsia="en-US"/>
        </w:rPr>
        <w:t xml:space="preserve"> Avenida Padre Jaime, n° 1500</w:t>
      </w:r>
      <w:r w:rsidR="00FA6EF9" w:rsidRPr="00D32850">
        <w:rPr>
          <w:rFonts w:ascii="Times New Roman" w:hAnsi="Times New Roman" w:cs="Times New Roman"/>
          <w:sz w:val="19"/>
          <w:szCs w:val="19"/>
          <w:lang w:eastAsia="en-US"/>
        </w:rPr>
        <w:t xml:space="preserve"> – CEP 13844-070</w:t>
      </w:r>
      <w:r w:rsidRPr="00D32850">
        <w:rPr>
          <w:rFonts w:ascii="Times New Roman" w:hAnsi="Times New Roman" w:cs="Times New Roman"/>
          <w:sz w:val="19"/>
          <w:szCs w:val="19"/>
          <w:lang w:eastAsia="en-US"/>
        </w:rPr>
        <w:t xml:space="preserve"> – Jardim Planalto Verde</w:t>
      </w:r>
      <w:r w:rsidR="00FA6EF9" w:rsidRPr="00D32850">
        <w:rPr>
          <w:rFonts w:ascii="Times New Roman" w:hAnsi="Times New Roman" w:cs="Times New Roman"/>
          <w:sz w:val="19"/>
          <w:szCs w:val="19"/>
          <w:lang w:eastAsia="en-US"/>
        </w:rPr>
        <w:t>, no Município de Mogi Guaçu/SP</w:t>
      </w:r>
      <w:r w:rsidRPr="00D32850">
        <w:rPr>
          <w:rFonts w:ascii="Times New Roman" w:hAnsi="Times New Roman" w:cs="Times New Roman"/>
          <w:sz w:val="19"/>
          <w:szCs w:val="19"/>
          <w:lang w:eastAsia="en-US"/>
        </w:rPr>
        <w:t>.</w:t>
      </w:r>
    </w:p>
    <w:p w14:paraId="034CBD29" w14:textId="7105C268" w:rsidR="00404AAE" w:rsidRPr="00D32850" w:rsidRDefault="002E25DE"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w:t>
      </w:r>
      <w:r w:rsidR="00FA6EF9" w:rsidRPr="00D32850">
        <w:rPr>
          <w:rFonts w:ascii="Times New Roman" w:eastAsia="Times New Roman" w:hAnsi="Times New Roman" w:cs="Times New Roman"/>
          <w:b/>
          <w:bCs/>
          <w:sz w:val="19"/>
          <w:szCs w:val="19"/>
          <w:lang w:eastAsia="ar-SA"/>
        </w:rPr>
        <w:t>3</w:t>
      </w:r>
      <w:r w:rsidR="00340241" w:rsidRPr="00D32850">
        <w:rPr>
          <w:rFonts w:ascii="Times New Roman" w:eastAsia="Times New Roman" w:hAnsi="Times New Roman" w:cs="Times New Roman"/>
          <w:b/>
          <w:bCs/>
          <w:sz w:val="19"/>
          <w:szCs w:val="19"/>
          <w:lang w:eastAsia="ar-SA"/>
        </w:rPr>
        <w:t>-</w:t>
      </w:r>
      <w:r w:rsidRPr="00D32850">
        <w:rPr>
          <w:rFonts w:ascii="Times New Roman" w:eastAsia="Times New Roman" w:hAnsi="Times New Roman" w:cs="Times New Roman"/>
          <w:bCs/>
          <w:sz w:val="19"/>
          <w:szCs w:val="19"/>
          <w:lang w:eastAsia="ar-SA"/>
        </w:rPr>
        <w:t xml:space="preserve"> O prazo de convocação poderá ser prorrogado uma vez, por igual período, mediante solicitação do</w:t>
      </w:r>
      <w:r w:rsidR="00830E58" w:rsidRPr="00D32850">
        <w:rPr>
          <w:rFonts w:ascii="Times New Roman" w:eastAsia="Times New Roman" w:hAnsi="Times New Roman" w:cs="Times New Roman"/>
          <w:bCs/>
          <w:sz w:val="19"/>
          <w:szCs w:val="19"/>
          <w:lang w:eastAsia="ar-SA"/>
        </w:rPr>
        <w:t xml:space="preserve"> </w:t>
      </w:r>
      <w:r w:rsidRPr="00D32850">
        <w:rPr>
          <w:rFonts w:ascii="Times New Roman" w:eastAsia="Times New Roman" w:hAnsi="Times New Roman" w:cs="Times New Roman"/>
          <w:bCs/>
          <w:sz w:val="19"/>
          <w:szCs w:val="19"/>
          <w:lang w:eastAsia="ar-SA"/>
        </w:rPr>
        <w:t>licitante mais bem classificado ou do fornecedor convocado, desde que:</w:t>
      </w:r>
    </w:p>
    <w:p w14:paraId="30276D6F" w14:textId="312E9B99" w:rsidR="002E25DE" w:rsidRPr="00D32850" w:rsidRDefault="004475AF"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sz w:val="19"/>
          <w:szCs w:val="19"/>
          <w:lang w:eastAsia="ar-SA"/>
        </w:rPr>
        <w:t xml:space="preserve">13.3.1- </w:t>
      </w:r>
      <w:r w:rsidRPr="00D32850">
        <w:rPr>
          <w:rFonts w:ascii="Times New Roman" w:eastAsia="Times New Roman" w:hAnsi="Times New Roman" w:cs="Times New Roman"/>
          <w:bCs/>
          <w:sz w:val="19"/>
          <w:szCs w:val="19"/>
          <w:lang w:eastAsia="ar-SA"/>
        </w:rPr>
        <w:t>A</w:t>
      </w:r>
      <w:r w:rsidR="002E25DE" w:rsidRPr="00D32850">
        <w:rPr>
          <w:rFonts w:ascii="Times New Roman" w:eastAsia="Times New Roman" w:hAnsi="Times New Roman" w:cs="Times New Roman"/>
          <w:bCs/>
          <w:sz w:val="19"/>
          <w:szCs w:val="19"/>
          <w:lang w:eastAsia="ar-SA"/>
        </w:rPr>
        <w:t xml:space="preserve"> solicitação seja devidamente justificada e apresentada dentro do prazo; e</w:t>
      </w:r>
    </w:p>
    <w:p w14:paraId="1E29716E" w14:textId="5BDEF9A6" w:rsidR="002E25DE" w:rsidRPr="00D32850" w:rsidRDefault="004475AF"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sz w:val="19"/>
          <w:szCs w:val="19"/>
          <w:lang w:eastAsia="ar-SA"/>
        </w:rPr>
        <w:t xml:space="preserve">13.3.2- </w:t>
      </w:r>
      <w:r w:rsidRPr="00D32850">
        <w:rPr>
          <w:rFonts w:ascii="Times New Roman" w:eastAsia="Times New Roman" w:hAnsi="Times New Roman" w:cs="Times New Roman"/>
          <w:bCs/>
          <w:sz w:val="19"/>
          <w:szCs w:val="19"/>
          <w:lang w:eastAsia="ar-SA"/>
        </w:rPr>
        <w:t>A</w:t>
      </w:r>
      <w:r w:rsidR="002E25DE" w:rsidRPr="00D32850">
        <w:rPr>
          <w:rFonts w:ascii="Times New Roman" w:eastAsia="Times New Roman" w:hAnsi="Times New Roman" w:cs="Times New Roman"/>
          <w:bCs/>
          <w:sz w:val="19"/>
          <w:szCs w:val="19"/>
          <w:lang w:eastAsia="ar-SA"/>
        </w:rPr>
        <w:t xml:space="preserve"> justificativa apresentada seja aceita pel</w:t>
      </w:r>
      <w:r w:rsidR="006215DD" w:rsidRPr="00D32850">
        <w:rPr>
          <w:rFonts w:ascii="Times New Roman" w:eastAsia="Times New Roman" w:hAnsi="Times New Roman" w:cs="Times New Roman"/>
          <w:bCs/>
          <w:sz w:val="19"/>
          <w:szCs w:val="19"/>
          <w:lang w:eastAsia="ar-SA"/>
        </w:rPr>
        <w:t xml:space="preserve">o </w:t>
      </w:r>
      <w:r w:rsidR="006215DD" w:rsidRPr="00D32850">
        <w:rPr>
          <w:rFonts w:ascii="Times New Roman" w:hAnsi="Times New Roman" w:cs="Times New Roman"/>
          <w:sz w:val="19"/>
          <w:szCs w:val="19"/>
        </w:rPr>
        <w:t>Hospital Municipal;</w:t>
      </w:r>
    </w:p>
    <w:p w14:paraId="463CBE80" w14:textId="7EE925EE" w:rsidR="002E25DE" w:rsidRPr="00D32850" w:rsidRDefault="00340241" w:rsidP="00514E66">
      <w:pPr>
        <w:jc w:val="both"/>
        <w:rPr>
          <w:rFonts w:ascii="Times New Roman" w:hAnsi="Times New Roman" w:cs="Times New Roman"/>
          <w:sz w:val="19"/>
          <w:szCs w:val="19"/>
        </w:rPr>
      </w:pPr>
      <w:r w:rsidRPr="00D32850">
        <w:rPr>
          <w:rFonts w:ascii="Times New Roman" w:eastAsia="Times New Roman" w:hAnsi="Times New Roman" w:cs="Times New Roman"/>
          <w:b/>
          <w:bCs/>
          <w:sz w:val="19"/>
          <w:szCs w:val="19"/>
          <w:lang w:eastAsia="ar-SA"/>
        </w:rPr>
        <w:t>13.</w:t>
      </w:r>
      <w:r w:rsidR="00FA6EF9" w:rsidRPr="00D32850">
        <w:rPr>
          <w:rFonts w:ascii="Times New Roman" w:eastAsia="Times New Roman" w:hAnsi="Times New Roman" w:cs="Times New Roman"/>
          <w:b/>
          <w:bCs/>
          <w:sz w:val="19"/>
          <w:szCs w:val="19"/>
          <w:lang w:eastAsia="ar-SA"/>
        </w:rPr>
        <w:t>4</w:t>
      </w:r>
      <w:r w:rsidRPr="00D32850">
        <w:rPr>
          <w:rFonts w:ascii="Times New Roman" w:eastAsia="Times New Roman" w:hAnsi="Times New Roman" w:cs="Times New Roman"/>
          <w:b/>
          <w:bCs/>
          <w:sz w:val="19"/>
          <w:szCs w:val="19"/>
          <w:lang w:eastAsia="ar-SA"/>
        </w:rPr>
        <w:t>-</w:t>
      </w:r>
      <w:r w:rsidRPr="00D32850">
        <w:rPr>
          <w:rFonts w:ascii="Times New Roman" w:eastAsia="Times New Roman" w:hAnsi="Times New Roman" w:cs="Times New Roman"/>
          <w:bCs/>
          <w:sz w:val="19"/>
          <w:szCs w:val="19"/>
          <w:lang w:eastAsia="ar-SA"/>
        </w:rPr>
        <w:t xml:space="preserve"> </w:t>
      </w:r>
      <w:r w:rsidR="000C31D0" w:rsidRPr="00D32850">
        <w:rPr>
          <w:rFonts w:ascii="Times New Roman" w:eastAsia="Times New Roman" w:hAnsi="Times New Roman" w:cs="Times New Roman"/>
          <w:bCs/>
          <w:sz w:val="19"/>
          <w:szCs w:val="19"/>
          <w:lang w:eastAsia="ar-SA"/>
        </w:rPr>
        <w:t>A Ata de Registro de Preços</w:t>
      </w:r>
      <w:r w:rsidR="00F51113" w:rsidRPr="00D32850">
        <w:rPr>
          <w:rFonts w:ascii="Times New Roman" w:eastAsia="Times New Roman" w:hAnsi="Times New Roman" w:cs="Times New Roman"/>
          <w:bCs/>
          <w:sz w:val="19"/>
          <w:szCs w:val="19"/>
          <w:lang w:eastAsia="ar-SA"/>
        </w:rPr>
        <w:t xml:space="preserve"> se</w:t>
      </w:r>
      <w:r w:rsidR="002E25DE" w:rsidRPr="00D32850">
        <w:rPr>
          <w:rFonts w:ascii="Times New Roman" w:hAnsi="Times New Roman" w:cs="Times New Roman"/>
          <w:sz w:val="19"/>
          <w:szCs w:val="19"/>
        </w:rPr>
        <w:t>rá assinad</w:t>
      </w:r>
      <w:r w:rsidR="000C31D0" w:rsidRPr="00D32850">
        <w:rPr>
          <w:rFonts w:ascii="Times New Roman" w:hAnsi="Times New Roman" w:cs="Times New Roman"/>
          <w:sz w:val="19"/>
          <w:szCs w:val="19"/>
        </w:rPr>
        <w:t>a</w:t>
      </w:r>
      <w:r w:rsidR="002E25DE" w:rsidRPr="00D32850">
        <w:rPr>
          <w:rFonts w:ascii="Times New Roman" w:hAnsi="Times New Roman" w:cs="Times New Roman"/>
          <w:sz w:val="19"/>
          <w:szCs w:val="19"/>
        </w:rPr>
        <w:t xml:space="preserve">, preferencialmente, por meio de assinatura digital. </w:t>
      </w:r>
    </w:p>
    <w:p w14:paraId="690BA5A7" w14:textId="2EE99F1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13.5-</w:t>
      </w:r>
      <w:r w:rsidRPr="00D32850">
        <w:rPr>
          <w:rFonts w:ascii="Times New Roman" w:hAnsi="Times New Roman" w:cs="Times New Roman"/>
          <w:sz w:val="19"/>
          <w:szCs w:val="19"/>
        </w:rPr>
        <w:t xml:space="preserve"> </w:t>
      </w:r>
      <w:r w:rsidRPr="00D32850">
        <w:rPr>
          <w:rFonts w:ascii="Times New Roman" w:eastAsia="Times New Roman" w:hAnsi="Times New Roman" w:cs="Times New Roman"/>
          <w:bCs/>
          <w:sz w:val="19"/>
          <w:szCs w:val="19"/>
          <w:lang w:eastAsia="ar-SA"/>
        </w:rPr>
        <w:t>Serão formalizadas tantas Atas de Registro de Preços quantas forem necessárias para o registro de todos os itens constantes no Termo de Referência, com a indicação do licitante vencedor, a descrição do(s) item(</w:t>
      </w:r>
      <w:proofErr w:type="spellStart"/>
      <w:r w:rsidRPr="00D32850">
        <w:rPr>
          <w:rFonts w:ascii="Times New Roman" w:eastAsia="Times New Roman" w:hAnsi="Times New Roman" w:cs="Times New Roman"/>
          <w:bCs/>
          <w:sz w:val="19"/>
          <w:szCs w:val="19"/>
          <w:lang w:eastAsia="ar-SA"/>
        </w:rPr>
        <w:t>ns</w:t>
      </w:r>
      <w:proofErr w:type="spellEnd"/>
      <w:r w:rsidRPr="00D32850">
        <w:rPr>
          <w:rFonts w:ascii="Times New Roman" w:eastAsia="Times New Roman" w:hAnsi="Times New Roman" w:cs="Times New Roman"/>
          <w:bCs/>
          <w:sz w:val="19"/>
          <w:szCs w:val="19"/>
          <w:lang w:eastAsia="ar-SA"/>
        </w:rPr>
        <w:t>), as respectivas quantidades, preços registrados e demais condições.</w:t>
      </w:r>
    </w:p>
    <w:p w14:paraId="7EDEE596" w14:textId="483ECF32"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13.6-</w:t>
      </w:r>
      <w:r w:rsidRPr="00D32850">
        <w:rPr>
          <w:rFonts w:ascii="Times New Roman" w:eastAsia="Times New Roman" w:hAnsi="Times New Roman" w:cs="Times New Roman"/>
          <w:bCs/>
          <w:sz w:val="19"/>
          <w:szCs w:val="19"/>
          <w:lang w:eastAsia="ar-SA"/>
        </w:rPr>
        <w:t xml:space="preserve"> O preço registrado, com a indicação dos fornecedores, será divulgado no PNCP e disponibilizado durante a vigência da Ata de Registro de Preços.</w:t>
      </w:r>
    </w:p>
    <w:p w14:paraId="481A973D" w14:textId="7EB02206"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13.7-</w:t>
      </w:r>
      <w:r w:rsidRPr="00D32850">
        <w:rPr>
          <w:rFonts w:ascii="Times New Roman" w:eastAsia="Times New Roman" w:hAnsi="Times New Roman" w:cs="Times New Roman"/>
          <w:bCs/>
          <w:sz w:val="19"/>
          <w:szCs w:val="19"/>
          <w:lang w:eastAsia="ar-SA"/>
        </w:rPr>
        <w:t xml:space="preserve"> A existência de preços registrados implicará compromisso de fornecimento nas condições estabelecidas, mas não obrigará o HOSPITAL a contratar, facultada a realização de licitação específica para a aquisição pretendida, desde que devidamente justificada.</w:t>
      </w:r>
    </w:p>
    <w:p w14:paraId="3F28E0CB" w14:textId="5F601962"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13.8-</w:t>
      </w:r>
      <w:r w:rsidRPr="00D32850">
        <w:rPr>
          <w:rFonts w:ascii="Times New Roman" w:eastAsia="Times New Roman" w:hAnsi="Times New Roman" w:cs="Times New Roman"/>
          <w:bCs/>
          <w:sz w:val="19"/>
          <w:szCs w:val="19"/>
          <w:lang w:eastAsia="ar-SA"/>
        </w:rPr>
        <w:t xml:space="preserve"> Na hipótese de o convocado não assinar a ata de registro de preços no prazo e nas condições estabelecidas, fica facultado ao HOSPITAL convocar os licitantes remanescentes do cadastro de reserva, na ordem de classificação, para fazê-lo em igual prazo e nas condições propostas pelo primeiro classificado.</w:t>
      </w:r>
    </w:p>
    <w:p w14:paraId="3E426382" w14:textId="5B77103C" w:rsidR="002E25DE" w:rsidRPr="00D32850" w:rsidRDefault="00340241"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13.</w:t>
      </w:r>
      <w:r w:rsidR="000C31D0" w:rsidRPr="00D32850">
        <w:rPr>
          <w:rFonts w:ascii="Times New Roman" w:eastAsia="Times New Roman" w:hAnsi="Times New Roman" w:cs="Times New Roman"/>
          <w:b/>
          <w:bCs/>
          <w:sz w:val="19"/>
          <w:szCs w:val="19"/>
          <w:lang w:eastAsia="ar-SA"/>
        </w:rPr>
        <w:t>9</w:t>
      </w:r>
      <w:r w:rsidRPr="00D32850">
        <w:rPr>
          <w:rFonts w:ascii="Times New Roman" w:eastAsia="Times New Roman" w:hAnsi="Times New Roman" w:cs="Times New Roman"/>
          <w:b/>
          <w:bCs/>
          <w:sz w:val="19"/>
          <w:szCs w:val="19"/>
          <w:lang w:eastAsia="ar-SA"/>
        </w:rPr>
        <w:t>-</w:t>
      </w:r>
      <w:r w:rsidRPr="00D32850">
        <w:rPr>
          <w:rFonts w:ascii="Times New Roman" w:eastAsia="Times New Roman" w:hAnsi="Times New Roman" w:cs="Times New Roman"/>
          <w:bCs/>
          <w:sz w:val="19"/>
          <w:szCs w:val="19"/>
          <w:lang w:eastAsia="ar-SA"/>
        </w:rPr>
        <w:t xml:space="preserve"> </w:t>
      </w:r>
      <w:r w:rsidR="002E25DE" w:rsidRPr="00D32850">
        <w:rPr>
          <w:rFonts w:ascii="Times New Roman" w:eastAsia="Times New Roman" w:hAnsi="Times New Roman" w:cs="Times New Roman"/>
          <w:bCs/>
          <w:sz w:val="19"/>
          <w:szCs w:val="19"/>
          <w:lang w:eastAsia="ar-SA"/>
        </w:rPr>
        <w:t>O</w:t>
      </w:r>
      <w:r w:rsidR="00FA6EF9" w:rsidRPr="00D32850">
        <w:rPr>
          <w:rFonts w:ascii="Times New Roman" w:eastAsia="Times New Roman" w:hAnsi="Times New Roman" w:cs="Times New Roman"/>
          <w:bCs/>
          <w:sz w:val="19"/>
          <w:szCs w:val="19"/>
          <w:lang w:eastAsia="ar-SA"/>
        </w:rPr>
        <w:t>s</w:t>
      </w:r>
      <w:r w:rsidR="002E25DE" w:rsidRPr="00D32850">
        <w:rPr>
          <w:rFonts w:ascii="Times New Roman" w:eastAsia="Times New Roman" w:hAnsi="Times New Roman" w:cs="Times New Roman"/>
          <w:bCs/>
          <w:sz w:val="19"/>
          <w:szCs w:val="19"/>
          <w:lang w:eastAsia="ar-SA"/>
        </w:rPr>
        <w:t xml:space="preserve"> preço</w:t>
      </w:r>
      <w:r w:rsidR="00FA6EF9" w:rsidRPr="00D32850">
        <w:rPr>
          <w:rFonts w:ascii="Times New Roman" w:eastAsia="Times New Roman" w:hAnsi="Times New Roman" w:cs="Times New Roman"/>
          <w:bCs/>
          <w:sz w:val="19"/>
          <w:szCs w:val="19"/>
          <w:lang w:eastAsia="ar-SA"/>
        </w:rPr>
        <w:t>s</w:t>
      </w:r>
      <w:r w:rsidR="002E25DE" w:rsidRPr="00D32850">
        <w:rPr>
          <w:rFonts w:ascii="Times New Roman" w:eastAsia="Times New Roman" w:hAnsi="Times New Roman" w:cs="Times New Roman"/>
          <w:bCs/>
          <w:sz w:val="19"/>
          <w:szCs w:val="19"/>
          <w:lang w:eastAsia="ar-SA"/>
        </w:rPr>
        <w:t xml:space="preserve"> </w:t>
      </w:r>
      <w:r w:rsidR="00F51113" w:rsidRPr="00D32850">
        <w:rPr>
          <w:rFonts w:ascii="Times New Roman" w:eastAsia="Times New Roman" w:hAnsi="Times New Roman" w:cs="Times New Roman"/>
          <w:bCs/>
          <w:sz w:val="19"/>
          <w:szCs w:val="19"/>
          <w:lang w:eastAsia="ar-SA"/>
        </w:rPr>
        <w:t>contrata</w:t>
      </w:r>
      <w:r w:rsidR="002E25DE" w:rsidRPr="00D32850">
        <w:rPr>
          <w:rFonts w:ascii="Times New Roman" w:eastAsia="Times New Roman" w:hAnsi="Times New Roman" w:cs="Times New Roman"/>
          <w:bCs/>
          <w:sz w:val="19"/>
          <w:szCs w:val="19"/>
          <w:lang w:eastAsia="ar-SA"/>
        </w:rPr>
        <w:t>do</w:t>
      </w:r>
      <w:r w:rsidR="00FA6EF9" w:rsidRPr="00D32850">
        <w:rPr>
          <w:rFonts w:ascii="Times New Roman" w:eastAsia="Times New Roman" w:hAnsi="Times New Roman" w:cs="Times New Roman"/>
          <w:bCs/>
          <w:sz w:val="19"/>
          <w:szCs w:val="19"/>
          <w:lang w:eastAsia="ar-SA"/>
        </w:rPr>
        <w:t>s</w:t>
      </w:r>
      <w:r w:rsidR="002E25DE" w:rsidRPr="00D32850">
        <w:rPr>
          <w:rFonts w:ascii="Times New Roman" w:eastAsia="Times New Roman" w:hAnsi="Times New Roman" w:cs="Times New Roman"/>
          <w:bCs/>
          <w:sz w:val="19"/>
          <w:szCs w:val="19"/>
          <w:lang w:eastAsia="ar-SA"/>
        </w:rPr>
        <w:t>, com a indicação d</w:t>
      </w:r>
      <w:r w:rsidR="00FA6EF9" w:rsidRPr="00D32850">
        <w:rPr>
          <w:rFonts w:ascii="Times New Roman" w:eastAsia="Times New Roman" w:hAnsi="Times New Roman" w:cs="Times New Roman"/>
          <w:bCs/>
          <w:sz w:val="19"/>
          <w:szCs w:val="19"/>
          <w:lang w:eastAsia="ar-SA"/>
        </w:rPr>
        <w:t>a licitante vencedora</w:t>
      </w:r>
      <w:r w:rsidR="002E25DE" w:rsidRPr="00D32850">
        <w:rPr>
          <w:rFonts w:ascii="Times New Roman" w:eastAsia="Times New Roman" w:hAnsi="Times New Roman" w:cs="Times New Roman"/>
          <w:bCs/>
          <w:sz w:val="19"/>
          <w:szCs w:val="19"/>
          <w:lang w:eastAsia="ar-SA"/>
        </w:rPr>
        <w:t>, ser</w:t>
      </w:r>
      <w:r w:rsidR="00FA6EF9" w:rsidRPr="00D32850">
        <w:rPr>
          <w:rFonts w:ascii="Times New Roman" w:eastAsia="Times New Roman" w:hAnsi="Times New Roman" w:cs="Times New Roman"/>
          <w:bCs/>
          <w:sz w:val="19"/>
          <w:szCs w:val="19"/>
          <w:lang w:eastAsia="ar-SA"/>
        </w:rPr>
        <w:t>ão</w:t>
      </w:r>
      <w:r w:rsidR="002E25DE" w:rsidRPr="00D32850">
        <w:rPr>
          <w:rFonts w:ascii="Times New Roman" w:eastAsia="Times New Roman" w:hAnsi="Times New Roman" w:cs="Times New Roman"/>
          <w:bCs/>
          <w:sz w:val="19"/>
          <w:szCs w:val="19"/>
          <w:lang w:eastAsia="ar-SA"/>
        </w:rPr>
        <w:t xml:space="preserve"> divulgado</w:t>
      </w:r>
      <w:r w:rsidR="00FA6EF9" w:rsidRPr="00D32850">
        <w:rPr>
          <w:rFonts w:ascii="Times New Roman" w:eastAsia="Times New Roman" w:hAnsi="Times New Roman" w:cs="Times New Roman"/>
          <w:bCs/>
          <w:sz w:val="19"/>
          <w:szCs w:val="19"/>
          <w:lang w:eastAsia="ar-SA"/>
        </w:rPr>
        <w:t>s</w:t>
      </w:r>
      <w:r w:rsidR="002E25DE" w:rsidRPr="00D32850">
        <w:rPr>
          <w:rFonts w:ascii="Times New Roman" w:eastAsia="Times New Roman" w:hAnsi="Times New Roman" w:cs="Times New Roman"/>
          <w:bCs/>
          <w:sz w:val="19"/>
          <w:szCs w:val="19"/>
          <w:lang w:eastAsia="ar-SA"/>
        </w:rPr>
        <w:t xml:space="preserve"> no PNCP e disponibilizado</w:t>
      </w:r>
      <w:r w:rsidR="00830E58" w:rsidRPr="00D32850">
        <w:rPr>
          <w:rFonts w:ascii="Times New Roman" w:eastAsia="Times New Roman" w:hAnsi="Times New Roman" w:cs="Times New Roman"/>
          <w:bCs/>
          <w:sz w:val="19"/>
          <w:szCs w:val="19"/>
          <w:lang w:eastAsia="ar-SA"/>
        </w:rPr>
        <w:t xml:space="preserve"> </w:t>
      </w:r>
      <w:r w:rsidR="002E25DE" w:rsidRPr="00D32850">
        <w:rPr>
          <w:rFonts w:ascii="Times New Roman" w:eastAsia="Times New Roman" w:hAnsi="Times New Roman" w:cs="Times New Roman"/>
          <w:bCs/>
          <w:sz w:val="19"/>
          <w:szCs w:val="19"/>
          <w:lang w:eastAsia="ar-SA"/>
        </w:rPr>
        <w:t xml:space="preserve">durante a vigência </w:t>
      </w:r>
      <w:r w:rsidR="000C31D0" w:rsidRPr="00D32850">
        <w:rPr>
          <w:rFonts w:ascii="Times New Roman" w:eastAsia="Times New Roman" w:hAnsi="Times New Roman" w:cs="Times New Roman"/>
          <w:bCs/>
          <w:sz w:val="19"/>
          <w:szCs w:val="19"/>
          <w:lang w:eastAsia="ar-SA"/>
        </w:rPr>
        <w:t>da Ata de Registro de Preços</w:t>
      </w:r>
      <w:r w:rsidR="002E25DE" w:rsidRPr="00D32850">
        <w:rPr>
          <w:rFonts w:ascii="Times New Roman" w:eastAsia="Times New Roman" w:hAnsi="Times New Roman" w:cs="Times New Roman"/>
          <w:bCs/>
          <w:sz w:val="19"/>
          <w:szCs w:val="19"/>
          <w:lang w:eastAsia="ar-SA"/>
        </w:rPr>
        <w:t>.</w:t>
      </w:r>
    </w:p>
    <w:p w14:paraId="5A99E3BC"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p>
    <w:p w14:paraId="695129B7" w14:textId="77777777" w:rsidR="000C31D0" w:rsidRPr="00D32850" w:rsidRDefault="000C31D0" w:rsidP="00514E66">
      <w:pPr>
        <w:pStyle w:val="PargrafodaLista"/>
        <w:shd w:val="clear" w:color="auto" w:fill="C6D9F1" w:themeFill="text2" w:themeFillTint="33"/>
        <w:ind w:left="0"/>
        <w:jc w:val="both"/>
        <w:rPr>
          <w:rFonts w:ascii="Times New Roman" w:eastAsia="Times New Roman" w:hAnsi="Times New Roman" w:cs="Times New Roman"/>
          <w:b/>
          <w:bCs/>
          <w:sz w:val="19"/>
          <w:szCs w:val="19"/>
          <w:u w:val="single"/>
          <w:lang w:eastAsia="ar-SA"/>
        </w:rPr>
      </w:pPr>
      <w:r w:rsidRPr="00D32850">
        <w:rPr>
          <w:rFonts w:ascii="Times New Roman" w:eastAsia="Times New Roman" w:hAnsi="Times New Roman" w:cs="Times New Roman"/>
          <w:b/>
          <w:bCs/>
          <w:sz w:val="19"/>
          <w:szCs w:val="19"/>
          <w:shd w:val="clear" w:color="auto" w:fill="C6D9F1" w:themeFill="text2" w:themeFillTint="33"/>
          <w:lang w:eastAsia="ar-SA"/>
        </w:rPr>
        <w:t>14- DA FORMAÇÃO DO CADASTRO DE RESERVA</w:t>
      </w:r>
      <w:r w:rsidRPr="00D32850">
        <w:rPr>
          <w:rFonts w:ascii="Times New Roman" w:eastAsia="Times New Roman" w:hAnsi="Times New Roman" w:cs="Times New Roman"/>
          <w:b/>
          <w:bCs/>
          <w:sz w:val="19"/>
          <w:szCs w:val="19"/>
          <w:u w:val="single"/>
          <w:lang w:eastAsia="ar-SA"/>
        </w:rPr>
        <w:t>.</w:t>
      </w:r>
    </w:p>
    <w:p w14:paraId="69BA349C"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14.1-</w:t>
      </w:r>
      <w:r w:rsidRPr="00D32850">
        <w:rPr>
          <w:rFonts w:ascii="Times New Roman" w:eastAsia="Times New Roman" w:hAnsi="Times New Roman" w:cs="Times New Roman"/>
          <w:bCs/>
          <w:sz w:val="19"/>
          <w:szCs w:val="19"/>
          <w:lang w:eastAsia="ar-SA"/>
        </w:rPr>
        <w:t xml:space="preserve"> Após a homologação da licitação, será incluído na ata, na forma de anexo, o registro:</w:t>
      </w:r>
    </w:p>
    <w:p w14:paraId="27812A6D"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14.1.1-</w:t>
      </w:r>
      <w:r w:rsidRPr="00D32850">
        <w:rPr>
          <w:rFonts w:ascii="Times New Roman" w:eastAsia="Times New Roman" w:hAnsi="Times New Roman" w:cs="Times New Roman"/>
          <w:bCs/>
          <w:sz w:val="19"/>
          <w:szCs w:val="19"/>
          <w:lang w:eastAsia="ar-SA"/>
        </w:rPr>
        <w:t xml:space="preserve"> dos licitantes que aceitarem cotar o objeto com preço igual ao do adjudicatário, observada a classificação na licitação; e</w:t>
      </w:r>
    </w:p>
    <w:p w14:paraId="214564B3"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14.1.2-</w:t>
      </w:r>
      <w:r w:rsidRPr="00D32850">
        <w:rPr>
          <w:rFonts w:ascii="Times New Roman" w:eastAsia="Times New Roman" w:hAnsi="Times New Roman" w:cs="Times New Roman"/>
          <w:bCs/>
          <w:sz w:val="19"/>
          <w:szCs w:val="19"/>
          <w:lang w:eastAsia="ar-SA"/>
        </w:rPr>
        <w:t xml:space="preserve"> dos licitantes que mantiverem sua proposta original.</w:t>
      </w:r>
    </w:p>
    <w:p w14:paraId="7E34FD57"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14.2-</w:t>
      </w:r>
      <w:r w:rsidRPr="00D32850">
        <w:rPr>
          <w:rFonts w:ascii="Times New Roman" w:eastAsia="Times New Roman" w:hAnsi="Times New Roman" w:cs="Times New Roman"/>
          <w:bCs/>
          <w:sz w:val="19"/>
          <w:szCs w:val="19"/>
          <w:lang w:eastAsia="ar-SA"/>
        </w:rPr>
        <w:t xml:space="preserve"> Será respeitada, nas contratações, a ordem de classificação dos licitantes ou fornecedores registrados na ata.</w:t>
      </w:r>
    </w:p>
    <w:p w14:paraId="51E7FC66"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14.2.1-</w:t>
      </w:r>
      <w:r w:rsidRPr="00D32850">
        <w:rPr>
          <w:rFonts w:ascii="Times New Roman" w:eastAsia="Times New Roman" w:hAnsi="Times New Roman" w:cs="Times New Roman"/>
          <w:bCs/>
          <w:sz w:val="19"/>
          <w:szCs w:val="19"/>
          <w:lang w:eastAsia="ar-SA"/>
        </w:rPr>
        <w:t xml:space="preserve"> A apresentação de novas propostas na forma deste item não prejudicará o resultado do certame em relação ao licitante mais bem classificado.</w:t>
      </w:r>
    </w:p>
    <w:p w14:paraId="4BCAB064"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14.2.2-</w:t>
      </w:r>
      <w:r w:rsidRPr="00D32850">
        <w:rPr>
          <w:rFonts w:ascii="Times New Roman" w:eastAsia="Times New Roman" w:hAnsi="Times New Roman" w:cs="Times New Roman"/>
          <w:bCs/>
          <w:sz w:val="19"/>
          <w:szCs w:val="19"/>
          <w:lang w:eastAsia="ar-SA"/>
        </w:rPr>
        <w:t xml:space="preserve"> Para fins da ordem de classificação, os licitantes ou fornecedores que aceitarem cotar o objeto com preço igual ao do adjudicatário antecederão aqueles que mantiverem sua proposta original.</w:t>
      </w:r>
    </w:p>
    <w:p w14:paraId="39DDD647"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14.3-</w:t>
      </w:r>
      <w:r w:rsidRPr="00D32850">
        <w:rPr>
          <w:rFonts w:ascii="Times New Roman" w:eastAsia="Times New Roman" w:hAnsi="Times New Roman" w:cs="Times New Roman"/>
          <w:bCs/>
          <w:sz w:val="19"/>
          <w:szCs w:val="19"/>
          <w:lang w:eastAsia="ar-SA"/>
        </w:rPr>
        <w:t xml:space="preserve"> A habilitação dos licitantes que comporão o cadastro de reserva será efetuada quando houver necessidade de contratação dos licitantes remanescentes, nas seguintes hipóteses:</w:t>
      </w:r>
    </w:p>
    <w:p w14:paraId="0E72357E"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14.3.1-</w:t>
      </w:r>
      <w:r w:rsidRPr="00D32850">
        <w:rPr>
          <w:rFonts w:ascii="Times New Roman" w:eastAsia="Times New Roman" w:hAnsi="Times New Roman" w:cs="Times New Roman"/>
          <w:bCs/>
          <w:sz w:val="19"/>
          <w:szCs w:val="19"/>
          <w:lang w:eastAsia="ar-SA"/>
        </w:rPr>
        <w:t xml:space="preserve"> quando o licitante vencedor não assinar a ata de registro de preços no prazo e nas condições estabelecidos no edital; ou</w:t>
      </w:r>
    </w:p>
    <w:p w14:paraId="4E7AD221"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14.3.2-</w:t>
      </w:r>
      <w:r w:rsidRPr="00D32850">
        <w:rPr>
          <w:rFonts w:ascii="Times New Roman" w:eastAsia="Times New Roman" w:hAnsi="Times New Roman" w:cs="Times New Roman"/>
          <w:bCs/>
          <w:sz w:val="19"/>
          <w:szCs w:val="19"/>
          <w:lang w:eastAsia="ar-SA"/>
        </w:rPr>
        <w:t xml:space="preserve"> quando houver o cancelamento do registro do fornecedor ou do registro de preços, nas hipóteses previstas nos art. 28 e art. 29 do Decreto nº 11.462/23.</w:t>
      </w:r>
    </w:p>
    <w:p w14:paraId="58DC0E09"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14.4-</w:t>
      </w:r>
      <w:r w:rsidRPr="00D32850">
        <w:rPr>
          <w:rFonts w:ascii="Times New Roman" w:eastAsia="Times New Roman" w:hAnsi="Times New Roman" w:cs="Times New Roman"/>
          <w:bCs/>
          <w:sz w:val="19"/>
          <w:szCs w:val="19"/>
          <w:lang w:eastAsia="ar-SA"/>
        </w:rPr>
        <w:t xml:space="preserve"> Na hipótese dos licitantes, que aceitaram cotar o objeto com preço igual ao do adjudicatário, não concordar com a contratação nos termos em igual prazo e nas condições propostas pelo primeiro classificado, o HOSPITAL, observados o valor estimado e a sua eventual atualização na forma prevista no edital, poderá:</w:t>
      </w:r>
    </w:p>
    <w:p w14:paraId="0D134524"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14.4.1-</w:t>
      </w:r>
      <w:r w:rsidRPr="00D32850">
        <w:rPr>
          <w:rFonts w:ascii="Times New Roman" w:eastAsia="Times New Roman" w:hAnsi="Times New Roman" w:cs="Times New Roman"/>
          <w:bCs/>
          <w:sz w:val="19"/>
          <w:szCs w:val="19"/>
          <w:lang w:eastAsia="ar-SA"/>
        </w:rPr>
        <w:t xml:space="preserve"> convocar os licitantes que mantiveram sua proposta original para negociação, na ordem de classificação, com vistas à obtenção de preço melhor, mesmo que acima do preço do adjudicatário; ou</w:t>
      </w:r>
    </w:p>
    <w:p w14:paraId="37502FB3"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r w:rsidRPr="00D32850">
        <w:rPr>
          <w:rFonts w:ascii="Times New Roman" w:eastAsia="Times New Roman" w:hAnsi="Times New Roman" w:cs="Times New Roman"/>
          <w:b/>
          <w:bCs/>
          <w:sz w:val="19"/>
          <w:szCs w:val="19"/>
          <w:lang w:eastAsia="ar-SA"/>
        </w:rPr>
        <w:t>14.4.2-</w:t>
      </w:r>
      <w:r w:rsidRPr="00D32850">
        <w:rPr>
          <w:rFonts w:ascii="Times New Roman" w:eastAsia="Times New Roman" w:hAnsi="Times New Roman" w:cs="Times New Roman"/>
          <w:bCs/>
          <w:sz w:val="19"/>
          <w:szCs w:val="19"/>
          <w:lang w:eastAsia="ar-SA"/>
        </w:rPr>
        <w:t xml:space="preserve"> adjudicar e firmar a Ata de Registro de Preços nas condições ofertadas pelos licitantes remanescentes, observada a ordem de classificação, quando frustrada a negociação de melhor condição.</w:t>
      </w:r>
    </w:p>
    <w:p w14:paraId="2DFF5C9B" w14:textId="77777777" w:rsidR="000C31D0" w:rsidRPr="00D32850" w:rsidRDefault="000C31D0" w:rsidP="00514E66">
      <w:pPr>
        <w:pStyle w:val="PargrafodaLista"/>
        <w:ind w:left="0"/>
        <w:jc w:val="both"/>
        <w:rPr>
          <w:rFonts w:ascii="Times New Roman" w:eastAsia="Times New Roman" w:hAnsi="Times New Roman" w:cs="Times New Roman"/>
          <w:bCs/>
          <w:sz w:val="19"/>
          <w:szCs w:val="19"/>
          <w:lang w:eastAsia="ar-SA"/>
        </w:rPr>
      </w:pPr>
    </w:p>
    <w:p w14:paraId="615606AA" w14:textId="4A694B45" w:rsidR="00404AAE" w:rsidRPr="00D32850" w:rsidRDefault="00404AAE" w:rsidP="00514E66">
      <w:pPr>
        <w:pStyle w:val="Ttulo4"/>
        <w:keepNext w:val="0"/>
        <w:keepLines w:val="0"/>
        <w:widowControl w:val="0"/>
        <w:shd w:val="clear" w:color="auto" w:fill="C6D9F1" w:themeFill="text2" w:themeFillTint="33"/>
        <w:tabs>
          <w:tab w:val="left" w:pos="189"/>
        </w:tabs>
        <w:autoSpaceDE w:val="0"/>
        <w:autoSpaceDN w:val="0"/>
        <w:spacing w:before="0"/>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1</w:t>
      </w:r>
      <w:r w:rsidR="000C31D0" w:rsidRPr="00D32850">
        <w:rPr>
          <w:rFonts w:ascii="Times New Roman" w:hAnsi="Times New Roman" w:cs="Times New Roman"/>
          <w:b/>
          <w:i w:val="0"/>
          <w:color w:val="auto"/>
          <w:sz w:val="19"/>
          <w:szCs w:val="19"/>
          <w:u w:val="single"/>
        </w:rPr>
        <w:t>5</w:t>
      </w:r>
      <w:r w:rsidRPr="00D32850">
        <w:rPr>
          <w:rFonts w:ascii="Times New Roman" w:hAnsi="Times New Roman" w:cs="Times New Roman"/>
          <w:b/>
          <w:i w:val="0"/>
          <w:color w:val="auto"/>
          <w:sz w:val="19"/>
          <w:szCs w:val="19"/>
          <w:u w:val="single"/>
        </w:rPr>
        <w:t xml:space="preserve">- </w:t>
      </w:r>
      <w:r w:rsidR="00507F63" w:rsidRPr="00D32850">
        <w:rPr>
          <w:rFonts w:ascii="Times New Roman" w:hAnsi="Times New Roman" w:cs="Times New Roman"/>
          <w:b/>
          <w:i w:val="0"/>
          <w:color w:val="auto"/>
          <w:sz w:val="19"/>
          <w:szCs w:val="19"/>
          <w:u w:val="single"/>
        </w:rPr>
        <w:t xml:space="preserve">DAS </w:t>
      </w:r>
      <w:r w:rsidR="00CB2736" w:rsidRPr="00D32850">
        <w:rPr>
          <w:rFonts w:ascii="Times New Roman" w:hAnsi="Times New Roman" w:cs="Times New Roman"/>
          <w:b/>
          <w:i w:val="0"/>
          <w:color w:val="auto"/>
          <w:sz w:val="19"/>
          <w:szCs w:val="19"/>
          <w:u w:val="single"/>
        </w:rPr>
        <w:t xml:space="preserve">PENALIDADES - </w:t>
      </w:r>
      <w:r w:rsidR="00507F63" w:rsidRPr="00D32850">
        <w:rPr>
          <w:rFonts w:ascii="Times New Roman" w:hAnsi="Times New Roman" w:cs="Times New Roman"/>
          <w:b/>
          <w:i w:val="0"/>
          <w:color w:val="auto"/>
          <w:sz w:val="19"/>
          <w:szCs w:val="19"/>
          <w:u w:val="single"/>
        </w:rPr>
        <w:t>INFRAÇÕES</w:t>
      </w:r>
      <w:r w:rsidRPr="00D32850">
        <w:rPr>
          <w:rFonts w:ascii="Times New Roman" w:hAnsi="Times New Roman" w:cs="Times New Roman"/>
          <w:b/>
          <w:i w:val="0"/>
          <w:color w:val="auto"/>
          <w:sz w:val="19"/>
          <w:szCs w:val="19"/>
          <w:u w:val="single"/>
        </w:rPr>
        <w:t xml:space="preserve"> </w:t>
      </w:r>
      <w:r w:rsidR="00B40591" w:rsidRPr="00D32850">
        <w:rPr>
          <w:rFonts w:ascii="Times New Roman" w:hAnsi="Times New Roman" w:cs="Times New Roman"/>
          <w:b/>
          <w:i w:val="0"/>
          <w:color w:val="auto"/>
          <w:sz w:val="19"/>
          <w:szCs w:val="19"/>
          <w:u w:val="single"/>
        </w:rPr>
        <w:t xml:space="preserve">E SANÇÕES </w:t>
      </w:r>
      <w:r w:rsidRPr="00D32850">
        <w:rPr>
          <w:rFonts w:ascii="Times New Roman" w:hAnsi="Times New Roman" w:cs="Times New Roman"/>
          <w:b/>
          <w:i w:val="0"/>
          <w:color w:val="auto"/>
          <w:sz w:val="19"/>
          <w:szCs w:val="19"/>
          <w:u w:val="single"/>
        </w:rPr>
        <w:t>ADMINISTRATIVAS</w:t>
      </w:r>
      <w:r w:rsidR="00CA4DC2" w:rsidRPr="00D32850">
        <w:rPr>
          <w:rFonts w:ascii="Times New Roman" w:hAnsi="Times New Roman" w:cs="Times New Roman"/>
          <w:b/>
          <w:i w:val="0"/>
          <w:color w:val="auto"/>
          <w:sz w:val="19"/>
          <w:szCs w:val="19"/>
          <w:u w:val="single"/>
        </w:rPr>
        <w:t>.</w:t>
      </w:r>
    </w:p>
    <w:p w14:paraId="670DF9A1" w14:textId="7E5D881B" w:rsidR="00CB2736" w:rsidRPr="00D32850" w:rsidRDefault="00CB2736" w:rsidP="00514E66">
      <w:pPr>
        <w:jc w:val="both"/>
        <w:rPr>
          <w:rFonts w:ascii="Times New Roman" w:hAnsi="Times New Roman" w:cs="Times New Roman"/>
          <w:sz w:val="19"/>
          <w:szCs w:val="19"/>
        </w:rPr>
      </w:pPr>
      <w:r w:rsidRPr="00D32850">
        <w:rPr>
          <w:rFonts w:ascii="Times New Roman" w:eastAsia="Times New Roman" w:hAnsi="Times New Roman" w:cs="Times New Roman"/>
          <w:b/>
          <w:sz w:val="19"/>
          <w:szCs w:val="19"/>
          <w:lang w:eastAsia="ar-SA"/>
        </w:rPr>
        <w:t>1</w:t>
      </w:r>
      <w:r w:rsidR="000C31D0" w:rsidRPr="00D32850">
        <w:rPr>
          <w:rFonts w:ascii="Times New Roman" w:eastAsia="Times New Roman" w:hAnsi="Times New Roman" w:cs="Times New Roman"/>
          <w:b/>
          <w:sz w:val="19"/>
          <w:szCs w:val="19"/>
          <w:lang w:eastAsia="ar-SA"/>
        </w:rPr>
        <w:t>5</w:t>
      </w:r>
      <w:r w:rsidRPr="00D32850">
        <w:rPr>
          <w:rFonts w:ascii="Times New Roman" w:eastAsia="Times New Roman" w:hAnsi="Times New Roman" w:cs="Times New Roman"/>
          <w:b/>
          <w:sz w:val="19"/>
          <w:szCs w:val="19"/>
          <w:lang w:eastAsia="ar-SA"/>
        </w:rPr>
        <w:t>.1-</w:t>
      </w:r>
      <w:r w:rsidRPr="00D32850">
        <w:rPr>
          <w:rFonts w:ascii="Times New Roman" w:eastAsia="Times New Roman" w:hAnsi="Times New Roman" w:cs="Times New Roman"/>
          <w:sz w:val="19"/>
          <w:szCs w:val="19"/>
          <w:lang w:eastAsia="ar-SA"/>
        </w:rPr>
        <w:t xml:space="preserve"> </w:t>
      </w:r>
      <w:r w:rsidRPr="00D32850">
        <w:rPr>
          <w:rFonts w:ascii="Times New Roman" w:hAnsi="Times New Roman" w:cs="Times New Roman"/>
          <w:sz w:val="19"/>
          <w:szCs w:val="19"/>
        </w:rPr>
        <w:t xml:space="preserve">As penalidades, infrações e sansões administrativas relativas ao descumprimento das cláusulas </w:t>
      </w:r>
      <w:r w:rsidR="00492B93">
        <w:rPr>
          <w:rFonts w:ascii="Times New Roman" w:hAnsi="Times New Roman" w:cs="Times New Roman"/>
          <w:sz w:val="19"/>
          <w:szCs w:val="19"/>
        </w:rPr>
        <w:t xml:space="preserve">da ata de registro de </w:t>
      </w:r>
      <w:proofErr w:type="gramStart"/>
      <w:r w:rsidR="00492B93">
        <w:rPr>
          <w:rFonts w:ascii="Times New Roman" w:hAnsi="Times New Roman" w:cs="Times New Roman"/>
          <w:sz w:val="19"/>
          <w:szCs w:val="19"/>
        </w:rPr>
        <w:t xml:space="preserve">preços </w:t>
      </w:r>
      <w:r w:rsidRPr="00D32850">
        <w:rPr>
          <w:rFonts w:ascii="Times New Roman" w:hAnsi="Times New Roman" w:cs="Times New Roman"/>
          <w:sz w:val="19"/>
          <w:szCs w:val="19"/>
        </w:rPr>
        <w:t xml:space="preserve"> decorrente</w:t>
      </w:r>
      <w:proofErr w:type="gramEnd"/>
      <w:r w:rsidRPr="00D32850">
        <w:rPr>
          <w:rFonts w:ascii="Times New Roman" w:hAnsi="Times New Roman" w:cs="Times New Roman"/>
          <w:sz w:val="19"/>
          <w:szCs w:val="19"/>
        </w:rPr>
        <w:t xml:space="preserve"> deste estão elencadas no Termo de Referência, </w:t>
      </w:r>
      <w:r w:rsidRPr="00D32850">
        <w:rPr>
          <w:rFonts w:ascii="Times New Roman" w:hAnsi="Times New Roman" w:cs="Times New Roman"/>
          <w:b/>
          <w:bCs/>
          <w:sz w:val="19"/>
          <w:szCs w:val="19"/>
        </w:rPr>
        <w:t xml:space="preserve">ANEXO A, </w:t>
      </w:r>
      <w:r w:rsidRPr="00D32850">
        <w:rPr>
          <w:rFonts w:ascii="Times New Roman" w:hAnsi="Times New Roman" w:cs="Times New Roman"/>
          <w:sz w:val="19"/>
          <w:szCs w:val="19"/>
        </w:rPr>
        <w:t>bem como na Minuta d</w:t>
      </w:r>
      <w:r w:rsidR="00492B93">
        <w:rPr>
          <w:rFonts w:ascii="Times New Roman" w:hAnsi="Times New Roman" w:cs="Times New Roman"/>
          <w:sz w:val="19"/>
          <w:szCs w:val="19"/>
        </w:rPr>
        <w:t>a Ata de Registro de preços</w:t>
      </w:r>
      <w:r w:rsidRPr="00D32850">
        <w:rPr>
          <w:rFonts w:ascii="Times New Roman" w:hAnsi="Times New Roman" w:cs="Times New Roman"/>
          <w:sz w:val="19"/>
          <w:szCs w:val="19"/>
        </w:rPr>
        <w:t xml:space="preserve">, </w:t>
      </w:r>
      <w:r w:rsidR="006E3D54" w:rsidRPr="00D32850">
        <w:rPr>
          <w:rFonts w:ascii="Times New Roman" w:hAnsi="Times New Roman" w:cs="Times New Roman"/>
          <w:b/>
          <w:bCs/>
          <w:sz w:val="19"/>
          <w:szCs w:val="19"/>
        </w:rPr>
        <w:t>ANEXO D</w:t>
      </w:r>
      <w:r w:rsidR="006E3D54" w:rsidRPr="00D32850">
        <w:rPr>
          <w:rFonts w:ascii="Times New Roman" w:hAnsi="Times New Roman" w:cs="Times New Roman"/>
          <w:sz w:val="19"/>
          <w:szCs w:val="19"/>
        </w:rPr>
        <w:t>,</w:t>
      </w:r>
      <w:r w:rsidRPr="00D32850">
        <w:rPr>
          <w:rFonts w:ascii="Times New Roman" w:hAnsi="Times New Roman" w:cs="Times New Roman"/>
          <w:b/>
          <w:bCs/>
          <w:sz w:val="19"/>
          <w:szCs w:val="19"/>
        </w:rPr>
        <w:t xml:space="preserve"> </w:t>
      </w:r>
      <w:r w:rsidRPr="00D32850">
        <w:rPr>
          <w:rFonts w:ascii="Times New Roman" w:hAnsi="Times New Roman" w:cs="Times New Roman"/>
          <w:sz w:val="19"/>
          <w:szCs w:val="19"/>
        </w:rPr>
        <w:t>deste Edital.</w:t>
      </w:r>
    </w:p>
    <w:p w14:paraId="310479A5" w14:textId="77777777" w:rsidR="002B2B5A" w:rsidRPr="00D32850" w:rsidRDefault="002B2B5A" w:rsidP="00514E66">
      <w:pPr>
        <w:pStyle w:val="Corpodetexto"/>
        <w:spacing w:before="0" w:beforeAutospacing="0" w:after="0" w:afterAutospacing="0"/>
        <w:jc w:val="both"/>
        <w:rPr>
          <w:sz w:val="19"/>
          <w:szCs w:val="19"/>
        </w:rPr>
      </w:pPr>
    </w:p>
    <w:p w14:paraId="3E826F9B" w14:textId="4BCB4827" w:rsidR="00404AAE" w:rsidRPr="00D32850" w:rsidRDefault="00404AAE" w:rsidP="00514E66">
      <w:pPr>
        <w:pStyle w:val="Ttulo4"/>
        <w:keepNext w:val="0"/>
        <w:keepLines w:val="0"/>
        <w:widowControl w:val="0"/>
        <w:shd w:val="clear" w:color="auto" w:fill="C6D9F1" w:themeFill="text2" w:themeFillTint="33"/>
        <w:tabs>
          <w:tab w:val="left" w:pos="189"/>
        </w:tabs>
        <w:autoSpaceDE w:val="0"/>
        <w:autoSpaceDN w:val="0"/>
        <w:spacing w:before="0"/>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1</w:t>
      </w:r>
      <w:r w:rsidR="000C31D0" w:rsidRPr="00D32850">
        <w:rPr>
          <w:rFonts w:ascii="Times New Roman" w:hAnsi="Times New Roman" w:cs="Times New Roman"/>
          <w:b/>
          <w:i w:val="0"/>
          <w:color w:val="auto"/>
          <w:sz w:val="19"/>
          <w:szCs w:val="19"/>
          <w:u w:val="single"/>
        </w:rPr>
        <w:t>6</w:t>
      </w:r>
      <w:r w:rsidRPr="00D32850">
        <w:rPr>
          <w:rFonts w:ascii="Times New Roman" w:hAnsi="Times New Roman" w:cs="Times New Roman"/>
          <w:b/>
          <w:i w:val="0"/>
          <w:color w:val="auto"/>
          <w:sz w:val="19"/>
          <w:szCs w:val="19"/>
          <w:u w:val="single"/>
        </w:rPr>
        <w:t>- DA IMPUGNAÇÃO AO EDITAL E DO PEDIDO DE ESCLARECIMENTO</w:t>
      </w:r>
      <w:r w:rsidR="00CA4DC2" w:rsidRPr="00D32850">
        <w:rPr>
          <w:rFonts w:ascii="Times New Roman" w:hAnsi="Times New Roman" w:cs="Times New Roman"/>
          <w:b/>
          <w:i w:val="0"/>
          <w:color w:val="auto"/>
          <w:sz w:val="19"/>
          <w:szCs w:val="19"/>
          <w:u w:val="single"/>
        </w:rPr>
        <w:t>.</w:t>
      </w:r>
    </w:p>
    <w:p w14:paraId="5891D03E" w14:textId="06BF4820" w:rsidR="00404AAE" w:rsidRPr="00D32850" w:rsidRDefault="00404AAE" w:rsidP="00514E66">
      <w:pPr>
        <w:jc w:val="both"/>
        <w:rPr>
          <w:rFonts w:ascii="Times New Roman" w:hAnsi="Times New Roman" w:cs="Times New Roman"/>
          <w:sz w:val="19"/>
          <w:szCs w:val="19"/>
        </w:rPr>
      </w:pPr>
      <w:r w:rsidRPr="00D32850">
        <w:rPr>
          <w:rFonts w:ascii="Times New Roman" w:hAnsi="Times New Roman" w:cs="Times New Roman"/>
          <w:b/>
          <w:sz w:val="19"/>
          <w:szCs w:val="19"/>
        </w:rPr>
        <w:t>1</w:t>
      </w:r>
      <w:r w:rsidR="000C31D0" w:rsidRPr="00D32850">
        <w:rPr>
          <w:rFonts w:ascii="Times New Roman" w:hAnsi="Times New Roman" w:cs="Times New Roman"/>
          <w:b/>
          <w:sz w:val="19"/>
          <w:szCs w:val="19"/>
        </w:rPr>
        <w:t>6</w:t>
      </w:r>
      <w:r w:rsidRPr="00D32850">
        <w:rPr>
          <w:rFonts w:ascii="Times New Roman" w:hAnsi="Times New Roman" w:cs="Times New Roman"/>
          <w:b/>
          <w:sz w:val="19"/>
          <w:szCs w:val="19"/>
        </w:rPr>
        <w:t>.1-</w:t>
      </w:r>
      <w:r w:rsidRPr="00D32850">
        <w:rPr>
          <w:rFonts w:ascii="Times New Roman" w:hAnsi="Times New Roman" w:cs="Times New Roman"/>
          <w:b/>
          <w:spacing w:val="1"/>
          <w:sz w:val="19"/>
          <w:szCs w:val="19"/>
        </w:rPr>
        <w:t xml:space="preserve"> </w:t>
      </w:r>
      <w:r w:rsidRPr="00D32850">
        <w:rPr>
          <w:rFonts w:ascii="Times New Roman" w:hAnsi="Times New Roman" w:cs="Times New Roman"/>
          <w:sz w:val="19"/>
          <w:szCs w:val="19"/>
        </w:rPr>
        <w:t>Qualquer</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pessoa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é</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parte</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legítima</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para</w:t>
      </w:r>
      <w:r w:rsidRPr="00D32850">
        <w:rPr>
          <w:rFonts w:ascii="Times New Roman" w:hAnsi="Times New Roman" w:cs="Times New Roman"/>
          <w:spacing w:val="6"/>
          <w:sz w:val="19"/>
          <w:szCs w:val="19"/>
        </w:rPr>
        <w:t xml:space="preserve"> </w:t>
      </w:r>
      <w:r w:rsidRPr="00D32850">
        <w:rPr>
          <w:rFonts w:ascii="Times New Roman" w:hAnsi="Times New Roman" w:cs="Times New Roman"/>
          <w:b/>
          <w:sz w:val="19"/>
          <w:szCs w:val="19"/>
        </w:rPr>
        <w:t>IMPUGNAR</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O</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EDITAL</w:t>
      </w:r>
      <w:r w:rsidRPr="00D32850">
        <w:rPr>
          <w:rFonts w:ascii="Times New Roman" w:hAnsi="Times New Roman" w:cs="Times New Roman"/>
          <w:b/>
          <w:spacing w:val="4"/>
          <w:sz w:val="19"/>
          <w:szCs w:val="19"/>
        </w:rPr>
        <w:t xml:space="preserve"> </w:t>
      </w:r>
      <w:r w:rsidRPr="00D32850">
        <w:rPr>
          <w:rFonts w:ascii="Times New Roman" w:hAnsi="Times New Roman" w:cs="Times New Roman"/>
          <w:sz w:val="19"/>
          <w:szCs w:val="19"/>
        </w:rPr>
        <w:t>ou</w:t>
      </w:r>
      <w:r w:rsidRPr="00D32850">
        <w:rPr>
          <w:rFonts w:ascii="Times New Roman" w:hAnsi="Times New Roman" w:cs="Times New Roman"/>
          <w:spacing w:val="2"/>
          <w:sz w:val="19"/>
          <w:szCs w:val="19"/>
        </w:rPr>
        <w:t xml:space="preserve"> </w:t>
      </w:r>
      <w:r w:rsidRPr="00D32850">
        <w:rPr>
          <w:rFonts w:ascii="Times New Roman" w:hAnsi="Times New Roman" w:cs="Times New Roman"/>
          <w:b/>
          <w:sz w:val="19"/>
          <w:szCs w:val="19"/>
        </w:rPr>
        <w:t>SOLICITAR</w:t>
      </w:r>
      <w:r w:rsidRPr="00D32850">
        <w:rPr>
          <w:rFonts w:ascii="Times New Roman" w:hAnsi="Times New Roman" w:cs="Times New Roman"/>
          <w:b/>
          <w:spacing w:val="2"/>
          <w:sz w:val="19"/>
          <w:szCs w:val="19"/>
        </w:rPr>
        <w:t xml:space="preserve"> </w:t>
      </w:r>
      <w:r w:rsidRPr="00D32850">
        <w:rPr>
          <w:rFonts w:ascii="Times New Roman" w:hAnsi="Times New Roman" w:cs="Times New Roman"/>
          <w:b/>
          <w:sz w:val="19"/>
          <w:szCs w:val="19"/>
        </w:rPr>
        <w:t>ESCLARECIMENTOS</w:t>
      </w:r>
      <w:r w:rsidRPr="00D32850">
        <w:rPr>
          <w:rFonts w:ascii="Times New Roman" w:hAnsi="Times New Roman" w:cs="Times New Roman"/>
          <w:sz w:val="19"/>
          <w:szCs w:val="19"/>
        </w:rPr>
        <w:t>,</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devendo protocolar</w:t>
      </w:r>
      <w:r w:rsidR="008939CB" w:rsidRPr="00D32850">
        <w:rPr>
          <w:rFonts w:ascii="Times New Roman" w:hAnsi="Times New Roman" w:cs="Times New Roman"/>
          <w:sz w:val="19"/>
          <w:szCs w:val="19"/>
        </w:rPr>
        <w:t xml:space="preserve"> </w:t>
      </w:r>
      <w:r w:rsidRPr="00D32850">
        <w:rPr>
          <w:rFonts w:ascii="Times New Roman" w:hAnsi="Times New Roman" w:cs="Times New Roman"/>
          <w:sz w:val="19"/>
          <w:szCs w:val="19"/>
        </w:rPr>
        <w:t>o</w:t>
      </w:r>
      <w:r w:rsidRPr="00D32850">
        <w:rPr>
          <w:rFonts w:ascii="Times New Roman" w:hAnsi="Times New Roman" w:cs="Times New Roman"/>
          <w:spacing w:val="-2"/>
          <w:sz w:val="19"/>
          <w:szCs w:val="19"/>
        </w:rPr>
        <w:t xml:space="preserve"> </w:t>
      </w:r>
      <w:r w:rsidRPr="00D32850">
        <w:rPr>
          <w:rFonts w:ascii="Times New Roman" w:hAnsi="Times New Roman" w:cs="Times New Roman"/>
          <w:sz w:val="19"/>
          <w:szCs w:val="19"/>
        </w:rPr>
        <w:t>pedido</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no</w:t>
      </w:r>
      <w:r w:rsidRPr="00D32850">
        <w:rPr>
          <w:rFonts w:ascii="Times New Roman" w:hAnsi="Times New Roman" w:cs="Times New Roman"/>
          <w:spacing w:val="-2"/>
          <w:sz w:val="19"/>
          <w:szCs w:val="19"/>
        </w:rPr>
        <w:t xml:space="preserve"> </w:t>
      </w:r>
      <w:r w:rsidRPr="00D32850">
        <w:rPr>
          <w:rFonts w:ascii="Times New Roman" w:hAnsi="Times New Roman" w:cs="Times New Roman"/>
          <w:b/>
          <w:sz w:val="19"/>
          <w:szCs w:val="19"/>
        </w:rPr>
        <w:t>prazo</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de</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até</w:t>
      </w:r>
      <w:r w:rsidRPr="00D32850">
        <w:rPr>
          <w:rFonts w:ascii="Times New Roman" w:hAnsi="Times New Roman" w:cs="Times New Roman"/>
          <w:b/>
          <w:spacing w:val="-1"/>
          <w:sz w:val="19"/>
          <w:szCs w:val="19"/>
        </w:rPr>
        <w:t xml:space="preserve"> </w:t>
      </w:r>
      <w:r w:rsidRPr="00D32850">
        <w:rPr>
          <w:rFonts w:ascii="Times New Roman" w:hAnsi="Times New Roman" w:cs="Times New Roman"/>
          <w:b/>
          <w:sz w:val="19"/>
          <w:szCs w:val="19"/>
        </w:rPr>
        <w:t>3</w:t>
      </w:r>
      <w:r w:rsidRPr="00D32850">
        <w:rPr>
          <w:rFonts w:ascii="Times New Roman" w:hAnsi="Times New Roman" w:cs="Times New Roman"/>
          <w:b/>
          <w:spacing w:val="-5"/>
          <w:sz w:val="19"/>
          <w:szCs w:val="19"/>
        </w:rPr>
        <w:t xml:space="preserve"> </w:t>
      </w:r>
      <w:r w:rsidRPr="00D32850">
        <w:rPr>
          <w:rFonts w:ascii="Times New Roman" w:hAnsi="Times New Roman" w:cs="Times New Roman"/>
          <w:b/>
          <w:sz w:val="19"/>
          <w:szCs w:val="19"/>
        </w:rPr>
        <w:t>(</w:t>
      </w:r>
      <w:r w:rsidR="00CA4DC2" w:rsidRPr="00D32850">
        <w:rPr>
          <w:rFonts w:ascii="Times New Roman" w:hAnsi="Times New Roman" w:cs="Times New Roman"/>
          <w:b/>
          <w:sz w:val="19"/>
          <w:szCs w:val="19"/>
        </w:rPr>
        <w:t>três</w:t>
      </w:r>
      <w:r w:rsidRPr="00D32850">
        <w:rPr>
          <w:rFonts w:ascii="Times New Roman" w:hAnsi="Times New Roman" w:cs="Times New Roman"/>
          <w:b/>
          <w:sz w:val="19"/>
          <w:szCs w:val="19"/>
        </w:rPr>
        <w:t>) dias</w:t>
      </w:r>
      <w:r w:rsidRPr="00D32850">
        <w:rPr>
          <w:rFonts w:ascii="Times New Roman" w:hAnsi="Times New Roman" w:cs="Times New Roman"/>
          <w:b/>
          <w:spacing w:val="-3"/>
          <w:sz w:val="19"/>
          <w:szCs w:val="19"/>
        </w:rPr>
        <w:t xml:space="preserve"> </w:t>
      </w:r>
      <w:r w:rsidRPr="00D32850">
        <w:rPr>
          <w:rFonts w:ascii="Times New Roman" w:hAnsi="Times New Roman" w:cs="Times New Roman"/>
          <w:b/>
          <w:sz w:val="19"/>
          <w:szCs w:val="19"/>
        </w:rPr>
        <w:t xml:space="preserve">úteis </w:t>
      </w:r>
      <w:r w:rsidRPr="00D32850">
        <w:rPr>
          <w:rFonts w:ascii="Times New Roman" w:hAnsi="Times New Roman" w:cs="Times New Roman"/>
          <w:sz w:val="19"/>
          <w:szCs w:val="19"/>
        </w:rPr>
        <w:t>antes</w:t>
      </w:r>
      <w:r w:rsidRPr="00D32850">
        <w:rPr>
          <w:rFonts w:ascii="Times New Roman" w:hAnsi="Times New Roman" w:cs="Times New Roman"/>
          <w:spacing w:val="-4"/>
          <w:sz w:val="19"/>
          <w:szCs w:val="19"/>
        </w:rPr>
        <w:t xml:space="preserve"> </w:t>
      </w:r>
      <w:r w:rsidRPr="00D32850">
        <w:rPr>
          <w:rFonts w:ascii="Times New Roman" w:hAnsi="Times New Roman" w:cs="Times New Roman"/>
          <w:sz w:val="19"/>
          <w:szCs w:val="19"/>
        </w:rPr>
        <w:t>da</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data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abertura</w:t>
      </w:r>
      <w:r w:rsidRPr="00D32850">
        <w:rPr>
          <w:rFonts w:ascii="Times New Roman" w:hAnsi="Times New Roman" w:cs="Times New Roman"/>
          <w:spacing w:val="-1"/>
          <w:sz w:val="19"/>
          <w:szCs w:val="19"/>
        </w:rPr>
        <w:t xml:space="preserve"> </w:t>
      </w:r>
      <w:r w:rsidRPr="00D32850">
        <w:rPr>
          <w:rFonts w:ascii="Times New Roman" w:hAnsi="Times New Roman" w:cs="Times New Roman"/>
          <w:sz w:val="19"/>
          <w:szCs w:val="19"/>
        </w:rPr>
        <w:t>do</w:t>
      </w:r>
      <w:r w:rsidRPr="00D32850">
        <w:rPr>
          <w:rFonts w:ascii="Times New Roman" w:hAnsi="Times New Roman" w:cs="Times New Roman"/>
          <w:spacing w:val="-3"/>
          <w:sz w:val="19"/>
          <w:szCs w:val="19"/>
        </w:rPr>
        <w:t xml:space="preserve"> </w:t>
      </w:r>
      <w:r w:rsidRPr="00D32850">
        <w:rPr>
          <w:rFonts w:ascii="Times New Roman" w:hAnsi="Times New Roman" w:cs="Times New Roman"/>
          <w:sz w:val="19"/>
          <w:szCs w:val="19"/>
        </w:rPr>
        <w:t>certame.</w:t>
      </w:r>
    </w:p>
    <w:p w14:paraId="6CEECD50" w14:textId="46441A9E" w:rsidR="00404AAE" w:rsidRPr="00D32850" w:rsidRDefault="00404AAE" w:rsidP="00514E66">
      <w:pPr>
        <w:pStyle w:val="Corpodetexto"/>
        <w:spacing w:before="0" w:beforeAutospacing="0" w:after="0" w:afterAutospacing="0"/>
        <w:jc w:val="both"/>
        <w:rPr>
          <w:sz w:val="19"/>
          <w:szCs w:val="19"/>
        </w:rPr>
      </w:pPr>
      <w:r w:rsidRPr="00D32850">
        <w:rPr>
          <w:b/>
          <w:sz w:val="19"/>
          <w:szCs w:val="19"/>
        </w:rPr>
        <w:t>1</w:t>
      </w:r>
      <w:r w:rsidR="000C31D0" w:rsidRPr="00D32850">
        <w:rPr>
          <w:b/>
          <w:sz w:val="19"/>
          <w:szCs w:val="19"/>
        </w:rPr>
        <w:t>6</w:t>
      </w:r>
      <w:r w:rsidRPr="00D32850">
        <w:rPr>
          <w:b/>
          <w:sz w:val="19"/>
          <w:szCs w:val="19"/>
        </w:rPr>
        <w:t>.1.1-</w:t>
      </w:r>
      <w:r w:rsidRPr="00D32850">
        <w:rPr>
          <w:b/>
          <w:spacing w:val="19"/>
          <w:sz w:val="19"/>
          <w:szCs w:val="19"/>
        </w:rPr>
        <w:t xml:space="preserve"> </w:t>
      </w:r>
      <w:r w:rsidRPr="00D32850">
        <w:rPr>
          <w:sz w:val="19"/>
          <w:szCs w:val="19"/>
        </w:rPr>
        <w:t>A</w:t>
      </w:r>
      <w:r w:rsidRPr="00D32850">
        <w:rPr>
          <w:spacing w:val="20"/>
          <w:sz w:val="19"/>
          <w:szCs w:val="19"/>
        </w:rPr>
        <w:t xml:space="preserve"> </w:t>
      </w:r>
      <w:r w:rsidRPr="00D32850">
        <w:rPr>
          <w:sz w:val="19"/>
          <w:szCs w:val="19"/>
        </w:rPr>
        <w:t>impugnação</w:t>
      </w:r>
      <w:r w:rsidRPr="00D32850">
        <w:rPr>
          <w:spacing w:val="19"/>
          <w:sz w:val="19"/>
          <w:szCs w:val="19"/>
        </w:rPr>
        <w:t xml:space="preserve"> </w:t>
      </w:r>
      <w:r w:rsidRPr="00D32850">
        <w:rPr>
          <w:sz w:val="19"/>
          <w:szCs w:val="19"/>
        </w:rPr>
        <w:t>ao</w:t>
      </w:r>
      <w:r w:rsidRPr="00D32850">
        <w:rPr>
          <w:spacing w:val="18"/>
          <w:sz w:val="19"/>
          <w:szCs w:val="19"/>
        </w:rPr>
        <w:t xml:space="preserve"> </w:t>
      </w:r>
      <w:r w:rsidRPr="00D32850">
        <w:rPr>
          <w:sz w:val="19"/>
          <w:szCs w:val="19"/>
        </w:rPr>
        <w:t>edital</w:t>
      </w:r>
      <w:r w:rsidRPr="00D32850">
        <w:rPr>
          <w:spacing w:val="20"/>
          <w:sz w:val="19"/>
          <w:szCs w:val="19"/>
        </w:rPr>
        <w:t xml:space="preserve"> </w:t>
      </w:r>
      <w:r w:rsidRPr="00D32850">
        <w:rPr>
          <w:sz w:val="19"/>
          <w:szCs w:val="19"/>
        </w:rPr>
        <w:t>e</w:t>
      </w:r>
      <w:r w:rsidRPr="00D32850">
        <w:rPr>
          <w:spacing w:val="18"/>
          <w:sz w:val="19"/>
          <w:szCs w:val="19"/>
        </w:rPr>
        <w:t xml:space="preserve"> </w:t>
      </w:r>
      <w:r w:rsidRPr="00D32850">
        <w:rPr>
          <w:sz w:val="19"/>
          <w:szCs w:val="19"/>
        </w:rPr>
        <w:t>o</w:t>
      </w:r>
      <w:r w:rsidRPr="00D32850">
        <w:rPr>
          <w:spacing w:val="21"/>
          <w:sz w:val="19"/>
          <w:szCs w:val="19"/>
        </w:rPr>
        <w:t xml:space="preserve"> </w:t>
      </w:r>
      <w:r w:rsidRPr="00D32850">
        <w:rPr>
          <w:sz w:val="19"/>
          <w:szCs w:val="19"/>
        </w:rPr>
        <w:t>pedido</w:t>
      </w:r>
      <w:r w:rsidRPr="00D32850">
        <w:rPr>
          <w:spacing w:val="18"/>
          <w:sz w:val="19"/>
          <w:szCs w:val="19"/>
        </w:rPr>
        <w:t xml:space="preserve"> </w:t>
      </w:r>
      <w:r w:rsidRPr="00D32850">
        <w:rPr>
          <w:sz w:val="19"/>
          <w:szCs w:val="19"/>
        </w:rPr>
        <w:t>de</w:t>
      </w:r>
      <w:r w:rsidRPr="00D32850">
        <w:rPr>
          <w:spacing w:val="19"/>
          <w:sz w:val="19"/>
          <w:szCs w:val="19"/>
        </w:rPr>
        <w:t xml:space="preserve"> </w:t>
      </w:r>
      <w:r w:rsidRPr="00D32850">
        <w:rPr>
          <w:sz w:val="19"/>
          <w:szCs w:val="19"/>
        </w:rPr>
        <w:t>esclarecimento</w:t>
      </w:r>
      <w:r w:rsidRPr="00D32850">
        <w:rPr>
          <w:spacing w:val="17"/>
          <w:sz w:val="19"/>
          <w:szCs w:val="19"/>
        </w:rPr>
        <w:t xml:space="preserve"> </w:t>
      </w:r>
      <w:r w:rsidRPr="00D32850">
        <w:rPr>
          <w:sz w:val="19"/>
          <w:szCs w:val="19"/>
        </w:rPr>
        <w:t>poderão</w:t>
      </w:r>
      <w:r w:rsidRPr="00D32850">
        <w:rPr>
          <w:spacing w:val="19"/>
          <w:sz w:val="19"/>
          <w:szCs w:val="19"/>
        </w:rPr>
        <w:t xml:space="preserve"> </w:t>
      </w:r>
      <w:r w:rsidRPr="00D32850">
        <w:rPr>
          <w:sz w:val="19"/>
          <w:szCs w:val="19"/>
        </w:rPr>
        <w:t>ser</w:t>
      </w:r>
      <w:r w:rsidRPr="00D32850">
        <w:rPr>
          <w:spacing w:val="17"/>
          <w:sz w:val="19"/>
          <w:szCs w:val="19"/>
        </w:rPr>
        <w:t xml:space="preserve"> </w:t>
      </w:r>
      <w:r w:rsidRPr="00D32850">
        <w:rPr>
          <w:sz w:val="19"/>
          <w:szCs w:val="19"/>
        </w:rPr>
        <w:t>realizados</w:t>
      </w:r>
      <w:r w:rsidRPr="00D32850">
        <w:rPr>
          <w:spacing w:val="18"/>
          <w:sz w:val="19"/>
          <w:szCs w:val="19"/>
        </w:rPr>
        <w:t xml:space="preserve"> </w:t>
      </w:r>
      <w:r w:rsidRPr="00D32850">
        <w:rPr>
          <w:sz w:val="19"/>
          <w:szCs w:val="19"/>
        </w:rPr>
        <w:t>na</w:t>
      </w:r>
      <w:r w:rsidRPr="00D32850">
        <w:rPr>
          <w:spacing w:val="18"/>
          <w:sz w:val="19"/>
          <w:szCs w:val="19"/>
        </w:rPr>
        <w:t xml:space="preserve"> </w:t>
      </w:r>
      <w:r w:rsidRPr="00D32850">
        <w:rPr>
          <w:sz w:val="19"/>
          <w:szCs w:val="19"/>
        </w:rPr>
        <w:t>forma</w:t>
      </w:r>
      <w:r w:rsidRPr="00D32850">
        <w:rPr>
          <w:spacing w:val="21"/>
          <w:sz w:val="19"/>
          <w:szCs w:val="19"/>
        </w:rPr>
        <w:t xml:space="preserve"> </w:t>
      </w:r>
      <w:r w:rsidRPr="00D32850">
        <w:rPr>
          <w:sz w:val="19"/>
          <w:szCs w:val="19"/>
        </w:rPr>
        <w:t>eletrônica,</w:t>
      </w:r>
      <w:r w:rsidRPr="00D32850">
        <w:rPr>
          <w:spacing w:val="16"/>
          <w:sz w:val="19"/>
          <w:szCs w:val="19"/>
        </w:rPr>
        <w:t xml:space="preserve"> </w:t>
      </w:r>
      <w:r w:rsidRPr="00D32850">
        <w:rPr>
          <w:sz w:val="19"/>
          <w:szCs w:val="19"/>
        </w:rPr>
        <w:t>via</w:t>
      </w:r>
      <w:r w:rsidRPr="00D32850">
        <w:rPr>
          <w:spacing w:val="25"/>
          <w:sz w:val="19"/>
          <w:szCs w:val="19"/>
        </w:rPr>
        <w:t xml:space="preserve"> </w:t>
      </w:r>
      <w:r w:rsidRPr="00D32850">
        <w:rPr>
          <w:b/>
          <w:sz w:val="19"/>
          <w:szCs w:val="19"/>
        </w:rPr>
        <w:t>Sistema</w:t>
      </w:r>
      <w:r w:rsidRPr="00D32850">
        <w:rPr>
          <w:b/>
          <w:spacing w:val="1"/>
          <w:sz w:val="19"/>
          <w:szCs w:val="19"/>
        </w:rPr>
        <w:t xml:space="preserve"> </w:t>
      </w:r>
      <w:r w:rsidRPr="00D32850">
        <w:rPr>
          <w:b/>
          <w:sz w:val="19"/>
          <w:szCs w:val="19"/>
        </w:rPr>
        <w:t>B</w:t>
      </w:r>
      <w:r w:rsidR="00361AD3" w:rsidRPr="00D32850">
        <w:rPr>
          <w:b/>
          <w:sz w:val="19"/>
          <w:szCs w:val="19"/>
        </w:rPr>
        <w:t>NC – Bolsa Nacional de Compras</w:t>
      </w:r>
      <w:r w:rsidRPr="00D32850">
        <w:rPr>
          <w:b/>
          <w:sz w:val="19"/>
          <w:szCs w:val="19"/>
        </w:rPr>
        <w:t>,</w:t>
      </w:r>
      <w:r w:rsidRPr="00D32850">
        <w:rPr>
          <w:b/>
          <w:spacing w:val="7"/>
          <w:sz w:val="19"/>
          <w:szCs w:val="19"/>
        </w:rPr>
        <w:t xml:space="preserve"> </w:t>
      </w:r>
      <w:r w:rsidRPr="00D32850">
        <w:rPr>
          <w:sz w:val="19"/>
          <w:szCs w:val="19"/>
        </w:rPr>
        <w:t>através</w:t>
      </w:r>
      <w:r w:rsidRPr="00D32850">
        <w:rPr>
          <w:spacing w:val="-2"/>
          <w:sz w:val="19"/>
          <w:szCs w:val="19"/>
        </w:rPr>
        <w:t xml:space="preserve"> </w:t>
      </w:r>
      <w:r w:rsidRPr="00D32850">
        <w:rPr>
          <w:sz w:val="19"/>
          <w:szCs w:val="19"/>
        </w:rPr>
        <w:t>do</w:t>
      </w:r>
      <w:r w:rsidRPr="00D32850">
        <w:rPr>
          <w:spacing w:val="1"/>
          <w:sz w:val="19"/>
          <w:szCs w:val="19"/>
        </w:rPr>
        <w:t xml:space="preserve"> </w:t>
      </w:r>
      <w:r w:rsidRPr="00D32850">
        <w:rPr>
          <w:sz w:val="19"/>
          <w:szCs w:val="19"/>
        </w:rPr>
        <w:t xml:space="preserve">site </w:t>
      </w:r>
      <w:hyperlink r:id="rId17" w:history="1">
        <w:r w:rsidR="00D65130" w:rsidRPr="00D32850">
          <w:rPr>
            <w:rStyle w:val="Hyperlink"/>
            <w:color w:val="auto"/>
            <w:sz w:val="19"/>
            <w:szCs w:val="19"/>
          </w:rPr>
          <w:t>www.bnc.org.br</w:t>
        </w:r>
      </w:hyperlink>
      <w:r w:rsidR="00D65130" w:rsidRPr="00D32850">
        <w:rPr>
          <w:sz w:val="19"/>
          <w:szCs w:val="19"/>
        </w:rPr>
        <w:t xml:space="preserve"> </w:t>
      </w:r>
    </w:p>
    <w:p w14:paraId="13F7225B" w14:textId="3AAAFADE" w:rsidR="001E2948" w:rsidRPr="00D32850" w:rsidRDefault="00DC0332" w:rsidP="00514E66">
      <w:pPr>
        <w:pStyle w:val="Corpodetexto"/>
        <w:spacing w:before="0" w:beforeAutospacing="0" w:after="0" w:afterAutospacing="0"/>
        <w:jc w:val="both"/>
        <w:rPr>
          <w:sz w:val="19"/>
          <w:szCs w:val="19"/>
        </w:rPr>
      </w:pPr>
      <w:r w:rsidRPr="00D32850">
        <w:rPr>
          <w:b/>
          <w:sz w:val="19"/>
          <w:szCs w:val="19"/>
        </w:rPr>
        <w:t>1</w:t>
      </w:r>
      <w:r w:rsidR="000C31D0" w:rsidRPr="00D32850">
        <w:rPr>
          <w:b/>
          <w:sz w:val="19"/>
          <w:szCs w:val="19"/>
        </w:rPr>
        <w:t>6</w:t>
      </w:r>
      <w:r w:rsidRPr="00D32850">
        <w:rPr>
          <w:b/>
          <w:sz w:val="19"/>
          <w:szCs w:val="19"/>
        </w:rPr>
        <w:t>.</w:t>
      </w:r>
      <w:r w:rsidR="00404AAE" w:rsidRPr="00D32850">
        <w:rPr>
          <w:b/>
          <w:sz w:val="19"/>
          <w:szCs w:val="19"/>
        </w:rPr>
        <w:t>1.2-</w:t>
      </w:r>
      <w:r w:rsidR="00404AAE" w:rsidRPr="00D32850">
        <w:rPr>
          <w:b/>
          <w:spacing w:val="9"/>
          <w:sz w:val="19"/>
          <w:szCs w:val="19"/>
        </w:rPr>
        <w:t xml:space="preserve"> </w:t>
      </w:r>
      <w:r w:rsidR="00404AAE" w:rsidRPr="00D32850">
        <w:rPr>
          <w:sz w:val="19"/>
          <w:szCs w:val="19"/>
        </w:rPr>
        <w:t>A</w:t>
      </w:r>
      <w:r w:rsidR="00404AAE" w:rsidRPr="00D32850">
        <w:rPr>
          <w:spacing w:val="16"/>
          <w:sz w:val="19"/>
          <w:szCs w:val="19"/>
        </w:rPr>
        <w:t xml:space="preserve"> </w:t>
      </w:r>
      <w:r w:rsidR="00404AAE" w:rsidRPr="00D32850">
        <w:rPr>
          <w:sz w:val="19"/>
          <w:szCs w:val="19"/>
        </w:rPr>
        <w:t>impugnação</w:t>
      </w:r>
      <w:r w:rsidR="00404AAE" w:rsidRPr="00D32850">
        <w:rPr>
          <w:spacing w:val="12"/>
          <w:sz w:val="19"/>
          <w:szCs w:val="19"/>
        </w:rPr>
        <w:t xml:space="preserve"> </w:t>
      </w:r>
      <w:r w:rsidR="00404AAE" w:rsidRPr="00D32850">
        <w:rPr>
          <w:sz w:val="19"/>
          <w:szCs w:val="19"/>
        </w:rPr>
        <w:t>ao</w:t>
      </w:r>
      <w:r w:rsidR="00404AAE" w:rsidRPr="00D32850">
        <w:rPr>
          <w:spacing w:val="11"/>
          <w:sz w:val="19"/>
          <w:szCs w:val="19"/>
        </w:rPr>
        <w:t xml:space="preserve"> </w:t>
      </w:r>
      <w:r w:rsidR="00404AAE" w:rsidRPr="00D32850">
        <w:rPr>
          <w:sz w:val="19"/>
          <w:szCs w:val="19"/>
        </w:rPr>
        <w:t>edital</w:t>
      </w:r>
      <w:r w:rsidR="00404AAE" w:rsidRPr="00D32850">
        <w:rPr>
          <w:spacing w:val="13"/>
          <w:sz w:val="19"/>
          <w:szCs w:val="19"/>
        </w:rPr>
        <w:t xml:space="preserve"> </w:t>
      </w:r>
      <w:r w:rsidR="00404AAE" w:rsidRPr="00D32850">
        <w:rPr>
          <w:sz w:val="19"/>
          <w:szCs w:val="19"/>
        </w:rPr>
        <w:t>também</w:t>
      </w:r>
      <w:r w:rsidR="00404AAE" w:rsidRPr="00D32850">
        <w:rPr>
          <w:spacing w:val="14"/>
          <w:sz w:val="19"/>
          <w:szCs w:val="19"/>
        </w:rPr>
        <w:t xml:space="preserve"> </w:t>
      </w:r>
      <w:r w:rsidR="00404AAE" w:rsidRPr="00D32850">
        <w:rPr>
          <w:sz w:val="19"/>
          <w:szCs w:val="19"/>
        </w:rPr>
        <w:t>poderá</w:t>
      </w:r>
      <w:r w:rsidR="00404AAE" w:rsidRPr="00D32850">
        <w:rPr>
          <w:spacing w:val="15"/>
          <w:sz w:val="19"/>
          <w:szCs w:val="19"/>
        </w:rPr>
        <w:t xml:space="preserve"> </w:t>
      </w:r>
      <w:r w:rsidR="00404AAE" w:rsidRPr="00D32850">
        <w:rPr>
          <w:sz w:val="19"/>
          <w:szCs w:val="19"/>
        </w:rPr>
        <w:t>ser</w:t>
      </w:r>
      <w:r w:rsidR="00404AAE" w:rsidRPr="00D32850">
        <w:rPr>
          <w:spacing w:val="12"/>
          <w:sz w:val="19"/>
          <w:szCs w:val="19"/>
        </w:rPr>
        <w:t xml:space="preserve"> </w:t>
      </w:r>
      <w:r w:rsidR="00404AAE" w:rsidRPr="00D32850">
        <w:rPr>
          <w:sz w:val="19"/>
          <w:szCs w:val="19"/>
        </w:rPr>
        <w:t>protocolad</w:t>
      </w:r>
      <w:r w:rsidR="006E3D54" w:rsidRPr="00D32850">
        <w:rPr>
          <w:sz w:val="19"/>
          <w:szCs w:val="19"/>
        </w:rPr>
        <w:t>a</w:t>
      </w:r>
      <w:r w:rsidR="001E2948" w:rsidRPr="00D32850">
        <w:rPr>
          <w:sz w:val="19"/>
          <w:szCs w:val="19"/>
        </w:rPr>
        <w:t xml:space="preserve"> em dias úteis, das 08h00min às 16h00min, dirigidas a</w:t>
      </w:r>
      <w:r w:rsidR="006E3D54" w:rsidRPr="00D32850">
        <w:rPr>
          <w:sz w:val="19"/>
          <w:szCs w:val="19"/>
        </w:rPr>
        <w:t>o</w:t>
      </w:r>
      <w:r w:rsidR="001E2948" w:rsidRPr="00D32850">
        <w:rPr>
          <w:sz w:val="19"/>
          <w:szCs w:val="19"/>
        </w:rPr>
        <w:t xml:space="preserve"> </w:t>
      </w:r>
      <w:r w:rsidR="00F77645" w:rsidRPr="00D32850">
        <w:rPr>
          <w:sz w:val="19"/>
          <w:szCs w:val="19"/>
        </w:rPr>
        <w:t>Pr</w:t>
      </w:r>
      <w:r w:rsidR="00E6139C" w:rsidRPr="00D32850">
        <w:rPr>
          <w:sz w:val="19"/>
          <w:szCs w:val="19"/>
        </w:rPr>
        <w:t>e</w:t>
      </w:r>
      <w:r w:rsidR="00F77645" w:rsidRPr="00D32850">
        <w:rPr>
          <w:sz w:val="19"/>
          <w:szCs w:val="19"/>
        </w:rPr>
        <w:t>goeir</w:t>
      </w:r>
      <w:r w:rsidR="006E3D54" w:rsidRPr="00D32850">
        <w:rPr>
          <w:sz w:val="19"/>
          <w:szCs w:val="19"/>
        </w:rPr>
        <w:t>o</w:t>
      </w:r>
      <w:r w:rsidR="001E2948" w:rsidRPr="00D32850">
        <w:rPr>
          <w:sz w:val="19"/>
          <w:szCs w:val="19"/>
        </w:rPr>
        <w:t xml:space="preserve"> no Setor de Licitações - na Avenida Padre Jaime, nº 1.500, Jardim Planalto Verde, Mogi Guaçu/SP.</w:t>
      </w:r>
    </w:p>
    <w:p w14:paraId="79C42E4B" w14:textId="25EAE8A7" w:rsidR="009563B8" w:rsidRPr="00D32850" w:rsidRDefault="00DC0332" w:rsidP="00514E66">
      <w:pPr>
        <w:pStyle w:val="Corpodetexto"/>
        <w:spacing w:before="0" w:beforeAutospacing="0" w:after="0" w:afterAutospacing="0"/>
        <w:jc w:val="both"/>
        <w:rPr>
          <w:sz w:val="19"/>
          <w:szCs w:val="19"/>
        </w:rPr>
      </w:pPr>
      <w:r w:rsidRPr="00D32850">
        <w:rPr>
          <w:b/>
          <w:sz w:val="19"/>
          <w:szCs w:val="19"/>
        </w:rPr>
        <w:t>1</w:t>
      </w:r>
      <w:r w:rsidR="000C31D0" w:rsidRPr="00D32850">
        <w:rPr>
          <w:b/>
          <w:sz w:val="19"/>
          <w:szCs w:val="19"/>
        </w:rPr>
        <w:t>6</w:t>
      </w:r>
      <w:r w:rsidRPr="00D32850">
        <w:rPr>
          <w:b/>
          <w:sz w:val="19"/>
          <w:szCs w:val="19"/>
        </w:rPr>
        <w:t>.</w:t>
      </w:r>
      <w:r w:rsidR="001E2948" w:rsidRPr="00D32850">
        <w:rPr>
          <w:b/>
          <w:sz w:val="19"/>
          <w:szCs w:val="19"/>
        </w:rPr>
        <w:t>2</w:t>
      </w:r>
      <w:r w:rsidR="00404AAE" w:rsidRPr="00D32850">
        <w:rPr>
          <w:b/>
          <w:sz w:val="19"/>
          <w:szCs w:val="19"/>
        </w:rPr>
        <w:t>-</w:t>
      </w:r>
      <w:r w:rsidR="00404AAE" w:rsidRPr="00D32850">
        <w:rPr>
          <w:b/>
          <w:spacing w:val="12"/>
          <w:sz w:val="19"/>
          <w:szCs w:val="19"/>
        </w:rPr>
        <w:t xml:space="preserve"> </w:t>
      </w:r>
      <w:r w:rsidR="00404AAE" w:rsidRPr="00D32850">
        <w:rPr>
          <w:sz w:val="19"/>
          <w:szCs w:val="19"/>
        </w:rPr>
        <w:t>A</w:t>
      </w:r>
      <w:r w:rsidR="00404AAE" w:rsidRPr="00D32850">
        <w:rPr>
          <w:spacing w:val="13"/>
          <w:sz w:val="19"/>
          <w:szCs w:val="19"/>
        </w:rPr>
        <w:t xml:space="preserve"> </w:t>
      </w:r>
      <w:r w:rsidR="00404AAE" w:rsidRPr="00D32850">
        <w:rPr>
          <w:sz w:val="19"/>
          <w:szCs w:val="19"/>
        </w:rPr>
        <w:t>resposta</w:t>
      </w:r>
      <w:r w:rsidR="00404AAE" w:rsidRPr="00D32850">
        <w:rPr>
          <w:spacing w:val="14"/>
          <w:sz w:val="19"/>
          <w:szCs w:val="19"/>
        </w:rPr>
        <w:t xml:space="preserve"> </w:t>
      </w:r>
      <w:r w:rsidR="00404AAE" w:rsidRPr="00D32850">
        <w:rPr>
          <w:sz w:val="19"/>
          <w:szCs w:val="19"/>
        </w:rPr>
        <w:t>à</w:t>
      </w:r>
      <w:r w:rsidR="00404AAE" w:rsidRPr="00D32850">
        <w:rPr>
          <w:spacing w:val="11"/>
          <w:sz w:val="19"/>
          <w:szCs w:val="19"/>
        </w:rPr>
        <w:t xml:space="preserve"> </w:t>
      </w:r>
      <w:r w:rsidR="00404AAE" w:rsidRPr="00D32850">
        <w:rPr>
          <w:sz w:val="19"/>
          <w:szCs w:val="19"/>
        </w:rPr>
        <w:t>impugnação</w:t>
      </w:r>
      <w:r w:rsidR="00404AAE" w:rsidRPr="00D32850">
        <w:rPr>
          <w:spacing w:val="11"/>
          <w:sz w:val="19"/>
          <w:szCs w:val="19"/>
        </w:rPr>
        <w:t xml:space="preserve"> </w:t>
      </w:r>
      <w:r w:rsidR="00404AAE" w:rsidRPr="00D32850">
        <w:rPr>
          <w:sz w:val="19"/>
          <w:szCs w:val="19"/>
        </w:rPr>
        <w:t>ou</w:t>
      </w:r>
      <w:r w:rsidR="00404AAE" w:rsidRPr="00D32850">
        <w:rPr>
          <w:spacing w:val="13"/>
          <w:sz w:val="19"/>
          <w:szCs w:val="19"/>
        </w:rPr>
        <w:t xml:space="preserve"> </w:t>
      </w:r>
      <w:r w:rsidR="00404AAE" w:rsidRPr="00D32850">
        <w:rPr>
          <w:sz w:val="19"/>
          <w:szCs w:val="19"/>
        </w:rPr>
        <w:t>ao</w:t>
      </w:r>
      <w:r w:rsidR="00404AAE" w:rsidRPr="00D32850">
        <w:rPr>
          <w:spacing w:val="11"/>
          <w:sz w:val="19"/>
          <w:szCs w:val="19"/>
        </w:rPr>
        <w:t xml:space="preserve"> </w:t>
      </w:r>
      <w:r w:rsidR="00404AAE" w:rsidRPr="00D32850">
        <w:rPr>
          <w:sz w:val="19"/>
          <w:szCs w:val="19"/>
        </w:rPr>
        <w:t>pedido</w:t>
      </w:r>
      <w:r w:rsidR="00404AAE" w:rsidRPr="00D32850">
        <w:rPr>
          <w:spacing w:val="11"/>
          <w:sz w:val="19"/>
          <w:szCs w:val="19"/>
        </w:rPr>
        <w:t xml:space="preserve"> </w:t>
      </w:r>
      <w:r w:rsidR="00404AAE" w:rsidRPr="00D32850">
        <w:rPr>
          <w:sz w:val="19"/>
          <w:szCs w:val="19"/>
        </w:rPr>
        <w:t>de</w:t>
      </w:r>
      <w:r w:rsidR="00404AAE" w:rsidRPr="00D32850">
        <w:rPr>
          <w:spacing w:val="14"/>
          <w:sz w:val="19"/>
          <w:szCs w:val="19"/>
        </w:rPr>
        <w:t xml:space="preserve"> </w:t>
      </w:r>
      <w:r w:rsidR="00404AAE" w:rsidRPr="00D32850">
        <w:rPr>
          <w:sz w:val="19"/>
          <w:szCs w:val="19"/>
        </w:rPr>
        <w:t>esclarecimento</w:t>
      </w:r>
      <w:r w:rsidR="00404AAE" w:rsidRPr="00D32850">
        <w:rPr>
          <w:spacing w:val="13"/>
          <w:sz w:val="19"/>
          <w:szCs w:val="19"/>
        </w:rPr>
        <w:t xml:space="preserve"> </w:t>
      </w:r>
      <w:r w:rsidR="00404AAE" w:rsidRPr="00D32850">
        <w:rPr>
          <w:sz w:val="19"/>
          <w:szCs w:val="19"/>
        </w:rPr>
        <w:t>será</w:t>
      </w:r>
      <w:r w:rsidR="00404AAE" w:rsidRPr="00D32850">
        <w:rPr>
          <w:spacing w:val="12"/>
          <w:sz w:val="19"/>
          <w:szCs w:val="19"/>
        </w:rPr>
        <w:t xml:space="preserve"> </w:t>
      </w:r>
      <w:r w:rsidR="00404AAE" w:rsidRPr="00D32850">
        <w:rPr>
          <w:sz w:val="19"/>
          <w:szCs w:val="19"/>
        </w:rPr>
        <w:t>divulgado</w:t>
      </w:r>
      <w:r w:rsidR="00404AAE" w:rsidRPr="00D32850">
        <w:rPr>
          <w:spacing w:val="11"/>
          <w:sz w:val="19"/>
          <w:szCs w:val="19"/>
        </w:rPr>
        <w:t xml:space="preserve"> </w:t>
      </w:r>
      <w:r w:rsidR="00404AAE" w:rsidRPr="00D32850">
        <w:rPr>
          <w:sz w:val="19"/>
          <w:szCs w:val="19"/>
        </w:rPr>
        <w:t>em</w:t>
      </w:r>
      <w:r w:rsidR="00404AAE" w:rsidRPr="00D32850">
        <w:rPr>
          <w:spacing w:val="12"/>
          <w:sz w:val="19"/>
          <w:szCs w:val="19"/>
        </w:rPr>
        <w:t xml:space="preserve"> </w:t>
      </w:r>
      <w:r w:rsidR="00404AAE" w:rsidRPr="00D32850">
        <w:rPr>
          <w:sz w:val="19"/>
          <w:szCs w:val="19"/>
        </w:rPr>
        <w:t>sítio</w:t>
      </w:r>
      <w:r w:rsidR="00404AAE" w:rsidRPr="00D32850">
        <w:rPr>
          <w:spacing w:val="11"/>
          <w:sz w:val="19"/>
          <w:szCs w:val="19"/>
        </w:rPr>
        <w:t xml:space="preserve"> </w:t>
      </w:r>
      <w:r w:rsidR="00404AAE" w:rsidRPr="00D32850">
        <w:rPr>
          <w:sz w:val="19"/>
          <w:szCs w:val="19"/>
        </w:rPr>
        <w:t>eletrônico</w:t>
      </w:r>
      <w:r w:rsidR="00404AAE" w:rsidRPr="00D32850">
        <w:rPr>
          <w:spacing w:val="13"/>
          <w:sz w:val="19"/>
          <w:szCs w:val="19"/>
        </w:rPr>
        <w:t xml:space="preserve"> </w:t>
      </w:r>
      <w:r w:rsidR="00404AAE" w:rsidRPr="00D32850">
        <w:rPr>
          <w:sz w:val="19"/>
          <w:szCs w:val="19"/>
        </w:rPr>
        <w:t>oficial</w:t>
      </w:r>
      <w:r w:rsidR="00404AAE" w:rsidRPr="00D32850">
        <w:rPr>
          <w:spacing w:val="13"/>
          <w:sz w:val="19"/>
          <w:szCs w:val="19"/>
        </w:rPr>
        <w:t xml:space="preserve"> </w:t>
      </w:r>
      <w:r w:rsidR="00404AAE" w:rsidRPr="00D32850">
        <w:rPr>
          <w:sz w:val="19"/>
          <w:szCs w:val="19"/>
        </w:rPr>
        <w:t>no</w:t>
      </w:r>
      <w:r w:rsidR="00404AAE" w:rsidRPr="00D32850">
        <w:rPr>
          <w:spacing w:val="11"/>
          <w:sz w:val="19"/>
          <w:szCs w:val="19"/>
        </w:rPr>
        <w:t xml:space="preserve"> </w:t>
      </w:r>
      <w:r w:rsidR="00404AAE" w:rsidRPr="00D32850">
        <w:rPr>
          <w:sz w:val="19"/>
          <w:szCs w:val="19"/>
        </w:rPr>
        <w:t>prazo</w:t>
      </w:r>
      <w:r w:rsidR="00404AAE" w:rsidRPr="00D32850">
        <w:rPr>
          <w:spacing w:val="13"/>
          <w:sz w:val="19"/>
          <w:szCs w:val="19"/>
        </w:rPr>
        <w:t xml:space="preserve"> </w:t>
      </w:r>
      <w:r w:rsidR="00404AAE" w:rsidRPr="00D32850">
        <w:rPr>
          <w:sz w:val="19"/>
          <w:szCs w:val="19"/>
        </w:rPr>
        <w:t>de</w:t>
      </w:r>
      <w:r w:rsidR="00404AAE" w:rsidRPr="00D32850">
        <w:rPr>
          <w:spacing w:val="11"/>
          <w:sz w:val="19"/>
          <w:szCs w:val="19"/>
        </w:rPr>
        <w:t xml:space="preserve"> </w:t>
      </w:r>
      <w:r w:rsidR="00404AAE" w:rsidRPr="00D32850">
        <w:rPr>
          <w:sz w:val="19"/>
          <w:szCs w:val="19"/>
        </w:rPr>
        <w:t>até</w:t>
      </w:r>
      <w:r w:rsidR="00404AAE" w:rsidRPr="00D32850">
        <w:rPr>
          <w:spacing w:val="14"/>
          <w:sz w:val="19"/>
          <w:szCs w:val="19"/>
        </w:rPr>
        <w:t xml:space="preserve"> </w:t>
      </w:r>
      <w:r w:rsidR="00404AAE" w:rsidRPr="00D32850">
        <w:rPr>
          <w:sz w:val="19"/>
          <w:szCs w:val="19"/>
        </w:rPr>
        <w:t>3</w:t>
      </w:r>
      <w:r w:rsidR="00404AAE" w:rsidRPr="00D32850">
        <w:rPr>
          <w:spacing w:val="1"/>
          <w:sz w:val="19"/>
          <w:szCs w:val="19"/>
        </w:rPr>
        <w:t xml:space="preserve"> </w:t>
      </w:r>
      <w:r w:rsidR="00404AAE" w:rsidRPr="00D32850">
        <w:rPr>
          <w:sz w:val="19"/>
          <w:szCs w:val="19"/>
        </w:rPr>
        <w:t>(três) dias úteis, limitado</w:t>
      </w:r>
      <w:r w:rsidR="00404AAE" w:rsidRPr="00D32850">
        <w:rPr>
          <w:spacing w:val="-2"/>
          <w:sz w:val="19"/>
          <w:szCs w:val="19"/>
        </w:rPr>
        <w:t xml:space="preserve"> </w:t>
      </w:r>
      <w:r w:rsidR="00404AAE" w:rsidRPr="00D32850">
        <w:rPr>
          <w:sz w:val="19"/>
          <w:szCs w:val="19"/>
        </w:rPr>
        <w:t>ao</w:t>
      </w:r>
      <w:r w:rsidR="00404AAE" w:rsidRPr="00D32850">
        <w:rPr>
          <w:spacing w:val="1"/>
          <w:sz w:val="19"/>
          <w:szCs w:val="19"/>
        </w:rPr>
        <w:t xml:space="preserve"> </w:t>
      </w:r>
      <w:r w:rsidR="00404AAE" w:rsidRPr="00D32850">
        <w:rPr>
          <w:sz w:val="19"/>
          <w:szCs w:val="19"/>
        </w:rPr>
        <w:t>último</w:t>
      </w:r>
      <w:r w:rsidR="00404AAE" w:rsidRPr="00D32850">
        <w:rPr>
          <w:spacing w:val="1"/>
          <w:sz w:val="19"/>
          <w:szCs w:val="19"/>
        </w:rPr>
        <w:t xml:space="preserve"> </w:t>
      </w:r>
      <w:r w:rsidR="00404AAE" w:rsidRPr="00D32850">
        <w:rPr>
          <w:sz w:val="19"/>
          <w:szCs w:val="19"/>
        </w:rPr>
        <w:t>dia útil</w:t>
      </w:r>
      <w:r w:rsidR="00404AAE" w:rsidRPr="00D32850">
        <w:rPr>
          <w:spacing w:val="-1"/>
          <w:sz w:val="19"/>
          <w:szCs w:val="19"/>
        </w:rPr>
        <w:t xml:space="preserve"> </w:t>
      </w:r>
      <w:r w:rsidR="00404AAE" w:rsidRPr="00D32850">
        <w:rPr>
          <w:sz w:val="19"/>
          <w:szCs w:val="19"/>
        </w:rPr>
        <w:t>anterior</w:t>
      </w:r>
      <w:r w:rsidR="00404AAE" w:rsidRPr="00D32850">
        <w:rPr>
          <w:spacing w:val="-1"/>
          <w:sz w:val="19"/>
          <w:szCs w:val="19"/>
        </w:rPr>
        <w:t xml:space="preserve"> </w:t>
      </w:r>
      <w:r w:rsidR="00404AAE" w:rsidRPr="00D32850">
        <w:rPr>
          <w:sz w:val="19"/>
          <w:szCs w:val="19"/>
        </w:rPr>
        <w:t>à</w:t>
      </w:r>
      <w:r w:rsidR="00404AAE" w:rsidRPr="00D32850">
        <w:rPr>
          <w:spacing w:val="-1"/>
          <w:sz w:val="19"/>
          <w:szCs w:val="19"/>
        </w:rPr>
        <w:t xml:space="preserve"> </w:t>
      </w:r>
      <w:r w:rsidR="00404AAE" w:rsidRPr="00D32850">
        <w:rPr>
          <w:sz w:val="19"/>
          <w:szCs w:val="19"/>
        </w:rPr>
        <w:t>data</w:t>
      </w:r>
      <w:r w:rsidR="00404AAE" w:rsidRPr="00D32850">
        <w:rPr>
          <w:spacing w:val="-1"/>
          <w:sz w:val="19"/>
          <w:szCs w:val="19"/>
        </w:rPr>
        <w:t xml:space="preserve"> </w:t>
      </w:r>
      <w:r w:rsidR="00404AAE" w:rsidRPr="00D32850">
        <w:rPr>
          <w:sz w:val="19"/>
          <w:szCs w:val="19"/>
        </w:rPr>
        <w:t>da</w:t>
      </w:r>
      <w:r w:rsidR="00404AAE" w:rsidRPr="00D32850">
        <w:rPr>
          <w:spacing w:val="-2"/>
          <w:sz w:val="19"/>
          <w:szCs w:val="19"/>
        </w:rPr>
        <w:t xml:space="preserve"> </w:t>
      </w:r>
      <w:r w:rsidR="00404AAE" w:rsidRPr="00D32850">
        <w:rPr>
          <w:sz w:val="19"/>
          <w:szCs w:val="19"/>
        </w:rPr>
        <w:t>abertura</w:t>
      </w:r>
      <w:r w:rsidR="00404AAE" w:rsidRPr="00D32850">
        <w:rPr>
          <w:spacing w:val="1"/>
          <w:sz w:val="19"/>
          <w:szCs w:val="19"/>
        </w:rPr>
        <w:t xml:space="preserve"> </w:t>
      </w:r>
      <w:r w:rsidR="00404AAE" w:rsidRPr="00D32850">
        <w:rPr>
          <w:sz w:val="19"/>
          <w:szCs w:val="19"/>
        </w:rPr>
        <w:t>do</w:t>
      </w:r>
      <w:r w:rsidR="00404AAE" w:rsidRPr="00D32850">
        <w:rPr>
          <w:spacing w:val="1"/>
          <w:sz w:val="19"/>
          <w:szCs w:val="19"/>
        </w:rPr>
        <w:t xml:space="preserve"> </w:t>
      </w:r>
      <w:r w:rsidR="00404AAE" w:rsidRPr="00D32850">
        <w:rPr>
          <w:sz w:val="19"/>
          <w:szCs w:val="19"/>
        </w:rPr>
        <w:t>certame.</w:t>
      </w:r>
    </w:p>
    <w:p w14:paraId="0F2AD3EA" w14:textId="5C321614" w:rsidR="00404AAE" w:rsidRPr="00D32850" w:rsidRDefault="00DC0332" w:rsidP="00514E66">
      <w:pPr>
        <w:pStyle w:val="Corpodetexto"/>
        <w:spacing w:before="0" w:beforeAutospacing="0" w:after="0" w:afterAutospacing="0"/>
        <w:jc w:val="both"/>
        <w:rPr>
          <w:sz w:val="19"/>
          <w:szCs w:val="19"/>
        </w:rPr>
      </w:pPr>
      <w:r w:rsidRPr="00D32850">
        <w:rPr>
          <w:b/>
          <w:sz w:val="19"/>
          <w:szCs w:val="19"/>
        </w:rPr>
        <w:lastRenderedPageBreak/>
        <w:t>1</w:t>
      </w:r>
      <w:r w:rsidR="000C31D0" w:rsidRPr="00D32850">
        <w:rPr>
          <w:b/>
          <w:sz w:val="19"/>
          <w:szCs w:val="19"/>
        </w:rPr>
        <w:t>6</w:t>
      </w:r>
      <w:r w:rsidRPr="00D32850">
        <w:rPr>
          <w:b/>
          <w:sz w:val="19"/>
          <w:szCs w:val="19"/>
        </w:rPr>
        <w:t>.</w:t>
      </w:r>
      <w:r w:rsidR="001E2948" w:rsidRPr="00D32850">
        <w:rPr>
          <w:b/>
          <w:sz w:val="19"/>
          <w:szCs w:val="19"/>
        </w:rPr>
        <w:t>3</w:t>
      </w:r>
      <w:r w:rsidR="00404AAE" w:rsidRPr="00D32850">
        <w:rPr>
          <w:b/>
          <w:sz w:val="19"/>
          <w:szCs w:val="19"/>
        </w:rPr>
        <w:t>-</w:t>
      </w:r>
      <w:r w:rsidR="00404AAE" w:rsidRPr="00D32850">
        <w:rPr>
          <w:b/>
          <w:spacing w:val="2"/>
          <w:sz w:val="19"/>
          <w:szCs w:val="19"/>
        </w:rPr>
        <w:t xml:space="preserve"> </w:t>
      </w:r>
      <w:r w:rsidR="00404AAE" w:rsidRPr="00D32850">
        <w:rPr>
          <w:sz w:val="19"/>
          <w:szCs w:val="19"/>
        </w:rPr>
        <w:t>As</w:t>
      </w:r>
      <w:r w:rsidR="00404AAE" w:rsidRPr="00D32850">
        <w:rPr>
          <w:spacing w:val="2"/>
          <w:sz w:val="19"/>
          <w:szCs w:val="19"/>
        </w:rPr>
        <w:t xml:space="preserve"> </w:t>
      </w:r>
      <w:r w:rsidR="00404AAE" w:rsidRPr="00D32850">
        <w:rPr>
          <w:sz w:val="19"/>
          <w:szCs w:val="19"/>
        </w:rPr>
        <w:t>impugnações e</w:t>
      </w:r>
      <w:r w:rsidR="00404AAE" w:rsidRPr="00D32850">
        <w:rPr>
          <w:spacing w:val="1"/>
          <w:sz w:val="19"/>
          <w:szCs w:val="19"/>
        </w:rPr>
        <w:t xml:space="preserve"> </w:t>
      </w:r>
      <w:r w:rsidR="00404AAE" w:rsidRPr="00D32850">
        <w:rPr>
          <w:sz w:val="19"/>
          <w:szCs w:val="19"/>
        </w:rPr>
        <w:t>pedidos</w:t>
      </w:r>
      <w:r w:rsidR="00404AAE" w:rsidRPr="00D32850">
        <w:rPr>
          <w:spacing w:val="2"/>
          <w:sz w:val="19"/>
          <w:szCs w:val="19"/>
        </w:rPr>
        <w:t xml:space="preserve"> </w:t>
      </w:r>
      <w:r w:rsidR="00404AAE" w:rsidRPr="00D32850">
        <w:rPr>
          <w:sz w:val="19"/>
          <w:szCs w:val="19"/>
        </w:rPr>
        <w:t>de</w:t>
      </w:r>
      <w:r w:rsidR="00404AAE" w:rsidRPr="00D32850">
        <w:rPr>
          <w:spacing w:val="2"/>
          <w:sz w:val="19"/>
          <w:szCs w:val="19"/>
        </w:rPr>
        <w:t xml:space="preserve"> </w:t>
      </w:r>
      <w:r w:rsidR="00404AAE" w:rsidRPr="00D32850">
        <w:rPr>
          <w:sz w:val="19"/>
          <w:szCs w:val="19"/>
        </w:rPr>
        <w:t>esclarecimentos</w:t>
      </w:r>
      <w:r w:rsidR="00404AAE" w:rsidRPr="00D32850">
        <w:rPr>
          <w:spacing w:val="-1"/>
          <w:sz w:val="19"/>
          <w:szCs w:val="19"/>
        </w:rPr>
        <w:t xml:space="preserve"> </w:t>
      </w:r>
      <w:r w:rsidR="00404AAE" w:rsidRPr="00D32850">
        <w:rPr>
          <w:sz w:val="19"/>
          <w:szCs w:val="19"/>
        </w:rPr>
        <w:t>não</w:t>
      </w:r>
      <w:r w:rsidR="00404AAE" w:rsidRPr="00D32850">
        <w:rPr>
          <w:spacing w:val="1"/>
          <w:sz w:val="19"/>
          <w:szCs w:val="19"/>
        </w:rPr>
        <w:t xml:space="preserve"> </w:t>
      </w:r>
      <w:r w:rsidR="00404AAE" w:rsidRPr="00D32850">
        <w:rPr>
          <w:sz w:val="19"/>
          <w:szCs w:val="19"/>
        </w:rPr>
        <w:t>suspendem</w:t>
      </w:r>
      <w:r w:rsidR="00404AAE" w:rsidRPr="00D32850">
        <w:rPr>
          <w:spacing w:val="-1"/>
          <w:sz w:val="19"/>
          <w:szCs w:val="19"/>
        </w:rPr>
        <w:t xml:space="preserve"> </w:t>
      </w:r>
      <w:r w:rsidR="00404AAE" w:rsidRPr="00D32850">
        <w:rPr>
          <w:sz w:val="19"/>
          <w:szCs w:val="19"/>
        </w:rPr>
        <w:t>os</w:t>
      </w:r>
      <w:r w:rsidR="00404AAE" w:rsidRPr="00D32850">
        <w:rPr>
          <w:spacing w:val="1"/>
          <w:sz w:val="19"/>
          <w:szCs w:val="19"/>
        </w:rPr>
        <w:t xml:space="preserve"> </w:t>
      </w:r>
      <w:r w:rsidR="00404AAE" w:rsidRPr="00D32850">
        <w:rPr>
          <w:sz w:val="19"/>
          <w:szCs w:val="19"/>
        </w:rPr>
        <w:t>prazos</w:t>
      </w:r>
      <w:r w:rsidR="00404AAE" w:rsidRPr="00D32850">
        <w:rPr>
          <w:spacing w:val="-1"/>
          <w:sz w:val="19"/>
          <w:szCs w:val="19"/>
        </w:rPr>
        <w:t xml:space="preserve"> </w:t>
      </w:r>
      <w:r w:rsidR="00404AAE" w:rsidRPr="00D32850">
        <w:rPr>
          <w:sz w:val="19"/>
          <w:szCs w:val="19"/>
        </w:rPr>
        <w:t>previstos</w:t>
      </w:r>
      <w:r w:rsidR="00404AAE" w:rsidRPr="00D32850">
        <w:rPr>
          <w:spacing w:val="3"/>
          <w:sz w:val="19"/>
          <w:szCs w:val="19"/>
        </w:rPr>
        <w:t xml:space="preserve"> </w:t>
      </w:r>
      <w:r w:rsidR="00404AAE" w:rsidRPr="00D32850">
        <w:rPr>
          <w:sz w:val="19"/>
          <w:szCs w:val="19"/>
        </w:rPr>
        <w:t>no</w:t>
      </w:r>
      <w:r w:rsidR="00404AAE" w:rsidRPr="00D32850">
        <w:rPr>
          <w:spacing w:val="3"/>
          <w:sz w:val="19"/>
          <w:szCs w:val="19"/>
        </w:rPr>
        <w:t xml:space="preserve"> </w:t>
      </w:r>
      <w:r w:rsidR="00404AAE" w:rsidRPr="00D32850">
        <w:rPr>
          <w:sz w:val="19"/>
          <w:szCs w:val="19"/>
        </w:rPr>
        <w:t>certame,</w:t>
      </w:r>
      <w:r w:rsidR="00404AAE" w:rsidRPr="00D32850">
        <w:rPr>
          <w:spacing w:val="1"/>
          <w:sz w:val="19"/>
          <w:szCs w:val="19"/>
        </w:rPr>
        <w:t xml:space="preserve"> </w:t>
      </w:r>
      <w:r w:rsidR="00404AAE" w:rsidRPr="00D32850">
        <w:rPr>
          <w:sz w:val="19"/>
          <w:szCs w:val="19"/>
        </w:rPr>
        <w:t>salvo</w:t>
      </w:r>
      <w:r w:rsidR="00404AAE" w:rsidRPr="00D32850">
        <w:rPr>
          <w:spacing w:val="2"/>
          <w:sz w:val="19"/>
          <w:szCs w:val="19"/>
        </w:rPr>
        <w:t xml:space="preserve"> </w:t>
      </w:r>
      <w:r w:rsidR="00404AAE" w:rsidRPr="00D32850">
        <w:rPr>
          <w:sz w:val="19"/>
          <w:szCs w:val="19"/>
        </w:rPr>
        <w:t>quando se</w:t>
      </w:r>
      <w:r w:rsidR="00404AAE" w:rsidRPr="00D32850">
        <w:rPr>
          <w:spacing w:val="-1"/>
          <w:sz w:val="19"/>
          <w:szCs w:val="19"/>
        </w:rPr>
        <w:t xml:space="preserve"> </w:t>
      </w:r>
      <w:r w:rsidR="00404AAE" w:rsidRPr="00D32850">
        <w:rPr>
          <w:sz w:val="19"/>
          <w:szCs w:val="19"/>
        </w:rPr>
        <w:t>amolda</w:t>
      </w:r>
      <w:r w:rsidR="00404AAE" w:rsidRPr="00D32850">
        <w:rPr>
          <w:spacing w:val="1"/>
          <w:sz w:val="19"/>
          <w:szCs w:val="19"/>
        </w:rPr>
        <w:t xml:space="preserve"> </w:t>
      </w:r>
      <w:r w:rsidR="00404AAE" w:rsidRPr="00D32850">
        <w:rPr>
          <w:sz w:val="19"/>
          <w:szCs w:val="19"/>
        </w:rPr>
        <w:t>ao art.</w:t>
      </w:r>
      <w:r w:rsidR="00404AAE" w:rsidRPr="00D32850">
        <w:rPr>
          <w:spacing w:val="-3"/>
          <w:sz w:val="19"/>
          <w:szCs w:val="19"/>
        </w:rPr>
        <w:t xml:space="preserve"> </w:t>
      </w:r>
      <w:r w:rsidR="00404AAE" w:rsidRPr="00D32850">
        <w:rPr>
          <w:sz w:val="19"/>
          <w:szCs w:val="19"/>
        </w:rPr>
        <w:t>55, parágrafo</w:t>
      </w:r>
      <w:r w:rsidR="00404AAE" w:rsidRPr="00D32850">
        <w:rPr>
          <w:spacing w:val="-1"/>
          <w:sz w:val="19"/>
          <w:szCs w:val="19"/>
        </w:rPr>
        <w:t xml:space="preserve"> </w:t>
      </w:r>
      <w:r w:rsidR="00404AAE" w:rsidRPr="00D32850">
        <w:rPr>
          <w:sz w:val="19"/>
          <w:szCs w:val="19"/>
        </w:rPr>
        <w:t>1º, da</w:t>
      </w:r>
      <w:r w:rsidR="00404AAE" w:rsidRPr="00D32850">
        <w:rPr>
          <w:spacing w:val="1"/>
          <w:sz w:val="19"/>
          <w:szCs w:val="19"/>
        </w:rPr>
        <w:t xml:space="preserve"> </w:t>
      </w:r>
      <w:r w:rsidR="00404AAE" w:rsidRPr="00D32850">
        <w:rPr>
          <w:sz w:val="19"/>
          <w:szCs w:val="19"/>
        </w:rPr>
        <w:t>Lei</w:t>
      </w:r>
      <w:r w:rsidR="00404AAE" w:rsidRPr="00D32850">
        <w:rPr>
          <w:spacing w:val="1"/>
          <w:sz w:val="19"/>
          <w:szCs w:val="19"/>
        </w:rPr>
        <w:t xml:space="preserve"> </w:t>
      </w:r>
      <w:r w:rsidR="00404AAE" w:rsidRPr="00D32850">
        <w:rPr>
          <w:sz w:val="19"/>
          <w:szCs w:val="19"/>
        </w:rPr>
        <w:t>nº</w:t>
      </w:r>
      <w:r w:rsidR="00404AAE" w:rsidRPr="00D32850">
        <w:rPr>
          <w:spacing w:val="-1"/>
          <w:sz w:val="19"/>
          <w:szCs w:val="19"/>
        </w:rPr>
        <w:t xml:space="preserve"> </w:t>
      </w:r>
      <w:r w:rsidR="00404AAE" w:rsidRPr="00D32850">
        <w:rPr>
          <w:sz w:val="19"/>
          <w:szCs w:val="19"/>
        </w:rPr>
        <w:t>14.133/2021.</w:t>
      </w:r>
    </w:p>
    <w:p w14:paraId="79107EBD" w14:textId="1257AFF3" w:rsidR="00404AAE" w:rsidRPr="00D32850" w:rsidRDefault="00DC0332" w:rsidP="00514E66">
      <w:pPr>
        <w:pStyle w:val="Corpodetexto"/>
        <w:spacing w:before="0" w:beforeAutospacing="0" w:after="0" w:afterAutospacing="0"/>
        <w:jc w:val="both"/>
        <w:rPr>
          <w:sz w:val="19"/>
          <w:szCs w:val="19"/>
        </w:rPr>
      </w:pPr>
      <w:r w:rsidRPr="00D32850">
        <w:rPr>
          <w:b/>
          <w:sz w:val="19"/>
          <w:szCs w:val="19"/>
        </w:rPr>
        <w:t>1</w:t>
      </w:r>
      <w:r w:rsidR="000C31D0" w:rsidRPr="00D32850">
        <w:rPr>
          <w:b/>
          <w:sz w:val="19"/>
          <w:szCs w:val="19"/>
        </w:rPr>
        <w:t>6</w:t>
      </w:r>
      <w:r w:rsidRPr="00D32850">
        <w:rPr>
          <w:b/>
          <w:sz w:val="19"/>
          <w:szCs w:val="19"/>
        </w:rPr>
        <w:t>.</w:t>
      </w:r>
      <w:r w:rsidR="001E2948" w:rsidRPr="00D32850">
        <w:rPr>
          <w:b/>
          <w:sz w:val="19"/>
          <w:szCs w:val="19"/>
        </w:rPr>
        <w:t>4</w:t>
      </w:r>
      <w:r w:rsidR="00404AAE" w:rsidRPr="00D32850">
        <w:rPr>
          <w:b/>
          <w:sz w:val="19"/>
          <w:szCs w:val="19"/>
        </w:rPr>
        <w:t>-</w:t>
      </w:r>
      <w:r w:rsidR="00404AAE" w:rsidRPr="00D32850">
        <w:rPr>
          <w:b/>
          <w:spacing w:val="-3"/>
          <w:sz w:val="19"/>
          <w:szCs w:val="19"/>
        </w:rPr>
        <w:t xml:space="preserve"> </w:t>
      </w:r>
      <w:r w:rsidR="00404AAE" w:rsidRPr="00D32850">
        <w:rPr>
          <w:sz w:val="19"/>
          <w:szCs w:val="19"/>
        </w:rPr>
        <w:t>Acolhida</w:t>
      </w:r>
      <w:r w:rsidR="00404AAE" w:rsidRPr="00D32850">
        <w:rPr>
          <w:spacing w:val="-2"/>
          <w:sz w:val="19"/>
          <w:szCs w:val="19"/>
        </w:rPr>
        <w:t xml:space="preserve"> </w:t>
      </w:r>
      <w:r w:rsidR="00404AAE" w:rsidRPr="00D32850">
        <w:rPr>
          <w:sz w:val="19"/>
          <w:szCs w:val="19"/>
        </w:rPr>
        <w:t>a</w:t>
      </w:r>
      <w:r w:rsidR="00404AAE" w:rsidRPr="00D32850">
        <w:rPr>
          <w:spacing w:val="-3"/>
          <w:sz w:val="19"/>
          <w:szCs w:val="19"/>
        </w:rPr>
        <w:t xml:space="preserve"> </w:t>
      </w:r>
      <w:r w:rsidR="00404AAE" w:rsidRPr="00D32850">
        <w:rPr>
          <w:sz w:val="19"/>
          <w:szCs w:val="19"/>
        </w:rPr>
        <w:t>impugnação,</w:t>
      </w:r>
      <w:r w:rsidR="00404AAE" w:rsidRPr="00D32850">
        <w:rPr>
          <w:spacing w:val="-2"/>
          <w:sz w:val="19"/>
          <w:szCs w:val="19"/>
        </w:rPr>
        <w:t xml:space="preserve"> </w:t>
      </w:r>
      <w:r w:rsidR="00404AAE" w:rsidRPr="00D32850">
        <w:rPr>
          <w:sz w:val="19"/>
          <w:szCs w:val="19"/>
        </w:rPr>
        <w:t>será</w:t>
      </w:r>
      <w:r w:rsidR="00404AAE" w:rsidRPr="00D32850">
        <w:rPr>
          <w:spacing w:val="-4"/>
          <w:sz w:val="19"/>
          <w:szCs w:val="19"/>
        </w:rPr>
        <w:t xml:space="preserve"> </w:t>
      </w:r>
      <w:r w:rsidR="00404AAE" w:rsidRPr="00D32850">
        <w:rPr>
          <w:sz w:val="19"/>
          <w:szCs w:val="19"/>
        </w:rPr>
        <w:t>definida</w:t>
      </w:r>
      <w:r w:rsidR="00404AAE" w:rsidRPr="00D32850">
        <w:rPr>
          <w:spacing w:val="-2"/>
          <w:sz w:val="19"/>
          <w:szCs w:val="19"/>
        </w:rPr>
        <w:t xml:space="preserve"> </w:t>
      </w:r>
      <w:r w:rsidR="00404AAE" w:rsidRPr="00D32850">
        <w:rPr>
          <w:sz w:val="19"/>
          <w:szCs w:val="19"/>
        </w:rPr>
        <w:t>e</w:t>
      </w:r>
      <w:r w:rsidR="00404AAE" w:rsidRPr="00D32850">
        <w:rPr>
          <w:spacing w:val="-3"/>
          <w:sz w:val="19"/>
          <w:szCs w:val="19"/>
        </w:rPr>
        <w:t xml:space="preserve"> </w:t>
      </w:r>
      <w:r w:rsidR="00404AAE" w:rsidRPr="00D32850">
        <w:rPr>
          <w:sz w:val="19"/>
          <w:szCs w:val="19"/>
        </w:rPr>
        <w:t>publicada</w:t>
      </w:r>
      <w:r w:rsidR="00404AAE" w:rsidRPr="00D32850">
        <w:rPr>
          <w:spacing w:val="-2"/>
          <w:sz w:val="19"/>
          <w:szCs w:val="19"/>
        </w:rPr>
        <w:t xml:space="preserve"> </w:t>
      </w:r>
      <w:r w:rsidR="00404AAE" w:rsidRPr="00D32850">
        <w:rPr>
          <w:sz w:val="19"/>
          <w:szCs w:val="19"/>
        </w:rPr>
        <w:t>nova</w:t>
      </w:r>
      <w:r w:rsidR="00404AAE" w:rsidRPr="00D32850">
        <w:rPr>
          <w:spacing w:val="-2"/>
          <w:sz w:val="19"/>
          <w:szCs w:val="19"/>
        </w:rPr>
        <w:t xml:space="preserve"> </w:t>
      </w:r>
      <w:r w:rsidR="00404AAE" w:rsidRPr="00D32850">
        <w:rPr>
          <w:sz w:val="19"/>
          <w:szCs w:val="19"/>
        </w:rPr>
        <w:t>data</w:t>
      </w:r>
      <w:r w:rsidR="00404AAE" w:rsidRPr="00D32850">
        <w:rPr>
          <w:spacing w:val="-2"/>
          <w:sz w:val="19"/>
          <w:szCs w:val="19"/>
        </w:rPr>
        <w:t xml:space="preserve"> </w:t>
      </w:r>
      <w:r w:rsidR="00404AAE" w:rsidRPr="00D32850">
        <w:rPr>
          <w:sz w:val="19"/>
          <w:szCs w:val="19"/>
        </w:rPr>
        <w:t>para</w:t>
      </w:r>
      <w:r w:rsidR="00404AAE" w:rsidRPr="00D32850">
        <w:rPr>
          <w:spacing w:val="-3"/>
          <w:sz w:val="19"/>
          <w:szCs w:val="19"/>
        </w:rPr>
        <w:t xml:space="preserve"> </w:t>
      </w:r>
      <w:r w:rsidR="00404AAE" w:rsidRPr="00D32850">
        <w:rPr>
          <w:sz w:val="19"/>
          <w:szCs w:val="19"/>
        </w:rPr>
        <w:t>a</w:t>
      </w:r>
      <w:r w:rsidR="00404AAE" w:rsidRPr="00D32850">
        <w:rPr>
          <w:spacing w:val="-2"/>
          <w:sz w:val="19"/>
          <w:szCs w:val="19"/>
        </w:rPr>
        <w:t xml:space="preserve"> </w:t>
      </w:r>
      <w:r w:rsidR="00404AAE" w:rsidRPr="00D32850">
        <w:rPr>
          <w:sz w:val="19"/>
          <w:szCs w:val="19"/>
        </w:rPr>
        <w:t>realização</w:t>
      </w:r>
      <w:r w:rsidR="00404AAE" w:rsidRPr="00D32850">
        <w:rPr>
          <w:spacing w:val="-1"/>
          <w:sz w:val="19"/>
          <w:szCs w:val="19"/>
        </w:rPr>
        <w:t xml:space="preserve"> </w:t>
      </w:r>
      <w:r w:rsidR="00404AAE" w:rsidRPr="00D32850">
        <w:rPr>
          <w:sz w:val="19"/>
          <w:szCs w:val="19"/>
        </w:rPr>
        <w:t>do</w:t>
      </w:r>
      <w:r w:rsidR="00404AAE" w:rsidRPr="00D32850">
        <w:rPr>
          <w:spacing w:val="-2"/>
          <w:sz w:val="19"/>
          <w:szCs w:val="19"/>
        </w:rPr>
        <w:t xml:space="preserve"> </w:t>
      </w:r>
      <w:r w:rsidR="00404AAE" w:rsidRPr="00D32850">
        <w:rPr>
          <w:sz w:val="19"/>
          <w:szCs w:val="19"/>
        </w:rPr>
        <w:t>certame.</w:t>
      </w:r>
    </w:p>
    <w:p w14:paraId="5547CB35" w14:textId="03BCDCB1" w:rsidR="00404AAE" w:rsidRPr="00D32850" w:rsidRDefault="00DC0332" w:rsidP="00514E66">
      <w:pPr>
        <w:pStyle w:val="Corpodetexto"/>
        <w:spacing w:before="0" w:beforeAutospacing="0" w:after="0" w:afterAutospacing="0"/>
        <w:jc w:val="both"/>
        <w:rPr>
          <w:sz w:val="19"/>
          <w:szCs w:val="19"/>
        </w:rPr>
      </w:pPr>
      <w:r w:rsidRPr="00D32850">
        <w:rPr>
          <w:b/>
          <w:sz w:val="19"/>
          <w:szCs w:val="19"/>
        </w:rPr>
        <w:t>1</w:t>
      </w:r>
      <w:r w:rsidR="000C31D0" w:rsidRPr="00D32850">
        <w:rPr>
          <w:b/>
          <w:sz w:val="19"/>
          <w:szCs w:val="19"/>
        </w:rPr>
        <w:t>6</w:t>
      </w:r>
      <w:r w:rsidRPr="00D32850">
        <w:rPr>
          <w:b/>
          <w:sz w:val="19"/>
          <w:szCs w:val="19"/>
        </w:rPr>
        <w:t>.</w:t>
      </w:r>
      <w:r w:rsidR="001E2948" w:rsidRPr="00D32850">
        <w:rPr>
          <w:b/>
          <w:sz w:val="19"/>
          <w:szCs w:val="19"/>
        </w:rPr>
        <w:t>5</w:t>
      </w:r>
      <w:r w:rsidR="00404AAE" w:rsidRPr="00D32850">
        <w:rPr>
          <w:b/>
          <w:sz w:val="19"/>
          <w:szCs w:val="19"/>
        </w:rPr>
        <w:t>-</w:t>
      </w:r>
      <w:r w:rsidR="00404AAE" w:rsidRPr="00D32850">
        <w:rPr>
          <w:b/>
          <w:spacing w:val="1"/>
          <w:sz w:val="19"/>
          <w:szCs w:val="19"/>
        </w:rPr>
        <w:t xml:space="preserve"> </w:t>
      </w:r>
      <w:r w:rsidR="00404AAE" w:rsidRPr="00D32850">
        <w:rPr>
          <w:sz w:val="19"/>
          <w:szCs w:val="19"/>
        </w:rPr>
        <w:t>As</w:t>
      </w:r>
      <w:r w:rsidR="00404AAE" w:rsidRPr="00D32850">
        <w:rPr>
          <w:spacing w:val="1"/>
          <w:sz w:val="19"/>
          <w:szCs w:val="19"/>
        </w:rPr>
        <w:t xml:space="preserve"> </w:t>
      </w:r>
      <w:r w:rsidR="00404AAE" w:rsidRPr="00D32850">
        <w:rPr>
          <w:sz w:val="19"/>
          <w:szCs w:val="19"/>
        </w:rPr>
        <w:t>respostas</w:t>
      </w:r>
      <w:r w:rsidR="00404AAE" w:rsidRPr="00D32850">
        <w:rPr>
          <w:spacing w:val="1"/>
          <w:sz w:val="19"/>
          <w:szCs w:val="19"/>
        </w:rPr>
        <w:t xml:space="preserve"> </w:t>
      </w:r>
      <w:r w:rsidR="00404AAE" w:rsidRPr="00D32850">
        <w:rPr>
          <w:sz w:val="19"/>
          <w:szCs w:val="19"/>
        </w:rPr>
        <w:t>às</w:t>
      </w:r>
      <w:r w:rsidR="00404AAE" w:rsidRPr="00D32850">
        <w:rPr>
          <w:spacing w:val="1"/>
          <w:sz w:val="19"/>
          <w:szCs w:val="19"/>
        </w:rPr>
        <w:t xml:space="preserve"> </w:t>
      </w:r>
      <w:r w:rsidR="00404AAE" w:rsidRPr="00D32850">
        <w:rPr>
          <w:sz w:val="19"/>
          <w:szCs w:val="19"/>
        </w:rPr>
        <w:t>impugnações</w:t>
      </w:r>
      <w:r w:rsidR="00404AAE" w:rsidRPr="00D32850">
        <w:rPr>
          <w:spacing w:val="1"/>
          <w:sz w:val="19"/>
          <w:szCs w:val="19"/>
        </w:rPr>
        <w:t xml:space="preserve"> </w:t>
      </w:r>
      <w:r w:rsidR="00404AAE" w:rsidRPr="00D32850">
        <w:rPr>
          <w:sz w:val="19"/>
          <w:szCs w:val="19"/>
        </w:rPr>
        <w:t>e</w:t>
      </w:r>
      <w:r w:rsidR="00404AAE" w:rsidRPr="00D32850">
        <w:rPr>
          <w:spacing w:val="1"/>
          <w:sz w:val="19"/>
          <w:szCs w:val="19"/>
        </w:rPr>
        <w:t xml:space="preserve"> </w:t>
      </w:r>
      <w:r w:rsidR="00404AAE" w:rsidRPr="00D32850">
        <w:rPr>
          <w:sz w:val="19"/>
          <w:szCs w:val="19"/>
        </w:rPr>
        <w:t>aos</w:t>
      </w:r>
      <w:r w:rsidR="00404AAE" w:rsidRPr="00D32850">
        <w:rPr>
          <w:spacing w:val="1"/>
          <w:sz w:val="19"/>
          <w:szCs w:val="19"/>
        </w:rPr>
        <w:t xml:space="preserve"> </w:t>
      </w:r>
      <w:r w:rsidR="00404AAE" w:rsidRPr="00D32850">
        <w:rPr>
          <w:sz w:val="19"/>
          <w:szCs w:val="19"/>
        </w:rPr>
        <w:t>esclarecimentos</w:t>
      </w:r>
      <w:r w:rsidR="00404AAE" w:rsidRPr="00D32850">
        <w:rPr>
          <w:spacing w:val="1"/>
          <w:sz w:val="19"/>
          <w:szCs w:val="19"/>
        </w:rPr>
        <w:t xml:space="preserve"> </w:t>
      </w:r>
      <w:r w:rsidR="00404AAE" w:rsidRPr="00D32850">
        <w:rPr>
          <w:sz w:val="19"/>
          <w:szCs w:val="19"/>
        </w:rPr>
        <w:t>solicitados,</w:t>
      </w:r>
      <w:r w:rsidR="00404AAE" w:rsidRPr="00D32850">
        <w:rPr>
          <w:spacing w:val="1"/>
          <w:sz w:val="19"/>
          <w:szCs w:val="19"/>
        </w:rPr>
        <w:t xml:space="preserve"> </w:t>
      </w:r>
      <w:r w:rsidR="00404AAE" w:rsidRPr="00D32850">
        <w:rPr>
          <w:sz w:val="19"/>
          <w:szCs w:val="19"/>
        </w:rPr>
        <w:t>bem</w:t>
      </w:r>
      <w:r w:rsidR="00404AAE" w:rsidRPr="00D32850">
        <w:rPr>
          <w:spacing w:val="1"/>
          <w:sz w:val="19"/>
          <w:szCs w:val="19"/>
        </w:rPr>
        <w:t xml:space="preserve"> </w:t>
      </w:r>
      <w:r w:rsidR="00404AAE" w:rsidRPr="00D32850">
        <w:rPr>
          <w:sz w:val="19"/>
          <w:szCs w:val="19"/>
        </w:rPr>
        <w:t>como</w:t>
      </w:r>
      <w:r w:rsidR="00404AAE" w:rsidRPr="00D32850">
        <w:rPr>
          <w:spacing w:val="1"/>
          <w:sz w:val="19"/>
          <w:szCs w:val="19"/>
        </w:rPr>
        <w:t xml:space="preserve"> </w:t>
      </w:r>
      <w:r w:rsidR="00404AAE" w:rsidRPr="00D32850">
        <w:rPr>
          <w:sz w:val="19"/>
          <w:szCs w:val="19"/>
        </w:rPr>
        <w:t>outros</w:t>
      </w:r>
      <w:r w:rsidR="00404AAE" w:rsidRPr="00D32850">
        <w:rPr>
          <w:spacing w:val="1"/>
          <w:sz w:val="19"/>
          <w:szCs w:val="19"/>
        </w:rPr>
        <w:t xml:space="preserve"> </w:t>
      </w:r>
      <w:r w:rsidR="002B3D5F" w:rsidRPr="00D32850">
        <w:rPr>
          <w:sz w:val="19"/>
          <w:szCs w:val="19"/>
        </w:rPr>
        <w:t>av</w:t>
      </w:r>
      <w:r w:rsidR="002B3D5F">
        <w:rPr>
          <w:sz w:val="19"/>
          <w:szCs w:val="19"/>
        </w:rPr>
        <w:t>iso</w:t>
      </w:r>
      <w:r w:rsidR="002B3D5F" w:rsidRPr="00D32850">
        <w:rPr>
          <w:sz w:val="19"/>
          <w:szCs w:val="19"/>
        </w:rPr>
        <w:t>s</w:t>
      </w:r>
      <w:r w:rsidR="00404AAE" w:rsidRPr="00D32850">
        <w:rPr>
          <w:spacing w:val="1"/>
          <w:sz w:val="19"/>
          <w:szCs w:val="19"/>
        </w:rPr>
        <w:t xml:space="preserve"> </w:t>
      </w:r>
      <w:r w:rsidR="00404AAE" w:rsidRPr="00D32850">
        <w:rPr>
          <w:sz w:val="19"/>
          <w:szCs w:val="19"/>
        </w:rPr>
        <w:t>de</w:t>
      </w:r>
      <w:r w:rsidR="00404AAE" w:rsidRPr="00D32850">
        <w:rPr>
          <w:spacing w:val="1"/>
          <w:sz w:val="19"/>
          <w:szCs w:val="19"/>
        </w:rPr>
        <w:t xml:space="preserve"> </w:t>
      </w:r>
      <w:r w:rsidR="00404AAE" w:rsidRPr="00D32850">
        <w:rPr>
          <w:sz w:val="19"/>
          <w:szCs w:val="19"/>
        </w:rPr>
        <w:t>ordem</w:t>
      </w:r>
      <w:r w:rsidR="00404AAE" w:rsidRPr="00D32850">
        <w:rPr>
          <w:spacing w:val="1"/>
          <w:sz w:val="19"/>
          <w:szCs w:val="19"/>
        </w:rPr>
        <w:t xml:space="preserve"> </w:t>
      </w:r>
      <w:r w:rsidR="00404AAE" w:rsidRPr="00D32850">
        <w:rPr>
          <w:sz w:val="19"/>
          <w:szCs w:val="19"/>
        </w:rPr>
        <w:t>geral,</w:t>
      </w:r>
      <w:r w:rsidR="00404AAE" w:rsidRPr="00D32850">
        <w:rPr>
          <w:spacing w:val="1"/>
          <w:sz w:val="19"/>
          <w:szCs w:val="19"/>
        </w:rPr>
        <w:t xml:space="preserve"> </w:t>
      </w:r>
      <w:r w:rsidR="00404AAE" w:rsidRPr="00D32850">
        <w:rPr>
          <w:sz w:val="19"/>
          <w:szCs w:val="19"/>
        </w:rPr>
        <w:t>serão</w:t>
      </w:r>
      <w:r w:rsidR="00404AAE" w:rsidRPr="00D32850">
        <w:rPr>
          <w:spacing w:val="1"/>
          <w:sz w:val="19"/>
          <w:szCs w:val="19"/>
        </w:rPr>
        <w:t xml:space="preserve"> </w:t>
      </w:r>
      <w:r w:rsidR="00404AAE" w:rsidRPr="00D32850">
        <w:rPr>
          <w:sz w:val="19"/>
          <w:szCs w:val="19"/>
        </w:rPr>
        <w:t xml:space="preserve">cadastradas no sítio </w:t>
      </w:r>
      <w:hyperlink r:id="rId18">
        <w:hyperlink r:id="rId19" w:history="1">
          <w:r w:rsidR="00361AD3" w:rsidRPr="00D32850">
            <w:rPr>
              <w:rStyle w:val="Hyperlink"/>
              <w:color w:val="auto"/>
              <w:sz w:val="19"/>
              <w:szCs w:val="19"/>
              <w:u w:color="0000FF"/>
            </w:rPr>
            <w:t>www.bnc.org.br</w:t>
          </w:r>
        </w:hyperlink>
      </w:hyperlink>
      <w:r w:rsidR="00927C11" w:rsidRPr="00D32850">
        <w:rPr>
          <w:sz w:val="19"/>
          <w:szCs w:val="19"/>
        </w:rPr>
        <w:t xml:space="preserve"> </w:t>
      </w:r>
      <w:r w:rsidR="00404AAE" w:rsidRPr="00D32850">
        <w:rPr>
          <w:sz w:val="19"/>
          <w:szCs w:val="19"/>
        </w:rPr>
        <w:t xml:space="preserve">e </w:t>
      </w:r>
      <w:hyperlink r:id="rId20">
        <w:r w:rsidR="00BD513F">
          <w:rPr>
            <w:sz w:val="19"/>
            <w:szCs w:val="19"/>
            <w:u w:val="single" w:color="0000FF"/>
          </w:rPr>
          <w:t>https://hmtr.sp.gov.br/publicacoes/1/LICITACOES</w:t>
        </w:r>
        <w:r w:rsidR="00404AAE" w:rsidRPr="00D32850">
          <w:rPr>
            <w:sz w:val="19"/>
            <w:szCs w:val="19"/>
          </w:rPr>
          <w:t>,</w:t>
        </w:r>
      </w:hyperlink>
      <w:r w:rsidR="00404AAE" w:rsidRPr="00D32850">
        <w:rPr>
          <w:sz w:val="19"/>
          <w:szCs w:val="19"/>
        </w:rPr>
        <w:t xml:space="preserve"> sendo de responsabilidade dos licitantes, seu</w:t>
      </w:r>
      <w:r w:rsidR="00404AAE" w:rsidRPr="00D32850">
        <w:rPr>
          <w:spacing w:val="1"/>
          <w:sz w:val="19"/>
          <w:szCs w:val="19"/>
        </w:rPr>
        <w:t xml:space="preserve"> </w:t>
      </w:r>
      <w:r w:rsidR="00404AAE" w:rsidRPr="00D32850">
        <w:rPr>
          <w:sz w:val="19"/>
          <w:szCs w:val="19"/>
        </w:rPr>
        <w:t>acompanhamento.</w:t>
      </w:r>
    </w:p>
    <w:p w14:paraId="13BB8ABB" w14:textId="77777777" w:rsidR="002B2B5A" w:rsidRPr="00D32850" w:rsidRDefault="002B2B5A" w:rsidP="00514E66">
      <w:pPr>
        <w:pStyle w:val="Corpodetexto"/>
        <w:spacing w:before="0" w:beforeAutospacing="0" w:after="0" w:afterAutospacing="0"/>
        <w:jc w:val="both"/>
        <w:rPr>
          <w:sz w:val="19"/>
          <w:szCs w:val="19"/>
        </w:rPr>
      </w:pPr>
    </w:p>
    <w:p w14:paraId="329F7F49" w14:textId="44F32CE7" w:rsidR="00404AAE" w:rsidRPr="00D32850" w:rsidRDefault="00404AAE" w:rsidP="00514E66">
      <w:pPr>
        <w:pStyle w:val="Ttulo4"/>
        <w:keepNext w:val="0"/>
        <w:keepLines w:val="0"/>
        <w:widowControl w:val="0"/>
        <w:shd w:val="clear" w:color="auto" w:fill="C6D9F1" w:themeFill="text2" w:themeFillTint="33"/>
        <w:tabs>
          <w:tab w:val="left" w:pos="189"/>
        </w:tabs>
        <w:autoSpaceDE w:val="0"/>
        <w:autoSpaceDN w:val="0"/>
        <w:spacing w:before="0"/>
        <w:jc w:val="both"/>
        <w:rPr>
          <w:rFonts w:ascii="Times New Roman" w:hAnsi="Times New Roman" w:cs="Times New Roman"/>
          <w:b/>
          <w:i w:val="0"/>
          <w:color w:val="auto"/>
          <w:sz w:val="19"/>
          <w:szCs w:val="19"/>
          <w:u w:val="single"/>
        </w:rPr>
      </w:pPr>
      <w:r w:rsidRPr="00D32850">
        <w:rPr>
          <w:rFonts w:ascii="Times New Roman" w:hAnsi="Times New Roman" w:cs="Times New Roman"/>
          <w:b/>
          <w:i w:val="0"/>
          <w:color w:val="auto"/>
          <w:sz w:val="19"/>
          <w:szCs w:val="19"/>
          <w:u w:val="single"/>
        </w:rPr>
        <w:t>1</w:t>
      </w:r>
      <w:r w:rsidR="000C31D0" w:rsidRPr="00D32850">
        <w:rPr>
          <w:rFonts w:ascii="Times New Roman" w:hAnsi="Times New Roman" w:cs="Times New Roman"/>
          <w:b/>
          <w:i w:val="0"/>
          <w:color w:val="auto"/>
          <w:sz w:val="19"/>
          <w:szCs w:val="19"/>
          <w:u w:val="single"/>
        </w:rPr>
        <w:t>7</w:t>
      </w:r>
      <w:r w:rsidRPr="00D32850">
        <w:rPr>
          <w:rFonts w:ascii="Times New Roman" w:hAnsi="Times New Roman" w:cs="Times New Roman"/>
          <w:b/>
          <w:i w:val="0"/>
          <w:color w:val="auto"/>
          <w:sz w:val="19"/>
          <w:szCs w:val="19"/>
          <w:u w:val="single"/>
        </w:rPr>
        <w:t>– DAS DISPOSIÇÕES FINAIS</w:t>
      </w:r>
      <w:r w:rsidR="002B2B5A" w:rsidRPr="00D32850">
        <w:rPr>
          <w:rFonts w:ascii="Times New Roman" w:hAnsi="Times New Roman" w:cs="Times New Roman"/>
          <w:b/>
          <w:i w:val="0"/>
          <w:color w:val="auto"/>
          <w:sz w:val="19"/>
          <w:szCs w:val="19"/>
          <w:u w:val="single"/>
        </w:rPr>
        <w:t>.</w:t>
      </w:r>
    </w:p>
    <w:p w14:paraId="71C8A10D" w14:textId="77777777" w:rsidR="000C31D0" w:rsidRPr="00D32850" w:rsidRDefault="000C31D0" w:rsidP="00514E66">
      <w:pPr>
        <w:pStyle w:val="Corpodetexto"/>
        <w:spacing w:before="0" w:beforeAutospacing="0" w:after="0" w:afterAutospacing="0"/>
        <w:jc w:val="both"/>
        <w:rPr>
          <w:sz w:val="19"/>
          <w:szCs w:val="19"/>
        </w:rPr>
      </w:pPr>
      <w:r w:rsidRPr="00D32850">
        <w:rPr>
          <w:b/>
          <w:sz w:val="19"/>
          <w:szCs w:val="19"/>
        </w:rPr>
        <w:t>17.1-</w:t>
      </w:r>
      <w:r w:rsidRPr="00D32850">
        <w:rPr>
          <w:b/>
          <w:spacing w:val="-3"/>
          <w:sz w:val="19"/>
          <w:szCs w:val="19"/>
        </w:rPr>
        <w:t xml:space="preserve"> </w:t>
      </w:r>
      <w:r w:rsidRPr="00D32850">
        <w:rPr>
          <w:sz w:val="19"/>
          <w:szCs w:val="19"/>
        </w:rPr>
        <w:t>A</w:t>
      </w:r>
      <w:r w:rsidRPr="00D32850">
        <w:rPr>
          <w:spacing w:val="-1"/>
          <w:sz w:val="19"/>
          <w:szCs w:val="19"/>
        </w:rPr>
        <w:t xml:space="preserve"> </w:t>
      </w:r>
      <w:r w:rsidRPr="00D32850">
        <w:rPr>
          <w:sz w:val="19"/>
          <w:szCs w:val="19"/>
        </w:rPr>
        <w:t>participação</w:t>
      </w:r>
      <w:r w:rsidRPr="00D32850">
        <w:rPr>
          <w:spacing w:val="-1"/>
          <w:sz w:val="19"/>
          <w:szCs w:val="19"/>
        </w:rPr>
        <w:t xml:space="preserve"> </w:t>
      </w:r>
      <w:r w:rsidRPr="00D32850">
        <w:rPr>
          <w:sz w:val="19"/>
          <w:szCs w:val="19"/>
        </w:rPr>
        <w:t>do</w:t>
      </w:r>
      <w:r w:rsidRPr="00D32850">
        <w:rPr>
          <w:spacing w:val="-1"/>
          <w:sz w:val="19"/>
          <w:szCs w:val="19"/>
        </w:rPr>
        <w:t xml:space="preserve"> </w:t>
      </w:r>
      <w:r w:rsidRPr="00D32850">
        <w:rPr>
          <w:sz w:val="19"/>
          <w:szCs w:val="19"/>
        </w:rPr>
        <w:t>proponente</w:t>
      </w:r>
      <w:r w:rsidRPr="00D32850">
        <w:rPr>
          <w:spacing w:val="-1"/>
          <w:sz w:val="19"/>
          <w:szCs w:val="19"/>
        </w:rPr>
        <w:t xml:space="preserve"> </w:t>
      </w:r>
      <w:r w:rsidRPr="00D32850">
        <w:rPr>
          <w:sz w:val="19"/>
          <w:szCs w:val="19"/>
        </w:rPr>
        <w:t>nesta</w:t>
      </w:r>
      <w:r w:rsidRPr="00D32850">
        <w:rPr>
          <w:spacing w:val="-1"/>
          <w:sz w:val="19"/>
          <w:szCs w:val="19"/>
        </w:rPr>
        <w:t xml:space="preserve"> </w:t>
      </w:r>
      <w:r w:rsidRPr="00D32850">
        <w:rPr>
          <w:sz w:val="19"/>
          <w:szCs w:val="19"/>
        </w:rPr>
        <w:t>licitação</w:t>
      </w:r>
      <w:r w:rsidRPr="00D32850">
        <w:rPr>
          <w:spacing w:val="-3"/>
          <w:sz w:val="19"/>
          <w:szCs w:val="19"/>
        </w:rPr>
        <w:t xml:space="preserve"> </w:t>
      </w:r>
      <w:r w:rsidRPr="00D32850">
        <w:rPr>
          <w:sz w:val="19"/>
          <w:szCs w:val="19"/>
        </w:rPr>
        <w:t>implica</w:t>
      </w:r>
      <w:r w:rsidRPr="00D32850">
        <w:rPr>
          <w:spacing w:val="-3"/>
          <w:sz w:val="19"/>
          <w:szCs w:val="19"/>
        </w:rPr>
        <w:t xml:space="preserve"> </w:t>
      </w:r>
      <w:r w:rsidRPr="00D32850">
        <w:rPr>
          <w:sz w:val="19"/>
          <w:szCs w:val="19"/>
        </w:rPr>
        <w:t>em</w:t>
      </w:r>
      <w:r w:rsidRPr="00D32850">
        <w:rPr>
          <w:spacing w:val="-2"/>
          <w:sz w:val="19"/>
          <w:szCs w:val="19"/>
        </w:rPr>
        <w:t xml:space="preserve"> </w:t>
      </w:r>
      <w:r w:rsidRPr="00D32850">
        <w:rPr>
          <w:sz w:val="19"/>
          <w:szCs w:val="19"/>
        </w:rPr>
        <w:t>aceitação</w:t>
      </w:r>
      <w:r w:rsidRPr="00D32850">
        <w:rPr>
          <w:spacing w:val="-3"/>
          <w:sz w:val="19"/>
          <w:szCs w:val="19"/>
        </w:rPr>
        <w:t xml:space="preserve"> </w:t>
      </w:r>
      <w:r w:rsidRPr="00D32850">
        <w:rPr>
          <w:sz w:val="19"/>
          <w:szCs w:val="19"/>
        </w:rPr>
        <w:t>de</w:t>
      </w:r>
      <w:r w:rsidRPr="00D32850">
        <w:rPr>
          <w:spacing w:val="-3"/>
          <w:sz w:val="19"/>
          <w:szCs w:val="19"/>
        </w:rPr>
        <w:t xml:space="preserve"> </w:t>
      </w:r>
      <w:r w:rsidRPr="00D32850">
        <w:rPr>
          <w:sz w:val="19"/>
          <w:szCs w:val="19"/>
        </w:rPr>
        <w:t>todos</w:t>
      </w:r>
      <w:r w:rsidRPr="00D32850">
        <w:rPr>
          <w:spacing w:val="-2"/>
          <w:sz w:val="19"/>
          <w:szCs w:val="19"/>
        </w:rPr>
        <w:t xml:space="preserve"> </w:t>
      </w:r>
      <w:r w:rsidRPr="00D32850">
        <w:rPr>
          <w:sz w:val="19"/>
          <w:szCs w:val="19"/>
        </w:rPr>
        <w:t>os</w:t>
      </w:r>
      <w:r w:rsidRPr="00D32850">
        <w:rPr>
          <w:spacing w:val="-4"/>
          <w:sz w:val="19"/>
          <w:szCs w:val="19"/>
        </w:rPr>
        <w:t xml:space="preserve"> </w:t>
      </w:r>
      <w:r w:rsidRPr="00D32850">
        <w:rPr>
          <w:sz w:val="19"/>
          <w:szCs w:val="19"/>
        </w:rPr>
        <w:t>termos</w:t>
      </w:r>
      <w:r w:rsidRPr="00D32850">
        <w:rPr>
          <w:spacing w:val="-2"/>
          <w:sz w:val="19"/>
          <w:szCs w:val="19"/>
        </w:rPr>
        <w:t xml:space="preserve"> </w:t>
      </w:r>
      <w:r w:rsidRPr="00D32850">
        <w:rPr>
          <w:sz w:val="19"/>
          <w:szCs w:val="19"/>
        </w:rPr>
        <w:t>deste</w:t>
      </w:r>
      <w:r w:rsidRPr="00D32850">
        <w:rPr>
          <w:spacing w:val="-1"/>
          <w:sz w:val="19"/>
          <w:szCs w:val="19"/>
        </w:rPr>
        <w:t xml:space="preserve"> </w:t>
      </w:r>
      <w:r w:rsidRPr="00D32850">
        <w:rPr>
          <w:sz w:val="19"/>
          <w:szCs w:val="19"/>
        </w:rPr>
        <w:t>Edital.</w:t>
      </w:r>
    </w:p>
    <w:p w14:paraId="38D768A8" w14:textId="77777777" w:rsidR="000C31D0" w:rsidRPr="00D32850" w:rsidRDefault="000C31D0" w:rsidP="00514E66">
      <w:pPr>
        <w:pStyle w:val="Corpodetexto"/>
        <w:spacing w:before="0" w:beforeAutospacing="0" w:after="0" w:afterAutospacing="0"/>
        <w:jc w:val="both"/>
        <w:rPr>
          <w:sz w:val="19"/>
          <w:szCs w:val="19"/>
        </w:rPr>
      </w:pPr>
      <w:r w:rsidRPr="00D32850">
        <w:rPr>
          <w:b/>
          <w:sz w:val="19"/>
          <w:szCs w:val="19"/>
        </w:rPr>
        <w:t xml:space="preserve">17.2- </w:t>
      </w:r>
      <w:r w:rsidRPr="00D32850">
        <w:rPr>
          <w:sz w:val="19"/>
          <w:szCs w:val="19"/>
        </w:rPr>
        <w:t>Os licitantes assumem todos os custos de preparação e apresentação de suas propostas e o HOSPITAL não será,</w:t>
      </w:r>
      <w:r w:rsidRPr="00D32850">
        <w:rPr>
          <w:spacing w:val="1"/>
          <w:sz w:val="19"/>
          <w:szCs w:val="19"/>
        </w:rPr>
        <w:t xml:space="preserve"> </w:t>
      </w:r>
      <w:r w:rsidRPr="00D32850">
        <w:rPr>
          <w:sz w:val="19"/>
          <w:szCs w:val="19"/>
        </w:rPr>
        <w:t>em</w:t>
      </w:r>
      <w:r w:rsidRPr="00D32850">
        <w:rPr>
          <w:spacing w:val="-2"/>
          <w:sz w:val="19"/>
          <w:szCs w:val="19"/>
        </w:rPr>
        <w:t xml:space="preserve"> </w:t>
      </w:r>
      <w:r w:rsidRPr="00D32850">
        <w:rPr>
          <w:sz w:val="19"/>
          <w:szCs w:val="19"/>
        </w:rPr>
        <w:t>nenhum</w:t>
      </w:r>
      <w:r w:rsidRPr="00D32850">
        <w:rPr>
          <w:spacing w:val="-2"/>
          <w:sz w:val="19"/>
          <w:szCs w:val="19"/>
        </w:rPr>
        <w:t xml:space="preserve"> </w:t>
      </w:r>
      <w:r w:rsidRPr="00D32850">
        <w:rPr>
          <w:sz w:val="19"/>
          <w:szCs w:val="19"/>
        </w:rPr>
        <w:t>caso,</w:t>
      </w:r>
      <w:r w:rsidRPr="00D32850">
        <w:rPr>
          <w:spacing w:val="-2"/>
          <w:sz w:val="19"/>
          <w:szCs w:val="19"/>
        </w:rPr>
        <w:t xml:space="preserve"> </w:t>
      </w:r>
      <w:r w:rsidRPr="00D32850">
        <w:rPr>
          <w:sz w:val="19"/>
          <w:szCs w:val="19"/>
        </w:rPr>
        <w:t>responsável</w:t>
      </w:r>
      <w:r w:rsidRPr="00D32850">
        <w:rPr>
          <w:spacing w:val="-4"/>
          <w:sz w:val="19"/>
          <w:szCs w:val="19"/>
        </w:rPr>
        <w:t xml:space="preserve"> </w:t>
      </w:r>
      <w:r w:rsidRPr="00D32850">
        <w:rPr>
          <w:sz w:val="19"/>
          <w:szCs w:val="19"/>
        </w:rPr>
        <w:t>por</w:t>
      </w:r>
      <w:r w:rsidRPr="00D32850">
        <w:rPr>
          <w:spacing w:val="-1"/>
          <w:sz w:val="19"/>
          <w:szCs w:val="19"/>
        </w:rPr>
        <w:t xml:space="preserve"> </w:t>
      </w:r>
      <w:r w:rsidRPr="00D32850">
        <w:rPr>
          <w:sz w:val="19"/>
          <w:szCs w:val="19"/>
        </w:rPr>
        <w:t>esses</w:t>
      </w:r>
      <w:r w:rsidRPr="00D32850">
        <w:rPr>
          <w:spacing w:val="-2"/>
          <w:sz w:val="19"/>
          <w:szCs w:val="19"/>
        </w:rPr>
        <w:t xml:space="preserve"> </w:t>
      </w:r>
      <w:r w:rsidRPr="00D32850">
        <w:rPr>
          <w:sz w:val="19"/>
          <w:szCs w:val="19"/>
        </w:rPr>
        <w:t>custos,</w:t>
      </w:r>
      <w:r w:rsidRPr="00D32850">
        <w:rPr>
          <w:spacing w:val="-2"/>
          <w:sz w:val="19"/>
          <w:szCs w:val="19"/>
        </w:rPr>
        <w:t xml:space="preserve"> </w:t>
      </w:r>
      <w:r w:rsidRPr="00D32850">
        <w:rPr>
          <w:sz w:val="19"/>
          <w:szCs w:val="19"/>
        </w:rPr>
        <w:t>independentemente</w:t>
      </w:r>
      <w:r w:rsidRPr="00D32850">
        <w:rPr>
          <w:spacing w:val="-1"/>
          <w:sz w:val="19"/>
          <w:szCs w:val="19"/>
        </w:rPr>
        <w:t xml:space="preserve"> </w:t>
      </w:r>
      <w:r w:rsidRPr="00D32850">
        <w:rPr>
          <w:sz w:val="19"/>
          <w:szCs w:val="19"/>
        </w:rPr>
        <w:t>da condução</w:t>
      </w:r>
      <w:r w:rsidRPr="00D32850">
        <w:rPr>
          <w:spacing w:val="2"/>
          <w:sz w:val="19"/>
          <w:szCs w:val="19"/>
        </w:rPr>
        <w:t xml:space="preserve"> </w:t>
      </w:r>
      <w:r w:rsidRPr="00D32850">
        <w:rPr>
          <w:sz w:val="19"/>
          <w:szCs w:val="19"/>
        </w:rPr>
        <w:t>ou</w:t>
      </w:r>
      <w:r w:rsidRPr="00D32850">
        <w:rPr>
          <w:spacing w:val="-2"/>
          <w:sz w:val="19"/>
          <w:szCs w:val="19"/>
        </w:rPr>
        <w:t xml:space="preserve"> </w:t>
      </w:r>
      <w:r w:rsidRPr="00D32850">
        <w:rPr>
          <w:sz w:val="19"/>
          <w:szCs w:val="19"/>
        </w:rPr>
        <w:t>do</w:t>
      </w:r>
      <w:r w:rsidRPr="00D32850">
        <w:rPr>
          <w:spacing w:val="-3"/>
          <w:sz w:val="19"/>
          <w:szCs w:val="19"/>
        </w:rPr>
        <w:t xml:space="preserve"> </w:t>
      </w:r>
      <w:r w:rsidRPr="00D32850">
        <w:rPr>
          <w:sz w:val="19"/>
          <w:szCs w:val="19"/>
        </w:rPr>
        <w:t>resultado</w:t>
      </w:r>
      <w:r w:rsidRPr="00D32850">
        <w:rPr>
          <w:spacing w:val="-1"/>
          <w:sz w:val="19"/>
          <w:szCs w:val="19"/>
        </w:rPr>
        <w:t xml:space="preserve"> </w:t>
      </w:r>
      <w:r w:rsidRPr="00D32850">
        <w:rPr>
          <w:sz w:val="19"/>
          <w:szCs w:val="19"/>
        </w:rPr>
        <w:t>do</w:t>
      </w:r>
      <w:r w:rsidRPr="00D32850">
        <w:rPr>
          <w:spacing w:val="-1"/>
          <w:sz w:val="19"/>
          <w:szCs w:val="19"/>
        </w:rPr>
        <w:t xml:space="preserve"> </w:t>
      </w:r>
      <w:r w:rsidRPr="00D32850">
        <w:rPr>
          <w:sz w:val="19"/>
          <w:szCs w:val="19"/>
        </w:rPr>
        <w:t>processo licitatório.</w:t>
      </w:r>
    </w:p>
    <w:p w14:paraId="3AD6D577" w14:textId="77777777" w:rsidR="000C31D0" w:rsidRPr="00D32850" w:rsidRDefault="000C31D0" w:rsidP="00514E66">
      <w:pPr>
        <w:pStyle w:val="Corpodetexto"/>
        <w:spacing w:before="0" w:beforeAutospacing="0" w:after="0" w:afterAutospacing="0"/>
        <w:jc w:val="both"/>
        <w:rPr>
          <w:spacing w:val="-1"/>
          <w:sz w:val="19"/>
          <w:szCs w:val="19"/>
        </w:rPr>
      </w:pPr>
      <w:r w:rsidRPr="00D32850">
        <w:rPr>
          <w:b/>
          <w:sz w:val="19"/>
          <w:szCs w:val="19"/>
        </w:rPr>
        <w:t xml:space="preserve">17.3- </w:t>
      </w:r>
      <w:r w:rsidRPr="00D32850">
        <w:rPr>
          <w:sz w:val="19"/>
          <w:szCs w:val="19"/>
        </w:rPr>
        <w:t>Na contagem dos prazos estabelecidos neste Edital e seus Anexos, excluir-se-á o dia do início e incluir-se-á o do</w:t>
      </w:r>
      <w:r w:rsidRPr="00D32850">
        <w:rPr>
          <w:spacing w:val="1"/>
          <w:sz w:val="19"/>
          <w:szCs w:val="19"/>
        </w:rPr>
        <w:t xml:space="preserve"> </w:t>
      </w:r>
      <w:r w:rsidRPr="00D32850">
        <w:rPr>
          <w:sz w:val="19"/>
          <w:szCs w:val="19"/>
        </w:rPr>
        <w:t>vencimento.</w:t>
      </w:r>
      <w:r w:rsidRPr="00D32850">
        <w:rPr>
          <w:spacing w:val="-1"/>
          <w:sz w:val="19"/>
          <w:szCs w:val="19"/>
        </w:rPr>
        <w:t xml:space="preserve"> </w:t>
      </w:r>
    </w:p>
    <w:p w14:paraId="5EC8074D" w14:textId="77777777" w:rsidR="000C31D0" w:rsidRPr="00D32850" w:rsidRDefault="000C31D0" w:rsidP="00514E66">
      <w:pPr>
        <w:pStyle w:val="Corpodetexto"/>
        <w:spacing w:before="0" w:beforeAutospacing="0" w:after="0" w:afterAutospacing="0"/>
        <w:jc w:val="both"/>
        <w:rPr>
          <w:sz w:val="19"/>
          <w:szCs w:val="19"/>
        </w:rPr>
      </w:pPr>
      <w:r w:rsidRPr="00D32850">
        <w:rPr>
          <w:b/>
          <w:bCs/>
          <w:spacing w:val="-1"/>
          <w:sz w:val="19"/>
          <w:szCs w:val="19"/>
        </w:rPr>
        <w:t xml:space="preserve">17.3.1- </w:t>
      </w:r>
      <w:r w:rsidRPr="00D32850">
        <w:rPr>
          <w:sz w:val="19"/>
          <w:szCs w:val="19"/>
        </w:rPr>
        <w:t>Só se iniciam e</w:t>
      </w:r>
      <w:r w:rsidRPr="00D32850">
        <w:rPr>
          <w:spacing w:val="-1"/>
          <w:sz w:val="19"/>
          <w:szCs w:val="19"/>
        </w:rPr>
        <w:t xml:space="preserve"> </w:t>
      </w:r>
      <w:r w:rsidRPr="00D32850">
        <w:rPr>
          <w:sz w:val="19"/>
          <w:szCs w:val="19"/>
        </w:rPr>
        <w:t>vencem</w:t>
      </w:r>
      <w:r w:rsidRPr="00D32850">
        <w:rPr>
          <w:spacing w:val="-1"/>
          <w:sz w:val="19"/>
          <w:szCs w:val="19"/>
        </w:rPr>
        <w:t xml:space="preserve"> </w:t>
      </w:r>
      <w:r w:rsidRPr="00D32850">
        <w:rPr>
          <w:sz w:val="19"/>
          <w:szCs w:val="19"/>
        </w:rPr>
        <w:t>os prazos em</w:t>
      </w:r>
      <w:r w:rsidRPr="00D32850">
        <w:rPr>
          <w:spacing w:val="-4"/>
          <w:sz w:val="19"/>
          <w:szCs w:val="19"/>
        </w:rPr>
        <w:t xml:space="preserve"> </w:t>
      </w:r>
      <w:r w:rsidRPr="00D32850">
        <w:rPr>
          <w:sz w:val="19"/>
          <w:szCs w:val="19"/>
        </w:rPr>
        <w:t>dias</w:t>
      </w:r>
      <w:r w:rsidRPr="00D32850">
        <w:rPr>
          <w:spacing w:val="-2"/>
          <w:sz w:val="19"/>
          <w:szCs w:val="19"/>
        </w:rPr>
        <w:t xml:space="preserve"> </w:t>
      </w:r>
      <w:r w:rsidRPr="00D32850">
        <w:rPr>
          <w:sz w:val="19"/>
          <w:szCs w:val="19"/>
        </w:rPr>
        <w:t>de</w:t>
      </w:r>
      <w:r w:rsidRPr="00D32850">
        <w:rPr>
          <w:spacing w:val="-1"/>
          <w:sz w:val="19"/>
          <w:szCs w:val="19"/>
        </w:rPr>
        <w:t xml:space="preserve"> </w:t>
      </w:r>
      <w:r w:rsidRPr="00D32850">
        <w:rPr>
          <w:sz w:val="19"/>
          <w:szCs w:val="19"/>
        </w:rPr>
        <w:t>expediente no HOSPITAL.</w:t>
      </w:r>
    </w:p>
    <w:p w14:paraId="3ACD0358" w14:textId="66E9B6C7" w:rsidR="000C31D0" w:rsidRPr="00D32850" w:rsidRDefault="000C31D0" w:rsidP="00514E66">
      <w:pPr>
        <w:pStyle w:val="Corpodetexto"/>
        <w:spacing w:before="0" w:beforeAutospacing="0" w:after="0" w:afterAutospacing="0"/>
        <w:jc w:val="both"/>
        <w:rPr>
          <w:sz w:val="19"/>
          <w:szCs w:val="19"/>
        </w:rPr>
      </w:pPr>
      <w:r w:rsidRPr="00D32850">
        <w:rPr>
          <w:b/>
          <w:sz w:val="19"/>
          <w:szCs w:val="19"/>
        </w:rPr>
        <w:t xml:space="preserve">17.4- </w:t>
      </w:r>
      <w:r w:rsidRPr="00D32850">
        <w:rPr>
          <w:sz w:val="19"/>
          <w:szCs w:val="19"/>
        </w:rPr>
        <w:t>O desatendimento de exigências formais não essenciais não importará o afastamento do licitante, desde que seja</w:t>
      </w:r>
      <w:r w:rsidRPr="00D32850">
        <w:rPr>
          <w:spacing w:val="1"/>
          <w:sz w:val="19"/>
          <w:szCs w:val="19"/>
        </w:rPr>
        <w:t xml:space="preserve"> </w:t>
      </w:r>
      <w:r w:rsidRPr="00D32850">
        <w:rPr>
          <w:sz w:val="19"/>
          <w:szCs w:val="19"/>
        </w:rPr>
        <w:t>possível</w:t>
      </w:r>
      <w:r w:rsidRPr="00D32850">
        <w:rPr>
          <w:spacing w:val="-1"/>
          <w:sz w:val="19"/>
          <w:szCs w:val="19"/>
        </w:rPr>
        <w:t xml:space="preserve"> </w:t>
      </w:r>
      <w:r w:rsidRPr="00D32850">
        <w:rPr>
          <w:sz w:val="19"/>
          <w:szCs w:val="19"/>
        </w:rPr>
        <w:t>o</w:t>
      </w:r>
      <w:r w:rsidRPr="00D32850">
        <w:rPr>
          <w:spacing w:val="-1"/>
          <w:sz w:val="19"/>
          <w:szCs w:val="19"/>
        </w:rPr>
        <w:t xml:space="preserve"> </w:t>
      </w:r>
      <w:r w:rsidRPr="00D32850">
        <w:rPr>
          <w:sz w:val="19"/>
          <w:szCs w:val="19"/>
        </w:rPr>
        <w:t>aproveitamento</w:t>
      </w:r>
      <w:r w:rsidRPr="00D32850">
        <w:rPr>
          <w:spacing w:val="-2"/>
          <w:sz w:val="19"/>
          <w:szCs w:val="19"/>
        </w:rPr>
        <w:t xml:space="preserve"> </w:t>
      </w:r>
      <w:r w:rsidRPr="00D32850">
        <w:rPr>
          <w:sz w:val="19"/>
          <w:szCs w:val="19"/>
        </w:rPr>
        <w:t>do</w:t>
      </w:r>
      <w:r w:rsidRPr="00D32850">
        <w:rPr>
          <w:spacing w:val="-1"/>
          <w:sz w:val="19"/>
          <w:szCs w:val="19"/>
        </w:rPr>
        <w:t xml:space="preserve"> </w:t>
      </w:r>
      <w:r w:rsidRPr="00D32850">
        <w:rPr>
          <w:sz w:val="19"/>
          <w:szCs w:val="19"/>
        </w:rPr>
        <w:t>ato, observados</w:t>
      </w:r>
      <w:r w:rsidRPr="00D32850">
        <w:rPr>
          <w:spacing w:val="-1"/>
          <w:sz w:val="19"/>
          <w:szCs w:val="19"/>
        </w:rPr>
        <w:t xml:space="preserve"> </w:t>
      </w:r>
      <w:r w:rsidRPr="00D32850">
        <w:rPr>
          <w:sz w:val="19"/>
          <w:szCs w:val="19"/>
        </w:rPr>
        <w:t>os</w:t>
      </w:r>
      <w:r w:rsidRPr="00D32850">
        <w:rPr>
          <w:spacing w:val="-2"/>
          <w:sz w:val="19"/>
          <w:szCs w:val="19"/>
        </w:rPr>
        <w:t xml:space="preserve"> </w:t>
      </w:r>
      <w:r w:rsidRPr="00D32850">
        <w:rPr>
          <w:sz w:val="19"/>
          <w:szCs w:val="19"/>
        </w:rPr>
        <w:t xml:space="preserve">princípios </w:t>
      </w:r>
      <w:r w:rsidR="002B3D5F" w:rsidRPr="00D32850">
        <w:rPr>
          <w:sz w:val="19"/>
          <w:szCs w:val="19"/>
        </w:rPr>
        <w:t xml:space="preserve">da </w:t>
      </w:r>
      <w:r w:rsidR="002B3D5F">
        <w:rPr>
          <w:sz w:val="19"/>
          <w:szCs w:val="19"/>
        </w:rPr>
        <w:t>iso</w:t>
      </w:r>
      <w:r w:rsidR="002B3D5F" w:rsidRPr="00D32850">
        <w:rPr>
          <w:sz w:val="19"/>
          <w:szCs w:val="19"/>
        </w:rPr>
        <w:t>nomia</w:t>
      </w:r>
      <w:r w:rsidR="002B3D5F" w:rsidRPr="00D32850">
        <w:rPr>
          <w:spacing w:val="2"/>
          <w:sz w:val="19"/>
          <w:szCs w:val="19"/>
        </w:rPr>
        <w:t xml:space="preserve"> </w:t>
      </w:r>
      <w:r w:rsidRPr="00D32850">
        <w:rPr>
          <w:sz w:val="19"/>
          <w:szCs w:val="19"/>
        </w:rPr>
        <w:t>e</w:t>
      </w:r>
      <w:r w:rsidRPr="00D32850">
        <w:rPr>
          <w:spacing w:val="-1"/>
          <w:sz w:val="19"/>
          <w:szCs w:val="19"/>
        </w:rPr>
        <w:t xml:space="preserve"> </w:t>
      </w:r>
      <w:r w:rsidRPr="00D32850">
        <w:rPr>
          <w:sz w:val="19"/>
          <w:szCs w:val="19"/>
        </w:rPr>
        <w:t>do</w:t>
      </w:r>
      <w:r w:rsidRPr="00D32850">
        <w:rPr>
          <w:spacing w:val="-2"/>
          <w:sz w:val="19"/>
          <w:szCs w:val="19"/>
        </w:rPr>
        <w:t xml:space="preserve"> </w:t>
      </w:r>
      <w:r w:rsidRPr="00D32850">
        <w:rPr>
          <w:sz w:val="19"/>
          <w:szCs w:val="19"/>
        </w:rPr>
        <w:t>interesse</w:t>
      </w:r>
      <w:r w:rsidRPr="00D32850">
        <w:rPr>
          <w:spacing w:val="7"/>
          <w:sz w:val="19"/>
          <w:szCs w:val="19"/>
        </w:rPr>
        <w:t xml:space="preserve"> </w:t>
      </w:r>
      <w:r w:rsidRPr="00D32850">
        <w:rPr>
          <w:sz w:val="19"/>
          <w:szCs w:val="19"/>
        </w:rPr>
        <w:t>público.</w:t>
      </w:r>
    </w:p>
    <w:p w14:paraId="66060FCC" w14:textId="77777777" w:rsidR="000C31D0" w:rsidRPr="00D32850" w:rsidRDefault="000C31D0" w:rsidP="00514E66">
      <w:pPr>
        <w:pStyle w:val="Corpodetexto"/>
        <w:spacing w:before="0" w:beforeAutospacing="0" w:after="0" w:afterAutospacing="0"/>
        <w:jc w:val="both"/>
        <w:rPr>
          <w:sz w:val="19"/>
          <w:szCs w:val="19"/>
        </w:rPr>
      </w:pPr>
      <w:r w:rsidRPr="00D32850">
        <w:rPr>
          <w:b/>
          <w:sz w:val="19"/>
          <w:szCs w:val="19"/>
        </w:rPr>
        <w:t>17.5-</w:t>
      </w:r>
      <w:r w:rsidRPr="00D32850">
        <w:rPr>
          <w:b/>
          <w:spacing w:val="1"/>
          <w:sz w:val="19"/>
          <w:szCs w:val="19"/>
        </w:rPr>
        <w:t xml:space="preserve"> </w:t>
      </w:r>
      <w:r w:rsidRPr="00D32850">
        <w:rPr>
          <w:sz w:val="19"/>
          <w:szCs w:val="19"/>
        </w:rPr>
        <w:t>O</w:t>
      </w:r>
      <w:r w:rsidRPr="00D32850">
        <w:rPr>
          <w:spacing w:val="1"/>
          <w:sz w:val="19"/>
          <w:szCs w:val="19"/>
        </w:rPr>
        <w:t xml:space="preserve"> </w:t>
      </w:r>
      <w:r w:rsidRPr="00D32850">
        <w:rPr>
          <w:sz w:val="19"/>
          <w:szCs w:val="19"/>
        </w:rPr>
        <w:t>Manual</w:t>
      </w:r>
      <w:r w:rsidRPr="00D32850">
        <w:rPr>
          <w:spacing w:val="1"/>
          <w:sz w:val="19"/>
          <w:szCs w:val="19"/>
        </w:rPr>
        <w:t xml:space="preserve"> </w:t>
      </w:r>
      <w:r w:rsidRPr="00D32850">
        <w:rPr>
          <w:sz w:val="19"/>
          <w:szCs w:val="19"/>
        </w:rPr>
        <w:t>de</w:t>
      </w:r>
      <w:r w:rsidRPr="00D32850">
        <w:rPr>
          <w:spacing w:val="1"/>
          <w:sz w:val="19"/>
          <w:szCs w:val="19"/>
        </w:rPr>
        <w:t xml:space="preserve"> </w:t>
      </w:r>
      <w:r w:rsidRPr="00D32850">
        <w:rPr>
          <w:sz w:val="19"/>
          <w:szCs w:val="19"/>
        </w:rPr>
        <w:t>operações</w:t>
      </w:r>
      <w:r w:rsidRPr="00D32850">
        <w:rPr>
          <w:spacing w:val="1"/>
          <w:sz w:val="19"/>
          <w:szCs w:val="19"/>
        </w:rPr>
        <w:t xml:space="preserve"> </w:t>
      </w:r>
      <w:r w:rsidRPr="00D32850">
        <w:rPr>
          <w:sz w:val="19"/>
          <w:szCs w:val="19"/>
        </w:rPr>
        <w:t>da</w:t>
      </w:r>
      <w:r w:rsidRPr="00D32850">
        <w:rPr>
          <w:spacing w:val="1"/>
          <w:sz w:val="19"/>
          <w:szCs w:val="19"/>
        </w:rPr>
        <w:t xml:space="preserve"> </w:t>
      </w:r>
      <w:r w:rsidRPr="00D32850">
        <w:rPr>
          <w:sz w:val="19"/>
          <w:szCs w:val="19"/>
        </w:rPr>
        <w:t>Plataforma</w:t>
      </w:r>
      <w:r w:rsidRPr="00D32850">
        <w:rPr>
          <w:spacing w:val="1"/>
          <w:sz w:val="19"/>
          <w:szCs w:val="19"/>
        </w:rPr>
        <w:t xml:space="preserve"> </w:t>
      </w:r>
      <w:r w:rsidRPr="00D32850">
        <w:rPr>
          <w:b/>
          <w:sz w:val="19"/>
          <w:szCs w:val="19"/>
        </w:rPr>
        <w:t>BNC – Bolsa Nacional de Compras</w:t>
      </w:r>
      <w:r w:rsidRPr="00D32850">
        <w:rPr>
          <w:spacing w:val="1"/>
          <w:sz w:val="19"/>
          <w:szCs w:val="19"/>
        </w:rPr>
        <w:t xml:space="preserve"> </w:t>
      </w:r>
      <w:r w:rsidRPr="00D32850">
        <w:rPr>
          <w:sz w:val="19"/>
          <w:szCs w:val="19"/>
        </w:rPr>
        <w:t>encontra-se</w:t>
      </w:r>
      <w:r w:rsidRPr="00D32850">
        <w:rPr>
          <w:spacing w:val="1"/>
          <w:sz w:val="19"/>
          <w:szCs w:val="19"/>
        </w:rPr>
        <w:t xml:space="preserve"> </w:t>
      </w:r>
      <w:r w:rsidRPr="00D32850">
        <w:rPr>
          <w:sz w:val="19"/>
          <w:szCs w:val="19"/>
        </w:rPr>
        <w:t>disponível</w:t>
      </w:r>
      <w:r w:rsidRPr="00D32850">
        <w:rPr>
          <w:spacing w:val="1"/>
          <w:sz w:val="19"/>
          <w:szCs w:val="19"/>
        </w:rPr>
        <w:t xml:space="preserve"> </w:t>
      </w:r>
      <w:r w:rsidRPr="00D32850">
        <w:rPr>
          <w:sz w:val="19"/>
          <w:szCs w:val="19"/>
        </w:rPr>
        <w:t>aos</w:t>
      </w:r>
      <w:r w:rsidRPr="00D32850">
        <w:rPr>
          <w:spacing w:val="1"/>
          <w:sz w:val="19"/>
          <w:szCs w:val="19"/>
        </w:rPr>
        <w:t xml:space="preserve"> </w:t>
      </w:r>
      <w:r w:rsidRPr="00D32850">
        <w:rPr>
          <w:sz w:val="19"/>
          <w:szCs w:val="19"/>
        </w:rPr>
        <w:t>interessados</w:t>
      </w:r>
      <w:r w:rsidRPr="00D32850">
        <w:rPr>
          <w:spacing w:val="1"/>
          <w:sz w:val="19"/>
          <w:szCs w:val="19"/>
        </w:rPr>
        <w:t xml:space="preserve"> </w:t>
      </w:r>
      <w:r w:rsidRPr="00D32850">
        <w:rPr>
          <w:sz w:val="19"/>
          <w:szCs w:val="19"/>
        </w:rPr>
        <w:t>no</w:t>
      </w:r>
      <w:r w:rsidRPr="00D32850">
        <w:rPr>
          <w:spacing w:val="1"/>
          <w:sz w:val="19"/>
          <w:szCs w:val="19"/>
        </w:rPr>
        <w:t xml:space="preserve"> </w:t>
      </w:r>
      <w:r w:rsidRPr="00D32850">
        <w:rPr>
          <w:sz w:val="19"/>
          <w:szCs w:val="19"/>
        </w:rPr>
        <w:t>Portal</w:t>
      </w:r>
      <w:r w:rsidRPr="00D32850">
        <w:rPr>
          <w:spacing w:val="1"/>
          <w:sz w:val="19"/>
          <w:szCs w:val="19"/>
        </w:rPr>
        <w:t xml:space="preserve"> </w:t>
      </w:r>
      <w:hyperlink r:id="rId21" w:history="1">
        <w:r w:rsidRPr="00D32850">
          <w:rPr>
            <w:rStyle w:val="Hyperlink"/>
            <w:color w:val="auto"/>
            <w:sz w:val="19"/>
            <w:szCs w:val="19"/>
            <w:u w:color="0000FF"/>
          </w:rPr>
          <w:t>www.bnc.org.br</w:t>
        </w:r>
      </w:hyperlink>
      <w:r w:rsidRPr="00D32850">
        <w:rPr>
          <w:rStyle w:val="Hyperlink"/>
          <w:color w:val="auto"/>
          <w:sz w:val="19"/>
          <w:szCs w:val="19"/>
          <w:u w:color="0000FF"/>
        </w:rPr>
        <w:t>.</w:t>
      </w:r>
    </w:p>
    <w:p w14:paraId="1198F43B" w14:textId="77777777" w:rsidR="000C31D0" w:rsidRPr="00D32850" w:rsidRDefault="000C31D0" w:rsidP="00514E66">
      <w:pPr>
        <w:pStyle w:val="Corpodetexto"/>
        <w:spacing w:before="0" w:beforeAutospacing="0" w:after="0" w:afterAutospacing="0"/>
        <w:jc w:val="both"/>
        <w:rPr>
          <w:sz w:val="19"/>
          <w:szCs w:val="19"/>
        </w:rPr>
      </w:pPr>
      <w:r w:rsidRPr="00D32850">
        <w:rPr>
          <w:b/>
          <w:sz w:val="19"/>
          <w:szCs w:val="19"/>
        </w:rPr>
        <w:t xml:space="preserve">17.5.1- </w:t>
      </w:r>
      <w:r w:rsidRPr="00D32850">
        <w:rPr>
          <w:sz w:val="19"/>
          <w:szCs w:val="19"/>
        </w:rPr>
        <w:t xml:space="preserve">Dúvidas ou esclarecimentos adicionais sobre o uso da Plataforma </w:t>
      </w:r>
      <w:r w:rsidRPr="00D32850">
        <w:rPr>
          <w:b/>
          <w:sz w:val="19"/>
          <w:szCs w:val="19"/>
        </w:rPr>
        <w:t>BNC – Bolsa Nacional de Compras</w:t>
      </w:r>
      <w:r w:rsidRPr="00D32850">
        <w:rPr>
          <w:sz w:val="19"/>
          <w:szCs w:val="19"/>
        </w:rPr>
        <w:t xml:space="preserve"> podem ser obtidas nos canais</w:t>
      </w:r>
      <w:r w:rsidRPr="00D32850">
        <w:rPr>
          <w:spacing w:val="1"/>
          <w:sz w:val="19"/>
          <w:szCs w:val="19"/>
        </w:rPr>
        <w:t xml:space="preserve"> </w:t>
      </w:r>
      <w:r w:rsidRPr="00D32850">
        <w:rPr>
          <w:sz w:val="19"/>
          <w:szCs w:val="19"/>
        </w:rPr>
        <w:t>de</w:t>
      </w:r>
      <w:r w:rsidRPr="00D32850">
        <w:rPr>
          <w:spacing w:val="1"/>
          <w:sz w:val="19"/>
          <w:szCs w:val="19"/>
        </w:rPr>
        <w:t xml:space="preserve"> </w:t>
      </w:r>
      <w:r w:rsidRPr="00D32850">
        <w:rPr>
          <w:sz w:val="19"/>
          <w:szCs w:val="19"/>
        </w:rPr>
        <w:t>atendimento</w:t>
      </w:r>
      <w:r w:rsidRPr="00D32850">
        <w:rPr>
          <w:spacing w:val="1"/>
          <w:sz w:val="19"/>
          <w:szCs w:val="19"/>
        </w:rPr>
        <w:t xml:space="preserve"> </w:t>
      </w:r>
      <w:r w:rsidRPr="00D32850">
        <w:rPr>
          <w:sz w:val="19"/>
          <w:szCs w:val="19"/>
        </w:rPr>
        <w:t>da</w:t>
      </w:r>
      <w:r w:rsidRPr="00D32850">
        <w:rPr>
          <w:spacing w:val="1"/>
          <w:sz w:val="19"/>
          <w:szCs w:val="19"/>
        </w:rPr>
        <w:t xml:space="preserve"> </w:t>
      </w:r>
      <w:r w:rsidRPr="00D32850">
        <w:rPr>
          <w:sz w:val="19"/>
          <w:szCs w:val="19"/>
        </w:rPr>
        <w:t>Plataforma</w:t>
      </w:r>
      <w:r w:rsidRPr="00D32850">
        <w:rPr>
          <w:spacing w:val="1"/>
          <w:sz w:val="19"/>
          <w:szCs w:val="19"/>
        </w:rPr>
        <w:t xml:space="preserve"> </w:t>
      </w:r>
      <w:r w:rsidRPr="00D32850">
        <w:rPr>
          <w:b/>
          <w:sz w:val="19"/>
          <w:szCs w:val="19"/>
        </w:rPr>
        <w:t>BNC – Bolsa Nacional de Compras</w:t>
      </w:r>
      <w:r w:rsidRPr="00D32850">
        <w:rPr>
          <w:sz w:val="19"/>
          <w:szCs w:val="19"/>
        </w:rPr>
        <w:t>,</w:t>
      </w:r>
      <w:r w:rsidRPr="00D32850">
        <w:rPr>
          <w:spacing w:val="1"/>
          <w:sz w:val="19"/>
          <w:szCs w:val="19"/>
        </w:rPr>
        <w:t xml:space="preserve"> </w:t>
      </w:r>
      <w:r w:rsidRPr="00D32850">
        <w:rPr>
          <w:sz w:val="19"/>
          <w:szCs w:val="19"/>
        </w:rPr>
        <w:t>por</w:t>
      </w:r>
      <w:r w:rsidRPr="00D32850">
        <w:rPr>
          <w:spacing w:val="1"/>
          <w:sz w:val="19"/>
          <w:szCs w:val="19"/>
        </w:rPr>
        <w:t xml:space="preserve"> </w:t>
      </w:r>
      <w:r w:rsidRPr="00D32850">
        <w:rPr>
          <w:sz w:val="19"/>
          <w:szCs w:val="19"/>
        </w:rPr>
        <w:t>e-mail,</w:t>
      </w:r>
      <w:r w:rsidRPr="00D32850">
        <w:rPr>
          <w:spacing w:val="1"/>
          <w:sz w:val="19"/>
          <w:szCs w:val="19"/>
        </w:rPr>
        <w:t xml:space="preserve"> </w:t>
      </w:r>
      <w:r w:rsidRPr="00D32850">
        <w:rPr>
          <w:sz w:val="19"/>
          <w:szCs w:val="19"/>
        </w:rPr>
        <w:t>whatsapp,</w:t>
      </w:r>
      <w:r w:rsidRPr="00D32850">
        <w:rPr>
          <w:spacing w:val="1"/>
          <w:sz w:val="19"/>
          <w:szCs w:val="19"/>
        </w:rPr>
        <w:t xml:space="preserve"> </w:t>
      </w:r>
      <w:r w:rsidRPr="00D32850">
        <w:rPr>
          <w:sz w:val="19"/>
          <w:szCs w:val="19"/>
        </w:rPr>
        <w:t>telefone</w:t>
      </w:r>
      <w:r w:rsidRPr="00D32850">
        <w:rPr>
          <w:spacing w:val="1"/>
          <w:sz w:val="19"/>
          <w:szCs w:val="19"/>
        </w:rPr>
        <w:t xml:space="preserve"> </w:t>
      </w:r>
      <w:r w:rsidRPr="00D32850">
        <w:rPr>
          <w:sz w:val="19"/>
          <w:szCs w:val="19"/>
        </w:rPr>
        <w:t>e</w:t>
      </w:r>
      <w:r w:rsidRPr="00D32850">
        <w:rPr>
          <w:spacing w:val="1"/>
          <w:sz w:val="19"/>
          <w:szCs w:val="19"/>
        </w:rPr>
        <w:t xml:space="preserve"> </w:t>
      </w:r>
      <w:r w:rsidRPr="00D32850">
        <w:rPr>
          <w:sz w:val="19"/>
          <w:szCs w:val="19"/>
        </w:rPr>
        <w:t>chat</w:t>
      </w:r>
      <w:r w:rsidRPr="00D32850">
        <w:rPr>
          <w:spacing w:val="1"/>
          <w:sz w:val="19"/>
          <w:szCs w:val="19"/>
        </w:rPr>
        <w:t xml:space="preserve"> </w:t>
      </w:r>
      <w:r w:rsidRPr="00D32850">
        <w:rPr>
          <w:sz w:val="19"/>
          <w:szCs w:val="19"/>
        </w:rPr>
        <w:t>disponíveis</w:t>
      </w:r>
      <w:r w:rsidRPr="00D32850">
        <w:rPr>
          <w:spacing w:val="1"/>
          <w:sz w:val="19"/>
          <w:szCs w:val="19"/>
        </w:rPr>
        <w:t xml:space="preserve"> </w:t>
      </w:r>
      <w:r w:rsidRPr="00D32850">
        <w:rPr>
          <w:sz w:val="19"/>
          <w:szCs w:val="19"/>
        </w:rPr>
        <w:t>no</w:t>
      </w:r>
      <w:r w:rsidRPr="00D32850">
        <w:rPr>
          <w:spacing w:val="1"/>
          <w:sz w:val="19"/>
          <w:szCs w:val="19"/>
        </w:rPr>
        <w:t xml:space="preserve"> </w:t>
      </w:r>
      <w:r w:rsidRPr="00D32850">
        <w:rPr>
          <w:sz w:val="19"/>
          <w:szCs w:val="19"/>
        </w:rPr>
        <w:t>Portal</w:t>
      </w:r>
      <w:r w:rsidRPr="00D32850">
        <w:rPr>
          <w:spacing w:val="1"/>
          <w:sz w:val="19"/>
          <w:szCs w:val="19"/>
        </w:rPr>
        <w:t xml:space="preserve"> </w:t>
      </w:r>
      <w:hyperlink r:id="rId22" w:history="1">
        <w:r w:rsidRPr="00D32850">
          <w:rPr>
            <w:rStyle w:val="Hyperlink"/>
            <w:color w:val="auto"/>
            <w:sz w:val="19"/>
            <w:szCs w:val="19"/>
            <w:u w:color="0000FF"/>
          </w:rPr>
          <w:t>www.bnc.org.br</w:t>
        </w:r>
      </w:hyperlink>
      <w:r w:rsidRPr="00D32850">
        <w:rPr>
          <w:rStyle w:val="Hyperlink"/>
          <w:color w:val="auto"/>
          <w:sz w:val="19"/>
          <w:szCs w:val="19"/>
          <w:u w:color="0000FF"/>
        </w:rPr>
        <w:t>.</w:t>
      </w:r>
    </w:p>
    <w:p w14:paraId="33DE3D39" w14:textId="77777777" w:rsidR="000C31D0" w:rsidRPr="00D32850" w:rsidRDefault="000C31D0" w:rsidP="00514E66">
      <w:pPr>
        <w:pStyle w:val="Corpodetexto"/>
        <w:spacing w:before="0" w:beforeAutospacing="0" w:after="0" w:afterAutospacing="0"/>
        <w:jc w:val="both"/>
        <w:rPr>
          <w:sz w:val="19"/>
          <w:szCs w:val="19"/>
        </w:rPr>
      </w:pPr>
      <w:r w:rsidRPr="00D32850">
        <w:rPr>
          <w:b/>
          <w:sz w:val="19"/>
          <w:szCs w:val="19"/>
        </w:rPr>
        <w:t>17.6-</w:t>
      </w:r>
      <w:r w:rsidRPr="00D32850">
        <w:rPr>
          <w:b/>
          <w:spacing w:val="15"/>
          <w:sz w:val="19"/>
          <w:szCs w:val="19"/>
        </w:rPr>
        <w:t xml:space="preserve"> </w:t>
      </w:r>
      <w:r w:rsidRPr="00D32850">
        <w:rPr>
          <w:sz w:val="19"/>
          <w:szCs w:val="19"/>
        </w:rPr>
        <w:t>Em</w:t>
      </w:r>
      <w:r w:rsidRPr="00D32850">
        <w:rPr>
          <w:spacing w:val="14"/>
          <w:sz w:val="19"/>
          <w:szCs w:val="19"/>
        </w:rPr>
        <w:t xml:space="preserve"> </w:t>
      </w:r>
      <w:r w:rsidRPr="00D32850">
        <w:rPr>
          <w:sz w:val="19"/>
          <w:szCs w:val="19"/>
        </w:rPr>
        <w:t>caso</w:t>
      </w:r>
      <w:r w:rsidRPr="00D32850">
        <w:rPr>
          <w:spacing w:val="16"/>
          <w:sz w:val="19"/>
          <w:szCs w:val="19"/>
        </w:rPr>
        <w:t xml:space="preserve"> </w:t>
      </w:r>
      <w:r w:rsidRPr="00D32850">
        <w:rPr>
          <w:sz w:val="19"/>
          <w:szCs w:val="19"/>
        </w:rPr>
        <w:t>de</w:t>
      </w:r>
      <w:r w:rsidRPr="00D32850">
        <w:rPr>
          <w:spacing w:val="15"/>
          <w:sz w:val="19"/>
          <w:szCs w:val="19"/>
        </w:rPr>
        <w:t xml:space="preserve"> </w:t>
      </w:r>
      <w:r w:rsidRPr="00D32850">
        <w:rPr>
          <w:sz w:val="19"/>
          <w:szCs w:val="19"/>
        </w:rPr>
        <w:t>divergência</w:t>
      </w:r>
      <w:r w:rsidRPr="00D32850">
        <w:rPr>
          <w:spacing w:val="14"/>
          <w:sz w:val="19"/>
          <w:szCs w:val="19"/>
        </w:rPr>
        <w:t xml:space="preserve"> </w:t>
      </w:r>
      <w:r w:rsidRPr="00D32850">
        <w:rPr>
          <w:sz w:val="19"/>
          <w:szCs w:val="19"/>
        </w:rPr>
        <w:t>entre</w:t>
      </w:r>
      <w:r w:rsidRPr="00D32850">
        <w:rPr>
          <w:spacing w:val="14"/>
          <w:sz w:val="19"/>
          <w:szCs w:val="19"/>
        </w:rPr>
        <w:t xml:space="preserve"> </w:t>
      </w:r>
      <w:r w:rsidRPr="00D32850">
        <w:rPr>
          <w:sz w:val="19"/>
          <w:szCs w:val="19"/>
        </w:rPr>
        <w:t>disposições</w:t>
      </w:r>
      <w:r w:rsidRPr="00D32850">
        <w:rPr>
          <w:spacing w:val="13"/>
          <w:sz w:val="19"/>
          <w:szCs w:val="19"/>
        </w:rPr>
        <w:t xml:space="preserve"> </w:t>
      </w:r>
      <w:r w:rsidRPr="00D32850">
        <w:rPr>
          <w:sz w:val="19"/>
          <w:szCs w:val="19"/>
        </w:rPr>
        <w:t>deste</w:t>
      </w:r>
      <w:r w:rsidRPr="00D32850">
        <w:rPr>
          <w:spacing w:val="16"/>
          <w:sz w:val="19"/>
          <w:szCs w:val="19"/>
        </w:rPr>
        <w:t xml:space="preserve"> </w:t>
      </w:r>
      <w:r w:rsidRPr="00D32850">
        <w:rPr>
          <w:sz w:val="19"/>
          <w:szCs w:val="19"/>
        </w:rPr>
        <w:t>Edital</w:t>
      </w:r>
      <w:r w:rsidRPr="00D32850">
        <w:rPr>
          <w:spacing w:val="13"/>
          <w:sz w:val="19"/>
          <w:szCs w:val="19"/>
        </w:rPr>
        <w:t xml:space="preserve"> </w:t>
      </w:r>
      <w:r w:rsidRPr="00D32850">
        <w:rPr>
          <w:sz w:val="19"/>
          <w:szCs w:val="19"/>
        </w:rPr>
        <w:t>e</w:t>
      </w:r>
      <w:r w:rsidRPr="00D32850">
        <w:rPr>
          <w:spacing w:val="17"/>
          <w:sz w:val="19"/>
          <w:szCs w:val="19"/>
        </w:rPr>
        <w:t xml:space="preserve"> </w:t>
      </w:r>
      <w:r w:rsidRPr="00D32850">
        <w:rPr>
          <w:sz w:val="19"/>
          <w:szCs w:val="19"/>
        </w:rPr>
        <w:t>de</w:t>
      </w:r>
      <w:r w:rsidRPr="00D32850">
        <w:rPr>
          <w:spacing w:val="16"/>
          <w:sz w:val="19"/>
          <w:szCs w:val="19"/>
        </w:rPr>
        <w:t xml:space="preserve"> </w:t>
      </w:r>
      <w:r w:rsidRPr="00D32850">
        <w:rPr>
          <w:sz w:val="19"/>
          <w:szCs w:val="19"/>
        </w:rPr>
        <w:t>seus</w:t>
      </w:r>
      <w:r w:rsidRPr="00D32850">
        <w:rPr>
          <w:spacing w:val="12"/>
          <w:sz w:val="19"/>
          <w:szCs w:val="19"/>
        </w:rPr>
        <w:t xml:space="preserve"> </w:t>
      </w:r>
      <w:r w:rsidRPr="00D32850">
        <w:rPr>
          <w:sz w:val="19"/>
          <w:szCs w:val="19"/>
        </w:rPr>
        <w:t>anexos</w:t>
      </w:r>
      <w:r w:rsidRPr="00D32850">
        <w:rPr>
          <w:spacing w:val="13"/>
          <w:sz w:val="19"/>
          <w:szCs w:val="19"/>
        </w:rPr>
        <w:t xml:space="preserve"> </w:t>
      </w:r>
      <w:r w:rsidRPr="00D32850">
        <w:rPr>
          <w:sz w:val="19"/>
          <w:szCs w:val="19"/>
        </w:rPr>
        <w:t>ou</w:t>
      </w:r>
      <w:r w:rsidRPr="00D32850">
        <w:rPr>
          <w:spacing w:val="16"/>
          <w:sz w:val="19"/>
          <w:szCs w:val="19"/>
        </w:rPr>
        <w:t xml:space="preserve"> </w:t>
      </w:r>
      <w:r w:rsidRPr="00D32850">
        <w:rPr>
          <w:sz w:val="19"/>
          <w:szCs w:val="19"/>
        </w:rPr>
        <w:t>demais</w:t>
      </w:r>
      <w:r w:rsidRPr="00D32850">
        <w:rPr>
          <w:spacing w:val="15"/>
          <w:sz w:val="19"/>
          <w:szCs w:val="19"/>
        </w:rPr>
        <w:t xml:space="preserve"> </w:t>
      </w:r>
      <w:r w:rsidRPr="00D32850">
        <w:rPr>
          <w:sz w:val="19"/>
          <w:szCs w:val="19"/>
        </w:rPr>
        <w:t>peças</w:t>
      </w:r>
      <w:r w:rsidRPr="00D32850">
        <w:rPr>
          <w:spacing w:val="15"/>
          <w:sz w:val="19"/>
          <w:szCs w:val="19"/>
        </w:rPr>
        <w:t xml:space="preserve"> </w:t>
      </w:r>
      <w:r w:rsidRPr="00D32850">
        <w:rPr>
          <w:sz w:val="19"/>
          <w:szCs w:val="19"/>
        </w:rPr>
        <w:t>que</w:t>
      </w:r>
      <w:r w:rsidRPr="00D32850">
        <w:rPr>
          <w:spacing w:val="17"/>
          <w:sz w:val="19"/>
          <w:szCs w:val="19"/>
        </w:rPr>
        <w:t xml:space="preserve"> </w:t>
      </w:r>
      <w:r w:rsidRPr="00D32850">
        <w:rPr>
          <w:sz w:val="19"/>
          <w:szCs w:val="19"/>
        </w:rPr>
        <w:t>compõem</w:t>
      </w:r>
      <w:r w:rsidRPr="00D32850">
        <w:rPr>
          <w:spacing w:val="14"/>
          <w:sz w:val="19"/>
          <w:szCs w:val="19"/>
        </w:rPr>
        <w:t xml:space="preserve"> </w:t>
      </w:r>
      <w:r w:rsidRPr="00D32850">
        <w:rPr>
          <w:sz w:val="19"/>
          <w:szCs w:val="19"/>
        </w:rPr>
        <w:t>o</w:t>
      </w:r>
      <w:r w:rsidRPr="00D32850">
        <w:rPr>
          <w:spacing w:val="13"/>
          <w:sz w:val="19"/>
          <w:szCs w:val="19"/>
        </w:rPr>
        <w:t xml:space="preserve"> </w:t>
      </w:r>
      <w:r w:rsidRPr="00D32850">
        <w:rPr>
          <w:sz w:val="19"/>
          <w:szCs w:val="19"/>
        </w:rPr>
        <w:t>processo,</w:t>
      </w:r>
      <w:r w:rsidRPr="00D32850">
        <w:rPr>
          <w:spacing w:val="1"/>
          <w:sz w:val="19"/>
          <w:szCs w:val="19"/>
        </w:rPr>
        <w:t xml:space="preserve"> </w:t>
      </w:r>
      <w:r w:rsidRPr="00D32850">
        <w:rPr>
          <w:sz w:val="19"/>
          <w:szCs w:val="19"/>
        </w:rPr>
        <w:t>prevalecerá</w:t>
      </w:r>
      <w:r w:rsidRPr="00D32850">
        <w:rPr>
          <w:spacing w:val="-2"/>
          <w:sz w:val="19"/>
          <w:szCs w:val="19"/>
        </w:rPr>
        <w:t xml:space="preserve"> </w:t>
      </w:r>
      <w:r w:rsidRPr="00D32850">
        <w:rPr>
          <w:sz w:val="19"/>
          <w:szCs w:val="19"/>
        </w:rPr>
        <w:t>as</w:t>
      </w:r>
      <w:r w:rsidRPr="00D32850">
        <w:rPr>
          <w:spacing w:val="-2"/>
          <w:sz w:val="19"/>
          <w:szCs w:val="19"/>
        </w:rPr>
        <w:t xml:space="preserve"> </w:t>
      </w:r>
      <w:r w:rsidRPr="00D32850">
        <w:rPr>
          <w:sz w:val="19"/>
          <w:szCs w:val="19"/>
        </w:rPr>
        <w:t>deste</w:t>
      </w:r>
      <w:r w:rsidRPr="00D32850">
        <w:rPr>
          <w:spacing w:val="1"/>
          <w:sz w:val="19"/>
          <w:szCs w:val="19"/>
        </w:rPr>
        <w:t xml:space="preserve"> </w:t>
      </w:r>
      <w:r w:rsidRPr="00D32850">
        <w:rPr>
          <w:sz w:val="19"/>
          <w:szCs w:val="19"/>
        </w:rPr>
        <w:t>Edital.</w:t>
      </w:r>
    </w:p>
    <w:p w14:paraId="6FDF799D" w14:textId="2CFEDF2D" w:rsidR="000C31D0" w:rsidRPr="00D32850" w:rsidRDefault="000C31D0" w:rsidP="00514E66">
      <w:pPr>
        <w:pStyle w:val="Corpodetexto"/>
        <w:spacing w:before="0" w:beforeAutospacing="0" w:after="0" w:afterAutospacing="0"/>
        <w:jc w:val="both"/>
        <w:rPr>
          <w:sz w:val="19"/>
          <w:szCs w:val="19"/>
        </w:rPr>
      </w:pPr>
      <w:r w:rsidRPr="00D32850">
        <w:rPr>
          <w:b/>
          <w:sz w:val="19"/>
          <w:szCs w:val="19"/>
        </w:rPr>
        <w:t>17.7-</w:t>
      </w:r>
      <w:r w:rsidRPr="00D32850">
        <w:rPr>
          <w:b/>
          <w:spacing w:val="2"/>
          <w:sz w:val="19"/>
          <w:szCs w:val="19"/>
        </w:rPr>
        <w:t xml:space="preserve"> </w:t>
      </w:r>
      <w:r w:rsidRPr="00D32850">
        <w:rPr>
          <w:sz w:val="19"/>
          <w:szCs w:val="19"/>
        </w:rPr>
        <w:t>O</w:t>
      </w:r>
      <w:r w:rsidRPr="00D32850">
        <w:rPr>
          <w:spacing w:val="3"/>
          <w:sz w:val="19"/>
          <w:szCs w:val="19"/>
        </w:rPr>
        <w:t xml:space="preserve"> </w:t>
      </w:r>
      <w:r w:rsidRPr="00D32850">
        <w:rPr>
          <w:sz w:val="19"/>
          <w:szCs w:val="19"/>
        </w:rPr>
        <w:t>Edital</w:t>
      </w:r>
      <w:r w:rsidRPr="00D32850">
        <w:rPr>
          <w:spacing w:val="3"/>
          <w:sz w:val="19"/>
          <w:szCs w:val="19"/>
        </w:rPr>
        <w:t xml:space="preserve"> </w:t>
      </w:r>
      <w:r w:rsidRPr="00D32850">
        <w:rPr>
          <w:sz w:val="19"/>
          <w:szCs w:val="19"/>
        </w:rPr>
        <w:t>e</w:t>
      </w:r>
      <w:r w:rsidRPr="00D32850">
        <w:rPr>
          <w:spacing w:val="4"/>
          <w:sz w:val="19"/>
          <w:szCs w:val="19"/>
        </w:rPr>
        <w:t xml:space="preserve"> </w:t>
      </w:r>
      <w:r w:rsidRPr="00D32850">
        <w:rPr>
          <w:sz w:val="19"/>
          <w:szCs w:val="19"/>
        </w:rPr>
        <w:t>seus</w:t>
      </w:r>
      <w:r w:rsidRPr="00D32850">
        <w:rPr>
          <w:spacing w:val="3"/>
          <w:sz w:val="19"/>
          <w:szCs w:val="19"/>
        </w:rPr>
        <w:t xml:space="preserve"> </w:t>
      </w:r>
      <w:r w:rsidRPr="00D32850">
        <w:rPr>
          <w:sz w:val="19"/>
          <w:szCs w:val="19"/>
        </w:rPr>
        <w:t>anexos</w:t>
      </w:r>
      <w:r w:rsidRPr="00D32850">
        <w:rPr>
          <w:spacing w:val="3"/>
          <w:sz w:val="19"/>
          <w:szCs w:val="19"/>
        </w:rPr>
        <w:t xml:space="preserve"> </w:t>
      </w:r>
      <w:r w:rsidRPr="00D32850">
        <w:rPr>
          <w:sz w:val="19"/>
          <w:szCs w:val="19"/>
        </w:rPr>
        <w:t>estão</w:t>
      </w:r>
      <w:r w:rsidRPr="00D32850">
        <w:rPr>
          <w:spacing w:val="4"/>
          <w:sz w:val="19"/>
          <w:szCs w:val="19"/>
        </w:rPr>
        <w:t xml:space="preserve"> </w:t>
      </w:r>
      <w:r w:rsidRPr="00D32850">
        <w:rPr>
          <w:sz w:val="19"/>
          <w:szCs w:val="19"/>
        </w:rPr>
        <w:t>disponíveis,</w:t>
      </w:r>
      <w:r w:rsidRPr="00D32850">
        <w:rPr>
          <w:spacing w:val="2"/>
          <w:sz w:val="19"/>
          <w:szCs w:val="19"/>
        </w:rPr>
        <w:t xml:space="preserve"> </w:t>
      </w:r>
      <w:r w:rsidRPr="00D32850">
        <w:rPr>
          <w:sz w:val="19"/>
          <w:szCs w:val="19"/>
        </w:rPr>
        <w:t>na</w:t>
      </w:r>
      <w:r w:rsidRPr="00D32850">
        <w:rPr>
          <w:spacing w:val="4"/>
          <w:sz w:val="19"/>
          <w:szCs w:val="19"/>
        </w:rPr>
        <w:t xml:space="preserve"> </w:t>
      </w:r>
      <w:r w:rsidRPr="00D32850">
        <w:rPr>
          <w:sz w:val="19"/>
          <w:szCs w:val="19"/>
        </w:rPr>
        <w:t>íntegra,</w:t>
      </w:r>
      <w:r w:rsidRPr="00D32850">
        <w:rPr>
          <w:spacing w:val="2"/>
          <w:sz w:val="19"/>
          <w:szCs w:val="19"/>
        </w:rPr>
        <w:t xml:space="preserve"> </w:t>
      </w:r>
      <w:r w:rsidRPr="00D32850">
        <w:rPr>
          <w:sz w:val="19"/>
          <w:szCs w:val="19"/>
        </w:rPr>
        <w:t>no</w:t>
      </w:r>
      <w:r w:rsidRPr="00D32850">
        <w:rPr>
          <w:spacing w:val="7"/>
          <w:sz w:val="19"/>
          <w:szCs w:val="19"/>
        </w:rPr>
        <w:t xml:space="preserve"> </w:t>
      </w:r>
      <w:r w:rsidRPr="00D32850">
        <w:rPr>
          <w:b/>
          <w:sz w:val="19"/>
          <w:szCs w:val="19"/>
        </w:rPr>
        <w:t>Portal Nacional de</w:t>
      </w:r>
      <w:r w:rsidRPr="00D32850">
        <w:rPr>
          <w:b/>
          <w:spacing w:val="1"/>
          <w:sz w:val="19"/>
          <w:szCs w:val="19"/>
        </w:rPr>
        <w:t xml:space="preserve"> </w:t>
      </w:r>
      <w:r w:rsidRPr="00D32850">
        <w:rPr>
          <w:b/>
          <w:sz w:val="19"/>
          <w:szCs w:val="19"/>
        </w:rPr>
        <w:t>Contratações</w:t>
      </w:r>
      <w:r w:rsidRPr="00D32850">
        <w:rPr>
          <w:b/>
          <w:spacing w:val="1"/>
          <w:sz w:val="19"/>
          <w:szCs w:val="19"/>
        </w:rPr>
        <w:t xml:space="preserve"> </w:t>
      </w:r>
      <w:r w:rsidRPr="00D32850">
        <w:rPr>
          <w:b/>
          <w:sz w:val="19"/>
          <w:szCs w:val="19"/>
        </w:rPr>
        <w:t>Públicas</w:t>
      </w:r>
      <w:r w:rsidRPr="00D32850">
        <w:rPr>
          <w:b/>
          <w:spacing w:val="2"/>
          <w:sz w:val="19"/>
          <w:szCs w:val="19"/>
        </w:rPr>
        <w:t xml:space="preserve"> </w:t>
      </w:r>
      <w:r w:rsidRPr="00D32850">
        <w:rPr>
          <w:b/>
          <w:sz w:val="19"/>
          <w:szCs w:val="19"/>
        </w:rPr>
        <w:t>(PNCP)</w:t>
      </w:r>
      <w:r w:rsidRPr="00D32850">
        <w:rPr>
          <w:b/>
          <w:spacing w:val="2"/>
          <w:sz w:val="19"/>
          <w:szCs w:val="19"/>
        </w:rPr>
        <w:t xml:space="preserve"> </w:t>
      </w:r>
      <w:r w:rsidRPr="00D32850">
        <w:rPr>
          <w:sz w:val="19"/>
          <w:szCs w:val="19"/>
        </w:rPr>
        <w:t>e</w:t>
      </w:r>
      <w:r w:rsidRPr="00D32850">
        <w:rPr>
          <w:spacing w:val="2"/>
          <w:sz w:val="19"/>
          <w:szCs w:val="19"/>
        </w:rPr>
        <w:t xml:space="preserve"> </w:t>
      </w:r>
      <w:r w:rsidRPr="00D32850">
        <w:rPr>
          <w:sz w:val="19"/>
          <w:szCs w:val="19"/>
        </w:rPr>
        <w:t>no</w:t>
      </w:r>
      <w:r w:rsidRPr="00D32850">
        <w:rPr>
          <w:spacing w:val="4"/>
          <w:sz w:val="19"/>
          <w:szCs w:val="19"/>
        </w:rPr>
        <w:t xml:space="preserve"> </w:t>
      </w:r>
      <w:r w:rsidRPr="00D32850">
        <w:rPr>
          <w:sz w:val="19"/>
          <w:szCs w:val="19"/>
        </w:rPr>
        <w:t>sítio</w:t>
      </w:r>
      <w:r w:rsidRPr="00D32850">
        <w:rPr>
          <w:spacing w:val="1"/>
          <w:sz w:val="19"/>
          <w:szCs w:val="19"/>
        </w:rPr>
        <w:t xml:space="preserve"> </w:t>
      </w:r>
      <w:r w:rsidRPr="00D32850">
        <w:rPr>
          <w:sz w:val="19"/>
          <w:szCs w:val="19"/>
        </w:rPr>
        <w:t>eletrônico</w:t>
      </w:r>
      <w:r w:rsidRPr="00D32850">
        <w:rPr>
          <w:spacing w:val="-2"/>
          <w:sz w:val="19"/>
          <w:szCs w:val="19"/>
        </w:rPr>
        <w:t xml:space="preserve"> </w:t>
      </w:r>
      <w:r w:rsidRPr="00D32850">
        <w:rPr>
          <w:sz w:val="19"/>
          <w:szCs w:val="19"/>
        </w:rPr>
        <w:t>d</w:t>
      </w:r>
      <w:r w:rsidR="00BD513F">
        <w:rPr>
          <w:sz w:val="19"/>
          <w:szCs w:val="19"/>
        </w:rPr>
        <w:t>a Autarquia</w:t>
      </w:r>
      <w:r w:rsidRPr="00D32850">
        <w:rPr>
          <w:sz w:val="19"/>
          <w:szCs w:val="19"/>
        </w:rPr>
        <w:t>:</w:t>
      </w:r>
      <w:r w:rsidRPr="00D32850">
        <w:rPr>
          <w:spacing w:val="2"/>
          <w:sz w:val="19"/>
          <w:szCs w:val="19"/>
        </w:rPr>
        <w:t xml:space="preserve"> </w:t>
      </w:r>
      <w:hyperlink r:id="rId23">
        <w:r w:rsidR="00BD513F">
          <w:rPr>
            <w:sz w:val="19"/>
            <w:szCs w:val="19"/>
            <w:u w:val="single" w:color="0000FF"/>
          </w:rPr>
          <w:t>https://hmtr.sp.gov.br/publicacoes/1/LICITACOES</w:t>
        </w:r>
        <w:r w:rsidRPr="00D32850">
          <w:rPr>
            <w:sz w:val="19"/>
            <w:szCs w:val="19"/>
            <w:u w:val="single" w:color="0000FF"/>
          </w:rPr>
          <w:t>/licitacoes.html</w:t>
        </w:r>
        <w:r w:rsidRPr="00D32850">
          <w:rPr>
            <w:sz w:val="19"/>
            <w:szCs w:val="19"/>
          </w:rPr>
          <w:t>.</w:t>
        </w:r>
      </w:hyperlink>
    </w:p>
    <w:p w14:paraId="6B4967EE" w14:textId="77777777" w:rsidR="000C31D0" w:rsidRPr="00D32850" w:rsidRDefault="000C31D0" w:rsidP="00514E66">
      <w:pPr>
        <w:pStyle w:val="Corpodetexto"/>
        <w:spacing w:before="0" w:beforeAutospacing="0" w:after="0" w:afterAutospacing="0"/>
        <w:jc w:val="both"/>
        <w:rPr>
          <w:sz w:val="19"/>
          <w:szCs w:val="19"/>
        </w:rPr>
      </w:pPr>
      <w:r w:rsidRPr="00D32850">
        <w:rPr>
          <w:b/>
          <w:sz w:val="19"/>
          <w:szCs w:val="19"/>
        </w:rPr>
        <w:t>17.8-</w:t>
      </w:r>
      <w:r w:rsidRPr="00D32850">
        <w:rPr>
          <w:b/>
          <w:spacing w:val="-3"/>
          <w:sz w:val="19"/>
          <w:szCs w:val="19"/>
        </w:rPr>
        <w:t xml:space="preserve"> </w:t>
      </w:r>
      <w:r w:rsidRPr="00D32850">
        <w:rPr>
          <w:sz w:val="19"/>
          <w:szCs w:val="19"/>
        </w:rPr>
        <w:t>A</w:t>
      </w:r>
      <w:r w:rsidRPr="00D32850">
        <w:rPr>
          <w:spacing w:val="-2"/>
          <w:sz w:val="19"/>
          <w:szCs w:val="19"/>
        </w:rPr>
        <w:t xml:space="preserve"> </w:t>
      </w:r>
      <w:r w:rsidRPr="00D32850">
        <w:rPr>
          <w:sz w:val="19"/>
          <w:szCs w:val="19"/>
        </w:rPr>
        <w:t>documentação</w:t>
      </w:r>
      <w:r w:rsidRPr="00D32850">
        <w:rPr>
          <w:spacing w:val="-1"/>
          <w:sz w:val="19"/>
          <w:szCs w:val="19"/>
        </w:rPr>
        <w:t xml:space="preserve"> </w:t>
      </w:r>
      <w:r w:rsidRPr="00D32850">
        <w:rPr>
          <w:sz w:val="19"/>
          <w:szCs w:val="19"/>
        </w:rPr>
        <w:t>apresentada</w:t>
      </w:r>
      <w:r w:rsidRPr="00D32850">
        <w:rPr>
          <w:spacing w:val="-4"/>
          <w:sz w:val="19"/>
          <w:szCs w:val="19"/>
        </w:rPr>
        <w:t xml:space="preserve"> </w:t>
      </w:r>
      <w:r w:rsidRPr="00D32850">
        <w:rPr>
          <w:sz w:val="19"/>
          <w:szCs w:val="19"/>
        </w:rPr>
        <w:t>para</w:t>
      </w:r>
      <w:r w:rsidRPr="00D32850">
        <w:rPr>
          <w:spacing w:val="-4"/>
          <w:sz w:val="19"/>
          <w:szCs w:val="19"/>
        </w:rPr>
        <w:t xml:space="preserve"> </w:t>
      </w:r>
      <w:r w:rsidRPr="00D32850">
        <w:rPr>
          <w:sz w:val="19"/>
          <w:szCs w:val="19"/>
        </w:rPr>
        <w:t>fins</w:t>
      </w:r>
      <w:r w:rsidRPr="00D32850">
        <w:rPr>
          <w:spacing w:val="-4"/>
          <w:sz w:val="19"/>
          <w:szCs w:val="19"/>
        </w:rPr>
        <w:t xml:space="preserve"> </w:t>
      </w:r>
      <w:r w:rsidRPr="00D32850">
        <w:rPr>
          <w:sz w:val="19"/>
          <w:szCs w:val="19"/>
        </w:rPr>
        <w:t>de</w:t>
      </w:r>
      <w:r w:rsidRPr="00D32850">
        <w:rPr>
          <w:spacing w:val="-2"/>
          <w:sz w:val="19"/>
          <w:szCs w:val="19"/>
        </w:rPr>
        <w:t xml:space="preserve"> </w:t>
      </w:r>
      <w:r w:rsidRPr="00D32850">
        <w:rPr>
          <w:sz w:val="19"/>
          <w:szCs w:val="19"/>
        </w:rPr>
        <w:t>habilitação</w:t>
      </w:r>
      <w:r w:rsidRPr="00D32850">
        <w:rPr>
          <w:spacing w:val="-3"/>
          <w:sz w:val="19"/>
          <w:szCs w:val="19"/>
        </w:rPr>
        <w:t xml:space="preserve"> </w:t>
      </w:r>
      <w:r w:rsidRPr="00D32850">
        <w:rPr>
          <w:sz w:val="19"/>
          <w:szCs w:val="19"/>
        </w:rPr>
        <w:t>da</w:t>
      </w:r>
      <w:r w:rsidRPr="00D32850">
        <w:rPr>
          <w:spacing w:val="-2"/>
          <w:sz w:val="19"/>
          <w:szCs w:val="19"/>
        </w:rPr>
        <w:t xml:space="preserve"> </w:t>
      </w:r>
      <w:r w:rsidRPr="00D32850">
        <w:rPr>
          <w:sz w:val="19"/>
          <w:szCs w:val="19"/>
        </w:rPr>
        <w:t>Empresa</w:t>
      </w:r>
      <w:r w:rsidRPr="00D32850">
        <w:rPr>
          <w:spacing w:val="-4"/>
          <w:sz w:val="19"/>
          <w:szCs w:val="19"/>
        </w:rPr>
        <w:t xml:space="preserve"> </w:t>
      </w:r>
      <w:r w:rsidRPr="00D32850">
        <w:rPr>
          <w:sz w:val="19"/>
          <w:szCs w:val="19"/>
        </w:rPr>
        <w:t>vencedora</w:t>
      </w:r>
      <w:r w:rsidRPr="00D32850">
        <w:rPr>
          <w:spacing w:val="-1"/>
          <w:sz w:val="19"/>
          <w:szCs w:val="19"/>
        </w:rPr>
        <w:t xml:space="preserve"> </w:t>
      </w:r>
      <w:r w:rsidRPr="00D32850">
        <w:rPr>
          <w:sz w:val="19"/>
          <w:szCs w:val="19"/>
        </w:rPr>
        <w:t>fará</w:t>
      </w:r>
      <w:r w:rsidRPr="00D32850">
        <w:rPr>
          <w:spacing w:val="-4"/>
          <w:sz w:val="19"/>
          <w:szCs w:val="19"/>
        </w:rPr>
        <w:t xml:space="preserve"> </w:t>
      </w:r>
      <w:r w:rsidRPr="00D32850">
        <w:rPr>
          <w:sz w:val="19"/>
          <w:szCs w:val="19"/>
        </w:rPr>
        <w:t>parte</w:t>
      </w:r>
      <w:r w:rsidRPr="00D32850">
        <w:rPr>
          <w:spacing w:val="-3"/>
          <w:sz w:val="19"/>
          <w:szCs w:val="19"/>
        </w:rPr>
        <w:t xml:space="preserve"> </w:t>
      </w:r>
      <w:r w:rsidRPr="00D32850">
        <w:rPr>
          <w:sz w:val="19"/>
          <w:szCs w:val="19"/>
        </w:rPr>
        <w:t>dos</w:t>
      </w:r>
      <w:r w:rsidRPr="00D32850">
        <w:rPr>
          <w:spacing w:val="-5"/>
          <w:sz w:val="19"/>
          <w:szCs w:val="19"/>
        </w:rPr>
        <w:t xml:space="preserve"> </w:t>
      </w:r>
      <w:r w:rsidRPr="00D32850">
        <w:rPr>
          <w:sz w:val="19"/>
          <w:szCs w:val="19"/>
        </w:rPr>
        <w:t>autos</w:t>
      </w:r>
      <w:r w:rsidRPr="00D32850">
        <w:rPr>
          <w:spacing w:val="-2"/>
          <w:sz w:val="19"/>
          <w:szCs w:val="19"/>
        </w:rPr>
        <w:t xml:space="preserve"> </w:t>
      </w:r>
      <w:r w:rsidRPr="00D32850">
        <w:rPr>
          <w:sz w:val="19"/>
          <w:szCs w:val="19"/>
        </w:rPr>
        <w:t>da</w:t>
      </w:r>
      <w:r w:rsidRPr="00D32850">
        <w:rPr>
          <w:spacing w:val="3"/>
          <w:sz w:val="19"/>
          <w:szCs w:val="19"/>
        </w:rPr>
        <w:t xml:space="preserve"> </w:t>
      </w:r>
      <w:r w:rsidRPr="00D32850">
        <w:rPr>
          <w:sz w:val="19"/>
          <w:szCs w:val="19"/>
        </w:rPr>
        <w:t>licitação.</w:t>
      </w:r>
    </w:p>
    <w:p w14:paraId="7A2504E0" w14:textId="77777777" w:rsidR="000C31D0" w:rsidRPr="00D32850" w:rsidRDefault="000C31D0" w:rsidP="00514E66">
      <w:pPr>
        <w:pStyle w:val="Corpodetexto"/>
        <w:spacing w:before="0" w:beforeAutospacing="0" w:after="0" w:afterAutospacing="0"/>
        <w:jc w:val="both"/>
        <w:rPr>
          <w:sz w:val="19"/>
          <w:szCs w:val="19"/>
        </w:rPr>
      </w:pPr>
      <w:r w:rsidRPr="00D32850">
        <w:rPr>
          <w:b/>
          <w:sz w:val="19"/>
          <w:szCs w:val="19"/>
        </w:rPr>
        <w:t xml:space="preserve">17.9- </w:t>
      </w:r>
      <w:r w:rsidRPr="00D32850">
        <w:rPr>
          <w:sz w:val="19"/>
          <w:szCs w:val="19"/>
        </w:rPr>
        <w:t>Não havendo expediente ou ocorrendo qualquer fato superveniente que impeça a realização do certame na data</w:t>
      </w:r>
      <w:r w:rsidRPr="00D32850">
        <w:rPr>
          <w:spacing w:val="1"/>
          <w:sz w:val="19"/>
          <w:szCs w:val="19"/>
        </w:rPr>
        <w:t xml:space="preserve"> </w:t>
      </w:r>
      <w:r w:rsidRPr="00D32850">
        <w:rPr>
          <w:sz w:val="19"/>
          <w:szCs w:val="19"/>
        </w:rPr>
        <w:t>marcada,</w:t>
      </w:r>
      <w:r w:rsidRPr="00D32850">
        <w:rPr>
          <w:spacing w:val="1"/>
          <w:sz w:val="19"/>
          <w:szCs w:val="19"/>
        </w:rPr>
        <w:t xml:space="preserve"> </w:t>
      </w:r>
      <w:r w:rsidRPr="00D32850">
        <w:rPr>
          <w:sz w:val="19"/>
          <w:szCs w:val="19"/>
        </w:rPr>
        <w:t>a</w:t>
      </w:r>
      <w:r w:rsidRPr="00D32850">
        <w:rPr>
          <w:spacing w:val="1"/>
          <w:sz w:val="19"/>
          <w:szCs w:val="19"/>
        </w:rPr>
        <w:t xml:space="preserve"> </w:t>
      </w:r>
      <w:r w:rsidRPr="00D32850">
        <w:rPr>
          <w:sz w:val="19"/>
          <w:szCs w:val="19"/>
        </w:rPr>
        <w:t>sessão</w:t>
      </w:r>
      <w:r w:rsidRPr="00D32850">
        <w:rPr>
          <w:spacing w:val="1"/>
          <w:sz w:val="19"/>
          <w:szCs w:val="19"/>
        </w:rPr>
        <w:t xml:space="preserve"> </w:t>
      </w:r>
      <w:r w:rsidRPr="00D32850">
        <w:rPr>
          <w:sz w:val="19"/>
          <w:szCs w:val="19"/>
        </w:rPr>
        <w:t>será</w:t>
      </w:r>
      <w:r w:rsidRPr="00D32850">
        <w:rPr>
          <w:spacing w:val="1"/>
          <w:sz w:val="19"/>
          <w:szCs w:val="19"/>
        </w:rPr>
        <w:t xml:space="preserve"> </w:t>
      </w:r>
      <w:r w:rsidRPr="00D32850">
        <w:rPr>
          <w:sz w:val="19"/>
          <w:szCs w:val="19"/>
        </w:rPr>
        <w:t>automaticamente</w:t>
      </w:r>
      <w:r w:rsidRPr="00D32850">
        <w:rPr>
          <w:spacing w:val="1"/>
          <w:sz w:val="19"/>
          <w:szCs w:val="19"/>
        </w:rPr>
        <w:t xml:space="preserve"> </w:t>
      </w:r>
      <w:r w:rsidRPr="00D32850">
        <w:rPr>
          <w:sz w:val="19"/>
          <w:szCs w:val="19"/>
        </w:rPr>
        <w:t>transferida</w:t>
      </w:r>
      <w:r w:rsidRPr="00D32850">
        <w:rPr>
          <w:spacing w:val="1"/>
          <w:sz w:val="19"/>
          <w:szCs w:val="19"/>
        </w:rPr>
        <w:t xml:space="preserve"> </w:t>
      </w:r>
      <w:r w:rsidRPr="00D32850">
        <w:rPr>
          <w:sz w:val="19"/>
          <w:szCs w:val="19"/>
        </w:rPr>
        <w:t>para</w:t>
      </w:r>
      <w:r w:rsidRPr="00D32850">
        <w:rPr>
          <w:spacing w:val="1"/>
          <w:sz w:val="19"/>
          <w:szCs w:val="19"/>
        </w:rPr>
        <w:t xml:space="preserve"> </w:t>
      </w:r>
      <w:r w:rsidRPr="00D32850">
        <w:rPr>
          <w:sz w:val="19"/>
          <w:szCs w:val="19"/>
        </w:rPr>
        <w:t>o</w:t>
      </w:r>
      <w:r w:rsidRPr="00D32850">
        <w:rPr>
          <w:spacing w:val="1"/>
          <w:sz w:val="19"/>
          <w:szCs w:val="19"/>
        </w:rPr>
        <w:t xml:space="preserve"> </w:t>
      </w:r>
      <w:r w:rsidRPr="00D32850">
        <w:rPr>
          <w:sz w:val="19"/>
          <w:szCs w:val="19"/>
        </w:rPr>
        <w:t>primeiro</w:t>
      </w:r>
      <w:r w:rsidRPr="00D32850">
        <w:rPr>
          <w:spacing w:val="1"/>
          <w:sz w:val="19"/>
          <w:szCs w:val="19"/>
        </w:rPr>
        <w:t xml:space="preserve"> </w:t>
      </w:r>
      <w:r w:rsidRPr="00D32850">
        <w:rPr>
          <w:sz w:val="19"/>
          <w:szCs w:val="19"/>
        </w:rPr>
        <w:t>dia</w:t>
      </w:r>
      <w:r w:rsidRPr="00D32850">
        <w:rPr>
          <w:spacing w:val="1"/>
          <w:sz w:val="19"/>
          <w:szCs w:val="19"/>
        </w:rPr>
        <w:t xml:space="preserve"> </w:t>
      </w:r>
      <w:r w:rsidRPr="00D32850">
        <w:rPr>
          <w:sz w:val="19"/>
          <w:szCs w:val="19"/>
        </w:rPr>
        <w:t>útil</w:t>
      </w:r>
      <w:r w:rsidRPr="00D32850">
        <w:rPr>
          <w:spacing w:val="1"/>
          <w:sz w:val="19"/>
          <w:szCs w:val="19"/>
        </w:rPr>
        <w:t xml:space="preserve"> </w:t>
      </w:r>
      <w:r w:rsidRPr="00D32850">
        <w:rPr>
          <w:sz w:val="19"/>
          <w:szCs w:val="19"/>
        </w:rPr>
        <w:t>subsequente,</w:t>
      </w:r>
      <w:r w:rsidRPr="00D32850">
        <w:rPr>
          <w:spacing w:val="1"/>
          <w:sz w:val="19"/>
          <w:szCs w:val="19"/>
        </w:rPr>
        <w:t xml:space="preserve"> </w:t>
      </w:r>
      <w:r w:rsidRPr="00D32850">
        <w:rPr>
          <w:sz w:val="19"/>
          <w:szCs w:val="19"/>
        </w:rPr>
        <w:t>no</w:t>
      </w:r>
      <w:r w:rsidRPr="00D32850">
        <w:rPr>
          <w:spacing w:val="1"/>
          <w:sz w:val="19"/>
          <w:szCs w:val="19"/>
        </w:rPr>
        <w:t xml:space="preserve"> </w:t>
      </w:r>
      <w:r w:rsidRPr="00D32850">
        <w:rPr>
          <w:sz w:val="19"/>
          <w:szCs w:val="19"/>
        </w:rPr>
        <w:t>mesmo</w:t>
      </w:r>
      <w:r w:rsidRPr="00D32850">
        <w:rPr>
          <w:spacing w:val="1"/>
          <w:sz w:val="19"/>
          <w:szCs w:val="19"/>
        </w:rPr>
        <w:t xml:space="preserve"> </w:t>
      </w:r>
      <w:r w:rsidRPr="00D32850">
        <w:rPr>
          <w:sz w:val="19"/>
          <w:szCs w:val="19"/>
        </w:rPr>
        <w:t>horário</w:t>
      </w:r>
      <w:r w:rsidRPr="00D32850">
        <w:rPr>
          <w:spacing w:val="1"/>
          <w:sz w:val="19"/>
          <w:szCs w:val="19"/>
        </w:rPr>
        <w:t xml:space="preserve"> </w:t>
      </w:r>
      <w:r w:rsidRPr="00D32850">
        <w:rPr>
          <w:sz w:val="19"/>
          <w:szCs w:val="19"/>
        </w:rPr>
        <w:t>e</w:t>
      </w:r>
      <w:r w:rsidRPr="00D32850">
        <w:rPr>
          <w:spacing w:val="1"/>
          <w:sz w:val="19"/>
          <w:szCs w:val="19"/>
        </w:rPr>
        <w:t xml:space="preserve"> </w:t>
      </w:r>
      <w:r w:rsidRPr="00D32850">
        <w:rPr>
          <w:sz w:val="19"/>
          <w:szCs w:val="19"/>
        </w:rPr>
        <w:t>local</w:t>
      </w:r>
      <w:r w:rsidRPr="00D32850">
        <w:rPr>
          <w:spacing w:val="1"/>
          <w:sz w:val="19"/>
          <w:szCs w:val="19"/>
        </w:rPr>
        <w:t xml:space="preserve"> </w:t>
      </w:r>
      <w:r w:rsidRPr="00D32850">
        <w:rPr>
          <w:sz w:val="19"/>
          <w:szCs w:val="19"/>
        </w:rPr>
        <w:t>anteriormente</w:t>
      </w:r>
      <w:r w:rsidRPr="00D32850">
        <w:rPr>
          <w:spacing w:val="-2"/>
          <w:sz w:val="19"/>
          <w:szCs w:val="19"/>
        </w:rPr>
        <w:t xml:space="preserve"> </w:t>
      </w:r>
      <w:r w:rsidRPr="00D32850">
        <w:rPr>
          <w:sz w:val="19"/>
          <w:szCs w:val="19"/>
        </w:rPr>
        <w:t>estabelecido, desde que</w:t>
      </w:r>
      <w:r w:rsidRPr="00D32850">
        <w:rPr>
          <w:spacing w:val="-1"/>
          <w:sz w:val="19"/>
          <w:szCs w:val="19"/>
        </w:rPr>
        <w:t xml:space="preserve"> </w:t>
      </w:r>
      <w:r w:rsidRPr="00D32850">
        <w:rPr>
          <w:sz w:val="19"/>
          <w:szCs w:val="19"/>
        </w:rPr>
        <w:t>não</w:t>
      </w:r>
      <w:r w:rsidRPr="00D32850">
        <w:rPr>
          <w:spacing w:val="-2"/>
          <w:sz w:val="19"/>
          <w:szCs w:val="19"/>
        </w:rPr>
        <w:t xml:space="preserve"> </w:t>
      </w:r>
      <w:r w:rsidRPr="00D32850">
        <w:rPr>
          <w:sz w:val="19"/>
          <w:szCs w:val="19"/>
        </w:rPr>
        <w:t>haja</w:t>
      </w:r>
      <w:r w:rsidRPr="00D32850">
        <w:rPr>
          <w:spacing w:val="-1"/>
          <w:sz w:val="19"/>
          <w:szCs w:val="19"/>
        </w:rPr>
        <w:t xml:space="preserve"> </w:t>
      </w:r>
      <w:r w:rsidRPr="00D32850">
        <w:rPr>
          <w:sz w:val="19"/>
          <w:szCs w:val="19"/>
        </w:rPr>
        <w:t>comunicação</w:t>
      </w:r>
      <w:r w:rsidRPr="00D32850">
        <w:rPr>
          <w:spacing w:val="-1"/>
          <w:sz w:val="19"/>
          <w:szCs w:val="19"/>
        </w:rPr>
        <w:t xml:space="preserve"> </w:t>
      </w:r>
      <w:r w:rsidRPr="00D32850">
        <w:rPr>
          <w:sz w:val="19"/>
          <w:szCs w:val="19"/>
        </w:rPr>
        <w:t>do Pregoeiro</w:t>
      </w:r>
      <w:r w:rsidRPr="00D32850">
        <w:rPr>
          <w:spacing w:val="-1"/>
          <w:sz w:val="19"/>
          <w:szCs w:val="19"/>
        </w:rPr>
        <w:t xml:space="preserve"> </w:t>
      </w:r>
      <w:r w:rsidRPr="00D32850">
        <w:rPr>
          <w:sz w:val="19"/>
          <w:szCs w:val="19"/>
        </w:rPr>
        <w:t>em</w:t>
      </w:r>
      <w:r w:rsidRPr="00D32850">
        <w:rPr>
          <w:spacing w:val="5"/>
          <w:sz w:val="19"/>
          <w:szCs w:val="19"/>
        </w:rPr>
        <w:t xml:space="preserve"> </w:t>
      </w:r>
      <w:r w:rsidRPr="00D32850">
        <w:rPr>
          <w:sz w:val="19"/>
          <w:szCs w:val="19"/>
        </w:rPr>
        <w:t>contrário.</w:t>
      </w:r>
    </w:p>
    <w:p w14:paraId="79390978" w14:textId="77777777" w:rsidR="000C31D0" w:rsidRPr="00D32850" w:rsidRDefault="000C31D0" w:rsidP="00514E66">
      <w:pPr>
        <w:pStyle w:val="Corpodetexto"/>
        <w:spacing w:before="0" w:beforeAutospacing="0" w:after="0" w:afterAutospacing="0"/>
        <w:jc w:val="both"/>
        <w:rPr>
          <w:sz w:val="19"/>
          <w:szCs w:val="19"/>
        </w:rPr>
      </w:pPr>
      <w:r w:rsidRPr="00D32850">
        <w:rPr>
          <w:b/>
          <w:sz w:val="19"/>
          <w:szCs w:val="19"/>
        </w:rPr>
        <w:t xml:space="preserve">17.10- </w:t>
      </w:r>
      <w:r w:rsidRPr="00D32850">
        <w:rPr>
          <w:sz w:val="19"/>
          <w:szCs w:val="19"/>
        </w:rPr>
        <w:t>Fica eleito o FORO da COMARCA DE MOGI GUAÇU/SP, com renúncia de qualquer outro, por mais privilegiado que seja, para julgamento de</w:t>
      </w:r>
      <w:r w:rsidRPr="00D32850">
        <w:rPr>
          <w:spacing w:val="-1"/>
          <w:sz w:val="19"/>
          <w:szCs w:val="19"/>
        </w:rPr>
        <w:t xml:space="preserve"> </w:t>
      </w:r>
      <w:r w:rsidRPr="00D32850">
        <w:rPr>
          <w:sz w:val="19"/>
          <w:szCs w:val="19"/>
        </w:rPr>
        <w:t>quaisquer questões judiciais resultantes</w:t>
      </w:r>
      <w:r w:rsidRPr="00D32850">
        <w:rPr>
          <w:spacing w:val="-1"/>
          <w:sz w:val="19"/>
          <w:szCs w:val="19"/>
        </w:rPr>
        <w:t xml:space="preserve"> </w:t>
      </w:r>
      <w:r w:rsidRPr="00D32850">
        <w:rPr>
          <w:sz w:val="19"/>
          <w:szCs w:val="19"/>
        </w:rPr>
        <w:t>deste</w:t>
      </w:r>
      <w:r w:rsidRPr="00D32850">
        <w:rPr>
          <w:spacing w:val="1"/>
          <w:sz w:val="19"/>
          <w:szCs w:val="19"/>
        </w:rPr>
        <w:t xml:space="preserve"> </w:t>
      </w:r>
      <w:r w:rsidRPr="00D32850">
        <w:rPr>
          <w:sz w:val="19"/>
          <w:szCs w:val="19"/>
        </w:rPr>
        <w:t>Edital.</w:t>
      </w:r>
    </w:p>
    <w:p w14:paraId="2191B4F9" w14:textId="77777777" w:rsidR="00927C11" w:rsidRPr="00D32850" w:rsidRDefault="00927C11" w:rsidP="00514E66">
      <w:pPr>
        <w:pStyle w:val="Corpodetexto"/>
        <w:spacing w:before="0" w:beforeAutospacing="0" w:after="0" w:afterAutospacing="0"/>
        <w:jc w:val="both"/>
        <w:rPr>
          <w:sz w:val="19"/>
          <w:szCs w:val="19"/>
        </w:rPr>
      </w:pPr>
    </w:p>
    <w:p w14:paraId="5FFF74E8" w14:textId="5A45AD83" w:rsidR="009517B8" w:rsidRPr="00D32850" w:rsidRDefault="009517B8" w:rsidP="00514E66">
      <w:pPr>
        <w:pStyle w:val="Corpodetexto"/>
        <w:shd w:val="clear" w:color="auto" w:fill="C6D9F1" w:themeFill="text2" w:themeFillTint="33"/>
        <w:spacing w:before="0" w:beforeAutospacing="0" w:after="0" w:afterAutospacing="0"/>
        <w:jc w:val="both"/>
        <w:rPr>
          <w:b/>
          <w:sz w:val="19"/>
          <w:szCs w:val="19"/>
        </w:rPr>
      </w:pPr>
      <w:r w:rsidRPr="00D32850">
        <w:rPr>
          <w:b/>
          <w:sz w:val="19"/>
          <w:szCs w:val="19"/>
        </w:rPr>
        <w:t>1</w:t>
      </w:r>
      <w:r w:rsidR="000C31D0" w:rsidRPr="00D32850">
        <w:rPr>
          <w:b/>
          <w:sz w:val="19"/>
          <w:szCs w:val="19"/>
        </w:rPr>
        <w:t>8</w:t>
      </w:r>
      <w:r w:rsidRPr="00D32850">
        <w:rPr>
          <w:b/>
          <w:sz w:val="19"/>
          <w:szCs w:val="19"/>
        </w:rPr>
        <w:t>- JUSTIFICATIVA PARA O CARATER SIGILOSO</w:t>
      </w:r>
    </w:p>
    <w:p w14:paraId="5167C8DF" w14:textId="2E79DC09" w:rsidR="00A9466A" w:rsidRPr="00D32850" w:rsidRDefault="009517B8" w:rsidP="00514E66">
      <w:pPr>
        <w:jc w:val="both"/>
        <w:rPr>
          <w:rFonts w:ascii="Times New Roman" w:hAnsi="Times New Roman" w:cs="Times New Roman"/>
          <w:sz w:val="19"/>
          <w:szCs w:val="19"/>
        </w:rPr>
      </w:pPr>
      <w:r w:rsidRPr="00D32850">
        <w:rPr>
          <w:rFonts w:ascii="Times New Roman" w:eastAsia="Times New Roman" w:hAnsi="Times New Roman" w:cs="Times New Roman"/>
          <w:b/>
          <w:bCs/>
          <w:sz w:val="19"/>
          <w:szCs w:val="19"/>
        </w:rPr>
        <w:t>1</w:t>
      </w:r>
      <w:r w:rsidR="000C31D0" w:rsidRPr="00D32850">
        <w:rPr>
          <w:rFonts w:ascii="Times New Roman" w:eastAsia="Times New Roman" w:hAnsi="Times New Roman" w:cs="Times New Roman"/>
          <w:b/>
          <w:bCs/>
          <w:sz w:val="19"/>
          <w:szCs w:val="19"/>
        </w:rPr>
        <w:t>8</w:t>
      </w:r>
      <w:r w:rsidRPr="00D32850">
        <w:rPr>
          <w:rFonts w:ascii="Times New Roman" w:eastAsia="Times New Roman" w:hAnsi="Times New Roman" w:cs="Times New Roman"/>
          <w:b/>
          <w:bCs/>
          <w:sz w:val="19"/>
          <w:szCs w:val="19"/>
        </w:rPr>
        <w:t xml:space="preserve">.1- </w:t>
      </w:r>
      <w:r w:rsidR="00A9466A" w:rsidRPr="00D32850">
        <w:rPr>
          <w:rFonts w:ascii="Times New Roman" w:eastAsia="Times New Roman" w:hAnsi="Times New Roman" w:cs="Times New Roman"/>
          <w:sz w:val="19"/>
          <w:szCs w:val="19"/>
        </w:rPr>
        <w:t xml:space="preserve">Os motivos que justificam o caráter sigiloso na divulgação dos preços de referência estão elencados no </w:t>
      </w:r>
      <w:r w:rsidR="00A9466A" w:rsidRPr="00D32850">
        <w:rPr>
          <w:rFonts w:ascii="Times New Roman" w:hAnsi="Times New Roman" w:cs="Times New Roman"/>
          <w:b/>
          <w:bCs/>
          <w:sz w:val="19"/>
          <w:szCs w:val="19"/>
        </w:rPr>
        <w:t xml:space="preserve">ANEXO C </w:t>
      </w:r>
      <w:r w:rsidR="00A9466A" w:rsidRPr="00D32850">
        <w:rPr>
          <w:rFonts w:ascii="Times New Roman" w:hAnsi="Times New Roman" w:cs="Times New Roman"/>
          <w:sz w:val="19"/>
          <w:szCs w:val="19"/>
        </w:rPr>
        <w:t>deste Edital.</w:t>
      </w:r>
    </w:p>
    <w:p w14:paraId="17CE5674" w14:textId="77777777" w:rsidR="009517B8" w:rsidRPr="00D32850" w:rsidRDefault="009517B8" w:rsidP="00514E66">
      <w:pPr>
        <w:jc w:val="both"/>
        <w:rPr>
          <w:rFonts w:ascii="Times New Roman" w:eastAsia="Times New Roman" w:hAnsi="Times New Roman" w:cs="Times New Roman"/>
          <w:sz w:val="19"/>
          <w:szCs w:val="19"/>
        </w:rPr>
      </w:pPr>
    </w:p>
    <w:p w14:paraId="61D757A9" w14:textId="242D239D" w:rsidR="009517B8" w:rsidRPr="00D32850" w:rsidRDefault="009517B8" w:rsidP="00514E66">
      <w:pPr>
        <w:pStyle w:val="Ttulo4"/>
        <w:shd w:val="clear" w:color="auto" w:fill="DBE5F1" w:themeFill="accent1" w:themeFillTint="33"/>
        <w:tabs>
          <w:tab w:val="left" w:pos="9890"/>
        </w:tabs>
        <w:jc w:val="both"/>
        <w:rPr>
          <w:rFonts w:ascii="Times New Roman" w:hAnsi="Times New Roman" w:cs="Times New Roman"/>
          <w:b/>
          <w:i w:val="0"/>
          <w:color w:val="auto"/>
          <w:spacing w:val="-2"/>
          <w:sz w:val="19"/>
          <w:szCs w:val="19"/>
          <w:u w:val="single"/>
          <w:shd w:val="clear" w:color="auto" w:fill="FFFFFF" w:themeFill="background1"/>
        </w:rPr>
      </w:pPr>
      <w:r w:rsidRPr="00D32850">
        <w:rPr>
          <w:rFonts w:ascii="Times New Roman" w:hAnsi="Times New Roman" w:cs="Times New Roman"/>
          <w:b/>
          <w:i w:val="0"/>
          <w:color w:val="auto"/>
          <w:sz w:val="19"/>
          <w:szCs w:val="19"/>
          <w:u w:val="single"/>
          <w:shd w:val="clear" w:color="auto" w:fill="FFFFFF" w:themeFill="background1"/>
        </w:rPr>
        <w:t>1</w:t>
      </w:r>
      <w:r w:rsidR="000C31D0" w:rsidRPr="00D32850">
        <w:rPr>
          <w:rFonts w:ascii="Times New Roman" w:hAnsi="Times New Roman" w:cs="Times New Roman"/>
          <w:b/>
          <w:i w:val="0"/>
          <w:color w:val="auto"/>
          <w:sz w:val="19"/>
          <w:szCs w:val="19"/>
          <w:u w:val="single"/>
          <w:shd w:val="clear" w:color="auto" w:fill="FFFFFF" w:themeFill="background1"/>
        </w:rPr>
        <w:t>9</w:t>
      </w:r>
      <w:r w:rsidRPr="00D32850">
        <w:rPr>
          <w:rFonts w:ascii="Times New Roman" w:hAnsi="Times New Roman" w:cs="Times New Roman"/>
          <w:b/>
          <w:i w:val="0"/>
          <w:color w:val="auto"/>
          <w:spacing w:val="-3"/>
          <w:sz w:val="19"/>
          <w:szCs w:val="19"/>
          <w:u w:val="single"/>
          <w:shd w:val="clear" w:color="auto" w:fill="FFFFFF" w:themeFill="background1"/>
        </w:rPr>
        <w:t xml:space="preserve"> </w:t>
      </w:r>
      <w:r w:rsidRPr="00D32850">
        <w:rPr>
          <w:rFonts w:ascii="Times New Roman" w:hAnsi="Times New Roman" w:cs="Times New Roman"/>
          <w:b/>
          <w:i w:val="0"/>
          <w:color w:val="auto"/>
          <w:sz w:val="19"/>
          <w:szCs w:val="19"/>
          <w:u w:val="single"/>
          <w:shd w:val="clear" w:color="auto" w:fill="FFFFFF" w:themeFill="background1"/>
        </w:rPr>
        <w:t>–</w:t>
      </w:r>
      <w:r w:rsidRPr="00D32850">
        <w:rPr>
          <w:rFonts w:ascii="Times New Roman" w:hAnsi="Times New Roman" w:cs="Times New Roman"/>
          <w:b/>
          <w:i w:val="0"/>
          <w:color w:val="auto"/>
          <w:spacing w:val="-1"/>
          <w:sz w:val="19"/>
          <w:szCs w:val="19"/>
          <w:u w:val="single"/>
          <w:shd w:val="clear" w:color="auto" w:fill="FFFFFF" w:themeFill="background1"/>
        </w:rPr>
        <w:t xml:space="preserve"> </w:t>
      </w:r>
      <w:r w:rsidRPr="00D32850">
        <w:rPr>
          <w:rFonts w:ascii="Times New Roman" w:hAnsi="Times New Roman" w:cs="Times New Roman"/>
          <w:b/>
          <w:i w:val="0"/>
          <w:color w:val="auto"/>
          <w:sz w:val="19"/>
          <w:szCs w:val="19"/>
          <w:u w:val="single"/>
          <w:shd w:val="clear" w:color="auto" w:fill="FFFFFF" w:themeFill="background1"/>
        </w:rPr>
        <w:t>DOS</w:t>
      </w:r>
      <w:r w:rsidRPr="00D32850">
        <w:rPr>
          <w:rFonts w:ascii="Times New Roman" w:hAnsi="Times New Roman" w:cs="Times New Roman"/>
          <w:b/>
          <w:i w:val="0"/>
          <w:color w:val="auto"/>
          <w:spacing w:val="-2"/>
          <w:sz w:val="19"/>
          <w:szCs w:val="19"/>
          <w:u w:val="single"/>
          <w:shd w:val="clear" w:color="auto" w:fill="FFFFFF" w:themeFill="background1"/>
        </w:rPr>
        <w:t xml:space="preserve"> </w:t>
      </w:r>
      <w:r w:rsidRPr="00D32850">
        <w:rPr>
          <w:rFonts w:ascii="Times New Roman" w:hAnsi="Times New Roman" w:cs="Times New Roman"/>
          <w:b/>
          <w:i w:val="0"/>
          <w:color w:val="auto"/>
          <w:sz w:val="19"/>
          <w:szCs w:val="19"/>
          <w:u w:val="single"/>
          <w:shd w:val="clear" w:color="auto" w:fill="FFFFFF" w:themeFill="background1"/>
        </w:rPr>
        <w:t>ANEXOS</w:t>
      </w:r>
      <w:r w:rsidRPr="00D32850">
        <w:rPr>
          <w:rFonts w:ascii="Times New Roman" w:hAnsi="Times New Roman" w:cs="Times New Roman"/>
          <w:b/>
          <w:i w:val="0"/>
          <w:color w:val="auto"/>
          <w:spacing w:val="-2"/>
          <w:sz w:val="19"/>
          <w:szCs w:val="19"/>
          <w:u w:val="single"/>
          <w:shd w:val="clear" w:color="auto" w:fill="FFFFFF" w:themeFill="background1"/>
        </w:rPr>
        <w:t xml:space="preserve"> </w:t>
      </w:r>
    </w:p>
    <w:p w14:paraId="5C5D3006" w14:textId="41C995A1" w:rsidR="009517B8" w:rsidRPr="00692C3A" w:rsidRDefault="009517B8" w:rsidP="00514E66">
      <w:pPr>
        <w:pStyle w:val="Corpodetexto"/>
        <w:spacing w:before="0" w:beforeAutospacing="0" w:after="0" w:afterAutospacing="0"/>
        <w:ind w:right="284"/>
        <w:jc w:val="both"/>
        <w:rPr>
          <w:bCs/>
          <w:sz w:val="19"/>
          <w:szCs w:val="19"/>
        </w:rPr>
      </w:pPr>
      <w:r w:rsidRPr="00692C3A">
        <w:rPr>
          <w:bCs/>
          <w:sz w:val="19"/>
          <w:szCs w:val="19"/>
        </w:rPr>
        <w:t>1</w:t>
      </w:r>
      <w:r w:rsidR="00E544FB">
        <w:rPr>
          <w:bCs/>
          <w:sz w:val="19"/>
          <w:szCs w:val="19"/>
        </w:rPr>
        <w:t>9</w:t>
      </w:r>
      <w:r w:rsidRPr="00692C3A">
        <w:rPr>
          <w:bCs/>
          <w:sz w:val="19"/>
          <w:szCs w:val="19"/>
        </w:rPr>
        <w:t>.1-</w:t>
      </w:r>
      <w:r w:rsidRPr="00692C3A">
        <w:rPr>
          <w:bCs/>
          <w:spacing w:val="-2"/>
          <w:sz w:val="19"/>
          <w:szCs w:val="19"/>
        </w:rPr>
        <w:t xml:space="preserve"> </w:t>
      </w:r>
      <w:r w:rsidRPr="00692C3A">
        <w:rPr>
          <w:bCs/>
          <w:sz w:val="19"/>
          <w:szCs w:val="19"/>
        </w:rPr>
        <w:t>Integram</w:t>
      </w:r>
      <w:r w:rsidRPr="00692C3A">
        <w:rPr>
          <w:bCs/>
          <w:spacing w:val="-2"/>
          <w:sz w:val="19"/>
          <w:szCs w:val="19"/>
        </w:rPr>
        <w:t xml:space="preserve"> </w:t>
      </w:r>
      <w:r w:rsidRPr="00692C3A">
        <w:rPr>
          <w:bCs/>
          <w:sz w:val="19"/>
          <w:szCs w:val="19"/>
        </w:rPr>
        <w:t>este</w:t>
      </w:r>
      <w:r w:rsidRPr="00692C3A">
        <w:rPr>
          <w:bCs/>
          <w:spacing w:val="-1"/>
          <w:sz w:val="19"/>
          <w:szCs w:val="19"/>
        </w:rPr>
        <w:t xml:space="preserve"> </w:t>
      </w:r>
      <w:r w:rsidRPr="00692C3A">
        <w:rPr>
          <w:bCs/>
          <w:sz w:val="19"/>
          <w:szCs w:val="19"/>
        </w:rPr>
        <w:t>Edital,</w:t>
      </w:r>
      <w:r w:rsidRPr="00692C3A">
        <w:rPr>
          <w:bCs/>
          <w:spacing w:val="-3"/>
          <w:sz w:val="19"/>
          <w:szCs w:val="19"/>
        </w:rPr>
        <w:t xml:space="preserve"> </w:t>
      </w:r>
      <w:r w:rsidRPr="00692C3A">
        <w:rPr>
          <w:bCs/>
          <w:sz w:val="19"/>
          <w:szCs w:val="19"/>
        </w:rPr>
        <w:t>para</w:t>
      </w:r>
      <w:r w:rsidRPr="00692C3A">
        <w:rPr>
          <w:bCs/>
          <w:spacing w:val="-3"/>
          <w:sz w:val="19"/>
          <w:szCs w:val="19"/>
        </w:rPr>
        <w:t xml:space="preserve"> </w:t>
      </w:r>
      <w:r w:rsidRPr="00692C3A">
        <w:rPr>
          <w:bCs/>
          <w:sz w:val="19"/>
          <w:szCs w:val="19"/>
        </w:rPr>
        <w:t>todos</w:t>
      </w:r>
      <w:r w:rsidRPr="00692C3A">
        <w:rPr>
          <w:bCs/>
          <w:spacing w:val="-2"/>
          <w:sz w:val="19"/>
          <w:szCs w:val="19"/>
        </w:rPr>
        <w:t xml:space="preserve"> </w:t>
      </w:r>
      <w:r w:rsidRPr="00692C3A">
        <w:rPr>
          <w:bCs/>
          <w:sz w:val="19"/>
          <w:szCs w:val="19"/>
        </w:rPr>
        <w:t>os</w:t>
      </w:r>
      <w:r w:rsidRPr="00692C3A">
        <w:rPr>
          <w:bCs/>
          <w:spacing w:val="-4"/>
          <w:sz w:val="19"/>
          <w:szCs w:val="19"/>
        </w:rPr>
        <w:t xml:space="preserve"> </w:t>
      </w:r>
      <w:r w:rsidRPr="00692C3A">
        <w:rPr>
          <w:bCs/>
          <w:sz w:val="19"/>
          <w:szCs w:val="19"/>
        </w:rPr>
        <w:t>fins</w:t>
      </w:r>
      <w:r w:rsidRPr="00692C3A">
        <w:rPr>
          <w:bCs/>
          <w:spacing w:val="-4"/>
          <w:sz w:val="19"/>
          <w:szCs w:val="19"/>
        </w:rPr>
        <w:t xml:space="preserve"> </w:t>
      </w:r>
      <w:r w:rsidRPr="00692C3A">
        <w:rPr>
          <w:bCs/>
          <w:sz w:val="19"/>
          <w:szCs w:val="19"/>
        </w:rPr>
        <w:t>e</w:t>
      </w:r>
      <w:r w:rsidRPr="00692C3A">
        <w:rPr>
          <w:bCs/>
          <w:spacing w:val="-3"/>
          <w:sz w:val="19"/>
          <w:szCs w:val="19"/>
        </w:rPr>
        <w:t xml:space="preserve"> </w:t>
      </w:r>
      <w:r w:rsidRPr="00692C3A">
        <w:rPr>
          <w:bCs/>
          <w:sz w:val="19"/>
          <w:szCs w:val="19"/>
        </w:rPr>
        <w:t>efeitos,</w:t>
      </w:r>
      <w:r w:rsidRPr="00692C3A">
        <w:rPr>
          <w:bCs/>
          <w:spacing w:val="-2"/>
          <w:sz w:val="19"/>
          <w:szCs w:val="19"/>
        </w:rPr>
        <w:t xml:space="preserve"> </w:t>
      </w:r>
      <w:r w:rsidRPr="00692C3A">
        <w:rPr>
          <w:bCs/>
          <w:sz w:val="19"/>
          <w:szCs w:val="19"/>
        </w:rPr>
        <w:t>os</w:t>
      </w:r>
      <w:r w:rsidRPr="00692C3A">
        <w:rPr>
          <w:bCs/>
          <w:spacing w:val="-2"/>
          <w:sz w:val="19"/>
          <w:szCs w:val="19"/>
        </w:rPr>
        <w:t xml:space="preserve"> </w:t>
      </w:r>
      <w:r w:rsidRPr="00692C3A">
        <w:rPr>
          <w:bCs/>
          <w:sz w:val="19"/>
          <w:szCs w:val="19"/>
        </w:rPr>
        <w:t>seguintes</w:t>
      </w:r>
      <w:r w:rsidRPr="00692C3A">
        <w:rPr>
          <w:bCs/>
          <w:spacing w:val="-2"/>
          <w:sz w:val="19"/>
          <w:szCs w:val="19"/>
        </w:rPr>
        <w:t xml:space="preserve"> </w:t>
      </w:r>
      <w:r w:rsidRPr="00692C3A">
        <w:rPr>
          <w:bCs/>
          <w:sz w:val="19"/>
          <w:szCs w:val="19"/>
        </w:rPr>
        <w:t>anexos:</w:t>
      </w:r>
    </w:p>
    <w:p w14:paraId="7E0838A2" w14:textId="1AB46E23" w:rsidR="009517B8" w:rsidRPr="00692C3A" w:rsidRDefault="009517B8" w:rsidP="00514E66">
      <w:pPr>
        <w:pStyle w:val="PargrafodaLista"/>
        <w:widowControl w:val="0"/>
        <w:tabs>
          <w:tab w:val="left" w:pos="714"/>
        </w:tabs>
        <w:autoSpaceDE w:val="0"/>
        <w:autoSpaceDN w:val="0"/>
        <w:spacing w:line="210" w:lineRule="exact"/>
        <w:ind w:left="0" w:right="284"/>
        <w:contextualSpacing w:val="0"/>
        <w:jc w:val="both"/>
        <w:rPr>
          <w:rFonts w:ascii="Times New Roman" w:hAnsi="Times New Roman" w:cs="Times New Roman"/>
          <w:bCs/>
          <w:sz w:val="19"/>
          <w:szCs w:val="19"/>
        </w:rPr>
      </w:pPr>
      <w:r w:rsidRPr="00692C3A">
        <w:rPr>
          <w:rFonts w:ascii="Times New Roman" w:hAnsi="Times New Roman" w:cs="Times New Roman"/>
          <w:bCs/>
          <w:sz w:val="19"/>
          <w:szCs w:val="19"/>
        </w:rPr>
        <w:t>1</w:t>
      </w:r>
      <w:r w:rsidR="00E544FB">
        <w:rPr>
          <w:rFonts w:ascii="Times New Roman" w:hAnsi="Times New Roman" w:cs="Times New Roman"/>
          <w:bCs/>
          <w:sz w:val="19"/>
          <w:szCs w:val="19"/>
        </w:rPr>
        <w:t>9</w:t>
      </w:r>
      <w:r w:rsidRPr="00692C3A">
        <w:rPr>
          <w:rFonts w:ascii="Times New Roman" w:hAnsi="Times New Roman" w:cs="Times New Roman"/>
          <w:bCs/>
          <w:sz w:val="19"/>
          <w:szCs w:val="19"/>
        </w:rPr>
        <w:t>.1.1- ANEXO</w:t>
      </w:r>
      <w:r w:rsidRPr="00692C3A">
        <w:rPr>
          <w:rFonts w:ascii="Times New Roman" w:hAnsi="Times New Roman" w:cs="Times New Roman"/>
          <w:bCs/>
          <w:spacing w:val="-2"/>
          <w:sz w:val="19"/>
          <w:szCs w:val="19"/>
        </w:rPr>
        <w:t xml:space="preserve"> </w:t>
      </w:r>
      <w:r w:rsidR="0078030A" w:rsidRPr="00692C3A">
        <w:rPr>
          <w:rFonts w:ascii="Times New Roman" w:hAnsi="Times New Roman" w:cs="Times New Roman"/>
          <w:bCs/>
          <w:spacing w:val="-2"/>
          <w:sz w:val="19"/>
          <w:szCs w:val="19"/>
        </w:rPr>
        <w:t>A</w:t>
      </w:r>
      <w:r w:rsidRPr="00692C3A">
        <w:rPr>
          <w:rFonts w:ascii="Times New Roman" w:hAnsi="Times New Roman" w:cs="Times New Roman"/>
          <w:bCs/>
          <w:sz w:val="19"/>
          <w:szCs w:val="19"/>
        </w:rPr>
        <w:t xml:space="preserve"> –</w:t>
      </w:r>
      <w:r w:rsidRPr="00692C3A">
        <w:rPr>
          <w:rFonts w:ascii="Times New Roman" w:hAnsi="Times New Roman" w:cs="Times New Roman"/>
          <w:bCs/>
          <w:spacing w:val="-3"/>
          <w:sz w:val="19"/>
          <w:szCs w:val="19"/>
        </w:rPr>
        <w:t xml:space="preserve"> </w:t>
      </w:r>
      <w:r w:rsidRPr="00692C3A">
        <w:rPr>
          <w:rFonts w:ascii="Times New Roman" w:hAnsi="Times New Roman" w:cs="Times New Roman"/>
          <w:bCs/>
          <w:sz w:val="19"/>
          <w:szCs w:val="19"/>
        </w:rPr>
        <w:t>Termo de</w:t>
      </w:r>
      <w:r w:rsidRPr="00692C3A">
        <w:rPr>
          <w:rFonts w:ascii="Times New Roman" w:hAnsi="Times New Roman" w:cs="Times New Roman"/>
          <w:bCs/>
          <w:spacing w:val="-2"/>
          <w:sz w:val="19"/>
          <w:szCs w:val="19"/>
        </w:rPr>
        <w:t xml:space="preserve"> </w:t>
      </w:r>
      <w:r w:rsidRPr="00692C3A">
        <w:rPr>
          <w:rFonts w:ascii="Times New Roman" w:hAnsi="Times New Roman" w:cs="Times New Roman"/>
          <w:bCs/>
          <w:sz w:val="19"/>
          <w:szCs w:val="19"/>
        </w:rPr>
        <w:t>referência</w:t>
      </w:r>
      <w:r w:rsidR="00DE72E9" w:rsidRPr="00692C3A">
        <w:rPr>
          <w:rFonts w:ascii="Times New Roman" w:hAnsi="Times New Roman" w:cs="Times New Roman"/>
          <w:bCs/>
          <w:sz w:val="19"/>
          <w:szCs w:val="19"/>
        </w:rPr>
        <w:t xml:space="preserve"> e seus anexos</w:t>
      </w:r>
      <w:r w:rsidRPr="00692C3A">
        <w:rPr>
          <w:rFonts w:ascii="Times New Roman" w:hAnsi="Times New Roman" w:cs="Times New Roman"/>
          <w:bCs/>
          <w:sz w:val="19"/>
          <w:szCs w:val="19"/>
        </w:rPr>
        <w:t>;</w:t>
      </w:r>
    </w:p>
    <w:p w14:paraId="3A0F191B" w14:textId="126174ED" w:rsidR="0078030A" w:rsidRPr="00692C3A" w:rsidRDefault="0078030A" w:rsidP="00514E66">
      <w:pPr>
        <w:widowControl w:val="0"/>
        <w:tabs>
          <w:tab w:val="left" w:pos="714"/>
        </w:tabs>
        <w:autoSpaceDE w:val="0"/>
        <w:autoSpaceDN w:val="0"/>
        <w:spacing w:line="210" w:lineRule="exact"/>
        <w:ind w:left="1701" w:right="284"/>
        <w:jc w:val="both"/>
        <w:rPr>
          <w:rFonts w:ascii="Times New Roman" w:hAnsi="Times New Roman" w:cs="Times New Roman"/>
          <w:bCs/>
          <w:sz w:val="19"/>
          <w:szCs w:val="19"/>
        </w:rPr>
      </w:pPr>
      <w:r w:rsidRPr="00692C3A">
        <w:rPr>
          <w:rFonts w:ascii="Times New Roman" w:hAnsi="Times New Roman" w:cs="Times New Roman"/>
          <w:bCs/>
          <w:sz w:val="19"/>
          <w:szCs w:val="19"/>
        </w:rPr>
        <w:t>ANEXO I – Declaração Unificada;</w:t>
      </w:r>
    </w:p>
    <w:p w14:paraId="7042EDFB" w14:textId="5B9D60B9" w:rsidR="0078030A" w:rsidRPr="00692C3A" w:rsidRDefault="0078030A" w:rsidP="00514E66">
      <w:pPr>
        <w:widowControl w:val="0"/>
        <w:tabs>
          <w:tab w:val="left" w:pos="714"/>
        </w:tabs>
        <w:autoSpaceDE w:val="0"/>
        <w:autoSpaceDN w:val="0"/>
        <w:spacing w:line="210" w:lineRule="exact"/>
        <w:ind w:left="1701" w:right="284"/>
        <w:jc w:val="both"/>
        <w:rPr>
          <w:rFonts w:ascii="Times New Roman" w:hAnsi="Times New Roman" w:cs="Times New Roman"/>
          <w:bCs/>
          <w:sz w:val="19"/>
          <w:szCs w:val="19"/>
        </w:rPr>
      </w:pPr>
      <w:r w:rsidRPr="00692C3A">
        <w:rPr>
          <w:rFonts w:ascii="Times New Roman" w:hAnsi="Times New Roman" w:cs="Times New Roman"/>
          <w:bCs/>
          <w:sz w:val="19"/>
          <w:szCs w:val="19"/>
        </w:rPr>
        <w:t xml:space="preserve">ANEXO </w:t>
      </w:r>
      <w:r w:rsidR="0081747F" w:rsidRPr="00692C3A">
        <w:rPr>
          <w:rFonts w:ascii="Times New Roman" w:hAnsi="Times New Roman" w:cs="Times New Roman"/>
          <w:bCs/>
          <w:sz w:val="19"/>
          <w:szCs w:val="19"/>
        </w:rPr>
        <w:t>II</w:t>
      </w:r>
      <w:r w:rsidRPr="00692C3A">
        <w:rPr>
          <w:rFonts w:ascii="Times New Roman" w:hAnsi="Times New Roman" w:cs="Times New Roman"/>
          <w:bCs/>
          <w:sz w:val="19"/>
          <w:szCs w:val="19"/>
        </w:rPr>
        <w:t>– Declaração de Enquadramento ME ou EPP;</w:t>
      </w:r>
    </w:p>
    <w:p w14:paraId="52B0B9D5" w14:textId="22265537" w:rsidR="0078030A" w:rsidRDefault="0078030A" w:rsidP="00514E66">
      <w:pPr>
        <w:widowControl w:val="0"/>
        <w:tabs>
          <w:tab w:val="left" w:pos="714"/>
        </w:tabs>
        <w:autoSpaceDE w:val="0"/>
        <w:autoSpaceDN w:val="0"/>
        <w:spacing w:line="210" w:lineRule="exact"/>
        <w:ind w:left="1701" w:right="284"/>
        <w:jc w:val="both"/>
        <w:rPr>
          <w:rFonts w:ascii="Times New Roman" w:hAnsi="Times New Roman" w:cs="Times New Roman"/>
          <w:bCs/>
          <w:sz w:val="19"/>
          <w:szCs w:val="19"/>
        </w:rPr>
      </w:pPr>
      <w:r w:rsidRPr="00692C3A">
        <w:rPr>
          <w:rFonts w:ascii="Times New Roman" w:hAnsi="Times New Roman" w:cs="Times New Roman"/>
          <w:bCs/>
          <w:sz w:val="19"/>
          <w:szCs w:val="19"/>
        </w:rPr>
        <w:t xml:space="preserve">ANEXO </w:t>
      </w:r>
      <w:r w:rsidR="0081747F" w:rsidRPr="00692C3A">
        <w:rPr>
          <w:rFonts w:ascii="Times New Roman" w:hAnsi="Times New Roman" w:cs="Times New Roman"/>
          <w:bCs/>
          <w:sz w:val="19"/>
          <w:szCs w:val="19"/>
        </w:rPr>
        <w:t>III</w:t>
      </w:r>
      <w:r w:rsidRPr="00692C3A">
        <w:rPr>
          <w:rFonts w:ascii="Times New Roman" w:hAnsi="Times New Roman" w:cs="Times New Roman"/>
          <w:bCs/>
          <w:sz w:val="19"/>
          <w:szCs w:val="19"/>
        </w:rPr>
        <w:t xml:space="preserve"> – Declarações Complementares;</w:t>
      </w:r>
    </w:p>
    <w:p w14:paraId="572A9577" w14:textId="62A9364E" w:rsidR="00CC53B4" w:rsidRPr="00692C3A" w:rsidRDefault="00CC53B4" w:rsidP="00514E66">
      <w:pPr>
        <w:widowControl w:val="0"/>
        <w:tabs>
          <w:tab w:val="left" w:pos="714"/>
        </w:tabs>
        <w:autoSpaceDE w:val="0"/>
        <w:autoSpaceDN w:val="0"/>
        <w:spacing w:line="210" w:lineRule="exact"/>
        <w:ind w:left="1701" w:right="284"/>
        <w:jc w:val="both"/>
        <w:rPr>
          <w:rFonts w:ascii="Times New Roman" w:hAnsi="Times New Roman" w:cs="Times New Roman"/>
          <w:bCs/>
          <w:sz w:val="19"/>
          <w:szCs w:val="19"/>
        </w:rPr>
      </w:pPr>
      <w:r>
        <w:rPr>
          <w:rFonts w:ascii="Times New Roman" w:hAnsi="Times New Roman" w:cs="Times New Roman"/>
          <w:bCs/>
          <w:sz w:val="19"/>
          <w:szCs w:val="19"/>
        </w:rPr>
        <w:t>ANEXO IV – Justificativa para não aplicação da exclusividade para ME/EPP</w:t>
      </w:r>
    </w:p>
    <w:p w14:paraId="1C71929E" w14:textId="5C17526F" w:rsidR="009517B8" w:rsidRPr="00692C3A" w:rsidRDefault="009517B8" w:rsidP="00514E66">
      <w:pPr>
        <w:pStyle w:val="PargrafodaLista"/>
        <w:widowControl w:val="0"/>
        <w:tabs>
          <w:tab w:val="left" w:pos="723"/>
        </w:tabs>
        <w:autoSpaceDE w:val="0"/>
        <w:autoSpaceDN w:val="0"/>
        <w:ind w:left="0" w:right="284"/>
        <w:contextualSpacing w:val="0"/>
        <w:jc w:val="both"/>
        <w:rPr>
          <w:rFonts w:ascii="Times New Roman" w:hAnsi="Times New Roman" w:cs="Times New Roman"/>
          <w:bCs/>
          <w:sz w:val="19"/>
          <w:szCs w:val="19"/>
        </w:rPr>
      </w:pPr>
      <w:r w:rsidRPr="00692C3A">
        <w:rPr>
          <w:rFonts w:ascii="Times New Roman" w:hAnsi="Times New Roman" w:cs="Times New Roman"/>
          <w:bCs/>
          <w:sz w:val="19"/>
          <w:szCs w:val="19"/>
        </w:rPr>
        <w:t>1</w:t>
      </w:r>
      <w:r w:rsidR="00E544FB">
        <w:rPr>
          <w:rFonts w:ascii="Times New Roman" w:hAnsi="Times New Roman" w:cs="Times New Roman"/>
          <w:bCs/>
          <w:sz w:val="19"/>
          <w:szCs w:val="19"/>
        </w:rPr>
        <w:t>9</w:t>
      </w:r>
      <w:r w:rsidRPr="00692C3A">
        <w:rPr>
          <w:rFonts w:ascii="Times New Roman" w:hAnsi="Times New Roman" w:cs="Times New Roman"/>
          <w:bCs/>
          <w:sz w:val="19"/>
          <w:szCs w:val="19"/>
        </w:rPr>
        <w:t>.1.2- ANEXO</w:t>
      </w:r>
      <w:r w:rsidRPr="00692C3A">
        <w:rPr>
          <w:rFonts w:ascii="Times New Roman" w:hAnsi="Times New Roman" w:cs="Times New Roman"/>
          <w:bCs/>
          <w:spacing w:val="-2"/>
          <w:sz w:val="19"/>
          <w:szCs w:val="19"/>
        </w:rPr>
        <w:t xml:space="preserve"> </w:t>
      </w:r>
      <w:r w:rsidR="0078030A" w:rsidRPr="00692C3A">
        <w:rPr>
          <w:rFonts w:ascii="Times New Roman" w:hAnsi="Times New Roman" w:cs="Times New Roman"/>
          <w:bCs/>
          <w:spacing w:val="-2"/>
          <w:sz w:val="19"/>
          <w:szCs w:val="19"/>
        </w:rPr>
        <w:t>B</w:t>
      </w:r>
      <w:r w:rsidRPr="00692C3A">
        <w:rPr>
          <w:rFonts w:ascii="Times New Roman" w:hAnsi="Times New Roman" w:cs="Times New Roman"/>
          <w:bCs/>
          <w:spacing w:val="-1"/>
          <w:sz w:val="19"/>
          <w:szCs w:val="19"/>
        </w:rPr>
        <w:t xml:space="preserve"> </w:t>
      </w:r>
      <w:r w:rsidRPr="00692C3A">
        <w:rPr>
          <w:rFonts w:ascii="Times New Roman" w:hAnsi="Times New Roman" w:cs="Times New Roman"/>
          <w:bCs/>
          <w:sz w:val="19"/>
          <w:szCs w:val="19"/>
        </w:rPr>
        <w:t>– Modelos</w:t>
      </w:r>
      <w:r w:rsidRPr="00692C3A">
        <w:rPr>
          <w:rFonts w:ascii="Times New Roman" w:hAnsi="Times New Roman" w:cs="Times New Roman"/>
          <w:bCs/>
          <w:spacing w:val="-3"/>
          <w:sz w:val="19"/>
          <w:szCs w:val="19"/>
        </w:rPr>
        <w:t xml:space="preserve"> </w:t>
      </w:r>
      <w:r w:rsidRPr="00692C3A">
        <w:rPr>
          <w:rFonts w:ascii="Times New Roman" w:hAnsi="Times New Roman" w:cs="Times New Roman"/>
          <w:bCs/>
          <w:sz w:val="19"/>
          <w:szCs w:val="19"/>
        </w:rPr>
        <w:t>de</w:t>
      </w:r>
      <w:r w:rsidRPr="00692C3A">
        <w:rPr>
          <w:rFonts w:ascii="Times New Roman" w:hAnsi="Times New Roman" w:cs="Times New Roman"/>
          <w:bCs/>
          <w:spacing w:val="-3"/>
          <w:sz w:val="19"/>
          <w:szCs w:val="19"/>
        </w:rPr>
        <w:t xml:space="preserve"> </w:t>
      </w:r>
      <w:r w:rsidRPr="00692C3A">
        <w:rPr>
          <w:rFonts w:ascii="Times New Roman" w:hAnsi="Times New Roman" w:cs="Times New Roman"/>
          <w:bCs/>
          <w:sz w:val="19"/>
          <w:szCs w:val="19"/>
        </w:rPr>
        <w:t>proposta de</w:t>
      </w:r>
      <w:r w:rsidRPr="00692C3A">
        <w:rPr>
          <w:rFonts w:ascii="Times New Roman" w:hAnsi="Times New Roman" w:cs="Times New Roman"/>
          <w:bCs/>
          <w:spacing w:val="-3"/>
          <w:sz w:val="19"/>
          <w:szCs w:val="19"/>
        </w:rPr>
        <w:t xml:space="preserve"> </w:t>
      </w:r>
      <w:r w:rsidRPr="00692C3A">
        <w:rPr>
          <w:rFonts w:ascii="Times New Roman" w:hAnsi="Times New Roman" w:cs="Times New Roman"/>
          <w:bCs/>
          <w:sz w:val="19"/>
          <w:szCs w:val="19"/>
        </w:rPr>
        <w:t>preços;</w:t>
      </w:r>
    </w:p>
    <w:p w14:paraId="48320A24" w14:textId="0A3B3D3A" w:rsidR="00DE72E9" w:rsidRPr="00692C3A" w:rsidRDefault="00DE72E9" w:rsidP="00514E66">
      <w:pPr>
        <w:pStyle w:val="SemEspaamento"/>
        <w:jc w:val="both"/>
        <w:rPr>
          <w:bCs/>
          <w:sz w:val="19"/>
          <w:szCs w:val="19"/>
        </w:rPr>
      </w:pPr>
      <w:r w:rsidRPr="00692C3A">
        <w:rPr>
          <w:bCs/>
          <w:sz w:val="19"/>
          <w:szCs w:val="19"/>
        </w:rPr>
        <w:t>1</w:t>
      </w:r>
      <w:r w:rsidR="00E544FB">
        <w:rPr>
          <w:bCs/>
          <w:sz w:val="19"/>
          <w:szCs w:val="19"/>
        </w:rPr>
        <w:t>9</w:t>
      </w:r>
      <w:r w:rsidRPr="00692C3A">
        <w:rPr>
          <w:bCs/>
          <w:sz w:val="19"/>
          <w:szCs w:val="19"/>
        </w:rPr>
        <w:t>.1.3- ANEXO C – Justificativa do caráter sigiloso</w:t>
      </w:r>
    </w:p>
    <w:p w14:paraId="0F91F204" w14:textId="64009FE9" w:rsidR="009517B8" w:rsidRPr="00692C3A" w:rsidRDefault="009517B8" w:rsidP="00514E66">
      <w:pPr>
        <w:pStyle w:val="PargrafodaLista"/>
        <w:widowControl w:val="0"/>
        <w:tabs>
          <w:tab w:val="left" w:pos="714"/>
        </w:tabs>
        <w:autoSpaceDE w:val="0"/>
        <w:autoSpaceDN w:val="0"/>
        <w:ind w:left="0" w:right="284"/>
        <w:contextualSpacing w:val="0"/>
        <w:jc w:val="both"/>
        <w:rPr>
          <w:rFonts w:ascii="Times New Roman" w:hAnsi="Times New Roman" w:cs="Times New Roman"/>
          <w:bCs/>
          <w:sz w:val="19"/>
          <w:szCs w:val="19"/>
        </w:rPr>
      </w:pPr>
      <w:r w:rsidRPr="00692C3A">
        <w:rPr>
          <w:rFonts w:ascii="Times New Roman" w:eastAsia="Times New Roman" w:hAnsi="Times New Roman" w:cs="Times New Roman"/>
          <w:bCs/>
          <w:sz w:val="19"/>
          <w:szCs w:val="19"/>
          <w:lang w:eastAsia="ar-SA"/>
        </w:rPr>
        <w:t>1</w:t>
      </w:r>
      <w:r w:rsidR="00E544FB">
        <w:rPr>
          <w:rFonts w:ascii="Times New Roman" w:eastAsia="Times New Roman" w:hAnsi="Times New Roman" w:cs="Times New Roman"/>
          <w:bCs/>
          <w:sz w:val="19"/>
          <w:szCs w:val="19"/>
          <w:lang w:eastAsia="ar-SA"/>
        </w:rPr>
        <w:t>9</w:t>
      </w:r>
      <w:r w:rsidRPr="00692C3A">
        <w:rPr>
          <w:rFonts w:ascii="Times New Roman" w:eastAsia="Times New Roman" w:hAnsi="Times New Roman" w:cs="Times New Roman"/>
          <w:bCs/>
          <w:sz w:val="19"/>
          <w:szCs w:val="19"/>
          <w:lang w:eastAsia="ar-SA"/>
        </w:rPr>
        <w:t>.1.</w:t>
      </w:r>
      <w:r w:rsidR="00DE72E9" w:rsidRPr="00692C3A">
        <w:rPr>
          <w:rFonts w:ascii="Times New Roman" w:eastAsia="Times New Roman" w:hAnsi="Times New Roman" w:cs="Times New Roman"/>
          <w:bCs/>
          <w:sz w:val="19"/>
          <w:szCs w:val="19"/>
          <w:lang w:eastAsia="ar-SA"/>
        </w:rPr>
        <w:t>4</w:t>
      </w:r>
      <w:r w:rsidRPr="00692C3A">
        <w:rPr>
          <w:rFonts w:ascii="Times New Roman" w:eastAsia="Times New Roman" w:hAnsi="Times New Roman" w:cs="Times New Roman"/>
          <w:bCs/>
          <w:sz w:val="19"/>
          <w:szCs w:val="19"/>
          <w:lang w:eastAsia="ar-SA"/>
        </w:rPr>
        <w:t xml:space="preserve">- ANEXO </w:t>
      </w:r>
      <w:r w:rsidR="00DE72E9" w:rsidRPr="00692C3A">
        <w:rPr>
          <w:rFonts w:ascii="Times New Roman" w:eastAsia="Times New Roman" w:hAnsi="Times New Roman" w:cs="Times New Roman"/>
          <w:bCs/>
          <w:sz w:val="19"/>
          <w:szCs w:val="19"/>
          <w:lang w:eastAsia="ar-SA"/>
        </w:rPr>
        <w:t>D</w:t>
      </w:r>
      <w:r w:rsidRPr="00692C3A">
        <w:rPr>
          <w:rFonts w:ascii="Times New Roman" w:eastAsia="Times New Roman" w:hAnsi="Times New Roman" w:cs="Times New Roman"/>
          <w:bCs/>
          <w:sz w:val="19"/>
          <w:szCs w:val="19"/>
          <w:lang w:eastAsia="ar-SA"/>
        </w:rPr>
        <w:t xml:space="preserve"> - Minuta d</w:t>
      </w:r>
      <w:r w:rsidR="0056747D">
        <w:rPr>
          <w:rFonts w:ascii="Times New Roman" w:eastAsia="Times New Roman" w:hAnsi="Times New Roman" w:cs="Times New Roman"/>
          <w:bCs/>
          <w:sz w:val="19"/>
          <w:szCs w:val="19"/>
          <w:lang w:eastAsia="ar-SA"/>
        </w:rPr>
        <w:t>a Ata de Registro de Preços</w:t>
      </w:r>
      <w:r w:rsidRPr="00692C3A">
        <w:rPr>
          <w:rFonts w:ascii="Times New Roman" w:eastAsia="Times New Roman" w:hAnsi="Times New Roman" w:cs="Times New Roman"/>
          <w:bCs/>
          <w:sz w:val="19"/>
          <w:szCs w:val="19"/>
          <w:lang w:eastAsia="ar-SA"/>
        </w:rPr>
        <w:t>;</w:t>
      </w:r>
    </w:p>
    <w:p w14:paraId="6CFE4071" w14:textId="32A175F9" w:rsidR="009517B8" w:rsidRPr="00692C3A" w:rsidRDefault="009517B8" w:rsidP="00514E66">
      <w:pPr>
        <w:pStyle w:val="PargrafodaLista"/>
        <w:ind w:left="0" w:right="284"/>
        <w:jc w:val="both"/>
        <w:rPr>
          <w:rFonts w:ascii="Times New Roman" w:eastAsia="Times New Roman" w:hAnsi="Times New Roman" w:cs="Times New Roman"/>
          <w:bCs/>
          <w:sz w:val="19"/>
          <w:szCs w:val="19"/>
          <w:lang w:eastAsia="ar-SA"/>
        </w:rPr>
      </w:pPr>
      <w:r w:rsidRPr="00692C3A">
        <w:rPr>
          <w:rFonts w:ascii="Times New Roman" w:eastAsia="Times New Roman" w:hAnsi="Times New Roman" w:cs="Times New Roman"/>
          <w:bCs/>
          <w:sz w:val="19"/>
          <w:szCs w:val="19"/>
          <w:lang w:eastAsia="ar-SA"/>
        </w:rPr>
        <w:t>1</w:t>
      </w:r>
      <w:r w:rsidR="00E544FB">
        <w:rPr>
          <w:rFonts w:ascii="Times New Roman" w:eastAsia="Times New Roman" w:hAnsi="Times New Roman" w:cs="Times New Roman"/>
          <w:bCs/>
          <w:sz w:val="19"/>
          <w:szCs w:val="19"/>
          <w:lang w:eastAsia="ar-SA"/>
        </w:rPr>
        <w:t>9</w:t>
      </w:r>
      <w:r w:rsidRPr="00692C3A">
        <w:rPr>
          <w:rFonts w:ascii="Times New Roman" w:eastAsia="Times New Roman" w:hAnsi="Times New Roman" w:cs="Times New Roman"/>
          <w:bCs/>
          <w:sz w:val="19"/>
          <w:szCs w:val="19"/>
          <w:lang w:eastAsia="ar-SA"/>
        </w:rPr>
        <w:t>.1.</w:t>
      </w:r>
      <w:r w:rsidR="00DE72E9" w:rsidRPr="00692C3A">
        <w:rPr>
          <w:rFonts w:ascii="Times New Roman" w:eastAsia="Times New Roman" w:hAnsi="Times New Roman" w:cs="Times New Roman"/>
          <w:bCs/>
          <w:sz w:val="19"/>
          <w:szCs w:val="19"/>
          <w:lang w:eastAsia="ar-SA"/>
        </w:rPr>
        <w:t>5</w:t>
      </w:r>
      <w:r w:rsidRPr="00692C3A">
        <w:rPr>
          <w:rFonts w:ascii="Times New Roman" w:eastAsia="Times New Roman" w:hAnsi="Times New Roman" w:cs="Times New Roman"/>
          <w:bCs/>
          <w:sz w:val="19"/>
          <w:szCs w:val="19"/>
          <w:lang w:eastAsia="ar-SA"/>
        </w:rPr>
        <w:t xml:space="preserve">- ANEXO </w:t>
      </w:r>
      <w:r w:rsidR="00DE72E9" w:rsidRPr="00692C3A">
        <w:rPr>
          <w:rFonts w:ascii="Times New Roman" w:eastAsia="Times New Roman" w:hAnsi="Times New Roman" w:cs="Times New Roman"/>
          <w:bCs/>
          <w:sz w:val="19"/>
          <w:szCs w:val="19"/>
          <w:lang w:eastAsia="ar-SA"/>
        </w:rPr>
        <w:t>E</w:t>
      </w:r>
      <w:r w:rsidRPr="00692C3A">
        <w:rPr>
          <w:rFonts w:ascii="Times New Roman" w:eastAsia="Times New Roman" w:hAnsi="Times New Roman" w:cs="Times New Roman"/>
          <w:bCs/>
          <w:sz w:val="19"/>
          <w:szCs w:val="19"/>
          <w:lang w:eastAsia="ar-SA"/>
        </w:rPr>
        <w:t xml:space="preserve"> – Termo de </w:t>
      </w:r>
      <w:r w:rsidR="00E714C2">
        <w:rPr>
          <w:rFonts w:ascii="Times New Roman" w:eastAsia="Times New Roman" w:hAnsi="Times New Roman" w:cs="Times New Roman"/>
          <w:bCs/>
          <w:sz w:val="19"/>
          <w:szCs w:val="19"/>
          <w:lang w:eastAsia="ar-SA"/>
        </w:rPr>
        <w:t>C</w:t>
      </w:r>
      <w:r w:rsidRPr="00692C3A">
        <w:rPr>
          <w:rFonts w:ascii="Times New Roman" w:eastAsia="Times New Roman" w:hAnsi="Times New Roman" w:cs="Times New Roman"/>
          <w:bCs/>
          <w:sz w:val="19"/>
          <w:szCs w:val="19"/>
          <w:lang w:eastAsia="ar-SA"/>
        </w:rPr>
        <w:t xml:space="preserve">iência e </w:t>
      </w:r>
      <w:r w:rsidR="00E714C2">
        <w:rPr>
          <w:rFonts w:ascii="Times New Roman" w:eastAsia="Times New Roman" w:hAnsi="Times New Roman" w:cs="Times New Roman"/>
          <w:bCs/>
          <w:sz w:val="19"/>
          <w:szCs w:val="19"/>
          <w:lang w:eastAsia="ar-SA"/>
        </w:rPr>
        <w:t>N</w:t>
      </w:r>
      <w:r w:rsidRPr="00692C3A">
        <w:rPr>
          <w:rFonts w:ascii="Times New Roman" w:eastAsia="Times New Roman" w:hAnsi="Times New Roman" w:cs="Times New Roman"/>
          <w:bCs/>
          <w:sz w:val="19"/>
          <w:szCs w:val="19"/>
          <w:lang w:eastAsia="ar-SA"/>
        </w:rPr>
        <w:t>otificação</w:t>
      </w:r>
    </w:p>
    <w:p w14:paraId="2E4B4CC8" w14:textId="188DF643" w:rsidR="002B2B5A" w:rsidRPr="00D32850" w:rsidRDefault="002B2B5A" w:rsidP="00514E66">
      <w:pPr>
        <w:pStyle w:val="Corpodetexto"/>
        <w:spacing w:before="0" w:beforeAutospacing="0" w:after="0" w:afterAutospacing="0"/>
        <w:ind w:right="284"/>
        <w:jc w:val="both"/>
        <w:rPr>
          <w:b/>
          <w:sz w:val="19"/>
          <w:szCs w:val="19"/>
        </w:rPr>
      </w:pPr>
    </w:p>
    <w:p w14:paraId="4C03CDAD" w14:textId="77777777" w:rsidR="006453A2" w:rsidRPr="00D32850" w:rsidRDefault="006453A2" w:rsidP="00514E66">
      <w:pPr>
        <w:pStyle w:val="PargrafodaLista"/>
        <w:ind w:left="0" w:right="284"/>
        <w:jc w:val="both"/>
        <w:rPr>
          <w:rFonts w:ascii="Times New Roman" w:eastAsia="Times New Roman" w:hAnsi="Times New Roman" w:cs="Times New Roman"/>
          <w:b/>
          <w:sz w:val="19"/>
          <w:szCs w:val="19"/>
          <w:lang w:eastAsia="ar-SA"/>
        </w:rPr>
      </w:pPr>
    </w:p>
    <w:p w14:paraId="48F65019" w14:textId="1DFC4231" w:rsidR="006453A2" w:rsidRPr="00D32850" w:rsidRDefault="00393DA8" w:rsidP="00CC53B4">
      <w:pPr>
        <w:pStyle w:val="PargrafodaLista"/>
        <w:ind w:left="0" w:right="284"/>
        <w:jc w:val="center"/>
        <w:rPr>
          <w:rFonts w:ascii="Times New Roman" w:eastAsia="Times New Roman" w:hAnsi="Times New Roman" w:cs="Times New Roman"/>
          <w:b/>
          <w:sz w:val="19"/>
          <w:szCs w:val="19"/>
          <w:lang w:eastAsia="ar-SA"/>
        </w:rPr>
      </w:pPr>
      <w:r w:rsidRPr="00D32850">
        <w:rPr>
          <w:rFonts w:ascii="Times New Roman" w:eastAsia="Times New Roman" w:hAnsi="Times New Roman" w:cs="Times New Roman"/>
          <w:b/>
          <w:sz w:val="19"/>
          <w:szCs w:val="19"/>
          <w:lang w:eastAsia="ar-SA"/>
        </w:rPr>
        <w:t xml:space="preserve">Mogi Guaçu, </w:t>
      </w:r>
      <w:r w:rsidR="00EF1E63">
        <w:rPr>
          <w:rFonts w:ascii="Times New Roman" w:eastAsia="Times New Roman" w:hAnsi="Times New Roman" w:cs="Times New Roman"/>
          <w:b/>
          <w:sz w:val="19"/>
          <w:szCs w:val="19"/>
          <w:lang w:eastAsia="ar-SA"/>
        </w:rPr>
        <w:t>30</w:t>
      </w:r>
      <w:r w:rsidR="00CC53B4">
        <w:rPr>
          <w:rFonts w:ascii="Times New Roman" w:eastAsia="Times New Roman" w:hAnsi="Times New Roman" w:cs="Times New Roman"/>
          <w:b/>
          <w:sz w:val="19"/>
          <w:szCs w:val="19"/>
          <w:lang w:eastAsia="ar-SA"/>
        </w:rPr>
        <w:t xml:space="preserve"> de abril</w:t>
      </w:r>
      <w:r w:rsidRPr="00D32850">
        <w:rPr>
          <w:rFonts w:ascii="Times New Roman" w:eastAsia="Times New Roman" w:hAnsi="Times New Roman" w:cs="Times New Roman"/>
          <w:b/>
          <w:sz w:val="19"/>
          <w:szCs w:val="19"/>
          <w:lang w:eastAsia="ar-SA"/>
        </w:rPr>
        <w:t xml:space="preserve"> de 202</w:t>
      </w:r>
      <w:r w:rsidR="00D15BBC">
        <w:rPr>
          <w:rFonts w:ascii="Times New Roman" w:eastAsia="Times New Roman" w:hAnsi="Times New Roman" w:cs="Times New Roman"/>
          <w:b/>
          <w:sz w:val="19"/>
          <w:szCs w:val="19"/>
          <w:lang w:eastAsia="ar-SA"/>
        </w:rPr>
        <w:t>6</w:t>
      </w:r>
      <w:r w:rsidRPr="00D32850">
        <w:rPr>
          <w:rFonts w:ascii="Times New Roman" w:eastAsia="Times New Roman" w:hAnsi="Times New Roman" w:cs="Times New Roman"/>
          <w:b/>
          <w:sz w:val="19"/>
          <w:szCs w:val="19"/>
          <w:lang w:eastAsia="ar-SA"/>
        </w:rPr>
        <w:t>.</w:t>
      </w:r>
    </w:p>
    <w:p w14:paraId="20D2E6AC" w14:textId="77777777" w:rsidR="00393DA8" w:rsidRPr="00D32850" w:rsidRDefault="00393DA8" w:rsidP="00CC53B4">
      <w:pPr>
        <w:pStyle w:val="PargrafodaLista"/>
        <w:ind w:left="0" w:right="284"/>
        <w:jc w:val="center"/>
        <w:rPr>
          <w:rFonts w:ascii="Times New Roman" w:eastAsia="Times New Roman" w:hAnsi="Times New Roman" w:cs="Times New Roman"/>
          <w:bCs/>
          <w:sz w:val="19"/>
          <w:szCs w:val="19"/>
          <w:lang w:eastAsia="ar-SA"/>
        </w:rPr>
      </w:pPr>
    </w:p>
    <w:p w14:paraId="445D7952" w14:textId="77777777" w:rsidR="00393DA8" w:rsidRPr="00D32850" w:rsidRDefault="00393DA8" w:rsidP="00CC53B4">
      <w:pPr>
        <w:pStyle w:val="PargrafodaLista"/>
        <w:ind w:left="0" w:right="284"/>
        <w:jc w:val="center"/>
        <w:rPr>
          <w:rFonts w:ascii="Times New Roman" w:eastAsia="Times New Roman" w:hAnsi="Times New Roman" w:cs="Times New Roman"/>
          <w:bCs/>
          <w:sz w:val="19"/>
          <w:szCs w:val="19"/>
          <w:lang w:eastAsia="ar-SA"/>
        </w:rPr>
      </w:pPr>
    </w:p>
    <w:p w14:paraId="2C6B984A" w14:textId="77777777" w:rsidR="006453A2" w:rsidRPr="00D32850" w:rsidRDefault="006453A2" w:rsidP="00CC53B4">
      <w:pPr>
        <w:pStyle w:val="PargrafodaLista"/>
        <w:ind w:left="0" w:right="284"/>
        <w:jc w:val="center"/>
        <w:rPr>
          <w:rFonts w:ascii="Times New Roman" w:eastAsia="Times New Roman" w:hAnsi="Times New Roman" w:cs="Times New Roman"/>
          <w:bCs/>
          <w:sz w:val="19"/>
          <w:szCs w:val="19"/>
          <w:lang w:eastAsia="ar-SA"/>
        </w:rPr>
      </w:pPr>
    </w:p>
    <w:p w14:paraId="1D0F62FA" w14:textId="19E2C956" w:rsidR="005E10DB" w:rsidRPr="00D32850" w:rsidRDefault="0078030A" w:rsidP="00CC53B4">
      <w:pPr>
        <w:ind w:right="284"/>
        <w:jc w:val="center"/>
        <w:rPr>
          <w:rFonts w:ascii="Times New Roman" w:hAnsi="Times New Roman" w:cs="Times New Roman"/>
          <w:sz w:val="19"/>
          <w:szCs w:val="19"/>
        </w:rPr>
      </w:pPr>
      <w:r w:rsidRPr="00D32850">
        <w:rPr>
          <w:rFonts w:ascii="Times New Roman" w:hAnsi="Times New Roman" w:cs="Times New Roman"/>
          <w:sz w:val="19"/>
          <w:szCs w:val="19"/>
        </w:rPr>
        <w:t>Luciano Firmino Vieira</w:t>
      </w:r>
    </w:p>
    <w:p w14:paraId="13AE9189" w14:textId="7516597F" w:rsidR="001D583E" w:rsidRPr="00D32850" w:rsidRDefault="006453A2" w:rsidP="00CC53B4">
      <w:pPr>
        <w:ind w:right="284"/>
        <w:jc w:val="center"/>
        <w:rPr>
          <w:rFonts w:ascii="Times New Roman" w:hAnsi="Times New Roman" w:cs="Times New Roman"/>
          <w:sz w:val="19"/>
          <w:szCs w:val="19"/>
        </w:rPr>
      </w:pPr>
      <w:r w:rsidRPr="00D32850">
        <w:rPr>
          <w:rFonts w:ascii="Times New Roman" w:hAnsi="Times New Roman" w:cs="Times New Roman"/>
          <w:sz w:val="19"/>
          <w:szCs w:val="19"/>
        </w:rPr>
        <w:t>Superintendente</w:t>
      </w:r>
    </w:p>
    <w:p w14:paraId="6FEC7C73" w14:textId="77777777" w:rsidR="00B92B47" w:rsidRPr="00D32850" w:rsidRDefault="00B92B47" w:rsidP="00CC53B4">
      <w:pPr>
        <w:ind w:right="284"/>
        <w:jc w:val="center"/>
        <w:rPr>
          <w:rFonts w:ascii="Times New Roman" w:hAnsi="Times New Roman" w:cs="Times New Roman"/>
          <w:sz w:val="19"/>
          <w:szCs w:val="19"/>
        </w:rPr>
      </w:pPr>
    </w:p>
    <w:p w14:paraId="5E6F3ADE" w14:textId="77777777" w:rsidR="00B92B47" w:rsidRPr="00D32850" w:rsidRDefault="00B92B47" w:rsidP="00514E66">
      <w:pPr>
        <w:ind w:right="284"/>
        <w:jc w:val="both"/>
        <w:rPr>
          <w:rFonts w:ascii="Times New Roman" w:hAnsi="Times New Roman" w:cs="Times New Roman"/>
          <w:sz w:val="19"/>
          <w:szCs w:val="19"/>
        </w:rPr>
      </w:pPr>
    </w:p>
    <w:p w14:paraId="6C32307C" w14:textId="77777777" w:rsidR="00B92B47" w:rsidRPr="00D32850" w:rsidRDefault="00B92B47" w:rsidP="00514E66">
      <w:pPr>
        <w:ind w:right="284"/>
        <w:jc w:val="both"/>
        <w:rPr>
          <w:rFonts w:ascii="Times New Roman" w:hAnsi="Times New Roman" w:cs="Times New Roman"/>
          <w:sz w:val="19"/>
          <w:szCs w:val="19"/>
        </w:rPr>
      </w:pPr>
    </w:p>
    <w:p w14:paraId="5CCABF24" w14:textId="77777777" w:rsidR="005F752A" w:rsidRPr="00D32850" w:rsidRDefault="005F752A" w:rsidP="00514E66">
      <w:pPr>
        <w:ind w:right="284"/>
        <w:jc w:val="both"/>
        <w:rPr>
          <w:rFonts w:ascii="Times New Roman" w:hAnsi="Times New Roman" w:cs="Times New Roman"/>
          <w:sz w:val="19"/>
          <w:szCs w:val="19"/>
        </w:rPr>
      </w:pPr>
    </w:p>
    <w:p w14:paraId="34C6BD0C" w14:textId="77777777" w:rsidR="005F752A" w:rsidRPr="00D32850" w:rsidRDefault="005F752A" w:rsidP="00514E66">
      <w:pPr>
        <w:ind w:right="284"/>
        <w:jc w:val="both"/>
        <w:rPr>
          <w:rFonts w:ascii="Times New Roman" w:hAnsi="Times New Roman" w:cs="Times New Roman"/>
          <w:sz w:val="19"/>
          <w:szCs w:val="19"/>
        </w:rPr>
      </w:pPr>
    </w:p>
    <w:p w14:paraId="2FAAF00C" w14:textId="77777777" w:rsidR="003B10A4" w:rsidRPr="00D32850" w:rsidRDefault="003B10A4" w:rsidP="00514E66">
      <w:pPr>
        <w:ind w:right="284"/>
        <w:jc w:val="both"/>
        <w:rPr>
          <w:rFonts w:ascii="Times New Roman" w:hAnsi="Times New Roman" w:cs="Times New Roman"/>
          <w:sz w:val="19"/>
          <w:szCs w:val="19"/>
        </w:rPr>
      </w:pPr>
    </w:p>
    <w:p w14:paraId="5C7AFD15" w14:textId="77777777" w:rsidR="00B92B47" w:rsidRPr="00D32850" w:rsidRDefault="00B92B47" w:rsidP="00514E66">
      <w:pPr>
        <w:ind w:right="284"/>
        <w:jc w:val="both"/>
        <w:rPr>
          <w:rFonts w:ascii="Times New Roman" w:hAnsi="Times New Roman" w:cs="Times New Roman"/>
          <w:sz w:val="19"/>
          <w:szCs w:val="19"/>
        </w:rPr>
      </w:pPr>
    </w:p>
    <w:p w14:paraId="5E9555B2" w14:textId="77777777" w:rsidR="0081747F" w:rsidRPr="00D32850" w:rsidRDefault="0081747F" w:rsidP="00514E66">
      <w:pPr>
        <w:ind w:right="284"/>
        <w:jc w:val="both"/>
        <w:rPr>
          <w:rFonts w:ascii="Times New Roman" w:hAnsi="Times New Roman" w:cs="Times New Roman"/>
          <w:sz w:val="19"/>
          <w:szCs w:val="19"/>
        </w:rPr>
      </w:pPr>
    </w:p>
    <w:p w14:paraId="45F8BF2C" w14:textId="77777777" w:rsidR="0081747F" w:rsidRPr="00D32850" w:rsidRDefault="0081747F" w:rsidP="00514E66">
      <w:pPr>
        <w:ind w:right="284"/>
        <w:jc w:val="both"/>
        <w:rPr>
          <w:rFonts w:ascii="Times New Roman" w:hAnsi="Times New Roman" w:cs="Times New Roman"/>
          <w:sz w:val="19"/>
          <w:szCs w:val="19"/>
        </w:rPr>
      </w:pPr>
    </w:p>
    <w:p w14:paraId="79960941" w14:textId="77777777" w:rsidR="0081747F" w:rsidRPr="00D15BBC" w:rsidRDefault="0081747F" w:rsidP="00FE21F1">
      <w:pPr>
        <w:jc w:val="center"/>
        <w:rPr>
          <w:rFonts w:ascii="Times New Roman" w:hAnsi="Times New Roman" w:cs="Times New Roman"/>
          <w:b/>
          <w:bCs/>
          <w:sz w:val="19"/>
          <w:szCs w:val="19"/>
        </w:rPr>
      </w:pPr>
      <w:r w:rsidRPr="00D15BBC">
        <w:rPr>
          <w:rFonts w:ascii="Times New Roman" w:hAnsi="Times New Roman" w:cs="Times New Roman"/>
          <w:b/>
          <w:bCs/>
          <w:sz w:val="19"/>
          <w:szCs w:val="19"/>
        </w:rPr>
        <w:lastRenderedPageBreak/>
        <w:t>ANEXO A</w:t>
      </w:r>
    </w:p>
    <w:p w14:paraId="42231DF3" w14:textId="386E9AEE" w:rsidR="0081747F" w:rsidRPr="00D15BBC" w:rsidRDefault="00D15BBC" w:rsidP="00FE21F1">
      <w:pPr>
        <w:jc w:val="center"/>
        <w:rPr>
          <w:rFonts w:ascii="Times New Roman" w:hAnsi="Times New Roman" w:cs="Times New Roman"/>
          <w:b/>
          <w:bCs/>
          <w:sz w:val="19"/>
          <w:szCs w:val="19"/>
        </w:rPr>
      </w:pPr>
      <w:r w:rsidRPr="00D15BBC">
        <w:rPr>
          <w:rFonts w:ascii="Times New Roman" w:hAnsi="Times New Roman" w:cs="Times New Roman"/>
          <w:b/>
          <w:bCs/>
          <w:sz w:val="19"/>
          <w:szCs w:val="19"/>
        </w:rPr>
        <w:t>TERMO DE REFERENCIA</w:t>
      </w:r>
    </w:p>
    <w:p w14:paraId="59CA6C55" w14:textId="77777777" w:rsidR="00305A6F" w:rsidRPr="00D15BBC" w:rsidRDefault="00305A6F" w:rsidP="00514E66">
      <w:pPr>
        <w:jc w:val="both"/>
        <w:rPr>
          <w:rFonts w:ascii="Times New Roman" w:hAnsi="Times New Roman" w:cs="Times New Roman"/>
          <w:sz w:val="19"/>
          <w:szCs w:val="19"/>
          <w:highlight w:val="lightGray"/>
        </w:rPr>
      </w:pPr>
      <w:bookmarkStart w:id="2" w:name="_Hlk160085695"/>
      <w:bookmarkStart w:id="3" w:name="_Hlk160273955"/>
      <w:bookmarkStart w:id="4" w:name="_Hlk159312463"/>
    </w:p>
    <w:p w14:paraId="09856B25" w14:textId="77777777" w:rsidR="00192872" w:rsidRPr="00F268A4" w:rsidRDefault="00192872" w:rsidP="00192872">
      <w:pPr>
        <w:jc w:val="both"/>
        <w:rPr>
          <w:b/>
          <w:sz w:val="18"/>
          <w:szCs w:val="18"/>
        </w:rPr>
      </w:pPr>
      <w:r w:rsidRPr="00F268A4">
        <w:rPr>
          <w:b/>
          <w:sz w:val="18"/>
          <w:szCs w:val="18"/>
          <w:u w:val="single"/>
        </w:rPr>
        <w:t>1– DO OBJETO</w:t>
      </w:r>
    </w:p>
    <w:p w14:paraId="5E6C10BA" w14:textId="77777777" w:rsidR="00192872" w:rsidRDefault="00192872" w:rsidP="00192872">
      <w:pPr>
        <w:pStyle w:val="Default"/>
        <w:jc w:val="both"/>
        <w:rPr>
          <w:color w:val="000000" w:themeColor="text1"/>
          <w:sz w:val="18"/>
          <w:szCs w:val="18"/>
        </w:rPr>
      </w:pPr>
      <w:r w:rsidRPr="00F268A4">
        <w:rPr>
          <w:b/>
          <w:sz w:val="18"/>
          <w:szCs w:val="18"/>
        </w:rPr>
        <w:t xml:space="preserve">1.1- </w:t>
      </w:r>
      <w:bookmarkStart w:id="5" w:name="_Hlk159911049"/>
      <w:r w:rsidRPr="00F268A4">
        <w:rPr>
          <w:sz w:val="18"/>
          <w:szCs w:val="18"/>
        </w:rPr>
        <w:t xml:space="preserve">Contratação de empresa </w:t>
      </w:r>
      <w:bookmarkStart w:id="6" w:name="_Hlk160282248"/>
      <w:r w:rsidRPr="00F268A4">
        <w:rPr>
          <w:sz w:val="18"/>
          <w:szCs w:val="18"/>
        </w:rPr>
        <w:t>para fornecimento d</w:t>
      </w:r>
      <w:r>
        <w:rPr>
          <w:sz w:val="18"/>
          <w:szCs w:val="18"/>
        </w:rPr>
        <w:t>o</w:t>
      </w:r>
      <w:r w:rsidRPr="00F268A4">
        <w:rPr>
          <w:sz w:val="18"/>
          <w:szCs w:val="18"/>
        </w:rPr>
        <w:t xml:space="preserve"> </w:t>
      </w:r>
      <w:r>
        <w:rPr>
          <w:b/>
          <w:bCs/>
          <w:sz w:val="18"/>
          <w:szCs w:val="18"/>
        </w:rPr>
        <w:t>MEDICAMENTO ONCOLÓGICO</w:t>
      </w:r>
      <w:r w:rsidRPr="001E26E8">
        <w:rPr>
          <w:sz w:val="18"/>
          <w:szCs w:val="18"/>
        </w:rPr>
        <w:t xml:space="preserve"> c</w:t>
      </w:r>
      <w:r w:rsidRPr="00295709">
        <w:rPr>
          <w:sz w:val="18"/>
          <w:szCs w:val="18"/>
        </w:rPr>
        <w:t xml:space="preserve">aracterizado </w:t>
      </w:r>
      <w:r w:rsidRPr="00295709">
        <w:rPr>
          <w:b/>
          <w:bCs/>
          <w:sz w:val="18"/>
          <w:szCs w:val="18"/>
        </w:rPr>
        <w:t xml:space="preserve">como bem comum </w:t>
      </w:r>
      <w:bookmarkEnd w:id="5"/>
      <w:bookmarkEnd w:id="6"/>
      <w:r w:rsidRPr="00295709">
        <w:rPr>
          <w:color w:val="000000" w:themeColor="text1"/>
          <w:sz w:val="18"/>
          <w:szCs w:val="18"/>
        </w:rPr>
        <w:t>e contínuo(s), decorrente(s) de necessidades permanentes ou prolongadas para manutenção da atividade do Hospital Municipal “Dr. Tabajara Ramos”</w:t>
      </w:r>
      <w:r>
        <w:rPr>
          <w:color w:val="000000" w:themeColor="text1"/>
          <w:sz w:val="18"/>
          <w:szCs w:val="18"/>
        </w:rPr>
        <w:t>,</w:t>
      </w:r>
      <w:r w:rsidRPr="00295709">
        <w:rPr>
          <w:color w:val="000000" w:themeColor="text1"/>
          <w:sz w:val="18"/>
          <w:szCs w:val="18"/>
        </w:rPr>
        <w:t xml:space="preserve"> nas especificações e quantitativos descritos abaixo:</w:t>
      </w:r>
    </w:p>
    <w:p w14:paraId="72CAA8CD" w14:textId="77777777" w:rsidR="00192872" w:rsidRDefault="00192872" w:rsidP="00192872">
      <w:pPr>
        <w:pStyle w:val="Default"/>
        <w:jc w:val="both"/>
        <w:rPr>
          <w:b/>
          <w:bCs/>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5"/>
        <w:gridCol w:w="787"/>
        <w:gridCol w:w="761"/>
        <w:gridCol w:w="6861"/>
      </w:tblGrid>
      <w:tr w:rsidR="00192872" w14:paraId="70D01936" w14:textId="77777777" w:rsidTr="007A5105">
        <w:trPr>
          <w:jc w:val="center"/>
        </w:trPr>
        <w:tc>
          <w:tcPr>
            <w:tcW w:w="812" w:type="dxa"/>
            <w:shd w:val="clear" w:color="auto" w:fill="D9D9D9"/>
            <w:vAlign w:val="center"/>
          </w:tcPr>
          <w:p w14:paraId="63BABCA1" w14:textId="77777777" w:rsidR="00192872" w:rsidRPr="002F0531" w:rsidRDefault="00192872" w:rsidP="007A5105">
            <w:pPr>
              <w:jc w:val="center"/>
              <w:rPr>
                <w:b/>
                <w:bCs/>
                <w:sz w:val="16"/>
                <w:szCs w:val="16"/>
              </w:rPr>
            </w:pPr>
            <w:r w:rsidRPr="002F0531">
              <w:rPr>
                <w:b/>
                <w:bCs/>
                <w:sz w:val="16"/>
                <w:szCs w:val="16"/>
              </w:rPr>
              <w:t>Item</w:t>
            </w:r>
          </w:p>
        </w:tc>
        <w:tc>
          <w:tcPr>
            <w:tcW w:w="792" w:type="dxa"/>
            <w:shd w:val="clear" w:color="auto" w:fill="D9D9D9"/>
            <w:vAlign w:val="center"/>
          </w:tcPr>
          <w:p w14:paraId="0DE34595" w14:textId="77777777" w:rsidR="00192872" w:rsidRPr="002F0531" w:rsidRDefault="00192872" w:rsidP="007A5105">
            <w:pPr>
              <w:jc w:val="center"/>
              <w:rPr>
                <w:b/>
                <w:bCs/>
                <w:sz w:val="16"/>
                <w:szCs w:val="16"/>
              </w:rPr>
            </w:pPr>
            <w:proofErr w:type="spellStart"/>
            <w:r w:rsidRPr="002F0531">
              <w:rPr>
                <w:b/>
                <w:bCs/>
                <w:sz w:val="16"/>
                <w:szCs w:val="16"/>
              </w:rPr>
              <w:t>Qtd</w:t>
            </w:r>
            <w:proofErr w:type="spellEnd"/>
            <w:r w:rsidRPr="002F0531">
              <w:rPr>
                <w:b/>
                <w:bCs/>
                <w:sz w:val="16"/>
                <w:szCs w:val="16"/>
              </w:rPr>
              <w:t>.</w:t>
            </w:r>
          </w:p>
        </w:tc>
        <w:tc>
          <w:tcPr>
            <w:tcW w:w="772" w:type="dxa"/>
            <w:shd w:val="clear" w:color="auto" w:fill="D9D9D9"/>
            <w:vAlign w:val="center"/>
          </w:tcPr>
          <w:p w14:paraId="62F1177B" w14:textId="77777777" w:rsidR="00192872" w:rsidRPr="002F0531" w:rsidRDefault="00192872" w:rsidP="007A5105">
            <w:pPr>
              <w:jc w:val="center"/>
              <w:rPr>
                <w:b/>
                <w:bCs/>
                <w:sz w:val="16"/>
                <w:szCs w:val="16"/>
              </w:rPr>
            </w:pPr>
            <w:r w:rsidRPr="002F0531">
              <w:rPr>
                <w:b/>
                <w:bCs/>
                <w:sz w:val="16"/>
                <w:szCs w:val="16"/>
              </w:rPr>
              <w:t xml:space="preserve">Unid. </w:t>
            </w:r>
          </w:p>
        </w:tc>
        <w:tc>
          <w:tcPr>
            <w:tcW w:w="7252" w:type="dxa"/>
            <w:shd w:val="clear" w:color="auto" w:fill="D9D9D9"/>
            <w:vAlign w:val="center"/>
          </w:tcPr>
          <w:p w14:paraId="561EA5EB" w14:textId="77777777" w:rsidR="00192872" w:rsidRPr="002A1ED6" w:rsidRDefault="00192872" w:rsidP="007A5105">
            <w:pPr>
              <w:jc w:val="center"/>
              <w:rPr>
                <w:b/>
                <w:bCs/>
                <w:sz w:val="16"/>
                <w:szCs w:val="16"/>
              </w:rPr>
            </w:pPr>
            <w:r w:rsidRPr="002A1ED6">
              <w:rPr>
                <w:b/>
                <w:bCs/>
                <w:sz w:val="16"/>
                <w:szCs w:val="16"/>
              </w:rPr>
              <w:t>Material</w:t>
            </w:r>
          </w:p>
        </w:tc>
      </w:tr>
      <w:tr w:rsidR="00192872" w:rsidRPr="00AE5517" w14:paraId="0A797F3E" w14:textId="77777777" w:rsidTr="00F03855">
        <w:trPr>
          <w:trHeight w:val="56"/>
          <w:jc w:val="center"/>
        </w:trPr>
        <w:tc>
          <w:tcPr>
            <w:tcW w:w="812" w:type="dxa"/>
          </w:tcPr>
          <w:p w14:paraId="7A641B95" w14:textId="77777777" w:rsidR="00192872" w:rsidRPr="002F0531" w:rsidRDefault="00192872" w:rsidP="00F03855">
            <w:pPr>
              <w:spacing w:line="276" w:lineRule="auto"/>
              <w:rPr>
                <w:sz w:val="14"/>
                <w:szCs w:val="14"/>
              </w:rPr>
            </w:pPr>
            <w:r w:rsidRPr="002F0531">
              <w:rPr>
                <w:sz w:val="14"/>
                <w:szCs w:val="14"/>
              </w:rPr>
              <w:t>01</w:t>
            </w:r>
          </w:p>
        </w:tc>
        <w:tc>
          <w:tcPr>
            <w:tcW w:w="792" w:type="dxa"/>
          </w:tcPr>
          <w:p w14:paraId="6D8323C7" w14:textId="77777777" w:rsidR="00192872" w:rsidRPr="002F0531" w:rsidRDefault="00192872" w:rsidP="00F03855">
            <w:pPr>
              <w:spacing w:line="276" w:lineRule="auto"/>
              <w:rPr>
                <w:color w:val="000000"/>
                <w:sz w:val="14"/>
                <w:szCs w:val="14"/>
              </w:rPr>
            </w:pPr>
            <w:r>
              <w:rPr>
                <w:color w:val="000000"/>
                <w:sz w:val="14"/>
                <w:szCs w:val="14"/>
              </w:rPr>
              <w:t>10.000</w:t>
            </w:r>
          </w:p>
        </w:tc>
        <w:tc>
          <w:tcPr>
            <w:tcW w:w="772" w:type="dxa"/>
          </w:tcPr>
          <w:p w14:paraId="5B0084D9" w14:textId="77777777" w:rsidR="00192872" w:rsidRPr="002F0531" w:rsidRDefault="00192872" w:rsidP="00F03855">
            <w:pPr>
              <w:spacing w:line="276" w:lineRule="auto"/>
              <w:rPr>
                <w:color w:val="000000"/>
                <w:sz w:val="14"/>
                <w:szCs w:val="14"/>
              </w:rPr>
            </w:pPr>
            <w:r>
              <w:rPr>
                <w:color w:val="000000"/>
                <w:sz w:val="14"/>
                <w:szCs w:val="14"/>
              </w:rPr>
              <w:t>CPR</w:t>
            </w:r>
          </w:p>
        </w:tc>
        <w:tc>
          <w:tcPr>
            <w:tcW w:w="7252" w:type="dxa"/>
            <w:vAlign w:val="center"/>
          </w:tcPr>
          <w:p w14:paraId="3DF566E7" w14:textId="77777777" w:rsidR="00192872" w:rsidRPr="002A1ED6" w:rsidRDefault="00192872" w:rsidP="00192872">
            <w:pPr>
              <w:spacing w:line="276" w:lineRule="auto"/>
              <w:rPr>
                <w:b/>
                <w:bCs/>
                <w:color w:val="000000"/>
                <w:sz w:val="14"/>
                <w:szCs w:val="14"/>
              </w:rPr>
            </w:pPr>
            <w:r>
              <w:rPr>
                <w:b/>
                <w:bCs/>
                <w:color w:val="000000"/>
                <w:sz w:val="14"/>
                <w:szCs w:val="14"/>
              </w:rPr>
              <w:t xml:space="preserve">01.03.413 - </w:t>
            </w:r>
            <w:r w:rsidRPr="00DF7E72">
              <w:rPr>
                <w:b/>
                <w:bCs/>
                <w:color w:val="000000"/>
                <w:sz w:val="14"/>
                <w:szCs w:val="14"/>
              </w:rPr>
              <w:t>ACETATO DE CIPROTERONA 50MG</w:t>
            </w:r>
          </w:p>
        </w:tc>
      </w:tr>
      <w:tr w:rsidR="00192872" w:rsidRPr="00AE5517" w14:paraId="3BBF5887" w14:textId="77777777" w:rsidTr="00F03855">
        <w:trPr>
          <w:trHeight w:val="56"/>
          <w:jc w:val="center"/>
        </w:trPr>
        <w:tc>
          <w:tcPr>
            <w:tcW w:w="812" w:type="dxa"/>
          </w:tcPr>
          <w:p w14:paraId="72132066" w14:textId="77777777" w:rsidR="00192872" w:rsidRPr="002F0531" w:rsidRDefault="00192872" w:rsidP="00F03855">
            <w:pPr>
              <w:spacing w:line="276" w:lineRule="auto"/>
              <w:rPr>
                <w:sz w:val="14"/>
                <w:szCs w:val="14"/>
              </w:rPr>
            </w:pPr>
            <w:r>
              <w:rPr>
                <w:sz w:val="14"/>
                <w:szCs w:val="14"/>
              </w:rPr>
              <w:t>02</w:t>
            </w:r>
          </w:p>
        </w:tc>
        <w:tc>
          <w:tcPr>
            <w:tcW w:w="792" w:type="dxa"/>
          </w:tcPr>
          <w:p w14:paraId="62CECFB4" w14:textId="77777777" w:rsidR="00192872" w:rsidRPr="002F0531" w:rsidRDefault="00192872" w:rsidP="00F03855">
            <w:pPr>
              <w:spacing w:line="276" w:lineRule="auto"/>
              <w:rPr>
                <w:color w:val="000000"/>
                <w:sz w:val="14"/>
                <w:szCs w:val="14"/>
              </w:rPr>
            </w:pPr>
            <w:r>
              <w:rPr>
                <w:color w:val="000000"/>
                <w:sz w:val="14"/>
                <w:szCs w:val="14"/>
              </w:rPr>
              <w:t>300.000</w:t>
            </w:r>
          </w:p>
        </w:tc>
        <w:tc>
          <w:tcPr>
            <w:tcW w:w="772" w:type="dxa"/>
          </w:tcPr>
          <w:p w14:paraId="330326E6" w14:textId="77777777" w:rsidR="00192872" w:rsidRPr="002F0531" w:rsidRDefault="00192872" w:rsidP="00F03855">
            <w:pPr>
              <w:spacing w:line="276" w:lineRule="auto"/>
              <w:rPr>
                <w:color w:val="000000"/>
                <w:sz w:val="14"/>
                <w:szCs w:val="14"/>
              </w:rPr>
            </w:pPr>
            <w:r>
              <w:rPr>
                <w:color w:val="000000"/>
                <w:sz w:val="14"/>
                <w:szCs w:val="14"/>
              </w:rPr>
              <w:t>CPR</w:t>
            </w:r>
          </w:p>
        </w:tc>
        <w:tc>
          <w:tcPr>
            <w:tcW w:w="7252" w:type="dxa"/>
            <w:vAlign w:val="center"/>
          </w:tcPr>
          <w:p w14:paraId="1AF81EB9" w14:textId="77777777" w:rsidR="00192872" w:rsidRPr="00DF7E72" w:rsidRDefault="00192872" w:rsidP="00192872">
            <w:pPr>
              <w:spacing w:line="276" w:lineRule="auto"/>
              <w:rPr>
                <w:b/>
                <w:bCs/>
                <w:color w:val="000000"/>
                <w:sz w:val="14"/>
                <w:szCs w:val="14"/>
              </w:rPr>
            </w:pPr>
            <w:r w:rsidRPr="00DF7E72">
              <w:rPr>
                <w:b/>
                <w:bCs/>
                <w:color w:val="000000"/>
                <w:sz w:val="14"/>
                <w:szCs w:val="14"/>
              </w:rPr>
              <w:t>01.03.505 - ANASTROZOL 1 MG</w:t>
            </w:r>
          </w:p>
        </w:tc>
      </w:tr>
      <w:tr w:rsidR="00192872" w:rsidRPr="00AE5517" w14:paraId="685EE934" w14:textId="77777777" w:rsidTr="00F03855">
        <w:trPr>
          <w:trHeight w:val="56"/>
          <w:jc w:val="center"/>
        </w:trPr>
        <w:tc>
          <w:tcPr>
            <w:tcW w:w="812" w:type="dxa"/>
          </w:tcPr>
          <w:p w14:paraId="341CEEC0" w14:textId="77777777" w:rsidR="00192872" w:rsidRPr="002F0531" w:rsidRDefault="00192872" w:rsidP="00F03855">
            <w:pPr>
              <w:spacing w:line="276" w:lineRule="auto"/>
              <w:rPr>
                <w:sz w:val="14"/>
                <w:szCs w:val="14"/>
              </w:rPr>
            </w:pPr>
            <w:r>
              <w:rPr>
                <w:sz w:val="14"/>
                <w:szCs w:val="14"/>
              </w:rPr>
              <w:t>03</w:t>
            </w:r>
          </w:p>
        </w:tc>
        <w:tc>
          <w:tcPr>
            <w:tcW w:w="792" w:type="dxa"/>
          </w:tcPr>
          <w:p w14:paraId="7C2CD759" w14:textId="77777777" w:rsidR="00192872" w:rsidRPr="002F0531" w:rsidRDefault="00192872" w:rsidP="00F03855">
            <w:pPr>
              <w:spacing w:line="276" w:lineRule="auto"/>
              <w:rPr>
                <w:color w:val="000000"/>
                <w:sz w:val="14"/>
                <w:szCs w:val="14"/>
              </w:rPr>
            </w:pPr>
            <w:r>
              <w:rPr>
                <w:color w:val="000000"/>
                <w:sz w:val="14"/>
                <w:szCs w:val="14"/>
              </w:rPr>
              <w:t>2.000</w:t>
            </w:r>
          </w:p>
        </w:tc>
        <w:tc>
          <w:tcPr>
            <w:tcW w:w="772" w:type="dxa"/>
          </w:tcPr>
          <w:p w14:paraId="5DEDD762" w14:textId="77777777" w:rsidR="00192872" w:rsidRPr="002F0531" w:rsidRDefault="00192872" w:rsidP="00F03855">
            <w:pPr>
              <w:spacing w:line="276" w:lineRule="auto"/>
              <w:rPr>
                <w:color w:val="000000"/>
                <w:sz w:val="14"/>
                <w:szCs w:val="14"/>
              </w:rPr>
            </w:pPr>
            <w:r>
              <w:rPr>
                <w:color w:val="000000"/>
                <w:sz w:val="14"/>
                <w:szCs w:val="14"/>
              </w:rPr>
              <w:t>FAM</w:t>
            </w:r>
          </w:p>
        </w:tc>
        <w:tc>
          <w:tcPr>
            <w:tcW w:w="7252" w:type="dxa"/>
          </w:tcPr>
          <w:p w14:paraId="4B4670B7" w14:textId="7250CA2B" w:rsidR="00192872" w:rsidRPr="00DF7E72" w:rsidRDefault="00192872" w:rsidP="00F03855">
            <w:pPr>
              <w:spacing w:line="276" w:lineRule="auto"/>
              <w:rPr>
                <w:color w:val="000000"/>
                <w:sz w:val="14"/>
                <w:szCs w:val="14"/>
                <w:highlight w:val="yellow"/>
              </w:rPr>
            </w:pPr>
            <w:r w:rsidRPr="00DF7E72">
              <w:rPr>
                <w:b/>
                <w:bCs/>
                <w:color w:val="000000"/>
                <w:sz w:val="14"/>
                <w:szCs w:val="14"/>
              </w:rPr>
              <w:t xml:space="preserve">01.03.043 - BLEOMICINA 15 </w:t>
            </w:r>
            <w:proofErr w:type="gramStart"/>
            <w:r w:rsidRPr="00DF7E72">
              <w:rPr>
                <w:b/>
                <w:bCs/>
                <w:color w:val="000000"/>
                <w:sz w:val="14"/>
                <w:szCs w:val="14"/>
              </w:rPr>
              <w:t>mg</w:t>
            </w:r>
            <w:r w:rsidR="00F03855">
              <w:rPr>
                <w:b/>
                <w:bCs/>
                <w:color w:val="000000"/>
                <w:sz w:val="14"/>
                <w:szCs w:val="14"/>
              </w:rPr>
              <w:t xml:space="preserve">  </w:t>
            </w:r>
            <w:r w:rsidRPr="00DF7E72">
              <w:rPr>
                <w:color w:val="000000"/>
                <w:sz w:val="14"/>
                <w:szCs w:val="14"/>
              </w:rPr>
              <w:t>Pó</w:t>
            </w:r>
            <w:proofErr w:type="gramEnd"/>
            <w:r w:rsidRPr="00DF7E72">
              <w:rPr>
                <w:color w:val="000000"/>
                <w:sz w:val="14"/>
                <w:szCs w:val="14"/>
              </w:rPr>
              <w:t xml:space="preserve"> liofilizado em frasco-ampola, para suspensão em 5 ml de diluente.  </w:t>
            </w:r>
          </w:p>
        </w:tc>
      </w:tr>
      <w:tr w:rsidR="00192872" w:rsidRPr="00AE5517" w14:paraId="750F574C" w14:textId="77777777" w:rsidTr="00F03855">
        <w:trPr>
          <w:trHeight w:val="56"/>
          <w:jc w:val="center"/>
        </w:trPr>
        <w:tc>
          <w:tcPr>
            <w:tcW w:w="812" w:type="dxa"/>
          </w:tcPr>
          <w:p w14:paraId="634A1A64" w14:textId="77777777" w:rsidR="00192872" w:rsidRDefault="00192872" w:rsidP="00F03855">
            <w:pPr>
              <w:spacing w:line="276" w:lineRule="auto"/>
              <w:rPr>
                <w:sz w:val="14"/>
                <w:szCs w:val="14"/>
              </w:rPr>
            </w:pPr>
            <w:r>
              <w:rPr>
                <w:sz w:val="14"/>
                <w:szCs w:val="14"/>
              </w:rPr>
              <w:t>04</w:t>
            </w:r>
          </w:p>
        </w:tc>
        <w:tc>
          <w:tcPr>
            <w:tcW w:w="792" w:type="dxa"/>
          </w:tcPr>
          <w:p w14:paraId="26432C12" w14:textId="77777777" w:rsidR="00192872" w:rsidRDefault="00192872" w:rsidP="00F03855">
            <w:pPr>
              <w:spacing w:line="276" w:lineRule="auto"/>
              <w:rPr>
                <w:color w:val="000000"/>
                <w:sz w:val="14"/>
                <w:szCs w:val="14"/>
              </w:rPr>
            </w:pPr>
            <w:r>
              <w:rPr>
                <w:color w:val="000000"/>
                <w:sz w:val="14"/>
                <w:szCs w:val="14"/>
              </w:rPr>
              <w:t>2.000</w:t>
            </w:r>
          </w:p>
        </w:tc>
        <w:tc>
          <w:tcPr>
            <w:tcW w:w="772" w:type="dxa"/>
          </w:tcPr>
          <w:p w14:paraId="32A65B39" w14:textId="77777777" w:rsidR="00192872" w:rsidRDefault="00192872" w:rsidP="00F03855">
            <w:pPr>
              <w:spacing w:line="276" w:lineRule="auto"/>
              <w:rPr>
                <w:color w:val="000000"/>
                <w:sz w:val="14"/>
                <w:szCs w:val="14"/>
              </w:rPr>
            </w:pPr>
            <w:r>
              <w:rPr>
                <w:color w:val="000000"/>
                <w:sz w:val="14"/>
                <w:szCs w:val="14"/>
              </w:rPr>
              <w:t>FAM</w:t>
            </w:r>
          </w:p>
        </w:tc>
        <w:tc>
          <w:tcPr>
            <w:tcW w:w="7252" w:type="dxa"/>
          </w:tcPr>
          <w:p w14:paraId="1A9F871E" w14:textId="0A8DBFBC" w:rsidR="00192872" w:rsidRPr="00101AF3" w:rsidRDefault="00192872" w:rsidP="00F03855">
            <w:pPr>
              <w:spacing w:line="276" w:lineRule="auto"/>
              <w:rPr>
                <w:color w:val="000000"/>
                <w:sz w:val="14"/>
                <w:szCs w:val="14"/>
              </w:rPr>
            </w:pPr>
            <w:r>
              <w:rPr>
                <w:b/>
                <w:bCs/>
                <w:color w:val="000000"/>
                <w:sz w:val="14"/>
                <w:szCs w:val="14"/>
              </w:rPr>
              <w:t xml:space="preserve">01.03.061 - </w:t>
            </w:r>
            <w:r w:rsidRPr="00101AF3">
              <w:rPr>
                <w:b/>
                <w:bCs/>
                <w:color w:val="000000"/>
                <w:sz w:val="14"/>
                <w:szCs w:val="14"/>
              </w:rPr>
              <w:t xml:space="preserve">CARBOPLATINA 450 MG - 45 ML </w:t>
            </w:r>
            <w:r w:rsidR="00F03855">
              <w:rPr>
                <w:b/>
                <w:bCs/>
                <w:color w:val="000000"/>
                <w:sz w:val="14"/>
                <w:szCs w:val="14"/>
              </w:rPr>
              <w:t xml:space="preserve">  </w:t>
            </w:r>
            <w:r w:rsidRPr="00101AF3">
              <w:rPr>
                <w:color w:val="000000"/>
                <w:sz w:val="14"/>
                <w:szCs w:val="14"/>
              </w:rPr>
              <w:t xml:space="preserve">Solução injetável pronta para uso         </w:t>
            </w:r>
          </w:p>
        </w:tc>
      </w:tr>
      <w:tr w:rsidR="00192872" w:rsidRPr="00AE5517" w14:paraId="5F00B482" w14:textId="77777777" w:rsidTr="00F03855">
        <w:trPr>
          <w:trHeight w:val="56"/>
          <w:jc w:val="center"/>
        </w:trPr>
        <w:tc>
          <w:tcPr>
            <w:tcW w:w="812" w:type="dxa"/>
          </w:tcPr>
          <w:p w14:paraId="6894F0CC" w14:textId="77777777" w:rsidR="00192872" w:rsidRDefault="00192872" w:rsidP="00F03855">
            <w:pPr>
              <w:spacing w:line="276" w:lineRule="auto"/>
              <w:rPr>
                <w:sz w:val="14"/>
                <w:szCs w:val="14"/>
              </w:rPr>
            </w:pPr>
            <w:r>
              <w:rPr>
                <w:sz w:val="14"/>
                <w:szCs w:val="14"/>
              </w:rPr>
              <w:t>05</w:t>
            </w:r>
          </w:p>
        </w:tc>
        <w:tc>
          <w:tcPr>
            <w:tcW w:w="792" w:type="dxa"/>
          </w:tcPr>
          <w:p w14:paraId="34E6BB6B" w14:textId="77777777" w:rsidR="00192872" w:rsidRDefault="00192872" w:rsidP="00F03855">
            <w:pPr>
              <w:spacing w:line="276" w:lineRule="auto"/>
              <w:rPr>
                <w:color w:val="000000"/>
                <w:sz w:val="14"/>
                <w:szCs w:val="14"/>
              </w:rPr>
            </w:pPr>
            <w:r>
              <w:rPr>
                <w:color w:val="000000"/>
                <w:sz w:val="14"/>
                <w:szCs w:val="14"/>
              </w:rPr>
              <w:t>1.000</w:t>
            </w:r>
          </w:p>
        </w:tc>
        <w:tc>
          <w:tcPr>
            <w:tcW w:w="772" w:type="dxa"/>
          </w:tcPr>
          <w:p w14:paraId="12B0D4A3" w14:textId="77777777" w:rsidR="00192872" w:rsidRDefault="00192872" w:rsidP="00F03855">
            <w:pPr>
              <w:spacing w:line="276" w:lineRule="auto"/>
              <w:rPr>
                <w:color w:val="000000"/>
                <w:sz w:val="14"/>
                <w:szCs w:val="14"/>
              </w:rPr>
            </w:pPr>
            <w:r>
              <w:rPr>
                <w:color w:val="000000"/>
                <w:sz w:val="14"/>
                <w:szCs w:val="14"/>
              </w:rPr>
              <w:t xml:space="preserve">FAM </w:t>
            </w:r>
          </w:p>
        </w:tc>
        <w:tc>
          <w:tcPr>
            <w:tcW w:w="7252" w:type="dxa"/>
            <w:vAlign w:val="center"/>
          </w:tcPr>
          <w:p w14:paraId="24DA1FBF" w14:textId="77777777" w:rsidR="00192872" w:rsidRPr="002A1ED6" w:rsidRDefault="00192872" w:rsidP="00192872">
            <w:pPr>
              <w:spacing w:line="276" w:lineRule="auto"/>
              <w:rPr>
                <w:b/>
                <w:bCs/>
                <w:color w:val="000000"/>
                <w:sz w:val="14"/>
                <w:szCs w:val="14"/>
              </w:rPr>
            </w:pPr>
            <w:r>
              <w:rPr>
                <w:b/>
                <w:bCs/>
                <w:color w:val="000000"/>
                <w:sz w:val="14"/>
                <w:szCs w:val="14"/>
              </w:rPr>
              <w:t xml:space="preserve">01.03.073 - </w:t>
            </w:r>
            <w:r w:rsidRPr="0063099B">
              <w:rPr>
                <w:b/>
                <w:bCs/>
                <w:color w:val="000000"/>
                <w:sz w:val="14"/>
                <w:szCs w:val="14"/>
              </w:rPr>
              <w:t>CICLOFOSFAMIDA 1 GR</w:t>
            </w:r>
          </w:p>
        </w:tc>
      </w:tr>
      <w:tr w:rsidR="00192872" w:rsidRPr="00AE5517" w14:paraId="638BE356" w14:textId="77777777" w:rsidTr="00F03855">
        <w:trPr>
          <w:trHeight w:val="56"/>
          <w:jc w:val="center"/>
        </w:trPr>
        <w:tc>
          <w:tcPr>
            <w:tcW w:w="812" w:type="dxa"/>
          </w:tcPr>
          <w:p w14:paraId="3919BC10" w14:textId="77777777" w:rsidR="00192872" w:rsidRDefault="00192872" w:rsidP="00F03855">
            <w:pPr>
              <w:spacing w:line="276" w:lineRule="auto"/>
              <w:rPr>
                <w:sz w:val="14"/>
                <w:szCs w:val="14"/>
              </w:rPr>
            </w:pPr>
            <w:r>
              <w:rPr>
                <w:sz w:val="14"/>
                <w:szCs w:val="14"/>
              </w:rPr>
              <w:t>06</w:t>
            </w:r>
          </w:p>
        </w:tc>
        <w:tc>
          <w:tcPr>
            <w:tcW w:w="792" w:type="dxa"/>
          </w:tcPr>
          <w:p w14:paraId="2B508DAD" w14:textId="77777777" w:rsidR="00192872" w:rsidRDefault="00192872" w:rsidP="00F03855">
            <w:pPr>
              <w:spacing w:line="276" w:lineRule="auto"/>
              <w:rPr>
                <w:color w:val="000000"/>
                <w:sz w:val="14"/>
                <w:szCs w:val="14"/>
              </w:rPr>
            </w:pPr>
            <w:r>
              <w:rPr>
                <w:color w:val="000000"/>
                <w:sz w:val="14"/>
                <w:szCs w:val="14"/>
              </w:rPr>
              <w:t>200</w:t>
            </w:r>
          </w:p>
        </w:tc>
        <w:tc>
          <w:tcPr>
            <w:tcW w:w="772" w:type="dxa"/>
          </w:tcPr>
          <w:p w14:paraId="4C57F3D9"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6532A90A" w14:textId="77777777" w:rsidR="00192872" w:rsidRPr="002A1ED6" w:rsidRDefault="00192872" w:rsidP="00192872">
            <w:pPr>
              <w:spacing w:line="276" w:lineRule="auto"/>
              <w:rPr>
                <w:b/>
                <w:bCs/>
                <w:color w:val="000000"/>
                <w:sz w:val="14"/>
                <w:szCs w:val="14"/>
              </w:rPr>
            </w:pPr>
            <w:r>
              <w:rPr>
                <w:b/>
                <w:bCs/>
                <w:color w:val="000000"/>
                <w:sz w:val="14"/>
                <w:szCs w:val="14"/>
              </w:rPr>
              <w:t xml:space="preserve">01.03.074 - </w:t>
            </w:r>
            <w:r w:rsidRPr="00F50827">
              <w:rPr>
                <w:b/>
                <w:bCs/>
                <w:color w:val="000000"/>
                <w:sz w:val="14"/>
                <w:szCs w:val="14"/>
              </w:rPr>
              <w:t>CICLOFOSFAMIDA - 200 mg</w:t>
            </w:r>
          </w:p>
        </w:tc>
      </w:tr>
      <w:tr w:rsidR="00192872" w:rsidRPr="00AE5517" w14:paraId="0AFFD2F7" w14:textId="77777777" w:rsidTr="00F03855">
        <w:trPr>
          <w:trHeight w:val="56"/>
          <w:jc w:val="center"/>
        </w:trPr>
        <w:tc>
          <w:tcPr>
            <w:tcW w:w="812" w:type="dxa"/>
          </w:tcPr>
          <w:p w14:paraId="12C6F116" w14:textId="77777777" w:rsidR="00192872" w:rsidRDefault="00192872" w:rsidP="00F03855">
            <w:pPr>
              <w:spacing w:line="276" w:lineRule="auto"/>
              <w:rPr>
                <w:sz w:val="14"/>
                <w:szCs w:val="14"/>
              </w:rPr>
            </w:pPr>
            <w:r>
              <w:rPr>
                <w:sz w:val="14"/>
                <w:szCs w:val="14"/>
              </w:rPr>
              <w:t>07</w:t>
            </w:r>
          </w:p>
        </w:tc>
        <w:tc>
          <w:tcPr>
            <w:tcW w:w="792" w:type="dxa"/>
          </w:tcPr>
          <w:p w14:paraId="3FCB6807" w14:textId="77777777" w:rsidR="00192872" w:rsidRDefault="00192872" w:rsidP="00F03855">
            <w:pPr>
              <w:spacing w:line="276" w:lineRule="auto"/>
              <w:rPr>
                <w:color w:val="000000"/>
                <w:sz w:val="14"/>
                <w:szCs w:val="14"/>
              </w:rPr>
            </w:pPr>
            <w:r>
              <w:rPr>
                <w:color w:val="000000"/>
                <w:sz w:val="14"/>
                <w:szCs w:val="14"/>
              </w:rPr>
              <w:t>2.000</w:t>
            </w:r>
          </w:p>
        </w:tc>
        <w:tc>
          <w:tcPr>
            <w:tcW w:w="772" w:type="dxa"/>
          </w:tcPr>
          <w:p w14:paraId="5BFC1DED"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26905B00" w14:textId="5568DAF8" w:rsidR="00192872" w:rsidRPr="002A1ED6" w:rsidRDefault="00192872" w:rsidP="00192872">
            <w:pPr>
              <w:spacing w:line="276" w:lineRule="auto"/>
              <w:rPr>
                <w:b/>
                <w:bCs/>
                <w:color w:val="000000"/>
                <w:sz w:val="14"/>
                <w:szCs w:val="14"/>
              </w:rPr>
            </w:pPr>
            <w:r>
              <w:rPr>
                <w:b/>
                <w:bCs/>
                <w:color w:val="000000"/>
                <w:sz w:val="14"/>
                <w:szCs w:val="14"/>
              </w:rPr>
              <w:t xml:space="preserve">01.03.081 - </w:t>
            </w:r>
            <w:r w:rsidRPr="00F50827">
              <w:rPr>
                <w:b/>
                <w:bCs/>
                <w:color w:val="000000"/>
                <w:sz w:val="14"/>
                <w:szCs w:val="14"/>
              </w:rPr>
              <w:t xml:space="preserve">CISPLATINA 50 Mg - 50 ML </w:t>
            </w:r>
            <w:r>
              <w:rPr>
                <w:b/>
                <w:bCs/>
                <w:color w:val="000000"/>
                <w:sz w:val="14"/>
                <w:szCs w:val="14"/>
              </w:rPr>
              <w:t xml:space="preserve">- </w:t>
            </w:r>
            <w:r>
              <w:rPr>
                <w:color w:val="000000"/>
                <w:sz w:val="14"/>
                <w:szCs w:val="14"/>
              </w:rPr>
              <w:t>S</w:t>
            </w:r>
            <w:r w:rsidRPr="00F50827">
              <w:rPr>
                <w:color w:val="000000"/>
                <w:sz w:val="14"/>
                <w:szCs w:val="14"/>
              </w:rPr>
              <w:t>olução injetável - pronta para uso</w:t>
            </w:r>
            <w:r w:rsidRPr="00F50827">
              <w:rPr>
                <w:b/>
                <w:bCs/>
                <w:color w:val="000000"/>
                <w:sz w:val="14"/>
                <w:szCs w:val="14"/>
              </w:rPr>
              <w:t xml:space="preserve">   </w:t>
            </w:r>
          </w:p>
        </w:tc>
      </w:tr>
      <w:tr w:rsidR="00192872" w:rsidRPr="00AE5517" w14:paraId="3FC2175E" w14:textId="77777777" w:rsidTr="00F03855">
        <w:trPr>
          <w:trHeight w:val="56"/>
          <w:jc w:val="center"/>
        </w:trPr>
        <w:tc>
          <w:tcPr>
            <w:tcW w:w="812" w:type="dxa"/>
          </w:tcPr>
          <w:p w14:paraId="134CF78B" w14:textId="77777777" w:rsidR="00192872" w:rsidRDefault="00192872" w:rsidP="00F03855">
            <w:pPr>
              <w:spacing w:line="276" w:lineRule="auto"/>
              <w:rPr>
                <w:sz w:val="14"/>
                <w:szCs w:val="14"/>
              </w:rPr>
            </w:pPr>
            <w:r>
              <w:rPr>
                <w:sz w:val="14"/>
                <w:szCs w:val="14"/>
              </w:rPr>
              <w:t>08</w:t>
            </w:r>
          </w:p>
        </w:tc>
        <w:tc>
          <w:tcPr>
            <w:tcW w:w="792" w:type="dxa"/>
          </w:tcPr>
          <w:p w14:paraId="0AC1509D" w14:textId="77777777" w:rsidR="00192872" w:rsidRDefault="00192872" w:rsidP="00F03855">
            <w:pPr>
              <w:spacing w:line="276" w:lineRule="auto"/>
              <w:rPr>
                <w:color w:val="000000"/>
                <w:sz w:val="14"/>
                <w:szCs w:val="14"/>
              </w:rPr>
            </w:pPr>
            <w:r>
              <w:rPr>
                <w:color w:val="000000"/>
                <w:sz w:val="14"/>
                <w:szCs w:val="14"/>
              </w:rPr>
              <w:t>500.000</w:t>
            </w:r>
          </w:p>
        </w:tc>
        <w:tc>
          <w:tcPr>
            <w:tcW w:w="772" w:type="dxa"/>
          </w:tcPr>
          <w:p w14:paraId="353E4498" w14:textId="77777777" w:rsidR="00192872" w:rsidRDefault="00192872" w:rsidP="00F03855">
            <w:pPr>
              <w:spacing w:line="276" w:lineRule="auto"/>
              <w:rPr>
                <w:color w:val="000000"/>
                <w:sz w:val="14"/>
                <w:szCs w:val="14"/>
              </w:rPr>
            </w:pPr>
            <w:r>
              <w:rPr>
                <w:color w:val="000000"/>
                <w:sz w:val="14"/>
                <w:szCs w:val="14"/>
              </w:rPr>
              <w:t>CPR</w:t>
            </w:r>
          </w:p>
        </w:tc>
        <w:tc>
          <w:tcPr>
            <w:tcW w:w="7252" w:type="dxa"/>
            <w:vAlign w:val="center"/>
          </w:tcPr>
          <w:p w14:paraId="30DA3F7B" w14:textId="77777777" w:rsidR="00192872" w:rsidRPr="002A1ED6" w:rsidRDefault="00192872" w:rsidP="00192872">
            <w:pPr>
              <w:spacing w:line="276" w:lineRule="auto"/>
              <w:rPr>
                <w:b/>
                <w:bCs/>
                <w:color w:val="000000"/>
                <w:sz w:val="14"/>
                <w:szCs w:val="14"/>
              </w:rPr>
            </w:pPr>
            <w:r>
              <w:rPr>
                <w:b/>
                <w:bCs/>
                <w:color w:val="000000"/>
                <w:sz w:val="14"/>
                <w:szCs w:val="14"/>
              </w:rPr>
              <w:t xml:space="preserve">01.03.469 - </w:t>
            </w:r>
            <w:r w:rsidRPr="00F50827">
              <w:rPr>
                <w:b/>
                <w:bCs/>
                <w:color w:val="000000"/>
                <w:sz w:val="14"/>
                <w:szCs w:val="14"/>
              </w:rPr>
              <w:t>CITRATO DE TAMOXIFENO 20 MG</w:t>
            </w:r>
          </w:p>
        </w:tc>
      </w:tr>
      <w:tr w:rsidR="00192872" w:rsidRPr="00AE5517" w14:paraId="03B73A2D" w14:textId="77777777" w:rsidTr="00F03855">
        <w:trPr>
          <w:trHeight w:val="56"/>
          <w:jc w:val="center"/>
        </w:trPr>
        <w:tc>
          <w:tcPr>
            <w:tcW w:w="812" w:type="dxa"/>
          </w:tcPr>
          <w:p w14:paraId="14074825" w14:textId="77777777" w:rsidR="00192872" w:rsidRDefault="00192872" w:rsidP="00F03855">
            <w:pPr>
              <w:spacing w:line="276" w:lineRule="auto"/>
              <w:rPr>
                <w:sz w:val="14"/>
                <w:szCs w:val="14"/>
              </w:rPr>
            </w:pPr>
            <w:r>
              <w:rPr>
                <w:sz w:val="14"/>
                <w:szCs w:val="14"/>
              </w:rPr>
              <w:t>09</w:t>
            </w:r>
          </w:p>
        </w:tc>
        <w:tc>
          <w:tcPr>
            <w:tcW w:w="792" w:type="dxa"/>
          </w:tcPr>
          <w:p w14:paraId="7667627E" w14:textId="77777777" w:rsidR="00192872" w:rsidRDefault="00192872" w:rsidP="00F03855">
            <w:pPr>
              <w:spacing w:line="276" w:lineRule="auto"/>
              <w:rPr>
                <w:color w:val="000000"/>
                <w:sz w:val="14"/>
                <w:szCs w:val="14"/>
              </w:rPr>
            </w:pPr>
            <w:r>
              <w:rPr>
                <w:color w:val="000000"/>
                <w:sz w:val="14"/>
                <w:szCs w:val="14"/>
              </w:rPr>
              <w:t>5.000</w:t>
            </w:r>
          </w:p>
        </w:tc>
        <w:tc>
          <w:tcPr>
            <w:tcW w:w="772" w:type="dxa"/>
          </w:tcPr>
          <w:p w14:paraId="773A7EAC"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1A1A72EA" w14:textId="77777777" w:rsidR="00192872" w:rsidRPr="002A1ED6" w:rsidRDefault="00192872" w:rsidP="00192872">
            <w:pPr>
              <w:spacing w:line="276" w:lineRule="auto"/>
              <w:rPr>
                <w:b/>
                <w:bCs/>
                <w:color w:val="000000"/>
                <w:sz w:val="14"/>
                <w:szCs w:val="14"/>
              </w:rPr>
            </w:pPr>
            <w:r>
              <w:rPr>
                <w:b/>
                <w:bCs/>
                <w:color w:val="000000"/>
                <w:sz w:val="14"/>
                <w:szCs w:val="14"/>
              </w:rPr>
              <w:t xml:space="preserve">01.03.514 - </w:t>
            </w:r>
            <w:r w:rsidRPr="00F50827">
              <w:rPr>
                <w:b/>
                <w:bCs/>
                <w:color w:val="000000"/>
                <w:sz w:val="14"/>
                <w:szCs w:val="14"/>
              </w:rPr>
              <w:t>CLORIDRATO DE IRINOTECANO 100 MG</w:t>
            </w:r>
          </w:p>
        </w:tc>
      </w:tr>
      <w:tr w:rsidR="00192872" w:rsidRPr="00AE5517" w14:paraId="06ADD336" w14:textId="77777777" w:rsidTr="00F03855">
        <w:trPr>
          <w:trHeight w:val="56"/>
          <w:jc w:val="center"/>
        </w:trPr>
        <w:tc>
          <w:tcPr>
            <w:tcW w:w="812" w:type="dxa"/>
          </w:tcPr>
          <w:p w14:paraId="273F888C" w14:textId="77777777" w:rsidR="00192872" w:rsidRDefault="00192872" w:rsidP="00F03855">
            <w:pPr>
              <w:spacing w:line="276" w:lineRule="auto"/>
              <w:rPr>
                <w:sz w:val="14"/>
                <w:szCs w:val="14"/>
              </w:rPr>
            </w:pPr>
            <w:r>
              <w:rPr>
                <w:sz w:val="14"/>
                <w:szCs w:val="14"/>
              </w:rPr>
              <w:t>10</w:t>
            </w:r>
          </w:p>
        </w:tc>
        <w:tc>
          <w:tcPr>
            <w:tcW w:w="792" w:type="dxa"/>
          </w:tcPr>
          <w:p w14:paraId="4B661F2D" w14:textId="77777777" w:rsidR="00192872" w:rsidRDefault="00192872" w:rsidP="00F03855">
            <w:pPr>
              <w:spacing w:line="276" w:lineRule="auto"/>
              <w:rPr>
                <w:color w:val="000000"/>
                <w:sz w:val="14"/>
                <w:szCs w:val="14"/>
              </w:rPr>
            </w:pPr>
            <w:r>
              <w:rPr>
                <w:color w:val="000000"/>
                <w:sz w:val="14"/>
                <w:szCs w:val="14"/>
              </w:rPr>
              <w:t>500</w:t>
            </w:r>
          </w:p>
        </w:tc>
        <w:tc>
          <w:tcPr>
            <w:tcW w:w="772" w:type="dxa"/>
          </w:tcPr>
          <w:p w14:paraId="27C6E3A8"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14186380" w14:textId="77777777" w:rsidR="00192872" w:rsidRPr="002A1ED6" w:rsidRDefault="00192872" w:rsidP="00192872">
            <w:pPr>
              <w:spacing w:line="276" w:lineRule="auto"/>
              <w:rPr>
                <w:b/>
                <w:bCs/>
                <w:color w:val="000000"/>
                <w:sz w:val="14"/>
                <w:szCs w:val="14"/>
              </w:rPr>
            </w:pPr>
            <w:r>
              <w:rPr>
                <w:b/>
                <w:bCs/>
                <w:color w:val="000000"/>
                <w:sz w:val="14"/>
                <w:szCs w:val="14"/>
              </w:rPr>
              <w:t xml:space="preserve">01.03.414 - </w:t>
            </w:r>
            <w:r w:rsidRPr="00F50827">
              <w:rPr>
                <w:b/>
                <w:bCs/>
                <w:color w:val="000000"/>
                <w:sz w:val="14"/>
                <w:szCs w:val="14"/>
              </w:rPr>
              <w:t>CLORIDRATO DE MITOXANTRONA 20MG</w:t>
            </w:r>
          </w:p>
        </w:tc>
      </w:tr>
      <w:tr w:rsidR="00192872" w:rsidRPr="00AE5517" w14:paraId="64CF4CA7" w14:textId="77777777" w:rsidTr="00F03855">
        <w:trPr>
          <w:trHeight w:val="56"/>
          <w:jc w:val="center"/>
        </w:trPr>
        <w:tc>
          <w:tcPr>
            <w:tcW w:w="812" w:type="dxa"/>
          </w:tcPr>
          <w:p w14:paraId="558C6A73" w14:textId="77777777" w:rsidR="00192872" w:rsidRDefault="00192872" w:rsidP="00F03855">
            <w:pPr>
              <w:spacing w:line="276" w:lineRule="auto"/>
              <w:rPr>
                <w:sz w:val="14"/>
                <w:szCs w:val="14"/>
              </w:rPr>
            </w:pPr>
            <w:r>
              <w:rPr>
                <w:sz w:val="14"/>
                <w:szCs w:val="14"/>
              </w:rPr>
              <w:t>11</w:t>
            </w:r>
          </w:p>
        </w:tc>
        <w:tc>
          <w:tcPr>
            <w:tcW w:w="792" w:type="dxa"/>
          </w:tcPr>
          <w:p w14:paraId="06DCA196" w14:textId="77777777" w:rsidR="00192872" w:rsidRDefault="00192872" w:rsidP="00F03855">
            <w:pPr>
              <w:spacing w:line="276" w:lineRule="auto"/>
              <w:rPr>
                <w:color w:val="000000"/>
                <w:sz w:val="14"/>
                <w:szCs w:val="14"/>
              </w:rPr>
            </w:pPr>
            <w:r>
              <w:rPr>
                <w:color w:val="000000"/>
                <w:sz w:val="14"/>
                <w:szCs w:val="14"/>
              </w:rPr>
              <w:t>200</w:t>
            </w:r>
          </w:p>
        </w:tc>
        <w:tc>
          <w:tcPr>
            <w:tcW w:w="772" w:type="dxa"/>
          </w:tcPr>
          <w:p w14:paraId="592FA8DE"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146E4164" w14:textId="77777777" w:rsidR="00192872" w:rsidRPr="002A1ED6" w:rsidRDefault="00192872" w:rsidP="00192872">
            <w:pPr>
              <w:spacing w:line="276" w:lineRule="auto"/>
              <w:rPr>
                <w:b/>
                <w:bCs/>
                <w:color w:val="000000"/>
                <w:sz w:val="14"/>
                <w:szCs w:val="14"/>
              </w:rPr>
            </w:pPr>
            <w:r>
              <w:rPr>
                <w:b/>
                <w:bCs/>
                <w:color w:val="000000"/>
                <w:sz w:val="14"/>
                <w:szCs w:val="14"/>
              </w:rPr>
              <w:t xml:space="preserve">01.03.146 - </w:t>
            </w:r>
            <w:r w:rsidRPr="00DB368E">
              <w:rPr>
                <w:b/>
                <w:bCs/>
                <w:color w:val="000000"/>
                <w:sz w:val="14"/>
                <w:szCs w:val="14"/>
              </w:rPr>
              <w:t>DACARBAZINA - 200 mg</w:t>
            </w:r>
          </w:p>
        </w:tc>
      </w:tr>
      <w:tr w:rsidR="00192872" w:rsidRPr="00AE5517" w14:paraId="4D2E1BAA" w14:textId="77777777" w:rsidTr="00F03855">
        <w:trPr>
          <w:trHeight w:val="56"/>
          <w:jc w:val="center"/>
        </w:trPr>
        <w:tc>
          <w:tcPr>
            <w:tcW w:w="812" w:type="dxa"/>
          </w:tcPr>
          <w:p w14:paraId="7FBC8CC3" w14:textId="77777777" w:rsidR="00192872" w:rsidRDefault="00192872" w:rsidP="00F03855">
            <w:pPr>
              <w:spacing w:line="276" w:lineRule="auto"/>
              <w:rPr>
                <w:sz w:val="14"/>
                <w:szCs w:val="14"/>
              </w:rPr>
            </w:pPr>
            <w:r>
              <w:rPr>
                <w:sz w:val="14"/>
                <w:szCs w:val="14"/>
              </w:rPr>
              <w:t>12</w:t>
            </w:r>
          </w:p>
        </w:tc>
        <w:tc>
          <w:tcPr>
            <w:tcW w:w="792" w:type="dxa"/>
          </w:tcPr>
          <w:p w14:paraId="7F711CD5" w14:textId="77777777" w:rsidR="00192872" w:rsidRDefault="00192872" w:rsidP="00F03855">
            <w:pPr>
              <w:spacing w:line="276" w:lineRule="auto"/>
              <w:rPr>
                <w:color w:val="000000"/>
                <w:sz w:val="14"/>
                <w:szCs w:val="14"/>
              </w:rPr>
            </w:pPr>
            <w:r>
              <w:rPr>
                <w:color w:val="000000"/>
                <w:sz w:val="14"/>
                <w:szCs w:val="14"/>
              </w:rPr>
              <w:t>300</w:t>
            </w:r>
          </w:p>
        </w:tc>
        <w:tc>
          <w:tcPr>
            <w:tcW w:w="772" w:type="dxa"/>
          </w:tcPr>
          <w:p w14:paraId="316C0B4B"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18FA1616" w14:textId="77777777" w:rsidR="00192872" w:rsidRPr="002A1ED6" w:rsidRDefault="00192872" w:rsidP="00192872">
            <w:pPr>
              <w:spacing w:line="276" w:lineRule="auto"/>
              <w:rPr>
                <w:b/>
                <w:bCs/>
                <w:color w:val="000000"/>
                <w:sz w:val="14"/>
                <w:szCs w:val="14"/>
              </w:rPr>
            </w:pPr>
            <w:r>
              <w:rPr>
                <w:b/>
                <w:bCs/>
                <w:color w:val="000000"/>
                <w:sz w:val="14"/>
                <w:szCs w:val="14"/>
              </w:rPr>
              <w:t xml:space="preserve">01.03.435 - </w:t>
            </w:r>
            <w:r w:rsidRPr="00DB368E">
              <w:rPr>
                <w:b/>
                <w:bCs/>
                <w:color w:val="000000"/>
                <w:sz w:val="14"/>
                <w:szCs w:val="14"/>
              </w:rPr>
              <w:t>DITARTARATO DE VINORELBINA  50MG/5ML.</w:t>
            </w:r>
          </w:p>
        </w:tc>
      </w:tr>
      <w:tr w:rsidR="00192872" w:rsidRPr="00AE5517" w14:paraId="4FA1F044" w14:textId="77777777" w:rsidTr="00F03855">
        <w:trPr>
          <w:trHeight w:val="56"/>
          <w:jc w:val="center"/>
        </w:trPr>
        <w:tc>
          <w:tcPr>
            <w:tcW w:w="812" w:type="dxa"/>
          </w:tcPr>
          <w:p w14:paraId="7CE82225" w14:textId="77777777" w:rsidR="00192872" w:rsidRDefault="00192872" w:rsidP="00F03855">
            <w:pPr>
              <w:spacing w:line="276" w:lineRule="auto"/>
              <w:rPr>
                <w:sz w:val="14"/>
                <w:szCs w:val="14"/>
              </w:rPr>
            </w:pPr>
            <w:r>
              <w:rPr>
                <w:sz w:val="14"/>
                <w:szCs w:val="14"/>
              </w:rPr>
              <w:t>13</w:t>
            </w:r>
          </w:p>
        </w:tc>
        <w:tc>
          <w:tcPr>
            <w:tcW w:w="792" w:type="dxa"/>
          </w:tcPr>
          <w:p w14:paraId="7072DA07" w14:textId="77777777" w:rsidR="00192872" w:rsidRDefault="00192872" w:rsidP="00F03855">
            <w:pPr>
              <w:spacing w:line="276" w:lineRule="auto"/>
              <w:rPr>
                <w:color w:val="000000"/>
                <w:sz w:val="14"/>
                <w:szCs w:val="14"/>
              </w:rPr>
            </w:pPr>
            <w:r>
              <w:rPr>
                <w:color w:val="000000"/>
                <w:sz w:val="14"/>
                <w:szCs w:val="14"/>
              </w:rPr>
              <w:t>1.000</w:t>
            </w:r>
          </w:p>
        </w:tc>
        <w:tc>
          <w:tcPr>
            <w:tcW w:w="772" w:type="dxa"/>
          </w:tcPr>
          <w:p w14:paraId="012330AA"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3E0E8F72" w14:textId="77777777" w:rsidR="00192872" w:rsidRPr="002A1ED6" w:rsidRDefault="00192872" w:rsidP="00192872">
            <w:pPr>
              <w:spacing w:line="276" w:lineRule="auto"/>
              <w:rPr>
                <w:b/>
                <w:bCs/>
                <w:color w:val="000000"/>
                <w:sz w:val="14"/>
                <w:szCs w:val="14"/>
              </w:rPr>
            </w:pPr>
            <w:r>
              <w:rPr>
                <w:b/>
                <w:bCs/>
                <w:color w:val="000000"/>
                <w:sz w:val="14"/>
                <w:szCs w:val="14"/>
              </w:rPr>
              <w:t xml:space="preserve">01.03.544 - </w:t>
            </w:r>
            <w:r w:rsidRPr="00DB368E">
              <w:rPr>
                <w:b/>
                <w:bCs/>
                <w:color w:val="000000"/>
                <w:sz w:val="14"/>
                <w:szCs w:val="14"/>
              </w:rPr>
              <w:t xml:space="preserve">DOCETAXEL 20 MG  </w:t>
            </w:r>
          </w:p>
        </w:tc>
      </w:tr>
      <w:tr w:rsidR="00192872" w:rsidRPr="00AE5517" w14:paraId="1A63D526" w14:textId="77777777" w:rsidTr="00F03855">
        <w:trPr>
          <w:trHeight w:val="56"/>
          <w:jc w:val="center"/>
        </w:trPr>
        <w:tc>
          <w:tcPr>
            <w:tcW w:w="812" w:type="dxa"/>
          </w:tcPr>
          <w:p w14:paraId="128B3C91" w14:textId="77777777" w:rsidR="00192872" w:rsidRDefault="00192872" w:rsidP="00F03855">
            <w:pPr>
              <w:spacing w:line="276" w:lineRule="auto"/>
              <w:rPr>
                <w:sz w:val="14"/>
                <w:szCs w:val="14"/>
              </w:rPr>
            </w:pPr>
            <w:r>
              <w:rPr>
                <w:sz w:val="14"/>
                <w:szCs w:val="14"/>
              </w:rPr>
              <w:t>14</w:t>
            </w:r>
          </w:p>
        </w:tc>
        <w:tc>
          <w:tcPr>
            <w:tcW w:w="792" w:type="dxa"/>
          </w:tcPr>
          <w:p w14:paraId="029F54AE" w14:textId="77777777" w:rsidR="00192872" w:rsidRDefault="00192872" w:rsidP="00F03855">
            <w:pPr>
              <w:spacing w:line="276" w:lineRule="auto"/>
              <w:rPr>
                <w:color w:val="000000"/>
                <w:sz w:val="14"/>
                <w:szCs w:val="14"/>
              </w:rPr>
            </w:pPr>
            <w:r>
              <w:rPr>
                <w:color w:val="000000"/>
                <w:sz w:val="14"/>
                <w:szCs w:val="14"/>
              </w:rPr>
              <w:t>10.000</w:t>
            </w:r>
          </w:p>
        </w:tc>
        <w:tc>
          <w:tcPr>
            <w:tcW w:w="772" w:type="dxa"/>
          </w:tcPr>
          <w:p w14:paraId="35804E0F"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163F6DCB" w14:textId="77777777" w:rsidR="00192872" w:rsidRPr="002A1ED6" w:rsidRDefault="00192872" w:rsidP="00192872">
            <w:pPr>
              <w:spacing w:line="276" w:lineRule="auto"/>
              <w:rPr>
                <w:b/>
                <w:bCs/>
                <w:color w:val="000000"/>
                <w:sz w:val="14"/>
                <w:szCs w:val="14"/>
              </w:rPr>
            </w:pPr>
            <w:r>
              <w:rPr>
                <w:b/>
                <w:bCs/>
                <w:color w:val="000000"/>
                <w:sz w:val="14"/>
                <w:szCs w:val="14"/>
              </w:rPr>
              <w:t xml:space="preserve">01.03.545 - </w:t>
            </w:r>
            <w:r w:rsidRPr="00DB368E">
              <w:rPr>
                <w:b/>
                <w:bCs/>
                <w:color w:val="000000"/>
                <w:sz w:val="14"/>
                <w:szCs w:val="14"/>
              </w:rPr>
              <w:t>DOCETAXEL 80 MG - PRONTO PARA USO</w:t>
            </w:r>
          </w:p>
        </w:tc>
      </w:tr>
      <w:tr w:rsidR="00192872" w:rsidRPr="00AE5517" w14:paraId="645889F3" w14:textId="77777777" w:rsidTr="00F03855">
        <w:trPr>
          <w:trHeight w:val="56"/>
          <w:jc w:val="center"/>
        </w:trPr>
        <w:tc>
          <w:tcPr>
            <w:tcW w:w="812" w:type="dxa"/>
          </w:tcPr>
          <w:p w14:paraId="02F4C277" w14:textId="77777777" w:rsidR="00192872" w:rsidRDefault="00192872" w:rsidP="00F03855">
            <w:pPr>
              <w:spacing w:line="276" w:lineRule="auto"/>
              <w:rPr>
                <w:sz w:val="14"/>
                <w:szCs w:val="14"/>
              </w:rPr>
            </w:pPr>
            <w:r>
              <w:rPr>
                <w:sz w:val="14"/>
                <w:szCs w:val="14"/>
              </w:rPr>
              <w:t>15</w:t>
            </w:r>
          </w:p>
        </w:tc>
        <w:tc>
          <w:tcPr>
            <w:tcW w:w="792" w:type="dxa"/>
          </w:tcPr>
          <w:p w14:paraId="02D4F06E" w14:textId="77777777" w:rsidR="00192872" w:rsidRDefault="00192872" w:rsidP="00F03855">
            <w:pPr>
              <w:spacing w:line="276" w:lineRule="auto"/>
              <w:rPr>
                <w:color w:val="000000"/>
                <w:sz w:val="14"/>
                <w:szCs w:val="14"/>
              </w:rPr>
            </w:pPr>
            <w:r>
              <w:rPr>
                <w:color w:val="000000"/>
                <w:sz w:val="14"/>
                <w:szCs w:val="14"/>
              </w:rPr>
              <w:t>2.000</w:t>
            </w:r>
          </w:p>
        </w:tc>
        <w:tc>
          <w:tcPr>
            <w:tcW w:w="772" w:type="dxa"/>
          </w:tcPr>
          <w:p w14:paraId="3E184AFC"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450177AA" w14:textId="77777777" w:rsidR="00192872" w:rsidRPr="002A1ED6" w:rsidRDefault="00192872" w:rsidP="00192872">
            <w:pPr>
              <w:spacing w:line="276" w:lineRule="auto"/>
              <w:rPr>
                <w:b/>
                <w:bCs/>
                <w:color w:val="000000"/>
                <w:sz w:val="14"/>
                <w:szCs w:val="14"/>
              </w:rPr>
            </w:pPr>
            <w:r>
              <w:rPr>
                <w:b/>
                <w:bCs/>
                <w:color w:val="000000"/>
                <w:sz w:val="14"/>
                <w:szCs w:val="14"/>
              </w:rPr>
              <w:t xml:space="preserve">01.03.182 - </w:t>
            </w:r>
            <w:r w:rsidRPr="00DB368E">
              <w:rPr>
                <w:b/>
                <w:bCs/>
                <w:color w:val="000000"/>
                <w:sz w:val="14"/>
                <w:szCs w:val="14"/>
              </w:rPr>
              <w:t>ETOPOSIDE - 100 mg</w:t>
            </w:r>
          </w:p>
        </w:tc>
      </w:tr>
      <w:tr w:rsidR="00192872" w:rsidRPr="00AE5517" w14:paraId="084A2074" w14:textId="77777777" w:rsidTr="00F03855">
        <w:trPr>
          <w:trHeight w:val="56"/>
          <w:jc w:val="center"/>
        </w:trPr>
        <w:tc>
          <w:tcPr>
            <w:tcW w:w="812" w:type="dxa"/>
          </w:tcPr>
          <w:p w14:paraId="33B11D46" w14:textId="77777777" w:rsidR="00192872" w:rsidRDefault="00192872" w:rsidP="00F03855">
            <w:pPr>
              <w:spacing w:line="276" w:lineRule="auto"/>
              <w:rPr>
                <w:sz w:val="14"/>
                <w:szCs w:val="14"/>
              </w:rPr>
            </w:pPr>
            <w:r>
              <w:rPr>
                <w:sz w:val="14"/>
                <w:szCs w:val="14"/>
              </w:rPr>
              <w:t>16</w:t>
            </w:r>
          </w:p>
        </w:tc>
        <w:tc>
          <w:tcPr>
            <w:tcW w:w="792" w:type="dxa"/>
          </w:tcPr>
          <w:p w14:paraId="2CBCD2C8" w14:textId="77777777" w:rsidR="00192872" w:rsidRDefault="00192872" w:rsidP="00F03855">
            <w:pPr>
              <w:spacing w:line="276" w:lineRule="auto"/>
              <w:rPr>
                <w:color w:val="000000"/>
                <w:sz w:val="14"/>
                <w:szCs w:val="14"/>
              </w:rPr>
            </w:pPr>
            <w:r>
              <w:rPr>
                <w:color w:val="000000"/>
                <w:sz w:val="14"/>
                <w:szCs w:val="14"/>
              </w:rPr>
              <w:t>3.000</w:t>
            </w:r>
          </w:p>
        </w:tc>
        <w:tc>
          <w:tcPr>
            <w:tcW w:w="772" w:type="dxa"/>
          </w:tcPr>
          <w:p w14:paraId="62EF2004"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0AAC1FBC" w14:textId="77777777" w:rsidR="00192872" w:rsidRPr="002A1ED6" w:rsidRDefault="00192872" w:rsidP="00192872">
            <w:pPr>
              <w:spacing w:line="276" w:lineRule="auto"/>
              <w:rPr>
                <w:b/>
                <w:bCs/>
                <w:color w:val="000000"/>
                <w:sz w:val="14"/>
                <w:szCs w:val="14"/>
              </w:rPr>
            </w:pPr>
            <w:r>
              <w:rPr>
                <w:b/>
                <w:bCs/>
                <w:color w:val="000000"/>
                <w:sz w:val="14"/>
                <w:szCs w:val="14"/>
              </w:rPr>
              <w:t xml:space="preserve">01.03.191 - </w:t>
            </w:r>
            <w:r w:rsidRPr="00DB368E">
              <w:rPr>
                <w:b/>
                <w:bCs/>
                <w:color w:val="000000"/>
                <w:sz w:val="14"/>
                <w:szCs w:val="14"/>
              </w:rPr>
              <w:t>FILGRASTIMA GCFS 30MU (300 mcg/ml) - Frasco ampola</w:t>
            </w:r>
          </w:p>
        </w:tc>
      </w:tr>
      <w:tr w:rsidR="00192872" w:rsidRPr="00AE5517" w14:paraId="1FB97436" w14:textId="77777777" w:rsidTr="00F03855">
        <w:trPr>
          <w:trHeight w:val="56"/>
          <w:jc w:val="center"/>
        </w:trPr>
        <w:tc>
          <w:tcPr>
            <w:tcW w:w="812" w:type="dxa"/>
          </w:tcPr>
          <w:p w14:paraId="1ECBBB9D" w14:textId="77777777" w:rsidR="00192872" w:rsidRDefault="00192872" w:rsidP="00F03855">
            <w:pPr>
              <w:spacing w:line="276" w:lineRule="auto"/>
              <w:rPr>
                <w:sz w:val="14"/>
                <w:szCs w:val="14"/>
              </w:rPr>
            </w:pPr>
            <w:r>
              <w:rPr>
                <w:sz w:val="14"/>
                <w:szCs w:val="14"/>
              </w:rPr>
              <w:t>17</w:t>
            </w:r>
          </w:p>
        </w:tc>
        <w:tc>
          <w:tcPr>
            <w:tcW w:w="792" w:type="dxa"/>
          </w:tcPr>
          <w:p w14:paraId="08E935BA" w14:textId="77777777" w:rsidR="00192872" w:rsidRDefault="00192872" w:rsidP="00F03855">
            <w:pPr>
              <w:spacing w:line="276" w:lineRule="auto"/>
              <w:rPr>
                <w:color w:val="000000"/>
                <w:sz w:val="14"/>
                <w:szCs w:val="14"/>
              </w:rPr>
            </w:pPr>
            <w:r>
              <w:rPr>
                <w:color w:val="000000"/>
                <w:sz w:val="14"/>
                <w:szCs w:val="14"/>
              </w:rPr>
              <w:t>5.000</w:t>
            </w:r>
          </w:p>
        </w:tc>
        <w:tc>
          <w:tcPr>
            <w:tcW w:w="772" w:type="dxa"/>
          </w:tcPr>
          <w:p w14:paraId="75BEE32E"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371E47E9" w14:textId="77777777" w:rsidR="00192872" w:rsidRPr="002A1ED6" w:rsidRDefault="00192872" w:rsidP="00192872">
            <w:pPr>
              <w:spacing w:line="276" w:lineRule="auto"/>
              <w:rPr>
                <w:b/>
                <w:bCs/>
                <w:color w:val="000000"/>
                <w:sz w:val="14"/>
                <w:szCs w:val="14"/>
              </w:rPr>
            </w:pPr>
            <w:r>
              <w:rPr>
                <w:b/>
                <w:bCs/>
                <w:color w:val="000000"/>
                <w:sz w:val="14"/>
                <w:szCs w:val="14"/>
              </w:rPr>
              <w:t xml:space="preserve">01.03.539 - </w:t>
            </w:r>
            <w:r w:rsidRPr="00DB368E">
              <w:rPr>
                <w:b/>
                <w:bCs/>
                <w:color w:val="000000"/>
                <w:sz w:val="14"/>
                <w:szCs w:val="14"/>
              </w:rPr>
              <w:t>GENCITABINA 1,0 G</w:t>
            </w:r>
          </w:p>
        </w:tc>
      </w:tr>
      <w:tr w:rsidR="00192872" w:rsidRPr="00AE5517" w14:paraId="1265B8DC" w14:textId="77777777" w:rsidTr="00F03855">
        <w:trPr>
          <w:trHeight w:val="56"/>
          <w:jc w:val="center"/>
        </w:trPr>
        <w:tc>
          <w:tcPr>
            <w:tcW w:w="812" w:type="dxa"/>
          </w:tcPr>
          <w:p w14:paraId="28AC08CC" w14:textId="77777777" w:rsidR="00192872" w:rsidRDefault="00192872" w:rsidP="00F03855">
            <w:pPr>
              <w:spacing w:line="276" w:lineRule="auto"/>
              <w:rPr>
                <w:sz w:val="14"/>
                <w:szCs w:val="14"/>
              </w:rPr>
            </w:pPr>
            <w:r>
              <w:rPr>
                <w:sz w:val="14"/>
                <w:szCs w:val="14"/>
              </w:rPr>
              <w:t>18</w:t>
            </w:r>
          </w:p>
        </w:tc>
        <w:tc>
          <w:tcPr>
            <w:tcW w:w="792" w:type="dxa"/>
          </w:tcPr>
          <w:p w14:paraId="6ADA3108" w14:textId="77777777" w:rsidR="00192872" w:rsidRDefault="00192872" w:rsidP="00F03855">
            <w:pPr>
              <w:spacing w:line="276" w:lineRule="auto"/>
              <w:rPr>
                <w:color w:val="000000"/>
                <w:sz w:val="14"/>
                <w:szCs w:val="14"/>
              </w:rPr>
            </w:pPr>
            <w:r>
              <w:rPr>
                <w:color w:val="000000"/>
                <w:sz w:val="14"/>
                <w:szCs w:val="14"/>
              </w:rPr>
              <w:t>1.000</w:t>
            </w:r>
          </w:p>
        </w:tc>
        <w:tc>
          <w:tcPr>
            <w:tcW w:w="772" w:type="dxa"/>
          </w:tcPr>
          <w:p w14:paraId="4F97DF37"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105B1C9F" w14:textId="77777777" w:rsidR="00192872" w:rsidRPr="002A1ED6" w:rsidRDefault="00192872" w:rsidP="00192872">
            <w:pPr>
              <w:spacing w:line="276" w:lineRule="auto"/>
              <w:rPr>
                <w:b/>
                <w:bCs/>
                <w:color w:val="000000"/>
                <w:sz w:val="14"/>
                <w:szCs w:val="14"/>
              </w:rPr>
            </w:pPr>
            <w:r>
              <w:rPr>
                <w:b/>
                <w:bCs/>
                <w:color w:val="000000"/>
                <w:sz w:val="14"/>
                <w:szCs w:val="14"/>
              </w:rPr>
              <w:t xml:space="preserve">01.03.538 - </w:t>
            </w:r>
            <w:r w:rsidRPr="00DB368E">
              <w:rPr>
                <w:b/>
                <w:bCs/>
                <w:color w:val="000000"/>
                <w:sz w:val="14"/>
                <w:szCs w:val="14"/>
              </w:rPr>
              <w:t>GENCITABINA 200 MG</w:t>
            </w:r>
          </w:p>
        </w:tc>
      </w:tr>
      <w:tr w:rsidR="00192872" w:rsidRPr="00AE5517" w14:paraId="1B8F4A77" w14:textId="77777777" w:rsidTr="00F03855">
        <w:trPr>
          <w:trHeight w:val="56"/>
          <w:jc w:val="center"/>
        </w:trPr>
        <w:tc>
          <w:tcPr>
            <w:tcW w:w="812" w:type="dxa"/>
          </w:tcPr>
          <w:p w14:paraId="63719321" w14:textId="77777777" w:rsidR="00192872" w:rsidRDefault="00192872" w:rsidP="00F03855">
            <w:pPr>
              <w:spacing w:line="276" w:lineRule="auto"/>
              <w:rPr>
                <w:sz w:val="14"/>
                <w:szCs w:val="14"/>
              </w:rPr>
            </w:pPr>
            <w:r>
              <w:rPr>
                <w:sz w:val="14"/>
                <w:szCs w:val="14"/>
              </w:rPr>
              <w:t>19</w:t>
            </w:r>
          </w:p>
        </w:tc>
        <w:tc>
          <w:tcPr>
            <w:tcW w:w="792" w:type="dxa"/>
          </w:tcPr>
          <w:p w14:paraId="17265692" w14:textId="77777777" w:rsidR="00192872" w:rsidRDefault="00192872" w:rsidP="00F03855">
            <w:pPr>
              <w:spacing w:line="276" w:lineRule="auto"/>
              <w:rPr>
                <w:color w:val="000000"/>
                <w:sz w:val="14"/>
                <w:szCs w:val="14"/>
              </w:rPr>
            </w:pPr>
            <w:r>
              <w:rPr>
                <w:color w:val="000000"/>
                <w:sz w:val="14"/>
                <w:szCs w:val="14"/>
              </w:rPr>
              <w:t>5.000</w:t>
            </w:r>
          </w:p>
        </w:tc>
        <w:tc>
          <w:tcPr>
            <w:tcW w:w="772" w:type="dxa"/>
          </w:tcPr>
          <w:p w14:paraId="34D3E300"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3FB8472C" w14:textId="77777777" w:rsidR="00192872" w:rsidRPr="002A1ED6" w:rsidRDefault="00192872" w:rsidP="00192872">
            <w:pPr>
              <w:spacing w:line="276" w:lineRule="auto"/>
              <w:rPr>
                <w:b/>
                <w:bCs/>
                <w:color w:val="000000"/>
                <w:sz w:val="14"/>
                <w:szCs w:val="14"/>
              </w:rPr>
            </w:pPr>
            <w:r>
              <w:rPr>
                <w:b/>
                <w:bCs/>
                <w:color w:val="000000"/>
                <w:sz w:val="14"/>
                <w:szCs w:val="14"/>
              </w:rPr>
              <w:t xml:space="preserve">01.03.231 - </w:t>
            </w:r>
            <w:r w:rsidRPr="00DB368E">
              <w:rPr>
                <w:b/>
                <w:bCs/>
                <w:color w:val="000000"/>
                <w:sz w:val="14"/>
                <w:szCs w:val="14"/>
              </w:rPr>
              <w:t>IFOSFAMIDA - 1 g</w:t>
            </w:r>
          </w:p>
        </w:tc>
      </w:tr>
      <w:tr w:rsidR="00192872" w:rsidRPr="00AE5517" w14:paraId="74BFC950" w14:textId="77777777" w:rsidTr="00F03855">
        <w:trPr>
          <w:trHeight w:val="56"/>
          <w:jc w:val="center"/>
        </w:trPr>
        <w:tc>
          <w:tcPr>
            <w:tcW w:w="812" w:type="dxa"/>
          </w:tcPr>
          <w:p w14:paraId="632864C9" w14:textId="77777777" w:rsidR="00192872" w:rsidRDefault="00192872" w:rsidP="00F03855">
            <w:pPr>
              <w:spacing w:line="276" w:lineRule="auto"/>
              <w:rPr>
                <w:sz w:val="14"/>
                <w:szCs w:val="14"/>
              </w:rPr>
            </w:pPr>
            <w:r>
              <w:rPr>
                <w:sz w:val="14"/>
                <w:szCs w:val="14"/>
              </w:rPr>
              <w:t>20</w:t>
            </w:r>
          </w:p>
        </w:tc>
        <w:tc>
          <w:tcPr>
            <w:tcW w:w="792" w:type="dxa"/>
          </w:tcPr>
          <w:p w14:paraId="1FAF5DA5" w14:textId="77777777" w:rsidR="00192872" w:rsidRDefault="00192872" w:rsidP="00F03855">
            <w:pPr>
              <w:spacing w:line="276" w:lineRule="auto"/>
              <w:rPr>
                <w:color w:val="000000"/>
                <w:sz w:val="14"/>
                <w:szCs w:val="14"/>
              </w:rPr>
            </w:pPr>
            <w:r>
              <w:rPr>
                <w:color w:val="000000"/>
                <w:sz w:val="14"/>
                <w:szCs w:val="14"/>
              </w:rPr>
              <w:t>30.000</w:t>
            </w:r>
          </w:p>
        </w:tc>
        <w:tc>
          <w:tcPr>
            <w:tcW w:w="772" w:type="dxa"/>
          </w:tcPr>
          <w:p w14:paraId="25A848A0" w14:textId="77777777" w:rsidR="00192872" w:rsidRDefault="00192872" w:rsidP="00F03855">
            <w:pPr>
              <w:spacing w:line="276" w:lineRule="auto"/>
              <w:rPr>
                <w:color w:val="000000"/>
                <w:sz w:val="14"/>
                <w:szCs w:val="14"/>
              </w:rPr>
            </w:pPr>
            <w:r>
              <w:rPr>
                <w:color w:val="000000"/>
                <w:sz w:val="14"/>
                <w:szCs w:val="14"/>
              </w:rPr>
              <w:t>CPR</w:t>
            </w:r>
          </w:p>
        </w:tc>
        <w:tc>
          <w:tcPr>
            <w:tcW w:w="7252" w:type="dxa"/>
            <w:vAlign w:val="center"/>
          </w:tcPr>
          <w:p w14:paraId="43F6F91E" w14:textId="77777777" w:rsidR="00192872" w:rsidRPr="002A1ED6" w:rsidRDefault="00192872" w:rsidP="00192872">
            <w:pPr>
              <w:spacing w:line="276" w:lineRule="auto"/>
              <w:rPr>
                <w:b/>
                <w:bCs/>
                <w:color w:val="000000"/>
                <w:sz w:val="14"/>
                <w:szCs w:val="14"/>
              </w:rPr>
            </w:pPr>
            <w:r>
              <w:rPr>
                <w:b/>
                <w:bCs/>
                <w:color w:val="000000"/>
                <w:sz w:val="14"/>
                <w:szCs w:val="14"/>
              </w:rPr>
              <w:t xml:space="preserve">01.03.565 - </w:t>
            </w:r>
            <w:r w:rsidRPr="00DB368E">
              <w:rPr>
                <w:b/>
                <w:bCs/>
                <w:color w:val="000000"/>
                <w:sz w:val="14"/>
                <w:szCs w:val="14"/>
              </w:rPr>
              <w:t>LETROZOL 2,5 MG</w:t>
            </w:r>
          </w:p>
        </w:tc>
      </w:tr>
      <w:tr w:rsidR="00192872" w:rsidRPr="00AE5517" w14:paraId="4E494EFD" w14:textId="77777777" w:rsidTr="00F03855">
        <w:trPr>
          <w:trHeight w:val="183"/>
          <w:jc w:val="center"/>
        </w:trPr>
        <w:tc>
          <w:tcPr>
            <w:tcW w:w="812" w:type="dxa"/>
          </w:tcPr>
          <w:p w14:paraId="621A37CB" w14:textId="77777777" w:rsidR="00192872" w:rsidRDefault="00192872" w:rsidP="00F03855">
            <w:pPr>
              <w:spacing w:line="276" w:lineRule="auto"/>
              <w:rPr>
                <w:sz w:val="14"/>
                <w:szCs w:val="14"/>
              </w:rPr>
            </w:pPr>
            <w:r>
              <w:rPr>
                <w:sz w:val="14"/>
                <w:szCs w:val="14"/>
              </w:rPr>
              <w:t>21</w:t>
            </w:r>
          </w:p>
        </w:tc>
        <w:tc>
          <w:tcPr>
            <w:tcW w:w="792" w:type="dxa"/>
          </w:tcPr>
          <w:p w14:paraId="5209F7FD" w14:textId="77777777" w:rsidR="00192872" w:rsidRDefault="00192872" w:rsidP="00F03855">
            <w:pPr>
              <w:spacing w:line="276" w:lineRule="auto"/>
              <w:rPr>
                <w:color w:val="000000"/>
                <w:sz w:val="14"/>
                <w:szCs w:val="14"/>
              </w:rPr>
            </w:pPr>
            <w:r>
              <w:rPr>
                <w:color w:val="000000"/>
                <w:sz w:val="14"/>
                <w:szCs w:val="14"/>
              </w:rPr>
              <w:t>10.000</w:t>
            </w:r>
          </w:p>
        </w:tc>
        <w:tc>
          <w:tcPr>
            <w:tcW w:w="772" w:type="dxa"/>
          </w:tcPr>
          <w:p w14:paraId="150D8E2A" w14:textId="77777777" w:rsidR="00192872" w:rsidRDefault="00192872" w:rsidP="00F03855">
            <w:pPr>
              <w:spacing w:line="276" w:lineRule="auto"/>
              <w:rPr>
                <w:color w:val="000000"/>
                <w:sz w:val="14"/>
                <w:szCs w:val="14"/>
              </w:rPr>
            </w:pPr>
            <w:r>
              <w:rPr>
                <w:color w:val="000000"/>
                <w:sz w:val="14"/>
                <w:szCs w:val="14"/>
              </w:rPr>
              <w:t>AMP</w:t>
            </w:r>
          </w:p>
        </w:tc>
        <w:tc>
          <w:tcPr>
            <w:tcW w:w="7252" w:type="dxa"/>
          </w:tcPr>
          <w:p w14:paraId="4009AD47" w14:textId="07915DCF" w:rsidR="00192872" w:rsidRPr="00FB4F9B" w:rsidRDefault="00192872" w:rsidP="00F03855">
            <w:pPr>
              <w:spacing w:line="276" w:lineRule="auto"/>
              <w:rPr>
                <w:color w:val="000000"/>
                <w:sz w:val="14"/>
                <w:szCs w:val="14"/>
              </w:rPr>
            </w:pPr>
            <w:r>
              <w:rPr>
                <w:b/>
                <w:bCs/>
                <w:color w:val="000000"/>
                <w:sz w:val="14"/>
                <w:szCs w:val="14"/>
              </w:rPr>
              <w:t xml:space="preserve">01.03.251 - </w:t>
            </w:r>
            <w:proofErr w:type="spellStart"/>
            <w:r w:rsidRPr="00FB4F9B">
              <w:rPr>
                <w:b/>
                <w:bCs/>
                <w:color w:val="000000"/>
                <w:sz w:val="14"/>
                <w:szCs w:val="14"/>
              </w:rPr>
              <w:t>Mesna</w:t>
            </w:r>
            <w:proofErr w:type="spellEnd"/>
            <w:r w:rsidRPr="00FB4F9B">
              <w:rPr>
                <w:b/>
                <w:bCs/>
                <w:color w:val="000000"/>
                <w:sz w:val="14"/>
                <w:szCs w:val="14"/>
              </w:rPr>
              <w:t xml:space="preserve"> 100 mg/ml em ampola com 4,0 </w:t>
            </w:r>
            <w:proofErr w:type="gramStart"/>
            <w:r w:rsidRPr="00FB4F9B">
              <w:rPr>
                <w:b/>
                <w:bCs/>
                <w:color w:val="000000"/>
                <w:sz w:val="14"/>
                <w:szCs w:val="14"/>
              </w:rPr>
              <w:t xml:space="preserve">ml </w:t>
            </w:r>
            <w:r>
              <w:rPr>
                <w:b/>
                <w:bCs/>
                <w:color w:val="000000"/>
                <w:sz w:val="14"/>
                <w:szCs w:val="14"/>
              </w:rPr>
              <w:t xml:space="preserve"> </w:t>
            </w:r>
            <w:r w:rsidRPr="00FB4F9B">
              <w:rPr>
                <w:color w:val="000000"/>
                <w:sz w:val="14"/>
                <w:szCs w:val="14"/>
              </w:rPr>
              <w:t>(</w:t>
            </w:r>
            <w:proofErr w:type="gramEnd"/>
            <w:r w:rsidRPr="00FB4F9B">
              <w:rPr>
                <w:color w:val="000000"/>
                <w:sz w:val="14"/>
                <w:szCs w:val="14"/>
              </w:rPr>
              <w:t xml:space="preserve">2 - </w:t>
            </w:r>
            <w:proofErr w:type="spellStart"/>
            <w:r w:rsidRPr="00FB4F9B">
              <w:rPr>
                <w:color w:val="000000"/>
                <w:sz w:val="14"/>
                <w:szCs w:val="14"/>
              </w:rPr>
              <w:t>mercaptoetano</w:t>
            </w:r>
            <w:proofErr w:type="spellEnd"/>
            <w:r w:rsidRPr="00FB4F9B">
              <w:rPr>
                <w:color w:val="000000"/>
                <w:sz w:val="14"/>
                <w:szCs w:val="14"/>
              </w:rPr>
              <w:t xml:space="preserve"> - sulfonato sódico - 400 mg)</w:t>
            </w:r>
          </w:p>
        </w:tc>
      </w:tr>
      <w:tr w:rsidR="00192872" w:rsidRPr="00AE5517" w14:paraId="6957F94F" w14:textId="77777777" w:rsidTr="00F03855">
        <w:trPr>
          <w:trHeight w:val="56"/>
          <w:jc w:val="center"/>
        </w:trPr>
        <w:tc>
          <w:tcPr>
            <w:tcW w:w="812" w:type="dxa"/>
          </w:tcPr>
          <w:p w14:paraId="4F2EFB39" w14:textId="77777777" w:rsidR="00192872" w:rsidRDefault="00192872" w:rsidP="00F03855">
            <w:pPr>
              <w:spacing w:line="276" w:lineRule="auto"/>
              <w:rPr>
                <w:sz w:val="14"/>
                <w:szCs w:val="14"/>
              </w:rPr>
            </w:pPr>
            <w:r>
              <w:rPr>
                <w:sz w:val="14"/>
                <w:szCs w:val="14"/>
              </w:rPr>
              <w:t>22</w:t>
            </w:r>
          </w:p>
        </w:tc>
        <w:tc>
          <w:tcPr>
            <w:tcW w:w="792" w:type="dxa"/>
          </w:tcPr>
          <w:p w14:paraId="3D3C4730" w14:textId="77777777" w:rsidR="00192872" w:rsidRDefault="00192872" w:rsidP="00F03855">
            <w:pPr>
              <w:spacing w:line="276" w:lineRule="auto"/>
              <w:rPr>
                <w:color w:val="000000"/>
                <w:sz w:val="14"/>
                <w:szCs w:val="14"/>
              </w:rPr>
            </w:pPr>
            <w:r>
              <w:rPr>
                <w:color w:val="000000"/>
                <w:sz w:val="14"/>
                <w:szCs w:val="14"/>
              </w:rPr>
              <w:t>8.000</w:t>
            </w:r>
          </w:p>
        </w:tc>
        <w:tc>
          <w:tcPr>
            <w:tcW w:w="772" w:type="dxa"/>
          </w:tcPr>
          <w:p w14:paraId="7A91DE83" w14:textId="77777777" w:rsidR="00192872" w:rsidRDefault="00192872" w:rsidP="00F03855">
            <w:pPr>
              <w:spacing w:line="276" w:lineRule="auto"/>
              <w:rPr>
                <w:color w:val="000000"/>
                <w:sz w:val="14"/>
                <w:szCs w:val="14"/>
              </w:rPr>
            </w:pPr>
            <w:r>
              <w:rPr>
                <w:color w:val="000000"/>
                <w:sz w:val="14"/>
                <w:szCs w:val="14"/>
              </w:rPr>
              <w:t>FAM</w:t>
            </w:r>
          </w:p>
        </w:tc>
        <w:tc>
          <w:tcPr>
            <w:tcW w:w="7252" w:type="dxa"/>
          </w:tcPr>
          <w:p w14:paraId="5AF7A3E9" w14:textId="07BE71F0" w:rsidR="00192872" w:rsidRPr="00FB4F9B" w:rsidRDefault="00192872" w:rsidP="00F03855">
            <w:pPr>
              <w:spacing w:line="276" w:lineRule="auto"/>
              <w:rPr>
                <w:color w:val="000000"/>
                <w:sz w:val="14"/>
                <w:szCs w:val="14"/>
              </w:rPr>
            </w:pPr>
            <w:r>
              <w:rPr>
                <w:b/>
                <w:bCs/>
                <w:color w:val="000000"/>
                <w:sz w:val="14"/>
                <w:szCs w:val="14"/>
              </w:rPr>
              <w:t xml:space="preserve">01.03.561 - </w:t>
            </w:r>
            <w:r w:rsidRPr="00FB4F9B">
              <w:rPr>
                <w:b/>
                <w:bCs/>
                <w:color w:val="000000"/>
                <w:sz w:val="14"/>
                <w:szCs w:val="14"/>
              </w:rPr>
              <w:t>OXALIPLATINA 100</w:t>
            </w:r>
            <w:proofErr w:type="gramStart"/>
            <w:r w:rsidRPr="00FB4F9B">
              <w:rPr>
                <w:b/>
                <w:bCs/>
                <w:color w:val="000000"/>
                <w:sz w:val="14"/>
                <w:szCs w:val="14"/>
              </w:rPr>
              <w:t xml:space="preserve">MG </w:t>
            </w:r>
            <w:r w:rsidR="00F03855">
              <w:rPr>
                <w:b/>
                <w:bCs/>
                <w:color w:val="000000"/>
                <w:sz w:val="14"/>
                <w:szCs w:val="14"/>
              </w:rPr>
              <w:t xml:space="preserve"> </w:t>
            </w:r>
            <w:r w:rsidRPr="00FB4F9B">
              <w:rPr>
                <w:color w:val="000000"/>
                <w:sz w:val="14"/>
                <w:szCs w:val="14"/>
              </w:rPr>
              <w:t>Frasco</w:t>
            </w:r>
            <w:proofErr w:type="gramEnd"/>
            <w:r w:rsidRPr="00FB4F9B">
              <w:rPr>
                <w:color w:val="000000"/>
                <w:sz w:val="14"/>
                <w:szCs w:val="14"/>
              </w:rPr>
              <w:t>-ampola pronto para o uso</w:t>
            </w:r>
          </w:p>
        </w:tc>
      </w:tr>
      <w:tr w:rsidR="00192872" w:rsidRPr="00AE5517" w14:paraId="52D6764E" w14:textId="77777777" w:rsidTr="00F03855">
        <w:trPr>
          <w:trHeight w:val="56"/>
          <w:jc w:val="center"/>
        </w:trPr>
        <w:tc>
          <w:tcPr>
            <w:tcW w:w="812" w:type="dxa"/>
          </w:tcPr>
          <w:p w14:paraId="101D8E68" w14:textId="77777777" w:rsidR="00192872" w:rsidRDefault="00192872" w:rsidP="00F03855">
            <w:pPr>
              <w:spacing w:line="276" w:lineRule="auto"/>
              <w:rPr>
                <w:sz w:val="14"/>
                <w:szCs w:val="14"/>
              </w:rPr>
            </w:pPr>
            <w:r>
              <w:rPr>
                <w:sz w:val="14"/>
                <w:szCs w:val="14"/>
              </w:rPr>
              <w:t>23</w:t>
            </w:r>
          </w:p>
        </w:tc>
        <w:tc>
          <w:tcPr>
            <w:tcW w:w="792" w:type="dxa"/>
          </w:tcPr>
          <w:p w14:paraId="149F1D3C" w14:textId="77777777" w:rsidR="00192872" w:rsidRDefault="00192872" w:rsidP="00F03855">
            <w:pPr>
              <w:spacing w:line="276" w:lineRule="auto"/>
              <w:rPr>
                <w:color w:val="000000"/>
                <w:sz w:val="14"/>
                <w:szCs w:val="14"/>
              </w:rPr>
            </w:pPr>
            <w:r>
              <w:rPr>
                <w:color w:val="000000"/>
                <w:sz w:val="14"/>
                <w:szCs w:val="14"/>
              </w:rPr>
              <w:t>1.000</w:t>
            </w:r>
          </w:p>
        </w:tc>
        <w:tc>
          <w:tcPr>
            <w:tcW w:w="772" w:type="dxa"/>
          </w:tcPr>
          <w:p w14:paraId="77D192DF" w14:textId="77777777" w:rsidR="00192872" w:rsidRDefault="00192872" w:rsidP="00F03855">
            <w:pPr>
              <w:spacing w:line="276" w:lineRule="auto"/>
              <w:rPr>
                <w:color w:val="000000"/>
                <w:sz w:val="14"/>
                <w:szCs w:val="14"/>
              </w:rPr>
            </w:pPr>
            <w:r>
              <w:rPr>
                <w:color w:val="000000"/>
                <w:sz w:val="14"/>
                <w:szCs w:val="14"/>
              </w:rPr>
              <w:t>FAM</w:t>
            </w:r>
          </w:p>
        </w:tc>
        <w:tc>
          <w:tcPr>
            <w:tcW w:w="7252" w:type="dxa"/>
          </w:tcPr>
          <w:p w14:paraId="1A268559" w14:textId="34458C70" w:rsidR="00192872" w:rsidRPr="00FB4F9B" w:rsidRDefault="00192872" w:rsidP="00F03855">
            <w:pPr>
              <w:spacing w:line="276" w:lineRule="auto"/>
              <w:rPr>
                <w:color w:val="000000"/>
                <w:sz w:val="14"/>
                <w:szCs w:val="14"/>
              </w:rPr>
            </w:pPr>
            <w:r>
              <w:rPr>
                <w:b/>
                <w:bCs/>
                <w:color w:val="000000"/>
                <w:sz w:val="14"/>
                <w:szCs w:val="14"/>
              </w:rPr>
              <w:t xml:space="preserve">01.03.528 - </w:t>
            </w:r>
            <w:r w:rsidRPr="00FB4F9B">
              <w:rPr>
                <w:b/>
                <w:bCs/>
                <w:color w:val="000000"/>
                <w:sz w:val="14"/>
                <w:szCs w:val="14"/>
              </w:rPr>
              <w:t xml:space="preserve">OXALIPLATINA 50 </w:t>
            </w:r>
            <w:proofErr w:type="gramStart"/>
            <w:r w:rsidRPr="00FB4F9B">
              <w:rPr>
                <w:b/>
                <w:bCs/>
                <w:color w:val="000000"/>
                <w:sz w:val="14"/>
                <w:szCs w:val="14"/>
              </w:rPr>
              <w:t xml:space="preserve">MG </w:t>
            </w:r>
            <w:r w:rsidR="00F03855">
              <w:rPr>
                <w:b/>
                <w:bCs/>
                <w:color w:val="000000"/>
                <w:sz w:val="14"/>
                <w:szCs w:val="14"/>
              </w:rPr>
              <w:t xml:space="preserve"> </w:t>
            </w:r>
            <w:r w:rsidRPr="00FB4F9B">
              <w:rPr>
                <w:color w:val="000000"/>
                <w:sz w:val="14"/>
                <w:szCs w:val="14"/>
              </w:rPr>
              <w:t>Pó</w:t>
            </w:r>
            <w:proofErr w:type="gramEnd"/>
            <w:r w:rsidRPr="00FB4F9B">
              <w:rPr>
                <w:color w:val="000000"/>
                <w:sz w:val="14"/>
                <w:szCs w:val="14"/>
              </w:rPr>
              <w:t xml:space="preserve"> Liofilizado</w:t>
            </w:r>
          </w:p>
        </w:tc>
      </w:tr>
      <w:tr w:rsidR="00192872" w:rsidRPr="00AE5517" w14:paraId="0AC9F54F" w14:textId="77777777" w:rsidTr="00F03855">
        <w:trPr>
          <w:trHeight w:val="56"/>
          <w:jc w:val="center"/>
        </w:trPr>
        <w:tc>
          <w:tcPr>
            <w:tcW w:w="812" w:type="dxa"/>
          </w:tcPr>
          <w:p w14:paraId="0885796A" w14:textId="77777777" w:rsidR="00192872" w:rsidRDefault="00192872" w:rsidP="00F03855">
            <w:pPr>
              <w:spacing w:line="276" w:lineRule="auto"/>
              <w:rPr>
                <w:sz w:val="14"/>
                <w:szCs w:val="14"/>
              </w:rPr>
            </w:pPr>
            <w:r>
              <w:rPr>
                <w:sz w:val="14"/>
                <w:szCs w:val="14"/>
              </w:rPr>
              <w:t>24</w:t>
            </w:r>
          </w:p>
        </w:tc>
        <w:tc>
          <w:tcPr>
            <w:tcW w:w="792" w:type="dxa"/>
          </w:tcPr>
          <w:p w14:paraId="038F7A47" w14:textId="77777777" w:rsidR="00192872" w:rsidRDefault="00192872" w:rsidP="00F03855">
            <w:pPr>
              <w:spacing w:line="276" w:lineRule="auto"/>
              <w:rPr>
                <w:color w:val="000000"/>
                <w:sz w:val="14"/>
                <w:szCs w:val="14"/>
              </w:rPr>
            </w:pPr>
            <w:r>
              <w:rPr>
                <w:color w:val="000000"/>
                <w:sz w:val="14"/>
                <w:szCs w:val="14"/>
              </w:rPr>
              <w:t>1.000</w:t>
            </w:r>
          </w:p>
        </w:tc>
        <w:tc>
          <w:tcPr>
            <w:tcW w:w="772" w:type="dxa"/>
          </w:tcPr>
          <w:p w14:paraId="3252B40F"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29D27B1E" w14:textId="77777777" w:rsidR="00192872" w:rsidRPr="002A1ED6" w:rsidRDefault="00192872" w:rsidP="00192872">
            <w:pPr>
              <w:spacing w:line="276" w:lineRule="auto"/>
              <w:rPr>
                <w:b/>
                <w:bCs/>
                <w:color w:val="000000"/>
                <w:sz w:val="14"/>
                <w:szCs w:val="14"/>
              </w:rPr>
            </w:pPr>
            <w:r>
              <w:rPr>
                <w:b/>
                <w:bCs/>
                <w:color w:val="000000"/>
                <w:sz w:val="14"/>
                <w:szCs w:val="14"/>
              </w:rPr>
              <w:t xml:space="preserve">01.03.557 - </w:t>
            </w:r>
            <w:r w:rsidRPr="00FB4F9B">
              <w:rPr>
                <w:b/>
                <w:bCs/>
                <w:color w:val="000000"/>
                <w:sz w:val="14"/>
                <w:szCs w:val="14"/>
              </w:rPr>
              <w:t>PACLITAXEL 300 mg/ 50 ml</w:t>
            </w:r>
          </w:p>
        </w:tc>
      </w:tr>
      <w:tr w:rsidR="00192872" w:rsidRPr="00AE5517" w14:paraId="67004C26" w14:textId="77777777" w:rsidTr="00F03855">
        <w:trPr>
          <w:trHeight w:val="56"/>
          <w:jc w:val="center"/>
        </w:trPr>
        <w:tc>
          <w:tcPr>
            <w:tcW w:w="812" w:type="dxa"/>
          </w:tcPr>
          <w:p w14:paraId="00D48F26" w14:textId="77777777" w:rsidR="00192872" w:rsidRDefault="00192872" w:rsidP="00F03855">
            <w:pPr>
              <w:spacing w:line="276" w:lineRule="auto"/>
              <w:rPr>
                <w:sz w:val="14"/>
                <w:szCs w:val="14"/>
              </w:rPr>
            </w:pPr>
            <w:r>
              <w:rPr>
                <w:sz w:val="14"/>
                <w:szCs w:val="14"/>
              </w:rPr>
              <w:t>25</w:t>
            </w:r>
          </w:p>
        </w:tc>
        <w:tc>
          <w:tcPr>
            <w:tcW w:w="792" w:type="dxa"/>
          </w:tcPr>
          <w:p w14:paraId="7584682A" w14:textId="77777777" w:rsidR="00192872" w:rsidRDefault="00192872" w:rsidP="00F03855">
            <w:pPr>
              <w:spacing w:line="276" w:lineRule="auto"/>
              <w:rPr>
                <w:color w:val="000000"/>
                <w:sz w:val="14"/>
                <w:szCs w:val="14"/>
              </w:rPr>
            </w:pPr>
            <w:r>
              <w:rPr>
                <w:color w:val="000000"/>
                <w:sz w:val="14"/>
                <w:szCs w:val="14"/>
              </w:rPr>
              <w:t>500</w:t>
            </w:r>
          </w:p>
        </w:tc>
        <w:tc>
          <w:tcPr>
            <w:tcW w:w="772" w:type="dxa"/>
          </w:tcPr>
          <w:p w14:paraId="739CF869" w14:textId="77777777" w:rsidR="00192872" w:rsidRDefault="00192872" w:rsidP="00F03855">
            <w:pPr>
              <w:spacing w:line="276" w:lineRule="auto"/>
              <w:rPr>
                <w:color w:val="000000"/>
                <w:sz w:val="14"/>
                <w:szCs w:val="14"/>
              </w:rPr>
            </w:pPr>
            <w:r>
              <w:rPr>
                <w:color w:val="000000"/>
                <w:sz w:val="14"/>
                <w:szCs w:val="14"/>
              </w:rPr>
              <w:t>FAM</w:t>
            </w:r>
          </w:p>
        </w:tc>
        <w:tc>
          <w:tcPr>
            <w:tcW w:w="7252" w:type="dxa"/>
            <w:vAlign w:val="center"/>
          </w:tcPr>
          <w:p w14:paraId="67F2C1C3" w14:textId="77777777" w:rsidR="00192872" w:rsidRPr="002A1ED6" w:rsidRDefault="00192872" w:rsidP="00192872">
            <w:pPr>
              <w:spacing w:line="276" w:lineRule="auto"/>
              <w:rPr>
                <w:b/>
                <w:bCs/>
                <w:color w:val="000000"/>
                <w:sz w:val="14"/>
                <w:szCs w:val="14"/>
              </w:rPr>
            </w:pPr>
            <w:r>
              <w:rPr>
                <w:b/>
                <w:bCs/>
                <w:color w:val="000000"/>
                <w:sz w:val="14"/>
                <w:szCs w:val="14"/>
              </w:rPr>
              <w:t xml:space="preserve">01.03.546 - </w:t>
            </w:r>
            <w:r w:rsidRPr="00FB4F9B">
              <w:rPr>
                <w:b/>
                <w:bCs/>
                <w:color w:val="000000"/>
                <w:sz w:val="14"/>
                <w:szCs w:val="14"/>
              </w:rPr>
              <w:t xml:space="preserve">TOPOTECANO 4MG  </w:t>
            </w:r>
          </w:p>
        </w:tc>
      </w:tr>
    </w:tbl>
    <w:p w14:paraId="117646BE" w14:textId="77777777" w:rsidR="00192872" w:rsidRDefault="00192872" w:rsidP="00192872">
      <w:pPr>
        <w:pStyle w:val="Default"/>
        <w:jc w:val="both"/>
        <w:rPr>
          <w:b/>
          <w:sz w:val="18"/>
          <w:szCs w:val="18"/>
        </w:rPr>
      </w:pPr>
    </w:p>
    <w:p w14:paraId="0184A0F2" w14:textId="77777777" w:rsidR="00192872" w:rsidRPr="00BA2391" w:rsidRDefault="00192872" w:rsidP="00192872">
      <w:pPr>
        <w:jc w:val="both"/>
        <w:rPr>
          <w:sz w:val="18"/>
          <w:szCs w:val="18"/>
        </w:rPr>
      </w:pPr>
      <w:bookmarkStart w:id="7" w:name="_Hlk158994491"/>
      <w:r w:rsidRPr="00BA2391">
        <w:rPr>
          <w:b/>
          <w:sz w:val="18"/>
          <w:szCs w:val="18"/>
        </w:rPr>
        <w:t xml:space="preserve">1.2- </w:t>
      </w:r>
      <w:r w:rsidRPr="00BA2391">
        <w:rPr>
          <w:sz w:val="18"/>
          <w:szCs w:val="18"/>
        </w:rPr>
        <w:t>O objeto deverá ser transportado e entregue no local determinado neste Termo, obedecendo todas as condições e especificações.</w:t>
      </w:r>
    </w:p>
    <w:p w14:paraId="581F270C" w14:textId="77777777" w:rsidR="00192872" w:rsidRPr="00BA2391" w:rsidRDefault="00192872" w:rsidP="00192872">
      <w:pPr>
        <w:jc w:val="both"/>
        <w:rPr>
          <w:sz w:val="18"/>
          <w:szCs w:val="18"/>
        </w:rPr>
      </w:pPr>
      <w:r w:rsidRPr="00BA2391">
        <w:rPr>
          <w:b/>
          <w:bCs/>
          <w:sz w:val="18"/>
          <w:szCs w:val="18"/>
        </w:rPr>
        <w:t xml:space="preserve">1.3- </w:t>
      </w:r>
      <w:r w:rsidRPr="00BA2391">
        <w:rPr>
          <w:sz w:val="18"/>
          <w:szCs w:val="18"/>
        </w:rPr>
        <w:t>As entregas deverão ocorrer de segunda a sexta-feira, em dias úteis, das 07h00min às 12h00min e das 13h00min às 16h00min.</w:t>
      </w:r>
    </w:p>
    <w:p w14:paraId="3E29EDF9" w14:textId="77777777" w:rsidR="00192872" w:rsidRPr="00BA2391" w:rsidRDefault="00192872" w:rsidP="00192872">
      <w:pPr>
        <w:jc w:val="both"/>
        <w:rPr>
          <w:sz w:val="18"/>
          <w:szCs w:val="18"/>
        </w:rPr>
      </w:pPr>
      <w:r w:rsidRPr="00BA2391">
        <w:rPr>
          <w:b/>
          <w:bCs/>
          <w:sz w:val="18"/>
          <w:szCs w:val="18"/>
        </w:rPr>
        <w:t>1.3.1-</w:t>
      </w:r>
      <w:r w:rsidRPr="00BA2391">
        <w:rPr>
          <w:sz w:val="18"/>
          <w:szCs w:val="18"/>
        </w:rPr>
        <w:t xml:space="preserve"> A CONTRATANTE poderá solicitar ainda, em caráter eventual, a entrega dos produtos, em dias e horários especiais, em razão de necessidades em algum evento extraordinário.</w:t>
      </w:r>
    </w:p>
    <w:p w14:paraId="699B3D00" w14:textId="77777777" w:rsidR="00192872" w:rsidRPr="00BA2391" w:rsidRDefault="00192872" w:rsidP="00192872">
      <w:pPr>
        <w:jc w:val="both"/>
        <w:rPr>
          <w:sz w:val="18"/>
          <w:szCs w:val="18"/>
        </w:rPr>
      </w:pPr>
      <w:bookmarkStart w:id="8" w:name="_Hlk159913878"/>
      <w:r w:rsidRPr="00BA2391">
        <w:rPr>
          <w:b/>
          <w:sz w:val="18"/>
          <w:szCs w:val="18"/>
        </w:rPr>
        <w:t>1.3.2-</w:t>
      </w:r>
      <w:r w:rsidRPr="00BA2391">
        <w:rPr>
          <w:sz w:val="18"/>
          <w:szCs w:val="18"/>
        </w:rPr>
        <w:t xml:space="preserve"> O prazo de validade do produto para consumo, não poderá ser inferior a 12 (doze) meses, contados da data de cada entrega.</w:t>
      </w:r>
      <w:bookmarkEnd w:id="8"/>
    </w:p>
    <w:p w14:paraId="03801726" w14:textId="77777777" w:rsidR="00192872" w:rsidRPr="00BA2391" w:rsidRDefault="00192872" w:rsidP="00192872">
      <w:pPr>
        <w:jc w:val="both"/>
        <w:rPr>
          <w:sz w:val="18"/>
          <w:szCs w:val="18"/>
        </w:rPr>
      </w:pPr>
      <w:r w:rsidRPr="00BA2391">
        <w:rPr>
          <w:b/>
          <w:bCs/>
          <w:sz w:val="18"/>
          <w:szCs w:val="18"/>
        </w:rPr>
        <w:t xml:space="preserve">1.4- </w:t>
      </w:r>
      <w:r w:rsidRPr="00BA2391">
        <w:rPr>
          <w:sz w:val="18"/>
          <w:szCs w:val="18"/>
        </w:rPr>
        <w:t>Todas as exigências para execução dos fornecimentos deverão ser observadas, tanto na fase de proposta como na fase contratual.</w:t>
      </w:r>
    </w:p>
    <w:p w14:paraId="6404C0BA" w14:textId="77777777" w:rsidR="00192872" w:rsidRPr="00BA2391" w:rsidRDefault="00192872" w:rsidP="00192872">
      <w:pPr>
        <w:jc w:val="both"/>
        <w:rPr>
          <w:sz w:val="18"/>
          <w:szCs w:val="18"/>
        </w:rPr>
      </w:pPr>
    </w:p>
    <w:p w14:paraId="25629B0E" w14:textId="77777777" w:rsidR="00192872" w:rsidRPr="00BA2391" w:rsidRDefault="00192872" w:rsidP="00192872">
      <w:pPr>
        <w:jc w:val="both"/>
        <w:rPr>
          <w:b/>
          <w:bCs/>
          <w:sz w:val="18"/>
          <w:szCs w:val="18"/>
          <w:u w:val="single"/>
        </w:rPr>
      </w:pPr>
      <w:r w:rsidRPr="00BA2391">
        <w:rPr>
          <w:b/>
          <w:bCs/>
          <w:sz w:val="18"/>
          <w:szCs w:val="18"/>
          <w:u w:val="single"/>
        </w:rPr>
        <w:t>2 – FUNDAMENTAÇÃO DA CONTRATAÇÃO</w:t>
      </w:r>
    </w:p>
    <w:p w14:paraId="52E328C0" w14:textId="77777777" w:rsidR="00192872" w:rsidRPr="00BA2391" w:rsidRDefault="00192872" w:rsidP="00192872">
      <w:pPr>
        <w:jc w:val="both"/>
        <w:rPr>
          <w:sz w:val="18"/>
          <w:szCs w:val="18"/>
        </w:rPr>
      </w:pPr>
      <w:r w:rsidRPr="00BA2391">
        <w:rPr>
          <w:b/>
          <w:bCs/>
          <w:sz w:val="18"/>
          <w:szCs w:val="18"/>
        </w:rPr>
        <w:t xml:space="preserve">2.1- </w:t>
      </w:r>
      <w:r w:rsidRPr="00BA2391">
        <w:rPr>
          <w:sz w:val="18"/>
          <w:szCs w:val="18"/>
        </w:rPr>
        <w:t xml:space="preserve">A Contratação e seus quantitativos </w:t>
      </w:r>
      <w:r w:rsidRPr="00BA2391">
        <w:rPr>
          <w:b/>
          <w:bCs/>
          <w:sz w:val="18"/>
          <w:szCs w:val="18"/>
        </w:rPr>
        <w:t>fundamenta-se no artigo 28, inciso I</w:t>
      </w:r>
      <w:r w:rsidRPr="00BA2391">
        <w:rPr>
          <w:sz w:val="18"/>
          <w:szCs w:val="18"/>
        </w:rPr>
        <w:t xml:space="preserve"> </w:t>
      </w:r>
      <w:r w:rsidRPr="00BA2391">
        <w:rPr>
          <w:b/>
          <w:bCs/>
          <w:sz w:val="18"/>
          <w:szCs w:val="18"/>
        </w:rPr>
        <w:t>da Lei Federal nº 14.133/2021, Inciso I do artigo 31 do Decreto Municipal nº 27.089/2024</w:t>
      </w:r>
      <w:r w:rsidRPr="00BA2391">
        <w:rPr>
          <w:sz w:val="18"/>
          <w:szCs w:val="18"/>
        </w:rPr>
        <w:t xml:space="preserve"> e nas demais normas legais e regulamentares, atinentes à matéria, e encontra-se pormenorizada em tópico específico do Estudo Técnico Preliminar, anexo deste Termo de Referência.</w:t>
      </w:r>
    </w:p>
    <w:p w14:paraId="6F9F1E38" w14:textId="77777777" w:rsidR="00192872" w:rsidRPr="00BA2391" w:rsidRDefault="00192872" w:rsidP="00192872">
      <w:pPr>
        <w:jc w:val="both"/>
        <w:rPr>
          <w:sz w:val="18"/>
          <w:szCs w:val="18"/>
        </w:rPr>
      </w:pPr>
    </w:p>
    <w:p w14:paraId="46574DB1" w14:textId="77777777" w:rsidR="00192872" w:rsidRPr="00BA2391" w:rsidRDefault="00192872" w:rsidP="00192872">
      <w:pPr>
        <w:jc w:val="both"/>
        <w:rPr>
          <w:b/>
          <w:bCs/>
          <w:sz w:val="18"/>
          <w:szCs w:val="18"/>
          <w:u w:val="single"/>
        </w:rPr>
      </w:pPr>
      <w:r w:rsidRPr="00BA2391">
        <w:rPr>
          <w:b/>
          <w:bCs/>
          <w:sz w:val="18"/>
          <w:szCs w:val="18"/>
          <w:u w:val="single"/>
        </w:rPr>
        <w:t>3 – DESCRIÇÃO DA SOLUÇÃO COMO UM TODO</w:t>
      </w:r>
    </w:p>
    <w:p w14:paraId="1E4C692D" w14:textId="77777777" w:rsidR="00192872" w:rsidRPr="00BA2391" w:rsidRDefault="00192872" w:rsidP="00192872">
      <w:pPr>
        <w:jc w:val="both"/>
        <w:rPr>
          <w:color w:val="000000" w:themeColor="text1"/>
          <w:sz w:val="18"/>
          <w:szCs w:val="18"/>
        </w:rPr>
      </w:pPr>
      <w:r w:rsidRPr="00BA2391">
        <w:rPr>
          <w:b/>
          <w:bCs/>
          <w:color w:val="000000" w:themeColor="text1"/>
          <w:sz w:val="18"/>
          <w:szCs w:val="18"/>
        </w:rPr>
        <w:t>3.1</w:t>
      </w:r>
      <w:r w:rsidRPr="00BA2391">
        <w:rPr>
          <w:color w:val="000000" w:themeColor="text1"/>
          <w:sz w:val="18"/>
          <w:szCs w:val="18"/>
        </w:rPr>
        <w:t>- O objeto da contratação compreende a aquisição de comprimido, frasco-ampola e ampola, utilizado no setor de oncologia do Hospital Municipal Dr. Tabajara Ramos e o descritivo detalhado de cada item se encontram neste termo, de forma a facilitar a compreensão do que cada item exige.</w:t>
      </w:r>
    </w:p>
    <w:p w14:paraId="746BB012" w14:textId="108614D3" w:rsidR="00192872" w:rsidRPr="00BA2391" w:rsidRDefault="00192872" w:rsidP="00192872">
      <w:pPr>
        <w:jc w:val="both"/>
        <w:rPr>
          <w:color w:val="000000" w:themeColor="text1"/>
          <w:sz w:val="18"/>
          <w:szCs w:val="18"/>
        </w:rPr>
      </w:pPr>
      <w:r w:rsidRPr="00BA2391">
        <w:rPr>
          <w:b/>
          <w:bCs/>
          <w:color w:val="000000" w:themeColor="text1"/>
          <w:sz w:val="18"/>
          <w:szCs w:val="18"/>
        </w:rPr>
        <w:t xml:space="preserve">3.2- </w:t>
      </w:r>
      <w:r w:rsidRPr="00BA2391">
        <w:rPr>
          <w:color w:val="000000" w:themeColor="text1"/>
          <w:sz w:val="18"/>
          <w:szCs w:val="18"/>
        </w:rPr>
        <w:t xml:space="preserve">A forma de execução da contratação será indireta, em regime de </w:t>
      </w:r>
      <w:r w:rsidR="0055097D">
        <w:rPr>
          <w:color w:val="000000" w:themeColor="text1"/>
          <w:sz w:val="18"/>
          <w:szCs w:val="18"/>
        </w:rPr>
        <w:t>fornecimento por demanda.</w:t>
      </w:r>
    </w:p>
    <w:p w14:paraId="624EA2BD" w14:textId="77777777" w:rsidR="00192872" w:rsidRDefault="00192872" w:rsidP="00192872">
      <w:pPr>
        <w:jc w:val="both"/>
        <w:rPr>
          <w:color w:val="000000" w:themeColor="text1"/>
          <w:sz w:val="18"/>
          <w:szCs w:val="18"/>
        </w:rPr>
      </w:pPr>
      <w:r w:rsidRPr="00BA2391">
        <w:rPr>
          <w:b/>
          <w:bCs/>
          <w:color w:val="000000" w:themeColor="text1"/>
          <w:sz w:val="18"/>
          <w:szCs w:val="18"/>
        </w:rPr>
        <w:t xml:space="preserve">3.3- </w:t>
      </w:r>
      <w:r w:rsidRPr="00BA2391">
        <w:rPr>
          <w:color w:val="000000" w:themeColor="text1"/>
          <w:sz w:val="18"/>
          <w:szCs w:val="18"/>
        </w:rPr>
        <w:t>A descrição da solução como um todo encontra-se pormenorizada em tópico específico do Estudo Técnico Preliminar.</w:t>
      </w:r>
    </w:p>
    <w:p w14:paraId="7DC624C4" w14:textId="77777777" w:rsidR="00192872" w:rsidRDefault="00192872" w:rsidP="00192872">
      <w:pPr>
        <w:jc w:val="both"/>
        <w:rPr>
          <w:color w:val="000000" w:themeColor="text1"/>
          <w:sz w:val="18"/>
          <w:szCs w:val="18"/>
        </w:rPr>
      </w:pPr>
    </w:p>
    <w:p w14:paraId="1013ADC3" w14:textId="77777777" w:rsidR="00192872" w:rsidRDefault="00192872" w:rsidP="00192872">
      <w:pPr>
        <w:jc w:val="both"/>
        <w:rPr>
          <w:b/>
          <w:bCs/>
          <w:sz w:val="18"/>
          <w:szCs w:val="18"/>
          <w:u w:val="single"/>
        </w:rPr>
      </w:pPr>
      <w:r w:rsidRPr="007E335A">
        <w:rPr>
          <w:b/>
          <w:bCs/>
          <w:sz w:val="18"/>
          <w:szCs w:val="18"/>
          <w:u w:val="single"/>
        </w:rPr>
        <w:t>4 – DA JUSTIFICATIVA</w:t>
      </w:r>
    </w:p>
    <w:p w14:paraId="5DFDD20D" w14:textId="77777777" w:rsidR="00192872" w:rsidRDefault="00192872" w:rsidP="00192872">
      <w:pPr>
        <w:spacing w:line="276" w:lineRule="auto"/>
        <w:jc w:val="both"/>
        <w:rPr>
          <w:sz w:val="18"/>
          <w:szCs w:val="18"/>
        </w:rPr>
      </w:pPr>
      <w:r w:rsidRPr="00EC7746">
        <w:rPr>
          <w:b/>
          <w:sz w:val="18"/>
          <w:szCs w:val="18"/>
        </w:rPr>
        <w:t>4.1-</w:t>
      </w:r>
      <w:r w:rsidRPr="00EC7746">
        <w:rPr>
          <w:sz w:val="18"/>
          <w:szCs w:val="18"/>
        </w:rPr>
        <w:t xml:space="preserve"> </w:t>
      </w:r>
      <w:r w:rsidRPr="00B41089">
        <w:rPr>
          <w:sz w:val="18"/>
          <w:szCs w:val="18"/>
        </w:rPr>
        <w:t>A abertura do presente processo licitatório, tem por objetivo atender, de forma contínua e adequada, às necessidades assistenciais do setor de Oncologia do Hospital Municipal Dr. Tabajara Ramos, no Município de Mogi Guaçu, pelo período de 12 (doze) meses. A medida mostra-se imprescindível para garantir o atendimento integral e ininterrupto aos pacientes oncológicos, configurando-se como de relevante interesse público.</w:t>
      </w:r>
    </w:p>
    <w:p w14:paraId="6D70301C" w14:textId="77777777" w:rsidR="00192872" w:rsidRDefault="00192872" w:rsidP="00192872">
      <w:pPr>
        <w:spacing w:line="276" w:lineRule="auto"/>
        <w:jc w:val="both"/>
        <w:rPr>
          <w:sz w:val="18"/>
          <w:szCs w:val="18"/>
        </w:rPr>
      </w:pPr>
      <w:r w:rsidRPr="00EC7746">
        <w:rPr>
          <w:b/>
          <w:bCs/>
          <w:sz w:val="18"/>
          <w:szCs w:val="18"/>
        </w:rPr>
        <w:t>4.</w:t>
      </w:r>
      <w:r>
        <w:rPr>
          <w:b/>
          <w:bCs/>
          <w:sz w:val="18"/>
          <w:szCs w:val="18"/>
        </w:rPr>
        <w:t>2</w:t>
      </w:r>
      <w:r w:rsidRPr="00EC7746">
        <w:rPr>
          <w:b/>
          <w:bCs/>
          <w:sz w:val="18"/>
          <w:szCs w:val="18"/>
        </w:rPr>
        <w:t>-</w:t>
      </w:r>
      <w:r>
        <w:rPr>
          <w:sz w:val="18"/>
          <w:szCs w:val="18"/>
        </w:rPr>
        <w:t xml:space="preserve"> </w:t>
      </w:r>
      <w:r w:rsidRPr="00EC7746">
        <w:rPr>
          <w:sz w:val="18"/>
          <w:szCs w:val="18"/>
        </w:rPr>
        <w:t>O quantitativo foi analisado e estabelecido com base na demanda de consumo anual, considerando o histórico de utilização, possíveis variações decorrentes das atividades desenvolvidas e o orçamento disponível.</w:t>
      </w:r>
    </w:p>
    <w:p w14:paraId="03F297E3" w14:textId="77777777" w:rsidR="00192872" w:rsidRPr="00DD02B2" w:rsidRDefault="00192872" w:rsidP="00192872">
      <w:pPr>
        <w:spacing w:line="276" w:lineRule="auto"/>
        <w:jc w:val="both"/>
        <w:rPr>
          <w:sz w:val="18"/>
          <w:szCs w:val="18"/>
        </w:rPr>
      </w:pPr>
      <w:r w:rsidRPr="00EC7746">
        <w:rPr>
          <w:b/>
          <w:bCs/>
          <w:sz w:val="18"/>
          <w:szCs w:val="18"/>
        </w:rPr>
        <w:t>4.</w:t>
      </w:r>
      <w:r>
        <w:rPr>
          <w:b/>
          <w:bCs/>
          <w:sz w:val="18"/>
          <w:szCs w:val="18"/>
        </w:rPr>
        <w:t>3</w:t>
      </w:r>
      <w:r w:rsidRPr="00EC7746">
        <w:rPr>
          <w:b/>
          <w:bCs/>
          <w:sz w:val="18"/>
          <w:szCs w:val="18"/>
        </w:rPr>
        <w:t>-</w:t>
      </w:r>
      <w:r>
        <w:rPr>
          <w:sz w:val="18"/>
          <w:szCs w:val="18"/>
        </w:rPr>
        <w:t xml:space="preserve"> </w:t>
      </w:r>
      <w:r w:rsidRPr="00EC7746">
        <w:rPr>
          <w:sz w:val="18"/>
          <w:szCs w:val="18"/>
        </w:rPr>
        <w:t>Os medicamentos são destinados ao setor de oncologia, para atendimento de pacientes em tratamento quimioterápico no Hospital Municipal Dr. Tabajara Ramos.</w:t>
      </w:r>
    </w:p>
    <w:p w14:paraId="0CB9A0BB" w14:textId="77777777" w:rsidR="00192872" w:rsidRPr="005A73C8" w:rsidRDefault="00192872" w:rsidP="00192872">
      <w:pPr>
        <w:jc w:val="both"/>
        <w:rPr>
          <w:sz w:val="18"/>
          <w:szCs w:val="18"/>
        </w:rPr>
      </w:pPr>
    </w:p>
    <w:p w14:paraId="4857E16D" w14:textId="77777777" w:rsidR="00192872" w:rsidRPr="00BA2391" w:rsidRDefault="00192872" w:rsidP="00192872">
      <w:pPr>
        <w:jc w:val="both"/>
        <w:rPr>
          <w:b/>
          <w:bCs/>
          <w:color w:val="FF0000"/>
          <w:sz w:val="18"/>
          <w:szCs w:val="18"/>
          <w:u w:val="single"/>
        </w:rPr>
      </w:pPr>
      <w:r w:rsidRPr="00BA2391">
        <w:rPr>
          <w:b/>
          <w:bCs/>
          <w:sz w:val="18"/>
          <w:szCs w:val="18"/>
          <w:u w:val="single"/>
        </w:rPr>
        <w:t>5 – REQUISITOS DA CONTRATAÇÃO</w:t>
      </w:r>
    </w:p>
    <w:p w14:paraId="6E6FF4FA" w14:textId="77777777" w:rsidR="00192872" w:rsidRPr="00BA2391" w:rsidRDefault="00192872" w:rsidP="00192872">
      <w:pPr>
        <w:jc w:val="both"/>
        <w:rPr>
          <w:color w:val="000000" w:themeColor="text1"/>
          <w:sz w:val="18"/>
          <w:szCs w:val="18"/>
        </w:rPr>
      </w:pPr>
      <w:r w:rsidRPr="00BA2391">
        <w:rPr>
          <w:b/>
          <w:bCs/>
          <w:color w:val="000000" w:themeColor="text1"/>
          <w:sz w:val="18"/>
          <w:szCs w:val="18"/>
        </w:rPr>
        <w:t xml:space="preserve">5.1- </w:t>
      </w:r>
      <w:r w:rsidRPr="00BA2391">
        <w:rPr>
          <w:color w:val="000000" w:themeColor="text1"/>
          <w:sz w:val="18"/>
          <w:szCs w:val="18"/>
        </w:rPr>
        <w:t>O objeto deverá ser fornecido, obrigatoriamente, de acordo com as especificações e prazo de entrega constantes da proposta decorrente deste termo;</w:t>
      </w:r>
    </w:p>
    <w:p w14:paraId="5816079D" w14:textId="77777777" w:rsidR="00192872" w:rsidRPr="00BA2391" w:rsidRDefault="00192872" w:rsidP="00192872">
      <w:pPr>
        <w:jc w:val="both"/>
        <w:rPr>
          <w:color w:val="000000" w:themeColor="text1"/>
          <w:sz w:val="18"/>
          <w:szCs w:val="18"/>
        </w:rPr>
      </w:pPr>
      <w:r w:rsidRPr="00BA2391">
        <w:rPr>
          <w:b/>
          <w:bCs/>
          <w:color w:val="000000" w:themeColor="text1"/>
          <w:sz w:val="18"/>
          <w:szCs w:val="18"/>
        </w:rPr>
        <w:t xml:space="preserve">5.1.2- </w:t>
      </w:r>
      <w:r w:rsidRPr="00BA2391">
        <w:rPr>
          <w:color w:val="000000" w:themeColor="text1"/>
          <w:sz w:val="18"/>
          <w:szCs w:val="18"/>
        </w:rPr>
        <w:t>Em caso de desacordo o material será devolvido e trocado por material que se encaixe nas descrições exigidas;</w:t>
      </w:r>
    </w:p>
    <w:p w14:paraId="602F0858" w14:textId="77777777" w:rsidR="00192872" w:rsidRPr="00BA2391" w:rsidRDefault="00192872" w:rsidP="00192872">
      <w:pPr>
        <w:jc w:val="both"/>
        <w:rPr>
          <w:color w:val="000000" w:themeColor="text1"/>
          <w:sz w:val="18"/>
          <w:szCs w:val="18"/>
        </w:rPr>
      </w:pPr>
      <w:r w:rsidRPr="00BA2391">
        <w:rPr>
          <w:b/>
          <w:color w:val="000000" w:themeColor="text1"/>
          <w:sz w:val="18"/>
          <w:szCs w:val="18"/>
        </w:rPr>
        <w:t>5.3</w:t>
      </w:r>
      <w:r w:rsidRPr="00BA2391">
        <w:rPr>
          <w:color w:val="000000" w:themeColor="text1"/>
          <w:sz w:val="18"/>
          <w:szCs w:val="18"/>
        </w:rPr>
        <w:t>- Não será admitida a subcontratação do objeto deste Termo de Referência.</w:t>
      </w:r>
    </w:p>
    <w:p w14:paraId="076010E8" w14:textId="77777777" w:rsidR="00192872" w:rsidRPr="00BA2391" w:rsidRDefault="00192872" w:rsidP="00192872">
      <w:pPr>
        <w:jc w:val="both"/>
        <w:rPr>
          <w:color w:val="000000" w:themeColor="text1"/>
          <w:sz w:val="18"/>
          <w:szCs w:val="18"/>
        </w:rPr>
      </w:pPr>
      <w:r w:rsidRPr="00BA2391">
        <w:rPr>
          <w:b/>
          <w:bCs/>
          <w:color w:val="000000" w:themeColor="text1"/>
          <w:sz w:val="18"/>
          <w:szCs w:val="18"/>
        </w:rPr>
        <w:t xml:space="preserve">5.4- </w:t>
      </w:r>
      <w:r w:rsidRPr="00BA2391">
        <w:rPr>
          <w:color w:val="000000" w:themeColor="text1"/>
          <w:sz w:val="18"/>
          <w:szCs w:val="18"/>
        </w:rPr>
        <w:t>O prazo de garantia contratual dos fornecimentos, durante o prazo de vigência da ata de registro de preços decorrente deste termo, será aquele estabelecido na Lei nº 8.078, de 11 de setembro de 1990 (Código de Defesa do Consumidor).</w:t>
      </w:r>
    </w:p>
    <w:p w14:paraId="0B754E34" w14:textId="77777777" w:rsidR="00192872" w:rsidRPr="00BA2391" w:rsidRDefault="00192872" w:rsidP="00192872">
      <w:pPr>
        <w:jc w:val="both"/>
        <w:rPr>
          <w:sz w:val="18"/>
          <w:szCs w:val="18"/>
        </w:rPr>
      </w:pPr>
      <w:r w:rsidRPr="00BA2391">
        <w:rPr>
          <w:b/>
          <w:sz w:val="18"/>
          <w:szCs w:val="18"/>
        </w:rPr>
        <w:t>5.5-</w:t>
      </w:r>
      <w:r w:rsidRPr="00BA2391">
        <w:rPr>
          <w:sz w:val="18"/>
          <w:szCs w:val="18"/>
        </w:rPr>
        <w:t xml:space="preserve"> Os requisitos necessários para a presente contratação serão através do fornecimento dos seguintes documentos:</w:t>
      </w:r>
    </w:p>
    <w:p w14:paraId="2E45E407" w14:textId="77777777" w:rsidR="00192872" w:rsidRPr="00BA2391" w:rsidRDefault="00192872" w:rsidP="00192872">
      <w:pPr>
        <w:jc w:val="both"/>
        <w:rPr>
          <w:sz w:val="18"/>
          <w:szCs w:val="18"/>
        </w:rPr>
      </w:pPr>
      <w:r w:rsidRPr="00BA2391">
        <w:rPr>
          <w:b/>
          <w:sz w:val="18"/>
          <w:szCs w:val="18"/>
        </w:rPr>
        <w:t xml:space="preserve">5.5.1- </w:t>
      </w:r>
      <w:r w:rsidRPr="00BA2391">
        <w:rPr>
          <w:sz w:val="18"/>
          <w:szCs w:val="18"/>
        </w:rPr>
        <w:t>Comprovação da autorização (AFE) por órgão competente do Ministério da Saúde, incumbido da Vigilância Sanitária dos produtos em objeto, contendo permissão para que a empresa licitante exerça as atividades sob regime de vigilância sanitária.</w:t>
      </w:r>
    </w:p>
    <w:p w14:paraId="4A49B0CA" w14:textId="77777777" w:rsidR="00192872" w:rsidRPr="00BA2391" w:rsidRDefault="00192872" w:rsidP="00192872">
      <w:pPr>
        <w:pStyle w:val="PargrafodaLista"/>
        <w:ind w:left="0"/>
        <w:rPr>
          <w:rFonts w:ascii="Times New Roman" w:hAnsi="Times New Roman"/>
          <w:sz w:val="18"/>
          <w:szCs w:val="18"/>
        </w:rPr>
      </w:pPr>
      <w:r w:rsidRPr="00BA2391">
        <w:rPr>
          <w:rFonts w:ascii="Times New Roman" w:hAnsi="Times New Roman"/>
          <w:b/>
          <w:sz w:val="18"/>
          <w:szCs w:val="18"/>
        </w:rPr>
        <w:t xml:space="preserve">5.5.2- </w:t>
      </w:r>
      <w:r w:rsidRPr="00BA2391">
        <w:rPr>
          <w:rFonts w:ascii="Times New Roman" w:hAnsi="Times New Roman"/>
          <w:sz w:val="18"/>
          <w:szCs w:val="18"/>
        </w:rPr>
        <w:t xml:space="preserve">Comprovação de licença (LF) por órgão sanitário do Estado ou Município em que se localize a empresa licitante, contendo permissão para seu funcionamento para o desenvolvimento da atividade a que foi autorizada. </w:t>
      </w:r>
    </w:p>
    <w:p w14:paraId="081023D5" w14:textId="77777777" w:rsidR="00192872" w:rsidRPr="00BA2391" w:rsidRDefault="00192872" w:rsidP="00192872">
      <w:pPr>
        <w:pStyle w:val="PargrafodaLista"/>
        <w:ind w:left="0"/>
        <w:rPr>
          <w:rFonts w:ascii="Times New Roman" w:hAnsi="Times New Roman"/>
          <w:sz w:val="18"/>
          <w:szCs w:val="18"/>
        </w:rPr>
      </w:pPr>
      <w:r w:rsidRPr="00BA2391">
        <w:rPr>
          <w:rFonts w:ascii="Times New Roman" w:hAnsi="Times New Roman"/>
          <w:b/>
          <w:sz w:val="18"/>
          <w:szCs w:val="18"/>
        </w:rPr>
        <w:t xml:space="preserve">5.5.3- </w:t>
      </w:r>
      <w:r w:rsidRPr="00BA2391">
        <w:rPr>
          <w:rFonts w:ascii="Times New Roman" w:hAnsi="Times New Roman"/>
          <w:sz w:val="18"/>
          <w:szCs w:val="18"/>
        </w:rPr>
        <w:t>Cópia do Registro do(s) produto(s), concedido pelo órgão sanitário competente do Ministério da Saúde, ou cópia da publicação do D.O.U, onde consta o produto e o cabeçalho identificando a portaria que registrou o produto, indicando o número do item a que se refere. Não serão aceitos protocolos de revalidação do registro do produto, apenas a cópia do site da ANVISA atualizada.</w:t>
      </w:r>
    </w:p>
    <w:p w14:paraId="6E3B4BD0" w14:textId="77777777" w:rsidR="00192872" w:rsidRPr="00BA2391" w:rsidRDefault="00192872" w:rsidP="00192872">
      <w:pPr>
        <w:pStyle w:val="PargrafodaLista"/>
        <w:ind w:left="0"/>
        <w:rPr>
          <w:rFonts w:ascii="Times New Roman" w:hAnsi="Times New Roman"/>
          <w:sz w:val="18"/>
          <w:szCs w:val="18"/>
        </w:rPr>
      </w:pPr>
    </w:p>
    <w:bookmarkEnd w:id="7"/>
    <w:p w14:paraId="73D8558F" w14:textId="77777777" w:rsidR="00192872" w:rsidRPr="00BA2391" w:rsidRDefault="00192872" w:rsidP="00192872">
      <w:pPr>
        <w:jc w:val="both"/>
        <w:rPr>
          <w:b/>
          <w:bCs/>
          <w:sz w:val="18"/>
          <w:szCs w:val="18"/>
          <w:u w:val="single"/>
        </w:rPr>
      </w:pPr>
      <w:r w:rsidRPr="00BA2391">
        <w:rPr>
          <w:b/>
          <w:bCs/>
          <w:sz w:val="18"/>
          <w:szCs w:val="18"/>
          <w:u w:val="single"/>
        </w:rPr>
        <w:t>6– EXECUÇÃO DO OBJETO</w:t>
      </w:r>
    </w:p>
    <w:p w14:paraId="25F805C9" w14:textId="270A4584" w:rsidR="00192872" w:rsidRPr="00BA2391" w:rsidRDefault="00192872" w:rsidP="00192872">
      <w:pPr>
        <w:jc w:val="both"/>
        <w:rPr>
          <w:color w:val="000000" w:themeColor="text1"/>
          <w:sz w:val="18"/>
          <w:szCs w:val="18"/>
        </w:rPr>
      </w:pPr>
      <w:r w:rsidRPr="00BA2391">
        <w:rPr>
          <w:b/>
          <w:bCs/>
          <w:color w:val="000000" w:themeColor="text1"/>
          <w:sz w:val="18"/>
          <w:szCs w:val="18"/>
        </w:rPr>
        <w:t>6.</w:t>
      </w:r>
      <w:r w:rsidR="0055097D">
        <w:rPr>
          <w:b/>
          <w:bCs/>
          <w:color w:val="000000" w:themeColor="text1"/>
          <w:sz w:val="18"/>
          <w:szCs w:val="18"/>
        </w:rPr>
        <w:t>1</w:t>
      </w:r>
      <w:r w:rsidRPr="00BA2391">
        <w:rPr>
          <w:color w:val="000000" w:themeColor="text1"/>
          <w:sz w:val="18"/>
          <w:szCs w:val="18"/>
        </w:rPr>
        <w:t>- O objeto deverá ser entregue no Almoxarifado do CONTRATANTE, situado na Avenida Padre Jaime, nº 1500, Jardim Planalto Verde, Mogi Guaçu – CEP 13844-070, no prazo mencionado acima;</w:t>
      </w:r>
    </w:p>
    <w:p w14:paraId="3702A7EB" w14:textId="7FEDC0F7" w:rsidR="00192872" w:rsidRPr="00BA2391" w:rsidRDefault="00192872" w:rsidP="00192872">
      <w:pPr>
        <w:jc w:val="both"/>
        <w:rPr>
          <w:color w:val="000000" w:themeColor="text1"/>
          <w:sz w:val="18"/>
          <w:szCs w:val="18"/>
        </w:rPr>
      </w:pPr>
      <w:r w:rsidRPr="00BA2391">
        <w:rPr>
          <w:b/>
          <w:bCs/>
          <w:color w:val="000000" w:themeColor="text1"/>
          <w:sz w:val="18"/>
          <w:szCs w:val="18"/>
        </w:rPr>
        <w:t>6.</w:t>
      </w:r>
      <w:r w:rsidR="0055097D">
        <w:rPr>
          <w:b/>
          <w:bCs/>
          <w:color w:val="000000" w:themeColor="text1"/>
          <w:sz w:val="18"/>
          <w:szCs w:val="18"/>
        </w:rPr>
        <w:t>2</w:t>
      </w:r>
      <w:r w:rsidRPr="00BA2391">
        <w:rPr>
          <w:color w:val="000000" w:themeColor="text1"/>
          <w:sz w:val="18"/>
          <w:szCs w:val="18"/>
        </w:rPr>
        <w:t>- A DETENTORA DA ATA deverá observar os métodos, rotinas, procedimentos, frequência e periodicidade de execução;</w:t>
      </w:r>
    </w:p>
    <w:p w14:paraId="7BF0A92D" w14:textId="2005E756" w:rsidR="00192872" w:rsidRPr="00BA2391" w:rsidRDefault="00192872" w:rsidP="00192872">
      <w:pPr>
        <w:jc w:val="both"/>
        <w:rPr>
          <w:color w:val="000000" w:themeColor="text1"/>
          <w:sz w:val="18"/>
          <w:szCs w:val="18"/>
        </w:rPr>
      </w:pPr>
      <w:r w:rsidRPr="00BA2391">
        <w:rPr>
          <w:b/>
          <w:bCs/>
          <w:color w:val="000000" w:themeColor="text1"/>
          <w:sz w:val="18"/>
          <w:szCs w:val="18"/>
        </w:rPr>
        <w:t>6.</w:t>
      </w:r>
      <w:r w:rsidR="0055097D">
        <w:rPr>
          <w:b/>
          <w:bCs/>
          <w:color w:val="000000" w:themeColor="text1"/>
          <w:sz w:val="18"/>
          <w:szCs w:val="18"/>
        </w:rPr>
        <w:t>2</w:t>
      </w:r>
      <w:r w:rsidRPr="00BA2391">
        <w:rPr>
          <w:b/>
          <w:bCs/>
          <w:color w:val="000000" w:themeColor="text1"/>
          <w:sz w:val="18"/>
          <w:szCs w:val="18"/>
        </w:rPr>
        <w:t>.1</w:t>
      </w:r>
      <w:r w:rsidRPr="00BA2391">
        <w:rPr>
          <w:color w:val="000000" w:themeColor="text1"/>
          <w:sz w:val="18"/>
          <w:szCs w:val="18"/>
        </w:rPr>
        <w:t>- Mediante comunicação expressa da DETENTORA DA ATA, o CONTRATANTE aceitará a execução parcial da Autorização de Fornecimento, podendo o objeto ser entregue de forma fracionada caso ela não possua em seu estoque a quantidade total solicitada até o prazo limite para entrega.</w:t>
      </w:r>
    </w:p>
    <w:p w14:paraId="5A971623" w14:textId="77777777" w:rsidR="00192872" w:rsidRPr="00BA2391" w:rsidRDefault="00192872" w:rsidP="00192872">
      <w:pPr>
        <w:spacing w:line="276" w:lineRule="auto"/>
        <w:rPr>
          <w:sz w:val="18"/>
          <w:szCs w:val="18"/>
        </w:rPr>
      </w:pPr>
    </w:p>
    <w:p w14:paraId="7139210B" w14:textId="77777777" w:rsidR="00192872" w:rsidRPr="00BA2391" w:rsidRDefault="00192872" w:rsidP="00192872">
      <w:pPr>
        <w:spacing w:line="276" w:lineRule="auto"/>
        <w:rPr>
          <w:b/>
          <w:bCs/>
          <w:sz w:val="18"/>
          <w:szCs w:val="18"/>
          <w:u w:val="single"/>
        </w:rPr>
      </w:pPr>
      <w:r w:rsidRPr="00BA2391">
        <w:rPr>
          <w:b/>
          <w:bCs/>
          <w:sz w:val="18"/>
          <w:szCs w:val="18"/>
          <w:u w:val="single"/>
        </w:rPr>
        <w:t>7 – DA MANUTENÇÃO CORRETIVA E PREVENTIVA</w:t>
      </w:r>
    </w:p>
    <w:p w14:paraId="37B58527" w14:textId="77777777" w:rsidR="00192872" w:rsidRPr="00BA2391" w:rsidRDefault="00192872" w:rsidP="00192872">
      <w:pPr>
        <w:spacing w:line="276" w:lineRule="auto"/>
        <w:jc w:val="both"/>
        <w:rPr>
          <w:color w:val="000000"/>
          <w:sz w:val="18"/>
          <w:szCs w:val="18"/>
        </w:rPr>
      </w:pPr>
      <w:r w:rsidRPr="00BA2391">
        <w:rPr>
          <w:b/>
          <w:bCs/>
          <w:sz w:val="18"/>
          <w:szCs w:val="18"/>
        </w:rPr>
        <w:t xml:space="preserve">7.1- </w:t>
      </w:r>
      <w:r w:rsidRPr="00BA2391">
        <w:rPr>
          <w:color w:val="000000"/>
          <w:sz w:val="18"/>
          <w:szCs w:val="18"/>
        </w:rPr>
        <w:t xml:space="preserve">Para o objeto do presente termo, não se aplica essa cláusula.  </w:t>
      </w:r>
    </w:p>
    <w:p w14:paraId="49C20135" w14:textId="77777777" w:rsidR="00192872" w:rsidRPr="00BA2391" w:rsidRDefault="00192872" w:rsidP="00192872">
      <w:pPr>
        <w:spacing w:line="276" w:lineRule="auto"/>
        <w:jc w:val="both"/>
        <w:rPr>
          <w:color w:val="000000"/>
          <w:sz w:val="18"/>
          <w:szCs w:val="18"/>
        </w:rPr>
      </w:pPr>
    </w:p>
    <w:p w14:paraId="32B53881" w14:textId="77777777" w:rsidR="00192872" w:rsidRPr="00BA2391" w:rsidRDefault="00192872" w:rsidP="00192872">
      <w:pPr>
        <w:spacing w:line="276" w:lineRule="auto"/>
        <w:rPr>
          <w:b/>
          <w:bCs/>
          <w:sz w:val="18"/>
          <w:szCs w:val="18"/>
          <w:u w:val="single"/>
        </w:rPr>
      </w:pPr>
      <w:r w:rsidRPr="00BA2391">
        <w:rPr>
          <w:b/>
          <w:bCs/>
          <w:sz w:val="18"/>
          <w:szCs w:val="18"/>
          <w:u w:val="single"/>
        </w:rPr>
        <w:t>8 – DO FORNECIMENTO DO MATERIAL DE CONSUMO</w:t>
      </w:r>
    </w:p>
    <w:p w14:paraId="6D457611" w14:textId="77777777" w:rsidR="00192872" w:rsidRPr="00BA2391" w:rsidRDefault="00192872" w:rsidP="00192872">
      <w:pPr>
        <w:pStyle w:val="Default"/>
        <w:jc w:val="both"/>
        <w:rPr>
          <w:sz w:val="18"/>
          <w:szCs w:val="18"/>
        </w:rPr>
      </w:pPr>
      <w:r w:rsidRPr="00BA2391">
        <w:rPr>
          <w:b/>
          <w:sz w:val="18"/>
          <w:szCs w:val="18"/>
        </w:rPr>
        <w:t xml:space="preserve">8.1- </w:t>
      </w:r>
      <w:r w:rsidRPr="00BA2391">
        <w:rPr>
          <w:sz w:val="18"/>
          <w:szCs w:val="18"/>
        </w:rPr>
        <w:t>O objeto deverá ser transportado e entregue no local determinado neste Termo, obedecendo todas as condições e especificações.</w:t>
      </w:r>
    </w:p>
    <w:p w14:paraId="1CCF55C6" w14:textId="77777777" w:rsidR="00192872" w:rsidRPr="00BA2391" w:rsidRDefault="00192872" w:rsidP="00192872">
      <w:pPr>
        <w:spacing w:line="276" w:lineRule="auto"/>
        <w:rPr>
          <w:b/>
          <w:bCs/>
          <w:color w:val="FF0000"/>
          <w:sz w:val="18"/>
          <w:szCs w:val="18"/>
          <w:u w:val="single"/>
        </w:rPr>
      </w:pPr>
    </w:p>
    <w:p w14:paraId="591A6079" w14:textId="4705E773" w:rsidR="00192872" w:rsidRPr="00BA2391" w:rsidRDefault="00192872" w:rsidP="00192872">
      <w:pPr>
        <w:spacing w:line="276" w:lineRule="auto"/>
        <w:rPr>
          <w:b/>
          <w:bCs/>
          <w:sz w:val="18"/>
          <w:szCs w:val="18"/>
          <w:u w:val="single"/>
        </w:rPr>
      </w:pPr>
      <w:r w:rsidRPr="00BA2391">
        <w:rPr>
          <w:b/>
          <w:bCs/>
          <w:sz w:val="18"/>
          <w:szCs w:val="18"/>
          <w:u w:val="single"/>
        </w:rPr>
        <w:t>9 – DOS PRAZOS PARA EXECUÇÃO DO</w:t>
      </w:r>
      <w:r w:rsidR="007164CD">
        <w:rPr>
          <w:b/>
          <w:bCs/>
          <w:sz w:val="18"/>
          <w:szCs w:val="18"/>
          <w:u w:val="single"/>
        </w:rPr>
        <w:t xml:space="preserve"> OBJETO</w:t>
      </w:r>
    </w:p>
    <w:p w14:paraId="63F3F01A" w14:textId="77777777" w:rsidR="00192872" w:rsidRPr="00BA2391" w:rsidRDefault="00192872" w:rsidP="00192872">
      <w:pPr>
        <w:jc w:val="both"/>
        <w:rPr>
          <w:color w:val="000000" w:themeColor="text1"/>
          <w:sz w:val="18"/>
          <w:szCs w:val="18"/>
        </w:rPr>
      </w:pPr>
      <w:r w:rsidRPr="00BA2391">
        <w:rPr>
          <w:b/>
          <w:sz w:val="18"/>
          <w:szCs w:val="18"/>
        </w:rPr>
        <w:t>9.1</w:t>
      </w:r>
      <w:r w:rsidRPr="00BA2391">
        <w:rPr>
          <w:sz w:val="18"/>
          <w:szCs w:val="18"/>
        </w:rPr>
        <w:t xml:space="preserve">- </w:t>
      </w:r>
      <w:r w:rsidRPr="00BA2391">
        <w:rPr>
          <w:color w:val="000000" w:themeColor="text1"/>
          <w:sz w:val="18"/>
          <w:szCs w:val="18"/>
        </w:rPr>
        <w:t>O prazo de entrega do objeto, quando solicitado em Autorização de Fornecimento da Ata de Registro de Preços, emitido pelo Setor responsável pela CONTRATANTE, será de até 07 (sete) dias úteis de sua data de envio;</w:t>
      </w:r>
    </w:p>
    <w:p w14:paraId="204EEFBC" w14:textId="77777777" w:rsidR="00192872" w:rsidRPr="00BA2391" w:rsidRDefault="00192872" w:rsidP="00192872">
      <w:pPr>
        <w:jc w:val="both"/>
        <w:rPr>
          <w:b/>
          <w:bCs/>
          <w:color w:val="000000" w:themeColor="text1"/>
          <w:sz w:val="18"/>
          <w:szCs w:val="18"/>
        </w:rPr>
      </w:pPr>
      <w:r w:rsidRPr="00BA2391">
        <w:rPr>
          <w:b/>
          <w:bCs/>
          <w:color w:val="000000" w:themeColor="text1"/>
          <w:sz w:val="18"/>
          <w:szCs w:val="18"/>
        </w:rPr>
        <w:t>9.2- Todos os materiais devem estar devidamente registrados no Ministério da Saúde.</w:t>
      </w:r>
    </w:p>
    <w:p w14:paraId="0F4FD46B" w14:textId="77777777" w:rsidR="00192872" w:rsidRPr="00BA2391" w:rsidRDefault="00192872" w:rsidP="00192872">
      <w:pPr>
        <w:jc w:val="both"/>
        <w:rPr>
          <w:bCs/>
          <w:sz w:val="18"/>
          <w:szCs w:val="18"/>
        </w:rPr>
      </w:pPr>
      <w:r w:rsidRPr="00BA2391">
        <w:rPr>
          <w:b/>
          <w:sz w:val="18"/>
          <w:szCs w:val="18"/>
        </w:rPr>
        <w:t>9.2</w:t>
      </w:r>
      <w:r w:rsidRPr="00BA2391">
        <w:rPr>
          <w:bCs/>
          <w:sz w:val="18"/>
          <w:szCs w:val="18"/>
        </w:rPr>
        <w:t xml:space="preserve">. Os itens deverão ser entregues atendendo à legislação sanitária e estarem acompanhados de bula/ficha técnica e referência ao número de lote. </w:t>
      </w:r>
    </w:p>
    <w:p w14:paraId="0494CD8A" w14:textId="77777777" w:rsidR="00192872" w:rsidRPr="00BA2391" w:rsidRDefault="00192872" w:rsidP="00192872">
      <w:pPr>
        <w:jc w:val="both"/>
        <w:rPr>
          <w:bCs/>
          <w:sz w:val="18"/>
          <w:szCs w:val="18"/>
        </w:rPr>
      </w:pPr>
      <w:r w:rsidRPr="00BA2391">
        <w:rPr>
          <w:b/>
          <w:sz w:val="18"/>
          <w:szCs w:val="18"/>
        </w:rPr>
        <w:t>9.3</w:t>
      </w:r>
      <w:r w:rsidRPr="00BA2391">
        <w:rPr>
          <w:bCs/>
          <w:sz w:val="18"/>
          <w:szCs w:val="18"/>
        </w:rPr>
        <w:t xml:space="preserve">. Durante a validade do produto, se for constatada qualquer alteração na qualidade ou composição, o licitante compromete-se a trocá-lo, sem ônus para o HMTR, devendo especificar as condições de armazenamento a serem observadas. </w:t>
      </w:r>
    </w:p>
    <w:p w14:paraId="5B9DD13E" w14:textId="77777777" w:rsidR="00192872" w:rsidRPr="00BA2391" w:rsidRDefault="00192872" w:rsidP="00192872">
      <w:pPr>
        <w:jc w:val="both"/>
        <w:rPr>
          <w:bCs/>
          <w:sz w:val="18"/>
          <w:szCs w:val="18"/>
        </w:rPr>
      </w:pPr>
    </w:p>
    <w:p w14:paraId="50711482" w14:textId="1C722C65" w:rsidR="00192872" w:rsidRPr="00BA2391" w:rsidRDefault="00192872" w:rsidP="00192872">
      <w:pPr>
        <w:spacing w:line="276" w:lineRule="auto"/>
        <w:rPr>
          <w:b/>
          <w:bCs/>
          <w:sz w:val="18"/>
          <w:szCs w:val="18"/>
          <w:u w:val="single"/>
        </w:rPr>
      </w:pPr>
      <w:r w:rsidRPr="00BA2391">
        <w:rPr>
          <w:b/>
          <w:bCs/>
          <w:sz w:val="18"/>
          <w:szCs w:val="18"/>
          <w:u w:val="single"/>
        </w:rPr>
        <w:t xml:space="preserve">10 – DA GESTÃO </w:t>
      </w:r>
      <w:r w:rsidR="00987FCE">
        <w:rPr>
          <w:b/>
          <w:bCs/>
          <w:sz w:val="18"/>
          <w:szCs w:val="18"/>
          <w:u w:val="single"/>
        </w:rPr>
        <w:t>DA ATA DE REGISTRO DE PREÇOS</w:t>
      </w:r>
    </w:p>
    <w:p w14:paraId="1D2CA907" w14:textId="77777777" w:rsidR="00192872" w:rsidRPr="00BA2391" w:rsidRDefault="00192872" w:rsidP="00192872">
      <w:pPr>
        <w:jc w:val="both"/>
        <w:rPr>
          <w:color w:val="000000" w:themeColor="text1"/>
          <w:sz w:val="18"/>
          <w:szCs w:val="18"/>
        </w:rPr>
      </w:pPr>
      <w:r w:rsidRPr="00BA2391">
        <w:rPr>
          <w:b/>
          <w:bCs/>
          <w:color w:val="000000" w:themeColor="text1"/>
          <w:sz w:val="18"/>
          <w:szCs w:val="18"/>
        </w:rPr>
        <w:t>10.1</w:t>
      </w:r>
      <w:r w:rsidRPr="00BA2391">
        <w:rPr>
          <w:color w:val="000000" w:themeColor="text1"/>
          <w:sz w:val="18"/>
          <w:szCs w:val="18"/>
        </w:rPr>
        <w:t>- A Ata de Registro de Preços deverá ser executada fielmente pelas partes, de acordo com as cláusulas avençadas e as normas da Lei nº 14.133, de 2021, e cada parte responderá pelas consequências de sua inexecução total ou parcial.</w:t>
      </w:r>
    </w:p>
    <w:p w14:paraId="555D374D" w14:textId="77777777" w:rsidR="00192872" w:rsidRPr="00BA2391" w:rsidRDefault="00192872" w:rsidP="00192872">
      <w:pPr>
        <w:jc w:val="both"/>
        <w:rPr>
          <w:color w:val="000000" w:themeColor="text1"/>
          <w:sz w:val="18"/>
          <w:szCs w:val="18"/>
        </w:rPr>
      </w:pPr>
      <w:r w:rsidRPr="00BA2391">
        <w:rPr>
          <w:b/>
          <w:bCs/>
          <w:color w:val="000000" w:themeColor="text1"/>
          <w:sz w:val="18"/>
          <w:szCs w:val="18"/>
        </w:rPr>
        <w:t>10.2</w:t>
      </w:r>
      <w:r w:rsidRPr="00BA2391">
        <w:rPr>
          <w:color w:val="000000" w:themeColor="text1"/>
          <w:sz w:val="18"/>
          <w:szCs w:val="18"/>
        </w:rPr>
        <w:t>- As comunicações entre o CONTRATANTE e a DETENTORA DA ATA devem ser realizadas por escrito sempre que o ato exigir tal formalidade, admitindo-se o uso de mensagem eletrônica para esse fim.</w:t>
      </w:r>
    </w:p>
    <w:p w14:paraId="741F62EE" w14:textId="77777777" w:rsidR="00192872" w:rsidRPr="00BA2391" w:rsidRDefault="00192872" w:rsidP="00192872">
      <w:pPr>
        <w:jc w:val="both"/>
        <w:rPr>
          <w:color w:val="000000" w:themeColor="text1"/>
          <w:sz w:val="18"/>
          <w:szCs w:val="18"/>
        </w:rPr>
      </w:pPr>
      <w:r w:rsidRPr="00BA2391">
        <w:rPr>
          <w:b/>
          <w:bCs/>
          <w:color w:val="000000" w:themeColor="text1"/>
          <w:sz w:val="18"/>
          <w:szCs w:val="18"/>
        </w:rPr>
        <w:t xml:space="preserve">10.3- </w:t>
      </w:r>
      <w:r w:rsidRPr="00BA2391">
        <w:rPr>
          <w:color w:val="000000" w:themeColor="text1"/>
          <w:sz w:val="18"/>
          <w:szCs w:val="18"/>
        </w:rPr>
        <w:t>O CONTRATANTE poderá convocar representante da DETENTORA DA ATA para adoção de providências que devam ser cumpridas de imediato.</w:t>
      </w:r>
    </w:p>
    <w:p w14:paraId="73233C1E" w14:textId="5DF202AE" w:rsidR="00192872" w:rsidRPr="00BA2391" w:rsidRDefault="00192872" w:rsidP="00192872">
      <w:pPr>
        <w:jc w:val="both"/>
        <w:rPr>
          <w:color w:val="000000" w:themeColor="text1"/>
          <w:sz w:val="18"/>
          <w:szCs w:val="18"/>
        </w:rPr>
      </w:pPr>
      <w:r w:rsidRPr="00BA2391">
        <w:rPr>
          <w:b/>
          <w:bCs/>
          <w:color w:val="000000" w:themeColor="text1"/>
          <w:sz w:val="18"/>
          <w:szCs w:val="18"/>
        </w:rPr>
        <w:t xml:space="preserve">10.4- </w:t>
      </w:r>
      <w:r w:rsidRPr="00BA2391">
        <w:rPr>
          <w:color w:val="000000" w:themeColor="text1"/>
          <w:sz w:val="18"/>
          <w:szCs w:val="18"/>
        </w:rPr>
        <w:t xml:space="preserve">A formalização da contratação ocorrerá por meio de </w:t>
      </w:r>
      <w:r w:rsidR="00987FCE">
        <w:rPr>
          <w:color w:val="000000" w:themeColor="text1"/>
          <w:sz w:val="18"/>
          <w:szCs w:val="18"/>
        </w:rPr>
        <w:t>ATA DE REGISTRO DE PREÇOS</w:t>
      </w:r>
      <w:r w:rsidRPr="00BA2391">
        <w:rPr>
          <w:color w:val="000000" w:themeColor="text1"/>
          <w:sz w:val="18"/>
          <w:szCs w:val="18"/>
        </w:rPr>
        <w:t xml:space="preserve"> ou instrumento equivalente.</w:t>
      </w:r>
    </w:p>
    <w:p w14:paraId="29C64E40" w14:textId="196F9D9E" w:rsidR="00192872" w:rsidRPr="00BA2391" w:rsidRDefault="00192872" w:rsidP="00192872">
      <w:pPr>
        <w:jc w:val="both"/>
        <w:rPr>
          <w:color w:val="000000" w:themeColor="text1"/>
          <w:sz w:val="18"/>
          <w:szCs w:val="18"/>
        </w:rPr>
      </w:pPr>
      <w:r w:rsidRPr="00BA2391">
        <w:rPr>
          <w:b/>
          <w:bCs/>
          <w:color w:val="000000" w:themeColor="text1"/>
          <w:sz w:val="18"/>
          <w:szCs w:val="18"/>
        </w:rPr>
        <w:t>10.5</w:t>
      </w:r>
      <w:r w:rsidRPr="00BA2391">
        <w:rPr>
          <w:color w:val="000000" w:themeColor="text1"/>
          <w:sz w:val="18"/>
          <w:szCs w:val="18"/>
        </w:rPr>
        <w:t xml:space="preserve">- A execução </w:t>
      </w:r>
      <w:r w:rsidR="00987FCE">
        <w:rPr>
          <w:color w:val="000000" w:themeColor="text1"/>
          <w:sz w:val="18"/>
          <w:szCs w:val="18"/>
        </w:rPr>
        <w:t>da ata de registro de preços</w:t>
      </w:r>
      <w:r w:rsidRPr="00BA2391">
        <w:rPr>
          <w:color w:val="000000" w:themeColor="text1"/>
          <w:sz w:val="18"/>
          <w:szCs w:val="18"/>
        </w:rPr>
        <w:t xml:space="preserve"> deverá ser acompanhada e fiscalizada, nos termos do “caput” do artigo 117 da Lei Federal nº 14.133/2021, pela Gestora e Fiscal </w:t>
      </w:r>
      <w:r w:rsidR="00987FCE">
        <w:rPr>
          <w:color w:val="000000" w:themeColor="text1"/>
          <w:sz w:val="18"/>
          <w:szCs w:val="18"/>
        </w:rPr>
        <w:t>da ata de registro de preços</w:t>
      </w:r>
      <w:r w:rsidRPr="00BA2391">
        <w:rPr>
          <w:color w:val="000000" w:themeColor="text1"/>
          <w:sz w:val="18"/>
          <w:szCs w:val="18"/>
        </w:rPr>
        <w:t>, descritos abaixo, designados conforme requisitos estabelecidos no artigo 7º da mesma Lei:</w:t>
      </w:r>
    </w:p>
    <w:p w14:paraId="37B4B0C3" w14:textId="77777777" w:rsidR="00192872" w:rsidRPr="00BA2391" w:rsidRDefault="00192872" w:rsidP="00192872">
      <w:pPr>
        <w:jc w:val="both"/>
        <w:rPr>
          <w:color w:val="000000" w:themeColor="text1"/>
          <w:sz w:val="18"/>
          <w:szCs w:val="18"/>
        </w:rPr>
      </w:pPr>
    </w:p>
    <w:p w14:paraId="29EDF591" w14:textId="676C23EE" w:rsidR="00192872" w:rsidRPr="00BA2391" w:rsidRDefault="00192872" w:rsidP="00192872">
      <w:pPr>
        <w:jc w:val="both"/>
        <w:rPr>
          <w:b/>
          <w:sz w:val="18"/>
          <w:szCs w:val="18"/>
        </w:rPr>
      </w:pPr>
      <w:r w:rsidRPr="00BA2391">
        <w:rPr>
          <w:b/>
          <w:bCs/>
          <w:color w:val="000000" w:themeColor="text1"/>
          <w:sz w:val="18"/>
          <w:szCs w:val="18"/>
        </w:rPr>
        <w:t>10</w:t>
      </w:r>
      <w:r w:rsidRPr="00BA2391">
        <w:rPr>
          <w:b/>
          <w:sz w:val="18"/>
          <w:szCs w:val="18"/>
        </w:rPr>
        <w:t xml:space="preserve">.5.1 – </w:t>
      </w:r>
      <w:r w:rsidRPr="00BA2391">
        <w:rPr>
          <w:b/>
          <w:sz w:val="18"/>
          <w:szCs w:val="18"/>
          <w:u w:val="single"/>
        </w:rPr>
        <w:t xml:space="preserve">GESTORA </w:t>
      </w:r>
      <w:r w:rsidR="00987FCE">
        <w:rPr>
          <w:b/>
          <w:sz w:val="18"/>
          <w:szCs w:val="18"/>
          <w:u w:val="single"/>
        </w:rPr>
        <w:t>DA ATA DE REGISTRO DE PREÇOS</w:t>
      </w:r>
      <w:r w:rsidRPr="00BA2391">
        <w:rPr>
          <w:b/>
          <w:sz w:val="18"/>
          <w:szCs w:val="18"/>
        </w:rPr>
        <w:t>:</w:t>
      </w:r>
    </w:p>
    <w:p w14:paraId="28F29584" w14:textId="77777777" w:rsidR="00192872" w:rsidRPr="00BA2391" w:rsidRDefault="00192872" w:rsidP="00192872">
      <w:pPr>
        <w:jc w:val="both"/>
        <w:rPr>
          <w:sz w:val="18"/>
          <w:szCs w:val="18"/>
        </w:rPr>
      </w:pPr>
      <w:r w:rsidRPr="00BA2391">
        <w:rPr>
          <w:b/>
          <w:sz w:val="18"/>
          <w:szCs w:val="18"/>
        </w:rPr>
        <w:t>Nome</w:t>
      </w:r>
      <w:r w:rsidRPr="00BA2391">
        <w:rPr>
          <w:sz w:val="18"/>
          <w:szCs w:val="18"/>
        </w:rPr>
        <w:t xml:space="preserve">: Graziela Vieira Paganini </w:t>
      </w:r>
    </w:p>
    <w:p w14:paraId="7D5EBA9F" w14:textId="77777777" w:rsidR="00192872" w:rsidRPr="00BA2391" w:rsidRDefault="00192872" w:rsidP="00192872">
      <w:pPr>
        <w:jc w:val="both"/>
        <w:rPr>
          <w:sz w:val="18"/>
          <w:szCs w:val="18"/>
        </w:rPr>
      </w:pPr>
      <w:r w:rsidRPr="00BA2391">
        <w:rPr>
          <w:b/>
          <w:sz w:val="18"/>
          <w:szCs w:val="18"/>
        </w:rPr>
        <w:t>Função</w:t>
      </w:r>
      <w:r w:rsidRPr="00BA2391">
        <w:rPr>
          <w:sz w:val="18"/>
          <w:szCs w:val="18"/>
        </w:rPr>
        <w:t xml:space="preserve">: Farmacêutica responsável técnica </w:t>
      </w:r>
    </w:p>
    <w:p w14:paraId="362A6584" w14:textId="77777777" w:rsidR="00192872" w:rsidRPr="00BA2391" w:rsidRDefault="00192872" w:rsidP="00192872">
      <w:pPr>
        <w:jc w:val="both"/>
        <w:rPr>
          <w:sz w:val="18"/>
          <w:szCs w:val="18"/>
        </w:rPr>
      </w:pPr>
      <w:r w:rsidRPr="00BA2391">
        <w:rPr>
          <w:b/>
          <w:sz w:val="18"/>
          <w:szCs w:val="18"/>
        </w:rPr>
        <w:t xml:space="preserve">CPF/MF nº </w:t>
      </w:r>
      <w:r w:rsidRPr="00BA2391">
        <w:rPr>
          <w:sz w:val="18"/>
          <w:szCs w:val="18"/>
        </w:rPr>
        <w:t>284.991.998-52</w:t>
      </w:r>
    </w:p>
    <w:p w14:paraId="13854742" w14:textId="77777777" w:rsidR="00192872" w:rsidRPr="00BA2391" w:rsidRDefault="00192872" w:rsidP="00192872">
      <w:pPr>
        <w:jc w:val="both"/>
        <w:rPr>
          <w:b/>
          <w:sz w:val="18"/>
          <w:szCs w:val="18"/>
        </w:rPr>
      </w:pPr>
      <w:r w:rsidRPr="00BA2391">
        <w:rPr>
          <w:b/>
          <w:sz w:val="18"/>
          <w:szCs w:val="18"/>
        </w:rPr>
        <w:t>E-mail</w:t>
      </w:r>
      <w:r w:rsidRPr="00BA2391">
        <w:rPr>
          <w:sz w:val="18"/>
          <w:szCs w:val="18"/>
        </w:rPr>
        <w:t>: oncologia.</w:t>
      </w:r>
      <w:r w:rsidRPr="00BA2391">
        <w:rPr>
          <w:bCs/>
          <w:sz w:val="18"/>
          <w:szCs w:val="18"/>
        </w:rPr>
        <w:t>farm</w:t>
      </w:r>
      <w:r>
        <w:rPr>
          <w:bCs/>
          <w:sz w:val="18"/>
          <w:szCs w:val="18"/>
        </w:rPr>
        <w:t>a</w:t>
      </w:r>
      <w:r w:rsidRPr="00BA2391">
        <w:rPr>
          <w:bCs/>
          <w:sz w:val="18"/>
          <w:szCs w:val="18"/>
        </w:rPr>
        <w:t>cia@hmtrmogiguacu.com;</w:t>
      </w:r>
      <w:r w:rsidRPr="00BA2391">
        <w:rPr>
          <w:b/>
          <w:bCs/>
          <w:sz w:val="18"/>
          <w:szCs w:val="18"/>
        </w:rPr>
        <w:t xml:space="preserve"> </w:t>
      </w:r>
      <w:r w:rsidRPr="00BA2391">
        <w:rPr>
          <w:b/>
          <w:sz w:val="18"/>
          <w:szCs w:val="18"/>
        </w:rPr>
        <w:t xml:space="preserve"> </w:t>
      </w:r>
    </w:p>
    <w:p w14:paraId="7B0B5B55" w14:textId="77777777" w:rsidR="00192872" w:rsidRPr="00BA2391" w:rsidRDefault="00192872" w:rsidP="00192872">
      <w:pPr>
        <w:jc w:val="both"/>
        <w:rPr>
          <w:b/>
          <w:sz w:val="18"/>
          <w:szCs w:val="18"/>
        </w:rPr>
      </w:pPr>
    </w:p>
    <w:p w14:paraId="7DBBBA18" w14:textId="1416AC1A" w:rsidR="00192872" w:rsidRPr="00BA2391" w:rsidRDefault="00192872" w:rsidP="00192872">
      <w:pPr>
        <w:jc w:val="both"/>
        <w:rPr>
          <w:b/>
          <w:sz w:val="18"/>
          <w:szCs w:val="18"/>
        </w:rPr>
      </w:pPr>
      <w:r w:rsidRPr="00BA2391">
        <w:rPr>
          <w:b/>
          <w:bCs/>
          <w:color w:val="000000" w:themeColor="text1"/>
          <w:sz w:val="18"/>
          <w:szCs w:val="18"/>
        </w:rPr>
        <w:t>10</w:t>
      </w:r>
      <w:r w:rsidRPr="00BA2391">
        <w:rPr>
          <w:b/>
          <w:sz w:val="18"/>
          <w:szCs w:val="18"/>
        </w:rPr>
        <w:t xml:space="preserve">.5.2- </w:t>
      </w:r>
      <w:r w:rsidRPr="00BA2391">
        <w:rPr>
          <w:b/>
          <w:sz w:val="18"/>
          <w:szCs w:val="18"/>
          <w:u w:val="single"/>
        </w:rPr>
        <w:t xml:space="preserve">FISCAL </w:t>
      </w:r>
      <w:r w:rsidR="00987FCE">
        <w:rPr>
          <w:b/>
          <w:sz w:val="18"/>
          <w:szCs w:val="18"/>
          <w:u w:val="single"/>
        </w:rPr>
        <w:t>DA ATA DE REGISTRO DE PREÇOS:</w:t>
      </w:r>
    </w:p>
    <w:p w14:paraId="25DF326A" w14:textId="77777777" w:rsidR="00192872" w:rsidRPr="00BA2391" w:rsidRDefault="00192872" w:rsidP="00192872">
      <w:pPr>
        <w:jc w:val="both"/>
        <w:rPr>
          <w:sz w:val="18"/>
          <w:szCs w:val="18"/>
        </w:rPr>
      </w:pPr>
      <w:r w:rsidRPr="00BA2391">
        <w:rPr>
          <w:b/>
          <w:sz w:val="18"/>
          <w:szCs w:val="18"/>
        </w:rPr>
        <w:t>Nome</w:t>
      </w:r>
      <w:r w:rsidRPr="00BA2391">
        <w:rPr>
          <w:sz w:val="18"/>
          <w:szCs w:val="18"/>
        </w:rPr>
        <w:t xml:space="preserve">: Tatiane </w:t>
      </w:r>
      <w:proofErr w:type="spellStart"/>
      <w:r w:rsidRPr="00BA2391">
        <w:rPr>
          <w:sz w:val="18"/>
          <w:szCs w:val="18"/>
        </w:rPr>
        <w:t>Frizo</w:t>
      </w:r>
      <w:proofErr w:type="spellEnd"/>
      <w:r w:rsidRPr="00BA2391">
        <w:rPr>
          <w:sz w:val="18"/>
          <w:szCs w:val="18"/>
        </w:rPr>
        <w:t xml:space="preserve"> Leme</w:t>
      </w:r>
    </w:p>
    <w:p w14:paraId="7E9DE48C" w14:textId="77777777" w:rsidR="00192872" w:rsidRPr="00BA2391" w:rsidRDefault="00192872" w:rsidP="00192872">
      <w:pPr>
        <w:jc w:val="both"/>
        <w:rPr>
          <w:sz w:val="18"/>
          <w:szCs w:val="18"/>
        </w:rPr>
      </w:pPr>
      <w:r w:rsidRPr="00BA2391">
        <w:rPr>
          <w:b/>
          <w:sz w:val="18"/>
          <w:szCs w:val="18"/>
        </w:rPr>
        <w:lastRenderedPageBreak/>
        <w:t>Cargo</w:t>
      </w:r>
      <w:r w:rsidRPr="00BA2391">
        <w:rPr>
          <w:sz w:val="18"/>
          <w:szCs w:val="18"/>
        </w:rPr>
        <w:t>: Farmacêutica responsável técnica</w:t>
      </w:r>
    </w:p>
    <w:p w14:paraId="0A55B91C" w14:textId="77777777" w:rsidR="00192872" w:rsidRPr="00BA2391" w:rsidRDefault="00192872" w:rsidP="00192872">
      <w:pPr>
        <w:jc w:val="both"/>
        <w:rPr>
          <w:sz w:val="18"/>
          <w:szCs w:val="18"/>
        </w:rPr>
      </w:pPr>
      <w:r w:rsidRPr="00BA2391">
        <w:rPr>
          <w:b/>
          <w:sz w:val="18"/>
          <w:szCs w:val="18"/>
        </w:rPr>
        <w:t>CPF/MF nº</w:t>
      </w:r>
      <w:r w:rsidRPr="00BA2391">
        <w:rPr>
          <w:sz w:val="18"/>
          <w:szCs w:val="18"/>
        </w:rPr>
        <w:t xml:space="preserve"> 455.434.018-09</w:t>
      </w:r>
    </w:p>
    <w:p w14:paraId="15AB3088" w14:textId="77777777" w:rsidR="00192872" w:rsidRPr="00BA2391" w:rsidRDefault="00192872" w:rsidP="00192872">
      <w:pPr>
        <w:jc w:val="both"/>
        <w:rPr>
          <w:sz w:val="18"/>
          <w:szCs w:val="18"/>
        </w:rPr>
      </w:pPr>
      <w:r w:rsidRPr="00BA2391">
        <w:rPr>
          <w:b/>
          <w:sz w:val="18"/>
          <w:szCs w:val="18"/>
        </w:rPr>
        <w:t>E-mail institucional</w:t>
      </w:r>
      <w:r w:rsidRPr="00BA2391">
        <w:rPr>
          <w:sz w:val="18"/>
          <w:szCs w:val="18"/>
        </w:rPr>
        <w:t>:</w:t>
      </w:r>
      <w:r w:rsidRPr="00BA2391">
        <w:t xml:space="preserve"> </w:t>
      </w:r>
      <w:hyperlink r:id="rId24" w:history="1">
        <w:r w:rsidRPr="00BA2391">
          <w:rPr>
            <w:rStyle w:val="Hyperlink"/>
            <w:bCs/>
            <w:color w:val="auto"/>
            <w:sz w:val="18"/>
            <w:szCs w:val="18"/>
            <w:u w:val="none"/>
          </w:rPr>
          <w:t>farmacia@hmtrmogiguacu.com</w:t>
        </w:r>
      </w:hyperlink>
      <w:r w:rsidRPr="00BA2391">
        <w:rPr>
          <w:bCs/>
          <w:sz w:val="18"/>
          <w:szCs w:val="18"/>
        </w:rPr>
        <w:t xml:space="preserve">; </w:t>
      </w:r>
      <w:r w:rsidRPr="00BA2391">
        <w:rPr>
          <w:sz w:val="18"/>
          <w:szCs w:val="18"/>
        </w:rPr>
        <w:t xml:space="preserve"> </w:t>
      </w:r>
    </w:p>
    <w:p w14:paraId="63717E36" w14:textId="77777777" w:rsidR="00192872" w:rsidRPr="00BA2391" w:rsidRDefault="00192872" w:rsidP="00192872">
      <w:pPr>
        <w:jc w:val="both"/>
        <w:rPr>
          <w:b/>
          <w:sz w:val="18"/>
          <w:szCs w:val="18"/>
        </w:rPr>
      </w:pPr>
    </w:p>
    <w:p w14:paraId="1403CF49" w14:textId="77777777" w:rsidR="00192872" w:rsidRPr="00BA2391" w:rsidRDefault="00192872" w:rsidP="00192872">
      <w:pPr>
        <w:jc w:val="both"/>
        <w:rPr>
          <w:sz w:val="18"/>
          <w:szCs w:val="18"/>
        </w:rPr>
      </w:pPr>
      <w:r w:rsidRPr="00BA2391">
        <w:rPr>
          <w:b/>
          <w:bCs/>
          <w:color w:val="000000" w:themeColor="text1"/>
          <w:sz w:val="18"/>
          <w:szCs w:val="18"/>
        </w:rPr>
        <w:t>10.6</w:t>
      </w:r>
      <w:r w:rsidRPr="00BA2391">
        <w:rPr>
          <w:color w:val="000000" w:themeColor="text1"/>
          <w:sz w:val="18"/>
          <w:szCs w:val="18"/>
        </w:rPr>
        <w:t xml:space="preserve">- </w:t>
      </w:r>
      <w:r w:rsidRPr="00BA2391">
        <w:rPr>
          <w:sz w:val="18"/>
          <w:szCs w:val="18"/>
        </w:rPr>
        <w:t xml:space="preserve">São responsabilidades do </w:t>
      </w:r>
      <w:r w:rsidRPr="00BA2391">
        <w:rPr>
          <w:b/>
          <w:bCs/>
          <w:sz w:val="18"/>
          <w:szCs w:val="18"/>
        </w:rPr>
        <w:t>FISCAL</w:t>
      </w:r>
      <w:r w:rsidRPr="00BA2391">
        <w:rPr>
          <w:sz w:val="18"/>
          <w:szCs w:val="18"/>
        </w:rPr>
        <w:t>, concomitantemente às responsabilidades emanadas nos artigos 142 a 146 do Decreto Municipal nº 27.089/2024:</w:t>
      </w:r>
    </w:p>
    <w:p w14:paraId="7133EC0C"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 xml:space="preserve">.6.1- </w:t>
      </w:r>
      <w:r w:rsidRPr="00BA2391">
        <w:rPr>
          <w:sz w:val="18"/>
          <w:szCs w:val="18"/>
        </w:rPr>
        <w:t xml:space="preserve">Acompanhar a execução </w:t>
      </w:r>
      <w:r w:rsidRPr="00BA2391">
        <w:rPr>
          <w:color w:val="000000" w:themeColor="text1"/>
          <w:sz w:val="18"/>
          <w:szCs w:val="18"/>
        </w:rPr>
        <w:t>da Ata de Registro de Preços</w:t>
      </w:r>
      <w:r w:rsidRPr="00BA2391">
        <w:rPr>
          <w:sz w:val="18"/>
          <w:szCs w:val="18"/>
        </w:rPr>
        <w:t>, para que sejam cumpridas todas as condições estabelecidas, de modo a assegurar os melhores resultados para o CONTRATANTE;</w:t>
      </w:r>
    </w:p>
    <w:p w14:paraId="6FF381F7"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.6.2</w:t>
      </w:r>
      <w:r w:rsidRPr="00BA2391">
        <w:rPr>
          <w:sz w:val="18"/>
          <w:szCs w:val="18"/>
        </w:rPr>
        <w:t xml:space="preserve">- Anotar em histórico de gerenciamento </w:t>
      </w:r>
      <w:r w:rsidRPr="00BA2391">
        <w:rPr>
          <w:color w:val="000000" w:themeColor="text1"/>
          <w:sz w:val="18"/>
          <w:szCs w:val="18"/>
        </w:rPr>
        <w:t>da Ata de Registro de Preços</w:t>
      </w:r>
      <w:r w:rsidRPr="00BA2391">
        <w:rPr>
          <w:sz w:val="18"/>
          <w:szCs w:val="18"/>
        </w:rPr>
        <w:t xml:space="preserve"> todas as ocorrências relacionadas à execução </w:t>
      </w:r>
      <w:r w:rsidRPr="00BA2391">
        <w:rPr>
          <w:color w:val="000000" w:themeColor="text1"/>
          <w:sz w:val="18"/>
          <w:szCs w:val="18"/>
        </w:rPr>
        <w:t>da Ata de Registro de Preços</w:t>
      </w:r>
      <w:r w:rsidRPr="00BA2391">
        <w:rPr>
          <w:sz w:val="18"/>
          <w:szCs w:val="18"/>
        </w:rPr>
        <w:t>, com a descrição do que for necessário para a regularização das faltas ou dos defeitos observados;</w:t>
      </w:r>
    </w:p>
    <w:p w14:paraId="6BCDD970"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.6.3</w:t>
      </w:r>
      <w:r w:rsidRPr="00BA2391">
        <w:rPr>
          <w:sz w:val="18"/>
          <w:szCs w:val="18"/>
        </w:rPr>
        <w:t xml:space="preserve">- Identificar qualquer inexatidão ou irregularidade e emitir notificações para a correção da execução </w:t>
      </w:r>
      <w:r w:rsidRPr="00BA2391">
        <w:rPr>
          <w:color w:val="000000" w:themeColor="text1"/>
          <w:sz w:val="18"/>
          <w:szCs w:val="18"/>
        </w:rPr>
        <w:t>da Ata de Registro de Preços</w:t>
      </w:r>
      <w:r w:rsidRPr="00BA2391">
        <w:rPr>
          <w:sz w:val="18"/>
          <w:szCs w:val="18"/>
        </w:rPr>
        <w:t>, determinando prazo para a correção;</w:t>
      </w:r>
    </w:p>
    <w:p w14:paraId="531B8F81"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.6.4</w:t>
      </w:r>
      <w:r w:rsidRPr="00BA2391">
        <w:rPr>
          <w:sz w:val="18"/>
          <w:szCs w:val="18"/>
        </w:rPr>
        <w:t>- Informar ao gestor do contato, em tempo hábil, a situação que demandar decisão ou adoção de medidas que ultrapassem sua competência, para que adote as medidas necessárias e saneadoras, se for o caso, inclusive quando ocorrer descumprimento das obrigações contratuais, atuando, tempestivamente, na solução do problema.</w:t>
      </w:r>
    </w:p>
    <w:p w14:paraId="635D1E67"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 xml:space="preserve">.6.5- </w:t>
      </w:r>
      <w:r w:rsidRPr="00BA2391">
        <w:rPr>
          <w:sz w:val="18"/>
          <w:szCs w:val="18"/>
        </w:rPr>
        <w:t>Verificar, ainda, a manutenção das condições de habilitação da DETENTORA DA ATA, acompanhar o empenho, o pagamento, as garantias, as glosas e a formalização de apostilamento e termos aditivos, solicitando quaisquer documentos comprobatórios pertinentes, caso necessário.</w:t>
      </w:r>
    </w:p>
    <w:p w14:paraId="06644DC2"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.7</w:t>
      </w:r>
      <w:r w:rsidRPr="00BA2391">
        <w:rPr>
          <w:sz w:val="18"/>
          <w:szCs w:val="18"/>
        </w:rPr>
        <w:t xml:space="preserve">- São responsabilidades do </w:t>
      </w:r>
      <w:r w:rsidRPr="00BA2391">
        <w:rPr>
          <w:b/>
          <w:bCs/>
          <w:sz w:val="18"/>
          <w:szCs w:val="18"/>
        </w:rPr>
        <w:t>GESTOR</w:t>
      </w:r>
      <w:r w:rsidRPr="00BA2391">
        <w:rPr>
          <w:sz w:val="18"/>
          <w:szCs w:val="18"/>
        </w:rPr>
        <w:t>, concomitantemente às responsabilidades emanadas nos artigos 142 a 146 do Decreto Municipal nº 27.089/2024:</w:t>
      </w:r>
    </w:p>
    <w:p w14:paraId="5107B403"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 xml:space="preserve">.7.1- </w:t>
      </w:r>
      <w:r w:rsidRPr="00BA2391">
        <w:rPr>
          <w:sz w:val="18"/>
          <w:szCs w:val="18"/>
        </w:rPr>
        <w:t xml:space="preserve">Acompanhar os registros realizados pelos fiscais </w:t>
      </w:r>
      <w:r w:rsidRPr="00BA2391">
        <w:rPr>
          <w:color w:val="000000" w:themeColor="text1"/>
          <w:sz w:val="18"/>
          <w:szCs w:val="18"/>
        </w:rPr>
        <w:t>da Ata de Registro de Preços</w:t>
      </w:r>
      <w:r w:rsidRPr="00BA2391">
        <w:rPr>
          <w:sz w:val="18"/>
          <w:szCs w:val="18"/>
        </w:rPr>
        <w:t>, de todas as ocorrências relacionadas à sua execução e as medidas adotadas, informando, se for o caso, à autoridade superior àquelas que ultrapassarem a sua competência;</w:t>
      </w:r>
    </w:p>
    <w:p w14:paraId="2F91BB32"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 xml:space="preserve">.7.2- </w:t>
      </w:r>
      <w:r w:rsidRPr="00BA2391">
        <w:rPr>
          <w:sz w:val="18"/>
          <w:szCs w:val="18"/>
        </w:rPr>
        <w:t xml:space="preserve">Coordenar a atualização do processo de acompanhamento e fiscalização </w:t>
      </w:r>
      <w:r w:rsidRPr="00BA2391">
        <w:rPr>
          <w:color w:val="000000" w:themeColor="text1"/>
          <w:sz w:val="18"/>
          <w:szCs w:val="18"/>
        </w:rPr>
        <w:t>da Ata de Registro de Preços</w:t>
      </w:r>
      <w:r w:rsidRPr="00BA2391">
        <w:rPr>
          <w:sz w:val="18"/>
          <w:szCs w:val="18"/>
        </w:rPr>
        <w:t xml:space="preserve"> contendo todos os registros formais da execução no histórico de gerenciamento </w:t>
      </w:r>
      <w:r w:rsidRPr="00BA2391">
        <w:rPr>
          <w:color w:val="000000" w:themeColor="text1"/>
          <w:sz w:val="18"/>
          <w:szCs w:val="18"/>
        </w:rPr>
        <w:t>da Ata de Registro de Preços</w:t>
      </w:r>
      <w:r w:rsidRPr="00BA2391">
        <w:rPr>
          <w:sz w:val="18"/>
          <w:szCs w:val="18"/>
        </w:rPr>
        <w:t xml:space="preserve">, a exemplo da ordem de serviço, do registro de ocorrências, das alterações e das prorrogações contratuais, elaborando relatório com vistas à verificação da necessidade de adequações </w:t>
      </w:r>
      <w:r w:rsidRPr="00BA2391">
        <w:rPr>
          <w:color w:val="000000" w:themeColor="text1"/>
          <w:sz w:val="18"/>
          <w:szCs w:val="18"/>
        </w:rPr>
        <w:t>da Ata de Registro de Preços</w:t>
      </w:r>
      <w:r w:rsidRPr="00BA2391">
        <w:rPr>
          <w:sz w:val="18"/>
          <w:szCs w:val="18"/>
        </w:rPr>
        <w:t xml:space="preserve"> para fins de atendimento da finalidade da administração;</w:t>
      </w:r>
    </w:p>
    <w:p w14:paraId="04C73A6B"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 xml:space="preserve">.7.3- </w:t>
      </w:r>
      <w:r w:rsidRPr="00BA2391">
        <w:rPr>
          <w:sz w:val="18"/>
          <w:szCs w:val="18"/>
        </w:rPr>
        <w:t>Acompanhar a manutenção das condições de habilitação da DETENTORA DA ATA, para fins de empenho de despesa e pagamento, e anotar os problemas que obstem o fluxo normal da liquidação e do pagamento da despesa no relatório de riscos eventuais;</w:t>
      </w:r>
    </w:p>
    <w:p w14:paraId="6A18D8C2"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7.4</w:t>
      </w:r>
      <w:r w:rsidRPr="00BA2391">
        <w:rPr>
          <w:sz w:val="18"/>
          <w:szCs w:val="18"/>
        </w:rPr>
        <w:t>- Emitir documento comprobatório da avaliação realizada pelos fiscais quanto ao cumprimento de obrigações assumidas pela DETENTORA DA ATA, com menção ao seu desempenho na execução contratual, baseado nos indicadores objetivamente definidos e aferidos, e a eventuais penalidades aplicadas;</w:t>
      </w:r>
    </w:p>
    <w:p w14:paraId="56408C07"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 xml:space="preserve">.7.5- </w:t>
      </w:r>
      <w:r w:rsidRPr="00BA2391">
        <w:rPr>
          <w:sz w:val="18"/>
          <w:szCs w:val="18"/>
        </w:rPr>
        <w:t>Tomar providências para a formalização de possível processo administrativo de responsabilização para fins de aplicação de sanções, a ser conduzido por comissão de que trata o artigo 158 da Lei Federal nº 14.133/2021, ou pelo agente ou pelo setor com competência para tal, conforme o caso;</w:t>
      </w:r>
    </w:p>
    <w:p w14:paraId="0548C48F"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 xml:space="preserve">.7.6- </w:t>
      </w:r>
      <w:r w:rsidRPr="00BA2391">
        <w:rPr>
          <w:sz w:val="18"/>
          <w:szCs w:val="18"/>
        </w:rPr>
        <w:t>Elaborar relatório final com informações sobre a consecução dos objetivos que tenham justificado a contratação e eventuais condutas a serem adotadas para o aprimoramento das atividades da Administração;</w:t>
      </w:r>
    </w:p>
    <w:p w14:paraId="53A95786"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.7.7-</w:t>
      </w:r>
      <w:r w:rsidRPr="00BA2391">
        <w:rPr>
          <w:sz w:val="18"/>
          <w:szCs w:val="18"/>
        </w:rPr>
        <w:t xml:space="preserve"> Enviar a documentação pertinente para a formalização dos procedimentos de liquidação e pagamento, no valor dimensionado pela fiscalização e gestão nos termos </w:t>
      </w:r>
      <w:r w:rsidRPr="00BA2391">
        <w:rPr>
          <w:color w:val="000000" w:themeColor="text1"/>
          <w:sz w:val="18"/>
          <w:szCs w:val="18"/>
        </w:rPr>
        <w:t>da Ata de Registro de Preços</w:t>
      </w:r>
      <w:r w:rsidRPr="00BA2391">
        <w:rPr>
          <w:sz w:val="18"/>
          <w:szCs w:val="18"/>
        </w:rPr>
        <w:t>.</w:t>
      </w:r>
    </w:p>
    <w:p w14:paraId="228F84A7"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.8</w:t>
      </w:r>
      <w:r w:rsidRPr="00BA2391">
        <w:rPr>
          <w:sz w:val="18"/>
          <w:szCs w:val="18"/>
        </w:rPr>
        <w:t xml:space="preserve">- A DETENTORA DA ATA deverá manter preposto para representá-la na execução </w:t>
      </w:r>
      <w:r w:rsidRPr="00BA2391">
        <w:rPr>
          <w:color w:val="000000" w:themeColor="text1"/>
          <w:sz w:val="18"/>
          <w:szCs w:val="18"/>
        </w:rPr>
        <w:t>da Ata de Registro de Preços</w:t>
      </w:r>
      <w:r w:rsidRPr="00BA2391">
        <w:rPr>
          <w:sz w:val="18"/>
          <w:szCs w:val="18"/>
        </w:rPr>
        <w:t>.</w:t>
      </w:r>
    </w:p>
    <w:p w14:paraId="76E0AD64" w14:textId="77777777" w:rsidR="00192872" w:rsidRPr="00BA2391" w:rsidRDefault="00192872" w:rsidP="00192872">
      <w:pPr>
        <w:jc w:val="both"/>
        <w:rPr>
          <w:sz w:val="18"/>
          <w:szCs w:val="18"/>
        </w:rPr>
      </w:pPr>
      <w:r w:rsidRPr="00BA2391">
        <w:rPr>
          <w:b/>
          <w:bCs/>
          <w:color w:val="000000" w:themeColor="text1"/>
          <w:sz w:val="18"/>
          <w:szCs w:val="18"/>
        </w:rPr>
        <w:t>10</w:t>
      </w:r>
      <w:r w:rsidRPr="00BA2391">
        <w:rPr>
          <w:b/>
          <w:bCs/>
          <w:sz w:val="18"/>
          <w:szCs w:val="18"/>
        </w:rPr>
        <w:t>.8.1</w:t>
      </w:r>
      <w:r w:rsidRPr="00BA2391">
        <w:rPr>
          <w:sz w:val="18"/>
          <w:szCs w:val="18"/>
        </w:rPr>
        <w:t>- A indicação ou a manutenção do preposto da DETENTORA DA ATA poderá ser recusada pelo CONTRATANTE, desde que devidamente justificada, devendo a DETENTORA DA ATA designar outro para o exercício da atividade.</w:t>
      </w:r>
    </w:p>
    <w:p w14:paraId="2468D469" w14:textId="77777777" w:rsidR="00192872" w:rsidRPr="00BA2391" w:rsidRDefault="00192872" w:rsidP="00192872">
      <w:pPr>
        <w:spacing w:line="276" w:lineRule="auto"/>
        <w:rPr>
          <w:b/>
          <w:bCs/>
          <w:color w:val="FF0000"/>
          <w:sz w:val="18"/>
          <w:szCs w:val="18"/>
          <w:u w:val="single"/>
        </w:rPr>
      </w:pPr>
    </w:p>
    <w:p w14:paraId="64A97604" w14:textId="77777777" w:rsidR="00192872" w:rsidRPr="00BA2391" w:rsidRDefault="00192872" w:rsidP="00192872">
      <w:pPr>
        <w:spacing w:line="276" w:lineRule="auto"/>
        <w:rPr>
          <w:b/>
          <w:bCs/>
          <w:sz w:val="18"/>
          <w:szCs w:val="18"/>
          <w:u w:val="single"/>
        </w:rPr>
      </w:pPr>
      <w:r w:rsidRPr="00BA2391">
        <w:rPr>
          <w:b/>
          <w:bCs/>
          <w:sz w:val="18"/>
          <w:szCs w:val="18"/>
          <w:u w:val="single"/>
        </w:rPr>
        <w:t>11 – DA MEDIÇÃO E PAGAMENTO</w:t>
      </w:r>
    </w:p>
    <w:p w14:paraId="5421684B" w14:textId="77777777" w:rsidR="00192872" w:rsidRPr="00BA2391" w:rsidRDefault="00192872" w:rsidP="00192872">
      <w:pPr>
        <w:jc w:val="both"/>
        <w:rPr>
          <w:sz w:val="18"/>
          <w:szCs w:val="18"/>
        </w:rPr>
      </w:pPr>
      <w:r w:rsidRPr="00BA2391">
        <w:rPr>
          <w:b/>
          <w:bCs/>
          <w:sz w:val="18"/>
          <w:szCs w:val="18"/>
        </w:rPr>
        <w:t xml:space="preserve">11.1- </w:t>
      </w:r>
      <w:r w:rsidRPr="00BA2391">
        <w:rPr>
          <w:sz w:val="18"/>
          <w:szCs w:val="18"/>
        </w:rPr>
        <w:t>Durante a execução contratual, a fiscalização será responsável pelo monitoramento das entregas, onde deverão acompanhar a documentação fiscal para verificação de quantidades e valores;</w:t>
      </w:r>
    </w:p>
    <w:p w14:paraId="20AAF438" w14:textId="77777777" w:rsidR="00192872" w:rsidRPr="00BA2391" w:rsidRDefault="00192872" w:rsidP="00192872">
      <w:pPr>
        <w:jc w:val="both"/>
        <w:rPr>
          <w:sz w:val="18"/>
          <w:szCs w:val="18"/>
        </w:rPr>
      </w:pPr>
      <w:r w:rsidRPr="00BA2391">
        <w:rPr>
          <w:b/>
          <w:sz w:val="18"/>
          <w:szCs w:val="18"/>
        </w:rPr>
        <w:t>11.2-</w:t>
      </w:r>
      <w:r w:rsidRPr="00BA2391">
        <w:rPr>
          <w:sz w:val="18"/>
          <w:szCs w:val="18"/>
        </w:rPr>
        <w:t xml:space="preserve"> Os preços referentes aos fornecimentos, objeto deste Termo de Referência, serão firmes e irreajustáveis durante o prazo de vigência </w:t>
      </w:r>
      <w:r w:rsidRPr="00BA2391">
        <w:rPr>
          <w:color w:val="000000" w:themeColor="text1"/>
          <w:sz w:val="18"/>
          <w:szCs w:val="18"/>
        </w:rPr>
        <w:t>da Ata de Registro de Preços</w:t>
      </w:r>
      <w:r w:rsidRPr="00BA2391">
        <w:rPr>
          <w:sz w:val="18"/>
          <w:szCs w:val="18"/>
        </w:rPr>
        <w:t xml:space="preserve"> decorrente deste termo;</w:t>
      </w:r>
    </w:p>
    <w:p w14:paraId="5967BC31" w14:textId="77777777" w:rsidR="00192872" w:rsidRPr="00BA2391" w:rsidRDefault="00192872" w:rsidP="00192872">
      <w:pPr>
        <w:jc w:val="both"/>
        <w:rPr>
          <w:sz w:val="18"/>
          <w:szCs w:val="18"/>
        </w:rPr>
      </w:pPr>
      <w:r w:rsidRPr="00BA2391">
        <w:rPr>
          <w:b/>
          <w:sz w:val="18"/>
          <w:szCs w:val="18"/>
        </w:rPr>
        <w:t>11.2.1-</w:t>
      </w:r>
      <w:r w:rsidRPr="00BA2391">
        <w:rPr>
          <w:sz w:val="18"/>
          <w:szCs w:val="18"/>
        </w:rPr>
        <w:t xml:space="preserve"> Nos preços propostos deverão estar incluídas todas as despesas diretas e indiretas, tributos e contribuições pertinentes, decorrentes </w:t>
      </w:r>
      <w:r w:rsidRPr="00BA2391">
        <w:rPr>
          <w:color w:val="000000" w:themeColor="text1"/>
          <w:sz w:val="18"/>
          <w:szCs w:val="18"/>
        </w:rPr>
        <w:t>da Ata de Registro de Preços</w:t>
      </w:r>
      <w:r w:rsidRPr="00BA2391">
        <w:rPr>
          <w:sz w:val="18"/>
          <w:szCs w:val="18"/>
        </w:rPr>
        <w:t xml:space="preserve"> e de sua execução, constituindo-se na única contraprestação do CONTRATANTE pelos fornecimentos;</w:t>
      </w:r>
    </w:p>
    <w:p w14:paraId="7BAB9850" w14:textId="77777777" w:rsidR="00192872" w:rsidRPr="00BA2391" w:rsidRDefault="00192872" w:rsidP="00192872">
      <w:pPr>
        <w:jc w:val="both"/>
        <w:rPr>
          <w:sz w:val="18"/>
          <w:szCs w:val="18"/>
        </w:rPr>
      </w:pPr>
      <w:r w:rsidRPr="00BA2391">
        <w:rPr>
          <w:b/>
          <w:sz w:val="18"/>
          <w:szCs w:val="18"/>
        </w:rPr>
        <w:t xml:space="preserve">11.3- </w:t>
      </w:r>
      <w:r w:rsidRPr="00BA2391">
        <w:rPr>
          <w:sz w:val="18"/>
          <w:szCs w:val="18"/>
        </w:rPr>
        <w:t>Qualquer irregularidade constatada no ato do recebimento ou conhecida posteriormente será motivo suficiente para suspensão do pagamento, até que seja sanada a irregularidade.</w:t>
      </w:r>
    </w:p>
    <w:p w14:paraId="00FF2037" w14:textId="77777777" w:rsidR="00192872" w:rsidRPr="00BA2391" w:rsidRDefault="00192872" w:rsidP="00192872">
      <w:pPr>
        <w:jc w:val="both"/>
        <w:rPr>
          <w:sz w:val="18"/>
          <w:szCs w:val="18"/>
        </w:rPr>
      </w:pPr>
      <w:r w:rsidRPr="00BA2391">
        <w:rPr>
          <w:b/>
          <w:sz w:val="18"/>
          <w:szCs w:val="18"/>
        </w:rPr>
        <w:t xml:space="preserve">11.4- </w:t>
      </w:r>
      <w:r w:rsidRPr="00BA2391">
        <w:rPr>
          <w:sz w:val="18"/>
          <w:szCs w:val="18"/>
        </w:rPr>
        <w:t xml:space="preserve">O pessoal que a DETENTORA DA ATA empregar para a execução do fornecimento ora avençado não terá vínculo de qualquer natureza com o CONTRATANTE e desta não poderá demandar quaisquer pagamentos, tudo da exclusiva responsabilidade da DETENTORA DA ATA. </w:t>
      </w:r>
    </w:p>
    <w:p w14:paraId="568387DD" w14:textId="77777777" w:rsidR="00192872" w:rsidRPr="00BA2391" w:rsidRDefault="00192872" w:rsidP="00192872">
      <w:pPr>
        <w:jc w:val="both"/>
        <w:rPr>
          <w:sz w:val="18"/>
          <w:szCs w:val="18"/>
        </w:rPr>
      </w:pPr>
      <w:r w:rsidRPr="00BA2391">
        <w:rPr>
          <w:b/>
          <w:bCs/>
          <w:sz w:val="18"/>
          <w:szCs w:val="18"/>
        </w:rPr>
        <w:t xml:space="preserve">11.4.1- </w:t>
      </w:r>
      <w:r w:rsidRPr="00BA2391">
        <w:rPr>
          <w:sz w:val="18"/>
          <w:szCs w:val="18"/>
        </w:rPr>
        <w:t>Na eventual hipótese de vir o CONTRATANTE a ser demandada judicialmente, a DETENTORA DA ATA a ressarcirá de qualquer despesa que em decorrência vier a pagar, inclusive àquelas oriundas de deslocamentos efetuados.</w:t>
      </w:r>
    </w:p>
    <w:p w14:paraId="0F0017BC" w14:textId="77777777" w:rsidR="00192872" w:rsidRPr="00BA2391" w:rsidRDefault="00192872" w:rsidP="00192872">
      <w:pPr>
        <w:jc w:val="both"/>
        <w:rPr>
          <w:sz w:val="18"/>
          <w:szCs w:val="18"/>
        </w:rPr>
      </w:pPr>
    </w:p>
    <w:p w14:paraId="119B3C33" w14:textId="77777777" w:rsidR="00192872" w:rsidRPr="00BA2391" w:rsidRDefault="00192872" w:rsidP="00192872">
      <w:pPr>
        <w:jc w:val="both"/>
        <w:rPr>
          <w:b/>
          <w:bCs/>
          <w:sz w:val="18"/>
          <w:szCs w:val="18"/>
        </w:rPr>
      </w:pPr>
      <w:r w:rsidRPr="00BA2391">
        <w:rPr>
          <w:b/>
          <w:bCs/>
          <w:sz w:val="18"/>
          <w:szCs w:val="18"/>
        </w:rPr>
        <w:t>11.5- DO RECEBIMENTO</w:t>
      </w:r>
    </w:p>
    <w:p w14:paraId="0B612D26" w14:textId="3F48D5F5" w:rsidR="00192872" w:rsidRPr="00BA2391" w:rsidRDefault="00192872" w:rsidP="00192872">
      <w:pPr>
        <w:jc w:val="both"/>
        <w:rPr>
          <w:sz w:val="18"/>
          <w:szCs w:val="18"/>
        </w:rPr>
      </w:pPr>
      <w:r w:rsidRPr="00BA2391">
        <w:rPr>
          <w:b/>
          <w:bCs/>
          <w:sz w:val="18"/>
          <w:szCs w:val="18"/>
        </w:rPr>
        <w:t xml:space="preserve">11.5.1- </w:t>
      </w:r>
      <w:r w:rsidRPr="00BA2391">
        <w:rPr>
          <w:sz w:val="18"/>
          <w:szCs w:val="18"/>
        </w:rPr>
        <w:t xml:space="preserve">O objeto será recebido no endereço mencionado na CLÁUSULA </w:t>
      </w:r>
      <w:r w:rsidR="00AA47B0">
        <w:rPr>
          <w:sz w:val="18"/>
          <w:szCs w:val="18"/>
        </w:rPr>
        <w:t>SEXTA</w:t>
      </w:r>
      <w:r w:rsidRPr="00BA2391">
        <w:rPr>
          <w:sz w:val="18"/>
          <w:szCs w:val="18"/>
        </w:rPr>
        <w:t xml:space="preserve"> do presente Termo de Referência, mediante aceite e conferência da Nota Fiscal ou fatura, pelo fiscal, e envio dela para formalização dos procedimentos de liquidação e pagamento.</w:t>
      </w:r>
    </w:p>
    <w:p w14:paraId="2A0DBC42" w14:textId="77777777" w:rsidR="00192872" w:rsidRPr="00BA2391" w:rsidRDefault="00192872" w:rsidP="00192872">
      <w:pPr>
        <w:jc w:val="both"/>
        <w:rPr>
          <w:sz w:val="18"/>
          <w:szCs w:val="18"/>
        </w:rPr>
      </w:pPr>
      <w:r w:rsidRPr="00BA2391">
        <w:rPr>
          <w:b/>
          <w:bCs/>
          <w:sz w:val="18"/>
          <w:szCs w:val="18"/>
        </w:rPr>
        <w:lastRenderedPageBreak/>
        <w:t xml:space="preserve">11.5.2- </w:t>
      </w:r>
      <w:r w:rsidRPr="00BA2391">
        <w:rPr>
          <w:sz w:val="18"/>
          <w:szCs w:val="18"/>
        </w:rPr>
        <w:t>Os fornecimentos poderão ser rejeitados, no todo ou em parte, quando em desacordo com as especificações constantes neste Termo de Referência e na proposta, sem prejuízo da aplicação das penalidades.</w:t>
      </w:r>
    </w:p>
    <w:p w14:paraId="6BFC0551" w14:textId="77777777" w:rsidR="00192872" w:rsidRPr="00BA2391" w:rsidRDefault="00192872" w:rsidP="00192872">
      <w:pPr>
        <w:jc w:val="both"/>
        <w:rPr>
          <w:sz w:val="18"/>
          <w:szCs w:val="18"/>
        </w:rPr>
      </w:pPr>
      <w:r w:rsidRPr="00BA2391">
        <w:rPr>
          <w:b/>
          <w:bCs/>
          <w:sz w:val="18"/>
          <w:szCs w:val="18"/>
        </w:rPr>
        <w:t>11.5.3</w:t>
      </w:r>
      <w:r w:rsidRPr="00BA2391">
        <w:rPr>
          <w:sz w:val="18"/>
          <w:szCs w:val="18"/>
        </w:rPr>
        <w:t>- Nenhum prazo de recebimento ocorrerá enquanto pendente a solução, pela DETENTORA DE ATA, de inconsistências verificadas na execução do objeto ou no instrumento de cobrança.</w:t>
      </w:r>
    </w:p>
    <w:p w14:paraId="3E64F05C" w14:textId="77777777" w:rsidR="00192872" w:rsidRPr="00BA2391" w:rsidRDefault="00192872" w:rsidP="00192872">
      <w:pPr>
        <w:jc w:val="both"/>
        <w:rPr>
          <w:color w:val="000000" w:themeColor="text1"/>
          <w:sz w:val="18"/>
          <w:szCs w:val="18"/>
        </w:rPr>
      </w:pPr>
      <w:r w:rsidRPr="00BA2391">
        <w:rPr>
          <w:b/>
          <w:bCs/>
          <w:sz w:val="18"/>
          <w:szCs w:val="18"/>
        </w:rPr>
        <w:t xml:space="preserve">11.5.4- </w:t>
      </w:r>
      <w:r w:rsidRPr="00BA2391">
        <w:rPr>
          <w:sz w:val="18"/>
          <w:szCs w:val="18"/>
        </w:rPr>
        <w:t xml:space="preserve">O recebimento provisório ou definitivo não excluirá a responsabilidade civil pela solidez e pela segurança do fornecimento nem a responsabilidade ético-profissional pela perfeita execução </w:t>
      </w:r>
      <w:r w:rsidRPr="00BA2391">
        <w:rPr>
          <w:color w:val="000000" w:themeColor="text1"/>
          <w:sz w:val="18"/>
          <w:szCs w:val="18"/>
        </w:rPr>
        <w:t>da Ata de Registro de Preços.</w:t>
      </w:r>
    </w:p>
    <w:p w14:paraId="4165BDAF" w14:textId="77777777" w:rsidR="00192872" w:rsidRPr="00BA2391" w:rsidRDefault="00192872" w:rsidP="00192872">
      <w:pPr>
        <w:jc w:val="both"/>
        <w:rPr>
          <w:sz w:val="18"/>
          <w:szCs w:val="18"/>
        </w:rPr>
      </w:pPr>
    </w:p>
    <w:p w14:paraId="772AA841" w14:textId="77777777" w:rsidR="00192872" w:rsidRPr="00BA2391" w:rsidRDefault="00192872" w:rsidP="00192872">
      <w:pPr>
        <w:jc w:val="both"/>
        <w:rPr>
          <w:b/>
          <w:bCs/>
          <w:sz w:val="18"/>
          <w:szCs w:val="18"/>
        </w:rPr>
      </w:pPr>
      <w:r w:rsidRPr="00BA2391">
        <w:rPr>
          <w:b/>
          <w:bCs/>
          <w:sz w:val="18"/>
          <w:szCs w:val="18"/>
        </w:rPr>
        <w:t xml:space="preserve">11.6- DO FATURAMENTO </w:t>
      </w:r>
    </w:p>
    <w:p w14:paraId="3A85C2F8" w14:textId="77777777" w:rsidR="00192872" w:rsidRPr="00BA2391" w:rsidRDefault="00192872" w:rsidP="00192872">
      <w:pPr>
        <w:jc w:val="both"/>
        <w:rPr>
          <w:sz w:val="18"/>
          <w:szCs w:val="18"/>
        </w:rPr>
      </w:pPr>
      <w:r w:rsidRPr="00BA2391">
        <w:rPr>
          <w:b/>
          <w:bCs/>
          <w:sz w:val="18"/>
          <w:szCs w:val="18"/>
        </w:rPr>
        <w:t>11.6.1-</w:t>
      </w:r>
      <w:r w:rsidRPr="00BA2391">
        <w:rPr>
          <w:sz w:val="18"/>
          <w:szCs w:val="18"/>
        </w:rPr>
        <w:t xml:space="preserve">A empresa vencedora deverá apresentar fatura ou nota fiscal devidamente discriminada, em nome do </w:t>
      </w:r>
      <w:r w:rsidRPr="00BA2391">
        <w:rPr>
          <w:b/>
          <w:bCs/>
          <w:sz w:val="18"/>
          <w:szCs w:val="18"/>
        </w:rPr>
        <w:t>CONTRATANTE</w:t>
      </w:r>
      <w:r w:rsidRPr="00BA2391">
        <w:rPr>
          <w:sz w:val="18"/>
          <w:szCs w:val="18"/>
        </w:rPr>
        <w:t>, e deverá corresponder ao objeto recebido e respectivos valores e quantitativos apurados pela fiscalização.</w:t>
      </w:r>
    </w:p>
    <w:p w14:paraId="38957996" w14:textId="77777777" w:rsidR="00192872" w:rsidRPr="00BA2391" w:rsidRDefault="00192872" w:rsidP="00192872">
      <w:pPr>
        <w:jc w:val="both"/>
        <w:rPr>
          <w:sz w:val="18"/>
          <w:szCs w:val="18"/>
        </w:rPr>
      </w:pPr>
      <w:r w:rsidRPr="00BA2391">
        <w:rPr>
          <w:b/>
          <w:bCs/>
          <w:sz w:val="18"/>
          <w:szCs w:val="18"/>
        </w:rPr>
        <w:t>11.6.1.</w:t>
      </w:r>
      <w:r w:rsidRPr="00BA2391">
        <w:rPr>
          <w:sz w:val="18"/>
          <w:szCs w:val="18"/>
        </w:rPr>
        <w:t xml:space="preserve">- No caso de divergência, especialmente quando houver adimplemento parcial, o </w:t>
      </w:r>
      <w:r w:rsidRPr="00BA2391">
        <w:rPr>
          <w:b/>
          <w:bCs/>
          <w:sz w:val="18"/>
          <w:szCs w:val="18"/>
        </w:rPr>
        <w:t>CONTRATANTE</w:t>
      </w:r>
      <w:r w:rsidRPr="00BA2391">
        <w:rPr>
          <w:sz w:val="18"/>
          <w:szCs w:val="18"/>
        </w:rPr>
        <w:t xml:space="preserve"> notificará a empresa vencedora a sanar o problema em 2 (dois) dias úteis, com suspensão do prazo de pagamento.</w:t>
      </w:r>
    </w:p>
    <w:p w14:paraId="596652FF"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sz w:val="18"/>
          <w:szCs w:val="18"/>
        </w:rPr>
        <w:t>11.6.1.2-</w:t>
      </w:r>
      <w:r w:rsidRPr="00BA2391">
        <w:rPr>
          <w:sz w:val="18"/>
          <w:szCs w:val="18"/>
        </w:rPr>
        <w:t xml:space="preserve"> A empresa vencedora é responsável pela correção dos dados apresentados, bem como por erros ou omissões.</w:t>
      </w:r>
    </w:p>
    <w:p w14:paraId="458AE2DE"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sz w:val="18"/>
          <w:szCs w:val="18"/>
        </w:rPr>
        <w:t xml:space="preserve">11.6.1.3- </w:t>
      </w:r>
      <w:r w:rsidRPr="00BA2391">
        <w:rPr>
          <w:sz w:val="18"/>
          <w:szCs w:val="18"/>
        </w:rPr>
        <w:t>Possíveis indefinições, omissões, falhas ou incorreções das especificações ora fornecidas não poderão, em nenhuma hipótese, constituir pretexto para a empresa vencedora efetuar cobranças por “serviços extras”, não previstos n</w:t>
      </w:r>
      <w:r w:rsidRPr="00BA2391">
        <w:rPr>
          <w:color w:val="000000" w:themeColor="text1"/>
          <w:sz w:val="18"/>
          <w:szCs w:val="18"/>
        </w:rPr>
        <w:t>a Ata de Registro de Preços</w:t>
      </w:r>
      <w:r w:rsidRPr="00BA2391">
        <w:rPr>
          <w:sz w:val="18"/>
          <w:szCs w:val="18"/>
        </w:rPr>
        <w:t xml:space="preserve"> decorrente deste Termo de Referência e/ou alterar a composição de seus preços unitários;</w:t>
      </w:r>
    </w:p>
    <w:p w14:paraId="7C2E3D81"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sz w:val="18"/>
          <w:szCs w:val="18"/>
        </w:rPr>
        <w:t xml:space="preserve">11.6.2- </w:t>
      </w:r>
      <w:r w:rsidRPr="00BA2391">
        <w:rPr>
          <w:sz w:val="18"/>
          <w:szCs w:val="18"/>
        </w:rPr>
        <w:t xml:space="preserve">O pedido de pagamento deverá ser acompanhado da Nota fiscal, fatura ou Nota Fiscal eletrônica ou documento equivalente e dos documentos a seguir elencados, </w:t>
      </w:r>
      <w:r w:rsidRPr="00BA2391">
        <w:rPr>
          <w:sz w:val="18"/>
          <w:szCs w:val="18"/>
          <w:lang w:eastAsia="zh-CN"/>
        </w:rPr>
        <w:t xml:space="preserve">em seus originais e dentro do prazo de validade, cópias e/ou emitidos através da Internet, </w:t>
      </w:r>
      <w:r w:rsidRPr="00BA2391">
        <w:rPr>
          <w:sz w:val="18"/>
          <w:szCs w:val="18"/>
        </w:rPr>
        <w:t xml:space="preserve">para verificação pelo </w:t>
      </w:r>
      <w:r w:rsidRPr="00BA2391">
        <w:rPr>
          <w:b/>
          <w:bCs/>
          <w:sz w:val="18"/>
          <w:szCs w:val="18"/>
        </w:rPr>
        <w:t>CONTRATANTE</w:t>
      </w:r>
      <w:r w:rsidRPr="00BA2391">
        <w:rPr>
          <w:sz w:val="18"/>
          <w:szCs w:val="18"/>
        </w:rPr>
        <w:t xml:space="preserve"> do cumprimento dos deveres trabalhistas pela empresa vencedora: </w:t>
      </w:r>
    </w:p>
    <w:p w14:paraId="14FA7C6C"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bCs/>
          <w:sz w:val="18"/>
          <w:szCs w:val="18"/>
        </w:rPr>
        <w:t xml:space="preserve">11.6.2.1- </w:t>
      </w:r>
      <w:r w:rsidRPr="00BA2391">
        <w:rPr>
          <w:sz w:val="18"/>
          <w:szCs w:val="18"/>
        </w:rPr>
        <w:t>Certidão Conjunta Negativa (ou positiva com efeitos de Negativa) de Débitos Relativos a Tributos Federais e a Dívida Ativa da União, que abrange à Prova de regularidade relativa à Seguridade Social;</w:t>
      </w:r>
    </w:p>
    <w:p w14:paraId="6883E6C4"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bCs/>
          <w:sz w:val="18"/>
          <w:szCs w:val="18"/>
        </w:rPr>
        <w:t xml:space="preserve">11.6.2.2- </w:t>
      </w:r>
      <w:r w:rsidRPr="00BA2391">
        <w:rPr>
          <w:sz w:val="18"/>
          <w:szCs w:val="18"/>
        </w:rPr>
        <w:t>Certidão de regularidade para com a Fazenda Estadual da sede da empresa vencedora;</w:t>
      </w:r>
    </w:p>
    <w:p w14:paraId="2738DB80"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bCs/>
          <w:sz w:val="18"/>
          <w:szCs w:val="18"/>
        </w:rPr>
        <w:t xml:space="preserve">11.6.2.3- </w:t>
      </w:r>
      <w:r w:rsidRPr="00BA2391">
        <w:rPr>
          <w:sz w:val="18"/>
          <w:szCs w:val="18"/>
        </w:rPr>
        <w:t>Certidão de regularidade para com a Fazenda Municipal da sede da empresa vencedora;</w:t>
      </w:r>
    </w:p>
    <w:p w14:paraId="4B497F5D"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bCs/>
          <w:sz w:val="18"/>
          <w:szCs w:val="18"/>
        </w:rPr>
        <w:t xml:space="preserve">11.6.2.4- </w:t>
      </w:r>
      <w:r w:rsidRPr="00BA2391">
        <w:rPr>
          <w:sz w:val="18"/>
          <w:szCs w:val="18"/>
        </w:rPr>
        <w:t>Prova de regularidade relativa ao Fundo de Garantia por Tempo de Serviço (FGTS) – CRF, e;</w:t>
      </w:r>
    </w:p>
    <w:p w14:paraId="5DA7DFA9"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bCs/>
          <w:sz w:val="18"/>
          <w:szCs w:val="18"/>
        </w:rPr>
        <w:t xml:space="preserve">11.6.2.5- </w:t>
      </w:r>
      <w:r w:rsidRPr="00BA2391">
        <w:rPr>
          <w:sz w:val="18"/>
          <w:szCs w:val="18"/>
        </w:rPr>
        <w:t>Certidão de regularidade atestando a inexistência de Débitos Trabalhistas – CNDT.</w:t>
      </w:r>
    </w:p>
    <w:p w14:paraId="0C3C3E2C" w14:textId="77777777" w:rsidR="00192872" w:rsidRPr="00BA2391" w:rsidRDefault="00192872" w:rsidP="00192872">
      <w:pPr>
        <w:pStyle w:val="Cabealho"/>
        <w:jc w:val="both"/>
        <w:rPr>
          <w:sz w:val="18"/>
          <w:szCs w:val="18"/>
        </w:rPr>
      </w:pPr>
      <w:r w:rsidRPr="00BA2391">
        <w:rPr>
          <w:b/>
          <w:sz w:val="18"/>
          <w:szCs w:val="18"/>
        </w:rPr>
        <w:t xml:space="preserve">11.6.3- </w:t>
      </w:r>
      <w:r w:rsidRPr="00BA2391">
        <w:rPr>
          <w:sz w:val="18"/>
          <w:szCs w:val="18"/>
        </w:rPr>
        <w:t>Também serão aceitas certidões positivas com efeito de negativas nos termos do art. 206 do Código Tributário Nacional.</w:t>
      </w:r>
    </w:p>
    <w:p w14:paraId="7E29E769" w14:textId="77777777" w:rsidR="00192872" w:rsidRPr="00BA2391" w:rsidRDefault="00192872" w:rsidP="00192872">
      <w:pPr>
        <w:jc w:val="both"/>
        <w:rPr>
          <w:sz w:val="18"/>
          <w:szCs w:val="18"/>
        </w:rPr>
      </w:pPr>
      <w:r w:rsidRPr="00BA2391">
        <w:rPr>
          <w:b/>
          <w:sz w:val="18"/>
          <w:szCs w:val="18"/>
        </w:rPr>
        <w:t xml:space="preserve">11.6.4- </w:t>
      </w:r>
      <w:r w:rsidRPr="00BA2391">
        <w:rPr>
          <w:sz w:val="18"/>
          <w:szCs w:val="18"/>
        </w:rPr>
        <w:t xml:space="preserve">As comprovações dos documentos acima relacionados poderão ser feitas através das guias de recolhimento do mês anterior que antecede o pagamento. </w:t>
      </w:r>
    </w:p>
    <w:p w14:paraId="289FA7A6"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sz w:val="18"/>
          <w:szCs w:val="18"/>
        </w:rPr>
        <w:t xml:space="preserve">11.6.5- </w:t>
      </w:r>
      <w:r w:rsidRPr="00BA2391">
        <w:rPr>
          <w:sz w:val="18"/>
          <w:szCs w:val="18"/>
        </w:rPr>
        <w:t>Caso venha ocorrer a necessidade de providências complementares por parte da empresa vencedora, a fluência do prazo será interrompida, reiniciando se a sua contagem a partir da data em que estas forem cumpridas.</w:t>
      </w:r>
    </w:p>
    <w:p w14:paraId="0FEF5291"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sz w:val="18"/>
          <w:szCs w:val="18"/>
        </w:rPr>
        <w:t xml:space="preserve">11.6.6- </w:t>
      </w:r>
      <w:r w:rsidRPr="00BA2391">
        <w:rPr>
          <w:sz w:val="18"/>
          <w:szCs w:val="18"/>
        </w:rPr>
        <w:t>Nenhum pagamento isentará a empresa vencedora do cumprimento de suas responsabilidades contratuais nem implicará a aceitação dos serviços.</w:t>
      </w:r>
    </w:p>
    <w:p w14:paraId="6B3F2E2F"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sz w:val="18"/>
          <w:szCs w:val="18"/>
        </w:rPr>
        <w:t>11.6.7-</w:t>
      </w:r>
      <w:r w:rsidRPr="00BA2391">
        <w:rPr>
          <w:sz w:val="18"/>
          <w:szCs w:val="18"/>
        </w:rPr>
        <w:t xml:space="preserve"> Se, por qualquer motivo alheio à vontade do </w:t>
      </w:r>
      <w:r w:rsidRPr="00BA2391">
        <w:rPr>
          <w:b/>
          <w:bCs/>
          <w:sz w:val="18"/>
          <w:szCs w:val="18"/>
        </w:rPr>
        <w:t>CONTRATANTE</w:t>
      </w:r>
      <w:r w:rsidRPr="00BA2391">
        <w:rPr>
          <w:sz w:val="18"/>
          <w:szCs w:val="18"/>
        </w:rPr>
        <w:t>, for paralisada a prestação do serviço o período correspondente não gerará obrigação de pagamento.</w:t>
      </w:r>
    </w:p>
    <w:p w14:paraId="71DBB30A"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sz w:val="18"/>
          <w:szCs w:val="18"/>
        </w:rPr>
        <w:t>11.6.8-</w:t>
      </w:r>
      <w:r w:rsidRPr="00BA2391">
        <w:rPr>
          <w:sz w:val="18"/>
          <w:szCs w:val="18"/>
        </w:rPr>
        <w:t xml:space="preserve"> No caso de pendência de liquidação de obrigações pela empresa vencedora, em virtude de penalidades impostas, o </w:t>
      </w:r>
      <w:r w:rsidRPr="00BA2391">
        <w:rPr>
          <w:b/>
          <w:bCs/>
          <w:sz w:val="18"/>
          <w:szCs w:val="18"/>
        </w:rPr>
        <w:t>CONTRATANTE</w:t>
      </w:r>
      <w:r w:rsidRPr="00BA2391">
        <w:rPr>
          <w:sz w:val="18"/>
          <w:szCs w:val="18"/>
        </w:rPr>
        <w:t xml:space="preserve"> poderá descontar de eventuais faturas devidas ou ainda, quando for o caso, cobrada judicialmente.</w:t>
      </w:r>
    </w:p>
    <w:p w14:paraId="14706B1D" w14:textId="77777777" w:rsidR="00192872" w:rsidRPr="00BA2391" w:rsidRDefault="00192872" w:rsidP="00192872">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sz w:val="18"/>
          <w:szCs w:val="18"/>
        </w:rPr>
      </w:pPr>
      <w:r w:rsidRPr="00BA2391">
        <w:rPr>
          <w:b/>
          <w:sz w:val="18"/>
          <w:szCs w:val="18"/>
        </w:rPr>
        <w:t>11.6.9</w:t>
      </w:r>
      <w:r w:rsidRPr="00BA2391">
        <w:rPr>
          <w:sz w:val="18"/>
          <w:szCs w:val="18"/>
        </w:rPr>
        <w:t xml:space="preserve">- A devolução da documentação fiscal pelo </w:t>
      </w:r>
      <w:r w:rsidRPr="00BA2391">
        <w:rPr>
          <w:b/>
          <w:bCs/>
          <w:sz w:val="18"/>
          <w:szCs w:val="18"/>
        </w:rPr>
        <w:t>CONTRATANTE</w:t>
      </w:r>
      <w:r w:rsidRPr="00BA2391">
        <w:rPr>
          <w:sz w:val="18"/>
          <w:szCs w:val="18"/>
        </w:rPr>
        <w:t>, em hipótese alguma servirá de pretexto para que seja suspenso o serviço.</w:t>
      </w:r>
    </w:p>
    <w:p w14:paraId="37CA0157" w14:textId="77777777" w:rsidR="00192872" w:rsidRPr="00BA2391" w:rsidRDefault="00192872" w:rsidP="00192872">
      <w:pPr>
        <w:jc w:val="both"/>
        <w:rPr>
          <w:b/>
          <w:bCs/>
          <w:sz w:val="18"/>
          <w:szCs w:val="18"/>
        </w:rPr>
      </w:pPr>
    </w:p>
    <w:p w14:paraId="5BA23D39" w14:textId="77777777" w:rsidR="00192872" w:rsidRPr="00BA2391" w:rsidRDefault="00192872" w:rsidP="00192872">
      <w:pPr>
        <w:jc w:val="both"/>
        <w:rPr>
          <w:b/>
          <w:bCs/>
          <w:sz w:val="18"/>
          <w:szCs w:val="18"/>
        </w:rPr>
      </w:pPr>
      <w:r w:rsidRPr="00BA2391">
        <w:rPr>
          <w:b/>
          <w:bCs/>
          <w:sz w:val="18"/>
          <w:szCs w:val="18"/>
        </w:rPr>
        <w:t>11.7- DAS CONDIÇÕES DE PAGAMENTO</w:t>
      </w:r>
    </w:p>
    <w:p w14:paraId="7A138CA5" w14:textId="77777777" w:rsidR="00192872" w:rsidRPr="00BA2391" w:rsidRDefault="00192872" w:rsidP="00192872">
      <w:pPr>
        <w:jc w:val="both"/>
        <w:rPr>
          <w:sz w:val="18"/>
          <w:szCs w:val="18"/>
        </w:rPr>
      </w:pPr>
      <w:r w:rsidRPr="00BA2391">
        <w:rPr>
          <w:b/>
          <w:bCs/>
          <w:sz w:val="18"/>
          <w:szCs w:val="18"/>
        </w:rPr>
        <w:t>11.7.1</w:t>
      </w:r>
      <w:r w:rsidRPr="00BA2391">
        <w:rPr>
          <w:sz w:val="18"/>
          <w:szCs w:val="18"/>
        </w:rPr>
        <w:t>- Os pagamentos à CONTRATADA serão efetuados, em moeda corrente nacional, até</w:t>
      </w:r>
      <w:r w:rsidRPr="00BA2391">
        <w:rPr>
          <w:b/>
          <w:bCs/>
          <w:sz w:val="18"/>
          <w:szCs w:val="18"/>
        </w:rPr>
        <w:t xml:space="preserve"> 30 </w:t>
      </w:r>
      <w:proofErr w:type="spellStart"/>
      <w:r w:rsidRPr="00BA2391">
        <w:rPr>
          <w:b/>
          <w:bCs/>
          <w:sz w:val="18"/>
          <w:szCs w:val="18"/>
        </w:rPr>
        <w:t>d.d.l</w:t>
      </w:r>
      <w:proofErr w:type="spellEnd"/>
      <w:r w:rsidRPr="00BA2391">
        <w:rPr>
          <w:b/>
          <w:bCs/>
          <w:sz w:val="18"/>
          <w:szCs w:val="18"/>
        </w:rPr>
        <w:t>. (trinta dias da data líquida),</w:t>
      </w:r>
      <w:r w:rsidRPr="00BA2391">
        <w:rPr>
          <w:sz w:val="18"/>
          <w:szCs w:val="18"/>
        </w:rPr>
        <w:t xml:space="preserve"> a contar da data do atesto da Fatura/Nota Fiscal, que será emitida conforme solicitação, por meio de depósito em conta corrente, mediante Ordem Bancária.</w:t>
      </w:r>
    </w:p>
    <w:p w14:paraId="5B078715" w14:textId="77777777" w:rsidR="00192872" w:rsidRPr="00BA2391" w:rsidRDefault="00192872" w:rsidP="00192872">
      <w:pPr>
        <w:jc w:val="both"/>
        <w:rPr>
          <w:sz w:val="18"/>
          <w:szCs w:val="18"/>
        </w:rPr>
      </w:pPr>
      <w:r w:rsidRPr="00BA2391">
        <w:rPr>
          <w:b/>
          <w:bCs/>
          <w:sz w:val="18"/>
          <w:szCs w:val="18"/>
        </w:rPr>
        <w:t xml:space="preserve">11.7.1.1- </w:t>
      </w:r>
      <w:r w:rsidRPr="00BA2391">
        <w:rPr>
          <w:sz w:val="18"/>
          <w:szCs w:val="18"/>
        </w:rPr>
        <w:t>Em hipótese alguma será aceito pagamento através de Boleto Bancário;</w:t>
      </w:r>
    </w:p>
    <w:p w14:paraId="4AD61542" w14:textId="6A478E00" w:rsidR="00192872" w:rsidRPr="00BA2391" w:rsidRDefault="00192872" w:rsidP="00192872">
      <w:pPr>
        <w:jc w:val="both"/>
        <w:rPr>
          <w:sz w:val="18"/>
          <w:szCs w:val="18"/>
        </w:rPr>
      </w:pPr>
      <w:r w:rsidRPr="00BA2391">
        <w:rPr>
          <w:b/>
          <w:sz w:val="18"/>
          <w:szCs w:val="18"/>
        </w:rPr>
        <w:t xml:space="preserve">11.7.2- </w:t>
      </w:r>
      <w:r w:rsidRPr="00BA2391">
        <w:rPr>
          <w:sz w:val="18"/>
          <w:szCs w:val="18"/>
        </w:rPr>
        <w:t xml:space="preserve">Os pagamentos, dentro dos prazos previstos, somente serão efetuados após a liberação do documento fiscal de cada entrega, mediante conferência dos produtos, aprovação e visto do Fiscal envolvido </w:t>
      </w:r>
      <w:r w:rsidR="00492B93">
        <w:rPr>
          <w:sz w:val="18"/>
          <w:szCs w:val="18"/>
        </w:rPr>
        <w:t>na ata de registro de preços</w:t>
      </w:r>
      <w:r w:rsidRPr="00BA2391">
        <w:rPr>
          <w:sz w:val="18"/>
          <w:szCs w:val="18"/>
        </w:rPr>
        <w:t xml:space="preserve"> decorrente deste Termo de Referência.</w:t>
      </w:r>
    </w:p>
    <w:p w14:paraId="11FA5CA5" w14:textId="77777777" w:rsidR="00192872" w:rsidRPr="00BA2391" w:rsidRDefault="00192872" w:rsidP="00192872">
      <w:pPr>
        <w:jc w:val="both"/>
        <w:rPr>
          <w:sz w:val="18"/>
          <w:szCs w:val="18"/>
        </w:rPr>
      </w:pPr>
      <w:r w:rsidRPr="00BA2391">
        <w:rPr>
          <w:b/>
          <w:bCs/>
          <w:sz w:val="18"/>
          <w:szCs w:val="18"/>
        </w:rPr>
        <w:t xml:space="preserve">11.7.3- </w:t>
      </w:r>
      <w:r w:rsidRPr="00BA2391">
        <w:rPr>
          <w:sz w:val="18"/>
          <w:szCs w:val="18"/>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4CC0ED59" w14:textId="5DD318F8" w:rsidR="00192872" w:rsidRPr="00BA2391" w:rsidRDefault="00192872" w:rsidP="00192872">
      <w:pPr>
        <w:jc w:val="both"/>
        <w:rPr>
          <w:sz w:val="18"/>
          <w:szCs w:val="18"/>
        </w:rPr>
      </w:pPr>
      <w:r w:rsidRPr="00BA2391">
        <w:rPr>
          <w:b/>
          <w:bCs/>
          <w:sz w:val="18"/>
          <w:szCs w:val="18"/>
        </w:rPr>
        <w:t xml:space="preserve">11.7.4- </w:t>
      </w:r>
      <w:r w:rsidRPr="00BA2391">
        <w:rPr>
          <w:sz w:val="18"/>
          <w:szCs w:val="18"/>
        </w:rPr>
        <w:t xml:space="preserve">No pagamento do(s) </w:t>
      </w:r>
      <w:r w:rsidR="00492B93">
        <w:rPr>
          <w:sz w:val="18"/>
          <w:szCs w:val="18"/>
        </w:rPr>
        <w:t>fornecimento</w:t>
      </w:r>
      <w:r w:rsidRPr="00BA2391">
        <w:rPr>
          <w:sz w:val="18"/>
          <w:szCs w:val="18"/>
        </w:rPr>
        <w:t>(s) descrito(s)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205E4D25" w14:textId="77777777" w:rsidR="00192872" w:rsidRPr="00BA2391" w:rsidRDefault="00192872" w:rsidP="00192872">
      <w:pPr>
        <w:jc w:val="both"/>
        <w:rPr>
          <w:b/>
          <w:bCs/>
          <w:sz w:val="18"/>
          <w:szCs w:val="18"/>
        </w:rPr>
      </w:pPr>
    </w:p>
    <w:p w14:paraId="5CC247CD" w14:textId="77777777" w:rsidR="00192872" w:rsidRPr="00BA2391" w:rsidRDefault="00192872" w:rsidP="00192872">
      <w:pPr>
        <w:spacing w:line="276" w:lineRule="auto"/>
        <w:rPr>
          <w:b/>
          <w:bCs/>
          <w:sz w:val="18"/>
          <w:szCs w:val="18"/>
          <w:u w:val="single"/>
        </w:rPr>
      </w:pPr>
      <w:r w:rsidRPr="00BA2391">
        <w:rPr>
          <w:b/>
          <w:bCs/>
          <w:sz w:val="18"/>
          <w:szCs w:val="18"/>
          <w:u w:val="single"/>
        </w:rPr>
        <w:t>12- SELEÇÃO DO FORNECEDOR</w:t>
      </w:r>
    </w:p>
    <w:p w14:paraId="244968A1" w14:textId="77777777" w:rsidR="00192872" w:rsidRPr="00BA2391" w:rsidRDefault="00192872" w:rsidP="007164CD">
      <w:pPr>
        <w:jc w:val="both"/>
        <w:rPr>
          <w:bCs/>
          <w:sz w:val="18"/>
          <w:szCs w:val="18"/>
        </w:rPr>
      </w:pPr>
      <w:bookmarkStart w:id="9" w:name="_Hlk196483150"/>
      <w:r w:rsidRPr="00BA2391">
        <w:rPr>
          <w:b/>
          <w:bCs/>
          <w:sz w:val="18"/>
          <w:szCs w:val="18"/>
        </w:rPr>
        <w:t xml:space="preserve">12.1- </w:t>
      </w:r>
      <w:r w:rsidRPr="00BA2391">
        <w:rPr>
          <w:bCs/>
          <w:sz w:val="18"/>
          <w:szCs w:val="18"/>
        </w:rPr>
        <w:t xml:space="preserve">O fornecedor será selecionado por meio da realização de procedimento de LICITAÇÃO, na modalidade PREGÃO, sob a forma ELETRÔNICA, com adoção do critério de julgamento pelo </w:t>
      </w:r>
      <w:r w:rsidRPr="00BA2391">
        <w:rPr>
          <w:b/>
          <w:sz w:val="18"/>
          <w:szCs w:val="18"/>
        </w:rPr>
        <w:t>menor preço</w:t>
      </w:r>
      <w:r w:rsidRPr="00BA2391">
        <w:rPr>
          <w:bCs/>
          <w:sz w:val="18"/>
          <w:szCs w:val="18"/>
        </w:rPr>
        <w:t>, e para fins de habilitação, deverá o licitante comprovar os seguintes requisitos:</w:t>
      </w:r>
    </w:p>
    <w:p w14:paraId="2F3FA435" w14:textId="77777777" w:rsidR="00192872" w:rsidRPr="00BA2391" w:rsidRDefault="00192872" w:rsidP="007164CD">
      <w:pPr>
        <w:pStyle w:val="Corpodetexto"/>
        <w:spacing w:before="0" w:beforeAutospacing="0" w:after="0" w:afterAutospacing="0"/>
        <w:rPr>
          <w:sz w:val="18"/>
          <w:szCs w:val="18"/>
        </w:rPr>
      </w:pPr>
      <w:r w:rsidRPr="00BA2391">
        <w:rPr>
          <w:b/>
          <w:sz w:val="18"/>
          <w:szCs w:val="18"/>
        </w:rPr>
        <w:t>12.1.1.</w:t>
      </w:r>
      <w:r w:rsidRPr="00BA2391">
        <w:rPr>
          <w:b/>
          <w:spacing w:val="21"/>
          <w:sz w:val="18"/>
          <w:szCs w:val="18"/>
        </w:rPr>
        <w:t xml:space="preserve"> </w:t>
      </w:r>
      <w:r w:rsidRPr="00BA2391">
        <w:rPr>
          <w:sz w:val="18"/>
          <w:szCs w:val="18"/>
        </w:rPr>
        <w:t>Todas</w:t>
      </w:r>
      <w:r w:rsidRPr="00BA2391">
        <w:rPr>
          <w:spacing w:val="21"/>
          <w:sz w:val="18"/>
          <w:szCs w:val="18"/>
        </w:rPr>
        <w:t xml:space="preserve"> </w:t>
      </w:r>
      <w:r w:rsidRPr="00BA2391">
        <w:rPr>
          <w:sz w:val="18"/>
          <w:szCs w:val="18"/>
        </w:rPr>
        <w:t>as</w:t>
      </w:r>
      <w:r w:rsidRPr="00BA2391">
        <w:rPr>
          <w:spacing w:val="25"/>
          <w:sz w:val="18"/>
          <w:szCs w:val="18"/>
        </w:rPr>
        <w:t xml:space="preserve"> </w:t>
      </w:r>
      <w:r w:rsidRPr="00BA2391">
        <w:rPr>
          <w:sz w:val="18"/>
          <w:szCs w:val="18"/>
        </w:rPr>
        <w:t>certidões</w:t>
      </w:r>
      <w:r w:rsidRPr="00BA2391">
        <w:rPr>
          <w:spacing w:val="21"/>
          <w:sz w:val="18"/>
          <w:szCs w:val="18"/>
        </w:rPr>
        <w:t xml:space="preserve"> </w:t>
      </w:r>
      <w:r w:rsidRPr="00BA2391">
        <w:rPr>
          <w:sz w:val="18"/>
          <w:szCs w:val="18"/>
        </w:rPr>
        <w:t>e</w:t>
      </w:r>
      <w:r w:rsidRPr="00BA2391">
        <w:rPr>
          <w:spacing w:val="24"/>
          <w:sz w:val="18"/>
          <w:szCs w:val="18"/>
        </w:rPr>
        <w:t xml:space="preserve"> </w:t>
      </w:r>
      <w:r w:rsidRPr="00BA2391">
        <w:rPr>
          <w:sz w:val="18"/>
          <w:szCs w:val="18"/>
        </w:rPr>
        <w:t>documentos</w:t>
      </w:r>
      <w:r w:rsidRPr="00BA2391">
        <w:rPr>
          <w:spacing w:val="23"/>
          <w:sz w:val="18"/>
          <w:szCs w:val="18"/>
        </w:rPr>
        <w:t xml:space="preserve"> </w:t>
      </w:r>
      <w:r w:rsidRPr="00BA2391">
        <w:rPr>
          <w:sz w:val="18"/>
          <w:szCs w:val="18"/>
        </w:rPr>
        <w:t>deverão</w:t>
      </w:r>
      <w:r w:rsidRPr="00BA2391">
        <w:rPr>
          <w:spacing w:val="22"/>
          <w:sz w:val="18"/>
          <w:szCs w:val="18"/>
        </w:rPr>
        <w:t xml:space="preserve"> </w:t>
      </w:r>
      <w:r w:rsidRPr="00BA2391">
        <w:rPr>
          <w:sz w:val="18"/>
          <w:szCs w:val="18"/>
        </w:rPr>
        <w:t>ser</w:t>
      </w:r>
      <w:r w:rsidRPr="00BA2391">
        <w:rPr>
          <w:spacing w:val="20"/>
          <w:sz w:val="18"/>
          <w:szCs w:val="18"/>
        </w:rPr>
        <w:t xml:space="preserve"> </w:t>
      </w:r>
      <w:r w:rsidRPr="00BA2391">
        <w:rPr>
          <w:sz w:val="18"/>
          <w:szCs w:val="18"/>
        </w:rPr>
        <w:t>apresentados</w:t>
      </w:r>
      <w:r w:rsidRPr="00BA2391">
        <w:rPr>
          <w:spacing w:val="24"/>
          <w:sz w:val="18"/>
          <w:szCs w:val="18"/>
        </w:rPr>
        <w:t xml:space="preserve"> </w:t>
      </w:r>
      <w:r w:rsidRPr="00BA2391">
        <w:rPr>
          <w:sz w:val="18"/>
          <w:szCs w:val="18"/>
        </w:rPr>
        <w:t>na</w:t>
      </w:r>
      <w:r w:rsidRPr="00BA2391">
        <w:rPr>
          <w:spacing w:val="24"/>
          <w:sz w:val="18"/>
          <w:szCs w:val="18"/>
        </w:rPr>
        <w:t xml:space="preserve"> </w:t>
      </w:r>
      <w:r w:rsidRPr="00BA2391">
        <w:rPr>
          <w:sz w:val="18"/>
          <w:szCs w:val="18"/>
        </w:rPr>
        <w:t>forma</w:t>
      </w:r>
      <w:r w:rsidRPr="00BA2391">
        <w:rPr>
          <w:spacing w:val="23"/>
          <w:sz w:val="18"/>
          <w:szCs w:val="18"/>
        </w:rPr>
        <w:t xml:space="preserve"> </w:t>
      </w:r>
      <w:r w:rsidRPr="00BA2391">
        <w:rPr>
          <w:sz w:val="18"/>
          <w:szCs w:val="18"/>
        </w:rPr>
        <w:t>da</w:t>
      </w:r>
      <w:r w:rsidRPr="00BA2391">
        <w:rPr>
          <w:spacing w:val="25"/>
          <w:sz w:val="18"/>
          <w:szCs w:val="18"/>
        </w:rPr>
        <w:t xml:space="preserve"> </w:t>
      </w:r>
      <w:r w:rsidRPr="00BA2391">
        <w:rPr>
          <w:sz w:val="18"/>
          <w:szCs w:val="18"/>
        </w:rPr>
        <w:t>Lei</w:t>
      </w:r>
      <w:r w:rsidRPr="00BA2391">
        <w:rPr>
          <w:spacing w:val="23"/>
          <w:sz w:val="18"/>
          <w:szCs w:val="18"/>
        </w:rPr>
        <w:t xml:space="preserve"> </w:t>
      </w:r>
      <w:r w:rsidRPr="00BA2391">
        <w:rPr>
          <w:sz w:val="18"/>
          <w:szCs w:val="18"/>
        </w:rPr>
        <w:t>dentro</w:t>
      </w:r>
      <w:r w:rsidRPr="00BA2391">
        <w:rPr>
          <w:spacing w:val="22"/>
          <w:sz w:val="18"/>
          <w:szCs w:val="18"/>
        </w:rPr>
        <w:t xml:space="preserve"> </w:t>
      </w:r>
      <w:r w:rsidRPr="00BA2391">
        <w:rPr>
          <w:sz w:val="18"/>
          <w:szCs w:val="18"/>
        </w:rPr>
        <w:t>do</w:t>
      </w:r>
      <w:r w:rsidRPr="00BA2391">
        <w:rPr>
          <w:spacing w:val="22"/>
          <w:sz w:val="18"/>
          <w:szCs w:val="18"/>
        </w:rPr>
        <w:t xml:space="preserve"> </w:t>
      </w:r>
      <w:r w:rsidRPr="00BA2391">
        <w:rPr>
          <w:sz w:val="18"/>
          <w:szCs w:val="18"/>
        </w:rPr>
        <w:t>prazo</w:t>
      </w:r>
      <w:r w:rsidRPr="00BA2391">
        <w:rPr>
          <w:spacing w:val="23"/>
          <w:sz w:val="18"/>
          <w:szCs w:val="18"/>
        </w:rPr>
        <w:t xml:space="preserve"> </w:t>
      </w:r>
      <w:r w:rsidRPr="00BA2391">
        <w:rPr>
          <w:sz w:val="18"/>
          <w:szCs w:val="18"/>
        </w:rPr>
        <w:t>de</w:t>
      </w:r>
      <w:r w:rsidRPr="00BA2391">
        <w:rPr>
          <w:spacing w:val="32"/>
          <w:sz w:val="18"/>
          <w:szCs w:val="18"/>
        </w:rPr>
        <w:t xml:space="preserve"> </w:t>
      </w:r>
      <w:r w:rsidRPr="00BA2391">
        <w:rPr>
          <w:sz w:val="18"/>
          <w:szCs w:val="18"/>
        </w:rPr>
        <w:t>validade</w:t>
      </w:r>
      <w:r w:rsidRPr="00BA2391">
        <w:rPr>
          <w:spacing w:val="23"/>
          <w:sz w:val="18"/>
          <w:szCs w:val="18"/>
        </w:rPr>
        <w:t xml:space="preserve"> </w:t>
      </w:r>
      <w:r w:rsidRPr="00BA2391">
        <w:rPr>
          <w:sz w:val="18"/>
          <w:szCs w:val="18"/>
        </w:rPr>
        <w:t>fixado</w:t>
      </w:r>
      <w:r w:rsidRPr="00BA2391">
        <w:rPr>
          <w:spacing w:val="23"/>
          <w:sz w:val="18"/>
          <w:szCs w:val="18"/>
        </w:rPr>
        <w:t xml:space="preserve"> </w:t>
      </w:r>
      <w:r w:rsidRPr="00BA2391">
        <w:rPr>
          <w:sz w:val="18"/>
          <w:szCs w:val="18"/>
        </w:rPr>
        <w:t>nos documentos oficiais apresentados, ou de 180 (cento e oitenta) dias a contar da expedição dos mesmos, caso não estipulem qualquer</w:t>
      </w:r>
      <w:r w:rsidRPr="00BA2391">
        <w:rPr>
          <w:spacing w:val="1"/>
          <w:sz w:val="18"/>
          <w:szCs w:val="18"/>
        </w:rPr>
        <w:t xml:space="preserve"> </w:t>
      </w:r>
      <w:r w:rsidRPr="00BA2391">
        <w:rPr>
          <w:sz w:val="18"/>
          <w:szCs w:val="18"/>
        </w:rPr>
        <w:t>prazo</w:t>
      </w:r>
      <w:r w:rsidRPr="00BA2391">
        <w:rPr>
          <w:spacing w:val="-1"/>
          <w:sz w:val="18"/>
          <w:szCs w:val="18"/>
        </w:rPr>
        <w:t xml:space="preserve"> </w:t>
      </w:r>
      <w:r w:rsidRPr="00BA2391">
        <w:rPr>
          <w:sz w:val="18"/>
          <w:szCs w:val="18"/>
        </w:rPr>
        <w:t>de</w:t>
      </w:r>
      <w:r w:rsidRPr="00BA2391">
        <w:rPr>
          <w:spacing w:val="-2"/>
          <w:sz w:val="18"/>
          <w:szCs w:val="18"/>
        </w:rPr>
        <w:t xml:space="preserve"> </w:t>
      </w:r>
      <w:r w:rsidRPr="00BA2391">
        <w:rPr>
          <w:sz w:val="18"/>
          <w:szCs w:val="18"/>
        </w:rPr>
        <w:t>validade</w:t>
      </w:r>
    </w:p>
    <w:p w14:paraId="378B562D" w14:textId="77777777" w:rsidR="00192872" w:rsidRPr="00BA2391" w:rsidRDefault="00192872" w:rsidP="007164CD">
      <w:pPr>
        <w:jc w:val="both"/>
        <w:rPr>
          <w:sz w:val="18"/>
          <w:szCs w:val="18"/>
        </w:rPr>
      </w:pPr>
      <w:r w:rsidRPr="00BA2391">
        <w:rPr>
          <w:b/>
          <w:sz w:val="18"/>
          <w:szCs w:val="18"/>
        </w:rPr>
        <w:lastRenderedPageBreak/>
        <w:t xml:space="preserve">12.1.2. </w:t>
      </w:r>
      <w:r w:rsidRPr="00BA2391">
        <w:rPr>
          <w:sz w:val="18"/>
          <w:szCs w:val="18"/>
        </w:rPr>
        <w:t xml:space="preserve">Poderão ser apresentadas </w:t>
      </w:r>
      <w:r w:rsidRPr="00BA2391">
        <w:rPr>
          <w:b/>
          <w:sz w:val="18"/>
          <w:szCs w:val="18"/>
        </w:rPr>
        <w:t xml:space="preserve">Certidões Positivas com efeitos de negativa, </w:t>
      </w:r>
      <w:r w:rsidRPr="00BA2391">
        <w:rPr>
          <w:sz w:val="18"/>
          <w:szCs w:val="18"/>
        </w:rPr>
        <w:t>conforme Artigo 206 do Código Tributário</w:t>
      </w:r>
      <w:r w:rsidRPr="00BA2391">
        <w:rPr>
          <w:spacing w:val="1"/>
          <w:sz w:val="18"/>
          <w:szCs w:val="18"/>
        </w:rPr>
        <w:t xml:space="preserve"> </w:t>
      </w:r>
      <w:r w:rsidRPr="00BA2391">
        <w:rPr>
          <w:sz w:val="18"/>
          <w:szCs w:val="18"/>
        </w:rPr>
        <w:t>Nacional</w:t>
      </w:r>
      <w:r w:rsidRPr="00BA2391">
        <w:rPr>
          <w:spacing w:val="-4"/>
          <w:sz w:val="18"/>
          <w:szCs w:val="18"/>
        </w:rPr>
        <w:t xml:space="preserve"> </w:t>
      </w:r>
      <w:r w:rsidRPr="00BA2391">
        <w:rPr>
          <w:sz w:val="18"/>
          <w:szCs w:val="18"/>
        </w:rPr>
        <w:t>(Lei</w:t>
      </w:r>
      <w:r w:rsidRPr="00BA2391">
        <w:rPr>
          <w:spacing w:val="1"/>
          <w:sz w:val="18"/>
          <w:szCs w:val="18"/>
        </w:rPr>
        <w:t xml:space="preserve"> </w:t>
      </w:r>
      <w:r w:rsidRPr="00BA2391">
        <w:rPr>
          <w:sz w:val="18"/>
          <w:szCs w:val="18"/>
        </w:rPr>
        <w:t>Nº</w:t>
      </w:r>
      <w:r w:rsidRPr="00BA2391">
        <w:rPr>
          <w:spacing w:val="-2"/>
          <w:sz w:val="18"/>
          <w:szCs w:val="18"/>
        </w:rPr>
        <w:t xml:space="preserve"> </w:t>
      </w:r>
      <w:r w:rsidRPr="00BA2391">
        <w:rPr>
          <w:sz w:val="18"/>
          <w:szCs w:val="18"/>
        </w:rPr>
        <w:t>5.172,</w:t>
      </w:r>
      <w:r w:rsidRPr="00BA2391">
        <w:rPr>
          <w:spacing w:val="-3"/>
          <w:sz w:val="18"/>
          <w:szCs w:val="18"/>
        </w:rPr>
        <w:t xml:space="preserve"> </w:t>
      </w:r>
      <w:r w:rsidRPr="00BA2391">
        <w:rPr>
          <w:sz w:val="18"/>
          <w:szCs w:val="18"/>
        </w:rPr>
        <w:t>de</w:t>
      </w:r>
      <w:r w:rsidRPr="00BA2391">
        <w:rPr>
          <w:spacing w:val="-1"/>
          <w:sz w:val="18"/>
          <w:szCs w:val="18"/>
        </w:rPr>
        <w:t xml:space="preserve"> </w:t>
      </w:r>
      <w:r w:rsidRPr="00BA2391">
        <w:rPr>
          <w:sz w:val="18"/>
          <w:szCs w:val="18"/>
        </w:rPr>
        <w:t>25</w:t>
      </w:r>
      <w:r w:rsidRPr="00BA2391">
        <w:rPr>
          <w:spacing w:val="2"/>
          <w:sz w:val="18"/>
          <w:szCs w:val="18"/>
        </w:rPr>
        <w:t xml:space="preserve"> </w:t>
      </w:r>
      <w:r w:rsidRPr="00BA2391">
        <w:rPr>
          <w:sz w:val="18"/>
          <w:szCs w:val="18"/>
        </w:rPr>
        <w:t>de</w:t>
      </w:r>
      <w:r w:rsidRPr="00BA2391">
        <w:rPr>
          <w:spacing w:val="5"/>
          <w:sz w:val="18"/>
          <w:szCs w:val="18"/>
        </w:rPr>
        <w:t xml:space="preserve"> </w:t>
      </w:r>
      <w:r w:rsidRPr="00BA2391">
        <w:rPr>
          <w:sz w:val="18"/>
          <w:szCs w:val="18"/>
        </w:rPr>
        <w:t>outubro</w:t>
      </w:r>
      <w:r w:rsidRPr="00BA2391">
        <w:rPr>
          <w:spacing w:val="1"/>
          <w:sz w:val="18"/>
          <w:szCs w:val="18"/>
        </w:rPr>
        <w:t xml:space="preserve"> </w:t>
      </w:r>
      <w:r w:rsidRPr="00BA2391">
        <w:rPr>
          <w:sz w:val="18"/>
          <w:szCs w:val="18"/>
        </w:rPr>
        <w:t>de</w:t>
      </w:r>
      <w:r w:rsidRPr="00BA2391">
        <w:rPr>
          <w:spacing w:val="-2"/>
          <w:sz w:val="18"/>
          <w:szCs w:val="18"/>
        </w:rPr>
        <w:t xml:space="preserve"> </w:t>
      </w:r>
      <w:r w:rsidRPr="00BA2391">
        <w:rPr>
          <w:sz w:val="18"/>
          <w:szCs w:val="18"/>
        </w:rPr>
        <w:t>1.966).</w:t>
      </w:r>
    </w:p>
    <w:p w14:paraId="7775DCC7" w14:textId="77777777" w:rsidR="00192872" w:rsidRPr="00BA2391" w:rsidRDefault="00192872" w:rsidP="007164CD">
      <w:pPr>
        <w:pStyle w:val="Corpodetexto"/>
        <w:spacing w:before="0" w:beforeAutospacing="0" w:after="0" w:afterAutospacing="0"/>
        <w:rPr>
          <w:b/>
          <w:sz w:val="18"/>
          <w:szCs w:val="18"/>
        </w:rPr>
      </w:pPr>
      <w:r w:rsidRPr="00BA2391">
        <w:rPr>
          <w:b/>
          <w:sz w:val="18"/>
          <w:szCs w:val="18"/>
        </w:rPr>
        <w:t>12.1.3.</w:t>
      </w:r>
      <w:r w:rsidRPr="00BA2391">
        <w:rPr>
          <w:b/>
          <w:spacing w:val="-3"/>
          <w:sz w:val="18"/>
          <w:szCs w:val="18"/>
        </w:rPr>
        <w:t xml:space="preserve"> </w:t>
      </w:r>
      <w:r w:rsidRPr="00BA2391">
        <w:rPr>
          <w:sz w:val="18"/>
          <w:szCs w:val="18"/>
        </w:rPr>
        <w:t>Não</w:t>
      </w:r>
      <w:r w:rsidRPr="00BA2391">
        <w:rPr>
          <w:spacing w:val="-2"/>
          <w:sz w:val="18"/>
          <w:szCs w:val="18"/>
        </w:rPr>
        <w:t xml:space="preserve"> </w:t>
      </w:r>
      <w:r w:rsidRPr="00BA2391">
        <w:rPr>
          <w:sz w:val="18"/>
          <w:szCs w:val="18"/>
        </w:rPr>
        <w:t>serão</w:t>
      </w:r>
      <w:r w:rsidRPr="00BA2391">
        <w:rPr>
          <w:spacing w:val="-4"/>
          <w:sz w:val="18"/>
          <w:szCs w:val="18"/>
        </w:rPr>
        <w:t xml:space="preserve"> </w:t>
      </w:r>
      <w:r w:rsidRPr="00BA2391">
        <w:rPr>
          <w:sz w:val="18"/>
          <w:szCs w:val="18"/>
        </w:rPr>
        <w:t>aceitos</w:t>
      </w:r>
      <w:r w:rsidRPr="00BA2391">
        <w:rPr>
          <w:spacing w:val="-5"/>
          <w:sz w:val="18"/>
          <w:szCs w:val="18"/>
        </w:rPr>
        <w:t xml:space="preserve"> </w:t>
      </w:r>
      <w:r w:rsidRPr="00BA2391">
        <w:rPr>
          <w:sz w:val="18"/>
          <w:szCs w:val="18"/>
        </w:rPr>
        <w:t>documentos</w:t>
      </w:r>
      <w:r w:rsidRPr="00BA2391">
        <w:rPr>
          <w:spacing w:val="-3"/>
          <w:sz w:val="18"/>
          <w:szCs w:val="18"/>
        </w:rPr>
        <w:t xml:space="preserve"> </w:t>
      </w:r>
      <w:r w:rsidRPr="00BA2391">
        <w:rPr>
          <w:sz w:val="18"/>
          <w:szCs w:val="18"/>
        </w:rPr>
        <w:t>de</w:t>
      </w:r>
      <w:r w:rsidRPr="00BA2391">
        <w:rPr>
          <w:spacing w:val="-2"/>
          <w:sz w:val="18"/>
          <w:szCs w:val="18"/>
        </w:rPr>
        <w:t xml:space="preserve"> </w:t>
      </w:r>
      <w:r w:rsidRPr="00BA2391">
        <w:rPr>
          <w:sz w:val="18"/>
          <w:szCs w:val="18"/>
        </w:rPr>
        <w:t>habilitação</w:t>
      </w:r>
      <w:r w:rsidRPr="00BA2391">
        <w:rPr>
          <w:spacing w:val="-2"/>
          <w:sz w:val="18"/>
          <w:szCs w:val="18"/>
        </w:rPr>
        <w:t xml:space="preserve"> </w:t>
      </w:r>
      <w:r w:rsidRPr="00BA2391">
        <w:rPr>
          <w:sz w:val="18"/>
          <w:szCs w:val="18"/>
        </w:rPr>
        <w:t>com</w:t>
      </w:r>
      <w:r w:rsidRPr="00BA2391">
        <w:rPr>
          <w:spacing w:val="-4"/>
          <w:sz w:val="18"/>
          <w:szCs w:val="18"/>
        </w:rPr>
        <w:t xml:space="preserve"> </w:t>
      </w:r>
      <w:r w:rsidRPr="00BA2391">
        <w:rPr>
          <w:sz w:val="18"/>
          <w:szCs w:val="18"/>
        </w:rPr>
        <w:t>indicação</w:t>
      </w:r>
      <w:r w:rsidRPr="00BA2391">
        <w:rPr>
          <w:spacing w:val="-2"/>
          <w:sz w:val="18"/>
          <w:szCs w:val="18"/>
        </w:rPr>
        <w:t xml:space="preserve"> </w:t>
      </w:r>
      <w:r w:rsidRPr="00BA2391">
        <w:rPr>
          <w:sz w:val="18"/>
          <w:szCs w:val="18"/>
        </w:rPr>
        <w:t>de</w:t>
      </w:r>
      <w:r w:rsidRPr="00BA2391">
        <w:rPr>
          <w:spacing w:val="-4"/>
          <w:sz w:val="18"/>
          <w:szCs w:val="18"/>
        </w:rPr>
        <w:t xml:space="preserve"> </w:t>
      </w:r>
      <w:r w:rsidRPr="00BA2391">
        <w:rPr>
          <w:sz w:val="18"/>
          <w:szCs w:val="18"/>
        </w:rPr>
        <w:t>CNPJ</w:t>
      </w:r>
      <w:r w:rsidRPr="00BA2391">
        <w:rPr>
          <w:spacing w:val="-5"/>
          <w:sz w:val="18"/>
          <w:szCs w:val="18"/>
        </w:rPr>
        <w:t xml:space="preserve"> </w:t>
      </w:r>
      <w:r w:rsidRPr="00BA2391">
        <w:rPr>
          <w:sz w:val="18"/>
          <w:szCs w:val="18"/>
        </w:rPr>
        <w:t>diferentes,</w:t>
      </w:r>
      <w:r w:rsidRPr="00BA2391">
        <w:rPr>
          <w:spacing w:val="-4"/>
          <w:sz w:val="18"/>
          <w:szCs w:val="18"/>
        </w:rPr>
        <w:t xml:space="preserve"> </w:t>
      </w:r>
      <w:r w:rsidRPr="00BA2391">
        <w:rPr>
          <w:sz w:val="18"/>
          <w:szCs w:val="18"/>
        </w:rPr>
        <w:t>salvo</w:t>
      </w:r>
      <w:r w:rsidRPr="00BA2391">
        <w:rPr>
          <w:spacing w:val="-3"/>
          <w:sz w:val="18"/>
          <w:szCs w:val="18"/>
        </w:rPr>
        <w:t xml:space="preserve"> </w:t>
      </w:r>
      <w:r w:rsidRPr="00BA2391">
        <w:rPr>
          <w:sz w:val="18"/>
          <w:szCs w:val="18"/>
        </w:rPr>
        <w:t>aqueles</w:t>
      </w:r>
      <w:r w:rsidRPr="00BA2391">
        <w:rPr>
          <w:spacing w:val="-3"/>
          <w:sz w:val="18"/>
          <w:szCs w:val="18"/>
        </w:rPr>
        <w:t xml:space="preserve"> </w:t>
      </w:r>
      <w:r w:rsidRPr="00BA2391">
        <w:rPr>
          <w:sz w:val="18"/>
          <w:szCs w:val="18"/>
        </w:rPr>
        <w:t>legalmente</w:t>
      </w:r>
      <w:r w:rsidRPr="00BA2391">
        <w:rPr>
          <w:spacing w:val="-2"/>
          <w:sz w:val="18"/>
          <w:szCs w:val="18"/>
        </w:rPr>
        <w:t xml:space="preserve"> </w:t>
      </w:r>
      <w:r w:rsidRPr="00BA2391">
        <w:rPr>
          <w:sz w:val="18"/>
          <w:szCs w:val="18"/>
        </w:rPr>
        <w:t>permitidos.</w:t>
      </w:r>
    </w:p>
    <w:p w14:paraId="7FA3B5BA" w14:textId="77777777" w:rsidR="00192872" w:rsidRPr="00BA2391" w:rsidRDefault="00192872" w:rsidP="007164CD">
      <w:pPr>
        <w:pStyle w:val="Corpodetexto"/>
        <w:spacing w:before="0" w:beforeAutospacing="0" w:after="0" w:afterAutospacing="0"/>
        <w:rPr>
          <w:sz w:val="18"/>
          <w:szCs w:val="18"/>
        </w:rPr>
      </w:pPr>
      <w:r w:rsidRPr="00BA2391">
        <w:rPr>
          <w:b/>
          <w:sz w:val="18"/>
          <w:szCs w:val="18"/>
        </w:rPr>
        <w:t xml:space="preserve">12.1.3.1. </w:t>
      </w:r>
      <w:r w:rsidRPr="00BA2391">
        <w:rPr>
          <w:sz w:val="18"/>
          <w:szCs w:val="18"/>
        </w:rPr>
        <w:t>A licitante deverá apresentar os documentos correspondentes ao estabelecimento (matriz ou filial) através do qual</w:t>
      </w:r>
      <w:r w:rsidRPr="00BA2391">
        <w:rPr>
          <w:spacing w:val="1"/>
          <w:sz w:val="18"/>
          <w:szCs w:val="18"/>
        </w:rPr>
        <w:t xml:space="preserve"> </w:t>
      </w:r>
      <w:r w:rsidRPr="00BA2391">
        <w:rPr>
          <w:sz w:val="18"/>
          <w:szCs w:val="18"/>
        </w:rPr>
        <w:t>pretende firmar</w:t>
      </w:r>
      <w:r w:rsidRPr="00BA2391">
        <w:rPr>
          <w:spacing w:val="1"/>
          <w:sz w:val="18"/>
          <w:szCs w:val="18"/>
        </w:rPr>
        <w:t xml:space="preserve"> </w:t>
      </w:r>
      <w:r w:rsidRPr="00BA2391">
        <w:rPr>
          <w:color w:val="000000" w:themeColor="text1"/>
          <w:sz w:val="18"/>
          <w:szCs w:val="18"/>
        </w:rPr>
        <w:t>A Ata de Registro de Preços.</w:t>
      </w:r>
    </w:p>
    <w:p w14:paraId="467F8F17" w14:textId="77777777" w:rsidR="00192872" w:rsidRPr="00BA2391" w:rsidRDefault="00192872" w:rsidP="007164CD">
      <w:pPr>
        <w:pStyle w:val="Corpodetexto"/>
        <w:spacing w:before="0" w:beforeAutospacing="0" w:after="0" w:afterAutospacing="0"/>
        <w:rPr>
          <w:sz w:val="18"/>
          <w:szCs w:val="18"/>
        </w:rPr>
      </w:pPr>
      <w:r w:rsidRPr="00BA2391">
        <w:rPr>
          <w:b/>
          <w:sz w:val="18"/>
          <w:szCs w:val="18"/>
        </w:rPr>
        <w:t>12.1.3.2.</w:t>
      </w:r>
      <w:r w:rsidRPr="00BA2391">
        <w:rPr>
          <w:b/>
          <w:spacing w:val="3"/>
          <w:sz w:val="18"/>
          <w:szCs w:val="18"/>
        </w:rPr>
        <w:t xml:space="preserve"> </w:t>
      </w:r>
      <w:r w:rsidRPr="00BA2391">
        <w:rPr>
          <w:sz w:val="18"/>
          <w:szCs w:val="18"/>
        </w:rPr>
        <w:t>Se</w:t>
      </w:r>
      <w:r w:rsidRPr="00BA2391">
        <w:rPr>
          <w:spacing w:val="6"/>
          <w:sz w:val="18"/>
          <w:szCs w:val="18"/>
        </w:rPr>
        <w:t xml:space="preserve"> </w:t>
      </w:r>
      <w:r w:rsidRPr="00BA2391">
        <w:rPr>
          <w:sz w:val="18"/>
          <w:szCs w:val="18"/>
        </w:rPr>
        <w:t>o</w:t>
      </w:r>
      <w:r w:rsidRPr="00BA2391">
        <w:rPr>
          <w:spacing w:val="6"/>
          <w:sz w:val="18"/>
          <w:szCs w:val="18"/>
        </w:rPr>
        <w:t xml:space="preserve"> </w:t>
      </w:r>
      <w:r w:rsidRPr="00BA2391">
        <w:rPr>
          <w:sz w:val="18"/>
          <w:szCs w:val="18"/>
        </w:rPr>
        <w:t>licitante</w:t>
      </w:r>
      <w:r w:rsidRPr="00BA2391">
        <w:rPr>
          <w:spacing w:val="7"/>
          <w:sz w:val="18"/>
          <w:szCs w:val="18"/>
        </w:rPr>
        <w:t xml:space="preserve"> </w:t>
      </w:r>
      <w:r w:rsidRPr="00BA2391">
        <w:rPr>
          <w:sz w:val="18"/>
          <w:szCs w:val="18"/>
        </w:rPr>
        <w:t>for</w:t>
      </w:r>
      <w:r w:rsidRPr="00BA2391">
        <w:rPr>
          <w:spacing w:val="4"/>
          <w:sz w:val="18"/>
          <w:szCs w:val="18"/>
        </w:rPr>
        <w:t xml:space="preserve"> </w:t>
      </w:r>
      <w:r w:rsidRPr="00BA2391">
        <w:rPr>
          <w:sz w:val="18"/>
          <w:szCs w:val="18"/>
        </w:rPr>
        <w:t>a</w:t>
      </w:r>
      <w:r w:rsidRPr="00BA2391">
        <w:rPr>
          <w:spacing w:val="6"/>
          <w:sz w:val="18"/>
          <w:szCs w:val="18"/>
        </w:rPr>
        <w:t xml:space="preserve"> </w:t>
      </w:r>
      <w:r w:rsidRPr="00BA2391">
        <w:rPr>
          <w:sz w:val="18"/>
          <w:szCs w:val="18"/>
        </w:rPr>
        <w:t>matriz,</w:t>
      </w:r>
      <w:r w:rsidRPr="00BA2391">
        <w:rPr>
          <w:spacing w:val="5"/>
          <w:sz w:val="18"/>
          <w:szCs w:val="18"/>
        </w:rPr>
        <w:t xml:space="preserve"> </w:t>
      </w:r>
      <w:r w:rsidRPr="00BA2391">
        <w:rPr>
          <w:sz w:val="18"/>
          <w:szCs w:val="18"/>
        </w:rPr>
        <w:t>todos</w:t>
      </w:r>
      <w:r w:rsidRPr="00BA2391">
        <w:rPr>
          <w:spacing w:val="7"/>
          <w:sz w:val="18"/>
          <w:szCs w:val="18"/>
        </w:rPr>
        <w:t xml:space="preserve"> </w:t>
      </w:r>
      <w:r w:rsidRPr="00BA2391">
        <w:rPr>
          <w:sz w:val="18"/>
          <w:szCs w:val="18"/>
        </w:rPr>
        <w:t>os</w:t>
      </w:r>
      <w:r w:rsidRPr="00BA2391">
        <w:rPr>
          <w:spacing w:val="6"/>
          <w:sz w:val="18"/>
          <w:szCs w:val="18"/>
        </w:rPr>
        <w:t xml:space="preserve"> </w:t>
      </w:r>
      <w:r w:rsidRPr="00BA2391">
        <w:rPr>
          <w:sz w:val="18"/>
          <w:szCs w:val="18"/>
        </w:rPr>
        <w:t>documentos</w:t>
      </w:r>
      <w:r w:rsidRPr="00BA2391">
        <w:rPr>
          <w:spacing w:val="5"/>
          <w:sz w:val="18"/>
          <w:szCs w:val="18"/>
        </w:rPr>
        <w:t xml:space="preserve"> </w:t>
      </w:r>
      <w:r w:rsidRPr="00BA2391">
        <w:rPr>
          <w:sz w:val="18"/>
          <w:szCs w:val="18"/>
        </w:rPr>
        <w:t>deverão</w:t>
      </w:r>
      <w:r w:rsidRPr="00BA2391">
        <w:rPr>
          <w:spacing w:val="6"/>
          <w:sz w:val="18"/>
          <w:szCs w:val="18"/>
        </w:rPr>
        <w:t xml:space="preserve"> </w:t>
      </w:r>
      <w:r w:rsidRPr="00BA2391">
        <w:rPr>
          <w:sz w:val="18"/>
          <w:szCs w:val="18"/>
        </w:rPr>
        <w:t>estar</w:t>
      </w:r>
      <w:r w:rsidRPr="00BA2391">
        <w:rPr>
          <w:spacing w:val="7"/>
          <w:sz w:val="18"/>
          <w:szCs w:val="18"/>
        </w:rPr>
        <w:t xml:space="preserve"> </w:t>
      </w:r>
      <w:r w:rsidRPr="00BA2391">
        <w:rPr>
          <w:sz w:val="18"/>
          <w:szCs w:val="18"/>
        </w:rPr>
        <w:t>em</w:t>
      </w:r>
      <w:r w:rsidRPr="00BA2391">
        <w:rPr>
          <w:spacing w:val="5"/>
          <w:sz w:val="18"/>
          <w:szCs w:val="18"/>
        </w:rPr>
        <w:t xml:space="preserve"> </w:t>
      </w:r>
      <w:r w:rsidRPr="00BA2391">
        <w:rPr>
          <w:sz w:val="18"/>
          <w:szCs w:val="18"/>
        </w:rPr>
        <w:t>nome</w:t>
      </w:r>
      <w:r w:rsidRPr="00BA2391">
        <w:rPr>
          <w:spacing w:val="7"/>
          <w:sz w:val="18"/>
          <w:szCs w:val="18"/>
        </w:rPr>
        <w:t xml:space="preserve"> </w:t>
      </w:r>
      <w:r w:rsidRPr="00BA2391">
        <w:rPr>
          <w:sz w:val="18"/>
          <w:szCs w:val="18"/>
        </w:rPr>
        <w:t>da</w:t>
      </w:r>
      <w:r w:rsidRPr="00BA2391">
        <w:rPr>
          <w:spacing w:val="6"/>
          <w:sz w:val="18"/>
          <w:szCs w:val="18"/>
        </w:rPr>
        <w:t xml:space="preserve"> </w:t>
      </w:r>
      <w:r w:rsidRPr="00BA2391">
        <w:rPr>
          <w:sz w:val="18"/>
          <w:szCs w:val="18"/>
        </w:rPr>
        <w:t>matriz,</w:t>
      </w:r>
      <w:r w:rsidRPr="00BA2391">
        <w:rPr>
          <w:spacing w:val="6"/>
          <w:sz w:val="18"/>
          <w:szCs w:val="18"/>
        </w:rPr>
        <w:t xml:space="preserve"> </w:t>
      </w:r>
      <w:r w:rsidRPr="00BA2391">
        <w:rPr>
          <w:sz w:val="18"/>
          <w:szCs w:val="18"/>
        </w:rPr>
        <w:t>e</w:t>
      </w:r>
      <w:r w:rsidRPr="00BA2391">
        <w:rPr>
          <w:spacing w:val="7"/>
          <w:sz w:val="18"/>
          <w:szCs w:val="18"/>
        </w:rPr>
        <w:t xml:space="preserve"> </w:t>
      </w:r>
      <w:r w:rsidRPr="00BA2391">
        <w:rPr>
          <w:sz w:val="18"/>
          <w:szCs w:val="18"/>
        </w:rPr>
        <w:t>se</w:t>
      </w:r>
      <w:r w:rsidRPr="00BA2391">
        <w:rPr>
          <w:spacing w:val="7"/>
          <w:sz w:val="18"/>
          <w:szCs w:val="18"/>
        </w:rPr>
        <w:t xml:space="preserve"> </w:t>
      </w:r>
      <w:r w:rsidRPr="00BA2391">
        <w:rPr>
          <w:sz w:val="18"/>
          <w:szCs w:val="18"/>
        </w:rPr>
        <w:t>o</w:t>
      </w:r>
      <w:r w:rsidRPr="00BA2391">
        <w:rPr>
          <w:spacing w:val="6"/>
          <w:sz w:val="18"/>
          <w:szCs w:val="18"/>
        </w:rPr>
        <w:t xml:space="preserve"> </w:t>
      </w:r>
      <w:r w:rsidRPr="00BA2391">
        <w:rPr>
          <w:sz w:val="18"/>
          <w:szCs w:val="18"/>
        </w:rPr>
        <w:t>licitante</w:t>
      </w:r>
      <w:r w:rsidRPr="00BA2391">
        <w:rPr>
          <w:spacing w:val="5"/>
          <w:sz w:val="18"/>
          <w:szCs w:val="18"/>
        </w:rPr>
        <w:t xml:space="preserve"> </w:t>
      </w:r>
      <w:r w:rsidRPr="00BA2391">
        <w:rPr>
          <w:sz w:val="18"/>
          <w:szCs w:val="18"/>
        </w:rPr>
        <w:t>for</w:t>
      </w:r>
      <w:r w:rsidRPr="00BA2391">
        <w:rPr>
          <w:spacing w:val="4"/>
          <w:sz w:val="18"/>
          <w:szCs w:val="18"/>
        </w:rPr>
        <w:t xml:space="preserve"> </w:t>
      </w:r>
      <w:r w:rsidRPr="00BA2391">
        <w:rPr>
          <w:sz w:val="18"/>
          <w:szCs w:val="18"/>
        </w:rPr>
        <w:t>a</w:t>
      </w:r>
      <w:r w:rsidRPr="00BA2391">
        <w:rPr>
          <w:spacing w:val="6"/>
          <w:sz w:val="18"/>
          <w:szCs w:val="18"/>
        </w:rPr>
        <w:t xml:space="preserve"> </w:t>
      </w:r>
      <w:r w:rsidRPr="00BA2391">
        <w:rPr>
          <w:sz w:val="18"/>
          <w:szCs w:val="18"/>
        </w:rPr>
        <w:t>filial,</w:t>
      </w:r>
      <w:r w:rsidRPr="00BA2391">
        <w:rPr>
          <w:spacing w:val="5"/>
          <w:sz w:val="18"/>
          <w:szCs w:val="18"/>
        </w:rPr>
        <w:t xml:space="preserve"> </w:t>
      </w:r>
      <w:r w:rsidRPr="00BA2391">
        <w:rPr>
          <w:sz w:val="18"/>
          <w:szCs w:val="18"/>
        </w:rPr>
        <w:t>todos</w:t>
      </w:r>
      <w:r w:rsidRPr="00BA2391">
        <w:rPr>
          <w:spacing w:val="1"/>
          <w:sz w:val="18"/>
          <w:szCs w:val="18"/>
        </w:rPr>
        <w:t xml:space="preserve"> </w:t>
      </w:r>
      <w:r w:rsidRPr="00BA2391">
        <w:rPr>
          <w:sz w:val="18"/>
          <w:szCs w:val="18"/>
        </w:rPr>
        <w:t>os</w:t>
      </w:r>
      <w:r w:rsidRPr="00BA2391">
        <w:rPr>
          <w:spacing w:val="1"/>
          <w:sz w:val="18"/>
          <w:szCs w:val="18"/>
        </w:rPr>
        <w:t xml:space="preserve"> </w:t>
      </w:r>
      <w:r w:rsidRPr="00BA2391">
        <w:rPr>
          <w:sz w:val="18"/>
          <w:szCs w:val="18"/>
        </w:rPr>
        <w:t>documentos</w:t>
      </w:r>
      <w:r w:rsidRPr="00BA2391">
        <w:rPr>
          <w:spacing w:val="1"/>
          <w:sz w:val="18"/>
          <w:szCs w:val="18"/>
        </w:rPr>
        <w:t xml:space="preserve"> </w:t>
      </w:r>
      <w:r w:rsidRPr="00BA2391">
        <w:rPr>
          <w:sz w:val="18"/>
          <w:szCs w:val="18"/>
        </w:rPr>
        <w:t>deverão</w:t>
      </w:r>
      <w:r w:rsidRPr="00BA2391">
        <w:rPr>
          <w:spacing w:val="1"/>
          <w:sz w:val="18"/>
          <w:szCs w:val="18"/>
        </w:rPr>
        <w:t xml:space="preserve"> </w:t>
      </w:r>
      <w:r w:rsidRPr="00BA2391">
        <w:rPr>
          <w:sz w:val="18"/>
          <w:szCs w:val="18"/>
        </w:rPr>
        <w:t>estar</w:t>
      </w:r>
      <w:r w:rsidRPr="00BA2391">
        <w:rPr>
          <w:spacing w:val="1"/>
          <w:sz w:val="18"/>
          <w:szCs w:val="18"/>
        </w:rPr>
        <w:t xml:space="preserve"> </w:t>
      </w:r>
      <w:r w:rsidRPr="00BA2391">
        <w:rPr>
          <w:sz w:val="18"/>
          <w:szCs w:val="18"/>
        </w:rPr>
        <w:t>em</w:t>
      </w:r>
      <w:r w:rsidRPr="00BA2391">
        <w:rPr>
          <w:spacing w:val="1"/>
          <w:sz w:val="18"/>
          <w:szCs w:val="18"/>
        </w:rPr>
        <w:t xml:space="preserve"> </w:t>
      </w:r>
      <w:r w:rsidRPr="00BA2391">
        <w:rPr>
          <w:sz w:val="18"/>
          <w:szCs w:val="18"/>
        </w:rPr>
        <w:t>nome</w:t>
      </w:r>
      <w:r w:rsidRPr="00BA2391">
        <w:rPr>
          <w:spacing w:val="1"/>
          <w:sz w:val="18"/>
          <w:szCs w:val="18"/>
        </w:rPr>
        <w:t xml:space="preserve"> </w:t>
      </w:r>
      <w:r w:rsidRPr="00BA2391">
        <w:rPr>
          <w:sz w:val="18"/>
          <w:szCs w:val="18"/>
        </w:rPr>
        <w:t>da</w:t>
      </w:r>
      <w:r w:rsidRPr="00BA2391">
        <w:rPr>
          <w:spacing w:val="1"/>
          <w:sz w:val="18"/>
          <w:szCs w:val="18"/>
        </w:rPr>
        <w:t xml:space="preserve"> </w:t>
      </w:r>
      <w:r w:rsidRPr="00BA2391">
        <w:rPr>
          <w:sz w:val="18"/>
          <w:szCs w:val="18"/>
        </w:rPr>
        <w:t>filial,</w:t>
      </w:r>
      <w:r w:rsidRPr="00BA2391">
        <w:rPr>
          <w:spacing w:val="1"/>
          <w:sz w:val="18"/>
          <w:szCs w:val="18"/>
        </w:rPr>
        <w:t xml:space="preserve"> </w:t>
      </w:r>
      <w:r w:rsidRPr="00BA2391">
        <w:rPr>
          <w:sz w:val="18"/>
          <w:szCs w:val="18"/>
        </w:rPr>
        <w:t>exceto</w:t>
      </w:r>
      <w:r w:rsidRPr="00BA2391">
        <w:rPr>
          <w:spacing w:val="1"/>
          <w:sz w:val="18"/>
          <w:szCs w:val="18"/>
        </w:rPr>
        <w:t xml:space="preserve"> </w:t>
      </w:r>
      <w:r w:rsidRPr="00BA2391">
        <w:rPr>
          <w:sz w:val="18"/>
          <w:szCs w:val="18"/>
        </w:rPr>
        <w:t>aqueles</w:t>
      </w:r>
      <w:r w:rsidRPr="00BA2391">
        <w:rPr>
          <w:spacing w:val="1"/>
          <w:sz w:val="18"/>
          <w:szCs w:val="18"/>
        </w:rPr>
        <w:t xml:space="preserve"> </w:t>
      </w:r>
      <w:r w:rsidRPr="00BA2391">
        <w:rPr>
          <w:sz w:val="18"/>
          <w:szCs w:val="18"/>
        </w:rPr>
        <w:t>documentos</w:t>
      </w:r>
      <w:r w:rsidRPr="00BA2391">
        <w:rPr>
          <w:spacing w:val="1"/>
          <w:sz w:val="18"/>
          <w:szCs w:val="18"/>
        </w:rPr>
        <w:t xml:space="preserve"> </w:t>
      </w:r>
      <w:r w:rsidRPr="00BA2391">
        <w:rPr>
          <w:sz w:val="18"/>
          <w:szCs w:val="18"/>
        </w:rPr>
        <w:t>que,</w:t>
      </w:r>
      <w:r w:rsidRPr="00BA2391">
        <w:rPr>
          <w:spacing w:val="1"/>
          <w:sz w:val="18"/>
          <w:szCs w:val="18"/>
        </w:rPr>
        <w:t xml:space="preserve"> </w:t>
      </w:r>
      <w:r w:rsidRPr="00BA2391">
        <w:rPr>
          <w:sz w:val="18"/>
          <w:szCs w:val="18"/>
        </w:rPr>
        <w:t>pela</w:t>
      </w:r>
      <w:r w:rsidRPr="00BA2391">
        <w:rPr>
          <w:spacing w:val="1"/>
          <w:sz w:val="18"/>
          <w:szCs w:val="18"/>
        </w:rPr>
        <w:t xml:space="preserve"> </w:t>
      </w:r>
      <w:r w:rsidRPr="00BA2391">
        <w:rPr>
          <w:sz w:val="18"/>
          <w:szCs w:val="18"/>
        </w:rPr>
        <w:t>própria</w:t>
      </w:r>
      <w:r w:rsidRPr="00BA2391">
        <w:rPr>
          <w:spacing w:val="1"/>
          <w:sz w:val="18"/>
          <w:szCs w:val="18"/>
        </w:rPr>
        <w:t xml:space="preserve"> </w:t>
      </w:r>
      <w:r w:rsidRPr="00BA2391">
        <w:rPr>
          <w:sz w:val="18"/>
          <w:szCs w:val="18"/>
        </w:rPr>
        <w:t>natureza,</w:t>
      </w:r>
      <w:r w:rsidRPr="00BA2391">
        <w:rPr>
          <w:spacing w:val="1"/>
          <w:sz w:val="18"/>
          <w:szCs w:val="18"/>
        </w:rPr>
        <w:t xml:space="preserve"> </w:t>
      </w:r>
      <w:r w:rsidRPr="00BA2391">
        <w:rPr>
          <w:sz w:val="18"/>
          <w:szCs w:val="18"/>
        </w:rPr>
        <w:t>comprovadamente,</w:t>
      </w:r>
      <w:r w:rsidRPr="00BA2391">
        <w:rPr>
          <w:spacing w:val="-1"/>
          <w:sz w:val="18"/>
          <w:szCs w:val="18"/>
        </w:rPr>
        <w:t xml:space="preserve"> </w:t>
      </w:r>
      <w:r w:rsidRPr="00BA2391">
        <w:rPr>
          <w:sz w:val="18"/>
          <w:szCs w:val="18"/>
        </w:rPr>
        <w:t>forem emitidos somente</w:t>
      </w:r>
      <w:r w:rsidRPr="00BA2391">
        <w:rPr>
          <w:spacing w:val="-1"/>
          <w:sz w:val="18"/>
          <w:szCs w:val="18"/>
        </w:rPr>
        <w:t xml:space="preserve"> </w:t>
      </w:r>
      <w:r w:rsidRPr="00BA2391">
        <w:rPr>
          <w:sz w:val="18"/>
          <w:szCs w:val="18"/>
        </w:rPr>
        <w:t>em</w:t>
      </w:r>
      <w:r w:rsidRPr="00BA2391">
        <w:rPr>
          <w:spacing w:val="-1"/>
          <w:sz w:val="18"/>
          <w:szCs w:val="18"/>
        </w:rPr>
        <w:t xml:space="preserve"> </w:t>
      </w:r>
      <w:r w:rsidRPr="00BA2391">
        <w:rPr>
          <w:sz w:val="18"/>
          <w:szCs w:val="18"/>
        </w:rPr>
        <w:t>nome</w:t>
      </w:r>
      <w:r w:rsidRPr="00BA2391">
        <w:rPr>
          <w:spacing w:val="-1"/>
          <w:sz w:val="18"/>
          <w:szCs w:val="18"/>
        </w:rPr>
        <w:t xml:space="preserve"> </w:t>
      </w:r>
      <w:r w:rsidRPr="00BA2391">
        <w:rPr>
          <w:sz w:val="18"/>
          <w:szCs w:val="18"/>
        </w:rPr>
        <w:t>da</w:t>
      </w:r>
      <w:r w:rsidRPr="00BA2391">
        <w:rPr>
          <w:spacing w:val="1"/>
          <w:sz w:val="18"/>
          <w:szCs w:val="18"/>
        </w:rPr>
        <w:t xml:space="preserve"> </w:t>
      </w:r>
      <w:r w:rsidRPr="00BA2391">
        <w:rPr>
          <w:sz w:val="18"/>
          <w:szCs w:val="18"/>
        </w:rPr>
        <w:t>matriz.</w:t>
      </w:r>
    </w:p>
    <w:p w14:paraId="26A13C33" w14:textId="77777777" w:rsidR="00192872" w:rsidRPr="00BA2391" w:rsidRDefault="00192872" w:rsidP="007164CD">
      <w:pPr>
        <w:pStyle w:val="Corpodetexto"/>
        <w:spacing w:before="0" w:beforeAutospacing="0" w:after="0" w:afterAutospacing="0"/>
        <w:rPr>
          <w:sz w:val="18"/>
          <w:szCs w:val="18"/>
        </w:rPr>
      </w:pPr>
      <w:r w:rsidRPr="00BA2391">
        <w:rPr>
          <w:b/>
          <w:sz w:val="18"/>
          <w:szCs w:val="18"/>
        </w:rPr>
        <w:t>12.1.3.3.</w:t>
      </w:r>
      <w:r w:rsidRPr="00BA2391">
        <w:rPr>
          <w:b/>
          <w:spacing w:val="-3"/>
          <w:sz w:val="18"/>
          <w:szCs w:val="18"/>
        </w:rPr>
        <w:t xml:space="preserve"> </w:t>
      </w:r>
      <w:r w:rsidRPr="00BA2391">
        <w:rPr>
          <w:sz w:val="18"/>
          <w:szCs w:val="18"/>
        </w:rPr>
        <w:t>Os</w:t>
      </w:r>
      <w:r w:rsidRPr="00BA2391">
        <w:rPr>
          <w:spacing w:val="-2"/>
          <w:sz w:val="18"/>
          <w:szCs w:val="18"/>
        </w:rPr>
        <w:t xml:space="preserve"> </w:t>
      </w:r>
      <w:r w:rsidRPr="00BA2391">
        <w:rPr>
          <w:sz w:val="18"/>
          <w:szCs w:val="18"/>
        </w:rPr>
        <w:t>atestados</w:t>
      </w:r>
      <w:r w:rsidRPr="00BA2391">
        <w:rPr>
          <w:spacing w:val="-2"/>
          <w:sz w:val="18"/>
          <w:szCs w:val="18"/>
        </w:rPr>
        <w:t xml:space="preserve"> </w:t>
      </w:r>
      <w:r w:rsidRPr="00BA2391">
        <w:rPr>
          <w:sz w:val="18"/>
          <w:szCs w:val="18"/>
        </w:rPr>
        <w:t>de</w:t>
      </w:r>
      <w:r w:rsidRPr="00BA2391">
        <w:rPr>
          <w:spacing w:val="-3"/>
          <w:sz w:val="18"/>
          <w:szCs w:val="18"/>
        </w:rPr>
        <w:t xml:space="preserve"> </w:t>
      </w:r>
      <w:r w:rsidRPr="00BA2391">
        <w:rPr>
          <w:sz w:val="18"/>
          <w:szCs w:val="18"/>
        </w:rPr>
        <w:t>capacitação</w:t>
      </w:r>
      <w:r w:rsidRPr="00BA2391">
        <w:rPr>
          <w:spacing w:val="-1"/>
          <w:sz w:val="18"/>
          <w:szCs w:val="18"/>
        </w:rPr>
        <w:t xml:space="preserve"> </w:t>
      </w:r>
      <w:r w:rsidRPr="00BA2391">
        <w:rPr>
          <w:sz w:val="18"/>
          <w:szCs w:val="18"/>
        </w:rPr>
        <w:t>técnica,</w:t>
      </w:r>
      <w:r w:rsidRPr="00BA2391">
        <w:rPr>
          <w:spacing w:val="-2"/>
          <w:sz w:val="18"/>
          <w:szCs w:val="18"/>
        </w:rPr>
        <w:t xml:space="preserve"> </w:t>
      </w:r>
      <w:r w:rsidRPr="00BA2391">
        <w:rPr>
          <w:sz w:val="18"/>
          <w:szCs w:val="18"/>
        </w:rPr>
        <w:t>quando</w:t>
      </w:r>
      <w:r w:rsidRPr="00BA2391">
        <w:rPr>
          <w:spacing w:val="-3"/>
          <w:sz w:val="18"/>
          <w:szCs w:val="18"/>
        </w:rPr>
        <w:t xml:space="preserve"> </w:t>
      </w:r>
      <w:r w:rsidRPr="00BA2391">
        <w:rPr>
          <w:sz w:val="18"/>
          <w:szCs w:val="18"/>
        </w:rPr>
        <w:t>exigidos,</w:t>
      </w:r>
      <w:r w:rsidRPr="00BA2391">
        <w:rPr>
          <w:spacing w:val="-2"/>
          <w:sz w:val="18"/>
          <w:szCs w:val="18"/>
        </w:rPr>
        <w:t xml:space="preserve"> </w:t>
      </w:r>
      <w:r w:rsidRPr="00BA2391">
        <w:rPr>
          <w:sz w:val="18"/>
          <w:szCs w:val="18"/>
        </w:rPr>
        <w:t>poderão</w:t>
      </w:r>
      <w:r w:rsidRPr="00BA2391">
        <w:rPr>
          <w:spacing w:val="-3"/>
          <w:sz w:val="18"/>
          <w:szCs w:val="18"/>
        </w:rPr>
        <w:t xml:space="preserve"> </w:t>
      </w:r>
      <w:r w:rsidRPr="00BA2391">
        <w:rPr>
          <w:sz w:val="18"/>
          <w:szCs w:val="18"/>
        </w:rPr>
        <w:t>ser</w:t>
      </w:r>
      <w:r w:rsidRPr="00BA2391">
        <w:rPr>
          <w:spacing w:val="-3"/>
          <w:sz w:val="18"/>
          <w:szCs w:val="18"/>
        </w:rPr>
        <w:t xml:space="preserve"> </w:t>
      </w:r>
      <w:r w:rsidRPr="00BA2391">
        <w:rPr>
          <w:sz w:val="18"/>
          <w:szCs w:val="18"/>
        </w:rPr>
        <w:t>emitidos</w:t>
      </w:r>
      <w:r w:rsidRPr="00BA2391">
        <w:rPr>
          <w:spacing w:val="-2"/>
          <w:sz w:val="18"/>
          <w:szCs w:val="18"/>
        </w:rPr>
        <w:t xml:space="preserve"> </w:t>
      </w:r>
      <w:r w:rsidRPr="00BA2391">
        <w:rPr>
          <w:sz w:val="18"/>
          <w:szCs w:val="18"/>
        </w:rPr>
        <w:t>tanto</w:t>
      </w:r>
      <w:r w:rsidRPr="00BA2391">
        <w:rPr>
          <w:spacing w:val="-4"/>
          <w:sz w:val="18"/>
          <w:szCs w:val="18"/>
        </w:rPr>
        <w:t xml:space="preserve"> </w:t>
      </w:r>
      <w:r w:rsidRPr="00BA2391">
        <w:rPr>
          <w:sz w:val="18"/>
          <w:szCs w:val="18"/>
        </w:rPr>
        <w:t>em</w:t>
      </w:r>
      <w:r w:rsidRPr="00BA2391">
        <w:rPr>
          <w:spacing w:val="-2"/>
          <w:sz w:val="18"/>
          <w:szCs w:val="18"/>
        </w:rPr>
        <w:t xml:space="preserve"> </w:t>
      </w:r>
      <w:r w:rsidRPr="00BA2391">
        <w:rPr>
          <w:sz w:val="18"/>
          <w:szCs w:val="18"/>
        </w:rPr>
        <w:t>nome</w:t>
      </w:r>
      <w:r w:rsidRPr="00BA2391">
        <w:rPr>
          <w:spacing w:val="-1"/>
          <w:sz w:val="18"/>
          <w:szCs w:val="18"/>
        </w:rPr>
        <w:t xml:space="preserve"> </w:t>
      </w:r>
      <w:r w:rsidRPr="00BA2391">
        <w:rPr>
          <w:sz w:val="18"/>
          <w:szCs w:val="18"/>
        </w:rPr>
        <w:t>da</w:t>
      </w:r>
      <w:r w:rsidRPr="00BA2391">
        <w:rPr>
          <w:spacing w:val="-3"/>
          <w:sz w:val="18"/>
          <w:szCs w:val="18"/>
        </w:rPr>
        <w:t xml:space="preserve"> </w:t>
      </w:r>
      <w:r w:rsidRPr="00BA2391">
        <w:rPr>
          <w:sz w:val="18"/>
          <w:szCs w:val="18"/>
        </w:rPr>
        <w:t>matriz</w:t>
      </w:r>
      <w:r w:rsidRPr="00BA2391">
        <w:rPr>
          <w:spacing w:val="-2"/>
          <w:sz w:val="18"/>
          <w:szCs w:val="18"/>
        </w:rPr>
        <w:t xml:space="preserve"> </w:t>
      </w:r>
      <w:r w:rsidRPr="00BA2391">
        <w:rPr>
          <w:sz w:val="18"/>
          <w:szCs w:val="18"/>
        </w:rPr>
        <w:t>como</w:t>
      </w:r>
      <w:r w:rsidRPr="00BA2391">
        <w:rPr>
          <w:spacing w:val="-2"/>
          <w:sz w:val="18"/>
          <w:szCs w:val="18"/>
        </w:rPr>
        <w:t xml:space="preserve"> </w:t>
      </w:r>
      <w:r w:rsidRPr="00BA2391">
        <w:rPr>
          <w:sz w:val="18"/>
          <w:szCs w:val="18"/>
        </w:rPr>
        <w:t>da</w:t>
      </w:r>
      <w:r w:rsidRPr="00BA2391">
        <w:rPr>
          <w:spacing w:val="-3"/>
          <w:sz w:val="18"/>
          <w:szCs w:val="18"/>
        </w:rPr>
        <w:t xml:space="preserve"> </w:t>
      </w:r>
      <w:r w:rsidRPr="00BA2391">
        <w:rPr>
          <w:sz w:val="18"/>
          <w:szCs w:val="18"/>
        </w:rPr>
        <w:t>filial.</w:t>
      </w:r>
    </w:p>
    <w:p w14:paraId="128F3803" w14:textId="77777777" w:rsidR="00192872" w:rsidRPr="00BA2391" w:rsidRDefault="00192872" w:rsidP="007164CD">
      <w:pPr>
        <w:pStyle w:val="Corpodetexto"/>
        <w:spacing w:before="0" w:beforeAutospacing="0" w:after="0" w:afterAutospacing="0"/>
        <w:rPr>
          <w:sz w:val="18"/>
          <w:szCs w:val="18"/>
        </w:rPr>
      </w:pPr>
      <w:r w:rsidRPr="00BA2391">
        <w:rPr>
          <w:b/>
          <w:sz w:val="18"/>
          <w:szCs w:val="18"/>
        </w:rPr>
        <w:t xml:space="preserve">12.1.4- </w:t>
      </w:r>
      <w:r w:rsidRPr="00BA2391">
        <w:rPr>
          <w:sz w:val="18"/>
          <w:szCs w:val="18"/>
        </w:rPr>
        <w:t>Os documentos eletrônicos produzidos com a utilização de processo de certificação disponibilizada pela ICP-Brasil, nos</w:t>
      </w:r>
      <w:r w:rsidRPr="00BA2391">
        <w:rPr>
          <w:spacing w:val="1"/>
          <w:sz w:val="18"/>
          <w:szCs w:val="18"/>
        </w:rPr>
        <w:t xml:space="preserve"> </w:t>
      </w:r>
      <w:r w:rsidRPr="00BA2391">
        <w:rPr>
          <w:sz w:val="18"/>
          <w:szCs w:val="18"/>
        </w:rPr>
        <w:t>termos da Medida Provisória Nº 2200-2, de 24 de agosto de 2001, serão recebidos e presumir-se-ão verdadeiros em relação</w:t>
      </w:r>
      <w:r w:rsidRPr="00BA2391">
        <w:rPr>
          <w:spacing w:val="1"/>
          <w:sz w:val="18"/>
          <w:szCs w:val="18"/>
        </w:rPr>
        <w:t xml:space="preserve"> </w:t>
      </w:r>
      <w:r w:rsidRPr="00BA2391">
        <w:rPr>
          <w:sz w:val="18"/>
          <w:szCs w:val="18"/>
        </w:rPr>
        <w:t>aos</w:t>
      </w:r>
      <w:r w:rsidRPr="00BA2391">
        <w:rPr>
          <w:spacing w:val="-1"/>
          <w:sz w:val="18"/>
          <w:szCs w:val="18"/>
        </w:rPr>
        <w:t xml:space="preserve"> </w:t>
      </w:r>
      <w:r w:rsidRPr="00BA2391">
        <w:rPr>
          <w:sz w:val="18"/>
          <w:szCs w:val="18"/>
        </w:rPr>
        <w:t>signatários,</w:t>
      </w:r>
      <w:r w:rsidRPr="00BA2391">
        <w:rPr>
          <w:spacing w:val="-1"/>
          <w:sz w:val="18"/>
          <w:szCs w:val="18"/>
        </w:rPr>
        <w:t xml:space="preserve"> </w:t>
      </w:r>
      <w:r w:rsidRPr="00BA2391">
        <w:rPr>
          <w:sz w:val="18"/>
          <w:szCs w:val="18"/>
        </w:rPr>
        <w:t>dispensando-se</w:t>
      </w:r>
      <w:r w:rsidRPr="00BA2391">
        <w:rPr>
          <w:spacing w:val="-1"/>
          <w:sz w:val="18"/>
          <w:szCs w:val="18"/>
        </w:rPr>
        <w:t xml:space="preserve"> </w:t>
      </w:r>
      <w:r w:rsidRPr="00BA2391">
        <w:rPr>
          <w:sz w:val="18"/>
          <w:szCs w:val="18"/>
        </w:rPr>
        <w:t>o</w:t>
      </w:r>
      <w:r w:rsidRPr="00BA2391">
        <w:rPr>
          <w:spacing w:val="-2"/>
          <w:sz w:val="18"/>
          <w:szCs w:val="18"/>
        </w:rPr>
        <w:t xml:space="preserve"> </w:t>
      </w:r>
      <w:r w:rsidRPr="00BA2391">
        <w:rPr>
          <w:sz w:val="18"/>
          <w:szCs w:val="18"/>
        </w:rPr>
        <w:t>envio</w:t>
      </w:r>
      <w:r w:rsidRPr="00BA2391">
        <w:rPr>
          <w:spacing w:val="-1"/>
          <w:sz w:val="18"/>
          <w:szCs w:val="18"/>
        </w:rPr>
        <w:t xml:space="preserve"> </w:t>
      </w:r>
      <w:r w:rsidRPr="00BA2391">
        <w:rPr>
          <w:sz w:val="18"/>
          <w:szCs w:val="18"/>
        </w:rPr>
        <w:t>de documentos originais</w:t>
      </w:r>
      <w:r w:rsidRPr="00BA2391">
        <w:rPr>
          <w:spacing w:val="-1"/>
          <w:sz w:val="18"/>
          <w:szCs w:val="18"/>
        </w:rPr>
        <w:t xml:space="preserve"> </w:t>
      </w:r>
      <w:r w:rsidRPr="00BA2391">
        <w:rPr>
          <w:sz w:val="18"/>
          <w:szCs w:val="18"/>
        </w:rPr>
        <w:t>e</w:t>
      </w:r>
      <w:r w:rsidRPr="00BA2391">
        <w:rPr>
          <w:spacing w:val="1"/>
          <w:sz w:val="18"/>
          <w:szCs w:val="18"/>
        </w:rPr>
        <w:t xml:space="preserve"> </w:t>
      </w:r>
      <w:r w:rsidRPr="00BA2391">
        <w:rPr>
          <w:sz w:val="18"/>
          <w:szCs w:val="18"/>
        </w:rPr>
        <w:t>cópias</w:t>
      </w:r>
      <w:r w:rsidRPr="00BA2391">
        <w:rPr>
          <w:spacing w:val="-3"/>
          <w:sz w:val="18"/>
          <w:szCs w:val="18"/>
        </w:rPr>
        <w:t xml:space="preserve"> </w:t>
      </w:r>
      <w:r w:rsidRPr="00BA2391">
        <w:rPr>
          <w:sz w:val="18"/>
          <w:szCs w:val="18"/>
        </w:rPr>
        <w:t>autenticadas</w:t>
      </w:r>
      <w:r w:rsidRPr="00BA2391">
        <w:rPr>
          <w:spacing w:val="-2"/>
          <w:sz w:val="18"/>
          <w:szCs w:val="18"/>
        </w:rPr>
        <w:t xml:space="preserve"> </w:t>
      </w:r>
      <w:r w:rsidRPr="00BA2391">
        <w:rPr>
          <w:sz w:val="18"/>
          <w:szCs w:val="18"/>
        </w:rPr>
        <w:t>em</w:t>
      </w:r>
      <w:r w:rsidRPr="00BA2391">
        <w:rPr>
          <w:spacing w:val="-1"/>
          <w:sz w:val="18"/>
          <w:szCs w:val="18"/>
        </w:rPr>
        <w:t xml:space="preserve"> </w:t>
      </w:r>
      <w:r w:rsidRPr="00BA2391">
        <w:rPr>
          <w:sz w:val="18"/>
          <w:szCs w:val="18"/>
        </w:rPr>
        <w:t>papel.</w:t>
      </w:r>
    </w:p>
    <w:p w14:paraId="1B648982" w14:textId="77777777" w:rsidR="00192872" w:rsidRPr="00BA2391" w:rsidRDefault="00192872" w:rsidP="007164CD">
      <w:pPr>
        <w:pStyle w:val="Corpodetexto"/>
        <w:spacing w:before="0" w:beforeAutospacing="0" w:after="0" w:afterAutospacing="0"/>
        <w:rPr>
          <w:sz w:val="18"/>
          <w:szCs w:val="18"/>
        </w:rPr>
      </w:pPr>
      <w:r w:rsidRPr="00BA2391">
        <w:rPr>
          <w:b/>
          <w:sz w:val="18"/>
          <w:szCs w:val="18"/>
        </w:rPr>
        <w:t>12.1.5-</w:t>
      </w:r>
      <w:r w:rsidRPr="00BA2391">
        <w:rPr>
          <w:b/>
          <w:spacing w:val="1"/>
          <w:sz w:val="18"/>
          <w:szCs w:val="18"/>
        </w:rPr>
        <w:t xml:space="preserve"> </w:t>
      </w:r>
      <w:r w:rsidRPr="00BA2391">
        <w:rPr>
          <w:sz w:val="18"/>
          <w:szCs w:val="18"/>
        </w:rPr>
        <w:t>O</w:t>
      </w:r>
      <w:r w:rsidRPr="00BA2391">
        <w:rPr>
          <w:spacing w:val="1"/>
          <w:sz w:val="18"/>
          <w:szCs w:val="18"/>
        </w:rPr>
        <w:t xml:space="preserve"> </w:t>
      </w:r>
      <w:r w:rsidRPr="00BA2391">
        <w:rPr>
          <w:sz w:val="18"/>
          <w:szCs w:val="18"/>
        </w:rPr>
        <w:t>Pregoeiro</w:t>
      </w:r>
      <w:r w:rsidRPr="00BA2391">
        <w:rPr>
          <w:spacing w:val="1"/>
          <w:sz w:val="18"/>
          <w:szCs w:val="18"/>
        </w:rPr>
        <w:t xml:space="preserve"> </w:t>
      </w:r>
      <w:r w:rsidRPr="00BA2391">
        <w:rPr>
          <w:sz w:val="18"/>
          <w:szCs w:val="18"/>
        </w:rPr>
        <w:t>reserva-se</w:t>
      </w:r>
      <w:r w:rsidRPr="00BA2391">
        <w:rPr>
          <w:spacing w:val="1"/>
          <w:sz w:val="18"/>
          <w:szCs w:val="18"/>
        </w:rPr>
        <w:t xml:space="preserve"> </w:t>
      </w:r>
      <w:r w:rsidRPr="00BA2391">
        <w:rPr>
          <w:sz w:val="18"/>
          <w:szCs w:val="18"/>
        </w:rPr>
        <w:t>o</w:t>
      </w:r>
      <w:r w:rsidRPr="00BA2391">
        <w:rPr>
          <w:spacing w:val="1"/>
          <w:sz w:val="18"/>
          <w:szCs w:val="18"/>
        </w:rPr>
        <w:t xml:space="preserve"> </w:t>
      </w:r>
      <w:r w:rsidRPr="00BA2391">
        <w:rPr>
          <w:sz w:val="18"/>
          <w:szCs w:val="18"/>
        </w:rPr>
        <w:t>direito</w:t>
      </w:r>
      <w:r w:rsidRPr="00BA2391">
        <w:rPr>
          <w:spacing w:val="1"/>
          <w:sz w:val="18"/>
          <w:szCs w:val="18"/>
        </w:rPr>
        <w:t xml:space="preserve"> </w:t>
      </w:r>
      <w:r w:rsidRPr="00BA2391">
        <w:rPr>
          <w:sz w:val="18"/>
          <w:szCs w:val="18"/>
        </w:rPr>
        <w:t>de</w:t>
      </w:r>
      <w:r w:rsidRPr="00BA2391">
        <w:rPr>
          <w:spacing w:val="1"/>
          <w:sz w:val="18"/>
          <w:szCs w:val="18"/>
        </w:rPr>
        <w:t xml:space="preserve"> </w:t>
      </w:r>
      <w:r w:rsidRPr="00BA2391">
        <w:rPr>
          <w:sz w:val="18"/>
          <w:szCs w:val="18"/>
        </w:rPr>
        <w:t>solicitar</w:t>
      </w:r>
      <w:r w:rsidRPr="00BA2391">
        <w:rPr>
          <w:spacing w:val="1"/>
          <w:sz w:val="18"/>
          <w:szCs w:val="18"/>
        </w:rPr>
        <w:t xml:space="preserve"> </w:t>
      </w:r>
      <w:r w:rsidRPr="00BA2391">
        <w:rPr>
          <w:sz w:val="18"/>
          <w:szCs w:val="18"/>
        </w:rPr>
        <w:t>das</w:t>
      </w:r>
      <w:r w:rsidRPr="00BA2391">
        <w:rPr>
          <w:spacing w:val="1"/>
          <w:sz w:val="18"/>
          <w:szCs w:val="18"/>
        </w:rPr>
        <w:t xml:space="preserve"> </w:t>
      </w:r>
      <w:r w:rsidRPr="00BA2391">
        <w:rPr>
          <w:sz w:val="18"/>
          <w:szCs w:val="18"/>
        </w:rPr>
        <w:t>licitantes,</w:t>
      </w:r>
      <w:r w:rsidRPr="00BA2391">
        <w:rPr>
          <w:spacing w:val="1"/>
          <w:sz w:val="18"/>
          <w:szCs w:val="18"/>
        </w:rPr>
        <w:t xml:space="preserve"> </w:t>
      </w:r>
      <w:r w:rsidRPr="00BA2391">
        <w:rPr>
          <w:sz w:val="18"/>
          <w:szCs w:val="18"/>
        </w:rPr>
        <w:t>em</w:t>
      </w:r>
      <w:r w:rsidRPr="00BA2391">
        <w:rPr>
          <w:spacing w:val="1"/>
          <w:sz w:val="18"/>
          <w:szCs w:val="18"/>
        </w:rPr>
        <w:t xml:space="preserve"> </w:t>
      </w:r>
      <w:r w:rsidRPr="00BA2391">
        <w:rPr>
          <w:sz w:val="18"/>
          <w:szCs w:val="18"/>
        </w:rPr>
        <w:t>qualquer</w:t>
      </w:r>
      <w:r w:rsidRPr="00BA2391">
        <w:rPr>
          <w:spacing w:val="1"/>
          <w:sz w:val="18"/>
          <w:szCs w:val="18"/>
        </w:rPr>
        <w:t xml:space="preserve"> </w:t>
      </w:r>
      <w:r w:rsidRPr="00BA2391">
        <w:rPr>
          <w:sz w:val="18"/>
          <w:szCs w:val="18"/>
        </w:rPr>
        <w:t>tempo</w:t>
      </w:r>
      <w:r w:rsidRPr="00BA2391">
        <w:rPr>
          <w:spacing w:val="1"/>
          <w:sz w:val="18"/>
          <w:szCs w:val="18"/>
        </w:rPr>
        <w:t xml:space="preserve"> </w:t>
      </w:r>
      <w:r w:rsidRPr="00BA2391">
        <w:rPr>
          <w:sz w:val="18"/>
          <w:szCs w:val="18"/>
        </w:rPr>
        <w:t>no</w:t>
      </w:r>
      <w:r w:rsidRPr="00BA2391">
        <w:rPr>
          <w:spacing w:val="1"/>
          <w:sz w:val="18"/>
          <w:szCs w:val="18"/>
        </w:rPr>
        <w:t xml:space="preserve"> </w:t>
      </w:r>
      <w:r w:rsidRPr="00BA2391">
        <w:rPr>
          <w:sz w:val="18"/>
          <w:szCs w:val="18"/>
        </w:rPr>
        <w:t>curso</w:t>
      </w:r>
      <w:r w:rsidRPr="00BA2391">
        <w:rPr>
          <w:spacing w:val="1"/>
          <w:sz w:val="18"/>
          <w:szCs w:val="18"/>
        </w:rPr>
        <w:t xml:space="preserve"> </w:t>
      </w:r>
      <w:r w:rsidRPr="00BA2391">
        <w:rPr>
          <w:sz w:val="18"/>
          <w:szCs w:val="18"/>
        </w:rPr>
        <w:t>da</w:t>
      </w:r>
      <w:r w:rsidRPr="00BA2391">
        <w:rPr>
          <w:spacing w:val="1"/>
          <w:sz w:val="18"/>
          <w:szCs w:val="18"/>
        </w:rPr>
        <w:t xml:space="preserve"> </w:t>
      </w:r>
      <w:r w:rsidRPr="00BA2391">
        <w:rPr>
          <w:sz w:val="18"/>
          <w:szCs w:val="18"/>
        </w:rPr>
        <w:t>licitação,</w:t>
      </w:r>
      <w:r w:rsidRPr="00BA2391">
        <w:rPr>
          <w:spacing w:val="1"/>
          <w:sz w:val="18"/>
          <w:szCs w:val="18"/>
        </w:rPr>
        <w:t xml:space="preserve"> </w:t>
      </w:r>
      <w:r w:rsidRPr="00BA2391">
        <w:rPr>
          <w:sz w:val="18"/>
          <w:szCs w:val="18"/>
        </w:rPr>
        <w:t>quaisquer</w:t>
      </w:r>
      <w:r w:rsidRPr="00BA2391">
        <w:rPr>
          <w:spacing w:val="1"/>
          <w:sz w:val="18"/>
          <w:szCs w:val="18"/>
        </w:rPr>
        <w:t xml:space="preserve"> </w:t>
      </w:r>
      <w:r w:rsidRPr="00BA2391">
        <w:rPr>
          <w:sz w:val="18"/>
          <w:szCs w:val="18"/>
        </w:rPr>
        <w:t>esclarecimentos</w:t>
      </w:r>
      <w:r w:rsidRPr="00BA2391">
        <w:rPr>
          <w:spacing w:val="-1"/>
          <w:sz w:val="18"/>
          <w:szCs w:val="18"/>
        </w:rPr>
        <w:t xml:space="preserve"> </w:t>
      </w:r>
      <w:r w:rsidRPr="00BA2391">
        <w:rPr>
          <w:sz w:val="18"/>
          <w:szCs w:val="18"/>
        </w:rPr>
        <w:t>sobre</w:t>
      </w:r>
      <w:r w:rsidRPr="00BA2391">
        <w:rPr>
          <w:spacing w:val="-1"/>
          <w:sz w:val="18"/>
          <w:szCs w:val="18"/>
        </w:rPr>
        <w:t xml:space="preserve"> </w:t>
      </w:r>
      <w:r w:rsidRPr="00BA2391">
        <w:rPr>
          <w:sz w:val="18"/>
          <w:szCs w:val="18"/>
        </w:rPr>
        <w:t>documentos</w:t>
      </w:r>
      <w:r w:rsidRPr="00BA2391">
        <w:rPr>
          <w:spacing w:val="-1"/>
          <w:sz w:val="18"/>
          <w:szCs w:val="18"/>
        </w:rPr>
        <w:t xml:space="preserve"> </w:t>
      </w:r>
      <w:r w:rsidRPr="00BA2391">
        <w:rPr>
          <w:sz w:val="18"/>
          <w:szCs w:val="18"/>
        </w:rPr>
        <w:t>já</w:t>
      </w:r>
      <w:r w:rsidRPr="00BA2391">
        <w:rPr>
          <w:spacing w:val="-1"/>
          <w:sz w:val="18"/>
          <w:szCs w:val="18"/>
        </w:rPr>
        <w:t xml:space="preserve"> </w:t>
      </w:r>
      <w:r w:rsidRPr="00BA2391">
        <w:rPr>
          <w:sz w:val="18"/>
          <w:szCs w:val="18"/>
        </w:rPr>
        <w:t>entregues, fixando-lhes</w:t>
      </w:r>
      <w:r w:rsidRPr="00BA2391">
        <w:rPr>
          <w:spacing w:val="-3"/>
          <w:sz w:val="18"/>
          <w:szCs w:val="18"/>
        </w:rPr>
        <w:t xml:space="preserve"> </w:t>
      </w:r>
      <w:r w:rsidRPr="00BA2391">
        <w:rPr>
          <w:sz w:val="18"/>
          <w:szCs w:val="18"/>
        </w:rPr>
        <w:t>prazo</w:t>
      </w:r>
      <w:r w:rsidRPr="00BA2391">
        <w:rPr>
          <w:spacing w:val="-1"/>
          <w:sz w:val="18"/>
          <w:szCs w:val="18"/>
        </w:rPr>
        <w:t xml:space="preserve"> </w:t>
      </w:r>
      <w:r w:rsidRPr="00BA2391">
        <w:rPr>
          <w:sz w:val="18"/>
          <w:szCs w:val="18"/>
        </w:rPr>
        <w:t>para</w:t>
      </w:r>
      <w:r w:rsidRPr="00BA2391">
        <w:rPr>
          <w:spacing w:val="-1"/>
          <w:sz w:val="18"/>
          <w:szCs w:val="18"/>
        </w:rPr>
        <w:t xml:space="preserve"> </w:t>
      </w:r>
      <w:r w:rsidRPr="00BA2391">
        <w:rPr>
          <w:sz w:val="18"/>
          <w:szCs w:val="18"/>
        </w:rPr>
        <w:t>atendimento.</w:t>
      </w:r>
    </w:p>
    <w:p w14:paraId="7AFBFF76" w14:textId="77777777" w:rsidR="00192872" w:rsidRPr="00BA2391" w:rsidRDefault="00192872" w:rsidP="007164CD">
      <w:pPr>
        <w:pStyle w:val="Corpodetexto"/>
        <w:spacing w:before="0" w:beforeAutospacing="0" w:after="0" w:afterAutospacing="0"/>
        <w:rPr>
          <w:sz w:val="18"/>
          <w:szCs w:val="18"/>
        </w:rPr>
      </w:pPr>
      <w:r w:rsidRPr="00BA2391">
        <w:rPr>
          <w:b/>
          <w:sz w:val="18"/>
          <w:szCs w:val="18"/>
        </w:rPr>
        <w:t>12.1.6-</w:t>
      </w:r>
      <w:r w:rsidRPr="00BA2391">
        <w:rPr>
          <w:b/>
          <w:spacing w:val="-3"/>
          <w:sz w:val="18"/>
          <w:szCs w:val="18"/>
        </w:rPr>
        <w:t xml:space="preserve"> </w:t>
      </w:r>
      <w:r w:rsidRPr="00BA2391">
        <w:rPr>
          <w:sz w:val="18"/>
          <w:szCs w:val="18"/>
        </w:rPr>
        <w:t>O</w:t>
      </w:r>
      <w:r w:rsidRPr="00BA2391">
        <w:rPr>
          <w:spacing w:val="-2"/>
          <w:sz w:val="18"/>
          <w:szCs w:val="18"/>
        </w:rPr>
        <w:t xml:space="preserve"> </w:t>
      </w:r>
      <w:r w:rsidRPr="00BA2391">
        <w:rPr>
          <w:sz w:val="18"/>
          <w:szCs w:val="18"/>
        </w:rPr>
        <w:t>reconhecimento</w:t>
      </w:r>
      <w:r w:rsidRPr="00BA2391">
        <w:rPr>
          <w:spacing w:val="-4"/>
          <w:sz w:val="18"/>
          <w:szCs w:val="18"/>
        </w:rPr>
        <w:t xml:space="preserve"> </w:t>
      </w:r>
      <w:r w:rsidRPr="00BA2391">
        <w:rPr>
          <w:sz w:val="18"/>
          <w:szCs w:val="18"/>
        </w:rPr>
        <w:t>de</w:t>
      </w:r>
      <w:r w:rsidRPr="00BA2391">
        <w:rPr>
          <w:spacing w:val="-4"/>
          <w:sz w:val="18"/>
          <w:szCs w:val="18"/>
        </w:rPr>
        <w:t xml:space="preserve"> </w:t>
      </w:r>
      <w:r w:rsidRPr="00BA2391">
        <w:rPr>
          <w:sz w:val="18"/>
          <w:szCs w:val="18"/>
        </w:rPr>
        <w:t>firma</w:t>
      </w:r>
      <w:r w:rsidRPr="00BA2391">
        <w:rPr>
          <w:spacing w:val="-3"/>
          <w:sz w:val="18"/>
          <w:szCs w:val="18"/>
        </w:rPr>
        <w:t xml:space="preserve"> </w:t>
      </w:r>
      <w:r w:rsidRPr="00BA2391">
        <w:rPr>
          <w:sz w:val="18"/>
          <w:szCs w:val="18"/>
        </w:rPr>
        <w:t>somente</w:t>
      </w:r>
      <w:r w:rsidRPr="00BA2391">
        <w:rPr>
          <w:spacing w:val="-1"/>
          <w:sz w:val="18"/>
          <w:szCs w:val="18"/>
        </w:rPr>
        <w:t xml:space="preserve"> </w:t>
      </w:r>
      <w:r w:rsidRPr="00BA2391">
        <w:rPr>
          <w:sz w:val="18"/>
          <w:szCs w:val="18"/>
        </w:rPr>
        <w:t>será</w:t>
      </w:r>
      <w:r w:rsidRPr="00BA2391">
        <w:rPr>
          <w:spacing w:val="-4"/>
          <w:sz w:val="18"/>
          <w:szCs w:val="18"/>
        </w:rPr>
        <w:t xml:space="preserve"> </w:t>
      </w:r>
      <w:r w:rsidRPr="00BA2391">
        <w:rPr>
          <w:sz w:val="18"/>
          <w:szCs w:val="18"/>
        </w:rPr>
        <w:t>exigido</w:t>
      </w:r>
      <w:r w:rsidRPr="00BA2391">
        <w:rPr>
          <w:spacing w:val="-3"/>
          <w:sz w:val="18"/>
          <w:szCs w:val="18"/>
        </w:rPr>
        <w:t xml:space="preserve"> </w:t>
      </w:r>
      <w:r w:rsidRPr="00BA2391">
        <w:rPr>
          <w:sz w:val="18"/>
          <w:szCs w:val="18"/>
        </w:rPr>
        <w:t>quando</w:t>
      </w:r>
      <w:r w:rsidRPr="00BA2391">
        <w:rPr>
          <w:spacing w:val="-3"/>
          <w:sz w:val="18"/>
          <w:szCs w:val="18"/>
        </w:rPr>
        <w:t xml:space="preserve"> </w:t>
      </w:r>
      <w:r w:rsidRPr="00BA2391">
        <w:rPr>
          <w:sz w:val="18"/>
          <w:szCs w:val="18"/>
        </w:rPr>
        <w:t>houver</w:t>
      </w:r>
      <w:r w:rsidRPr="00BA2391">
        <w:rPr>
          <w:spacing w:val="-2"/>
          <w:sz w:val="18"/>
          <w:szCs w:val="18"/>
        </w:rPr>
        <w:t xml:space="preserve"> </w:t>
      </w:r>
      <w:r w:rsidRPr="00BA2391">
        <w:rPr>
          <w:sz w:val="18"/>
          <w:szCs w:val="18"/>
        </w:rPr>
        <w:t>dúvida</w:t>
      </w:r>
      <w:r w:rsidRPr="00BA2391">
        <w:rPr>
          <w:spacing w:val="-3"/>
          <w:sz w:val="18"/>
          <w:szCs w:val="18"/>
        </w:rPr>
        <w:t xml:space="preserve"> </w:t>
      </w:r>
      <w:r w:rsidRPr="00BA2391">
        <w:rPr>
          <w:sz w:val="18"/>
          <w:szCs w:val="18"/>
        </w:rPr>
        <w:t>de</w:t>
      </w:r>
      <w:r w:rsidRPr="00BA2391">
        <w:rPr>
          <w:spacing w:val="-3"/>
          <w:sz w:val="18"/>
          <w:szCs w:val="18"/>
        </w:rPr>
        <w:t xml:space="preserve"> </w:t>
      </w:r>
      <w:r w:rsidRPr="00BA2391">
        <w:rPr>
          <w:sz w:val="18"/>
          <w:szCs w:val="18"/>
        </w:rPr>
        <w:t>autenticidade,</w:t>
      </w:r>
      <w:r w:rsidRPr="00BA2391">
        <w:rPr>
          <w:spacing w:val="-5"/>
          <w:sz w:val="18"/>
          <w:szCs w:val="18"/>
        </w:rPr>
        <w:t xml:space="preserve"> </w:t>
      </w:r>
      <w:r w:rsidRPr="00BA2391">
        <w:rPr>
          <w:sz w:val="18"/>
          <w:szCs w:val="18"/>
        </w:rPr>
        <w:t>salvo</w:t>
      </w:r>
      <w:r w:rsidRPr="00BA2391">
        <w:rPr>
          <w:spacing w:val="-2"/>
          <w:sz w:val="18"/>
          <w:szCs w:val="18"/>
        </w:rPr>
        <w:t xml:space="preserve"> </w:t>
      </w:r>
      <w:r w:rsidRPr="00BA2391">
        <w:rPr>
          <w:sz w:val="18"/>
          <w:szCs w:val="18"/>
        </w:rPr>
        <w:t>imposição</w:t>
      </w:r>
      <w:r w:rsidRPr="00BA2391">
        <w:rPr>
          <w:spacing w:val="-3"/>
          <w:sz w:val="18"/>
          <w:szCs w:val="18"/>
        </w:rPr>
        <w:t xml:space="preserve"> </w:t>
      </w:r>
      <w:r w:rsidRPr="00BA2391">
        <w:rPr>
          <w:sz w:val="18"/>
          <w:szCs w:val="18"/>
        </w:rPr>
        <w:t>legal;</w:t>
      </w:r>
    </w:p>
    <w:p w14:paraId="30845DC2" w14:textId="77777777" w:rsidR="00192872" w:rsidRPr="00BA2391" w:rsidRDefault="00192872" w:rsidP="007164CD">
      <w:pPr>
        <w:pStyle w:val="Corpodetexto"/>
        <w:spacing w:before="0" w:beforeAutospacing="0" w:after="0" w:afterAutospacing="0"/>
        <w:rPr>
          <w:sz w:val="18"/>
          <w:szCs w:val="18"/>
        </w:rPr>
      </w:pPr>
      <w:r w:rsidRPr="00BA2391">
        <w:rPr>
          <w:b/>
          <w:sz w:val="18"/>
          <w:szCs w:val="18"/>
        </w:rPr>
        <w:t>12.1.7</w:t>
      </w:r>
      <w:r w:rsidRPr="00BA2391">
        <w:rPr>
          <w:sz w:val="18"/>
          <w:szCs w:val="18"/>
        </w:rPr>
        <w:t>- A falta de quaisquer dos documentos mencionados, ou a apresentação dos mesmos em desacordo com o presente termo de referência,</w:t>
      </w:r>
      <w:r w:rsidRPr="00BA2391">
        <w:rPr>
          <w:spacing w:val="-37"/>
          <w:sz w:val="18"/>
          <w:szCs w:val="18"/>
        </w:rPr>
        <w:t xml:space="preserve"> </w:t>
      </w:r>
      <w:r w:rsidRPr="00BA2391">
        <w:rPr>
          <w:sz w:val="18"/>
          <w:szCs w:val="18"/>
        </w:rPr>
        <w:t>implicará na inabilitação</w:t>
      </w:r>
      <w:r w:rsidRPr="00BA2391">
        <w:rPr>
          <w:spacing w:val="-1"/>
          <w:sz w:val="18"/>
          <w:szCs w:val="18"/>
        </w:rPr>
        <w:t xml:space="preserve"> </w:t>
      </w:r>
      <w:r w:rsidRPr="00BA2391">
        <w:rPr>
          <w:sz w:val="18"/>
          <w:szCs w:val="18"/>
        </w:rPr>
        <w:t>da</w:t>
      </w:r>
      <w:r w:rsidRPr="00BA2391">
        <w:rPr>
          <w:spacing w:val="-1"/>
          <w:sz w:val="18"/>
          <w:szCs w:val="18"/>
        </w:rPr>
        <w:t xml:space="preserve"> </w:t>
      </w:r>
      <w:r w:rsidRPr="00BA2391">
        <w:rPr>
          <w:sz w:val="18"/>
          <w:szCs w:val="18"/>
        </w:rPr>
        <w:t>licitante.</w:t>
      </w:r>
    </w:p>
    <w:p w14:paraId="610DBA1C" w14:textId="2B3438E0" w:rsidR="00192872" w:rsidRPr="00BA2391" w:rsidRDefault="00192872" w:rsidP="007164CD">
      <w:pPr>
        <w:pStyle w:val="PargrafodaLista"/>
        <w:widowControl w:val="0"/>
        <w:tabs>
          <w:tab w:val="left" w:pos="567"/>
        </w:tabs>
        <w:autoSpaceDN w:val="0"/>
        <w:ind w:left="0"/>
        <w:rPr>
          <w:rFonts w:ascii="Times New Roman" w:hAnsi="Times New Roman"/>
          <w:sz w:val="18"/>
          <w:szCs w:val="18"/>
        </w:rPr>
      </w:pPr>
      <w:r w:rsidRPr="00BA2391">
        <w:rPr>
          <w:rFonts w:ascii="Times New Roman" w:hAnsi="Times New Roman"/>
          <w:b/>
          <w:sz w:val="18"/>
          <w:szCs w:val="18"/>
        </w:rPr>
        <w:t>12.1.8 -</w:t>
      </w:r>
      <w:r w:rsidRPr="00BA2391">
        <w:rPr>
          <w:rFonts w:ascii="Times New Roman" w:hAnsi="Times New Roman"/>
          <w:sz w:val="18"/>
          <w:szCs w:val="18"/>
        </w:rPr>
        <w:t xml:space="preserve"> A verificação pelo Pregoeiro, em sítios eletrônicos oficiais de órgãos e entidades emissoras de certidões constitui meio</w:t>
      </w:r>
      <w:r w:rsidRPr="00BA2391">
        <w:rPr>
          <w:rFonts w:ascii="Times New Roman" w:hAnsi="Times New Roman"/>
          <w:spacing w:val="1"/>
          <w:sz w:val="18"/>
          <w:szCs w:val="18"/>
        </w:rPr>
        <w:t xml:space="preserve"> </w:t>
      </w:r>
      <w:r w:rsidRPr="00BA2391">
        <w:rPr>
          <w:rFonts w:ascii="Times New Roman" w:hAnsi="Times New Roman"/>
          <w:sz w:val="18"/>
          <w:szCs w:val="18"/>
        </w:rPr>
        <w:t>legal</w:t>
      </w:r>
      <w:r w:rsidRPr="00BA2391">
        <w:rPr>
          <w:rFonts w:ascii="Times New Roman" w:hAnsi="Times New Roman"/>
          <w:spacing w:val="-1"/>
          <w:sz w:val="18"/>
          <w:szCs w:val="18"/>
        </w:rPr>
        <w:t xml:space="preserve"> </w:t>
      </w:r>
      <w:r w:rsidRPr="00BA2391">
        <w:rPr>
          <w:rFonts w:ascii="Times New Roman" w:hAnsi="Times New Roman"/>
          <w:sz w:val="18"/>
          <w:szCs w:val="18"/>
        </w:rPr>
        <w:t>de</w:t>
      </w:r>
      <w:r w:rsidRPr="00BA2391">
        <w:rPr>
          <w:rFonts w:ascii="Times New Roman" w:hAnsi="Times New Roman"/>
          <w:spacing w:val="-1"/>
          <w:sz w:val="18"/>
          <w:szCs w:val="18"/>
        </w:rPr>
        <w:t xml:space="preserve"> </w:t>
      </w:r>
      <w:r w:rsidRPr="00BA2391">
        <w:rPr>
          <w:rFonts w:ascii="Times New Roman" w:hAnsi="Times New Roman"/>
          <w:sz w:val="18"/>
          <w:szCs w:val="18"/>
        </w:rPr>
        <w:t>prova, para</w:t>
      </w:r>
      <w:r w:rsidRPr="00BA2391">
        <w:rPr>
          <w:rFonts w:ascii="Times New Roman" w:hAnsi="Times New Roman"/>
          <w:spacing w:val="-1"/>
          <w:sz w:val="18"/>
          <w:szCs w:val="18"/>
        </w:rPr>
        <w:t xml:space="preserve"> </w:t>
      </w:r>
      <w:r w:rsidRPr="00BA2391">
        <w:rPr>
          <w:rFonts w:ascii="Times New Roman" w:hAnsi="Times New Roman"/>
          <w:sz w:val="18"/>
          <w:szCs w:val="18"/>
        </w:rPr>
        <w:t>fins</w:t>
      </w:r>
      <w:r w:rsidRPr="00BA2391">
        <w:rPr>
          <w:rFonts w:ascii="Times New Roman" w:hAnsi="Times New Roman"/>
          <w:spacing w:val="-2"/>
          <w:sz w:val="18"/>
          <w:szCs w:val="18"/>
        </w:rPr>
        <w:t xml:space="preserve"> </w:t>
      </w:r>
      <w:r w:rsidRPr="00BA2391">
        <w:rPr>
          <w:rFonts w:ascii="Times New Roman" w:hAnsi="Times New Roman"/>
          <w:sz w:val="18"/>
          <w:szCs w:val="18"/>
        </w:rPr>
        <w:t>de</w:t>
      </w:r>
      <w:r w:rsidRPr="00BA2391">
        <w:rPr>
          <w:rFonts w:ascii="Times New Roman" w:hAnsi="Times New Roman"/>
          <w:spacing w:val="-1"/>
          <w:sz w:val="18"/>
          <w:szCs w:val="18"/>
        </w:rPr>
        <w:t xml:space="preserve"> </w:t>
      </w:r>
      <w:r w:rsidRPr="00BA2391">
        <w:rPr>
          <w:rFonts w:ascii="Times New Roman" w:hAnsi="Times New Roman"/>
          <w:sz w:val="18"/>
          <w:szCs w:val="18"/>
        </w:rPr>
        <w:t>habilitação.</w:t>
      </w:r>
    </w:p>
    <w:p w14:paraId="66A9ADD2" w14:textId="0D76B654" w:rsidR="00192872" w:rsidRPr="00BA2391" w:rsidRDefault="00192872" w:rsidP="007164CD">
      <w:pPr>
        <w:pStyle w:val="PargrafodaLista"/>
        <w:widowControl w:val="0"/>
        <w:tabs>
          <w:tab w:val="left" w:pos="575"/>
        </w:tabs>
        <w:autoSpaceDN w:val="0"/>
        <w:ind w:left="0"/>
        <w:rPr>
          <w:rFonts w:ascii="Times New Roman" w:hAnsi="Times New Roman"/>
          <w:sz w:val="18"/>
          <w:szCs w:val="18"/>
        </w:rPr>
      </w:pPr>
      <w:r w:rsidRPr="00BA2391">
        <w:rPr>
          <w:rFonts w:ascii="Times New Roman" w:hAnsi="Times New Roman"/>
          <w:b/>
          <w:sz w:val="18"/>
          <w:szCs w:val="18"/>
        </w:rPr>
        <w:t>12.1.9</w:t>
      </w:r>
      <w:r w:rsidRPr="00BA2391">
        <w:rPr>
          <w:rFonts w:ascii="Times New Roman" w:hAnsi="Times New Roman"/>
          <w:sz w:val="18"/>
          <w:szCs w:val="18"/>
        </w:rPr>
        <w:t xml:space="preserve"> - Em atendimento ao disposto no Capítulo V da Lei Complementar Nº 123 de 14/12/06 e alterações na Lei Nº 147 de</w:t>
      </w:r>
      <w:r w:rsidRPr="00BA2391">
        <w:rPr>
          <w:rFonts w:ascii="Times New Roman" w:hAnsi="Times New Roman"/>
          <w:spacing w:val="1"/>
          <w:sz w:val="18"/>
          <w:szCs w:val="18"/>
        </w:rPr>
        <w:t xml:space="preserve"> </w:t>
      </w:r>
      <w:r w:rsidRPr="00BA2391">
        <w:rPr>
          <w:rFonts w:ascii="Times New Roman" w:hAnsi="Times New Roman"/>
          <w:sz w:val="18"/>
          <w:szCs w:val="18"/>
        </w:rPr>
        <w:t>07/08/14,</w:t>
      </w:r>
      <w:r w:rsidRPr="00BA2391">
        <w:rPr>
          <w:rFonts w:ascii="Times New Roman" w:hAnsi="Times New Roman"/>
          <w:spacing w:val="-1"/>
          <w:sz w:val="18"/>
          <w:szCs w:val="18"/>
        </w:rPr>
        <w:t xml:space="preserve"> </w:t>
      </w:r>
      <w:r w:rsidRPr="00BA2391">
        <w:rPr>
          <w:rFonts w:ascii="Times New Roman" w:hAnsi="Times New Roman"/>
          <w:sz w:val="18"/>
          <w:szCs w:val="18"/>
        </w:rPr>
        <w:t>serão</w:t>
      </w:r>
      <w:r w:rsidRPr="00BA2391">
        <w:rPr>
          <w:rFonts w:ascii="Times New Roman" w:hAnsi="Times New Roman"/>
          <w:spacing w:val="-1"/>
          <w:sz w:val="18"/>
          <w:szCs w:val="18"/>
        </w:rPr>
        <w:t xml:space="preserve"> </w:t>
      </w:r>
      <w:r w:rsidRPr="00BA2391">
        <w:rPr>
          <w:rFonts w:ascii="Times New Roman" w:hAnsi="Times New Roman"/>
          <w:sz w:val="18"/>
          <w:szCs w:val="18"/>
        </w:rPr>
        <w:t>observados os</w:t>
      </w:r>
      <w:r w:rsidRPr="00BA2391">
        <w:rPr>
          <w:rFonts w:ascii="Times New Roman" w:hAnsi="Times New Roman"/>
          <w:spacing w:val="-4"/>
          <w:sz w:val="18"/>
          <w:szCs w:val="18"/>
        </w:rPr>
        <w:t xml:space="preserve"> </w:t>
      </w:r>
      <w:r w:rsidRPr="00BA2391">
        <w:rPr>
          <w:rFonts w:ascii="Times New Roman" w:hAnsi="Times New Roman"/>
          <w:sz w:val="18"/>
          <w:szCs w:val="18"/>
        </w:rPr>
        <w:t>seguintes procedimentos:</w:t>
      </w:r>
    </w:p>
    <w:p w14:paraId="167E2F7A" w14:textId="77777777" w:rsidR="00192872" w:rsidRPr="00BA2391" w:rsidRDefault="00192872" w:rsidP="00781460">
      <w:pPr>
        <w:pStyle w:val="PargrafodaLista"/>
        <w:widowControl w:val="0"/>
        <w:numPr>
          <w:ilvl w:val="2"/>
          <w:numId w:val="47"/>
        </w:numPr>
        <w:tabs>
          <w:tab w:val="left" w:pos="284"/>
        </w:tabs>
        <w:autoSpaceDE w:val="0"/>
        <w:autoSpaceDN w:val="0"/>
        <w:ind w:left="0" w:firstLine="0"/>
        <w:contextualSpacing w:val="0"/>
        <w:jc w:val="both"/>
        <w:rPr>
          <w:rFonts w:ascii="Times New Roman" w:hAnsi="Times New Roman"/>
          <w:sz w:val="18"/>
          <w:szCs w:val="18"/>
        </w:rPr>
      </w:pPr>
      <w:r w:rsidRPr="00BA2391">
        <w:rPr>
          <w:rFonts w:ascii="Times New Roman" w:hAnsi="Times New Roman"/>
          <w:sz w:val="18"/>
          <w:szCs w:val="18"/>
        </w:rPr>
        <w:t>As</w:t>
      </w:r>
      <w:r w:rsidRPr="00BA2391">
        <w:rPr>
          <w:rFonts w:ascii="Times New Roman" w:hAnsi="Times New Roman"/>
          <w:spacing w:val="1"/>
          <w:sz w:val="18"/>
          <w:szCs w:val="18"/>
        </w:rPr>
        <w:t xml:space="preserve"> </w:t>
      </w:r>
      <w:r w:rsidRPr="00BA2391">
        <w:rPr>
          <w:rFonts w:ascii="Times New Roman" w:hAnsi="Times New Roman"/>
          <w:sz w:val="18"/>
          <w:szCs w:val="18"/>
        </w:rPr>
        <w:t>Microempresas,</w:t>
      </w:r>
      <w:r w:rsidRPr="00BA2391">
        <w:rPr>
          <w:rFonts w:ascii="Times New Roman" w:hAnsi="Times New Roman"/>
          <w:spacing w:val="1"/>
          <w:sz w:val="18"/>
          <w:szCs w:val="18"/>
        </w:rPr>
        <w:t xml:space="preserve"> </w:t>
      </w:r>
      <w:r w:rsidRPr="00BA2391">
        <w:rPr>
          <w:rFonts w:ascii="Times New Roman" w:hAnsi="Times New Roman"/>
          <w:sz w:val="18"/>
          <w:szCs w:val="18"/>
        </w:rPr>
        <w:t>Empresas</w:t>
      </w:r>
      <w:r w:rsidRPr="00BA2391">
        <w:rPr>
          <w:rFonts w:ascii="Times New Roman" w:hAnsi="Times New Roman"/>
          <w:spacing w:val="1"/>
          <w:sz w:val="18"/>
          <w:szCs w:val="18"/>
        </w:rPr>
        <w:t xml:space="preserve"> </w:t>
      </w:r>
      <w:r w:rsidRPr="00BA2391">
        <w:rPr>
          <w:rFonts w:ascii="Times New Roman" w:hAnsi="Times New Roman"/>
          <w:sz w:val="18"/>
          <w:szCs w:val="18"/>
        </w:rPr>
        <w:t>de Pequeno</w:t>
      </w:r>
      <w:r w:rsidRPr="00BA2391">
        <w:rPr>
          <w:rFonts w:ascii="Times New Roman" w:hAnsi="Times New Roman"/>
          <w:spacing w:val="1"/>
          <w:sz w:val="18"/>
          <w:szCs w:val="18"/>
        </w:rPr>
        <w:t xml:space="preserve"> </w:t>
      </w:r>
      <w:r w:rsidRPr="00BA2391">
        <w:rPr>
          <w:rFonts w:ascii="Times New Roman" w:hAnsi="Times New Roman"/>
          <w:sz w:val="18"/>
          <w:szCs w:val="18"/>
        </w:rPr>
        <w:t>Porte e</w:t>
      </w:r>
      <w:r w:rsidRPr="00BA2391">
        <w:rPr>
          <w:rFonts w:ascii="Times New Roman" w:hAnsi="Times New Roman"/>
          <w:spacing w:val="1"/>
          <w:sz w:val="18"/>
          <w:szCs w:val="18"/>
        </w:rPr>
        <w:t xml:space="preserve"> </w:t>
      </w:r>
      <w:r w:rsidRPr="00BA2391">
        <w:rPr>
          <w:rFonts w:ascii="Times New Roman" w:hAnsi="Times New Roman"/>
          <w:sz w:val="18"/>
          <w:szCs w:val="18"/>
        </w:rPr>
        <w:t>Microempresário</w:t>
      </w:r>
      <w:r w:rsidRPr="00BA2391">
        <w:rPr>
          <w:rFonts w:ascii="Times New Roman" w:hAnsi="Times New Roman"/>
          <w:spacing w:val="1"/>
          <w:sz w:val="18"/>
          <w:szCs w:val="18"/>
        </w:rPr>
        <w:t xml:space="preserve"> </w:t>
      </w:r>
      <w:r w:rsidRPr="00BA2391">
        <w:rPr>
          <w:rFonts w:ascii="Times New Roman" w:hAnsi="Times New Roman"/>
          <w:sz w:val="18"/>
          <w:szCs w:val="18"/>
        </w:rPr>
        <w:t>Individual</w:t>
      </w:r>
      <w:r w:rsidRPr="00BA2391">
        <w:rPr>
          <w:rFonts w:ascii="Times New Roman" w:hAnsi="Times New Roman"/>
          <w:spacing w:val="1"/>
          <w:sz w:val="18"/>
          <w:szCs w:val="18"/>
        </w:rPr>
        <w:t xml:space="preserve"> </w:t>
      </w:r>
      <w:r w:rsidRPr="00BA2391">
        <w:rPr>
          <w:rFonts w:ascii="Times New Roman" w:hAnsi="Times New Roman"/>
          <w:sz w:val="18"/>
          <w:szCs w:val="18"/>
        </w:rPr>
        <w:t>(MEI),</w:t>
      </w:r>
      <w:r w:rsidRPr="00BA2391">
        <w:rPr>
          <w:rFonts w:ascii="Times New Roman" w:hAnsi="Times New Roman"/>
          <w:spacing w:val="1"/>
          <w:sz w:val="18"/>
          <w:szCs w:val="18"/>
        </w:rPr>
        <w:t xml:space="preserve"> </w:t>
      </w:r>
      <w:r w:rsidRPr="00BA2391">
        <w:rPr>
          <w:rFonts w:ascii="Times New Roman" w:hAnsi="Times New Roman"/>
          <w:sz w:val="18"/>
          <w:szCs w:val="18"/>
        </w:rPr>
        <w:t>por</w:t>
      </w:r>
      <w:r w:rsidRPr="00BA2391">
        <w:rPr>
          <w:rFonts w:ascii="Times New Roman" w:hAnsi="Times New Roman"/>
          <w:spacing w:val="1"/>
          <w:sz w:val="18"/>
          <w:szCs w:val="18"/>
        </w:rPr>
        <w:t xml:space="preserve"> </w:t>
      </w:r>
      <w:r w:rsidRPr="00BA2391">
        <w:rPr>
          <w:rFonts w:ascii="Times New Roman" w:hAnsi="Times New Roman"/>
          <w:sz w:val="18"/>
          <w:szCs w:val="18"/>
        </w:rPr>
        <w:t>ocasião</w:t>
      </w:r>
      <w:r w:rsidRPr="00BA2391">
        <w:rPr>
          <w:rFonts w:ascii="Times New Roman" w:hAnsi="Times New Roman"/>
          <w:spacing w:val="1"/>
          <w:sz w:val="18"/>
          <w:szCs w:val="18"/>
        </w:rPr>
        <w:t xml:space="preserve"> </w:t>
      </w:r>
      <w:r w:rsidRPr="00BA2391">
        <w:rPr>
          <w:rFonts w:ascii="Times New Roman" w:hAnsi="Times New Roman"/>
          <w:sz w:val="18"/>
          <w:szCs w:val="18"/>
        </w:rPr>
        <w:t>da</w:t>
      </w:r>
      <w:r w:rsidRPr="00BA2391">
        <w:rPr>
          <w:rFonts w:ascii="Times New Roman" w:hAnsi="Times New Roman"/>
          <w:spacing w:val="1"/>
          <w:sz w:val="18"/>
          <w:szCs w:val="18"/>
        </w:rPr>
        <w:t xml:space="preserve"> </w:t>
      </w:r>
      <w:r w:rsidRPr="00BA2391">
        <w:rPr>
          <w:rFonts w:ascii="Times New Roman" w:hAnsi="Times New Roman"/>
          <w:sz w:val="18"/>
          <w:szCs w:val="18"/>
        </w:rPr>
        <w:t>habilitação,</w:t>
      </w:r>
      <w:r w:rsidRPr="00BA2391">
        <w:rPr>
          <w:rFonts w:ascii="Times New Roman" w:hAnsi="Times New Roman"/>
          <w:spacing w:val="1"/>
          <w:sz w:val="18"/>
          <w:szCs w:val="18"/>
        </w:rPr>
        <w:t xml:space="preserve"> </w:t>
      </w:r>
      <w:r w:rsidRPr="00BA2391">
        <w:rPr>
          <w:rFonts w:ascii="Times New Roman" w:hAnsi="Times New Roman"/>
          <w:sz w:val="18"/>
          <w:szCs w:val="18"/>
        </w:rPr>
        <w:t>deverão apresentar toda documentação exigida para efeito de comprovação de</w:t>
      </w:r>
      <w:r w:rsidRPr="00BA2391">
        <w:rPr>
          <w:rFonts w:ascii="Times New Roman" w:hAnsi="Times New Roman"/>
          <w:spacing w:val="1"/>
          <w:sz w:val="18"/>
          <w:szCs w:val="18"/>
        </w:rPr>
        <w:t xml:space="preserve"> </w:t>
      </w:r>
      <w:r w:rsidRPr="00BA2391">
        <w:rPr>
          <w:rFonts w:ascii="Times New Roman" w:hAnsi="Times New Roman"/>
          <w:sz w:val="18"/>
          <w:szCs w:val="18"/>
        </w:rPr>
        <w:t>regularidade fiscal, mesmo que apresente</w:t>
      </w:r>
      <w:r w:rsidRPr="00BA2391">
        <w:rPr>
          <w:rFonts w:ascii="Times New Roman" w:hAnsi="Times New Roman"/>
          <w:spacing w:val="-2"/>
          <w:sz w:val="18"/>
          <w:szCs w:val="18"/>
        </w:rPr>
        <w:t xml:space="preserve"> </w:t>
      </w:r>
      <w:r w:rsidRPr="00BA2391">
        <w:rPr>
          <w:rFonts w:ascii="Times New Roman" w:hAnsi="Times New Roman"/>
          <w:sz w:val="18"/>
          <w:szCs w:val="18"/>
        </w:rPr>
        <w:t>alguma</w:t>
      </w:r>
      <w:r w:rsidRPr="00BA2391">
        <w:rPr>
          <w:rFonts w:ascii="Times New Roman" w:hAnsi="Times New Roman"/>
          <w:spacing w:val="1"/>
          <w:sz w:val="18"/>
          <w:szCs w:val="18"/>
        </w:rPr>
        <w:t xml:space="preserve"> </w:t>
      </w:r>
      <w:r w:rsidRPr="00BA2391">
        <w:rPr>
          <w:rFonts w:ascii="Times New Roman" w:hAnsi="Times New Roman"/>
          <w:sz w:val="18"/>
          <w:szCs w:val="18"/>
        </w:rPr>
        <w:t>restrição.</w:t>
      </w:r>
    </w:p>
    <w:p w14:paraId="01F01B2A" w14:textId="77777777" w:rsidR="00192872" w:rsidRPr="00BA2391" w:rsidRDefault="00192872" w:rsidP="00781460">
      <w:pPr>
        <w:pStyle w:val="PargrafodaLista"/>
        <w:widowControl w:val="0"/>
        <w:numPr>
          <w:ilvl w:val="2"/>
          <w:numId w:val="47"/>
        </w:numPr>
        <w:tabs>
          <w:tab w:val="left" w:pos="284"/>
        </w:tabs>
        <w:autoSpaceDE w:val="0"/>
        <w:autoSpaceDN w:val="0"/>
        <w:ind w:left="0" w:firstLine="0"/>
        <w:contextualSpacing w:val="0"/>
        <w:jc w:val="both"/>
        <w:rPr>
          <w:rFonts w:ascii="Times New Roman" w:hAnsi="Times New Roman"/>
          <w:sz w:val="18"/>
          <w:szCs w:val="18"/>
        </w:rPr>
      </w:pPr>
      <w:r w:rsidRPr="00BA2391">
        <w:rPr>
          <w:rFonts w:ascii="Times New Roman" w:hAnsi="Times New Roman"/>
          <w:sz w:val="18"/>
          <w:szCs w:val="18"/>
        </w:rPr>
        <w:t xml:space="preserve">Havendo alguma restrição quanto a regularidade fiscal e trabalhista (subitem 18.1.3), será assegurado </w:t>
      </w:r>
      <w:r w:rsidRPr="00BA2391">
        <w:rPr>
          <w:rFonts w:ascii="Times New Roman" w:hAnsi="Times New Roman"/>
          <w:b/>
          <w:sz w:val="18"/>
          <w:szCs w:val="18"/>
        </w:rPr>
        <w:t>o</w:t>
      </w:r>
      <w:r w:rsidRPr="00BA2391">
        <w:rPr>
          <w:rFonts w:ascii="Times New Roman" w:hAnsi="Times New Roman"/>
          <w:b/>
          <w:spacing w:val="1"/>
          <w:sz w:val="18"/>
          <w:szCs w:val="18"/>
        </w:rPr>
        <w:t xml:space="preserve"> </w:t>
      </w:r>
      <w:r w:rsidRPr="00BA2391">
        <w:rPr>
          <w:rFonts w:ascii="Times New Roman" w:hAnsi="Times New Roman"/>
          <w:b/>
          <w:sz w:val="18"/>
          <w:szCs w:val="18"/>
        </w:rPr>
        <w:t>prazo de 05 (cinco) dias úteis</w:t>
      </w:r>
      <w:r w:rsidRPr="00BA2391">
        <w:rPr>
          <w:rFonts w:ascii="Times New Roman" w:hAnsi="Times New Roman"/>
          <w:sz w:val="18"/>
          <w:szCs w:val="18"/>
        </w:rPr>
        <w:t>, cujo termo inicial corresponderá ao momento em que o proponente for declarado o</w:t>
      </w:r>
      <w:r w:rsidRPr="00BA2391">
        <w:rPr>
          <w:rFonts w:ascii="Times New Roman" w:hAnsi="Times New Roman"/>
          <w:spacing w:val="1"/>
          <w:sz w:val="18"/>
          <w:szCs w:val="18"/>
        </w:rPr>
        <w:t xml:space="preserve"> </w:t>
      </w:r>
      <w:r w:rsidRPr="00BA2391">
        <w:rPr>
          <w:rFonts w:ascii="Times New Roman" w:hAnsi="Times New Roman"/>
          <w:sz w:val="18"/>
          <w:szCs w:val="18"/>
        </w:rPr>
        <w:t>vencedor</w:t>
      </w:r>
      <w:r w:rsidRPr="00BA2391">
        <w:rPr>
          <w:rFonts w:ascii="Times New Roman" w:hAnsi="Times New Roman"/>
          <w:spacing w:val="-4"/>
          <w:sz w:val="18"/>
          <w:szCs w:val="18"/>
        </w:rPr>
        <w:t xml:space="preserve"> </w:t>
      </w:r>
      <w:r w:rsidRPr="00BA2391">
        <w:rPr>
          <w:rFonts w:ascii="Times New Roman" w:hAnsi="Times New Roman"/>
          <w:sz w:val="18"/>
          <w:szCs w:val="18"/>
        </w:rPr>
        <w:t>do</w:t>
      </w:r>
      <w:r w:rsidRPr="00BA2391">
        <w:rPr>
          <w:rFonts w:ascii="Times New Roman" w:hAnsi="Times New Roman"/>
          <w:spacing w:val="-1"/>
          <w:sz w:val="18"/>
          <w:szCs w:val="18"/>
        </w:rPr>
        <w:t xml:space="preserve"> </w:t>
      </w:r>
      <w:r w:rsidRPr="00BA2391">
        <w:rPr>
          <w:rFonts w:ascii="Times New Roman" w:hAnsi="Times New Roman"/>
          <w:sz w:val="18"/>
          <w:szCs w:val="18"/>
        </w:rPr>
        <w:t>certame,</w:t>
      </w:r>
      <w:r w:rsidRPr="00BA2391">
        <w:rPr>
          <w:rFonts w:ascii="Times New Roman" w:hAnsi="Times New Roman"/>
          <w:spacing w:val="-3"/>
          <w:sz w:val="18"/>
          <w:szCs w:val="18"/>
        </w:rPr>
        <w:t xml:space="preserve"> </w:t>
      </w:r>
      <w:r w:rsidRPr="00BA2391">
        <w:rPr>
          <w:rFonts w:ascii="Times New Roman" w:hAnsi="Times New Roman"/>
          <w:sz w:val="18"/>
          <w:szCs w:val="18"/>
        </w:rPr>
        <w:t>prorrogáveis</w:t>
      </w:r>
      <w:r w:rsidRPr="00BA2391">
        <w:rPr>
          <w:rFonts w:ascii="Times New Roman" w:hAnsi="Times New Roman"/>
          <w:spacing w:val="-2"/>
          <w:sz w:val="18"/>
          <w:szCs w:val="18"/>
        </w:rPr>
        <w:t xml:space="preserve"> </w:t>
      </w:r>
      <w:r w:rsidRPr="00BA2391">
        <w:rPr>
          <w:rFonts w:ascii="Times New Roman" w:hAnsi="Times New Roman"/>
          <w:sz w:val="18"/>
          <w:szCs w:val="18"/>
        </w:rPr>
        <w:t>por</w:t>
      </w:r>
      <w:r w:rsidRPr="00BA2391">
        <w:rPr>
          <w:rFonts w:ascii="Times New Roman" w:hAnsi="Times New Roman"/>
          <w:spacing w:val="-2"/>
          <w:sz w:val="18"/>
          <w:szCs w:val="18"/>
        </w:rPr>
        <w:t xml:space="preserve"> </w:t>
      </w:r>
      <w:r w:rsidRPr="00BA2391">
        <w:rPr>
          <w:rFonts w:ascii="Times New Roman" w:hAnsi="Times New Roman"/>
          <w:sz w:val="18"/>
          <w:szCs w:val="18"/>
        </w:rPr>
        <w:t>igual</w:t>
      </w:r>
      <w:r w:rsidRPr="00BA2391">
        <w:rPr>
          <w:rFonts w:ascii="Times New Roman" w:hAnsi="Times New Roman"/>
          <w:spacing w:val="-2"/>
          <w:sz w:val="18"/>
          <w:szCs w:val="18"/>
        </w:rPr>
        <w:t xml:space="preserve"> </w:t>
      </w:r>
      <w:r w:rsidRPr="00BA2391">
        <w:rPr>
          <w:rFonts w:ascii="Times New Roman" w:hAnsi="Times New Roman"/>
          <w:sz w:val="18"/>
          <w:szCs w:val="18"/>
        </w:rPr>
        <w:t>período,</w:t>
      </w:r>
      <w:r w:rsidRPr="00BA2391">
        <w:rPr>
          <w:rFonts w:ascii="Times New Roman" w:hAnsi="Times New Roman"/>
          <w:spacing w:val="-3"/>
          <w:sz w:val="18"/>
          <w:szCs w:val="18"/>
        </w:rPr>
        <w:t xml:space="preserve"> </w:t>
      </w:r>
      <w:r w:rsidRPr="00BA2391">
        <w:rPr>
          <w:rFonts w:ascii="Times New Roman" w:hAnsi="Times New Roman"/>
          <w:sz w:val="18"/>
          <w:szCs w:val="18"/>
        </w:rPr>
        <w:t>a</w:t>
      </w:r>
      <w:r w:rsidRPr="00BA2391">
        <w:rPr>
          <w:rFonts w:ascii="Times New Roman" w:hAnsi="Times New Roman"/>
          <w:spacing w:val="-3"/>
          <w:sz w:val="18"/>
          <w:szCs w:val="18"/>
        </w:rPr>
        <w:t xml:space="preserve"> </w:t>
      </w:r>
      <w:r w:rsidRPr="00BA2391">
        <w:rPr>
          <w:rFonts w:ascii="Times New Roman" w:hAnsi="Times New Roman"/>
          <w:sz w:val="18"/>
          <w:szCs w:val="18"/>
        </w:rPr>
        <w:t>critério</w:t>
      </w:r>
      <w:r w:rsidRPr="00BA2391">
        <w:rPr>
          <w:rFonts w:ascii="Times New Roman" w:hAnsi="Times New Roman"/>
          <w:spacing w:val="-3"/>
          <w:sz w:val="18"/>
          <w:szCs w:val="18"/>
        </w:rPr>
        <w:t xml:space="preserve"> </w:t>
      </w:r>
      <w:r w:rsidRPr="00BA2391">
        <w:rPr>
          <w:rFonts w:ascii="Times New Roman" w:hAnsi="Times New Roman"/>
          <w:sz w:val="18"/>
          <w:szCs w:val="18"/>
        </w:rPr>
        <w:t>da</w:t>
      </w:r>
      <w:r w:rsidRPr="00BA2391">
        <w:rPr>
          <w:rFonts w:ascii="Times New Roman" w:hAnsi="Times New Roman"/>
          <w:spacing w:val="-4"/>
          <w:sz w:val="18"/>
          <w:szCs w:val="18"/>
        </w:rPr>
        <w:t xml:space="preserve"> </w:t>
      </w:r>
      <w:r w:rsidRPr="00BA2391">
        <w:rPr>
          <w:rFonts w:ascii="Times New Roman" w:hAnsi="Times New Roman"/>
          <w:sz w:val="18"/>
          <w:szCs w:val="18"/>
        </w:rPr>
        <w:t>Administração,</w:t>
      </w:r>
      <w:r w:rsidRPr="00BA2391">
        <w:rPr>
          <w:rFonts w:ascii="Times New Roman" w:hAnsi="Times New Roman"/>
          <w:spacing w:val="-2"/>
          <w:sz w:val="18"/>
          <w:szCs w:val="18"/>
        </w:rPr>
        <w:t xml:space="preserve"> </w:t>
      </w:r>
      <w:r w:rsidRPr="00BA2391">
        <w:rPr>
          <w:rFonts w:ascii="Times New Roman" w:hAnsi="Times New Roman"/>
          <w:sz w:val="18"/>
          <w:szCs w:val="18"/>
        </w:rPr>
        <w:t>para</w:t>
      </w:r>
      <w:r w:rsidRPr="00BA2391">
        <w:rPr>
          <w:rFonts w:ascii="Times New Roman" w:hAnsi="Times New Roman"/>
          <w:spacing w:val="-3"/>
          <w:sz w:val="18"/>
          <w:szCs w:val="18"/>
        </w:rPr>
        <w:t xml:space="preserve"> </w:t>
      </w:r>
      <w:r w:rsidRPr="00BA2391">
        <w:rPr>
          <w:rFonts w:ascii="Times New Roman" w:hAnsi="Times New Roman"/>
          <w:sz w:val="18"/>
          <w:szCs w:val="18"/>
        </w:rPr>
        <w:t>a</w:t>
      </w:r>
      <w:r w:rsidRPr="00BA2391">
        <w:rPr>
          <w:rFonts w:ascii="Times New Roman" w:hAnsi="Times New Roman"/>
          <w:spacing w:val="4"/>
          <w:sz w:val="18"/>
          <w:szCs w:val="18"/>
        </w:rPr>
        <w:t xml:space="preserve"> </w:t>
      </w:r>
      <w:r w:rsidRPr="00BA2391">
        <w:rPr>
          <w:rFonts w:ascii="Times New Roman" w:hAnsi="Times New Roman"/>
          <w:sz w:val="18"/>
          <w:szCs w:val="18"/>
        </w:rPr>
        <w:t>regularização</w:t>
      </w:r>
      <w:r w:rsidRPr="00BA2391">
        <w:rPr>
          <w:rFonts w:ascii="Times New Roman" w:hAnsi="Times New Roman"/>
          <w:spacing w:val="-4"/>
          <w:sz w:val="18"/>
          <w:szCs w:val="18"/>
        </w:rPr>
        <w:t xml:space="preserve"> </w:t>
      </w:r>
      <w:r w:rsidRPr="00BA2391">
        <w:rPr>
          <w:rFonts w:ascii="Times New Roman" w:hAnsi="Times New Roman"/>
          <w:sz w:val="18"/>
          <w:szCs w:val="18"/>
        </w:rPr>
        <w:t>da documentação.</w:t>
      </w:r>
    </w:p>
    <w:p w14:paraId="734EC471" w14:textId="77777777" w:rsidR="00192872" w:rsidRPr="00BA2391" w:rsidRDefault="00192872" w:rsidP="00781460">
      <w:pPr>
        <w:jc w:val="both"/>
        <w:rPr>
          <w:b/>
          <w:sz w:val="18"/>
          <w:szCs w:val="18"/>
        </w:rPr>
      </w:pPr>
      <w:r w:rsidRPr="00BA2391">
        <w:rPr>
          <w:b/>
          <w:bCs/>
          <w:sz w:val="18"/>
          <w:szCs w:val="18"/>
        </w:rPr>
        <w:t>12.1.10</w:t>
      </w:r>
      <w:r w:rsidRPr="00BA2391">
        <w:rPr>
          <w:sz w:val="18"/>
          <w:szCs w:val="18"/>
        </w:rPr>
        <w:t>. A não regularização da documentação implicará decadência do direito à contratação, sem prejuízo das sanções</w:t>
      </w:r>
      <w:r w:rsidRPr="00BA2391">
        <w:rPr>
          <w:spacing w:val="-37"/>
          <w:sz w:val="18"/>
          <w:szCs w:val="18"/>
        </w:rPr>
        <w:t xml:space="preserve"> </w:t>
      </w:r>
      <w:r w:rsidRPr="00BA2391">
        <w:rPr>
          <w:sz w:val="18"/>
          <w:szCs w:val="18"/>
        </w:rPr>
        <w:t>previstas</w:t>
      </w:r>
      <w:r w:rsidRPr="00BA2391">
        <w:rPr>
          <w:spacing w:val="22"/>
          <w:sz w:val="18"/>
          <w:szCs w:val="18"/>
        </w:rPr>
        <w:t xml:space="preserve"> </w:t>
      </w:r>
      <w:r w:rsidRPr="00BA2391">
        <w:rPr>
          <w:sz w:val="18"/>
          <w:szCs w:val="18"/>
        </w:rPr>
        <w:t>no</w:t>
      </w:r>
      <w:r w:rsidRPr="00BA2391">
        <w:rPr>
          <w:spacing w:val="24"/>
          <w:sz w:val="18"/>
          <w:szCs w:val="18"/>
        </w:rPr>
        <w:t xml:space="preserve"> </w:t>
      </w:r>
      <w:r w:rsidRPr="00BA2391">
        <w:rPr>
          <w:sz w:val="18"/>
          <w:szCs w:val="18"/>
        </w:rPr>
        <w:t>Artigo</w:t>
      </w:r>
      <w:r w:rsidRPr="00BA2391">
        <w:rPr>
          <w:spacing w:val="21"/>
          <w:sz w:val="18"/>
          <w:szCs w:val="18"/>
        </w:rPr>
        <w:t xml:space="preserve"> </w:t>
      </w:r>
      <w:r w:rsidRPr="00BA2391">
        <w:rPr>
          <w:sz w:val="18"/>
          <w:szCs w:val="18"/>
        </w:rPr>
        <w:t>155</w:t>
      </w:r>
      <w:r w:rsidRPr="00BA2391">
        <w:rPr>
          <w:spacing w:val="22"/>
          <w:sz w:val="18"/>
          <w:szCs w:val="18"/>
        </w:rPr>
        <w:t xml:space="preserve"> </w:t>
      </w:r>
      <w:r w:rsidRPr="00BA2391">
        <w:rPr>
          <w:sz w:val="18"/>
          <w:szCs w:val="18"/>
        </w:rPr>
        <w:t>da</w:t>
      </w:r>
      <w:r w:rsidRPr="00BA2391">
        <w:rPr>
          <w:spacing w:val="23"/>
          <w:sz w:val="18"/>
          <w:szCs w:val="18"/>
        </w:rPr>
        <w:t xml:space="preserve"> </w:t>
      </w:r>
      <w:r w:rsidRPr="00BA2391">
        <w:rPr>
          <w:sz w:val="18"/>
          <w:szCs w:val="18"/>
        </w:rPr>
        <w:t>Lei</w:t>
      </w:r>
      <w:r w:rsidRPr="00BA2391">
        <w:rPr>
          <w:spacing w:val="22"/>
          <w:sz w:val="18"/>
          <w:szCs w:val="18"/>
        </w:rPr>
        <w:t xml:space="preserve"> </w:t>
      </w:r>
      <w:r w:rsidRPr="00BA2391">
        <w:rPr>
          <w:sz w:val="18"/>
          <w:szCs w:val="18"/>
        </w:rPr>
        <w:t>Nº</w:t>
      </w:r>
      <w:r w:rsidRPr="00BA2391">
        <w:rPr>
          <w:spacing w:val="22"/>
          <w:sz w:val="18"/>
          <w:szCs w:val="18"/>
        </w:rPr>
        <w:t xml:space="preserve"> </w:t>
      </w:r>
      <w:r w:rsidRPr="00BA2391">
        <w:rPr>
          <w:sz w:val="18"/>
          <w:szCs w:val="18"/>
        </w:rPr>
        <w:t>14.133/2021,</w:t>
      </w:r>
      <w:r w:rsidRPr="00BA2391">
        <w:rPr>
          <w:spacing w:val="22"/>
          <w:sz w:val="18"/>
          <w:szCs w:val="18"/>
        </w:rPr>
        <w:t xml:space="preserve"> </w:t>
      </w:r>
      <w:r w:rsidRPr="00BA2391">
        <w:rPr>
          <w:sz w:val="18"/>
          <w:szCs w:val="18"/>
        </w:rPr>
        <w:t>sendo</w:t>
      </w:r>
      <w:r w:rsidRPr="00BA2391">
        <w:rPr>
          <w:spacing w:val="24"/>
          <w:sz w:val="18"/>
          <w:szCs w:val="18"/>
        </w:rPr>
        <w:t xml:space="preserve"> </w:t>
      </w:r>
      <w:r w:rsidRPr="00BA2391">
        <w:rPr>
          <w:sz w:val="18"/>
          <w:szCs w:val="18"/>
        </w:rPr>
        <w:t>facultado</w:t>
      </w:r>
      <w:r w:rsidRPr="00BA2391">
        <w:rPr>
          <w:spacing w:val="22"/>
          <w:sz w:val="18"/>
          <w:szCs w:val="18"/>
        </w:rPr>
        <w:t xml:space="preserve"> </w:t>
      </w:r>
      <w:r w:rsidRPr="00BA2391">
        <w:rPr>
          <w:sz w:val="18"/>
          <w:szCs w:val="18"/>
        </w:rPr>
        <w:t>à</w:t>
      </w:r>
      <w:r w:rsidRPr="00BA2391">
        <w:rPr>
          <w:spacing w:val="23"/>
          <w:sz w:val="18"/>
          <w:szCs w:val="18"/>
        </w:rPr>
        <w:t xml:space="preserve"> </w:t>
      </w:r>
      <w:r w:rsidRPr="00BA2391">
        <w:rPr>
          <w:sz w:val="18"/>
          <w:szCs w:val="18"/>
        </w:rPr>
        <w:t>Administração</w:t>
      </w:r>
      <w:r w:rsidRPr="00BA2391">
        <w:rPr>
          <w:spacing w:val="29"/>
          <w:sz w:val="18"/>
          <w:szCs w:val="18"/>
        </w:rPr>
        <w:t xml:space="preserve"> </w:t>
      </w:r>
      <w:r w:rsidRPr="00BA2391">
        <w:rPr>
          <w:sz w:val="18"/>
          <w:szCs w:val="18"/>
        </w:rPr>
        <w:t>convocar</w:t>
      </w:r>
      <w:r w:rsidRPr="00BA2391">
        <w:rPr>
          <w:spacing w:val="22"/>
          <w:sz w:val="18"/>
          <w:szCs w:val="18"/>
        </w:rPr>
        <w:t xml:space="preserve"> </w:t>
      </w:r>
      <w:r w:rsidRPr="00BA2391">
        <w:rPr>
          <w:sz w:val="18"/>
          <w:szCs w:val="18"/>
        </w:rPr>
        <w:t>os</w:t>
      </w:r>
      <w:r w:rsidRPr="00BA2391">
        <w:rPr>
          <w:spacing w:val="20"/>
          <w:sz w:val="18"/>
          <w:szCs w:val="18"/>
        </w:rPr>
        <w:t xml:space="preserve"> </w:t>
      </w:r>
      <w:r w:rsidRPr="00BA2391">
        <w:rPr>
          <w:sz w:val="18"/>
          <w:szCs w:val="18"/>
        </w:rPr>
        <w:t xml:space="preserve">licitantes </w:t>
      </w:r>
      <w:r w:rsidRPr="00BA2391">
        <w:rPr>
          <w:b/>
          <w:sz w:val="18"/>
          <w:szCs w:val="18"/>
        </w:rPr>
        <w:t>remanescentes,</w:t>
      </w:r>
      <w:r w:rsidRPr="00BA2391">
        <w:rPr>
          <w:b/>
          <w:spacing w:val="-4"/>
          <w:sz w:val="18"/>
          <w:szCs w:val="18"/>
        </w:rPr>
        <w:t xml:space="preserve"> </w:t>
      </w:r>
      <w:r w:rsidRPr="00BA2391">
        <w:rPr>
          <w:b/>
          <w:sz w:val="18"/>
          <w:szCs w:val="18"/>
        </w:rPr>
        <w:t>na</w:t>
      </w:r>
      <w:r w:rsidRPr="00BA2391">
        <w:rPr>
          <w:b/>
          <w:spacing w:val="-3"/>
          <w:sz w:val="18"/>
          <w:szCs w:val="18"/>
        </w:rPr>
        <w:t xml:space="preserve"> </w:t>
      </w:r>
      <w:r w:rsidRPr="00BA2391">
        <w:rPr>
          <w:b/>
          <w:sz w:val="18"/>
          <w:szCs w:val="18"/>
        </w:rPr>
        <w:t>ordem</w:t>
      </w:r>
      <w:r w:rsidRPr="00BA2391">
        <w:rPr>
          <w:b/>
          <w:spacing w:val="-3"/>
          <w:sz w:val="18"/>
          <w:szCs w:val="18"/>
        </w:rPr>
        <w:t xml:space="preserve"> </w:t>
      </w:r>
      <w:r w:rsidRPr="00BA2391">
        <w:rPr>
          <w:b/>
          <w:sz w:val="18"/>
          <w:szCs w:val="18"/>
        </w:rPr>
        <w:t>de</w:t>
      </w:r>
      <w:r w:rsidRPr="00BA2391">
        <w:rPr>
          <w:b/>
          <w:spacing w:val="-4"/>
          <w:sz w:val="18"/>
          <w:szCs w:val="18"/>
        </w:rPr>
        <w:t xml:space="preserve"> </w:t>
      </w:r>
      <w:r w:rsidRPr="00BA2391">
        <w:rPr>
          <w:b/>
          <w:sz w:val="18"/>
          <w:szCs w:val="18"/>
        </w:rPr>
        <w:t>classificação,</w:t>
      </w:r>
      <w:r w:rsidRPr="00BA2391">
        <w:rPr>
          <w:b/>
          <w:spacing w:val="-3"/>
          <w:sz w:val="18"/>
          <w:szCs w:val="18"/>
        </w:rPr>
        <w:t xml:space="preserve"> </w:t>
      </w:r>
      <w:r w:rsidRPr="00BA2391">
        <w:rPr>
          <w:b/>
          <w:sz w:val="18"/>
          <w:szCs w:val="18"/>
        </w:rPr>
        <w:t>para</w:t>
      </w:r>
      <w:r w:rsidRPr="00BA2391">
        <w:rPr>
          <w:b/>
          <w:spacing w:val="-4"/>
          <w:sz w:val="18"/>
          <w:szCs w:val="18"/>
        </w:rPr>
        <w:t xml:space="preserve"> </w:t>
      </w:r>
      <w:r w:rsidRPr="00BA2391">
        <w:rPr>
          <w:b/>
          <w:sz w:val="18"/>
          <w:szCs w:val="18"/>
        </w:rPr>
        <w:t>assinatura</w:t>
      </w:r>
      <w:r w:rsidRPr="00BA2391">
        <w:rPr>
          <w:b/>
          <w:spacing w:val="-3"/>
          <w:sz w:val="18"/>
          <w:szCs w:val="18"/>
        </w:rPr>
        <w:t xml:space="preserve"> </w:t>
      </w:r>
      <w:r w:rsidRPr="00BA2391">
        <w:rPr>
          <w:b/>
          <w:color w:val="000000" w:themeColor="text1"/>
          <w:sz w:val="18"/>
          <w:szCs w:val="18"/>
        </w:rPr>
        <w:t>da Ata de Registro de Preços</w:t>
      </w:r>
      <w:r w:rsidRPr="00BA2391">
        <w:rPr>
          <w:b/>
          <w:sz w:val="18"/>
          <w:szCs w:val="18"/>
        </w:rPr>
        <w:t>,</w:t>
      </w:r>
      <w:r w:rsidRPr="00BA2391">
        <w:rPr>
          <w:b/>
          <w:spacing w:val="-3"/>
          <w:sz w:val="18"/>
          <w:szCs w:val="18"/>
        </w:rPr>
        <w:t xml:space="preserve"> </w:t>
      </w:r>
      <w:r w:rsidRPr="00BA2391">
        <w:rPr>
          <w:b/>
          <w:sz w:val="18"/>
          <w:szCs w:val="18"/>
        </w:rPr>
        <w:t>ou</w:t>
      </w:r>
      <w:r w:rsidRPr="00BA2391">
        <w:rPr>
          <w:b/>
          <w:spacing w:val="1"/>
          <w:sz w:val="18"/>
          <w:szCs w:val="18"/>
        </w:rPr>
        <w:t xml:space="preserve"> </w:t>
      </w:r>
      <w:r w:rsidRPr="00BA2391">
        <w:rPr>
          <w:b/>
          <w:sz w:val="18"/>
          <w:szCs w:val="18"/>
        </w:rPr>
        <w:t>revogar</w:t>
      </w:r>
      <w:r w:rsidRPr="00BA2391">
        <w:rPr>
          <w:b/>
          <w:spacing w:val="-4"/>
          <w:sz w:val="18"/>
          <w:szCs w:val="18"/>
        </w:rPr>
        <w:t xml:space="preserve"> </w:t>
      </w:r>
      <w:r w:rsidRPr="00BA2391">
        <w:rPr>
          <w:b/>
          <w:sz w:val="18"/>
          <w:szCs w:val="18"/>
        </w:rPr>
        <w:t>a</w:t>
      </w:r>
      <w:r w:rsidRPr="00BA2391">
        <w:rPr>
          <w:b/>
          <w:spacing w:val="-3"/>
          <w:sz w:val="18"/>
          <w:szCs w:val="18"/>
        </w:rPr>
        <w:t xml:space="preserve"> </w:t>
      </w:r>
      <w:r w:rsidRPr="00BA2391">
        <w:rPr>
          <w:b/>
          <w:sz w:val="18"/>
          <w:szCs w:val="18"/>
        </w:rPr>
        <w:t>licitação.</w:t>
      </w:r>
    </w:p>
    <w:p w14:paraId="2FD30702" w14:textId="77777777" w:rsidR="00192872" w:rsidRPr="00BA2391" w:rsidRDefault="00192872" w:rsidP="00781460">
      <w:pPr>
        <w:pStyle w:val="Corpodetexto"/>
        <w:spacing w:before="0" w:beforeAutospacing="0" w:after="0" w:afterAutospacing="0"/>
        <w:rPr>
          <w:sz w:val="18"/>
          <w:szCs w:val="18"/>
        </w:rPr>
      </w:pPr>
      <w:r w:rsidRPr="00BA2391">
        <w:rPr>
          <w:b/>
          <w:sz w:val="18"/>
          <w:szCs w:val="18"/>
        </w:rPr>
        <w:t xml:space="preserve">12.1.10.1- </w:t>
      </w:r>
      <w:r w:rsidRPr="00BA2391">
        <w:rPr>
          <w:sz w:val="18"/>
          <w:szCs w:val="18"/>
        </w:rPr>
        <w:t>Será concedido tratamento favorecido para as microempresas e empresas de pequeno porte para as sociedades</w:t>
      </w:r>
      <w:r w:rsidRPr="00BA2391">
        <w:rPr>
          <w:spacing w:val="1"/>
          <w:sz w:val="18"/>
          <w:szCs w:val="18"/>
        </w:rPr>
        <w:t xml:space="preserve"> </w:t>
      </w:r>
      <w:r w:rsidRPr="00BA2391">
        <w:rPr>
          <w:sz w:val="18"/>
          <w:szCs w:val="18"/>
        </w:rPr>
        <w:t>cooperativas</w:t>
      </w:r>
      <w:r w:rsidRPr="00BA2391">
        <w:rPr>
          <w:spacing w:val="21"/>
          <w:sz w:val="18"/>
          <w:szCs w:val="18"/>
        </w:rPr>
        <w:t xml:space="preserve"> </w:t>
      </w:r>
      <w:r w:rsidRPr="00BA2391">
        <w:rPr>
          <w:sz w:val="18"/>
          <w:szCs w:val="18"/>
        </w:rPr>
        <w:t>mencionadas</w:t>
      </w:r>
      <w:r w:rsidRPr="00BA2391">
        <w:rPr>
          <w:spacing w:val="21"/>
          <w:sz w:val="18"/>
          <w:szCs w:val="18"/>
        </w:rPr>
        <w:t xml:space="preserve"> </w:t>
      </w:r>
      <w:r w:rsidRPr="00BA2391">
        <w:rPr>
          <w:sz w:val="18"/>
          <w:szCs w:val="18"/>
        </w:rPr>
        <w:t>no</w:t>
      </w:r>
      <w:r w:rsidRPr="00BA2391">
        <w:rPr>
          <w:spacing w:val="20"/>
          <w:sz w:val="18"/>
          <w:szCs w:val="18"/>
        </w:rPr>
        <w:t xml:space="preserve"> </w:t>
      </w:r>
      <w:r w:rsidRPr="00BA2391">
        <w:rPr>
          <w:sz w:val="18"/>
          <w:szCs w:val="18"/>
        </w:rPr>
        <w:t>artigo</w:t>
      </w:r>
      <w:r w:rsidRPr="00BA2391">
        <w:rPr>
          <w:spacing w:val="22"/>
          <w:sz w:val="18"/>
          <w:szCs w:val="18"/>
        </w:rPr>
        <w:t xml:space="preserve"> </w:t>
      </w:r>
      <w:r w:rsidRPr="00BA2391">
        <w:rPr>
          <w:sz w:val="18"/>
          <w:szCs w:val="18"/>
        </w:rPr>
        <w:t>16</w:t>
      </w:r>
      <w:r w:rsidRPr="00BA2391">
        <w:rPr>
          <w:spacing w:val="23"/>
          <w:sz w:val="18"/>
          <w:szCs w:val="18"/>
        </w:rPr>
        <w:t xml:space="preserve"> </w:t>
      </w:r>
      <w:r w:rsidRPr="00BA2391">
        <w:rPr>
          <w:sz w:val="18"/>
          <w:szCs w:val="18"/>
        </w:rPr>
        <w:t>da</w:t>
      </w:r>
      <w:r w:rsidRPr="00BA2391">
        <w:rPr>
          <w:spacing w:val="23"/>
          <w:sz w:val="18"/>
          <w:szCs w:val="18"/>
        </w:rPr>
        <w:t xml:space="preserve"> </w:t>
      </w:r>
      <w:r w:rsidRPr="00BA2391">
        <w:rPr>
          <w:sz w:val="18"/>
          <w:szCs w:val="18"/>
        </w:rPr>
        <w:t>Lei</w:t>
      </w:r>
      <w:r w:rsidRPr="00BA2391">
        <w:rPr>
          <w:spacing w:val="20"/>
          <w:sz w:val="18"/>
          <w:szCs w:val="18"/>
        </w:rPr>
        <w:t xml:space="preserve"> </w:t>
      </w:r>
      <w:r w:rsidRPr="00BA2391">
        <w:rPr>
          <w:sz w:val="18"/>
          <w:szCs w:val="18"/>
        </w:rPr>
        <w:t>nº</w:t>
      </w:r>
      <w:r w:rsidRPr="00BA2391">
        <w:rPr>
          <w:spacing w:val="22"/>
          <w:sz w:val="18"/>
          <w:szCs w:val="18"/>
        </w:rPr>
        <w:t xml:space="preserve"> </w:t>
      </w:r>
      <w:r w:rsidRPr="00BA2391">
        <w:rPr>
          <w:sz w:val="18"/>
          <w:szCs w:val="18"/>
        </w:rPr>
        <w:t>14.133,</w:t>
      </w:r>
      <w:r w:rsidRPr="00BA2391">
        <w:rPr>
          <w:spacing w:val="21"/>
          <w:sz w:val="18"/>
          <w:szCs w:val="18"/>
        </w:rPr>
        <w:t xml:space="preserve"> </w:t>
      </w:r>
      <w:r w:rsidRPr="00BA2391">
        <w:rPr>
          <w:sz w:val="18"/>
          <w:szCs w:val="18"/>
        </w:rPr>
        <w:t>de</w:t>
      </w:r>
      <w:r w:rsidRPr="00BA2391">
        <w:rPr>
          <w:spacing w:val="20"/>
          <w:sz w:val="18"/>
          <w:szCs w:val="18"/>
        </w:rPr>
        <w:t xml:space="preserve"> </w:t>
      </w:r>
      <w:r w:rsidRPr="00BA2391">
        <w:rPr>
          <w:sz w:val="18"/>
          <w:szCs w:val="18"/>
        </w:rPr>
        <w:t>2021,</w:t>
      </w:r>
      <w:r w:rsidRPr="00BA2391">
        <w:rPr>
          <w:spacing w:val="21"/>
          <w:sz w:val="18"/>
          <w:szCs w:val="18"/>
        </w:rPr>
        <w:t xml:space="preserve"> </w:t>
      </w:r>
      <w:r w:rsidRPr="00BA2391">
        <w:rPr>
          <w:sz w:val="18"/>
          <w:szCs w:val="18"/>
        </w:rPr>
        <w:t>para</w:t>
      </w:r>
      <w:r w:rsidRPr="00BA2391">
        <w:rPr>
          <w:spacing w:val="20"/>
          <w:sz w:val="18"/>
          <w:szCs w:val="18"/>
        </w:rPr>
        <w:t xml:space="preserve"> </w:t>
      </w:r>
      <w:r w:rsidRPr="00BA2391">
        <w:rPr>
          <w:sz w:val="18"/>
          <w:szCs w:val="18"/>
        </w:rPr>
        <w:t>o</w:t>
      </w:r>
      <w:r w:rsidRPr="00BA2391">
        <w:rPr>
          <w:spacing w:val="29"/>
          <w:sz w:val="18"/>
          <w:szCs w:val="18"/>
        </w:rPr>
        <w:t xml:space="preserve"> </w:t>
      </w:r>
      <w:r w:rsidRPr="00BA2391">
        <w:rPr>
          <w:sz w:val="18"/>
          <w:szCs w:val="18"/>
        </w:rPr>
        <w:t>agricultor</w:t>
      </w:r>
      <w:r w:rsidRPr="00BA2391">
        <w:rPr>
          <w:spacing w:val="22"/>
          <w:sz w:val="18"/>
          <w:szCs w:val="18"/>
        </w:rPr>
        <w:t xml:space="preserve"> </w:t>
      </w:r>
      <w:r w:rsidRPr="00BA2391">
        <w:rPr>
          <w:sz w:val="18"/>
          <w:szCs w:val="18"/>
        </w:rPr>
        <w:t>familiar,</w:t>
      </w:r>
      <w:r w:rsidRPr="00BA2391">
        <w:rPr>
          <w:spacing w:val="21"/>
          <w:sz w:val="18"/>
          <w:szCs w:val="18"/>
        </w:rPr>
        <w:t xml:space="preserve"> </w:t>
      </w:r>
      <w:r w:rsidRPr="00BA2391">
        <w:rPr>
          <w:sz w:val="18"/>
          <w:szCs w:val="18"/>
        </w:rPr>
        <w:t>o</w:t>
      </w:r>
      <w:r w:rsidRPr="00BA2391">
        <w:rPr>
          <w:spacing w:val="22"/>
          <w:sz w:val="18"/>
          <w:szCs w:val="18"/>
        </w:rPr>
        <w:t xml:space="preserve"> </w:t>
      </w:r>
      <w:r w:rsidRPr="00BA2391">
        <w:rPr>
          <w:sz w:val="18"/>
          <w:szCs w:val="18"/>
        </w:rPr>
        <w:t>produtor</w:t>
      </w:r>
      <w:r w:rsidRPr="00BA2391">
        <w:rPr>
          <w:spacing w:val="22"/>
          <w:sz w:val="18"/>
          <w:szCs w:val="18"/>
        </w:rPr>
        <w:t xml:space="preserve"> </w:t>
      </w:r>
      <w:r w:rsidRPr="00BA2391">
        <w:rPr>
          <w:sz w:val="18"/>
          <w:szCs w:val="18"/>
        </w:rPr>
        <w:t>rural</w:t>
      </w:r>
      <w:r w:rsidRPr="00BA2391">
        <w:rPr>
          <w:spacing w:val="21"/>
          <w:sz w:val="18"/>
          <w:szCs w:val="18"/>
        </w:rPr>
        <w:t xml:space="preserve"> </w:t>
      </w:r>
      <w:r w:rsidRPr="00BA2391">
        <w:rPr>
          <w:sz w:val="18"/>
          <w:szCs w:val="18"/>
        </w:rPr>
        <w:t>pessoa</w:t>
      </w:r>
      <w:r w:rsidRPr="00BA2391">
        <w:rPr>
          <w:spacing w:val="1"/>
          <w:sz w:val="18"/>
          <w:szCs w:val="18"/>
        </w:rPr>
        <w:t xml:space="preserve"> </w:t>
      </w:r>
      <w:r w:rsidRPr="00BA2391">
        <w:rPr>
          <w:sz w:val="18"/>
          <w:szCs w:val="18"/>
        </w:rPr>
        <w:t>física</w:t>
      </w:r>
      <w:r w:rsidRPr="00BA2391">
        <w:rPr>
          <w:spacing w:val="-3"/>
          <w:sz w:val="18"/>
          <w:szCs w:val="18"/>
        </w:rPr>
        <w:t xml:space="preserve"> </w:t>
      </w:r>
      <w:r w:rsidRPr="00BA2391">
        <w:rPr>
          <w:sz w:val="18"/>
          <w:szCs w:val="18"/>
        </w:rPr>
        <w:t>e para</w:t>
      </w:r>
      <w:r w:rsidRPr="00BA2391">
        <w:rPr>
          <w:spacing w:val="-2"/>
          <w:sz w:val="18"/>
          <w:szCs w:val="18"/>
        </w:rPr>
        <w:t xml:space="preserve"> </w:t>
      </w:r>
      <w:r w:rsidRPr="00BA2391">
        <w:rPr>
          <w:sz w:val="18"/>
          <w:szCs w:val="18"/>
        </w:rPr>
        <w:t>o microempreendedor individual</w:t>
      </w:r>
      <w:r w:rsidRPr="00BA2391">
        <w:rPr>
          <w:spacing w:val="2"/>
          <w:sz w:val="18"/>
          <w:szCs w:val="18"/>
        </w:rPr>
        <w:t xml:space="preserve"> </w:t>
      </w:r>
      <w:r w:rsidRPr="00BA2391">
        <w:rPr>
          <w:sz w:val="18"/>
          <w:szCs w:val="18"/>
        </w:rPr>
        <w:t>- MEI,</w:t>
      </w:r>
      <w:r w:rsidRPr="00BA2391">
        <w:rPr>
          <w:spacing w:val="-1"/>
          <w:sz w:val="18"/>
          <w:szCs w:val="18"/>
        </w:rPr>
        <w:t xml:space="preserve"> </w:t>
      </w:r>
      <w:r w:rsidRPr="00BA2391">
        <w:rPr>
          <w:sz w:val="18"/>
          <w:szCs w:val="18"/>
        </w:rPr>
        <w:t>nos</w:t>
      </w:r>
      <w:r w:rsidRPr="00BA2391">
        <w:rPr>
          <w:spacing w:val="-1"/>
          <w:sz w:val="18"/>
          <w:szCs w:val="18"/>
        </w:rPr>
        <w:t xml:space="preserve"> </w:t>
      </w:r>
      <w:r w:rsidRPr="00BA2391">
        <w:rPr>
          <w:sz w:val="18"/>
          <w:szCs w:val="18"/>
        </w:rPr>
        <w:t>limites</w:t>
      </w:r>
      <w:r w:rsidRPr="00BA2391">
        <w:rPr>
          <w:spacing w:val="-3"/>
          <w:sz w:val="18"/>
          <w:szCs w:val="18"/>
        </w:rPr>
        <w:t xml:space="preserve"> </w:t>
      </w:r>
      <w:r w:rsidRPr="00BA2391">
        <w:rPr>
          <w:sz w:val="18"/>
          <w:szCs w:val="18"/>
        </w:rPr>
        <w:t>previstos</w:t>
      </w:r>
      <w:r w:rsidRPr="00BA2391">
        <w:rPr>
          <w:spacing w:val="-1"/>
          <w:sz w:val="18"/>
          <w:szCs w:val="18"/>
        </w:rPr>
        <w:t xml:space="preserve"> </w:t>
      </w:r>
      <w:r w:rsidRPr="00BA2391">
        <w:rPr>
          <w:sz w:val="18"/>
          <w:szCs w:val="18"/>
        </w:rPr>
        <w:t>da</w:t>
      </w:r>
      <w:r w:rsidRPr="00BA2391">
        <w:rPr>
          <w:spacing w:val="-2"/>
          <w:sz w:val="18"/>
          <w:szCs w:val="18"/>
        </w:rPr>
        <w:t xml:space="preserve"> </w:t>
      </w:r>
      <w:r w:rsidRPr="00BA2391">
        <w:rPr>
          <w:sz w:val="18"/>
          <w:szCs w:val="18"/>
        </w:rPr>
        <w:t>Lei Complementar</w:t>
      </w:r>
      <w:r w:rsidRPr="00BA2391">
        <w:rPr>
          <w:spacing w:val="-3"/>
          <w:sz w:val="18"/>
          <w:szCs w:val="18"/>
        </w:rPr>
        <w:t xml:space="preserve"> </w:t>
      </w:r>
      <w:r w:rsidRPr="00BA2391">
        <w:rPr>
          <w:sz w:val="18"/>
          <w:szCs w:val="18"/>
        </w:rPr>
        <w:t>nº 123,</w:t>
      </w:r>
      <w:r w:rsidRPr="00BA2391">
        <w:rPr>
          <w:spacing w:val="-4"/>
          <w:sz w:val="18"/>
          <w:szCs w:val="18"/>
        </w:rPr>
        <w:t xml:space="preserve"> </w:t>
      </w:r>
      <w:r w:rsidRPr="00BA2391">
        <w:rPr>
          <w:sz w:val="18"/>
          <w:szCs w:val="18"/>
        </w:rPr>
        <w:t>de</w:t>
      </w:r>
      <w:r w:rsidRPr="00BA2391">
        <w:rPr>
          <w:spacing w:val="-2"/>
          <w:sz w:val="18"/>
          <w:szCs w:val="18"/>
        </w:rPr>
        <w:t xml:space="preserve"> </w:t>
      </w:r>
      <w:r w:rsidRPr="00BA2391">
        <w:rPr>
          <w:sz w:val="18"/>
          <w:szCs w:val="18"/>
        </w:rPr>
        <w:t>2006.</w:t>
      </w:r>
    </w:p>
    <w:p w14:paraId="4DC0AE1E" w14:textId="77777777" w:rsidR="00192872" w:rsidRPr="00BA2391" w:rsidRDefault="00192872" w:rsidP="00781460">
      <w:pPr>
        <w:pStyle w:val="Corpodetexto"/>
        <w:spacing w:before="0" w:beforeAutospacing="0" w:after="0" w:afterAutospacing="0"/>
        <w:rPr>
          <w:sz w:val="18"/>
          <w:szCs w:val="18"/>
        </w:rPr>
      </w:pPr>
      <w:r w:rsidRPr="00BA2391">
        <w:rPr>
          <w:b/>
          <w:sz w:val="18"/>
          <w:szCs w:val="18"/>
        </w:rPr>
        <w:t>12.1.11-</w:t>
      </w:r>
      <w:r w:rsidRPr="00BA2391">
        <w:rPr>
          <w:b/>
          <w:spacing w:val="19"/>
          <w:sz w:val="18"/>
          <w:szCs w:val="18"/>
        </w:rPr>
        <w:t xml:space="preserve"> </w:t>
      </w:r>
      <w:r w:rsidRPr="00BA2391">
        <w:rPr>
          <w:sz w:val="18"/>
          <w:szCs w:val="18"/>
        </w:rPr>
        <w:t>Não</w:t>
      </w:r>
      <w:r w:rsidRPr="00BA2391">
        <w:rPr>
          <w:spacing w:val="21"/>
          <w:sz w:val="18"/>
          <w:szCs w:val="18"/>
        </w:rPr>
        <w:t xml:space="preserve"> </w:t>
      </w:r>
      <w:r w:rsidRPr="00BA2391">
        <w:rPr>
          <w:sz w:val="18"/>
          <w:szCs w:val="18"/>
        </w:rPr>
        <w:t>serão</w:t>
      </w:r>
      <w:r w:rsidRPr="00BA2391">
        <w:rPr>
          <w:spacing w:val="20"/>
          <w:sz w:val="18"/>
          <w:szCs w:val="18"/>
        </w:rPr>
        <w:t xml:space="preserve"> </w:t>
      </w:r>
      <w:r w:rsidRPr="00BA2391">
        <w:rPr>
          <w:sz w:val="18"/>
          <w:szCs w:val="18"/>
        </w:rPr>
        <w:t>aceitos</w:t>
      </w:r>
      <w:r w:rsidRPr="00BA2391">
        <w:rPr>
          <w:spacing w:val="20"/>
          <w:sz w:val="18"/>
          <w:szCs w:val="18"/>
        </w:rPr>
        <w:t xml:space="preserve"> </w:t>
      </w:r>
      <w:r w:rsidRPr="00BA2391">
        <w:rPr>
          <w:sz w:val="18"/>
          <w:szCs w:val="18"/>
        </w:rPr>
        <w:t>protocolos</w:t>
      </w:r>
      <w:r w:rsidRPr="00BA2391">
        <w:rPr>
          <w:spacing w:val="19"/>
          <w:sz w:val="18"/>
          <w:szCs w:val="18"/>
        </w:rPr>
        <w:t xml:space="preserve"> </w:t>
      </w:r>
      <w:r w:rsidRPr="00BA2391">
        <w:rPr>
          <w:sz w:val="18"/>
          <w:szCs w:val="18"/>
        </w:rPr>
        <w:t>de</w:t>
      </w:r>
      <w:r w:rsidRPr="00BA2391">
        <w:rPr>
          <w:spacing w:val="21"/>
          <w:sz w:val="18"/>
          <w:szCs w:val="18"/>
        </w:rPr>
        <w:t xml:space="preserve"> </w:t>
      </w:r>
      <w:r w:rsidRPr="00BA2391">
        <w:rPr>
          <w:sz w:val="18"/>
          <w:szCs w:val="18"/>
        </w:rPr>
        <w:t>entrega</w:t>
      </w:r>
      <w:r w:rsidRPr="00BA2391">
        <w:rPr>
          <w:spacing w:val="20"/>
          <w:sz w:val="18"/>
          <w:szCs w:val="18"/>
        </w:rPr>
        <w:t xml:space="preserve"> </w:t>
      </w:r>
      <w:r w:rsidRPr="00BA2391">
        <w:rPr>
          <w:sz w:val="18"/>
          <w:szCs w:val="18"/>
        </w:rPr>
        <w:t>ou</w:t>
      </w:r>
      <w:r w:rsidRPr="00BA2391">
        <w:rPr>
          <w:spacing w:val="20"/>
          <w:sz w:val="18"/>
          <w:szCs w:val="18"/>
        </w:rPr>
        <w:t xml:space="preserve"> </w:t>
      </w:r>
      <w:r w:rsidRPr="00BA2391">
        <w:rPr>
          <w:sz w:val="18"/>
          <w:szCs w:val="18"/>
        </w:rPr>
        <w:t>solicitação</w:t>
      </w:r>
      <w:r w:rsidRPr="00BA2391">
        <w:rPr>
          <w:spacing w:val="19"/>
          <w:sz w:val="18"/>
          <w:szCs w:val="18"/>
        </w:rPr>
        <w:t xml:space="preserve"> </w:t>
      </w:r>
      <w:r w:rsidRPr="00BA2391">
        <w:rPr>
          <w:sz w:val="18"/>
          <w:szCs w:val="18"/>
        </w:rPr>
        <w:t>de</w:t>
      </w:r>
      <w:r w:rsidRPr="00BA2391">
        <w:rPr>
          <w:spacing w:val="20"/>
          <w:sz w:val="18"/>
          <w:szCs w:val="18"/>
        </w:rPr>
        <w:t xml:space="preserve"> </w:t>
      </w:r>
      <w:r w:rsidRPr="00BA2391">
        <w:rPr>
          <w:sz w:val="18"/>
          <w:szCs w:val="18"/>
        </w:rPr>
        <w:t>documento</w:t>
      </w:r>
      <w:r w:rsidRPr="00BA2391">
        <w:rPr>
          <w:spacing w:val="20"/>
          <w:sz w:val="18"/>
          <w:szCs w:val="18"/>
        </w:rPr>
        <w:t xml:space="preserve"> </w:t>
      </w:r>
      <w:r w:rsidRPr="00BA2391">
        <w:rPr>
          <w:sz w:val="18"/>
          <w:szCs w:val="18"/>
        </w:rPr>
        <w:t>em</w:t>
      </w:r>
      <w:r w:rsidRPr="00BA2391">
        <w:rPr>
          <w:spacing w:val="19"/>
          <w:sz w:val="18"/>
          <w:szCs w:val="18"/>
        </w:rPr>
        <w:t xml:space="preserve"> </w:t>
      </w:r>
      <w:r w:rsidRPr="00BA2391">
        <w:rPr>
          <w:sz w:val="18"/>
          <w:szCs w:val="18"/>
        </w:rPr>
        <w:t>substituição</w:t>
      </w:r>
      <w:r w:rsidRPr="00BA2391">
        <w:rPr>
          <w:spacing w:val="21"/>
          <w:sz w:val="18"/>
          <w:szCs w:val="18"/>
        </w:rPr>
        <w:t xml:space="preserve"> </w:t>
      </w:r>
      <w:r w:rsidRPr="00BA2391">
        <w:rPr>
          <w:sz w:val="18"/>
          <w:szCs w:val="18"/>
        </w:rPr>
        <w:t>aos</w:t>
      </w:r>
      <w:r w:rsidRPr="00BA2391">
        <w:rPr>
          <w:spacing w:val="19"/>
          <w:sz w:val="18"/>
          <w:szCs w:val="18"/>
        </w:rPr>
        <w:t xml:space="preserve"> </w:t>
      </w:r>
      <w:r w:rsidRPr="00BA2391">
        <w:rPr>
          <w:sz w:val="18"/>
          <w:szCs w:val="18"/>
        </w:rPr>
        <w:t>requeridos</w:t>
      </w:r>
      <w:r w:rsidRPr="00BA2391">
        <w:rPr>
          <w:spacing w:val="20"/>
          <w:sz w:val="18"/>
          <w:szCs w:val="18"/>
        </w:rPr>
        <w:t xml:space="preserve"> </w:t>
      </w:r>
      <w:r w:rsidRPr="00BA2391">
        <w:rPr>
          <w:sz w:val="18"/>
          <w:szCs w:val="18"/>
        </w:rPr>
        <w:t>neste</w:t>
      </w:r>
      <w:r w:rsidRPr="00BA2391">
        <w:rPr>
          <w:spacing w:val="21"/>
          <w:sz w:val="18"/>
          <w:szCs w:val="18"/>
        </w:rPr>
        <w:t xml:space="preserve"> </w:t>
      </w:r>
      <w:r w:rsidRPr="00BA2391">
        <w:rPr>
          <w:sz w:val="18"/>
          <w:szCs w:val="18"/>
        </w:rPr>
        <w:t>Termo de Referência</w:t>
      </w:r>
      <w:r w:rsidRPr="00BA2391">
        <w:rPr>
          <w:spacing w:val="19"/>
          <w:sz w:val="18"/>
          <w:szCs w:val="18"/>
        </w:rPr>
        <w:t xml:space="preserve"> </w:t>
      </w:r>
      <w:r w:rsidRPr="00BA2391">
        <w:rPr>
          <w:sz w:val="18"/>
          <w:szCs w:val="18"/>
        </w:rPr>
        <w:t>e</w:t>
      </w:r>
      <w:r w:rsidRPr="00BA2391">
        <w:rPr>
          <w:spacing w:val="1"/>
          <w:sz w:val="18"/>
          <w:szCs w:val="18"/>
        </w:rPr>
        <w:t xml:space="preserve"> </w:t>
      </w:r>
      <w:r w:rsidRPr="00BA2391">
        <w:rPr>
          <w:sz w:val="18"/>
          <w:szCs w:val="18"/>
        </w:rPr>
        <w:t>seus</w:t>
      </w:r>
      <w:r w:rsidRPr="00BA2391">
        <w:rPr>
          <w:spacing w:val="-1"/>
          <w:sz w:val="18"/>
          <w:szCs w:val="18"/>
        </w:rPr>
        <w:t xml:space="preserve"> </w:t>
      </w:r>
      <w:r w:rsidRPr="00BA2391">
        <w:rPr>
          <w:sz w:val="18"/>
          <w:szCs w:val="18"/>
        </w:rPr>
        <w:t>Anexos.</w:t>
      </w:r>
    </w:p>
    <w:p w14:paraId="73E49F4B" w14:textId="77777777" w:rsidR="00192872" w:rsidRPr="00BA2391" w:rsidRDefault="00192872" w:rsidP="00781460">
      <w:pPr>
        <w:pStyle w:val="Corpodetexto"/>
        <w:spacing w:before="0" w:beforeAutospacing="0" w:after="0" w:afterAutospacing="0"/>
        <w:rPr>
          <w:sz w:val="18"/>
          <w:szCs w:val="18"/>
        </w:rPr>
      </w:pPr>
      <w:r w:rsidRPr="00BA2391">
        <w:rPr>
          <w:b/>
          <w:sz w:val="18"/>
          <w:szCs w:val="18"/>
        </w:rPr>
        <w:t>12.1.12.</w:t>
      </w:r>
      <w:r w:rsidRPr="00BA2391">
        <w:rPr>
          <w:sz w:val="18"/>
          <w:szCs w:val="18"/>
        </w:rPr>
        <w:t xml:space="preserve"> O</w:t>
      </w:r>
      <w:r w:rsidRPr="00BA2391">
        <w:rPr>
          <w:spacing w:val="12"/>
          <w:sz w:val="18"/>
          <w:szCs w:val="18"/>
        </w:rPr>
        <w:t xml:space="preserve"> </w:t>
      </w:r>
      <w:r w:rsidRPr="00BA2391">
        <w:rPr>
          <w:b/>
          <w:sz w:val="18"/>
          <w:szCs w:val="18"/>
        </w:rPr>
        <w:t>prazo</w:t>
      </w:r>
      <w:r w:rsidRPr="00BA2391">
        <w:rPr>
          <w:b/>
          <w:spacing w:val="9"/>
          <w:sz w:val="18"/>
          <w:szCs w:val="18"/>
        </w:rPr>
        <w:t xml:space="preserve"> </w:t>
      </w:r>
      <w:r w:rsidRPr="00BA2391">
        <w:rPr>
          <w:b/>
          <w:sz w:val="18"/>
          <w:szCs w:val="18"/>
        </w:rPr>
        <w:t>para</w:t>
      </w:r>
      <w:r w:rsidRPr="00BA2391">
        <w:rPr>
          <w:b/>
          <w:spacing w:val="9"/>
          <w:sz w:val="18"/>
          <w:szCs w:val="18"/>
        </w:rPr>
        <w:t xml:space="preserve"> </w:t>
      </w:r>
      <w:r w:rsidRPr="00BA2391">
        <w:rPr>
          <w:b/>
          <w:sz w:val="18"/>
          <w:szCs w:val="18"/>
        </w:rPr>
        <w:t>a</w:t>
      </w:r>
      <w:r w:rsidRPr="00BA2391">
        <w:rPr>
          <w:b/>
          <w:spacing w:val="6"/>
          <w:sz w:val="18"/>
          <w:szCs w:val="18"/>
        </w:rPr>
        <w:t xml:space="preserve"> </w:t>
      </w:r>
      <w:r w:rsidRPr="00BA2391">
        <w:rPr>
          <w:b/>
          <w:sz w:val="18"/>
          <w:szCs w:val="18"/>
        </w:rPr>
        <w:t>inserção</w:t>
      </w:r>
      <w:r w:rsidRPr="00BA2391">
        <w:rPr>
          <w:b/>
          <w:spacing w:val="10"/>
          <w:sz w:val="18"/>
          <w:szCs w:val="18"/>
        </w:rPr>
        <w:t xml:space="preserve"> </w:t>
      </w:r>
      <w:r w:rsidRPr="00BA2391">
        <w:rPr>
          <w:b/>
          <w:sz w:val="18"/>
          <w:szCs w:val="18"/>
        </w:rPr>
        <w:t>dos</w:t>
      </w:r>
      <w:r w:rsidRPr="00BA2391">
        <w:rPr>
          <w:b/>
          <w:spacing w:val="7"/>
          <w:sz w:val="18"/>
          <w:szCs w:val="18"/>
        </w:rPr>
        <w:t xml:space="preserve"> </w:t>
      </w:r>
      <w:r w:rsidRPr="00BA2391">
        <w:rPr>
          <w:b/>
          <w:sz w:val="18"/>
          <w:szCs w:val="18"/>
        </w:rPr>
        <w:t>documentos</w:t>
      </w:r>
      <w:r w:rsidRPr="00BA2391">
        <w:rPr>
          <w:b/>
          <w:spacing w:val="8"/>
          <w:sz w:val="18"/>
          <w:szCs w:val="18"/>
        </w:rPr>
        <w:t xml:space="preserve"> </w:t>
      </w:r>
      <w:r w:rsidRPr="00BA2391">
        <w:rPr>
          <w:b/>
          <w:sz w:val="18"/>
          <w:szCs w:val="18"/>
        </w:rPr>
        <w:t>será</w:t>
      </w:r>
      <w:r w:rsidRPr="00BA2391">
        <w:rPr>
          <w:b/>
          <w:spacing w:val="9"/>
          <w:sz w:val="18"/>
          <w:szCs w:val="18"/>
        </w:rPr>
        <w:t xml:space="preserve"> </w:t>
      </w:r>
      <w:r w:rsidRPr="00BA2391">
        <w:rPr>
          <w:b/>
          <w:sz w:val="18"/>
          <w:szCs w:val="18"/>
        </w:rPr>
        <w:t>de</w:t>
      </w:r>
      <w:r w:rsidRPr="00BA2391">
        <w:rPr>
          <w:b/>
          <w:spacing w:val="6"/>
          <w:sz w:val="18"/>
          <w:szCs w:val="18"/>
        </w:rPr>
        <w:t xml:space="preserve"> </w:t>
      </w:r>
      <w:r w:rsidRPr="00BA2391">
        <w:rPr>
          <w:b/>
          <w:sz w:val="18"/>
          <w:szCs w:val="18"/>
        </w:rPr>
        <w:t>02</w:t>
      </w:r>
      <w:r w:rsidRPr="00BA2391">
        <w:rPr>
          <w:b/>
          <w:spacing w:val="8"/>
          <w:sz w:val="18"/>
          <w:szCs w:val="18"/>
        </w:rPr>
        <w:t xml:space="preserve"> </w:t>
      </w:r>
      <w:r w:rsidRPr="00BA2391">
        <w:rPr>
          <w:b/>
          <w:sz w:val="18"/>
          <w:szCs w:val="18"/>
        </w:rPr>
        <w:t>(duas)</w:t>
      </w:r>
      <w:r w:rsidRPr="00BA2391">
        <w:rPr>
          <w:b/>
          <w:spacing w:val="7"/>
          <w:sz w:val="18"/>
          <w:szCs w:val="18"/>
        </w:rPr>
        <w:t xml:space="preserve"> </w:t>
      </w:r>
      <w:r w:rsidRPr="00BA2391">
        <w:rPr>
          <w:b/>
          <w:sz w:val="18"/>
          <w:szCs w:val="18"/>
        </w:rPr>
        <w:t>horas</w:t>
      </w:r>
      <w:r w:rsidRPr="00BA2391">
        <w:rPr>
          <w:sz w:val="18"/>
          <w:szCs w:val="18"/>
        </w:rPr>
        <w:t>,</w:t>
      </w:r>
      <w:r w:rsidRPr="00BA2391">
        <w:rPr>
          <w:spacing w:val="10"/>
          <w:sz w:val="18"/>
          <w:szCs w:val="18"/>
        </w:rPr>
        <w:t xml:space="preserve"> </w:t>
      </w:r>
      <w:r w:rsidRPr="00BA2391">
        <w:rPr>
          <w:sz w:val="18"/>
          <w:szCs w:val="18"/>
        </w:rPr>
        <w:t>a</w:t>
      </w:r>
      <w:r w:rsidRPr="00BA2391">
        <w:rPr>
          <w:spacing w:val="12"/>
          <w:sz w:val="18"/>
          <w:szCs w:val="18"/>
        </w:rPr>
        <w:t xml:space="preserve"> </w:t>
      </w:r>
      <w:r w:rsidRPr="00BA2391">
        <w:rPr>
          <w:sz w:val="18"/>
          <w:szCs w:val="18"/>
        </w:rPr>
        <w:t>contar</w:t>
      </w:r>
      <w:r w:rsidRPr="00BA2391">
        <w:rPr>
          <w:spacing w:val="9"/>
          <w:sz w:val="18"/>
          <w:szCs w:val="18"/>
        </w:rPr>
        <w:t xml:space="preserve"> </w:t>
      </w:r>
      <w:r w:rsidRPr="00BA2391">
        <w:rPr>
          <w:sz w:val="18"/>
          <w:szCs w:val="18"/>
        </w:rPr>
        <w:t>do</w:t>
      </w:r>
      <w:r w:rsidRPr="00BA2391">
        <w:rPr>
          <w:spacing w:val="11"/>
          <w:sz w:val="18"/>
          <w:szCs w:val="18"/>
        </w:rPr>
        <w:t xml:space="preserve"> </w:t>
      </w:r>
      <w:r w:rsidRPr="00BA2391">
        <w:rPr>
          <w:sz w:val="18"/>
          <w:szCs w:val="18"/>
        </w:rPr>
        <w:t>disparo</w:t>
      </w:r>
      <w:r w:rsidRPr="00BA2391">
        <w:rPr>
          <w:spacing w:val="12"/>
          <w:sz w:val="18"/>
          <w:szCs w:val="18"/>
        </w:rPr>
        <w:t xml:space="preserve"> </w:t>
      </w:r>
      <w:r w:rsidRPr="00BA2391">
        <w:rPr>
          <w:sz w:val="18"/>
          <w:szCs w:val="18"/>
        </w:rPr>
        <w:t>da</w:t>
      </w:r>
      <w:r w:rsidRPr="00BA2391">
        <w:rPr>
          <w:spacing w:val="12"/>
          <w:sz w:val="18"/>
          <w:szCs w:val="18"/>
        </w:rPr>
        <w:t xml:space="preserve"> </w:t>
      </w:r>
      <w:r w:rsidRPr="00BA2391">
        <w:rPr>
          <w:sz w:val="18"/>
          <w:szCs w:val="18"/>
        </w:rPr>
        <w:t>mensagem</w:t>
      </w:r>
      <w:r w:rsidRPr="00BA2391">
        <w:rPr>
          <w:spacing w:val="10"/>
          <w:sz w:val="18"/>
          <w:szCs w:val="18"/>
        </w:rPr>
        <w:t xml:space="preserve"> </w:t>
      </w:r>
      <w:r w:rsidRPr="00BA2391">
        <w:rPr>
          <w:sz w:val="18"/>
          <w:szCs w:val="18"/>
        </w:rPr>
        <w:t>da</w:t>
      </w:r>
      <w:r w:rsidRPr="00BA2391">
        <w:rPr>
          <w:spacing w:val="12"/>
          <w:sz w:val="18"/>
          <w:szCs w:val="18"/>
        </w:rPr>
        <w:t xml:space="preserve"> </w:t>
      </w:r>
      <w:r w:rsidRPr="00BA2391">
        <w:rPr>
          <w:sz w:val="18"/>
          <w:szCs w:val="18"/>
        </w:rPr>
        <w:t>liberação</w:t>
      </w:r>
      <w:r w:rsidRPr="00BA2391">
        <w:rPr>
          <w:spacing w:val="1"/>
          <w:sz w:val="18"/>
          <w:szCs w:val="18"/>
        </w:rPr>
        <w:t xml:space="preserve"> </w:t>
      </w:r>
      <w:r w:rsidRPr="00BA2391">
        <w:rPr>
          <w:sz w:val="18"/>
          <w:szCs w:val="18"/>
        </w:rPr>
        <w:t>do comando</w:t>
      </w:r>
      <w:r w:rsidRPr="00BA2391">
        <w:rPr>
          <w:spacing w:val="-2"/>
          <w:sz w:val="18"/>
          <w:szCs w:val="18"/>
        </w:rPr>
        <w:t xml:space="preserve"> </w:t>
      </w:r>
      <w:r w:rsidRPr="00BA2391">
        <w:rPr>
          <w:sz w:val="18"/>
          <w:szCs w:val="18"/>
        </w:rPr>
        <w:t>para</w:t>
      </w:r>
      <w:r w:rsidRPr="00BA2391">
        <w:rPr>
          <w:spacing w:val="-2"/>
          <w:sz w:val="18"/>
          <w:szCs w:val="18"/>
        </w:rPr>
        <w:t xml:space="preserve"> </w:t>
      </w:r>
      <w:r w:rsidRPr="00BA2391">
        <w:rPr>
          <w:sz w:val="18"/>
          <w:szCs w:val="18"/>
        </w:rPr>
        <w:t>inserção</w:t>
      </w:r>
      <w:r w:rsidRPr="00BA2391">
        <w:rPr>
          <w:spacing w:val="-1"/>
          <w:sz w:val="18"/>
          <w:szCs w:val="18"/>
        </w:rPr>
        <w:t xml:space="preserve"> </w:t>
      </w:r>
      <w:r w:rsidRPr="00BA2391">
        <w:rPr>
          <w:sz w:val="18"/>
          <w:szCs w:val="18"/>
        </w:rPr>
        <w:t>dos</w:t>
      </w:r>
      <w:r w:rsidRPr="00BA2391">
        <w:rPr>
          <w:spacing w:val="-3"/>
          <w:sz w:val="18"/>
          <w:szCs w:val="18"/>
        </w:rPr>
        <w:t xml:space="preserve"> </w:t>
      </w:r>
      <w:r w:rsidRPr="00BA2391">
        <w:rPr>
          <w:sz w:val="18"/>
          <w:szCs w:val="18"/>
        </w:rPr>
        <w:t>documentos,</w:t>
      </w:r>
      <w:r w:rsidRPr="00BA2391">
        <w:rPr>
          <w:spacing w:val="-1"/>
          <w:sz w:val="18"/>
          <w:szCs w:val="18"/>
        </w:rPr>
        <w:t xml:space="preserve"> </w:t>
      </w:r>
      <w:r w:rsidRPr="00BA2391">
        <w:rPr>
          <w:sz w:val="18"/>
          <w:szCs w:val="18"/>
        </w:rPr>
        <w:t>sujeito a desclassificação caso não</w:t>
      </w:r>
      <w:r w:rsidRPr="00BA2391">
        <w:rPr>
          <w:spacing w:val="-1"/>
          <w:sz w:val="18"/>
          <w:szCs w:val="18"/>
        </w:rPr>
        <w:t xml:space="preserve"> </w:t>
      </w:r>
      <w:r w:rsidRPr="00BA2391">
        <w:rPr>
          <w:sz w:val="18"/>
          <w:szCs w:val="18"/>
        </w:rPr>
        <w:t>faça</w:t>
      </w:r>
      <w:r w:rsidRPr="00BA2391">
        <w:rPr>
          <w:spacing w:val="-2"/>
          <w:sz w:val="18"/>
          <w:szCs w:val="18"/>
        </w:rPr>
        <w:t xml:space="preserve"> </w:t>
      </w:r>
      <w:r w:rsidRPr="00BA2391">
        <w:rPr>
          <w:sz w:val="18"/>
          <w:szCs w:val="18"/>
        </w:rPr>
        <w:t>no</w:t>
      </w:r>
      <w:r w:rsidRPr="00BA2391">
        <w:rPr>
          <w:spacing w:val="-2"/>
          <w:sz w:val="18"/>
          <w:szCs w:val="18"/>
        </w:rPr>
        <w:t xml:space="preserve"> </w:t>
      </w:r>
      <w:r w:rsidRPr="00BA2391">
        <w:rPr>
          <w:sz w:val="18"/>
          <w:szCs w:val="18"/>
        </w:rPr>
        <w:t>tempo</w:t>
      </w:r>
      <w:r w:rsidRPr="00BA2391">
        <w:rPr>
          <w:spacing w:val="-1"/>
          <w:sz w:val="18"/>
          <w:szCs w:val="18"/>
        </w:rPr>
        <w:t xml:space="preserve"> </w:t>
      </w:r>
      <w:r w:rsidRPr="00BA2391">
        <w:rPr>
          <w:sz w:val="18"/>
          <w:szCs w:val="18"/>
        </w:rPr>
        <w:t>determinado.</w:t>
      </w:r>
    </w:p>
    <w:bookmarkEnd w:id="9"/>
    <w:p w14:paraId="24BFFDC1" w14:textId="77777777" w:rsidR="00192872" w:rsidRPr="00BA2391" w:rsidRDefault="00192872" w:rsidP="00781460">
      <w:pPr>
        <w:rPr>
          <w:b/>
          <w:bCs/>
          <w:sz w:val="18"/>
          <w:szCs w:val="18"/>
          <w:u w:val="single"/>
        </w:rPr>
      </w:pPr>
    </w:p>
    <w:p w14:paraId="7476922D" w14:textId="77777777" w:rsidR="00192872" w:rsidRPr="00BA2391" w:rsidRDefault="00192872" w:rsidP="00192872">
      <w:pPr>
        <w:spacing w:line="276" w:lineRule="auto"/>
        <w:rPr>
          <w:b/>
          <w:bCs/>
          <w:sz w:val="18"/>
          <w:szCs w:val="18"/>
          <w:u w:val="single"/>
        </w:rPr>
      </w:pPr>
      <w:r w:rsidRPr="00BA2391">
        <w:rPr>
          <w:b/>
          <w:bCs/>
          <w:sz w:val="18"/>
          <w:szCs w:val="18"/>
          <w:u w:val="single"/>
        </w:rPr>
        <w:t>13 – ESTIMATIVA DO PREÇO</w:t>
      </w:r>
    </w:p>
    <w:p w14:paraId="03D2C9FA" w14:textId="77777777" w:rsidR="00192872" w:rsidRDefault="00192872" w:rsidP="00192872">
      <w:pPr>
        <w:jc w:val="both"/>
        <w:rPr>
          <w:color w:val="000000" w:themeColor="text1"/>
          <w:sz w:val="18"/>
          <w:szCs w:val="18"/>
        </w:rPr>
      </w:pPr>
      <w:r w:rsidRPr="00BA2391">
        <w:rPr>
          <w:b/>
          <w:bCs/>
          <w:color w:val="000000" w:themeColor="text1"/>
          <w:sz w:val="18"/>
          <w:szCs w:val="18"/>
        </w:rPr>
        <w:t>13</w:t>
      </w:r>
      <w:r w:rsidRPr="00BA2391">
        <w:rPr>
          <w:b/>
          <w:color w:val="000000" w:themeColor="text1"/>
          <w:sz w:val="18"/>
          <w:szCs w:val="18"/>
        </w:rPr>
        <w:t>.1.</w:t>
      </w:r>
      <w:r w:rsidRPr="00BA2391">
        <w:rPr>
          <w:color w:val="000000" w:themeColor="text1"/>
          <w:sz w:val="18"/>
          <w:szCs w:val="18"/>
        </w:rPr>
        <w:t xml:space="preserve"> A proposta de preços deverá ser apresentada com as quantidades, preço unitário e total, em moeda nacional, já consideradas</w:t>
      </w:r>
      <w:r w:rsidRPr="00977BCB">
        <w:rPr>
          <w:color w:val="000000" w:themeColor="text1"/>
          <w:sz w:val="18"/>
          <w:szCs w:val="18"/>
        </w:rPr>
        <w:t xml:space="preserve"> as despesas dos tributos e demais custos que incidam direta ou indiretamente na execução do OBJETO, conforme tabela abaixo:</w:t>
      </w:r>
    </w:p>
    <w:p w14:paraId="05D6B840" w14:textId="77777777" w:rsidR="00192872" w:rsidRDefault="00192872" w:rsidP="00192872">
      <w:pPr>
        <w:jc w:val="both"/>
        <w:rPr>
          <w:color w:val="000000" w:themeColor="text1"/>
          <w:sz w:val="18"/>
          <w:szCs w:val="18"/>
        </w:rPr>
      </w:pPr>
    </w:p>
    <w:tbl>
      <w:tblPr>
        <w:tblW w:w="9356" w:type="dxa"/>
        <w:tblInd w:w="-5" w:type="dxa"/>
        <w:tblCellMar>
          <w:left w:w="70" w:type="dxa"/>
          <w:right w:w="70" w:type="dxa"/>
        </w:tblCellMar>
        <w:tblLook w:val="04A0" w:firstRow="1" w:lastRow="0" w:firstColumn="1" w:lastColumn="0" w:noHBand="0" w:noVBand="1"/>
      </w:tblPr>
      <w:tblGrid>
        <w:gridCol w:w="501"/>
        <w:gridCol w:w="769"/>
        <w:gridCol w:w="763"/>
        <w:gridCol w:w="4771"/>
        <w:gridCol w:w="1134"/>
        <w:gridCol w:w="1418"/>
      </w:tblGrid>
      <w:tr w:rsidR="00192872" w14:paraId="79F6F226" w14:textId="77777777" w:rsidTr="00AA47B0">
        <w:trPr>
          <w:trHeight w:val="360"/>
        </w:trPr>
        <w:tc>
          <w:tcPr>
            <w:tcW w:w="501" w:type="dxa"/>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96715FE" w14:textId="77777777" w:rsidR="00192872" w:rsidRPr="00B07AF5" w:rsidRDefault="00192872" w:rsidP="007A5105">
            <w:pPr>
              <w:jc w:val="center"/>
              <w:rPr>
                <w:b/>
                <w:bCs/>
                <w:color w:val="000000"/>
                <w:sz w:val="16"/>
                <w:szCs w:val="16"/>
              </w:rPr>
            </w:pPr>
            <w:r w:rsidRPr="00B07AF5">
              <w:rPr>
                <w:b/>
                <w:bCs/>
                <w:color w:val="000000"/>
                <w:sz w:val="16"/>
                <w:szCs w:val="16"/>
              </w:rPr>
              <w:t>Item</w:t>
            </w:r>
          </w:p>
        </w:tc>
        <w:tc>
          <w:tcPr>
            <w:tcW w:w="769" w:type="dxa"/>
            <w:tcBorders>
              <w:top w:val="single" w:sz="4" w:space="0" w:color="auto"/>
              <w:left w:val="nil"/>
              <w:bottom w:val="single" w:sz="4" w:space="0" w:color="auto"/>
              <w:right w:val="single" w:sz="4" w:space="0" w:color="auto"/>
            </w:tcBorders>
            <w:shd w:val="clear" w:color="auto" w:fill="D9D9D9"/>
            <w:noWrap/>
            <w:vAlign w:val="center"/>
            <w:hideMark/>
          </w:tcPr>
          <w:p w14:paraId="22C3613B" w14:textId="77777777" w:rsidR="00192872" w:rsidRPr="00F52B2F" w:rsidRDefault="00192872" w:rsidP="007A5105">
            <w:pPr>
              <w:jc w:val="center"/>
              <w:rPr>
                <w:b/>
                <w:bCs/>
                <w:color w:val="000000"/>
                <w:sz w:val="16"/>
                <w:szCs w:val="16"/>
              </w:rPr>
            </w:pPr>
            <w:proofErr w:type="spellStart"/>
            <w:r w:rsidRPr="00F52B2F">
              <w:rPr>
                <w:b/>
                <w:bCs/>
                <w:color w:val="000000"/>
                <w:sz w:val="16"/>
                <w:szCs w:val="16"/>
              </w:rPr>
              <w:t>Qtd</w:t>
            </w:r>
            <w:proofErr w:type="spellEnd"/>
          </w:p>
        </w:tc>
        <w:tc>
          <w:tcPr>
            <w:tcW w:w="763" w:type="dxa"/>
            <w:tcBorders>
              <w:top w:val="single" w:sz="4" w:space="0" w:color="auto"/>
              <w:left w:val="nil"/>
              <w:bottom w:val="single" w:sz="4" w:space="0" w:color="auto"/>
              <w:right w:val="single" w:sz="4" w:space="0" w:color="auto"/>
            </w:tcBorders>
            <w:shd w:val="clear" w:color="auto" w:fill="D9D9D9"/>
            <w:noWrap/>
            <w:vAlign w:val="center"/>
            <w:hideMark/>
          </w:tcPr>
          <w:p w14:paraId="3C75D180" w14:textId="77777777" w:rsidR="00192872" w:rsidRPr="00F52B2F" w:rsidRDefault="00192872" w:rsidP="007A5105">
            <w:pPr>
              <w:jc w:val="center"/>
              <w:rPr>
                <w:b/>
                <w:bCs/>
                <w:color w:val="000000"/>
                <w:sz w:val="16"/>
                <w:szCs w:val="16"/>
              </w:rPr>
            </w:pPr>
            <w:r w:rsidRPr="00F52B2F">
              <w:rPr>
                <w:b/>
                <w:bCs/>
                <w:color w:val="000000"/>
                <w:sz w:val="16"/>
                <w:szCs w:val="16"/>
              </w:rPr>
              <w:t xml:space="preserve">Unid. </w:t>
            </w:r>
          </w:p>
        </w:tc>
        <w:tc>
          <w:tcPr>
            <w:tcW w:w="4771" w:type="dxa"/>
            <w:tcBorders>
              <w:top w:val="single" w:sz="4" w:space="0" w:color="auto"/>
              <w:left w:val="nil"/>
              <w:bottom w:val="single" w:sz="4" w:space="0" w:color="auto"/>
              <w:right w:val="single" w:sz="4" w:space="0" w:color="auto"/>
            </w:tcBorders>
            <w:shd w:val="clear" w:color="auto" w:fill="D9D9D9"/>
            <w:noWrap/>
            <w:vAlign w:val="center"/>
            <w:hideMark/>
          </w:tcPr>
          <w:p w14:paraId="0EF2F6C4" w14:textId="77777777" w:rsidR="00192872" w:rsidRPr="00F52B2F" w:rsidRDefault="00192872" w:rsidP="007A5105">
            <w:pPr>
              <w:jc w:val="center"/>
              <w:rPr>
                <w:b/>
                <w:bCs/>
                <w:color w:val="000000"/>
                <w:sz w:val="16"/>
                <w:szCs w:val="16"/>
              </w:rPr>
            </w:pPr>
            <w:r w:rsidRPr="00F52B2F">
              <w:rPr>
                <w:b/>
                <w:bCs/>
                <w:color w:val="000000"/>
                <w:sz w:val="16"/>
                <w:szCs w:val="16"/>
              </w:rPr>
              <w:t>Material</w:t>
            </w:r>
          </w:p>
        </w:tc>
        <w:tc>
          <w:tcPr>
            <w:tcW w:w="1134" w:type="dxa"/>
            <w:tcBorders>
              <w:top w:val="single" w:sz="4" w:space="0" w:color="auto"/>
              <w:left w:val="nil"/>
              <w:bottom w:val="single" w:sz="4" w:space="0" w:color="auto"/>
              <w:right w:val="single" w:sz="4" w:space="0" w:color="auto"/>
            </w:tcBorders>
            <w:shd w:val="clear" w:color="auto" w:fill="D9D9D9"/>
            <w:vAlign w:val="center"/>
            <w:hideMark/>
          </w:tcPr>
          <w:p w14:paraId="19F179D3" w14:textId="77777777" w:rsidR="00192872" w:rsidRPr="00F52B2F" w:rsidRDefault="00192872" w:rsidP="007A5105">
            <w:pPr>
              <w:jc w:val="center"/>
              <w:rPr>
                <w:b/>
                <w:bCs/>
                <w:color w:val="000000"/>
                <w:sz w:val="16"/>
                <w:szCs w:val="16"/>
              </w:rPr>
            </w:pPr>
            <w:r w:rsidRPr="00F52B2F">
              <w:rPr>
                <w:b/>
                <w:bCs/>
                <w:color w:val="000000"/>
                <w:sz w:val="16"/>
                <w:szCs w:val="16"/>
              </w:rPr>
              <w:t>Valor médio unitário</w:t>
            </w:r>
          </w:p>
        </w:tc>
        <w:tc>
          <w:tcPr>
            <w:tcW w:w="1418" w:type="dxa"/>
            <w:tcBorders>
              <w:top w:val="single" w:sz="4" w:space="0" w:color="auto"/>
              <w:left w:val="nil"/>
              <w:bottom w:val="single" w:sz="4" w:space="0" w:color="auto"/>
              <w:right w:val="single" w:sz="4" w:space="0" w:color="auto"/>
            </w:tcBorders>
            <w:shd w:val="clear" w:color="auto" w:fill="D9D9D9"/>
            <w:vAlign w:val="center"/>
            <w:hideMark/>
          </w:tcPr>
          <w:p w14:paraId="5FDB451A" w14:textId="77777777" w:rsidR="00192872" w:rsidRPr="00F52B2F" w:rsidRDefault="00192872" w:rsidP="007A5105">
            <w:pPr>
              <w:jc w:val="center"/>
              <w:rPr>
                <w:b/>
                <w:bCs/>
                <w:color w:val="000000"/>
                <w:sz w:val="16"/>
                <w:szCs w:val="16"/>
              </w:rPr>
            </w:pPr>
            <w:r w:rsidRPr="00F52B2F">
              <w:rPr>
                <w:b/>
                <w:bCs/>
                <w:color w:val="000000"/>
                <w:sz w:val="16"/>
                <w:szCs w:val="16"/>
              </w:rPr>
              <w:t>Valor médio total</w:t>
            </w:r>
          </w:p>
        </w:tc>
      </w:tr>
      <w:tr w:rsidR="00192872" w14:paraId="61B60B57" w14:textId="77777777" w:rsidTr="00AA47B0">
        <w:trPr>
          <w:trHeight w:val="110"/>
        </w:trPr>
        <w:tc>
          <w:tcPr>
            <w:tcW w:w="501" w:type="dxa"/>
            <w:tcBorders>
              <w:top w:val="nil"/>
              <w:left w:val="single" w:sz="4" w:space="0" w:color="auto"/>
              <w:bottom w:val="single" w:sz="4" w:space="0" w:color="auto"/>
              <w:right w:val="single" w:sz="4" w:space="0" w:color="auto"/>
            </w:tcBorders>
            <w:noWrap/>
            <w:hideMark/>
          </w:tcPr>
          <w:p w14:paraId="11B497BD" w14:textId="77777777" w:rsidR="00192872" w:rsidRPr="00AA47B0" w:rsidRDefault="00192872" w:rsidP="007A5105">
            <w:pPr>
              <w:jc w:val="center"/>
              <w:rPr>
                <w:rFonts w:ascii="Aptos" w:hAnsi="Aptos"/>
                <w:sz w:val="18"/>
                <w:szCs w:val="18"/>
              </w:rPr>
            </w:pPr>
            <w:r w:rsidRPr="00AA47B0">
              <w:rPr>
                <w:rFonts w:ascii="Aptos" w:hAnsi="Aptos"/>
                <w:sz w:val="18"/>
                <w:szCs w:val="18"/>
              </w:rPr>
              <w:t>01</w:t>
            </w:r>
          </w:p>
        </w:tc>
        <w:tc>
          <w:tcPr>
            <w:tcW w:w="769" w:type="dxa"/>
            <w:tcBorders>
              <w:top w:val="nil"/>
              <w:left w:val="nil"/>
              <w:bottom w:val="single" w:sz="4" w:space="0" w:color="auto"/>
              <w:right w:val="single" w:sz="4" w:space="0" w:color="auto"/>
            </w:tcBorders>
            <w:noWrap/>
            <w:vAlign w:val="center"/>
          </w:tcPr>
          <w:p w14:paraId="582DF1EB"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10.000</w:t>
            </w:r>
          </w:p>
        </w:tc>
        <w:tc>
          <w:tcPr>
            <w:tcW w:w="763" w:type="dxa"/>
            <w:tcBorders>
              <w:top w:val="nil"/>
              <w:left w:val="nil"/>
              <w:bottom w:val="single" w:sz="4" w:space="0" w:color="auto"/>
              <w:right w:val="single" w:sz="4" w:space="0" w:color="auto"/>
            </w:tcBorders>
            <w:noWrap/>
            <w:vAlign w:val="center"/>
          </w:tcPr>
          <w:p w14:paraId="75A6B06A"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CPR</w:t>
            </w:r>
          </w:p>
        </w:tc>
        <w:tc>
          <w:tcPr>
            <w:tcW w:w="4771" w:type="dxa"/>
            <w:tcBorders>
              <w:top w:val="nil"/>
              <w:left w:val="nil"/>
              <w:bottom w:val="single" w:sz="4" w:space="0" w:color="auto"/>
              <w:right w:val="single" w:sz="4" w:space="0" w:color="auto"/>
            </w:tcBorders>
            <w:noWrap/>
            <w:vAlign w:val="center"/>
          </w:tcPr>
          <w:p w14:paraId="16CACFDE"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01.03.413 - ACETATO DE CIPROTERONA 50MG</w:t>
            </w:r>
          </w:p>
        </w:tc>
        <w:tc>
          <w:tcPr>
            <w:tcW w:w="1134" w:type="dxa"/>
            <w:tcBorders>
              <w:top w:val="nil"/>
              <w:left w:val="nil"/>
              <w:bottom w:val="single" w:sz="4" w:space="0" w:color="auto"/>
              <w:right w:val="single" w:sz="4" w:space="0" w:color="auto"/>
            </w:tcBorders>
            <w:noWrap/>
            <w:vAlign w:val="center"/>
          </w:tcPr>
          <w:p w14:paraId="7D9526C6" w14:textId="6046AE4D" w:rsidR="00192872" w:rsidRPr="00B07AF5" w:rsidRDefault="00192872" w:rsidP="007A5105">
            <w:pPr>
              <w:jc w:val="center"/>
              <w:rPr>
                <w:color w:val="000000"/>
                <w:sz w:val="16"/>
                <w:szCs w:val="16"/>
              </w:rPr>
            </w:pPr>
          </w:p>
        </w:tc>
        <w:tc>
          <w:tcPr>
            <w:tcW w:w="1418" w:type="dxa"/>
            <w:tcBorders>
              <w:top w:val="nil"/>
              <w:left w:val="nil"/>
              <w:bottom w:val="single" w:sz="4" w:space="0" w:color="auto"/>
              <w:right w:val="single" w:sz="4" w:space="0" w:color="auto"/>
            </w:tcBorders>
            <w:noWrap/>
            <w:vAlign w:val="center"/>
          </w:tcPr>
          <w:p w14:paraId="5DFD83CC" w14:textId="2CE820FF" w:rsidR="00192872" w:rsidRPr="00B07AF5" w:rsidRDefault="00192872" w:rsidP="007A5105">
            <w:pPr>
              <w:jc w:val="center"/>
              <w:rPr>
                <w:color w:val="000000"/>
                <w:sz w:val="16"/>
                <w:szCs w:val="16"/>
              </w:rPr>
            </w:pPr>
          </w:p>
        </w:tc>
      </w:tr>
      <w:tr w:rsidR="00192872" w14:paraId="44230FBA"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1FDDE778" w14:textId="77777777" w:rsidR="00192872" w:rsidRPr="00AA47B0" w:rsidRDefault="00192872" w:rsidP="007A5105">
            <w:pPr>
              <w:jc w:val="center"/>
              <w:rPr>
                <w:rFonts w:ascii="Aptos" w:hAnsi="Aptos"/>
                <w:sz w:val="18"/>
                <w:szCs w:val="18"/>
              </w:rPr>
            </w:pPr>
            <w:r w:rsidRPr="00AA47B0">
              <w:rPr>
                <w:rFonts w:ascii="Aptos" w:hAnsi="Aptos"/>
                <w:sz w:val="18"/>
                <w:szCs w:val="18"/>
              </w:rPr>
              <w:t>02</w:t>
            </w:r>
          </w:p>
        </w:tc>
        <w:tc>
          <w:tcPr>
            <w:tcW w:w="769" w:type="dxa"/>
            <w:tcBorders>
              <w:top w:val="single" w:sz="4" w:space="0" w:color="auto"/>
              <w:left w:val="nil"/>
              <w:bottom w:val="single" w:sz="4" w:space="0" w:color="auto"/>
              <w:right w:val="single" w:sz="4" w:space="0" w:color="auto"/>
            </w:tcBorders>
            <w:noWrap/>
            <w:vAlign w:val="center"/>
          </w:tcPr>
          <w:p w14:paraId="1F05986C"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300.000</w:t>
            </w:r>
          </w:p>
        </w:tc>
        <w:tc>
          <w:tcPr>
            <w:tcW w:w="763" w:type="dxa"/>
            <w:tcBorders>
              <w:top w:val="single" w:sz="4" w:space="0" w:color="auto"/>
              <w:left w:val="nil"/>
              <w:bottom w:val="single" w:sz="4" w:space="0" w:color="auto"/>
              <w:right w:val="single" w:sz="4" w:space="0" w:color="auto"/>
            </w:tcBorders>
            <w:noWrap/>
            <w:vAlign w:val="center"/>
          </w:tcPr>
          <w:p w14:paraId="34B5390F"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CPR</w:t>
            </w:r>
          </w:p>
        </w:tc>
        <w:tc>
          <w:tcPr>
            <w:tcW w:w="4771" w:type="dxa"/>
            <w:tcBorders>
              <w:top w:val="single" w:sz="4" w:space="0" w:color="auto"/>
              <w:left w:val="nil"/>
              <w:bottom w:val="single" w:sz="4" w:space="0" w:color="auto"/>
              <w:right w:val="single" w:sz="4" w:space="0" w:color="auto"/>
            </w:tcBorders>
            <w:noWrap/>
            <w:vAlign w:val="center"/>
          </w:tcPr>
          <w:p w14:paraId="275AB56A" w14:textId="77777777" w:rsidR="00192872" w:rsidRPr="00AA47B0" w:rsidRDefault="00192872" w:rsidP="00781460">
            <w:pPr>
              <w:spacing w:line="276" w:lineRule="auto"/>
              <w:rPr>
                <w:rFonts w:ascii="Aptos" w:hAnsi="Aptos"/>
                <w:color w:val="000000"/>
                <w:sz w:val="18"/>
                <w:szCs w:val="18"/>
              </w:rPr>
            </w:pPr>
            <w:r w:rsidRPr="00AA47B0">
              <w:rPr>
                <w:rFonts w:ascii="Aptos" w:hAnsi="Aptos"/>
                <w:color w:val="000000"/>
                <w:sz w:val="18"/>
                <w:szCs w:val="18"/>
              </w:rPr>
              <w:t>01.03.505 - ANASTROZOL 1 MG</w:t>
            </w:r>
          </w:p>
        </w:tc>
        <w:tc>
          <w:tcPr>
            <w:tcW w:w="1134" w:type="dxa"/>
            <w:tcBorders>
              <w:top w:val="single" w:sz="4" w:space="0" w:color="auto"/>
              <w:left w:val="nil"/>
              <w:bottom w:val="single" w:sz="4" w:space="0" w:color="auto"/>
              <w:right w:val="single" w:sz="4" w:space="0" w:color="auto"/>
            </w:tcBorders>
            <w:noWrap/>
            <w:vAlign w:val="center"/>
          </w:tcPr>
          <w:p w14:paraId="5DEE697D" w14:textId="2CAB2FD6" w:rsidR="00192872" w:rsidRPr="00B07AF5"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1E51D347" w14:textId="1299ADBF" w:rsidR="00192872" w:rsidRPr="00B07AF5" w:rsidRDefault="00192872" w:rsidP="007A5105">
            <w:pPr>
              <w:jc w:val="center"/>
              <w:rPr>
                <w:color w:val="000000"/>
                <w:sz w:val="16"/>
                <w:szCs w:val="16"/>
              </w:rPr>
            </w:pPr>
          </w:p>
        </w:tc>
      </w:tr>
      <w:tr w:rsidR="00192872" w14:paraId="3E0AB726"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101F309C" w14:textId="77777777" w:rsidR="00192872" w:rsidRPr="00AA47B0" w:rsidRDefault="00192872" w:rsidP="007A5105">
            <w:pPr>
              <w:jc w:val="center"/>
              <w:rPr>
                <w:rFonts w:ascii="Aptos" w:hAnsi="Aptos"/>
                <w:sz w:val="18"/>
                <w:szCs w:val="18"/>
              </w:rPr>
            </w:pPr>
            <w:r w:rsidRPr="00AA47B0">
              <w:rPr>
                <w:rFonts w:ascii="Aptos" w:hAnsi="Aptos"/>
                <w:sz w:val="18"/>
                <w:szCs w:val="18"/>
              </w:rPr>
              <w:t>03</w:t>
            </w:r>
          </w:p>
        </w:tc>
        <w:tc>
          <w:tcPr>
            <w:tcW w:w="769" w:type="dxa"/>
            <w:tcBorders>
              <w:top w:val="single" w:sz="4" w:space="0" w:color="auto"/>
              <w:left w:val="nil"/>
              <w:bottom w:val="single" w:sz="4" w:space="0" w:color="auto"/>
              <w:right w:val="single" w:sz="4" w:space="0" w:color="auto"/>
            </w:tcBorders>
            <w:noWrap/>
            <w:vAlign w:val="center"/>
          </w:tcPr>
          <w:p w14:paraId="17988294"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2.000</w:t>
            </w:r>
          </w:p>
        </w:tc>
        <w:tc>
          <w:tcPr>
            <w:tcW w:w="763" w:type="dxa"/>
            <w:tcBorders>
              <w:top w:val="single" w:sz="4" w:space="0" w:color="auto"/>
              <w:left w:val="nil"/>
              <w:bottom w:val="single" w:sz="4" w:space="0" w:color="auto"/>
              <w:right w:val="single" w:sz="4" w:space="0" w:color="auto"/>
            </w:tcBorders>
            <w:noWrap/>
            <w:vAlign w:val="center"/>
          </w:tcPr>
          <w:p w14:paraId="50D61A31"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40B7AD02" w14:textId="77777777" w:rsidR="00192872" w:rsidRPr="00AA47B0" w:rsidRDefault="00192872" w:rsidP="00781460">
            <w:pPr>
              <w:spacing w:line="276" w:lineRule="auto"/>
              <w:rPr>
                <w:rFonts w:ascii="Aptos" w:hAnsi="Aptos"/>
                <w:color w:val="000000"/>
                <w:sz w:val="18"/>
                <w:szCs w:val="18"/>
              </w:rPr>
            </w:pPr>
            <w:r w:rsidRPr="00AA47B0">
              <w:rPr>
                <w:rFonts w:ascii="Aptos" w:hAnsi="Aptos"/>
                <w:color w:val="000000"/>
                <w:sz w:val="18"/>
                <w:szCs w:val="18"/>
              </w:rPr>
              <w:t xml:space="preserve">01.03.043 - BLEOMICINA 15 mg </w:t>
            </w:r>
          </w:p>
        </w:tc>
        <w:tc>
          <w:tcPr>
            <w:tcW w:w="1134" w:type="dxa"/>
            <w:tcBorders>
              <w:top w:val="single" w:sz="4" w:space="0" w:color="auto"/>
              <w:left w:val="nil"/>
              <w:bottom w:val="single" w:sz="4" w:space="0" w:color="auto"/>
              <w:right w:val="single" w:sz="4" w:space="0" w:color="auto"/>
            </w:tcBorders>
            <w:noWrap/>
            <w:vAlign w:val="center"/>
          </w:tcPr>
          <w:p w14:paraId="6174EC15" w14:textId="2713129A" w:rsidR="00192872" w:rsidRPr="00B07AF5"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5D91D0F9" w14:textId="3E56E81A" w:rsidR="00192872" w:rsidRPr="00B07AF5" w:rsidRDefault="00192872" w:rsidP="007A5105">
            <w:pPr>
              <w:jc w:val="center"/>
              <w:rPr>
                <w:color w:val="000000"/>
                <w:sz w:val="16"/>
                <w:szCs w:val="16"/>
              </w:rPr>
            </w:pPr>
          </w:p>
        </w:tc>
      </w:tr>
      <w:tr w:rsidR="00192872" w14:paraId="43C86B48"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3C210CB7" w14:textId="77777777" w:rsidR="00192872" w:rsidRPr="00AA47B0" w:rsidRDefault="00192872" w:rsidP="007A5105">
            <w:pPr>
              <w:jc w:val="center"/>
              <w:rPr>
                <w:rFonts w:ascii="Aptos" w:hAnsi="Aptos"/>
                <w:sz w:val="18"/>
                <w:szCs w:val="18"/>
              </w:rPr>
            </w:pPr>
            <w:r w:rsidRPr="00AA47B0">
              <w:rPr>
                <w:rFonts w:ascii="Aptos" w:hAnsi="Aptos"/>
                <w:sz w:val="18"/>
                <w:szCs w:val="18"/>
              </w:rPr>
              <w:t>04</w:t>
            </w:r>
          </w:p>
        </w:tc>
        <w:tc>
          <w:tcPr>
            <w:tcW w:w="769" w:type="dxa"/>
            <w:tcBorders>
              <w:top w:val="single" w:sz="4" w:space="0" w:color="auto"/>
              <w:left w:val="nil"/>
              <w:bottom w:val="single" w:sz="4" w:space="0" w:color="auto"/>
              <w:right w:val="single" w:sz="4" w:space="0" w:color="auto"/>
            </w:tcBorders>
            <w:noWrap/>
            <w:vAlign w:val="center"/>
          </w:tcPr>
          <w:p w14:paraId="5AF18F23"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2.000</w:t>
            </w:r>
          </w:p>
        </w:tc>
        <w:tc>
          <w:tcPr>
            <w:tcW w:w="763" w:type="dxa"/>
            <w:tcBorders>
              <w:top w:val="single" w:sz="4" w:space="0" w:color="auto"/>
              <w:left w:val="nil"/>
              <w:bottom w:val="single" w:sz="4" w:space="0" w:color="auto"/>
              <w:right w:val="single" w:sz="4" w:space="0" w:color="auto"/>
            </w:tcBorders>
            <w:noWrap/>
            <w:vAlign w:val="center"/>
          </w:tcPr>
          <w:p w14:paraId="000D1693"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1127A540" w14:textId="77777777" w:rsidR="00192872" w:rsidRPr="00AA47B0" w:rsidRDefault="00192872" w:rsidP="00781460">
            <w:pPr>
              <w:spacing w:line="276" w:lineRule="auto"/>
              <w:rPr>
                <w:rFonts w:ascii="Aptos" w:hAnsi="Aptos"/>
                <w:color w:val="000000"/>
                <w:sz w:val="18"/>
                <w:szCs w:val="18"/>
              </w:rPr>
            </w:pPr>
            <w:r w:rsidRPr="00AA47B0">
              <w:rPr>
                <w:rFonts w:ascii="Aptos" w:hAnsi="Aptos"/>
                <w:color w:val="000000"/>
                <w:sz w:val="18"/>
                <w:szCs w:val="18"/>
              </w:rPr>
              <w:t xml:space="preserve">01.03.061 - CARBOPLATINA 450 MG - 45 ML </w:t>
            </w:r>
          </w:p>
        </w:tc>
        <w:tc>
          <w:tcPr>
            <w:tcW w:w="1134" w:type="dxa"/>
            <w:tcBorders>
              <w:top w:val="single" w:sz="4" w:space="0" w:color="auto"/>
              <w:left w:val="nil"/>
              <w:bottom w:val="single" w:sz="4" w:space="0" w:color="auto"/>
              <w:right w:val="single" w:sz="4" w:space="0" w:color="auto"/>
            </w:tcBorders>
            <w:noWrap/>
            <w:vAlign w:val="center"/>
          </w:tcPr>
          <w:p w14:paraId="38FB434C" w14:textId="78259FAD"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1A5180D7" w14:textId="21BD59AA" w:rsidR="00192872" w:rsidRDefault="00192872" w:rsidP="007A5105">
            <w:pPr>
              <w:jc w:val="center"/>
              <w:rPr>
                <w:color w:val="000000"/>
                <w:sz w:val="16"/>
                <w:szCs w:val="16"/>
              </w:rPr>
            </w:pPr>
          </w:p>
        </w:tc>
      </w:tr>
      <w:tr w:rsidR="00192872" w14:paraId="47C26F82"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7AC88551" w14:textId="77777777" w:rsidR="00192872" w:rsidRPr="00AA47B0" w:rsidRDefault="00192872" w:rsidP="007A5105">
            <w:pPr>
              <w:jc w:val="center"/>
              <w:rPr>
                <w:rFonts w:ascii="Aptos" w:hAnsi="Aptos"/>
                <w:sz w:val="18"/>
                <w:szCs w:val="18"/>
              </w:rPr>
            </w:pPr>
            <w:r w:rsidRPr="00AA47B0">
              <w:rPr>
                <w:rFonts w:ascii="Aptos" w:hAnsi="Aptos"/>
                <w:sz w:val="18"/>
                <w:szCs w:val="18"/>
              </w:rPr>
              <w:t>05</w:t>
            </w:r>
          </w:p>
        </w:tc>
        <w:tc>
          <w:tcPr>
            <w:tcW w:w="769" w:type="dxa"/>
            <w:tcBorders>
              <w:top w:val="single" w:sz="4" w:space="0" w:color="auto"/>
              <w:left w:val="nil"/>
              <w:bottom w:val="single" w:sz="4" w:space="0" w:color="auto"/>
              <w:right w:val="single" w:sz="4" w:space="0" w:color="auto"/>
            </w:tcBorders>
            <w:noWrap/>
            <w:vAlign w:val="center"/>
          </w:tcPr>
          <w:p w14:paraId="79AF5E4C"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1.000</w:t>
            </w:r>
          </w:p>
        </w:tc>
        <w:tc>
          <w:tcPr>
            <w:tcW w:w="763" w:type="dxa"/>
            <w:tcBorders>
              <w:top w:val="single" w:sz="4" w:space="0" w:color="auto"/>
              <w:left w:val="nil"/>
              <w:bottom w:val="single" w:sz="4" w:space="0" w:color="auto"/>
              <w:right w:val="single" w:sz="4" w:space="0" w:color="auto"/>
            </w:tcBorders>
            <w:noWrap/>
            <w:vAlign w:val="center"/>
          </w:tcPr>
          <w:p w14:paraId="57C17CC6"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 xml:space="preserve">FAM </w:t>
            </w:r>
          </w:p>
        </w:tc>
        <w:tc>
          <w:tcPr>
            <w:tcW w:w="4771" w:type="dxa"/>
            <w:tcBorders>
              <w:top w:val="single" w:sz="4" w:space="0" w:color="auto"/>
              <w:left w:val="nil"/>
              <w:bottom w:val="single" w:sz="4" w:space="0" w:color="auto"/>
              <w:right w:val="single" w:sz="4" w:space="0" w:color="auto"/>
            </w:tcBorders>
            <w:noWrap/>
            <w:vAlign w:val="center"/>
          </w:tcPr>
          <w:p w14:paraId="34DC98D0"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01.03.073 - CICLOFOSFAMIDA 1 GR</w:t>
            </w:r>
          </w:p>
        </w:tc>
        <w:tc>
          <w:tcPr>
            <w:tcW w:w="1134" w:type="dxa"/>
            <w:tcBorders>
              <w:top w:val="single" w:sz="4" w:space="0" w:color="auto"/>
              <w:left w:val="nil"/>
              <w:bottom w:val="single" w:sz="4" w:space="0" w:color="auto"/>
              <w:right w:val="single" w:sz="4" w:space="0" w:color="auto"/>
            </w:tcBorders>
            <w:noWrap/>
            <w:vAlign w:val="center"/>
          </w:tcPr>
          <w:p w14:paraId="0DDF3816" w14:textId="7D4AA916"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47775346" w14:textId="566BB6A5" w:rsidR="00192872" w:rsidRDefault="00192872" w:rsidP="007A5105">
            <w:pPr>
              <w:jc w:val="center"/>
              <w:rPr>
                <w:color w:val="000000"/>
                <w:sz w:val="16"/>
                <w:szCs w:val="16"/>
              </w:rPr>
            </w:pPr>
          </w:p>
        </w:tc>
      </w:tr>
      <w:tr w:rsidR="00192872" w14:paraId="1FDE7C4F"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093CA838" w14:textId="77777777" w:rsidR="00192872" w:rsidRPr="00AA47B0" w:rsidRDefault="00192872" w:rsidP="007A5105">
            <w:pPr>
              <w:jc w:val="center"/>
              <w:rPr>
                <w:rFonts w:ascii="Aptos" w:hAnsi="Aptos"/>
                <w:sz w:val="18"/>
                <w:szCs w:val="18"/>
              </w:rPr>
            </w:pPr>
            <w:r w:rsidRPr="00AA47B0">
              <w:rPr>
                <w:rFonts w:ascii="Aptos" w:hAnsi="Aptos"/>
                <w:sz w:val="18"/>
                <w:szCs w:val="18"/>
              </w:rPr>
              <w:t>06</w:t>
            </w:r>
          </w:p>
        </w:tc>
        <w:tc>
          <w:tcPr>
            <w:tcW w:w="769" w:type="dxa"/>
            <w:tcBorders>
              <w:top w:val="single" w:sz="4" w:space="0" w:color="auto"/>
              <w:left w:val="nil"/>
              <w:bottom w:val="single" w:sz="4" w:space="0" w:color="auto"/>
              <w:right w:val="single" w:sz="4" w:space="0" w:color="auto"/>
            </w:tcBorders>
            <w:noWrap/>
            <w:vAlign w:val="center"/>
          </w:tcPr>
          <w:p w14:paraId="770E2596"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200</w:t>
            </w:r>
          </w:p>
        </w:tc>
        <w:tc>
          <w:tcPr>
            <w:tcW w:w="763" w:type="dxa"/>
            <w:tcBorders>
              <w:top w:val="single" w:sz="4" w:space="0" w:color="auto"/>
              <w:left w:val="nil"/>
              <w:bottom w:val="single" w:sz="4" w:space="0" w:color="auto"/>
              <w:right w:val="single" w:sz="4" w:space="0" w:color="auto"/>
            </w:tcBorders>
            <w:noWrap/>
            <w:vAlign w:val="center"/>
          </w:tcPr>
          <w:p w14:paraId="74C4E300"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40456C6A"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01.03.074 - CICLOFOSFAMIDA - 200 mg</w:t>
            </w:r>
          </w:p>
        </w:tc>
        <w:tc>
          <w:tcPr>
            <w:tcW w:w="1134" w:type="dxa"/>
            <w:tcBorders>
              <w:top w:val="single" w:sz="4" w:space="0" w:color="auto"/>
              <w:left w:val="nil"/>
              <w:bottom w:val="single" w:sz="4" w:space="0" w:color="auto"/>
              <w:right w:val="single" w:sz="4" w:space="0" w:color="auto"/>
            </w:tcBorders>
            <w:noWrap/>
            <w:vAlign w:val="center"/>
          </w:tcPr>
          <w:p w14:paraId="425CEA43" w14:textId="6F0ACFBC"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0193D852" w14:textId="3445A655" w:rsidR="00192872" w:rsidRDefault="00192872" w:rsidP="007A5105">
            <w:pPr>
              <w:jc w:val="center"/>
              <w:rPr>
                <w:color w:val="000000"/>
                <w:sz w:val="16"/>
                <w:szCs w:val="16"/>
              </w:rPr>
            </w:pPr>
          </w:p>
        </w:tc>
      </w:tr>
      <w:tr w:rsidR="00192872" w14:paraId="5ACC3CCB"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3553B738" w14:textId="77777777" w:rsidR="00192872" w:rsidRPr="00AA47B0" w:rsidRDefault="00192872" w:rsidP="007A5105">
            <w:pPr>
              <w:jc w:val="center"/>
              <w:rPr>
                <w:rFonts w:ascii="Aptos" w:hAnsi="Aptos"/>
                <w:sz w:val="18"/>
                <w:szCs w:val="18"/>
              </w:rPr>
            </w:pPr>
            <w:r w:rsidRPr="00AA47B0">
              <w:rPr>
                <w:rFonts w:ascii="Aptos" w:hAnsi="Aptos"/>
                <w:sz w:val="18"/>
                <w:szCs w:val="18"/>
              </w:rPr>
              <w:t>07</w:t>
            </w:r>
          </w:p>
        </w:tc>
        <w:tc>
          <w:tcPr>
            <w:tcW w:w="769" w:type="dxa"/>
            <w:tcBorders>
              <w:top w:val="single" w:sz="4" w:space="0" w:color="auto"/>
              <w:left w:val="nil"/>
              <w:bottom w:val="single" w:sz="4" w:space="0" w:color="auto"/>
              <w:right w:val="single" w:sz="4" w:space="0" w:color="auto"/>
            </w:tcBorders>
            <w:noWrap/>
            <w:vAlign w:val="center"/>
          </w:tcPr>
          <w:p w14:paraId="67A8C07C"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2.000</w:t>
            </w:r>
          </w:p>
        </w:tc>
        <w:tc>
          <w:tcPr>
            <w:tcW w:w="763" w:type="dxa"/>
            <w:tcBorders>
              <w:top w:val="single" w:sz="4" w:space="0" w:color="auto"/>
              <w:left w:val="nil"/>
              <w:bottom w:val="single" w:sz="4" w:space="0" w:color="auto"/>
              <w:right w:val="single" w:sz="4" w:space="0" w:color="auto"/>
            </w:tcBorders>
            <w:noWrap/>
            <w:vAlign w:val="center"/>
          </w:tcPr>
          <w:p w14:paraId="4FED5523"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5EE7FA14" w14:textId="77777777" w:rsidR="00192872" w:rsidRPr="00AA47B0" w:rsidRDefault="00192872" w:rsidP="00781460">
            <w:pPr>
              <w:spacing w:line="276" w:lineRule="auto"/>
              <w:rPr>
                <w:rFonts w:ascii="Aptos" w:hAnsi="Aptos"/>
                <w:color w:val="000000"/>
                <w:sz w:val="18"/>
                <w:szCs w:val="18"/>
              </w:rPr>
            </w:pPr>
            <w:r w:rsidRPr="00AA47B0">
              <w:rPr>
                <w:rFonts w:ascii="Aptos" w:hAnsi="Aptos"/>
                <w:color w:val="000000"/>
                <w:sz w:val="18"/>
                <w:szCs w:val="18"/>
              </w:rPr>
              <w:t xml:space="preserve">01.03.081 - CISPLATINA 50 Mg - 50 ML </w:t>
            </w:r>
          </w:p>
        </w:tc>
        <w:tc>
          <w:tcPr>
            <w:tcW w:w="1134" w:type="dxa"/>
            <w:tcBorders>
              <w:top w:val="single" w:sz="4" w:space="0" w:color="auto"/>
              <w:left w:val="nil"/>
              <w:bottom w:val="single" w:sz="4" w:space="0" w:color="auto"/>
              <w:right w:val="single" w:sz="4" w:space="0" w:color="auto"/>
            </w:tcBorders>
            <w:noWrap/>
            <w:vAlign w:val="center"/>
          </w:tcPr>
          <w:p w14:paraId="0471AD5B" w14:textId="3082281C"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1814389A" w14:textId="0CD05CBB" w:rsidR="00192872" w:rsidRDefault="00192872" w:rsidP="007A5105">
            <w:pPr>
              <w:jc w:val="center"/>
              <w:rPr>
                <w:color w:val="000000"/>
                <w:sz w:val="16"/>
                <w:szCs w:val="16"/>
              </w:rPr>
            </w:pPr>
          </w:p>
        </w:tc>
      </w:tr>
      <w:tr w:rsidR="00192872" w14:paraId="3C61DF32"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68451135" w14:textId="77777777" w:rsidR="00192872" w:rsidRPr="00AA47B0" w:rsidRDefault="00192872" w:rsidP="007A5105">
            <w:pPr>
              <w:jc w:val="center"/>
              <w:rPr>
                <w:rFonts w:ascii="Aptos" w:hAnsi="Aptos"/>
                <w:sz w:val="18"/>
                <w:szCs w:val="18"/>
              </w:rPr>
            </w:pPr>
            <w:r w:rsidRPr="00AA47B0">
              <w:rPr>
                <w:rFonts w:ascii="Aptos" w:hAnsi="Aptos"/>
                <w:sz w:val="18"/>
                <w:szCs w:val="18"/>
              </w:rPr>
              <w:t>08</w:t>
            </w:r>
          </w:p>
        </w:tc>
        <w:tc>
          <w:tcPr>
            <w:tcW w:w="769" w:type="dxa"/>
            <w:tcBorders>
              <w:top w:val="single" w:sz="4" w:space="0" w:color="auto"/>
              <w:left w:val="nil"/>
              <w:bottom w:val="single" w:sz="4" w:space="0" w:color="auto"/>
              <w:right w:val="single" w:sz="4" w:space="0" w:color="auto"/>
            </w:tcBorders>
            <w:noWrap/>
            <w:vAlign w:val="center"/>
          </w:tcPr>
          <w:p w14:paraId="3CB219D0"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500.000</w:t>
            </w:r>
          </w:p>
        </w:tc>
        <w:tc>
          <w:tcPr>
            <w:tcW w:w="763" w:type="dxa"/>
            <w:tcBorders>
              <w:top w:val="single" w:sz="4" w:space="0" w:color="auto"/>
              <w:left w:val="nil"/>
              <w:bottom w:val="single" w:sz="4" w:space="0" w:color="auto"/>
              <w:right w:val="single" w:sz="4" w:space="0" w:color="auto"/>
            </w:tcBorders>
            <w:noWrap/>
            <w:vAlign w:val="center"/>
          </w:tcPr>
          <w:p w14:paraId="17950832"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CPR</w:t>
            </w:r>
          </w:p>
        </w:tc>
        <w:tc>
          <w:tcPr>
            <w:tcW w:w="4771" w:type="dxa"/>
            <w:tcBorders>
              <w:top w:val="single" w:sz="4" w:space="0" w:color="auto"/>
              <w:left w:val="nil"/>
              <w:bottom w:val="single" w:sz="4" w:space="0" w:color="auto"/>
              <w:right w:val="single" w:sz="4" w:space="0" w:color="auto"/>
            </w:tcBorders>
            <w:noWrap/>
            <w:vAlign w:val="center"/>
          </w:tcPr>
          <w:p w14:paraId="4B683284"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01.03.469 - CITRATO DE TAMOXIFENO 20 MG</w:t>
            </w:r>
          </w:p>
        </w:tc>
        <w:tc>
          <w:tcPr>
            <w:tcW w:w="1134" w:type="dxa"/>
            <w:tcBorders>
              <w:top w:val="single" w:sz="4" w:space="0" w:color="auto"/>
              <w:left w:val="nil"/>
              <w:bottom w:val="single" w:sz="4" w:space="0" w:color="auto"/>
              <w:right w:val="single" w:sz="4" w:space="0" w:color="auto"/>
            </w:tcBorders>
            <w:noWrap/>
            <w:vAlign w:val="center"/>
          </w:tcPr>
          <w:p w14:paraId="7766CF50" w14:textId="79E05560"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3E2C1657" w14:textId="0C497A2A" w:rsidR="00192872" w:rsidRDefault="00192872" w:rsidP="007A5105">
            <w:pPr>
              <w:jc w:val="center"/>
              <w:rPr>
                <w:color w:val="000000"/>
                <w:sz w:val="16"/>
                <w:szCs w:val="16"/>
              </w:rPr>
            </w:pPr>
          </w:p>
        </w:tc>
      </w:tr>
      <w:tr w:rsidR="00192872" w14:paraId="31B39611"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11BC67F8" w14:textId="77777777" w:rsidR="00192872" w:rsidRPr="00AA47B0" w:rsidRDefault="00192872" w:rsidP="007A5105">
            <w:pPr>
              <w:jc w:val="center"/>
              <w:rPr>
                <w:rFonts w:ascii="Aptos" w:hAnsi="Aptos"/>
                <w:sz w:val="18"/>
                <w:szCs w:val="18"/>
              </w:rPr>
            </w:pPr>
            <w:r w:rsidRPr="00AA47B0">
              <w:rPr>
                <w:rFonts w:ascii="Aptos" w:hAnsi="Aptos"/>
                <w:sz w:val="18"/>
                <w:szCs w:val="18"/>
              </w:rPr>
              <w:t>09</w:t>
            </w:r>
          </w:p>
        </w:tc>
        <w:tc>
          <w:tcPr>
            <w:tcW w:w="769" w:type="dxa"/>
            <w:tcBorders>
              <w:top w:val="single" w:sz="4" w:space="0" w:color="auto"/>
              <w:left w:val="nil"/>
              <w:bottom w:val="single" w:sz="4" w:space="0" w:color="auto"/>
              <w:right w:val="single" w:sz="4" w:space="0" w:color="auto"/>
            </w:tcBorders>
            <w:noWrap/>
            <w:vAlign w:val="center"/>
          </w:tcPr>
          <w:p w14:paraId="03ED50AA"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5.000</w:t>
            </w:r>
          </w:p>
        </w:tc>
        <w:tc>
          <w:tcPr>
            <w:tcW w:w="763" w:type="dxa"/>
            <w:tcBorders>
              <w:top w:val="single" w:sz="4" w:space="0" w:color="auto"/>
              <w:left w:val="nil"/>
              <w:bottom w:val="single" w:sz="4" w:space="0" w:color="auto"/>
              <w:right w:val="single" w:sz="4" w:space="0" w:color="auto"/>
            </w:tcBorders>
            <w:noWrap/>
            <w:vAlign w:val="center"/>
          </w:tcPr>
          <w:p w14:paraId="423C4CBE"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1E58FDB3"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01.03.514 - CLORIDRATO DE IRINOTECANO 100 MG</w:t>
            </w:r>
          </w:p>
        </w:tc>
        <w:tc>
          <w:tcPr>
            <w:tcW w:w="1134" w:type="dxa"/>
            <w:tcBorders>
              <w:top w:val="single" w:sz="4" w:space="0" w:color="auto"/>
              <w:left w:val="nil"/>
              <w:bottom w:val="single" w:sz="4" w:space="0" w:color="auto"/>
              <w:right w:val="single" w:sz="4" w:space="0" w:color="auto"/>
            </w:tcBorders>
            <w:noWrap/>
            <w:vAlign w:val="center"/>
          </w:tcPr>
          <w:p w14:paraId="57098C59" w14:textId="3FE061B4"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245A27BF" w14:textId="2E3845F4" w:rsidR="00192872" w:rsidRDefault="00192872" w:rsidP="007A5105">
            <w:pPr>
              <w:jc w:val="center"/>
              <w:rPr>
                <w:color w:val="000000"/>
                <w:sz w:val="16"/>
                <w:szCs w:val="16"/>
              </w:rPr>
            </w:pPr>
          </w:p>
        </w:tc>
      </w:tr>
      <w:tr w:rsidR="00192872" w14:paraId="59C7E1B2"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5190CF2F" w14:textId="77777777" w:rsidR="00192872" w:rsidRPr="00AA47B0" w:rsidRDefault="00192872" w:rsidP="007A5105">
            <w:pPr>
              <w:jc w:val="center"/>
              <w:rPr>
                <w:rFonts w:ascii="Aptos" w:hAnsi="Aptos"/>
                <w:sz w:val="18"/>
                <w:szCs w:val="18"/>
              </w:rPr>
            </w:pPr>
            <w:r w:rsidRPr="00AA47B0">
              <w:rPr>
                <w:rFonts w:ascii="Aptos" w:hAnsi="Aptos"/>
                <w:sz w:val="18"/>
                <w:szCs w:val="18"/>
              </w:rPr>
              <w:t>10</w:t>
            </w:r>
          </w:p>
        </w:tc>
        <w:tc>
          <w:tcPr>
            <w:tcW w:w="769" w:type="dxa"/>
            <w:tcBorders>
              <w:top w:val="single" w:sz="4" w:space="0" w:color="auto"/>
              <w:left w:val="nil"/>
              <w:bottom w:val="single" w:sz="4" w:space="0" w:color="auto"/>
              <w:right w:val="single" w:sz="4" w:space="0" w:color="auto"/>
            </w:tcBorders>
            <w:noWrap/>
            <w:vAlign w:val="center"/>
          </w:tcPr>
          <w:p w14:paraId="3B692314"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500</w:t>
            </w:r>
          </w:p>
        </w:tc>
        <w:tc>
          <w:tcPr>
            <w:tcW w:w="763" w:type="dxa"/>
            <w:tcBorders>
              <w:top w:val="single" w:sz="4" w:space="0" w:color="auto"/>
              <w:left w:val="nil"/>
              <w:bottom w:val="single" w:sz="4" w:space="0" w:color="auto"/>
              <w:right w:val="single" w:sz="4" w:space="0" w:color="auto"/>
            </w:tcBorders>
            <w:noWrap/>
            <w:vAlign w:val="center"/>
          </w:tcPr>
          <w:p w14:paraId="4B738A69"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2A91B750"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01.03.414 - CLORIDRATO DE MITOXANTRONA 20MG</w:t>
            </w:r>
          </w:p>
        </w:tc>
        <w:tc>
          <w:tcPr>
            <w:tcW w:w="1134" w:type="dxa"/>
            <w:tcBorders>
              <w:top w:val="single" w:sz="4" w:space="0" w:color="auto"/>
              <w:left w:val="nil"/>
              <w:bottom w:val="single" w:sz="4" w:space="0" w:color="auto"/>
              <w:right w:val="single" w:sz="4" w:space="0" w:color="auto"/>
            </w:tcBorders>
            <w:noWrap/>
            <w:vAlign w:val="center"/>
          </w:tcPr>
          <w:p w14:paraId="33323162" w14:textId="11660510"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279D54B8" w14:textId="1E111BD9" w:rsidR="00192872" w:rsidRDefault="00192872" w:rsidP="007A5105">
            <w:pPr>
              <w:jc w:val="center"/>
              <w:rPr>
                <w:color w:val="000000"/>
                <w:sz w:val="16"/>
                <w:szCs w:val="16"/>
              </w:rPr>
            </w:pPr>
          </w:p>
        </w:tc>
      </w:tr>
      <w:tr w:rsidR="00192872" w14:paraId="24DDD425"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642A551C" w14:textId="77777777" w:rsidR="00192872" w:rsidRPr="00AA47B0" w:rsidRDefault="00192872" w:rsidP="007A5105">
            <w:pPr>
              <w:jc w:val="center"/>
              <w:rPr>
                <w:rFonts w:ascii="Aptos" w:hAnsi="Aptos"/>
                <w:sz w:val="18"/>
                <w:szCs w:val="18"/>
              </w:rPr>
            </w:pPr>
            <w:r w:rsidRPr="00AA47B0">
              <w:rPr>
                <w:rFonts w:ascii="Aptos" w:hAnsi="Aptos"/>
                <w:sz w:val="18"/>
                <w:szCs w:val="18"/>
              </w:rPr>
              <w:t>11</w:t>
            </w:r>
          </w:p>
        </w:tc>
        <w:tc>
          <w:tcPr>
            <w:tcW w:w="769" w:type="dxa"/>
            <w:tcBorders>
              <w:top w:val="single" w:sz="4" w:space="0" w:color="auto"/>
              <w:left w:val="nil"/>
              <w:bottom w:val="single" w:sz="4" w:space="0" w:color="auto"/>
              <w:right w:val="single" w:sz="4" w:space="0" w:color="auto"/>
            </w:tcBorders>
            <w:noWrap/>
            <w:vAlign w:val="center"/>
          </w:tcPr>
          <w:p w14:paraId="470FFF25"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200</w:t>
            </w:r>
          </w:p>
        </w:tc>
        <w:tc>
          <w:tcPr>
            <w:tcW w:w="763" w:type="dxa"/>
            <w:tcBorders>
              <w:top w:val="single" w:sz="4" w:space="0" w:color="auto"/>
              <w:left w:val="nil"/>
              <w:bottom w:val="single" w:sz="4" w:space="0" w:color="auto"/>
              <w:right w:val="single" w:sz="4" w:space="0" w:color="auto"/>
            </w:tcBorders>
            <w:noWrap/>
            <w:vAlign w:val="center"/>
          </w:tcPr>
          <w:p w14:paraId="4BBBFE77"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061DF4C6"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01.03.146 - DACARBAZINA - 200 mg</w:t>
            </w:r>
          </w:p>
        </w:tc>
        <w:tc>
          <w:tcPr>
            <w:tcW w:w="1134" w:type="dxa"/>
            <w:tcBorders>
              <w:top w:val="single" w:sz="4" w:space="0" w:color="auto"/>
              <w:left w:val="nil"/>
              <w:bottom w:val="single" w:sz="4" w:space="0" w:color="auto"/>
              <w:right w:val="single" w:sz="4" w:space="0" w:color="auto"/>
            </w:tcBorders>
            <w:noWrap/>
            <w:vAlign w:val="center"/>
          </w:tcPr>
          <w:p w14:paraId="464405BA" w14:textId="6506342E"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3A9C9A72" w14:textId="11DCF741" w:rsidR="00192872" w:rsidRDefault="00192872" w:rsidP="007A5105">
            <w:pPr>
              <w:jc w:val="center"/>
              <w:rPr>
                <w:color w:val="000000"/>
                <w:sz w:val="16"/>
                <w:szCs w:val="16"/>
              </w:rPr>
            </w:pPr>
          </w:p>
        </w:tc>
      </w:tr>
      <w:tr w:rsidR="00192872" w14:paraId="1FB12FEF"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6D2042EA" w14:textId="77777777" w:rsidR="00192872" w:rsidRPr="00AA47B0" w:rsidRDefault="00192872" w:rsidP="007A5105">
            <w:pPr>
              <w:jc w:val="center"/>
              <w:rPr>
                <w:rFonts w:ascii="Aptos" w:hAnsi="Aptos"/>
                <w:sz w:val="18"/>
                <w:szCs w:val="18"/>
              </w:rPr>
            </w:pPr>
            <w:r w:rsidRPr="00AA47B0">
              <w:rPr>
                <w:rFonts w:ascii="Aptos" w:hAnsi="Aptos"/>
                <w:sz w:val="18"/>
                <w:szCs w:val="18"/>
              </w:rPr>
              <w:t>12</w:t>
            </w:r>
          </w:p>
        </w:tc>
        <w:tc>
          <w:tcPr>
            <w:tcW w:w="769" w:type="dxa"/>
            <w:tcBorders>
              <w:top w:val="single" w:sz="4" w:space="0" w:color="auto"/>
              <w:left w:val="nil"/>
              <w:bottom w:val="single" w:sz="4" w:space="0" w:color="auto"/>
              <w:right w:val="single" w:sz="4" w:space="0" w:color="auto"/>
            </w:tcBorders>
            <w:noWrap/>
            <w:vAlign w:val="center"/>
          </w:tcPr>
          <w:p w14:paraId="09B4030C"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300</w:t>
            </w:r>
          </w:p>
        </w:tc>
        <w:tc>
          <w:tcPr>
            <w:tcW w:w="763" w:type="dxa"/>
            <w:tcBorders>
              <w:top w:val="single" w:sz="4" w:space="0" w:color="auto"/>
              <w:left w:val="nil"/>
              <w:bottom w:val="single" w:sz="4" w:space="0" w:color="auto"/>
              <w:right w:val="single" w:sz="4" w:space="0" w:color="auto"/>
            </w:tcBorders>
            <w:noWrap/>
            <w:vAlign w:val="center"/>
          </w:tcPr>
          <w:p w14:paraId="59E59689"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57CCE1EE"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01.03.435 - DITARTARATO DE VINORELBINA  50MG/5ML.</w:t>
            </w:r>
          </w:p>
        </w:tc>
        <w:tc>
          <w:tcPr>
            <w:tcW w:w="1134" w:type="dxa"/>
            <w:tcBorders>
              <w:top w:val="single" w:sz="4" w:space="0" w:color="auto"/>
              <w:left w:val="nil"/>
              <w:bottom w:val="single" w:sz="4" w:space="0" w:color="auto"/>
              <w:right w:val="single" w:sz="4" w:space="0" w:color="auto"/>
            </w:tcBorders>
            <w:noWrap/>
            <w:vAlign w:val="center"/>
          </w:tcPr>
          <w:p w14:paraId="6A045155" w14:textId="1417D221"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42B11CF8" w14:textId="3A0CB210" w:rsidR="00192872" w:rsidRDefault="00192872" w:rsidP="007A5105">
            <w:pPr>
              <w:jc w:val="center"/>
              <w:rPr>
                <w:color w:val="000000"/>
                <w:sz w:val="16"/>
                <w:szCs w:val="16"/>
              </w:rPr>
            </w:pPr>
          </w:p>
        </w:tc>
      </w:tr>
      <w:tr w:rsidR="00192872" w14:paraId="69B10495"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6B88B57E" w14:textId="77777777" w:rsidR="00192872" w:rsidRPr="00AA47B0" w:rsidRDefault="00192872" w:rsidP="007A5105">
            <w:pPr>
              <w:jc w:val="center"/>
              <w:rPr>
                <w:rFonts w:ascii="Aptos" w:hAnsi="Aptos"/>
                <w:sz w:val="18"/>
                <w:szCs w:val="18"/>
              </w:rPr>
            </w:pPr>
            <w:r w:rsidRPr="00AA47B0">
              <w:rPr>
                <w:rFonts w:ascii="Aptos" w:hAnsi="Aptos"/>
                <w:sz w:val="18"/>
                <w:szCs w:val="18"/>
              </w:rPr>
              <w:t>13</w:t>
            </w:r>
          </w:p>
        </w:tc>
        <w:tc>
          <w:tcPr>
            <w:tcW w:w="769" w:type="dxa"/>
            <w:tcBorders>
              <w:top w:val="single" w:sz="4" w:space="0" w:color="auto"/>
              <w:left w:val="nil"/>
              <w:bottom w:val="single" w:sz="4" w:space="0" w:color="auto"/>
              <w:right w:val="single" w:sz="4" w:space="0" w:color="auto"/>
            </w:tcBorders>
            <w:noWrap/>
            <w:vAlign w:val="center"/>
          </w:tcPr>
          <w:p w14:paraId="76A7A286"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1.000</w:t>
            </w:r>
          </w:p>
        </w:tc>
        <w:tc>
          <w:tcPr>
            <w:tcW w:w="763" w:type="dxa"/>
            <w:tcBorders>
              <w:top w:val="single" w:sz="4" w:space="0" w:color="auto"/>
              <w:left w:val="nil"/>
              <w:bottom w:val="single" w:sz="4" w:space="0" w:color="auto"/>
              <w:right w:val="single" w:sz="4" w:space="0" w:color="auto"/>
            </w:tcBorders>
            <w:noWrap/>
            <w:vAlign w:val="center"/>
          </w:tcPr>
          <w:p w14:paraId="1812E359"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27A879C4"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 xml:space="preserve">01.03.544 - DOCETAXEL 20 MG  </w:t>
            </w:r>
          </w:p>
        </w:tc>
        <w:tc>
          <w:tcPr>
            <w:tcW w:w="1134" w:type="dxa"/>
            <w:tcBorders>
              <w:top w:val="single" w:sz="4" w:space="0" w:color="auto"/>
              <w:left w:val="nil"/>
              <w:bottom w:val="single" w:sz="4" w:space="0" w:color="auto"/>
              <w:right w:val="single" w:sz="4" w:space="0" w:color="auto"/>
            </w:tcBorders>
            <w:noWrap/>
            <w:vAlign w:val="center"/>
          </w:tcPr>
          <w:p w14:paraId="05542308" w14:textId="18566A54"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07D0A0AF" w14:textId="70E4E5F2" w:rsidR="00192872" w:rsidRDefault="00192872" w:rsidP="007A5105">
            <w:pPr>
              <w:jc w:val="center"/>
              <w:rPr>
                <w:color w:val="000000"/>
                <w:sz w:val="16"/>
                <w:szCs w:val="16"/>
              </w:rPr>
            </w:pPr>
          </w:p>
        </w:tc>
      </w:tr>
      <w:tr w:rsidR="00192872" w14:paraId="2211EE2A"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4709AC02" w14:textId="77777777" w:rsidR="00192872" w:rsidRPr="00AA47B0" w:rsidRDefault="00192872" w:rsidP="007A5105">
            <w:pPr>
              <w:jc w:val="center"/>
              <w:rPr>
                <w:rFonts w:ascii="Aptos" w:hAnsi="Aptos"/>
                <w:sz w:val="18"/>
                <w:szCs w:val="18"/>
              </w:rPr>
            </w:pPr>
            <w:r w:rsidRPr="00AA47B0">
              <w:rPr>
                <w:rFonts w:ascii="Aptos" w:hAnsi="Aptos"/>
                <w:sz w:val="18"/>
                <w:szCs w:val="18"/>
              </w:rPr>
              <w:t>14</w:t>
            </w:r>
          </w:p>
        </w:tc>
        <w:tc>
          <w:tcPr>
            <w:tcW w:w="769" w:type="dxa"/>
            <w:tcBorders>
              <w:top w:val="single" w:sz="4" w:space="0" w:color="auto"/>
              <w:left w:val="nil"/>
              <w:bottom w:val="single" w:sz="4" w:space="0" w:color="auto"/>
              <w:right w:val="single" w:sz="4" w:space="0" w:color="auto"/>
            </w:tcBorders>
            <w:noWrap/>
            <w:vAlign w:val="center"/>
          </w:tcPr>
          <w:p w14:paraId="5918A76F"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10.000</w:t>
            </w:r>
          </w:p>
        </w:tc>
        <w:tc>
          <w:tcPr>
            <w:tcW w:w="763" w:type="dxa"/>
            <w:tcBorders>
              <w:top w:val="single" w:sz="4" w:space="0" w:color="auto"/>
              <w:left w:val="nil"/>
              <w:bottom w:val="single" w:sz="4" w:space="0" w:color="auto"/>
              <w:right w:val="single" w:sz="4" w:space="0" w:color="auto"/>
            </w:tcBorders>
            <w:noWrap/>
            <w:vAlign w:val="center"/>
          </w:tcPr>
          <w:p w14:paraId="21DC3DF2"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1941209E"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01.03.545 - DOCETAXEL 80 MG - PRONTO PARA USO</w:t>
            </w:r>
          </w:p>
        </w:tc>
        <w:tc>
          <w:tcPr>
            <w:tcW w:w="1134" w:type="dxa"/>
            <w:tcBorders>
              <w:top w:val="single" w:sz="4" w:space="0" w:color="auto"/>
              <w:left w:val="nil"/>
              <w:bottom w:val="single" w:sz="4" w:space="0" w:color="auto"/>
              <w:right w:val="single" w:sz="4" w:space="0" w:color="auto"/>
            </w:tcBorders>
            <w:noWrap/>
            <w:vAlign w:val="center"/>
          </w:tcPr>
          <w:p w14:paraId="728D0D9C" w14:textId="35F6F70B"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28500D10" w14:textId="4639E445" w:rsidR="00192872" w:rsidRDefault="00192872" w:rsidP="007A5105">
            <w:pPr>
              <w:jc w:val="center"/>
              <w:rPr>
                <w:color w:val="000000"/>
                <w:sz w:val="16"/>
                <w:szCs w:val="16"/>
              </w:rPr>
            </w:pPr>
          </w:p>
        </w:tc>
      </w:tr>
      <w:tr w:rsidR="00192872" w14:paraId="3A85032B"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24EA8273" w14:textId="77777777" w:rsidR="00192872" w:rsidRPr="00AA47B0" w:rsidRDefault="00192872" w:rsidP="007A5105">
            <w:pPr>
              <w:jc w:val="center"/>
              <w:rPr>
                <w:rFonts w:ascii="Aptos" w:hAnsi="Aptos"/>
                <w:sz w:val="18"/>
                <w:szCs w:val="18"/>
              </w:rPr>
            </w:pPr>
            <w:r w:rsidRPr="00AA47B0">
              <w:rPr>
                <w:rFonts w:ascii="Aptos" w:hAnsi="Aptos"/>
                <w:sz w:val="18"/>
                <w:szCs w:val="18"/>
              </w:rPr>
              <w:t>15</w:t>
            </w:r>
          </w:p>
        </w:tc>
        <w:tc>
          <w:tcPr>
            <w:tcW w:w="769" w:type="dxa"/>
            <w:tcBorders>
              <w:top w:val="single" w:sz="4" w:space="0" w:color="auto"/>
              <w:left w:val="nil"/>
              <w:bottom w:val="single" w:sz="4" w:space="0" w:color="auto"/>
              <w:right w:val="single" w:sz="4" w:space="0" w:color="auto"/>
            </w:tcBorders>
            <w:noWrap/>
            <w:vAlign w:val="center"/>
          </w:tcPr>
          <w:p w14:paraId="539B2A4D"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2.000</w:t>
            </w:r>
          </w:p>
        </w:tc>
        <w:tc>
          <w:tcPr>
            <w:tcW w:w="763" w:type="dxa"/>
            <w:tcBorders>
              <w:top w:val="single" w:sz="4" w:space="0" w:color="auto"/>
              <w:left w:val="nil"/>
              <w:bottom w:val="single" w:sz="4" w:space="0" w:color="auto"/>
              <w:right w:val="single" w:sz="4" w:space="0" w:color="auto"/>
            </w:tcBorders>
            <w:noWrap/>
            <w:vAlign w:val="center"/>
          </w:tcPr>
          <w:p w14:paraId="02B2B27B"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1C75B861"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01.03.182 - ETOPOSIDE - 100 mg</w:t>
            </w:r>
          </w:p>
        </w:tc>
        <w:tc>
          <w:tcPr>
            <w:tcW w:w="1134" w:type="dxa"/>
            <w:tcBorders>
              <w:top w:val="single" w:sz="4" w:space="0" w:color="auto"/>
              <w:left w:val="nil"/>
              <w:bottom w:val="single" w:sz="4" w:space="0" w:color="auto"/>
              <w:right w:val="single" w:sz="4" w:space="0" w:color="auto"/>
            </w:tcBorders>
            <w:noWrap/>
            <w:vAlign w:val="center"/>
          </w:tcPr>
          <w:p w14:paraId="6B2F34B5" w14:textId="139C2943"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0D0601F0" w14:textId="5E7041E0" w:rsidR="00192872" w:rsidRDefault="00192872" w:rsidP="007A5105">
            <w:pPr>
              <w:jc w:val="center"/>
              <w:rPr>
                <w:color w:val="000000"/>
                <w:sz w:val="16"/>
                <w:szCs w:val="16"/>
              </w:rPr>
            </w:pPr>
          </w:p>
        </w:tc>
      </w:tr>
      <w:tr w:rsidR="00192872" w14:paraId="19D126DC"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1BD75E31" w14:textId="77777777" w:rsidR="00192872" w:rsidRPr="00AA47B0" w:rsidRDefault="00192872" w:rsidP="007A5105">
            <w:pPr>
              <w:jc w:val="center"/>
              <w:rPr>
                <w:rFonts w:ascii="Aptos" w:hAnsi="Aptos"/>
                <w:sz w:val="18"/>
                <w:szCs w:val="18"/>
              </w:rPr>
            </w:pPr>
            <w:r w:rsidRPr="00AA47B0">
              <w:rPr>
                <w:rFonts w:ascii="Aptos" w:hAnsi="Aptos"/>
                <w:sz w:val="18"/>
                <w:szCs w:val="18"/>
              </w:rPr>
              <w:t>16</w:t>
            </w:r>
          </w:p>
        </w:tc>
        <w:tc>
          <w:tcPr>
            <w:tcW w:w="769" w:type="dxa"/>
            <w:tcBorders>
              <w:top w:val="single" w:sz="4" w:space="0" w:color="auto"/>
              <w:left w:val="nil"/>
              <w:bottom w:val="single" w:sz="4" w:space="0" w:color="auto"/>
              <w:right w:val="single" w:sz="4" w:space="0" w:color="auto"/>
            </w:tcBorders>
            <w:noWrap/>
            <w:vAlign w:val="center"/>
          </w:tcPr>
          <w:p w14:paraId="304541E9"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3.000</w:t>
            </w:r>
          </w:p>
        </w:tc>
        <w:tc>
          <w:tcPr>
            <w:tcW w:w="763" w:type="dxa"/>
            <w:tcBorders>
              <w:top w:val="single" w:sz="4" w:space="0" w:color="auto"/>
              <w:left w:val="nil"/>
              <w:bottom w:val="single" w:sz="4" w:space="0" w:color="auto"/>
              <w:right w:val="single" w:sz="4" w:space="0" w:color="auto"/>
            </w:tcBorders>
            <w:noWrap/>
            <w:vAlign w:val="center"/>
          </w:tcPr>
          <w:p w14:paraId="6BFE65C1"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19927C5A"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01.03.191 - FILGRASTIMA GCFS 30MU (300 mcg/ml) - Frasco ampola</w:t>
            </w:r>
          </w:p>
        </w:tc>
        <w:tc>
          <w:tcPr>
            <w:tcW w:w="1134" w:type="dxa"/>
            <w:tcBorders>
              <w:top w:val="single" w:sz="4" w:space="0" w:color="auto"/>
              <w:left w:val="nil"/>
              <w:bottom w:val="single" w:sz="4" w:space="0" w:color="auto"/>
              <w:right w:val="single" w:sz="4" w:space="0" w:color="auto"/>
            </w:tcBorders>
            <w:noWrap/>
            <w:vAlign w:val="center"/>
          </w:tcPr>
          <w:p w14:paraId="23B93714" w14:textId="18BD04D8"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1382BE74" w14:textId="68E79E9E" w:rsidR="00192872" w:rsidRDefault="00192872" w:rsidP="007A5105">
            <w:pPr>
              <w:jc w:val="center"/>
              <w:rPr>
                <w:color w:val="000000"/>
                <w:sz w:val="16"/>
                <w:szCs w:val="16"/>
              </w:rPr>
            </w:pPr>
          </w:p>
        </w:tc>
      </w:tr>
      <w:tr w:rsidR="00192872" w14:paraId="17CC85D6"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07CC7AAD" w14:textId="77777777" w:rsidR="00192872" w:rsidRPr="00AA47B0" w:rsidRDefault="00192872" w:rsidP="007A5105">
            <w:pPr>
              <w:jc w:val="center"/>
              <w:rPr>
                <w:rFonts w:ascii="Aptos" w:hAnsi="Aptos"/>
                <w:sz w:val="18"/>
                <w:szCs w:val="18"/>
              </w:rPr>
            </w:pPr>
            <w:r w:rsidRPr="00AA47B0">
              <w:rPr>
                <w:rFonts w:ascii="Aptos" w:hAnsi="Aptos"/>
                <w:sz w:val="18"/>
                <w:szCs w:val="18"/>
              </w:rPr>
              <w:t>17</w:t>
            </w:r>
          </w:p>
        </w:tc>
        <w:tc>
          <w:tcPr>
            <w:tcW w:w="769" w:type="dxa"/>
            <w:tcBorders>
              <w:top w:val="single" w:sz="4" w:space="0" w:color="auto"/>
              <w:left w:val="nil"/>
              <w:bottom w:val="single" w:sz="4" w:space="0" w:color="auto"/>
              <w:right w:val="single" w:sz="4" w:space="0" w:color="auto"/>
            </w:tcBorders>
            <w:noWrap/>
            <w:vAlign w:val="center"/>
          </w:tcPr>
          <w:p w14:paraId="4A8AED87"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5.000</w:t>
            </w:r>
          </w:p>
        </w:tc>
        <w:tc>
          <w:tcPr>
            <w:tcW w:w="763" w:type="dxa"/>
            <w:tcBorders>
              <w:top w:val="single" w:sz="4" w:space="0" w:color="auto"/>
              <w:left w:val="nil"/>
              <w:bottom w:val="single" w:sz="4" w:space="0" w:color="auto"/>
              <w:right w:val="single" w:sz="4" w:space="0" w:color="auto"/>
            </w:tcBorders>
            <w:noWrap/>
            <w:vAlign w:val="center"/>
          </w:tcPr>
          <w:p w14:paraId="4EC7341A"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4B269E0A"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01.03.539 - GENCITABINA 1,0 G</w:t>
            </w:r>
          </w:p>
        </w:tc>
        <w:tc>
          <w:tcPr>
            <w:tcW w:w="1134" w:type="dxa"/>
            <w:tcBorders>
              <w:top w:val="single" w:sz="4" w:space="0" w:color="auto"/>
              <w:left w:val="nil"/>
              <w:bottom w:val="single" w:sz="4" w:space="0" w:color="auto"/>
              <w:right w:val="single" w:sz="4" w:space="0" w:color="auto"/>
            </w:tcBorders>
            <w:noWrap/>
            <w:vAlign w:val="center"/>
          </w:tcPr>
          <w:p w14:paraId="2389C23F" w14:textId="1F782654"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76EDB1D7" w14:textId="266F8619" w:rsidR="00192872" w:rsidRDefault="00192872" w:rsidP="007A5105">
            <w:pPr>
              <w:jc w:val="center"/>
              <w:rPr>
                <w:color w:val="000000"/>
                <w:sz w:val="16"/>
                <w:szCs w:val="16"/>
              </w:rPr>
            </w:pPr>
          </w:p>
        </w:tc>
      </w:tr>
      <w:tr w:rsidR="00192872" w14:paraId="3CF1B8A8"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1C37189E" w14:textId="77777777" w:rsidR="00192872" w:rsidRPr="00AA47B0" w:rsidRDefault="00192872" w:rsidP="007A5105">
            <w:pPr>
              <w:jc w:val="center"/>
              <w:rPr>
                <w:rFonts w:ascii="Aptos" w:hAnsi="Aptos"/>
                <w:sz w:val="18"/>
                <w:szCs w:val="18"/>
              </w:rPr>
            </w:pPr>
            <w:r w:rsidRPr="00AA47B0">
              <w:rPr>
                <w:rFonts w:ascii="Aptos" w:hAnsi="Aptos"/>
                <w:sz w:val="18"/>
                <w:szCs w:val="18"/>
              </w:rPr>
              <w:t>18</w:t>
            </w:r>
          </w:p>
        </w:tc>
        <w:tc>
          <w:tcPr>
            <w:tcW w:w="769" w:type="dxa"/>
            <w:tcBorders>
              <w:top w:val="single" w:sz="4" w:space="0" w:color="auto"/>
              <w:left w:val="nil"/>
              <w:bottom w:val="single" w:sz="4" w:space="0" w:color="auto"/>
              <w:right w:val="single" w:sz="4" w:space="0" w:color="auto"/>
            </w:tcBorders>
            <w:noWrap/>
            <w:vAlign w:val="center"/>
          </w:tcPr>
          <w:p w14:paraId="08B82FE2"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1.000</w:t>
            </w:r>
          </w:p>
        </w:tc>
        <w:tc>
          <w:tcPr>
            <w:tcW w:w="763" w:type="dxa"/>
            <w:tcBorders>
              <w:top w:val="single" w:sz="4" w:space="0" w:color="auto"/>
              <w:left w:val="nil"/>
              <w:bottom w:val="single" w:sz="4" w:space="0" w:color="auto"/>
              <w:right w:val="single" w:sz="4" w:space="0" w:color="auto"/>
            </w:tcBorders>
            <w:noWrap/>
            <w:vAlign w:val="center"/>
          </w:tcPr>
          <w:p w14:paraId="1D119359"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464E712F"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01.03.538 - GENCITABINA 200 MG</w:t>
            </w:r>
          </w:p>
        </w:tc>
        <w:tc>
          <w:tcPr>
            <w:tcW w:w="1134" w:type="dxa"/>
            <w:tcBorders>
              <w:top w:val="single" w:sz="4" w:space="0" w:color="auto"/>
              <w:left w:val="nil"/>
              <w:bottom w:val="single" w:sz="4" w:space="0" w:color="auto"/>
              <w:right w:val="single" w:sz="4" w:space="0" w:color="auto"/>
            </w:tcBorders>
            <w:noWrap/>
            <w:vAlign w:val="center"/>
          </w:tcPr>
          <w:p w14:paraId="4A58E639" w14:textId="7C0E89BB" w:rsidR="00192872" w:rsidRDefault="00192872" w:rsidP="007A5105">
            <w:pPr>
              <w:jc w:val="cente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4F8503DB" w14:textId="5F6335A9" w:rsidR="00192872" w:rsidRDefault="00192872" w:rsidP="007A5105">
            <w:pPr>
              <w:jc w:val="center"/>
              <w:rPr>
                <w:color w:val="000000"/>
                <w:sz w:val="16"/>
                <w:szCs w:val="16"/>
              </w:rPr>
            </w:pPr>
          </w:p>
        </w:tc>
      </w:tr>
      <w:tr w:rsidR="00192872" w14:paraId="5FCCC9C5"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2045E58B" w14:textId="77777777" w:rsidR="00192872" w:rsidRPr="00AA47B0" w:rsidRDefault="00192872" w:rsidP="007A5105">
            <w:pPr>
              <w:jc w:val="center"/>
              <w:rPr>
                <w:rFonts w:ascii="Aptos" w:hAnsi="Aptos"/>
                <w:sz w:val="18"/>
                <w:szCs w:val="18"/>
              </w:rPr>
            </w:pPr>
            <w:r w:rsidRPr="00AA47B0">
              <w:rPr>
                <w:rFonts w:ascii="Aptos" w:hAnsi="Aptos"/>
                <w:sz w:val="18"/>
                <w:szCs w:val="18"/>
              </w:rPr>
              <w:t>19</w:t>
            </w:r>
          </w:p>
        </w:tc>
        <w:tc>
          <w:tcPr>
            <w:tcW w:w="769" w:type="dxa"/>
            <w:tcBorders>
              <w:top w:val="single" w:sz="4" w:space="0" w:color="auto"/>
              <w:left w:val="nil"/>
              <w:bottom w:val="single" w:sz="4" w:space="0" w:color="auto"/>
              <w:right w:val="single" w:sz="4" w:space="0" w:color="auto"/>
            </w:tcBorders>
            <w:noWrap/>
            <w:vAlign w:val="center"/>
          </w:tcPr>
          <w:p w14:paraId="3483B72D"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5.000</w:t>
            </w:r>
          </w:p>
        </w:tc>
        <w:tc>
          <w:tcPr>
            <w:tcW w:w="763" w:type="dxa"/>
            <w:tcBorders>
              <w:top w:val="single" w:sz="4" w:space="0" w:color="auto"/>
              <w:left w:val="nil"/>
              <w:bottom w:val="single" w:sz="4" w:space="0" w:color="auto"/>
              <w:right w:val="single" w:sz="4" w:space="0" w:color="auto"/>
            </w:tcBorders>
            <w:noWrap/>
            <w:vAlign w:val="center"/>
          </w:tcPr>
          <w:p w14:paraId="3C16FD3C"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58FDB000"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01.03.231 - IFOSFAMIDA - 1 g</w:t>
            </w:r>
          </w:p>
        </w:tc>
        <w:tc>
          <w:tcPr>
            <w:tcW w:w="1134" w:type="dxa"/>
            <w:tcBorders>
              <w:top w:val="single" w:sz="4" w:space="0" w:color="auto"/>
              <w:left w:val="nil"/>
              <w:bottom w:val="single" w:sz="4" w:space="0" w:color="auto"/>
              <w:right w:val="single" w:sz="4" w:space="0" w:color="auto"/>
            </w:tcBorders>
            <w:noWrap/>
            <w:vAlign w:val="center"/>
          </w:tcPr>
          <w:p w14:paraId="1755DB9A" w14:textId="664133EE" w:rsidR="00192872" w:rsidRDefault="00192872" w:rsidP="00781460">
            <w:pP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53D65020" w14:textId="54C6B601" w:rsidR="00192872" w:rsidRDefault="00192872" w:rsidP="007A5105">
            <w:pPr>
              <w:jc w:val="center"/>
              <w:rPr>
                <w:color w:val="000000"/>
                <w:sz w:val="16"/>
                <w:szCs w:val="16"/>
              </w:rPr>
            </w:pPr>
          </w:p>
        </w:tc>
      </w:tr>
      <w:tr w:rsidR="00192872" w14:paraId="21D2D755"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4E6564DB" w14:textId="77777777" w:rsidR="00192872" w:rsidRPr="00AA47B0" w:rsidRDefault="00192872" w:rsidP="007A5105">
            <w:pPr>
              <w:jc w:val="center"/>
              <w:rPr>
                <w:rFonts w:ascii="Aptos" w:hAnsi="Aptos"/>
                <w:sz w:val="18"/>
                <w:szCs w:val="18"/>
              </w:rPr>
            </w:pPr>
            <w:r w:rsidRPr="00AA47B0">
              <w:rPr>
                <w:rFonts w:ascii="Aptos" w:hAnsi="Aptos"/>
                <w:sz w:val="18"/>
                <w:szCs w:val="18"/>
              </w:rPr>
              <w:t>20</w:t>
            </w:r>
          </w:p>
        </w:tc>
        <w:tc>
          <w:tcPr>
            <w:tcW w:w="769" w:type="dxa"/>
            <w:tcBorders>
              <w:top w:val="single" w:sz="4" w:space="0" w:color="auto"/>
              <w:left w:val="nil"/>
              <w:bottom w:val="single" w:sz="4" w:space="0" w:color="auto"/>
              <w:right w:val="single" w:sz="4" w:space="0" w:color="auto"/>
            </w:tcBorders>
            <w:noWrap/>
            <w:vAlign w:val="center"/>
          </w:tcPr>
          <w:p w14:paraId="22DAFAAE"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30.000</w:t>
            </w:r>
          </w:p>
        </w:tc>
        <w:tc>
          <w:tcPr>
            <w:tcW w:w="763" w:type="dxa"/>
            <w:tcBorders>
              <w:top w:val="single" w:sz="4" w:space="0" w:color="auto"/>
              <w:left w:val="nil"/>
              <w:bottom w:val="single" w:sz="4" w:space="0" w:color="auto"/>
              <w:right w:val="single" w:sz="4" w:space="0" w:color="auto"/>
            </w:tcBorders>
            <w:noWrap/>
            <w:vAlign w:val="center"/>
          </w:tcPr>
          <w:p w14:paraId="45CFA5E0"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CPR</w:t>
            </w:r>
          </w:p>
        </w:tc>
        <w:tc>
          <w:tcPr>
            <w:tcW w:w="4771" w:type="dxa"/>
            <w:tcBorders>
              <w:top w:val="single" w:sz="4" w:space="0" w:color="auto"/>
              <w:left w:val="nil"/>
              <w:bottom w:val="single" w:sz="4" w:space="0" w:color="auto"/>
              <w:right w:val="single" w:sz="4" w:space="0" w:color="auto"/>
            </w:tcBorders>
            <w:noWrap/>
            <w:vAlign w:val="center"/>
          </w:tcPr>
          <w:p w14:paraId="4A1B52D9"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01.03.565 - LETROZOL 2,5 MG</w:t>
            </w:r>
          </w:p>
        </w:tc>
        <w:tc>
          <w:tcPr>
            <w:tcW w:w="1134" w:type="dxa"/>
            <w:tcBorders>
              <w:top w:val="single" w:sz="4" w:space="0" w:color="auto"/>
              <w:left w:val="nil"/>
              <w:bottom w:val="single" w:sz="4" w:space="0" w:color="auto"/>
              <w:right w:val="single" w:sz="4" w:space="0" w:color="auto"/>
            </w:tcBorders>
            <w:noWrap/>
            <w:vAlign w:val="center"/>
          </w:tcPr>
          <w:p w14:paraId="15462BD2" w14:textId="2AD19BFF" w:rsidR="00192872" w:rsidRDefault="00192872" w:rsidP="00781460">
            <w:pP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400BDABA" w14:textId="6E721D0E" w:rsidR="00192872" w:rsidRDefault="00192872" w:rsidP="007A5105">
            <w:pPr>
              <w:jc w:val="center"/>
              <w:rPr>
                <w:color w:val="000000"/>
                <w:sz w:val="16"/>
                <w:szCs w:val="16"/>
              </w:rPr>
            </w:pPr>
          </w:p>
        </w:tc>
      </w:tr>
      <w:tr w:rsidR="00192872" w14:paraId="27F9DCB4"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309B8F7A" w14:textId="77777777" w:rsidR="00192872" w:rsidRPr="00AA47B0" w:rsidRDefault="00192872" w:rsidP="007A5105">
            <w:pPr>
              <w:jc w:val="center"/>
              <w:rPr>
                <w:rFonts w:ascii="Aptos" w:hAnsi="Aptos"/>
                <w:sz w:val="18"/>
                <w:szCs w:val="18"/>
              </w:rPr>
            </w:pPr>
            <w:r w:rsidRPr="00AA47B0">
              <w:rPr>
                <w:rFonts w:ascii="Aptos" w:hAnsi="Aptos"/>
                <w:sz w:val="18"/>
                <w:szCs w:val="18"/>
              </w:rPr>
              <w:lastRenderedPageBreak/>
              <w:t>21</w:t>
            </w:r>
          </w:p>
        </w:tc>
        <w:tc>
          <w:tcPr>
            <w:tcW w:w="769" w:type="dxa"/>
            <w:tcBorders>
              <w:top w:val="single" w:sz="4" w:space="0" w:color="auto"/>
              <w:left w:val="nil"/>
              <w:bottom w:val="single" w:sz="4" w:space="0" w:color="auto"/>
              <w:right w:val="single" w:sz="4" w:space="0" w:color="auto"/>
            </w:tcBorders>
            <w:noWrap/>
            <w:vAlign w:val="center"/>
          </w:tcPr>
          <w:p w14:paraId="5ADC0C9E"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10.000</w:t>
            </w:r>
          </w:p>
        </w:tc>
        <w:tc>
          <w:tcPr>
            <w:tcW w:w="763" w:type="dxa"/>
            <w:tcBorders>
              <w:top w:val="single" w:sz="4" w:space="0" w:color="auto"/>
              <w:left w:val="nil"/>
              <w:bottom w:val="single" w:sz="4" w:space="0" w:color="auto"/>
              <w:right w:val="single" w:sz="4" w:space="0" w:color="auto"/>
            </w:tcBorders>
            <w:noWrap/>
            <w:vAlign w:val="center"/>
          </w:tcPr>
          <w:p w14:paraId="46DCE64F"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AMP</w:t>
            </w:r>
          </w:p>
        </w:tc>
        <w:tc>
          <w:tcPr>
            <w:tcW w:w="4771" w:type="dxa"/>
            <w:tcBorders>
              <w:top w:val="single" w:sz="4" w:space="0" w:color="auto"/>
              <w:left w:val="nil"/>
              <w:bottom w:val="single" w:sz="4" w:space="0" w:color="auto"/>
              <w:right w:val="single" w:sz="4" w:space="0" w:color="auto"/>
            </w:tcBorders>
            <w:noWrap/>
            <w:vAlign w:val="center"/>
          </w:tcPr>
          <w:p w14:paraId="237C4788" w14:textId="77777777" w:rsidR="00192872" w:rsidRPr="00AA47B0" w:rsidRDefault="00192872" w:rsidP="00781460">
            <w:pPr>
              <w:spacing w:line="276" w:lineRule="auto"/>
              <w:rPr>
                <w:rFonts w:ascii="Aptos" w:hAnsi="Aptos"/>
                <w:color w:val="000000"/>
                <w:sz w:val="18"/>
                <w:szCs w:val="18"/>
              </w:rPr>
            </w:pPr>
            <w:r w:rsidRPr="00AA47B0">
              <w:rPr>
                <w:rFonts w:ascii="Aptos" w:hAnsi="Aptos"/>
                <w:color w:val="000000"/>
                <w:sz w:val="18"/>
                <w:szCs w:val="18"/>
              </w:rPr>
              <w:t xml:space="preserve">01.03.251 - </w:t>
            </w:r>
            <w:proofErr w:type="spellStart"/>
            <w:r w:rsidRPr="00AA47B0">
              <w:rPr>
                <w:rFonts w:ascii="Aptos" w:hAnsi="Aptos"/>
                <w:color w:val="000000"/>
                <w:sz w:val="18"/>
                <w:szCs w:val="18"/>
              </w:rPr>
              <w:t>Mesna</w:t>
            </w:r>
            <w:proofErr w:type="spellEnd"/>
            <w:r w:rsidRPr="00AA47B0">
              <w:rPr>
                <w:rFonts w:ascii="Aptos" w:hAnsi="Aptos"/>
                <w:color w:val="000000"/>
                <w:sz w:val="18"/>
                <w:szCs w:val="18"/>
              </w:rPr>
              <w:t xml:space="preserve"> 100 mg/ml em ampola com 4,0 ml </w:t>
            </w:r>
          </w:p>
        </w:tc>
        <w:tc>
          <w:tcPr>
            <w:tcW w:w="1134" w:type="dxa"/>
            <w:tcBorders>
              <w:top w:val="single" w:sz="4" w:space="0" w:color="auto"/>
              <w:left w:val="nil"/>
              <w:bottom w:val="single" w:sz="4" w:space="0" w:color="auto"/>
              <w:right w:val="single" w:sz="4" w:space="0" w:color="auto"/>
            </w:tcBorders>
            <w:noWrap/>
            <w:vAlign w:val="center"/>
          </w:tcPr>
          <w:p w14:paraId="71D0F648" w14:textId="115BBC09" w:rsidR="00192872" w:rsidRDefault="00192872" w:rsidP="00781460">
            <w:pP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78852C1A" w14:textId="465A4D7E" w:rsidR="00192872" w:rsidRDefault="00192872" w:rsidP="007A5105">
            <w:pPr>
              <w:jc w:val="center"/>
              <w:rPr>
                <w:color w:val="000000"/>
                <w:sz w:val="16"/>
                <w:szCs w:val="16"/>
              </w:rPr>
            </w:pPr>
          </w:p>
        </w:tc>
      </w:tr>
      <w:tr w:rsidR="00192872" w14:paraId="481C1541"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3794B796" w14:textId="77777777" w:rsidR="00192872" w:rsidRPr="00AA47B0" w:rsidRDefault="00192872" w:rsidP="007A5105">
            <w:pPr>
              <w:jc w:val="center"/>
              <w:rPr>
                <w:rFonts w:ascii="Aptos" w:hAnsi="Aptos"/>
                <w:sz w:val="18"/>
                <w:szCs w:val="18"/>
              </w:rPr>
            </w:pPr>
            <w:r w:rsidRPr="00AA47B0">
              <w:rPr>
                <w:rFonts w:ascii="Aptos" w:hAnsi="Aptos"/>
                <w:sz w:val="18"/>
                <w:szCs w:val="18"/>
              </w:rPr>
              <w:t>22</w:t>
            </w:r>
          </w:p>
        </w:tc>
        <w:tc>
          <w:tcPr>
            <w:tcW w:w="769" w:type="dxa"/>
            <w:tcBorders>
              <w:top w:val="single" w:sz="4" w:space="0" w:color="auto"/>
              <w:left w:val="nil"/>
              <w:bottom w:val="single" w:sz="4" w:space="0" w:color="auto"/>
              <w:right w:val="single" w:sz="4" w:space="0" w:color="auto"/>
            </w:tcBorders>
            <w:noWrap/>
            <w:vAlign w:val="center"/>
          </w:tcPr>
          <w:p w14:paraId="5F53D94C"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8.000</w:t>
            </w:r>
          </w:p>
        </w:tc>
        <w:tc>
          <w:tcPr>
            <w:tcW w:w="763" w:type="dxa"/>
            <w:tcBorders>
              <w:top w:val="single" w:sz="4" w:space="0" w:color="auto"/>
              <w:left w:val="nil"/>
              <w:bottom w:val="single" w:sz="4" w:space="0" w:color="auto"/>
              <w:right w:val="single" w:sz="4" w:space="0" w:color="auto"/>
            </w:tcBorders>
            <w:noWrap/>
            <w:vAlign w:val="center"/>
          </w:tcPr>
          <w:p w14:paraId="2EC4105A"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32B41B12" w14:textId="77777777" w:rsidR="00192872" w:rsidRPr="00AA47B0" w:rsidRDefault="00192872" w:rsidP="00781460">
            <w:pPr>
              <w:spacing w:line="276" w:lineRule="auto"/>
              <w:rPr>
                <w:rFonts w:ascii="Aptos" w:hAnsi="Aptos"/>
                <w:color w:val="000000"/>
                <w:sz w:val="18"/>
                <w:szCs w:val="18"/>
              </w:rPr>
            </w:pPr>
            <w:r w:rsidRPr="00AA47B0">
              <w:rPr>
                <w:rFonts w:ascii="Aptos" w:hAnsi="Aptos"/>
                <w:color w:val="000000"/>
                <w:sz w:val="18"/>
                <w:szCs w:val="18"/>
              </w:rPr>
              <w:t xml:space="preserve">01.03.561 - OXALIPLATINA 100MG </w:t>
            </w:r>
          </w:p>
        </w:tc>
        <w:tc>
          <w:tcPr>
            <w:tcW w:w="1134" w:type="dxa"/>
            <w:tcBorders>
              <w:top w:val="single" w:sz="4" w:space="0" w:color="auto"/>
              <w:left w:val="nil"/>
              <w:bottom w:val="single" w:sz="4" w:space="0" w:color="auto"/>
              <w:right w:val="single" w:sz="4" w:space="0" w:color="auto"/>
            </w:tcBorders>
            <w:noWrap/>
            <w:vAlign w:val="center"/>
          </w:tcPr>
          <w:p w14:paraId="427F5B3A" w14:textId="228B3852" w:rsidR="00192872" w:rsidRDefault="00192872" w:rsidP="00781460">
            <w:pP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2ADBAA2C" w14:textId="07494FE8" w:rsidR="00192872" w:rsidRDefault="00192872" w:rsidP="007A5105">
            <w:pPr>
              <w:jc w:val="center"/>
              <w:rPr>
                <w:color w:val="000000"/>
                <w:sz w:val="16"/>
                <w:szCs w:val="16"/>
              </w:rPr>
            </w:pPr>
          </w:p>
        </w:tc>
      </w:tr>
      <w:tr w:rsidR="00192872" w14:paraId="1266A955"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78682C16" w14:textId="77777777" w:rsidR="00192872" w:rsidRPr="00AA47B0" w:rsidRDefault="00192872" w:rsidP="007A5105">
            <w:pPr>
              <w:jc w:val="center"/>
              <w:rPr>
                <w:rFonts w:ascii="Aptos" w:hAnsi="Aptos"/>
                <w:sz w:val="18"/>
                <w:szCs w:val="18"/>
              </w:rPr>
            </w:pPr>
            <w:r w:rsidRPr="00AA47B0">
              <w:rPr>
                <w:rFonts w:ascii="Aptos" w:hAnsi="Aptos"/>
                <w:sz w:val="18"/>
                <w:szCs w:val="18"/>
              </w:rPr>
              <w:t>23</w:t>
            </w:r>
          </w:p>
        </w:tc>
        <w:tc>
          <w:tcPr>
            <w:tcW w:w="769" w:type="dxa"/>
            <w:tcBorders>
              <w:top w:val="single" w:sz="4" w:space="0" w:color="auto"/>
              <w:left w:val="nil"/>
              <w:bottom w:val="single" w:sz="4" w:space="0" w:color="auto"/>
              <w:right w:val="single" w:sz="4" w:space="0" w:color="auto"/>
            </w:tcBorders>
            <w:noWrap/>
            <w:vAlign w:val="center"/>
          </w:tcPr>
          <w:p w14:paraId="4F704127"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1.000</w:t>
            </w:r>
          </w:p>
        </w:tc>
        <w:tc>
          <w:tcPr>
            <w:tcW w:w="763" w:type="dxa"/>
            <w:tcBorders>
              <w:top w:val="single" w:sz="4" w:space="0" w:color="auto"/>
              <w:left w:val="nil"/>
              <w:bottom w:val="single" w:sz="4" w:space="0" w:color="auto"/>
              <w:right w:val="single" w:sz="4" w:space="0" w:color="auto"/>
            </w:tcBorders>
            <w:noWrap/>
            <w:vAlign w:val="center"/>
          </w:tcPr>
          <w:p w14:paraId="20804412"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73C02447" w14:textId="77777777" w:rsidR="00192872" w:rsidRPr="00AA47B0" w:rsidRDefault="00192872" w:rsidP="00781460">
            <w:pPr>
              <w:spacing w:line="276" w:lineRule="auto"/>
              <w:rPr>
                <w:rFonts w:ascii="Aptos" w:hAnsi="Aptos"/>
                <w:color w:val="000000"/>
                <w:sz w:val="18"/>
                <w:szCs w:val="18"/>
              </w:rPr>
            </w:pPr>
            <w:r w:rsidRPr="00AA47B0">
              <w:rPr>
                <w:rFonts w:ascii="Aptos" w:hAnsi="Aptos"/>
                <w:color w:val="000000"/>
                <w:sz w:val="18"/>
                <w:szCs w:val="18"/>
              </w:rPr>
              <w:t xml:space="preserve">01.03.528 - OXALIPLATINA 50 MG </w:t>
            </w:r>
          </w:p>
        </w:tc>
        <w:tc>
          <w:tcPr>
            <w:tcW w:w="1134" w:type="dxa"/>
            <w:tcBorders>
              <w:top w:val="single" w:sz="4" w:space="0" w:color="auto"/>
              <w:left w:val="nil"/>
              <w:bottom w:val="single" w:sz="4" w:space="0" w:color="auto"/>
              <w:right w:val="single" w:sz="4" w:space="0" w:color="auto"/>
            </w:tcBorders>
            <w:noWrap/>
            <w:vAlign w:val="center"/>
          </w:tcPr>
          <w:p w14:paraId="2D3CAB69" w14:textId="5C313767" w:rsidR="00192872" w:rsidRDefault="00192872" w:rsidP="00781460">
            <w:pP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0B88991D" w14:textId="51FC6EBD" w:rsidR="00192872" w:rsidRDefault="00192872" w:rsidP="007A5105">
            <w:pPr>
              <w:jc w:val="center"/>
              <w:rPr>
                <w:color w:val="000000"/>
                <w:sz w:val="16"/>
                <w:szCs w:val="16"/>
              </w:rPr>
            </w:pPr>
          </w:p>
        </w:tc>
      </w:tr>
      <w:tr w:rsidR="00192872" w14:paraId="10574A1F"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077AD369" w14:textId="77777777" w:rsidR="00192872" w:rsidRPr="00AA47B0" w:rsidRDefault="00192872" w:rsidP="007A5105">
            <w:pPr>
              <w:jc w:val="center"/>
              <w:rPr>
                <w:rFonts w:ascii="Aptos" w:hAnsi="Aptos"/>
                <w:sz w:val="18"/>
                <w:szCs w:val="18"/>
              </w:rPr>
            </w:pPr>
            <w:r w:rsidRPr="00AA47B0">
              <w:rPr>
                <w:rFonts w:ascii="Aptos" w:hAnsi="Aptos"/>
                <w:sz w:val="18"/>
                <w:szCs w:val="18"/>
              </w:rPr>
              <w:t>24</w:t>
            </w:r>
          </w:p>
        </w:tc>
        <w:tc>
          <w:tcPr>
            <w:tcW w:w="769" w:type="dxa"/>
            <w:tcBorders>
              <w:top w:val="single" w:sz="4" w:space="0" w:color="auto"/>
              <w:left w:val="nil"/>
              <w:bottom w:val="single" w:sz="4" w:space="0" w:color="auto"/>
              <w:right w:val="single" w:sz="4" w:space="0" w:color="auto"/>
            </w:tcBorders>
            <w:noWrap/>
            <w:vAlign w:val="center"/>
          </w:tcPr>
          <w:p w14:paraId="0E0D1919"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1.000</w:t>
            </w:r>
          </w:p>
        </w:tc>
        <w:tc>
          <w:tcPr>
            <w:tcW w:w="763" w:type="dxa"/>
            <w:tcBorders>
              <w:top w:val="single" w:sz="4" w:space="0" w:color="auto"/>
              <w:left w:val="nil"/>
              <w:bottom w:val="single" w:sz="4" w:space="0" w:color="auto"/>
              <w:right w:val="single" w:sz="4" w:space="0" w:color="auto"/>
            </w:tcBorders>
            <w:noWrap/>
            <w:vAlign w:val="center"/>
          </w:tcPr>
          <w:p w14:paraId="27887F2B"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3A83591B"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01.03.557 - PACLITAXEL 300 mg/ 50 ml</w:t>
            </w:r>
          </w:p>
        </w:tc>
        <w:tc>
          <w:tcPr>
            <w:tcW w:w="1134" w:type="dxa"/>
            <w:tcBorders>
              <w:top w:val="single" w:sz="4" w:space="0" w:color="auto"/>
              <w:left w:val="nil"/>
              <w:bottom w:val="single" w:sz="4" w:space="0" w:color="auto"/>
              <w:right w:val="single" w:sz="4" w:space="0" w:color="auto"/>
            </w:tcBorders>
            <w:noWrap/>
            <w:vAlign w:val="center"/>
          </w:tcPr>
          <w:p w14:paraId="5BFE3B65" w14:textId="6B1E8ADE" w:rsidR="00192872" w:rsidRDefault="00192872" w:rsidP="00781460">
            <w:pP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433982AF" w14:textId="67275616" w:rsidR="00192872" w:rsidRDefault="00192872" w:rsidP="007A5105">
            <w:pPr>
              <w:jc w:val="center"/>
              <w:rPr>
                <w:color w:val="000000"/>
                <w:sz w:val="16"/>
                <w:szCs w:val="16"/>
              </w:rPr>
            </w:pPr>
          </w:p>
        </w:tc>
      </w:tr>
      <w:tr w:rsidR="00192872" w14:paraId="7438AC0E" w14:textId="77777777" w:rsidTr="00AA47B0">
        <w:trPr>
          <w:trHeight w:val="66"/>
        </w:trPr>
        <w:tc>
          <w:tcPr>
            <w:tcW w:w="501" w:type="dxa"/>
            <w:tcBorders>
              <w:top w:val="single" w:sz="4" w:space="0" w:color="auto"/>
              <w:left w:val="single" w:sz="4" w:space="0" w:color="auto"/>
              <w:bottom w:val="single" w:sz="4" w:space="0" w:color="auto"/>
              <w:right w:val="single" w:sz="4" w:space="0" w:color="auto"/>
            </w:tcBorders>
            <w:noWrap/>
          </w:tcPr>
          <w:p w14:paraId="7FC332DE" w14:textId="77777777" w:rsidR="00192872" w:rsidRPr="00AA47B0" w:rsidRDefault="00192872" w:rsidP="007A5105">
            <w:pPr>
              <w:jc w:val="center"/>
              <w:rPr>
                <w:rFonts w:ascii="Aptos" w:hAnsi="Aptos"/>
                <w:sz w:val="18"/>
                <w:szCs w:val="18"/>
              </w:rPr>
            </w:pPr>
            <w:r w:rsidRPr="00AA47B0">
              <w:rPr>
                <w:rFonts w:ascii="Aptos" w:hAnsi="Aptos"/>
                <w:sz w:val="18"/>
                <w:szCs w:val="18"/>
              </w:rPr>
              <w:t>25</w:t>
            </w:r>
          </w:p>
        </w:tc>
        <w:tc>
          <w:tcPr>
            <w:tcW w:w="769" w:type="dxa"/>
            <w:tcBorders>
              <w:top w:val="single" w:sz="4" w:space="0" w:color="auto"/>
              <w:left w:val="nil"/>
              <w:bottom w:val="single" w:sz="4" w:space="0" w:color="auto"/>
              <w:right w:val="single" w:sz="4" w:space="0" w:color="auto"/>
            </w:tcBorders>
            <w:noWrap/>
            <w:vAlign w:val="center"/>
          </w:tcPr>
          <w:p w14:paraId="7E8363E8"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500</w:t>
            </w:r>
          </w:p>
        </w:tc>
        <w:tc>
          <w:tcPr>
            <w:tcW w:w="763" w:type="dxa"/>
            <w:tcBorders>
              <w:top w:val="single" w:sz="4" w:space="0" w:color="auto"/>
              <w:left w:val="nil"/>
              <w:bottom w:val="single" w:sz="4" w:space="0" w:color="auto"/>
              <w:right w:val="single" w:sz="4" w:space="0" w:color="auto"/>
            </w:tcBorders>
            <w:noWrap/>
            <w:vAlign w:val="center"/>
          </w:tcPr>
          <w:p w14:paraId="119CC5D4" w14:textId="77777777" w:rsidR="00192872" w:rsidRPr="00AA47B0" w:rsidRDefault="00192872" w:rsidP="007A5105">
            <w:pPr>
              <w:jc w:val="center"/>
              <w:rPr>
                <w:rFonts w:ascii="Aptos" w:hAnsi="Aptos"/>
                <w:color w:val="000000"/>
                <w:sz w:val="18"/>
                <w:szCs w:val="18"/>
              </w:rPr>
            </w:pPr>
            <w:r w:rsidRPr="00AA47B0">
              <w:rPr>
                <w:rFonts w:ascii="Aptos" w:hAnsi="Aptos"/>
                <w:color w:val="000000"/>
                <w:sz w:val="18"/>
                <w:szCs w:val="18"/>
              </w:rPr>
              <w:t>FAM</w:t>
            </w:r>
          </w:p>
        </w:tc>
        <w:tc>
          <w:tcPr>
            <w:tcW w:w="4771" w:type="dxa"/>
            <w:tcBorders>
              <w:top w:val="single" w:sz="4" w:space="0" w:color="auto"/>
              <w:left w:val="nil"/>
              <w:bottom w:val="single" w:sz="4" w:space="0" w:color="auto"/>
              <w:right w:val="single" w:sz="4" w:space="0" w:color="auto"/>
            </w:tcBorders>
            <w:noWrap/>
            <w:vAlign w:val="center"/>
          </w:tcPr>
          <w:p w14:paraId="465E03F2" w14:textId="77777777" w:rsidR="00192872" w:rsidRPr="00AA47B0" w:rsidRDefault="00192872" w:rsidP="00781460">
            <w:pPr>
              <w:rPr>
                <w:rFonts w:ascii="Aptos" w:hAnsi="Aptos"/>
                <w:color w:val="000000"/>
                <w:sz w:val="18"/>
                <w:szCs w:val="18"/>
              </w:rPr>
            </w:pPr>
            <w:r w:rsidRPr="00AA47B0">
              <w:rPr>
                <w:rFonts w:ascii="Aptos" w:hAnsi="Aptos"/>
                <w:color w:val="000000"/>
                <w:sz w:val="18"/>
                <w:szCs w:val="18"/>
              </w:rPr>
              <w:t xml:space="preserve">01.03.546 - TOPOTECANO 4MG  </w:t>
            </w:r>
          </w:p>
        </w:tc>
        <w:tc>
          <w:tcPr>
            <w:tcW w:w="1134" w:type="dxa"/>
            <w:tcBorders>
              <w:top w:val="single" w:sz="4" w:space="0" w:color="auto"/>
              <w:left w:val="nil"/>
              <w:bottom w:val="single" w:sz="4" w:space="0" w:color="auto"/>
              <w:right w:val="single" w:sz="4" w:space="0" w:color="auto"/>
            </w:tcBorders>
            <w:noWrap/>
            <w:vAlign w:val="center"/>
          </w:tcPr>
          <w:p w14:paraId="1FCA4205" w14:textId="729DB138" w:rsidR="00192872" w:rsidRDefault="00192872" w:rsidP="00781460">
            <w:pPr>
              <w:rPr>
                <w:color w:val="000000"/>
                <w:sz w:val="16"/>
                <w:szCs w:val="16"/>
              </w:rPr>
            </w:pPr>
          </w:p>
        </w:tc>
        <w:tc>
          <w:tcPr>
            <w:tcW w:w="1418" w:type="dxa"/>
            <w:tcBorders>
              <w:top w:val="single" w:sz="4" w:space="0" w:color="auto"/>
              <w:left w:val="nil"/>
              <w:bottom w:val="single" w:sz="4" w:space="0" w:color="auto"/>
              <w:right w:val="single" w:sz="4" w:space="0" w:color="auto"/>
            </w:tcBorders>
            <w:noWrap/>
            <w:vAlign w:val="center"/>
          </w:tcPr>
          <w:p w14:paraId="2D536AE5" w14:textId="0DC250AD" w:rsidR="00192872" w:rsidRDefault="00192872" w:rsidP="007A5105">
            <w:pPr>
              <w:jc w:val="center"/>
              <w:rPr>
                <w:color w:val="000000"/>
                <w:sz w:val="16"/>
                <w:szCs w:val="16"/>
              </w:rPr>
            </w:pPr>
          </w:p>
        </w:tc>
      </w:tr>
    </w:tbl>
    <w:p w14:paraId="3D2D7F43" w14:textId="77777777" w:rsidR="00192872" w:rsidRDefault="00192872" w:rsidP="00192872">
      <w:pPr>
        <w:jc w:val="both"/>
        <w:rPr>
          <w:color w:val="000000" w:themeColor="text1"/>
          <w:sz w:val="18"/>
          <w:szCs w:val="18"/>
        </w:rPr>
      </w:pPr>
    </w:p>
    <w:p w14:paraId="4D534453" w14:textId="170B3BE2" w:rsidR="00192872" w:rsidRDefault="00192872" w:rsidP="00192872">
      <w:pPr>
        <w:jc w:val="both"/>
        <w:rPr>
          <w:color w:val="000000" w:themeColor="text1"/>
          <w:sz w:val="18"/>
          <w:szCs w:val="18"/>
        </w:rPr>
      </w:pPr>
      <w:r w:rsidRPr="00392F21">
        <w:rPr>
          <w:b/>
          <w:bCs/>
          <w:color w:val="000000" w:themeColor="text1"/>
          <w:sz w:val="18"/>
          <w:szCs w:val="18"/>
        </w:rPr>
        <w:t>1</w:t>
      </w:r>
      <w:r>
        <w:rPr>
          <w:b/>
          <w:bCs/>
          <w:color w:val="000000" w:themeColor="text1"/>
          <w:sz w:val="18"/>
          <w:szCs w:val="18"/>
        </w:rPr>
        <w:t>3.</w:t>
      </w:r>
      <w:r w:rsidR="00781460">
        <w:rPr>
          <w:b/>
          <w:bCs/>
          <w:color w:val="000000" w:themeColor="text1"/>
          <w:sz w:val="18"/>
          <w:szCs w:val="18"/>
        </w:rPr>
        <w:t>2</w:t>
      </w:r>
      <w:r w:rsidRPr="00977BCB">
        <w:rPr>
          <w:b/>
          <w:bCs/>
          <w:color w:val="000000" w:themeColor="text1"/>
          <w:sz w:val="18"/>
          <w:szCs w:val="18"/>
        </w:rPr>
        <w:t xml:space="preserve">- </w:t>
      </w:r>
      <w:r w:rsidRPr="00977BCB">
        <w:rPr>
          <w:color w:val="000000" w:themeColor="text1"/>
          <w:sz w:val="18"/>
          <w:szCs w:val="18"/>
        </w:rPr>
        <w:t xml:space="preserve">O custo estimado </w:t>
      </w:r>
      <w:r>
        <w:rPr>
          <w:color w:val="000000" w:themeColor="text1"/>
          <w:sz w:val="18"/>
          <w:szCs w:val="18"/>
        </w:rPr>
        <w:t>da Ata de Registro de Preços</w:t>
      </w:r>
      <w:r w:rsidRPr="00977BCB">
        <w:rPr>
          <w:color w:val="000000" w:themeColor="text1"/>
          <w:sz w:val="18"/>
          <w:szCs w:val="18"/>
        </w:rPr>
        <w:t xml:space="preserve"> possui caráter sigiloso e será tornado público apenas e imediatamente após o julgamento das propostas.</w:t>
      </w:r>
    </w:p>
    <w:p w14:paraId="0E70EFD5" w14:textId="77777777" w:rsidR="00192872" w:rsidRDefault="00192872" w:rsidP="00192872">
      <w:pPr>
        <w:jc w:val="both"/>
        <w:rPr>
          <w:color w:val="000000" w:themeColor="text1"/>
          <w:sz w:val="18"/>
          <w:szCs w:val="18"/>
        </w:rPr>
      </w:pPr>
    </w:p>
    <w:p w14:paraId="0AC5DC54" w14:textId="77777777" w:rsidR="00192872" w:rsidRPr="00BA2391" w:rsidRDefault="00192872" w:rsidP="00192872">
      <w:pPr>
        <w:spacing w:line="276" w:lineRule="auto"/>
        <w:rPr>
          <w:b/>
          <w:bCs/>
          <w:sz w:val="18"/>
          <w:szCs w:val="18"/>
          <w:u w:val="single"/>
        </w:rPr>
      </w:pPr>
      <w:r w:rsidRPr="00BA2391">
        <w:rPr>
          <w:b/>
          <w:bCs/>
          <w:sz w:val="18"/>
          <w:szCs w:val="18"/>
          <w:u w:val="single"/>
        </w:rPr>
        <w:t>14 – DOS PRAZOS</w:t>
      </w:r>
    </w:p>
    <w:p w14:paraId="63A23BD5" w14:textId="77777777" w:rsidR="00192872" w:rsidRPr="00BA2391" w:rsidRDefault="00192872" w:rsidP="00192872">
      <w:pPr>
        <w:jc w:val="both"/>
        <w:rPr>
          <w:sz w:val="18"/>
          <w:szCs w:val="18"/>
        </w:rPr>
      </w:pPr>
      <w:r w:rsidRPr="00BA2391">
        <w:rPr>
          <w:b/>
          <w:sz w:val="18"/>
          <w:szCs w:val="18"/>
        </w:rPr>
        <w:t>14.1</w:t>
      </w:r>
      <w:r w:rsidRPr="00BA2391">
        <w:rPr>
          <w:sz w:val="18"/>
          <w:szCs w:val="18"/>
        </w:rPr>
        <w:t xml:space="preserve"> - O prazo de vigência </w:t>
      </w:r>
      <w:r w:rsidRPr="00BA2391">
        <w:rPr>
          <w:color w:val="000000" w:themeColor="text1"/>
          <w:sz w:val="18"/>
          <w:szCs w:val="18"/>
        </w:rPr>
        <w:t>da Ata de Registro de Preços</w:t>
      </w:r>
      <w:r w:rsidRPr="00BA2391">
        <w:rPr>
          <w:sz w:val="18"/>
          <w:szCs w:val="18"/>
        </w:rPr>
        <w:t xml:space="preserve"> decorrente deste Termo de Referência vigorará por um período de 12 (doze) meses, contados a partir do primeiro dia útil subsequente a data de sua publicação no PNCP (Portal Nacional de Compras Públicas), quando serão reconhecidos seus efeitos, nos termos dos artigos 105 e 106 da Lei Federal nº 14.133/2021, podendo ser prorrogado nos limites do artigo 107 da mesma lei.</w:t>
      </w:r>
    </w:p>
    <w:p w14:paraId="61DE58DB" w14:textId="77777777" w:rsidR="00192872" w:rsidRPr="00BA2391" w:rsidRDefault="00192872" w:rsidP="00192872">
      <w:pPr>
        <w:jc w:val="both"/>
        <w:rPr>
          <w:sz w:val="18"/>
          <w:szCs w:val="18"/>
        </w:rPr>
      </w:pPr>
      <w:r w:rsidRPr="00BA2391">
        <w:rPr>
          <w:b/>
          <w:bCs/>
          <w:sz w:val="18"/>
          <w:szCs w:val="18"/>
        </w:rPr>
        <w:t xml:space="preserve">14.1.1- </w:t>
      </w:r>
      <w:r w:rsidRPr="00BA2391">
        <w:rPr>
          <w:color w:val="000000" w:themeColor="text1"/>
          <w:sz w:val="18"/>
          <w:szCs w:val="18"/>
        </w:rPr>
        <w:t>A Ata de Registro de Preços</w:t>
      </w:r>
      <w:r w:rsidRPr="00BA2391">
        <w:rPr>
          <w:sz w:val="18"/>
          <w:szCs w:val="18"/>
        </w:rPr>
        <w:t xml:space="preserve"> oferece maior detalhamento das regras que serão aplicadas em relação à vigência da contratação.</w:t>
      </w:r>
    </w:p>
    <w:p w14:paraId="2A03BAC7" w14:textId="77777777" w:rsidR="00192872" w:rsidRPr="00BA2391" w:rsidRDefault="00192872" w:rsidP="00192872">
      <w:pPr>
        <w:jc w:val="both"/>
        <w:rPr>
          <w:sz w:val="18"/>
          <w:szCs w:val="18"/>
        </w:rPr>
      </w:pPr>
      <w:r w:rsidRPr="00BA2391">
        <w:rPr>
          <w:b/>
          <w:sz w:val="18"/>
          <w:szCs w:val="18"/>
        </w:rPr>
        <w:t xml:space="preserve">14.2- </w:t>
      </w:r>
      <w:r w:rsidRPr="00BA2391">
        <w:rPr>
          <w:sz w:val="18"/>
          <w:szCs w:val="18"/>
        </w:rPr>
        <w:t>Os preços não serão reajustados em períodos inferiores a 12 (doze) meses contínuos na contraprestação dos fornecimentos.</w:t>
      </w:r>
    </w:p>
    <w:p w14:paraId="6C212960" w14:textId="77777777" w:rsidR="00192872" w:rsidRPr="00BA2391" w:rsidRDefault="00192872" w:rsidP="00192872">
      <w:pPr>
        <w:jc w:val="both"/>
        <w:rPr>
          <w:sz w:val="18"/>
          <w:szCs w:val="18"/>
        </w:rPr>
      </w:pPr>
      <w:r w:rsidRPr="00BA2391">
        <w:rPr>
          <w:b/>
          <w:sz w:val="18"/>
          <w:szCs w:val="18"/>
        </w:rPr>
        <w:t xml:space="preserve">14.3- </w:t>
      </w:r>
      <w:r w:rsidRPr="00BA2391">
        <w:rPr>
          <w:sz w:val="18"/>
          <w:szCs w:val="18"/>
        </w:rPr>
        <w:t xml:space="preserve">Farão parte </w:t>
      </w:r>
      <w:r w:rsidRPr="00BA2391">
        <w:rPr>
          <w:color w:val="000000" w:themeColor="text1"/>
          <w:sz w:val="18"/>
          <w:szCs w:val="18"/>
        </w:rPr>
        <w:t>da Ata de Registro de Preços</w:t>
      </w:r>
      <w:r w:rsidRPr="00BA2391">
        <w:rPr>
          <w:sz w:val="18"/>
          <w:szCs w:val="18"/>
        </w:rPr>
        <w:t xml:space="preserve"> decorrente deste Termo de Referência, independentemente de transcrição, todas as condições constantes do presente Termo, seus anexos e as propostas apresentadas pelas proponentes;</w:t>
      </w:r>
    </w:p>
    <w:p w14:paraId="4F3D33D9" w14:textId="77777777" w:rsidR="00192872" w:rsidRPr="00BA2391" w:rsidRDefault="00192872" w:rsidP="00192872">
      <w:pPr>
        <w:spacing w:line="276" w:lineRule="auto"/>
        <w:rPr>
          <w:b/>
          <w:bCs/>
          <w:color w:val="FF0000"/>
          <w:sz w:val="18"/>
          <w:szCs w:val="18"/>
          <w:u w:val="single"/>
        </w:rPr>
      </w:pPr>
    </w:p>
    <w:p w14:paraId="79FADBED" w14:textId="77777777" w:rsidR="00192872" w:rsidRPr="00BA2391" w:rsidRDefault="00192872" w:rsidP="00192872">
      <w:pPr>
        <w:spacing w:line="276" w:lineRule="auto"/>
        <w:rPr>
          <w:b/>
          <w:bCs/>
          <w:sz w:val="18"/>
          <w:szCs w:val="18"/>
          <w:u w:val="single"/>
        </w:rPr>
      </w:pPr>
      <w:r w:rsidRPr="00BA2391">
        <w:rPr>
          <w:b/>
          <w:bCs/>
          <w:sz w:val="18"/>
          <w:szCs w:val="18"/>
          <w:u w:val="single"/>
        </w:rPr>
        <w:t>15 – ADEQUAÇÃO ORCAMENTARIA</w:t>
      </w:r>
    </w:p>
    <w:p w14:paraId="27D419F8" w14:textId="77777777" w:rsidR="00192872" w:rsidRPr="00BA2391" w:rsidRDefault="00192872" w:rsidP="00192872">
      <w:pPr>
        <w:jc w:val="both"/>
        <w:rPr>
          <w:sz w:val="18"/>
          <w:szCs w:val="18"/>
        </w:rPr>
      </w:pPr>
      <w:r w:rsidRPr="00BA2391">
        <w:rPr>
          <w:b/>
          <w:bCs/>
          <w:sz w:val="18"/>
          <w:szCs w:val="18"/>
        </w:rPr>
        <w:t>15.1</w:t>
      </w:r>
      <w:r w:rsidRPr="00BA2391">
        <w:rPr>
          <w:sz w:val="18"/>
          <w:szCs w:val="18"/>
        </w:rPr>
        <w:t xml:space="preserve">- Para cobrir as despesas oriundas </w:t>
      </w:r>
      <w:r w:rsidRPr="00BA2391">
        <w:rPr>
          <w:color w:val="000000" w:themeColor="text1"/>
          <w:sz w:val="18"/>
          <w:szCs w:val="18"/>
        </w:rPr>
        <w:t>da Ata de Registro de Preços</w:t>
      </w:r>
      <w:r w:rsidRPr="00BA2391">
        <w:rPr>
          <w:sz w:val="18"/>
          <w:szCs w:val="18"/>
        </w:rPr>
        <w:t xml:space="preserve"> decorrente deste Termo de Referência será onerada a seguinte dotação orçamentária do Orçamento Programa para o exercício de 2026, no que couber, ficando o restante para o exercício de 2027:</w:t>
      </w:r>
      <w:bookmarkStart w:id="10" w:name="_Hlk160202109"/>
      <w:r w:rsidRPr="00BA2391">
        <w:rPr>
          <w:sz w:val="18"/>
          <w:szCs w:val="18"/>
        </w:rPr>
        <w:t xml:space="preserve"> </w:t>
      </w:r>
    </w:p>
    <w:p w14:paraId="6B855D99" w14:textId="77777777" w:rsidR="00192872" w:rsidRPr="00BA2391" w:rsidRDefault="00192872" w:rsidP="00192872">
      <w:pPr>
        <w:jc w:val="both"/>
        <w:rPr>
          <w:b/>
          <w:bCs/>
          <w:sz w:val="18"/>
          <w:szCs w:val="18"/>
        </w:rPr>
      </w:pPr>
    </w:p>
    <w:tbl>
      <w:tblPr>
        <w:tblStyle w:val="Tabelacomgrade"/>
        <w:tblW w:w="0" w:type="auto"/>
        <w:jc w:val="center"/>
        <w:tblLook w:val="04A0" w:firstRow="1" w:lastRow="0" w:firstColumn="1" w:lastColumn="0" w:noHBand="0" w:noVBand="1"/>
      </w:tblPr>
      <w:tblGrid>
        <w:gridCol w:w="6091"/>
      </w:tblGrid>
      <w:tr w:rsidR="00192872" w:rsidRPr="00BA2391" w14:paraId="0E46EB7B" w14:textId="77777777" w:rsidTr="00781460">
        <w:trPr>
          <w:jc w:val="center"/>
        </w:trPr>
        <w:tc>
          <w:tcPr>
            <w:tcW w:w="6091" w:type="dxa"/>
            <w:shd w:val="clear" w:color="auto" w:fill="D9D9D9" w:themeFill="background1" w:themeFillShade="D9"/>
          </w:tcPr>
          <w:p w14:paraId="7664A626" w14:textId="77777777" w:rsidR="00192872" w:rsidRPr="00BA2391" w:rsidRDefault="00192872" w:rsidP="007A5105">
            <w:pPr>
              <w:jc w:val="center"/>
              <w:rPr>
                <w:b/>
                <w:bCs/>
                <w:sz w:val="18"/>
                <w:szCs w:val="18"/>
              </w:rPr>
            </w:pPr>
            <w:r w:rsidRPr="00BA2391">
              <w:rPr>
                <w:b/>
                <w:sz w:val="18"/>
                <w:szCs w:val="18"/>
              </w:rPr>
              <w:t xml:space="preserve">12 - 030210.1030210032.349 - 3.3.90.30.00 </w:t>
            </w:r>
            <w:r w:rsidRPr="00BA2391">
              <w:rPr>
                <w:b/>
                <w:bCs/>
                <w:sz w:val="18"/>
                <w:szCs w:val="18"/>
              </w:rPr>
              <w:t>- Material de Consumo</w:t>
            </w:r>
          </w:p>
        </w:tc>
      </w:tr>
      <w:bookmarkEnd w:id="10"/>
    </w:tbl>
    <w:p w14:paraId="151FC0CE" w14:textId="77777777" w:rsidR="00781460" w:rsidRDefault="00781460" w:rsidP="00192872">
      <w:pPr>
        <w:spacing w:line="276" w:lineRule="auto"/>
        <w:rPr>
          <w:b/>
          <w:bCs/>
          <w:sz w:val="18"/>
          <w:szCs w:val="18"/>
          <w:u w:val="single"/>
        </w:rPr>
      </w:pPr>
    </w:p>
    <w:p w14:paraId="15D05DFA" w14:textId="47AB63C8" w:rsidR="00192872" w:rsidRPr="00BA2391" w:rsidRDefault="00192872" w:rsidP="00192872">
      <w:pPr>
        <w:spacing w:line="276" w:lineRule="auto"/>
        <w:rPr>
          <w:b/>
          <w:bCs/>
          <w:sz w:val="18"/>
          <w:szCs w:val="18"/>
          <w:u w:val="single"/>
        </w:rPr>
      </w:pPr>
      <w:r w:rsidRPr="00BA2391">
        <w:rPr>
          <w:b/>
          <w:bCs/>
          <w:sz w:val="18"/>
          <w:szCs w:val="18"/>
          <w:u w:val="single"/>
        </w:rPr>
        <w:t>16 – DAS AMOSTRAS</w:t>
      </w:r>
    </w:p>
    <w:p w14:paraId="75B1EB80" w14:textId="77777777" w:rsidR="00192872" w:rsidRPr="00BA2391" w:rsidRDefault="00192872" w:rsidP="00192872">
      <w:pPr>
        <w:jc w:val="both"/>
        <w:rPr>
          <w:color w:val="000000"/>
          <w:sz w:val="18"/>
          <w:szCs w:val="18"/>
        </w:rPr>
      </w:pPr>
      <w:r w:rsidRPr="00BA2391">
        <w:rPr>
          <w:b/>
          <w:color w:val="000000"/>
          <w:sz w:val="18"/>
          <w:szCs w:val="18"/>
        </w:rPr>
        <w:t>16.1-</w:t>
      </w:r>
      <w:r w:rsidRPr="00BA2391">
        <w:rPr>
          <w:color w:val="000000"/>
          <w:sz w:val="18"/>
          <w:szCs w:val="18"/>
        </w:rPr>
        <w:t xml:space="preserve"> Não serão necessárias as apresentações de provas para os itens solicitados, ou quando solicitados poderão ser enviados por catálogos.</w:t>
      </w:r>
    </w:p>
    <w:p w14:paraId="45A489BB" w14:textId="77777777" w:rsidR="00192872" w:rsidRPr="00BA2391" w:rsidRDefault="00192872" w:rsidP="00192872">
      <w:pPr>
        <w:jc w:val="both"/>
        <w:rPr>
          <w:color w:val="000000"/>
          <w:sz w:val="18"/>
          <w:szCs w:val="18"/>
        </w:rPr>
      </w:pPr>
      <w:r w:rsidRPr="00BA2391">
        <w:rPr>
          <w:b/>
          <w:color w:val="000000"/>
          <w:sz w:val="18"/>
          <w:szCs w:val="18"/>
        </w:rPr>
        <w:t xml:space="preserve">16.2- </w:t>
      </w:r>
      <w:r w:rsidRPr="00BA2391">
        <w:rPr>
          <w:color w:val="000000"/>
          <w:sz w:val="18"/>
          <w:szCs w:val="18"/>
        </w:rPr>
        <w:t>Não será permitida a troca da marca inicialmente ofertada;</w:t>
      </w:r>
    </w:p>
    <w:p w14:paraId="5444AB11" w14:textId="77777777" w:rsidR="00192872" w:rsidRPr="00BA2391" w:rsidRDefault="00192872" w:rsidP="00192872">
      <w:pPr>
        <w:jc w:val="both"/>
        <w:rPr>
          <w:color w:val="000000"/>
          <w:sz w:val="18"/>
          <w:szCs w:val="18"/>
        </w:rPr>
      </w:pPr>
      <w:r w:rsidRPr="00BA2391">
        <w:rPr>
          <w:b/>
          <w:color w:val="000000"/>
          <w:sz w:val="18"/>
          <w:szCs w:val="18"/>
        </w:rPr>
        <w:t xml:space="preserve">16.3- </w:t>
      </w:r>
      <w:r w:rsidRPr="00BA2391">
        <w:rPr>
          <w:color w:val="000000"/>
          <w:sz w:val="18"/>
          <w:szCs w:val="18"/>
        </w:rPr>
        <w:t>Em caso de extinção e/ou suspensão da marca inicialmente ofertada, e somente nesta hipótese, o CONTRATANTE aceitará a troca de marca mediante os mesmos procedimentos de análises iniciais para cada amostra.</w:t>
      </w:r>
    </w:p>
    <w:p w14:paraId="696386BC" w14:textId="77777777" w:rsidR="00192872" w:rsidRPr="00BA2391" w:rsidRDefault="00192872" w:rsidP="00192872">
      <w:pPr>
        <w:jc w:val="both"/>
        <w:rPr>
          <w:color w:val="000000"/>
          <w:sz w:val="18"/>
          <w:szCs w:val="18"/>
        </w:rPr>
      </w:pPr>
    </w:p>
    <w:p w14:paraId="2A34D927" w14:textId="77777777" w:rsidR="00192872" w:rsidRPr="00BA2391" w:rsidRDefault="00192872" w:rsidP="00192872">
      <w:pPr>
        <w:spacing w:line="276" w:lineRule="auto"/>
        <w:rPr>
          <w:b/>
          <w:bCs/>
          <w:sz w:val="18"/>
          <w:szCs w:val="18"/>
          <w:u w:val="single"/>
        </w:rPr>
      </w:pPr>
      <w:r w:rsidRPr="00BA2391">
        <w:rPr>
          <w:b/>
          <w:bCs/>
          <w:sz w:val="18"/>
          <w:szCs w:val="18"/>
          <w:u w:val="single"/>
        </w:rPr>
        <w:t>17 – HABILITAÇÃO E QUALIFICAÇÃO TECNICA</w:t>
      </w:r>
    </w:p>
    <w:p w14:paraId="487B7480" w14:textId="77777777" w:rsidR="00192872" w:rsidRPr="00BA2391" w:rsidRDefault="00192872" w:rsidP="00192872">
      <w:pPr>
        <w:jc w:val="both"/>
        <w:rPr>
          <w:sz w:val="18"/>
          <w:szCs w:val="18"/>
        </w:rPr>
      </w:pPr>
      <w:r w:rsidRPr="00BA2391">
        <w:rPr>
          <w:b/>
          <w:bCs/>
          <w:sz w:val="18"/>
          <w:szCs w:val="18"/>
        </w:rPr>
        <w:t xml:space="preserve">17.1- </w:t>
      </w:r>
      <w:r w:rsidRPr="00BA2391">
        <w:rPr>
          <w:sz w:val="18"/>
          <w:szCs w:val="18"/>
        </w:rPr>
        <w:t>A empresa vencedora deverá fornecer os seguintes documentos para fins de habilitação e qualificação técnica:</w:t>
      </w:r>
    </w:p>
    <w:p w14:paraId="43312958" w14:textId="77777777" w:rsidR="00192872" w:rsidRPr="00BA2391" w:rsidRDefault="00192872" w:rsidP="00192872">
      <w:pPr>
        <w:jc w:val="both"/>
        <w:rPr>
          <w:b/>
          <w:bCs/>
          <w:sz w:val="18"/>
          <w:szCs w:val="18"/>
          <w:u w:val="single"/>
        </w:rPr>
      </w:pPr>
    </w:p>
    <w:p w14:paraId="500BDC73" w14:textId="77777777" w:rsidR="00192872" w:rsidRPr="00BA2391" w:rsidRDefault="00192872" w:rsidP="00192872">
      <w:pPr>
        <w:jc w:val="both"/>
        <w:rPr>
          <w:b/>
          <w:sz w:val="18"/>
          <w:szCs w:val="18"/>
          <w:u w:val="single"/>
        </w:rPr>
      </w:pPr>
      <w:r w:rsidRPr="00BA2391">
        <w:rPr>
          <w:b/>
          <w:bCs/>
          <w:sz w:val="18"/>
          <w:szCs w:val="18"/>
          <w:u w:val="single"/>
        </w:rPr>
        <w:t>17.1.1.</w:t>
      </w:r>
      <w:r w:rsidRPr="00BA2391">
        <w:rPr>
          <w:sz w:val="18"/>
          <w:szCs w:val="18"/>
          <w:u w:val="single"/>
        </w:rPr>
        <w:t xml:space="preserve"> </w:t>
      </w:r>
      <w:r w:rsidRPr="00BA2391">
        <w:rPr>
          <w:b/>
          <w:sz w:val="18"/>
          <w:szCs w:val="18"/>
          <w:u w:val="single"/>
        </w:rPr>
        <w:t xml:space="preserve"> HABILITAÇAO JURÍDICA</w:t>
      </w:r>
    </w:p>
    <w:p w14:paraId="72150C8E" w14:textId="77777777" w:rsidR="00192872" w:rsidRPr="00BA2391" w:rsidRDefault="00192872" w:rsidP="00192872">
      <w:pPr>
        <w:jc w:val="both"/>
        <w:rPr>
          <w:sz w:val="18"/>
          <w:szCs w:val="18"/>
        </w:rPr>
      </w:pPr>
      <w:r w:rsidRPr="00BA2391">
        <w:rPr>
          <w:b/>
          <w:sz w:val="18"/>
          <w:szCs w:val="18"/>
        </w:rPr>
        <w:t>17.1.1.1. Ato</w:t>
      </w:r>
      <w:r w:rsidRPr="00BA2391">
        <w:rPr>
          <w:b/>
          <w:spacing w:val="16"/>
          <w:sz w:val="18"/>
          <w:szCs w:val="18"/>
        </w:rPr>
        <w:t xml:space="preserve"> </w:t>
      </w:r>
      <w:r w:rsidRPr="00BA2391">
        <w:rPr>
          <w:b/>
          <w:sz w:val="18"/>
          <w:szCs w:val="18"/>
        </w:rPr>
        <w:t>constitutivo,</w:t>
      </w:r>
      <w:r w:rsidRPr="00BA2391">
        <w:rPr>
          <w:b/>
          <w:spacing w:val="16"/>
          <w:sz w:val="18"/>
          <w:szCs w:val="18"/>
        </w:rPr>
        <w:t xml:space="preserve"> </w:t>
      </w:r>
      <w:r w:rsidRPr="00BA2391">
        <w:rPr>
          <w:b/>
          <w:sz w:val="18"/>
          <w:szCs w:val="18"/>
        </w:rPr>
        <w:t>estatuto</w:t>
      </w:r>
      <w:r w:rsidRPr="00BA2391">
        <w:rPr>
          <w:b/>
          <w:spacing w:val="19"/>
          <w:sz w:val="18"/>
          <w:szCs w:val="18"/>
        </w:rPr>
        <w:t xml:space="preserve"> </w:t>
      </w:r>
      <w:r w:rsidRPr="00BA2391">
        <w:rPr>
          <w:sz w:val="18"/>
          <w:szCs w:val="18"/>
          <w:u w:val="single"/>
        </w:rPr>
        <w:t>ou</w:t>
      </w:r>
      <w:r w:rsidRPr="00BA2391">
        <w:rPr>
          <w:spacing w:val="15"/>
          <w:sz w:val="18"/>
          <w:szCs w:val="18"/>
        </w:rPr>
        <w:t xml:space="preserve"> </w:t>
      </w:r>
      <w:r w:rsidRPr="00BA2391">
        <w:rPr>
          <w:b/>
          <w:sz w:val="18"/>
          <w:szCs w:val="18"/>
        </w:rPr>
        <w:t>contrato</w:t>
      </w:r>
      <w:r w:rsidRPr="00BA2391">
        <w:rPr>
          <w:b/>
          <w:spacing w:val="16"/>
          <w:sz w:val="18"/>
          <w:szCs w:val="18"/>
        </w:rPr>
        <w:t xml:space="preserve"> </w:t>
      </w:r>
      <w:r w:rsidRPr="00BA2391">
        <w:rPr>
          <w:b/>
          <w:sz w:val="18"/>
          <w:szCs w:val="18"/>
        </w:rPr>
        <w:t>social</w:t>
      </w:r>
      <w:r w:rsidRPr="00BA2391">
        <w:rPr>
          <w:b/>
          <w:spacing w:val="16"/>
          <w:sz w:val="18"/>
          <w:szCs w:val="18"/>
        </w:rPr>
        <w:t xml:space="preserve"> </w:t>
      </w:r>
      <w:r w:rsidRPr="00BA2391">
        <w:rPr>
          <w:b/>
          <w:sz w:val="18"/>
          <w:szCs w:val="18"/>
        </w:rPr>
        <w:t>em</w:t>
      </w:r>
      <w:r w:rsidRPr="00BA2391">
        <w:rPr>
          <w:b/>
          <w:spacing w:val="16"/>
          <w:sz w:val="18"/>
          <w:szCs w:val="18"/>
        </w:rPr>
        <w:t xml:space="preserve"> </w:t>
      </w:r>
      <w:r w:rsidRPr="00BA2391">
        <w:rPr>
          <w:b/>
          <w:sz w:val="18"/>
          <w:szCs w:val="18"/>
        </w:rPr>
        <w:t>vigor</w:t>
      </w:r>
      <w:r w:rsidRPr="00BA2391">
        <w:rPr>
          <w:sz w:val="18"/>
          <w:szCs w:val="18"/>
        </w:rPr>
        <w:t>,</w:t>
      </w:r>
      <w:r w:rsidRPr="00BA2391">
        <w:rPr>
          <w:spacing w:val="18"/>
          <w:sz w:val="18"/>
          <w:szCs w:val="18"/>
        </w:rPr>
        <w:t xml:space="preserve"> </w:t>
      </w:r>
      <w:r w:rsidRPr="00BA2391">
        <w:rPr>
          <w:sz w:val="18"/>
          <w:szCs w:val="18"/>
        </w:rPr>
        <w:t>ou</w:t>
      </w:r>
      <w:r w:rsidRPr="00BA2391">
        <w:rPr>
          <w:spacing w:val="18"/>
          <w:sz w:val="18"/>
          <w:szCs w:val="18"/>
        </w:rPr>
        <w:t xml:space="preserve"> </w:t>
      </w:r>
      <w:r w:rsidRPr="00BA2391">
        <w:rPr>
          <w:b/>
          <w:sz w:val="18"/>
          <w:szCs w:val="18"/>
        </w:rPr>
        <w:t>registro</w:t>
      </w:r>
      <w:r w:rsidRPr="00BA2391">
        <w:rPr>
          <w:b/>
          <w:spacing w:val="16"/>
          <w:sz w:val="18"/>
          <w:szCs w:val="18"/>
        </w:rPr>
        <w:t xml:space="preserve"> </w:t>
      </w:r>
      <w:r w:rsidRPr="00BA2391">
        <w:rPr>
          <w:b/>
          <w:sz w:val="18"/>
          <w:szCs w:val="18"/>
        </w:rPr>
        <w:t>empresarial</w:t>
      </w:r>
      <w:r w:rsidRPr="00BA2391">
        <w:rPr>
          <w:b/>
          <w:spacing w:val="38"/>
          <w:sz w:val="18"/>
          <w:szCs w:val="18"/>
        </w:rPr>
        <w:t xml:space="preserve"> </w:t>
      </w:r>
      <w:r w:rsidRPr="00BA2391">
        <w:rPr>
          <w:sz w:val="18"/>
          <w:szCs w:val="18"/>
        </w:rPr>
        <w:t>devidamente</w:t>
      </w:r>
      <w:r w:rsidRPr="00BA2391">
        <w:rPr>
          <w:spacing w:val="19"/>
          <w:sz w:val="18"/>
          <w:szCs w:val="18"/>
        </w:rPr>
        <w:t xml:space="preserve"> </w:t>
      </w:r>
      <w:r w:rsidRPr="00BA2391">
        <w:rPr>
          <w:sz w:val="18"/>
          <w:szCs w:val="18"/>
        </w:rPr>
        <w:t>registrado</w:t>
      </w:r>
      <w:r w:rsidRPr="00BA2391">
        <w:rPr>
          <w:spacing w:val="19"/>
          <w:sz w:val="18"/>
          <w:szCs w:val="18"/>
        </w:rPr>
        <w:t xml:space="preserve"> </w:t>
      </w:r>
      <w:r w:rsidRPr="00BA2391">
        <w:rPr>
          <w:sz w:val="18"/>
          <w:szCs w:val="18"/>
        </w:rPr>
        <w:t>na</w:t>
      </w:r>
      <w:r w:rsidRPr="00BA2391">
        <w:rPr>
          <w:spacing w:val="20"/>
          <w:sz w:val="18"/>
          <w:szCs w:val="18"/>
        </w:rPr>
        <w:t xml:space="preserve"> </w:t>
      </w:r>
      <w:r w:rsidRPr="00BA2391">
        <w:rPr>
          <w:sz w:val="18"/>
          <w:szCs w:val="18"/>
        </w:rPr>
        <w:t xml:space="preserve">Junta Comercial; </w:t>
      </w:r>
    </w:p>
    <w:p w14:paraId="2C8F8931" w14:textId="77777777" w:rsidR="00192872" w:rsidRPr="00BA2391" w:rsidRDefault="00192872" w:rsidP="00192872">
      <w:pPr>
        <w:jc w:val="both"/>
        <w:rPr>
          <w:sz w:val="18"/>
          <w:szCs w:val="18"/>
        </w:rPr>
      </w:pPr>
      <w:r w:rsidRPr="00BA2391">
        <w:rPr>
          <w:b/>
          <w:bCs/>
          <w:sz w:val="18"/>
          <w:szCs w:val="18"/>
        </w:rPr>
        <w:t xml:space="preserve">17.1.1.1.1- </w:t>
      </w:r>
      <w:r w:rsidRPr="00BA2391">
        <w:rPr>
          <w:sz w:val="18"/>
          <w:szCs w:val="18"/>
        </w:rPr>
        <w:t>Os documentos acima deverão estar acompanhados de todas as alterações ou da respectiva consolidação, conforme legislação em vigor.</w:t>
      </w:r>
    </w:p>
    <w:p w14:paraId="198EDBF8" w14:textId="77777777" w:rsidR="00192872" w:rsidRPr="00BA2391" w:rsidRDefault="00192872" w:rsidP="00192872">
      <w:pPr>
        <w:jc w:val="both"/>
        <w:rPr>
          <w:sz w:val="18"/>
          <w:szCs w:val="18"/>
        </w:rPr>
      </w:pPr>
      <w:r w:rsidRPr="00BA2391">
        <w:rPr>
          <w:b/>
          <w:bCs/>
          <w:sz w:val="18"/>
          <w:szCs w:val="18"/>
        </w:rPr>
        <w:t xml:space="preserve">17.1.1.1.2- </w:t>
      </w:r>
      <w:r w:rsidRPr="00BA2391">
        <w:rPr>
          <w:sz w:val="18"/>
          <w:szCs w:val="18"/>
        </w:rPr>
        <w:t>Em se tratando de sociedade por ações, o estatuto social deverá vir acompanhado dos documentos de eleição de seus administradores.</w:t>
      </w:r>
    </w:p>
    <w:p w14:paraId="1899714B" w14:textId="77777777" w:rsidR="00192872" w:rsidRPr="00BA2391" w:rsidRDefault="00192872" w:rsidP="00192872">
      <w:pPr>
        <w:jc w:val="both"/>
        <w:rPr>
          <w:sz w:val="18"/>
          <w:szCs w:val="18"/>
        </w:rPr>
      </w:pPr>
      <w:r w:rsidRPr="00BA2391">
        <w:rPr>
          <w:b/>
          <w:bCs/>
          <w:sz w:val="18"/>
          <w:szCs w:val="18"/>
        </w:rPr>
        <w:t xml:space="preserve">17.1.1.2- </w:t>
      </w:r>
      <w:r w:rsidRPr="00BA2391">
        <w:rPr>
          <w:sz w:val="18"/>
          <w:szCs w:val="18"/>
          <w:u w:val="single"/>
        </w:rPr>
        <w:t>No caso de microempresários individuais</w:t>
      </w:r>
      <w:r w:rsidRPr="00BA2391">
        <w:rPr>
          <w:sz w:val="18"/>
          <w:szCs w:val="18"/>
        </w:rPr>
        <w:t xml:space="preserve">, por serem dispensados de apresentar Certidão expedida pela Junta Comercial, deverão comprovar sua habilitação jurídica e o ramo de atividade compatível mediante a apresentação do </w:t>
      </w:r>
      <w:r w:rsidRPr="00BA2391">
        <w:rPr>
          <w:b/>
          <w:bCs/>
          <w:sz w:val="18"/>
          <w:szCs w:val="18"/>
        </w:rPr>
        <w:t>Certificado de Condição de Microempreendedor Individual – CCMEI</w:t>
      </w:r>
      <w:r w:rsidRPr="00BA2391">
        <w:rPr>
          <w:sz w:val="18"/>
          <w:szCs w:val="18"/>
        </w:rPr>
        <w:t>.</w:t>
      </w:r>
    </w:p>
    <w:p w14:paraId="519C0690" w14:textId="77777777" w:rsidR="00192872" w:rsidRPr="00BA2391" w:rsidRDefault="00192872" w:rsidP="00192872">
      <w:pPr>
        <w:jc w:val="both"/>
        <w:rPr>
          <w:sz w:val="18"/>
          <w:szCs w:val="18"/>
        </w:rPr>
      </w:pPr>
      <w:r w:rsidRPr="00BA2391">
        <w:rPr>
          <w:b/>
          <w:bCs/>
          <w:sz w:val="18"/>
          <w:szCs w:val="18"/>
        </w:rPr>
        <w:t xml:space="preserve">17.1.1.3- </w:t>
      </w:r>
      <w:r w:rsidRPr="00BA2391">
        <w:rPr>
          <w:sz w:val="18"/>
          <w:szCs w:val="18"/>
        </w:rPr>
        <w:t>Decreto de autorização, em se tratando de empresa ou sociedade estrangeira, em funcionamento no País, e ato de registro ou autorização para funcionamento expedido pelo órgão competente, quando a atividade assim o exigir;</w:t>
      </w:r>
    </w:p>
    <w:p w14:paraId="69B4A49E" w14:textId="77777777" w:rsidR="00192872" w:rsidRPr="00BA2391" w:rsidRDefault="00192872" w:rsidP="00192872">
      <w:pPr>
        <w:jc w:val="both"/>
        <w:rPr>
          <w:sz w:val="18"/>
          <w:szCs w:val="18"/>
        </w:rPr>
      </w:pPr>
    </w:p>
    <w:p w14:paraId="521C273A" w14:textId="77777777" w:rsidR="00192872" w:rsidRPr="00BA2391" w:rsidRDefault="00192872" w:rsidP="00192872">
      <w:pPr>
        <w:jc w:val="both"/>
        <w:rPr>
          <w:b/>
          <w:bCs/>
          <w:sz w:val="18"/>
          <w:szCs w:val="18"/>
          <w:u w:val="single"/>
        </w:rPr>
      </w:pPr>
      <w:r w:rsidRPr="00BA2391">
        <w:rPr>
          <w:b/>
          <w:bCs/>
          <w:sz w:val="18"/>
          <w:szCs w:val="18"/>
          <w:u w:val="single"/>
        </w:rPr>
        <w:t>17.1.2 – PARA QUALIFICAÇÃO TÉCNICA</w:t>
      </w:r>
    </w:p>
    <w:p w14:paraId="1D19B024" w14:textId="77777777" w:rsidR="00192872" w:rsidRPr="00BA2391" w:rsidRDefault="00192872" w:rsidP="00192872">
      <w:pPr>
        <w:jc w:val="both"/>
        <w:rPr>
          <w:sz w:val="18"/>
          <w:szCs w:val="18"/>
        </w:rPr>
      </w:pPr>
      <w:r w:rsidRPr="00BA2391">
        <w:rPr>
          <w:b/>
          <w:bCs/>
          <w:sz w:val="18"/>
          <w:szCs w:val="18"/>
        </w:rPr>
        <w:t xml:space="preserve">17.1.2.1- </w:t>
      </w:r>
      <w:r w:rsidRPr="00BA2391">
        <w:rPr>
          <w:sz w:val="18"/>
          <w:szCs w:val="18"/>
        </w:rPr>
        <w:t>A empresa vencedora deverá anexar juntamente com a proposta, na plataforma BNC, os documentos técnicos conforme seguem:</w:t>
      </w:r>
    </w:p>
    <w:p w14:paraId="7D872745" w14:textId="77777777" w:rsidR="00192872" w:rsidRPr="00BA2391" w:rsidRDefault="00192872" w:rsidP="00192872">
      <w:pPr>
        <w:jc w:val="both"/>
        <w:rPr>
          <w:sz w:val="18"/>
          <w:szCs w:val="18"/>
        </w:rPr>
      </w:pPr>
      <w:r w:rsidRPr="00BA2391">
        <w:rPr>
          <w:b/>
          <w:bCs/>
          <w:sz w:val="18"/>
          <w:szCs w:val="18"/>
        </w:rPr>
        <w:t>17.1.2.1.1- Atestado, ou soma de atestados</w:t>
      </w:r>
      <w:r w:rsidRPr="00BA2391">
        <w:rPr>
          <w:sz w:val="18"/>
          <w:szCs w:val="18"/>
        </w:rPr>
        <w:t>, fornecido(s) por pessoa(s) jurídica(s) de direito público ou privado, comprovando que esteja(m) ou tenha(m) fornecido satisfatoriamente, em qualquer época e em qualquer quantidade, o material em objeto, constante do presente Termo de Referência;</w:t>
      </w:r>
    </w:p>
    <w:p w14:paraId="44FA8C3C" w14:textId="77777777" w:rsidR="00192872" w:rsidRPr="00BA2391" w:rsidRDefault="00192872" w:rsidP="00192872">
      <w:pPr>
        <w:jc w:val="both"/>
        <w:rPr>
          <w:sz w:val="18"/>
          <w:szCs w:val="18"/>
        </w:rPr>
      </w:pPr>
      <w:r w:rsidRPr="00BA2391">
        <w:rPr>
          <w:b/>
          <w:bCs/>
          <w:sz w:val="18"/>
          <w:szCs w:val="18"/>
        </w:rPr>
        <w:t xml:space="preserve">17.1.2.1.1.1- </w:t>
      </w:r>
      <w:r w:rsidRPr="00BA2391">
        <w:rPr>
          <w:sz w:val="18"/>
          <w:szCs w:val="18"/>
        </w:rPr>
        <w:t>O(s) atestado(s) deverá(</w:t>
      </w:r>
      <w:proofErr w:type="spellStart"/>
      <w:r w:rsidRPr="00BA2391">
        <w:rPr>
          <w:sz w:val="18"/>
          <w:szCs w:val="18"/>
        </w:rPr>
        <w:t>ão</w:t>
      </w:r>
      <w:proofErr w:type="spellEnd"/>
      <w:r w:rsidRPr="00BA2391">
        <w:rPr>
          <w:sz w:val="18"/>
          <w:szCs w:val="18"/>
        </w:rPr>
        <w:t>) ser apresentado(s) em papel timbrado da(s) empresa(s) emitente(s), devendo possuir assinatura, nome, endereço e o telefone de contato do(s) atestador(es), ou qualquer outro meio com o qual o Hospital possa valer-se para manter contato com a(s) pessoa(s) declarante(s);</w:t>
      </w:r>
    </w:p>
    <w:p w14:paraId="5AE2B189" w14:textId="77777777" w:rsidR="00192872" w:rsidRPr="00BA2391" w:rsidRDefault="00192872" w:rsidP="00192872">
      <w:pPr>
        <w:jc w:val="both"/>
        <w:rPr>
          <w:sz w:val="18"/>
          <w:szCs w:val="18"/>
        </w:rPr>
      </w:pPr>
    </w:p>
    <w:p w14:paraId="45C1C982" w14:textId="77777777" w:rsidR="00192872" w:rsidRPr="00BA2391" w:rsidRDefault="00192872" w:rsidP="00192872">
      <w:pPr>
        <w:jc w:val="both"/>
        <w:rPr>
          <w:b/>
          <w:bCs/>
          <w:sz w:val="18"/>
          <w:szCs w:val="18"/>
        </w:rPr>
      </w:pPr>
      <w:r w:rsidRPr="00BA2391">
        <w:rPr>
          <w:b/>
          <w:bCs/>
          <w:sz w:val="18"/>
          <w:szCs w:val="18"/>
          <w:u w:val="single"/>
        </w:rPr>
        <w:t>17.1.3- PARA REGULARIDADE FISCAL SOCIAL E TRABALHISTA</w:t>
      </w:r>
      <w:r w:rsidRPr="00BA2391">
        <w:rPr>
          <w:b/>
          <w:bCs/>
          <w:sz w:val="18"/>
          <w:szCs w:val="18"/>
        </w:rPr>
        <w:t>:</w:t>
      </w:r>
    </w:p>
    <w:p w14:paraId="365C59EB" w14:textId="77777777" w:rsidR="00192872" w:rsidRPr="00BA2391" w:rsidRDefault="00192872" w:rsidP="00192872">
      <w:pPr>
        <w:jc w:val="both"/>
        <w:rPr>
          <w:sz w:val="18"/>
          <w:szCs w:val="18"/>
        </w:rPr>
      </w:pPr>
      <w:bookmarkStart w:id="11" w:name="_Hlk196467955"/>
      <w:r w:rsidRPr="00BA2391">
        <w:rPr>
          <w:b/>
          <w:bCs/>
          <w:sz w:val="18"/>
          <w:szCs w:val="18"/>
        </w:rPr>
        <w:t xml:space="preserve">17.1.3.1- </w:t>
      </w:r>
      <w:r w:rsidRPr="00BA2391">
        <w:rPr>
          <w:sz w:val="18"/>
          <w:szCs w:val="18"/>
        </w:rPr>
        <w:t xml:space="preserve">Prova de </w:t>
      </w:r>
      <w:r w:rsidRPr="00BA2391">
        <w:rPr>
          <w:b/>
          <w:bCs/>
          <w:sz w:val="18"/>
          <w:szCs w:val="18"/>
        </w:rPr>
        <w:t>Inscrição no Cadastro Nacional de Pessoa Jurídica no Ministério da Fazenda (CNPJ/MF)</w:t>
      </w:r>
      <w:r w:rsidRPr="00BA2391">
        <w:rPr>
          <w:sz w:val="18"/>
          <w:szCs w:val="18"/>
        </w:rPr>
        <w:t>;</w:t>
      </w:r>
    </w:p>
    <w:p w14:paraId="0FF2501C" w14:textId="77777777" w:rsidR="00192872" w:rsidRPr="00BA2391" w:rsidRDefault="00192872" w:rsidP="00192872">
      <w:pPr>
        <w:jc w:val="both"/>
        <w:rPr>
          <w:sz w:val="18"/>
          <w:szCs w:val="18"/>
        </w:rPr>
      </w:pPr>
      <w:r w:rsidRPr="00BA2391">
        <w:rPr>
          <w:b/>
          <w:sz w:val="18"/>
          <w:szCs w:val="18"/>
        </w:rPr>
        <w:t>17.1.3.2.</w:t>
      </w:r>
      <w:r w:rsidRPr="00BA2391">
        <w:rPr>
          <w:b/>
          <w:spacing w:val="2"/>
          <w:sz w:val="18"/>
          <w:szCs w:val="18"/>
        </w:rPr>
        <w:t xml:space="preserve"> </w:t>
      </w:r>
      <w:r w:rsidRPr="00BA2391">
        <w:rPr>
          <w:sz w:val="18"/>
          <w:szCs w:val="18"/>
        </w:rPr>
        <w:t>Prova</w:t>
      </w:r>
      <w:r w:rsidRPr="00BA2391">
        <w:rPr>
          <w:spacing w:val="-1"/>
          <w:sz w:val="18"/>
          <w:szCs w:val="18"/>
        </w:rPr>
        <w:t xml:space="preserve"> </w:t>
      </w:r>
      <w:r w:rsidRPr="00BA2391">
        <w:rPr>
          <w:sz w:val="18"/>
          <w:szCs w:val="18"/>
        </w:rPr>
        <w:t xml:space="preserve">de </w:t>
      </w:r>
      <w:r w:rsidRPr="00BA2391">
        <w:rPr>
          <w:b/>
          <w:sz w:val="18"/>
          <w:szCs w:val="18"/>
        </w:rPr>
        <w:t>Inscrição</w:t>
      </w:r>
      <w:r w:rsidRPr="00BA2391">
        <w:rPr>
          <w:b/>
          <w:spacing w:val="-1"/>
          <w:sz w:val="18"/>
          <w:szCs w:val="18"/>
        </w:rPr>
        <w:t xml:space="preserve"> </w:t>
      </w:r>
      <w:r w:rsidRPr="00BA2391">
        <w:rPr>
          <w:b/>
          <w:sz w:val="18"/>
          <w:szCs w:val="18"/>
        </w:rPr>
        <w:t>no Cadastro</w:t>
      </w:r>
      <w:r w:rsidRPr="00BA2391">
        <w:rPr>
          <w:b/>
          <w:spacing w:val="-1"/>
          <w:sz w:val="18"/>
          <w:szCs w:val="18"/>
        </w:rPr>
        <w:t xml:space="preserve"> </w:t>
      </w:r>
      <w:r w:rsidRPr="00BA2391">
        <w:rPr>
          <w:b/>
          <w:sz w:val="18"/>
          <w:szCs w:val="18"/>
        </w:rPr>
        <w:t>de</w:t>
      </w:r>
      <w:r w:rsidRPr="00BA2391">
        <w:rPr>
          <w:b/>
          <w:spacing w:val="-1"/>
          <w:sz w:val="18"/>
          <w:szCs w:val="18"/>
        </w:rPr>
        <w:t xml:space="preserve"> </w:t>
      </w:r>
      <w:r w:rsidRPr="00BA2391">
        <w:rPr>
          <w:b/>
          <w:sz w:val="18"/>
          <w:szCs w:val="18"/>
        </w:rPr>
        <w:t>Contribuintes</w:t>
      </w:r>
      <w:r w:rsidRPr="00BA2391">
        <w:rPr>
          <w:b/>
          <w:spacing w:val="-2"/>
          <w:sz w:val="18"/>
          <w:szCs w:val="18"/>
        </w:rPr>
        <w:t xml:space="preserve"> </w:t>
      </w:r>
      <w:r w:rsidRPr="00BA2391">
        <w:rPr>
          <w:b/>
          <w:sz w:val="18"/>
          <w:szCs w:val="18"/>
        </w:rPr>
        <w:t>Estadual</w:t>
      </w:r>
      <w:r w:rsidRPr="00BA2391">
        <w:rPr>
          <w:b/>
          <w:spacing w:val="-2"/>
          <w:sz w:val="18"/>
          <w:szCs w:val="18"/>
        </w:rPr>
        <w:t xml:space="preserve"> </w:t>
      </w:r>
      <w:r w:rsidRPr="00BA2391">
        <w:rPr>
          <w:b/>
          <w:sz w:val="18"/>
          <w:szCs w:val="18"/>
        </w:rPr>
        <w:t>e/ou</w:t>
      </w:r>
      <w:r w:rsidRPr="00BA2391">
        <w:rPr>
          <w:b/>
          <w:spacing w:val="-1"/>
          <w:sz w:val="18"/>
          <w:szCs w:val="18"/>
        </w:rPr>
        <w:t xml:space="preserve"> </w:t>
      </w:r>
      <w:r w:rsidRPr="00BA2391">
        <w:rPr>
          <w:b/>
          <w:sz w:val="18"/>
          <w:szCs w:val="18"/>
        </w:rPr>
        <w:t>Municipal</w:t>
      </w:r>
      <w:r w:rsidRPr="00BA2391">
        <w:rPr>
          <w:sz w:val="18"/>
          <w:szCs w:val="18"/>
        </w:rPr>
        <w:t>,</w:t>
      </w:r>
      <w:r w:rsidRPr="00BA2391">
        <w:rPr>
          <w:spacing w:val="2"/>
          <w:sz w:val="18"/>
          <w:szCs w:val="18"/>
        </w:rPr>
        <w:t xml:space="preserve"> </w:t>
      </w:r>
      <w:r w:rsidRPr="00BA2391">
        <w:rPr>
          <w:sz w:val="18"/>
          <w:szCs w:val="18"/>
        </w:rPr>
        <w:t>se</w:t>
      </w:r>
      <w:r w:rsidRPr="00BA2391">
        <w:rPr>
          <w:spacing w:val="4"/>
          <w:sz w:val="18"/>
          <w:szCs w:val="18"/>
        </w:rPr>
        <w:t xml:space="preserve"> </w:t>
      </w:r>
      <w:r w:rsidRPr="00BA2391">
        <w:rPr>
          <w:sz w:val="18"/>
          <w:szCs w:val="18"/>
        </w:rPr>
        <w:t>houver, relativo</w:t>
      </w:r>
      <w:r w:rsidRPr="00BA2391">
        <w:rPr>
          <w:spacing w:val="-1"/>
          <w:sz w:val="18"/>
          <w:szCs w:val="18"/>
        </w:rPr>
        <w:t xml:space="preserve"> </w:t>
      </w:r>
      <w:r w:rsidRPr="00BA2391">
        <w:rPr>
          <w:sz w:val="18"/>
          <w:szCs w:val="18"/>
        </w:rPr>
        <w:t>à</w:t>
      </w:r>
      <w:r w:rsidRPr="00BA2391">
        <w:rPr>
          <w:spacing w:val="3"/>
          <w:sz w:val="18"/>
          <w:szCs w:val="18"/>
        </w:rPr>
        <w:t xml:space="preserve"> </w:t>
      </w:r>
      <w:r w:rsidRPr="00BA2391">
        <w:rPr>
          <w:sz w:val="18"/>
          <w:szCs w:val="18"/>
        </w:rPr>
        <w:t>sede</w:t>
      </w:r>
      <w:r w:rsidRPr="00BA2391">
        <w:rPr>
          <w:spacing w:val="2"/>
          <w:sz w:val="18"/>
          <w:szCs w:val="18"/>
        </w:rPr>
        <w:t xml:space="preserve"> </w:t>
      </w:r>
      <w:r w:rsidRPr="00BA2391">
        <w:rPr>
          <w:sz w:val="18"/>
          <w:szCs w:val="18"/>
        </w:rPr>
        <w:t>ou domicílio</w:t>
      </w:r>
      <w:r w:rsidRPr="00BA2391">
        <w:rPr>
          <w:spacing w:val="-1"/>
          <w:sz w:val="18"/>
          <w:szCs w:val="18"/>
        </w:rPr>
        <w:t xml:space="preserve"> </w:t>
      </w:r>
      <w:r w:rsidRPr="00BA2391">
        <w:rPr>
          <w:sz w:val="18"/>
          <w:szCs w:val="18"/>
        </w:rPr>
        <w:t>do</w:t>
      </w:r>
      <w:r w:rsidRPr="00BA2391">
        <w:rPr>
          <w:spacing w:val="1"/>
          <w:sz w:val="18"/>
          <w:szCs w:val="18"/>
        </w:rPr>
        <w:t xml:space="preserve"> </w:t>
      </w:r>
      <w:r w:rsidRPr="00BA2391">
        <w:rPr>
          <w:sz w:val="18"/>
          <w:szCs w:val="18"/>
        </w:rPr>
        <w:t xml:space="preserve">licitante, </w:t>
      </w:r>
      <w:r w:rsidRPr="00BA2391">
        <w:rPr>
          <w:sz w:val="18"/>
          <w:szCs w:val="18"/>
          <w:u w:val="single"/>
        </w:rPr>
        <w:t>pertinente</w:t>
      </w:r>
      <w:r w:rsidRPr="00BA2391">
        <w:rPr>
          <w:spacing w:val="-1"/>
          <w:sz w:val="18"/>
          <w:szCs w:val="18"/>
          <w:u w:val="single"/>
        </w:rPr>
        <w:t xml:space="preserve"> </w:t>
      </w:r>
      <w:r w:rsidRPr="00BA2391">
        <w:rPr>
          <w:sz w:val="18"/>
          <w:szCs w:val="18"/>
          <w:u w:val="single"/>
        </w:rPr>
        <w:t>e</w:t>
      </w:r>
      <w:r w:rsidRPr="00BA2391">
        <w:rPr>
          <w:spacing w:val="-1"/>
          <w:sz w:val="18"/>
          <w:szCs w:val="18"/>
          <w:u w:val="single"/>
        </w:rPr>
        <w:t xml:space="preserve"> </w:t>
      </w:r>
      <w:r w:rsidRPr="00BA2391">
        <w:rPr>
          <w:sz w:val="18"/>
          <w:szCs w:val="18"/>
          <w:u w:val="single"/>
        </w:rPr>
        <w:t>compatível com o</w:t>
      </w:r>
      <w:r w:rsidRPr="00BA2391">
        <w:rPr>
          <w:spacing w:val="-1"/>
          <w:sz w:val="18"/>
          <w:szCs w:val="18"/>
          <w:u w:val="single"/>
        </w:rPr>
        <w:t xml:space="preserve"> </w:t>
      </w:r>
      <w:r w:rsidRPr="00BA2391">
        <w:rPr>
          <w:sz w:val="18"/>
          <w:szCs w:val="18"/>
          <w:u w:val="single"/>
        </w:rPr>
        <w:t>objeto</w:t>
      </w:r>
      <w:r w:rsidRPr="00BA2391">
        <w:rPr>
          <w:spacing w:val="-2"/>
          <w:sz w:val="18"/>
          <w:szCs w:val="18"/>
          <w:u w:val="single"/>
        </w:rPr>
        <w:t xml:space="preserve"> </w:t>
      </w:r>
      <w:r w:rsidRPr="00BA2391">
        <w:rPr>
          <w:sz w:val="18"/>
          <w:szCs w:val="18"/>
          <w:u w:val="single"/>
        </w:rPr>
        <w:t>desta</w:t>
      </w:r>
      <w:r w:rsidRPr="00BA2391">
        <w:rPr>
          <w:spacing w:val="1"/>
          <w:sz w:val="18"/>
          <w:szCs w:val="18"/>
          <w:u w:val="single"/>
        </w:rPr>
        <w:t xml:space="preserve"> </w:t>
      </w:r>
      <w:r w:rsidRPr="00BA2391">
        <w:rPr>
          <w:sz w:val="18"/>
          <w:szCs w:val="18"/>
          <w:u w:val="single"/>
        </w:rPr>
        <w:t>licitação</w:t>
      </w:r>
      <w:r w:rsidRPr="00BA2391">
        <w:rPr>
          <w:sz w:val="18"/>
          <w:szCs w:val="18"/>
        </w:rPr>
        <w:t>,</w:t>
      </w:r>
      <w:r w:rsidRPr="00BA2391">
        <w:rPr>
          <w:spacing w:val="-3"/>
          <w:sz w:val="18"/>
          <w:szCs w:val="18"/>
        </w:rPr>
        <w:t xml:space="preserve"> </w:t>
      </w:r>
      <w:r w:rsidRPr="00BA2391">
        <w:rPr>
          <w:sz w:val="18"/>
          <w:szCs w:val="18"/>
        </w:rPr>
        <w:t>a</w:t>
      </w:r>
      <w:r w:rsidRPr="00BA2391">
        <w:rPr>
          <w:spacing w:val="1"/>
          <w:sz w:val="18"/>
          <w:szCs w:val="18"/>
        </w:rPr>
        <w:t xml:space="preserve"> </w:t>
      </w:r>
      <w:r w:rsidRPr="00BA2391">
        <w:rPr>
          <w:sz w:val="18"/>
          <w:szCs w:val="18"/>
        </w:rPr>
        <w:t>saber;</w:t>
      </w:r>
    </w:p>
    <w:p w14:paraId="5DF7FD70" w14:textId="77777777" w:rsidR="00192872" w:rsidRPr="00BA2391" w:rsidRDefault="00192872" w:rsidP="00192872">
      <w:pPr>
        <w:jc w:val="both"/>
        <w:rPr>
          <w:sz w:val="18"/>
          <w:szCs w:val="18"/>
        </w:rPr>
      </w:pPr>
      <w:r w:rsidRPr="00BA2391">
        <w:rPr>
          <w:b/>
          <w:sz w:val="18"/>
          <w:szCs w:val="18"/>
        </w:rPr>
        <w:lastRenderedPageBreak/>
        <w:t xml:space="preserve">17.1.3.2.1. </w:t>
      </w:r>
      <w:r w:rsidRPr="00BA2391">
        <w:rPr>
          <w:b/>
          <w:spacing w:val="-3"/>
          <w:sz w:val="18"/>
          <w:szCs w:val="18"/>
        </w:rPr>
        <w:t xml:space="preserve"> </w:t>
      </w:r>
      <w:r w:rsidRPr="00BA2391">
        <w:rPr>
          <w:sz w:val="18"/>
          <w:szCs w:val="18"/>
        </w:rPr>
        <w:t>Se</w:t>
      </w:r>
      <w:r w:rsidRPr="00BA2391">
        <w:rPr>
          <w:spacing w:val="-2"/>
          <w:sz w:val="18"/>
          <w:szCs w:val="18"/>
        </w:rPr>
        <w:t xml:space="preserve"> </w:t>
      </w:r>
      <w:r w:rsidRPr="00BA2391">
        <w:rPr>
          <w:sz w:val="18"/>
          <w:szCs w:val="18"/>
        </w:rPr>
        <w:t>o</w:t>
      </w:r>
      <w:r w:rsidRPr="00BA2391">
        <w:rPr>
          <w:spacing w:val="-1"/>
          <w:sz w:val="18"/>
          <w:szCs w:val="18"/>
        </w:rPr>
        <w:t xml:space="preserve"> </w:t>
      </w:r>
      <w:r w:rsidRPr="00BA2391">
        <w:rPr>
          <w:sz w:val="18"/>
          <w:szCs w:val="18"/>
        </w:rPr>
        <w:t>Ramo</w:t>
      </w:r>
      <w:r w:rsidRPr="00BA2391">
        <w:rPr>
          <w:spacing w:val="-4"/>
          <w:sz w:val="18"/>
          <w:szCs w:val="18"/>
        </w:rPr>
        <w:t xml:space="preserve"> </w:t>
      </w:r>
      <w:r w:rsidRPr="00BA2391">
        <w:rPr>
          <w:sz w:val="18"/>
          <w:szCs w:val="18"/>
        </w:rPr>
        <w:t>de</w:t>
      </w:r>
      <w:r w:rsidRPr="00BA2391">
        <w:rPr>
          <w:spacing w:val="-3"/>
          <w:sz w:val="18"/>
          <w:szCs w:val="18"/>
        </w:rPr>
        <w:t xml:space="preserve"> </w:t>
      </w:r>
      <w:r w:rsidRPr="00BA2391">
        <w:rPr>
          <w:sz w:val="18"/>
          <w:szCs w:val="18"/>
        </w:rPr>
        <w:t>Atividade</w:t>
      </w:r>
      <w:r w:rsidRPr="00BA2391">
        <w:rPr>
          <w:spacing w:val="-4"/>
          <w:sz w:val="18"/>
          <w:szCs w:val="18"/>
        </w:rPr>
        <w:t xml:space="preserve"> </w:t>
      </w:r>
      <w:r w:rsidRPr="00BA2391">
        <w:rPr>
          <w:sz w:val="18"/>
          <w:szCs w:val="18"/>
        </w:rPr>
        <w:t>da</w:t>
      </w:r>
      <w:r w:rsidRPr="00BA2391">
        <w:rPr>
          <w:spacing w:val="-2"/>
          <w:sz w:val="18"/>
          <w:szCs w:val="18"/>
        </w:rPr>
        <w:t xml:space="preserve"> </w:t>
      </w:r>
      <w:r w:rsidRPr="00BA2391">
        <w:rPr>
          <w:sz w:val="18"/>
          <w:szCs w:val="18"/>
        </w:rPr>
        <w:t>empresa</w:t>
      </w:r>
      <w:r w:rsidRPr="00BA2391">
        <w:rPr>
          <w:spacing w:val="-1"/>
          <w:sz w:val="18"/>
          <w:szCs w:val="18"/>
        </w:rPr>
        <w:t xml:space="preserve"> </w:t>
      </w:r>
      <w:r w:rsidRPr="00BA2391">
        <w:rPr>
          <w:sz w:val="18"/>
          <w:szCs w:val="18"/>
        </w:rPr>
        <w:t>for</w:t>
      </w:r>
      <w:r w:rsidRPr="00BA2391">
        <w:rPr>
          <w:spacing w:val="-2"/>
          <w:sz w:val="18"/>
          <w:szCs w:val="18"/>
        </w:rPr>
        <w:t xml:space="preserve"> </w:t>
      </w:r>
      <w:r w:rsidRPr="00BA2391">
        <w:rPr>
          <w:sz w:val="18"/>
          <w:szCs w:val="18"/>
        </w:rPr>
        <w:t>Comércio,</w:t>
      </w:r>
      <w:r w:rsidRPr="00BA2391">
        <w:rPr>
          <w:spacing w:val="-4"/>
          <w:sz w:val="18"/>
          <w:szCs w:val="18"/>
        </w:rPr>
        <w:t xml:space="preserve"> </w:t>
      </w:r>
      <w:r w:rsidRPr="00BA2391">
        <w:rPr>
          <w:sz w:val="18"/>
          <w:szCs w:val="18"/>
        </w:rPr>
        <w:t>deverá</w:t>
      </w:r>
      <w:r w:rsidRPr="00BA2391">
        <w:rPr>
          <w:spacing w:val="-4"/>
          <w:sz w:val="18"/>
          <w:szCs w:val="18"/>
        </w:rPr>
        <w:t xml:space="preserve"> </w:t>
      </w:r>
      <w:r w:rsidRPr="00BA2391">
        <w:rPr>
          <w:sz w:val="18"/>
          <w:szCs w:val="18"/>
        </w:rPr>
        <w:t>apresentar</w:t>
      </w:r>
      <w:r w:rsidRPr="00BA2391">
        <w:rPr>
          <w:spacing w:val="-3"/>
          <w:sz w:val="18"/>
          <w:szCs w:val="18"/>
        </w:rPr>
        <w:t xml:space="preserve"> </w:t>
      </w:r>
      <w:r w:rsidRPr="00BA2391">
        <w:rPr>
          <w:sz w:val="18"/>
          <w:szCs w:val="18"/>
        </w:rPr>
        <w:t>prova</w:t>
      </w:r>
      <w:r w:rsidRPr="00BA2391">
        <w:rPr>
          <w:spacing w:val="-4"/>
          <w:sz w:val="18"/>
          <w:szCs w:val="18"/>
        </w:rPr>
        <w:t xml:space="preserve"> </w:t>
      </w:r>
      <w:r w:rsidRPr="00BA2391">
        <w:rPr>
          <w:sz w:val="18"/>
          <w:szCs w:val="18"/>
        </w:rPr>
        <w:t>da</w:t>
      </w:r>
      <w:r w:rsidRPr="00BA2391">
        <w:rPr>
          <w:spacing w:val="5"/>
          <w:sz w:val="18"/>
          <w:szCs w:val="18"/>
        </w:rPr>
        <w:t xml:space="preserve"> </w:t>
      </w:r>
      <w:r w:rsidRPr="00BA2391">
        <w:rPr>
          <w:b/>
          <w:sz w:val="18"/>
          <w:szCs w:val="18"/>
        </w:rPr>
        <w:t>Inscrição</w:t>
      </w:r>
      <w:r w:rsidRPr="00BA2391">
        <w:rPr>
          <w:b/>
          <w:spacing w:val="-4"/>
          <w:sz w:val="18"/>
          <w:szCs w:val="18"/>
        </w:rPr>
        <w:t xml:space="preserve"> </w:t>
      </w:r>
      <w:r w:rsidRPr="00BA2391">
        <w:rPr>
          <w:b/>
          <w:sz w:val="18"/>
          <w:szCs w:val="18"/>
        </w:rPr>
        <w:t>Estadual</w:t>
      </w:r>
      <w:r w:rsidRPr="00BA2391">
        <w:rPr>
          <w:sz w:val="18"/>
          <w:szCs w:val="18"/>
        </w:rPr>
        <w:t>.</w:t>
      </w:r>
    </w:p>
    <w:p w14:paraId="0DC2A588" w14:textId="77777777" w:rsidR="00192872" w:rsidRPr="00BA2391" w:rsidRDefault="00192872" w:rsidP="00192872">
      <w:pPr>
        <w:jc w:val="both"/>
        <w:rPr>
          <w:spacing w:val="1"/>
          <w:sz w:val="18"/>
          <w:szCs w:val="18"/>
        </w:rPr>
      </w:pPr>
      <w:r w:rsidRPr="00BA2391">
        <w:rPr>
          <w:b/>
          <w:sz w:val="18"/>
          <w:szCs w:val="18"/>
        </w:rPr>
        <w:t xml:space="preserve">17.1.3.2.2. </w:t>
      </w:r>
      <w:r w:rsidRPr="00BA2391">
        <w:rPr>
          <w:sz w:val="18"/>
          <w:szCs w:val="18"/>
        </w:rPr>
        <w:t xml:space="preserve">Se o Ramo de Atividade da empresa for prestação de serviços, deverá apresentar prova da </w:t>
      </w:r>
      <w:r w:rsidRPr="00BA2391">
        <w:rPr>
          <w:b/>
          <w:sz w:val="18"/>
          <w:szCs w:val="18"/>
        </w:rPr>
        <w:t>Inscrição Municipal</w:t>
      </w:r>
      <w:r w:rsidRPr="00BA2391">
        <w:rPr>
          <w:sz w:val="18"/>
          <w:szCs w:val="18"/>
        </w:rPr>
        <w:t>.</w:t>
      </w:r>
      <w:r w:rsidRPr="00BA2391">
        <w:rPr>
          <w:spacing w:val="1"/>
          <w:sz w:val="18"/>
          <w:szCs w:val="18"/>
        </w:rPr>
        <w:t xml:space="preserve"> </w:t>
      </w:r>
    </w:p>
    <w:p w14:paraId="7F54FED6" w14:textId="77777777" w:rsidR="00192872" w:rsidRPr="00BA2391" w:rsidRDefault="00192872" w:rsidP="00192872">
      <w:pPr>
        <w:jc w:val="both"/>
        <w:rPr>
          <w:sz w:val="18"/>
          <w:szCs w:val="18"/>
        </w:rPr>
      </w:pPr>
      <w:r w:rsidRPr="00BA2391">
        <w:rPr>
          <w:b/>
          <w:sz w:val="18"/>
          <w:szCs w:val="18"/>
        </w:rPr>
        <w:t>17.1.3.2.3-</w:t>
      </w:r>
      <w:r w:rsidRPr="00BA2391">
        <w:rPr>
          <w:b/>
          <w:spacing w:val="33"/>
          <w:sz w:val="18"/>
          <w:szCs w:val="18"/>
        </w:rPr>
        <w:t xml:space="preserve"> </w:t>
      </w:r>
      <w:r w:rsidRPr="00BA2391">
        <w:rPr>
          <w:sz w:val="18"/>
          <w:szCs w:val="18"/>
        </w:rPr>
        <w:t>Se</w:t>
      </w:r>
      <w:r w:rsidRPr="00BA2391">
        <w:rPr>
          <w:spacing w:val="34"/>
          <w:sz w:val="18"/>
          <w:szCs w:val="18"/>
        </w:rPr>
        <w:t xml:space="preserve"> </w:t>
      </w:r>
      <w:r w:rsidRPr="00BA2391">
        <w:rPr>
          <w:sz w:val="18"/>
          <w:szCs w:val="18"/>
        </w:rPr>
        <w:t>o</w:t>
      </w:r>
      <w:r w:rsidRPr="00BA2391">
        <w:rPr>
          <w:spacing w:val="32"/>
          <w:sz w:val="18"/>
          <w:szCs w:val="18"/>
        </w:rPr>
        <w:t xml:space="preserve"> r</w:t>
      </w:r>
      <w:r w:rsidRPr="00BA2391">
        <w:rPr>
          <w:sz w:val="18"/>
          <w:szCs w:val="18"/>
        </w:rPr>
        <w:t>amo</w:t>
      </w:r>
      <w:r w:rsidRPr="00BA2391">
        <w:rPr>
          <w:spacing w:val="32"/>
          <w:sz w:val="18"/>
          <w:szCs w:val="18"/>
        </w:rPr>
        <w:t xml:space="preserve"> </w:t>
      </w:r>
      <w:r w:rsidRPr="00BA2391">
        <w:rPr>
          <w:sz w:val="18"/>
          <w:szCs w:val="18"/>
        </w:rPr>
        <w:t>de</w:t>
      </w:r>
      <w:r w:rsidRPr="00BA2391">
        <w:rPr>
          <w:spacing w:val="34"/>
          <w:sz w:val="18"/>
          <w:szCs w:val="18"/>
        </w:rPr>
        <w:t xml:space="preserve"> </w:t>
      </w:r>
      <w:r w:rsidRPr="00BA2391">
        <w:rPr>
          <w:sz w:val="18"/>
          <w:szCs w:val="18"/>
        </w:rPr>
        <w:t>atividade</w:t>
      </w:r>
      <w:r w:rsidRPr="00BA2391">
        <w:rPr>
          <w:spacing w:val="32"/>
          <w:sz w:val="18"/>
          <w:szCs w:val="18"/>
        </w:rPr>
        <w:t xml:space="preserve"> </w:t>
      </w:r>
      <w:r w:rsidRPr="00BA2391">
        <w:rPr>
          <w:sz w:val="18"/>
          <w:szCs w:val="18"/>
        </w:rPr>
        <w:t>da</w:t>
      </w:r>
      <w:r w:rsidRPr="00BA2391">
        <w:rPr>
          <w:spacing w:val="32"/>
          <w:sz w:val="18"/>
          <w:szCs w:val="18"/>
        </w:rPr>
        <w:t xml:space="preserve"> </w:t>
      </w:r>
      <w:r w:rsidRPr="00BA2391">
        <w:rPr>
          <w:sz w:val="18"/>
          <w:szCs w:val="18"/>
        </w:rPr>
        <w:t>empresa</w:t>
      </w:r>
      <w:r w:rsidRPr="00BA2391">
        <w:rPr>
          <w:spacing w:val="32"/>
          <w:sz w:val="18"/>
          <w:szCs w:val="18"/>
        </w:rPr>
        <w:t xml:space="preserve"> </w:t>
      </w:r>
      <w:r w:rsidRPr="00BA2391">
        <w:rPr>
          <w:sz w:val="18"/>
          <w:szCs w:val="18"/>
        </w:rPr>
        <w:t>envolver</w:t>
      </w:r>
      <w:r w:rsidRPr="00BA2391">
        <w:rPr>
          <w:spacing w:val="32"/>
          <w:sz w:val="18"/>
          <w:szCs w:val="18"/>
        </w:rPr>
        <w:t xml:space="preserve"> </w:t>
      </w:r>
      <w:r w:rsidRPr="00BA2391">
        <w:rPr>
          <w:sz w:val="18"/>
          <w:szCs w:val="18"/>
        </w:rPr>
        <w:t>comércio</w:t>
      </w:r>
      <w:r w:rsidRPr="00BA2391">
        <w:rPr>
          <w:spacing w:val="32"/>
          <w:sz w:val="18"/>
          <w:szCs w:val="18"/>
        </w:rPr>
        <w:t xml:space="preserve"> </w:t>
      </w:r>
      <w:r w:rsidRPr="00BA2391">
        <w:rPr>
          <w:sz w:val="18"/>
          <w:szCs w:val="18"/>
        </w:rPr>
        <w:t>e</w:t>
      </w:r>
      <w:r w:rsidRPr="00BA2391">
        <w:rPr>
          <w:spacing w:val="32"/>
          <w:sz w:val="18"/>
          <w:szCs w:val="18"/>
        </w:rPr>
        <w:t xml:space="preserve"> </w:t>
      </w:r>
      <w:r w:rsidRPr="00BA2391">
        <w:rPr>
          <w:sz w:val="18"/>
          <w:szCs w:val="18"/>
        </w:rPr>
        <w:t>prestação</w:t>
      </w:r>
      <w:r w:rsidRPr="00BA2391">
        <w:rPr>
          <w:spacing w:val="29"/>
          <w:sz w:val="18"/>
          <w:szCs w:val="18"/>
        </w:rPr>
        <w:t xml:space="preserve"> </w:t>
      </w:r>
      <w:r w:rsidRPr="00BA2391">
        <w:rPr>
          <w:sz w:val="18"/>
          <w:szCs w:val="18"/>
        </w:rPr>
        <w:t>de</w:t>
      </w:r>
      <w:r w:rsidRPr="00BA2391">
        <w:rPr>
          <w:spacing w:val="34"/>
          <w:sz w:val="18"/>
          <w:szCs w:val="18"/>
        </w:rPr>
        <w:t xml:space="preserve"> </w:t>
      </w:r>
      <w:r w:rsidRPr="00BA2391">
        <w:rPr>
          <w:sz w:val="18"/>
          <w:szCs w:val="18"/>
        </w:rPr>
        <w:t>serviços,</w:t>
      </w:r>
      <w:r w:rsidRPr="00BA2391">
        <w:rPr>
          <w:spacing w:val="33"/>
          <w:sz w:val="18"/>
          <w:szCs w:val="18"/>
        </w:rPr>
        <w:t xml:space="preserve"> </w:t>
      </w:r>
      <w:r w:rsidRPr="00BA2391">
        <w:rPr>
          <w:sz w:val="18"/>
          <w:szCs w:val="18"/>
        </w:rPr>
        <w:t>deverá</w:t>
      </w:r>
      <w:r w:rsidRPr="00BA2391">
        <w:rPr>
          <w:spacing w:val="30"/>
          <w:sz w:val="18"/>
          <w:szCs w:val="18"/>
        </w:rPr>
        <w:t xml:space="preserve"> </w:t>
      </w:r>
      <w:r w:rsidRPr="00BA2391">
        <w:rPr>
          <w:sz w:val="18"/>
          <w:szCs w:val="18"/>
        </w:rPr>
        <w:t>apresentar</w:t>
      </w:r>
      <w:r w:rsidRPr="00BA2391">
        <w:rPr>
          <w:spacing w:val="3"/>
          <w:sz w:val="18"/>
          <w:szCs w:val="18"/>
        </w:rPr>
        <w:t xml:space="preserve"> </w:t>
      </w:r>
      <w:r w:rsidRPr="00BA2391">
        <w:rPr>
          <w:sz w:val="18"/>
          <w:szCs w:val="18"/>
        </w:rPr>
        <w:t>prova</w:t>
      </w:r>
      <w:r w:rsidRPr="00BA2391">
        <w:rPr>
          <w:spacing w:val="30"/>
          <w:sz w:val="18"/>
          <w:szCs w:val="18"/>
        </w:rPr>
        <w:t xml:space="preserve"> </w:t>
      </w:r>
      <w:r w:rsidRPr="00BA2391">
        <w:rPr>
          <w:sz w:val="18"/>
          <w:szCs w:val="18"/>
        </w:rPr>
        <w:t>da</w:t>
      </w:r>
      <w:r w:rsidRPr="00BA2391">
        <w:rPr>
          <w:spacing w:val="1"/>
          <w:sz w:val="18"/>
          <w:szCs w:val="18"/>
        </w:rPr>
        <w:t xml:space="preserve"> </w:t>
      </w:r>
      <w:r w:rsidRPr="00BA2391">
        <w:rPr>
          <w:b/>
          <w:sz w:val="18"/>
          <w:szCs w:val="18"/>
        </w:rPr>
        <w:t>Inscrição Estadual e</w:t>
      </w:r>
      <w:r w:rsidRPr="00BA2391">
        <w:rPr>
          <w:b/>
          <w:spacing w:val="1"/>
          <w:sz w:val="18"/>
          <w:szCs w:val="18"/>
        </w:rPr>
        <w:t xml:space="preserve"> </w:t>
      </w:r>
      <w:r w:rsidRPr="00BA2391">
        <w:rPr>
          <w:b/>
          <w:sz w:val="18"/>
          <w:szCs w:val="18"/>
        </w:rPr>
        <w:t>Municipal</w:t>
      </w:r>
      <w:r w:rsidRPr="00BA2391">
        <w:rPr>
          <w:sz w:val="18"/>
          <w:szCs w:val="18"/>
        </w:rPr>
        <w:t>.</w:t>
      </w:r>
    </w:p>
    <w:bookmarkEnd w:id="11"/>
    <w:p w14:paraId="7AC14CED" w14:textId="77777777" w:rsidR="00192872" w:rsidRPr="00BA2391" w:rsidRDefault="00192872" w:rsidP="00192872">
      <w:pPr>
        <w:jc w:val="both"/>
        <w:rPr>
          <w:sz w:val="18"/>
          <w:szCs w:val="18"/>
        </w:rPr>
      </w:pPr>
      <w:r w:rsidRPr="00BA2391">
        <w:rPr>
          <w:b/>
          <w:bCs/>
          <w:sz w:val="18"/>
          <w:szCs w:val="18"/>
        </w:rPr>
        <w:t>17.1.3.3- Certidão de Regularidade Fiscal para com a Fazenda Pública Federal – CND</w:t>
      </w:r>
      <w:r w:rsidRPr="00BA2391">
        <w:rPr>
          <w:sz w:val="18"/>
          <w:szCs w:val="18"/>
        </w:rPr>
        <w:t xml:space="preserve"> (Certidão Negativa de Débito ou Positiva com efeitos de Negativa) relativa a Tributos Federais (inclusive as contribuições sociais) e à Dívida Ativa da União;</w:t>
      </w:r>
    </w:p>
    <w:p w14:paraId="64B12398" w14:textId="77777777" w:rsidR="00192872" w:rsidRPr="00BA2391" w:rsidRDefault="00192872" w:rsidP="00192872">
      <w:pPr>
        <w:jc w:val="both"/>
        <w:rPr>
          <w:sz w:val="18"/>
          <w:szCs w:val="18"/>
        </w:rPr>
      </w:pPr>
      <w:r w:rsidRPr="00BA2391">
        <w:rPr>
          <w:b/>
          <w:bCs/>
          <w:sz w:val="18"/>
          <w:szCs w:val="18"/>
        </w:rPr>
        <w:t>17.1.3.4- Certidão de Regularidade Fiscal para com a Fazenda Estadual</w:t>
      </w:r>
      <w:r w:rsidRPr="00BA2391">
        <w:rPr>
          <w:sz w:val="18"/>
          <w:szCs w:val="18"/>
        </w:rPr>
        <w:t xml:space="preserve">, compreendendo os </w:t>
      </w:r>
      <w:r w:rsidRPr="00BA2391">
        <w:rPr>
          <w:b/>
          <w:bCs/>
          <w:sz w:val="18"/>
          <w:szCs w:val="18"/>
        </w:rPr>
        <w:t>DÉBITOS INSCRITOS E NÃO INSCRITOS EM DÍVIDA ATIVA</w:t>
      </w:r>
      <w:r w:rsidRPr="00BA2391">
        <w:rPr>
          <w:sz w:val="18"/>
          <w:szCs w:val="18"/>
        </w:rPr>
        <w:t xml:space="preserve">, emitida pela Secretaria da Fazenda Estadual do domicílio ou sede do licitante, relativos </w:t>
      </w:r>
      <w:proofErr w:type="gramStart"/>
      <w:r w:rsidRPr="00BA2391">
        <w:rPr>
          <w:sz w:val="18"/>
          <w:szCs w:val="18"/>
        </w:rPr>
        <w:t>a</w:t>
      </w:r>
      <w:proofErr w:type="gramEnd"/>
      <w:r w:rsidRPr="00BA2391">
        <w:rPr>
          <w:sz w:val="18"/>
          <w:szCs w:val="18"/>
        </w:rPr>
        <w:t xml:space="preserve"> atividade da empresa, </w:t>
      </w:r>
      <w:r w:rsidRPr="00BA2391">
        <w:rPr>
          <w:sz w:val="18"/>
          <w:szCs w:val="18"/>
          <w:u w:val="single"/>
        </w:rPr>
        <w:t>ou</w:t>
      </w:r>
      <w:r w:rsidRPr="00BA2391">
        <w:rPr>
          <w:sz w:val="18"/>
          <w:szCs w:val="18"/>
        </w:rPr>
        <w:t xml:space="preserve"> a </w:t>
      </w:r>
      <w:r w:rsidRPr="00BA2391">
        <w:rPr>
          <w:b/>
          <w:bCs/>
          <w:sz w:val="18"/>
          <w:szCs w:val="18"/>
        </w:rPr>
        <w:t>declaração de isenção ou de não incidência</w:t>
      </w:r>
      <w:r w:rsidRPr="00BA2391">
        <w:rPr>
          <w:sz w:val="18"/>
          <w:szCs w:val="18"/>
        </w:rPr>
        <w:t>, assinada pelo representante legal do licitante sob as penas da Lei;</w:t>
      </w:r>
    </w:p>
    <w:p w14:paraId="7AAF7607" w14:textId="77777777" w:rsidR="00192872" w:rsidRPr="00BA2391" w:rsidRDefault="00192872" w:rsidP="00192872">
      <w:pPr>
        <w:jc w:val="both"/>
        <w:rPr>
          <w:sz w:val="18"/>
          <w:szCs w:val="18"/>
        </w:rPr>
      </w:pPr>
      <w:r w:rsidRPr="00BA2391">
        <w:rPr>
          <w:b/>
          <w:bCs/>
          <w:sz w:val="18"/>
          <w:szCs w:val="18"/>
        </w:rPr>
        <w:t>17.1.3.5- Certidão de regularidade de débitos tributários com a Fazenda Municipal</w:t>
      </w:r>
      <w:r w:rsidRPr="00BA2391">
        <w:rPr>
          <w:sz w:val="18"/>
          <w:szCs w:val="18"/>
        </w:rPr>
        <w:t>, expedida pela Prefeitura do domicílio ou sede do licitante, referente aos tributos mobiliários;</w:t>
      </w:r>
    </w:p>
    <w:p w14:paraId="384FD564" w14:textId="77777777" w:rsidR="00192872" w:rsidRPr="00BA2391" w:rsidRDefault="00192872" w:rsidP="00192872">
      <w:pPr>
        <w:jc w:val="both"/>
        <w:rPr>
          <w:sz w:val="18"/>
          <w:szCs w:val="18"/>
        </w:rPr>
      </w:pPr>
      <w:r w:rsidRPr="00BA2391">
        <w:rPr>
          <w:b/>
          <w:bCs/>
          <w:sz w:val="18"/>
          <w:szCs w:val="18"/>
        </w:rPr>
        <w:t xml:space="preserve">17.1.3.6- </w:t>
      </w:r>
      <w:r w:rsidRPr="00BA2391">
        <w:rPr>
          <w:sz w:val="18"/>
          <w:szCs w:val="18"/>
        </w:rPr>
        <w:t xml:space="preserve">Prova de </w:t>
      </w:r>
      <w:r w:rsidRPr="00BA2391">
        <w:rPr>
          <w:b/>
          <w:bCs/>
          <w:sz w:val="18"/>
          <w:szCs w:val="18"/>
        </w:rPr>
        <w:t>Regularidade Relativa ao Fundo de Garantia por Tempo de Serviço – FGTS</w:t>
      </w:r>
      <w:r w:rsidRPr="00BA2391">
        <w:rPr>
          <w:sz w:val="18"/>
          <w:szCs w:val="18"/>
        </w:rPr>
        <w:t xml:space="preserve"> através do Certificado de Regularidade do FGTS – CRF, emitido pela Caixa Econômica Federal;</w:t>
      </w:r>
    </w:p>
    <w:p w14:paraId="69BA3810" w14:textId="77777777" w:rsidR="00192872" w:rsidRPr="00BA2391" w:rsidRDefault="00192872" w:rsidP="00192872">
      <w:pPr>
        <w:jc w:val="both"/>
        <w:rPr>
          <w:sz w:val="18"/>
          <w:szCs w:val="18"/>
        </w:rPr>
      </w:pPr>
      <w:r w:rsidRPr="00BA2391">
        <w:rPr>
          <w:b/>
          <w:bCs/>
          <w:sz w:val="18"/>
          <w:szCs w:val="18"/>
        </w:rPr>
        <w:t xml:space="preserve">17.1.3.7- </w:t>
      </w:r>
      <w:r w:rsidRPr="00BA2391">
        <w:rPr>
          <w:sz w:val="18"/>
          <w:szCs w:val="18"/>
        </w:rPr>
        <w:t xml:space="preserve">Prova de </w:t>
      </w:r>
      <w:r w:rsidRPr="00BA2391">
        <w:rPr>
          <w:b/>
          <w:bCs/>
          <w:sz w:val="18"/>
          <w:szCs w:val="18"/>
        </w:rPr>
        <w:t>inexistência de débitos inadimplidos perante a Justiça do Trabalho</w:t>
      </w:r>
      <w:r w:rsidRPr="00BA2391">
        <w:rPr>
          <w:sz w:val="18"/>
          <w:szCs w:val="18"/>
        </w:rPr>
        <w:t xml:space="preserve">, mediante a apresentação de </w:t>
      </w:r>
      <w:r w:rsidRPr="00BA2391">
        <w:rPr>
          <w:b/>
          <w:bCs/>
          <w:sz w:val="18"/>
          <w:szCs w:val="18"/>
        </w:rPr>
        <w:t>Certidão Negativa</w:t>
      </w:r>
      <w:r w:rsidRPr="00BA2391">
        <w:rPr>
          <w:sz w:val="18"/>
          <w:szCs w:val="18"/>
        </w:rPr>
        <w:t>, nos termos do Título VII-A da Consolidação das Leis do Trabalho, disponível no Portal do Tribunal Superior do Trabalho (</w:t>
      </w:r>
      <w:hyperlink r:id="rId25" w:history="1">
        <w:r w:rsidRPr="00BA2391">
          <w:rPr>
            <w:rStyle w:val="Hyperlink"/>
            <w:sz w:val="18"/>
            <w:szCs w:val="18"/>
          </w:rPr>
          <w:t>www.tst.jus.br/certidao</w:t>
        </w:r>
      </w:hyperlink>
      <w:r w:rsidRPr="00BA2391">
        <w:rPr>
          <w:sz w:val="18"/>
          <w:szCs w:val="18"/>
        </w:rPr>
        <w:t>)</w:t>
      </w:r>
    </w:p>
    <w:p w14:paraId="2805BCBE" w14:textId="77777777" w:rsidR="00192872" w:rsidRPr="00BA2391" w:rsidRDefault="00192872" w:rsidP="00192872">
      <w:pPr>
        <w:jc w:val="both"/>
        <w:rPr>
          <w:sz w:val="18"/>
          <w:szCs w:val="18"/>
        </w:rPr>
      </w:pPr>
    </w:p>
    <w:p w14:paraId="7F269352" w14:textId="77777777" w:rsidR="00192872" w:rsidRPr="00BA2391" w:rsidRDefault="00192872" w:rsidP="00192872">
      <w:pPr>
        <w:jc w:val="both"/>
        <w:rPr>
          <w:sz w:val="18"/>
          <w:szCs w:val="18"/>
        </w:rPr>
      </w:pPr>
    </w:p>
    <w:p w14:paraId="05EEA9E1" w14:textId="77777777" w:rsidR="00192872" w:rsidRPr="00BA2391" w:rsidRDefault="00192872" w:rsidP="00192872">
      <w:pPr>
        <w:jc w:val="both"/>
        <w:rPr>
          <w:sz w:val="18"/>
          <w:szCs w:val="18"/>
        </w:rPr>
      </w:pPr>
      <w:r w:rsidRPr="00BA2391">
        <w:rPr>
          <w:b/>
          <w:bCs/>
          <w:sz w:val="18"/>
          <w:szCs w:val="18"/>
          <w:u w:val="single"/>
        </w:rPr>
        <w:t>17.1.4- PARA QUALIFICAÇÃO ECONÔMICO-FINANCEIRA</w:t>
      </w:r>
      <w:r w:rsidRPr="00BA2391">
        <w:rPr>
          <w:b/>
          <w:bCs/>
          <w:sz w:val="18"/>
          <w:szCs w:val="18"/>
        </w:rPr>
        <w:t>:</w:t>
      </w:r>
    </w:p>
    <w:p w14:paraId="2FF7BE3C" w14:textId="77777777" w:rsidR="00192872" w:rsidRPr="00BA2391" w:rsidRDefault="00192872" w:rsidP="00192872">
      <w:pPr>
        <w:jc w:val="both"/>
        <w:rPr>
          <w:sz w:val="18"/>
          <w:szCs w:val="18"/>
        </w:rPr>
      </w:pPr>
      <w:r w:rsidRPr="00BA2391">
        <w:rPr>
          <w:b/>
          <w:bCs/>
          <w:sz w:val="18"/>
          <w:szCs w:val="18"/>
        </w:rPr>
        <w:t xml:space="preserve">17.1.4.1- </w:t>
      </w:r>
      <w:r w:rsidRPr="00BA2391">
        <w:rPr>
          <w:sz w:val="18"/>
          <w:szCs w:val="18"/>
        </w:rPr>
        <w:t>Certidão negativa de feitos sobre falência, expedida pelo(s) cartório(s) distribuidor(es) da sede da pessoa jurídica.</w:t>
      </w:r>
    </w:p>
    <w:p w14:paraId="4E49BEB1" w14:textId="77777777" w:rsidR="00192872" w:rsidRPr="00BA2391" w:rsidRDefault="00192872" w:rsidP="00192872">
      <w:pPr>
        <w:jc w:val="both"/>
        <w:rPr>
          <w:b/>
          <w:bCs/>
          <w:color w:val="FF0000"/>
          <w:sz w:val="19"/>
          <w:szCs w:val="19"/>
        </w:rPr>
      </w:pPr>
    </w:p>
    <w:p w14:paraId="7E255D4B" w14:textId="77777777" w:rsidR="00192872" w:rsidRPr="00BA2391" w:rsidRDefault="00192872" w:rsidP="00192872">
      <w:pPr>
        <w:jc w:val="both"/>
        <w:rPr>
          <w:b/>
          <w:bCs/>
          <w:sz w:val="18"/>
          <w:szCs w:val="18"/>
          <w:u w:val="single"/>
        </w:rPr>
      </w:pPr>
      <w:r w:rsidRPr="00BA2391">
        <w:rPr>
          <w:b/>
          <w:bCs/>
          <w:sz w:val="18"/>
          <w:szCs w:val="18"/>
          <w:u w:val="single"/>
        </w:rPr>
        <w:t>17.1.5. PARA DEMAIS COMPROVAÇÕES E DECLARAÇÕES COMPLEMENTARES DE APRESENTAÇÃO OBRIGATÓRIA:</w:t>
      </w:r>
    </w:p>
    <w:p w14:paraId="7A791402" w14:textId="77777777" w:rsidR="00192872" w:rsidRPr="00BA2391" w:rsidRDefault="00192872" w:rsidP="00192872">
      <w:pPr>
        <w:jc w:val="both"/>
        <w:rPr>
          <w:sz w:val="18"/>
          <w:szCs w:val="18"/>
        </w:rPr>
      </w:pPr>
      <w:r w:rsidRPr="00BA2391">
        <w:rPr>
          <w:b/>
          <w:bCs/>
          <w:sz w:val="18"/>
          <w:szCs w:val="18"/>
        </w:rPr>
        <w:t xml:space="preserve">17.1.5.1- </w:t>
      </w:r>
      <w:r w:rsidRPr="00BA2391">
        <w:rPr>
          <w:sz w:val="18"/>
          <w:szCs w:val="18"/>
        </w:rPr>
        <w:t xml:space="preserve">A empresa vencedora deverá apresentar as seguintes </w:t>
      </w:r>
      <w:r w:rsidRPr="00BA2391">
        <w:rPr>
          <w:b/>
          <w:bCs/>
          <w:sz w:val="18"/>
          <w:szCs w:val="18"/>
        </w:rPr>
        <w:t>DECLARAÇÕES</w:t>
      </w:r>
      <w:r w:rsidRPr="00BA2391">
        <w:rPr>
          <w:sz w:val="18"/>
          <w:szCs w:val="18"/>
        </w:rPr>
        <w:t xml:space="preserve">, subscritas por representante legal da licitante, conforme modelo constante de </w:t>
      </w:r>
      <w:r w:rsidRPr="00BA2391">
        <w:rPr>
          <w:b/>
          <w:bCs/>
          <w:sz w:val="18"/>
          <w:szCs w:val="18"/>
        </w:rPr>
        <w:t xml:space="preserve">ANEXO </w:t>
      </w:r>
      <w:r w:rsidRPr="00BA2391">
        <w:rPr>
          <w:sz w:val="18"/>
          <w:szCs w:val="18"/>
        </w:rPr>
        <w:t xml:space="preserve">de Edital decorrente deste Termo de Referência, </w:t>
      </w:r>
      <w:r w:rsidRPr="00BA2391">
        <w:rPr>
          <w:b/>
          <w:bCs/>
          <w:sz w:val="18"/>
          <w:szCs w:val="18"/>
        </w:rPr>
        <w:t>sob pena de desclassificação</w:t>
      </w:r>
      <w:r w:rsidRPr="00BA2391">
        <w:rPr>
          <w:sz w:val="18"/>
          <w:szCs w:val="18"/>
        </w:rPr>
        <w:t>:</w:t>
      </w:r>
    </w:p>
    <w:p w14:paraId="1201840B" w14:textId="77777777" w:rsidR="00192872" w:rsidRPr="00BA2391" w:rsidRDefault="00192872" w:rsidP="00192872">
      <w:pPr>
        <w:jc w:val="both"/>
        <w:rPr>
          <w:sz w:val="18"/>
          <w:szCs w:val="18"/>
        </w:rPr>
      </w:pPr>
      <w:r w:rsidRPr="00BA2391">
        <w:rPr>
          <w:b/>
          <w:bCs/>
          <w:sz w:val="18"/>
          <w:szCs w:val="18"/>
        </w:rPr>
        <w:t xml:space="preserve">17.1.5.1.1- </w:t>
      </w:r>
      <w:r w:rsidRPr="00BA2391">
        <w:rPr>
          <w:sz w:val="18"/>
          <w:szCs w:val="18"/>
        </w:rPr>
        <w:t>DECLARAÇÃO NEGATIVA de relação familiar, parentesco ou vínculo com os agentes vinculados à licitação ou ao seu respectivo processo;</w:t>
      </w:r>
    </w:p>
    <w:p w14:paraId="5F336273" w14:textId="77777777" w:rsidR="00192872" w:rsidRPr="00BA2391" w:rsidRDefault="00192872" w:rsidP="00192872">
      <w:pPr>
        <w:jc w:val="both"/>
        <w:rPr>
          <w:sz w:val="18"/>
          <w:szCs w:val="18"/>
        </w:rPr>
      </w:pPr>
      <w:r w:rsidRPr="00BA2391">
        <w:rPr>
          <w:b/>
          <w:bCs/>
          <w:sz w:val="18"/>
          <w:szCs w:val="18"/>
        </w:rPr>
        <w:t xml:space="preserve">17.1.5.1.2- </w:t>
      </w:r>
      <w:r w:rsidRPr="00BA2391">
        <w:rPr>
          <w:sz w:val="18"/>
          <w:szCs w:val="18"/>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154C86B" w14:textId="77777777" w:rsidR="00192872" w:rsidRPr="00BA2391" w:rsidRDefault="00192872" w:rsidP="00192872">
      <w:pPr>
        <w:jc w:val="both"/>
        <w:rPr>
          <w:sz w:val="18"/>
          <w:szCs w:val="18"/>
        </w:rPr>
      </w:pPr>
      <w:r w:rsidRPr="00BA2391">
        <w:rPr>
          <w:b/>
          <w:bCs/>
          <w:sz w:val="18"/>
          <w:szCs w:val="18"/>
        </w:rPr>
        <w:t xml:space="preserve">17.1.5.1.3- </w:t>
      </w:r>
      <w:r w:rsidRPr="00BA2391">
        <w:rPr>
          <w:sz w:val="18"/>
          <w:szCs w:val="18"/>
        </w:rPr>
        <w:t>Declaração de que cumprirá as exigências de reserva de cargos para pessoa com deficiência e para reabilitado da Previdência Social, previstas no art. 93 da Lei nº 8.213/1991.</w:t>
      </w:r>
    </w:p>
    <w:p w14:paraId="3C998744" w14:textId="77777777" w:rsidR="00192872" w:rsidRPr="00BA2391" w:rsidRDefault="00192872" w:rsidP="00192872">
      <w:pPr>
        <w:jc w:val="both"/>
        <w:rPr>
          <w:sz w:val="18"/>
          <w:szCs w:val="18"/>
        </w:rPr>
      </w:pPr>
      <w:r w:rsidRPr="00BA2391">
        <w:rPr>
          <w:b/>
          <w:bCs/>
          <w:sz w:val="18"/>
          <w:szCs w:val="18"/>
        </w:rPr>
        <w:t xml:space="preserve">17.1.5.1.4- </w:t>
      </w:r>
      <w:r w:rsidRPr="00BA2391">
        <w:rPr>
          <w:sz w:val="18"/>
          <w:szCs w:val="18"/>
        </w:rPr>
        <w:t>Declaração de que responderá pela veracidade das informações prestadas, na forma da lei;</w:t>
      </w:r>
    </w:p>
    <w:p w14:paraId="68E6FFBC" w14:textId="77777777" w:rsidR="00192872" w:rsidRPr="00BA2391" w:rsidRDefault="00192872" w:rsidP="00192872">
      <w:pPr>
        <w:jc w:val="both"/>
        <w:rPr>
          <w:sz w:val="18"/>
          <w:szCs w:val="18"/>
        </w:rPr>
      </w:pPr>
      <w:r w:rsidRPr="00BA2391">
        <w:rPr>
          <w:b/>
          <w:bCs/>
          <w:sz w:val="18"/>
          <w:szCs w:val="18"/>
        </w:rPr>
        <w:t xml:space="preserve">17.1.5.2- </w:t>
      </w:r>
      <w:r w:rsidRPr="00BA2391">
        <w:rPr>
          <w:sz w:val="18"/>
          <w:szCs w:val="18"/>
          <w:u w:val="single"/>
        </w:rPr>
        <w:t>Em se tratando de microempresa ou de empresa de pequeno porte</w:t>
      </w:r>
      <w:r w:rsidRPr="00BA2391">
        <w:rPr>
          <w:sz w:val="18"/>
          <w:szCs w:val="18"/>
        </w:rPr>
        <w:t xml:space="preserve">: Declaração subscrita por representante legal do licitante afirmando o seu enquadramento nos critérios previstos no artigo 3º da Lei Complementar Federal n° 123/2006, bem como sua não inclusão nas vedações previstas no mesmo diploma legal, conforme modelo constante em </w:t>
      </w:r>
      <w:r w:rsidRPr="00BA2391">
        <w:rPr>
          <w:b/>
          <w:bCs/>
          <w:sz w:val="18"/>
          <w:szCs w:val="18"/>
        </w:rPr>
        <w:t xml:space="preserve">ANEXO </w:t>
      </w:r>
      <w:r w:rsidRPr="00BA2391">
        <w:rPr>
          <w:sz w:val="18"/>
          <w:szCs w:val="18"/>
        </w:rPr>
        <w:t>de Edital decorrente deste Termo de Referência.</w:t>
      </w:r>
    </w:p>
    <w:p w14:paraId="00EDCCCE" w14:textId="77777777" w:rsidR="00192872" w:rsidRPr="00BA2391" w:rsidRDefault="00192872" w:rsidP="00192872">
      <w:pPr>
        <w:jc w:val="both"/>
        <w:rPr>
          <w:sz w:val="18"/>
          <w:szCs w:val="18"/>
        </w:rPr>
      </w:pPr>
      <w:r w:rsidRPr="00BA2391">
        <w:rPr>
          <w:b/>
          <w:bCs/>
          <w:sz w:val="18"/>
          <w:szCs w:val="18"/>
        </w:rPr>
        <w:t xml:space="preserve">17.1.5.2.1- </w:t>
      </w:r>
      <w:r w:rsidRPr="00BA2391">
        <w:rPr>
          <w:sz w:val="18"/>
          <w:szCs w:val="18"/>
        </w:rPr>
        <w:t>Na referida declaração, a empresa deverá constar que não celebrou contratos com a Administração Pública cujos valores somados extrapolam a receita bruta máxima admitida para fins de enquadramento como empresa de pequeno porte, em concordância com o Art. 4º, § 2º, da Lei Federal nº 14.133/2021;</w:t>
      </w:r>
    </w:p>
    <w:p w14:paraId="3DD6B7D4" w14:textId="77777777" w:rsidR="00192872" w:rsidRPr="00BA2391" w:rsidRDefault="00192872" w:rsidP="00192872">
      <w:pPr>
        <w:jc w:val="both"/>
        <w:rPr>
          <w:sz w:val="18"/>
          <w:szCs w:val="18"/>
        </w:rPr>
      </w:pPr>
      <w:r w:rsidRPr="00BA2391">
        <w:rPr>
          <w:b/>
          <w:bCs/>
          <w:sz w:val="18"/>
          <w:szCs w:val="18"/>
        </w:rPr>
        <w:t xml:space="preserve">17.1.5.3- </w:t>
      </w:r>
      <w:r w:rsidRPr="00BA2391">
        <w:rPr>
          <w:sz w:val="18"/>
          <w:szCs w:val="18"/>
        </w:rPr>
        <w:t xml:space="preserve">Declaração Unificada conforme modelo em </w:t>
      </w:r>
      <w:r w:rsidRPr="00BA2391">
        <w:rPr>
          <w:b/>
          <w:bCs/>
          <w:sz w:val="18"/>
          <w:szCs w:val="18"/>
        </w:rPr>
        <w:t xml:space="preserve">ANEXO </w:t>
      </w:r>
      <w:r w:rsidRPr="00BA2391">
        <w:rPr>
          <w:sz w:val="18"/>
          <w:szCs w:val="18"/>
        </w:rPr>
        <w:t>de Edital decorrente deste Termo de Referência.</w:t>
      </w:r>
    </w:p>
    <w:p w14:paraId="7157144F" w14:textId="77777777" w:rsidR="00192872" w:rsidRPr="00BA2391" w:rsidRDefault="00192872" w:rsidP="00192872">
      <w:pPr>
        <w:jc w:val="both"/>
        <w:rPr>
          <w:sz w:val="18"/>
          <w:szCs w:val="18"/>
        </w:rPr>
      </w:pPr>
      <w:r w:rsidRPr="00BA2391">
        <w:rPr>
          <w:b/>
          <w:bCs/>
          <w:sz w:val="18"/>
          <w:szCs w:val="18"/>
        </w:rPr>
        <w:t xml:space="preserve">17.1.5.3.1- </w:t>
      </w:r>
      <w:r w:rsidRPr="00BA2391">
        <w:rPr>
          <w:sz w:val="18"/>
          <w:szCs w:val="18"/>
        </w:rPr>
        <w:t xml:space="preserve">A falta da declaração citada no subitem anterior não causará a inabilitação/desclassificação do proponente, estando o mesmo ciente de que, assim que solicitado, deverá fornecer os dados. </w:t>
      </w:r>
    </w:p>
    <w:p w14:paraId="34B30D44" w14:textId="77777777" w:rsidR="00192872" w:rsidRPr="00BA2391" w:rsidRDefault="00192872" w:rsidP="00192872">
      <w:pPr>
        <w:jc w:val="both"/>
        <w:rPr>
          <w:sz w:val="18"/>
          <w:szCs w:val="18"/>
        </w:rPr>
      </w:pPr>
    </w:p>
    <w:p w14:paraId="5410B933" w14:textId="77777777" w:rsidR="00192872" w:rsidRPr="00BA2391" w:rsidRDefault="00192872" w:rsidP="00192872">
      <w:pPr>
        <w:jc w:val="both"/>
        <w:rPr>
          <w:b/>
          <w:bCs/>
          <w:sz w:val="18"/>
          <w:szCs w:val="18"/>
          <w:u w:val="single"/>
        </w:rPr>
      </w:pPr>
      <w:r w:rsidRPr="00BA2391">
        <w:rPr>
          <w:b/>
          <w:bCs/>
          <w:sz w:val="18"/>
          <w:szCs w:val="18"/>
          <w:u w:val="single"/>
        </w:rPr>
        <w:t>17.1.6- DOCUMENTOS TÉCNICOS</w:t>
      </w:r>
    </w:p>
    <w:p w14:paraId="209DCF04" w14:textId="77777777" w:rsidR="00192872" w:rsidRPr="00BA2391" w:rsidRDefault="00192872" w:rsidP="00192872">
      <w:pPr>
        <w:jc w:val="both"/>
        <w:rPr>
          <w:sz w:val="18"/>
          <w:szCs w:val="18"/>
        </w:rPr>
      </w:pPr>
      <w:r w:rsidRPr="00BA2391">
        <w:rPr>
          <w:b/>
          <w:bCs/>
          <w:sz w:val="18"/>
          <w:szCs w:val="18"/>
        </w:rPr>
        <w:t xml:space="preserve">17.1.6.1- </w:t>
      </w:r>
      <w:r w:rsidRPr="00BA2391">
        <w:rPr>
          <w:sz w:val="18"/>
          <w:szCs w:val="18"/>
        </w:rPr>
        <w:t xml:space="preserve">A empresa vencedora deverá anexar juntamente com a proposta, na plataforma BNC, os </w:t>
      </w:r>
      <w:r w:rsidRPr="00BA2391">
        <w:rPr>
          <w:b/>
          <w:bCs/>
          <w:sz w:val="18"/>
          <w:szCs w:val="18"/>
        </w:rPr>
        <w:t>DOCUMENTOS TÉCNICOS</w:t>
      </w:r>
      <w:r w:rsidRPr="00BA2391">
        <w:rPr>
          <w:sz w:val="18"/>
          <w:szCs w:val="18"/>
        </w:rPr>
        <w:t xml:space="preserve"> conforme seguem:</w:t>
      </w:r>
    </w:p>
    <w:p w14:paraId="611B9F19" w14:textId="77777777" w:rsidR="00192872" w:rsidRPr="00BA2391" w:rsidRDefault="00192872" w:rsidP="00192872">
      <w:pPr>
        <w:jc w:val="both"/>
        <w:rPr>
          <w:sz w:val="18"/>
          <w:szCs w:val="18"/>
        </w:rPr>
      </w:pPr>
      <w:r w:rsidRPr="00BA2391">
        <w:rPr>
          <w:b/>
          <w:bCs/>
          <w:sz w:val="18"/>
          <w:szCs w:val="18"/>
        </w:rPr>
        <w:t>17.1.6.1.2</w:t>
      </w:r>
      <w:r w:rsidRPr="00BA2391">
        <w:rPr>
          <w:sz w:val="18"/>
          <w:szCs w:val="18"/>
        </w:rPr>
        <w:t>. Comprovação da autorização (AFE) por órgão competente do Ministério da Saúde, incumbido da Vigilância Sanitária dos produtos em objeto, contendo permissão para que a empresa licitante exerça as atividades sob regime de vigilância sanitária.</w:t>
      </w:r>
    </w:p>
    <w:p w14:paraId="7BB36954" w14:textId="1F238DD3" w:rsidR="00192872" w:rsidRPr="00BA2391" w:rsidRDefault="00192872" w:rsidP="00192872">
      <w:pPr>
        <w:pStyle w:val="PargrafodaLista"/>
        <w:ind w:left="0"/>
        <w:rPr>
          <w:rFonts w:ascii="Times New Roman" w:hAnsi="Times New Roman"/>
          <w:sz w:val="18"/>
          <w:szCs w:val="18"/>
        </w:rPr>
      </w:pPr>
      <w:r w:rsidRPr="00BA2391">
        <w:rPr>
          <w:rFonts w:ascii="Times New Roman" w:hAnsi="Times New Roman"/>
          <w:b/>
          <w:bCs/>
          <w:sz w:val="18"/>
          <w:szCs w:val="18"/>
        </w:rPr>
        <w:t xml:space="preserve">17.1.6.1.3. </w:t>
      </w:r>
      <w:r w:rsidRPr="00BA2391">
        <w:rPr>
          <w:rFonts w:ascii="Times New Roman" w:hAnsi="Times New Roman"/>
          <w:sz w:val="18"/>
          <w:szCs w:val="18"/>
        </w:rPr>
        <w:t xml:space="preserve">Comprovação de licença (LF) por órgão sanitário do Estado ou Município em que se localize a empresa licitante, contendo permissão para seu funcionamento para o desenvolvimento da atividade a que foi autorizada. </w:t>
      </w:r>
    </w:p>
    <w:p w14:paraId="2CDCC742" w14:textId="0380ACAC" w:rsidR="00192872" w:rsidRPr="00BA2391" w:rsidRDefault="00192872" w:rsidP="00192872">
      <w:pPr>
        <w:pStyle w:val="PargrafodaLista"/>
        <w:tabs>
          <w:tab w:val="left" w:pos="284"/>
          <w:tab w:val="left" w:pos="567"/>
        </w:tabs>
        <w:ind w:left="0"/>
        <w:rPr>
          <w:rFonts w:ascii="Times New Roman" w:hAnsi="Times New Roman"/>
          <w:sz w:val="18"/>
          <w:szCs w:val="18"/>
        </w:rPr>
      </w:pPr>
      <w:r w:rsidRPr="00BA2391">
        <w:rPr>
          <w:rFonts w:ascii="Times New Roman" w:hAnsi="Times New Roman"/>
          <w:b/>
          <w:bCs/>
          <w:sz w:val="18"/>
          <w:szCs w:val="18"/>
        </w:rPr>
        <w:t xml:space="preserve">17.1.6.1.4. </w:t>
      </w:r>
      <w:r w:rsidRPr="00BA2391">
        <w:rPr>
          <w:rFonts w:ascii="Times New Roman" w:hAnsi="Times New Roman"/>
          <w:sz w:val="18"/>
          <w:szCs w:val="18"/>
        </w:rPr>
        <w:t>Caso o Alvará Sanitário esteja vencido, será aceito protocolo de solicitação de renovação, desde que tenha sido requerido no prazo mínimo que anteceder o vencimento, constante na legislação sanitária Municipal/Estadual/ ou Distrital da sede da licitante;</w:t>
      </w:r>
    </w:p>
    <w:p w14:paraId="2CD4FFAD" w14:textId="71DB9705" w:rsidR="00192872" w:rsidRPr="00BA2391" w:rsidRDefault="00192872" w:rsidP="00192872">
      <w:pPr>
        <w:pStyle w:val="PargrafodaLista"/>
        <w:ind w:left="0"/>
        <w:rPr>
          <w:rFonts w:ascii="Times New Roman" w:hAnsi="Times New Roman"/>
          <w:sz w:val="18"/>
          <w:szCs w:val="18"/>
        </w:rPr>
      </w:pPr>
      <w:r w:rsidRPr="00BA2391">
        <w:rPr>
          <w:rFonts w:ascii="Times New Roman" w:hAnsi="Times New Roman"/>
          <w:b/>
          <w:bCs/>
          <w:sz w:val="18"/>
          <w:szCs w:val="18"/>
        </w:rPr>
        <w:t>17.1.6.1.6.</w:t>
      </w:r>
      <w:r w:rsidRPr="00BA2391">
        <w:rPr>
          <w:rFonts w:ascii="Times New Roman" w:hAnsi="Times New Roman"/>
          <w:sz w:val="18"/>
          <w:szCs w:val="18"/>
        </w:rPr>
        <w:t xml:space="preserve"> Cópia do Registro do(s) produto(s), concedido pelo órgão sanitário competente do Ministério da Saúde, ou cópia da publicação do D.O.U, onde consta o produto e o cabeçalho identificando a portaria que registrou o produto, indicando o número do item a que se refere. Não serão aceitos protocolos de revalidação do registro do produto, apenas a cópia do site da ANVISA atualizada.</w:t>
      </w:r>
    </w:p>
    <w:p w14:paraId="02615B61" w14:textId="77777777" w:rsidR="00192872" w:rsidRPr="00BA2391" w:rsidRDefault="00192872" w:rsidP="00192872">
      <w:pPr>
        <w:jc w:val="both"/>
        <w:rPr>
          <w:b/>
          <w:bCs/>
          <w:sz w:val="18"/>
          <w:szCs w:val="18"/>
        </w:rPr>
      </w:pPr>
      <w:r w:rsidRPr="00BA2391">
        <w:rPr>
          <w:b/>
          <w:bCs/>
          <w:sz w:val="18"/>
          <w:szCs w:val="18"/>
        </w:rPr>
        <w:t>17.1.6.1.7.- Os documentos de qualificação técnica, serão analisados pela área técnica responsável do setor de Farmácia.</w:t>
      </w:r>
    </w:p>
    <w:p w14:paraId="6BFB4F4F" w14:textId="77777777" w:rsidR="00192872" w:rsidRPr="00BA2391" w:rsidRDefault="00192872" w:rsidP="00192872">
      <w:pPr>
        <w:jc w:val="both"/>
        <w:rPr>
          <w:b/>
          <w:bCs/>
          <w:sz w:val="18"/>
          <w:szCs w:val="18"/>
        </w:rPr>
      </w:pPr>
    </w:p>
    <w:p w14:paraId="231E76F3" w14:textId="77777777" w:rsidR="00192872" w:rsidRPr="00BA2391" w:rsidRDefault="00192872" w:rsidP="00192872">
      <w:pPr>
        <w:jc w:val="both"/>
        <w:rPr>
          <w:sz w:val="18"/>
          <w:szCs w:val="18"/>
          <w:u w:val="single"/>
        </w:rPr>
      </w:pPr>
      <w:r w:rsidRPr="00BA2391">
        <w:rPr>
          <w:b/>
          <w:bCs/>
          <w:sz w:val="18"/>
          <w:szCs w:val="18"/>
          <w:u w:val="single"/>
        </w:rPr>
        <w:t>17.2- DISPOSIÇÕES GERAIS DA APRESENTAÇÃO DOS DOCUMENTOS</w:t>
      </w:r>
    </w:p>
    <w:p w14:paraId="62C60C63" w14:textId="77777777" w:rsidR="00192872" w:rsidRPr="00BA2391" w:rsidRDefault="00192872" w:rsidP="00192872">
      <w:pPr>
        <w:jc w:val="both"/>
        <w:rPr>
          <w:sz w:val="18"/>
          <w:szCs w:val="18"/>
        </w:rPr>
      </w:pPr>
      <w:r w:rsidRPr="00BA2391">
        <w:rPr>
          <w:b/>
          <w:bCs/>
          <w:sz w:val="18"/>
          <w:szCs w:val="18"/>
        </w:rPr>
        <w:lastRenderedPageBreak/>
        <w:t xml:space="preserve">17.2.1- </w:t>
      </w:r>
      <w:r w:rsidRPr="00BA2391">
        <w:rPr>
          <w:sz w:val="18"/>
          <w:szCs w:val="18"/>
        </w:rPr>
        <w:t>Todas as certidões e documentos deverão ser apresentados na forma da Lei dentro do prazo de validade fixado nos documentos oficiais apresentados, ou de 180 (cento e oitenta) dias a contar da sua expedição, caso não estipulem qualquer prazo de validade.</w:t>
      </w:r>
    </w:p>
    <w:p w14:paraId="62D61013" w14:textId="77777777" w:rsidR="00192872" w:rsidRPr="00BA2391" w:rsidRDefault="00192872" w:rsidP="00192872">
      <w:pPr>
        <w:jc w:val="both"/>
        <w:rPr>
          <w:sz w:val="18"/>
          <w:szCs w:val="18"/>
        </w:rPr>
      </w:pPr>
      <w:r w:rsidRPr="00BA2391">
        <w:rPr>
          <w:b/>
          <w:bCs/>
          <w:sz w:val="18"/>
          <w:szCs w:val="18"/>
        </w:rPr>
        <w:t xml:space="preserve">17.2.2- </w:t>
      </w:r>
      <w:r w:rsidRPr="00BA2391">
        <w:rPr>
          <w:sz w:val="18"/>
          <w:szCs w:val="18"/>
        </w:rPr>
        <w:t xml:space="preserve">Poderão ser apresentadas </w:t>
      </w:r>
      <w:r w:rsidRPr="00BA2391">
        <w:rPr>
          <w:b/>
          <w:bCs/>
          <w:sz w:val="18"/>
          <w:szCs w:val="18"/>
        </w:rPr>
        <w:t>Certidões Positivas com efeitos de negativa</w:t>
      </w:r>
      <w:r w:rsidRPr="00BA2391">
        <w:rPr>
          <w:sz w:val="18"/>
          <w:szCs w:val="18"/>
        </w:rPr>
        <w:t>, conforme Artigo 206 do Código Tributário Nacional (Lei Nº 5.172, de 25 de outubro de 1.966).</w:t>
      </w:r>
    </w:p>
    <w:p w14:paraId="49338823" w14:textId="77777777" w:rsidR="00192872" w:rsidRPr="00BA2391" w:rsidRDefault="00192872" w:rsidP="00192872">
      <w:pPr>
        <w:jc w:val="both"/>
        <w:rPr>
          <w:sz w:val="18"/>
          <w:szCs w:val="18"/>
        </w:rPr>
      </w:pPr>
      <w:r w:rsidRPr="00BA2391">
        <w:rPr>
          <w:b/>
          <w:bCs/>
          <w:sz w:val="18"/>
          <w:szCs w:val="18"/>
        </w:rPr>
        <w:t xml:space="preserve">17.2.3- </w:t>
      </w:r>
      <w:r w:rsidRPr="00BA2391">
        <w:rPr>
          <w:sz w:val="18"/>
          <w:szCs w:val="18"/>
        </w:rPr>
        <w:t>Não serão aceitos documentos de habilitação com indicação de CNPJ/MF diferentes, salvo aqueles legalmente permitidos.</w:t>
      </w:r>
    </w:p>
    <w:p w14:paraId="58FA7B62" w14:textId="77777777" w:rsidR="00192872" w:rsidRPr="00BA2391" w:rsidRDefault="00192872" w:rsidP="00192872">
      <w:pPr>
        <w:jc w:val="both"/>
        <w:rPr>
          <w:sz w:val="18"/>
          <w:szCs w:val="18"/>
        </w:rPr>
      </w:pPr>
      <w:r w:rsidRPr="00BA2391">
        <w:rPr>
          <w:b/>
          <w:bCs/>
          <w:sz w:val="18"/>
          <w:szCs w:val="18"/>
        </w:rPr>
        <w:t xml:space="preserve">17.2.3.1- </w:t>
      </w:r>
      <w:r w:rsidRPr="00BA2391">
        <w:rPr>
          <w:sz w:val="18"/>
          <w:szCs w:val="18"/>
        </w:rPr>
        <w:t>A empresa vencedora deverá apresentar os documentos correspondentes ao estabelecimento (matriz ou filial) através do qual pretende firmar a Autorização de Fornecimento e/ou Contrato.</w:t>
      </w:r>
    </w:p>
    <w:p w14:paraId="1C5C422F" w14:textId="77777777" w:rsidR="00192872" w:rsidRPr="00BA2391" w:rsidRDefault="00192872" w:rsidP="00192872">
      <w:pPr>
        <w:jc w:val="both"/>
        <w:rPr>
          <w:sz w:val="18"/>
          <w:szCs w:val="18"/>
        </w:rPr>
      </w:pPr>
      <w:r w:rsidRPr="00BA2391">
        <w:rPr>
          <w:b/>
          <w:bCs/>
          <w:sz w:val="18"/>
          <w:szCs w:val="18"/>
        </w:rPr>
        <w:t xml:space="preserve">17.2.3.2- </w:t>
      </w:r>
      <w:r w:rsidRPr="00BA2391">
        <w:rPr>
          <w:sz w:val="18"/>
          <w:szCs w:val="18"/>
        </w:rPr>
        <w:t>Se a empresa vencedora for a matriz, todos os documentos deverão estar em nome da matriz, e se ela for a filial, todos os documentos deverão estar em nome da filial, exceto aqueles documentos que, pela própria natureza forem emitidos somente em nome da matriz.</w:t>
      </w:r>
    </w:p>
    <w:p w14:paraId="1A63C7EA" w14:textId="77777777" w:rsidR="00192872" w:rsidRPr="00BA2391" w:rsidRDefault="00192872" w:rsidP="00192872">
      <w:pPr>
        <w:jc w:val="both"/>
        <w:rPr>
          <w:sz w:val="18"/>
          <w:szCs w:val="18"/>
        </w:rPr>
      </w:pPr>
      <w:r w:rsidRPr="00BA2391">
        <w:rPr>
          <w:b/>
          <w:bCs/>
          <w:sz w:val="18"/>
          <w:szCs w:val="18"/>
        </w:rPr>
        <w:t xml:space="preserve">17.2.3.3- </w:t>
      </w:r>
      <w:r w:rsidRPr="00BA2391">
        <w:rPr>
          <w:sz w:val="18"/>
          <w:szCs w:val="18"/>
        </w:rPr>
        <w:t>Os atestados de capacitação técnica, quando exigidos, poderão ser emitidos tanto em nome da matriz como da filial.</w:t>
      </w:r>
    </w:p>
    <w:p w14:paraId="00F91063" w14:textId="77777777" w:rsidR="00192872" w:rsidRPr="00BA2391" w:rsidRDefault="00192872" w:rsidP="00192872">
      <w:pPr>
        <w:jc w:val="both"/>
        <w:rPr>
          <w:sz w:val="18"/>
          <w:szCs w:val="18"/>
        </w:rPr>
      </w:pPr>
      <w:r w:rsidRPr="00BA2391">
        <w:rPr>
          <w:b/>
          <w:bCs/>
          <w:sz w:val="18"/>
          <w:szCs w:val="18"/>
        </w:rPr>
        <w:t xml:space="preserve">17.2.4- </w:t>
      </w:r>
      <w:r w:rsidRPr="00BA2391">
        <w:rPr>
          <w:sz w:val="18"/>
          <w:szCs w:val="18"/>
        </w:rP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p>
    <w:p w14:paraId="6DF6582A" w14:textId="77777777" w:rsidR="00192872" w:rsidRPr="00BA2391" w:rsidRDefault="00192872" w:rsidP="00192872">
      <w:pPr>
        <w:jc w:val="both"/>
        <w:rPr>
          <w:sz w:val="18"/>
          <w:szCs w:val="18"/>
        </w:rPr>
      </w:pPr>
      <w:r w:rsidRPr="00BA2391">
        <w:rPr>
          <w:b/>
          <w:bCs/>
          <w:sz w:val="18"/>
          <w:szCs w:val="18"/>
        </w:rPr>
        <w:t xml:space="preserve">17.2.5- </w:t>
      </w:r>
      <w:r w:rsidRPr="00BA2391">
        <w:rPr>
          <w:sz w:val="18"/>
          <w:szCs w:val="18"/>
        </w:rPr>
        <w:t>O Pregoeiro reserva-se o direito de solicitar das empresas, em qualquer tempo no curso da Licitação decorrente deste Termo de Referência, quaisquer esclarecimentos sobre documentos já entregues, fixando-lhes prazo para atendimento.</w:t>
      </w:r>
    </w:p>
    <w:p w14:paraId="1EA137ED" w14:textId="77777777" w:rsidR="00192872" w:rsidRPr="00BA2391" w:rsidRDefault="00192872" w:rsidP="00192872">
      <w:pPr>
        <w:jc w:val="both"/>
        <w:rPr>
          <w:sz w:val="18"/>
          <w:szCs w:val="18"/>
        </w:rPr>
      </w:pPr>
      <w:r w:rsidRPr="00BA2391">
        <w:rPr>
          <w:b/>
          <w:bCs/>
          <w:sz w:val="18"/>
          <w:szCs w:val="18"/>
        </w:rPr>
        <w:t xml:space="preserve">17.2.6- </w:t>
      </w:r>
      <w:r w:rsidRPr="00BA2391">
        <w:rPr>
          <w:sz w:val="18"/>
          <w:szCs w:val="18"/>
        </w:rPr>
        <w:t>O reconhecimento de firma somente será exigido quando houver dúvida de autenticidade, salvo imposição legal;</w:t>
      </w:r>
    </w:p>
    <w:p w14:paraId="29EB3712" w14:textId="77777777" w:rsidR="00192872" w:rsidRPr="00BA2391" w:rsidRDefault="00192872" w:rsidP="00192872">
      <w:pPr>
        <w:jc w:val="both"/>
        <w:rPr>
          <w:sz w:val="18"/>
          <w:szCs w:val="18"/>
        </w:rPr>
      </w:pPr>
      <w:r w:rsidRPr="00BA2391">
        <w:rPr>
          <w:b/>
          <w:bCs/>
          <w:sz w:val="18"/>
          <w:szCs w:val="18"/>
        </w:rPr>
        <w:t xml:space="preserve">17.2.7- </w:t>
      </w:r>
      <w:r w:rsidRPr="00BA2391">
        <w:rPr>
          <w:sz w:val="18"/>
          <w:szCs w:val="18"/>
        </w:rPr>
        <w:t>A falta de quaisquer dos documentos mencionados, ou a apresentação dos mesmos em desacordo com o presente termo de referência, implicará na inabilitação da licitante.</w:t>
      </w:r>
    </w:p>
    <w:p w14:paraId="3FAC7B51" w14:textId="77777777" w:rsidR="00192872" w:rsidRPr="00BA2391" w:rsidRDefault="00192872" w:rsidP="00192872">
      <w:pPr>
        <w:jc w:val="both"/>
        <w:rPr>
          <w:sz w:val="18"/>
          <w:szCs w:val="18"/>
        </w:rPr>
      </w:pPr>
      <w:r w:rsidRPr="00BA2391">
        <w:rPr>
          <w:b/>
          <w:bCs/>
          <w:sz w:val="18"/>
          <w:szCs w:val="18"/>
        </w:rPr>
        <w:t xml:space="preserve">17.2.8- </w:t>
      </w:r>
      <w:r w:rsidRPr="00BA2391">
        <w:rPr>
          <w:sz w:val="18"/>
          <w:szCs w:val="18"/>
        </w:rPr>
        <w:t>A verificação pelo Pregoeiro, em sítios eletrônicos oficiais de órgãos e entidades emissoras de certidões constitui meio legal de prova de documentação já inserida pela empresa proponente, para fins de habilitação.</w:t>
      </w:r>
    </w:p>
    <w:p w14:paraId="57039ABB" w14:textId="22B96B4C" w:rsidR="00192872" w:rsidRPr="00BA2391" w:rsidRDefault="00192872" w:rsidP="00192872">
      <w:pPr>
        <w:jc w:val="both"/>
        <w:rPr>
          <w:sz w:val="18"/>
          <w:szCs w:val="18"/>
        </w:rPr>
      </w:pPr>
      <w:r w:rsidRPr="00BA2391">
        <w:rPr>
          <w:b/>
          <w:bCs/>
          <w:sz w:val="18"/>
          <w:szCs w:val="18"/>
        </w:rPr>
        <w:t>1</w:t>
      </w:r>
      <w:r w:rsidR="00781460">
        <w:rPr>
          <w:b/>
          <w:bCs/>
          <w:sz w:val="18"/>
          <w:szCs w:val="18"/>
        </w:rPr>
        <w:t>7</w:t>
      </w:r>
      <w:r w:rsidRPr="00BA2391">
        <w:rPr>
          <w:b/>
          <w:bCs/>
          <w:sz w:val="18"/>
          <w:szCs w:val="18"/>
        </w:rPr>
        <w:t xml:space="preserve">.2.9- </w:t>
      </w:r>
      <w:r w:rsidRPr="00BA2391">
        <w:rPr>
          <w:sz w:val="18"/>
          <w:szCs w:val="18"/>
        </w:rPr>
        <w:t>Em atendimento ao disposto no Capítulo V da Lei Complementar nº 123 de 14/12/06 e alterações na Lei nº 147 de 07/08/14, serão observados os seguintes procedimentos:</w:t>
      </w:r>
    </w:p>
    <w:p w14:paraId="4053DCA3" w14:textId="77777777" w:rsidR="00192872" w:rsidRPr="00BA2391" w:rsidRDefault="00192872" w:rsidP="00192872">
      <w:pPr>
        <w:jc w:val="both"/>
        <w:rPr>
          <w:sz w:val="18"/>
          <w:szCs w:val="18"/>
        </w:rPr>
      </w:pPr>
      <w:r w:rsidRPr="00BA2391">
        <w:rPr>
          <w:b/>
          <w:bCs/>
          <w:sz w:val="18"/>
          <w:szCs w:val="18"/>
        </w:rPr>
        <w:t xml:space="preserve">17.2.9.1- </w:t>
      </w:r>
      <w:r w:rsidRPr="00BA2391">
        <w:rPr>
          <w:sz w:val="18"/>
          <w:szCs w:val="18"/>
        </w:rPr>
        <w:t>As Microempresas, Empresas de Pequeno Porte e Microempresário Individual (MEI), por ocasião da habilitação, deverão apresentar toda documentação exigida para efeito de comprovação de regularidade fiscal, mesmo que esta apresente alguma restrição.</w:t>
      </w:r>
    </w:p>
    <w:p w14:paraId="6C4437D9" w14:textId="77777777" w:rsidR="00192872" w:rsidRPr="00BA2391" w:rsidRDefault="00192872" w:rsidP="00192872">
      <w:pPr>
        <w:jc w:val="both"/>
        <w:rPr>
          <w:sz w:val="18"/>
          <w:szCs w:val="18"/>
        </w:rPr>
      </w:pPr>
      <w:r w:rsidRPr="00BA2391">
        <w:rPr>
          <w:b/>
          <w:bCs/>
          <w:sz w:val="18"/>
          <w:szCs w:val="18"/>
        </w:rPr>
        <w:t xml:space="preserve">17.2.9.2- </w:t>
      </w:r>
      <w:r w:rsidRPr="00BA2391">
        <w:rPr>
          <w:sz w:val="18"/>
          <w:szCs w:val="18"/>
        </w:rPr>
        <w:t>Havendo alguma restrição quanto a regularidade fiscal e trabalhista, será assegurado o prazo de 05 (cinco) dias úteis, cujo termo inicial corresponderá ao momento em que o proponente for declarado o vencedor do certame, prorrogáveis por igual período, a critério do Hospital Municipal, para a regularização da documentação.</w:t>
      </w:r>
    </w:p>
    <w:p w14:paraId="101F697C" w14:textId="77777777" w:rsidR="00192872" w:rsidRPr="00BA2391" w:rsidRDefault="00192872" w:rsidP="00192872">
      <w:pPr>
        <w:jc w:val="both"/>
        <w:rPr>
          <w:sz w:val="18"/>
          <w:szCs w:val="18"/>
        </w:rPr>
      </w:pPr>
      <w:r w:rsidRPr="00BA2391">
        <w:rPr>
          <w:b/>
          <w:bCs/>
          <w:sz w:val="18"/>
          <w:szCs w:val="18"/>
        </w:rPr>
        <w:t xml:space="preserve">17.2.9.3- </w:t>
      </w:r>
      <w:r w:rsidRPr="00BA2391">
        <w:rPr>
          <w:sz w:val="18"/>
          <w:szCs w:val="18"/>
        </w:rPr>
        <w:t>A não regularização da documentação implicará decadência do direito à contratação, sem prejuízo das sanções previstas no Artigo 155 da Lei Federal nº 14.133/2021, sendo facultado ao Hospital Municipal convocar os licitantes remanescentes, na ordem de classificação, para a referida contratação, ou revogar a licitação decorrente deste Termo de Referência.</w:t>
      </w:r>
    </w:p>
    <w:p w14:paraId="201E7205" w14:textId="77777777" w:rsidR="00192872" w:rsidRPr="00BA2391" w:rsidRDefault="00192872" w:rsidP="00192872">
      <w:pPr>
        <w:jc w:val="both"/>
        <w:rPr>
          <w:sz w:val="18"/>
          <w:szCs w:val="18"/>
        </w:rPr>
      </w:pPr>
      <w:r w:rsidRPr="00BA2391">
        <w:rPr>
          <w:b/>
          <w:bCs/>
          <w:sz w:val="18"/>
          <w:szCs w:val="18"/>
        </w:rPr>
        <w:t xml:space="preserve">17.2.9.4- </w:t>
      </w:r>
      <w:r w:rsidRPr="00BA2391">
        <w:rPr>
          <w:sz w:val="18"/>
          <w:szCs w:val="18"/>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w:t>
      </w:r>
    </w:p>
    <w:p w14:paraId="4B08F797" w14:textId="77777777" w:rsidR="00192872" w:rsidRPr="00BA2391" w:rsidRDefault="00192872" w:rsidP="00192872">
      <w:pPr>
        <w:jc w:val="both"/>
        <w:rPr>
          <w:sz w:val="18"/>
          <w:szCs w:val="18"/>
        </w:rPr>
      </w:pPr>
      <w:r w:rsidRPr="00BA2391">
        <w:rPr>
          <w:b/>
          <w:bCs/>
          <w:sz w:val="18"/>
          <w:szCs w:val="18"/>
        </w:rPr>
        <w:t xml:space="preserve">17.2.10- </w:t>
      </w:r>
      <w:r w:rsidRPr="00BA2391">
        <w:rPr>
          <w:sz w:val="18"/>
          <w:szCs w:val="18"/>
        </w:rPr>
        <w:t>Não serão aceitos protocolos de entrega ou solicitação de documento em substituição aos requeridos neste Termo de Referência e seus Anexos.</w:t>
      </w:r>
    </w:p>
    <w:p w14:paraId="320F4A87" w14:textId="77777777" w:rsidR="00192872" w:rsidRPr="00BA2391" w:rsidRDefault="00192872" w:rsidP="00192872">
      <w:pPr>
        <w:jc w:val="both"/>
        <w:rPr>
          <w:sz w:val="18"/>
          <w:szCs w:val="18"/>
        </w:rPr>
      </w:pPr>
      <w:r w:rsidRPr="00BA2391">
        <w:rPr>
          <w:b/>
          <w:bCs/>
          <w:sz w:val="18"/>
          <w:szCs w:val="18"/>
        </w:rPr>
        <w:t xml:space="preserve">17.2.11- </w:t>
      </w:r>
      <w:r w:rsidRPr="00BA2391">
        <w:rPr>
          <w:sz w:val="18"/>
          <w:szCs w:val="18"/>
        </w:rPr>
        <w:t>O prazo para a inserção dos documentos será de 02 (duas) horas, a contar do disparo da mensagem da liberação do comando no chat da plataforma do sistema Eletrônico BNC – Bolsa Nacional de Compras, sujeito a desclassificação caso não faça no tempo determinado.</w:t>
      </w:r>
    </w:p>
    <w:p w14:paraId="0FAADB63" w14:textId="77777777" w:rsidR="00192872" w:rsidRPr="00BA2391" w:rsidRDefault="00192872" w:rsidP="00192872">
      <w:pPr>
        <w:jc w:val="both"/>
        <w:rPr>
          <w:sz w:val="18"/>
          <w:szCs w:val="18"/>
        </w:rPr>
      </w:pPr>
      <w:r w:rsidRPr="00BA2391">
        <w:rPr>
          <w:b/>
          <w:bCs/>
          <w:sz w:val="18"/>
          <w:szCs w:val="18"/>
        </w:rPr>
        <w:t xml:space="preserve">17.2.11.1- </w:t>
      </w:r>
      <w:r w:rsidRPr="00BA2391">
        <w:rPr>
          <w:sz w:val="18"/>
          <w:szCs w:val="18"/>
        </w:rPr>
        <w:t>Não será devido ao licitante nenhuma indenização ou reparação de qualquer espécie por conta do envio de documentos.</w:t>
      </w:r>
    </w:p>
    <w:p w14:paraId="28AF1D3D" w14:textId="77777777" w:rsidR="00192872" w:rsidRPr="00BA2391" w:rsidRDefault="00192872" w:rsidP="00192872">
      <w:pPr>
        <w:spacing w:line="276" w:lineRule="auto"/>
        <w:rPr>
          <w:b/>
          <w:bCs/>
          <w:sz w:val="18"/>
          <w:szCs w:val="18"/>
          <w:u w:val="single"/>
        </w:rPr>
      </w:pPr>
    </w:p>
    <w:p w14:paraId="61017072" w14:textId="77777777" w:rsidR="00192872" w:rsidRPr="00BA2391" w:rsidRDefault="00192872" w:rsidP="00192872">
      <w:pPr>
        <w:spacing w:line="276" w:lineRule="auto"/>
        <w:rPr>
          <w:b/>
          <w:bCs/>
          <w:sz w:val="18"/>
          <w:szCs w:val="18"/>
          <w:u w:val="single"/>
        </w:rPr>
      </w:pPr>
      <w:r w:rsidRPr="00BA2391">
        <w:rPr>
          <w:b/>
          <w:bCs/>
          <w:sz w:val="18"/>
          <w:szCs w:val="18"/>
          <w:u w:val="single"/>
        </w:rPr>
        <w:t>18 – DAS OBRIGAÇÕES DA DETENTORA DA ATA</w:t>
      </w:r>
    </w:p>
    <w:p w14:paraId="0F43A39A" w14:textId="289E8C53" w:rsidR="00192872" w:rsidRPr="00BA2391" w:rsidRDefault="00192872" w:rsidP="00192872">
      <w:pPr>
        <w:jc w:val="both"/>
        <w:rPr>
          <w:sz w:val="18"/>
          <w:szCs w:val="18"/>
        </w:rPr>
      </w:pPr>
      <w:r w:rsidRPr="00BA2391">
        <w:rPr>
          <w:b/>
          <w:bCs/>
          <w:sz w:val="18"/>
          <w:szCs w:val="18"/>
        </w:rPr>
        <w:t>18</w:t>
      </w:r>
      <w:r w:rsidRPr="00BA2391">
        <w:rPr>
          <w:b/>
          <w:sz w:val="18"/>
          <w:szCs w:val="18"/>
        </w:rPr>
        <w:t>.1-</w:t>
      </w:r>
      <w:r w:rsidRPr="00BA2391">
        <w:rPr>
          <w:sz w:val="18"/>
          <w:szCs w:val="18"/>
        </w:rPr>
        <w:t xml:space="preserve"> A DETENTORA DA ATA obriga-se a executar fielmente o objeto especificado na sua proposta comercial, que faz parte integrante </w:t>
      </w:r>
      <w:r w:rsidR="00987FCE">
        <w:rPr>
          <w:sz w:val="18"/>
          <w:szCs w:val="18"/>
        </w:rPr>
        <w:t>da ata de registro de preços</w:t>
      </w:r>
      <w:r w:rsidRPr="00BA2391">
        <w:rPr>
          <w:sz w:val="18"/>
          <w:szCs w:val="18"/>
        </w:rPr>
        <w:t xml:space="preserve">, através de funcionários devidamente treinados e com bons antecedentes, responsabilizando-se integralmente pelo objeto, nos termos da legislação vigente, observando o estabelecido nos itens a seguir: </w:t>
      </w:r>
    </w:p>
    <w:p w14:paraId="30E80AC9" w14:textId="77777777" w:rsidR="00192872" w:rsidRPr="00BA2391" w:rsidRDefault="00192872" w:rsidP="00192872">
      <w:pPr>
        <w:jc w:val="both"/>
        <w:rPr>
          <w:sz w:val="18"/>
          <w:szCs w:val="18"/>
        </w:rPr>
      </w:pPr>
      <w:r w:rsidRPr="00BA2391">
        <w:rPr>
          <w:b/>
          <w:sz w:val="18"/>
          <w:szCs w:val="18"/>
        </w:rPr>
        <w:t xml:space="preserve">18.1.1- </w:t>
      </w:r>
      <w:r w:rsidRPr="00BA2391">
        <w:rPr>
          <w:sz w:val="18"/>
          <w:szCs w:val="18"/>
        </w:rPr>
        <w:t>Fornecer todos os materiais e equipamentos necessários à execução do objeto e arcar com todos os impostos, responsabilidades trabalhistas, encargos sociais e responsabilizar-se pelo transporte necessário a execução do objeto;</w:t>
      </w:r>
    </w:p>
    <w:p w14:paraId="50F29191" w14:textId="77777777" w:rsidR="00192872" w:rsidRPr="00BA2391" w:rsidRDefault="00192872" w:rsidP="00192872">
      <w:pPr>
        <w:jc w:val="both"/>
        <w:rPr>
          <w:sz w:val="18"/>
          <w:szCs w:val="18"/>
        </w:rPr>
      </w:pPr>
      <w:r w:rsidRPr="00BA2391">
        <w:rPr>
          <w:b/>
          <w:sz w:val="18"/>
          <w:szCs w:val="18"/>
        </w:rPr>
        <w:t>18.1.2-</w:t>
      </w:r>
      <w:r w:rsidRPr="00BA2391">
        <w:rPr>
          <w:sz w:val="18"/>
          <w:szCs w:val="18"/>
        </w:rPr>
        <w:t xml:space="preserve"> Não ceder ou transferir </w:t>
      </w:r>
      <w:r w:rsidRPr="00BA2391">
        <w:rPr>
          <w:color w:val="000000" w:themeColor="text1"/>
          <w:sz w:val="18"/>
          <w:szCs w:val="18"/>
        </w:rPr>
        <w:t>a Ata de Registro de Preços</w:t>
      </w:r>
      <w:r w:rsidRPr="00BA2391">
        <w:rPr>
          <w:sz w:val="18"/>
          <w:szCs w:val="18"/>
        </w:rPr>
        <w:t xml:space="preserve">, total ou parcialmente, a qualquer pessoa física ou jurídica, nem subcontratar total ou parcialmente o objeto dele decorrente, sem a prévia autorização do CONTRATANTE; </w:t>
      </w:r>
    </w:p>
    <w:p w14:paraId="04C74BA2" w14:textId="77777777" w:rsidR="00192872" w:rsidRPr="00BA2391" w:rsidRDefault="00192872" w:rsidP="00192872">
      <w:pPr>
        <w:jc w:val="both"/>
        <w:rPr>
          <w:sz w:val="18"/>
          <w:szCs w:val="18"/>
        </w:rPr>
      </w:pPr>
      <w:r w:rsidRPr="00BA2391">
        <w:rPr>
          <w:b/>
          <w:sz w:val="18"/>
          <w:szCs w:val="18"/>
        </w:rPr>
        <w:t>18.1.3</w:t>
      </w:r>
      <w:r w:rsidRPr="00BA2391">
        <w:rPr>
          <w:sz w:val="18"/>
          <w:szCs w:val="18"/>
        </w:rPr>
        <w:t xml:space="preserve">- Responsabilizar-se por todo e quaisquer danos e/ou prejuízos que vier a causar ao CONTRATANTE ou a terceiros, na pessoa de prepostos ou estranhos, na execução do objeto contratado, assumindo todos os ônus de sua execução. </w:t>
      </w:r>
    </w:p>
    <w:p w14:paraId="6CAD452A" w14:textId="77777777" w:rsidR="00192872" w:rsidRPr="00BA2391" w:rsidRDefault="00192872" w:rsidP="00192872">
      <w:pPr>
        <w:jc w:val="both"/>
        <w:rPr>
          <w:sz w:val="18"/>
          <w:szCs w:val="18"/>
        </w:rPr>
      </w:pPr>
      <w:r w:rsidRPr="00BA2391">
        <w:rPr>
          <w:b/>
          <w:sz w:val="18"/>
          <w:szCs w:val="18"/>
        </w:rPr>
        <w:t>18.1.4-</w:t>
      </w:r>
      <w:r w:rsidRPr="00BA2391">
        <w:rPr>
          <w:sz w:val="18"/>
          <w:szCs w:val="18"/>
        </w:rPr>
        <w:t xml:space="preserve"> Responsabilizar-se por todas as despesas diretas ou indiretas, tais como: salários, transportes, assistência técnica, seguro, encargos sociais, fiscais, trabalhistas, previdenciários e de ordem de classe, indenizações e quaisquer outras que forem devidas aos seus empregados, ficando, ainda, o CONTRATANTE isento de qualquer vínculo empregatício, responsabilidade solidária ou subsidiária; </w:t>
      </w:r>
    </w:p>
    <w:p w14:paraId="4E4348C1" w14:textId="77777777" w:rsidR="00192872" w:rsidRPr="00BA2391" w:rsidRDefault="00192872" w:rsidP="00192872">
      <w:pPr>
        <w:jc w:val="both"/>
        <w:rPr>
          <w:sz w:val="18"/>
          <w:szCs w:val="18"/>
        </w:rPr>
      </w:pPr>
      <w:r w:rsidRPr="00BA2391">
        <w:rPr>
          <w:b/>
          <w:sz w:val="18"/>
          <w:szCs w:val="18"/>
        </w:rPr>
        <w:t>18.1.4.1-</w:t>
      </w:r>
      <w:r w:rsidRPr="00BA2391">
        <w:rPr>
          <w:sz w:val="18"/>
          <w:szCs w:val="18"/>
        </w:rPr>
        <w:t xml:space="preserve"> A inadimplência da DETENTORA DA ATA, referente a esses encargos, não transfere ao CONTRATANTE a responsabilidade por seu pagamento; </w:t>
      </w:r>
    </w:p>
    <w:p w14:paraId="064AEE8E" w14:textId="77777777" w:rsidR="00192872" w:rsidRPr="00BA2391" w:rsidRDefault="00192872" w:rsidP="00192872">
      <w:pPr>
        <w:jc w:val="both"/>
        <w:rPr>
          <w:sz w:val="18"/>
          <w:szCs w:val="18"/>
        </w:rPr>
      </w:pPr>
      <w:r w:rsidRPr="00BA2391">
        <w:rPr>
          <w:b/>
          <w:sz w:val="18"/>
          <w:szCs w:val="18"/>
        </w:rPr>
        <w:lastRenderedPageBreak/>
        <w:t>18.1.5-</w:t>
      </w:r>
      <w:r w:rsidRPr="00BA2391">
        <w:rPr>
          <w:sz w:val="18"/>
          <w:szCs w:val="18"/>
        </w:rPr>
        <w:t xml:space="preserve"> Assumir os riscos inerentes à atividade, bem como todo e qualquer ônus relativo a materiais, transporte, impostos, taxas, obrigações trabalhistas e aqueles pertinentes à Seguridade Social; </w:t>
      </w:r>
    </w:p>
    <w:p w14:paraId="03AE7A48" w14:textId="77777777" w:rsidR="00192872" w:rsidRPr="00BA2391" w:rsidRDefault="00192872" w:rsidP="00192872">
      <w:pPr>
        <w:jc w:val="both"/>
        <w:rPr>
          <w:sz w:val="18"/>
          <w:szCs w:val="18"/>
        </w:rPr>
      </w:pPr>
      <w:r w:rsidRPr="00BA2391">
        <w:rPr>
          <w:b/>
          <w:sz w:val="18"/>
          <w:szCs w:val="18"/>
        </w:rPr>
        <w:t>18.1.6-</w:t>
      </w:r>
      <w:r w:rsidRPr="00BA2391">
        <w:rPr>
          <w:sz w:val="18"/>
          <w:szCs w:val="18"/>
        </w:rPr>
        <w:t xml:space="preserve"> Informar à Fiscalização ou supervisão do CONTRATANTE a ocorrência de qualquer fato ou condição que possa atrasar ou impedir a conclusão do objeto, no todo ou em parte, de acordo com o prazo previsto; </w:t>
      </w:r>
    </w:p>
    <w:p w14:paraId="5795D493" w14:textId="77777777" w:rsidR="00192872" w:rsidRPr="00BA2391" w:rsidRDefault="00192872" w:rsidP="00192872">
      <w:pPr>
        <w:jc w:val="both"/>
        <w:rPr>
          <w:sz w:val="18"/>
          <w:szCs w:val="18"/>
        </w:rPr>
      </w:pPr>
      <w:r w:rsidRPr="00BA2391">
        <w:rPr>
          <w:b/>
          <w:sz w:val="18"/>
          <w:szCs w:val="18"/>
        </w:rPr>
        <w:t>18.1.7-</w:t>
      </w:r>
      <w:r w:rsidRPr="00BA2391">
        <w:rPr>
          <w:sz w:val="18"/>
          <w:szCs w:val="18"/>
        </w:rPr>
        <w:t xml:space="preserve"> Zelar pelo fiel cumprimento </w:t>
      </w:r>
      <w:r w:rsidRPr="00BA2391">
        <w:rPr>
          <w:color w:val="000000" w:themeColor="text1"/>
          <w:sz w:val="18"/>
          <w:szCs w:val="18"/>
        </w:rPr>
        <w:t>da Ata de Registro de Preços</w:t>
      </w:r>
      <w:r w:rsidRPr="00BA2391">
        <w:rPr>
          <w:sz w:val="18"/>
          <w:szCs w:val="18"/>
        </w:rPr>
        <w:t xml:space="preserve">, limitando a execução do mesmo ao objeto descrito no termo contratual, sob pena de não recebimento pelo que exceder nos fornecimentos executados, incorrendo ainda na mesma penalidade, no caso de fornecimento diverso do descrito </w:t>
      </w:r>
      <w:r w:rsidRPr="00BA2391">
        <w:rPr>
          <w:color w:val="000000" w:themeColor="text1"/>
          <w:sz w:val="18"/>
          <w:szCs w:val="18"/>
        </w:rPr>
        <w:t>na Ata de Registro de Preços</w:t>
      </w:r>
      <w:r w:rsidRPr="00BA2391">
        <w:rPr>
          <w:sz w:val="18"/>
          <w:szCs w:val="18"/>
        </w:rPr>
        <w:t xml:space="preserve">. </w:t>
      </w:r>
    </w:p>
    <w:p w14:paraId="2A0902FD" w14:textId="77777777" w:rsidR="00192872" w:rsidRPr="00BA2391" w:rsidRDefault="00192872" w:rsidP="00192872">
      <w:pPr>
        <w:jc w:val="both"/>
        <w:rPr>
          <w:sz w:val="18"/>
          <w:szCs w:val="18"/>
        </w:rPr>
      </w:pPr>
      <w:r w:rsidRPr="00BA2391">
        <w:rPr>
          <w:b/>
          <w:sz w:val="18"/>
          <w:szCs w:val="18"/>
        </w:rPr>
        <w:t>18.1.8-</w:t>
      </w:r>
      <w:r w:rsidRPr="00BA2391">
        <w:rPr>
          <w:sz w:val="18"/>
          <w:szCs w:val="18"/>
        </w:rPr>
        <w:t xml:space="preserve"> Entregar a Nota Fiscal correspondente, observando que o ônus decorrente dessa entrega será por conta exclusiva da DETENTORA DA ATA; </w:t>
      </w:r>
    </w:p>
    <w:p w14:paraId="36C479DB" w14:textId="77777777" w:rsidR="00192872" w:rsidRPr="00BA2391" w:rsidRDefault="00192872" w:rsidP="00192872">
      <w:pPr>
        <w:jc w:val="both"/>
        <w:rPr>
          <w:sz w:val="18"/>
          <w:szCs w:val="18"/>
        </w:rPr>
      </w:pPr>
      <w:r w:rsidRPr="00BA2391">
        <w:rPr>
          <w:b/>
          <w:sz w:val="18"/>
          <w:szCs w:val="18"/>
        </w:rPr>
        <w:t>18.1.8.1-</w:t>
      </w:r>
      <w:r w:rsidRPr="00BA2391">
        <w:rPr>
          <w:sz w:val="18"/>
          <w:szCs w:val="18"/>
        </w:rPr>
        <w:t xml:space="preserve"> A nota fiscal deverá conter a descrição detalhada do objeto executado pela DETENTTORA DA ATA, de acordo com as especificações descritas </w:t>
      </w:r>
      <w:r w:rsidRPr="00BA2391">
        <w:rPr>
          <w:color w:val="000000" w:themeColor="text1"/>
          <w:sz w:val="18"/>
          <w:szCs w:val="18"/>
        </w:rPr>
        <w:t>na Ata de Registro de Preços</w:t>
      </w:r>
      <w:r w:rsidRPr="00BA2391">
        <w:rPr>
          <w:sz w:val="18"/>
          <w:szCs w:val="18"/>
        </w:rPr>
        <w:t xml:space="preserve">; </w:t>
      </w:r>
    </w:p>
    <w:p w14:paraId="2A838726" w14:textId="77777777" w:rsidR="00192872" w:rsidRPr="00BA2391" w:rsidRDefault="00192872" w:rsidP="00192872">
      <w:pPr>
        <w:jc w:val="both"/>
        <w:rPr>
          <w:sz w:val="18"/>
          <w:szCs w:val="18"/>
        </w:rPr>
      </w:pPr>
      <w:r w:rsidRPr="00BA2391">
        <w:rPr>
          <w:b/>
          <w:sz w:val="18"/>
          <w:szCs w:val="18"/>
        </w:rPr>
        <w:t>18.1.9-</w:t>
      </w:r>
      <w:r w:rsidRPr="00BA2391">
        <w:rPr>
          <w:sz w:val="18"/>
          <w:szCs w:val="18"/>
        </w:rPr>
        <w:t xml:space="preserve"> Manter, durante toda a execução deste termo, em compatibilidade com as obrigações assumidas, todas as condições de habilitação e qualificação exigidas para a contratação. </w:t>
      </w:r>
    </w:p>
    <w:p w14:paraId="12E48650" w14:textId="77777777" w:rsidR="00192872" w:rsidRPr="00BA2391" w:rsidRDefault="00192872" w:rsidP="00192872">
      <w:pPr>
        <w:jc w:val="both"/>
        <w:rPr>
          <w:sz w:val="18"/>
          <w:szCs w:val="18"/>
        </w:rPr>
      </w:pPr>
      <w:r w:rsidRPr="00BA2391">
        <w:rPr>
          <w:b/>
          <w:sz w:val="18"/>
          <w:szCs w:val="18"/>
        </w:rPr>
        <w:t>18.1.10-</w:t>
      </w:r>
      <w:r w:rsidRPr="00BA2391">
        <w:rPr>
          <w:sz w:val="18"/>
          <w:szCs w:val="18"/>
        </w:rPr>
        <w:t xml:space="preserve"> Responsabilizar-se civil, administrativa e penalmente, por quaisquer danos e ou prejuízos materiais ou pessoais que venha a causar e/ou causados pelos seus empregados ou preposto, ao CONTRATANTE ou a terceiros.</w:t>
      </w:r>
    </w:p>
    <w:p w14:paraId="640165CE" w14:textId="77777777" w:rsidR="00192872" w:rsidRPr="00BA2391" w:rsidRDefault="00192872" w:rsidP="00192872">
      <w:pPr>
        <w:jc w:val="both"/>
        <w:rPr>
          <w:sz w:val="18"/>
          <w:szCs w:val="18"/>
        </w:rPr>
      </w:pPr>
      <w:r w:rsidRPr="00BA2391">
        <w:rPr>
          <w:b/>
          <w:sz w:val="18"/>
          <w:szCs w:val="18"/>
        </w:rPr>
        <w:t>18.1.11-</w:t>
      </w:r>
      <w:r w:rsidRPr="00BA2391">
        <w:rPr>
          <w:sz w:val="18"/>
          <w:szCs w:val="18"/>
        </w:rPr>
        <w:t xml:space="preserve"> Ressarcir, no prazo máximo de 10 (dez) dias úteis, os eventuais prejuízos causados ao CONTRATANTE e/ou a terceiros, provocados por ineficiência ou irregularidades no decorrer do objeto contratado, sem prejuízo de outras cominações de ordem legal, devidamente apurado em processo administrativo e observado o contraditório e a ampla defesa; </w:t>
      </w:r>
    </w:p>
    <w:p w14:paraId="24AB7943" w14:textId="77777777" w:rsidR="00192872" w:rsidRPr="00BA2391" w:rsidRDefault="00192872" w:rsidP="00192872">
      <w:pPr>
        <w:jc w:val="both"/>
        <w:rPr>
          <w:sz w:val="18"/>
          <w:szCs w:val="18"/>
        </w:rPr>
      </w:pPr>
      <w:r w:rsidRPr="00BA2391">
        <w:rPr>
          <w:b/>
          <w:sz w:val="18"/>
          <w:szCs w:val="18"/>
        </w:rPr>
        <w:t>18.1.12</w:t>
      </w:r>
      <w:r w:rsidRPr="00BA2391">
        <w:rPr>
          <w:sz w:val="18"/>
          <w:szCs w:val="18"/>
        </w:rPr>
        <w:t xml:space="preserve">- Manter canal de atendimento para representá-la durante a execução </w:t>
      </w:r>
      <w:r w:rsidRPr="00BA2391">
        <w:rPr>
          <w:color w:val="000000" w:themeColor="text1"/>
          <w:sz w:val="18"/>
          <w:szCs w:val="18"/>
        </w:rPr>
        <w:t>da Ata de Registro de Preços</w:t>
      </w:r>
      <w:r w:rsidRPr="00BA2391">
        <w:rPr>
          <w:sz w:val="18"/>
          <w:szCs w:val="18"/>
        </w:rPr>
        <w:t xml:space="preserve"> e para intermediar as solicitações entre as partes, realizada sempre que possível mediante mensagens eletrônicas/E-mails, o qual deverá ser aceito pelo CONTRATANTE. </w:t>
      </w:r>
    </w:p>
    <w:p w14:paraId="6157C89E" w14:textId="48382FE9" w:rsidR="00192872" w:rsidRPr="00BA2391" w:rsidRDefault="00192872" w:rsidP="00192872">
      <w:pPr>
        <w:jc w:val="both"/>
        <w:rPr>
          <w:sz w:val="18"/>
          <w:szCs w:val="18"/>
        </w:rPr>
      </w:pPr>
      <w:r w:rsidRPr="00BA2391">
        <w:rPr>
          <w:b/>
          <w:sz w:val="18"/>
          <w:szCs w:val="18"/>
        </w:rPr>
        <w:t>18.1.13</w:t>
      </w:r>
      <w:r w:rsidRPr="00BA2391">
        <w:rPr>
          <w:sz w:val="18"/>
          <w:szCs w:val="18"/>
        </w:rPr>
        <w:t>- Atender prontamente todas as recomendações do CONTRATANTE, que visem à regular execução d</w:t>
      </w:r>
      <w:r w:rsidR="00987FCE">
        <w:rPr>
          <w:sz w:val="18"/>
          <w:szCs w:val="18"/>
        </w:rPr>
        <w:t>a</w:t>
      </w:r>
      <w:r w:rsidRPr="00BA2391">
        <w:rPr>
          <w:sz w:val="18"/>
          <w:szCs w:val="18"/>
        </w:rPr>
        <w:t xml:space="preserve"> presente </w:t>
      </w:r>
      <w:r w:rsidR="00987FCE">
        <w:rPr>
          <w:sz w:val="18"/>
          <w:szCs w:val="18"/>
        </w:rPr>
        <w:t>Ata de Registro de Preços</w:t>
      </w:r>
      <w:r w:rsidRPr="00BA2391">
        <w:rPr>
          <w:sz w:val="18"/>
          <w:szCs w:val="18"/>
        </w:rPr>
        <w:t xml:space="preserve">, desde que mantido o escopo do objeto ora contratado. </w:t>
      </w:r>
    </w:p>
    <w:p w14:paraId="7FB847F6" w14:textId="77777777" w:rsidR="00192872" w:rsidRPr="00BA2391" w:rsidRDefault="00192872" w:rsidP="00192872">
      <w:pPr>
        <w:jc w:val="both"/>
        <w:rPr>
          <w:sz w:val="18"/>
          <w:szCs w:val="18"/>
        </w:rPr>
      </w:pPr>
      <w:r w:rsidRPr="00BA2391">
        <w:rPr>
          <w:b/>
          <w:sz w:val="18"/>
          <w:szCs w:val="18"/>
        </w:rPr>
        <w:t>18.1.14-</w:t>
      </w:r>
      <w:r w:rsidRPr="00BA2391">
        <w:rPr>
          <w:sz w:val="18"/>
          <w:szCs w:val="18"/>
        </w:rPr>
        <w:t xml:space="preserve"> Comunicar por escrito o CONTRATANTE, através do Gestor </w:t>
      </w:r>
      <w:r w:rsidRPr="00BA2391">
        <w:rPr>
          <w:color w:val="000000" w:themeColor="text1"/>
          <w:sz w:val="18"/>
          <w:szCs w:val="18"/>
        </w:rPr>
        <w:t>da Ata de Registro de Preços</w:t>
      </w:r>
      <w:r w:rsidRPr="00BA2391">
        <w:rPr>
          <w:sz w:val="18"/>
          <w:szCs w:val="18"/>
        </w:rPr>
        <w:t xml:space="preserve">, qualquer anormalidade verificada, inclusive de ondem funcional, para que sejam adotadas as providências de regularização necessárias. </w:t>
      </w:r>
    </w:p>
    <w:p w14:paraId="5BAD9E27" w14:textId="77777777" w:rsidR="00192872" w:rsidRPr="00BA2391" w:rsidRDefault="00192872" w:rsidP="00192872">
      <w:pPr>
        <w:jc w:val="both"/>
        <w:rPr>
          <w:sz w:val="18"/>
          <w:szCs w:val="18"/>
        </w:rPr>
      </w:pPr>
      <w:r w:rsidRPr="00BA2391">
        <w:rPr>
          <w:b/>
          <w:sz w:val="18"/>
          <w:szCs w:val="18"/>
        </w:rPr>
        <w:t>18.1.15-</w:t>
      </w:r>
      <w:r w:rsidRPr="00BA2391">
        <w:rPr>
          <w:sz w:val="18"/>
          <w:szCs w:val="18"/>
        </w:rPr>
        <w:t xml:space="preserve"> Atender com prontidão às reclamações por parte do responsável pela fiscalização da execução do objeto. </w:t>
      </w:r>
    </w:p>
    <w:p w14:paraId="2E992CB0" w14:textId="77777777" w:rsidR="00192872" w:rsidRPr="00BA2391" w:rsidRDefault="00192872" w:rsidP="00192872">
      <w:pPr>
        <w:jc w:val="both"/>
        <w:rPr>
          <w:sz w:val="18"/>
          <w:szCs w:val="18"/>
        </w:rPr>
      </w:pPr>
      <w:r w:rsidRPr="00BA2391">
        <w:rPr>
          <w:b/>
          <w:sz w:val="18"/>
          <w:szCs w:val="18"/>
        </w:rPr>
        <w:t>18.2-</w:t>
      </w:r>
      <w:r w:rsidRPr="00BA2391">
        <w:rPr>
          <w:sz w:val="18"/>
          <w:szCs w:val="18"/>
        </w:rPr>
        <w:t xml:space="preserve"> A DETENTORA DA ATA manter preposto para recebimento das notificações, informando o endereço eletrônico e telefone; </w:t>
      </w:r>
    </w:p>
    <w:p w14:paraId="455432B4" w14:textId="77777777" w:rsidR="00192872" w:rsidRPr="00BA2391" w:rsidRDefault="00192872" w:rsidP="00192872">
      <w:pPr>
        <w:jc w:val="both"/>
        <w:rPr>
          <w:b/>
          <w:bCs/>
          <w:sz w:val="18"/>
          <w:szCs w:val="18"/>
        </w:rPr>
      </w:pPr>
      <w:r w:rsidRPr="00BA2391">
        <w:rPr>
          <w:b/>
          <w:sz w:val="18"/>
          <w:szCs w:val="18"/>
        </w:rPr>
        <w:t>18.3-</w:t>
      </w:r>
      <w:r w:rsidRPr="00BA2391">
        <w:rPr>
          <w:sz w:val="18"/>
          <w:szCs w:val="18"/>
        </w:rPr>
        <w:t xml:space="preserve"> A DETENTORA DA ATA deve prestar todos os esclarecimentos que forem solicitados pelo CONTRATANTE em qualquer etapa, da execução do objeto.</w:t>
      </w:r>
    </w:p>
    <w:p w14:paraId="4A2A0A44" w14:textId="77777777" w:rsidR="00192872" w:rsidRPr="00BA2391" w:rsidRDefault="00192872" w:rsidP="00192872">
      <w:pPr>
        <w:spacing w:line="276" w:lineRule="auto"/>
        <w:rPr>
          <w:b/>
          <w:bCs/>
          <w:color w:val="FF0000"/>
          <w:sz w:val="18"/>
          <w:szCs w:val="18"/>
          <w:u w:val="single"/>
        </w:rPr>
      </w:pPr>
    </w:p>
    <w:p w14:paraId="49D8BB9A" w14:textId="77777777" w:rsidR="00192872" w:rsidRPr="00BA2391" w:rsidRDefault="00192872" w:rsidP="00192872">
      <w:pPr>
        <w:spacing w:line="276" w:lineRule="auto"/>
        <w:rPr>
          <w:b/>
          <w:bCs/>
          <w:sz w:val="18"/>
          <w:szCs w:val="18"/>
          <w:u w:val="single"/>
        </w:rPr>
      </w:pPr>
      <w:r w:rsidRPr="00BA2391">
        <w:rPr>
          <w:b/>
          <w:bCs/>
          <w:sz w:val="18"/>
          <w:szCs w:val="18"/>
          <w:u w:val="single"/>
        </w:rPr>
        <w:t>19 – OBRIGAÇÕES DO CONTRATANTE</w:t>
      </w:r>
    </w:p>
    <w:p w14:paraId="1AA1E82D" w14:textId="77777777" w:rsidR="00192872" w:rsidRPr="00BA2391" w:rsidRDefault="00192872" w:rsidP="00192872">
      <w:pPr>
        <w:jc w:val="both"/>
        <w:rPr>
          <w:sz w:val="18"/>
          <w:szCs w:val="18"/>
        </w:rPr>
      </w:pPr>
      <w:r w:rsidRPr="00BA2391">
        <w:rPr>
          <w:b/>
          <w:sz w:val="18"/>
          <w:szCs w:val="18"/>
        </w:rPr>
        <w:t>19.1-</w:t>
      </w:r>
      <w:r w:rsidRPr="00BA2391">
        <w:rPr>
          <w:sz w:val="18"/>
          <w:szCs w:val="18"/>
        </w:rPr>
        <w:t xml:space="preserve"> Além das obrigações da Lei Federal nº 14.133/2021, são obrigações do </w:t>
      </w:r>
      <w:r w:rsidRPr="00BA2391">
        <w:rPr>
          <w:b/>
          <w:bCs/>
          <w:sz w:val="18"/>
          <w:szCs w:val="18"/>
        </w:rPr>
        <w:t>CONTRATANTE</w:t>
      </w:r>
      <w:r w:rsidRPr="00BA2391">
        <w:rPr>
          <w:sz w:val="18"/>
          <w:szCs w:val="18"/>
        </w:rPr>
        <w:t>:</w:t>
      </w:r>
    </w:p>
    <w:p w14:paraId="5054C908" w14:textId="0371A7A7" w:rsidR="00192872" w:rsidRPr="00BA2391" w:rsidRDefault="00192872" w:rsidP="00192872">
      <w:pPr>
        <w:jc w:val="both"/>
        <w:rPr>
          <w:sz w:val="18"/>
          <w:szCs w:val="18"/>
        </w:rPr>
      </w:pPr>
      <w:r w:rsidRPr="00BA2391">
        <w:rPr>
          <w:b/>
          <w:sz w:val="18"/>
          <w:szCs w:val="18"/>
        </w:rPr>
        <w:t>19.1.1-</w:t>
      </w:r>
      <w:r w:rsidRPr="00BA2391">
        <w:rPr>
          <w:sz w:val="18"/>
          <w:szCs w:val="18"/>
        </w:rPr>
        <w:t xml:space="preserve"> Cumprir todos os compromissos financeiros assumidos com a empresa licitante vencedora, efetuando o pagamento, através da apresentação dos documentos que comprovem sua entrega, no valor correspondente ao </w:t>
      </w:r>
      <w:r w:rsidR="00492B93">
        <w:rPr>
          <w:sz w:val="18"/>
          <w:szCs w:val="18"/>
        </w:rPr>
        <w:t>fornecimento</w:t>
      </w:r>
      <w:r w:rsidRPr="00BA2391">
        <w:rPr>
          <w:sz w:val="18"/>
          <w:szCs w:val="18"/>
        </w:rPr>
        <w:t>, no prazo e forma estabelecidos no Termo de Referência;</w:t>
      </w:r>
    </w:p>
    <w:p w14:paraId="5FB12B12" w14:textId="77777777" w:rsidR="00192872" w:rsidRPr="00BA2391" w:rsidRDefault="00192872" w:rsidP="00192872">
      <w:pPr>
        <w:jc w:val="both"/>
        <w:rPr>
          <w:sz w:val="18"/>
          <w:szCs w:val="18"/>
        </w:rPr>
      </w:pPr>
      <w:r w:rsidRPr="00BA2391">
        <w:rPr>
          <w:b/>
          <w:sz w:val="18"/>
          <w:szCs w:val="18"/>
        </w:rPr>
        <w:t>19.1.2-</w:t>
      </w:r>
      <w:r w:rsidRPr="00BA2391">
        <w:rPr>
          <w:sz w:val="18"/>
          <w:szCs w:val="18"/>
        </w:rPr>
        <w:t xml:space="preserve"> Notificar, formal e tempestivamente, a empresa licitante vencedora sobre as irregularidades observadas no cumprimento </w:t>
      </w:r>
      <w:r w:rsidRPr="00BA2391">
        <w:rPr>
          <w:color w:val="000000" w:themeColor="text1"/>
          <w:sz w:val="18"/>
          <w:szCs w:val="18"/>
        </w:rPr>
        <w:t>da Ata de Registro de Preços</w:t>
      </w:r>
      <w:r w:rsidRPr="00BA2391">
        <w:rPr>
          <w:sz w:val="18"/>
          <w:szCs w:val="18"/>
        </w:rPr>
        <w:t xml:space="preserve"> decorrente deste Termo de Referência;</w:t>
      </w:r>
    </w:p>
    <w:p w14:paraId="2ACE3259" w14:textId="77777777" w:rsidR="00192872" w:rsidRPr="00BA2391" w:rsidRDefault="00192872" w:rsidP="00192872">
      <w:pPr>
        <w:jc w:val="both"/>
        <w:rPr>
          <w:sz w:val="18"/>
          <w:szCs w:val="18"/>
        </w:rPr>
      </w:pPr>
      <w:r w:rsidRPr="00BA2391">
        <w:rPr>
          <w:b/>
          <w:bCs/>
          <w:sz w:val="18"/>
          <w:szCs w:val="18"/>
        </w:rPr>
        <w:t xml:space="preserve">19.1.3- </w:t>
      </w:r>
      <w:r w:rsidRPr="00BA2391">
        <w:rPr>
          <w:sz w:val="18"/>
          <w:szCs w:val="18"/>
        </w:rPr>
        <w:t>Acompanhar e fiscalizar o cumprimento das obrigações da empresa licitante vencedora;</w:t>
      </w:r>
    </w:p>
    <w:p w14:paraId="436E4DE2" w14:textId="77777777" w:rsidR="00192872" w:rsidRPr="00BA2391" w:rsidRDefault="00192872" w:rsidP="00192872">
      <w:pPr>
        <w:jc w:val="both"/>
        <w:rPr>
          <w:b/>
          <w:bCs/>
          <w:sz w:val="18"/>
          <w:szCs w:val="18"/>
        </w:rPr>
      </w:pPr>
      <w:r w:rsidRPr="00BA2391">
        <w:rPr>
          <w:b/>
          <w:bCs/>
          <w:sz w:val="18"/>
          <w:szCs w:val="18"/>
        </w:rPr>
        <w:t xml:space="preserve">19.1.4- </w:t>
      </w:r>
      <w:r w:rsidRPr="00BA2391">
        <w:rPr>
          <w:sz w:val="18"/>
          <w:szCs w:val="18"/>
        </w:rPr>
        <w:t xml:space="preserve">Prestar quaisquer esclarecimentos que venham a ser formalmente solicitados pela empresa licitante vencedora, pertinentes ao objeto </w:t>
      </w:r>
      <w:r w:rsidRPr="00BA2391">
        <w:rPr>
          <w:color w:val="000000" w:themeColor="text1"/>
          <w:sz w:val="18"/>
          <w:szCs w:val="18"/>
        </w:rPr>
        <w:t>da Ata de Registro de Preços</w:t>
      </w:r>
      <w:r w:rsidRPr="00BA2391">
        <w:rPr>
          <w:sz w:val="18"/>
          <w:szCs w:val="18"/>
        </w:rPr>
        <w:t xml:space="preserve"> decorrente deste Termo de Referência.</w:t>
      </w:r>
    </w:p>
    <w:p w14:paraId="79AEB0DD" w14:textId="77777777" w:rsidR="00192872" w:rsidRPr="00BA2391" w:rsidRDefault="00192872" w:rsidP="00192872">
      <w:pPr>
        <w:jc w:val="both"/>
        <w:rPr>
          <w:sz w:val="18"/>
          <w:szCs w:val="18"/>
        </w:rPr>
      </w:pPr>
      <w:r w:rsidRPr="00BA2391">
        <w:rPr>
          <w:b/>
          <w:sz w:val="18"/>
          <w:szCs w:val="18"/>
        </w:rPr>
        <w:t>19.1.5-</w:t>
      </w:r>
      <w:r w:rsidRPr="00BA2391">
        <w:rPr>
          <w:sz w:val="18"/>
          <w:szCs w:val="18"/>
        </w:rPr>
        <w:t xml:space="preserve"> Notificar a empresa licitante vencedora por escrito e com antecedência, sobre multas, penalidades e quaisquer débitos de sua responsabilidade;</w:t>
      </w:r>
    </w:p>
    <w:p w14:paraId="3DC3FF5A" w14:textId="77777777" w:rsidR="00192872" w:rsidRPr="00BA2391" w:rsidRDefault="00192872" w:rsidP="00192872">
      <w:pPr>
        <w:jc w:val="both"/>
        <w:rPr>
          <w:sz w:val="18"/>
          <w:szCs w:val="18"/>
        </w:rPr>
      </w:pPr>
      <w:r w:rsidRPr="00BA2391">
        <w:rPr>
          <w:b/>
          <w:sz w:val="18"/>
          <w:szCs w:val="18"/>
        </w:rPr>
        <w:t>19.1.6-</w:t>
      </w:r>
      <w:r w:rsidRPr="00BA2391">
        <w:rPr>
          <w:sz w:val="18"/>
          <w:szCs w:val="18"/>
        </w:rPr>
        <w:t xml:space="preserve"> Aplicar as sanções administrativas contratuais pertinentes, em caso de inadimplemento;</w:t>
      </w:r>
    </w:p>
    <w:p w14:paraId="2327FD48" w14:textId="77777777" w:rsidR="00192872" w:rsidRPr="00BA2391" w:rsidRDefault="00192872" w:rsidP="00192872">
      <w:pPr>
        <w:autoSpaceDE w:val="0"/>
        <w:jc w:val="both"/>
        <w:rPr>
          <w:sz w:val="18"/>
          <w:szCs w:val="18"/>
        </w:rPr>
      </w:pPr>
      <w:r w:rsidRPr="00BA2391">
        <w:rPr>
          <w:b/>
          <w:sz w:val="18"/>
          <w:szCs w:val="18"/>
        </w:rPr>
        <w:t xml:space="preserve">19.1.7- </w:t>
      </w:r>
      <w:r w:rsidRPr="00BA2391">
        <w:rPr>
          <w:sz w:val="18"/>
          <w:szCs w:val="18"/>
        </w:rPr>
        <w:t>Ordenar a imediata retirada do local, bem como a substituição de empregado da empresa licitante vencedora que estiver sem uniforme ou crachá, que embaraçar ou dificultar a sua fiscalização ou cuja permanência na área, a seu exclusivo critério, julgar inconveniente;</w:t>
      </w:r>
    </w:p>
    <w:p w14:paraId="502C87F9" w14:textId="77777777" w:rsidR="00192872" w:rsidRPr="00BA2391" w:rsidRDefault="00192872" w:rsidP="00192872">
      <w:pPr>
        <w:autoSpaceDE w:val="0"/>
        <w:jc w:val="both"/>
        <w:rPr>
          <w:sz w:val="18"/>
          <w:szCs w:val="18"/>
        </w:rPr>
      </w:pPr>
      <w:r w:rsidRPr="00BA2391">
        <w:rPr>
          <w:b/>
          <w:sz w:val="18"/>
          <w:szCs w:val="18"/>
        </w:rPr>
        <w:t xml:space="preserve">19.1.8- </w:t>
      </w:r>
      <w:r w:rsidRPr="00BA2391">
        <w:rPr>
          <w:sz w:val="18"/>
          <w:szCs w:val="18"/>
        </w:rPr>
        <w:t>Examinar as Carteiras Profissionais dos empregados colocados a seu serviço, para comprovar o registro de função profissional.</w:t>
      </w:r>
    </w:p>
    <w:p w14:paraId="57694CF9" w14:textId="77777777" w:rsidR="00192872" w:rsidRPr="00BA2391" w:rsidRDefault="00192872" w:rsidP="00192872">
      <w:pPr>
        <w:jc w:val="both"/>
        <w:rPr>
          <w:sz w:val="18"/>
          <w:szCs w:val="18"/>
        </w:rPr>
      </w:pPr>
      <w:r w:rsidRPr="00BA2391">
        <w:rPr>
          <w:b/>
          <w:bCs/>
          <w:sz w:val="18"/>
          <w:szCs w:val="18"/>
        </w:rPr>
        <w:t xml:space="preserve">19.2- </w:t>
      </w:r>
      <w:r w:rsidRPr="00BA2391">
        <w:rPr>
          <w:sz w:val="18"/>
          <w:szCs w:val="18"/>
        </w:rPr>
        <w:t xml:space="preserve">O </w:t>
      </w:r>
      <w:r w:rsidRPr="00BA2391">
        <w:rPr>
          <w:b/>
          <w:bCs/>
          <w:sz w:val="18"/>
          <w:szCs w:val="18"/>
        </w:rPr>
        <w:t>CONTRATANTE</w:t>
      </w:r>
      <w:r w:rsidRPr="00BA2391">
        <w:rPr>
          <w:sz w:val="18"/>
          <w:szCs w:val="18"/>
        </w:rPr>
        <w:t xml:space="preserve"> não responderá por quaisquer compromissos assumidos pela empresa licitante vencedora com terceiros, ainda que vinculados à execução do presente Termo, bem como por qualquer dano causado a terceiros em decorrência de seu ato, de seus empregados, prepostos ou subordinados.</w:t>
      </w:r>
    </w:p>
    <w:p w14:paraId="7DBACD69" w14:textId="77777777" w:rsidR="00192872" w:rsidRPr="00BA2391" w:rsidRDefault="00192872" w:rsidP="00192872">
      <w:pPr>
        <w:spacing w:line="276" w:lineRule="auto"/>
        <w:rPr>
          <w:b/>
          <w:bCs/>
          <w:sz w:val="18"/>
          <w:szCs w:val="18"/>
          <w:u w:val="single"/>
        </w:rPr>
      </w:pPr>
    </w:p>
    <w:p w14:paraId="02673700" w14:textId="77777777" w:rsidR="00192872" w:rsidRPr="00BA2391" w:rsidRDefault="00192872" w:rsidP="00192872">
      <w:pPr>
        <w:spacing w:line="276" w:lineRule="auto"/>
        <w:rPr>
          <w:b/>
          <w:bCs/>
          <w:sz w:val="18"/>
          <w:szCs w:val="18"/>
          <w:u w:val="single"/>
        </w:rPr>
      </w:pPr>
      <w:r w:rsidRPr="00BA2391">
        <w:rPr>
          <w:b/>
          <w:bCs/>
          <w:sz w:val="18"/>
          <w:szCs w:val="18"/>
          <w:u w:val="single"/>
        </w:rPr>
        <w:t>20 – DAS PENALIDADES</w:t>
      </w:r>
    </w:p>
    <w:p w14:paraId="4CB5A63C" w14:textId="77777777" w:rsidR="00192872" w:rsidRPr="00BA2391" w:rsidRDefault="00192872" w:rsidP="00192872">
      <w:pPr>
        <w:pStyle w:val="SemEspaamento"/>
        <w:jc w:val="both"/>
        <w:rPr>
          <w:sz w:val="18"/>
          <w:szCs w:val="18"/>
        </w:rPr>
      </w:pPr>
      <w:r w:rsidRPr="00BA2391">
        <w:rPr>
          <w:b/>
          <w:bCs/>
          <w:sz w:val="18"/>
          <w:szCs w:val="18"/>
        </w:rPr>
        <w:t xml:space="preserve">20.1- </w:t>
      </w:r>
      <w:r w:rsidRPr="00BA2391">
        <w:rPr>
          <w:sz w:val="18"/>
          <w:szCs w:val="18"/>
        </w:rPr>
        <w:t>A empresa licitante vencedora será responsabilizada, administrativamente, quando praticar as seguintes infrações legais previstas no artigo 155 da Lei Federal nº 14.133/2021:</w:t>
      </w:r>
    </w:p>
    <w:p w14:paraId="6FB71E38" w14:textId="77777777" w:rsidR="00192872" w:rsidRPr="00BA2391" w:rsidRDefault="00192872" w:rsidP="00192872">
      <w:pPr>
        <w:pStyle w:val="SemEspaamento"/>
        <w:jc w:val="both"/>
        <w:rPr>
          <w:sz w:val="18"/>
          <w:szCs w:val="18"/>
        </w:rPr>
      </w:pPr>
      <w:r w:rsidRPr="00BA2391">
        <w:rPr>
          <w:b/>
          <w:bCs/>
          <w:sz w:val="18"/>
          <w:szCs w:val="18"/>
        </w:rPr>
        <w:t xml:space="preserve">20.1.1- </w:t>
      </w:r>
      <w:r w:rsidRPr="00BA2391">
        <w:rPr>
          <w:sz w:val="18"/>
          <w:szCs w:val="18"/>
        </w:rPr>
        <w:t xml:space="preserve">Dar causa à inexecução parcial </w:t>
      </w:r>
      <w:r w:rsidRPr="00BA2391">
        <w:rPr>
          <w:color w:val="000000" w:themeColor="text1"/>
          <w:sz w:val="18"/>
          <w:szCs w:val="18"/>
        </w:rPr>
        <w:t>da Ata de Registro de Preços</w:t>
      </w:r>
      <w:r w:rsidRPr="00BA2391">
        <w:rPr>
          <w:sz w:val="18"/>
          <w:szCs w:val="18"/>
        </w:rPr>
        <w:t>;</w:t>
      </w:r>
    </w:p>
    <w:p w14:paraId="5F0F33B1" w14:textId="77777777" w:rsidR="00192872" w:rsidRPr="00BA2391" w:rsidRDefault="00192872" w:rsidP="00192872">
      <w:pPr>
        <w:pStyle w:val="SemEspaamento"/>
        <w:jc w:val="both"/>
        <w:rPr>
          <w:sz w:val="18"/>
          <w:szCs w:val="18"/>
        </w:rPr>
      </w:pPr>
      <w:r w:rsidRPr="00BA2391">
        <w:rPr>
          <w:b/>
          <w:bCs/>
          <w:sz w:val="18"/>
          <w:szCs w:val="18"/>
        </w:rPr>
        <w:t xml:space="preserve">20.1.2- </w:t>
      </w:r>
      <w:r w:rsidRPr="00BA2391">
        <w:rPr>
          <w:sz w:val="18"/>
          <w:szCs w:val="18"/>
        </w:rPr>
        <w:t xml:space="preserve">Dar causa à inexecução parcial </w:t>
      </w:r>
      <w:r w:rsidRPr="00BA2391">
        <w:rPr>
          <w:color w:val="000000" w:themeColor="text1"/>
          <w:sz w:val="18"/>
          <w:szCs w:val="18"/>
        </w:rPr>
        <w:t>Ata de Registro de Preços</w:t>
      </w:r>
      <w:r w:rsidRPr="00BA2391">
        <w:rPr>
          <w:sz w:val="18"/>
          <w:szCs w:val="18"/>
        </w:rPr>
        <w:t xml:space="preserve"> que cause grave dano ao Hospital Municipal, ao funcionamento dos serviços públicos ou ao interesse coletivo;</w:t>
      </w:r>
    </w:p>
    <w:p w14:paraId="653EF620" w14:textId="77777777" w:rsidR="00192872" w:rsidRPr="00BA2391" w:rsidRDefault="00192872" w:rsidP="00192872">
      <w:pPr>
        <w:pStyle w:val="SemEspaamento"/>
        <w:jc w:val="both"/>
        <w:rPr>
          <w:sz w:val="18"/>
          <w:szCs w:val="18"/>
        </w:rPr>
      </w:pPr>
      <w:r w:rsidRPr="00BA2391">
        <w:rPr>
          <w:b/>
          <w:bCs/>
          <w:sz w:val="18"/>
          <w:szCs w:val="18"/>
        </w:rPr>
        <w:t xml:space="preserve">20.1.3- </w:t>
      </w:r>
      <w:r w:rsidRPr="00BA2391">
        <w:rPr>
          <w:sz w:val="18"/>
          <w:szCs w:val="18"/>
        </w:rPr>
        <w:t xml:space="preserve">Dar causa à inexecução total </w:t>
      </w:r>
      <w:r w:rsidRPr="00BA2391">
        <w:rPr>
          <w:color w:val="000000" w:themeColor="text1"/>
          <w:sz w:val="18"/>
          <w:szCs w:val="18"/>
        </w:rPr>
        <w:t>Ata de Registro de Preços</w:t>
      </w:r>
      <w:r w:rsidRPr="00BA2391">
        <w:rPr>
          <w:sz w:val="18"/>
          <w:szCs w:val="18"/>
        </w:rPr>
        <w:t>;</w:t>
      </w:r>
    </w:p>
    <w:p w14:paraId="3B7507E3" w14:textId="77777777" w:rsidR="00192872" w:rsidRPr="00BA2391" w:rsidRDefault="00192872" w:rsidP="00192872">
      <w:pPr>
        <w:pStyle w:val="SemEspaamento"/>
        <w:jc w:val="both"/>
        <w:rPr>
          <w:sz w:val="18"/>
          <w:szCs w:val="18"/>
        </w:rPr>
      </w:pPr>
      <w:r w:rsidRPr="00BA2391">
        <w:rPr>
          <w:b/>
          <w:bCs/>
          <w:sz w:val="18"/>
          <w:szCs w:val="18"/>
        </w:rPr>
        <w:t xml:space="preserve">20.1.4- </w:t>
      </w:r>
      <w:r w:rsidRPr="00BA2391">
        <w:rPr>
          <w:sz w:val="18"/>
          <w:szCs w:val="18"/>
        </w:rPr>
        <w:t>Deixar de entregar a documentação exigida para o certame;</w:t>
      </w:r>
    </w:p>
    <w:p w14:paraId="13BC5646" w14:textId="77777777" w:rsidR="00192872" w:rsidRPr="00BA2391" w:rsidRDefault="00192872" w:rsidP="00192872">
      <w:pPr>
        <w:pStyle w:val="SemEspaamento"/>
        <w:jc w:val="both"/>
        <w:rPr>
          <w:sz w:val="18"/>
          <w:szCs w:val="18"/>
        </w:rPr>
      </w:pPr>
      <w:r w:rsidRPr="00BA2391">
        <w:rPr>
          <w:b/>
          <w:bCs/>
          <w:sz w:val="18"/>
          <w:szCs w:val="18"/>
        </w:rPr>
        <w:t xml:space="preserve">20.1.5- </w:t>
      </w:r>
      <w:r w:rsidRPr="00BA2391">
        <w:rPr>
          <w:sz w:val="18"/>
          <w:szCs w:val="18"/>
        </w:rPr>
        <w:t>Não manter a proposta, salvo em decorrência de fato superveniente devidamente justificado;</w:t>
      </w:r>
    </w:p>
    <w:p w14:paraId="3B4687DB" w14:textId="77777777" w:rsidR="00192872" w:rsidRPr="00BA2391" w:rsidRDefault="00192872" w:rsidP="00192872">
      <w:pPr>
        <w:pStyle w:val="SemEspaamento"/>
        <w:jc w:val="both"/>
        <w:rPr>
          <w:sz w:val="18"/>
          <w:szCs w:val="18"/>
        </w:rPr>
      </w:pPr>
      <w:r w:rsidRPr="00BA2391">
        <w:rPr>
          <w:b/>
          <w:bCs/>
          <w:sz w:val="18"/>
          <w:szCs w:val="18"/>
        </w:rPr>
        <w:t xml:space="preserve">20.1.6- </w:t>
      </w:r>
      <w:r w:rsidRPr="00BA2391">
        <w:rPr>
          <w:sz w:val="18"/>
          <w:szCs w:val="18"/>
        </w:rPr>
        <w:t xml:space="preserve">Não celebrar </w:t>
      </w:r>
      <w:r w:rsidRPr="00BA2391">
        <w:rPr>
          <w:color w:val="000000" w:themeColor="text1"/>
          <w:sz w:val="18"/>
          <w:szCs w:val="18"/>
        </w:rPr>
        <w:t>Ata de Registro de Preços</w:t>
      </w:r>
      <w:r w:rsidRPr="00BA2391">
        <w:rPr>
          <w:sz w:val="18"/>
          <w:szCs w:val="18"/>
        </w:rPr>
        <w:t xml:space="preserve"> ou não entregar a documentação exigida para a contratação, quando convocado dentro do prazo de validade de sua proposta;</w:t>
      </w:r>
    </w:p>
    <w:p w14:paraId="1BD6C0E4" w14:textId="77777777" w:rsidR="00192872" w:rsidRPr="00BA2391" w:rsidRDefault="00192872" w:rsidP="00192872">
      <w:pPr>
        <w:pStyle w:val="SemEspaamento"/>
        <w:jc w:val="both"/>
        <w:rPr>
          <w:sz w:val="18"/>
          <w:szCs w:val="18"/>
        </w:rPr>
      </w:pPr>
      <w:r w:rsidRPr="00BA2391">
        <w:rPr>
          <w:b/>
          <w:bCs/>
          <w:sz w:val="18"/>
          <w:szCs w:val="18"/>
        </w:rPr>
        <w:t xml:space="preserve">20.1.7- </w:t>
      </w:r>
      <w:r w:rsidRPr="00BA2391">
        <w:rPr>
          <w:sz w:val="18"/>
          <w:szCs w:val="18"/>
        </w:rPr>
        <w:t>Ensejar o retardamento da execução ou da entrega do objeto da licitação sem motivo justificado;</w:t>
      </w:r>
    </w:p>
    <w:p w14:paraId="18B2A6A0" w14:textId="77777777" w:rsidR="00192872" w:rsidRPr="00BA2391" w:rsidRDefault="00192872" w:rsidP="00192872">
      <w:pPr>
        <w:pStyle w:val="SemEspaamento"/>
        <w:jc w:val="both"/>
        <w:rPr>
          <w:sz w:val="18"/>
          <w:szCs w:val="18"/>
        </w:rPr>
      </w:pPr>
      <w:r w:rsidRPr="00BA2391">
        <w:rPr>
          <w:b/>
          <w:bCs/>
          <w:sz w:val="18"/>
          <w:szCs w:val="18"/>
        </w:rPr>
        <w:lastRenderedPageBreak/>
        <w:t xml:space="preserve">20.1.8- </w:t>
      </w:r>
      <w:r w:rsidRPr="00BA2391">
        <w:rPr>
          <w:sz w:val="18"/>
          <w:szCs w:val="18"/>
        </w:rPr>
        <w:t xml:space="preserve">Apresentar declaração ou documentação falsa exigida para o certame ou prestar declaração falsa durante a licitação ou a execução </w:t>
      </w:r>
      <w:r w:rsidRPr="00BA2391">
        <w:rPr>
          <w:color w:val="000000" w:themeColor="text1"/>
          <w:sz w:val="18"/>
          <w:szCs w:val="18"/>
        </w:rPr>
        <w:t>Ata de Registro de Preços</w:t>
      </w:r>
      <w:r w:rsidRPr="00BA2391">
        <w:rPr>
          <w:sz w:val="18"/>
          <w:szCs w:val="18"/>
        </w:rPr>
        <w:t>;</w:t>
      </w:r>
    </w:p>
    <w:p w14:paraId="18AEF9A8" w14:textId="77777777" w:rsidR="00192872" w:rsidRPr="00BA2391" w:rsidRDefault="00192872" w:rsidP="00192872">
      <w:pPr>
        <w:pStyle w:val="SemEspaamento"/>
        <w:jc w:val="both"/>
        <w:rPr>
          <w:sz w:val="18"/>
          <w:szCs w:val="18"/>
        </w:rPr>
      </w:pPr>
      <w:r w:rsidRPr="00BA2391">
        <w:rPr>
          <w:b/>
          <w:bCs/>
          <w:sz w:val="18"/>
          <w:szCs w:val="18"/>
        </w:rPr>
        <w:t xml:space="preserve">20.1.9- </w:t>
      </w:r>
      <w:r w:rsidRPr="00BA2391">
        <w:rPr>
          <w:sz w:val="18"/>
          <w:szCs w:val="18"/>
        </w:rPr>
        <w:t xml:space="preserve">Fraudar a licitação ou praticar ato fraudulento na execução </w:t>
      </w:r>
      <w:r w:rsidRPr="00BA2391">
        <w:rPr>
          <w:color w:val="000000" w:themeColor="text1"/>
          <w:sz w:val="18"/>
          <w:szCs w:val="18"/>
        </w:rPr>
        <w:t>Ata de Registro de Preços</w:t>
      </w:r>
      <w:r w:rsidRPr="00BA2391">
        <w:rPr>
          <w:sz w:val="18"/>
          <w:szCs w:val="18"/>
        </w:rPr>
        <w:t>;</w:t>
      </w:r>
    </w:p>
    <w:p w14:paraId="0BAC57FC" w14:textId="77777777" w:rsidR="00192872" w:rsidRPr="00BA2391" w:rsidRDefault="00192872" w:rsidP="00192872">
      <w:pPr>
        <w:pStyle w:val="SemEspaamento"/>
        <w:jc w:val="both"/>
        <w:rPr>
          <w:sz w:val="18"/>
          <w:szCs w:val="18"/>
        </w:rPr>
      </w:pPr>
      <w:r w:rsidRPr="00BA2391">
        <w:rPr>
          <w:b/>
          <w:bCs/>
          <w:sz w:val="18"/>
          <w:szCs w:val="18"/>
        </w:rPr>
        <w:t xml:space="preserve">20.1.10- </w:t>
      </w:r>
      <w:r w:rsidRPr="00BA2391">
        <w:rPr>
          <w:sz w:val="18"/>
          <w:szCs w:val="18"/>
        </w:rPr>
        <w:t>Comportar-se de modo inidôneo ou cometer fraude de qualquer natureza;</w:t>
      </w:r>
    </w:p>
    <w:p w14:paraId="6DB809A1" w14:textId="77777777" w:rsidR="00192872" w:rsidRPr="00BA2391" w:rsidRDefault="00192872" w:rsidP="00192872">
      <w:pPr>
        <w:pStyle w:val="SemEspaamento"/>
        <w:jc w:val="both"/>
        <w:rPr>
          <w:sz w:val="18"/>
          <w:szCs w:val="18"/>
        </w:rPr>
      </w:pPr>
      <w:r w:rsidRPr="00BA2391">
        <w:rPr>
          <w:b/>
          <w:bCs/>
          <w:sz w:val="18"/>
          <w:szCs w:val="18"/>
        </w:rPr>
        <w:t xml:space="preserve">20.1.11- </w:t>
      </w:r>
      <w:r w:rsidRPr="00BA2391">
        <w:rPr>
          <w:sz w:val="18"/>
          <w:szCs w:val="18"/>
        </w:rPr>
        <w:t>Praticar atos ilícitos com vistas a frustrar os objetivos da licitação;</w:t>
      </w:r>
    </w:p>
    <w:p w14:paraId="48565056" w14:textId="77777777" w:rsidR="00192872" w:rsidRPr="00BA2391" w:rsidRDefault="00192872" w:rsidP="00192872">
      <w:pPr>
        <w:pStyle w:val="SemEspaamento"/>
        <w:jc w:val="both"/>
        <w:rPr>
          <w:sz w:val="18"/>
          <w:szCs w:val="18"/>
        </w:rPr>
      </w:pPr>
      <w:r w:rsidRPr="00BA2391">
        <w:rPr>
          <w:b/>
          <w:bCs/>
          <w:sz w:val="18"/>
          <w:szCs w:val="18"/>
        </w:rPr>
        <w:t xml:space="preserve">20.1.12- </w:t>
      </w:r>
      <w:r w:rsidRPr="00BA2391">
        <w:rPr>
          <w:sz w:val="18"/>
          <w:szCs w:val="18"/>
        </w:rPr>
        <w:t>Praticar ato lesivo previsto no artigo 5º da Lei Federal nº 12.846, de 1º de agosto de 2013.</w:t>
      </w:r>
    </w:p>
    <w:p w14:paraId="3254CDFB" w14:textId="77777777" w:rsidR="00192872" w:rsidRPr="00BA2391" w:rsidRDefault="00192872" w:rsidP="00192872">
      <w:pPr>
        <w:jc w:val="both"/>
        <w:rPr>
          <w:sz w:val="18"/>
          <w:szCs w:val="18"/>
        </w:rPr>
      </w:pPr>
      <w:r w:rsidRPr="00BA2391">
        <w:rPr>
          <w:b/>
          <w:sz w:val="18"/>
          <w:szCs w:val="18"/>
        </w:rPr>
        <w:t>20.2-</w:t>
      </w:r>
      <w:r w:rsidRPr="00BA2391">
        <w:rPr>
          <w:sz w:val="18"/>
          <w:szCs w:val="18"/>
        </w:rPr>
        <w:t xml:space="preserve"> Em conformidade com o estabelecido no artigo 156 da Lei Federal nº 14.133/2021, a parte que descumprir as condições deste instrumento ficará sujeita às seguintes penalidades: </w:t>
      </w:r>
    </w:p>
    <w:p w14:paraId="7A6EEEBF" w14:textId="77777777" w:rsidR="00192872" w:rsidRPr="00BA2391" w:rsidRDefault="00192872" w:rsidP="00192872">
      <w:pPr>
        <w:spacing w:line="276" w:lineRule="auto"/>
        <w:rPr>
          <w:b/>
          <w:bCs/>
          <w:color w:val="FF0000"/>
          <w:sz w:val="18"/>
          <w:szCs w:val="18"/>
          <w:u w:val="single"/>
        </w:rPr>
      </w:pPr>
    </w:p>
    <w:p w14:paraId="0CCA0A0E" w14:textId="77777777" w:rsidR="00192872" w:rsidRPr="00BA2391" w:rsidRDefault="00192872" w:rsidP="00192872">
      <w:pPr>
        <w:jc w:val="both"/>
        <w:rPr>
          <w:b/>
          <w:sz w:val="18"/>
          <w:szCs w:val="18"/>
        </w:rPr>
      </w:pPr>
      <w:r w:rsidRPr="00BA2391">
        <w:rPr>
          <w:b/>
          <w:sz w:val="18"/>
          <w:szCs w:val="18"/>
        </w:rPr>
        <w:t>20.2.1-</w:t>
      </w:r>
      <w:r w:rsidRPr="00BA2391">
        <w:rPr>
          <w:b/>
          <w:color w:val="ED0000"/>
          <w:sz w:val="18"/>
          <w:szCs w:val="18"/>
        </w:rPr>
        <w:t xml:space="preserve"> </w:t>
      </w:r>
      <w:r w:rsidRPr="00BA2391">
        <w:rPr>
          <w:b/>
          <w:sz w:val="18"/>
          <w:szCs w:val="18"/>
        </w:rPr>
        <w:t>ADVERTÊNCIA:</w:t>
      </w:r>
    </w:p>
    <w:p w14:paraId="3DF06785" w14:textId="77777777" w:rsidR="00192872" w:rsidRPr="00BA2391" w:rsidRDefault="00192872" w:rsidP="00192872">
      <w:pPr>
        <w:jc w:val="both"/>
        <w:rPr>
          <w:sz w:val="18"/>
          <w:szCs w:val="18"/>
        </w:rPr>
      </w:pPr>
      <w:r w:rsidRPr="00BA2391">
        <w:rPr>
          <w:b/>
          <w:sz w:val="18"/>
          <w:szCs w:val="18"/>
        </w:rPr>
        <w:t xml:space="preserve">20.2.1.1- </w:t>
      </w:r>
      <w:r w:rsidRPr="00BA2391">
        <w:rPr>
          <w:sz w:val="18"/>
          <w:szCs w:val="18"/>
        </w:rPr>
        <w:t>Serão aplicadas sempre que forem constatadas irregularidades de pouca gravidade, para as quais a LICITANTE e/ou DETENTORA DA ATA/DETENTORA tenha concorrido diretamente, e poderão instruídas no processo licitatório em referência.</w:t>
      </w:r>
    </w:p>
    <w:p w14:paraId="4AC02824" w14:textId="77777777" w:rsidR="00192872" w:rsidRPr="00BA2391" w:rsidRDefault="00192872" w:rsidP="00192872">
      <w:pPr>
        <w:jc w:val="both"/>
        <w:rPr>
          <w:b/>
          <w:sz w:val="18"/>
          <w:szCs w:val="18"/>
        </w:rPr>
      </w:pPr>
      <w:r w:rsidRPr="00BA2391">
        <w:rPr>
          <w:b/>
          <w:sz w:val="18"/>
          <w:szCs w:val="18"/>
        </w:rPr>
        <w:t>20.2.2 - DAS MULTAS:</w:t>
      </w:r>
    </w:p>
    <w:p w14:paraId="48D0CA37" w14:textId="77777777" w:rsidR="00192872" w:rsidRPr="00BA2391" w:rsidRDefault="00192872" w:rsidP="00192872">
      <w:pPr>
        <w:pStyle w:val="SemEspaamento"/>
        <w:jc w:val="both"/>
        <w:rPr>
          <w:sz w:val="18"/>
          <w:szCs w:val="18"/>
        </w:rPr>
      </w:pPr>
      <w:r w:rsidRPr="00BA2391">
        <w:rPr>
          <w:b/>
          <w:sz w:val="18"/>
          <w:szCs w:val="18"/>
        </w:rPr>
        <w:t xml:space="preserve">20.2.2.1.- </w:t>
      </w:r>
      <w:r w:rsidRPr="00BA2391">
        <w:rPr>
          <w:sz w:val="18"/>
          <w:szCs w:val="18"/>
        </w:rPr>
        <w:t>Será aplicada caso seja comprovado o atraso injustificado e sujeitará a empresa licitante vencedora à multa sobre o valor da obrigação não cumprida, contados a partir do primeiro dia útil seguinte ao término do prazo estipulado, na seguinte proporção:</w:t>
      </w:r>
    </w:p>
    <w:p w14:paraId="0CEA715B" w14:textId="77777777" w:rsidR="00192872" w:rsidRPr="00BA2391" w:rsidRDefault="00192872" w:rsidP="00192872">
      <w:pPr>
        <w:pStyle w:val="SemEspaamento"/>
        <w:jc w:val="both"/>
        <w:rPr>
          <w:sz w:val="18"/>
          <w:szCs w:val="18"/>
        </w:rPr>
      </w:pPr>
      <w:r w:rsidRPr="00BA2391">
        <w:rPr>
          <w:b/>
          <w:bCs/>
          <w:sz w:val="18"/>
          <w:szCs w:val="18"/>
        </w:rPr>
        <w:t xml:space="preserve">20.2.2.1.1- </w:t>
      </w:r>
      <w:r w:rsidRPr="00BA2391">
        <w:rPr>
          <w:sz w:val="18"/>
          <w:szCs w:val="18"/>
        </w:rPr>
        <w:t>0,5% (meio por cento) ao dia, para atraso de até 15 (quinze) dias corridos;</w:t>
      </w:r>
    </w:p>
    <w:p w14:paraId="190B6D94" w14:textId="77777777" w:rsidR="00192872" w:rsidRPr="00BA2391" w:rsidRDefault="00192872" w:rsidP="00192872">
      <w:pPr>
        <w:pStyle w:val="SemEspaamento"/>
        <w:jc w:val="both"/>
        <w:rPr>
          <w:sz w:val="18"/>
          <w:szCs w:val="18"/>
        </w:rPr>
      </w:pPr>
      <w:r w:rsidRPr="00BA2391">
        <w:rPr>
          <w:b/>
          <w:bCs/>
          <w:sz w:val="18"/>
          <w:szCs w:val="18"/>
        </w:rPr>
        <w:t xml:space="preserve">20.2.2.1.2- </w:t>
      </w:r>
      <w:r w:rsidRPr="00BA2391">
        <w:rPr>
          <w:sz w:val="18"/>
          <w:szCs w:val="18"/>
        </w:rPr>
        <w:t xml:space="preserve">Superados os 15 (quinze) dias corridos, a partir do 16º a multa será de 1,5% (um por cento e meio) ao dia, limitado a 30 (trinta) dias corridos e aplicada em acréscimo à do subitem </w:t>
      </w:r>
      <w:r w:rsidRPr="00BA2391">
        <w:rPr>
          <w:b/>
          <w:bCs/>
          <w:sz w:val="18"/>
          <w:szCs w:val="18"/>
        </w:rPr>
        <w:t>20.2.2.1.1</w:t>
      </w:r>
      <w:r w:rsidRPr="00BA2391">
        <w:rPr>
          <w:sz w:val="18"/>
          <w:szCs w:val="18"/>
        </w:rPr>
        <w:t>;</w:t>
      </w:r>
    </w:p>
    <w:p w14:paraId="66777F1C" w14:textId="77777777" w:rsidR="00192872" w:rsidRPr="00BA2391" w:rsidRDefault="00192872" w:rsidP="00192872">
      <w:pPr>
        <w:pStyle w:val="SemEspaamento"/>
        <w:jc w:val="both"/>
        <w:rPr>
          <w:sz w:val="18"/>
          <w:szCs w:val="18"/>
        </w:rPr>
      </w:pPr>
      <w:r w:rsidRPr="00BA2391">
        <w:rPr>
          <w:b/>
          <w:bCs/>
          <w:sz w:val="18"/>
          <w:szCs w:val="18"/>
        </w:rPr>
        <w:t xml:space="preserve">20.2.2.1.3- </w:t>
      </w:r>
      <w:r w:rsidRPr="00BA2391">
        <w:rPr>
          <w:sz w:val="18"/>
          <w:szCs w:val="18"/>
        </w:rPr>
        <w:t xml:space="preserve">Após 30 (trinta) dias corridos, fica caracterizada a inexecução total, aplicando-se o disposto no item </w:t>
      </w:r>
      <w:r w:rsidRPr="00BA2391">
        <w:rPr>
          <w:b/>
          <w:bCs/>
          <w:sz w:val="18"/>
          <w:szCs w:val="18"/>
        </w:rPr>
        <w:t>20.2.2.1.2</w:t>
      </w:r>
      <w:r w:rsidRPr="00BA2391">
        <w:rPr>
          <w:sz w:val="18"/>
          <w:szCs w:val="18"/>
        </w:rPr>
        <w:t xml:space="preserve"> cumulativamente a este.</w:t>
      </w:r>
    </w:p>
    <w:p w14:paraId="115445CB" w14:textId="77777777" w:rsidR="00192872" w:rsidRPr="00BA2391" w:rsidRDefault="00192872" w:rsidP="00192872">
      <w:pPr>
        <w:pStyle w:val="SemEspaamento"/>
        <w:jc w:val="both"/>
        <w:rPr>
          <w:sz w:val="18"/>
          <w:szCs w:val="18"/>
        </w:rPr>
      </w:pPr>
      <w:r w:rsidRPr="00BA2391">
        <w:rPr>
          <w:b/>
          <w:sz w:val="18"/>
          <w:szCs w:val="18"/>
        </w:rPr>
        <w:t>20</w:t>
      </w:r>
      <w:r w:rsidRPr="00BA2391">
        <w:rPr>
          <w:b/>
          <w:bCs/>
          <w:sz w:val="18"/>
          <w:szCs w:val="18"/>
        </w:rPr>
        <w:t xml:space="preserve">.2.2.1.4- </w:t>
      </w:r>
      <w:r w:rsidRPr="00BA2391">
        <w:rPr>
          <w:sz w:val="18"/>
          <w:szCs w:val="18"/>
        </w:rPr>
        <w:t>O prazo para pagamento da(s) multa(s) aplicada(s) será de 10 (dez) dias úteis a contar da data de sua cobrança.</w:t>
      </w:r>
    </w:p>
    <w:p w14:paraId="69063072" w14:textId="77777777" w:rsidR="00192872" w:rsidRPr="00BA2391" w:rsidRDefault="00192872" w:rsidP="00192872">
      <w:pPr>
        <w:jc w:val="both"/>
        <w:rPr>
          <w:sz w:val="18"/>
          <w:szCs w:val="18"/>
        </w:rPr>
      </w:pPr>
      <w:r w:rsidRPr="00BA2391">
        <w:rPr>
          <w:b/>
          <w:sz w:val="18"/>
          <w:szCs w:val="18"/>
        </w:rPr>
        <w:t xml:space="preserve">20.2.2.1.4.1- </w:t>
      </w:r>
      <w:r w:rsidRPr="00BA2391">
        <w:rPr>
          <w:sz w:val="18"/>
          <w:szCs w:val="18"/>
        </w:rPr>
        <w:t xml:space="preserve">Após esse prazo, não sendo efetuado o pagamento, poderá o </w:t>
      </w:r>
      <w:r w:rsidRPr="00BA2391">
        <w:rPr>
          <w:b/>
          <w:bCs/>
          <w:sz w:val="18"/>
          <w:szCs w:val="18"/>
        </w:rPr>
        <w:t>CONTRATANTE</w:t>
      </w:r>
      <w:r w:rsidRPr="00BA2391">
        <w:rPr>
          <w:sz w:val="18"/>
          <w:szCs w:val="18"/>
        </w:rPr>
        <w:t xml:space="preserve"> proceder à cobrança judicial da multa. </w:t>
      </w:r>
    </w:p>
    <w:p w14:paraId="2D7D6BFE" w14:textId="77777777" w:rsidR="00192872" w:rsidRPr="00BA2391" w:rsidRDefault="00192872" w:rsidP="00192872">
      <w:pPr>
        <w:jc w:val="both"/>
        <w:rPr>
          <w:sz w:val="18"/>
          <w:szCs w:val="18"/>
        </w:rPr>
      </w:pPr>
      <w:r w:rsidRPr="00BA2391">
        <w:rPr>
          <w:b/>
          <w:sz w:val="18"/>
          <w:szCs w:val="18"/>
        </w:rPr>
        <w:t xml:space="preserve">20.2.2.1.5- </w:t>
      </w:r>
      <w:r w:rsidRPr="00BA2391">
        <w:rPr>
          <w:sz w:val="18"/>
          <w:szCs w:val="18"/>
        </w:rPr>
        <w:t xml:space="preserve">As multas previstas nesta seção não eximem a empresa licitante vencedora da reparação dos eventuais danos, perdas ou prejuízos que seu ato punível venha causar ao </w:t>
      </w:r>
      <w:r w:rsidRPr="00BA2391">
        <w:rPr>
          <w:b/>
          <w:bCs/>
          <w:sz w:val="18"/>
          <w:szCs w:val="18"/>
        </w:rPr>
        <w:t>CONTRATANTE</w:t>
      </w:r>
      <w:r w:rsidRPr="00BA2391">
        <w:rPr>
          <w:sz w:val="18"/>
          <w:szCs w:val="18"/>
        </w:rPr>
        <w:t xml:space="preserve">. </w:t>
      </w:r>
    </w:p>
    <w:p w14:paraId="3FA4BC4D" w14:textId="77777777" w:rsidR="00192872" w:rsidRPr="00BA2391" w:rsidRDefault="00192872" w:rsidP="00192872">
      <w:pPr>
        <w:jc w:val="both"/>
        <w:rPr>
          <w:sz w:val="18"/>
          <w:szCs w:val="18"/>
        </w:rPr>
      </w:pPr>
      <w:r w:rsidRPr="00BA2391">
        <w:rPr>
          <w:b/>
          <w:sz w:val="18"/>
          <w:szCs w:val="18"/>
        </w:rPr>
        <w:t xml:space="preserve">20.2.2.1.6- </w:t>
      </w:r>
      <w:r w:rsidRPr="00BA2391">
        <w:rPr>
          <w:sz w:val="18"/>
          <w:szCs w:val="18"/>
        </w:rPr>
        <w:t xml:space="preserve">A aplicação das multas independerá de qualquer interpelação judicial, sendo exigível desde a data do ato, fato ou omissão que lhe tiver dado causa, após instauração de Processo Administrativo respeitados os direitos à ampla defesa e ao contraditório. </w:t>
      </w:r>
    </w:p>
    <w:p w14:paraId="2DD8A553" w14:textId="77777777" w:rsidR="00192872" w:rsidRPr="00BA2391" w:rsidRDefault="00192872" w:rsidP="00192872">
      <w:pPr>
        <w:pStyle w:val="SemEspaamento"/>
        <w:jc w:val="both"/>
        <w:rPr>
          <w:sz w:val="18"/>
          <w:szCs w:val="18"/>
        </w:rPr>
      </w:pPr>
      <w:r w:rsidRPr="00BA2391">
        <w:rPr>
          <w:b/>
          <w:sz w:val="18"/>
          <w:szCs w:val="18"/>
        </w:rPr>
        <w:t xml:space="preserve">20.2.2.1.7- </w:t>
      </w:r>
      <w:r w:rsidRPr="00BA2391">
        <w:rPr>
          <w:sz w:val="18"/>
          <w:szCs w:val="18"/>
        </w:rPr>
        <w:t>As multas e penalidades serão aplicadas sem prejuízo das sanções cíveis ou penais cabíveis, ou processo administrativo.</w:t>
      </w:r>
    </w:p>
    <w:p w14:paraId="6B4B2256" w14:textId="77777777" w:rsidR="00192872" w:rsidRPr="00BA2391" w:rsidRDefault="00192872" w:rsidP="00192872">
      <w:pPr>
        <w:pStyle w:val="SemEspaamento"/>
        <w:jc w:val="both"/>
        <w:rPr>
          <w:sz w:val="18"/>
          <w:szCs w:val="18"/>
        </w:rPr>
      </w:pPr>
      <w:r w:rsidRPr="00BA2391">
        <w:rPr>
          <w:b/>
          <w:sz w:val="18"/>
          <w:szCs w:val="18"/>
        </w:rPr>
        <w:t>20</w:t>
      </w:r>
      <w:r w:rsidRPr="00BA2391">
        <w:rPr>
          <w:b/>
          <w:bCs/>
          <w:sz w:val="18"/>
          <w:szCs w:val="18"/>
        </w:rPr>
        <w:t xml:space="preserve">.2.2.1.8- </w:t>
      </w:r>
      <w:r w:rsidRPr="00BA2391">
        <w:rPr>
          <w:sz w:val="18"/>
          <w:szCs w:val="18"/>
        </w:rPr>
        <w:t>Multas não pagas serão inscritas como dívida ativa, sujeitando-se a empresa licitante vencedora a processo executivo.</w:t>
      </w:r>
    </w:p>
    <w:p w14:paraId="3C713E7E" w14:textId="77777777" w:rsidR="00192872" w:rsidRPr="00BA2391" w:rsidRDefault="00192872" w:rsidP="00192872">
      <w:pPr>
        <w:pStyle w:val="SemEspaamento"/>
        <w:jc w:val="both"/>
        <w:rPr>
          <w:sz w:val="18"/>
          <w:szCs w:val="18"/>
        </w:rPr>
      </w:pPr>
      <w:r w:rsidRPr="00BA2391">
        <w:rPr>
          <w:b/>
          <w:sz w:val="18"/>
          <w:szCs w:val="18"/>
        </w:rPr>
        <w:t>20</w:t>
      </w:r>
      <w:r w:rsidRPr="00BA2391">
        <w:rPr>
          <w:b/>
          <w:bCs/>
          <w:sz w:val="18"/>
          <w:szCs w:val="18"/>
        </w:rPr>
        <w:t xml:space="preserve">.2.2.1.9- </w:t>
      </w:r>
      <w:r w:rsidRPr="00BA2391">
        <w:rPr>
          <w:sz w:val="18"/>
          <w:szCs w:val="18"/>
        </w:rPr>
        <w:t xml:space="preserve">As multas referidas não impedem a aplicação de outras sanções previstas na Lei Federal nº 14.133/2021 e não eximem a empresa licitante vencedora da reparação dos eventuais danos, perdas ou prejuízos que seu ato punível venha causar o </w:t>
      </w:r>
      <w:r w:rsidRPr="00BA2391">
        <w:rPr>
          <w:b/>
          <w:bCs/>
          <w:sz w:val="18"/>
          <w:szCs w:val="18"/>
        </w:rPr>
        <w:t>CONTRATANTE</w:t>
      </w:r>
      <w:r w:rsidRPr="00BA2391">
        <w:rPr>
          <w:sz w:val="18"/>
          <w:szCs w:val="18"/>
        </w:rPr>
        <w:t>.</w:t>
      </w:r>
    </w:p>
    <w:p w14:paraId="5F774E59" w14:textId="77777777" w:rsidR="00192872" w:rsidRPr="00BA2391" w:rsidRDefault="00192872" w:rsidP="00192872">
      <w:pPr>
        <w:pStyle w:val="SemEspaamento"/>
        <w:jc w:val="both"/>
        <w:rPr>
          <w:sz w:val="18"/>
          <w:szCs w:val="18"/>
        </w:rPr>
      </w:pPr>
      <w:r w:rsidRPr="00BA2391">
        <w:rPr>
          <w:b/>
          <w:sz w:val="18"/>
          <w:szCs w:val="18"/>
        </w:rPr>
        <w:t>20</w:t>
      </w:r>
      <w:r w:rsidRPr="00BA2391">
        <w:rPr>
          <w:b/>
          <w:bCs/>
          <w:sz w:val="18"/>
          <w:szCs w:val="18"/>
        </w:rPr>
        <w:t xml:space="preserve">.2.2.1.10- </w:t>
      </w:r>
      <w:r w:rsidRPr="00BA2391">
        <w:rPr>
          <w:sz w:val="18"/>
          <w:szCs w:val="18"/>
        </w:rPr>
        <w:t xml:space="preserve">Verificado que a obrigação foi cumprida com atraso injustificado ou caracterizada a inexecução parcial, o </w:t>
      </w:r>
      <w:r w:rsidRPr="00BA2391">
        <w:rPr>
          <w:b/>
          <w:bCs/>
          <w:sz w:val="18"/>
          <w:szCs w:val="18"/>
        </w:rPr>
        <w:t>CONTRATANTE</w:t>
      </w:r>
      <w:r w:rsidRPr="00BA2391">
        <w:rPr>
          <w:sz w:val="18"/>
          <w:szCs w:val="18"/>
        </w:rPr>
        <w:t xml:space="preserve"> reterá o valor da multa dos eventuais créditos que a empresa licitante vencedora tenha direito, até a decisão definitiva, assegurada a ampla defesa.</w:t>
      </w:r>
    </w:p>
    <w:p w14:paraId="7F059FB8" w14:textId="77777777" w:rsidR="00192872" w:rsidRPr="00BA2391" w:rsidRDefault="00192872" w:rsidP="00192872">
      <w:pPr>
        <w:pStyle w:val="SemEspaamento"/>
        <w:jc w:val="both"/>
        <w:rPr>
          <w:sz w:val="18"/>
          <w:szCs w:val="18"/>
        </w:rPr>
      </w:pPr>
    </w:p>
    <w:p w14:paraId="15CD4B8F" w14:textId="77777777" w:rsidR="00192872" w:rsidRPr="00BA2391" w:rsidRDefault="00192872" w:rsidP="00192872">
      <w:pPr>
        <w:pStyle w:val="SemEspaamento"/>
        <w:jc w:val="both"/>
        <w:rPr>
          <w:sz w:val="18"/>
          <w:szCs w:val="18"/>
        </w:rPr>
      </w:pPr>
      <w:r w:rsidRPr="00BA2391">
        <w:rPr>
          <w:b/>
          <w:sz w:val="18"/>
          <w:szCs w:val="18"/>
        </w:rPr>
        <w:t>20</w:t>
      </w:r>
      <w:r w:rsidRPr="00BA2391">
        <w:rPr>
          <w:b/>
          <w:bCs/>
          <w:sz w:val="18"/>
          <w:szCs w:val="18"/>
        </w:rPr>
        <w:t xml:space="preserve">.2.3- IMPEDIMENTO DE LICITAR E CONTRATAR - </w:t>
      </w:r>
      <w:r w:rsidRPr="00BA2391">
        <w:rPr>
          <w:sz w:val="18"/>
          <w:szCs w:val="18"/>
        </w:rPr>
        <w:t xml:space="preserve">Pena de SUSPENSÃO TEMPORÁRIA do direito de licitar e impedimento de contratar com o </w:t>
      </w:r>
      <w:r w:rsidRPr="00BA2391">
        <w:rPr>
          <w:b/>
          <w:bCs/>
          <w:sz w:val="18"/>
          <w:szCs w:val="18"/>
        </w:rPr>
        <w:t>CONTRATANTE</w:t>
      </w:r>
      <w:r w:rsidRPr="00BA2391">
        <w:rPr>
          <w:sz w:val="18"/>
          <w:szCs w:val="18"/>
        </w:rPr>
        <w:t xml:space="preserve"> por prazo não superior a 03 (três) anos, no caso de reincidência em faltas já apenadas com ADVERTÊNCIA, bem como no caso de faltas graves que impliquem a rescisão desta </w:t>
      </w:r>
      <w:r w:rsidRPr="00BA2391">
        <w:rPr>
          <w:color w:val="000000" w:themeColor="text1"/>
          <w:sz w:val="18"/>
          <w:szCs w:val="18"/>
        </w:rPr>
        <w:t>Ata de Registro de Preços</w:t>
      </w:r>
      <w:r w:rsidRPr="00BA2391">
        <w:rPr>
          <w:sz w:val="18"/>
          <w:szCs w:val="18"/>
        </w:rPr>
        <w:t>.</w:t>
      </w:r>
    </w:p>
    <w:p w14:paraId="7FD86E35" w14:textId="77777777" w:rsidR="00192872" w:rsidRPr="00BA2391" w:rsidRDefault="00192872" w:rsidP="00192872">
      <w:pPr>
        <w:pStyle w:val="SemEspaamento"/>
        <w:jc w:val="both"/>
        <w:rPr>
          <w:sz w:val="18"/>
          <w:szCs w:val="18"/>
        </w:rPr>
      </w:pPr>
      <w:r w:rsidRPr="00BA2391">
        <w:rPr>
          <w:b/>
          <w:sz w:val="18"/>
          <w:szCs w:val="18"/>
        </w:rPr>
        <w:t>20</w:t>
      </w:r>
      <w:r w:rsidRPr="00BA2391">
        <w:rPr>
          <w:b/>
          <w:bCs/>
          <w:sz w:val="18"/>
          <w:szCs w:val="18"/>
        </w:rPr>
        <w:t xml:space="preserve">.2.3.1- </w:t>
      </w:r>
      <w:r w:rsidRPr="00BA2391">
        <w:rPr>
          <w:sz w:val="18"/>
          <w:szCs w:val="18"/>
        </w:rPr>
        <w:t>Na estipulação do prazo de suspensão dos direitos da empresa licitante vencedora, deverão ser considerados o grau de comprometimento do interesse público e o prejuízo pecuniário decorrente das irregularidades constatadas.</w:t>
      </w:r>
    </w:p>
    <w:p w14:paraId="2D08EF7A" w14:textId="77777777" w:rsidR="00192872" w:rsidRPr="00BA2391" w:rsidRDefault="00192872" w:rsidP="00192872">
      <w:pPr>
        <w:pStyle w:val="SemEspaamento"/>
        <w:jc w:val="both"/>
        <w:rPr>
          <w:sz w:val="18"/>
          <w:szCs w:val="18"/>
        </w:rPr>
      </w:pPr>
    </w:p>
    <w:p w14:paraId="4AD7D77D" w14:textId="77777777" w:rsidR="00192872" w:rsidRPr="00BA2391" w:rsidRDefault="00192872" w:rsidP="00192872">
      <w:pPr>
        <w:pStyle w:val="SemEspaamento"/>
        <w:jc w:val="both"/>
        <w:rPr>
          <w:sz w:val="18"/>
          <w:szCs w:val="18"/>
        </w:rPr>
      </w:pPr>
      <w:r w:rsidRPr="00BA2391">
        <w:rPr>
          <w:b/>
          <w:sz w:val="18"/>
          <w:szCs w:val="18"/>
        </w:rPr>
        <w:t>20</w:t>
      </w:r>
      <w:r w:rsidRPr="00BA2391">
        <w:rPr>
          <w:b/>
          <w:bCs/>
          <w:sz w:val="18"/>
          <w:szCs w:val="18"/>
        </w:rPr>
        <w:t xml:space="preserve">.2.4- DECLARAÇÃO DE INIDONEIDADE - </w:t>
      </w:r>
      <w:r w:rsidRPr="00BA2391">
        <w:rPr>
          <w:bCs/>
          <w:sz w:val="18"/>
          <w:szCs w:val="18"/>
        </w:rPr>
        <w:t>P</w:t>
      </w:r>
      <w:r w:rsidRPr="00BA2391">
        <w:rPr>
          <w:sz w:val="18"/>
          <w:szCs w:val="18"/>
        </w:rPr>
        <w:t>elo prazo mínimo de 3 (três) anos e máximo de 6 (seis) anos, a ser aplicada quando a empresa licitante vencedora praticar atos ilícitos ou cometer faltas gravíssimas, de natureza dolosa, das quais decorram prejuízos ao interesse público de difícil reversão.</w:t>
      </w:r>
    </w:p>
    <w:p w14:paraId="5572AAC7" w14:textId="77777777" w:rsidR="00192872" w:rsidRPr="00BA2391" w:rsidRDefault="00192872" w:rsidP="00192872">
      <w:pPr>
        <w:pStyle w:val="SemEspaamento"/>
        <w:jc w:val="both"/>
        <w:rPr>
          <w:sz w:val="18"/>
          <w:szCs w:val="18"/>
        </w:rPr>
      </w:pPr>
      <w:r w:rsidRPr="00BA2391">
        <w:rPr>
          <w:b/>
          <w:sz w:val="18"/>
          <w:szCs w:val="18"/>
        </w:rPr>
        <w:t>20.3</w:t>
      </w:r>
      <w:r w:rsidRPr="00BA2391">
        <w:rPr>
          <w:b/>
          <w:bCs/>
          <w:sz w:val="18"/>
          <w:szCs w:val="18"/>
        </w:rPr>
        <w:t xml:space="preserve">- </w:t>
      </w:r>
      <w:r w:rsidRPr="00BA2391">
        <w:rPr>
          <w:sz w:val="18"/>
          <w:szCs w:val="18"/>
        </w:rPr>
        <w:t>As sanções descritas serão aplicadas após regular processo administrativo com garantia de defesa prévia, nos prazos determinados pela Lei Federal nº 14.133/2021.</w:t>
      </w:r>
    </w:p>
    <w:p w14:paraId="2B0E825D" w14:textId="77777777" w:rsidR="00192872" w:rsidRPr="00BA2391" w:rsidRDefault="00192872" w:rsidP="00192872">
      <w:pPr>
        <w:pStyle w:val="SemEspaamento"/>
        <w:jc w:val="both"/>
        <w:rPr>
          <w:sz w:val="18"/>
          <w:szCs w:val="18"/>
        </w:rPr>
      </w:pPr>
      <w:r w:rsidRPr="00BA2391">
        <w:rPr>
          <w:b/>
          <w:sz w:val="18"/>
          <w:szCs w:val="18"/>
        </w:rPr>
        <w:t>20.4</w:t>
      </w:r>
      <w:r w:rsidRPr="00BA2391">
        <w:rPr>
          <w:b/>
          <w:bCs/>
          <w:sz w:val="18"/>
          <w:szCs w:val="18"/>
        </w:rPr>
        <w:t xml:space="preserve">- </w:t>
      </w:r>
      <w:r w:rsidRPr="00BA2391">
        <w:rPr>
          <w:sz w:val="18"/>
          <w:szCs w:val="18"/>
        </w:rPr>
        <w:t xml:space="preserve">Sem prejuízo da aplicação à empresa licitante vencedora das sanções cabíveis, o </w:t>
      </w:r>
      <w:r w:rsidRPr="00BA2391">
        <w:rPr>
          <w:b/>
          <w:bCs/>
          <w:sz w:val="18"/>
          <w:szCs w:val="18"/>
        </w:rPr>
        <w:t>CONTRATANTE</w:t>
      </w:r>
      <w:r w:rsidRPr="00BA2391">
        <w:rPr>
          <w:sz w:val="18"/>
          <w:szCs w:val="18"/>
        </w:rPr>
        <w:t xml:space="preserve"> recorrerá às garantias constituídas, a fim de se ressarcir dos prejuízos que lhe tenham sido decorrentes desta </w:t>
      </w:r>
      <w:r w:rsidRPr="00BA2391">
        <w:rPr>
          <w:color w:val="000000" w:themeColor="text1"/>
          <w:sz w:val="18"/>
          <w:szCs w:val="18"/>
        </w:rPr>
        <w:t>Ata de Registro de Preços</w:t>
      </w:r>
      <w:r w:rsidRPr="00BA2391">
        <w:rPr>
          <w:sz w:val="18"/>
          <w:szCs w:val="18"/>
        </w:rPr>
        <w:t xml:space="preserve"> e promover a cobrança judicial ou extrajudicial de perdas e danos.</w:t>
      </w:r>
    </w:p>
    <w:p w14:paraId="66ABFD1A" w14:textId="77777777" w:rsidR="00192872" w:rsidRPr="00BA2391" w:rsidRDefault="00192872" w:rsidP="00192872">
      <w:pPr>
        <w:pStyle w:val="SemEspaamento"/>
        <w:jc w:val="both"/>
        <w:rPr>
          <w:color w:val="0070C0"/>
          <w:sz w:val="18"/>
          <w:szCs w:val="18"/>
        </w:rPr>
      </w:pPr>
      <w:r w:rsidRPr="00BA2391">
        <w:rPr>
          <w:b/>
          <w:sz w:val="18"/>
          <w:szCs w:val="18"/>
        </w:rPr>
        <w:t>20.5</w:t>
      </w:r>
      <w:r w:rsidRPr="00BA2391">
        <w:rPr>
          <w:b/>
          <w:bCs/>
          <w:sz w:val="18"/>
          <w:szCs w:val="18"/>
        </w:rPr>
        <w:t xml:space="preserve">- </w:t>
      </w:r>
      <w:r w:rsidRPr="00BA2391">
        <w:rPr>
          <w:sz w:val="18"/>
          <w:szCs w:val="18"/>
        </w:rPr>
        <w:t xml:space="preserve">Dependendo da infração cometida, o </w:t>
      </w:r>
      <w:r w:rsidRPr="00BA2391">
        <w:rPr>
          <w:b/>
          <w:bCs/>
          <w:sz w:val="18"/>
          <w:szCs w:val="18"/>
        </w:rPr>
        <w:t>CONTRATANTE</w:t>
      </w:r>
      <w:r w:rsidRPr="00BA2391">
        <w:rPr>
          <w:sz w:val="18"/>
          <w:szCs w:val="18"/>
        </w:rPr>
        <w:t xml:space="preserve">, a seu critério poderá rescindir a </w:t>
      </w:r>
      <w:r w:rsidRPr="00BA2391">
        <w:rPr>
          <w:color w:val="000000" w:themeColor="text1"/>
          <w:sz w:val="18"/>
          <w:szCs w:val="18"/>
        </w:rPr>
        <w:t>Ata de Registro de Preços</w:t>
      </w:r>
      <w:r w:rsidRPr="00BA2391">
        <w:rPr>
          <w:sz w:val="18"/>
          <w:szCs w:val="18"/>
        </w:rPr>
        <w:t xml:space="preserve"> a qualquer tempo, observado o disposto na Lei Federal nº 14.133/2021.</w:t>
      </w:r>
    </w:p>
    <w:p w14:paraId="6F19CE0C" w14:textId="77777777" w:rsidR="00192872" w:rsidRPr="00BA2391" w:rsidRDefault="00192872" w:rsidP="00192872">
      <w:pPr>
        <w:widowControl w:val="0"/>
        <w:tabs>
          <w:tab w:val="left" w:pos="980"/>
        </w:tabs>
        <w:autoSpaceDE w:val="0"/>
        <w:autoSpaceDN w:val="0"/>
        <w:ind w:right="-1"/>
        <w:jc w:val="both"/>
        <w:rPr>
          <w:b/>
          <w:sz w:val="18"/>
          <w:szCs w:val="18"/>
        </w:rPr>
      </w:pPr>
    </w:p>
    <w:p w14:paraId="4C028903" w14:textId="77777777" w:rsidR="00192872" w:rsidRPr="00BA2391" w:rsidRDefault="00192872" w:rsidP="00192872">
      <w:pPr>
        <w:spacing w:line="276" w:lineRule="auto"/>
        <w:rPr>
          <w:b/>
          <w:bCs/>
          <w:sz w:val="18"/>
          <w:szCs w:val="18"/>
          <w:u w:val="single"/>
        </w:rPr>
      </w:pPr>
      <w:r w:rsidRPr="00BA2391">
        <w:rPr>
          <w:b/>
          <w:bCs/>
          <w:sz w:val="18"/>
          <w:szCs w:val="18"/>
          <w:u w:val="single"/>
        </w:rPr>
        <w:t>21- VEDAÇÃO DOS ATOS DE CORRUPÇÃO</w:t>
      </w:r>
    </w:p>
    <w:p w14:paraId="184F0C3D" w14:textId="77777777" w:rsidR="00192872" w:rsidRPr="00BA2391" w:rsidRDefault="00192872" w:rsidP="00192872">
      <w:pPr>
        <w:jc w:val="both"/>
        <w:rPr>
          <w:sz w:val="18"/>
          <w:szCs w:val="18"/>
        </w:rPr>
      </w:pPr>
      <w:r w:rsidRPr="00BA2391">
        <w:rPr>
          <w:b/>
          <w:bCs/>
          <w:sz w:val="18"/>
          <w:szCs w:val="18"/>
        </w:rPr>
        <w:t>21.1-</w:t>
      </w:r>
      <w:r w:rsidRPr="00BA2391">
        <w:rPr>
          <w:sz w:val="18"/>
          <w:szCs w:val="18"/>
        </w:rPr>
        <w:t xml:space="preserve"> Para a execução deste termo,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termo, ou de outra forma a ele não relacionada, devendo garantir, ainda, que seus prepostos e colaboradores ajam da mesma forma</w:t>
      </w:r>
      <w:r w:rsidRPr="00BA2391">
        <w:rPr>
          <w:rFonts w:eastAsia="Batang"/>
          <w:sz w:val="18"/>
          <w:szCs w:val="18"/>
        </w:rPr>
        <w:t>, conforme dispõe a Lei Federal nº 12.846/2013</w:t>
      </w:r>
      <w:r w:rsidRPr="00BA2391">
        <w:rPr>
          <w:sz w:val="18"/>
          <w:szCs w:val="18"/>
        </w:rPr>
        <w:t>.</w:t>
      </w:r>
    </w:p>
    <w:p w14:paraId="2B9532F7" w14:textId="77777777" w:rsidR="00192872" w:rsidRPr="00BA2391" w:rsidRDefault="00192872" w:rsidP="00192872">
      <w:pPr>
        <w:spacing w:line="276" w:lineRule="auto"/>
        <w:rPr>
          <w:b/>
          <w:bCs/>
          <w:sz w:val="18"/>
          <w:szCs w:val="18"/>
          <w:u w:val="single"/>
        </w:rPr>
      </w:pPr>
    </w:p>
    <w:p w14:paraId="15D0E70E" w14:textId="77777777" w:rsidR="00192872" w:rsidRPr="00BA2391" w:rsidRDefault="00192872" w:rsidP="00192872">
      <w:pPr>
        <w:spacing w:line="276" w:lineRule="auto"/>
        <w:rPr>
          <w:b/>
          <w:bCs/>
          <w:sz w:val="18"/>
          <w:szCs w:val="18"/>
          <w:u w:val="single"/>
        </w:rPr>
      </w:pPr>
      <w:r w:rsidRPr="00BA2391">
        <w:rPr>
          <w:b/>
          <w:bCs/>
          <w:sz w:val="18"/>
          <w:szCs w:val="18"/>
          <w:u w:val="single"/>
        </w:rPr>
        <w:t>22 – LEI GERAL DE PROTEÇÃO DE DADOS (LGPD)</w:t>
      </w:r>
    </w:p>
    <w:p w14:paraId="0A3CB5D8" w14:textId="77777777" w:rsidR="00192872" w:rsidRPr="00BA2391" w:rsidRDefault="00192872" w:rsidP="00192872">
      <w:pPr>
        <w:jc w:val="both"/>
        <w:rPr>
          <w:sz w:val="18"/>
          <w:szCs w:val="18"/>
        </w:rPr>
      </w:pPr>
      <w:r w:rsidRPr="00BA2391">
        <w:rPr>
          <w:b/>
          <w:bCs/>
          <w:sz w:val="18"/>
          <w:szCs w:val="18"/>
        </w:rPr>
        <w:lastRenderedPageBreak/>
        <w:t xml:space="preserve">22.1- </w:t>
      </w:r>
      <w:r w:rsidRPr="00BA2391">
        <w:rPr>
          <w:sz w:val="18"/>
          <w:szCs w:val="18"/>
        </w:rPr>
        <w:t xml:space="preserve">As partes se comprometem a proteger os direitos fundamentais de liberdade e de privacidade e o livre desenvolvimento da personalidade da pessoa natural, relativos ao tratamento de dados pessoais, inclusive nos meios digitais, nos termos da Lei Geral de Proteção de Dados - LGPD - Lei Federal nº 13.709, de 14 de agosto de 2018. </w:t>
      </w:r>
    </w:p>
    <w:p w14:paraId="5618C3F5" w14:textId="77777777" w:rsidR="00192872" w:rsidRPr="00BA2391" w:rsidRDefault="00192872" w:rsidP="00192872">
      <w:pPr>
        <w:jc w:val="both"/>
        <w:rPr>
          <w:sz w:val="18"/>
          <w:szCs w:val="18"/>
        </w:rPr>
      </w:pPr>
      <w:r w:rsidRPr="00BA2391">
        <w:rPr>
          <w:b/>
          <w:bCs/>
          <w:sz w:val="18"/>
          <w:szCs w:val="18"/>
        </w:rPr>
        <w:t>22.1.1-</w:t>
      </w:r>
      <w:r w:rsidRPr="00BA2391">
        <w:rPr>
          <w:sz w:val="18"/>
          <w:szCs w:val="18"/>
        </w:rPr>
        <w:t xml:space="preserve"> O tratamento de dados pessoais dar-se-á de acordo com as bases legais previstas nas hipóteses dos artigos 7º, 11 e/ou 14 da Lei Federal nº 13.709/2018, às quais se submeterão os serviços, e para propósitos legítimos, específicos, explícitos e informados ao titular.</w:t>
      </w:r>
    </w:p>
    <w:p w14:paraId="0F227974" w14:textId="77777777" w:rsidR="00192872" w:rsidRPr="00BA2391" w:rsidRDefault="00192872" w:rsidP="00192872">
      <w:pPr>
        <w:jc w:val="both"/>
        <w:rPr>
          <w:sz w:val="18"/>
          <w:szCs w:val="18"/>
        </w:rPr>
      </w:pPr>
      <w:r w:rsidRPr="00BA2391">
        <w:rPr>
          <w:b/>
          <w:bCs/>
          <w:sz w:val="18"/>
          <w:szCs w:val="18"/>
        </w:rPr>
        <w:t>22.1.2-</w:t>
      </w:r>
      <w:r w:rsidRPr="00BA2391">
        <w:rPr>
          <w:sz w:val="18"/>
          <w:szCs w:val="18"/>
        </w:rPr>
        <w:t xml:space="preserve"> As empresas participando da presente declararam que conhecem a Lei Geral de Proteção de Dados Pessoais – LGPD, Lei nº 13.709, de 14 de agosto de 2018, e autorizam os agentes de contratação a coletar e tratar os dados pessoais de seus representantes, para o fim exclusivo de viabilizar o presente procedimento de Pregão Eletrônico e a futura execução do objeto contratado, observando-se as exceções previstas no art. 11, II da LGPD: </w:t>
      </w:r>
    </w:p>
    <w:p w14:paraId="389A1CC0" w14:textId="77777777" w:rsidR="00192872" w:rsidRPr="00BA2391" w:rsidRDefault="00192872" w:rsidP="00192872">
      <w:pPr>
        <w:jc w:val="both"/>
        <w:rPr>
          <w:sz w:val="18"/>
          <w:szCs w:val="18"/>
        </w:rPr>
      </w:pPr>
      <w:r w:rsidRPr="00BA2391">
        <w:rPr>
          <w:b/>
          <w:bCs/>
          <w:sz w:val="18"/>
          <w:szCs w:val="18"/>
        </w:rPr>
        <w:t xml:space="preserve">22.1.2.1- </w:t>
      </w:r>
      <w:r w:rsidRPr="00BA2391">
        <w:rPr>
          <w:sz w:val="18"/>
          <w:szCs w:val="18"/>
        </w:rPr>
        <w:t xml:space="preserve">Fica autorizada a coleta e o tratamento do nome completo e cópias e números de identidade e CPF dos representantes das empresas licitantes, bem como eventuais dados pessoais incluídos em contrato social, estatuto ou documento equivalente, enquanto for necessário ao atingimento da finalidade a seguir exposta; </w:t>
      </w:r>
    </w:p>
    <w:p w14:paraId="0B4DC1C7" w14:textId="77777777" w:rsidR="00192872" w:rsidRPr="00BA2391" w:rsidRDefault="00192872" w:rsidP="00192872">
      <w:pPr>
        <w:jc w:val="both"/>
        <w:rPr>
          <w:sz w:val="18"/>
          <w:szCs w:val="18"/>
        </w:rPr>
      </w:pPr>
      <w:r w:rsidRPr="00BA2391">
        <w:rPr>
          <w:b/>
          <w:bCs/>
          <w:sz w:val="18"/>
          <w:szCs w:val="18"/>
        </w:rPr>
        <w:t xml:space="preserve">22.1.2.2- </w:t>
      </w:r>
      <w:r w:rsidRPr="00BA2391">
        <w:rPr>
          <w:sz w:val="18"/>
          <w:szCs w:val="18"/>
        </w:rPr>
        <w:t xml:space="preserve">A coleta e tratamento dos dados acima especificados tem por finalidade viabilizar o presente procedimento de Pregão Eletrônico e a futura execução do objeto contratado; </w:t>
      </w:r>
    </w:p>
    <w:p w14:paraId="410FA278" w14:textId="77777777" w:rsidR="00192872" w:rsidRPr="00BA2391" w:rsidRDefault="00192872" w:rsidP="00192872">
      <w:pPr>
        <w:jc w:val="both"/>
        <w:rPr>
          <w:sz w:val="18"/>
          <w:szCs w:val="18"/>
        </w:rPr>
      </w:pPr>
      <w:r w:rsidRPr="00BA2391">
        <w:rPr>
          <w:b/>
          <w:bCs/>
          <w:sz w:val="18"/>
          <w:szCs w:val="18"/>
        </w:rPr>
        <w:t xml:space="preserve">22.1.2.3- </w:t>
      </w:r>
      <w:r w:rsidRPr="00BA2391">
        <w:rPr>
          <w:sz w:val="18"/>
          <w:szCs w:val="18"/>
        </w:rPr>
        <w:t>O agente de contratação não divulgará os dados pessoais coletados.</w:t>
      </w:r>
    </w:p>
    <w:p w14:paraId="0FD8B1C2" w14:textId="77777777" w:rsidR="00192872" w:rsidRPr="00BA2391" w:rsidRDefault="00192872" w:rsidP="00192872">
      <w:pPr>
        <w:jc w:val="both"/>
        <w:rPr>
          <w:sz w:val="18"/>
          <w:szCs w:val="18"/>
        </w:rPr>
      </w:pPr>
      <w:r w:rsidRPr="00BA2391">
        <w:rPr>
          <w:b/>
          <w:bCs/>
          <w:sz w:val="18"/>
          <w:szCs w:val="18"/>
        </w:rPr>
        <w:t xml:space="preserve">22.2- </w:t>
      </w:r>
      <w:r w:rsidRPr="00BA2391">
        <w:rPr>
          <w:sz w:val="18"/>
          <w:szCs w:val="18"/>
        </w:rPr>
        <w:t>A empresa vencedora obriga-se ao dever de proteção, confidencialidade, sigilo de toda informação, dados pessoais e base de dados a que tiver acesso, nos termos da LGPD, suas alterações e regulamentações posteriores, durante o cumprimento do objeto descrito neste termo.</w:t>
      </w:r>
    </w:p>
    <w:p w14:paraId="072822FE" w14:textId="1036A335" w:rsidR="00192872" w:rsidRPr="00BA2391" w:rsidRDefault="00192872" w:rsidP="00192872">
      <w:pPr>
        <w:jc w:val="both"/>
        <w:rPr>
          <w:sz w:val="18"/>
          <w:szCs w:val="18"/>
        </w:rPr>
      </w:pPr>
      <w:r w:rsidRPr="00BA2391">
        <w:rPr>
          <w:b/>
          <w:bCs/>
          <w:sz w:val="18"/>
          <w:szCs w:val="18"/>
        </w:rPr>
        <w:t>22.2.1-</w:t>
      </w:r>
      <w:r w:rsidRPr="00BA2391">
        <w:rPr>
          <w:sz w:val="18"/>
          <w:szCs w:val="18"/>
        </w:rPr>
        <w:t xml:space="preserve"> A empresa vencedora não poderá se utilizar de informação, dados pessoais ou base de dados a que tenham acesso, para fins distintos da execução dos </w:t>
      </w:r>
      <w:r w:rsidR="00492B93">
        <w:rPr>
          <w:sz w:val="18"/>
          <w:szCs w:val="18"/>
        </w:rPr>
        <w:t>fornecimentos</w:t>
      </w:r>
      <w:r w:rsidRPr="00BA2391">
        <w:rPr>
          <w:sz w:val="18"/>
          <w:szCs w:val="18"/>
        </w:rPr>
        <w:t xml:space="preserve"> especificados neste termo.</w:t>
      </w:r>
    </w:p>
    <w:p w14:paraId="29D310A3" w14:textId="4423D9B3" w:rsidR="00192872" w:rsidRPr="00BA2391" w:rsidRDefault="00192872" w:rsidP="00192872">
      <w:pPr>
        <w:jc w:val="both"/>
        <w:rPr>
          <w:sz w:val="18"/>
          <w:szCs w:val="18"/>
        </w:rPr>
      </w:pPr>
      <w:r w:rsidRPr="00BA2391">
        <w:rPr>
          <w:b/>
          <w:bCs/>
          <w:sz w:val="18"/>
          <w:szCs w:val="18"/>
        </w:rPr>
        <w:t xml:space="preserve">22.2.2- </w:t>
      </w:r>
      <w:r w:rsidRPr="00BA2391">
        <w:rPr>
          <w:sz w:val="18"/>
          <w:szCs w:val="18"/>
        </w:rPr>
        <w:t xml:space="preserve">Em caso de necessidade de coleta de dados pessoais dos titulares mediante consentimento, indispensáveis à própria prestação </w:t>
      </w:r>
      <w:r w:rsidR="00492B93">
        <w:rPr>
          <w:sz w:val="18"/>
          <w:szCs w:val="18"/>
        </w:rPr>
        <w:t>do fornecimento</w:t>
      </w:r>
      <w:r w:rsidRPr="00BA2391">
        <w:rPr>
          <w:sz w:val="18"/>
          <w:szCs w:val="18"/>
        </w:rPr>
        <w:t xml:space="preserve">, esta será realizada após prévia aprovação do </w:t>
      </w:r>
      <w:r w:rsidRPr="00BA2391">
        <w:rPr>
          <w:b/>
          <w:bCs/>
          <w:sz w:val="18"/>
          <w:szCs w:val="18"/>
        </w:rPr>
        <w:t>CONTRATANTE</w:t>
      </w:r>
      <w:r w:rsidRPr="00BA2391">
        <w:rPr>
          <w:sz w:val="18"/>
          <w:szCs w:val="18"/>
        </w:rPr>
        <w:t>, responsabilizando-se a empresa vencedora pela obtenção e gestão.</w:t>
      </w:r>
    </w:p>
    <w:p w14:paraId="2132170E" w14:textId="77777777" w:rsidR="00192872" w:rsidRPr="00BA2391" w:rsidRDefault="00192872" w:rsidP="00192872">
      <w:pPr>
        <w:jc w:val="both"/>
        <w:rPr>
          <w:sz w:val="18"/>
          <w:szCs w:val="18"/>
        </w:rPr>
      </w:pPr>
      <w:r w:rsidRPr="00BA2391">
        <w:rPr>
          <w:b/>
          <w:bCs/>
          <w:sz w:val="18"/>
          <w:szCs w:val="18"/>
        </w:rPr>
        <w:t>22.2.3-</w:t>
      </w:r>
      <w:r w:rsidRPr="00BA2391">
        <w:rPr>
          <w:sz w:val="18"/>
          <w:szCs w:val="18"/>
        </w:rPr>
        <w:t xml:space="preserve"> Os titulares dos dados poderão revogar a anuência aqui manifestada, ou solicitar que sejam eliminados os seus dados pessoais não anonimizados, ficando cientes que isto poderá impedir sua continuidade no processo de Pregão Eletrônico.</w:t>
      </w:r>
    </w:p>
    <w:p w14:paraId="19AB45C3" w14:textId="77777777" w:rsidR="00192872" w:rsidRPr="00BA2391" w:rsidRDefault="00192872" w:rsidP="00192872">
      <w:pPr>
        <w:jc w:val="both"/>
        <w:rPr>
          <w:sz w:val="18"/>
          <w:szCs w:val="18"/>
        </w:rPr>
      </w:pPr>
    </w:p>
    <w:p w14:paraId="5A9FFCDD" w14:textId="77777777" w:rsidR="00192872" w:rsidRPr="00BA2391" w:rsidRDefault="00192872" w:rsidP="00192872">
      <w:pPr>
        <w:spacing w:line="276" w:lineRule="auto"/>
        <w:rPr>
          <w:b/>
          <w:bCs/>
          <w:sz w:val="18"/>
          <w:szCs w:val="18"/>
          <w:u w:val="single"/>
        </w:rPr>
      </w:pPr>
      <w:r w:rsidRPr="00BA2391">
        <w:rPr>
          <w:b/>
          <w:bCs/>
          <w:sz w:val="18"/>
          <w:szCs w:val="18"/>
          <w:u w:val="single"/>
        </w:rPr>
        <w:t>23 – DO FORO</w:t>
      </w:r>
    </w:p>
    <w:p w14:paraId="46B49EE0" w14:textId="77777777" w:rsidR="00192872" w:rsidRPr="00BA2391" w:rsidRDefault="00192872" w:rsidP="00192872">
      <w:pPr>
        <w:jc w:val="both"/>
        <w:rPr>
          <w:sz w:val="18"/>
          <w:szCs w:val="18"/>
        </w:rPr>
      </w:pPr>
      <w:r w:rsidRPr="00BA2391">
        <w:rPr>
          <w:b/>
          <w:sz w:val="18"/>
          <w:szCs w:val="18"/>
        </w:rPr>
        <w:t xml:space="preserve">23.1- </w:t>
      </w:r>
      <w:r w:rsidRPr="00BA2391">
        <w:rPr>
          <w:sz w:val="18"/>
          <w:szCs w:val="18"/>
        </w:rPr>
        <w:t xml:space="preserve">Fica eleito o FORO da COMARCA DE MOGI GUAÇU - SP, para dirimir toda e qualquer demanda da </w:t>
      </w:r>
      <w:r w:rsidRPr="00BA2391">
        <w:rPr>
          <w:color w:val="000000" w:themeColor="text1"/>
          <w:sz w:val="18"/>
          <w:szCs w:val="18"/>
        </w:rPr>
        <w:t>Ata de Registro de Preços</w:t>
      </w:r>
      <w:r w:rsidRPr="00BA2391">
        <w:rPr>
          <w:sz w:val="18"/>
          <w:szCs w:val="18"/>
        </w:rPr>
        <w:t xml:space="preserve"> decorrente deste Termo de Referência, não resolvida administrativamente, com renúncia de qualquer outro, por mais privilegiado que seja.</w:t>
      </w:r>
    </w:p>
    <w:p w14:paraId="1A3FC321" w14:textId="77777777" w:rsidR="00192872" w:rsidRPr="00BA2391" w:rsidRDefault="00192872" w:rsidP="00192872">
      <w:pPr>
        <w:spacing w:line="276" w:lineRule="auto"/>
        <w:rPr>
          <w:b/>
          <w:bCs/>
          <w:color w:val="FF0000"/>
          <w:sz w:val="18"/>
          <w:szCs w:val="18"/>
          <w:u w:val="single"/>
        </w:rPr>
      </w:pPr>
    </w:p>
    <w:p w14:paraId="1B2D94F8" w14:textId="77777777" w:rsidR="00192872" w:rsidRPr="00BA2391" w:rsidRDefault="00192872" w:rsidP="00192872">
      <w:pPr>
        <w:spacing w:line="276" w:lineRule="auto"/>
        <w:rPr>
          <w:b/>
          <w:bCs/>
          <w:sz w:val="18"/>
          <w:szCs w:val="18"/>
          <w:u w:val="single"/>
        </w:rPr>
      </w:pPr>
      <w:r w:rsidRPr="00BA2391">
        <w:rPr>
          <w:b/>
          <w:bCs/>
          <w:sz w:val="18"/>
          <w:szCs w:val="18"/>
          <w:u w:val="single"/>
        </w:rPr>
        <w:t>24 – DISPOSIÇÕES GERAIS E FINAIS</w:t>
      </w:r>
    </w:p>
    <w:p w14:paraId="3EB8A89D" w14:textId="4317F921" w:rsidR="00192872" w:rsidRPr="00BA2391" w:rsidRDefault="00192872" w:rsidP="00192872">
      <w:pPr>
        <w:spacing w:line="276" w:lineRule="auto"/>
        <w:jc w:val="both"/>
        <w:rPr>
          <w:sz w:val="18"/>
          <w:szCs w:val="18"/>
        </w:rPr>
      </w:pPr>
      <w:r w:rsidRPr="00BA2391">
        <w:rPr>
          <w:b/>
          <w:sz w:val="18"/>
          <w:szCs w:val="18"/>
        </w:rPr>
        <w:t>24.1</w:t>
      </w:r>
      <w:r w:rsidRPr="00BA2391">
        <w:rPr>
          <w:sz w:val="18"/>
          <w:szCs w:val="18"/>
        </w:rPr>
        <w:t xml:space="preserve">- Constitui motivos para denúncia </w:t>
      </w:r>
      <w:r w:rsidR="00987FCE">
        <w:rPr>
          <w:sz w:val="18"/>
          <w:szCs w:val="18"/>
        </w:rPr>
        <w:t>da ata de registro de preços</w:t>
      </w:r>
      <w:r w:rsidRPr="00BA2391">
        <w:rPr>
          <w:sz w:val="18"/>
          <w:szCs w:val="18"/>
        </w:rPr>
        <w:t xml:space="preserve"> decorrente deste Termo de Referência o não cumprimento de qualquer de suas cláusulas e condições, bem como os motivos previstos na legislação referente às licitações e contratos administrativos.</w:t>
      </w:r>
    </w:p>
    <w:p w14:paraId="4D29638E" w14:textId="77777777" w:rsidR="00192872" w:rsidRPr="00BA2391" w:rsidRDefault="00192872" w:rsidP="00192872">
      <w:pPr>
        <w:jc w:val="both"/>
        <w:rPr>
          <w:sz w:val="18"/>
          <w:szCs w:val="18"/>
        </w:rPr>
      </w:pPr>
      <w:r w:rsidRPr="00BA2391">
        <w:rPr>
          <w:b/>
          <w:sz w:val="18"/>
          <w:szCs w:val="18"/>
        </w:rPr>
        <w:t xml:space="preserve">24.2- </w:t>
      </w:r>
      <w:r w:rsidRPr="00BA2391">
        <w:rPr>
          <w:sz w:val="18"/>
          <w:szCs w:val="18"/>
        </w:rPr>
        <w:t>A CONTRATANTE analisará, julgará e decidirá, em cada caso, as questões alusivas e incidentes, que se fundamentem em motivos de caso fortuito ou de força maior.</w:t>
      </w:r>
    </w:p>
    <w:p w14:paraId="47DD143B" w14:textId="77777777" w:rsidR="00192872" w:rsidRPr="00BA2391" w:rsidRDefault="00192872" w:rsidP="00192872">
      <w:pPr>
        <w:jc w:val="both"/>
        <w:rPr>
          <w:sz w:val="18"/>
          <w:szCs w:val="18"/>
        </w:rPr>
      </w:pPr>
      <w:r w:rsidRPr="00BA2391">
        <w:rPr>
          <w:b/>
          <w:sz w:val="18"/>
          <w:szCs w:val="18"/>
        </w:rPr>
        <w:t xml:space="preserve">24.2.1- </w:t>
      </w:r>
      <w:r w:rsidRPr="00BA2391">
        <w:rPr>
          <w:sz w:val="18"/>
          <w:szCs w:val="18"/>
        </w:rPr>
        <w:t>Para os casos previstos no item anterior, o CONTRATANTE poderá atribuir uma comissão, por esta designada, a responsabilidade de apurar os fatos comissivos ou omissivos que se fundamentem naqueles motivos.</w:t>
      </w:r>
    </w:p>
    <w:p w14:paraId="075DE684" w14:textId="77777777" w:rsidR="00192872" w:rsidRPr="00BA2391" w:rsidRDefault="00192872" w:rsidP="00192872">
      <w:pPr>
        <w:jc w:val="both"/>
        <w:rPr>
          <w:sz w:val="18"/>
          <w:szCs w:val="18"/>
        </w:rPr>
      </w:pPr>
      <w:r w:rsidRPr="00BA2391">
        <w:rPr>
          <w:b/>
          <w:sz w:val="18"/>
          <w:szCs w:val="18"/>
        </w:rPr>
        <w:t xml:space="preserve">24.3- </w:t>
      </w:r>
      <w:r w:rsidRPr="00BA2391">
        <w:rPr>
          <w:sz w:val="18"/>
          <w:szCs w:val="18"/>
        </w:rPr>
        <w:t>As exceções aqui referenciadas serão sempre tratadas com máxima cautela, zelo profissional, senso de responsabilidade e ponderação, para que não seja interpretado como habitualidade ato de mera e excepcional concessão da CONTRATANTE, cujo objetivo final é o de atender tão somente ao “interesse público”.</w:t>
      </w:r>
    </w:p>
    <w:p w14:paraId="38610994" w14:textId="77777777" w:rsidR="00192872" w:rsidRPr="00F11C96" w:rsidRDefault="00192872" w:rsidP="00192872">
      <w:pPr>
        <w:rPr>
          <w:sz w:val="18"/>
          <w:szCs w:val="18"/>
        </w:rPr>
      </w:pPr>
      <w:r w:rsidRPr="00BA2391">
        <w:rPr>
          <w:b/>
          <w:sz w:val="18"/>
          <w:szCs w:val="18"/>
        </w:rPr>
        <w:t xml:space="preserve">24.4- </w:t>
      </w:r>
      <w:r w:rsidRPr="00BA2391">
        <w:rPr>
          <w:sz w:val="18"/>
          <w:szCs w:val="18"/>
        </w:rPr>
        <w:t>Considera-se dispensável a exigência de caução, como garantia contratual.</w:t>
      </w:r>
    </w:p>
    <w:p w14:paraId="7DB9525F" w14:textId="77777777" w:rsidR="00192872" w:rsidRPr="00F11C96" w:rsidRDefault="00192872" w:rsidP="00192872">
      <w:pPr>
        <w:spacing w:line="276" w:lineRule="auto"/>
        <w:rPr>
          <w:b/>
          <w:bCs/>
          <w:color w:val="FF0000"/>
          <w:sz w:val="18"/>
          <w:szCs w:val="18"/>
          <w:u w:val="single"/>
        </w:rPr>
      </w:pPr>
    </w:p>
    <w:p w14:paraId="4999FE06" w14:textId="77777777" w:rsidR="00192872" w:rsidRPr="00BA2391" w:rsidRDefault="00192872" w:rsidP="00192872">
      <w:pPr>
        <w:spacing w:line="276" w:lineRule="auto"/>
        <w:rPr>
          <w:b/>
          <w:bCs/>
          <w:sz w:val="18"/>
          <w:szCs w:val="18"/>
          <w:u w:val="single"/>
        </w:rPr>
      </w:pPr>
      <w:r w:rsidRPr="00BA2391">
        <w:rPr>
          <w:b/>
          <w:bCs/>
          <w:sz w:val="18"/>
          <w:szCs w:val="18"/>
          <w:u w:val="single"/>
        </w:rPr>
        <w:t>25 – DOS ANEXOS</w:t>
      </w:r>
    </w:p>
    <w:p w14:paraId="33B2FB3B" w14:textId="77777777" w:rsidR="00192872" w:rsidRPr="00BA2391" w:rsidRDefault="00192872" w:rsidP="00192872">
      <w:pPr>
        <w:jc w:val="both"/>
        <w:rPr>
          <w:sz w:val="18"/>
          <w:szCs w:val="18"/>
        </w:rPr>
      </w:pPr>
      <w:r w:rsidRPr="00BA2391">
        <w:rPr>
          <w:b/>
          <w:sz w:val="18"/>
          <w:szCs w:val="18"/>
        </w:rPr>
        <w:t>25.1</w:t>
      </w:r>
      <w:r w:rsidRPr="00BA2391">
        <w:rPr>
          <w:sz w:val="18"/>
          <w:szCs w:val="18"/>
        </w:rPr>
        <w:t>- São partes integrantes deste Termo de Referência, independentemente da transcrição de seus termos:</w:t>
      </w:r>
    </w:p>
    <w:p w14:paraId="745CD21C" w14:textId="77777777" w:rsidR="00192872" w:rsidRPr="00BA2391" w:rsidRDefault="00192872" w:rsidP="00192872">
      <w:pPr>
        <w:jc w:val="both"/>
        <w:rPr>
          <w:bCs/>
          <w:sz w:val="18"/>
          <w:szCs w:val="18"/>
        </w:rPr>
      </w:pPr>
      <w:bookmarkStart w:id="12" w:name="_Hlk192483670"/>
      <w:r w:rsidRPr="00BA2391">
        <w:rPr>
          <w:b/>
          <w:sz w:val="18"/>
          <w:szCs w:val="18"/>
        </w:rPr>
        <w:t xml:space="preserve">25.1.1- </w:t>
      </w:r>
      <w:r w:rsidRPr="00BA2391">
        <w:rPr>
          <w:b/>
          <w:bCs/>
          <w:sz w:val="18"/>
          <w:szCs w:val="18"/>
        </w:rPr>
        <w:t>ANEXO I –</w:t>
      </w:r>
      <w:r w:rsidRPr="00BA2391">
        <w:rPr>
          <w:bCs/>
          <w:sz w:val="18"/>
          <w:szCs w:val="18"/>
        </w:rPr>
        <w:t xml:space="preserve"> Declaração Unificada;</w:t>
      </w:r>
    </w:p>
    <w:p w14:paraId="27F5678C" w14:textId="77777777" w:rsidR="00192872" w:rsidRPr="00BA2391" w:rsidRDefault="00192872" w:rsidP="00192872">
      <w:pPr>
        <w:pStyle w:val="SemEspaamento"/>
        <w:rPr>
          <w:bCs/>
          <w:sz w:val="18"/>
          <w:szCs w:val="18"/>
        </w:rPr>
      </w:pPr>
      <w:r w:rsidRPr="00BA2391">
        <w:rPr>
          <w:b/>
          <w:bCs/>
          <w:sz w:val="18"/>
          <w:szCs w:val="18"/>
        </w:rPr>
        <w:t xml:space="preserve">25.1.2- ANEXO II – </w:t>
      </w:r>
      <w:r w:rsidRPr="00BA2391">
        <w:rPr>
          <w:bCs/>
          <w:sz w:val="18"/>
          <w:szCs w:val="18"/>
        </w:rPr>
        <w:t>Declaração de Enquadramento ME ou EPP;</w:t>
      </w:r>
    </w:p>
    <w:p w14:paraId="0C922494" w14:textId="77777777" w:rsidR="00192872" w:rsidRPr="00BA2391" w:rsidRDefault="00192872" w:rsidP="00192872">
      <w:pPr>
        <w:pStyle w:val="SemEspaamento"/>
        <w:rPr>
          <w:sz w:val="18"/>
          <w:szCs w:val="18"/>
        </w:rPr>
      </w:pPr>
      <w:r w:rsidRPr="00BA2391">
        <w:rPr>
          <w:b/>
          <w:bCs/>
          <w:sz w:val="18"/>
          <w:szCs w:val="18"/>
        </w:rPr>
        <w:t>25.1.3- ANEXO III –</w:t>
      </w:r>
      <w:r w:rsidRPr="00BA2391">
        <w:rPr>
          <w:bCs/>
          <w:sz w:val="18"/>
          <w:szCs w:val="18"/>
        </w:rPr>
        <w:t xml:space="preserve"> </w:t>
      </w:r>
      <w:r w:rsidRPr="00BA2391">
        <w:rPr>
          <w:sz w:val="18"/>
          <w:szCs w:val="18"/>
        </w:rPr>
        <w:t>Declarações Complementares;</w:t>
      </w:r>
    </w:p>
    <w:p w14:paraId="5D91F683" w14:textId="77777777" w:rsidR="00192872" w:rsidRPr="00BA2391" w:rsidRDefault="00192872" w:rsidP="00192872">
      <w:pPr>
        <w:rPr>
          <w:sz w:val="18"/>
          <w:szCs w:val="18"/>
        </w:rPr>
      </w:pPr>
      <w:r w:rsidRPr="00BA2391">
        <w:rPr>
          <w:b/>
          <w:bCs/>
          <w:sz w:val="18"/>
          <w:szCs w:val="18"/>
        </w:rPr>
        <w:t>25.1.4- ANEXO IV</w:t>
      </w:r>
      <w:r w:rsidRPr="00BA2391">
        <w:rPr>
          <w:sz w:val="18"/>
          <w:szCs w:val="18"/>
        </w:rPr>
        <w:t xml:space="preserve"> - Justificativa para não aplicação da exclusividade para ME ou EPP;</w:t>
      </w:r>
    </w:p>
    <w:p w14:paraId="43AAFAFF" w14:textId="77777777" w:rsidR="00192872" w:rsidRPr="00BA2391" w:rsidRDefault="00192872" w:rsidP="00192872">
      <w:pPr>
        <w:pStyle w:val="SemEspaamento"/>
        <w:rPr>
          <w:sz w:val="18"/>
          <w:szCs w:val="18"/>
        </w:rPr>
      </w:pPr>
    </w:p>
    <w:bookmarkEnd w:id="12"/>
    <w:p w14:paraId="73CAC941" w14:textId="77777777" w:rsidR="00192872" w:rsidRPr="00BA2391" w:rsidRDefault="00192872" w:rsidP="00192872">
      <w:pPr>
        <w:rPr>
          <w:color w:val="007BB8"/>
          <w:sz w:val="18"/>
          <w:szCs w:val="18"/>
        </w:rPr>
      </w:pPr>
    </w:p>
    <w:p w14:paraId="4597C597" w14:textId="77777777" w:rsidR="00192872" w:rsidRPr="00F11C96" w:rsidRDefault="00192872" w:rsidP="00192872">
      <w:pPr>
        <w:spacing w:line="276" w:lineRule="auto"/>
        <w:jc w:val="both"/>
        <w:rPr>
          <w:sz w:val="18"/>
          <w:szCs w:val="18"/>
        </w:rPr>
      </w:pPr>
      <w:r w:rsidRPr="00BA2391">
        <w:rPr>
          <w:sz w:val="18"/>
          <w:szCs w:val="18"/>
        </w:rPr>
        <w:t xml:space="preserve">Mogi Guaçu, </w:t>
      </w:r>
      <w:r>
        <w:rPr>
          <w:sz w:val="18"/>
          <w:szCs w:val="18"/>
        </w:rPr>
        <w:t>24</w:t>
      </w:r>
      <w:r w:rsidRPr="00BA2391">
        <w:rPr>
          <w:sz w:val="18"/>
          <w:szCs w:val="18"/>
        </w:rPr>
        <w:t xml:space="preserve"> de </w:t>
      </w:r>
      <w:proofErr w:type="gramStart"/>
      <w:r>
        <w:rPr>
          <w:sz w:val="18"/>
          <w:szCs w:val="18"/>
        </w:rPr>
        <w:t>Abril</w:t>
      </w:r>
      <w:proofErr w:type="gramEnd"/>
      <w:r w:rsidRPr="00BA2391">
        <w:rPr>
          <w:sz w:val="18"/>
          <w:szCs w:val="18"/>
        </w:rPr>
        <w:t xml:space="preserve"> de 2026.</w:t>
      </w:r>
    </w:p>
    <w:p w14:paraId="6A83F8CF" w14:textId="77777777" w:rsidR="00192872" w:rsidRDefault="00192872" w:rsidP="00192872">
      <w:pPr>
        <w:spacing w:line="276" w:lineRule="auto"/>
        <w:rPr>
          <w:b/>
          <w:bCs/>
          <w:color w:val="FF0000"/>
          <w:sz w:val="18"/>
          <w:szCs w:val="18"/>
          <w:u w:val="single"/>
        </w:rPr>
      </w:pPr>
    </w:p>
    <w:p w14:paraId="1AA1E930" w14:textId="77777777" w:rsidR="00192872" w:rsidRPr="00306BAE" w:rsidRDefault="00192872" w:rsidP="00192872">
      <w:pPr>
        <w:spacing w:line="276" w:lineRule="auto"/>
        <w:rPr>
          <w:b/>
          <w:bCs/>
          <w:color w:val="FF0000"/>
          <w:sz w:val="18"/>
          <w:szCs w:val="18"/>
          <w:u w:val="single"/>
        </w:rPr>
      </w:pPr>
    </w:p>
    <w:p w14:paraId="507B92FB" w14:textId="77777777" w:rsidR="00192872" w:rsidRDefault="00192872" w:rsidP="00192872">
      <w:pPr>
        <w:spacing w:line="276" w:lineRule="auto"/>
        <w:jc w:val="center"/>
        <w:rPr>
          <w:sz w:val="18"/>
          <w:szCs w:val="18"/>
        </w:rPr>
      </w:pPr>
      <w:r>
        <w:rPr>
          <w:sz w:val="18"/>
          <w:szCs w:val="18"/>
        </w:rPr>
        <w:t>Graziela Vieira Paganini</w:t>
      </w:r>
    </w:p>
    <w:p w14:paraId="2FC27808" w14:textId="77777777" w:rsidR="00192872" w:rsidRDefault="00192872" w:rsidP="00192872">
      <w:pPr>
        <w:spacing w:line="276" w:lineRule="auto"/>
        <w:jc w:val="center"/>
        <w:rPr>
          <w:sz w:val="18"/>
          <w:szCs w:val="18"/>
        </w:rPr>
      </w:pPr>
      <w:r>
        <w:rPr>
          <w:sz w:val="18"/>
          <w:szCs w:val="18"/>
        </w:rPr>
        <w:t>Farmacêutica Responsável Técnica</w:t>
      </w:r>
    </w:p>
    <w:p w14:paraId="5283A45F" w14:textId="77777777" w:rsidR="00192872" w:rsidRDefault="00192872" w:rsidP="00192872">
      <w:pPr>
        <w:spacing w:line="276" w:lineRule="auto"/>
        <w:jc w:val="center"/>
        <w:rPr>
          <w:sz w:val="18"/>
          <w:szCs w:val="18"/>
        </w:rPr>
      </w:pPr>
    </w:p>
    <w:p w14:paraId="1F45A5B5" w14:textId="77777777" w:rsidR="00192872" w:rsidRDefault="00192872" w:rsidP="00192872">
      <w:pPr>
        <w:spacing w:line="276" w:lineRule="auto"/>
        <w:jc w:val="center"/>
        <w:rPr>
          <w:sz w:val="18"/>
          <w:szCs w:val="18"/>
        </w:rPr>
      </w:pPr>
    </w:p>
    <w:p w14:paraId="5DD65149" w14:textId="77777777" w:rsidR="00B81064" w:rsidRDefault="00B81064" w:rsidP="00192872">
      <w:pPr>
        <w:spacing w:line="276" w:lineRule="auto"/>
        <w:jc w:val="center"/>
        <w:rPr>
          <w:sz w:val="18"/>
          <w:szCs w:val="18"/>
        </w:rPr>
      </w:pPr>
    </w:p>
    <w:p w14:paraId="52AAC0A0" w14:textId="77777777" w:rsidR="00B81064" w:rsidRDefault="00B81064" w:rsidP="00192872">
      <w:pPr>
        <w:spacing w:line="276" w:lineRule="auto"/>
        <w:jc w:val="center"/>
        <w:rPr>
          <w:sz w:val="18"/>
          <w:szCs w:val="18"/>
        </w:rPr>
      </w:pPr>
    </w:p>
    <w:p w14:paraId="227045EB" w14:textId="77777777" w:rsidR="00B81064" w:rsidRDefault="00B81064" w:rsidP="00192872">
      <w:pPr>
        <w:spacing w:line="276" w:lineRule="auto"/>
        <w:jc w:val="center"/>
        <w:rPr>
          <w:sz w:val="18"/>
          <w:szCs w:val="18"/>
        </w:rPr>
      </w:pPr>
    </w:p>
    <w:p w14:paraId="55E0143D" w14:textId="77777777" w:rsidR="00192872" w:rsidRPr="00AA47B0" w:rsidRDefault="00192872" w:rsidP="00192872">
      <w:pPr>
        <w:jc w:val="center"/>
        <w:rPr>
          <w:rFonts w:ascii="Cambria" w:hAnsi="Cambria"/>
          <w:b/>
          <w:sz w:val="20"/>
          <w:szCs w:val="20"/>
          <w:u w:val="single"/>
        </w:rPr>
      </w:pPr>
      <w:bookmarkStart w:id="13" w:name="_Hlk174978356"/>
      <w:r w:rsidRPr="00AA47B0">
        <w:rPr>
          <w:rFonts w:ascii="Cambria" w:hAnsi="Cambria"/>
          <w:b/>
          <w:sz w:val="20"/>
          <w:szCs w:val="20"/>
          <w:u w:val="single"/>
        </w:rPr>
        <w:lastRenderedPageBreak/>
        <w:t>ANEXO I - DO TERMO DE REFERÊNCIA</w:t>
      </w:r>
    </w:p>
    <w:p w14:paraId="1075429A" w14:textId="77777777" w:rsidR="00192872" w:rsidRPr="00AA47B0" w:rsidRDefault="00192872" w:rsidP="00192872">
      <w:pPr>
        <w:jc w:val="center"/>
        <w:rPr>
          <w:rFonts w:ascii="Cambria" w:hAnsi="Cambria"/>
          <w:b/>
          <w:sz w:val="20"/>
          <w:szCs w:val="20"/>
        </w:rPr>
      </w:pPr>
    </w:p>
    <w:p w14:paraId="7D88CAA2" w14:textId="77777777" w:rsidR="00192872" w:rsidRPr="005D6396" w:rsidRDefault="00192872" w:rsidP="00192872">
      <w:pPr>
        <w:jc w:val="center"/>
        <w:rPr>
          <w:rFonts w:ascii="Cambria" w:hAnsi="Cambria"/>
          <w:b/>
        </w:rPr>
      </w:pPr>
    </w:p>
    <w:p w14:paraId="03D2AE01" w14:textId="77777777" w:rsidR="00192872" w:rsidRPr="00355B58" w:rsidRDefault="00192872" w:rsidP="00192872">
      <w:pPr>
        <w:ind w:left="284" w:right="284"/>
        <w:jc w:val="center"/>
        <w:rPr>
          <w:b/>
          <w:bCs/>
          <w:color w:val="000000"/>
          <w:sz w:val="19"/>
          <w:szCs w:val="19"/>
          <w:u w:val="single"/>
        </w:rPr>
      </w:pPr>
      <w:r w:rsidRPr="00355B58">
        <w:rPr>
          <w:b/>
          <w:bCs/>
          <w:color w:val="000000"/>
          <w:sz w:val="19"/>
          <w:szCs w:val="19"/>
          <w:u w:val="single"/>
        </w:rPr>
        <w:t>MODELO DE DECLARAÇÃO UNIFICADA</w:t>
      </w:r>
    </w:p>
    <w:p w14:paraId="446A074C" w14:textId="77777777" w:rsidR="00192872" w:rsidRPr="00355B58" w:rsidRDefault="00192872" w:rsidP="00192872">
      <w:pPr>
        <w:ind w:left="284" w:right="284"/>
        <w:jc w:val="center"/>
        <w:rPr>
          <w:color w:val="000000"/>
          <w:sz w:val="19"/>
          <w:szCs w:val="19"/>
        </w:rPr>
      </w:pPr>
      <w:r w:rsidRPr="00355B58">
        <w:rPr>
          <w:b/>
          <w:bCs/>
          <w:color w:val="000000"/>
          <w:sz w:val="19"/>
          <w:szCs w:val="19"/>
        </w:rPr>
        <w:t>(papel timbrado da licitante)</w:t>
      </w:r>
    </w:p>
    <w:p w14:paraId="32A6CB86" w14:textId="77777777" w:rsidR="00192872" w:rsidRPr="00355B58" w:rsidRDefault="00192872" w:rsidP="00192872">
      <w:pPr>
        <w:ind w:left="284" w:right="284"/>
        <w:jc w:val="both"/>
        <w:rPr>
          <w:b/>
          <w:sz w:val="19"/>
          <w:szCs w:val="19"/>
        </w:rPr>
      </w:pPr>
      <w:r w:rsidRPr="00355B58">
        <w:rPr>
          <w:b/>
          <w:sz w:val="19"/>
          <w:szCs w:val="19"/>
        </w:rPr>
        <w:t>AO</w:t>
      </w:r>
    </w:p>
    <w:p w14:paraId="43DA9026" w14:textId="77777777" w:rsidR="00192872" w:rsidRPr="00355B58" w:rsidRDefault="00192872" w:rsidP="00192872">
      <w:pPr>
        <w:ind w:left="284" w:right="284"/>
        <w:jc w:val="both"/>
        <w:rPr>
          <w:b/>
          <w:sz w:val="19"/>
          <w:szCs w:val="19"/>
        </w:rPr>
      </w:pPr>
      <w:r w:rsidRPr="00355B58">
        <w:rPr>
          <w:b/>
          <w:sz w:val="19"/>
          <w:szCs w:val="19"/>
        </w:rPr>
        <w:t>HOSPITAL MUNICIPAL DR. TABAJARA RAMOS</w:t>
      </w:r>
    </w:p>
    <w:p w14:paraId="32D8CBAF" w14:textId="77777777" w:rsidR="00192872" w:rsidRPr="00355B58" w:rsidRDefault="00192872" w:rsidP="00192872">
      <w:pPr>
        <w:ind w:left="284" w:right="284"/>
        <w:jc w:val="both"/>
        <w:rPr>
          <w:b/>
          <w:sz w:val="19"/>
          <w:szCs w:val="19"/>
        </w:rPr>
      </w:pPr>
      <w:r w:rsidRPr="00355B58">
        <w:rPr>
          <w:b/>
          <w:sz w:val="19"/>
          <w:szCs w:val="19"/>
        </w:rPr>
        <w:t>A/C PREGOEIRO E EQUIPE DE APOIO.</w:t>
      </w:r>
    </w:p>
    <w:p w14:paraId="420AD629" w14:textId="77777777" w:rsidR="00192872" w:rsidRPr="00355B58" w:rsidRDefault="00192872" w:rsidP="00192872">
      <w:pPr>
        <w:ind w:left="284" w:right="284"/>
        <w:jc w:val="both"/>
        <w:rPr>
          <w:b/>
          <w:color w:val="000000"/>
          <w:sz w:val="19"/>
          <w:szCs w:val="19"/>
        </w:rPr>
      </w:pPr>
    </w:p>
    <w:p w14:paraId="34C6B7B7" w14:textId="77777777" w:rsidR="00192872" w:rsidRPr="00355B58" w:rsidRDefault="00192872" w:rsidP="00192872">
      <w:pPr>
        <w:ind w:left="284" w:right="284"/>
        <w:jc w:val="both"/>
        <w:rPr>
          <w:color w:val="000000"/>
          <w:sz w:val="19"/>
          <w:szCs w:val="19"/>
        </w:rPr>
      </w:pPr>
    </w:p>
    <w:p w14:paraId="4682B2A2" w14:textId="77777777" w:rsidR="00192872" w:rsidRPr="00355B58" w:rsidRDefault="00192872" w:rsidP="00192872">
      <w:pPr>
        <w:ind w:left="284" w:right="284"/>
        <w:jc w:val="both"/>
        <w:rPr>
          <w:color w:val="000000"/>
          <w:sz w:val="19"/>
          <w:szCs w:val="19"/>
        </w:rPr>
      </w:pPr>
      <w:r w:rsidRPr="00355B58">
        <w:rPr>
          <w:color w:val="000000"/>
          <w:sz w:val="19"/>
          <w:szCs w:val="19"/>
        </w:rPr>
        <w:t xml:space="preserve">Pelo presente instrumento, a empresa ______________________, inscrita no CNPJ sob o nº _________________, Insc. Estadual sob o nº __________________ com sede na _____________________________, através de seu representante legal infra-assinado, que: </w:t>
      </w:r>
    </w:p>
    <w:p w14:paraId="1F0BD1D0" w14:textId="77777777" w:rsidR="00192872" w:rsidRPr="00355B58" w:rsidRDefault="00192872" w:rsidP="00192872">
      <w:pPr>
        <w:numPr>
          <w:ilvl w:val="0"/>
          <w:numId w:val="49"/>
        </w:numPr>
        <w:spacing w:before="114"/>
        <w:ind w:left="284" w:right="284" w:firstLine="0"/>
        <w:jc w:val="both"/>
        <w:rPr>
          <w:color w:val="000000"/>
          <w:sz w:val="19"/>
          <w:szCs w:val="19"/>
        </w:rPr>
      </w:pPr>
      <w:r w:rsidRPr="00355B58">
        <w:rPr>
          <w:color w:val="000000"/>
          <w:sz w:val="19"/>
          <w:szCs w:val="19"/>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p>
    <w:p w14:paraId="237CCDB0" w14:textId="77777777" w:rsidR="00192872" w:rsidRPr="00355B58" w:rsidRDefault="00192872" w:rsidP="00192872">
      <w:pPr>
        <w:numPr>
          <w:ilvl w:val="0"/>
          <w:numId w:val="49"/>
        </w:numPr>
        <w:spacing w:before="114"/>
        <w:ind w:left="284" w:right="284" w:firstLine="0"/>
        <w:jc w:val="both"/>
        <w:rPr>
          <w:color w:val="000000"/>
          <w:sz w:val="19"/>
          <w:szCs w:val="19"/>
        </w:rPr>
      </w:pPr>
      <w:r w:rsidRPr="00355B58">
        <w:rPr>
          <w:color w:val="000000"/>
          <w:sz w:val="19"/>
          <w:szCs w:val="19"/>
        </w:rPr>
        <w:t>Declaramos, sob as penas da lei, que a empresa não foi declarada inidônea para licitar ou contratar com a Administração Pública.</w:t>
      </w:r>
    </w:p>
    <w:p w14:paraId="05EBAA77" w14:textId="77777777" w:rsidR="00192872" w:rsidRPr="00355B58" w:rsidRDefault="00192872" w:rsidP="00192872">
      <w:pPr>
        <w:numPr>
          <w:ilvl w:val="0"/>
          <w:numId w:val="49"/>
        </w:numPr>
        <w:spacing w:before="114"/>
        <w:ind w:left="284" w:right="284" w:firstLine="0"/>
        <w:jc w:val="both"/>
        <w:rPr>
          <w:color w:val="000000"/>
          <w:sz w:val="19"/>
          <w:szCs w:val="19"/>
        </w:rPr>
      </w:pPr>
      <w:r w:rsidRPr="00355B58">
        <w:rPr>
          <w:color w:val="000000"/>
          <w:sz w:val="19"/>
          <w:szCs w:val="19"/>
        </w:rPr>
        <w:t xml:space="preserve">Declaramos para os devidos fins de direito, na qualidade de Proponente dos procedimentos licitatórios, instaurados por este Município, que o(a) responsável legal da empresa é o(a) </w:t>
      </w:r>
      <w:proofErr w:type="spellStart"/>
      <w:r w:rsidRPr="00355B58">
        <w:rPr>
          <w:color w:val="000000"/>
          <w:sz w:val="19"/>
          <w:szCs w:val="19"/>
        </w:rPr>
        <w:t>Sr</w:t>
      </w:r>
      <w:proofErr w:type="spellEnd"/>
      <w:r w:rsidRPr="00355B58">
        <w:rPr>
          <w:color w:val="000000"/>
          <w:sz w:val="19"/>
          <w:szCs w:val="19"/>
        </w:rPr>
        <w:t>(a) ______________________, Portador(a) do RG sob nº ________________________ e CPF nº __________________, cuja função/cargo é _____________________(sócio</w:t>
      </w:r>
      <w:r>
        <w:rPr>
          <w:color w:val="000000"/>
          <w:sz w:val="19"/>
          <w:szCs w:val="19"/>
        </w:rPr>
        <w:t xml:space="preserve"> a</w:t>
      </w:r>
      <w:r w:rsidRPr="00355B58">
        <w:rPr>
          <w:color w:val="000000"/>
          <w:sz w:val="19"/>
          <w:szCs w:val="19"/>
        </w:rPr>
        <w:t xml:space="preserve">dministrador/procurador/diretor/etc.),  e-mail pessoal:_______________________; e-mail institucional:_______________________________, </w:t>
      </w:r>
      <w:r w:rsidRPr="00355B58">
        <w:rPr>
          <w:b/>
          <w:color w:val="000000"/>
          <w:sz w:val="19"/>
          <w:szCs w:val="19"/>
        </w:rPr>
        <w:t>responsável pela assinatura da Ata de Registro de Preços.</w:t>
      </w:r>
    </w:p>
    <w:p w14:paraId="3CF73C52" w14:textId="77777777" w:rsidR="00192872" w:rsidRPr="00355B58" w:rsidRDefault="00192872" w:rsidP="00192872">
      <w:pPr>
        <w:numPr>
          <w:ilvl w:val="0"/>
          <w:numId w:val="49"/>
        </w:numPr>
        <w:spacing w:before="114"/>
        <w:ind w:left="284" w:right="284" w:firstLine="0"/>
        <w:jc w:val="both"/>
        <w:rPr>
          <w:color w:val="000000"/>
          <w:sz w:val="19"/>
          <w:szCs w:val="19"/>
        </w:rPr>
      </w:pPr>
      <w:r w:rsidRPr="00355B58">
        <w:rPr>
          <w:color w:val="000000"/>
          <w:sz w:val="19"/>
          <w:szCs w:val="19"/>
        </w:rPr>
        <w:t xml:space="preserve">Declaramos para os devidos fins que em caso de qualquer comunicação futura referente e este processo licitatório, bem como em caso de eventual contratação, </w:t>
      </w:r>
      <w:r w:rsidRPr="00355B58">
        <w:rPr>
          <w:b/>
          <w:color w:val="000000"/>
          <w:sz w:val="19"/>
          <w:szCs w:val="19"/>
        </w:rPr>
        <w:t xml:space="preserve">concordo que a Ata de Registro de Preços </w:t>
      </w:r>
      <w:r w:rsidRPr="00355B58">
        <w:rPr>
          <w:color w:val="000000"/>
          <w:sz w:val="19"/>
          <w:szCs w:val="19"/>
        </w:rPr>
        <w:t xml:space="preserve">seja encaminhado para o seguinte endereço: </w:t>
      </w:r>
    </w:p>
    <w:p w14:paraId="73D1EC41" w14:textId="77777777" w:rsidR="00192872" w:rsidRPr="00355B58" w:rsidRDefault="00192872" w:rsidP="00192872">
      <w:pPr>
        <w:ind w:left="284" w:right="284"/>
        <w:jc w:val="both"/>
        <w:rPr>
          <w:b/>
          <w:color w:val="000000"/>
          <w:sz w:val="19"/>
          <w:szCs w:val="19"/>
        </w:rPr>
      </w:pPr>
      <w:r w:rsidRPr="00355B58">
        <w:rPr>
          <w:b/>
          <w:color w:val="000000"/>
          <w:sz w:val="19"/>
          <w:szCs w:val="19"/>
        </w:rPr>
        <w:t xml:space="preserve">                  E-mail: </w:t>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r>
      <w:r w:rsidRPr="00355B58">
        <w:rPr>
          <w:b/>
          <w:color w:val="000000"/>
          <w:sz w:val="19"/>
          <w:szCs w:val="19"/>
        </w:rPr>
        <w:softHyphen/>
        <w:t>____________________________________________</w:t>
      </w:r>
    </w:p>
    <w:p w14:paraId="57616AFB" w14:textId="77777777" w:rsidR="00192872" w:rsidRPr="00355B58" w:rsidRDefault="00192872" w:rsidP="00192872">
      <w:pPr>
        <w:ind w:left="284" w:right="284"/>
        <w:jc w:val="both"/>
        <w:rPr>
          <w:b/>
          <w:color w:val="000000"/>
          <w:sz w:val="19"/>
          <w:szCs w:val="19"/>
        </w:rPr>
      </w:pPr>
      <w:r w:rsidRPr="00355B58">
        <w:rPr>
          <w:b/>
          <w:color w:val="000000"/>
          <w:sz w:val="19"/>
          <w:szCs w:val="19"/>
        </w:rPr>
        <w:t xml:space="preserve">                  Telefone: </w:t>
      </w:r>
      <w:proofErr w:type="gramStart"/>
      <w:r w:rsidRPr="00355B58">
        <w:rPr>
          <w:b/>
          <w:color w:val="000000"/>
          <w:sz w:val="19"/>
          <w:szCs w:val="19"/>
        </w:rPr>
        <w:t>(    )</w:t>
      </w:r>
      <w:proofErr w:type="gramEnd"/>
      <w:r w:rsidRPr="00355B58">
        <w:rPr>
          <w:b/>
          <w:color w:val="000000"/>
          <w:sz w:val="19"/>
          <w:szCs w:val="19"/>
        </w:rPr>
        <w:t>____________________________________</w:t>
      </w:r>
    </w:p>
    <w:p w14:paraId="4F51F247" w14:textId="77777777" w:rsidR="00192872" w:rsidRPr="00355B58" w:rsidRDefault="00192872" w:rsidP="00192872">
      <w:pPr>
        <w:numPr>
          <w:ilvl w:val="0"/>
          <w:numId w:val="49"/>
        </w:numPr>
        <w:spacing w:before="114"/>
        <w:ind w:left="284" w:right="284" w:firstLine="0"/>
        <w:jc w:val="both"/>
        <w:rPr>
          <w:color w:val="000000"/>
          <w:sz w:val="19"/>
          <w:szCs w:val="19"/>
        </w:rPr>
      </w:pPr>
      <w:r w:rsidRPr="00355B58">
        <w:rPr>
          <w:color w:val="000000"/>
          <w:sz w:val="19"/>
          <w:szCs w:val="19"/>
        </w:rPr>
        <w:t xml:space="preserve">Caso altere o citado e-mail ou telefone comprometo-me em protocolizar pedido de alteração junto ao </w:t>
      </w:r>
      <w:r>
        <w:rPr>
          <w:color w:val="000000"/>
          <w:sz w:val="19"/>
          <w:szCs w:val="19"/>
        </w:rPr>
        <w:t>Hospital Municipal Dr. Tabajara Ramos</w:t>
      </w:r>
      <w:r w:rsidRPr="00355B58">
        <w:rPr>
          <w:color w:val="000000"/>
          <w:sz w:val="19"/>
          <w:szCs w:val="19"/>
        </w:rPr>
        <w:t>, sob pena de ser considerado como intimado nos dados anteriormente fornecidos.</w:t>
      </w:r>
    </w:p>
    <w:p w14:paraId="15C8787E" w14:textId="77777777" w:rsidR="00192872" w:rsidRPr="00355B58" w:rsidRDefault="00192872" w:rsidP="00192872">
      <w:pPr>
        <w:numPr>
          <w:ilvl w:val="0"/>
          <w:numId w:val="49"/>
        </w:numPr>
        <w:spacing w:before="114"/>
        <w:ind w:left="284" w:right="284" w:firstLine="0"/>
        <w:jc w:val="both"/>
        <w:rPr>
          <w:color w:val="000000"/>
          <w:sz w:val="19"/>
          <w:szCs w:val="19"/>
        </w:rPr>
      </w:pPr>
      <w:r w:rsidRPr="00355B58">
        <w:rPr>
          <w:color w:val="000000"/>
          <w:sz w:val="19"/>
          <w:szCs w:val="19"/>
        </w:rPr>
        <w:t xml:space="preserve">Nomeamos e constituímos, </w:t>
      </w:r>
      <w:r w:rsidRPr="00355B58">
        <w:rPr>
          <w:b/>
          <w:color w:val="000000"/>
          <w:sz w:val="19"/>
          <w:szCs w:val="19"/>
        </w:rPr>
        <w:t>como nosso Preposto</w:t>
      </w:r>
      <w:r w:rsidRPr="00355B58">
        <w:rPr>
          <w:color w:val="000000"/>
          <w:sz w:val="19"/>
          <w:szCs w:val="19"/>
        </w:rPr>
        <w:t xml:space="preserve">, o(a) senhor(a) ___________________, portador(a) do CPF/MF sob nº__________________, cuja função/cargo é _____________________, para ser o(a) responsável para acompanhar a execução da </w:t>
      </w:r>
      <w:r w:rsidRPr="00355B58">
        <w:rPr>
          <w:b/>
          <w:color w:val="000000"/>
          <w:sz w:val="19"/>
          <w:szCs w:val="19"/>
        </w:rPr>
        <w:t>Ata de Registro de Preços</w:t>
      </w:r>
      <w:r w:rsidRPr="00355B58">
        <w:rPr>
          <w:color w:val="000000"/>
          <w:sz w:val="19"/>
          <w:szCs w:val="19"/>
        </w:rPr>
        <w:t xml:space="preserve">, referente ao </w:t>
      </w:r>
      <w:r w:rsidRPr="004461C6">
        <w:rPr>
          <w:b/>
          <w:bCs/>
          <w:color w:val="000000"/>
          <w:sz w:val="19"/>
          <w:szCs w:val="19"/>
        </w:rPr>
        <w:t xml:space="preserve">PREGÃO ELETRÔNICO Nº </w:t>
      </w:r>
      <w:r>
        <w:rPr>
          <w:b/>
          <w:bCs/>
          <w:color w:val="000000"/>
          <w:sz w:val="19"/>
          <w:szCs w:val="19"/>
        </w:rPr>
        <w:t>_____/________</w:t>
      </w:r>
      <w:r>
        <w:rPr>
          <w:color w:val="000000"/>
          <w:sz w:val="19"/>
          <w:szCs w:val="19"/>
        </w:rPr>
        <w:t xml:space="preserve"> </w:t>
      </w:r>
      <w:r w:rsidRPr="00355B58">
        <w:rPr>
          <w:color w:val="000000"/>
          <w:sz w:val="19"/>
          <w:szCs w:val="19"/>
        </w:rPr>
        <w:t xml:space="preserve">  e todos os atos necessários ao cumprimento das obrigações contidas no instrumento convocatório, seus Anexos e na Ata de Registro de Preços.</w:t>
      </w:r>
    </w:p>
    <w:p w14:paraId="46C3466D" w14:textId="77777777" w:rsidR="00192872" w:rsidRPr="00355B58" w:rsidRDefault="00192872" w:rsidP="00192872">
      <w:pPr>
        <w:pStyle w:val="PargrafodaLista"/>
        <w:widowControl w:val="0"/>
        <w:numPr>
          <w:ilvl w:val="0"/>
          <w:numId w:val="49"/>
        </w:numPr>
        <w:tabs>
          <w:tab w:val="left" w:pos="709"/>
          <w:tab w:val="left" w:pos="2283"/>
          <w:tab w:val="left" w:pos="7602"/>
        </w:tabs>
        <w:autoSpaceDE w:val="0"/>
        <w:autoSpaceDN w:val="0"/>
        <w:spacing w:before="114"/>
        <w:ind w:left="284" w:right="284" w:firstLine="0"/>
        <w:contextualSpacing w:val="0"/>
        <w:jc w:val="both"/>
        <w:rPr>
          <w:rFonts w:ascii="Times New Roman" w:hAnsi="Times New Roman"/>
          <w:color w:val="000000"/>
          <w:sz w:val="19"/>
          <w:szCs w:val="19"/>
        </w:rPr>
      </w:pPr>
      <w:r w:rsidRPr="00355B58">
        <w:rPr>
          <w:rFonts w:ascii="Times New Roman" w:hAnsi="Times New Roman"/>
          <w:color w:val="000000"/>
          <w:sz w:val="19"/>
          <w:szCs w:val="19"/>
        </w:rPr>
        <w:t xml:space="preserve">Nomeamos e constituímos, </w:t>
      </w:r>
      <w:r w:rsidRPr="00355B58">
        <w:rPr>
          <w:rFonts w:ascii="Times New Roman" w:hAnsi="Times New Roman"/>
          <w:b/>
          <w:color w:val="000000"/>
          <w:sz w:val="19"/>
          <w:szCs w:val="19"/>
        </w:rPr>
        <w:t>como nossa Testemunha</w:t>
      </w:r>
      <w:r w:rsidRPr="00355B58">
        <w:rPr>
          <w:rFonts w:ascii="Times New Roman" w:hAnsi="Times New Roman"/>
          <w:color w:val="000000"/>
          <w:sz w:val="19"/>
          <w:szCs w:val="19"/>
        </w:rPr>
        <w:t xml:space="preserve">, o(a) senhor(a)__________________, portador(a) do CPF/MF sob nº_____________________, para fins de assinatura junto a </w:t>
      </w:r>
      <w:r w:rsidRPr="00355B58">
        <w:rPr>
          <w:rFonts w:ascii="Times New Roman" w:hAnsi="Times New Roman"/>
          <w:b/>
          <w:color w:val="000000"/>
          <w:sz w:val="19"/>
          <w:szCs w:val="19"/>
        </w:rPr>
        <w:t xml:space="preserve">Ata de Registro </w:t>
      </w:r>
      <w:r>
        <w:rPr>
          <w:rFonts w:ascii="Times New Roman" w:hAnsi="Times New Roman"/>
          <w:b/>
          <w:color w:val="000000"/>
          <w:sz w:val="19"/>
          <w:szCs w:val="19"/>
        </w:rPr>
        <w:t>d</w:t>
      </w:r>
      <w:r w:rsidRPr="00355B58">
        <w:rPr>
          <w:rFonts w:ascii="Times New Roman" w:hAnsi="Times New Roman"/>
          <w:b/>
          <w:color w:val="000000"/>
          <w:sz w:val="19"/>
          <w:szCs w:val="19"/>
        </w:rPr>
        <w:t>e Preços</w:t>
      </w:r>
      <w:r w:rsidRPr="00355B58">
        <w:rPr>
          <w:rFonts w:ascii="Times New Roman" w:hAnsi="Times New Roman"/>
          <w:color w:val="000000"/>
          <w:sz w:val="19"/>
          <w:szCs w:val="19"/>
        </w:rPr>
        <w:t>.</w:t>
      </w:r>
    </w:p>
    <w:p w14:paraId="4C719678" w14:textId="77777777" w:rsidR="00192872" w:rsidRPr="00355B58" w:rsidRDefault="00192872" w:rsidP="00192872">
      <w:pPr>
        <w:ind w:left="284" w:right="284"/>
        <w:jc w:val="both"/>
        <w:rPr>
          <w:color w:val="000000"/>
          <w:sz w:val="19"/>
          <w:szCs w:val="19"/>
        </w:rPr>
      </w:pPr>
    </w:p>
    <w:p w14:paraId="3CA64F63" w14:textId="05F07796" w:rsidR="00192872" w:rsidRPr="00355B58" w:rsidRDefault="00192872" w:rsidP="00192872">
      <w:pPr>
        <w:ind w:left="284" w:right="284"/>
        <w:jc w:val="both"/>
        <w:rPr>
          <w:color w:val="000000"/>
          <w:sz w:val="19"/>
          <w:szCs w:val="19"/>
        </w:rPr>
      </w:pPr>
      <w:r w:rsidRPr="00355B58">
        <w:rPr>
          <w:color w:val="000000"/>
          <w:sz w:val="19"/>
          <w:szCs w:val="19"/>
        </w:rPr>
        <w:t>_______________________________, ____, ______________de 202</w:t>
      </w:r>
      <w:r w:rsidR="00781460">
        <w:rPr>
          <w:color w:val="000000"/>
          <w:sz w:val="19"/>
          <w:szCs w:val="19"/>
        </w:rPr>
        <w:t>6</w:t>
      </w:r>
      <w:r w:rsidRPr="00355B58">
        <w:rPr>
          <w:color w:val="000000"/>
          <w:sz w:val="19"/>
          <w:szCs w:val="19"/>
        </w:rPr>
        <w:t>.</w:t>
      </w:r>
    </w:p>
    <w:p w14:paraId="534061FB" w14:textId="77777777" w:rsidR="00192872" w:rsidRPr="00355B58" w:rsidRDefault="00192872" w:rsidP="00192872">
      <w:pPr>
        <w:ind w:left="284" w:right="284"/>
        <w:jc w:val="both"/>
        <w:rPr>
          <w:color w:val="000000"/>
          <w:sz w:val="19"/>
          <w:szCs w:val="19"/>
        </w:rPr>
      </w:pPr>
      <w:r w:rsidRPr="00355B58">
        <w:rPr>
          <w:color w:val="000000"/>
          <w:sz w:val="19"/>
          <w:szCs w:val="19"/>
        </w:rPr>
        <w:t xml:space="preserve">                Local                             dia              mês</w:t>
      </w:r>
    </w:p>
    <w:p w14:paraId="67FBABEE" w14:textId="77777777" w:rsidR="00192872" w:rsidRPr="00355B58" w:rsidRDefault="00192872" w:rsidP="00192872">
      <w:pPr>
        <w:ind w:left="284" w:right="284"/>
        <w:jc w:val="both"/>
        <w:rPr>
          <w:color w:val="000000"/>
          <w:sz w:val="19"/>
          <w:szCs w:val="19"/>
        </w:rPr>
      </w:pPr>
      <w:r w:rsidRPr="00355B58">
        <w:rPr>
          <w:color w:val="000000"/>
          <w:sz w:val="19"/>
          <w:szCs w:val="19"/>
        </w:rPr>
        <w:t>____________________________________________________</w:t>
      </w:r>
    </w:p>
    <w:p w14:paraId="3CFFA9D2" w14:textId="77777777" w:rsidR="00192872" w:rsidRPr="00355B58" w:rsidRDefault="00192872" w:rsidP="00192872">
      <w:pPr>
        <w:ind w:left="284" w:right="284"/>
        <w:jc w:val="both"/>
        <w:rPr>
          <w:color w:val="000000"/>
          <w:sz w:val="19"/>
          <w:szCs w:val="19"/>
        </w:rPr>
      </w:pPr>
      <w:r w:rsidRPr="00355B58">
        <w:rPr>
          <w:color w:val="000000"/>
          <w:sz w:val="19"/>
          <w:szCs w:val="19"/>
        </w:rPr>
        <w:t>Assinatura do Responsável pela Empresa</w:t>
      </w:r>
    </w:p>
    <w:p w14:paraId="3722A765" w14:textId="77777777" w:rsidR="00192872" w:rsidRPr="00355B58" w:rsidRDefault="00192872" w:rsidP="00192872">
      <w:pPr>
        <w:ind w:left="284" w:right="284"/>
        <w:jc w:val="both"/>
        <w:rPr>
          <w:color w:val="000000"/>
          <w:sz w:val="19"/>
          <w:szCs w:val="19"/>
        </w:rPr>
      </w:pPr>
      <w:r w:rsidRPr="00355B58">
        <w:rPr>
          <w:color w:val="000000"/>
          <w:sz w:val="19"/>
          <w:szCs w:val="19"/>
        </w:rPr>
        <w:t>(Nome Legível/Cargo/Carimbo do CNPJ)</w:t>
      </w:r>
    </w:p>
    <w:p w14:paraId="477C99D2" w14:textId="77777777" w:rsidR="00192872" w:rsidRPr="00355B58" w:rsidRDefault="00192872" w:rsidP="00192872">
      <w:pPr>
        <w:ind w:left="284" w:right="284"/>
        <w:jc w:val="both"/>
        <w:rPr>
          <w:color w:val="000000"/>
          <w:sz w:val="19"/>
          <w:szCs w:val="19"/>
        </w:rPr>
      </w:pPr>
    </w:p>
    <w:p w14:paraId="1225D5BF" w14:textId="77777777" w:rsidR="00192872" w:rsidRPr="00355B58" w:rsidRDefault="00192872" w:rsidP="00192872">
      <w:pPr>
        <w:ind w:left="284" w:right="284"/>
        <w:jc w:val="both"/>
        <w:rPr>
          <w:bCs/>
          <w:color w:val="000000"/>
          <w:sz w:val="19"/>
          <w:szCs w:val="19"/>
        </w:rPr>
      </w:pPr>
      <w:r w:rsidRPr="00355B58">
        <w:rPr>
          <w:b/>
          <w:color w:val="000000"/>
          <w:sz w:val="19"/>
          <w:szCs w:val="19"/>
          <w:u w:val="single"/>
        </w:rPr>
        <w:t>OBSERVAÇÃO</w:t>
      </w:r>
      <w:r w:rsidRPr="00355B58">
        <w:rPr>
          <w:b/>
          <w:color w:val="000000"/>
          <w:sz w:val="19"/>
          <w:szCs w:val="19"/>
        </w:rPr>
        <w:t xml:space="preserve">: </w:t>
      </w:r>
      <w:r w:rsidRPr="00355B58">
        <w:rPr>
          <w:bCs/>
          <w:color w:val="000000"/>
          <w:sz w:val="19"/>
          <w:szCs w:val="19"/>
        </w:rPr>
        <w:t xml:space="preserve">esta declaração </w:t>
      </w:r>
      <w:r w:rsidRPr="00355B58">
        <w:rPr>
          <w:b/>
          <w:bCs/>
          <w:color w:val="000000"/>
          <w:sz w:val="19"/>
          <w:szCs w:val="19"/>
        </w:rPr>
        <w:t>deverá ser apresentada</w:t>
      </w:r>
      <w:r w:rsidRPr="00355B58">
        <w:rPr>
          <w:bCs/>
          <w:color w:val="000000"/>
          <w:sz w:val="19"/>
          <w:szCs w:val="19"/>
        </w:rPr>
        <w:t xml:space="preserve"> junto à documentação de habilitação.</w:t>
      </w:r>
    </w:p>
    <w:p w14:paraId="5085CCAA" w14:textId="77777777" w:rsidR="00192872" w:rsidRPr="00355B58" w:rsidRDefault="00192872" w:rsidP="00192872">
      <w:pPr>
        <w:ind w:left="284" w:right="284"/>
        <w:jc w:val="both"/>
        <w:rPr>
          <w:b/>
          <w:color w:val="000000"/>
          <w:sz w:val="19"/>
          <w:szCs w:val="19"/>
          <w:u w:val="single"/>
        </w:rPr>
      </w:pPr>
    </w:p>
    <w:p w14:paraId="38096C27" w14:textId="77777777" w:rsidR="00192872" w:rsidRPr="00355B58" w:rsidRDefault="00192872" w:rsidP="00192872">
      <w:pPr>
        <w:ind w:left="284" w:right="284"/>
        <w:jc w:val="both"/>
        <w:rPr>
          <w:sz w:val="19"/>
          <w:szCs w:val="19"/>
        </w:rPr>
      </w:pPr>
      <w:r w:rsidRPr="00355B58">
        <w:rPr>
          <w:sz w:val="19"/>
          <w:szCs w:val="19"/>
        </w:rPr>
        <w:t xml:space="preserve">A falta da declaração não causará a inabilitação/desclassificação do proponente, estando o mesmo ciente de que, assim que solicitado pelo agente de contratação, deverá fornecer os dados. </w:t>
      </w:r>
    </w:p>
    <w:p w14:paraId="5C86D834" w14:textId="77777777" w:rsidR="00192872" w:rsidRPr="00355B58" w:rsidRDefault="00192872" w:rsidP="00192872">
      <w:pPr>
        <w:ind w:left="284" w:right="284"/>
        <w:jc w:val="both"/>
        <w:rPr>
          <w:b/>
          <w:sz w:val="19"/>
          <w:szCs w:val="19"/>
        </w:rPr>
      </w:pPr>
      <w:r w:rsidRPr="00355B58">
        <w:rPr>
          <w:b/>
          <w:sz w:val="19"/>
          <w:szCs w:val="19"/>
        </w:rPr>
        <w:t>O responsável legal da empresa e a Testemunha nomeados deverão ser pessoas distintas, por razão de ambos assinarem a Ata de Registro de Preços.</w:t>
      </w:r>
    </w:p>
    <w:p w14:paraId="3C211A08" w14:textId="77777777" w:rsidR="00192872" w:rsidRPr="00355B58" w:rsidRDefault="00192872" w:rsidP="00192872">
      <w:pPr>
        <w:ind w:left="284" w:right="284"/>
        <w:jc w:val="both"/>
        <w:rPr>
          <w:b/>
          <w:color w:val="000000"/>
          <w:sz w:val="19"/>
          <w:szCs w:val="19"/>
          <w:u w:val="single"/>
        </w:rPr>
      </w:pPr>
    </w:p>
    <w:p w14:paraId="5CF08842" w14:textId="77777777" w:rsidR="00192872" w:rsidRDefault="00192872" w:rsidP="00192872">
      <w:pPr>
        <w:jc w:val="center"/>
        <w:rPr>
          <w:rFonts w:ascii="Cambria" w:hAnsi="Cambria"/>
          <w:b/>
          <w:u w:val="single"/>
        </w:rPr>
      </w:pPr>
    </w:p>
    <w:p w14:paraId="12A846A3" w14:textId="77777777" w:rsidR="00192872" w:rsidRPr="005D6396" w:rsidRDefault="00192872" w:rsidP="00192872">
      <w:pPr>
        <w:jc w:val="center"/>
        <w:rPr>
          <w:rFonts w:ascii="Cambria" w:hAnsi="Cambria"/>
          <w:b/>
          <w:u w:val="single"/>
        </w:rPr>
      </w:pPr>
    </w:p>
    <w:p w14:paraId="5CAA9BF4" w14:textId="77777777" w:rsidR="00192872" w:rsidRDefault="00192872" w:rsidP="00192872">
      <w:pPr>
        <w:jc w:val="center"/>
        <w:rPr>
          <w:rFonts w:ascii="Cambria" w:hAnsi="Cambria"/>
          <w:b/>
          <w:u w:val="single"/>
        </w:rPr>
      </w:pPr>
    </w:p>
    <w:p w14:paraId="182DB716" w14:textId="77777777" w:rsidR="00192872" w:rsidRDefault="00192872" w:rsidP="00192872">
      <w:pPr>
        <w:jc w:val="center"/>
        <w:rPr>
          <w:rFonts w:ascii="Cambria" w:hAnsi="Cambria"/>
          <w:b/>
          <w:u w:val="single"/>
        </w:rPr>
      </w:pPr>
    </w:p>
    <w:p w14:paraId="2CD5797F" w14:textId="77777777" w:rsidR="00192872" w:rsidRDefault="00192872" w:rsidP="00192872">
      <w:pPr>
        <w:jc w:val="center"/>
        <w:rPr>
          <w:rFonts w:ascii="Cambria" w:hAnsi="Cambria"/>
          <w:b/>
          <w:u w:val="single"/>
        </w:rPr>
      </w:pPr>
    </w:p>
    <w:p w14:paraId="0077BBF6" w14:textId="77777777" w:rsidR="00192872" w:rsidRPr="00781460" w:rsidRDefault="00192872" w:rsidP="00192872">
      <w:pPr>
        <w:jc w:val="center"/>
        <w:rPr>
          <w:rFonts w:ascii="Cambria" w:hAnsi="Cambria"/>
          <w:b/>
          <w:sz w:val="20"/>
          <w:szCs w:val="20"/>
          <w:u w:val="single"/>
        </w:rPr>
      </w:pPr>
      <w:r w:rsidRPr="00781460">
        <w:rPr>
          <w:rFonts w:ascii="Cambria" w:hAnsi="Cambria"/>
          <w:b/>
          <w:sz w:val="20"/>
          <w:szCs w:val="20"/>
          <w:u w:val="single"/>
        </w:rPr>
        <w:lastRenderedPageBreak/>
        <w:t>ANEXO II - DO TERMO DE REFERÊNCIA</w:t>
      </w:r>
    </w:p>
    <w:p w14:paraId="0C727941" w14:textId="77777777" w:rsidR="00192872" w:rsidRPr="00781460" w:rsidRDefault="00192872" w:rsidP="00192872">
      <w:pPr>
        <w:jc w:val="center"/>
        <w:rPr>
          <w:rFonts w:ascii="Cambria" w:hAnsi="Cambria"/>
          <w:b/>
          <w:sz w:val="20"/>
          <w:szCs w:val="20"/>
        </w:rPr>
      </w:pPr>
    </w:p>
    <w:p w14:paraId="1EA25E86" w14:textId="77777777" w:rsidR="00192872" w:rsidRPr="00781460" w:rsidRDefault="00192872" w:rsidP="00192872">
      <w:pPr>
        <w:jc w:val="center"/>
        <w:rPr>
          <w:rFonts w:ascii="Cambria" w:hAnsi="Cambria"/>
          <w:b/>
          <w:bCs/>
          <w:sz w:val="20"/>
          <w:szCs w:val="20"/>
          <w:u w:val="single"/>
        </w:rPr>
      </w:pPr>
      <w:r w:rsidRPr="00781460">
        <w:rPr>
          <w:rFonts w:ascii="Cambria" w:hAnsi="Cambria"/>
          <w:b/>
          <w:bCs/>
          <w:sz w:val="20"/>
          <w:szCs w:val="20"/>
          <w:u w:val="single"/>
        </w:rPr>
        <w:t>MODELO DE DECLARAÇÃO DE ENQUADRAMENTO – ME/EPP</w:t>
      </w:r>
    </w:p>
    <w:p w14:paraId="56110A97" w14:textId="77777777" w:rsidR="00192872" w:rsidRPr="00781460" w:rsidRDefault="00192872" w:rsidP="00192872">
      <w:pPr>
        <w:jc w:val="center"/>
        <w:rPr>
          <w:rFonts w:ascii="Cambria" w:hAnsi="Cambria"/>
          <w:b/>
          <w:sz w:val="20"/>
          <w:szCs w:val="20"/>
        </w:rPr>
      </w:pPr>
      <w:r w:rsidRPr="00781460">
        <w:rPr>
          <w:rFonts w:ascii="Cambria" w:hAnsi="Cambria"/>
          <w:b/>
          <w:bCs/>
          <w:sz w:val="20"/>
          <w:szCs w:val="20"/>
        </w:rPr>
        <w:t>(Papel timbrado da licitante)</w:t>
      </w:r>
    </w:p>
    <w:p w14:paraId="66D0251F" w14:textId="77777777" w:rsidR="00192872" w:rsidRPr="00781460" w:rsidRDefault="00192872" w:rsidP="00192872">
      <w:pPr>
        <w:jc w:val="both"/>
        <w:rPr>
          <w:rFonts w:ascii="Cambria" w:hAnsi="Cambria"/>
          <w:b/>
          <w:bCs/>
          <w:sz w:val="20"/>
          <w:szCs w:val="20"/>
          <w:u w:val="single"/>
        </w:rPr>
      </w:pPr>
    </w:p>
    <w:p w14:paraId="5A2D0BBF" w14:textId="77777777" w:rsidR="00192872" w:rsidRPr="00781460" w:rsidRDefault="00192872" w:rsidP="00192872">
      <w:pPr>
        <w:jc w:val="both"/>
        <w:rPr>
          <w:rFonts w:ascii="Cambria" w:hAnsi="Cambria"/>
          <w:b/>
          <w:bCs/>
          <w:sz w:val="20"/>
          <w:szCs w:val="20"/>
          <w:u w:val="single"/>
        </w:rPr>
      </w:pPr>
    </w:p>
    <w:p w14:paraId="0D289766" w14:textId="77777777" w:rsidR="00192872" w:rsidRPr="00781460" w:rsidRDefault="00192872" w:rsidP="00192872">
      <w:pPr>
        <w:jc w:val="both"/>
        <w:rPr>
          <w:rFonts w:ascii="Cambria" w:hAnsi="Cambria"/>
          <w:b/>
          <w:bCs/>
          <w:sz w:val="20"/>
          <w:szCs w:val="20"/>
          <w:u w:val="single"/>
        </w:rPr>
      </w:pPr>
    </w:p>
    <w:p w14:paraId="6944E4F1" w14:textId="77777777" w:rsidR="00192872" w:rsidRPr="00781460" w:rsidRDefault="00192872" w:rsidP="00192872">
      <w:pPr>
        <w:jc w:val="both"/>
        <w:rPr>
          <w:rFonts w:ascii="Cambria" w:hAnsi="Cambria"/>
          <w:b/>
          <w:sz w:val="20"/>
          <w:szCs w:val="20"/>
        </w:rPr>
      </w:pPr>
      <w:r w:rsidRPr="00781460">
        <w:rPr>
          <w:rFonts w:ascii="Cambria" w:hAnsi="Cambria"/>
          <w:b/>
          <w:sz w:val="20"/>
          <w:szCs w:val="20"/>
        </w:rPr>
        <w:t>AO</w:t>
      </w:r>
    </w:p>
    <w:p w14:paraId="130FD6EF" w14:textId="77777777" w:rsidR="00192872" w:rsidRPr="00781460" w:rsidRDefault="00192872" w:rsidP="00192872">
      <w:pPr>
        <w:jc w:val="both"/>
        <w:rPr>
          <w:rFonts w:ascii="Cambria" w:hAnsi="Cambria"/>
          <w:b/>
          <w:sz w:val="20"/>
          <w:szCs w:val="20"/>
        </w:rPr>
      </w:pPr>
      <w:r w:rsidRPr="00781460">
        <w:rPr>
          <w:rFonts w:ascii="Cambria" w:hAnsi="Cambria"/>
          <w:b/>
          <w:sz w:val="20"/>
          <w:szCs w:val="20"/>
        </w:rPr>
        <w:t>HOSPITAL MUNICIPAL DR. TABAJARA RAMOS</w:t>
      </w:r>
    </w:p>
    <w:p w14:paraId="61B53915" w14:textId="77777777" w:rsidR="00192872" w:rsidRPr="00781460" w:rsidRDefault="00192872" w:rsidP="00192872">
      <w:pPr>
        <w:jc w:val="both"/>
        <w:rPr>
          <w:rFonts w:ascii="Cambria" w:hAnsi="Cambria"/>
          <w:b/>
          <w:sz w:val="20"/>
          <w:szCs w:val="20"/>
        </w:rPr>
      </w:pPr>
      <w:r w:rsidRPr="00781460">
        <w:rPr>
          <w:rFonts w:ascii="Cambria" w:hAnsi="Cambria"/>
          <w:b/>
          <w:sz w:val="20"/>
          <w:szCs w:val="20"/>
        </w:rPr>
        <w:t>A/C DO PREGOEIRO E EQUIPE DE APOIO.</w:t>
      </w:r>
    </w:p>
    <w:p w14:paraId="005BC58E" w14:textId="77777777" w:rsidR="00192872" w:rsidRPr="00781460" w:rsidRDefault="00192872" w:rsidP="00192872">
      <w:pPr>
        <w:jc w:val="both"/>
        <w:rPr>
          <w:rFonts w:ascii="Cambria" w:hAnsi="Cambria"/>
          <w:b/>
          <w:sz w:val="20"/>
          <w:szCs w:val="20"/>
        </w:rPr>
      </w:pPr>
    </w:p>
    <w:p w14:paraId="5BB693C7" w14:textId="77777777" w:rsidR="00192872" w:rsidRPr="00781460" w:rsidRDefault="00192872" w:rsidP="00192872">
      <w:pPr>
        <w:jc w:val="both"/>
        <w:rPr>
          <w:rFonts w:ascii="Cambria" w:hAnsi="Cambria"/>
          <w:b/>
          <w:sz w:val="20"/>
          <w:szCs w:val="20"/>
        </w:rPr>
      </w:pPr>
    </w:p>
    <w:p w14:paraId="0650262B" w14:textId="77777777" w:rsidR="00192872" w:rsidRPr="00781460" w:rsidRDefault="00192872" w:rsidP="00192872">
      <w:pPr>
        <w:spacing w:line="360" w:lineRule="auto"/>
        <w:jc w:val="both"/>
        <w:rPr>
          <w:rFonts w:ascii="Cambria" w:hAnsi="Cambria"/>
          <w:sz w:val="20"/>
          <w:szCs w:val="20"/>
        </w:rPr>
      </w:pPr>
      <w:r w:rsidRPr="00781460">
        <w:rPr>
          <w:rFonts w:ascii="Cambria" w:hAnsi="Cambria"/>
          <w:sz w:val="20"/>
          <w:szCs w:val="20"/>
        </w:rPr>
        <w:t>Eu __________________________________, representante legal da empresa ______________________________, com sede na _________________________________, inscrita no CNPJ sob o nº _____________________________________, interessada em participar do PREGÃO ELETRONICO do Hospital Municipal Dr. Tabajara Ramos, declaro, sob as penas da Lei, o que se segue:</w:t>
      </w:r>
    </w:p>
    <w:p w14:paraId="4BD4FE8F" w14:textId="77777777" w:rsidR="00192872" w:rsidRPr="00781460" w:rsidRDefault="00192872" w:rsidP="00192872">
      <w:pPr>
        <w:spacing w:line="360" w:lineRule="auto"/>
        <w:jc w:val="both"/>
        <w:rPr>
          <w:rFonts w:ascii="Cambria" w:hAnsi="Cambria"/>
          <w:sz w:val="20"/>
          <w:szCs w:val="20"/>
        </w:rPr>
      </w:pPr>
    </w:p>
    <w:p w14:paraId="4536A3F8" w14:textId="77777777" w:rsidR="00192872" w:rsidRPr="00781460" w:rsidRDefault="00192872" w:rsidP="00192872">
      <w:pPr>
        <w:spacing w:line="360" w:lineRule="auto"/>
        <w:jc w:val="both"/>
        <w:rPr>
          <w:rFonts w:ascii="Cambria" w:hAnsi="Cambria"/>
          <w:sz w:val="20"/>
          <w:szCs w:val="20"/>
        </w:rPr>
      </w:pPr>
      <w:r w:rsidRPr="00781460">
        <w:rPr>
          <w:rFonts w:ascii="Cambria" w:hAnsi="Cambria"/>
          <w:sz w:val="20"/>
          <w:szCs w:val="20"/>
        </w:rPr>
        <w:t>a) que em conformidade com o previsto no artigo 3º da Lei Complementar nº 123, de 15 de dezembro de 2006, ter a receita bruta equivalente a uma __________ (Microempresa ou Empresa de Pequeno Porte).</w:t>
      </w:r>
    </w:p>
    <w:p w14:paraId="5C3D29C6" w14:textId="77777777" w:rsidR="00192872" w:rsidRPr="00781460" w:rsidRDefault="00192872" w:rsidP="00192872">
      <w:pPr>
        <w:jc w:val="both"/>
        <w:rPr>
          <w:rFonts w:ascii="Cambria" w:hAnsi="Cambria"/>
          <w:sz w:val="20"/>
          <w:szCs w:val="20"/>
        </w:rPr>
      </w:pPr>
    </w:p>
    <w:p w14:paraId="3178721D" w14:textId="77777777" w:rsidR="00192872" w:rsidRPr="00781460" w:rsidRDefault="00192872" w:rsidP="00192872">
      <w:pPr>
        <w:jc w:val="both"/>
        <w:rPr>
          <w:rFonts w:ascii="Cambria" w:hAnsi="Cambria"/>
          <w:sz w:val="20"/>
          <w:szCs w:val="20"/>
        </w:rPr>
      </w:pPr>
      <w:r w:rsidRPr="00781460">
        <w:rPr>
          <w:rFonts w:ascii="Cambria" w:hAnsi="Cambria"/>
          <w:sz w:val="20"/>
          <w:szCs w:val="20"/>
        </w:rPr>
        <w:t>b) que não há nenhum dos impedimentos previstos no § 4º, do artigo 3º da Lei Complementar nº 123/2006.</w:t>
      </w:r>
    </w:p>
    <w:p w14:paraId="74BE8C90" w14:textId="77777777" w:rsidR="00192872" w:rsidRPr="00781460" w:rsidRDefault="00192872" w:rsidP="00192872">
      <w:pPr>
        <w:jc w:val="both"/>
        <w:rPr>
          <w:rFonts w:ascii="Cambria" w:hAnsi="Cambria"/>
          <w:b/>
          <w:bCs/>
          <w:sz w:val="20"/>
          <w:szCs w:val="20"/>
          <w:u w:val="single"/>
        </w:rPr>
      </w:pPr>
    </w:p>
    <w:p w14:paraId="4D235BD6" w14:textId="77777777" w:rsidR="00192872" w:rsidRPr="00781460" w:rsidRDefault="00192872" w:rsidP="00192872">
      <w:pPr>
        <w:jc w:val="both"/>
        <w:rPr>
          <w:rFonts w:ascii="Cambria" w:hAnsi="Cambria"/>
          <w:sz w:val="20"/>
          <w:szCs w:val="20"/>
        </w:rPr>
      </w:pPr>
    </w:p>
    <w:p w14:paraId="6086ED64" w14:textId="77777777" w:rsidR="00192872" w:rsidRPr="00781460" w:rsidRDefault="00192872" w:rsidP="00192872">
      <w:pPr>
        <w:jc w:val="center"/>
        <w:rPr>
          <w:rFonts w:ascii="Cambria" w:hAnsi="Cambria"/>
          <w:sz w:val="20"/>
          <w:szCs w:val="20"/>
        </w:rPr>
      </w:pPr>
      <w:r w:rsidRPr="00781460">
        <w:rPr>
          <w:rFonts w:ascii="Cambria" w:hAnsi="Cambria"/>
          <w:sz w:val="20"/>
          <w:szCs w:val="20"/>
        </w:rPr>
        <w:t>__________________________, ______de ________________________de ________</w:t>
      </w:r>
    </w:p>
    <w:p w14:paraId="334E0E90" w14:textId="77777777" w:rsidR="00192872" w:rsidRPr="00781460" w:rsidRDefault="00192872" w:rsidP="00192872">
      <w:pPr>
        <w:jc w:val="center"/>
        <w:rPr>
          <w:rFonts w:ascii="Cambria" w:hAnsi="Cambria"/>
          <w:sz w:val="20"/>
          <w:szCs w:val="20"/>
        </w:rPr>
      </w:pPr>
      <w:r w:rsidRPr="00781460">
        <w:rPr>
          <w:rFonts w:ascii="Cambria" w:hAnsi="Cambria"/>
          <w:sz w:val="20"/>
          <w:szCs w:val="20"/>
        </w:rPr>
        <w:t>Local</w:t>
      </w:r>
      <w:r w:rsidRPr="00781460">
        <w:rPr>
          <w:rFonts w:ascii="Cambria" w:hAnsi="Cambria"/>
          <w:sz w:val="20"/>
          <w:szCs w:val="20"/>
        </w:rPr>
        <w:tab/>
        <w:t xml:space="preserve"> dia</w:t>
      </w:r>
      <w:r w:rsidRPr="00781460">
        <w:rPr>
          <w:rFonts w:ascii="Cambria" w:hAnsi="Cambria"/>
          <w:sz w:val="20"/>
          <w:szCs w:val="20"/>
        </w:rPr>
        <w:tab/>
      </w:r>
      <w:r w:rsidRPr="00781460">
        <w:rPr>
          <w:rFonts w:ascii="Cambria" w:hAnsi="Cambria"/>
          <w:sz w:val="20"/>
          <w:szCs w:val="20"/>
        </w:rPr>
        <w:tab/>
        <w:t xml:space="preserve">     mês</w:t>
      </w:r>
    </w:p>
    <w:p w14:paraId="5491801B" w14:textId="77777777" w:rsidR="00192872" w:rsidRPr="00781460" w:rsidRDefault="00192872" w:rsidP="00192872">
      <w:pPr>
        <w:jc w:val="both"/>
        <w:rPr>
          <w:rFonts w:ascii="Cambria" w:hAnsi="Cambria"/>
          <w:sz w:val="20"/>
          <w:szCs w:val="20"/>
        </w:rPr>
      </w:pPr>
    </w:p>
    <w:p w14:paraId="6CEC64D2" w14:textId="77777777" w:rsidR="00192872" w:rsidRPr="00781460" w:rsidRDefault="00192872" w:rsidP="00192872">
      <w:pPr>
        <w:jc w:val="both"/>
        <w:rPr>
          <w:rFonts w:ascii="Cambria" w:hAnsi="Cambria"/>
          <w:sz w:val="20"/>
          <w:szCs w:val="20"/>
        </w:rPr>
      </w:pPr>
    </w:p>
    <w:p w14:paraId="43E4C466" w14:textId="77777777" w:rsidR="00192872" w:rsidRPr="00781460" w:rsidRDefault="00192872" w:rsidP="00192872">
      <w:pPr>
        <w:jc w:val="both"/>
        <w:rPr>
          <w:rFonts w:ascii="Cambria" w:hAnsi="Cambria"/>
          <w:sz w:val="20"/>
          <w:szCs w:val="20"/>
        </w:rPr>
      </w:pPr>
    </w:p>
    <w:p w14:paraId="3A4F5D7D" w14:textId="77777777" w:rsidR="00192872" w:rsidRPr="00781460" w:rsidRDefault="00192872" w:rsidP="00192872">
      <w:pPr>
        <w:jc w:val="both"/>
        <w:rPr>
          <w:rFonts w:ascii="Cambria" w:hAnsi="Cambria"/>
          <w:sz w:val="20"/>
          <w:szCs w:val="20"/>
        </w:rPr>
      </w:pPr>
    </w:p>
    <w:p w14:paraId="11C2557C" w14:textId="77777777" w:rsidR="00192872" w:rsidRPr="00781460" w:rsidRDefault="00192872" w:rsidP="00192872">
      <w:pPr>
        <w:jc w:val="center"/>
        <w:rPr>
          <w:rFonts w:ascii="Cambria" w:hAnsi="Cambria"/>
          <w:sz w:val="20"/>
          <w:szCs w:val="20"/>
        </w:rPr>
      </w:pPr>
      <w:r w:rsidRPr="00781460">
        <w:rPr>
          <w:rFonts w:ascii="Cambria" w:hAnsi="Cambria"/>
          <w:sz w:val="20"/>
          <w:szCs w:val="20"/>
        </w:rPr>
        <w:t>__________________________________________________</w:t>
      </w:r>
    </w:p>
    <w:p w14:paraId="67563E0D" w14:textId="77777777" w:rsidR="00192872" w:rsidRPr="00781460" w:rsidRDefault="00192872" w:rsidP="00192872">
      <w:pPr>
        <w:jc w:val="center"/>
        <w:rPr>
          <w:rFonts w:ascii="Cambria" w:hAnsi="Cambria"/>
          <w:sz w:val="20"/>
          <w:szCs w:val="20"/>
        </w:rPr>
      </w:pPr>
      <w:r w:rsidRPr="00781460">
        <w:rPr>
          <w:rFonts w:ascii="Cambria" w:hAnsi="Cambria"/>
          <w:sz w:val="20"/>
          <w:szCs w:val="20"/>
        </w:rPr>
        <w:t>Nome e assinatura do representante legal</w:t>
      </w:r>
    </w:p>
    <w:p w14:paraId="729767EA" w14:textId="77777777" w:rsidR="00192872" w:rsidRPr="00781460" w:rsidRDefault="00192872" w:rsidP="00192872">
      <w:pPr>
        <w:jc w:val="both"/>
        <w:rPr>
          <w:rFonts w:ascii="Cambria" w:hAnsi="Cambria"/>
          <w:sz w:val="20"/>
          <w:szCs w:val="20"/>
        </w:rPr>
      </w:pPr>
    </w:p>
    <w:p w14:paraId="357A6B21" w14:textId="77777777" w:rsidR="00192872" w:rsidRPr="00781460" w:rsidRDefault="00192872" w:rsidP="00192872">
      <w:pPr>
        <w:jc w:val="both"/>
        <w:rPr>
          <w:rFonts w:ascii="Cambria" w:hAnsi="Cambria"/>
          <w:b/>
          <w:sz w:val="20"/>
          <w:szCs w:val="20"/>
        </w:rPr>
      </w:pPr>
      <w:r w:rsidRPr="00781460">
        <w:rPr>
          <w:rFonts w:ascii="Cambria" w:hAnsi="Cambria"/>
          <w:b/>
          <w:sz w:val="20"/>
          <w:szCs w:val="20"/>
        </w:rPr>
        <w:tab/>
      </w:r>
    </w:p>
    <w:p w14:paraId="346C92DA" w14:textId="77777777" w:rsidR="00192872" w:rsidRPr="00781460" w:rsidRDefault="00192872" w:rsidP="00192872">
      <w:pPr>
        <w:jc w:val="both"/>
        <w:rPr>
          <w:rFonts w:ascii="Cambria" w:hAnsi="Cambria"/>
          <w:b/>
          <w:sz w:val="20"/>
          <w:szCs w:val="20"/>
        </w:rPr>
      </w:pPr>
    </w:p>
    <w:p w14:paraId="444A8212" w14:textId="77777777" w:rsidR="00192872" w:rsidRPr="00781460" w:rsidRDefault="00192872" w:rsidP="00192872">
      <w:pPr>
        <w:jc w:val="both"/>
        <w:rPr>
          <w:rFonts w:ascii="Cambria" w:hAnsi="Cambria"/>
          <w:b/>
          <w:sz w:val="20"/>
          <w:szCs w:val="20"/>
        </w:rPr>
      </w:pPr>
    </w:p>
    <w:p w14:paraId="796CD450" w14:textId="77777777" w:rsidR="00192872" w:rsidRPr="00781460" w:rsidRDefault="00192872" w:rsidP="00192872">
      <w:pPr>
        <w:rPr>
          <w:rFonts w:ascii="Cambria" w:hAnsi="Cambria"/>
          <w:b/>
          <w:bCs/>
          <w:sz w:val="20"/>
          <w:szCs w:val="20"/>
        </w:rPr>
      </w:pPr>
      <w:r w:rsidRPr="00781460">
        <w:rPr>
          <w:rFonts w:ascii="Cambria" w:hAnsi="Cambria"/>
          <w:b/>
          <w:sz w:val="20"/>
          <w:szCs w:val="20"/>
          <w:u w:val="single"/>
        </w:rPr>
        <w:t>OBSERVAÇÃO</w:t>
      </w:r>
      <w:r w:rsidRPr="00781460">
        <w:rPr>
          <w:rFonts w:ascii="Cambria" w:hAnsi="Cambria"/>
          <w:b/>
          <w:sz w:val="20"/>
          <w:szCs w:val="20"/>
        </w:rPr>
        <w:t xml:space="preserve">: </w:t>
      </w:r>
      <w:r w:rsidRPr="00781460">
        <w:rPr>
          <w:rFonts w:ascii="Cambria" w:hAnsi="Cambria"/>
          <w:bCs/>
          <w:sz w:val="20"/>
          <w:szCs w:val="20"/>
        </w:rPr>
        <w:t>ESTA DECLARAÇÃO DEVERÁ SER APRESENTADA JUNTO À DOCUMENTAÇÃO DE HABILITAÇÃO</w:t>
      </w:r>
    </w:p>
    <w:p w14:paraId="5F19F0DB" w14:textId="77777777" w:rsidR="00192872" w:rsidRPr="00781460" w:rsidRDefault="00192872" w:rsidP="00192872">
      <w:pPr>
        <w:ind w:right="-568"/>
        <w:jc w:val="center"/>
        <w:rPr>
          <w:rFonts w:ascii="Cambria" w:hAnsi="Cambria"/>
          <w:b/>
          <w:bCs/>
          <w:sz w:val="20"/>
          <w:szCs w:val="20"/>
        </w:rPr>
      </w:pPr>
    </w:p>
    <w:p w14:paraId="0139DBB4" w14:textId="77777777" w:rsidR="00192872" w:rsidRPr="005D6396" w:rsidRDefault="00192872" w:rsidP="00192872">
      <w:pPr>
        <w:jc w:val="both"/>
        <w:rPr>
          <w:rFonts w:ascii="Cambria" w:hAnsi="Cambria"/>
        </w:rPr>
      </w:pPr>
    </w:p>
    <w:p w14:paraId="23AE2936" w14:textId="77777777" w:rsidR="00192872" w:rsidRPr="005D6396" w:rsidRDefault="00192872" w:rsidP="00192872">
      <w:pPr>
        <w:jc w:val="both"/>
        <w:rPr>
          <w:rFonts w:ascii="Cambria" w:hAnsi="Cambria"/>
        </w:rPr>
      </w:pPr>
    </w:p>
    <w:p w14:paraId="6B6FC585" w14:textId="77777777" w:rsidR="00192872" w:rsidRPr="005D6396" w:rsidRDefault="00192872" w:rsidP="00192872">
      <w:pPr>
        <w:jc w:val="both"/>
        <w:rPr>
          <w:rFonts w:ascii="Cambria" w:hAnsi="Cambria"/>
        </w:rPr>
      </w:pPr>
    </w:p>
    <w:p w14:paraId="39F980E8" w14:textId="77777777" w:rsidR="00192872" w:rsidRPr="005D6396" w:rsidRDefault="00192872" w:rsidP="00192872">
      <w:pPr>
        <w:jc w:val="both"/>
        <w:rPr>
          <w:rFonts w:ascii="Cambria" w:hAnsi="Cambria"/>
        </w:rPr>
      </w:pPr>
    </w:p>
    <w:p w14:paraId="33D310A2" w14:textId="77777777" w:rsidR="00192872" w:rsidRPr="005D6396" w:rsidRDefault="00192872" w:rsidP="00192872">
      <w:pPr>
        <w:jc w:val="both"/>
        <w:rPr>
          <w:rFonts w:ascii="Cambria" w:hAnsi="Cambria"/>
        </w:rPr>
      </w:pPr>
    </w:p>
    <w:p w14:paraId="4331F436" w14:textId="77777777" w:rsidR="00192872" w:rsidRPr="005D6396" w:rsidRDefault="00192872" w:rsidP="00192872">
      <w:pPr>
        <w:spacing w:after="120"/>
        <w:jc w:val="both"/>
        <w:rPr>
          <w:rFonts w:ascii="Cambria" w:hAnsi="Cambria"/>
        </w:rPr>
      </w:pPr>
    </w:p>
    <w:p w14:paraId="6E72A1E4" w14:textId="77777777" w:rsidR="00192872" w:rsidRPr="005D6396" w:rsidRDefault="00192872" w:rsidP="00192872">
      <w:pPr>
        <w:spacing w:after="120"/>
        <w:jc w:val="both"/>
        <w:rPr>
          <w:rFonts w:ascii="Cambria" w:hAnsi="Cambria"/>
        </w:rPr>
      </w:pPr>
    </w:p>
    <w:p w14:paraId="3EB9A5B5" w14:textId="77777777" w:rsidR="00192872" w:rsidRDefault="00192872" w:rsidP="00192872">
      <w:pPr>
        <w:jc w:val="center"/>
        <w:rPr>
          <w:rFonts w:ascii="Cambria" w:hAnsi="Cambria"/>
        </w:rPr>
      </w:pPr>
    </w:p>
    <w:p w14:paraId="15D152D9" w14:textId="77777777" w:rsidR="00B81064" w:rsidRPr="005D6396" w:rsidRDefault="00B81064" w:rsidP="00192872">
      <w:pPr>
        <w:jc w:val="center"/>
        <w:rPr>
          <w:rFonts w:ascii="Cambria" w:hAnsi="Cambria"/>
        </w:rPr>
      </w:pPr>
    </w:p>
    <w:p w14:paraId="7316F096" w14:textId="77777777" w:rsidR="00192872" w:rsidRPr="005D6396" w:rsidRDefault="00192872" w:rsidP="00192872">
      <w:pPr>
        <w:jc w:val="center"/>
        <w:rPr>
          <w:rFonts w:ascii="Cambria" w:hAnsi="Cambria"/>
        </w:rPr>
      </w:pPr>
    </w:p>
    <w:p w14:paraId="5218908B" w14:textId="77777777" w:rsidR="00192872" w:rsidRDefault="00192872" w:rsidP="00192872">
      <w:pPr>
        <w:jc w:val="center"/>
        <w:rPr>
          <w:rFonts w:ascii="Cambria" w:hAnsi="Cambria"/>
        </w:rPr>
      </w:pPr>
    </w:p>
    <w:p w14:paraId="136E0DA0" w14:textId="77777777" w:rsidR="00192872" w:rsidRDefault="00192872" w:rsidP="00192872">
      <w:pPr>
        <w:jc w:val="center"/>
        <w:rPr>
          <w:rFonts w:ascii="Cambria" w:hAnsi="Cambria"/>
        </w:rPr>
      </w:pPr>
    </w:p>
    <w:p w14:paraId="000D6089" w14:textId="77777777" w:rsidR="00192872" w:rsidRDefault="00192872" w:rsidP="00192872">
      <w:pPr>
        <w:jc w:val="center"/>
        <w:rPr>
          <w:rFonts w:ascii="Cambria" w:hAnsi="Cambria"/>
        </w:rPr>
      </w:pPr>
    </w:p>
    <w:p w14:paraId="24411A1B" w14:textId="77777777" w:rsidR="00781460" w:rsidRDefault="00781460" w:rsidP="00192872">
      <w:pPr>
        <w:jc w:val="center"/>
        <w:rPr>
          <w:rFonts w:ascii="Cambria" w:hAnsi="Cambria"/>
        </w:rPr>
      </w:pPr>
    </w:p>
    <w:p w14:paraId="4053CA32" w14:textId="710D0E0A" w:rsidR="00192872" w:rsidRPr="00781460" w:rsidRDefault="00781460" w:rsidP="00781460">
      <w:pPr>
        <w:pStyle w:val="Ttulo1"/>
        <w:spacing w:before="0"/>
        <w:jc w:val="center"/>
        <w:rPr>
          <w:rFonts w:ascii="Cambria" w:hAnsi="Cambria"/>
          <w:b w:val="0"/>
          <w:bCs w:val="0"/>
          <w:color w:val="auto"/>
          <w:sz w:val="20"/>
          <w:szCs w:val="20"/>
        </w:rPr>
      </w:pPr>
      <w:r w:rsidRPr="00781460">
        <w:rPr>
          <w:rFonts w:ascii="Cambria" w:hAnsi="Cambria"/>
          <w:color w:val="auto"/>
          <w:sz w:val="20"/>
          <w:szCs w:val="20"/>
        </w:rPr>
        <w:lastRenderedPageBreak/>
        <w:t>ANEXO</w:t>
      </w:r>
      <w:r w:rsidRPr="00781460">
        <w:rPr>
          <w:rFonts w:ascii="Cambria" w:hAnsi="Cambria"/>
          <w:color w:val="auto"/>
          <w:spacing w:val="-3"/>
          <w:sz w:val="20"/>
          <w:szCs w:val="20"/>
        </w:rPr>
        <w:t xml:space="preserve"> III - DO</w:t>
      </w:r>
      <w:r w:rsidRPr="00781460">
        <w:rPr>
          <w:rFonts w:ascii="Cambria" w:hAnsi="Cambria"/>
          <w:color w:val="auto"/>
          <w:sz w:val="20"/>
          <w:szCs w:val="20"/>
        </w:rPr>
        <w:t xml:space="preserve"> TERMO DE REFERÊNCIA</w:t>
      </w:r>
    </w:p>
    <w:p w14:paraId="6980C850" w14:textId="77777777" w:rsidR="00192872" w:rsidRPr="00781460" w:rsidRDefault="00192872" w:rsidP="00781460">
      <w:pPr>
        <w:jc w:val="center"/>
        <w:rPr>
          <w:rFonts w:ascii="Cambria" w:hAnsi="Cambria"/>
          <w:sz w:val="20"/>
          <w:szCs w:val="20"/>
        </w:rPr>
      </w:pPr>
    </w:p>
    <w:p w14:paraId="0C919156" w14:textId="08185372" w:rsidR="00192872" w:rsidRPr="00781460" w:rsidRDefault="00781460" w:rsidP="00781460">
      <w:pPr>
        <w:pStyle w:val="Ttulo1"/>
        <w:spacing w:before="0"/>
        <w:jc w:val="center"/>
        <w:rPr>
          <w:rFonts w:ascii="Cambria" w:hAnsi="Cambria"/>
          <w:b w:val="0"/>
          <w:bCs w:val="0"/>
          <w:color w:val="auto"/>
          <w:sz w:val="20"/>
          <w:szCs w:val="20"/>
        </w:rPr>
      </w:pPr>
      <w:r w:rsidRPr="00781460">
        <w:rPr>
          <w:rFonts w:ascii="Cambria" w:hAnsi="Cambria"/>
          <w:color w:val="auto"/>
          <w:sz w:val="20"/>
          <w:szCs w:val="20"/>
        </w:rPr>
        <w:t>MODELO DE</w:t>
      </w:r>
      <w:r w:rsidRPr="00781460">
        <w:rPr>
          <w:rFonts w:ascii="Cambria" w:hAnsi="Cambria"/>
          <w:color w:val="auto"/>
          <w:spacing w:val="-4"/>
          <w:sz w:val="20"/>
          <w:szCs w:val="20"/>
        </w:rPr>
        <w:t xml:space="preserve"> </w:t>
      </w:r>
      <w:r w:rsidRPr="00781460">
        <w:rPr>
          <w:rFonts w:ascii="Cambria" w:hAnsi="Cambria"/>
          <w:color w:val="auto"/>
          <w:sz w:val="20"/>
          <w:szCs w:val="20"/>
        </w:rPr>
        <w:t>DECLARAÇÕES COMPLEMENTARES</w:t>
      </w:r>
    </w:p>
    <w:p w14:paraId="478155C7" w14:textId="77777777" w:rsidR="00192872" w:rsidRPr="00781460" w:rsidRDefault="00192872" w:rsidP="00192872">
      <w:pPr>
        <w:ind w:right="284"/>
        <w:jc w:val="center"/>
        <w:rPr>
          <w:rFonts w:ascii="Cambria" w:hAnsi="Cambria"/>
          <w:b/>
          <w:bCs/>
          <w:sz w:val="20"/>
          <w:szCs w:val="20"/>
        </w:rPr>
      </w:pPr>
      <w:r w:rsidRPr="00781460">
        <w:rPr>
          <w:rFonts w:ascii="Cambria" w:hAnsi="Cambria"/>
          <w:b/>
          <w:bCs/>
          <w:sz w:val="20"/>
          <w:szCs w:val="20"/>
        </w:rPr>
        <w:t>(Papel timbrado da licitante)</w:t>
      </w:r>
    </w:p>
    <w:p w14:paraId="47C47C59" w14:textId="77777777" w:rsidR="00192872" w:rsidRPr="00781460" w:rsidRDefault="00192872" w:rsidP="00192872">
      <w:pPr>
        <w:ind w:right="284"/>
        <w:jc w:val="center"/>
        <w:rPr>
          <w:rFonts w:ascii="Cambria" w:hAnsi="Cambria"/>
          <w:b/>
          <w:bCs/>
          <w:sz w:val="20"/>
          <w:szCs w:val="20"/>
        </w:rPr>
      </w:pPr>
    </w:p>
    <w:p w14:paraId="57E33FFE" w14:textId="77777777" w:rsidR="00192872" w:rsidRPr="00781460" w:rsidRDefault="00192872" w:rsidP="00192872">
      <w:pPr>
        <w:ind w:right="284"/>
        <w:jc w:val="center"/>
        <w:rPr>
          <w:rFonts w:ascii="Cambria" w:hAnsi="Cambria"/>
          <w:sz w:val="20"/>
          <w:szCs w:val="20"/>
        </w:rPr>
      </w:pPr>
    </w:p>
    <w:p w14:paraId="441ACF10" w14:textId="77777777" w:rsidR="00192872" w:rsidRPr="00781460" w:rsidRDefault="00192872" w:rsidP="00192872">
      <w:pPr>
        <w:ind w:right="284"/>
        <w:jc w:val="both"/>
        <w:rPr>
          <w:rFonts w:ascii="Cambria" w:hAnsi="Cambria"/>
          <w:b/>
          <w:sz w:val="20"/>
          <w:szCs w:val="20"/>
        </w:rPr>
      </w:pPr>
    </w:p>
    <w:p w14:paraId="53865FD8" w14:textId="77777777" w:rsidR="00192872" w:rsidRPr="00781460" w:rsidRDefault="00192872" w:rsidP="00192872">
      <w:pPr>
        <w:jc w:val="both"/>
        <w:rPr>
          <w:rFonts w:ascii="Cambria" w:hAnsi="Cambria"/>
          <w:b/>
          <w:sz w:val="20"/>
          <w:szCs w:val="20"/>
        </w:rPr>
      </w:pPr>
      <w:r w:rsidRPr="00781460">
        <w:rPr>
          <w:rFonts w:ascii="Cambria" w:hAnsi="Cambria"/>
          <w:b/>
          <w:sz w:val="20"/>
          <w:szCs w:val="20"/>
        </w:rPr>
        <w:t>AO</w:t>
      </w:r>
    </w:p>
    <w:p w14:paraId="6517C2CC" w14:textId="77777777" w:rsidR="00192872" w:rsidRPr="00781460" w:rsidRDefault="00192872" w:rsidP="00192872">
      <w:pPr>
        <w:jc w:val="both"/>
        <w:rPr>
          <w:rFonts w:ascii="Cambria" w:hAnsi="Cambria"/>
          <w:b/>
          <w:sz w:val="20"/>
          <w:szCs w:val="20"/>
        </w:rPr>
      </w:pPr>
      <w:r w:rsidRPr="00781460">
        <w:rPr>
          <w:rFonts w:ascii="Cambria" w:hAnsi="Cambria"/>
          <w:b/>
          <w:sz w:val="20"/>
          <w:szCs w:val="20"/>
        </w:rPr>
        <w:t>HOSPITAL MUNICIPAL DR. TABAJARA RAMOS</w:t>
      </w:r>
    </w:p>
    <w:p w14:paraId="5B990A70" w14:textId="77777777" w:rsidR="00192872" w:rsidRPr="00781460" w:rsidRDefault="00192872" w:rsidP="00192872">
      <w:pPr>
        <w:jc w:val="both"/>
        <w:rPr>
          <w:rFonts w:ascii="Cambria" w:hAnsi="Cambria"/>
          <w:b/>
          <w:sz w:val="20"/>
          <w:szCs w:val="20"/>
        </w:rPr>
      </w:pPr>
      <w:r w:rsidRPr="00781460">
        <w:rPr>
          <w:rFonts w:ascii="Cambria" w:hAnsi="Cambria"/>
          <w:b/>
          <w:sz w:val="20"/>
          <w:szCs w:val="20"/>
        </w:rPr>
        <w:t>A/C DO PREGOEIRO E EQUIPE DE APOIO.</w:t>
      </w:r>
    </w:p>
    <w:p w14:paraId="19324DF8" w14:textId="77777777" w:rsidR="00192872" w:rsidRPr="00781460" w:rsidRDefault="00192872" w:rsidP="00192872">
      <w:pPr>
        <w:jc w:val="both"/>
        <w:rPr>
          <w:rFonts w:ascii="Cambria" w:hAnsi="Cambria"/>
          <w:b/>
          <w:sz w:val="20"/>
          <w:szCs w:val="20"/>
        </w:rPr>
      </w:pPr>
    </w:p>
    <w:p w14:paraId="39E5F06C" w14:textId="77777777" w:rsidR="00192872" w:rsidRPr="00781460" w:rsidRDefault="00192872" w:rsidP="00192872">
      <w:pPr>
        <w:jc w:val="both"/>
        <w:rPr>
          <w:rFonts w:ascii="Cambria" w:hAnsi="Cambria"/>
          <w:b/>
          <w:sz w:val="20"/>
          <w:szCs w:val="20"/>
        </w:rPr>
      </w:pPr>
    </w:p>
    <w:p w14:paraId="45452418" w14:textId="77777777" w:rsidR="00192872" w:rsidRPr="00781460" w:rsidRDefault="00192872" w:rsidP="00192872">
      <w:pPr>
        <w:numPr>
          <w:ilvl w:val="0"/>
          <w:numId w:val="48"/>
        </w:numPr>
        <w:shd w:val="clear" w:color="auto" w:fill="D9E2F3"/>
        <w:overflowPunct w:val="0"/>
        <w:autoSpaceDE w:val="0"/>
        <w:autoSpaceDN w:val="0"/>
        <w:adjustRightInd w:val="0"/>
        <w:spacing w:line="360" w:lineRule="auto"/>
        <w:ind w:left="0" w:firstLine="0"/>
        <w:textAlignment w:val="baseline"/>
        <w:rPr>
          <w:rFonts w:ascii="Cambria" w:hAnsi="Cambria"/>
          <w:b/>
          <w:sz w:val="20"/>
          <w:szCs w:val="20"/>
        </w:rPr>
      </w:pPr>
      <w:r w:rsidRPr="00781460">
        <w:rPr>
          <w:rFonts w:ascii="Cambria" w:hAnsi="Cambria"/>
          <w:b/>
          <w:sz w:val="20"/>
          <w:szCs w:val="20"/>
        </w:rPr>
        <w:t>DECLARAÇÃO NEGATIVA DE RELAÇÃO FAMILIAR, PARENTESCO OU VINCULO COM OS AGENTES VINCULADOS Á LICITAÇÃO OU AO SEU RESPECTIVO PROCESSO.</w:t>
      </w:r>
    </w:p>
    <w:p w14:paraId="088683CA" w14:textId="77777777" w:rsidR="00192872" w:rsidRPr="00781460" w:rsidRDefault="00192872" w:rsidP="00192872">
      <w:pPr>
        <w:shd w:val="clear" w:color="auto" w:fill="D9E2F3"/>
        <w:spacing w:line="360" w:lineRule="auto"/>
        <w:rPr>
          <w:rFonts w:ascii="Cambria" w:hAnsi="Cambria"/>
          <w:b/>
          <w:sz w:val="20"/>
          <w:szCs w:val="20"/>
        </w:rPr>
      </w:pPr>
    </w:p>
    <w:p w14:paraId="2B7A9268" w14:textId="77777777" w:rsidR="00192872" w:rsidRPr="00781460" w:rsidRDefault="00192872" w:rsidP="00192872">
      <w:pPr>
        <w:shd w:val="clear" w:color="auto" w:fill="D9E2F3"/>
        <w:spacing w:line="360" w:lineRule="auto"/>
        <w:rPr>
          <w:rFonts w:ascii="Cambria" w:hAnsi="Cambria"/>
          <w:sz w:val="20"/>
          <w:szCs w:val="20"/>
        </w:rPr>
      </w:pPr>
      <w:r w:rsidRPr="00781460">
        <w:rPr>
          <w:rFonts w:ascii="Cambria" w:hAnsi="Cambria"/>
          <w:sz w:val="20"/>
          <w:szCs w:val="20"/>
        </w:rPr>
        <w:t>A</w:t>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r>
      <w:r w:rsidRPr="00781460">
        <w:rPr>
          <w:rFonts w:ascii="Cambria" w:hAnsi="Cambria"/>
          <w:sz w:val="20"/>
          <w:szCs w:val="20"/>
        </w:rPr>
        <w:softHyphen/>
        <w:t xml:space="preserve">____________________________________ (razão social da licitante), inscrita no CNPJ sob o nº _________________________________por intermédio de seu representante legal, </w:t>
      </w:r>
      <w:proofErr w:type="spellStart"/>
      <w:r w:rsidRPr="00781460">
        <w:rPr>
          <w:rFonts w:ascii="Cambria" w:hAnsi="Cambria"/>
          <w:sz w:val="20"/>
          <w:szCs w:val="20"/>
        </w:rPr>
        <w:t>sr</w:t>
      </w:r>
      <w:proofErr w:type="spellEnd"/>
      <w:r w:rsidRPr="00781460">
        <w:rPr>
          <w:rFonts w:ascii="Cambria" w:hAnsi="Cambria"/>
          <w:sz w:val="20"/>
          <w:szCs w:val="20"/>
        </w:rPr>
        <w:t>(a)___________________________,  portador(a) do CPF _______________________________, considerando o disposto art. 14, inc., IV da Lei Federal nº 14.133/2021</w:t>
      </w:r>
      <w:r w:rsidRPr="00781460">
        <w:rPr>
          <w:rFonts w:ascii="Cambria" w:hAnsi="Cambria"/>
          <w:b/>
          <w:sz w:val="20"/>
          <w:szCs w:val="20"/>
        </w:rPr>
        <w:t>, DECLARA</w:t>
      </w:r>
      <w:r w:rsidRPr="00781460">
        <w:rPr>
          <w:rFonts w:ascii="Cambria" w:hAnsi="Cambria"/>
          <w:sz w:val="20"/>
          <w:szCs w:val="20"/>
        </w:rPr>
        <w:t xml:space="preserve"> para todos os efeitos legais que:</w:t>
      </w:r>
    </w:p>
    <w:p w14:paraId="184F7833" w14:textId="77777777" w:rsidR="00192872" w:rsidRPr="00781460" w:rsidRDefault="00192872" w:rsidP="00192872">
      <w:pPr>
        <w:pStyle w:val="Corpodetexto31"/>
        <w:shd w:val="clear" w:color="auto" w:fill="D9E2F3"/>
        <w:spacing w:line="360" w:lineRule="auto"/>
        <w:rPr>
          <w:rFonts w:ascii="Cambria" w:hAnsi="Cambria"/>
          <w:color w:val="auto"/>
          <w:sz w:val="20"/>
          <w:szCs w:val="20"/>
        </w:rPr>
      </w:pPr>
      <w:r w:rsidRPr="00781460">
        <w:rPr>
          <w:rFonts w:ascii="Cambria" w:hAnsi="Cambria"/>
          <w:color w:val="auto"/>
          <w:sz w:val="20"/>
          <w:szCs w:val="20"/>
        </w:rPr>
        <w:t>a) não possui sócio(s) ou, no caso de sociedade anônima, diretor(es) que seja(m) cônjuge(s), companheiro(s) ou</w:t>
      </w:r>
      <w:r w:rsidRPr="00781460">
        <w:rPr>
          <w:rFonts w:ascii="Cambria" w:hAnsi="Cambria"/>
          <w:color w:val="auto"/>
          <w:spacing w:val="1"/>
          <w:sz w:val="20"/>
          <w:szCs w:val="20"/>
        </w:rPr>
        <w:t xml:space="preserve"> </w:t>
      </w:r>
      <w:r w:rsidRPr="00781460">
        <w:rPr>
          <w:rFonts w:ascii="Cambria" w:hAnsi="Cambria"/>
          <w:color w:val="auto"/>
          <w:sz w:val="20"/>
          <w:szCs w:val="20"/>
        </w:rPr>
        <w:t>tenha(m) parentesco em linha reta, colateral ou por afinidade, até o terceiro grau, nem vínculos de natureza</w:t>
      </w:r>
      <w:r w:rsidRPr="00781460">
        <w:rPr>
          <w:rFonts w:ascii="Cambria" w:hAnsi="Cambria"/>
          <w:color w:val="auto"/>
          <w:spacing w:val="1"/>
          <w:sz w:val="20"/>
          <w:szCs w:val="20"/>
        </w:rPr>
        <w:t xml:space="preserve"> </w:t>
      </w:r>
      <w:r w:rsidRPr="00781460">
        <w:rPr>
          <w:rFonts w:ascii="Cambria" w:hAnsi="Cambria"/>
          <w:color w:val="auto"/>
          <w:sz w:val="20"/>
          <w:szCs w:val="20"/>
        </w:rPr>
        <w:t>técnica, comercial, econômica, financeira, trabalhista ou civil, com agentes ocupantes de cargos de direção, chefia e</w:t>
      </w:r>
      <w:r w:rsidRPr="00781460">
        <w:rPr>
          <w:rFonts w:ascii="Cambria" w:hAnsi="Cambria"/>
          <w:color w:val="auto"/>
          <w:spacing w:val="1"/>
          <w:sz w:val="20"/>
          <w:szCs w:val="20"/>
        </w:rPr>
        <w:t xml:space="preserve"> </w:t>
      </w:r>
      <w:r w:rsidRPr="00781460">
        <w:rPr>
          <w:rFonts w:ascii="Cambria" w:hAnsi="Cambria"/>
          <w:color w:val="auto"/>
          <w:sz w:val="20"/>
          <w:szCs w:val="20"/>
        </w:rPr>
        <w:t>assessoramento vinculados direta ou indiretamente às unidades situadas na linha hierárquica da área encarregada</w:t>
      </w:r>
      <w:r w:rsidRPr="00781460">
        <w:rPr>
          <w:rFonts w:ascii="Cambria" w:hAnsi="Cambria"/>
          <w:color w:val="auto"/>
          <w:spacing w:val="-37"/>
          <w:sz w:val="20"/>
          <w:szCs w:val="20"/>
        </w:rPr>
        <w:t xml:space="preserve"> </w:t>
      </w:r>
      <w:r w:rsidRPr="00781460">
        <w:rPr>
          <w:rFonts w:ascii="Cambria" w:hAnsi="Cambria"/>
          <w:color w:val="auto"/>
          <w:sz w:val="20"/>
          <w:szCs w:val="20"/>
        </w:rPr>
        <w:t>da licitação, ou agentes que tenham exercido atribuições administrativas no presente processo, nos termos da</w:t>
      </w:r>
      <w:r w:rsidRPr="00781460">
        <w:rPr>
          <w:rFonts w:ascii="Cambria" w:hAnsi="Cambria"/>
          <w:color w:val="auto"/>
          <w:spacing w:val="1"/>
          <w:sz w:val="20"/>
          <w:szCs w:val="20"/>
        </w:rPr>
        <w:t xml:space="preserve"> </w:t>
      </w:r>
      <w:r w:rsidRPr="00781460">
        <w:rPr>
          <w:rFonts w:ascii="Cambria" w:hAnsi="Cambria"/>
          <w:color w:val="auto"/>
          <w:sz w:val="20"/>
          <w:szCs w:val="20"/>
        </w:rPr>
        <w:t>Legislação vigente;</w:t>
      </w:r>
    </w:p>
    <w:p w14:paraId="3BC2FCE4" w14:textId="77777777" w:rsidR="00192872" w:rsidRPr="00781460" w:rsidRDefault="00192872" w:rsidP="00192872">
      <w:pPr>
        <w:widowControl w:val="0"/>
        <w:shd w:val="clear" w:color="auto" w:fill="D9E2F3"/>
        <w:tabs>
          <w:tab w:val="left" w:pos="970"/>
        </w:tabs>
        <w:spacing w:line="360" w:lineRule="auto"/>
        <w:jc w:val="both"/>
        <w:rPr>
          <w:rFonts w:ascii="Cambria" w:hAnsi="Cambria"/>
          <w:sz w:val="20"/>
          <w:szCs w:val="20"/>
        </w:rPr>
      </w:pPr>
      <w:r w:rsidRPr="00781460">
        <w:rPr>
          <w:rFonts w:ascii="Cambria" w:hAnsi="Cambria"/>
          <w:b/>
          <w:sz w:val="20"/>
          <w:szCs w:val="20"/>
        </w:rPr>
        <w:t>b)</w:t>
      </w:r>
      <w:r w:rsidRPr="00781460">
        <w:rPr>
          <w:rFonts w:ascii="Cambria" w:hAnsi="Cambria"/>
          <w:sz w:val="20"/>
          <w:szCs w:val="20"/>
        </w:rPr>
        <w:t xml:space="preserve"> está</w:t>
      </w:r>
      <w:r w:rsidRPr="00781460">
        <w:rPr>
          <w:rFonts w:ascii="Cambria" w:hAnsi="Cambria"/>
          <w:spacing w:val="1"/>
          <w:sz w:val="20"/>
          <w:szCs w:val="20"/>
        </w:rPr>
        <w:t xml:space="preserve"> </w:t>
      </w:r>
      <w:r w:rsidRPr="00781460">
        <w:rPr>
          <w:rFonts w:ascii="Cambria" w:hAnsi="Cambria"/>
          <w:sz w:val="20"/>
          <w:szCs w:val="20"/>
        </w:rPr>
        <w:t>ciente</w:t>
      </w:r>
      <w:r w:rsidRPr="00781460">
        <w:rPr>
          <w:rFonts w:ascii="Cambria" w:hAnsi="Cambria"/>
          <w:spacing w:val="1"/>
          <w:sz w:val="20"/>
          <w:szCs w:val="20"/>
        </w:rPr>
        <w:t xml:space="preserve"> </w:t>
      </w:r>
      <w:r w:rsidRPr="00781460">
        <w:rPr>
          <w:rFonts w:ascii="Cambria" w:hAnsi="Cambria"/>
          <w:sz w:val="20"/>
          <w:szCs w:val="20"/>
        </w:rPr>
        <w:t>da</w:t>
      </w:r>
      <w:r w:rsidRPr="00781460">
        <w:rPr>
          <w:rFonts w:ascii="Cambria" w:hAnsi="Cambria"/>
          <w:spacing w:val="1"/>
          <w:sz w:val="20"/>
          <w:szCs w:val="20"/>
        </w:rPr>
        <w:t xml:space="preserve"> </w:t>
      </w:r>
      <w:r w:rsidRPr="00781460">
        <w:rPr>
          <w:rFonts w:ascii="Cambria" w:hAnsi="Cambria"/>
          <w:sz w:val="20"/>
          <w:szCs w:val="20"/>
        </w:rPr>
        <w:t>vedação</w:t>
      </w:r>
      <w:r w:rsidRPr="00781460">
        <w:rPr>
          <w:rFonts w:ascii="Cambria" w:hAnsi="Cambria"/>
          <w:spacing w:val="1"/>
          <w:sz w:val="20"/>
          <w:szCs w:val="20"/>
        </w:rPr>
        <w:t xml:space="preserve"> </w:t>
      </w:r>
      <w:r w:rsidRPr="00781460">
        <w:rPr>
          <w:rFonts w:ascii="Cambria" w:hAnsi="Cambria"/>
          <w:sz w:val="20"/>
          <w:szCs w:val="20"/>
        </w:rPr>
        <w:t>da</w:t>
      </w:r>
      <w:r w:rsidRPr="00781460">
        <w:rPr>
          <w:rFonts w:ascii="Cambria" w:hAnsi="Cambria"/>
          <w:spacing w:val="1"/>
          <w:sz w:val="20"/>
          <w:szCs w:val="20"/>
        </w:rPr>
        <w:t xml:space="preserve"> </w:t>
      </w:r>
      <w:r w:rsidRPr="00781460">
        <w:rPr>
          <w:rFonts w:ascii="Cambria" w:hAnsi="Cambria"/>
          <w:sz w:val="20"/>
          <w:szCs w:val="20"/>
        </w:rPr>
        <w:t>subcontratação,</w:t>
      </w:r>
      <w:r w:rsidRPr="00781460">
        <w:rPr>
          <w:rFonts w:ascii="Cambria" w:hAnsi="Cambria"/>
          <w:spacing w:val="1"/>
          <w:sz w:val="20"/>
          <w:szCs w:val="20"/>
        </w:rPr>
        <w:t xml:space="preserve"> </w:t>
      </w:r>
      <w:r w:rsidRPr="00781460">
        <w:rPr>
          <w:rFonts w:ascii="Cambria" w:hAnsi="Cambria"/>
          <w:sz w:val="20"/>
          <w:szCs w:val="20"/>
        </w:rPr>
        <w:t>quando</w:t>
      </w:r>
      <w:r w:rsidRPr="00781460">
        <w:rPr>
          <w:rFonts w:ascii="Cambria" w:hAnsi="Cambria"/>
          <w:spacing w:val="1"/>
          <w:sz w:val="20"/>
          <w:szCs w:val="20"/>
        </w:rPr>
        <w:t xml:space="preserve"> </w:t>
      </w:r>
      <w:r w:rsidRPr="00781460">
        <w:rPr>
          <w:rFonts w:ascii="Cambria" w:hAnsi="Cambria"/>
          <w:sz w:val="20"/>
          <w:szCs w:val="20"/>
        </w:rPr>
        <w:t>E SE autorizada</w:t>
      </w:r>
      <w:r w:rsidRPr="00781460">
        <w:rPr>
          <w:rFonts w:ascii="Cambria" w:hAnsi="Cambria"/>
          <w:spacing w:val="1"/>
          <w:sz w:val="20"/>
          <w:szCs w:val="20"/>
        </w:rPr>
        <w:t xml:space="preserve"> </w:t>
      </w:r>
      <w:r w:rsidRPr="00781460">
        <w:rPr>
          <w:rFonts w:ascii="Cambria" w:hAnsi="Cambria"/>
          <w:sz w:val="20"/>
          <w:szCs w:val="20"/>
        </w:rPr>
        <w:t>pelo</w:t>
      </w:r>
      <w:r w:rsidRPr="00781460">
        <w:rPr>
          <w:rFonts w:ascii="Cambria" w:hAnsi="Cambria"/>
          <w:spacing w:val="1"/>
          <w:sz w:val="20"/>
          <w:szCs w:val="20"/>
        </w:rPr>
        <w:t xml:space="preserve"> </w:t>
      </w:r>
      <w:r w:rsidRPr="00781460">
        <w:rPr>
          <w:rFonts w:ascii="Cambria" w:hAnsi="Cambria"/>
          <w:sz w:val="20"/>
          <w:szCs w:val="20"/>
        </w:rPr>
        <w:t>CONTRATANTE,</w:t>
      </w:r>
      <w:r w:rsidRPr="00781460">
        <w:rPr>
          <w:rFonts w:ascii="Cambria" w:hAnsi="Cambria"/>
          <w:spacing w:val="1"/>
          <w:sz w:val="20"/>
          <w:szCs w:val="20"/>
        </w:rPr>
        <w:t xml:space="preserve"> </w:t>
      </w:r>
      <w:r w:rsidRPr="00781460">
        <w:rPr>
          <w:rFonts w:ascii="Cambria" w:hAnsi="Cambria"/>
          <w:sz w:val="20"/>
          <w:szCs w:val="20"/>
        </w:rPr>
        <w:t>de</w:t>
      </w:r>
      <w:r w:rsidRPr="00781460">
        <w:rPr>
          <w:rFonts w:ascii="Cambria" w:hAnsi="Cambria"/>
          <w:spacing w:val="1"/>
          <w:sz w:val="20"/>
          <w:szCs w:val="20"/>
        </w:rPr>
        <w:t xml:space="preserve"> </w:t>
      </w:r>
      <w:r w:rsidRPr="00781460">
        <w:rPr>
          <w:rFonts w:ascii="Cambria" w:hAnsi="Cambria"/>
          <w:sz w:val="20"/>
          <w:szCs w:val="20"/>
        </w:rPr>
        <w:t>pessoa</w:t>
      </w:r>
      <w:r w:rsidRPr="00781460">
        <w:rPr>
          <w:rFonts w:ascii="Cambria" w:hAnsi="Cambria"/>
          <w:spacing w:val="1"/>
          <w:sz w:val="20"/>
          <w:szCs w:val="20"/>
        </w:rPr>
        <w:t xml:space="preserve"> </w:t>
      </w:r>
      <w:r w:rsidRPr="00781460">
        <w:rPr>
          <w:rFonts w:ascii="Cambria" w:hAnsi="Cambria"/>
          <w:sz w:val="20"/>
          <w:szCs w:val="20"/>
        </w:rPr>
        <w:t>física</w:t>
      </w:r>
      <w:r w:rsidRPr="00781460">
        <w:rPr>
          <w:rFonts w:ascii="Cambria" w:hAnsi="Cambria"/>
          <w:spacing w:val="39"/>
          <w:sz w:val="20"/>
          <w:szCs w:val="20"/>
        </w:rPr>
        <w:t xml:space="preserve"> </w:t>
      </w:r>
      <w:r w:rsidRPr="00781460">
        <w:rPr>
          <w:rFonts w:ascii="Cambria" w:hAnsi="Cambria"/>
          <w:sz w:val="20"/>
          <w:szCs w:val="20"/>
        </w:rPr>
        <w:t>ou</w:t>
      </w:r>
      <w:r w:rsidRPr="00781460">
        <w:rPr>
          <w:rFonts w:ascii="Cambria" w:hAnsi="Cambria"/>
          <w:spacing w:val="1"/>
          <w:sz w:val="20"/>
          <w:szCs w:val="20"/>
        </w:rPr>
        <w:t xml:space="preserve"> </w:t>
      </w:r>
      <w:r w:rsidRPr="00781460">
        <w:rPr>
          <w:rFonts w:ascii="Cambria" w:hAnsi="Cambria"/>
          <w:sz w:val="20"/>
          <w:szCs w:val="20"/>
        </w:rPr>
        <w:t>jurídica</w:t>
      </w:r>
      <w:r w:rsidRPr="00781460">
        <w:rPr>
          <w:rFonts w:ascii="Cambria" w:hAnsi="Cambria"/>
          <w:spacing w:val="1"/>
          <w:sz w:val="20"/>
          <w:szCs w:val="20"/>
        </w:rPr>
        <w:t xml:space="preserve"> </w:t>
      </w:r>
      <w:r w:rsidRPr="00781460">
        <w:rPr>
          <w:rFonts w:ascii="Cambria" w:hAnsi="Cambria"/>
          <w:sz w:val="20"/>
          <w:szCs w:val="20"/>
        </w:rPr>
        <w:t>se</w:t>
      </w:r>
      <w:r w:rsidRPr="00781460">
        <w:rPr>
          <w:rFonts w:ascii="Cambria" w:hAnsi="Cambria"/>
          <w:spacing w:val="1"/>
          <w:sz w:val="20"/>
          <w:szCs w:val="20"/>
        </w:rPr>
        <w:t xml:space="preserve"> </w:t>
      </w:r>
      <w:r w:rsidRPr="00781460">
        <w:rPr>
          <w:rFonts w:ascii="Cambria" w:hAnsi="Cambria"/>
          <w:sz w:val="20"/>
          <w:szCs w:val="20"/>
        </w:rPr>
        <w:t>aquela</w:t>
      </w:r>
      <w:r w:rsidRPr="00781460">
        <w:rPr>
          <w:rFonts w:ascii="Cambria" w:hAnsi="Cambria"/>
          <w:spacing w:val="1"/>
          <w:sz w:val="20"/>
          <w:szCs w:val="20"/>
        </w:rPr>
        <w:t xml:space="preserve"> </w:t>
      </w:r>
      <w:r w:rsidRPr="00781460">
        <w:rPr>
          <w:rFonts w:ascii="Cambria" w:hAnsi="Cambria"/>
          <w:sz w:val="20"/>
          <w:szCs w:val="20"/>
        </w:rPr>
        <w:t>ou</w:t>
      </w:r>
      <w:r w:rsidRPr="00781460">
        <w:rPr>
          <w:rFonts w:ascii="Cambria" w:hAnsi="Cambria"/>
          <w:spacing w:val="1"/>
          <w:sz w:val="20"/>
          <w:szCs w:val="20"/>
        </w:rPr>
        <w:t xml:space="preserve"> </w:t>
      </w:r>
      <w:r w:rsidRPr="00781460">
        <w:rPr>
          <w:rFonts w:ascii="Cambria" w:hAnsi="Cambria"/>
          <w:sz w:val="20"/>
          <w:szCs w:val="20"/>
        </w:rPr>
        <w:t>os</w:t>
      </w:r>
      <w:r w:rsidRPr="00781460">
        <w:rPr>
          <w:rFonts w:ascii="Cambria" w:hAnsi="Cambria"/>
          <w:spacing w:val="1"/>
          <w:sz w:val="20"/>
          <w:szCs w:val="20"/>
        </w:rPr>
        <w:t xml:space="preserve"> </w:t>
      </w:r>
      <w:r w:rsidRPr="00781460">
        <w:rPr>
          <w:rFonts w:ascii="Cambria" w:hAnsi="Cambria"/>
          <w:sz w:val="20"/>
          <w:szCs w:val="20"/>
        </w:rPr>
        <w:t>dirigentes</w:t>
      </w:r>
      <w:r w:rsidRPr="00781460">
        <w:rPr>
          <w:rFonts w:ascii="Cambria" w:hAnsi="Cambria"/>
          <w:spacing w:val="1"/>
          <w:sz w:val="20"/>
          <w:szCs w:val="20"/>
        </w:rPr>
        <w:t xml:space="preserve"> </w:t>
      </w:r>
      <w:r w:rsidRPr="00781460">
        <w:rPr>
          <w:rFonts w:ascii="Cambria" w:hAnsi="Cambria"/>
          <w:sz w:val="20"/>
          <w:szCs w:val="20"/>
        </w:rPr>
        <w:t>desta mantiverem</w:t>
      </w:r>
      <w:r w:rsidRPr="00781460">
        <w:rPr>
          <w:rFonts w:ascii="Cambria" w:hAnsi="Cambria"/>
          <w:spacing w:val="1"/>
          <w:sz w:val="20"/>
          <w:szCs w:val="20"/>
        </w:rPr>
        <w:t xml:space="preserve"> </w:t>
      </w:r>
      <w:r w:rsidRPr="00781460">
        <w:rPr>
          <w:rFonts w:ascii="Cambria" w:hAnsi="Cambria"/>
          <w:sz w:val="20"/>
          <w:szCs w:val="20"/>
        </w:rPr>
        <w:t>vinculo</w:t>
      </w:r>
      <w:r w:rsidRPr="00781460">
        <w:rPr>
          <w:rFonts w:ascii="Cambria" w:hAnsi="Cambria"/>
          <w:spacing w:val="1"/>
          <w:sz w:val="20"/>
          <w:szCs w:val="20"/>
        </w:rPr>
        <w:t xml:space="preserve"> </w:t>
      </w:r>
      <w:r w:rsidRPr="00781460">
        <w:rPr>
          <w:rFonts w:ascii="Cambria" w:hAnsi="Cambria"/>
          <w:sz w:val="20"/>
          <w:szCs w:val="20"/>
        </w:rPr>
        <w:t>de</w:t>
      </w:r>
      <w:r w:rsidRPr="00781460">
        <w:rPr>
          <w:rFonts w:ascii="Cambria" w:hAnsi="Cambria"/>
          <w:spacing w:val="1"/>
          <w:sz w:val="20"/>
          <w:szCs w:val="20"/>
        </w:rPr>
        <w:t xml:space="preserve"> </w:t>
      </w:r>
      <w:r w:rsidRPr="00781460">
        <w:rPr>
          <w:rFonts w:ascii="Cambria" w:hAnsi="Cambria"/>
          <w:sz w:val="20"/>
          <w:szCs w:val="20"/>
        </w:rPr>
        <w:t>natureza</w:t>
      </w:r>
      <w:r w:rsidRPr="00781460">
        <w:rPr>
          <w:rFonts w:ascii="Cambria" w:hAnsi="Cambria"/>
          <w:spacing w:val="1"/>
          <w:sz w:val="20"/>
          <w:szCs w:val="20"/>
        </w:rPr>
        <w:t xml:space="preserve"> </w:t>
      </w:r>
      <w:r w:rsidRPr="00781460">
        <w:rPr>
          <w:rFonts w:ascii="Cambria" w:hAnsi="Cambria"/>
          <w:sz w:val="20"/>
          <w:szCs w:val="20"/>
        </w:rPr>
        <w:t>técnica,</w:t>
      </w:r>
      <w:r w:rsidRPr="00781460">
        <w:rPr>
          <w:rFonts w:ascii="Cambria" w:hAnsi="Cambria"/>
          <w:spacing w:val="1"/>
          <w:sz w:val="20"/>
          <w:szCs w:val="20"/>
        </w:rPr>
        <w:t xml:space="preserve"> </w:t>
      </w:r>
      <w:r w:rsidRPr="00781460">
        <w:rPr>
          <w:rFonts w:ascii="Cambria" w:hAnsi="Cambria"/>
          <w:sz w:val="20"/>
          <w:szCs w:val="20"/>
        </w:rPr>
        <w:t>comercial,</w:t>
      </w:r>
      <w:r w:rsidRPr="00781460">
        <w:rPr>
          <w:rFonts w:ascii="Cambria" w:hAnsi="Cambria"/>
          <w:spacing w:val="39"/>
          <w:sz w:val="20"/>
          <w:szCs w:val="20"/>
        </w:rPr>
        <w:t xml:space="preserve"> </w:t>
      </w:r>
      <w:r w:rsidRPr="00781460">
        <w:rPr>
          <w:rFonts w:ascii="Cambria" w:hAnsi="Cambria"/>
          <w:sz w:val="20"/>
          <w:szCs w:val="20"/>
        </w:rPr>
        <w:t>econômica,</w:t>
      </w:r>
      <w:r w:rsidRPr="00781460">
        <w:rPr>
          <w:rFonts w:ascii="Cambria" w:hAnsi="Cambria"/>
          <w:spacing w:val="1"/>
          <w:sz w:val="20"/>
          <w:szCs w:val="20"/>
        </w:rPr>
        <w:t xml:space="preserve"> </w:t>
      </w:r>
      <w:r w:rsidRPr="00781460">
        <w:rPr>
          <w:rFonts w:ascii="Cambria" w:hAnsi="Cambria"/>
          <w:sz w:val="20"/>
          <w:szCs w:val="20"/>
        </w:rPr>
        <w:t>financeira, trabalhista ou civil com agente no exercício de atividades administrativas na licitação ou com agente</w:t>
      </w:r>
      <w:r w:rsidRPr="00781460">
        <w:rPr>
          <w:rFonts w:ascii="Cambria" w:hAnsi="Cambria"/>
          <w:spacing w:val="1"/>
          <w:sz w:val="20"/>
          <w:szCs w:val="20"/>
        </w:rPr>
        <w:t xml:space="preserve"> </w:t>
      </w:r>
      <w:r w:rsidRPr="00781460">
        <w:rPr>
          <w:rFonts w:ascii="Cambria" w:hAnsi="Cambria"/>
          <w:sz w:val="20"/>
          <w:szCs w:val="20"/>
        </w:rPr>
        <w:t>ocupante de cargo de direção, chefia ou assessoramento vinculado direta ou indiretamente a unidade situada na</w:t>
      </w:r>
      <w:r w:rsidRPr="00781460">
        <w:rPr>
          <w:rFonts w:ascii="Cambria" w:hAnsi="Cambria"/>
          <w:spacing w:val="1"/>
          <w:sz w:val="20"/>
          <w:szCs w:val="20"/>
        </w:rPr>
        <w:t xml:space="preserve"> </w:t>
      </w:r>
      <w:r w:rsidRPr="00781460">
        <w:rPr>
          <w:rFonts w:ascii="Cambria" w:hAnsi="Cambria"/>
          <w:sz w:val="20"/>
          <w:szCs w:val="20"/>
        </w:rPr>
        <w:t>linha hierárquica da área encarregada da licitação, ou se deles forem companheiro ou parente em linha reta,</w:t>
      </w:r>
      <w:r w:rsidRPr="00781460">
        <w:rPr>
          <w:rFonts w:ascii="Cambria" w:hAnsi="Cambria"/>
          <w:spacing w:val="1"/>
          <w:sz w:val="20"/>
          <w:szCs w:val="20"/>
        </w:rPr>
        <w:t xml:space="preserve"> </w:t>
      </w:r>
      <w:r w:rsidRPr="00781460">
        <w:rPr>
          <w:rFonts w:ascii="Cambria" w:hAnsi="Cambria"/>
          <w:sz w:val="20"/>
          <w:szCs w:val="20"/>
        </w:rPr>
        <w:t>colateral</w:t>
      </w:r>
      <w:r w:rsidRPr="00781460">
        <w:rPr>
          <w:rFonts w:ascii="Cambria" w:hAnsi="Cambria"/>
          <w:spacing w:val="-1"/>
          <w:sz w:val="20"/>
          <w:szCs w:val="20"/>
        </w:rPr>
        <w:t xml:space="preserve"> </w:t>
      </w:r>
      <w:r w:rsidRPr="00781460">
        <w:rPr>
          <w:rFonts w:ascii="Cambria" w:hAnsi="Cambria"/>
          <w:sz w:val="20"/>
          <w:szCs w:val="20"/>
        </w:rPr>
        <w:t>ou por</w:t>
      </w:r>
      <w:r w:rsidRPr="00781460">
        <w:rPr>
          <w:rFonts w:ascii="Cambria" w:hAnsi="Cambria"/>
          <w:spacing w:val="-2"/>
          <w:sz w:val="20"/>
          <w:szCs w:val="20"/>
        </w:rPr>
        <w:t xml:space="preserve"> </w:t>
      </w:r>
      <w:r w:rsidRPr="00781460">
        <w:rPr>
          <w:rFonts w:ascii="Cambria" w:hAnsi="Cambria"/>
          <w:sz w:val="20"/>
          <w:szCs w:val="20"/>
        </w:rPr>
        <w:t>afinidade</w:t>
      </w:r>
      <w:r w:rsidRPr="00781460">
        <w:rPr>
          <w:rFonts w:ascii="Cambria" w:hAnsi="Cambria"/>
          <w:spacing w:val="1"/>
          <w:sz w:val="20"/>
          <w:szCs w:val="20"/>
        </w:rPr>
        <w:t xml:space="preserve"> </w:t>
      </w:r>
      <w:r w:rsidRPr="00781460">
        <w:rPr>
          <w:rFonts w:ascii="Cambria" w:hAnsi="Cambria"/>
          <w:sz w:val="20"/>
          <w:szCs w:val="20"/>
        </w:rPr>
        <w:t>até</w:t>
      </w:r>
      <w:r w:rsidRPr="00781460">
        <w:rPr>
          <w:rFonts w:ascii="Cambria" w:hAnsi="Cambria"/>
          <w:spacing w:val="-1"/>
          <w:sz w:val="20"/>
          <w:szCs w:val="20"/>
        </w:rPr>
        <w:t xml:space="preserve"> </w:t>
      </w:r>
      <w:r w:rsidRPr="00781460">
        <w:rPr>
          <w:rFonts w:ascii="Cambria" w:hAnsi="Cambria"/>
          <w:sz w:val="20"/>
          <w:szCs w:val="20"/>
        </w:rPr>
        <w:t>o</w:t>
      </w:r>
      <w:r w:rsidRPr="00781460">
        <w:rPr>
          <w:rFonts w:ascii="Cambria" w:hAnsi="Cambria"/>
          <w:spacing w:val="-4"/>
          <w:sz w:val="20"/>
          <w:szCs w:val="20"/>
        </w:rPr>
        <w:t xml:space="preserve"> </w:t>
      </w:r>
      <w:r w:rsidRPr="00781460">
        <w:rPr>
          <w:rFonts w:ascii="Cambria" w:hAnsi="Cambria"/>
          <w:sz w:val="20"/>
          <w:szCs w:val="20"/>
        </w:rPr>
        <w:t>terceiro</w:t>
      </w:r>
      <w:r w:rsidRPr="00781460">
        <w:rPr>
          <w:rFonts w:ascii="Cambria" w:hAnsi="Cambria"/>
          <w:spacing w:val="1"/>
          <w:sz w:val="20"/>
          <w:szCs w:val="20"/>
        </w:rPr>
        <w:t xml:space="preserve"> </w:t>
      </w:r>
      <w:r w:rsidRPr="00781460">
        <w:rPr>
          <w:rFonts w:ascii="Cambria" w:hAnsi="Cambria"/>
          <w:sz w:val="20"/>
          <w:szCs w:val="20"/>
        </w:rPr>
        <w:t>grau</w:t>
      </w:r>
      <w:r w:rsidRPr="00781460">
        <w:rPr>
          <w:rFonts w:ascii="Cambria" w:hAnsi="Cambria"/>
          <w:spacing w:val="-3"/>
          <w:sz w:val="20"/>
          <w:szCs w:val="20"/>
        </w:rPr>
        <w:t xml:space="preserve"> </w:t>
      </w:r>
      <w:r w:rsidRPr="00781460">
        <w:rPr>
          <w:rFonts w:ascii="Cambria" w:hAnsi="Cambria"/>
          <w:sz w:val="20"/>
          <w:szCs w:val="20"/>
        </w:rPr>
        <w:t>inclusive;</w:t>
      </w:r>
      <w:r w:rsidRPr="00781460">
        <w:rPr>
          <w:rFonts w:ascii="Cambria" w:hAnsi="Cambria"/>
          <w:spacing w:val="-1"/>
          <w:sz w:val="20"/>
          <w:szCs w:val="20"/>
        </w:rPr>
        <w:t xml:space="preserve"> </w:t>
      </w:r>
      <w:r w:rsidRPr="00781460">
        <w:rPr>
          <w:rFonts w:ascii="Cambria" w:hAnsi="Cambria"/>
          <w:sz w:val="20"/>
          <w:szCs w:val="20"/>
        </w:rPr>
        <w:t>e</w:t>
      </w:r>
    </w:p>
    <w:p w14:paraId="426C91CB" w14:textId="77777777" w:rsidR="00192872" w:rsidRPr="00781460" w:rsidRDefault="00192872" w:rsidP="00192872">
      <w:pPr>
        <w:widowControl w:val="0"/>
        <w:shd w:val="clear" w:color="auto" w:fill="D9E2F3"/>
        <w:tabs>
          <w:tab w:val="left" w:pos="970"/>
        </w:tabs>
        <w:spacing w:line="360" w:lineRule="auto"/>
        <w:jc w:val="both"/>
        <w:rPr>
          <w:rFonts w:ascii="Cambria" w:hAnsi="Cambria"/>
          <w:sz w:val="20"/>
          <w:szCs w:val="20"/>
        </w:rPr>
      </w:pPr>
      <w:r w:rsidRPr="00781460">
        <w:rPr>
          <w:rFonts w:ascii="Cambria" w:hAnsi="Cambria"/>
          <w:b/>
          <w:sz w:val="20"/>
          <w:szCs w:val="20"/>
        </w:rPr>
        <w:t xml:space="preserve">c) </w:t>
      </w:r>
      <w:r w:rsidRPr="00781460">
        <w:rPr>
          <w:rFonts w:ascii="Cambria" w:hAnsi="Cambria"/>
          <w:sz w:val="20"/>
          <w:szCs w:val="20"/>
        </w:rPr>
        <w:t>são</w:t>
      </w:r>
      <w:r w:rsidRPr="00781460">
        <w:rPr>
          <w:rFonts w:ascii="Cambria" w:hAnsi="Cambria"/>
          <w:spacing w:val="1"/>
          <w:sz w:val="20"/>
          <w:szCs w:val="20"/>
        </w:rPr>
        <w:t xml:space="preserve"> </w:t>
      </w:r>
      <w:r w:rsidRPr="00781460">
        <w:rPr>
          <w:rFonts w:ascii="Cambria" w:hAnsi="Cambria"/>
          <w:sz w:val="20"/>
          <w:szCs w:val="20"/>
        </w:rPr>
        <w:t>verdadeiras</w:t>
      </w:r>
      <w:r w:rsidRPr="00781460">
        <w:rPr>
          <w:rFonts w:ascii="Cambria" w:hAnsi="Cambria"/>
          <w:spacing w:val="1"/>
          <w:sz w:val="20"/>
          <w:szCs w:val="20"/>
        </w:rPr>
        <w:t xml:space="preserve"> </w:t>
      </w:r>
      <w:r w:rsidRPr="00781460">
        <w:rPr>
          <w:rFonts w:ascii="Cambria" w:hAnsi="Cambria"/>
          <w:sz w:val="20"/>
          <w:szCs w:val="20"/>
        </w:rPr>
        <w:t>as</w:t>
      </w:r>
      <w:r w:rsidRPr="00781460">
        <w:rPr>
          <w:rFonts w:ascii="Cambria" w:hAnsi="Cambria"/>
          <w:spacing w:val="1"/>
          <w:sz w:val="20"/>
          <w:szCs w:val="20"/>
        </w:rPr>
        <w:t xml:space="preserve"> </w:t>
      </w:r>
      <w:r w:rsidRPr="00781460">
        <w:rPr>
          <w:rFonts w:ascii="Cambria" w:hAnsi="Cambria"/>
          <w:sz w:val="20"/>
          <w:szCs w:val="20"/>
        </w:rPr>
        <w:t>informações</w:t>
      </w:r>
      <w:r w:rsidRPr="00781460">
        <w:rPr>
          <w:rFonts w:ascii="Cambria" w:hAnsi="Cambria"/>
          <w:spacing w:val="1"/>
          <w:sz w:val="20"/>
          <w:szCs w:val="20"/>
        </w:rPr>
        <w:t xml:space="preserve"> </w:t>
      </w:r>
      <w:r w:rsidRPr="00781460">
        <w:rPr>
          <w:rFonts w:ascii="Cambria" w:hAnsi="Cambria"/>
          <w:sz w:val="20"/>
          <w:szCs w:val="20"/>
        </w:rPr>
        <w:t>prestadas</w:t>
      </w:r>
      <w:r w:rsidRPr="00781460">
        <w:rPr>
          <w:rFonts w:ascii="Cambria" w:hAnsi="Cambria"/>
          <w:spacing w:val="1"/>
          <w:sz w:val="20"/>
          <w:szCs w:val="20"/>
        </w:rPr>
        <w:t xml:space="preserve"> </w:t>
      </w:r>
      <w:r w:rsidRPr="00781460">
        <w:rPr>
          <w:rFonts w:ascii="Cambria" w:hAnsi="Cambria"/>
          <w:sz w:val="20"/>
          <w:szCs w:val="20"/>
        </w:rPr>
        <w:t>no</w:t>
      </w:r>
      <w:r w:rsidRPr="00781460">
        <w:rPr>
          <w:rFonts w:ascii="Cambria" w:hAnsi="Cambria"/>
          <w:spacing w:val="1"/>
          <w:sz w:val="20"/>
          <w:szCs w:val="20"/>
        </w:rPr>
        <w:t xml:space="preserve"> </w:t>
      </w:r>
      <w:r w:rsidRPr="00781460">
        <w:rPr>
          <w:rFonts w:ascii="Cambria" w:hAnsi="Cambria"/>
          <w:sz w:val="20"/>
          <w:szCs w:val="20"/>
        </w:rPr>
        <w:t>presente</w:t>
      </w:r>
      <w:r w:rsidRPr="00781460">
        <w:rPr>
          <w:rFonts w:ascii="Cambria" w:hAnsi="Cambria"/>
          <w:spacing w:val="1"/>
          <w:sz w:val="20"/>
          <w:szCs w:val="20"/>
        </w:rPr>
        <w:t xml:space="preserve"> </w:t>
      </w:r>
      <w:r w:rsidRPr="00781460">
        <w:rPr>
          <w:rFonts w:ascii="Cambria" w:hAnsi="Cambria"/>
          <w:sz w:val="20"/>
          <w:szCs w:val="20"/>
        </w:rPr>
        <w:t>documento,</w:t>
      </w:r>
      <w:r w:rsidRPr="00781460">
        <w:rPr>
          <w:rFonts w:ascii="Cambria" w:hAnsi="Cambria"/>
          <w:spacing w:val="1"/>
          <w:sz w:val="20"/>
          <w:szCs w:val="20"/>
        </w:rPr>
        <w:t xml:space="preserve"> </w:t>
      </w:r>
      <w:r w:rsidRPr="00781460">
        <w:rPr>
          <w:rFonts w:ascii="Cambria" w:hAnsi="Cambria"/>
          <w:sz w:val="20"/>
          <w:szCs w:val="20"/>
        </w:rPr>
        <w:t>sob</w:t>
      </w:r>
      <w:r w:rsidRPr="00781460">
        <w:rPr>
          <w:rFonts w:ascii="Cambria" w:hAnsi="Cambria"/>
          <w:spacing w:val="1"/>
          <w:sz w:val="20"/>
          <w:szCs w:val="20"/>
        </w:rPr>
        <w:t xml:space="preserve"> </w:t>
      </w:r>
      <w:r w:rsidRPr="00781460">
        <w:rPr>
          <w:rFonts w:ascii="Cambria" w:hAnsi="Cambria"/>
          <w:sz w:val="20"/>
          <w:szCs w:val="20"/>
        </w:rPr>
        <w:t>pena</w:t>
      </w:r>
      <w:r w:rsidRPr="00781460">
        <w:rPr>
          <w:rFonts w:ascii="Cambria" w:hAnsi="Cambria"/>
          <w:spacing w:val="1"/>
          <w:sz w:val="20"/>
          <w:szCs w:val="20"/>
        </w:rPr>
        <w:t xml:space="preserve"> </w:t>
      </w:r>
      <w:r w:rsidRPr="00781460">
        <w:rPr>
          <w:rFonts w:ascii="Cambria" w:hAnsi="Cambria"/>
          <w:sz w:val="20"/>
          <w:szCs w:val="20"/>
        </w:rPr>
        <w:t>de</w:t>
      </w:r>
      <w:r w:rsidRPr="00781460">
        <w:rPr>
          <w:rFonts w:ascii="Cambria" w:hAnsi="Cambria"/>
          <w:spacing w:val="1"/>
          <w:sz w:val="20"/>
          <w:szCs w:val="20"/>
        </w:rPr>
        <w:t xml:space="preserve"> </w:t>
      </w:r>
      <w:r w:rsidRPr="00781460">
        <w:rPr>
          <w:rFonts w:ascii="Cambria" w:hAnsi="Cambria"/>
          <w:sz w:val="20"/>
          <w:szCs w:val="20"/>
        </w:rPr>
        <w:t>responsabilidade</w:t>
      </w:r>
      <w:r w:rsidRPr="00781460">
        <w:rPr>
          <w:rFonts w:ascii="Cambria" w:hAnsi="Cambria"/>
          <w:spacing w:val="1"/>
          <w:sz w:val="20"/>
          <w:szCs w:val="20"/>
        </w:rPr>
        <w:t xml:space="preserve"> </w:t>
      </w:r>
      <w:r w:rsidRPr="00781460">
        <w:rPr>
          <w:rFonts w:ascii="Cambria" w:hAnsi="Cambria"/>
          <w:sz w:val="20"/>
          <w:szCs w:val="20"/>
        </w:rPr>
        <w:t>civil,</w:t>
      </w:r>
      <w:r w:rsidRPr="00781460">
        <w:rPr>
          <w:rFonts w:ascii="Cambria" w:hAnsi="Cambria"/>
          <w:spacing w:val="1"/>
          <w:sz w:val="20"/>
          <w:szCs w:val="20"/>
        </w:rPr>
        <w:t xml:space="preserve"> </w:t>
      </w:r>
      <w:r w:rsidRPr="00781460">
        <w:rPr>
          <w:rFonts w:ascii="Cambria" w:hAnsi="Cambria"/>
          <w:sz w:val="20"/>
          <w:szCs w:val="20"/>
        </w:rPr>
        <w:t>administrativa</w:t>
      </w:r>
      <w:r w:rsidRPr="00781460">
        <w:rPr>
          <w:rFonts w:ascii="Cambria" w:hAnsi="Cambria"/>
          <w:spacing w:val="-2"/>
          <w:sz w:val="20"/>
          <w:szCs w:val="20"/>
        </w:rPr>
        <w:t xml:space="preserve"> </w:t>
      </w:r>
      <w:r w:rsidRPr="00781460">
        <w:rPr>
          <w:rFonts w:ascii="Cambria" w:hAnsi="Cambria"/>
          <w:sz w:val="20"/>
          <w:szCs w:val="20"/>
        </w:rPr>
        <w:t>e</w:t>
      </w:r>
      <w:r w:rsidRPr="00781460">
        <w:rPr>
          <w:rFonts w:ascii="Cambria" w:hAnsi="Cambria"/>
          <w:spacing w:val="-1"/>
          <w:sz w:val="20"/>
          <w:szCs w:val="20"/>
        </w:rPr>
        <w:t xml:space="preserve"> </w:t>
      </w:r>
      <w:r w:rsidRPr="00781460">
        <w:rPr>
          <w:rFonts w:ascii="Cambria" w:hAnsi="Cambria"/>
          <w:sz w:val="20"/>
          <w:szCs w:val="20"/>
        </w:rPr>
        <w:t>penal.</w:t>
      </w:r>
    </w:p>
    <w:p w14:paraId="5A21DFDA" w14:textId="77777777" w:rsidR="00192872" w:rsidRPr="00781460" w:rsidRDefault="00192872" w:rsidP="00192872">
      <w:pPr>
        <w:widowControl w:val="0"/>
        <w:shd w:val="clear" w:color="auto" w:fill="D9E2F3"/>
        <w:tabs>
          <w:tab w:val="left" w:pos="970"/>
        </w:tabs>
        <w:spacing w:line="360" w:lineRule="auto"/>
        <w:jc w:val="both"/>
        <w:rPr>
          <w:rFonts w:ascii="Cambria" w:hAnsi="Cambria"/>
          <w:sz w:val="20"/>
          <w:szCs w:val="20"/>
        </w:rPr>
      </w:pPr>
    </w:p>
    <w:p w14:paraId="6095967E" w14:textId="77777777" w:rsidR="00192872" w:rsidRPr="00781460" w:rsidRDefault="00192872" w:rsidP="00192872">
      <w:pPr>
        <w:pStyle w:val="Corpodetexto31"/>
        <w:shd w:val="clear" w:color="auto" w:fill="D9E2F3"/>
        <w:spacing w:line="360" w:lineRule="auto"/>
        <w:jc w:val="center"/>
        <w:rPr>
          <w:rFonts w:ascii="Cambria" w:hAnsi="Cambria"/>
          <w:color w:val="auto"/>
          <w:sz w:val="20"/>
          <w:szCs w:val="20"/>
        </w:rPr>
      </w:pPr>
      <w:r w:rsidRPr="00781460">
        <w:rPr>
          <w:rFonts w:ascii="Cambria" w:hAnsi="Cambria"/>
          <w:color w:val="auto"/>
          <w:sz w:val="20"/>
          <w:szCs w:val="20"/>
        </w:rPr>
        <w:tab/>
        <w:t>(Local</w:t>
      </w:r>
      <w:r w:rsidRPr="00781460">
        <w:rPr>
          <w:rFonts w:ascii="Cambria" w:hAnsi="Cambria"/>
          <w:color w:val="auto"/>
          <w:spacing w:val="-1"/>
          <w:sz w:val="20"/>
          <w:szCs w:val="20"/>
        </w:rPr>
        <w:t xml:space="preserve"> </w:t>
      </w:r>
      <w:r w:rsidRPr="00781460">
        <w:rPr>
          <w:rFonts w:ascii="Cambria" w:hAnsi="Cambria"/>
          <w:color w:val="auto"/>
          <w:sz w:val="20"/>
          <w:szCs w:val="20"/>
        </w:rPr>
        <w:t>e</w:t>
      </w:r>
      <w:r w:rsidRPr="00781460">
        <w:rPr>
          <w:rFonts w:ascii="Cambria" w:hAnsi="Cambria"/>
          <w:color w:val="auto"/>
          <w:spacing w:val="-2"/>
          <w:sz w:val="20"/>
          <w:szCs w:val="20"/>
        </w:rPr>
        <w:t xml:space="preserve"> </w:t>
      </w:r>
      <w:r w:rsidRPr="00781460">
        <w:rPr>
          <w:rFonts w:ascii="Cambria" w:hAnsi="Cambria"/>
          <w:color w:val="auto"/>
          <w:sz w:val="20"/>
          <w:szCs w:val="20"/>
        </w:rPr>
        <w:t>data)</w:t>
      </w:r>
    </w:p>
    <w:p w14:paraId="65BB59FB" w14:textId="77777777" w:rsidR="00192872" w:rsidRPr="00781460" w:rsidRDefault="00192872" w:rsidP="00192872">
      <w:pPr>
        <w:pStyle w:val="Corpodetexto31"/>
        <w:shd w:val="clear" w:color="auto" w:fill="D9E2F3"/>
        <w:spacing w:line="360" w:lineRule="auto"/>
        <w:jc w:val="center"/>
        <w:rPr>
          <w:rFonts w:ascii="Cambria" w:hAnsi="Cambria"/>
          <w:color w:val="auto"/>
          <w:sz w:val="20"/>
          <w:szCs w:val="20"/>
        </w:rPr>
      </w:pPr>
    </w:p>
    <w:p w14:paraId="5F77D5D6" w14:textId="77777777" w:rsidR="00192872" w:rsidRPr="00781460" w:rsidRDefault="00192872" w:rsidP="00192872">
      <w:pPr>
        <w:shd w:val="clear" w:color="auto" w:fill="D9E2F3"/>
        <w:tabs>
          <w:tab w:val="left" w:pos="9072"/>
        </w:tabs>
        <w:spacing w:line="360" w:lineRule="auto"/>
        <w:jc w:val="center"/>
        <w:rPr>
          <w:rFonts w:ascii="Cambria" w:hAnsi="Cambria"/>
          <w:sz w:val="20"/>
          <w:szCs w:val="20"/>
        </w:rPr>
      </w:pPr>
      <w:r w:rsidRPr="00781460">
        <w:rPr>
          <w:rFonts w:ascii="Cambria" w:hAnsi="Cambria"/>
          <w:sz w:val="20"/>
          <w:szCs w:val="20"/>
        </w:rPr>
        <w:t>(Assinatura</w:t>
      </w:r>
      <w:r w:rsidRPr="00781460">
        <w:rPr>
          <w:rFonts w:ascii="Cambria" w:hAnsi="Cambria"/>
          <w:spacing w:val="-3"/>
          <w:sz w:val="20"/>
          <w:szCs w:val="20"/>
        </w:rPr>
        <w:t xml:space="preserve"> </w:t>
      </w:r>
      <w:r w:rsidRPr="00781460">
        <w:rPr>
          <w:rFonts w:ascii="Cambria" w:hAnsi="Cambria"/>
          <w:sz w:val="20"/>
          <w:szCs w:val="20"/>
        </w:rPr>
        <w:t>da</w:t>
      </w:r>
      <w:r w:rsidRPr="00781460">
        <w:rPr>
          <w:rFonts w:ascii="Cambria" w:hAnsi="Cambria"/>
          <w:spacing w:val="-3"/>
          <w:sz w:val="20"/>
          <w:szCs w:val="20"/>
        </w:rPr>
        <w:t xml:space="preserve"> </w:t>
      </w:r>
      <w:r w:rsidRPr="00781460">
        <w:rPr>
          <w:rFonts w:ascii="Cambria" w:hAnsi="Cambria"/>
          <w:sz w:val="20"/>
          <w:szCs w:val="20"/>
        </w:rPr>
        <w:t>licitante/</w:t>
      </w:r>
      <w:r w:rsidRPr="00781460">
        <w:rPr>
          <w:rFonts w:ascii="Cambria" w:hAnsi="Cambria"/>
          <w:b/>
          <w:sz w:val="20"/>
          <w:szCs w:val="20"/>
        </w:rPr>
        <w:t>representante</w:t>
      </w:r>
      <w:r w:rsidRPr="00781460">
        <w:rPr>
          <w:rFonts w:ascii="Cambria" w:hAnsi="Cambria"/>
          <w:b/>
          <w:spacing w:val="-3"/>
          <w:sz w:val="20"/>
          <w:szCs w:val="20"/>
        </w:rPr>
        <w:t xml:space="preserve"> </w:t>
      </w:r>
      <w:r w:rsidRPr="00781460">
        <w:rPr>
          <w:rFonts w:ascii="Cambria" w:hAnsi="Cambria"/>
          <w:b/>
          <w:sz w:val="20"/>
          <w:szCs w:val="20"/>
        </w:rPr>
        <w:t>legal</w:t>
      </w:r>
      <w:r w:rsidRPr="00781460">
        <w:rPr>
          <w:rFonts w:ascii="Cambria" w:hAnsi="Cambria"/>
          <w:b/>
          <w:spacing w:val="-3"/>
          <w:sz w:val="20"/>
          <w:szCs w:val="20"/>
        </w:rPr>
        <w:t xml:space="preserve"> </w:t>
      </w:r>
      <w:r w:rsidRPr="00781460">
        <w:rPr>
          <w:rFonts w:ascii="Cambria" w:hAnsi="Cambria"/>
          <w:b/>
          <w:sz w:val="20"/>
          <w:szCs w:val="20"/>
        </w:rPr>
        <w:t>da</w:t>
      </w:r>
      <w:r w:rsidRPr="00781460">
        <w:rPr>
          <w:rFonts w:ascii="Cambria" w:hAnsi="Cambria"/>
          <w:b/>
          <w:spacing w:val="-4"/>
          <w:sz w:val="20"/>
          <w:szCs w:val="20"/>
        </w:rPr>
        <w:t xml:space="preserve"> </w:t>
      </w:r>
      <w:r w:rsidRPr="00781460">
        <w:rPr>
          <w:rFonts w:ascii="Cambria" w:hAnsi="Cambria"/>
          <w:b/>
          <w:sz w:val="20"/>
          <w:szCs w:val="20"/>
        </w:rPr>
        <w:t>empresa</w:t>
      </w:r>
      <w:r w:rsidRPr="00781460">
        <w:rPr>
          <w:rFonts w:ascii="Cambria" w:hAnsi="Cambria"/>
          <w:sz w:val="20"/>
          <w:szCs w:val="20"/>
        </w:rPr>
        <w:t>)</w:t>
      </w:r>
    </w:p>
    <w:p w14:paraId="135362EA" w14:textId="77777777" w:rsidR="00192872" w:rsidRPr="00781460" w:rsidRDefault="00192872" w:rsidP="00192872">
      <w:pPr>
        <w:ind w:left="284"/>
        <w:jc w:val="center"/>
        <w:rPr>
          <w:rFonts w:ascii="Cambria" w:hAnsi="Cambria"/>
          <w:sz w:val="20"/>
          <w:szCs w:val="20"/>
        </w:rPr>
      </w:pPr>
    </w:p>
    <w:p w14:paraId="01065B44" w14:textId="77777777" w:rsidR="00192872" w:rsidRPr="00781460" w:rsidRDefault="00192872" w:rsidP="00192872">
      <w:pPr>
        <w:ind w:left="284"/>
        <w:jc w:val="center"/>
        <w:rPr>
          <w:rFonts w:ascii="Cambria" w:hAnsi="Cambria"/>
          <w:sz w:val="20"/>
          <w:szCs w:val="20"/>
        </w:rPr>
      </w:pPr>
    </w:p>
    <w:p w14:paraId="6BE7F247" w14:textId="77777777" w:rsidR="00192872" w:rsidRPr="00781460" w:rsidRDefault="00192872" w:rsidP="00192872">
      <w:pPr>
        <w:ind w:left="284"/>
        <w:jc w:val="center"/>
        <w:rPr>
          <w:rFonts w:ascii="Cambria" w:hAnsi="Cambria"/>
          <w:sz w:val="20"/>
          <w:szCs w:val="20"/>
        </w:rPr>
      </w:pPr>
    </w:p>
    <w:p w14:paraId="3C467EF0" w14:textId="77777777" w:rsidR="00192872" w:rsidRPr="00781460" w:rsidRDefault="00192872" w:rsidP="00192872">
      <w:pPr>
        <w:ind w:left="284"/>
        <w:jc w:val="center"/>
        <w:rPr>
          <w:rFonts w:ascii="Cambria" w:hAnsi="Cambria"/>
          <w:sz w:val="20"/>
          <w:szCs w:val="20"/>
        </w:rPr>
      </w:pPr>
    </w:p>
    <w:p w14:paraId="778086D7" w14:textId="77777777" w:rsidR="00192872" w:rsidRPr="00781460" w:rsidRDefault="00192872" w:rsidP="00192872">
      <w:pPr>
        <w:ind w:left="284"/>
        <w:jc w:val="center"/>
        <w:rPr>
          <w:rFonts w:ascii="Cambria" w:hAnsi="Cambria"/>
          <w:sz w:val="20"/>
          <w:szCs w:val="20"/>
        </w:rPr>
      </w:pPr>
    </w:p>
    <w:p w14:paraId="18C1D527" w14:textId="77777777" w:rsidR="00192872" w:rsidRPr="00781460" w:rsidRDefault="00192872" w:rsidP="00192872">
      <w:pPr>
        <w:ind w:left="284"/>
        <w:jc w:val="center"/>
        <w:rPr>
          <w:rFonts w:ascii="Cambria" w:hAnsi="Cambria"/>
          <w:sz w:val="20"/>
          <w:szCs w:val="20"/>
        </w:rPr>
      </w:pPr>
    </w:p>
    <w:p w14:paraId="5F1AF423" w14:textId="77777777" w:rsidR="00192872" w:rsidRDefault="00192872" w:rsidP="00192872">
      <w:pPr>
        <w:ind w:left="284"/>
        <w:jc w:val="center"/>
        <w:rPr>
          <w:rFonts w:ascii="Cambria" w:hAnsi="Cambria"/>
          <w:sz w:val="20"/>
          <w:szCs w:val="20"/>
        </w:rPr>
      </w:pPr>
    </w:p>
    <w:p w14:paraId="106FEF7F" w14:textId="77777777" w:rsidR="00781460" w:rsidRDefault="00781460" w:rsidP="00192872">
      <w:pPr>
        <w:ind w:left="284"/>
        <w:jc w:val="center"/>
        <w:rPr>
          <w:rFonts w:ascii="Cambria" w:hAnsi="Cambria"/>
          <w:sz w:val="20"/>
          <w:szCs w:val="20"/>
        </w:rPr>
      </w:pPr>
    </w:p>
    <w:p w14:paraId="0A6C300F" w14:textId="77777777" w:rsidR="00781460" w:rsidRPr="00781460" w:rsidRDefault="00781460" w:rsidP="00192872">
      <w:pPr>
        <w:ind w:left="284"/>
        <w:jc w:val="center"/>
        <w:rPr>
          <w:rFonts w:ascii="Cambria" w:hAnsi="Cambria"/>
          <w:sz w:val="20"/>
          <w:szCs w:val="20"/>
        </w:rPr>
      </w:pPr>
    </w:p>
    <w:p w14:paraId="2814BAAF" w14:textId="77777777" w:rsidR="00192872" w:rsidRPr="00781460" w:rsidRDefault="00192872" w:rsidP="00192872">
      <w:pPr>
        <w:ind w:left="284"/>
        <w:jc w:val="center"/>
        <w:rPr>
          <w:rFonts w:ascii="Cambria" w:hAnsi="Cambria"/>
          <w:sz w:val="20"/>
          <w:szCs w:val="20"/>
        </w:rPr>
      </w:pPr>
    </w:p>
    <w:p w14:paraId="3E4A887E" w14:textId="77777777" w:rsidR="00192872" w:rsidRPr="00781460" w:rsidRDefault="00192872" w:rsidP="00192872">
      <w:pPr>
        <w:tabs>
          <w:tab w:val="left" w:pos="1680"/>
        </w:tabs>
        <w:ind w:left="284"/>
        <w:jc w:val="center"/>
        <w:rPr>
          <w:rFonts w:ascii="Cambria" w:hAnsi="Cambria"/>
          <w:b/>
          <w:bCs/>
          <w:sz w:val="20"/>
          <w:szCs w:val="20"/>
        </w:rPr>
      </w:pPr>
    </w:p>
    <w:p w14:paraId="4C631719" w14:textId="77777777" w:rsidR="00192872" w:rsidRPr="00781460" w:rsidRDefault="00192872" w:rsidP="00192872">
      <w:pPr>
        <w:pStyle w:val="BodyText22"/>
        <w:numPr>
          <w:ilvl w:val="0"/>
          <w:numId w:val="48"/>
        </w:numPr>
        <w:shd w:val="clear" w:color="auto" w:fill="D9E2F3"/>
        <w:tabs>
          <w:tab w:val="left" w:pos="0"/>
          <w:tab w:val="left" w:pos="567"/>
        </w:tabs>
        <w:suppressAutoHyphens w:val="0"/>
        <w:spacing w:after="120" w:line="360" w:lineRule="auto"/>
        <w:ind w:left="0" w:firstLine="0"/>
        <w:contextualSpacing/>
        <w:jc w:val="left"/>
        <w:rPr>
          <w:rFonts w:ascii="Cambria" w:hAnsi="Cambria"/>
          <w:b/>
          <w:bCs/>
          <w:sz w:val="20"/>
          <w:szCs w:val="20"/>
        </w:rPr>
      </w:pPr>
      <w:r w:rsidRPr="00781460">
        <w:rPr>
          <w:rFonts w:ascii="Cambria" w:hAnsi="Cambria"/>
          <w:b/>
          <w:bCs/>
          <w:sz w:val="20"/>
          <w:szCs w:val="20"/>
        </w:rPr>
        <w:t>DECLARAÇÃO DE INTEGRIDADE DOS CUSTOS</w:t>
      </w:r>
    </w:p>
    <w:p w14:paraId="107A054F" w14:textId="77777777" w:rsidR="00192872" w:rsidRPr="00781460" w:rsidRDefault="00192872" w:rsidP="00192872">
      <w:pPr>
        <w:pStyle w:val="Corpodetexto31"/>
        <w:shd w:val="clear" w:color="auto" w:fill="D9E2F3"/>
        <w:tabs>
          <w:tab w:val="left" w:pos="0"/>
          <w:tab w:val="left" w:leader="dot" w:pos="8243"/>
        </w:tabs>
        <w:spacing w:line="360" w:lineRule="auto"/>
        <w:rPr>
          <w:rFonts w:ascii="Cambria" w:hAnsi="Cambria"/>
          <w:color w:val="auto"/>
          <w:sz w:val="20"/>
          <w:szCs w:val="20"/>
        </w:rPr>
      </w:pPr>
      <w:r w:rsidRPr="00781460">
        <w:rPr>
          <w:rFonts w:ascii="Cambria" w:hAnsi="Cambria"/>
          <w:color w:val="auto"/>
          <w:sz w:val="20"/>
          <w:szCs w:val="20"/>
        </w:rPr>
        <w:t>A ______________________(razão</w:t>
      </w:r>
      <w:r w:rsidRPr="00781460">
        <w:rPr>
          <w:rFonts w:ascii="Cambria" w:hAnsi="Cambria"/>
          <w:color w:val="auto"/>
          <w:spacing w:val="1"/>
          <w:sz w:val="20"/>
          <w:szCs w:val="20"/>
        </w:rPr>
        <w:t xml:space="preserve"> </w:t>
      </w:r>
      <w:r w:rsidRPr="00781460">
        <w:rPr>
          <w:rFonts w:ascii="Cambria" w:hAnsi="Cambria"/>
          <w:color w:val="auto"/>
          <w:sz w:val="20"/>
          <w:szCs w:val="20"/>
        </w:rPr>
        <w:t>social</w:t>
      </w:r>
      <w:r w:rsidRPr="00781460">
        <w:rPr>
          <w:rFonts w:ascii="Cambria" w:hAnsi="Cambria"/>
          <w:color w:val="auto"/>
          <w:spacing w:val="1"/>
          <w:sz w:val="20"/>
          <w:szCs w:val="20"/>
        </w:rPr>
        <w:t xml:space="preserve"> </w:t>
      </w:r>
      <w:r w:rsidRPr="00781460">
        <w:rPr>
          <w:rFonts w:ascii="Cambria" w:hAnsi="Cambria"/>
          <w:color w:val="auto"/>
          <w:sz w:val="20"/>
          <w:szCs w:val="20"/>
        </w:rPr>
        <w:t>da</w:t>
      </w:r>
      <w:r w:rsidRPr="00781460">
        <w:rPr>
          <w:rFonts w:ascii="Cambria" w:hAnsi="Cambria"/>
          <w:color w:val="auto"/>
          <w:spacing w:val="1"/>
          <w:sz w:val="20"/>
          <w:szCs w:val="20"/>
        </w:rPr>
        <w:t xml:space="preserve"> </w:t>
      </w:r>
      <w:r w:rsidRPr="00781460">
        <w:rPr>
          <w:rFonts w:ascii="Cambria" w:hAnsi="Cambria"/>
          <w:color w:val="auto"/>
          <w:sz w:val="20"/>
          <w:szCs w:val="20"/>
        </w:rPr>
        <w:t>licitante),</w:t>
      </w:r>
      <w:r w:rsidRPr="00781460">
        <w:rPr>
          <w:rFonts w:ascii="Cambria" w:hAnsi="Cambria"/>
          <w:color w:val="auto"/>
          <w:spacing w:val="1"/>
          <w:sz w:val="20"/>
          <w:szCs w:val="20"/>
        </w:rPr>
        <w:t xml:space="preserve"> </w:t>
      </w:r>
      <w:r w:rsidRPr="00781460">
        <w:rPr>
          <w:rFonts w:ascii="Cambria" w:hAnsi="Cambria"/>
          <w:color w:val="auto"/>
          <w:sz w:val="20"/>
          <w:szCs w:val="20"/>
        </w:rPr>
        <w:t>inscrita</w:t>
      </w:r>
      <w:r w:rsidRPr="00781460">
        <w:rPr>
          <w:rFonts w:ascii="Cambria" w:hAnsi="Cambria"/>
          <w:color w:val="auto"/>
          <w:spacing w:val="1"/>
          <w:sz w:val="20"/>
          <w:szCs w:val="20"/>
        </w:rPr>
        <w:t xml:space="preserve"> </w:t>
      </w:r>
      <w:r w:rsidRPr="00781460">
        <w:rPr>
          <w:rFonts w:ascii="Cambria" w:hAnsi="Cambria"/>
          <w:color w:val="auto"/>
          <w:sz w:val="20"/>
          <w:szCs w:val="20"/>
        </w:rPr>
        <w:t>no</w:t>
      </w:r>
      <w:r w:rsidRPr="00781460">
        <w:rPr>
          <w:rFonts w:ascii="Cambria" w:hAnsi="Cambria"/>
          <w:color w:val="auto"/>
          <w:spacing w:val="1"/>
          <w:sz w:val="20"/>
          <w:szCs w:val="20"/>
        </w:rPr>
        <w:t xml:space="preserve"> </w:t>
      </w:r>
      <w:r w:rsidRPr="00781460">
        <w:rPr>
          <w:rFonts w:ascii="Cambria" w:hAnsi="Cambria"/>
          <w:color w:val="auto"/>
          <w:sz w:val="20"/>
          <w:szCs w:val="20"/>
        </w:rPr>
        <w:t>CNPJ</w:t>
      </w:r>
      <w:r w:rsidRPr="00781460">
        <w:rPr>
          <w:rFonts w:ascii="Cambria" w:hAnsi="Cambria"/>
          <w:color w:val="auto"/>
          <w:spacing w:val="1"/>
          <w:sz w:val="20"/>
          <w:szCs w:val="20"/>
        </w:rPr>
        <w:t xml:space="preserve"> </w:t>
      </w:r>
      <w:r w:rsidRPr="00781460">
        <w:rPr>
          <w:rFonts w:ascii="Cambria" w:hAnsi="Cambria"/>
          <w:color w:val="auto"/>
          <w:sz w:val="20"/>
          <w:szCs w:val="20"/>
        </w:rPr>
        <w:t>sob</w:t>
      </w:r>
      <w:r w:rsidRPr="00781460">
        <w:rPr>
          <w:rFonts w:ascii="Cambria" w:hAnsi="Cambria"/>
          <w:color w:val="auto"/>
          <w:spacing w:val="1"/>
          <w:sz w:val="20"/>
          <w:szCs w:val="20"/>
        </w:rPr>
        <w:t xml:space="preserve"> </w:t>
      </w:r>
      <w:r w:rsidRPr="00781460">
        <w:rPr>
          <w:rFonts w:ascii="Cambria" w:hAnsi="Cambria"/>
          <w:color w:val="auto"/>
          <w:sz w:val="20"/>
          <w:szCs w:val="20"/>
        </w:rPr>
        <w:t>o</w:t>
      </w:r>
      <w:r w:rsidRPr="00781460">
        <w:rPr>
          <w:rFonts w:ascii="Cambria" w:hAnsi="Cambria"/>
          <w:color w:val="auto"/>
          <w:spacing w:val="1"/>
          <w:sz w:val="20"/>
          <w:szCs w:val="20"/>
        </w:rPr>
        <w:t xml:space="preserve"> </w:t>
      </w:r>
      <w:r w:rsidRPr="00781460">
        <w:rPr>
          <w:rFonts w:ascii="Cambria" w:hAnsi="Cambria"/>
          <w:color w:val="auto"/>
          <w:sz w:val="20"/>
          <w:szCs w:val="20"/>
        </w:rPr>
        <w:t>nº</w:t>
      </w:r>
      <w:r w:rsidRPr="00781460">
        <w:rPr>
          <w:rFonts w:ascii="Cambria" w:hAnsi="Cambria"/>
          <w:color w:val="auto"/>
          <w:spacing w:val="1"/>
          <w:sz w:val="20"/>
          <w:szCs w:val="20"/>
        </w:rPr>
        <w:t xml:space="preserve"> _____________________________________</w:t>
      </w:r>
      <w:r w:rsidRPr="00781460">
        <w:rPr>
          <w:rFonts w:ascii="Cambria" w:hAnsi="Cambria"/>
          <w:color w:val="auto"/>
          <w:sz w:val="20"/>
          <w:szCs w:val="20"/>
        </w:rPr>
        <w:t>,</w:t>
      </w:r>
      <w:r w:rsidRPr="00781460">
        <w:rPr>
          <w:rFonts w:ascii="Cambria" w:hAnsi="Cambria"/>
          <w:color w:val="auto"/>
          <w:spacing w:val="1"/>
          <w:sz w:val="20"/>
          <w:szCs w:val="20"/>
        </w:rPr>
        <w:t xml:space="preserve"> </w:t>
      </w:r>
      <w:r w:rsidRPr="00781460">
        <w:rPr>
          <w:rFonts w:ascii="Cambria" w:hAnsi="Cambria"/>
          <w:color w:val="auto"/>
          <w:sz w:val="20"/>
          <w:szCs w:val="20"/>
        </w:rPr>
        <w:t>por</w:t>
      </w:r>
      <w:r w:rsidRPr="00781460">
        <w:rPr>
          <w:rFonts w:ascii="Cambria" w:hAnsi="Cambria"/>
          <w:color w:val="auto"/>
          <w:spacing w:val="1"/>
          <w:sz w:val="20"/>
          <w:szCs w:val="20"/>
        </w:rPr>
        <w:t xml:space="preserve"> </w:t>
      </w:r>
      <w:r w:rsidRPr="00781460">
        <w:rPr>
          <w:rFonts w:ascii="Cambria" w:hAnsi="Cambria"/>
          <w:color w:val="auto"/>
          <w:sz w:val="20"/>
          <w:szCs w:val="20"/>
        </w:rPr>
        <w:t>intermédio</w:t>
      </w:r>
      <w:r w:rsidRPr="00781460">
        <w:rPr>
          <w:rFonts w:ascii="Cambria" w:hAnsi="Cambria"/>
          <w:color w:val="auto"/>
          <w:spacing w:val="1"/>
          <w:sz w:val="20"/>
          <w:szCs w:val="20"/>
        </w:rPr>
        <w:t xml:space="preserve"> </w:t>
      </w:r>
      <w:r w:rsidRPr="00781460">
        <w:rPr>
          <w:rFonts w:ascii="Cambria" w:hAnsi="Cambria"/>
          <w:color w:val="auto"/>
          <w:sz w:val="20"/>
          <w:szCs w:val="20"/>
        </w:rPr>
        <w:t>de</w:t>
      </w:r>
      <w:r w:rsidRPr="00781460">
        <w:rPr>
          <w:rFonts w:ascii="Cambria" w:hAnsi="Cambria"/>
          <w:color w:val="auto"/>
          <w:spacing w:val="1"/>
          <w:sz w:val="20"/>
          <w:szCs w:val="20"/>
        </w:rPr>
        <w:t xml:space="preserve"> </w:t>
      </w:r>
      <w:r w:rsidRPr="00781460">
        <w:rPr>
          <w:rFonts w:ascii="Cambria" w:hAnsi="Cambria"/>
          <w:color w:val="auto"/>
          <w:sz w:val="20"/>
          <w:szCs w:val="20"/>
        </w:rPr>
        <w:t>seu</w:t>
      </w:r>
      <w:r w:rsidRPr="00781460">
        <w:rPr>
          <w:rFonts w:ascii="Cambria" w:hAnsi="Cambria"/>
          <w:color w:val="auto"/>
          <w:spacing w:val="1"/>
          <w:sz w:val="20"/>
          <w:szCs w:val="20"/>
        </w:rPr>
        <w:t xml:space="preserve"> </w:t>
      </w:r>
      <w:r w:rsidRPr="00781460">
        <w:rPr>
          <w:rFonts w:ascii="Cambria" w:hAnsi="Cambria"/>
          <w:color w:val="auto"/>
          <w:sz w:val="20"/>
          <w:szCs w:val="20"/>
        </w:rPr>
        <w:t>representante</w:t>
      </w:r>
      <w:r w:rsidRPr="00781460">
        <w:rPr>
          <w:rFonts w:ascii="Cambria" w:hAnsi="Cambria"/>
          <w:color w:val="auto"/>
          <w:spacing w:val="4"/>
          <w:sz w:val="20"/>
          <w:szCs w:val="20"/>
        </w:rPr>
        <w:t xml:space="preserve"> </w:t>
      </w:r>
      <w:r w:rsidRPr="00781460">
        <w:rPr>
          <w:rFonts w:ascii="Cambria" w:hAnsi="Cambria"/>
          <w:color w:val="auto"/>
          <w:sz w:val="20"/>
          <w:szCs w:val="20"/>
        </w:rPr>
        <w:t>legal,</w:t>
      </w:r>
      <w:r w:rsidRPr="00781460">
        <w:rPr>
          <w:rFonts w:ascii="Cambria" w:hAnsi="Cambria"/>
          <w:color w:val="auto"/>
          <w:spacing w:val="3"/>
          <w:sz w:val="20"/>
          <w:szCs w:val="20"/>
        </w:rPr>
        <w:t xml:space="preserve"> </w:t>
      </w:r>
      <w:proofErr w:type="spellStart"/>
      <w:r w:rsidRPr="00781460">
        <w:rPr>
          <w:rFonts w:ascii="Cambria" w:hAnsi="Cambria"/>
          <w:color w:val="auto"/>
          <w:sz w:val="20"/>
          <w:szCs w:val="20"/>
        </w:rPr>
        <w:t>sr</w:t>
      </w:r>
      <w:proofErr w:type="spellEnd"/>
      <w:r w:rsidRPr="00781460">
        <w:rPr>
          <w:rFonts w:ascii="Cambria" w:hAnsi="Cambria"/>
          <w:color w:val="auto"/>
          <w:sz w:val="20"/>
          <w:szCs w:val="20"/>
        </w:rPr>
        <w:t>(a)________________________________,</w:t>
      </w:r>
      <w:r w:rsidRPr="00781460">
        <w:rPr>
          <w:rFonts w:ascii="Cambria" w:hAnsi="Cambria"/>
          <w:color w:val="auto"/>
          <w:spacing w:val="3"/>
          <w:sz w:val="20"/>
          <w:szCs w:val="20"/>
        </w:rPr>
        <w:t xml:space="preserve"> </w:t>
      </w:r>
      <w:r w:rsidRPr="00781460">
        <w:rPr>
          <w:rFonts w:ascii="Cambria" w:hAnsi="Cambria"/>
          <w:color w:val="auto"/>
          <w:sz w:val="20"/>
          <w:szCs w:val="20"/>
        </w:rPr>
        <w:t>portador(a)</w:t>
      </w:r>
      <w:r w:rsidRPr="00781460">
        <w:rPr>
          <w:rFonts w:ascii="Cambria" w:hAnsi="Cambria"/>
          <w:color w:val="auto"/>
          <w:spacing w:val="2"/>
          <w:sz w:val="20"/>
          <w:szCs w:val="20"/>
        </w:rPr>
        <w:t xml:space="preserve"> </w:t>
      </w:r>
      <w:r w:rsidRPr="00781460">
        <w:rPr>
          <w:rFonts w:ascii="Cambria" w:hAnsi="Cambria"/>
          <w:color w:val="auto"/>
          <w:sz w:val="20"/>
          <w:szCs w:val="20"/>
        </w:rPr>
        <w:t>do</w:t>
      </w:r>
      <w:r w:rsidRPr="00781460">
        <w:rPr>
          <w:rFonts w:ascii="Cambria" w:hAnsi="Cambria"/>
          <w:color w:val="auto"/>
          <w:spacing w:val="3"/>
          <w:sz w:val="20"/>
          <w:szCs w:val="20"/>
        </w:rPr>
        <w:t xml:space="preserve"> </w:t>
      </w:r>
      <w:r w:rsidRPr="00781460">
        <w:rPr>
          <w:rFonts w:ascii="Cambria" w:hAnsi="Cambria"/>
          <w:color w:val="auto"/>
          <w:sz w:val="20"/>
          <w:szCs w:val="20"/>
        </w:rPr>
        <w:t>CPF</w:t>
      </w:r>
      <w:r w:rsidRPr="00781460">
        <w:rPr>
          <w:rFonts w:ascii="Cambria" w:hAnsi="Cambria"/>
          <w:color w:val="auto"/>
          <w:spacing w:val="3"/>
          <w:sz w:val="20"/>
          <w:szCs w:val="20"/>
        </w:rPr>
        <w:t xml:space="preserve"> </w:t>
      </w:r>
      <w:r w:rsidRPr="00781460">
        <w:rPr>
          <w:rFonts w:ascii="Cambria" w:hAnsi="Cambria"/>
          <w:color w:val="auto"/>
          <w:sz w:val="20"/>
          <w:szCs w:val="20"/>
        </w:rPr>
        <w:t xml:space="preserve">nº__________________________, </w:t>
      </w:r>
      <w:r w:rsidRPr="00781460">
        <w:rPr>
          <w:rFonts w:ascii="Cambria" w:hAnsi="Cambria"/>
          <w:color w:val="auto"/>
          <w:spacing w:val="5"/>
          <w:sz w:val="20"/>
          <w:szCs w:val="20"/>
        </w:rPr>
        <w:t xml:space="preserve">  </w:t>
      </w:r>
      <w:r w:rsidRPr="00781460">
        <w:rPr>
          <w:rFonts w:ascii="Cambria" w:hAnsi="Cambria"/>
          <w:color w:val="auto"/>
          <w:sz w:val="20"/>
          <w:szCs w:val="20"/>
        </w:rPr>
        <w:t>DECLARA,</w:t>
      </w:r>
      <w:r w:rsidRPr="00781460">
        <w:rPr>
          <w:rFonts w:ascii="Cambria" w:hAnsi="Cambria"/>
          <w:color w:val="auto"/>
          <w:spacing w:val="2"/>
          <w:sz w:val="20"/>
          <w:szCs w:val="20"/>
        </w:rPr>
        <w:t xml:space="preserve"> </w:t>
      </w:r>
      <w:r w:rsidRPr="00781460">
        <w:rPr>
          <w:rFonts w:ascii="Cambria" w:hAnsi="Cambria"/>
          <w:color w:val="auto"/>
          <w:sz w:val="20"/>
          <w:szCs w:val="20"/>
        </w:rPr>
        <w:t>para todos os efeitos legais que suas propostas econômicas compreendem a integralidade dos custos para atendimento dos</w:t>
      </w:r>
      <w:r w:rsidRPr="00781460">
        <w:rPr>
          <w:rFonts w:ascii="Cambria" w:hAnsi="Cambria"/>
          <w:color w:val="auto"/>
          <w:spacing w:val="1"/>
          <w:sz w:val="20"/>
          <w:szCs w:val="20"/>
        </w:rPr>
        <w:t xml:space="preserve"> </w:t>
      </w:r>
      <w:r w:rsidRPr="00781460">
        <w:rPr>
          <w:rFonts w:ascii="Cambria" w:hAnsi="Cambria"/>
          <w:color w:val="auto"/>
          <w:sz w:val="20"/>
          <w:szCs w:val="20"/>
        </w:rPr>
        <w:t>direitos trabalhistas assegurados na Constituição Federal, nas leis trabalhistas, nas normas infralegais, nas convenções</w:t>
      </w:r>
      <w:r w:rsidRPr="00781460">
        <w:rPr>
          <w:rFonts w:ascii="Cambria" w:hAnsi="Cambria"/>
          <w:color w:val="auto"/>
          <w:spacing w:val="1"/>
          <w:sz w:val="20"/>
          <w:szCs w:val="20"/>
        </w:rPr>
        <w:t xml:space="preserve"> </w:t>
      </w:r>
      <w:r w:rsidRPr="00781460">
        <w:rPr>
          <w:rFonts w:ascii="Cambria" w:hAnsi="Cambria"/>
          <w:color w:val="auto"/>
          <w:sz w:val="20"/>
          <w:szCs w:val="20"/>
        </w:rPr>
        <w:t>coletivas</w:t>
      </w:r>
      <w:r w:rsidRPr="00781460">
        <w:rPr>
          <w:rFonts w:ascii="Cambria" w:hAnsi="Cambria"/>
          <w:color w:val="auto"/>
          <w:spacing w:val="-1"/>
          <w:sz w:val="20"/>
          <w:szCs w:val="20"/>
        </w:rPr>
        <w:t xml:space="preserve"> </w:t>
      </w:r>
      <w:r w:rsidRPr="00781460">
        <w:rPr>
          <w:rFonts w:ascii="Cambria" w:hAnsi="Cambria"/>
          <w:color w:val="auto"/>
          <w:sz w:val="20"/>
          <w:szCs w:val="20"/>
        </w:rPr>
        <w:t>de trabalho</w:t>
      </w:r>
      <w:r w:rsidRPr="00781460">
        <w:rPr>
          <w:rFonts w:ascii="Cambria" w:hAnsi="Cambria"/>
          <w:color w:val="auto"/>
          <w:spacing w:val="-2"/>
          <w:sz w:val="20"/>
          <w:szCs w:val="20"/>
        </w:rPr>
        <w:t xml:space="preserve"> </w:t>
      </w:r>
      <w:r w:rsidRPr="00781460">
        <w:rPr>
          <w:rFonts w:ascii="Cambria" w:hAnsi="Cambria"/>
          <w:color w:val="auto"/>
          <w:sz w:val="20"/>
          <w:szCs w:val="20"/>
        </w:rPr>
        <w:t>e nos termos</w:t>
      </w:r>
      <w:r w:rsidRPr="00781460">
        <w:rPr>
          <w:rFonts w:ascii="Cambria" w:hAnsi="Cambria"/>
          <w:color w:val="auto"/>
          <w:spacing w:val="-1"/>
          <w:sz w:val="20"/>
          <w:szCs w:val="20"/>
        </w:rPr>
        <w:t xml:space="preserve"> </w:t>
      </w:r>
      <w:r w:rsidRPr="00781460">
        <w:rPr>
          <w:rFonts w:ascii="Cambria" w:hAnsi="Cambria"/>
          <w:color w:val="auto"/>
          <w:sz w:val="20"/>
          <w:szCs w:val="20"/>
        </w:rPr>
        <w:t>de</w:t>
      </w:r>
      <w:r w:rsidRPr="00781460">
        <w:rPr>
          <w:rFonts w:ascii="Cambria" w:hAnsi="Cambria"/>
          <w:color w:val="auto"/>
          <w:spacing w:val="-2"/>
          <w:sz w:val="20"/>
          <w:szCs w:val="20"/>
        </w:rPr>
        <w:t xml:space="preserve"> </w:t>
      </w:r>
      <w:r w:rsidRPr="00781460">
        <w:rPr>
          <w:rFonts w:ascii="Cambria" w:hAnsi="Cambria"/>
          <w:color w:val="auto"/>
          <w:sz w:val="20"/>
          <w:szCs w:val="20"/>
        </w:rPr>
        <w:t>ajustamento</w:t>
      </w:r>
      <w:r w:rsidRPr="00781460">
        <w:rPr>
          <w:rFonts w:ascii="Cambria" w:hAnsi="Cambria"/>
          <w:color w:val="auto"/>
          <w:spacing w:val="-1"/>
          <w:sz w:val="20"/>
          <w:szCs w:val="20"/>
        </w:rPr>
        <w:t xml:space="preserve"> </w:t>
      </w:r>
      <w:r w:rsidRPr="00781460">
        <w:rPr>
          <w:rFonts w:ascii="Cambria" w:hAnsi="Cambria"/>
          <w:color w:val="auto"/>
          <w:sz w:val="20"/>
          <w:szCs w:val="20"/>
        </w:rPr>
        <w:t>de</w:t>
      </w:r>
      <w:r w:rsidRPr="00781460">
        <w:rPr>
          <w:rFonts w:ascii="Cambria" w:hAnsi="Cambria"/>
          <w:color w:val="auto"/>
          <w:spacing w:val="4"/>
          <w:sz w:val="20"/>
          <w:szCs w:val="20"/>
        </w:rPr>
        <w:t xml:space="preserve"> </w:t>
      </w:r>
      <w:r w:rsidRPr="00781460">
        <w:rPr>
          <w:rFonts w:ascii="Cambria" w:hAnsi="Cambria"/>
          <w:color w:val="auto"/>
          <w:sz w:val="20"/>
          <w:szCs w:val="20"/>
        </w:rPr>
        <w:t>conduta vigentes na</w:t>
      </w:r>
      <w:r w:rsidRPr="00781460">
        <w:rPr>
          <w:rFonts w:ascii="Cambria" w:hAnsi="Cambria"/>
          <w:color w:val="auto"/>
          <w:spacing w:val="-2"/>
          <w:sz w:val="20"/>
          <w:szCs w:val="20"/>
        </w:rPr>
        <w:t xml:space="preserve"> </w:t>
      </w:r>
      <w:r w:rsidRPr="00781460">
        <w:rPr>
          <w:rFonts w:ascii="Cambria" w:hAnsi="Cambria"/>
          <w:color w:val="auto"/>
          <w:sz w:val="20"/>
          <w:szCs w:val="20"/>
        </w:rPr>
        <w:t>data</w:t>
      </w:r>
      <w:r w:rsidRPr="00781460">
        <w:rPr>
          <w:rFonts w:ascii="Cambria" w:hAnsi="Cambria"/>
          <w:color w:val="auto"/>
          <w:spacing w:val="-2"/>
          <w:sz w:val="20"/>
          <w:szCs w:val="20"/>
        </w:rPr>
        <w:t xml:space="preserve"> </w:t>
      </w:r>
      <w:r w:rsidRPr="00781460">
        <w:rPr>
          <w:rFonts w:ascii="Cambria" w:hAnsi="Cambria"/>
          <w:color w:val="auto"/>
          <w:sz w:val="20"/>
          <w:szCs w:val="20"/>
        </w:rPr>
        <w:t>de</w:t>
      </w:r>
      <w:r w:rsidRPr="00781460">
        <w:rPr>
          <w:rFonts w:ascii="Cambria" w:hAnsi="Cambria"/>
          <w:color w:val="auto"/>
          <w:spacing w:val="-2"/>
          <w:sz w:val="20"/>
          <w:szCs w:val="20"/>
        </w:rPr>
        <w:t xml:space="preserve"> </w:t>
      </w:r>
      <w:r w:rsidRPr="00781460">
        <w:rPr>
          <w:rFonts w:ascii="Cambria" w:hAnsi="Cambria"/>
          <w:color w:val="auto"/>
          <w:sz w:val="20"/>
          <w:szCs w:val="20"/>
        </w:rPr>
        <w:t>entrega</w:t>
      </w:r>
      <w:r w:rsidRPr="00781460">
        <w:rPr>
          <w:rFonts w:ascii="Cambria" w:hAnsi="Cambria"/>
          <w:color w:val="auto"/>
          <w:spacing w:val="-1"/>
          <w:sz w:val="20"/>
          <w:szCs w:val="20"/>
        </w:rPr>
        <w:t xml:space="preserve"> </w:t>
      </w:r>
      <w:r w:rsidRPr="00781460">
        <w:rPr>
          <w:rFonts w:ascii="Cambria" w:hAnsi="Cambria"/>
          <w:color w:val="auto"/>
          <w:sz w:val="20"/>
          <w:szCs w:val="20"/>
        </w:rPr>
        <w:t>das</w:t>
      </w:r>
      <w:r w:rsidRPr="00781460">
        <w:rPr>
          <w:rFonts w:ascii="Cambria" w:hAnsi="Cambria"/>
          <w:color w:val="auto"/>
          <w:spacing w:val="-3"/>
          <w:sz w:val="20"/>
          <w:szCs w:val="20"/>
        </w:rPr>
        <w:t xml:space="preserve"> </w:t>
      </w:r>
      <w:r w:rsidRPr="00781460">
        <w:rPr>
          <w:rFonts w:ascii="Cambria" w:hAnsi="Cambria"/>
          <w:color w:val="auto"/>
          <w:sz w:val="20"/>
          <w:szCs w:val="20"/>
        </w:rPr>
        <w:t>propostas.</w:t>
      </w:r>
    </w:p>
    <w:p w14:paraId="342A5867" w14:textId="77777777" w:rsidR="00192872" w:rsidRPr="00781460" w:rsidRDefault="00192872" w:rsidP="00192872">
      <w:pPr>
        <w:pStyle w:val="Corpodetexto31"/>
        <w:shd w:val="clear" w:color="auto" w:fill="D9E2F3"/>
        <w:tabs>
          <w:tab w:val="left" w:pos="0"/>
        </w:tabs>
        <w:spacing w:line="360" w:lineRule="auto"/>
        <w:jc w:val="center"/>
        <w:rPr>
          <w:rFonts w:ascii="Cambria" w:hAnsi="Cambria"/>
          <w:color w:val="auto"/>
          <w:sz w:val="20"/>
          <w:szCs w:val="20"/>
        </w:rPr>
      </w:pPr>
    </w:p>
    <w:p w14:paraId="578E43CE" w14:textId="77777777" w:rsidR="00192872" w:rsidRPr="00781460" w:rsidRDefault="00192872" w:rsidP="00192872">
      <w:pPr>
        <w:pStyle w:val="Corpodetexto31"/>
        <w:shd w:val="clear" w:color="auto" w:fill="D9E2F3"/>
        <w:tabs>
          <w:tab w:val="left" w:pos="0"/>
        </w:tabs>
        <w:spacing w:line="360" w:lineRule="auto"/>
        <w:jc w:val="center"/>
        <w:rPr>
          <w:rFonts w:ascii="Cambria" w:hAnsi="Cambria"/>
          <w:color w:val="auto"/>
          <w:sz w:val="20"/>
          <w:szCs w:val="20"/>
        </w:rPr>
      </w:pPr>
      <w:r w:rsidRPr="00781460">
        <w:rPr>
          <w:rFonts w:ascii="Cambria" w:hAnsi="Cambria"/>
          <w:color w:val="auto"/>
          <w:sz w:val="20"/>
          <w:szCs w:val="20"/>
        </w:rPr>
        <w:t>(Local</w:t>
      </w:r>
      <w:r w:rsidRPr="00781460">
        <w:rPr>
          <w:rFonts w:ascii="Cambria" w:hAnsi="Cambria"/>
          <w:color w:val="auto"/>
          <w:spacing w:val="-1"/>
          <w:sz w:val="20"/>
          <w:szCs w:val="20"/>
        </w:rPr>
        <w:t xml:space="preserve"> </w:t>
      </w:r>
      <w:r w:rsidRPr="00781460">
        <w:rPr>
          <w:rFonts w:ascii="Cambria" w:hAnsi="Cambria"/>
          <w:color w:val="auto"/>
          <w:sz w:val="20"/>
          <w:szCs w:val="20"/>
        </w:rPr>
        <w:t>e</w:t>
      </w:r>
      <w:r w:rsidRPr="00781460">
        <w:rPr>
          <w:rFonts w:ascii="Cambria" w:hAnsi="Cambria"/>
          <w:color w:val="auto"/>
          <w:spacing w:val="-2"/>
          <w:sz w:val="20"/>
          <w:szCs w:val="20"/>
        </w:rPr>
        <w:t xml:space="preserve"> </w:t>
      </w:r>
      <w:r w:rsidRPr="00781460">
        <w:rPr>
          <w:rFonts w:ascii="Cambria" w:hAnsi="Cambria"/>
          <w:color w:val="auto"/>
          <w:sz w:val="20"/>
          <w:szCs w:val="20"/>
        </w:rPr>
        <w:t>data)</w:t>
      </w:r>
    </w:p>
    <w:p w14:paraId="07CC0E41" w14:textId="77777777" w:rsidR="00192872" w:rsidRPr="00781460" w:rsidRDefault="00192872" w:rsidP="00192872">
      <w:pPr>
        <w:pStyle w:val="Corpodetexto31"/>
        <w:shd w:val="clear" w:color="auto" w:fill="D9E2F3"/>
        <w:tabs>
          <w:tab w:val="left" w:pos="0"/>
        </w:tabs>
        <w:spacing w:line="360" w:lineRule="auto"/>
        <w:jc w:val="center"/>
        <w:rPr>
          <w:rFonts w:ascii="Cambria" w:hAnsi="Cambria"/>
          <w:color w:val="auto"/>
          <w:sz w:val="20"/>
          <w:szCs w:val="20"/>
        </w:rPr>
      </w:pPr>
    </w:p>
    <w:p w14:paraId="3A4B93FA" w14:textId="77777777" w:rsidR="00192872" w:rsidRPr="00781460" w:rsidRDefault="00192872" w:rsidP="00192872">
      <w:pPr>
        <w:shd w:val="clear" w:color="auto" w:fill="D9E2F3"/>
        <w:tabs>
          <w:tab w:val="left" w:pos="0"/>
        </w:tabs>
        <w:spacing w:line="360" w:lineRule="auto"/>
        <w:jc w:val="center"/>
        <w:rPr>
          <w:rFonts w:ascii="Cambria" w:hAnsi="Cambria"/>
          <w:sz w:val="20"/>
          <w:szCs w:val="20"/>
        </w:rPr>
      </w:pPr>
      <w:r w:rsidRPr="00781460">
        <w:rPr>
          <w:rFonts w:ascii="Cambria" w:hAnsi="Cambria"/>
          <w:sz w:val="20"/>
          <w:szCs w:val="20"/>
        </w:rPr>
        <w:t>(Assinatura</w:t>
      </w:r>
      <w:r w:rsidRPr="00781460">
        <w:rPr>
          <w:rFonts w:ascii="Cambria" w:hAnsi="Cambria"/>
          <w:spacing w:val="-3"/>
          <w:sz w:val="20"/>
          <w:szCs w:val="20"/>
        </w:rPr>
        <w:t xml:space="preserve"> </w:t>
      </w:r>
      <w:r w:rsidRPr="00781460">
        <w:rPr>
          <w:rFonts w:ascii="Cambria" w:hAnsi="Cambria"/>
          <w:sz w:val="20"/>
          <w:szCs w:val="20"/>
        </w:rPr>
        <w:t>da</w:t>
      </w:r>
      <w:r w:rsidRPr="00781460">
        <w:rPr>
          <w:rFonts w:ascii="Cambria" w:hAnsi="Cambria"/>
          <w:spacing w:val="-3"/>
          <w:sz w:val="20"/>
          <w:szCs w:val="20"/>
        </w:rPr>
        <w:t xml:space="preserve"> </w:t>
      </w:r>
      <w:r w:rsidRPr="00781460">
        <w:rPr>
          <w:rFonts w:ascii="Cambria" w:hAnsi="Cambria"/>
          <w:sz w:val="20"/>
          <w:szCs w:val="20"/>
        </w:rPr>
        <w:t>licitante/</w:t>
      </w:r>
      <w:r w:rsidRPr="00781460">
        <w:rPr>
          <w:rFonts w:ascii="Cambria" w:hAnsi="Cambria"/>
          <w:b/>
          <w:sz w:val="20"/>
          <w:szCs w:val="20"/>
        </w:rPr>
        <w:t>representante</w:t>
      </w:r>
      <w:r w:rsidRPr="00781460">
        <w:rPr>
          <w:rFonts w:ascii="Cambria" w:hAnsi="Cambria"/>
          <w:b/>
          <w:spacing w:val="-3"/>
          <w:sz w:val="20"/>
          <w:szCs w:val="20"/>
        </w:rPr>
        <w:t xml:space="preserve"> </w:t>
      </w:r>
      <w:r w:rsidRPr="00781460">
        <w:rPr>
          <w:rFonts w:ascii="Cambria" w:hAnsi="Cambria"/>
          <w:b/>
          <w:sz w:val="20"/>
          <w:szCs w:val="20"/>
        </w:rPr>
        <w:t>legal</w:t>
      </w:r>
      <w:r w:rsidRPr="00781460">
        <w:rPr>
          <w:rFonts w:ascii="Cambria" w:hAnsi="Cambria"/>
          <w:b/>
          <w:spacing w:val="-3"/>
          <w:sz w:val="20"/>
          <w:szCs w:val="20"/>
        </w:rPr>
        <w:t xml:space="preserve"> </w:t>
      </w:r>
      <w:r w:rsidRPr="00781460">
        <w:rPr>
          <w:rFonts w:ascii="Cambria" w:hAnsi="Cambria"/>
          <w:b/>
          <w:sz w:val="20"/>
          <w:szCs w:val="20"/>
        </w:rPr>
        <w:t>da</w:t>
      </w:r>
      <w:r w:rsidRPr="00781460">
        <w:rPr>
          <w:rFonts w:ascii="Cambria" w:hAnsi="Cambria"/>
          <w:b/>
          <w:spacing w:val="-4"/>
          <w:sz w:val="20"/>
          <w:szCs w:val="20"/>
        </w:rPr>
        <w:t xml:space="preserve"> </w:t>
      </w:r>
      <w:r w:rsidRPr="00781460">
        <w:rPr>
          <w:rFonts w:ascii="Cambria" w:hAnsi="Cambria"/>
          <w:b/>
          <w:sz w:val="20"/>
          <w:szCs w:val="20"/>
        </w:rPr>
        <w:t>empresa</w:t>
      </w:r>
      <w:r w:rsidRPr="00781460">
        <w:rPr>
          <w:rFonts w:ascii="Cambria" w:hAnsi="Cambria"/>
          <w:sz w:val="20"/>
          <w:szCs w:val="20"/>
        </w:rPr>
        <w:t>)</w:t>
      </w:r>
    </w:p>
    <w:p w14:paraId="0078B8CA" w14:textId="77777777" w:rsidR="00192872" w:rsidRPr="00781460" w:rsidRDefault="00192872" w:rsidP="00192872">
      <w:pPr>
        <w:tabs>
          <w:tab w:val="left" w:pos="0"/>
          <w:tab w:val="left" w:pos="1680"/>
        </w:tabs>
        <w:spacing w:line="360" w:lineRule="auto"/>
        <w:jc w:val="center"/>
        <w:rPr>
          <w:rFonts w:ascii="Cambria" w:hAnsi="Cambria"/>
          <w:b/>
          <w:bCs/>
          <w:sz w:val="20"/>
          <w:szCs w:val="20"/>
        </w:rPr>
      </w:pPr>
    </w:p>
    <w:p w14:paraId="3255BE21" w14:textId="77777777" w:rsidR="00192872" w:rsidRPr="00781460" w:rsidRDefault="00192872" w:rsidP="00192872">
      <w:pPr>
        <w:shd w:val="clear" w:color="auto" w:fill="D9E2F3"/>
        <w:tabs>
          <w:tab w:val="left" w:pos="0"/>
        </w:tabs>
        <w:spacing w:line="360" w:lineRule="auto"/>
        <w:rPr>
          <w:rFonts w:ascii="Cambria" w:hAnsi="Cambria"/>
          <w:b/>
          <w:sz w:val="20"/>
          <w:szCs w:val="20"/>
        </w:rPr>
      </w:pPr>
      <w:r w:rsidRPr="00781460">
        <w:rPr>
          <w:rFonts w:ascii="Cambria" w:hAnsi="Cambria"/>
          <w:b/>
          <w:sz w:val="20"/>
          <w:szCs w:val="20"/>
        </w:rPr>
        <w:t>3)</w:t>
      </w:r>
      <w:r w:rsidRPr="00781460">
        <w:rPr>
          <w:rFonts w:ascii="Cambria" w:hAnsi="Cambria"/>
          <w:b/>
          <w:spacing w:val="90"/>
          <w:sz w:val="20"/>
          <w:szCs w:val="20"/>
        </w:rPr>
        <w:t xml:space="preserve"> </w:t>
      </w:r>
      <w:r w:rsidRPr="00781460">
        <w:rPr>
          <w:rFonts w:ascii="Cambria" w:hAnsi="Cambria"/>
          <w:b/>
          <w:sz w:val="20"/>
          <w:szCs w:val="20"/>
        </w:rPr>
        <w:t>DECLARAÇÃO</w:t>
      </w:r>
      <w:r w:rsidRPr="00781460">
        <w:rPr>
          <w:rFonts w:ascii="Cambria" w:hAnsi="Cambria"/>
          <w:b/>
          <w:spacing w:val="-2"/>
          <w:sz w:val="20"/>
          <w:szCs w:val="20"/>
        </w:rPr>
        <w:t xml:space="preserve"> </w:t>
      </w:r>
      <w:r w:rsidRPr="00781460">
        <w:rPr>
          <w:rFonts w:ascii="Cambria" w:hAnsi="Cambria"/>
          <w:b/>
          <w:sz w:val="20"/>
          <w:szCs w:val="20"/>
        </w:rPr>
        <w:t>DE</w:t>
      </w:r>
      <w:r w:rsidRPr="00781460">
        <w:rPr>
          <w:rFonts w:ascii="Cambria" w:hAnsi="Cambria"/>
          <w:b/>
          <w:spacing w:val="-1"/>
          <w:sz w:val="20"/>
          <w:szCs w:val="20"/>
        </w:rPr>
        <w:t xml:space="preserve"> </w:t>
      </w:r>
      <w:r w:rsidRPr="00781460">
        <w:rPr>
          <w:rFonts w:ascii="Cambria" w:hAnsi="Cambria"/>
          <w:b/>
          <w:sz w:val="20"/>
          <w:szCs w:val="20"/>
        </w:rPr>
        <w:t>RESERVA</w:t>
      </w:r>
      <w:r w:rsidRPr="00781460">
        <w:rPr>
          <w:rFonts w:ascii="Cambria" w:hAnsi="Cambria"/>
          <w:b/>
          <w:spacing w:val="-3"/>
          <w:sz w:val="20"/>
          <w:szCs w:val="20"/>
        </w:rPr>
        <w:t xml:space="preserve"> </w:t>
      </w:r>
      <w:r w:rsidRPr="00781460">
        <w:rPr>
          <w:rFonts w:ascii="Cambria" w:hAnsi="Cambria"/>
          <w:b/>
          <w:sz w:val="20"/>
          <w:szCs w:val="20"/>
        </w:rPr>
        <w:t>DE</w:t>
      </w:r>
      <w:r w:rsidRPr="00781460">
        <w:rPr>
          <w:rFonts w:ascii="Cambria" w:hAnsi="Cambria"/>
          <w:b/>
          <w:spacing w:val="-3"/>
          <w:sz w:val="20"/>
          <w:szCs w:val="20"/>
        </w:rPr>
        <w:t xml:space="preserve"> </w:t>
      </w:r>
      <w:r w:rsidRPr="00781460">
        <w:rPr>
          <w:rFonts w:ascii="Cambria" w:hAnsi="Cambria"/>
          <w:b/>
          <w:sz w:val="20"/>
          <w:szCs w:val="20"/>
        </w:rPr>
        <w:t>CARGOS</w:t>
      </w:r>
    </w:p>
    <w:p w14:paraId="1E6BB9EE" w14:textId="77777777" w:rsidR="00192872" w:rsidRPr="00781460" w:rsidRDefault="00192872" w:rsidP="00192872">
      <w:pPr>
        <w:pStyle w:val="Corpodetexto31"/>
        <w:shd w:val="clear" w:color="auto" w:fill="D9E2F3"/>
        <w:tabs>
          <w:tab w:val="left" w:pos="0"/>
          <w:tab w:val="left" w:leader="dot" w:pos="8243"/>
        </w:tabs>
        <w:spacing w:line="360" w:lineRule="auto"/>
        <w:rPr>
          <w:rFonts w:ascii="Cambria" w:hAnsi="Cambria"/>
          <w:color w:val="auto"/>
          <w:sz w:val="20"/>
          <w:szCs w:val="20"/>
        </w:rPr>
      </w:pPr>
      <w:r w:rsidRPr="00781460">
        <w:rPr>
          <w:rFonts w:ascii="Cambria" w:hAnsi="Cambria"/>
          <w:color w:val="auto"/>
          <w:sz w:val="20"/>
          <w:szCs w:val="20"/>
        </w:rPr>
        <w:t>A</w:t>
      </w:r>
      <w:r w:rsidRPr="00781460">
        <w:rPr>
          <w:rFonts w:ascii="Cambria" w:hAnsi="Cambria"/>
          <w:color w:val="auto"/>
          <w:spacing w:val="3"/>
          <w:sz w:val="20"/>
          <w:szCs w:val="20"/>
        </w:rPr>
        <w:t xml:space="preserve"> </w:t>
      </w:r>
      <w:r w:rsidRPr="00781460">
        <w:rPr>
          <w:rFonts w:ascii="Cambria" w:hAnsi="Cambria"/>
          <w:color w:val="auto"/>
          <w:sz w:val="20"/>
          <w:szCs w:val="20"/>
        </w:rPr>
        <w:t>_______________________________(razão</w:t>
      </w:r>
      <w:r w:rsidRPr="00781460">
        <w:rPr>
          <w:rFonts w:ascii="Cambria" w:hAnsi="Cambria"/>
          <w:color w:val="auto"/>
          <w:spacing w:val="3"/>
          <w:sz w:val="20"/>
          <w:szCs w:val="20"/>
        </w:rPr>
        <w:t xml:space="preserve"> </w:t>
      </w:r>
      <w:r w:rsidRPr="00781460">
        <w:rPr>
          <w:rFonts w:ascii="Cambria" w:hAnsi="Cambria"/>
          <w:color w:val="auto"/>
          <w:sz w:val="20"/>
          <w:szCs w:val="20"/>
        </w:rPr>
        <w:t>social</w:t>
      </w:r>
      <w:r w:rsidRPr="00781460">
        <w:rPr>
          <w:rFonts w:ascii="Cambria" w:hAnsi="Cambria"/>
          <w:color w:val="auto"/>
          <w:spacing w:val="1"/>
          <w:sz w:val="20"/>
          <w:szCs w:val="20"/>
        </w:rPr>
        <w:t xml:space="preserve"> </w:t>
      </w:r>
      <w:r w:rsidRPr="00781460">
        <w:rPr>
          <w:rFonts w:ascii="Cambria" w:hAnsi="Cambria"/>
          <w:color w:val="auto"/>
          <w:sz w:val="20"/>
          <w:szCs w:val="20"/>
        </w:rPr>
        <w:t>da</w:t>
      </w:r>
      <w:r w:rsidRPr="00781460">
        <w:rPr>
          <w:rFonts w:ascii="Cambria" w:hAnsi="Cambria"/>
          <w:color w:val="auto"/>
          <w:spacing w:val="3"/>
          <w:sz w:val="20"/>
          <w:szCs w:val="20"/>
        </w:rPr>
        <w:t xml:space="preserve"> </w:t>
      </w:r>
      <w:r w:rsidRPr="00781460">
        <w:rPr>
          <w:rFonts w:ascii="Cambria" w:hAnsi="Cambria"/>
          <w:color w:val="auto"/>
          <w:sz w:val="20"/>
          <w:szCs w:val="20"/>
        </w:rPr>
        <w:t>licitante),</w:t>
      </w:r>
      <w:r w:rsidRPr="00781460">
        <w:rPr>
          <w:rFonts w:ascii="Cambria" w:hAnsi="Cambria"/>
          <w:color w:val="auto"/>
          <w:spacing w:val="1"/>
          <w:sz w:val="20"/>
          <w:szCs w:val="20"/>
        </w:rPr>
        <w:t xml:space="preserve"> </w:t>
      </w:r>
      <w:r w:rsidRPr="00781460">
        <w:rPr>
          <w:rFonts w:ascii="Cambria" w:hAnsi="Cambria"/>
          <w:color w:val="auto"/>
          <w:sz w:val="20"/>
          <w:szCs w:val="20"/>
        </w:rPr>
        <w:t>inscrita</w:t>
      </w:r>
      <w:r w:rsidRPr="00781460">
        <w:rPr>
          <w:rFonts w:ascii="Cambria" w:hAnsi="Cambria"/>
          <w:color w:val="auto"/>
          <w:spacing w:val="3"/>
          <w:sz w:val="20"/>
          <w:szCs w:val="20"/>
        </w:rPr>
        <w:t xml:space="preserve"> </w:t>
      </w:r>
      <w:r w:rsidRPr="00781460">
        <w:rPr>
          <w:rFonts w:ascii="Cambria" w:hAnsi="Cambria"/>
          <w:color w:val="auto"/>
          <w:sz w:val="20"/>
          <w:szCs w:val="20"/>
        </w:rPr>
        <w:t>no</w:t>
      </w:r>
      <w:r w:rsidRPr="00781460">
        <w:rPr>
          <w:rFonts w:ascii="Cambria" w:hAnsi="Cambria"/>
          <w:color w:val="auto"/>
          <w:spacing w:val="3"/>
          <w:sz w:val="20"/>
          <w:szCs w:val="20"/>
        </w:rPr>
        <w:t xml:space="preserve"> </w:t>
      </w:r>
      <w:r w:rsidRPr="00781460">
        <w:rPr>
          <w:rFonts w:ascii="Cambria" w:hAnsi="Cambria"/>
          <w:color w:val="auto"/>
          <w:sz w:val="20"/>
          <w:szCs w:val="20"/>
        </w:rPr>
        <w:t>CNPJ</w:t>
      </w:r>
      <w:r w:rsidRPr="00781460">
        <w:rPr>
          <w:rFonts w:ascii="Cambria" w:hAnsi="Cambria"/>
          <w:color w:val="auto"/>
          <w:spacing w:val="38"/>
          <w:sz w:val="20"/>
          <w:szCs w:val="20"/>
        </w:rPr>
        <w:t xml:space="preserve"> </w:t>
      </w:r>
      <w:r w:rsidRPr="00781460">
        <w:rPr>
          <w:rFonts w:ascii="Cambria" w:hAnsi="Cambria"/>
          <w:color w:val="auto"/>
          <w:sz w:val="20"/>
          <w:szCs w:val="20"/>
        </w:rPr>
        <w:t>sob</w:t>
      </w:r>
      <w:r w:rsidRPr="00781460">
        <w:rPr>
          <w:rFonts w:ascii="Cambria" w:hAnsi="Cambria"/>
          <w:color w:val="auto"/>
          <w:spacing w:val="39"/>
          <w:sz w:val="20"/>
          <w:szCs w:val="20"/>
        </w:rPr>
        <w:t xml:space="preserve"> </w:t>
      </w:r>
      <w:r w:rsidRPr="00781460">
        <w:rPr>
          <w:rFonts w:ascii="Cambria" w:hAnsi="Cambria"/>
          <w:color w:val="auto"/>
          <w:sz w:val="20"/>
          <w:szCs w:val="20"/>
        </w:rPr>
        <w:t>o</w:t>
      </w:r>
      <w:r w:rsidRPr="00781460">
        <w:rPr>
          <w:rFonts w:ascii="Cambria" w:hAnsi="Cambria"/>
          <w:color w:val="auto"/>
          <w:spacing w:val="3"/>
          <w:sz w:val="20"/>
          <w:szCs w:val="20"/>
        </w:rPr>
        <w:t xml:space="preserve"> </w:t>
      </w:r>
      <w:r w:rsidRPr="00781460">
        <w:rPr>
          <w:rFonts w:ascii="Cambria" w:hAnsi="Cambria"/>
          <w:color w:val="auto"/>
          <w:sz w:val="20"/>
          <w:szCs w:val="20"/>
        </w:rPr>
        <w:t xml:space="preserve">nº </w:t>
      </w:r>
      <w:r w:rsidRPr="00781460">
        <w:rPr>
          <w:rFonts w:ascii="Cambria" w:hAnsi="Cambria"/>
          <w:color w:val="auto"/>
          <w:sz w:val="20"/>
          <w:szCs w:val="20"/>
        </w:rPr>
        <w:softHyphen/>
      </w:r>
      <w:r w:rsidRPr="00781460">
        <w:rPr>
          <w:rFonts w:ascii="Cambria" w:hAnsi="Cambria"/>
          <w:color w:val="auto"/>
          <w:sz w:val="20"/>
          <w:szCs w:val="20"/>
        </w:rPr>
        <w:softHyphen/>
      </w:r>
      <w:r w:rsidRPr="00781460">
        <w:rPr>
          <w:rFonts w:ascii="Cambria" w:hAnsi="Cambria"/>
          <w:color w:val="auto"/>
          <w:sz w:val="20"/>
          <w:szCs w:val="20"/>
        </w:rPr>
        <w:softHyphen/>
      </w:r>
      <w:r w:rsidRPr="00781460">
        <w:rPr>
          <w:rFonts w:ascii="Cambria" w:hAnsi="Cambria"/>
          <w:color w:val="auto"/>
          <w:sz w:val="20"/>
          <w:szCs w:val="20"/>
        </w:rPr>
        <w:softHyphen/>
      </w:r>
      <w:r w:rsidRPr="00781460">
        <w:rPr>
          <w:rFonts w:ascii="Cambria" w:hAnsi="Cambria"/>
          <w:color w:val="auto"/>
          <w:sz w:val="20"/>
          <w:szCs w:val="20"/>
        </w:rPr>
        <w:softHyphen/>
      </w:r>
      <w:r w:rsidRPr="00781460">
        <w:rPr>
          <w:rFonts w:ascii="Cambria" w:hAnsi="Cambria"/>
          <w:color w:val="auto"/>
          <w:sz w:val="20"/>
          <w:szCs w:val="20"/>
        </w:rPr>
        <w:softHyphen/>
      </w:r>
      <w:r w:rsidRPr="00781460">
        <w:rPr>
          <w:rFonts w:ascii="Cambria" w:hAnsi="Cambria"/>
          <w:color w:val="auto"/>
          <w:sz w:val="20"/>
          <w:szCs w:val="20"/>
        </w:rPr>
        <w:softHyphen/>
      </w:r>
      <w:r w:rsidRPr="00781460">
        <w:rPr>
          <w:rFonts w:ascii="Cambria" w:hAnsi="Cambria"/>
          <w:color w:val="auto"/>
          <w:sz w:val="20"/>
          <w:szCs w:val="20"/>
        </w:rPr>
        <w:softHyphen/>
      </w:r>
      <w:r w:rsidRPr="00781460">
        <w:rPr>
          <w:rFonts w:ascii="Cambria" w:hAnsi="Cambria"/>
          <w:color w:val="auto"/>
          <w:sz w:val="20"/>
          <w:szCs w:val="20"/>
        </w:rPr>
        <w:softHyphen/>
      </w:r>
      <w:r w:rsidRPr="00781460">
        <w:rPr>
          <w:rFonts w:ascii="Cambria" w:hAnsi="Cambria"/>
          <w:color w:val="auto"/>
          <w:sz w:val="20"/>
          <w:szCs w:val="20"/>
        </w:rPr>
        <w:softHyphen/>
      </w:r>
      <w:r w:rsidRPr="00781460">
        <w:rPr>
          <w:rFonts w:ascii="Cambria" w:hAnsi="Cambria"/>
          <w:color w:val="auto"/>
          <w:sz w:val="20"/>
          <w:szCs w:val="20"/>
        </w:rPr>
        <w:softHyphen/>
      </w:r>
      <w:r w:rsidRPr="00781460">
        <w:rPr>
          <w:rFonts w:ascii="Cambria" w:hAnsi="Cambria"/>
          <w:color w:val="auto"/>
          <w:sz w:val="20"/>
          <w:szCs w:val="20"/>
        </w:rPr>
        <w:softHyphen/>
      </w:r>
      <w:r w:rsidRPr="00781460">
        <w:rPr>
          <w:rFonts w:ascii="Cambria" w:hAnsi="Cambria"/>
          <w:color w:val="auto"/>
          <w:sz w:val="20"/>
          <w:szCs w:val="20"/>
        </w:rPr>
        <w:softHyphen/>
      </w:r>
      <w:r w:rsidRPr="00781460">
        <w:rPr>
          <w:rFonts w:ascii="Cambria" w:hAnsi="Cambria"/>
          <w:color w:val="auto"/>
          <w:sz w:val="20"/>
          <w:szCs w:val="20"/>
        </w:rPr>
        <w:softHyphen/>
        <w:t>_____________________________________</w:t>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pacing w:val="39"/>
          <w:sz w:val="20"/>
          <w:szCs w:val="20"/>
        </w:rPr>
        <w:softHyphen/>
      </w:r>
      <w:r w:rsidRPr="00781460">
        <w:rPr>
          <w:rFonts w:ascii="Cambria" w:hAnsi="Cambria"/>
          <w:color w:val="auto"/>
          <w:sz w:val="20"/>
          <w:szCs w:val="20"/>
        </w:rPr>
        <w:t>, por</w:t>
      </w:r>
      <w:r w:rsidRPr="00781460">
        <w:rPr>
          <w:rFonts w:ascii="Cambria" w:hAnsi="Cambria"/>
          <w:color w:val="auto"/>
          <w:spacing w:val="12"/>
          <w:sz w:val="20"/>
          <w:szCs w:val="20"/>
        </w:rPr>
        <w:t xml:space="preserve"> </w:t>
      </w:r>
      <w:r w:rsidRPr="00781460">
        <w:rPr>
          <w:rFonts w:ascii="Cambria" w:hAnsi="Cambria"/>
          <w:color w:val="auto"/>
          <w:sz w:val="20"/>
          <w:szCs w:val="20"/>
        </w:rPr>
        <w:t>intermédio</w:t>
      </w:r>
      <w:r w:rsidRPr="00781460">
        <w:rPr>
          <w:rFonts w:ascii="Cambria" w:hAnsi="Cambria"/>
          <w:color w:val="auto"/>
          <w:spacing w:val="38"/>
          <w:sz w:val="20"/>
          <w:szCs w:val="20"/>
        </w:rPr>
        <w:t xml:space="preserve"> </w:t>
      </w:r>
      <w:r w:rsidRPr="00781460">
        <w:rPr>
          <w:rFonts w:ascii="Cambria" w:hAnsi="Cambria"/>
          <w:color w:val="auto"/>
          <w:sz w:val="20"/>
          <w:szCs w:val="20"/>
        </w:rPr>
        <w:t>de</w:t>
      </w:r>
      <w:r w:rsidRPr="00781460">
        <w:rPr>
          <w:rFonts w:ascii="Cambria" w:hAnsi="Cambria"/>
          <w:color w:val="auto"/>
          <w:spacing w:val="3"/>
          <w:sz w:val="20"/>
          <w:szCs w:val="20"/>
        </w:rPr>
        <w:t xml:space="preserve"> </w:t>
      </w:r>
      <w:r w:rsidRPr="00781460">
        <w:rPr>
          <w:rFonts w:ascii="Cambria" w:hAnsi="Cambria"/>
          <w:color w:val="auto"/>
          <w:sz w:val="20"/>
          <w:szCs w:val="20"/>
        </w:rPr>
        <w:t>seu</w:t>
      </w:r>
      <w:r w:rsidRPr="00781460">
        <w:rPr>
          <w:rFonts w:ascii="Cambria" w:hAnsi="Cambria"/>
          <w:color w:val="auto"/>
          <w:spacing w:val="-37"/>
          <w:sz w:val="20"/>
          <w:szCs w:val="20"/>
        </w:rPr>
        <w:t xml:space="preserve"> </w:t>
      </w:r>
      <w:r w:rsidRPr="00781460">
        <w:rPr>
          <w:rFonts w:ascii="Cambria" w:hAnsi="Cambria"/>
          <w:color w:val="auto"/>
          <w:sz w:val="20"/>
          <w:szCs w:val="20"/>
        </w:rPr>
        <w:t>representante</w:t>
      </w:r>
      <w:r w:rsidRPr="00781460">
        <w:rPr>
          <w:rFonts w:ascii="Cambria" w:hAnsi="Cambria"/>
          <w:color w:val="auto"/>
          <w:spacing w:val="4"/>
          <w:sz w:val="20"/>
          <w:szCs w:val="20"/>
        </w:rPr>
        <w:t xml:space="preserve"> </w:t>
      </w:r>
      <w:r w:rsidRPr="00781460">
        <w:rPr>
          <w:rFonts w:ascii="Cambria" w:hAnsi="Cambria"/>
          <w:color w:val="auto"/>
          <w:sz w:val="20"/>
          <w:szCs w:val="20"/>
        </w:rPr>
        <w:t xml:space="preserve">legal, </w:t>
      </w:r>
      <w:r w:rsidRPr="00781460">
        <w:rPr>
          <w:rFonts w:ascii="Cambria" w:hAnsi="Cambria"/>
          <w:color w:val="auto"/>
          <w:spacing w:val="3"/>
          <w:sz w:val="20"/>
          <w:szCs w:val="20"/>
        </w:rPr>
        <w:t xml:space="preserve"> </w:t>
      </w:r>
      <w:proofErr w:type="spellStart"/>
      <w:r w:rsidRPr="00781460">
        <w:rPr>
          <w:rFonts w:ascii="Cambria" w:hAnsi="Cambria"/>
          <w:color w:val="auto"/>
          <w:sz w:val="20"/>
          <w:szCs w:val="20"/>
        </w:rPr>
        <w:t>sr</w:t>
      </w:r>
      <w:proofErr w:type="spellEnd"/>
      <w:r w:rsidRPr="00781460">
        <w:rPr>
          <w:rFonts w:ascii="Cambria" w:hAnsi="Cambria"/>
          <w:color w:val="auto"/>
          <w:sz w:val="20"/>
          <w:szCs w:val="20"/>
        </w:rPr>
        <w:t>(a)__________________________,</w:t>
      </w:r>
      <w:r w:rsidRPr="00781460">
        <w:rPr>
          <w:rFonts w:ascii="Cambria" w:hAnsi="Cambria"/>
          <w:color w:val="auto"/>
          <w:spacing w:val="3"/>
          <w:sz w:val="20"/>
          <w:szCs w:val="20"/>
        </w:rPr>
        <w:t xml:space="preserve"> </w:t>
      </w:r>
      <w:r w:rsidRPr="00781460">
        <w:rPr>
          <w:rFonts w:ascii="Cambria" w:hAnsi="Cambria"/>
          <w:color w:val="auto"/>
          <w:sz w:val="20"/>
          <w:szCs w:val="20"/>
        </w:rPr>
        <w:t>portador(a)</w:t>
      </w:r>
      <w:r w:rsidRPr="00781460">
        <w:rPr>
          <w:rFonts w:ascii="Cambria" w:hAnsi="Cambria"/>
          <w:color w:val="auto"/>
          <w:spacing w:val="2"/>
          <w:sz w:val="20"/>
          <w:szCs w:val="20"/>
        </w:rPr>
        <w:t xml:space="preserve"> </w:t>
      </w:r>
      <w:r w:rsidRPr="00781460">
        <w:rPr>
          <w:rFonts w:ascii="Cambria" w:hAnsi="Cambria"/>
          <w:color w:val="auto"/>
          <w:sz w:val="20"/>
          <w:szCs w:val="20"/>
        </w:rPr>
        <w:t>do</w:t>
      </w:r>
      <w:r w:rsidRPr="00781460">
        <w:rPr>
          <w:rFonts w:ascii="Cambria" w:hAnsi="Cambria"/>
          <w:color w:val="auto"/>
          <w:spacing w:val="3"/>
          <w:sz w:val="20"/>
          <w:szCs w:val="20"/>
        </w:rPr>
        <w:t xml:space="preserve"> </w:t>
      </w:r>
      <w:r w:rsidRPr="00781460">
        <w:rPr>
          <w:rFonts w:ascii="Cambria" w:hAnsi="Cambria"/>
          <w:color w:val="auto"/>
          <w:sz w:val="20"/>
          <w:szCs w:val="20"/>
        </w:rPr>
        <w:t>CPF</w:t>
      </w:r>
      <w:r w:rsidRPr="00781460">
        <w:rPr>
          <w:rFonts w:ascii="Cambria" w:hAnsi="Cambria"/>
          <w:color w:val="auto"/>
          <w:spacing w:val="3"/>
          <w:sz w:val="20"/>
          <w:szCs w:val="20"/>
        </w:rPr>
        <w:t xml:space="preserve"> </w:t>
      </w:r>
      <w:r w:rsidRPr="00781460">
        <w:rPr>
          <w:rFonts w:ascii="Cambria" w:hAnsi="Cambria"/>
          <w:color w:val="auto"/>
          <w:sz w:val="20"/>
          <w:szCs w:val="20"/>
        </w:rPr>
        <w:t>nº __________________________________, DECLARA</w:t>
      </w:r>
      <w:r w:rsidRPr="00781460">
        <w:rPr>
          <w:rFonts w:ascii="Cambria" w:hAnsi="Cambria"/>
          <w:color w:val="auto"/>
          <w:spacing w:val="2"/>
          <w:sz w:val="20"/>
          <w:szCs w:val="20"/>
        </w:rPr>
        <w:t xml:space="preserve"> </w:t>
      </w:r>
      <w:r w:rsidRPr="00781460">
        <w:rPr>
          <w:rFonts w:ascii="Cambria" w:hAnsi="Cambria"/>
          <w:color w:val="auto"/>
          <w:sz w:val="20"/>
          <w:szCs w:val="20"/>
        </w:rPr>
        <w:t>para todos</w:t>
      </w:r>
      <w:r w:rsidRPr="00781460">
        <w:rPr>
          <w:rFonts w:ascii="Cambria" w:hAnsi="Cambria"/>
          <w:color w:val="auto"/>
          <w:spacing w:val="5"/>
          <w:sz w:val="20"/>
          <w:szCs w:val="20"/>
        </w:rPr>
        <w:t xml:space="preserve"> </w:t>
      </w:r>
      <w:r w:rsidRPr="00781460">
        <w:rPr>
          <w:rFonts w:ascii="Cambria" w:hAnsi="Cambria"/>
          <w:color w:val="auto"/>
          <w:sz w:val="20"/>
          <w:szCs w:val="20"/>
        </w:rPr>
        <w:t>os</w:t>
      </w:r>
      <w:r w:rsidRPr="00781460">
        <w:rPr>
          <w:rFonts w:ascii="Cambria" w:hAnsi="Cambria"/>
          <w:color w:val="auto"/>
          <w:spacing w:val="4"/>
          <w:sz w:val="20"/>
          <w:szCs w:val="20"/>
        </w:rPr>
        <w:t xml:space="preserve"> </w:t>
      </w:r>
      <w:r w:rsidRPr="00781460">
        <w:rPr>
          <w:rFonts w:ascii="Cambria" w:hAnsi="Cambria"/>
          <w:color w:val="auto"/>
          <w:sz w:val="20"/>
          <w:szCs w:val="20"/>
        </w:rPr>
        <w:t>efeitos</w:t>
      </w:r>
      <w:r w:rsidRPr="00781460">
        <w:rPr>
          <w:rFonts w:ascii="Cambria" w:hAnsi="Cambria"/>
          <w:color w:val="auto"/>
          <w:spacing w:val="5"/>
          <w:sz w:val="20"/>
          <w:szCs w:val="20"/>
        </w:rPr>
        <w:t xml:space="preserve"> </w:t>
      </w:r>
      <w:r w:rsidRPr="00781460">
        <w:rPr>
          <w:rFonts w:ascii="Cambria" w:hAnsi="Cambria"/>
          <w:color w:val="auto"/>
          <w:sz w:val="20"/>
          <w:szCs w:val="20"/>
        </w:rPr>
        <w:t>legais,</w:t>
      </w:r>
      <w:r w:rsidRPr="00781460">
        <w:rPr>
          <w:rFonts w:ascii="Cambria" w:hAnsi="Cambria"/>
          <w:color w:val="auto"/>
          <w:spacing w:val="6"/>
          <w:sz w:val="20"/>
          <w:szCs w:val="20"/>
        </w:rPr>
        <w:t xml:space="preserve"> </w:t>
      </w:r>
      <w:r w:rsidRPr="00781460">
        <w:rPr>
          <w:rFonts w:ascii="Cambria" w:hAnsi="Cambria"/>
          <w:color w:val="auto"/>
          <w:sz w:val="20"/>
          <w:szCs w:val="20"/>
        </w:rPr>
        <w:t>que</w:t>
      </w:r>
      <w:r w:rsidRPr="00781460">
        <w:rPr>
          <w:rFonts w:ascii="Cambria" w:hAnsi="Cambria"/>
          <w:color w:val="auto"/>
          <w:spacing w:val="4"/>
          <w:sz w:val="20"/>
          <w:szCs w:val="20"/>
        </w:rPr>
        <w:t xml:space="preserve"> </w:t>
      </w:r>
      <w:r w:rsidRPr="00781460">
        <w:rPr>
          <w:rFonts w:ascii="Cambria" w:hAnsi="Cambria"/>
          <w:color w:val="auto"/>
          <w:sz w:val="20"/>
          <w:szCs w:val="20"/>
        </w:rPr>
        <w:t>cumprirá,</w:t>
      </w:r>
      <w:r w:rsidRPr="00781460">
        <w:rPr>
          <w:rFonts w:ascii="Cambria" w:hAnsi="Cambria"/>
          <w:color w:val="auto"/>
          <w:spacing w:val="5"/>
          <w:sz w:val="20"/>
          <w:szCs w:val="20"/>
        </w:rPr>
        <w:t xml:space="preserve"> </w:t>
      </w:r>
      <w:r w:rsidRPr="00781460">
        <w:rPr>
          <w:rFonts w:ascii="Cambria" w:hAnsi="Cambria"/>
          <w:color w:val="auto"/>
          <w:sz w:val="20"/>
          <w:szCs w:val="20"/>
        </w:rPr>
        <w:t>caso</w:t>
      </w:r>
      <w:r w:rsidRPr="00781460">
        <w:rPr>
          <w:rFonts w:ascii="Cambria" w:hAnsi="Cambria"/>
          <w:color w:val="auto"/>
          <w:spacing w:val="1"/>
          <w:sz w:val="20"/>
          <w:szCs w:val="20"/>
        </w:rPr>
        <w:t xml:space="preserve"> </w:t>
      </w:r>
      <w:r w:rsidRPr="00781460">
        <w:rPr>
          <w:rFonts w:ascii="Cambria" w:hAnsi="Cambria"/>
          <w:color w:val="auto"/>
          <w:sz w:val="20"/>
          <w:szCs w:val="20"/>
        </w:rPr>
        <w:t>aplicável,</w:t>
      </w:r>
      <w:r w:rsidRPr="00781460">
        <w:rPr>
          <w:rFonts w:ascii="Cambria" w:hAnsi="Cambria"/>
          <w:color w:val="auto"/>
          <w:spacing w:val="5"/>
          <w:sz w:val="20"/>
          <w:szCs w:val="20"/>
        </w:rPr>
        <w:t xml:space="preserve"> </w:t>
      </w:r>
      <w:r w:rsidRPr="00781460">
        <w:rPr>
          <w:rFonts w:ascii="Cambria" w:hAnsi="Cambria"/>
          <w:color w:val="auto"/>
          <w:sz w:val="20"/>
          <w:szCs w:val="20"/>
        </w:rPr>
        <w:t>as</w:t>
      </w:r>
      <w:r w:rsidRPr="00781460">
        <w:rPr>
          <w:rFonts w:ascii="Cambria" w:hAnsi="Cambria"/>
          <w:color w:val="auto"/>
          <w:spacing w:val="3"/>
          <w:sz w:val="20"/>
          <w:szCs w:val="20"/>
        </w:rPr>
        <w:t xml:space="preserve"> </w:t>
      </w:r>
      <w:r w:rsidRPr="00781460">
        <w:rPr>
          <w:rFonts w:ascii="Cambria" w:hAnsi="Cambria"/>
          <w:color w:val="auto"/>
          <w:sz w:val="20"/>
          <w:szCs w:val="20"/>
        </w:rPr>
        <w:t>exigências</w:t>
      </w:r>
      <w:r w:rsidRPr="00781460">
        <w:rPr>
          <w:rFonts w:ascii="Cambria" w:hAnsi="Cambria"/>
          <w:color w:val="auto"/>
          <w:spacing w:val="5"/>
          <w:sz w:val="20"/>
          <w:szCs w:val="20"/>
        </w:rPr>
        <w:t xml:space="preserve"> </w:t>
      </w:r>
      <w:r w:rsidRPr="00781460">
        <w:rPr>
          <w:rFonts w:ascii="Cambria" w:hAnsi="Cambria"/>
          <w:color w:val="auto"/>
          <w:sz w:val="20"/>
          <w:szCs w:val="20"/>
        </w:rPr>
        <w:t>de</w:t>
      </w:r>
      <w:r w:rsidRPr="00781460">
        <w:rPr>
          <w:rFonts w:ascii="Cambria" w:hAnsi="Cambria"/>
          <w:color w:val="auto"/>
          <w:spacing w:val="4"/>
          <w:sz w:val="20"/>
          <w:szCs w:val="20"/>
        </w:rPr>
        <w:t xml:space="preserve"> </w:t>
      </w:r>
      <w:r w:rsidRPr="00781460">
        <w:rPr>
          <w:rFonts w:ascii="Cambria" w:hAnsi="Cambria"/>
          <w:color w:val="auto"/>
          <w:sz w:val="20"/>
          <w:szCs w:val="20"/>
        </w:rPr>
        <w:t>reserva</w:t>
      </w:r>
      <w:r w:rsidRPr="00781460">
        <w:rPr>
          <w:rFonts w:ascii="Cambria" w:hAnsi="Cambria"/>
          <w:color w:val="auto"/>
          <w:spacing w:val="4"/>
          <w:sz w:val="20"/>
          <w:szCs w:val="20"/>
        </w:rPr>
        <w:t xml:space="preserve"> </w:t>
      </w:r>
      <w:r w:rsidRPr="00781460">
        <w:rPr>
          <w:rFonts w:ascii="Cambria" w:hAnsi="Cambria"/>
          <w:color w:val="auto"/>
          <w:sz w:val="20"/>
          <w:szCs w:val="20"/>
        </w:rPr>
        <w:t>de</w:t>
      </w:r>
      <w:r w:rsidRPr="00781460">
        <w:rPr>
          <w:rFonts w:ascii="Cambria" w:hAnsi="Cambria"/>
          <w:color w:val="auto"/>
          <w:spacing w:val="4"/>
          <w:sz w:val="20"/>
          <w:szCs w:val="20"/>
        </w:rPr>
        <w:t xml:space="preserve"> </w:t>
      </w:r>
      <w:r w:rsidRPr="00781460">
        <w:rPr>
          <w:rFonts w:ascii="Cambria" w:hAnsi="Cambria"/>
          <w:color w:val="auto"/>
          <w:sz w:val="20"/>
          <w:szCs w:val="20"/>
        </w:rPr>
        <w:t>cargos</w:t>
      </w:r>
      <w:r w:rsidRPr="00781460">
        <w:rPr>
          <w:rFonts w:ascii="Cambria" w:hAnsi="Cambria"/>
          <w:color w:val="auto"/>
          <w:spacing w:val="8"/>
          <w:sz w:val="20"/>
          <w:szCs w:val="20"/>
        </w:rPr>
        <w:t xml:space="preserve"> </w:t>
      </w:r>
      <w:r w:rsidRPr="00781460">
        <w:rPr>
          <w:rFonts w:ascii="Cambria" w:hAnsi="Cambria"/>
          <w:color w:val="auto"/>
          <w:sz w:val="20"/>
          <w:szCs w:val="20"/>
        </w:rPr>
        <w:t>para</w:t>
      </w:r>
      <w:r w:rsidRPr="00781460">
        <w:rPr>
          <w:rFonts w:ascii="Cambria" w:hAnsi="Cambria"/>
          <w:color w:val="auto"/>
          <w:spacing w:val="4"/>
          <w:sz w:val="20"/>
          <w:szCs w:val="20"/>
        </w:rPr>
        <w:t xml:space="preserve"> </w:t>
      </w:r>
      <w:r w:rsidRPr="00781460">
        <w:rPr>
          <w:rFonts w:ascii="Cambria" w:hAnsi="Cambria"/>
          <w:color w:val="auto"/>
          <w:sz w:val="20"/>
          <w:szCs w:val="20"/>
        </w:rPr>
        <w:t>pessoa</w:t>
      </w:r>
      <w:r w:rsidRPr="00781460">
        <w:rPr>
          <w:rFonts w:ascii="Cambria" w:hAnsi="Cambria"/>
          <w:color w:val="auto"/>
          <w:spacing w:val="7"/>
          <w:sz w:val="20"/>
          <w:szCs w:val="20"/>
        </w:rPr>
        <w:t xml:space="preserve"> </w:t>
      </w:r>
      <w:r w:rsidRPr="00781460">
        <w:rPr>
          <w:rFonts w:ascii="Cambria" w:hAnsi="Cambria"/>
          <w:color w:val="auto"/>
          <w:sz w:val="20"/>
          <w:szCs w:val="20"/>
        </w:rPr>
        <w:t>com</w:t>
      </w:r>
      <w:r w:rsidRPr="00781460">
        <w:rPr>
          <w:rFonts w:ascii="Cambria" w:hAnsi="Cambria"/>
          <w:color w:val="auto"/>
          <w:spacing w:val="3"/>
          <w:sz w:val="20"/>
          <w:szCs w:val="20"/>
        </w:rPr>
        <w:t xml:space="preserve"> </w:t>
      </w:r>
      <w:r w:rsidRPr="00781460">
        <w:rPr>
          <w:rFonts w:ascii="Cambria" w:hAnsi="Cambria"/>
          <w:color w:val="auto"/>
          <w:sz w:val="20"/>
          <w:szCs w:val="20"/>
        </w:rPr>
        <w:t>deficiência</w:t>
      </w:r>
      <w:r w:rsidRPr="00781460">
        <w:rPr>
          <w:rFonts w:ascii="Cambria" w:hAnsi="Cambria"/>
          <w:color w:val="auto"/>
          <w:spacing w:val="5"/>
          <w:sz w:val="20"/>
          <w:szCs w:val="20"/>
        </w:rPr>
        <w:t xml:space="preserve"> </w:t>
      </w:r>
      <w:r w:rsidRPr="00781460">
        <w:rPr>
          <w:rFonts w:ascii="Cambria" w:hAnsi="Cambria"/>
          <w:color w:val="auto"/>
          <w:sz w:val="20"/>
          <w:szCs w:val="20"/>
        </w:rPr>
        <w:t>e</w:t>
      </w:r>
      <w:r w:rsidRPr="00781460">
        <w:rPr>
          <w:rFonts w:ascii="Cambria" w:hAnsi="Cambria"/>
          <w:color w:val="auto"/>
          <w:spacing w:val="4"/>
          <w:sz w:val="20"/>
          <w:szCs w:val="20"/>
        </w:rPr>
        <w:t xml:space="preserve"> </w:t>
      </w:r>
      <w:r w:rsidRPr="00781460">
        <w:rPr>
          <w:rFonts w:ascii="Cambria" w:hAnsi="Cambria"/>
          <w:color w:val="auto"/>
          <w:sz w:val="20"/>
          <w:szCs w:val="20"/>
        </w:rPr>
        <w:t>para</w:t>
      </w:r>
      <w:r w:rsidRPr="00781460">
        <w:rPr>
          <w:rFonts w:ascii="Cambria" w:hAnsi="Cambria"/>
          <w:color w:val="auto"/>
          <w:spacing w:val="1"/>
          <w:sz w:val="20"/>
          <w:szCs w:val="20"/>
        </w:rPr>
        <w:t xml:space="preserve"> </w:t>
      </w:r>
      <w:r w:rsidRPr="00781460">
        <w:rPr>
          <w:rFonts w:ascii="Cambria" w:hAnsi="Cambria"/>
          <w:color w:val="auto"/>
          <w:sz w:val="20"/>
          <w:szCs w:val="20"/>
        </w:rPr>
        <w:t>reabilitado</w:t>
      </w:r>
      <w:r w:rsidRPr="00781460">
        <w:rPr>
          <w:rFonts w:ascii="Cambria" w:hAnsi="Cambria"/>
          <w:color w:val="auto"/>
          <w:spacing w:val="-2"/>
          <w:sz w:val="20"/>
          <w:szCs w:val="20"/>
        </w:rPr>
        <w:t xml:space="preserve"> </w:t>
      </w:r>
      <w:r w:rsidRPr="00781460">
        <w:rPr>
          <w:rFonts w:ascii="Cambria" w:hAnsi="Cambria"/>
          <w:color w:val="auto"/>
          <w:sz w:val="20"/>
          <w:szCs w:val="20"/>
        </w:rPr>
        <w:t>da</w:t>
      </w:r>
      <w:r w:rsidRPr="00781460">
        <w:rPr>
          <w:rFonts w:ascii="Cambria" w:hAnsi="Cambria"/>
          <w:color w:val="auto"/>
          <w:spacing w:val="2"/>
          <w:sz w:val="20"/>
          <w:szCs w:val="20"/>
        </w:rPr>
        <w:t xml:space="preserve"> </w:t>
      </w:r>
      <w:r w:rsidRPr="00781460">
        <w:rPr>
          <w:rFonts w:ascii="Cambria" w:hAnsi="Cambria"/>
          <w:color w:val="auto"/>
          <w:sz w:val="20"/>
          <w:szCs w:val="20"/>
        </w:rPr>
        <w:t>Previdência</w:t>
      </w:r>
      <w:r w:rsidRPr="00781460">
        <w:rPr>
          <w:rFonts w:ascii="Cambria" w:hAnsi="Cambria"/>
          <w:color w:val="auto"/>
          <w:spacing w:val="1"/>
          <w:sz w:val="20"/>
          <w:szCs w:val="20"/>
        </w:rPr>
        <w:t xml:space="preserve"> </w:t>
      </w:r>
      <w:r w:rsidRPr="00781460">
        <w:rPr>
          <w:rFonts w:ascii="Cambria" w:hAnsi="Cambria"/>
          <w:color w:val="auto"/>
          <w:sz w:val="20"/>
          <w:szCs w:val="20"/>
        </w:rPr>
        <w:t>Social, previstas</w:t>
      </w:r>
      <w:r w:rsidRPr="00781460">
        <w:rPr>
          <w:rFonts w:ascii="Cambria" w:hAnsi="Cambria"/>
          <w:color w:val="auto"/>
          <w:spacing w:val="-3"/>
          <w:sz w:val="20"/>
          <w:szCs w:val="20"/>
        </w:rPr>
        <w:t xml:space="preserve"> </w:t>
      </w:r>
      <w:r w:rsidRPr="00781460">
        <w:rPr>
          <w:rFonts w:ascii="Cambria" w:hAnsi="Cambria"/>
          <w:color w:val="auto"/>
          <w:sz w:val="20"/>
          <w:szCs w:val="20"/>
        </w:rPr>
        <w:t>em lei</w:t>
      </w:r>
      <w:r w:rsidRPr="00781460">
        <w:rPr>
          <w:rFonts w:ascii="Cambria" w:hAnsi="Cambria"/>
          <w:color w:val="auto"/>
          <w:spacing w:val="-1"/>
          <w:sz w:val="20"/>
          <w:szCs w:val="20"/>
        </w:rPr>
        <w:t xml:space="preserve"> </w:t>
      </w:r>
      <w:r w:rsidRPr="00781460">
        <w:rPr>
          <w:rFonts w:ascii="Cambria" w:hAnsi="Cambria"/>
          <w:color w:val="auto"/>
          <w:sz w:val="20"/>
          <w:szCs w:val="20"/>
        </w:rPr>
        <w:t>e</w:t>
      </w:r>
      <w:r w:rsidRPr="00781460">
        <w:rPr>
          <w:rFonts w:ascii="Cambria" w:hAnsi="Cambria"/>
          <w:color w:val="auto"/>
          <w:spacing w:val="-1"/>
          <w:sz w:val="20"/>
          <w:szCs w:val="20"/>
        </w:rPr>
        <w:t xml:space="preserve"> </w:t>
      </w:r>
      <w:r w:rsidRPr="00781460">
        <w:rPr>
          <w:rFonts w:ascii="Cambria" w:hAnsi="Cambria"/>
          <w:color w:val="auto"/>
          <w:sz w:val="20"/>
          <w:szCs w:val="20"/>
        </w:rPr>
        <w:t>em</w:t>
      </w:r>
      <w:r w:rsidRPr="00781460">
        <w:rPr>
          <w:rFonts w:ascii="Cambria" w:hAnsi="Cambria"/>
          <w:color w:val="auto"/>
          <w:spacing w:val="-1"/>
          <w:sz w:val="20"/>
          <w:szCs w:val="20"/>
        </w:rPr>
        <w:t xml:space="preserve"> </w:t>
      </w:r>
      <w:r w:rsidRPr="00781460">
        <w:rPr>
          <w:rFonts w:ascii="Cambria" w:hAnsi="Cambria"/>
          <w:color w:val="auto"/>
          <w:sz w:val="20"/>
          <w:szCs w:val="20"/>
        </w:rPr>
        <w:t>outras</w:t>
      </w:r>
      <w:r w:rsidRPr="00781460">
        <w:rPr>
          <w:rFonts w:ascii="Cambria" w:hAnsi="Cambria"/>
          <w:color w:val="auto"/>
          <w:spacing w:val="-2"/>
          <w:sz w:val="20"/>
          <w:szCs w:val="20"/>
        </w:rPr>
        <w:t xml:space="preserve"> </w:t>
      </w:r>
      <w:r w:rsidRPr="00781460">
        <w:rPr>
          <w:rFonts w:ascii="Cambria" w:hAnsi="Cambria"/>
          <w:color w:val="auto"/>
          <w:sz w:val="20"/>
          <w:szCs w:val="20"/>
        </w:rPr>
        <w:t>normas.</w:t>
      </w:r>
    </w:p>
    <w:p w14:paraId="25C89872" w14:textId="77777777" w:rsidR="00192872" w:rsidRPr="00781460" w:rsidRDefault="00192872" w:rsidP="00192872">
      <w:pPr>
        <w:pStyle w:val="Corpodetexto31"/>
        <w:shd w:val="clear" w:color="auto" w:fill="D9E2F3"/>
        <w:tabs>
          <w:tab w:val="left" w:pos="0"/>
        </w:tabs>
        <w:spacing w:line="360" w:lineRule="auto"/>
        <w:jc w:val="center"/>
        <w:rPr>
          <w:rFonts w:ascii="Cambria" w:hAnsi="Cambria"/>
          <w:color w:val="auto"/>
          <w:sz w:val="20"/>
          <w:szCs w:val="20"/>
        </w:rPr>
      </w:pPr>
      <w:r w:rsidRPr="00781460">
        <w:rPr>
          <w:rFonts w:ascii="Cambria" w:hAnsi="Cambria"/>
          <w:color w:val="auto"/>
          <w:sz w:val="20"/>
          <w:szCs w:val="20"/>
        </w:rPr>
        <w:t>(Local</w:t>
      </w:r>
      <w:r w:rsidRPr="00781460">
        <w:rPr>
          <w:rFonts w:ascii="Cambria" w:hAnsi="Cambria"/>
          <w:color w:val="auto"/>
          <w:spacing w:val="-1"/>
          <w:sz w:val="20"/>
          <w:szCs w:val="20"/>
        </w:rPr>
        <w:t xml:space="preserve"> </w:t>
      </w:r>
      <w:r w:rsidRPr="00781460">
        <w:rPr>
          <w:rFonts w:ascii="Cambria" w:hAnsi="Cambria"/>
          <w:color w:val="auto"/>
          <w:sz w:val="20"/>
          <w:szCs w:val="20"/>
        </w:rPr>
        <w:t>e</w:t>
      </w:r>
      <w:r w:rsidRPr="00781460">
        <w:rPr>
          <w:rFonts w:ascii="Cambria" w:hAnsi="Cambria"/>
          <w:color w:val="auto"/>
          <w:spacing w:val="-2"/>
          <w:sz w:val="20"/>
          <w:szCs w:val="20"/>
        </w:rPr>
        <w:t xml:space="preserve"> </w:t>
      </w:r>
      <w:r w:rsidRPr="00781460">
        <w:rPr>
          <w:rFonts w:ascii="Cambria" w:hAnsi="Cambria"/>
          <w:color w:val="auto"/>
          <w:sz w:val="20"/>
          <w:szCs w:val="20"/>
        </w:rPr>
        <w:t>data)</w:t>
      </w:r>
    </w:p>
    <w:p w14:paraId="1B8D195B" w14:textId="77777777" w:rsidR="00192872" w:rsidRPr="00781460" w:rsidRDefault="00192872" w:rsidP="00192872">
      <w:pPr>
        <w:pStyle w:val="Corpodetexto31"/>
        <w:shd w:val="clear" w:color="auto" w:fill="D9E2F3"/>
        <w:tabs>
          <w:tab w:val="left" w:pos="0"/>
        </w:tabs>
        <w:spacing w:line="360" w:lineRule="auto"/>
        <w:jc w:val="center"/>
        <w:rPr>
          <w:rFonts w:ascii="Cambria" w:hAnsi="Cambria"/>
          <w:color w:val="auto"/>
          <w:sz w:val="20"/>
          <w:szCs w:val="20"/>
        </w:rPr>
      </w:pPr>
    </w:p>
    <w:p w14:paraId="0F128247" w14:textId="77777777" w:rsidR="00192872" w:rsidRPr="00781460" w:rsidRDefault="00192872" w:rsidP="00192872">
      <w:pPr>
        <w:shd w:val="clear" w:color="auto" w:fill="D9E2F3"/>
        <w:tabs>
          <w:tab w:val="left" w:pos="0"/>
        </w:tabs>
        <w:spacing w:line="360" w:lineRule="auto"/>
        <w:jc w:val="center"/>
        <w:rPr>
          <w:rFonts w:ascii="Cambria" w:hAnsi="Cambria"/>
          <w:sz w:val="20"/>
          <w:szCs w:val="20"/>
        </w:rPr>
      </w:pPr>
      <w:r w:rsidRPr="00781460">
        <w:rPr>
          <w:rFonts w:ascii="Cambria" w:hAnsi="Cambria"/>
          <w:sz w:val="20"/>
          <w:szCs w:val="20"/>
        </w:rPr>
        <w:t>(Assinatura</w:t>
      </w:r>
      <w:r w:rsidRPr="00781460">
        <w:rPr>
          <w:rFonts w:ascii="Cambria" w:hAnsi="Cambria"/>
          <w:spacing w:val="-3"/>
          <w:sz w:val="20"/>
          <w:szCs w:val="20"/>
        </w:rPr>
        <w:t xml:space="preserve"> </w:t>
      </w:r>
      <w:r w:rsidRPr="00781460">
        <w:rPr>
          <w:rFonts w:ascii="Cambria" w:hAnsi="Cambria"/>
          <w:sz w:val="20"/>
          <w:szCs w:val="20"/>
        </w:rPr>
        <w:t>da</w:t>
      </w:r>
      <w:r w:rsidRPr="00781460">
        <w:rPr>
          <w:rFonts w:ascii="Cambria" w:hAnsi="Cambria"/>
          <w:spacing w:val="-3"/>
          <w:sz w:val="20"/>
          <w:szCs w:val="20"/>
        </w:rPr>
        <w:t xml:space="preserve"> </w:t>
      </w:r>
      <w:r w:rsidRPr="00781460">
        <w:rPr>
          <w:rFonts w:ascii="Cambria" w:hAnsi="Cambria"/>
          <w:sz w:val="20"/>
          <w:szCs w:val="20"/>
        </w:rPr>
        <w:t>licitante/</w:t>
      </w:r>
      <w:r w:rsidRPr="00781460">
        <w:rPr>
          <w:rFonts w:ascii="Cambria" w:hAnsi="Cambria"/>
          <w:b/>
          <w:sz w:val="20"/>
          <w:szCs w:val="20"/>
        </w:rPr>
        <w:t>representante</w:t>
      </w:r>
      <w:r w:rsidRPr="00781460">
        <w:rPr>
          <w:rFonts w:ascii="Cambria" w:hAnsi="Cambria"/>
          <w:b/>
          <w:spacing w:val="-3"/>
          <w:sz w:val="20"/>
          <w:szCs w:val="20"/>
        </w:rPr>
        <w:t xml:space="preserve"> </w:t>
      </w:r>
      <w:r w:rsidRPr="00781460">
        <w:rPr>
          <w:rFonts w:ascii="Cambria" w:hAnsi="Cambria"/>
          <w:b/>
          <w:sz w:val="20"/>
          <w:szCs w:val="20"/>
        </w:rPr>
        <w:t>legal</w:t>
      </w:r>
      <w:r w:rsidRPr="00781460">
        <w:rPr>
          <w:rFonts w:ascii="Cambria" w:hAnsi="Cambria"/>
          <w:b/>
          <w:spacing w:val="-3"/>
          <w:sz w:val="20"/>
          <w:szCs w:val="20"/>
        </w:rPr>
        <w:t xml:space="preserve"> </w:t>
      </w:r>
      <w:r w:rsidRPr="00781460">
        <w:rPr>
          <w:rFonts w:ascii="Cambria" w:hAnsi="Cambria"/>
          <w:b/>
          <w:sz w:val="20"/>
          <w:szCs w:val="20"/>
        </w:rPr>
        <w:t>da</w:t>
      </w:r>
      <w:r w:rsidRPr="00781460">
        <w:rPr>
          <w:rFonts w:ascii="Cambria" w:hAnsi="Cambria"/>
          <w:b/>
          <w:spacing w:val="-4"/>
          <w:sz w:val="20"/>
          <w:szCs w:val="20"/>
        </w:rPr>
        <w:t xml:space="preserve"> </w:t>
      </w:r>
      <w:r w:rsidRPr="00781460">
        <w:rPr>
          <w:rFonts w:ascii="Cambria" w:hAnsi="Cambria"/>
          <w:b/>
          <w:sz w:val="20"/>
          <w:szCs w:val="20"/>
        </w:rPr>
        <w:t>empresa</w:t>
      </w:r>
      <w:r w:rsidRPr="00781460">
        <w:rPr>
          <w:rFonts w:ascii="Cambria" w:hAnsi="Cambria"/>
          <w:sz w:val="20"/>
          <w:szCs w:val="20"/>
        </w:rPr>
        <w:t>)</w:t>
      </w:r>
    </w:p>
    <w:p w14:paraId="541CA131" w14:textId="77777777" w:rsidR="00192872" w:rsidRPr="00781460" w:rsidRDefault="00192872" w:rsidP="00192872">
      <w:pPr>
        <w:shd w:val="clear" w:color="auto" w:fill="D9E2F3"/>
        <w:tabs>
          <w:tab w:val="left" w:pos="0"/>
          <w:tab w:val="left" w:pos="1680"/>
        </w:tabs>
        <w:spacing w:line="360" w:lineRule="auto"/>
        <w:jc w:val="center"/>
        <w:rPr>
          <w:rFonts w:ascii="Cambria" w:hAnsi="Cambria"/>
          <w:b/>
          <w:bCs/>
          <w:sz w:val="20"/>
          <w:szCs w:val="20"/>
        </w:rPr>
      </w:pPr>
    </w:p>
    <w:p w14:paraId="6960AA41" w14:textId="77777777" w:rsidR="00192872" w:rsidRPr="00781460" w:rsidRDefault="00192872" w:rsidP="00192872">
      <w:pPr>
        <w:tabs>
          <w:tab w:val="left" w:pos="0"/>
          <w:tab w:val="left" w:pos="1680"/>
        </w:tabs>
        <w:spacing w:line="360" w:lineRule="auto"/>
        <w:jc w:val="center"/>
        <w:rPr>
          <w:rFonts w:ascii="Cambria" w:hAnsi="Cambria"/>
          <w:b/>
          <w:bCs/>
          <w:sz w:val="20"/>
          <w:szCs w:val="20"/>
        </w:rPr>
      </w:pPr>
    </w:p>
    <w:p w14:paraId="3C7072DB" w14:textId="77777777" w:rsidR="00192872" w:rsidRPr="00781460" w:rsidRDefault="00192872" w:rsidP="00192872">
      <w:pPr>
        <w:shd w:val="clear" w:color="auto" w:fill="D9E2F3"/>
        <w:tabs>
          <w:tab w:val="left" w:pos="0"/>
        </w:tabs>
        <w:spacing w:line="360" w:lineRule="auto"/>
        <w:rPr>
          <w:rFonts w:ascii="Cambria" w:hAnsi="Cambria"/>
          <w:b/>
          <w:sz w:val="20"/>
          <w:szCs w:val="20"/>
        </w:rPr>
      </w:pPr>
      <w:r w:rsidRPr="00781460">
        <w:rPr>
          <w:rFonts w:ascii="Cambria" w:hAnsi="Cambria"/>
          <w:b/>
          <w:sz w:val="20"/>
          <w:szCs w:val="20"/>
        </w:rPr>
        <w:t>4)</w:t>
      </w:r>
      <w:r w:rsidRPr="00781460">
        <w:rPr>
          <w:rFonts w:ascii="Cambria" w:hAnsi="Cambria"/>
          <w:b/>
          <w:spacing w:val="82"/>
          <w:sz w:val="20"/>
          <w:szCs w:val="20"/>
        </w:rPr>
        <w:t xml:space="preserve"> </w:t>
      </w:r>
      <w:r w:rsidRPr="00781460">
        <w:rPr>
          <w:rFonts w:ascii="Cambria" w:hAnsi="Cambria"/>
          <w:b/>
          <w:sz w:val="20"/>
          <w:szCs w:val="20"/>
        </w:rPr>
        <w:t>DECLARAÇÃO</w:t>
      </w:r>
      <w:r w:rsidRPr="00781460">
        <w:rPr>
          <w:rFonts w:ascii="Cambria" w:hAnsi="Cambria"/>
          <w:b/>
          <w:spacing w:val="-4"/>
          <w:sz w:val="20"/>
          <w:szCs w:val="20"/>
        </w:rPr>
        <w:t xml:space="preserve"> </w:t>
      </w:r>
      <w:r w:rsidRPr="00781460">
        <w:rPr>
          <w:rFonts w:ascii="Cambria" w:hAnsi="Cambria"/>
          <w:b/>
          <w:sz w:val="20"/>
          <w:szCs w:val="20"/>
        </w:rPr>
        <w:t>DE</w:t>
      </w:r>
      <w:r w:rsidRPr="00781460">
        <w:rPr>
          <w:rFonts w:ascii="Cambria" w:hAnsi="Cambria"/>
          <w:b/>
          <w:spacing w:val="-2"/>
          <w:sz w:val="20"/>
          <w:szCs w:val="20"/>
        </w:rPr>
        <w:t xml:space="preserve"> </w:t>
      </w:r>
      <w:r w:rsidRPr="00781460">
        <w:rPr>
          <w:rFonts w:ascii="Cambria" w:hAnsi="Cambria"/>
          <w:b/>
          <w:sz w:val="20"/>
          <w:szCs w:val="20"/>
        </w:rPr>
        <w:t>VERACIDADE</w:t>
      </w:r>
      <w:r w:rsidRPr="00781460">
        <w:rPr>
          <w:rFonts w:ascii="Cambria" w:hAnsi="Cambria"/>
          <w:b/>
          <w:spacing w:val="-5"/>
          <w:sz w:val="20"/>
          <w:szCs w:val="20"/>
        </w:rPr>
        <w:t xml:space="preserve"> </w:t>
      </w:r>
      <w:r w:rsidRPr="00781460">
        <w:rPr>
          <w:rFonts w:ascii="Cambria" w:hAnsi="Cambria"/>
          <w:b/>
          <w:sz w:val="20"/>
          <w:szCs w:val="20"/>
        </w:rPr>
        <w:t>DAS</w:t>
      </w:r>
      <w:r w:rsidRPr="00781460">
        <w:rPr>
          <w:rFonts w:ascii="Cambria" w:hAnsi="Cambria"/>
          <w:b/>
          <w:spacing w:val="-4"/>
          <w:sz w:val="20"/>
          <w:szCs w:val="20"/>
        </w:rPr>
        <w:t xml:space="preserve"> </w:t>
      </w:r>
      <w:r w:rsidRPr="00781460">
        <w:rPr>
          <w:rFonts w:ascii="Cambria" w:hAnsi="Cambria"/>
          <w:b/>
          <w:sz w:val="20"/>
          <w:szCs w:val="20"/>
        </w:rPr>
        <w:t>INFORMAÇÕES,</w:t>
      </w:r>
      <w:r w:rsidRPr="00781460">
        <w:rPr>
          <w:rFonts w:ascii="Cambria" w:hAnsi="Cambria"/>
          <w:b/>
          <w:spacing w:val="-5"/>
          <w:sz w:val="20"/>
          <w:szCs w:val="20"/>
        </w:rPr>
        <w:t xml:space="preserve"> </w:t>
      </w:r>
      <w:r w:rsidRPr="00781460">
        <w:rPr>
          <w:rFonts w:ascii="Cambria" w:hAnsi="Cambria"/>
          <w:b/>
          <w:sz w:val="20"/>
          <w:szCs w:val="20"/>
        </w:rPr>
        <w:t>CONTEÚDO</w:t>
      </w:r>
      <w:r w:rsidRPr="00781460">
        <w:rPr>
          <w:rFonts w:ascii="Cambria" w:hAnsi="Cambria"/>
          <w:b/>
          <w:spacing w:val="-1"/>
          <w:sz w:val="20"/>
          <w:szCs w:val="20"/>
        </w:rPr>
        <w:t xml:space="preserve"> </w:t>
      </w:r>
      <w:r w:rsidRPr="00781460">
        <w:rPr>
          <w:rFonts w:ascii="Cambria" w:hAnsi="Cambria"/>
          <w:b/>
          <w:sz w:val="20"/>
          <w:szCs w:val="20"/>
        </w:rPr>
        <w:t>E</w:t>
      </w:r>
      <w:r w:rsidRPr="00781460">
        <w:rPr>
          <w:rFonts w:ascii="Cambria" w:hAnsi="Cambria"/>
          <w:b/>
          <w:spacing w:val="-4"/>
          <w:sz w:val="20"/>
          <w:szCs w:val="20"/>
        </w:rPr>
        <w:t xml:space="preserve"> </w:t>
      </w:r>
      <w:r w:rsidRPr="00781460">
        <w:rPr>
          <w:rFonts w:ascii="Cambria" w:hAnsi="Cambria"/>
          <w:b/>
          <w:sz w:val="20"/>
          <w:szCs w:val="20"/>
        </w:rPr>
        <w:t>DOCUMENTOS</w:t>
      </w:r>
      <w:r w:rsidRPr="00781460">
        <w:rPr>
          <w:rFonts w:ascii="Cambria" w:hAnsi="Cambria"/>
          <w:b/>
          <w:spacing w:val="-3"/>
          <w:sz w:val="20"/>
          <w:szCs w:val="20"/>
        </w:rPr>
        <w:t xml:space="preserve"> </w:t>
      </w:r>
      <w:r w:rsidRPr="00781460">
        <w:rPr>
          <w:rFonts w:ascii="Cambria" w:hAnsi="Cambria"/>
          <w:b/>
          <w:sz w:val="20"/>
          <w:szCs w:val="20"/>
        </w:rPr>
        <w:t>APRESENTADOS</w:t>
      </w:r>
    </w:p>
    <w:p w14:paraId="40F2FCF9" w14:textId="77777777" w:rsidR="00192872" w:rsidRPr="00781460" w:rsidRDefault="00192872" w:rsidP="00192872">
      <w:pPr>
        <w:pStyle w:val="Corpodetexto31"/>
        <w:shd w:val="clear" w:color="auto" w:fill="D9E2F3"/>
        <w:tabs>
          <w:tab w:val="left" w:pos="0"/>
          <w:tab w:val="left" w:leader="dot" w:pos="8243"/>
        </w:tabs>
        <w:spacing w:line="360" w:lineRule="auto"/>
        <w:rPr>
          <w:rFonts w:ascii="Cambria" w:hAnsi="Cambria"/>
          <w:color w:val="auto"/>
          <w:sz w:val="20"/>
          <w:szCs w:val="20"/>
        </w:rPr>
      </w:pPr>
      <w:r w:rsidRPr="00781460">
        <w:rPr>
          <w:rFonts w:ascii="Cambria" w:hAnsi="Cambria"/>
          <w:color w:val="auto"/>
          <w:sz w:val="20"/>
          <w:szCs w:val="20"/>
        </w:rPr>
        <w:t>A</w:t>
      </w:r>
      <w:r w:rsidRPr="00781460">
        <w:rPr>
          <w:rFonts w:ascii="Cambria" w:hAnsi="Cambria"/>
          <w:color w:val="auto"/>
          <w:spacing w:val="3"/>
          <w:sz w:val="20"/>
          <w:szCs w:val="20"/>
        </w:rPr>
        <w:t xml:space="preserve"> _____________________________</w:t>
      </w:r>
      <w:r w:rsidRPr="00781460">
        <w:rPr>
          <w:rFonts w:ascii="Cambria" w:hAnsi="Cambria"/>
          <w:color w:val="auto"/>
          <w:sz w:val="20"/>
          <w:szCs w:val="20"/>
        </w:rPr>
        <w:t>(razão</w:t>
      </w:r>
      <w:r w:rsidRPr="00781460">
        <w:rPr>
          <w:rFonts w:ascii="Cambria" w:hAnsi="Cambria"/>
          <w:color w:val="auto"/>
          <w:spacing w:val="3"/>
          <w:sz w:val="20"/>
          <w:szCs w:val="20"/>
        </w:rPr>
        <w:t xml:space="preserve"> </w:t>
      </w:r>
      <w:r w:rsidRPr="00781460">
        <w:rPr>
          <w:rFonts w:ascii="Cambria" w:hAnsi="Cambria"/>
          <w:color w:val="auto"/>
          <w:sz w:val="20"/>
          <w:szCs w:val="20"/>
        </w:rPr>
        <w:t>social</w:t>
      </w:r>
      <w:r w:rsidRPr="00781460">
        <w:rPr>
          <w:rFonts w:ascii="Cambria" w:hAnsi="Cambria"/>
          <w:color w:val="auto"/>
          <w:spacing w:val="1"/>
          <w:sz w:val="20"/>
          <w:szCs w:val="20"/>
        </w:rPr>
        <w:t xml:space="preserve"> </w:t>
      </w:r>
      <w:r w:rsidRPr="00781460">
        <w:rPr>
          <w:rFonts w:ascii="Cambria" w:hAnsi="Cambria"/>
          <w:color w:val="auto"/>
          <w:sz w:val="20"/>
          <w:szCs w:val="20"/>
        </w:rPr>
        <w:t>da</w:t>
      </w:r>
      <w:r w:rsidRPr="00781460">
        <w:rPr>
          <w:rFonts w:ascii="Cambria" w:hAnsi="Cambria"/>
          <w:color w:val="auto"/>
          <w:spacing w:val="3"/>
          <w:sz w:val="20"/>
          <w:szCs w:val="20"/>
        </w:rPr>
        <w:t xml:space="preserve"> </w:t>
      </w:r>
      <w:r w:rsidRPr="00781460">
        <w:rPr>
          <w:rFonts w:ascii="Cambria" w:hAnsi="Cambria"/>
          <w:color w:val="auto"/>
          <w:sz w:val="20"/>
          <w:szCs w:val="20"/>
        </w:rPr>
        <w:t>licitante),</w:t>
      </w:r>
      <w:r w:rsidRPr="00781460">
        <w:rPr>
          <w:rFonts w:ascii="Cambria" w:hAnsi="Cambria"/>
          <w:color w:val="auto"/>
          <w:spacing w:val="1"/>
          <w:sz w:val="20"/>
          <w:szCs w:val="20"/>
        </w:rPr>
        <w:t xml:space="preserve"> </w:t>
      </w:r>
      <w:r w:rsidRPr="00781460">
        <w:rPr>
          <w:rFonts w:ascii="Cambria" w:hAnsi="Cambria"/>
          <w:color w:val="auto"/>
          <w:sz w:val="20"/>
          <w:szCs w:val="20"/>
        </w:rPr>
        <w:t>inscrita</w:t>
      </w:r>
      <w:r w:rsidRPr="00781460">
        <w:rPr>
          <w:rFonts w:ascii="Cambria" w:hAnsi="Cambria"/>
          <w:color w:val="auto"/>
          <w:spacing w:val="3"/>
          <w:sz w:val="20"/>
          <w:szCs w:val="20"/>
        </w:rPr>
        <w:t xml:space="preserve"> </w:t>
      </w:r>
      <w:r w:rsidRPr="00781460">
        <w:rPr>
          <w:rFonts w:ascii="Cambria" w:hAnsi="Cambria"/>
          <w:color w:val="auto"/>
          <w:sz w:val="20"/>
          <w:szCs w:val="20"/>
        </w:rPr>
        <w:t>no</w:t>
      </w:r>
      <w:r w:rsidRPr="00781460">
        <w:rPr>
          <w:rFonts w:ascii="Cambria" w:hAnsi="Cambria"/>
          <w:color w:val="auto"/>
          <w:spacing w:val="3"/>
          <w:sz w:val="20"/>
          <w:szCs w:val="20"/>
        </w:rPr>
        <w:t xml:space="preserve"> </w:t>
      </w:r>
      <w:r w:rsidRPr="00781460">
        <w:rPr>
          <w:rFonts w:ascii="Cambria" w:hAnsi="Cambria"/>
          <w:color w:val="auto"/>
          <w:sz w:val="20"/>
          <w:szCs w:val="20"/>
        </w:rPr>
        <w:t>CNPJ</w:t>
      </w:r>
      <w:r w:rsidRPr="00781460">
        <w:rPr>
          <w:rFonts w:ascii="Cambria" w:hAnsi="Cambria"/>
          <w:color w:val="auto"/>
          <w:spacing w:val="38"/>
          <w:sz w:val="20"/>
          <w:szCs w:val="20"/>
        </w:rPr>
        <w:t xml:space="preserve"> </w:t>
      </w:r>
      <w:r w:rsidRPr="00781460">
        <w:rPr>
          <w:rFonts w:ascii="Cambria" w:hAnsi="Cambria"/>
          <w:color w:val="auto"/>
          <w:sz w:val="20"/>
          <w:szCs w:val="20"/>
        </w:rPr>
        <w:t>sob</w:t>
      </w:r>
      <w:r w:rsidRPr="00781460">
        <w:rPr>
          <w:rFonts w:ascii="Cambria" w:hAnsi="Cambria"/>
          <w:color w:val="auto"/>
          <w:spacing w:val="39"/>
          <w:sz w:val="20"/>
          <w:szCs w:val="20"/>
        </w:rPr>
        <w:t xml:space="preserve"> </w:t>
      </w:r>
      <w:r w:rsidRPr="00781460">
        <w:rPr>
          <w:rFonts w:ascii="Cambria" w:hAnsi="Cambria"/>
          <w:color w:val="auto"/>
          <w:sz w:val="20"/>
          <w:szCs w:val="20"/>
        </w:rPr>
        <w:t>o</w:t>
      </w:r>
      <w:r w:rsidRPr="00781460">
        <w:rPr>
          <w:rFonts w:ascii="Cambria" w:hAnsi="Cambria"/>
          <w:color w:val="auto"/>
          <w:spacing w:val="3"/>
          <w:sz w:val="20"/>
          <w:szCs w:val="20"/>
        </w:rPr>
        <w:t xml:space="preserve"> </w:t>
      </w:r>
      <w:r w:rsidRPr="00781460">
        <w:rPr>
          <w:rFonts w:ascii="Cambria" w:hAnsi="Cambria"/>
          <w:color w:val="auto"/>
          <w:sz w:val="20"/>
          <w:szCs w:val="20"/>
        </w:rPr>
        <w:t>nº</w:t>
      </w:r>
      <w:r w:rsidRPr="00781460">
        <w:rPr>
          <w:rFonts w:ascii="Cambria" w:hAnsi="Cambria"/>
          <w:color w:val="auto"/>
          <w:spacing w:val="39"/>
          <w:sz w:val="20"/>
          <w:szCs w:val="20"/>
        </w:rPr>
        <w:t xml:space="preserve"> </w:t>
      </w:r>
      <w:r w:rsidRPr="00781460">
        <w:rPr>
          <w:rFonts w:ascii="Cambria" w:hAnsi="Cambria"/>
          <w:color w:val="auto"/>
          <w:sz w:val="20"/>
          <w:szCs w:val="20"/>
        </w:rPr>
        <w:t>________________________________,</w:t>
      </w:r>
      <w:r w:rsidRPr="00781460">
        <w:rPr>
          <w:rFonts w:ascii="Cambria" w:hAnsi="Cambria"/>
          <w:color w:val="auto"/>
          <w:spacing w:val="1"/>
          <w:sz w:val="20"/>
          <w:szCs w:val="20"/>
        </w:rPr>
        <w:t xml:space="preserve"> </w:t>
      </w:r>
      <w:r w:rsidRPr="00781460">
        <w:rPr>
          <w:rFonts w:ascii="Cambria" w:hAnsi="Cambria"/>
          <w:color w:val="auto"/>
          <w:sz w:val="20"/>
          <w:szCs w:val="20"/>
        </w:rPr>
        <w:t>por</w:t>
      </w:r>
      <w:r w:rsidRPr="00781460">
        <w:rPr>
          <w:rFonts w:ascii="Cambria" w:hAnsi="Cambria"/>
          <w:color w:val="auto"/>
          <w:spacing w:val="2"/>
          <w:sz w:val="20"/>
          <w:szCs w:val="20"/>
        </w:rPr>
        <w:t xml:space="preserve"> </w:t>
      </w:r>
      <w:r w:rsidRPr="00781460">
        <w:rPr>
          <w:rFonts w:ascii="Cambria" w:hAnsi="Cambria"/>
          <w:color w:val="auto"/>
          <w:sz w:val="20"/>
          <w:szCs w:val="20"/>
        </w:rPr>
        <w:t>intermédio</w:t>
      </w:r>
      <w:r w:rsidRPr="00781460">
        <w:rPr>
          <w:rFonts w:ascii="Cambria" w:hAnsi="Cambria"/>
          <w:color w:val="auto"/>
          <w:spacing w:val="38"/>
          <w:sz w:val="20"/>
          <w:szCs w:val="20"/>
        </w:rPr>
        <w:t xml:space="preserve"> </w:t>
      </w:r>
      <w:r w:rsidRPr="00781460">
        <w:rPr>
          <w:rFonts w:ascii="Cambria" w:hAnsi="Cambria"/>
          <w:color w:val="auto"/>
          <w:sz w:val="20"/>
          <w:szCs w:val="20"/>
        </w:rPr>
        <w:t>de</w:t>
      </w:r>
      <w:r w:rsidRPr="00781460">
        <w:rPr>
          <w:rFonts w:ascii="Cambria" w:hAnsi="Cambria"/>
          <w:color w:val="auto"/>
          <w:spacing w:val="3"/>
          <w:sz w:val="20"/>
          <w:szCs w:val="20"/>
        </w:rPr>
        <w:t xml:space="preserve"> </w:t>
      </w:r>
      <w:r w:rsidRPr="00781460">
        <w:rPr>
          <w:rFonts w:ascii="Cambria" w:hAnsi="Cambria"/>
          <w:color w:val="auto"/>
          <w:sz w:val="20"/>
          <w:szCs w:val="20"/>
        </w:rPr>
        <w:t>seu</w:t>
      </w:r>
      <w:r w:rsidRPr="00781460">
        <w:rPr>
          <w:rFonts w:ascii="Cambria" w:hAnsi="Cambria"/>
          <w:color w:val="auto"/>
          <w:spacing w:val="1"/>
          <w:sz w:val="20"/>
          <w:szCs w:val="20"/>
        </w:rPr>
        <w:t xml:space="preserve"> </w:t>
      </w:r>
      <w:r w:rsidRPr="00781460">
        <w:rPr>
          <w:rFonts w:ascii="Cambria" w:hAnsi="Cambria"/>
          <w:color w:val="auto"/>
          <w:sz w:val="20"/>
          <w:szCs w:val="20"/>
        </w:rPr>
        <w:t>representante</w:t>
      </w:r>
      <w:r w:rsidRPr="00781460">
        <w:rPr>
          <w:rFonts w:ascii="Cambria" w:hAnsi="Cambria"/>
          <w:color w:val="auto"/>
          <w:spacing w:val="4"/>
          <w:sz w:val="20"/>
          <w:szCs w:val="20"/>
        </w:rPr>
        <w:t xml:space="preserve"> </w:t>
      </w:r>
      <w:r w:rsidRPr="00781460">
        <w:rPr>
          <w:rFonts w:ascii="Cambria" w:hAnsi="Cambria"/>
          <w:color w:val="auto"/>
          <w:sz w:val="20"/>
          <w:szCs w:val="20"/>
        </w:rPr>
        <w:t>legal,</w:t>
      </w:r>
      <w:r w:rsidRPr="00781460">
        <w:rPr>
          <w:rFonts w:ascii="Cambria" w:hAnsi="Cambria"/>
          <w:color w:val="auto"/>
          <w:spacing w:val="3"/>
          <w:sz w:val="20"/>
          <w:szCs w:val="20"/>
        </w:rPr>
        <w:t xml:space="preserve"> </w:t>
      </w:r>
      <w:proofErr w:type="spellStart"/>
      <w:r w:rsidRPr="00781460">
        <w:rPr>
          <w:rFonts w:ascii="Cambria" w:hAnsi="Cambria"/>
          <w:color w:val="auto"/>
          <w:sz w:val="20"/>
          <w:szCs w:val="20"/>
        </w:rPr>
        <w:t>sr</w:t>
      </w:r>
      <w:proofErr w:type="spellEnd"/>
      <w:r w:rsidRPr="00781460">
        <w:rPr>
          <w:rFonts w:ascii="Cambria" w:hAnsi="Cambria"/>
          <w:color w:val="auto"/>
          <w:sz w:val="20"/>
          <w:szCs w:val="20"/>
        </w:rPr>
        <w:t>(a)</w:t>
      </w:r>
      <w:r w:rsidRPr="00781460">
        <w:rPr>
          <w:rFonts w:ascii="Cambria" w:hAnsi="Cambria"/>
          <w:color w:val="auto"/>
          <w:spacing w:val="6"/>
          <w:sz w:val="20"/>
          <w:szCs w:val="20"/>
        </w:rPr>
        <w:t xml:space="preserve"> ____________________________</w:t>
      </w:r>
      <w:r w:rsidRPr="00781460">
        <w:rPr>
          <w:rFonts w:ascii="Cambria" w:hAnsi="Cambria"/>
          <w:color w:val="auto"/>
          <w:spacing w:val="3"/>
          <w:sz w:val="20"/>
          <w:szCs w:val="20"/>
        </w:rPr>
        <w:t xml:space="preserve"> </w:t>
      </w:r>
      <w:r w:rsidRPr="00781460">
        <w:rPr>
          <w:rFonts w:ascii="Cambria" w:hAnsi="Cambria"/>
          <w:color w:val="auto"/>
          <w:sz w:val="20"/>
          <w:szCs w:val="20"/>
        </w:rPr>
        <w:t>portador(a)</w:t>
      </w:r>
      <w:r w:rsidRPr="00781460">
        <w:rPr>
          <w:rFonts w:ascii="Cambria" w:hAnsi="Cambria"/>
          <w:color w:val="auto"/>
          <w:spacing w:val="2"/>
          <w:sz w:val="20"/>
          <w:szCs w:val="20"/>
        </w:rPr>
        <w:t xml:space="preserve"> </w:t>
      </w:r>
      <w:r w:rsidRPr="00781460">
        <w:rPr>
          <w:rFonts w:ascii="Cambria" w:hAnsi="Cambria"/>
          <w:color w:val="auto"/>
          <w:sz w:val="20"/>
          <w:szCs w:val="20"/>
        </w:rPr>
        <w:t>do</w:t>
      </w:r>
      <w:r w:rsidRPr="00781460">
        <w:rPr>
          <w:rFonts w:ascii="Cambria" w:hAnsi="Cambria"/>
          <w:color w:val="auto"/>
          <w:spacing w:val="3"/>
          <w:sz w:val="20"/>
          <w:szCs w:val="20"/>
        </w:rPr>
        <w:t xml:space="preserve"> </w:t>
      </w:r>
      <w:r w:rsidRPr="00781460">
        <w:rPr>
          <w:rFonts w:ascii="Cambria" w:hAnsi="Cambria"/>
          <w:color w:val="auto"/>
          <w:sz w:val="20"/>
          <w:szCs w:val="20"/>
        </w:rPr>
        <w:t>CPF</w:t>
      </w:r>
      <w:r w:rsidRPr="00781460">
        <w:rPr>
          <w:rFonts w:ascii="Cambria" w:hAnsi="Cambria"/>
          <w:color w:val="auto"/>
          <w:spacing w:val="3"/>
          <w:sz w:val="20"/>
          <w:szCs w:val="20"/>
        </w:rPr>
        <w:t xml:space="preserve"> </w:t>
      </w:r>
      <w:r w:rsidRPr="00781460">
        <w:rPr>
          <w:rFonts w:ascii="Cambria" w:hAnsi="Cambria"/>
          <w:color w:val="auto"/>
          <w:sz w:val="20"/>
          <w:szCs w:val="20"/>
        </w:rPr>
        <w:t>nº _______________, DECLARA para todos</w:t>
      </w:r>
      <w:r w:rsidRPr="00781460">
        <w:rPr>
          <w:rFonts w:ascii="Cambria" w:hAnsi="Cambria"/>
          <w:color w:val="auto"/>
          <w:spacing w:val="27"/>
          <w:sz w:val="20"/>
          <w:szCs w:val="20"/>
        </w:rPr>
        <w:t xml:space="preserve"> </w:t>
      </w:r>
      <w:r w:rsidRPr="00781460">
        <w:rPr>
          <w:rFonts w:ascii="Cambria" w:hAnsi="Cambria"/>
          <w:color w:val="auto"/>
          <w:sz w:val="20"/>
          <w:szCs w:val="20"/>
        </w:rPr>
        <w:t>os</w:t>
      </w:r>
      <w:r w:rsidRPr="00781460">
        <w:rPr>
          <w:rFonts w:ascii="Cambria" w:hAnsi="Cambria"/>
          <w:color w:val="auto"/>
          <w:spacing w:val="28"/>
          <w:sz w:val="20"/>
          <w:szCs w:val="20"/>
        </w:rPr>
        <w:t xml:space="preserve"> </w:t>
      </w:r>
      <w:r w:rsidRPr="00781460">
        <w:rPr>
          <w:rFonts w:ascii="Cambria" w:hAnsi="Cambria"/>
          <w:color w:val="auto"/>
          <w:sz w:val="20"/>
          <w:szCs w:val="20"/>
        </w:rPr>
        <w:t>efeitos</w:t>
      </w:r>
      <w:r w:rsidRPr="00781460">
        <w:rPr>
          <w:rFonts w:ascii="Cambria" w:hAnsi="Cambria"/>
          <w:color w:val="auto"/>
          <w:spacing w:val="27"/>
          <w:sz w:val="20"/>
          <w:szCs w:val="20"/>
        </w:rPr>
        <w:t xml:space="preserve"> </w:t>
      </w:r>
      <w:r w:rsidRPr="00781460">
        <w:rPr>
          <w:rFonts w:ascii="Cambria" w:hAnsi="Cambria"/>
          <w:color w:val="auto"/>
          <w:sz w:val="20"/>
          <w:szCs w:val="20"/>
        </w:rPr>
        <w:t>legais,</w:t>
      </w:r>
      <w:r w:rsidRPr="00781460">
        <w:rPr>
          <w:rFonts w:ascii="Cambria" w:hAnsi="Cambria"/>
          <w:color w:val="auto"/>
          <w:spacing w:val="28"/>
          <w:sz w:val="20"/>
          <w:szCs w:val="20"/>
        </w:rPr>
        <w:t xml:space="preserve"> </w:t>
      </w:r>
      <w:r w:rsidRPr="00781460">
        <w:rPr>
          <w:rFonts w:ascii="Cambria" w:hAnsi="Cambria"/>
          <w:color w:val="auto"/>
          <w:sz w:val="20"/>
          <w:szCs w:val="20"/>
        </w:rPr>
        <w:t>a</w:t>
      </w:r>
      <w:r w:rsidRPr="00781460">
        <w:rPr>
          <w:rFonts w:ascii="Cambria" w:hAnsi="Cambria"/>
          <w:color w:val="auto"/>
          <w:spacing w:val="28"/>
          <w:sz w:val="20"/>
          <w:szCs w:val="20"/>
        </w:rPr>
        <w:t xml:space="preserve"> </w:t>
      </w:r>
      <w:r w:rsidRPr="00781460">
        <w:rPr>
          <w:rFonts w:ascii="Cambria" w:hAnsi="Cambria"/>
          <w:color w:val="auto"/>
          <w:sz w:val="20"/>
          <w:szCs w:val="20"/>
        </w:rPr>
        <w:t>veracidade</w:t>
      </w:r>
      <w:r w:rsidRPr="00781460">
        <w:rPr>
          <w:rFonts w:ascii="Cambria" w:hAnsi="Cambria"/>
          <w:color w:val="auto"/>
          <w:spacing w:val="28"/>
          <w:sz w:val="20"/>
          <w:szCs w:val="20"/>
        </w:rPr>
        <w:t xml:space="preserve"> </w:t>
      </w:r>
      <w:r w:rsidRPr="00781460">
        <w:rPr>
          <w:rFonts w:ascii="Cambria" w:hAnsi="Cambria"/>
          <w:color w:val="auto"/>
          <w:sz w:val="20"/>
          <w:szCs w:val="20"/>
        </w:rPr>
        <w:t>de</w:t>
      </w:r>
      <w:r w:rsidRPr="00781460">
        <w:rPr>
          <w:rFonts w:ascii="Cambria" w:hAnsi="Cambria"/>
          <w:color w:val="auto"/>
          <w:spacing w:val="28"/>
          <w:sz w:val="20"/>
          <w:szCs w:val="20"/>
        </w:rPr>
        <w:t xml:space="preserve"> </w:t>
      </w:r>
      <w:r w:rsidRPr="00781460">
        <w:rPr>
          <w:rFonts w:ascii="Cambria" w:hAnsi="Cambria"/>
          <w:color w:val="auto"/>
          <w:sz w:val="20"/>
          <w:szCs w:val="20"/>
        </w:rPr>
        <w:t>todas</w:t>
      </w:r>
      <w:r w:rsidRPr="00781460">
        <w:rPr>
          <w:rFonts w:ascii="Cambria" w:hAnsi="Cambria"/>
          <w:color w:val="auto"/>
          <w:spacing w:val="27"/>
          <w:sz w:val="20"/>
          <w:szCs w:val="20"/>
        </w:rPr>
        <w:t xml:space="preserve"> </w:t>
      </w:r>
      <w:r w:rsidRPr="00781460">
        <w:rPr>
          <w:rFonts w:ascii="Cambria" w:hAnsi="Cambria"/>
          <w:color w:val="auto"/>
          <w:sz w:val="20"/>
          <w:szCs w:val="20"/>
        </w:rPr>
        <w:t>as</w:t>
      </w:r>
      <w:r w:rsidRPr="00781460">
        <w:rPr>
          <w:rFonts w:ascii="Cambria" w:hAnsi="Cambria"/>
          <w:color w:val="auto"/>
          <w:spacing w:val="27"/>
          <w:sz w:val="20"/>
          <w:szCs w:val="20"/>
        </w:rPr>
        <w:t xml:space="preserve"> </w:t>
      </w:r>
      <w:r w:rsidRPr="00781460">
        <w:rPr>
          <w:rFonts w:ascii="Cambria" w:hAnsi="Cambria"/>
          <w:color w:val="auto"/>
          <w:sz w:val="20"/>
          <w:szCs w:val="20"/>
        </w:rPr>
        <w:t>informações,</w:t>
      </w:r>
      <w:r w:rsidRPr="00781460">
        <w:rPr>
          <w:rFonts w:ascii="Cambria" w:hAnsi="Cambria"/>
          <w:color w:val="auto"/>
          <w:spacing w:val="27"/>
          <w:sz w:val="20"/>
          <w:szCs w:val="20"/>
        </w:rPr>
        <w:t xml:space="preserve"> </w:t>
      </w:r>
      <w:r w:rsidRPr="00781460">
        <w:rPr>
          <w:rFonts w:ascii="Cambria" w:hAnsi="Cambria"/>
          <w:color w:val="auto"/>
          <w:sz w:val="20"/>
          <w:szCs w:val="20"/>
        </w:rPr>
        <w:t>declarações,</w:t>
      </w:r>
      <w:r w:rsidRPr="00781460">
        <w:rPr>
          <w:rFonts w:ascii="Cambria" w:hAnsi="Cambria"/>
          <w:color w:val="auto"/>
          <w:spacing w:val="27"/>
          <w:sz w:val="20"/>
          <w:szCs w:val="20"/>
        </w:rPr>
        <w:t xml:space="preserve"> </w:t>
      </w:r>
      <w:r w:rsidRPr="00781460">
        <w:rPr>
          <w:rFonts w:ascii="Cambria" w:hAnsi="Cambria"/>
          <w:color w:val="auto"/>
          <w:sz w:val="20"/>
          <w:szCs w:val="20"/>
        </w:rPr>
        <w:t>conteúdos</w:t>
      </w:r>
      <w:r w:rsidRPr="00781460">
        <w:rPr>
          <w:rFonts w:ascii="Cambria" w:hAnsi="Cambria"/>
          <w:color w:val="auto"/>
          <w:spacing w:val="28"/>
          <w:sz w:val="20"/>
          <w:szCs w:val="20"/>
        </w:rPr>
        <w:t xml:space="preserve"> </w:t>
      </w:r>
      <w:r w:rsidRPr="00781460">
        <w:rPr>
          <w:rFonts w:ascii="Cambria" w:hAnsi="Cambria"/>
          <w:color w:val="auto"/>
          <w:sz w:val="20"/>
          <w:szCs w:val="20"/>
        </w:rPr>
        <w:t>e</w:t>
      </w:r>
      <w:r w:rsidRPr="00781460">
        <w:rPr>
          <w:rFonts w:ascii="Cambria" w:hAnsi="Cambria"/>
          <w:color w:val="auto"/>
          <w:spacing w:val="26"/>
          <w:sz w:val="20"/>
          <w:szCs w:val="20"/>
        </w:rPr>
        <w:t xml:space="preserve"> </w:t>
      </w:r>
      <w:r w:rsidRPr="00781460">
        <w:rPr>
          <w:rFonts w:ascii="Cambria" w:hAnsi="Cambria"/>
          <w:color w:val="auto"/>
          <w:sz w:val="20"/>
          <w:szCs w:val="20"/>
        </w:rPr>
        <w:t>dos</w:t>
      </w:r>
      <w:r w:rsidRPr="00781460">
        <w:rPr>
          <w:rFonts w:ascii="Cambria" w:hAnsi="Cambria"/>
          <w:color w:val="auto"/>
          <w:spacing w:val="25"/>
          <w:sz w:val="20"/>
          <w:szCs w:val="20"/>
        </w:rPr>
        <w:t xml:space="preserve"> </w:t>
      </w:r>
      <w:r w:rsidRPr="00781460">
        <w:rPr>
          <w:rFonts w:ascii="Cambria" w:hAnsi="Cambria"/>
          <w:color w:val="auto"/>
          <w:sz w:val="20"/>
          <w:szCs w:val="20"/>
        </w:rPr>
        <w:t>documentos</w:t>
      </w:r>
      <w:r w:rsidRPr="00781460">
        <w:rPr>
          <w:rFonts w:ascii="Cambria" w:hAnsi="Cambria"/>
          <w:color w:val="auto"/>
          <w:spacing w:val="27"/>
          <w:sz w:val="20"/>
          <w:szCs w:val="20"/>
        </w:rPr>
        <w:t xml:space="preserve"> </w:t>
      </w:r>
      <w:r w:rsidRPr="00781460">
        <w:rPr>
          <w:rFonts w:ascii="Cambria" w:hAnsi="Cambria"/>
          <w:color w:val="auto"/>
          <w:sz w:val="20"/>
          <w:szCs w:val="20"/>
        </w:rPr>
        <w:t>apresentados,</w:t>
      </w:r>
      <w:r w:rsidRPr="00781460">
        <w:rPr>
          <w:rFonts w:ascii="Cambria" w:hAnsi="Cambria"/>
          <w:color w:val="auto"/>
          <w:spacing w:val="-37"/>
          <w:sz w:val="20"/>
          <w:szCs w:val="20"/>
        </w:rPr>
        <w:t xml:space="preserve"> </w:t>
      </w:r>
      <w:r w:rsidRPr="00781460">
        <w:rPr>
          <w:rFonts w:ascii="Cambria" w:hAnsi="Cambria"/>
          <w:color w:val="auto"/>
          <w:sz w:val="20"/>
          <w:szCs w:val="20"/>
        </w:rPr>
        <w:t>firmando</w:t>
      </w:r>
      <w:r w:rsidRPr="00781460">
        <w:rPr>
          <w:rFonts w:ascii="Cambria" w:hAnsi="Cambria"/>
          <w:color w:val="auto"/>
          <w:spacing w:val="-2"/>
          <w:sz w:val="20"/>
          <w:szCs w:val="20"/>
        </w:rPr>
        <w:t xml:space="preserve"> </w:t>
      </w:r>
      <w:r w:rsidRPr="00781460">
        <w:rPr>
          <w:rFonts w:ascii="Cambria" w:hAnsi="Cambria"/>
          <w:color w:val="auto"/>
          <w:sz w:val="20"/>
          <w:szCs w:val="20"/>
        </w:rPr>
        <w:t>compromisso</w:t>
      </w:r>
      <w:r w:rsidRPr="00781460">
        <w:rPr>
          <w:rFonts w:ascii="Cambria" w:hAnsi="Cambria"/>
          <w:color w:val="auto"/>
          <w:spacing w:val="1"/>
          <w:sz w:val="20"/>
          <w:szCs w:val="20"/>
        </w:rPr>
        <w:t xml:space="preserve"> </w:t>
      </w:r>
      <w:r w:rsidRPr="00781460">
        <w:rPr>
          <w:rFonts w:ascii="Cambria" w:hAnsi="Cambria"/>
          <w:color w:val="auto"/>
          <w:sz w:val="20"/>
          <w:szCs w:val="20"/>
        </w:rPr>
        <w:t>de</w:t>
      </w:r>
      <w:r w:rsidRPr="00781460">
        <w:rPr>
          <w:rFonts w:ascii="Cambria" w:hAnsi="Cambria"/>
          <w:color w:val="auto"/>
          <w:spacing w:val="1"/>
          <w:sz w:val="20"/>
          <w:szCs w:val="20"/>
        </w:rPr>
        <w:t xml:space="preserve"> </w:t>
      </w:r>
      <w:r w:rsidRPr="00781460">
        <w:rPr>
          <w:rFonts w:ascii="Cambria" w:hAnsi="Cambria"/>
          <w:color w:val="auto"/>
          <w:sz w:val="20"/>
          <w:szCs w:val="20"/>
        </w:rPr>
        <w:t>colaboração</w:t>
      </w:r>
      <w:r w:rsidRPr="00781460">
        <w:rPr>
          <w:rFonts w:ascii="Cambria" w:hAnsi="Cambria"/>
          <w:color w:val="auto"/>
          <w:spacing w:val="-2"/>
          <w:sz w:val="20"/>
          <w:szCs w:val="20"/>
        </w:rPr>
        <w:t xml:space="preserve"> </w:t>
      </w:r>
      <w:r w:rsidRPr="00781460">
        <w:rPr>
          <w:rFonts w:ascii="Cambria" w:hAnsi="Cambria"/>
          <w:color w:val="auto"/>
          <w:sz w:val="20"/>
          <w:szCs w:val="20"/>
        </w:rPr>
        <w:t>em eventuais</w:t>
      </w:r>
      <w:r w:rsidRPr="00781460">
        <w:rPr>
          <w:rFonts w:ascii="Cambria" w:hAnsi="Cambria"/>
          <w:color w:val="auto"/>
          <w:spacing w:val="-2"/>
          <w:sz w:val="20"/>
          <w:szCs w:val="20"/>
        </w:rPr>
        <w:t xml:space="preserve"> </w:t>
      </w:r>
      <w:r w:rsidRPr="00781460">
        <w:rPr>
          <w:rFonts w:ascii="Cambria" w:hAnsi="Cambria"/>
          <w:color w:val="auto"/>
          <w:sz w:val="20"/>
          <w:szCs w:val="20"/>
        </w:rPr>
        <w:t>diligências</w:t>
      </w:r>
      <w:r w:rsidRPr="00781460">
        <w:rPr>
          <w:rFonts w:ascii="Cambria" w:hAnsi="Cambria"/>
          <w:color w:val="auto"/>
          <w:spacing w:val="-1"/>
          <w:sz w:val="20"/>
          <w:szCs w:val="20"/>
        </w:rPr>
        <w:t xml:space="preserve"> </w:t>
      </w:r>
      <w:r w:rsidRPr="00781460">
        <w:rPr>
          <w:rFonts w:ascii="Cambria" w:hAnsi="Cambria"/>
          <w:color w:val="auto"/>
          <w:sz w:val="20"/>
          <w:szCs w:val="20"/>
        </w:rPr>
        <w:t>e</w:t>
      </w:r>
      <w:r w:rsidRPr="00781460">
        <w:rPr>
          <w:rFonts w:ascii="Cambria" w:hAnsi="Cambria"/>
          <w:color w:val="auto"/>
          <w:spacing w:val="-1"/>
          <w:sz w:val="20"/>
          <w:szCs w:val="20"/>
        </w:rPr>
        <w:t xml:space="preserve"> </w:t>
      </w:r>
      <w:r w:rsidRPr="00781460">
        <w:rPr>
          <w:rFonts w:ascii="Cambria" w:hAnsi="Cambria"/>
          <w:color w:val="auto"/>
          <w:sz w:val="20"/>
          <w:szCs w:val="20"/>
        </w:rPr>
        <w:t>esclarecimentos.</w:t>
      </w:r>
    </w:p>
    <w:p w14:paraId="44DFA5E3" w14:textId="77777777" w:rsidR="00192872" w:rsidRPr="00781460" w:rsidRDefault="00192872" w:rsidP="00192872">
      <w:pPr>
        <w:pStyle w:val="Corpodetexto31"/>
        <w:shd w:val="clear" w:color="auto" w:fill="D9E2F3"/>
        <w:tabs>
          <w:tab w:val="left" w:pos="0"/>
        </w:tabs>
        <w:spacing w:line="360" w:lineRule="auto"/>
        <w:jc w:val="center"/>
        <w:rPr>
          <w:rFonts w:ascii="Cambria" w:hAnsi="Cambria"/>
          <w:color w:val="auto"/>
          <w:sz w:val="20"/>
          <w:szCs w:val="20"/>
        </w:rPr>
      </w:pPr>
      <w:r w:rsidRPr="00781460">
        <w:rPr>
          <w:rFonts w:ascii="Cambria" w:hAnsi="Cambria"/>
          <w:color w:val="auto"/>
          <w:sz w:val="20"/>
          <w:szCs w:val="20"/>
        </w:rPr>
        <w:t>(Local</w:t>
      </w:r>
      <w:r w:rsidRPr="00781460">
        <w:rPr>
          <w:rFonts w:ascii="Cambria" w:hAnsi="Cambria"/>
          <w:color w:val="auto"/>
          <w:spacing w:val="-1"/>
          <w:sz w:val="20"/>
          <w:szCs w:val="20"/>
        </w:rPr>
        <w:t xml:space="preserve"> </w:t>
      </w:r>
      <w:r w:rsidRPr="00781460">
        <w:rPr>
          <w:rFonts w:ascii="Cambria" w:hAnsi="Cambria"/>
          <w:color w:val="auto"/>
          <w:sz w:val="20"/>
          <w:szCs w:val="20"/>
        </w:rPr>
        <w:t>e</w:t>
      </w:r>
      <w:r w:rsidRPr="00781460">
        <w:rPr>
          <w:rFonts w:ascii="Cambria" w:hAnsi="Cambria"/>
          <w:color w:val="auto"/>
          <w:spacing w:val="-2"/>
          <w:sz w:val="20"/>
          <w:szCs w:val="20"/>
        </w:rPr>
        <w:t xml:space="preserve"> </w:t>
      </w:r>
      <w:r w:rsidRPr="00781460">
        <w:rPr>
          <w:rFonts w:ascii="Cambria" w:hAnsi="Cambria"/>
          <w:color w:val="auto"/>
          <w:sz w:val="20"/>
          <w:szCs w:val="20"/>
        </w:rPr>
        <w:t>data)</w:t>
      </w:r>
    </w:p>
    <w:p w14:paraId="52EBCF9A" w14:textId="77777777" w:rsidR="00192872" w:rsidRPr="00781460" w:rsidRDefault="00192872" w:rsidP="00192872">
      <w:pPr>
        <w:pStyle w:val="Corpodetexto31"/>
        <w:shd w:val="clear" w:color="auto" w:fill="D9E2F3"/>
        <w:tabs>
          <w:tab w:val="left" w:pos="0"/>
        </w:tabs>
        <w:spacing w:line="360" w:lineRule="auto"/>
        <w:jc w:val="center"/>
        <w:rPr>
          <w:rFonts w:ascii="Cambria" w:hAnsi="Cambria"/>
          <w:color w:val="auto"/>
          <w:sz w:val="20"/>
          <w:szCs w:val="20"/>
        </w:rPr>
      </w:pPr>
    </w:p>
    <w:p w14:paraId="3B88347E" w14:textId="77777777" w:rsidR="00192872" w:rsidRPr="00781460" w:rsidRDefault="00192872" w:rsidP="00192872">
      <w:pPr>
        <w:shd w:val="clear" w:color="auto" w:fill="D9E2F3"/>
        <w:tabs>
          <w:tab w:val="left" w:pos="0"/>
        </w:tabs>
        <w:spacing w:line="360" w:lineRule="auto"/>
        <w:ind w:right="425"/>
        <w:jc w:val="center"/>
        <w:rPr>
          <w:rFonts w:ascii="Cambria" w:hAnsi="Cambria"/>
          <w:sz w:val="20"/>
          <w:szCs w:val="20"/>
        </w:rPr>
      </w:pPr>
      <w:r w:rsidRPr="00781460">
        <w:rPr>
          <w:rFonts w:ascii="Cambria" w:hAnsi="Cambria"/>
          <w:sz w:val="20"/>
          <w:szCs w:val="20"/>
        </w:rPr>
        <w:t>(Assinatura</w:t>
      </w:r>
      <w:r w:rsidRPr="00781460">
        <w:rPr>
          <w:rFonts w:ascii="Cambria" w:hAnsi="Cambria"/>
          <w:spacing w:val="-3"/>
          <w:sz w:val="20"/>
          <w:szCs w:val="20"/>
        </w:rPr>
        <w:t xml:space="preserve"> </w:t>
      </w:r>
      <w:r w:rsidRPr="00781460">
        <w:rPr>
          <w:rFonts w:ascii="Cambria" w:hAnsi="Cambria"/>
          <w:sz w:val="20"/>
          <w:szCs w:val="20"/>
        </w:rPr>
        <w:t>da</w:t>
      </w:r>
      <w:r w:rsidRPr="00781460">
        <w:rPr>
          <w:rFonts w:ascii="Cambria" w:hAnsi="Cambria"/>
          <w:spacing w:val="-3"/>
          <w:sz w:val="20"/>
          <w:szCs w:val="20"/>
        </w:rPr>
        <w:t xml:space="preserve"> </w:t>
      </w:r>
      <w:r w:rsidRPr="00781460">
        <w:rPr>
          <w:rFonts w:ascii="Cambria" w:hAnsi="Cambria"/>
          <w:sz w:val="20"/>
          <w:szCs w:val="20"/>
        </w:rPr>
        <w:t>licitante/</w:t>
      </w:r>
      <w:r w:rsidRPr="00781460">
        <w:rPr>
          <w:rFonts w:ascii="Cambria" w:hAnsi="Cambria"/>
          <w:b/>
          <w:sz w:val="20"/>
          <w:szCs w:val="20"/>
        </w:rPr>
        <w:t>representante</w:t>
      </w:r>
      <w:r w:rsidRPr="00781460">
        <w:rPr>
          <w:rFonts w:ascii="Cambria" w:hAnsi="Cambria"/>
          <w:b/>
          <w:spacing w:val="-3"/>
          <w:sz w:val="20"/>
          <w:szCs w:val="20"/>
        </w:rPr>
        <w:t xml:space="preserve"> </w:t>
      </w:r>
      <w:r w:rsidRPr="00781460">
        <w:rPr>
          <w:rFonts w:ascii="Cambria" w:hAnsi="Cambria"/>
          <w:b/>
          <w:sz w:val="20"/>
          <w:szCs w:val="20"/>
        </w:rPr>
        <w:t>legal</w:t>
      </w:r>
      <w:r w:rsidRPr="00781460">
        <w:rPr>
          <w:rFonts w:ascii="Cambria" w:hAnsi="Cambria"/>
          <w:b/>
          <w:spacing w:val="-3"/>
          <w:sz w:val="20"/>
          <w:szCs w:val="20"/>
        </w:rPr>
        <w:t xml:space="preserve"> </w:t>
      </w:r>
      <w:r w:rsidRPr="00781460">
        <w:rPr>
          <w:rFonts w:ascii="Cambria" w:hAnsi="Cambria"/>
          <w:b/>
          <w:sz w:val="20"/>
          <w:szCs w:val="20"/>
        </w:rPr>
        <w:t>da</w:t>
      </w:r>
      <w:r w:rsidRPr="00781460">
        <w:rPr>
          <w:rFonts w:ascii="Cambria" w:hAnsi="Cambria"/>
          <w:b/>
          <w:spacing w:val="-4"/>
          <w:sz w:val="20"/>
          <w:szCs w:val="20"/>
        </w:rPr>
        <w:t xml:space="preserve"> </w:t>
      </w:r>
      <w:r w:rsidRPr="00781460">
        <w:rPr>
          <w:rFonts w:ascii="Cambria" w:hAnsi="Cambria"/>
          <w:b/>
          <w:sz w:val="20"/>
          <w:szCs w:val="20"/>
        </w:rPr>
        <w:t>empresa</w:t>
      </w:r>
      <w:r w:rsidRPr="00781460">
        <w:rPr>
          <w:rFonts w:ascii="Cambria" w:hAnsi="Cambria"/>
          <w:sz w:val="20"/>
          <w:szCs w:val="20"/>
        </w:rPr>
        <w:t>)</w:t>
      </w:r>
    </w:p>
    <w:p w14:paraId="73528EAD" w14:textId="77777777" w:rsidR="00192872" w:rsidRPr="00781460" w:rsidRDefault="00192872" w:rsidP="00192872">
      <w:pPr>
        <w:tabs>
          <w:tab w:val="left" w:pos="0"/>
        </w:tabs>
        <w:spacing w:before="1"/>
        <w:ind w:right="425"/>
        <w:jc w:val="center"/>
        <w:rPr>
          <w:rFonts w:ascii="Cambria" w:hAnsi="Cambria"/>
          <w:sz w:val="20"/>
          <w:szCs w:val="20"/>
        </w:rPr>
      </w:pPr>
    </w:p>
    <w:p w14:paraId="413878EF" w14:textId="77777777" w:rsidR="00192872" w:rsidRPr="00781460" w:rsidRDefault="00192872" w:rsidP="00192872">
      <w:pPr>
        <w:ind w:left="284" w:right="284"/>
        <w:rPr>
          <w:rFonts w:ascii="Cambria" w:hAnsi="Cambria"/>
          <w:sz w:val="20"/>
          <w:szCs w:val="20"/>
        </w:rPr>
      </w:pPr>
      <w:r w:rsidRPr="00781460">
        <w:rPr>
          <w:rFonts w:ascii="Cambria" w:hAnsi="Cambria"/>
          <w:b/>
          <w:sz w:val="20"/>
          <w:szCs w:val="20"/>
          <w:highlight w:val="lightGray"/>
        </w:rPr>
        <w:t>*</w:t>
      </w:r>
      <w:r w:rsidRPr="00781460">
        <w:rPr>
          <w:rFonts w:ascii="Cambria" w:hAnsi="Cambria"/>
          <w:sz w:val="20"/>
          <w:szCs w:val="20"/>
        </w:rPr>
        <w:t>Estas declarações são de apresentação obrigatória, na fase de habilitação, sob pena de inabilitação</w:t>
      </w:r>
      <w:r w:rsidRPr="00781460">
        <w:rPr>
          <w:rFonts w:ascii="Cambria" w:hAnsi="Cambria"/>
          <w:sz w:val="20"/>
          <w:szCs w:val="20"/>
          <w:highlight w:val="lightGray"/>
        </w:rPr>
        <w:t>.</w:t>
      </w:r>
      <w:bookmarkEnd w:id="13"/>
    </w:p>
    <w:p w14:paraId="2E844CDB" w14:textId="77777777" w:rsidR="00192872" w:rsidRPr="005D6396" w:rsidRDefault="00192872" w:rsidP="00192872">
      <w:pPr>
        <w:jc w:val="center"/>
        <w:rPr>
          <w:rFonts w:ascii="Cambria" w:hAnsi="Cambria"/>
          <w:b/>
          <w:bCs/>
          <w:u w:val="single"/>
        </w:rPr>
      </w:pPr>
    </w:p>
    <w:p w14:paraId="248533D8" w14:textId="77777777" w:rsidR="00192872" w:rsidRPr="005D6396" w:rsidRDefault="00192872" w:rsidP="00192872">
      <w:pPr>
        <w:jc w:val="center"/>
        <w:rPr>
          <w:rFonts w:ascii="Cambria" w:hAnsi="Cambria"/>
          <w:b/>
          <w:bCs/>
          <w:u w:val="single"/>
        </w:rPr>
      </w:pPr>
    </w:p>
    <w:p w14:paraId="2522A77C" w14:textId="77777777" w:rsidR="00192872" w:rsidRPr="005D6396" w:rsidRDefault="00192872" w:rsidP="00192872">
      <w:pPr>
        <w:jc w:val="center"/>
        <w:rPr>
          <w:rFonts w:ascii="Cambria" w:hAnsi="Cambria"/>
          <w:b/>
          <w:bCs/>
          <w:u w:val="single"/>
        </w:rPr>
      </w:pPr>
    </w:p>
    <w:p w14:paraId="3D7FF47F" w14:textId="77777777" w:rsidR="00192872" w:rsidRDefault="00192872" w:rsidP="00192872">
      <w:pPr>
        <w:jc w:val="center"/>
        <w:rPr>
          <w:rFonts w:ascii="Cambria" w:hAnsi="Cambria"/>
          <w:b/>
          <w:bCs/>
          <w:u w:val="single"/>
        </w:rPr>
      </w:pPr>
    </w:p>
    <w:p w14:paraId="72E423EA" w14:textId="77777777" w:rsidR="00AA47B0" w:rsidRDefault="00AA47B0" w:rsidP="00192872">
      <w:pPr>
        <w:jc w:val="center"/>
        <w:rPr>
          <w:rFonts w:ascii="Cambria" w:hAnsi="Cambria"/>
          <w:b/>
          <w:bCs/>
          <w:u w:val="single"/>
        </w:rPr>
      </w:pPr>
    </w:p>
    <w:p w14:paraId="70D38BAB" w14:textId="77777777" w:rsidR="00192872" w:rsidRDefault="00192872" w:rsidP="00192872">
      <w:pPr>
        <w:jc w:val="center"/>
        <w:rPr>
          <w:rFonts w:ascii="Cambria" w:hAnsi="Cambria"/>
          <w:b/>
          <w:bCs/>
          <w:u w:val="single"/>
        </w:rPr>
      </w:pPr>
    </w:p>
    <w:p w14:paraId="587BE97E" w14:textId="77777777" w:rsidR="00192872" w:rsidRPr="00AA47B0" w:rsidRDefault="00192872" w:rsidP="00192872">
      <w:pPr>
        <w:jc w:val="center"/>
        <w:rPr>
          <w:rFonts w:asciiTheme="minorHAnsi" w:hAnsiTheme="minorHAnsi"/>
          <w:b/>
          <w:bCs/>
          <w:sz w:val="20"/>
          <w:szCs w:val="20"/>
          <w:u w:val="single"/>
        </w:rPr>
      </w:pPr>
      <w:r w:rsidRPr="00AA47B0">
        <w:rPr>
          <w:rFonts w:asciiTheme="minorHAnsi" w:hAnsiTheme="minorHAnsi"/>
          <w:b/>
          <w:bCs/>
          <w:sz w:val="20"/>
          <w:szCs w:val="20"/>
          <w:u w:val="single"/>
        </w:rPr>
        <w:lastRenderedPageBreak/>
        <w:t xml:space="preserve">ANEXO IV – DO TERMO DE REFERÊNCIA </w:t>
      </w:r>
    </w:p>
    <w:p w14:paraId="24B97CA3" w14:textId="77777777" w:rsidR="00192872" w:rsidRPr="00AA47B0" w:rsidRDefault="00192872" w:rsidP="00192872">
      <w:pPr>
        <w:jc w:val="center"/>
        <w:rPr>
          <w:rFonts w:asciiTheme="minorHAnsi" w:hAnsiTheme="minorHAnsi"/>
          <w:b/>
          <w:bCs/>
          <w:sz w:val="20"/>
          <w:szCs w:val="20"/>
          <w:u w:val="single"/>
        </w:rPr>
      </w:pPr>
    </w:p>
    <w:p w14:paraId="7AEF4856" w14:textId="77777777" w:rsidR="00192872" w:rsidRPr="00AA47B0" w:rsidRDefault="00192872" w:rsidP="00192872">
      <w:pPr>
        <w:jc w:val="center"/>
        <w:rPr>
          <w:rFonts w:asciiTheme="minorHAnsi" w:hAnsiTheme="minorHAnsi"/>
          <w:b/>
          <w:bCs/>
          <w:sz w:val="20"/>
          <w:szCs w:val="20"/>
          <w:u w:val="single"/>
        </w:rPr>
      </w:pPr>
      <w:r w:rsidRPr="00AA47B0">
        <w:rPr>
          <w:rFonts w:asciiTheme="minorHAnsi" w:hAnsiTheme="minorHAnsi"/>
          <w:b/>
          <w:bCs/>
          <w:sz w:val="20"/>
          <w:szCs w:val="20"/>
          <w:u w:val="single"/>
        </w:rPr>
        <w:t>JUSTIFICATIVA PARA NÃO APLICAÇÃO DA EXCLUSIVIDADE PARA ME/EPP</w:t>
      </w:r>
    </w:p>
    <w:p w14:paraId="48B70440" w14:textId="77777777" w:rsidR="00192872" w:rsidRPr="00AA47B0" w:rsidRDefault="00192872" w:rsidP="00192872">
      <w:pPr>
        <w:jc w:val="center"/>
        <w:rPr>
          <w:rFonts w:asciiTheme="minorHAnsi" w:hAnsiTheme="minorHAnsi"/>
          <w:b/>
          <w:bCs/>
          <w:sz w:val="20"/>
          <w:szCs w:val="20"/>
          <w:u w:val="single"/>
        </w:rPr>
      </w:pPr>
    </w:p>
    <w:p w14:paraId="302AF294" w14:textId="77777777" w:rsidR="00192872" w:rsidRPr="00AA47B0" w:rsidRDefault="00192872" w:rsidP="00781460">
      <w:pPr>
        <w:pStyle w:val="PargrafodaLista"/>
        <w:numPr>
          <w:ilvl w:val="0"/>
          <w:numId w:val="57"/>
        </w:numPr>
        <w:spacing w:after="160" w:line="259" w:lineRule="auto"/>
        <w:ind w:left="284" w:hanging="284"/>
        <w:rPr>
          <w:rFonts w:asciiTheme="minorHAnsi" w:hAnsiTheme="minorHAnsi"/>
          <w:b/>
          <w:bCs/>
          <w:sz w:val="20"/>
          <w:szCs w:val="20"/>
        </w:rPr>
      </w:pPr>
      <w:r w:rsidRPr="00AA47B0">
        <w:rPr>
          <w:rFonts w:asciiTheme="minorHAnsi" w:hAnsiTheme="minorHAnsi"/>
          <w:b/>
          <w:bCs/>
          <w:sz w:val="20"/>
          <w:szCs w:val="20"/>
        </w:rPr>
        <w:t>Da fundamentação legal</w:t>
      </w:r>
    </w:p>
    <w:p w14:paraId="7AA8DDBF" w14:textId="77777777" w:rsidR="00192872" w:rsidRPr="00AA47B0" w:rsidRDefault="00192872" w:rsidP="00192872">
      <w:pPr>
        <w:spacing w:line="360" w:lineRule="auto"/>
        <w:jc w:val="both"/>
        <w:rPr>
          <w:rFonts w:asciiTheme="minorHAnsi" w:hAnsiTheme="minorHAnsi"/>
          <w:sz w:val="20"/>
          <w:szCs w:val="20"/>
        </w:rPr>
      </w:pPr>
      <w:r w:rsidRPr="00AA47B0">
        <w:rPr>
          <w:rFonts w:asciiTheme="minorHAnsi" w:hAnsiTheme="minorHAnsi"/>
          <w:sz w:val="20"/>
          <w:szCs w:val="20"/>
        </w:rPr>
        <w:t>A Lei Complementar nº 123/2006 estabelece tratamento favorecido às Microempresas (ME) e Empresas de Pequeno Porte (EPP) nas contratações públicas, prevendo a realização de processos licitatórios exclusivos para tais empresas em itens cujo valor seja de até R$ 80.000,00. Entretanto, a própria legislação, em seu art. 49, dispõe que o tratamento diferenciado não será aplicado quando:</w:t>
      </w:r>
    </w:p>
    <w:p w14:paraId="3B4FDB41" w14:textId="77777777" w:rsidR="00192872" w:rsidRPr="00AA47B0" w:rsidRDefault="00192872" w:rsidP="00192872">
      <w:pPr>
        <w:numPr>
          <w:ilvl w:val="0"/>
          <w:numId w:val="51"/>
        </w:numPr>
        <w:spacing w:line="360" w:lineRule="auto"/>
        <w:jc w:val="both"/>
        <w:rPr>
          <w:rFonts w:asciiTheme="minorHAnsi" w:hAnsiTheme="minorHAnsi"/>
          <w:sz w:val="20"/>
          <w:szCs w:val="20"/>
        </w:rPr>
      </w:pPr>
      <w:r w:rsidRPr="00AA47B0">
        <w:rPr>
          <w:rFonts w:asciiTheme="minorHAnsi" w:hAnsiTheme="minorHAnsi"/>
          <w:sz w:val="20"/>
          <w:szCs w:val="20"/>
        </w:rPr>
        <w:t>Não houver um mínimo de três fornecedores competitivos enquadrados como ME/EPP sediados local ou regionalmente e capazes de cumprir as exigências do edital;</w:t>
      </w:r>
    </w:p>
    <w:p w14:paraId="019B11A0" w14:textId="77777777" w:rsidR="00192872" w:rsidRPr="00AA47B0" w:rsidRDefault="00192872" w:rsidP="00192872">
      <w:pPr>
        <w:numPr>
          <w:ilvl w:val="0"/>
          <w:numId w:val="51"/>
        </w:numPr>
        <w:spacing w:line="360" w:lineRule="auto"/>
        <w:jc w:val="both"/>
        <w:rPr>
          <w:rFonts w:asciiTheme="minorHAnsi" w:hAnsiTheme="minorHAnsi"/>
          <w:sz w:val="20"/>
          <w:szCs w:val="20"/>
        </w:rPr>
      </w:pPr>
      <w:r w:rsidRPr="00AA47B0">
        <w:rPr>
          <w:rFonts w:asciiTheme="minorHAnsi" w:hAnsiTheme="minorHAnsi"/>
          <w:sz w:val="20"/>
          <w:szCs w:val="20"/>
        </w:rPr>
        <w:t>O tratamento diferenciado não for vantajoso para a Administração Pública;</w:t>
      </w:r>
    </w:p>
    <w:p w14:paraId="34FFE5C4" w14:textId="77777777" w:rsidR="00192872" w:rsidRPr="00AA47B0" w:rsidRDefault="00192872" w:rsidP="00192872">
      <w:pPr>
        <w:numPr>
          <w:ilvl w:val="0"/>
          <w:numId w:val="51"/>
        </w:numPr>
        <w:spacing w:line="360" w:lineRule="auto"/>
        <w:jc w:val="both"/>
        <w:rPr>
          <w:rFonts w:asciiTheme="minorHAnsi" w:hAnsiTheme="minorHAnsi"/>
          <w:sz w:val="20"/>
          <w:szCs w:val="20"/>
        </w:rPr>
      </w:pPr>
      <w:r w:rsidRPr="00AA47B0">
        <w:rPr>
          <w:rFonts w:asciiTheme="minorHAnsi" w:hAnsiTheme="minorHAnsi"/>
          <w:sz w:val="20"/>
          <w:szCs w:val="20"/>
        </w:rPr>
        <w:t>A aplicação da exclusividade representar prejuízo ao conjunto ou ao objeto da contratação.</w:t>
      </w:r>
    </w:p>
    <w:p w14:paraId="581E6459" w14:textId="77777777" w:rsidR="00192872" w:rsidRPr="00AA47B0" w:rsidRDefault="00192872" w:rsidP="00192872">
      <w:pPr>
        <w:spacing w:line="360" w:lineRule="auto"/>
        <w:jc w:val="both"/>
        <w:rPr>
          <w:rFonts w:asciiTheme="minorHAnsi" w:hAnsiTheme="minorHAnsi"/>
          <w:sz w:val="20"/>
          <w:szCs w:val="20"/>
        </w:rPr>
      </w:pPr>
      <w:r w:rsidRPr="00AA47B0">
        <w:rPr>
          <w:rFonts w:asciiTheme="minorHAnsi" w:hAnsiTheme="minorHAnsi"/>
          <w:sz w:val="20"/>
          <w:szCs w:val="20"/>
        </w:rPr>
        <w:t>Adicionalmente, a Lei Federal nº 14.133/2021 estabelece que as contratações públicas devem observar os princípios da competitividade, eficiência, economicidade, planejamento e interesse público, garantindo que a Administração obtenha a proposta mais vantajosa.</w:t>
      </w:r>
    </w:p>
    <w:p w14:paraId="20FC8F00" w14:textId="77777777" w:rsidR="00192872" w:rsidRPr="00AA47B0" w:rsidRDefault="00192872" w:rsidP="00192872">
      <w:pPr>
        <w:jc w:val="center"/>
        <w:rPr>
          <w:rFonts w:asciiTheme="minorHAnsi" w:hAnsiTheme="minorHAnsi"/>
          <w:b/>
          <w:bCs/>
          <w:sz w:val="20"/>
          <w:szCs w:val="20"/>
        </w:rPr>
      </w:pPr>
    </w:p>
    <w:p w14:paraId="1406BAEF" w14:textId="77777777" w:rsidR="00192872" w:rsidRPr="00AA47B0" w:rsidRDefault="00192872" w:rsidP="00781460">
      <w:pPr>
        <w:pStyle w:val="PargrafodaLista"/>
        <w:numPr>
          <w:ilvl w:val="0"/>
          <w:numId w:val="57"/>
        </w:numPr>
        <w:spacing w:after="160" w:line="259" w:lineRule="auto"/>
        <w:ind w:left="284" w:hanging="284"/>
        <w:rPr>
          <w:rFonts w:asciiTheme="minorHAnsi" w:hAnsiTheme="minorHAnsi"/>
          <w:b/>
          <w:bCs/>
          <w:sz w:val="20"/>
          <w:szCs w:val="20"/>
        </w:rPr>
      </w:pPr>
      <w:r w:rsidRPr="00AA47B0">
        <w:rPr>
          <w:rFonts w:asciiTheme="minorHAnsi" w:hAnsiTheme="minorHAnsi"/>
          <w:b/>
          <w:bCs/>
          <w:sz w:val="20"/>
          <w:szCs w:val="20"/>
        </w:rPr>
        <w:t>Da natureza do objeto</w:t>
      </w:r>
    </w:p>
    <w:p w14:paraId="613E24AF" w14:textId="77777777" w:rsidR="00192872" w:rsidRPr="00AA47B0" w:rsidRDefault="00192872" w:rsidP="00192872">
      <w:pPr>
        <w:spacing w:line="360" w:lineRule="auto"/>
        <w:jc w:val="both"/>
        <w:rPr>
          <w:rFonts w:asciiTheme="minorHAnsi" w:hAnsiTheme="minorHAnsi"/>
          <w:sz w:val="20"/>
          <w:szCs w:val="20"/>
        </w:rPr>
      </w:pPr>
      <w:r w:rsidRPr="00AA47B0">
        <w:rPr>
          <w:rFonts w:asciiTheme="minorHAnsi" w:hAnsiTheme="minorHAnsi"/>
          <w:sz w:val="20"/>
          <w:szCs w:val="20"/>
        </w:rPr>
        <w:t>O presente processo licitatório visa a aquisição de materiais hospitalares diversos, destinados à manutenção das atividades assistenciais do Hospital Municipal. Os materiais hospitalares constituem insumos essenciais para o funcionamento regular dos serviços de saúde, sendo indispensáveis para:</w:t>
      </w:r>
    </w:p>
    <w:p w14:paraId="281240D1" w14:textId="77777777" w:rsidR="00192872" w:rsidRPr="00AA47B0" w:rsidRDefault="00192872" w:rsidP="00192872">
      <w:pPr>
        <w:numPr>
          <w:ilvl w:val="0"/>
          <w:numId w:val="52"/>
        </w:numPr>
        <w:spacing w:line="360" w:lineRule="auto"/>
        <w:jc w:val="both"/>
        <w:rPr>
          <w:rFonts w:asciiTheme="minorHAnsi" w:hAnsiTheme="minorHAnsi"/>
          <w:sz w:val="20"/>
          <w:szCs w:val="20"/>
        </w:rPr>
      </w:pPr>
      <w:r w:rsidRPr="00AA47B0">
        <w:rPr>
          <w:rFonts w:asciiTheme="minorHAnsi" w:hAnsiTheme="minorHAnsi"/>
          <w:sz w:val="20"/>
          <w:szCs w:val="20"/>
        </w:rPr>
        <w:t>Atendimento de urgência e emergência;</w:t>
      </w:r>
    </w:p>
    <w:p w14:paraId="5F4D5356" w14:textId="77777777" w:rsidR="00192872" w:rsidRPr="00AA47B0" w:rsidRDefault="00192872" w:rsidP="00192872">
      <w:pPr>
        <w:numPr>
          <w:ilvl w:val="0"/>
          <w:numId w:val="52"/>
        </w:numPr>
        <w:spacing w:line="360" w:lineRule="auto"/>
        <w:jc w:val="both"/>
        <w:rPr>
          <w:rFonts w:asciiTheme="minorHAnsi" w:hAnsiTheme="minorHAnsi"/>
          <w:sz w:val="20"/>
          <w:szCs w:val="20"/>
        </w:rPr>
      </w:pPr>
      <w:r w:rsidRPr="00AA47B0">
        <w:rPr>
          <w:rFonts w:asciiTheme="minorHAnsi" w:hAnsiTheme="minorHAnsi"/>
          <w:sz w:val="20"/>
          <w:szCs w:val="20"/>
        </w:rPr>
        <w:t>Procedimentos ambulatoriais e hospitalares;</w:t>
      </w:r>
    </w:p>
    <w:p w14:paraId="3482FA09" w14:textId="77777777" w:rsidR="00192872" w:rsidRPr="00AA47B0" w:rsidRDefault="00192872" w:rsidP="00192872">
      <w:pPr>
        <w:numPr>
          <w:ilvl w:val="0"/>
          <w:numId w:val="52"/>
        </w:numPr>
        <w:spacing w:line="360" w:lineRule="auto"/>
        <w:jc w:val="both"/>
        <w:rPr>
          <w:rFonts w:asciiTheme="minorHAnsi" w:hAnsiTheme="minorHAnsi"/>
          <w:sz w:val="20"/>
          <w:szCs w:val="20"/>
        </w:rPr>
      </w:pPr>
      <w:r w:rsidRPr="00AA47B0">
        <w:rPr>
          <w:rFonts w:asciiTheme="minorHAnsi" w:hAnsiTheme="minorHAnsi"/>
          <w:sz w:val="20"/>
          <w:szCs w:val="20"/>
        </w:rPr>
        <w:t>Assistência direta aos pacientes internados.</w:t>
      </w:r>
    </w:p>
    <w:p w14:paraId="1FBF0569" w14:textId="77777777" w:rsidR="00192872" w:rsidRPr="00AA47B0" w:rsidRDefault="00192872" w:rsidP="00192872">
      <w:pPr>
        <w:spacing w:line="360" w:lineRule="auto"/>
        <w:jc w:val="both"/>
        <w:rPr>
          <w:rFonts w:asciiTheme="minorHAnsi" w:hAnsiTheme="minorHAnsi"/>
          <w:sz w:val="20"/>
          <w:szCs w:val="20"/>
        </w:rPr>
      </w:pPr>
      <w:r w:rsidRPr="00AA47B0">
        <w:rPr>
          <w:rFonts w:asciiTheme="minorHAnsi" w:hAnsiTheme="minorHAnsi"/>
          <w:sz w:val="20"/>
          <w:szCs w:val="20"/>
        </w:rPr>
        <w:t>A ausência ou descontinuidade no fornecimento desses materiais pode comprometer diretamente a prestação dos serviços de saúde, colocando em risco a continuidade da assistência à população.</w:t>
      </w:r>
    </w:p>
    <w:p w14:paraId="7E3F5453" w14:textId="77777777" w:rsidR="00192872" w:rsidRPr="00AA47B0" w:rsidRDefault="00192872" w:rsidP="00192872">
      <w:pPr>
        <w:jc w:val="center"/>
        <w:rPr>
          <w:rFonts w:asciiTheme="minorHAnsi" w:hAnsiTheme="minorHAnsi"/>
          <w:sz w:val="20"/>
          <w:szCs w:val="20"/>
        </w:rPr>
      </w:pPr>
    </w:p>
    <w:p w14:paraId="5E92E36B" w14:textId="77777777" w:rsidR="00192872" w:rsidRPr="00AA47B0" w:rsidRDefault="00192872" w:rsidP="00781460">
      <w:pPr>
        <w:pStyle w:val="PargrafodaLista"/>
        <w:numPr>
          <w:ilvl w:val="0"/>
          <w:numId w:val="57"/>
        </w:numPr>
        <w:spacing w:after="160" w:line="259" w:lineRule="auto"/>
        <w:ind w:left="284" w:hanging="284"/>
        <w:rPr>
          <w:rFonts w:asciiTheme="minorHAnsi" w:hAnsiTheme="minorHAnsi"/>
          <w:b/>
          <w:bCs/>
          <w:sz w:val="20"/>
          <w:szCs w:val="20"/>
        </w:rPr>
      </w:pPr>
      <w:r w:rsidRPr="00AA47B0">
        <w:rPr>
          <w:rFonts w:asciiTheme="minorHAnsi" w:hAnsiTheme="minorHAnsi"/>
          <w:b/>
          <w:bCs/>
          <w:sz w:val="20"/>
          <w:szCs w:val="20"/>
        </w:rPr>
        <w:t>Da necessidade de ampla competitividade</w:t>
      </w:r>
    </w:p>
    <w:p w14:paraId="442B7608" w14:textId="77777777" w:rsidR="00192872" w:rsidRPr="00AA47B0" w:rsidRDefault="00192872" w:rsidP="00192872">
      <w:pPr>
        <w:spacing w:line="360" w:lineRule="auto"/>
        <w:jc w:val="both"/>
        <w:rPr>
          <w:rFonts w:asciiTheme="minorHAnsi" w:hAnsiTheme="minorHAnsi"/>
          <w:sz w:val="20"/>
          <w:szCs w:val="20"/>
        </w:rPr>
      </w:pPr>
      <w:r w:rsidRPr="00AA47B0">
        <w:rPr>
          <w:rFonts w:asciiTheme="minorHAnsi" w:hAnsiTheme="minorHAnsi"/>
          <w:sz w:val="20"/>
          <w:szCs w:val="20"/>
        </w:rPr>
        <w:t>O mercado de fornecimento de materiais médico-hospitalares possui características específicas, tais como:</w:t>
      </w:r>
    </w:p>
    <w:p w14:paraId="525BFBE7" w14:textId="77777777" w:rsidR="00192872" w:rsidRPr="00AA47B0" w:rsidRDefault="00192872" w:rsidP="00192872">
      <w:pPr>
        <w:numPr>
          <w:ilvl w:val="0"/>
          <w:numId w:val="53"/>
        </w:numPr>
        <w:spacing w:line="360" w:lineRule="auto"/>
        <w:jc w:val="both"/>
        <w:rPr>
          <w:rFonts w:asciiTheme="minorHAnsi" w:hAnsiTheme="minorHAnsi"/>
          <w:sz w:val="20"/>
          <w:szCs w:val="20"/>
        </w:rPr>
      </w:pPr>
      <w:r w:rsidRPr="00AA47B0">
        <w:rPr>
          <w:rFonts w:asciiTheme="minorHAnsi" w:hAnsiTheme="minorHAnsi"/>
          <w:sz w:val="20"/>
          <w:szCs w:val="20"/>
        </w:rPr>
        <w:t>Exigência de registro ou regularização sanitária junto à Agência Nacional de Vigilância Sanitária;</w:t>
      </w:r>
    </w:p>
    <w:p w14:paraId="2DDBB572" w14:textId="77777777" w:rsidR="00192872" w:rsidRPr="00AA47B0" w:rsidRDefault="00192872" w:rsidP="00192872">
      <w:pPr>
        <w:numPr>
          <w:ilvl w:val="0"/>
          <w:numId w:val="53"/>
        </w:numPr>
        <w:spacing w:line="360" w:lineRule="auto"/>
        <w:jc w:val="both"/>
        <w:rPr>
          <w:rFonts w:asciiTheme="minorHAnsi" w:hAnsiTheme="minorHAnsi"/>
          <w:sz w:val="20"/>
          <w:szCs w:val="20"/>
        </w:rPr>
      </w:pPr>
      <w:r w:rsidRPr="00AA47B0">
        <w:rPr>
          <w:rFonts w:asciiTheme="minorHAnsi" w:hAnsiTheme="minorHAnsi"/>
          <w:sz w:val="20"/>
          <w:szCs w:val="20"/>
        </w:rPr>
        <w:t>Necessidade de cadeia logística adequada para armazenamento e distribuição;</w:t>
      </w:r>
    </w:p>
    <w:p w14:paraId="60CC98CD" w14:textId="77777777" w:rsidR="00192872" w:rsidRPr="00AA47B0" w:rsidRDefault="00192872" w:rsidP="00192872">
      <w:pPr>
        <w:numPr>
          <w:ilvl w:val="0"/>
          <w:numId w:val="53"/>
        </w:numPr>
        <w:spacing w:line="360" w:lineRule="auto"/>
        <w:jc w:val="both"/>
        <w:rPr>
          <w:rFonts w:asciiTheme="minorHAnsi" w:hAnsiTheme="minorHAnsi"/>
          <w:sz w:val="20"/>
          <w:szCs w:val="20"/>
        </w:rPr>
      </w:pPr>
      <w:r w:rsidRPr="00AA47B0">
        <w:rPr>
          <w:rFonts w:asciiTheme="minorHAnsi" w:hAnsiTheme="minorHAnsi"/>
          <w:sz w:val="20"/>
          <w:szCs w:val="20"/>
        </w:rPr>
        <w:t>Fornecimento por empresas que atuam como distribuidores autorizados ou representantes comerciais de fabricantes;</w:t>
      </w:r>
    </w:p>
    <w:p w14:paraId="240EC7C4" w14:textId="77777777" w:rsidR="00192872" w:rsidRPr="00AA47B0" w:rsidRDefault="00192872" w:rsidP="00192872">
      <w:pPr>
        <w:numPr>
          <w:ilvl w:val="0"/>
          <w:numId w:val="53"/>
        </w:numPr>
        <w:spacing w:line="360" w:lineRule="auto"/>
        <w:jc w:val="both"/>
        <w:rPr>
          <w:rFonts w:asciiTheme="minorHAnsi" w:hAnsiTheme="minorHAnsi"/>
          <w:sz w:val="20"/>
          <w:szCs w:val="20"/>
        </w:rPr>
      </w:pPr>
      <w:r w:rsidRPr="00AA47B0">
        <w:rPr>
          <w:rFonts w:asciiTheme="minorHAnsi" w:hAnsiTheme="minorHAnsi"/>
          <w:sz w:val="20"/>
          <w:szCs w:val="20"/>
        </w:rPr>
        <w:t>Exigência de controle de qualidade, rastreabilidade e validade dos produtos.</w:t>
      </w:r>
    </w:p>
    <w:p w14:paraId="66127521" w14:textId="77777777" w:rsidR="00192872" w:rsidRPr="00AA47B0" w:rsidRDefault="00192872" w:rsidP="00192872">
      <w:pPr>
        <w:spacing w:line="360" w:lineRule="auto"/>
        <w:jc w:val="both"/>
        <w:rPr>
          <w:rFonts w:asciiTheme="minorHAnsi" w:hAnsiTheme="minorHAnsi"/>
          <w:sz w:val="20"/>
          <w:szCs w:val="20"/>
        </w:rPr>
      </w:pPr>
      <w:r w:rsidRPr="00AA47B0">
        <w:rPr>
          <w:rFonts w:asciiTheme="minorHAnsi" w:hAnsiTheme="minorHAnsi"/>
          <w:sz w:val="20"/>
          <w:szCs w:val="20"/>
        </w:rPr>
        <w:t>Diante dessas particularidades, observa-se que grande parte das empresas atuantes no setor não se enquadra necessariamente como ME ou EPP, sendo comum a participação de empresas de médio ou grande porte que possuem estrutura logística e operacional compatível com a demanda hospitalar. A limitação da participação exclusivamente a ME/EPP pode reduzir significativamente a competitividade do certame, aumentando o risco de:</w:t>
      </w:r>
    </w:p>
    <w:p w14:paraId="6D246567" w14:textId="77777777" w:rsidR="00192872" w:rsidRPr="00AA47B0" w:rsidRDefault="00192872" w:rsidP="00192872">
      <w:pPr>
        <w:numPr>
          <w:ilvl w:val="0"/>
          <w:numId w:val="54"/>
        </w:numPr>
        <w:spacing w:line="360" w:lineRule="auto"/>
        <w:jc w:val="both"/>
        <w:rPr>
          <w:rFonts w:asciiTheme="minorHAnsi" w:hAnsiTheme="minorHAnsi"/>
          <w:sz w:val="20"/>
          <w:szCs w:val="20"/>
        </w:rPr>
      </w:pPr>
      <w:r w:rsidRPr="00AA47B0">
        <w:rPr>
          <w:rFonts w:asciiTheme="minorHAnsi" w:hAnsiTheme="minorHAnsi"/>
          <w:sz w:val="20"/>
          <w:szCs w:val="20"/>
        </w:rPr>
        <w:t>Licitação deserta (ausência de interessados);</w:t>
      </w:r>
    </w:p>
    <w:p w14:paraId="28530845" w14:textId="77777777" w:rsidR="00192872" w:rsidRPr="00AA47B0" w:rsidRDefault="00192872" w:rsidP="00192872">
      <w:pPr>
        <w:numPr>
          <w:ilvl w:val="0"/>
          <w:numId w:val="54"/>
        </w:numPr>
        <w:spacing w:line="360" w:lineRule="auto"/>
        <w:jc w:val="both"/>
        <w:rPr>
          <w:rFonts w:asciiTheme="minorHAnsi" w:hAnsiTheme="minorHAnsi"/>
          <w:sz w:val="20"/>
          <w:szCs w:val="20"/>
        </w:rPr>
      </w:pPr>
      <w:r w:rsidRPr="00AA47B0">
        <w:rPr>
          <w:rFonts w:asciiTheme="minorHAnsi" w:hAnsiTheme="minorHAnsi"/>
          <w:sz w:val="20"/>
          <w:szCs w:val="20"/>
        </w:rPr>
        <w:t>Licitação fracassada (propostas incompatíveis);</w:t>
      </w:r>
    </w:p>
    <w:p w14:paraId="14710F9E" w14:textId="77777777" w:rsidR="00192872" w:rsidRPr="00AA47B0" w:rsidRDefault="00192872" w:rsidP="00192872">
      <w:pPr>
        <w:numPr>
          <w:ilvl w:val="0"/>
          <w:numId w:val="54"/>
        </w:numPr>
        <w:spacing w:line="360" w:lineRule="auto"/>
        <w:jc w:val="both"/>
        <w:rPr>
          <w:rFonts w:asciiTheme="minorHAnsi" w:hAnsiTheme="minorHAnsi"/>
          <w:sz w:val="20"/>
          <w:szCs w:val="20"/>
        </w:rPr>
      </w:pPr>
      <w:r w:rsidRPr="00AA47B0">
        <w:rPr>
          <w:rFonts w:asciiTheme="minorHAnsi" w:hAnsiTheme="minorHAnsi"/>
          <w:sz w:val="20"/>
          <w:szCs w:val="20"/>
        </w:rPr>
        <w:t>Redução da disputa de preços, prejudicando a economicidade.</w:t>
      </w:r>
    </w:p>
    <w:p w14:paraId="5070DDFD" w14:textId="77777777" w:rsidR="00192872" w:rsidRPr="00AA47B0" w:rsidRDefault="00192872" w:rsidP="00192872">
      <w:pPr>
        <w:jc w:val="center"/>
        <w:rPr>
          <w:rFonts w:asciiTheme="minorHAnsi" w:hAnsiTheme="minorHAnsi"/>
          <w:sz w:val="20"/>
          <w:szCs w:val="20"/>
        </w:rPr>
      </w:pPr>
    </w:p>
    <w:p w14:paraId="15011897" w14:textId="77777777" w:rsidR="00192872" w:rsidRPr="00AA47B0" w:rsidRDefault="00192872" w:rsidP="00781460">
      <w:pPr>
        <w:pStyle w:val="PargrafodaLista"/>
        <w:numPr>
          <w:ilvl w:val="0"/>
          <w:numId w:val="57"/>
        </w:numPr>
        <w:spacing w:after="160" w:line="259" w:lineRule="auto"/>
        <w:ind w:left="284" w:hanging="284"/>
        <w:rPr>
          <w:rFonts w:asciiTheme="minorHAnsi" w:hAnsiTheme="minorHAnsi"/>
          <w:b/>
          <w:bCs/>
          <w:sz w:val="20"/>
          <w:szCs w:val="20"/>
        </w:rPr>
      </w:pPr>
      <w:r w:rsidRPr="00AA47B0">
        <w:rPr>
          <w:rFonts w:asciiTheme="minorHAnsi" w:hAnsiTheme="minorHAnsi"/>
          <w:b/>
          <w:bCs/>
          <w:sz w:val="20"/>
          <w:szCs w:val="20"/>
        </w:rPr>
        <w:t>Do risco ao abastecimento hospitalar</w:t>
      </w:r>
    </w:p>
    <w:p w14:paraId="66191EFD" w14:textId="77777777" w:rsidR="00192872" w:rsidRPr="00AA47B0" w:rsidRDefault="00192872" w:rsidP="00192872">
      <w:pPr>
        <w:spacing w:line="360" w:lineRule="auto"/>
        <w:jc w:val="both"/>
        <w:rPr>
          <w:rFonts w:asciiTheme="minorHAnsi" w:hAnsiTheme="minorHAnsi"/>
          <w:sz w:val="20"/>
          <w:szCs w:val="20"/>
        </w:rPr>
      </w:pPr>
      <w:r w:rsidRPr="00AA47B0">
        <w:rPr>
          <w:rFonts w:asciiTheme="minorHAnsi" w:hAnsiTheme="minorHAnsi"/>
          <w:sz w:val="20"/>
          <w:szCs w:val="20"/>
        </w:rPr>
        <w:t>Considerando tratar-se de insumos diretamente relacionados à assistência em saúde, eventual insucesso do certame ou redução da competitividade pode resultar em atraso no processo de aquisição e desabastecimento de materiais hospitalares.</w:t>
      </w:r>
    </w:p>
    <w:p w14:paraId="6CC6AA59" w14:textId="77777777" w:rsidR="00192872" w:rsidRPr="00AA47B0" w:rsidRDefault="00192872" w:rsidP="00192872">
      <w:pPr>
        <w:spacing w:line="360" w:lineRule="auto"/>
        <w:jc w:val="both"/>
        <w:rPr>
          <w:rFonts w:asciiTheme="minorHAnsi" w:hAnsiTheme="minorHAnsi"/>
          <w:sz w:val="20"/>
          <w:szCs w:val="20"/>
        </w:rPr>
      </w:pPr>
      <w:r w:rsidRPr="00AA47B0">
        <w:rPr>
          <w:rFonts w:asciiTheme="minorHAnsi" w:hAnsiTheme="minorHAnsi"/>
          <w:sz w:val="20"/>
          <w:szCs w:val="20"/>
        </w:rPr>
        <w:t>Tal situação pode comprometer:</w:t>
      </w:r>
    </w:p>
    <w:p w14:paraId="1C81FB64" w14:textId="77777777" w:rsidR="00192872" w:rsidRPr="00AA47B0" w:rsidRDefault="00192872" w:rsidP="00192872">
      <w:pPr>
        <w:numPr>
          <w:ilvl w:val="0"/>
          <w:numId w:val="55"/>
        </w:numPr>
        <w:spacing w:line="360" w:lineRule="auto"/>
        <w:jc w:val="both"/>
        <w:rPr>
          <w:rFonts w:asciiTheme="minorHAnsi" w:hAnsiTheme="minorHAnsi"/>
          <w:sz w:val="20"/>
          <w:szCs w:val="20"/>
        </w:rPr>
      </w:pPr>
      <w:r w:rsidRPr="00AA47B0">
        <w:rPr>
          <w:rFonts w:asciiTheme="minorHAnsi" w:hAnsiTheme="minorHAnsi"/>
          <w:sz w:val="20"/>
          <w:szCs w:val="20"/>
        </w:rPr>
        <w:t>A continuidade de procedimentos médicos e de enfermagem;</w:t>
      </w:r>
    </w:p>
    <w:p w14:paraId="4195E3E6" w14:textId="77777777" w:rsidR="00192872" w:rsidRPr="00AA47B0" w:rsidRDefault="00192872" w:rsidP="00192872">
      <w:pPr>
        <w:numPr>
          <w:ilvl w:val="0"/>
          <w:numId w:val="55"/>
        </w:numPr>
        <w:spacing w:line="360" w:lineRule="auto"/>
        <w:jc w:val="both"/>
        <w:rPr>
          <w:rFonts w:asciiTheme="minorHAnsi" w:hAnsiTheme="minorHAnsi"/>
          <w:sz w:val="20"/>
          <w:szCs w:val="20"/>
        </w:rPr>
      </w:pPr>
      <w:r w:rsidRPr="00AA47B0">
        <w:rPr>
          <w:rFonts w:asciiTheme="minorHAnsi" w:hAnsiTheme="minorHAnsi"/>
          <w:sz w:val="20"/>
          <w:szCs w:val="20"/>
        </w:rPr>
        <w:t>O funcionamento de setores assistenciais;</w:t>
      </w:r>
    </w:p>
    <w:p w14:paraId="2E54CDB7" w14:textId="77777777" w:rsidR="00192872" w:rsidRPr="00AA47B0" w:rsidRDefault="00192872" w:rsidP="00192872">
      <w:pPr>
        <w:numPr>
          <w:ilvl w:val="0"/>
          <w:numId w:val="55"/>
        </w:numPr>
        <w:spacing w:line="360" w:lineRule="auto"/>
        <w:jc w:val="both"/>
        <w:rPr>
          <w:rFonts w:asciiTheme="minorHAnsi" w:hAnsiTheme="minorHAnsi"/>
          <w:sz w:val="20"/>
          <w:szCs w:val="20"/>
        </w:rPr>
      </w:pPr>
      <w:r w:rsidRPr="00AA47B0">
        <w:rPr>
          <w:rFonts w:asciiTheme="minorHAnsi" w:hAnsiTheme="minorHAnsi"/>
          <w:sz w:val="20"/>
          <w:szCs w:val="20"/>
        </w:rPr>
        <w:t>O atendimento regular aos pacientes da rede pública.</w:t>
      </w:r>
    </w:p>
    <w:p w14:paraId="0664B32F" w14:textId="77777777" w:rsidR="00192872" w:rsidRPr="00AA47B0" w:rsidRDefault="00192872" w:rsidP="00192872">
      <w:pPr>
        <w:spacing w:line="360" w:lineRule="auto"/>
        <w:jc w:val="both"/>
        <w:rPr>
          <w:rFonts w:asciiTheme="minorHAnsi" w:hAnsiTheme="minorHAnsi"/>
          <w:sz w:val="20"/>
          <w:szCs w:val="20"/>
        </w:rPr>
      </w:pPr>
      <w:r w:rsidRPr="00AA47B0">
        <w:rPr>
          <w:rFonts w:asciiTheme="minorHAnsi" w:hAnsiTheme="minorHAnsi"/>
          <w:sz w:val="20"/>
          <w:szCs w:val="20"/>
        </w:rPr>
        <w:t>Dessa forma, restringir a participação apenas a microempresas e empresas de pequeno porte poderá representar prejuízo ao objeto da contratação, em razão do risco de comprometimento do abastecimento de insumos essenciais ao funcionamento do hospital.</w:t>
      </w:r>
    </w:p>
    <w:p w14:paraId="603AD369" w14:textId="77777777" w:rsidR="00192872" w:rsidRPr="00AA47B0" w:rsidRDefault="00192872" w:rsidP="00192872">
      <w:pPr>
        <w:jc w:val="center"/>
        <w:rPr>
          <w:rFonts w:asciiTheme="minorHAnsi" w:hAnsiTheme="minorHAnsi"/>
          <w:sz w:val="20"/>
          <w:szCs w:val="20"/>
        </w:rPr>
      </w:pPr>
    </w:p>
    <w:p w14:paraId="4BCD4BF8" w14:textId="77777777" w:rsidR="00192872" w:rsidRPr="00AA47B0" w:rsidRDefault="00192872" w:rsidP="00781460">
      <w:pPr>
        <w:pStyle w:val="PargrafodaLista"/>
        <w:numPr>
          <w:ilvl w:val="0"/>
          <w:numId w:val="57"/>
        </w:numPr>
        <w:spacing w:after="160" w:line="360" w:lineRule="auto"/>
        <w:ind w:left="284" w:hanging="284"/>
        <w:rPr>
          <w:rFonts w:asciiTheme="minorHAnsi" w:hAnsiTheme="minorHAnsi"/>
          <w:b/>
          <w:bCs/>
          <w:sz w:val="20"/>
          <w:szCs w:val="20"/>
        </w:rPr>
      </w:pPr>
      <w:r w:rsidRPr="00AA47B0">
        <w:rPr>
          <w:rFonts w:asciiTheme="minorHAnsi" w:hAnsiTheme="minorHAnsi"/>
          <w:b/>
          <w:bCs/>
          <w:sz w:val="20"/>
          <w:szCs w:val="20"/>
        </w:rPr>
        <w:t>Conclusão</w:t>
      </w:r>
    </w:p>
    <w:p w14:paraId="1DE8475B" w14:textId="77777777" w:rsidR="00192872" w:rsidRPr="00AA47B0" w:rsidRDefault="00192872" w:rsidP="00192872">
      <w:pPr>
        <w:spacing w:line="360" w:lineRule="auto"/>
        <w:jc w:val="both"/>
        <w:rPr>
          <w:rFonts w:asciiTheme="minorHAnsi" w:hAnsiTheme="minorHAnsi"/>
          <w:sz w:val="20"/>
          <w:szCs w:val="20"/>
        </w:rPr>
      </w:pPr>
      <w:r w:rsidRPr="00AA47B0">
        <w:rPr>
          <w:rFonts w:asciiTheme="minorHAnsi" w:hAnsiTheme="minorHAnsi"/>
          <w:sz w:val="20"/>
          <w:szCs w:val="20"/>
        </w:rPr>
        <w:t>Diante do exposto, considerando:</w:t>
      </w:r>
    </w:p>
    <w:p w14:paraId="730634DD" w14:textId="77777777" w:rsidR="00192872" w:rsidRPr="00AA47B0" w:rsidRDefault="00192872" w:rsidP="00192872">
      <w:pPr>
        <w:numPr>
          <w:ilvl w:val="0"/>
          <w:numId w:val="56"/>
        </w:numPr>
        <w:spacing w:line="360" w:lineRule="auto"/>
        <w:jc w:val="both"/>
        <w:rPr>
          <w:rFonts w:asciiTheme="minorHAnsi" w:hAnsiTheme="minorHAnsi"/>
          <w:sz w:val="20"/>
          <w:szCs w:val="20"/>
        </w:rPr>
      </w:pPr>
      <w:r w:rsidRPr="00AA47B0">
        <w:rPr>
          <w:rFonts w:asciiTheme="minorHAnsi" w:hAnsiTheme="minorHAnsi"/>
          <w:sz w:val="20"/>
          <w:szCs w:val="20"/>
        </w:rPr>
        <w:t>A essencialidade dos materiais hospitalares para a continuidade da assistência em saúde;</w:t>
      </w:r>
    </w:p>
    <w:p w14:paraId="5026F513" w14:textId="77777777" w:rsidR="00192872" w:rsidRPr="00AA47B0" w:rsidRDefault="00192872" w:rsidP="00192872">
      <w:pPr>
        <w:numPr>
          <w:ilvl w:val="0"/>
          <w:numId w:val="56"/>
        </w:numPr>
        <w:spacing w:line="360" w:lineRule="auto"/>
        <w:jc w:val="both"/>
        <w:rPr>
          <w:rFonts w:asciiTheme="minorHAnsi" w:hAnsiTheme="minorHAnsi"/>
          <w:sz w:val="20"/>
          <w:szCs w:val="20"/>
        </w:rPr>
      </w:pPr>
      <w:r w:rsidRPr="00AA47B0">
        <w:rPr>
          <w:rFonts w:asciiTheme="minorHAnsi" w:hAnsiTheme="minorHAnsi"/>
          <w:sz w:val="20"/>
          <w:szCs w:val="20"/>
        </w:rPr>
        <w:t>A necessidade de ampla competitividade para garantir a proposta mais vantajosa à Administração;</w:t>
      </w:r>
    </w:p>
    <w:p w14:paraId="0194BE3C" w14:textId="77777777" w:rsidR="00192872" w:rsidRPr="00AA47B0" w:rsidRDefault="00192872" w:rsidP="00192872">
      <w:pPr>
        <w:numPr>
          <w:ilvl w:val="0"/>
          <w:numId w:val="56"/>
        </w:numPr>
        <w:spacing w:line="360" w:lineRule="auto"/>
        <w:jc w:val="both"/>
        <w:rPr>
          <w:rFonts w:asciiTheme="minorHAnsi" w:hAnsiTheme="minorHAnsi"/>
          <w:sz w:val="20"/>
          <w:szCs w:val="20"/>
        </w:rPr>
      </w:pPr>
      <w:r w:rsidRPr="00AA47B0">
        <w:rPr>
          <w:rFonts w:asciiTheme="minorHAnsi" w:hAnsiTheme="minorHAnsi"/>
          <w:sz w:val="20"/>
          <w:szCs w:val="20"/>
        </w:rPr>
        <w:t>O risco de comprometimento do abastecimento hospitalar;</w:t>
      </w:r>
    </w:p>
    <w:p w14:paraId="4252BF97" w14:textId="77777777" w:rsidR="00192872" w:rsidRPr="00AA47B0" w:rsidRDefault="00192872" w:rsidP="00192872">
      <w:pPr>
        <w:numPr>
          <w:ilvl w:val="0"/>
          <w:numId w:val="56"/>
        </w:numPr>
        <w:spacing w:line="360" w:lineRule="auto"/>
        <w:jc w:val="both"/>
        <w:rPr>
          <w:rFonts w:asciiTheme="minorHAnsi" w:hAnsiTheme="minorHAnsi"/>
          <w:sz w:val="20"/>
          <w:szCs w:val="20"/>
        </w:rPr>
      </w:pPr>
      <w:r w:rsidRPr="00AA47B0">
        <w:rPr>
          <w:rFonts w:asciiTheme="minorHAnsi" w:hAnsiTheme="minorHAnsi"/>
          <w:sz w:val="20"/>
          <w:szCs w:val="20"/>
        </w:rPr>
        <w:t>A possibilidade legal de exceção prevista no art. 49 da LC 123/2006;</w:t>
      </w:r>
    </w:p>
    <w:p w14:paraId="7B8CDBBF" w14:textId="77777777" w:rsidR="00192872" w:rsidRPr="00AA47B0" w:rsidRDefault="00192872" w:rsidP="00192872">
      <w:pPr>
        <w:spacing w:line="360" w:lineRule="auto"/>
        <w:jc w:val="both"/>
        <w:rPr>
          <w:rFonts w:asciiTheme="minorHAnsi" w:hAnsiTheme="minorHAnsi"/>
          <w:sz w:val="20"/>
          <w:szCs w:val="20"/>
        </w:rPr>
      </w:pPr>
      <w:r w:rsidRPr="00AA47B0">
        <w:rPr>
          <w:rFonts w:asciiTheme="minorHAnsi" w:hAnsiTheme="minorHAnsi"/>
          <w:sz w:val="20"/>
          <w:szCs w:val="20"/>
        </w:rPr>
        <w:t>justifica-se a não aplicação da exclusividade para Microempresas e Empresas de Pequeno Porte para os itens deste processo licitatório, permitindo-se a ampla participação de empresas, em observância aos princípios da eficiência, economicidade, competitividade e interesse público previstos na Lei Federal nº 14.133/2021.</w:t>
      </w:r>
    </w:p>
    <w:p w14:paraId="65D71629" w14:textId="77777777" w:rsidR="00192872" w:rsidRPr="00AA47B0" w:rsidRDefault="00192872" w:rsidP="00192872">
      <w:pPr>
        <w:jc w:val="center"/>
        <w:rPr>
          <w:rFonts w:asciiTheme="minorHAnsi" w:hAnsiTheme="minorHAnsi"/>
          <w:b/>
          <w:bCs/>
          <w:sz w:val="20"/>
          <w:szCs w:val="20"/>
          <w:u w:val="single"/>
        </w:rPr>
      </w:pPr>
    </w:p>
    <w:p w14:paraId="077A12C4" w14:textId="77777777" w:rsidR="00192872" w:rsidRPr="00AA47B0" w:rsidRDefault="00192872" w:rsidP="00192872">
      <w:pPr>
        <w:jc w:val="center"/>
        <w:rPr>
          <w:rFonts w:asciiTheme="minorHAnsi" w:hAnsiTheme="minorHAnsi"/>
          <w:b/>
          <w:bCs/>
          <w:sz w:val="20"/>
          <w:szCs w:val="20"/>
          <w:u w:val="single"/>
        </w:rPr>
      </w:pPr>
    </w:p>
    <w:p w14:paraId="712EA3F2" w14:textId="77777777" w:rsidR="00192872" w:rsidRPr="00AA47B0" w:rsidRDefault="00192872" w:rsidP="00192872">
      <w:pPr>
        <w:rPr>
          <w:rFonts w:asciiTheme="minorHAnsi" w:hAnsiTheme="minorHAnsi"/>
          <w:sz w:val="20"/>
          <w:szCs w:val="20"/>
        </w:rPr>
      </w:pPr>
      <w:r w:rsidRPr="00AA47B0">
        <w:rPr>
          <w:rFonts w:asciiTheme="minorHAnsi" w:hAnsiTheme="minorHAnsi"/>
          <w:sz w:val="20"/>
          <w:szCs w:val="20"/>
        </w:rPr>
        <w:t xml:space="preserve">Mogi Guaçu, 24 de </w:t>
      </w:r>
      <w:proofErr w:type="gramStart"/>
      <w:r w:rsidRPr="00AA47B0">
        <w:rPr>
          <w:rFonts w:asciiTheme="minorHAnsi" w:hAnsiTheme="minorHAnsi"/>
          <w:sz w:val="20"/>
          <w:szCs w:val="20"/>
        </w:rPr>
        <w:t>Abril</w:t>
      </w:r>
      <w:proofErr w:type="gramEnd"/>
      <w:r w:rsidRPr="00AA47B0">
        <w:rPr>
          <w:rFonts w:asciiTheme="minorHAnsi" w:hAnsiTheme="minorHAnsi"/>
          <w:sz w:val="20"/>
          <w:szCs w:val="20"/>
        </w:rPr>
        <w:t xml:space="preserve"> de 2026.</w:t>
      </w:r>
    </w:p>
    <w:p w14:paraId="25546457" w14:textId="77777777" w:rsidR="00192872" w:rsidRPr="00AA47B0" w:rsidRDefault="00192872" w:rsidP="00192872">
      <w:pPr>
        <w:jc w:val="center"/>
        <w:rPr>
          <w:rFonts w:asciiTheme="minorHAnsi" w:hAnsiTheme="minorHAnsi"/>
          <w:b/>
          <w:bCs/>
          <w:sz w:val="20"/>
          <w:szCs w:val="20"/>
          <w:u w:val="single"/>
        </w:rPr>
      </w:pPr>
    </w:p>
    <w:p w14:paraId="319A26F6" w14:textId="77777777" w:rsidR="00192872" w:rsidRPr="00AA47B0" w:rsidRDefault="00192872" w:rsidP="00192872">
      <w:pPr>
        <w:jc w:val="center"/>
        <w:rPr>
          <w:rFonts w:asciiTheme="minorHAnsi" w:hAnsiTheme="minorHAnsi"/>
          <w:b/>
          <w:bCs/>
          <w:sz w:val="20"/>
          <w:szCs w:val="20"/>
          <w:u w:val="single"/>
        </w:rPr>
      </w:pPr>
    </w:p>
    <w:p w14:paraId="01D57E8B" w14:textId="77777777" w:rsidR="00192872" w:rsidRPr="00AA47B0" w:rsidRDefault="00192872" w:rsidP="00192872">
      <w:pPr>
        <w:jc w:val="center"/>
        <w:rPr>
          <w:rFonts w:asciiTheme="minorHAnsi" w:hAnsiTheme="minorHAnsi"/>
          <w:b/>
          <w:bCs/>
          <w:sz w:val="20"/>
          <w:szCs w:val="20"/>
          <w:u w:val="single"/>
        </w:rPr>
      </w:pPr>
    </w:p>
    <w:p w14:paraId="76643F6F" w14:textId="77777777" w:rsidR="00192872" w:rsidRPr="00AA47B0" w:rsidRDefault="00192872" w:rsidP="00192872">
      <w:pPr>
        <w:jc w:val="center"/>
        <w:rPr>
          <w:rFonts w:asciiTheme="minorHAnsi" w:hAnsiTheme="minorHAnsi"/>
          <w:b/>
          <w:bCs/>
          <w:sz w:val="20"/>
          <w:szCs w:val="20"/>
          <w:u w:val="single"/>
        </w:rPr>
      </w:pPr>
    </w:p>
    <w:p w14:paraId="7EE27438" w14:textId="77777777" w:rsidR="00192872" w:rsidRPr="00AA47B0" w:rsidRDefault="00192872" w:rsidP="00192872">
      <w:pPr>
        <w:spacing w:line="276" w:lineRule="auto"/>
        <w:jc w:val="center"/>
        <w:rPr>
          <w:rFonts w:asciiTheme="minorHAnsi" w:hAnsiTheme="minorHAnsi"/>
          <w:sz w:val="20"/>
          <w:szCs w:val="20"/>
        </w:rPr>
      </w:pPr>
      <w:r w:rsidRPr="00AA47B0">
        <w:rPr>
          <w:rFonts w:asciiTheme="minorHAnsi" w:hAnsiTheme="minorHAnsi"/>
          <w:sz w:val="20"/>
          <w:szCs w:val="20"/>
        </w:rPr>
        <w:t>Graziela Vieira Paganini</w:t>
      </w:r>
    </w:p>
    <w:p w14:paraId="509172AB" w14:textId="77777777" w:rsidR="00192872" w:rsidRPr="00AA47B0" w:rsidRDefault="00192872" w:rsidP="00192872">
      <w:pPr>
        <w:spacing w:line="276" w:lineRule="auto"/>
        <w:jc w:val="center"/>
        <w:rPr>
          <w:rFonts w:asciiTheme="minorHAnsi" w:hAnsiTheme="minorHAnsi"/>
          <w:sz w:val="20"/>
          <w:szCs w:val="20"/>
        </w:rPr>
      </w:pPr>
      <w:r w:rsidRPr="00AA47B0">
        <w:rPr>
          <w:rFonts w:asciiTheme="minorHAnsi" w:hAnsiTheme="minorHAnsi"/>
          <w:sz w:val="20"/>
          <w:szCs w:val="20"/>
        </w:rPr>
        <w:t>Farmacêutica Responsável Técnica</w:t>
      </w:r>
    </w:p>
    <w:p w14:paraId="76E8DA5E" w14:textId="77777777" w:rsidR="00192872" w:rsidRPr="005D6396" w:rsidRDefault="00192872" w:rsidP="00192872">
      <w:pPr>
        <w:jc w:val="center"/>
        <w:rPr>
          <w:rFonts w:ascii="Cambria" w:hAnsi="Cambria"/>
          <w:b/>
          <w:bCs/>
          <w:u w:val="single"/>
        </w:rPr>
      </w:pPr>
    </w:p>
    <w:p w14:paraId="5E0E3697" w14:textId="77777777" w:rsidR="00192872" w:rsidRDefault="00192872" w:rsidP="00192872">
      <w:pPr>
        <w:spacing w:line="276" w:lineRule="auto"/>
        <w:jc w:val="center"/>
        <w:rPr>
          <w:sz w:val="18"/>
          <w:szCs w:val="18"/>
        </w:rPr>
      </w:pPr>
    </w:p>
    <w:p w14:paraId="6D659A97" w14:textId="77777777" w:rsidR="000D1EC5" w:rsidRPr="000D1EC5" w:rsidRDefault="000D1EC5" w:rsidP="000D1EC5"/>
    <w:p w14:paraId="0E284FA5" w14:textId="77777777" w:rsidR="00BF4727" w:rsidRPr="00D15BBC" w:rsidRDefault="00BF4727" w:rsidP="00514E66">
      <w:pPr>
        <w:spacing w:line="276" w:lineRule="auto"/>
        <w:jc w:val="both"/>
        <w:rPr>
          <w:rFonts w:ascii="Times New Roman" w:hAnsi="Times New Roman" w:cs="Times New Roman"/>
          <w:sz w:val="19"/>
          <w:szCs w:val="19"/>
        </w:rPr>
      </w:pPr>
    </w:p>
    <w:p w14:paraId="3B84364C" w14:textId="77777777" w:rsidR="00BF4727" w:rsidRPr="00D15BBC" w:rsidRDefault="00BF4727" w:rsidP="00514E66">
      <w:pPr>
        <w:spacing w:line="276" w:lineRule="auto"/>
        <w:jc w:val="both"/>
        <w:rPr>
          <w:rFonts w:ascii="Times New Roman" w:hAnsi="Times New Roman" w:cs="Times New Roman"/>
          <w:sz w:val="19"/>
          <w:szCs w:val="19"/>
        </w:rPr>
      </w:pPr>
    </w:p>
    <w:p w14:paraId="5A23D4C7" w14:textId="77777777" w:rsidR="00BF4727" w:rsidRPr="00D15BBC" w:rsidRDefault="00BF4727" w:rsidP="00514E66">
      <w:pPr>
        <w:spacing w:line="276" w:lineRule="auto"/>
        <w:jc w:val="both"/>
        <w:rPr>
          <w:rFonts w:ascii="Times New Roman" w:hAnsi="Times New Roman" w:cs="Times New Roman"/>
          <w:sz w:val="19"/>
          <w:szCs w:val="19"/>
        </w:rPr>
      </w:pPr>
    </w:p>
    <w:p w14:paraId="2BA6C7F6" w14:textId="77777777" w:rsidR="00BF4727" w:rsidRPr="00D15BBC" w:rsidRDefault="00BF4727" w:rsidP="00514E66">
      <w:pPr>
        <w:spacing w:line="276" w:lineRule="auto"/>
        <w:jc w:val="both"/>
        <w:rPr>
          <w:rFonts w:ascii="Times New Roman" w:hAnsi="Times New Roman" w:cs="Times New Roman"/>
          <w:sz w:val="19"/>
          <w:szCs w:val="19"/>
        </w:rPr>
      </w:pPr>
    </w:p>
    <w:p w14:paraId="3851F0E6" w14:textId="77777777" w:rsidR="00BF4727" w:rsidRDefault="00BF4727" w:rsidP="00514E66">
      <w:pPr>
        <w:spacing w:line="276" w:lineRule="auto"/>
        <w:jc w:val="both"/>
        <w:rPr>
          <w:sz w:val="18"/>
          <w:szCs w:val="18"/>
        </w:rPr>
      </w:pPr>
    </w:p>
    <w:p w14:paraId="3A937ACD" w14:textId="77777777" w:rsidR="00BF4727" w:rsidRDefault="00BF4727" w:rsidP="00514E66">
      <w:pPr>
        <w:spacing w:line="276" w:lineRule="auto"/>
        <w:jc w:val="both"/>
        <w:rPr>
          <w:sz w:val="18"/>
          <w:szCs w:val="18"/>
        </w:rPr>
      </w:pPr>
    </w:p>
    <w:p w14:paraId="46DADCBE" w14:textId="77777777" w:rsidR="00BF4727" w:rsidRDefault="00BF4727" w:rsidP="00514E66">
      <w:pPr>
        <w:spacing w:line="276" w:lineRule="auto"/>
        <w:jc w:val="both"/>
        <w:rPr>
          <w:sz w:val="18"/>
          <w:szCs w:val="18"/>
        </w:rPr>
      </w:pPr>
    </w:p>
    <w:p w14:paraId="55534FCC" w14:textId="77777777" w:rsidR="00BF4727" w:rsidRDefault="00BF4727" w:rsidP="00514E66">
      <w:pPr>
        <w:spacing w:line="276" w:lineRule="auto"/>
        <w:jc w:val="both"/>
        <w:rPr>
          <w:sz w:val="18"/>
          <w:szCs w:val="18"/>
        </w:rPr>
      </w:pPr>
    </w:p>
    <w:p w14:paraId="782918BA" w14:textId="77777777" w:rsidR="00BF4727" w:rsidRDefault="00BF4727" w:rsidP="00514E66">
      <w:pPr>
        <w:spacing w:line="276" w:lineRule="auto"/>
        <w:jc w:val="both"/>
        <w:rPr>
          <w:sz w:val="18"/>
          <w:szCs w:val="18"/>
        </w:rPr>
      </w:pPr>
    </w:p>
    <w:p w14:paraId="5BA68CAF" w14:textId="77777777" w:rsidR="00BF4727" w:rsidRDefault="00BF4727" w:rsidP="00514E66">
      <w:pPr>
        <w:spacing w:line="276" w:lineRule="auto"/>
        <w:jc w:val="both"/>
        <w:rPr>
          <w:sz w:val="18"/>
          <w:szCs w:val="18"/>
        </w:rPr>
      </w:pPr>
    </w:p>
    <w:p w14:paraId="4487F1F9" w14:textId="77777777" w:rsidR="003E2544" w:rsidRPr="00D210C9" w:rsidRDefault="003E2544" w:rsidP="00514E66">
      <w:pPr>
        <w:jc w:val="both"/>
        <w:rPr>
          <w:b/>
          <w:bCs/>
          <w:sz w:val="18"/>
          <w:szCs w:val="18"/>
          <w:u w:val="single"/>
        </w:rPr>
      </w:pPr>
    </w:p>
    <w:p w14:paraId="2E5AC562" w14:textId="77777777" w:rsidR="003E2544" w:rsidRPr="00D210C9" w:rsidRDefault="003E2544" w:rsidP="00514E66">
      <w:pPr>
        <w:jc w:val="both"/>
        <w:rPr>
          <w:b/>
          <w:bCs/>
          <w:sz w:val="18"/>
          <w:szCs w:val="18"/>
          <w:u w:val="single"/>
        </w:rPr>
      </w:pPr>
    </w:p>
    <w:p w14:paraId="6B5317F7" w14:textId="77777777" w:rsidR="003E2544" w:rsidRPr="00D210C9" w:rsidRDefault="003E2544" w:rsidP="00514E66">
      <w:pPr>
        <w:jc w:val="both"/>
        <w:rPr>
          <w:b/>
          <w:bCs/>
          <w:sz w:val="18"/>
          <w:szCs w:val="18"/>
          <w:u w:val="single"/>
        </w:rPr>
      </w:pPr>
    </w:p>
    <w:p w14:paraId="6DCB56FD" w14:textId="77777777" w:rsidR="003E2544" w:rsidRPr="00D210C9" w:rsidRDefault="003E2544" w:rsidP="00514E66">
      <w:pPr>
        <w:jc w:val="both"/>
        <w:rPr>
          <w:b/>
          <w:bCs/>
          <w:sz w:val="18"/>
          <w:szCs w:val="18"/>
          <w:u w:val="single"/>
        </w:rPr>
      </w:pPr>
    </w:p>
    <w:bookmarkEnd w:id="2"/>
    <w:bookmarkEnd w:id="3"/>
    <w:bookmarkEnd w:id="4"/>
    <w:p w14:paraId="764B4AD5" w14:textId="6C2A9C32" w:rsidR="00E33768" w:rsidRPr="00AA47B0" w:rsidRDefault="004F0B0E" w:rsidP="00514E66">
      <w:pPr>
        <w:pStyle w:val="Ttulo1"/>
        <w:spacing w:before="0"/>
        <w:ind w:right="284"/>
        <w:jc w:val="center"/>
        <w:rPr>
          <w:rFonts w:asciiTheme="minorHAnsi" w:hAnsiTheme="minorHAnsi" w:cs="Times New Roman"/>
          <w:color w:val="auto"/>
          <w:sz w:val="20"/>
          <w:szCs w:val="20"/>
          <w:u w:val="single"/>
        </w:rPr>
      </w:pPr>
      <w:r w:rsidRPr="00AA47B0">
        <w:rPr>
          <w:rFonts w:asciiTheme="minorHAnsi" w:hAnsiTheme="minorHAnsi" w:cs="Times New Roman"/>
          <w:color w:val="auto"/>
          <w:sz w:val="20"/>
          <w:szCs w:val="20"/>
          <w:u w:val="single"/>
        </w:rPr>
        <w:lastRenderedPageBreak/>
        <w:t>ANEXO</w:t>
      </w:r>
      <w:r w:rsidRPr="00AA47B0">
        <w:rPr>
          <w:rFonts w:asciiTheme="minorHAnsi" w:hAnsiTheme="minorHAnsi" w:cs="Times New Roman"/>
          <w:color w:val="auto"/>
          <w:spacing w:val="-3"/>
          <w:sz w:val="20"/>
          <w:szCs w:val="20"/>
          <w:u w:val="single"/>
        </w:rPr>
        <w:t xml:space="preserve"> </w:t>
      </w:r>
      <w:r w:rsidR="0078030A" w:rsidRPr="00AA47B0">
        <w:rPr>
          <w:rFonts w:asciiTheme="minorHAnsi" w:hAnsiTheme="minorHAnsi" w:cs="Times New Roman"/>
          <w:color w:val="auto"/>
          <w:spacing w:val="-3"/>
          <w:sz w:val="20"/>
          <w:szCs w:val="20"/>
          <w:u w:val="single"/>
        </w:rPr>
        <w:t>B</w:t>
      </w:r>
    </w:p>
    <w:p w14:paraId="53886E1E" w14:textId="77777777" w:rsidR="00E33768" w:rsidRPr="00AA47B0" w:rsidRDefault="00E33768" w:rsidP="00514E66">
      <w:pPr>
        <w:jc w:val="center"/>
        <w:rPr>
          <w:rFonts w:asciiTheme="minorHAnsi" w:hAnsiTheme="minorHAnsi" w:cs="Times New Roman"/>
          <w:sz w:val="20"/>
          <w:szCs w:val="20"/>
        </w:rPr>
      </w:pPr>
    </w:p>
    <w:p w14:paraId="256EE820" w14:textId="4182D73F" w:rsidR="004F0B0E" w:rsidRPr="00AA47B0" w:rsidRDefault="004F0B0E" w:rsidP="00514E66">
      <w:pPr>
        <w:pStyle w:val="Ttulo1"/>
        <w:spacing w:before="0"/>
        <w:ind w:right="284"/>
        <w:jc w:val="center"/>
        <w:rPr>
          <w:rFonts w:asciiTheme="minorHAnsi" w:hAnsiTheme="minorHAnsi" w:cs="Times New Roman"/>
          <w:color w:val="auto"/>
          <w:sz w:val="20"/>
          <w:szCs w:val="20"/>
          <w:u w:val="single"/>
        </w:rPr>
      </w:pPr>
      <w:r w:rsidRPr="00AA47B0">
        <w:rPr>
          <w:rFonts w:asciiTheme="minorHAnsi" w:hAnsiTheme="minorHAnsi" w:cs="Times New Roman"/>
          <w:color w:val="auto"/>
          <w:sz w:val="20"/>
          <w:szCs w:val="20"/>
          <w:u w:val="single"/>
        </w:rPr>
        <w:t>MODELO</w:t>
      </w:r>
      <w:r w:rsidRPr="00AA47B0">
        <w:rPr>
          <w:rFonts w:asciiTheme="minorHAnsi" w:hAnsiTheme="minorHAnsi" w:cs="Times New Roman"/>
          <w:color w:val="auto"/>
          <w:spacing w:val="-4"/>
          <w:sz w:val="20"/>
          <w:szCs w:val="20"/>
          <w:u w:val="single"/>
        </w:rPr>
        <w:t xml:space="preserve"> </w:t>
      </w:r>
      <w:r w:rsidRPr="00AA47B0">
        <w:rPr>
          <w:rFonts w:asciiTheme="minorHAnsi" w:hAnsiTheme="minorHAnsi" w:cs="Times New Roman"/>
          <w:color w:val="auto"/>
          <w:sz w:val="20"/>
          <w:szCs w:val="20"/>
          <w:u w:val="single"/>
        </w:rPr>
        <w:t>DE</w:t>
      </w:r>
      <w:r w:rsidRPr="00AA47B0">
        <w:rPr>
          <w:rFonts w:asciiTheme="minorHAnsi" w:hAnsiTheme="minorHAnsi" w:cs="Times New Roman"/>
          <w:color w:val="auto"/>
          <w:spacing w:val="-3"/>
          <w:sz w:val="20"/>
          <w:szCs w:val="20"/>
          <w:u w:val="single"/>
        </w:rPr>
        <w:t xml:space="preserve"> </w:t>
      </w:r>
      <w:r w:rsidRPr="00AA47B0">
        <w:rPr>
          <w:rFonts w:asciiTheme="minorHAnsi" w:hAnsiTheme="minorHAnsi" w:cs="Times New Roman"/>
          <w:color w:val="auto"/>
          <w:sz w:val="20"/>
          <w:szCs w:val="20"/>
          <w:u w:val="single"/>
        </w:rPr>
        <w:t>PROPOSTA</w:t>
      </w:r>
      <w:r w:rsidRPr="00AA47B0">
        <w:rPr>
          <w:rFonts w:asciiTheme="minorHAnsi" w:hAnsiTheme="minorHAnsi" w:cs="Times New Roman"/>
          <w:color w:val="auto"/>
          <w:spacing w:val="2"/>
          <w:sz w:val="20"/>
          <w:szCs w:val="20"/>
          <w:u w:val="single"/>
        </w:rPr>
        <w:t xml:space="preserve"> </w:t>
      </w:r>
      <w:r w:rsidRPr="00AA47B0">
        <w:rPr>
          <w:rFonts w:asciiTheme="minorHAnsi" w:hAnsiTheme="minorHAnsi" w:cs="Times New Roman"/>
          <w:color w:val="auto"/>
          <w:sz w:val="20"/>
          <w:szCs w:val="20"/>
          <w:u w:val="single"/>
        </w:rPr>
        <w:t>DE</w:t>
      </w:r>
      <w:r w:rsidRPr="00AA47B0">
        <w:rPr>
          <w:rFonts w:asciiTheme="minorHAnsi" w:hAnsiTheme="minorHAnsi" w:cs="Times New Roman"/>
          <w:color w:val="auto"/>
          <w:spacing w:val="-3"/>
          <w:sz w:val="20"/>
          <w:szCs w:val="20"/>
          <w:u w:val="single"/>
        </w:rPr>
        <w:t xml:space="preserve"> </w:t>
      </w:r>
      <w:r w:rsidRPr="00AA47B0">
        <w:rPr>
          <w:rFonts w:asciiTheme="minorHAnsi" w:hAnsiTheme="minorHAnsi" w:cs="Times New Roman"/>
          <w:color w:val="auto"/>
          <w:sz w:val="20"/>
          <w:szCs w:val="20"/>
          <w:u w:val="single"/>
        </w:rPr>
        <w:t>PREÇOS</w:t>
      </w:r>
    </w:p>
    <w:p w14:paraId="5F9C883C" w14:textId="2AEB49D3" w:rsidR="00E17A48" w:rsidRPr="00AA47B0" w:rsidRDefault="00E17A48" w:rsidP="00514E66">
      <w:pPr>
        <w:pStyle w:val="Default"/>
        <w:ind w:right="284"/>
        <w:jc w:val="center"/>
        <w:rPr>
          <w:rFonts w:asciiTheme="minorHAnsi" w:hAnsiTheme="minorHAnsi"/>
          <w:b/>
          <w:bCs/>
          <w:color w:val="auto"/>
          <w:sz w:val="20"/>
          <w:szCs w:val="20"/>
        </w:rPr>
      </w:pPr>
      <w:r w:rsidRPr="00AA47B0">
        <w:rPr>
          <w:rFonts w:asciiTheme="minorHAnsi" w:hAnsiTheme="minorHAnsi"/>
          <w:b/>
          <w:bCs/>
          <w:color w:val="auto"/>
          <w:sz w:val="20"/>
          <w:szCs w:val="20"/>
        </w:rPr>
        <w:t>(</w:t>
      </w:r>
      <w:r w:rsidR="006A04BD" w:rsidRPr="00AA47B0">
        <w:rPr>
          <w:rFonts w:asciiTheme="minorHAnsi" w:hAnsiTheme="minorHAnsi"/>
          <w:b/>
          <w:bCs/>
          <w:color w:val="auto"/>
          <w:sz w:val="20"/>
          <w:szCs w:val="20"/>
        </w:rPr>
        <w:t>Em papel timbrado</w:t>
      </w:r>
      <w:r w:rsidR="00D57698" w:rsidRPr="00AA47B0">
        <w:rPr>
          <w:rFonts w:asciiTheme="minorHAnsi" w:hAnsiTheme="minorHAnsi"/>
          <w:b/>
          <w:bCs/>
          <w:color w:val="auto"/>
          <w:sz w:val="20"/>
          <w:szCs w:val="20"/>
        </w:rPr>
        <w:t xml:space="preserve"> </w:t>
      </w:r>
      <w:r w:rsidR="006A04BD" w:rsidRPr="00AA47B0">
        <w:rPr>
          <w:rFonts w:asciiTheme="minorHAnsi" w:hAnsiTheme="minorHAnsi"/>
          <w:b/>
          <w:bCs/>
          <w:color w:val="auto"/>
          <w:sz w:val="20"/>
          <w:szCs w:val="20"/>
        </w:rPr>
        <w:t>e de u</w:t>
      </w:r>
      <w:r w:rsidRPr="00AA47B0">
        <w:rPr>
          <w:rFonts w:asciiTheme="minorHAnsi" w:hAnsiTheme="minorHAnsi"/>
          <w:b/>
          <w:bCs/>
          <w:color w:val="auto"/>
          <w:sz w:val="20"/>
          <w:szCs w:val="20"/>
        </w:rPr>
        <w:t>so obrigatório por todas as licitantes)</w:t>
      </w:r>
    </w:p>
    <w:p w14:paraId="3609A2EC" w14:textId="77777777" w:rsidR="006A04BD" w:rsidRPr="00AA47B0" w:rsidRDefault="006A04BD" w:rsidP="00514E66">
      <w:pPr>
        <w:pStyle w:val="Default"/>
        <w:ind w:right="284"/>
        <w:jc w:val="both"/>
        <w:rPr>
          <w:rFonts w:asciiTheme="minorHAnsi" w:hAnsiTheme="minorHAnsi"/>
          <w:b/>
          <w:bCs/>
          <w:color w:val="auto"/>
          <w:sz w:val="20"/>
          <w:szCs w:val="20"/>
        </w:rPr>
      </w:pPr>
    </w:p>
    <w:p w14:paraId="2ABC0CB4" w14:textId="77777777" w:rsidR="006A04BD" w:rsidRPr="00AA47B0" w:rsidRDefault="006A04BD" w:rsidP="00514E66">
      <w:pPr>
        <w:pStyle w:val="Default"/>
        <w:ind w:right="284"/>
        <w:jc w:val="both"/>
        <w:rPr>
          <w:rFonts w:asciiTheme="minorHAnsi" w:hAnsiTheme="minorHAnsi"/>
          <w:color w:val="auto"/>
          <w:sz w:val="20"/>
          <w:szCs w:val="20"/>
        </w:rPr>
      </w:pPr>
    </w:p>
    <w:p w14:paraId="2AC66A72" w14:textId="2A8F9772" w:rsidR="00887CA0" w:rsidRPr="00AA47B0" w:rsidRDefault="009517B8" w:rsidP="00514E66">
      <w:pPr>
        <w:jc w:val="both"/>
        <w:rPr>
          <w:rFonts w:asciiTheme="minorHAnsi" w:hAnsiTheme="minorHAnsi" w:cs="Times New Roman"/>
          <w:sz w:val="20"/>
          <w:szCs w:val="20"/>
        </w:rPr>
      </w:pPr>
      <w:r w:rsidRPr="00AA47B0">
        <w:rPr>
          <w:rFonts w:asciiTheme="minorHAnsi" w:hAnsiTheme="minorHAnsi" w:cs="Times New Roman"/>
          <w:b/>
          <w:sz w:val="20"/>
          <w:szCs w:val="20"/>
          <w:shd w:val="clear" w:color="auto" w:fill="DBE5F1" w:themeFill="accent1" w:themeFillTint="33"/>
        </w:rPr>
        <w:t>OBSERVAÇÃO IMPORTANTE</w:t>
      </w:r>
      <w:r w:rsidR="00887CA0" w:rsidRPr="00AA47B0">
        <w:rPr>
          <w:rFonts w:asciiTheme="minorHAnsi" w:hAnsiTheme="minorHAnsi" w:cs="Times New Roman"/>
          <w:b/>
          <w:sz w:val="20"/>
          <w:szCs w:val="20"/>
          <w:shd w:val="clear" w:color="auto" w:fill="DBE5F1" w:themeFill="accent1" w:themeFillTint="33"/>
        </w:rPr>
        <w:t xml:space="preserve">: </w:t>
      </w:r>
      <w:r w:rsidR="00654D0E" w:rsidRPr="00AA47B0">
        <w:rPr>
          <w:rFonts w:asciiTheme="minorHAnsi" w:hAnsiTheme="minorHAnsi" w:cs="Times New Roman"/>
          <w:sz w:val="20"/>
          <w:szCs w:val="20"/>
          <w:shd w:val="clear" w:color="auto" w:fill="DBE5F1" w:themeFill="accent1" w:themeFillTint="33"/>
        </w:rPr>
        <w:t>Esta proposta deverá ser encaminhada somente pelo licitante classificado/vencedor, após</w:t>
      </w:r>
      <w:r w:rsidR="00654D0E" w:rsidRPr="00AA47B0">
        <w:rPr>
          <w:rFonts w:asciiTheme="minorHAnsi" w:hAnsiTheme="minorHAnsi" w:cs="Times New Roman"/>
          <w:spacing w:val="-37"/>
          <w:sz w:val="20"/>
          <w:szCs w:val="20"/>
          <w:shd w:val="clear" w:color="auto" w:fill="DBE5F1" w:themeFill="accent1" w:themeFillTint="33"/>
        </w:rPr>
        <w:t xml:space="preserve"> </w:t>
      </w:r>
      <w:r w:rsidR="00654D0E" w:rsidRPr="00AA47B0">
        <w:rPr>
          <w:rFonts w:asciiTheme="minorHAnsi" w:hAnsiTheme="minorHAnsi" w:cs="Times New Roman"/>
          <w:sz w:val="20"/>
          <w:szCs w:val="20"/>
          <w:shd w:val="clear" w:color="auto" w:fill="DBE5F1" w:themeFill="accent1" w:themeFillTint="33"/>
        </w:rPr>
        <w:t>a etapa de lances e julgamento, após a realização do pregão, com o preço devidamente ajustado ao valor de fechamento da</w:t>
      </w:r>
      <w:r w:rsidR="00654D0E" w:rsidRPr="00AA47B0">
        <w:rPr>
          <w:rFonts w:asciiTheme="minorHAnsi" w:hAnsiTheme="minorHAnsi" w:cs="Times New Roman"/>
          <w:spacing w:val="1"/>
          <w:sz w:val="20"/>
          <w:szCs w:val="20"/>
          <w:shd w:val="clear" w:color="auto" w:fill="DBE5F1" w:themeFill="accent1" w:themeFillTint="33"/>
        </w:rPr>
        <w:t xml:space="preserve"> </w:t>
      </w:r>
      <w:r w:rsidR="00654D0E" w:rsidRPr="00AA47B0">
        <w:rPr>
          <w:rFonts w:asciiTheme="minorHAnsi" w:hAnsiTheme="minorHAnsi" w:cs="Times New Roman"/>
          <w:sz w:val="20"/>
          <w:szCs w:val="20"/>
          <w:shd w:val="clear" w:color="auto" w:fill="DBE5F1" w:themeFill="accent1" w:themeFillTint="33"/>
        </w:rPr>
        <w:t>operação</w:t>
      </w:r>
      <w:r w:rsidR="00654D0E" w:rsidRPr="00AA47B0">
        <w:rPr>
          <w:rFonts w:asciiTheme="minorHAnsi" w:hAnsiTheme="minorHAnsi" w:cs="Times New Roman"/>
          <w:sz w:val="20"/>
          <w:szCs w:val="20"/>
        </w:rPr>
        <w:t xml:space="preserve">. </w:t>
      </w:r>
    </w:p>
    <w:p w14:paraId="122B0466" w14:textId="77777777" w:rsidR="009517B8" w:rsidRPr="00AA47B0" w:rsidRDefault="009517B8" w:rsidP="00514E66">
      <w:pPr>
        <w:jc w:val="both"/>
        <w:rPr>
          <w:rFonts w:asciiTheme="minorHAnsi" w:hAnsiTheme="minorHAnsi" w:cs="Times New Roman"/>
          <w:b/>
          <w:sz w:val="20"/>
          <w:szCs w:val="20"/>
        </w:rPr>
      </w:pPr>
    </w:p>
    <w:p w14:paraId="16E2EC40" w14:textId="18EE5382" w:rsidR="00654D0E" w:rsidRPr="00AA47B0" w:rsidRDefault="00654D0E" w:rsidP="00514E66">
      <w:pPr>
        <w:jc w:val="both"/>
        <w:rPr>
          <w:rFonts w:asciiTheme="minorHAnsi" w:hAnsiTheme="minorHAnsi" w:cs="Times New Roman"/>
          <w:sz w:val="20"/>
          <w:szCs w:val="20"/>
        </w:rPr>
      </w:pPr>
      <w:r w:rsidRPr="00AA47B0">
        <w:rPr>
          <w:rFonts w:asciiTheme="minorHAnsi" w:hAnsiTheme="minorHAnsi" w:cs="Times New Roman"/>
          <w:b/>
          <w:sz w:val="20"/>
          <w:szCs w:val="20"/>
        </w:rPr>
        <w:t>Não é necessária a apresentação desta Proposta de Preços antes da realização do pregão</w:t>
      </w:r>
      <w:r w:rsidRPr="00AA47B0">
        <w:rPr>
          <w:rFonts w:asciiTheme="minorHAnsi" w:hAnsiTheme="minorHAnsi" w:cs="Times New Roman"/>
          <w:sz w:val="20"/>
          <w:szCs w:val="20"/>
        </w:rPr>
        <w:t>, como forma de</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ficha</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técnica,</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pois</w:t>
      </w:r>
      <w:r w:rsidRPr="00AA47B0">
        <w:rPr>
          <w:rFonts w:asciiTheme="minorHAnsi" w:hAnsiTheme="minorHAnsi" w:cs="Times New Roman"/>
          <w:spacing w:val="1"/>
          <w:sz w:val="20"/>
          <w:szCs w:val="20"/>
        </w:rPr>
        <w:t xml:space="preserve"> </w:t>
      </w:r>
      <w:proofErr w:type="spellStart"/>
      <w:r w:rsidRPr="00AA47B0">
        <w:rPr>
          <w:rFonts w:asciiTheme="minorHAnsi" w:hAnsiTheme="minorHAnsi" w:cs="Times New Roman"/>
          <w:sz w:val="20"/>
          <w:szCs w:val="20"/>
        </w:rPr>
        <w:t>transgride</w:t>
      </w:r>
      <w:proofErr w:type="spellEnd"/>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a</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legislação</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vigente</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na</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medida</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em</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que</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o</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Pregoeiro</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toma</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conhecimento</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dos</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nomes</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dos</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participantes</w:t>
      </w:r>
      <w:r w:rsidRPr="00AA47B0">
        <w:rPr>
          <w:rFonts w:asciiTheme="minorHAnsi" w:hAnsiTheme="minorHAnsi" w:cs="Times New Roman"/>
          <w:spacing w:val="-3"/>
          <w:sz w:val="20"/>
          <w:szCs w:val="20"/>
        </w:rPr>
        <w:t xml:space="preserve"> </w:t>
      </w:r>
      <w:r w:rsidRPr="00AA47B0">
        <w:rPr>
          <w:rFonts w:asciiTheme="minorHAnsi" w:hAnsiTheme="minorHAnsi" w:cs="Times New Roman"/>
          <w:sz w:val="20"/>
          <w:szCs w:val="20"/>
        </w:rPr>
        <w:t>antes</w:t>
      </w:r>
      <w:r w:rsidRPr="00AA47B0">
        <w:rPr>
          <w:rFonts w:asciiTheme="minorHAnsi" w:hAnsiTheme="minorHAnsi" w:cs="Times New Roman"/>
          <w:spacing w:val="-2"/>
          <w:sz w:val="20"/>
          <w:szCs w:val="20"/>
        </w:rPr>
        <w:t xml:space="preserve"> </w:t>
      </w:r>
      <w:r w:rsidRPr="00AA47B0">
        <w:rPr>
          <w:rFonts w:asciiTheme="minorHAnsi" w:hAnsiTheme="minorHAnsi" w:cs="Times New Roman"/>
          <w:sz w:val="20"/>
          <w:szCs w:val="20"/>
        </w:rPr>
        <w:t>da</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fase</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competitiva</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do</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pregão.</w:t>
      </w:r>
    </w:p>
    <w:p w14:paraId="1A8E2406" w14:textId="77777777" w:rsidR="00654D0E" w:rsidRPr="00AA47B0" w:rsidRDefault="00654D0E" w:rsidP="00514E66">
      <w:pPr>
        <w:pStyle w:val="Corpodetexto"/>
        <w:spacing w:before="0" w:beforeAutospacing="0" w:after="0" w:afterAutospacing="0"/>
        <w:jc w:val="both"/>
        <w:rPr>
          <w:rFonts w:asciiTheme="minorHAnsi" w:hAnsiTheme="minorHAnsi"/>
          <w:sz w:val="20"/>
          <w:szCs w:val="20"/>
        </w:rPr>
      </w:pPr>
    </w:p>
    <w:p w14:paraId="5A08CCAD" w14:textId="77777777" w:rsidR="00654D0E" w:rsidRPr="00AA47B0" w:rsidRDefault="00654D0E" w:rsidP="00514E66">
      <w:pPr>
        <w:pStyle w:val="Ttulo5"/>
        <w:spacing w:before="0" w:after="0"/>
        <w:ind w:left="0" w:firstLine="0"/>
        <w:rPr>
          <w:rFonts w:asciiTheme="minorHAnsi" w:hAnsiTheme="minorHAnsi"/>
        </w:rPr>
      </w:pPr>
      <w:r w:rsidRPr="00AA47B0">
        <w:rPr>
          <w:rFonts w:asciiTheme="minorHAnsi" w:hAnsiTheme="minorHAnsi"/>
        </w:rPr>
        <w:t>Ao Hospital Municipal “Dr. Tabajara Ramos”</w:t>
      </w:r>
    </w:p>
    <w:p w14:paraId="1EA0E22A" w14:textId="77777777" w:rsidR="00654D0E" w:rsidRPr="00AA47B0" w:rsidRDefault="00654D0E" w:rsidP="00514E66">
      <w:pPr>
        <w:pStyle w:val="Corpodetexto"/>
        <w:spacing w:before="0" w:beforeAutospacing="0" w:after="0" w:afterAutospacing="0"/>
        <w:jc w:val="both"/>
        <w:rPr>
          <w:rFonts w:asciiTheme="minorHAnsi" w:hAnsiTheme="minorHAnsi"/>
          <w:b/>
          <w:sz w:val="20"/>
          <w:szCs w:val="20"/>
        </w:rPr>
      </w:pPr>
    </w:p>
    <w:p w14:paraId="1D112C84" w14:textId="1DBCBFE9" w:rsidR="00654D0E" w:rsidRPr="00AA47B0" w:rsidRDefault="00654D0E" w:rsidP="00514E66">
      <w:pPr>
        <w:jc w:val="both"/>
        <w:rPr>
          <w:rFonts w:asciiTheme="minorHAnsi" w:hAnsiTheme="minorHAnsi" w:cs="Times New Roman"/>
          <w:b/>
          <w:sz w:val="20"/>
          <w:szCs w:val="20"/>
        </w:rPr>
      </w:pPr>
      <w:r w:rsidRPr="00AA47B0">
        <w:rPr>
          <w:rFonts w:asciiTheme="minorHAnsi" w:hAnsiTheme="minorHAnsi" w:cs="Times New Roman"/>
          <w:sz w:val="20"/>
          <w:szCs w:val="20"/>
        </w:rPr>
        <w:t>Ref.:</w:t>
      </w:r>
      <w:r w:rsidRPr="00AA47B0">
        <w:rPr>
          <w:rFonts w:asciiTheme="minorHAnsi" w:hAnsiTheme="minorHAnsi" w:cs="Times New Roman"/>
          <w:spacing w:val="-2"/>
          <w:sz w:val="20"/>
          <w:szCs w:val="20"/>
        </w:rPr>
        <w:t xml:space="preserve"> </w:t>
      </w:r>
      <w:r w:rsidRPr="00AA47B0">
        <w:rPr>
          <w:rFonts w:asciiTheme="minorHAnsi" w:hAnsiTheme="minorHAnsi" w:cs="Times New Roman"/>
          <w:b/>
          <w:sz w:val="20"/>
          <w:szCs w:val="20"/>
        </w:rPr>
        <w:t>PREGÃO</w:t>
      </w:r>
      <w:r w:rsidRPr="00AA47B0">
        <w:rPr>
          <w:rFonts w:asciiTheme="minorHAnsi" w:hAnsiTheme="minorHAnsi" w:cs="Times New Roman"/>
          <w:b/>
          <w:spacing w:val="-3"/>
          <w:sz w:val="20"/>
          <w:szCs w:val="20"/>
        </w:rPr>
        <w:t xml:space="preserve"> </w:t>
      </w:r>
      <w:r w:rsidRPr="00AA47B0">
        <w:rPr>
          <w:rFonts w:asciiTheme="minorHAnsi" w:hAnsiTheme="minorHAnsi" w:cs="Times New Roman"/>
          <w:b/>
          <w:sz w:val="20"/>
          <w:szCs w:val="20"/>
        </w:rPr>
        <w:t>ELETRÔNICO</w:t>
      </w:r>
      <w:r w:rsidRPr="00AA47B0">
        <w:rPr>
          <w:rFonts w:asciiTheme="minorHAnsi" w:hAnsiTheme="minorHAnsi" w:cs="Times New Roman"/>
          <w:b/>
          <w:spacing w:val="-1"/>
          <w:sz w:val="20"/>
          <w:szCs w:val="20"/>
        </w:rPr>
        <w:t xml:space="preserve"> </w:t>
      </w:r>
      <w:r w:rsidRPr="00AA47B0">
        <w:rPr>
          <w:rFonts w:asciiTheme="minorHAnsi" w:hAnsiTheme="minorHAnsi" w:cs="Times New Roman"/>
          <w:b/>
          <w:sz w:val="20"/>
          <w:szCs w:val="20"/>
        </w:rPr>
        <w:t>nº</w:t>
      </w:r>
      <w:r w:rsidRPr="00AA47B0">
        <w:rPr>
          <w:rFonts w:asciiTheme="minorHAnsi" w:hAnsiTheme="minorHAnsi" w:cs="Times New Roman"/>
          <w:b/>
          <w:spacing w:val="-3"/>
          <w:sz w:val="20"/>
          <w:szCs w:val="20"/>
        </w:rPr>
        <w:t xml:space="preserve"> </w:t>
      </w:r>
      <w:r w:rsidR="00AD4EF1" w:rsidRPr="00AA47B0">
        <w:rPr>
          <w:rFonts w:asciiTheme="minorHAnsi" w:hAnsiTheme="minorHAnsi" w:cs="Times New Roman"/>
          <w:b/>
          <w:spacing w:val="-3"/>
          <w:sz w:val="20"/>
          <w:szCs w:val="20"/>
        </w:rPr>
        <w:t>2026/000018</w:t>
      </w:r>
      <w:r w:rsidRPr="00AA47B0">
        <w:rPr>
          <w:rFonts w:asciiTheme="minorHAnsi" w:hAnsiTheme="minorHAnsi" w:cs="Times New Roman"/>
          <w:b/>
          <w:spacing w:val="-3"/>
          <w:sz w:val="20"/>
          <w:szCs w:val="20"/>
        </w:rPr>
        <w:t xml:space="preserve"> </w:t>
      </w:r>
      <w:r w:rsidRPr="00AA47B0">
        <w:rPr>
          <w:rFonts w:asciiTheme="minorHAnsi" w:hAnsiTheme="minorHAnsi" w:cs="Times New Roman"/>
          <w:b/>
          <w:sz w:val="20"/>
          <w:szCs w:val="20"/>
        </w:rPr>
        <w:t>–</w:t>
      </w:r>
      <w:r w:rsidRPr="00AA47B0">
        <w:rPr>
          <w:rFonts w:asciiTheme="minorHAnsi" w:hAnsiTheme="minorHAnsi" w:cs="Times New Roman"/>
          <w:b/>
          <w:spacing w:val="-1"/>
          <w:sz w:val="20"/>
          <w:szCs w:val="20"/>
        </w:rPr>
        <w:t xml:space="preserve"> </w:t>
      </w:r>
      <w:r w:rsidRPr="00AA47B0">
        <w:rPr>
          <w:rFonts w:asciiTheme="minorHAnsi" w:hAnsiTheme="minorHAnsi" w:cs="Times New Roman"/>
          <w:b/>
          <w:sz w:val="20"/>
          <w:szCs w:val="20"/>
        </w:rPr>
        <w:t>PROCESSO</w:t>
      </w:r>
      <w:r w:rsidRPr="00AA47B0">
        <w:rPr>
          <w:rFonts w:asciiTheme="minorHAnsi" w:hAnsiTheme="minorHAnsi" w:cs="Times New Roman"/>
          <w:b/>
          <w:spacing w:val="-2"/>
          <w:sz w:val="20"/>
          <w:szCs w:val="20"/>
        </w:rPr>
        <w:t xml:space="preserve"> </w:t>
      </w:r>
      <w:r w:rsidRPr="00AA47B0">
        <w:rPr>
          <w:rFonts w:asciiTheme="minorHAnsi" w:hAnsiTheme="minorHAnsi" w:cs="Times New Roman"/>
          <w:b/>
          <w:sz w:val="20"/>
          <w:szCs w:val="20"/>
        </w:rPr>
        <w:t>nº</w:t>
      </w:r>
      <w:r w:rsidRPr="00AA47B0">
        <w:rPr>
          <w:rFonts w:asciiTheme="minorHAnsi" w:hAnsiTheme="minorHAnsi" w:cs="Times New Roman"/>
          <w:b/>
          <w:spacing w:val="-3"/>
          <w:sz w:val="20"/>
          <w:szCs w:val="20"/>
        </w:rPr>
        <w:t xml:space="preserve"> </w:t>
      </w:r>
      <w:r w:rsidR="00AD4EF1" w:rsidRPr="00AA47B0">
        <w:rPr>
          <w:rFonts w:asciiTheme="minorHAnsi" w:hAnsiTheme="minorHAnsi" w:cs="Times New Roman"/>
          <w:b/>
          <w:spacing w:val="-3"/>
          <w:sz w:val="20"/>
          <w:szCs w:val="20"/>
        </w:rPr>
        <w:t>2026/000067</w:t>
      </w:r>
    </w:p>
    <w:p w14:paraId="3F90483A" w14:textId="77777777" w:rsidR="0016062E" w:rsidRPr="00AA47B0" w:rsidRDefault="0016062E" w:rsidP="00514E66">
      <w:pPr>
        <w:jc w:val="both"/>
        <w:rPr>
          <w:rFonts w:asciiTheme="minorHAnsi" w:hAnsiTheme="minorHAnsi" w:cs="Times New Roman"/>
          <w:b/>
          <w:sz w:val="20"/>
          <w:szCs w:val="20"/>
        </w:rPr>
      </w:pPr>
    </w:p>
    <w:p w14:paraId="21771E68" w14:textId="1E96D6D2" w:rsidR="00904248" w:rsidRPr="00AA47B0" w:rsidRDefault="0016062E" w:rsidP="00514E66">
      <w:pPr>
        <w:pStyle w:val="Ttulo4"/>
        <w:keepNext w:val="0"/>
        <w:keepLines w:val="0"/>
        <w:widowControl w:val="0"/>
        <w:shd w:val="clear" w:color="auto" w:fill="FFFFFF" w:themeFill="background1"/>
        <w:tabs>
          <w:tab w:val="left" w:pos="0"/>
        </w:tabs>
        <w:autoSpaceDE w:val="0"/>
        <w:autoSpaceDN w:val="0"/>
        <w:spacing w:before="0"/>
        <w:ind w:right="13"/>
        <w:jc w:val="both"/>
        <w:rPr>
          <w:rFonts w:asciiTheme="minorHAnsi" w:hAnsiTheme="minorHAnsi"/>
          <w:b/>
          <w:i w:val="0"/>
          <w:iCs w:val="0"/>
          <w:color w:val="auto"/>
          <w:sz w:val="20"/>
          <w:szCs w:val="20"/>
          <w:u w:val="single"/>
        </w:rPr>
      </w:pPr>
      <w:r w:rsidRPr="00AA47B0">
        <w:rPr>
          <w:rFonts w:asciiTheme="minorHAnsi" w:hAnsiTheme="minorHAnsi" w:cs="Times New Roman"/>
          <w:b/>
          <w:i w:val="0"/>
          <w:iCs w:val="0"/>
          <w:color w:val="auto"/>
          <w:sz w:val="20"/>
          <w:szCs w:val="20"/>
        </w:rPr>
        <w:t>Objeto:</w:t>
      </w:r>
      <w:r w:rsidR="00FC55F1" w:rsidRPr="00AA47B0">
        <w:rPr>
          <w:rFonts w:asciiTheme="minorHAnsi" w:hAnsiTheme="minorHAnsi" w:cs="Times New Roman"/>
          <w:b/>
          <w:i w:val="0"/>
          <w:iCs w:val="0"/>
          <w:color w:val="auto"/>
          <w:sz w:val="20"/>
          <w:szCs w:val="20"/>
        </w:rPr>
        <w:t xml:space="preserve"> </w:t>
      </w:r>
      <w:r w:rsidR="00904248" w:rsidRPr="00AA47B0">
        <w:rPr>
          <w:rFonts w:asciiTheme="minorHAnsi" w:hAnsiTheme="minorHAnsi" w:cs="Times New Roman"/>
          <w:b/>
          <w:i w:val="0"/>
          <w:iCs w:val="0"/>
          <w:color w:val="auto"/>
          <w:sz w:val="20"/>
          <w:szCs w:val="20"/>
        </w:rPr>
        <w:t xml:space="preserve">Registro de preços para aquisição parcelada de </w:t>
      </w:r>
      <w:r w:rsidR="00D94995" w:rsidRPr="00AA47B0">
        <w:rPr>
          <w:rFonts w:asciiTheme="minorHAnsi" w:hAnsiTheme="minorHAnsi" w:cs="Times New Roman"/>
          <w:b/>
          <w:i w:val="0"/>
          <w:iCs w:val="0"/>
          <w:color w:val="auto"/>
          <w:sz w:val="20"/>
          <w:szCs w:val="20"/>
        </w:rPr>
        <w:t xml:space="preserve">medicamentos </w:t>
      </w:r>
      <w:r w:rsidR="009F569E" w:rsidRPr="00AA47B0">
        <w:rPr>
          <w:rFonts w:asciiTheme="minorHAnsi" w:hAnsiTheme="minorHAnsi" w:cs="Times New Roman"/>
          <w:b/>
          <w:i w:val="0"/>
          <w:iCs w:val="0"/>
          <w:color w:val="auto"/>
          <w:sz w:val="20"/>
          <w:szCs w:val="20"/>
        </w:rPr>
        <w:t>oncológicos para</w:t>
      </w:r>
      <w:r w:rsidR="00904248" w:rsidRPr="00AA47B0">
        <w:rPr>
          <w:rFonts w:asciiTheme="minorHAnsi" w:hAnsiTheme="minorHAnsi" w:cs="Times New Roman"/>
          <w:b/>
          <w:i w:val="0"/>
          <w:iCs w:val="0"/>
          <w:color w:val="auto"/>
          <w:sz w:val="20"/>
          <w:szCs w:val="20"/>
        </w:rPr>
        <w:t xml:space="preserve"> atender a demanda </w:t>
      </w:r>
      <w:r w:rsidR="009F569E" w:rsidRPr="00AA47B0">
        <w:rPr>
          <w:rFonts w:asciiTheme="minorHAnsi" w:hAnsiTheme="minorHAnsi" w:cs="Times New Roman"/>
          <w:b/>
          <w:i w:val="0"/>
          <w:iCs w:val="0"/>
          <w:color w:val="auto"/>
          <w:sz w:val="20"/>
          <w:szCs w:val="20"/>
        </w:rPr>
        <w:t>do Hospital</w:t>
      </w:r>
      <w:r w:rsidR="00904248" w:rsidRPr="00AA47B0">
        <w:rPr>
          <w:rFonts w:asciiTheme="minorHAnsi" w:hAnsiTheme="minorHAnsi" w:cs="Times New Roman"/>
          <w:b/>
          <w:i w:val="0"/>
          <w:iCs w:val="0"/>
          <w:color w:val="auto"/>
          <w:sz w:val="20"/>
          <w:szCs w:val="20"/>
        </w:rPr>
        <w:t xml:space="preserve"> Municipal Dr. Tabajara Ramos, por um período de 12 (doze) meses.</w:t>
      </w:r>
    </w:p>
    <w:p w14:paraId="43826301" w14:textId="77777777" w:rsidR="002638D5" w:rsidRPr="00AA47B0" w:rsidRDefault="002638D5" w:rsidP="00514E66">
      <w:pPr>
        <w:jc w:val="both"/>
        <w:rPr>
          <w:rFonts w:asciiTheme="minorHAnsi" w:hAnsiTheme="minorHAnsi" w:cs="Times New Roman"/>
          <w:sz w:val="20"/>
          <w:szCs w:val="20"/>
        </w:rPr>
      </w:pPr>
    </w:p>
    <w:tbl>
      <w:tblPr>
        <w:tblW w:w="0" w:type="auto"/>
        <w:tblInd w:w="-34" w:type="dxa"/>
        <w:tblLook w:val="04A0" w:firstRow="1" w:lastRow="0" w:firstColumn="1" w:lastColumn="0" w:noHBand="0" w:noVBand="1"/>
      </w:tblPr>
      <w:tblGrid>
        <w:gridCol w:w="2723"/>
        <w:gridCol w:w="1134"/>
        <w:gridCol w:w="816"/>
        <w:gridCol w:w="4565"/>
      </w:tblGrid>
      <w:tr w:rsidR="00D32850" w:rsidRPr="00AA47B0" w14:paraId="28491768" w14:textId="77777777" w:rsidTr="001A10AF">
        <w:trPr>
          <w:trHeight w:val="167"/>
        </w:trPr>
        <w:tc>
          <w:tcPr>
            <w:tcW w:w="9238" w:type="dxa"/>
            <w:gridSpan w:val="4"/>
            <w:vAlign w:val="bottom"/>
          </w:tcPr>
          <w:p w14:paraId="29B53899" w14:textId="6C65D758" w:rsidR="002638D5" w:rsidRPr="00AA47B0" w:rsidRDefault="009B7085" w:rsidP="00514E66">
            <w:pPr>
              <w:pStyle w:val="SemEspaamento"/>
              <w:jc w:val="both"/>
              <w:rPr>
                <w:rFonts w:asciiTheme="minorHAnsi" w:hAnsiTheme="minorHAnsi"/>
                <w:i/>
                <w:sz w:val="20"/>
                <w:szCs w:val="20"/>
              </w:rPr>
            </w:pPr>
            <w:r w:rsidRPr="00AA47B0">
              <w:rPr>
                <w:rFonts w:asciiTheme="minorHAnsi" w:hAnsiTheme="minorHAnsi"/>
                <w:sz w:val="20"/>
                <w:szCs w:val="20"/>
              </w:rPr>
              <w:t xml:space="preserve">NOME DA EMPRESA: </w:t>
            </w:r>
            <w:r w:rsidR="001A10AF" w:rsidRPr="00AA47B0">
              <w:rPr>
                <w:rFonts w:asciiTheme="minorHAnsi" w:hAnsiTheme="minorHAnsi"/>
                <w:sz w:val="20"/>
                <w:szCs w:val="20"/>
              </w:rPr>
              <w:t>______________________________________________________________________</w:t>
            </w:r>
          </w:p>
        </w:tc>
      </w:tr>
      <w:tr w:rsidR="00D32850" w:rsidRPr="00AA47B0" w14:paraId="60CB6500" w14:textId="77777777" w:rsidTr="001A10AF">
        <w:trPr>
          <w:trHeight w:val="253"/>
        </w:trPr>
        <w:tc>
          <w:tcPr>
            <w:tcW w:w="4673" w:type="dxa"/>
            <w:gridSpan w:val="3"/>
            <w:vAlign w:val="bottom"/>
          </w:tcPr>
          <w:p w14:paraId="5545B303" w14:textId="0D4133F8" w:rsidR="002638D5" w:rsidRPr="00AA47B0" w:rsidRDefault="009B7085" w:rsidP="00514E66">
            <w:pPr>
              <w:pStyle w:val="SemEspaamento"/>
              <w:jc w:val="both"/>
              <w:rPr>
                <w:rFonts w:asciiTheme="minorHAnsi" w:hAnsiTheme="minorHAnsi"/>
                <w:sz w:val="20"/>
                <w:szCs w:val="20"/>
              </w:rPr>
            </w:pPr>
            <w:r w:rsidRPr="00AA47B0">
              <w:rPr>
                <w:rFonts w:asciiTheme="minorHAnsi" w:hAnsiTheme="minorHAnsi"/>
                <w:sz w:val="20"/>
                <w:szCs w:val="20"/>
              </w:rPr>
              <w:t xml:space="preserve">CNPJ/MF OU CPF/MF: </w:t>
            </w:r>
            <w:r w:rsidR="001A10AF" w:rsidRPr="00AA47B0">
              <w:rPr>
                <w:rFonts w:asciiTheme="minorHAnsi" w:hAnsiTheme="minorHAnsi"/>
                <w:sz w:val="20"/>
                <w:szCs w:val="20"/>
              </w:rPr>
              <w:t>________________________</w:t>
            </w:r>
          </w:p>
        </w:tc>
        <w:tc>
          <w:tcPr>
            <w:tcW w:w="4565" w:type="dxa"/>
            <w:vAlign w:val="bottom"/>
          </w:tcPr>
          <w:p w14:paraId="6DF16562" w14:textId="7B772732" w:rsidR="002638D5" w:rsidRPr="00AA47B0" w:rsidRDefault="009B7085" w:rsidP="00514E66">
            <w:pPr>
              <w:pStyle w:val="SemEspaamento"/>
              <w:jc w:val="both"/>
              <w:rPr>
                <w:rFonts w:asciiTheme="minorHAnsi" w:hAnsiTheme="minorHAnsi"/>
                <w:sz w:val="20"/>
                <w:szCs w:val="20"/>
              </w:rPr>
            </w:pPr>
            <w:r w:rsidRPr="00AA47B0">
              <w:rPr>
                <w:rFonts w:asciiTheme="minorHAnsi" w:hAnsiTheme="minorHAnsi"/>
                <w:sz w:val="20"/>
                <w:szCs w:val="20"/>
              </w:rPr>
              <w:t xml:space="preserve">INSC. ESTADUAL Nº: </w:t>
            </w:r>
            <w:r w:rsidR="001A10AF" w:rsidRPr="00AA47B0">
              <w:rPr>
                <w:rFonts w:asciiTheme="minorHAnsi" w:hAnsiTheme="minorHAnsi"/>
                <w:sz w:val="20"/>
                <w:szCs w:val="20"/>
              </w:rPr>
              <w:t>_______________________</w:t>
            </w:r>
          </w:p>
        </w:tc>
      </w:tr>
      <w:tr w:rsidR="00D32850" w:rsidRPr="00AA47B0" w14:paraId="5B17AE5D" w14:textId="77777777" w:rsidTr="001A10AF">
        <w:trPr>
          <w:trHeight w:val="144"/>
        </w:trPr>
        <w:tc>
          <w:tcPr>
            <w:tcW w:w="9238" w:type="dxa"/>
            <w:gridSpan w:val="4"/>
            <w:vAlign w:val="bottom"/>
          </w:tcPr>
          <w:p w14:paraId="75EE8956" w14:textId="5984D2E4" w:rsidR="002638D5" w:rsidRPr="00AA47B0" w:rsidRDefault="009B7085" w:rsidP="00514E66">
            <w:pPr>
              <w:pStyle w:val="SemEspaamento"/>
              <w:jc w:val="both"/>
              <w:rPr>
                <w:rFonts w:asciiTheme="minorHAnsi" w:hAnsiTheme="minorHAnsi"/>
                <w:sz w:val="20"/>
                <w:szCs w:val="20"/>
              </w:rPr>
            </w:pPr>
            <w:r w:rsidRPr="00AA47B0">
              <w:rPr>
                <w:rFonts w:asciiTheme="minorHAnsi" w:hAnsiTheme="minorHAnsi"/>
                <w:sz w:val="20"/>
                <w:szCs w:val="20"/>
              </w:rPr>
              <w:t xml:space="preserve">ENDEREÇO: </w:t>
            </w:r>
            <w:r w:rsidR="001A10AF" w:rsidRPr="00AA47B0">
              <w:rPr>
                <w:rFonts w:asciiTheme="minorHAnsi" w:hAnsiTheme="minorHAnsi"/>
                <w:sz w:val="20"/>
                <w:szCs w:val="20"/>
              </w:rPr>
              <w:t>______________________________________________________________________________</w:t>
            </w:r>
            <w:r w:rsidRPr="00AA47B0">
              <w:rPr>
                <w:rFonts w:asciiTheme="minorHAnsi" w:hAnsiTheme="minorHAnsi"/>
                <w:sz w:val="20"/>
                <w:szCs w:val="20"/>
              </w:rPr>
              <w:t xml:space="preserve"> </w:t>
            </w:r>
          </w:p>
        </w:tc>
      </w:tr>
      <w:tr w:rsidR="00D32850" w:rsidRPr="00AA47B0" w14:paraId="72191ACE" w14:textId="77777777" w:rsidTr="001A10AF">
        <w:trPr>
          <w:trHeight w:val="144"/>
        </w:trPr>
        <w:tc>
          <w:tcPr>
            <w:tcW w:w="3857" w:type="dxa"/>
            <w:gridSpan w:val="2"/>
            <w:vAlign w:val="bottom"/>
          </w:tcPr>
          <w:p w14:paraId="66CFF121" w14:textId="4DF47433" w:rsidR="00E37314" w:rsidRPr="00AA47B0" w:rsidRDefault="00E37314" w:rsidP="00514E66">
            <w:pPr>
              <w:pStyle w:val="SemEspaamento"/>
              <w:jc w:val="both"/>
              <w:rPr>
                <w:rFonts w:asciiTheme="minorHAnsi" w:hAnsiTheme="minorHAnsi"/>
                <w:sz w:val="20"/>
                <w:szCs w:val="20"/>
              </w:rPr>
            </w:pPr>
            <w:r w:rsidRPr="00AA47B0">
              <w:rPr>
                <w:rFonts w:asciiTheme="minorHAnsi" w:hAnsiTheme="minorHAnsi"/>
                <w:sz w:val="20"/>
                <w:szCs w:val="20"/>
              </w:rPr>
              <w:t xml:space="preserve">BAIRRO: </w:t>
            </w:r>
            <w:r w:rsidR="001A10AF" w:rsidRPr="00AA47B0">
              <w:rPr>
                <w:rFonts w:asciiTheme="minorHAnsi" w:hAnsiTheme="minorHAnsi"/>
                <w:sz w:val="20"/>
                <w:szCs w:val="20"/>
              </w:rPr>
              <w:t>___________________________</w:t>
            </w:r>
          </w:p>
        </w:tc>
        <w:tc>
          <w:tcPr>
            <w:tcW w:w="5381" w:type="dxa"/>
            <w:gridSpan w:val="2"/>
            <w:vAlign w:val="bottom"/>
          </w:tcPr>
          <w:p w14:paraId="1E8BBE88" w14:textId="0B0CDCB5" w:rsidR="00E37314" w:rsidRPr="00AA47B0" w:rsidRDefault="00E37314" w:rsidP="00514E66">
            <w:pPr>
              <w:pStyle w:val="SemEspaamento"/>
              <w:jc w:val="both"/>
              <w:rPr>
                <w:rFonts w:asciiTheme="minorHAnsi" w:hAnsiTheme="minorHAnsi"/>
                <w:sz w:val="20"/>
                <w:szCs w:val="20"/>
              </w:rPr>
            </w:pPr>
            <w:r w:rsidRPr="00AA47B0">
              <w:rPr>
                <w:rFonts w:asciiTheme="minorHAnsi" w:hAnsiTheme="minorHAnsi"/>
                <w:sz w:val="20"/>
                <w:szCs w:val="20"/>
              </w:rPr>
              <w:t>CIDADE/ESTADO:</w:t>
            </w:r>
            <w:r w:rsidR="001A10AF" w:rsidRPr="00AA47B0">
              <w:rPr>
                <w:rFonts w:asciiTheme="minorHAnsi" w:hAnsiTheme="minorHAnsi"/>
                <w:sz w:val="20"/>
                <w:szCs w:val="20"/>
              </w:rPr>
              <w:t xml:space="preserve"> __________________________________</w:t>
            </w:r>
          </w:p>
        </w:tc>
      </w:tr>
      <w:tr w:rsidR="00D32850" w:rsidRPr="00AA47B0" w14:paraId="4192657C" w14:textId="77777777" w:rsidTr="001A10AF">
        <w:trPr>
          <w:trHeight w:val="52"/>
        </w:trPr>
        <w:tc>
          <w:tcPr>
            <w:tcW w:w="2723" w:type="dxa"/>
            <w:vAlign w:val="bottom"/>
          </w:tcPr>
          <w:p w14:paraId="0EE174CE" w14:textId="0C8E5181" w:rsidR="00E37314" w:rsidRPr="00AA47B0" w:rsidRDefault="00E37314" w:rsidP="00514E66">
            <w:pPr>
              <w:pStyle w:val="SemEspaamento"/>
              <w:jc w:val="both"/>
              <w:rPr>
                <w:rFonts w:asciiTheme="minorHAnsi" w:hAnsiTheme="minorHAnsi"/>
                <w:i/>
                <w:sz w:val="20"/>
                <w:szCs w:val="20"/>
              </w:rPr>
            </w:pPr>
            <w:r w:rsidRPr="00AA47B0">
              <w:rPr>
                <w:rFonts w:asciiTheme="minorHAnsi" w:hAnsiTheme="minorHAnsi"/>
                <w:sz w:val="20"/>
                <w:szCs w:val="20"/>
              </w:rPr>
              <w:t>CEP:</w:t>
            </w:r>
            <w:r w:rsidR="001A10AF" w:rsidRPr="00AA47B0">
              <w:rPr>
                <w:rFonts w:asciiTheme="minorHAnsi" w:hAnsiTheme="minorHAnsi"/>
                <w:sz w:val="20"/>
                <w:szCs w:val="20"/>
              </w:rPr>
              <w:t xml:space="preserve"> ____________________</w:t>
            </w:r>
          </w:p>
        </w:tc>
        <w:tc>
          <w:tcPr>
            <w:tcW w:w="6515" w:type="dxa"/>
            <w:gridSpan w:val="3"/>
            <w:vAlign w:val="bottom"/>
          </w:tcPr>
          <w:p w14:paraId="36890505" w14:textId="11149799" w:rsidR="00E37314" w:rsidRPr="00AA47B0" w:rsidRDefault="00E37314" w:rsidP="00514E66">
            <w:pPr>
              <w:pStyle w:val="SemEspaamento"/>
              <w:jc w:val="both"/>
              <w:rPr>
                <w:rFonts w:asciiTheme="minorHAnsi" w:hAnsiTheme="minorHAnsi"/>
                <w:i/>
                <w:sz w:val="20"/>
                <w:szCs w:val="20"/>
              </w:rPr>
            </w:pPr>
            <w:r w:rsidRPr="00AA47B0">
              <w:rPr>
                <w:rFonts w:asciiTheme="minorHAnsi" w:hAnsiTheme="minorHAnsi"/>
                <w:sz w:val="20"/>
                <w:szCs w:val="20"/>
              </w:rPr>
              <w:t xml:space="preserve">TELEFONE/CELULAR: </w:t>
            </w:r>
            <w:r w:rsidR="001A10AF" w:rsidRPr="00AA47B0">
              <w:rPr>
                <w:rFonts w:asciiTheme="minorHAnsi" w:hAnsiTheme="minorHAnsi"/>
                <w:sz w:val="20"/>
                <w:szCs w:val="20"/>
              </w:rPr>
              <w:t>__________________________________________</w:t>
            </w:r>
          </w:p>
        </w:tc>
      </w:tr>
      <w:tr w:rsidR="00D32850" w:rsidRPr="00AA47B0" w14:paraId="6AA3297E" w14:textId="77777777" w:rsidTr="001A10AF">
        <w:trPr>
          <w:trHeight w:val="99"/>
        </w:trPr>
        <w:tc>
          <w:tcPr>
            <w:tcW w:w="9238" w:type="dxa"/>
            <w:gridSpan w:val="4"/>
            <w:vAlign w:val="bottom"/>
          </w:tcPr>
          <w:p w14:paraId="267827FF" w14:textId="72931E46" w:rsidR="00E37314" w:rsidRPr="00AA47B0" w:rsidRDefault="00E37314" w:rsidP="00514E66">
            <w:pPr>
              <w:pStyle w:val="SemEspaamento"/>
              <w:jc w:val="both"/>
              <w:rPr>
                <w:rFonts w:asciiTheme="minorHAnsi" w:hAnsiTheme="minorHAnsi"/>
                <w:sz w:val="20"/>
                <w:szCs w:val="20"/>
              </w:rPr>
            </w:pPr>
            <w:r w:rsidRPr="00AA47B0">
              <w:rPr>
                <w:rFonts w:asciiTheme="minorHAnsi" w:hAnsiTheme="minorHAnsi"/>
                <w:sz w:val="20"/>
                <w:szCs w:val="20"/>
              </w:rPr>
              <w:t xml:space="preserve">E-MAIL: </w:t>
            </w:r>
            <w:r w:rsidR="001A10AF" w:rsidRPr="00AA47B0">
              <w:rPr>
                <w:rFonts w:asciiTheme="minorHAnsi" w:hAnsiTheme="minorHAnsi"/>
                <w:sz w:val="20"/>
                <w:szCs w:val="20"/>
              </w:rPr>
              <w:t>__________________________________________________________________________________</w:t>
            </w:r>
          </w:p>
        </w:tc>
      </w:tr>
    </w:tbl>
    <w:p w14:paraId="7A4E1998" w14:textId="77777777" w:rsidR="0016062E" w:rsidRPr="00AA47B0" w:rsidRDefault="0016062E" w:rsidP="00514E66">
      <w:pPr>
        <w:jc w:val="both"/>
        <w:rPr>
          <w:rFonts w:asciiTheme="minorHAnsi" w:hAnsiTheme="minorHAnsi" w:cs="Times New Roman"/>
          <w:b/>
          <w:sz w:val="20"/>
          <w:szCs w:val="20"/>
        </w:rPr>
      </w:pPr>
    </w:p>
    <w:p w14:paraId="03B4AD92" w14:textId="77777777" w:rsidR="00654D0E" w:rsidRPr="00AA47B0" w:rsidRDefault="00654D0E" w:rsidP="00514E66">
      <w:pPr>
        <w:pStyle w:val="Corpodetexto"/>
        <w:spacing w:before="0" w:beforeAutospacing="0" w:after="0" w:afterAutospacing="0"/>
        <w:jc w:val="both"/>
        <w:rPr>
          <w:rFonts w:asciiTheme="minorHAnsi" w:hAnsiTheme="minorHAnsi"/>
          <w:sz w:val="20"/>
          <w:szCs w:val="20"/>
        </w:rPr>
      </w:pPr>
      <w:r w:rsidRPr="00AA47B0">
        <w:rPr>
          <w:rFonts w:asciiTheme="minorHAnsi" w:hAnsiTheme="minorHAnsi"/>
          <w:sz w:val="20"/>
          <w:szCs w:val="20"/>
        </w:rPr>
        <w:t>Prezados</w:t>
      </w:r>
      <w:r w:rsidRPr="00AA47B0">
        <w:rPr>
          <w:rFonts w:asciiTheme="minorHAnsi" w:hAnsiTheme="minorHAnsi"/>
          <w:spacing w:val="-2"/>
          <w:sz w:val="20"/>
          <w:szCs w:val="20"/>
        </w:rPr>
        <w:t xml:space="preserve"> </w:t>
      </w:r>
      <w:r w:rsidRPr="00AA47B0">
        <w:rPr>
          <w:rFonts w:asciiTheme="minorHAnsi" w:hAnsiTheme="minorHAnsi"/>
          <w:sz w:val="20"/>
          <w:szCs w:val="20"/>
        </w:rPr>
        <w:t>Senhores,</w:t>
      </w:r>
    </w:p>
    <w:p w14:paraId="3B1CF9B1" w14:textId="77777777" w:rsidR="00AC2531" w:rsidRPr="00AA47B0" w:rsidRDefault="00AC2531" w:rsidP="00514E66">
      <w:pPr>
        <w:pStyle w:val="Corpodetexto"/>
        <w:spacing w:before="0" w:beforeAutospacing="0" w:after="0" w:afterAutospacing="0"/>
        <w:jc w:val="both"/>
        <w:rPr>
          <w:rFonts w:asciiTheme="minorHAnsi" w:hAnsiTheme="minorHAnsi"/>
          <w:sz w:val="20"/>
          <w:szCs w:val="20"/>
        </w:rPr>
      </w:pPr>
    </w:p>
    <w:p w14:paraId="42937ED9" w14:textId="13849F5C" w:rsidR="009F569E" w:rsidRPr="00AA47B0" w:rsidRDefault="00654D0E" w:rsidP="00514E66">
      <w:pPr>
        <w:pStyle w:val="Corpodetexto"/>
        <w:spacing w:before="0" w:beforeAutospacing="0" w:after="0" w:afterAutospacing="0"/>
        <w:jc w:val="both"/>
        <w:rPr>
          <w:rFonts w:asciiTheme="minorHAnsi" w:hAnsiTheme="minorHAnsi"/>
          <w:sz w:val="20"/>
          <w:szCs w:val="20"/>
        </w:rPr>
      </w:pPr>
      <w:r w:rsidRPr="00AA47B0">
        <w:rPr>
          <w:rFonts w:asciiTheme="minorHAnsi" w:hAnsiTheme="minorHAnsi"/>
          <w:sz w:val="20"/>
          <w:szCs w:val="20"/>
        </w:rPr>
        <w:t>Pelo presente instrumento, a empresa acima qualificada, através de seu</w:t>
      </w:r>
      <w:r w:rsidRPr="00AA47B0">
        <w:rPr>
          <w:rFonts w:asciiTheme="minorHAnsi" w:hAnsiTheme="minorHAnsi"/>
          <w:spacing w:val="1"/>
          <w:sz w:val="20"/>
          <w:szCs w:val="20"/>
        </w:rPr>
        <w:t xml:space="preserve"> </w:t>
      </w:r>
      <w:r w:rsidRPr="00AA47B0">
        <w:rPr>
          <w:rFonts w:asciiTheme="minorHAnsi" w:hAnsiTheme="minorHAnsi"/>
          <w:sz w:val="20"/>
          <w:szCs w:val="20"/>
        </w:rPr>
        <w:t>representante legal infra-assinado, apresenta e</w:t>
      </w:r>
      <w:r w:rsidRPr="00AA47B0">
        <w:rPr>
          <w:rFonts w:asciiTheme="minorHAnsi" w:hAnsiTheme="minorHAnsi"/>
          <w:spacing w:val="1"/>
          <w:sz w:val="20"/>
          <w:szCs w:val="20"/>
        </w:rPr>
        <w:t xml:space="preserve"> </w:t>
      </w:r>
      <w:r w:rsidRPr="00AA47B0">
        <w:rPr>
          <w:rFonts w:asciiTheme="minorHAnsi" w:hAnsiTheme="minorHAnsi"/>
          <w:sz w:val="20"/>
          <w:szCs w:val="20"/>
        </w:rPr>
        <w:t>submete à V.Sas., a Proposta de</w:t>
      </w:r>
      <w:r w:rsidR="00053547" w:rsidRPr="00AA47B0">
        <w:rPr>
          <w:rFonts w:asciiTheme="minorHAnsi" w:hAnsiTheme="minorHAnsi"/>
          <w:sz w:val="20"/>
          <w:szCs w:val="20"/>
        </w:rPr>
        <w:t xml:space="preserve"> Preços, relativa </w:t>
      </w:r>
      <w:proofErr w:type="gramStart"/>
      <w:r w:rsidR="00053547" w:rsidRPr="00AA47B0">
        <w:rPr>
          <w:rFonts w:asciiTheme="minorHAnsi" w:hAnsiTheme="minorHAnsi"/>
          <w:sz w:val="20"/>
          <w:szCs w:val="20"/>
        </w:rPr>
        <w:t>a</w:t>
      </w:r>
      <w:proofErr w:type="gramEnd"/>
      <w:r w:rsidR="00053547" w:rsidRPr="00AA47B0">
        <w:rPr>
          <w:rFonts w:asciiTheme="minorHAnsi" w:hAnsiTheme="minorHAnsi"/>
          <w:sz w:val="20"/>
          <w:szCs w:val="20"/>
        </w:rPr>
        <w:t xml:space="preserve"> l</w:t>
      </w:r>
      <w:r w:rsidRPr="00AA47B0">
        <w:rPr>
          <w:rFonts w:asciiTheme="minorHAnsi" w:hAnsiTheme="minorHAnsi"/>
          <w:sz w:val="20"/>
          <w:szCs w:val="20"/>
        </w:rPr>
        <w:t>icitação em referência, assumindo inteira responsabilidade por quaisquer</w:t>
      </w:r>
      <w:r w:rsidRPr="00AA47B0">
        <w:rPr>
          <w:rFonts w:asciiTheme="minorHAnsi" w:hAnsiTheme="minorHAnsi"/>
          <w:spacing w:val="1"/>
          <w:sz w:val="20"/>
          <w:szCs w:val="20"/>
        </w:rPr>
        <w:t xml:space="preserve"> </w:t>
      </w:r>
      <w:r w:rsidRPr="00AA47B0">
        <w:rPr>
          <w:rFonts w:asciiTheme="minorHAnsi" w:hAnsiTheme="minorHAnsi"/>
          <w:sz w:val="20"/>
          <w:szCs w:val="20"/>
        </w:rPr>
        <w:t>erros</w:t>
      </w:r>
      <w:r w:rsidRPr="00AA47B0">
        <w:rPr>
          <w:rFonts w:asciiTheme="minorHAnsi" w:hAnsiTheme="minorHAnsi"/>
          <w:spacing w:val="-1"/>
          <w:sz w:val="20"/>
          <w:szCs w:val="20"/>
        </w:rPr>
        <w:t xml:space="preserve"> </w:t>
      </w:r>
      <w:r w:rsidRPr="00AA47B0">
        <w:rPr>
          <w:rFonts w:asciiTheme="minorHAnsi" w:hAnsiTheme="minorHAnsi"/>
          <w:sz w:val="20"/>
          <w:szCs w:val="20"/>
        </w:rPr>
        <w:t>ou omissões que</w:t>
      </w:r>
      <w:r w:rsidRPr="00AA47B0">
        <w:rPr>
          <w:rFonts w:asciiTheme="minorHAnsi" w:hAnsiTheme="minorHAnsi"/>
          <w:spacing w:val="-1"/>
          <w:sz w:val="20"/>
          <w:szCs w:val="20"/>
        </w:rPr>
        <w:t xml:space="preserve"> </w:t>
      </w:r>
      <w:r w:rsidRPr="00AA47B0">
        <w:rPr>
          <w:rFonts w:asciiTheme="minorHAnsi" w:hAnsiTheme="minorHAnsi"/>
          <w:sz w:val="20"/>
          <w:szCs w:val="20"/>
        </w:rPr>
        <w:t>venham</w:t>
      </w:r>
      <w:r w:rsidRPr="00AA47B0">
        <w:rPr>
          <w:rFonts w:asciiTheme="minorHAnsi" w:hAnsiTheme="minorHAnsi"/>
          <w:spacing w:val="-3"/>
          <w:sz w:val="20"/>
          <w:szCs w:val="20"/>
        </w:rPr>
        <w:t xml:space="preserve"> </w:t>
      </w:r>
      <w:r w:rsidRPr="00AA47B0">
        <w:rPr>
          <w:rFonts w:asciiTheme="minorHAnsi" w:hAnsiTheme="minorHAnsi"/>
          <w:sz w:val="20"/>
          <w:szCs w:val="20"/>
        </w:rPr>
        <w:t>a</w:t>
      </w:r>
      <w:r w:rsidRPr="00AA47B0">
        <w:rPr>
          <w:rFonts w:asciiTheme="minorHAnsi" w:hAnsiTheme="minorHAnsi"/>
          <w:spacing w:val="3"/>
          <w:sz w:val="20"/>
          <w:szCs w:val="20"/>
        </w:rPr>
        <w:t xml:space="preserve"> </w:t>
      </w:r>
      <w:r w:rsidRPr="00AA47B0">
        <w:rPr>
          <w:rFonts w:asciiTheme="minorHAnsi" w:hAnsiTheme="minorHAnsi"/>
          <w:sz w:val="20"/>
          <w:szCs w:val="20"/>
        </w:rPr>
        <w:t>ser</w:t>
      </w:r>
      <w:r w:rsidRPr="00AA47B0">
        <w:rPr>
          <w:rFonts w:asciiTheme="minorHAnsi" w:hAnsiTheme="minorHAnsi"/>
          <w:spacing w:val="-3"/>
          <w:sz w:val="20"/>
          <w:szCs w:val="20"/>
        </w:rPr>
        <w:t xml:space="preserve"> </w:t>
      </w:r>
      <w:r w:rsidRPr="00AA47B0">
        <w:rPr>
          <w:rFonts w:asciiTheme="minorHAnsi" w:hAnsiTheme="minorHAnsi"/>
          <w:sz w:val="20"/>
          <w:szCs w:val="20"/>
        </w:rPr>
        <w:t>verificados em sua</w:t>
      </w:r>
      <w:r w:rsidRPr="00AA47B0">
        <w:rPr>
          <w:rFonts w:asciiTheme="minorHAnsi" w:hAnsiTheme="minorHAnsi"/>
          <w:spacing w:val="-1"/>
          <w:sz w:val="20"/>
          <w:szCs w:val="20"/>
        </w:rPr>
        <w:t xml:space="preserve"> </w:t>
      </w:r>
      <w:r w:rsidRPr="00AA47B0">
        <w:rPr>
          <w:rFonts w:asciiTheme="minorHAnsi" w:hAnsiTheme="minorHAnsi"/>
          <w:sz w:val="20"/>
          <w:szCs w:val="20"/>
        </w:rPr>
        <w:t>execução.</w:t>
      </w:r>
    </w:p>
    <w:p w14:paraId="600E0750" w14:textId="77777777" w:rsidR="009F569E" w:rsidRPr="00AA47B0" w:rsidRDefault="009F569E" w:rsidP="00514E66">
      <w:pPr>
        <w:pStyle w:val="Corpodetexto"/>
        <w:spacing w:before="0" w:beforeAutospacing="0" w:after="0" w:afterAutospacing="0"/>
        <w:jc w:val="both"/>
        <w:rPr>
          <w:rFonts w:asciiTheme="minorHAnsi" w:hAnsiTheme="minorHAnsi"/>
          <w:sz w:val="20"/>
          <w:szCs w:val="20"/>
        </w:rPr>
      </w:pPr>
    </w:p>
    <w:tbl>
      <w:tblPr>
        <w:tblW w:w="9244" w:type="dxa"/>
        <w:tblInd w:w="-38" w:type="dxa"/>
        <w:tblLayout w:type="fixed"/>
        <w:tblCellMar>
          <w:left w:w="30" w:type="dxa"/>
          <w:right w:w="30" w:type="dxa"/>
        </w:tblCellMar>
        <w:tblLook w:val="0000" w:firstRow="0" w:lastRow="0" w:firstColumn="0" w:lastColumn="0" w:noHBand="0" w:noVBand="0"/>
      </w:tblPr>
      <w:tblGrid>
        <w:gridCol w:w="646"/>
        <w:gridCol w:w="1227"/>
        <w:gridCol w:w="709"/>
        <w:gridCol w:w="4394"/>
        <w:gridCol w:w="1134"/>
        <w:gridCol w:w="1134"/>
      </w:tblGrid>
      <w:tr w:rsidR="008323BD" w:rsidRPr="00AA47B0" w14:paraId="7BADF3EC" w14:textId="010E1215" w:rsidTr="00AA47B0">
        <w:trPr>
          <w:trHeight w:val="216"/>
        </w:trPr>
        <w:tc>
          <w:tcPr>
            <w:tcW w:w="646" w:type="dxa"/>
            <w:tcBorders>
              <w:top w:val="single" w:sz="6" w:space="0" w:color="auto"/>
              <w:left w:val="single" w:sz="6" w:space="0" w:color="auto"/>
              <w:bottom w:val="nil"/>
              <w:right w:val="single" w:sz="6" w:space="0" w:color="auto"/>
            </w:tcBorders>
          </w:tcPr>
          <w:p w14:paraId="2371E9CE" w14:textId="77777777" w:rsidR="008323BD" w:rsidRPr="00AA47B0" w:rsidRDefault="008323BD" w:rsidP="008323BD">
            <w:pPr>
              <w:pStyle w:val="Corpodetexto"/>
              <w:jc w:val="both"/>
              <w:rPr>
                <w:rFonts w:asciiTheme="minorHAnsi" w:hAnsiTheme="minorHAnsi"/>
                <w:sz w:val="20"/>
                <w:szCs w:val="20"/>
              </w:rPr>
            </w:pPr>
            <w:r w:rsidRPr="00AA47B0">
              <w:rPr>
                <w:rFonts w:asciiTheme="minorHAnsi" w:hAnsiTheme="minorHAnsi"/>
                <w:sz w:val="20"/>
                <w:szCs w:val="20"/>
              </w:rPr>
              <w:t>ITEM</w:t>
            </w:r>
          </w:p>
        </w:tc>
        <w:tc>
          <w:tcPr>
            <w:tcW w:w="1227" w:type="dxa"/>
            <w:tcBorders>
              <w:top w:val="single" w:sz="6" w:space="0" w:color="auto"/>
              <w:left w:val="single" w:sz="6" w:space="0" w:color="auto"/>
              <w:bottom w:val="nil"/>
              <w:right w:val="single" w:sz="6" w:space="0" w:color="auto"/>
            </w:tcBorders>
          </w:tcPr>
          <w:p w14:paraId="64235C2D" w14:textId="77777777" w:rsidR="008323BD" w:rsidRPr="00AA47B0" w:rsidRDefault="008323BD" w:rsidP="008323BD">
            <w:pPr>
              <w:pStyle w:val="Corpodetexto"/>
              <w:jc w:val="both"/>
              <w:rPr>
                <w:rFonts w:asciiTheme="minorHAnsi" w:hAnsiTheme="minorHAnsi"/>
                <w:sz w:val="20"/>
                <w:szCs w:val="20"/>
              </w:rPr>
            </w:pPr>
            <w:r w:rsidRPr="00AA47B0">
              <w:rPr>
                <w:rFonts w:asciiTheme="minorHAnsi" w:hAnsiTheme="minorHAnsi"/>
                <w:sz w:val="20"/>
                <w:szCs w:val="20"/>
              </w:rPr>
              <w:t xml:space="preserve"> QUANT </w:t>
            </w:r>
          </w:p>
        </w:tc>
        <w:tc>
          <w:tcPr>
            <w:tcW w:w="709" w:type="dxa"/>
            <w:tcBorders>
              <w:top w:val="single" w:sz="6" w:space="0" w:color="auto"/>
              <w:left w:val="single" w:sz="6" w:space="0" w:color="auto"/>
              <w:bottom w:val="nil"/>
              <w:right w:val="single" w:sz="6" w:space="0" w:color="auto"/>
            </w:tcBorders>
          </w:tcPr>
          <w:p w14:paraId="3B940A1B" w14:textId="77777777" w:rsidR="008323BD" w:rsidRPr="00AA47B0" w:rsidRDefault="008323BD" w:rsidP="008323BD">
            <w:pPr>
              <w:pStyle w:val="Corpodetexto"/>
              <w:jc w:val="both"/>
              <w:rPr>
                <w:rFonts w:asciiTheme="minorHAnsi" w:hAnsiTheme="minorHAnsi"/>
                <w:sz w:val="20"/>
                <w:szCs w:val="20"/>
              </w:rPr>
            </w:pPr>
            <w:r w:rsidRPr="00AA47B0">
              <w:rPr>
                <w:rFonts w:asciiTheme="minorHAnsi" w:hAnsiTheme="minorHAnsi"/>
                <w:sz w:val="20"/>
                <w:szCs w:val="20"/>
              </w:rPr>
              <w:t>UNID.</w:t>
            </w:r>
          </w:p>
        </w:tc>
        <w:tc>
          <w:tcPr>
            <w:tcW w:w="4394" w:type="dxa"/>
            <w:tcBorders>
              <w:top w:val="single" w:sz="6" w:space="0" w:color="auto"/>
              <w:left w:val="single" w:sz="6" w:space="0" w:color="auto"/>
              <w:bottom w:val="nil"/>
              <w:right w:val="single" w:sz="6" w:space="0" w:color="auto"/>
            </w:tcBorders>
          </w:tcPr>
          <w:p w14:paraId="39548CE5" w14:textId="77777777" w:rsidR="008323BD" w:rsidRPr="00AA47B0" w:rsidRDefault="008323BD" w:rsidP="008323BD">
            <w:pPr>
              <w:pStyle w:val="Corpodetexto"/>
              <w:jc w:val="both"/>
              <w:rPr>
                <w:rFonts w:asciiTheme="minorHAnsi" w:hAnsiTheme="minorHAnsi"/>
                <w:sz w:val="20"/>
                <w:szCs w:val="20"/>
              </w:rPr>
            </w:pPr>
            <w:r w:rsidRPr="00AA47B0">
              <w:rPr>
                <w:rFonts w:asciiTheme="minorHAnsi" w:hAnsiTheme="minorHAnsi"/>
                <w:sz w:val="20"/>
                <w:szCs w:val="20"/>
              </w:rPr>
              <w:t>DESCRIÇÃO</w:t>
            </w:r>
          </w:p>
        </w:tc>
        <w:tc>
          <w:tcPr>
            <w:tcW w:w="1134" w:type="dxa"/>
            <w:tcBorders>
              <w:top w:val="single" w:sz="6" w:space="0" w:color="auto"/>
              <w:left w:val="single" w:sz="6" w:space="0" w:color="auto"/>
              <w:bottom w:val="nil"/>
              <w:right w:val="single" w:sz="6" w:space="0" w:color="auto"/>
            </w:tcBorders>
          </w:tcPr>
          <w:p w14:paraId="5CF72FCD" w14:textId="30AB305B" w:rsidR="008323BD" w:rsidRPr="00AA47B0" w:rsidRDefault="008323BD" w:rsidP="008323BD">
            <w:pPr>
              <w:pStyle w:val="Corpodetexto"/>
              <w:jc w:val="both"/>
              <w:rPr>
                <w:rFonts w:asciiTheme="minorHAnsi" w:hAnsiTheme="minorHAnsi"/>
                <w:sz w:val="20"/>
                <w:szCs w:val="20"/>
              </w:rPr>
            </w:pPr>
            <w:r w:rsidRPr="00AA47B0">
              <w:rPr>
                <w:rFonts w:asciiTheme="minorHAnsi" w:hAnsiTheme="minorHAnsi"/>
                <w:sz w:val="20"/>
                <w:szCs w:val="20"/>
              </w:rPr>
              <w:t>MARCA</w:t>
            </w:r>
          </w:p>
        </w:tc>
        <w:tc>
          <w:tcPr>
            <w:tcW w:w="1134" w:type="dxa"/>
            <w:tcBorders>
              <w:top w:val="single" w:sz="6" w:space="0" w:color="auto"/>
              <w:left w:val="single" w:sz="6" w:space="0" w:color="auto"/>
              <w:bottom w:val="nil"/>
              <w:right w:val="single" w:sz="6" w:space="0" w:color="auto"/>
            </w:tcBorders>
          </w:tcPr>
          <w:p w14:paraId="13D85B51" w14:textId="1E3A7AEE" w:rsidR="008323BD" w:rsidRPr="00AA47B0" w:rsidRDefault="008323BD" w:rsidP="008323BD">
            <w:pPr>
              <w:pStyle w:val="Corpodetexto"/>
              <w:jc w:val="both"/>
              <w:rPr>
                <w:rFonts w:asciiTheme="minorHAnsi" w:hAnsiTheme="minorHAnsi"/>
                <w:sz w:val="20"/>
                <w:szCs w:val="20"/>
              </w:rPr>
            </w:pPr>
            <w:r w:rsidRPr="00AA47B0">
              <w:rPr>
                <w:rFonts w:asciiTheme="minorHAnsi" w:hAnsiTheme="minorHAnsi"/>
                <w:sz w:val="20"/>
                <w:szCs w:val="20"/>
              </w:rPr>
              <w:t>VR UNITÁRIO</w:t>
            </w:r>
          </w:p>
        </w:tc>
      </w:tr>
      <w:tr w:rsidR="008323BD" w:rsidRPr="00AA47B0" w14:paraId="5F87C236" w14:textId="6E33E1EE" w:rsidTr="00AA47B0">
        <w:trPr>
          <w:trHeight w:val="434"/>
        </w:trPr>
        <w:tc>
          <w:tcPr>
            <w:tcW w:w="646" w:type="dxa"/>
            <w:tcBorders>
              <w:top w:val="single" w:sz="6" w:space="0" w:color="auto"/>
              <w:left w:val="single" w:sz="6" w:space="0" w:color="auto"/>
              <w:bottom w:val="nil"/>
              <w:right w:val="single" w:sz="6" w:space="0" w:color="auto"/>
            </w:tcBorders>
          </w:tcPr>
          <w:p w14:paraId="5B73908E"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w:t>
            </w:r>
          </w:p>
        </w:tc>
        <w:tc>
          <w:tcPr>
            <w:tcW w:w="1227" w:type="dxa"/>
            <w:tcBorders>
              <w:top w:val="single" w:sz="6" w:space="0" w:color="auto"/>
              <w:left w:val="single" w:sz="6" w:space="0" w:color="auto"/>
              <w:bottom w:val="nil"/>
              <w:right w:val="single" w:sz="6" w:space="0" w:color="auto"/>
            </w:tcBorders>
          </w:tcPr>
          <w:p w14:paraId="7B7D801C" w14:textId="096C5CB6"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10.000,00</w:t>
            </w:r>
          </w:p>
        </w:tc>
        <w:tc>
          <w:tcPr>
            <w:tcW w:w="709" w:type="dxa"/>
            <w:tcBorders>
              <w:top w:val="single" w:sz="6" w:space="0" w:color="auto"/>
              <w:left w:val="single" w:sz="6" w:space="0" w:color="auto"/>
              <w:bottom w:val="nil"/>
              <w:right w:val="single" w:sz="6" w:space="0" w:color="auto"/>
            </w:tcBorders>
          </w:tcPr>
          <w:p w14:paraId="18A89AED"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CPR</w:t>
            </w:r>
          </w:p>
        </w:tc>
        <w:tc>
          <w:tcPr>
            <w:tcW w:w="4394" w:type="dxa"/>
            <w:tcBorders>
              <w:top w:val="single" w:sz="6" w:space="0" w:color="auto"/>
              <w:left w:val="single" w:sz="6" w:space="0" w:color="auto"/>
              <w:bottom w:val="nil"/>
              <w:right w:val="single" w:sz="6" w:space="0" w:color="auto"/>
            </w:tcBorders>
          </w:tcPr>
          <w:p w14:paraId="174C272E" w14:textId="2948CABE"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01.00003.000413 - </w:t>
            </w:r>
            <w:proofErr w:type="gramStart"/>
            <w:r w:rsidRPr="00AA47B0">
              <w:rPr>
                <w:rFonts w:asciiTheme="minorHAnsi" w:hAnsiTheme="minorHAnsi"/>
                <w:sz w:val="20"/>
                <w:szCs w:val="20"/>
              </w:rPr>
              <w:t>acetato</w:t>
            </w:r>
            <w:proofErr w:type="gramEnd"/>
            <w:r w:rsidRPr="00AA47B0">
              <w:rPr>
                <w:rFonts w:asciiTheme="minorHAnsi" w:hAnsiTheme="minorHAnsi"/>
                <w:sz w:val="20"/>
                <w:szCs w:val="20"/>
              </w:rPr>
              <w:t xml:space="preserve"> de </w:t>
            </w:r>
            <w:proofErr w:type="spellStart"/>
            <w:r w:rsidRPr="00AA47B0">
              <w:rPr>
                <w:rFonts w:asciiTheme="minorHAnsi" w:hAnsiTheme="minorHAnsi"/>
                <w:sz w:val="20"/>
                <w:szCs w:val="20"/>
              </w:rPr>
              <w:t>ciproterona</w:t>
            </w:r>
            <w:proofErr w:type="spellEnd"/>
            <w:r w:rsidRPr="00AA47B0">
              <w:rPr>
                <w:rFonts w:asciiTheme="minorHAnsi" w:hAnsiTheme="minorHAnsi"/>
                <w:sz w:val="20"/>
                <w:szCs w:val="20"/>
              </w:rPr>
              <w:t xml:space="preserve"> 50mg</w:t>
            </w:r>
          </w:p>
        </w:tc>
        <w:tc>
          <w:tcPr>
            <w:tcW w:w="1134" w:type="dxa"/>
            <w:tcBorders>
              <w:top w:val="single" w:sz="6" w:space="0" w:color="auto"/>
              <w:left w:val="single" w:sz="6" w:space="0" w:color="auto"/>
              <w:bottom w:val="nil"/>
              <w:right w:val="single" w:sz="6" w:space="0" w:color="auto"/>
            </w:tcBorders>
          </w:tcPr>
          <w:p w14:paraId="7DE1456C"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576F52F2" w14:textId="11F1A205" w:rsidR="008323BD" w:rsidRPr="00AA47B0" w:rsidRDefault="008323BD" w:rsidP="008323BD">
            <w:pPr>
              <w:pStyle w:val="Corpodetexto"/>
              <w:jc w:val="both"/>
              <w:rPr>
                <w:rFonts w:asciiTheme="minorHAnsi" w:hAnsiTheme="minorHAnsi"/>
                <w:sz w:val="20"/>
                <w:szCs w:val="20"/>
              </w:rPr>
            </w:pPr>
          </w:p>
        </w:tc>
      </w:tr>
      <w:tr w:rsidR="008323BD" w:rsidRPr="00AA47B0" w14:paraId="2ED182A9" w14:textId="64CDEA4C" w:rsidTr="00AA47B0">
        <w:trPr>
          <w:trHeight w:val="216"/>
        </w:trPr>
        <w:tc>
          <w:tcPr>
            <w:tcW w:w="646" w:type="dxa"/>
            <w:tcBorders>
              <w:top w:val="single" w:sz="6" w:space="0" w:color="auto"/>
              <w:left w:val="single" w:sz="6" w:space="0" w:color="auto"/>
              <w:bottom w:val="nil"/>
              <w:right w:val="single" w:sz="6" w:space="0" w:color="auto"/>
            </w:tcBorders>
          </w:tcPr>
          <w:p w14:paraId="76327BCA"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w:t>
            </w:r>
          </w:p>
        </w:tc>
        <w:tc>
          <w:tcPr>
            <w:tcW w:w="1227" w:type="dxa"/>
            <w:tcBorders>
              <w:top w:val="single" w:sz="6" w:space="0" w:color="auto"/>
              <w:left w:val="single" w:sz="6" w:space="0" w:color="auto"/>
              <w:bottom w:val="nil"/>
              <w:right w:val="single" w:sz="6" w:space="0" w:color="auto"/>
            </w:tcBorders>
          </w:tcPr>
          <w:p w14:paraId="09C3DCFD" w14:textId="7023DAF6"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300.000,00</w:t>
            </w:r>
          </w:p>
        </w:tc>
        <w:tc>
          <w:tcPr>
            <w:tcW w:w="709" w:type="dxa"/>
            <w:tcBorders>
              <w:top w:val="single" w:sz="6" w:space="0" w:color="auto"/>
              <w:left w:val="single" w:sz="6" w:space="0" w:color="auto"/>
              <w:bottom w:val="nil"/>
              <w:right w:val="single" w:sz="6" w:space="0" w:color="auto"/>
            </w:tcBorders>
          </w:tcPr>
          <w:p w14:paraId="3A0178E7"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CPR</w:t>
            </w:r>
          </w:p>
        </w:tc>
        <w:tc>
          <w:tcPr>
            <w:tcW w:w="4394" w:type="dxa"/>
            <w:tcBorders>
              <w:top w:val="single" w:sz="6" w:space="0" w:color="auto"/>
              <w:left w:val="single" w:sz="6" w:space="0" w:color="auto"/>
              <w:bottom w:val="nil"/>
              <w:right w:val="single" w:sz="6" w:space="0" w:color="auto"/>
            </w:tcBorders>
          </w:tcPr>
          <w:p w14:paraId="65880916" w14:textId="6896928B"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01.00003.000505 - </w:t>
            </w:r>
            <w:proofErr w:type="gramStart"/>
            <w:r w:rsidRPr="00AA47B0">
              <w:rPr>
                <w:rFonts w:asciiTheme="minorHAnsi" w:hAnsiTheme="minorHAnsi"/>
                <w:sz w:val="20"/>
                <w:szCs w:val="20"/>
              </w:rPr>
              <w:t>anastrozol</w:t>
            </w:r>
            <w:proofErr w:type="gramEnd"/>
            <w:r w:rsidRPr="00AA47B0">
              <w:rPr>
                <w:rFonts w:asciiTheme="minorHAnsi" w:hAnsiTheme="minorHAnsi"/>
                <w:sz w:val="20"/>
                <w:szCs w:val="20"/>
              </w:rPr>
              <w:t xml:space="preserve"> 1 mg</w:t>
            </w:r>
          </w:p>
        </w:tc>
        <w:tc>
          <w:tcPr>
            <w:tcW w:w="1134" w:type="dxa"/>
            <w:tcBorders>
              <w:top w:val="single" w:sz="6" w:space="0" w:color="auto"/>
              <w:left w:val="single" w:sz="6" w:space="0" w:color="auto"/>
              <w:bottom w:val="nil"/>
              <w:right w:val="single" w:sz="6" w:space="0" w:color="auto"/>
            </w:tcBorders>
          </w:tcPr>
          <w:p w14:paraId="68DE2D50"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4AA26463" w14:textId="4631357F" w:rsidR="008323BD" w:rsidRPr="00AA47B0" w:rsidRDefault="008323BD" w:rsidP="008323BD">
            <w:pPr>
              <w:pStyle w:val="Corpodetexto"/>
              <w:jc w:val="both"/>
              <w:rPr>
                <w:rFonts w:asciiTheme="minorHAnsi" w:hAnsiTheme="minorHAnsi"/>
                <w:sz w:val="20"/>
                <w:szCs w:val="20"/>
              </w:rPr>
            </w:pPr>
          </w:p>
        </w:tc>
      </w:tr>
      <w:tr w:rsidR="008323BD" w:rsidRPr="00AA47B0" w14:paraId="207D6485" w14:textId="52F210B1" w:rsidTr="00AA47B0">
        <w:trPr>
          <w:trHeight w:val="653"/>
        </w:trPr>
        <w:tc>
          <w:tcPr>
            <w:tcW w:w="646" w:type="dxa"/>
            <w:tcBorders>
              <w:top w:val="single" w:sz="6" w:space="0" w:color="auto"/>
              <w:left w:val="single" w:sz="6" w:space="0" w:color="auto"/>
              <w:bottom w:val="nil"/>
              <w:right w:val="single" w:sz="6" w:space="0" w:color="auto"/>
            </w:tcBorders>
          </w:tcPr>
          <w:p w14:paraId="368E55ED"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3</w:t>
            </w:r>
          </w:p>
        </w:tc>
        <w:tc>
          <w:tcPr>
            <w:tcW w:w="1227" w:type="dxa"/>
            <w:tcBorders>
              <w:top w:val="single" w:sz="6" w:space="0" w:color="auto"/>
              <w:left w:val="single" w:sz="6" w:space="0" w:color="auto"/>
              <w:bottom w:val="nil"/>
              <w:right w:val="single" w:sz="6" w:space="0" w:color="auto"/>
            </w:tcBorders>
          </w:tcPr>
          <w:p w14:paraId="0D833859" w14:textId="085D9CE2"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2.000,00</w:t>
            </w:r>
          </w:p>
        </w:tc>
        <w:tc>
          <w:tcPr>
            <w:tcW w:w="709" w:type="dxa"/>
            <w:tcBorders>
              <w:top w:val="single" w:sz="6" w:space="0" w:color="auto"/>
              <w:left w:val="single" w:sz="6" w:space="0" w:color="auto"/>
              <w:bottom w:val="nil"/>
              <w:right w:val="single" w:sz="6" w:space="0" w:color="auto"/>
            </w:tcBorders>
          </w:tcPr>
          <w:p w14:paraId="7E155A3D"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1433C0F0" w14:textId="7380CF2F"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01.00003.000043 - </w:t>
            </w:r>
            <w:proofErr w:type="spellStart"/>
            <w:proofErr w:type="gramStart"/>
            <w:r w:rsidRPr="00AA47B0">
              <w:rPr>
                <w:rFonts w:asciiTheme="minorHAnsi" w:hAnsiTheme="minorHAnsi"/>
                <w:sz w:val="20"/>
                <w:szCs w:val="20"/>
              </w:rPr>
              <w:t>bleomicina</w:t>
            </w:r>
            <w:proofErr w:type="spellEnd"/>
            <w:proofErr w:type="gramEnd"/>
            <w:r w:rsidRPr="00AA47B0">
              <w:rPr>
                <w:rFonts w:asciiTheme="minorHAnsi" w:hAnsiTheme="minorHAnsi"/>
                <w:sz w:val="20"/>
                <w:szCs w:val="20"/>
              </w:rPr>
              <w:t xml:space="preserve"> 15 mg - pó liofilizado em frasco-ampola, para suspensão em 5 ml de diluente.</w:t>
            </w:r>
          </w:p>
        </w:tc>
        <w:tc>
          <w:tcPr>
            <w:tcW w:w="1134" w:type="dxa"/>
            <w:tcBorders>
              <w:top w:val="single" w:sz="6" w:space="0" w:color="auto"/>
              <w:left w:val="single" w:sz="6" w:space="0" w:color="auto"/>
              <w:bottom w:val="nil"/>
              <w:right w:val="single" w:sz="6" w:space="0" w:color="auto"/>
            </w:tcBorders>
          </w:tcPr>
          <w:p w14:paraId="188BAA14"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2B773144" w14:textId="2E7D50A6" w:rsidR="008323BD" w:rsidRPr="00AA47B0" w:rsidRDefault="008323BD" w:rsidP="008323BD">
            <w:pPr>
              <w:pStyle w:val="Corpodetexto"/>
              <w:jc w:val="both"/>
              <w:rPr>
                <w:rFonts w:asciiTheme="minorHAnsi" w:hAnsiTheme="minorHAnsi"/>
                <w:sz w:val="20"/>
                <w:szCs w:val="20"/>
              </w:rPr>
            </w:pPr>
          </w:p>
        </w:tc>
      </w:tr>
      <w:tr w:rsidR="008323BD" w:rsidRPr="00AA47B0" w14:paraId="04971E10" w14:textId="16A9C4D0" w:rsidTr="00AA47B0">
        <w:trPr>
          <w:trHeight w:val="434"/>
        </w:trPr>
        <w:tc>
          <w:tcPr>
            <w:tcW w:w="646" w:type="dxa"/>
            <w:tcBorders>
              <w:top w:val="single" w:sz="6" w:space="0" w:color="auto"/>
              <w:left w:val="single" w:sz="6" w:space="0" w:color="auto"/>
              <w:bottom w:val="nil"/>
              <w:right w:val="single" w:sz="6" w:space="0" w:color="auto"/>
            </w:tcBorders>
          </w:tcPr>
          <w:p w14:paraId="0586180A"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4</w:t>
            </w:r>
          </w:p>
        </w:tc>
        <w:tc>
          <w:tcPr>
            <w:tcW w:w="1227" w:type="dxa"/>
            <w:tcBorders>
              <w:top w:val="single" w:sz="6" w:space="0" w:color="auto"/>
              <w:left w:val="single" w:sz="6" w:space="0" w:color="auto"/>
              <w:bottom w:val="nil"/>
              <w:right w:val="single" w:sz="6" w:space="0" w:color="auto"/>
            </w:tcBorders>
          </w:tcPr>
          <w:p w14:paraId="0454E352" w14:textId="75DA8CF6"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2.000,00</w:t>
            </w:r>
          </w:p>
        </w:tc>
        <w:tc>
          <w:tcPr>
            <w:tcW w:w="709" w:type="dxa"/>
            <w:tcBorders>
              <w:top w:val="single" w:sz="6" w:space="0" w:color="auto"/>
              <w:left w:val="single" w:sz="6" w:space="0" w:color="auto"/>
              <w:bottom w:val="nil"/>
              <w:right w:val="single" w:sz="6" w:space="0" w:color="auto"/>
            </w:tcBorders>
          </w:tcPr>
          <w:p w14:paraId="47A1704B"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175DCD3B" w14:textId="2F994579"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01.00003.000061 - </w:t>
            </w:r>
            <w:proofErr w:type="gramStart"/>
            <w:r w:rsidRPr="00AA47B0">
              <w:rPr>
                <w:rFonts w:asciiTheme="minorHAnsi" w:hAnsiTheme="minorHAnsi"/>
                <w:sz w:val="20"/>
                <w:szCs w:val="20"/>
              </w:rPr>
              <w:t>carboplatina</w:t>
            </w:r>
            <w:proofErr w:type="gramEnd"/>
            <w:r w:rsidRPr="00AA47B0">
              <w:rPr>
                <w:rFonts w:asciiTheme="minorHAnsi" w:hAnsiTheme="minorHAnsi"/>
                <w:sz w:val="20"/>
                <w:szCs w:val="20"/>
              </w:rPr>
              <w:t xml:space="preserve"> 450 mg - 45 ml - solução injetável pronta para uso</w:t>
            </w:r>
          </w:p>
        </w:tc>
        <w:tc>
          <w:tcPr>
            <w:tcW w:w="1134" w:type="dxa"/>
            <w:tcBorders>
              <w:top w:val="single" w:sz="6" w:space="0" w:color="auto"/>
              <w:left w:val="single" w:sz="6" w:space="0" w:color="auto"/>
              <w:bottom w:val="nil"/>
              <w:right w:val="single" w:sz="6" w:space="0" w:color="auto"/>
            </w:tcBorders>
          </w:tcPr>
          <w:p w14:paraId="7CB58BB8"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09F02181" w14:textId="41087677" w:rsidR="008323BD" w:rsidRPr="00AA47B0" w:rsidRDefault="008323BD" w:rsidP="008323BD">
            <w:pPr>
              <w:pStyle w:val="Corpodetexto"/>
              <w:jc w:val="both"/>
              <w:rPr>
                <w:rFonts w:asciiTheme="minorHAnsi" w:hAnsiTheme="minorHAnsi"/>
                <w:sz w:val="20"/>
                <w:szCs w:val="20"/>
              </w:rPr>
            </w:pPr>
          </w:p>
        </w:tc>
      </w:tr>
      <w:tr w:rsidR="008323BD" w:rsidRPr="00AA47B0" w14:paraId="08D0E610" w14:textId="5C41FF58" w:rsidTr="00AA47B0">
        <w:trPr>
          <w:trHeight w:val="216"/>
        </w:trPr>
        <w:tc>
          <w:tcPr>
            <w:tcW w:w="646" w:type="dxa"/>
            <w:tcBorders>
              <w:top w:val="single" w:sz="6" w:space="0" w:color="auto"/>
              <w:left w:val="single" w:sz="6" w:space="0" w:color="auto"/>
              <w:bottom w:val="nil"/>
              <w:right w:val="single" w:sz="6" w:space="0" w:color="auto"/>
            </w:tcBorders>
          </w:tcPr>
          <w:p w14:paraId="3469062F"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5</w:t>
            </w:r>
          </w:p>
        </w:tc>
        <w:tc>
          <w:tcPr>
            <w:tcW w:w="1227" w:type="dxa"/>
            <w:tcBorders>
              <w:top w:val="single" w:sz="6" w:space="0" w:color="auto"/>
              <w:left w:val="single" w:sz="6" w:space="0" w:color="auto"/>
              <w:bottom w:val="nil"/>
              <w:right w:val="single" w:sz="6" w:space="0" w:color="auto"/>
            </w:tcBorders>
          </w:tcPr>
          <w:p w14:paraId="3C1EFFA8" w14:textId="378F188B"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1.000,00</w:t>
            </w:r>
          </w:p>
        </w:tc>
        <w:tc>
          <w:tcPr>
            <w:tcW w:w="709" w:type="dxa"/>
            <w:tcBorders>
              <w:top w:val="single" w:sz="6" w:space="0" w:color="auto"/>
              <w:left w:val="single" w:sz="6" w:space="0" w:color="auto"/>
              <w:bottom w:val="nil"/>
              <w:right w:val="single" w:sz="6" w:space="0" w:color="auto"/>
            </w:tcBorders>
          </w:tcPr>
          <w:p w14:paraId="0C42ADEB"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7516DAB2" w14:textId="260AEF20"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01.00003.000073 - </w:t>
            </w:r>
            <w:proofErr w:type="gramStart"/>
            <w:r w:rsidRPr="00AA47B0">
              <w:rPr>
                <w:rFonts w:asciiTheme="minorHAnsi" w:hAnsiTheme="minorHAnsi"/>
                <w:sz w:val="20"/>
                <w:szCs w:val="20"/>
              </w:rPr>
              <w:t>ciclofosfamida</w:t>
            </w:r>
            <w:proofErr w:type="gramEnd"/>
            <w:r w:rsidRPr="00AA47B0">
              <w:rPr>
                <w:rFonts w:asciiTheme="minorHAnsi" w:hAnsiTheme="minorHAnsi"/>
                <w:sz w:val="20"/>
                <w:szCs w:val="20"/>
              </w:rPr>
              <w:t xml:space="preserve"> 1 </w:t>
            </w:r>
            <w:proofErr w:type="spellStart"/>
            <w:r w:rsidRPr="00AA47B0">
              <w:rPr>
                <w:rFonts w:asciiTheme="minorHAnsi" w:hAnsiTheme="minorHAnsi"/>
                <w:sz w:val="20"/>
                <w:szCs w:val="20"/>
              </w:rPr>
              <w:t>gr</w:t>
            </w:r>
            <w:proofErr w:type="spellEnd"/>
          </w:p>
        </w:tc>
        <w:tc>
          <w:tcPr>
            <w:tcW w:w="1134" w:type="dxa"/>
            <w:tcBorders>
              <w:top w:val="single" w:sz="6" w:space="0" w:color="auto"/>
              <w:left w:val="single" w:sz="6" w:space="0" w:color="auto"/>
              <w:bottom w:val="nil"/>
              <w:right w:val="single" w:sz="6" w:space="0" w:color="auto"/>
            </w:tcBorders>
          </w:tcPr>
          <w:p w14:paraId="230127FA"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6AEDB69F" w14:textId="5BBDFF8A" w:rsidR="008323BD" w:rsidRPr="00AA47B0" w:rsidRDefault="008323BD" w:rsidP="008323BD">
            <w:pPr>
              <w:pStyle w:val="Corpodetexto"/>
              <w:jc w:val="both"/>
              <w:rPr>
                <w:rFonts w:asciiTheme="minorHAnsi" w:hAnsiTheme="minorHAnsi"/>
                <w:sz w:val="20"/>
                <w:szCs w:val="20"/>
              </w:rPr>
            </w:pPr>
          </w:p>
        </w:tc>
      </w:tr>
      <w:tr w:rsidR="008323BD" w:rsidRPr="00AA47B0" w14:paraId="70461EDC" w14:textId="3C83E1EE" w:rsidTr="00AA47B0">
        <w:trPr>
          <w:trHeight w:val="216"/>
        </w:trPr>
        <w:tc>
          <w:tcPr>
            <w:tcW w:w="646" w:type="dxa"/>
            <w:tcBorders>
              <w:top w:val="single" w:sz="6" w:space="0" w:color="auto"/>
              <w:left w:val="single" w:sz="6" w:space="0" w:color="auto"/>
              <w:bottom w:val="nil"/>
              <w:right w:val="single" w:sz="6" w:space="0" w:color="auto"/>
            </w:tcBorders>
          </w:tcPr>
          <w:p w14:paraId="5116AFFB"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6</w:t>
            </w:r>
          </w:p>
        </w:tc>
        <w:tc>
          <w:tcPr>
            <w:tcW w:w="1227" w:type="dxa"/>
            <w:tcBorders>
              <w:top w:val="single" w:sz="6" w:space="0" w:color="auto"/>
              <w:left w:val="single" w:sz="6" w:space="0" w:color="auto"/>
              <w:bottom w:val="nil"/>
              <w:right w:val="single" w:sz="6" w:space="0" w:color="auto"/>
            </w:tcBorders>
          </w:tcPr>
          <w:p w14:paraId="6E6A048D" w14:textId="236F5514"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200,00</w:t>
            </w:r>
          </w:p>
        </w:tc>
        <w:tc>
          <w:tcPr>
            <w:tcW w:w="709" w:type="dxa"/>
            <w:tcBorders>
              <w:top w:val="single" w:sz="6" w:space="0" w:color="auto"/>
              <w:left w:val="single" w:sz="6" w:space="0" w:color="auto"/>
              <w:bottom w:val="nil"/>
              <w:right w:val="single" w:sz="6" w:space="0" w:color="auto"/>
            </w:tcBorders>
          </w:tcPr>
          <w:p w14:paraId="743D834A"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76E2A7A3" w14:textId="0C8472FF"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01.00003.000074 - </w:t>
            </w:r>
            <w:proofErr w:type="gramStart"/>
            <w:r w:rsidRPr="00AA47B0">
              <w:rPr>
                <w:rFonts w:asciiTheme="minorHAnsi" w:hAnsiTheme="minorHAnsi"/>
                <w:sz w:val="20"/>
                <w:szCs w:val="20"/>
              </w:rPr>
              <w:t>ciclofosfamida</w:t>
            </w:r>
            <w:proofErr w:type="gramEnd"/>
            <w:r w:rsidRPr="00AA47B0">
              <w:rPr>
                <w:rFonts w:asciiTheme="minorHAnsi" w:hAnsiTheme="minorHAnsi"/>
                <w:sz w:val="20"/>
                <w:szCs w:val="20"/>
              </w:rPr>
              <w:t xml:space="preserve"> - 200 mg</w:t>
            </w:r>
          </w:p>
        </w:tc>
        <w:tc>
          <w:tcPr>
            <w:tcW w:w="1134" w:type="dxa"/>
            <w:tcBorders>
              <w:top w:val="single" w:sz="6" w:space="0" w:color="auto"/>
              <w:left w:val="single" w:sz="6" w:space="0" w:color="auto"/>
              <w:bottom w:val="nil"/>
              <w:right w:val="single" w:sz="6" w:space="0" w:color="auto"/>
            </w:tcBorders>
          </w:tcPr>
          <w:p w14:paraId="603F93C0"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2A7F3E28" w14:textId="7E67694C" w:rsidR="008323BD" w:rsidRPr="00AA47B0" w:rsidRDefault="008323BD" w:rsidP="008323BD">
            <w:pPr>
              <w:pStyle w:val="Corpodetexto"/>
              <w:jc w:val="both"/>
              <w:rPr>
                <w:rFonts w:asciiTheme="minorHAnsi" w:hAnsiTheme="minorHAnsi"/>
                <w:sz w:val="20"/>
                <w:szCs w:val="20"/>
              </w:rPr>
            </w:pPr>
          </w:p>
        </w:tc>
      </w:tr>
      <w:tr w:rsidR="008323BD" w:rsidRPr="00AA47B0" w14:paraId="6830C5A9" w14:textId="6E803E13" w:rsidTr="00AA47B0">
        <w:trPr>
          <w:trHeight w:val="434"/>
        </w:trPr>
        <w:tc>
          <w:tcPr>
            <w:tcW w:w="646" w:type="dxa"/>
            <w:tcBorders>
              <w:top w:val="single" w:sz="6" w:space="0" w:color="auto"/>
              <w:left w:val="single" w:sz="6" w:space="0" w:color="auto"/>
              <w:bottom w:val="nil"/>
              <w:right w:val="single" w:sz="6" w:space="0" w:color="auto"/>
            </w:tcBorders>
          </w:tcPr>
          <w:p w14:paraId="4D1AC77F"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7</w:t>
            </w:r>
          </w:p>
        </w:tc>
        <w:tc>
          <w:tcPr>
            <w:tcW w:w="1227" w:type="dxa"/>
            <w:tcBorders>
              <w:top w:val="single" w:sz="6" w:space="0" w:color="auto"/>
              <w:left w:val="single" w:sz="6" w:space="0" w:color="auto"/>
              <w:bottom w:val="nil"/>
              <w:right w:val="single" w:sz="6" w:space="0" w:color="auto"/>
            </w:tcBorders>
          </w:tcPr>
          <w:p w14:paraId="17642A6E" w14:textId="364AF0FA"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2.000,00</w:t>
            </w:r>
          </w:p>
        </w:tc>
        <w:tc>
          <w:tcPr>
            <w:tcW w:w="709" w:type="dxa"/>
            <w:tcBorders>
              <w:top w:val="single" w:sz="6" w:space="0" w:color="auto"/>
              <w:left w:val="single" w:sz="6" w:space="0" w:color="auto"/>
              <w:bottom w:val="nil"/>
              <w:right w:val="single" w:sz="6" w:space="0" w:color="auto"/>
            </w:tcBorders>
          </w:tcPr>
          <w:p w14:paraId="78BC88E3"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73DC5EE1" w14:textId="503C6858"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01.00003.000081 - </w:t>
            </w:r>
            <w:proofErr w:type="gramStart"/>
            <w:r w:rsidRPr="00AA47B0">
              <w:rPr>
                <w:rFonts w:asciiTheme="minorHAnsi" w:hAnsiTheme="minorHAnsi"/>
                <w:sz w:val="20"/>
                <w:szCs w:val="20"/>
              </w:rPr>
              <w:t>cisplatina</w:t>
            </w:r>
            <w:proofErr w:type="gramEnd"/>
            <w:r w:rsidRPr="00AA47B0">
              <w:rPr>
                <w:rFonts w:asciiTheme="minorHAnsi" w:hAnsiTheme="minorHAnsi"/>
                <w:sz w:val="20"/>
                <w:szCs w:val="20"/>
              </w:rPr>
              <w:t xml:space="preserve"> 50 mg - 50 ml solução </w:t>
            </w:r>
            <w:proofErr w:type="spellStart"/>
            <w:r w:rsidRPr="00AA47B0">
              <w:rPr>
                <w:rFonts w:asciiTheme="minorHAnsi" w:hAnsiTheme="minorHAnsi"/>
                <w:sz w:val="20"/>
                <w:szCs w:val="20"/>
              </w:rPr>
              <w:t>injetavel</w:t>
            </w:r>
            <w:proofErr w:type="spellEnd"/>
            <w:r w:rsidRPr="00AA47B0">
              <w:rPr>
                <w:rFonts w:asciiTheme="minorHAnsi" w:hAnsiTheme="minorHAnsi"/>
                <w:sz w:val="20"/>
                <w:szCs w:val="20"/>
              </w:rPr>
              <w:t xml:space="preserve"> - pronta para uso</w:t>
            </w:r>
          </w:p>
        </w:tc>
        <w:tc>
          <w:tcPr>
            <w:tcW w:w="1134" w:type="dxa"/>
            <w:tcBorders>
              <w:top w:val="single" w:sz="6" w:space="0" w:color="auto"/>
              <w:left w:val="single" w:sz="6" w:space="0" w:color="auto"/>
              <w:bottom w:val="nil"/>
              <w:right w:val="single" w:sz="6" w:space="0" w:color="auto"/>
            </w:tcBorders>
          </w:tcPr>
          <w:p w14:paraId="5713CC18"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48DA4BEC" w14:textId="0214126F" w:rsidR="008323BD" w:rsidRPr="00AA47B0" w:rsidRDefault="008323BD" w:rsidP="008323BD">
            <w:pPr>
              <w:pStyle w:val="Corpodetexto"/>
              <w:jc w:val="both"/>
              <w:rPr>
                <w:rFonts w:asciiTheme="minorHAnsi" w:hAnsiTheme="minorHAnsi"/>
                <w:sz w:val="20"/>
                <w:szCs w:val="20"/>
              </w:rPr>
            </w:pPr>
          </w:p>
        </w:tc>
      </w:tr>
      <w:tr w:rsidR="008323BD" w:rsidRPr="00AA47B0" w14:paraId="259B72AC" w14:textId="799F81A9" w:rsidTr="00AA47B0">
        <w:trPr>
          <w:trHeight w:val="65"/>
        </w:trPr>
        <w:tc>
          <w:tcPr>
            <w:tcW w:w="646" w:type="dxa"/>
            <w:tcBorders>
              <w:top w:val="single" w:sz="6" w:space="0" w:color="auto"/>
              <w:left w:val="single" w:sz="6" w:space="0" w:color="auto"/>
              <w:bottom w:val="nil"/>
              <w:right w:val="single" w:sz="6" w:space="0" w:color="auto"/>
            </w:tcBorders>
          </w:tcPr>
          <w:p w14:paraId="321BE233"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8</w:t>
            </w:r>
          </w:p>
        </w:tc>
        <w:tc>
          <w:tcPr>
            <w:tcW w:w="1227" w:type="dxa"/>
            <w:tcBorders>
              <w:top w:val="single" w:sz="6" w:space="0" w:color="auto"/>
              <w:left w:val="single" w:sz="6" w:space="0" w:color="auto"/>
              <w:bottom w:val="nil"/>
              <w:right w:val="single" w:sz="6" w:space="0" w:color="auto"/>
            </w:tcBorders>
          </w:tcPr>
          <w:p w14:paraId="72C19764" w14:textId="773CDD12"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500.000,00</w:t>
            </w:r>
          </w:p>
        </w:tc>
        <w:tc>
          <w:tcPr>
            <w:tcW w:w="709" w:type="dxa"/>
            <w:tcBorders>
              <w:top w:val="single" w:sz="6" w:space="0" w:color="auto"/>
              <w:left w:val="single" w:sz="6" w:space="0" w:color="auto"/>
              <w:bottom w:val="nil"/>
              <w:right w:val="single" w:sz="6" w:space="0" w:color="auto"/>
            </w:tcBorders>
          </w:tcPr>
          <w:p w14:paraId="07D9C181"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CPR</w:t>
            </w:r>
          </w:p>
        </w:tc>
        <w:tc>
          <w:tcPr>
            <w:tcW w:w="4394" w:type="dxa"/>
            <w:tcBorders>
              <w:top w:val="single" w:sz="6" w:space="0" w:color="auto"/>
              <w:left w:val="single" w:sz="6" w:space="0" w:color="auto"/>
              <w:bottom w:val="nil"/>
              <w:right w:val="single" w:sz="6" w:space="0" w:color="auto"/>
            </w:tcBorders>
          </w:tcPr>
          <w:p w14:paraId="47E1342D" w14:textId="387BCB4A"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01.00003.000469 - </w:t>
            </w:r>
            <w:proofErr w:type="gramStart"/>
            <w:r w:rsidRPr="00AA47B0">
              <w:rPr>
                <w:rFonts w:asciiTheme="minorHAnsi" w:hAnsiTheme="minorHAnsi"/>
                <w:sz w:val="20"/>
                <w:szCs w:val="20"/>
              </w:rPr>
              <w:t>citrato</w:t>
            </w:r>
            <w:proofErr w:type="gramEnd"/>
            <w:r w:rsidRPr="00AA47B0">
              <w:rPr>
                <w:rFonts w:asciiTheme="minorHAnsi" w:hAnsiTheme="minorHAnsi"/>
                <w:sz w:val="20"/>
                <w:szCs w:val="20"/>
              </w:rPr>
              <w:t xml:space="preserve"> de tamoxifeno 20 mg</w:t>
            </w:r>
          </w:p>
        </w:tc>
        <w:tc>
          <w:tcPr>
            <w:tcW w:w="1134" w:type="dxa"/>
            <w:tcBorders>
              <w:top w:val="single" w:sz="6" w:space="0" w:color="auto"/>
              <w:left w:val="single" w:sz="6" w:space="0" w:color="auto"/>
              <w:bottom w:val="nil"/>
              <w:right w:val="single" w:sz="6" w:space="0" w:color="auto"/>
            </w:tcBorders>
          </w:tcPr>
          <w:p w14:paraId="1145EB98"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773E23EE" w14:textId="2D898F29" w:rsidR="008323BD" w:rsidRPr="00AA47B0" w:rsidRDefault="008323BD" w:rsidP="008323BD">
            <w:pPr>
              <w:pStyle w:val="Corpodetexto"/>
              <w:jc w:val="both"/>
              <w:rPr>
                <w:rFonts w:asciiTheme="minorHAnsi" w:hAnsiTheme="minorHAnsi"/>
                <w:sz w:val="20"/>
                <w:szCs w:val="20"/>
              </w:rPr>
            </w:pPr>
          </w:p>
        </w:tc>
      </w:tr>
      <w:tr w:rsidR="008323BD" w:rsidRPr="00AA47B0" w14:paraId="0B65FC54" w14:textId="25F56543" w:rsidTr="00AA47B0">
        <w:trPr>
          <w:trHeight w:val="434"/>
        </w:trPr>
        <w:tc>
          <w:tcPr>
            <w:tcW w:w="646" w:type="dxa"/>
            <w:tcBorders>
              <w:top w:val="single" w:sz="6" w:space="0" w:color="auto"/>
              <w:left w:val="single" w:sz="6" w:space="0" w:color="auto"/>
              <w:bottom w:val="nil"/>
              <w:right w:val="single" w:sz="6" w:space="0" w:color="auto"/>
            </w:tcBorders>
          </w:tcPr>
          <w:p w14:paraId="578AFF88"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9</w:t>
            </w:r>
          </w:p>
        </w:tc>
        <w:tc>
          <w:tcPr>
            <w:tcW w:w="1227" w:type="dxa"/>
            <w:tcBorders>
              <w:top w:val="single" w:sz="6" w:space="0" w:color="auto"/>
              <w:left w:val="single" w:sz="6" w:space="0" w:color="auto"/>
              <w:bottom w:val="nil"/>
              <w:right w:val="single" w:sz="6" w:space="0" w:color="auto"/>
            </w:tcBorders>
          </w:tcPr>
          <w:p w14:paraId="0A79F673" w14:textId="36666C52"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5.000,00</w:t>
            </w:r>
          </w:p>
        </w:tc>
        <w:tc>
          <w:tcPr>
            <w:tcW w:w="709" w:type="dxa"/>
            <w:tcBorders>
              <w:top w:val="single" w:sz="6" w:space="0" w:color="auto"/>
              <w:left w:val="single" w:sz="6" w:space="0" w:color="auto"/>
              <w:bottom w:val="nil"/>
              <w:right w:val="single" w:sz="6" w:space="0" w:color="auto"/>
            </w:tcBorders>
          </w:tcPr>
          <w:p w14:paraId="03F05ECA"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37712A06" w14:textId="0032AF20"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01.00003.000514 - </w:t>
            </w:r>
            <w:proofErr w:type="gramStart"/>
            <w:r w:rsidRPr="00AA47B0">
              <w:rPr>
                <w:rFonts w:asciiTheme="minorHAnsi" w:hAnsiTheme="minorHAnsi"/>
                <w:sz w:val="20"/>
                <w:szCs w:val="20"/>
              </w:rPr>
              <w:t>cloridrato</w:t>
            </w:r>
            <w:proofErr w:type="gramEnd"/>
            <w:r w:rsidRPr="00AA47B0">
              <w:rPr>
                <w:rFonts w:asciiTheme="minorHAnsi" w:hAnsiTheme="minorHAnsi"/>
                <w:sz w:val="20"/>
                <w:szCs w:val="20"/>
              </w:rPr>
              <w:t xml:space="preserve"> de irinotecano 100 mg</w:t>
            </w:r>
          </w:p>
        </w:tc>
        <w:tc>
          <w:tcPr>
            <w:tcW w:w="1134" w:type="dxa"/>
            <w:tcBorders>
              <w:top w:val="single" w:sz="6" w:space="0" w:color="auto"/>
              <w:left w:val="single" w:sz="6" w:space="0" w:color="auto"/>
              <w:bottom w:val="nil"/>
              <w:right w:val="single" w:sz="6" w:space="0" w:color="auto"/>
            </w:tcBorders>
          </w:tcPr>
          <w:p w14:paraId="3DED3A73"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523A824C" w14:textId="426BD593" w:rsidR="008323BD" w:rsidRPr="00AA47B0" w:rsidRDefault="008323BD" w:rsidP="008323BD">
            <w:pPr>
              <w:pStyle w:val="Corpodetexto"/>
              <w:jc w:val="both"/>
              <w:rPr>
                <w:rFonts w:asciiTheme="minorHAnsi" w:hAnsiTheme="minorHAnsi"/>
                <w:sz w:val="20"/>
                <w:szCs w:val="20"/>
              </w:rPr>
            </w:pPr>
          </w:p>
        </w:tc>
      </w:tr>
      <w:tr w:rsidR="008323BD" w:rsidRPr="00AA47B0" w14:paraId="7A51A2BE" w14:textId="29A577F9" w:rsidTr="00AA47B0">
        <w:trPr>
          <w:trHeight w:val="434"/>
        </w:trPr>
        <w:tc>
          <w:tcPr>
            <w:tcW w:w="646" w:type="dxa"/>
            <w:tcBorders>
              <w:top w:val="single" w:sz="6" w:space="0" w:color="auto"/>
              <w:left w:val="single" w:sz="6" w:space="0" w:color="auto"/>
              <w:bottom w:val="nil"/>
              <w:right w:val="single" w:sz="6" w:space="0" w:color="auto"/>
            </w:tcBorders>
          </w:tcPr>
          <w:p w14:paraId="628DD551"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10</w:t>
            </w:r>
          </w:p>
        </w:tc>
        <w:tc>
          <w:tcPr>
            <w:tcW w:w="1227" w:type="dxa"/>
            <w:tcBorders>
              <w:top w:val="single" w:sz="6" w:space="0" w:color="auto"/>
              <w:left w:val="single" w:sz="6" w:space="0" w:color="auto"/>
              <w:bottom w:val="nil"/>
              <w:right w:val="single" w:sz="6" w:space="0" w:color="auto"/>
            </w:tcBorders>
          </w:tcPr>
          <w:p w14:paraId="763D641B" w14:textId="169F752A"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500,00</w:t>
            </w:r>
          </w:p>
        </w:tc>
        <w:tc>
          <w:tcPr>
            <w:tcW w:w="709" w:type="dxa"/>
            <w:tcBorders>
              <w:top w:val="single" w:sz="6" w:space="0" w:color="auto"/>
              <w:left w:val="single" w:sz="6" w:space="0" w:color="auto"/>
              <w:bottom w:val="nil"/>
              <w:right w:val="single" w:sz="6" w:space="0" w:color="auto"/>
            </w:tcBorders>
          </w:tcPr>
          <w:p w14:paraId="2C365E4A"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3CCC07BD" w14:textId="33751EEA"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01.00003.000414 - </w:t>
            </w:r>
            <w:proofErr w:type="gramStart"/>
            <w:r w:rsidRPr="00AA47B0">
              <w:rPr>
                <w:rFonts w:asciiTheme="minorHAnsi" w:hAnsiTheme="minorHAnsi"/>
                <w:sz w:val="20"/>
                <w:szCs w:val="20"/>
              </w:rPr>
              <w:t>cloridrato</w:t>
            </w:r>
            <w:proofErr w:type="gramEnd"/>
            <w:r w:rsidRPr="00AA47B0">
              <w:rPr>
                <w:rFonts w:asciiTheme="minorHAnsi" w:hAnsiTheme="minorHAnsi"/>
                <w:sz w:val="20"/>
                <w:szCs w:val="20"/>
              </w:rPr>
              <w:t xml:space="preserve"> de </w:t>
            </w:r>
            <w:proofErr w:type="spellStart"/>
            <w:r w:rsidRPr="00AA47B0">
              <w:rPr>
                <w:rFonts w:asciiTheme="minorHAnsi" w:hAnsiTheme="minorHAnsi"/>
                <w:sz w:val="20"/>
                <w:szCs w:val="20"/>
              </w:rPr>
              <w:t>mitoxantrona</w:t>
            </w:r>
            <w:proofErr w:type="spellEnd"/>
            <w:r w:rsidRPr="00AA47B0">
              <w:rPr>
                <w:rFonts w:asciiTheme="minorHAnsi" w:hAnsiTheme="minorHAnsi"/>
                <w:sz w:val="20"/>
                <w:szCs w:val="20"/>
              </w:rPr>
              <w:t xml:space="preserve"> 20mg</w:t>
            </w:r>
          </w:p>
        </w:tc>
        <w:tc>
          <w:tcPr>
            <w:tcW w:w="1134" w:type="dxa"/>
            <w:tcBorders>
              <w:top w:val="single" w:sz="6" w:space="0" w:color="auto"/>
              <w:left w:val="single" w:sz="6" w:space="0" w:color="auto"/>
              <w:bottom w:val="nil"/>
              <w:right w:val="single" w:sz="6" w:space="0" w:color="auto"/>
            </w:tcBorders>
          </w:tcPr>
          <w:p w14:paraId="74AC50EC"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4BF8678B" w14:textId="50E823A5" w:rsidR="008323BD" w:rsidRPr="00AA47B0" w:rsidRDefault="008323BD" w:rsidP="008323BD">
            <w:pPr>
              <w:pStyle w:val="Corpodetexto"/>
              <w:jc w:val="both"/>
              <w:rPr>
                <w:rFonts w:asciiTheme="minorHAnsi" w:hAnsiTheme="minorHAnsi"/>
                <w:sz w:val="20"/>
                <w:szCs w:val="20"/>
              </w:rPr>
            </w:pPr>
          </w:p>
        </w:tc>
      </w:tr>
      <w:tr w:rsidR="008323BD" w:rsidRPr="00AA47B0" w14:paraId="036AC1A1" w14:textId="13A92268" w:rsidTr="00AA47B0">
        <w:trPr>
          <w:trHeight w:val="216"/>
        </w:trPr>
        <w:tc>
          <w:tcPr>
            <w:tcW w:w="646" w:type="dxa"/>
            <w:tcBorders>
              <w:top w:val="single" w:sz="6" w:space="0" w:color="auto"/>
              <w:left w:val="single" w:sz="6" w:space="0" w:color="auto"/>
              <w:bottom w:val="nil"/>
              <w:right w:val="single" w:sz="6" w:space="0" w:color="auto"/>
            </w:tcBorders>
          </w:tcPr>
          <w:p w14:paraId="28DD3EFF"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11</w:t>
            </w:r>
          </w:p>
        </w:tc>
        <w:tc>
          <w:tcPr>
            <w:tcW w:w="1227" w:type="dxa"/>
            <w:tcBorders>
              <w:top w:val="single" w:sz="6" w:space="0" w:color="auto"/>
              <w:left w:val="single" w:sz="6" w:space="0" w:color="auto"/>
              <w:bottom w:val="nil"/>
              <w:right w:val="single" w:sz="6" w:space="0" w:color="auto"/>
            </w:tcBorders>
          </w:tcPr>
          <w:p w14:paraId="4AC68CBC" w14:textId="0A45E1C0"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200,00</w:t>
            </w:r>
          </w:p>
        </w:tc>
        <w:tc>
          <w:tcPr>
            <w:tcW w:w="709" w:type="dxa"/>
            <w:tcBorders>
              <w:top w:val="single" w:sz="6" w:space="0" w:color="auto"/>
              <w:left w:val="single" w:sz="6" w:space="0" w:color="auto"/>
              <w:bottom w:val="nil"/>
              <w:right w:val="single" w:sz="6" w:space="0" w:color="auto"/>
            </w:tcBorders>
          </w:tcPr>
          <w:p w14:paraId="3E11E8CE"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501CFEE0" w14:textId="2F2FCB01"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01.00003.000146 - </w:t>
            </w:r>
            <w:proofErr w:type="spellStart"/>
            <w:proofErr w:type="gramStart"/>
            <w:r w:rsidRPr="00AA47B0">
              <w:rPr>
                <w:rFonts w:asciiTheme="minorHAnsi" w:hAnsiTheme="minorHAnsi"/>
                <w:sz w:val="20"/>
                <w:szCs w:val="20"/>
              </w:rPr>
              <w:t>dacarbazina</w:t>
            </w:r>
            <w:proofErr w:type="spellEnd"/>
            <w:proofErr w:type="gramEnd"/>
            <w:r w:rsidRPr="00AA47B0">
              <w:rPr>
                <w:rFonts w:asciiTheme="minorHAnsi" w:hAnsiTheme="minorHAnsi"/>
                <w:sz w:val="20"/>
                <w:szCs w:val="20"/>
              </w:rPr>
              <w:t xml:space="preserve"> - 200 mg</w:t>
            </w:r>
          </w:p>
        </w:tc>
        <w:tc>
          <w:tcPr>
            <w:tcW w:w="1134" w:type="dxa"/>
            <w:tcBorders>
              <w:top w:val="single" w:sz="6" w:space="0" w:color="auto"/>
              <w:left w:val="single" w:sz="6" w:space="0" w:color="auto"/>
              <w:bottom w:val="nil"/>
              <w:right w:val="single" w:sz="6" w:space="0" w:color="auto"/>
            </w:tcBorders>
          </w:tcPr>
          <w:p w14:paraId="2A16D6F1"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5A999A44" w14:textId="11A961BA" w:rsidR="008323BD" w:rsidRPr="00AA47B0" w:rsidRDefault="008323BD" w:rsidP="008323BD">
            <w:pPr>
              <w:pStyle w:val="Corpodetexto"/>
              <w:jc w:val="both"/>
              <w:rPr>
                <w:rFonts w:asciiTheme="minorHAnsi" w:hAnsiTheme="minorHAnsi"/>
                <w:sz w:val="20"/>
                <w:szCs w:val="20"/>
              </w:rPr>
            </w:pPr>
          </w:p>
        </w:tc>
      </w:tr>
      <w:tr w:rsidR="008323BD" w:rsidRPr="00AA47B0" w14:paraId="3B23A56F" w14:textId="51BFFC2B" w:rsidTr="00AA47B0">
        <w:trPr>
          <w:trHeight w:val="434"/>
        </w:trPr>
        <w:tc>
          <w:tcPr>
            <w:tcW w:w="646" w:type="dxa"/>
            <w:tcBorders>
              <w:top w:val="single" w:sz="6" w:space="0" w:color="auto"/>
              <w:left w:val="single" w:sz="6" w:space="0" w:color="auto"/>
              <w:bottom w:val="nil"/>
              <w:right w:val="single" w:sz="6" w:space="0" w:color="auto"/>
            </w:tcBorders>
          </w:tcPr>
          <w:p w14:paraId="3192E055"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12</w:t>
            </w:r>
          </w:p>
        </w:tc>
        <w:tc>
          <w:tcPr>
            <w:tcW w:w="1227" w:type="dxa"/>
            <w:tcBorders>
              <w:top w:val="single" w:sz="6" w:space="0" w:color="auto"/>
              <w:left w:val="single" w:sz="6" w:space="0" w:color="auto"/>
              <w:bottom w:val="nil"/>
              <w:right w:val="single" w:sz="6" w:space="0" w:color="auto"/>
            </w:tcBorders>
          </w:tcPr>
          <w:p w14:paraId="6AB4E21C" w14:textId="25FAB90F"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300,00</w:t>
            </w:r>
          </w:p>
        </w:tc>
        <w:tc>
          <w:tcPr>
            <w:tcW w:w="709" w:type="dxa"/>
            <w:tcBorders>
              <w:top w:val="single" w:sz="6" w:space="0" w:color="auto"/>
              <w:left w:val="single" w:sz="6" w:space="0" w:color="auto"/>
              <w:bottom w:val="nil"/>
              <w:right w:val="single" w:sz="6" w:space="0" w:color="auto"/>
            </w:tcBorders>
          </w:tcPr>
          <w:p w14:paraId="38534615"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6DB45B68" w14:textId="578BBEFA"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01.00003.000435 - </w:t>
            </w:r>
            <w:proofErr w:type="spellStart"/>
            <w:proofErr w:type="gramStart"/>
            <w:r w:rsidRPr="00AA47B0">
              <w:rPr>
                <w:rFonts w:asciiTheme="minorHAnsi" w:hAnsiTheme="minorHAnsi"/>
                <w:sz w:val="20"/>
                <w:szCs w:val="20"/>
              </w:rPr>
              <w:t>ditartarato</w:t>
            </w:r>
            <w:proofErr w:type="spellEnd"/>
            <w:proofErr w:type="gramEnd"/>
            <w:r w:rsidRPr="00AA47B0">
              <w:rPr>
                <w:rFonts w:asciiTheme="minorHAnsi" w:hAnsiTheme="minorHAnsi"/>
                <w:sz w:val="20"/>
                <w:szCs w:val="20"/>
              </w:rPr>
              <w:t xml:space="preserve"> de </w:t>
            </w:r>
            <w:proofErr w:type="gramStart"/>
            <w:r w:rsidRPr="00AA47B0">
              <w:rPr>
                <w:rFonts w:asciiTheme="minorHAnsi" w:hAnsiTheme="minorHAnsi"/>
                <w:sz w:val="20"/>
                <w:szCs w:val="20"/>
              </w:rPr>
              <w:t>vinorelbina  50</w:t>
            </w:r>
            <w:proofErr w:type="gramEnd"/>
            <w:r w:rsidRPr="00AA47B0">
              <w:rPr>
                <w:rFonts w:asciiTheme="minorHAnsi" w:hAnsiTheme="minorHAnsi"/>
                <w:sz w:val="20"/>
                <w:szCs w:val="20"/>
              </w:rPr>
              <w:t>mg/5ml.</w:t>
            </w:r>
          </w:p>
        </w:tc>
        <w:tc>
          <w:tcPr>
            <w:tcW w:w="1134" w:type="dxa"/>
            <w:tcBorders>
              <w:top w:val="single" w:sz="6" w:space="0" w:color="auto"/>
              <w:left w:val="single" w:sz="6" w:space="0" w:color="auto"/>
              <w:bottom w:val="nil"/>
              <w:right w:val="single" w:sz="6" w:space="0" w:color="auto"/>
            </w:tcBorders>
          </w:tcPr>
          <w:p w14:paraId="4F98D03C"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4D39D2D0" w14:textId="4940A222" w:rsidR="008323BD" w:rsidRPr="00AA47B0" w:rsidRDefault="008323BD" w:rsidP="008323BD">
            <w:pPr>
              <w:pStyle w:val="Corpodetexto"/>
              <w:jc w:val="both"/>
              <w:rPr>
                <w:rFonts w:asciiTheme="minorHAnsi" w:hAnsiTheme="minorHAnsi"/>
                <w:sz w:val="20"/>
                <w:szCs w:val="20"/>
              </w:rPr>
            </w:pPr>
          </w:p>
        </w:tc>
      </w:tr>
      <w:tr w:rsidR="008323BD" w:rsidRPr="00AA47B0" w14:paraId="22D32B1C" w14:textId="3E59638F" w:rsidTr="00AA47B0">
        <w:trPr>
          <w:trHeight w:val="216"/>
        </w:trPr>
        <w:tc>
          <w:tcPr>
            <w:tcW w:w="646" w:type="dxa"/>
            <w:tcBorders>
              <w:top w:val="single" w:sz="6" w:space="0" w:color="auto"/>
              <w:left w:val="single" w:sz="6" w:space="0" w:color="auto"/>
              <w:bottom w:val="nil"/>
              <w:right w:val="single" w:sz="6" w:space="0" w:color="auto"/>
            </w:tcBorders>
          </w:tcPr>
          <w:p w14:paraId="618E6884"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13</w:t>
            </w:r>
          </w:p>
        </w:tc>
        <w:tc>
          <w:tcPr>
            <w:tcW w:w="1227" w:type="dxa"/>
            <w:tcBorders>
              <w:top w:val="single" w:sz="6" w:space="0" w:color="auto"/>
              <w:left w:val="single" w:sz="6" w:space="0" w:color="auto"/>
              <w:bottom w:val="nil"/>
              <w:right w:val="single" w:sz="6" w:space="0" w:color="auto"/>
            </w:tcBorders>
          </w:tcPr>
          <w:p w14:paraId="2F4C7DF3" w14:textId="1C08B49E"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1.000,00</w:t>
            </w:r>
          </w:p>
        </w:tc>
        <w:tc>
          <w:tcPr>
            <w:tcW w:w="709" w:type="dxa"/>
            <w:tcBorders>
              <w:top w:val="single" w:sz="6" w:space="0" w:color="auto"/>
              <w:left w:val="single" w:sz="6" w:space="0" w:color="auto"/>
              <w:bottom w:val="nil"/>
              <w:right w:val="single" w:sz="6" w:space="0" w:color="auto"/>
            </w:tcBorders>
          </w:tcPr>
          <w:p w14:paraId="24889FA2"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2860C0DA" w14:textId="272A5FF4"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01.00003.000544 - </w:t>
            </w:r>
            <w:proofErr w:type="spellStart"/>
            <w:proofErr w:type="gramStart"/>
            <w:r w:rsidRPr="00AA47B0">
              <w:rPr>
                <w:rFonts w:asciiTheme="minorHAnsi" w:hAnsiTheme="minorHAnsi"/>
                <w:sz w:val="20"/>
                <w:szCs w:val="20"/>
              </w:rPr>
              <w:t>docetaxel</w:t>
            </w:r>
            <w:proofErr w:type="spellEnd"/>
            <w:proofErr w:type="gramEnd"/>
            <w:r w:rsidRPr="00AA47B0">
              <w:rPr>
                <w:rFonts w:asciiTheme="minorHAnsi" w:hAnsiTheme="minorHAnsi"/>
                <w:sz w:val="20"/>
                <w:szCs w:val="20"/>
              </w:rPr>
              <w:t xml:space="preserve"> 20 mg</w:t>
            </w:r>
          </w:p>
        </w:tc>
        <w:tc>
          <w:tcPr>
            <w:tcW w:w="1134" w:type="dxa"/>
            <w:tcBorders>
              <w:top w:val="single" w:sz="6" w:space="0" w:color="auto"/>
              <w:left w:val="single" w:sz="6" w:space="0" w:color="auto"/>
              <w:bottom w:val="nil"/>
              <w:right w:val="single" w:sz="6" w:space="0" w:color="auto"/>
            </w:tcBorders>
          </w:tcPr>
          <w:p w14:paraId="33F66271"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064D314E" w14:textId="34797E7D" w:rsidR="008323BD" w:rsidRPr="00AA47B0" w:rsidRDefault="008323BD" w:rsidP="008323BD">
            <w:pPr>
              <w:pStyle w:val="Corpodetexto"/>
              <w:jc w:val="both"/>
              <w:rPr>
                <w:rFonts w:asciiTheme="minorHAnsi" w:hAnsiTheme="minorHAnsi"/>
                <w:sz w:val="20"/>
                <w:szCs w:val="20"/>
              </w:rPr>
            </w:pPr>
          </w:p>
        </w:tc>
      </w:tr>
      <w:tr w:rsidR="008323BD" w:rsidRPr="00AA47B0" w14:paraId="1C8D0CC9" w14:textId="5A693455" w:rsidTr="00AA47B0">
        <w:trPr>
          <w:trHeight w:val="434"/>
        </w:trPr>
        <w:tc>
          <w:tcPr>
            <w:tcW w:w="646" w:type="dxa"/>
            <w:tcBorders>
              <w:top w:val="single" w:sz="6" w:space="0" w:color="auto"/>
              <w:left w:val="single" w:sz="6" w:space="0" w:color="auto"/>
              <w:bottom w:val="nil"/>
              <w:right w:val="single" w:sz="6" w:space="0" w:color="auto"/>
            </w:tcBorders>
          </w:tcPr>
          <w:p w14:paraId="1A29A8B1"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14</w:t>
            </w:r>
          </w:p>
        </w:tc>
        <w:tc>
          <w:tcPr>
            <w:tcW w:w="1227" w:type="dxa"/>
            <w:tcBorders>
              <w:top w:val="single" w:sz="6" w:space="0" w:color="auto"/>
              <w:left w:val="single" w:sz="6" w:space="0" w:color="auto"/>
              <w:bottom w:val="nil"/>
              <w:right w:val="single" w:sz="6" w:space="0" w:color="auto"/>
            </w:tcBorders>
          </w:tcPr>
          <w:p w14:paraId="4B3947C5" w14:textId="18BD9E4B"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10.000,00</w:t>
            </w:r>
          </w:p>
        </w:tc>
        <w:tc>
          <w:tcPr>
            <w:tcW w:w="709" w:type="dxa"/>
            <w:tcBorders>
              <w:top w:val="single" w:sz="6" w:space="0" w:color="auto"/>
              <w:left w:val="single" w:sz="6" w:space="0" w:color="auto"/>
              <w:bottom w:val="nil"/>
              <w:right w:val="single" w:sz="6" w:space="0" w:color="auto"/>
            </w:tcBorders>
          </w:tcPr>
          <w:p w14:paraId="6F83369E"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17D33460" w14:textId="1FAFD308"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01.00003.000545 - </w:t>
            </w:r>
            <w:proofErr w:type="spellStart"/>
            <w:proofErr w:type="gramStart"/>
            <w:r w:rsidRPr="00AA47B0">
              <w:rPr>
                <w:rFonts w:asciiTheme="minorHAnsi" w:hAnsiTheme="minorHAnsi"/>
                <w:sz w:val="20"/>
                <w:szCs w:val="20"/>
              </w:rPr>
              <w:t>docetaxel</w:t>
            </w:r>
            <w:proofErr w:type="spellEnd"/>
            <w:proofErr w:type="gramEnd"/>
            <w:r w:rsidRPr="00AA47B0">
              <w:rPr>
                <w:rFonts w:asciiTheme="minorHAnsi" w:hAnsiTheme="minorHAnsi"/>
                <w:sz w:val="20"/>
                <w:szCs w:val="20"/>
              </w:rPr>
              <w:t xml:space="preserve"> 80 mg - pronto para uso</w:t>
            </w:r>
          </w:p>
        </w:tc>
        <w:tc>
          <w:tcPr>
            <w:tcW w:w="1134" w:type="dxa"/>
            <w:tcBorders>
              <w:top w:val="single" w:sz="6" w:space="0" w:color="auto"/>
              <w:left w:val="single" w:sz="6" w:space="0" w:color="auto"/>
              <w:bottom w:val="nil"/>
              <w:right w:val="single" w:sz="6" w:space="0" w:color="auto"/>
            </w:tcBorders>
          </w:tcPr>
          <w:p w14:paraId="32C827A1"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11098729" w14:textId="0E2B6B83" w:rsidR="008323BD" w:rsidRPr="00AA47B0" w:rsidRDefault="008323BD" w:rsidP="008323BD">
            <w:pPr>
              <w:pStyle w:val="Corpodetexto"/>
              <w:jc w:val="both"/>
              <w:rPr>
                <w:rFonts w:asciiTheme="minorHAnsi" w:hAnsiTheme="minorHAnsi"/>
                <w:sz w:val="20"/>
                <w:szCs w:val="20"/>
              </w:rPr>
            </w:pPr>
          </w:p>
        </w:tc>
      </w:tr>
      <w:tr w:rsidR="008323BD" w:rsidRPr="00AA47B0" w14:paraId="692A1D4F" w14:textId="3592E10C" w:rsidTr="00AA47B0">
        <w:trPr>
          <w:trHeight w:val="216"/>
        </w:trPr>
        <w:tc>
          <w:tcPr>
            <w:tcW w:w="646" w:type="dxa"/>
            <w:tcBorders>
              <w:top w:val="single" w:sz="6" w:space="0" w:color="auto"/>
              <w:left w:val="single" w:sz="6" w:space="0" w:color="auto"/>
              <w:bottom w:val="nil"/>
              <w:right w:val="single" w:sz="6" w:space="0" w:color="auto"/>
            </w:tcBorders>
          </w:tcPr>
          <w:p w14:paraId="6A30408D"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lastRenderedPageBreak/>
              <w:t>15</w:t>
            </w:r>
          </w:p>
        </w:tc>
        <w:tc>
          <w:tcPr>
            <w:tcW w:w="1227" w:type="dxa"/>
            <w:tcBorders>
              <w:top w:val="single" w:sz="6" w:space="0" w:color="auto"/>
              <w:left w:val="single" w:sz="6" w:space="0" w:color="auto"/>
              <w:bottom w:val="nil"/>
              <w:right w:val="single" w:sz="6" w:space="0" w:color="auto"/>
            </w:tcBorders>
          </w:tcPr>
          <w:p w14:paraId="582950A4" w14:textId="4D07889F"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2.000,00</w:t>
            </w:r>
          </w:p>
        </w:tc>
        <w:tc>
          <w:tcPr>
            <w:tcW w:w="709" w:type="dxa"/>
            <w:tcBorders>
              <w:top w:val="single" w:sz="6" w:space="0" w:color="auto"/>
              <w:left w:val="single" w:sz="6" w:space="0" w:color="auto"/>
              <w:bottom w:val="nil"/>
              <w:right w:val="single" w:sz="6" w:space="0" w:color="auto"/>
            </w:tcBorders>
          </w:tcPr>
          <w:p w14:paraId="4407813D"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6EF5DCF2" w14:textId="373FA702"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01.00003.000182 - </w:t>
            </w:r>
            <w:proofErr w:type="spellStart"/>
            <w:proofErr w:type="gramStart"/>
            <w:r w:rsidRPr="00AA47B0">
              <w:rPr>
                <w:rFonts w:asciiTheme="minorHAnsi" w:hAnsiTheme="minorHAnsi"/>
                <w:sz w:val="20"/>
                <w:szCs w:val="20"/>
              </w:rPr>
              <w:t>etoposide</w:t>
            </w:r>
            <w:proofErr w:type="spellEnd"/>
            <w:proofErr w:type="gramEnd"/>
            <w:r w:rsidRPr="00AA47B0">
              <w:rPr>
                <w:rFonts w:asciiTheme="minorHAnsi" w:hAnsiTheme="minorHAnsi"/>
                <w:sz w:val="20"/>
                <w:szCs w:val="20"/>
              </w:rPr>
              <w:t xml:space="preserve"> - 100 mg</w:t>
            </w:r>
          </w:p>
        </w:tc>
        <w:tc>
          <w:tcPr>
            <w:tcW w:w="1134" w:type="dxa"/>
            <w:tcBorders>
              <w:top w:val="single" w:sz="6" w:space="0" w:color="auto"/>
              <w:left w:val="single" w:sz="6" w:space="0" w:color="auto"/>
              <w:bottom w:val="nil"/>
              <w:right w:val="single" w:sz="6" w:space="0" w:color="auto"/>
            </w:tcBorders>
          </w:tcPr>
          <w:p w14:paraId="2F7C515F"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5ED06931" w14:textId="43A51751" w:rsidR="008323BD" w:rsidRPr="00AA47B0" w:rsidRDefault="008323BD" w:rsidP="008323BD">
            <w:pPr>
              <w:pStyle w:val="Corpodetexto"/>
              <w:jc w:val="both"/>
              <w:rPr>
                <w:rFonts w:asciiTheme="minorHAnsi" w:hAnsiTheme="minorHAnsi"/>
                <w:sz w:val="20"/>
                <w:szCs w:val="20"/>
              </w:rPr>
            </w:pPr>
          </w:p>
        </w:tc>
      </w:tr>
      <w:tr w:rsidR="008323BD" w:rsidRPr="00AA47B0" w14:paraId="0AE3CF23" w14:textId="7C6062DA" w:rsidTr="00AA47B0">
        <w:trPr>
          <w:trHeight w:val="434"/>
        </w:trPr>
        <w:tc>
          <w:tcPr>
            <w:tcW w:w="646" w:type="dxa"/>
            <w:tcBorders>
              <w:top w:val="single" w:sz="6" w:space="0" w:color="auto"/>
              <w:left w:val="single" w:sz="6" w:space="0" w:color="auto"/>
              <w:bottom w:val="nil"/>
              <w:right w:val="single" w:sz="6" w:space="0" w:color="auto"/>
            </w:tcBorders>
          </w:tcPr>
          <w:p w14:paraId="0FB34109"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16</w:t>
            </w:r>
          </w:p>
        </w:tc>
        <w:tc>
          <w:tcPr>
            <w:tcW w:w="1227" w:type="dxa"/>
            <w:tcBorders>
              <w:top w:val="single" w:sz="6" w:space="0" w:color="auto"/>
              <w:left w:val="single" w:sz="6" w:space="0" w:color="auto"/>
              <w:bottom w:val="nil"/>
              <w:right w:val="single" w:sz="6" w:space="0" w:color="auto"/>
            </w:tcBorders>
          </w:tcPr>
          <w:p w14:paraId="6AD2A7DF" w14:textId="6A29159E"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3.000,00</w:t>
            </w:r>
          </w:p>
        </w:tc>
        <w:tc>
          <w:tcPr>
            <w:tcW w:w="709" w:type="dxa"/>
            <w:tcBorders>
              <w:top w:val="single" w:sz="6" w:space="0" w:color="auto"/>
              <w:left w:val="single" w:sz="6" w:space="0" w:color="auto"/>
              <w:bottom w:val="nil"/>
              <w:right w:val="single" w:sz="6" w:space="0" w:color="auto"/>
            </w:tcBorders>
          </w:tcPr>
          <w:p w14:paraId="2E7EF94B"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582E7FA5" w14:textId="1FF6CE0C"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01.00003.000191 - </w:t>
            </w:r>
            <w:proofErr w:type="spellStart"/>
            <w:proofErr w:type="gramStart"/>
            <w:r w:rsidRPr="00AA47B0">
              <w:rPr>
                <w:rFonts w:asciiTheme="minorHAnsi" w:hAnsiTheme="minorHAnsi"/>
                <w:sz w:val="20"/>
                <w:szCs w:val="20"/>
              </w:rPr>
              <w:t>filgrastima</w:t>
            </w:r>
            <w:proofErr w:type="spellEnd"/>
            <w:proofErr w:type="gramEnd"/>
            <w:r w:rsidRPr="00AA47B0">
              <w:rPr>
                <w:rFonts w:asciiTheme="minorHAnsi" w:hAnsiTheme="minorHAnsi"/>
                <w:sz w:val="20"/>
                <w:szCs w:val="20"/>
              </w:rPr>
              <w:t xml:space="preserve"> </w:t>
            </w:r>
            <w:proofErr w:type="spellStart"/>
            <w:r w:rsidRPr="00AA47B0">
              <w:rPr>
                <w:rFonts w:asciiTheme="minorHAnsi" w:hAnsiTheme="minorHAnsi"/>
                <w:sz w:val="20"/>
                <w:szCs w:val="20"/>
              </w:rPr>
              <w:t>gcfs</w:t>
            </w:r>
            <w:proofErr w:type="spellEnd"/>
            <w:r w:rsidRPr="00AA47B0">
              <w:rPr>
                <w:rFonts w:asciiTheme="minorHAnsi" w:hAnsiTheme="minorHAnsi"/>
                <w:sz w:val="20"/>
                <w:szCs w:val="20"/>
              </w:rPr>
              <w:t xml:space="preserve"> 30mu </w:t>
            </w:r>
            <w:proofErr w:type="gramStart"/>
            <w:r w:rsidRPr="00AA47B0">
              <w:rPr>
                <w:rFonts w:asciiTheme="minorHAnsi" w:hAnsiTheme="minorHAnsi"/>
                <w:sz w:val="20"/>
                <w:szCs w:val="20"/>
              </w:rPr>
              <w:t>( 300</w:t>
            </w:r>
            <w:proofErr w:type="gramEnd"/>
            <w:r w:rsidRPr="00AA47B0">
              <w:rPr>
                <w:rFonts w:asciiTheme="minorHAnsi" w:hAnsiTheme="minorHAnsi"/>
                <w:sz w:val="20"/>
                <w:szCs w:val="20"/>
              </w:rPr>
              <w:t xml:space="preserve"> mcg/ml) - frasco ampola</w:t>
            </w:r>
          </w:p>
        </w:tc>
        <w:tc>
          <w:tcPr>
            <w:tcW w:w="1134" w:type="dxa"/>
            <w:tcBorders>
              <w:top w:val="single" w:sz="6" w:space="0" w:color="auto"/>
              <w:left w:val="single" w:sz="6" w:space="0" w:color="auto"/>
              <w:bottom w:val="nil"/>
              <w:right w:val="single" w:sz="6" w:space="0" w:color="auto"/>
            </w:tcBorders>
          </w:tcPr>
          <w:p w14:paraId="790E0052"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18BD2E2C" w14:textId="4F4A8646" w:rsidR="008323BD" w:rsidRPr="00AA47B0" w:rsidRDefault="008323BD" w:rsidP="008323BD">
            <w:pPr>
              <w:pStyle w:val="Corpodetexto"/>
              <w:jc w:val="both"/>
              <w:rPr>
                <w:rFonts w:asciiTheme="minorHAnsi" w:hAnsiTheme="minorHAnsi"/>
                <w:sz w:val="20"/>
                <w:szCs w:val="20"/>
              </w:rPr>
            </w:pPr>
          </w:p>
        </w:tc>
      </w:tr>
      <w:tr w:rsidR="008323BD" w:rsidRPr="00AA47B0" w14:paraId="1A29FCC2" w14:textId="2CA113E5" w:rsidTr="00AA47B0">
        <w:trPr>
          <w:trHeight w:val="216"/>
        </w:trPr>
        <w:tc>
          <w:tcPr>
            <w:tcW w:w="646" w:type="dxa"/>
            <w:tcBorders>
              <w:top w:val="single" w:sz="6" w:space="0" w:color="auto"/>
              <w:left w:val="single" w:sz="6" w:space="0" w:color="auto"/>
              <w:bottom w:val="nil"/>
              <w:right w:val="single" w:sz="6" w:space="0" w:color="auto"/>
            </w:tcBorders>
          </w:tcPr>
          <w:p w14:paraId="608E1E4C"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17</w:t>
            </w:r>
          </w:p>
        </w:tc>
        <w:tc>
          <w:tcPr>
            <w:tcW w:w="1227" w:type="dxa"/>
            <w:tcBorders>
              <w:top w:val="single" w:sz="6" w:space="0" w:color="auto"/>
              <w:left w:val="single" w:sz="6" w:space="0" w:color="auto"/>
              <w:bottom w:val="nil"/>
              <w:right w:val="single" w:sz="6" w:space="0" w:color="auto"/>
            </w:tcBorders>
          </w:tcPr>
          <w:p w14:paraId="472D265F" w14:textId="3FBCA016"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5.000,00</w:t>
            </w:r>
          </w:p>
        </w:tc>
        <w:tc>
          <w:tcPr>
            <w:tcW w:w="709" w:type="dxa"/>
            <w:tcBorders>
              <w:top w:val="single" w:sz="6" w:space="0" w:color="auto"/>
              <w:left w:val="single" w:sz="6" w:space="0" w:color="auto"/>
              <w:bottom w:val="nil"/>
              <w:right w:val="single" w:sz="6" w:space="0" w:color="auto"/>
            </w:tcBorders>
          </w:tcPr>
          <w:p w14:paraId="2A25DF68"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09F86AE8" w14:textId="5A4B5F6D"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01.00003.000539 - </w:t>
            </w:r>
            <w:proofErr w:type="gramStart"/>
            <w:r w:rsidRPr="00AA47B0">
              <w:rPr>
                <w:rFonts w:asciiTheme="minorHAnsi" w:hAnsiTheme="minorHAnsi"/>
                <w:sz w:val="20"/>
                <w:szCs w:val="20"/>
              </w:rPr>
              <w:t>gencitabina</w:t>
            </w:r>
            <w:proofErr w:type="gramEnd"/>
            <w:r w:rsidRPr="00AA47B0">
              <w:rPr>
                <w:rFonts w:asciiTheme="minorHAnsi" w:hAnsiTheme="minorHAnsi"/>
                <w:sz w:val="20"/>
                <w:szCs w:val="20"/>
              </w:rPr>
              <w:t xml:space="preserve"> 1,0 g</w:t>
            </w:r>
          </w:p>
        </w:tc>
        <w:tc>
          <w:tcPr>
            <w:tcW w:w="1134" w:type="dxa"/>
            <w:tcBorders>
              <w:top w:val="single" w:sz="6" w:space="0" w:color="auto"/>
              <w:left w:val="single" w:sz="6" w:space="0" w:color="auto"/>
              <w:bottom w:val="nil"/>
              <w:right w:val="single" w:sz="6" w:space="0" w:color="auto"/>
            </w:tcBorders>
          </w:tcPr>
          <w:p w14:paraId="150E5445"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3A84FDBA" w14:textId="292F4247" w:rsidR="008323BD" w:rsidRPr="00AA47B0" w:rsidRDefault="008323BD" w:rsidP="008323BD">
            <w:pPr>
              <w:pStyle w:val="Corpodetexto"/>
              <w:jc w:val="both"/>
              <w:rPr>
                <w:rFonts w:asciiTheme="minorHAnsi" w:hAnsiTheme="minorHAnsi"/>
                <w:sz w:val="20"/>
                <w:szCs w:val="20"/>
              </w:rPr>
            </w:pPr>
          </w:p>
        </w:tc>
      </w:tr>
      <w:tr w:rsidR="008323BD" w:rsidRPr="00AA47B0" w14:paraId="3D7919DD" w14:textId="1B0691A1" w:rsidTr="00AA47B0">
        <w:trPr>
          <w:trHeight w:val="216"/>
        </w:trPr>
        <w:tc>
          <w:tcPr>
            <w:tcW w:w="646" w:type="dxa"/>
            <w:tcBorders>
              <w:top w:val="single" w:sz="6" w:space="0" w:color="auto"/>
              <w:left w:val="single" w:sz="6" w:space="0" w:color="auto"/>
              <w:bottom w:val="nil"/>
              <w:right w:val="single" w:sz="6" w:space="0" w:color="auto"/>
            </w:tcBorders>
          </w:tcPr>
          <w:p w14:paraId="57D253F9"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18</w:t>
            </w:r>
          </w:p>
        </w:tc>
        <w:tc>
          <w:tcPr>
            <w:tcW w:w="1227" w:type="dxa"/>
            <w:tcBorders>
              <w:top w:val="single" w:sz="6" w:space="0" w:color="auto"/>
              <w:left w:val="single" w:sz="6" w:space="0" w:color="auto"/>
              <w:bottom w:val="nil"/>
              <w:right w:val="single" w:sz="6" w:space="0" w:color="auto"/>
            </w:tcBorders>
          </w:tcPr>
          <w:p w14:paraId="3AEC6BD2" w14:textId="045FBB6F"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1.000,00</w:t>
            </w:r>
          </w:p>
        </w:tc>
        <w:tc>
          <w:tcPr>
            <w:tcW w:w="709" w:type="dxa"/>
            <w:tcBorders>
              <w:top w:val="single" w:sz="6" w:space="0" w:color="auto"/>
              <w:left w:val="single" w:sz="6" w:space="0" w:color="auto"/>
              <w:bottom w:val="nil"/>
              <w:right w:val="single" w:sz="6" w:space="0" w:color="auto"/>
            </w:tcBorders>
          </w:tcPr>
          <w:p w14:paraId="1AF13481"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3277EAD7" w14:textId="1898B3DD"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01.00003.000538 - </w:t>
            </w:r>
            <w:proofErr w:type="gramStart"/>
            <w:r w:rsidRPr="00AA47B0">
              <w:rPr>
                <w:rFonts w:asciiTheme="minorHAnsi" w:hAnsiTheme="minorHAnsi"/>
                <w:sz w:val="20"/>
                <w:szCs w:val="20"/>
              </w:rPr>
              <w:t>gencitabina</w:t>
            </w:r>
            <w:proofErr w:type="gramEnd"/>
            <w:r w:rsidRPr="00AA47B0">
              <w:rPr>
                <w:rFonts w:asciiTheme="minorHAnsi" w:hAnsiTheme="minorHAnsi"/>
                <w:sz w:val="20"/>
                <w:szCs w:val="20"/>
              </w:rPr>
              <w:t xml:space="preserve"> 200 mg</w:t>
            </w:r>
          </w:p>
        </w:tc>
        <w:tc>
          <w:tcPr>
            <w:tcW w:w="1134" w:type="dxa"/>
            <w:tcBorders>
              <w:top w:val="single" w:sz="6" w:space="0" w:color="auto"/>
              <w:left w:val="single" w:sz="6" w:space="0" w:color="auto"/>
              <w:bottom w:val="nil"/>
              <w:right w:val="single" w:sz="6" w:space="0" w:color="auto"/>
            </w:tcBorders>
          </w:tcPr>
          <w:p w14:paraId="268DD8AE"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660D84C9" w14:textId="61C39090" w:rsidR="008323BD" w:rsidRPr="00AA47B0" w:rsidRDefault="008323BD" w:rsidP="008323BD">
            <w:pPr>
              <w:pStyle w:val="Corpodetexto"/>
              <w:jc w:val="both"/>
              <w:rPr>
                <w:rFonts w:asciiTheme="minorHAnsi" w:hAnsiTheme="minorHAnsi"/>
                <w:sz w:val="20"/>
                <w:szCs w:val="20"/>
              </w:rPr>
            </w:pPr>
          </w:p>
        </w:tc>
      </w:tr>
      <w:tr w:rsidR="008323BD" w:rsidRPr="00AA47B0" w14:paraId="0923C9CE" w14:textId="2FABEECF" w:rsidTr="00AA47B0">
        <w:trPr>
          <w:trHeight w:val="216"/>
        </w:trPr>
        <w:tc>
          <w:tcPr>
            <w:tcW w:w="646" w:type="dxa"/>
            <w:tcBorders>
              <w:top w:val="single" w:sz="6" w:space="0" w:color="auto"/>
              <w:left w:val="single" w:sz="6" w:space="0" w:color="auto"/>
              <w:bottom w:val="nil"/>
              <w:right w:val="single" w:sz="6" w:space="0" w:color="auto"/>
            </w:tcBorders>
          </w:tcPr>
          <w:p w14:paraId="69E2125E"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19</w:t>
            </w:r>
          </w:p>
        </w:tc>
        <w:tc>
          <w:tcPr>
            <w:tcW w:w="1227" w:type="dxa"/>
            <w:tcBorders>
              <w:top w:val="single" w:sz="6" w:space="0" w:color="auto"/>
              <w:left w:val="single" w:sz="6" w:space="0" w:color="auto"/>
              <w:bottom w:val="nil"/>
              <w:right w:val="single" w:sz="6" w:space="0" w:color="auto"/>
            </w:tcBorders>
          </w:tcPr>
          <w:p w14:paraId="20E78D3F" w14:textId="623F32BB"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5.000,00</w:t>
            </w:r>
          </w:p>
        </w:tc>
        <w:tc>
          <w:tcPr>
            <w:tcW w:w="709" w:type="dxa"/>
            <w:tcBorders>
              <w:top w:val="single" w:sz="6" w:space="0" w:color="auto"/>
              <w:left w:val="single" w:sz="6" w:space="0" w:color="auto"/>
              <w:bottom w:val="nil"/>
              <w:right w:val="single" w:sz="6" w:space="0" w:color="auto"/>
            </w:tcBorders>
          </w:tcPr>
          <w:p w14:paraId="6E226F58"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3A166B6B" w14:textId="2D8A2BA4"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01.00003.000231 - </w:t>
            </w:r>
            <w:proofErr w:type="spellStart"/>
            <w:proofErr w:type="gramStart"/>
            <w:r w:rsidRPr="00AA47B0">
              <w:rPr>
                <w:rFonts w:asciiTheme="minorHAnsi" w:hAnsiTheme="minorHAnsi"/>
                <w:sz w:val="20"/>
                <w:szCs w:val="20"/>
              </w:rPr>
              <w:t>ifosfamida</w:t>
            </w:r>
            <w:proofErr w:type="spellEnd"/>
            <w:proofErr w:type="gramEnd"/>
            <w:r w:rsidRPr="00AA47B0">
              <w:rPr>
                <w:rFonts w:asciiTheme="minorHAnsi" w:hAnsiTheme="minorHAnsi"/>
                <w:sz w:val="20"/>
                <w:szCs w:val="20"/>
              </w:rPr>
              <w:t xml:space="preserve"> - 1 g</w:t>
            </w:r>
          </w:p>
        </w:tc>
        <w:tc>
          <w:tcPr>
            <w:tcW w:w="1134" w:type="dxa"/>
            <w:tcBorders>
              <w:top w:val="single" w:sz="6" w:space="0" w:color="auto"/>
              <w:left w:val="single" w:sz="6" w:space="0" w:color="auto"/>
              <w:bottom w:val="nil"/>
              <w:right w:val="single" w:sz="6" w:space="0" w:color="auto"/>
            </w:tcBorders>
          </w:tcPr>
          <w:p w14:paraId="5FF911CA"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71F5423B" w14:textId="2ABE420F" w:rsidR="008323BD" w:rsidRPr="00AA47B0" w:rsidRDefault="008323BD" w:rsidP="008323BD">
            <w:pPr>
              <w:pStyle w:val="Corpodetexto"/>
              <w:jc w:val="both"/>
              <w:rPr>
                <w:rFonts w:asciiTheme="minorHAnsi" w:hAnsiTheme="minorHAnsi"/>
                <w:sz w:val="20"/>
                <w:szCs w:val="20"/>
              </w:rPr>
            </w:pPr>
          </w:p>
        </w:tc>
      </w:tr>
      <w:tr w:rsidR="008323BD" w:rsidRPr="00AA47B0" w14:paraId="00902C66" w14:textId="68FAB2C3" w:rsidTr="00AA47B0">
        <w:trPr>
          <w:trHeight w:val="216"/>
        </w:trPr>
        <w:tc>
          <w:tcPr>
            <w:tcW w:w="646" w:type="dxa"/>
            <w:tcBorders>
              <w:top w:val="single" w:sz="6" w:space="0" w:color="auto"/>
              <w:left w:val="single" w:sz="6" w:space="0" w:color="auto"/>
              <w:bottom w:val="nil"/>
              <w:right w:val="single" w:sz="6" w:space="0" w:color="auto"/>
            </w:tcBorders>
          </w:tcPr>
          <w:p w14:paraId="3D01A6D3"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20</w:t>
            </w:r>
          </w:p>
        </w:tc>
        <w:tc>
          <w:tcPr>
            <w:tcW w:w="1227" w:type="dxa"/>
            <w:tcBorders>
              <w:top w:val="single" w:sz="6" w:space="0" w:color="auto"/>
              <w:left w:val="single" w:sz="6" w:space="0" w:color="auto"/>
              <w:bottom w:val="nil"/>
              <w:right w:val="single" w:sz="6" w:space="0" w:color="auto"/>
            </w:tcBorders>
          </w:tcPr>
          <w:p w14:paraId="0369AEF8" w14:textId="5D7A5DEA"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30.000,00</w:t>
            </w:r>
          </w:p>
        </w:tc>
        <w:tc>
          <w:tcPr>
            <w:tcW w:w="709" w:type="dxa"/>
            <w:tcBorders>
              <w:top w:val="single" w:sz="6" w:space="0" w:color="auto"/>
              <w:left w:val="single" w:sz="6" w:space="0" w:color="auto"/>
              <w:bottom w:val="nil"/>
              <w:right w:val="single" w:sz="6" w:space="0" w:color="auto"/>
            </w:tcBorders>
          </w:tcPr>
          <w:p w14:paraId="086A0A0F"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CPR</w:t>
            </w:r>
          </w:p>
        </w:tc>
        <w:tc>
          <w:tcPr>
            <w:tcW w:w="4394" w:type="dxa"/>
            <w:tcBorders>
              <w:top w:val="single" w:sz="6" w:space="0" w:color="auto"/>
              <w:left w:val="single" w:sz="6" w:space="0" w:color="auto"/>
              <w:bottom w:val="nil"/>
              <w:right w:val="single" w:sz="6" w:space="0" w:color="auto"/>
            </w:tcBorders>
          </w:tcPr>
          <w:p w14:paraId="67108A22" w14:textId="3A71B81E"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01.00003.000565 - </w:t>
            </w:r>
            <w:proofErr w:type="gramStart"/>
            <w:r w:rsidRPr="00AA47B0">
              <w:rPr>
                <w:rFonts w:asciiTheme="minorHAnsi" w:hAnsiTheme="minorHAnsi"/>
                <w:sz w:val="20"/>
                <w:szCs w:val="20"/>
              </w:rPr>
              <w:t>letrozol</w:t>
            </w:r>
            <w:proofErr w:type="gramEnd"/>
            <w:r w:rsidRPr="00AA47B0">
              <w:rPr>
                <w:rFonts w:asciiTheme="minorHAnsi" w:hAnsiTheme="minorHAnsi"/>
                <w:sz w:val="20"/>
                <w:szCs w:val="20"/>
              </w:rPr>
              <w:t xml:space="preserve"> 2,5 mg</w:t>
            </w:r>
          </w:p>
        </w:tc>
        <w:tc>
          <w:tcPr>
            <w:tcW w:w="1134" w:type="dxa"/>
            <w:tcBorders>
              <w:top w:val="single" w:sz="6" w:space="0" w:color="auto"/>
              <w:left w:val="single" w:sz="6" w:space="0" w:color="auto"/>
              <w:bottom w:val="nil"/>
              <w:right w:val="single" w:sz="6" w:space="0" w:color="auto"/>
            </w:tcBorders>
          </w:tcPr>
          <w:p w14:paraId="4C580E29"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74A8E13E" w14:textId="712C5223" w:rsidR="008323BD" w:rsidRPr="00AA47B0" w:rsidRDefault="008323BD" w:rsidP="008323BD">
            <w:pPr>
              <w:pStyle w:val="Corpodetexto"/>
              <w:jc w:val="both"/>
              <w:rPr>
                <w:rFonts w:asciiTheme="minorHAnsi" w:hAnsiTheme="minorHAnsi"/>
                <w:sz w:val="20"/>
                <w:szCs w:val="20"/>
              </w:rPr>
            </w:pPr>
          </w:p>
        </w:tc>
      </w:tr>
      <w:tr w:rsidR="008323BD" w:rsidRPr="00AA47B0" w14:paraId="1CFC566D" w14:textId="0DD5F1C6" w:rsidTr="00AA47B0">
        <w:trPr>
          <w:trHeight w:val="653"/>
        </w:trPr>
        <w:tc>
          <w:tcPr>
            <w:tcW w:w="646" w:type="dxa"/>
            <w:tcBorders>
              <w:top w:val="single" w:sz="6" w:space="0" w:color="auto"/>
              <w:left w:val="single" w:sz="6" w:space="0" w:color="auto"/>
              <w:bottom w:val="nil"/>
              <w:right w:val="single" w:sz="6" w:space="0" w:color="auto"/>
            </w:tcBorders>
          </w:tcPr>
          <w:p w14:paraId="3603E3B4"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21</w:t>
            </w:r>
          </w:p>
        </w:tc>
        <w:tc>
          <w:tcPr>
            <w:tcW w:w="1227" w:type="dxa"/>
            <w:tcBorders>
              <w:top w:val="single" w:sz="6" w:space="0" w:color="auto"/>
              <w:left w:val="single" w:sz="6" w:space="0" w:color="auto"/>
              <w:bottom w:val="nil"/>
              <w:right w:val="single" w:sz="6" w:space="0" w:color="auto"/>
            </w:tcBorders>
          </w:tcPr>
          <w:p w14:paraId="4E432F08" w14:textId="24768B06"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10.000,00</w:t>
            </w:r>
          </w:p>
        </w:tc>
        <w:tc>
          <w:tcPr>
            <w:tcW w:w="709" w:type="dxa"/>
            <w:tcBorders>
              <w:top w:val="single" w:sz="6" w:space="0" w:color="auto"/>
              <w:left w:val="single" w:sz="6" w:space="0" w:color="auto"/>
              <w:bottom w:val="nil"/>
              <w:right w:val="single" w:sz="6" w:space="0" w:color="auto"/>
            </w:tcBorders>
          </w:tcPr>
          <w:p w14:paraId="02702585"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AMP</w:t>
            </w:r>
          </w:p>
        </w:tc>
        <w:tc>
          <w:tcPr>
            <w:tcW w:w="4394" w:type="dxa"/>
            <w:tcBorders>
              <w:top w:val="single" w:sz="6" w:space="0" w:color="auto"/>
              <w:left w:val="single" w:sz="6" w:space="0" w:color="auto"/>
              <w:bottom w:val="nil"/>
              <w:right w:val="single" w:sz="6" w:space="0" w:color="auto"/>
            </w:tcBorders>
          </w:tcPr>
          <w:p w14:paraId="235C0A1A" w14:textId="72C02265"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01.00003.000251 - </w:t>
            </w:r>
            <w:proofErr w:type="spellStart"/>
            <w:proofErr w:type="gramStart"/>
            <w:r w:rsidRPr="00AA47B0">
              <w:rPr>
                <w:rFonts w:asciiTheme="minorHAnsi" w:hAnsiTheme="minorHAnsi"/>
                <w:sz w:val="20"/>
                <w:szCs w:val="20"/>
              </w:rPr>
              <w:t>mesna</w:t>
            </w:r>
            <w:proofErr w:type="spellEnd"/>
            <w:proofErr w:type="gramEnd"/>
            <w:r w:rsidRPr="00AA47B0">
              <w:rPr>
                <w:rFonts w:asciiTheme="minorHAnsi" w:hAnsiTheme="minorHAnsi"/>
                <w:sz w:val="20"/>
                <w:szCs w:val="20"/>
              </w:rPr>
              <w:t xml:space="preserve"> 100 mg/ml em ampola com 4,0 ml (2 - </w:t>
            </w:r>
            <w:proofErr w:type="spellStart"/>
            <w:r w:rsidRPr="00AA47B0">
              <w:rPr>
                <w:rFonts w:asciiTheme="minorHAnsi" w:hAnsiTheme="minorHAnsi"/>
                <w:sz w:val="20"/>
                <w:szCs w:val="20"/>
              </w:rPr>
              <w:t>mercaptoetano</w:t>
            </w:r>
            <w:proofErr w:type="spellEnd"/>
            <w:r w:rsidRPr="00AA47B0">
              <w:rPr>
                <w:rFonts w:asciiTheme="minorHAnsi" w:hAnsiTheme="minorHAnsi"/>
                <w:sz w:val="20"/>
                <w:szCs w:val="20"/>
              </w:rPr>
              <w:t xml:space="preserve"> - sulfonato sódico - 400 mg)</w:t>
            </w:r>
          </w:p>
        </w:tc>
        <w:tc>
          <w:tcPr>
            <w:tcW w:w="1134" w:type="dxa"/>
            <w:tcBorders>
              <w:top w:val="single" w:sz="6" w:space="0" w:color="auto"/>
              <w:left w:val="single" w:sz="6" w:space="0" w:color="auto"/>
              <w:bottom w:val="nil"/>
              <w:right w:val="single" w:sz="6" w:space="0" w:color="auto"/>
            </w:tcBorders>
          </w:tcPr>
          <w:p w14:paraId="2B21E09B"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63A90248" w14:textId="69242810" w:rsidR="008323BD" w:rsidRPr="00AA47B0" w:rsidRDefault="008323BD" w:rsidP="008323BD">
            <w:pPr>
              <w:pStyle w:val="Corpodetexto"/>
              <w:jc w:val="both"/>
              <w:rPr>
                <w:rFonts w:asciiTheme="minorHAnsi" w:hAnsiTheme="minorHAnsi"/>
                <w:sz w:val="20"/>
                <w:szCs w:val="20"/>
              </w:rPr>
            </w:pPr>
          </w:p>
        </w:tc>
      </w:tr>
      <w:tr w:rsidR="008323BD" w:rsidRPr="00AA47B0" w14:paraId="240DC22E" w14:textId="65C97DB0" w:rsidTr="00AA47B0">
        <w:trPr>
          <w:trHeight w:val="434"/>
        </w:trPr>
        <w:tc>
          <w:tcPr>
            <w:tcW w:w="646" w:type="dxa"/>
            <w:tcBorders>
              <w:top w:val="single" w:sz="6" w:space="0" w:color="auto"/>
              <w:left w:val="single" w:sz="6" w:space="0" w:color="auto"/>
              <w:bottom w:val="nil"/>
              <w:right w:val="single" w:sz="6" w:space="0" w:color="auto"/>
            </w:tcBorders>
          </w:tcPr>
          <w:p w14:paraId="178C48F3"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22</w:t>
            </w:r>
          </w:p>
        </w:tc>
        <w:tc>
          <w:tcPr>
            <w:tcW w:w="1227" w:type="dxa"/>
            <w:tcBorders>
              <w:top w:val="single" w:sz="6" w:space="0" w:color="auto"/>
              <w:left w:val="single" w:sz="6" w:space="0" w:color="auto"/>
              <w:bottom w:val="nil"/>
              <w:right w:val="single" w:sz="6" w:space="0" w:color="auto"/>
            </w:tcBorders>
          </w:tcPr>
          <w:p w14:paraId="7BD75256" w14:textId="6DF5B690"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8.000,00</w:t>
            </w:r>
          </w:p>
        </w:tc>
        <w:tc>
          <w:tcPr>
            <w:tcW w:w="709" w:type="dxa"/>
            <w:tcBorders>
              <w:top w:val="single" w:sz="6" w:space="0" w:color="auto"/>
              <w:left w:val="single" w:sz="6" w:space="0" w:color="auto"/>
              <w:bottom w:val="nil"/>
              <w:right w:val="single" w:sz="6" w:space="0" w:color="auto"/>
            </w:tcBorders>
          </w:tcPr>
          <w:p w14:paraId="0E7EB910"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2E8E4C31" w14:textId="0669B13F"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01.00003.000561 - </w:t>
            </w:r>
            <w:proofErr w:type="gramStart"/>
            <w:r w:rsidRPr="00AA47B0">
              <w:rPr>
                <w:rFonts w:asciiTheme="minorHAnsi" w:hAnsiTheme="minorHAnsi"/>
                <w:sz w:val="20"/>
                <w:szCs w:val="20"/>
              </w:rPr>
              <w:t>oxaliplatina</w:t>
            </w:r>
            <w:proofErr w:type="gramEnd"/>
            <w:r w:rsidRPr="00AA47B0">
              <w:rPr>
                <w:rFonts w:asciiTheme="minorHAnsi" w:hAnsiTheme="minorHAnsi"/>
                <w:sz w:val="20"/>
                <w:szCs w:val="20"/>
              </w:rPr>
              <w:t xml:space="preserve"> 100mg - frasco-ampola pronto para o uso</w:t>
            </w:r>
          </w:p>
        </w:tc>
        <w:tc>
          <w:tcPr>
            <w:tcW w:w="1134" w:type="dxa"/>
            <w:tcBorders>
              <w:top w:val="single" w:sz="6" w:space="0" w:color="auto"/>
              <w:left w:val="single" w:sz="6" w:space="0" w:color="auto"/>
              <w:bottom w:val="nil"/>
              <w:right w:val="single" w:sz="6" w:space="0" w:color="auto"/>
            </w:tcBorders>
          </w:tcPr>
          <w:p w14:paraId="4DF15796"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7DE7BA9A" w14:textId="4DB25846" w:rsidR="008323BD" w:rsidRPr="00AA47B0" w:rsidRDefault="008323BD" w:rsidP="008323BD">
            <w:pPr>
              <w:pStyle w:val="Corpodetexto"/>
              <w:jc w:val="both"/>
              <w:rPr>
                <w:rFonts w:asciiTheme="minorHAnsi" w:hAnsiTheme="minorHAnsi"/>
                <w:sz w:val="20"/>
                <w:szCs w:val="20"/>
              </w:rPr>
            </w:pPr>
          </w:p>
        </w:tc>
      </w:tr>
      <w:tr w:rsidR="008323BD" w:rsidRPr="00AA47B0" w14:paraId="0581C927" w14:textId="3DEE94D7" w:rsidTr="00AA47B0">
        <w:trPr>
          <w:trHeight w:val="434"/>
        </w:trPr>
        <w:tc>
          <w:tcPr>
            <w:tcW w:w="646" w:type="dxa"/>
            <w:tcBorders>
              <w:top w:val="single" w:sz="6" w:space="0" w:color="auto"/>
              <w:left w:val="single" w:sz="6" w:space="0" w:color="auto"/>
              <w:bottom w:val="nil"/>
              <w:right w:val="single" w:sz="6" w:space="0" w:color="auto"/>
            </w:tcBorders>
          </w:tcPr>
          <w:p w14:paraId="3EDF120A"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23</w:t>
            </w:r>
          </w:p>
        </w:tc>
        <w:tc>
          <w:tcPr>
            <w:tcW w:w="1227" w:type="dxa"/>
            <w:tcBorders>
              <w:top w:val="single" w:sz="6" w:space="0" w:color="auto"/>
              <w:left w:val="single" w:sz="6" w:space="0" w:color="auto"/>
              <w:bottom w:val="nil"/>
              <w:right w:val="single" w:sz="6" w:space="0" w:color="auto"/>
            </w:tcBorders>
          </w:tcPr>
          <w:p w14:paraId="0EC3CD5F" w14:textId="5971E21D"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1.000,00</w:t>
            </w:r>
          </w:p>
        </w:tc>
        <w:tc>
          <w:tcPr>
            <w:tcW w:w="709" w:type="dxa"/>
            <w:tcBorders>
              <w:top w:val="single" w:sz="6" w:space="0" w:color="auto"/>
              <w:left w:val="single" w:sz="6" w:space="0" w:color="auto"/>
              <w:bottom w:val="nil"/>
              <w:right w:val="single" w:sz="6" w:space="0" w:color="auto"/>
            </w:tcBorders>
          </w:tcPr>
          <w:p w14:paraId="08AA70C9"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0DB57623" w14:textId="00FC5884"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01.00003.000528 - </w:t>
            </w:r>
            <w:proofErr w:type="gramStart"/>
            <w:r w:rsidRPr="00AA47B0">
              <w:rPr>
                <w:rFonts w:asciiTheme="minorHAnsi" w:hAnsiTheme="minorHAnsi"/>
                <w:sz w:val="20"/>
                <w:szCs w:val="20"/>
              </w:rPr>
              <w:t>oxaliplatina</w:t>
            </w:r>
            <w:proofErr w:type="gramEnd"/>
            <w:r w:rsidRPr="00AA47B0">
              <w:rPr>
                <w:rFonts w:asciiTheme="minorHAnsi" w:hAnsiTheme="minorHAnsi"/>
                <w:sz w:val="20"/>
                <w:szCs w:val="20"/>
              </w:rPr>
              <w:t xml:space="preserve"> 50 mg - pó liofilizado</w:t>
            </w:r>
          </w:p>
        </w:tc>
        <w:tc>
          <w:tcPr>
            <w:tcW w:w="1134" w:type="dxa"/>
            <w:tcBorders>
              <w:top w:val="single" w:sz="6" w:space="0" w:color="auto"/>
              <w:left w:val="single" w:sz="6" w:space="0" w:color="auto"/>
              <w:bottom w:val="nil"/>
              <w:right w:val="single" w:sz="6" w:space="0" w:color="auto"/>
            </w:tcBorders>
          </w:tcPr>
          <w:p w14:paraId="7DD4A4E9"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04D0CF5B" w14:textId="3EB9ED62" w:rsidR="008323BD" w:rsidRPr="00AA47B0" w:rsidRDefault="008323BD" w:rsidP="008323BD">
            <w:pPr>
              <w:pStyle w:val="Corpodetexto"/>
              <w:jc w:val="both"/>
              <w:rPr>
                <w:rFonts w:asciiTheme="minorHAnsi" w:hAnsiTheme="minorHAnsi"/>
                <w:sz w:val="20"/>
                <w:szCs w:val="20"/>
              </w:rPr>
            </w:pPr>
          </w:p>
        </w:tc>
      </w:tr>
      <w:tr w:rsidR="008323BD" w:rsidRPr="00AA47B0" w14:paraId="282F1D2A" w14:textId="59AF81F7" w:rsidTr="00AA47B0">
        <w:trPr>
          <w:trHeight w:val="216"/>
        </w:trPr>
        <w:tc>
          <w:tcPr>
            <w:tcW w:w="646" w:type="dxa"/>
            <w:tcBorders>
              <w:top w:val="single" w:sz="6" w:space="0" w:color="auto"/>
              <w:left w:val="single" w:sz="6" w:space="0" w:color="auto"/>
              <w:bottom w:val="nil"/>
              <w:right w:val="single" w:sz="6" w:space="0" w:color="auto"/>
            </w:tcBorders>
          </w:tcPr>
          <w:p w14:paraId="5F0E85A1"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24</w:t>
            </w:r>
          </w:p>
        </w:tc>
        <w:tc>
          <w:tcPr>
            <w:tcW w:w="1227" w:type="dxa"/>
            <w:tcBorders>
              <w:top w:val="single" w:sz="6" w:space="0" w:color="auto"/>
              <w:left w:val="single" w:sz="6" w:space="0" w:color="auto"/>
              <w:bottom w:val="nil"/>
              <w:right w:val="single" w:sz="6" w:space="0" w:color="auto"/>
            </w:tcBorders>
          </w:tcPr>
          <w:p w14:paraId="4B294EA0" w14:textId="047E668B"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1.000,00</w:t>
            </w:r>
          </w:p>
        </w:tc>
        <w:tc>
          <w:tcPr>
            <w:tcW w:w="709" w:type="dxa"/>
            <w:tcBorders>
              <w:top w:val="single" w:sz="6" w:space="0" w:color="auto"/>
              <w:left w:val="single" w:sz="6" w:space="0" w:color="auto"/>
              <w:bottom w:val="nil"/>
              <w:right w:val="single" w:sz="6" w:space="0" w:color="auto"/>
            </w:tcBorders>
          </w:tcPr>
          <w:p w14:paraId="0ABA2180"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nil"/>
              <w:right w:val="single" w:sz="6" w:space="0" w:color="auto"/>
            </w:tcBorders>
          </w:tcPr>
          <w:p w14:paraId="21A3E905" w14:textId="003085F1"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01.00003.000557 - </w:t>
            </w:r>
            <w:proofErr w:type="spellStart"/>
            <w:proofErr w:type="gramStart"/>
            <w:r w:rsidRPr="00AA47B0">
              <w:rPr>
                <w:rFonts w:asciiTheme="minorHAnsi" w:hAnsiTheme="minorHAnsi"/>
                <w:sz w:val="20"/>
                <w:szCs w:val="20"/>
              </w:rPr>
              <w:t>paclitaxel</w:t>
            </w:r>
            <w:proofErr w:type="spellEnd"/>
            <w:proofErr w:type="gramEnd"/>
            <w:r w:rsidRPr="00AA47B0">
              <w:rPr>
                <w:rFonts w:asciiTheme="minorHAnsi" w:hAnsiTheme="minorHAnsi"/>
                <w:sz w:val="20"/>
                <w:szCs w:val="20"/>
              </w:rPr>
              <w:t xml:space="preserve"> 300 mg/ 50 ml</w:t>
            </w:r>
          </w:p>
        </w:tc>
        <w:tc>
          <w:tcPr>
            <w:tcW w:w="1134" w:type="dxa"/>
            <w:tcBorders>
              <w:top w:val="single" w:sz="6" w:space="0" w:color="auto"/>
              <w:left w:val="single" w:sz="6" w:space="0" w:color="auto"/>
              <w:bottom w:val="nil"/>
              <w:right w:val="single" w:sz="6" w:space="0" w:color="auto"/>
            </w:tcBorders>
          </w:tcPr>
          <w:p w14:paraId="3C182B10"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nil"/>
              <w:right w:val="single" w:sz="6" w:space="0" w:color="auto"/>
            </w:tcBorders>
          </w:tcPr>
          <w:p w14:paraId="3D19CB81" w14:textId="61C77674" w:rsidR="008323BD" w:rsidRPr="00AA47B0" w:rsidRDefault="008323BD" w:rsidP="008323BD">
            <w:pPr>
              <w:pStyle w:val="Corpodetexto"/>
              <w:jc w:val="both"/>
              <w:rPr>
                <w:rFonts w:asciiTheme="minorHAnsi" w:hAnsiTheme="minorHAnsi"/>
                <w:sz w:val="20"/>
                <w:szCs w:val="20"/>
              </w:rPr>
            </w:pPr>
          </w:p>
        </w:tc>
      </w:tr>
      <w:tr w:rsidR="008323BD" w:rsidRPr="00AA47B0" w14:paraId="16BD835C" w14:textId="21A0E77C" w:rsidTr="00AA47B0">
        <w:trPr>
          <w:trHeight w:val="216"/>
        </w:trPr>
        <w:tc>
          <w:tcPr>
            <w:tcW w:w="646" w:type="dxa"/>
            <w:tcBorders>
              <w:top w:val="single" w:sz="6" w:space="0" w:color="auto"/>
              <w:left w:val="single" w:sz="6" w:space="0" w:color="auto"/>
              <w:bottom w:val="single" w:sz="6" w:space="0" w:color="auto"/>
              <w:right w:val="single" w:sz="6" w:space="0" w:color="auto"/>
            </w:tcBorders>
          </w:tcPr>
          <w:p w14:paraId="327E9E83"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25</w:t>
            </w:r>
          </w:p>
        </w:tc>
        <w:tc>
          <w:tcPr>
            <w:tcW w:w="1227" w:type="dxa"/>
            <w:tcBorders>
              <w:top w:val="single" w:sz="6" w:space="0" w:color="auto"/>
              <w:left w:val="single" w:sz="6" w:space="0" w:color="auto"/>
              <w:bottom w:val="single" w:sz="6" w:space="0" w:color="auto"/>
              <w:right w:val="single" w:sz="6" w:space="0" w:color="auto"/>
            </w:tcBorders>
          </w:tcPr>
          <w:p w14:paraId="3E93E1A7" w14:textId="6D9D9DC6"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500,00</w:t>
            </w:r>
          </w:p>
        </w:tc>
        <w:tc>
          <w:tcPr>
            <w:tcW w:w="709" w:type="dxa"/>
            <w:tcBorders>
              <w:top w:val="single" w:sz="6" w:space="0" w:color="auto"/>
              <w:left w:val="single" w:sz="6" w:space="0" w:color="auto"/>
              <w:bottom w:val="single" w:sz="6" w:space="0" w:color="auto"/>
              <w:right w:val="single" w:sz="6" w:space="0" w:color="auto"/>
            </w:tcBorders>
          </w:tcPr>
          <w:p w14:paraId="4A44AA3F" w14:textId="77777777" w:rsidR="008323BD" w:rsidRPr="00AA47B0" w:rsidRDefault="008323BD" w:rsidP="00AA47B0">
            <w:pPr>
              <w:pStyle w:val="Corpodetexto"/>
              <w:jc w:val="center"/>
              <w:rPr>
                <w:rFonts w:asciiTheme="minorHAnsi" w:hAnsiTheme="minorHAnsi"/>
                <w:sz w:val="20"/>
                <w:szCs w:val="20"/>
              </w:rPr>
            </w:pPr>
            <w:r w:rsidRPr="00AA47B0">
              <w:rPr>
                <w:rFonts w:asciiTheme="minorHAnsi" w:hAnsiTheme="minorHAnsi"/>
                <w:sz w:val="20"/>
                <w:szCs w:val="20"/>
              </w:rPr>
              <w:t>FAM</w:t>
            </w:r>
          </w:p>
        </w:tc>
        <w:tc>
          <w:tcPr>
            <w:tcW w:w="4394" w:type="dxa"/>
            <w:tcBorders>
              <w:top w:val="single" w:sz="6" w:space="0" w:color="auto"/>
              <w:left w:val="single" w:sz="6" w:space="0" w:color="auto"/>
              <w:bottom w:val="single" w:sz="6" w:space="0" w:color="auto"/>
              <w:right w:val="single" w:sz="6" w:space="0" w:color="auto"/>
            </w:tcBorders>
          </w:tcPr>
          <w:p w14:paraId="4743FFEA" w14:textId="52BAB475" w:rsidR="008323BD" w:rsidRPr="00AA47B0" w:rsidRDefault="008323BD" w:rsidP="00AA47B0">
            <w:pPr>
              <w:pStyle w:val="Corpodetexto"/>
              <w:rPr>
                <w:rFonts w:asciiTheme="minorHAnsi" w:hAnsiTheme="minorHAnsi"/>
                <w:sz w:val="20"/>
                <w:szCs w:val="20"/>
              </w:rPr>
            </w:pPr>
            <w:r w:rsidRPr="00AA47B0">
              <w:rPr>
                <w:rFonts w:asciiTheme="minorHAnsi" w:hAnsiTheme="minorHAnsi"/>
                <w:sz w:val="20"/>
                <w:szCs w:val="20"/>
              </w:rPr>
              <w:t xml:space="preserve">01.00003.000546 - </w:t>
            </w:r>
            <w:proofErr w:type="spellStart"/>
            <w:proofErr w:type="gramStart"/>
            <w:r w:rsidRPr="00AA47B0">
              <w:rPr>
                <w:rFonts w:asciiTheme="minorHAnsi" w:hAnsiTheme="minorHAnsi"/>
                <w:sz w:val="20"/>
                <w:szCs w:val="20"/>
              </w:rPr>
              <w:t>topotecano</w:t>
            </w:r>
            <w:proofErr w:type="spellEnd"/>
            <w:proofErr w:type="gramEnd"/>
            <w:r w:rsidRPr="00AA47B0">
              <w:rPr>
                <w:rFonts w:asciiTheme="minorHAnsi" w:hAnsiTheme="minorHAnsi"/>
                <w:sz w:val="20"/>
                <w:szCs w:val="20"/>
              </w:rPr>
              <w:t xml:space="preserve"> 4mg</w:t>
            </w:r>
          </w:p>
        </w:tc>
        <w:tc>
          <w:tcPr>
            <w:tcW w:w="1134" w:type="dxa"/>
            <w:tcBorders>
              <w:top w:val="single" w:sz="6" w:space="0" w:color="auto"/>
              <w:left w:val="single" w:sz="6" w:space="0" w:color="auto"/>
              <w:bottom w:val="single" w:sz="6" w:space="0" w:color="auto"/>
              <w:right w:val="single" w:sz="6" w:space="0" w:color="auto"/>
            </w:tcBorders>
          </w:tcPr>
          <w:p w14:paraId="4FEA9105" w14:textId="77777777" w:rsidR="008323BD" w:rsidRPr="00AA47B0" w:rsidRDefault="008323BD" w:rsidP="00AA47B0">
            <w:pPr>
              <w:pStyle w:val="Corpodetexto"/>
              <w:rPr>
                <w:rFonts w:asciiTheme="minorHAnsi" w:hAnsiTheme="minorHAnsi"/>
                <w:sz w:val="20"/>
                <w:szCs w:val="20"/>
              </w:rPr>
            </w:pPr>
          </w:p>
        </w:tc>
        <w:tc>
          <w:tcPr>
            <w:tcW w:w="1134" w:type="dxa"/>
            <w:tcBorders>
              <w:top w:val="single" w:sz="6" w:space="0" w:color="auto"/>
              <w:left w:val="single" w:sz="6" w:space="0" w:color="auto"/>
              <w:bottom w:val="single" w:sz="6" w:space="0" w:color="auto"/>
              <w:right w:val="single" w:sz="6" w:space="0" w:color="auto"/>
            </w:tcBorders>
          </w:tcPr>
          <w:p w14:paraId="34DD4ECC" w14:textId="0638E65F" w:rsidR="008323BD" w:rsidRPr="00AA47B0" w:rsidRDefault="008323BD" w:rsidP="008323BD">
            <w:pPr>
              <w:pStyle w:val="Corpodetexto"/>
              <w:jc w:val="both"/>
              <w:rPr>
                <w:rFonts w:asciiTheme="minorHAnsi" w:hAnsiTheme="minorHAnsi"/>
                <w:sz w:val="20"/>
                <w:szCs w:val="20"/>
              </w:rPr>
            </w:pPr>
          </w:p>
        </w:tc>
      </w:tr>
    </w:tbl>
    <w:p w14:paraId="7BF24E99" w14:textId="77777777" w:rsidR="008323BD" w:rsidRPr="00AA47B0" w:rsidRDefault="008323BD" w:rsidP="00514E66">
      <w:pPr>
        <w:pStyle w:val="Corpodetexto"/>
        <w:spacing w:before="0" w:beforeAutospacing="0" w:after="0" w:afterAutospacing="0"/>
        <w:jc w:val="both"/>
        <w:rPr>
          <w:rFonts w:asciiTheme="minorHAnsi" w:hAnsiTheme="minorHAnsi"/>
          <w:sz w:val="20"/>
          <w:szCs w:val="20"/>
        </w:rPr>
      </w:pPr>
    </w:p>
    <w:p w14:paraId="68FD37EE" w14:textId="77777777" w:rsidR="00AD4EF1" w:rsidRPr="00AA47B0" w:rsidRDefault="00AD4EF1" w:rsidP="00514E66">
      <w:pPr>
        <w:jc w:val="both"/>
        <w:rPr>
          <w:rFonts w:asciiTheme="minorHAnsi" w:hAnsiTheme="minorHAnsi" w:cs="Times New Roman"/>
          <w:b/>
          <w:sz w:val="20"/>
          <w:szCs w:val="20"/>
        </w:rPr>
      </w:pPr>
    </w:p>
    <w:p w14:paraId="1CB510DE" w14:textId="77777777" w:rsidR="00AD4EF1" w:rsidRPr="00AA47B0" w:rsidRDefault="00AD4EF1" w:rsidP="00514E66">
      <w:pPr>
        <w:jc w:val="both"/>
        <w:rPr>
          <w:rFonts w:asciiTheme="minorHAnsi" w:hAnsiTheme="minorHAnsi" w:cs="Times New Roman"/>
          <w:b/>
          <w:sz w:val="20"/>
          <w:szCs w:val="20"/>
        </w:rPr>
      </w:pPr>
    </w:p>
    <w:p w14:paraId="0F3F1E63" w14:textId="555799D3" w:rsidR="00654D0E" w:rsidRPr="00AA47B0" w:rsidRDefault="00654D0E" w:rsidP="00514E66">
      <w:pPr>
        <w:jc w:val="both"/>
        <w:rPr>
          <w:rFonts w:asciiTheme="minorHAnsi" w:hAnsiTheme="minorHAnsi" w:cs="Times New Roman"/>
          <w:b/>
          <w:sz w:val="20"/>
          <w:szCs w:val="20"/>
        </w:rPr>
      </w:pPr>
      <w:r w:rsidRPr="00AA47B0">
        <w:rPr>
          <w:rFonts w:asciiTheme="minorHAnsi" w:hAnsiTheme="minorHAnsi" w:cs="Times New Roman"/>
          <w:b/>
          <w:sz w:val="20"/>
          <w:szCs w:val="20"/>
        </w:rPr>
        <w:t>VALOR</w:t>
      </w:r>
      <w:r w:rsidRPr="00AA47B0">
        <w:rPr>
          <w:rFonts w:asciiTheme="minorHAnsi" w:hAnsiTheme="minorHAnsi" w:cs="Times New Roman"/>
          <w:b/>
          <w:spacing w:val="-6"/>
          <w:sz w:val="20"/>
          <w:szCs w:val="20"/>
        </w:rPr>
        <w:t xml:space="preserve"> </w:t>
      </w:r>
      <w:r w:rsidR="002638D5" w:rsidRPr="00AA47B0">
        <w:rPr>
          <w:rFonts w:asciiTheme="minorHAnsi" w:hAnsiTheme="minorHAnsi" w:cs="Times New Roman"/>
          <w:b/>
          <w:sz w:val="20"/>
          <w:szCs w:val="20"/>
        </w:rPr>
        <w:t>GLOBAL</w:t>
      </w:r>
      <w:r w:rsidRPr="00AA47B0">
        <w:rPr>
          <w:rFonts w:asciiTheme="minorHAnsi" w:hAnsiTheme="minorHAnsi" w:cs="Times New Roman"/>
          <w:b/>
          <w:spacing w:val="-7"/>
          <w:sz w:val="20"/>
          <w:szCs w:val="20"/>
        </w:rPr>
        <w:t xml:space="preserve"> </w:t>
      </w:r>
      <w:r w:rsidRPr="00AA47B0">
        <w:rPr>
          <w:rFonts w:asciiTheme="minorHAnsi" w:hAnsiTheme="minorHAnsi" w:cs="Times New Roman"/>
          <w:b/>
          <w:sz w:val="20"/>
          <w:szCs w:val="20"/>
        </w:rPr>
        <w:t>DA</w:t>
      </w:r>
      <w:r w:rsidRPr="00AA47B0">
        <w:rPr>
          <w:rFonts w:asciiTheme="minorHAnsi" w:hAnsiTheme="minorHAnsi" w:cs="Times New Roman"/>
          <w:b/>
          <w:spacing w:val="-5"/>
          <w:sz w:val="20"/>
          <w:szCs w:val="20"/>
        </w:rPr>
        <w:t xml:space="preserve"> </w:t>
      </w:r>
      <w:r w:rsidRPr="00AA47B0">
        <w:rPr>
          <w:rFonts w:asciiTheme="minorHAnsi" w:hAnsiTheme="minorHAnsi" w:cs="Times New Roman"/>
          <w:b/>
          <w:sz w:val="20"/>
          <w:szCs w:val="20"/>
        </w:rPr>
        <w:t>PROPOSTA:</w:t>
      </w:r>
      <w:r w:rsidRPr="00AA47B0">
        <w:rPr>
          <w:rFonts w:asciiTheme="minorHAnsi" w:hAnsiTheme="minorHAnsi" w:cs="Times New Roman"/>
          <w:b/>
          <w:spacing w:val="-6"/>
          <w:sz w:val="20"/>
          <w:szCs w:val="20"/>
        </w:rPr>
        <w:t xml:space="preserve"> </w:t>
      </w:r>
      <w:r w:rsidRPr="00AA47B0">
        <w:rPr>
          <w:rFonts w:asciiTheme="minorHAnsi" w:hAnsiTheme="minorHAnsi" w:cs="Times New Roman"/>
          <w:b/>
          <w:sz w:val="20"/>
          <w:szCs w:val="20"/>
        </w:rPr>
        <w:t>R$</w:t>
      </w:r>
      <w:r w:rsidRPr="00AA47B0">
        <w:rPr>
          <w:rFonts w:asciiTheme="minorHAnsi" w:hAnsiTheme="minorHAnsi" w:cs="Times New Roman"/>
          <w:b/>
          <w:spacing w:val="-6"/>
          <w:sz w:val="20"/>
          <w:szCs w:val="20"/>
        </w:rPr>
        <w:t xml:space="preserve"> </w:t>
      </w:r>
      <w:r w:rsidRPr="00AA47B0">
        <w:rPr>
          <w:rFonts w:asciiTheme="minorHAnsi" w:hAnsiTheme="minorHAnsi" w:cs="Times New Roman"/>
          <w:b/>
          <w:sz w:val="20"/>
          <w:szCs w:val="20"/>
        </w:rPr>
        <w:t>_________________________________________________________</w:t>
      </w:r>
    </w:p>
    <w:p w14:paraId="037D7E6E" w14:textId="77777777" w:rsidR="00654D0E" w:rsidRPr="00AA47B0" w:rsidRDefault="00654D0E" w:rsidP="00514E66">
      <w:pPr>
        <w:jc w:val="both"/>
        <w:rPr>
          <w:rFonts w:asciiTheme="minorHAnsi" w:hAnsiTheme="minorHAnsi" w:cs="Times New Roman"/>
          <w:b/>
          <w:sz w:val="20"/>
          <w:szCs w:val="20"/>
        </w:rPr>
      </w:pPr>
    </w:p>
    <w:p w14:paraId="7D030971" w14:textId="428DCA07" w:rsidR="00A64072" w:rsidRPr="00AA47B0" w:rsidRDefault="00A64072" w:rsidP="00514E66">
      <w:pPr>
        <w:shd w:val="clear" w:color="auto" w:fill="C6D9F1" w:themeFill="text2" w:themeFillTint="33"/>
        <w:ind w:right="284"/>
        <w:jc w:val="both"/>
        <w:rPr>
          <w:rFonts w:asciiTheme="minorHAnsi" w:hAnsiTheme="minorHAnsi" w:cs="Times New Roman"/>
          <w:b/>
          <w:sz w:val="20"/>
          <w:szCs w:val="20"/>
        </w:rPr>
      </w:pPr>
      <w:r w:rsidRPr="00AA47B0">
        <w:rPr>
          <w:rFonts w:asciiTheme="minorHAnsi" w:hAnsiTheme="minorHAnsi" w:cs="Times New Roman"/>
          <w:b/>
          <w:sz w:val="20"/>
          <w:szCs w:val="20"/>
        </w:rPr>
        <w:t>Observação: Os documentos técnicos</w:t>
      </w:r>
      <w:r w:rsidR="001A10AF" w:rsidRPr="00AA47B0">
        <w:rPr>
          <w:rFonts w:asciiTheme="minorHAnsi" w:hAnsiTheme="minorHAnsi" w:cs="Times New Roman"/>
          <w:b/>
          <w:sz w:val="20"/>
          <w:szCs w:val="20"/>
        </w:rPr>
        <w:t>,</w:t>
      </w:r>
      <w:r w:rsidRPr="00AA47B0">
        <w:rPr>
          <w:rFonts w:asciiTheme="minorHAnsi" w:hAnsiTheme="minorHAnsi" w:cs="Times New Roman"/>
          <w:b/>
          <w:sz w:val="20"/>
          <w:szCs w:val="20"/>
        </w:rPr>
        <w:t xml:space="preserve"> conforme</w:t>
      </w:r>
      <w:r w:rsidR="001A10AF" w:rsidRPr="00AA47B0">
        <w:rPr>
          <w:rFonts w:asciiTheme="minorHAnsi" w:hAnsiTheme="minorHAnsi" w:cs="Times New Roman"/>
          <w:b/>
          <w:sz w:val="20"/>
          <w:szCs w:val="20"/>
        </w:rPr>
        <w:t xml:space="preserve"> elencados no ANEXO A (subitens 1</w:t>
      </w:r>
      <w:r w:rsidR="00D34024" w:rsidRPr="00AA47B0">
        <w:rPr>
          <w:rFonts w:asciiTheme="minorHAnsi" w:hAnsiTheme="minorHAnsi" w:cs="Times New Roman"/>
          <w:b/>
          <w:sz w:val="20"/>
          <w:szCs w:val="20"/>
        </w:rPr>
        <w:t>7</w:t>
      </w:r>
      <w:r w:rsidR="001A10AF" w:rsidRPr="00AA47B0">
        <w:rPr>
          <w:rFonts w:asciiTheme="minorHAnsi" w:hAnsiTheme="minorHAnsi" w:cs="Times New Roman"/>
          <w:b/>
          <w:sz w:val="20"/>
          <w:szCs w:val="20"/>
        </w:rPr>
        <w:t>.1.</w:t>
      </w:r>
      <w:r w:rsidR="003972D5" w:rsidRPr="00AA47B0">
        <w:rPr>
          <w:rFonts w:asciiTheme="minorHAnsi" w:hAnsiTheme="minorHAnsi" w:cs="Times New Roman"/>
          <w:b/>
          <w:sz w:val="20"/>
          <w:szCs w:val="20"/>
        </w:rPr>
        <w:t>6.</w:t>
      </w:r>
      <w:r w:rsidR="00E20280" w:rsidRPr="00AA47B0">
        <w:rPr>
          <w:rFonts w:asciiTheme="minorHAnsi" w:hAnsiTheme="minorHAnsi" w:cs="Times New Roman"/>
          <w:b/>
          <w:sz w:val="20"/>
          <w:szCs w:val="20"/>
        </w:rPr>
        <w:t>2</w:t>
      </w:r>
      <w:r w:rsidR="001A10AF" w:rsidRPr="00AA47B0">
        <w:rPr>
          <w:rFonts w:asciiTheme="minorHAnsi" w:hAnsiTheme="minorHAnsi" w:cs="Times New Roman"/>
          <w:b/>
          <w:sz w:val="20"/>
          <w:szCs w:val="20"/>
        </w:rPr>
        <w:t xml:space="preserve"> a 1</w:t>
      </w:r>
      <w:r w:rsidR="00D34024" w:rsidRPr="00AA47B0">
        <w:rPr>
          <w:rFonts w:asciiTheme="minorHAnsi" w:hAnsiTheme="minorHAnsi" w:cs="Times New Roman"/>
          <w:b/>
          <w:sz w:val="20"/>
          <w:szCs w:val="20"/>
        </w:rPr>
        <w:t>7</w:t>
      </w:r>
      <w:r w:rsidR="001A10AF" w:rsidRPr="00AA47B0">
        <w:rPr>
          <w:rFonts w:asciiTheme="minorHAnsi" w:hAnsiTheme="minorHAnsi" w:cs="Times New Roman"/>
          <w:b/>
          <w:sz w:val="20"/>
          <w:szCs w:val="20"/>
        </w:rPr>
        <w:t>.1.</w:t>
      </w:r>
      <w:r w:rsidR="003972D5" w:rsidRPr="00AA47B0">
        <w:rPr>
          <w:rFonts w:asciiTheme="minorHAnsi" w:hAnsiTheme="minorHAnsi" w:cs="Times New Roman"/>
          <w:b/>
          <w:sz w:val="20"/>
          <w:szCs w:val="20"/>
        </w:rPr>
        <w:t>6</w:t>
      </w:r>
      <w:r w:rsidR="001A10AF" w:rsidRPr="00AA47B0">
        <w:rPr>
          <w:rFonts w:asciiTheme="minorHAnsi" w:hAnsiTheme="minorHAnsi" w:cs="Times New Roman"/>
          <w:b/>
          <w:sz w:val="20"/>
          <w:szCs w:val="20"/>
        </w:rPr>
        <w:t>.1.</w:t>
      </w:r>
      <w:r w:rsidR="00121043" w:rsidRPr="00AA47B0">
        <w:rPr>
          <w:rFonts w:asciiTheme="minorHAnsi" w:hAnsiTheme="minorHAnsi" w:cs="Times New Roman"/>
          <w:b/>
          <w:sz w:val="20"/>
          <w:szCs w:val="20"/>
        </w:rPr>
        <w:t>6</w:t>
      </w:r>
      <w:r w:rsidR="001A10AF" w:rsidRPr="00AA47B0">
        <w:rPr>
          <w:rFonts w:asciiTheme="minorHAnsi" w:hAnsiTheme="minorHAnsi" w:cs="Times New Roman"/>
          <w:b/>
          <w:sz w:val="20"/>
          <w:szCs w:val="20"/>
        </w:rPr>
        <w:t xml:space="preserve">), </w:t>
      </w:r>
      <w:r w:rsidRPr="00AA47B0">
        <w:rPr>
          <w:rFonts w:asciiTheme="minorHAnsi" w:hAnsiTheme="minorHAnsi" w:cs="Times New Roman"/>
          <w:b/>
          <w:sz w:val="20"/>
          <w:szCs w:val="20"/>
        </w:rPr>
        <w:t>deverão ser anexados juntamente com a proposta de preços ajustada, na plataforma BNC.</w:t>
      </w:r>
    </w:p>
    <w:p w14:paraId="788E2DA8" w14:textId="77777777" w:rsidR="00A64072" w:rsidRPr="00AA47B0" w:rsidRDefault="00A64072" w:rsidP="00514E66">
      <w:pPr>
        <w:ind w:right="284"/>
        <w:jc w:val="both"/>
        <w:rPr>
          <w:rFonts w:asciiTheme="minorHAnsi" w:hAnsiTheme="minorHAnsi" w:cs="Times New Roman"/>
          <w:b/>
          <w:sz w:val="20"/>
          <w:szCs w:val="20"/>
        </w:rPr>
      </w:pPr>
    </w:p>
    <w:p w14:paraId="0067F9DD" w14:textId="77777777" w:rsidR="00654D0E" w:rsidRPr="00AA47B0" w:rsidRDefault="00654D0E" w:rsidP="00514E66">
      <w:pPr>
        <w:jc w:val="both"/>
        <w:rPr>
          <w:rFonts w:asciiTheme="minorHAnsi" w:hAnsiTheme="minorHAnsi" w:cs="Times New Roman"/>
          <w:b/>
          <w:sz w:val="20"/>
          <w:szCs w:val="20"/>
        </w:rPr>
      </w:pPr>
      <w:r w:rsidRPr="00AA47B0">
        <w:rPr>
          <w:rFonts w:asciiTheme="minorHAnsi" w:hAnsiTheme="minorHAnsi" w:cs="Times New Roman"/>
          <w:b/>
          <w:sz w:val="20"/>
          <w:szCs w:val="20"/>
        </w:rPr>
        <w:t>CONDIÇÕES</w:t>
      </w:r>
      <w:r w:rsidRPr="00AA47B0">
        <w:rPr>
          <w:rFonts w:asciiTheme="minorHAnsi" w:hAnsiTheme="minorHAnsi" w:cs="Times New Roman"/>
          <w:b/>
          <w:spacing w:val="-3"/>
          <w:sz w:val="20"/>
          <w:szCs w:val="20"/>
        </w:rPr>
        <w:t xml:space="preserve"> </w:t>
      </w:r>
      <w:r w:rsidRPr="00AA47B0">
        <w:rPr>
          <w:rFonts w:asciiTheme="minorHAnsi" w:hAnsiTheme="minorHAnsi" w:cs="Times New Roman"/>
          <w:b/>
          <w:sz w:val="20"/>
          <w:szCs w:val="20"/>
        </w:rPr>
        <w:t>GERAIS</w:t>
      </w:r>
    </w:p>
    <w:p w14:paraId="3E5A44C5" w14:textId="77777777" w:rsidR="009517B8" w:rsidRPr="00AA47B0" w:rsidRDefault="009517B8" w:rsidP="00514E66">
      <w:pPr>
        <w:jc w:val="both"/>
        <w:rPr>
          <w:rFonts w:asciiTheme="minorHAnsi" w:hAnsiTheme="minorHAnsi" w:cs="Times New Roman"/>
          <w:b/>
          <w:sz w:val="20"/>
          <w:szCs w:val="20"/>
        </w:rPr>
      </w:pPr>
    </w:p>
    <w:p w14:paraId="2FE933BB" w14:textId="3EC47F64" w:rsidR="00654D0E" w:rsidRPr="00AA47B0" w:rsidRDefault="00654D0E" w:rsidP="00514E66">
      <w:pPr>
        <w:pStyle w:val="Corpodetexto"/>
        <w:tabs>
          <w:tab w:val="left" w:leader="dot" w:pos="6095"/>
        </w:tabs>
        <w:spacing w:before="0" w:beforeAutospacing="0" w:after="0" w:afterAutospacing="0"/>
        <w:jc w:val="both"/>
        <w:rPr>
          <w:rFonts w:asciiTheme="minorHAnsi" w:hAnsiTheme="minorHAnsi"/>
          <w:sz w:val="20"/>
          <w:szCs w:val="20"/>
        </w:rPr>
      </w:pPr>
      <w:r w:rsidRPr="00AA47B0">
        <w:rPr>
          <w:rFonts w:asciiTheme="minorHAnsi" w:hAnsiTheme="minorHAnsi"/>
          <w:b/>
          <w:sz w:val="20"/>
          <w:szCs w:val="20"/>
        </w:rPr>
        <w:t xml:space="preserve">DECLARAMOS </w:t>
      </w:r>
      <w:r w:rsidRPr="00AA47B0">
        <w:rPr>
          <w:rFonts w:asciiTheme="minorHAnsi" w:hAnsiTheme="minorHAnsi"/>
          <w:sz w:val="20"/>
          <w:szCs w:val="20"/>
        </w:rPr>
        <w:t>que</w:t>
      </w:r>
      <w:r w:rsidRPr="00AA47B0">
        <w:rPr>
          <w:rFonts w:asciiTheme="minorHAnsi" w:hAnsiTheme="minorHAnsi"/>
          <w:spacing w:val="-2"/>
          <w:sz w:val="20"/>
          <w:szCs w:val="20"/>
        </w:rPr>
        <w:t xml:space="preserve"> </w:t>
      </w:r>
      <w:r w:rsidRPr="00AA47B0">
        <w:rPr>
          <w:rFonts w:asciiTheme="minorHAnsi" w:hAnsiTheme="minorHAnsi"/>
          <w:sz w:val="20"/>
          <w:szCs w:val="20"/>
        </w:rPr>
        <w:t>o</w:t>
      </w:r>
      <w:r w:rsidRPr="00AA47B0">
        <w:rPr>
          <w:rFonts w:asciiTheme="minorHAnsi" w:hAnsiTheme="minorHAnsi"/>
          <w:spacing w:val="-3"/>
          <w:sz w:val="20"/>
          <w:szCs w:val="20"/>
        </w:rPr>
        <w:t xml:space="preserve"> </w:t>
      </w:r>
      <w:r w:rsidRPr="00AA47B0">
        <w:rPr>
          <w:rFonts w:asciiTheme="minorHAnsi" w:hAnsiTheme="minorHAnsi"/>
          <w:sz w:val="20"/>
          <w:szCs w:val="20"/>
        </w:rPr>
        <w:t>prazo</w:t>
      </w:r>
      <w:r w:rsidRPr="00AA47B0">
        <w:rPr>
          <w:rFonts w:asciiTheme="minorHAnsi" w:hAnsiTheme="minorHAnsi"/>
          <w:spacing w:val="-3"/>
          <w:sz w:val="20"/>
          <w:szCs w:val="20"/>
        </w:rPr>
        <w:t xml:space="preserve"> </w:t>
      </w:r>
      <w:r w:rsidRPr="00AA47B0">
        <w:rPr>
          <w:rFonts w:asciiTheme="minorHAnsi" w:hAnsiTheme="minorHAnsi"/>
          <w:sz w:val="20"/>
          <w:szCs w:val="20"/>
        </w:rPr>
        <w:t>de validade</w:t>
      </w:r>
      <w:r w:rsidRPr="00AA47B0">
        <w:rPr>
          <w:rFonts w:asciiTheme="minorHAnsi" w:hAnsiTheme="minorHAnsi"/>
          <w:spacing w:val="-3"/>
          <w:sz w:val="20"/>
          <w:szCs w:val="20"/>
        </w:rPr>
        <w:t xml:space="preserve"> </w:t>
      </w:r>
      <w:r w:rsidRPr="00AA47B0">
        <w:rPr>
          <w:rFonts w:asciiTheme="minorHAnsi" w:hAnsiTheme="minorHAnsi"/>
          <w:sz w:val="20"/>
          <w:szCs w:val="20"/>
        </w:rPr>
        <w:t>de</w:t>
      </w:r>
      <w:r w:rsidRPr="00AA47B0">
        <w:rPr>
          <w:rFonts w:asciiTheme="minorHAnsi" w:hAnsiTheme="minorHAnsi"/>
          <w:spacing w:val="-2"/>
          <w:sz w:val="20"/>
          <w:szCs w:val="20"/>
        </w:rPr>
        <w:t xml:space="preserve"> </w:t>
      </w:r>
      <w:r w:rsidRPr="00AA47B0">
        <w:rPr>
          <w:rFonts w:asciiTheme="minorHAnsi" w:hAnsiTheme="minorHAnsi"/>
          <w:sz w:val="20"/>
          <w:szCs w:val="20"/>
        </w:rPr>
        <w:t>nossa</w:t>
      </w:r>
      <w:r w:rsidRPr="00AA47B0">
        <w:rPr>
          <w:rFonts w:asciiTheme="minorHAnsi" w:hAnsiTheme="minorHAnsi"/>
          <w:spacing w:val="-2"/>
          <w:sz w:val="20"/>
          <w:szCs w:val="20"/>
        </w:rPr>
        <w:t xml:space="preserve"> </w:t>
      </w:r>
      <w:r w:rsidRPr="00AA47B0">
        <w:rPr>
          <w:rFonts w:asciiTheme="minorHAnsi" w:hAnsiTheme="minorHAnsi"/>
          <w:sz w:val="20"/>
          <w:szCs w:val="20"/>
        </w:rPr>
        <w:t>proposta</w:t>
      </w:r>
      <w:r w:rsidRPr="00AA47B0">
        <w:rPr>
          <w:rFonts w:asciiTheme="minorHAnsi" w:hAnsiTheme="minorHAnsi"/>
          <w:spacing w:val="-3"/>
          <w:sz w:val="20"/>
          <w:szCs w:val="20"/>
        </w:rPr>
        <w:t xml:space="preserve"> </w:t>
      </w:r>
      <w:r w:rsidRPr="00AA47B0">
        <w:rPr>
          <w:rFonts w:asciiTheme="minorHAnsi" w:hAnsiTheme="minorHAnsi"/>
          <w:sz w:val="20"/>
          <w:szCs w:val="20"/>
        </w:rPr>
        <w:t>é</w:t>
      </w:r>
      <w:r w:rsidRPr="00AA47B0">
        <w:rPr>
          <w:rFonts w:asciiTheme="minorHAnsi" w:hAnsiTheme="minorHAnsi"/>
          <w:spacing w:val="-2"/>
          <w:sz w:val="20"/>
          <w:szCs w:val="20"/>
        </w:rPr>
        <w:t xml:space="preserve"> </w:t>
      </w:r>
      <w:r w:rsidRPr="00AA47B0">
        <w:rPr>
          <w:rFonts w:asciiTheme="minorHAnsi" w:hAnsiTheme="minorHAnsi"/>
          <w:sz w:val="20"/>
          <w:szCs w:val="20"/>
        </w:rPr>
        <w:t>de</w:t>
      </w:r>
      <w:r w:rsidRPr="00AA47B0">
        <w:rPr>
          <w:rFonts w:asciiTheme="minorHAnsi" w:hAnsiTheme="minorHAnsi"/>
          <w:spacing w:val="2"/>
          <w:sz w:val="20"/>
          <w:szCs w:val="20"/>
        </w:rPr>
        <w:t xml:space="preserve"> </w:t>
      </w:r>
      <w:r w:rsidRPr="00AA47B0">
        <w:rPr>
          <w:rFonts w:asciiTheme="minorHAnsi" w:hAnsiTheme="minorHAnsi"/>
          <w:sz w:val="20"/>
          <w:szCs w:val="20"/>
        </w:rPr>
        <w:t>90</w:t>
      </w:r>
      <w:r w:rsidRPr="00AA47B0">
        <w:rPr>
          <w:rFonts w:asciiTheme="minorHAnsi" w:hAnsiTheme="minorHAnsi"/>
          <w:spacing w:val="-1"/>
          <w:sz w:val="20"/>
          <w:szCs w:val="20"/>
        </w:rPr>
        <w:t xml:space="preserve"> </w:t>
      </w:r>
      <w:r w:rsidRPr="00AA47B0">
        <w:rPr>
          <w:rFonts w:asciiTheme="minorHAnsi" w:hAnsiTheme="minorHAnsi"/>
          <w:sz w:val="20"/>
          <w:szCs w:val="20"/>
        </w:rPr>
        <w:t>(</w:t>
      </w:r>
      <w:r w:rsidR="008B7B37" w:rsidRPr="00AA47B0">
        <w:rPr>
          <w:rFonts w:asciiTheme="minorHAnsi" w:hAnsiTheme="minorHAnsi"/>
          <w:sz w:val="20"/>
          <w:szCs w:val="20"/>
        </w:rPr>
        <w:t>n</w:t>
      </w:r>
      <w:r w:rsidRPr="00AA47B0">
        <w:rPr>
          <w:rFonts w:asciiTheme="minorHAnsi" w:hAnsiTheme="minorHAnsi"/>
          <w:sz w:val="20"/>
          <w:szCs w:val="20"/>
        </w:rPr>
        <w:t>oventa) dias,</w:t>
      </w:r>
      <w:r w:rsidRPr="00AA47B0">
        <w:rPr>
          <w:rFonts w:asciiTheme="minorHAnsi" w:hAnsiTheme="minorHAnsi"/>
          <w:spacing w:val="-2"/>
          <w:sz w:val="20"/>
          <w:szCs w:val="20"/>
        </w:rPr>
        <w:t xml:space="preserve"> </w:t>
      </w:r>
      <w:r w:rsidRPr="00AA47B0">
        <w:rPr>
          <w:rFonts w:asciiTheme="minorHAnsi" w:hAnsiTheme="minorHAnsi"/>
          <w:sz w:val="20"/>
          <w:szCs w:val="20"/>
        </w:rPr>
        <w:t>a partir</w:t>
      </w:r>
      <w:r w:rsidRPr="00AA47B0">
        <w:rPr>
          <w:rFonts w:asciiTheme="minorHAnsi" w:hAnsiTheme="minorHAnsi"/>
          <w:spacing w:val="-1"/>
          <w:sz w:val="20"/>
          <w:szCs w:val="20"/>
        </w:rPr>
        <w:t xml:space="preserve"> </w:t>
      </w:r>
      <w:r w:rsidRPr="00AA47B0">
        <w:rPr>
          <w:rFonts w:asciiTheme="minorHAnsi" w:hAnsiTheme="minorHAnsi"/>
          <w:sz w:val="20"/>
          <w:szCs w:val="20"/>
        </w:rPr>
        <w:t>da</w:t>
      </w:r>
      <w:r w:rsidRPr="00AA47B0">
        <w:rPr>
          <w:rFonts w:asciiTheme="minorHAnsi" w:hAnsiTheme="minorHAnsi"/>
          <w:spacing w:val="-2"/>
          <w:sz w:val="20"/>
          <w:szCs w:val="20"/>
        </w:rPr>
        <w:t xml:space="preserve"> </w:t>
      </w:r>
      <w:r w:rsidRPr="00AA47B0">
        <w:rPr>
          <w:rFonts w:asciiTheme="minorHAnsi" w:hAnsiTheme="minorHAnsi"/>
          <w:sz w:val="20"/>
          <w:szCs w:val="20"/>
        </w:rPr>
        <w:t>data</w:t>
      </w:r>
      <w:r w:rsidRPr="00AA47B0">
        <w:rPr>
          <w:rFonts w:asciiTheme="minorHAnsi" w:hAnsiTheme="minorHAnsi"/>
          <w:spacing w:val="-1"/>
          <w:sz w:val="20"/>
          <w:szCs w:val="20"/>
        </w:rPr>
        <w:t xml:space="preserve"> </w:t>
      </w:r>
      <w:r w:rsidRPr="00AA47B0">
        <w:rPr>
          <w:rFonts w:asciiTheme="minorHAnsi" w:hAnsiTheme="minorHAnsi"/>
          <w:sz w:val="20"/>
          <w:szCs w:val="20"/>
        </w:rPr>
        <w:t>de</w:t>
      </w:r>
      <w:r w:rsidRPr="00AA47B0">
        <w:rPr>
          <w:rFonts w:asciiTheme="minorHAnsi" w:hAnsiTheme="minorHAnsi"/>
          <w:spacing w:val="-2"/>
          <w:sz w:val="20"/>
          <w:szCs w:val="20"/>
        </w:rPr>
        <w:t xml:space="preserve"> </w:t>
      </w:r>
      <w:r w:rsidRPr="00AA47B0">
        <w:rPr>
          <w:rFonts w:asciiTheme="minorHAnsi" w:hAnsiTheme="minorHAnsi"/>
          <w:sz w:val="20"/>
          <w:szCs w:val="20"/>
        </w:rPr>
        <w:t>abertura do</w:t>
      </w:r>
      <w:r w:rsidRPr="00AA47B0">
        <w:rPr>
          <w:rFonts w:asciiTheme="minorHAnsi" w:hAnsiTheme="minorHAnsi"/>
          <w:spacing w:val="-3"/>
          <w:sz w:val="20"/>
          <w:szCs w:val="20"/>
        </w:rPr>
        <w:t xml:space="preserve"> </w:t>
      </w:r>
      <w:r w:rsidRPr="00AA47B0">
        <w:rPr>
          <w:rFonts w:asciiTheme="minorHAnsi" w:hAnsiTheme="minorHAnsi"/>
          <w:sz w:val="20"/>
          <w:szCs w:val="20"/>
        </w:rPr>
        <w:t>pregão.</w:t>
      </w:r>
    </w:p>
    <w:p w14:paraId="71C7274E" w14:textId="3FACE070" w:rsidR="00D57698" w:rsidRPr="00AA47B0" w:rsidRDefault="00D57698" w:rsidP="00514E66">
      <w:pPr>
        <w:pStyle w:val="Corpodetexto"/>
        <w:tabs>
          <w:tab w:val="left" w:leader="dot" w:pos="6095"/>
        </w:tabs>
        <w:spacing w:before="0" w:beforeAutospacing="0" w:after="0" w:afterAutospacing="0"/>
        <w:jc w:val="both"/>
        <w:rPr>
          <w:rFonts w:asciiTheme="minorHAnsi" w:hAnsiTheme="minorHAnsi"/>
          <w:sz w:val="20"/>
          <w:szCs w:val="20"/>
        </w:rPr>
      </w:pPr>
      <w:r w:rsidRPr="00AA47B0">
        <w:rPr>
          <w:rFonts w:asciiTheme="minorHAnsi" w:hAnsiTheme="minorHAnsi"/>
          <w:b/>
          <w:bCs/>
          <w:sz w:val="20"/>
          <w:szCs w:val="20"/>
        </w:rPr>
        <w:t xml:space="preserve">PRAZO DE ENTREGA E CONDIÇÕES DE PAGAMENTO: </w:t>
      </w:r>
      <w:r w:rsidRPr="00AA47B0">
        <w:rPr>
          <w:rFonts w:asciiTheme="minorHAnsi" w:hAnsiTheme="minorHAnsi"/>
          <w:sz w:val="20"/>
          <w:szCs w:val="20"/>
        </w:rPr>
        <w:t xml:space="preserve">Conforme determinado em Edital, no </w:t>
      </w:r>
      <w:r w:rsidRPr="00AA47B0">
        <w:rPr>
          <w:rFonts w:asciiTheme="minorHAnsi" w:hAnsiTheme="minorHAnsi"/>
          <w:b/>
          <w:bCs/>
          <w:sz w:val="20"/>
          <w:szCs w:val="20"/>
        </w:rPr>
        <w:t xml:space="preserve">ANEXO </w:t>
      </w:r>
      <w:r w:rsidR="001A10AF" w:rsidRPr="00AA47B0">
        <w:rPr>
          <w:rFonts w:asciiTheme="minorHAnsi" w:hAnsiTheme="minorHAnsi"/>
          <w:b/>
          <w:bCs/>
          <w:sz w:val="20"/>
          <w:szCs w:val="20"/>
        </w:rPr>
        <w:t>A</w:t>
      </w:r>
      <w:r w:rsidRPr="00AA47B0">
        <w:rPr>
          <w:rFonts w:asciiTheme="minorHAnsi" w:hAnsiTheme="minorHAnsi"/>
          <w:b/>
          <w:bCs/>
          <w:sz w:val="20"/>
          <w:szCs w:val="20"/>
        </w:rPr>
        <w:t xml:space="preserve"> – Termo de Referência</w:t>
      </w:r>
      <w:r w:rsidRPr="00AA47B0">
        <w:rPr>
          <w:rFonts w:asciiTheme="minorHAnsi" w:hAnsiTheme="minorHAnsi"/>
          <w:sz w:val="20"/>
          <w:szCs w:val="20"/>
        </w:rPr>
        <w:t>.</w:t>
      </w:r>
    </w:p>
    <w:p w14:paraId="3C59442E" w14:textId="77777777" w:rsidR="00654D0E" w:rsidRPr="00AA47B0" w:rsidRDefault="00654D0E" w:rsidP="00514E66">
      <w:pPr>
        <w:jc w:val="both"/>
        <w:rPr>
          <w:rFonts w:asciiTheme="minorHAnsi" w:hAnsiTheme="minorHAnsi" w:cs="Times New Roman"/>
          <w:sz w:val="20"/>
          <w:szCs w:val="20"/>
        </w:rPr>
      </w:pPr>
      <w:r w:rsidRPr="00AA47B0">
        <w:rPr>
          <w:rFonts w:asciiTheme="minorHAnsi" w:hAnsiTheme="minorHAnsi" w:cs="Times New Roman"/>
          <w:b/>
          <w:sz w:val="20"/>
          <w:szCs w:val="20"/>
        </w:rPr>
        <w:t xml:space="preserve">DECLARAMOS </w:t>
      </w:r>
      <w:r w:rsidRPr="00AA47B0">
        <w:rPr>
          <w:rFonts w:asciiTheme="minorHAnsi" w:hAnsiTheme="minorHAnsi" w:cs="Times New Roman"/>
          <w:sz w:val="20"/>
          <w:szCs w:val="20"/>
        </w:rPr>
        <w:t>que estamos de acordo com os termos do Edital, e acatamos suas determinações, bem como, informamos que</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nos preços propostos estão inclusos todos os custos diretos e indiretos, lucros e demais contribuições pertinentes de nossa</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responsabilidade,</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sem</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qualquer</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exceção,</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constituindo-se</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os</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referidos</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preços</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unitários</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na</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única</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contraprestação</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do</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HOSPITAL MUNICIPAL DR. TABAJARA RAMOS</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pelos</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efetivos</w:t>
      </w:r>
      <w:r w:rsidRPr="00AA47B0">
        <w:rPr>
          <w:rFonts w:asciiTheme="minorHAnsi" w:hAnsiTheme="minorHAnsi" w:cs="Times New Roman"/>
          <w:spacing w:val="-2"/>
          <w:sz w:val="20"/>
          <w:szCs w:val="20"/>
        </w:rPr>
        <w:t xml:space="preserve"> </w:t>
      </w:r>
      <w:r w:rsidRPr="00AA47B0">
        <w:rPr>
          <w:rFonts w:asciiTheme="minorHAnsi" w:hAnsiTheme="minorHAnsi" w:cs="Times New Roman"/>
          <w:sz w:val="20"/>
          <w:szCs w:val="20"/>
        </w:rPr>
        <w:t>fornecimentos,</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sob</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nossa conta</w:t>
      </w:r>
      <w:r w:rsidRPr="00AA47B0">
        <w:rPr>
          <w:rFonts w:asciiTheme="minorHAnsi" w:hAnsiTheme="minorHAnsi" w:cs="Times New Roman"/>
          <w:spacing w:val="-1"/>
          <w:sz w:val="20"/>
          <w:szCs w:val="20"/>
        </w:rPr>
        <w:t xml:space="preserve"> </w:t>
      </w:r>
      <w:r w:rsidRPr="00AA47B0">
        <w:rPr>
          <w:rFonts w:asciiTheme="minorHAnsi" w:hAnsiTheme="minorHAnsi" w:cs="Times New Roman"/>
          <w:sz w:val="20"/>
          <w:szCs w:val="20"/>
        </w:rPr>
        <w:t>e</w:t>
      </w:r>
      <w:r w:rsidRPr="00AA47B0">
        <w:rPr>
          <w:rFonts w:asciiTheme="minorHAnsi" w:hAnsiTheme="minorHAnsi" w:cs="Times New Roman"/>
          <w:spacing w:val="-2"/>
          <w:sz w:val="20"/>
          <w:szCs w:val="20"/>
        </w:rPr>
        <w:t xml:space="preserve"> </w:t>
      </w:r>
      <w:r w:rsidRPr="00AA47B0">
        <w:rPr>
          <w:rFonts w:asciiTheme="minorHAnsi" w:hAnsiTheme="minorHAnsi" w:cs="Times New Roman"/>
          <w:sz w:val="20"/>
          <w:szCs w:val="20"/>
        </w:rPr>
        <w:t>risco.</w:t>
      </w:r>
    </w:p>
    <w:p w14:paraId="14832252" w14:textId="77777777" w:rsidR="009F569E" w:rsidRPr="00AA47B0" w:rsidRDefault="009F569E" w:rsidP="00514E66">
      <w:pPr>
        <w:jc w:val="both"/>
        <w:rPr>
          <w:rFonts w:asciiTheme="minorHAnsi" w:hAnsiTheme="minorHAnsi" w:cs="Times New Roman"/>
          <w:sz w:val="20"/>
          <w:szCs w:val="20"/>
        </w:rPr>
      </w:pPr>
    </w:p>
    <w:p w14:paraId="73862954" w14:textId="77777777" w:rsidR="009F569E" w:rsidRPr="00AA47B0" w:rsidRDefault="009F569E" w:rsidP="00514E66">
      <w:pPr>
        <w:jc w:val="both"/>
        <w:rPr>
          <w:rFonts w:asciiTheme="minorHAnsi" w:hAnsiTheme="minorHAnsi" w:cs="Times New Roman"/>
          <w:sz w:val="20"/>
          <w:szCs w:val="20"/>
        </w:rPr>
      </w:pPr>
    </w:p>
    <w:p w14:paraId="276AC220" w14:textId="77777777" w:rsidR="008F110D" w:rsidRPr="00AA47B0" w:rsidRDefault="008F110D" w:rsidP="00514E66">
      <w:pPr>
        <w:jc w:val="both"/>
        <w:rPr>
          <w:rFonts w:asciiTheme="minorHAnsi" w:hAnsiTheme="minorHAnsi" w:cs="Times New Roman"/>
          <w:sz w:val="20"/>
          <w:szCs w:val="20"/>
        </w:rPr>
      </w:pPr>
    </w:p>
    <w:p w14:paraId="4799703A" w14:textId="7CEC6250" w:rsidR="00654D0E" w:rsidRPr="00AA47B0" w:rsidRDefault="00654D0E" w:rsidP="009F569E">
      <w:pPr>
        <w:jc w:val="both"/>
        <w:rPr>
          <w:rFonts w:asciiTheme="minorHAnsi" w:hAnsiTheme="minorHAnsi" w:cs="Times New Roman"/>
          <w:sz w:val="20"/>
          <w:szCs w:val="20"/>
        </w:rPr>
      </w:pPr>
      <w:r w:rsidRPr="00AA47B0">
        <w:rPr>
          <w:rFonts w:asciiTheme="minorHAnsi" w:hAnsiTheme="minorHAnsi" w:cs="Times New Roman"/>
          <w:sz w:val="20"/>
          <w:szCs w:val="20"/>
        </w:rPr>
        <w:t xml:space="preserve">_________________ de </w:t>
      </w:r>
      <w:r w:rsidR="00122CE1" w:rsidRPr="00AA47B0">
        <w:rPr>
          <w:rFonts w:asciiTheme="minorHAnsi" w:hAnsiTheme="minorHAnsi" w:cs="Times New Roman"/>
          <w:sz w:val="20"/>
          <w:szCs w:val="20"/>
        </w:rPr>
        <w:t>_____________________</w:t>
      </w:r>
      <w:r w:rsidRPr="00AA47B0">
        <w:rPr>
          <w:rFonts w:asciiTheme="minorHAnsi" w:hAnsiTheme="minorHAnsi" w:cs="Times New Roman"/>
          <w:sz w:val="20"/>
          <w:szCs w:val="20"/>
        </w:rPr>
        <w:t>_de 202</w:t>
      </w:r>
      <w:r w:rsidR="00265711" w:rsidRPr="00AA47B0">
        <w:rPr>
          <w:rFonts w:asciiTheme="minorHAnsi" w:hAnsiTheme="minorHAnsi" w:cs="Times New Roman"/>
          <w:sz w:val="20"/>
          <w:szCs w:val="20"/>
        </w:rPr>
        <w:t>6</w:t>
      </w:r>
      <w:r w:rsidRPr="00AA47B0">
        <w:rPr>
          <w:rFonts w:asciiTheme="minorHAnsi" w:hAnsiTheme="minorHAnsi" w:cs="Times New Roman"/>
          <w:sz w:val="20"/>
          <w:szCs w:val="20"/>
        </w:rPr>
        <w:t>.</w:t>
      </w:r>
    </w:p>
    <w:p w14:paraId="75F42E88" w14:textId="77777777" w:rsidR="00A3485A" w:rsidRPr="00AA47B0" w:rsidRDefault="00A3485A" w:rsidP="00514E66">
      <w:pPr>
        <w:jc w:val="both"/>
        <w:rPr>
          <w:rFonts w:asciiTheme="minorHAnsi" w:hAnsiTheme="minorHAnsi" w:cs="Times New Roman"/>
          <w:sz w:val="20"/>
          <w:szCs w:val="20"/>
        </w:rPr>
      </w:pPr>
    </w:p>
    <w:p w14:paraId="647340E7" w14:textId="77777777" w:rsidR="00654D0E" w:rsidRPr="00AA47B0" w:rsidRDefault="00654D0E" w:rsidP="00514E66">
      <w:pPr>
        <w:jc w:val="both"/>
        <w:rPr>
          <w:rFonts w:asciiTheme="minorHAnsi" w:hAnsiTheme="minorHAnsi" w:cs="Times New Roman"/>
          <w:sz w:val="20"/>
          <w:szCs w:val="20"/>
        </w:rPr>
      </w:pPr>
    </w:p>
    <w:p w14:paraId="348DC3F9" w14:textId="77777777" w:rsidR="00654D0E" w:rsidRPr="00D32850" w:rsidRDefault="00654D0E" w:rsidP="00514E66">
      <w:pPr>
        <w:jc w:val="both"/>
        <w:rPr>
          <w:rFonts w:ascii="Times New Roman" w:hAnsi="Times New Roman" w:cs="Times New Roman"/>
          <w:b/>
          <w:sz w:val="18"/>
          <w:szCs w:val="18"/>
        </w:rPr>
      </w:pPr>
      <w:r w:rsidRPr="00AA47B0">
        <w:rPr>
          <w:rFonts w:asciiTheme="minorHAnsi" w:hAnsiTheme="minorHAnsi" w:cs="Times New Roman"/>
          <w:sz w:val="20"/>
          <w:szCs w:val="20"/>
        </w:rPr>
        <w:t xml:space="preserve"> (Assinatura</w:t>
      </w:r>
      <w:r w:rsidRPr="00AA47B0">
        <w:rPr>
          <w:rFonts w:asciiTheme="minorHAnsi" w:hAnsiTheme="minorHAnsi" w:cs="Times New Roman"/>
          <w:spacing w:val="-4"/>
          <w:sz w:val="20"/>
          <w:szCs w:val="20"/>
        </w:rPr>
        <w:t xml:space="preserve"> </w:t>
      </w:r>
      <w:r w:rsidRPr="00AA47B0">
        <w:rPr>
          <w:rFonts w:asciiTheme="minorHAnsi" w:hAnsiTheme="minorHAnsi" w:cs="Times New Roman"/>
          <w:sz w:val="20"/>
          <w:szCs w:val="20"/>
        </w:rPr>
        <w:t>da</w:t>
      </w:r>
      <w:r w:rsidRPr="00AA47B0">
        <w:rPr>
          <w:rFonts w:asciiTheme="minorHAnsi" w:hAnsiTheme="minorHAnsi" w:cs="Times New Roman"/>
          <w:spacing w:val="-4"/>
          <w:sz w:val="20"/>
          <w:szCs w:val="20"/>
        </w:rPr>
        <w:t xml:space="preserve"> </w:t>
      </w:r>
      <w:r w:rsidRPr="00AA47B0">
        <w:rPr>
          <w:rFonts w:asciiTheme="minorHAnsi" w:hAnsiTheme="minorHAnsi" w:cs="Times New Roman"/>
          <w:sz w:val="20"/>
          <w:szCs w:val="20"/>
        </w:rPr>
        <w:t>proponente/</w:t>
      </w:r>
      <w:r w:rsidRPr="00AA47B0">
        <w:rPr>
          <w:rFonts w:asciiTheme="minorHAnsi" w:hAnsiTheme="minorHAnsi" w:cs="Times New Roman"/>
          <w:b/>
          <w:sz w:val="20"/>
          <w:szCs w:val="20"/>
        </w:rPr>
        <w:t>representante</w:t>
      </w:r>
      <w:r w:rsidRPr="00AA47B0">
        <w:rPr>
          <w:rFonts w:asciiTheme="minorHAnsi" w:hAnsiTheme="minorHAnsi" w:cs="Times New Roman"/>
          <w:b/>
          <w:spacing w:val="-4"/>
          <w:sz w:val="20"/>
          <w:szCs w:val="20"/>
        </w:rPr>
        <w:t xml:space="preserve"> </w:t>
      </w:r>
      <w:r w:rsidRPr="00AA47B0">
        <w:rPr>
          <w:rFonts w:asciiTheme="minorHAnsi" w:hAnsiTheme="minorHAnsi" w:cs="Times New Roman"/>
          <w:b/>
          <w:sz w:val="20"/>
          <w:szCs w:val="20"/>
        </w:rPr>
        <w:t>legal</w:t>
      </w:r>
      <w:r w:rsidRPr="00AA47B0">
        <w:rPr>
          <w:rFonts w:asciiTheme="minorHAnsi" w:hAnsiTheme="minorHAnsi" w:cs="Times New Roman"/>
          <w:b/>
          <w:spacing w:val="-5"/>
          <w:sz w:val="20"/>
          <w:szCs w:val="20"/>
        </w:rPr>
        <w:t xml:space="preserve"> </w:t>
      </w:r>
      <w:r w:rsidRPr="00AA47B0">
        <w:rPr>
          <w:rFonts w:asciiTheme="minorHAnsi" w:hAnsiTheme="minorHAnsi" w:cs="Times New Roman"/>
          <w:b/>
          <w:sz w:val="20"/>
          <w:szCs w:val="20"/>
        </w:rPr>
        <w:t>da</w:t>
      </w:r>
      <w:r w:rsidRPr="00AA47B0">
        <w:rPr>
          <w:rFonts w:asciiTheme="minorHAnsi" w:hAnsiTheme="minorHAnsi" w:cs="Times New Roman"/>
          <w:b/>
          <w:spacing w:val="-3"/>
          <w:sz w:val="20"/>
          <w:szCs w:val="20"/>
        </w:rPr>
        <w:t xml:space="preserve"> </w:t>
      </w:r>
      <w:r w:rsidRPr="00AA47B0">
        <w:rPr>
          <w:rFonts w:asciiTheme="minorHAnsi" w:hAnsiTheme="minorHAnsi" w:cs="Times New Roman"/>
          <w:b/>
          <w:sz w:val="20"/>
          <w:szCs w:val="20"/>
        </w:rPr>
        <w:t>empresa)</w:t>
      </w:r>
    </w:p>
    <w:p w14:paraId="631B5450" w14:textId="77777777" w:rsidR="00A66F38" w:rsidRDefault="00A66F38" w:rsidP="00514E66">
      <w:pPr>
        <w:jc w:val="both"/>
      </w:pPr>
    </w:p>
    <w:p w14:paraId="500525F9" w14:textId="77777777" w:rsidR="008323BD" w:rsidRDefault="008323BD" w:rsidP="00514E66">
      <w:pPr>
        <w:jc w:val="both"/>
      </w:pPr>
    </w:p>
    <w:p w14:paraId="2C6F472F" w14:textId="77777777" w:rsidR="008323BD" w:rsidRDefault="008323BD" w:rsidP="00514E66">
      <w:pPr>
        <w:jc w:val="both"/>
      </w:pPr>
    </w:p>
    <w:p w14:paraId="68030193" w14:textId="77777777" w:rsidR="008323BD" w:rsidRDefault="008323BD" w:rsidP="00514E66">
      <w:pPr>
        <w:jc w:val="both"/>
      </w:pPr>
    </w:p>
    <w:p w14:paraId="4A42A884" w14:textId="77777777" w:rsidR="008323BD" w:rsidRDefault="008323BD" w:rsidP="00514E66">
      <w:pPr>
        <w:jc w:val="both"/>
      </w:pPr>
    </w:p>
    <w:p w14:paraId="2ABC9D3F" w14:textId="77777777" w:rsidR="008323BD" w:rsidRDefault="008323BD" w:rsidP="00514E66">
      <w:pPr>
        <w:jc w:val="both"/>
      </w:pPr>
    </w:p>
    <w:p w14:paraId="59FAC5DC" w14:textId="77777777" w:rsidR="00B15D4B" w:rsidRDefault="00B15D4B" w:rsidP="00514E66">
      <w:pPr>
        <w:jc w:val="both"/>
      </w:pPr>
    </w:p>
    <w:p w14:paraId="0EF66450" w14:textId="77777777" w:rsidR="00B15D4B" w:rsidRDefault="00B15D4B" w:rsidP="00514E66">
      <w:pPr>
        <w:jc w:val="both"/>
      </w:pPr>
    </w:p>
    <w:p w14:paraId="61E383E5" w14:textId="77777777" w:rsidR="00B15D4B" w:rsidRDefault="00B15D4B" w:rsidP="00514E66">
      <w:pPr>
        <w:jc w:val="both"/>
      </w:pPr>
    </w:p>
    <w:p w14:paraId="1060AB3D" w14:textId="77777777" w:rsidR="00B15D4B" w:rsidRDefault="00B15D4B" w:rsidP="00514E66">
      <w:pPr>
        <w:jc w:val="both"/>
      </w:pPr>
    </w:p>
    <w:p w14:paraId="011D8621" w14:textId="77777777" w:rsidR="00B15D4B" w:rsidRDefault="00B15D4B" w:rsidP="00514E66">
      <w:pPr>
        <w:jc w:val="both"/>
      </w:pPr>
    </w:p>
    <w:p w14:paraId="359A8879" w14:textId="77777777" w:rsidR="00B15D4B" w:rsidRDefault="00B15D4B" w:rsidP="00514E66">
      <w:pPr>
        <w:jc w:val="both"/>
      </w:pPr>
    </w:p>
    <w:p w14:paraId="3220C9A8" w14:textId="77777777" w:rsidR="00B15D4B" w:rsidRDefault="00B15D4B" w:rsidP="00514E66">
      <w:pPr>
        <w:jc w:val="both"/>
      </w:pPr>
    </w:p>
    <w:p w14:paraId="441CD643" w14:textId="77777777" w:rsidR="00AA47B0" w:rsidRDefault="00AA47B0" w:rsidP="009F569E">
      <w:pPr>
        <w:jc w:val="center"/>
        <w:rPr>
          <w:rFonts w:ascii="Times New Roman" w:hAnsi="Times New Roman" w:cs="Times New Roman"/>
          <w:b/>
          <w:sz w:val="19"/>
          <w:szCs w:val="19"/>
        </w:rPr>
      </w:pPr>
    </w:p>
    <w:p w14:paraId="75A69BA1" w14:textId="45255439" w:rsidR="00E9489F" w:rsidRPr="00F12D86" w:rsidRDefault="00E9489F" w:rsidP="009F569E">
      <w:pPr>
        <w:jc w:val="center"/>
        <w:rPr>
          <w:rFonts w:ascii="Times New Roman" w:hAnsi="Times New Roman" w:cs="Times New Roman"/>
          <w:b/>
          <w:sz w:val="19"/>
          <w:szCs w:val="19"/>
          <w:u w:val="single"/>
        </w:rPr>
      </w:pPr>
      <w:r w:rsidRPr="00F12D86">
        <w:rPr>
          <w:rFonts w:ascii="Times New Roman" w:hAnsi="Times New Roman" w:cs="Times New Roman"/>
          <w:b/>
          <w:sz w:val="19"/>
          <w:szCs w:val="19"/>
          <w:u w:val="single"/>
        </w:rPr>
        <w:lastRenderedPageBreak/>
        <w:t>ANEXO C</w:t>
      </w:r>
    </w:p>
    <w:p w14:paraId="7E7D783C" w14:textId="77777777" w:rsidR="00E9489F" w:rsidRPr="00D32850" w:rsidRDefault="00E9489F" w:rsidP="00514E66">
      <w:pPr>
        <w:jc w:val="both"/>
        <w:rPr>
          <w:rFonts w:ascii="Times New Roman" w:hAnsi="Times New Roman" w:cs="Times New Roman"/>
          <w:sz w:val="19"/>
          <w:szCs w:val="19"/>
        </w:rPr>
      </w:pPr>
    </w:p>
    <w:p w14:paraId="2E7A9ADF" w14:textId="77777777" w:rsidR="00E9489F" w:rsidRPr="00D32850" w:rsidRDefault="00E9489F" w:rsidP="00514E66">
      <w:pPr>
        <w:jc w:val="center"/>
        <w:rPr>
          <w:rFonts w:ascii="Times New Roman" w:hAnsi="Times New Roman" w:cs="Times New Roman"/>
          <w:b/>
          <w:sz w:val="19"/>
          <w:szCs w:val="19"/>
          <w:u w:val="single"/>
        </w:rPr>
      </w:pPr>
      <w:r w:rsidRPr="00D32850">
        <w:rPr>
          <w:rFonts w:ascii="Times New Roman" w:hAnsi="Times New Roman" w:cs="Times New Roman"/>
          <w:b/>
          <w:sz w:val="19"/>
          <w:szCs w:val="19"/>
          <w:u w:val="single"/>
        </w:rPr>
        <w:t>JUSTIFICATIVA PARA O CARATER SIGILOSO</w:t>
      </w:r>
    </w:p>
    <w:p w14:paraId="30942744" w14:textId="77777777" w:rsidR="00E9489F" w:rsidRPr="00D32850" w:rsidRDefault="00E9489F" w:rsidP="00514E66">
      <w:pPr>
        <w:jc w:val="both"/>
        <w:rPr>
          <w:rFonts w:ascii="Times New Roman" w:hAnsi="Times New Roman" w:cs="Times New Roman"/>
          <w:sz w:val="19"/>
          <w:szCs w:val="19"/>
        </w:rPr>
      </w:pPr>
    </w:p>
    <w:p w14:paraId="3EB335C4" w14:textId="77777777" w:rsidR="00E9489F" w:rsidRPr="00D32850" w:rsidRDefault="00E9489F" w:rsidP="00514E66">
      <w:pPr>
        <w:jc w:val="both"/>
        <w:rPr>
          <w:rFonts w:ascii="Times New Roman" w:hAnsi="Times New Roman" w:cs="Times New Roman"/>
          <w:sz w:val="19"/>
          <w:szCs w:val="19"/>
        </w:rPr>
      </w:pPr>
    </w:p>
    <w:p w14:paraId="7C2286C7" w14:textId="77777777" w:rsidR="00E9489F" w:rsidRPr="00D32850" w:rsidRDefault="00E9489F" w:rsidP="00514E66">
      <w:pPr>
        <w:jc w:val="both"/>
        <w:rPr>
          <w:rFonts w:ascii="Times New Roman" w:hAnsi="Times New Roman" w:cs="Times New Roman"/>
          <w:sz w:val="19"/>
          <w:szCs w:val="19"/>
        </w:rPr>
      </w:pPr>
      <w:r w:rsidRPr="00D32850">
        <w:rPr>
          <w:rFonts w:ascii="Times New Roman" w:hAnsi="Times New Roman" w:cs="Times New Roman"/>
          <w:sz w:val="19"/>
          <w:szCs w:val="19"/>
        </w:rPr>
        <w:t>A Lei nº 14.133, de 1º de abril de 2021, em seu artigo 24, autoriza o sigilo na divulgação do preço de referência, conforme transcrevemos:</w:t>
      </w:r>
    </w:p>
    <w:p w14:paraId="539973AF" w14:textId="77777777" w:rsidR="00E9489F" w:rsidRPr="00D32850" w:rsidRDefault="00E9489F" w:rsidP="00514E66">
      <w:pPr>
        <w:jc w:val="both"/>
        <w:rPr>
          <w:rFonts w:ascii="Times New Roman" w:hAnsi="Times New Roman" w:cs="Times New Roman"/>
          <w:sz w:val="19"/>
          <w:szCs w:val="19"/>
        </w:rPr>
      </w:pPr>
    </w:p>
    <w:p w14:paraId="40F7CFEC" w14:textId="77777777" w:rsidR="00E9489F" w:rsidRPr="00D32850" w:rsidRDefault="00E9489F" w:rsidP="00514E66">
      <w:pPr>
        <w:ind w:left="709"/>
        <w:jc w:val="both"/>
        <w:rPr>
          <w:rFonts w:ascii="Times New Roman" w:hAnsi="Times New Roman" w:cs="Times New Roman"/>
          <w:i/>
          <w:iCs/>
          <w:sz w:val="19"/>
          <w:szCs w:val="19"/>
        </w:rPr>
      </w:pPr>
      <w:r w:rsidRPr="00D32850">
        <w:rPr>
          <w:rFonts w:ascii="Times New Roman" w:hAnsi="Times New Roman" w:cs="Times New Roman"/>
          <w:i/>
          <w:iCs/>
          <w:sz w:val="19"/>
          <w:szCs w:val="19"/>
        </w:rPr>
        <w:t>“</w:t>
      </w:r>
      <w:proofErr w:type="spellStart"/>
      <w:r w:rsidRPr="00D32850">
        <w:rPr>
          <w:rFonts w:ascii="Times New Roman" w:hAnsi="Times New Roman" w:cs="Times New Roman"/>
          <w:b/>
          <w:bCs/>
          <w:i/>
          <w:iCs/>
          <w:sz w:val="19"/>
          <w:szCs w:val="19"/>
        </w:rPr>
        <w:t>Art</w:t>
      </w:r>
      <w:proofErr w:type="spellEnd"/>
      <w:r w:rsidRPr="00D32850">
        <w:rPr>
          <w:rFonts w:ascii="Times New Roman" w:hAnsi="Times New Roman" w:cs="Times New Roman"/>
          <w:b/>
          <w:bCs/>
          <w:i/>
          <w:iCs/>
          <w:sz w:val="19"/>
          <w:szCs w:val="19"/>
        </w:rPr>
        <w:t xml:space="preserve"> 24</w:t>
      </w:r>
      <w:r w:rsidRPr="00D32850">
        <w:rPr>
          <w:rFonts w:ascii="Times New Roman" w:hAnsi="Times New Roman" w:cs="Times New Roman"/>
          <w:i/>
          <w:iCs/>
          <w:sz w:val="19"/>
          <w:szCs w:val="19"/>
        </w:rPr>
        <w:t xml:space="preserve"> Desde que justificado, o orçamento estimado da contratação poderá ter caráter sigiloso, sem prejuízo da divulgação do detalhamento dos quantitativos e das demais informações necessárias para a elaboração das propostas, e, nesse caso:</w:t>
      </w:r>
    </w:p>
    <w:p w14:paraId="7DF07848" w14:textId="77777777" w:rsidR="00E9489F" w:rsidRPr="00D32850" w:rsidRDefault="00E9489F" w:rsidP="00514E66">
      <w:pPr>
        <w:ind w:left="709"/>
        <w:jc w:val="both"/>
        <w:rPr>
          <w:rFonts w:ascii="Times New Roman" w:hAnsi="Times New Roman" w:cs="Times New Roman"/>
          <w:i/>
          <w:iCs/>
          <w:sz w:val="19"/>
          <w:szCs w:val="19"/>
        </w:rPr>
      </w:pPr>
    </w:p>
    <w:p w14:paraId="0D436369" w14:textId="77777777" w:rsidR="00E9489F" w:rsidRPr="00D32850" w:rsidRDefault="00E9489F" w:rsidP="00514E66">
      <w:pPr>
        <w:ind w:left="709"/>
        <w:jc w:val="both"/>
        <w:rPr>
          <w:rFonts w:ascii="Times New Roman" w:hAnsi="Times New Roman" w:cs="Times New Roman"/>
          <w:i/>
          <w:iCs/>
          <w:sz w:val="19"/>
          <w:szCs w:val="19"/>
        </w:rPr>
      </w:pPr>
      <w:r w:rsidRPr="00D32850">
        <w:rPr>
          <w:rFonts w:ascii="Times New Roman" w:hAnsi="Times New Roman" w:cs="Times New Roman"/>
          <w:b/>
          <w:bCs/>
          <w:i/>
          <w:iCs/>
          <w:sz w:val="19"/>
          <w:szCs w:val="19"/>
        </w:rPr>
        <w:t xml:space="preserve">I </w:t>
      </w:r>
      <w:r w:rsidRPr="00D32850">
        <w:rPr>
          <w:rFonts w:ascii="Times New Roman" w:hAnsi="Times New Roman" w:cs="Times New Roman"/>
          <w:i/>
          <w:iCs/>
          <w:sz w:val="19"/>
          <w:szCs w:val="19"/>
        </w:rPr>
        <w:t xml:space="preserve">– </w:t>
      </w:r>
      <w:proofErr w:type="gramStart"/>
      <w:r w:rsidRPr="00D32850">
        <w:rPr>
          <w:rFonts w:ascii="Times New Roman" w:hAnsi="Times New Roman" w:cs="Times New Roman"/>
          <w:i/>
          <w:iCs/>
          <w:sz w:val="19"/>
          <w:szCs w:val="19"/>
        </w:rPr>
        <w:t>o</w:t>
      </w:r>
      <w:proofErr w:type="gramEnd"/>
      <w:r w:rsidRPr="00D32850">
        <w:rPr>
          <w:rFonts w:ascii="Times New Roman" w:hAnsi="Times New Roman" w:cs="Times New Roman"/>
          <w:i/>
          <w:iCs/>
          <w:sz w:val="19"/>
          <w:szCs w:val="19"/>
        </w:rPr>
        <w:t xml:space="preserve"> sigilo não prevalecerá para os órgãos de controle interno e externo;”</w:t>
      </w:r>
    </w:p>
    <w:p w14:paraId="6D49735B" w14:textId="77777777" w:rsidR="00E9489F" w:rsidRPr="00D32850" w:rsidRDefault="00E9489F" w:rsidP="00514E66">
      <w:pPr>
        <w:jc w:val="both"/>
        <w:rPr>
          <w:rFonts w:ascii="Times New Roman" w:hAnsi="Times New Roman" w:cs="Times New Roman"/>
          <w:sz w:val="19"/>
          <w:szCs w:val="19"/>
        </w:rPr>
      </w:pPr>
    </w:p>
    <w:p w14:paraId="35DB5D73" w14:textId="77777777" w:rsidR="00E9489F" w:rsidRPr="00D32850" w:rsidRDefault="00E9489F" w:rsidP="00514E66">
      <w:pPr>
        <w:jc w:val="both"/>
        <w:rPr>
          <w:rFonts w:ascii="Times New Roman" w:hAnsi="Times New Roman" w:cs="Times New Roman"/>
          <w:sz w:val="19"/>
          <w:szCs w:val="19"/>
        </w:rPr>
      </w:pPr>
      <w:r w:rsidRPr="00D32850">
        <w:rPr>
          <w:rFonts w:ascii="Times New Roman" w:hAnsi="Times New Roman" w:cs="Times New Roman"/>
          <w:sz w:val="19"/>
          <w:szCs w:val="19"/>
        </w:rPr>
        <w:t>O caráter sigiloso do Orçamento tem como base a obtenção das melhores propostas, haja visto que a divulgação dos preços traria para o certame empresas sem a devida precisão orçamentária, e ensejaria o alinhamento de propostas; e o contrário é que as empresas apresentem seus preços de reservas. Com isso quer, ainda, atrair empresas com expertise na contratação pretendida.</w:t>
      </w:r>
    </w:p>
    <w:p w14:paraId="3B9CD421" w14:textId="77777777" w:rsidR="00E9489F" w:rsidRPr="00D32850" w:rsidRDefault="00E9489F" w:rsidP="00514E66">
      <w:pPr>
        <w:jc w:val="both"/>
        <w:rPr>
          <w:rFonts w:ascii="Times New Roman" w:hAnsi="Times New Roman" w:cs="Times New Roman"/>
          <w:sz w:val="19"/>
          <w:szCs w:val="19"/>
        </w:rPr>
      </w:pPr>
    </w:p>
    <w:p w14:paraId="0A82B72E" w14:textId="77777777" w:rsidR="00E9489F" w:rsidRPr="00D32850" w:rsidRDefault="00E9489F" w:rsidP="00514E66">
      <w:pPr>
        <w:ind w:left="720"/>
        <w:jc w:val="both"/>
        <w:rPr>
          <w:rFonts w:ascii="Times New Roman" w:hAnsi="Times New Roman" w:cs="Times New Roman"/>
          <w:sz w:val="19"/>
          <w:szCs w:val="19"/>
        </w:rPr>
      </w:pPr>
      <w:r w:rsidRPr="00D32850">
        <w:rPr>
          <w:rFonts w:ascii="Times New Roman" w:hAnsi="Times New Roman" w:cs="Times New Roman"/>
          <w:sz w:val="19"/>
          <w:szCs w:val="19"/>
        </w:rPr>
        <w:t xml:space="preserve">Conforme Zymler e Dios (2014, p. 1 1 7), </w:t>
      </w:r>
    </w:p>
    <w:p w14:paraId="53BA143C" w14:textId="77777777" w:rsidR="00E9489F" w:rsidRPr="00D32850" w:rsidRDefault="00E9489F" w:rsidP="00514E66">
      <w:pPr>
        <w:ind w:left="720"/>
        <w:jc w:val="both"/>
        <w:rPr>
          <w:rFonts w:ascii="Times New Roman" w:hAnsi="Times New Roman" w:cs="Times New Roman"/>
          <w:sz w:val="19"/>
          <w:szCs w:val="19"/>
        </w:rPr>
      </w:pPr>
      <w:r w:rsidRPr="00D32850">
        <w:rPr>
          <w:rFonts w:ascii="Times New Roman" w:hAnsi="Times New Roman" w:cs="Times New Roman"/>
          <w:sz w:val="19"/>
          <w:szCs w:val="19"/>
        </w:rPr>
        <w:t xml:space="preserve">A não divulgação do orçamento tem por objetivo evitar que as propostas/lances gravitem em torno do orçamento fixado pela administração. Essa medida deve se mostrar particularmente eficaz quando houver a ocorrência de lances fechados, pois, sem as balizas dos outros licitantes e do orçamento da administração, o competidor deve, já nessa etapa, oferecer um preço realmente competitivo e dentro do limite de sua capacidade de executar a avença com uma lucratividade adequada. Caso assim não proceda, esse competidor corre o risco de ser desclassificado sem a possibilidade de apresentar outra proposta mais competitiva, de acordo com os critérios que regem a apresentação de lances fechados. Amplia-se assim, a competitividade do certame e propicia-se melhores propostas para administração. Não se ouvida que determinados agentes do mercado participam de licitações e elaboram suas propostas sem analisar sua capacidade de honrá-la. Esses agentes, seja por não disporem de meios para tanto, seja por não estarem dispostos a arcar com as despesas daí decorrentes, simplesmente se baseiam no orçamento efetuado pela administração. Esse procedimento, contudo, é temerário porque as propostas podem não refletir a realidade econômica do licitante, redundando em dificuldades posteriores na execução contratual. Desta feita, a não divulgação do orçamento obriga os licitantes a efetivamente analisarem sua estrutura de custos para daí elaborarem suas propostas. Espera-se, pois, a apresentação de propostas mais realistas economicamente. </w:t>
      </w:r>
    </w:p>
    <w:p w14:paraId="24A7284D" w14:textId="77777777" w:rsidR="00E9489F" w:rsidRPr="00D32850" w:rsidRDefault="00E9489F" w:rsidP="00514E66">
      <w:pPr>
        <w:ind w:left="720"/>
        <w:jc w:val="both"/>
        <w:rPr>
          <w:rFonts w:ascii="Times New Roman" w:hAnsi="Times New Roman" w:cs="Times New Roman"/>
          <w:sz w:val="19"/>
          <w:szCs w:val="19"/>
        </w:rPr>
      </w:pPr>
    </w:p>
    <w:p w14:paraId="3BC1D808" w14:textId="77777777" w:rsidR="00E9489F" w:rsidRPr="00D32850" w:rsidRDefault="00E9489F" w:rsidP="00514E66">
      <w:pPr>
        <w:ind w:left="720"/>
        <w:jc w:val="both"/>
        <w:rPr>
          <w:rFonts w:ascii="Times New Roman" w:hAnsi="Times New Roman" w:cs="Times New Roman"/>
          <w:sz w:val="19"/>
          <w:szCs w:val="19"/>
        </w:rPr>
      </w:pPr>
      <w:r w:rsidRPr="00D32850">
        <w:rPr>
          <w:rFonts w:ascii="Times New Roman" w:hAnsi="Times New Roman" w:cs="Times New Roman"/>
          <w:sz w:val="19"/>
          <w:szCs w:val="19"/>
        </w:rPr>
        <w:t xml:space="preserve">Ainda segundo Zymler e Dios (2014), </w:t>
      </w:r>
    </w:p>
    <w:p w14:paraId="16897E61" w14:textId="0A4B210E" w:rsidR="00E9489F" w:rsidRPr="00D32850" w:rsidRDefault="00E9489F" w:rsidP="00514E66">
      <w:pPr>
        <w:ind w:left="720"/>
        <w:jc w:val="both"/>
        <w:rPr>
          <w:rFonts w:ascii="Times New Roman" w:hAnsi="Times New Roman" w:cs="Times New Roman"/>
          <w:sz w:val="19"/>
          <w:szCs w:val="19"/>
        </w:rPr>
      </w:pPr>
      <w:r w:rsidRPr="00D32850">
        <w:rPr>
          <w:rFonts w:ascii="Times New Roman" w:hAnsi="Times New Roman" w:cs="Times New Roman"/>
          <w:sz w:val="19"/>
          <w:szCs w:val="19"/>
        </w:rPr>
        <w:t xml:space="preserve">Em relação a eventual violação do princípio da publicidade, explicitado no caput do art. 37 da Constituição Federal, deve-se lembrar o entendimento de que nenhum princípio constitucional é absoluto de forma que se deve buscar harmonizá-los na hipótese de eventual antagonismo entre dois princípios — no caso o da publicidade em contraposição aos da eficiência e/ou da economicidade. Nesse contexto de ponderação de princípios, entende-se estar justificada a ausência temporária da divulgação do orçamento, pois amparada no princípio da busca da melhor proposta pela administração. Logo as principais razões do princípio da publicidade estarão atendidas, pois será garantida a transparência do procedimento licitatório com a divulgação do orçamento ao final do certame. Assim sendo, busca-se através do orçamento sigiloso a majoração da assertividade pela Administração, na escolha da </w:t>
      </w:r>
      <w:r w:rsidR="008A1054" w:rsidRPr="00D32850">
        <w:rPr>
          <w:rFonts w:ascii="Times New Roman" w:hAnsi="Times New Roman" w:cs="Times New Roman"/>
          <w:b/>
          <w:bCs/>
          <w:sz w:val="19"/>
          <w:szCs w:val="19"/>
        </w:rPr>
        <w:t>DETENTORA DA ATA</w:t>
      </w:r>
      <w:r w:rsidRPr="00D32850">
        <w:rPr>
          <w:rFonts w:ascii="Times New Roman" w:hAnsi="Times New Roman" w:cs="Times New Roman"/>
          <w:sz w:val="19"/>
          <w:szCs w:val="19"/>
        </w:rPr>
        <w:t xml:space="preserve"> que sabendo dos riscos e complexidade da aquisição, apresente proposta dentro da sua realidade para que tenha capacidade de honrar os compromissos assumidos na fase do processo. Desta forma e por todo justificado anteriormente, esta Prefeitura informa aos interessados que o ORÇAMENTO PREVIAMENTE ESTIMADO PARA A CONTRATAÇÃO SERÁ TORNADO PÚBLICO APENAS E IMEDIATAMENTE APÓS O ENCERRAMENTO D</w:t>
      </w:r>
      <w:r w:rsidR="00B22A1D" w:rsidRPr="00D32850">
        <w:rPr>
          <w:rFonts w:ascii="Times New Roman" w:hAnsi="Times New Roman" w:cs="Times New Roman"/>
          <w:sz w:val="19"/>
          <w:szCs w:val="19"/>
        </w:rPr>
        <w:t>O PREGÃO ELETRÔNICO</w:t>
      </w:r>
      <w:r w:rsidRPr="00D32850">
        <w:rPr>
          <w:rFonts w:ascii="Times New Roman" w:hAnsi="Times New Roman" w:cs="Times New Roman"/>
          <w:sz w:val="19"/>
          <w:szCs w:val="19"/>
        </w:rPr>
        <w:t>, tornando público apenas divulgação do detalhamento dos quantitativos e das demais informações necessárias para a elaboração das propostas na Planilha Orçamentária – Quantitativo.</w:t>
      </w:r>
    </w:p>
    <w:p w14:paraId="33C2100D" w14:textId="77777777" w:rsidR="00E9489F" w:rsidRPr="00D32850" w:rsidRDefault="00E9489F" w:rsidP="00514E66">
      <w:pPr>
        <w:ind w:left="720"/>
        <w:jc w:val="both"/>
        <w:rPr>
          <w:rFonts w:ascii="Times New Roman" w:hAnsi="Times New Roman" w:cs="Times New Roman"/>
          <w:sz w:val="19"/>
          <w:szCs w:val="19"/>
        </w:rPr>
      </w:pPr>
    </w:p>
    <w:p w14:paraId="36EEA122" w14:textId="77777777" w:rsidR="00E9489F" w:rsidRPr="00D32850" w:rsidRDefault="00E9489F" w:rsidP="00514E66">
      <w:pPr>
        <w:ind w:left="720"/>
        <w:jc w:val="both"/>
        <w:rPr>
          <w:rFonts w:ascii="Times New Roman" w:hAnsi="Times New Roman" w:cs="Times New Roman"/>
          <w:sz w:val="19"/>
          <w:szCs w:val="19"/>
        </w:rPr>
      </w:pPr>
    </w:p>
    <w:p w14:paraId="0C034CD1" w14:textId="77777777" w:rsidR="00E9489F" w:rsidRPr="00D32850" w:rsidRDefault="00E9489F" w:rsidP="00514E66">
      <w:pPr>
        <w:pStyle w:val="Default"/>
        <w:ind w:right="284"/>
        <w:jc w:val="both"/>
        <w:rPr>
          <w:b/>
          <w:bCs/>
          <w:color w:val="auto"/>
          <w:sz w:val="19"/>
          <w:szCs w:val="19"/>
        </w:rPr>
      </w:pPr>
    </w:p>
    <w:p w14:paraId="688D9774" w14:textId="77777777" w:rsidR="00F45B78" w:rsidRPr="00D32850" w:rsidRDefault="00F45B78" w:rsidP="00514E66">
      <w:pPr>
        <w:pStyle w:val="Default"/>
        <w:ind w:right="284"/>
        <w:jc w:val="both"/>
        <w:rPr>
          <w:b/>
          <w:bCs/>
          <w:color w:val="auto"/>
          <w:sz w:val="19"/>
          <w:szCs w:val="19"/>
        </w:rPr>
      </w:pPr>
    </w:p>
    <w:p w14:paraId="6A13D171" w14:textId="77777777" w:rsidR="0031566A" w:rsidRPr="00D32850" w:rsidRDefault="0031566A" w:rsidP="00514E66">
      <w:pPr>
        <w:pStyle w:val="Default"/>
        <w:ind w:right="284"/>
        <w:jc w:val="both"/>
        <w:rPr>
          <w:b/>
          <w:bCs/>
          <w:color w:val="auto"/>
          <w:sz w:val="19"/>
          <w:szCs w:val="19"/>
        </w:rPr>
      </w:pPr>
    </w:p>
    <w:p w14:paraId="7DF397CE" w14:textId="77777777" w:rsidR="00214E20" w:rsidRPr="00D32850" w:rsidRDefault="00214E20" w:rsidP="00514E66">
      <w:pPr>
        <w:pStyle w:val="Default"/>
        <w:ind w:right="284"/>
        <w:jc w:val="both"/>
        <w:rPr>
          <w:b/>
          <w:bCs/>
          <w:color w:val="auto"/>
          <w:sz w:val="19"/>
          <w:szCs w:val="19"/>
        </w:rPr>
      </w:pPr>
    </w:p>
    <w:p w14:paraId="0513B3D3" w14:textId="77777777" w:rsidR="00214E20" w:rsidRPr="00D32850" w:rsidRDefault="00214E20" w:rsidP="00514E66">
      <w:pPr>
        <w:pStyle w:val="Default"/>
        <w:ind w:right="284"/>
        <w:jc w:val="both"/>
        <w:rPr>
          <w:b/>
          <w:bCs/>
          <w:color w:val="auto"/>
          <w:sz w:val="19"/>
          <w:szCs w:val="19"/>
        </w:rPr>
      </w:pPr>
    </w:p>
    <w:p w14:paraId="5FE64E09" w14:textId="77777777" w:rsidR="00214E20" w:rsidRPr="00D32850" w:rsidRDefault="00214E20" w:rsidP="00514E66">
      <w:pPr>
        <w:pStyle w:val="Default"/>
        <w:ind w:right="284"/>
        <w:jc w:val="both"/>
        <w:rPr>
          <w:b/>
          <w:bCs/>
          <w:color w:val="auto"/>
          <w:sz w:val="19"/>
          <w:szCs w:val="19"/>
        </w:rPr>
      </w:pPr>
    </w:p>
    <w:p w14:paraId="05110009" w14:textId="77777777" w:rsidR="00A76E3C" w:rsidRPr="00D32850" w:rsidRDefault="00A76E3C" w:rsidP="00514E66">
      <w:pPr>
        <w:pStyle w:val="Default"/>
        <w:ind w:right="284"/>
        <w:jc w:val="both"/>
        <w:rPr>
          <w:b/>
          <w:bCs/>
          <w:color w:val="auto"/>
          <w:sz w:val="19"/>
          <w:szCs w:val="19"/>
        </w:rPr>
      </w:pPr>
    </w:p>
    <w:p w14:paraId="0A9EA17F" w14:textId="77777777" w:rsidR="00A76E3C" w:rsidRDefault="00A76E3C" w:rsidP="00514E66">
      <w:pPr>
        <w:pStyle w:val="Default"/>
        <w:ind w:right="284"/>
        <w:jc w:val="both"/>
        <w:rPr>
          <w:b/>
          <w:bCs/>
          <w:color w:val="auto"/>
          <w:sz w:val="19"/>
          <w:szCs w:val="19"/>
        </w:rPr>
      </w:pPr>
    </w:p>
    <w:p w14:paraId="692421A9" w14:textId="77777777" w:rsidR="00B15D4B" w:rsidRDefault="00B15D4B" w:rsidP="00514E66">
      <w:pPr>
        <w:pStyle w:val="Default"/>
        <w:ind w:right="284"/>
        <w:jc w:val="both"/>
        <w:rPr>
          <w:b/>
          <w:bCs/>
          <w:color w:val="auto"/>
          <w:sz w:val="19"/>
          <w:szCs w:val="19"/>
        </w:rPr>
      </w:pPr>
    </w:p>
    <w:p w14:paraId="59FE436C" w14:textId="77777777" w:rsidR="009B5A3C" w:rsidRPr="00D32850" w:rsidRDefault="009B5A3C" w:rsidP="00514E66">
      <w:pPr>
        <w:pStyle w:val="Default"/>
        <w:ind w:right="284"/>
        <w:jc w:val="both"/>
        <w:rPr>
          <w:b/>
          <w:bCs/>
          <w:color w:val="auto"/>
          <w:sz w:val="19"/>
          <w:szCs w:val="19"/>
        </w:rPr>
      </w:pPr>
    </w:p>
    <w:p w14:paraId="33A465CF" w14:textId="4A90ED3F" w:rsidR="00A3485A" w:rsidRPr="00F12D86" w:rsidRDefault="00F12D86" w:rsidP="00514E66">
      <w:pPr>
        <w:pStyle w:val="Default"/>
        <w:ind w:right="284"/>
        <w:jc w:val="center"/>
        <w:rPr>
          <w:rFonts w:ascii="Aptos" w:hAnsi="Aptos"/>
          <w:b/>
          <w:bCs/>
          <w:color w:val="auto"/>
          <w:sz w:val="20"/>
          <w:szCs w:val="20"/>
          <w:u w:val="single"/>
        </w:rPr>
      </w:pPr>
      <w:r w:rsidRPr="00F12D86">
        <w:rPr>
          <w:rFonts w:ascii="Aptos" w:hAnsi="Aptos"/>
          <w:b/>
          <w:bCs/>
          <w:color w:val="auto"/>
          <w:sz w:val="20"/>
          <w:szCs w:val="20"/>
          <w:u w:val="single"/>
        </w:rPr>
        <w:lastRenderedPageBreak/>
        <w:t xml:space="preserve">ANEXO – D </w:t>
      </w:r>
    </w:p>
    <w:p w14:paraId="4EA8B9DF" w14:textId="44E29223" w:rsidR="00A12A89" w:rsidRPr="00F12D86" w:rsidRDefault="00A12A89" w:rsidP="00514E66">
      <w:pPr>
        <w:pStyle w:val="Default"/>
        <w:ind w:right="284"/>
        <w:jc w:val="both"/>
        <w:rPr>
          <w:rFonts w:ascii="Aptos" w:hAnsi="Aptos"/>
          <w:b/>
          <w:bCs/>
          <w:color w:val="auto"/>
          <w:sz w:val="20"/>
          <w:szCs w:val="20"/>
          <w:u w:val="single"/>
        </w:rPr>
      </w:pPr>
      <w:r w:rsidRPr="00F12D86">
        <w:rPr>
          <w:rFonts w:ascii="Aptos" w:hAnsi="Aptos"/>
          <w:b/>
          <w:bCs/>
          <w:color w:val="auto"/>
          <w:sz w:val="20"/>
          <w:szCs w:val="20"/>
          <w:u w:val="single"/>
        </w:rPr>
        <w:t xml:space="preserve"> </w:t>
      </w:r>
    </w:p>
    <w:p w14:paraId="5DC124EE" w14:textId="697EDDF3" w:rsidR="008B199E" w:rsidRPr="00F12D86" w:rsidRDefault="008B199E" w:rsidP="00514E66">
      <w:pPr>
        <w:pStyle w:val="Default"/>
        <w:ind w:right="284"/>
        <w:jc w:val="center"/>
        <w:rPr>
          <w:rFonts w:ascii="Aptos" w:hAnsi="Aptos"/>
          <w:b/>
          <w:iCs/>
          <w:color w:val="auto"/>
          <w:sz w:val="20"/>
          <w:szCs w:val="20"/>
          <w:u w:val="single"/>
        </w:rPr>
      </w:pPr>
      <w:r w:rsidRPr="00F12D86">
        <w:rPr>
          <w:rFonts w:ascii="Aptos" w:hAnsi="Aptos"/>
          <w:b/>
          <w:iCs/>
          <w:color w:val="auto"/>
          <w:sz w:val="20"/>
          <w:szCs w:val="20"/>
          <w:u w:val="single"/>
        </w:rPr>
        <w:t xml:space="preserve">MINUTA </w:t>
      </w:r>
      <w:r w:rsidR="005F752A" w:rsidRPr="00F12D86">
        <w:rPr>
          <w:rFonts w:ascii="Aptos" w:hAnsi="Aptos"/>
          <w:b/>
          <w:iCs/>
          <w:color w:val="auto"/>
          <w:sz w:val="20"/>
          <w:szCs w:val="20"/>
          <w:u w:val="single"/>
        </w:rPr>
        <w:t>DA ATA DE REGISTRO DE PREÇOS</w:t>
      </w:r>
    </w:p>
    <w:p w14:paraId="4D53F2D3" w14:textId="77777777" w:rsidR="00A8738D" w:rsidRPr="00F12D86" w:rsidRDefault="00A8738D" w:rsidP="00514E66">
      <w:pPr>
        <w:keepNext/>
        <w:keepLines/>
        <w:shd w:val="clear" w:color="auto" w:fill="FFFFFF"/>
        <w:ind w:right="284"/>
        <w:jc w:val="both"/>
        <w:outlineLvl w:val="5"/>
        <w:rPr>
          <w:rFonts w:ascii="Aptos" w:eastAsia="Times New Roman" w:hAnsi="Aptos" w:cs="Times New Roman"/>
          <w:b/>
          <w:iCs/>
          <w:sz w:val="20"/>
          <w:szCs w:val="20"/>
          <w:u w:val="single"/>
        </w:rPr>
      </w:pPr>
    </w:p>
    <w:p w14:paraId="3FFC8E79" w14:textId="7FAD96EF" w:rsidR="008B199E" w:rsidRPr="00F12D86" w:rsidRDefault="00FC55F1" w:rsidP="00514E66">
      <w:pPr>
        <w:shd w:val="clear" w:color="auto" w:fill="FFFFFF"/>
        <w:tabs>
          <w:tab w:val="left" w:pos="4089"/>
        </w:tabs>
        <w:spacing w:line="360" w:lineRule="auto"/>
        <w:ind w:right="284"/>
        <w:jc w:val="both"/>
        <w:rPr>
          <w:rFonts w:ascii="Aptos" w:eastAsia="Times New Roman" w:hAnsi="Aptos" w:cs="Times New Roman"/>
          <w:b/>
          <w:sz w:val="20"/>
          <w:szCs w:val="20"/>
        </w:rPr>
      </w:pPr>
      <w:r w:rsidRPr="00F12D86">
        <w:rPr>
          <w:rFonts w:ascii="Aptos" w:eastAsia="Times New Roman" w:hAnsi="Aptos" w:cs="Times New Roman"/>
          <w:b/>
          <w:sz w:val="20"/>
          <w:szCs w:val="20"/>
        </w:rPr>
        <w:t xml:space="preserve">ATA DE REGISTRO DE </w:t>
      </w:r>
      <w:r w:rsidR="00A75A71" w:rsidRPr="00F12D86">
        <w:rPr>
          <w:rFonts w:ascii="Aptos" w:eastAsia="Times New Roman" w:hAnsi="Aptos" w:cs="Times New Roman"/>
          <w:b/>
          <w:sz w:val="20"/>
          <w:szCs w:val="20"/>
        </w:rPr>
        <w:t>PREÇOS Nº</w:t>
      </w:r>
      <w:r w:rsidR="008B199E" w:rsidRPr="00F12D86">
        <w:rPr>
          <w:rFonts w:ascii="Aptos" w:eastAsia="Times New Roman" w:hAnsi="Aptos" w:cs="Times New Roman"/>
          <w:b/>
          <w:sz w:val="20"/>
          <w:szCs w:val="20"/>
        </w:rPr>
        <w:t xml:space="preserve"> ___________ /202</w:t>
      </w:r>
      <w:r w:rsidR="00265711" w:rsidRPr="00F12D86">
        <w:rPr>
          <w:rFonts w:ascii="Aptos" w:eastAsia="Times New Roman" w:hAnsi="Aptos" w:cs="Times New Roman"/>
          <w:b/>
          <w:sz w:val="20"/>
          <w:szCs w:val="20"/>
        </w:rPr>
        <w:t>6</w:t>
      </w:r>
    </w:p>
    <w:p w14:paraId="3109E537" w14:textId="43624D44" w:rsidR="008B199E" w:rsidRPr="00F12D86" w:rsidRDefault="00A84B2C" w:rsidP="00514E66">
      <w:pPr>
        <w:shd w:val="clear" w:color="auto" w:fill="FFFFFF"/>
        <w:tabs>
          <w:tab w:val="left" w:pos="4089"/>
        </w:tabs>
        <w:spacing w:line="360" w:lineRule="auto"/>
        <w:ind w:right="284"/>
        <w:jc w:val="both"/>
        <w:rPr>
          <w:rFonts w:ascii="Aptos" w:eastAsia="Times New Roman" w:hAnsi="Aptos" w:cs="Times New Roman"/>
          <w:b/>
          <w:sz w:val="20"/>
          <w:szCs w:val="20"/>
        </w:rPr>
      </w:pPr>
      <w:r w:rsidRPr="00F12D86">
        <w:rPr>
          <w:rFonts w:ascii="Aptos" w:eastAsia="Times New Roman" w:hAnsi="Aptos" w:cs="Times New Roman"/>
          <w:b/>
          <w:sz w:val="20"/>
          <w:szCs w:val="20"/>
        </w:rPr>
        <w:t>PREGÃO</w:t>
      </w:r>
      <w:r w:rsidR="008B199E" w:rsidRPr="00F12D86">
        <w:rPr>
          <w:rFonts w:ascii="Aptos" w:eastAsia="Times New Roman" w:hAnsi="Aptos" w:cs="Times New Roman"/>
          <w:b/>
          <w:sz w:val="20"/>
          <w:szCs w:val="20"/>
        </w:rPr>
        <w:t xml:space="preserve"> </w:t>
      </w:r>
      <w:r w:rsidRPr="00F12D86">
        <w:rPr>
          <w:rFonts w:ascii="Aptos" w:eastAsia="Times New Roman" w:hAnsi="Aptos" w:cs="Times New Roman"/>
          <w:b/>
          <w:sz w:val="20"/>
          <w:szCs w:val="20"/>
        </w:rPr>
        <w:t>ELETRÔNICO</w:t>
      </w:r>
      <w:r w:rsidR="008B199E" w:rsidRPr="00F12D86">
        <w:rPr>
          <w:rFonts w:ascii="Aptos" w:eastAsia="Times New Roman" w:hAnsi="Aptos" w:cs="Times New Roman"/>
          <w:b/>
          <w:sz w:val="20"/>
          <w:szCs w:val="20"/>
        </w:rPr>
        <w:t xml:space="preserve"> </w:t>
      </w:r>
      <w:r w:rsidR="001E2231" w:rsidRPr="00F12D86">
        <w:rPr>
          <w:rFonts w:ascii="Aptos" w:eastAsia="Times New Roman" w:hAnsi="Aptos" w:cs="Times New Roman"/>
          <w:b/>
          <w:sz w:val="20"/>
          <w:szCs w:val="20"/>
        </w:rPr>
        <w:t xml:space="preserve">Nº </w:t>
      </w:r>
      <w:r w:rsidR="00566A5D" w:rsidRPr="00F12D86">
        <w:rPr>
          <w:rFonts w:ascii="Aptos" w:eastAsia="Times New Roman" w:hAnsi="Aptos" w:cs="Times New Roman"/>
          <w:b/>
          <w:sz w:val="20"/>
          <w:szCs w:val="20"/>
        </w:rPr>
        <w:softHyphen/>
      </w:r>
      <w:r w:rsidR="00566A5D" w:rsidRPr="00F12D86">
        <w:rPr>
          <w:rFonts w:ascii="Aptos" w:eastAsia="Times New Roman" w:hAnsi="Aptos" w:cs="Times New Roman"/>
          <w:b/>
          <w:sz w:val="20"/>
          <w:szCs w:val="20"/>
        </w:rPr>
        <w:softHyphen/>
      </w:r>
      <w:r w:rsidR="00566A5D" w:rsidRPr="00F12D86">
        <w:rPr>
          <w:rFonts w:ascii="Aptos" w:eastAsia="Times New Roman" w:hAnsi="Aptos" w:cs="Times New Roman"/>
          <w:b/>
          <w:sz w:val="20"/>
          <w:szCs w:val="20"/>
        </w:rPr>
        <w:softHyphen/>
      </w:r>
      <w:r w:rsidR="00566A5D" w:rsidRPr="00F12D86">
        <w:rPr>
          <w:rFonts w:ascii="Aptos" w:eastAsia="Times New Roman" w:hAnsi="Aptos" w:cs="Times New Roman"/>
          <w:b/>
          <w:sz w:val="20"/>
          <w:szCs w:val="20"/>
        </w:rPr>
        <w:softHyphen/>
      </w:r>
      <w:r w:rsidR="00566A5D" w:rsidRPr="00F12D86">
        <w:rPr>
          <w:rFonts w:ascii="Aptos" w:eastAsia="Times New Roman" w:hAnsi="Aptos" w:cs="Times New Roman"/>
          <w:b/>
          <w:sz w:val="20"/>
          <w:szCs w:val="20"/>
        </w:rPr>
        <w:softHyphen/>
      </w:r>
      <w:r w:rsidR="00AD4EF1" w:rsidRPr="00F12D86">
        <w:rPr>
          <w:rFonts w:ascii="Aptos" w:eastAsia="Times New Roman" w:hAnsi="Aptos" w:cs="Times New Roman"/>
          <w:b/>
          <w:sz w:val="20"/>
          <w:szCs w:val="20"/>
        </w:rPr>
        <w:t>2026/000018</w:t>
      </w:r>
      <w:r w:rsidR="00A76E3C" w:rsidRPr="00F12D86">
        <w:rPr>
          <w:rFonts w:ascii="Aptos" w:eastAsia="Times New Roman" w:hAnsi="Aptos" w:cs="Times New Roman"/>
          <w:b/>
          <w:sz w:val="20"/>
          <w:szCs w:val="20"/>
        </w:rPr>
        <w:t xml:space="preserve"> – </w:t>
      </w:r>
      <w:r w:rsidR="008B199E" w:rsidRPr="00F12D86">
        <w:rPr>
          <w:rFonts w:ascii="Aptos" w:eastAsia="Times New Roman" w:hAnsi="Aptos" w:cs="Times New Roman"/>
          <w:b/>
          <w:sz w:val="20"/>
          <w:szCs w:val="20"/>
        </w:rPr>
        <w:t>PROCESSO</w:t>
      </w:r>
      <w:r w:rsidR="00A76E3C" w:rsidRPr="00F12D86">
        <w:rPr>
          <w:rFonts w:ascii="Aptos" w:eastAsia="Times New Roman" w:hAnsi="Aptos" w:cs="Times New Roman"/>
          <w:b/>
          <w:sz w:val="20"/>
          <w:szCs w:val="20"/>
        </w:rPr>
        <w:t xml:space="preserve"> LICITATÓRIO </w:t>
      </w:r>
      <w:r w:rsidR="008B199E" w:rsidRPr="00F12D86">
        <w:rPr>
          <w:rFonts w:ascii="Aptos" w:eastAsia="Times New Roman" w:hAnsi="Aptos" w:cs="Times New Roman"/>
          <w:b/>
          <w:sz w:val="20"/>
          <w:szCs w:val="20"/>
        </w:rPr>
        <w:t xml:space="preserve">Nº </w:t>
      </w:r>
      <w:r w:rsidR="00AD4EF1" w:rsidRPr="00F12D86">
        <w:rPr>
          <w:rFonts w:ascii="Aptos" w:eastAsia="Times New Roman" w:hAnsi="Aptos" w:cs="Times New Roman"/>
          <w:b/>
          <w:sz w:val="20"/>
          <w:szCs w:val="20"/>
        </w:rPr>
        <w:t>2026/000067</w:t>
      </w:r>
    </w:p>
    <w:p w14:paraId="5AA79587" w14:textId="77777777" w:rsidR="00A76E3C" w:rsidRPr="00F12D86" w:rsidRDefault="00A76E3C" w:rsidP="00514E66">
      <w:pPr>
        <w:shd w:val="clear" w:color="auto" w:fill="FFFFFF"/>
        <w:tabs>
          <w:tab w:val="left" w:pos="4089"/>
        </w:tabs>
        <w:spacing w:line="360" w:lineRule="auto"/>
        <w:ind w:right="284"/>
        <w:jc w:val="both"/>
        <w:rPr>
          <w:rFonts w:ascii="Aptos" w:eastAsia="Times New Roman" w:hAnsi="Aptos" w:cs="Times New Roman"/>
          <w:b/>
          <w:sz w:val="20"/>
          <w:szCs w:val="20"/>
        </w:rPr>
      </w:pPr>
    </w:p>
    <w:p w14:paraId="57D88C21" w14:textId="4C4B3219" w:rsidR="00A76E3C" w:rsidRPr="00F12D86" w:rsidRDefault="00A76E3C" w:rsidP="00D94995">
      <w:pPr>
        <w:jc w:val="both"/>
        <w:rPr>
          <w:rFonts w:ascii="Aptos" w:hAnsi="Aptos"/>
          <w:b/>
          <w:bCs/>
          <w:sz w:val="20"/>
          <w:szCs w:val="20"/>
        </w:rPr>
      </w:pPr>
      <w:r w:rsidRPr="00F12D86">
        <w:rPr>
          <w:rFonts w:ascii="Aptos" w:hAnsi="Aptos" w:cs="Times New Roman"/>
          <w:b/>
          <w:bCs/>
          <w:sz w:val="20"/>
          <w:szCs w:val="20"/>
        </w:rPr>
        <w:t>OBJETO:</w:t>
      </w:r>
      <w:r w:rsidRPr="00F12D86">
        <w:rPr>
          <w:rFonts w:ascii="Aptos" w:hAnsi="Aptos" w:cs="Times New Roman"/>
          <w:sz w:val="20"/>
          <w:szCs w:val="20"/>
        </w:rPr>
        <w:t xml:space="preserve"> </w:t>
      </w:r>
      <w:r w:rsidR="001729CF" w:rsidRPr="00F12D86">
        <w:rPr>
          <w:rFonts w:ascii="Aptos" w:hAnsi="Aptos"/>
          <w:b/>
          <w:bCs/>
          <w:sz w:val="20"/>
          <w:szCs w:val="20"/>
        </w:rPr>
        <w:t xml:space="preserve">Registro de Preços para aquisição parcelada de </w:t>
      </w:r>
      <w:r w:rsidR="00D94995" w:rsidRPr="00F12D86">
        <w:rPr>
          <w:rFonts w:ascii="Aptos" w:hAnsi="Aptos"/>
          <w:b/>
          <w:bCs/>
          <w:sz w:val="20"/>
          <w:szCs w:val="20"/>
        </w:rPr>
        <w:t>medicamentos oncológicos, para atender a demanda do Hospital Municipal Dr. Tabajara Ramos</w:t>
      </w:r>
      <w:r w:rsidR="001729CF" w:rsidRPr="00F12D86">
        <w:rPr>
          <w:rFonts w:ascii="Aptos" w:hAnsi="Aptos"/>
          <w:b/>
          <w:bCs/>
          <w:sz w:val="20"/>
          <w:szCs w:val="20"/>
        </w:rPr>
        <w:t xml:space="preserve"> por um período de </w:t>
      </w:r>
      <w:r w:rsidR="00685BCD" w:rsidRPr="00F12D86">
        <w:rPr>
          <w:rFonts w:ascii="Aptos" w:hAnsi="Aptos"/>
          <w:b/>
          <w:bCs/>
          <w:sz w:val="20"/>
          <w:szCs w:val="20"/>
        </w:rPr>
        <w:t>12 (doze) meses</w:t>
      </w:r>
      <w:r w:rsidR="00D94995" w:rsidRPr="00F12D86">
        <w:rPr>
          <w:rFonts w:ascii="Aptos" w:hAnsi="Aptos"/>
          <w:b/>
          <w:bCs/>
          <w:sz w:val="20"/>
          <w:szCs w:val="20"/>
        </w:rPr>
        <w:t>.</w:t>
      </w:r>
    </w:p>
    <w:p w14:paraId="21AFD2E8" w14:textId="77777777" w:rsidR="00D94995" w:rsidRPr="00F12D86" w:rsidRDefault="00D94995" w:rsidP="00D94995">
      <w:pPr>
        <w:jc w:val="both"/>
        <w:rPr>
          <w:rFonts w:ascii="Aptos" w:hAnsi="Aptos" w:cs="Times New Roman"/>
          <w:sz w:val="20"/>
          <w:szCs w:val="20"/>
        </w:rPr>
      </w:pPr>
    </w:p>
    <w:p w14:paraId="2984B158" w14:textId="4CB4AB9F" w:rsidR="00A76E3C" w:rsidRPr="00F12D86" w:rsidRDefault="00A76E3C" w:rsidP="00514E66">
      <w:pPr>
        <w:shd w:val="clear" w:color="auto" w:fill="FFFFFF"/>
        <w:tabs>
          <w:tab w:val="left" w:pos="4089"/>
        </w:tabs>
        <w:jc w:val="both"/>
        <w:rPr>
          <w:rFonts w:ascii="Aptos" w:hAnsi="Aptos" w:cs="Times New Roman"/>
          <w:sz w:val="20"/>
          <w:szCs w:val="20"/>
        </w:rPr>
      </w:pPr>
      <w:r w:rsidRPr="00F12D86">
        <w:rPr>
          <w:rFonts w:ascii="Aptos" w:hAnsi="Aptos" w:cs="Times New Roman"/>
          <w:sz w:val="20"/>
          <w:szCs w:val="20"/>
        </w:rPr>
        <w:t xml:space="preserve">O </w:t>
      </w:r>
      <w:r w:rsidRPr="00F12D86">
        <w:rPr>
          <w:rFonts w:ascii="Aptos" w:hAnsi="Aptos" w:cs="Times New Roman"/>
          <w:b/>
          <w:sz w:val="20"/>
          <w:szCs w:val="20"/>
        </w:rPr>
        <w:t xml:space="preserve">HOSPITAL MUNICIPAL DR TABAJARA RAMOS, </w:t>
      </w:r>
      <w:r w:rsidRPr="00F12D86">
        <w:rPr>
          <w:rFonts w:ascii="Aptos" w:hAnsi="Aptos" w:cs="Times New Roman"/>
          <w:sz w:val="20"/>
          <w:szCs w:val="20"/>
        </w:rPr>
        <w:t xml:space="preserve">inscrita no CNPJ/MF sob o nº 59.015.438/0001-96 e isento de Inscrição Estadual, com sede na Avenida Padre Jaime, nº 1.500, Jardim Planalto Verde, na cidade de Mogi Guaçu/SP, neste ato devidamente representado pelo Sr. </w:t>
      </w:r>
      <w:r w:rsidRPr="00F12D86">
        <w:rPr>
          <w:rFonts w:ascii="Aptos" w:hAnsi="Aptos" w:cs="Times New Roman"/>
          <w:b/>
          <w:sz w:val="20"/>
          <w:szCs w:val="20"/>
        </w:rPr>
        <w:t>LUCIANO FIRMINO VIEIRA</w:t>
      </w:r>
      <w:r w:rsidRPr="00F12D86">
        <w:rPr>
          <w:rFonts w:ascii="Aptos" w:hAnsi="Aptos" w:cs="Times New Roman"/>
          <w:sz w:val="20"/>
          <w:szCs w:val="20"/>
        </w:rPr>
        <w:t xml:space="preserve">, Superintendente, portador do RG nº 21.822.282-8 SSP/SP e CPF/MF nº 120.632.988-23, doravante denominado </w:t>
      </w:r>
      <w:r w:rsidRPr="00F12D86">
        <w:rPr>
          <w:rFonts w:ascii="Aptos" w:hAnsi="Aptos" w:cs="Times New Roman"/>
          <w:b/>
          <w:bCs/>
          <w:sz w:val="20"/>
          <w:szCs w:val="20"/>
        </w:rPr>
        <w:t xml:space="preserve">CONTRATANTE, </w:t>
      </w:r>
      <w:r w:rsidRPr="00F12D86">
        <w:rPr>
          <w:rFonts w:ascii="Aptos" w:hAnsi="Aptos" w:cs="Times New Roman"/>
          <w:sz w:val="20"/>
          <w:szCs w:val="20"/>
        </w:rPr>
        <w:t xml:space="preserve">considerando o julgamento da licitação na modalidade de </w:t>
      </w:r>
      <w:r w:rsidR="00F71B6A" w:rsidRPr="00F12D86">
        <w:rPr>
          <w:rFonts w:ascii="Aptos" w:hAnsi="Aptos" w:cs="Times New Roman"/>
          <w:sz w:val="20"/>
          <w:szCs w:val="20"/>
        </w:rPr>
        <w:t>PREGÃO</w:t>
      </w:r>
      <w:r w:rsidRPr="00F12D86">
        <w:rPr>
          <w:rFonts w:ascii="Aptos" w:hAnsi="Aptos" w:cs="Times New Roman"/>
          <w:sz w:val="20"/>
          <w:szCs w:val="20"/>
        </w:rPr>
        <w:t xml:space="preserve"> na forma ELETRÔNICA, Processo</w:t>
      </w:r>
      <w:r w:rsidR="00F71B6A" w:rsidRPr="00F12D86">
        <w:rPr>
          <w:rFonts w:ascii="Aptos" w:hAnsi="Aptos" w:cs="Times New Roman"/>
          <w:sz w:val="20"/>
          <w:szCs w:val="20"/>
        </w:rPr>
        <w:t xml:space="preserve"> Licitatório</w:t>
      </w:r>
      <w:r w:rsidRPr="00F12D86">
        <w:rPr>
          <w:rFonts w:ascii="Aptos" w:hAnsi="Aptos" w:cs="Times New Roman"/>
          <w:sz w:val="20"/>
          <w:szCs w:val="20"/>
        </w:rPr>
        <w:t xml:space="preserve"> nº </w:t>
      </w:r>
      <w:r w:rsidR="00AD4EF1" w:rsidRPr="00F12D86">
        <w:rPr>
          <w:rFonts w:ascii="Aptos" w:hAnsi="Aptos" w:cs="Times New Roman"/>
          <w:b/>
          <w:bCs/>
          <w:sz w:val="20"/>
          <w:szCs w:val="20"/>
        </w:rPr>
        <w:t>2026/000067</w:t>
      </w:r>
      <w:r w:rsidRPr="00F12D86">
        <w:rPr>
          <w:rFonts w:ascii="Aptos" w:hAnsi="Aptos" w:cs="Times New Roman"/>
          <w:sz w:val="20"/>
          <w:szCs w:val="20"/>
        </w:rPr>
        <w:t xml:space="preserve">, RESOLVE </w:t>
      </w:r>
      <w:r w:rsidR="00FC55F1" w:rsidRPr="00F12D86">
        <w:rPr>
          <w:rFonts w:ascii="Aptos" w:hAnsi="Aptos" w:cs="Times New Roman"/>
          <w:sz w:val="20"/>
          <w:szCs w:val="20"/>
        </w:rPr>
        <w:t>registrar</w:t>
      </w:r>
      <w:r w:rsidRPr="00F12D86">
        <w:rPr>
          <w:rFonts w:ascii="Aptos" w:hAnsi="Aptos" w:cs="Times New Roman"/>
          <w:sz w:val="20"/>
          <w:szCs w:val="20"/>
        </w:rPr>
        <w:t xml:space="preserve"> os preços exercidos pela empresa  </w:t>
      </w:r>
      <w:r w:rsidRPr="00F12D86">
        <w:rPr>
          <w:rFonts w:ascii="Aptos" w:hAnsi="Aptos" w:cs="Times New Roman"/>
          <w:sz w:val="20"/>
          <w:szCs w:val="20"/>
          <w:shd w:val="clear" w:color="auto" w:fill="FFFF00"/>
        </w:rPr>
        <w:t>______________________</w:t>
      </w:r>
      <w:r w:rsidRPr="00F12D86">
        <w:rPr>
          <w:rFonts w:ascii="Aptos" w:hAnsi="Aptos" w:cs="Times New Roman"/>
          <w:sz w:val="20"/>
          <w:szCs w:val="20"/>
        </w:rPr>
        <w:t xml:space="preserve">, com sede na Rua </w:t>
      </w:r>
      <w:r w:rsidRPr="00F12D86">
        <w:rPr>
          <w:rFonts w:ascii="Aptos" w:hAnsi="Aptos" w:cs="Times New Roman"/>
          <w:sz w:val="20"/>
          <w:szCs w:val="20"/>
          <w:shd w:val="clear" w:color="auto" w:fill="FFFF00"/>
        </w:rPr>
        <w:t>_______________________</w:t>
      </w:r>
      <w:r w:rsidRPr="00F12D86">
        <w:rPr>
          <w:rFonts w:ascii="Aptos" w:hAnsi="Aptos" w:cs="Times New Roman"/>
          <w:sz w:val="20"/>
          <w:szCs w:val="20"/>
        </w:rPr>
        <w:t>, nº</w:t>
      </w:r>
      <w:r w:rsidRPr="00F12D86">
        <w:rPr>
          <w:rFonts w:ascii="Aptos" w:hAnsi="Aptos" w:cs="Times New Roman"/>
          <w:sz w:val="20"/>
          <w:szCs w:val="20"/>
          <w:shd w:val="clear" w:color="auto" w:fill="FFFF00"/>
        </w:rPr>
        <w:t>____</w:t>
      </w:r>
      <w:r w:rsidRPr="00F12D86">
        <w:rPr>
          <w:rFonts w:ascii="Aptos" w:hAnsi="Aptos" w:cs="Times New Roman"/>
          <w:sz w:val="20"/>
          <w:szCs w:val="20"/>
        </w:rPr>
        <w:t xml:space="preserve">, no Bairro </w:t>
      </w:r>
      <w:r w:rsidRPr="00F12D86">
        <w:rPr>
          <w:rFonts w:ascii="Aptos" w:hAnsi="Aptos" w:cs="Times New Roman"/>
          <w:sz w:val="20"/>
          <w:szCs w:val="20"/>
          <w:shd w:val="clear" w:color="auto" w:fill="FFFF00"/>
        </w:rPr>
        <w:t>_________</w:t>
      </w:r>
      <w:r w:rsidRPr="00F12D86">
        <w:rPr>
          <w:rFonts w:ascii="Aptos" w:hAnsi="Aptos" w:cs="Times New Roman"/>
          <w:sz w:val="20"/>
          <w:szCs w:val="20"/>
        </w:rPr>
        <w:t xml:space="preserve">, na cidade de </w:t>
      </w:r>
      <w:r w:rsidRPr="00F12D86">
        <w:rPr>
          <w:rFonts w:ascii="Aptos" w:hAnsi="Aptos" w:cs="Times New Roman"/>
          <w:sz w:val="20"/>
          <w:szCs w:val="20"/>
          <w:shd w:val="clear" w:color="auto" w:fill="FFFF00"/>
        </w:rPr>
        <w:t>______________</w:t>
      </w:r>
      <w:r w:rsidRPr="00F12D86">
        <w:rPr>
          <w:rFonts w:ascii="Aptos" w:hAnsi="Aptos" w:cs="Times New Roman"/>
          <w:sz w:val="20"/>
          <w:szCs w:val="20"/>
        </w:rPr>
        <w:t xml:space="preserve">, no estado de </w:t>
      </w:r>
      <w:r w:rsidRPr="00F12D86">
        <w:rPr>
          <w:rFonts w:ascii="Aptos" w:hAnsi="Aptos" w:cs="Times New Roman"/>
          <w:sz w:val="20"/>
          <w:szCs w:val="20"/>
          <w:shd w:val="clear" w:color="auto" w:fill="FFFF00"/>
        </w:rPr>
        <w:t>___</w:t>
      </w:r>
      <w:r w:rsidRPr="00F12D86">
        <w:rPr>
          <w:rFonts w:ascii="Aptos" w:hAnsi="Aptos" w:cs="Times New Roman"/>
          <w:sz w:val="20"/>
          <w:szCs w:val="20"/>
        </w:rPr>
        <w:t xml:space="preserve">, inscrita no CNPJ/MF sob o nº </w:t>
      </w:r>
      <w:r w:rsidRPr="00F12D86">
        <w:rPr>
          <w:rFonts w:ascii="Aptos" w:hAnsi="Aptos" w:cs="Times New Roman"/>
          <w:sz w:val="20"/>
          <w:szCs w:val="20"/>
          <w:shd w:val="clear" w:color="auto" w:fill="FFFF00"/>
        </w:rPr>
        <w:t>________________</w:t>
      </w:r>
      <w:r w:rsidRPr="00F12D86">
        <w:rPr>
          <w:rFonts w:ascii="Aptos" w:hAnsi="Aptos" w:cs="Times New Roman"/>
          <w:sz w:val="20"/>
          <w:szCs w:val="20"/>
        </w:rPr>
        <w:t xml:space="preserve"> e Inscrição Estadual nº </w:t>
      </w:r>
      <w:r w:rsidRPr="00F12D86">
        <w:rPr>
          <w:rFonts w:ascii="Aptos" w:hAnsi="Aptos" w:cs="Times New Roman"/>
          <w:sz w:val="20"/>
          <w:szCs w:val="20"/>
          <w:shd w:val="clear" w:color="auto" w:fill="FFFF00"/>
        </w:rPr>
        <w:t>________________</w:t>
      </w:r>
      <w:r w:rsidRPr="00F12D86">
        <w:rPr>
          <w:rFonts w:ascii="Aptos" w:hAnsi="Aptos" w:cs="Times New Roman"/>
          <w:sz w:val="20"/>
          <w:szCs w:val="20"/>
        </w:rPr>
        <w:t xml:space="preserve">, neste ato representada pelo(a) </w:t>
      </w:r>
      <w:proofErr w:type="spellStart"/>
      <w:r w:rsidRPr="00F12D86">
        <w:rPr>
          <w:rFonts w:ascii="Aptos" w:hAnsi="Aptos" w:cs="Times New Roman"/>
          <w:sz w:val="20"/>
          <w:szCs w:val="20"/>
        </w:rPr>
        <w:t>Sr</w:t>
      </w:r>
      <w:proofErr w:type="spellEnd"/>
      <w:r w:rsidRPr="00F12D86">
        <w:rPr>
          <w:rFonts w:ascii="Aptos" w:hAnsi="Aptos" w:cs="Times New Roman"/>
          <w:sz w:val="20"/>
          <w:szCs w:val="20"/>
        </w:rPr>
        <w:t xml:space="preserve">(a) </w:t>
      </w:r>
      <w:r w:rsidRPr="00F12D86">
        <w:rPr>
          <w:rFonts w:ascii="Aptos" w:hAnsi="Aptos" w:cs="Times New Roman"/>
          <w:sz w:val="20"/>
          <w:szCs w:val="20"/>
          <w:shd w:val="clear" w:color="auto" w:fill="FFFF00"/>
        </w:rPr>
        <w:t>____________________</w:t>
      </w:r>
      <w:r w:rsidRPr="00F12D86">
        <w:rPr>
          <w:rFonts w:ascii="Aptos" w:hAnsi="Aptos" w:cs="Times New Roman"/>
          <w:sz w:val="20"/>
          <w:szCs w:val="20"/>
        </w:rPr>
        <w:t xml:space="preserve">, portador(a) do RG nº </w:t>
      </w:r>
      <w:r w:rsidRPr="00F12D86">
        <w:rPr>
          <w:rFonts w:ascii="Aptos" w:hAnsi="Aptos" w:cs="Times New Roman"/>
          <w:sz w:val="20"/>
          <w:szCs w:val="20"/>
          <w:shd w:val="clear" w:color="auto" w:fill="FFFF00"/>
        </w:rPr>
        <w:t>__________________</w:t>
      </w:r>
      <w:r w:rsidRPr="00F12D86">
        <w:rPr>
          <w:rFonts w:ascii="Aptos" w:hAnsi="Aptos" w:cs="Times New Roman"/>
          <w:sz w:val="20"/>
          <w:szCs w:val="20"/>
        </w:rPr>
        <w:t xml:space="preserve"> e CPF nº </w:t>
      </w:r>
      <w:r w:rsidRPr="00F12D86">
        <w:rPr>
          <w:rFonts w:ascii="Aptos" w:hAnsi="Aptos" w:cs="Times New Roman"/>
          <w:sz w:val="20"/>
          <w:szCs w:val="20"/>
          <w:shd w:val="clear" w:color="auto" w:fill="FFFF00"/>
        </w:rPr>
        <w:t>________________</w:t>
      </w:r>
      <w:r w:rsidRPr="00F12D86">
        <w:rPr>
          <w:rFonts w:ascii="Aptos" w:hAnsi="Aptos" w:cs="Times New Roman"/>
          <w:sz w:val="20"/>
          <w:szCs w:val="20"/>
        </w:rPr>
        <w:t xml:space="preserve">, doravante denominada </w:t>
      </w:r>
      <w:r w:rsidR="008A1054" w:rsidRPr="00F12D86">
        <w:rPr>
          <w:rFonts w:ascii="Aptos" w:hAnsi="Aptos" w:cs="Times New Roman"/>
          <w:b/>
          <w:bCs/>
          <w:sz w:val="20"/>
          <w:szCs w:val="20"/>
        </w:rPr>
        <w:t>DETENTORA DA ATA</w:t>
      </w:r>
      <w:r w:rsidRPr="00F12D86">
        <w:rPr>
          <w:rFonts w:ascii="Aptos" w:hAnsi="Aptos" w:cs="Times New Roman"/>
          <w:sz w:val="20"/>
          <w:szCs w:val="20"/>
        </w:rPr>
        <w:t xml:space="preserve"> indicada e qualificada nest</w:t>
      </w:r>
      <w:r w:rsidR="00987FCE">
        <w:rPr>
          <w:rFonts w:ascii="Aptos" w:hAnsi="Aptos" w:cs="Times New Roman"/>
          <w:sz w:val="20"/>
          <w:szCs w:val="20"/>
        </w:rPr>
        <w:t xml:space="preserve">a </w:t>
      </w:r>
      <w:r w:rsidRPr="00F12D86">
        <w:rPr>
          <w:rFonts w:ascii="Aptos" w:hAnsi="Aptos" w:cs="Times New Roman"/>
          <w:sz w:val="20"/>
          <w:szCs w:val="20"/>
        </w:rPr>
        <w:t xml:space="preserve"> </w:t>
      </w:r>
      <w:r w:rsidR="00987FCE">
        <w:rPr>
          <w:rFonts w:ascii="Aptos" w:hAnsi="Aptos" w:cs="Times New Roman"/>
          <w:sz w:val="20"/>
          <w:szCs w:val="20"/>
        </w:rPr>
        <w:t>Ata de Registro de Preços</w:t>
      </w:r>
      <w:r w:rsidRPr="00F12D86">
        <w:rPr>
          <w:rFonts w:ascii="Aptos" w:hAnsi="Aptos" w:cs="Times New Roman"/>
          <w:sz w:val="20"/>
          <w:szCs w:val="20"/>
        </w:rPr>
        <w:t>, de acordo com a classificação por ela alcançada e nas quantidades  cotadas, atendendo as condições previstas no Edital de Licitação , sujeitando-se as partes ás normas constantes na Lei n 14.133 de 1º de abril de 2021, nos Decretos  Municipal nº 27.089 e 27.090, de 25 de janeiro de 2024, e em conformidade com as disposição a seguir:</w:t>
      </w:r>
    </w:p>
    <w:p w14:paraId="62945143" w14:textId="77777777" w:rsidR="00A76E3C" w:rsidRPr="00F12D86" w:rsidRDefault="00A76E3C" w:rsidP="00514E66">
      <w:pPr>
        <w:shd w:val="clear" w:color="auto" w:fill="FFFFFF"/>
        <w:tabs>
          <w:tab w:val="left" w:pos="4089"/>
        </w:tabs>
        <w:jc w:val="both"/>
        <w:rPr>
          <w:rFonts w:ascii="Aptos" w:hAnsi="Aptos" w:cs="Times New Roman"/>
          <w:sz w:val="20"/>
          <w:szCs w:val="20"/>
        </w:rPr>
      </w:pPr>
    </w:p>
    <w:p w14:paraId="6EFE5E70" w14:textId="77777777" w:rsidR="00A76E3C" w:rsidRDefault="00A76E3C" w:rsidP="00514E66">
      <w:pPr>
        <w:shd w:val="clear" w:color="auto" w:fill="FFFFFF"/>
        <w:ind w:right="284"/>
        <w:jc w:val="both"/>
        <w:rPr>
          <w:rFonts w:ascii="Aptos" w:hAnsi="Aptos" w:cs="Times New Roman"/>
          <w:b/>
          <w:sz w:val="20"/>
          <w:szCs w:val="20"/>
          <w:u w:val="single"/>
        </w:rPr>
      </w:pPr>
      <w:r w:rsidRPr="00F12D86">
        <w:rPr>
          <w:rFonts w:ascii="Aptos" w:hAnsi="Aptos" w:cs="Times New Roman"/>
          <w:b/>
          <w:sz w:val="20"/>
          <w:szCs w:val="20"/>
          <w:u w:val="single"/>
        </w:rPr>
        <w:t xml:space="preserve">CLÁUSULA PRIMEIRA – DO OBJETO </w:t>
      </w:r>
    </w:p>
    <w:p w14:paraId="4231B2AE" w14:textId="77777777" w:rsidR="00F12D86" w:rsidRPr="00F12D86" w:rsidRDefault="00F12D86" w:rsidP="00514E66">
      <w:pPr>
        <w:shd w:val="clear" w:color="auto" w:fill="FFFFFF"/>
        <w:ind w:right="284"/>
        <w:jc w:val="both"/>
        <w:rPr>
          <w:rFonts w:ascii="Aptos" w:hAnsi="Aptos" w:cs="Times New Roman"/>
          <w:b/>
          <w:sz w:val="20"/>
          <w:szCs w:val="20"/>
          <w:u w:val="single"/>
        </w:rPr>
      </w:pPr>
    </w:p>
    <w:p w14:paraId="4C21E70A" w14:textId="0FFB9074" w:rsidR="00FC55F1" w:rsidRPr="00F12D86" w:rsidRDefault="00845605" w:rsidP="00514E66">
      <w:pPr>
        <w:pStyle w:val="Ttulo4"/>
        <w:keepNext w:val="0"/>
        <w:keepLines w:val="0"/>
        <w:widowControl w:val="0"/>
        <w:shd w:val="clear" w:color="auto" w:fill="FFFFFF" w:themeFill="background1"/>
        <w:tabs>
          <w:tab w:val="left" w:pos="0"/>
        </w:tabs>
        <w:autoSpaceDE w:val="0"/>
        <w:autoSpaceDN w:val="0"/>
        <w:spacing w:before="0"/>
        <w:ind w:right="13"/>
        <w:jc w:val="both"/>
        <w:rPr>
          <w:rFonts w:ascii="Aptos" w:hAnsi="Aptos"/>
          <w:b/>
          <w:bCs/>
          <w:i w:val="0"/>
          <w:iCs w:val="0"/>
          <w:color w:val="auto"/>
          <w:sz w:val="20"/>
          <w:szCs w:val="20"/>
          <w:u w:val="single"/>
        </w:rPr>
      </w:pPr>
      <w:bookmarkStart w:id="14" w:name="_Hlk192484409"/>
      <w:r w:rsidRPr="00F12D86">
        <w:rPr>
          <w:rFonts w:ascii="Aptos" w:hAnsi="Aptos"/>
          <w:i w:val="0"/>
          <w:iCs w:val="0"/>
          <w:color w:val="auto"/>
          <w:sz w:val="20"/>
          <w:szCs w:val="20"/>
        </w:rPr>
        <w:t>1.1-</w:t>
      </w:r>
      <w:r w:rsidR="00FC55F1" w:rsidRPr="00F12D86">
        <w:rPr>
          <w:rFonts w:ascii="Aptos" w:hAnsi="Aptos"/>
          <w:i w:val="0"/>
          <w:iCs w:val="0"/>
          <w:color w:val="auto"/>
          <w:sz w:val="20"/>
          <w:szCs w:val="20"/>
        </w:rPr>
        <w:t>A presente Ata tem por objeto o</w:t>
      </w:r>
      <w:r w:rsidR="009D5E76" w:rsidRPr="00F12D86">
        <w:rPr>
          <w:rFonts w:ascii="Aptos" w:hAnsi="Aptos"/>
          <w:color w:val="auto"/>
          <w:sz w:val="20"/>
          <w:szCs w:val="20"/>
        </w:rPr>
        <w:t xml:space="preserve"> </w:t>
      </w:r>
      <w:r w:rsidRPr="00F12D86">
        <w:rPr>
          <w:rFonts w:ascii="Aptos" w:hAnsi="Aptos" w:cs="Times New Roman"/>
          <w:i w:val="0"/>
          <w:iCs w:val="0"/>
          <w:color w:val="auto"/>
          <w:sz w:val="20"/>
          <w:szCs w:val="20"/>
        </w:rPr>
        <w:t xml:space="preserve">Registro de preços para aquisição parcelada de </w:t>
      </w:r>
      <w:r w:rsidR="00D94995" w:rsidRPr="00F12D86">
        <w:rPr>
          <w:rFonts w:ascii="Aptos" w:hAnsi="Aptos" w:cs="Times New Roman"/>
          <w:i w:val="0"/>
          <w:iCs w:val="0"/>
          <w:color w:val="auto"/>
          <w:sz w:val="20"/>
          <w:szCs w:val="20"/>
        </w:rPr>
        <w:t>medicamentos oncológicos</w:t>
      </w:r>
      <w:r w:rsidRPr="00F12D86">
        <w:rPr>
          <w:rFonts w:ascii="Aptos" w:hAnsi="Aptos" w:cs="Times New Roman"/>
          <w:i w:val="0"/>
          <w:iCs w:val="0"/>
          <w:color w:val="auto"/>
          <w:sz w:val="20"/>
          <w:szCs w:val="20"/>
        </w:rPr>
        <w:t xml:space="preserve"> para atender a demanda do Hospital Municipal Dr. Tabajara Ramos, por um período de 12 (doze) meses.</w:t>
      </w:r>
      <w:r w:rsidR="001729CF" w:rsidRPr="00F12D86">
        <w:rPr>
          <w:rFonts w:ascii="Aptos" w:hAnsi="Aptos"/>
          <w:b/>
          <w:bCs/>
          <w:sz w:val="20"/>
          <w:szCs w:val="20"/>
        </w:rPr>
        <w:t xml:space="preserve"> </w:t>
      </w:r>
      <w:r w:rsidR="00FC55F1" w:rsidRPr="00F12D86">
        <w:rPr>
          <w:rFonts w:ascii="Aptos" w:hAnsi="Aptos"/>
          <w:i w:val="0"/>
          <w:iCs w:val="0"/>
          <w:color w:val="auto"/>
          <w:sz w:val="20"/>
          <w:szCs w:val="20"/>
        </w:rPr>
        <w:t>conforme especificado(s) Termo de Referência, anexo que é parte integrante desta Ata, assim como as propostas cujos preços tenham sido registrados, independentemente de transcrição, sob pena de dar causa à extinção e responder pelas multas e sanções previstas em Lei.</w:t>
      </w:r>
    </w:p>
    <w:p w14:paraId="19464FDF" w14:textId="757ECA30" w:rsidR="00FC55F1" w:rsidRPr="00F12D86" w:rsidRDefault="00FC55F1" w:rsidP="00514E66">
      <w:pPr>
        <w:widowControl w:val="0"/>
        <w:tabs>
          <w:tab w:val="left" w:pos="1287"/>
        </w:tabs>
        <w:suppressAutoHyphens/>
        <w:ind w:right="142"/>
        <w:jc w:val="both"/>
        <w:rPr>
          <w:rFonts w:ascii="Aptos" w:hAnsi="Aptos" w:cs="Times New Roman"/>
          <w:sz w:val="20"/>
          <w:szCs w:val="20"/>
          <w:lang w:eastAsia="zh-CN"/>
        </w:rPr>
      </w:pPr>
      <w:r w:rsidRPr="00F12D86">
        <w:rPr>
          <w:rFonts w:ascii="Aptos" w:hAnsi="Aptos" w:cs="Times New Roman"/>
          <w:b/>
          <w:sz w:val="20"/>
          <w:szCs w:val="20"/>
        </w:rPr>
        <w:t>1.2. -</w:t>
      </w:r>
      <w:r w:rsidRPr="00F12D86">
        <w:rPr>
          <w:rFonts w:ascii="Aptos" w:hAnsi="Aptos" w:cs="Times New Roman"/>
          <w:sz w:val="20"/>
          <w:szCs w:val="20"/>
        </w:rPr>
        <w:t xml:space="preserve"> </w:t>
      </w:r>
      <w:r w:rsidRPr="00F12D86">
        <w:rPr>
          <w:rFonts w:ascii="Aptos" w:hAnsi="Aptos" w:cs="Times New Roman"/>
          <w:b/>
          <w:sz w:val="20"/>
          <w:szCs w:val="20"/>
          <w:lang w:eastAsia="zh-CN"/>
        </w:rPr>
        <w:t xml:space="preserve">A </w:t>
      </w:r>
      <w:r w:rsidR="008A1054" w:rsidRPr="00F12D86">
        <w:rPr>
          <w:rFonts w:ascii="Aptos" w:hAnsi="Aptos" w:cs="Times New Roman"/>
          <w:b/>
          <w:sz w:val="20"/>
          <w:szCs w:val="20"/>
          <w:lang w:eastAsia="zh-CN"/>
        </w:rPr>
        <w:t>DETENTORA DA ATA</w:t>
      </w:r>
      <w:r w:rsidRPr="00F12D86">
        <w:rPr>
          <w:rFonts w:ascii="Aptos" w:hAnsi="Aptos" w:cs="Times New Roman"/>
          <w:sz w:val="20"/>
          <w:szCs w:val="20"/>
          <w:lang w:eastAsia="zh-CN"/>
        </w:rPr>
        <w:t xml:space="preserve"> garante a qualidade dos produtos pelo período de validade, a contar da data da entrega ao </w:t>
      </w:r>
      <w:r w:rsidRPr="00F12D86">
        <w:rPr>
          <w:rFonts w:ascii="Aptos" w:hAnsi="Aptos" w:cs="Times New Roman"/>
          <w:b/>
          <w:sz w:val="20"/>
          <w:szCs w:val="20"/>
          <w:lang w:eastAsia="zh-CN"/>
        </w:rPr>
        <w:t>HOSPITAL</w:t>
      </w:r>
      <w:r w:rsidRPr="00F12D86">
        <w:rPr>
          <w:rFonts w:ascii="Aptos" w:hAnsi="Aptos" w:cs="Times New Roman"/>
          <w:b/>
          <w:bCs/>
          <w:sz w:val="20"/>
          <w:szCs w:val="20"/>
          <w:lang w:eastAsia="zh-CN"/>
        </w:rPr>
        <w:t>,</w:t>
      </w:r>
      <w:r w:rsidRPr="00F12D86">
        <w:rPr>
          <w:rFonts w:ascii="Aptos" w:hAnsi="Aptos" w:cs="Times New Roman"/>
          <w:sz w:val="20"/>
          <w:szCs w:val="20"/>
          <w:lang w:eastAsia="zh-CN"/>
        </w:rPr>
        <w:t xml:space="preserve"> ressalvados os casos em que prazo maior seja estabelecido por lei, pelo próprio fornecedor ou por indicação nas condições específicas do objeto. </w:t>
      </w:r>
    </w:p>
    <w:p w14:paraId="113D634C" w14:textId="4383B71F" w:rsidR="00FC55F1" w:rsidRPr="00F12D86" w:rsidRDefault="00FC55F1" w:rsidP="00514E66">
      <w:pPr>
        <w:jc w:val="both"/>
        <w:rPr>
          <w:rFonts w:ascii="Aptos" w:hAnsi="Aptos" w:cs="Times New Roman"/>
          <w:sz w:val="20"/>
          <w:szCs w:val="20"/>
        </w:rPr>
      </w:pPr>
    </w:p>
    <w:bookmarkEnd w:id="14"/>
    <w:p w14:paraId="63F529CF" w14:textId="77777777" w:rsidR="00FC55F1" w:rsidRPr="00F12D86" w:rsidRDefault="00FC55F1" w:rsidP="00514E66">
      <w:pPr>
        <w:pStyle w:val="Nivel2"/>
        <w:numPr>
          <w:ilvl w:val="0"/>
          <w:numId w:val="0"/>
        </w:numPr>
        <w:autoSpaceDE w:val="0"/>
        <w:autoSpaceDN w:val="0"/>
        <w:adjustRightInd w:val="0"/>
        <w:ind w:right="142"/>
        <w:rPr>
          <w:rFonts w:ascii="Aptos" w:hAnsi="Aptos"/>
        </w:rPr>
      </w:pPr>
      <w:r w:rsidRPr="00F12D86">
        <w:rPr>
          <w:rFonts w:ascii="Aptos" w:eastAsia="Times New Roman" w:hAnsi="Aptos"/>
          <w:b/>
          <w:u w:val="single"/>
        </w:rPr>
        <w:t>CLÁUSULA SEGUNDA – DOS PREÇOS, ESPECIFICAÇÕES E QUANTITATIVOS:</w:t>
      </w:r>
    </w:p>
    <w:p w14:paraId="4F51D1D3" w14:textId="77777777" w:rsidR="00FC55F1" w:rsidRPr="00F12D86" w:rsidRDefault="00FC55F1" w:rsidP="00514E66">
      <w:pPr>
        <w:pStyle w:val="Nivel2"/>
        <w:numPr>
          <w:ilvl w:val="0"/>
          <w:numId w:val="0"/>
        </w:numPr>
        <w:autoSpaceDE w:val="0"/>
        <w:autoSpaceDN w:val="0"/>
        <w:adjustRightInd w:val="0"/>
        <w:spacing w:before="0" w:after="0" w:line="240" w:lineRule="auto"/>
        <w:ind w:right="142"/>
        <w:rPr>
          <w:rFonts w:ascii="Aptos" w:hAnsi="Aptos"/>
        </w:rPr>
      </w:pPr>
      <w:r w:rsidRPr="00F12D86">
        <w:rPr>
          <w:rFonts w:ascii="Aptos" w:hAnsi="Aptos"/>
          <w:b/>
        </w:rPr>
        <w:t>2.1.-</w:t>
      </w:r>
      <w:r w:rsidRPr="00F12D86">
        <w:rPr>
          <w:rFonts w:ascii="Aptos" w:hAnsi="Aptos"/>
        </w:rPr>
        <w:t xml:space="preserve"> O preço registrado, as especificações do objeto, as quantidades de cada item e as demais condições ofertadas na(s) proposta(s) são as que seguem:</w:t>
      </w:r>
    </w:p>
    <w:p w14:paraId="10EB6D83" w14:textId="77777777" w:rsidR="00FC55F1" w:rsidRPr="00F12D86" w:rsidRDefault="00FC55F1" w:rsidP="00514E66">
      <w:pPr>
        <w:pStyle w:val="Nivel2"/>
        <w:numPr>
          <w:ilvl w:val="0"/>
          <w:numId w:val="0"/>
        </w:numPr>
        <w:autoSpaceDE w:val="0"/>
        <w:autoSpaceDN w:val="0"/>
        <w:adjustRightInd w:val="0"/>
        <w:spacing w:before="0" w:after="0" w:line="240" w:lineRule="auto"/>
        <w:ind w:right="142"/>
        <w:rPr>
          <w:rFonts w:ascii="Aptos" w:hAnsi="Apto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992"/>
        <w:gridCol w:w="850"/>
        <w:gridCol w:w="2694"/>
        <w:gridCol w:w="1701"/>
        <w:gridCol w:w="1984"/>
      </w:tblGrid>
      <w:tr w:rsidR="00D32850" w:rsidRPr="00F12D86" w14:paraId="319121D0" w14:textId="77777777" w:rsidTr="00C024BB">
        <w:tc>
          <w:tcPr>
            <w:tcW w:w="9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2D4F69C" w14:textId="77777777" w:rsidR="00FC55F1" w:rsidRPr="00F12D86" w:rsidRDefault="00FC55F1" w:rsidP="00514E66">
            <w:pPr>
              <w:ind w:right="142"/>
              <w:jc w:val="both"/>
              <w:rPr>
                <w:rFonts w:ascii="Aptos" w:eastAsia="Times New Roman" w:hAnsi="Aptos" w:cs="Times New Roman"/>
                <w:b/>
                <w:sz w:val="20"/>
                <w:szCs w:val="20"/>
              </w:rPr>
            </w:pPr>
            <w:r w:rsidRPr="00F12D86">
              <w:rPr>
                <w:rFonts w:ascii="Aptos" w:eastAsia="Times New Roman" w:hAnsi="Aptos" w:cs="Times New Roman"/>
                <w:b/>
                <w:sz w:val="20"/>
                <w:szCs w:val="20"/>
              </w:rPr>
              <w:t>Item</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05851B" w14:textId="77777777" w:rsidR="00FC55F1" w:rsidRPr="00F12D86" w:rsidRDefault="00FC55F1" w:rsidP="00514E66">
            <w:pPr>
              <w:ind w:right="142"/>
              <w:jc w:val="both"/>
              <w:rPr>
                <w:rFonts w:ascii="Aptos" w:eastAsia="Times New Roman" w:hAnsi="Aptos" w:cs="Times New Roman"/>
                <w:b/>
                <w:sz w:val="20"/>
                <w:szCs w:val="20"/>
              </w:rPr>
            </w:pPr>
            <w:r w:rsidRPr="00F12D86">
              <w:rPr>
                <w:rFonts w:ascii="Aptos" w:eastAsia="Times New Roman" w:hAnsi="Aptos" w:cs="Times New Roman"/>
                <w:b/>
                <w:sz w:val="20"/>
                <w:szCs w:val="20"/>
              </w:rPr>
              <w:t>Quant.</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1D02CC3" w14:textId="77777777" w:rsidR="00FC55F1" w:rsidRPr="00F12D86" w:rsidRDefault="00FC55F1" w:rsidP="00514E66">
            <w:pPr>
              <w:ind w:right="142"/>
              <w:jc w:val="both"/>
              <w:rPr>
                <w:rFonts w:ascii="Aptos" w:eastAsia="Times New Roman" w:hAnsi="Aptos" w:cs="Times New Roman"/>
                <w:b/>
                <w:sz w:val="20"/>
                <w:szCs w:val="20"/>
              </w:rPr>
            </w:pPr>
            <w:r w:rsidRPr="00F12D86">
              <w:rPr>
                <w:rFonts w:ascii="Aptos" w:eastAsia="Times New Roman" w:hAnsi="Aptos" w:cs="Times New Roman"/>
                <w:b/>
                <w:sz w:val="20"/>
                <w:szCs w:val="20"/>
              </w:rPr>
              <w:t>Unid.</w:t>
            </w:r>
          </w:p>
        </w:tc>
        <w:tc>
          <w:tcPr>
            <w:tcW w:w="26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A51E10D" w14:textId="77777777" w:rsidR="00FC55F1" w:rsidRPr="00F12D86" w:rsidRDefault="00FC55F1" w:rsidP="00514E66">
            <w:pPr>
              <w:ind w:right="142"/>
              <w:jc w:val="both"/>
              <w:rPr>
                <w:rFonts w:ascii="Aptos" w:eastAsia="Times New Roman" w:hAnsi="Aptos" w:cs="Times New Roman"/>
                <w:b/>
                <w:sz w:val="20"/>
                <w:szCs w:val="20"/>
              </w:rPr>
            </w:pPr>
            <w:r w:rsidRPr="00F12D86">
              <w:rPr>
                <w:rFonts w:ascii="Aptos" w:eastAsia="Times New Roman" w:hAnsi="Aptos" w:cs="Times New Roman"/>
                <w:b/>
                <w:sz w:val="20"/>
                <w:szCs w:val="20"/>
              </w:rPr>
              <w:t>Descrição</w:t>
            </w:r>
          </w:p>
        </w:tc>
        <w:tc>
          <w:tcPr>
            <w:tcW w:w="1701" w:type="dxa"/>
            <w:tcBorders>
              <w:top w:val="single" w:sz="4" w:space="0" w:color="auto"/>
              <w:left w:val="single" w:sz="4" w:space="0" w:color="auto"/>
              <w:bottom w:val="single" w:sz="4" w:space="0" w:color="auto"/>
              <w:right w:val="single" w:sz="4" w:space="0" w:color="auto"/>
            </w:tcBorders>
            <w:shd w:val="clear" w:color="auto" w:fill="DBE5F1"/>
            <w:vAlign w:val="center"/>
          </w:tcPr>
          <w:p w14:paraId="223369A6" w14:textId="77777777" w:rsidR="00FC55F1" w:rsidRPr="00F12D86" w:rsidRDefault="00FC55F1" w:rsidP="00514E66">
            <w:pPr>
              <w:ind w:right="142"/>
              <w:jc w:val="both"/>
              <w:rPr>
                <w:rFonts w:ascii="Aptos" w:eastAsia="Times New Roman" w:hAnsi="Aptos" w:cs="Times New Roman"/>
                <w:b/>
                <w:sz w:val="20"/>
                <w:szCs w:val="20"/>
              </w:rPr>
            </w:pPr>
            <w:r w:rsidRPr="00F12D86">
              <w:rPr>
                <w:rFonts w:ascii="Aptos" w:eastAsia="Times New Roman" w:hAnsi="Aptos" w:cs="Times New Roman"/>
                <w:b/>
                <w:sz w:val="20"/>
                <w:szCs w:val="20"/>
              </w:rPr>
              <w:t>Marca</w:t>
            </w:r>
          </w:p>
        </w:tc>
        <w:tc>
          <w:tcPr>
            <w:tcW w:w="198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968B915" w14:textId="77777777" w:rsidR="00FC55F1" w:rsidRPr="00F12D86" w:rsidRDefault="00FC55F1" w:rsidP="00514E66">
            <w:pPr>
              <w:ind w:right="142"/>
              <w:jc w:val="both"/>
              <w:rPr>
                <w:rFonts w:ascii="Aptos" w:eastAsia="Times New Roman" w:hAnsi="Aptos" w:cs="Times New Roman"/>
                <w:b/>
                <w:sz w:val="20"/>
                <w:szCs w:val="20"/>
              </w:rPr>
            </w:pPr>
            <w:r w:rsidRPr="00F12D86">
              <w:rPr>
                <w:rFonts w:ascii="Aptos" w:eastAsia="Times New Roman" w:hAnsi="Aptos" w:cs="Times New Roman"/>
                <w:b/>
                <w:sz w:val="20"/>
                <w:szCs w:val="20"/>
              </w:rPr>
              <w:t>Valor Unitário</w:t>
            </w:r>
          </w:p>
        </w:tc>
      </w:tr>
      <w:tr w:rsidR="00D32850" w:rsidRPr="00F12D86" w14:paraId="2BCB5166" w14:textId="77777777" w:rsidTr="00C024BB">
        <w:trPr>
          <w:trHeight w:val="220"/>
        </w:trPr>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14:paraId="27CAF178" w14:textId="77777777" w:rsidR="00FC55F1" w:rsidRPr="00F12D86" w:rsidRDefault="00FC55F1" w:rsidP="00514E66">
            <w:pPr>
              <w:ind w:right="142"/>
              <w:jc w:val="both"/>
              <w:rPr>
                <w:rFonts w:ascii="Aptos" w:eastAsia="Times New Roman" w:hAnsi="Aptos" w:cs="Times New Roman"/>
                <w:b/>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14:paraId="2F9E5852" w14:textId="77777777" w:rsidR="00FC55F1" w:rsidRPr="00F12D86" w:rsidRDefault="00FC55F1" w:rsidP="00514E66">
            <w:pPr>
              <w:ind w:right="142"/>
              <w:jc w:val="both"/>
              <w:rPr>
                <w:rFonts w:ascii="Aptos" w:eastAsia="Times New Roman" w:hAnsi="Aptos" w:cs="Times New Roman"/>
                <w:b/>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68AEFF74" w14:textId="77777777" w:rsidR="00FC55F1" w:rsidRPr="00F12D86" w:rsidRDefault="00FC55F1" w:rsidP="00514E66">
            <w:pPr>
              <w:ind w:right="142"/>
              <w:jc w:val="both"/>
              <w:rPr>
                <w:rFonts w:ascii="Aptos" w:eastAsia="Times New Roman" w:hAnsi="Aptos" w:cs="Times New Roman"/>
                <w:b/>
                <w:sz w:val="20"/>
                <w:szCs w:val="20"/>
              </w:rPr>
            </w:pPr>
          </w:p>
        </w:tc>
        <w:tc>
          <w:tcPr>
            <w:tcW w:w="2694" w:type="dxa"/>
            <w:tcBorders>
              <w:top w:val="single" w:sz="4" w:space="0" w:color="auto"/>
              <w:left w:val="single" w:sz="4" w:space="0" w:color="auto"/>
              <w:bottom w:val="single" w:sz="4" w:space="0" w:color="auto"/>
              <w:right w:val="single" w:sz="4" w:space="0" w:color="auto"/>
            </w:tcBorders>
            <w:shd w:val="clear" w:color="auto" w:fill="FFFFFF"/>
            <w:vAlign w:val="center"/>
          </w:tcPr>
          <w:p w14:paraId="1C8AF1CA" w14:textId="77777777" w:rsidR="00FC55F1" w:rsidRPr="00F12D86" w:rsidRDefault="00FC55F1" w:rsidP="00514E66">
            <w:pPr>
              <w:ind w:right="142"/>
              <w:jc w:val="both"/>
              <w:rPr>
                <w:rFonts w:ascii="Aptos" w:eastAsia="Times New Roman" w:hAnsi="Aptos" w:cs="Times New Roman"/>
                <w:b/>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14:paraId="196A9466" w14:textId="77777777" w:rsidR="00FC55F1" w:rsidRPr="00F12D86" w:rsidRDefault="00FC55F1" w:rsidP="00514E66">
            <w:pPr>
              <w:ind w:right="142"/>
              <w:jc w:val="both"/>
              <w:rPr>
                <w:rFonts w:ascii="Aptos" w:eastAsia="Times New Roman" w:hAnsi="Aptos" w:cs="Times New Roman"/>
                <w:b/>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FFFFFF"/>
            <w:vAlign w:val="center"/>
          </w:tcPr>
          <w:p w14:paraId="28CBC182" w14:textId="77777777" w:rsidR="00FC55F1" w:rsidRPr="00F12D86" w:rsidRDefault="00FC55F1" w:rsidP="00514E66">
            <w:pPr>
              <w:ind w:right="142"/>
              <w:jc w:val="both"/>
              <w:rPr>
                <w:rFonts w:ascii="Aptos" w:eastAsia="Times New Roman" w:hAnsi="Aptos" w:cs="Times New Roman"/>
                <w:b/>
                <w:sz w:val="20"/>
                <w:szCs w:val="20"/>
              </w:rPr>
            </w:pPr>
          </w:p>
        </w:tc>
      </w:tr>
    </w:tbl>
    <w:p w14:paraId="31FE803C" w14:textId="77777777" w:rsidR="00FC55F1" w:rsidRPr="00F12D86" w:rsidRDefault="00FC55F1" w:rsidP="00514E66">
      <w:pPr>
        <w:ind w:right="142"/>
        <w:jc w:val="both"/>
        <w:rPr>
          <w:rFonts w:ascii="Aptos" w:eastAsia="Times New Roman" w:hAnsi="Aptos" w:cs="Times New Roman"/>
          <w:b/>
          <w:sz w:val="20"/>
          <w:szCs w:val="20"/>
        </w:rPr>
      </w:pPr>
    </w:p>
    <w:p w14:paraId="0B8A50E5" w14:textId="77777777" w:rsidR="00FC55F1" w:rsidRPr="00F12D86" w:rsidRDefault="00FC55F1" w:rsidP="00514E66">
      <w:pPr>
        <w:ind w:right="142"/>
        <w:jc w:val="both"/>
        <w:rPr>
          <w:rFonts w:ascii="Aptos" w:eastAsia="Times New Roman" w:hAnsi="Aptos" w:cs="Times New Roman"/>
          <w:b/>
          <w:sz w:val="20"/>
          <w:szCs w:val="20"/>
        </w:rPr>
      </w:pPr>
      <w:r w:rsidRPr="00F12D86">
        <w:rPr>
          <w:rFonts w:ascii="Aptos" w:eastAsia="Times New Roman" w:hAnsi="Aptos" w:cs="Times New Roman"/>
          <w:b/>
          <w:sz w:val="20"/>
          <w:szCs w:val="20"/>
        </w:rPr>
        <w:t>Depende do julgamento do Pregão...</w:t>
      </w:r>
    </w:p>
    <w:p w14:paraId="544E2586" w14:textId="77777777" w:rsidR="00FC55F1" w:rsidRPr="00F12D86" w:rsidRDefault="00FC55F1" w:rsidP="00514E66">
      <w:pPr>
        <w:ind w:right="142"/>
        <w:jc w:val="both"/>
        <w:rPr>
          <w:rFonts w:ascii="Aptos" w:eastAsia="Times New Roman" w:hAnsi="Aptos" w:cs="Times New Roman"/>
          <w:b/>
          <w:sz w:val="20"/>
          <w:szCs w:val="20"/>
        </w:rPr>
      </w:pPr>
    </w:p>
    <w:p w14:paraId="550278B2" w14:textId="01FB58D3" w:rsidR="00FC55F1" w:rsidRPr="00F12D86" w:rsidRDefault="00FC55F1" w:rsidP="00514E66">
      <w:pPr>
        <w:ind w:right="142"/>
        <w:jc w:val="both"/>
        <w:rPr>
          <w:rFonts w:ascii="Aptos" w:hAnsi="Aptos" w:cs="Times New Roman"/>
          <w:b/>
          <w:bCs/>
          <w:sz w:val="20"/>
          <w:szCs w:val="20"/>
          <w:lang w:eastAsia="ja-JP"/>
        </w:rPr>
      </w:pPr>
      <w:r w:rsidRPr="00F12D86">
        <w:rPr>
          <w:rFonts w:ascii="Aptos" w:hAnsi="Aptos" w:cs="Times New Roman"/>
          <w:b/>
          <w:sz w:val="20"/>
          <w:szCs w:val="20"/>
        </w:rPr>
        <w:t xml:space="preserve">2.2.- </w:t>
      </w:r>
      <w:r w:rsidRPr="00F12D86">
        <w:rPr>
          <w:rFonts w:ascii="Aptos" w:hAnsi="Aptos" w:cs="Times New Roman"/>
          <w:bCs/>
          <w:sz w:val="20"/>
          <w:szCs w:val="20"/>
          <w:lang w:eastAsia="ja-JP"/>
        </w:rPr>
        <w:t xml:space="preserve">A </w:t>
      </w:r>
      <w:r w:rsidR="008A1054" w:rsidRPr="00F12D86">
        <w:rPr>
          <w:rFonts w:ascii="Aptos" w:hAnsi="Aptos" w:cs="Times New Roman"/>
          <w:b/>
          <w:bCs/>
          <w:sz w:val="20"/>
          <w:szCs w:val="20"/>
          <w:lang w:eastAsia="ja-JP"/>
        </w:rPr>
        <w:t>DETENTORA DA ATA</w:t>
      </w:r>
      <w:r w:rsidRPr="00F12D86">
        <w:rPr>
          <w:rFonts w:ascii="Aptos" w:hAnsi="Aptos" w:cs="Times New Roman"/>
          <w:bCs/>
          <w:sz w:val="20"/>
          <w:szCs w:val="20"/>
          <w:lang w:eastAsia="ja-JP"/>
        </w:rPr>
        <w:t xml:space="preserve"> desta ATA</w:t>
      </w:r>
      <w:r w:rsidRPr="00F12D86">
        <w:rPr>
          <w:rFonts w:ascii="Aptos" w:hAnsi="Aptos" w:cs="Times New Roman"/>
          <w:sz w:val="20"/>
          <w:szCs w:val="20"/>
          <w:lang w:eastAsia="ja-JP"/>
        </w:rPr>
        <w:t xml:space="preserve"> deverá fornecer o(s) produto(s), mediante solicitação do </w:t>
      </w:r>
      <w:r w:rsidRPr="00F12D86">
        <w:rPr>
          <w:rFonts w:ascii="Aptos" w:hAnsi="Aptos" w:cs="Times New Roman"/>
          <w:b/>
          <w:bCs/>
          <w:sz w:val="20"/>
          <w:szCs w:val="20"/>
          <w:lang w:eastAsia="ja-JP"/>
        </w:rPr>
        <w:t>servidor público designado como gestor da Ata.</w:t>
      </w:r>
    </w:p>
    <w:p w14:paraId="3CDFBB62" w14:textId="77777777" w:rsidR="00525F35" w:rsidRPr="00F12D86" w:rsidRDefault="00525F35" w:rsidP="00514E66">
      <w:pPr>
        <w:pStyle w:val="SemEspaamento1"/>
        <w:jc w:val="both"/>
        <w:rPr>
          <w:rFonts w:ascii="Aptos" w:hAnsi="Aptos"/>
          <w:b/>
          <w:bCs/>
          <w:sz w:val="20"/>
          <w:szCs w:val="20"/>
          <w:u w:val="single"/>
        </w:rPr>
      </w:pPr>
    </w:p>
    <w:p w14:paraId="43B01AB1" w14:textId="77777777" w:rsidR="00FC55F1" w:rsidRPr="00F12D86" w:rsidRDefault="00FC55F1" w:rsidP="00514E66">
      <w:pPr>
        <w:ind w:right="142"/>
        <w:jc w:val="both"/>
        <w:rPr>
          <w:rFonts w:ascii="Aptos" w:hAnsi="Aptos" w:cs="Times New Roman"/>
          <w:b/>
          <w:bCs/>
          <w:sz w:val="20"/>
          <w:szCs w:val="20"/>
          <w:u w:val="single"/>
        </w:rPr>
      </w:pPr>
      <w:r w:rsidRPr="00F12D86">
        <w:rPr>
          <w:rFonts w:ascii="Aptos" w:hAnsi="Aptos" w:cs="Times New Roman"/>
          <w:b/>
          <w:bCs/>
          <w:sz w:val="20"/>
          <w:szCs w:val="20"/>
          <w:u w:val="single"/>
        </w:rPr>
        <w:t>CLÁUSULA TERCEIRA – DO ÓRGÃO GERENCIADOR E PARTICIPANTE(S):</w:t>
      </w:r>
    </w:p>
    <w:p w14:paraId="55FCC819" w14:textId="77777777" w:rsidR="00FC55F1" w:rsidRPr="00F12D86" w:rsidRDefault="00FC55F1" w:rsidP="00514E66">
      <w:pPr>
        <w:ind w:right="142"/>
        <w:jc w:val="both"/>
        <w:rPr>
          <w:rFonts w:ascii="Aptos" w:hAnsi="Aptos" w:cs="Times New Roman"/>
          <w:b/>
          <w:bCs/>
          <w:sz w:val="20"/>
          <w:szCs w:val="20"/>
          <w:u w:val="single"/>
        </w:rPr>
      </w:pPr>
    </w:p>
    <w:p w14:paraId="5D955214" w14:textId="77777777" w:rsidR="00FC55F1" w:rsidRPr="00F12D86" w:rsidRDefault="00FC55F1" w:rsidP="00514E66">
      <w:pPr>
        <w:ind w:right="142"/>
        <w:jc w:val="both"/>
        <w:rPr>
          <w:rFonts w:ascii="Aptos" w:hAnsi="Aptos" w:cs="Times New Roman"/>
          <w:bCs/>
          <w:sz w:val="20"/>
          <w:szCs w:val="20"/>
        </w:rPr>
      </w:pPr>
      <w:r w:rsidRPr="00F12D86">
        <w:rPr>
          <w:rFonts w:ascii="Aptos" w:hAnsi="Aptos" w:cs="Times New Roman"/>
          <w:b/>
          <w:bCs/>
          <w:sz w:val="20"/>
          <w:szCs w:val="20"/>
        </w:rPr>
        <w:t xml:space="preserve">3.1.- </w:t>
      </w:r>
      <w:r w:rsidRPr="00F12D86">
        <w:rPr>
          <w:rFonts w:ascii="Aptos" w:hAnsi="Aptos" w:cs="Times New Roman"/>
          <w:bCs/>
          <w:sz w:val="20"/>
          <w:szCs w:val="20"/>
        </w:rPr>
        <w:t>O Hospital Municipal “Dr. Tabajara Ramos” é o único órgão gerenciador da presente ATA.</w:t>
      </w:r>
    </w:p>
    <w:p w14:paraId="26F39594" w14:textId="77777777" w:rsidR="00FC55F1" w:rsidRPr="00F12D86" w:rsidRDefault="00FC55F1" w:rsidP="00514E66">
      <w:pPr>
        <w:pStyle w:val="SemEspaamento1"/>
        <w:jc w:val="both"/>
        <w:rPr>
          <w:rFonts w:ascii="Aptos" w:hAnsi="Aptos"/>
          <w:b/>
          <w:bCs/>
          <w:sz w:val="20"/>
          <w:szCs w:val="20"/>
          <w:u w:val="single"/>
        </w:rPr>
      </w:pPr>
    </w:p>
    <w:p w14:paraId="5A1994C4" w14:textId="77777777" w:rsidR="00A55032" w:rsidRPr="00F12D86" w:rsidRDefault="00A55032" w:rsidP="00514E66">
      <w:pPr>
        <w:ind w:right="142"/>
        <w:jc w:val="both"/>
        <w:rPr>
          <w:rFonts w:ascii="Aptos" w:hAnsi="Aptos" w:cs="Times New Roman"/>
          <w:b/>
          <w:bCs/>
          <w:sz w:val="20"/>
          <w:szCs w:val="20"/>
          <w:u w:val="single"/>
        </w:rPr>
      </w:pPr>
      <w:r w:rsidRPr="00F12D86">
        <w:rPr>
          <w:rFonts w:ascii="Aptos" w:hAnsi="Aptos" w:cs="Times New Roman"/>
          <w:b/>
          <w:bCs/>
          <w:sz w:val="20"/>
          <w:szCs w:val="20"/>
          <w:u w:val="single"/>
        </w:rPr>
        <w:t>CLÁUSULA QUARTA – DA ADESÃO A ATA DE REGISTRO DE PREÇOS:</w:t>
      </w:r>
    </w:p>
    <w:p w14:paraId="226D0C41" w14:textId="77777777" w:rsidR="00A55032" w:rsidRPr="00F12D86" w:rsidRDefault="00A55032" w:rsidP="00514E66">
      <w:pPr>
        <w:ind w:right="142"/>
        <w:jc w:val="both"/>
        <w:rPr>
          <w:rFonts w:ascii="Aptos" w:hAnsi="Aptos" w:cs="Times New Roman"/>
          <w:b/>
          <w:bCs/>
          <w:sz w:val="20"/>
          <w:szCs w:val="20"/>
        </w:rPr>
      </w:pPr>
    </w:p>
    <w:p w14:paraId="4C7BE66A" w14:textId="1F107740" w:rsidR="00A55032" w:rsidRPr="00F12D86" w:rsidRDefault="00A55032" w:rsidP="00514E66">
      <w:pPr>
        <w:ind w:right="142"/>
        <w:jc w:val="both"/>
        <w:rPr>
          <w:rFonts w:ascii="Aptos" w:hAnsi="Aptos" w:cs="Times New Roman"/>
          <w:b/>
          <w:bCs/>
          <w:sz w:val="20"/>
          <w:szCs w:val="20"/>
        </w:rPr>
      </w:pPr>
      <w:r w:rsidRPr="00F12D86">
        <w:rPr>
          <w:rFonts w:ascii="Aptos" w:hAnsi="Aptos" w:cs="Times New Roman"/>
          <w:b/>
          <w:bCs/>
          <w:sz w:val="20"/>
          <w:szCs w:val="20"/>
        </w:rPr>
        <w:t xml:space="preserve">4.1.- </w:t>
      </w:r>
      <w:r w:rsidRPr="00F12D86">
        <w:rPr>
          <w:rFonts w:ascii="Aptos" w:hAnsi="Aptos" w:cs="Times New Roman"/>
          <w:bCs/>
          <w:sz w:val="20"/>
          <w:szCs w:val="20"/>
        </w:rPr>
        <w:t>Não será admitida a adesão a ata de registro de preços decorrente desta licitação</w:t>
      </w:r>
      <w:r w:rsidRPr="00F12D86">
        <w:rPr>
          <w:rFonts w:ascii="Aptos" w:hAnsi="Aptos" w:cs="Times New Roman"/>
          <w:b/>
          <w:bCs/>
          <w:sz w:val="20"/>
          <w:szCs w:val="20"/>
        </w:rPr>
        <w:t>.</w:t>
      </w:r>
    </w:p>
    <w:p w14:paraId="10CFD408" w14:textId="77777777" w:rsidR="00A55032" w:rsidRPr="00F12D86" w:rsidRDefault="00A55032" w:rsidP="00514E66">
      <w:pPr>
        <w:ind w:right="142"/>
        <w:jc w:val="both"/>
        <w:rPr>
          <w:rFonts w:ascii="Aptos" w:hAnsi="Aptos" w:cs="Times New Roman"/>
          <w:b/>
          <w:bCs/>
          <w:sz w:val="20"/>
          <w:szCs w:val="20"/>
        </w:rPr>
      </w:pPr>
    </w:p>
    <w:p w14:paraId="685AE6A2" w14:textId="77777777" w:rsidR="00A55032" w:rsidRPr="00F12D86" w:rsidRDefault="00A55032" w:rsidP="00514E66">
      <w:pPr>
        <w:widowControl w:val="0"/>
        <w:suppressAutoHyphens/>
        <w:ind w:right="142"/>
        <w:jc w:val="both"/>
        <w:rPr>
          <w:rFonts w:ascii="Aptos" w:hAnsi="Aptos" w:cs="Times New Roman"/>
          <w:b/>
          <w:sz w:val="20"/>
          <w:szCs w:val="20"/>
          <w:u w:val="single"/>
          <w:lang w:eastAsia="zh-CN"/>
        </w:rPr>
      </w:pPr>
      <w:r w:rsidRPr="00F12D86">
        <w:rPr>
          <w:rFonts w:ascii="Aptos" w:hAnsi="Aptos" w:cs="Times New Roman"/>
          <w:b/>
          <w:sz w:val="20"/>
          <w:szCs w:val="20"/>
          <w:u w:val="single"/>
          <w:lang w:eastAsia="zh-CN"/>
        </w:rPr>
        <w:t>CLÁUSULA QUINTA – DA VALIDADE, FORMALIZAÇÃO DA ATA DE REGISTRO DE PREÇOS E CADASTRO RESERVA:</w:t>
      </w:r>
    </w:p>
    <w:p w14:paraId="024EB73D" w14:textId="77777777" w:rsidR="00A55032" w:rsidRPr="00F12D86" w:rsidRDefault="00A55032" w:rsidP="00514E66">
      <w:pPr>
        <w:widowControl w:val="0"/>
        <w:suppressAutoHyphens/>
        <w:ind w:right="142"/>
        <w:jc w:val="both"/>
        <w:rPr>
          <w:rFonts w:ascii="Aptos" w:hAnsi="Aptos" w:cs="Times New Roman"/>
          <w:b/>
          <w:sz w:val="20"/>
          <w:szCs w:val="20"/>
          <w:u w:val="single"/>
          <w:lang w:eastAsia="zh-CN"/>
        </w:rPr>
      </w:pPr>
    </w:p>
    <w:p w14:paraId="20D83F3B" w14:textId="77777777" w:rsidR="00A55032" w:rsidRPr="00F12D86" w:rsidRDefault="00A55032" w:rsidP="00514E66">
      <w:pPr>
        <w:widowControl w:val="0"/>
        <w:suppressAutoHyphens/>
        <w:ind w:right="142"/>
        <w:jc w:val="both"/>
        <w:rPr>
          <w:rFonts w:ascii="Aptos" w:hAnsi="Aptos" w:cs="Times New Roman"/>
          <w:b/>
          <w:sz w:val="20"/>
          <w:szCs w:val="20"/>
          <w:lang w:eastAsia="zh-CN"/>
        </w:rPr>
      </w:pPr>
      <w:r w:rsidRPr="00F12D86">
        <w:rPr>
          <w:rFonts w:ascii="Aptos" w:hAnsi="Aptos" w:cs="Times New Roman"/>
          <w:b/>
          <w:sz w:val="20"/>
          <w:szCs w:val="20"/>
          <w:lang w:eastAsia="zh-CN"/>
        </w:rPr>
        <w:t>5.1. -</w:t>
      </w:r>
      <w:r w:rsidRPr="00F12D86">
        <w:rPr>
          <w:rFonts w:ascii="Aptos" w:hAnsi="Aptos" w:cs="Times New Roman"/>
          <w:sz w:val="20"/>
          <w:szCs w:val="20"/>
          <w:lang w:eastAsia="zh-CN"/>
        </w:rPr>
        <w:t xml:space="preserve"> A vigência da Ata de Registro de Preços será de 01 (um) ano, contado a partir do primeiro dia útil subsequente </w:t>
      </w:r>
      <w:proofErr w:type="spellStart"/>
      <w:r w:rsidRPr="00F12D86">
        <w:rPr>
          <w:rFonts w:ascii="Aptos" w:hAnsi="Aptos" w:cs="Times New Roman"/>
          <w:sz w:val="20"/>
          <w:szCs w:val="20"/>
          <w:lang w:eastAsia="zh-CN"/>
        </w:rPr>
        <w:t>á</w:t>
      </w:r>
      <w:proofErr w:type="spellEnd"/>
      <w:r w:rsidRPr="00F12D86">
        <w:rPr>
          <w:rFonts w:ascii="Aptos" w:hAnsi="Aptos" w:cs="Times New Roman"/>
          <w:sz w:val="20"/>
          <w:szCs w:val="20"/>
          <w:lang w:eastAsia="zh-CN"/>
        </w:rPr>
        <w:t xml:space="preserve"> data de divulgação no PNCP,</w:t>
      </w:r>
      <w:r w:rsidRPr="00F12D86">
        <w:rPr>
          <w:rFonts w:ascii="Aptos" w:hAnsi="Aptos" w:cs="Times New Roman"/>
          <w:b/>
          <w:sz w:val="20"/>
          <w:szCs w:val="20"/>
          <w:lang w:eastAsia="zh-CN"/>
        </w:rPr>
        <w:t xml:space="preserve"> podendo ser prorrogada por igual período, mediante a anuência do fornecedor, desde que comprovado o preço vantajoso.</w:t>
      </w:r>
    </w:p>
    <w:p w14:paraId="22FE8A63"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lang w:eastAsia="zh-CN"/>
        </w:rPr>
        <w:t xml:space="preserve">5.1.1. - </w:t>
      </w:r>
      <w:r w:rsidRPr="00F12D86">
        <w:rPr>
          <w:rFonts w:ascii="Aptos" w:hAnsi="Aptos" w:cs="Times New Roman"/>
          <w:lang w:eastAsia="zh-CN"/>
        </w:rPr>
        <w:t>A</w:t>
      </w:r>
      <w:r w:rsidRPr="00F12D86">
        <w:rPr>
          <w:rFonts w:ascii="Aptos" w:hAnsi="Aptos" w:cs="Times New Roman"/>
        </w:rPr>
        <w:t xml:space="preserve"> vigência estabelecida observará, a cada exercício financeiro, a disponibilidade de créditos orçamentários, bem como a previsão no plano plurianual, quando ultrapassar 1 (um) exercício financeiro.</w:t>
      </w:r>
    </w:p>
    <w:p w14:paraId="1A0FBB2E" w14:textId="123354EC"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5.1.2. -</w:t>
      </w:r>
      <w:r w:rsidRPr="00F12D86">
        <w:rPr>
          <w:rFonts w:ascii="Aptos" w:hAnsi="Aptos" w:cs="Times New Roman"/>
        </w:rPr>
        <w:t xml:space="preserve"> Na formalização d</w:t>
      </w:r>
      <w:r w:rsidR="00492B93">
        <w:rPr>
          <w:rFonts w:ascii="Aptos" w:hAnsi="Aptos" w:cs="Times New Roman"/>
        </w:rPr>
        <w:t>a</w:t>
      </w:r>
      <w:r w:rsidRPr="00F12D86">
        <w:rPr>
          <w:rFonts w:ascii="Aptos" w:hAnsi="Aptos" w:cs="Times New Roman"/>
        </w:rPr>
        <w:t xml:space="preserve"> </w:t>
      </w:r>
      <w:r w:rsidR="00492B93">
        <w:rPr>
          <w:rFonts w:ascii="Aptos" w:hAnsi="Aptos" w:cs="Times New Roman"/>
        </w:rPr>
        <w:t>ata de registro de preços</w:t>
      </w:r>
      <w:r w:rsidRPr="00F12D86">
        <w:rPr>
          <w:rFonts w:ascii="Aptos" w:hAnsi="Aptos" w:cs="Times New Roman"/>
        </w:rPr>
        <w:t xml:space="preserve"> ou do instrumento substituto deverá haver a indicação da disponibilidade dos créditos orçamentários respectivos.</w:t>
      </w:r>
    </w:p>
    <w:p w14:paraId="688C8490" w14:textId="77777777" w:rsidR="00A55032" w:rsidRPr="00F12D86" w:rsidRDefault="00A55032" w:rsidP="00514E66">
      <w:pPr>
        <w:pStyle w:val="Nivel2"/>
        <w:numPr>
          <w:ilvl w:val="0"/>
          <w:numId w:val="0"/>
        </w:numPr>
        <w:autoSpaceDE w:val="0"/>
        <w:autoSpaceDN w:val="0"/>
        <w:adjustRightInd w:val="0"/>
        <w:spacing w:before="0" w:after="0" w:line="240" w:lineRule="auto"/>
        <w:ind w:right="142"/>
        <w:rPr>
          <w:rFonts w:ascii="Aptos" w:hAnsi="Aptos"/>
        </w:rPr>
      </w:pPr>
      <w:r w:rsidRPr="00F12D86">
        <w:rPr>
          <w:rFonts w:ascii="Aptos" w:hAnsi="Aptos"/>
          <w:b/>
        </w:rPr>
        <w:t>5.2. -</w:t>
      </w:r>
      <w:r w:rsidRPr="00F12D86">
        <w:rPr>
          <w:rFonts w:ascii="Aptos" w:hAnsi="Aptos"/>
        </w:rPr>
        <w:t xml:space="preserve"> A contratação com os fornecedores registrados na ata será formalizada pelo órgão ou pela en</w:t>
      </w:r>
      <w:r w:rsidRPr="00F12D86">
        <w:rPr>
          <w:rFonts w:ascii="Aptos" w:eastAsia="Arial" w:hAnsi="Aptos"/>
        </w:rPr>
        <w:t>ti</w:t>
      </w:r>
      <w:r w:rsidRPr="00F12D86">
        <w:rPr>
          <w:rFonts w:ascii="Aptos" w:hAnsi="Aptos"/>
        </w:rPr>
        <w:t>dade interessada por intermédio de instrumento contratual, emissão de nota de empenho de despesa, autorização de compra ou outro instrumento hábil, conforme o art. 95 da Lei nº 14.133, de 2021.</w:t>
      </w:r>
    </w:p>
    <w:p w14:paraId="71C672A2" w14:textId="77777777" w:rsidR="00A55032" w:rsidRPr="00F12D86" w:rsidRDefault="00A55032" w:rsidP="00514E66">
      <w:pPr>
        <w:widowControl w:val="0"/>
        <w:suppressAutoHyphens/>
        <w:ind w:right="142"/>
        <w:jc w:val="both"/>
        <w:rPr>
          <w:rFonts w:ascii="Aptos" w:hAnsi="Aptos" w:cs="Times New Roman"/>
          <w:sz w:val="20"/>
          <w:szCs w:val="20"/>
        </w:rPr>
      </w:pPr>
      <w:r w:rsidRPr="00F12D86">
        <w:rPr>
          <w:rFonts w:ascii="Aptos" w:hAnsi="Aptos" w:cs="Times New Roman"/>
          <w:b/>
          <w:sz w:val="20"/>
          <w:szCs w:val="20"/>
        </w:rPr>
        <w:t>5.2.1. -</w:t>
      </w:r>
      <w:r w:rsidRPr="00F12D86">
        <w:rPr>
          <w:rFonts w:ascii="Aptos" w:hAnsi="Aptos" w:cs="Times New Roman"/>
          <w:sz w:val="20"/>
          <w:szCs w:val="20"/>
        </w:rPr>
        <w:t xml:space="preserve"> O instrumento contratual de que trata o item 5.2. deverá ser assinado no prazo de validade da ata de registro de preços.</w:t>
      </w:r>
    </w:p>
    <w:p w14:paraId="6528A763" w14:textId="77777777" w:rsidR="00A55032" w:rsidRPr="00F12D86" w:rsidRDefault="00A55032" w:rsidP="00514E66">
      <w:pPr>
        <w:pStyle w:val="Nivel2"/>
        <w:numPr>
          <w:ilvl w:val="0"/>
          <w:numId w:val="0"/>
        </w:numPr>
        <w:autoSpaceDE w:val="0"/>
        <w:autoSpaceDN w:val="0"/>
        <w:adjustRightInd w:val="0"/>
        <w:spacing w:before="0" w:after="0" w:line="240" w:lineRule="auto"/>
        <w:ind w:right="142"/>
        <w:rPr>
          <w:rFonts w:ascii="Aptos" w:hAnsi="Aptos"/>
        </w:rPr>
      </w:pPr>
      <w:r w:rsidRPr="00F12D86">
        <w:rPr>
          <w:rFonts w:ascii="Aptos" w:hAnsi="Aptos"/>
          <w:b/>
        </w:rPr>
        <w:t>5.3. –</w:t>
      </w:r>
      <w:r w:rsidRPr="00F12D86">
        <w:rPr>
          <w:rFonts w:ascii="Aptos" w:hAnsi="Aptos"/>
        </w:rPr>
        <w:t xml:space="preserve"> As Atas decorrentes do sistema de registro de preços poderão ser alteradas, observado o art. 124 da Lei nº 14.133, de 2021.</w:t>
      </w:r>
    </w:p>
    <w:p w14:paraId="63AA6897"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5.4. -</w:t>
      </w:r>
      <w:r w:rsidRPr="00F12D86">
        <w:rPr>
          <w:rFonts w:ascii="Aptos" w:hAnsi="Aptos" w:cs="Times New Roman"/>
        </w:rPr>
        <w:t>Será incluído na ata, na forma de anexo, o registro dos licitantes ou dos fornecedores que:</w:t>
      </w:r>
    </w:p>
    <w:p w14:paraId="1B7B4AB7" w14:textId="77777777" w:rsidR="00A55032" w:rsidRPr="00F12D86" w:rsidRDefault="00A55032" w:rsidP="00514E66">
      <w:pPr>
        <w:pStyle w:val="Nvel4"/>
        <w:spacing w:before="0" w:after="0" w:line="240" w:lineRule="auto"/>
        <w:ind w:left="0" w:right="142"/>
        <w:rPr>
          <w:rFonts w:ascii="Aptos" w:hAnsi="Aptos" w:cs="Times New Roman"/>
        </w:rPr>
      </w:pPr>
      <w:r w:rsidRPr="00F12D86">
        <w:rPr>
          <w:rFonts w:ascii="Aptos" w:hAnsi="Aptos" w:cs="Times New Roman"/>
          <w:b/>
        </w:rPr>
        <w:t>5.4.1. -</w:t>
      </w:r>
      <w:r w:rsidRPr="00F12D86">
        <w:rPr>
          <w:rFonts w:ascii="Aptos" w:hAnsi="Aptos" w:cs="Times New Roman"/>
        </w:rPr>
        <w:t>Aceitarem cotar os bens, as obras ou os serviços com preços iguais aos do adjudicatário observado a classificação da licitação;</w:t>
      </w:r>
    </w:p>
    <w:p w14:paraId="63EE0A7F" w14:textId="77777777" w:rsidR="00A55032" w:rsidRPr="00F12D86" w:rsidRDefault="00A55032" w:rsidP="00514E66">
      <w:pPr>
        <w:pStyle w:val="Nvel4"/>
        <w:spacing w:before="0" w:after="0" w:line="240" w:lineRule="auto"/>
        <w:ind w:left="0" w:right="142"/>
        <w:rPr>
          <w:rFonts w:ascii="Aptos" w:hAnsi="Aptos" w:cs="Times New Roman"/>
        </w:rPr>
      </w:pPr>
      <w:r w:rsidRPr="00F12D86">
        <w:rPr>
          <w:rFonts w:ascii="Aptos" w:hAnsi="Aptos" w:cs="Times New Roman"/>
          <w:b/>
        </w:rPr>
        <w:t>5.4.2. -</w:t>
      </w:r>
      <w:r w:rsidRPr="00F12D86">
        <w:rPr>
          <w:rFonts w:ascii="Aptos" w:hAnsi="Aptos" w:cs="Times New Roman"/>
        </w:rPr>
        <w:t>Mantiverem sua proposta original.</w:t>
      </w:r>
    </w:p>
    <w:p w14:paraId="3E1596EF"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5.4.3. -</w:t>
      </w:r>
      <w:r w:rsidRPr="00F12D86">
        <w:rPr>
          <w:rFonts w:ascii="Aptos" w:hAnsi="Aptos" w:cs="Times New Roman"/>
        </w:rPr>
        <w:t>Será respeitada, nas contratações, a ordem de classificação dos licitantes ou dos fornecedores registrados na ata.</w:t>
      </w:r>
    </w:p>
    <w:p w14:paraId="5D4C1EC5" w14:textId="77777777" w:rsidR="00A55032" w:rsidRPr="00F12D86" w:rsidRDefault="00A55032" w:rsidP="00514E66">
      <w:pPr>
        <w:pStyle w:val="Nivel2"/>
        <w:numPr>
          <w:ilvl w:val="0"/>
          <w:numId w:val="0"/>
        </w:numPr>
        <w:autoSpaceDE w:val="0"/>
        <w:autoSpaceDN w:val="0"/>
        <w:adjustRightInd w:val="0"/>
        <w:spacing w:before="0" w:after="0" w:line="240" w:lineRule="auto"/>
        <w:ind w:right="142"/>
        <w:rPr>
          <w:rFonts w:ascii="Aptos" w:hAnsi="Aptos"/>
        </w:rPr>
      </w:pPr>
      <w:r w:rsidRPr="00F12D86">
        <w:rPr>
          <w:rFonts w:ascii="Aptos" w:hAnsi="Aptos"/>
          <w:b/>
        </w:rPr>
        <w:t>5.5. -</w:t>
      </w:r>
      <w:r w:rsidRPr="00F12D86">
        <w:rPr>
          <w:rFonts w:ascii="Aptos" w:hAnsi="Aptos"/>
        </w:rPr>
        <w:t xml:space="preserve">O registro a que se refere o item 5.4. </w:t>
      </w:r>
      <w:r w:rsidRPr="00F12D86">
        <w:rPr>
          <w:rFonts w:ascii="Aptos" w:hAnsi="Aptos"/>
          <w:b/>
          <w:bCs/>
        </w:rPr>
        <w:t xml:space="preserve"> </w:t>
      </w:r>
      <w:r w:rsidRPr="00F12D86">
        <w:rPr>
          <w:rFonts w:ascii="Aptos" w:hAnsi="Aptos"/>
        </w:rPr>
        <w:t>tem por obje</w:t>
      </w:r>
      <w:r w:rsidRPr="00F12D86">
        <w:rPr>
          <w:rFonts w:ascii="Aptos" w:eastAsia="Arial" w:hAnsi="Aptos"/>
        </w:rPr>
        <w:t>ti</w:t>
      </w:r>
      <w:r w:rsidRPr="00F12D86">
        <w:rPr>
          <w:rFonts w:ascii="Aptos" w:hAnsi="Aptos"/>
        </w:rPr>
        <w:t>vo a formação de cadastro de reserva para o caso de impossibilidade de atendimento pelo signatário da ata.</w:t>
      </w:r>
    </w:p>
    <w:p w14:paraId="4C456480"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5.6. -</w:t>
      </w:r>
      <w:r w:rsidRPr="00F12D86">
        <w:rPr>
          <w:rFonts w:ascii="Aptos" w:hAnsi="Aptos" w:cs="Times New Roman"/>
          <w:sz w:val="20"/>
          <w:szCs w:val="20"/>
        </w:rPr>
        <w:t>Para fins da ordem de classificação, os licitantes ou fornecedores que aceitarem reduzir suas propostas para o preço do adjudicatário antecederão aqueles que mantiverem sua proposta original.</w:t>
      </w:r>
    </w:p>
    <w:p w14:paraId="1D2D62C9"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5.7. -</w:t>
      </w:r>
      <w:r w:rsidRPr="00F12D86">
        <w:rPr>
          <w:rFonts w:ascii="Aptos" w:hAnsi="Aptos" w:cs="Times New Roman"/>
          <w:sz w:val="20"/>
          <w:szCs w:val="20"/>
        </w:rPr>
        <w:t xml:space="preserve"> A habilitação dos licitantes que comporão o cadastro de reserva a que se refere o item somente será efetuada quando houver necessidade de contratação dos licitantes remanescentes, nas seguintes hipóteses:</w:t>
      </w:r>
    </w:p>
    <w:p w14:paraId="71337C27"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5.7.1. -</w:t>
      </w:r>
      <w:r w:rsidRPr="00F12D86">
        <w:rPr>
          <w:rFonts w:ascii="Aptos" w:hAnsi="Aptos" w:cs="Times New Roman"/>
        </w:rPr>
        <w:t xml:space="preserve"> Quando o licitante vencedor não assinar a ata de registro de preços, no prazo e nas condições estabelecidos </w:t>
      </w:r>
      <w:r w:rsidRPr="00F12D86">
        <w:rPr>
          <w:rFonts w:ascii="Aptos" w:hAnsi="Aptos" w:cs="Times New Roman"/>
          <w:i/>
          <w:iCs/>
        </w:rPr>
        <w:t>no edital;</w:t>
      </w:r>
      <w:r w:rsidRPr="00F12D86">
        <w:rPr>
          <w:rFonts w:ascii="Aptos" w:hAnsi="Aptos" w:cs="Times New Roman"/>
        </w:rPr>
        <w:t xml:space="preserve"> e</w:t>
      </w:r>
    </w:p>
    <w:p w14:paraId="5F2EDAC7"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5.7.2. -</w:t>
      </w:r>
      <w:r w:rsidRPr="00F12D86">
        <w:rPr>
          <w:rFonts w:ascii="Aptos" w:hAnsi="Aptos" w:cs="Times New Roman"/>
          <w:sz w:val="20"/>
          <w:szCs w:val="20"/>
        </w:rPr>
        <w:t xml:space="preserve"> Quando houver o cancelamento do registro do licitante ou do registro de preços nas hipóteses previstas no item.</w:t>
      </w:r>
    </w:p>
    <w:p w14:paraId="238BF2D0"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5.8. -</w:t>
      </w:r>
      <w:r w:rsidRPr="00F12D86">
        <w:rPr>
          <w:rFonts w:ascii="Aptos" w:hAnsi="Aptos" w:cs="Times New Roman"/>
          <w:sz w:val="20"/>
          <w:szCs w:val="20"/>
        </w:rPr>
        <w:t xml:space="preserve"> O preço registrado com indicação dos licitantes e fornecedores será divulgado no PNCP e ficará disponibilizado durante a vigência da ata de registro de preços.</w:t>
      </w:r>
    </w:p>
    <w:p w14:paraId="4AEEEC54" w14:textId="77777777" w:rsidR="00A55032" w:rsidRPr="00F12D86" w:rsidRDefault="00A55032" w:rsidP="00514E66">
      <w:pPr>
        <w:pStyle w:val="Nivel2"/>
        <w:numPr>
          <w:ilvl w:val="0"/>
          <w:numId w:val="0"/>
        </w:numPr>
        <w:autoSpaceDE w:val="0"/>
        <w:autoSpaceDN w:val="0"/>
        <w:adjustRightInd w:val="0"/>
        <w:spacing w:before="0" w:after="0" w:line="240" w:lineRule="auto"/>
        <w:ind w:right="142"/>
        <w:rPr>
          <w:rFonts w:ascii="Aptos" w:hAnsi="Aptos"/>
        </w:rPr>
      </w:pPr>
      <w:r w:rsidRPr="00F12D86">
        <w:rPr>
          <w:rFonts w:ascii="Aptos" w:hAnsi="Aptos"/>
          <w:b/>
        </w:rPr>
        <w:t>5.9. -</w:t>
      </w:r>
      <w:r w:rsidRPr="00F12D86">
        <w:rPr>
          <w:rFonts w:ascii="Aptos" w:hAnsi="Aptos"/>
        </w:rPr>
        <w:t xml:space="preserve"> Após a homologação da licitação, o fornecedor, será convocado para assinar a ata de registro de preços, no prazo e nas condições estabelecidos no edital de licitação sob pena de decair o direito, sem prejuízo das sanções previstas na Lei nº 14.133, de 2021.</w:t>
      </w:r>
    </w:p>
    <w:p w14:paraId="4AED3964"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5.9.1. -</w:t>
      </w:r>
      <w:r w:rsidRPr="00F12D86">
        <w:rPr>
          <w:rFonts w:ascii="Aptos" w:hAnsi="Aptos" w:cs="Times New Roman"/>
          <w:sz w:val="20"/>
          <w:szCs w:val="20"/>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14:paraId="09BF9A3B"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5.10. -</w:t>
      </w:r>
      <w:r w:rsidRPr="00F12D86">
        <w:rPr>
          <w:rFonts w:ascii="Aptos" w:hAnsi="Aptos" w:cs="Times New Roman"/>
          <w:sz w:val="20"/>
          <w:szCs w:val="20"/>
        </w:rPr>
        <w:t xml:space="preserve"> A ata de registro de preço será assinada, preferencialmente, por meio de assinatura digital. </w:t>
      </w:r>
    </w:p>
    <w:p w14:paraId="168C884D" w14:textId="4AEAD3BF" w:rsidR="00A55032" w:rsidRPr="00F12D86" w:rsidRDefault="00A55032" w:rsidP="00514E66">
      <w:pPr>
        <w:pStyle w:val="Nivel2"/>
        <w:numPr>
          <w:ilvl w:val="0"/>
          <w:numId w:val="0"/>
        </w:numPr>
        <w:autoSpaceDE w:val="0"/>
        <w:autoSpaceDN w:val="0"/>
        <w:adjustRightInd w:val="0"/>
        <w:spacing w:before="0" w:after="0" w:line="240" w:lineRule="auto"/>
        <w:ind w:right="142"/>
        <w:rPr>
          <w:rFonts w:ascii="Aptos" w:hAnsi="Aptos"/>
        </w:rPr>
      </w:pPr>
      <w:r w:rsidRPr="00F12D86">
        <w:rPr>
          <w:rFonts w:ascii="Aptos" w:hAnsi="Aptos"/>
          <w:b/>
        </w:rPr>
        <w:t>5.11. -</w:t>
      </w:r>
      <w:r w:rsidRPr="00F12D86">
        <w:rPr>
          <w:rFonts w:ascii="Aptos" w:hAnsi="Aptos"/>
        </w:rPr>
        <w:t xml:space="preserve"> Quando o convocado não assinar a ata de registro de preços no prazo e nas condições estabelecidos no edital ou no av</w:t>
      </w:r>
      <w:r w:rsidR="002B3D5F" w:rsidRPr="00F12D86">
        <w:rPr>
          <w:rFonts w:ascii="Aptos" w:hAnsi="Aptos"/>
        </w:rPr>
        <w:t>iso</w:t>
      </w:r>
      <w:r w:rsidRPr="00F12D86">
        <w:rPr>
          <w:rFonts w:ascii="Aptos" w:hAnsi="Aptos"/>
        </w:rPr>
        <w:t xml:space="preserve"> de contratação, e observado o disposto no item observando o item 5.7 e subitens, fica facultado à Administração convocar os licitantes remanescentes do cadastro de reserva, na ordem de classificação, para fazê-lo em igual prazo e nas condições propostas pelo primeiro classificado.</w:t>
      </w:r>
      <w:bookmarkStart w:id="15" w:name="recusa_dos_que_baixaram_preco"/>
      <w:bookmarkEnd w:id="15"/>
    </w:p>
    <w:p w14:paraId="2855B4A9" w14:textId="77777777" w:rsidR="00A55032" w:rsidRPr="00F12D86" w:rsidRDefault="00A55032" w:rsidP="00514E66">
      <w:pPr>
        <w:pStyle w:val="Nivel2"/>
        <w:numPr>
          <w:ilvl w:val="0"/>
          <w:numId w:val="0"/>
        </w:numPr>
        <w:autoSpaceDE w:val="0"/>
        <w:autoSpaceDN w:val="0"/>
        <w:adjustRightInd w:val="0"/>
        <w:spacing w:before="0" w:after="0" w:line="240" w:lineRule="auto"/>
        <w:ind w:right="142"/>
        <w:rPr>
          <w:rFonts w:ascii="Aptos" w:hAnsi="Aptos"/>
        </w:rPr>
      </w:pPr>
      <w:r w:rsidRPr="00F12D86">
        <w:rPr>
          <w:rFonts w:ascii="Aptos" w:hAnsi="Aptos"/>
          <w:b/>
        </w:rPr>
        <w:t>5.12. -</w:t>
      </w:r>
      <w:r w:rsidRPr="00F12D86">
        <w:rPr>
          <w:rFonts w:ascii="Aptos" w:hAnsi="Aptos"/>
        </w:rPr>
        <w:t xml:space="preserve"> Na hipótese de nenhum dos licitantes que trata o item 5.4.1, aceitar a contratação nos termos do item anterior, a Administração, observados o valor es</w:t>
      </w:r>
      <w:r w:rsidRPr="00F12D86">
        <w:rPr>
          <w:rFonts w:ascii="Aptos" w:eastAsia="Arial" w:hAnsi="Aptos"/>
        </w:rPr>
        <w:t>ti</w:t>
      </w:r>
      <w:r w:rsidRPr="00F12D86">
        <w:rPr>
          <w:rFonts w:ascii="Aptos" w:hAnsi="Aptos"/>
        </w:rPr>
        <w:t xml:space="preserve">mado e sua eventual atualização nos termos </w:t>
      </w:r>
      <w:r w:rsidRPr="00F12D86">
        <w:rPr>
          <w:rFonts w:ascii="Aptos" w:hAnsi="Aptos"/>
          <w:i/>
          <w:iCs/>
        </w:rPr>
        <w:t>do edital</w:t>
      </w:r>
      <w:r w:rsidRPr="00F12D86">
        <w:rPr>
          <w:rFonts w:ascii="Aptos" w:hAnsi="Aptos"/>
        </w:rPr>
        <w:t>, poderá:</w:t>
      </w:r>
    </w:p>
    <w:p w14:paraId="7B008431"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5.12.1. -</w:t>
      </w:r>
      <w:r w:rsidRPr="00F12D86">
        <w:rPr>
          <w:rFonts w:ascii="Aptos" w:hAnsi="Aptos" w:cs="Times New Roman"/>
        </w:rPr>
        <w:t xml:space="preserve"> Convocar para negociação os demais licitantes ou fornecedores remanescentes cujos preços foram registrados sem redução, observada a ordem de classificação, com vistas à obtenção de preço melhor, mesmo que acima do preço do adjudicatário; ou</w:t>
      </w:r>
    </w:p>
    <w:p w14:paraId="5DDC52F8"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5.12.2. -</w:t>
      </w:r>
      <w:r w:rsidRPr="00F12D86">
        <w:rPr>
          <w:rFonts w:ascii="Aptos" w:hAnsi="Aptos" w:cs="Times New Roman"/>
        </w:rPr>
        <w:t xml:space="preserve"> Adjudicar e firmar o contrato nas condições ofertadas pelos licitantes ou fornecedores remanescentes, atendida a ordem classificatória, quando frustrada a negociação de melhor condição.</w:t>
      </w:r>
    </w:p>
    <w:p w14:paraId="6867E801"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lastRenderedPageBreak/>
        <w:t>5.13. -</w:t>
      </w:r>
      <w:r w:rsidRPr="00F12D86">
        <w:rPr>
          <w:rFonts w:ascii="Aptos" w:hAnsi="Aptos" w:cs="Times New Roman"/>
          <w:sz w:val="20"/>
          <w:szCs w:val="20"/>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176E07C" w14:textId="77777777" w:rsidR="00A55032" w:rsidRPr="00F12D86" w:rsidRDefault="00A55032" w:rsidP="00514E66">
      <w:pPr>
        <w:ind w:right="142"/>
        <w:jc w:val="both"/>
        <w:rPr>
          <w:rFonts w:ascii="Aptos" w:hAnsi="Aptos" w:cs="Times New Roman"/>
          <w:b/>
          <w:bCs/>
          <w:sz w:val="20"/>
          <w:szCs w:val="20"/>
        </w:rPr>
      </w:pPr>
    </w:p>
    <w:p w14:paraId="7006DDD4" w14:textId="77777777" w:rsidR="00A55032" w:rsidRPr="00F12D86" w:rsidRDefault="00A55032" w:rsidP="00514E66">
      <w:pPr>
        <w:tabs>
          <w:tab w:val="left" w:pos="4820"/>
          <w:tab w:val="left" w:pos="8647"/>
        </w:tabs>
        <w:spacing w:before="38"/>
        <w:ind w:right="142"/>
        <w:jc w:val="both"/>
        <w:rPr>
          <w:rFonts w:ascii="Aptos" w:hAnsi="Aptos" w:cs="Times New Roman"/>
          <w:b/>
          <w:sz w:val="20"/>
          <w:szCs w:val="20"/>
          <w:u w:val="single"/>
          <w:lang w:eastAsia="zh-CN"/>
        </w:rPr>
      </w:pPr>
      <w:r w:rsidRPr="00F12D86">
        <w:rPr>
          <w:rFonts w:ascii="Aptos" w:hAnsi="Aptos" w:cs="Times New Roman"/>
          <w:b/>
          <w:sz w:val="20"/>
          <w:szCs w:val="20"/>
          <w:u w:val="single"/>
          <w:lang w:eastAsia="zh-CN"/>
        </w:rPr>
        <w:t>CLÁUSULA SEXTA – DA ALTERAÇÃO OU ATUALIZAÇÃO DOS PREÇOS REGISTRADOS:</w:t>
      </w:r>
    </w:p>
    <w:p w14:paraId="5279012E" w14:textId="77777777" w:rsidR="00A55032" w:rsidRPr="00F12D86" w:rsidRDefault="00A55032" w:rsidP="00514E66">
      <w:pPr>
        <w:tabs>
          <w:tab w:val="left" w:pos="4820"/>
          <w:tab w:val="left" w:pos="8647"/>
        </w:tabs>
        <w:spacing w:before="38"/>
        <w:ind w:right="142"/>
        <w:jc w:val="both"/>
        <w:rPr>
          <w:rFonts w:ascii="Aptos" w:hAnsi="Aptos" w:cs="Times New Roman"/>
          <w:b/>
          <w:sz w:val="20"/>
          <w:szCs w:val="20"/>
          <w:u w:val="single"/>
          <w:lang w:eastAsia="zh-CN"/>
        </w:rPr>
      </w:pPr>
    </w:p>
    <w:p w14:paraId="072F2299" w14:textId="77777777" w:rsidR="00A55032" w:rsidRPr="00F12D86" w:rsidRDefault="00A55032" w:rsidP="00514E66">
      <w:pPr>
        <w:pStyle w:val="Nivel2"/>
        <w:numPr>
          <w:ilvl w:val="0"/>
          <w:numId w:val="0"/>
        </w:numPr>
        <w:autoSpaceDE w:val="0"/>
        <w:autoSpaceDN w:val="0"/>
        <w:adjustRightInd w:val="0"/>
        <w:spacing w:before="0" w:after="0" w:line="240" w:lineRule="auto"/>
        <w:ind w:right="142"/>
        <w:rPr>
          <w:rFonts w:ascii="Aptos" w:hAnsi="Aptos"/>
        </w:rPr>
      </w:pPr>
      <w:r w:rsidRPr="00F12D86">
        <w:rPr>
          <w:rFonts w:ascii="Aptos" w:hAnsi="Aptos"/>
          <w:b/>
        </w:rPr>
        <w:t>6.1. -</w:t>
      </w:r>
      <w:r w:rsidRPr="00F12D86">
        <w:rPr>
          <w:rFonts w:ascii="Aptos" w:hAnsi="Aptos"/>
        </w:rPr>
        <w:t xml:space="preserve"> Os preços registrados poderão ser alterados ou atualizados em decorrência de eventual redução dos preços pra</w:t>
      </w:r>
      <w:r w:rsidRPr="00F12D86">
        <w:rPr>
          <w:rFonts w:ascii="Aptos" w:eastAsia="Calibri" w:hAnsi="Aptos"/>
        </w:rPr>
        <w:t>ti</w:t>
      </w:r>
      <w:r w:rsidRPr="00F12D86">
        <w:rPr>
          <w:rFonts w:ascii="Aptos" w:hAnsi="Aptos"/>
        </w:rPr>
        <w:t>cados no mercado ou de fato que eleve o custo dos bens, das obras ou dos serviços registrados, nas seguintes situações:</w:t>
      </w:r>
    </w:p>
    <w:p w14:paraId="364EF5BD" w14:textId="499D757D" w:rsidR="00A55032" w:rsidRPr="00F12D86" w:rsidRDefault="00A55032" w:rsidP="00514E66">
      <w:pPr>
        <w:tabs>
          <w:tab w:val="left" w:pos="4820"/>
          <w:tab w:val="left" w:pos="8647"/>
        </w:tabs>
        <w:ind w:right="142"/>
        <w:jc w:val="both"/>
        <w:rPr>
          <w:rFonts w:ascii="Aptos" w:hAnsi="Aptos" w:cs="Times New Roman"/>
          <w:sz w:val="20"/>
          <w:szCs w:val="20"/>
        </w:rPr>
      </w:pPr>
      <w:r w:rsidRPr="00F12D86">
        <w:rPr>
          <w:rFonts w:ascii="Aptos" w:hAnsi="Aptos" w:cs="Times New Roman"/>
          <w:b/>
          <w:sz w:val="20"/>
          <w:szCs w:val="20"/>
        </w:rPr>
        <w:t>6.1.1. -</w:t>
      </w:r>
      <w:r w:rsidRPr="00F12D86">
        <w:rPr>
          <w:rFonts w:ascii="Aptos" w:hAnsi="Aptos" w:cs="Times New Roman"/>
          <w:sz w:val="20"/>
          <w:szCs w:val="20"/>
        </w:rPr>
        <w:t xml:space="preserve"> Em caso de força maior, caso fortuito ou fato do príncipe ou em decorrência de fatos imprevisíveis ou previsíveis de consequências incalculáveis, que inviabilizem a execução da ata tal como pactuada, nos termos da </w:t>
      </w:r>
      <w:r w:rsidR="00210AED" w:rsidRPr="00F12D86">
        <w:rPr>
          <w:rFonts w:ascii="Aptos" w:hAnsi="Aptos" w:cs="Times New Roman"/>
          <w:sz w:val="20"/>
          <w:szCs w:val="20"/>
        </w:rPr>
        <w:t>alínea</w:t>
      </w:r>
      <w:r w:rsidRPr="00F12D86">
        <w:rPr>
          <w:rFonts w:ascii="Aptos" w:hAnsi="Aptos" w:cs="Times New Roman"/>
          <w:sz w:val="20"/>
          <w:szCs w:val="20"/>
        </w:rPr>
        <w:t xml:space="preserve"> “d” do in</w:t>
      </w:r>
      <w:r w:rsidR="002B3D5F" w:rsidRPr="00F12D86">
        <w:rPr>
          <w:rFonts w:ascii="Aptos" w:hAnsi="Aptos" w:cs="Times New Roman"/>
          <w:sz w:val="20"/>
          <w:szCs w:val="20"/>
        </w:rPr>
        <w:t>ciso</w:t>
      </w:r>
      <w:r w:rsidRPr="00F12D86">
        <w:rPr>
          <w:rFonts w:ascii="Aptos" w:hAnsi="Aptos" w:cs="Times New Roman"/>
          <w:sz w:val="20"/>
          <w:szCs w:val="20"/>
        </w:rPr>
        <w:t xml:space="preserve"> II do Caput do art. 124 da Lei 14.133/2021.</w:t>
      </w:r>
    </w:p>
    <w:p w14:paraId="0E36294E" w14:textId="77777777" w:rsidR="00A55032" w:rsidRPr="00F12D86" w:rsidRDefault="00A55032" w:rsidP="00514E66">
      <w:pPr>
        <w:tabs>
          <w:tab w:val="left" w:pos="4820"/>
          <w:tab w:val="left" w:pos="8647"/>
        </w:tabs>
        <w:ind w:right="142"/>
        <w:jc w:val="both"/>
        <w:rPr>
          <w:rFonts w:ascii="Aptos" w:hAnsi="Aptos" w:cs="Times New Roman"/>
          <w:sz w:val="20"/>
          <w:szCs w:val="20"/>
        </w:rPr>
      </w:pPr>
      <w:r w:rsidRPr="00F12D86">
        <w:rPr>
          <w:rFonts w:ascii="Aptos" w:hAnsi="Aptos" w:cs="Times New Roman"/>
          <w:b/>
          <w:sz w:val="20"/>
          <w:szCs w:val="20"/>
        </w:rPr>
        <w:t>6.1.2. -</w:t>
      </w:r>
      <w:r w:rsidRPr="00F12D86">
        <w:rPr>
          <w:rFonts w:ascii="Aptos" w:hAnsi="Aptos" w:cs="Times New Roman"/>
          <w:sz w:val="20"/>
          <w:szCs w:val="20"/>
        </w:rPr>
        <w:t xml:space="preserve"> Em caso de criação, alteração ou ex</w:t>
      </w:r>
      <w:r w:rsidRPr="00F12D86">
        <w:rPr>
          <w:rFonts w:ascii="Aptos" w:eastAsia="Calibri" w:hAnsi="Aptos" w:cs="Times New Roman"/>
          <w:sz w:val="20"/>
          <w:szCs w:val="20"/>
        </w:rPr>
        <w:t>ti</w:t>
      </w:r>
      <w:r w:rsidRPr="00F12D86">
        <w:rPr>
          <w:rFonts w:ascii="Aptos" w:hAnsi="Aptos" w:cs="Times New Roman"/>
          <w:sz w:val="20"/>
          <w:szCs w:val="20"/>
        </w:rPr>
        <w:t>nção de quaisquer tributos ou encargos legais ou a superveniência de disposições legais, com comprovada repercussão sobre os preços registrados;</w:t>
      </w:r>
    </w:p>
    <w:p w14:paraId="4EDB606A"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6.1.3. -</w:t>
      </w:r>
      <w:r w:rsidRPr="00F12D86">
        <w:rPr>
          <w:rFonts w:ascii="Aptos" w:hAnsi="Aptos" w:cs="Times New Roman"/>
        </w:rPr>
        <w:t xml:space="preserve"> Na hipótese de previsão no edital de cláusula de reajustamento ou repactuação sobre os preços registrados, nos termos da Lei nº 14.133, de 2021.</w:t>
      </w:r>
    </w:p>
    <w:p w14:paraId="510E9C7F" w14:textId="77777777" w:rsidR="00A55032" w:rsidRPr="00F12D86" w:rsidRDefault="00A55032" w:rsidP="00514E66">
      <w:pPr>
        <w:pStyle w:val="Nvel4"/>
        <w:spacing w:before="0" w:after="0" w:line="240" w:lineRule="auto"/>
        <w:ind w:left="0" w:right="142"/>
        <w:rPr>
          <w:rFonts w:ascii="Aptos" w:hAnsi="Aptos" w:cs="Times New Roman"/>
        </w:rPr>
      </w:pPr>
      <w:r w:rsidRPr="00F12D86">
        <w:rPr>
          <w:rFonts w:ascii="Aptos" w:hAnsi="Aptos" w:cs="Times New Roman"/>
          <w:b/>
        </w:rPr>
        <w:t>6.1.3.1. -</w:t>
      </w:r>
      <w:r w:rsidRPr="00F12D86">
        <w:rPr>
          <w:rFonts w:ascii="Aptos" w:hAnsi="Aptos" w:cs="Times New Roman"/>
        </w:rPr>
        <w:t xml:space="preserve"> No caso do reajustamento, deverá ser respeitada a contagem da anualidade e os índices previstos para a contratação;  </w:t>
      </w:r>
    </w:p>
    <w:p w14:paraId="389693BF" w14:textId="77777777" w:rsidR="00A55032" w:rsidRDefault="00A55032" w:rsidP="00514E66">
      <w:pPr>
        <w:pStyle w:val="Nvel4"/>
        <w:spacing w:before="0" w:after="0" w:line="240" w:lineRule="auto"/>
        <w:ind w:left="0" w:right="142"/>
        <w:rPr>
          <w:rFonts w:ascii="Aptos" w:hAnsi="Aptos" w:cs="Times New Roman"/>
        </w:rPr>
      </w:pPr>
      <w:r w:rsidRPr="00F12D86">
        <w:rPr>
          <w:rFonts w:ascii="Aptos" w:hAnsi="Aptos" w:cs="Times New Roman"/>
          <w:b/>
        </w:rPr>
        <w:t>6.1.3.2. -</w:t>
      </w:r>
      <w:r w:rsidRPr="00F12D86">
        <w:rPr>
          <w:rFonts w:ascii="Aptos" w:hAnsi="Aptos" w:cs="Times New Roman"/>
        </w:rPr>
        <w:t xml:space="preserve"> No caso da repactuação, poderá ser a pedido do interessado, conforme critérios definidos para a contratação.</w:t>
      </w:r>
    </w:p>
    <w:p w14:paraId="72A642FB" w14:textId="77777777" w:rsidR="00F12D86" w:rsidRPr="00F12D86" w:rsidRDefault="00F12D86" w:rsidP="00514E66">
      <w:pPr>
        <w:pStyle w:val="Nvel4"/>
        <w:spacing w:before="0" w:after="0" w:line="240" w:lineRule="auto"/>
        <w:ind w:left="0" w:right="142"/>
        <w:rPr>
          <w:rFonts w:ascii="Aptos" w:hAnsi="Aptos" w:cs="Times New Roman"/>
        </w:rPr>
      </w:pPr>
    </w:p>
    <w:p w14:paraId="4E8BF095" w14:textId="77777777" w:rsidR="00A55032" w:rsidRPr="00F12D86" w:rsidRDefault="00A55032" w:rsidP="00514E66">
      <w:pPr>
        <w:tabs>
          <w:tab w:val="left" w:pos="4820"/>
          <w:tab w:val="left" w:pos="8647"/>
        </w:tabs>
        <w:spacing w:before="38"/>
        <w:ind w:right="142"/>
        <w:jc w:val="both"/>
        <w:rPr>
          <w:rFonts w:ascii="Aptos" w:hAnsi="Aptos" w:cs="Times New Roman"/>
          <w:b/>
          <w:sz w:val="20"/>
          <w:szCs w:val="20"/>
          <w:u w:val="single"/>
          <w:lang w:eastAsia="zh-CN"/>
        </w:rPr>
      </w:pPr>
      <w:r w:rsidRPr="00F12D86">
        <w:rPr>
          <w:rFonts w:ascii="Aptos" w:hAnsi="Aptos" w:cs="Times New Roman"/>
          <w:b/>
          <w:sz w:val="20"/>
          <w:szCs w:val="20"/>
          <w:u w:val="single"/>
          <w:lang w:eastAsia="zh-CN"/>
        </w:rPr>
        <w:t>CLÁUSULA SETIMA – NEGOCIAÇÃO DOS PREÇOS REGISTRADOS:</w:t>
      </w:r>
    </w:p>
    <w:p w14:paraId="699965C2" w14:textId="77777777" w:rsidR="00A55032" w:rsidRPr="00F12D86" w:rsidRDefault="00A55032" w:rsidP="00514E66">
      <w:pPr>
        <w:tabs>
          <w:tab w:val="left" w:pos="4820"/>
          <w:tab w:val="left" w:pos="8647"/>
        </w:tabs>
        <w:ind w:right="142"/>
        <w:jc w:val="both"/>
        <w:rPr>
          <w:rFonts w:ascii="Aptos" w:hAnsi="Aptos" w:cs="Times New Roman"/>
          <w:b/>
          <w:sz w:val="20"/>
          <w:szCs w:val="20"/>
          <w:u w:val="single"/>
          <w:lang w:eastAsia="zh-CN"/>
        </w:rPr>
      </w:pPr>
    </w:p>
    <w:p w14:paraId="3CE1B751" w14:textId="77777777" w:rsidR="00A55032" w:rsidRPr="00F12D86" w:rsidRDefault="00A55032" w:rsidP="00514E66">
      <w:pPr>
        <w:tabs>
          <w:tab w:val="left" w:pos="4820"/>
          <w:tab w:val="left" w:pos="8647"/>
        </w:tabs>
        <w:ind w:right="142"/>
        <w:jc w:val="both"/>
        <w:rPr>
          <w:rFonts w:ascii="Aptos" w:hAnsi="Aptos" w:cs="Times New Roman"/>
          <w:sz w:val="20"/>
          <w:szCs w:val="20"/>
        </w:rPr>
      </w:pPr>
      <w:r w:rsidRPr="00F12D86">
        <w:rPr>
          <w:rFonts w:ascii="Aptos" w:hAnsi="Aptos" w:cs="Times New Roman"/>
          <w:b/>
          <w:sz w:val="20"/>
          <w:szCs w:val="20"/>
          <w:lang w:eastAsia="zh-CN"/>
        </w:rPr>
        <w:t xml:space="preserve">7.1. - </w:t>
      </w:r>
      <w:r w:rsidRPr="00F12D86">
        <w:rPr>
          <w:rFonts w:ascii="Aptos" w:hAnsi="Aptos" w:cs="Times New Roman"/>
          <w:sz w:val="20"/>
          <w:szCs w:val="20"/>
        </w:rPr>
        <w:t>Na hipótese de o preço registrado tornar-se superior ao preço pra</w:t>
      </w:r>
      <w:r w:rsidRPr="00F12D86">
        <w:rPr>
          <w:rFonts w:ascii="Aptos" w:eastAsia="Calibri" w:hAnsi="Aptos" w:cs="Times New Roman"/>
          <w:sz w:val="20"/>
          <w:szCs w:val="20"/>
        </w:rPr>
        <w:t>ti</w:t>
      </w:r>
      <w:r w:rsidRPr="00F12D86">
        <w:rPr>
          <w:rFonts w:ascii="Aptos" w:hAnsi="Aptos" w:cs="Times New Roman"/>
          <w:sz w:val="20"/>
          <w:szCs w:val="20"/>
        </w:rPr>
        <w:t>cado no mercado por mo</w:t>
      </w:r>
      <w:r w:rsidRPr="00F12D86">
        <w:rPr>
          <w:rFonts w:ascii="Aptos" w:eastAsia="Calibri" w:hAnsi="Aptos" w:cs="Times New Roman"/>
          <w:sz w:val="20"/>
          <w:szCs w:val="20"/>
        </w:rPr>
        <w:t>ti</w:t>
      </w:r>
      <w:r w:rsidRPr="00F12D86">
        <w:rPr>
          <w:rFonts w:ascii="Aptos" w:hAnsi="Aptos" w:cs="Times New Roman"/>
          <w:sz w:val="20"/>
          <w:szCs w:val="20"/>
        </w:rPr>
        <w:t>vo superveniente, o órgão ou en</w:t>
      </w:r>
      <w:r w:rsidRPr="00F12D86">
        <w:rPr>
          <w:rFonts w:ascii="Aptos" w:eastAsia="Calibri" w:hAnsi="Aptos" w:cs="Times New Roman"/>
          <w:sz w:val="20"/>
          <w:szCs w:val="20"/>
        </w:rPr>
        <w:t>ti</w:t>
      </w:r>
      <w:r w:rsidRPr="00F12D86">
        <w:rPr>
          <w:rFonts w:ascii="Aptos" w:hAnsi="Aptos" w:cs="Times New Roman"/>
          <w:sz w:val="20"/>
          <w:szCs w:val="20"/>
        </w:rPr>
        <w:t>dade gerenciadora convocará o fornecedor para negociar a redução do preço registrado.</w:t>
      </w:r>
    </w:p>
    <w:p w14:paraId="3A427139"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7.1.1. -</w:t>
      </w:r>
      <w:r w:rsidRPr="00F12D86">
        <w:rPr>
          <w:rFonts w:ascii="Aptos" w:hAnsi="Aptos" w:cs="Times New Roman"/>
        </w:rPr>
        <w:t xml:space="preserve"> Caso não aceite reduzir seu preço aos valores pra</w:t>
      </w:r>
      <w:r w:rsidRPr="00F12D86">
        <w:rPr>
          <w:rFonts w:ascii="Aptos" w:eastAsia="Calibri" w:hAnsi="Aptos" w:cs="Times New Roman"/>
        </w:rPr>
        <w:t>ti</w:t>
      </w:r>
      <w:r w:rsidRPr="00F12D86">
        <w:rPr>
          <w:rFonts w:ascii="Aptos" w:hAnsi="Aptos" w:cs="Times New Roman"/>
        </w:rPr>
        <w:t>cados pelo mercado, o fornecedor será liberado do compromisso assumido quanto ao item registrado, sem aplicação de penalidades administrativas.</w:t>
      </w:r>
    </w:p>
    <w:p w14:paraId="21FE6689" w14:textId="77777777" w:rsidR="00A55032" w:rsidRPr="00F12D86" w:rsidRDefault="00A55032" w:rsidP="00514E66">
      <w:pPr>
        <w:tabs>
          <w:tab w:val="left" w:pos="4820"/>
          <w:tab w:val="left" w:pos="8647"/>
        </w:tabs>
        <w:ind w:right="142"/>
        <w:jc w:val="both"/>
        <w:rPr>
          <w:rFonts w:ascii="Aptos" w:hAnsi="Aptos" w:cs="Times New Roman"/>
          <w:sz w:val="20"/>
          <w:szCs w:val="20"/>
        </w:rPr>
      </w:pPr>
      <w:r w:rsidRPr="00F12D86">
        <w:rPr>
          <w:rFonts w:ascii="Aptos" w:hAnsi="Aptos" w:cs="Times New Roman"/>
          <w:b/>
          <w:sz w:val="20"/>
          <w:szCs w:val="20"/>
        </w:rPr>
        <w:t>7.1.2. -</w:t>
      </w:r>
      <w:r w:rsidRPr="00F12D86">
        <w:rPr>
          <w:rFonts w:ascii="Aptos" w:hAnsi="Aptos" w:cs="Times New Roman"/>
          <w:sz w:val="20"/>
          <w:szCs w:val="20"/>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37B04C8B"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7.1.3. -</w:t>
      </w:r>
      <w:r w:rsidRPr="00F12D86">
        <w:rPr>
          <w:rFonts w:ascii="Aptos" w:hAnsi="Aptos" w:cs="Times New Roman"/>
        </w:rPr>
        <w:t xml:space="preserve"> Se não obtiver êxito nas negociações, o órgão ou en</w:t>
      </w:r>
      <w:r w:rsidRPr="00F12D86">
        <w:rPr>
          <w:rFonts w:ascii="Aptos" w:eastAsia="Calibri" w:hAnsi="Aptos" w:cs="Times New Roman"/>
        </w:rPr>
        <w:t>tid</w:t>
      </w:r>
      <w:r w:rsidRPr="00F12D86">
        <w:rPr>
          <w:rFonts w:ascii="Aptos" w:hAnsi="Aptos" w:cs="Times New Roman"/>
        </w:rPr>
        <w:t>ade gerenciadora procederá ao cancelamento da ata de registro de preços, adotando as medidas cabíveis para obtenção de contratação mais vantajosa.</w:t>
      </w:r>
      <w:bookmarkStart w:id="16" w:name="reducao_preco_mercado_negociacao_frustra"/>
      <w:bookmarkEnd w:id="16"/>
    </w:p>
    <w:p w14:paraId="017541DF"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7.1.4. -</w:t>
      </w:r>
      <w:r w:rsidRPr="00F12D86">
        <w:rPr>
          <w:rFonts w:ascii="Aptos" w:hAnsi="Aptos" w:cs="Times New Roman"/>
        </w:rPr>
        <w:t xml:space="preserve"> Na hipótese de redução do preço registrado, o gerenciador comunicará aos órgãos e às en</w:t>
      </w:r>
      <w:r w:rsidRPr="00F12D86">
        <w:rPr>
          <w:rFonts w:ascii="Aptos" w:eastAsia="Calibri" w:hAnsi="Aptos" w:cs="Times New Roman"/>
        </w:rPr>
        <w:t>ti</w:t>
      </w:r>
      <w:r w:rsidRPr="00F12D86">
        <w:rPr>
          <w:rFonts w:ascii="Aptos" w:hAnsi="Aptos" w:cs="Times New Roman"/>
        </w:rPr>
        <w:t xml:space="preserve">dades que </w:t>
      </w:r>
      <w:r w:rsidRPr="00F12D86">
        <w:rPr>
          <w:rFonts w:ascii="Aptos" w:eastAsia="Calibri" w:hAnsi="Aptos" w:cs="Times New Roman"/>
        </w:rPr>
        <w:t>ti</w:t>
      </w:r>
      <w:r w:rsidRPr="00F12D86">
        <w:rPr>
          <w:rFonts w:ascii="Aptos" w:hAnsi="Aptos" w:cs="Times New Roman"/>
        </w:rPr>
        <w:t>verem firmado contratos decorrentes da ata de registro de preços para que avaliem a conveniência e a oportunidade de diligenciarem negociação com vistas à alteração contratual, observado o disposto no art. 124 da Lei nº 14.133, de 2021.</w:t>
      </w:r>
    </w:p>
    <w:p w14:paraId="0A6CC588" w14:textId="77777777" w:rsidR="00A55032" w:rsidRPr="00F12D86" w:rsidRDefault="00A55032" w:rsidP="00514E66">
      <w:pPr>
        <w:pStyle w:val="Nivel2"/>
        <w:numPr>
          <w:ilvl w:val="0"/>
          <w:numId w:val="0"/>
        </w:numPr>
        <w:autoSpaceDE w:val="0"/>
        <w:autoSpaceDN w:val="0"/>
        <w:adjustRightInd w:val="0"/>
        <w:spacing w:before="0" w:after="0" w:line="240" w:lineRule="auto"/>
        <w:ind w:right="142"/>
        <w:rPr>
          <w:rFonts w:ascii="Aptos" w:hAnsi="Aptos"/>
        </w:rPr>
      </w:pPr>
      <w:r w:rsidRPr="00F12D86">
        <w:rPr>
          <w:rFonts w:ascii="Aptos" w:hAnsi="Aptos"/>
          <w:b/>
        </w:rPr>
        <w:t>7.2. -</w:t>
      </w:r>
      <w:r w:rsidRPr="00F12D86">
        <w:rPr>
          <w:rFonts w:ascii="Aptos" w:hAnsi="Aptos"/>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7" w:name="hipotese_preco_mercado_maior"/>
      <w:bookmarkEnd w:id="17"/>
    </w:p>
    <w:p w14:paraId="09E2AAC2"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7.2.1. -</w:t>
      </w:r>
      <w:r w:rsidRPr="00F12D86">
        <w:rPr>
          <w:rFonts w:ascii="Aptos" w:hAnsi="Aptos" w:cs="Times New Roman"/>
        </w:rPr>
        <w:t xml:space="preserve"> Neste caso, o fornecedor encaminhará, juntamente com o pedido de alteração, a documentação comprobatória ou </w:t>
      </w:r>
      <w:proofErr w:type="spellStart"/>
      <w:r w:rsidRPr="00F12D86">
        <w:rPr>
          <w:rFonts w:ascii="Aptos" w:hAnsi="Aptos" w:cs="Times New Roman"/>
        </w:rPr>
        <w:t>a</w:t>
      </w:r>
      <w:proofErr w:type="spellEnd"/>
      <w:r w:rsidRPr="00F12D86">
        <w:rPr>
          <w:rFonts w:ascii="Aptos" w:hAnsi="Aptos" w:cs="Times New Roman"/>
        </w:rPr>
        <w:t xml:space="preserve"> planilha de custos que demonstre a inviabilidade do preço registrado em relação às condições inicialmente pactuadas.</w:t>
      </w:r>
      <w:bookmarkStart w:id="18" w:name="prova_preco_mercado_maior"/>
      <w:bookmarkEnd w:id="18"/>
    </w:p>
    <w:p w14:paraId="57BD83DE"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7.2.2. -</w:t>
      </w:r>
      <w:r w:rsidRPr="00F12D86">
        <w:rPr>
          <w:rFonts w:ascii="Aptos" w:hAnsi="Aptos" w:cs="Times New Roman"/>
        </w:rPr>
        <w:t xml:space="preserve"> Não hipótese de não comprovação da existência de fato superveniente que inviabilize o preço registrado, o pedido será indeferido pelo órgão ou en</w:t>
      </w:r>
      <w:r w:rsidRPr="00F12D86">
        <w:rPr>
          <w:rFonts w:ascii="Aptos" w:eastAsia="Calibri" w:hAnsi="Aptos" w:cs="Times New Roman"/>
        </w:rPr>
        <w:t>ti</w:t>
      </w:r>
      <w:r w:rsidRPr="00F12D86">
        <w:rPr>
          <w:rFonts w:ascii="Aptos" w:hAnsi="Aptos" w:cs="Times New Roman"/>
        </w:rPr>
        <w:t>dade gerenciadora e o fornecedor deverá cumprir as obrigações estabelecidas na ata, sob pena de cancelamento do seu registro, nos termos do item, sem prejuízo das sanções previstas na Lei nº 14.133, de 2021, e na legislação aplicável.</w:t>
      </w:r>
      <w:bookmarkStart w:id="19" w:name="nao_comprovacao_majoracao_mercado"/>
      <w:bookmarkEnd w:id="19"/>
    </w:p>
    <w:p w14:paraId="1C78C45D"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7.2.3. -</w:t>
      </w:r>
      <w:r w:rsidRPr="00F12D86">
        <w:rPr>
          <w:rFonts w:ascii="Aptos" w:hAnsi="Aptos" w:cs="Times New Roman"/>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011E45F"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7.2.4. -</w:t>
      </w:r>
      <w:r w:rsidRPr="00F12D86">
        <w:rPr>
          <w:rFonts w:ascii="Aptos" w:hAnsi="Aptos" w:cs="Times New Roman"/>
        </w:rPr>
        <w:t xml:space="preserve"> O órgão ou en</w:t>
      </w:r>
      <w:r w:rsidRPr="00F12D86">
        <w:rPr>
          <w:rFonts w:ascii="Aptos" w:eastAsia="Calibri" w:hAnsi="Aptos" w:cs="Times New Roman"/>
        </w:rPr>
        <w:t>ti</w:t>
      </w:r>
      <w:r w:rsidRPr="00F12D86">
        <w:rPr>
          <w:rFonts w:ascii="Aptos" w:hAnsi="Aptos" w:cs="Times New Roman"/>
        </w:rPr>
        <w:t>dade gerenciadora comunicará aos órgãos e às en</w:t>
      </w:r>
      <w:r w:rsidRPr="00F12D86">
        <w:rPr>
          <w:rFonts w:ascii="Aptos" w:eastAsia="Calibri" w:hAnsi="Aptos" w:cs="Times New Roman"/>
        </w:rPr>
        <w:t>ti</w:t>
      </w:r>
      <w:r w:rsidRPr="00F12D86">
        <w:rPr>
          <w:rFonts w:ascii="Aptos" w:hAnsi="Aptos" w:cs="Times New Roman"/>
        </w:rPr>
        <w:t xml:space="preserve">dades que </w:t>
      </w:r>
      <w:r w:rsidRPr="00F12D86">
        <w:rPr>
          <w:rFonts w:ascii="Aptos" w:eastAsia="Calibri" w:hAnsi="Aptos" w:cs="Times New Roman"/>
        </w:rPr>
        <w:t>ti</w:t>
      </w:r>
      <w:r w:rsidRPr="00F12D86">
        <w:rPr>
          <w:rFonts w:ascii="Aptos" w:hAnsi="Aptos" w:cs="Times New Roman"/>
        </w:rPr>
        <w:t>verem firmado contratos decorrentes da ata de registro de preços sobre a efe</w:t>
      </w:r>
      <w:r w:rsidRPr="00F12D86">
        <w:rPr>
          <w:rFonts w:ascii="Aptos" w:eastAsia="Calibri" w:hAnsi="Aptos" w:cs="Times New Roman"/>
        </w:rPr>
        <w:t>ti</w:t>
      </w:r>
      <w:r w:rsidRPr="00F12D86">
        <w:rPr>
          <w:rFonts w:ascii="Aptos" w:hAnsi="Aptos" w:cs="Times New Roman"/>
        </w:rPr>
        <w:t>va alteração do preço registrado, para que avaliem a necessidade de alteração contratual, observado o disposto no art. 124 da Lei nº 14.133, de 2021.</w:t>
      </w:r>
    </w:p>
    <w:p w14:paraId="385A43A4" w14:textId="77777777" w:rsidR="00A55032" w:rsidRPr="00F12D86" w:rsidRDefault="00A55032" w:rsidP="00514E66">
      <w:pPr>
        <w:tabs>
          <w:tab w:val="left" w:pos="4820"/>
          <w:tab w:val="left" w:pos="8647"/>
        </w:tabs>
        <w:ind w:right="142"/>
        <w:jc w:val="both"/>
        <w:rPr>
          <w:rFonts w:ascii="Aptos" w:hAnsi="Aptos" w:cs="Times New Roman"/>
          <w:b/>
          <w:sz w:val="20"/>
          <w:szCs w:val="20"/>
          <w:u w:val="single"/>
          <w:lang w:eastAsia="zh-CN"/>
        </w:rPr>
      </w:pPr>
    </w:p>
    <w:p w14:paraId="030600F8" w14:textId="4BECC61B" w:rsidR="00A55032" w:rsidRPr="00F12D86" w:rsidRDefault="00A55032" w:rsidP="00514E66">
      <w:pPr>
        <w:tabs>
          <w:tab w:val="left" w:pos="4820"/>
          <w:tab w:val="left" w:pos="8647"/>
        </w:tabs>
        <w:ind w:right="142"/>
        <w:jc w:val="both"/>
        <w:rPr>
          <w:rFonts w:ascii="Aptos" w:hAnsi="Aptos" w:cs="Times New Roman"/>
          <w:b/>
          <w:sz w:val="20"/>
          <w:szCs w:val="20"/>
          <w:u w:val="single"/>
          <w:lang w:eastAsia="zh-CN"/>
        </w:rPr>
      </w:pPr>
      <w:r w:rsidRPr="00F12D86">
        <w:rPr>
          <w:rFonts w:ascii="Aptos" w:hAnsi="Aptos" w:cs="Times New Roman"/>
          <w:b/>
          <w:sz w:val="20"/>
          <w:szCs w:val="20"/>
          <w:u w:val="single"/>
          <w:lang w:eastAsia="zh-CN"/>
        </w:rPr>
        <w:lastRenderedPageBreak/>
        <w:t>CLÁUSULA OITAVA</w:t>
      </w:r>
      <w:r w:rsidR="00932DF8" w:rsidRPr="00F12D86">
        <w:rPr>
          <w:rFonts w:ascii="Aptos" w:hAnsi="Aptos" w:cs="Times New Roman"/>
          <w:b/>
          <w:sz w:val="20"/>
          <w:szCs w:val="20"/>
          <w:u w:val="single"/>
          <w:lang w:eastAsia="zh-CN"/>
        </w:rPr>
        <w:t xml:space="preserve"> </w:t>
      </w:r>
      <w:r w:rsidRPr="00F12D86">
        <w:rPr>
          <w:rFonts w:ascii="Aptos" w:hAnsi="Aptos" w:cs="Times New Roman"/>
          <w:b/>
          <w:sz w:val="20"/>
          <w:szCs w:val="20"/>
          <w:u w:val="single"/>
          <w:lang w:eastAsia="zh-CN"/>
        </w:rPr>
        <w:t>- DO CANCELAMENTO DO REGISTRO DO LICITANTE VENCEDOR E DOS PREÇOS REGISTRADOS:</w:t>
      </w:r>
    </w:p>
    <w:p w14:paraId="185FE238" w14:textId="77777777" w:rsidR="00A55032" w:rsidRPr="00F12D86" w:rsidRDefault="00A55032" w:rsidP="00514E66">
      <w:pPr>
        <w:tabs>
          <w:tab w:val="left" w:pos="4820"/>
          <w:tab w:val="left" w:pos="8647"/>
        </w:tabs>
        <w:ind w:right="142"/>
        <w:jc w:val="both"/>
        <w:rPr>
          <w:rFonts w:ascii="Aptos" w:hAnsi="Aptos" w:cs="Times New Roman"/>
          <w:b/>
          <w:sz w:val="20"/>
          <w:szCs w:val="20"/>
          <w:u w:val="single"/>
          <w:lang w:eastAsia="zh-CN"/>
        </w:rPr>
      </w:pPr>
    </w:p>
    <w:p w14:paraId="317633B2" w14:textId="77777777" w:rsidR="00A55032" w:rsidRPr="00F12D86" w:rsidRDefault="00A55032" w:rsidP="00514E66">
      <w:pPr>
        <w:autoSpaceDE w:val="0"/>
        <w:autoSpaceDN w:val="0"/>
        <w:adjustRightInd w:val="0"/>
        <w:ind w:right="142"/>
        <w:jc w:val="both"/>
        <w:rPr>
          <w:rFonts w:ascii="Aptos" w:hAnsi="Aptos" w:cs="Times New Roman"/>
          <w:sz w:val="20"/>
          <w:szCs w:val="20"/>
        </w:rPr>
      </w:pPr>
      <w:r w:rsidRPr="00F12D86">
        <w:rPr>
          <w:rFonts w:ascii="Aptos" w:hAnsi="Aptos" w:cs="Times New Roman"/>
          <w:b/>
          <w:sz w:val="20"/>
          <w:szCs w:val="20"/>
        </w:rPr>
        <w:t>8.1. -</w:t>
      </w:r>
      <w:r w:rsidRPr="00F12D86">
        <w:rPr>
          <w:rFonts w:ascii="Aptos" w:hAnsi="Aptos" w:cs="Times New Roman"/>
          <w:sz w:val="20"/>
          <w:szCs w:val="20"/>
        </w:rPr>
        <w:t xml:space="preserve"> O registro do fornecedor será cancelado pelo gerenciador, quando o fornecedor:</w:t>
      </w:r>
    </w:p>
    <w:p w14:paraId="1EAA0ABC"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8.1.1. -</w:t>
      </w:r>
      <w:r w:rsidRPr="00F12D86">
        <w:rPr>
          <w:rFonts w:ascii="Aptos" w:hAnsi="Aptos" w:cs="Times New Roman"/>
        </w:rPr>
        <w:t xml:space="preserve"> Descumprir as condições da ata de registro de preços, sem motivo justificado;</w:t>
      </w:r>
    </w:p>
    <w:p w14:paraId="7C6A8451"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8.1.2. -</w:t>
      </w:r>
      <w:r w:rsidRPr="00F12D86">
        <w:rPr>
          <w:rFonts w:ascii="Aptos" w:hAnsi="Aptos" w:cs="Times New Roman"/>
        </w:rPr>
        <w:t xml:space="preserve"> Não re</w:t>
      </w:r>
      <w:r w:rsidRPr="00F12D86">
        <w:rPr>
          <w:rFonts w:ascii="Aptos" w:eastAsia="Arial" w:hAnsi="Aptos" w:cs="Times New Roman"/>
        </w:rPr>
        <w:t>ti</w:t>
      </w:r>
      <w:r w:rsidRPr="00F12D86">
        <w:rPr>
          <w:rFonts w:ascii="Aptos" w:hAnsi="Aptos" w:cs="Times New Roman"/>
        </w:rPr>
        <w:t>rar a nota de empenho, ou instrumento equivalente, no prazo estabelecido pela Administração sem justificativa razoável;</w:t>
      </w:r>
    </w:p>
    <w:p w14:paraId="1D631635"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8.1.3-</w:t>
      </w:r>
      <w:r w:rsidRPr="00F12D86">
        <w:rPr>
          <w:rFonts w:ascii="Aptos" w:hAnsi="Aptos" w:cs="Times New Roman"/>
        </w:rPr>
        <w:t xml:space="preserve"> Não aceitar manter seu preço registrado, na hipótese prevista no artigo 27, § 2º, do Decreto nº 11.462, de 2023; ou</w:t>
      </w:r>
    </w:p>
    <w:p w14:paraId="7D57AF9D" w14:textId="7E4D82EE"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8.1.4. -</w:t>
      </w:r>
      <w:r w:rsidRPr="00F12D86">
        <w:rPr>
          <w:rFonts w:ascii="Aptos" w:hAnsi="Aptos" w:cs="Times New Roman"/>
        </w:rPr>
        <w:t xml:space="preserve"> Sofrer sanção prevista nos </w:t>
      </w:r>
      <w:r w:rsidR="002B3D5F" w:rsidRPr="00F12D86">
        <w:rPr>
          <w:rFonts w:ascii="Aptos" w:hAnsi="Aptos" w:cs="Times New Roman"/>
        </w:rPr>
        <w:t>incisos</w:t>
      </w:r>
      <w:r w:rsidRPr="00F12D86">
        <w:rPr>
          <w:rFonts w:ascii="Aptos" w:hAnsi="Aptos" w:cs="Times New Roman"/>
        </w:rPr>
        <w:t xml:space="preserve"> III ou IV do caput do art. 156 da Lei nº 14.133, de 2021.</w:t>
      </w:r>
    </w:p>
    <w:p w14:paraId="27F91B5D" w14:textId="4CCE000F" w:rsidR="00A55032" w:rsidRPr="00F12D86" w:rsidRDefault="00A55032" w:rsidP="00514E66">
      <w:pPr>
        <w:pStyle w:val="Nvel4"/>
        <w:spacing w:before="0" w:after="0" w:line="240" w:lineRule="auto"/>
        <w:ind w:left="0" w:right="142"/>
        <w:rPr>
          <w:rFonts w:ascii="Aptos" w:hAnsi="Aptos" w:cs="Times New Roman"/>
        </w:rPr>
      </w:pPr>
      <w:r w:rsidRPr="00F12D86">
        <w:rPr>
          <w:rFonts w:ascii="Aptos" w:hAnsi="Aptos" w:cs="Times New Roman"/>
          <w:b/>
        </w:rPr>
        <w:t>8.1.4.1. -</w:t>
      </w:r>
      <w:r w:rsidRPr="00F12D86">
        <w:rPr>
          <w:rFonts w:ascii="Aptos" w:hAnsi="Aptos" w:cs="Times New Roman"/>
        </w:rPr>
        <w:t xml:space="preserve"> Na hipótese de aplicação de sanção prevista </w:t>
      </w:r>
      <w:r w:rsidR="002B3D5F" w:rsidRPr="00F12D86">
        <w:rPr>
          <w:rFonts w:ascii="Aptos" w:hAnsi="Aptos" w:cs="Times New Roman"/>
        </w:rPr>
        <w:t xml:space="preserve">nos incisos </w:t>
      </w:r>
      <w:r w:rsidRPr="00F12D86">
        <w:rPr>
          <w:rFonts w:ascii="Aptos" w:hAnsi="Aptos" w:cs="Times New Roman"/>
        </w:rPr>
        <w:t>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A9B860B" w14:textId="77777777" w:rsidR="00A55032" w:rsidRPr="00F12D86" w:rsidRDefault="00A55032" w:rsidP="00514E66">
      <w:pPr>
        <w:pStyle w:val="Nivel2"/>
        <w:numPr>
          <w:ilvl w:val="0"/>
          <w:numId w:val="0"/>
        </w:numPr>
        <w:autoSpaceDE w:val="0"/>
        <w:autoSpaceDN w:val="0"/>
        <w:adjustRightInd w:val="0"/>
        <w:spacing w:before="0" w:after="0" w:line="240" w:lineRule="auto"/>
        <w:ind w:right="142"/>
        <w:rPr>
          <w:rFonts w:ascii="Aptos" w:hAnsi="Aptos"/>
        </w:rPr>
      </w:pPr>
      <w:r w:rsidRPr="00F12D86">
        <w:rPr>
          <w:rFonts w:ascii="Aptos" w:hAnsi="Aptos"/>
          <w:b/>
        </w:rPr>
        <w:t>8.2. -</w:t>
      </w:r>
      <w:r w:rsidRPr="00F12D86">
        <w:rPr>
          <w:rFonts w:ascii="Aptos" w:hAnsi="Aptos"/>
        </w:rPr>
        <w:t xml:space="preserve"> O cancelamento de registros nas hipóteses previstas no item 8.1 será formalizado por despacho do órgão ou da entidade gerenciadora, garantidos os princípios do contraditório e da ampla defesa.</w:t>
      </w:r>
    </w:p>
    <w:p w14:paraId="5B7223DE"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8.3. -</w:t>
      </w:r>
      <w:r w:rsidRPr="00F12D86">
        <w:rPr>
          <w:rFonts w:ascii="Aptos" w:hAnsi="Aptos" w:cs="Times New Roman"/>
        </w:rPr>
        <w:t xml:space="preserve"> Na hipótese de cancelamento do registro do fornecedor, o órgão ou a entidade gerenciadora poderá convocar os licitantes que compõem o cadastro de reserva, observada a ordem de classificação.</w:t>
      </w:r>
    </w:p>
    <w:p w14:paraId="44D6ED9D" w14:textId="77777777" w:rsidR="00A55032" w:rsidRPr="00F12D86" w:rsidRDefault="00A55032" w:rsidP="00514E66">
      <w:pPr>
        <w:pStyle w:val="Nivel2"/>
        <w:numPr>
          <w:ilvl w:val="0"/>
          <w:numId w:val="0"/>
        </w:numPr>
        <w:autoSpaceDE w:val="0"/>
        <w:autoSpaceDN w:val="0"/>
        <w:adjustRightInd w:val="0"/>
        <w:spacing w:before="0" w:after="0" w:line="240" w:lineRule="auto"/>
        <w:ind w:right="142"/>
        <w:rPr>
          <w:rFonts w:ascii="Aptos" w:hAnsi="Aptos"/>
        </w:rPr>
      </w:pPr>
      <w:r w:rsidRPr="00F12D86">
        <w:rPr>
          <w:rFonts w:ascii="Aptos" w:hAnsi="Aptos"/>
          <w:b/>
        </w:rPr>
        <w:t>8.4. -</w:t>
      </w:r>
      <w:r w:rsidRPr="00F12D86">
        <w:rPr>
          <w:rFonts w:ascii="Aptos" w:hAnsi="Aptos"/>
        </w:rPr>
        <w:t xml:space="preserve"> O cancelamento dos preços registrados poderá ser realizado pelo gerenciador, em determinada ata de registro de preços, total ou parcialmente, nas seguintes hipóteses, desde que devidamente comprovadas e justificadas:</w:t>
      </w:r>
      <w:bookmarkStart w:id="20" w:name="cancelamento_da_ata"/>
      <w:bookmarkEnd w:id="20"/>
      <w:r w:rsidRPr="00F12D86">
        <w:rPr>
          <w:rFonts w:ascii="Aptos" w:hAnsi="Aptos"/>
        </w:rPr>
        <w:t xml:space="preserve"> </w:t>
      </w:r>
    </w:p>
    <w:p w14:paraId="04668471"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8.4.1. -</w:t>
      </w:r>
      <w:r w:rsidRPr="00F12D86">
        <w:rPr>
          <w:rFonts w:ascii="Aptos" w:hAnsi="Aptos" w:cs="Times New Roman"/>
        </w:rPr>
        <w:t xml:space="preserve"> Por razão de interesse público;</w:t>
      </w:r>
    </w:p>
    <w:p w14:paraId="6BF3A5CF"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8.4.2. -</w:t>
      </w:r>
      <w:r w:rsidRPr="00F12D86">
        <w:rPr>
          <w:rFonts w:ascii="Aptos" w:hAnsi="Aptos" w:cs="Times New Roman"/>
        </w:rPr>
        <w:t xml:space="preserve"> A pedido do fornecedor, decorrente de caso fortuito ou força maior; ou</w:t>
      </w:r>
    </w:p>
    <w:p w14:paraId="7D2CF054" w14:textId="391A8A1A" w:rsidR="00A55032" w:rsidRPr="00F12D86" w:rsidRDefault="00A55032" w:rsidP="00514E66">
      <w:pPr>
        <w:pStyle w:val="Nvel3"/>
        <w:tabs>
          <w:tab w:val="clear" w:pos="1492"/>
        </w:tabs>
        <w:spacing w:before="0" w:after="0" w:line="240" w:lineRule="auto"/>
        <w:ind w:left="0" w:right="142"/>
        <w:rPr>
          <w:rFonts w:ascii="Aptos" w:hAnsi="Aptos" w:cs="Times New Roman"/>
        </w:rPr>
      </w:pPr>
      <w:r w:rsidRPr="00F12D86">
        <w:rPr>
          <w:rFonts w:ascii="Aptos" w:hAnsi="Aptos" w:cs="Times New Roman"/>
          <w:b/>
        </w:rPr>
        <w:t>8.4.3. -</w:t>
      </w:r>
      <w:r w:rsidRPr="00F12D86">
        <w:rPr>
          <w:rFonts w:ascii="Aptos" w:hAnsi="Aptos" w:cs="Times New Roman"/>
        </w:rPr>
        <w:t xml:space="preserve"> Se não houver êxito nas negociações, nas hipóteses em que o preço de mercado </w:t>
      </w:r>
      <w:r w:rsidR="003A3BF1" w:rsidRPr="00F12D86">
        <w:rPr>
          <w:rFonts w:ascii="Aptos" w:hAnsi="Aptos" w:cs="Times New Roman"/>
        </w:rPr>
        <w:t>se tornar</w:t>
      </w:r>
      <w:r w:rsidRPr="00F12D86">
        <w:rPr>
          <w:rFonts w:ascii="Aptos" w:hAnsi="Aptos" w:cs="Times New Roman"/>
        </w:rPr>
        <w:t xml:space="preserve"> superior ou inferior ao preço registrado, nos termos </w:t>
      </w:r>
      <w:r w:rsidR="003A3BF1" w:rsidRPr="00F12D86">
        <w:rPr>
          <w:rFonts w:ascii="Aptos" w:hAnsi="Aptos" w:cs="Times New Roman"/>
        </w:rPr>
        <w:t>dos artigos</w:t>
      </w:r>
      <w:r w:rsidRPr="00F12D86">
        <w:rPr>
          <w:rFonts w:ascii="Aptos" w:hAnsi="Aptos" w:cs="Times New Roman"/>
        </w:rPr>
        <w:t xml:space="preserve"> 26, § 3º e 27, § 4º, ambos do Decreto nº 11.462, de 2023. </w:t>
      </w:r>
    </w:p>
    <w:p w14:paraId="4F6CD25B"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p>
    <w:p w14:paraId="0F517254" w14:textId="77777777" w:rsidR="00A55032" w:rsidRPr="00F12D86" w:rsidRDefault="00A55032" w:rsidP="00514E66">
      <w:pPr>
        <w:tabs>
          <w:tab w:val="left" w:pos="4820"/>
          <w:tab w:val="left" w:pos="8647"/>
        </w:tabs>
        <w:spacing w:before="38"/>
        <w:ind w:right="142"/>
        <w:jc w:val="both"/>
        <w:rPr>
          <w:rFonts w:ascii="Aptos" w:hAnsi="Aptos" w:cs="Times New Roman"/>
          <w:b/>
          <w:sz w:val="20"/>
          <w:szCs w:val="20"/>
          <w:u w:val="single"/>
          <w:lang w:eastAsia="zh-CN"/>
        </w:rPr>
      </w:pPr>
      <w:r w:rsidRPr="00F12D86">
        <w:rPr>
          <w:rFonts w:ascii="Aptos" w:hAnsi="Aptos" w:cs="Times New Roman"/>
          <w:b/>
          <w:sz w:val="20"/>
          <w:szCs w:val="20"/>
          <w:u w:val="single"/>
          <w:lang w:eastAsia="zh-CN"/>
        </w:rPr>
        <w:t>CLÁUSULA NONA – DO PRAZO E LOCAL:</w:t>
      </w:r>
    </w:p>
    <w:p w14:paraId="429BC417" w14:textId="77777777" w:rsidR="00A55032" w:rsidRPr="00F12D86" w:rsidRDefault="00A55032" w:rsidP="00514E66">
      <w:pPr>
        <w:tabs>
          <w:tab w:val="left" w:pos="4820"/>
          <w:tab w:val="left" w:pos="8647"/>
        </w:tabs>
        <w:spacing w:before="38"/>
        <w:ind w:right="142"/>
        <w:jc w:val="both"/>
        <w:rPr>
          <w:rFonts w:ascii="Aptos" w:hAnsi="Aptos" w:cs="Times New Roman"/>
          <w:b/>
          <w:sz w:val="20"/>
          <w:szCs w:val="20"/>
          <w:u w:val="single"/>
          <w:lang w:eastAsia="zh-CN"/>
        </w:rPr>
      </w:pPr>
    </w:p>
    <w:p w14:paraId="6CBE912A" w14:textId="77777777" w:rsidR="00A55032" w:rsidRPr="00F12D86" w:rsidRDefault="00A55032" w:rsidP="00514E66">
      <w:pPr>
        <w:ind w:right="142"/>
        <w:jc w:val="both"/>
        <w:rPr>
          <w:rFonts w:ascii="Aptos" w:hAnsi="Aptos" w:cs="Times New Roman"/>
          <w:w w:val="123"/>
          <w:sz w:val="20"/>
          <w:szCs w:val="20"/>
          <w:u w:val="single"/>
        </w:rPr>
      </w:pPr>
      <w:r w:rsidRPr="00F12D86">
        <w:rPr>
          <w:rFonts w:ascii="Aptos" w:hAnsi="Aptos" w:cs="Times New Roman"/>
          <w:b/>
          <w:sz w:val="20"/>
          <w:szCs w:val="20"/>
          <w:u w:val="single"/>
        </w:rPr>
        <w:t>9</w:t>
      </w:r>
      <w:r w:rsidRPr="00F12D86">
        <w:rPr>
          <w:rFonts w:ascii="Aptos" w:hAnsi="Aptos" w:cs="Times New Roman"/>
          <w:b/>
          <w:spacing w:val="1"/>
          <w:sz w:val="20"/>
          <w:szCs w:val="20"/>
          <w:u w:val="single"/>
        </w:rPr>
        <w:t>.</w:t>
      </w:r>
      <w:r w:rsidRPr="00F12D86">
        <w:rPr>
          <w:rFonts w:ascii="Aptos" w:hAnsi="Aptos" w:cs="Times New Roman"/>
          <w:b/>
          <w:sz w:val="20"/>
          <w:szCs w:val="20"/>
          <w:u w:val="single"/>
        </w:rPr>
        <w:t>1. -</w:t>
      </w:r>
      <w:r w:rsidRPr="00F12D86">
        <w:rPr>
          <w:rFonts w:ascii="Aptos" w:hAnsi="Aptos" w:cs="Times New Roman"/>
          <w:sz w:val="20"/>
          <w:szCs w:val="20"/>
          <w:u w:val="single"/>
        </w:rPr>
        <w:t xml:space="preserve"> </w:t>
      </w:r>
      <w:r w:rsidRPr="00F12D86">
        <w:rPr>
          <w:rFonts w:ascii="Aptos" w:hAnsi="Aptos" w:cs="Times New Roman"/>
          <w:b/>
          <w:sz w:val="20"/>
          <w:szCs w:val="20"/>
          <w:u w:val="single"/>
        </w:rPr>
        <w:t xml:space="preserve">DO </w:t>
      </w:r>
      <w:r w:rsidRPr="00F12D86">
        <w:rPr>
          <w:rFonts w:ascii="Aptos" w:hAnsi="Aptos" w:cs="Times New Roman"/>
          <w:b/>
          <w:spacing w:val="2"/>
          <w:w w:val="109"/>
          <w:sz w:val="20"/>
          <w:szCs w:val="20"/>
          <w:u w:val="single"/>
        </w:rPr>
        <w:t>P</w:t>
      </w:r>
      <w:r w:rsidRPr="00F12D86">
        <w:rPr>
          <w:rFonts w:ascii="Aptos" w:hAnsi="Aptos" w:cs="Times New Roman"/>
          <w:b/>
          <w:w w:val="109"/>
          <w:sz w:val="20"/>
          <w:szCs w:val="20"/>
          <w:u w:val="single"/>
        </w:rPr>
        <w:t>RAZO</w:t>
      </w:r>
      <w:r w:rsidRPr="00F12D86">
        <w:rPr>
          <w:rFonts w:ascii="Aptos" w:hAnsi="Aptos" w:cs="Times New Roman"/>
          <w:w w:val="123"/>
          <w:sz w:val="20"/>
          <w:szCs w:val="20"/>
          <w:u w:val="single"/>
        </w:rPr>
        <w:t>:</w:t>
      </w:r>
    </w:p>
    <w:p w14:paraId="65D3E281"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9.1.1</w:t>
      </w:r>
      <w:r w:rsidRPr="00F12D86">
        <w:rPr>
          <w:rFonts w:ascii="Aptos" w:hAnsi="Aptos" w:cs="Times New Roman"/>
          <w:sz w:val="20"/>
          <w:szCs w:val="20"/>
        </w:rPr>
        <w:t xml:space="preserve">. - Para cada pedido será encaminhada Autorização de Fornecimento, pelo setor responsável, através de e-mail cadastrado em nosso sistema.  </w:t>
      </w:r>
    </w:p>
    <w:p w14:paraId="0CA55E96"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9.1.2.</w:t>
      </w:r>
      <w:r w:rsidRPr="00F12D86">
        <w:rPr>
          <w:rFonts w:ascii="Aptos" w:hAnsi="Aptos" w:cs="Times New Roman"/>
          <w:sz w:val="20"/>
          <w:szCs w:val="20"/>
        </w:rPr>
        <w:t xml:space="preserve"> - </w:t>
      </w:r>
      <w:r w:rsidRPr="00F12D86">
        <w:rPr>
          <w:rFonts w:ascii="Aptos" w:hAnsi="Aptos" w:cs="Times New Roman"/>
          <w:b/>
          <w:sz w:val="20"/>
          <w:szCs w:val="20"/>
        </w:rPr>
        <w:t xml:space="preserve">O prazo de entrega será de no máximo 07 (Sete) dias úteis, após o envio da solicitação pela requisitante.  </w:t>
      </w:r>
      <w:r w:rsidRPr="00F12D86">
        <w:rPr>
          <w:rFonts w:ascii="Aptos" w:hAnsi="Aptos" w:cs="Times New Roman"/>
          <w:sz w:val="20"/>
          <w:szCs w:val="20"/>
        </w:rPr>
        <w:t>O material poderá ser rejeitado se não estiver de acordo com o Termo de Referência e deverá ser substituído no prazo de 48(quarenta e oito) horas.</w:t>
      </w:r>
    </w:p>
    <w:p w14:paraId="3F2A4D4D"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9.1.3. -</w:t>
      </w:r>
      <w:r w:rsidRPr="00F12D86">
        <w:rPr>
          <w:rFonts w:ascii="Aptos" w:hAnsi="Aptos" w:cs="Times New Roman"/>
          <w:sz w:val="20"/>
          <w:szCs w:val="20"/>
        </w:rPr>
        <w:t xml:space="preserve"> O </w:t>
      </w:r>
      <w:r w:rsidRPr="00F12D86">
        <w:rPr>
          <w:rFonts w:ascii="Aptos" w:hAnsi="Aptos" w:cs="Times New Roman"/>
          <w:b/>
          <w:sz w:val="20"/>
          <w:szCs w:val="20"/>
        </w:rPr>
        <w:t>CONTRATANTE</w:t>
      </w:r>
      <w:r w:rsidRPr="00F12D86">
        <w:rPr>
          <w:rFonts w:ascii="Aptos" w:hAnsi="Aptos" w:cs="Times New Roman"/>
          <w:sz w:val="20"/>
          <w:szCs w:val="20"/>
        </w:rPr>
        <w:t xml:space="preserve"> se reserva no direito, caso ocorra algum imprevisto, de alterar as quantidades e datas para entrega, estabelecidas no Pedido de Compra, mediante comunicado com antecedência de 48 (quarenta e oito) horas.</w:t>
      </w:r>
    </w:p>
    <w:p w14:paraId="75F72A76" w14:textId="77777777" w:rsidR="007D2833" w:rsidRPr="00F12D86" w:rsidRDefault="007D2833" w:rsidP="00514E66">
      <w:pPr>
        <w:ind w:right="142"/>
        <w:jc w:val="both"/>
        <w:rPr>
          <w:rFonts w:ascii="Aptos" w:hAnsi="Aptos" w:cs="Times New Roman"/>
          <w:b/>
          <w:sz w:val="20"/>
          <w:szCs w:val="20"/>
          <w:u w:val="single"/>
        </w:rPr>
      </w:pPr>
    </w:p>
    <w:p w14:paraId="54E44E46" w14:textId="37EC0E8E" w:rsidR="00A55032" w:rsidRPr="00C811B5" w:rsidRDefault="00A55032" w:rsidP="00514E66">
      <w:pPr>
        <w:ind w:right="142"/>
        <w:jc w:val="both"/>
        <w:rPr>
          <w:rFonts w:ascii="Aptos" w:hAnsi="Aptos" w:cs="Times New Roman"/>
          <w:sz w:val="20"/>
          <w:szCs w:val="20"/>
          <w:u w:val="single"/>
        </w:rPr>
      </w:pPr>
      <w:r w:rsidRPr="00C811B5">
        <w:rPr>
          <w:rFonts w:ascii="Aptos" w:hAnsi="Aptos" w:cs="Times New Roman"/>
          <w:b/>
          <w:sz w:val="20"/>
          <w:szCs w:val="20"/>
          <w:u w:val="single"/>
        </w:rPr>
        <w:t>9.2.</w:t>
      </w:r>
      <w:r w:rsidRPr="00C811B5">
        <w:rPr>
          <w:rFonts w:ascii="Aptos" w:hAnsi="Aptos" w:cs="Times New Roman"/>
          <w:sz w:val="20"/>
          <w:szCs w:val="20"/>
          <w:u w:val="single"/>
        </w:rPr>
        <w:t xml:space="preserve"> - </w:t>
      </w:r>
      <w:r w:rsidRPr="00C811B5">
        <w:rPr>
          <w:rFonts w:ascii="Aptos" w:hAnsi="Aptos" w:cs="Times New Roman"/>
          <w:b/>
          <w:sz w:val="20"/>
          <w:szCs w:val="20"/>
          <w:u w:val="single"/>
        </w:rPr>
        <w:t>DO LOCAL DE ENTREGA</w:t>
      </w:r>
      <w:r w:rsidRPr="00C811B5">
        <w:rPr>
          <w:rFonts w:ascii="Aptos" w:hAnsi="Aptos" w:cs="Times New Roman"/>
          <w:sz w:val="20"/>
          <w:szCs w:val="20"/>
          <w:u w:val="single"/>
        </w:rPr>
        <w:t>:</w:t>
      </w:r>
    </w:p>
    <w:p w14:paraId="34CFF66A" w14:textId="77777777" w:rsidR="00F12D86" w:rsidRPr="00C811B5" w:rsidRDefault="00F12D86" w:rsidP="00514E66">
      <w:pPr>
        <w:ind w:right="142"/>
        <w:jc w:val="both"/>
        <w:rPr>
          <w:rFonts w:ascii="Aptos" w:hAnsi="Aptos" w:cs="Times New Roman"/>
          <w:sz w:val="20"/>
          <w:szCs w:val="20"/>
          <w:u w:val="single"/>
        </w:rPr>
      </w:pPr>
    </w:p>
    <w:p w14:paraId="559BC253" w14:textId="618A5915" w:rsidR="00A55032" w:rsidRPr="00F12D86" w:rsidRDefault="00A55032" w:rsidP="00514E66">
      <w:pPr>
        <w:ind w:right="142"/>
        <w:jc w:val="both"/>
        <w:rPr>
          <w:rFonts w:ascii="Aptos" w:hAnsi="Aptos" w:cs="Times New Roman"/>
          <w:sz w:val="20"/>
          <w:szCs w:val="20"/>
        </w:rPr>
      </w:pPr>
      <w:r w:rsidRPr="00C811B5">
        <w:rPr>
          <w:rFonts w:ascii="Aptos" w:hAnsi="Aptos" w:cs="Times New Roman"/>
          <w:b/>
          <w:sz w:val="20"/>
          <w:szCs w:val="20"/>
        </w:rPr>
        <w:t>9.2.1.-</w:t>
      </w:r>
      <w:r w:rsidRPr="00C811B5">
        <w:rPr>
          <w:rFonts w:ascii="Aptos" w:hAnsi="Aptos" w:cs="Times New Roman"/>
          <w:sz w:val="20"/>
          <w:szCs w:val="20"/>
        </w:rPr>
        <w:t xml:space="preserve"> As entregas deverão correr por conta e risco da </w:t>
      </w:r>
      <w:r w:rsidR="008A1054" w:rsidRPr="00C811B5">
        <w:rPr>
          <w:rFonts w:ascii="Aptos" w:hAnsi="Aptos" w:cs="Times New Roman"/>
          <w:b/>
          <w:sz w:val="20"/>
          <w:szCs w:val="20"/>
        </w:rPr>
        <w:t xml:space="preserve">DETENTORA DA </w:t>
      </w:r>
      <w:r w:rsidRPr="00C811B5">
        <w:rPr>
          <w:rFonts w:ascii="Aptos" w:hAnsi="Aptos" w:cs="Times New Roman"/>
          <w:b/>
          <w:sz w:val="20"/>
          <w:szCs w:val="20"/>
        </w:rPr>
        <w:t>ATA</w:t>
      </w:r>
      <w:r w:rsidR="00F12D86" w:rsidRPr="00C811B5">
        <w:rPr>
          <w:rFonts w:ascii="Aptos" w:hAnsi="Aptos" w:cs="Times New Roman"/>
          <w:sz w:val="20"/>
          <w:szCs w:val="20"/>
        </w:rPr>
        <w:t>, no almox</w:t>
      </w:r>
      <w:r w:rsidRPr="00C811B5">
        <w:rPr>
          <w:rFonts w:ascii="Aptos" w:hAnsi="Aptos" w:cs="Times New Roman"/>
          <w:sz w:val="20"/>
          <w:szCs w:val="20"/>
        </w:rPr>
        <w:t xml:space="preserve">arifado do Hospital Municipal Dr. Tabajara Ramos, na </w:t>
      </w:r>
      <w:r w:rsidRPr="00C811B5">
        <w:rPr>
          <w:rFonts w:ascii="Aptos" w:hAnsi="Aptos" w:cs="Times New Roman"/>
          <w:b/>
          <w:sz w:val="20"/>
          <w:szCs w:val="20"/>
        </w:rPr>
        <w:t>AVENIDA PADRE JAIME, Nº 1.500, JARDIM PLANALTO VERDE, NA CIDADE DE MOGI GUAÇU - SP</w:t>
      </w:r>
      <w:r w:rsidRPr="00C811B5">
        <w:rPr>
          <w:rFonts w:ascii="Aptos" w:hAnsi="Aptos" w:cs="Times New Roman"/>
          <w:sz w:val="20"/>
          <w:szCs w:val="20"/>
        </w:rPr>
        <w:t xml:space="preserve">, no horário das 7h30min às 12h00min e das 13h00min às 15h30min, de segunda à sexta-feira, em dias úteis, telefone (19) 3891-9444, ramal </w:t>
      </w:r>
      <w:r w:rsidR="00657BF9" w:rsidRPr="00C811B5">
        <w:rPr>
          <w:rFonts w:ascii="Aptos" w:hAnsi="Aptos" w:cs="Times New Roman"/>
          <w:sz w:val="20"/>
          <w:szCs w:val="20"/>
        </w:rPr>
        <w:t>2</w:t>
      </w:r>
      <w:r w:rsidR="0074151B" w:rsidRPr="00C811B5">
        <w:rPr>
          <w:rFonts w:ascii="Aptos" w:hAnsi="Aptos" w:cs="Times New Roman"/>
          <w:sz w:val="20"/>
          <w:szCs w:val="20"/>
        </w:rPr>
        <w:t>28</w:t>
      </w:r>
      <w:r w:rsidRPr="00C811B5">
        <w:rPr>
          <w:rFonts w:ascii="Aptos" w:hAnsi="Aptos" w:cs="Times New Roman"/>
          <w:sz w:val="20"/>
          <w:szCs w:val="20"/>
        </w:rPr>
        <w:t xml:space="preserve">, E-mail: </w:t>
      </w:r>
      <w:hyperlink r:id="rId26" w:history="1">
        <w:r w:rsidR="0074151B" w:rsidRPr="00C811B5">
          <w:rPr>
            <w:rStyle w:val="Hyperlink"/>
            <w:rFonts w:ascii="Aptos" w:hAnsi="Aptos" w:cs="Times New Roman"/>
            <w:sz w:val="20"/>
            <w:szCs w:val="20"/>
          </w:rPr>
          <w:t>farmacia@hmtrmogiguacu.com</w:t>
        </w:r>
      </w:hyperlink>
      <w:r w:rsidRPr="00C811B5">
        <w:rPr>
          <w:rFonts w:ascii="Aptos" w:hAnsi="Aptos" w:cs="Times New Roman"/>
          <w:sz w:val="20"/>
          <w:szCs w:val="20"/>
        </w:rPr>
        <w:t>, cujas entregas, nas quantidades solicitadas, deverão estar obrigatoriamente acompanhadas do competente documento fiscal, devidamente discriminado com todos os produtos e respectivos valores.</w:t>
      </w:r>
    </w:p>
    <w:p w14:paraId="206C9215"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p>
    <w:p w14:paraId="6D57DD97" w14:textId="31BB0032" w:rsidR="00A55032" w:rsidRPr="00F12D86" w:rsidRDefault="00A55032" w:rsidP="00514E66">
      <w:pPr>
        <w:ind w:right="142"/>
        <w:jc w:val="both"/>
        <w:rPr>
          <w:rFonts w:ascii="Aptos" w:hAnsi="Aptos" w:cs="Times New Roman"/>
          <w:b/>
          <w:w w:val="123"/>
          <w:sz w:val="20"/>
          <w:szCs w:val="20"/>
          <w:u w:val="single"/>
        </w:rPr>
      </w:pPr>
      <w:r w:rsidRPr="00F12D86">
        <w:rPr>
          <w:rFonts w:ascii="Aptos" w:hAnsi="Aptos" w:cs="Times New Roman"/>
          <w:b/>
          <w:sz w:val="20"/>
          <w:szCs w:val="20"/>
          <w:u w:val="single"/>
        </w:rPr>
        <w:t>CLÁUS</w:t>
      </w:r>
      <w:r w:rsidRPr="00F12D86">
        <w:rPr>
          <w:rFonts w:ascii="Aptos" w:hAnsi="Aptos" w:cs="Times New Roman"/>
          <w:b/>
          <w:spacing w:val="-2"/>
          <w:sz w:val="20"/>
          <w:szCs w:val="20"/>
          <w:u w:val="single"/>
        </w:rPr>
        <w:t>U</w:t>
      </w:r>
      <w:r w:rsidRPr="00F12D86">
        <w:rPr>
          <w:rFonts w:ascii="Aptos" w:hAnsi="Aptos" w:cs="Times New Roman"/>
          <w:b/>
          <w:spacing w:val="2"/>
          <w:sz w:val="20"/>
          <w:szCs w:val="20"/>
          <w:u w:val="single"/>
        </w:rPr>
        <w:t>L</w:t>
      </w:r>
      <w:r w:rsidRPr="00F12D86">
        <w:rPr>
          <w:rFonts w:ascii="Aptos" w:hAnsi="Aptos" w:cs="Times New Roman"/>
          <w:b/>
          <w:sz w:val="20"/>
          <w:szCs w:val="20"/>
          <w:u w:val="single"/>
        </w:rPr>
        <w:t xml:space="preserve">A </w:t>
      </w:r>
      <w:r w:rsidRPr="00F12D86">
        <w:rPr>
          <w:rFonts w:ascii="Aptos" w:hAnsi="Aptos" w:cs="Times New Roman"/>
          <w:b/>
          <w:spacing w:val="-2"/>
          <w:sz w:val="20"/>
          <w:szCs w:val="20"/>
          <w:u w:val="single"/>
        </w:rPr>
        <w:t>DECIMA</w:t>
      </w:r>
      <w:r w:rsidRPr="00F12D86">
        <w:rPr>
          <w:rFonts w:ascii="Aptos" w:hAnsi="Aptos" w:cs="Times New Roman"/>
          <w:b/>
          <w:sz w:val="20"/>
          <w:szCs w:val="20"/>
          <w:u w:val="single"/>
        </w:rPr>
        <w:t xml:space="preserve"> – DAS </w:t>
      </w:r>
      <w:r w:rsidRPr="00F12D86">
        <w:rPr>
          <w:rFonts w:ascii="Aptos" w:hAnsi="Aptos" w:cs="Times New Roman"/>
          <w:b/>
          <w:w w:val="108"/>
          <w:sz w:val="20"/>
          <w:szCs w:val="20"/>
          <w:u w:val="single"/>
        </w:rPr>
        <w:t>C</w:t>
      </w:r>
      <w:r w:rsidRPr="00F12D86">
        <w:rPr>
          <w:rFonts w:ascii="Aptos" w:hAnsi="Aptos" w:cs="Times New Roman"/>
          <w:b/>
          <w:spacing w:val="2"/>
          <w:w w:val="108"/>
          <w:sz w:val="20"/>
          <w:szCs w:val="20"/>
          <w:u w:val="single"/>
        </w:rPr>
        <w:t>O</w:t>
      </w:r>
      <w:r w:rsidRPr="00F12D86">
        <w:rPr>
          <w:rFonts w:ascii="Aptos" w:hAnsi="Aptos" w:cs="Times New Roman"/>
          <w:b/>
          <w:spacing w:val="-2"/>
          <w:w w:val="108"/>
          <w:sz w:val="20"/>
          <w:szCs w:val="20"/>
          <w:u w:val="single"/>
        </w:rPr>
        <w:t>N</w:t>
      </w:r>
      <w:r w:rsidRPr="00F12D86">
        <w:rPr>
          <w:rFonts w:ascii="Aptos" w:hAnsi="Aptos" w:cs="Times New Roman"/>
          <w:b/>
          <w:w w:val="108"/>
          <w:sz w:val="20"/>
          <w:szCs w:val="20"/>
          <w:u w:val="single"/>
        </w:rPr>
        <w:t>DI</w:t>
      </w:r>
      <w:r w:rsidRPr="00F12D86">
        <w:rPr>
          <w:rFonts w:ascii="Aptos" w:hAnsi="Aptos" w:cs="Times New Roman"/>
          <w:b/>
          <w:spacing w:val="2"/>
          <w:w w:val="108"/>
          <w:sz w:val="20"/>
          <w:szCs w:val="20"/>
          <w:u w:val="single"/>
        </w:rPr>
        <w:t>Ç</w:t>
      </w:r>
      <w:r w:rsidRPr="00F12D86">
        <w:rPr>
          <w:rFonts w:ascii="Aptos" w:hAnsi="Aptos" w:cs="Times New Roman"/>
          <w:b/>
          <w:spacing w:val="-2"/>
          <w:w w:val="108"/>
          <w:sz w:val="20"/>
          <w:szCs w:val="20"/>
          <w:u w:val="single"/>
        </w:rPr>
        <w:t>Õ</w:t>
      </w:r>
      <w:r w:rsidRPr="00F12D86">
        <w:rPr>
          <w:rFonts w:ascii="Aptos" w:hAnsi="Aptos" w:cs="Times New Roman"/>
          <w:b/>
          <w:spacing w:val="2"/>
          <w:w w:val="108"/>
          <w:sz w:val="20"/>
          <w:szCs w:val="20"/>
          <w:u w:val="single"/>
        </w:rPr>
        <w:t>E</w:t>
      </w:r>
      <w:r w:rsidRPr="00F12D86">
        <w:rPr>
          <w:rFonts w:ascii="Aptos" w:hAnsi="Aptos" w:cs="Times New Roman"/>
          <w:b/>
          <w:w w:val="108"/>
          <w:sz w:val="20"/>
          <w:szCs w:val="20"/>
          <w:u w:val="single"/>
        </w:rPr>
        <w:t xml:space="preserve">S </w:t>
      </w:r>
      <w:r w:rsidRPr="00F12D86">
        <w:rPr>
          <w:rFonts w:ascii="Aptos" w:hAnsi="Aptos" w:cs="Times New Roman"/>
          <w:b/>
          <w:sz w:val="20"/>
          <w:szCs w:val="20"/>
          <w:u w:val="single"/>
        </w:rPr>
        <w:t xml:space="preserve">DE </w:t>
      </w:r>
      <w:r w:rsidRPr="00F12D86">
        <w:rPr>
          <w:rFonts w:ascii="Aptos" w:hAnsi="Aptos" w:cs="Times New Roman"/>
          <w:b/>
          <w:spacing w:val="-2"/>
          <w:w w:val="111"/>
          <w:sz w:val="20"/>
          <w:szCs w:val="20"/>
          <w:u w:val="single"/>
        </w:rPr>
        <w:t>R</w:t>
      </w:r>
      <w:r w:rsidRPr="00F12D86">
        <w:rPr>
          <w:rFonts w:ascii="Aptos" w:hAnsi="Aptos" w:cs="Times New Roman"/>
          <w:b/>
          <w:spacing w:val="2"/>
          <w:w w:val="112"/>
          <w:sz w:val="20"/>
          <w:szCs w:val="20"/>
          <w:u w:val="single"/>
        </w:rPr>
        <w:t>E</w:t>
      </w:r>
      <w:r w:rsidRPr="00F12D86">
        <w:rPr>
          <w:rFonts w:ascii="Aptos" w:hAnsi="Aptos" w:cs="Times New Roman"/>
          <w:b/>
          <w:spacing w:val="-2"/>
          <w:w w:val="111"/>
          <w:sz w:val="20"/>
          <w:szCs w:val="20"/>
          <w:u w:val="single"/>
        </w:rPr>
        <w:t>C</w:t>
      </w:r>
      <w:r w:rsidRPr="00F12D86">
        <w:rPr>
          <w:rFonts w:ascii="Aptos" w:hAnsi="Aptos" w:cs="Times New Roman"/>
          <w:b/>
          <w:spacing w:val="2"/>
          <w:w w:val="112"/>
          <w:sz w:val="20"/>
          <w:szCs w:val="20"/>
          <w:u w:val="single"/>
        </w:rPr>
        <w:t>E</w:t>
      </w:r>
      <w:r w:rsidRPr="00F12D86">
        <w:rPr>
          <w:rFonts w:ascii="Aptos" w:hAnsi="Aptos" w:cs="Times New Roman"/>
          <w:b/>
          <w:w w:val="103"/>
          <w:sz w:val="20"/>
          <w:szCs w:val="20"/>
          <w:u w:val="single"/>
        </w:rPr>
        <w:t>B</w:t>
      </w:r>
      <w:r w:rsidRPr="00F12D86">
        <w:rPr>
          <w:rFonts w:ascii="Aptos" w:hAnsi="Aptos" w:cs="Times New Roman"/>
          <w:b/>
          <w:w w:val="120"/>
          <w:sz w:val="20"/>
          <w:szCs w:val="20"/>
          <w:u w:val="single"/>
        </w:rPr>
        <w:t>I</w:t>
      </w:r>
      <w:r w:rsidRPr="00F12D86">
        <w:rPr>
          <w:rFonts w:ascii="Aptos" w:hAnsi="Aptos" w:cs="Times New Roman"/>
          <w:b/>
          <w:spacing w:val="-2"/>
          <w:w w:val="109"/>
          <w:sz w:val="20"/>
          <w:szCs w:val="20"/>
          <w:u w:val="single"/>
        </w:rPr>
        <w:t>M</w:t>
      </w:r>
      <w:r w:rsidRPr="00F12D86">
        <w:rPr>
          <w:rFonts w:ascii="Aptos" w:hAnsi="Aptos" w:cs="Times New Roman"/>
          <w:b/>
          <w:w w:val="112"/>
          <w:sz w:val="20"/>
          <w:szCs w:val="20"/>
          <w:u w:val="single"/>
        </w:rPr>
        <w:t>E</w:t>
      </w:r>
      <w:r w:rsidRPr="00F12D86">
        <w:rPr>
          <w:rFonts w:ascii="Aptos" w:hAnsi="Aptos" w:cs="Times New Roman"/>
          <w:b/>
          <w:w w:val="102"/>
          <w:sz w:val="20"/>
          <w:szCs w:val="20"/>
          <w:u w:val="single"/>
        </w:rPr>
        <w:t>N</w:t>
      </w:r>
      <w:r w:rsidRPr="00F12D86">
        <w:rPr>
          <w:rFonts w:ascii="Aptos" w:hAnsi="Aptos" w:cs="Times New Roman"/>
          <w:b/>
          <w:spacing w:val="2"/>
          <w:w w:val="112"/>
          <w:sz w:val="20"/>
          <w:szCs w:val="20"/>
          <w:u w:val="single"/>
        </w:rPr>
        <w:t>T</w:t>
      </w:r>
      <w:r w:rsidRPr="00F12D86">
        <w:rPr>
          <w:rFonts w:ascii="Aptos" w:hAnsi="Aptos" w:cs="Times New Roman"/>
          <w:b/>
          <w:w w:val="110"/>
          <w:sz w:val="20"/>
          <w:szCs w:val="20"/>
          <w:u w:val="single"/>
        </w:rPr>
        <w:t>O</w:t>
      </w:r>
      <w:r w:rsidR="00107353" w:rsidRPr="00F12D86">
        <w:rPr>
          <w:rFonts w:ascii="Aptos" w:hAnsi="Aptos" w:cs="Times New Roman"/>
          <w:b/>
          <w:w w:val="123"/>
          <w:sz w:val="20"/>
          <w:szCs w:val="20"/>
          <w:u w:val="single"/>
        </w:rPr>
        <w:t>:</w:t>
      </w:r>
    </w:p>
    <w:p w14:paraId="5EDCDBD2" w14:textId="77777777" w:rsidR="00A55032" w:rsidRPr="00F12D86" w:rsidRDefault="00A55032" w:rsidP="00514E66">
      <w:pPr>
        <w:ind w:right="142"/>
        <w:jc w:val="both"/>
        <w:rPr>
          <w:rFonts w:ascii="Aptos" w:hAnsi="Aptos" w:cs="Times New Roman"/>
          <w:b/>
          <w:w w:val="123"/>
          <w:sz w:val="20"/>
          <w:szCs w:val="20"/>
          <w:u w:val="single"/>
        </w:rPr>
      </w:pPr>
    </w:p>
    <w:p w14:paraId="59E9EBC4" w14:textId="77777777" w:rsidR="00A55032" w:rsidRPr="00F12D86" w:rsidRDefault="00A55032" w:rsidP="00514E66">
      <w:pPr>
        <w:ind w:right="142"/>
        <w:jc w:val="both"/>
        <w:rPr>
          <w:rFonts w:ascii="Aptos" w:hAnsi="Aptos" w:cs="Times New Roman"/>
          <w:b/>
          <w:w w:val="123"/>
          <w:sz w:val="20"/>
          <w:szCs w:val="20"/>
          <w:u w:val="single"/>
        </w:rPr>
      </w:pPr>
      <w:r w:rsidRPr="00F12D86">
        <w:rPr>
          <w:rFonts w:ascii="Aptos" w:hAnsi="Aptos" w:cs="Times New Roman"/>
          <w:b/>
          <w:sz w:val="20"/>
          <w:szCs w:val="20"/>
        </w:rPr>
        <w:t xml:space="preserve">10.1. - </w:t>
      </w:r>
      <w:r w:rsidRPr="00F12D86">
        <w:rPr>
          <w:rFonts w:ascii="Aptos" w:hAnsi="Aptos" w:cs="Times New Roman"/>
          <w:sz w:val="20"/>
          <w:szCs w:val="20"/>
        </w:rPr>
        <w:t>O(s) preço(s) registrado(s), a(s) especificação(</w:t>
      </w:r>
      <w:proofErr w:type="spellStart"/>
      <w:r w:rsidRPr="00F12D86">
        <w:rPr>
          <w:rFonts w:ascii="Aptos" w:hAnsi="Aptos" w:cs="Times New Roman"/>
          <w:sz w:val="20"/>
          <w:szCs w:val="20"/>
        </w:rPr>
        <w:t>ões</w:t>
      </w:r>
      <w:proofErr w:type="spellEnd"/>
      <w:r w:rsidRPr="00F12D86">
        <w:rPr>
          <w:rFonts w:ascii="Aptos" w:hAnsi="Aptos" w:cs="Times New Roman"/>
          <w:sz w:val="20"/>
          <w:szCs w:val="20"/>
        </w:rPr>
        <w:t>), o(s) quantitativo(s), a(s) marca(s), são aqueles constantes na Cláusula Segunda desta Ata.</w:t>
      </w:r>
    </w:p>
    <w:p w14:paraId="7E06AE4B" w14:textId="6F932532"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10.2. -</w:t>
      </w:r>
      <w:r w:rsidRPr="00F12D86">
        <w:rPr>
          <w:rFonts w:ascii="Aptos" w:hAnsi="Aptos" w:cs="Times New Roman"/>
          <w:sz w:val="20"/>
          <w:szCs w:val="20"/>
        </w:rPr>
        <w:t xml:space="preserve"> Correrão por conta da </w:t>
      </w:r>
      <w:r w:rsidR="008A1054" w:rsidRPr="00F12D86">
        <w:rPr>
          <w:rFonts w:ascii="Aptos" w:hAnsi="Aptos" w:cs="Times New Roman"/>
          <w:b/>
          <w:sz w:val="20"/>
          <w:szCs w:val="20"/>
        </w:rPr>
        <w:t>DETENTORA DA ATA</w:t>
      </w:r>
      <w:r w:rsidRPr="00F12D86">
        <w:rPr>
          <w:rFonts w:ascii="Aptos" w:hAnsi="Aptos" w:cs="Times New Roman"/>
          <w:b/>
          <w:sz w:val="20"/>
          <w:szCs w:val="20"/>
        </w:rPr>
        <w:t xml:space="preserve"> </w:t>
      </w:r>
      <w:r w:rsidRPr="00F12D86">
        <w:rPr>
          <w:rFonts w:ascii="Aptos" w:hAnsi="Aptos" w:cs="Times New Roman"/>
          <w:sz w:val="20"/>
          <w:szCs w:val="20"/>
        </w:rPr>
        <w:t xml:space="preserve">as despesas para o efetivo atendimento ao objeto licitado, tais como embalagens, seguro, transporte, tributos, encargos trabalhistas e previdenciários, carga e descarga, e a entrega deverá ocorrer sem prejuízo dos serviços normais do </w:t>
      </w:r>
      <w:r w:rsidRPr="00F12D86">
        <w:rPr>
          <w:rFonts w:ascii="Aptos" w:hAnsi="Aptos" w:cs="Times New Roman"/>
          <w:b/>
          <w:sz w:val="20"/>
          <w:szCs w:val="20"/>
        </w:rPr>
        <w:t>CONTRATANTE</w:t>
      </w:r>
      <w:r w:rsidRPr="00F12D86">
        <w:rPr>
          <w:rFonts w:ascii="Aptos" w:hAnsi="Aptos" w:cs="Times New Roman"/>
          <w:sz w:val="20"/>
          <w:szCs w:val="20"/>
        </w:rPr>
        <w:t>.</w:t>
      </w:r>
    </w:p>
    <w:p w14:paraId="61596942" w14:textId="77777777" w:rsidR="00A55032" w:rsidRPr="00F12D86" w:rsidRDefault="00A55032" w:rsidP="00514E66">
      <w:pPr>
        <w:ind w:right="142"/>
        <w:jc w:val="both"/>
        <w:rPr>
          <w:rFonts w:ascii="Aptos" w:hAnsi="Aptos" w:cs="Times New Roman"/>
          <w:sz w:val="20"/>
          <w:szCs w:val="20"/>
          <w:u w:val="single"/>
        </w:rPr>
      </w:pPr>
      <w:r w:rsidRPr="00F12D86">
        <w:rPr>
          <w:rFonts w:ascii="Aptos" w:hAnsi="Aptos" w:cs="Times New Roman"/>
          <w:b/>
          <w:sz w:val="20"/>
          <w:szCs w:val="20"/>
        </w:rPr>
        <w:lastRenderedPageBreak/>
        <w:t xml:space="preserve">10.3. - </w:t>
      </w:r>
      <w:r w:rsidRPr="00F12D86">
        <w:rPr>
          <w:rFonts w:ascii="Aptos" w:hAnsi="Aptos" w:cs="Times New Roman"/>
          <w:sz w:val="20"/>
          <w:szCs w:val="20"/>
        </w:rPr>
        <w:t xml:space="preserve">Todos os materiais devem vir perfeitamente acondicionados em embalagens primarias e com especificações que facilitem sua armazenagem, e sem nenhum tipo de dano, contendo informações sobre a marca, fabricante, data de fabricação, número do lote, </w:t>
      </w:r>
      <w:r w:rsidRPr="00F12D86">
        <w:rPr>
          <w:rFonts w:ascii="Aptos" w:hAnsi="Aptos" w:cs="Times New Roman"/>
          <w:bCs/>
          <w:sz w:val="20"/>
          <w:szCs w:val="20"/>
        </w:rPr>
        <w:t>rótulo em português</w:t>
      </w:r>
      <w:r w:rsidRPr="00F12D86">
        <w:rPr>
          <w:rFonts w:ascii="Aptos" w:hAnsi="Aptos" w:cs="Times New Roman"/>
          <w:sz w:val="20"/>
          <w:szCs w:val="20"/>
        </w:rPr>
        <w:t xml:space="preserve">, prazo de validade e instruções para o armazenamento. </w:t>
      </w:r>
    </w:p>
    <w:p w14:paraId="3E27E61D"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10.4-</w:t>
      </w:r>
      <w:r w:rsidRPr="00F12D86">
        <w:rPr>
          <w:rFonts w:ascii="Aptos" w:hAnsi="Aptos" w:cs="Times New Roman"/>
          <w:sz w:val="20"/>
          <w:szCs w:val="20"/>
        </w:rPr>
        <w:t xml:space="preserve"> Quando da entrega, cada produto deverá vir acompanhado do competente documento fiscal e devidamente discriminado com as suas especificações;</w:t>
      </w:r>
    </w:p>
    <w:p w14:paraId="1BB3B7E9"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10.4.1-</w:t>
      </w:r>
      <w:r w:rsidRPr="00F12D86">
        <w:rPr>
          <w:rFonts w:ascii="Aptos" w:hAnsi="Aptos" w:cs="Times New Roman"/>
          <w:sz w:val="20"/>
          <w:szCs w:val="20"/>
        </w:rPr>
        <w:t xml:space="preserve"> Na falta destes, os produtos não serão recebidos;</w:t>
      </w:r>
    </w:p>
    <w:p w14:paraId="58A32329" w14:textId="13A000F8" w:rsidR="00A55032" w:rsidRPr="00F12D86" w:rsidRDefault="00A55032" w:rsidP="00514E66">
      <w:pPr>
        <w:ind w:right="142"/>
        <w:jc w:val="both"/>
        <w:rPr>
          <w:rFonts w:ascii="Aptos" w:hAnsi="Aptos" w:cs="Times New Roman"/>
          <w:b/>
          <w:sz w:val="20"/>
          <w:szCs w:val="20"/>
        </w:rPr>
      </w:pPr>
      <w:r w:rsidRPr="00F12D86">
        <w:rPr>
          <w:rFonts w:ascii="Aptos" w:hAnsi="Aptos" w:cs="Times New Roman"/>
          <w:b/>
          <w:sz w:val="20"/>
          <w:szCs w:val="20"/>
        </w:rPr>
        <w:t xml:space="preserve">10.5. - </w:t>
      </w:r>
      <w:r w:rsidRPr="00F12D86">
        <w:rPr>
          <w:rFonts w:ascii="Aptos" w:hAnsi="Aptos" w:cs="Times New Roman"/>
          <w:sz w:val="20"/>
          <w:szCs w:val="20"/>
        </w:rPr>
        <w:t>A</w:t>
      </w:r>
      <w:r w:rsidRPr="00F12D86">
        <w:rPr>
          <w:rFonts w:ascii="Aptos" w:hAnsi="Aptos" w:cs="Times New Roman"/>
          <w:b/>
          <w:sz w:val="20"/>
          <w:szCs w:val="20"/>
        </w:rPr>
        <w:t xml:space="preserve"> </w:t>
      </w:r>
      <w:r w:rsidR="008A1054" w:rsidRPr="00F12D86">
        <w:rPr>
          <w:rFonts w:ascii="Aptos" w:hAnsi="Aptos" w:cs="Times New Roman"/>
          <w:b/>
          <w:sz w:val="20"/>
          <w:szCs w:val="20"/>
        </w:rPr>
        <w:t>DETENTORA DA ATA</w:t>
      </w:r>
      <w:r w:rsidRPr="00F12D86">
        <w:rPr>
          <w:rFonts w:ascii="Aptos" w:hAnsi="Aptos" w:cs="Times New Roman"/>
          <w:b/>
          <w:sz w:val="20"/>
          <w:szCs w:val="20"/>
        </w:rPr>
        <w:t xml:space="preserve"> </w:t>
      </w:r>
      <w:r w:rsidRPr="00F12D86">
        <w:rPr>
          <w:rFonts w:ascii="Aptos" w:hAnsi="Aptos" w:cs="Times New Roman"/>
          <w:sz w:val="20"/>
          <w:szCs w:val="20"/>
        </w:rPr>
        <w:t xml:space="preserve">deverá adotar todas as medidas de precaução, para garantia de procedência, assegurando que os produtos estejam devidamente registrados no órgão a que estiver sob inspeção, garantindo-se com este, pelos fornecimentos junto ao </w:t>
      </w:r>
      <w:r w:rsidRPr="00F12D86">
        <w:rPr>
          <w:rFonts w:ascii="Aptos" w:hAnsi="Aptos" w:cs="Times New Roman"/>
          <w:b/>
          <w:sz w:val="20"/>
          <w:szCs w:val="20"/>
        </w:rPr>
        <w:t xml:space="preserve">CONTRATANTE. </w:t>
      </w:r>
    </w:p>
    <w:p w14:paraId="0588BA9C"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 xml:space="preserve">10.6. - </w:t>
      </w:r>
      <w:r w:rsidRPr="00F12D86">
        <w:rPr>
          <w:rFonts w:ascii="Aptos" w:hAnsi="Aptos" w:cs="Times New Roman"/>
          <w:sz w:val="20"/>
          <w:szCs w:val="20"/>
        </w:rPr>
        <w:t>O(s) produto(s) ofertado(s) deverá(</w:t>
      </w:r>
      <w:proofErr w:type="spellStart"/>
      <w:r w:rsidRPr="00F12D86">
        <w:rPr>
          <w:rFonts w:ascii="Aptos" w:hAnsi="Aptos" w:cs="Times New Roman"/>
          <w:sz w:val="20"/>
          <w:szCs w:val="20"/>
        </w:rPr>
        <w:t>ão</w:t>
      </w:r>
      <w:proofErr w:type="spellEnd"/>
      <w:r w:rsidRPr="00F12D86">
        <w:rPr>
          <w:rFonts w:ascii="Aptos" w:hAnsi="Aptos" w:cs="Times New Roman"/>
          <w:sz w:val="20"/>
          <w:szCs w:val="20"/>
        </w:rPr>
        <w:t>) atender a todas as condições fixadas nas normas e leis da Agência Nacional de Vigilância Sanitária.</w:t>
      </w:r>
    </w:p>
    <w:p w14:paraId="696B968F" w14:textId="3C0F576B"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10.7. -</w:t>
      </w:r>
      <w:r w:rsidRPr="00F12D86">
        <w:rPr>
          <w:rFonts w:ascii="Aptos" w:hAnsi="Aptos" w:cs="Times New Roman"/>
          <w:sz w:val="20"/>
          <w:szCs w:val="20"/>
        </w:rPr>
        <w:t xml:space="preserve"> A </w:t>
      </w:r>
      <w:r w:rsidR="008A1054" w:rsidRPr="00F12D86">
        <w:rPr>
          <w:rFonts w:ascii="Aptos" w:hAnsi="Aptos" w:cs="Times New Roman"/>
          <w:b/>
          <w:sz w:val="20"/>
          <w:szCs w:val="20"/>
        </w:rPr>
        <w:t>DETENTORA DA ATA</w:t>
      </w:r>
      <w:r w:rsidRPr="00F12D86">
        <w:rPr>
          <w:rFonts w:ascii="Aptos" w:hAnsi="Aptos" w:cs="Times New Roman"/>
          <w:b/>
          <w:sz w:val="20"/>
          <w:szCs w:val="20"/>
        </w:rPr>
        <w:t xml:space="preserve"> </w:t>
      </w:r>
      <w:r w:rsidRPr="00F12D86">
        <w:rPr>
          <w:rFonts w:ascii="Aptos" w:hAnsi="Aptos" w:cs="Times New Roman"/>
          <w:sz w:val="20"/>
          <w:szCs w:val="20"/>
        </w:rPr>
        <w:t>apresentará ao almoxarifado o(s) documento(s) fiscal(s) de cobrança do(s) produto(s) entregue(s), juntamente com os demais documentos exigidos em sua Cláusula Decima Segunda.</w:t>
      </w:r>
    </w:p>
    <w:p w14:paraId="5F7BEC60"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10.8. -</w:t>
      </w:r>
      <w:r w:rsidRPr="00F12D86">
        <w:rPr>
          <w:rFonts w:ascii="Aptos" w:hAnsi="Aptos" w:cs="Times New Roman"/>
          <w:sz w:val="20"/>
          <w:szCs w:val="20"/>
        </w:rPr>
        <w:t xml:space="preserve"> O </w:t>
      </w:r>
      <w:r w:rsidRPr="00F12D86">
        <w:rPr>
          <w:rFonts w:ascii="Aptos" w:hAnsi="Aptos" w:cs="Times New Roman"/>
          <w:b/>
          <w:sz w:val="20"/>
          <w:szCs w:val="20"/>
        </w:rPr>
        <w:t>CONTRATANTE</w:t>
      </w:r>
      <w:r w:rsidRPr="00F12D86">
        <w:rPr>
          <w:rFonts w:ascii="Aptos" w:hAnsi="Aptos" w:cs="Times New Roman"/>
          <w:sz w:val="20"/>
          <w:szCs w:val="20"/>
        </w:rPr>
        <w:t xml:space="preserve"> terá o prazo de até 02 (dois) dias úteis para aceitá-la ou rejeitá-la.</w:t>
      </w:r>
    </w:p>
    <w:p w14:paraId="30280574" w14:textId="77777777" w:rsidR="00A55032" w:rsidRPr="00F12D86" w:rsidRDefault="00A55032" w:rsidP="00514E66">
      <w:pPr>
        <w:pStyle w:val="Cabealho"/>
        <w:ind w:right="142"/>
        <w:jc w:val="both"/>
        <w:rPr>
          <w:rFonts w:ascii="Aptos" w:hAnsi="Aptos" w:cs="Times New Roman"/>
          <w:sz w:val="20"/>
          <w:szCs w:val="20"/>
        </w:rPr>
      </w:pPr>
      <w:r w:rsidRPr="00F12D86">
        <w:rPr>
          <w:rFonts w:ascii="Aptos" w:hAnsi="Aptos" w:cs="Times New Roman"/>
          <w:b/>
          <w:sz w:val="20"/>
          <w:szCs w:val="20"/>
        </w:rPr>
        <w:t>10.9. -</w:t>
      </w:r>
      <w:r w:rsidRPr="00F12D86">
        <w:rPr>
          <w:rFonts w:ascii="Aptos" w:hAnsi="Aptos" w:cs="Times New Roman"/>
          <w:sz w:val="20"/>
          <w:szCs w:val="20"/>
        </w:rPr>
        <w:t xml:space="preserve"> A documentação fiscal não aprovada será devolvida para as necessárias correções, com as informações que motivaram sua rejeição.</w:t>
      </w:r>
    </w:p>
    <w:p w14:paraId="0A66002C" w14:textId="77777777" w:rsidR="00A55032" w:rsidRPr="00F12D86" w:rsidRDefault="00A55032" w:rsidP="00514E66">
      <w:pPr>
        <w:pStyle w:val="modelo"/>
        <w:tabs>
          <w:tab w:val="left" w:pos="708"/>
        </w:tabs>
        <w:ind w:right="142"/>
        <w:rPr>
          <w:rFonts w:ascii="Aptos" w:hAnsi="Aptos" w:cs="Times New Roman"/>
          <w:sz w:val="20"/>
          <w:szCs w:val="20"/>
        </w:rPr>
      </w:pPr>
      <w:r w:rsidRPr="00F12D86">
        <w:rPr>
          <w:rFonts w:ascii="Aptos" w:hAnsi="Aptos" w:cs="Times New Roman"/>
          <w:b/>
          <w:sz w:val="20"/>
          <w:szCs w:val="20"/>
        </w:rPr>
        <w:t>10.10. -</w:t>
      </w:r>
      <w:r w:rsidRPr="00F12D86">
        <w:rPr>
          <w:rFonts w:ascii="Aptos" w:hAnsi="Aptos" w:cs="Times New Roman"/>
          <w:sz w:val="20"/>
          <w:szCs w:val="20"/>
        </w:rPr>
        <w:t xml:space="preserve"> A devolução da documentação fiscal não aprovada pelo </w:t>
      </w:r>
      <w:r w:rsidRPr="00F12D86">
        <w:rPr>
          <w:rFonts w:ascii="Aptos" w:hAnsi="Aptos" w:cs="Times New Roman"/>
          <w:b/>
          <w:sz w:val="20"/>
          <w:szCs w:val="20"/>
        </w:rPr>
        <w:t>CONTRATANTE</w:t>
      </w:r>
      <w:r w:rsidRPr="00F12D86">
        <w:rPr>
          <w:rFonts w:ascii="Aptos" w:hAnsi="Aptos" w:cs="Times New Roman"/>
          <w:sz w:val="20"/>
          <w:szCs w:val="20"/>
        </w:rPr>
        <w:t xml:space="preserve"> em hipótese alguma servirá de pretexto para que seja suspenso o fornecimento.</w:t>
      </w:r>
    </w:p>
    <w:p w14:paraId="062140F9" w14:textId="367164BE"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 xml:space="preserve">10.11. - </w:t>
      </w:r>
      <w:r w:rsidRPr="00F12D86">
        <w:rPr>
          <w:rFonts w:ascii="Aptos" w:hAnsi="Aptos" w:cs="Times New Roman"/>
          <w:sz w:val="20"/>
          <w:szCs w:val="20"/>
        </w:rPr>
        <w:t>O(s) produto(s) será(</w:t>
      </w:r>
      <w:proofErr w:type="spellStart"/>
      <w:r w:rsidRPr="00F12D86">
        <w:rPr>
          <w:rFonts w:ascii="Aptos" w:hAnsi="Aptos" w:cs="Times New Roman"/>
          <w:sz w:val="20"/>
          <w:szCs w:val="20"/>
        </w:rPr>
        <w:t>ão</w:t>
      </w:r>
      <w:proofErr w:type="spellEnd"/>
      <w:r w:rsidRPr="00F12D86">
        <w:rPr>
          <w:rFonts w:ascii="Aptos" w:hAnsi="Aptos" w:cs="Times New Roman"/>
          <w:sz w:val="20"/>
          <w:szCs w:val="20"/>
        </w:rPr>
        <w:t xml:space="preserve">) recebido(s) </w:t>
      </w:r>
      <w:r w:rsidR="002B3D5F" w:rsidRPr="00F12D86">
        <w:rPr>
          <w:rFonts w:ascii="Aptos" w:hAnsi="Aptos" w:cs="Times New Roman"/>
          <w:b/>
          <w:sz w:val="20"/>
          <w:szCs w:val="20"/>
        </w:rPr>
        <w:t>provisoriamente</w:t>
      </w:r>
      <w:r w:rsidRPr="00F12D86">
        <w:rPr>
          <w:rFonts w:ascii="Aptos" w:hAnsi="Aptos" w:cs="Times New Roman"/>
          <w:sz w:val="20"/>
          <w:szCs w:val="20"/>
        </w:rPr>
        <w:t xml:space="preserve"> no local mencionado na Cláusula Nona para posterior verificação do atendimento as especificações e condições pactuadas, especialmente quanto à qualidade e quantidade, após o que será expedido o termo de recebimento definitivo, observado para tanto o prazo de </w:t>
      </w:r>
      <w:r w:rsidRPr="00F12D86">
        <w:rPr>
          <w:rFonts w:ascii="Aptos" w:hAnsi="Aptos" w:cs="Times New Roman"/>
          <w:b/>
          <w:sz w:val="20"/>
          <w:szCs w:val="20"/>
        </w:rPr>
        <w:t xml:space="preserve">até </w:t>
      </w:r>
      <w:r w:rsidR="00FC6DA7" w:rsidRPr="00F12D86">
        <w:rPr>
          <w:rFonts w:ascii="Aptos" w:hAnsi="Aptos" w:cs="Times New Roman"/>
          <w:b/>
          <w:sz w:val="20"/>
          <w:szCs w:val="20"/>
        </w:rPr>
        <w:t>48</w:t>
      </w:r>
      <w:r w:rsidRPr="00F12D86">
        <w:rPr>
          <w:rFonts w:ascii="Aptos" w:hAnsi="Aptos" w:cs="Times New Roman"/>
          <w:b/>
          <w:sz w:val="20"/>
          <w:szCs w:val="20"/>
        </w:rPr>
        <w:t xml:space="preserve"> (</w:t>
      </w:r>
      <w:r w:rsidR="00FC6DA7" w:rsidRPr="00F12D86">
        <w:rPr>
          <w:rFonts w:ascii="Aptos" w:hAnsi="Aptos" w:cs="Times New Roman"/>
          <w:b/>
          <w:sz w:val="20"/>
          <w:szCs w:val="20"/>
        </w:rPr>
        <w:t>quarenta e oito</w:t>
      </w:r>
      <w:r w:rsidRPr="00F12D86">
        <w:rPr>
          <w:rFonts w:ascii="Aptos" w:hAnsi="Aptos" w:cs="Times New Roman"/>
          <w:b/>
          <w:sz w:val="20"/>
          <w:szCs w:val="20"/>
        </w:rPr>
        <w:t xml:space="preserve">) </w:t>
      </w:r>
      <w:r w:rsidR="00FC6DA7" w:rsidRPr="00F12D86">
        <w:rPr>
          <w:rFonts w:ascii="Aptos" w:hAnsi="Aptos" w:cs="Times New Roman"/>
          <w:b/>
          <w:sz w:val="20"/>
          <w:szCs w:val="20"/>
        </w:rPr>
        <w:t>horas</w:t>
      </w:r>
      <w:r w:rsidRPr="00F12D86">
        <w:rPr>
          <w:rFonts w:ascii="Aptos" w:hAnsi="Aptos" w:cs="Times New Roman"/>
          <w:sz w:val="20"/>
          <w:szCs w:val="20"/>
        </w:rPr>
        <w:t>, contados da entrega.</w:t>
      </w:r>
    </w:p>
    <w:p w14:paraId="44C651A5"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10.12. -</w:t>
      </w:r>
      <w:r w:rsidRPr="00F12D86">
        <w:rPr>
          <w:rFonts w:ascii="Aptos" w:hAnsi="Aptos" w:cs="Times New Roman"/>
          <w:sz w:val="20"/>
          <w:szCs w:val="20"/>
        </w:rPr>
        <w:t xml:space="preserve"> O objeto, eventualmente entregue em desconformidade com a programação estabelecida e com o especificado, será rejeitado, devendo ser substituído no prazo máximo de 05 (cinco) dias úteis a contar da data do recebimento, sob pena de aplicação das sanções previstas nesta Ata, sem qualquer custo adicional ao </w:t>
      </w:r>
      <w:r w:rsidRPr="00F12D86">
        <w:rPr>
          <w:rFonts w:ascii="Aptos" w:hAnsi="Aptos" w:cs="Times New Roman"/>
          <w:b/>
          <w:sz w:val="20"/>
          <w:szCs w:val="20"/>
        </w:rPr>
        <w:t>CONTRATANTE</w:t>
      </w:r>
      <w:r w:rsidRPr="00F12D86">
        <w:rPr>
          <w:rFonts w:ascii="Aptos" w:hAnsi="Aptos" w:cs="Times New Roman"/>
          <w:sz w:val="20"/>
          <w:szCs w:val="20"/>
        </w:rPr>
        <w:t>.</w:t>
      </w:r>
    </w:p>
    <w:p w14:paraId="073701D5" w14:textId="15400A10"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10.13. -</w:t>
      </w:r>
      <w:r w:rsidRPr="00F12D86">
        <w:rPr>
          <w:rFonts w:ascii="Aptos" w:hAnsi="Aptos" w:cs="Times New Roman"/>
          <w:sz w:val="20"/>
          <w:szCs w:val="20"/>
        </w:rPr>
        <w:t xml:space="preserve"> Em caso de diferença de quantidade, fica a </w:t>
      </w:r>
      <w:r w:rsidR="008A1054" w:rsidRPr="00F12D86">
        <w:rPr>
          <w:rFonts w:ascii="Aptos" w:hAnsi="Aptos" w:cs="Times New Roman"/>
          <w:b/>
          <w:sz w:val="20"/>
          <w:szCs w:val="20"/>
        </w:rPr>
        <w:t>DETENTORA DA ATA</w:t>
      </w:r>
      <w:r w:rsidRPr="00F12D86">
        <w:rPr>
          <w:rFonts w:ascii="Aptos" w:hAnsi="Aptos" w:cs="Times New Roman"/>
          <w:b/>
          <w:sz w:val="20"/>
          <w:szCs w:val="20"/>
        </w:rPr>
        <w:t xml:space="preserve"> </w:t>
      </w:r>
      <w:r w:rsidRPr="00F12D86">
        <w:rPr>
          <w:rFonts w:ascii="Aptos" w:hAnsi="Aptos" w:cs="Times New Roman"/>
          <w:sz w:val="20"/>
          <w:szCs w:val="20"/>
        </w:rPr>
        <w:t xml:space="preserve">obrigada a providenciar sua complementação no prazo </w:t>
      </w:r>
      <w:r w:rsidR="00FC6DA7" w:rsidRPr="00F12D86">
        <w:rPr>
          <w:rFonts w:ascii="Aptos" w:hAnsi="Aptos" w:cs="Times New Roman"/>
          <w:sz w:val="20"/>
          <w:szCs w:val="20"/>
        </w:rPr>
        <w:t xml:space="preserve">de </w:t>
      </w:r>
      <w:r w:rsidR="00FC6DA7" w:rsidRPr="00F12D86">
        <w:rPr>
          <w:rFonts w:ascii="Aptos" w:hAnsi="Aptos" w:cs="Times New Roman"/>
          <w:b/>
          <w:sz w:val="20"/>
          <w:szCs w:val="20"/>
        </w:rPr>
        <w:t>até 48 (quarenta e oito) horas</w:t>
      </w:r>
      <w:r w:rsidR="00FC6DA7" w:rsidRPr="00F12D86">
        <w:rPr>
          <w:rFonts w:ascii="Aptos" w:hAnsi="Aptos" w:cs="Times New Roman"/>
          <w:sz w:val="20"/>
          <w:szCs w:val="20"/>
        </w:rPr>
        <w:t>,</w:t>
      </w:r>
      <w:r w:rsidRPr="00F12D86">
        <w:rPr>
          <w:rFonts w:ascii="Aptos" w:hAnsi="Aptos" w:cs="Times New Roman"/>
          <w:sz w:val="20"/>
          <w:szCs w:val="20"/>
        </w:rPr>
        <w:t xml:space="preserve"> contadas da data da notificação a ser expedida pelo </w:t>
      </w:r>
      <w:r w:rsidRPr="00F12D86">
        <w:rPr>
          <w:rFonts w:ascii="Aptos" w:hAnsi="Aptos" w:cs="Times New Roman"/>
          <w:b/>
          <w:sz w:val="20"/>
          <w:szCs w:val="20"/>
        </w:rPr>
        <w:t>CONTRATANTE</w:t>
      </w:r>
      <w:r w:rsidRPr="00F12D86">
        <w:rPr>
          <w:rFonts w:ascii="Aptos" w:hAnsi="Aptos" w:cs="Times New Roman"/>
          <w:sz w:val="20"/>
          <w:szCs w:val="20"/>
        </w:rPr>
        <w:t>, sob pena de incidência nas sanções mencionadas nesta ata.</w:t>
      </w:r>
    </w:p>
    <w:p w14:paraId="644E0884"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 xml:space="preserve">10.14. - </w:t>
      </w:r>
      <w:r w:rsidRPr="00F12D86">
        <w:rPr>
          <w:rFonts w:ascii="Aptos" w:hAnsi="Aptos" w:cs="Times New Roman"/>
          <w:sz w:val="20"/>
          <w:szCs w:val="20"/>
        </w:rPr>
        <w:t xml:space="preserve">Em eventual suspeita de que o produto não atenda as especificações exigidas, ou que apresente má qualidade ou ainda que esteja impróprio para o uso, sua utilização será suspensa, encaminhando-se amostras para laboratório(s), de livre escolha do </w:t>
      </w:r>
      <w:r w:rsidRPr="00F12D86">
        <w:rPr>
          <w:rFonts w:ascii="Aptos" w:hAnsi="Aptos" w:cs="Times New Roman"/>
          <w:b/>
          <w:sz w:val="20"/>
          <w:szCs w:val="20"/>
        </w:rPr>
        <w:t>CONTRATANTE</w:t>
      </w:r>
      <w:r w:rsidRPr="00F12D86">
        <w:rPr>
          <w:rFonts w:ascii="Aptos" w:hAnsi="Aptos" w:cs="Times New Roman"/>
          <w:sz w:val="20"/>
          <w:szCs w:val="20"/>
        </w:rPr>
        <w:t xml:space="preserve"> ou órgão aderente, para análise pertinente.</w:t>
      </w:r>
    </w:p>
    <w:p w14:paraId="20A99C60" w14:textId="7CF5C5ED"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 xml:space="preserve">10.15. - </w:t>
      </w:r>
      <w:r w:rsidRPr="00F12D86">
        <w:rPr>
          <w:rFonts w:ascii="Aptos" w:hAnsi="Aptos" w:cs="Times New Roman"/>
          <w:sz w:val="20"/>
          <w:szCs w:val="20"/>
        </w:rPr>
        <w:t xml:space="preserve">Constatada irregularidade, a </w:t>
      </w:r>
      <w:r w:rsidR="008A1054" w:rsidRPr="00F12D86">
        <w:rPr>
          <w:rFonts w:ascii="Aptos" w:hAnsi="Aptos" w:cs="Times New Roman"/>
          <w:b/>
          <w:sz w:val="20"/>
          <w:szCs w:val="20"/>
        </w:rPr>
        <w:t>DETENTORA DA ATA</w:t>
      </w:r>
      <w:r w:rsidR="003A3BF1" w:rsidRPr="00F12D86">
        <w:rPr>
          <w:rFonts w:ascii="Aptos" w:hAnsi="Aptos" w:cs="Times New Roman"/>
          <w:b/>
          <w:sz w:val="20"/>
          <w:szCs w:val="20"/>
        </w:rPr>
        <w:t xml:space="preserve"> m</w:t>
      </w:r>
      <w:r w:rsidRPr="00F12D86">
        <w:rPr>
          <w:rFonts w:ascii="Aptos" w:hAnsi="Aptos" w:cs="Times New Roman"/>
          <w:sz w:val="20"/>
          <w:szCs w:val="20"/>
        </w:rPr>
        <w:t>arcará com todas as despesas da(s) análise(s), com retenção de valor eventualmente existente de créditos a seu favor, ou cobrança na inexistência destes, respondendo ainda pelas sanções previstas em sua Cláusula Décima Quinta.</w:t>
      </w:r>
    </w:p>
    <w:p w14:paraId="25E0E259" w14:textId="16CC4C4B"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10.16. -</w:t>
      </w:r>
      <w:r w:rsidRPr="00F12D86">
        <w:rPr>
          <w:rFonts w:ascii="Aptos" w:hAnsi="Aptos" w:cs="Times New Roman"/>
          <w:sz w:val="20"/>
          <w:szCs w:val="20"/>
        </w:rPr>
        <w:t xml:space="preserve"> O recebimento definitivo não exime a </w:t>
      </w:r>
      <w:r w:rsidR="008A1054" w:rsidRPr="00F12D86">
        <w:rPr>
          <w:rFonts w:ascii="Aptos" w:hAnsi="Aptos" w:cs="Times New Roman"/>
          <w:b/>
          <w:sz w:val="20"/>
          <w:szCs w:val="20"/>
        </w:rPr>
        <w:t>DETENTORA DA ATA</w:t>
      </w:r>
      <w:r w:rsidRPr="00F12D86">
        <w:rPr>
          <w:rFonts w:ascii="Aptos" w:hAnsi="Aptos" w:cs="Times New Roman"/>
          <w:b/>
          <w:sz w:val="20"/>
          <w:szCs w:val="20"/>
        </w:rPr>
        <w:t xml:space="preserve"> </w:t>
      </w:r>
      <w:r w:rsidRPr="00F12D86">
        <w:rPr>
          <w:rFonts w:ascii="Aptos" w:hAnsi="Aptos" w:cs="Times New Roman"/>
          <w:sz w:val="20"/>
          <w:szCs w:val="20"/>
        </w:rPr>
        <w:t>de suas responsabilidades, nos termos das prescrições legais.</w:t>
      </w:r>
    </w:p>
    <w:p w14:paraId="3F583125" w14:textId="77777777" w:rsidR="00A55032" w:rsidRPr="00F12D86" w:rsidRDefault="00A55032" w:rsidP="00514E66">
      <w:pPr>
        <w:pStyle w:val="modelo"/>
        <w:tabs>
          <w:tab w:val="left" w:pos="708"/>
        </w:tabs>
        <w:ind w:right="142"/>
        <w:rPr>
          <w:rFonts w:ascii="Aptos" w:hAnsi="Aptos" w:cs="Times New Roman"/>
          <w:sz w:val="20"/>
          <w:szCs w:val="20"/>
        </w:rPr>
      </w:pPr>
      <w:r w:rsidRPr="00F12D86">
        <w:rPr>
          <w:rFonts w:ascii="Aptos" w:hAnsi="Aptos" w:cs="Times New Roman"/>
          <w:b/>
          <w:sz w:val="20"/>
          <w:szCs w:val="20"/>
        </w:rPr>
        <w:t>10.17. -</w:t>
      </w:r>
      <w:r w:rsidRPr="00F12D86">
        <w:rPr>
          <w:rFonts w:ascii="Aptos" w:hAnsi="Aptos" w:cs="Times New Roman"/>
          <w:sz w:val="20"/>
          <w:szCs w:val="20"/>
        </w:rPr>
        <w:t xml:space="preserve"> No recebimento e aceitação do(s) produto(s) cujos preços estão registrados, serão observadas, no que couber, as disposições contidas nos artigos de 140 da Lei Federal nº 14.133/2021.</w:t>
      </w:r>
    </w:p>
    <w:p w14:paraId="356236DA" w14:textId="77777777" w:rsidR="00A55032" w:rsidRPr="00F12D86" w:rsidRDefault="00A55032" w:rsidP="00514E66">
      <w:pPr>
        <w:ind w:right="142"/>
        <w:jc w:val="both"/>
        <w:rPr>
          <w:rFonts w:ascii="Aptos" w:hAnsi="Aptos" w:cs="Times New Roman"/>
          <w:sz w:val="20"/>
          <w:szCs w:val="20"/>
        </w:rPr>
      </w:pPr>
      <w:r w:rsidRPr="00F12D86">
        <w:rPr>
          <w:rFonts w:ascii="Aptos" w:hAnsi="Aptos" w:cs="Times New Roman"/>
          <w:b/>
          <w:sz w:val="20"/>
          <w:szCs w:val="20"/>
        </w:rPr>
        <w:t>10.18. -</w:t>
      </w:r>
      <w:r w:rsidRPr="00F12D86">
        <w:rPr>
          <w:rFonts w:ascii="Aptos" w:hAnsi="Aptos" w:cs="Times New Roman"/>
          <w:sz w:val="20"/>
          <w:szCs w:val="20"/>
        </w:rPr>
        <w:t xml:space="preserve"> Será permitida a troca da marca inicialmente ofertada, por motivo justo e aceito pelo </w:t>
      </w:r>
      <w:r w:rsidRPr="00F12D86">
        <w:rPr>
          <w:rFonts w:ascii="Aptos" w:hAnsi="Aptos" w:cs="Times New Roman"/>
          <w:b/>
          <w:sz w:val="20"/>
          <w:szCs w:val="20"/>
        </w:rPr>
        <w:t>CONTRATANTE</w:t>
      </w:r>
      <w:r w:rsidRPr="00F12D86">
        <w:rPr>
          <w:rFonts w:ascii="Aptos" w:hAnsi="Aptos" w:cs="Times New Roman"/>
          <w:sz w:val="20"/>
          <w:szCs w:val="20"/>
        </w:rPr>
        <w:t>, desde que o novo produto atenda às características sensoriais, físicas, químicas e físico-químicas definidas na legislação pertinente.</w:t>
      </w:r>
    </w:p>
    <w:p w14:paraId="13DF1DF1" w14:textId="77777777" w:rsidR="00A55032" w:rsidRPr="00F12D86" w:rsidRDefault="00A55032" w:rsidP="00514E66">
      <w:pPr>
        <w:widowControl w:val="0"/>
        <w:tabs>
          <w:tab w:val="left" w:pos="1287"/>
        </w:tabs>
        <w:suppressAutoHyphens/>
        <w:ind w:right="142"/>
        <w:jc w:val="both"/>
        <w:rPr>
          <w:rFonts w:ascii="Aptos" w:hAnsi="Aptos" w:cs="Times New Roman"/>
          <w:sz w:val="20"/>
          <w:szCs w:val="20"/>
        </w:rPr>
      </w:pPr>
      <w:r w:rsidRPr="00F12D86">
        <w:rPr>
          <w:rFonts w:ascii="Aptos" w:hAnsi="Aptos" w:cs="Times New Roman"/>
          <w:b/>
          <w:sz w:val="20"/>
          <w:szCs w:val="20"/>
        </w:rPr>
        <w:t xml:space="preserve">10.19. - </w:t>
      </w:r>
      <w:r w:rsidRPr="00F12D86">
        <w:rPr>
          <w:rFonts w:ascii="Aptos" w:hAnsi="Aptos" w:cs="Times New Roman"/>
          <w:sz w:val="20"/>
          <w:szCs w:val="20"/>
        </w:rPr>
        <w:t>Todas as exigências para execução dos fornecimentos deverão ser observadas, tanto na fase de proposta como na fase contratual.</w:t>
      </w:r>
    </w:p>
    <w:p w14:paraId="7300DA1C" w14:textId="77777777" w:rsidR="00A55032" w:rsidRPr="00F12D86" w:rsidRDefault="00A55032" w:rsidP="00514E66">
      <w:pPr>
        <w:pStyle w:val="Nvel3"/>
        <w:tabs>
          <w:tab w:val="clear" w:pos="1492"/>
        </w:tabs>
        <w:spacing w:before="0" w:after="0" w:line="240" w:lineRule="auto"/>
        <w:ind w:left="0" w:right="142"/>
        <w:rPr>
          <w:rFonts w:ascii="Aptos" w:hAnsi="Aptos" w:cs="Times New Roman"/>
        </w:rPr>
      </w:pPr>
    </w:p>
    <w:p w14:paraId="3CB7150E" w14:textId="49526E5A" w:rsidR="00A55032" w:rsidRPr="00F12D86" w:rsidRDefault="00A55032" w:rsidP="00514E66">
      <w:pPr>
        <w:jc w:val="both"/>
        <w:rPr>
          <w:rFonts w:ascii="Aptos" w:hAnsi="Aptos" w:cs="Times New Roman"/>
          <w:b/>
          <w:bCs/>
          <w:sz w:val="20"/>
          <w:szCs w:val="20"/>
          <w:u w:val="single"/>
        </w:rPr>
      </w:pPr>
      <w:r w:rsidRPr="00F12D86">
        <w:rPr>
          <w:rFonts w:ascii="Aptos" w:hAnsi="Aptos" w:cs="Times New Roman"/>
          <w:b/>
          <w:bCs/>
          <w:sz w:val="20"/>
          <w:szCs w:val="20"/>
          <w:u w:val="single"/>
        </w:rPr>
        <w:t>CLÁUSULA DECIMA PRIMEIRA – DAS OBRIGAÇÕES E RESPONSABILIDADES:</w:t>
      </w:r>
      <w:r w:rsidR="002A235E" w:rsidRPr="00F12D86">
        <w:rPr>
          <w:rFonts w:ascii="Aptos" w:hAnsi="Aptos" w:cs="Times New Roman"/>
          <w:b/>
          <w:bCs/>
          <w:sz w:val="20"/>
          <w:szCs w:val="20"/>
          <w:u w:val="single"/>
        </w:rPr>
        <w:t xml:space="preserve"> </w:t>
      </w:r>
    </w:p>
    <w:p w14:paraId="56AF80F8" w14:textId="77777777" w:rsidR="00A55032" w:rsidRPr="00F12D86" w:rsidRDefault="00A55032" w:rsidP="00514E66">
      <w:pPr>
        <w:jc w:val="both"/>
        <w:rPr>
          <w:rFonts w:ascii="Aptos" w:hAnsi="Aptos" w:cs="Times New Roman"/>
          <w:sz w:val="20"/>
          <w:szCs w:val="20"/>
        </w:rPr>
      </w:pPr>
    </w:p>
    <w:p w14:paraId="25F37D7E" w14:textId="1EC73765" w:rsidR="00A55032" w:rsidRPr="00F12D86" w:rsidRDefault="00A55032" w:rsidP="00514E66">
      <w:pPr>
        <w:jc w:val="both"/>
        <w:rPr>
          <w:rFonts w:ascii="Aptos" w:hAnsi="Aptos" w:cs="Times New Roman"/>
          <w:b/>
          <w:bCs/>
          <w:sz w:val="20"/>
          <w:szCs w:val="20"/>
        </w:rPr>
      </w:pPr>
      <w:r w:rsidRPr="00F12D86">
        <w:rPr>
          <w:rFonts w:ascii="Aptos" w:hAnsi="Aptos" w:cs="Times New Roman"/>
          <w:b/>
          <w:bCs/>
          <w:sz w:val="20"/>
          <w:szCs w:val="20"/>
        </w:rPr>
        <w:t xml:space="preserve">11.1. - DA </w:t>
      </w:r>
      <w:r w:rsidR="008A1054" w:rsidRPr="00F12D86">
        <w:rPr>
          <w:rFonts w:ascii="Aptos" w:hAnsi="Aptos" w:cs="Times New Roman"/>
          <w:b/>
          <w:bCs/>
          <w:sz w:val="20"/>
          <w:szCs w:val="20"/>
        </w:rPr>
        <w:t>DETENTORA DA ATA</w:t>
      </w:r>
      <w:r w:rsidRPr="00F12D86">
        <w:rPr>
          <w:rFonts w:ascii="Aptos" w:hAnsi="Aptos" w:cs="Times New Roman"/>
          <w:b/>
          <w:bCs/>
          <w:sz w:val="20"/>
          <w:szCs w:val="20"/>
        </w:rPr>
        <w:t>:</w:t>
      </w:r>
    </w:p>
    <w:p w14:paraId="5B79ABC5" w14:textId="185BFD5A" w:rsidR="00F005E0" w:rsidRPr="00F12D86" w:rsidRDefault="00A55032" w:rsidP="00514E66">
      <w:pPr>
        <w:jc w:val="both"/>
        <w:rPr>
          <w:rFonts w:ascii="Aptos" w:hAnsi="Aptos" w:cs="Times New Roman"/>
          <w:sz w:val="20"/>
          <w:szCs w:val="20"/>
          <w:lang w:eastAsia="ar-SA"/>
        </w:rPr>
      </w:pPr>
      <w:r w:rsidRPr="00F12D86">
        <w:rPr>
          <w:rFonts w:ascii="Aptos" w:hAnsi="Aptos" w:cs="Times New Roman"/>
          <w:b/>
          <w:bCs/>
          <w:sz w:val="20"/>
          <w:szCs w:val="20"/>
          <w:lang w:eastAsia="ar-SA"/>
        </w:rPr>
        <w:t xml:space="preserve">11.1.1. - A </w:t>
      </w:r>
      <w:r w:rsidR="008A1054" w:rsidRPr="00F12D86">
        <w:rPr>
          <w:rFonts w:ascii="Aptos" w:hAnsi="Aptos" w:cs="Times New Roman"/>
          <w:b/>
          <w:bCs/>
          <w:sz w:val="20"/>
          <w:szCs w:val="20"/>
          <w:lang w:eastAsia="ar-SA"/>
        </w:rPr>
        <w:t xml:space="preserve">DETENTORA DA </w:t>
      </w:r>
      <w:r w:rsidR="00FA09AD" w:rsidRPr="00F12D86">
        <w:rPr>
          <w:rFonts w:ascii="Aptos" w:hAnsi="Aptos" w:cs="Times New Roman"/>
          <w:b/>
          <w:bCs/>
          <w:sz w:val="20"/>
          <w:szCs w:val="20"/>
          <w:lang w:eastAsia="ar-SA"/>
        </w:rPr>
        <w:t xml:space="preserve">ATA </w:t>
      </w:r>
      <w:r w:rsidR="00FA09AD" w:rsidRPr="00F12D86">
        <w:rPr>
          <w:rFonts w:ascii="Aptos" w:hAnsi="Aptos" w:cs="Times New Roman"/>
          <w:sz w:val="20"/>
          <w:szCs w:val="20"/>
          <w:lang w:eastAsia="ar-SA"/>
        </w:rPr>
        <w:t>obriga</w:t>
      </w:r>
      <w:r w:rsidR="00F005E0" w:rsidRPr="00F12D86">
        <w:rPr>
          <w:rFonts w:ascii="Aptos" w:hAnsi="Aptos" w:cs="Times New Roman"/>
          <w:sz w:val="20"/>
          <w:szCs w:val="20"/>
        </w:rPr>
        <w:t>-se a executar fielmente o objeto especificado na sua proposta comercial, que faz parte integrante deste contrato, através de funcionários devidamente treinados e com bons antecedentes, responsabilizando-se integralmente pelo objeto, nos termos da legislação vigente, observando o estabelecido nos itens a seguir:</w:t>
      </w:r>
    </w:p>
    <w:p w14:paraId="2A95D7AF" w14:textId="0CBFE71A"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B35A64" w:rsidRPr="00F12D86">
        <w:rPr>
          <w:rFonts w:ascii="Aptos" w:hAnsi="Aptos" w:cs="Times New Roman"/>
          <w:b/>
          <w:sz w:val="20"/>
          <w:szCs w:val="20"/>
        </w:rPr>
        <w:t>1</w:t>
      </w:r>
      <w:r w:rsidRPr="00F12D86">
        <w:rPr>
          <w:rFonts w:ascii="Aptos" w:hAnsi="Aptos" w:cs="Times New Roman"/>
          <w:b/>
          <w:sz w:val="20"/>
          <w:szCs w:val="20"/>
        </w:rPr>
        <w:t>.1.</w:t>
      </w:r>
      <w:r w:rsidR="00B35A64" w:rsidRPr="00F12D86">
        <w:rPr>
          <w:rFonts w:ascii="Aptos" w:hAnsi="Aptos" w:cs="Times New Roman"/>
          <w:b/>
          <w:sz w:val="20"/>
          <w:szCs w:val="20"/>
        </w:rPr>
        <w:t>2</w:t>
      </w:r>
      <w:r w:rsidRPr="00F12D86">
        <w:rPr>
          <w:rFonts w:ascii="Aptos" w:hAnsi="Aptos" w:cs="Times New Roman"/>
          <w:b/>
          <w:sz w:val="20"/>
          <w:szCs w:val="20"/>
        </w:rPr>
        <w:t xml:space="preserve">- </w:t>
      </w:r>
      <w:r w:rsidRPr="00F12D86">
        <w:rPr>
          <w:rFonts w:ascii="Aptos" w:hAnsi="Aptos" w:cs="Times New Roman"/>
          <w:sz w:val="20"/>
          <w:szCs w:val="20"/>
        </w:rPr>
        <w:t>Fornecer todos os materiais e equipamentos necessários à execução do objeto e arcar com todos os impostos, responsabilidades trabalhistas, encargos sociais e responsabilizar-se pelo transporte necessário a execução do objeto;</w:t>
      </w:r>
    </w:p>
    <w:p w14:paraId="08D6C44E" w14:textId="4380BE05"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lastRenderedPageBreak/>
        <w:t>1</w:t>
      </w:r>
      <w:r w:rsidR="00C40001" w:rsidRPr="00F12D86">
        <w:rPr>
          <w:rFonts w:ascii="Aptos" w:hAnsi="Aptos" w:cs="Times New Roman"/>
          <w:b/>
          <w:sz w:val="20"/>
          <w:szCs w:val="20"/>
        </w:rPr>
        <w:t>1</w:t>
      </w:r>
      <w:r w:rsidRPr="00F12D86">
        <w:rPr>
          <w:rFonts w:ascii="Aptos" w:hAnsi="Aptos" w:cs="Times New Roman"/>
          <w:b/>
          <w:sz w:val="20"/>
          <w:szCs w:val="20"/>
        </w:rPr>
        <w:t>.1.</w:t>
      </w:r>
      <w:r w:rsidR="00B35A64" w:rsidRPr="00F12D86">
        <w:rPr>
          <w:rFonts w:ascii="Aptos" w:hAnsi="Aptos" w:cs="Times New Roman"/>
          <w:b/>
          <w:sz w:val="20"/>
          <w:szCs w:val="20"/>
        </w:rPr>
        <w:t>3</w:t>
      </w:r>
      <w:r w:rsidRPr="00F12D86">
        <w:rPr>
          <w:rFonts w:ascii="Aptos" w:hAnsi="Aptos" w:cs="Times New Roman"/>
          <w:b/>
          <w:sz w:val="20"/>
          <w:szCs w:val="20"/>
        </w:rPr>
        <w:t>-</w:t>
      </w:r>
      <w:r w:rsidRPr="00F12D86">
        <w:rPr>
          <w:rFonts w:ascii="Aptos" w:hAnsi="Aptos" w:cs="Times New Roman"/>
          <w:sz w:val="20"/>
          <w:szCs w:val="20"/>
        </w:rPr>
        <w:t xml:space="preserve"> Não ceder ou transferir o contrato, total ou parcialmente, a qualquer pessoa física ou jurídica, nem subcontratar total ou parcialmente o objeto dele decorrente, sem a prévia autorização do </w:t>
      </w:r>
      <w:r w:rsidRPr="00F12D86">
        <w:rPr>
          <w:rFonts w:ascii="Aptos" w:hAnsi="Aptos" w:cs="Times New Roman"/>
          <w:b/>
          <w:bCs/>
          <w:sz w:val="20"/>
          <w:szCs w:val="20"/>
        </w:rPr>
        <w:t>CONTRATANTE;</w:t>
      </w:r>
      <w:r w:rsidRPr="00F12D86">
        <w:rPr>
          <w:rFonts w:ascii="Aptos" w:hAnsi="Aptos" w:cs="Times New Roman"/>
          <w:sz w:val="20"/>
          <w:szCs w:val="20"/>
        </w:rPr>
        <w:t xml:space="preserve"> </w:t>
      </w:r>
    </w:p>
    <w:p w14:paraId="45E83275" w14:textId="43BFEF57"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w:t>
      </w:r>
      <w:r w:rsidR="00B35A64" w:rsidRPr="00F12D86">
        <w:rPr>
          <w:rFonts w:ascii="Aptos" w:hAnsi="Aptos" w:cs="Times New Roman"/>
          <w:b/>
          <w:sz w:val="20"/>
          <w:szCs w:val="20"/>
        </w:rPr>
        <w:t>4</w:t>
      </w:r>
      <w:r w:rsidRPr="00F12D86">
        <w:rPr>
          <w:rFonts w:ascii="Aptos" w:hAnsi="Aptos" w:cs="Times New Roman"/>
          <w:sz w:val="20"/>
          <w:szCs w:val="20"/>
        </w:rPr>
        <w:t xml:space="preserve">- Responsabilizar-se por todo e quaisquer danos e/ou prejuízos que vier a causar ao </w:t>
      </w:r>
      <w:r w:rsidRPr="00F12D86">
        <w:rPr>
          <w:rFonts w:ascii="Aptos" w:hAnsi="Aptos" w:cs="Times New Roman"/>
          <w:b/>
          <w:bCs/>
          <w:sz w:val="20"/>
          <w:szCs w:val="20"/>
        </w:rPr>
        <w:t>CONTRATANTE</w:t>
      </w:r>
      <w:r w:rsidRPr="00F12D86">
        <w:rPr>
          <w:rFonts w:ascii="Aptos" w:hAnsi="Aptos" w:cs="Times New Roman"/>
          <w:sz w:val="20"/>
          <w:szCs w:val="20"/>
        </w:rPr>
        <w:t xml:space="preserve"> ou a terceiros, na pessoa de prepostos ou estranhos, na execução do objeto contratado, assumindo todos os ônus de sua execução. </w:t>
      </w:r>
    </w:p>
    <w:p w14:paraId="0E4CED8E" w14:textId="7FD616AC"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w:t>
      </w:r>
      <w:r w:rsidR="00B35A64" w:rsidRPr="00F12D86">
        <w:rPr>
          <w:rFonts w:ascii="Aptos" w:hAnsi="Aptos" w:cs="Times New Roman"/>
          <w:b/>
          <w:sz w:val="20"/>
          <w:szCs w:val="20"/>
        </w:rPr>
        <w:t>5</w:t>
      </w:r>
      <w:r w:rsidRPr="00F12D86">
        <w:rPr>
          <w:rFonts w:ascii="Aptos" w:hAnsi="Aptos" w:cs="Times New Roman"/>
          <w:b/>
          <w:sz w:val="20"/>
          <w:szCs w:val="20"/>
        </w:rPr>
        <w:t>-</w:t>
      </w:r>
      <w:r w:rsidRPr="00F12D86">
        <w:rPr>
          <w:rFonts w:ascii="Aptos" w:hAnsi="Aptos" w:cs="Times New Roman"/>
          <w:sz w:val="20"/>
          <w:szCs w:val="20"/>
        </w:rPr>
        <w:t xml:space="preserve"> Responsabilizar-se por todas as despesas diretas ou indiretas, tais como: salários, transportes, assistência técnica, seguro, encargos sociais, fiscais, trabalhistas, previdenciários e de ordem de classe, indenizações e quaisquer outras que forem devidas aos seus empregados, ficando, ainda, o CONTRATANTE isento de qualquer vínculo empregatício, responsabilidade solidária ou subsidiária; </w:t>
      </w:r>
    </w:p>
    <w:p w14:paraId="093CB42D" w14:textId="03065C50"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w:t>
      </w:r>
      <w:r w:rsidR="00B35A64" w:rsidRPr="00F12D86">
        <w:rPr>
          <w:rFonts w:ascii="Aptos" w:hAnsi="Aptos" w:cs="Times New Roman"/>
          <w:b/>
          <w:sz w:val="20"/>
          <w:szCs w:val="20"/>
        </w:rPr>
        <w:t>5</w:t>
      </w:r>
      <w:r w:rsidRPr="00F12D86">
        <w:rPr>
          <w:rFonts w:ascii="Aptos" w:hAnsi="Aptos" w:cs="Times New Roman"/>
          <w:b/>
          <w:sz w:val="20"/>
          <w:szCs w:val="20"/>
        </w:rPr>
        <w:t>.1-</w:t>
      </w:r>
      <w:r w:rsidRPr="00F12D86">
        <w:rPr>
          <w:rFonts w:ascii="Aptos" w:hAnsi="Aptos" w:cs="Times New Roman"/>
          <w:sz w:val="20"/>
          <w:szCs w:val="20"/>
        </w:rPr>
        <w:t xml:space="preserve"> A inadimplência da </w:t>
      </w:r>
      <w:r w:rsidR="008A1054" w:rsidRPr="00F12D86">
        <w:rPr>
          <w:rFonts w:ascii="Aptos" w:hAnsi="Aptos" w:cs="Times New Roman"/>
          <w:b/>
          <w:bCs/>
          <w:sz w:val="20"/>
          <w:szCs w:val="20"/>
        </w:rPr>
        <w:t>DETENTORA DA ATA</w:t>
      </w:r>
      <w:r w:rsidRPr="00F12D86">
        <w:rPr>
          <w:rFonts w:ascii="Aptos" w:hAnsi="Aptos" w:cs="Times New Roman"/>
          <w:sz w:val="20"/>
          <w:szCs w:val="20"/>
        </w:rPr>
        <w:t xml:space="preserve">, referente a esses encargos, não transfere ao </w:t>
      </w:r>
      <w:r w:rsidRPr="00F12D86">
        <w:rPr>
          <w:rFonts w:ascii="Aptos" w:hAnsi="Aptos" w:cs="Times New Roman"/>
          <w:b/>
          <w:bCs/>
          <w:sz w:val="20"/>
          <w:szCs w:val="20"/>
        </w:rPr>
        <w:t>CONTRATANTE</w:t>
      </w:r>
      <w:r w:rsidRPr="00F12D86">
        <w:rPr>
          <w:rFonts w:ascii="Aptos" w:hAnsi="Aptos" w:cs="Times New Roman"/>
          <w:sz w:val="20"/>
          <w:szCs w:val="20"/>
        </w:rPr>
        <w:t xml:space="preserve"> a responsabilidade por seu pagamento; </w:t>
      </w:r>
    </w:p>
    <w:p w14:paraId="1BC39D1F" w14:textId="33B87329"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w:t>
      </w:r>
      <w:r w:rsidR="00B35A64" w:rsidRPr="00F12D86">
        <w:rPr>
          <w:rFonts w:ascii="Aptos" w:hAnsi="Aptos" w:cs="Times New Roman"/>
          <w:b/>
          <w:sz w:val="20"/>
          <w:szCs w:val="20"/>
        </w:rPr>
        <w:t>6</w:t>
      </w:r>
      <w:r w:rsidRPr="00F12D86">
        <w:rPr>
          <w:rFonts w:ascii="Aptos" w:hAnsi="Aptos" w:cs="Times New Roman"/>
          <w:b/>
          <w:sz w:val="20"/>
          <w:szCs w:val="20"/>
        </w:rPr>
        <w:t>-</w:t>
      </w:r>
      <w:r w:rsidRPr="00F12D86">
        <w:rPr>
          <w:rFonts w:ascii="Aptos" w:hAnsi="Aptos" w:cs="Times New Roman"/>
          <w:sz w:val="20"/>
          <w:szCs w:val="20"/>
        </w:rPr>
        <w:t xml:space="preserve"> Assumir os riscos inerentes à atividade, bem como todo e qualquer ônus relativo a materiais, transporte, impostos, taxas, obrigações trabalhistas e aqueles pertinentes à Seguridade Social; </w:t>
      </w:r>
    </w:p>
    <w:p w14:paraId="1DB2FDD2" w14:textId="55EA4C95"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w:t>
      </w:r>
      <w:r w:rsidR="00B35A64" w:rsidRPr="00F12D86">
        <w:rPr>
          <w:rFonts w:ascii="Aptos" w:hAnsi="Aptos" w:cs="Times New Roman"/>
          <w:b/>
          <w:sz w:val="20"/>
          <w:szCs w:val="20"/>
        </w:rPr>
        <w:t>7</w:t>
      </w:r>
      <w:r w:rsidRPr="00F12D86">
        <w:rPr>
          <w:rFonts w:ascii="Aptos" w:hAnsi="Aptos" w:cs="Times New Roman"/>
          <w:b/>
          <w:sz w:val="20"/>
          <w:szCs w:val="20"/>
        </w:rPr>
        <w:t>-</w:t>
      </w:r>
      <w:r w:rsidRPr="00F12D86">
        <w:rPr>
          <w:rFonts w:ascii="Aptos" w:hAnsi="Aptos" w:cs="Times New Roman"/>
          <w:sz w:val="20"/>
          <w:szCs w:val="20"/>
        </w:rPr>
        <w:t xml:space="preserve"> Informar à Fiscalização ou supervisão do </w:t>
      </w:r>
      <w:r w:rsidRPr="00F12D86">
        <w:rPr>
          <w:rFonts w:ascii="Aptos" w:hAnsi="Aptos" w:cs="Times New Roman"/>
          <w:b/>
          <w:bCs/>
          <w:sz w:val="20"/>
          <w:szCs w:val="20"/>
        </w:rPr>
        <w:t>CONTRATANTE</w:t>
      </w:r>
      <w:r w:rsidRPr="00F12D86">
        <w:rPr>
          <w:rFonts w:ascii="Aptos" w:hAnsi="Aptos" w:cs="Times New Roman"/>
          <w:sz w:val="20"/>
          <w:szCs w:val="20"/>
        </w:rPr>
        <w:t xml:space="preserve"> a ocorrência de qualquer fato ou condição que possa atrasar ou impedir a conclusão do objeto, no todo ou em parte, de acordo com o prazo previsto; </w:t>
      </w:r>
    </w:p>
    <w:p w14:paraId="76C03189" w14:textId="3C1B0710"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w:t>
      </w:r>
      <w:r w:rsidR="00B35A64" w:rsidRPr="00F12D86">
        <w:rPr>
          <w:rFonts w:ascii="Aptos" w:hAnsi="Aptos" w:cs="Times New Roman"/>
          <w:b/>
          <w:sz w:val="20"/>
          <w:szCs w:val="20"/>
        </w:rPr>
        <w:t>8</w:t>
      </w:r>
      <w:r w:rsidRPr="00F12D86">
        <w:rPr>
          <w:rFonts w:ascii="Aptos" w:hAnsi="Aptos" w:cs="Times New Roman"/>
          <w:b/>
          <w:sz w:val="20"/>
          <w:szCs w:val="20"/>
        </w:rPr>
        <w:t>-</w:t>
      </w:r>
      <w:r w:rsidRPr="00F12D86">
        <w:rPr>
          <w:rFonts w:ascii="Aptos" w:hAnsi="Aptos" w:cs="Times New Roman"/>
          <w:sz w:val="20"/>
          <w:szCs w:val="20"/>
        </w:rPr>
        <w:t xml:space="preserve"> Zelar pelo fiel cumprimento </w:t>
      </w:r>
      <w:r w:rsidR="00B35A64" w:rsidRPr="00F12D86">
        <w:rPr>
          <w:rFonts w:ascii="Aptos" w:hAnsi="Aptos" w:cs="Times New Roman"/>
          <w:sz w:val="20"/>
          <w:szCs w:val="20"/>
        </w:rPr>
        <w:t>da ata</w:t>
      </w:r>
      <w:r w:rsidRPr="00F12D86">
        <w:rPr>
          <w:rFonts w:ascii="Aptos" w:hAnsi="Aptos" w:cs="Times New Roman"/>
          <w:sz w:val="20"/>
          <w:szCs w:val="20"/>
        </w:rPr>
        <w:t xml:space="preserve">, limitando a execução do mesmo ao objeto descrito no termo contratual, sob pena de não recebimento pelo que exceder nos fornecimentos executados, incorrendo ainda na mesma penalidade, no caso de fornecimento diverso do descrito no contrato. </w:t>
      </w:r>
    </w:p>
    <w:p w14:paraId="46394337" w14:textId="51DBFA8D"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w:t>
      </w:r>
      <w:r w:rsidR="00B35A64" w:rsidRPr="00F12D86">
        <w:rPr>
          <w:rFonts w:ascii="Aptos" w:hAnsi="Aptos" w:cs="Times New Roman"/>
          <w:b/>
          <w:sz w:val="20"/>
          <w:szCs w:val="20"/>
        </w:rPr>
        <w:t>9</w:t>
      </w:r>
      <w:r w:rsidRPr="00F12D86">
        <w:rPr>
          <w:rFonts w:ascii="Aptos" w:hAnsi="Aptos" w:cs="Times New Roman"/>
          <w:b/>
          <w:sz w:val="20"/>
          <w:szCs w:val="20"/>
        </w:rPr>
        <w:t>-</w:t>
      </w:r>
      <w:r w:rsidRPr="00F12D86">
        <w:rPr>
          <w:rFonts w:ascii="Aptos" w:hAnsi="Aptos" w:cs="Times New Roman"/>
          <w:sz w:val="20"/>
          <w:szCs w:val="20"/>
        </w:rPr>
        <w:t xml:space="preserve"> Entregar a Nota Fiscal correspondente, observando que o ônus decorrente dessa entrega será por conta exclusiva da </w:t>
      </w:r>
      <w:r w:rsidR="008A1054" w:rsidRPr="00F12D86">
        <w:rPr>
          <w:rFonts w:ascii="Aptos" w:hAnsi="Aptos" w:cs="Times New Roman"/>
          <w:b/>
          <w:bCs/>
          <w:sz w:val="20"/>
          <w:szCs w:val="20"/>
        </w:rPr>
        <w:t>DETENTORA DA ATA</w:t>
      </w:r>
      <w:r w:rsidRPr="00F12D86">
        <w:rPr>
          <w:rFonts w:ascii="Aptos" w:hAnsi="Aptos" w:cs="Times New Roman"/>
          <w:sz w:val="20"/>
          <w:szCs w:val="20"/>
        </w:rPr>
        <w:t xml:space="preserve">; </w:t>
      </w:r>
    </w:p>
    <w:p w14:paraId="1DD464EE" w14:textId="33FE5B7A"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.1.8.1-</w:t>
      </w:r>
      <w:r w:rsidRPr="00F12D86">
        <w:rPr>
          <w:rFonts w:ascii="Aptos" w:hAnsi="Aptos" w:cs="Times New Roman"/>
          <w:sz w:val="20"/>
          <w:szCs w:val="20"/>
        </w:rPr>
        <w:t xml:space="preserve"> A nota fiscal deverá conter a descrição detalhada do objeto executado pela </w:t>
      </w:r>
      <w:r w:rsidR="008A1054" w:rsidRPr="00F12D86">
        <w:rPr>
          <w:rFonts w:ascii="Aptos" w:hAnsi="Aptos" w:cs="Times New Roman"/>
          <w:b/>
          <w:bCs/>
          <w:sz w:val="20"/>
          <w:szCs w:val="20"/>
        </w:rPr>
        <w:t>DETENTORA DA ATA</w:t>
      </w:r>
      <w:r w:rsidRPr="00F12D86">
        <w:rPr>
          <w:rFonts w:ascii="Aptos" w:hAnsi="Aptos" w:cs="Times New Roman"/>
          <w:b/>
          <w:bCs/>
          <w:sz w:val="20"/>
          <w:szCs w:val="20"/>
        </w:rPr>
        <w:t>,</w:t>
      </w:r>
      <w:r w:rsidRPr="00F12D86">
        <w:rPr>
          <w:rFonts w:ascii="Aptos" w:hAnsi="Aptos" w:cs="Times New Roman"/>
          <w:sz w:val="20"/>
          <w:szCs w:val="20"/>
        </w:rPr>
        <w:t xml:space="preserve"> de acordo com as especificações descritas no contrato; </w:t>
      </w:r>
    </w:p>
    <w:p w14:paraId="7830D107" w14:textId="08ED787A"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w:t>
      </w:r>
      <w:r w:rsidR="00B35A64" w:rsidRPr="00F12D86">
        <w:rPr>
          <w:rFonts w:ascii="Aptos" w:hAnsi="Aptos" w:cs="Times New Roman"/>
          <w:b/>
          <w:sz w:val="20"/>
          <w:szCs w:val="20"/>
        </w:rPr>
        <w:t>10</w:t>
      </w:r>
      <w:r w:rsidRPr="00F12D86">
        <w:rPr>
          <w:rFonts w:ascii="Aptos" w:hAnsi="Aptos" w:cs="Times New Roman"/>
          <w:b/>
          <w:sz w:val="20"/>
          <w:szCs w:val="20"/>
        </w:rPr>
        <w:t>-</w:t>
      </w:r>
      <w:r w:rsidRPr="00F12D86">
        <w:rPr>
          <w:rFonts w:ascii="Aptos" w:hAnsi="Aptos" w:cs="Times New Roman"/>
          <w:sz w:val="20"/>
          <w:szCs w:val="20"/>
        </w:rPr>
        <w:t xml:space="preserve"> Manter, durante toda a execução deste termo, em compatibilidade com as obrigações assumidas, todas as condições de habilitação e qualificação exigidas para a contratação. </w:t>
      </w:r>
    </w:p>
    <w:p w14:paraId="03D00031" w14:textId="6D3DADCF"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.1.1</w:t>
      </w:r>
      <w:r w:rsidR="00B35A64" w:rsidRPr="00F12D86">
        <w:rPr>
          <w:rFonts w:ascii="Aptos" w:hAnsi="Aptos" w:cs="Times New Roman"/>
          <w:b/>
          <w:sz w:val="20"/>
          <w:szCs w:val="20"/>
        </w:rPr>
        <w:t>1</w:t>
      </w:r>
      <w:r w:rsidRPr="00F12D86">
        <w:rPr>
          <w:rFonts w:ascii="Aptos" w:hAnsi="Aptos" w:cs="Times New Roman"/>
          <w:b/>
          <w:sz w:val="20"/>
          <w:szCs w:val="20"/>
        </w:rPr>
        <w:t>-</w:t>
      </w:r>
      <w:r w:rsidRPr="00F12D86">
        <w:rPr>
          <w:rFonts w:ascii="Aptos" w:hAnsi="Aptos" w:cs="Times New Roman"/>
          <w:sz w:val="20"/>
          <w:szCs w:val="20"/>
        </w:rPr>
        <w:t xml:space="preserve"> Responsabilizar-se civil, administrativa e penalmente, por quaisquer danos e ou prejuízos materiais ou pessoais que venha a causar e/ou causados pelos seus empregados ou preposto, ao </w:t>
      </w:r>
      <w:r w:rsidRPr="00F12D86">
        <w:rPr>
          <w:rFonts w:ascii="Aptos" w:hAnsi="Aptos" w:cs="Times New Roman"/>
          <w:b/>
          <w:bCs/>
          <w:sz w:val="20"/>
          <w:szCs w:val="20"/>
        </w:rPr>
        <w:t>CONTRATANTE</w:t>
      </w:r>
      <w:r w:rsidRPr="00F12D86">
        <w:rPr>
          <w:rFonts w:ascii="Aptos" w:hAnsi="Aptos" w:cs="Times New Roman"/>
          <w:sz w:val="20"/>
          <w:szCs w:val="20"/>
        </w:rPr>
        <w:t xml:space="preserve"> ou a terceiros.</w:t>
      </w:r>
    </w:p>
    <w:p w14:paraId="5DA41B03" w14:textId="73EAC627"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w:t>
      </w:r>
      <w:r w:rsidR="00B35A64" w:rsidRPr="00F12D86">
        <w:rPr>
          <w:rFonts w:ascii="Aptos" w:hAnsi="Aptos" w:cs="Times New Roman"/>
          <w:b/>
          <w:sz w:val="20"/>
          <w:szCs w:val="20"/>
        </w:rPr>
        <w:t>12</w:t>
      </w:r>
      <w:r w:rsidRPr="00F12D86">
        <w:rPr>
          <w:rFonts w:ascii="Aptos" w:hAnsi="Aptos" w:cs="Times New Roman"/>
          <w:sz w:val="20"/>
          <w:szCs w:val="20"/>
        </w:rPr>
        <w:t xml:space="preserve"> </w:t>
      </w:r>
      <w:r w:rsidR="00050DA8" w:rsidRPr="00F12D86">
        <w:rPr>
          <w:rFonts w:ascii="Aptos" w:hAnsi="Aptos" w:cs="Times New Roman"/>
          <w:sz w:val="20"/>
          <w:szCs w:val="20"/>
        </w:rPr>
        <w:t>-</w:t>
      </w:r>
      <w:r w:rsidRPr="00F12D86">
        <w:rPr>
          <w:rFonts w:ascii="Aptos" w:hAnsi="Aptos" w:cs="Times New Roman"/>
          <w:sz w:val="20"/>
          <w:szCs w:val="20"/>
        </w:rPr>
        <w:t xml:space="preserve">Ressarcir, no prazo máximo de 10 (dez) dias úteis, os eventuais prejuízos causados ao </w:t>
      </w:r>
      <w:r w:rsidRPr="00F12D86">
        <w:rPr>
          <w:rFonts w:ascii="Aptos" w:hAnsi="Aptos" w:cs="Times New Roman"/>
          <w:b/>
          <w:bCs/>
          <w:sz w:val="20"/>
          <w:szCs w:val="20"/>
        </w:rPr>
        <w:t>CONTRATANTE</w:t>
      </w:r>
      <w:r w:rsidRPr="00F12D86">
        <w:rPr>
          <w:rFonts w:ascii="Aptos" w:hAnsi="Aptos" w:cs="Times New Roman"/>
          <w:sz w:val="20"/>
          <w:szCs w:val="20"/>
        </w:rPr>
        <w:t xml:space="preserve"> e/ou a terceiros, provocados por ineficiência ou irregularidades no decorrer do objeto contratado, sem prejuízo de outras cominações de ordem legal, devidamente apurado em processo administrativo e observado o contraditório e a ampla defesa; </w:t>
      </w:r>
    </w:p>
    <w:p w14:paraId="307A8D58" w14:textId="1B116DAC"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.1.1</w:t>
      </w:r>
      <w:r w:rsidR="00B35A64" w:rsidRPr="00F12D86">
        <w:rPr>
          <w:rFonts w:ascii="Aptos" w:hAnsi="Aptos" w:cs="Times New Roman"/>
          <w:b/>
          <w:sz w:val="20"/>
          <w:szCs w:val="20"/>
        </w:rPr>
        <w:t>3</w:t>
      </w:r>
      <w:r w:rsidRPr="00F12D86">
        <w:rPr>
          <w:rFonts w:ascii="Aptos" w:hAnsi="Aptos" w:cs="Times New Roman"/>
          <w:sz w:val="20"/>
          <w:szCs w:val="20"/>
        </w:rPr>
        <w:t xml:space="preserve">- Manter canal de atendimento para representá-la durante a execução </w:t>
      </w:r>
      <w:r w:rsidR="00B35A64" w:rsidRPr="00F12D86">
        <w:rPr>
          <w:rFonts w:ascii="Aptos" w:hAnsi="Aptos" w:cs="Times New Roman"/>
          <w:sz w:val="20"/>
          <w:szCs w:val="20"/>
        </w:rPr>
        <w:t>da ata</w:t>
      </w:r>
      <w:r w:rsidRPr="00F12D86">
        <w:rPr>
          <w:rFonts w:ascii="Aptos" w:hAnsi="Aptos" w:cs="Times New Roman"/>
          <w:sz w:val="20"/>
          <w:szCs w:val="20"/>
        </w:rPr>
        <w:t xml:space="preserve"> para intermediar as solicitações entre as partes, realizada sempre que possível mediante mensagens eletrônicas/E-mails, o qual deverá ser aceito pelo </w:t>
      </w:r>
      <w:r w:rsidRPr="00F12D86">
        <w:rPr>
          <w:rFonts w:ascii="Aptos" w:hAnsi="Aptos" w:cs="Times New Roman"/>
          <w:b/>
          <w:bCs/>
          <w:sz w:val="20"/>
          <w:szCs w:val="20"/>
        </w:rPr>
        <w:t>CONTRATANTE.</w:t>
      </w:r>
      <w:r w:rsidRPr="00F12D86">
        <w:rPr>
          <w:rFonts w:ascii="Aptos" w:hAnsi="Aptos" w:cs="Times New Roman"/>
          <w:sz w:val="20"/>
          <w:szCs w:val="20"/>
        </w:rPr>
        <w:t xml:space="preserve"> </w:t>
      </w:r>
    </w:p>
    <w:p w14:paraId="7BAD194E" w14:textId="1F6BB77D"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.1.1</w:t>
      </w:r>
      <w:r w:rsidR="00B35A64" w:rsidRPr="00F12D86">
        <w:rPr>
          <w:rFonts w:ascii="Aptos" w:hAnsi="Aptos" w:cs="Times New Roman"/>
          <w:b/>
          <w:sz w:val="20"/>
          <w:szCs w:val="20"/>
        </w:rPr>
        <w:t>4</w:t>
      </w:r>
      <w:r w:rsidRPr="00F12D86">
        <w:rPr>
          <w:rFonts w:ascii="Aptos" w:hAnsi="Aptos" w:cs="Times New Roman"/>
          <w:sz w:val="20"/>
          <w:szCs w:val="20"/>
        </w:rPr>
        <w:t>- Atender prontamente todas as recomendações do CONTRATANTE, que visem à regular execução d</w:t>
      </w:r>
      <w:r w:rsidR="00B35A64" w:rsidRPr="00F12D86">
        <w:rPr>
          <w:rFonts w:ascii="Aptos" w:hAnsi="Aptos" w:cs="Times New Roman"/>
          <w:sz w:val="20"/>
          <w:szCs w:val="20"/>
        </w:rPr>
        <w:t>a</w:t>
      </w:r>
      <w:r w:rsidRPr="00F12D86">
        <w:rPr>
          <w:rFonts w:ascii="Aptos" w:hAnsi="Aptos" w:cs="Times New Roman"/>
          <w:sz w:val="20"/>
          <w:szCs w:val="20"/>
        </w:rPr>
        <w:t xml:space="preserve"> presente </w:t>
      </w:r>
      <w:r w:rsidR="00B35A64" w:rsidRPr="00F12D86">
        <w:rPr>
          <w:rFonts w:ascii="Aptos" w:hAnsi="Aptos" w:cs="Times New Roman"/>
          <w:sz w:val="20"/>
          <w:szCs w:val="20"/>
        </w:rPr>
        <w:t>ATA</w:t>
      </w:r>
      <w:r w:rsidRPr="00F12D86">
        <w:rPr>
          <w:rFonts w:ascii="Aptos" w:hAnsi="Aptos" w:cs="Times New Roman"/>
          <w:sz w:val="20"/>
          <w:szCs w:val="20"/>
        </w:rPr>
        <w:t xml:space="preserve">, desde que mantido o escopo do objeto ora contratado. </w:t>
      </w:r>
    </w:p>
    <w:p w14:paraId="3AB0AFA9" w14:textId="5EA08CD6"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.1.1</w:t>
      </w:r>
      <w:r w:rsidR="00B35A64" w:rsidRPr="00F12D86">
        <w:rPr>
          <w:rFonts w:ascii="Aptos" w:hAnsi="Aptos" w:cs="Times New Roman"/>
          <w:b/>
          <w:sz w:val="20"/>
          <w:szCs w:val="20"/>
        </w:rPr>
        <w:t>5</w:t>
      </w:r>
      <w:r w:rsidRPr="00F12D86">
        <w:rPr>
          <w:rFonts w:ascii="Aptos" w:hAnsi="Aptos" w:cs="Times New Roman"/>
          <w:b/>
          <w:sz w:val="20"/>
          <w:szCs w:val="20"/>
        </w:rPr>
        <w:t>-</w:t>
      </w:r>
      <w:r w:rsidRPr="00F12D86">
        <w:rPr>
          <w:rFonts w:ascii="Aptos" w:hAnsi="Aptos" w:cs="Times New Roman"/>
          <w:sz w:val="20"/>
          <w:szCs w:val="20"/>
        </w:rPr>
        <w:t xml:space="preserve"> Comunicar por escrito o </w:t>
      </w:r>
      <w:r w:rsidRPr="00F12D86">
        <w:rPr>
          <w:rFonts w:ascii="Aptos" w:hAnsi="Aptos" w:cs="Times New Roman"/>
          <w:b/>
          <w:bCs/>
          <w:sz w:val="20"/>
          <w:szCs w:val="20"/>
        </w:rPr>
        <w:t>CONTRATANTE</w:t>
      </w:r>
      <w:r w:rsidRPr="00F12D86">
        <w:rPr>
          <w:rFonts w:ascii="Aptos" w:hAnsi="Aptos" w:cs="Times New Roman"/>
          <w:sz w:val="20"/>
          <w:szCs w:val="20"/>
        </w:rPr>
        <w:t xml:space="preserve">, através do Gestor </w:t>
      </w:r>
      <w:r w:rsidR="00B35A64" w:rsidRPr="00F12D86">
        <w:rPr>
          <w:rFonts w:ascii="Aptos" w:hAnsi="Aptos" w:cs="Times New Roman"/>
          <w:sz w:val="20"/>
          <w:szCs w:val="20"/>
        </w:rPr>
        <w:t>da Ata</w:t>
      </w:r>
      <w:r w:rsidRPr="00F12D86">
        <w:rPr>
          <w:rFonts w:ascii="Aptos" w:hAnsi="Aptos" w:cs="Times New Roman"/>
          <w:sz w:val="20"/>
          <w:szCs w:val="20"/>
        </w:rPr>
        <w:t xml:space="preserve">, qualquer anormalidade verificada, inclusive de ondem funcional, para que sejam adotadas as providências de regularização necessárias. </w:t>
      </w:r>
    </w:p>
    <w:p w14:paraId="274FB6A5" w14:textId="6FCE64A0"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.1.1</w:t>
      </w:r>
      <w:r w:rsidR="00B35A64" w:rsidRPr="00F12D86">
        <w:rPr>
          <w:rFonts w:ascii="Aptos" w:hAnsi="Aptos" w:cs="Times New Roman"/>
          <w:b/>
          <w:sz w:val="20"/>
          <w:szCs w:val="20"/>
        </w:rPr>
        <w:t>6</w:t>
      </w:r>
      <w:r w:rsidRPr="00F12D86">
        <w:rPr>
          <w:rFonts w:ascii="Aptos" w:hAnsi="Aptos" w:cs="Times New Roman"/>
          <w:b/>
          <w:sz w:val="20"/>
          <w:szCs w:val="20"/>
        </w:rPr>
        <w:t>-</w:t>
      </w:r>
      <w:r w:rsidRPr="00F12D86">
        <w:rPr>
          <w:rFonts w:ascii="Aptos" w:hAnsi="Aptos" w:cs="Times New Roman"/>
          <w:sz w:val="20"/>
          <w:szCs w:val="20"/>
        </w:rPr>
        <w:t xml:space="preserve"> Atender com prontidão às reclamações por parte do responsável pela fiscalização da execução do objeto. </w:t>
      </w:r>
    </w:p>
    <w:p w14:paraId="381EA006" w14:textId="1604FB8D" w:rsidR="00F005E0" w:rsidRPr="00F12D86" w:rsidRDefault="00F005E0" w:rsidP="00514E66">
      <w:pPr>
        <w:jc w:val="both"/>
        <w:rPr>
          <w:rFonts w:ascii="Aptos" w:hAnsi="Aptos" w:cs="Times New Roman"/>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.2-</w:t>
      </w:r>
      <w:r w:rsidRPr="00F12D86">
        <w:rPr>
          <w:rFonts w:ascii="Aptos" w:hAnsi="Aptos" w:cs="Times New Roman"/>
          <w:sz w:val="20"/>
          <w:szCs w:val="20"/>
        </w:rPr>
        <w:t xml:space="preserve"> </w:t>
      </w:r>
      <w:r w:rsidRPr="00F12D86">
        <w:rPr>
          <w:rFonts w:ascii="Aptos" w:hAnsi="Aptos" w:cs="Times New Roman"/>
          <w:b/>
          <w:bCs/>
          <w:sz w:val="20"/>
          <w:szCs w:val="20"/>
        </w:rPr>
        <w:t xml:space="preserve">A </w:t>
      </w:r>
      <w:r w:rsidR="008A1054" w:rsidRPr="00F12D86">
        <w:rPr>
          <w:rFonts w:ascii="Aptos" w:hAnsi="Aptos" w:cs="Times New Roman"/>
          <w:b/>
          <w:bCs/>
          <w:sz w:val="20"/>
          <w:szCs w:val="20"/>
        </w:rPr>
        <w:t>DETENTORA DA ATA</w:t>
      </w:r>
      <w:r w:rsidRPr="00F12D86">
        <w:rPr>
          <w:rFonts w:ascii="Aptos" w:hAnsi="Aptos" w:cs="Times New Roman"/>
          <w:sz w:val="20"/>
          <w:szCs w:val="20"/>
        </w:rPr>
        <w:t xml:space="preserve"> manter preposto para recebimento das notificações, informando o endereço eletrônico e telefone; </w:t>
      </w:r>
    </w:p>
    <w:p w14:paraId="09EDD5FB" w14:textId="3A04A5F9" w:rsidR="00F005E0" w:rsidRPr="00F12D86" w:rsidRDefault="00F005E0" w:rsidP="00514E66">
      <w:pPr>
        <w:jc w:val="both"/>
        <w:rPr>
          <w:rFonts w:ascii="Aptos" w:hAnsi="Aptos" w:cs="Times New Roman"/>
          <w:b/>
          <w:bCs/>
          <w:sz w:val="20"/>
          <w:szCs w:val="20"/>
        </w:rPr>
      </w:pPr>
      <w:r w:rsidRPr="00F12D86">
        <w:rPr>
          <w:rFonts w:ascii="Aptos" w:hAnsi="Aptos" w:cs="Times New Roman"/>
          <w:b/>
          <w:sz w:val="20"/>
          <w:szCs w:val="20"/>
        </w:rPr>
        <w:t>1</w:t>
      </w:r>
      <w:r w:rsidR="00C40001" w:rsidRPr="00F12D86">
        <w:rPr>
          <w:rFonts w:ascii="Aptos" w:hAnsi="Aptos" w:cs="Times New Roman"/>
          <w:b/>
          <w:sz w:val="20"/>
          <w:szCs w:val="20"/>
        </w:rPr>
        <w:t>1</w:t>
      </w:r>
      <w:r w:rsidRPr="00F12D86">
        <w:rPr>
          <w:rFonts w:ascii="Aptos" w:hAnsi="Aptos" w:cs="Times New Roman"/>
          <w:b/>
          <w:sz w:val="20"/>
          <w:szCs w:val="20"/>
        </w:rPr>
        <w:t>.3-</w:t>
      </w:r>
      <w:r w:rsidRPr="00F12D86">
        <w:rPr>
          <w:rFonts w:ascii="Aptos" w:hAnsi="Aptos" w:cs="Times New Roman"/>
          <w:sz w:val="20"/>
          <w:szCs w:val="20"/>
        </w:rPr>
        <w:t xml:space="preserve"> </w:t>
      </w:r>
      <w:r w:rsidRPr="00F12D86">
        <w:rPr>
          <w:rFonts w:ascii="Aptos" w:hAnsi="Aptos" w:cs="Times New Roman"/>
          <w:b/>
          <w:bCs/>
          <w:sz w:val="20"/>
          <w:szCs w:val="20"/>
        </w:rPr>
        <w:t xml:space="preserve">A </w:t>
      </w:r>
      <w:r w:rsidR="008A1054" w:rsidRPr="00F12D86">
        <w:rPr>
          <w:rFonts w:ascii="Aptos" w:hAnsi="Aptos" w:cs="Times New Roman"/>
          <w:b/>
          <w:bCs/>
          <w:sz w:val="20"/>
          <w:szCs w:val="20"/>
        </w:rPr>
        <w:t>DETENTORA DA ATA</w:t>
      </w:r>
      <w:r w:rsidRPr="00F12D86">
        <w:rPr>
          <w:rFonts w:ascii="Aptos" w:hAnsi="Aptos" w:cs="Times New Roman"/>
          <w:sz w:val="20"/>
          <w:szCs w:val="20"/>
        </w:rPr>
        <w:t xml:space="preserve"> deve prestar todos os esclarecimentos que forem solicitados pelo </w:t>
      </w:r>
      <w:r w:rsidRPr="00F12D86">
        <w:rPr>
          <w:rFonts w:ascii="Aptos" w:hAnsi="Aptos" w:cs="Times New Roman"/>
          <w:b/>
          <w:bCs/>
          <w:sz w:val="20"/>
          <w:szCs w:val="20"/>
        </w:rPr>
        <w:t>CONTRATANTE</w:t>
      </w:r>
      <w:r w:rsidRPr="00F12D86">
        <w:rPr>
          <w:rFonts w:ascii="Aptos" w:hAnsi="Aptos" w:cs="Times New Roman"/>
          <w:sz w:val="20"/>
          <w:szCs w:val="20"/>
        </w:rPr>
        <w:t xml:space="preserve"> em qualquer etapa, da execução do objeto.</w:t>
      </w:r>
    </w:p>
    <w:p w14:paraId="25A3EF2B" w14:textId="77777777" w:rsidR="00B35A64" w:rsidRPr="00F12D86" w:rsidRDefault="00B35A64" w:rsidP="00514E66">
      <w:pPr>
        <w:jc w:val="both"/>
        <w:rPr>
          <w:rFonts w:ascii="Aptos" w:hAnsi="Aptos" w:cs="Times New Roman"/>
          <w:sz w:val="20"/>
          <w:szCs w:val="20"/>
        </w:rPr>
      </w:pPr>
    </w:p>
    <w:p w14:paraId="36F382B8" w14:textId="1874B222" w:rsidR="00A55032" w:rsidRPr="00F12D86" w:rsidRDefault="00A55032" w:rsidP="00514E66">
      <w:pPr>
        <w:jc w:val="both"/>
        <w:rPr>
          <w:rFonts w:ascii="Aptos" w:hAnsi="Aptos" w:cs="Times New Roman"/>
          <w:b/>
          <w:bCs/>
          <w:sz w:val="20"/>
          <w:szCs w:val="20"/>
        </w:rPr>
      </w:pPr>
      <w:r w:rsidRPr="00F12D86">
        <w:rPr>
          <w:rFonts w:ascii="Aptos" w:hAnsi="Aptos" w:cs="Times New Roman"/>
          <w:b/>
          <w:bCs/>
          <w:sz w:val="20"/>
          <w:szCs w:val="20"/>
        </w:rPr>
        <w:t>11.</w:t>
      </w:r>
      <w:r w:rsidR="00C40001" w:rsidRPr="00F12D86">
        <w:rPr>
          <w:rFonts w:ascii="Aptos" w:hAnsi="Aptos" w:cs="Times New Roman"/>
          <w:b/>
          <w:bCs/>
          <w:sz w:val="20"/>
          <w:szCs w:val="20"/>
        </w:rPr>
        <w:t>4</w:t>
      </w:r>
      <w:r w:rsidRPr="00F12D86">
        <w:rPr>
          <w:rFonts w:ascii="Aptos" w:hAnsi="Aptos" w:cs="Times New Roman"/>
          <w:b/>
          <w:bCs/>
          <w:sz w:val="20"/>
          <w:szCs w:val="20"/>
        </w:rPr>
        <w:t>. - DO CONTRATANTE:</w:t>
      </w:r>
    </w:p>
    <w:p w14:paraId="36EA93D7" w14:textId="40C315AD"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11.</w:t>
      </w:r>
      <w:r w:rsidR="00C40001" w:rsidRPr="00F12D86">
        <w:rPr>
          <w:rFonts w:ascii="Aptos" w:hAnsi="Aptos" w:cs="Times New Roman"/>
          <w:b/>
          <w:bCs/>
          <w:sz w:val="20"/>
          <w:szCs w:val="20"/>
        </w:rPr>
        <w:t>4</w:t>
      </w:r>
      <w:r w:rsidRPr="00F12D86">
        <w:rPr>
          <w:rFonts w:ascii="Aptos" w:hAnsi="Aptos" w:cs="Times New Roman"/>
          <w:b/>
          <w:bCs/>
          <w:sz w:val="20"/>
          <w:szCs w:val="20"/>
        </w:rPr>
        <w:t>.1</w:t>
      </w:r>
      <w:r w:rsidRPr="00F12D86">
        <w:rPr>
          <w:rFonts w:ascii="Aptos" w:hAnsi="Aptos" w:cs="Times New Roman"/>
          <w:sz w:val="20"/>
          <w:szCs w:val="20"/>
        </w:rPr>
        <w:t>. - Além das obrigações da Lei Federal nº 14.133/2021, são obrigações:</w:t>
      </w:r>
    </w:p>
    <w:p w14:paraId="2A445591" w14:textId="64FAB3E4" w:rsidR="00B35A64" w:rsidRPr="00F12D86" w:rsidRDefault="00A55032" w:rsidP="00514E66">
      <w:pPr>
        <w:jc w:val="both"/>
        <w:rPr>
          <w:rFonts w:ascii="Aptos" w:hAnsi="Aptos" w:cs="Times New Roman"/>
          <w:sz w:val="20"/>
          <w:szCs w:val="20"/>
        </w:rPr>
      </w:pPr>
      <w:r w:rsidRPr="00F12D86">
        <w:rPr>
          <w:rFonts w:ascii="Aptos" w:hAnsi="Aptos" w:cs="Times New Roman"/>
          <w:b/>
          <w:bCs/>
          <w:sz w:val="20"/>
          <w:szCs w:val="20"/>
        </w:rPr>
        <w:t>11.</w:t>
      </w:r>
      <w:r w:rsidR="00C40001" w:rsidRPr="00F12D86">
        <w:rPr>
          <w:rFonts w:ascii="Aptos" w:hAnsi="Aptos" w:cs="Times New Roman"/>
          <w:b/>
          <w:bCs/>
          <w:sz w:val="20"/>
          <w:szCs w:val="20"/>
        </w:rPr>
        <w:t>4</w:t>
      </w:r>
      <w:r w:rsidRPr="00F12D86">
        <w:rPr>
          <w:rFonts w:ascii="Aptos" w:hAnsi="Aptos" w:cs="Times New Roman"/>
          <w:b/>
          <w:bCs/>
          <w:sz w:val="20"/>
          <w:szCs w:val="20"/>
        </w:rPr>
        <w:t>.1.1.</w:t>
      </w:r>
      <w:r w:rsidRPr="00F12D86">
        <w:rPr>
          <w:rFonts w:ascii="Aptos" w:hAnsi="Aptos" w:cs="Times New Roman"/>
          <w:sz w:val="20"/>
          <w:szCs w:val="20"/>
        </w:rPr>
        <w:t xml:space="preserve"> - </w:t>
      </w:r>
      <w:r w:rsidR="00B35A64" w:rsidRPr="00F12D86">
        <w:rPr>
          <w:rFonts w:ascii="Aptos" w:hAnsi="Aptos" w:cs="Times New Roman"/>
          <w:sz w:val="20"/>
          <w:szCs w:val="20"/>
        </w:rPr>
        <w:t xml:space="preserve">Cumprir todos os compromissos financeiros assumidos com </w:t>
      </w:r>
      <w:r w:rsidR="008A1054" w:rsidRPr="00F12D86">
        <w:rPr>
          <w:rFonts w:ascii="Aptos" w:hAnsi="Aptos" w:cs="Times New Roman"/>
          <w:b/>
          <w:bCs/>
          <w:sz w:val="20"/>
          <w:szCs w:val="20"/>
        </w:rPr>
        <w:t>DETENTORA DA ATA</w:t>
      </w:r>
      <w:r w:rsidR="00B35A64" w:rsidRPr="00F12D86">
        <w:rPr>
          <w:rFonts w:ascii="Aptos" w:hAnsi="Aptos" w:cs="Times New Roman"/>
          <w:sz w:val="20"/>
          <w:szCs w:val="20"/>
        </w:rPr>
        <w:t xml:space="preserve">, efetuando o pagamento, através da apresentação dos documentos que comprovem sua entrega, no valor correspondente ao </w:t>
      </w:r>
      <w:r w:rsidR="00492B93">
        <w:rPr>
          <w:rFonts w:ascii="Aptos" w:hAnsi="Aptos" w:cs="Times New Roman"/>
          <w:sz w:val="20"/>
          <w:szCs w:val="20"/>
        </w:rPr>
        <w:t>fornecimento</w:t>
      </w:r>
      <w:r w:rsidR="00B35A64" w:rsidRPr="00F12D86">
        <w:rPr>
          <w:rFonts w:ascii="Aptos" w:hAnsi="Aptos" w:cs="Times New Roman"/>
          <w:sz w:val="20"/>
          <w:szCs w:val="20"/>
        </w:rPr>
        <w:t>, no prazo e forma estabelecidos no Termo de Referência;</w:t>
      </w:r>
    </w:p>
    <w:p w14:paraId="37472BF2" w14:textId="6BB176A9" w:rsidR="00B35A64" w:rsidRPr="00F12D86" w:rsidRDefault="00B35A64" w:rsidP="00514E66">
      <w:pPr>
        <w:jc w:val="both"/>
        <w:rPr>
          <w:rFonts w:ascii="Aptos" w:hAnsi="Aptos" w:cs="Times New Roman"/>
          <w:sz w:val="20"/>
          <w:szCs w:val="20"/>
        </w:rPr>
      </w:pPr>
      <w:r w:rsidRPr="00F12D86">
        <w:rPr>
          <w:rFonts w:ascii="Aptos" w:hAnsi="Aptos" w:cs="Times New Roman"/>
          <w:b/>
          <w:sz w:val="20"/>
          <w:szCs w:val="20"/>
        </w:rPr>
        <w:t>11.</w:t>
      </w:r>
      <w:r w:rsidR="00C40001" w:rsidRPr="00F12D86">
        <w:rPr>
          <w:rFonts w:ascii="Aptos" w:hAnsi="Aptos" w:cs="Times New Roman"/>
          <w:b/>
          <w:sz w:val="20"/>
          <w:szCs w:val="20"/>
        </w:rPr>
        <w:t>4</w:t>
      </w:r>
      <w:r w:rsidRPr="00F12D86">
        <w:rPr>
          <w:rFonts w:ascii="Aptos" w:hAnsi="Aptos" w:cs="Times New Roman"/>
          <w:b/>
          <w:sz w:val="20"/>
          <w:szCs w:val="20"/>
        </w:rPr>
        <w:t>.2-</w:t>
      </w:r>
      <w:r w:rsidRPr="00F12D86">
        <w:rPr>
          <w:rFonts w:ascii="Aptos" w:hAnsi="Aptos" w:cs="Times New Roman"/>
          <w:sz w:val="20"/>
          <w:szCs w:val="20"/>
        </w:rPr>
        <w:t xml:space="preserve"> Notificar, formal e tempestivamente, a empresa licitante vencedora sobre as irregularidades observadas no cumprimento do contrato decorrente deste Termo de Referência;</w:t>
      </w:r>
    </w:p>
    <w:p w14:paraId="406DB509" w14:textId="44FAEA93" w:rsidR="00B35A64" w:rsidRPr="00F12D86" w:rsidRDefault="00B35A64" w:rsidP="00514E66">
      <w:pPr>
        <w:jc w:val="both"/>
        <w:rPr>
          <w:rFonts w:ascii="Aptos" w:hAnsi="Aptos" w:cs="Times New Roman"/>
          <w:sz w:val="20"/>
          <w:szCs w:val="20"/>
        </w:rPr>
      </w:pPr>
      <w:r w:rsidRPr="00F12D86">
        <w:rPr>
          <w:rFonts w:ascii="Aptos" w:hAnsi="Aptos" w:cs="Times New Roman"/>
          <w:b/>
          <w:bCs/>
          <w:sz w:val="20"/>
          <w:szCs w:val="20"/>
        </w:rPr>
        <w:t>11.</w:t>
      </w:r>
      <w:r w:rsidR="00C40001" w:rsidRPr="00F12D86">
        <w:rPr>
          <w:rFonts w:ascii="Aptos" w:hAnsi="Aptos" w:cs="Times New Roman"/>
          <w:b/>
          <w:bCs/>
          <w:sz w:val="20"/>
          <w:szCs w:val="20"/>
        </w:rPr>
        <w:t>4</w:t>
      </w:r>
      <w:r w:rsidRPr="00F12D86">
        <w:rPr>
          <w:rFonts w:ascii="Aptos" w:hAnsi="Aptos" w:cs="Times New Roman"/>
          <w:b/>
          <w:bCs/>
          <w:sz w:val="20"/>
          <w:szCs w:val="20"/>
        </w:rPr>
        <w:t xml:space="preserve">.3- </w:t>
      </w:r>
      <w:r w:rsidRPr="00F12D86">
        <w:rPr>
          <w:rFonts w:ascii="Aptos" w:hAnsi="Aptos" w:cs="Times New Roman"/>
          <w:sz w:val="20"/>
          <w:szCs w:val="20"/>
        </w:rPr>
        <w:t>Acompanhar e fiscalizar o cumprimento das obrigações da empresa licitante vencedora;</w:t>
      </w:r>
    </w:p>
    <w:p w14:paraId="4BC6F71B" w14:textId="1F92CE3A" w:rsidR="00B35A64" w:rsidRPr="00F12D86" w:rsidRDefault="00B35A64" w:rsidP="00514E66">
      <w:pPr>
        <w:jc w:val="both"/>
        <w:rPr>
          <w:rFonts w:ascii="Aptos" w:hAnsi="Aptos" w:cs="Times New Roman"/>
          <w:b/>
          <w:bCs/>
          <w:sz w:val="20"/>
          <w:szCs w:val="20"/>
        </w:rPr>
      </w:pPr>
      <w:r w:rsidRPr="00F12D86">
        <w:rPr>
          <w:rFonts w:ascii="Aptos" w:hAnsi="Aptos" w:cs="Times New Roman"/>
          <w:b/>
          <w:bCs/>
          <w:sz w:val="20"/>
          <w:szCs w:val="20"/>
        </w:rPr>
        <w:t>11.</w:t>
      </w:r>
      <w:r w:rsidR="00C40001" w:rsidRPr="00F12D86">
        <w:rPr>
          <w:rFonts w:ascii="Aptos" w:hAnsi="Aptos" w:cs="Times New Roman"/>
          <w:b/>
          <w:bCs/>
          <w:sz w:val="20"/>
          <w:szCs w:val="20"/>
        </w:rPr>
        <w:t>4</w:t>
      </w:r>
      <w:r w:rsidRPr="00F12D86">
        <w:rPr>
          <w:rFonts w:ascii="Aptos" w:hAnsi="Aptos" w:cs="Times New Roman"/>
          <w:b/>
          <w:bCs/>
          <w:sz w:val="20"/>
          <w:szCs w:val="20"/>
        </w:rPr>
        <w:t xml:space="preserve">.4- </w:t>
      </w:r>
      <w:r w:rsidRPr="00F12D86">
        <w:rPr>
          <w:rFonts w:ascii="Aptos" w:hAnsi="Aptos" w:cs="Times New Roman"/>
          <w:sz w:val="20"/>
          <w:szCs w:val="20"/>
        </w:rPr>
        <w:t>Prestar quaisquer esclarecimentos que venham a ser formalmente solicitados pela empresa licitante vencedora, pertinentes ao objeto do contrato decorrente deste Termo de Referência.</w:t>
      </w:r>
    </w:p>
    <w:p w14:paraId="2B02A2AC" w14:textId="7F9FA16E" w:rsidR="00B35A64" w:rsidRPr="00F12D86" w:rsidRDefault="00B35A64" w:rsidP="00514E66">
      <w:pPr>
        <w:jc w:val="both"/>
        <w:rPr>
          <w:rFonts w:ascii="Aptos" w:hAnsi="Aptos" w:cs="Times New Roman"/>
          <w:sz w:val="20"/>
          <w:szCs w:val="20"/>
        </w:rPr>
      </w:pPr>
      <w:r w:rsidRPr="00F12D86">
        <w:rPr>
          <w:rFonts w:ascii="Aptos" w:hAnsi="Aptos" w:cs="Times New Roman"/>
          <w:b/>
          <w:sz w:val="20"/>
          <w:szCs w:val="20"/>
        </w:rPr>
        <w:t>11.</w:t>
      </w:r>
      <w:r w:rsidR="00C40001" w:rsidRPr="00F12D86">
        <w:rPr>
          <w:rFonts w:ascii="Aptos" w:hAnsi="Aptos" w:cs="Times New Roman"/>
          <w:b/>
          <w:sz w:val="20"/>
          <w:szCs w:val="20"/>
        </w:rPr>
        <w:t>4</w:t>
      </w:r>
      <w:r w:rsidRPr="00F12D86">
        <w:rPr>
          <w:rFonts w:ascii="Aptos" w:hAnsi="Aptos" w:cs="Times New Roman"/>
          <w:b/>
          <w:sz w:val="20"/>
          <w:szCs w:val="20"/>
        </w:rPr>
        <w:t>.5-</w:t>
      </w:r>
      <w:r w:rsidRPr="00F12D86">
        <w:rPr>
          <w:rFonts w:ascii="Aptos" w:hAnsi="Aptos" w:cs="Times New Roman"/>
          <w:sz w:val="20"/>
          <w:szCs w:val="20"/>
        </w:rPr>
        <w:t xml:space="preserve"> Notificar a empresa licitante vencedora por escrito e com antecedência, sobre multas, penalidades e quaisquer débitos de sua responsabilidade;</w:t>
      </w:r>
    </w:p>
    <w:p w14:paraId="1F276E7D" w14:textId="01583E1C" w:rsidR="00B35A64" w:rsidRPr="00F12D86" w:rsidRDefault="00B35A64" w:rsidP="00514E66">
      <w:pPr>
        <w:jc w:val="both"/>
        <w:rPr>
          <w:rFonts w:ascii="Aptos" w:hAnsi="Aptos" w:cs="Times New Roman"/>
          <w:sz w:val="20"/>
          <w:szCs w:val="20"/>
        </w:rPr>
      </w:pPr>
      <w:r w:rsidRPr="00F12D86">
        <w:rPr>
          <w:rFonts w:ascii="Aptos" w:hAnsi="Aptos" w:cs="Times New Roman"/>
          <w:b/>
          <w:sz w:val="20"/>
          <w:szCs w:val="20"/>
        </w:rPr>
        <w:lastRenderedPageBreak/>
        <w:t>11.</w:t>
      </w:r>
      <w:r w:rsidR="00C40001" w:rsidRPr="00F12D86">
        <w:rPr>
          <w:rFonts w:ascii="Aptos" w:hAnsi="Aptos" w:cs="Times New Roman"/>
          <w:b/>
          <w:sz w:val="20"/>
          <w:szCs w:val="20"/>
        </w:rPr>
        <w:t>4</w:t>
      </w:r>
      <w:r w:rsidRPr="00F12D86">
        <w:rPr>
          <w:rFonts w:ascii="Aptos" w:hAnsi="Aptos" w:cs="Times New Roman"/>
          <w:b/>
          <w:sz w:val="20"/>
          <w:szCs w:val="20"/>
        </w:rPr>
        <w:t>.6-</w:t>
      </w:r>
      <w:r w:rsidRPr="00F12D86">
        <w:rPr>
          <w:rFonts w:ascii="Aptos" w:hAnsi="Aptos" w:cs="Times New Roman"/>
          <w:sz w:val="20"/>
          <w:szCs w:val="20"/>
        </w:rPr>
        <w:t xml:space="preserve"> Aplicar as sanções administrativas contratuais pertinentes, em caso de inadimplemento;</w:t>
      </w:r>
    </w:p>
    <w:p w14:paraId="76D2F72E" w14:textId="1C7F247E" w:rsidR="00B35A64" w:rsidRPr="00F12D86" w:rsidRDefault="00B35A64" w:rsidP="00514E66">
      <w:pPr>
        <w:jc w:val="both"/>
        <w:rPr>
          <w:rFonts w:ascii="Aptos" w:hAnsi="Aptos" w:cs="Times New Roman"/>
          <w:sz w:val="20"/>
          <w:szCs w:val="20"/>
        </w:rPr>
      </w:pPr>
      <w:r w:rsidRPr="00F12D86">
        <w:rPr>
          <w:rFonts w:ascii="Aptos" w:hAnsi="Aptos" w:cs="Times New Roman"/>
          <w:b/>
          <w:bCs/>
          <w:sz w:val="20"/>
          <w:szCs w:val="20"/>
        </w:rPr>
        <w:t>11.</w:t>
      </w:r>
      <w:r w:rsidR="00C40001" w:rsidRPr="00F12D86">
        <w:rPr>
          <w:rFonts w:ascii="Aptos" w:hAnsi="Aptos" w:cs="Times New Roman"/>
          <w:b/>
          <w:bCs/>
          <w:sz w:val="20"/>
          <w:szCs w:val="20"/>
        </w:rPr>
        <w:t>5</w:t>
      </w:r>
      <w:r w:rsidRPr="00F12D86">
        <w:rPr>
          <w:rFonts w:ascii="Aptos" w:hAnsi="Aptos" w:cs="Times New Roman"/>
          <w:b/>
          <w:bCs/>
          <w:sz w:val="20"/>
          <w:szCs w:val="20"/>
        </w:rPr>
        <w:t xml:space="preserve">- </w:t>
      </w:r>
      <w:r w:rsidRPr="00F12D86">
        <w:rPr>
          <w:rFonts w:ascii="Aptos" w:hAnsi="Aptos" w:cs="Times New Roman"/>
          <w:sz w:val="20"/>
          <w:szCs w:val="20"/>
        </w:rPr>
        <w:t xml:space="preserve">O </w:t>
      </w:r>
      <w:r w:rsidRPr="00F12D86">
        <w:rPr>
          <w:rFonts w:ascii="Aptos" w:hAnsi="Aptos" w:cs="Times New Roman"/>
          <w:b/>
          <w:bCs/>
          <w:sz w:val="20"/>
          <w:szCs w:val="20"/>
        </w:rPr>
        <w:t>CONTRATANTE</w:t>
      </w:r>
      <w:r w:rsidRPr="00F12D86">
        <w:rPr>
          <w:rFonts w:ascii="Aptos" w:hAnsi="Aptos" w:cs="Times New Roman"/>
          <w:sz w:val="20"/>
          <w:szCs w:val="20"/>
        </w:rPr>
        <w:t xml:space="preserve"> não responderá por quaisquer compromissos assumidos pela empresa licitante vencedora com terceiros, ainda que vinculados à execução do presente Termo, bem como por qualquer dano causado a terceiros em decorrência de seu ato, de seus empregados, prepostos ou subordinados.</w:t>
      </w:r>
    </w:p>
    <w:p w14:paraId="2FAD0F2B" w14:textId="06B2155F" w:rsidR="00A55032" w:rsidRPr="00F12D86" w:rsidRDefault="00A55032" w:rsidP="00514E66">
      <w:pPr>
        <w:jc w:val="both"/>
        <w:rPr>
          <w:rFonts w:ascii="Aptos" w:hAnsi="Aptos" w:cs="Times New Roman"/>
          <w:sz w:val="20"/>
          <w:szCs w:val="20"/>
        </w:rPr>
      </w:pPr>
    </w:p>
    <w:p w14:paraId="2E00970A" w14:textId="77777777" w:rsidR="00A55032" w:rsidRDefault="00A55032" w:rsidP="00514E66">
      <w:pPr>
        <w:jc w:val="both"/>
        <w:rPr>
          <w:rFonts w:ascii="Aptos" w:hAnsi="Aptos" w:cs="Times New Roman"/>
          <w:b/>
          <w:bCs/>
          <w:sz w:val="20"/>
          <w:szCs w:val="20"/>
        </w:rPr>
      </w:pPr>
      <w:r w:rsidRPr="00F12D86">
        <w:rPr>
          <w:rFonts w:ascii="Aptos" w:hAnsi="Aptos" w:cs="Times New Roman"/>
          <w:b/>
          <w:bCs/>
          <w:sz w:val="20"/>
          <w:szCs w:val="20"/>
          <w:u w:val="single"/>
        </w:rPr>
        <w:t>CLÁUSULA DECIMA SEGUNDA – DO(S) PREÇO(S), PAGAMENTOS E REAJUSTES</w:t>
      </w:r>
      <w:r w:rsidRPr="00F12D86">
        <w:rPr>
          <w:rFonts w:ascii="Aptos" w:hAnsi="Aptos" w:cs="Times New Roman"/>
          <w:b/>
          <w:bCs/>
          <w:sz w:val="20"/>
          <w:szCs w:val="20"/>
        </w:rPr>
        <w:t>:</w:t>
      </w:r>
    </w:p>
    <w:p w14:paraId="752AA74F" w14:textId="77777777" w:rsidR="00F12D86" w:rsidRPr="00F12D86" w:rsidRDefault="00F12D86" w:rsidP="00514E66">
      <w:pPr>
        <w:jc w:val="both"/>
        <w:rPr>
          <w:rFonts w:ascii="Aptos" w:hAnsi="Aptos" w:cs="Times New Roman"/>
          <w:b/>
          <w:bCs/>
          <w:sz w:val="20"/>
          <w:szCs w:val="20"/>
        </w:rPr>
      </w:pPr>
    </w:p>
    <w:p w14:paraId="434CA7DE" w14:textId="77777777" w:rsidR="00A55032" w:rsidRPr="00F12D86" w:rsidRDefault="00A55032" w:rsidP="00514E66">
      <w:pPr>
        <w:jc w:val="both"/>
        <w:rPr>
          <w:rFonts w:ascii="Aptos" w:hAnsi="Aptos" w:cs="Times New Roman"/>
          <w:b/>
          <w:bCs/>
          <w:sz w:val="20"/>
          <w:szCs w:val="20"/>
        </w:rPr>
      </w:pPr>
      <w:r w:rsidRPr="00F12D86">
        <w:rPr>
          <w:rFonts w:ascii="Aptos" w:hAnsi="Aptos" w:cs="Times New Roman"/>
          <w:b/>
          <w:bCs/>
          <w:sz w:val="20"/>
          <w:szCs w:val="20"/>
        </w:rPr>
        <w:t>12.1. - DO(S) PREÇO(S):</w:t>
      </w:r>
    </w:p>
    <w:p w14:paraId="6ED0CBA8"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12.1.1</w:t>
      </w:r>
      <w:r w:rsidRPr="00F12D86">
        <w:rPr>
          <w:rFonts w:ascii="Aptos" w:hAnsi="Aptos" w:cs="Times New Roman"/>
          <w:sz w:val="20"/>
          <w:szCs w:val="20"/>
        </w:rPr>
        <w:t>. - O(s) valor(es) unitário(s) e total(</w:t>
      </w:r>
      <w:proofErr w:type="spellStart"/>
      <w:r w:rsidRPr="00F12D86">
        <w:rPr>
          <w:rFonts w:ascii="Aptos" w:hAnsi="Aptos" w:cs="Times New Roman"/>
          <w:sz w:val="20"/>
          <w:szCs w:val="20"/>
        </w:rPr>
        <w:t>is</w:t>
      </w:r>
      <w:proofErr w:type="spellEnd"/>
      <w:r w:rsidRPr="00F12D86">
        <w:rPr>
          <w:rFonts w:ascii="Aptos" w:hAnsi="Aptos" w:cs="Times New Roman"/>
          <w:sz w:val="20"/>
          <w:szCs w:val="20"/>
        </w:rPr>
        <w:t xml:space="preserve">) estão em conformidade com o(s) preço(s) consignado(s) na Ata da Sessão Pública, devidamente discriminados na Cláusula Primeira desta Ata. </w:t>
      </w:r>
    </w:p>
    <w:p w14:paraId="5B21EE55"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12.1.2</w:t>
      </w:r>
      <w:r w:rsidRPr="00F12D86">
        <w:rPr>
          <w:rFonts w:ascii="Aptos" w:hAnsi="Aptos" w:cs="Times New Roman"/>
          <w:sz w:val="20"/>
          <w:szCs w:val="20"/>
        </w:rPr>
        <w:t>. - O VALOR GLOBAL da presente Ata de Registro de Preços é de R$ ______________</w:t>
      </w:r>
      <w:proofErr w:type="gramStart"/>
      <w:r w:rsidRPr="00F12D86">
        <w:rPr>
          <w:rFonts w:ascii="Aptos" w:hAnsi="Aptos" w:cs="Times New Roman"/>
          <w:sz w:val="20"/>
          <w:szCs w:val="20"/>
        </w:rPr>
        <w:t xml:space="preserve">   (</w:t>
      </w:r>
      <w:proofErr w:type="gramEnd"/>
      <w:r w:rsidRPr="00F12D86">
        <w:rPr>
          <w:rFonts w:ascii="Aptos" w:hAnsi="Aptos" w:cs="Times New Roman"/>
          <w:sz w:val="20"/>
          <w:szCs w:val="20"/>
        </w:rPr>
        <w:t>_____________).</w:t>
      </w:r>
    </w:p>
    <w:p w14:paraId="3FC107EC"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 - DO PAGAMENTO</w:t>
      </w:r>
      <w:r w:rsidRPr="00F12D86">
        <w:rPr>
          <w:rFonts w:ascii="Aptos" w:hAnsi="Aptos" w:cs="Times New Roman"/>
          <w:sz w:val="20"/>
          <w:szCs w:val="20"/>
        </w:rPr>
        <w:t>:</w:t>
      </w:r>
    </w:p>
    <w:p w14:paraId="6B59C8CA"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12.2.1</w:t>
      </w:r>
      <w:r w:rsidRPr="00F12D86">
        <w:rPr>
          <w:rFonts w:ascii="Aptos" w:hAnsi="Aptos" w:cs="Times New Roman"/>
          <w:sz w:val="20"/>
          <w:szCs w:val="20"/>
        </w:rPr>
        <w:t xml:space="preserve">. - Os pagamentos serão efetuados, em moeda corrente nacional, em até 30 </w:t>
      </w:r>
      <w:proofErr w:type="spellStart"/>
      <w:r w:rsidRPr="00F12D86">
        <w:rPr>
          <w:rFonts w:ascii="Aptos" w:hAnsi="Aptos" w:cs="Times New Roman"/>
          <w:sz w:val="20"/>
          <w:szCs w:val="20"/>
        </w:rPr>
        <w:t>d.d.l</w:t>
      </w:r>
      <w:proofErr w:type="spellEnd"/>
      <w:r w:rsidRPr="00F12D86">
        <w:rPr>
          <w:rFonts w:ascii="Aptos" w:hAnsi="Aptos" w:cs="Times New Roman"/>
          <w:sz w:val="20"/>
          <w:szCs w:val="20"/>
        </w:rPr>
        <w:t>. (trinta dias da data líquida) da entrega do total, a contar da data do atesto da Fatura/Nota Fiscal, que será emitida conforme solicitação, por meio de depósito em moeda corrente, mediante Ordem Bancária.</w:t>
      </w:r>
    </w:p>
    <w:p w14:paraId="6E78E856"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12.2.2</w:t>
      </w:r>
      <w:r w:rsidRPr="00F12D86">
        <w:rPr>
          <w:rFonts w:ascii="Aptos" w:hAnsi="Aptos" w:cs="Times New Roman"/>
          <w:sz w:val="20"/>
          <w:szCs w:val="20"/>
        </w:rPr>
        <w:t xml:space="preserve">. - Os pagamentos dentro dos prazos previstos, somente serão efetuados após liberação do documento fiscal de cada entrega, mediante conferência dos produtos, aprovação e visto de cada Fiscal envolvido na Ata. </w:t>
      </w:r>
    </w:p>
    <w:p w14:paraId="2F762E4B"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12.2.3</w:t>
      </w:r>
      <w:r w:rsidRPr="00F12D86">
        <w:rPr>
          <w:rFonts w:ascii="Aptos" w:hAnsi="Aptos" w:cs="Times New Roman"/>
          <w:sz w:val="20"/>
          <w:szCs w:val="20"/>
        </w:rPr>
        <w:t>. - Qualquer irregularidade constatada no ato do recebimento ou conhecida posteriormente será motivo suficiente para suspensão do pagamento, até que seja sanada a irregularidade.</w:t>
      </w:r>
    </w:p>
    <w:p w14:paraId="63DAC13F" w14:textId="7513BE00"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12.2.4</w:t>
      </w:r>
      <w:r w:rsidRPr="00F12D86">
        <w:rPr>
          <w:rFonts w:ascii="Aptos" w:hAnsi="Aptos" w:cs="Times New Roman"/>
          <w:sz w:val="20"/>
          <w:szCs w:val="20"/>
        </w:rPr>
        <w:t xml:space="preserve">. - A </w:t>
      </w:r>
      <w:r w:rsidR="008A1054" w:rsidRPr="00F12D86">
        <w:rPr>
          <w:rFonts w:ascii="Aptos" w:hAnsi="Aptos" w:cs="Times New Roman"/>
          <w:b/>
          <w:bCs/>
          <w:sz w:val="20"/>
          <w:szCs w:val="20"/>
        </w:rPr>
        <w:t>DETENTORA DA ATA</w:t>
      </w:r>
      <w:r w:rsidRPr="00F12D86">
        <w:rPr>
          <w:rFonts w:ascii="Aptos" w:hAnsi="Aptos" w:cs="Times New Roman"/>
          <w:b/>
          <w:bCs/>
          <w:sz w:val="20"/>
          <w:szCs w:val="20"/>
        </w:rPr>
        <w:t xml:space="preserve"> </w:t>
      </w:r>
      <w:r w:rsidRPr="00F12D86">
        <w:rPr>
          <w:rFonts w:ascii="Aptos" w:hAnsi="Aptos" w:cs="Times New Roman"/>
          <w:sz w:val="20"/>
          <w:szCs w:val="20"/>
        </w:rPr>
        <w:t>fica obrigada a emitir Nota Fiscal Eletrônica em respeito às normas tributárias do Estado de São Paulo.</w:t>
      </w:r>
    </w:p>
    <w:p w14:paraId="5A346B19" w14:textId="04ADC82A"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12.2.4.1.</w:t>
      </w:r>
      <w:r w:rsidRPr="00F12D86">
        <w:rPr>
          <w:rFonts w:ascii="Aptos" w:hAnsi="Aptos" w:cs="Times New Roman"/>
          <w:sz w:val="20"/>
          <w:szCs w:val="20"/>
        </w:rPr>
        <w:t xml:space="preserve"> - Qualquer atraso acarretado por parte da </w:t>
      </w:r>
      <w:r w:rsidR="008A1054" w:rsidRPr="00F12D86">
        <w:rPr>
          <w:rFonts w:ascii="Aptos" w:hAnsi="Aptos" w:cs="Times New Roman"/>
          <w:b/>
          <w:bCs/>
          <w:sz w:val="20"/>
          <w:szCs w:val="20"/>
        </w:rPr>
        <w:t>DETENTORA DA ATA</w:t>
      </w:r>
      <w:r w:rsidRPr="00F12D86">
        <w:rPr>
          <w:rFonts w:ascii="Aptos" w:hAnsi="Aptos" w:cs="Times New Roman"/>
          <w:sz w:val="20"/>
          <w:szCs w:val="20"/>
        </w:rPr>
        <w:t xml:space="preserve"> na apresentação da fatura ou nota fiscal, ou documentos exigidos como condição para pagamento, importará na interrupção da contagem do prazo de vencimento do pagamento, iniciando novo prazo após a regularização da situação.</w:t>
      </w:r>
    </w:p>
    <w:p w14:paraId="27FD766D" w14:textId="19E4AED4"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12.2.5.</w:t>
      </w:r>
      <w:r w:rsidRPr="00F12D86">
        <w:rPr>
          <w:rFonts w:ascii="Aptos" w:hAnsi="Aptos" w:cs="Times New Roman"/>
          <w:sz w:val="20"/>
          <w:szCs w:val="20"/>
        </w:rPr>
        <w:t xml:space="preserve"> - Para recebimento dos pagamentos, a </w:t>
      </w:r>
      <w:r w:rsidR="008A1054" w:rsidRPr="00F12D86">
        <w:rPr>
          <w:rFonts w:ascii="Aptos" w:hAnsi="Aptos" w:cs="Times New Roman"/>
          <w:b/>
          <w:bCs/>
          <w:sz w:val="20"/>
          <w:szCs w:val="20"/>
        </w:rPr>
        <w:t>DETENTORA DA ATA</w:t>
      </w:r>
      <w:r w:rsidRPr="00F12D86">
        <w:rPr>
          <w:rFonts w:ascii="Aptos" w:hAnsi="Aptos" w:cs="Times New Roman"/>
          <w:sz w:val="20"/>
          <w:szCs w:val="20"/>
        </w:rPr>
        <w:t xml:space="preserve"> deverá apresentar junto ao documento fiscal, os seguintes documentos emitidos via Internet dentro de sua validade:</w:t>
      </w:r>
    </w:p>
    <w:p w14:paraId="41B4ECFE"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12.2.6.</w:t>
      </w:r>
      <w:r w:rsidRPr="00F12D86">
        <w:rPr>
          <w:rFonts w:ascii="Aptos" w:hAnsi="Aptos" w:cs="Times New Roman"/>
          <w:sz w:val="20"/>
          <w:szCs w:val="20"/>
        </w:rPr>
        <w:t xml:space="preserve"> - Certidão Conjunta Negativa de Débitos ou Certidão Conjunta Positiva com Efeitos de Negativa, expedida conjuntamente pela Secretaria da Receita Federal do Brasil (RFB) e pela Procuradoria – Geral da Fazenda Nacional (PGFN), referente a todos os créditos tributários federais e a Dívida Ativa da União (DAU) por elas administrados;</w:t>
      </w:r>
    </w:p>
    <w:p w14:paraId="54F4AB5B"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12.2.7.</w:t>
      </w:r>
      <w:r w:rsidRPr="00F12D86">
        <w:rPr>
          <w:rFonts w:ascii="Aptos" w:hAnsi="Aptos" w:cs="Times New Roman"/>
          <w:sz w:val="20"/>
          <w:szCs w:val="20"/>
        </w:rPr>
        <w:t xml:space="preserve"> - Certificado de Regularidade do FGTS (CRF) referente ao Fundo de Garantia do Tempo de Serviço (FGTS).</w:t>
      </w:r>
    </w:p>
    <w:p w14:paraId="495EAF27"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12.2.7.1</w:t>
      </w:r>
      <w:r w:rsidRPr="00F12D86">
        <w:rPr>
          <w:rFonts w:ascii="Aptos" w:hAnsi="Aptos" w:cs="Times New Roman"/>
          <w:sz w:val="20"/>
          <w:szCs w:val="20"/>
        </w:rPr>
        <w:t>. - Também serão aceitas certidões positivas com efeito de negativas nos termos do art. 206 do Código Tributário Nacional.</w:t>
      </w:r>
    </w:p>
    <w:p w14:paraId="507256FD"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12.2.8</w:t>
      </w:r>
      <w:r w:rsidRPr="00F12D86">
        <w:rPr>
          <w:rFonts w:ascii="Aptos" w:hAnsi="Aptos" w:cs="Times New Roman"/>
          <w:sz w:val="20"/>
          <w:szCs w:val="20"/>
        </w:rPr>
        <w:t>. - Comprovada irregularidade na documentação fiscal, o prazo de pagamento será contado a partir da(s) correspondente(s) regularização(</w:t>
      </w:r>
      <w:proofErr w:type="spellStart"/>
      <w:r w:rsidRPr="00F12D86">
        <w:rPr>
          <w:rFonts w:ascii="Aptos" w:hAnsi="Aptos" w:cs="Times New Roman"/>
          <w:sz w:val="20"/>
          <w:szCs w:val="20"/>
        </w:rPr>
        <w:t>ões</w:t>
      </w:r>
      <w:proofErr w:type="spellEnd"/>
      <w:r w:rsidRPr="00F12D86">
        <w:rPr>
          <w:rFonts w:ascii="Aptos" w:hAnsi="Aptos" w:cs="Times New Roman"/>
          <w:sz w:val="20"/>
          <w:szCs w:val="20"/>
        </w:rPr>
        <w:t>).</w:t>
      </w:r>
    </w:p>
    <w:p w14:paraId="4D80105C"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12.2.9</w:t>
      </w:r>
      <w:r w:rsidRPr="00F12D86">
        <w:rPr>
          <w:rFonts w:ascii="Aptos" w:hAnsi="Aptos" w:cs="Times New Roman"/>
          <w:sz w:val="20"/>
          <w:szCs w:val="20"/>
        </w:rPr>
        <w:t xml:space="preserve">. - A devolução da documentação fiscal pelo </w:t>
      </w:r>
      <w:r w:rsidRPr="00F12D86">
        <w:rPr>
          <w:rFonts w:ascii="Aptos" w:hAnsi="Aptos" w:cs="Times New Roman"/>
          <w:b/>
          <w:bCs/>
          <w:sz w:val="20"/>
          <w:szCs w:val="20"/>
        </w:rPr>
        <w:t>CONTRATANTE</w:t>
      </w:r>
      <w:r w:rsidRPr="00F12D86">
        <w:rPr>
          <w:rFonts w:ascii="Aptos" w:hAnsi="Aptos" w:cs="Times New Roman"/>
          <w:sz w:val="20"/>
          <w:szCs w:val="20"/>
        </w:rPr>
        <w:t>, em hipótese alguma servirá de pretexto para que seja suspenso o fornecimento.</w:t>
      </w:r>
    </w:p>
    <w:p w14:paraId="45007B34"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12.2.10</w:t>
      </w:r>
      <w:r w:rsidRPr="00F12D86">
        <w:rPr>
          <w:rFonts w:ascii="Aptos" w:hAnsi="Aptos" w:cs="Times New Roman"/>
          <w:sz w:val="20"/>
          <w:szCs w:val="20"/>
        </w:rPr>
        <w:t xml:space="preserve">. - As comprovações dos documentos acima relacionados poderão ser feitas através das guias de recolhimento do mês anterior que antecede o pagamento. </w:t>
      </w:r>
    </w:p>
    <w:p w14:paraId="3E83554E" w14:textId="0E6F6FCE"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12.2.11</w:t>
      </w:r>
      <w:r w:rsidRPr="00F12D86">
        <w:rPr>
          <w:rFonts w:ascii="Aptos" w:hAnsi="Aptos" w:cs="Times New Roman"/>
          <w:sz w:val="20"/>
          <w:szCs w:val="20"/>
        </w:rPr>
        <w:t xml:space="preserve">. - A nota fiscal/fatura que contiver erro será devolvida à </w:t>
      </w:r>
      <w:r w:rsidR="008A1054" w:rsidRPr="00F12D86">
        <w:rPr>
          <w:rFonts w:ascii="Aptos" w:hAnsi="Aptos" w:cs="Times New Roman"/>
          <w:b/>
          <w:bCs/>
          <w:sz w:val="20"/>
          <w:szCs w:val="20"/>
        </w:rPr>
        <w:t>DETENTORA DA ATA</w:t>
      </w:r>
      <w:r w:rsidRPr="00F12D86">
        <w:rPr>
          <w:rFonts w:ascii="Aptos" w:hAnsi="Aptos" w:cs="Times New Roman"/>
          <w:sz w:val="20"/>
          <w:szCs w:val="20"/>
        </w:rPr>
        <w:t xml:space="preserve"> para retificação e reapresentação, interrompendo-se a contagem do prazo fixado no subitem </w:t>
      </w:r>
      <w:r w:rsidRPr="00F12D86">
        <w:rPr>
          <w:rFonts w:ascii="Aptos" w:hAnsi="Aptos" w:cs="Times New Roman"/>
          <w:b/>
          <w:bCs/>
          <w:sz w:val="20"/>
          <w:szCs w:val="20"/>
        </w:rPr>
        <w:t>12.2.1</w:t>
      </w:r>
      <w:r w:rsidRPr="00F12D86">
        <w:rPr>
          <w:rFonts w:ascii="Aptos" w:hAnsi="Aptos" w:cs="Times New Roman"/>
          <w:sz w:val="20"/>
          <w:szCs w:val="20"/>
        </w:rPr>
        <w:t>, que recomeçará a ser contado integralmente a partir de sua reapresentação.</w:t>
      </w:r>
    </w:p>
    <w:p w14:paraId="4F6C5BE4" w14:textId="77777777" w:rsidR="00A55032" w:rsidRPr="00F12D86" w:rsidRDefault="00A55032" w:rsidP="00514E66">
      <w:pPr>
        <w:jc w:val="both"/>
        <w:rPr>
          <w:rFonts w:ascii="Aptos" w:hAnsi="Aptos" w:cs="Times New Roman"/>
          <w:sz w:val="20"/>
          <w:szCs w:val="20"/>
        </w:rPr>
      </w:pPr>
    </w:p>
    <w:p w14:paraId="0B0E0968" w14:textId="77777777" w:rsidR="00A55032" w:rsidRPr="00F12D86" w:rsidRDefault="00A55032" w:rsidP="00514E66">
      <w:pPr>
        <w:jc w:val="both"/>
        <w:rPr>
          <w:rFonts w:ascii="Aptos" w:hAnsi="Aptos" w:cs="Times New Roman"/>
          <w:b/>
          <w:bCs/>
          <w:sz w:val="20"/>
          <w:szCs w:val="20"/>
        </w:rPr>
      </w:pPr>
      <w:r w:rsidRPr="00F12D86">
        <w:rPr>
          <w:rFonts w:ascii="Aptos" w:hAnsi="Aptos" w:cs="Times New Roman"/>
          <w:b/>
          <w:bCs/>
          <w:sz w:val="20"/>
          <w:szCs w:val="20"/>
        </w:rPr>
        <w:t>12.3. - DO REAJUSTE:</w:t>
      </w:r>
    </w:p>
    <w:p w14:paraId="348B8A83"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12.3.1</w:t>
      </w:r>
      <w:r w:rsidRPr="00F12D86">
        <w:rPr>
          <w:rFonts w:ascii="Aptos" w:hAnsi="Aptos" w:cs="Times New Roman"/>
          <w:sz w:val="20"/>
          <w:szCs w:val="20"/>
        </w:rPr>
        <w:t>. – Os preços inicialmente contratados são fixos e irreajustáveis no prazo de um ano.</w:t>
      </w:r>
    </w:p>
    <w:p w14:paraId="684D921D"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12.3.2</w:t>
      </w:r>
      <w:r w:rsidRPr="00F12D86">
        <w:rPr>
          <w:rFonts w:ascii="Aptos" w:hAnsi="Aptos" w:cs="Times New Roman"/>
          <w:sz w:val="20"/>
          <w:szCs w:val="20"/>
        </w:rPr>
        <w:t>. - Após o interregno de um ano, os preços iniciais poderão ser reajustados, mediante a aplicação, pelo contratante, do índice IGPM, caso não haja, no Termo de Referência, a indicação de outro índice, exclusivamente para as obrigações iniciadas e concluídas após a ocorrência da anualidade.</w:t>
      </w:r>
    </w:p>
    <w:p w14:paraId="02EB4A2A" w14:textId="77777777" w:rsidR="00A55032" w:rsidRPr="00F12D86" w:rsidRDefault="00A55032" w:rsidP="00514E66">
      <w:pPr>
        <w:jc w:val="both"/>
        <w:rPr>
          <w:rFonts w:ascii="Aptos" w:hAnsi="Aptos" w:cs="Times New Roman"/>
          <w:sz w:val="20"/>
          <w:szCs w:val="20"/>
        </w:rPr>
      </w:pPr>
    </w:p>
    <w:p w14:paraId="1788E8C1" w14:textId="77777777" w:rsidR="00A55032" w:rsidRPr="00F12D86" w:rsidRDefault="00A55032" w:rsidP="00514E66">
      <w:pPr>
        <w:jc w:val="both"/>
        <w:rPr>
          <w:rFonts w:ascii="Aptos" w:hAnsi="Aptos" w:cs="Times New Roman"/>
          <w:b/>
          <w:bCs/>
          <w:sz w:val="20"/>
          <w:szCs w:val="20"/>
          <w:u w:val="single"/>
        </w:rPr>
      </w:pPr>
      <w:r w:rsidRPr="00F12D86">
        <w:rPr>
          <w:rFonts w:ascii="Aptos" w:hAnsi="Aptos" w:cs="Times New Roman"/>
          <w:b/>
          <w:bCs/>
          <w:sz w:val="20"/>
          <w:szCs w:val="20"/>
          <w:u w:val="single"/>
        </w:rPr>
        <w:t>CLÁUSULA DÉCIMA TERCEIRA – DOS RECURSOS ORÇAMENTÁRIOS:</w:t>
      </w:r>
    </w:p>
    <w:p w14:paraId="7A55F021" w14:textId="77777777" w:rsidR="00A55032" w:rsidRPr="00F12D86" w:rsidRDefault="00A55032" w:rsidP="00514E66">
      <w:pPr>
        <w:jc w:val="both"/>
        <w:rPr>
          <w:rFonts w:ascii="Aptos" w:hAnsi="Aptos" w:cs="Times New Roman"/>
          <w:sz w:val="20"/>
          <w:szCs w:val="20"/>
        </w:rPr>
      </w:pPr>
    </w:p>
    <w:p w14:paraId="74B4D7D5" w14:textId="60AE1CCD" w:rsidR="005F752A" w:rsidRPr="00F12D86" w:rsidRDefault="00A55032" w:rsidP="00514E66">
      <w:pPr>
        <w:shd w:val="clear" w:color="auto" w:fill="FFFFFF"/>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rFonts w:ascii="Aptos" w:hAnsi="Aptos" w:cs="Times New Roman"/>
          <w:sz w:val="20"/>
          <w:szCs w:val="20"/>
        </w:rPr>
      </w:pPr>
      <w:r w:rsidRPr="00F12D86">
        <w:rPr>
          <w:rFonts w:ascii="Aptos" w:hAnsi="Aptos" w:cs="Times New Roman"/>
          <w:b/>
          <w:bCs/>
          <w:sz w:val="20"/>
          <w:szCs w:val="20"/>
        </w:rPr>
        <w:t>13.1</w:t>
      </w:r>
      <w:r w:rsidRPr="00F12D86">
        <w:rPr>
          <w:rFonts w:ascii="Aptos" w:hAnsi="Aptos" w:cs="Times New Roman"/>
          <w:sz w:val="20"/>
          <w:szCs w:val="20"/>
        </w:rPr>
        <w:t xml:space="preserve">. - </w:t>
      </w:r>
      <w:r w:rsidR="001456DA" w:rsidRPr="00F12D86">
        <w:rPr>
          <w:rFonts w:ascii="Aptos" w:hAnsi="Aptos" w:cs="Times New Roman"/>
          <w:sz w:val="20"/>
          <w:szCs w:val="20"/>
        </w:rPr>
        <w:t>As despesas oriundas desta Ata serão</w:t>
      </w:r>
      <w:r w:rsidR="005F752A" w:rsidRPr="00F12D86">
        <w:rPr>
          <w:rFonts w:ascii="Aptos" w:hAnsi="Aptos" w:cs="Times New Roman"/>
          <w:sz w:val="20"/>
          <w:szCs w:val="20"/>
        </w:rPr>
        <w:t xml:space="preserve"> </w:t>
      </w:r>
      <w:r w:rsidR="001456DA" w:rsidRPr="00F12D86">
        <w:rPr>
          <w:rFonts w:ascii="Aptos" w:hAnsi="Aptos" w:cs="Times New Roman"/>
          <w:sz w:val="20"/>
          <w:szCs w:val="20"/>
        </w:rPr>
        <w:t>oneradas</w:t>
      </w:r>
      <w:r w:rsidR="005F752A" w:rsidRPr="00F12D86">
        <w:rPr>
          <w:rFonts w:ascii="Aptos" w:hAnsi="Aptos" w:cs="Times New Roman"/>
          <w:sz w:val="20"/>
          <w:szCs w:val="20"/>
        </w:rPr>
        <w:t xml:space="preserve"> a seguinte dotação orçamentária do Orçamento Programa para o exercício de 202</w:t>
      </w:r>
      <w:r w:rsidR="009F569E" w:rsidRPr="00F12D86">
        <w:rPr>
          <w:rFonts w:ascii="Aptos" w:hAnsi="Aptos" w:cs="Times New Roman"/>
          <w:sz w:val="20"/>
          <w:szCs w:val="20"/>
        </w:rPr>
        <w:t>6</w:t>
      </w:r>
      <w:r w:rsidR="005F752A" w:rsidRPr="00F12D86">
        <w:rPr>
          <w:rFonts w:ascii="Aptos" w:hAnsi="Aptos" w:cs="Times New Roman"/>
          <w:sz w:val="20"/>
          <w:szCs w:val="20"/>
        </w:rPr>
        <w:t>, no que couber, ficando o restante para o exercício de 202</w:t>
      </w:r>
      <w:r w:rsidR="009F569E" w:rsidRPr="00F12D86">
        <w:rPr>
          <w:rFonts w:ascii="Aptos" w:hAnsi="Aptos" w:cs="Times New Roman"/>
          <w:sz w:val="20"/>
          <w:szCs w:val="20"/>
        </w:rPr>
        <w:t>7</w:t>
      </w:r>
      <w:r w:rsidR="005F752A" w:rsidRPr="00F12D86">
        <w:rPr>
          <w:rFonts w:ascii="Aptos" w:hAnsi="Aptos" w:cs="Times New Roman"/>
          <w:sz w:val="20"/>
          <w:szCs w:val="20"/>
        </w:rPr>
        <w:t>:</w:t>
      </w:r>
    </w:p>
    <w:p w14:paraId="2AB87D57" w14:textId="77777777" w:rsidR="00A55032" w:rsidRPr="00F12D86" w:rsidRDefault="00A55032" w:rsidP="00514E66">
      <w:pPr>
        <w:jc w:val="both"/>
        <w:rPr>
          <w:rFonts w:ascii="Aptos" w:hAnsi="Aptos"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2"/>
      </w:tblGrid>
      <w:tr w:rsidR="00D32850" w:rsidRPr="00F12D86" w14:paraId="68258EEA" w14:textId="77777777" w:rsidTr="002B3D5F">
        <w:trPr>
          <w:jc w:val="center"/>
        </w:trPr>
        <w:tc>
          <w:tcPr>
            <w:tcW w:w="7792" w:type="dxa"/>
            <w:shd w:val="clear" w:color="auto" w:fill="FFFF00"/>
          </w:tcPr>
          <w:p w14:paraId="6B4C45FB" w14:textId="3F15E399" w:rsidR="005F752A" w:rsidRPr="00F12D86" w:rsidRDefault="00845605" w:rsidP="00514E66">
            <w:pPr>
              <w:tabs>
                <w:tab w:val="left" w:pos="720"/>
                <w:tab w:val="left" w:pos="1440"/>
                <w:tab w:val="left" w:pos="2160"/>
                <w:tab w:val="left" w:pos="2880"/>
                <w:tab w:val="left" w:pos="3600"/>
                <w:tab w:val="left" w:pos="4320"/>
                <w:tab w:val="left" w:pos="5040"/>
                <w:tab w:val="left" w:pos="5760"/>
                <w:tab w:val="left" w:pos="6480"/>
                <w:tab w:val="left" w:pos="7200"/>
                <w:tab w:val="left" w:pos="8100"/>
                <w:tab w:val="left" w:pos="8640"/>
              </w:tabs>
              <w:jc w:val="both"/>
              <w:rPr>
                <w:rFonts w:ascii="Aptos" w:hAnsi="Aptos" w:cs="Times New Roman"/>
                <w:b/>
                <w:bCs/>
                <w:sz w:val="20"/>
                <w:szCs w:val="20"/>
              </w:rPr>
            </w:pPr>
            <w:r w:rsidRPr="00F12D86">
              <w:rPr>
                <w:rFonts w:ascii="Aptos" w:hAnsi="Aptos" w:cs="Times New Roman"/>
                <w:b/>
                <w:bCs/>
                <w:sz w:val="20"/>
                <w:szCs w:val="20"/>
              </w:rPr>
              <w:t>12</w:t>
            </w:r>
            <w:r w:rsidR="005F752A" w:rsidRPr="00F12D86">
              <w:rPr>
                <w:rFonts w:ascii="Aptos" w:hAnsi="Aptos" w:cs="Times New Roman"/>
                <w:b/>
                <w:bCs/>
                <w:sz w:val="20"/>
                <w:szCs w:val="20"/>
              </w:rPr>
              <w:t xml:space="preserve"> – 03</w:t>
            </w:r>
            <w:r w:rsidR="00CC61E9" w:rsidRPr="00F12D86">
              <w:rPr>
                <w:rFonts w:ascii="Aptos" w:hAnsi="Aptos" w:cs="Times New Roman"/>
                <w:b/>
                <w:bCs/>
                <w:sz w:val="20"/>
                <w:szCs w:val="20"/>
              </w:rPr>
              <w:t>0</w:t>
            </w:r>
            <w:r w:rsidR="009248E3" w:rsidRPr="00F12D86">
              <w:rPr>
                <w:rFonts w:ascii="Aptos" w:hAnsi="Aptos" w:cs="Times New Roman"/>
                <w:b/>
                <w:bCs/>
                <w:sz w:val="20"/>
                <w:szCs w:val="20"/>
              </w:rPr>
              <w:t>2</w:t>
            </w:r>
            <w:r w:rsidR="005F752A" w:rsidRPr="00F12D86">
              <w:rPr>
                <w:rFonts w:ascii="Aptos" w:hAnsi="Aptos" w:cs="Times New Roman"/>
                <w:b/>
                <w:bCs/>
                <w:sz w:val="20"/>
                <w:szCs w:val="20"/>
              </w:rPr>
              <w:t>10.1030210032.</w:t>
            </w:r>
            <w:r w:rsidR="009A2D2D" w:rsidRPr="00F12D86">
              <w:rPr>
                <w:rFonts w:ascii="Aptos" w:hAnsi="Aptos" w:cs="Times New Roman"/>
                <w:b/>
                <w:bCs/>
                <w:sz w:val="20"/>
                <w:szCs w:val="20"/>
              </w:rPr>
              <w:t>34</w:t>
            </w:r>
            <w:r w:rsidR="009248E3" w:rsidRPr="00F12D86">
              <w:rPr>
                <w:rFonts w:ascii="Aptos" w:hAnsi="Aptos" w:cs="Times New Roman"/>
                <w:b/>
                <w:bCs/>
                <w:sz w:val="20"/>
                <w:szCs w:val="20"/>
              </w:rPr>
              <w:t>9</w:t>
            </w:r>
            <w:r w:rsidR="005F752A" w:rsidRPr="00F12D86">
              <w:rPr>
                <w:rFonts w:ascii="Aptos" w:hAnsi="Aptos" w:cs="Times New Roman"/>
                <w:b/>
                <w:bCs/>
                <w:sz w:val="20"/>
                <w:szCs w:val="20"/>
              </w:rPr>
              <w:t xml:space="preserve"> – </w:t>
            </w:r>
            <w:r w:rsidR="009A2D2D" w:rsidRPr="00F12D86">
              <w:rPr>
                <w:rFonts w:ascii="Aptos" w:hAnsi="Aptos" w:cs="Times New Roman"/>
                <w:b/>
                <w:bCs/>
                <w:sz w:val="20"/>
                <w:szCs w:val="20"/>
              </w:rPr>
              <w:t>3</w:t>
            </w:r>
            <w:r w:rsidR="005F752A" w:rsidRPr="00F12D86">
              <w:rPr>
                <w:rFonts w:ascii="Aptos" w:hAnsi="Aptos" w:cs="Times New Roman"/>
                <w:b/>
                <w:bCs/>
                <w:sz w:val="20"/>
                <w:szCs w:val="20"/>
              </w:rPr>
              <w:t>.</w:t>
            </w:r>
            <w:r w:rsidR="009A2D2D" w:rsidRPr="00F12D86">
              <w:rPr>
                <w:rFonts w:ascii="Aptos" w:hAnsi="Aptos" w:cs="Times New Roman"/>
                <w:b/>
                <w:bCs/>
                <w:sz w:val="20"/>
                <w:szCs w:val="20"/>
              </w:rPr>
              <w:t>3</w:t>
            </w:r>
            <w:r w:rsidR="005F752A" w:rsidRPr="00F12D86">
              <w:rPr>
                <w:rFonts w:ascii="Aptos" w:hAnsi="Aptos" w:cs="Times New Roman"/>
                <w:b/>
                <w:bCs/>
                <w:sz w:val="20"/>
                <w:szCs w:val="20"/>
              </w:rPr>
              <w:t>.90.</w:t>
            </w:r>
            <w:r w:rsidR="009A2D2D" w:rsidRPr="00F12D86">
              <w:rPr>
                <w:rFonts w:ascii="Aptos" w:hAnsi="Aptos" w:cs="Times New Roman"/>
                <w:b/>
                <w:bCs/>
                <w:sz w:val="20"/>
                <w:szCs w:val="20"/>
              </w:rPr>
              <w:t>30</w:t>
            </w:r>
            <w:r w:rsidR="005F752A" w:rsidRPr="00F12D86">
              <w:rPr>
                <w:rFonts w:ascii="Aptos" w:hAnsi="Aptos" w:cs="Times New Roman"/>
                <w:b/>
                <w:bCs/>
                <w:sz w:val="20"/>
                <w:szCs w:val="20"/>
              </w:rPr>
              <w:t>.00 –</w:t>
            </w:r>
            <w:r w:rsidR="00FA09AD" w:rsidRPr="00F12D86">
              <w:rPr>
                <w:rFonts w:ascii="Aptos" w:hAnsi="Aptos" w:cs="Times New Roman"/>
                <w:b/>
                <w:bCs/>
                <w:sz w:val="20"/>
                <w:szCs w:val="20"/>
              </w:rPr>
              <w:t xml:space="preserve"> </w:t>
            </w:r>
            <w:r w:rsidR="009A2D2D" w:rsidRPr="00F12D86">
              <w:rPr>
                <w:rFonts w:ascii="Aptos" w:hAnsi="Aptos" w:cs="Times New Roman"/>
                <w:b/>
                <w:bCs/>
                <w:sz w:val="20"/>
                <w:szCs w:val="20"/>
              </w:rPr>
              <w:t>Material de Consumo</w:t>
            </w:r>
          </w:p>
        </w:tc>
      </w:tr>
    </w:tbl>
    <w:p w14:paraId="03E89408" w14:textId="77777777" w:rsidR="005F752A" w:rsidRPr="00F12D86" w:rsidRDefault="005F752A" w:rsidP="00514E66">
      <w:pPr>
        <w:shd w:val="clear" w:color="auto" w:fill="FFFFFF"/>
        <w:jc w:val="both"/>
        <w:rPr>
          <w:rFonts w:ascii="Aptos" w:hAnsi="Aptos" w:cs="Times New Roman"/>
          <w:b/>
          <w:sz w:val="20"/>
          <w:szCs w:val="20"/>
        </w:rPr>
      </w:pPr>
    </w:p>
    <w:p w14:paraId="0C83B566" w14:textId="6182A8D6" w:rsidR="005F752A" w:rsidRPr="00F12D86" w:rsidRDefault="005F752A" w:rsidP="00514E66">
      <w:pPr>
        <w:shd w:val="clear" w:color="auto" w:fill="FFFFFF"/>
        <w:jc w:val="both"/>
        <w:rPr>
          <w:rFonts w:ascii="Aptos" w:hAnsi="Aptos" w:cs="Times New Roman"/>
          <w:bCs/>
          <w:sz w:val="20"/>
          <w:szCs w:val="20"/>
        </w:rPr>
      </w:pPr>
      <w:r w:rsidRPr="00F12D86">
        <w:rPr>
          <w:rFonts w:ascii="Aptos" w:hAnsi="Aptos" w:cs="Times New Roman"/>
          <w:b/>
          <w:sz w:val="20"/>
          <w:szCs w:val="20"/>
        </w:rPr>
        <w:t xml:space="preserve">13.2- </w:t>
      </w:r>
      <w:r w:rsidRPr="00F12D86">
        <w:rPr>
          <w:rFonts w:ascii="Aptos" w:hAnsi="Aptos" w:cs="Times New Roman"/>
          <w:bCs/>
          <w:sz w:val="20"/>
          <w:szCs w:val="20"/>
        </w:rPr>
        <w:t>Poderão, ainda, ser utilizadas dotações orçamentárias que não estão relacionadas acima, ou que venham a ser criadas, durante a vigência desta ATA DE REGISTRO DE PREÇOS, através de simples APOSTILAMENTO.</w:t>
      </w:r>
    </w:p>
    <w:p w14:paraId="2850A19F" w14:textId="77777777" w:rsidR="00A55032" w:rsidRPr="00F12D86" w:rsidRDefault="00A55032" w:rsidP="00514E66">
      <w:pPr>
        <w:jc w:val="both"/>
        <w:rPr>
          <w:rFonts w:ascii="Aptos" w:hAnsi="Aptos" w:cs="Times New Roman"/>
          <w:sz w:val="20"/>
          <w:szCs w:val="20"/>
        </w:rPr>
      </w:pPr>
    </w:p>
    <w:p w14:paraId="38551240" w14:textId="77777777" w:rsidR="00A55032" w:rsidRPr="00F12D86" w:rsidRDefault="00A55032" w:rsidP="00514E66">
      <w:pPr>
        <w:jc w:val="both"/>
        <w:rPr>
          <w:rFonts w:ascii="Aptos" w:hAnsi="Aptos" w:cs="Times New Roman"/>
          <w:b/>
          <w:bCs/>
          <w:sz w:val="20"/>
          <w:szCs w:val="20"/>
          <w:u w:val="single"/>
        </w:rPr>
      </w:pPr>
      <w:r w:rsidRPr="00F12D86">
        <w:rPr>
          <w:rFonts w:ascii="Aptos" w:hAnsi="Aptos" w:cs="Times New Roman"/>
          <w:b/>
          <w:bCs/>
          <w:sz w:val="20"/>
          <w:szCs w:val="20"/>
          <w:u w:val="single"/>
        </w:rPr>
        <w:t>CLÁUSULA DÉCIMA QUARTA – DA GARANTIA CONTRATUAL:</w:t>
      </w:r>
    </w:p>
    <w:p w14:paraId="32A9F1A6" w14:textId="77777777" w:rsidR="00A55032" w:rsidRPr="00F12D86" w:rsidRDefault="00A55032" w:rsidP="00514E66">
      <w:pPr>
        <w:jc w:val="both"/>
        <w:rPr>
          <w:rFonts w:ascii="Aptos" w:hAnsi="Aptos" w:cs="Times New Roman"/>
          <w:b/>
          <w:bCs/>
          <w:sz w:val="20"/>
          <w:szCs w:val="20"/>
          <w:u w:val="single"/>
        </w:rPr>
      </w:pPr>
    </w:p>
    <w:p w14:paraId="3CA84353" w14:textId="116CEEAE"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14.1</w:t>
      </w:r>
      <w:r w:rsidRPr="00F12D86">
        <w:rPr>
          <w:rFonts w:ascii="Aptos" w:hAnsi="Aptos" w:cs="Times New Roman"/>
          <w:sz w:val="20"/>
          <w:szCs w:val="20"/>
        </w:rPr>
        <w:t xml:space="preserve">.- Não haverá garantia contratual para execução desta Ata, ficando a </w:t>
      </w:r>
      <w:r w:rsidR="008A1054" w:rsidRPr="00F12D86">
        <w:rPr>
          <w:rFonts w:ascii="Aptos" w:hAnsi="Aptos" w:cs="Times New Roman"/>
          <w:b/>
          <w:bCs/>
          <w:sz w:val="20"/>
          <w:szCs w:val="20"/>
        </w:rPr>
        <w:t>DETENTORA DA ATA</w:t>
      </w:r>
      <w:r w:rsidRPr="00F12D86">
        <w:rPr>
          <w:rFonts w:ascii="Aptos" w:hAnsi="Aptos" w:cs="Times New Roman"/>
          <w:sz w:val="20"/>
          <w:szCs w:val="20"/>
        </w:rPr>
        <w:t xml:space="preserve"> sujeita as penalidades previstas abaixo caso não cumpra com as obrigações.</w:t>
      </w:r>
    </w:p>
    <w:p w14:paraId="1E2B8EB6" w14:textId="77777777" w:rsidR="00A55032" w:rsidRPr="00F12D86" w:rsidRDefault="00A55032" w:rsidP="00514E66">
      <w:pPr>
        <w:jc w:val="both"/>
        <w:rPr>
          <w:rFonts w:ascii="Aptos" w:hAnsi="Aptos" w:cs="Times New Roman"/>
          <w:sz w:val="20"/>
          <w:szCs w:val="20"/>
        </w:rPr>
      </w:pPr>
    </w:p>
    <w:p w14:paraId="080EA181" w14:textId="77777777" w:rsidR="00A55032" w:rsidRPr="00F12D86" w:rsidRDefault="00A55032" w:rsidP="00514E66">
      <w:pPr>
        <w:jc w:val="both"/>
        <w:rPr>
          <w:rFonts w:ascii="Aptos" w:hAnsi="Aptos" w:cs="Times New Roman"/>
          <w:b/>
          <w:bCs/>
          <w:sz w:val="20"/>
          <w:szCs w:val="20"/>
          <w:u w:val="single"/>
        </w:rPr>
      </w:pPr>
      <w:r w:rsidRPr="00F12D86">
        <w:rPr>
          <w:rFonts w:ascii="Aptos" w:hAnsi="Aptos" w:cs="Times New Roman"/>
          <w:b/>
          <w:bCs/>
          <w:sz w:val="20"/>
          <w:szCs w:val="20"/>
          <w:u w:val="single"/>
        </w:rPr>
        <w:t>CLÁUSULA DÉCIMA QUINTA – INFRAÇÕES E SANÇÕES ADMINISTRATIVAS:</w:t>
      </w:r>
    </w:p>
    <w:p w14:paraId="7F9353B1" w14:textId="77777777" w:rsidR="00FA09AD" w:rsidRPr="00F12D86" w:rsidRDefault="00FA09AD" w:rsidP="00514E66">
      <w:pPr>
        <w:jc w:val="both"/>
        <w:rPr>
          <w:rFonts w:ascii="Aptos" w:hAnsi="Aptos" w:cs="Times New Roman"/>
          <w:b/>
          <w:bCs/>
          <w:sz w:val="20"/>
          <w:szCs w:val="20"/>
          <w:u w:val="single"/>
        </w:rPr>
      </w:pPr>
    </w:p>
    <w:p w14:paraId="098BD7FE" w14:textId="6554D0E8" w:rsidR="00901C01" w:rsidRPr="00F12D86" w:rsidRDefault="00901C01" w:rsidP="00514E66">
      <w:pPr>
        <w:jc w:val="both"/>
        <w:rPr>
          <w:rFonts w:ascii="Aptos" w:hAnsi="Aptos" w:cs="Times New Roman"/>
          <w:b/>
          <w:bCs/>
          <w:sz w:val="20"/>
          <w:szCs w:val="20"/>
          <w:u w:val="single"/>
        </w:rPr>
      </w:pPr>
      <w:r w:rsidRPr="00F12D86">
        <w:rPr>
          <w:rFonts w:ascii="Aptos" w:hAnsi="Aptos" w:cs="Times New Roman"/>
          <w:b/>
          <w:bCs/>
          <w:sz w:val="20"/>
          <w:szCs w:val="20"/>
          <w:u w:val="single"/>
        </w:rPr>
        <w:t>15</w:t>
      </w:r>
      <w:r w:rsidR="006D66DE" w:rsidRPr="00F12D86">
        <w:rPr>
          <w:rFonts w:ascii="Aptos" w:hAnsi="Aptos" w:cs="Times New Roman"/>
          <w:b/>
          <w:bCs/>
          <w:sz w:val="20"/>
          <w:szCs w:val="20"/>
          <w:u w:val="single"/>
        </w:rPr>
        <w:t xml:space="preserve"> – DAS PENALIDADES</w:t>
      </w:r>
    </w:p>
    <w:p w14:paraId="6CF00A86" w14:textId="57132E79"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 </w:t>
      </w:r>
      <w:r w:rsidRPr="00F12D86">
        <w:rPr>
          <w:rFonts w:ascii="Aptos" w:hAnsi="Aptos"/>
          <w:sz w:val="20"/>
          <w:szCs w:val="20"/>
        </w:rPr>
        <w:t>A empresa licitante vencedora será responsabilizada, administrativamente, quando praticar as seguintes infrações legais previstas no artigo 155 da Lei Federal nº 14.133/2021:</w:t>
      </w:r>
    </w:p>
    <w:p w14:paraId="4FD0AEB7" w14:textId="77777777"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15.1.1- </w:t>
      </w:r>
      <w:r w:rsidRPr="00F12D86">
        <w:rPr>
          <w:rFonts w:ascii="Aptos" w:hAnsi="Aptos"/>
          <w:sz w:val="20"/>
          <w:szCs w:val="20"/>
        </w:rPr>
        <w:t>Dar causa à inexecução parcial do contrato;</w:t>
      </w:r>
    </w:p>
    <w:p w14:paraId="13CB7C06" w14:textId="77777777"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15.1.2- </w:t>
      </w:r>
      <w:r w:rsidRPr="00F12D86">
        <w:rPr>
          <w:rFonts w:ascii="Aptos" w:hAnsi="Aptos"/>
          <w:sz w:val="20"/>
          <w:szCs w:val="20"/>
        </w:rPr>
        <w:t>Dar causa à inexecução parcial do contrato que cause grave dano ao Hospital Municipal, ao funcionamento dos serviços públicos ou ao interesse coletivo;</w:t>
      </w:r>
    </w:p>
    <w:p w14:paraId="0061A7FB" w14:textId="77777777"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15.1.3- </w:t>
      </w:r>
      <w:r w:rsidRPr="00F12D86">
        <w:rPr>
          <w:rFonts w:ascii="Aptos" w:hAnsi="Aptos"/>
          <w:sz w:val="20"/>
          <w:szCs w:val="20"/>
        </w:rPr>
        <w:t>Dar causa à inexecução total do contrato;</w:t>
      </w:r>
    </w:p>
    <w:p w14:paraId="3D760BB2" w14:textId="77777777"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15.1.4- </w:t>
      </w:r>
      <w:r w:rsidRPr="00F12D86">
        <w:rPr>
          <w:rFonts w:ascii="Aptos" w:hAnsi="Aptos"/>
          <w:sz w:val="20"/>
          <w:szCs w:val="20"/>
        </w:rPr>
        <w:t>Deixar de entregar a documentação exigida para o certame;</w:t>
      </w:r>
    </w:p>
    <w:p w14:paraId="74AB7864" w14:textId="77777777"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15.1.5- </w:t>
      </w:r>
      <w:r w:rsidRPr="00F12D86">
        <w:rPr>
          <w:rFonts w:ascii="Aptos" w:hAnsi="Aptos"/>
          <w:sz w:val="20"/>
          <w:szCs w:val="20"/>
        </w:rPr>
        <w:t>Não manter a proposta, salvo em decorrência de fato superveniente devidamente justificado;</w:t>
      </w:r>
    </w:p>
    <w:p w14:paraId="71367C8D" w14:textId="77777777"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15.1.6- </w:t>
      </w:r>
      <w:r w:rsidRPr="00F12D86">
        <w:rPr>
          <w:rFonts w:ascii="Aptos" w:hAnsi="Aptos"/>
          <w:sz w:val="20"/>
          <w:szCs w:val="20"/>
        </w:rPr>
        <w:t>Não celebrar o contrato ou não entregar a documentação exigida para a contratação, quando convocado dentro do prazo de validade de sua proposta;</w:t>
      </w:r>
    </w:p>
    <w:p w14:paraId="52552089" w14:textId="77777777"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15.1.7- </w:t>
      </w:r>
      <w:r w:rsidRPr="00F12D86">
        <w:rPr>
          <w:rFonts w:ascii="Aptos" w:hAnsi="Aptos"/>
          <w:sz w:val="20"/>
          <w:szCs w:val="20"/>
        </w:rPr>
        <w:t>Ensejar o retardamento da execução ou da entrega do objeto da licitação sem motivo justificado;</w:t>
      </w:r>
    </w:p>
    <w:p w14:paraId="26CE1697" w14:textId="77777777"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15.1.8- </w:t>
      </w:r>
      <w:r w:rsidRPr="00F12D86">
        <w:rPr>
          <w:rFonts w:ascii="Aptos" w:hAnsi="Aptos"/>
          <w:sz w:val="20"/>
          <w:szCs w:val="20"/>
        </w:rPr>
        <w:t>Apresentar declaração ou documentação falsa exigida para o certame ou prestar declaração falsa durante a licitação ou a execução do contrato;</w:t>
      </w:r>
    </w:p>
    <w:p w14:paraId="4B456B22" w14:textId="77777777"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15.1.9- </w:t>
      </w:r>
      <w:r w:rsidRPr="00F12D86">
        <w:rPr>
          <w:rFonts w:ascii="Aptos" w:hAnsi="Aptos"/>
          <w:sz w:val="20"/>
          <w:szCs w:val="20"/>
        </w:rPr>
        <w:t>Fraudar a licitação ou praticar ato fraudulento na execução do contrato;</w:t>
      </w:r>
    </w:p>
    <w:p w14:paraId="412BCDBE" w14:textId="77777777"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15.1.10- </w:t>
      </w:r>
      <w:r w:rsidRPr="00F12D86">
        <w:rPr>
          <w:rFonts w:ascii="Aptos" w:hAnsi="Aptos"/>
          <w:sz w:val="20"/>
          <w:szCs w:val="20"/>
        </w:rPr>
        <w:t>Comportar-se de modo inidôneo ou cometer fraude de qualquer natureza;</w:t>
      </w:r>
    </w:p>
    <w:p w14:paraId="4880DC6C" w14:textId="77777777"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15.1.11- </w:t>
      </w:r>
      <w:r w:rsidRPr="00F12D86">
        <w:rPr>
          <w:rFonts w:ascii="Aptos" w:hAnsi="Aptos"/>
          <w:sz w:val="20"/>
          <w:szCs w:val="20"/>
        </w:rPr>
        <w:t>Praticar atos ilícitos com vistas a frustrar os objetivos da licitação;</w:t>
      </w:r>
    </w:p>
    <w:p w14:paraId="1294F261" w14:textId="77777777"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 xml:space="preserve">15.1.12- </w:t>
      </w:r>
      <w:r w:rsidRPr="00F12D86">
        <w:rPr>
          <w:rFonts w:ascii="Aptos" w:hAnsi="Aptos"/>
          <w:sz w:val="20"/>
          <w:szCs w:val="20"/>
        </w:rPr>
        <w:t>Praticar ato lesivo previsto no artigo 5º da Lei Federal nº 12.846, de 1º de agosto de 2013.</w:t>
      </w:r>
    </w:p>
    <w:p w14:paraId="7723303A" w14:textId="77777777" w:rsidR="00901C01" w:rsidRPr="00F12D86" w:rsidRDefault="00901C01" w:rsidP="00514E66">
      <w:pPr>
        <w:jc w:val="both"/>
        <w:rPr>
          <w:rFonts w:ascii="Aptos" w:hAnsi="Aptos" w:cs="Times New Roman"/>
          <w:sz w:val="20"/>
          <w:szCs w:val="20"/>
        </w:rPr>
      </w:pPr>
      <w:r w:rsidRPr="00F12D86">
        <w:rPr>
          <w:rFonts w:ascii="Aptos" w:hAnsi="Aptos" w:cs="Times New Roman"/>
          <w:b/>
          <w:sz w:val="20"/>
          <w:szCs w:val="20"/>
        </w:rPr>
        <w:t>15.2-</w:t>
      </w:r>
      <w:r w:rsidRPr="00F12D86">
        <w:rPr>
          <w:rFonts w:ascii="Aptos" w:hAnsi="Aptos" w:cs="Times New Roman"/>
          <w:sz w:val="20"/>
          <w:szCs w:val="20"/>
        </w:rPr>
        <w:t xml:space="preserve"> Em conformidade com o estabelecido no artigo 156 da Lei Federal nº 14.133/2021, a parte que descumprir as condições deste instrumento ficará sujeita às seguintes penalidades: </w:t>
      </w:r>
    </w:p>
    <w:p w14:paraId="1BFE1BBB" w14:textId="77777777" w:rsidR="00901C01" w:rsidRPr="00F12D86" w:rsidRDefault="00901C01" w:rsidP="00514E66">
      <w:pPr>
        <w:jc w:val="both"/>
        <w:rPr>
          <w:rFonts w:ascii="Aptos" w:hAnsi="Aptos" w:cs="Times New Roman"/>
          <w:b/>
          <w:sz w:val="20"/>
          <w:szCs w:val="20"/>
        </w:rPr>
      </w:pPr>
      <w:r w:rsidRPr="00F12D86">
        <w:rPr>
          <w:rFonts w:ascii="Aptos" w:hAnsi="Aptos" w:cs="Times New Roman"/>
          <w:b/>
          <w:sz w:val="20"/>
          <w:szCs w:val="20"/>
        </w:rPr>
        <w:t>15.3-</w:t>
      </w:r>
      <w:r w:rsidRPr="00F12D86">
        <w:rPr>
          <w:rFonts w:ascii="Aptos" w:hAnsi="Aptos" w:cs="Times New Roman"/>
          <w:b/>
          <w:color w:val="ED0000"/>
          <w:sz w:val="20"/>
          <w:szCs w:val="20"/>
        </w:rPr>
        <w:t xml:space="preserve"> </w:t>
      </w:r>
      <w:r w:rsidRPr="00F12D86">
        <w:rPr>
          <w:rFonts w:ascii="Aptos" w:hAnsi="Aptos" w:cs="Times New Roman"/>
          <w:b/>
          <w:sz w:val="20"/>
          <w:szCs w:val="20"/>
        </w:rPr>
        <w:t>ADVERTÊNCIA:</w:t>
      </w:r>
    </w:p>
    <w:p w14:paraId="7E7A95BE" w14:textId="77777777" w:rsidR="00901C01" w:rsidRPr="00F12D86" w:rsidRDefault="00901C01" w:rsidP="00514E66">
      <w:pPr>
        <w:jc w:val="both"/>
        <w:rPr>
          <w:rFonts w:ascii="Aptos" w:hAnsi="Aptos" w:cs="Times New Roman"/>
          <w:sz w:val="20"/>
          <w:szCs w:val="20"/>
        </w:rPr>
      </w:pPr>
      <w:r w:rsidRPr="00F12D86">
        <w:rPr>
          <w:rFonts w:ascii="Aptos" w:hAnsi="Aptos" w:cs="Times New Roman"/>
          <w:b/>
          <w:sz w:val="20"/>
          <w:szCs w:val="20"/>
        </w:rPr>
        <w:t xml:space="preserve">15.3.1- </w:t>
      </w:r>
      <w:r w:rsidRPr="00F12D86">
        <w:rPr>
          <w:rFonts w:ascii="Aptos" w:hAnsi="Aptos" w:cs="Times New Roman"/>
          <w:sz w:val="20"/>
          <w:szCs w:val="20"/>
        </w:rPr>
        <w:t xml:space="preserve">Serão aplicadas sempre que forem constatadas irregularidades de pouca gravidade, para as quais a LICITANTE e/ou </w:t>
      </w:r>
      <w:r w:rsidRPr="00F12D86">
        <w:rPr>
          <w:rFonts w:ascii="Aptos" w:hAnsi="Aptos" w:cs="Times New Roman"/>
          <w:b/>
          <w:bCs/>
          <w:sz w:val="20"/>
          <w:szCs w:val="20"/>
        </w:rPr>
        <w:t xml:space="preserve">DETENTORA DA ATA </w:t>
      </w:r>
      <w:r w:rsidRPr="00F12D86">
        <w:rPr>
          <w:rFonts w:ascii="Aptos" w:hAnsi="Aptos" w:cs="Times New Roman"/>
          <w:sz w:val="20"/>
          <w:szCs w:val="20"/>
        </w:rPr>
        <w:t>tenha concorrido diretamente, e poderão instruídas no processo licitatório em referência.</w:t>
      </w:r>
    </w:p>
    <w:p w14:paraId="3FCF9ECC" w14:textId="77777777" w:rsidR="00901C01" w:rsidRPr="00F12D86" w:rsidRDefault="00901C01" w:rsidP="00514E66">
      <w:pPr>
        <w:jc w:val="both"/>
        <w:rPr>
          <w:rFonts w:ascii="Aptos" w:hAnsi="Aptos" w:cs="Times New Roman"/>
          <w:b/>
          <w:sz w:val="20"/>
          <w:szCs w:val="20"/>
        </w:rPr>
      </w:pPr>
      <w:r w:rsidRPr="00F12D86">
        <w:rPr>
          <w:rFonts w:ascii="Aptos" w:hAnsi="Aptos" w:cs="Times New Roman"/>
          <w:b/>
          <w:sz w:val="20"/>
          <w:szCs w:val="20"/>
        </w:rPr>
        <w:t>15.4 - DAS MULTAS:</w:t>
      </w:r>
    </w:p>
    <w:p w14:paraId="1B0BCCDB" w14:textId="77777777" w:rsidR="00901C01" w:rsidRPr="00F12D86" w:rsidRDefault="00901C01" w:rsidP="00514E66">
      <w:pPr>
        <w:pStyle w:val="SemEspaamento"/>
        <w:jc w:val="both"/>
        <w:rPr>
          <w:rFonts w:ascii="Aptos" w:hAnsi="Aptos"/>
          <w:sz w:val="20"/>
          <w:szCs w:val="20"/>
        </w:rPr>
      </w:pPr>
      <w:r w:rsidRPr="00F12D86">
        <w:rPr>
          <w:rFonts w:ascii="Aptos" w:hAnsi="Aptos"/>
          <w:b/>
          <w:sz w:val="20"/>
          <w:szCs w:val="20"/>
        </w:rPr>
        <w:t xml:space="preserve">15.4.1- </w:t>
      </w:r>
      <w:r w:rsidRPr="00F12D86">
        <w:rPr>
          <w:rFonts w:ascii="Aptos" w:hAnsi="Aptos"/>
          <w:sz w:val="20"/>
          <w:szCs w:val="20"/>
        </w:rPr>
        <w:t>Será aplicada caso seja comprovado o atraso injustificado e sujeitará a empresa licitante vencedora à multa sobre o valor da obrigação não cumprida, contados a partir do primeiro dia útil seguinte ao término do prazo estipulado, na seguinte proporção:</w:t>
      </w:r>
    </w:p>
    <w:p w14:paraId="2EBEB1BF" w14:textId="58162F4A"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15.</w:t>
      </w:r>
      <w:r w:rsidR="00563A4E" w:rsidRPr="00F12D86">
        <w:rPr>
          <w:rFonts w:ascii="Aptos" w:hAnsi="Aptos"/>
          <w:b/>
          <w:bCs/>
          <w:sz w:val="20"/>
          <w:szCs w:val="20"/>
        </w:rPr>
        <w:t>4.1</w:t>
      </w:r>
      <w:r w:rsidRPr="00F12D86">
        <w:rPr>
          <w:rFonts w:ascii="Aptos" w:hAnsi="Aptos"/>
          <w:b/>
          <w:bCs/>
          <w:sz w:val="20"/>
          <w:szCs w:val="20"/>
        </w:rPr>
        <w:t xml:space="preserve">.1- </w:t>
      </w:r>
      <w:r w:rsidRPr="00F12D86">
        <w:rPr>
          <w:rFonts w:ascii="Aptos" w:hAnsi="Aptos"/>
          <w:sz w:val="20"/>
          <w:szCs w:val="20"/>
        </w:rPr>
        <w:t>0,5% (meio por cento) ao dia, para atraso de até 15 (quinze) dias corridos;</w:t>
      </w:r>
    </w:p>
    <w:p w14:paraId="64B5AB1A" w14:textId="59EF6FAB"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15.</w:t>
      </w:r>
      <w:r w:rsidR="00563A4E" w:rsidRPr="00F12D86">
        <w:rPr>
          <w:rFonts w:ascii="Aptos" w:hAnsi="Aptos"/>
          <w:b/>
          <w:bCs/>
          <w:sz w:val="20"/>
          <w:szCs w:val="20"/>
        </w:rPr>
        <w:t>4</w:t>
      </w:r>
      <w:r w:rsidRPr="00F12D86">
        <w:rPr>
          <w:rFonts w:ascii="Aptos" w:hAnsi="Aptos"/>
          <w:b/>
          <w:bCs/>
          <w:sz w:val="20"/>
          <w:szCs w:val="20"/>
        </w:rPr>
        <w:t>.</w:t>
      </w:r>
      <w:r w:rsidR="00563A4E" w:rsidRPr="00F12D86">
        <w:rPr>
          <w:rFonts w:ascii="Aptos" w:hAnsi="Aptos"/>
          <w:b/>
          <w:bCs/>
          <w:sz w:val="20"/>
          <w:szCs w:val="20"/>
        </w:rPr>
        <w:t>1</w:t>
      </w:r>
      <w:r w:rsidRPr="00F12D86">
        <w:rPr>
          <w:rFonts w:ascii="Aptos" w:hAnsi="Aptos"/>
          <w:b/>
          <w:bCs/>
          <w:sz w:val="20"/>
          <w:szCs w:val="20"/>
        </w:rPr>
        <w:t xml:space="preserve">.2- </w:t>
      </w:r>
      <w:r w:rsidRPr="00F12D86">
        <w:rPr>
          <w:rFonts w:ascii="Aptos" w:hAnsi="Aptos"/>
          <w:sz w:val="20"/>
          <w:szCs w:val="20"/>
        </w:rPr>
        <w:t xml:space="preserve">Superados os 15 (quinze) dias corridos, a partir do 16º a multa será de 1,5% (um por cento e meio) ao dia, limitado a 30 (trinta) dias corridos e aplicada em acréscimo à do subitem </w:t>
      </w:r>
      <w:r w:rsidRPr="00F12D86">
        <w:rPr>
          <w:rFonts w:ascii="Aptos" w:hAnsi="Aptos"/>
          <w:b/>
          <w:bCs/>
          <w:sz w:val="20"/>
          <w:szCs w:val="20"/>
        </w:rPr>
        <w:t>15.</w:t>
      </w:r>
      <w:r w:rsidR="00563A4E" w:rsidRPr="00F12D86">
        <w:rPr>
          <w:rFonts w:ascii="Aptos" w:hAnsi="Aptos"/>
          <w:b/>
          <w:bCs/>
          <w:sz w:val="20"/>
          <w:szCs w:val="20"/>
        </w:rPr>
        <w:t>4</w:t>
      </w:r>
      <w:r w:rsidRPr="00F12D86">
        <w:rPr>
          <w:rFonts w:ascii="Aptos" w:hAnsi="Aptos"/>
          <w:b/>
          <w:bCs/>
          <w:sz w:val="20"/>
          <w:szCs w:val="20"/>
        </w:rPr>
        <w:t>.</w:t>
      </w:r>
      <w:r w:rsidR="00563A4E" w:rsidRPr="00F12D86">
        <w:rPr>
          <w:rFonts w:ascii="Aptos" w:hAnsi="Aptos"/>
          <w:b/>
          <w:bCs/>
          <w:sz w:val="20"/>
          <w:szCs w:val="20"/>
        </w:rPr>
        <w:t>1.</w:t>
      </w:r>
      <w:r w:rsidRPr="00F12D86">
        <w:rPr>
          <w:rFonts w:ascii="Aptos" w:hAnsi="Aptos"/>
          <w:b/>
          <w:bCs/>
          <w:sz w:val="20"/>
          <w:szCs w:val="20"/>
        </w:rPr>
        <w:t>1</w:t>
      </w:r>
      <w:r w:rsidRPr="00F12D86">
        <w:rPr>
          <w:rFonts w:ascii="Aptos" w:hAnsi="Aptos"/>
          <w:sz w:val="20"/>
          <w:szCs w:val="20"/>
        </w:rPr>
        <w:t>;</w:t>
      </w:r>
    </w:p>
    <w:p w14:paraId="2871DF8F" w14:textId="603854DE" w:rsidR="00901C01" w:rsidRPr="00F12D86" w:rsidRDefault="00901C01" w:rsidP="00514E66">
      <w:pPr>
        <w:pStyle w:val="SemEspaamento"/>
        <w:jc w:val="both"/>
        <w:rPr>
          <w:rFonts w:ascii="Aptos" w:hAnsi="Aptos"/>
          <w:sz w:val="20"/>
          <w:szCs w:val="20"/>
        </w:rPr>
      </w:pPr>
      <w:r w:rsidRPr="00F12D86">
        <w:rPr>
          <w:rFonts w:ascii="Aptos" w:hAnsi="Aptos"/>
          <w:b/>
          <w:bCs/>
          <w:sz w:val="20"/>
          <w:szCs w:val="20"/>
        </w:rPr>
        <w:t>15.</w:t>
      </w:r>
      <w:r w:rsidR="00563A4E" w:rsidRPr="00F12D86">
        <w:rPr>
          <w:rFonts w:ascii="Aptos" w:hAnsi="Aptos"/>
          <w:b/>
          <w:bCs/>
          <w:sz w:val="20"/>
          <w:szCs w:val="20"/>
        </w:rPr>
        <w:t>4.1</w:t>
      </w:r>
      <w:r w:rsidRPr="00F12D86">
        <w:rPr>
          <w:rFonts w:ascii="Aptos" w:hAnsi="Aptos"/>
          <w:b/>
          <w:bCs/>
          <w:sz w:val="20"/>
          <w:szCs w:val="20"/>
        </w:rPr>
        <w:t xml:space="preserve">.3- </w:t>
      </w:r>
      <w:r w:rsidRPr="00F12D86">
        <w:rPr>
          <w:rFonts w:ascii="Aptos" w:hAnsi="Aptos"/>
          <w:sz w:val="20"/>
          <w:szCs w:val="20"/>
        </w:rPr>
        <w:t xml:space="preserve">Após 30 (trinta) dias corridos, fica caracterizada a inexecução total, aplicando-se o disposto no item </w:t>
      </w:r>
      <w:r w:rsidRPr="00F12D86">
        <w:rPr>
          <w:rFonts w:ascii="Aptos" w:hAnsi="Aptos"/>
          <w:b/>
          <w:bCs/>
          <w:sz w:val="20"/>
          <w:szCs w:val="20"/>
        </w:rPr>
        <w:t>15.</w:t>
      </w:r>
      <w:r w:rsidR="00563A4E" w:rsidRPr="00F12D86">
        <w:rPr>
          <w:rFonts w:ascii="Aptos" w:hAnsi="Aptos"/>
          <w:b/>
          <w:bCs/>
          <w:sz w:val="20"/>
          <w:szCs w:val="20"/>
        </w:rPr>
        <w:t>4</w:t>
      </w:r>
      <w:r w:rsidRPr="00F12D86">
        <w:rPr>
          <w:rFonts w:ascii="Aptos" w:hAnsi="Aptos"/>
          <w:b/>
          <w:bCs/>
          <w:sz w:val="20"/>
          <w:szCs w:val="20"/>
        </w:rPr>
        <w:t>.</w:t>
      </w:r>
      <w:r w:rsidR="00563A4E" w:rsidRPr="00F12D86">
        <w:rPr>
          <w:rFonts w:ascii="Aptos" w:hAnsi="Aptos"/>
          <w:b/>
          <w:bCs/>
          <w:sz w:val="20"/>
          <w:szCs w:val="20"/>
        </w:rPr>
        <w:t>1</w:t>
      </w:r>
      <w:r w:rsidRPr="00F12D86">
        <w:rPr>
          <w:rFonts w:ascii="Aptos" w:hAnsi="Aptos"/>
          <w:b/>
          <w:bCs/>
          <w:sz w:val="20"/>
          <w:szCs w:val="20"/>
        </w:rPr>
        <w:t>.2,</w:t>
      </w:r>
      <w:r w:rsidRPr="00F12D86">
        <w:rPr>
          <w:rFonts w:ascii="Aptos" w:hAnsi="Aptos"/>
          <w:sz w:val="20"/>
          <w:szCs w:val="20"/>
        </w:rPr>
        <w:t xml:space="preserve"> cumulativamente a este.</w:t>
      </w:r>
    </w:p>
    <w:p w14:paraId="339A45FE" w14:textId="197E8FC7" w:rsidR="00901C01" w:rsidRPr="00F12D86" w:rsidRDefault="00901C01" w:rsidP="00514E66">
      <w:pPr>
        <w:pStyle w:val="SemEspaamento"/>
        <w:jc w:val="both"/>
        <w:rPr>
          <w:rFonts w:ascii="Aptos" w:hAnsi="Aptos"/>
          <w:sz w:val="20"/>
          <w:szCs w:val="20"/>
        </w:rPr>
      </w:pPr>
      <w:r w:rsidRPr="00F12D86">
        <w:rPr>
          <w:rFonts w:ascii="Aptos" w:hAnsi="Aptos"/>
          <w:b/>
          <w:sz w:val="20"/>
          <w:szCs w:val="20"/>
        </w:rPr>
        <w:t>15</w:t>
      </w:r>
      <w:r w:rsidRPr="00F12D86">
        <w:rPr>
          <w:rFonts w:ascii="Aptos" w:hAnsi="Aptos"/>
          <w:b/>
          <w:bCs/>
          <w:sz w:val="20"/>
          <w:szCs w:val="20"/>
        </w:rPr>
        <w:t>.</w:t>
      </w:r>
      <w:r w:rsidR="00563A4E" w:rsidRPr="00F12D86">
        <w:rPr>
          <w:rFonts w:ascii="Aptos" w:hAnsi="Aptos"/>
          <w:b/>
          <w:bCs/>
          <w:sz w:val="20"/>
          <w:szCs w:val="20"/>
        </w:rPr>
        <w:t>4.1</w:t>
      </w:r>
      <w:r w:rsidRPr="00F12D86">
        <w:rPr>
          <w:rFonts w:ascii="Aptos" w:hAnsi="Aptos"/>
          <w:b/>
          <w:bCs/>
          <w:sz w:val="20"/>
          <w:szCs w:val="20"/>
        </w:rPr>
        <w:t xml:space="preserve">.4- </w:t>
      </w:r>
      <w:r w:rsidRPr="00F12D86">
        <w:rPr>
          <w:rFonts w:ascii="Aptos" w:hAnsi="Aptos"/>
          <w:sz w:val="20"/>
          <w:szCs w:val="20"/>
        </w:rPr>
        <w:t>O prazo para pagamento da(s) multa(s) aplicada(s) será de 10 (dez) dias úteis a contar da data de sua cobrança.</w:t>
      </w:r>
    </w:p>
    <w:p w14:paraId="407C0155" w14:textId="3850916E" w:rsidR="00901C01" w:rsidRPr="00F12D86" w:rsidRDefault="00901C01" w:rsidP="00514E66">
      <w:pPr>
        <w:jc w:val="both"/>
        <w:rPr>
          <w:rFonts w:ascii="Aptos" w:hAnsi="Aptos" w:cs="Times New Roman"/>
          <w:sz w:val="20"/>
          <w:szCs w:val="20"/>
        </w:rPr>
      </w:pPr>
      <w:r w:rsidRPr="00F12D86">
        <w:rPr>
          <w:rFonts w:ascii="Aptos" w:hAnsi="Aptos" w:cs="Times New Roman"/>
          <w:b/>
          <w:sz w:val="20"/>
          <w:szCs w:val="20"/>
        </w:rPr>
        <w:t>15.</w:t>
      </w:r>
      <w:r w:rsidR="00563A4E" w:rsidRPr="00F12D86">
        <w:rPr>
          <w:rFonts w:ascii="Aptos" w:hAnsi="Aptos" w:cs="Times New Roman"/>
          <w:b/>
          <w:sz w:val="20"/>
          <w:szCs w:val="20"/>
        </w:rPr>
        <w:t>4.1</w:t>
      </w:r>
      <w:r w:rsidRPr="00F12D86">
        <w:rPr>
          <w:rFonts w:ascii="Aptos" w:hAnsi="Aptos" w:cs="Times New Roman"/>
          <w:b/>
          <w:sz w:val="20"/>
          <w:szCs w:val="20"/>
        </w:rPr>
        <w:t xml:space="preserve">.4.1- </w:t>
      </w:r>
      <w:r w:rsidRPr="00F12D86">
        <w:rPr>
          <w:rFonts w:ascii="Aptos" w:hAnsi="Aptos" w:cs="Times New Roman"/>
          <w:sz w:val="20"/>
          <w:szCs w:val="20"/>
        </w:rPr>
        <w:t xml:space="preserve">Após esse prazo, não sendo efetuado o pagamento, poderá o </w:t>
      </w:r>
      <w:r w:rsidRPr="00F12D86">
        <w:rPr>
          <w:rFonts w:ascii="Aptos" w:hAnsi="Aptos" w:cs="Times New Roman"/>
          <w:b/>
          <w:bCs/>
          <w:sz w:val="20"/>
          <w:szCs w:val="20"/>
        </w:rPr>
        <w:t>CONTRATANTE</w:t>
      </w:r>
      <w:r w:rsidRPr="00F12D86">
        <w:rPr>
          <w:rFonts w:ascii="Aptos" w:hAnsi="Aptos" w:cs="Times New Roman"/>
          <w:sz w:val="20"/>
          <w:szCs w:val="20"/>
        </w:rPr>
        <w:t xml:space="preserve"> proceder à cobrança judicial da multa. </w:t>
      </w:r>
    </w:p>
    <w:p w14:paraId="704BEE78" w14:textId="09F20D2B" w:rsidR="00901C01" w:rsidRPr="00F12D86" w:rsidRDefault="00901C01" w:rsidP="00514E66">
      <w:pPr>
        <w:jc w:val="both"/>
        <w:rPr>
          <w:rFonts w:ascii="Aptos" w:hAnsi="Aptos" w:cs="Times New Roman"/>
          <w:sz w:val="20"/>
          <w:szCs w:val="20"/>
        </w:rPr>
      </w:pPr>
      <w:r w:rsidRPr="00F12D86">
        <w:rPr>
          <w:rFonts w:ascii="Aptos" w:hAnsi="Aptos" w:cs="Times New Roman"/>
          <w:b/>
          <w:sz w:val="20"/>
          <w:szCs w:val="20"/>
        </w:rPr>
        <w:t>15.</w:t>
      </w:r>
      <w:r w:rsidR="00563A4E" w:rsidRPr="00F12D86">
        <w:rPr>
          <w:rFonts w:ascii="Aptos" w:hAnsi="Aptos" w:cs="Times New Roman"/>
          <w:b/>
          <w:sz w:val="20"/>
          <w:szCs w:val="20"/>
        </w:rPr>
        <w:t>4.1</w:t>
      </w:r>
      <w:r w:rsidRPr="00F12D86">
        <w:rPr>
          <w:rFonts w:ascii="Aptos" w:hAnsi="Aptos" w:cs="Times New Roman"/>
          <w:b/>
          <w:sz w:val="20"/>
          <w:szCs w:val="20"/>
        </w:rPr>
        <w:t xml:space="preserve">.5- </w:t>
      </w:r>
      <w:r w:rsidRPr="00F12D86">
        <w:rPr>
          <w:rFonts w:ascii="Aptos" w:hAnsi="Aptos" w:cs="Times New Roman"/>
          <w:sz w:val="20"/>
          <w:szCs w:val="20"/>
        </w:rPr>
        <w:t xml:space="preserve">As multas previstas nesta seção não eximem a empresa licitante vencedora da reparação dos eventuais danos, perdas ou prejuízos que seu ato punível venha causar ao </w:t>
      </w:r>
      <w:r w:rsidRPr="00F12D86">
        <w:rPr>
          <w:rFonts w:ascii="Aptos" w:hAnsi="Aptos" w:cs="Times New Roman"/>
          <w:b/>
          <w:bCs/>
          <w:sz w:val="20"/>
          <w:szCs w:val="20"/>
        </w:rPr>
        <w:t>CONTRATANTE</w:t>
      </w:r>
      <w:r w:rsidRPr="00F12D86">
        <w:rPr>
          <w:rFonts w:ascii="Aptos" w:hAnsi="Aptos" w:cs="Times New Roman"/>
          <w:sz w:val="20"/>
          <w:szCs w:val="20"/>
        </w:rPr>
        <w:t xml:space="preserve">. </w:t>
      </w:r>
    </w:p>
    <w:p w14:paraId="2C087492" w14:textId="2D65C69A" w:rsidR="00901C01" w:rsidRPr="00F12D86" w:rsidRDefault="00901C01" w:rsidP="00514E66">
      <w:pPr>
        <w:jc w:val="both"/>
        <w:rPr>
          <w:rFonts w:ascii="Aptos" w:hAnsi="Aptos" w:cs="Times New Roman"/>
          <w:sz w:val="20"/>
          <w:szCs w:val="20"/>
        </w:rPr>
      </w:pPr>
      <w:r w:rsidRPr="00F12D86">
        <w:rPr>
          <w:rFonts w:ascii="Aptos" w:hAnsi="Aptos" w:cs="Times New Roman"/>
          <w:b/>
          <w:sz w:val="20"/>
          <w:szCs w:val="20"/>
        </w:rPr>
        <w:t>15.</w:t>
      </w:r>
      <w:r w:rsidR="00563A4E" w:rsidRPr="00F12D86">
        <w:rPr>
          <w:rFonts w:ascii="Aptos" w:hAnsi="Aptos" w:cs="Times New Roman"/>
          <w:b/>
          <w:sz w:val="20"/>
          <w:szCs w:val="20"/>
        </w:rPr>
        <w:t>4.1</w:t>
      </w:r>
      <w:r w:rsidRPr="00F12D86">
        <w:rPr>
          <w:rFonts w:ascii="Aptos" w:hAnsi="Aptos" w:cs="Times New Roman"/>
          <w:b/>
          <w:sz w:val="20"/>
          <w:szCs w:val="20"/>
        </w:rPr>
        <w:t xml:space="preserve">.6- </w:t>
      </w:r>
      <w:r w:rsidRPr="00F12D86">
        <w:rPr>
          <w:rFonts w:ascii="Aptos" w:hAnsi="Aptos" w:cs="Times New Roman"/>
          <w:sz w:val="20"/>
          <w:szCs w:val="20"/>
        </w:rPr>
        <w:t xml:space="preserve">A aplicação das multas independerá de qualquer interpelação judicial, sendo exigível desde a data do ato, fato ou omissão que lhe tiver dado causa, após instauração de Processo Administrativo respeitados os direitos à ampla defesa e ao contraditório. </w:t>
      </w:r>
    </w:p>
    <w:p w14:paraId="5B6CCBFF" w14:textId="194DB5DC" w:rsidR="00901C01" w:rsidRPr="00F12D86" w:rsidRDefault="00901C01" w:rsidP="00514E66">
      <w:pPr>
        <w:pStyle w:val="SemEspaamento"/>
        <w:jc w:val="both"/>
        <w:rPr>
          <w:rFonts w:ascii="Aptos" w:hAnsi="Aptos"/>
          <w:sz w:val="20"/>
          <w:szCs w:val="20"/>
        </w:rPr>
      </w:pPr>
      <w:r w:rsidRPr="00F12D86">
        <w:rPr>
          <w:rFonts w:ascii="Aptos" w:hAnsi="Aptos"/>
          <w:b/>
          <w:sz w:val="20"/>
          <w:szCs w:val="20"/>
        </w:rPr>
        <w:t>15.</w:t>
      </w:r>
      <w:r w:rsidR="00563A4E" w:rsidRPr="00F12D86">
        <w:rPr>
          <w:rFonts w:ascii="Aptos" w:hAnsi="Aptos"/>
          <w:b/>
          <w:sz w:val="20"/>
          <w:szCs w:val="20"/>
        </w:rPr>
        <w:t>4.1</w:t>
      </w:r>
      <w:r w:rsidRPr="00F12D86">
        <w:rPr>
          <w:rFonts w:ascii="Aptos" w:hAnsi="Aptos"/>
          <w:b/>
          <w:sz w:val="20"/>
          <w:szCs w:val="20"/>
        </w:rPr>
        <w:t xml:space="preserve">.7- </w:t>
      </w:r>
      <w:r w:rsidRPr="00F12D86">
        <w:rPr>
          <w:rFonts w:ascii="Aptos" w:hAnsi="Aptos"/>
          <w:sz w:val="20"/>
          <w:szCs w:val="20"/>
        </w:rPr>
        <w:t>As multas e penalidades serão aplicadas sem prejuízo das sanções cíveis ou penais cabíveis, ou processo administrativo.</w:t>
      </w:r>
    </w:p>
    <w:p w14:paraId="77DACFFF" w14:textId="004BFF3A" w:rsidR="00901C01" w:rsidRPr="00F12D86" w:rsidRDefault="00901C01" w:rsidP="00514E66">
      <w:pPr>
        <w:pStyle w:val="SemEspaamento"/>
        <w:jc w:val="both"/>
        <w:rPr>
          <w:rFonts w:ascii="Aptos" w:hAnsi="Aptos"/>
          <w:sz w:val="20"/>
          <w:szCs w:val="20"/>
        </w:rPr>
      </w:pPr>
      <w:r w:rsidRPr="00F12D86">
        <w:rPr>
          <w:rFonts w:ascii="Aptos" w:hAnsi="Aptos"/>
          <w:b/>
          <w:sz w:val="20"/>
          <w:szCs w:val="20"/>
        </w:rPr>
        <w:t>15</w:t>
      </w:r>
      <w:r w:rsidRPr="00F12D86">
        <w:rPr>
          <w:rFonts w:ascii="Aptos" w:hAnsi="Aptos"/>
          <w:b/>
          <w:bCs/>
          <w:sz w:val="20"/>
          <w:szCs w:val="20"/>
        </w:rPr>
        <w:t>.</w:t>
      </w:r>
      <w:r w:rsidR="00563A4E" w:rsidRPr="00F12D86">
        <w:rPr>
          <w:rFonts w:ascii="Aptos" w:hAnsi="Aptos"/>
          <w:b/>
          <w:bCs/>
          <w:sz w:val="20"/>
          <w:szCs w:val="20"/>
        </w:rPr>
        <w:t>4.1</w:t>
      </w:r>
      <w:r w:rsidRPr="00F12D86">
        <w:rPr>
          <w:rFonts w:ascii="Aptos" w:hAnsi="Aptos"/>
          <w:b/>
          <w:bCs/>
          <w:sz w:val="20"/>
          <w:szCs w:val="20"/>
        </w:rPr>
        <w:t xml:space="preserve">.8- </w:t>
      </w:r>
      <w:r w:rsidRPr="00F12D86">
        <w:rPr>
          <w:rFonts w:ascii="Aptos" w:hAnsi="Aptos"/>
          <w:sz w:val="20"/>
          <w:szCs w:val="20"/>
        </w:rPr>
        <w:t>Multas não pagas serão inscritas como dívida ativa, sujeitando-se a empresa licitante vencedora a processo executivo.</w:t>
      </w:r>
    </w:p>
    <w:p w14:paraId="206A6C17" w14:textId="441D2C20" w:rsidR="00901C01" w:rsidRPr="00F12D86" w:rsidRDefault="00563A4E" w:rsidP="00514E66">
      <w:pPr>
        <w:pStyle w:val="SemEspaamento"/>
        <w:jc w:val="both"/>
        <w:rPr>
          <w:rFonts w:ascii="Aptos" w:hAnsi="Aptos"/>
          <w:sz w:val="20"/>
          <w:szCs w:val="20"/>
        </w:rPr>
      </w:pPr>
      <w:r w:rsidRPr="00F12D86">
        <w:rPr>
          <w:rFonts w:ascii="Aptos" w:hAnsi="Aptos"/>
          <w:b/>
          <w:sz w:val="20"/>
          <w:szCs w:val="20"/>
        </w:rPr>
        <w:lastRenderedPageBreak/>
        <w:t>15.4.1</w:t>
      </w:r>
      <w:r w:rsidR="00901C01" w:rsidRPr="00F12D86">
        <w:rPr>
          <w:rFonts w:ascii="Aptos" w:hAnsi="Aptos"/>
          <w:b/>
          <w:bCs/>
          <w:sz w:val="20"/>
          <w:szCs w:val="20"/>
        </w:rPr>
        <w:t xml:space="preserve">.9- </w:t>
      </w:r>
      <w:r w:rsidR="00901C01" w:rsidRPr="00F12D86">
        <w:rPr>
          <w:rFonts w:ascii="Aptos" w:hAnsi="Aptos"/>
          <w:sz w:val="20"/>
          <w:szCs w:val="20"/>
        </w:rPr>
        <w:t xml:space="preserve">As multas referidas não impedem a aplicação de outras sanções previstas na Lei Federal nº 14.133/2021 e não eximem a empresa licitante vencedora da reparação dos eventuais danos, perdas ou prejuízos que seu ato punível venha causar o </w:t>
      </w:r>
      <w:r w:rsidR="00901C01" w:rsidRPr="00F12D86">
        <w:rPr>
          <w:rFonts w:ascii="Aptos" w:hAnsi="Aptos"/>
          <w:b/>
          <w:bCs/>
          <w:sz w:val="20"/>
          <w:szCs w:val="20"/>
        </w:rPr>
        <w:t>CONTRATANTE</w:t>
      </w:r>
      <w:r w:rsidR="00901C01" w:rsidRPr="00F12D86">
        <w:rPr>
          <w:rFonts w:ascii="Aptos" w:hAnsi="Aptos"/>
          <w:sz w:val="20"/>
          <w:szCs w:val="20"/>
        </w:rPr>
        <w:t>.</w:t>
      </w:r>
    </w:p>
    <w:p w14:paraId="2DC16AF9" w14:textId="0A570BB1" w:rsidR="00901C01" w:rsidRPr="00F12D86" w:rsidRDefault="00901C01" w:rsidP="00514E66">
      <w:pPr>
        <w:pStyle w:val="SemEspaamento"/>
        <w:jc w:val="both"/>
        <w:rPr>
          <w:rFonts w:ascii="Aptos" w:hAnsi="Aptos"/>
          <w:sz w:val="20"/>
          <w:szCs w:val="20"/>
        </w:rPr>
      </w:pPr>
      <w:r w:rsidRPr="00F12D86">
        <w:rPr>
          <w:rFonts w:ascii="Aptos" w:hAnsi="Aptos"/>
          <w:b/>
          <w:sz w:val="20"/>
          <w:szCs w:val="20"/>
        </w:rPr>
        <w:t>15</w:t>
      </w:r>
      <w:r w:rsidRPr="00F12D86">
        <w:rPr>
          <w:rFonts w:ascii="Aptos" w:hAnsi="Aptos"/>
          <w:b/>
          <w:bCs/>
          <w:sz w:val="20"/>
          <w:szCs w:val="20"/>
        </w:rPr>
        <w:t>.</w:t>
      </w:r>
      <w:r w:rsidR="00563A4E" w:rsidRPr="00F12D86">
        <w:rPr>
          <w:rFonts w:ascii="Aptos" w:hAnsi="Aptos"/>
          <w:b/>
          <w:bCs/>
          <w:sz w:val="20"/>
          <w:szCs w:val="20"/>
        </w:rPr>
        <w:t>4.1</w:t>
      </w:r>
      <w:r w:rsidRPr="00F12D86">
        <w:rPr>
          <w:rFonts w:ascii="Aptos" w:hAnsi="Aptos"/>
          <w:b/>
          <w:bCs/>
          <w:sz w:val="20"/>
          <w:szCs w:val="20"/>
        </w:rPr>
        <w:t xml:space="preserve">.10- </w:t>
      </w:r>
      <w:r w:rsidRPr="00F12D86">
        <w:rPr>
          <w:rFonts w:ascii="Aptos" w:hAnsi="Aptos"/>
          <w:sz w:val="20"/>
          <w:szCs w:val="20"/>
        </w:rPr>
        <w:t xml:space="preserve">Verificado que a obrigação foi cumprida com atraso injustificado ou caracterizada a inexecução parcial, o </w:t>
      </w:r>
      <w:r w:rsidRPr="00F12D86">
        <w:rPr>
          <w:rFonts w:ascii="Aptos" w:hAnsi="Aptos"/>
          <w:b/>
          <w:bCs/>
          <w:sz w:val="20"/>
          <w:szCs w:val="20"/>
        </w:rPr>
        <w:t>CONTRATANTE</w:t>
      </w:r>
      <w:r w:rsidRPr="00F12D86">
        <w:rPr>
          <w:rFonts w:ascii="Aptos" w:hAnsi="Aptos"/>
          <w:sz w:val="20"/>
          <w:szCs w:val="20"/>
        </w:rPr>
        <w:t xml:space="preserve"> reterá o valor da multa dos eventuais créditos que a empresa licitante vencedora tenha direito, até a decisão definitiva, assegurada a ampla defesa.</w:t>
      </w:r>
    </w:p>
    <w:p w14:paraId="7031AA45" w14:textId="5FDB8D09" w:rsidR="00901C01" w:rsidRPr="00F12D86" w:rsidRDefault="00901C01" w:rsidP="00514E66">
      <w:pPr>
        <w:pStyle w:val="SemEspaamento"/>
        <w:jc w:val="both"/>
        <w:rPr>
          <w:rFonts w:ascii="Aptos" w:hAnsi="Aptos"/>
          <w:sz w:val="20"/>
          <w:szCs w:val="20"/>
        </w:rPr>
      </w:pPr>
      <w:r w:rsidRPr="00F12D86">
        <w:rPr>
          <w:rFonts w:ascii="Aptos" w:hAnsi="Aptos"/>
          <w:b/>
          <w:sz w:val="20"/>
          <w:szCs w:val="20"/>
        </w:rPr>
        <w:t>15</w:t>
      </w:r>
      <w:r w:rsidRPr="00F12D86">
        <w:rPr>
          <w:rFonts w:ascii="Aptos" w:hAnsi="Aptos"/>
          <w:b/>
          <w:bCs/>
          <w:sz w:val="20"/>
          <w:szCs w:val="20"/>
        </w:rPr>
        <w:t>.</w:t>
      </w:r>
      <w:r w:rsidR="00563A4E" w:rsidRPr="00F12D86">
        <w:rPr>
          <w:rFonts w:ascii="Aptos" w:hAnsi="Aptos"/>
          <w:b/>
          <w:bCs/>
          <w:sz w:val="20"/>
          <w:szCs w:val="20"/>
        </w:rPr>
        <w:t>4</w:t>
      </w:r>
      <w:r w:rsidRPr="00F12D86">
        <w:rPr>
          <w:rFonts w:ascii="Aptos" w:hAnsi="Aptos"/>
          <w:b/>
          <w:bCs/>
          <w:sz w:val="20"/>
          <w:szCs w:val="20"/>
        </w:rPr>
        <w:t xml:space="preserve">.3- IMPEDIMENTO DE LICITAR E CONTRATAR - </w:t>
      </w:r>
      <w:r w:rsidRPr="00F12D86">
        <w:rPr>
          <w:rFonts w:ascii="Aptos" w:hAnsi="Aptos"/>
          <w:sz w:val="20"/>
          <w:szCs w:val="20"/>
        </w:rPr>
        <w:t xml:space="preserve">Pena de SUSPENSÃO TEMPORÁRIA do direito de licitar e impedimento de contratar com o </w:t>
      </w:r>
      <w:r w:rsidRPr="00F12D86">
        <w:rPr>
          <w:rFonts w:ascii="Aptos" w:hAnsi="Aptos"/>
          <w:b/>
          <w:bCs/>
          <w:sz w:val="20"/>
          <w:szCs w:val="20"/>
        </w:rPr>
        <w:t>CONTRATANTE</w:t>
      </w:r>
      <w:r w:rsidRPr="00F12D86">
        <w:rPr>
          <w:rFonts w:ascii="Aptos" w:hAnsi="Aptos"/>
          <w:sz w:val="20"/>
          <w:szCs w:val="20"/>
        </w:rPr>
        <w:t xml:space="preserve"> por prazo não superior a 03 (três) anos, no caso de reincidência em faltas já apenadas com ADVERTÊNCIA, bem como no caso de faltas graves que impliquem a rescisão deste contrato.</w:t>
      </w:r>
    </w:p>
    <w:p w14:paraId="3C5E14C6" w14:textId="193D74B9" w:rsidR="00901C01" w:rsidRPr="00F12D86" w:rsidRDefault="00901C01" w:rsidP="00514E66">
      <w:pPr>
        <w:pStyle w:val="SemEspaamento"/>
        <w:jc w:val="both"/>
        <w:rPr>
          <w:rFonts w:ascii="Aptos" w:hAnsi="Aptos"/>
          <w:sz w:val="20"/>
          <w:szCs w:val="20"/>
        </w:rPr>
      </w:pPr>
      <w:r w:rsidRPr="00F12D86">
        <w:rPr>
          <w:rFonts w:ascii="Aptos" w:hAnsi="Aptos"/>
          <w:b/>
          <w:sz w:val="20"/>
          <w:szCs w:val="20"/>
        </w:rPr>
        <w:t>15</w:t>
      </w:r>
      <w:r w:rsidRPr="00F12D86">
        <w:rPr>
          <w:rFonts w:ascii="Aptos" w:hAnsi="Aptos"/>
          <w:b/>
          <w:bCs/>
          <w:sz w:val="20"/>
          <w:szCs w:val="20"/>
        </w:rPr>
        <w:t>.</w:t>
      </w:r>
      <w:r w:rsidR="00563A4E" w:rsidRPr="00F12D86">
        <w:rPr>
          <w:rFonts w:ascii="Aptos" w:hAnsi="Aptos"/>
          <w:b/>
          <w:bCs/>
          <w:sz w:val="20"/>
          <w:szCs w:val="20"/>
        </w:rPr>
        <w:t>4</w:t>
      </w:r>
      <w:r w:rsidRPr="00F12D86">
        <w:rPr>
          <w:rFonts w:ascii="Aptos" w:hAnsi="Aptos"/>
          <w:b/>
          <w:bCs/>
          <w:sz w:val="20"/>
          <w:szCs w:val="20"/>
        </w:rPr>
        <w:t xml:space="preserve">.3.1- </w:t>
      </w:r>
      <w:r w:rsidRPr="00F12D86">
        <w:rPr>
          <w:rFonts w:ascii="Aptos" w:hAnsi="Aptos"/>
          <w:sz w:val="20"/>
          <w:szCs w:val="20"/>
        </w:rPr>
        <w:t>Na estipulação do prazo de suspensão dos direitos da empresa licitante vencedora, deverão ser considerados o grau de comprometimento do interesse público e o prejuízo pecuniário decorrente das irregularidades constatadas.</w:t>
      </w:r>
    </w:p>
    <w:p w14:paraId="004FC594" w14:textId="422FC718" w:rsidR="00901C01" w:rsidRPr="00F12D86" w:rsidRDefault="00901C01" w:rsidP="00514E66">
      <w:pPr>
        <w:pStyle w:val="SemEspaamento"/>
        <w:jc w:val="both"/>
        <w:rPr>
          <w:rFonts w:ascii="Aptos" w:hAnsi="Aptos"/>
          <w:sz w:val="20"/>
          <w:szCs w:val="20"/>
        </w:rPr>
      </w:pPr>
      <w:r w:rsidRPr="00F12D86">
        <w:rPr>
          <w:rFonts w:ascii="Aptos" w:hAnsi="Aptos"/>
          <w:b/>
          <w:sz w:val="20"/>
          <w:szCs w:val="20"/>
        </w:rPr>
        <w:t>15</w:t>
      </w:r>
      <w:r w:rsidR="00563A4E" w:rsidRPr="00F12D86">
        <w:rPr>
          <w:rFonts w:ascii="Aptos" w:hAnsi="Aptos"/>
          <w:b/>
          <w:sz w:val="20"/>
          <w:szCs w:val="20"/>
        </w:rPr>
        <w:t>.4</w:t>
      </w:r>
      <w:r w:rsidRPr="00F12D86">
        <w:rPr>
          <w:rFonts w:ascii="Aptos" w:hAnsi="Aptos"/>
          <w:b/>
          <w:bCs/>
          <w:sz w:val="20"/>
          <w:szCs w:val="20"/>
        </w:rPr>
        <w:t xml:space="preserve">.4- DECLARAÇÃO DE INIDONEIDADE - </w:t>
      </w:r>
      <w:r w:rsidRPr="00F12D86">
        <w:rPr>
          <w:rFonts w:ascii="Aptos" w:hAnsi="Aptos"/>
          <w:bCs/>
          <w:sz w:val="20"/>
          <w:szCs w:val="20"/>
        </w:rPr>
        <w:t>P</w:t>
      </w:r>
      <w:r w:rsidRPr="00F12D86">
        <w:rPr>
          <w:rFonts w:ascii="Aptos" w:hAnsi="Aptos"/>
          <w:sz w:val="20"/>
          <w:szCs w:val="20"/>
        </w:rPr>
        <w:t>elo prazo mínimo de 3 (três) anos e máximo de 6 (seis) anos, a ser aplicada quando a empresa licitante vencedora praticar atos ilícitos ou cometer faltas gravíssimas, de natureza dolosa, das quais decorram prejuízos ao interesse público de difícil reversão.</w:t>
      </w:r>
    </w:p>
    <w:p w14:paraId="0F5B637C" w14:textId="14C6E788" w:rsidR="00901C01" w:rsidRPr="00F12D86" w:rsidRDefault="00901C01" w:rsidP="00514E66">
      <w:pPr>
        <w:pStyle w:val="SemEspaamento"/>
        <w:jc w:val="both"/>
        <w:rPr>
          <w:rFonts w:ascii="Aptos" w:hAnsi="Aptos"/>
          <w:sz w:val="20"/>
          <w:szCs w:val="20"/>
        </w:rPr>
      </w:pPr>
      <w:r w:rsidRPr="00F12D86">
        <w:rPr>
          <w:rFonts w:ascii="Aptos" w:hAnsi="Aptos"/>
          <w:b/>
          <w:sz w:val="20"/>
          <w:szCs w:val="20"/>
        </w:rPr>
        <w:t>15.</w:t>
      </w:r>
      <w:r w:rsidR="00563A4E" w:rsidRPr="00F12D86">
        <w:rPr>
          <w:rFonts w:ascii="Aptos" w:hAnsi="Aptos"/>
          <w:b/>
          <w:sz w:val="20"/>
          <w:szCs w:val="20"/>
        </w:rPr>
        <w:t>5</w:t>
      </w:r>
      <w:r w:rsidRPr="00F12D86">
        <w:rPr>
          <w:rFonts w:ascii="Aptos" w:hAnsi="Aptos"/>
          <w:b/>
          <w:bCs/>
          <w:sz w:val="20"/>
          <w:szCs w:val="20"/>
        </w:rPr>
        <w:t xml:space="preserve">- </w:t>
      </w:r>
      <w:r w:rsidRPr="00F12D86">
        <w:rPr>
          <w:rFonts w:ascii="Aptos" w:hAnsi="Aptos"/>
          <w:sz w:val="20"/>
          <w:szCs w:val="20"/>
        </w:rPr>
        <w:t>As sanções descritas serão aplicadas após regular processo administrativo com garantia de defesa prévia, nos prazos determinados pela Lei Federal nº 14.133/2021.</w:t>
      </w:r>
    </w:p>
    <w:p w14:paraId="40043FAD" w14:textId="64AFC6EE" w:rsidR="00901C01" w:rsidRPr="00F12D86" w:rsidRDefault="00901C01" w:rsidP="00514E66">
      <w:pPr>
        <w:pStyle w:val="SemEspaamento"/>
        <w:jc w:val="both"/>
        <w:rPr>
          <w:rFonts w:ascii="Aptos" w:hAnsi="Aptos"/>
          <w:sz w:val="20"/>
          <w:szCs w:val="20"/>
        </w:rPr>
      </w:pPr>
      <w:r w:rsidRPr="00F12D86">
        <w:rPr>
          <w:rFonts w:ascii="Aptos" w:hAnsi="Aptos"/>
          <w:b/>
          <w:sz w:val="20"/>
          <w:szCs w:val="20"/>
        </w:rPr>
        <w:t>15.</w:t>
      </w:r>
      <w:r w:rsidR="00563A4E" w:rsidRPr="00F12D86">
        <w:rPr>
          <w:rFonts w:ascii="Aptos" w:hAnsi="Aptos"/>
          <w:b/>
          <w:sz w:val="20"/>
          <w:szCs w:val="20"/>
        </w:rPr>
        <w:t>6</w:t>
      </w:r>
      <w:r w:rsidRPr="00F12D86">
        <w:rPr>
          <w:rFonts w:ascii="Aptos" w:hAnsi="Aptos"/>
          <w:b/>
          <w:bCs/>
          <w:sz w:val="20"/>
          <w:szCs w:val="20"/>
        </w:rPr>
        <w:t xml:space="preserve">- </w:t>
      </w:r>
      <w:r w:rsidRPr="00F12D86">
        <w:rPr>
          <w:rFonts w:ascii="Aptos" w:hAnsi="Aptos"/>
          <w:sz w:val="20"/>
          <w:szCs w:val="20"/>
        </w:rPr>
        <w:t xml:space="preserve">Sem prejuízo da aplicação à empresa licitante vencedora das sanções cabíveis, o </w:t>
      </w:r>
      <w:r w:rsidRPr="00F12D86">
        <w:rPr>
          <w:rFonts w:ascii="Aptos" w:hAnsi="Aptos"/>
          <w:b/>
          <w:bCs/>
          <w:sz w:val="20"/>
          <w:szCs w:val="20"/>
        </w:rPr>
        <w:t>CONTRATANTE</w:t>
      </w:r>
      <w:r w:rsidRPr="00F12D86">
        <w:rPr>
          <w:rFonts w:ascii="Aptos" w:hAnsi="Aptos"/>
          <w:sz w:val="20"/>
          <w:szCs w:val="20"/>
        </w:rPr>
        <w:t xml:space="preserve"> recorrerá às garantias constituídas, a fim de se ressarcir dos prejuízos que lhe tenham sido decorrentes deste contrato e promover a cobrança judicial ou extrajudicial de perdas e danos.</w:t>
      </w:r>
    </w:p>
    <w:p w14:paraId="7E0B9775" w14:textId="3654AF06" w:rsidR="00901C01" w:rsidRPr="00F12D86" w:rsidRDefault="00563A4E" w:rsidP="00514E66">
      <w:pPr>
        <w:pStyle w:val="SemEspaamento"/>
        <w:jc w:val="both"/>
        <w:rPr>
          <w:rFonts w:ascii="Aptos" w:hAnsi="Aptos"/>
          <w:sz w:val="20"/>
          <w:szCs w:val="20"/>
        </w:rPr>
      </w:pPr>
      <w:r w:rsidRPr="00F12D86">
        <w:rPr>
          <w:rFonts w:ascii="Aptos" w:hAnsi="Aptos"/>
          <w:b/>
          <w:sz w:val="20"/>
          <w:szCs w:val="20"/>
        </w:rPr>
        <w:t>15</w:t>
      </w:r>
      <w:r w:rsidR="00901C01" w:rsidRPr="00F12D86">
        <w:rPr>
          <w:rFonts w:ascii="Aptos" w:hAnsi="Aptos"/>
          <w:b/>
          <w:sz w:val="20"/>
          <w:szCs w:val="20"/>
        </w:rPr>
        <w:t>.</w:t>
      </w:r>
      <w:r w:rsidRPr="00F12D86">
        <w:rPr>
          <w:rFonts w:ascii="Aptos" w:hAnsi="Aptos"/>
          <w:b/>
          <w:sz w:val="20"/>
          <w:szCs w:val="20"/>
        </w:rPr>
        <w:t>7</w:t>
      </w:r>
      <w:r w:rsidR="00901C01" w:rsidRPr="00F12D86">
        <w:rPr>
          <w:rFonts w:ascii="Aptos" w:hAnsi="Aptos"/>
          <w:b/>
          <w:bCs/>
          <w:sz w:val="20"/>
          <w:szCs w:val="20"/>
        </w:rPr>
        <w:t xml:space="preserve">- </w:t>
      </w:r>
      <w:r w:rsidR="00901C01" w:rsidRPr="00F12D86">
        <w:rPr>
          <w:rFonts w:ascii="Aptos" w:hAnsi="Aptos"/>
          <w:sz w:val="20"/>
          <w:szCs w:val="20"/>
        </w:rPr>
        <w:t xml:space="preserve">Dependendo da infração cometida, o </w:t>
      </w:r>
      <w:r w:rsidR="00901C01" w:rsidRPr="00F12D86">
        <w:rPr>
          <w:rFonts w:ascii="Aptos" w:hAnsi="Aptos"/>
          <w:b/>
          <w:bCs/>
          <w:sz w:val="20"/>
          <w:szCs w:val="20"/>
        </w:rPr>
        <w:t>CONTRATANTE</w:t>
      </w:r>
      <w:r w:rsidR="00901C01" w:rsidRPr="00F12D86">
        <w:rPr>
          <w:rFonts w:ascii="Aptos" w:hAnsi="Aptos"/>
          <w:sz w:val="20"/>
          <w:szCs w:val="20"/>
        </w:rPr>
        <w:t>, a seu critério poderá rescindir o contrato a qualquer tempo, observado o disposto na Lei Federal nº 14.133/2021.</w:t>
      </w:r>
    </w:p>
    <w:p w14:paraId="1DBE5E17" w14:textId="77777777" w:rsidR="00901C01" w:rsidRPr="00F12D86" w:rsidRDefault="00901C01" w:rsidP="00514E66">
      <w:pPr>
        <w:pStyle w:val="SemEspaamento"/>
        <w:jc w:val="both"/>
        <w:rPr>
          <w:rFonts w:ascii="Aptos" w:hAnsi="Aptos"/>
          <w:color w:val="0070C0"/>
          <w:sz w:val="20"/>
          <w:szCs w:val="20"/>
        </w:rPr>
      </w:pPr>
    </w:p>
    <w:p w14:paraId="2B2C5220" w14:textId="77777777" w:rsidR="00901C01" w:rsidRPr="00F12D86" w:rsidRDefault="00901C01" w:rsidP="00514E66">
      <w:pPr>
        <w:jc w:val="both"/>
        <w:rPr>
          <w:rFonts w:ascii="Aptos" w:hAnsi="Aptos" w:cs="Times New Roman"/>
          <w:b/>
          <w:bCs/>
          <w:sz w:val="20"/>
          <w:szCs w:val="20"/>
          <w:u w:val="single"/>
        </w:rPr>
      </w:pPr>
      <w:r w:rsidRPr="00F12D86">
        <w:rPr>
          <w:rFonts w:ascii="Aptos" w:hAnsi="Aptos" w:cs="Times New Roman"/>
          <w:b/>
          <w:bCs/>
          <w:sz w:val="20"/>
          <w:szCs w:val="20"/>
          <w:u w:val="single"/>
        </w:rPr>
        <w:t>CLÁUSULA DÉCIMA SEXTA – DA FISCALIZAÇÃO, DOS FORNECIMENTOS:</w:t>
      </w:r>
    </w:p>
    <w:p w14:paraId="7778243D" w14:textId="77777777" w:rsidR="006D66DE" w:rsidRPr="00F12D86" w:rsidRDefault="006D66DE" w:rsidP="00514E66">
      <w:pPr>
        <w:jc w:val="both"/>
        <w:rPr>
          <w:rFonts w:ascii="Aptos" w:hAnsi="Aptos" w:cs="Times New Roman"/>
          <w:b/>
          <w:bCs/>
          <w:sz w:val="20"/>
          <w:szCs w:val="20"/>
        </w:rPr>
      </w:pPr>
    </w:p>
    <w:p w14:paraId="5E577130" w14:textId="32AB7A1B"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16.1</w:t>
      </w:r>
      <w:r w:rsidRPr="00F12D86">
        <w:rPr>
          <w:rFonts w:ascii="Aptos" w:hAnsi="Aptos" w:cs="Times New Roman"/>
          <w:sz w:val="20"/>
          <w:szCs w:val="20"/>
        </w:rPr>
        <w:t xml:space="preserve">.- Caberá à Fiscalização de cada setor do </w:t>
      </w:r>
      <w:r w:rsidRPr="00F12D86">
        <w:rPr>
          <w:rFonts w:ascii="Aptos" w:hAnsi="Aptos" w:cs="Times New Roman"/>
          <w:b/>
          <w:bCs/>
          <w:sz w:val="20"/>
          <w:szCs w:val="20"/>
        </w:rPr>
        <w:t>CONTRATANTE</w:t>
      </w:r>
      <w:r w:rsidRPr="00F12D86">
        <w:rPr>
          <w:rFonts w:ascii="Aptos" w:hAnsi="Aptos" w:cs="Times New Roman"/>
          <w:sz w:val="20"/>
          <w:szCs w:val="20"/>
        </w:rPr>
        <w:t xml:space="preserve">, envolvidos nesta Ata, através de seus gestores e fiscais, o acompanhamento dos fornecimentos visando verificar o atendimento integral às exigências contratuais, aplicando as penalidades previstas, quando não atendidas as respectivas disposições contratuais, podendo a qualquer tempo solicitar informações sobre o andamento dos fornecimentos, devendo a </w:t>
      </w:r>
      <w:r w:rsidRPr="00F12D86">
        <w:rPr>
          <w:rFonts w:ascii="Aptos" w:hAnsi="Aptos" w:cs="Times New Roman"/>
          <w:b/>
          <w:bCs/>
          <w:sz w:val="20"/>
          <w:szCs w:val="20"/>
        </w:rPr>
        <w:t xml:space="preserve">DETENTORA DA ATA </w:t>
      </w:r>
      <w:r w:rsidRPr="00F12D86">
        <w:rPr>
          <w:rFonts w:ascii="Aptos" w:hAnsi="Aptos" w:cs="Times New Roman"/>
          <w:sz w:val="20"/>
          <w:szCs w:val="20"/>
        </w:rPr>
        <w:t xml:space="preserve">prestar os esclarecimentos desejados, bem como comunicar o </w:t>
      </w:r>
      <w:r w:rsidRPr="00F12D86">
        <w:rPr>
          <w:rFonts w:ascii="Aptos" w:hAnsi="Aptos" w:cs="Times New Roman"/>
          <w:b/>
          <w:bCs/>
          <w:sz w:val="20"/>
          <w:szCs w:val="20"/>
        </w:rPr>
        <w:t>CONTRATANTE</w:t>
      </w:r>
      <w:r w:rsidRPr="00F12D86">
        <w:rPr>
          <w:rFonts w:ascii="Aptos" w:hAnsi="Aptos" w:cs="Times New Roman"/>
          <w:sz w:val="20"/>
          <w:szCs w:val="20"/>
        </w:rPr>
        <w:t xml:space="preserve"> da ocorrência de quaisquer fatos ou anormalidades que porventura possam prejudicar o bom andamento ou resultado final dos fornecimentos. </w:t>
      </w:r>
    </w:p>
    <w:p w14:paraId="5B9E16ED"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16.2</w:t>
      </w:r>
      <w:r w:rsidRPr="00F12D86">
        <w:rPr>
          <w:rFonts w:ascii="Aptos" w:hAnsi="Aptos" w:cs="Times New Roman"/>
          <w:sz w:val="20"/>
          <w:szCs w:val="20"/>
        </w:rPr>
        <w:t xml:space="preserve">- As comunicações entre o </w:t>
      </w:r>
      <w:r w:rsidRPr="00F12D86">
        <w:rPr>
          <w:rFonts w:ascii="Aptos" w:hAnsi="Aptos" w:cs="Times New Roman"/>
          <w:b/>
          <w:bCs/>
          <w:sz w:val="20"/>
          <w:szCs w:val="20"/>
        </w:rPr>
        <w:t>CONTRATANTE</w:t>
      </w:r>
      <w:r w:rsidRPr="00F12D86">
        <w:rPr>
          <w:rFonts w:ascii="Aptos" w:hAnsi="Aptos" w:cs="Times New Roman"/>
          <w:sz w:val="20"/>
          <w:szCs w:val="20"/>
        </w:rPr>
        <w:t xml:space="preserve"> e a </w:t>
      </w:r>
      <w:r w:rsidRPr="00F12D86">
        <w:rPr>
          <w:rFonts w:ascii="Aptos" w:hAnsi="Aptos" w:cs="Times New Roman"/>
          <w:b/>
          <w:bCs/>
          <w:sz w:val="20"/>
          <w:szCs w:val="20"/>
        </w:rPr>
        <w:t xml:space="preserve">DETENTORA DA ATA </w:t>
      </w:r>
      <w:r w:rsidRPr="00F12D86">
        <w:rPr>
          <w:rFonts w:ascii="Aptos" w:hAnsi="Aptos" w:cs="Times New Roman"/>
          <w:sz w:val="20"/>
          <w:szCs w:val="20"/>
        </w:rPr>
        <w:t xml:space="preserve">deverão ocorrer sempre por meio escrito, exceto aquelas caracterizadas como de rotina. </w:t>
      </w:r>
    </w:p>
    <w:p w14:paraId="5AE26FCB"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16.2.1</w:t>
      </w:r>
      <w:r w:rsidRPr="00F12D86">
        <w:rPr>
          <w:rFonts w:ascii="Aptos" w:hAnsi="Aptos" w:cs="Times New Roman"/>
          <w:sz w:val="20"/>
          <w:szCs w:val="20"/>
        </w:rPr>
        <w:t xml:space="preserve">- Na hipótese de a </w:t>
      </w:r>
      <w:r w:rsidRPr="00F12D86">
        <w:rPr>
          <w:rFonts w:ascii="Aptos" w:hAnsi="Aptos" w:cs="Times New Roman"/>
          <w:b/>
          <w:bCs/>
          <w:sz w:val="20"/>
          <w:szCs w:val="20"/>
        </w:rPr>
        <w:t xml:space="preserve">DETENTORA DA ATA </w:t>
      </w:r>
      <w:r w:rsidRPr="00F12D86">
        <w:rPr>
          <w:rFonts w:ascii="Aptos" w:hAnsi="Aptos" w:cs="Times New Roman"/>
          <w:sz w:val="20"/>
          <w:szCs w:val="20"/>
        </w:rPr>
        <w:t xml:space="preserve">se negar a passar recibo das comunicações a ela feitas, serão estas consideradas entregues para todos os efeitos legais; </w:t>
      </w:r>
    </w:p>
    <w:p w14:paraId="3BE79597"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16.3-</w:t>
      </w:r>
      <w:r w:rsidRPr="00F12D86">
        <w:rPr>
          <w:rFonts w:ascii="Aptos" w:hAnsi="Aptos" w:cs="Times New Roman"/>
          <w:sz w:val="20"/>
          <w:szCs w:val="20"/>
        </w:rPr>
        <w:t xml:space="preserve"> Constatados os regulares fornecimentos, que são objeto da presente Ata, cabe à fiscalização da CONTRATANTE atestar a sua satisfatória execução; </w:t>
      </w:r>
    </w:p>
    <w:p w14:paraId="3E628956"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16.4</w:t>
      </w:r>
      <w:r w:rsidRPr="00F12D86">
        <w:rPr>
          <w:rFonts w:ascii="Aptos" w:hAnsi="Aptos" w:cs="Times New Roman"/>
          <w:sz w:val="20"/>
          <w:szCs w:val="20"/>
        </w:rPr>
        <w:t xml:space="preserve">- A atuação fiscalizadora em nada restringirá a responsabilidade única, integral e exclusiva da </w:t>
      </w:r>
      <w:r w:rsidRPr="00F12D86">
        <w:rPr>
          <w:rFonts w:ascii="Aptos" w:hAnsi="Aptos" w:cs="Times New Roman"/>
          <w:b/>
          <w:bCs/>
          <w:sz w:val="20"/>
          <w:szCs w:val="20"/>
        </w:rPr>
        <w:t>DETENTORA DA ATA</w:t>
      </w:r>
      <w:r w:rsidRPr="00F12D86">
        <w:rPr>
          <w:rFonts w:ascii="Aptos" w:hAnsi="Aptos" w:cs="Times New Roman"/>
          <w:sz w:val="20"/>
          <w:szCs w:val="20"/>
        </w:rPr>
        <w:t xml:space="preserve">, no que concerne ao objeto contratado, à sua execução e às suas consequências perante o </w:t>
      </w:r>
      <w:r w:rsidRPr="00F12D86">
        <w:rPr>
          <w:rFonts w:ascii="Aptos" w:hAnsi="Aptos" w:cs="Times New Roman"/>
          <w:b/>
          <w:bCs/>
          <w:sz w:val="20"/>
          <w:szCs w:val="20"/>
        </w:rPr>
        <w:t>CONTRATANTE</w:t>
      </w:r>
      <w:r w:rsidRPr="00F12D86">
        <w:rPr>
          <w:rFonts w:ascii="Aptos" w:hAnsi="Aptos" w:cs="Times New Roman"/>
          <w:sz w:val="20"/>
          <w:szCs w:val="20"/>
        </w:rPr>
        <w:t xml:space="preserve"> ou perante terceiros. </w:t>
      </w:r>
    </w:p>
    <w:p w14:paraId="653B8D05"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16.4.1</w:t>
      </w:r>
      <w:r w:rsidRPr="00F12D86">
        <w:rPr>
          <w:rFonts w:ascii="Aptos" w:hAnsi="Aptos" w:cs="Times New Roman"/>
          <w:sz w:val="20"/>
          <w:szCs w:val="20"/>
        </w:rPr>
        <w:t xml:space="preserve">- A ocorrência de eventuais irregularidades na execução contratual não implicará em corresponsabilidade do </w:t>
      </w:r>
      <w:r w:rsidRPr="00F12D86">
        <w:rPr>
          <w:rFonts w:ascii="Aptos" w:hAnsi="Aptos" w:cs="Times New Roman"/>
          <w:b/>
          <w:bCs/>
          <w:sz w:val="20"/>
          <w:szCs w:val="20"/>
        </w:rPr>
        <w:t>CONTRATANTE</w:t>
      </w:r>
      <w:r w:rsidRPr="00F12D86">
        <w:rPr>
          <w:rFonts w:ascii="Aptos" w:hAnsi="Aptos" w:cs="Times New Roman"/>
          <w:sz w:val="20"/>
          <w:szCs w:val="20"/>
        </w:rPr>
        <w:t xml:space="preserve"> ou de seus prepostos. </w:t>
      </w:r>
    </w:p>
    <w:p w14:paraId="389DDE6C"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16.5</w:t>
      </w:r>
      <w:r w:rsidRPr="00F12D86">
        <w:rPr>
          <w:rFonts w:ascii="Aptos" w:hAnsi="Aptos" w:cs="Times New Roman"/>
          <w:sz w:val="20"/>
          <w:szCs w:val="20"/>
        </w:rPr>
        <w:t xml:space="preserve">- A Fiscalização terá poderes para, nos locais de trabalho, proceder qualquer determinação que seja necessária à perfeita execução dos fornecimentos, inclusive podendo determinar a paralisação deles quando não estiver havendo atendimento às cláusulas contratuais. </w:t>
      </w:r>
    </w:p>
    <w:p w14:paraId="1B6A9467"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16.6</w:t>
      </w:r>
      <w:r w:rsidRPr="00F12D86">
        <w:rPr>
          <w:rFonts w:ascii="Aptos" w:hAnsi="Aptos" w:cs="Times New Roman"/>
          <w:sz w:val="20"/>
          <w:szCs w:val="20"/>
        </w:rPr>
        <w:t xml:space="preserve">- Na fiscalização serão observados todos os termos estabelecidos em Ata, obrigando-se a </w:t>
      </w:r>
      <w:r w:rsidRPr="00F12D86">
        <w:rPr>
          <w:rFonts w:ascii="Aptos" w:hAnsi="Aptos" w:cs="Times New Roman"/>
          <w:b/>
          <w:bCs/>
          <w:sz w:val="20"/>
          <w:szCs w:val="20"/>
        </w:rPr>
        <w:t xml:space="preserve">DETENTORA DA ATA </w:t>
      </w:r>
      <w:r w:rsidRPr="00F12D86">
        <w:rPr>
          <w:rFonts w:ascii="Aptos" w:hAnsi="Aptos" w:cs="Times New Roman"/>
          <w:sz w:val="20"/>
          <w:szCs w:val="20"/>
        </w:rPr>
        <w:t xml:space="preserve">a atender a todas as determinações da </w:t>
      </w:r>
      <w:r w:rsidRPr="00F12D86">
        <w:rPr>
          <w:rFonts w:ascii="Aptos" w:hAnsi="Aptos" w:cs="Times New Roman"/>
          <w:b/>
          <w:bCs/>
          <w:sz w:val="20"/>
          <w:szCs w:val="20"/>
        </w:rPr>
        <w:t>CONTRATANTE</w:t>
      </w:r>
      <w:r w:rsidRPr="00F12D86">
        <w:rPr>
          <w:rFonts w:ascii="Aptos" w:hAnsi="Aptos" w:cs="Times New Roman"/>
          <w:sz w:val="20"/>
          <w:szCs w:val="20"/>
        </w:rPr>
        <w:t xml:space="preserve">, devendo as partes cuidar </w:t>
      </w:r>
    </w:p>
    <w:p w14:paraId="62CBEB9D" w14:textId="77777777" w:rsidR="00901C01" w:rsidRPr="00F12D86" w:rsidRDefault="00901C01" w:rsidP="00514E66">
      <w:pPr>
        <w:jc w:val="both"/>
        <w:rPr>
          <w:rFonts w:ascii="Aptos" w:hAnsi="Aptos" w:cs="Times New Roman"/>
          <w:sz w:val="20"/>
          <w:szCs w:val="20"/>
        </w:rPr>
      </w:pPr>
      <w:r w:rsidRPr="00F12D86">
        <w:rPr>
          <w:rFonts w:ascii="Aptos" w:hAnsi="Aptos" w:cs="Times New Roman"/>
          <w:sz w:val="20"/>
          <w:szCs w:val="20"/>
        </w:rPr>
        <w:t xml:space="preserve">para que não haja qualquer grau de subordinação, vinculação hierárquica, prestação de contas, controle de frequência, aplicação de sanção ou penalidade administrativa ou funcional, ou supervisão direta sobre os empregados da </w:t>
      </w:r>
      <w:r w:rsidRPr="00F12D86">
        <w:rPr>
          <w:rFonts w:ascii="Aptos" w:hAnsi="Aptos" w:cs="Times New Roman"/>
          <w:b/>
          <w:bCs/>
          <w:sz w:val="20"/>
          <w:szCs w:val="20"/>
        </w:rPr>
        <w:t>DETENTORA DA ATA.</w:t>
      </w:r>
      <w:r w:rsidRPr="00F12D86">
        <w:rPr>
          <w:rFonts w:ascii="Aptos" w:hAnsi="Aptos" w:cs="Times New Roman"/>
          <w:sz w:val="20"/>
          <w:szCs w:val="20"/>
        </w:rPr>
        <w:t xml:space="preserve"> </w:t>
      </w:r>
    </w:p>
    <w:p w14:paraId="441AC8B7" w14:textId="20C617F3"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16.7</w:t>
      </w:r>
      <w:r w:rsidRPr="00F12D86">
        <w:rPr>
          <w:rFonts w:ascii="Aptos" w:hAnsi="Aptos" w:cs="Times New Roman"/>
          <w:sz w:val="20"/>
          <w:szCs w:val="20"/>
        </w:rPr>
        <w:t xml:space="preserve">- A ação ou omissão total ou parcial do </w:t>
      </w:r>
      <w:r w:rsidRPr="00F12D86">
        <w:rPr>
          <w:rFonts w:ascii="Aptos" w:hAnsi="Aptos" w:cs="Times New Roman"/>
          <w:b/>
          <w:bCs/>
          <w:sz w:val="20"/>
          <w:szCs w:val="20"/>
        </w:rPr>
        <w:t>CONTRATANTE,</w:t>
      </w:r>
      <w:r w:rsidRPr="00F12D86">
        <w:rPr>
          <w:rFonts w:ascii="Aptos" w:hAnsi="Aptos" w:cs="Times New Roman"/>
          <w:sz w:val="20"/>
          <w:szCs w:val="20"/>
        </w:rPr>
        <w:t xml:space="preserve"> através de cada setor envolvido, não eximirá a </w:t>
      </w:r>
      <w:r w:rsidRPr="00F12D86">
        <w:rPr>
          <w:rFonts w:ascii="Aptos" w:hAnsi="Aptos" w:cs="Times New Roman"/>
          <w:b/>
          <w:bCs/>
          <w:sz w:val="20"/>
          <w:szCs w:val="20"/>
        </w:rPr>
        <w:t xml:space="preserve">DETENTORA DA ATA </w:t>
      </w:r>
      <w:r w:rsidRPr="00F12D86">
        <w:rPr>
          <w:rFonts w:ascii="Aptos" w:hAnsi="Aptos" w:cs="Times New Roman"/>
          <w:sz w:val="20"/>
          <w:szCs w:val="20"/>
        </w:rPr>
        <w:t xml:space="preserve">de total responsabilidade na execução dos fornecimentos, com toda cautela, segurança e nas condições estabelecidas nesta Ata e seus anexos. </w:t>
      </w:r>
    </w:p>
    <w:p w14:paraId="5292F6C9"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16.8</w:t>
      </w:r>
      <w:r w:rsidRPr="00F12D86">
        <w:rPr>
          <w:rFonts w:ascii="Aptos" w:hAnsi="Aptos" w:cs="Times New Roman"/>
          <w:sz w:val="20"/>
          <w:szCs w:val="20"/>
        </w:rPr>
        <w:t xml:space="preserve">- Muito embora a </w:t>
      </w:r>
      <w:r w:rsidRPr="00F12D86">
        <w:rPr>
          <w:rFonts w:ascii="Aptos" w:hAnsi="Aptos" w:cs="Times New Roman"/>
          <w:b/>
          <w:bCs/>
          <w:sz w:val="20"/>
          <w:szCs w:val="20"/>
        </w:rPr>
        <w:t>CONTRATANTE</w:t>
      </w:r>
      <w:r w:rsidRPr="00F12D86">
        <w:rPr>
          <w:rFonts w:ascii="Aptos" w:hAnsi="Aptos" w:cs="Times New Roman"/>
          <w:sz w:val="20"/>
          <w:szCs w:val="20"/>
        </w:rPr>
        <w:t xml:space="preserve"> tenha o direito de acompanhar, orientar e fiscalizar a execução dos fornecimentos fica expressamente vedado o seguinte: </w:t>
      </w:r>
    </w:p>
    <w:p w14:paraId="6B1262D8"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lastRenderedPageBreak/>
        <w:t>16.8.1</w:t>
      </w:r>
      <w:r w:rsidRPr="00F12D86">
        <w:rPr>
          <w:rFonts w:ascii="Aptos" w:hAnsi="Aptos" w:cs="Times New Roman"/>
          <w:sz w:val="20"/>
          <w:szCs w:val="20"/>
        </w:rPr>
        <w:t xml:space="preserve">- O poder de mando sobre os empregados da </w:t>
      </w:r>
      <w:r w:rsidRPr="00F12D86">
        <w:rPr>
          <w:rFonts w:ascii="Aptos" w:hAnsi="Aptos" w:cs="Times New Roman"/>
          <w:b/>
          <w:bCs/>
          <w:sz w:val="20"/>
          <w:szCs w:val="20"/>
        </w:rPr>
        <w:t>DETENTORA DA ATA</w:t>
      </w:r>
      <w:r w:rsidRPr="00F12D86">
        <w:rPr>
          <w:rFonts w:ascii="Aptos" w:hAnsi="Aptos" w:cs="Times New Roman"/>
          <w:sz w:val="20"/>
          <w:szCs w:val="20"/>
        </w:rPr>
        <w:t xml:space="preserve">, reportando-se, quando necessário, ao preposto ou gestor indicado pela </w:t>
      </w:r>
      <w:r w:rsidRPr="00F12D86">
        <w:rPr>
          <w:rFonts w:ascii="Aptos" w:hAnsi="Aptos" w:cs="Times New Roman"/>
          <w:b/>
          <w:bCs/>
          <w:sz w:val="20"/>
          <w:szCs w:val="20"/>
        </w:rPr>
        <w:t>DETENTORA DA ATA</w:t>
      </w:r>
      <w:r w:rsidRPr="00F12D86">
        <w:rPr>
          <w:rFonts w:ascii="Aptos" w:hAnsi="Aptos" w:cs="Times New Roman"/>
          <w:sz w:val="20"/>
          <w:szCs w:val="20"/>
        </w:rPr>
        <w:t xml:space="preserve">.  </w:t>
      </w:r>
    </w:p>
    <w:p w14:paraId="3B66F2E7"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16.8.2</w:t>
      </w:r>
      <w:r w:rsidRPr="00F12D86">
        <w:rPr>
          <w:rFonts w:ascii="Aptos" w:hAnsi="Aptos" w:cs="Times New Roman"/>
          <w:sz w:val="20"/>
          <w:szCs w:val="20"/>
        </w:rPr>
        <w:t xml:space="preserve">- Considerar os trabalhadores da </w:t>
      </w:r>
      <w:r w:rsidRPr="00F12D86">
        <w:rPr>
          <w:rFonts w:ascii="Aptos" w:hAnsi="Aptos" w:cs="Times New Roman"/>
          <w:b/>
          <w:bCs/>
          <w:sz w:val="20"/>
          <w:szCs w:val="20"/>
        </w:rPr>
        <w:t xml:space="preserve">DETENTORA DA ATA </w:t>
      </w:r>
      <w:r w:rsidRPr="00F12D86">
        <w:rPr>
          <w:rFonts w:ascii="Aptos" w:hAnsi="Aptos" w:cs="Times New Roman"/>
          <w:sz w:val="20"/>
          <w:szCs w:val="20"/>
        </w:rPr>
        <w:t>como colaboradores eventuais do próprio órgão.</w:t>
      </w:r>
    </w:p>
    <w:p w14:paraId="77815A43" w14:textId="77777777" w:rsidR="00901C01" w:rsidRPr="00F12D86" w:rsidRDefault="00901C01" w:rsidP="00514E66">
      <w:pPr>
        <w:jc w:val="both"/>
        <w:rPr>
          <w:rFonts w:ascii="Aptos" w:hAnsi="Aptos" w:cs="Times New Roman"/>
          <w:sz w:val="20"/>
          <w:szCs w:val="20"/>
        </w:rPr>
      </w:pPr>
    </w:p>
    <w:p w14:paraId="3870AE15" w14:textId="41DD972E" w:rsidR="00901C01" w:rsidRPr="00F12D86" w:rsidRDefault="00901C01" w:rsidP="00514E66">
      <w:pPr>
        <w:jc w:val="both"/>
        <w:rPr>
          <w:rFonts w:ascii="Aptos" w:hAnsi="Aptos" w:cs="Times New Roman"/>
          <w:b/>
          <w:bCs/>
          <w:sz w:val="20"/>
          <w:szCs w:val="20"/>
          <w:u w:val="single"/>
        </w:rPr>
      </w:pPr>
      <w:r w:rsidRPr="00F12D86">
        <w:rPr>
          <w:rFonts w:ascii="Aptos" w:hAnsi="Aptos" w:cs="Times New Roman"/>
          <w:b/>
          <w:bCs/>
          <w:sz w:val="20"/>
          <w:szCs w:val="20"/>
          <w:u w:val="single"/>
        </w:rPr>
        <w:t>CLÁUSULA DÉCIMA SÉTIMA – DA GESTÃO DA ATA DE REGISTRO DE P</w:t>
      </w:r>
      <w:r w:rsidR="00FA09AD" w:rsidRPr="00F12D86">
        <w:rPr>
          <w:rFonts w:ascii="Aptos" w:hAnsi="Aptos" w:cs="Times New Roman"/>
          <w:b/>
          <w:bCs/>
          <w:sz w:val="20"/>
          <w:szCs w:val="20"/>
          <w:u w:val="single"/>
        </w:rPr>
        <w:t>R</w:t>
      </w:r>
      <w:r w:rsidRPr="00F12D86">
        <w:rPr>
          <w:rFonts w:ascii="Aptos" w:hAnsi="Aptos" w:cs="Times New Roman"/>
          <w:b/>
          <w:bCs/>
          <w:sz w:val="20"/>
          <w:szCs w:val="20"/>
          <w:u w:val="single"/>
        </w:rPr>
        <w:t>EÇOS:</w:t>
      </w:r>
    </w:p>
    <w:p w14:paraId="585AE90D" w14:textId="77777777" w:rsidR="006D66DE" w:rsidRPr="00F12D86" w:rsidRDefault="006D66DE" w:rsidP="00514E66">
      <w:pPr>
        <w:jc w:val="both"/>
        <w:rPr>
          <w:rFonts w:ascii="Aptos" w:hAnsi="Aptos" w:cs="Times New Roman"/>
          <w:b/>
          <w:bCs/>
          <w:sz w:val="20"/>
          <w:szCs w:val="20"/>
        </w:rPr>
      </w:pPr>
    </w:p>
    <w:p w14:paraId="55D32B47" w14:textId="10D50CDB"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17.1-</w:t>
      </w:r>
      <w:r w:rsidRPr="00F12D86">
        <w:rPr>
          <w:rFonts w:ascii="Aptos" w:hAnsi="Aptos" w:cs="Times New Roman"/>
          <w:sz w:val="20"/>
          <w:szCs w:val="20"/>
        </w:rPr>
        <w:t xml:space="preserve"> A Ata de Registro de Preços deverá ser executada fielmente pelas partes, de acordo com as cláusulas avençadas e as normas da Lei nº 14.133/2021, e cada parte responderá pelas consequências de sua inexecução total ou parcial.</w:t>
      </w:r>
    </w:p>
    <w:p w14:paraId="21301FDB" w14:textId="77777777" w:rsidR="00901C01" w:rsidRPr="00F12D86" w:rsidRDefault="00901C01" w:rsidP="00514E66">
      <w:pPr>
        <w:jc w:val="both"/>
        <w:rPr>
          <w:rFonts w:ascii="Aptos" w:hAnsi="Aptos" w:cs="Times New Roman"/>
          <w:color w:val="000000" w:themeColor="text1"/>
          <w:sz w:val="20"/>
          <w:szCs w:val="20"/>
        </w:rPr>
      </w:pPr>
      <w:r w:rsidRPr="00F12D86">
        <w:rPr>
          <w:rFonts w:ascii="Aptos" w:hAnsi="Aptos" w:cs="Times New Roman"/>
          <w:b/>
          <w:bCs/>
          <w:sz w:val="20"/>
          <w:szCs w:val="20"/>
        </w:rPr>
        <w:t>17.2</w:t>
      </w:r>
      <w:r w:rsidRPr="00F12D86">
        <w:rPr>
          <w:rFonts w:ascii="Aptos" w:hAnsi="Aptos" w:cs="Times New Roman"/>
          <w:sz w:val="20"/>
          <w:szCs w:val="20"/>
        </w:rPr>
        <w:t xml:space="preserve">- </w:t>
      </w:r>
      <w:r w:rsidRPr="00F12D86">
        <w:rPr>
          <w:rFonts w:ascii="Aptos" w:hAnsi="Aptos" w:cs="Times New Roman"/>
          <w:color w:val="000000" w:themeColor="text1"/>
          <w:sz w:val="20"/>
          <w:szCs w:val="20"/>
        </w:rPr>
        <w:t xml:space="preserve">As comunicações entre o </w:t>
      </w:r>
      <w:r w:rsidRPr="00F12D86">
        <w:rPr>
          <w:rFonts w:ascii="Aptos" w:hAnsi="Aptos" w:cs="Times New Roman"/>
          <w:b/>
          <w:bCs/>
          <w:color w:val="000000" w:themeColor="text1"/>
          <w:sz w:val="20"/>
          <w:szCs w:val="20"/>
        </w:rPr>
        <w:t>CONTRATANTE</w:t>
      </w:r>
      <w:r w:rsidRPr="00F12D86">
        <w:rPr>
          <w:rFonts w:ascii="Aptos" w:hAnsi="Aptos" w:cs="Times New Roman"/>
          <w:color w:val="000000" w:themeColor="text1"/>
          <w:sz w:val="20"/>
          <w:szCs w:val="20"/>
        </w:rPr>
        <w:t xml:space="preserve"> e a </w:t>
      </w:r>
      <w:r w:rsidRPr="00F12D86">
        <w:rPr>
          <w:rFonts w:ascii="Aptos" w:hAnsi="Aptos" w:cs="Times New Roman"/>
          <w:b/>
          <w:bCs/>
          <w:color w:val="000000" w:themeColor="text1"/>
          <w:sz w:val="20"/>
          <w:szCs w:val="20"/>
        </w:rPr>
        <w:t>DETENTORA DA ATA</w:t>
      </w:r>
      <w:r w:rsidRPr="00F12D86">
        <w:rPr>
          <w:rFonts w:ascii="Aptos" w:hAnsi="Aptos" w:cs="Times New Roman"/>
          <w:color w:val="000000" w:themeColor="text1"/>
          <w:sz w:val="20"/>
          <w:szCs w:val="20"/>
        </w:rPr>
        <w:t xml:space="preserve"> devem ser realizadas por escrito sempre que o ato exigir tal formalidade, admitindo-se o uso de mensagem eletrônica para esse fim.</w:t>
      </w:r>
    </w:p>
    <w:p w14:paraId="4E42DEF6" w14:textId="77777777" w:rsidR="00901C01" w:rsidRPr="00F12D86" w:rsidRDefault="00901C01" w:rsidP="00514E66">
      <w:pPr>
        <w:jc w:val="both"/>
        <w:rPr>
          <w:rFonts w:ascii="Aptos" w:hAnsi="Aptos" w:cs="Times New Roman"/>
          <w:color w:val="000000" w:themeColor="text1"/>
          <w:sz w:val="20"/>
          <w:szCs w:val="20"/>
        </w:rPr>
      </w:pPr>
      <w:r w:rsidRPr="00F12D86">
        <w:rPr>
          <w:rFonts w:ascii="Aptos" w:hAnsi="Aptos" w:cs="Times New Roman"/>
          <w:b/>
          <w:bCs/>
          <w:sz w:val="20"/>
          <w:szCs w:val="20"/>
        </w:rPr>
        <w:t>17.3</w:t>
      </w:r>
      <w:r w:rsidRPr="00F12D86">
        <w:rPr>
          <w:rFonts w:ascii="Aptos" w:hAnsi="Aptos" w:cs="Times New Roman"/>
          <w:sz w:val="20"/>
          <w:szCs w:val="20"/>
        </w:rPr>
        <w:t xml:space="preserve">- </w:t>
      </w:r>
      <w:r w:rsidRPr="00F12D86">
        <w:rPr>
          <w:rFonts w:ascii="Aptos" w:hAnsi="Aptos" w:cs="Times New Roman"/>
          <w:color w:val="000000" w:themeColor="text1"/>
          <w:sz w:val="20"/>
          <w:szCs w:val="20"/>
        </w:rPr>
        <w:t xml:space="preserve">O </w:t>
      </w:r>
      <w:r w:rsidRPr="00F12D86">
        <w:rPr>
          <w:rFonts w:ascii="Aptos" w:hAnsi="Aptos" w:cs="Times New Roman"/>
          <w:b/>
          <w:bCs/>
          <w:color w:val="000000" w:themeColor="text1"/>
          <w:sz w:val="20"/>
          <w:szCs w:val="20"/>
        </w:rPr>
        <w:t xml:space="preserve">CONTRATANTE </w:t>
      </w:r>
      <w:r w:rsidRPr="00F12D86">
        <w:rPr>
          <w:rFonts w:ascii="Aptos" w:hAnsi="Aptos" w:cs="Times New Roman"/>
          <w:color w:val="000000" w:themeColor="text1"/>
          <w:sz w:val="20"/>
          <w:szCs w:val="20"/>
        </w:rPr>
        <w:t xml:space="preserve">poderá convocar representante da </w:t>
      </w:r>
      <w:r w:rsidRPr="00F12D86">
        <w:rPr>
          <w:rFonts w:ascii="Aptos" w:hAnsi="Aptos" w:cs="Times New Roman"/>
          <w:b/>
          <w:bCs/>
          <w:color w:val="000000" w:themeColor="text1"/>
          <w:sz w:val="20"/>
          <w:szCs w:val="20"/>
        </w:rPr>
        <w:t>DETENTORA DA ATA</w:t>
      </w:r>
      <w:r w:rsidRPr="00F12D86">
        <w:rPr>
          <w:rFonts w:ascii="Aptos" w:hAnsi="Aptos" w:cs="Times New Roman"/>
          <w:color w:val="000000" w:themeColor="text1"/>
          <w:sz w:val="20"/>
          <w:szCs w:val="20"/>
        </w:rPr>
        <w:t xml:space="preserve"> para adoção de providências que devam ser cumpridas de imediato.</w:t>
      </w:r>
    </w:p>
    <w:p w14:paraId="76706B5D" w14:textId="5BC36BCA" w:rsidR="00901C01" w:rsidRPr="00F12D86" w:rsidRDefault="00901C01" w:rsidP="00514E66">
      <w:pPr>
        <w:jc w:val="both"/>
        <w:rPr>
          <w:rFonts w:ascii="Aptos" w:hAnsi="Aptos" w:cs="Times New Roman"/>
          <w:color w:val="000000" w:themeColor="text1"/>
          <w:sz w:val="20"/>
          <w:szCs w:val="20"/>
        </w:rPr>
      </w:pPr>
      <w:r w:rsidRPr="00F12D86">
        <w:rPr>
          <w:rFonts w:ascii="Aptos" w:hAnsi="Aptos" w:cs="Times New Roman"/>
          <w:b/>
          <w:bCs/>
          <w:color w:val="000000" w:themeColor="text1"/>
          <w:sz w:val="20"/>
          <w:szCs w:val="20"/>
        </w:rPr>
        <w:t xml:space="preserve">17.4- </w:t>
      </w:r>
      <w:r w:rsidRPr="00F12D86">
        <w:rPr>
          <w:rFonts w:ascii="Aptos" w:hAnsi="Aptos" w:cs="Times New Roman"/>
          <w:color w:val="000000" w:themeColor="text1"/>
          <w:sz w:val="20"/>
          <w:szCs w:val="20"/>
        </w:rPr>
        <w:t xml:space="preserve">A formalização da contratação ocorrerá por meio </w:t>
      </w:r>
      <w:r w:rsidR="00492B93">
        <w:rPr>
          <w:rFonts w:ascii="Aptos" w:hAnsi="Aptos" w:cs="Times New Roman"/>
          <w:color w:val="000000" w:themeColor="text1"/>
          <w:sz w:val="20"/>
          <w:szCs w:val="20"/>
        </w:rPr>
        <w:t>de ata de registro de preços</w:t>
      </w:r>
      <w:r w:rsidRPr="00F12D86">
        <w:rPr>
          <w:rFonts w:ascii="Aptos" w:hAnsi="Aptos" w:cs="Times New Roman"/>
          <w:color w:val="000000" w:themeColor="text1"/>
          <w:sz w:val="20"/>
          <w:szCs w:val="20"/>
        </w:rPr>
        <w:t xml:space="preserve"> ou instrumento equivalente.</w:t>
      </w:r>
    </w:p>
    <w:p w14:paraId="51D3D37B" w14:textId="2E2819E1" w:rsidR="00901C01" w:rsidRPr="00F12D86" w:rsidRDefault="00901C01" w:rsidP="00514E66">
      <w:pPr>
        <w:jc w:val="both"/>
        <w:rPr>
          <w:rFonts w:ascii="Aptos" w:hAnsi="Aptos" w:cs="Times New Roman"/>
          <w:color w:val="000000" w:themeColor="text1"/>
          <w:sz w:val="20"/>
          <w:szCs w:val="20"/>
        </w:rPr>
      </w:pPr>
      <w:r w:rsidRPr="00F12D86">
        <w:rPr>
          <w:rFonts w:ascii="Aptos" w:hAnsi="Aptos" w:cs="Times New Roman"/>
          <w:b/>
          <w:bCs/>
          <w:color w:val="000000" w:themeColor="text1"/>
          <w:sz w:val="20"/>
          <w:szCs w:val="20"/>
        </w:rPr>
        <w:t>17.5</w:t>
      </w:r>
      <w:r w:rsidRPr="00F12D86">
        <w:rPr>
          <w:rFonts w:ascii="Aptos" w:hAnsi="Aptos" w:cs="Times New Roman"/>
          <w:color w:val="000000" w:themeColor="text1"/>
          <w:sz w:val="20"/>
          <w:szCs w:val="20"/>
        </w:rPr>
        <w:t xml:space="preserve">- A execução </w:t>
      </w:r>
      <w:r w:rsidR="00492B93">
        <w:rPr>
          <w:rFonts w:ascii="Aptos" w:hAnsi="Aptos" w:cs="Times New Roman"/>
          <w:color w:val="000000" w:themeColor="text1"/>
          <w:sz w:val="20"/>
          <w:szCs w:val="20"/>
        </w:rPr>
        <w:t>da ata de registro de preços</w:t>
      </w:r>
      <w:r w:rsidRPr="00F12D86">
        <w:rPr>
          <w:rFonts w:ascii="Aptos" w:hAnsi="Aptos" w:cs="Times New Roman"/>
          <w:color w:val="000000" w:themeColor="text1"/>
          <w:sz w:val="20"/>
          <w:szCs w:val="20"/>
        </w:rPr>
        <w:t xml:space="preserve"> deverá ser acompanhada e fiscalizada, nos termos do “caput” do artigo 117 da Lei Federal nº 14.133/2021, pela Gestora e Fiscal do contrato, descritos abaixo, designados conforme requisitos estabelecidos no artigo 7º da mesma Lei:</w:t>
      </w:r>
    </w:p>
    <w:p w14:paraId="1CA877B3" w14:textId="77777777" w:rsidR="006D66DE" w:rsidRPr="00F12D86" w:rsidRDefault="006D66DE" w:rsidP="00514E66">
      <w:pPr>
        <w:jc w:val="both"/>
        <w:rPr>
          <w:rFonts w:ascii="Aptos" w:hAnsi="Aptos" w:cs="Times New Roman"/>
          <w:color w:val="000000" w:themeColor="text1"/>
          <w:sz w:val="20"/>
          <w:szCs w:val="20"/>
        </w:rPr>
      </w:pPr>
    </w:p>
    <w:p w14:paraId="198776EB" w14:textId="5FC2E88B" w:rsidR="009248E3" w:rsidRPr="00F12D86" w:rsidRDefault="009248E3" w:rsidP="00514E66">
      <w:pPr>
        <w:jc w:val="both"/>
        <w:rPr>
          <w:rFonts w:ascii="Aptos" w:hAnsi="Aptos"/>
          <w:b/>
          <w:sz w:val="20"/>
          <w:szCs w:val="20"/>
        </w:rPr>
      </w:pPr>
      <w:r w:rsidRPr="00F12D86">
        <w:rPr>
          <w:rFonts w:ascii="Aptos" w:hAnsi="Aptos"/>
          <w:b/>
          <w:bCs/>
          <w:color w:val="000000" w:themeColor="text1"/>
          <w:sz w:val="20"/>
          <w:szCs w:val="20"/>
        </w:rPr>
        <w:t>1</w:t>
      </w:r>
      <w:r w:rsidR="00563A4E" w:rsidRPr="00F12D86">
        <w:rPr>
          <w:rFonts w:ascii="Aptos" w:hAnsi="Aptos"/>
          <w:b/>
          <w:bCs/>
          <w:color w:val="000000" w:themeColor="text1"/>
          <w:sz w:val="20"/>
          <w:szCs w:val="20"/>
        </w:rPr>
        <w:t>7</w:t>
      </w:r>
      <w:r w:rsidRPr="00F12D86">
        <w:rPr>
          <w:rFonts w:ascii="Aptos" w:hAnsi="Aptos"/>
          <w:b/>
          <w:sz w:val="20"/>
          <w:szCs w:val="20"/>
        </w:rPr>
        <w:t xml:space="preserve">.5.1 – </w:t>
      </w:r>
      <w:r w:rsidRPr="00F12D86">
        <w:rPr>
          <w:rFonts w:ascii="Aptos" w:hAnsi="Aptos"/>
          <w:b/>
          <w:sz w:val="20"/>
          <w:szCs w:val="20"/>
          <w:u w:val="single"/>
        </w:rPr>
        <w:t xml:space="preserve">GESTORA </w:t>
      </w:r>
      <w:r w:rsidR="00492B93">
        <w:rPr>
          <w:rFonts w:ascii="Aptos" w:hAnsi="Aptos"/>
          <w:b/>
          <w:sz w:val="20"/>
          <w:szCs w:val="20"/>
          <w:u w:val="single"/>
        </w:rPr>
        <w:t>DA ATA DE REGISTRO DE PREÇOS</w:t>
      </w:r>
      <w:r w:rsidRPr="00F12D86">
        <w:rPr>
          <w:rFonts w:ascii="Aptos" w:hAnsi="Aptos"/>
          <w:b/>
          <w:sz w:val="20"/>
          <w:szCs w:val="20"/>
        </w:rPr>
        <w:t>:</w:t>
      </w:r>
    </w:p>
    <w:p w14:paraId="7CE9C3D3" w14:textId="03741A9E" w:rsidR="009248E3" w:rsidRPr="00F12D86" w:rsidRDefault="009248E3" w:rsidP="00514E66">
      <w:pPr>
        <w:jc w:val="both"/>
        <w:rPr>
          <w:rFonts w:ascii="Aptos" w:hAnsi="Aptos"/>
          <w:sz w:val="20"/>
          <w:szCs w:val="20"/>
        </w:rPr>
      </w:pPr>
      <w:r w:rsidRPr="00F12D86">
        <w:rPr>
          <w:rFonts w:ascii="Aptos" w:hAnsi="Aptos"/>
          <w:b/>
          <w:sz w:val="20"/>
          <w:szCs w:val="20"/>
        </w:rPr>
        <w:t>Nome</w:t>
      </w:r>
      <w:r w:rsidRPr="00F12D86">
        <w:rPr>
          <w:rFonts w:ascii="Aptos" w:hAnsi="Aptos"/>
          <w:sz w:val="20"/>
          <w:szCs w:val="20"/>
        </w:rPr>
        <w:t xml:space="preserve">: </w:t>
      </w:r>
      <w:r w:rsidR="005C6E7E" w:rsidRPr="00F12D86">
        <w:rPr>
          <w:rFonts w:ascii="Aptos" w:hAnsi="Aptos"/>
          <w:sz w:val="20"/>
          <w:szCs w:val="20"/>
        </w:rPr>
        <w:t>Graziela Vieira Paganini</w:t>
      </w:r>
    </w:p>
    <w:p w14:paraId="2F0A672C" w14:textId="77777777" w:rsidR="009248E3" w:rsidRPr="00F12D86" w:rsidRDefault="009248E3" w:rsidP="00514E66">
      <w:pPr>
        <w:jc w:val="both"/>
        <w:rPr>
          <w:rFonts w:ascii="Aptos" w:hAnsi="Aptos"/>
          <w:sz w:val="20"/>
          <w:szCs w:val="20"/>
        </w:rPr>
      </w:pPr>
      <w:r w:rsidRPr="00F12D86">
        <w:rPr>
          <w:rFonts w:ascii="Aptos" w:hAnsi="Aptos"/>
          <w:b/>
          <w:sz w:val="20"/>
          <w:szCs w:val="20"/>
        </w:rPr>
        <w:t>Função</w:t>
      </w:r>
      <w:r w:rsidRPr="00F12D86">
        <w:rPr>
          <w:rFonts w:ascii="Aptos" w:hAnsi="Aptos"/>
          <w:sz w:val="20"/>
          <w:szCs w:val="20"/>
        </w:rPr>
        <w:t xml:space="preserve">: Farmacêutica responsável técnica </w:t>
      </w:r>
    </w:p>
    <w:p w14:paraId="3D24BDA7" w14:textId="2BACAFDD" w:rsidR="009248E3" w:rsidRPr="00F12D86" w:rsidRDefault="009248E3" w:rsidP="00514E66">
      <w:pPr>
        <w:jc w:val="both"/>
        <w:rPr>
          <w:rFonts w:ascii="Aptos" w:hAnsi="Aptos"/>
          <w:sz w:val="20"/>
          <w:szCs w:val="20"/>
        </w:rPr>
      </w:pPr>
      <w:r w:rsidRPr="00F12D86">
        <w:rPr>
          <w:rFonts w:ascii="Aptos" w:hAnsi="Aptos"/>
          <w:b/>
          <w:sz w:val="20"/>
          <w:szCs w:val="20"/>
        </w:rPr>
        <w:t xml:space="preserve">CPF/MF nº </w:t>
      </w:r>
      <w:r w:rsidR="005C6E7E" w:rsidRPr="00F12D86">
        <w:rPr>
          <w:rFonts w:ascii="Aptos" w:hAnsi="Aptos"/>
          <w:b/>
          <w:sz w:val="20"/>
          <w:szCs w:val="20"/>
        </w:rPr>
        <w:t>284.991.998-52</w:t>
      </w:r>
    </w:p>
    <w:p w14:paraId="458C9220" w14:textId="397655C3" w:rsidR="009248E3" w:rsidRPr="00F12D86" w:rsidRDefault="009248E3" w:rsidP="00514E66">
      <w:pPr>
        <w:jc w:val="both"/>
        <w:rPr>
          <w:rFonts w:ascii="Aptos" w:hAnsi="Aptos"/>
          <w:sz w:val="20"/>
          <w:szCs w:val="20"/>
        </w:rPr>
      </w:pPr>
      <w:r w:rsidRPr="00F12D86">
        <w:rPr>
          <w:rFonts w:ascii="Aptos" w:hAnsi="Aptos"/>
          <w:b/>
          <w:sz w:val="20"/>
          <w:szCs w:val="20"/>
        </w:rPr>
        <w:t>E-mail</w:t>
      </w:r>
      <w:r w:rsidRPr="00F12D86">
        <w:rPr>
          <w:rFonts w:ascii="Aptos" w:hAnsi="Aptos"/>
          <w:sz w:val="20"/>
          <w:szCs w:val="20"/>
        </w:rPr>
        <w:t xml:space="preserve">: </w:t>
      </w:r>
      <w:hyperlink r:id="rId27" w:history="1">
        <w:r w:rsidR="005C6E7E" w:rsidRPr="00F12D86">
          <w:rPr>
            <w:rStyle w:val="Hyperlink"/>
            <w:rFonts w:ascii="Aptos" w:hAnsi="Aptos"/>
            <w:sz w:val="20"/>
            <w:szCs w:val="20"/>
          </w:rPr>
          <w:t>oncologia.farmacia@hmtrmogiguacu.com</w:t>
        </w:r>
      </w:hyperlink>
    </w:p>
    <w:p w14:paraId="3CCEA307" w14:textId="77777777" w:rsidR="009248E3" w:rsidRPr="00F12D86" w:rsidRDefault="009248E3" w:rsidP="00514E66">
      <w:pPr>
        <w:jc w:val="both"/>
        <w:rPr>
          <w:rFonts w:ascii="Aptos" w:hAnsi="Aptos"/>
          <w:b/>
          <w:sz w:val="20"/>
          <w:szCs w:val="20"/>
        </w:rPr>
      </w:pPr>
    </w:p>
    <w:p w14:paraId="5E510F5E" w14:textId="68DB5951" w:rsidR="009248E3" w:rsidRPr="00F12D86" w:rsidRDefault="009248E3" w:rsidP="00514E66">
      <w:pPr>
        <w:jc w:val="both"/>
        <w:rPr>
          <w:rFonts w:ascii="Aptos" w:hAnsi="Aptos"/>
          <w:b/>
          <w:sz w:val="20"/>
          <w:szCs w:val="20"/>
        </w:rPr>
      </w:pPr>
      <w:r w:rsidRPr="00F12D86">
        <w:rPr>
          <w:rFonts w:ascii="Aptos" w:hAnsi="Aptos"/>
          <w:b/>
          <w:bCs/>
          <w:color w:val="000000" w:themeColor="text1"/>
          <w:sz w:val="20"/>
          <w:szCs w:val="20"/>
        </w:rPr>
        <w:t>1</w:t>
      </w:r>
      <w:r w:rsidR="00563A4E" w:rsidRPr="00F12D86">
        <w:rPr>
          <w:rFonts w:ascii="Aptos" w:hAnsi="Aptos"/>
          <w:b/>
          <w:bCs/>
          <w:color w:val="000000" w:themeColor="text1"/>
          <w:sz w:val="20"/>
          <w:szCs w:val="20"/>
        </w:rPr>
        <w:t>7</w:t>
      </w:r>
      <w:r w:rsidRPr="00F12D86">
        <w:rPr>
          <w:rFonts w:ascii="Aptos" w:hAnsi="Aptos"/>
          <w:b/>
          <w:sz w:val="20"/>
          <w:szCs w:val="20"/>
        </w:rPr>
        <w:t xml:space="preserve">.5.2- </w:t>
      </w:r>
      <w:r w:rsidRPr="00F12D86">
        <w:rPr>
          <w:rFonts w:ascii="Aptos" w:hAnsi="Aptos"/>
          <w:b/>
          <w:sz w:val="20"/>
          <w:szCs w:val="20"/>
          <w:u w:val="single"/>
        </w:rPr>
        <w:t xml:space="preserve">FISCAL </w:t>
      </w:r>
      <w:r w:rsidR="00492B93">
        <w:rPr>
          <w:rFonts w:ascii="Aptos" w:hAnsi="Aptos"/>
          <w:b/>
          <w:sz w:val="20"/>
          <w:szCs w:val="20"/>
          <w:u w:val="single"/>
        </w:rPr>
        <w:t>DA ATA DE REGISTRO DE PREÇOS</w:t>
      </w:r>
      <w:r w:rsidRPr="00F12D86">
        <w:rPr>
          <w:rFonts w:ascii="Aptos" w:hAnsi="Aptos"/>
          <w:b/>
          <w:sz w:val="20"/>
          <w:szCs w:val="20"/>
        </w:rPr>
        <w:t>:</w:t>
      </w:r>
    </w:p>
    <w:p w14:paraId="6B6373A1" w14:textId="77777777" w:rsidR="005C6E7E" w:rsidRPr="00F12D86" w:rsidRDefault="009248E3" w:rsidP="005C6E7E">
      <w:pPr>
        <w:jc w:val="both"/>
        <w:rPr>
          <w:rFonts w:ascii="Aptos" w:hAnsi="Aptos"/>
          <w:sz w:val="20"/>
          <w:szCs w:val="20"/>
        </w:rPr>
      </w:pPr>
      <w:r w:rsidRPr="00F12D86">
        <w:rPr>
          <w:rFonts w:ascii="Aptos" w:hAnsi="Aptos"/>
          <w:b/>
          <w:sz w:val="20"/>
          <w:szCs w:val="20"/>
        </w:rPr>
        <w:t>Nome</w:t>
      </w:r>
      <w:r w:rsidRPr="00F12D86">
        <w:rPr>
          <w:rFonts w:ascii="Aptos" w:hAnsi="Aptos"/>
          <w:sz w:val="20"/>
          <w:szCs w:val="20"/>
        </w:rPr>
        <w:t xml:space="preserve">: </w:t>
      </w:r>
      <w:r w:rsidR="005C6E7E" w:rsidRPr="00F12D86">
        <w:rPr>
          <w:rFonts w:ascii="Aptos" w:hAnsi="Aptos"/>
          <w:sz w:val="20"/>
          <w:szCs w:val="20"/>
        </w:rPr>
        <w:t xml:space="preserve">Tatiane </w:t>
      </w:r>
      <w:proofErr w:type="spellStart"/>
      <w:r w:rsidR="005C6E7E" w:rsidRPr="00F12D86">
        <w:rPr>
          <w:rFonts w:ascii="Aptos" w:hAnsi="Aptos"/>
          <w:sz w:val="20"/>
          <w:szCs w:val="20"/>
        </w:rPr>
        <w:t>Frizo</w:t>
      </w:r>
      <w:proofErr w:type="spellEnd"/>
      <w:r w:rsidR="005C6E7E" w:rsidRPr="00F12D86">
        <w:rPr>
          <w:rFonts w:ascii="Aptos" w:hAnsi="Aptos"/>
          <w:sz w:val="20"/>
          <w:szCs w:val="20"/>
        </w:rPr>
        <w:t xml:space="preserve"> Leme </w:t>
      </w:r>
    </w:p>
    <w:p w14:paraId="0EE49F45" w14:textId="1F7CE478" w:rsidR="009248E3" w:rsidRPr="00F12D86" w:rsidRDefault="009248E3" w:rsidP="00514E66">
      <w:pPr>
        <w:jc w:val="both"/>
        <w:rPr>
          <w:rFonts w:ascii="Aptos" w:hAnsi="Aptos"/>
          <w:sz w:val="20"/>
          <w:szCs w:val="20"/>
        </w:rPr>
      </w:pPr>
      <w:r w:rsidRPr="00F12D86">
        <w:rPr>
          <w:rFonts w:ascii="Aptos" w:hAnsi="Aptos"/>
          <w:b/>
          <w:sz w:val="20"/>
          <w:szCs w:val="20"/>
        </w:rPr>
        <w:t>Cargo</w:t>
      </w:r>
      <w:r w:rsidRPr="00F12D86">
        <w:rPr>
          <w:rFonts w:ascii="Aptos" w:hAnsi="Aptos"/>
          <w:sz w:val="20"/>
          <w:szCs w:val="20"/>
        </w:rPr>
        <w:t>: Farmacêutica</w:t>
      </w:r>
      <w:r w:rsidR="005C6E7E" w:rsidRPr="00F12D86">
        <w:rPr>
          <w:rFonts w:ascii="Aptos" w:hAnsi="Aptos"/>
          <w:sz w:val="20"/>
          <w:szCs w:val="20"/>
        </w:rPr>
        <w:t xml:space="preserve"> responsável técnica</w:t>
      </w:r>
    </w:p>
    <w:p w14:paraId="73BEC898" w14:textId="0DAEAE69" w:rsidR="009248E3" w:rsidRPr="00F12D86" w:rsidRDefault="009248E3" w:rsidP="00514E66">
      <w:pPr>
        <w:jc w:val="both"/>
        <w:rPr>
          <w:rFonts w:ascii="Aptos" w:hAnsi="Aptos"/>
          <w:sz w:val="20"/>
          <w:szCs w:val="20"/>
        </w:rPr>
      </w:pPr>
      <w:r w:rsidRPr="00F12D86">
        <w:rPr>
          <w:rFonts w:ascii="Aptos" w:hAnsi="Aptos"/>
          <w:b/>
          <w:sz w:val="20"/>
          <w:szCs w:val="20"/>
        </w:rPr>
        <w:t>CPF/MF nº</w:t>
      </w:r>
      <w:r w:rsidRPr="00F12D86">
        <w:rPr>
          <w:rFonts w:ascii="Aptos" w:hAnsi="Aptos"/>
          <w:sz w:val="20"/>
          <w:szCs w:val="20"/>
        </w:rPr>
        <w:t xml:space="preserve"> </w:t>
      </w:r>
      <w:r w:rsidR="005C6E7E" w:rsidRPr="00F12D86">
        <w:rPr>
          <w:rFonts w:ascii="Aptos" w:hAnsi="Aptos"/>
          <w:sz w:val="20"/>
          <w:szCs w:val="20"/>
        </w:rPr>
        <w:t>455.434.018-09</w:t>
      </w:r>
    </w:p>
    <w:p w14:paraId="3786D83C" w14:textId="77777777" w:rsidR="00F12D86" w:rsidRDefault="009248E3" w:rsidP="00514E66">
      <w:pPr>
        <w:jc w:val="both"/>
        <w:rPr>
          <w:rFonts w:ascii="Aptos" w:hAnsi="Aptos"/>
          <w:b/>
          <w:bCs/>
          <w:sz w:val="20"/>
          <w:szCs w:val="20"/>
        </w:rPr>
      </w:pPr>
      <w:r w:rsidRPr="00F12D86">
        <w:rPr>
          <w:rFonts w:ascii="Aptos" w:hAnsi="Aptos"/>
          <w:b/>
          <w:sz w:val="20"/>
          <w:szCs w:val="20"/>
        </w:rPr>
        <w:t>E-mail institucional</w:t>
      </w:r>
      <w:r w:rsidRPr="00F12D86">
        <w:rPr>
          <w:rFonts w:ascii="Aptos" w:hAnsi="Aptos"/>
          <w:sz w:val="20"/>
          <w:szCs w:val="20"/>
        </w:rPr>
        <w:t xml:space="preserve">: </w:t>
      </w:r>
      <w:hyperlink r:id="rId28" w:history="1">
        <w:r w:rsidRPr="00F12D86">
          <w:rPr>
            <w:rStyle w:val="Hyperlink"/>
            <w:rFonts w:ascii="Aptos" w:hAnsi="Aptos"/>
            <w:bCs/>
            <w:color w:val="auto"/>
            <w:sz w:val="20"/>
            <w:szCs w:val="20"/>
          </w:rPr>
          <w:t>farmacia@hmtrmogiguacu.com</w:t>
        </w:r>
      </w:hyperlink>
    </w:p>
    <w:p w14:paraId="094FB081" w14:textId="77777777" w:rsidR="00467247" w:rsidRPr="00F12D86" w:rsidRDefault="00467247" w:rsidP="00514E66">
      <w:pPr>
        <w:jc w:val="both"/>
        <w:rPr>
          <w:rFonts w:ascii="Aptos" w:hAnsi="Aptos"/>
          <w:b/>
          <w:sz w:val="20"/>
          <w:szCs w:val="20"/>
        </w:rPr>
      </w:pPr>
    </w:p>
    <w:p w14:paraId="14D2B76A" w14:textId="76A596AD" w:rsidR="00467247" w:rsidRPr="00F12D86" w:rsidRDefault="00467247" w:rsidP="00514E66">
      <w:pPr>
        <w:jc w:val="both"/>
        <w:rPr>
          <w:rFonts w:ascii="Aptos" w:hAnsi="Aptos"/>
          <w:b/>
          <w:sz w:val="20"/>
          <w:szCs w:val="20"/>
        </w:rPr>
      </w:pPr>
      <w:r w:rsidRPr="00F12D86">
        <w:rPr>
          <w:rFonts w:ascii="Aptos" w:hAnsi="Aptos"/>
          <w:b/>
          <w:bCs/>
          <w:color w:val="000000" w:themeColor="text1"/>
          <w:sz w:val="20"/>
          <w:szCs w:val="20"/>
        </w:rPr>
        <w:t>1</w:t>
      </w:r>
      <w:r w:rsidR="00563A4E" w:rsidRPr="00F12D86">
        <w:rPr>
          <w:rFonts w:ascii="Aptos" w:hAnsi="Aptos"/>
          <w:b/>
          <w:bCs/>
          <w:color w:val="000000" w:themeColor="text1"/>
          <w:sz w:val="20"/>
          <w:szCs w:val="20"/>
        </w:rPr>
        <w:t>7</w:t>
      </w:r>
      <w:r w:rsidRPr="00F12D86">
        <w:rPr>
          <w:rFonts w:ascii="Aptos" w:hAnsi="Aptos"/>
          <w:b/>
          <w:sz w:val="20"/>
          <w:szCs w:val="20"/>
        </w:rPr>
        <w:t xml:space="preserve">.5.3 – </w:t>
      </w:r>
      <w:r w:rsidRPr="00F12D86">
        <w:rPr>
          <w:rFonts w:ascii="Aptos" w:hAnsi="Aptos"/>
          <w:b/>
          <w:sz w:val="20"/>
          <w:szCs w:val="20"/>
          <w:u w:val="single"/>
        </w:rPr>
        <w:t>PREPOSTO</w:t>
      </w:r>
      <w:r w:rsidRPr="00F12D86">
        <w:rPr>
          <w:rFonts w:ascii="Aptos" w:hAnsi="Aptos"/>
          <w:b/>
          <w:sz w:val="20"/>
          <w:szCs w:val="20"/>
        </w:rPr>
        <w:t>:</w:t>
      </w:r>
    </w:p>
    <w:p w14:paraId="72D324C3" w14:textId="2FE226A9" w:rsidR="00467247" w:rsidRPr="00F12D86" w:rsidRDefault="00467247" w:rsidP="00514E66">
      <w:pPr>
        <w:jc w:val="both"/>
        <w:rPr>
          <w:rFonts w:ascii="Aptos" w:hAnsi="Aptos"/>
          <w:sz w:val="20"/>
          <w:szCs w:val="20"/>
        </w:rPr>
      </w:pPr>
      <w:r w:rsidRPr="00F12D86">
        <w:rPr>
          <w:rFonts w:ascii="Aptos" w:hAnsi="Aptos"/>
          <w:b/>
          <w:sz w:val="20"/>
          <w:szCs w:val="20"/>
        </w:rPr>
        <w:t>Nome</w:t>
      </w:r>
      <w:r w:rsidRPr="00F12D86">
        <w:rPr>
          <w:rFonts w:ascii="Aptos" w:hAnsi="Aptos"/>
          <w:sz w:val="20"/>
          <w:szCs w:val="20"/>
        </w:rPr>
        <w:t xml:space="preserve">: </w:t>
      </w:r>
    </w:p>
    <w:p w14:paraId="29364314" w14:textId="11F1EAFA" w:rsidR="00467247" w:rsidRPr="00F12D86" w:rsidRDefault="00467247" w:rsidP="00514E66">
      <w:pPr>
        <w:jc w:val="both"/>
        <w:rPr>
          <w:rFonts w:ascii="Aptos" w:hAnsi="Aptos"/>
          <w:sz w:val="20"/>
          <w:szCs w:val="20"/>
        </w:rPr>
      </w:pPr>
      <w:r w:rsidRPr="00F12D86">
        <w:rPr>
          <w:rFonts w:ascii="Aptos" w:hAnsi="Aptos"/>
          <w:b/>
          <w:sz w:val="20"/>
          <w:szCs w:val="20"/>
        </w:rPr>
        <w:t>Função</w:t>
      </w:r>
      <w:r w:rsidRPr="00F12D86">
        <w:rPr>
          <w:rFonts w:ascii="Aptos" w:hAnsi="Aptos"/>
          <w:sz w:val="20"/>
          <w:szCs w:val="20"/>
        </w:rPr>
        <w:t xml:space="preserve">: </w:t>
      </w:r>
    </w:p>
    <w:p w14:paraId="21B82205" w14:textId="08D03A89" w:rsidR="00467247" w:rsidRPr="00F12D86" w:rsidRDefault="00467247" w:rsidP="00514E66">
      <w:pPr>
        <w:jc w:val="both"/>
        <w:rPr>
          <w:rFonts w:ascii="Aptos" w:hAnsi="Aptos"/>
          <w:sz w:val="20"/>
          <w:szCs w:val="20"/>
        </w:rPr>
      </w:pPr>
      <w:r w:rsidRPr="00F12D86">
        <w:rPr>
          <w:rFonts w:ascii="Aptos" w:hAnsi="Aptos"/>
          <w:b/>
          <w:sz w:val="20"/>
          <w:szCs w:val="20"/>
        </w:rPr>
        <w:t xml:space="preserve">CPF/MF nº </w:t>
      </w:r>
    </w:p>
    <w:p w14:paraId="2FFDE5CC" w14:textId="376258B6" w:rsidR="00467247" w:rsidRPr="00F12D86" w:rsidRDefault="00467247" w:rsidP="00514E66">
      <w:pPr>
        <w:jc w:val="both"/>
        <w:rPr>
          <w:rFonts w:ascii="Aptos" w:hAnsi="Aptos"/>
          <w:b/>
          <w:sz w:val="20"/>
          <w:szCs w:val="20"/>
        </w:rPr>
      </w:pPr>
      <w:r w:rsidRPr="00F12D86">
        <w:rPr>
          <w:rFonts w:ascii="Aptos" w:hAnsi="Aptos"/>
          <w:b/>
          <w:sz w:val="20"/>
          <w:szCs w:val="20"/>
        </w:rPr>
        <w:t>E-mail</w:t>
      </w:r>
      <w:r w:rsidRPr="00F12D86">
        <w:rPr>
          <w:rFonts w:ascii="Aptos" w:hAnsi="Aptos"/>
          <w:sz w:val="20"/>
          <w:szCs w:val="20"/>
        </w:rPr>
        <w:t xml:space="preserve">: </w:t>
      </w:r>
    </w:p>
    <w:p w14:paraId="2A1222ED" w14:textId="77777777" w:rsidR="00467247" w:rsidRPr="00F12D86" w:rsidRDefault="00467247" w:rsidP="00514E66">
      <w:pPr>
        <w:jc w:val="both"/>
        <w:rPr>
          <w:rFonts w:ascii="Aptos" w:hAnsi="Aptos"/>
          <w:b/>
          <w:sz w:val="20"/>
          <w:szCs w:val="20"/>
        </w:rPr>
      </w:pPr>
    </w:p>
    <w:p w14:paraId="2B0EBF34" w14:textId="08750D13"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6</w:t>
      </w:r>
      <w:r w:rsidRPr="00F12D86">
        <w:rPr>
          <w:rFonts w:ascii="Aptos" w:hAnsi="Aptos" w:cs="Times New Roman"/>
          <w:b/>
          <w:bCs/>
          <w:sz w:val="20"/>
          <w:szCs w:val="20"/>
        </w:rPr>
        <w:t>-</w:t>
      </w:r>
      <w:r w:rsidRPr="00F12D86">
        <w:rPr>
          <w:rFonts w:ascii="Aptos" w:hAnsi="Aptos" w:cs="Times New Roman"/>
          <w:sz w:val="20"/>
          <w:szCs w:val="20"/>
        </w:rPr>
        <w:t xml:space="preserve"> São responsabilidades do </w:t>
      </w:r>
      <w:r w:rsidRPr="00F12D86">
        <w:rPr>
          <w:rFonts w:ascii="Aptos" w:hAnsi="Aptos" w:cs="Times New Roman"/>
          <w:b/>
          <w:bCs/>
          <w:sz w:val="20"/>
          <w:szCs w:val="20"/>
        </w:rPr>
        <w:t>FISCAL</w:t>
      </w:r>
      <w:r w:rsidRPr="00F12D86">
        <w:rPr>
          <w:rFonts w:ascii="Aptos" w:hAnsi="Aptos" w:cs="Times New Roman"/>
          <w:sz w:val="20"/>
          <w:szCs w:val="20"/>
        </w:rPr>
        <w:t>, concomitantemente às responsabilidades emanadas nos artigos 142 a 146 do Decreto Municipal nº 27.089/2024:</w:t>
      </w:r>
    </w:p>
    <w:p w14:paraId="6FC9E7E2" w14:textId="015F7C86"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6</w:t>
      </w:r>
      <w:r w:rsidRPr="00F12D86">
        <w:rPr>
          <w:rFonts w:ascii="Aptos" w:hAnsi="Aptos" w:cs="Times New Roman"/>
          <w:b/>
          <w:bCs/>
          <w:sz w:val="20"/>
          <w:szCs w:val="20"/>
        </w:rPr>
        <w:t>.1</w:t>
      </w:r>
      <w:r w:rsidRPr="00F12D86">
        <w:rPr>
          <w:rFonts w:ascii="Aptos" w:hAnsi="Aptos" w:cs="Times New Roman"/>
          <w:sz w:val="20"/>
          <w:szCs w:val="20"/>
        </w:rPr>
        <w:t>- Acompanhar a execução da Ata de Registro de Preços, para que sejam cumpridas todas as condições estabelecidas, de modo a assegurar os melhores resultados para o CONTRATANTE;</w:t>
      </w:r>
    </w:p>
    <w:p w14:paraId="2FD1B992" w14:textId="6B5DA69F"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6</w:t>
      </w:r>
      <w:r w:rsidRPr="00F12D86">
        <w:rPr>
          <w:rFonts w:ascii="Aptos" w:hAnsi="Aptos" w:cs="Times New Roman"/>
          <w:b/>
          <w:bCs/>
          <w:sz w:val="20"/>
          <w:szCs w:val="20"/>
        </w:rPr>
        <w:t>.2</w:t>
      </w:r>
      <w:r w:rsidRPr="00F12D86">
        <w:rPr>
          <w:rFonts w:ascii="Aptos" w:hAnsi="Aptos" w:cs="Times New Roman"/>
          <w:sz w:val="20"/>
          <w:szCs w:val="20"/>
        </w:rPr>
        <w:t>- Anotar em histórico de gerenciamento da Ata todas as ocorrências relacionadas à execução da Ata, com a descrição do que for necessário para a regularização das faltas ou dos defeitos observados;</w:t>
      </w:r>
    </w:p>
    <w:p w14:paraId="1BC8E23E" w14:textId="390551F6"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6</w:t>
      </w:r>
      <w:r w:rsidRPr="00F12D86">
        <w:rPr>
          <w:rFonts w:ascii="Aptos" w:hAnsi="Aptos" w:cs="Times New Roman"/>
          <w:b/>
          <w:bCs/>
          <w:sz w:val="20"/>
          <w:szCs w:val="20"/>
        </w:rPr>
        <w:t>.3-</w:t>
      </w:r>
      <w:r w:rsidRPr="00F12D86">
        <w:rPr>
          <w:rFonts w:ascii="Aptos" w:hAnsi="Aptos" w:cs="Times New Roman"/>
          <w:sz w:val="20"/>
          <w:szCs w:val="20"/>
        </w:rPr>
        <w:t xml:space="preserve"> Identificar qualquer inexatidão ou irregularidade e emitir notificações para a correção da execução da Ata, determinando prazo para a correção;</w:t>
      </w:r>
    </w:p>
    <w:p w14:paraId="049C33F4" w14:textId="7CC99F20"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6</w:t>
      </w:r>
      <w:r w:rsidRPr="00F12D86">
        <w:rPr>
          <w:rFonts w:ascii="Aptos" w:hAnsi="Aptos" w:cs="Times New Roman"/>
          <w:b/>
          <w:bCs/>
          <w:sz w:val="20"/>
          <w:szCs w:val="20"/>
        </w:rPr>
        <w:t>.4-</w:t>
      </w:r>
      <w:r w:rsidRPr="00F12D86">
        <w:rPr>
          <w:rFonts w:ascii="Aptos" w:hAnsi="Aptos" w:cs="Times New Roman"/>
          <w:sz w:val="20"/>
          <w:szCs w:val="20"/>
        </w:rPr>
        <w:t xml:space="preserve"> Informar ao gestor do contato, em tempo hábil, a situação que demandar decisão ou adoção de medidas que ultrapassem sua competência, para que adote as medidas necessárias e saneadoras, se for o caso, inclusive quando ocorrer descumprimento das obrigações contratuais, atuando, tempestivamente, na solução do problema.</w:t>
      </w:r>
    </w:p>
    <w:p w14:paraId="7781B96E" w14:textId="0AAFAA2E"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6</w:t>
      </w:r>
      <w:r w:rsidRPr="00F12D86">
        <w:rPr>
          <w:rFonts w:ascii="Aptos" w:hAnsi="Aptos" w:cs="Times New Roman"/>
          <w:b/>
          <w:bCs/>
          <w:sz w:val="20"/>
          <w:szCs w:val="20"/>
        </w:rPr>
        <w:t>.5</w:t>
      </w:r>
      <w:r w:rsidRPr="00F12D86">
        <w:rPr>
          <w:rFonts w:ascii="Aptos" w:hAnsi="Aptos" w:cs="Times New Roman"/>
          <w:sz w:val="20"/>
          <w:szCs w:val="20"/>
        </w:rPr>
        <w:t xml:space="preserve">- Verificar, ainda, a manutenção das condições de habilitação da </w:t>
      </w:r>
      <w:r w:rsidRPr="00F12D86">
        <w:rPr>
          <w:rFonts w:ascii="Aptos" w:hAnsi="Aptos" w:cs="Times New Roman"/>
          <w:b/>
          <w:bCs/>
          <w:sz w:val="20"/>
          <w:szCs w:val="20"/>
        </w:rPr>
        <w:t>DETENTORA DA ATA</w:t>
      </w:r>
      <w:r w:rsidRPr="00F12D86">
        <w:rPr>
          <w:rFonts w:ascii="Aptos" w:hAnsi="Aptos" w:cs="Times New Roman"/>
          <w:sz w:val="20"/>
          <w:szCs w:val="20"/>
        </w:rPr>
        <w:t>, acompanhar o empenho, o pagamento, as garantias, as glosas e a formalização de apostilamento e termos aditivos, solicitando quaisquer documentos comprobatórios pertinentes, caso necessário.</w:t>
      </w:r>
    </w:p>
    <w:p w14:paraId="46B3AE17" w14:textId="445053B0"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7</w:t>
      </w:r>
      <w:r w:rsidRPr="00F12D86">
        <w:rPr>
          <w:rFonts w:ascii="Aptos" w:hAnsi="Aptos" w:cs="Times New Roman"/>
          <w:sz w:val="20"/>
          <w:szCs w:val="20"/>
        </w:rPr>
        <w:t>- São responsabilidades do GESTOR, concomitantemente às responsabilidades emanadas nos artigos 142 a 146 do Decreto Municipal nº 27.089/2024:</w:t>
      </w:r>
    </w:p>
    <w:p w14:paraId="762A8F61" w14:textId="271BF0C5"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7</w:t>
      </w:r>
      <w:r w:rsidRPr="00F12D86">
        <w:rPr>
          <w:rFonts w:ascii="Aptos" w:hAnsi="Aptos" w:cs="Times New Roman"/>
          <w:b/>
          <w:bCs/>
          <w:sz w:val="20"/>
          <w:szCs w:val="20"/>
        </w:rPr>
        <w:t>.1</w:t>
      </w:r>
      <w:r w:rsidRPr="00F12D86">
        <w:rPr>
          <w:rFonts w:ascii="Aptos" w:hAnsi="Aptos" w:cs="Times New Roman"/>
          <w:sz w:val="20"/>
          <w:szCs w:val="20"/>
        </w:rPr>
        <w:t>- Acompanhar os registros realizados pelos fiscais da Ata, de todas as ocorrências relacionadas à sua execução e as medidas adotadas, informando, se for o caso, à autoridade superior àquelas que ultrapassarem a sua competência;</w:t>
      </w:r>
    </w:p>
    <w:p w14:paraId="59CB7313" w14:textId="268F936A"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lastRenderedPageBreak/>
        <w:t>17.</w:t>
      </w:r>
      <w:r w:rsidR="00563A4E" w:rsidRPr="00F12D86">
        <w:rPr>
          <w:rFonts w:ascii="Aptos" w:hAnsi="Aptos" w:cs="Times New Roman"/>
          <w:b/>
          <w:bCs/>
          <w:sz w:val="20"/>
          <w:szCs w:val="20"/>
        </w:rPr>
        <w:t>7</w:t>
      </w:r>
      <w:r w:rsidRPr="00F12D86">
        <w:rPr>
          <w:rFonts w:ascii="Aptos" w:hAnsi="Aptos" w:cs="Times New Roman"/>
          <w:b/>
          <w:bCs/>
          <w:sz w:val="20"/>
          <w:szCs w:val="20"/>
        </w:rPr>
        <w:t>.2</w:t>
      </w:r>
      <w:r w:rsidRPr="00F12D86">
        <w:rPr>
          <w:rFonts w:ascii="Aptos" w:hAnsi="Aptos" w:cs="Times New Roman"/>
          <w:sz w:val="20"/>
          <w:szCs w:val="20"/>
        </w:rPr>
        <w:t>- Coordenar a atualização do processo de acompanhamento e fiscalização da Ata contendo todos os registros formais da execução no histórico de gerenciamento da Ata, do registro de ocorrências, das alterações e das prorrogações contratuais, elaborando relatório com vistas à verificação da necessidade de adequações da Ata para fins de atendimento da finalidade da administração;</w:t>
      </w:r>
    </w:p>
    <w:p w14:paraId="6D0A7D09" w14:textId="2A1BB15F"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7</w:t>
      </w:r>
      <w:r w:rsidRPr="00F12D86">
        <w:rPr>
          <w:rFonts w:ascii="Aptos" w:hAnsi="Aptos" w:cs="Times New Roman"/>
          <w:b/>
          <w:bCs/>
          <w:sz w:val="20"/>
          <w:szCs w:val="20"/>
        </w:rPr>
        <w:t>.3</w:t>
      </w:r>
      <w:r w:rsidRPr="00F12D86">
        <w:rPr>
          <w:rFonts w:ascii="Aptos" w:hAnsi="Aptos" w:cs="Times New Roman"/>
          <w:sz w:val="20"/>
          <w:szCs w:val="20"/>
        </w:rPr>
        <w:t xml:space="preserve">- Acompanhar a manutenção das condições de habilitação da </w:t>
      </w:r>
      <w:r w:rsidRPr="00F12D86">
        <w:rPr>
          <w:rFonts w:ascii="Aptos" w:hAnsi="Aptos" w:cs="Times New Roman"/>
          <w:b/>
          <w:bCs/>
          <w:sz w:val="20"/>
          <w:szCs w:val="20"/>
        </w:rPr>
        <w:t>DETENTORA DA ATA</w:t>
      </w:r>
      <w:r w:rsidRPr="00F12D86">
        <w:rPr>
          <w:rFonts w:ascii="Aptos" w:hAnsi="Aptos" w:cs="Times New Roman"/>
          <w:sz w:val="20"/>
          <w:szCs w:val="20"/>
        </w:rPr>
        <w:t>, para fins de empenho de despesa e pagamento, e anotar os problemas que obstem o fluxo normal da liquidação e do pagamento da despesa no relatório de riscos eventuais;</w:t>
      </w:r>
    </w:p>
    <w:p w14:paraId="466BBA01" w14:textId="0544F78D"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7</w:t>
      </w:r>
      <w:r w:rsidRPr="00F12D86">
        <w:rPr>
          <w:rFonts w:ascii="Aptos" w:hAnsi="Aptos" w:cs="Times New Roman"/>
          <w:b/>
          <w:bCs/>
          <w:sz w:val="20"/>
          <w:szCs w:val="20"/>
        </w:rPr>
        <w:t>.4-</w:t>
      </w:r>
      <w:r w:rsidRPr="00F12D86">
        <w:rPr>
          <w:rFonts w:ascii="Aptos" w:hAnsi="Aptos" w:cs="Times New Roman"/>
          <w:sz w:val="20"/>
          <w:szCs w:val="20"/>
        </w:rPr>
        <w:t xml:space="preserve"> Emitir documento comprobatório da avaliação realizada pelos fiscais quanto ao cumprimento de obrigações assumidas pela </w:t>
      </w:r>
      <w:r w:rsidRPr="00F12D86">
        <w:rPr>
          <w:rFonts w:ascii="Aptos" w:hAnsi="Aptos" w:cs="Times New Roman"/>
          <w:b/>
          <w:bCs/>
          <w:sz w:val="20"/>
          <w:szCs w:val="20"/>
        </w:rPr>
        <w:t>DETENTORA DA ATA</w:t>
      </w:r>
      <w:r w:rsidRPr="00F12D86">
        <w:rPr>
          <w:rFonts w:ascii="Aptos" w:hAnsi="Aptos" w:cs="Times New Roman"/>
          <w:sz w:val="20"/>
          <w:szCs w:val="20"/>
        </w:rPr>
        <w:t>, com menção ao seu desempenho na execução contratual, baseado nos indicadores objetivamente definidos e aferidos, e a eventuais penalidades aplicadas;</w:t>
      </w:r>
    </w:p>
    <w:p w14:paraId="2DCB9C65" w14:textId="5081EDAF"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7</w:t>
      </w:r>
      <w:r w:rsidRPr="00F12D86">
        <w:rPr>
          <w:rFonts w:ascii="Aptos" w:hAnsi="Aptos" w:cs="Times New Roman"/>
          <w:b/>
          <w:bCs/>
          <w:sz w:val="20"/>
          <w:szCs w:val="20"/>
        </w:rPr>
        <w:t>.5</w:t>
      </w:r>
      <w:r w:rsidRPr="00F12D86">
        <w:rPr>
          <w:rFonts w:ascii="Aptos" w:hAnsi="Aptos" w:cs="Times New Roman"/>
          <w:sz w:val="20"/>
          <w:szCs w:val="20"/>
        </w:rPr>
        <w:t>- Tomar providências para a formalização de possível processo administrativo de responsabilização para fins de aplicação de sanções, a ser conduzido por comissão de que trata o artigo 158 da Lei Federal nº 14.133/2021, ou pelo agente ou pelo setor com competência para tal, conforme o caso;</w:t>
      </w:r>
    </w:p>
    <w:p w14:paraId="773B94F9" w14:textId="3B8C9FA0"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7</w:t>
      </w:r>
      <w:r w:rsidRPr="00F12D86">
        <w:rPr>
          <w:rFonts w:ascii="Aptos" w:hAnsi="Aptos" w:cs="Times New Roman"/>
          <w:b/>
          <w:bCs/>
          <w:sz w:val="20"/>
          <w:szCs w:val="20"/>
        </w:rPr>
        <w:t>.6-</w:t>
      </w:r>
      <w:r w:rsidRPr="00F12D86">
        <w:rPr>
          <w:rFonts w:ascii="Aptos" w:hAnsi="Aptos" w:cs="Times New Roman"/>
          <w:sz w:val="20"/>
          <w:szCs w:val="20"/>
        </w:rPr>
        <w:t xml:space="preserve"> Elaborar relatório final com informações sobre a consecução dos objetivos que tenham justificado a contratação e eventuais condutas a serem adotadas para o aprimoramento das atividades da Administração;</w:t>
      </w:r>
    </w:p>
    <w:p w14:paraId="43CEFCD5" w14:textId="240F03A0"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7</w:t>
      </w:r>
      <w:r w:rsidRPr="00F12D86">
        <w:rPr>
          <w:rFonts w:ascii="Aptos" w:hAnsi="Aptos" w:cs="Times New Roman"/>
          <w:b/>
          <w:bCs/>
          <w:sz w:val="20"/>
          <w:szCs w:val="20"/>
        </w:rPr>
        <w:t>.7</w:t>
      </w:r>
      <w:r w:rsidRPr="00F12D86">
        <w:rPr>
          <w:rFonts w:ascii="Aptos" w:hAnsi="Aptos" w:cs="Times New Roman"/>
          <w:sz w:val="20"/>
          <w:szCs w:val="20"/>
        </w:rPr>
        <w:t>- Enviar a documentação pertinente para a formalização dos procedimentos de liquidação e pagamento, no valor dimensionado pela fiscalização e gestão nos termos da Ata.</w:t>
      </w:r>
    </w:p>
    <w:p w14:paraId="76C65244" w14:textId="10385F2A"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17.</w:t>
      </w:r>
      <w:r w:rsidR="00563A4E" w:rsidRPr="00F12D86">
        <w:rPr>
          <w:rFonts w:ascii="Aptos" w:hAnsi="Aptos" w:cs="Times New Roman"/>
          <w:b/>
          <w:bCs/>
          <w:sz w:val="20"/>
          <w:szCs w:val="20"/>
        </w:rPr>
        <w:t>8</w:t>
      </w:r>
      <w:r w:rsidRPr="00F12D86">
        <w:rPr>
          <w:rFonts w:ascii="Aptos" w:hAnsi="Aptos" w:cs="Times New Roman"/>
          <w:b/>
          <w:bCs/>
          <w:sz w:val="20"/>
          <w:szCs w:val="20"/>
        </w:rPr>
        <w:t>-</w:t>
      </w:r>
      <w:r w:rsidRPr="00F12D86">
        <w:rPr>
          <w:rFonts w:ascii="Aptos" w:hAnsi="Aptos" w:cs="Times New Roman"/>
          <w:sz w:val="20"/>
          <w:szCs w:val="20"/>
        </w:rPr>
        <w:t xml:space="preserve"> A indicação ou a manutenção do preposto da </w:t>
      </w:r>
      <w:r w:rsidRPr="00F12D86">
        <w:rPr>
          <w:rFonts w:ascii="Aptos" w:hAnsi="Aptos" w:cs="Times New Roman"/>
          <w:b/>
          <w:bCs/>
          <w:sz w:val="20"/>
          <w:szCs w:val="20"/>
        </w:rPr>
        <w:t>DETENTORA DA ATA</w:t>
      </w:r>
      <w:r w:rsidRPr="00F12D86">
        <w:rPr>
          <w:rFonts w:ascii="Aptos" w:hAnsi="Aptos" w:cs="Times New Roman"/>
          <w:sz w:val="20"/>
          <w:szCs w:val="20"/>
        </w:rPr>
        <w:t xml:space="preserve"> poderá ser recusada pela </w:t>
      </w:r>
      <w:r w:rsidRPr="00F12D86">
        <w:rPr>
          <w:rFonts w:ascii="Aptos" w:hAnsi="Aptos" w:cs="Times New Roman"/>
          <w:b/>
          <w:bCs/>
          <w:sz w:val="20"/>
          <w:szCs w:val="20"/>
        </w:rPr>
        <w:t>CONTRATANTE</w:t>
      </w:r>
      <w:r w:rsidRPr="00F12D86">
        <w:rPr>
          <w:rFonts w:ascii="Aptos" w:hAnsi="Aptos" w:cs="Times New Roman"/>
          <w:sz w:val="20"/>
          <w:szCs w:val="20"/>
        </w:rPr>
        <w:t xml:space="preserve">, desde que devidamente justificada, devendo a </w:t>
      </w:r>
      <w:r w:rsidRPr="00F12D86">
        <w:rPr>
          <w:rFonts w:ascii="Aptos" w:hAnsi="Aptos" w:cs="Times New Roman"/>
          <w:b/>
          <w:bCs/>
          <w:sz w:val="20"/>
          <w:szCs w:val="20"/>
        </w:rPr>
        <w:t>DETENTORA DA ATA</w:t>
      </w:r>
      <w:r w:rsidRPr="00F12D86">
        <w:rPr>
          <w:rFonts w:ascii="Aptos" w:hAnsi="Aptos" w:cs="Times New Roman"/>
          <w:sz w:val="20"/>
          <w:szCs w:val="20"/>
        </w:rPr>
        <w:t xml:space="preserve"> designar outro para o exercício da atividade.</w:t>
      </w:r>
    </w:p>
    <w:p w14:paraId="314EE135" w14:textId="77777777" w:rsidR="00901C01" w:rsidRPr="00F12D86" w:rsidRDefault="00901C01" w:rsidP="00514E66">
      <w:pPr>
        <w:jc w:val="both"/>
        <w:rPr>
          <w:rFonts w:ascii="Aptos" w:hAnsi="Aptos" w:cs="Times New Roman"/>
          <w:sz w:val="20"/>
          <w:szCs w:val="20"/>
        </w:rPr>
      </w:pPr>
    </w:p>
    <w:p w14:paraId="3A227450" w14:textId="77777777" w:rsidR="00901C01" w:rsidRPr="00F12D86" w:rsidRDefault="00901C01" w:rsidP="00514E66">
      <w:pPr>
        <w:jc w:val="both"/>
        <w:rPr>
          <w:rFonts w:ascii="Aptos" w:hAnsi="Aptos" w:cs="Times New Roman"/>
          <w:b/>
          <w:bCs/>
          <w:sz w:val="20"/>
          <w:szCs w:val="20"/>
          <w:u w:val="single"/>
        </w:rPr>
      </w:pPr>
      <w:r w:rsidRPr="00F12D86">
        <w:rPr>
          <w:rFonts w:ascii="Aptos" w:hAnsi="Aptos" w:cs="Times New Roman"/>
          <w:b/>
          <w:bCs/>
          <w:sz w:val="20"/>
          <w:szCs w:val="20"/>
          <w:u w:val="single"/>
        </w:rPr>
        <w:t>CLÁUSULA DÉCIMA OITAVA – DA VEDAÇÃO AOS ATOS DE CORRUPÇÃO:</w:t>
      </w:r>
    </w:p>
    <w:p w14:paraId="333F7524" w14:textId="77777777" w:rsidR="006D66DE" w:rsidRPr="00F12D86" w:rsidRDefault="006D66DE" w:rsidP="00514E66">
      <w:pPr>
        <w:jc w:val="both"/>
        <w:rPr>
          <w:rFonts w:ascii="Aptos" w:hAnsi="Aptos" w:cs="Times New Roman"/>
          <w:b/>
          <w:bCs/>
          <w:sz w:val="20"/>
          <w:szCs w:val="20"/>
        </w:rPr>
      </w:pPr>
    </w:p>
    <w:p w14:paraId="56D4F488" w14:textId="68D7A0C4"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18.1</w:t>
      </w:r>
      <w:r w:rsidRPr="00F12D86">
        <w:rPr>
          <w:rFonts w:ascii="Aptos" w:hAnsi="Aptos" w:cs="Times New Roman"/>
          <w:sz w:val="20"/>
          <w:szCs w:val="20"/>
        </w:rPr>
        <w:t>- Para a execução desta Ata, nenhuma das partes poderá oferecer, dar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desta Ata, ou de outra forma a ele não relacionada, devendo garantir, ainda, que seus prepostos e colaboradores ajam da mesma forma, de acordo com a Lei 12.846/2013.</w:t>
      </w:r>
    </w:p>
    <w:p w14:paraId="42B5EC95" w14:textId="77777777" w:rsidR="00901C01" w:rsidRPr="00F12D86" w:rsidRDefault="00901C01" w:rsidP="00514E66">
      <w:pPr>
        <w:jc w:val="both"/>
        <w:rPr>
          <w:rFonts w:ascii="Aptos" w:hAnsi="Aptos" w:cs="Times New Roman"/>
          <w:sz w:val="20"/>
          <w:szCs w:val="20"/>
        </w:rPr>
      </w:pPr>
    </w:p>
    <w:p w14:paraId="5841EE8A" w14:textId="77777777" w:rsidR="00901C01" w:rsidRPr="00F12D86" w:rsidRDefault="00901C01" w:rsidP="00514E66">
      <w:pPr>
        <w:jc w:val="both"/>
        <w:rPr>
          <w:rFonts w:ascii="Aptos" w:hAnsi="Aptos" w:cs="Times New Roman"/>
          <w:b/>
          <w:bCs/>
          <w:sz w:val="20"/>
          <w:szCs w:val="20"/>
          <w:u w:val="single"/>
        </w:rPr>
      </w:pPr>
      <w:r w:rsidRPr="00F12D86">
        <w:rPr>
          <w:rFonts w:ascii="Aptos" w:hAnsi="Aptos" w:cs="Times New Roman"/>
          <w:b/>
          <w:bCs/>
          <w:sz w:val="20"/>
          <w:szCs w:val="20"/>
          <w:u w:val="single"/>
        </w:rPr>
        <w:t>CLÁUSULA DÉCIMA NONA– DA LEI GERAL DE PROTEÇÃO DE DADOS (LGPD):</w:t>
      </w:r>
    </w:p>
    <w:p w14:paraId="06A8B283" w14:textId="77777777" w:rsidR="006D66DE" w:rsidRPr="00F12D86" w:rsidRDefault="006D66DE" w:rsidP="00514E66">
      <w:pPr>
        <w:jc w:val="both"/>
        <w:rPr>
          <w:rFonts w:ascii="Aptos" w:hAnsi="Aptos" w:cs="Times New Roman"/>
          <w:b/>
          <w:bCs/>
          <w:sz w:val="20"/>
          <w:szCs w:val="20"/>
        </w:rPr>
      </w:pPr>
    </w:p>
    <w:p w14:paraId="7468F8E0" w14:textId="247DBC2C"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19.1</w:t>
      </w:r>
      <w:r w:rsidRPr="00F12D86">
        <w:rPr>
          <w:rFonts w:ascii="Aptos" w:hAnsi="Aptos" w:cs="Times New Roman"/>
          <w:sz w:val="20"/>
          <w:szCs w:val="20"/>
        </w:rPr>
        <w:t xml:space="preserve">- As partes se comprometem a proteger os direitos fundamentais de liberdade e de privacidade e o livre desenvolvimento da personalidade da pessoa natural, relativos ao tratamento de dados pessoais, inclusive nos meios digitais, nos termos da Lei Geral de Proteção de Dados - LGPD - Lei Federal nº 13.709, de 14 de agosto de 2018. </w:t>
      </w:r>
    </w:p>
    <w:p w14:paraId="7A2093EB"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19.1.1</w:t>
      </w:r>
      <w:r w:rsidRPr="00F12D86">
        <w:rPr>
          <w:rFonts w:ascii="Aptos" w:hAnsi="Aptos" w:cs="Times New Roman"/>
          <w:sz w:val="20"/>
          <w:szCs w:val="20"/>
        </w:rPr>
        <w:t>- O tratamento de dados pessoais dar-se-á de acordo com as bases legais previstas nas hipóteses dos artigos 7º, 11 e/ou 14 da Lei Federal nº 13.709/2018, às quais se submeterão os fornecimentos, e para propósitos legítimos, específicos, explícitos e informados ao titular.</w:t>
      </w:r>
    </w:p>
    <w:p w14:paraId="4ED7A9F6" w14:textId="77777777" w:rsidR="00901C01" w:rsidRPr="00F12D86" w:rsidRDefault="00901C01" w:rsidP="00514E66">
      <w:pPr>
        <w:jc w:val="both"/>
        <w:rPr>
          <w:rFonts w:ascii="Aptos" w:hAnsi="Aptos" w:cs="Times New Roman"/>
          <w:sz w:val="20"/>
          <w:szCs w:val="20"/>
          <w:lang w:eastAsia="x-none"/>
        </w:rPr>
      </w:pPr>
      <w:r w:rsidRPr="00F12D86">
        <w:rPr>
          <w:rFonts w:ascii="Aptos" w:hAnsi="Aptos" w:cs="Times New Roman"/>
          <w:b/>
          <w:bCs/>
          <w:sz w:val="20"/>
          <w:szCs w:val="20"/>
          <w:lang w:eastAsia="x-none"/>
        </w:rPr>
        <w:t>19.1.2</w:t>
      </w:r>
      <w:r w:rsidRPr="00F12D86">
        <w:rPr>
          <w:rFonts w:ascii="Aptos" w:hAnsi="Aptos" w:cs="Times New Roman"/>
          <w:sz w:val="20"/>
          <w:szCs w:val="20"/>
          <w:lang w:eastAsia="x-none"/>
        </w:rPr>
        <w:t>-Os licitantes participando da presente declararam que conhecem a Lei Geral de Proteção de Dados Pessoais – LGPD, Lei nº 13.709, de 14 de agosto de 2018, e  autorizam os agentes de contratação a coletar e tratar os dados pessoais de seus representantes, para o fim exclusivo de viabilizar o presente procedimento licitatório e a futura execução do objeto contratado, observando-se as exceções previstas no art. 11, II da LGPD: Fica autorizada a coleta e o tratamento do nome completo e cópias e números de identidade e CPF dos representantes das licitantes, bem como eventuais dados pessoais incluídos em contrato social, estatuto ou documento equivalente, enquanto for necessário ao atingimento da finalidade a seguir exposta; II. a coleta e tratamento dos dados acima especificados tem por finalidade viabilizar o presente procedimento licitatório e a futura execução do objeto contratado; III. O agente de contratação não divulgará os dados pessoais coletados.</w:t>
      </w:r>
    </w:p>
    <w:p w14:paraId="42A02B7E"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19.2-</w:t>
      </w:r>
      <w:r w:rsidRPr="00F12D86">
        <w:rPr>
          <w:rFonts w:ascii="Aptos" w:hAnsi="Aptos" w:cs="Times New Roman"/>
          <w:sz w:val="20"/>
          <w:szCs w:val="20"/>
        </w:rPr>
        <w:t xml:space="preserve"> A </w:t>
      </w:r>
      <w:r w:rsidRPr="00F12D86">
        <w:rPr>
          <w:rFonts w:ascii="Aptos" w:hAnsi="Aptos" w:cs="Times New Roman"/>
          <w:b/>
          <w:bCs/>
          <w:sz w:val="20"/>
          <w:szCs w:val="20"/>
        </w:rPr>
        <w:t xml:space="preserve">DETENTORA DA ATA </w:t>
      </w:r>
      <w:r w:rsidRPr="00F12D86">
        <w:rPr>
          <w:rFonts w:ascii="Aptos" w:hAnsi="Aptos" w:cs="Times New Roman"/>
          <w:sz w:val="20"/>
          <w:szCs w:val="20"/>
        </w:rPr>
        <w:t>obriga-se ao dever de proteção, confidencialidade, sigilo de toda informação, dados pessoais e base de dados a que tiver acesso, nos termos da LGPD, suas alterações e regulamentações posteriores, durante o cumprimento do objeto descrito nesta Ata.</w:t>
      </w:r>
    </w:p>
    <w:p w14:paraId="15B1548C"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t>19.2.1</w:t>
      </w:r>
      <w:r w:rsidRPr="00F12D86">
        <w:rPr>
          <w:rFonts w:ascii="Aptos" w:hAnsi="Aptos" w:cs="Times New Roman"/>
          <w:sz w:val="20"/>
          <w:szCs w:val="20"/>
        </w:rPr>
        <w:t xml:space="preserve">- A </w:t>
      </w:r>
      <w:r w:rsidRPr="00F12D86">
        <w:rPr>
          <w:rFonts w:ascii="Aptos" w:hAnsi="Aptos" w:cs="Times New Roman"/>
          <w:b/>
          <w:bCs/>
          <w:sz w:val="20"/>
          <w:szCs w:val="20"/>
        </w:rPr>
        <w:t xml:space="preserve">DETENTORA DA ATA </w:t>
      </w:r>
      <w:r w:rsidRPr="00F12D86">
        <w:rPr>
          <w:rFonts w:ascii="Aptos" w:hAnsi="Aptos" w:cs="Times New Roman"/>
          <w:sz w:val="20"/>
          <w:szCs w:val="20"/>
        </w:rPr>
        <w:t>não poderá se utilizar de informação, dados pessoais ou base de dados a que tenham acesso, para fins distintos da execução dos fornecimentos especificados nesta Ata.</w:t>
      </w:r>
    </w:p>
    <w:p w14:paraId="4F05352F" w14:textId="77777777" w:rsidR="00901C01" w:rsidRPr="00F12D86" w:rsidRDefault="00901C01" w:rsidP="00514E66">
      <w:pPr>
        <w:jc w:val="both"/>
        <w:rPr>
          <w:rFonts w:ascii="Aptos" w:hAnsi="Aptos" w:cs="Times New Roman"/>
          <w:sz w:val="20"/>
          <w:szCs w:val="20"/>
        </w:rPr>
      </w:pPr>
      <w:r w:rsidRPr="00F12D86">
        <w:rPr>
          <w:rFonts w:ascii="Aptos" w:hAnsi="Aptos" w:cs="Times New Roman"/>
          <w:b/>
          <w:bCs/>
          <w:sz w:val="20"/>
          <w:szCs w:val="20"/>
        </w:rPr>
        <w:lastRenderedPageBreak/>
        <w:t>19.2.2</w:t>
      </w:r>
      <w:r w:rsidRPr="00F12D86">
        <w:rPr>
          <w:rFonts w:ascii="Aptos" w:hAnsi="Aptos" w:cs="Times New Roman"/>
          <w:sz w:val="20"/>
          <w:szCs w:val="20"/>
        </w:rPr>
        <w:t xml:space="preserve">- Em caso de necessidade de coleta de dados pessoais dos titulares mediante consentimento, indispensáveis à própria prestação do fornecimento, esta será realizada após prévia aprovação do </w:t>
      </w:r>
      <w:r w:rsidRPr="00F12D86">
        <w:rPr>
          <w:rFonts w:ascii="Aptos" w:hAnsi="Aptos" w:cs="Times New Roman"/>
          <w:b/>
          <w:bCs/>
          <w:sz w:val="20"/>
          <w:szCs w:val="20"/>
        </w:rPr>
        <w:t>CONTRATANT</w:t>
      </w:r>
      <w:r w:rsidRPr="00F12D86">
        <w:rPr>
          <w:rFonts w:ascii="Aptos" w:hAnsi="Aptos" w:cs="Times New Roman"/>
          <w:sz w:val="20"/>
          <w:szCs w:val="20"/>
        </w:rPr>
        <w:t xml:space="preserve">E, responsabilizando-se a </w:t>
      </w:r>
      <w:r w:rsidRPr="00F12D86">
        <w:rPr>
          <w:rFonts w:ascii="Aptos" w:hAnsi="Aptos" w:cs="Times New Roman"/>
          <w:b/>
          <w:bCs/>
          <w:sz w:val="20"/>
          <w:szCs w:val="20"/>
        </w:rPr>
        <w:t>DETENTORA DA ATA</w:t>
      </w:r>
      <w:r w:rsidRPr="00F12D86">
        <w:rPr>
          <w:rFonts w:ascii="Aptos" w:hAnsi="Aptos" w:cs="Times New Roman"/>
          <w:sz w:val="20"/>
          <w:szCs w:val="20"/>
        </w:rPr>
        <w:t xml:space="preserve"> pela obtenção e gestão.</w:t>
      </w:r>
    </w:p>
    <w:p w14:paraId="15D61A01" w14:textId="77777777" w:rsidR="00901C01" w:rsidRPr="00F12D86" w:rsidRDefault="00901C01" w:rsidP="00514E66">
      <w:pPr>
        <w:jc w:val="both"/>
        <w:rPr>
          <w:rFonts w:ascii="Aptos" w:hAnsi="Aptos" w:cs="Times New Roman"/>
          <w:sz w:val="20"/>
          <w:szCs w:val="20"/>
          <w:lang w:eastAsia="x-none"/>
        </w:rPr>
      </w:pPr>
      <w:r w:rsidRPr="00F12D86">
        <w:rPr>
          <w:rFonts w:ascii="Aptos" w:hAnsi="Aptos" w:cs="Times New Roman"/>
          <w:b/>
          <w:bCs/>
          <w:sz w:val="20"/>
          <w:szCs w:val="20"/>
          <w:lang w:eastAsia="x-none"/>
        </w:rPr>
        <w:t>19.2.3</w:t>
      </w:r>
      <w:r w:rsidRPr="00F12D86">
        <w:rPr>
          <w:rFonts w:ascii="Aptos" w:hAnsi="Aptos" w:cs="Times New Roman"/>
          <w:sz w:val="20"/>
          <w:szCs w:val="20"/>
          <w:lang w:eastAsia="x-none"/>
        </w:rPr>
        <w:t xml:space="preserve">- Os titulares dos dados poderão revogar a anuência aqui manifestada, ou solicitar que sejam eliminados os seus dados pessoais não anonimizados, ficando cientes que isto poderá impedir sua continuidade no processo licitatório. </w:t>
      </w:r>
    </w:p>
    <w:p w14:paraId="51B0483E" w14:textId="77777777" w:rsidR="00901C01" w:rsidRPr="00F12D86" w:rsidRDefault="00901C01" w:rsidP="00514E66">
      <w:pPr>
        <w:jc w:val="both"/>
        <w:rPr>
          <w:rFonts w:ascii="Aptos" w:hAnsi="Aptos" w:cs="Times New Roman"/>
          <w:sz w:val="20"/>
          <w:szCs w:val="20"/>
        </w:rPr>
      </w:pPr>
    </w:p>
    <w:p w14:paraId="541AB273" w14:textId="77777777" w:rsidR="00A55032" w:rsidRPr="00F12D86" w:rsidRDefault="00A55032" w:rsidP="00514E66">
      <w:pPr>
        <w:jc w:val="both"/>
        <w:rPr>
          <w:rFonts w:ascii="Aptos" w:hAnsi="Aptos" w:cs="Times New Roman"/>
          <w:b/>
          <w:bCs/>
          <w:sz w:val="20"/>
          <w:szCs w:val="20"/>
          <w:u w:val="single"/>
        </w:rPr>
      </w:pPr>
      <w:r w:rsidRPr="00F12D86">
        <w:rPr>
          <w:rFonts w:ascii="Aptos" w:hAnsi="Aptos" w:cs="Times New Roman"/>
          <w:b/>
          <w:bCs/>
          <w:sz w:val="20"/>
          <w:szCs w:val="20"/>
          <w:u w:val="single"/>
        </w:rPr>
        <w:t>CLÁUSULA VIGÉSIMA – DAS DISPOSIÇÕES FINAIS:</w:t>
      </w:r>
    </w:p>
    <w:p w14:paraId="1F3CC8AF" w14:textId="77777777" w:rsidR="00A55032" w:rsidRPr="00F12D86" w:rsidRDefault="00A55032" w:rsidP="00514E66">
      <w:pPr>
        <w:jc w:val="both"/>
        <w:rPr>
          <w:rFonts w:ascii="Aptos" w:hAnsi="Aptos" w:cs="Times New Roman"/>
          <w:sz w:val="20"/>
          <w:szCs w:val="20"/>
        </w:rPr>
      </w:pPr>
    </w:p>
    <w:p w14:paraId="79EBB26B"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20.1</w:t>
      </w:r>
      <w:r w:rsidRPr="00F12D86">
        <w:rPr>
          <w:rFonts w:ascii="Aptos" w:hAnsi="Aptos" w:cs="Times New Roman"/>
          <w:sz w:val="20"/>
          <w:szCs w:val="20"/>
        </w:rPr>
        <w:t xml:space="preserve">- A execução da presente Ata será acompanhada e fiscalizada pelos gestores mencionados na </w:t>
      </w:r>
      <w:r w:rsidRPr="00F12D86">
        <w:rPr>
          <w:rFonts w:ascii="Aptos" w:hAnsi="Aptos" w:cs="Times New Roman"/>
          <w:b/>
          <w:bCs/>
          <w:sz w:val="20"/>
          <w:szCs w:val="20"/>
        </w:rPr>
        <w:t>CLÁUSULA DÉCIMA SÉTIMA</w:t>
      </w:r>
      <w:r w:rsidRPr="00F12D86">
        <w:rPr>
          <w:rFonts w:ascii="Aptos" w:hAnsi="Aptos" w:cs="Times New Roman"/>
          <w:sz w:val="20"/>
          <w:szCs w:val="20"/>
        </w:rPr>
        <w:t>, permitida a assistência de terceiros;</w:t>
      </w:r>
    </w:p>
    <w:p w14:paraId="6228B2B2" w14:textId="3D420013"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20.2</w:t>
      </w:r>
      <w:r w:rsidRPr="00F12D86">
        <w:rPr>
          <w:rFonts w:ascii="Aptos" w:hAnsi="Aptos" w:cs="Times New Roman"/>
          <w:sz w:val="20"/>
          <w:szCs w:val="20"/>
        </w:rPr>
        <w:t xml:space="preserve">- É expressamente vedada à </w:t>
      </w:r>
      <w:r w:rsidR="008A1054" w:rsidRPr="00F12D86">
        <w:rPr>
          <w:rFonts w:ascii="Aptos" w:hAnsi="Aptos" w:cs="Times New Roman"/>
          <w:b/>
          <w:bCs/>
          <w:sz w:val="20"/>
          <w:szCs w:val="20"/>
        </w:rPr>
        <w:t>DETENTORA DA ATA</w:t>
      </w:r>
      <w:r w:rsidRPr="00F12D86">
        <w:rPr>
          <w:rFonts w:ascii="Aptos" w:hAnsi="Aptos" w:cs="Times New Roman"/>
          <w:b/>
          <w:bCs/>
          <w:sz w:val="20"/>
          <w:szCs w:val="20"/>
        </w:rPr>
        <w:t xml:space="preserve"> </w:t>
      </w:r>
      <w:r w:rsidRPr="00F12D86">
        <w:rPr>
          <w:rFonts w:ascii="Aptos" w:hAnsi="Aptos" w:cs="Times New Roman"/>
          <w:sz w:val="20"/>
          <w:szCs w:val="20"/>
        </w:rPr>
        <w:t>a cessão, transferência ou a subcontratação total ou parcial a terceiros a execução do objeto desta Ata.</w:t>
      </w:r>
    </w:p>
    <w:p w14:paraId="4E5C525F" w14:textId="28099D04"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20.3</w:t>
      </w:r>
      <w:r w:rsidRPr="00F12D86">
        <w:rPr>
          <w:rFonts w:ascii="Aptos" w:hAnsi="Aptos" w:cs="Times New Roman"/>
          <w:sz w:val="20"/>
          <w:szCs w:val="20"/>
        </w:rPr>
        <w:t xml:space="preserve">- Fica expressamente estabelecido, por força desta Ata, a isenção de qualquer vínculo empregatício ou responsabilidade por parte da </w:t>
      </w:r>
      <w:r w:rsidRPr="00F12D86">
        <w:rPr>
          <w:rFonts w:ascii="Aptos" w:hAnsi="Aptos" w:cs="Times New Roman"/>
          <w:b/>
          <w:bCs/>
          <w:sz w:val="20"/>
          <w:szCs w:val="20"/>
        </w:rPr>
        <w:t>CONTRATANTE</w:t>
      </w:r>
      <w:r w:rsidRPr="00F12D86">
        <w:rPr>
          <w:rFonts w:ascii="Aptos" w:hAnsi="Aptos" w:cs="Times New Roman"/>
          <w:sz w:val="20"/>
          <w:szCs w:val="20"/>
        </w:rPr>
        <w:t xml:space="preserve">, ficando a </w:t>
      </w:r>
      <w:r w:rsidR="008A1054" w:rsidRPr="00F12D86">
        <w:rPr>
          <w:rFonts w:ascii="Aptos" w:hAnsi="Aptos" w:cs="Times New Roman"/>
          <w:b/>
          <w:bCs/>
          <w:sz w:val="20"/>
          <w:szCs w:val="20"/>
        </w:rPr>
        <w:t>DETENTORA DA ATA</w:t>
      </w:r>
      <w:r w:rsidRPr="00F12D86">
        <w:rPr>
          <w:rFonts w:ascii="Aptos" w:hAnsi="Aptos" w:cs="Times New Roman"/>
          <w:sz w:val="20"/>
          <w:szCs w:val="20"/>
        </w:rPr>
        <w:t>, a total responsabilidade de empregadora com as despesas de seus empregados, inclusive os encargos decorrentes da legislação vigente, seja trabalhista, previdenciária, securitária ou qualquer outra, obrigando-se assim ao cumprimento das disposições legais, quer quanto à remuneração de seus empregados, como dos demais encargos de qualquer natureza, e seguro contra acidentes de trabalho.</w:t>
      </w:r>
    </w:p>
    <w:p w14:paraId="46D0DC14" w14:textId="6CB2CA9B"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20.4</w:t>
      </w:r>
      <w:r w:rsidRPr="00F12D86">
        <w:rPr>
          <w:rFonts w:ascii="Aptos" w:hAnsi="Aptos" w:cs="Times New Roman"/>
          <w:sz w:val="20"/>
          <w:szCs w:val="20"/>
        </w:rPr>
        <w:t xml:space="preserve">- A inadimplência da </w:t>
      </w:r>
      <w:r w:rsidR="008A1054" w:rsidRPr="00F12D86">
        <w:rPr>
          <w:rFonts w:ascii="Aptos" w:hAnsi="Aptos" w:cs="Times New Roman"/>
          <w:b/>
          <w:bCs/>
          <w:sz w:val="20"/>
          <w:szCs w:val="20"/>
        </w:rPr>
        <w:t>DETENTORA DA ATA</w:t>
      </w:r>
      <w:r w:rsidRPr="00F12D86">
        <w:rPr>
          <w:rFonts w:ascii="Aptos" w:hAnsi="Aptos" w:cs="Times New Roman"/>
          <w:sz w:val="20"/>
          <w:szCs w:val="20"/>
        </w:rPr>
        <w:t xml:space="preserve">, com referência aos encargos estabelecidos nesta Ata, não transfere a responsabilidade por seu pagamento à Administração da </w:t>
      </w:r>
      <w:r w:rsidRPr="00F12D86">
        <w:rPr>
          <w:rFonts w:ascii="Aptos" w:hAnsi="Aptos" w:cs="Times New Roman"/>
          <w:b/>
          <w:bCs/>
          <w:sz w:val="20"/>
          <w:szCs w:val="20"/>
        </w:rPr>
        <w:t>CONTRATANTE</w:t>
      </w:r>
      <w:r w:rsidRPr="00F12D86">
        <w:rPr>
          <w:rFonts w:ascii="Aptos" w:hAnsi="Aptos" w:cs="Times New Roman"/>
          <w:sz w:val="20"/>
          <w:szCs w:val="20"/>
        </w:rPr>
        <w:t xml:space="preserve">, nem pode onerar o objeto desta Ata, razão pela qual a </w:t>
      </w:r>
      <w:r w:rsidR="008A1054" w:rsidRPr="00F12D86">
        <w:rPr>
          <w:rFonts w:ascii="Aptos" w:hAnsi="Aptos" w:cs="Times New Roman"/>
          <w:b/>
          <w:bCs/>
          <w:sz w:val="20"/>
          <w:szCs w:val="20"/>
        </w:rPr>
        <w:t>DETENTORA DA ATA</w:t>
      </w:r>
      <w:r w:rsidRPr="00F12D86">
        <w:rPr>
          <w:rFonts w:ascii="Aptos" w:hAnsi="Aptos" w:cs="Times New Roman"/>
          <w:sz w:val="20"/>
          <w:szCs w:val="20"/>
        </w:rPr>
        <w:t xml:space="preserve"> renuncia expressamente a qualquer vínculo de solidariedade, ativa ou passiva, com o CONTRATANTE.</w:t>
      </w:r>
    </w:p>
    <w:p w14:paraId="587DC9C7" w14:textId="1DD17F04" w:rsidR="008A1054" w:rsidRPr="00F12D86" w:rsidRDefault="00A55032" w:rsidP="00514E66">
      <w:pPr>
        <w:jc w:val="both"/>
        <w:rPr>
          <w:rFonts w:ascii="Aptos" w:hAnsi="Aptos" w:cs="Times New Roman"/>
          <w:sz w:val="20"/>
          <w:szCs w:val="20"/>
        </w:rPr>
      </w:pPr>
      <w:r w:rsidRPr="00F12D86">
        <w:rPr>
          <w:rFonts w:ascii="Aptos" w:hAnsi="Aptos" w:cs="Times New Roman"/>
          <w:b/>
          <w:bCs/>
          <w:sz w:val="20"/>
          <w:szCs w:val="20"/>
        </w:rPr>
        <w:t>20.5</w:t>
      </w:r>
      <w:r w:rsidRPr="00F12D86">
        <w:rPr>
          <w:rFonts w:ascii="Aptos" w:hAnsi="Aptos" w:cs="Times New Roman"/>
          <w:sz w:val="20"/>
          <w:szCs w:val="20"/>
        </w:rPr>
        <w:t xml:space="preserve">- Fazem parte integrante da presente Ata, independente da transcrição de seus termos, a proposta de preços apresentada pela </w:t>
      </w:r>
      <w:r w:rsidR="008A1054" w:rsidRPr="00F12D86">
        <w:rPr>
          <w:rFonts w:ascii="Aptos" w:hAnsi="Aptos" w:cs="Times New Roman"/>
          <w:b/>
          <w:bCs/>
          <w:sz w:val="20"/>
          <w:szCs w:val="20"/>
        </w:rPr>
        <w:t xml:space="preserve">DETENTORA DA </w:t>
      </w:r>
      <w:r w:rsidR="002567AB" w:rsidRPr="00F12D86">
        <w:rPr>
          <w:rFonts w:ascii="Aptos" w:hAnsi="Aptos" w:cs="Times New Roman"/>
          <w:b/>
          <w:bCs/>
          <w:sz w:val="20"/>
          <w:szCs w:val="20"/>
        </w:rPr>
        <w:t>ATA</w:t>
      </w:r>
      <w:r w:rsidR="002567AB" w:rsidRPr="00F12D86">
        <w:rPr>
          <w:rFonts w:ascii="Aptos" w:hAnsi="Aptos" w:cs="Times New Roman"/>
          <w:sz w:val="20"/>
          <w:szCs w:val="20"/>
        </w:rPr>
        <w:t>.</w:t>
      </w:r>
    </w:p>
    <w:p w14:paraId="5597D5BD" w14:textId="401EDD8A" w:rsidR="00A55032" w:rsidRPr="00F12D86" w:rsidRDefault="00A55032" w:rsidP="00514E66">
      <w:pPr>
        <w:jc w:val="both"/>
        <w:rPr>
          <w:rFonts w:ascii="Aptos" w:hAnsi="Aptos" w:cs="Times New Roman"/>
          <w:sz w:val="20"/>
          <w:szCs w:val="20"/>
        </w:rPr>
      </w:pPr>
    </w:p>
    <w:p w14:paraId="4DB811CD" w14:textId="77777777" w:rsidR="00A55032" w:rsidRPr="00F12D86" w:rsidRDefault="00A55032" w:rsidP="00514E66">
      <w:pPr>
        <w:jc w:val="both"/>
        <w:rPr>
          <w:rFonts w:ascii="Aptos" w:hAnsi="Aptos" w:cs="Times New Roman"/>
          <w:b/>
          <w:bCs/>
          <w:sz w:val="20"/>
          <w:szCs w:val="20"/>
          <w:u w:val="single"/>
        </w:rPr>
      </w:pPr>
      <w:r w:rsidRPr="00F12D86">
        <w:rPr>
          <w:rFonts w:ascii="Aptos" w:hAnsi="Aptos" w:cs="Times New Roman"/>
          <w:b/>
          <w:bCs/>
          <w:sz w:val="20"/>
          <w:szCs w:val="20"/>
          <w:u w:val="single"/>
        </w:rPr>
        <w:t>CLÁUSULA VIGÉSIMA PRIMEIRA – DOS CASOS OMISSOS:</w:t>
      </w:r>
    </w:p>
    <w:p w14:paraId="298FBA25" w14:textId="77777777" w:rsidR="00A55032" w:rsidRPr="00F12D86" w:rsidRDefault="00A55032" w:rsidP="00514E66">
      <w:pPr>
        <w:jc w:val="both"/>
        <w:rPr>
          <w:rFonts w:ascii="Aptos" w:hAnsi="Aptos" w:cs="Times New Roman"/>
          <w:sz w:val="20"/>
          <w:szCs w:val="20"/>
        </w:rPr>
      </w:pPr>
    </w:p>
    <w:p w14:paraId="09E4DAA9"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21.1.-</w:t>
      </w:r>
      <w:r w:rsidRPr="00F12D86">
        <w:rPr>
          <w:rFonts w:ascii="Aptos" w:hAnsi="Aptos" w:cs="Times New Roman"/>
          <w:sz w:val="20"/>
          <w:szCs w:val="20"/>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2BA5483B" w14:textId="77777777" w:rsidR="00A55032" w:rsidRPr="00F12D86" w:rsidRDefault="00A55032" w:rsidP="00514E66">
      <w:pPr>
        <w:jc w:val="both"/>
        <w:rPr>
          <w:rFonts w:ascii="Aptos" w:hAnsi="Aptos" w:cs="Times New Roman"/>
          <w:sz w:val="20"/>
          <w:szCs w:val="20"/>
        </w:rPr>
      </w:pPr>
    </w:p>
    <w:p w14:paraId="7ED0DA2B" w14:textId="77777777" w:rsidR="00A55032" w:rsidRPr="00F12D86" w:rsidRDefault="00A55032" w:rsidP="00514E66">
      <w:pPr>
        <w:jc w:val="both"/>
        <w:rPr>
          <w:rFonts w:ascii="Aptos" w:hAnsi="Aptos" w:cs="Times New Roman"/>
          <w:b/>
          <w:bCs/>
          <w:sz w:val="20"/>
          <w:szCs w:val="20"/>
          <w:u w:val="single"/>
        </w:rPr>
      </w:pPr>
      <w:r w:rsidRPr="00F12D86">
        <w:rPr>
          <w:rFonts w:ascii="Aptos" w:hAnsi="Aptos" w:cs="Times New Roman"/>
          <w:b/>
          <w:bCs/>
          <w:sz w:val="20"/>
          <w:szCs w:val="20"/>
          <w:u w:val="single"/>
        </w:rPr>
        <w:t>CLÁUSULA VIGÉSIMA SEGUNDA – DA PUBLICAÇÃO:</w:t>
      </w:r>
    </w:p>
    <w:p w14:paraId="2D4EA28D" w14:textId="77777777" w:rsidR="00A55032" w:rsidRPr="00F12D86" w:rsidRDefault="00A55032" w:rsidP="00514E66">
      <w:pPr>
        <w:jc w:val="both"/>
        <w:rPr>
          <w:rFonts w:ascii="Aptos" w:hAnsi="Aptos" w:cs="Times New Roman"/>
          <w:sz w:val="20"/>
          <w:szCs w:val="20"/>
        </w:rPr>
      </w:pPr>
    </w:p>
    <w:p w14:paraId="3CBEC9AC"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22.1.-</w:t>
      </w:r>
      <w:r w:rsidRPr="00F12D86">
        <w:rPr>
          <w:rFonts w:ascii="Aptos" w:hAnsi="Aptos" w:cs="Times New Roman"/>
          <w:sz w:val="20"/>
          <w:szCs w:val="20"/>
        </w:rPr>
        <w:t xml:space="preserve"> Esta Ata de Registro de Preços será publicada no prazo máximo de 20 (vinte) dias úteis a contar da assinatura das partes (art. 94, I da Lei nº 14.133/2021).</w:t>
      </w:r>
    </w:p>
    <w:p w14:paraId="7E4BAC23" w14:textId="63620064"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22.2.-</w:t>
      </w:r>
      <w:r w:rsidRPr="00F12D86">
        <w:rPr>
          <w:rFonts w:ascii="Aptos" w:hAnsi="Aptos" w:cs="Times New Roman"/>
          <w:sz w:val="20"/>
          <w:szCs w:val="20"/>
        </w:rPr>
        <w:t xml:space="preserve"> Para fins de garantir a ampla publicidade, </w:t>
      </w:r>
      <w:r w:rsidR="001456DA" w:rsidRPr="00F12D86">
        <w:rPr>
          <w:rFonts w:ascii="Aptos" w:hAnsi="Aptos" w:cs="Times New Roman"/>
          <w:sz w:val="20"/>
          <w:szCs w:val="20"/>
        </w:rPr>
        <w:t>esta Ata e/ou seu extrato serão</w:t>
      </w:r>
      <w:r w:rsidRPr="00F12D86">
        <w:rPr>
          <w:rFonts w:ascii="Aptos" w:hAnsi="Aptos" w:cs="Times New Roman"/>
          <w:sz w:val="20"/>
          <w:szCs w:val="20"/>
        </w:rPr>
        <w:t xml:space="preserve"> </w:t>
      </w:r>
      <w:r w:rsidR="001456DA" w:rsidRPr="00F12D86">
        <w:rPr>
          <w:rFonts w:ascii="Aptos" w:hAnsi="Aptos" w:cs="Times New Roman"/>
          <w:sz w:val="20"/>
          <w:szCs w:val="20"/>
        </w:rPr>
        <w:t>divulgados</w:t>
      </w:r>
      <w:r w:rsidRPr="00F12D86">
        <w:rPr>
          <w:rFonts w:ascii="Aptos" w:hAnsi="Aptos" w:cs="Times New Roman"/>
          <w:sz w:val="20"/>
          <w:szCs w:val="20"/>
        </w:rPr>
        <w:t>:</w:t>
      </w:r>
    </w:p>
    <w:p w14:paraId="3817C70E" w14:textId="77777777" w:rsidR="00A55032" w:rsidRPr="00F12D86" w:rsidRDefault="00A55032" w:rsidP="00514E66">
      <w:pPr>
        <w:jc w:val="both"/>
        <w:rPr>
          <w:rFonts w:ascii="Aptos" w:hAnsi="Aptos" w:cs="Times New Roman"/>
          <w:sz w:val="20"/>
          <w:szCs w:val="20"/>
        </w:rPr>
      </w:pPr>
      <w:r w:rsidRPr="00F12D86">
        <w:rPr>
          <w:rFonts w:ascii="Aptos" w:hAnsi="Aptos" w:cs="Times New Roman"/>
          <w:sz w:val="20"/>
          <w:szCs w:val="20"/>
        </w:rPr>
        <w:t>I - Portal Nacional de Contratações Públicas – PNCP</w:t>
      </w:r>
    </w:p>
    <w:p w14:paraId="033C462C" w14:textId="02AA8131" w:rsidR="00A55032" w:rsidRPr="00F12D86" w:rsidRDefault="00A55032" w:rsidP="00514E66">
      <w:pPr>
        <w:jc w:val="both"/>
        <w:rPr>
          <w:rFonts w:ascii="Aptos" w:hAnsi="Aptos" w:cs="Times New Roman"/>
          <w:sz w:val="20"/>
          <w:szCs w:val="20"/>
        </w:rPr>
      </w:pPr>
      <w:r w:rsidRPr="00F12D86">
        <w:rPr>
          <w:rFonts w:ascii="Aptos" w:hAnsi="Aptos" w:cs="Times New Roman"/>
          <w:sz w:val="20"/>
          <w:szCs w:val="20"/>
        </w:rPr>
        <w:t xml:space="preserve">II – Portal transparência </w:t>
      </w:r>
      <w:r w:rsidR="00BD513F" w:rsidRPr="00F12D86">
        <w:rPr>
          <w:rFonts w:ascii="Aptos" w:hAnsi="Aptos" w:cs="Times New Roman"/>
          <w:sz w:val="20"/>
          <w:szCs w:val="20"/>
        </w:rPr>
        <w:t>https://hmtr.sp.gov.br/publicacoes/1/LICITACOES</w:t>
      </w:r>
    </w:p>
    <w:p w14:paraId="3A5CB08B" w14:textId="77777777" w:rsidR="00A55032" w:rsidRPr="00F12D86" w:rsidRDefault="00A55032" w:rsidP="00514E66">
      <w:pPr>
        <w:jc w:val="both"/>
        <w:rPr>
          <w:rFonts w:ascii="Aptos" w:hAnsi="Aptos" w:cs="Times New Roman"/>
          <w:sz w:val="20"/>
          <w:szCs w:val="20"/>
        </w:rPr>
      </w:pPr>
      <w:r w:rsidRPr="00F12D86">
        <w:rPr>
          <w:rFonts w:ascii="Aptos" w:hAnsi="Aptos" w:cs="Times New Roman"/>
          <w:sz w:val="20"/>
          <w:szCs w:val="20"/>
        </w:rPr>
        <w:t>III - Diário Oficial do Município</w:t>
      </w:r>
    </w:p>
    <w:p w14:paraId="10EDA4EF" w14:textId="77777777" w:rsidR="00A55032" w:rsidRPr="00F12D86" w:rsidRDefault="00A55032" w:rsidP="00514E66">
      <w:pPr>
        <w:jc w:val="both"/>
        <w:rPr>
          <w:rFonts w:ascii="Aptos" w:hAnsi="Aptos" w:cs="Times New Roman"/>
          <w:sz w:val="20"/>
          <w:szCs w:val="20"/>
        </w:rPr>
      </w:pPr>
    </w:p>
    <w:p w14:paraId="07DD268A" w14:textId="77777777" w:rsidR="00A55032" w:rsidRPr="00F12D86" w:rsidRDefault="00A55032" w:rsidP="00514E66">
      <w:pPr>
        <w:jc w:val="both"/>
        <w:rPr>
          <w:rFonts w:ascii="Aptos" w:hAnsi="Aptos" w:cs="Times New Roman"/>
          <w:b/>
          <w:bCs/>
          <w:sz w:val="20"/>
          <w:szCs w:val="20"/>
          <w:u w:val="single"/>
        </w:rPr>
      </w:pPr>
      <w:r w:rsidRPr="00F12D86">
        <w:rPr>
          <w:rFonts w:ascii="Aptos" w:hAnsi="Aptos" w:cs="Times New Roman"/>
          <w:b/>
          <w:bCs/>
          <w:sz w:val="20"/>
          <w:szCs w:val="20"/>
          <w:u w:val="single"/>
        </w:rPr>
        <w:t>CLÁUSULA VIGÉSIMA TERCEIRA – DO FORO:</w:t>
      </w:r>
    </w:p>
    <w:p w14:paraId="4A1C3B13" w14:textId="77777777" w:rsidR="00A55032" w:rsidRPr="00F12D86" w:rsidRDefault="00A55032" w:rsidP="00514E66">
      <w:pPr>
        <w:jc w:val="both"/>
        <w:rPr>
          <w:rFonts w:ascii="Aptos" w:hAnsi="Aptos" w:cs="Times New Roman"/>
          <w:sz w:val="20"/>
          <w:szCs w:val="20"/>
        </w:rPr>
      </w:pPr>
    </w:p>
    <w:p w14:paraId="3813118F" w14:textId="77777777" w:rsidR="00A55032" w:rsidRPr="00F12D86" w:rsidRDefault="00A55032" w:rsidP="00514E66">
      <w:pPr>
        <w:jc w:val="both"/>
        <w:rPr>
          <w:rFonts w:ascii="Aptos" w:hAnsi="Aptos" w:cs="Times New Roman"/>
          <w:sz w:val="20"/>
          <w:szCs w:val="20"/>
        </w:rPr>
      </w:pPr>
      <w:r w:rsidRPr="00F12D86">
        <w:rPr>
          <w:rFonts w:ascii="Aptos" w:hAnsi="Aptos" w:cs="Times New Roman"/>
          <w:b/>
          <w:bCs/>
          <w:sz w:val="20"/>
          <w:szCs w:val="20"/>
        </w:rPr>
        <w:t>23.1.-</w:t>
      </w:r>
      <w:r w:rsidRPr="00F12D86">
        <w:rPr>
          <w:rFonts w:ascii="Aptos" w:hAnsi="Aptos" w:cs="Times New Roman"/>
          <w:sz w:val="20"/>
          <w:szCs w:val="20"/>
        </w:rPr>
        <w:t xml:space="preserve"> Fica eleito o FORO da COMARCA DE MOGI GUAÇU/SP, com renúncia de qualquer outro, por mais privilegiado que seja, para dirimir as questões relativas ou resultantes desta Ata, que não tenham sido resolvidas administrativamente.</w:t>
      </w:r>
    </w:p>
    <w:p w14:paraId="4E9563A1" w14:textId="77777777" w:rsidR="00A55032" w:rsidRPr="00F12D86" w:rsidRDefault="00A55032" w:rsidP="00514E66">
      <w:pPr>
        <w:jc w:val="both"/>
        <w:rPr>
          <w:rFonts w:ascii="Aptos" w:hAnsi="Aptos" w:cs="Times New Roman"/>
          <w:sz w:val="20"/>
          <w:szCs w:val="20"/>
        </w:rPr>
      </w:pPr>
    </w:p>
    <w:p w14:paraId="541BF8AB" w14:textId="77777777" w:rsidR="00A55032" w:rsidRPr="00F12D86" w:rsidRDefault="00A55032" w:rsidP="00514E66">
      <w:pPr>
        <w:jc w:val="both"/>
        <w:rPr>
          <w:rFonts w:ascii="Aptos" w:hAnsi="Aptos" w:cs="Times New Roman"/>
          <w:sz w:val="20"/>
          <w:szCs w:val="20"/>
        </w:rPr>
      </w:pPr>
      <w:r w:rsidRPr="00F12D86">
        <w:rPr>
          <w:rFonts w:ascii="Aptos" w:hAnsi="Aptos" w:cs="Times New Roman"/>
          <w:sz w:val="20"/>
          <w:szCs w:val="20"/>
        </w:rPr>
        <w:t>E, por assim haverem acordado, declaram as partes aceitarem todas as disposições estabelecidas nas cláusulas desta Ata, firmada na presença de testemunhas legalmente capazes.</w:t>
      </w:r>
    </w:p>
    <w:p w14:paraId="501FA883" w14:textId="77777777" w:rsidR="00A55032" w:rsidRPr="00F12D86" w:rsidRDefault="00A55032" w:rsidP="00514E66">
      <w:pPr>
        <w:jc w:val="both"/>
        <w:rPr>
          <w:rFonts w:ascii="Aptos" w:hAnsi="Aptos" w:cs="Times New Roman"/>
          <w:sz w:val="20"/>
          <w:szCs w:val="20"/>
        </w:rPr>
      </w:pPr>
    </w:p>
    <w:p w14:paraId="32CC301E" w14:textId="77777777" w:rsidR="00626E03" w:rsidRDefault="00626E03" w:rsidP="00514E66">
      <w:pPr>
        <w:pStyle w:val="SemEspaamento1"/>
        <w:shd w:val="clear" w:color="auto" w:fill="FFFFFF" w:themeFill="background1"/>
        <w:jc w:val="both"/>
        <w:rPr>
          <w:rFonts w:ascii="Aptos" w:hAnsi="Aptos"/>
          <w:sz w:val="20"/>
          <w:szCs w:val="20"/>
        </w:rPr>
      </w:pPr>
      <w:r w:rsidRPr="00F12D86">
        <w:rPr>
          <w:rFonts w:ascii="Aptos" w:hAnsi="Aptos"/>
          <w:sz w:val="20"/>
          <w:szCs w:val="20"/>
        </w:rPr>
        <w:t>Mogi Guaçu, na data da assinatura digital e/ou física, assim considerada a data da última assinatura digital e/ou física dentre os representantes legais das partes.</w:t>
      </w:r>
    </w:p>
    <w:p w14:paraId="38DDDFF0" w14:textId="77777777" w:rsidR="00F12D86" w:rsidRDefault="00F12D86" w:rsidP="00514E66">
      <w:pPr>
        <w:pStyle w:val="SemEspaamento1"/>
        <w:shd w:val="clear" w:color="auto" w:fill="FFFFFF" w:themeFill="background1"/>
        <w:jc w:val="both"/>
        <w:rPr>
          <w:rFonts w:ascii="Aptos" w:hAnsi="Aptos"/>
          <w:sz w:val="20"/>
          <w:szCs w:val="20"/>
        </w:rPr>
      </w:pPr>
    </w:p>
    <w:p w14:paraId="0E06235B" w14:textId="77777777" w:rsidR="00F12D86" w:rsidRDefault="00F12D86" w:rsidP="00514E66">
      <w:pPr>
        <w:pStyle w:val="SemEspaamento1"/>
        <w:shd w:val="clear" w:color="auto" w:fill="FFFFFF" w:themeFill="background1"/>
        <w:jc w:val="both"/>
        <w:rPr>
          <w:rFonts w:ascii="Aptos" w:hAnsi="Aptos"/>
          <w:sz w:val="20"/>
          <w:szCs w:val="20"/>
        </w:rPr>
      </w:pPr>
    </w:p>
    <w:p w14:paraId="06A5D559" w14:textId="77777777" w:rsidR="00F12D86" w:rsidRDefault="00F12D86" w:rsidP="00514E66">
      <w:pPr>
        <w:pStyle w:val="SemEspaamento1"/>
        <w:shd w:val="clear" w:color="auto" w:fill="FFFFFF" w:themeFill="background1"/>
        <w:jc w:val="both"/>
        <w:rPr>
          <w:rFonts w:ascii="Aptos" w:hAnsi="Aptos"/>
          <w:sz w:val="20"/>
          <w:szCs w:val="20"/>
        </w:rPr>
      </w:pPr>
    </w:p>
    <w:p w14:paraId="616104E6" w14:textId="77777777" w:rsidR="00F12D86" w:rsidRPr="00F12D86" w:rsidRDefault="00F12D86" w:rsidP="00514E66">
      <w:pPr>
        <w:pStyle w:val="SemEspaamento1"/>
        <w:shd w:val="clear" w:color="auto" w:fill="FFFFFF" w:themeFill="background1"/>
        <w:jc w:val="both"/>
        <w:rPr>
          <w:rFonts w:ascii="Aptos" w:hAnsi="Aptos"/>
          <w:sz w:val="20"/>
          <w:szCs w:val="20"/>
        </w:rPr>
      </w:pPr>
    </w:p>
    <w:p w14:paraId="474F9270" w14:textId="77777777" w:rsidR="00A55032" w:rsidRPr="00F12D86" w:rsidRDefault="00A55032" w:rsidP="00514E66">
      <w:pPr>
        <w:jc w:val="both"/>
        <w:rPr>
          <w:rFonts w:ascii="Aptos" w:hAnsi="Aptos" w:cs="Times New Roman"/>
          <w:sz w:val="20"/>
          <w:szCs w:val="20"/>
        </w:rPr>
      </w:pPr>
    </w:p>
    <w:p w14:paraId="4CA3DE1D" w14:textId="0C91A5AB" w:rsidR="00A76E3C" w:rsidRPr="00F12D86" w:rsidRDefault="00A55032" w:rsidP="00514E66">
      <w:pPr>
        <w:jc w:val="both"/>
        <w:rPr>
          <w:rFonts w:ascii="Aptos" w:hAnsi="Aptos" w:cs="Times New Roman"/>
          <w:sz w:val="20"/>
          <w:szCs w:val="20"/>
        </w:rPr>
      </w:pPr>
      <w:r w:rsidRPr="00F12D86">
        <w:rPr>
          <w:rFonts w:ascii="Aptos" w:hAnsi="Aptos" w:cs="Times New Roman"/>
          <w:sz w:val="20"/>
          <w:szCs w:val="20"/>
        </w:rPr>
        <w:t xml:space="preserve">    </w:t>
      </w:r>
    </w:p>
    <w:tbl>
      <w:tblPr>
        <w:tblW w:w="9681" w:type="dxa"/>
        <w:tblLook w:val="04A0" w:firstRow="1" w:lastRow="0" w:firstColumn="1" w:lastColumn="0" w:noHBand="0" w:noVBand="1"/>
      </w:tblPr>
      <w:tblGrid>
        <w:gridCol w:w="5070"/>
        <w:gridCol w:w="4611"/>
      </w:tblGrid>
      <w:tr w:rsidR="00D32850" w:rsidRPr="00F12D86" w14:paraId="3D98C005" w14:textId="77777777" w:rsidTr="00C024BB">
        <w:tc>
          <w:tcPr>
            <w:tcW w:w="5070" w:type="dxa"/>
          </w:tcPr>
          <w:p w14:paraId="458CDC45" w14:textId="77777777" w:rsidR="00A76E3C" w:rsidRPr="00F12D86" w:rsidRDefault="00A76E3C" w:rsidP="00514E66">
            <w:pPr>
              <w:ind w:right="-2"/>
              <w:jc w:val="both"/>
              <w:rPr>
                <w:rFonts w:ascii="Aptos" w:hAnsi="Aptos" w:cs="Times New Roman"/>
                <w:b/>
                <w:sz w:val="20"/>
                <w:szCs w:val="20"/>
              </w:rPr>
            </w:pPr>
            <w:r w:rsidRPr="00F12D86">
              <w:rPr>
                <w:rFonts w:ascii="Aptos" w:hAnsi="Aptos" w:cs="Times New Roman"/>
                <w:b/>
                <w:sz w:val="20"/>
                <w:szCs w:val="20"/>
              </w:rPr>
              <w:lastRenderedPageBreak/>
              <w:t>P/ CONTRATANTE:</w:t>
            </w:r>
          </w:p>
          <w:p w14:paraId="47EB25D2" w14:textId="77777777" w:rsidR="00A76E3C" w:rsidRPr="00F12D86" w:rsidRDefault="00A76E3C" w:rsidP="00514E66">
            <w:pPr>
              <w:ind w:right="-2"/>
              <w:jc w:val="both"/>
              <w:rPr>
                <w:rFonts w:ascii="Aptos" w:hAnsi="Aptos" w:cs="Times New Roman"/>
                <w:b/>
                <w:sz w:val="20"/>
                <w:szCs w:val="20"/>
              </w:rPr>
            </w:pPr>
          </w:p>
        </w:tc>
        <w:tc>
          <w:tcPr>
            <w:tcW w:w="4611" w:type="dxa"/>
          </w:tcPr>
          <w:p w14:paraId="2316D291" w14:textId="1EC1A98E" w:rsidR="00A76E3C" w:rsidRPr="00F12D86" w:rsidRDefault="00A76E3C" w:rsidP="00514E66">
            <w:pPr>
              <w:ind w:left="-76" w:right="-2"/>
              <w:jc w:val="both"/>
              <w:rPr>
                <w:rFonts w:ascii="Aptos" w:hAnsi="Aptos" w:cs="Times New Roman"/>
                <w:b/>
                <w:sz w:val="20"/>
                <w:szCs w:val="20"/>
              </w:rPr>
            </w:pPr>
            <w:r w:rsidRPr="00F12D86">
              <w:rPr>
                <w:rFonts w:ascii="Aptos" w:hAnsi="Aptos" w:cs="Times New Roman"/>
                <w:b/>
                <w:sz w:val="20"/>
                <w:szCs w:val="20"/>
              </w:rPr>
              <w:t xml:space="preserve">P/ </w:t>
            </w:r>
            <w:r w:rsidR="008A1054" w:rsidRPr="00F12D86">
              <w:rPr>
                <w:rFonts w:ascii="Aptos" w:hAnsi="Aptos" w:cs="Times New Roman"/>
                <w:b/>
                <w:sz w:val="20"/>
                <w:szCs w:val="20"/>
              </w:rPr>
              <w:t>DETENTORA DA ATA</w:t>
            </w:r>
            <w:r w:rsidRPr="00F12D86">
              <w:rPr>
                <w:rFonts w:ascii="Aptos" w:hAnsi="Aptos" w:cs="Times New Roman"/>
                <w:b/>
                <w:sz w:val="20"/>
                <w:szCs w:val="20"/>
              </w:rPr>
              <w:t>:</w:t>
            </w:r>
          </w:p>
        </w:tc>
      </w:tr>
      <w:tr w:rsidR="00D32850" w:rsidRPr="00F12D86" w14:paraId="58BC22F8" w14:textId="77777777" w:rsidTr="00C024BB">
        <w:tc>
          <w:tcPr>
            <w:tcW w:w="5070" w:type="dxa"/>
          </w:tcPr>
          <w:p w14:paraId="280B5443" w14:textId="77777777" w:rsidR="00A76E3C" w:rsidRPr="00F12D86" w:rsidRDefault="00A76E3C" w:rsidP="00514E66">
            <w:pPr>
              <w:ind w:right="-2"/>
              <w:jc w:val="both"/>
              <w:rPr>
                <w:rFonts w:ascii="Aptos" w:hAnsi="Aptos" w:cs="Times New Roman"/>
                <w:sz w:val="20"/>
                <w:szCs w:val="20"/>
              </w:rPr>
            </w:pPr>
          </w:p>
          <w:p w14:paraId="55AC5D03" w14:textId="77777777" w:rsidR="00A76E3C" w:rsidRPr="00F12D86" w:rsidRDefault="00A76E3C" w:rsidP="00514E66">
            <w:pPr>
              <w:ind w:right="-2"/>
              <w:jc w:val="both"/>
              <w:rPr>
                <w:rFonts w:ascii="Aptos" w:hAnsi="Aptos" w:cs="Times New Roman"/>
                <w:sz w:val="20"/>
                <w:szCs w:val="20"/>
              </w:rPr>
            </w:pPr>
            <w:r w:rsidRPr="00F12D86">
              <w:rPr>
                <w:rFonts w:ascii="Aptos" w:hAnsi="Aptos" w:cs="Times New Roman"/>
                <w:sz w:val="20"/>
                <w:szCs w:val="20"/>
              </w:rPr>
              <w:t>Luciano Firmino Vieira</w:t>
            </w:r>
          </w:p>
          <w:p w14:paraId="507931A7" w14:textId="77777777" w:rsidR="00A76E3C" w:rsidRPr="00F12D86" w:rsidRDefault="00A76E3C" w:rsidP="00514E66">
            <w:pPr>
              <w:ind w:right="-2"/>
              <w:jc w:val="both"/>
              <w:rPr>
                <w:rFonts w:ascii="Aptos" w:hAnsi="Aptos" w:cs="Times New Roman"/>
                <w:sz w:val="20"/>
                <w:szCs w:val="20"/>
              </w:rPr>
            </w:pPr>
            <w:r w:rsidRPr="00F12D86">
              <w:rPr>
                <w:rFonts w:ascii="Aptos" w:hAnsi="Aptos" w:cs="Times New Roman"/>
                <w:sz w:val="20"/>
                <w:szCs w:val="20"/>
              </w:rPr>
              <w:t>CPF/MF nº 120.632.988-23</w:t>
            </w:r>
          </w:p>
          <w:p w14:paraId="5472AD48" w14:textId="77777777" w:rsidR="00A76E3C" w:rsidRPr="00F12D86" w:rsidRDefault="00A76E3C" w:rsidP="00514E66">
            <w:pPr>
              <w:ind w:right="-2"/>
              <w:jc w:val="both"/>
              <w:rPr>
                <w:rFonts w:ascii="Aptos" w:hAnsi="Aptos" w:cs="Times New Roman"/>
                <w:sz w:val="20"/>
                <w:szCs w:val="20"/>
              </w:rPr>
            </w:pPr>
            <w:r w:rsidRPr="00F12D86">
              <w:rPr>
                <w:rFonts w:ascii="Aptos" w:hAnsi="Aptos" w:cs="Times New Roman"/>
                <w:sz w:val="20"/>
                <w:szCs w:val="20"/>
              </w:rPr>
              <w:t xml:space="preserve">Superintendente  </w:t>
            </w:r>
          </w:p>
          <w:p w14:paraId="4E6E8649" w14:textId="77777777" w:rsidR="00A76E3C" w:rsidRPr="00F12D86" w:rsidRDefault="00A76E3C" w:rsidP="00514E66">
            <w:pPr>
              <w:ind w:right="-2"/>
              <w:jc w:val="both"/>
              <w:rPr>
                <w:rFonts w:ascii="Aptos" w:hAnsi="Aptos" w:cs="Times New Roman"/>
                <w:sz w:val="20"/>
                <w:szCs w:val="20"/>
              </w:rPr>
            </w:pPr>
            <w:hyperlink r:id="rId29" w:history="1">
              <w:r w:rsidRPr="00F12D86">
                <w:rPr>
                  <w:rStyle w:val="Hyperlink"/>
                  <w:rFonts w:ascii="Aptos" w:hAnsi="Aptos" w:cs="Times New Roman"/>
                  <w:color w:val="auto"/>
                  <w:sz w:val="20"/>
                  <w:szCs w:val="20"/>
                </w:rPr>
                <w:t>superitendencia@hmtrmogiguacu.com</w:t>
              </w:r>
            </w:hyperlink>
          </w:p>
          <w:p w14:paraId="01228447" w14:textId="77777777" w:rsidR="00A76E3C" w:rsidRPr="00F12D86" w:rsidRDefault="00A76E3C" w:rsidP="00514E66">
            <w:pPr>
              <w:ind w:right="-2"/>
              <w:jc w:val="both"/>
              <w:rPr>
                <w:rFonts w:ascii="Aptos" w:hAnsi="Aptos" w:cs="Times New Roman"/>
                <w:sz w:val="20"/>
                <w:szCs w:val="20"/>
              </w:rPr>
            </w:pPr>
          </w:p>
        </w:tc>
        <w:tc>
          <w:tcPr>
            <w:tcW w:w="4611" w:type="dxa"/>
          </w:tcPr>
          <w:p w14:paraId="24393E88" w14:textId="77777777" w:rsidR="00A76E3C" w:rsidRPr="00F12D86" w:rsidRDefault="00A76E3C" w:rsidP="00514E66">
            <w:pPr>
              <w:ind w:right="-2"/>
              <w:jc w:val="both"/>
              <w:rPr>
                <w:rFonts w:ascii="Aptos" w:hAnsi="Aptos" w:cs="Times New Roman"/>
                <w:sz w:val="20"/>
                <w:szCs w:val="20"/>
              </w:rPr>
            </w:pPr>
          </w:p>
          <w:p w14:paraId="4320BDBA" w14:textId="77777777" w:rsidR="00A76E3C" w:rsidRPr="00F12D86" w:rsidRDefault="00A76E3C" w:rsidP="00514E66">
            <w:pPr>
              <w:ind w:left="-76" w:right="-2"/>
              <w:jc w:val="both"/>
              <w:rPr>
                <w:rFonts w:ascii="Aptos" w:hAnsi="Aptos" w:cs="Times New Roman"/>
                <w:sz w:val="20"/>
                <w:szCs w:val="20"/>
              </w:rPr>
            </w:pPr>
            <w:r w:rsidRPr="00F12D86">
              <w:rPr>
                <w:rFonts w:ascii="Aptos" w:hAnsi="Aptos" w:cs="Times New Roman"/>
                <w:sz w:val="20"/>
                <w:szCs w:val="20"/>
              </w:rPr>
              <w:t xml:space="preserve">Nome: </w:t>
            </w:r>
            <w:r w:rsidRPr="00F12D86">
              <w:rPr>
                <w:rFonts w:ascii="Aptos" w:hAnsi="Aptos" w:cs="Times New Roman"/>
                <w:sz w:val="20"/>
                <w:szCs w:val="20"/>
                <w:highlight w:val="yellow"/>
              </w:rPr>
              <w:t>___________________</w:t>
            </w:r>
          </w:p>
          <w:p w14:paraId="5A1B5123" w14:textId="77777777" w:rsidR="00A76E3C" w:rsidRPr="00F12D86" w:rsidRDefault="00A76E3C" w:rsidP="00514E66">
            <w:pPr>
              <w:ind w:left="-76" w:right="-2"/>
              <w:jc w:val="both"/>
              <w:rPr>
                <w:rFonts w:ascii="Aptos" w:hAnsi="Aptos" w:cs="Times New Roman"/>
                <w:sz w:val="20"/>
                <w:szCs w:val="20"/>
              </w:rPr>
            </w:pPr>
            <w:r w:rsidRPr="00F12D86">
              <w:rPr>
                <w:rFonts w:ascii="Aptos" w:hAnsi="Aptos" w:cs="Times New Roman"/>
                <w:sz w:val="20"/>
                <w:szCs w:val="20"/>
              </w:rPr>
              <w:t xml:space="preserve">CPF/MF nº </w:t>
            </w:r>
          </w:p>
          <w:p w14:paraId="650495A9" w14:textId="77777777" w:rsidR="00A76E3C" w:rsidRPr="00F12D86" w:rsidRDefault="00A76E3C" w:rsidP="00514E66">
            <w:pPr>
              <w:ind w:left="-76" w:right="-2"/>
              <w:jc w:val="both"/>
              <w:rPr>
                <w:rFonts w:ascii="Aptos" w:hAnsi="Aptos" w:cs="Times New Roman"/>
                <w:sz w:val="20"/>
                <w:szCs w:val="20"/>
              </w:rPr>
            </w:pPr>
            <w:r w:rsidRPr="00F12D86">
              <w:rPr>
                <w:rFonts w:ascii="Aptos" w:hAnsi="Aptos" w:cs="Times New Roman"/>
                <w:sz w:val="20"/>
                <w:szCs w:val="20"/>
              </w:rPr>
              <w:t xml:space="preserve">Cargo: </w:t>
            </w:r>
          </w:p>
          <w:p w14:paraId="7BEE6E73" w14:textId="77777777" w:rsidR="00A76E3C" w:rsidRPr="00F12D86" w:rsidRDefault="00A76E3C" w:rsidP="00514E66">
            <w:pPr>
              <w:ind w:left="-76" w:right="-2"/>
              <w:jc w:val="both"/>
              <w:rPr>
                <w:rFonts w:ascii="Aptos" w:hAnsi="Aptos" w:cs="Times New Roman"/>
                <w:sz w:val="20"/>
                <w:szCs w:val="20"/>
              </w:rPr>
            </w:pPr>
            <w:r w:rsidRPr="00F12D86">
              <w:rPr>
                <w:rFonts w:ascii="Aptos" w:hAnsi="Aptos" w:cs="Times New Roman"/>
                <w:sz w:val="20"/>
                <w:szCs w:val="20"/>
              </w:rPr>
              <w:t xml:space="preserve">Email: </w:t>
            </w:r>
          </w:p>
          <w:p w14:paraId="05102DDD" w14:textId="77777777" w:rsidR="00A76E3C" w:rsidRPr="00F12D86" w:rsidRDefault="00A76E3C" w:rsidP="00514E66">
            <w:pPr>
              <w:ind w:right="-2"/>
              <w:jc w:val="both"/>
              <w:rPr>
                <w:rFonts w:ascii="Aptos" w:hAnsi="Aptos" w:cs="Times New Roman"/>
                <w:sz w:val="20"/>
                <w:szCs w:val="20"/>
              </w:rPr>
            </w:pPr>
          </w:p>
        </w:tc>
      </w:tr>
      <w:tr w:rsidR="00D32850" w:rsidRPr="00F12D86" w14:paraId="1EFAD453" w14:textId="77777777" w:rsidTr="00C024BB">
        <w:tc>
          <w:tcPr>
            <w:tcW w:w="5070" w:type="dxa"/>
          </w:tcPr>
          <w:p w14:paraId="449659F6" w14:textId="77777777" w:rsidR="00A76E3C" w:rsidRPr="00F12D86" w:rsidRDefault="00A76E3C" w:rsidP="00514E66">
            <w:pPr>
              <w:ind w:left="-284" w:right="-2"/>
              <w:jc w:val="both"/>
              <w:rPr>
                <w:rFonts w:ascii="Aptos" w:hAnsi="Aptos" w:cs="Times New Roman"/>
                <w:sz w:val="20"/>
                <w:szCs w:val="20"/>
              </w:rPr>
            </w:pPr>
            <w:r w:rsidRPr="00F12D86">
              <w:rPr>
                <w:rFonts w:ascii="Aptos" w:hAnsi="Aptos" w:cs="Times New Roman"/>
                <w:sz w:val="20"/>
                <w:szCs w:val="20"/>
              </w:rPr>
              <w:t xml:space="preserve">T   </w:t>
            </w:r>
            <w:r w:rsidRPr="00F12D86">
              <w:rPr>
                <w:rFonts w:ascii="Aptos" w:hAnsi="Aptos" w:cs="Times New Roman"/>
                <w:b/>
                <w:sz w:val="20"/>
                <w:szCs w:val="20"/>
              </w:rPr>
              <w:t>TESTEMUNHAS</w:t>
            </w:r>
            <w:r w:rsidRPr="00F12D86">
              <w:rPr>
                <w:rFonts w:ascii="Aptos" w:hAnsi="Aptos" w:cs="Times New Roman"/>
                <w:sz w:val="20"/>
                <w:szCs w:val="20"/>
              </w:rPr>
              <w:t>:</w:t>
            </w:r>
          </w:p>
        </w:tc>
        <w:tc>
          <w:tcPr>
            <w:tcW w:w="4611" w:type="dxa"/>
          </w:tcPr>
          <w:p w14:paraId="57061259" w14:textId="77777777" w:rsidR="00A76E3C" w:rsidRPr="00F12D86" w:rsidRDefault="00A76E3C" w:rsidP="00514E66">
            <w:pPr>
              <w:ind w:right="-2"/>
              <w:jc w:val="both"/>
              <w:rPr>
                <w:rFonts w:ascii="Aptos" w:hAnsi="Aptos" w:cs="Times New Roman"/>
                <w:b/>
                <w:sz w:val="20"/>
                <w:szCs w:val="20"/>
              </w:rPr>
            </w:pPr>
          </w:p>
        </w:tc>
      </w:tr>
      <w:tr w:rsidR="00D32850" w:rsidRPr="00F12D86" w14:paraId="169D6120" w14:textId="77777777" w:rsidTr="00C024BB">
        <w:trPr>
          <w:trHeight w:val="513"/>
        </w:trPr>
        <w:tc>
          <w:tcPr>
            <w:tcW w:w="5070" w:type="dxa"/>
          </w:tcPr>
          <w:p w14:paraId="17B02E86" w14:textId="77777777" w:rsidR="00A76E3C" w:rsidRPr="00F12D86" w:rsidRDefault="00A76E3C" w:rsidP="00514E66">
            <w:pPr>
              <w:ind w:right="-2"/>
              <w:jc w:val="both"/>
              <w:rPr>
                <w:rFonts w:ascii="Aptos" w:hAnsi="Aptos" w:cs="Times New Roman"/>
                <w:sz w:val="20"/>
                <w:szCs w:val="20"/>
              </w:rPr>
            </w:pPr>
          </w:p>
          <w:p w14:paraId="5CF59143" w14:textId="77777777" w:rsidR="00A76E3C" w:rsidRPr="00F12D86" w:rsidRDefault="00A76E3C" w:rsidP="00514E66">
            <w:pPr>
              <w:ind w:right="-2"/>
              <w:jc w:val="both"/>
              <w:rPr>
                <w:rFonts w:ascii="Aptos" w:hAnsi="Aptos" w:cs="Times New Roman"/>
                <w:sz w:val="20"/>
                <w:szCs w:val="20"/>
              </w:rPr>
            </w:pPr>
          </w:p>
          <w:p w14:paraId="53D29539" w14:textId="77777777" w:rsidR="00A76E3C" w:rsidRPr="00F12D86" w:rsidRDefault="00A76E3C" w:rsidP="00514E66">
            <w:pPr>
              <w:ind w:right="-2"/>
              <w:jc w:val="both"/>
              <w:rPr>
                <w:rFonts w:ascii="Aptos" w:hAnsi="Aptos" w:cs="Times New Roman"/>
                <w:sz w:val="20"/>
                <w:szCs w:val="20"/>
              </w:rPr>
            </w:pPr>
          </w:p>
          <w:p w14:paraId="50B39C66" w14:textId="77777777" w:rsidR="00A76E3C" w:rsidRPr="00F12D86" w:rsidRDefault="00A76E3C" w:rsidP="00514E66">
            <w:pPr>
              <w:ind w:right="-2"/>
              <w:jc w:val="both"/>
              <w:rPr>
                <w:rFonts w:ascii="Aptos" w:hAnsi="Aptos" w:cs="Times New Roman"/>
                <w:sz w:val="20"/>
                <w:szCs w:val="20"/>
              </w:rPr>
            </w:pPr>
            <w:r w:rsidRPr="00F12D86">
              <w:rPr>
                <w:rFonts w:ascii="Aptos" w:hAnsi="Aptos" w:cs="Times New Roman"/>
                <w:sz w:val="20"/>
                <w:szCs w:val="20"/>
              </w:rPr>
              <w:t>Adriana Helena Franco Guidotti</w:t>
            </w:r>
          </w:p>
          <w:p w14:paraId="1583D617" w14:textId="77777777" w:rsidR="00A76E3C" w:rsidRPr="00F12D86" w:rsidRDefault="00A76E3C" w:rsidP="00514E66">
            <w:pPr>
              <w:ind w:right="-2"/>
              <w:jc w:val="both"/>
              <w:rPr>
                <w:rFonts w:ascii="Aptos" w:hAnsi="Aptos" w:cs="Times New Roman"/>
                <w:sz w:val="20"/>
                <w:szCs w:val="20"/>
              </w:rPr>
            </w:pPr>
            <w:r w:rsidRPr="00F12D86">
              <w:rPr>
                <w:rFonts w:ascii="Aptos" w:hAnsi="Aptos" w:cs="Times New Roman"/>
                <w:sz w:val="20"/>
                <w:szCs w:val="20"/>
              </w:rPr>
              <w:t xml:space="preserve">Secretaria Autárquica Administrativa </w:t>
            </w:r>
          </w:p>
          <w:p w14:paraId="7DB8EC72" w14:textId="77777777" w:rsidR="00A76E3C" w:rsidRPr="00F12D86" w:rsidRDefault="00A76E3C" w:rsidP="00514E66">
            <w:pPr>
              <w:ind w:right="-2"/>
              <w:jc w:val="both"/>
              <w:rPr>
                <w:rFonts w:ascii="Aptos" w:hAnsi="Aptos" w:cs="Times New Roman"/>
                <w:sz w:val="20"/>
                <w:szCs w:val="20"/>
              </w:rPr>
            </w:pPr>
          </w:p>
        </w:tc>
        <w:tc>
          <w:tcPr>
            <w:tcW w:w="4611" w:type="dxa"/>
          </w:tcPr>
          <w:p w14:paraId="3A53C52E" w14:textId="77777777" w:rsidR="00A76E3C" w:rsidRPr="00F12D86" w:rsidRDefault="00A76E3C" w:rsidP="00514E66">
            <w:pPr>
              <w:ind w:right="-2"/>
              <w:jc w:val="both"/>
              <w:rPr>
                <w:rFonts w:ascii="Aptos" w:hAnsi="Aptos" w:cs="Times New Roman"/>
                <w:sz w:val="20"/>
                <w:szCs w:val="20"/>
              </w:rPr>
            </w:pPr>
          </w:p>
          <w:p w14:paraId="3AC0419D" w14:textId="77777777" w:rsidR="00A76E3C" w:rsidRPr="00F12D86" w:rsidRDefault="00A76E3C" w:rsidP="00514E66">
            <w:pPr>
              <w:ind w:right="-2"/>
              <w:jc w:val="both"/>
              <w:rPr>
                <w:rFonts w:ascii="Aptos" w:hAnsi="Aptos" w:cs="Times New Roman"/>
                <w:sz w:val="20"/>
                <w:szCs w:val="20"/>
              </w:rPr>
            </w:pPr>
          </w:p>
          <w:p w14:paraId="7CA1FDF2" w14:textId="77777777" w:rsidR="00A76E3C" w:rsidRPr="00F12D86" w:rsidRDefault="00A76E3C" w:rsidP="00514E66">
            <w:pPr>
              <w:ind w:right="-2"/>
              <w:jc w:val="both"/>
              <w:rPr>
                <w:rFonts w:ascii="Aptos" w:hAnsi="Aptos" w:cs="Times New Roman"/>
                <w:sz w:val="20"/>
                <w:szCs w:val="20"/>
              </w:rPr>
            </w:pPr>
          </w:p>
          <w:p w14:paraId="6D982BEA" w14:textId="77777777" w:rsidR="00A76E3C" w:rsidRPr="00F12D86" w:rsidRDefault="00A76E3C" w:rsidP="00514E66">
            <w:pPr>
              <w:ind w:left="-76" w:right="-2"/>
              <w:jc w:val="both"/>
              <w:rPr>
                <w:rFonts w:ascii="Aptos" w:hAnsi="Aptos" w:cs="Times New Roman"/>
                <w:sz w:val="20"/>
                <w:szCs w:val="20"/>
              </w:rPr>
            </w:pPr>
            <w:r w:rsidRPr="00F12D86">
              <w:rPr>
                <w:rFonts w:ascii="Aptos" w:hAnsi="Aptos" w:cs="Times New Roman"/>
                <w:sz w:val="20"/>
                <w:szCs w:val="20"/>
              </w:rPr>
              <w:t>Marcos Cesar Leone Guimarães</w:t>
            </w:r>
          </w:p>
          <w:p w14:paraId="01D9ABB8" w14:textId="77777777" w:rsidR="00A76E3C" w:rsidRPr="00F12D86" w:rsidRDefault="00A76E3C" w:rsidP="00514E66">
            <w:pPr>
              <w:ind w:left="-76" w:right="-2"/>
              <w:jc w:val="both"/>
              <w:rPr>
                <w:rFonts w:ascii="Aptos" w:hAnsi="Aptos" w:cs="Times New Roman"/>
                <w:sz w:val="20"/>
                <w:szCs w:val="20"/>
              </w:rPr>
            </w:pPr>
            <w:r w:rsidRPr="00F12D86">
              <w:rPr>
                <w:rFonts w:ascii="Aptos" w:hAnsi="Aptos" w:cs="Times New Roman"/>
                <w:sz w:val="20"/>
                <w:szCs w:val="20"/>
              </w:rPr>
              <w:t>Secretário Autárquico Financeiro</w:t>
            </w:r>
          </w:p>
        </w:tc>
      </w:tr>
      <w:tr w:rsidR="00D32850" w:rsidRPr="00F12D86" w14:paraId="63BF3324" w14:textId="77777777" w:rsidTr="00C024BB">
        <w:trPr>
          <w:trHeight w:val="152"/>
        </w:trPr>
        <w:tc>
          <w:tcPr>
            <w:tcW w:w="5070" w:type="dxa"/>
          </w:tcPr>
          <w:p w14:paraId="2EA3D3B5" w14:textId="77777777" w:rsidR="00A76E3C" w:rsidRPr="00F12D86" w:rsidRDefault="00A76E3C" w:rsidP="00514E66">
            <w:pPr>
              <w:ind w:right="-2"/>
              <w:jc w:val="both"/>
              <w:rPr>
                <w:rFonts w:ascii="Aptos" w:hAnsi="Aptos" w:cs="Times New Roman"/>
                <w:sz w:val="20"/>
                <w:szCs w:val="20"/>
              </w:rPr>
            </w:pPr>
            <w:r w:rsidRPr="00F12D86">
              <w:rPr>
                <w:rFonts w:ascii="Aptos" w:hAnsi="Aptos" w:cs="Times New Roman"/>
                <w:b/>
                <w:sz w:val="20"/>
                <w:szCs w:val="20"/>
              </w:rPr>
              <w:t>GESTOR:</w:t>
            </w:r>
          </w:p>
        </w:tc>
        <w:tc>
          <w:tcPr>
            <w:tcW w:w="4611" w:type="dxa"/>
          </w:tcPr>
          <w:p w14:paraId="5DFD9162" w14:textId="77777777" w:rsidR="00A76E3C" w:rsidRPr="00F12D86" w:rsidRDefault="00A76E3C" w:rsidP="00514E66">
            <w:pPr>
              <w:tabs>
                <w:tab w:val="left" w:pos="2977"/>
              </w:tabs>
              <w:ind w:left="-76" w:right="1346"/>
              <w:jc w:val="both"/>
              <w:rPr>
                <w:rFonts w:ascii="Aptos" w:hAnsi="Aptos" w:cs="Times New Roman"/>
                <w:sz w:val="20"/>
                <w:szCs w:val="20"/>
              </w:rPr>
            </w:pPr>
            <w:r w:rsidRPr="00F12D86">
              <w:rPr>
                <w:rFonts w:ascii="Aptos" w:hAnsi="Aptos" w:cs="Times New Roman"/>
                <w:b/>
                <w:sz w:val="20"/>
                <w:szCs w:val="20"/>
              </w:rPr>
              <w:t>FISCAL</w:t>
            </w:r>
          </w:p>
        </w:tc>
      </w:tr>
      <w:tr w:rsidR="00F71B6A" w:rsidRPr="00F12D86" w14:paraId="17E99AD6" w14:textId="77777777" w:rsidTr="00C024BB">
        <w:tc>
          <w:tcPr>
            <w:tcW w:w="5070" w:type="dxa"/>
          </w:tcPr>
          <w:p w14:paraId="3919E46A" w14:textId="77777777" w:rsidR="00A76E3C" w:rsidRPr="00F12D86" w:rsidRDefault="00A76E3C" w:rsidP="00514E66">
            <w:pPr>
              <w:ind w:right="-2"/>
              <w:jc w:val="both"/>
              <w:rPr>
                <w:rFonts w:ascii="Aptos" w:hAnsi="Aptos" w:cs="Times New Roman"/>
                <w:sz w:val="20"/>
                <w:szCs w:val="20"/>
              </w:rPr>
            </w:pPr>
          </w:p>
          <w:p w14:paraId="315C8569" w14:textId="77777777" w:rsidR="00A76E3C" w:rsidRPr="00F12D86" w:rsidRDefault="00A76E3C" w:rsidP="00514E66">
            <w:pPr>
              <w:ind w:right="-2"/>
              <w:jc w:val="both"/>
              <w:rPr>
                <w:rFonts w:ascii="Aptos" w:hAnsi="Aptos" w:cs="Times New Roman"/>
                <w:sz w:val="20"/>
                <w:szCs w:val="20"/>
              </w:rPr>
            </w:pPr>
          </w:p>
          <w:p w14:paraId="4576CAE3" w14:textId="77777777" w:rsidR="00A76E3C" w:rsidRPr="00F12D86" w:rsidRDefault="00A76E3C" w:rsidP="00514E66">
            <w:pPr>
              <w:ind w:right="-2"/>
              <w:jc w:val="both"/>
              <w:rPr>
                <w:rFonts w:ascii="Aptos" w:hAnsi="Aptos" w:cs="Times New Roman"/>
                <w:sz w:val="20"/>
                <w:szCs w:val="20"/>
              </w:rPr>
            </w:pPr>
          </w:p>
          <w:p w14:paraId="44982985" w14:textId="6C856A06" w:rsidR="009B7FE5" w:rsidRPr="00F12D86" w:rsidRDefault="009248E3" w:rsidP="00514E66">
            <w:pPr>
              <w:spacing w:line="276" w:lineRule="auto"/>
              <w:jc w:val="both"/>
              <w:rPr>
                <w:rFonts w:ascii="Aptos" w:hAnsi="Aptos" w:cs="Times New Roman"/>
                <w:sz w:val="20"/>
                <w:szCs w:val="20"/>
              </w:rPr>
            </w:pPr>
            <w:r w:rsidRPr="00F12D86">
              <w:rPr>
                <w:rFonts w:ascii="Aptos" w:hAnsi="Aptos" w:cs="Times New Roman"/>
                <w:sz w:val="20"/>
                <w:szCs w:val="20"/>
              </w:rPr>
              <w:t xml:space="preserve">Tatiane </w:t>
            </w:r>
            <w:proofErr w:type="spellStart"/>
            <w:r w:rsidRPr="00F12D86">
              <w:rPr>
                <w:rFonts w:ascii="Aptos" w:hAnsi="Aptos" w:cs="Times New Roman"/>
                <w:sz w:val="20"/>
                <w:szCs w:val="20"/>
              </w:rPr>
              <w:t>Frizo</w:t>
            </w:r>
            <w:proofErr w:type="spellEnd"/>
            <w:r w:rsidRPr="00F12D86">
              <w:rPr>
                <w:rFonts w:ascii="Aptos" w:hAnsi="Aptos" w:cs="Times New Roman"/>
                <w:sz w:val="20"/>
                <w:szCs w:val="20"/>
              </w:rPr>
              <w:t xml:space="preserve"> Leme</w:t>
            </w:r>
          </w:p>
          <w:p w14:paraId="6196D7BC" w14:textId="2FBFF96F" w:rsidR="00A76E3C" w:rsidRPr="00F12D86" w:rsidRDefault="009248E3" w:rsidP="00514E66">
            <w:pPr>
              <w:ind w:right="-2"/>
              <w:jc w:val="both"/>
              <w:rPr>
                <w:rFonts w:ascii="Aptos" w:hAnsi="Aptos" w:cs="Times New Roman"/>
                <w:sz w:val="20"/>
                <w:szCs w:val="20"/>
              </w:rPr>
            </w:pPr>
            <w:r w:rsidRPr="00F12D86">
              <w:rPr>
                <w:rFonts w:ascii="Aptos" w:hAnsi="Aptos" w:cs="Times New Roman"/>
                <w:sz w:val="20"/>
                <w:szCs w:val="20"/>
              </w:rPr>
              <w:t>Farmacêutica Responsável Técnica</w:t>
            </w:r>
          </w:p>
        </w:tc>
        <w:tc>
          <w:tcPr>
            <w:tcW w:w="4611" w:type="dxa"/>
          </w:tcPr>
          <w:p w14:paraId="72DF22A2" w14:textId="77777777" w:rsidR="00A76E3C" w:rsidRPr="00F12D86" w:rsidRDefault="00A76E3C" w:rsidP="00514E66">
            <w:pPr>
              <w:tabs>
                <w:tab w:val="left" w:pos="2977"/>
              </w:tabs>
              <w:ind w:right="1346"/>
              <w:jc w:val="both"/>
              <w:rPr>
                <w:rFonts w:ascii="Aptos" w:hAnsi="Aptos" w:cs="Times New Roman"/>
                <w:b/>
                <w:sz w:val="20"/>
                <w:szCs w:val="20"/>
              </w:rPr>
            </w:pPr>
          </w:p>
          <w:p w14:paraId="75408ACC" w14:textId="77777777" w:rsidR="00A76E3C" w:rsidRPr="00F12D86" w:rsidRDefault="00A76E3C" w:rsidP="00514E66">
            <w:pPr>
              <w:tabs>
                <w:tab w:val="left" w:pos="2977"/>
              </w:tabs>
              <w:ind w:right="1346"/>
              <w:jc w:val="both"/>
              <w:rPr>
                <w:rFonts w:ascii="Aptos" w:hAnsi="Aptos" w:cs="Times New Roman"/>
                <w:b/>
                <w:sz w:val="20"/>
                <w:szCs w:val="20"/>
              </w:rPr>
            </w:pPr>
          </w:p>
          <w:p w14:paraId="2418CEFD" w14:textId="77777777" w:rsidR="005C6E7E" w:rsidRPr="00F12D86" w:rsidRDefault="005C6E7E" w:rsidP="00514E66">
            <w:pPr>
              <w:tabs>
                <w:tab w:val="left" w:pos="2977"/>
              </w:tabs>
              <w:ind w:right="1346"/>
              <w:jc w:val="both"/>
              <w:rPr>
                <w:rFonts w:ascii="Aptos" w:hAnsi="Aptos" w:cs="Times New Roman"/>
                <w:b/>
                <w:sz w:val="20"/>
                <w:szCs w:val="20"/>
              </w:rPr>
            </w:pPr>
          </w:p>
          <w:p w14:paraId="578BA48A" w14:textId="77777777" w:rsidR="005C6E7E" w:rsidRPr="00F12D86" w:rsidRDefault="005C6E7E" w:rsidP="005C6E7E">
            <w:pPr>
              <w:spacing w:line="276" w:lineRule="auto"/>
              <w:jc w:val="both"/>
              <w:rPr>
                <w:rFonts w:ascii="Aptos" w:hAnsi="Aptos" w:cs="Times New Roman"/>
                <w:sz w:val="20"/>
                <w:szCs w:val="20"/>
              </w:rPr>
            </w:pPr>
            <w:r w:rsidRPr="00F12D86">
              <w:rPr>
                <w:rFonts w:ascii="Aptos" w:hAnsi="Aptos" w:cs="Times New Roman"/>
                <w:sz w:val="20"/>
                <w:szCs w:val="20"/>
              </w:rPr>
              <w:t xml:space="preserve">Tatiane </w:t>
            </w:r>
            <w:proofErr w:type="spellStart"/>
            <w:r w:rsidRPr="00F12D86">
              <w:rPr>
                <w:rFonts w:ascii="Aptos" w:hAnsi="Aptos" w:cs="Times New Roman"/>
                <w:sz w:val="20"/>
                <w:szCs w:val="20"/>
              </w:rPr>
              <w:t>Frizo</w:t>
            </w:r>
            <w:proofErr w:type="spellEnd"/>
            <w:r w:rsidRPr="00F12D86">
              <w:rPr>
                <w:rFonts w:ascii="Aptos" w:hAnsi="Aptos" w:cs="Times New Roman"/>
                <w:sz w:val="20"/>
                <w:szCs w:val="20"/>
              </w:rPr>
              <w:t xml:space="preserve"> Leme</w:t>
            </w:r>
          </w:p>
          <w:p w14:paraId="0DD3F84F" w14:textId="5449BFE4" w:rsidR="009248E3" w:rsidRPr="00F12D86" w:rsidRDefault="005C6E7E" w:rsidP="00514E66">
            <w:pPr>
              <w:spacing w:line="276" w:lineRule="auto"/>
              <w:ind w:left="-76"/>
              <w:jc w:val="both"/>
              <w:rPr>
                <w:rFonts w:ascii="Aptos" w:hAnsi="Aptos" w:cs="Times New Roman"/>
                <w:sz w:val="20"/>
                <w:szCs w:val="20"/>
              </w:rPr>
            </w:pPr>
            <w:r w:rsidRPr="00F12D86">
              <w:rPr>
                <w:rFonts w:ascii="Aptos" w:hAnsi="Aptos" w:cs="Times New Roman"/>
                <w:sz w:val="20"/>
                <w:szCs w:val="20"/>
              </w:rPr>
              <w:t xml:space="preserve"> F</w:t>
            </w:r>
            <w:r w:rsidR="009248E3" w:rsidRPr="00F12D86">
              <w:rPr>
                <w:rFonts w:ascii="Aptos" w:hAnsi="Aptos" w:cs="Times New Roman"/>
                <w:sz w:val="20"/>
                <w:szCs w:val="20"/>
              </w:rPr>
              <w:t>armacêutica</w:t>
            </w:r>
            <w:r w:rsidRPr="00F12D86">
              <w:rPr>
                <w:rFonts w:ascii="Aptos" w:hAnsi="Aptos" w:cs="Times New Roman"/>
                <w:sz w:val="20"/>
                <w:szCs w:val="20"/>
              </w:rPr>
              <w:t xml:space="preserve"> responsável técnica</w:t>
            </w:r>
          </w:p>
        </w:tc>
      </w:tr>
    </w:tbl>
    <w:p w14:paraId="77E5B6B1" w14:textId="77777777" w:rsidR="00A76E3C" w:rsidRPr="00F12D86" w:rsidRDefault="00A76E3C" w:rsidP="00514E66">
      <w:pPr>
        <w:jc w:val="both"/>
        <w:rPr>
          <w:rFonts w:ascii="Aptos" w:eastAsia="Calibri" w:hAnsi="Aptos" w:cs="Times New Roman"/>
          <w:b/>
          <w:sz w:val="20"/>
          <w:szCs w:val="20"/>
        </w:rPr>
      </w:pPr>
    </w:p>
    <w:p w14:paraId="429E91EC" w14:textId="77777777" w:rsidR="00A76E3C" w:rsidRPr="00F12D86" w:rsidRDefault="00A76E3C" w:rsidP="00514E66">
      <w:pPr>
        <w:jc w:val="both"/>
        <w:rPr>
          <w:rFonts w:ascii="Aptos" w:eastAsia="Calibri" w:hAnsi="Aptos" w:cs="Times New Roman"/>
          <w:b/>
          <w:sz w:val="20"/>
          <w:szCs w:val="20"/>
        </w:rPr>
      </w:pPr>
    </w:p>
    <w:p w14:paraId="5850DAAF" w14:textId="77777777" w:rsidR="00A76E3C" w:rsidRPr="00F12D86" w:rsidRDefault="00A76E3C" w:rsidP="0066174F">
      <w:pPr>
        <w:jc w:val="center"/>
        <w:rPr>
          <w:rFonts w:ascii="Aptos" w:eastAsia="Calibri" w:hAnsi="Aptos" w:cs="Times New Roman"/>
          <w:b/>
          <w:sz w:val="20"/>
          <w:szCs w:val="20"/>
        </w:rPr>
      </w:pPr>
      <w:r w:rsidRPr="00F12D86">
        <w:rPr>
          <w:rFonts w:ascii="Aptos" w:eastAsia="Calibri" w:hAnsi="Aptos" w:cs="Times New Roman"/>
          <w:b/>
          <w:sz w:val="20"/>
          <w:szCs w:val="20"/>
        </w:rPr>
        <w:t>VISTO DO JURIDICO:</w:t>
      </w:r>
      <w:r w:rsidRPr="00F12D86">
        <w:rPr>
          <w:rFonts w:ascii="Aptos" w:eastAsia="Calibri" w:hAnsi="Aptos" w:cs="Times New Roman"/>
          <w:b/>
          <w:sz w:val="20"/>
          <w:szCs w:val="20"/>
        </w:rPr>
        <w:br w:type="page"/>
      </w:r>
      <w:r w:rsidRPr="00F12D86">
        <w:rPr>
          <w:rFonts w:ascii="Aptos" w:eastAsia="Calibri" w:hAnsi="Aptos" w:cs="Times New Roman"/>
          <w:b/>
          <w:sz w:val="20"/>
          <w:szCs w:val="20"/>
        </w:rPr>
        <w:lastRenderedPageBreak/>
        <w:t>ANEXO E</w:t>
      </w:r>
    </w:p>
    <w:p w14:paraId="7276F1B9" w14:textId="77777777" w:rsidR="00A76E3C" w:rsidRPr="00F12D86" w:rsidRDefault="00A76E3C" w:rsidP="00514E66">
      <w:pPr>
        <w:jc w:val="both"/>
        <w:rPr>
          <w:rFonts w:ascii="Aptos" w:eastAsia="Calibri" w:hAnsi="Aptos" w:cs="Times New Roman"/>
          <w:b/>
          <w:sz w:val="20"/>
          <w:szCs w:val="20"/>
        </w:rPr>
      </w:pPr>
    </w:p>
    <w:p w14:paraId="58242FB4" w14:textId="77777777" w:rsidR="00A76E3C" w:rsidRPr="00F12D86" w:rsidRDefault="00A76E3C" w:rsidP="005C6E7E">
      <w:pPr>
        <w:ind w:right="-398"/>
        <w:jc w:val="center"/>
        <w:rPr>
          <w:rFonts w:ascii="Aptos" w:eastAsia="Calibri" w:hAnsi="Aptos" w:cs="Times New Roman"/>
          <w:b/>
          <w:sz w:val="20"/>
          <w:szCs w:val="20"/>
        </w:rPr>
      </w:pPr>
      <w:r w:rsidRPr="00F12D86">
        <w:rPr>
          <w:rFonts w:ascii="Aptos" w:eastAsia="Calibri" w:hAnsi="Aptos" w:cs="Times New Roman"/>
          <w:b/>
          <w:sz w:val="20"/>
          <w:szCs w:val="20"/>
        </w:rPr>
        <w:t>TERMO DE CIÊNCIA E DE NOTIFICAÇÃO</w:t>
      </w:r>
    </w:p>
    <w:p w14:paraId="7F470300" w14:textId="77777777" w:rsidR="00A76E3C" w:rsidRPr="00F12D86" w:rsidRDefault="00A76E3C" w:rsidP="00514E66">
      <w:pPr>
        <w:spacing w:line="276" w:lineRule="auto"/>
        <w:jc w:val="both"/>
        <w:rPr>
          <w:rFonts w:ascii="Aptos" w:eastAsia="Calibri" w:hAnsi="Aptos" w:cs="Times New Roman"/>
          <w:b/>
          <w:bCs/>
          <w:sz w:val="20"/>
          <w:szCs w:val="20"/>
          <w:u w:val="single"/>
        </w:rPr>
      </w:pPr>
    </w:p>
    <w:p w14:paraId="624B0571" w14:textId="77777777" w:rsidR="00A76E3C" w:rsidRPr="00F12D86" w:rsidRDefault="00A76E3C" w:rsidP="00514E66">
      <w:pPr>
        <w:spacing w:line="276" w:lineRule="auto"/>
        <w:jc w:val="both"/>
        <w:rPr>
          <w:rFonts w:ascii="Aptos" w:eastAsia="Calibri" w:hAnsi="Aptos" w:cs="Times New Roman"/>
          <w:sz w:val="20"/>
          <w:szCs w:val="20"/>
        </w:rPr>
      </w:pPr>
      <w:r w:rsidRPr="00F12D86">
        <w:rPr>
          <w:rFonts w:ascii="Aptos" w:eastAsia="Calibri" w:hAnsi="Aptos" w:cs="Times New Roman"/>
          <w:b/>
          <w:sz w:val="20"/>
          <w:szCs w:val="20"/>
        </w:rPr>
        <w:t>CONTRATANTE:</w:t>
      </w:r>
      <w:r w:rsidRPr="00F12D86">
        <w:rPr>
          <w:rFonts w:ascii="Aptos" w:eastAsia="Calibri" w:hAnsi="Aptos" w:cs="Times New Roman"/>
          <w:sz w:val="20"/>
          <w:szCs w:val="20"/>
        </w:rPr>
        <w:t xml:space="preserve"> </w:t>
      </w:r>
      <w:r w:rsidRPr="00F12D86">
        <w:rPr>
          <w:rFonts w:ascii="Aptos" w:hAnsi="Aptos" w:cs="Times New Roman"/>
          <w:sz w:val="20"/>
          <w:szCs w:val="20"/>
        </w:rPr>
        <w:t xml:space="preserve">HOSPITAL MUNICIPAL DR. TABAJARA RAMOS, </w:t>
      </w:r>
      <w:r w:rsidRPr="00F12D86">
        <w:rPr>
          <w:rFonts w:ascii="Aptos" w:hAnsi="Aptos" w:cs="Times New Roman"/>
          <w:b/>
          <w:bCs/>
          <w:sz w:val="20"/>
          <w:szCs w:val="20"/>
        </w:rPr>
        <w:t>CNPJ/MF nº</w:t>
      </w:r>
      <w:r w:rsidRPr="00F12D86">
        <w:rPr>
          <w:rFonts w:ascii="Aptos" w:hAnsi="Aptos" w:cs="Times New Roman"/>
          <w:sz w:val="20"/>
          <w:szCs w:val="20"/>
        </w:rPr>
        <w:t xml:space="preserve"> 59.015.438/0001-96,</w:t>
      </w:r>
    </w:p>
    <w:p w14:paraId="731CB65C" w14:textId="0063A55D" w:rsidR="00A76E3C" w:rsidRPr="00F12D86" w:rsidRDefault="008A1054" w:rsidP="00514E66">
      <w:pPr>
        <w:spacing w:line="276" w:lineRule="auto"/>
        <w:jc w:val="both"/>
        <w:rPr>
          <w:rFonts w:ascii="Aptos" w:eastAsia="Calibri" w:hAnsi="Aptos" w:cs="Times New Roman"/>
          <w:sz w:val="20"/>
          <w:szCs w:val="20"/>
        </w:rPr>
      </w:pPr>
      <w:r w:rsidRPr="00F12D86">
        <w:rPr>
          <w:rFonts w:ascii="Aptos" w:eastAsia="Calibri" w:hAnsi="Aptos" w:cs="Times New Roman"/>
          <w:b/>
          <w:sz w:val="20"/>
          <w:szCs w:val="20"/>
        </w:rPr>
        <w:t>DETENTORA DA ATA</w:t>
      </w:r>
      <w:r w:rsidR="00A76E3C" w:rsidRPr="00F12D86">
        <w:rPr>
          <w:rFonts w:ascii="Aptos" w:eastAsia="Calibri" w:hAnsi="Aptos" w:cs="Times New Roman"/>
          <w:b/>
          <w:sz w:val="20"/>
          <w:szCs w:val="20"/>
        </w:rPr>
        <w:t>:</w:t>
      </w:r>
      <w:r w:rsidR="00A76E3C" w:rsidRPr="00F12D86">
        <w:rPr>
          <w:rFonts w:ascii="Aptos" w:eastAsia="Calibri" w:hAnsi="Aptos" w:cs="Times New Roman"/>
          <w:sz w:val="20"/>
          <w:szCs w:val="20"/>
        </w:rPr>
        <w:t xml:space="preserve"> </w:t>
      </w:r>
      <w:r w:rsidR="00A76E3C" w:rsidRPr="00F12D86">
        <w:rPr>
          <w:rFonts w:ascii="Aptos" w:eastAsia="Calibri" w:hAnsi="Aptos" w:cs="Times New Roman"/>
          <w:sz w:val="20"/>
          <w:szCs w:val="20"/>
          <w:highlight w:val="yellow"/>
        </w:rPr>
        <w:t>____________________________________</w:t>
      </w:r>
      <w:r w:rsidR="00A76E3C" w:rsidRPr="00F12D86">
        <w:rPr>
          <w:rFonts w:ascii="Aptos" w:eastAsia="Calibri" w:hAnsi="Aptos" w:cs="Times New Roman"/>
          <w:sz w:val="20"/>
          <w:szCs w:val="20"/>
        </w:rPr>
        <w:t xml:space="preserve"> – </w:t>
      </w:r>
      <w:r w:rsidR="00A76E3C" w:rsidRPr="00F12D86">
        <w:rPr>
          <w:rFonts w:ascii="Aptos" w:eastAsia="Calibri" w:hAnsi="Aptos" w:cs="Times New Roman"/>
          <w:b/>
          <w:bCs/>
          <w:sz w:val="20"/>
          <w:szCs w:val="20"/>
        </w:rPr>
        <w:t>CNPJ/MF nº</w:t>
      </w:r>
      <w:r w:rsidR="00A76E3C" w:rsidRPr="00F12D86">
        <w:rPr>
          <w:rFonts w:ascii="Aptos" w:eastAsia="Calibri" w:hAnsi="Aptos" w:cs="Times New Roman"/>
          <w:sz w:val="20"/>
          <w:szCs w:val="20"/>
        </w:rPr>
        <w:t xml:space="preserve"> </w:t>
      </w:r>
      <w:r w:rsidR="00A76E3C" w:rsidRPr="00F12D86">
        <w:rPr>
          <w:rFonts w:ascii="Aptos" w:eastAsia="Calibri" w:hAnsi="Aptos" w:cs="Times New Roman"/>
          <w:sz w:val="20"/>
          <w:szCs w:val="20"/>
          <w:highlight w:val="yellow"/>
        </w:rPr>
        <w:t>________________</w:t>
      </w:r>
    </w:p>
    <w:p w14:paraId="2F8CE05C" w14:textId="48375757" w:rsidR="00A76E3C" w:rsidRPr="00F12D86" w:rsidRDefault="002A235E" w:rsidP="00514E66">
      <w:pPr>
        <w:spacing w:line="276" w:lineRule="auto"/>
        <w:jc w:val="both"/>
        <w:rPr>
          <w:rFonts w:ascii="Aptos" w:eastAsia="Calibri" w:hAnsi="Aptos" w:cs="Times New Roman"/>
          <w:sz w:val="20"/>
          <w:szCs w:val="20"/>
        </w:rPr>
      </w:pPr>
      <w:r w:rsidRPr="00F12D86">
        <w:rPr>
          <w:rFonts w:ascii="Aptos" w:eastAsia="Calibri" w:hAnsi="Aptos" w:cs="Times New Roman"/>
          <w:b/>
          <w:sz w:val="20"/>
          <w:szCs w:val="20"/>
        </w:rPr>
        <w:t>ATA DE REGISTRO DE PREÇOS</w:t>
      </w:r>
      <w:r w:rsidR="00A76E3C" w:rsidRPr="00F12D86">
        <w:rPr>
          <w:rFonts w:ascii="Aptos" w:eastAsia="Calibri" w:hAnsi="Aptos" w:cs="Times New Roman"/>
          <w:b/>
          <w:sz w:val="20"/>
          <w:szCs w:val="20"/>
        </w:rPr>
        <w:t xml:space="preserve"> Nº (DE ORIGEM):</w:t>
      </w:r>
      <w:r w:rsidR="00A76E3C" w:rsidRPr="00F12D86">
        <w:rPr>
          <w:rFonts w:ascii="Aptos" w:eastAsia="Calibri" w:hAnsi="Aptos" w:cs="Times New Roman"/>
          <w:sz w:val="20"/>
          <w:szCs w:val="20"/>
        </w:rPr>
        <w:t xml:space="preserve"> </w:t>
      </w:r>
      <w:r w:rsidR="00A76E3C" w:rsidRPr="00F12D86">
        <w:rPr>
          <w:rFonts w:ascii="Aptos" w:eastAsia="Calibri" w:hAnsi="Aptos" w:cs="Times New Roman"/>
          <w:sz w:val="20"/>
          <w:szCs w:val="20"/>
          <w:highlight w:val="yellow"/>
        </w:rPr>
        <w:t>__</w:t>
      </w:r>
      <w:r w:rsidR="005C6E7E" w:rsidRPr="00F12D86">
        <w:rPr>
          <w:rFonts w:ascii="Aptos" w:eastAsia="Calibri" w:hAnsi="Aptos" w:cs="Times New Roman"/>
          <w:sz w:val="20"/>
          <w:szCs w:val="20"/>
          <w:highlight w:val="yellow"/>
        </w:rPr>
        <w:t>___</w:t>
      </w:r>
      <w:r w:rsidR="00A76E3C" w:rsidRPr="00F12D86">
        <w:rPr>
          <w:rFonts w:ascii="Aptos" w:eastAsia="Calibri" w:hAnsi="Aptos" w:cs="Times New Roman"/>
          <w:sz w:val="20"/>
          <w:szCs w:val="20"/>
          <w:highlight w:val="yellow"/>
        </w:rPr>
        <w:t>_</w:t>
      </w:r>
      <w:r w:rsidR="00A76E3C" w:rsidRPr="00F12D86">
        <w:rPr>
          <w:rFonts w:ascii="Aptos" w:eastAsia="Calibri" w:hAnsi="Aptos" w:cs="Times New Roman"/>
          <w:sz w:val="20"/>
          <w:szCs w:val="20"/>
        </w:rPr>
        <w:t>/HMTR/202</w:t>
      </w:r>
      <w:r w:rsidR="000C48EF" w:rsidRPr="00F12D86">
        <w:rPr>
          <w:rFonts w:ascii="Aptos" w:eastAsia="Calibri" w:hAnsi="Aptos" w:cs="Times New Roman"/>
          <w:sz w:val="20"/>
          <w:szCs w:val="20"/>
        </w:rPr>
        <w:t>6</w:t>
      </w:r>
    </w:p>
    <w:p w14:paraId="316F7F85" w14:textId="1DE1B7FA" w:rsidR="001329BA" w:rsidRPr="00F12D86" w:rsidRDefault="00A76E3C" w:rsidP="001329BA">
      <w:pPr>
        <w:pStyle w:val="Ttulo4"/>
        <w:keepNext w:val="0"/>
        <w:keepLines w:val="0"/>
        <w:widowControl w:val="0"/>
        <w:shd w:val="clear" w:color="auto" w:fill="FFFFFF" w:themeFill="background1"/>
        <w:tabs>
          <w:tab w:val="left" w:pos="0"/>
        </w:tabs>
        <w:autoSpaceDE w:val="0"/>
        <w:autoSpaceDN w:val="0"/>
        <w:spacing w:before="0"/>
        <w:ind w:right="13"/>
        <w:jc w:val="both"/>
        <w:rPr>
          <w:rFonts w:ascii="Aptos" w:hAnsi="Aptos"/>
          <w:b/>
          <w:bCs/>
          <w:sz w:val="20"/>
          <w:szCs w:val="20"/>
          <w:u w:val="single"/>
        </w:rPr>
      </w:pPr>
      <w:r w:rsidRPr="00F12D86">
        <w:rPr>
          <w:rFonts w:ascii="Aptos" w:eastAsia="Calibri" w:hAnsi="Aptos"/>
          <w:b/>
          <w:bCs/>
          <w:i w:val="0"/>
          <w:iCs w:val="0"/>
          <w:color w:val="auto"/>
          <w:sz w:val="20"/>
          <w:szCs w:val="20"/>
        </w:rPr>
        <w:t>OBJETO</w:t>
      </w:r>
      <w:r w:rsidRPr="00F12D86">
        <w:rPr>
          <w:rFonts w:ascii="Aptos" w:eastAsia="Calibri" w:hAnsi="Aptos" w:cs="Times New Roman"/>
          <w:b/>
          <w:bCs/>
          <w:i w:val="0"/>
          <w:iCs w:val="0"/>
          <w:color w:val="auto"/>
          <w:sz w:val="20"/>
          <w:szCs w:val="20"/>
        </w:rPr>
        <w:t>:</w:t>
      </w:r>
      <w:r w:rsidR="0081747F" w:rsidRPr="00F12D86">
        <w:rPr>
          <w:rFonts w:ascii="Aptos" w:eastAsia="Calibri" w:hAnsi="Aptos" w:cs="Times New Roman"/>
          <w:color w:val="auto"/>
          <w:sz w:val="20"/>
          <w:szCs w:val="20"/>
        </w:rPr>
        <w:t xml:space="preserve"> </w:t>
      </w:r>
      <w:r w:rsidR="001329BA" w:rsidRPr="00F12D86">
        <w:rPr>
          <w:rFonts w:ascii="Aptos" w:hAnsi="Aptos" w:cs="Times New Roman"/>
          <w:b/>
          <w:bCs/>
          <w:i w:val="0"/>
          <w:iCs w:val="0"/>
          <w:color w:val="auto"/>
          <w:sz w:val="20"/>
          <w:szCs w:val="20"/>
        </w:rPr>
        <w:t xml:space="preserve">Registro de preços para aquisição parcelada de </w:t>
      </w:r>
      <w:r w:rsidR="00D94995" w:rsidRPr="00F12D86">
        <w:rPr>
          <w:rFonts w:ascii="Aptos" w:hAnsi="Aptos" w:cs="Times New Roman"/>
          <w:b/>
          <w:bCs/>
          <w:i w:val="0"/>
          <w:iCs w:val="0"/>
          <w:color w:val="auto"/>
          <w:sz w:val="20"/>
          <w:szCs w:val="20"/>
        </w:rPr>
        <w:t>medicamentos oncológicos</w:t>
      </w:r>
      <w:r w:rsidR="001329BA" w:rsidRPr="00F12D86">
        <w:rPr>
          <w:rFonts w:ascii="Aptos" w:hAnsi="Aptos" w:cs="Times New Roman"/>
          <w:b/>
          <w:bCs/>
          <w:i w:val="0"/>
          <w:iCs w:val="0"/>
          <w:color w:val="auto"/>
          <w:sz w:val="20"/>
          <w:szCs w:val="20"/>
        </w:rPr>
        <w:t xml:space="preserve"> para atender a demanda do Hospital Municipal Dr. Tabajara Ramos, por um período de 12 (doze) meses.</w:t>
      </w:r>
    </w:p>
    <w:p w14:paraId="5A2F29D8" w14:textId="1D7BE982" w:rsidR="00A76E3C" w:rsidRPr="00F12D86" w:rsidRDefault="00A76E3C" w:rsidP="001329BA">
      <w:pPr>
        <w:pStyle w:val="Ttulo4"/>
        <w:keepNext w:val="0"/>
        <w:keepLines w:val="0"/>
        <w:widowControl w:val="0"/>
        <w:shd w:val="clear" w:color="auto" w:fill="FFFFFF" w:themeFill="background1"/>
        <w:tabs>
          <w:tab w:val="left" w:pos="0"/>
          <w:tab w:val="left" w:pos="426"/>
        </w:tabs>
        <w:autoSpaceDE w:val="0"/>
        <w:autoSpaceDN w:val="0"/>
        <w:spacing w:before="0"/>
        <w:ind w:right="13"/>
        <w:jc w:val="both"/>
        <w:rPr>
          <w:rFonts w:ascii="Aptos" w:eastAsia="Arial Unicode MS" w:hAnsi="Aptos" w:cs="Times New Roman"/>
          <w:b/>
          <w:bCs/>
          <w:sz w:val="20"/>
          <w:szCs w:val="20"/>
        </w:rPr>
      </w:pPr>
    </w:p>
    <w:p w14:paraId="5E6531D6"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sz w:val="20"/>
          <w:szCs w:val="20"/>
        </w:rPr>
        <w:t>Pelo presente TERMO, nós, abaixo identificados:</w:t>
      </w:r>
    </w:p>
    <w:p w14:paraId="6B35CDEF" w14:textId="77777777" w:rsidR="00A76E3C" w:rsidRPr="00F12D86" w:rsidRDefault="00A76E3C" w:rsidP="00514E66">
      <w:pPr>
        <w:jc w:val="both"/>
        <w:rPr>
          <w:rFonts w:ascii="Aptos" w:eastAsia="Calibri" w:hAnsi="Aptos" w:cs="Times New Roman"/>
          <w:sz w:val="20"/>
          <w:szCs w:val="20"/>
        </w:rPr>
      </w:pPr>
    </w:p>
    <w:p w14:paraId="0A2A38F2"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sz w:val="20"/>
          <w:szCs w:val="20"/>
        </w:rPr>
        <w:t>1. Estamos CIENTES de que:</w:t>
      </w:r>
    </w:p>
    <w:p w14:paraId="10D75DC7"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sz w:val="20"/>
          <w:szCs w:val="20"/>
        </w:rPr>
        <w:t>a) o ajuste acima referido, seus aditamentos, bem como o acompanhamento de sua execução contratual, estarão sujeitos à análise e julgamento pelo Tribunal de Contas do Estado de São Paulo, cujo trâmite processual ocorrerá pelo sistema eletrônico;</w:t>
      </w:r>
    </w:p>
    <w:p w14:paraId="3135682C"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 TCESP;</w:t>
      </w:r>
    </w:p>
    <w:p w14:paraId="68EA2165"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sz w:val="20"/>
          <w:szCs w:val="20"/>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79100F7B"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sz w:val="20"/>
          <w:szCs w:val="20"/>
        </w:rPr>
        <w:t xml:space="preserve">d) as informações pessoais dos responsáveis pelo contratante estão cadastradas no módulo eletrônico do </w:t>
      </w:r>
      <w:r w:rsidRPr="00F12D86">
        <w:rPr>
          <w:rFonts w:ascii="Aptos" w:hAnsi="Aptos" w:cs="Times New Roman"/>
          <w:sz w:val="20"/>
          <w:szCs w:val="20"/>
        </w:rPr>
        <w:t xml:space="preserve">“Cadastro Corporativo TCESP – </w:t>
      </w:r>
      <w:proofErr w:type="spellStart"/>
      <w:r w:rsidRPr="00F12D86">
        <w:rPr>
          <w:rFonts w:ascii="Aptos" w:hAnsi="Aptos" w:cs="Times New Roman"/>
          <w:sz w:val="20"/>
          <w:szCs w:val="20"/>
        </w:rPr>
        <w:t>CadTCESP</w:t>
      </w:r>
      <w:proofErr w:type="spellEnd"/>
      <w:r w:rsidRPr="00F12D86">
        <w:rPr>
          <w:rFonts w:ascii="Aptos" w:hAnsi="Aptos" w:cs="Times New Roman"/>
          <w:sz w:val="20"/>
          <w:szCs w:val="20"/>
        </w:rPr>
        <w:t>”,</w:t>
      </w:r>
      <w:r w:rsidRPr="00F12D86">
        <w:rPr>
          <w:rFonts w:ascii="Aptos" w:eastAsia="Calibri" w:hAnsi="Aptos" w:cs="Times New Roman"/>
          <w:sz w:val="20"/>
          <w:szCs w:val="20"/>
        </w:rPr>
        <w:t xml:space="preserve"> nos termos previstos no Artigo 2º das Instruções nº 01/2020, conforme “Declaração(</w:t>
      </w:r>
      <w:proofErr w:type="spellStart"/>
      <w:r w:rsidRPr="00F12D86">
        <w:rPr>
          <w:rFonts w:ascii="Aptos" w:eastAsia="Calibri" w:hAnsi="Aptos" w:cs="Times New Roman"/>
          <w:sz w:val="20"/>
          <w:szCs w:val="20"/>
        </w:rPr>
        <w:t>ões</w:t>
      </w:r>
      <w:proofErr w:type="spellEnd"/>
      <w:r w:rsidRPr="00F12D86">
        <w:rPr>
          <w:rFonts w:ascii="Aptos" w:eastAsia="Calibri" w:hAnsi="Aptos" w:cs="Times New Roman"/>
          <w:sz w:val="20"/>
          <w:szCs w:val="20"/>
        </w:rPr>
        <w:t>) de Atualização Cadastral” anexa (s);</w:t>
      </w:r>
    </w:p>
    <w:p w14:paraId="782EE22F"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sz w:val="20"/>
          <w:szCs w:val="20"/>
        </w:rPr>
        <w:t>e) é de exclusiva responsabilidade do contratado manter seus dados sempre atualizados.</w:t>
      </w:r>
    </w:p>
    <w:p w14:paraId="39A812B2" w14:textId="77777777" w:rsidR="00A76E3C" w:rsidRPr="00F12D86" w:rsidRDefault="00A76E3C" w:rsidP="00514E66">
      <w:pPr>
        <w:jc w:val="both"/>
        <w:rPr>
          <w:rFonts w:ascii="Aptos" w:eastAsia="Calibri" w:hAnsi="Aptos" w:cs="Times New Roman"/>
          <w:sz w:val="20"/>
          <w:szCs w:val="20"/>
        </w:rPr>
      </w:pPr>
    </w:p>
    <w:p w14:paraId="7FE2069C"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sz w:val="20"/>
          <w:szCs w:val="20"/>
        </w:rPr>
        <w:t>2. Damo-nos por NOTIFICADOS para:</w:t>
      </w:r>
    </w:p>
    <w:p w14:paraId="1D24879C"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sz w:val="20"/>
          <w:szCs w:val="20"/>
        </w:rPr>
        <w:t>a) O acompanhamento dos atos do processo até seu julgamento final e consequente publicação;</w:t>
      </w:r>
    </w:p>
    <w:p w14:paraId="1D7325BE"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sz w:val="20"/>
          <w:szCs w:val="20"/>
        </w:rPr>
        <w:t>b) Se for o caso e de nosso interesse, nos prazos e nas formas legais e regimentais, exercer o direito de defesa, interpor recursos e o que mais couber.</w:t>
      </w:r>
    </w:p>
    <w:p w14:paraId="657BBB18" w14:textId="77777777" w:rsidR="00A76E3C" w:rsidRPr="00F12D86" w:rsidRDefault="00A76E3C" w:rsidP="00514E66">
      <w:pPr>
        <w:jc w:val="both"/>
        <w:rPr>
          <w:rFonts w:ascii="Aptos" w:eastAsia="Calibri" w:hAnsi="Aptos" w:cs="Times New Roman"/>
          <w:sz w:val="20"/>
          <w:szCs w:val="20"/>
        </w:rPr>
      </w:pPr>
    </w:p>
    <w:p w14:paraId="74001B13" w14:textId="77777777" w:rsidR="00626E03" w:rsidRPr="00F12D86" w:rsidRDefault="00626E03" w:rsidP="00514E66">
      <w:pPr>
        <w:pStyle w:val="SemEspaamento1"/>
        <w:shd w:val="clear" w:color="auto" w:fill="FFFFFF" w:themeFill="background1"/>
        <w:jc w:val="both"/>
        <w:rPr>
          <w:rFonts w:ascii="Aptos" w:hAnsi="Aptos"/>
          <w:sz w:val="20"/>
          <w:szCs w:val="20"/>
        </w:rPr>
      </w:pPr>
      <w:r w:rsidRPr="00F12D86">
        <w:rPr>
          <w:rFonts w:ascii="Aptos" w:hAnsi="Aptos"/>
          <w:sz w:val="20"/>
          <w:szCs w:val="20"/>
        </w:rPr>
        <w:t>Mogi Guaçu, na data da assinatura digital e/ou física, assim considerada a data da última assinatura digital e/ou física dentre os representantes legais das partes.</w:t>
      </w:r>
    </w:p>
    <w:p w14:paraId="56C57616" w14:textId="5E5EC032" w:rsidR="00A76E3C" w:rsidRPr="00F12D86" w:rsidRDefault="00A76E3C" w:rsidP="00514E66">
      <w:pPr>
        <w:jc w:val="both"/>
        <w:rPr>
          <w:rFonts w:ascii="Aptos" w:eastAsia="Calibri" w:hAnsi="Aptos" w:cs="Times New Roman"/>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678"/>
      </w:tblGrid>
      <w:tr w:rsidR="00D32850" w:rsidRPr="00F12D86" w14:paraId="5B42E06B" w14:textId="77777777" w:rsidTr="00802932">
        <w:trPr>
          <w:trHeight w:val="202"/>
        </w:trPr>
        <w:tc>
          <w:tcPr>
            <w:tcW w:w="4531" w:type="dxa"/>
          </w:tcPr>
          <w:p w14:paraId="4BE30F31" w14:textId="77777777" w:rsidR="00A76E3C" w:rsidRPr="00F12D86" w:rsidRDefault="00A76E3C" w:rsidP="00514E66">
            <w:pPr>
              <w:jc w:val="both"/>
              <w:rPr>
                <w:rFonts w:ascii="Aptos" w:eastAsia="Calibri" w:hAnsi="Aptos" w:cs="Times New Roman"/>
                <w:b/>
                <w:bCs/>
                <w:sz w:val="20"/>
                <w:szCs w:val="20"/>
              </w:rPr>
            </w:pPr>
            <w:r w:rsidRPr="00F12D86">
              <w:rPr>
                <w:rFonts w:ascii="Aptos" w:eastAsia="Calibri" w:hAnsi="Aptos" w:cs="Times New Roman"/>
                <w:b/>
                <w:bCs/>
                <w:sz w:val="20"/>
                <w:szCs w:val="20"/>
                <w:highlight w:val="yellow"/>
              </w:rPr>
              <w:t>AUTORIDADE MÁXIMA DO ÓRGÃO:</w:t>
            </w:r>
          </w:p>
        </w:tc>
        <w:tc>
          <w:tcPr>
            <w:tcW w:w="4678" w:type="dxa"/>
          </w:tcPr>
          <w:p w14:paraId="60CAB306" w14:textId="77777777" w:rsidR="00A76E3C" w:rsidRPr="00F12D86" w:rsidRDefault="00A76E3C" w:rsidP="00514E66">
            <w:pPr>
              <w:jc w:val="both"/>
              <w:rPr>
                <w:rFonts w:ascii="Aptos" w:eastAsia="Calibri" w:hAnsi="Aptos" w:cs="Times New Roman"/>
                <w:b/>
                <w:bCs/>
                <w:sz w:val="20"/>
                <w:szCs w:val="20"/>
              </w:rPr>
            </w:pPr>
            <w:r w:rsidRPr="00F12D86">
              <w:rPr>
                <w:rFonts w:ascii="Aptos" w:eastAsia="Calibri" w:hAnsi="Aptos" w:cs="Times New Roman"/>
                <w:b/>
                <w:bCs/>
                <w:sz w:val="20"/>
                <w:szCs w:val="20"/>
                <w:highlight w:val="yellow"/>
              </w:rPr>
              <w:t>RESPONSÁVEL PELA RATIFICAÇÃO:</w:t>
            </w:r>
          </w:p>
        </w:tc>
      </w:tr>
      <w:tr w:rsidR="00D43A71" w:rsidRPr="00F12D86" w14:paraId="5B2CEE05" w14:textId="77777777" w:rsidTr="00802932">
        <w:trPr>
          <w:trHeight w:val="644"/>
        </w:trPr>
        <w:tc>
          <w:tcPr>
            <w:tcW w:w="4531" w:type="dxa"/>
          </w:tcPr>
          <w:p w14:paraId="2FA850A6"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Nome</w:t>
            </w:r>
            <w:r w:rsidRPr="00F12D86">
              <w:rPr>
                <w:rFonts w:ascii="Aptos" w:eastAsia="Calibri" w:hAnsi="Aptos" w:cs="Times New Roman"/>
                <w:sz w:val="20"/>
                <w:szCs w:val="20"/>
              </w:rPr>
              <w:t>: Luciano Firmino Vieira</w:t>
            </w:r>
          </w:p>
          <w:p w14:paraId="672AB9BB"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Cargo</w:t>
            </w:r>
            <w:r w:rsidRPr="00F12D86">
              <w:rPr>
                <w:rFonts w:ascii="Aptos" w:eastAsia="Calibri" w:hAnsi="Aptos" w:cs="Times New Roman"/>
                <w:sz w:val="20"/>
                <w:szCs w:val="20"/>
              </w:rPr>
              <w:t xml:space="preserve">: Superintendente </w:t>
            </w:r>
          </w:p>
          <w:p w14:paraId="6D243B6F"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CPF/MF nº</w:t>
            </w:r>
            <w:r w:rsidRPr="00F12D86">
              <w:rPr>
                <w:rFonts w:ascii="Aptos" w:eastAsia="Calibri" w:hAnsi="Aptos" w:cs="Times New Roman"/>
                <w:sz w:val="20"/>
                <w:szCs w:val="20"/>
              </w:rPr>
              <w:t xml:space="preserve"> </w:t>
            </w:r>
            <w:r w:rsidRPr="00F12D86">
              <w:rPr>
                <w:rFonts w:ascii="Aptos" w:hAnsi="Aptos" w:cs="Times New Roman"/>
                <w:sz w:val="20"/>
                <w:szCs w:val="20"/>
              </w:rPr>
              <w:t>120.632.988-23</w:t>
            </w:r>
          </w:p>
        </w:tc>
        <w:tc>
          <w:tcPr>
            <w:tcW w:w="4678" w:type="dxa"/>
          </w:tcPr>
          <w:p w14:paraId="2208FEDF"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Nome</w:t>
            </w:r>
            <w:r w:rsidRPr="00F12D86">
              <w:rPr>
                <w:rFonts w:ascii="Aptos" w:eastAsia="Calibri" w:hAnsi="Aptos" w:cs="Times New Roman"/>
                <w:sz w:val="20"/>
                <w:szCs w:val="20"/>
              </w:rPr>
              <w:t>: Luciano Firmino Vieira</w:t>
            </w:r>
          </w:p>
          <w:p w14:paraId="4E267A11"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Cargo</w:t>
            </w:r>
            <w:r w:rsidRPr="00F12D86">
              <w:rPr>
                <w:rFonts w:ascii="Aptos" w:eastAsia="Calibri" w:hAnsi="Aptos" w:cs="Times New Roman"/>
                <w:sz w:val="20"/>
                <w:szCs w:val="20"/>
              </w:rPr>
              <w:t xml:space="preserve">: Superintendente </w:t>
            </w:r>
          </w:p>
          <w:p w14:paraId="3525BBD6" w14:textId="77777777" w:rsidR="00A76E3C" w:rsidRPr="00F12D86" w:rsidRDefault="00A76E3C" w:rsidP="00514E66">
            <w:pPr>
              <w:jc w:val="both"/>
              <w:rPr>
                <w:rFonts w:ascii="Aptos" w:hAnsi="Aptos" w:cs="Times New Roman"/>
                <w:sz w:val="20"/>
                <w:szCs w:val="20"/>
              </w:rPr>
            </w:pPr>
            <w:r w:rsidRPr="00F12D86">
              <w:rPr>
                <w:rFonts w:ascii="Aptos" w:eastAsia="Calibri" w:hAnsi="Aptos" w:cs="Times New Roman"/>
                <w:b/>
                <w:bCs/>
                <w:sz w:val="20"/>
                <w:szCs w:val="20"/>
              </w:rPr>
              <w:t>CPF/MF nº</w:t>
            </w:r>
            <w:r w:rsidRPr="00F12D86">
              <w:rPr>
                <w:rFonts w:ascii="Aptos" w:eastAsia="Calibri" w:hAnsi="Aptos" w:cs="Times New Roman"/>
                <w:sz w:val="20"/>
                <w:szCs w:val="20"/>
              </w:rPr>
              <w:t xml:space="preserve"> </w:t>
            </w:r>
            <w:r w:rsidRPr="00F12D86">
              <w:rPr>
                <w:rFonts w:ascii="Aptos" w:hAnsi="Aptos" w:cs="Times New Roman"/>
                <w:sz w:val="20"/>
                <w:szCs w:val="20"/>
              </w:rPr>
              <w:t>120.632.988-23</w:t>
            </w:r>
          </w:p>
          <w:p w14:paraId="03A3DC89"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sz w:val="20"/>
                <w:szCs w:val="20"/>
              </w:rPr>
              <w:t>Assinatura:  _________________________________</w:t>
            </w:r>
          </w:p>
          <w:p w14:paraId="40501470" w14:textId="77777777" w:rsidR="00A76E3C" w:rsidRPr="00F12D86" w:rsidRDefault="00A76E3C" w:rsidP="00514E66">
            <w:pPr>
              <w:jc w:val="both"/>
              <w:rPr>
                <w:rFonts w:ascii="Aptos" w:eastAsia="Calibri" w:hAnsi="Aptos" w:cs="Times New Roman"/>
                <w:sz w:val="20"/>
                <w:szCs w:val="20"/>
              </w:rPr>
            </w:pPr>
          </w:p>
        </w:tc>
      </w:tr>
    </w:tbl>
    <w:p w14:paraId="65B40DC8" w14:textId="77777777" w:rsidR="00A76E3C" w:rsidRPr="00F12D86" w:rsidRDefault="00A76E3C" w:rsidP="00514E66">
      <w:pPr>
        <w:jc w:val="both"/>
        <w:rPr>
          <w:rFonts w:ascii="Aptos" w:hAnsi="Aptos" w:cs="Times New Roman"/>
          <w:sz w:val="20"/>
          <w:szCs w:val="20"/>
        </w:rPr>
      </w:pPr>
    </w:p>
    <w:tbl>
      <w:tblPr>
        <w:tblW w:w="922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540"/>
        <w:gridCol w:w="4681"/>
      </w:tblGrid>
      <w:tr w:rsidR="00D32850" w:rsidRPr="00F12D86" w14:paraId="513B8883" w14:textId="77777777" w:rsidTr="00C024BB">
        <w:trPr>
          <w:trHeight w:val="189"/>
          <w:jc w:val="center"/>
        </w:trPr>
        <w:tc>
          <w:tcPr>
            <w:tcW w:w="9221" w:type="dxa"/>
            <w:gridSpan w:val="2"/>
            <w:tcBorders>
              <w:top w:val="single" w:sz="4" w:space="0" w:color="auto"/>
              <w:bottom w:val="single" w:sz="4" w:space="0" w:color="auto"/>
            </w:tcBorders>
            <w:shd w:val="clear" w:color="auto" w:fill="FFFF00"/>
          </w:tcPr>
          <w:p w14:paraId="478194F0" w14:textId="77777777" w:rsidR="00A76E3C" w:rsidRPr="00F12D86" w:rsidRDefault="00A76E3C" w:rsidP="00514E66">
            <w:pPr>
              <w:jc w:val="both"/>
              <w:rPr>
                <w:rFonts w:ascii="Aptos" w:eastAsia="Calibri" w:hAnsi="Aptos" w:cs="Times New Roman"/>
                <w:b/>
                <w:sz w:val="20"/>
                <w:szCs w:val="20"/>
              </w:rPr>
            </w:pPr>
            <w:r w:rsidRPr="00F12D86">
              <w:rPr>
                <w:rFonts w:ascii="Aptos" w:eastAsia="Calibri" w:hAnsi="Aptos" w:cs="Times New Roman"/>
                <w:b/>
                <w:sz w:val="20"/>
                <w:szCs w:val="20"/>
              </w:rPr>
              <w:t>RESPONSÁVEIS QUE ASSINARAM O AJUSTE:</w:t>
            </w:r>
          </w:p>
        </w:tc>
      </w:tr>
      <w:tr w:rsidR="00D32850" w:rsidRPr="00F12D86" w14:paraId="7AC14B05" w14:textId="77777777" w:rsidTr="008F5866">
        <w:trPr>
          <w:trHeight w:val="112"/>
          <w:jc w:val="center"/>
        </w:trPr>
        <w:tc>
          <w:tcPr>
            <w:tcW w:w="4540" w:type="dxa"/>
            <w:tcBorders>
              <w:top w:val="single" w:sz="4" w:space="0" w:color="auto"/>
              <w:left w:val="single" w:sz="4" w:space="0" w:color="auto"/>
              <w:bottom w:val="nil"/>
              <w:right w:val="single" w:sz="4" w:space="0" w:color="auto"/>
            </w:tcBorders>
          </w:tcPr>
          <w:p w14:paraId="73F0F4CF" w14:textId="77777777" w:rsidR="00A76E3C" w:rsidRPr="00F12D86" w:rsidRDefault="00A76E3C" w:rsidP="00514E66">
            <w:pPr>
              <w:jc w:val="both"/>
              <w:rPr>
                <w:rFonts w:ascii="Aptos" w:eastAsia="Calibri" w:hAnsi="Aptos" w:cs="Times New Roman"/>
                <w:b/>
                <w:bCs/>
                <w:sz w:val="20"/>
                <w:szCs w:val="20"/>
              </w:rPr>
            </w:pPr>
            <w:r w:rsidRPr="00F12D86">
              <w:rPr>
                <w:rFonts w:ascii="Aptos" w:eastAsia="Calibri" w:hAnsi="Aptos" w:cs="Times New Roman"/>
                <w:b/>
                <w:bCs/>
                <w:sz w:val="20"/>
                <w:szCs w:val="20"/>
              </w:rPr>
              <w:t>Pelo CONTRATANTE:</w:t>
            </w:r>
          </w:p>
        </w:tc>
        <w:tc>
          <w:tcPr>
            <w:tcW w:w="4681" w:type="dxa"/>
            <w:tcBorders>
              <w:top w:val="single" w:sz="4" w:space="0" w:color="auto"/>
              <w:left w:val="single" w:sz="4" w:space="0" w:color="auto"/>
              <w:bottom w:val="nil"/>
              <w:right w:val="single" w:sz="4" w:space="0" w:color="auto"/>
            </w:tcBorders>
          </w:tcPr>
          <w:p w14:paraId="7DECA6A0" w14:textId="6819CE29" w:rsidR="00A76E3C" w:rsidRPr="00F12D86" w:rsidRDefault="00A76E3C" w:rsidP="00514E66">
            <w:pPr>
              <w:jc w:val="both"/>
              <w:rPr>
                <w:rFonts w:ascii="Aptos" w:eastAsia="Calibri" w:hAnsi="Aptos" w:cs="Times New Roman"/>
                <w:b/>
                <w:bCs/>
                <w:sz w:val="20"/>
                <w:szCs w:val="20"/>
              </w:rPr>
            </w:pPr>
            <w:r w:rsidRPr="00F12D86">
              <w:rPr>
                <w:rFonts w:ascii="Aptos" w:eastAsia="Calibri" w:hAnsi="Aptos" w:cs="Times New Roman"/>
                <w:b/>
                <w:bCs/>
                <w:sz w:val="20"/>
                <w:szCs w:val="20"/>
              </w:rPr>
              <w:t xml:space="preserve">Pela </w:t>
            </w:r>
            <w:r w:rsidR="008A1054" w:rsidRPr="00F12D86">
              <w:rPr>
                <w:rFonts w:ascii="Aptos" w:eastAsia="Calibri" w:hAnsi="Aptos" w:cs="Times New Roman"/>
                <w:b/>
                <w:bCs/>
                <w:sz w:val="20"/>
                <w:szCs w:val="20"/>
              </w:rPr>
              <w:t>DETENTORA DA ATA</w:t>
            </w:r>
            <w:r w:rsidRPr="00F12D86">
              <w:rPr>
                <w:rFonts w:ascii="Aptos" w:eastAsia="Calibri" w:hAnsi="Aptos" w:cs="Times New Roman"/>
                <w:b/>
                <w:bCs/>
                <w:sz w:val="20"/>
                <w:szCs w:val="20"/>
              </w:rPr>
              <w:t>:</w:t>
            </w:r>
          </w:p>
        </w:tc>
      </w:tr>
      <w:tr w:rsidR="00D43A71" w:rsidRPr="00F12D86" w14:paraId="6AE2F33F" w14:textId="77777777" w:rsidTr="00C511AF">
        <w:trPr>
          <w:trHeight w:val="616"/>
          <w:jc w:val="center"/>
        </w:trPr>
        <w:tc>
          <w:tcPr>
            <w:tcW w:w="4540" w:type="dxa"/>
            <w:tcBorders>
              <w:top w:val="nil"/>
              <w:left w:val="single" w:sz="4" w:space="0" w:color="auto"/>
              <w:bottom w:val="single" w:sz="4" w:space="0" w:color="auto"/>
              <w:right w:val="single" w:sz="4" w:space="0" w:color="auto"/>
            </w:tcBorders>
          </w:tcPr>
          <w:p w14:paraId="64680B9B"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Nome</w:t>
            </w:r>
            <w:r w:rsidRPr="00F12D86">
              <w:rPr>
                <w:rFonts w:ascii="Aptos" w:eastAsia="Calibri" w:hAnsi="Aptos" w:cs="Times New Roman"/>
                <w:sz w:val="20"/>
                <w:szCs w:val="20"/>
              </w:rPr>
              <w:t>: Luciano Firmino Vieira</w:t>
            </w:r>
          </w:p>
          <w:p w14:paraId="06921ED7"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Cargo</w:t>
            </w:r>
            <w:r w:rsidRPr="00F12D86">
              <w:rPr>
                <w:rFonts w:ascii="Aptos" w:eastAsia="Calibri" w:hAnsi="Aptos" w:cs="Times New Roman"/>
                <w:sz w:val="20"/>
                <w:szCs w:val="20"/>
              </w:rPr>
              <w:t xml:space="preserve">: Superintendente </w:t>
            </w:r>
          </w:p>
          <w:p w14:paraId="2EB5D64E"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CPF/MF nº</w:t>
            </w:r>
            <w:r w:rsidRPr="00F12D86">
              <w:rPr>
                <w:rFonts w:ascii="Aptos" w:eastAsia="Calibri" w:hAnsi="Aptos" w:cs="Times New Roman"/>
                <w:sz w:val="20"/>
                <w:szCs w:val="20"/>
              </w:rPr>
              <w:t xml:space="preserve"> </w:t>
            </w:r>
            <w:r w:rsidRPr="00F12D86">
              <w:rPr>
                <w:rFonts w:ascii="Aptos" w:hAnsi="Aptos" w:cs="Times New Roman"/>
                <w:sz w:val="20"/>
                <w:szCs w:val="20"/>
              </w:rPr>
              <w:t>120.632.988-23</w:t>
            </w:r>
          </w:p>
          <w:p w14:paraId="10EB2AA8"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Assinatura</w:t>
            </w:r>
            <w:r w:rsidRPr="00F12D86">
              <w:rPr>
                <w:rFonts w:ascii="Aptos" w:eastAsia="Calibri" w:hAnsi="Aptos" w:cs="Times New Roman"/>
                <w:sz w:val="20"/>
                <w:szCs w:val="20"/>
              </w:rPr>
              <w:t>: ____________________________</w:t>
            </w:r>
          </w:p>
        </w:tc>
        <w:tc>
          <w:tcPr>
            <w:tcW w:w="4681" w:type="dxa"/>
            <w:tcBorders>
              <w:top w:val="nil"/>
              <w:left w:val="single" w:sz="4" w:space="0" w:color="auto"/>
              <w:bottom w:val="single" w:sz="4" w:space="0" w:color="auto"/>
              <w:right w:val="single" w:sz="4" w:space="0" w:color="auto"/>
            </w:tcBorders>
          </w:tcPr>
          <w:p w14:paraId="28D02AFA" w14:textId="2189D65A" w:rsidR="00A76E3C" w:rsidRPr="00F12D86" w:rsidRDefault="00A76E3C" w:rsidP="00514E66">
            <w:pPr>
              <w:jc w:val="both"/>
              <w:rPr>
                <w:rFonts w:ascii="Aptos" w:eastAsia="Calibri" w:hAnsi="Aptos" w:cs="Times New Roman"/>
                <w:b/>
                <w:bCs/>
                <w:sz w:val="20"/>
                <w:szCs w:val="20"/>
              </w:rPr>
            </w:pPr>
            <w:r w:rsidRPr="00F12D86">
              <w:rPr>
                <w:rFonts w:ascii="Aptos" w:eastAsia="Calibri" w:hAnsi="Aptos" w:cs="Times New Roman"/>
                <w:b/>
                <w:bCs/>
                <w:sz w:val="20"/>
                <w:szCs w:val="20"/>
              </w:rPr>
              <w:t xml:space="preserve">Nome: </w:t>
            </w:r>
            <w:r w:rsidR="008F5866" w:rsidRPr="00F12D86">
              <w:rPr>
                <w:rFonts w:ascii="Aptos" w:eastAsia="Calibri" w:hAnsi="Aptos" w:cs="Times New Roman"/>
                <w:b/>
                <w:bCs/>
                <w:sz w:val="20"/>
                <w:szCs w:val="20"/>
                <w:highlight w:val="yellow"/>
              </w:rPr>
              <w:t>___________________</w:t>
            </w:r>
          </w:p>
          <w:p w14:paraId="550D7849" w14:textId="1DB0A8D3" w:rsidR="00A76E3C" w:rsidRPr="00F12D86" w:rsidRDefault="00A76E3C" w:rsidP="00514E66">
            <w:pPr>
              <w:jc w:val="both"/>
              <w:rPr>
                <w:rFonts w:ascii="Aptos" w:eastAsia="Calibri" w:hAnsi="Aptos" w:cs="Times New Roman"/>
                <w:b/>
                <w:bCs/>
                <w:sz w:val="20"/>
                <w:szCs w:val="20"/>
              </w:rPr>
            </w:pPr>
            <w:r w:rsidRPr="00F12D86">
              <w:rPr>
                <w:rFonts w:ascii="Aptos" w:eastAsia="Calibri" w:hAnsi="Aptos" w:cs="Times New Roman"/>
                <w:b/>
                <w:bCs/>
                <w:sz w:val="20"/>
                <w:szCs w:val="20"/>
              </w:rPr>
              <w:t xml:space="preserve">Cargo: </w:t>
            </w:r>
            <w:r w:rsidR="008F5866" w:rsidRPr="00F12D86">
              <w:rPr>
                <w:rFonts w:ascii="Aptos" w:eastAsia="Calibri" w:hAnsi="Aptos" w:cs="Times New Roman"/>
                <w:b/>
                <w:bCs/>
                <w:sz w:val="20"/>
                <w:szCs w:val="20"/>
                <w:highlight w:val="yellow"/>
              </w:rPr>
              <w:t>___________________</w:t>
            </w:r>
          </w:p>
          <w:p w14:paraId="00CC5C98" w14:textId="1D496B10" w:rsidR="00A76E3C" w:rsidRPr="00F12D86" w:rsidRDefault="00A76E3C" w:rsidP="00514E66">
            <w:pPr>
              <w:jc w:val="both"/>
              <w:rPr>
                <w:rFonts w:ascii="Aptos" w:eastAsia="Calibri" w:hAnsi="Aptos" w:cs="Times New Roman"/>
                <w:b/>
                <w:bCs/>
                <w:sz w:val="20"/>
                <w:szCs w:val="20"/>
              </w:rPr>
            </w:pPr>
            <w:r w:rsidRPr="00F12D86">
              <w:rPr>
                <w:rFonts w:ascii="Aptos" w:eastAsia="Calibri" w:hAnsi="Aptos" w:cs="Times New Roman"/>
                <w:b/>
                <w:bCs/>
                <w:sz w:val="20"/>
                <w:szCs w:val="20"/>
              </w:rPr>
              <w:t xml:space="preserve">CPF/MF nº </w:t>
            </w:r>
            <w:r w:rsidR="008F5866" w:rsidRPr="00F12D86">
              <w:rPr>
                <w:rFonts w:ascii="Aptos" w:eastAsia="Calibri" w:hAnsi="Aptos" w:cs="Times New Roman"/>
                <w:b/>
                <w:bCs/>
                <w:sz w:val="20"/>
                <w:szCs w:val="20"/>
                <w:highlight w:val="yellow"/>
              </w:rPr>
              <w:t>___________________</w:t>
            </w:r>
          </w:p>
          <w:p w14:paraId="3B08DF0D"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Assinatura</w:t>
            </w:r>
            <w:r w:rsidRPr="00F12D86">
              <w:rPr>
                <w:rFonts w:ascii="Aptos" w:eastAsia="Calibri" w:hAnsi="Aptos" w:cs="Times New Roman"/>
                <w:sz w:val="20"/>
                <w:szCs w:val="20"/>
              </w:rPr>
              <w:t>: _______________________________</w:t>
            </w:r>
          </w:p>
          <w:p w14:paraId="5E61D987" w14:textId="77777777" w:rsidR="00A76E3C" w:rsidRPr="00F12D86" w:rsidRDefault="00A76E3C" w:rsidP="00514E66">
            <w:pPr>
              <w:jc w:val="both"/>
              <w:rPr>
                <w:rFonts w:ascii="Aptos" w:eastAsia="Calibri" w:hAnsi="Aptos" w:cs="Times New Roman"/>
                <w:sz w:val="20"/>
                <w:szCs w:val="20"/>
              </w:rPr>
            </w:pPr>
          </w:p>
        </w:tc>
      </w:tr>
    </w:tbl>
    <w:p w14:paraId="1F9AA49C" w14:textId="77777777" w:rsidR="00A76E3C" w:rsidRPr="00F12D86" w:rsidRDefault="00A76E3C" w:rsidP="00514E66">
      <w:pPr>
        <w:jc w:val="both"/>
        <w:rPr>
          <w:rFonts w:ascii="Aptos" w:hAnsi="Aptos" w:cs="Times New Roman"/>
          <w:sz w:val="20"/>
          <w:szCs w:val="20"/>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053"/>
      </w:tblGrid>
      <w:tr w:rsidR="00D32850" w:rsidRPr="00F12D86" w14:paraId="2CE0663B" w14:textId="77777777" w:rsidTr="00C024BB">
        <w:trPr>
          <w:trHeight w:val="189"/>
          <w:jc w:val="center"/>
        </w:trPr>
        <w:tc>
          <w:tcPr>
            <w:tcW w:w="5053" w:type="dxa"/>
            <w:tcBorders>
              <w:top w:val="single" w:sz="4" w:space="0" w:color="auto"/>
              <w:bottom w:val="single" w:sz="4" w:space="0" w:color="auto"/>
            </w:tcBorders>
            <w:shd w:val="clear" w:color="auto" w:fill="FFFF00"/>
          </w:tcPr>
          <w:p w14:paraId="0AA9BDBB" w14:textId="77777777" w:rsidR="00A76E3C" w:rsidRPr="00F12D86" w:rsidRDefault="00A76E3C" w:rsidP="00514E66">
            <w:pPr>
              <w:jc w:val="both"/>
              <w:rPr>
                <w:rFonts w:ascii="Aptos" w:eastAsia="Calibri" w:hAnsi="Aptos" w:cs="Times New Roman"/>
                <w:b/>
                <w:bCs/>
                <w:sz w:val="20"/>
                <w:szCs w:val="20"/>
              </w:rPr>
            </w:pPr>
            <w:r w:rsidRPr="00F12D86">
              <w:rPr>
                <w:rFonts w:ascii="Aptos" w:eastAsia="Calibri" w:hAnsi="Aptos" w:cs="Times New Roman"/>
                <w:b/>
                <w:bCs/>
                <w:sz w:val="20"/>
                <w:szCs w:val="20"/>
              </w:rPr>
              <w:t>ORDENADOR DE DESPESAS DO CONTRATANTE:</w:t>
            </w:r>
          </w:p>
        </w:tc>
      </w:tr>
      <w:tr w:rsidR="00D43A71" w:rsidRPr="00F12D86" w14:paraId="2F613C61" w14:textId="77777777" w:rsidTr="000927A5">
        <w:trPr>
          <w:trHeight w:val="622"/>
          <w:jc w:val="center"/>
        </w:trPr>
        <w:tc>
          <w:tcPr>
            <w:tcW w:w="5053" w:type="dxa"/>
            <w:tcBorders>
              <w:top w:val="single" w:sz="4" w:space="0" w:color="auto"/>
            </w:tcBorders>
          </w:tcPr>
          <w:p w14:paraId="37BEC139"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Nome</w:t>
            </w:r>
            <w:r w:rsidRPr="00F12D86">
              <w:rPr>
                <w:rFonts w:ascii="Aptos" w:eastAsia="Calibri" w:hAnsi="Aptos" w:cs="Times New Roman"/>
                <w:sz w:val="20"/>
                <w:szCs w:val="20"/>
              </w:rPr>
              <w:t>: Marcos Cesar Leone Guimarães</w:t>
            </w:r>
          </w:p>
          <w:p w14:paraId="2C076EBE"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Cargo</w:t>
            </w:r>
            <w:r w:rsidRPr="00F12D86">
              <w:rPr>
                <w:rFonts w:ascii="Aptos" w:eastAsia="Calibri" w:hAnsi="Aptos" w:cs="Times New Roman"/>
                <w:sz w:val="20"/>
                <w:szCs w:val="20"/>
              </w:rPr>
              <w:t>: Secretário Autárquico Financeiro</w:t>
            </w:r>
          </w:p>
          <w:p w14:paraId="343029FE" w14:textId="77777777" w:rsidR="00A76E3C" w:rsidRPr="00F12D86" w:rsidRDefault="00A76E3C" w:rsidP="00514E66">
            <w:pPr>
              <w:jc w:val="both"/>
              <w:rPr>
                <w:rFonts w:ascii="Aptos" w:hAnsi="Aptos" w:cs="Times New Roman"/>
                <w:sz w:val="20"/>
                <w:szCs w:val="20"/>
              </w:rPr>
            </w:pPr>
            <w:r w:rsidRPr="00F12D86">
              <w:rPr>
                <w:rFonts w:ascii="Aptos" w:eastAsia="Calibri" w:hAnsi="Aptos" w:cs="Times New Roman"/>
                <w:b/>
                <w:bCs/>
                <w:sz w:val="20"/>
                <w:szCs w:val="20"/>
              </w:rPr>
              <w:t>CPF/MF nº</w:t>
            </w:r>
            <w:r w:rsidRPr="00F12D86">
              <w:rPr>
                <w:rFonts w:ascii="Aptos" w:eastAsia="Calibri" w:hAnsi="Aptos" w:cs="Times New Roman"/>
                <w:sz w:val="20"/>
                <w:szCs w:val="20"/>
              </w:rPr>
              <w:t xml:space="preserve"> </w:t>
            </w:r>
            <w:r w:rsidRPr="00F12D86">
              <w:rPr>
                <w:rFonts w:ascii="Aptos" w:hAnsi="Aptos" w:cs="Times New Roman"/>
                <w:sz w:val="20"/>
                <w:szCs w:val="20"/>
              </w:rPr>
              <w:t>300.027.158-99</w:t>
            </w:r>
          </w:p>
          <w:p w14:paraId="36C7CD3D" w14:textId="77777777" w:rsidR="00A76E3C" w:rsidRPr="00F12D86" w:rsidRDefault="00A76E3C" w:rsidP="00514E66">
            <w:pPr>
              <w:jc w:val="both"/>
              <w:rPr>
                <w:rFonts w:ascii="Aptos" w:eastAsia="Calibri" w:hAnsi="Aptos" w:cs="Times New Roman"/>
                <w:sz w:val="20"/>
                <w:szCs w:val="20"/>
              </w:rPr>
            </w:pPr>
            <w:r w:rsidRPr="00F12D86">
              <w:rPr>
                <w:rFonts w:ascii="Aptos" w:eastAsia="Calibri" w:hAnsi="Aptos" w:cs="Times New Roman"/>
                <w:b/>
                <w:bCs/>
                <w:sz w:val="20"/>
                <w:szCs w:val="20"/>
              </w:rPr>
              <w:t>Assinatura</w:t>
            </w:r>
            <w:r w:rsidRPr="00F12D86">
              <w:rPr>
                <w:rFonts w:ascii="Aptos" w:eastAsia="Calibri" w:hAnsi="Aptos" w:cs="Times New Roman"/>
                <w:sz w:val="20"/>
                <w:szCs w:val="20"/>
              </w:rPr>
              <w:t>:___________________________________</w:t>
            </w:r>
          </w:p>
          <w:p w14:paraId="2A198071" w14:textId="77777777" w:rsidR="00A76E3C" w:rsidRPr="00F12D86" w:rsidRDefault="00A76E3C" w:rsidP="00514E66">
            <w:pPr>
              <w:jc w:val="both"/>
              <w:rPr>
                <w:rFonts w:ascii="Aptos" w:eastAsia="Calibri" w:hAnsi="Aptos" w:cs="Times New Roman"/>
                <w:sz w:val="20"/>
                <w:szCs w:val="20"/>
              </w:rPr>
            </w:pPr>
          </w:p>
        </w:tc>
      </w:tr>
    </w:tbl>
    <w:p w14:paraId="40561A19" w14:textId="77777777" w:rsidR="00A76E3C" w:rsidRPr="00F12D86" w:rsidRDefault="00A76E3C" w:rsidP="00514E66">
      <w:pPr>
        <w:jc w:val="both"/>
        <w:rPr>
          <w:rFonts w:ascii="Aptos" w:hAnsi="Aptos" w:cs="Times New Roman"/>
          <w:sz w:val="20"/>
          <w:szCs w:val="20"/>
        </w:rPr>
      </w:pPr>
    </w:p>
    <w:tbl>
      <w:tblPr>
        <w:tblW w:w="8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7"/>
        <w:gridCol w:w="4111"/>
      </w:tblGrid>
      <w:tr w:rsidR="00D32850" w:rsidRPr="00F12D86" w14:paraId="2DB707D9" w14:textId="77777777" w:rsidTr="00FF242F">
        <w:trPr>
          <w:jc w:val="center"/>
        </w:trPr>
        <w:tc>
          <w:tcPr>
            <w:tcW w:w="8648"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14:paraId="11C42B1F" w14:textId="77777777" w:rsidR="008F5866" w:rsidRPr="00F12D86" w:rsidRDefault="008F5866" w:rsidP="00514E66">
            <w:pPr>
              <w:spacing w:line="276" w:lineRule="auto"/>
              <w:jc w:val="both"/>
              <w:rPr>
                <w:rFonts w:ascii="Aptos" w:eastAsia="Calibri" w:hAnsi="Aptos" w:cs="Times New Roman"/>
                <w:b/>
                <w:sz w:val="20"/>
                <w:szCs w:val="20"/>
                <w:u w:val="single"/>
              </w:rPr>
            </w:pPr>
            <w:r w:rsidRPr="00F12D86">
              <w:rPr>
                <w:rFonts w:ascii="Aptos" w:eastAsia="Calibri" w:hAnsi="Aptos" w:cs="Times New Roman"/>
                <w:b/>
                <w:sz w:val="20"/>
                <w:szCs w:val="20"/>
                <w:u w:val="single"/>
              </w:rPr>
              <w:t>DEMAIS RESPONSÁVEIS:</w:t>
            </w:r>
          </w:p>
        </w:tc>
      </w:tr>
      <w:tr w:rsidR="00D32850" w:rsidRPr="00F12D86" w14:paraId="23BFB8F9" w14:textId="77777777" w:rsidTr="00FF242F">
        <w:trPr>
          <w:jc w:val="center"/>
        </w:trPr>
        <w:tc>
          <w:tcPr>
            <w:tcW w:w="4537" w:type="dxa"/>
            <w:tcBorders>
              <w:top w:val="single" w:sz="4" w:space="0" w:color="auto"/>
              <w:left w:val="single" w:sz="4" w:space="0" w:color="auto"/>
              <w:bottom w:val="single" w:sz="4" w:space="0" w:color="auto"/>
              <w:right w:val="single" w:sz="4" w:space="0" w:color="auto"/>
            </w:tcBorders>
          </w:tcPr>
          <w:p w14:paraId="0BD1959D" w14:textId="14C3B065" w:rsidR="008F5866" w:rsidRPr="00F12D86" w:rsidRDefault="008F5866" w:rsidP="00514E66">
            <w:pPr>
              <w:pStyle w:val="SemEspaamento"/>
              <w:jc w:val="both"/>
              <w:rPr>
                <w:rFonts w:ascii="Aptos" w:eastAsia="Calibri" w:hAnsi="Aptos"/>
                <w:b/>
                <w:bCs/>
                <w:sz w:val="20"/>
                <w:szCs w:val="20"/>
                <w:u w:val="single"/>
              </w:rPr>
            </w:pPr>
            <w:r w:rsidRPr="00F12D86">
              <w:rPr>
                <w:rFonts w:ascii="Aptos" w:eastAsia="Calibri" w:hAnsi="Aptos"/>
                <w:b/>
                <w:bCs/>
                <w:sz w:val="20"/>
                <w:szCs w:val="20"/>
                <w:u w:val="single"/>
              </w:rPr>
              <w:t xml:space="preserve">GESTOR </w:t>
            </w:r>
            <w:r w:rsidR="00492B93">
              <w:rPr>
                <w:rFonts w:ascii="Aptos" w:eastAsia="Calibri" w:hAnsi="Aptos"/>
                <w:b/>
                <w:bCs/>
                <w:sz w:val="20"/>
                <w:szCs w:val="20"/>
                <w:u w:val="single"/>
              </w:rPr>
              <w:t>DA ATA DE REGISTRO DE PREÇOS</w:t>
            </w:r>
            <w:r w:rsidRPr="00F12D86">
              <w:rPr>
                <w:rFonts w:ascii="Aptos" w:eastAsia="Calibri" w:hAnsi="Aptos"/>
                <w:b/>
                <w:bCs/>
                <w:sz w:val="20"/>
                <w:szCs w:val="20"/>
                <w:u w:val="single"/>
              </w:rPr>
              <w:t>:</w:t>
            </w:r>
          </w:p>
          <w:p w14:paraId="026568A1" w14:textId="6B41DC37" w:rsidR="008F5866" w:rsidRPr="00F12D86" w:rsidRDefault="008F5866" w:rsidP="00514E66">
            <w:pPr>
              <w:pStyle w:val="SemEspaamento"/>
              <w:jc w:val="both"/>
              <w:rPr>
                <w:rFonts w:ascii="Aptos" w:eastAsia="Calibri" w:hAnsi="Aptos"/>
                <w:sz w:val="20"/>
                <w:szCs w:val="20"/>
              </w:rPr>
            </w:pPr>
            <w:r w:rsidRPr="00F12D86">
              <w:rPr>
                <w:rFonts w:ascii="Aptos" w:eastAsia="Calibri" w:hAnsi="Aptos"/>
                <w:b/>
                <w:bCs/>
                <w:sz w:val="20"/>
                <w:szCs w:val="20"/>
              </w:rPr>
              <w:t>Nome:</w:t>
            </w:r>
            <w:r w:rsidRPr="00F12D86">
              <w:rPr>
                <w:rFonts w:ascii="Aptos" w:eastAsia="Calibri" w:hAnsi="Aptos"/>
                <w:sz w:val="20"/>
                <w:szCs w:val="20"/>
              </w:rPr>
              <w:t xml:space="preserve"> </w:t>
            </w:r>
            <w:r w:rsidR="005C6E7E" w:rsidRPr="00F12D86">
              <w:rPr>
                <w:rFonts w:ascii="Aptos" w:eastAsia="Calibri" w:hAnsi="Aptos"/>
                <w:sz w:val="20"/>
                <w:szCs w:val="20"/>
              </w:rPr>
              <w:t>Graziela Vieira Paganini</w:t>
            </w:r>
          </w:p>
          <w:p w14:paraId="076B8BA2" w14:textId="7EA6CC7E" w:rsidR="008F5866" w:rsidRPr="00F12D86" w:rsidRDefault="008F5866" w:rsidP="00514E66">
            <w:pPr>
              <w:pStyle w:val="SemEspaamento"/>
              <w:jc w:val="both"/>
              <w:rPr>
                <w:rFonts w:ascii="Aptos" w:eastAsia="Calibri" w:hAnsi="Aptos"/>
                <w:sz w:val="20"/>
                <w:szCs w:val="20"/>
              </w:rPr>
            </w:pPr>
            <w:r w:rsidRPr="00F12D86">
              <w:rPr>
                <w:rFonts w:ascii="Aptos" w:eastAsia="Calibri" w:hAnsi="Aptos"/>
                <w:b/>
                <w:bCs/>
                <w:sz w:val="20"/>
                <w:szCs w:val="20"/>
              </w:rPr>
              <w:t>Cargo:</w:t>
            </w:r>
            <w:r w:rsidRPr="00F12D86">
              <w:rPr>
                <w:rFonts w:ascii="Aptos" w:eastAsia="Calibri" w:hAnsi="Aptos"/>
                <w:sz w:val="20"/>
                <w:szCs w:val="20"/>
              </w:rPr>
              <w:t xml:space="preserve"> </w:t>
            </w:r>
            <w:r w:rsidR="003F2972" w:rsidRPr="00F12D86">
              <w:rPr>
                <w:rFonts w:ascii="Aptos" w:eastAsia="Calibri" w:hAnsi="Aptos"/>
                <w:sz w:val="20"/>
                <w:szCs w:val="20"/>
              </w:rPr>
              <w:t>Farmacêutica</w:t>
            </w:r>
            <w:r w:rsidR="009248E3" w:rsidRPr="00F12D86">
              <w:rPr>
                <w:rFonts w:ascii="Aptos" w:eastAsia="Calibri" w:hAnsi="Aptos"/>
                <w:sz w:val="20"/>
                <w:szCs w:val="20"/>
              </w:rPr>
              <w:t xml:space="preserve"> Responsável Técnica</w:t>
            </w:r>
          </w:p>
          <w:p w14:paraId="43D88099" w14:textId="4A362D41" w:rsidR="008F5866" w:rsidRPr="00F12D86" w:rsidRDefault="008F5866" w:rsidP="00514E66">
            <w:pPr>
              <w:pStyle w:val="SemEspaamento"/>
              <w:jc w:val="both"/>
              <w:rPr>
                <w:rFonts w:ascii="Aptos" w:eastAsia="Calibri" w:hAnsi="Aptos"/>
                <w:sz w:val="20"/>
                <w:szCs w:val="20"/>
              </w:rPr>
            </w:pPr>
            <w:r w:rsidRPr="00F12D86">
              <w:rPr>
                <w:rFonts w:ascii="Aptos" w:eastAsia="Calibri" w:hAnsi="Aptos"/>
                <w:b/>
                <w:bCs/>
                <w:sz w:val="20"/>
                <w:szCs w:val="20"/>
              </w:rPr>
              <w:t>CPF/MF nº</w:t>
            </w:r>
            <w:r w:rsidRPr="00F12D86">
              <w:rPr>
                <w:rFonts w:ascii="Aptos" w:eastAsia="Calibri" w:hAnsi="Aptos"/>
                <w:sz w:val="20"/>
                <w:szCs w:val="20"/>
              </w:rPr>
              <w:t xml:space="preserve"> </w:t>
            </w:r>
            <w:r w:rsidR="005C6E7E" w:rsidRPr="00F12D86">
              <w:rPr>
                <w:rFonts w:ascii="Aptos" w:eastAsia="Calibri" w:hAnsi="Aptos"/>
                <w:sz w:val="20"/>
                <w:szCs w:val="20"/>
              </w:rPr>
              <w:t>284.991.998-52</w:t>
            </w:r>
          </w:p>
          <w:p w14:paraId="63CA47A2" w14:textId="4D302966" w:rsidR="008F5866" w:rsidRPr="00F12D86" w:rsidRDefault="008F5866" w:rsidP="00514E66">
            <w:pPr>
              <w:pStyle w:val="SemEspaamento"/>
              <w:jc w:val="both"/>
              <w:rPr>
                <w:rFonts w:ascii="Aptos" w:eastAsia="Calibri" w:hAnsi="Aptos"/>
                <w:sz w:val="20"/>
                <w:szCs w:val="20"/>
              </w:rPr>
            </w:pPr>
            <w:r w:rsidRPr="00F12D86">
              <w:rPr>
                <w:rFonts w:ascii="Aptos" w:eastAsia="Calibri" w:hAnsi="Aptos"/>
                <w:b/>
                <w:sz w:val="20"/>
                <w:szCs w:val="20"/>
              </w:rPr>
              <w:t>Assinatura:</w:t>
            </w:r>
            <w:r w:rsidRPr="00F12D86">
              <w:rPr>
                <w:rFonts w:ascii="Aptos" w:eastAsia="Calibri" w:hAnsi="Aptos"/>
                <w:sz w:val="20"/>
                <w:szCs w:val="20"/>
              </w:rPr>
              <w:t>______</w:t>
            </w:r>
            <w:r w:rsidR="000927A5" w:rsidRPr="00F12D86">
              <w:rPr>
                <w:rFonts w:ascii="Aptos" w:eastAsia="Calibri" w:hAnsi="Aptos"/>
                <w:sz w:val="20"/>
                <w:szCs w:val="20"/>
              </w:rPr>
              <w:t>________</w:t>
            </w:r>
            <w:r w:rsidRPr="00F12D86">
              <w:rPr>
                <w:rFonts w:ascii="Aptos" w:eastAsia="Calibri" w:hAnsi="Aptos"/>
                <w:sz w:val="20"/>
                <w:szCs w:val="20"/>
              </w:rPr>
              <w:t>__________________</w:t>
            </w:r>
          </w:p>
          <w:p w14:paraId="6369A3EA" w14:textId="77777777" w:rsidR="008F5866" w:rsidRPr="00F12D86" w:rsidRDefault="008F5866" w:rsidP="00514E66">
            <w:pPr>
              <w:spacing w:line="276" w:lineRule="auto"/>
              <w:jc w:val="both"/>
              <w:rPr>
                <w:rFonts w:ascii="Aptos" w:eastAsia="Calibri" w:hAnsi="Aptos" w:cs="Times New Roman"/>
                <w:sz w:val="20"/>
                <w:szCs w:val="20"/>
              </w:rPr>
            </w:pPr>
          </w:p>
        </w:tc>
        <w:tc>
          <w:tcPr>
            <w:tcW w:w="4111" w:type="dxa"/>
            <w:tcBorders>
              <w:top w:val="single" w:sz="4" w:space="0" w:color="auto"/>
              <w:left w:val="single" w:sz="4" w:space="0" w:color="auto"/>
              <w:bottom w:val="single" w:sz="4" w:space="0" w:color="auto"/>
              <w:right w:val="single" w:sz="4" w:space="0" w:color="auto"/>
            </w:tcBorders>
          </w:tcPr>
          <w:p w14:paraId="66C22AD6" w14:textId="1C400A4D" w:rsidR="008F5866" w:rsidRPr="00F12D86" w:rsidRDefault="008F5866" w:rsidP="00514E66">
            <w:pPr>
              <w:pStyle w:val="SemEspaamento"/>
              <w:jc w:val="both"/>
              <w:rPr>
                <w:rFonts w:ascii="Aptos" w:eastAsia="Calibri" w:hAnsi="Aptos"/>
                <w:b/>
                <w:bCs/>
                <w:sz w:val="20"/>
                <w:szCs w:val="20"/>
                <w:u w:val="single"/>
              </w:rPr>
            </w:pPr>
            <w:r w:rsidRPr="00F12D86">
              <w:rPr>
                <w:rFonts w:ascii="Aptos" w:eastAsia="Calibri" w:hAnsi="Aptos"/>
                <w:b/>
                <w:bCs/>
                <w:sz w:val="20"/>
                <w:szCs w:val="20"/>
                <w:u w:val="single"/>
              </w:rPr>
              <w:t xml:space="preserve">FISCAL </w:t>
            </w:r>
            <w:r w:rsidR="00492B93">
              <w:rPr>
                <w:rFonts w:ascii="Aptos" w:eastAsia="Calibri" w:hAnsi="Aptos"/>
                <w:b/>
                <w:bCs/>
                <w:sz w:val="20"/>
                <w:szCs w:val="20"/>
                <w:u w:val="single"/>
              </w:rPr>
              <w:t>DA ATA DE REGISTRO DE PREÇOS</w:t>
            </w:r>
          </w:p>
          <w:p w14:paraId="7386CD9C" w14:textId="77777777" w:rsidR="005C6E7E" w:rsidRPr="00F12D86" w:rsidRDefault="005C6E7E" w:rsidP="005C6E7E">
            <w:pPr>
              <w:pStyle w:val="SemEspaamento"/>
              <w:jc w:val="both"/>
              <w:rPr>
                <w:rFonts w:ascii="Aptos" w:eastAsia="Calibri" w:hAnsi="Aptos"/>
                <w:sz w:val="20"/>
                <w:szCs w:val="20"/>
              </w:rPr>
            </w:pPr>
            <w:r w:rsidRPr="00F12D86">
              <w:rPr>
                <w:rFonts w:ascii="Aptos" w:eastAsia="Calibri" w:hAnsi="Aptos"/>
                <w:b/>
                <w:bCs/>
                <w:sz w:val="20"/>
                <w:szCs w:val="20"/>
              </w:rPr>
              <w:t>Nome:</w:t>
            </w:r>
            <w:r w:rsidRPr="00F12D86">
              <w:rPr>
                <w:rFonts w:ascii="Aptos" w:eastAsia="Calibri" w:hAnsi="Aptos"/>
                <w:sz w:val="20"/>
                <w:szCs w:val="20"/>
              </w:rPr>
              <w:t xml:space="preserve"> Tatiane </w:t>
            </w:r>
            <w:proofErr w:type="spellStart"/>
            <w:r w:rsidRPr="00F12D86">
              <w:rPr>
                <w:rFonts w:ascii="Aptos" w:eastAsia="Calibri" w:hAnsi="Aptos"/>
                <w:sz w:val="20"/>
                <w:szCs w:val="20"/>
              </w:rPr>
              <w:t>Frizo</w:t>
            </w:r>
            <w:proofErr w:type="spellEnd"/>
            <w:r w:rsidRPr="00F12D86">
              <w:rPr>
                <w:rFonts w:ascii="Aptos" w:eastAsia="Calibri" w:hAnsi="Aptos"/>
                <w:sz w:val="20"/>
                <w:szCs w:val="20"/>
              </w:rPr>
              <w:t xml:space="preserve"> Leme</w:t>
            </w:r>
          </w:p>
          <w:p w14:paraId="158ADB60" w14:textId="77777777" w:rsidR="005C6E7E" w:rsidRPr="00F12D86" w:rsidRDefault="005C6E7E" w:rsidP="005C6E7E">
            <w:pPr>
              <w:pStyle w:val="SemEspaamento"/>
              <w:jc w:val="both"/>
              <w:rPr>
                <w:rFonts w:ascii="Aptos" w:eastAsia="Calibri" w:hAnsi="Aptos"/>
                <w:sz w:val="20"/>
                <w:szCs w:val="20"/>
              </w:rPr>
            </w:pPr>
            <w:r w:rsidRPr="00F12D86">
              <w:rPr>
                <w:rFonts w:ascii="Aptos" w:eastAsia="Calibri" w:hAnsi="Aptos"/>
                <w:b/>
                <w:bCs/>
                <w:sz w:val="20"/>
                <w:szCs w:val="20"/>
              </w:rPr>
              <w:t>Cargo:</w:t>
            </w:r>
            <w:r w:rsidRPr="00F12D86">
              <w:rPr>
                <w:rFonts w:ascii="Aptos" w:eastAsia="Calibri" w:hAnsi="Aptos"/>
                <w:sz w:val="20"/>
                <w:szCs w:val="20"/>
              </w:rPr>
              <w:t xml:space="preserve"> Farmacêutica Responsável Técnica</w:t>
            </w:r>
          </w:p>
          <w:p w14:paraId="0B0EB58A" w14:textId="77777777" w:rsidR="005C6E7E" w:rsidRPr="00F12D86" w:rsidRDefault="005C6E7E" w:rsidP="005C6E7E">
            <w:pPr>
              <w:pStyle w:val="SemEspaamento"/>
              <w:jc w:val="both"/>
              <w:rPr>
                <w:rFonts w:ascii="Aptos" w:eastAsia="Calibri" w:hAnsi="Aptos"/>
                <w:sz w:val="20"/>
                <w:szCs w:val="20"/>
              </w:rPr>
            </w:pPr>
            <w:r w:rsidRPr="00F12D86">
              <w:rPr>
                <w:rFonts w:ascii="Aptos" w:eastAsia="Calibri" w:hAnsi="Aptos"/>
                <w:b/>
                <w:bCs/>
                <w:sz w:val="20"/>
                <w:szCs w:val="20"/>
              </w:rPr>
              <w:t>CPF/MF nº</w:t>
            </w:r>
            <w:r w:rsidRPr="00F12D86">
              <w:rPr>
                <w:rFonts w:ascii="Aptos" w:eastAsia="Calibri" w:hAnsi="Aptos"/>
                <w:sz w:val="20"/>
                <w:szCs w:val="20"/>
              </w:rPr>
              <w:t xml:space="preserve"> 455.434.018-09</w:t>
            </w:r>
          </w:p>
          <w:p w14:paraId="3B753423" w14:textId="696E41A1" w:rsidR="008F5866" w:rsidRPr="00F12D86" w:rsidRDefault="005C6E7E" w:rsidP="005C6E7E">
            <w:pPr>
              <w:pStyle w:val="SemEspaamento"/>
              <w:jc w:val="both"/>
              <w:rPr>
                <w:rFonts w:ascii="Aptos" w:eastAsia="Calibri" w:hAnsi="Aptos"/>
                <w:sz w:val="20"/>
                <w:szCs w:val="20"/>
              </w:rPr>
            </w:pPr>
            <w:r w:rsidRPr="00F12D86">
              <w:rPr>
                <w:rFonts w:ascii="Aptos" w:eastAsia="Calibri" w:hAnsi="Aptos"/>
                <w:b/>
                <w:sz w:val="20"/>
                <w:szCs w:val="20"/>
              </w:rPr>
              <w:t>Assinatura:</w:t>
            </w:r>
            <w:r w:rsidRPr="00F12D86">
              <w:rPr>
                <w:rFonts w:ascii="Aptos" w:eastAsia="Calibri" w:hAnsi="Aptos"/>
                <w:sz w:val="20"/>
                <w:szCs w:val="20"/>
              </w:rPr>
              <w:t xml:space="preserve"> </w:t>
            </w:r>
            <w:r w:rsidR="008F5866" w:rsidRPr="00F12D86">
              <w:rPr>
                <w:rFonts w:ascii="Aptos" w:eastAsia="Calibri" w:hAnsi="Aptos"/>
                <w:sz w:val="20"/>
                <w:szCs w:val="20"/>
              </w:rPr>
              <w:t>___________________________</w:t>
            </w:r>
          </w:p>
          <w:p w14:paraId="1A5E03AD" w14:textId="77777777" w:rsidR="008F5866" w:rsidRPr="00F12D86" w:rsidRDefault="008F5866" w:rsidP="00514E66">
            <w:pPr>
              <w:jc w:val="both"/>
              <w:rPr>
                <w:rFonts w:ascii="Aptos" w:eastAsia="Calibri" w:hAnsi="Aptos" w:cs="Times New Roman"/>
                <w:b/>
                <w:sz w:val="20"/>
                <w:szCs w:val="20"/>
                <w:u w:val="single"/>
              </w:rPr>
            </w:pPr>
          </w:p>
        </w:tc>
      </w:tr>
      <w:tr w:rsidR="000927A5" w:rsidRPr="00F12D86" w14:paraId="09E15BE0" w14:textId="77777777" w:rsidTr="00FF242F">
        <w:trPr>
          <w:trHeight w:val="894"/>
          <w:jc w:val="center"/>
        </w:trPr>
        <w:tc>
          <w:tcPr>
            <w:tcW w:w="4537" w:type="dxa"/>
            <w:tcBorders>
              <w:top w:val="single" w:sz="4" w:space="0" w:color="auto"/>
              <w:left w:val="single" w:sz="4" w:space="0" w:color="auto"/>
              <w:bottom w:val="single" w:sz="4" w:space="0" w:color="auto"/>
              <w:right w:val="single" w:sz="4" w:space="0" w:color="auto"/>
            </w:tcBorders>
          </w:tcPr>
          <w:p w14:paraId="0DF83E61" w14:textId="7C538CAF" w:rsidR="000927A5" w:rsidRPr="00F12D86" w:rsidRDefault="000927A5" w:rsidP="00514E66">
            <w:pPr>
              <w:jc w:val="both"/>
              <w:rPr>
                <w:rFonts w:ascii="Aptos" w:hAnsi="Aptos" w:cs="Times New Roman"/>
                <w:b/>
                <w:bCs/>
                <w:sz w:val="20"/>
                <w:szCs w:val="20"/>
                <w:u w:val="single"/>
              </w:rPr>
            </w:pPr>
            <w:r w:rsidRPr="00F12D86">
              <w:rPr>
                <w:rFonts w:ascii="Aptos" w:hAnsi="Aptos" w:cs="Times New Roman"/>
                <w:b/>
                <w:bCs/>
                <w:sz w:val="20"/>
                <w:szCs w:val="20"/>
                <w:u w:val="single"/>
              </w:rPr>
              <w:t>CONDUÇÃO DA SESSÃO PÚBLICA:</w:t>
            </w:r>
          </w:p>
          <w:p w14:paraId="077DD274" w14:textId="77777777" w:rsidR="000927A5" w:rsidRPr="00F12D86" w:rsidRDefault="000927A5" w:rsidP="00514E66">
            <w:pPr>
              <w:jc w:val="both"/>
              <w:rPr>
                <w:rFonts w:ascii="Aptos" w:eastAsia="Calibri" w:hAnsi="Aptos" w:cs="Times New Roman"/>
                <w:sz w:val="20"/>
                <w:szCs w:val="20"/>
              </w:rPr>
            </w:pPr>
            <w:r w:rsidRPr="00F12D86">
              <w:rPr>
                <w:rFonts w:ascii="Aptos" w:eastAsia="Calibri" w:hAnsi="Aptos" w:cs="Times New Roman"/>
                <w:b/>
                <w:bCs/>
                <w:sz w:val="20"/>
                <w:szCs w:val="20"/>
              </w:rPr>
              <w:t>Nome:</w:t>
            </w:r>
            <w:r w:rsidRPr="00F12D86">
              <w:rPr>
                <w:rFonts w:ascii="Aptos" w:eastAsia="Calibri" w:hAnsi="Aptos" w:cs="Times New Roman"/>
                <w:sz w:val="20"/>
                <w:szCs w:val="20"/>
              </w:rPr>
              <w:t xml:space="preserve"> </w:t>
            </w:r>
            <w:r w:rsidRPr="00F12D86">
              <w:rPr>
                <w:rFonts w:ascii="Aptos" w:hAnsi="Aptos" w:cs="Times New Roman"/>
                <w:sz w:val="20"/>
                <w:szCs w:val="20"/>
              </w:rPr>
              <w:t xml:space="preserve"> </w:t>
            </w:r>
            <w:r w:rsidRPr="00F12D86">
              <w:rPr>
                <w:rFonts w:ascii="Aptos" w:eastAsia="Calibri" w:hAnsi="Aptos" w:cs="Times New Roman"/>
                <w:sz w:val="20"/>
                <w:szCs w:val="20"/>
              </w:rPr>
              <w:t>Maria Regina Bando da Silva</w:t>
            </w:r>
          </w:p>
          <w:p w14:paraId="00FF5D00" w14:textId="77777777" w:rsidR="000927A5" w:rsidRPr="00F12D86" w:rsidRDefault="000927A5" w:rsidP="00514E66">
            <w:pPr>
              <w:jc w:val="both"/>
              <w:rPr>
                <w:rFonts w:ascii="Aptos" w:eastAsia="Calibri" w:hAnsi="Aptos" w:cs="Times New Roman"/>
                <w:sz w:val="20"/>
                <w:szCs w:val="20"/>
              </w:rPr>
            </w:pPr>
            <w:r w:rsidRPr="00F12D86">
              <w:rPr>
                <w:rFonts w:ascii="Aptos" w:eastAsia="Calibri" w:hAnsi="Aptos" w:cs="Times New Roman"/>
                <w:b/>
                <w:bCs/>
                <w:sz w:val="20"/>
                <w:szCs w:val="20"/>
              </w:rPr>
              <w:t>Cargo:</w:t>
            </w:r>
            <w:r w:rsidRPr="00F12D86">
              <w:rPr>
                <w:rFonts w:ascii="Aptos" w:eastAsia="Calibri" w:hAnsi="Aptos" w:cs="Times New Roman"/>
                <w:sz w:val="20"/>
                <w:szCs w:val="20"/>
              </w:rPr>
              <w:t xml:space="preserve"> </w:t>
            </w:r>
            <w:r w:rsidRPr="00F12D86">
              <w:rPr>
                <w:rFonts w:ascii="Aptos" w:hAnsi="Aptos" w:cs="Times New Roman"/>
                <w:sz w:val="20"/>
                <w:szCs w:val="20"/>
              </w:rPr>
              <w:t xml:space="preserve"> </w:t>
            </w:r>
            <w:r w:rsidRPr="00F12D86">
              <w:rPr>
                <w:rFonts w:ascii="Aptos" w:eastAsia="Calibri" w:hAnsi="Aptos" w:cs="Times New Roman"/>
                <w:sz w:val="20"/>
                <w:szCs w:val="20"/>
              </w:rPr>
              <w:t>Pregoeira/Agente de Contratação</w:t>
            </w:r>
          </w:p>
          <w:p w14:paraId="5F9F6698" w14:textId="77777777" w:rsidR="000927A5" w:rsidRPr="00F12D86" w:rsidRDefault="000927A5" w:rsidP="00514E66">
            <w:pPr>
              <w:jc w:val="both"/>
              <w:rPr>
                <w:rFonts w:ascii="Aptos" w:eastAsia="Calibri" w:hAnsi="Aptos" w:cs="Times New Roman"/>
                <w:sz w:val="20"/>
                <w:szCs w:val="20"/>
              </w:rPr>
            </w:pPr>
            <w:r w:rsidRPr="00F12D86">
              <w:rPr>
                <w:rFonts w:ascii="Aptos" w:eastAsia="Calibri" w:hAnsi="Aptos" w:cs="Times New Roman"/>
                <w:b/>
                <w:bCs/>
                <w:sz w:val="20"/>
                <w:szCs w:val="20"/>
              </w:rPr>
              <w:t>CPF/MF nº</w:t>
            </w:r>
            <w:r w:rsidRPr="00F12D86">
              <w:rPr>
                <w:rFonts w:ascii="Aptos" w:eastAsia="Calibri" w:hAnsi="Aptos" w:cs="Times New Roman"/>
                <w:sz w:val="20"/>
                <w:szCs w:val="20"/>
              </w:rPr>
              <w:t xml:space="preserve"> 184.334.198-03</w:t>
            </w:r>
          </w:p>
          <w:p w14:paraId="012FCBC3" w14:textId="39B08152" w:rsidR="000927A5" w:rsidRPr="00F12D86" w:rsidRDefault="000927A5" w:rsidP="00514E66">
            <w:pPr>
              <w:jc w:val="both"/>
              <w:rPr>
                <w:rFonts w:ascii="Aptos" w:hAnsi="Aptos" w:cs="Times New Roman"/>
                <w:sz w:val="20"/>
                <w:szCs w:val="20"/>
              </w:rPr>
            </w:pPr>
            <w:r w:rsidRPr="00F12D86">
              <w:rPr>
                <w:rFonts w:ascii="Aptos" w:hAnsi="Aptos" w:cs="Times New Roman"/>
                <w:b/>
                <w:bCs/>
                <w:sz w:val="20"/>
                <w:szCs w:val="20"/>
              </w:rPr>
              <w:t xml:space="preserve">Assinatura: </w:t>
            </w:r>
            <w:r w:rsidRPr="00F12D86">
              <w:rPr>
                <w:rFonts w:ascii="Aptos" w:hAnsi="Aptos" w:cs="Times New Roman"/>
                <w:sz w:val="20"/>
                <w:szCs w:val="20"/>
              </w:rPr>
              <w:t>___________________________________</w:t>
            </w:r>
          </w:p>
          <w:p w14:paraId="4353F345" w14:textId="77777777" w:rsidR="000927A5" w:rsidRPr="00F12D86" w:rsidRDefault="000927A5" w:rsidP="00514E66">
            <w:pPr>
              <w:pStyle w:val="SemEspaamento"/>
              <w:jc w:val="both"/>
              <w:rPr>
                <w:rFonts w:ascii="Aptos" w:eastAsia="Calibri" w:hAnsi="Aptos"/>
                <w:b/>
                <w:bCs/>
                <w:sz w:val="20"/>
                <w:szCs w:val="20"/>
                <w:u w:val="single"/>
              </w:rPr>
            </w:pPr>
          </w:p>
        </w:tc>
        <w:tc>
          <w:tcPr>
            <w:tcW w:w="4111" w:type="dxa"/>
            <w:tcBorders>
              <w:top w:val="single" w:sz="4" w:space="0" w:color="auto"/>
              <w:left w:val="single" w:sz="4" w:space="0" w:color="auto"/>
              <w:bottom w:val="single" w:sz="4" w:space="0" w:color="auto"/>
              <w:right w:val="single" w:sz="4" w:space="0" w:color="auto"/>
            </w:tcBorders>
          </w:tcPr>
          <w:p w14:paraId="5AD06A8C" w14:textId="084022CA" w:rsidR="000927A5" w:rsidRPr="00F12D86" w:rsidRDefault="000927A5" w:rsidP="00514E66">
            <w:pPr>
              <w:jc w:val="both"/>
              <w:rPr>
                <w:rFonts w:ascii="Aptos" w:eastAsia="Calibri" w:hAnsi="Aptos" w:cs="Times New Roman"/>
                <w:b/>
                <w:bCs/>
                <w:sz w:val="20"/>
                <w:szCs w:val="20"/>
              </w:rPr>
            </w:pPr>
            <w:r w:rsidRPr="00F12D86">
              <w:rPr>
                <w:rFonts w:ascii="Aptos" w:hAnsi="Aptos" w:cs="Times New Roman"/>
                <w:b/>
                <w:bCs/>
                <w:sz w:val="20"/>
                <w:szCs w:val="20"/>
                <w:u w:val="single"/>
              </w:rPr>
              <w:t>AUXILIAR DO PREGOEIRO NA SESSÃO PÚBLICA</w:t>
            </w:r>
            <w:r w:rsidRPr="00F12D86">
              <w:rPr>
                <w:rFonts w:ascii="Aptos" w:eastAsia="Calibri" w:hAnsi="Aptos" w:cs="Times New Roman"/>
                <w:b/>
                <w:bCs/>
                <w:sz w:val="20"/>
                <w:szCs w:val="20"/>
              </w:rPr>
              <w:t>:</w:t>
            </w:r>
          </w:p>
          <w:p w14:paraId="08946683" w14:textId="60E22427" w:rsidR="000927A5" w:rsidRPr="00F12D86" w:rsidRDefault="000927A5" w:rsidP="00514E66">
            <w:pPr>
              <w:jc w:val="both"/>
              <w:rPr>
                <w:rFonts w:ascii="Aptos" w:eastAsia="Calibri" w:hAnsi="Aptos" w:cs="Times New Roman"/>
                <w:sz w:val="20"/>
                <w:szCs w:val="20"/>
              </w:rPr>
            </w:pPr>
            <w:r w:rsidRPr="00F12D86">
              <w:rPr>
                <w:rFonts w:ascii="Aptos" w:eastAsia="Calibri" w:hAnsi="Aptos" w:cs="Times New Roman"/>
                <w:b/>
                <w:bCs/>
                <w:sz w:val="20"/>
                <w:szCs w:val="20"/>
              </w:rPr>
              <w:t>Nome:</w:t>
            </w:r>
            <w:r w:rsidRPr="00F12D86">
              <w:rPr>
                <w:rFonts w:ascii="Aptos" w:eastAsia="Calibri" w:hAnsi="Aptos" w:cs="Times New Roman"/>
                <w:sz w:val="20"/>
                <w:szCs w:val="20"/>
              </w:rPr>
              <w:t xml:space="preserve"> </w:t>
            </w:r>
            <w:r w:rsidR="005C6E7E" w:rsidRPr="00F12D86">
              <w:rPr>
                <w:rFonts w:ascii="Aptos" w:eastAsia="Calibri" w:hAnsi="Aptos" w:cs="Times New Roman"/>
                <w:sz w:val="20"/>
                <w:szCs w:val="20"/>
              </w:rPr>
              <w:t>Aline Alves de Oliveira</w:t>
            </w:r>
            <w:r w:rsidRPr="00F12D86">
              <w:rPr>
                <w:rFonts w:ascii="Aptos" w:hAnsi="Aptos" w:cs="Times New Roman"/>
                <w:sz w:val="20"/>
                <w:szCs w:val="20"/>
              </w:rPr>
              <w:t xml:space="preserve"> </w:t>
            </w:r>
          </w:p>
          <w:p w14:paraId="402D6769" w14:textId="77777777" w:rsidR="000927A5" w:rsidRPr="00F12D86" w:rsidRDefault="000927A5" w:rsidP="00514E66">
            <w:pPr>
              <w:jc w:val="both"/>
              <w:rPr>
                <w:rFonts w:ascii="Aptos" w:eastAsia="Calibri" w:hAnsi="Aptos" w:cs="Times New Roman"/>
                <w:sz w:val="20"/>
                <w:szCs w:val="20"/>
              </w:rPr>
            </w:pPr>
            <w:r w:rsidRPr="00F12D86">
              <w:rPr>
                <w:rFonts w:ascii="Aptos" w:eastAsia="Calibri" w:hAnsi="Aptos" w:cs="Times New Roman"/>
                <w:b/>
                <w:bCs/>
                <w:sz w:val="20"/>
                <w:szCs w:val="20"/>
              </w:rPr>
              <w:t>Cargo:</w:t>
            </w:r>
            <w:r w:rsidRPr="00F12D86">
              <w:rPr>
                <w:rFonts w:ascii="Aptos" w:eastAsia="Calibri" w:hAnsi="Aptos" w:cs="Times New Roman"/>
                <w:sz w:val="20"/>
                <w:szCs w:val="20"/>
              </w:rPr>
              <w:t xml:space="preserve"> </w:t>
            </w:r>
            <w:r w:rsidRPr="00F12D86">
              <w:rPr>
                <w:rFonts w:ascii="Aptos" w:hAnsi="Aptos" w:cs="Times New Roman"/>
                <w:sz w:val="20"/>
                <w:szCs w:val="20"/>
              </w:rPr>
              <w:t xml:space="preserve"> </w:t>
            </w:r>
            <w:r w:rsidRPr="00F12D86">
              <w:rPr>
                <w:rFonts w:ascii="Aptos" w:eastAsia="Calibri" w:hAnsi="Aptos" w:cs="Times New Roman"/>
                <w:sz w:val="20"/>
                <w:szCs w:val="20"/>
              </w:rPr>
              <w:t>Equipe de Apoio/Agente de Contratação</w:t>
            </w:r>
          </w:p>
          <w:p w14:paraId="28E50D59" w14:textId="50FA0E9C" w:rsidR="000927A5" w:rsidRPr="00F12D86" w:rsidRDefault="000927A5" w:rsidP="00514E66">
            <w:pPr>
              <w:jc w:val="both"/>
              <w:rPr>
                <w:rFonts w:ascii="Aptos" w:eastAsia="Calibri" w:hAnsi="Aptos" w:cs="Times New Roman"/>
                <w:sz w:val="20"/>
                <w:szCs w:val="20"/>
              </w:rPr>
            </w:pPr>
            <w:r w:rsidRPr="00F12D86">
              <w:rPr>
                <w:rFonts w:ascii="Aptos" w:eastAsia="Calibri" w:hAnsi="Aptos" w:cs="Times New Roman"/>
                <w:b/>
                <w:bCs/>
                <w:sz w:val="20"/>
                <w:szCs w:val="20"/>
              </w:rPr>
              <w:t>CPF/MF nº</w:t>
            </w:r>
            <w:r w:rsidRPr="00F12D86">
              <w:rPr>
                <w:rFonts w:ascii="Aptos" w:eastAsia="Calibri" w:hAnsi="Aptos" w:cs="Times New Roman"/>
                <w:sz w:val="20"/>
                <w:szCs w:val="20"/>
              </w:rPr>
              <w:t xml:space="preserve"> </w:t>
            </w:r>
          </w:p>
          <w:p w14:paraId="06A8841F" w14:textId="1CB97D38" w:rsidR="000927A5" w:rsidRPr="00F12D86" w:rsidRDefault="000927A5" w:rsidP="00514E66">
            <w:pPr>
              <w:pStyle w:val="SemEspaamento"/>
              <w:jc w:val="both"/>
              <w:rPr>
                <w:rFonts w:ascii="Aptos" w:eastAsia="Calibri" w:hAnsi="Aptos"/>
                <w:b/>
                <w:bCs/>
                <w:sz w:val="20"/>
                <w:szCs w:val="20"/>
                <w:u w:val="single"/>
              </w:rPr>
            </w:pPr>
            <w:r w:rsidRPr="00F12D86">
              <w:rPr>
                <w:rFonts w:ascii="Aptos" w:hAnsi="Aptos"/>
                <w:b/>
                <w:bCs/>
                <w:sz w:val="20"/>
                <w:szCs w:val="20"/>
              </w:rPr>
              <w:t>Assinatura: _</w:t>
            </w:r>
            <w:r w:rsidRPr="00F12D86">
              <w:rPr>
                <w:rFonts w:ascii="Aptos" w:hAnsi="Aptos"/>
                <w:sz w:val="20"/>
                <w:szCs w:val="20"/>
              </w:rPr>
              <w:t>___________________________________</w:t>
            </w:r>
          </w:p>
        </w:tc>
      </w:tr>
    </w:tbl>
    <w:p w14:paraId="6C10704D" w14:textId="77777777" w:rsidR="008F5866" w:rsidRPr="00F12D86" w:rsidRDefault="008F5866" w:rsidP="00514E66">
      <w:pPr>
        <w:jc w:val="both"/>
        <w:rPr>
          <w:rFonts w:ascii="Aptos" w:hAnsi="Aptos" w:cs="Times New Roman"/>
          <w:sz w:val="20"/>
          <w:szCs w:val="20"/>
          <w:u w:val="single"/>
        </w:rPr>
      </w:pPr>
    </w:p>
    <w:p w14:paraId="049AF7D9" w14:textId="77777777" w:rsidR="00AA21B4" w:rsidRPr="00F12D86" w:rsidRDefault="00AA21B4" w:rsidP="00514E66">
      <w:pPr>
        <w:ind w:right="284"/>
        <w:jc w:val="both"/>
        <w:rPr>
          <w:rFonts w:ascii="Aptos" w:hAnsi="Aptos" w:cs="Times New Roman"/>
          <w:b/>
          <w:bCs/>
          <w:sz w:val="20"/>
          <w:szCs w:val="20"/>
          <w:highlight w:val="yellow"/>
          <w:lang w:eastAsia="ja-JP"/>
        </w:rPr>
      </w:pPr>
    </w:p>
    <w:p w14:paraId="7CC9BD09" w14:textId="30B76110" w:rsidR="00B22A1D" w:rsidRPr="00F12D86" w:rsidRDefault="00C511AF" w:rsidP="00514E66">
      <w:pPr>
        <w:autoSpaceDE w:val="0"/>
        <w:autoSpaceDN w:val="0"/>
        <w:adjustRightInd w:val="0"/>
        <w:jc w:val="both"/>
        <w:rPr>
          <w:rFonts w:ascii="Aptos" w:hAnsi="Aptos" w:cs="Times New Roman"/>
          <w:b/>
          <w:bCs/>
          <w:sz w:val="20"/>
          <w:szCs w:val="20"/>
          <w:lang w:eastAsia="en-US"/>
        </w:rPr>
      </w:pPr>
      <w:r w:rsidRPr="00F12D86">
        <w:rPr>
          <w:rFonts w:ascii="Aptos" w:eastAsia="Calibri" w:hAnsi="Aptos" w:cs="Times New Roman"/>
          <w:b/>
          <w:sz w:val="20"/>
          <w:szCs w:val="20"/>
        </w:rPr>
        <w:t>VISTO DO JURIDICO:</w:t>
      </w:r>
    </w:p>
    <w:p w14:paraId="7D09BE41" w14:textId="77777777" w:rsidR="00B22A1D" w:rsidRPr="00F12D86" w:rsidRDefault="00B22A1D" w:rsidP="00514E66">
      <w:pPr>
        <w:autoSpaceDE w:val="0"/>
        <w:autoSpaceDN w:val="0"/>
        <w:adjustRightInd w:val="0"/>
        <w:jc w:val="both"/>
        <w:rPr>
          <w:rFonts w:ascii="Aptos" w:hAnsi="Aptos" w:cs="Times New Roman"/>
          <w:b/>
          <w:bCs/>
          <w:sz w:val="20"/>
          <w:szCs w:val="20"/>
          <w:lang w:eastAsia="en-US"/>
        </w:rPr>
      </w:pPr>
    </w:p>
    <w:sectPr w:rsidR="00B22A1D" w:rsidRPr="00F12D86" w:rsidSect="00407FDF">
      <w:headerReference w:type="default" r:id="rId30"/>
      <w:footerReference w:type="default" r:id="rId31"/>
      <w:pgSz w:w="11906" w:h="16838"/>
      <w:pgMar w:top="1259" w:right="991" w:bottom="567"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6A1E6" w14:textId="77777777" w:rsidR="008A10A5" w:rsidRDefault="008A10A5">
      <w:r>
        <w:separator/>
      </w:r>
    </w:p>
  </w:endnote>
  <w:endnote w:type="continuationSeparator" w:id="0">
    <w:p w14:paraId="6673B9CF" w14:textId="77777777" w:rsidR="008A10A5" w:rsidRDefault="008A1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1">
    <w:altName w:val="Times New Roman"/>
    <w:panose1 w:val="00000000000000000000"/>
    <w:charset w:val="00"/>
    <w:family w:val="roman"/>
    <w:notTrueType/>
    <w:pitch w:val="default"/>
  </w:font>
  <w:font w:name="Monotype Sorts">
    <w:charset w:val="02"/>
    <w:family w:val="auto"/>
    <w:pitch w:val="variable"/>
    <w:sig w:usb0="00000000" w:usb1="10000000" w:usb2="00000000" w:usb3="00000000" w:csb0="80000000" w:csb1="00000000"/>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Ecofont_Spranq_eco_Sans">
    <w:altName w:val="Cambria"/>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G Times (W1)">
    <w:altName w:val="Times New Roman"/>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auto"/>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OpenSymbol">
    <w:charset w:val="80"/>
    <w:family w:val="auto"/>
    <w:pitch w:val="default"/>
  </w:font>
  <w:font w:name="Trebuchet MS">
    <w:panose1 w:val="020B0603020202020204"/>
    <w:charset w:val="00"/>
    <w:family w:val="swiss"/>
    <w:pitch w:val="variable"/>
    <w:sig w:usb0="00000687" w:usb1="00000000" w:usb2="00000000" w:usb3="00000000" w:csb0="0000009F" w:csb1="00000000"/>
  </w:font>
  <w:font w:name="Bahnschrift SemiBold Condensed">
    <w:panose1 w:val="020B0502040204020203"/>
    <w:charset w:val="00"/>
    <w:family w:val="swiss"/>
    <w:pitch w:val="variable"/>
    <w:sig w:usb0="A00002C7" w:usb1="00000002" w:usb2="00000000" w:usb3="00000000" w:csb0="0000019F" w:csb1="00000000"/>
  </w:font>
  <w:font w:name="Liberation Mono">
    <w:altName w:val="Courier New"/>
    <w:charset w:val="00"/>
    <w:family w:val="modern"/>
    <w:pitch w:val="fixed"/>
    <w:sig w:usb0="00000000" w:usb1="400078FF" w:usb2="00000001" w:usb3="00000000" w:csb0="000001BF" w:csb1="00000000"/>
  </w:font>
  <w:font w:name="Arial (W1)">
    <w:charset w:val="00"/>
    <w:family w:val="swiss"/>
    <w:pitch w:val="variable"/>
    <w:sig w:usb0="20007A87" w:usb1="80000000" w:usb2="00000008" w:usb3="00000000" w:csb0="000001FF" w:csb1="00000000"/>
  </w:font>
  <w:font w:name="Helvetica">
    <w:panose1 w:val="020B0504020202020204"/>
    <w:charset w:val="00"/>
    <w:family w:val="swiss"/>
    <w:notTrueType/>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New-Roman">
    <w:panose1 w:val="00000000000000000000"/>
    <w:charset w:val="00"/>
    <w:family w:val="roman"/>
    <w:notTrueType/>
    <w:pitch w:val="default"/>
    <w:sig w:usb0="00000003" w:usb1="00000000" w:usb2="00000000" w:usb3="00000000" w:csb0="00000001" w:csb1="00000000"/>
  </w:font>
  <w:font w:name="CG Times">
    <w:charset w:val="00"/>
    <w:family w:val="roman"/>
    <w:pitch w:val="variable"/>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ndale Sans UI">
    <w:altName w:val="Arial Unicode MS"/>
    <w:charset w:val="00"/>
    <w:family w:val="roman"/>
    <w:pitch w:val="default"/>
  </w:font>
  <w:font w:name="Bookman Old Style">
    <w:panose1 w:val="02050604050505020204"/>
    <w:charset w:val="00"/>
    <w:family w:val="roman"/>
    <w:pitch w:val="variable"/>
    <w:sig w:usb0="00000287" w:usb1="00000000" w:usb2="00000000" w:usb3="00000000" w:csb0="0000009F" w:csb1="00000000"/>
  </w:font>
  <w:font w:name="Arial MT Black">
    <w:charset w:val="00"/>
    <w:family w:val="auto"/>
    <w:pitch w:val="variable"/>
    <w:sig w:usb0="00000007" w:usb1="00000000" w:usb2="00000000" w:usb3="00000000" w:csb0="00000013" w:csb1="00000000"/>
  </w:font>
  <w:font w:name="Palatino Linotype">
    <w:panose1 w:val="02040502050505030304"/>
    <w:charset w:val="00"/>
    <w:family w:val="roman"/>
    <w:pitch w:val="variable"/>
    <w:sig w:usb0="E0000287" w:usb1="40000013" w:usb2="00000000" w:usb3="00000000" w:csb0="0000019F" w:csb1="00000000"/>
  </w:font>
  <w:font w:name="AvantGarde">
    <w:charset w:val="00"/>
    <w:family w:val="swiss"/>
    <w:pitch w:val="variable"/>
    <w:sig w:usb0="00000003" w:usb1="00000000" w:usb2="00000000" w:usb3="00000000" w:csb0="00000001" w:csb1="00000000"/>
  </w:font>
  <w:font w:name="StarSymbol">
    <w:altName w:val="Arial Unicode MS"/>
    <w:charset w:val="00"/>
    <w:family w:val="roman"/>
    <w:pitch w:val="variable"/>
  </w:font>
  <w:font w:name="Noto Sans Symbols">
    <w:altName w:val="Calibri"/>
    <w:charset w:val="00"/>
    <w:family w:val="auto"/>
    <w:pitch w:val="default"/>
  </w:font>
  <w:font w:name="Futura Lt BT">
    <w:altName w:val="Century Gothic"/>
    <w:charset w:val="B1"/>
    <w:family w:val="swiss"/>
    <w:pitch w:val="variable"/>
    <w:sig w:usb0="80000867" w:usb1="00000000" w:usb2="00000000" w:usb3="00000000" w:csb0="000001FB" w:csb1="00000000"/>
  </w:font>
  <w:font w:name="HelveticaNeueLTStd57Condensed">
    <w:charset w:val="00"/>
    <w:family w:val="auto"/>
    <w:pitch w:val="default"/>
  </w:font>
  <w:font w:name="Calibri Light">
    <w:panose1 w:val="020F0302020204030204"/>
    <w:charset w:val="00"/>
    <w:family w:val="swiss"/>
    <w:pitch w:val="variable"/>
    <w:sig w:usb0="E4002EFF" w:usb1="C200247B" w:usb2="00000009" w:usb3="00000000" w:csb0="000001FF" w:csb1="00000000"/>
  </w:font>
  <w:font w:name="CommercialPi BT">
    <w:charset w:val="02"/>
    <w:family w:val="roman"/>
    <w:pitch w:val="variable"/>
    <w:sig w:usb0="00000000" w:usb1="10000000" w:usb2="00000000" w:usb3="00000000" w:csb0="80000000" w:csb1="00000000"/>
  </w:font>
  <w:font w:name="Minima SSi">
    <w:charset w:val="00"/>
    <w:family w:val="swiss"/>
    <w:pitch w:val="variable"/>
  </w:font>
  <w:font w:name="MS Sans Serif">
    <w:panose1 w:val="00000000000000000000"/>
    <w:charset w:val="4D"/>
    <w:family w:val="swiss"/>
    <w:notTrueType/>
    <w:pitch w:val="variable"/>
    <w:sig w:usb0="00000003" w:usb1="00000000" w:usb2="00000000" w:usb3="00000000" w:csb0="00000001" w:csb1="00000000"/>
  </w:font>
  <w:font w:name="Bahnschrift SemiBold SemiConden">
    <w:panose1 w:val="020B0502040204020203"/>
    <w:charset w:val="00"/>
    <w:family w:val="swiss"/>
    <w:pitch w:val="variable"/>
    <w:sig w:usb0="A00002C7" w:usb1="00000002" w:usb2="00000000" w:usb3="00000000" w:csb0="0000019F" w:csb1="00000000"/>
  </w:font>
  <w:font w:name="Bahnschrift SemiCondensed">
    <w:panose1 w:val="020B0502040204020203"/>
    <w:charset w:val="00"/>
    <w:family w:val="swiss"/>
    <w:pitch w:val="variable"/>
    <w:sig w:usb0="A00002C7" w:usb1="00000002" w:usb2="00000000" w:usb3="00000000" w:csb0="0000019F" w:csb1="00000000"/>
  </w:font>
  <w:font w:name="Aptos">
    <w:charset w:val="00"/>
    <w:family w:val="swiss"/>
    <w:pitch w:val="variable"/>
    <w:sig w:usb0="20000287" w:usb1="00000003" w:usb2="00000000" w:usb3="00000000" w:csb0="000001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4C96D" w14:textId="4B4605B4" w:rsidR="00C024BB" w:rsidRPr="00D32850" w:rsidRDefault="00C024BB">
    <w:pPr>
      <w:pStyle w:val="Rodap"/>
      <w:pBdr>
        <w:top w:val="thinThickSmallGap" w:sz="24" w:space="1" w:color="622423" w:themeColor="accent2" w:themeShade="7F"/>
      </w:pBdr>
      <w:rPr>
        <w:rFonts w:ascii="Times New Roman" w:eastAsiaTheme="majorEastAsia" w:hAnsi="Times New Roman" w:cs="Times New Roman"/>
      </w:rPr>
    </w:pPr>
    <w:r w:rsidRPr="00D32850">
      <w:rPr>
        <w:rFonts w:ascii="Times New Roman" w:eastAsiaTheme="majorEastAsia" w:hAnsi="Times New Roman" w:cs="Times New Roman"/>
        <w:b/>
        <w:bCs/>
        <w:sz w:val="20"/>
        <w:szCs w:val="20"/>
      </w:rPr>
      <w:t xml:space="preserve">PROCESSO LICITATÓRIO Nº </w:t>
    </w:r>
    <w:r w:rsidR="00AD4EF1">
      <w:rPr>
        <w:rFonts w:ascii="Times New Roman" w:eastAsiaTheme="majorEastAsia" w:hAnsi="Times New Roman" w:cs="Times New Roman"/>
        <w:b/>
        <w:bCs/>
        <w:sz w:val="20"/>
        <w:szCs w:val="20"/>
      </w:rPr>
      <w:t>2026/000067</w:t>
    </w:r>
    <w:r w:rsidRPr="00D32850">
      <w:rPr>
        <w:rFonts w:ascii="Times New Roman" w:eastAsiaTheme="majorEastAsia" w:hAnsi="Times New Roman" w:cs="Times New Roman"/>
        <w:b/>
        <w:bCs/>
        <w:sz w:val="20"/>
        <w:szCs w:val="20"/>
      </w:rPr>
      <w:t xml:space="preserve">     PREGÃO ELETRÔNICO Nº </w:t>
    </w:r>
    <w:r w:rsidR="00AD4EF1">
      <w:rPr>
        <w:rFonts w:ascii="Times New Roman" w:eastAsiaTheme="majorEastAsia" w:hAnsi="Times New Roman" w:cs="Times New Roman"/>
        <w:b/>
        <w:bCs/>
        <w:sz w:val="20"/>
        <w:szCs w:val="20"/>
      </w:rPr>
      <w:t>2026/000018</w:t>
    </w:r>
    <w:r w:rsidRPr="00D32850">
      <w:rPr>
        <w:rFonts w:ascii="Times New Roman" w:eastAsiaTheme="majorEastAsia" w:hAnsi="Times New Roman" w:cs="Times New Roman"/>
        <w:sz w:val="20"/>
        <w:szCs w:val="20"/>
      </w:rPr>
      <w:ptab w:relativeTo="margin" w:alignment="right" w:leader="none"/>
    </w:r>
    <w:r w:rsidRPr="00D32850">
      <w:rPr>
        <w:rFonts w:ascii="Times New Roman" w:eastAsiaTheme="majorEastAsia" w:hAnsi="Times New Roman" w:cs="Times New Roman"/>
        <w:sz w:val="20"/>
        <w:szCs w:val="20"/>
      </w:rPr>
      <w:t>Página</w:t>
    </w:r>
    <w:r w:rsidRPr="00D32850">
      <w:rPr>
        <w:rFonts w:ascii="Times New Roman" w:eastAsiaTheme="majorEastAsia" w:hAnsi="Times New Roman" w:cs="Times New Roman"/>
      </w:rPr>
      <w:t xml:space="preserve"> </w:t>
    </w:r>
    <w:r w:rsidRPr="00D32850">
      <w:rPr>
        <w:rFonts w:ascii="Times New Roman" w:hAnsi="Times New Roman" w:cs="Times New Roman"/>
      </w:rPr>
      <w:fldChar w:fldCharType="begin"/>
    </w:r>
    <w:r w:rsidRPr="00D32850">
      <w:rPr>
        <w:rFonts w:ascii="Times New Roman" w:hAnsi="Times New Roman" w:cs="Times New Roman"/>
      </w:rPr>
      <w:instrText>PAGE   \* MERGEFORMAT</w:instrText>
    </w:r>
    <w:r w:rsidRPr="00D32850">
      <w:rPr>
        <w:rFonts w:ascii="Times New Roman" w:hAnsi="Times New Roman" w:cs="Times New Roman"/>
      </w:rPr>
      <w:fldChar w:fldCharType="separate"/>
    </w:r>
    <w:r w:rsidR="00610BFD" w:rsidRPr="00610BFD">
      <w:rPr>
        <w:rFonts w:ascii="Times New Roman" w:eastAsiaTheme="majorEastAsia" w:hAnsi="Times New Roman" w:cs="Times New Roman"/>
        <w:noProof/>
      </w:rPr>
      <w:t>42</w:t>
    </w:r>
    <w:r w:rsidRPr="00D32850">
      <w:rPr>
        <w:rFonts w:ascii="Times New Roman" w:eastAsiaTheme="majorEastAsia" w:hAnsi="Times New Roman" w:cs="Times New Roman"/>
      </w:rPr>
      <w:fldChar w:fldCharType="end"/>
    </w:r>
  </w:p>
  <w:p w14:paraId="7A5C6204" w14:textId="77777777" w:rsidR="00C024BB" w:rsidRDefault="00C024B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4C153D" w14:textId="77777777" w:rsidR="008A10A5" w:rsidRDefault="008A10A5">
      <w:r>
        <w:separator/>
      </w:r>
    </w:p>
  </w:footnote>
  <w:footnote w:type="continuationSeparator" w:id="0">
    <w:p w14:paraId="3FF34C15" w14:textId="77777777" w:rsidR="008A10A5" w:rsidRDefault="008A1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A996E" w14:textId="1C70DB4B" w:rsidR="00C024BB" w:rsidRPr="00182233" w:rsidRDefault="00C024BB" w:rsidP="00E01035">
    <w:pPr>
      <w:ind w:left="708" w:hanging="282"/>
      <w:contextualSpacing/>
      <w:jc w:val="center"/>
      <w:rPr>
        <w:rFonts w:ascii="Calibri" w:eastAsia="Calibri" w:hAnsi="Calibri" w:cs="Arial"/>
        <w:sz w:val="22"/>
        <w:szCs w:val="22"/>
        <w:lang w:eastAsia="en-US"/>
      </w:rPr>
    </w:pPr>
    <w:r w:rsidRPr="00182233">
      <w:rPr>
        <w:rFonts w:ascii="Calibri" w:eastAsia="Calibri" w:hAnsi="Calibri" w:cs="Arial"/>
        <w:b/>
        <w:noProof/>
        <w:sz w:val="28"/>
        <w:szCs w:val="28"/>
      </w:rPr>
      <w:drawing>
        <wp:anchor distT="0" distB="0" distL="114300" distR="114300" simplePos="0" relativeHeight="251659264" behindDoc="0" locked="0" layoutInCell="0" allowOverlap="1" wp14:anchorId="09821ECE" wp14:editId="5FE4820D">
          <wp:simplePos x="0" y="0"/>
          <wp:positionH relativeFrom="column">
            <wp:posOffset>294640</wp:posOffset>
          </wp:positionH>
          <wp:positionV relativeFrom="paragraph">
            <wp:posOffset>-188930</wp:posOffset>
          </wp:positionV>
          <wp:extent cx="710565" cy="822325"/>
          <wp:effectExtent l="0" t="0" r="0" b="0"/>
          <wp:wrapNone/>
          <wp:docPr id="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srcRect/>
                  <a:stretch>
                    <a:fillRect/>
                  </a:stretch>
                </pic:blipFill>
                <pic:spPr bwMode="auto">
                  <a:xfrm>
                    <a:off x="0" y="0"/>
                    <a:ext cx="710565" cy="822325"/>
                  </a:xfrm>
                  <a:prstGeom prst="rect">
                    <a:avLst/>
                  </a:prstGeom>
                  <a:noFill/>
                  <a:ln w="9525">
                    <a:noFill/>
                    <a:miter lim="800000"/>
                    <a:headEnd/>
                    <a:tailEnd/>
                  </a:ln>
                </pic:spPr>
              </pic:pic>
            </a:graphicData>
          </a:graphic>
        </wp:anchor>
      </w:drawing>
    </w:r>
    <w:r>
      <w:rPr>
        <w:rFonts w:ascii="Calibri" w:eastAsia="Calibri" w:hAnsi="Calibri" w:cs="Arial"/>
        <w:b/>
        <w:noProof/>
        <w:sz w:val="28"/>
        <w:szCs w:val="28"/>
      </w:rPr>
      <w:t>H</w:t>
    </w:r>
    <w:r w:rsidRPr="00182233">
      <w:rPr>
        <w:rFonts w:ascii="Calibri" w:eastAsia="Calibri" w:hAnsi="Calibri" w:cs="Arial"/>
        <w:b/>
        <w:noProof/>
        <w:sz w:val="28"/>
        <w:szCs w:val="28"/>
      </w:rPr>
      <w:t>OSPITAL MUNICIPAL DR. TABAJARA RAMOS</w:t>
    </w:r>
  </w:p>
  <w:p w14:paraId="0AACD513" w14:textId="77777777" w:rsidR="00C024BB" w:rsidRPr="00182233" w:rsidRDefault="00C024BB" w:rsidP="00182233">
    <w:pPr>
      <w:ind w:left="426"/>
      <w:contextualSpacing/>
      <w:jc w:val="center"/>
      <w:rPr>
        <w:rFonts w:ascii="Calibri" w:eastAsia="Calibri" w:hAnsi="Calibri" w:cs="Arial"/>
        <w:sz w:val="18"/>
        <w:szCs w:val="18"/>
        <w:lang w:eastAsia="en-US"/>
      </w:rPr>
    </w:pPr>
    <w:r w:rsidRPr="00182233">
      <w:rPr>
        <w:rFonts w:ascii="Calibri" w:eastAsia="Calibri" w:hAnsi="Calibri" w:cs="Arial"/>
        <w:sz w:val="18"/>
        <w:szCs w:val="18"/>
        <w:lang w:eastAsia="en-US"/>
      </w:rPr>
      <w:t>Avenida Padre Jaime, nº 1500 – Jardim Planalto Verde</w:t>
    </w:r>
  </w:p>
  <w:p w14:paraId="2376F1A7" w14:textId="77777777" w:rsidR="00C024BB" w:rsidRPr="00182233" w:rsidRDefault="00C024BB" w:rsidP="00182233">
    <w:pPr>
      <w:ind w:left="426"/>
      <w:contextualSpacing/>
      <w:jc w:val="center"/>
      <w:rPr>
        <w:rFonts w:ascii="Calibri" w:eastAsia="Calibri" w:hAnsi="Calibri" w:cs="Arial"/>
        <w:sz w:val="18"/>
        <w:szCs w:val="18"/>
        <w:lang w:eastAsia="en-US"/>
      </w:rPr>
    </w:pPr>
    <w:r w:rsidRPr="00182233">
      <w:rPr>
        <w:rFonts w:ascii="Calibri" w:eastAsia="Calibri" w:hAnsi="Calibri" w:cs="Arial"/>
        <w:sz w:val="18"/>
        <w:szCs w:val="18"/>
        <w:lang w:eastAsia="en-US"/>
      </w:rPr>
      <w:t xml:space="preserve"> CEP 13844-070 – MOGI GUAÇU - SP</w:t>
    </w:r>
  </w:p>
  <w:p w14:paraId="25214C8A" w14:textId="2A991821" w:rsidR="00C024BB" w:rsidRPr="00182233" w:rsidRDefault="00C024BB" w:rsidP="00182233">
    <w:pPr>
      <w:ind w:left="426"/>
      <w:contextualSpacing/>
      <w:jc w:val="center"/>
      <w:rPr>
        <w:rFonts w:ascii="Calibri" w:eastAsia="Calibri" w:hAnsi="Calibri" w:cs="Arial"/>
        <w:sz w:val="18"/>
        <w:szCs w:val="18"/>
        <w:lang w:eastAsia="en-US"/>
      </w:rPr>
    </w:pPr>
    <w:r w:rsidRPr="00182233">
      <w:rPr>
        <w:rFonts w:ascii="Calibri" w:eastAsia="Calibri" w:hAnsi="Calibri" w:cs="Arial"/>
        <w:sz w:val="18"/>
        <w:szCs w:val="18"/>
        <w:lang w:eastAsia="en-US"/>
      </w:rPr>
      <w:t>CNPJ/MF nº 59.015.438/0001-96 – Inscrição Estadual: Isent</w:t>
    </w:r>
    <w:r>
      <w:rPr>
        <w:rFonts w:ascii="Calibri" w:eastAsia="Calibri" w:hAnsi="Calibri" w:cs="Arial"/>
        <w:sz w:val="18"/>
        <w:szCs w:val="18"/>
        <w:lang w:eastAsia="en-US"/>
      </w:rPr>
      <w:t>o</w:t>
    </w:r>
    <w:r w:rsidRPr="00182233">
      <w:rPr>
        <w:rFonts w:ascii="Calibri" w:eastAsia="Calibri" w:hAnsi="Calibri" w:cs="Arial"/>
        <w:sz w:val="18"/>
        <w:szCs w:val="18"/>
        <w:lang w:eastAsia="en-US"/>
      </w:rPr>
      <w:t xml:space="preserve"> </w:t>
    </w:r>
  </w:p>
  <w:p w14:paraId="2B7A8BF3" w14:textId="77777777" w:rsidR="00C024BB" w:rsidRDefault="00C024B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0087406"/>
    <w:lvl w:ilvl="0">
      <w:start w:val="1"/>
      <w:numFmt w:val="bullet"/>
      <w:pStyle w:val="Commarcadore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720"/>
      </w:pPr>
      <w:rPr>
        <w:b w:val="0"/>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520"/>
        </w:tabs>
        <w:ind w:left="2520" w:hanging="2160"/>
      </w:pPr>
    </w:lvl>
  </w:abstractNum>
  <w:abstractNum w:abstractNumId="4"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4"/>
    <w:multiLevelType w:val="multilevel"/>
    <w:tmpl w:val="00000004"/>
    <w:name w:val="WW8Num4"/>
    <w:lvl w:ilvl="0">
      <w:start w:val="3"/>
      <w:numFmt w:val="decimal"/>
      <w:lvlText w:val="%1."/>
      <w:lvlJc w:val="left"/>
      <w:pPr>
        <w:tabs>
          <w:tab w:val="num" w:pos="720"/>
        </w:tabs>
        <w:ind w:left="720" w:hanging="360"/>
      </w:pPr>
      <w:rPr>
        <w:rFonts w:ascii="Symbol" w:hAnsi="Symbol"/>
      </w:rPr>
    </w:lvl>
    <w:lvl w:ilvl="1">
      <w:start w:val="1"/>
      <w:numFmt w:val="decimal"/>
      <w:lvlText w:val="%1.%2."/>
      <w:lvlJc w:val="left"/>
      <w:pPr>
        <w:tabs>
          <w:tab w:val="num" w:pos="1146"/>
        </w:tabs>
        <w:ind w:left="1146" w:hanging="720"/>
      </w:pPr>
      <w:rPr>
        <w:b/>
        <w:bCs/>
      </w:rPr>
    </w:lvl>
    <w:lvl w:ilvl="2">
      <w:start w:val="1"/>
      <w:numFmt w:val="decimal"/>
      <w:lvlText w:val="%1.%2.%3."/>
      <w:lvlJc w:val="left"/>
      <w:pPr>
        <w:tabs>
          <w:tab w:val="num" w:pos="720"/>
        </w:tabs>
        <w:ind w:left="720" w:hanging="720"/>
      </w:pPr>
      <w:rPr>
        <w:b/>
        <w:sz w:val="24"/>
        <w:szCs w:val="24"/>
      </w:r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160"/>
        </w:tabs>
        <w:ind w:left="2160" w:hanging="1800"/>
      </w:pPr>
    </w:lvl>
  </w:abstractNum>
  <w:abstractNum w:abstractNumId="6" w15:restartNumberingAfterBreak="0">
    <w:nsid w:val="00000005"/>
    <w:multiLevelType w:val="multilevel"/>
    <w:tmpl w:val="00000005"/>
    <w:name w:val="WW8Num5"/>
    <w:lvl w:ilvl="0">
      <w:numFmt w:val="none"/>
      <w:suff w:val="nothing"/>
      <w:lvlText w:val="14."/>
      <w:lvlJc w:val="left"/>
      <w:pPr>
        <w:tabs>
          <w:tab w:val="num" w:pos="0"/>
        </w:tabs>
        <w:ind w:left="1144" w:hanging="435"/>
      </w:pPr>
    </w:lvl>
    <w:lvl w:ilvl="1">
      <w:start w:val="1"/>
      <w:numFmt w:val="decimal"/>
      <w:lvlText w:val="15..%2"/>
      <w:lvlJc w:val="left"/>
      <w:pPr>
        <w:tabs>
          <w:tab w:val="num" w:pos="0"/>
        </w:tabs>
        <w:ind w:left="1144" w:hanging="435"/>
      </w:pPr>
      <w:rPr>
        <w:b/>
        <w:bCs/>
        <w:sz w:val="24"/>
        <w:szCs w:val="24"/>
      </w:rPr>
    </w:lvl>
    <w:lvl w:ilvl="2">
      <w:start w:val="1"/>
      <w:numFmt w:val="decimal"/>
      <w:lvlText w:val="..............................."/>
      <w:lvlJc w:val="left"/>
      <w:pPr>
        <w:tabs>
          <w:tab w:val="num" w:pos="0"/>
        </w:tabs>
        <w:ind w:left="1429" w:hanging="720"/>
      </w:pPr>
      <w:rPr>
        <w:b/>
        <w:sz w:val="24"/>
        <w:szCs w:val="24"/>
      </w:rPr>
    </w:lvl>
    <w:lvl w:ilvl="3">
      <w:start w:val="1"/>
      <w:numFmt w:val="decimal"/>
      <w:lvlText w:val="..............................."/>
      <w:lvlJc w:val="left"/>
      <w:pPr>
        <w:tabs>
          <w:tab w:val="num" w:pos="0"/>
        </w:tabs>
        <w:ind w:left="1429" w:hanging="720"/>
      </w:pPr>
    </w:lvl>
    <w:lvl w:ilvl="4">
      <w:start w:val="1"/>
      <w:numFmt w:val="decimal"/>
      <w:lvlText w:val="..............................."/>
      <w:lvlJc w:val="left"/>
      <w:pPr>
        <w:tabs>
          <w:tab w:val="num" w:pos="0"/>
        </w:tabs>
        <w:ind w:left="1789" w:hanging="1080"/>
      </w:pPr>
    </w:lvl>
    <w:lvl w:ilvl="5">
      <w:start w:val="1"/>
      <w:numFmt w:val="decimal"/>
      <w:lvlText w:val="..............................."/>
      <w:lvlJc w:val="left"/>
      <w:pPr>
        <w:tabs>
          <w:tab w:val="num" w:pos="0"/>
        </w:tabs>
        <w:ind w:left="1789" w:hanging="1080"/>
      </w:pPr>
    </w:lvl>
    <w:lvl w:ilvl="6">
      <w:start w:val="1"/>
      <w:numFmt w:val="decimal"/>
      <w:lvlText w:val="..............................."/>
      <w:lvlJc w:val="left"/>
      <w:pPr>
        <w:tabs>
          <w:tab w:val="num" w:pos="0"/>
        </w:tabs>
        <w:ind w:left="2149" w:hanging="1440"/>
      </w:pPr>
    </w:lvl>
    <w:lvl w:ilvl="7">
      <w:start w:val="1"/>
      <w:numFmt w:val="decimal"/>
      <w:lvlText w:val="..............................."/>
      <w:lvlJc w:val="left"/>
      <w:pPr>
        <w:tabs>
          <w:tab w:val="num" w:pos="0"/>
        </w:tabs>
        <w:ind w:left="2149" w:hanging="1440"/>
      </w:pPr>
    </w:lvl>
    <w:lvl w:ilvl="8">
      <w:start w:val="1"/>
      <w:numFmt w:val="decimal"/>
      <w:lvlText w:val="..............................."/>
      <w:lvlJc w:val="left"/>
      <w:pPr>
        <w:tabs>
          <w:tab w:val="num" w:pos="0"/>
        </w:tabs>
        <w:ind w:left="2509" w:hanging="1800"/>
      </w:pPr>
    </w:lvl>
  </w:abstractNum>
  <w:abstractNum w:abstractNumId="7" w15:restartNumberingAfterBreak="0">
    <w:nsid w:val="00000006"/>
    <w:multiLevelType w:val="multilevel"/>
    <w:tmpl w:val="00000006"/>
    <w:name w:val="WW8Num6"/>
    <w:lvl w:ilvl="0">
      <w:start w:val="18"/>
      <w:numFmt w:val="decimal"/>
      <w:lvlText w:val="%1."/>
      <w:lvlJc w:val="left"/>
      <w:pPr>
        <w:tabs>
          <w:tab w:val="num" w:pos="0"/>
        </w:tabs>
        <w:ind w:left="360" w:hanging="360"/>
      </w:pPr>
    </w:lvl>
    <w:lvl w:ilvl="1">
      <w:start w:val="1"/>
      <w:numFmt w:val="decimal"/>
      <w:lvlText w:val="%1.%2."/>
      <w:lvlJc w:val="left"/>
      <w:pPr>
        <w:tabs>
          <w:tab w:val="num" w:pos="0"/>
        </w:tabs>
        <w:ind w:left="792" w:hanging="432"/>
      </w:pPr>
      <w:rPr>
        <w:b/>
        <w:bCs/>
        <w:sz w:val="24"/>
        <w:szCs w:val="24"/>
      </w:rPr>
    </w:lvl>
    <w:lvl w:ilvl="2">
      <w:start w:val="1"/>
      <w:numFmt w:val="decimal"/>
      <w:lvlText w:val="17.5.%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7"/>
    <w:multiLevelType w:val="singleLevel"/>
    <w:tmpl w:val="00000007"/>
    <w:name w:val="WW8Num7"/>
    <w:lvl w:ilvl="0">
      <w:start w:val="1"/>
      <w:numFmt w:val="upperRoman"/>
      <w:lvlText w:val="%1 - "/>
      <w:lvlJc w:val="left"/>
      <w:pPr>
        <w:tabs>
          <w:tab w:val="num" w:pos="3915"/>
        </w:tabs>
        <w:ind w:left="3195" w:firstLine="0"/>
      </w:pPr>
    </w:lvl>
  </w:abstractNum>
  <w:abstractNum w:abstractNumId="9" w15:restartNumberingAfterBreak="0">
    <w:nsid w:val="00000008"/>
    <w:multiLevelType w:val="singleLevel"/>
    <w:tmpl w:val="00000008"/>
    <w:name w:val="WW8Num8"/>
    <w:lvl w:ilvl="0">
      <w:start w:val="1"/>
      <w:numFmt w:val="lowerLetter"/>
      <w:lvlText w:val="%1 )"/>
      <w:lvlJc w:val="left"/>
      <w:pPr>
        <w:tabs>
          <w:tab w:val="num" w:pos="3555"/>
        </w:tabs>
        <w:ind w:left="3195" w:firstLine="0"/>
      </w:pPr>
    </w:lvl>
  </w:abstractNum>
  <w:abstractNum w:abstractNumId="10" w15:restartNumberingAfterBreak="0">
    <w:nsid w:val="00000009"/>
    <w:multiLevelType w:val="multilevel"/>
    <w:tmpl w:val="00000009"/>
    <w:name w:val="WW8Num9"/>
    <w:lvl w:ilvl="0">
      <w:numFmt w:val="none"/>
      <w:suff w:val="nothing"/>
      <w:lvlText w:val="15."/>
      <w:lvlJc w:val="left"/>
      <w:pPr>
        <w:tabs>
          <w:tab w:val="num" w:pos="0"/>
        </w:tabs>
        <w:ind w:left="1144" w:hanging="435"/>
      </w:pPr>
    </w:lvl>
    <w:lvl w:ilvl="1">
      <w:start w:val="1"/>
      <w:numFmt w:val="decimal"/>
      <w:lvlText w:val="14..%2"/>
      <w:lvlJc w:val="left"/>
      <w:pPr>
        <w:tabs>
          <w:tab w:val="num" w:pos="0"/>
        </w:tabs>
        <w:ind w:left="1144" w:hanging="435"/>
      </w:pPr>
      <w:rPr>
        <w:b w:val="0"/>
        <w:sz w:val="24"/>
        <w:szCs w:val="24"/>
      </w:rPr>
    </w:lvl>
    <w:lvl w:ilvl="2">
      <w:start w:val="1"/>
      <w:numFmt w:val="decimal"/>
      <w:lvlText w:val="..............................."/>
      <w:lvlJc w:val="left"/>
      <w:pPr>
        <w:tabs>
          <w:tab w:val="num" w:pos="0"/>
        </w:tabs>
        <w:ind w:left="1429" w:hanging="720"/>
      </w:pPr>
      <w:rPr>
        <w:i w:val="0"/>
      </w:rPr>
    </w:lvl>
    <w:lvl w:ilvl="3">
      <w:start w:val="1"/>
      <w:numFmt w:val="decimal"/>
      <w:lvlText w:val="..............................."/>
      <w:lvlJc w:val="left"/>
      <w:pPr>
        <w:tabs>
          <w:tab w:val="num" w:pos="0"/>
        </w:tabs>
        <w:ind w:left="1429" w:hanging="720"/>
      </w:pPr>
    </w:lvl>
    <w:lvl w:ilvl="4">
      <w:start w:val="1"/>
      <w:numFmt w:val="decimal"/>
      <w:lvlText w:val="..............................."/>
      <w:lvlJc w:val="left"/>
      <w:pPr>
        <w:tabs>
          <w:tab w:val="num" w:pos="0"/>
        </w:tabs>
        <w:ind w:left="1789" w:hanging="1080"/>
      </w:pPr>
    </w:lvl>
    <w:lvl w:ilvl="5">
      <w:start w:val="1"/>
      <w:numFmt w:val="decimal"/>
      <w:lvlText w:val="..............................."/>
      <w:lvlJc w:val="left"/>
      <w:pPr>
        <w:tabs>
          <w:tab w:val="num" w:pos="0"/>
        </w:tabs>
        <w:ind w:left="1789" w:hanging="1080"/>
      </w:pPr>
    </w:lvl>
    <w:lvl w:ilvl="6">
      <w:start w:val="1"/>
      <w:numFmt w:val="decimal"/>
      <w:lvlText w:val="..............................."/>
      <w:lvlJc w:val="left"/>
      <w:pPr>
        <w:tabs>
          <w:tab w:val="num" w:pos="0"/>
        </w:tabs>
        <w:ind w:left="2149" w:hanging="1440"/>
      </w:pPr>
    </w:lvl>
    <w:lvl w:ilvl="7">
      <w:start w:val="1"/>
      <w:numFmt w:val="decimal"/>
      <w:lvlText w:val="..............................."/>
      <w:lvlJc w:val="left"/>
      <w:pPr>
        <w:tabs>
          <w:tab w:val="num" w:pos="0"/>
        </w:tabs>
        <w:ind w:left="2149" w:hanging="1440"/>
      </w:pPr>
    </w:lvl>
    <w:lvl w:ilvl="8">
      <w:start w:val="1"/>
      <w:numFmt w:val="decimal"/>
      <w:lvlText w:val="..............................."/>
      <w:lvlJc w:val="left"/>
      <w:pPr>
        <w:tabs>
          <w:tab w:val="num" w:pos="0"/>
        </w:tabs>
        <w:ind w:left="2509" w:hanging="1800"/>
      </w:pPr>
    </w:lvl>
  </w:abstractNum>
  <w:abstractNum w:abstractNumId="11" w15:restartNumberingAfterBreak="0">
    <w:nsid w:val="0000000A"/>
    <w:multiLevelType w:val="singleLevel"/>
    <w:tmpl w:val="0000000A"/>
    <w:name w:val="WW8Num10"/>
    <w:lvl w:ilvl="0">
      <w:start w:val="1"/>
      <w:numFmt w:val="upperRoman"/>
      <w:lvlText w:val="%1 - "/>
      <w:lvlJc w:val="left"/>
      <w:pPr>
        <w:tabs>
          <w:tab w:val="num" w:pos="3915"/>
        </w:tabs>
        <w:ind w:left="3195" w:firstLine="0"/>
      </w:pPr>
    </w:lvl>
  </w:abstractNum>
  <w:abstractNum w:abstractNumId="12" w15:restartNumberingAfterBreak="0">
    <w:nsid w:val="0000000B"/>
    <w:multiLevelType w:val="multilevel"/>
    <w:tmpl w:val="0000000B"/>
    <w:name w:val="WW8Num11"/>
    <w:lvl w:ilvl="0">
      <w:start w:val="1"/>
      <w:numFmt w:val="upperRoman"/>
      <w:lvlText w:val="%1 - "/>
      <w:lvlJc w:val="left"/>
      <w:pPr>
        <w:tabs>
          <w:tab w:val="num" w:pos="3915"/>
        </w:tabs>
        <w:ind w:left="3195" w:firstLine="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3" w15:restartNumberingAfterBreak="0">
    <w:nsid w:val="0000000C"/>
    <w:multiLevelType w:val="singleLevel"/>
    <w:tmpl w:val="0000000C"/>
    <w:name w:val="WW8Num12"/>
    <w:lvl w:ilvl="0">
      <w:start w:val="17"/>
      <w:numFmt w:val="decimal"/>
      <w:lvlText w:val="%1."/>
      <w:lvlJc w:val="left"/>
      <w:pPr>
        <w:tabs>
          <w:tab w:val="num" w:pos="0"/>
        </w:tabs>
        <w:ind w:left="720" w:hanging="360"/>
      </w:pPr>
    </w:lvl>
  </w:abstractNum>
  <w:abstractNum w:abstractNumId="14" w15:restartNumberingAfterBreak="0">
    <w:nsid w:val="0000000D"/>
    <w:multiLevelType w:val="multilevel"/>
    <w:tmpl w:val="0000000D"/>
    <w:name w:val="WW8Num13"/>
    <w:lvl w:ilvl="0">
      <w:numFmt w:val="none"/>
      <w:suff w:val="nothing"/>
      <w:lvlText w:val="14."/>
      <w:lvlJc w:val="left"/>
      <w:pPr>
        <w:tabs>
          <w:tab w:val="num" w:pos="0"/>
        </w:tabs>
        <w:ind w:left="567" w:hanging="567"/>
      </w:pPr>
    </w:lvl>
    <w:lvl w:ilvl="1">
      <w:start w:val="1"/>
      <w:numFmt w:val="decimal"/>
      <w:lvlText w:val="14..%2"/>
      <w:lvlJc w:val="left"/>
      <w:pPr>
        <w:tabs>
          <w:tab w:val="num" w:pos="0"/>
        </w:tabs>
        <w:ind w:left="1144" w:hanging="435"/>
      </w:pPr>
      <w:rPr>
        <w:b/>
      </w:rPr>
    </w:lvl>
    <w:lvl w:ilvl="2">
      <w:start w:val="1"/>
      <w:numFmt w:val="decimal"/>
      <w:lvlText w:val="..............................."/>
      <w:lvlJc w:val="left"/>
      <w:pPr>
        <w:tabs>
          <w:tab w:val="num" w:pos="0"/>
        </w:tabs>
        <w:ind w:left="1429" w:hanging="720"/>
      </w:pPr>
      <w:rPr>
        <w:rFonts w:ascii="Wingdings" w:hAnsi="Wingdings"/>
        <w:sz w:val="20"/>
      </w:rPr>
    </w:lvl>
    <w:lvl w:ilvl="3">
      <w:start w:val="1"/>
      <w:numFmt w:val="decimal"/>
      <w:lvlText w:val="..............................."/>
      <w:lvlJc w:val="left"/>
      <w:pPr>
        <w:tabs>
          <w:tab w:val="num" w:pos="0"/>
        </w:tabs>
        <w:ind w:left="1429" w:hanging="720"/>
      </w:pPr>
    </w:lvl>
    <w:lvl w:ilvl="4">
      <w:start w:val="1"/>
      <w:numFmt w:val="decimal"/>
      <w:lvlText w:val="..............................."/>
      <w:lvlJc w:val="left"/>
      <w:pPr>
        <w:tabs>
          <w:tab w:val="num" w:pos="0"/>
        </w:tabs>
        <w:ind w:left="1789" w:hanging="1080"/>
      </w:pPr>
    </w:lvl>
    <w:lvl w:ilvl="5">
      <w:start w:val="1"/>
      <w:numFmt w:val="decimal"/>
      <w:lvlText w:val="..............................."/>
      <w:lvlJc w:val="left"/>
      <w:pPr>
        <w:tabs>
          <w:tab w:val="num" w:pos="0"/>
        </w:tabs>
        <w:ind w:left="1789" w:hanging="1080"/>
      </w:pPr>
    </w:lvl>
    <w:lvl w:ilvl="6">
      <w:start w:val="1"/>
      <w:numFmt w:val="decimal"/>
      <w:lvlText w:val="..............................."/>
      <w:lvlJc w:val="left"/>
      <w:pPr>
        <w:tabs>
          <w:tab w:val="num" w:pos="0"/>
        </w:tabs>
        <w:ind w:left="2149" w:hanging="1440"/>
      </w:pPr>
    </w:lvl>
    <w:lvl w:ilvl="7">
      <w:start w:val="1"/>
      <w:numFmt w:val="decimal"/>
      <w:lvlText w:val="..............................."/>
      <w:lvlJc w:val="left"/>
      <w:pPr>
        <w:tabs>
          <w:tab w:val="num" w:pos="0"/>
        </w:tabs>
        <w:ind w:left="2149" w:hanging="1440"/>
      </w:pPr>
    </w:lvl>
    <w:lvl w:ilvl="8">
      <w:start w:val="1"/>
      <w:numFmt w:val="decimal"/>
      <w:lvlText w:val="..............................."/>
      <w:lvlJc w:val="left"/>
      <w:pPr>
        <w:tabs>
          <w:tab w:val="num" w:pos="0"/>
        </w:tabs>
        <w:ind w:left="2509" w:hanging="1800"/>
      </w:pPr>
    </w:lvl>
  </w:abstractNum>
  <w:abstractNum w:abstractNumId="15" w15:restartNumberingAfterBreak="0">
    <w:nsid w:val="0000000E"/>
    <w:multiLevelType w:val="multilevel"/>
    <w:tmpl w:val="0000000E"/>
    <w:name w:val="WW8Num14"/>
    <w:lvl w:ilvl="0">
      <w:start w:val="1"/>
      <w:numFmt w:val="decimal"/>
      <w:lvlText w:val="14.%1."/>
      <w:lvlJc w:val="left"/>
      <w:pPr>
        <w:tabs>
          <w:tab w:val="num" w:pos="0"/>
        </w:tabs>
        <w:ind w:left="1144" w:hanging="435"/>
      </w:pPr>
    </w:lvl>
    <w:lvl w:ilvl="1">
      <w:start w:val="1"/>
      <w:numFmt w:val="decimal"/>
      <w:lvlText w:val="13.%2."/>
      <w:lvlJc w:val="left"/>
      <w:pPr>
        <w:tabs>
          <w:tab w:val="num" w:pos="0"/>
        </w:tabs>
        <w:ind w:left="1144" w:hanging="435"/>
      </w:pPr>
      <w:rPr>
        <w:b/>
        <w:i w:val="0"/>
      </w:rPr>
    </w:lvl>
    <w:lvl w:ilvl="2">
      <w:start w:val="1"/>
      <w:numFmt w:val="decimal"/>
      <w:lvlText w:val="%1.%2.%3."/>
      <w:lvlJc w:val="left"/>
      <w:pPr>
        <w:tabs>
          <w:tab w:val="num" w:pos="0"/>
        </w:tabs>
        <w:ind w:left="1429" w:hanging="720"/>
      </w:pPr>
      <w:rPr>
        <w:i w:val="0"/>
      </w:rPr>
    </w:lvl>
    <w:lvl w:ilvl="3">
      <w:start w:val="1"/>
      <w:numFmt w:val="decimal"/>
      <w:lvlText w:val="%1.%2.%3.%4."/>
      <w:lvlJc w:val="left"/>
      <w:pPr>
        <w:tabs>
          <w:tab w:val="num" w:pos="0"/>
        </w:tabs>
        <w:ind w:left="1429" w:hanging="720"/>
      </w:pPr>
    </w:lvl>
    <w:lvl w:ilvl="4">
      <w:start w:val="1"/>
      <w:numFmt w:val="decimal"/>
      <w:lvlText w:val="%1.%2.%3.%4.%5."/>
      <w:lvlJc w:val="left"/>
      <w:pPr>
        <w:tabs>
          <w:tab w:val="num" w:pos="0"/>
        </w:tabs>
        <w:ind w:left="1789" w:hanging="1080"/>
      </w:pPr>
    </w:lvl>
    <w:lvl w:ilvl="5">
      <w:start w:val="1"/>
      <w:numFmt w:val="decimal"/>
      <w:lvlText w:val="%1.%2.%3.%4.%5.%6."/>
      <w:lvlJc w:val="left"/>
      <w:pPr>
        <w:tabs>
          <w:tab w:val="num" w:pos="0"/>
        </w:tabs>
        <w:ind w:left="1789" w:hanging="1080"/>
      </w:pPr>
    </w:lvl>
    <w:lvl w:ilvl="6">
      <w:start w:val="1"/>
      <w:numFmt w:val="decimal"/>
      <w:lvlText w:val="%1.%2.%3.%4.%5.%6.%7."/>
      <w:lvlJc w:val="left"/>
      <w:pPr>
        <w:tabs>
          <w:tab w:val="num" w:pos="0"/>
        </w:tabs>
        <w:ind w:left="2149" w:hanging="1440"/>
      </w:pPr>
    </w:lvl>
    <w:lvl w:ilvl="7">
      <w:start w:val="1"/>
      <w:numFmt w:val="decimal"/>
      <w:lvlText w:val="%1.%2.%3.%4.%5.%6.%7.%8."/>
      <w:lvlJc w:val="left"/>
      <w:pPr>
        <w:tabs>
          <w:tab w:val="num" w:pos="0"/>
        </w:tabs>
        <w:ind w:left="2149" w:hanging="1440"/>
      </w:pPr>
    </w:lvl>
    <w:lvl w:ilvl="8">
      <w:start w:val="1"/>
      <w:numFmt w:val="decimal"/>
      <w:lvlText w:val="%1.%2.%3.%4.%5.%6.%7.%8.%9."/>
      <w:lvlJc w:val="left"/>
      <w:pPr>
        <w:tabs>
          <w:tab w:val="num" w:pos="0"/>
        </w:tabs>
        <w:ind w:left="2509" w:hanging="1800"/>
      </w:pPr>
    </w:lvl>
  </w:abstractNum>
  <w:abstractNum w:abstractNumId="16" w15:restartNumberingAfterBreak="0">
    <w:nsid w:val="0000000F"/>
    <w:multiLevelType w:val="multilevel"/>
    <w:tmpl w:val="0000000F"/>
    <w:name w:val="WW8Num15"/>
    <w:lvl w:ilvl="0">
      <w:start w:val="18"/>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7.5.%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18" w15:restartNumberingAfterBreak="0">
    <w:nsid w:val="00000011"/>
    <w:multiLevelType w:val="multilevel"/>
    <w:tmpl w:val="00000011"/>
    <w:name w:val="WW8Num17"/>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720"/>
      </w:pPr>
      <w:rPr>
        <w:rFonts w:ascii="Courier New" w:hAnsi="Courier New"/>
        <w:sz w:val="20"/>
      </w:r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520"/>
        </w:tabs>
        <w:ind w:left="2520" w:hanging="2160"/>
      </w:pPr>
    </w:lvl>
  </w:abstractNum>
  <w:abstractNum w:abstractNumId="19" w15:restartNumberingAfterBreak="0">
    <w:nsid w:val="00000012"/>
    <w:multiLevelType w:val="multilevel"/>
    <w:tmpl w:val="00000012"/>
    <w:name w:val="WW8Num18"/>
    <w:lvl w:ilvl="0">
      <w:start w:val="1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rPr>
        <w:b/>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0" w15:restartNumberingAfterBreak="0">
    <w:nsid w:val="00000013"/>
    <w:multiLevelType w:val="multilevel"/>
    <w:tmpl w:val="00000013"/>
    <w:name w:val="WW8Num19"/>
    <w:lvl w:ilvl="0">
      <w:start w:val="14"/>
      <w:numFmt w:val="decimal"/>
      <w:lvlText w:val="%1."/>
      <w:lvlJc w:val="left"/>
      <w:pPr>
        <w:tabs>
          <w:tab w:val="num" w:pos="720"/>
        </w:tabs>
        <w:ind w:left="720" w:hanging="360"/>
      </w:pPr>
      <w:rPr>
        <w:b/>
      </w:rPr>
    </w:lvl>
    <w:lvl w:ilvl="1">
      <w:start w:val="11"/>
      <w:numFmt w:val="decimal"/>
      <w:lvlText w:val="%1.%2"/>
      <w:lvlJc w:val="left"/>
      <w:pPr>
        <w:tabs>
          <w:tab w:val="num" w:pos="1080"/>
        </w:tabs>
        <w:ind w:left="1080" w:hanging="360"/>
      </w:pPr>
      <w:rPr>
        <w:b/>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1" w15:restartNumberingAfterBreak="0">
    <w:nsid w:val="00000014"/>
    <w:multiLevelType w:val="multilevel"/>
    <w:tmpl w:val="00000014"/>
    <w:name w:val="WW8Num20"/>
    <w:lvl w:ilvl="0">
      <w:start w:val="1"/>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rPr>
        <w:b/>
      </w:rPr>
    </w:lvl>
    <w:lvl w:ilvl="2">
      <w:start w:val="1"/>
      <w:numFmt w:val="decimal"/>
      <w:lvlText w:val="%3."/>
      <w:lvlJc w:val="left"/>
      <w:pPr>
        <w:tabs>
          <w:tab w:val="num" w:pos="1440"/>
        </w:tabs>
        <w:ind w:left="1440" w:hanging="360"/>
      </w:pPr>
      <w:rPr>
        <w:b/>
      </w:rPr>
    </w:lvl>
    <w:lvl w:ilvl="3">
      <w:start w:val="1"/>
      <w:numFmt w:val="decimal"/>
      <w:lvlText w:val="%4."/>
      <w:lvlJc w:val="left"/>
      <w:pPr>
        <w:tabs>
          <w:tab w:val="num" w:pos="1800"/>
        </w:tabs>
        <w:ind w:left="1800" w:hanging="360"/>
      </w:pPr>
      <w:rPr>
        <w:b/>
      </w:rPr>
    </w:lvl>
    <w:lvl w:ilvl="4">
      <w:start w:val="1"/>
      <w:numFmt w:val="decimal"/>
      <w:lvlText w:val="%5."/>
      <w:lvlJc w:val="left"/>
      <w:pPr>
        <w:tabs>
          <w:tab w:val="num" w:pos="2160"/>
        </w:tabs>
        <w:ind w:left="2160" w:hanging="360"/>
      </w:pPr>
      <w:rPr>
        <w:b/>
      </w:rPr>
    </w:lvl>
    <w:lvl w:ilvl="5">
      <w:start w:val="1"/>
      <w:numFmt w:val="decimal"/>
      <w:lvlText w:val="%6."/>
      <w:lvlJc w:val="left"/>
      <w:pPr>
        <w:tabs>
          <w:tab w:val="num" w:pos="2520"/>
        </w:tabs>
        <w:ind w:left="2520" w:hanging="360"/>
      </w:pPr>
      <w:rPr>
        <w:b/>
      </w:rPr>
    </w:lvl>
    <w:lvl w:ilvl="6">
      <w:start w:val="1"/>
      <w:numFmt w:val="decimal"/>
      <w:lvlText w:val="%7."/>
      <w:lvlJc w:val="left"/>
      <w:pPr>
        <w:tabs>
          <w:tab w:val="num" w:pos="2880"/>
        </w:tabs>
        <w:ind w:left="2880" w:hanging="360"/>
      </w:pPr>
      <w:rPr>
        <w:b/>
      </w:rPr>
    </w:lvl>
    <w:lvl w:ilvl="7">
      <w:start w:val="1"/>
      <w:numFmt w:val="decimal"/>
      <w:lvlText w:val="%8."/>
      <w:lvlJc w:val="left"/>
      <w:pPr>
        <w:tabs>
          <w:tab w:val="num" w:pos="3240"/>
        </w:tabs>
        <w:ind w:left="3240" w:hanging="360"/>
      </w:pPr>
      <w:rPr>
        <w:b/>
      </w:rPr>
    </w:lvl>
    <w:lvl w:ilvl="8">
      <w:start w:val="1"/>
      <w:numFmt w:val="decimal"/>
      <w:lvlText w:val="%9."/>
      <w:lvlJc w:val="left"/>
      <w:pPr>
        <w:tabs>
          <w:tab w:val="num" w:pos="3600"/>
        </w:tabs>
        <w:ind w:left="3600" w:hanging="360"/>
      </w:pPr>
      <w:rPr>
        <w:b/>
      </w:rPr>
    </w:lvl>
  </w:abstractNum>
  <w:abstractNum w:abstractNumId="22" w15:restartNumberingAfterBreak="0">
    <w:nsid w:val="009C19F2"/>
    <w:multiLevelType w:val="multilevel"/>
    <w:tmpl w:val="112E8DFE"/>
    <w:styleLink w:val="licitacao4"/>
    <w:lvl w:ilvl="0">
      <w:start w:val="6"/>
      <w:numFmt w:val="decimal"/>
      <w:lvlText w:val="%1"/>
      <w:lvlJc w:val="left"/>
      <w:pPr>
        <w:ind w:left="218" w:hanging="348"/>
      </w:pPr>
      <w:rPr>
        <w:rFonts w:hint="default"/>
        <w:lang w:val="pt-PT" w:eastAsia="en-US" w:bidi="ar-SA"/>
      </w:rPr>
    </w:lvl>
    <w:lvl w:ilvl="1">
      <w:start w:val="8"/>
      <w:numFmt w:val="decimal"/>
      <w:lvlText w:val="%1.%2."/>
      <w:lvlJc w:val="left"/>
      <w:pPr>
        <w:ind w:left="218" w:hanging="348"/>
      </w:pPr>
      <w:rPr>
        <w:rFonts w:ascii="Cambria" w:eastAsia="Cambria" w:hAnsi="Cambria" w:cs="Cambria" w:hint="default"/>
        <w:b/>
        <w:bCs/>
        <w:spacing w:val="-1"/>
        <w:w w:val="100"/>
        <w:sz w:val="18"/>
        <w:szCs w:val="18"/>
        <w:lang w:val="pt-PT" w:eastAsia="en-US" w:bidi="ar-SA"/>
      </w:rPr>
    </w:lvl>
    <w:lvl w:ilvl="2">
      <w:start w:val="1"/>
      <w:numFmt w:val="lowerLetter"/>
      <w:lvlText w:val="%3)"/>
      <w:lvlJc w:val="left"/>
      <w:pPr>
        <w:ind w:left="502" w:hanging="250"/>
      </w:pPr>
      <w:rPr>
        <w:rFonts w:ascii="Cambria" w:eastAsia="Cambria" w:hAnsi="Cambria" w:cs="Cambria" w:hint="default"/>
        <w:b/>
        <w:bCs/>
        <w:spacing w:val="-1"/>
        <w:w w:val="100"/>
        <w:sz w:val="18"/>
        <w:szCs w:val="18"/>
        <w:lang w:val="pt-PT" w:eastAsia="en-US" w:bidi="ar-SA"/>
      </w:rPr>
    </w:lvl>
    <w:lvl w:ilvl="3">
      <w:numFmt w:val="bullet"/>
      <w:lvlText w:val="•"/>
      <w:lvlJc w:val="left"/>
      <w:pPr>
        <w:ind w:left="2631" w:hanging="250"/>
      </w:pPr>
      <w:rPr>
        <w:rFonts w:hint="default"/>
        <w:lang w:val="pt-PT" w:eastAsia="en-US" w:bidi="ar-SA"/>
      </w:rPr>
    </w:lvl>
    <w:lvl w:ilvl="4">
      <w:numFmt w:val="bullet"/>
      <w:lvlText w:val="•"/>
      <w:lvlJc w:val="left"/>
      <w:pPr>
        <w:ind w:left="3697" w:hanging="250"/>
      </w:pPr>
      <w:rPr>
        <w:rFonts w:hint="default"/>
        <w:lang w:val="pt-PT" w:eastAsia="en-US" w:bidi="ar-SA"/>
      </w:rPr>
    </w:lvl>
    <w:lvl w:ilvl="5">
      <w:numFmt w:val="bullet"/>
      <w:lvlText w:val="•"/>
      <w:lvlJc w:val="left"/>
      <w:pPr>
        <w:ind w:left="4762" w:hanging="250"/>
      </w:pPr>
      <w:rPr>
        <w:rFonts w:hint="default"/>
        <w:lang w:val="pt-PT" w:eastAsia="en-US" w:bidi="ar-SA"/>
      </w:rPr>
    </w:lvl>
    <w:lvl w:ilvl="6">
      <w:numFmt w:val="bullet"/>
      <w:lvlText w:val="•"/>
      <w:lvlJc w:val="left"/>
      <w:pPr>
        <w:ind w:left="5828" w:hanging="250"/>
      </w:pPr>
      <w:rPr>
        <w:rFonts w:hint="default"/>
        <w:lang w:val="pt-PT" w:eastAsia="en-US" w:bidi="ar-SA"/>
      </w:rPr>
    </w:lvl>
    <w:lvl w:ilvl="7">
      <w:numFmt w:val="bullet"/>
      <w:lvlText w:val="•"/>
      <w:lvlJc w:val="left"/>
      <w:pPr>
        <w:ind w:left="6894" w:hanging="250"/>
      </w:pPr>
      <w:rPr>
        <w:rFonts w:hint="default"/>
        <w:lang w:val="pt-PT" w:eastAsia="en-US" w:bidi="ar-SA"/>
      </w:rPr>
    </w:lvl>
    <w:lvl w:ilvl="8">
      <w:numFmt w:val="bullet"/>
      <w:lvlText w:val="•"/>
      <w:lvlJc w:val="left"/>
      <w:pPr>
        <w:ind w:left="7959" w:hanging="250"/>
      </w:pPr>
      <w:rPr>
        <w:rFonts w:hint="default"/>
        <w:lang w:val="pt-PT" w:eastAsia="en-US" w:bidi="ar-SA"/>
      </w:rPr>
    </w:lvl>
  </w:abstractNum>
  <w:abstractNum w:abstractNumId="23" w15:restartNumberingAfterBreak="0">
    <w:nsid w:val="00F021A3"/>
    <w:multiLevelType w:val="multilevel"/>
    <w:tmpl w:val="C0B0B970"/>
    <w:styleLink w:val="licitacao14"/>
    <w:lvl w:ilvl="0">
      <w:start w:val="1"/>
      <w:numFmt w:val="decimal"/>
      <w:pStyle w:val="Nomal"/>
      <w:lvlText w:val="%1."/>
      <w:lvlJc w:val="left"/>
      <w:pPr>
        <w:ind w:left="720" w:hanging="360"/>
      </w:pPr>
      <w:rPr>
        <w:rFonts w:ascii="Arial" w:hAnsi="Arial" w:cs="Arial" w:hint="default"/>
        <w:b/>
      </w:rPr>
    </w:lvl>
    <w:lvl w:ilvl="1">
      <w:start w:val="1"/>
      <w:numFmt w:val="decimal"/>
      <w:isLgl/>
      <w:lvlText w:val="%1.%2."/>
      <w:lvlJc w:val="left"/>
      <w:pPr>
        <w:ind w:left="3414" w:hanging="720"/>
      </w:pPr>
      <w:rPr>
        <w:b/>
      </w:rPr>
    </w:lvl>
    <w:lvl w:ilvl="2">
      <w:start w:val="1"/>
      <w:numFmt w:val="decimal"/>
      <w:isLgl/>
      <w:lvlText w:val="%1.%2.%3."/>
      <w:lvlJc w:val="left"/>
      <w:pPr>
        <w:ind w:left="2520" w:hanging="720"/>
      </w:pPr>
      <w:rPr>
        <w:b/>
      </w:rPr>
    </w:lvl>
    <w:lvl w:ilvl="3">
      <w:start w:val="1"/>
      <w:numFmt w:val="decimal"/>
      <w:isLgl/>
      <w:lvlText w:val="%1.%2.%3.%4."/>
      <w:lvlJc w:val="left"/>
      <w:pPr>
        <w:ind w:left="3600" w:hanging="1080"/>
      </w:pPr>
      <w:rPr>
        <w:b/>
      </w:rPr>
    </w:lvl>
    <w:lvl w:ilvl="4">
      <w:start w:val="1"/>
      <w:numFmt w:val="decimal"/>
      <w:isLgl/>
      <w:lvlText w:val="%1.%2.%3.%4.%5."/>
      <w:lvlJc w:val="left"/>
      <w:pPr>
        <w:ind w:left="4320" w:hanging="1080"/>
      </w:pPr>
      <w:rPr>
        <w:b w:val="0"/>
      </w:rPr>
    </w:lvl>
    <w:lvl w:ilvl="5">
      <w:start w:val="1"/>
      <w:numFmt w:val="decimal"/>
      <w:isLgl/>
      <w:lvlText w:val="%1.%2.%3.%4.%5.%6."/>
      <w:lvlJc w:val="left"/>
      <w:pPr>
        <w:ind w:left="5400" w:hanging="1440"/>
      </w:pPr>
      <w:rPr>
        <w:b w:val="0"/>
      </w:rPr>
    </w:lvl>
    <w:lvl w:ilvl="6">
      <w:start w:val="1"/>
      <w:numFmt w:val="decimal"/>
      <w:isLgl/>
      <w:lvlText w:val="%1.%2.%3.%4.%5.%6.%7."/>
      <w:lvlJc w:val="left"/>
      <w:pPr>
        <w:ind w:left="6120" w:hanging="1440"/>
      </w:pPr>
      <w:rPr>
        <w:b w:val="0"/>
      </w:rPr>
    </w:lvl>
    <w:lvl w:ilvl="7">
      <w:start w:val="1"/>
      <w:numFmt w:val="decimal"/>
      <w:isLgl/>
      <w:lvlText w:val="%1.%2.%3.%4.%5.%6.%7.%8."/>
      <w:lvlJc w:val="left"/>
      <w:pPr>
        <w:ind w:left="7200" w:hanging="1800"/>
      </w:pPr>
      <w:rPr>
        <w:b w:val="0"/>
      </w:rPr>
    </w:lvl>
    <w:lvl w:ilvl="8">
      <w:start w:val="1"/>
      <w:numFmt w:val="decimal"/>
      <w:isLgl/>
      <w:lvlText w:val="%1.%2.%3.%4.%5.%6.%7.%8.%9."/>
      <w:lvlJc w:val="left"/>
      <w:pPr>
        <w:ind w:left="8280" w:hanging="2160"/>
      </w:pPr>
      <w:rPr>
        <w:b w:val="0"/>
      </w:rPr>
    </w:lvl>
  </w:abstractNum>
  <w:abstractNum w:abstractNumId="24" w15:restartNumberingAfterBreak="0">
    <w:nsid w:val="01E14831"/>
    <w:multiLevelType w:val="multilevel"/>
    <w:tmpl w:val="A46AFF6C"/>
    <w:lvl w:ilvl="0">
      <w:start w:val="1"/>
      <w:numFmt w:val="decimal"/>
      <w:lvlText w:val="%1."/>
      <w:lvlJc w:val="left"/>
      <w:pPr>
        <w:ind w:left="375" w:hanging="37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5" w15:restartNumberingAfterBreak="0">
    <w:nsid w:val="01F07712"/>
    <w:multiLevelType w:val="multilevel"/>
    <w:tmpl w:val="4CE2004E"/>
    <w:lvl w:ilvl="0">
      <w:start w:val="1"/>
      <w:numFmt w:val="decimal"/>
      <w:pStyle w:val="CLUSULASN2"/>
      <w:lvlText w:val="%1"/>
      <w:lvlJc w:val="left"/>
      <w:pPr>
        <w:ind w:left="360" w:hanging="360"/>
      </w:pPr>
      <w:rPr>
        <w:rFonts w:hint="default"/>
        <w:b/>
        <w:bCs w:val="0"/>
        <w:u w:val="none"/>
      </w:rPr>
    </w:lvl>
    <w:lvl w:ilvl="1">
      <w:start w:val="1"/>
      <w:numFmt w:val="decimal"/>
      <w:pStyle w:val="ClusulassubitensN3"/>
      <w:lvlText w:val="%1.%2"/>
      <w:lvlJc w:val="left"/>
      <w:pPr>
        <w:ind w:left="360" w:hanging="360"/>
      </w:pPr>
      <w:rPr>
        <w:rFonts w:hint="default"/>
        <w:b/>
        <w:bCs w:val="0"/>
        <w:u w:val="none"/>
      </w:rPr>
    </w:lvl>
    <w:lvl w:ilvl="2">
      <w:start w:val="1"/>
      <w:numFmt w:val="decimal"/>
      <w:pStyle w:val="ClusulassubitensN4"/>
      <w:lvlText w:val="%1.%2.%3"/>
      <w:lvlJc w:val="left"/>
      <w:pPr>
        <w:ind w:left="720" w:hanging="720"/>
      </w:pPr>
      <w:rPr>
        <w:rFonts w:hint="default"/>
        <w:b/>
        <w:bCs/>
        <w:u w:val="none"/>
      </w:rPr>
    </w:lvl>
    <w:lvl w:ilvl="3">
      <w:start w:val="1"/>
      <w:numFmt w:val="decimal"/>
      <w:pStyle w:val="ClusulassubitensN5"/>
      <w:lvlText w:val="%1.%2.%3.%4"/>
      <w:lvlJc w:val="left"/>
      <w:pPr>
        <w:ind w:left="720" w:hanging="720"/>
      </w:pPr>
      <w:rPr>
        <w:rFonts w:hint="default"/>
        <w:b/>
        <w:bCs/>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26" w15:restartNumberingAfterBreak="0">
    <w:nsid w:val="07433BE0"/>
    <w:multiLevelType w:val="hybridMultilevel"/>
    <w:tmpl w:val="3A1CA438"/>
    <w:lvl w:ilvl="0" w:tplc="8B549A98">
      <w:start w:val="1"/>
      <w:numFmt w:val="lowerLetter"/>
      <w:pStyle w:val="Edital2"/>
      <w:lvlText w:val="%1)"/>
      <w:lvlJc w:val="left"/>
      <w:pPr>
        <w:tabs>
          <w:tab w:val="num" w:pos="1376"/>
        </w:tabs>
        <w:ind w:left="1376" w:hanging="525"/>
      </w:pPr>
      <w:rPr>
        <w:rFonts w:ascii="Arial Black" w:hAnsi="Arial Black" w:hint="default"/>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7" w15:restartNumberingAfterBreak="0">
    <w:nsid w:val="0AD42160"/>
    <w:multiLevelType w:val="multilevel"/>
    <w:tmpl w:val="908AA4A4"/>
    <w:lvl w:ilvl="0">
      <w:start w:val="1"/>
      <w:numFmt w:val="bullet"/>
      <w:lvlText w:val=""/>
      <w:lvlJc w:val="left"/>
      <w:pPr>
        <w:tabs>
          <w:tab w:val="num" w:pos="720"/>
        </w:tabs>
        <w:ind w:left="720" w:hanging="360"/>
      </w:pPr>
      <w:rPr>
        <w:rFonts w:ascii="Symbol" w:hAnsi="Symbol" w:hint="default"/>
        <w:sz w:val="14"/>
        <w:szCs w:val="1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DAB7FC9"/>
    <w:multiLevelType w:val="multilevel"/>
    <w:tmpl w:val="F0769EEA"/>
    <w:lvl w:ilvl="0">
      <w:start w:val="2"/>
      <w:numFmt w:val="decimal"/>
      <w:pStyle w:val="Chapter"/>
      <w:lvlText w:val="%1."/>
      <w:lvlJc w:val="center"/>
      <w:pPr>
        <w:tabs>
          <w:tab w:val="num" w:pos="648"/>
        </w:tabs>
        <w:ind w:left="0" w:firstLine="288"/>
      </w:pPr>
      <w:rPr>
        <w:b/>
        <w:i w:val="0"/>
      </w:rPr>
    </w:lvl>
    <w:lvl w:ilvl="1">
      <w:start w:val="1"/>
      <w:numFmt w:val="decimal"/>
      <w:pStyle w:val="Paragraph"/>
      <w:isLgl/>
      <w:lvlText w:val="3.%2."/>
      <w:lvlJc w:val="left"/>
      <w:pPr>
        <w:tabs>
          <w:tab w:val="num" w:pos="720"/>
        </w:tabs>
        <w:ind w:left="720" w:hanging="720"/>
      </w:pPr>
      <w:rPr>
        <w:b/>
        <w:i w:val="0"/>
      </w:rPr>
    </w:lvl>
    <w:lvl w:ilvl="2">
      <w:start w:val="1"/>
      <w:numFmt w:val="lowerLetter"/>
      <w:pStyle w:val="Subheading2"/>
      <w:lvlText w:val="%3."/>
      <w:lvlJc w:val="left"/>
      <w:pPr>
        <w:tabs>
          <w:tab w:val="num" w:pos="1152"/>
        </w:tabs>
        <w:ind w:left="1152" w:hanging="432"/>
      </w:pPr>
    </w:lvl>
    <w:lvl w:ilvl="3">
      <w:start w:val="1"/>
      <w:numFmt w:val="lowerRoman"/>
      <w:pStyle w:val="subpar"/>
      <w:lvlText w:val="(%4)"/>
      <w:lvlJc w:val="right"/>
      <w:pPr>
        <w:tabs>
          <w:tab w:val="num" w:pos="1584"/>
        </w:tabs>
        <w:ind w:left="1584" w:hanging="288"/>
      </w:pPr>
    </w:lvl>
    <w:lvl w:ilvl="4">
      <w:start w:val="1"/>
      <w:numFmt w:val="none"/>
      <w:lvlText w:val=""/>
      <w:lvlJc w:val="left"/>
      <w:pPr>
        <w:tabs>
          <w:tab w:val="num" w:pos="3240"/>
        </w:tabs>
        <w:ind w:left="2880" w:firstLine="0"/>
      </w:pPr>
    </w:lvl>
    <w:lvl w:ilvl="5">
      <w:start w:val="1"/>
      <w:numFmt w:val="none"/>
      <w:lvlText w:val=""/>
      <w:lvlJc w:val="left"/>
      <w:pPr>
        <w:tabs>
          <w:tab w:val="num" w:pos="3960"/>
        </w:tabs>
        <w:ind w:left="3600" w:firstLine="0"/>
      </w:pPr>
    </w:lvl>
    <w:lvl w:ilvl="6">
      <w:start w:val="1"/>
      <w:numFmt w:val="none"/>
      <w:lvlText w:val=""/>
      <w:lvlJc w:val="left"/>
      <w:pPr>
        <w:tabs>
          <w:tab w:val="num" w:pos="4680"/>
        </w:tabs>
        <w:ind w:left="4320" w:firstLine="0"/>
      </w:pPr>
    </w:lvl>
    <w:lvl w:ilvl="7">
      <w:start w:val="1"/>
      <w:numFmt w:val="none"/>
      <w:lvlText w:val=""/>
      <w:lvlJc w:val="left"/>
      <w:pPr>
        <w:tabs>
          <w:tab w:val="num" w:pos="5400"/>
        </w:tabs>
        <w:ind w:left="5040" w:firstLine="0"/>
      </w:pPr>
    </w:lvl>
    <w:lvl w:ilvl="8">
      <w:start w:val="1"/>
      <w:numFmt w:val="none"/>
      <w:lvlText w:val=""/>
      <w:lvlJc w:val="left"/>
      <w:pPr>
        <w:tabs>
          <w:tab w:val="num" w:pos="6120"/>
        </w:tabs>
        <w:ind w:left="5760" w:firstLine="0"/>
      </w:pPr>
    </w:lvl>
  </w:abstractNum>
  <w:abstractNum w:abstractNumId="29" w15:restartNumberingAfterBreak="0">
    <w:nsid w:val="10D334BA"/>
    <w:multiLevelType w:val="hybridMultilevel"/>
    <w:tmpl w:val="F7DA1D54"/>
    <w:lvl w:ilvl="0" w:tplc="04160001">
      <w:start w:val="1"/>
      <w:numFmt w:val="bullet"/>
      <w:pStyle w:val="Numerada41"/>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30" w15:restartNumberingAfterBreak="0">
    <w:nsid w:val="11260B02"/>
    <w:multiLevelType w:val="hybridMultilevel"/>
    <w:tmpl w:val="108C0A52"/>
    <w:styleLink w:val="Estilo51"/>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1" w15:restartNumberingAfterBreak="0">
    <w:nsid w:val="13D3405C"/>
    <w:multiLevelType w:val="multilevel"/>
    <w:tmpl w:val="78165A40"/>
    <w:styleLink w:val="WW8Num23"/>
    <w:lvl w:ilvl="0">
      <w:start w:val="1"/>
      <w:numFmt w:val="decimal"/>
      <w:lvlText w:val="%1"/>
      <w:lvlJc w:val="left"/>
      <w:pPr>
        <w:ind w:left="360" w:hanging="360"/>
      </w:pPr>
      <w:rPr>
        <w:rFonts w:hint="default"/>
        <w:b/>
      </w:rPr>
    </w:lvl>
    <w:lvl w:ilvl="1">
      <w:start w:val="3"/>
      <w:numFmt w:val="decimal"/>
      <w:lvlText w:val="%1.%2"/>
      <w:lvlJc w:val="left"/>
      <w:pPr>
        <w:ind w:left="502" w:hanging="360"/>
      </w:pPr>
      <w:rPr>
        <w:rFonts w:hint="default"/>
        <w:b/>
      </w:rPr>
    </w:lvl>
    <w:lvl w:ilvl="2">
      <w:start w:val="1"/>
      <w:numFmt w:val="decimal"/>
      <w:lvlText w:val="%1.%2.%3"/>
      <w:lvlJc w:val="left"/>
      <w:pPr>
        <w:ind w:left="644" w:hanging="36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288" w:hanging="72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1932" w:hanging="1080"/>
      </w:pPr>
      <w:rPr>
        <w:rFonts w:hint="default"/>
        <w:b/>
      </w:rPr>
    </w:lvl>
    <w:lvl w:ilvl="7">
      <w:start w:val="1"/>
      <w:numFmt w:val="decimal"/>
      <w:lvlText w:val="%1.%2.%3.%4.%5.%6.%7.%8"/>
      <w:lvlJc w:val="left"/>
      <w:pPr>
        <w:ind w:left="2074" w:hanging="1080"/>
      </w:pPr>
      <w:rPr>
        <w:rFonts w:hint="default"/>
        <w:b/>
      </w:rPr>
    </w:lvl>
    <w:lvl w:ilvl="8">
      <w:start w:val="1"/>
      <w:numFmt w:val="decimal"/>
      <w:lvlText w:val="%1.%2.%3.%4.%5.%6.%7.%8.%9"/>
      <w:lvlJc w:val="left"/>
      <w:pPr>
        <w:ind w:left="2576" w:hanging="1440"/>
      </w:pPr>
      <w:rPr>
        <w:rFonts w:hint="default"/>
        <w:b/>
      </w:rPr>
    </w:lvl>
  </w:abstractNum>
  <w:abstractNum w:abstractNumId="32" w15:restartNumberingAfterBreak="0">
    <w:nsid w:val="15E35701"/>
    <w:multiLevelType w:val="multilevel"/>
    <w:tmpl w:val="0416001F"/>
    <w:styleLink w:val="licitacao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18094BB7"/>
    <w:multiLevelType w:val="multilevel"/>
    <w:tmpl w:val="ED240110"/>
    <w:lvl w:ilvl="0">
      <w:start w:val="1"/>
      <w:numFmt w:val="decimal"/>
      <w:lvlText w:val="%1."/>
      <w:lvlJc w:val="left"/>
      <w:pPr>
        <w:ind w:left="360" w:hanging="360"/>
      </w:pPr>
      <w:rPr>
        <w:rFonts w:ascii="Times New Roman" w:hAnsi="Times New Roman" w:hint="default"/>
        <w:b/>
        <w:sz w:val="18"/>
      </w:rPr>
    </w:lvl>
    <w:lvl w:ilvl="1">
      <w:start w:val="1"/>
      <w:numFmt w:val="decimal"/>
      <w:lvlText w:val="%1.%2-"/>
      <w:lvlJc w:val="left"/>
      <w:pPr>
        <w:ind w:left="360" w:hanging="360"/>
      </w:pPr>
      <w:rPr>
        <w:rFonts w:ascii="Times New Roman" w:hAnsi="Times New Roman" w:hint="default"/>
        <w:b/>
        <w:sz w:val="18"/>
      </w:rPr>
    </w:lvl>
    <w:lvl w:ilvl="2">
      <w:start w:val="1"/>
      <w:numFmt w:val="decimal"/>
      <w:lvlText w:val="%1.%2-%3."/>
      <w:lvlJc w:val="left"/>
      <w:pPr>
        <w:ind w:left="720" w:hanging="720"/>
      </w:pPr>
      <w:rPr>
        <w:rFonts w:ascii="Times New Roman" w:hAnsi="Times New Roman" w:hint="default"/>
        <w:b/>
        <w:sz w:val="18"/>
      </w:rPr>
    </w:lvl>
    <w:lvl w:ilvl="3">
      <w:start w:val="1"/>
      <w:numFmt w:val="decimal"/>
      <w:lvlText w:val="%1.%2-%3.%4."/>
      <w:lvlJc w:val="left"/>
      <w:pPr>
        <w:ind w:left="720" w:hanging="720"/>
      </w:pPr>
      <w:rPr>
        <w:rFonts w:ascii="Times New Roman" w:hAnsi="Times New Roman" w:hint="default"/>
        <w:b/>
        <w:sz w:val="18"/>
      </w:rPr>
    </w:lvl>
    <w:lvl w:ilvl="4">
      <w:start w:val="1"/>
      <w:numFmt w:val="decimal"/>
      <w:lvlText w:val="%1.%2-%3.%4.%5."/>
      <w:lvlJc w:val="left"/>
      <w:pPr>
        <w:ind w:left="1080" w:hanging="1080"/>
      </w:pPr>
      <w:rPr>
        <w:rFonts w:ascii="Times New Roman" w:hAnsi="Times New Roman" w:hint="default"/>
        <w:b/>
        <w:sz w:val="18"/>
      </w:rPr>
    </w:lvl>
    <w:lvl w:ilvl="5">
      <w:start w:val="1"/>
      <w:numFmt w:val="decimal"/>
      <w:lvlText w:val="%1.%2-%3.%4.%5.%6."/>
      <w:lvlJc w:val="left"/>
      <w:pPr>
        <w:ind w:left="1080" w:hanging="1080"/>
      </w:pPr>
      <w:rPr>
        <w:rFonts w:ascii="Times New Roman" w:hAnsi="Times New Roman" w:hint="default"/>
        <w:b/>
        <w:sz w:val="18"/>
      </w:rPr>
    </w:lvl>
    <w:lvl w:ilvl="6">
      <w:start w:val="1"/>
      <w:numFmt w:val="decimal"/>
      <w:lvlText w:val="%1.%2-%3.%4.%5.%6.%7."/>
      <w:lvlJc w:val="left"/>
      <w:pPr>
        <w:ind w:left="1440" w:hanging="1440"/>
      </w:pPr>
      <w:rPr>
        <w:rFonts w:ascii="Times New Roman" w:hAnsi="Times New Roman" w:hint="default"/>
        <w:b/>
        <w:sz w:val="18"/>
      </w:rPr>
    </w:lvl>
    <w:lvl w:ilvl="7">
      <w:start w:val="1"/>
      <w:numFmt w:val="decimal"/>
      <w:lvlText w:val="%1.%2-%3.%4.%5.%6.%7.%8."/>
      <w:lvlJc w:val="left"/>
      <w:pPr>
        <w:ind w:left="1440" w:hanging="1440"/>
      </w:pPr>
      <w:rPr>
        <w:rFonts w:ascii="Times New Roman" w:hAnsi="Times New Roman" w:hint="default"/>
        <w:b/>
        <w:sz w:val="18"/>
      </w:rPr>
    </w:lvl>
    <w:lvl w:ilvl="8">
      <w:start w:val="1"/>
      <w:numFmt w:val="decimal"/>
      <w:lvlText w:val="%1.%2-%3.%4.%5.%6.%7.%8.%9."/>
      <w:lvlJc w:val="left"/>
      <w:pPr>
        <w:ind w:left="1800" w:hanging="1800"/>
      </w:pPr>
      <w:rPr>
        <w:rFonts w:ascii="Times New Roman" w:hAnsi="Times New Roman" w:hint="default"/>
        <w:b/>
        <w:sz w:val="18"/>
      </w:rPr>
    </w:lvl>
  </w:abstractNum>
  <w:abstractNum w:abstractNumId="34" w15:restartNumberingAfterBreak="0">
    <w:nsid w:val="1C423498"/>
    <w:multiLevelType w:val="hybridMultilevel"/>
    <w:tmpl w:val="05D2C556"/>
    <w:styleLink w:val="Estilo63"/>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1DC7085E"/>
    <w:multiLevelType w:val="hybridMultilevel"/>
    <w:tmpl w:val="C9FC455E"/>
    <w:lvl w:ilvl="0" w:tplc="CF3E33CE">
      <w:start w:val="1"/>
      <w:numFmt w:val="decimal"/>
      <w:lvlText w:val="%1"/>
      <w:lvlJc w:val="left"/>
      <w:pPr>
        <w:ind w:left="720" w:hanging="360"/>
      </w:pPr>
      <w:rPr>
        <w:rFonts w:hint="default"/>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25A14C1F"/>
    <w:multiLevelType w:val="multilevel"/>
    <w:tmpl w:val="2076969A"/>
    <w:styleLink w:val="WWOutlineListStyle22"/>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15:restartNumberingAfterBreak="0">
    <w:nsid w:val="271D3EAC"/>
    <w:multiLevelType w:val="hybridMultilevel"/>
    <w:tmpl w:val="1E20052E"/>
    <w:styleLink w:val="licitacao113"/>
    <w:lvl w:ilvl="0" w:tplc="04160001">
      <w:start w:val="1"/>
      <w:numFmt w:val="bullet"/>
      <w:pStyle w:val="Estilo1-TermoRefISSQN"/>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9" w15:restartNumberingAfterBreak="0">
    <w:nsid w:val="274C5A7F"/>
    <w:multiLevelType w:val="multilevel"/>
    <w:tmpl w:val="20CA461C"/>
    <w:styleLink w:val="WWOutlineListStyle17"/>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15:restartNumberingAfterBreak="0">
    <w:nsid w:val="278731CB"/>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1" w15:restartNumberingAfterBreak="0">
    <w:nsid w:val="2AA07E20"/>
    <w:multiLevelType w:val="hybridMultilevel"/>
    <w:tmpl w:val="D9CA994E"/>
    <w:lvl w:ilvl="0" w:tplc="04160001">
      <w:start w:val="1"/>
      <w:numFmt w:val="bullet"/>
      <w:pStyle w:val="RoteiroDemonstracao-Estilo1"/>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2" w15:restartNumberingAfterBreak="0">
    <w:nsid w:val="2FFC099B"/>
    <w:multiLevelType w:val="multilevel"/>
    <w:tmpl w:val="0F42A008"/>
    <w:lvl w:ilvl="0">
      <w:start w:val="1"/>
      <w:numFmt w:val="bullet"/>
      <w:lvlText w:val=""/>
      <w:lvlJc w:val="left"/>
      <w:pPr>
        <w:tabs>
          <w:tab w:val="num" w:pos="720"/>
        </w:tabs>
        <w:ind w:left="720" w:hanging="360"/>
      </w:pPr>
      <w:rPr>
        <w:rFonts w:ascii="Symbol" w:hAnsi="Symbol" w:hint="default"/>
        <w:sz w:val="14"/>
        <w:szCs w:val="1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45" w15:restartNumberingAfterBreak="0">
    <w:nsid w:val="364115F4"/>
    <w:multiLevelType w:val="hybridMultilevel"/>
    <w:tmpl w:val="8A9AA0DE"/>
    <w:lvl w:ilvl="0" w:tplc="04160011">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6" w15:restartNumberingAfterBreak="0">
    <w:nsid w:val="3733554D"/>
    <w:multiLevelType w:val="multilevel"/>
    <w:tmpl w:val="49B4D662"/>
    <w:styleLink w:val="WW8Num3"/>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47" w15:restartNumberingAfterBreak="0">
    <w:nsid w:val="37DD5E4A"/>
    <w:multiLevelType w:val="hybridMultilevel"/>
    <w:tmpl w:val="24AAE9AC"/>
    <w:lvl w:ilvl="0" w:tplc="04160011">
      <w:start w:val="1"/>
      <w:numFmt w:val="decimal"/>
      <w:lvlText w:val="%1)"/>
      <w:lvlJc w:val="left"/>
      <w:pPr>
        <w:ind w:left="4188"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abstractNum w:abstractNumId="48" w15:restartNumberingAfterBreak="0">
    <w:nsid w:val="3ADF4FE1"/>
    <w:multiLevelType w:val="hybridMultilevel"/>
    <w:tmpl w:val="8342E812"/>
    <w:lvl w:ilvl="0" w:tplc="7F869888">
      <w:start w:val="1"/>
      <w:numFmt w:val="lowerLetter"/>
      <w:pStyle w:val="Estilo1-AnexosEdital"/>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9" w15:restartNumberingAfterBreak="0">
    <w:nsid w:val="3B6F4394"/>
    <w:multiLevelType w:val="hybridMultilevel"/>
    <w:tmpl w:val="C1B86C88"/>
    <w:styleLink w:val="Estilo31"/>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0" w15:restartNumberingAfterBreak="0">
    <w:nsid w:val="3CF53C00"/>
    <w:multiLevelType w:val="multilevel"/>
    <w:tmpl w:val="260C02AA"/>
    <w:styleLink w:val="licitacao11"/>
    <w:lvl w:ilvl="0">
      <w:start w:val="19"/>
      <w:numFmt w:val="decimal"/>
      <w:lvlText w:val="%1."/>
      <w:lvlJc w:val="left"/>
      <w:pPr>
        <w:ind w:left="525" w:hanging="52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1" w15:restartNumberingAfterBreak="0">
    <w:nsid w:val="3D701F80"/>
    <w:multiLevelType w:val="multilevel"/>
    <w:tmpl w:val="4828B026"/>
    <w:lvl w:ilvl="0">
      <w:start w:val="2"/>
      <w:numFmt w:val="decimal"/>
      <w:pStyle w:val="CONSUNumerado"/>
      <w:lvlText w:val="%1."/>
      <w:lvlJc w:val="left"/>
      <w:pPr>
        <w:tabs>
          <w:tab w:val="num" w:pos="360"/>
        </w:tabs>
        <w:ind w:left="0" w:firstLine="0"/>
      </w:pPr>
      <w:rPr>
        <w:b w:val="0"/>
        <w:i w:val="0"/>
      </w:rPr>
    </w:lvl>
    <w:lvl w:ilvl="1">
      <w:start w:val="1"/>
      <w:numFmt w:val="upperRoman"/>
      <w:lvlText w:val="%2 -"/>
      <w:lvlJc w:val="left"/>
      <w:pPr>
        <w:tabs>
          <w:tab w:val="num" w:pos="2846"/>
        </w:tabs>
        <w:ind w:left="2126" w:firstLine="0"/>
      </w:pPr>
      <w:rPr>
        <w:b w:val="0"/>
        <w:i w:val="0"/>
      </w:rPr>
    </w:lvl>
    <w:lvl w:ilvl="2">
      <w:start w:val="1"/>
      <w:numFmt w:val="bullet"/>
      <w:lvlText w:val=""/>
      <w:lvlJc w:val="left"/>
      <w:pPr>
        <w:tabs>
          <w:tab w:val="num" w:pos="2486"/>
        </w:tabs>
        <w:ind w:left="2381" w:hanging="255"/>
      </w:pPr>
      <w:rPr>
        <w:rFonts w:ascii="Symbol" w:hAnsi="Symbol" w:cs="Times New Roman" w:hint="default"/>
        <w:b w:val="0"/>
        <w:i w:val="0"/>
        <w:color w:val="auto"/>
        <w:sz w:val="28"/>
        <w:szCs w:val="28"/>
      </w:rPr>
    </w:lvl>
    <w:lvl w:ilvl="3">
      <w:start w:val="1"/>
      <w:numFmt w:val="bullet"/>
      <w:lvlText w:val=""/>
      <w:lvlJc w:val="left"/>
      <w:pPr>
        <w:tabs>
          <w:tab w:val="num" w:pos="2741"/>
        </w:tabs>
        <w:ind w:left="2608" w:hanging="227"/>
      </w:pPr>
      <w:rPr>
        <w:rFonts w:ascii="Monotype Sorts" w:hAnsi="Monotype Sorts" w:cs="Times New Roman" w:hint="default"/>
        <w:b w:val="0"/>
        <w:i w:val="0"/>
        <w:color w:val="auto"/>
        <w:sz w:val="28"/>
        <w:szCs w:val="28"/>
      </w:rPr>
    </w:lvl>
    <w:lvl w:ilvl="4">
      <w:start w:val="1"/>
      <w:numFmt w:val="none"/>
      <w:lvlRestart w:val="0"/>
      <w:lvlText w:val=""/>
      <w:lvlJc w:val="left"/>
      <w:pPr>
        <w:tabs>
          <w:tab w:val="num" w:pos="1494"/>
        </w:tabs>
        <w:ind w:left="1134" w:firstLine="0"/>
      </w:pPr>
      <w:rPr>
        <w:b w:val="0"/>
        <w:i/>
      </w:rPr>
    </w:lvl>
    <w:lvl w:ilvl="5">
      <w:start w:val="10"/>
      <w:numFmt w:val="none"/>
      <w:lvlRestart w:val="0"/>
      <w:lvlText w:val=""/>
      <w:lvlJc w:val="left"/>
      <w:pPr>
        <w:tabs>
          <w:tab w:val="num" w:pos="1134"/>
        </w:tabs>
        <w:ind w:left="1134" w:hanging="1134"/>
      </w:pPr>
      <w:rPr>
        <w:b/>
        <w:i w:val="0"/>
      </w:rPr>
    </w:lvl>
    <w:lvl w:ilvl="6">
      <w:start w:val="1"/>
      <w:numFmt w:val="none"/>
      <w:lvlText w:val=""/>
      <w:lvlJc w:val="left"/>
      <w:pPr>
        <w:tabs>
          <w:tab w:val="num" w:pos="1494"/>
        </w:tabs>
        <w:ind w:left="1134" w:firstLine="0"/>
      </w:pPr>
      <w:rPr>
        <w:b w:val="0"/>
        <w:i/>
      </w:rPr>
    </w:lvl>
    <w:lvl w:ilvl="7">
      <w:start w:val="1"/>
      <w:numFmt w:val="none"/>
      <w:lvlText w:val="%8"/>
      <w:lvlJc w:val="left"/>
      <w:pPr>
        <w:tabs>
          <w:tab w:val="num" w:pos="1985"/>
        </w:tabs>
        <w:ind w:left="1985" w:hanging="851"/>
      </w:pPr>
    </w:lvl>
    <w:lvl w:ilvl="8">
      <w:start w:val="1"/>
      <w:numFmt w:val="none"/>
      <w:lvlText w:val="%9"/>
      <w:lvlJc w:val="left"/>
      <w:pPr>
        <w:tabs>
          <w:tab w:val="num" w:pos="2552"/>
        </w:tabs>
        <w:ind w:left="2552" w:hanging="567"/>
      </w:pPr>
    </w:lvl>
  </w:abstractNum>
  <w:abstractNum w:abstractNumId="5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00F346E"/>
    <w:multiLevelType w:val="hybridMultilevel"/>
    <w:tmpl w:val="6DD86150"/>
    <w:lvl w:ilvl="0" w:tplc="94D88A1A">
      <w:start w:val="1"/>
      <w:numFmt w:val="lowerLetter"/>
      <w:pStyle w:val="MitraTitulo1nivel1"/>
      <w:lvlText w:val="%1)"/>
      <w:lvlJc w:val="left"/>
      <w:pPr>
        <w:ind w:left="720" w:hanging="360"/>
      </w:pPr>
      <w:rPr>
        <w:rFonts w:ascii="Arial" w:eastAsia="Times New Roman" w:hAnsi="Arial" w:cs="Arial"/>
        <w:b/>
        <w:color w:val="auto"/>
        <w:sz w:val="24"/>
        <w:szCs w:val="24"/>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4" w15:restartNumberingAfterBreak="0">
    <w:nsid w:val="465E4A89"/>
    <w:multiLevelType w:val="multilevel"/>
    <w:tmpl w:val="A85ED348"/>
    <w:lvl w:ilvl="0">
      <w:start w:val="1"/>
      <w:numFmt w:val="bullet"/>
      <w:lvlText w:val=""/>
      <w:lvlJc w:val="left"/>
      <w:pPr>
        <w:tabs>
          <w:tab w:val="num" w:pos="720"/>
        </w:tabs>
        <w:ind w:left="720" w:hanging="360"/>
      </w:pPr>
      <w:rPr>
        <w:rFonts w:ascii="Symbol" w:hAnsi="Symbol" w:hint="default"/>
        <w:sz w:val="14"/>
        <w:szCs w:val="1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8D37D3F"/>
    <w:multiLevelType w:val="hybridMultilevel"/>
    <w:tmpl w:val="7972AB28"/>
    <w:styleLink w:val="Estilo33"/>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56" w15:restartNumberingAfterBreak="0">
    <w:nsid w:val="4C691EAB"/>
    <w:multiLevelType w:val="multilevel"/>
    <w:tmpl w:val="E390A3CC"/>
    <w:lvl w:ilvl="0">
      <w:start w:val="1"/>
      <w:numFmt w:val="bullet"/>
      <w:lvlText w:val=""/>
      <w:lvlJc w:val="left"/>
      <w:pPr>
        <w:tabs>
          <w:tab w:val="num" w:pos="720"/>
        </w:tabs>
        <w:ind w:left="720" w:hanging="360"/>
      </w:pPr>
      <w:rPr>
        <w:rFonts w:ascii="Symbol" w:hAnsi="Symbol" w:hint="default"/>
        <w:sz w:val="14"/>
        <w:szCs w:val="1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48A09C2"/>
    <w:multiLevelType w:val="hybridMultilevel"/>
    <w:tmpl w:val="013CC818"/>
    <w:styleLink w:val="WW8Num13"/>
    <w:lvl w:ilvl="0" w:tplc="C9C05480">
      <w:start w:val="1"/>
      <w:numFmt w:val="lowerLetter"/>
      <w:lvlText w:val="%1)"/>
      <w:lvlJc w:val="left"/>
      <w:pPr>
        <w:ind w:left="218" w:hanging="240"/>
      </w:pPr>
      <w:rPr>
        <w:rFonts w:ascii="Calibri" w:eastAsia="Calibri" w:hAnsi="Calibri" w:cs="Calibri" w:hint="default"/>
        <w:b/>
        <w:bCs/>
        <w:spacing w:val="-2"/>
        <w:w w:val="100"/>
        <w:sz w:val="21"/>
        <w:szCs w:val="21"/>
        <w:lang w:val="pt-PT" w:eastAsia="en-US" w:bidi="ar-SA"/>
      </w:rPr>
    </w:lvl>
    <w:lvl w:ilvl="1" w:tplc="0BF062D6">
      <w:numFmt w:val="bullet"/>
      <w:lvlText w:val="•"/>
      <w:lvlJc w:val="left"/>
      <w:pPr>
        <w:ind w:left="1207" w:hanging="240"/>
      </w:pPr>
      <w:rPr>
        <w:rFonts w:hint="default"/>
        <w:lang w:val="pt-PT" w:eastAsia="en-US" w:bidi="ar-SA"/>
      </w:rPr>
    </w:lvl>
    <w:lvl w:ilvl="2" w:tplc="2B68B282">
      <w:numFmt w:val="bullet"/>
      <w:lvlText w:val="•"/>
      <w:lvlJc w:val="left"/>
      <w:pPr>
        <w:ind w:left="2194" w:hanging="240"/>
      </w:pPr>
      <w:rPr>
        <w:rFonts w:hint="default"/>
        <w:lang w:val="pt-PT" w:eastAsia="en-US" w:bidi="ar-SA"/>
      </w:rPr>
    </w:lvl>
    <w:lvl w:ilvl="3" w:tplc="AA506AFE">
      <w:numFmt w:val="bullet"/>
      <w:lvlText w:val="•"/>
      <w:lvlJc w:val="left"/>
      <w:pPr>
        <w:ind w:left="3181" w:hanging="240"/>
      </w:pPr>
      <w:rPr>
        <w:rFonts w:hint="default"/>
        <w:lang w:val="pt-PT" w:eastAsia="en-US" w:bidi="ar-SA"/>
      </w:rPr>
    </w:lvl>
    <w:lvl w:ilvl="4" w:tplc="0D62E96C">
      <w:numFmt w:val="bullet"/>
      <w:lvlText w:val="•"/>
      <w:lvlJc w:val="left"/>
      <w:pPr>
        <w:ind w:left="4168" w:hanging="240"/>
      </w:pPr>
      <w:rPr>
        <w:rFonts w:hint="default"/>
        <w:lang w:val="pt-PT" w:eastAsia="en-US" w:bidi="ar-SA"/>
      </w:rPr>
    </w:lvl>
    <w:lvl w:ilvl="5" w:tplc="8DEC350E">
      <w:numFmt w:val="bullet"/>
      <w:lvlText w:val="•"/>
      <w:lvlJc w:val="left"/>
      <w:pPr>
        <w:ind w:left="5155" w:hanging="240"/>
      </w:pPr>
      <w:rPr>
        <w:rFonts w:hint="default"/>
        <w:lang w:val="pt-PT" w:eastAsia="en-US" w:bidi="ar-SA"/>
      </w:rPr>
    </w:lvl>
    <w:lvl w:ilvl="6" w:tplc="BCA48F4A">
      <w:numFmt w:val="bullet"/>
      <w:lvlText w:val="•"/>
      <w:lvlJc w:val="left"/>
      <w:pPr>
        <w:ind w:left="6142" w:hanging="240"/>
      </w:pPr>
      <w:rPr>
        <w:rFonts w:hint="default"/>
        <w:lang w:val="pt-PT" w:eastAsia="en-US" w:bidi="ar-SA"/>
      </w:rPr>
    </w:lvl>
    <w:lvl w:ilvl="7" w:tplc="A6B02DA2">
      <w:numFmt w:val="bullet"/>
      <w:lvlText w:val="•"/>
      <w:lvlJc w:val="left"/>
      <w:pPr>
        <w:ind w:left="7129" w:hanging="240"/>
      </w:pPr>
      <w:rPr>
        <w:rFonts w:hint="default"/>
        <w:lang w:val="pt-PT" w:eastAsia="en-US" w:bidi="ar-SA"/>
      </w:rPr>
    </w:lvl>
    <w:lvl w:ilvl="8" w:tplc="2E028602">
      <w:numFmt w:val="bullet"/>
      <w:lvlText w:val="•"/>
      <w:lvlJc w:val="left"/>
      <w:pPr>
        <w:ind w:left="8116" w:hanging="240"/>
      </w:pPr>
      <w:rPr>
        <w:rFonts w:hint="default"/>
        <w:lang w:val="pt-PT" w:eastAsia="en-US" w:bidi="ar-SA"/>
      </w:rPr>
    </w:lvl>
  </w:abstractNum>
  <w:abstractNum w:abstractNumId="59" w15:restartNumberingAfterBreak="0">
    <w:nsid w:val="57D72DC8"/>
    <w:multiLevelType w:val="multilevel"/>
    <w:tmpl w:val="23AC0824"/>
    <w:lvl w:ilvl="0">
      <w:start w:val="3"/>
      <w:numFmt w:val="decimal"/>
      <w:pStyle w:val="Estilo1-TermoRefISSQNnivel3letra"/>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rPr>
        <w:b/>
        <w:bCs w:val="0"/>
      </w:rPr>
    </w:lvl>
    <w:lvl w:ilvl="3">
      <w:start w:val="1"/>
      <w:numFmt w:val="decimal"/>
      <w:lvlText w:val="%1.%2.%3.%4."/>
      <w:lvlJc w:val="left"/>
      <w:pPr>
        <w:ind w:left="3960" w:hanging="720"/>
      </w:pPr>
      <w:rPr>
        <w:b/>
        <w:bCs w:val="0"/>
      </w:r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60" w15:restartNumberingAfterBreak="0">
    <w:nsid w:val="58335741"/>
    <w:multiLevelType w:val="multilevel"/>
    <w:tmpl w:val="6408238A"/>
    <w:styleLink w:val="WW8Num1"/>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6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9845E49"/>
    <w:multiLevelType w:val="multilevel"/>
    <w:tmpl w:val="6AFE2E2C"/>
    <w:lvl w:ilvl="0">
      <w:start w:val="1"/>
      <w:numFmt w:val="bullet"/>
      <w:lvlText w:val=""/>
      <w:lvlJc w:val="left"/>
      <w:pPr>
        <w:tabs>
          <w:tab w:val="num" w:pos="720"/>
        </w:tabs>
        <w:ind w:left="720" w:hanging="360"/>
      </w:pPr>
      <w:rPr>
        <w:rFonts w:ascii="Symbol" w:hAnsi="Symbol" w:hint="default"/>
        <w:sz w:val="14"/>
        <w:szCs w:val="1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A966BFF"/>
    <w:multiLevelType w:val="hybridMultilevel"/>
    <w:tmpl w:val="C090093A"/>
    <w:styleLink w:val="Estilo53"/>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4" w15:restartNumberingAfterBreak="0">
    <w:nsid w:val="5F2904B3"/>
    <w:multiLevelType w:val="hybridMultilevel"/>
    <w:tmpl w:val="994EAD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0626C32"/>
    <w:multiLevelType w:val="singleLevel"/>
    <w:tmpl w:val="04160001"/>
    <w:lvl w:ilvl="0">
      <w:start w:val="1"/>
      <w:numFmt w:val="bullet"/>
      <w:pStyle w:val="Pargrafonico"/>
      <w:lvlText w:val=""/>
      <w:lvlJc w:val="left"/>
      <w:pPr>
        <w:ind w:left="720" w:hanging="360"/>
      </w:pPr>
      <w:rPr>
        <w:rFonts w:ascii="Symbol" w:hAnsi="Symbol" w:hint="default"/>
      </w:rPr>
    </w:lvl>
  </w:abstractNum>
  <w:abstractNum w:abstractNumId="66" w15:restartNumberingAfterBreak="0">
    <w:nsid w:val="639D58F0"/>
    <w:multiLevelType w:val="hybridMultilevel"/>
    <w:tmpl w:val="44D6445A"/>
    <w:lvl w:ilvl="0" w:tplc="04160001">
      <w:start w:val="1"/>
      <w:numFmt w:val="bullet"/>
      <w:pStyle w:val="Numerada5"/>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67" w15:restartNumberingAfterBreak="0">
    <w:nsid w:val="64F8517E"/>
    <w:multiLevelType w:val="multilevel"/>
    <w:tmpl w:val="50C4DA4C"/>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693202AA"/>
    <w:multiLevelType w:val="multilevel"/>
    <w:tmpl w:val="C4742C00"/>
    <w:styleLink w:val="WW8Num2"/>
    <w:lvl w:ilvl="0">
      <w:start w:val="1"/>
      <w:numFmt w:val="none"/>
      <w:lvlText w:val="%1"/>
      <w:lvlJc w:val="left"/>
      <w:pPr>
        <w:ind w:left="0" w:firstLine="0"/>
      </w:p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70" w15:restartNumberingAfterBreak="0">
    <w:nsid w:val="75840EEB"/>
    <w:multiLevelType w:val="multilevel"/>
    <w:tmpl w:val="5C6ACE7A"/>
    <w:styleLink w:val="WW8Num33"/>
    <w:lvl w:ilvl="0">
      <w:start w:val="1"/>
      <w:numFmt w:val="decimal"/>
      <w:lvlText w:val="%1."/>
      <w:lvlJc w:val="left"/>
      <w:pPr>
        <w:ind w:left="408" w:hanging="408"/>
      </w:pPr>
      <w:rPr>
        <w:rFonts w:hint="default"/>
        <w:b/>
      </w:rPr>
    </w:lvl>
    <w:lvl w:ilvl="1">
      <w:start w:val="1"/>
      <w:numFmt w:val="decimal"/>
      <w:lvlText w:val="%1.%2-"/>
      <w:lvlJc w:val="left"/>
      <w:pPr>
        <w:ind w:left="550" w:hanging="408"/>
      </w:pPr>
      <w:rPr>
        <w:rFonts w:hint="default"/>
        <w:b/>
        <w:color w:val="auto"/>
      </w:rPr>
    </w:lvl>
    <w:lvl w:ilvl="2">
      <w:start w:val="1"/>
      <w:numFmt w:val="decimal"/>
      <w:lvlText w:val="%1.%2-%3."/>
      <w:lvlJc w:val="left"/>
      <w:pPr>
        <w:ind w:left="1288" w:hanging="720"/>
      </w:pPr>
      <w:rPr>
        <w:rFonts w:hint="default"/>
        <w:b/>
      </w:rPr>
    </w:lvl>
    <w:lvl w:ilvl="3">
      <w:start w:val="1"/>
      <w:numFmt w:val="decimal"/>
      <w:lvlText w:val="%1.%2-%3.%4."/>
      <w:lvlJc w:val="left"/>
      <w:pPr>
        <w:ind w:left="1572" w:hanging="720"/>
      </w:pPr>
      <w:rPr>
        <w:rFonts w:hint="default"/>
        <w:b/>
      </w:rPr>
    </w:lvl>
    <w:lvl w:ilvl="4">
      <w:start w:val="1"/>
      <w:numFmt w:val="decimal"/>
      <w:lvlText w:val="%1.%2-%3.%4.%5."/>
      <w:lvlJc w:val="left"/>
      <w:pPr>
        <w:ind w:left="2216" w:hanging="1080"/>
      </w:pPr>
      <w:rPr>
        <w:rFonts w:hint="default"/>
        <w:b/>
      </w:rPr>
    </w:lvl>
    <w:lvl w:ilvl="5">
      <w:start w:val="1"/>
      <w:numFmt w:val="decimal"/>
      <w:lvlText w:val="%1.%2-%3.%4.%5.%6."/>
      <w:lvlJc w:val="left"/>
      <w:pPr>
        <w:ind w:left="2500" w:hanging="1080"/>
      </w:pPr>
      <w:rPr>
        <w:rFonts w:hint="default"/>
        <w:b/>
      </w:rPr>
    </w:lvl>
    <w:lvl w:ilvl="6">
      <w:start w:val="1"/>
      <w:numFmt w:val="decimal"/>
      <w:lvlText w:val="%1.%2-%3.%4.%5.%6.%7."/>
      <w:lvlJc w:val="left"/>
      <w:pPr>
        <w:ind w:left="3144" w:hanging="1440"/>
      </w:pPr>
      <w:rPr>
        <w:rFonts w:hint="default"/>
        <w:b/>
      </w:rPr>
    </w:lvl>
    <w:lvl w:ilvl="7">
      <w:start w:val="1"/>
      <w:numFmt w:val="decimal"/>
      <w:lvlText w:val="%1.%2-%3.%4.%5.%6.%7.%8."/>
      <w:lvlJc w:val="left"/>
      <w:pPr>
        <w:ind w:left="3428" w:hanging="1440"/>
      </w:pPr>
      <w:rPr>
        <w:rFonts w:hint="default"/>
        <w:b/>
      </w:rPr>
    </w:lvl>
    <w:lvl w:ilvl="8">
      <w:start w:val="1"/>
      <w:numFmt w:val="decimal"/>
      <w:lvlText w:val="%1.%2-%3.%4.%5.%6.%7.%8.%9."/>
      <w:lvlJc w:val="left"/>
      <w:pPr>
        <w:ind w:left="4072" w:hanging="1800"/>
      </w:pPr>
      <w:rPr>
        <w:rFonts w:hint="default"/>
        <w:b/>
      </w:rPr>
    </w:lvl>
  </w:abstractNum>
  <w:abstractNum w:abstractNumId="71"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7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73" w15:restartNumberingAfterBreak="0">
    <w:nsid w:val="76667AEB"/>
    <w:multiLevelType w:val="multilevel"/>
    <w:tmpl w:val="29DAF9DE"/>
    <w:lvl w:ilvl="0">
      <w:start w:val="1"/>
      <w:numFmt w:val="bullet"/>
      <w:lvlText w:val=""/>
      <w:lvlJc w:val="left"/>
      <w:pPr>
        <w:tabs>
          <w:tab w:val="num" w:pos="720"/>
        </w:tabs>
        <w:ind w:left="720" w:hanging="360"/>
      </w:pPr>
      <w:rPr>
        <w:rFonts w:ascii="Symbol" w:hAnsi="Symbol" w:hint="default"/>
        <w:sz w:val="14"/>
        <w:szCs w:val="1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693895">
    <w:abstractNumId w:val="72"/>
  </w:num>
  <w:num w:numId="2" w16cid:durableId="528184247">
    <w:abstractNumId w:val="74"/>
  </w:num>
  <w:num w:numId="3" w16cid:durableId="923420808">
    <w:abstractNumId w:val="52"/>
  </w:num>
  <w:num w:numId="4" w16cid:durableId="412043573">
    <w:abstractNumId w:val="43"/>
  </w:num>
  <w:num w:numId="5" w16cid:durableId="816730290">
    <w:abstractNumId w:val="57"/>
  </w:num>
  <w:num w:numId="6" w16cid:durableId="1565994039">
    <w:abstractNumId w:val="68"/>
  </w:num>
  <w:num w:numId="7" w16cid:durableId="1368793753">
    <w:abstractNumId w:val="35"/>
  </w:num>
  <w:num w:numId="8" w16cid:durableId="1613585721">
    <w:abstractNumId w:val="61"/>
  </w:num>
  <w:num w:numId="9" w16cid:durableId="1106802797">
    <w:abstractNumId w:val="1"/>
  </w:num>
  <w:num w:numId="10" w16cid:durableId="1850871868">
    <w:abstractNumId w:val="0"/>
  </w:num>
  <w:num w:numId="11" w16cid:durableId="1166170376">
    <w:abstractNumId w:val="71"/>
  </w:num>
  <w:num w:numId="12" w16cid:durableId="1717004794">
    <w:abstractNumId w:val="25"/>
  </w:num>
  <w:num w:numId="13" w16cid:durableId="1613585386">
    <w:abstractNumId w:val="2"/>
  </w:num>
  <w:num w:numId="14" w16cid:durableId="117527929">
    <w:abstractNumId w:val="31"/>
  </w:num>
  <w:num w:numId="15" w16cid:durableId="147523128">
    <w:abstractNumId w:val="22"/>
  </w:num>
  <w:num w:numId="16" w16cid:durableId="1881241554">
    <w:abstractNumId w:val="58"/>
  </w:num>
  <w:num w:numId="17" w16cid:durableId="1513303011">
    <w:abstractNumId w:val="70"/>
  </w:num>
  <w:num w:numId="18" w16cid:durableId="1567842420">
    <w:abstractNumId w:val="66"/>
  </w:num>
  <w:num w:numId="19" w16cid:durableId="5445399">
    <w:abstractNumId w:val="38"/>
  </w:num>
  <w:num w:numId="20" w16cid:durableId="16134394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756710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5289930">
    <w:abstractNumId w:val="29"/>
  </w:num>
  <w:num w:numId="23" w16cid:durableId="1956447559">
    <w:abstractNumId w:val="53"/>
    <w:lvlOverride w:ilvl="0">
      <w:startOverride w:val="1"/>
    </w:lvlOverride>
    <w:lvlOverride w:ilvl="1"/>
    <w:lvlOverride w:ilvl="2"/>
    <w:lvlOverride w:ilvl="3"/>
    <w:lvlOverride w:ilvl="4"/>
    <w:lvlOverride w:ilvl="5"/>
    <w:lvlOverride w:ilvl="6"/>
    <w:lvlOverride w:ilvl="7"/>
    <w:lvlOverride w:ilvl="8"/>
  </w:num>
  <w:num w:numId="24" w16cid:durableId="1449817206">
    <w:abstractNumId w:val="41"/>
  </w:num>
  <w:num w:numId="25" w16cid:durableId="1923371742">
    <w:abstractNumId w:val="5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93880188">
    <w:abstractNumId w:val="51"/>
    <w:lvlOverride w:ilvl="0">
      <w:startOverride w:val="2"/>
    </w:lvlOverride>
    <w:lvlOverride w:ilvl="1">
      <w:startOverride w:val="1"/>
    </w:lvlOverride>
    <w:lvlOverride w:ilvl="2"/>
    <w:lvlOverride w:ilvl="3"/>
    <w:lvlOverride w:ilvl="4">
      <w:startOverride w:val="1"/>
    </w:lvlOverride>
    <w:lvlOverride w:ilvl="5">
      <w:startOverride w:val="10"/>
    </w:lvlOverride>
    <w:lvlOverride w:ilvl="6">
      <w:startOverride w:val="1"/>
    </w:lvlOverride>
    <w:lvlOverride w:ilvl="7">
      <w:startOverride w:val="1"/>
    </w:lvlOverride>
    <w:lvlOverride w:ilvl="8">
      <w:startOverride w:val="1"/>
    </w:lvlOverride>
  </w:num>
  <w:num w:numId="27" w16cid:durableId="122623743">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79070192">
    <w:abstractNumId w:val="65"/>
  </w:num>
  <w:num w:numId="29" w16cid:durableId="15892759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71892688">
    <w:abstractNumId w:val="49"/>
  </w:num>
  <w:num w:numId="31" w16cid:durableId="813327634">
    <w:abstractNumId w:val="30"/>
  </w:num>
  <w:num w:numId="32" w16cid:durableId="1064110145">
    <w:abstractNumId w:val="55"/>
  </w:num>
  <w:num w:numId="33" w16cid:durableId="712998747">
    <w:abstractNumId w:val="63"/>
  </w:num>
  <w:num w:numId="34" w16cid:durableId="600259440">
    <w:abstractNumId w:val="32"/>
  </w:num>
  <w:num w:numId="35" w16cid:durableId="1065179219">
    <w:abstractNumId w:val="40"/>
  </w:num>
  <w:num w:numId="36" w16cid:durableId="514922921">
    <w:abstractNumId w:val="46"/>
  </w:num>
  <w:num w:numId="37" w16cid:durableId="498665600">
    <w:abstractNumId w:val="50"/>
  </w:num>
  <w:num w:numId="38" w16cid:durableId="1365986326">
    <w:abstractNumId w:val="60"/>
  </w:num>
  <w:num w:numId="39" w16cid:durableId="569267571">
    <w:abstractNumId w:val="69"/>
  </w:num>
  <w:num w:numId="40" w16cid:durableId="1438603038">
    <w:abstractNumId w:val="39"/>
  </w:num>
  <w:num w:numId="41" w16cid:durableId="1212116847">
    <w:abstractNumId w:val="67"/>
  </w:num>
  <w:num w:numId="42" w16cid:durableId="637953807">
    <w:abstractNumId w:val="37"/>
  </w:num>
  <w:num w:numId="43" w16cid:durableId="1730029655">
    <w:abstractNumId w:val="23"/>
  </w:num>
  <w:num w:numId="44" w16cid:durableId="358746569">
    <w:abstractNumId w:val="34"/>
  </w:num>
  <w:num w:numId="45" w16cid:durableId="841555437">
    <w:abstractNumId w:val="33"/>
  </w:num>
  <w:num w:numId="46" w16cid:durableId="955213698">
    <w:abstractNumId w:val="24"/>
  </w:num>
  <w:num w:numId="47" w16cid:durableId="1683316127">
    <w:abstractNumId w:val="22"/>
    <w:lvlOverride w:ilvl="0">
      <w:startOverride w:val="6"/>
    </w:lvlOverride>
    <w:lvlOverride w:ilvl="1">
      <w:startOverride w:val="8"/>
    </w:lvlOverride>
    <w:lvlOverride w:ilvl="2">
      <w:startOverride w:val="1"/>
    </w:lvlOverride>
    <w:lvlOverride w:ilvl="3"/>
    <w:lvlOverride w:ilvl="4"/>
    <w:lvlOverride w:ilvl="5"/>
    <w:lvlOverride w:ilvl="6"/>
    <w:lvlOverride w:ilvl="7"/>
    <w:lvlOverride w:ilvl="8"/>
  </w:num>
  <w:num w:numId="48" w16cid:durableId="18688355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01773100">
    <w:abstractNumId w:val="47"/>
  </w:num>
  <w:num w:numId="50" w16cid:durableId="739056917">
    <w:abstractNumId w:val="36"/>
  </w:num>
  <w:num w:numId="51" w16cid:durableId="1229148815">
    <w:abstractNumId w:val="42"/>
  </w:num>
  <w:num w:numId="52" w16cid:durableId="831339452">
    <w:abstractNumId w:val="27"/>
  </w:num>
  <w:num w:numId="53" w16cid:durableId="248198225">
    <w:abstractNumId w:val="62"/>
  </w:num>
  <w:num w:numId="54" w16cid:durableId="1336761174">
    <w:abstractNumId w:val="56"/>
  </w:num>
  <w:num w:numId="55" w16cid:durableId="2136871709">
    <w:abstractNumId w:val="54"/>
  </w:num>
  <w:num w:numId="56" w16cid:durableId="1400859099">
    <w:abstractNumId w:val="73"/>
  </w:num>
  <w:num w:numId="57" w16cid:durableId="180708880">
    <w:abstractNumId w:val="6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 w:vendorID="64" w:dllVersion="4096" w:nlCheck="1" w:checkStyle="0"/>
  <w:activeWritingStyle w:appName="MSWord" w:lang="fr-F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BFF"/>
    <w:rsid w:val="00000E05"/>
    <w:rsid w:val="000013EA"/>
    <w:rsid w:val="0000236D"/>
    <w:rsid w:val="000031A8"/>
    <w:rsid w:val="00003298"/>
    <w:rsid w:val="00005603"/>
    <w:rsid w:val="000066C8"/>
    <w:rsid w:val="00006712"/>
    <w:rsid w:val="00006E51"/>
    <w:rsid w:val="00007AF9"/>
    <w:rsid w:val="00007B31"/>
    <w:rsid w:val="00010D56"/>
    <w:rsid w:val="00011066"/>
    <w:rsid w:val="00011390"/>
    <w:rsid w:val="00011743"/>
    <w:rsid w:val="00011925"/>
    <w:rsid w:val="00012139"/>
    <w:rsid w:val="000122C1"/>
    <w:rsid w:val="0001242B"/>
    <w:rsid w:val="00012A11"/>
    <w:rsid w:val="00012E37"/>
    <w:rsid w:val="00014236"/>
    <w:rsid w:val="00014293"/>
    <w:rsid w:val="000149C1"/>
    <w:rsid w:val="00014D7E"/>
    <w:rsid w:val="00014E7A"/>
    <w:rsid w:val="00014FC0"/>
    <w:rsid w:val="00015B3A"/>
    <w:rsid w:val="00015CB6"/>
    <w:rsid w:val="00015D4B"/>
    <w:rsid w:val="00016C7B"/>
    <w:rsid w:val="0002260C"/>
    <w:rsid w:val="00022E85"/>
    <w:rsid w:val="0002306D"/>
    <w:rsid w:val="00023CDD"/>
    <w:rsid w:val="000242C8"/>
    <w:rsid w:val="00025291"/>
    <w:rsid w:val="00025B9B"/>
    <w:rsid w:val="00025C8B"/>
    <w:rsid w:val="00026FE4"/>
    <w:rsid w:val="00027155"/>
    <w:rsid w:val="00027933"/>
    <w:rsid w:val="00027A5D"/>
    <w:rsid w:val="000300ED"/>
    <w:rsid w:val="000318BA"/>
    <w:rsid w:val="000319E8"/>
    <w:rsid w:val="00031AF5"/>
    <w:rsid w:val="000321F5"/>
    <w:rsid w:val="00033308"/>
    <w:rsid w:val="000335F5"/>
    <w:rsid w:val="000349F8"/>
    <w:rsid w:val="00034A29"/>
    <w:rsid w:val="00035D80"/>
    <w:rsid w:val="000366B4"/>
    <w:rsid w:val="00037C97"/>
    <w:rsid w:val="00037F8B"/>
    <w:rsid w:val="00040957"/>
    <w:rsid w:val="00040A7B"/>
    <w:rsid w:val="00040D0F"/>
    <w:rsid w:val="00042714"/>
    <w:rsid w:val="0004324C"/>
    <w:rsid w:val="00044CF4"/>
    <w:rsid w:val="0004529E"/>
    <w:rsid w:val="000452C7"/>
    <w:rsid w:val="0004586D"/>
    <w:rsid w:val="00046E00"/>
    <w:rsid w:val="0004791E"/>
    <w:rsid w:val="00047D73"/>
    <w:rsid w:val="000501CE"/>
    <w:rsid w:val="00050296"/>
    <w:rsid w:val="00050712"/>
    <w:rsid w:val="000508EA"/>
    <w:rsid w:val="00050DA8"/>
    <w:rsid w:val="00050EA0"/>
    <w:rsid w:val="00050F72"/>
    <w:rsid w:val="000518EF"/>
    <w:rsid w:val="000526DD"/>
    <w:rsid w:val="00053547"/>
    <w:rsid w:val="00053E65"/>
    <w:rsid w:val="00053EE5"/>
    <w:rsid w:val="00055447"/>
    <w:rsid w:val="00055F99"/>
    <w:rsid w:val="000561D0"/>
    <w:rsid w:val="00056433"/>
    <w:rsid w:val="00057BA9"/>
    <w:rsid w:val="00060256"/>
    <w:rsid w:val="00060414"/>
    <w:rsid w:val="00060B1C"/>
    <w:rsid w:val="00061553"/>
    <w:rsid w:val="00061DA5"/>
    <w:rsid w:val="00061F23"/>
    <w:rsid w:val="00062117"/>
    <w:rsid w:val="0006239C"/>
    <w:rsid w:val="00062853"/>
    <w:rsid w:val="000633EF"/>
    <w:rsid w:val="0006419C"/>
    <w:rsid w:val="00064ADF"/>
    <w:rsid w:val="00064C63"/>
    <w:rsid w:val="0006504E"/>
    <w:rsid w:val="0006537A"/>
    <w:rsid w:val="0006671A"/>
    <w:rsid w:val="000670EC"/>
    <w:rsid w:val="000675C6"/>
    <w:rsid w:val="000677A2"/>
    <w:rsid w:val="000677C7"/>
    <w:rsid w:val="000709FF"/>
    <w:rsid w:val="00070EA5"/>
    <w:rsid w:val="00070FD8"/>
    <w:rsid w:val="00071F47"/>
    <w:rsid w:val="0007290C"/>
    <w:rsid w:val="000730FC"/>
    <w:rsid w:val="00073A10"/>
    <w:rsid w:val="00073E63"/>
    <w:rsid w:val="000755E6"/>
    <w:rsid w:val="00075625"/>
    <w:rsid w:val="00076CBC"/>
    <w:rsid w:val="0007709E"/>
    <w:rsid w:val="000779C7"/>
    <w:rsid w:val="00080B53"/>
    <w:rsid w:val="00080D9F"/>
    <w:rsid w:val="00081098"/>
    <w:rsid w:val="00081A4C"/>
    <w:rsid w:val="00082016"/>
    <w:rsid w:val="00082339"/>
    <w:rsid w:val="0008276E"/>
    <w:rsid w:val="00082836"/>
    <w:rsid w:val="00082DC7"/>
    <w:rsid w:val="00083123"/>
    <w:rsid w:val="00084668"/>
    <w:rsid w:val="00085D2A"/>
    <w:rsid w:val="00085E72"/>
    <w:rsid w:val="00086D55"/>
    <w:rsid w:val="000872C8"/>
    <w:rsid w:val="00087A2B"/>
    <w:rsid w:val="00087EF2"/>
    <w:rsid w:val="000902AA"/>
    <w:rsid w:val="00090425"/>
    <w:rsid w:val="00090F5D"/>
    <w:rsid w:val="0009158F"/>
    <w:rsid w:val="00091897"/>
    <w:rsid w:val="00092759"/>
    <w:rsid w:val="000927A5"/>
    <w:rsid w:val="00094321"/>
    <w:rsid w:val="00094A8E"/>
    <w:rsid w:val="00096735"/>
    <w:rsid w:val="0009727B"/>
    <w:rsid w:val="00097926"/>
    <w:rsid w:val="00097CA2"/>
    <w:rsid w:val="000A102A"/>
    <w:rsid w:val="000A179E"/>
    <w:rsid w:val="000A1A7B"/>
    <w:rsid w:val="000A1B88"/>
    <w:rsid w:val="000A1EAC"/>
    <w:rsid w:val="000A23DA"/>
    <w:rsid w:val="000A243C"/>
    <w:rsid w:val="000A3892"/>
    <w:rsid w:val="000A3900"/>
    <w:rsid w:val="000A4791"/>
    <w:rsid w:val="000A498A"/>
    <w:rsid w:val="000A4A2B"/>
    <w:rsid w:val="000A4B1A"/>
    <w:rsid w:val="000A4B8D"/>
    <w:rsid w:val="000A50B2"/>
    <w:rsid w:val="000A54A4"/>
    <w:rsid w:val="000A674F"/>
    <w:rsid w:val="000A70A5"/>
    <w:rsid w:val="000A7108"/>
    <w:rsid w:val="000A71CC"/>
    <w:rsid w:val="000A7DF5"/>
    <w:rsid w:val="000B1626"/>
    <w:rsid w:val="000B1C01"/>
    <w:rsid w:val="000B1D39"/>
    <w:rsid w:val="000B226F"/>
    <w:rsid w:val="000B283A"/>
    <w:rsid w:val="000B2AA3"/>
    <w:rsid w:val="000B2B2F"/>
    <w:rsid w:val="000B2E13"/>
    <w:rsid w:val="000B38DC"/>
    <w:rsid w:val="000B42C2"/>
    <w:rsid w:val="000B46C9"/>
    <w:rsid w:val="000B7B55"/>
    <w:rsid w:val="000B7EAE"/>
    <w:rsid w:val="000C052F"/>
    <w:rsid w:val="000C123B"/>
    <w:rsid w:val="000C17CD"/>
    <w:rsid w:val="000C197C"/>
    <w:rsid w:val="000C1F4E"/>
    <w:rsid w:val="000C20BD"/>
    <w:rsid w:val="000C21AD"/>
    <w:rsid w:val="000C2C16"/>
    <w:rsid w:val="000C31D0"/>
    <w:rsid w:val="000C32BF"/>
    <w:rsid w:val="000C380A"/>
    <w:rsid w:val="000C3E5F"/>
    <w:rsid w:val="000C48EF"/>
    <w:rsid w:val="000C670A"/>
    <w:rsid w:val="000C6C92"/>
    <w:rsid w:val="000D1003"/>
    <w:rsid w:val="000D120D"/>
    <w:rsid w:val="000D1EC5"/>
    <w:rsid w:val="000D2A6B"/>
    <w:rsid w:val="000D2AC3"/>
    <w:rsid w:val="000D36D4"/>
    <w:rsid w:val="000D4159"/>
    <w:rsid w:val="000D416E"/>
    <w:rsid w:val="000D4A69"/>
    <w:rsid w:val="000D53D9"/>
    <w:rsid w:val="000D5774"/>
    <w:rsid w:val="000D6859"/>
    <w:rsid w:val="000D731B"/>
    <w:rsid w:val="000E03F7"/>
    <w:rsid w:val="000E2CBC"/>
    <w:rsid w:val="000E4B60"/>
    <w:rsid w:val="000E4C1B"/>
    <w:rsid w:val="000E610F"/>
    <w:rsid w:val="000E6B2F"/>
    <w:rsid w:val="000E7EB8"/>
    <w:rsid w:val="000F0A2E"/>
    <w:rsid w:val="000F113C"/>
    <w:rsid w:val="000F1290"/>
    <w:rsid w:val="000F13A2"/>
    <w:rsid w:val="000F1C1C"/>
    <w:rsid w:val="000F2B66"/>
    <w:rsid w:val="000F2C8B"/>
    <w:rsid w:val="000F2D6D"/>
    <w:rsid w:val="000F3A84"/>
    <w:rsid w:val="000F3AA7"/>
    <w:rsid w:val="000F4088"/>
    <w:rsid w:val="000F4F96"/>
    <w:rsid w:val="000F5A07"/>
    <w:rsid w:val="000F62CC"/>
    <w:rsid w:val="000F64E0"/>
    <w:rsid w:val="000F6D8F"/>
    <w:rsid w:val="0010044D"/>
    <w:rsid w:val="00100990"/>
    <w:rsid w:val="00100BD1"/>
    <w:rsid w:val="001011D5"/>
    <w:rsid w:val="0010342F"/>
    <w:rsid w:val="00103461"/>
    <w:rsid w:val="00103CE1"/>
    <w:rsid w:val="00103E8F"/>
    <w:rsid w:val="0010533D"/>
    <w:rsid w:val="00105707"/>
    <w:rsid w:val="001063DF"/>
    <w:rsid w:val="00106431"/>
    <w:rsid w:val="001069E4"/>
    <w:rsid w:val="00106B39"/>
    <w:rsid w:val="00107250"/>
    <w:rsid w:val="00107353"/>
    <w:rsid w:val="00110305"/>
    <w:rsid w:val="001103FF"/>
    <w:rsid w:val="001109AA"/>
    <w:rsid w:val="00110CEA"/>
    <w:rsid w:val="0011103E"/>
    <w:rsid w:val="001117BE"/>
    <w:rsid w:val="0011228C"/>
    <w:rsid w:val="00112A6A"/>
    <w:rsid w:val="00112ABD"/>
    <w:rsid w:val="001136FE"/>
    <w:rsid w:val="00113EEB"/>
    <w:rsid w:val="001143A0"/>
    <w:rsid w:val="00114B37"/>
    <w:rsid w:val="00114C63"/>
    <w:rsid w:val="00114F74"/>
    <w:rsid w:val="00115398"/>
    <w:rsid w:val="00115429"/>
    <w:rsid w:val="0011575E"/>
    <w:rsid w:val="00115764"/>
    <w:rsid w:val="00115848"/>
    <w:rsid w:val="00116D21"/>
    <w:rsid w:val="001170AD"/>
    <w:rsid w:val="00120DAD"/>
    <w:rsid w:val="00121043"/>
    <w:rsid w:val="001219B0"/>
    <w:rsid w:val="00121B88"/>
    <w:rsid w:val="00121BDD"/>
    <w:rsid w:val="00121E12"/>
    <w:rsid w:val="00122786"/>
    <w:rsid w:val="001229E8"/>
    <w:rsid w:val="00122C50"/>
    <w:rsid w:val="00122CE1"/>
    <w:rsid w:val="00123BF2"/>
    <w:rsid w:val="00124736"/>
    <w:rsid w:val="00124990"/>
    <w:rsid w:val="00124FB7"/>
    <w:rsid w:val="001266D5"/>
    <w:rsid w:val="00127E6E"/>
    <w:rsid w:val="001304C0"/>
    <w:rsid w:val="001305EC"/>
    <w:rsid w:val="001315F2"/>
    <w:rsid w:val="001319F3"/>
    <w:rsid w:val="001320BB"/>
    <w:rsid w:val="00132231"/>
    <w:rsid w:val="001329BA"/>
    <w:rsid w:val="00133148"/>
    <w:rsid w:val="001342C0"/>
    <w:rsid w:val="00134918"/>
    <w:rsid w:val="00134FE4"/>
    <w:rsid w:val="001350C0"/>
    <w:rsid w:val="00135591"/>
    <w:rsid w:val="00135C28"/>
    <w:rsid w:val="00135CCD"/>
    <w:rsid w:val="00136418"/>
    <w:rsid w:val="00137301"/>
    <w:rsid w:val="00137A05"/>
    <w:rsid w:val="0014004B"/>
    <w:rsid w:val="00140A41"/>
    <w:rsid w:val="0014106A"/>
    <w:rsid w:val="0014165E"/>
    <w:rsid w:val="00141987"/>
    <w:rsid w:val="00141C13"/>
    <w:rsid w:val="0014325E"/>
    <w:rsid w:val="00143845"/>
    <w:rsid w:val="00143C96"/>
    <w:rsid w:val="00143CE7"/>
    <w:rsid w:val="00144657"/>
    <w:rsid w:val="00145401"/>
    <w:rsid w:val="001456DA"/>
    <w:rsid w:val="00146BDF"/>
    <w:rsid w:val="00147E32"/>
    <w:rsid w:val="001516EA"/>
    <w:rsid w:val="0015172D"/>
    <w:rsid w:val="00151820"/>
    <w:rsid w:val="00153E25"/>
    <w:rsid w:val="00153FA1"/>
    <w:rsid w:val="0015445F"/>
    <w:rsid w:val="00154505"/>
    <w:rsid w:val="00154B86"/>
    <w:rsid w:val="00154BF4"/>
    <w:rsid w:val="00155079"/>
    <w:rsid w:val="001562A8"/>
    <w:rsid w:val="00156349"/>
    <w:rsid w:val="0015684D"/>
    <w:rsid w:val="00156994"/>
    <w:rsid w:val="00156B87"/>
    <w:rsid w:val="00156F44"/>
    <w:rsid w:val="001573BC"/>
    <w:rsid w:val="001573EC"/>
    <w:rsid w:val="00157D8E"/>
    <w:rsid w:val="00160549"/>
    <w:rsid w:val="0016062E"/>
    <w:rsid w:val="00160BBD"/>
    <w:rsid w:val="00160DA4"/>
    <w:rsid w:val="001613B1"/>
    <w:rsid w:val="00163192"/>
    <w:rsid w:val="0016418C"/>
    <w:rsid w:val="001648FB"/>
    <w:rsid w:val="00164C91"/>
    <w:rsid w:val="00164CC3"/>
    <w:rsid w:val="0016584A"/>
    <w:rsid w:val="0016645C"/>
    <w:rsid w:val="0016744B"/>
    <w:rsid w:val="00170229"/>
    <w:rsid w:val="00170CE1"/>
    <w:rsid w:val="00170D49"/>
    <w:rsid w:val="00171765"/>
    <w:rsid w:val="001722B1"/>
    <w:rsid w:val="001725D0"/>
    <w:rsid w:val="00172756"/>
    <w:rsid w:val="001728C5"/>
    <w:rsid w:val="001729CF"/>
    <w:rsid w:val="00172A0F"/>
    <w:rsid w:val="00172A81"/>
    <w:rsid w:val="001738D6"/>
    <w:rsid w:val="00174CAA"/>
    <w:rsid w:val="00174D48"/>
    <w:rsid w:val="00177734"/>
    <w:rsid w:val="001777C6"/>
    <w:rsid w:val="00177CD5"/>
    <w:rsid w:val="00180B1C"/>
    <w:rsid w:val="001817D2"/>
    <w:rsid w:val="00181F1C"/>
    <w:rsid w:val="00182233"/>
    <w:rsid w:val="00183062"/>
    <w:rsid w:val="00183C94"/>
    <w:rsid w:val="00184086"/>
    <w:rsid w:val="001842A6"/>
    <w:rsid w:val="00184E7C"/>
    <w:rsid w:val="00185F3B"/>
    <w:rsid w:val="0018613B"/>
    <w:rsid w:val="00186860"/>
    <w:rsid w:val="00186D73"/>
    <w:rsid w:val="001904A8"/>
    <w:rsid w:val="00190D10"/>
    <w:rsid w:val="00191140"/>
    <w:rsid w:val="0019252E"/>
    <w:rsid w:val="00192872"/>
    <w:rsid w:val="00193266"/>
    <w:rsid w:val="00193A30"/>
    <w:rsid w:val="00193FBF"/>
    <w:rsid w:val="001943FD"/>
    <w:rsid w:val="001947D6"/>
    <w:rsid w:val="00194866"/>
    <w:rsid w:val="00194F7C"/>
    <w:rsid w:val="00195568"/>
    <w:rsid w:val="001959DA"/>
    <w:rsid w:val="00195A95"/>
    <w:rsid w:val="001960E5"/>
    <w:rsid w:val="001A0186"/>
    <w:rsid w:val="001A01DA"/>
    <w:rsid w:val="001A0893"/>
    <w:rsid w:val="001A0CEF"/>
    <w:rsid w:val="001A10AF"/>
    <w:rsid w:val="001A13FA"/>
    <w:rsid w:val="001A1732"/>
    <w:rsid w:val="001A2CE9"/>
    <w:rsid w:val="001A3A05"/>
    <w:rsid w:val="001A3ADF"/>
    <w:rsid w:val="001A3E18"/>
    <w:rsid w:val="001A4544"/>
    <w:rsid w:val="001A4650"/>
    <w:rsid w:val="001A4947"/>
    <w:rsid w:val="001A545D"/>
    <w:rsid w:val="001A5F38"/>
    <w:rsid w:val="001A608D"/>
    <w:rsid w:val="001A61FE"/>
    <w:rsid w:val="001A6ECA"/>
    <w:rsid w:val="001B005B"/>
    <w:rsid w:val="001B086D"/>
    <w:rsid w:val="001B187E"/>
    <w:rsid w:val="001B1976"/>
    <w:rsid w:val="001B1FA3"/>
    <w:rsid w:val="001B239A"/>
    <w:rsid w:val="001B2538"/>
    <w:rsid w:val="001B3448"/>
    <w:rsid w:val="001B424B"/>
    <w:rsid w:val="001B4C88"/>
    <w:rsid w:val="001B5E46"/>
    <w:rsid w:val="001B6423"/>
    <w:rsid w:val="001B75CF"/>
    <w:rsid w:val="001B7B9B"/>
    <w:rsid w:val="001C0127"/>
    <w:rsid w:val="001C11C5"/>
    <w:rsid w:val="001C1C64"/>
    <w:rsid w:val="001C228D"/>
    <w:rsid w:val="001C2C97"/>
    <w:rsid w:val="001C2E71"/>
    <w:rsid w:val="001C3F32"/>
    <w:rsid w:val="001C4025"/>
    <w:rsid w:val="001C48B6"/>
    <w:rsid w:val="001C4C04"/>
    <w:rsid w:val="001C5B4C"/>
    <w:rsid w:val="001C5FEE"/>
    <w:rsid w:val="001C62A0"/>
    <w:rsid w:val="001C639A"/>
    <w:rsid w:val="001C694F"/>
    <w:rsid w:val="001C70AB"/>
    <w:rsid w:val="001C721E"/>
    <w:rsid w:val="001D28CC"/>
    <w:rsid w:val="001D2907"/>
    <w:rsid w:val="001D3305"/>
    <w:rsid w:val="001D3368"/>
    <w:rsid w:val="001D3BA3"/>
    <w:rsid w:val="001D43BA"/>
    <w:rsid w:val="001D4665"/>
    <w:rsid w:val="001D490B"/>
    <w:rsid w:val="001D5071"/>
    <w:rsid w:val="001D5422"/>
    <w:rsid w:val="001D573B"/>
    <w:rsid w:val="001D583E"/>
    <w:rsid w:val="001D5BA4"/>
    <w:rsid w:val="001D6811"/>
    <w:rsid w:val="001D6EE5"/>
    <w:rsid w:val="001D7AC7"/>
    <w:rsid w:val="001E0149"/>
    <w:rsid w:val="001E03B2"/>
    <w:rsid w:val="001E093F"/>
    <w:rsid w:val="001E16E9"/>
    <w:rsid w:val="001E1D6B"/>
    <w:rsid w:val="001E2231"/>
    <w:rsid w:val="001E2495"/>
    <w:rsid w:val="001E26CD"/>
    <w:rsid w:val="001E28A0"/>
    <w:rsid w:val="001E2948"/>
    <w:rsid w:val="001E2A0C"/>
    <w:rsid w:val="001E2E97"/>
    <w:rsid w:val="001E3AAF"/>
    <w:rsid w:val="001E40D3"/>
    <w:rsid w:val="001E412B"/>
    <w:rsid w:val="001E60BA"/>
    <w:rsid w:val="001E70B4"/>
    <w:rsid w:val="001E7932"/>
    <w:rsid w:val="001F058A"/>
    <w:rsid w:val="001F0A6E"/>
    <w:rsid w:val="001F0E4E"/>
    <w:rsid w:val="001F14B4"/>
    <w:rsid w:val="001F1690"/>
    <w:rsid w:val="001F39FA"/>
    <w:rsid w:val="001F4A24"/>
    <w:rsid w:val="001F4C3C"/>
    <w:rsid w:val="001F66DD"/>
    <w:rsid w:val="001F6B92"/>
    <w:rsid w:val="001F7425"/>
    <w:rsid w:val="0020019F"/>
    <w:rsid w:val="002004F4"/>
    <w:rsid w:val="00200A4B"/>
    <w:rsid w:val="00201F24"/>
    <w:rsid w:val="00202A04"/>
    <w:rsid w:val="00202BFE"/>
    <w:rsid w:val="00203CB6"/>
    <w:rsid w:val="002043CA"/>
    <w:rsid w:val="00205034"/>
    <w:rsid w:val="00205197"/>
    <w:rsid w:val="002056A6"/>
    <w:rsid w:val="0020593D"/>
    <w:rsid w:val="00205B37"/>
    <w:rsid w:val="00205B39"/>
    <w:rsid w:val="00205F6E"/>
    <w:rsid w:val="00206118"/>
    <w:rsid w:val="002064A5"/>
    <w:rsid w:val="00207B98"/>
    <w:rsid w:val="00210001"/>
    <w:rsid w:val="0021096C"/>
    <w:rsid w:val="00210AED"/>
    <w:rsid w:val="0021106D"/>
    <w:rsid w:val="002111C2"/>
    <w:rsid w:val="00212F32"/>
    <w:rsid w:val="00213053"/>
    <w:rsid w:val="00213E2F"/>
    <w:rsid w:val="00214E20"/>
    <w:rsid w:val="00215BE2"/>
    <w:rsid w:val="00215FA6"/>
    <w:rsid w:val="00216503"/>
    <w:rsid w:val="00217AB8"/>
    <w:rsid w:val="00220A1B"/>
    <w:rsid w:val="00220D79"/>
    <w:rsid w:val="00220FFE"/>
    <w:rsid w:val="00221316"/>
    <w:rsid w:val="00221BA5"/>
    <w:rsid w:val="00222980"/>
    <w:rsid w:val="00222CEE"/>
    <w:rsid w:val="00223353"/>
    <w:rsid w:val="00223579"/>
    <w:rsid w:val="002241A2"/>
    <w:rsid w:val="0022449C"/>
    <w:rsid w:val="00225BDF"/>
    <w:rsid w:val="002267BC"/>
    <w:rsid w:val="00227073"/>
    <w:rsid w:val="00227661"/>
    <w:rsid w:val="00227861"/>
    <w:rsid w:val="00230C82"/>
    <w:rsid w:val="0023123F"/>
    <w:rsid w:val="00231E9C"/>
    <w:rsid w:val="002322DE"/>
    <w:rsid w:val="0023262C"/>
    <w:rsid w:val="00233058"/>
    <w:rsid w:val="00233BFC"/>
    <w:rsid w:val="00233C30"/>
    <w:rsid w:val="002346C5"/>
    <w:rsid w:val="00235187"/>
    <w:rsid w:val="0023619E"/>
    <w:rsid w:val="00240274"/>
    <w:rsid w:val="00240B17"/>
    <w:rsid w:val="00241210"/>
    <w:rsid w:val="00241680"/>
    <w:rsid w:val="00241A97"/>
    <w:rsid w:val="00241D78"/>
    <w:rsid w:val="002433A3"/>
    <w:rsid w:val="00243E33"/>
    <w:rsid w:val="00243F36"/>
    <w:rsid w:val="00244138"/>
    <w:rsid w:val="00244350"/>
    <w:rsid w:val="0024459B"/>
    <w:rsid w:val="00244933"/>
    <w:rsid w:val="00246BB9"/>
    <w:rsid w:val="00246DAE"/>
    <w:rsid w:val="0025096F"/>
    <w:rsid w:val="0025180D"/>
    <w:rsid w:val="00251DD3"/>
    <w:rsid w:val="00251EC0"/>
    <w:rsid w:val="00252859"/>
    <w:rsid w:val="00253319"/>
    <w:rsid w:val="00253472"/>
    <w:rsid w:val="002538B4"/>
    <w:rsid w:val="002538E3"/>
    <w:rsid w:val="00253C18"/>
    <w:rsid w:val="00253EDB"/>
    <w:rsid w:val="00254522"/>
    <w:rsid w:val="00254ECF"/>
    <w:rsid w:val="0025592E"/>
    <w:rsid w:val="00255948"/>
    <w:rsid w:val="00255C24"/>
    <w:rsid w:val="002567AB"/>
    <w:rsid w:val="00256845"/>
    <w:rsid w:val="00256A25"/>
    <w:rsid w:val="00256DF8"/>
    <w:rsid w:val="00257512"/>
    <w:rsid w:val="00257DB8"/>
    <w:rsid w:val="0026014B"/>
    <w:rsid w:val="00260802"/>
    <w:rsid w:val="00261723"/>
    <w:rsid w:val="002617B6"/>
    <w:rsid w:val="00261925"/>
    <w:rsid w:val="00261B2E"/>
    <w:rsid w:val="0026279B"/>
    <w:rsid w:val="00263355"/>
    <w:rsid w:val="002637E9"/>
    <w:rsid w:val="0026386A"/>
    <w:rsid w:val="002638D5"/>
    <w:rsid w:val="00263B98"/>
    <w:rsid w:val="002653E1"/>
    <w:rsid w:val="002656A2"/>
    <w:rsid w:val="00265711"/>
    <w:rsid w:val="00265B35"/>
    <w:rsid w:val="00267097"/>
    <w:rsid w:val="00267125"/>
    <w:rsid w:val="00267B22"/>
    <w:rsid w:val="00271CB6"/>
    <w:rsid w:val="00271FF4"/>
    <w:rsid w:val="0027248A"/>
    <w:rsid w:val="0027291B"/>
    <w:rsid w:val="0027301A"/>
    <w:rsid w:val="002736E8"/>
    <w:rsid w:val="0027381F"/>
    <w:rsid w:val="00273DAB"/>
    <w:rsid w:val="00275596"/>
    <w:rsid w:val="002769FE"/>
    <w:rsid w:val="00276ECC"/>
    <w:rsid w:val="00277EC4"/>
    <w:rsid w:val="00281EE1"/>
    <w:rsid w:val="002832EA"/>
    <w:rsid w:val="00283433"/>
    <w:rsid w:val="00283540"/>
    <w:rsid w:val="00283D51"/>
    <w:rsid w:val="0028413C"/>
    <w:rsid w:val="002848B8"/>
    <w:rsid w:val="00284C60"/>
    <w:rsid w:val="00284FDC"/>
    <w:rsid w:val="00285733"/>
    <w:rsid w:val="002860E7"/>
    <w:rsid w:val="00286238"/>
    <w:rsid w:val="00286FDC"/>
    <w:rsid w:val="002873D6"/>
    <w:rsid w:val="00287624"/>
    <w:rsid w:val="0028765E"/>
    <w:rsid w:val="00287D22"/>
    <w:rsid w:val="002901D8"/>
    <w:rsid w:val="0029037D"/>
    <w:rsid w:val="00290ACD"/>
    <w:rsid w:val="00291E78"/>
    <w:rsid w:val="002923A3"/>
    <w:rsid w:val="002927E7"/>
    <w:rsid w:val="00292E75"/>
    <w:rsid w:val="00293059"/>
    <w:rsid w:val="002937D4"/>
    <w:rsid w:val="00293D30"/>
    <w:rsid w:val="002942FA"/>
    <w:rsid w:val="002955C4"/>
    <w:rsid w:val="00295AD2"/>
    <w:rsid w:val="00295AE3"/>
    <w:rsid w:val="00295ECA"/>
    <w:rsid w:val="00296085"/>
    <w:rsid w:val="002961D6"/>
    <w:rsid w:val="002A0D02"/>
    <w:rsid w:val="002A127F"/>
    <w:rsid w:val="002A1489"/>
    <w:rsid w:val="002A19C7"/>
    <w:rsid w:val="002A235E"/>
    <w:rsid w:val="002A2822"/>
    <w:rsid w:val="002A2E1B"/>
    <w:rsid w:val="002A3A4E"/>
    <w:rsid w:val="002A4265"/>
    <w:rsid w:val="002A51E3"/>
    <w:rsid w:val="002A5689"/>
    <w:rsid w:val="002A5AE1"/>
    <w:rsid w:val="002B0019"/>
    <w:rsid w:val="002B08BB"/>
    <w:rsid w:val="002B0A65"/>
    <w:rsid w:val="002B0CF8"/>
    <w:rsid w:val="002B27E5"/>
    <w:rsid w:val="002B2A87"/>
    <w:rsid w:val="002B2B4E"/>
    <w:rsid w:val="002B2B5A"/>
    <w:rsid w:val="002B2E88"/>
    <w:rsid w:val="002B2EE9"/>
    <w:rsid w:val="002B3741"/>
    <w:rsid w:val="002B3ACD"/>
    <w:rsid w:val="002B3D5F"/>
    <w:rsid w:val="002B4335"/>
    <w:rsid w:val="002B4B60"/>
    <w:rsid w:val="002B4EFB"/>
    <w:rsid w:val="002B757F"/>
    <w:rsid w:val="002B7727"/>
    <w:rsid w:val="002B7EB0"/>
    <w:rsid w:val="002C1258"/>
    <w:rsid w:val="002C4062"/>
    <w:rsid w:val="002C48F4"/>
    <w:rsid w:val="002C4E86"/>
    <w:rsid w:val="002C54C1"/>
    <w:rsid w:val="002C54D2"/>
    <w:rsid w:val="002C649E"/>
    <w:rsid w:val="002C65C8"/>
    <w:rsid w:val="002C6FE0"/>
    <w:rsid w:val="002C7162"/>
    <w:rsid w:val="002C72B3"/>
    <w:rsid w:val="002C79B8"/>
    <w:rsid w:val="002D07BF"/>
    <w:rsid w:val="002D10DD"/>
    <w:rsid w:val="002D14AB"/>
    <w:rsid w:val="002D1856"/>
    <w:rsid w:val="002D369F"/>
    <w:rsid w:val="002D400A"/>
    <w:rsid w:val="002D4A19"/>
    <w:rsid w:val="002D4C49"/>
    <w:rsid w:val="002D5122"/>
    <w:rsid w:val="002D5BDE"/>
    <w:rsid w:val="002D5CA9"/>
    <w:rsid w:val="002D5F07"/>
    <w:rsid w:val="002D62E0"/>
    <w:rsid w:val="002D6320"/>
    <w:rsid w:val="002D6875"/>
    <w:rsid w:val="002D6984"/>
    <w:rsid w:val="002D6BF6"/>
    <w:rsid w:val="002D754F"/>
    <w:rsid w:val="002D78B4"/>
    <w:rsid w:val="002D7C8E"/>
    <w:rsid w:val="002E0C51"/>
    <w:rsid w:val="002E0CEB"/>
    <w:rsid w:val="002E0DFD"/>
    <w:rsid w:val="002E108B"/>
    <w:rsid w:val="002E1584"/>
    <w:rsid w:val="002E15A7"/>
    <w:rsid w:val="002E160F"/>
    <w:rsid w:val="002E25DE"/>
    <w:rsid w:val="002E276E"/>
    <w:rsid w:val="002E28C0"/>
    <w:rsid w:val="002E2B74"/>
    <w:rsid w:val="002E33BF"/>
    <w:rsid w:val="002E3F91"/>
    <w:rsid w:val="002E480D"/>
    <w:rsid w:val="002E5386"/>
    <w:rsid w:val="002E5F6B"/>
    <w:rsid w:val="002E6499"/>
    <w:rsid w:val="002E649F"/>
    <w:rsid w:val="002E6BF6"/>
    <w:rsid w:val="002E75D9"/>
    <w:rsid w:val="002E768C"/>
    <w:rsid w:val="002E7A21"/>
    <w:rsid w:val="002F05E5"/>
    <w:rsid w:val="002F084D"/>
    <w:rsid w:val="002F308B"/>
    <w:rsid w:val="002F3A33"/>
    <w:rsid w:val="002F459F"/>
    <w:rsid w:val="002F49E4"/>
    <w:rsid w:val="002F5DAE"/>
    <w:rsid w:val="002F61FC"/>
    <w:rsid w:val="002F6422"/>
    <w:rsid w:val="002F6672"/>
    <w:rsid w:val="002F7A6A"/>
    <w:rsid w:val="00302A99"/>
    <w:rsid w:val="00303AD9"/>
    <w:rsid w:val="00303BCE"/>
    <w:rsid w:val="00303DF2"/>
    <w:rsid w:val="0030403B"/>
    <w:rsid w:val="003051D8"/>
    <w:rsid w:val="00305A6F"/>
    <w:rsid w:val="00306641"/>
    <w:rsid w:val="00307DBE"/>
    <w:rsid w:val="00307EC6"/>
    <w:rsid w:val="003105D9"/>
    <w:rsid w:val="003108BE"/>
    <w:rsid w:val="00310B4A"/>
    <w:rsid w:val="00311E84"/>
    <w:rsid w:val="00313B45"/>
    <w:rsid w:val="00313E32"/>
    <w:rsid w:val="0031566A"/>
    <w:rsid w:val="00315769"/>
    <w:rsid w:val="00315D65"/>
    <w:rsid w:val="00316A5F"/>
    <w:rsid w:val="00316DD1"/>
    <w:rsid w:val="00317A03"/>
    <w:rsid w:val="00320151"/>
    <w:rsid w:val="00320345"/>
    <w:rsid w:val="00321609"/>
    <w:rsid w:val="00321CCF"/>
    <w:rsid w:val="00322A3E"/>
    <w:rsid w:val="00322DDC"/>
    <w:rsid w:val="003230CD"/>
    <w:rsid w:val="003236C7"/>
    <w:rsid w:val="003238C3"/>
    <w:rsid w:val="00324BCD"/>
    <w:rsid w:val="00324F30"/>
    <w:rsid w:val="00325022"/>
    <w:rsid w:val="00325023"/>
    <w:rsid w:val="0032589F"/>
    <w:rsid w:val="00325FD8"/>
    <w:rsid w:val="003265B9"/>
    <w:rsid w:val="003265FC"/>
    <w:rsid w:val="00327232"/>
    <w:rsid w:val="00327258"/>
    <w:rsid w:val="00330101"/>
    <w:rsid w:val="00330505"/>
    <w:rsid w:val="0033103B"/>
    <w:rsid w:val="00331182"/>
    <w:rsid w:val="00331218"/>
    <w:rsid w:val="00332AB2"/>
    <w:rsid w:val="00332CE0"/>
    <w:rsid w:val="00333BC5"/>
    <w:rsid w:val="003343D3"/>
    <w:rsid w:val="003343F8"/>
    <w:rsid w:val="003354DE"/>
    <w:rsid w:val="0033650A"/>
    <w:rsid w:val="0033777C"/>
    <w:rsid w:val="0033795C"/>
    <w:rsid w:val="0034018E"/>
    <w:rsid w:val="00340192"/>
    <w:rsid w:val="00340241"/>
    <w:rsid w:val="00340EE0"/>
    <w:rsid w:val="003412B1"/>
    <w:rsid w:val="003415B6"/>
    <w:rsid w:val="00341B71"/>
    <w:rsid w:val="00342015"/>
    <w:rsid w:val="00342CB9"/>
    <w:rsid w:val="00343032"/>
    <w:rsid w:val="00343A47"/>
    <w:rsid w:val="00343A5B"/>
    <w:rsid w:val="00343C3E"/>
    <w:rsid w:val="00343FE5"/>
    <w:rsid w:val="00345AA4"/>
    <w:rsid w:val="0034712C"/>
    <w:rsid w:val="00347598"/>
    <w:rsid w:val="00351DED"/>
    <w:rsid w:val="00352541"/>
    <w:rsid w:val="0035481C"/>
    <w:rsid w:val="00354ED8"/>
    <w:rsid w:val="00355094"/>
    <w:rsid w:val="00355B58"/>
    <w:rsid w:val="0035658A"/>
    <w:rsid w:val="0035662E"/>
    <w:rsid w:val="00357715"/>
    <w:rsid w:val="00360444"/>
    <w:rsid w:val="0036051A"/>
    <w:rsid w:val="003606E7"/>
    <w:rsid w:val="00360995"/>
    <w:rsid w:val="00361630"/>
    <w:rsid w:val="00361AAB"/>
    <w:rsid w:val="00361AD3"/>
    <w:rsid w:val="00362314"/>
    <w:rsid w:val="00362847"/>
    <w:rsid w:val="00362901"/>
    <w:rsid w:val="003629E4"/>
    <w:rsid w:val="00363573"/>
    <w:rsid w:val="00363A0B"/>
    <w:rsid w:val="00364017"/>
    <w:rsid w:val="003640C0"/>
    <w:rsid w:val="00364141"/>
    <w:rsid w:val="003648BA"/>
    <w:rsid w:val="00364A3D"/>
    <w:rsid w:val="0036637B"/>
    <w:rsid w:val="00366BB2"/>
    <w:rsid w:val="003671ED"/>
    <w:rsid w:val="00367EF6"/>
    <w:rsid w:val="00370FE8"/>
    <w:rsid w:val="003715DD"/>
    <w:rsid w:val="003717D7"/>
    <w:rsid w:val="00371992"/>
    <w:rsid w:val="00371E7E"/>
    <w:rsid w:val="003724F7"/>
    <w:rsid w:val="00372A56"/>
    <w:rsid w:val="003733FB"/>
    <w:rsid w:val="00373A3C"/>
    <w:rsid w:val="00373E34"/>
    <w:rsid w:val="00373F2A"/>
    <w:rsid w:val="00374130"/>
    <w:rsid w:val="003750C1"/>
    <w:rsid w:val="003751AD"/>
    <w:rsid w:val="0037570D"/>
    <w:rsid w:val="00376A71"/>
    <w:rsid w:val="00376D2F"/>
    <w:rsid w:val="00376FEE"/>
    <w:rsid w:val="003779A2"/>
    <w:rsid w:val="003800AF"/>
    <w:rsid w:val="0038139C"/>
    <w:rsid w:val="00381E84"/>
    <w:rsid w:val="0038245E"/>
    <w:rsid w:val="00382798"/>
    <w:rsid w:val="00382E10"/>
    <w:rsid w:val="00383CAA"/>
    <w:rsid w:val="003842E9"/>
    <w:rsid w:val="00384532"/>
    <w:rsid w:val="00384DBB"/>
    <w:rsid w:val="00386157"/>
    <w:rsid w:val="00386808"/>
    <w:rsid w:val="003869E1"/>
    <w:rsid w:val="00386ADE"/>
    <w:rsid w:val="00386C8D"/>
    <w:rsid w:val="00387174"/>
    <w:rsid w:val="003876AD"/>
    <w:rsid w:val="00390855"/>
    <w:rsid w:val="003911FA"/>
    <w:rsid w:val="00391E14"/>
    <w:rsid w:val="003928AC"/>
    <w:rsid w:val="00393574"/>
    <w:rsid w:val="00393DA8"/>
    <w:rsid w:val="00393E6E"/>
    <w:rsid w:val="00394018"/>
    <w:rsid w:val="003943D1"/>
    <w:rsid w:val="00394B32"/>
    <w:rsid w:val="003959F6"/>
    <w:rsid w:val="00395E00"/>
    <w:rsid w:val="003962E0"/>
    <w:rsid w:val="003963D1"/>
    <w:rsid w:val="00396616"/>
    <w:rsid w:val="003972D5"/>
    <w:rsid w:val="0039792F"/>
    <w:rsid w:val="00397C20"/>
    <w:rsid w:val="003A02E1"/>
    <w:rsid w:val="003A1127"/>
    <w:rsid w:val="003A19C9"/>
    <w:rsid w:val="003A1C4D"/>
    <w:rsid w:val="003A1D86"/>
    <w:rsid w:val="003A2584"/>
    <w:rsid w:val="003A2660"/>
    <w:rsid w:val="003A269A"/>
    <w:rsid w:val="003A3BF1"/>
    <w:rsid w:val="003A3E23"/>
    <w:rsid w:val="003A5367"/>
    <w:rsid w:val="003A54A7"/>
    <w:rsid w:val="003A5FD4"/>
    <w:rsid w:val="003A71A0"/>
    <w:rsid w:val="003A73C1"/>
    <w:rsid w:val="003A79B2"/>
    <w:rsid w:val="003B007B"/>
    <w:rsid w:val="003B0223"/>
    <w:rsid w:val="003B10A4"/>
    <w:rsid w:val="003B10F7"/>
    <w:rsid w:val="003B1E8B"/>
    <w:rsid w:val="003B2937"/>
    <w:rsid w:val="003B2B65"/>
    <w:rsid w:val="003B3A88"/>
    <w:rsid w:val="003B3D01"/>
    <w:rsid w:val="003B3F08"/>
    <w:rsid w:val="003B47AE"/>
    <w:rsid w:val="003B5273"/>
    <w:rsid w:val="003B5C65"/>
    <w:rsid w:val="003B69DA"/>
    <w:rsid w:val="003B7045"/>
    <w:rsid w:val="003B791E"/>
    <w:rsid w:val="003C11EB"/>
    <w:rsid w:val="003C27A9"/>
    <w:rsid w:val="003C3167"/>
    <w:rsid w:val="003C3B44"/>
    <w:rsid w:val="003C3DFB"/>
    <w:rsid w:val="003C502C"/>
    <w:rsid w:val="003C571F"/>
    <w:rsid w:val="003C5E93"/>
    <w:rsid w:val="003C5FD3"/>
    <w:rsid w:val="003C609E"/>
    <w:rsid w:val="003C6275"/>
    <w:rsid w:val="003C6B06"/>
    <w:rsid w:val="003C6CE4"/>
    <w:rsid w:val="003C6F4A"/>
    <w:rsid w:val="003C7EEA"/>
    <w:rsid w:val="003D0390"/>
    <w:rsid w:val="003D03F5"/>
    <w:rsid w:val="003D1078"/>
    <w:rsid w:val="003D129F"/>
    <w:rsid w:val="003D24A0"/>
    <w:rsid w:val="003D4284"/>
    <w:rsid w:val="003D4382"/>
    <w:rsid w:val="003D4B5E"/>
    <w:rsid w:val="003D51B8"/>
    <w:rsid w:val="003D584E"/>
    <w:rsid w:val="003D5B1C"/>
    <w:rsid w:val="003D6109"/>
    <w:rsid w:val="003D69CA"/>
    <w:rsid w:val="003D6C15"/>
    <w:rsid w:val="003E04C4"/>
    <w:rsid w:val="003E0811"/>
    <w:rsid w:val="003E0DA5"/>
    <w:rsid w:val="003E2544"/>
    <w:rsid w:val="003E25B8"/>
    <w:rsid w:val="003E28A0"/>
    <w:rsid w:val="003E3845"/>
    <w:rsid w:val="003E4181"/>
    <w:rsid w:val="003E4927"/>
    <w:rsid w:val="003E4D76"/>
    <w:rsid w:val="003E51EF"/>
    <w:rsid w:val="003E55B1"/>
    <w:rsid w:val="003E5D5C"/>
    <w:rsid w:val="003E74B0"/>
    <w:rsid w:val="003E7DE1"/>
    <w:rsid w:val="003F004A"/>
    <w:rsid w:val="003F092F"/>
    <w:rsid w:val="003F1437"/>
    <w:rsid w:val="003F185C"/>
    <w:rsid w:val="003F18CB"/>
    <w:rsid w:val="003F1DD8"/>
    <w:rsid w:val="003F2479"/>
    <w:rsid w:val="003F2763"/>
    <w:rsid w:val="003F2972"/>
    <w:rsid w:val="003F2CA4"/>
    <w:rsid w:val="003F305B"/>
    <w:rsid w:val="003F3197"/>
    <w:rsid w:val="003F36A3"/>
    <w:rsid w:val="003F4E58"/>
    <w:rsid w:val="003F59A3"/>
    <w:rsid w:val="003F6883"/>
    <w:rsid w:val="00400BBB"/>
    <w:rsid w:val="00400CFE"/>
    <w:rsid w:val="004013C0"/>
    <w:rsid w:val="004038E8"/>
    <w:rsid w:val="00403F7E"/>
    <w:rsid w:val="0040443F"/>
    <w:rsid w:val="00404AAE"/>
    <w:rsid w:val="00404B2B"/>
    <w:rsid w:val="004051C6"/>
    <w:rsid w:val="004053E1"/>
    <w:rsid w:val="00405763"/>
    <w:rsid w:val="0040588A"/>
    <w:rsid w:val="00405F7A"/>
    <w:rsid w:val="004066EF"/>
    <w:rsid w:val="00407B0A"/>
    <w:rsid w:val="00407E08"/>
    <w:rsid w:val="00407F1C"/>
    <w:rsid w:val="00407FDF"/>
    <w:rsid w:val="00412ADE"/>
    <w:rsid w:val="004130BD"/>
    <w:rsid w:val="00413602"/>
    <w:rsid w:val="00413BA2"/>
    <w:rsid w:val="00413DFC"/>
    <w:rsid w:val="0041402E"/>
    <w:rsid w:val="0041485A"/>
    <w:rsid w:val="00414B98"/>
    <w:rsid w:val="00414CF9"/>
    <w:rsid w:val="00414DDA"/>
    <w:rsid w:val="00415F27"/>
    <w:rsid w:val="00416A59"/>
    <w:rsid w:val="00417351"/>
    <w:rsid w:val="00417CA8"/>
    <w:rsid w:val="00417FD6"/>
    <w:rsid w:val="0042021B"/>
    <w:rsid w:val="004202BA"/>
    <w:rsid w:val="00421425"/>
    <w:rsid w:val="00421489"/>
    <w:rsid w:val="0042190C"/>
    <w:rsid w:val="00421D3D"/>
    <w:rsid w:val="0042231F"/>
    <w:rsid w:val="004230DE"/>
    <w:rsid w:val="00423B4A"/>
    <w:rsid w:val="0042445E"/>
    <w:rsid w:val="00425359"/>
    <w:rsid w:val="00425856"/>
    <w:rsid w:val="00425B41"/>
    <w:rsid w:val="00426645"/>
    <w:rsid w:val="00427990"/>
    <w:rsid w:val="00430FD9"/>
    <w:rsid w:val="00430FDB"/>
    <w:rsid w:val="00431129"/>
    <w:rsid w:val="0043139C"/>
    <w:rsid w:val="004316D7"/>
    <w:rsid w:val="00431740"/>
    <w:rsid w:val="00431C55"/>
    <w:rsid w:val="00431EDA"/>
    <w:rsid w:val="0043231C"/>
    <w:rsid w:val="00432470"/>
    <w:rsid w:val="00433610"/>
    <w:rsid w:val="0043396E"/>
    <w:rsid w:val="00433A09"/>
    <w:rsid w:val="004350B5"/>
    <w:rsid w:val="00435447"/>
    <w:rsid w:val="00436E5D"/>
    <w:rsid w:val="00437FAE"/>
    <w:rsid w:val="00440030"/>
    <w:rsid w:val="0044196C"/>
    <w:rsid w:val="00441EA1"/>
    <w:rsid w:val="0044213F"/>
    <w:rsid w:val="0044294C"/>
    <w:rsid w:val="0044310F"/>
    <w:rsid w:val="0044509B"/>
    <w:rsid w:val="00445798"/>
    <w:rsid w:val="004461C6"/>
    <w:rsid w:val="00446E40"/>
    <w:rsid w:val="0044725C"/>
    <w:rsid w:val="00447465"/>
    <w:rsid w:val="004475AF"/>
    <w:rsid w:val="0044766A"/>
    <w:rsid w:val="00447789"/>
    <w:rsid w:val="00450C78"/>
    <w:rsid w:val="00451065"/>
    <w:rsid w:val="0045133B"/>
    <w:rsid w:val="00451B7A"/>
    <w:rsid w:val="0045319C"/>
    <w:rsid w:val="00453591"/>
    <w:rsid w:val="0045540E"/>
    <w:rsid w:val="00455CBE"/>
    <w:rsid w:val="00455EB7"/>
    <w:rsid w:val="00455FD5"/>
    <w:rsid w:val="00456025"/>
    <w:rsid w:val="00457E0E"/>
    <w:rsid w:val="00460D9B"/>
    <w:rsid w:val="00460E8A"/>
    <w:rsid w:val="004617D7"/>
    <w:rsid w:val="00461B86"/>
    <w:rsid w:val="004620EC"/>
    <w:rsid w:val="00462109"/>
    <w:rsid w:val="0046230A"/>
    <w:rsid w:val="00462707"/>
    <w:rsid w:val="00462C95"/>
    <w:rsid w:val="00463418"/>
    <w:rsid w:val="004637A1"/>
    <w:rsid w:val="00463BA1"/>
    <w:rsid w:val="00463CDE"/>
    <w:rsid w:val="0046486A"/>
    <w:rsid w:val="00464E7E"/>
    <w:rsid w:val="004668BC"/>
    <w:rsid w:val="0046697C"/>
    <w:rsid w:val="00466F3B"/>
    <w:rsid w:val="00467247"/>
    <w:rsid w:val="0046744C"/>
    <w:rsid w:val="004675C5"/>
    <w:rsid w:val="0047084F"/>
    <w:rsid w:val="004711D2"/>
    <w:rsid w:val="00471443"/>
    <w:rsid w:val="00472103"/>
    <w:rsid w:val="00472990"/>
    <w:rsid w:val="00473837"/>
    <w:rsid w:val="00473AF3"/>
    <w:rsid w:val="00474B95"/>
    <w:rsid w:val="00474C2C"/>
    <w:rsid w:val="004752C0"/>
    <w:rsid w:val="00476C51"/>
    <w:rsid w:val="004773FC"/>
    <w:rsid w:val="0047794C"/>
    <w:rsid w:val="00477ED6"/>
    <w:rsid w:val="00480328"/>
    <w:rsid w:val="004803FF"/>
    <w:rsid w:val="00482163"/>
    <w:rsid w:val="00482766"/>
    <w:rsid w:val="004834FC"/>
    <w:rsid w:val="00483B15"/>
    <w:rsid w:val="00483BC2"/>
    <w:rsid w:val="00483FB9"/>
    <w:rsid w:val="004850AC"/>
    <w:rsid w:val="004871AE"/>
    <w:rsid w:val="004875F1"/>
    <w:rsid w:val="00490140"/>
    <w:rsid w:val="00490748"/>
    <w:rsid w:val="00490C19"/>
    <w:rsid w:val="00491176"/>
    <w:rsid w:val="0049190C"/>
    <w:rsid w:val="004919E4"/>
    <w:rsid w:val="00491F90"/>
    <w:rsid w:val="004929E0"/>
    <w:rsid w:val="00492B93"/>
    <w:rsid w:val="00492C93"/>
    <w:rsid w:val="00494AE7"/>
    <w:rsid w:val="00494B49"/>
    <w:rsid w:val="00494DB5"/>
    <w:rsid w:val="00494E37"/>
    <w:rsid w:val="00495117"/>
    <w:rsid w:val="0049512E"/>
    <w:rsid w:val="00495FC7"/>
    <w:rsid w:val="00496634"/>
    <w:rsid w:val="0049669A"/>
    <w:rsid w:val="0049693E"/>
    <w:rsid w:val="004A16DC"/>
    <w:rsid w:val="004A1899"/>
    <w:rsid w:val="004A24E4"/>
    <w:rsid w:val="004A3794"/>
    <w:rsid w:val="004A3B9C"/>
    <w:rsid w:val="004A439A"/>
    <w:rsid w:val="004A4FAD"/>
    <w:rsid w:val="004A57D7"/>
    <w:rsid w:val="004A6AA4"/>
    <w:rsid w:val="004A713C"/>
    <w:rsid w:val="004A781C"/>
    <w:rsid w:val="004B05B0"/>
    <w:rsid w:val="004B0971"/>
    <w:rsid w:val="004B0CAC"/>
    <w:rsid w:val="004B1382"/>
    <w:rsid w:val="004B19B5"/>
    <w:rsid w:val="004B1D7D"/>
    <w:rsid w:val="004B2677"/>
    <w:rsid w:val="004B460A"/>
    <w:rsid w:val="004B4EA4"/>
    <w:rsid w:val="004B4F03"/>
    <w:rsid w:val="004B608D"/>
    <w:rsid w:val="004B6C6C"/>
    <w:rsid w:val="004B7430"/>
    <w:rsid w:val="004B7D35"/>
    <w:rsid w:val="004C0212"/>
    <w:rsid w:val="004C03F6"/>
    <w:rsid w:val="004C05F9"/>
    <w:rsid w:val="004C142A"/>
    <w:rsid w:val="004C1573"/>
    <w:rsid w:val="004C28AF"/>
    <w:rsid w:val="004C318A"/>
    <w:rsid w:val="004C3540"/>
    <w:rsid w:val="004C4681"/>
    <w:rsid w:val="004C4F8F"/>
    <w:rsid w:val="004C6204"/>
    <w:rsid w:val="004C75CF"/>
    <w:rsid w:val="004C7B0D"/>
    <w:rsid w:val="004C7F28"/>
    <w:rsid w:val="004D067A"/>
    <w:rsid w:val="004D0964"/>
    <w:rsid w:val="004D31CA"/>
    <w:rsid w:val="004D38C3"/>
    <w:rsid w:val="004D38D3"/>
    <w:rsid w:val="004D38EE"/>
    <w:rsid w:val="004D715C"/>
    <w:rsid w:val="004D7873"/>
    <w:rsid w:val="004E0194"/>
    <w:rsid w:val="004E07B7"/>
    <w:rsid w:val="004E1325"/>
    <w:rsid w:val="004E177F"/>
    <w:rsid w:val="004E1905"/>
    <w:rsid w:val="004E1E6B"/>
    <w:rsid w:val="004E2308"/>
    <w:rsid w:val="004E2A2E"/>
    <w:rsid w:val="004E2A54"/>
    <w:rsid w:val="004E39C9"/>
    <w:rsid w:val="004E3BF3"/>
    <w:rsid w:val="004E5212"/>
    <w:rsid w:val="004E5FD3"/>
    <w:rsid w:val="004F0755"/>
    <w:rsid w:val="004F0A28"/>
    <w:rsid w:val="004F0A3B"/>
    <w:rsid w:val="004F0B0E"/>
    <w:rsid w:val="004F0C35"/>
    <w:rsid w:val="004F1294"/>
    <w:rsid w:val="004F1A89"/>
    <w:rsid w:val="004F2445"/>
    <w:rsid w:val="004F3D12"/>
    <w:rsid w:val="004F3E60"/>
    <w:rsid w:val="004F406E"/>
    <w:rsid w:val="004F4AB4"/>
    <w:rsid w:val="004F56C3"/>
    <w:rsid w:val="004F56DB"/>
    <w:rsid w:val="004F5DF9"/>
    <w:rsid w:val="004F66B4"/>
    <w:rsid w:val="004F6D14"/>
    <w:rsid w:val="004F78C6"/>
    <w:rsid w:val="004F79A6"/>
    <w:rsid w:val="005009C7"/>
    <w:rsid w:val="00501790"/>
    <w:rsid w:val="00501D49"/>
    <w:rsid w:val="0050224C"/>
    <w:rsid w:val="00502644"/>
    <w:rsid w:val="00503353"/>
    <w:rsid w:val="0050340D"/>
    <w:rsid w:val="005037A6"/>
    <w:rsid w:val="00506DB2"/>
    <w:rsid w:val="005077D1"/>
    <w:rsid w:val="00507F63"/>
    <w:rsid w:val="005104ED"/>
    <w:rsid w:val="00510960"/>
    <w:rsid w:val="00510A57"/>
    <w:rsid w:val="00511795"/>
    <w:rsid w:val="005125CC"/>
    <w:rsid w:val="005128F7"/>
    <w:rsid w:val="00512D53"/>
    <w:rsid w:val="0051360F"/>
    <w:rsid w:val="00514229"/>
    <w:rsid w:val="00514883"/>
    <w:rsid w:val="00514E66"/>
    <w:rsid w:val="00515176"/>
    <w:rsid w:val="0051571F"/>
    <w:rsid w:val="00515BBC"/>
    <w:rsid w:val="00515D2D"/>
    <w:rsid w:val="005164CD"/>
    <w:rsid w:val="00516519"/>
    <w:rsid w:val="00516991"/>
    <w:rsid w:val="00516B66"/>
    <w:rsid w:val="00516B96"/>
    <w:rsid w:val="00517D94"/>
    <w:rsid w:val="005201AC"/>
    <w:rsid w:val="00521D66"/>
    <w:rsid w:val="00521DA7"/>
    <w:rsid w:val="00521DFE"/>
    <w:rsid w:val="005226AC"/>
    <w:rsid w:val="00523D55"/>
    <w:rsid w:val="0052409B"/>
    <w:rsid w:val="00524710"/>
    <w:rsid w:val="00524A54"/>
    <w:rsid w:val="0052575E"/>
    <w:rsid w:val="005257BC"/>
    <w:rsid w:val="00525F35"/>
    <w:rsid w:val="00526307"/>
    <w:rsid w:val="005268EB"/>
    <w:rsid w:val="005272DA"/>
    <w:rsid w:val="005273E0"/>
    <w:rsid w:val="00527D57"/>
    <w:rsid w:val="00527FF3"/>
    <w:rsid w:val="00530A2C"/>
    <w:rsid w:val="0053119E"/>
    <w:rsid w:val="0053132E"/>
    <w:rsid w:val="0053147C"/>
    <w:rsid w:val="005318B0"/>
    <w:rsid w:val="00531A2C"/>
    <w:rsid w:val="00532126"/>
    <w:rsid w:val="00532434"/>
    <w:rsid w:val="00532A04"/>
    <w:rsid w:val="00532A1E"/>
    <w:rsid w:val="00532F6F"/>
    <w:rsid w:val="00533972"/>
    <w:rsid w:val="0053418A"/>
    <w:rsid w:val="005341A3"/>
    <w:rsid w:val="00534471"/>
    <w:rsid w:val="00535A68"/>
    <w:rsid w:val="00537390"/>
    <w:rsid w:val="0053799D"/>
    <w:rsid w:val="0054016D"/>
    <w:rsid w:val="0054077F"/>
    <w:rsid w:val="005409C5"/>
    <w:rsid w:val="00541DB9"/>
    <w:rsid w:val="00542756"/>
    <w:rsid w:val="0054286B"/>
    <w:rsid w:val="005429BE"/>
    <w:rsid w:val="00543D06"/>
    <w:rsid w:val="005451B9"/>
    <w:rsid w:val="00546590"/>
    <w:rsid w:val="0054764F"/>
    <w:rsid w:val="00547949"/>
    <w:rsid w:val="00547A91"/>
    <w:rsid w:val="0055097D"/>
    <w:rsid w:val="00551237"/>
    <w:rsid w:val="005520B4"/>
    <w:rsid w:val="005539FC"/>
    <w:rsid w:val="005555D6"/>
    <w:rsid w:val="00555605"/>
    <w:rsid w:val="00555637"/>
    <w:rsid w:val="00555853"/>
    <w:rsid w:val="0055587B"/>
    <w:rsid w:val="00556C6D"/>
    <w:rsid w:val="00556D01"/>
    <w:rsid w:val="00557405"/>
    <w:rsid w:val="00560149"/>
    <w:rsid w:val="00561C04"/>
    <w:rsid w:val="0056213B"/>
    <w:rsid w:val="0056219F"/>
    <w:rsid w:val="00562331"/>
    <w:rsid w:val="005625C4"/>
    <w:rsid w:val="00562F82"/>
    <w:rsid w:val="00563152"/>
    <w:rsid w:val="005631F2"/>
    <w:rsid w:val="00563644"/>
    <w:rsid w:val="00563690"/>
    <w:rsid w:val="0056373B"/>
    <w:rsid w:val="00563795"/>
    <w:rsid w:val="00563A4E"/>
    <w:rsid w:val="00564856"/>
    <w:rsid w:val="00564913"/>
    <w:rsid w:val="00564978"/>
    <w:rsid w:val="00565DAE"/>
    <w:rsid w:val="005663FC"/>
    <w:rsid w:val="00566A5D"/>
    <w:rsid w:val="00566D73"/>
    <w:rsid w:val="00566DAA"/>
    <w:rsid w:val="0056747D"/>
    <w:rsid w:val="00567AA6"/>
    <w:rsid w:val="00567C15"/>
    <w:rsid w:val="00570B5A"/>
    <w:rsid w:val="00571095"/>
    <w:rsid w:val="0057216B"/>
    <w:rsid w:val="0057249A"/>
    <w:rsid w:val="00572663"/>
    <w:rsid w:val="0057283A"/>
    <w:rsid w:val="00572A51"/>
    <w:rsid w:val="00572E1F"/>
    <w:rsid w:val="00573B57"/>
    <w:rsid w:val="00573BAD"/>
    <w:rsid w:val="00573BD8"/>
    <w:rsid w:val="00575688"/>
    <w:rsid w:val="00575CDB"/>
    <w:rsid w:val="0057649E"/>
    <w:rsid w:val="005800D8"/>
    <w:rsid w:val="005801FB"/>
    <w:rsid w:val="0058124A"/>
    <w:rsid w:val="00581492"/>
    <w:rsid w:val="005816EA"/>
    <w:rsid w:val="00581C8F"/>
    <w:rsid w:val="00581D10"/>
    <w:rsid w:val="00581E95"/>
    <w:rsid w:val="00583308"/>
    <w:rsid w:val="0058445F"/>
    <w:rsid w:val="005846C9"/>
    <w:rsid w:val="00585C9A"/>
    <w:rsid w:val="00586517"/>
    <w:rsid w:val="00586B38"/>
    <w:rsid w:val="005873FC"/>
    <w:rsid w:val="00590091"/>
    <w:rsid w:val="00590A26"/>
    <w:rsid w:val="00590EAF"/>
    <w:rsid w:val="00591E66"/>
    <w:rsid w:val="005932A6"/>
    <w:rsid w:val="00594412"/>
    <w:rsid w:val="00595208"/>
    <w:rsid w:val="0059549E"/>
    <w:rsid w:val="00595DA6"/>
    <w:rsid w:val="00597AC2"/>
    <w:rsid w:val="00597CA8"/>
    <w:rsid w:val="00597DAF"/>
    <w:rsid w:val="005A0202"/>
    <w:rsid w:val="005A03D3"/>
    <w:rsid w:val="005A23A3"/>
    <w:rsid w:val="005A29E3"/>
    <w:rsid w:val="005A2DB4"/>
    <w:rsid w:val="005A323A"/>
    <w:rsid w:val="005A3B20"/>
    <w:rsid w:val="005A445B"/>
    <w:rsid w:val="005A462F"/>
    <w:rsid w:val="005A507E"/>
    <w:rsid w:val="005A5A4F"/>
    <w:rsid w:val="005A5C12"/>
    <w:rsid w:val="005A624B"/>
    <w:rsid w:val="005A640F"/>
    <w:rsid w:val="005A65CD"/>
    <w:rsid w:val="005A6A91"/>
    <w:rsid w:val="005A750C"/>
    <w:rsid w:val="005B0066"/>
    <w:rsid w:val="005B018E"/>
    <w:rsid w:val="005B0657"/>
    <w:rsid w:val="005B07CB"/>
    <w:rsid w:val="005B0EAF"/>
    <w:rsid w:val="005B2D43"/>
    <w:rsid w:val="005B3094"/>
    <w:rsid w:val="005B41F1"/>
    <w:rsid w:val="005B48F0"/>
    <w:rsid w:val="005B4D36"/>
    <w:rsid w:val="005B5D6A"/>
    <w:rsid w:val="005B679A"/>
    <w:rsid w:val="005B72DB"/>
    <w:rsid w:val="005B785F"/>
    <w:rsid w:val="005B798A"/>
    <w:rsid w:val="005C0A2B"/>
    <w:rsid w:val="005C0F53"/>
    <w:rsid w:val="005C10F2"/>
    <w:rsid w:val="005C1675"/>
    <w:rsid w:val="005C1690"/>
    <w:rsid w:val="005C2951"/>
    <w:rsid w:val="005C2F06"/>
    <w:rsid w:val="005C3522"/>
    <w:rsid w:val="005C3930"/>
    <w:rsid w:val="005C3E02"/>
    <w:rsid w:val="005C4633"/>
    <w:rsid w:val="005C6E7E"/>
    <w:rsid w:val="005C76D8"/>
    <w:rsid w:val="005C7D37"/>
    <w:rsid w:val="005D0A19"/>
    <w:rsid w:val="005D0C8E"/>
    <w:rsid w:val="005D22B7"/>
    <w:rsid w:val="005D2378"/>
    <w:rsid w:val="005D24EA"/>
    <w:rsid w:val="005D6463"/>
    <w:rsid w:val="005D6E4D"/>
    <w:rsid w:val="005D71B0"/>
    <w:rsid w:val="005D72C9"/>
    <w:rsid w:val="005E0420"/>
    <w:rsid w:val="005E07A2"/>
    <w:rsid w:val="005E10DB"/>
    <w:rsid w:val="005E1321"/>
    <w:rsid w:val="005E2DD4"/>
    <w:rsid w:val="005E31CC"/>
    <w:rsid w:val="005E31D8"/>
    <w:rsid w:val="005E4143"/>
    <w:rsid w:val="005E49F0"/>
    <w:rsid w:val="005E4C28"/>
    <w:rsid w:val="005E53FF"/>
    <w:rsid w:val="005E587B"/>
    <w:rsid w:val="005E60E9"/>
    <w:rsid w:val="005E6642"/>
    <w:rsid w:val="005E6C5D"/>
    <w:rsid w:val="005E6D43"/>
    <w:rsid w:val="005E75AD"/>
    <w:rsid w:val="005F0F84"/>
    <w:rsid w:val="005F13AE"/>
    <w:rsid w:val="005F14F2"/>
    <w:rsid w:val="005F160E"/>
    <w:rsid w:val="005F199B"/>
    <w:rsid w:val="005F1BB1"/>
    <w:rsid w:val="005F299B"/>
    <w:rsid w:val="005F2AC9"/>
    <w:rsid w:val="005F2E95"/>
    <w:rsid w:val="005F333B"/>
    <w:rsid w:val="005F3B3B"/>
    <w:rsid w:val="005F46EE"/>
    <w:rsid w:val="005F4EF9"/>
    <w:rsid w:val="005F4FB0"/>
    <w:rsid w:val="005F51F9"/>
    <w:rsid w:val="005F5370"/>
    <w:rsid w:val="005F5F09"/>
    <w:rsid w:val="005F6AE0"/>
    <w:rsid w:val="005F6F64"/>
    <w:rsid w:val="005F70B1"/>
    <w:rsid w:val="005F752A"/>
    <w:rsid w:val="005F7566"/>
    <w:rsid w:val="005F7619"/>
    <w:rsid w:val="005F76E7"/>
    <w:rsid w:val="005F7AE3"/>
    <w:rsid w:val="005F7B0A"/>
    <w:rsid w:val="005F7CE8"/>
    <w:rsid w:val="00600A6D"/>
    <w:rsid w:val="00600C49"/>
    <w:rsid w:val="00603C0C"/>
    <w:rsid w:val="006046C3"/>
    <w:rsid w:val="00604FCF"/>
    <w:rsid w:val="00605C11"/>
    <w:rsid w:val="00605DF9"/>
    <w:rsid w:val="00606440"/>
    <w:rsid w:val="006072F2"/>
    <w:rsid w:val="006077CC"/>
    <w:rsid w:val="006078C2"/>
    <w:rsid w:val="00607A46"/>
    <w:rsid w:val="00607EFD"/>
    <w:rsid w:val="006104F9"/>
    <w:rsid w:val="00610860"/>
    <w:rsid w:val="00610BFD"/>
    <w:rsid w:val="00610E0F"/>
    <w:rsid w:val="00611249"/>
    <w:rsid w:val="00611810"/>
    <w:rsid w:val="00611E9D"/>
    <w:rsid w:val="00612CB0"/>
    <w:rsid w:val="00612F1F"/>
    <w:rsid w:val="00613538"/>
    <w:rsid w:val="0061387E"/>
    <w:rsid w:val="00613FCC"/>
    <w:rsid w:val="0061413B"/>
    <w:rsid w:val="0061450D"/>
    <w:rsid w:val="00614AA6"/>
    <w:rsid w:val="00614B9F"/>
    <w:rsid w:val="00615A36"/>
    <w:rsid w:val="006165D0"/>
    <w:rsid w:val="006171A9"/>
    <w:rsid w:val="00617208"/>
    <w:rsid w:val="0062051A"/>
    <w:rsid w:val="006210FF"/>
    <w:rsid w:val="006215DD"/>
    <w:rsid w:val="00623436"/>
    <w:rsid w:val="006243BF"/>
    <w:rsid w:val="00624447"/>
    <w:rsid w:val="00625094"/>
    <w:rsid w:val="00625A6D"/>
    <w:rsid w:val="00625D3B"/>
    <w:rsid w:val="006264D6"/>
    <w:rsid w:val="00626502"/>
    <w:rsid w:val="00626E03"/>
    <w:rsid w:val="00626FAC"/>
    <w:rsid w:val="006276E8"/>
    <w:rsid w:val="006278CF"/>
    <w:rsid w:val="00627B97"/>
    <w:rsid w:val="00627C2F"/>
    <w:rsid w:val="00630464"/>
    <w:rsid w:val="00631D32"/>
    <w:rsid w:val="0063257C"/>
    <w:rsid w:val="006335D7"/>
    <w:rsid w:val="00633BEE"/>
    <w:rsid w:val="006342A3"/>
    <w:rsid w:val="00634308"/>
    <w:rsid w:val="00635048"/>
    <w:rsid w:val="00635B69"/>
    <w:rsid w:val="00636C37"/>
    <w:rsid w:val="0063746E"/>
    <w:rsid w:val="006378A6"/>
    <w:rsid w:val="00637FA0"/>
    <w:rsid w:val="00640039"/>
    <w:rsid w:val="00640F39"/>
    <w:rsid w:val="0064233A"/>
    <w:rsid w:val="00643002"/>
    <w:rsid w:val="006431A0"/>
    <w:rsid w:val="00644475"/>
    <w:rsid w:val="00644C2C"/>
    <w:rsid w:val="006453A2"/>
    <w:rsid w:val="00646AA3"/>
    <w:rsid w:val="006477A7"/>
    <w:rsid w:val="00647C0B"/>
    <w:rsid w:val="0065019F"/>
    <w:rsid w:val="006513B4"/>
    <w:rsid w:val="00651910"/>
    <w:rsid w:val="00651A2B"/>
    <w:rsid w:val="00651E32"/>
    <w:rsid w:val="00652094"/>
    <w:rsid w:val="00652486"/>
    <w:rsid w:val="00653329"/>
    <w:rsid w:val="006536A3"/>
    <w:rsid w:val="006549BF"/>
    <w:rsid w:val="00654A23"/>
    <w:rsid w:val="00654D0E"/>
    <w:rsid w:val="00655AAF"/>
    <w:rsid w:val="00656547"/>
    <w:rsid w:val="00656933"/>
    <w:rsid w:val="00656A30"/>
    <w:rsid w:val="0065737A"/>
    <w:rsid w:val="00657A2E"/>
    <w:rsid w:val="00657BF9"/>
    <w:rsid w:val="00657CBF"/>
    <w:rsid w:val="00660349"/>
    <w:rsid w:val="00660E63"/>
    <w:rsid w:val="0066102B"/>
    <w:rsid w:val="006610AF"/>
    <w:rsid w:val="0066135B"/>
    <w:rsid w:val="0066174F"/>
    <w:rsid w:val="00661946"/>
    <w:rsid w:val="00661A6A"/>
    <w:rsid w:val="00661C8D"/>
    <w:rsid w:val="00662623"/>
    <w:rsid w:val="00663029"/>
    <w:rsid w:val="00663390"/>
    <w:rsid w:val="0066401C"/>
    <w:rsid w:val="00665146"/>
    <w:rsid w:val="006657DA"/>
    <w:rsid w:val="00666139"/>
    <w:rsid w:val="006664AF"/>
    <w:rsid w:val="006673E7"/>
    <w:rsid w:val="006674CB"/>
    <w:rsid w:val="006679E9"/>
    <w:rsid w:val="00667ACA"/>
    <w:rsid w:val="00667C76"/>
    <w:rsid w:val="00670993"/>
    <w:rsid w:val="006716B5"/>
    <w:rsid w:val="00671731"/>
    <w:rsid w:val="00671775"/>
    <w:rsid w:val="00671932"/>
    <w:rsid w:val="00671A9A"/>
    <w:rsid w:val="00672293"/>
    <w:rsid w:val="006735EB"/>
    <w:rsid w:val="00674964"/>
    <w:rsid w:val="00675EF4"/>
    <w:rsid w:val="006766FF"/>
    <w:rsid w:val="006774D8"/>
    <w:rsid w:val="00677831"/>
    <w:rsid w:val="006779CB"/>
    <w:rsid w:val="006800D0"/>
    <w:rsid w:val="00680B7E"/>
    <w:rsid w:val="006821B1"/>
    <w:rsid w:val="0068297E"/>
    <w:rsid w:val="00683B94"/>
    <w:rsid w:val="00685942"/>
    <w:rsid w:val="00685BCD"/>
    <w:rsid w:val="00685D2E"/>
    <w:rsid w:val="006863B1"/>
    <w:rsid w:val="0068656C"/>
    <w:rsid w:val="00686692"/>
    <w:rsid w:val="006866CB"/>
    <w:rsid w:val="006876DE"/>
    <w:rsid w:val="006913F5"/>
    <w:rsid w:val="00691A1B"/>
    <w:rsid w:val="0069297D"/>
    <w:rsid w:val="00692C3A"/>
    <w:rsid w:val="00692D62"/>
    <w:rsid w:val="00692E10"/>
    <w:rsid w:val="00692E52"/>
    <w:rsid w:val="00693033"/>
    <w:rsid w:val="00693321"/>
    <w:rsid w:val="00694893"/>
    <w:rsid w:val="00694B76"/>
    <w:rsid w:val="00694DB8"/>
    <w:rsid w:val="00694DD9"/>
    <w:rsid w:val="00694DFC"/>
    <w:rsid w:val="00695170"/>
    <w:rsid w:val="006951B9"/>
    <w:rsid w:val="0069615B"/>
    <w:rsid w:val="006969CB"/>
    <w:rsid w:val="00697671"/>
    <w:rsid w:val="006A04BD"/>
    <w:rsid w:val="006A0DCA"/>
    <w:rsid w:val="006A0FDA"/>
    <w:rsid w:val="006A12B1"/>
    <w:rsid w:val="006A1660"/>
    <w:rsid w:val="006A2953"/>
    <w:rsid w:val="006A29E3"/>
    <w:rsid w:val="006A3DA3"/>
    <w:rsid w:val="006A4992"/>
    <w:rsid w:val="006A5F42"/>
    <w:rsid w:val="006A6103"/>
    <w:rsid w:val="006A65DA"/>
    <w:rsid w:val="006A6690"/>
    <w:rsid w:val="006A6B84"/>
    <w:rsid w:val="006A7EF0"/>
    <w:rsid w:val="006B10ED"/>
    <w:rsid w:val="006B156A"/>
    <w:rsid w:val="006B194C"/>
    <w:rsid w:val="006B1D90"/>
    <w:rsid w:val="006B21FE"/>
    <w:rsid w:val="006B4635"/>
    <w:rsid w:val="006B51B2"/>
    <w:rsid w:val="006B648E"/>
    <w:rsid w:val="006B663F"/>
    <w:rsid w:val="006C004E"/>
    <w:rsid w:val="006C0D78"/>
    <w:rsid w:val="006C17A0"/>
    <w:rsid w:val="006C2CC5"/>
    <w:rsid w:val="006C2CFF"/>
    <w:rsid w:val="006C327C"/>
    <w:rsid w:val="006C5AAA"/>
    <w:rsid w:val="006C5D8B"/>
    <w:rsid w:val="006C5F3C"/>
    <w:rsid w:val="006C7215"/>
    <w:rsid w:val="006C7300"/>
    <w:rsid w:val="006C7FDA"/>
    <w:rsid w:val="006D04BE"/>
    <w:rsid w:val="006D0968"/>
    <w:rsid w:val="006D1B6C"/>
    <w:rsid w:val="006D2648"/>
    <w:rsid w:val="006D27E3"/>
    <w:rsid w:val="006D2BFA"/>
    <w:rsid w:val="006D3211"/>
    <w:rsid w:val="006D33A9"/>
    <w:rsid w:val="006D3872"/>
    <w:rsid w:val="006D4135"/>
    <w:rsid w:val="006D472D"/>
    <w:rsid w:val="006D55E4"/>
    <w:rsid w:val="006D56A7"/>
    <w:rsid w:val="006D66DE"/>
    <w:rsid w:val="006D70F2"/>
    <w:rsid w:val="006D774D"/>
    <w:rsid w:val="006D780E"/>
    <w:rsid w:val="006D7854"/>
    <w:rsid w:val="006D7A82"/>
    <w:rsid w:val="006E09F2"/>
    <w:rsid w:val="006E196C"/>
    <w:rsid w:val="006E19C0"/>
    <w:rsid w:val="006E1B4C"/>
    <w:rsid w:val="006E1E67"/>
    <w:rsid w:val="006E2889"/>
    <w:rsid w:val="006E2D9C"/>
    <w:rsid w:val="006E2E4C"/>
    <w:rsid w:val="006E3329"/>
    <w:rsid w:val="006E3AF2"/>
    <w:rsid w:val="006E3D54"/>
    <w:rsid w:val="006E4198"/>
    <w:rsid w:val="006E4870"/>
    <w:rsid w:val="006E53E9"/>
    <w:rsid w:val="006E5777"/>
    <w:rsid w:val="006E6236"/>
    <w:rsid w:val="006E721C"/>
    <w:rsid w:val="006E7556"/>
    <w:rsid w:val="006E786D"/>
    <w:rsid w:val="006E7D99"/>
    <w:rsid w:val="006F0169"/>
    <w:rsid w:val="006F0BD0"/>
    <w:rsid w:val="006F0CD5"/>
    <w:rsid w:val="006F2599"/>
    <w:rsid w:val="006F2B1B"/>
    <w:rsid w:val="006F3806"/>
    <w:rsid w:val="006F3EE2"/>
    <w:rsid w:val="006F4C49"/>
    <w:rsid w:val="006F4C55"/>
    <w:rsid w:val="006F55FD"/>
    <w:rsid w:val="006F5729"/>
    <w:rsid w:val="006F5EB6"/>
    <w:rsid w:val="006F6F42"/>
    <w:rsid w:val="006F6F94"/>
    <w:rsid w:val="00700A28"/>
    <w:rsid w:val="00700CBD"/>
    <w:rsid w:val="00701273"/>
    <w:rsid w:val="00702245"/>
    <w:rsid w:val="007028C7"/>
    <w:rsid w:val="00702F26"/>
    <w:rsid w:val="00704462"/>
    <w:rsid w:val="0070446E"/>
    <w:rsid w:val="00704964"/>
    <w:rsid w:val="007049A5"/>
    <w:rsid w:val="007055DF"/>
    <w:rsid w:val="0070619B"/>
    <w:rsid w:val="00706796"/>
    <w:rsid w:val="00707A75"/>
    <w:rsid w:val="00710C7E"/>
    <w:rsid w:val="00710CF8"/>
    <w:rsid w:val="00710F3D"/>
    <w:rsid w:val="007112E5"/>
    <w:rsid w:val="0071215E"/>
    <w:rsid w:val="00712392"/>
    <w:rsid w:val="00713183"/>
    <w:rsid w:val="00713199"/>
    <w:rsid w:val="007133DB"/>
    <w:rsid w:val="007145B4"/>
    <w:rsid w:val="00715508"/>
    <w:rsid w:val="00715F02"/>
    <w:rsid w:val="007164C4"/>
    <w:rsid w:val="007164CD"/>
    <w:rsid w:val="007165EA"/>
    <w:rsid w:val="00716ABD"/>
    <w:rsid w:val="00721149"/>
    <w:rsid w:val="0072182C"/>
    <w:rsid w:val="00723224"/>
    <w:rsid w:val="0072340E"/>
    <w:rsid w:val="007238FE"/>
    <w:rsid w:val="0072410F"/>
    <w:rsid w:val="0072717B"/>
    <w:rsid w:val="00727980"/>
    <w:rsid w:val="0073054E"/>
    <w:rsid w:val="00730973"/>
    <w:rsid w:val="00730D0B"/>
    <w:rsid w:val="00731849"/>
    <w:rsid w:val="00731A38"/>
    <w:rsid w:val="007321C2"/>
    <w:rsid w:val="00732968"/>
    <w:rsid w:val="00732994"/>
    <w:rsid w:val="00733DE0"/>
    <w:rsid w:val="007357C5"/>
    <w:rsid w:val="007358D4"/>
    <w:rsid w:val="00735A52"/>
    <w:rsid w:val="00736278"/>
    <w:rsid w:val="007366D4"/>
    <w:rsid w:val="007374F5"/>
    <w:rsid w:val="0074032D"/>
    <w:rsid w:val="0074034B"/>
    <w:rsid w:val="007405A7"/>
    <w:rsid w:val="007406E4"/>
    <w:rsid w:val="0074075A"/>
    <w:rsid w:val="00740D25"/>
    <w:rsid w:val="00741328"/>
    <w:rsid w:val="0074151B"/>
    <w:rsid w:val="007417B1"/>
    <w:rsid w:val="0074242C"/>
    <w:rsid w:val="00742A42"/>
    <w:rsid w:val="00743DA8"/>
    <w:rsid w:val="0074469D"/>
    <w:rsid w:val="00746073"/>
    <w:rsid w:val="00747434"/>
    <w:rsid w:val="00747CCD"/>
    <w:rsid w:val="00747D0C"/>
    <w:rsid w:val="00747D2C"/>
    <w:rsid w:val="00751660"/>
    <w:rsid w:val="00751B26"/>
    <w:rsid w:val="00751B78"/>
    <w:rsid w:val="00753299"/>
    <w:rsid w:val="00753486"/>
    <w:rsid w:val="0075442E"/>
    <w:rsid w:val="00754FDA"/>
    <w:rsid w:val="00756309"/>
    <w:rsid w:val="0075654A"/>
    <w:rsid w:val="00756F76"/>
    <w:rsid w:val="00761AF2"/>
    <w:rsid w:val="00761B1F"/>
    <w:rsid w:val="00763C87"/>
    <w:rsid w:val="00763EA7"/>
    <w:rsid w:val="00765C62"/>
    <w:rsid w:val="00765D3A"/>
    <w:rsid w:val="00765F3D"/>
    <w:rsid w:val="00766275"/>
    <w:rsid w:val="0076696B"/>
    <w:rsid w:val="0076720C"/>
    <w:rsid w:val="00767536"/>
    <w:rsid w:val="007679B9"/>
    <w:rsid w:val="007712F1"/>
    <w:rsid w:val="007725B4"/>
    <w:rsid w:val="00773785"/>
    <w:rsid w:val="00774D15"/>
    <w:rsid w:val="00774EBD"/>
    <w:rsid w:val="0077505F"/>
    <w:rsid w:val="00775259"/>
    <w:rsid w:val="00775EB8"/>
    <w:rsid w:val="00776216"/>
    <w:rsid w:val="007763D6"/>
    <w:rsid w:val="00776572"/>
    <w:rsid w:val="00776702"/>
    <w:rsid w:val="0077738D"/>
    <w:rsid w:val="007774C2"/>
    <w:rsid w:val="00777ADF"/>
    <w:rsid w:val="0078030A"/>
    <w:rsid w:val="00781410"/>
    <w:rsid w:val="00781460"/>
    <w:rsid w:val="00781A21"/>
    <w:rsid w:val="0078295C"/>
    <w:rsid w:val="00783443"/>
    <w:rsid w:val="00783B70"/>
    <w:rsid w:val="00784851"/>
    <w:rsid w:val="00784D07"/>
    <w:rsid w:val="0078668B"/>
    <w:rsid w:val="00786E94"/>
    <w:rsid w:val="00787A48"/>
    <w:rsid w:val="00787CB6"/>
    <w:rsid w:val="00787D28"/>
    <w:rsid w:val="0079000C"/>
    <w:rsid w:val="00790130"/>
    <w:rsid w:val="007906BA"/>
    <w:rsid w:val="00790B3E"/>
    <w:rsid w:val="00790D93"/>
    <w:rsid w:val="0079174A"/>
    <w:rsid w:val="00791CD7"/>
    <w:rsid w:val="00791CF2"/>
    <w:rsid w:val="00791F2C"/>
    <w:rsid w:val="00792D22"/>
    <w:rsid w:val="007930C1"/>
    <w:rsid w:val="0079430D"/>
    <w:rsid w:val="00794BD5"/>
    <w:rsid w:val="00794E09"/>
    <w:rsid w:val="007953B9"/>
    <w:rsid w:val="00795A0F"/>
    <w:rsid w:val="00795D8B"/>
    <w:rsid w:val="007968D9"/>
    <w:rsid w:val="0079754C"/>
    <w:rsid w:val="007A09ED"/>
    <w:rsid w:val="007A1395"/>
    <w:rsid w:val="007A22E9"/>
    <w:rsid w:val="007A24EB"/>
    <w:rsid w:val="007A282D"/>
    <w:rsid w:val="007A2B4A"/>
    <w:rsid w:val="007A3B34"/>
    <w:rsid w:val="007A3E71"/>
    <w:rsid w:val="007A4482"/>
    <w:rsid w:val="007A4F2F"/>
    <w:rsid w:val="007A53FA"/>
    <w:rsid w:val="007A6B97"/>
    <w:rsid w:val="007A7CE5"/>
    <w:rsid w:val="007B03E4"/>
    <w:rsid w:val="007B076B"/>
    <w:rsid w:val="007B157B"/>
    <w:rsid w:val="007B19CE"/>
    <w:rsid w:val="007B1E12"/>
    <w:rsid w:val="007B31F1"/>
    <w:rsid w:val="007B3771"/>
    <w:rsid w:val="007B4215"/>
    <w:rsid w:val="007B547C"/>
    <w:rsid w:val="007B5904"/>
    <w:rsid w:val="007B63FB"/>
    <w:rsid w:val="007B6FAF"/>
    <w:rsid w:val="007B7A0C"/>
    <w:rsid w:val="007B7C23"/>
    <w:rsid w:val="007B7FFE"/>
    <w:rsid w:val="007C0255"/>
    <w:rsid w:val="007C041B"/>
    <w:rsid w:val="007C052A"/>
    <w:rsid w:val="007C09C8"/>
    <w:rsid w:val="007C0A41"/>
    <w:rsid w:val="007C0ABA"/>
    <w:rsid w:val="007C0B75"/>
    <w:rsid w:val="007C0C22"/>
    <w:rsid w:val="007C0E50"/>
    <w:rsid w:val="007C1311"/>
    <w:rsid w:val="007C13ED"/>
    <w:rsid w:val="007C1651"/>
    <w:rsid w:val="007C19EA"/>
    <w:rsid w:val="007C22AA"/>
    <w:rsid w:val="007C22CA"/>
    <w:rsid w:val="007C235E"/>
    <w:rsid w:val="007C2707"/>
    <w:rsid w:val="007C5AB4"/>
    <w:rsid w:val="007C5B00"/>
    <w:rsid w:val="007C6623"/>
    <w:rsid w:val="007C6878"/>
    <w:rsid w:val="007C767D"/>
    <w:rsid w:val="007D0D04"/>
    <w:rsid w:val="007D2833"/>
    <w:rsid w:val="007D2A2A"/>
    <w:rsid w:val="007D3572"/>
    <w:rsid w:val="007D37B9"/>
    <w:rsid w:val="007D3819"/>
    <w:rsid w:val="007D3FCB"/>
    <w:rsid w:val="007D501A"/>
    <w:rsid w:val="007D5105"/>
    <w:rsid w:val="007D5882"/>
    <w:rsid w:val="007D5F70"/>
    <w:rsid w:val="007D6D9A"/>
    <w:rsid w:val="007D7ACE"/>
    <w:rsid w:val="007E0C61"/>
    <w:rsid w:val="007E103C"/>
    <w:rsid w:val="007E1402"/>
    <w:rsid w:val="007E1FFE"/>
    <w:rsid w:val="007E2ECF"/>
    <w:rsid w:val="007E2EE1"/>
    <w:rsid w:val="007E300C"/>
    <w:rsid w:val="007E3133"/>
    <w:rsid w:val="007E31C7"/>
    <w:rsid w:val="007E32FE"/>
    <w:rsid w:val="007E3995"/>
    <w:rsid w:val="007E39F0"/>
    <w:rsid w:val="007E3DB9"/>
    <w:rsid w:val="007E3F27"/>
    <w:rsid w:val="007E3F65"/>
    <w:rsid w:val="007E4767"/>
    <w:rsid w:val="007E50D9"/>
    <w:rsid w:val="007E5253"/>
    <w:rsid w:val="007E57A5"/>
    <w:rsid w:val="007E5C2D"/>
    <w:rsid w:val="007E5CB8"/>
    <w:rsid w:val="007E61F7"/>
    <w:rsid w:val="007E650F"/>
    <w:rsid w:val="007E68F6"/>
    <w:rsid w:val="007E6B0B"/>
    <w:rsid w:val="007E6EF9"/>
    <w:rsid w:val="007E7445"/>
    <w:rsid w:val="007F011E"/>
    <w:rsid w:val="007F0511"/>
    <w:rsid w:val="007F0FC9"/>
    <w:rsid w:val="007F117C"/>
    <w:rsid w:val="007F16D7"/>
    <w:rsid w:val="007F1DDE"/>
    <w:rsid w:val="007F2093"/>
    <w:rsid w:val="007F2AE5"/>
    <w:rsid w:val="007F370B"/>
    <w:rsid w:val="007F52CF"/>
    <w:rsid w:val="007F52E1"/>
    <w:rsid w:val="007F6AB0"/>
    <w:rsid w:val="007F77AD"/>
    <w:rsid w:val="007F780F"/>
    <w:rsid w:val="0080022B"/>
    <w:rsid w:val="00802670"/>
    <w:rsid w:val="00802932"/>
    <w:rsid w:val="00803615"/>
    <w:rsid w:val="00803805"/>
    <w:rsid w:val="00803F6B"/>
    <w:rsid w:val="00804C68"/>
    <w:rsid w:val="00804DB1"/>
    <w:rsid w:val="00805337"/>
    <w:rsid w:val="0080582D"/>
    <w:rsid w:val="008059CD"/>
    <w:rsid w:val="00806B00"/>
    <w:rsid w:val="0080756C"/>
    <w:rsid w:val="00807FAE"/>
    <w:rsid w:val="00812411"/>
    <w:rsid w:val="00812441"/>
    <w:rsid w:val="00812D2A"/>
    <w:rsid w:val="00813958"/>
    <w:rsid w:val="0081470D"/>
    <w:rsid w:val="008152DB"/>
    <w:rsid w:val="008153D7"/>
    <w:rsid w:val="00815792"/>
    <w:rsid w:val="0081623C"/>
    <w:rsid w:val="008163DF"/>
    <w:rsid w:val="0081747F"/>
    <w:rsid w:val="00817689"/>
    <w:rsid w:val="008203A8"/>
    <w:rsid w:val="00820525"/>
    <w:rsid w:val="00820A6F"/>
    <w:rsid w:val="00820AEA"/>
    <w:rsid w:val="00821C3A"/>
    <w:rsid w:val="0082453D"/>
    <w:rsid w:val="0082464E"/>
    <w:rsid w:val="008247E0"/>
    <w:rsid w:val="00824831"/>
    <w:rsid w:val="008251AB"/>
    <w:rsid w:val="008253FE"/>
    <w:rsid w:val="008258AF"/>
    <w:rsid w:val="00825ABA"/>
    <w:rsid w:val="0082758B"/>
    <w:rsid w:val="00827C9E"/>
    <w:rsid w:val="00830E58"/>
    <w:rsid w:val="00831204"/>
    <w:rsid w:val="00831208"/>
    <w:rsid w:val="00831253"/>
    <w:rsid w:val="008313EA"/>
    <w:rsid w:val="008314DA"/>
    <w:rsid w:val="008319F1"/>
    <w:rsid w:val="00831A22"/>
    <w:rsid w:val="008323BD"/>
    <w:rsid w:val="0083291F"/>
    <w:rsid w:val="00833BAB"/>
    <w:rsid w:val="008341A7"/>
    <w:rsid w:val="008343F3"/>
    <w:rsid w:val="008348C8"/>
    <w:rsid w:val="00835096"/>
    <w:rsid w:val="00835378"/>
    <w:rsid w:val="00835497"/>
    <w:rsid w:val="00835A02"/>
    <w:rsid w:val="00835DB4"/>
    <w:rsid w:val="00836387"/>
    <w:rsid w:val="00837428"/>
    <w:rsid w:val="008377BC"/>
    <w:rsid w:val="0083796E"/>
    <w:rsid w:val="008379F6"/>
    <w:rsid w:val="008400B1"/>
    <w:rsid w:val="00840BF1"/>
    <w:rsid w:val="00841746"/>
    <w:rsid w:val="00841859"/>
    <w:rsid w:val="008429CF"/>
    <w:rsid w:val="0084405B"/>
    <w:rsid w:val="00844174"/>
    <w:rsid w:val="008443C4"/>
    <w:rsid w:val="0084454C"/>
    <w:rsid w:val="008446E2"/>
    <w:rsid w:val="00844CEC"/>
    <w:rsid w:val="00844DA7"/>
    <w:rsid w:val="00845605"/>
    <w:rsid w:val="00845630"/>
    <w:rsid w:val="0084708B"/>
    <w:rsid w:val="00847E19"/>
    <w:rsid w:val="00850CD3"/>
    <w:rsid w:val="0085112C"/>
    <w:rsid w:val="00851278"/>
    <w:rsid w:val="008515C8"/>
    <w:rsid w:val="0085183E"/>
    <w:rsid w:val="00853083"/>
    <w:rsid w:val="00853766"/>
    <w:rsid w:val="008545EF"/>
    <w:rsid w:val="00856877"/>
    <w:rsid w:val="00856B04"/>
    <w:rsid w:val="00856B1B"/>
    <w:rsid w:val="00856B85"/>
    <w:rsid w:val="00857C33"/>
    <w:rsid w:val="00857D58"/>
    <w:rsid w:val="00857E93"/>
    <w:rsid w:val="008601A9"/>
    <w:rsid w:val="00860C62"/>
    <w:rsid w:val="00860F36"/>
    <w:rsid w:val="008622FB"/>
    <w:rsid w:val="00862ACD"/>
    <w:rsid w:val="00864517"/>
    <w:rsid w:val="0086517F"/>
    <w:rsid w:val="00865B0D"/>
    <w:rsid w:val="00866630"/>
    <w:rsid w:val="0086727A"/>
    <w:rsid w:val="00867ACE"/>
    <w:rsid w:val="00867FCE"/>
    <w:rsid w:val="00871B33"/>
    <w:rsid w:val="00871B36"/>
    <w:rsid w:val="00872949"/>
    <w:rsid w:val="008730BB"/>
    <w:rsid w:val="00873A5F"/>
    <w:rsid w:val="008748E2"/>
    <w:rsid w:val="008753F7"/>
    <w:rsid w:val="00876145"/>
    <w:rsid w:val="00877391"/>
    <w:rsid w:val="00877B4E"/>
    <w:rsid w:val="008804FE"/>
    <w:rsid w:val="00880876"/>
    <w:rsid w:val="00883C32"/>
    <w:rsid w:val="00883E88"/>
    <w:rsid w:val="00884416"/>
    <w:rsid w:val="00885B5A"/>
    <w:rsid w:val="00885CDD"/>
    <w:rsid w:val="008874C6"/>
    <w:rsid w:val="00887874"/>
    <w:rsid w:val="00887BEE"/>
    <w:rsid w:val="00887CA0"/>
    <w:rsid w:val="00887E41"/>
    <w:rsid w:val="00890044"/>
    <w:rsid w:val="008914A4"/>
    <w:rsid w:val="00892911"/>
    <w:rsid w:val="00892ACF"/>
    <w:rsid w:val="00892D75"/>
    <w:rsid w:val="00893265"/>
    <w:rsid w:val="008939CB"/>
    <w:rsid w:val="00893FB3"/>
    <w:rsid w:val="00894040"/>
    <w:rsid w:val="008941DB"/>
    <w:rsid w:val="00895940"/>
    <w:rsid w:val="00896033"/>
    <w:rsid w:val="00897640"/>
    <w:rsid w:val="008A0458"/>
    <w:rsid w:val="008A0981"/>
    <w:rsid w:val="008A0E9B"/>
    <w:rsid w:val="008A1054"/>
    <w:rsid w:val="008A10A5"/>
    <w:rsid w:val="008A162A"/>
    <w:rsid w:val="008A16EA"/>
    <w:rsid w:val="008A2696"/>
    <w:rsid w:val="008A2C5D"/>
    <w:rsid w:val="008A4F24"/>
    <w:rsid w:val="008A5209"/>
    <w:rsid w:val="008A5512"/>
    <w:rsid w:val="008A5B66"/>
    <w:rsid w:val="008A5DDC"/>
    <w:rsid w:val="008A5EA0"/>
    <w:rsid w:val="008A5ED5"/>
    <w:rsid w:val="008A5FC8"/>
    <w:rsid w:val="008A79A2"/>
    <w:rsid w:val="008B00A1"/>
    <w:rsid w:val="008B04C9"/>
    <w:rsid w:val="008B06F5"/>
    <w:rsid w:val="008B199E"/>
    <w:rsid w:val="008B2152"/>
    <w:rsid w:val="008B2929"/>
    <w:rsid w:val="008B31F9"/>
    <w:rsid w:val="008B41E3"/>
    <w:rsid w:val="008B428B"/>
    <w:rsid w:val="008B441F"/>
    <w:rsid w:val="008B47F3"/>
    <w:rsid w:val="008B5515"/>
    <w:rsid w:val="008B5B36"/>
    <w:rsid w:val="008B6162"/>
    <w:rsid w:val="008B6720"/>
    <w:rsid w:val="008B706F"/>
    <w:rsid w:val="008B7732"/>
    <w:rsid w:val="008B7B37"/>
    <w:rsid w:val="008C04DF"/>
    <w:rsid w:val="008C0598"/>
    <w:rsid w:val="008C078F"/>
    <w:rsid w:val="008C082D"/>
    <w:rsid w:val="008C1041"/>
    <w:rsid w:val="008C1880"/>
    <w:rsid w:val="008C1971"/>
    <w:rsid w:val="008C1C30"/>
    <w:rsid w:val="008C2158"/>
    <w:rsid w:val="008C2AD0"/>
    <w:rsid w:val="008C4B80"/>
    <w:rsid w:val="008C5036"/>
    <w:rsid w:val="008C5897"/>
    <w:rsid w:val="008C5B0E"/>
    <w:rsid w:val="008C64F4"/>
    <w:rsid w:val="008C6874"/>
    <w:rsid w:val="008D023F"/>
    <w:rsid w:val="008D07DD"/>
    <w:rsid w:val="008D17CC"/>
    <w:rsid w:val="008D2AC6"/>
    <w:rsid w:val="008D2CAF"/>
    <w:rsid w:val="008D2EE0"/>
    <w:rsid w:val="008D3ACE"/>
    <w:rsid w:val="008D51CC"/>
    <w:rsid w:val="008D648F"/>
    <w:rsid w:val="008D6D1B"/>
    <w:rsid w:val="008D7146"/>
    <w:rsid w:val="008D7FC0"/>
    <w:rsid w:val="008E0CD1"/>
    <w:rsid w:val="008E1164"/>
    <w:rsid w:val="008E1CB2"/>
    <w:rsid w:val="008E234A"/>
    <w:rsid w:val="008E3716"/>
    <w:rsid w:val="008E4F95"/>
    <w:rsid w:val="008E5366"/>
    <w:rsid w:val="008E53A7"/>
    <w:rsid w:val="008E5B93"/>
    <w:rsid w:val="008E5BC3"/>
    <w:rsid w:val="008E7079"/>
    <w:rsid w:val="008F0DD2"/>
    <w:rsid w:val="008F0E58"/>
    <w:rsid w:val="008F0FB7"/>
    <w:rsid w:val="008F110D"/>
    <w:rsid w:val="008F18F3"/>
    <w:rsid w:val="008F1FC1"/>
    <w:rsid w:val="008F2238"/>
    <w:rsid w:val="008F2462"/>
    <w:rsid w:val="008F35DC"/>
    <w:rsid w:val="008F3BF5"/>
    <w:rsid w:val="008F4248"/>
    <w:rsid w:val="008F4D52"/>
    <w:rsid w:val="008F4E41"/>
    <w:rsid w:val="008F5037"/>
    <w:rsid w:val="008F5276"/>
    <w:rsid w:val="008F548E"/>
    <w:rsid w:val="008F5866"/>
    <w:rsid w:val="008F5F22"/>
    <w:rsid w:val="008F6A70"/>
    <w:rsid w:val="008F6FF8"/>
    <w:rsid w:val="008F7485"/>
    <w:rsid w:val="008F7766"/>
    <w:rsid w:val="00900410"/>
    <w:rsid w:val="009015BF"/>
    <w:rsid w:val="00901ADC"/>
    <w:rsid w:val="00901C01"/>
    <w:rsid w:val="009020AD"/>
    <w:rsid w:val="00903C93"/>
    <w:rsid w:val="0090408D"/>
    <w:rsid w:val="00904248"/>
    <w:rsid w:val="009049AB"/>
    <w:rsid w:val="00904C80"/>
    <w:rsid w:val="00904D41"/>
    <w:rsid w:val="00904E6B"/>
    <w:rsid w:val="009059F9"/>
    <w:rsid w:val="00905E74"/>
    <w:rsid w:val="00906EEC"/>
    <w:rsid w:val="00907433"/>
    <w:rsid w:val="00910AE9"/>
    <w:rsid w:val="0091121B"/>
    <w:rsid w:val="00912BE9"/>
    <w:rsid w:val="00913143"/>
    <w:rsid w:val="00913EEE"/>
    <w:rsid w:val="00913F33"/>
    <w:rsid w:val="00914204"/>
    <w:rsid w:val="00914392"/>
    <w:rsid w:val="009143B2"/>
    <w:rsid w:val="0091449B"/>
    <w:rsid w:val="00914A6E"/>
    <w:rsid w:val="00914E44"/>
    <w:rsid w:val="009152F6"/>
    <w:rsid w:val="00915719"/>
    <w:rsid w:val="00915C7E"/>
    <w:rsid w:val="00915D19"/>
    <w:rsid w:val="00920182"/>
    <w:rsid w:val="009206C0"/>
    <w:rsid w:val="00920DC9"/>
    <w:rsid w:val="00921474"/>
    <w:rsid w:val="00922606"/>
    <w:rsid w:val="00922D31"/>
    <w:rsid w:val="009231C9"/>
    <w:rsid w:val="0092325D"/>
    <w:rsid w:val="0092353E"/>
    <w:rsid w:val="00923E41"/>
    <w:rsid w:val="0092406C"/>
    <w:rsid w:val="00924363"/>
    <w:rsid w:val="00924849"/>
    <w:rsid w:val="009248E3"/>
    <w:rsid w:val="00925042"/>
    <w:rsid w:val="0092559F"/>
    <w:rsid w:val="0092607C"/>
    <w:rsid w:val="009260B1"/>
    <w:rsid w:val="0092682F"/>
    <w:rsid w:val="00926E31"/>
    <w:rsid w:val="00927C11"/>
    <w:rsid w:val="00930195"/>
    <w:rsid w:val="00930699"/>
    <w:rsid w:val="00930F94"/>
    <w:rsid w:val="00931141"/>
    <w:rsid w:val="00931C86"/>
    <w:rsid w:val="00931FED"/>
    <w:rsid w:val="00932DF8"/>
    <w:rsid w:val="009344FF"/>
    <w:rsid w:val="009352CA"/>
    <w:rsid w:val="00935665"/>
    <w:rsid w:val="00935B30"/>
    <w:rsid w:val="00935D70"/>
    <w:rsid w:val="00936070"/>
    <w:rsid w:val="00936289"/>
    <w:rsid w:val="009363AC"/>
    <w:rsid w:val="00936A4E"/>
    <w:rsid w:val="00936E77"/>
    <w:rsid w:val="00937965"/>
    <w:rsid w:val="00937CA0"/>
    <w:rsid w:val="0094023F"/>
    <w:rsid w:val="00940C55"/>
    <w:rsid w:val="00941580"/>
    <w:rsid w:val="00941C47"/>
    <w:rsid w:val="0094269A"/>
    <w:rsid w:val="00943F8F"/>
    <w:rsid w:val="00944763"/>
    <w:rsid w:val="00944ADB"/>
    <w:rsid w:val="00944E0C"/>
    <w:rsid w:val="00945CE8"/>
    <w:rsid w:val="00946AC5"/>
    <w:rsid w:val="00946D8B"/>
    <w:rsid w:val="00946DD8"/>
    <w:rsid w:val="00950A45"/>
    <w:rsid w:val="00950D81"/>
    <w:rsid w:val="009516CB"/>
    <w:rsid w:val="009517B8"/>
    <w:rsid w:val="00951E4E"/>
    <w:rsid w:val="00952943"/>
    <w:rsid w:val="00952A05"/>
    <w:rsid w:val="00953949"/>
    <w:rsid w:val="00953C8D"/>
    <w:rsid w:val="009543EB"/>
    <w:rsid w:val="00954978"/>
    <w:rsid w:val="00954B1B"/>
    <w:rsid w:val="009558E1"/>
    <w:rsid w:val="009563B8"/>
    <w:rsid w:val="009606DE"/>
    <w:rsid w:val="009609A9"/>
    <w:rsid w:val="009620E6"/>
    <w:rsid w:val="009623AB"/>
    <w:rsid w:val="009631C3"/>
    <w:rsid w:val="00963283"/>
    <w:rsid w:val="00963BB0"/>
    <w:rsid w:val="00963BE2"/>
    <w:rsid w:val="00963E36"/>
    <w:rsid w:val="00967176"/>
    <w:rsid w:val="00967ED7"/>
    <w:rsid w:val="009700E2"/>
    <w:rsid w:val="009708CA"/>
    <w:rsid w:val="00970A6B"/>
    <w:rsid w:val="00971171"/>
    <w:rsid w:val="009713C6"/>
    <w:rsid w:val="009718C0"/>
    <w:rsid w:val="0097196F"/>
    <w:rsid w:val="00971D9B"/>
    <w:rsid w:val="009731E6"/>
    <w:rsid w:val="009731EC"/>
    <w:rsid w:val="009732E9"/>
    <w:rsid w:val="009737D9"/>
    <w:rsid w:val="00973859"/>
    <w:rsid w:val="009740D3"/>
    <w:rsid w:val="00974F0B"/>
    <w:rsid w:val="009763C4"/>
    <w:rsid w:val="00977108"/>
    <w:rsid w:val="00977620"/>
    <w:rsid w:val="00977AC2"/>
    <w:rsid w:val="00980224"/>
    <w:rsid w:val="009803F1"/>
    <w:rsid w:val="00981483"/>
    <w:rsid w:val="00981FE4"/>
    <w:rsid w:val="009828C6"/>
    <w:rsid w:val="00982964"/>
    <w:rsid w:val="00982D6D"/>
    <w:rsid w:val="009835FD"/>
    <w:rsid w:val="00983A01"/>
    <w:rsid w:val="009844F7"/>
    <w:rsid w:val="00984655"/>
    <w:rsid w:val="00984753"/>
    <w:rsid w:val="00984AA1"/>
    <w:rsid w:val="00985455"/>
    <w:rsid w:val="00985462"/>
    <w:rsid w:val="009861AC"/>
    <w:rsid w:val="00987955"/>
    <w:rsid w:val="00987FCE"/>
    <w:rsid w:val="0099079E"/>
    <w:rsid w:val="00990D76"/>
    <w:rsid w:val="0099189A"/>
    <w:rsid w:val="00992870"/>
    <w:rsid w:val="00992F46"/>
    <w:rsid w:val="00993AB6"/>
    <w:rsid w:val="00993DDC"/>
    <w:rsid w:val="00994079"/>
    <w:rsid w:val="00994ABE"/>
    <w:rsid w:val="00995FFD"/>
    <w:rsid w:val="00997F4B"/>
    <w:rsid w:val="009A1815"/>
    <w:rsid w:val="009A2408"/>
    <w:rsid w:val="009A244C"/>
    <w:rsid w:val="009A2BBB"/>
    <w:rsid w:val="009A2D2D"/>
    <w:rsid w:val="009A3612"/>
    <w:rsid w:val="009A3D61"/>
    <w:rsid w:val="009A4059"/>
    <w:rsid w:val="009A44C8"/>
    <w:rsid w:val="009A45B0"/>
    <w:rsid w:val="009A47CF"/>
    <w:rsid w:val="009A6890"/>
    <w:rsid w:val="009A6A6F"/>
    <w:rsid w:val="009A735F"/>
    <w:rsid w:val="009A73D3"/>
    <w:rsid w:val="009A7C08"/>
    <w:rsid w:val="009B07DC"/>
    <w:rsid w:val="009B0CB9"/>
    <w:rsid w:val="009B1B69"/>
    <w:rsid w:val="009B2DD3"/>
    <w:rsid w:val="009B4EE7"/>
    <w:rsid w:val="009B533B"/>
    <w:rsid w:val="009B5A3C"/>
    <w:rsid w:val="009B5B9D"/>
    <w:rsid w:val="009B6381"/>
    <w:rsid w:val="009B6774"/>
    <w:rsid w:val="009B68F9"/>
    <w:rsid w:val="009B7085"/>
    <w:rsid w:val="009B7570"/>
    <w:rsid w:val="009B76A3"/>
    <w:rsid w:val="009B7FE5"/>
    <w:rsid w:val="009C0AA9"/>
    <w:rsid w:val="009C1051"/>
    <w:rsid w:val="009C16FB"/>
    <w:rsid w:val="009C184A"/>
    <w:rsid w:val="009C2E1B"/>
    <w:rsid w:val="009C37B1"/>
    <w:rsid w:val="009C3B95"/>
    <w:rsid w:val="009C3C80"/>
    <w:rsid w:val="009C470D"/>
    <w:rsid w:val="009C585D"/>
    <w:rsid w:val="009C59A6"/>
    <w:rsid w:val="009C638B"/>
    <w:rsid w:val="009C7340"/>
    <w:rsid w:val="009D1E16"/>
    <w:rsid w:val="009D217F"/>
    <w:rsid w:val="009D3626"/>
    <w:rsid w:val="009D36B1"/>
    <w:rsid w:val="009D3B66"/>
    <w:rsid w:val="009D517E"/>
    <w:rsid w:val="009D5E76"/>
    <w:rsid w:val="009D68FB"/>
    <w:rsid w:val="009E0080"/>
    <w:rsid w:val="009E0381"/>
    <w:rsid w:val="009E04B3"/>
    <w:rsid w:val="009E0DFC"/>
    <w:rsid w:val="009E1642"/>
    <w:rsid w:val="009E3070"/>
    <w:rsid w:val="009E39B8"/>
    <w:rsid w:val="009E3E35"/>
    <w:rsid w:val="009E442B"/>
    <w:rsid w:val="009E4A9A"/>
    <w:rsid w:val="009E4BEC"/>
    <w:rsid w:val="009E4FA6"/>
    <w:rsid w:val="009E5252"/>
    <w:rsid w:val="009E56A8"/>
    <w:rsid w:val="009E5B74"/>
    <w:rsid w:val="009E63F8"/>
    <w:rsid w:val="009E64AE"/>
    <w:rsid w:val="009E6E9A"/>
    <w:rsid w:val="009E7C14"/>
    <w:rsid w:val="009E7CEB"/>
    <w:rsid w:val="009F094B"/>
    <w:rsid w:val="009F0A01"/>
    <w:rsid w:val="009F0FC5"/>
    <w:rsid w:val="009F1AE9"/>
    <w:rsid w:val="009F3B2B"/>
    <w:rsid w:val="009F3CA2"/>
    <w:rsid w:val="009F419C"/>
    <w:rsid w:val="009F43E0"/>
    <w:rsid w:val="009F4AF4"/>
    <w:rsid w:val="009F4BBD"/>
    <w:rsid w:val="009F569E"/>
    <w:rsid w:val="009F5EC4"/>
    <w:rsid w:val="009F6018"/>
    <w:rsid w:val="009F62D9"/>
    <w:rsid w:val="009F661E"/>
    <w:rsid w:val="009F6C65"/>
    <w:rsid w:val="009F738B"/>
    <w:rsid w:val="00A0007C"/>
    <w:rsid w:val="00A00B99"/>
    <w:rsid w:val="00A00BC7"/>
    <w:rsid w:val="00A00E7A"/>
    <w:rsid w:val="00A01D7B"/>
    <w:rsid w:val="00A026BF"/>
    <w:rsid w:val="00A02F89"/>
    <w:rsid w:val="00A04583"/>
    <w:rsid w:val="00A04D6C"/>
    <w:rsid w:val="00A055A5"/>
    <w:rsid w:val="00A0611E"/>
    <w:rsid w:val="00A116EB"/>
    <w:rsid w:val="00A12A7C"/>
    <w:rsid w:val="00A12A89"/>
    <w:rsid w:val="00A12AC4"/>
    <w:rsid w:val="00A12BFE"/>
    <w:rsid w:val="00A12D52"/>
    <w:rsid w:val="00A13119"/>
    <w:rsid w:val="00A1330E"/>
    <w:rsid w:val="00A13655"/>
    <w:rsid w:val="00A1389D"/>
    <w:rsid w:val="00A138DE"/>
    <w:rsid w:val="00A13AC1"/>
    <w:rsid w:val="00A140F7"/>
    <w:rsid w:val="00A14241"/>
    <w:rsid w:val="00A14487"/>
    <w:rsid w:val="00A1462F"/>
    <w:rsid w:val="00A14705"/>
    <w:rsid w:val="00A15328"/>
    <w:rsid w:val="00A15E0B"/>
    <w:rsid w:val="00A16C6D"/>
    <w:rsid w:val="00A20624"/>
    <w:rsid w:val="00A2114B"/>
    <w:rsid w:val="00A215A8"/>
    <w:rsid w:val="00A21ADD"/>
    <w:rsid w:val="00A224BF"/>
    <w:rsid w:val="00A22790"/>
    <w:rsid w:val="00A22D27"/>
    <w:rsid w:val="00A231C2"/>
    <w:rsid w:val="00A232E4"/>
    <w:rsid w:val="00A2358C"/>
    <w:rsid w:val="00A23838"/>
    <w:rsid w:val="00A23944"/>
    <w:rsid w:val="00A23BEC"/>
    <w:rsid w:val="00A2456C"/>
    <w:rsid w:val="00A25FA0"/>
    <w:rsid w:val="00A2678B"/>
    <w:rsid w:val="00A267D5"/>
    <w:rsid w:val="00A27889"/>
    <w:rsid w:val="00A31A3C"/>
    <w:rsid w:val="00A320C1"/>
    <w:rsid w:val="00A32DC7"/>
    <w:rsid w:val="00A32E8A"/>
    <w:rsid w:val="00A33F37"/>
    <w:rsid w:val="00A3485A"/>
    <w:rsid w:val="00A34A91"/>
    <w:rsid w:val="00A357AE"/>
    <w:rsid w:val="00A35C5C"/>
    <w:rsid w:val="00A35EBB"/>
    <w:rsid w:val="00A36AB7"/>
    <w:rsid w:val="00A374EB"/>
    <w:rsid w:val="00A402A1"/>
    <w:rsid w:val="00A41A05"/>
    <w:rsid w:val="00A42101"/>
    <w:rsid w:val="00A4278D"/>
    <w:rsid w:val="00A43116"/>
    <w:rsid w:val="00A43706"/>
    <w:rsid w:val="00A43EBA"/>
    <w:rsid w:val="00A44175"/>
    <w:rsid w:val="00A4510B"/>
    <w:rsid w:val="00A45A85"/>
    <w:rsid w:val="00A4627A"/>
    <w:rsid w:val="00A475B0"/>
    <w:rsid w:val="00A505ED"/>
    <w:rsid w:val="00A50D22"/>
    <w:rsid w:val="00A512C3"/>
    <w:rsid w:val="00A5223C"/>
    <w:rsid w:val="00A52803"/>
    <w:rsid w:val="00A528B0"/>
    <w:rsid w:val="00A52A1D"/>
    <w:rsid w:val="00A52B36"/>
    <w:rsid w:val="00A53226"/>
    <w:rsid w:val="00A54E22"/>
    <w:rsid w:val="00A55032"/>
    <w:rsid w:val="00A55140"/>
    <w:rsid w:val="00A55849"/>
    <w:rsid w:val="00A56993"/>
    <w:rsid w:val="00A56CC3"/>
    <w:rsid w:val="00A571FE"/>
    <w:rsid w:val="00A5729B"/>
    <w:rsid w:val="00A5769E"/>
    <w:rsid w:val="00A57AC2"/>
    <w:rsid w:val="00A57DDC"/>
    <w:rsid w:val="00A60300"/>
    <w:rsid w:val="00A60373"/>
    <w:rsid w:val="00A60395"/>
    <w:rsid w:val="00A61836"/>
    <w:rsid w:val="00A625AE"/>
    <w:rsid w:val="00A6287E"/>
    <w:rsid w:val="00A64072"/>
    <w:rsid w:val="00A64A3F"/>
    <w:rsid w:val="00A66F38"/>
    <w:rsid w:val="00A6710A"/>
    <w:rsid w:val="00A67354"/>
    <w:rsid w:val="00A70256"/>
    <w:rsid w:val="00A707E6"/>
    <w:rsid w:val="00A708D8"/>
    <w:rsid w:val="00A709AB"/>
    <w:rsid w:val="00A70A67"/>
    <w:rsid w:val="00A71593"/>
    <w:rsid w:val="00A71852"/>
    <w:rsid w:val="00A72644"/>
    <w:rsid w:val="00A72B79"/>
    <w:rsid w:val="00A72D18"/>
    <w:rsid w:val="00A73109"/>
    <w:rsid w:val="00A73BD7"/>
    <w:rsid w:val="00A73E1B"/>
    <w:rsid w:val="00A74294"/>
    <w:rsid w:val="00A742C7"/>
    <w:rsid w:val="00A7453E"/>
    <w:rsid w:val="00A74943"/>
    <w:rsid w:val="00A74CEA"/>
    <w:rsid w:val="00A753C0"/>
    <w:rsid w:val="00A75510"/>
    <w:rsid w:val="00A75A71"/>
    <w:rsid w:val="00A75C3E"/>
    <w:rsid w:val="00A7605A"/>
    <w:rsid w:val="00A76E3C"/>
    <w:rsid w:val="00A77C2C"/>
    <w:rsid w:val="00A80062"/>
    <w:rsid w:val="00A804DE"/>
    <w:rsid w:val="00A8095B"/>
    <w:rsid w:val="00A81609"/>
    <w:rsid w:val="00A81F06"/>
    <w:rsid w:val="00A82146"/>
    <w:rsid w:val="00A8367E"/>
    <w:rsid w:val="00A83EB4"/>
    <w:rsid w:val="00A8410F"/>
    <w:rsid w:val="00A842EA"/>
    <w:rsid w:val="00A84B2C"/>
    <w:rsid w:val="00A851B5"/>
    <w:rsid w:val="00A855B1"/>
    <w:rsid w:val="00A856EB"/>
    <w:rsid w:val="00A8586A"/>
    <w:rsid w:val="00A85E71"/>
    <w:rsid w:val="00A868B3"/>
    <w:rsid w:val="00A8738D"/>
    <w:rsid w:val="00A873FD"/>
    <w:rsid w:val="00A87EC2"/>
    <w:rsid w:val="00A9022E"/>
    <w:rsid w:val="00A902D4"/>
    <w:rsid w:val="00A90D66"/>
    <w:rsid w:val="00A92265"/>
    <w:rsid w:val="00A9351A"/>
    <w:rsid w:val="00A93D80"/>
    <w:rsid w:val="00A9408B"/>
    <w:rsid w:val="00A9464D"/>
    <w:rsid w:val="00A9466A"/>
    <w:rsid w:val="00A94974"/>
    <w:rsid w:val="00A94AD7"/>
    <w:rsid w:val="00A9530F"/>
    <w:rsid w:val="00A9539C"/>
    <w:rsid w:val="00A95683"/>
    <w:rsid w:val="00A9641B"/>
    <w:rsid w:val="00A96A54"/>
    <w:rsid w:val="00A96E34"/>
    <w:rsid w:val="00A97D91"/>
    <w:rsid w:val="00AA0D82"/>
    <w:rsid w:val="00AA1165"/>
    <w:rsid w:val="00AA1480"/>
    <w:rsid w:val="00AA1E32"/>
    <w:rsid w:val="00AA21B4"/>
    <w:rsid w:val="00AA276B"/>
    <w:rsid w:val="00AA2A10"/>
    <w:rsid w:val="00AA2DE0"/>
    <w:rsid w:val="00AA397F"/>
    <w:rsid w:val="00AA3F31"/>
    <w:rsid w:val="00AA4625"/>
    <w:rsid w:val="00AA47B0"/>
    <w:rsid w:val="00AA4920"/>
    <w:rsid w:val="00AA4E27"/>
    <w:rsid w:val="00AA5517"/>
    <w:rsid w:val="00AA7159"/>
    <w:rsid w:val="00AB02C2"/>
    <w:rsid w:val="00AB0412"/>
    <w:rsid w:val="00AB135B"/>
    <w:rsid w:val="00AB1C70"/>
    <w:rsid w:val="00AB1F1A"/>
    <w:rsid w:val="00AB21BC"/>
    <w:rsid w:val="00AB26F6"/>
    <w:rsid w:val="00AB2F2B"/>
    <w:rsid w:val="00AB31D7"/>
    <w:rsid w:val="00AB49B1"/>
    <w:rsid w:val="00AB4CD2"/>
    <w:rsid w:val="00AB53E4"/>
    <w:rsid w:val="00AB5467"/>
    <w:rsid w:val="00AB6B56"/>
    <w:rsid w:val="00AB6E6C"/>
    <w:rsid w:val="00AB6F76"/>
    <w:rsid w:val="00AB712B"/>
    <w:rsid w:val="00AC0A49"/>
    <w:rsid w:val="00AC146F"/>
    <w:rsid w:val="00AC14B2"/>
    <w:rsid w:val="00AC18F9"/>
    <w:rsid w:val="00AC1F73"/>
    <w:rsid w:val="00AC2531"/>
    <w:rsid w:val="00AC2BEF"/>
    <w:rsid w:val="00AC2F08"/>
    <w:rsid w:val="00AC3036"/>
    <w:rsid w:val="00AC35B2"/>
    <w:rsid w:val="00AC4F34"/>
    <w:rsid w:val="00AC581F"/>
    <w:rsid w:val="00AC5A18"/>
    <w:rsid w:val="00AC6EC2"/>
    <w:rsid w:val="00AC745B"/>
    <w:rsid w:val="00AC7A82"/>
    <w:rsid w:val="00AD13C0"/>
    <w:rsid w:val="00AD1F3E"/>
    <w:rsid w:val="00AD2036"/>
    <w:rsid w:val="00AD22E3"/>
    <w:rsid w:val="00AD2434"/>
    <w:rsid w:val="00AD3A1B"/>
    <w:rsid w:val="00AD4439"/>
    <w:rsid w:val="00AD4BE1"/>
    <w:rsid w:val="00AD4EF1"/>
    <w:rsid w:val="00AD55C7"/>
    <w:rsid w:val="00AD5AE3"/>
    <w:rsid w:val="00AD5E67"/>
    <w:rsid w:val="00AD63E0"/>
    <w:rsid w:val="00AD76F2"/>
    <w:rsid w:val="00AD786F"/>
    <w:rsid w:val="00AD7C21"/>
    <w:rsid w:val="00AD7D03"/>
    <w:rsid w:val="00AE1224"/>
    <w:rsid w:val="00AE12C5"/>
    <w:rsid w:val="00AE18A3"/>
    <w:rsid w:val="00AE18CB"/>
    <w:rsid w:val="00AE3A4B"/>
    <w:rsid w:val="00AE3A63"/>
    <w:rsid w:val="00AE4755"/>
    <w:rsid w:val="00AE49AF"/>
    <w:rsid w:val="00AE4FC7"/>
    <w:rsid w:val="00AE5416"/>
    <w:rsid w:val="00AE5435"/>
    <w:rsid w:val="00AE55C9"/>
    <w:rsid w:val="00AE6053"/>
    <w:rsid w:val="00AE615F"/>
    <w:rsid w:val="00AE645C"/>
    <w:rsid w:val="00AE676C"/>
    <w:rsid w:val="00AE6FE6"/>
    <w:rsid w:val="00AF05B2"/>
    <w:rsid w:val="00AF08F1"/>
    <w:rsid w:val="00AF0E78"/>
    <w:rsid w:val="00AF15EE"/>
    <w:rsid w:val="00AF2023"/>
    <w:rsid w:val="00AF2918"/>
    <w:rsid w:val="00AF2F8F"/>
    <w:rsid w:val="00AF2FCE"/>
    <w:rsid w:val="00AF3ABE"/>
    <w:rsid w:val="00AF6286"/>
    <w:rsid w:val="00AF6959"/>
    <w:rsid w:val="00AF69FD"/>
    <w:rsid w:val="00AF7AC8"/>
    <w:rsid w:val="00B00029"/>
    <w:rsid w:val="00B0036E"/>
    <w:rsid w:val="00B00520"/>
    <w:rsid w:val="00B00B25"/>
    <w:rsid w:val="00B00F8E"/>
    <w:rsid w:val="00B00FDD"/>
    <w:rsid w:val="00B014D0"/>
    <w:rsid w:val="00B01EAB"/>
    <w:rsid w:val="00B0200D"/>
    <w:rsid w:val="00B028B8"/>
    <w:rsid w:val="00B02F84"/>
    <w:rsid w:val="00B03271"/>
    <w:rsid w:val="00B034E8"/>
    <w:rsid w:val="00B03B39"/>
    <w:rsid w:val="00B03CB0"/>
    <w:rsid w:val="00B041A9"/>
    <w:rsid w:val="00B04350"/>
    <w:rsid w:val="00B0465E"/>
    <w:rsid w:val="00B04C5C"/>
    <w:rsid w:val="00B05ABC"/>
    <w:rsid w:val="00B05B31"/>
    <w:rsid w:val="00B05CBC"/>
    <w:rsid w:val="00B05E12"/>
    <w:rsid w:val="00B0644D"/>
    <w:rsid w:val="00B066AD"/>
    <w:rsid w:val="00B068F6"/>
    <w:rsid w:val="00B06A70"/>
    <w:rsid w:val="00B06B41"/>
    <w:rsid w:val="00B06B5E"/>
    <w:rsid w:val="00B06D0F"/>
    <w:rsid w:val="00B076BD"/>
    <w:rsid w:val="00B1218F"/>
    <w:rsid w:val="00B122CE"/>
    <w:rsid w:val="00B1249A"/>
    <w:rsid w:val="00B13262"/>
    <w:rsid w:val="00B1393A"/>
    <w:rsid w:val="00B14140"/>
    <w:rsid w:val="00B145CD"/>
    <w:rsid w:val="00B14791"/>
    <w:rsid w:val="00B14C20"/>
    <w:rsid w:val="00B159CB"/>
    <w:rsid w:val="00B15C45"/>
    <w:rsid w:val="00B15D07"/>
    <w:rsid w:val="00B15D0C"/>
    <w:rsid w:val="00B15D4B"/>
    <w:rsid w:val="00B16238"/>
    <w:rsid w:val="00B16CBE"/>
    <w:rsid w:val="00B16D3E"/>
    <w:rsid w:val="00B20DB0"/>
    <w:rsid w:val="00B21628"/>
    <w:rsid w:val="00B21B8B"/>
    <w:rsid w:val="00B21DC4"/>
    <w:rsid w:val="00B2258F"/>
    <w:rsid w:val="00B228DA"/>
    <w:rsid w:val="00B22A1D"/>
    <w:rsid w:val="00B22EBC"/>
    <w:rsid w:val="00B2343C"/>
    <w:rsid w:val="00B23F81"/>
    <w:rsid w:val="00B23F8B"/>
    <w:rsid w:val="00B24204"/>
    <w:rsid w:val="00B24861"/>
    <w:rsid w:val="00B24EB1"/>
    <w:rsid w:val="00B26231"/>
    <w:rsid w:val="00B27724"/>
    <w:rsid w:val="00B30BC2"/>
    <w:rsid w:val="00B30C63"/>
    <w:rsid w:val="00B30F3D"/>
    <w:rsid w:val="00B315B3"/>
    <w:rsid w:val="00B31645"/>
    <w:rsid w:val="00B33EBC"/>
    <w:rsid w:val="00B34514"/>
    <w:rsid w:val="00B34550"/>
    <w:rsid w:val="00B3456C"/>
    <w:rsid w:val="00B34D4F"/>
    <w:rsid w:val="00B34F46"/>
    <w:rsid w:val="00B35482"/>
    <w:rsid w:val="00B356FB"/>
    <w:rsid w:val="00B35A64"/>
    <w:rsid w:val="00B36CF2"/>
    <w:rsid w:val="00B3755C"/>
    <w:rsid w:val="00B37837"/>
    <w:rsid w:val="00B379BC"/>
    <w:rsid w:val="00B37F7E"/>
    <w:rsid w:val="00B40591"/>
    <w:rsid w:val="00B416EF"/>
    <w:rsid w:val="00B42029"/>
    <w:rsid w:val="00B42043"/>
    <w:rsid w:val="00B42C92"/>
    <w:rsid w:val="00B432A0"/>
    <w:rsid w:val="00B44CDC"/>
    <w:rsid w:val="00B4511E"/>
    <w:rsid w:val="00B45473"/>
    <w:rsid w:val="00B4547F"/>
    <w:rsid w:val="00B457B8"/>
    <w:rsid w:val="00B46D53"/>
    <w:rsid w:val="00B4738B"/>
    <w:rsid w:val="00B476AF"/>
    <w:rsid w:val="00B51691"/>
    <w:rsid w:val="00B517F7"/>
    <w:rsid w:val="00B51EBF"/>
    <w:rsid w:val="00B52AFC"/>
    <w:rsid w:val="00B52EFE"/>
    <w:rsid w:val="00B52FA6"/>
    <w:rsid w:val="00B53880"/>
    <w:rsid w:val="00B54792"/>
    <w:rsid w:val="00B55F45"/>
    <w:rsid w:val="00B56016"/>
    <w:rsid w:val="00B56CEA"/>
    <w:rsid w:val="00B56D29"/>
    <w:rsid w:val="00B577CB"/>
    <w:rsid w:val="00B60331"/>
    <w:rsid w:val="00B60A8A"/>
    <w:rsid w:val="00B60DCA"/>
    <w:rsid w:val="00B61109"/>
    <w:rsid w:val="00B61989"/>
    <w:rsid w:val="00B623FA"/>
    <w:rsid w:val="00B6305A"/>
    <w:rsid w:val="00B63518"/>
    <w:rsid w:val="00B6369D"/>
    <w:rsid w:val="00B63C73"/>
    <w:rsid w:val="00B63ECD"/>
    <w:rsid w:val="00B642C5"/>
    <w:rsid w:val="00B66F3E"/>
    <w:rsid w:val="00B672B3"/>
    <w:rsid w:val="00B678DB"/>
    <w:rsid w:val="00B67A4A"/>
    <w:rsid w:val="00B67AD5"/>
    <w:rsid w:val="00B67F6B"/>
    <w:rsid w:val="00B708DC"/>
    <w:rsid w:val="00B70DEA"/>
    <w:rsid w:val="00B70DEB"/>
    <w:rsid w:val="00B712C3"/>
    <w:rsid w:val="00B7223D"/>
    <w:rsid w:val="00B722CE"/>
    <w:rsid w:val="00B72720"/>
    <w:rsid w:val="00B72C08"/>
    <w:rsid w:val="00B7325D"/>
    <w:rsid w:val="00B7367C"/>
    <w:rsid w:val="00B73FA4"/>
    <w:rsid w:val="00B74718"/>
    <w:rsid w:val="00B76DB6"/>
    <w:rsid w:val="00B76EA0"/>
    <w:rsid w:val="00B77761"/>
    <w:rsid w:val="00B77DBF"/>
    <w:rsid w:val="00B80269"/>
    <w:rsid w:val="00B8044D"/>
    <w:rsid w:val="00B8085E"/>
    <w:rsid w:val="00B81064"/>
    <w:rsid w:val="00B810DF"/>
    <w:rsid w:val="00B810E0"/>
    <w:rsid w:val="00B8167B"/>
    <w:rsid w:val="00B81FBB"/>
    <w:rsid w:val="00B823AE"/>
    <w:rsid w:val="00B82D3A"/>
    <w:rsid w:val="00B84851"/>
    <w:rsid w:val="00B85070"/>
    <w:rsid w:val="00B85414"/>
    <w:rsid w:val="00B85725"/>
    <w:rsid w:val="00B85807"/>
    <w:rsid w:val="00B85A25"/>
    <w:rsid w:val="00B86AAF"/>
    <w:rsid w:val="00B86ABE"/>
    <w:rsid w:val="00B871A7"/>
    <w:rsid w:val="00B873AE"/>
    <w:rsid w:val="00B87820"/>
    <w:rsid w:val="00B87E48"/>
    <w:rsid w:val="00B900C3"/>
    <w:rsid w:val="00B902B9"/>
    <w:rsid w:val="00B904A4"/>
    <w:rsid w:val="00B90708"/>
    <w:rsid w:val="00B90FFB"/>
    <w:rsid w:val="00B910E0"/>
    <w:rsid w:val="00B91286"/>
    <w:rsid w:val="00B9250B"/>
    <w:rsid w:val="00B92B47"/>
    <w:rsid w:val="00B92C52"/>
    <w:rsid w:val="00B92C59"/>
    <w:rsid w:val="00B93BA2"/>
    <w:rsid w:val="00B94C82"/>
    <w:rsid w:val="00B951E8"/>
    <w:rsid w:val="00B95A9F"/>
    <w:rsid w:val="00B95B21"/>
    <w:rsid w:val="00B95BFE"/>
    <w:rsid w:val="00B96532"/>
    <w:rsid w:val="00B96C22"/>
    <w:rsid w:val="00B9701F"/>
    <w:rsid w:val="00B972D3"/>
    <w:rsid w:val="00B97F15"/>
    <w:rsid w:val="00BA00C1"/>
    <w:rsid w:val="00BA0397"/>
    <w:rsid w:val="00BA0573"/>
    <w:rsid w:val="00BA0965"/>
    <w:rsid w:val="00BA12F4"/>
    <w:rsid w:val="00BA1705"/>
    <w:rsid w:val="00BA2132"/>
    <w:rsid w:val="00BA2C9D"/>
    <w:rsid w:val="00BA2EB3"/>
    <w:rsid w:val="00BA3224"/>
    <w:rsid w:val="00BA4347"/>
    <w:rsid w:val="00BA4388"/>
    <w:rsid w:val="00BA456F"/>
    <w:rsid w:val="00BA4A33"/>
    <w:rsid w:val="00BA513A"/>
    <w:rsid w:val="00BA5305"/>
    <w:rsid w:val="00BA5352"/>
    <w:rsid w:val="00BA5A73"/>
    <w:rsid w:val="00BA6073"/>
    <w:rsid w:val="00BA659C"/>
    <w:rsid w:val="00BA68A9"/>
    <w:rsid w:val="00BA6ADC"/>
    <w:rsid w:val="00BA7C4B"/>
    <w:rsid w:val="00BB0CF0"/>
    <w:rsid w:val="00BB1260"/>
    <w:rsid w:val="00BB1F01"/>
    <w:rsid w:val="00BB2FAB"/>
    <w:rsid w:val="00BB35ED"/>
    <w:rsid w:val="00BB4389"/>
    <w:rsid w:val="00BB4745"/>
    <w:rsid w:val="00BB4DC3"/>
    <w:rsid w:val="00BB591C"/>
    <w:rsid w:val="00BB6056"/>
    <w:rsid w:val="00BB61BE"/>
    <w:rsid w:val="00BB6B9B"/>
    <w:rsid w:val="00BB6C85"/>
    <w:rsid w:val="00BB6D07"/>
    <w:rsid w:val="00BB75B5"/>
    <w:rsid w:val="00BC16C0"/>
    <w:rsid w:val="00BC1712"/>
    <w:rsid w:val="00BC1A1E"/>
    <w:rsid w:val="00BC1F08"/>
    <w:rsid w:val="00BC22AB"/>
    <w:rsid w:val="00BC2797"/>
    <w:rsid w:val="00BC2AE1"/>
    <w:rsid w:val="00BC2F58"/>
    <w:rsid w:val="00BC371D"/>
    <w:rsid w:val="00BC404F"/>
    <w:rsid w:val="00BC4189"/>
    <w:rsid w:val="00BC41DA"/>
    <w:rsid w:val="00BC4227"/>
    <w:rsid w:val="00BC4340"/>
    <w:rsid w:val="00BC488B"/>
    <w:rsid w:val="00BC54CD"/>
    <w:rsid w:val="00BC56F5"/>
    <w:rsid w:val="00BC5C15"/>
    <w:rsid w:val="00BC615D"/>
    <w:rsid w:val="00BC6CD8"/>
    <w:rsid w:val="00BC6FE8"/>
    <w:rsid w:val="00BD0376"/>
    <w:rsid w:val="00BD0BA3"/>
    <w:rsid w:val="00BD1366"/>
    <w:rsid w:val="00BD191A"/>
    <w:rsid w:val="00BD1AC1"/>
    <w:rsid w:val="00BD1D46"/>
    <w:rsid w:val="00BD22DB"/>
    <w:rsid w:val="00BD29E2"/>
    <w:rsid w:val="00BD2E4B"/>
    <w:rsid w:val="00BD3419"/>
    <w:rsid w:val="00BD3477"/>
    <w:rsid w:val="00BD43E5"/>
    <w:rsid w:val="00BD513F"/>
    <w:rsid w:val="00BD5479"/>
    <w:rsid w:val="00BD57EF"/>
    <w:rsid w:val="00BD59E3"/>
    <w:rsid w:val="00BD5AC0"/>
    <w:rsid w:val="00BD608E"/>
    <w:rsid w:val="00BD612E"/>
    <w:rsid w:val="00BD72FF"/>
    <w:rsid w:val="00BD771F"/>
    <w:rsid w:val="00BD7D5E"/>
    <w:rsid w:val="00BD7FD7"/>
    <w:rsid w:val="00BE025D"/>
    <w:rsid w:val="00BE0315"/>
    <w:rsid w:val="00BE05F0"/>
    <w:rsid w:val="00BE0697"/>
    <w:rsid w:val="00BE091A"/>
    <w:rsid w:val="00BE1772"/>
    <w:rsid w:val="00BE1942"/>
    <w:rsid w:val="00BE1DEB"/>
    <w:rsid w:val="00BE43A5"/>
    <w:rsid w:val="00BE677F"/>
    <w:rsid w:val="00BF0A46"/>
    <w:rsid w:val="00BF0E24"/>
    <w:rsid w:val="00BF0E8E"/>
    <w:rsid w:val="00BF0EAF"/>
    <w:rsid w:val="00BF1732"/>
    <w:rsid w:val="00BF1A7F"/>
    <w:rsid w:val="00BF1BB7"/>
    <w:rsid w:val="00BF3E91"/>
    <w:rsid w:val="00BF466F"/>
    <w:rsid w:val="00BF4727"/>
    <w:rsid w:val="00BF487C"/>
    <w:rsid w:val="00BF561D"/>
    <w:rsid w:val="00BF5747"/>
    <w:rsid w:val="00BF60DB"/>
    <w:rsid w:val="00BF6B76"/>
    <w:rsid w:val="00BF6EB0"/>
    <w:rsid w:val="00BF70EF"/>
    <w:rsid w:val="00BF7E98"/>
    <w:rsid w:val="00C00474"/>
    <w:rsid w:val="00C00F37"/>
    <w:rsid w:val="00C011B7"/>
    <w:rsid w:val="00C024BB"/>
    <w:rsid w:val="00C02A99"/>
    <w:rsid w:val="00C02AE6"/>
    <w:rsid w:val="00C0398E"/>
    <w:rsid w:val="00C03F51"/>
    <w:rsid w:val="00C04027"/>
    <w:rsid w:val="00C0432D"/>
    <w:rsid w:val="00C05968"/>
    <w:rsid w:val="00C05B88"/>
    <w:rsid w:val="00C064F6"/>
    <w:rsid w:val="00C1019A"/>
    <w:rsid w:val="00C10CC7"/>
    <w:rsid w:val="00C111ED"/>
    <w:rsid w:val="00C11C52"/>
    <w:rsid w:val="00C11DF8"/>
    <w:rsid w:val="00C127F7"/>
    <w:rsid w:val="00C12CDF"/>
    <w:rsid w:val="00C13225"/>
    <w:rsid w:val="00C136A2"/>
    <w:rsid w:val="00C136DC"/>
    <w:rsid w:val="00C14C86"/>
    <w:rsid w:val="00C15313"/>
    <w:rsid w:val="00C15A5F"/>
    <w:rsid w:val="00C15D31"/>
    <w:rsid w:val="00C164A9"/>
    <w:rsid w:val="00C16682"/>
    <w:rsid w:val="00C16BA7"/>
    <w:rsid w:val="00C17715"/>
    <w:rsid w:val="00C20290"/>
    <w:rsid w:val="00C2244C"/>
    <w:rsid w:val="00C229F8"/>
    <w:rsid w:val="00C23071"/>
    <w:rsid w:val="00C2369A"/>
    <w:rsid w:val="00C2501A"/>
    <w:rsid w:val="00C25365"/>
    <w:rsid w:val="00C25B02"/>
    <w:rsid w:val="00C25C7B"/>
    <w:rsid w:val="00C26316"/>
    <w:rsid w:val="00C26B8D"/>
    <w:rsid w:val="00C27E70"/>
    <w:rsid w:val="00C302A4"/>
    <w:rsid w:val="00C322F1"/>
    <w:rsid w:val="00C33284"/>
    <w:rsid w:val="00C3368D"/>
    <w:rsid w:val="00C339C7"/>
    <w:rsid w:val="00C33D9B"/>
    <w:rsid w:val="00C33EB2"/>
    <w:rsid w:val="00C33F76"/>
    <w:rsid w:val="00C34398"/>
    <w:rsid w:val="00C343E5"/>
    <w:rsid w:val="00C351A6"/>
    <w:rsid w:val="00C35559"/>
    <w:rsid w:val="00C3583D"/>
    <w:rsid w:val="00C35868"/>
    <w:rsid w:val="00C35A4C"/>
    <w:rsid w:val="00C35E0D"/>
    <w:rsid w:val="00C3605C"/>
    <w:rsid w:val="00C36AC9"/>
    <w:rsid w:val="00C371FA"/>
    <w:rsid w:val="00C372BC"/>
    <w:rsid w:val="00C377A2"/>
    <w:rsid w:val="00C378B2"/>
    <w:rsid w:val="00C40001"/>
    <w:rsid w:val="00C400B3"/>
    <w:rsid w:val="00C4049D"/>
    <w:rsid w:val="00C4128C"/>
    <w:rsid w:val="00C417CB"/>
    <w:rsid w:val="00C41E7B"/>
    <w:rsid w:val="00C429A2"/>
    <w:rsid w:val="00C42F53"/>
    <w:rsid w:val="00C438DE"/>
    <w:rsid w:val="00C43C12"/>
    <w:rsid w:val="00C43E69"/>
    <w:rsid w:val="00C443B5"/>
    <w:rsid w:val="00C446CA"/>
    <w:rsid w:val="00C44B5B"/>
    <w:rsid w:val="00C46403"/>
    <w:rsid w:val="00C46C85"/>
    <w:rsid w:val="00C46F61"/>
    <w:rsid w:val="00C47598"/>
    <w:rsid w:val="00C47B70"/>
    <w:rsid w:val="00C47BB2"/>
    <w:rsid w:val="00C47CC5"/>
    <w:rsid w:val="00C50BC9"/>
    <w:rsid w:val="00C50EA9"/>
    <w:rsid w:val="00C511AF"/>
    <w:rsid w:val="00C51473"/>
    <w:rsid w:val="00C51A32"/>
    <w:rsid w:val="00C51B0B"/>
    <w:rsid w:val="00C51C28"/>
    <w:rsid w:val="00C51F5F"/>
    <w:rsid w:val="00C52219"/>
    <w:rsid w:val="00C52689"/>
    <w:rsid w:val="00C52DDB"/>
    <w:rsid w:val="00C52E0D"/>
    <w:rsid w:val="00C53164"/>
    <w:rsid w:val="00C53456"/>
    <w:rsid w:val="00C536FC"/>
    <w:rsid w:val="00C53E6D"/>
    <w:rsid w:val="00C54C49"/>
    <w:rsid w:val="00C54C82"/>
    <w:rsid w:val="00C55EA7"/>
    <w:rsid w:val="00C5628B"/>
    <w:rsid w:val="00C56FDF"/>
    <w:rsid w:val="00C57295"/>
    <w:rsid w:val="00C57B5C"/>
    <w:rsid w:val="00C60C2D"/>
    <w:rsid w:val="00C61288"/>
    <w:rsid w:val="00C6162E"/>
    <w:rsid w:val="00C61BE9"/>
    <w:rsid w:val="00C61E1C"/>
    <w:rsid w:val="00C62276"/>
    <w:rsid w:val="00C62554"/>
    <w:rsid w:val="00C625FB"/>
    <w:rsid w:val="00C62E87"/>
    <w:rsid w:val="00C643F3"/>
    <w:rsid w:val="00C65399"/>
    <w:rsid w:val="00C65917"/>
    <w:rsid w:val="00C65CE4"/>
    <w:rsid w:val="00C6703D"/>
    <w:rsid w:val="00C678DF"/>
    <w:rsid w:val="00C67F06"/>
    <w:rsid w:val="00C70043"/>
    <w:rsid w:val="00C7173B"/>
    <w:rsid w:val="00C71B5B"/>
    <w:rsid w:val="00C7208D"/>
    <w:rsid w:val="00C721DE"/>
    <w:rsid w:val="00C722E1"/>
    <w:rsid w:val="00C73433"/>
    <w:rsid w:val="00C73861"/>
    <w:rsid w:val="00C73E5E"/>
    <w:rsid w:val="00C740C9"/>
    <w:rsid w:val="00C7432C"/>
    <w:rsid w:val="00C75791"/>
    <w:rsid w:val="00C758EA"/>
    <w:rsid w:val="00C75F30"/>
    <w:rsid w:val="00C76304"/>
    <w:rsid w:val="00C76427"/>
    <w:rsid w:val="00C7664E"/>
    <w:rsid w:val="00C76D24"/>
    <w:rsid w:val="00C77780"/>
    <w:rsid w:val="00C77F90"/>
    <w:rsid w:val="00C77FE6"/>
    <w:rsid w:val="00C80126"/>
    <w:rsid w:val="00C80554"/>
    <w:rsid w:val="00C811B5"/>
    <w:rsid w:val="00C82424"/>
    <w:rsid w:val="00C84955"/>
    <w:rsid w:val="00C84A39"/>
    <w:rsid w:val="00C85150"/>
    <w:rsid w:val="00C85FED"/>
    <w:rsid w:val="00C86467"/>
    <w:rsid w:val="00C87199"/>
    <w:rsid w:val="00C872AB"/>
    <w:rsid w:val="00C8786D"/>
    <w:rsid w:val="00C87D64"/>
    <w:rsid w:val="00C90B6D"/>
    <w:rsid w:val="00C912FD"/>
    <w:rsid w:val="00C92581"/>
    <w:rsid w:val="00C94034"/>
    <w:rsid w:val="00C95C72"/>
    <w:rsid w:val="00C95FE9"/>
    <w:rsid w:val="00C96B86"/>
    <w:rsid w:val="00C97049"/>
    <w:rsid w:val="00C971F9"/>
    <w:rsid w:val="00C97DF7"/>
    <w:rsid w:val="00CA14C9"/>
    <w:rsid w:val="00CA1A6A"/>
    <w:rsid w:val="00CA2176"/>
    <w:rsid w:val="00CA234F"/>
    <w:rsid w:val="00CA2387"/>
    <w:rsid w:val="00CA24FB"/>
    <w:rsid w:val="00CA27D6"/>
    <w:rsid w:val="00CA2F65"/>
    <w:rsid w:val="00CA316A"/>
    <w:rsid w:val="00CA3335"/>
    <w:rsid w:val="00CA3D51"/>
    <w:rsid w:val="00CA440C"/>
    <w:rsid w:val="00CA4DC2"/>
    <w:rsid w:val="00CA6108"/>
    <w:rsid w:val="00CA61CF"/>
    <w:rsid w:val="00CA64D5"/>
    <w:rsid w:val="00CA64FE"/>
    <w:rsid w:val="00CB06BE"/>
    <w:rsid w:val="00CB0BCD"/>
    <w:rsid w:val="00CB147F"/>
    <w:rsid w:val="00CB160F"/>
    <w:rsid w:val="00CB1877"/>
    <w:rsid w:val="00CB2285"/>
    <w:rsid w:val="00CB2736"/>
    <w:rsid w:val="00CB3201"/>
    <w:rsid w:val="00CB32B0"/>
    <w:rsid w:val="00CB3415"/>
    <w:rsid w:val="00CB4329"/>
    <w:rsid w:val="00CB4E51"/>
    <w:rsid w:val="00CB5D15"/>
    <w:rsid w:val="00CB6267"/>
    <w:rsid w:val="00CB6290"/>
    <w:rsid w:val="00CB657C"/>
    <w:rsid w:val="00CB674D"/>
    <w:rsid w:val="00CB6E7A"/>
    <w:rsid w:val="00CB766B"/>
    <w:rsid w:val="00CC0FE2"/>
    <w:rsid w:val="00CC12C1"/>
    <w:rsid w:val="00CC1569"/>
    <w:rsid w:val="00CC1879"/>
    <w:rsid w:val="00CC191C"/>
    <w:rsid w:val="00CC19FC"/>
    <w:rsid w:val="00CC24A7"/>
    <w:rsid w:val="00CC356D"/>
    <w:rsid w:val="00CC3FEB"/>
    <w:rsid w:val="00CC53B4"/>
    <w:rsid w:val="00CC61E9"/>
    <w:rsid w:val="00CC68B0"/>
    <w:rsid w:val="00CC6F87"/>
    <w:rsid w:val="00CD058B"/>
    <w:rsid w:val="00CD0EF3"/>
    <w:rsid w:val="00CD109D"/>
    <w:rsid w:val="00CD1AFD"/>
    <w:rsid w:val="00CD1C8C"/>
    <w:rsid w:val="00CD1E94"/>
    <w:rsid w:val="00CD1E9D"/>
    <w:rsid w:val="00CD208F"/>
    <w:rsid w:val="00CD2B81"/>
    <w:rsid w:val="00CD2D54"/>
    <w:rsid w:val="00CD5288"/>
    <w:rsid w:val="00CD63DD"/>
    <w:rsid w:val="00CD66E6"/>
    <w:rsid w:val="00CD6ABB"/>
    <w:rsid w:val="00CD6BB5"/>
    <w:rsid w:val="00CD6BBB"/>
    <w:rsid w:val="00CD6F7A"/>
    <w:rsid w:val="00CE1983"/>
    <w:rsid w:val="00CE1AB8"/>
    <w:rsid w:val="00CE2909"/>
    <w:rsid w:val="00CE2C20"/>
    <w:rsid w:val="00CE2EB4"/>
    <w:rsid w:val="00CE35D0"/>
    <w:rsid w:val="00CE3BE2"/>
    <w:rsid w:val="00CE417B"/>
    <w:rsid w:val="00CE454E"/>
    <w:rsid w:val="00CE53E5"/>
    <w:rsid w:val="00CE5CF2"/>
    <w:rsid w:val="00CE5CF8"/>
    <w:rsid w:val="00CE71E9"/>
    <w:rsid w:val="00CF02E8"/>
    <w:rsid w:val="00CF1CFD"/>
    <w:rsid w:val="00CF1E9B"/>
    <w:rsid w:val="00CF2572"/>
    <w:rsid w:val="00CF25A1"/>
    <w:rsid w:val="00CF2FFE"/>
    <w:rsid w:val="00CF3124"/>
    <w:rsid w:val="00CF461F"/>
    <w:rsid w:val="00CF4631"/>
    <w:rsid w:val="00CF52E8"/>
    <w:rsid w:val="00CF5E43"/>
    <w:rsid w:val="00CF6B77"/>
    <w:rsid w:val="00CF6EF4"/>
    <w:rsid w:val="00CF71E3"/>
    <w:rsid w:val="00CF7A42"/>
    <w:rsid w:val="00CF7C67"/>
    <w:rsid w:val="00D000E3"/>
    <w:rsid w:val="00D00A5D"/>
    <w:rsid w:val="00D00A87"/>
    <w:rsid w:val="00D00AC9"/>
    <w:rsid w:val="00D00CBC"/>
    <w:rsid w:val="00D01354"/>
    <w:rsid w:val="00D01910"/>
    <w:rsid w:val="00D0281C"/>
    <w:rsid w:val="00D02A48"/>
    <w:rsid w:val="00D02F2F"/>
    <w:rsid w:val="00D03CB9"/>
    <w:rsid w:val="00D05411"/>
    <w:rsid w:val="00D05492"/>
    <w:rsid w:val="00D055F6"/>
    <w:rsid w:val="00D05E91"/>
    <w:rsid w:val="00D06476"/>
    <w:rsid w:val="00D06995"/>
    <w:rsid w:val="00D07352"/>
    <w:rsid w:val="00D075FD"/>
    <w:rsid w:val="00D11AF8"/>
    <w:rsid w:val="00D11D6C"/>
    <w:rsid w:val="00D13087"/>
    <w:rsid w:val="00D1328A"/>
    <w:rsid w:val="00D134FF"/>
    <w:rsid w:val="00D13813"/>
    <w:rsid w:val="00D15BBC"/>
    <w:rsid w:val="00D15D98"/>
    <w:rsid w:val="00D16836"/>
    <w:rsid w:val="00D16FA0"/>
    <w:rsid w:val="00D17378"/>
    <w:rsid w:val="00D1746B"/>
    <w:rsid w:val="00D17A56"/>
    <w:rsid w:val="00D2110F"/>
    <w:rsid w:val="00D216B2"/>
    <w:rsid w:val="00D21EDE"/>
    <w:rsid w:val="00D22EED"/>
    <w:rsid w:val="00D23494"/>
    <w:rsid w:val="00D23C19"/>
    <w:rsid w:val="00D243E2"/>
    <w:rsid w:val="00D245B6"/>
    <w:rsid w:val="00D246DB"/>
    <w:rsid w:val="00D24B67"/>
    <w:rsid w:val="00D250A4"/>
    <w:rsid w:val="00D26479"/>
    <w:rsid w:val="00D26DBF"/>
    <w:rsid w:val="00D26DCE"/>
    <w:rsid w:val="00D27D7D"/>
    <w:rsid w:val="00D27E14"/>
    <w:rsid w:val="00D31040"/>
    <w:rsid w:val="00D312BF"/>
    <w:rsid w:val="00D319AD"/>
    <w:rsid w:val="00D32195"/>
    <w:rsid w:val="00D3275F"/>
    <w:rsid w:val="00D32850"/>
    <w:rsid w:val="00D32F58"/>
    <w:rsid w:val="00D3341F"/>
    <w:rsid w:val="00D336D8"/>
    <w:rsid w:val="00D34024"/>
    <w:rsid w:val="00D341F3"/>
    <w:rsid w:val="00D34548"/>
    <w:rsid w:val="00D34914"/>
    <w:rsid w:val="00D34E59"/>
    <w:rsid w:val="00D37A37"/>
    <w:rsid w:val="00D40815"/>
    <w:rsid w:val="00D4128C"/>
    <w:rsid w:val="00D41E30"/>
    <w:rsid w:val="00D42272"/>
    <w:rsid w:val="00D43A71"/>
    <w:rsid w:val="00D43FB6"/>
    <w:rsid w:val="00D4411B"/>
    <w:rsid w:val="00D44EC6"/>
    <w:rsid w:val="00D45BE6"/>
    <w:rsid w:val="00D45D54"/>
    <w:rsid w:val="00D5130A"/>
    <w:rsid w:val="00D51533"/>
    <w:rsid w:val="00D51769"/>
    <w:rsid w:val="00D51EEB"/>
    <w:rsid w:val="00D522D8"/>
    <w:rsid w:val="00D5271D"/>
    <w:rsid w:val="00D530CC"/>
    <w:rsid w:val="00D53300"/>
    <w:rsid w:val="00D5491C"/>
    <w:rsid w:val="00D54CCF"/>
    <w:rsid w:val="00D554E8"/>
    <w:rsid w:val="00D55E12"/>
    <w:rsid w:val="00D572A8"/>
    <w:rsid w:val="00D5748E"/>
    <w:rsid w:val="00D57684"/>
    <w:rsid w:val="00D57698"/>
    <w:rsid w:val="00D61151"/>
    <w:rsid w:val="00D612A9"/>
    <w:rsid w:val="00D6194A"/>
    <w:rsid w:val="00D62084"/>
    <w:rsid w:val="00D62D27"/>
    <w:rsid w:val="00D62FF7"/>
    <w:rsid w:val="00D6307A"/>
    <w:rsid w:val="00D6397E"/>
    <w:rsid w:val="00D63C7F"/>
    <w:rsid w:val="00D6411E"/>
    <w:rsid w:val="00D64482"/>
    <w:rsid w:val="00D645FA"/>
    <w:rsid w:val="00D64EDD"/>
    <w:rsid w:val="00D65130"/>
    <w:rsid w:val="00D65C86"/>
    <w:rsid w:val="00D65F33"/>
    <w:rsid w:val="00D66935"/>
    <w:rsid w:val="00D67F72"/>
    <w:rsid w:val="00D70143"/>
    <w:rsid w:val="00D70325"/>
    <w:rsid w:val="00D71D09"/>
    <w:rsid w:val="00D72AE4"/>
    <w:rsid w:val="00D735D0"/>
    <w:rsid w:val="00D74011"/>
    <w:rsid w:val="00D740B6"/>
    <w:rsid w:val="00D745B4"/>
    <w:rsid w:val="00D75000"/>
    <w:rsid w:val="00D75CB6"/>
    <w:rsid w:val="00D75D13"/>
    <w:rsid w:val="00D76B65"/>
    <w:rsid w:val="00D80021"/>
    <w:rsid w:val="00D811F7"/>
    <w:rsid w:val="00D81B77"/>
    <w:rsid w:val="00D8482D"/>
    <w:rsid w:val="00D84C22"/>
    <w:rsid w:val="00D84C58"/>
    <w:rsid w:val="00D84FE3"/>
    <w:rsid w:val="00D852E3"/>
    <w:rsid w:val="00D858D9"/>
    <w:rsid w:val="00D8724C"/>
    <w:rsid w:val="00D876CD"/>
    <w:rsid w:val="00D87E37"/>
    <w:rsid w:val="00D9083A"/>
    <w:rsid w:val="00D90EAF"/>
    <w:rsid w:val="00D90F26"/>
    <w:rsid w:val="00D9116A"/>
    <w:rsid w:val="00D9241C"/>
    <w:rsid w:val="00D93004"/>
    <w:rsid w:val="00D93711"/>
    <w:rsid w:val="00D938C1"/>
    <w:rsid w:val="00D940AB"/>
    <w:rsid w:val="00D942C4"/>
    <w:rsid w:val="00D94888"/>
    <w:rsid w:val="00D94995"/>
    <w:rsid w:val="00D9559C"/>
    <w:rsid w:val="00D96D2A"/>
    <w:rsid w:val="00D970B5"/>
    <w:rsid w:val="00D97D32"/>
    <w:rsid w:val="00DA097B"/>
    <w:rsid w:val="00DA0CC1"/>
    <w:rsid w:val="00DA140F"/>
    <w:rsid w:val="00DA1A0F"/>
    <w:rsid w:val="00DA1A46"/>
    <w:rsid w:val="00DA1DBD"/>
    <w:rsid w:val="00DA2C76"/>
    <w:rsid w:val="00DA466E"/>
    <w:rsid w:val="00DA47A8"/>
    <w:rsid w:val="00DA4A72"/>
    <w:rsid w:val="00DA5610"/>
    <w:rsid w:val="00DA5988"/>
    <w:rsid w:val="00DA5F4B"/>
    <w:rsid w:val="00DA6940"/>
    <w:rsid w:val="00DA6C5E"/>
    <w:rsid w:val="00DA70D2"/>
    <w:rsid w:val="00DA74B8"/>
    <w:rsid w:val="00DA7D61"/>
    <w:rsid w:val="00DB08C3"/>
    <w:rsid w:val="00DB1890"/>
    <w:rsid w:val="00DB26F6"/>
    <w:rsid w:val="00DB2ED1"/>
    <w:rsid w:val="00DB3592"/>
    <w:rsid w:val="00DB47E5"/>
    <w:rsid w:val="00DB4C93"/>
    <w:rsid w:val="00DB5421"/>
    <w:rsid w:val="00DB64F4"/>
    <w:rsid w:val="00DB6AAD"/>
    <w:rsid w:val="00DB7261"/>
    <w:rsid w:val="00DB7A38"/>
    <w:rsid w:val="00DB7AD6"/>
    <w:rsid w:val="00DC02B6"/>
    <w:rsid w:val="00DC0332"/>
    <w:rsid w:val="00DC04D1"/>
    <w:rsid w:val="00DC0B49"/>
    <w:rsid w:val="00DC1737"/>
    <w:rsid w:val="00DC2894"/>
    <w:rsid w:val="00DC3823"/>
    <w:rsid w:val="00DC3F8A"/>
    <w:rsid w:val="00DC4618"/>
    <w:rsid w:val="00DC4C84"/>
    <w:rsid w:val="00DC51D4"/>
    <w:rsid w:val="00DC570A"/>
    <w:rsid w:val="00DC5F97"/>
    <w:rsid w:val="00DC64AD"/>
    <w:rsid w:val="00DC795E"/>
    <w:rsid w:val="00DD02E5"/>
    <w:rsid w:val="00DD03C1"/>
    <w:rsid w:val="00DD1283"/>
    <w:rsid w:val="00DD1537"/>
    <w:rsid w:val="00DD276E"/>
    <w:rsid w:val="00DD2DC6"/>
    <w:rsid w:val="00DD3A14"/>
    <w:rsid w:val="00DD3C62"/>
    <w:rsid w:val="00DD46E9"/>
    <w:rsid w:val="00DD47C3"/>
    <w:rsid w:val="00DD5645"/>
    <w:rsid w:val="00DD6BF9"/>
    <w:rsid w:val="00DD740A"/>
    <w:rsid w:val="00DD7F26"/>
    <w:rsid w:val="00DE0D00"/>
    <w:rsid w:val="00DE16CD"/>
    <w:rsid w:val="00DE3957"/>
    <w:rsid w:val="00DE4DB0"/>
    <w:rsid w:val="00DE51AE"/>
    <w:rsid w:val="00DE6492"/>
    <w:rsid w:val="00DE6536"/>
    <w:rsid w:val="00DE7201"/>
    <w:rsid w:val="00DE72E9"/>
    <w:rsid w:val="00DE7AE5"/>
    <w:rsid w:val="00DE7E32"/>
    <w:rsid w:val="00DF09E9"/>
    <w:rsid w:val="00DF280B"/>
    <w:rsid w:val="00DF28B7"/>
    <w:rsid w:val="00DF2FAC"/>
    <w:rsid w:val="00DF3079"/>
    <w:rsid w:val="00DF32C0"/>
    <w:rsid w:val="00DF3345"/>
    <w:rsid w:val="00DF335A"/>
    <w:rsid w:val="00DF3E0E"/>
    <w:rsid w:val="00DF4180"/>
    <w:rsid w:val="00DF4EEE"/>
    <w:rsid w:val="00DF5F6C"/>
    <w:rsid w:val="00DF68C0"/>
    <w:rsid w:val="00DF7650"/>
    <w:rsid w:val="00DF7978"/>
    <w:rsid w:val="00DF7F5A"/>
    <w:rsid w:val="00E00332"/>
    <w:rsid w:val="00E006C7"/>
    <w:rsid w:val="00E00FFD"/>
    <w:rsid w:val="00E01035"/>
    <w:rsid w:val="00E02A02"/>
    <w:rsid w:val="00E03627"/>
    <w:rsid w:val="00E03888"/>
    <w:rsid w:val="00E04590"/>
    <w:rsid w:val="00E04808"/>
    <w:rsid w:val="00E04C02"/>
    <w:rsid w:val="00E053B2"/>
    <w:rsid w:val="00E0617A"/>
    <w:rsid w:val="00E064D3"/>
    <w:rsid w:val="00E06595"/>
    <w:rsid w:val="00E07135"/>
    <w:rsid w:val="00E109C8"/>
    <w:rsid w:val="00E12316"/>
    <w:rsid w:val="00E1277F"/>
    <w:rsid w:val="00E12BAD"/>
    <w:rsid w:val="00E1328B"/>
    <w:rsid w:val="00E135B0"/>
    <w:rsid w:val="00E139D5"/>
    <w:rsid w:val="00E14CA5"/>
    <w:rsid w:val="00E14FD8"/>
    <w:rsid w:val="00E15202"/>
    <w:rsid w:val="00E152DF"/>
    <w:rsid w:val="00E15351"/>
    <w:rsid w:val="00E15505"/>
    <w:rsid w:val="00E15C69"/>
    <w:rsid w:val="00E16138"/>
    <w:rsid w:val="00E168B9"/>
    <w:rsid w:val="00E17A48"/>
    <w:rsid w:val="00E20280"/>
    <w:rsid w:val="00E20B33"/>
    <w:rsid w:val="00E2171C"/>
    <w:rsid w:val="00E22D1B"/>
    <w:rsid w:val="00E235F5"/>
    <w:rsid w:val="00E23783"/>
    <w:rsid w:val="00E23B1A"/>
    <w:rsid w:val="00E24A05"/>
    <w:rsid w:val="00E25338"/>
    <w:rsid w:val="00E25436"/>
    <w:rsid w:val="00E256E5"/>
    <w:rsid w:val="00E26411"/>
    <w:rsid w:val="00E27AE8"/>
    <w:rsid w:val="00E27CAB"/>
    <w:rsid w:val="00E3008F"/>
    <w:rsid w:val="00E307B6"/>
    <w:rsid w:val="00E31335"/>
    <w:rsid w:val="00E32064"/>
    <w:rsid w:val="00E32E9C"/>
    <w:rsid w:val="00E33329"/>
    <w:rsid w:val="00E33768"/>
    <w:rsid w:val="00E34EBE"/>
    <w:rsid w:val="00E34F85"/>
    <w:rsid w:val="00E35501"/>
    <w:rsid w:val="00E37314"/>
    <w:rsid w:val="00E37C05"/>
    <w:rsid w:val="00E40DEC"/>
    <w:rsid w:val="00E40F30"/>
    <w:rsid w:val="00E41286"/>
    <w:rsid w:val="00E4196F"/>
    <w:rsid w:val="00E41A87"/>
    <w:rsid w:val="00E41AD6"/>
    <w:rsid w:val="00E42017"/>
    <w:rsid w:val="00E42198"/>
    <w:rsid w:val="00E42397"/>
    <w:rsid w:val="00E42730"/>
    <w:rsid w:val="00E429C0"/>
    <w:rsid w:val="00E42A69"/>
    <w:rsid w:val="00E42E50"/>
    <w:rsid w:val="00E43129"/>
    <w:rsid w:val="00E45381"/>
    <w:rsid w:val="00E459E8"/>
    <w:rsid w:val="00E45AB1"/>
    <w:rsid w:val="00E45C81"/>
    <w:rsid w:val="00E45D51"/>
    <w:rsid w:val="00E46268"/>
    <w:rsid w:val="00E462F2"/>
    <w:rsid w:val="00E465C4"/>
    <w:rsid w:val="00E50493"/>
    <w:rsid w:val="00E5049A"/>
    <w:rsid w:val="00E5225D"/>
    <w:rsid w:val="00E528F9"/>
    <w:rsid w:val="00E52A24"/>
    <w:rsid w:val="00E53522"/>
    <w:rsid w:val="00E5435E"/>
    <w:rsid w:val="00E544FB"/>
    <w:rsid w:val="00E55854"/>
    <w:rsid w:val="00E55C7B"/>
    <w:rsid w:val="00E56707"/>
    <w:rsid w:val="00E56CDA"/>
    <w:rsid w:val="00E57739"/>
    <w:rsid w:val="00E57EC4"/>
    <w:rsid w:val="00E6089F"/>
    <w:rsid w:val="00E6139C"/>
    <w:rsid w:val="00E628AD"/>
    <w:rsid w:val="00E62908"/>
    <w:rsid w:val="00E64339"/>
    <w:rsid w:val="00E64444"/>
    <w:rsid w:val="00E65D46"/>
    <w:rsid w:val="00E665BC"/>
    <w:rsid w:val="00E66C01"/>
    <w:rsid w:val="00E672B2"/>
    <w:rsid w:val="00E677BD"/>
    <w:rsid w:val="00E67C45"/>
    <w:rsid w:val="00E708BC"/>
    <w:rsid w:val="00E70AC8"/>
    <w:rsid w:val="00E70C44"/>
    <w:rsid w:val="00E714C2"/>
    <w:rsid w:val="00E7158A"/>
    <w:rsid w:val="00E71596"/>
    <w:rsid w:val="00E72B6E"/>
    <w:rsid w:val="00E7326B"/>
    <w:rsid w:val="00E7345F"/>
    <w:rsid w:val="00E73D08"/>
    <w:rsid w:val="00E74B6D"/>
    <w:rsid w:val="00E750DB"/>
    <w:rsid w:val="00E758DD"/>
    <w:rsid w:val="00E760EE"/>
    <w:rsid w:val="00E775E3"/>
    <w:rsid w:val="00E802E0"/>
    <w:rsid w:val="00E8067D"/>
    <w:rsid w:val="00E83076"/>
    <w:rsid w:val="00E836FA"/>
    <w:rsid w:val="00E84570"/>
    <w:rsid w:val="00E8487A"/>
    <w:rsid w:val="00E85267"/>
    <w:rsid w:val="00E8573F"/>
    <w:rsid w:val="00E872A7"/>
    <w:rsid w:val="00E87CD8"/>
    <w:rsid w:val="00E901AB"/>
    <w:rsid w:val="00E905A9"/>
    <w:rsid w:val="00E91EB2"/>
    <w:rsid w:val="00E92602"/>
    <w:rsid w:val="00E9292A"/>
    <w:rsid w:val="00E9489F"/>
    <w:rsid w:val="00E95888"/>
    <w:rsid w:val="00E967EA"/>
    <w:rsid w:val="00E96823"/>
    <w:rsid w:val="00E96F68"/>
    <w:rsid w:val="00E97299"/>
    <w:rsid w:val="00E97AB2"/>
    <w:rsid w:val="00E97BE3"/>
    <w:rsid w:val="00E97E36"/>
    <w:rsid w:val="00EA1088"/>
    <w:rsid w:val="00EA19E9"/>
    <w:rsid w:val="00EA2443"/>
    <w:rsid w:val="00EA369D"/>
    <w:rsid w:val="00EA3B6D"/>
    <w:rsid w:val="00EA3C30"/>
    <w:rsid w:val="00EA3EF5"/>
    <w:rsid w:val="00EA411E"/>
    <w:rsid w:val="00EA4C4D"/>
    <w:rsid w:val="00EA591B"/>
    <w:rsid w:val="00EA641F"/>
    <w:rsid w:val="00EA6A5A"/>
    <w:rsid w:val="00EA714D"/>
    <w:rsid w:val="00EA7490"/>
    <w:rsid w:val="00EB033F"/>
    <w:rsid w:val="00EB0EA0"/>
    <w:rsid w:val="00EB1449"/>
    <w:rsid w:val="00EB19E0"/>
    <w:rsid w:val="00EB1C21"/>
    <w:rsid w:val="00EB249C"/>
    <w:rsid w:val="00EB3B36"/>
    <w:rsid w:val="00EB48E1"/>
    <w:rsid w:val="00EB5033"/>
    <w:rsid w:val="00EB5754"/>
    <w:rsid w:val="00EB5A80"/>
    <w:rsid w:val="00EB5AFD"/>
    <w:rsid w:val="00EB6DDA"/>
    <w:rsid w:val="00EB7306"/>
    <w:rsid w:val="00EB780D"/>
    <w:rsid w:val="00EB7FBE"/>
    <w:rsid w:val="00EC00F4"/>
    <w:rsid w:val="00EC04A1"/>
    <w:rsid w:val="00EC07DD"/>
    <w:rsid w:val="00EC093F"/>
    <w:rsid w:val="00EC0D7C"/>
    <w:rsid w:val="00EC11A8"/>
    <w:rsid w:val="00EC3194"/>
    <w:rsid w:val="00EC3652"/>
    <w:rsid w:val="00EC3D03"/>
    <w:rsid w:val="00EC3F0A"/>
    <w:rsid w:val="00EC5656"/>
    <w:rsid w:val="00EC5AD9"/>
    <w:rsid w:val="00EC5B00"/>
    <w:rsid w:val="00EC5CA2"/>
    <w:rsid w:val="00EC6281"/>
    <w:rsid w:val="00EC7F14"/>
    <w:rsid w:val="00ED04A6"/>
    <w:rsid w:val="00ED08F1"/>
    <w:rsid w:val="00ED3078"/>
    <w:rsid w:val="00ED3187"/>
    <w:rsid w:val="00ED3B24"/>
    <w:rsid w:val="00ED4093"/>
    <w:rsid w:val="00ED415E"/>
    <w:rsid w:val="00ED41B0"/>
    <w:rsid w:val="00ED4969"/>
    <w:rsid w:val="00ED56D3"/>
    <w:rsid w:val="00ED5AAE"/>
    <w:rsid w:val="00ED78E4"/>
    <w:rsid w:val="00EE0456"/>
    <w:rsid w:val="00EE0C25"/>
    <w:rsid w:val="00EE220A"/>
    <w:rsid w:val="00EE2448"/>
    <w:rsid w:val="00EE2853"/>
    <w:rsid w:val="00EE2A12"/>
    <w:rsid w:val="00EE352A"/>
    <w:rsid w:val="00EE3A0A"/>
    <w:rsid w:val="00EE3C2E"/>
    <w:rsid w:val="00EE52EB"/>
    <w:rsid w:val="00EE789E"/>
    <w:rsid w:val="00EF006D"/>
    <w:rsid w:val="00EF0216"/>
    <w:rsid w:val="00EF19D9"/>
    <w:rsid w:val="00EF1E63"/>
    <w:rsid w:val="00EF1FA8"/>
    <w:rsid w:val="00EF24BA"/>
    <w:rsid w:val="00EF2B66"/>
    <w:rsid w:val="00EF2FD2"/>
    <w:rsid w:val="00EF3286"/>
    <w:rsid w:val="00EF3CD6"/>
    <w:rsid w:val="00EF3ED7"/>
    <w:rsid w:val="00EF41FF"/>
    <w:rsid w:val="00EF4347"/>
    <w:rsid w:val="00EF4C5A"/>
    <w:rsid w:val="00EF4F24"/>
    <w:rsid w:val="00EF4F40"/>
    <w:rsid w:val="00EF5D36"/>
    <w:rsid w:val="00EF60BE"/>
    <w:rsid w:val="00EF64A9"/>
    <w:rsid w:val="00EF66FC"/>
    <w:rsid w:val="00EF68C5"/>
    <w:rsid w:val="00EF6BBE"/>
    <w:rsid w:val="00EF6D6C"/>
    <w:rsid w:val="00F005E0"/>
    <w:rsid w:val="00F009C6"/>
    <w:rsid w:val="00F00A88"/>
    <w:rsid w:val="00F0135B"/>
    <w:rsid w:val="00F02D24"/>
    <w:rsid w:val="00F02E73"/>
    <w:rsid w:val="00F036D6"/>
    <w:rsid w:val="00F03855"/>
    <w:rsid w:val="00F043E0"/>
    <w:rsid w:val="00F057D4"/>
    <w:rsid w:val="00F058B6"/>
    <w:rsid w:val="00F07AC3"/>
    <w:rsid w:val="00F100AC"/>
    <w:rsid w:val="00F10140"/>
    <w:rsid w:val="00F10356"/>
    <w:rsid w:val="00F109C7"/>
    <w:rsid w:val="00F11BAF"/>
    <w:rsid w:val="00F11CE3"/>
    <w:rsid w:val="00F12541"/>
    <w:rsid w:val="00F12D86"/>
    <w:rsid w:val="00F132DC"/>
    <w:rsid w:val="00F13A9A"/>
    <w:rsid w:val="00F13B08"/>
    <w:rsid w:val="00F13B27"/>
    <w:rsid w:val="00F13CB0"/>
    <w:rsid w:val="00F15C07"/>
    <w:rsid w:val="00F16247"/>
    <w:rsid w:val="00F164A4"/>
    <w:rsid w:val="00F16559"/>
    <w:rsid w:val="00F16E77"/>
    <w:rsid w:val="00F16FDF"/>
    <w:rsid w:val="00F17768"/>
    <w:rsid w:val="00F17DCE"/>
    <w:rsid w:val="00F20466"/>
    <w:rsid w:val="00F20915"/>
    <w:rsid w:val="00F21556"/>
    <w:rsid w:val="00F22318"/>
    <w:rsid w:val="00F223BD"/>
    <w:rsid w:val="00F22750"/>
    <w:rsid w:val="00F22962"/>
    <w:rsid w:val="00F238CB"/>
    <w:rsid w:val="00F23CA1"/>
    <w:rsid w:val="00F2401A"/>
    <w:rsid w:val="00F254E5"/>
    <w:rsid w:val="00F257BB"/>
    <w:rsid w:val="00F2646F"/>
    <w:rsid w:val="00F26716"/>
    <w:rsid w:val="00F26E33"/>
    <w:rsid w:val="00F27E65"/>
    <w:rsid w:val="00F303BB"/>
    <w:rsid w:val="00F30EE7"/>
    <w:rsid w:val="00F318BA"/>
    <w:rsid w:val="00F31DEA"/>
    <w:rsid w:val="00F31F21"/>
    <w:rsid w:val="00F338D8"/>
    <w:rsid w:val="00F33B08"/>
    <w:rsid w:val="00F33FC1"/>
    <w:rsid w:val="00F34742"/>
    <w:rsid w:val="00F34DF4"/>
    <w:rsid w:val="00F356D2"/>
    <w:rsid w:val="00F35B24"/>
    <w:rsid w:val="00F36083"/>
    <w:rsid w:val="00F36A95"/>
    <w:rsid w:val="00F36F01"/>
    <w:rsid w:val="00F37349"/>
    <w:rsid w:val="00F405C9"/>
    <w:rsid w:val="00F40A19"/>
    <w:rsid w:val="00F40C29"/>
    <w:rsid w:val="00F41449"/>
    <w:rsid w:val="00F414CD"/>
    <w:rsid w:val="00F414F8"/>
    <w:rsid w:val="00F423F0"/>
    <w:rsid w:val="00F429E8"/>
    <w:rsid w:val="00F43355"/>
    <w:rsid w:val="00F43944"/>
    <w:rsid w:val="00F43D88"/>
    <w:rsid w:val="00F44BC0"/>
    <w:rsid w:val="00F44FA1"/>
    <w:rsid w:val="00F45418"/>
    <w:rsid w:val="00F45B78"/>
    <w:rsid w:val="00F46F7B"/>
    <w:rsid w:val="00F47626"/>
    <w:rsid w:val="00F47CAB"/>
    <w:rsid w:val="00F50275"/>
    <w:rsid w:val="00F50576"/>
    <w:rsid w:val="00F505C7"/>
    <w:rsid w:val="00F50697"/>
    <w:rsid w:val="00F51099"/>
    <w:rsid w:val="00F51113"/>
    <w:rsid w:val="00F51366"/>
    <w:rsid w:val="00F51FDA"/>
    <w:rsid w:val="00F52285"/>
    <w:rsid w:val="00F531F6"/>
    <w:rsid w:val="00F534AD"/>
    <w:rsid w:val="00F53C9E"/>
    <w:rsid w:val="00F54824"/>
    <w:rsid w:val="00F54D09"/>
    <w:rsid w:val="00F55D6D"/>
    <w:rsid w:val="00F563EE"/>
    <w:rsid w:val="00F566F6"/>
    <w:rsid w:val="00F56A5B"/>
    <w:rsid w:val="00F56CE1"/>
    <w:rsid w:val="00F57268"/>
    <w:rsid w:val="00F57AFB"/>
    <w:rsid w:val="00F6003E"/>
    <w:rsid w:val="00F601CE"/>
    <w:rsid w:val="00F60839"/>
    <w:rsid w:val="00F61A64"/>
    <w:rsid w:val="00F61DD5"/>
    <w:rsid w:val="00F62960"/>
    <w:rsid w:val="00F62AE5"/>
    <w:rsid w:val="00F62BF5"/>
    <w:rsid w:val="00F62D01"/>
    <w:rsid w:val="00F62EE5"/>
    <w:rsid w:val="00F6308A"/>
    <w:rsid w:val="00F6309F"/>
    <w:rsid w:val="00F669C5"/>
    <w:rsid w:val="00F66C9C"/>
    <w:rsid w:val="00F67C1B"/>
    <w:rsid w:val="00F70195"/>
    <w:rsid w:val="00F70481"/>
    <w:rsid w:val="00F71B6A"/>
    <w:rsid w:val="00F71FD8"/>
    <w:rsid w:val="00F7235A"/>
    <w:rsid w:val="00F728B3"/>
    <w:rsid w:val="00F72DEA"/>
    <w:rsid w:val="00F7330F"/>
    <w:rsid w:val="00F75340"/>
    <w:rsid w:val="00F75710"/>
    <w:rsid w:val="00F75739"/>
    <w:rsid w:val="00F75AC9"/>
    <w:rsid w:val="00F75ED1"/>
    <w:rsid w:val="00F76197"/>
    <w:rsid w:val="00F765E5"/>
    <w:rsid w:val="00F77645"/>
    <w:rsid w:val="00F77814"/>
    <w:rsid w:val="00F77EF3"/>
    <w:rsid w:val="00F803B0"/>
    <w:rsid w:val="00F80409"/>
    <w:rsid w:val="00F80E14"/>
    <w:rsid w:val="00F80E25"/>
    <w:rsid w:val="00F81524"/>
    <w:rsid w:val="00F83362"/>
    <w:rsid w:val="00F84E9C"/>
    <w:rsid w:val="00F8600C"/>
    <w:rsid w:val="00F863C1"/>
    <w:rsid w:val="00F86816"/>
    <w:rsid w:val="00F869B7"/>
    <w:rsid w:val="00F86E68"/>
    <w:rsid w:val="00F86EF5"/>
    <w:rsid w:val="00F9005C"/>
    <w:rsid w:val="00F904AE"/>
    <w:rsid w:val="00F90826"/>
    <w:rsid w:val="00F909F4"/>
    <w:rsid w:val="00F91CBA"/>
    <w:rsid w:val="00F91DF2"/>
    <w:rsid w:val="00F91EE1"/>
    <w:rsid w:val="00F92513"/>
    <w:rsid w:val="00F93AEB"/>
    <w:rsid w:val="00F93E90"/>
    <w:rsid w:val="00F9506A"/>
    <w:rsid w:val="00F959F7"/>
    <w:rsid w:val="00F95B03"/>
    <w:rsid w:val="00F96026"/>
    <w:rsid w:val="00F96642"/>
    <w:rsid w:val="00F96B57"/>
    <w:rsid w:val="00F973E2"/>
    <w:rsid w:val="00F97CE1"/>
    <w:rsid w:val="00F97CE7"/>
    <w:rsid w:val="00FA0966"/>
    <w:rsid w:val="00FA09AD"/>
    <w:rsid w:val="00FA0C8B"/>
    <w:rsid w:val="00FA2725"/>
    <w:rsid w:val="00FA2825"/>
    <w:rsid w:val="00FA5213"/>
    <w:rsid w:val="00FA64F4"/>
    <w:rsid w:val="00FA6905"/>
    <w:rsid w:val="00FA6EF9"/>
    <w:rsid w:val="00FA6F5E"/>
    <w:rsid w:val="00FA7A01"/>
    <w:rsid w:val="00FA7CF4"/>
    <w:rsid w:val="00FB03E9"/>
    <w:rsid w:val="00FB048D"/>
    <w:rsid w:val="00FB231E"/>
    <w:rsid w:val="00FB259C"/>
    <w:rsid w:val="00FB2F2E"/>
    <w:rsid w:val="00FB3173"/>
    <w:rsid w:val="00FB32FD"/>
    <w:rsid w:val="00FB37C3"/>
    <w:rsid w:val="00FB4302"/>
    <w:rsid w:val="00FB4456"/>
    <w:rsid w:val="00FB4551"/>
    <w:rsid w:val="00FB4A8A"/>
    <w:rsid w:val="00FB4D43"/>
    <w:rsid w:val="00FB5485"/>
    <w:rsid w:val="00FB5C64"/>
    <w:rsid w:val="00FB5D74"/>
    <w:rsid w:val="00FB5F49"/>
    <w:rsid w:val="00FB6168"/>
    <w:rsid w:val="00FB68B1"/>
    <w:rsid w:val="00FB6981"/>
    <w:rsid w:val="00FB6DB1"/>
    <w:rsid w:val="00FB7076"/>
    <w:rsid w:val="00FC0332"/>
    <w:rsid w:val="00FC06B4"/>
    <w:rsid w:val="00FC06D4"/>
    <w:rsid w:val="00FC0936"/>
    <w:rsid w:val="00FC21CD"/>
    <w:rsid w:val="00FC2442"/>
    <w:rsid w:val="00FC3598"/>
    <w:rsid w:val="00FC3A0E"/>
    <w:rsid w:val="00FC3A1E"/>
    <w:rsid w:val="00FC3AC0"/>
    <w:rsid w:val="00FC3B9D"/>
    <w:rsid w:val="00FC3D56"/>
    <w:rsid w:val="00FC4607"/>
    <w:rsid w:val="00FC55F1"/>
    <w:rsid w:val="00FC5D45"/>
    <w:rsid w:val="00FC5E78"/>
    <w:rsid w:val="00FC691C"/>
    <w:rsid w:val="00FC6DA7"/>
    <w:rsid w:val="00FC75F3"/>
    <w:rsid w:val="00FD0A3A"/>
    <w:rsid w:val="00FD0F64"/>
    <w:rsid w:val="00FD1042"/>
    <w:rsid w:val="00FD16AF"/>
    <w:rsid w:val="00FD18F7"/>
    <w:rsid w:val="00FD1BBC"/>
    <w:rsid w:val="00FD1F4D"/>
    <w:rsid w:val="00FD1FEA"/>
    <w:rsid w:val="00FD2218"/>
    <w:rsid w:val="00FD2460"/>
    <w:rsid w:val="00FD2A3E"/>
    <w:rsid w:val="00FD2AD5"/>
    <w:rsid w:val="00FD3DD7"/>
    <w:rsid w:val="00FD546E"/>
    <w:rsid w:val="00FD5C8A"/>
    <w:rsid w:val="00FD5E06"/>
    <w:rsid w:val="00FD7077"/>
    <w:rsid w:val="00FE0263"/>
    <w:rsid w:val="00FE0F15"/>
    <w:rsid w:val="00FE12AC"/>
    <w:rsid w:val="00FE153D"/>
    <w:rsid w:val="00FE21F1"/>
    <w:rsid w:val="00FE259D"/>
    <w:rsid w:val="00FE2E83"/>
    <w:rsid w:val="00FE3577"/>
    <w:rsid w:val="00FE4BBC"/>
    <w:rsid w:val="00FE4F07"/>
    <w:rsid w:val="00FE5344"/>
    <w:rsid w:val="00FE5BBC"/>
    <w:rsid w:val="00FE5EF3"/>
    <w:rsid w:val="00FE6017"/>
    <w:rsid w:val="00FE662A"/>
    <w:rsid w:val="00FE6638"/>
    <w:rsid w:val="00FF0CE8"/>
    <w:rsid w:val="00FF242F"/>
    <w:rsid w:val="00FF28EB"/>
    <w:rsid w:val="00FF2A2B"/>
    <w:rsid w:val="00FF2B42"/>
    <w:rsid w:val="00FF454E"/>
    <w:rsid w:val="00FF4E21"/>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F32DBAA8-C742-45B9-B4E0-0732D29AE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iPriority="99"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nhideWhenUsed="1"/>
    <w:lsdException w:name="List Number 2" w:semiHidden="1" w:unhideWhenUsed="1"/>
    <w:lsdException w:name="List Number 3" w:semiHidden="1" w:uiPriority="99" w:unhideWhenUsed="1"/>
    <w:lsdException w:name="List Number 4" w:semiHidden="1" w:uiPriority="99"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iPriority="99"/>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0"/>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62"/>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A243C"/>
    <w:rPr>
      <w:rFonts w:ascii="Ecofont_Spranq_eco_Sans" w:hAnsi="Ecofont_Spranq_eco_Sans" w:cs="Tahoma"/>
      <w:sz w:val="24"/>
      <w:szCs w:val="24"/>
      <w:lang w:eastAsia="pt-BR"/>
    </w:rPr>
  </w:style>
  <w:style w:type="paragraph" w:styleId="Ttulo1">
    <w:name w:val="heading 1"/>
    <w:aliases w:val="SubTítulo 1,SEGUNDARIA,H1,Portadilla,Heading 0,h1,Header 1,Heading apps,Tempo Heading 1,Head 1,h11,h12,h13,h14,h15,h16,h17,Titre 11,t1.T1.Titre 1,t1,TITRE1,t1.T1,II+,I,Titulo 1,H1-Heading 1,l1,Legal Line 1,head 1,título 1,título 11,título 12,Na"/>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ERCIARIA,H2,Portadilla 2,H21,H22,h2,2,Header 2,Gliederung2,Gliederung21,Gliederung22,Gliederung23,Gliederung24,Gliederung25,Gliederung26,Gliederung28,section:2,Tempo Heading 2,VIS2,Heading 2 Hidden,TOC Chapter,Level 2 Head,h21,21,Func Header,l"/>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QUATERNARIA,H3,Portadilla 3,H31,H32,h3,subhead,l3,Gliederung3,Gliederung31,Gli...,Título 3 Car,Car Car,Portadilla 3 Car,H3 Car,H31 Car,H32 Car,h3 Car,3 Car,subhead Car,l3 Car,Gliederung3 Car,Gliederung31 Car,Gli... Car,Gliederung32 Car"/>
    <w:basedOn w:val="Normal"/>
    <w:next w:val="Recuonormal"/>
    <w:link w:val="Ttulo3Char"/>
    <w:qFormat/>
    <w:rsid w:val="00172756"/>
    <w:pPr>
      <w:spacing w:before="120" w:after="120"/>
      <w:ind w:left="2124" w:hanging="708"/>
      <w:jc w:val="both"/>
      <w:outlineLvl w:val="2"/>
    </w:pPr>
    <w:rPr>
      <w:rFonts w:ascii="CG Times (W1)" w:eastAsia="Times New Roman" w:hAnsi="CG Times (W1)" w:cs="Times New Roman"/>
      <w:b/>
      <w:sz w:val="22"/>
      <w:szCs w:val="20"/>
    </w:rPr>
  </w:style>
  <w:style w:type="paragraph" w:styleId="Ttulo4">
    <w:name w:val="heading 4"/>
    <w:aliases w:val="LETRAS,Título INDICE,h4,4,bullet,bl,bb,Tempo Heading 4,Head 4,h41,h42,h411,h43,h412,h44,h413,h45,h414,h46,h415,h47,h416,h48,h417,...RS,TítuloN 4,parapoint,¶,Fab-4,T5,Heading 4 Char1,Heading 4 Char Char"/>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aliases w:val="H5"/>
    <w:basedOn w:val="Normal"/>
    <w:next w:val="Recuonormal"/>
    <w:link w:val="Ttulo5Char"/>
    <w:qFormat/>
    <w:rsid w:val="00172756"/>
    <w:pPr>
      <w:spacing w:before="120" w:after="120"/>
      <w:ind w:left="3540" w:hanging="708"/>
      <w:jc w:val="both"/>
      <w:outlineLvl w:val="4"/>
    </w:pPr>
    <w:rPr>
      <w:rFonts w:ascii="CG Times (W1)" w:eastAsia="Times New Roman" w:hAnsi="CG Times (W1)" w:cs="Times New Roman"/>
      <w:b/>
      <w:sz w:val="20"/>
      <w:szCs w:val="20"/>
    </w:rPr>
  </w:style>
  <w:style w:type="paragraph" w:styleId="Ttulo6">
    <w:name w:val="heading 6"/>
    <w:aliases w:val="H6 Char"/>
    <w:basedOn w:val="Normal"/>
    <w:next w:val="Recuonormal"/>
    <w:link w:val="Ttulo6Char"/>
    <w:qFormat/>
    <w:rsid w:val="00172756"/>
    <w:pPr>
      <w:spacing w:before="120" w:after="120"/>
      <w:ind w:left="4248" w:hanging="708"/>
      <w:jc w:val="both"/>
      <w:outlineLvl w:val="5"/>
    </w:pPr>
    <w:rPr>
      <w:rFonts w:ascii="CG Times (W1)" w:eastAsia="Times New Roman" w:hAnsi="CG Times (W1)" w:cs="Times New Roman"/>
      <w:sz w:val="20"/>
      <w:szCs w:val="20"/>
      <w:u w:val="single"/>
    </w:rPr>
  </w:style>
  <w:style w:type="paragraph" w:styleId="Ttulo7">
    <w:name w:val="heading 7"/>
    <w:basedOn w:val="Normal"/>
    <w:next w:val="Recuonormal"/>
    <w:link w:val="Ttulo7Char"/>
    <w:qFormat/>
    <w:rsid w:val="00172756"/>
    <w:pPr>
      <w:tabs>
        <w:tab w:val="num" w:pos="643"/>
      </w:tabs>
      <w:spacing w:before="120" w:after="120"/>
      <w:ind w:left="283" w:hanging="283"/>
      <w:jc w:val="both"/>
      <w:outlineLvl w:val="6"/>
    </w:pPr>
    <w:rPr>
      <w:rFonts w:ascii="CG Times (W1)" w:eastAsia="Times New Roman" w:hAnsi="CG Times (W1)" w:cs="Times New Roman"/>
      <w:i/>
      <w:sz w:val="20"/>
      <w:szCs w:val="20"/>
    </w:rPr>
  </w:style>
  <w:style w:type="paragraph" w:styleId="Ttulo8">
    <w:name w:val="heading 8"/>
    <w:basedOn w:val="Normal"/>
    <w:next w:val="Recuonormal"/>
    <w:link w:val="Ttulo8Char"/>
    <w:qFormat/>
    <w:rsid w:val="00172756"/>
    <w:pPr>
      <w:spacing w:before="120" w:after="120"/>
      <w:ind w:left="5664" w:hanging="708"/>
      <w:jc w:val="both"/>
      <w:outlineLvl w:val="7"/>
    </w:pPr>
    <w:rPr>
      <w:rFonts w:ascii="CG Times (W1)" w:eastAsia="Times New Roman" w:hAnsi="CG Times (W1)" w:cs="Times New Roman"/>
      <w:i/>
      <w:sz w:val="20"/>
      <w:szCs w:val="20"/>
    </w:rPr>
  </w:style>
  <w:style w:type="paragraph" w:styleId="Ttulo9">
    <w:name w:val="heading 9"/>
    <w:aliases w:val="progress"/>
    <w:basedOn w:val="Normal"/>
    <w:next w:val="Recuonormal"/>
    <w:link w:val="Ttulo9Char"/>
    <w:qFormat/>
    <w:rsid w:val="00172756"/>
    <w:pPr>
      <w:spacing w:before="120" w:after="120"/>
      <w:ind w:left="283" w:hanging="283"/>
      <w:jc w:val="both"/>
      <w:outlineLvl w:val="8"/>
    </w:pPr>
    <w:rPr>
      <w:rFonts w:ascii="CG Times (W1)" w:eastAsia="Times New Roman" w:hAnsi="CG Times (W1)" w:cs="Times New Roman"/>
      <w:i/>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exto,Lista Paragrafo em Preto,List Paragraph Char Char Char,Marcadores PDTI,List I Paragraph,lp1,List Paragraph1,Lista Itens,List Paragraph,Normal com bullets"/>
    <w:basedOn w:val="Normal"/>
    <w:link w:val="PargrafodaListaChar"/>
    <w:uiPriority w:val="34"/>
    <w:qFormat/>
    <w:rsid w:val="004773FC"/>
    <w:pPr>
      <w:ind w:left="720"/>
      <w:contextualSpacing/>
    </w:pPr>
  </w:style>
  <w:style w:type="paragraph" w:styleId="NormalWeb">
    <w:name w:val="Normal (Web)"/>
    <w:basedOn w:val="Normal"/>
    <w:rsid w:val="006B156A"/>
    <w:pPr>
      <w:spacing w:before="100" w:beforeAutospacing="1" w:after="100" w:afterAutospacing="1"/>
    </w:pPr>
    <w:rPr>
      <w:rFonts w:ascii="Times New Roman" w:hAnsi="Times New Roman" w:cs="Times New Roman"/>
    </w:rPr>
  </w:style>
  <w:style w:type="paragraph" w:styleId="Textodebalo">
    <w:name w:val="Balloon Text"/>
    <w:aliases w:val=" Char Char"/>
    <w:basedOn w:val="Normal"/>
    <w:link w:val="TextodebaloChar"/>
    <w:rsid w:val="003A73C1"/>
    <w:rPr>
      <w:rFonts w:ascii="Tahoma" w:hAnsi="Tahoma"/>
      <w:sz w:val="16"/>
      <w:szCs w:val="16"/>
    </w:rPr>
  </w:style>
  <w:style w:type="character" w:customStyle="1" w:styleId="TextodebaloChar">
    <w:name w:val="Texto de balão Char"/>
    <w:aliases w:val=" Char Char Char"/>
    <w:link w:val="Textodebalo"/>
    <w:rsid w:val="003A73C1"/>
    <w:rPr>
      <w:rFonts w:ascii="Tahoma" w:hAnsi="Tahoma" w:cs="Tahoma"/>
      <w:sz w:val="16"/>
      <w:szCs w:val="16"/>
    </w:rPr>
  </w:style>
  <w:style w:type="character" w:customStyle="1" w:styleId="Ttulo2Char">
    <w:name w:val="Título 2 Char"/>
    <w:aliases w:val="TERCIARIA Char,H2 Char,Portadilla 2 Char,H21 Char,H22 Char,h2 Char,2 Char,Header 2 Char,Gliederung2 Char,Gliederung21 Char,Gliederung22 Char,Gliederung23 Char,Gliederung24 Char,Gliederung25 Char,Gliederung26 Char,Gliederung28 Char,h21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tabs>
        <w:tab w:val="num" w:pos="1492"/>
      </w:tabs>
      <w:ind w:left="1492" w:hanging="360"/>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Cabeçalho superior,Char2,Portada,h,En-tête SQ,Heading 1a, Char2"/>
    <w:basedOn w:val="Normal"/>
    <w:link w:val="CabealhoChar"/>
    <w:rsid w:val="00CA24FB"/>
    <w:pPr>
      <w:tabs>
        <w:tab w:val="center" w:pos="4252"/>
        <w:tab w:val="right" w:pos="8504"/>
      </w:tabs>
    </w:pPr>
  </w:style>
  <w:style w:type="character" w:customStyle="1" w:styleId="CabealhoChar">
    <w:name w:val="Cabeçalho Char"/>
    <w:aliases w:val="Cabeçalho superior Char,Char2 Char,Portada Char,h Char,En-tête SQ Char,Heading 1a Char, Char2 Char"/>
    <w:link w:val="Cabealho"/>
    <w:qFormat/>
    <w:rsid w:val="00CA24FB"/>
    <w:rPr>
      <w:rFonts w:ascii="Ecofont_Spranq_eco_Sans" w:hAnsi="Ecofont_Spranq_eco_Sans" w:cs="Tahoma"/>
      <w:sz w:val="24"/>
      <w:szCs w:val="24"/>
    </w:rPr>
  </w:style>
  <w:style w:type="paragraph" w:styleId="Rodap">
    <w:name w:val="footer"/>
    <w:aliases w:val="Char3, Char3"/>
    <w:basedOn w:val="Normal"/>
    <w:link w:val="RodapChar"/>
    <w:rsid w:val="00CA24FB"/>
    <w:pPr>
      <w:tabs>
        <w:tab w:val="center" w:pos="4252"/>
        <w:tab w:val="right" w:pos="8504"/>
      </w:tabs>
    </w:pPr>
  </w:style>
  <w:style w:type="character" w:customStyle="1" w:styleId="RodapChar">
    <w:name w:val="Rodapé Char"/>
    <w:aliases w:val="Char3 Char, Char3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1"/>
      </w:numPr>
    </w:pPr>
  </w:style>
  <w:style w:type="numbering" w:customStyle="1" w:styleId="Estilo2">
    <w:name w:val="Estilo2"/>
    <w:uiPriority w:val="99"/>
    <w:rsid w:val="00A72B79"/>
    <w:pPr>
      <w:numPr>
        <w:numId w:val="2"/>
      </w:numPr>
    </w:pPr>
  </w:style>
  <w:style w:type="numbering" w:customStyle="1" w:styleId="Estilo3">
    <w:name w:val="Estilo3"/>
    <w:uiPriority w:val="99"/>
    <w:rsid w:val="00A72B79"/>
    <w:pPr>
      <w:numPr>
        <w:numId w:val="3"/>
      </w:numPr>
    </w:pPr>
  </w:style>
  <w:style w:type="numbering" w:customStyle="1" w:styleId="Estilo4">
    <w:name w:val="Estilo4"/>
    <w:uiPriority w:val="99"/>
    <w:rsid w:val="0054016D"/>
    <w:pPr>
      <w:numPr>
        <w:numId w:val="4"/>
      </w:numPr>
    </w:pPr>
  </w:style>
  <w:style w:type="numbering" w:customStyle="1" w:styleId="Estilo5">
    <w:name w:val="Estilo5"/>
    <w:uiPriority w:val="99"/>
    <w:rsid w:val="0054016D"/>
    <w:pPr>
      <w:numPr>
        <w:numId w:val="5"/>
      </w:numPr>
    </w:pPr>
  </w:style>
  <w:style w:type="numbering" w:customStyle="1" w:styleId="Estilo6">
    <w:name w:val="Estilo6"/>
    <w:uiPriority w:val="99"/>
    <w:rsid w:val="0054016D"/>
    <w:pPr>
      <w:numPr>
        <w:numId w:val="6"/>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aliases w:val="LETRAS Char,Título INDICE Char,h4 Char,4 Char,bullet Char,bl Char,bb Char,Tempo Heading 4 Char,Head 4 Char,h41 Char,h42 Char,h411 Char,h43 Char,h412 Char,h44 Char,h413 Char,h45 Char,h414 Char,h46 Char,h415 Char,h47 Char,h416 Char,h48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7"/>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aliases w:val="«FOLHA DE ROSTO»"/>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aliases w:val="«FOLHA DE ROST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aliases w:val="SubTítulo 1 Char,SEGUNDARIA Char,H1 Char,Portadilla Char,Heading 0 Char,h1 Char,Header 1 Char,Heading apps Char,Tempo Heading 1 Char,Head 1 Char,h11 Char,h12 Char,h13 Char,h14 Char,h15 Char,h16 Char,h17 Char,Titre 11 Char,t1 Char,II+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0">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qFormat/>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paragraph" w:styleId="Recuodecorpodetexto3">
    <w:name w:val="Body Text Indent 3"/>
    <w:aliases w:val="Char, Char"/>
    <w:basedOn w:val="Normal"/>
    <w:link w:val="Recuodecorpodetexto3Char"/>
    <w:unhideWhenUsed/>
    <w:rsid w:val="00172756"/>
    <w:pPr>
      <w:spacing w:after="120"/>
      <w:ind w:left="283"/>
    </w:pPr>
    <w:rPr>
      <w:sz w:val="16"/>
      <w:szCs w:val="16"/>
    </w:rPr>
  </w:style>
  <w:style w:type="character" w:customStyle="1" w:styleId="Recuodecorpodetexto3Char">
    <w:name w:val="Recuo de corpo de texto 3 Char"/>
    <w:aliases w:val="Char Char1, Char Char1"/>
    <w:basedOn w:val="Fontepargpadro"/>
    <w:link w:val="Recuodecorpodetexto3"/>
    <w:rsid w:val="00172756"/>
    <w:rPr>
      <w:rFonts w:ascii="Ecofont_Spranq_eco_Sans" w:hAnsi="Ecofont_Spranq_eco_Sans" w:cs="Tahoma"/>
      <w:sz w:val="16"/>
      <w:szCs w:val="16"/>
      <w:lang w:eastAsia="pt-BR"/>
    </w:rPr>
  </w:style>
  <w:style w:type="character" w:customStyle="1" w:styleId="Ttulo3Char">
    <w:name w:val="Título 3 Char"/>
    <w:aliases w:val="QUATERNARIA Char,H3 Char,Portadilla 3 Char,H31 Char,H32 Char,h3 Char,subhead Char,l3 Char,Gliederung3 Char,Gliederung31 Char,Gli... Char,Título 3 Car Char,Car Car Char,Portadilla 3 Car Char,H3 Car Char,H31 Car Char,H32 Car Char,h3 Car Char"/>
    <w:basedOn w:val="Fontepargpadro"/>
    <w:link w:val="Ttulo3"/>
    <w:rsid w:val="00172756"/>
    <w:rPr>
      <w:rFonts w:ascii="CG Times (W1)" w:eastAsia="Times New Roman" w:hAnsi="CG Times (W1)"/>
      <w:b/>
      <w:sz w:val="22"/>
      <w:lang w:eastAsia="pt-BR"/>
    </w:rPr>
  </w:style>
  <w:style w:type="character" w:customStyle="1" w:styleId="Ttulo5Char">
    <w:name w:val="Título 5 Char"/>
    <w:aliases w:val="H5 Char"/>
    <w:basedOn w:val="Fontepargpadro"/>
    <w:link w:val="Ttulo5"/>
    <w:rsid w:val="00172756"/>
    <w:rPr>
      <w:rFonts w:ascii="CG Times (W1)" w:eastAsia="Times New Roman" w:hAnsi="CG Times (W1)"/>
      <w:b/>
      <w:lang w:eastAsia="pt-BR"/>
    </w:rPr>
  </w:style>
  <w:style w:type="character" w:customStyle="1" w:styleId="Ttulo6Char">
    <w:name w:val="Título 6 Char"/>
    <w:aliases w:val="H6 Char Char"/>
    <w:basedOn w:val="Fontepargpadro"/>
    <w:link w:val="Ttulo6"/>
    <w:rsid w:val="00172756"/>
    <w:rPr>
      <w:rFonts w:ascii="CG Times (W1)" w:eastAsia="Times New Roman" w:hAnsi="CG Times (W1)"/>
      <w:u w:val="single"/>
      <w:lang w:eastAsia="pt-BR"/>
    </w:rPr>
  </w:style>
  <w:style w:type="character" w:customStyle="1" w:styleId="Ttulo7Char">
    <w:name w:val="Título 7 Char"/>
    <w:basedOn w:val="Fontepargpadro"/>
    <w:link w:val="Ttulo7"/>
    <w:rsid w:val="00172756"/>
    <w:rPr>
      <w:rFonts w:ascii="CG Times (W1)" w:eastAsia="Times New Roman" w:hAnsi="CG Times (W1)"/>
      <w:i/>
      <w:lang w:eastAsia="pt-BR"/>
    </w:rPr>
  </w:style>
  <w:style w:type="character" w:customStyle="1" w:styleId="Ttulo8Char">
    <w:name w:val="Título 8 Char"/>
    <w:basedOn w:val="Fontepargpadro"/>
    <w:link w:val="Ttulo8"/>
    <w:rsid w:val="00172756"/>
    <w:rPr>
      <w:rFonts w:ascii="CG Times (W1)" w:eastAsia="Times New Roman" w:hAnsi="CG Times (W1)"/>
      <w:i/>
      <w:lang w:eastAsia="pt-BR"/>
    </w:rPr>
  </w:style>
  <w:style w:type="character" w:customStyle="1" w:styleId="Ttulo9Char">
    <w:name w:val="Título 9 Char"/>
    <w:aliases w:val="progress Char1"/>
    <w:basedOn w:val="Fontepargpadro"/>
    <w:link w:val="Ttulo9"/>
    <w:rsid w:val="00172756"/>
    <w:rPr>
      <w:rFonts w:ascii="CG Times (W1)" w:eastAsia="Times New Roman" w:hAnsi="CG Times (W1)"/>
      <w:i/>
      <w:lang w:eastAsia="pt-BR"/>
    </w:rPr>
  </w:style>
  <w:style w:type="numbering" w:customStyle="1" w:styleId="Semlista1">
    <w:name w:val="Sem lista1"/>
    <w:next w:val="Semlista"/>
    <w:uiPriority w:val="99"/>
    <w:semiHidden/>
    <w:unhideWhenUsed/>
    <w:rsid w:val="00172756"/>
  </w:style>
  <w:style w:type="paragraph" w:styleId="Recuonormal">
    <w:name w:val="Normal Indent"/>
    <w:basedOn w:val="Normal"/>
    <w:uiPriority w:val="99"/>
    <w:rsid w:val="00172756"/>
    <w:pPr>
      <w:spacing w:before="120" w:after="120"/>
      <w:ind w:left="708" w:hanging="709"/>
      <w:jc w:val="both"/>
    </w:pPr>
    <w:rPr>
      <w:rFonts w:ascii="Arial" w:eastAsia="Times New Roman" w:hAnsi="Arial" w:cs="Times New Roman"/>
      <w:sz w:val="22"/>
      <w:szCs w:val="20"/>
    </w:rPr>
  </w:style>
  <w:style w:type="paragraph" w:styleId="Saudao">
    <w:name w:val="Salutation"/>
    <w:basedOn w:val="Normal"/>
    <w:link w:val="SaudaoChar"/>
    <w:uiPriority w:val="99"/>
    <w:rsid w:val="00172756"/>
    <w:pPr>
      <w:ind w:left="709" w:hanging="709"/>
      <w:jc w:val="both"/>
    </w:pPr>
    <w:rPr>
      <w:rFonts w:ascii="Arial" w:eastAsia="Times New Roman" w:hAnsi="Arial" w:cs="Times New Roman"/>
      <w:szCs w:val="20"/>
    </w:rPr>
  </w:style>
  <w:style w:type="character" w:customStyle="1" w:styleId="SaudaoChar">
    <w:name w:val="Saudação Char"/>
    <w:basedOn w:val="Fontepargpadro"/>
    <w:link w:val="Saudao"/>
    <w:uiPriority w:val="99"/>
    <w:rsid w:val="00172756"/>
    <w:rPr>
      <w:rFonts w:ascii="Arial" w:eastAsia="Times New Roman" w:hAnsi="Arial"/>
      <w:sz w:val="24"/>
      <w:lang w:eastAsia="pt-BR"/>
    </w:rPr>
  </w:style>
  <w:style w:type="paragraph" w:customStyle="1" w:styleId="BodyText21">
    <w:name w:val="Body Text 21"/>
    <w:basedOn w:val="Normal"/>
    <w:qFormat/>
    <w:rsid w:val="00172756"/>
    <w:pPr>
      <w:ind w:left="709" w:hanging="709"/>
      <w:jc w:val="both"/>
    </w:pPr>
    <w:rPr>
      <w:rFonts w:ascii="Times New Roman" w:eastAsia="Times New Roman" w:hAnsi="Times New Roman" w:cs="Times New Roman"/>
      <w:szCs w:val="20"/>
    </w:rPr>
  </w:style>
  <w:style w:type="paragraph" w:styleId="Textoembloco">
    <w:name w:val="Block Text"/>
    <w:basedOn w:val="Normal"/>
    <w:rsid w:val="00172756"/>
    <w:pPr>
      <w:ind w:left="851" w:right="43" w:hanging="284"/>
      <w:jc w:val="both"/>
    </w:pPr>
    <w:rPr>
      <w:rFonts w:ascii="Times New Roman" w:eastAsia="Times New Roman" w:hAnsi="Times New Roman" w:cs="Times New Roman"/>
      <w:szCs w:val="20"/>
    </w:rPr>
  </w:style>
  <w:style w:type="paragraph" w:styleId="Recuodecorpodetexto">
    <w:name w:val="Body Text Indent"/>
    <w:basedOn w:val="Normal"/>
    <w:link w:val="RecuodecorpodetextoChar"/>
    <w:rsid w:val="00172756"/>
    <w:pPr>
      <w:ind w:left="1701" w:hanging="1701"/>
      <w:jc w:val="both"/>
    </w:pPr>
    <w:rPr>
      <w:rFonts w:ascii="Times New Roman" w:eastAsia="Times New Roman" w:hAnsi="Times New Roman" w:cs="Times New Roman"/>
      <w:szCs w:val="20"/>
    </w:rPr>
  </w:style>
  <w:style w:type="character" w:customStyle="1" w:styleId="RecuodecorpodetextoChar">
    <w:name w:val="Recuo de corpo de texto Char"/>
    <w:basedOn w:val="Fontepargpadro"/>
    <w:link w:val="Recuodecorpodetexto"/>
    <w:rsid w:val="00172756"/>
    <w:rPr>
      <w:rFonts w:eastAsia="Times New Roman"/>
      <w:sz w:val="24"/>
      <w:lang w:eastAsia="pt-BR"/>
    </w:rPr>
  </w:style>
  <w:style w:type="paragraph" w:styleId="Textodenotaderodap">
    <w:name w:val="footnote text"/>
    <w:basedOn w:val="Normal"/>
    <w:link w:val="TextodenotaderodapChar"/>
    <w:rsid w:val="00172756"/>
    <w:pPr>
      <w:spacing w:before="120" w:after="120"/>
      <w:ind w:left="709" w:hanging="709"/>
      <w:jc w:val="both"/>
    </w:pPr>
    <w:rPr>
      <w:rFonts w:ascii="Arial" w:eastAsia="Times New Roman" w:hAnsi="Arial" w:cs="Times New Roman"/>
      <w:sz w:val="20"/>
      <w:szCs w:val="20"/>
    </w:rPr>
  </w:style>
  <w:style w:type="character" w:customStyle="1" w:styleId="TextodenotaderodapChar">
    <w:name w:val="Texto de nota de rodapé Char"/>
    <w:basedOn w:val="Fontepargpadro"/>
    <w:link w:val="Textodenotaderodap"/>
    <w:rsid w:val="00172756"/>
    <w:rPr>
      <w:rFonts w:ascii="Arial" w:eastAsia="Times New Roman" w:hAnsi="Arial"/>
      <w:lang w:eastAsia="pt-BR"/>
    </w:rPr>
  </w:style>
  <w:style w:type="paragraph" w:styleId="Recuodecorpodetexto2">
    <w:name w:val="Body Text Indent 2"/>
    <w:basedOn w:val="Normal"/>
    <w:link w:val="Recuodecorpodetexto2Char1"/>
    <w:rsid w:val="00172756"/>
    <w:pPr>
      <w:spacing w:before="240"/>
      <w:ind w:left="284" w:hanging="284"/>
      <w:jc w:val="both"/>
    </w:pPr>
    <w:rPr>
      <w:rFonts w:ascii="Times New Roman" w:eastAsia="Times New Roman" w:hAnsi="Times New Roman" w:cs="Times New Roman"/>
      <w:szCs w:val="20"/>
    </w:rPr>
  </w:style>
  <w:style w:type="character" w:customStyle="1" w:styleId="Recuodecorpodetexto2Char">
    <w:name w:val="Recuo de corpo de texto 2 Char"/>
    <w:basedOn w:val="Fontepargpadro"/>
    <w:rsid w:val="00172756"/>
    <w:rPr>
      <w:rFonts w:ascii="Ecofont_Spranq_eco_Sans" w:hAnsi="Ecofont_Spranq_eco_Sans" w:cs="Tahoma"/>
      <w:sz w:val="24"/>
      <w:szCs w:val="24"/>
      <w:lang w:eastAsia="pt-BR"/>
    </w:rPr>
  </w:style>
  <w:style w:type="character" w:customStyle="1" w:styleId="Recuodecorpodetexto2Char1">
    <w:name w:val="Recuo de corpo de texto 2 Char1"/>
    <w:basedOn w:val="Fontepargpadro"/>
    <w:link w:val="Recuodecorpodetexto2"/>
    <w:locked/>
    <w:rsid w:val="00172756"/>
    <w:rPr>
      <w:rFonts w:eastAsia="Times New Roman"/>
      <w:sz w:val="24"/>
      <w:lang w:eastAsia="pt-BR"/>
    </w:rPr>
  </w:style>
  <w:style w:type="paragraph" w:styleId="Corpodetexto2">
    <w:name w:val="Body Text 2"/>
    <w:aliases w:val="Char1, Char1"/>
    <w:basedOn w:val="Normal"/>
    <w:link w:val="Corpodetexto2Char"/>
    <w:rsid w:val="00172756"/>
    <w:pPr>
      <w:ind w:left="709" w:hanging="709"/>
      <w:jc w:val="both"/>
    </w:pPr>
    <w:rPr>
      <w:rFonts w:ascii="Century Gothic" w:eastAsia="Times New Roman" w:hAnsi="Century Gothic" w:cs="Times New Roman"/>
      <w:b/>
      <w:sz w:val="22"/>
      <w:szCs w:val="20"/>
    </w:rPr>
  </w:style>
  <w:style w:type="character" w:customStyle="1" w:styleId="Corpodetexto2Char">
    <w:name w:val="Corpo de texto 2 Char"/>
    <w:aliases w:val="Char1 Char, Char1 Char"/>
    <w:basedOn w:val="Fontepargpadro"/>
    <w:link w:val="Corpodetexto2"/>
    <w:rsid w:val="00172756"/>
    <w:rPr>
      <w:rFonts w:ascii="Century Gothic" w:eastAsia="Times New Roman" w:hAnsi="Century Gothic"/>
      <w:b/>
      <w:sz w:val="22"/>
      <w:lang w:eastAsia="pt-BR"/>
    </w:rPr>
  </w:style>
  <w:style w:type="paragraph" w:styleId="Corpodetexto3">
    <w:name w:val="Body Text 3"/>
    <w:aliases w:val="Char4, Char4"/>
    <w:basedOn w:val="Normal"/>
    <w:link w:val="Corpodetexto3Char"/>
    <w:rsid w:val="00172756"/>
    <w:pPr>
      <w:spacing w:before="120" w:after="120"/>
      <w:ind w:left="709" w:hanging="709"/>
      <w:jc w:val="both"/>
    </w:pPr>
    <w:rPr>
      <w:rFonts w:ascii="Times New Roman" w:eastAsia="Times New Roman" w:hAnsi="Times New Roman" w:cs="Times New Roman"/>
      <w:sz w:val="26"/>
      <w:szCs w:val="20"/>
    </w:rPr>
  </w:style>
  <w:style w:type="character" w:customStyle="1" w:styleId="Corpodetexto3Char">
    <w:name w:val="Corpo de texto 3 Char"/>
    <w:aliases w:val="Char4 Char, Char4 Char"/>
    <w:basedOn w:val="Fontepargpadro"/>
    <w:link w:val="Corpodetexto3"/>
    <w:rsid w:val="00172756"/>
    <w:rPr>
      <w:rFonts w:eastAsia="Times New Roman"/>
      <w:sz w:val="26"/>
      <w:lang w:eastAsia="pt-BR"/>
    </w:rPr>
  </w:style>
  <w:style w:type="character" w:styleId="Nmerodepgina">
    <w:name w:val="page number"/>
    <w:basedOn w:val="Fontepargpadro"/>
    <w:rsid w:val="00172756"/>
    <w:rPr>
      <w:rFonts w:ascii="Arial" w:hAnsi="Arial" w:cs="Times New Roman"/>
    </w:rPr>
  </w:style>
  <w:style w:type="paragraph" w:styleId="Commarcadores2">
    <w:name w:val="List Bullet 2"/>
    <w:basedOn w:val="Normal"/>
    <w:autoRedefine/>
    <w:uiPriority w:val="99"/>
    <w:rsid w:val="00172756"/>
    <w:pPr>
      <w:numPr>
        <w:numId w:val="9"/>
      </w:numPr>
      <w:tabs>
        <w:tab w:val="num" w:pos="926"/>
        <w:tab w:val="num" w:pos="1209"/>
      </w:tabs>
      <w:jc w:val="both"/>
    </w:pPr>
    <w:rPr>
      <w:rFonts w:ascii="Times New Roman" w:eastAsia="Times New Roman" w:hAnsi="Times New Roman" w:cs="Times New Roman"/>
      <w:sz w:val="20"/>
      <w:szCs w:val="20"/>
    </w:rPr>
  </w:style>
  <w:style w:type="paragraph" w:styleId="Commarcadores3">
    <w:name w:val="List Bullet 3"/>
    <w:basedOn w:val="Normal"/>
    <w:autoRedefine/>
    <w:uiPriority w:val="99"/>
    <w:rsid w:val="00172756"/>
    <w:pPr>
      <w:numPr>
        <w:numId w:val="10"/>
      </w:numPr>
      <w:tabs>
        <w:tab w:val="clear" w:pos="1209"/>
        <w:tab w:val="num" w:pos="926"/>
      </w:tabs>
      <w:ind w:left="926"/>
      <w:jc w:val="both"/>
    </w:pPr>
    <w:rPr>
      <w:rFonts w:ascii="Times New Roman" w:eastAsia="Times New Roman" w:hAnsi="Times New Roman" w:cs="Times New Roman"/>
      <w:sz w:val="20"/>
      <w:szCs w:val="20"/>
    </w:rPr>
  </w:style>
  <w:style w:type="paragraph" w:styleId="Commarcadores4">
    <w:name w:val="List Bullet 4"/>
    <w:basedOn w:val="Normal"/>
    <w:autoRedefine/>
    <w:uiPriority w:val="99"/>
    <w:rsid w:val="00172756"/>
    <w:pPr>
      <w:tabs>
        <w:tab w:val="num" w:pos="1209"/>
      </w:tabs>
      <w:ind w:left="1209" w:hanging="360"/>
      <w:jc w:val="both"/>
    </w:pPr>
    <w:rPr>
      <w:rFonts w:ascii="Times New Roman" w:eastAsia="Times New Roman" w:hAnsi="Times New Roman" w:cs="Times New Roman"/>
      <w:sz w:val="20"/>
      <w:szCs w:val="20"/>
    </w:rPr>
  </w:style>
  <w:style w:type="paragraph" w:customStyle="1" w:styleId="Recuodecorpodetexto31">
    <w:name w:val="Recuo de corpo de texto 31"/>
    <w:basedOn w:val="Normal"/>
    <w:rsid w:val="00172756"/>
    <w:pPr>
      <w:widowControl w:val="0"/>
      <w:ind w:left="1418" w:hanging="709"/>
      <w:jc w:val="both"/>
    </w:pPr>
    <w:rPr>
      <w:rFonts w:ascii="Arial" w:eastAsia="Times New Roman" w:hAnsi="Arial" w:cs="Times New Roman"/>
      <w:szCs w:val="20"/>
    </w:rPr>
  </w:style>
  <w:style w:type="character" w:customStyle="1" w:styleId="N">
    <w:name w:val="N"/>
    <w:rsid w:val="00172756"/>
    <w:rPr>
      <w:b/>
    </w:rPr>
  </w:style>
  <w:style w:type="paragraph" w:customStyle="1" w:styleId="Recuodecorpodetexto21">
    <w:name w:val="Recuo de corpo de texto 21"/>
    <w:basedOn w:val="Normal"/>
    <w:rsid w:val="00172756"/>
    <w:pPr>
      <w:widowControl w:val="0"/>
      <w:ind w:left="1701" w:hanging="709"/>
      <w:jc w:val="both"/>
    </w:pPr>
    <w:rPr>
      <w:rFonts w:ascii="Arial" w:eastAsia="Times New Roman" w:hAnsi="Arial" w:cs="Times New Roman"/>
      <w:szCs w:val="20"/>
    </w:rPr>
  </w:style>
  <w:style w:type="paragraph" w:customStyle="1" w:styleId="C1">
    <w:name w:val="C1"/>
    <w:uiPriority w:val="99"/>
    <w:rsid w:val="00172756"/>
    <w:pPr>
      <w:ind w:left="709" w:hanging="709"/>
      <w:jc w:val="center"/>
    </w:pPr>
    <w:rPr>
      <w:rFonts w:ascii="Courier" w:eastAsia="Times New Roman" w:hAnsi="Courier"/>
      <w:sz w:val="24"/>
      <w:lang w:eastAsia="pt-BR"/>
    </w:rPr>
  </w:style>
  <w:style w:type="character" w:styleId="Refdenotaderodap">
    <w:name w:val="footnote reference"/>
    <w:basedOn w:val="Fontepargpadro"/>
    <w:uiPriority w:val="99"/>
    <w:rsid w:val="00172756"/>
    <w:rPr>
      <w:rFonts w:cs="Times New Roman"/>
      <w:vertAlign w:val="superscript"/>
    </w:rPr>
  </w:style>
  <w:style w:type="paragraph" w:customStyle="1" w:styleId="Corpodetexto21">
    <w:name w:val="Corpo de texto 21"/>
    <w:basedOn w:val="Normal"/>
    <w:rsid w:val="00172756"/>
    <w:pPr>
      <w:widowControl w:val="0"/>
      <w:ind w:left="709" w:hanging="709"/>
      <w:jc w:val="both"/>
    </w:pPr>
    <w:rPr>
      <w:rFonts w:ascii="Arial" w:eastAsia="Times New Roman" w:hAnsi="Arial" w:cs="Times New Roman"/>
      <w:szCs w:val="20"/>
      <w:u w:val="single"/>
    </w:rPr>
  </w:style>
  <w:style w:type="character" w:styleId="Refdenotadefim">
    <w:name w:val="endnote reference"/>
    <w:basedOn w:val="Fontepargpadro"/>
    <w:uiPriority w:val="99"/>
    <w:rsid w:val="00172756"/>
    <w:rPr>
      <w:rFonts w:cs="Times New Roman"/>
      <w:vertAlign w:val="superscript"/>
    </w:rPr>
  </w:style>
  <w:style w:type="paragraph" w:customStyle="1" w:styleId="texto1">
    <w:name w:val="texto1"/>
    <w:basedOn w:val="Normal"/>
    <w:uiPriority w:val="99"/>
    <w:rsid w:val="00172756"/>
    <w:pPr>
      <w:spacing w:before="100" w:beforeAutospacing="1" w:after="100" w:afterAutospacing="1" w:line="343" w:lineRule="atLeast"/>
      <w:ind w:left="709" w:hanging="709"/>
      <w:jc w:val="both"/>
    </w:pPr>
    <w:rPr>
      <w:rFonts w:ascii="Arial" w:eastAsia="Arial Unicode MS" w:hAnsi="Arial" w:cs="Arial"/>
      <w:sz w:val="19"/>
      <w:szCs w:val="19"/>
    </w:rPr>
  </w:style>
  <w:style w:type="paragraph" w:customStyle="1" w:styleId="Recuodecorpodetexto32">
    <w:name w:val="Recuo de corpo de texto 32"/>
    <w:basedOn w:val="Normal"/>
    <w:uiPriority w:val="99"/>
    <w:rsid w:val="00172756"/>
    <w:pPr>
      <w:widowControl w:val="0"/>
      <w:ind w:left="1418" w:hanging="709"/>
      <w:jc w:val="both"/>
    </w:pPr>
    <w:rPr>
      <w:rFonts w:ascii="Arial" w:eastAsia="Times New Roman" w:hAnsi="Arial" w:cs="Times New Roman"/>
      <w:szCs w:val="20"/>
    </w:rPr>
  </w:style>
  <w:style w:type="paragraph" w:styleId="MapadoDocumento">
    <w:name w:val="Document Map"/>
    <w:basedOn w:val="Normal"/>
    <w:link w:val="MapadoDocumentoChar"/>
    <w:rsid w:val="00172756"/>
    <w:pPr>
      <w:ind w:left="709" w:hanging="709"/>
      <w:jc w:val="both"/>
    </w:pPr>
    <w:rPr>
      <w:rFonts w:ascii="Tahoma" w:eastAsia="Times New Roman" w:hAnsi="Tahoma" w:cs="Times New Roman"/>
      <w:sz w:val="16"/>
      <w:szCs w:val="16"/>
    </w:rPr>
  </w:style>
  <w:style w:type="character" w:customStyle="1" w:styleId="MapadoDocumentoChar">
    <w:name w:val="Mapa do Documento Char"/>
    <w:basedOn w:val="Fontepargpadro"/>
    <w:link w:val="MapadoDocumento"/>
    <w:rsid w:val="00172756"/>
    <w:rPr>
      <w:rFonts w:ascii="Tahoma" w:eastAsia="Times New Roman" w:hAnsi="Tahoma"/>
      <w:sz w:val="16"/>
      <w:szCs w:val="16"/>
      <w:lang w:eastAsia="pt-BR"/>
    </w:rPr>
  </w:style>
  <w:style w:type="paragraph" w:customStyle="1" w:styleId="Recuodecorpodetexto311">
    <w:name w:val="Recuo de corpo de texto 311"/>
    <w:basedOn w:val="Normal"/>
    <w:uiPriority w:val="99"/>
    <w:rsid w:val="00172756"/>
    <w:pPr>
      <w:widowControl w:val="0"/>
      <w:ind w:left="1418" w:hanging="709"/>
      <w:jc w:val="both"/>
    </w:pPr>
    <w:rPr>
      <w:rFonts w:ascii="Arial" w:eastAsia="Times New Roman" w:hAnsi="Arial" w:cs="Times New Roman"/>
      <w:szCs w:val="20"/>
    </w:rPr>
  </w:style>
  <w:style w:type="paragraph" w:customStyle="1" w:styleId="Corpodeeditalpadro">
    <w:name w:val="Corpo de edital padrão"/>
    <w:basedOn w:val="Normal"/>
    <w:uiPriority w:val="99"/>
    <w:rsid w:val="0017275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character" w:customStyle="1" w:styleId="adr">
    <w:name w:val="adr"/>
    <w:basedOn w:val="Fontepargpadro"/>
    <w:uiPriority w:val="99"/>
    <w:rsid w:val="00172756"/>
    <w:rPr>
      <w:rFonts w:cs="Times New Roman"/>
    </w:rPr>
  </w:style>
  <w:style w:type="character" w:customStyle="1" w:styleId="tel">
    <w:name w:val="tel"/>
    <w:basedOn w:val="Fontepargpadro"/>
    <w:uiPriority w:val="99"/>
    <w:rsid w:val="00172756"/>
    <w:rPr>
      <w:rFonts w:cs="Times New Roman"/>
    </w:rPr>
  </w:style>
  <w:style w:type="paragraph" w:styleId="Reviso">
    <w:name w:val="Revision"/>
    <w:hidden/>
    <w:uiPriority w:val="99"/>
    <w:rsid w:val="00172756"/>
    <w:pPr>
      <w:ind w:left="709" w:hanging="709"/>
      <w:jc w:val="both"/>
    </w:pPr>
    <w:rPr>
      <w:rFonts w:eastAsia="Times New Roman"/>
      <w:sz w:val="24"/>
      <w:lang w:eastAsia="pt-BR"/>
    </w:rPr>
  </w:style>
  <w:style w:type="table" w:customStyle="1" w:styleId="Tabelacomgrade1">
    <w:name w:val="Tabela com grade1"/>
    <w:basedOn w:val="Tabelanormal"/>
    <w:next w:val="Tabelacomgrade"/>
    <w:rsid w:val="00172756"/>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33">
    <w:name w:val="Recuo de corpo de texto 33"/>
    <w:basedOn w:val="Normal"/>
    <w:uiPriority w:val="99"/>
    <w:rsid w:val="00172756"/>
    <w:pPr>
      <w:ind w:left="567"/>
      <w:jc w:val="both"/>
    </w:pPr>
    <w:rPr>
      <w:rFonts w:ascii="Arial" w:eastAsia="Times New Roman" w:hAnsi="Arial" w:cs="Times New Roman"/>
      <w:szCs w:val="20"/>
    </w:rPr>
  </w:style>
  <w:style w:type="paragraph" w:styleId="Encerramento">
    <w:name w:val="Closing"/>
    <w:basedOn w:val="Normal"/>
    <w:link w:val="EncerramentoChar"/>
    <w:uiPriority w:val="99"/>
    <w:rsid w:val="00172756"/>
    <w:pPr>
      <w:ind w:left="4252"/>
    </w:pPr>
    <w:rPr>
      <w:rFonts w:ascii="Times New Roman" w:eastAsia="Times New Roman" w:hAnsi="Times New Roman" w:cs="Times New Roman"/>
      <w:sz w:val="20"/>
      <w:szCs w:val="20"/>
    </w:rPr>
  </w:style>
  <w:style w:type="character" w:customStyle="1" w:styleId="EncerramentoChar">
    <w:name w:val="Encerramento Char"/>
    <w:basedOn w:val="Fontepargpadro"/>
    <w:link w:val="Encerramento"/>
    <w:uiPriority w:val="99"/>
    <w:rsid w:val="00172756"/>
    <w:rPr>
      <w:rFonts w:eastAsia="Times New Roman"/>
      <w:lang w:eastAsia="pt-BR"/>
    </w:rPr>
  </w:style>
  <w:style w:type="character" w:styleId="TextodoEspaoReservado">
    <w:name w:val="Placeholder Text"/>
    <w:basedOn w:val="Fontepargpadro"/>
    <w:uiPriority w:val="99"/>
    <w:semiHidden/>
    <w:rsid w:val="00172756"/>
    <w:rPr>
      <w:rFonts w:cs="Times New Roman"/>
      <w:color w:val="808080"/>
    </w:rPr>
  </w:style>
  <w:style w:type="paragraph" w:customStyle="1" w:styleId="ParagraphStyle">
    <w:name w:val="Paragraph Style"/>
    <w:rsid w:val="00172756"/>
    <w:pPr>
      <w:widowControl w:val="0"/>
      <w:autoSpaceDE w:val="0"/>
      <w:autoSpaceDN w:val="0"/>
      <w:adjustRightInd w:val="0"/>
    </w:pPr>
    <w:rPr>
      <w:rFonts w:ascii="Arial" w:eastAsia="Times New Roman" w:hAnsi="Arial"/>
      <w:sz w:val="24"/>
      <w:szCs w:val="24"/>
      <w:lang w:eastAsia="pt-BR"/>
    </w:rPr>
  </w:style>
  <w:style w:type="paragraph" w:customStyle="1" w:styleId="Default">
    <w:name w:val="Default"/>
    <w:rsid w:val="00172756"/>
    <w:pPr>
      <w:autoSpaceDE w:val="0"/>
      <w:autoSpaceDN w:val="0"/>
      <w:adjustRightInd w:val="0"/>
    </w:pPr>
    <w:rPr>
      <w:rFonts w:eastAsia="Times New Roman"/>
      <w:color w:val="000000"/>
      <w:sz w:val="24"/>
      <w:szCs w:val="24"/>
      <w:lang w:eastAsia="pt-BR"/>
    </w:rPr>
  </w:style>
  <w:style w:type="character" w:customStyle="1" w:styleId="tex3b">
    <w:name w:val="tex3b"/>
    <w:basedOn w:val="Fontepargpadro"/>
    <w:rsid w:val="00172756"/>
  </w:style>
  <w:style w:type="character" w:customStyle="1" w:styleId="tex3">
    <w:name w:val="tex3"/>
    <w:basedOn w:val="Fontepargpadro"/>
    <w:rsid w:val="00172756"/>
  </w:style>
  <w:style w:type="character" w:customStyle="1" w:styleId="apple-converted-space">
    <w:name w:val="apple-converted-space"/>
    <w:basedOn w:val="Fontepargpadro"/>
    <w:rsid w:val="00172756"/>
  </w:style>
  <w:style w:type="character" w:styleId="nfase">
    <w:name w:val="Emphasis"/>
    <w:basedOn w:val="Fontepargpadro"/>
    <w:uiPriority w:val="20"/>
    <w:qFormat/>
    <w:rsid w:val="00172756"/>
    <w:rPr>
      <w:i/>
      <w:iCs/>
    </w:rPr>
  </w:style>
  <w:style w:type="paragraph" w:customStyle="1" w:styleId="Centered">
    <w:name w:val="Centered"/>
    <w:uiPriority w:val="99"/>
    <w:rsid w:val="00172756"/>
    <w:pPr>
      <w:widowControl w:val="0"/>
      <w:autoSpaceDE w:val="0"/>
      <w:autoSpaceDN w:val="0"/>
      <w:adjustRightInd w:val="0"/>
      <w:jc w:val="center"/>
    </w:pPr>
    <w:rPr>
      <w:rFonts w:ascii="Arial" w:hAnsi="Arial" w:cs="Arial"/>
      <w:sz w:val="24"/>
      <w:szCs w:val="24"/>
      <w:lang w:eastAsia="pt-BR"/>
    </w:rPr>
  </w:style>
  <w:style w:type="character" w:customStyle="1" w:styleId="Sobrescrito">
    <w:name w:val="Sobrescrito"/>
    <w:uiPriority w:val="99"/>
    <w:rsid w:val="00172756"/>
    <w:rPr>
      <w:position w:val="8"/>
      <w:sz w:val="16"/>
      <w:szCs w:val="16"/>
    </w:rPr>
  </w:style>
  <w:style w:type="character" w:customStyle="1" w:styleId="Subscrito">
    <w:name w:val="Subscrito"/>
    <w:uiPriority w:val="99"/>
    <w:rsid w:val="00172756"/>
    <w:rPr>
      <w:position w:val="-8"/>
      <w:sz w:val="16"/>
      <w:szCs w:val="16"/>
    </w:rPr>
  </w:style>
  <w:style w:type="character" w:customStyle="1" w:styleId="Tag">
    <w:name w:val="Tag"/>
    <w:uiPriority w:val="99"/>
    <w:rsid w:val="00172756"/>
    <w:rPr>
      <w:sz w:val="20"/>
      <w:szCs w:val="20"/>
      <w:shd w:val="clear" w:color="auto" w:fill="FFFFFF"/>
    </w:rPr>
  </w:style>
  <w:style w:type="numbering" w:customStyle="1" w:styleId="Semlista11">
    <w:name w:val="Sem lista11"/>
    <w:next w:val="Semlista"/>
    <w:uiPriority w:val="99"/>
    <w:semiHidden/>
    <w:unhideWhenUsed/>
    <w:rsid w:val="00172756"/>
  </w:style>
  <w:style w:type="paragraph" w:styleId="TextosemFormatao">
    <w:name w:val="Plain Text"/>
    <w:basedOn w:val="Normal"/>
    <w:link w:val="TextosemFormataoChar"/>
    <w:rsid w:val="00172756"/>
    <w:rPr>
      <w:rFonts w:ascii="Courier New" w:eastAsia="Times New Roman" w:hAnsi="Courier New" w:cs="Courier New"/>
      <w:sz w:val="20"/>
      <w:szCs w:val="20"/>
    </w:rPr>
  </w:style>
  <w:style w:type="character" w:customStyle="1" w:styleId="TextosemFormataoChar">
    <w:name w:val="Texto sem Formatação Char"/>
    <w:basedOn w:val="Fontepargpadro"/>
    <w:link w:val="TextosemFormatao"/>
    <w:rsid w:val="00172756"/>
    <w:rPr>
      <w:rFonts w:ascii="Courier New" w:eastAsia="Times New Roman" w:hAnsi="Courier New" w:cs="Courier New"/>
      <w:lang w:eastAsia="pt-BR"/>
    </w:rPr>
  </w:style>
  <w:style w:type="paragraph" w:customStyle="1" w:styleId="NormalArial">
    <w:name w:val="Normal + Arial"/>
    <w:aliases w:val="Justificado"/>
    <w:basedOn w:val="Normal"/>
    <w:rsid w:val="00172756"/>
    <w:pPr>
      <w:numPr>
        <w:numId w:val="11"/>
      </w:numPr>
      <w:ind w:left="714" w:hanging="357"/>
      <w:jc w:val="both"/>
    </w:pPr>
    <w:rPr>
      <w:rFonts w:ascii="Arial" w:eastAsia="Times New Roman" w:hAnsi="Arial" w:cs="Arial"/>
      <w:color w:val="000000"/>
    </w:rPr>
  </w:style>
  <w:style w:type="paragraph" w:customStyle="1" w:styleId="Ttulo11">
    <w:name w:val="Título 11"/>
    <w:basedOn w:val="Normal"/>
    <w:uiPriority w:val="1"/>
    <w:qFormat/>
    <w:rsid w:val="00172756"/>
    <w:pPr>
      <w:widowControl w:val="0"/>
      <w:ind w:left="810" w:hanging="268"/>
      <w:jc w:val="both"/>
      <w:outlineLvl w:val="1"/>
    </w:pPr>
    <w:rPr>
      <w:rFonts w:ascii="Arial" w:eastAsia="Arial" w:hAnsi="Arial" w:cs="Arial"/>
      <w:b/>
      <w:bCs/>
      <w:lang w:val="en-US" w:eastAsia="en-US"/>
    </w:rPr>
  </w:style>
  <w:style w:type="paragraph" w:styleId="Subttulo">
    <w:name w:val="Subtitle"/>
    <w:basedOn w:val="Normal"/>
    <w:next w:val="Normal"/>
    <w:link w:val="SubttuloChar"/>
    <w:qFormat/>
    <w:rsid w:val="00172756"/>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rsid w:val="00172756"/>
    <w:rPr>
      <w:rFonts w:ascii="Cambria" w:eastAsia="Times New Roman" w:hAnsi="Cambria"/>
      <w:sz w:val="24"/>
      <w:szCs w:val="24"/>
      <w:lang w:eastAsia="pt-BR"/>
    </w:rPr>
  </w:style>
  <w:style w:type="character" w:customStyle="1" w:styleId="MenoPendente1">
    <w:name w:val="Menção Pendente1"/>
    <w:basedOn w:val="Fontepargpadro"/>
    <w:uiPriority w:val="99"/>
    <w:semiHidden/>
    <w:unhideWhenUsed/>
    <w:rsid w:val="00172756"/>
    <w:rPr>
      <w:color w:val="605E5C"/>
      <w:shd w:val="clear" w:color="auto" w:fill="E1DFDD"/>
    </w:rPr>
  </w:style>
  <w:style w:type="character" w:customStyle="1" w:styleId="a">
    <w:name w:val="_"/>
    <w:basedOn w:val="Fontepargpadro"/>
    <w:rsid w:val="00172756"/>
  </w:style>
  <w:style w:type="character" w:customStyle="1" w:styleId="ff2">
    <w:name w:val="ff2"/>
    <w:basedOn w:val="Fontepargpadro"/>
    <w:rsid w:val="00172756"/>
  </w:style>
  <w:style w:type="character" w:styleId="Forte">
    <w:name w:val="Strong"/>
    <w:basedOn w:val="Fontepargpadro"/>
    <w:qFormat/>
    <w:rsid w:val="00172756"/>
    <w:rPr>
      <w:b/>
      <w:bCs/>
    </w:rPr>
  </w:style>
  <w:style w:type="character" w:customStyle="1" w:styleId="HiperlinkVisitado1">
    <w:name w:val="HiperlinkVisitado1"/>
    <w:basedOn w:val="Fontepargpadro"/>
    <w:uiPriority w:val="99"/>
    <w:semiHidden/>
    <w:unhideWhenUsed/>
    <w:rsid w:val="00172756"/>
    <w:rPr>
      <w:color w:val="800080"/>
      <w:u w:val="single"/>
    </w:rPr>
  </w:style>
  <w:style w:type="character" w:customStyle="1" w:styleId="asteriscovermelho">
    <w:name w:val="asteriscovermelho"/>
    <w:basedOn w:val="Fontepargpadro"/>
    <w:rsid w:val="00172756"/>
  </w:style>
  <w:style w:type="character" w:customStyle="1" w:styleId="labeldesabilitado">
    <w:name w:val="labeldesabilitado"/>
    <w:basedOn w:val="Fontepargpadro"/>
    <w:rsid w:val="00172756"/>
  </w:style>
  <w:style w:type="paragraph" w:customStyle="1" w:styleId="font5">
    <w:name w:val="font5"/>
    <w:basedOn w:val="Normal"/>
    <w:rsid w:val="00172756"/>
    <w:pPr>
      <w:spacing w:before="100" w:beforeAutospacing="1" w:after="100" w:afterAutospacing="1"/>
    </w:pPr>
    <w:rPr>
      <w:rFonts w:ascii="Cambria" w:eastAsia="Times New Roman" w:hAnsi="Cambria" w:cs="Times New Roman"/>
      <w:color w:val="FF0000"/>
      <w:sz w:val="18"/>
      <w:szCs w:val="18"/>
    </w:rPr>
  </w:style>
  <w:style w:type="paragraph" w:customStyle="1" w:styleId="xl63">
    <w:name w:val="xl63"/>
    <w:basedOn w:val="Normal"/>
    <w:rsid w:val="0017275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4">
    <w:name w:val="xl64"/>
    <w:basedOn w:val="Normal"/>
    <w:rsid w:val="00172756"/>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65">
    <w:name w:val="xl65"/>
    <w:basedOn w:val="Normal"/>
    <w:rsid w:val="00172756"/>
    <w:pPr>
      <w:pBdr>
        <w:top w:val="single" w:sz="8" w:space="0" w:color="auto"/>
        <w:bottom w:val="single" w:sz="8" w:space="0" w:color="auto"/>
        <w:right w:val="single" w:sz="8" w:space="0" w:color="auto"/>
      </w:pBdr>
      <w:shd w:val="clear" w:color="000000" w:fill="FFFFFF"/>
      <w:spacing w:before="100" w:beforeAutospacing="1" w:after="100" w:afterAutospacing="1"/>
      <w:jc w:val="both"/>
    </w:pPr>
    <w:rPr>
      <w:rFonts w:ascii="Cambria" w:eastAsia="Times New Roman" w:hAnsi="Cambria" w:cs="Times New Roman"/>
      <w:color w:val="000000"/>
      <w:sz w:val="18"/>
      <w:szCs w:val="18"/>
    </w:rPr>
  </w:style>
  <w:style w:type="paragraph" w:customStyle="1" w:styleId="xl66">
    <w:name w:val="xl66"/>
    <w:basedOn w:val="Normal"/>
    <w:rsid w:val="00172756"/>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7">
    <w:name w:val="xl67"/>
    <w:basedOn w:val="Normal"/>
    <w:rsid w:val="00172756"/>
    <w:pPr>
      <w:pBdr>
        <w:top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8">
    <w:name w:val="xl68"/>
    <w:basedOn w:val="Normal"/>
    <w:rsid w:val="0017275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69">
    <w:name w:val="xl69"/>
    <w:basedOn w:val="Normal"/>
    <w:rsid w:val="00172756"/>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70">
    <w:name w:val="xl70"/>
    <w:basedOn w:val="Normal"/>
    <w:rsid w:val="00172756"/>
    <w:pPr>
      <w:pBdr>
        <w:bottom w:val="single" w:sz="8" w:space="0" w:color="auto"/>
        <w:right w:val="single" w:sz="8" w:space="0" w:color="auto"/>
      </w:pBdr>
      <w:shd w:val="clear" w:color="000000" w:fill="FFFFFF"/>
      <w:spacing w:before="100" w:beforeAutospacing="1" w:after="100" w:afterAutospacing="1"/>
      <w:jc w:val="both"/>
    </w:pPr>
    <w:rPr>
      <w:rFonts w:ascii="Cambria" w:eastAsia="Times New Roman" w:hAnsi="Cambria" w:cs="Times New Roman"/>
      <w:color w:val="000000"/>
      <w:sz w:val="18"/>
      <w:szCs w:val="18"/>
    </w:rPr>
  </w:style>
  <w:style w:type="paragraph" w:customStyle="1" w:styleId="xl71">
    <w:name w:val="xl71"/>
    <w:basedOn w:val="Normal"/>
    <w:rsid w:val="00172756"/>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72">
    <w:name w:val="xl72"/>
    <w:basedOn w:val="Normal"/>
    <w:rsid w:val="00172756"/>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73">
    <w:name w:val="xl73"/>
    <w:basedOn w:val="Normal"/>
    <w:uiPriority w:val="99"/>
    <w:rsid w:val="0017275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FF0000"/>
      <w:sz w:val="18"/>
      <w:szCs w:val="18"/>
    </w:rPr>
  </w:style>
  <w:style w:type="paragraph" w:customStyle="1" w:styleId="xl74">
    <w:name w:val="xl74"/>
    <w:basedOn w:val="Normal"/>
    <w:uiPriority w:val="99"/>
    <w:rsid w:val="00172756"/>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FF0000"/>
      <w:sz w:val="18"/>
      <w:szCs w:val="18"/>
    </w:rPr>
  </w:style>
  <w:style w:type="paragraph" w:customStyle="1" w:styleId="xl75">
    <w:name w:val="xl75"/>
    <w:basedOn w:val="Normal"/>
    <w:uiPriority w:val="99"/>
    <w:rsid w:val="00172756"/>
    <w:pPr>
      <w:pBdr>
        <w:bottom w:val="single" w:sz="8" w:space="0" w:color="auto"/>
        <w:right w:val="single" w:sz="8" w:space="0" w:color="auto"/>
      </w:pBdr>
      <w:shd w:val="clear" w:color="000000" w:fill="FFFFFF"/>
      <w:spacing w:before="100" w:beforeAutospacing="1" w:after="100" w:afterAutospacing="1"/>
      <w:jc w:val="both"/>
    </w:pPr>
    <w:rPr>
      <w:rFonts w:ascii="Cambria" w:eastAsia="Times New Roman" w:hAnsi="Cambria" w:cs="Times New Roman"/>
      <w:color w:val="FF0000"/>
      <w:sz w:val="18"/>
      <w:szCs w:val="18"/>
    </w:rPr>
  </w:style>
  <w:style w:type="paragraph" w:customStyle="1" w:styleId="xl76">
    <w:name w:val="xl76"/>
    <w:basedOn w:val="Normal"/>
    <w:uiPriority w:val="99"/>
    <w:rsid w:val="00172756"/>
    <w:pPr>
      <w:pBdr>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FF0000"/>
      <w:sz w:val="18"/>
      <w:szCs w:val="18"/>
    </w:rPr>
  </w:style>
  <w:style w:type="paragraph" w:customStyle="1" w:styleId="xl77">
    <w:name w:val="xl77"/>
    <w:basedOn w:val="Normal"/>
    <w:uiPriority w:val="99"/>
    <w:rsid w:val="00172756"/>
    <w:pPr>
      <w:pBdr>
        <w:bottom w:val="single" w:sz="8" w:space="0" w:color="auto"/>
        <w:right w:val="single" w:sz="8" w:space="0" w:color="auto"/>
      </w:pBdr>
      <w:shd w:val="clear" w:color="000000" w:fill="FFFFFF"/>
      <w:spacing w:before="100" w:beforeAutospacing="1" w:after="100" w:afterAutospacing="1"/>
      <w:jc w:val="right"/>
      <w:textAlignment w:val="top"/>
    </w:pPr>
    <w:rPr>
      <w:rFonts w:ascii="Cambria" w:eastAsia="Times New Roman" w:hAnsi="Cambria" w:cs="Times New Roman"/>
      <w:sz w:val="18"/>
      <w:szCs w:val="18"/>
    </w:rPr>
  </w:style>
  <w:style w:type="paragraph" w:customStyle="1" w:styleId="xl78">
    <w:name w:val="xl78"/>
    <w:basedOn w:val="Normal"/>
    <w:uiPriority w:val="99"/>
    <w:rsid w:val="00172756"/>
    <w:pPr>
      <w:pBdr>
        <w:bottom w:val="single" w:sz="8" w:space="0" w:color="auto"/>
        <w:right w:val="single" w:sz="8" w:space="0" w:color="auto"/>
      </w:pBdr>
      <w:shd w:val="clear" w:color="000000" w:fill="FFFFFF"/>
      <w:spacing w:before="100" w:beforeAutospacing="1" w:after="100" w:afterAutospacing="1"/>
      <w:jc w:val="center"/>
      <w:textAlignment w:val="top"/>
    </w:pPr>
    <w:rPr>
      <w:rFonts w:ascii="Cambria" w:eastAsia="Times New Roman" w:hAnsi="Cambria" w:cs="Times New Roman"/>
      <w:sz w:val="18"/>
      <w:szCs w:val="18"/>
    </w:rPr>
  </w:style>
  <w:style w:type="paragraph" w:customStyle="1" w:styleId="xl79">
    <w:name w:val="xl79"/>
    <w:basedOn w:val="Normal"/>
    <w:uiPriority w:val="99"/>
    <w:rsid w:val="00172756"/>
    <w:pPr>
      <w:pBdr>
        <w:bottom w:val="single" w:sz="8" w:space="0" w:color="auto"/>
        <w:right w:val="single" w:sz="8" w:space="0" w:color="auto"/>
      </w:pBdr>
      <w:shd w:val="clear" w:color="000000" w:fill="FFFFFF"/>
      <w:spacing w:before="100" w:beforeAutospacing="1" w:after="100" w:afterAutospacing="1"/>
      <w:ind w:firstLineChars="100" w:firstLine="100"/>
      <w:textAlignment w:val="top"/>
    </w:pPr>
    <w:rPr>
      <w:rFonts w:ascii="Cambria" w:eastAsia="Times New Roman" w:hAnsi="Cambria" w:cs="Times New Roman"/>
      <w:sz w:val="18"/>
      <w:szCs w:val="18"/>
    </w:rPr>
  </w:style>
  <w:style w:type="paragraph" w:customStyle="1" w:styleId="xl80">
    <w:name w:val="xl80"/>
    <w:basedOn w:val="Normal"/>
    <w:uiPriority w:val="99"/>
    <w:rsid w:val="00172756"/>
    <w:pPr>
      <w:pBdr>
        <w:right w:val="single" w:sz="8" w:space="0" w:color="auto"/>
      </w:pBdr>
      <w:shd w:val="clear" w:color="000000" w:fill="FFFFFF"/>
      <w:spacing w:before="100" w:beforeAutospacing="1" w:after="100" w:afterAutospacing="1"/>
      <w:jc w:val="both"/>
    </w:pPr>
    <w:rPr>
      <w:rFonts w:ascii="Cambria" w:eastAsia="Times New Roman" w:hAnsi="Cambria" w:cs="Times New Roman"/>
      <w:color w:val="000000"/>
      <w:sz w:val="18"/>
      <w:szCs w:val="18"/>
    </w:rPr>
  </w:style>
  <w:style w:type="paragraph" w:customStyle="1" w:styleId="xl81">
    <w:name w:val="xl81"/>
    <w:basedOn w:val="Normal"/>
    <w:uiPriority w:val="99"/>
    <w:rsid w:val="0017275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82">
    <w:name w:val="xl82"/>
    <w:basedOn w:val="Normal"/>
    <w:uiPriority w:val="99"/>
    <w:rsid w:val="00172756"/>
    <w:pPr>
      <w:pBdr>
        <w:bottom w:val="single" w:sz="8" w:space="0" w:color="auto"/>
        <w:right w:val="single" w:sz="8" w:space="0" w:color="auto"/>
      </w:pBdr>
      <w:shd w:val="clear" w:color="000000" w:fill="FFFFFF"/>
      <w:spacing w:before="100" w:beforeAutospacing="1" w:after="100" w:afterAutospacing="1"/>
      <w:jc w:val="both"/>
    </w:pPr>
    <w:rPr>
      <w:rFonts w:ascii="Cambria" w:eastAsia="Times New Roman" w:hAnsi="Cambria" w:cs="Times New Roman"/>
      <w:sz w:val="18"/>
      <w:szCs w:val="18"/>
    </w:rPr>
  </w:style>
  <w:style w:type="paragraph" w:customStyle="1" w:styleId="xl83">
    <w:name w:val="xl83"/>
    <w:basedOn w:val="Normal"/>
    <w:uiPriority w:val="99"/>
    <w:rsid w:val="00172756"/>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84">
    <w:name w:val="xl84"/>
    <w:basedOn w:val="Normal"/>
    <w:uiPriority w:val="99"/>
    <w:rsid w:val="00172756"/>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sz w:val="18"/>
      <w:szCs w:val="18"/>
    </w:rPr>
  </w:style>
  <w:style w:type="paragraph" w:customStyle="1" w:styleId="xl85">
    <w:name w:val="xl85"/>
    <w:basedOn w:val="Normal"/>
    <w:uiPriority w:val="99"/>
    <w:rsid w:val="00172756"/>
    <w:pPr>
      <w:pBdr>
        <w:bottom w:val="single" w:sz="8" w:space="0" w:color="auto"/>
        <w:right w:val="single" w:sz="8" w:space="0" w:color="auto"/>
      </w:pBdr>
      <w:shd w:val="clear" w:color="000000" w:fill="FFFFFF"/>
      <w:spacing w:before="100" w:beforeAutospacing="1" w:after="100" w:afterAutospacing="1"/>
    </w:pPr>
    <w:rPr>
      <w:rFonts w:ascii="Cambria" w:eastAsia="Times New Roman" w:hAnsi="Cambria" w:cs="Times New Roman"/>
      <w:sz w:val="18"/>
      <w:szCs w:val="18"/>
    </w:rPr>
  </w:style>
  <w:style w:type="paragraph" w:customStyle="1" w:styleId="xl86">
    <w:name w:val="xl86"/>
    <w:basedOn w:val="Normal"/>
    <w:uiPriority w:val="99"/>
    <w:rsid w:val="00172756"/>
    <w:pPr>
      <w:pBdr>
        <w:top w:val="single" w:sz="8" w:space="0" w:color="auto"/>
        <w:left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paragraph" w:customStyle="1" w:styleId="xl87">
    <w:name w:val="xl87"/>
    <w:basedOn w:val="Normal"/>
    <w:uiPriority w:val="99"/>
    <w:rsid w:val="00172756"/>
    <w:pPr>
      <w:pBdr>
        <w:bottom w:val="single" w:sz="8" w:space="0" w:color="auto"/>
        <w:right w:val="single" w:sz="8" w:space="0" w:color="auto"/>
      </w:pBdr>
      <w:shd w:val="clear" w:color="000000" w:fill="FFFFFF"/>
      <w:spacing w:before="100" w:beforeAutospacing="1" w:after="100" w:afterAutospacing="1"/>
    </w:pPr>
    <w:rPr>
      <w:rFonts w:ascii="Cambria" w:eastAsia="Times New Roman" w:hAnsi="Cambria" w:cs="Times New Roman"/>
      <w:color w:val="000000"/>
      <w:sz w:val="18"/>
      <w:szCs w:val="18"/>
    </w:rPr>
  </w:style>
  <w:style w:type="paragraph" w:customStyle="1" w:styleId="xl88">
    <w:name w:val="xl88"/>
    <w:basedOn w:val="Normal"/>
    <w:uiPriority w:val="99"/>
    <w:rsid w:val="0017275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Cambria" w:eastAsia="Times New Roman" w:hAnsi="Cambria" w:cs="Times New Roman"/>
      <w:color w:val="000000"/>
      <w:sz w:val="18"/>
      <w:szCs w:val="18"/>
    </w:rPr>
  </w:style>
  <w:style w:type="character" w:customStyle="1" w:styleId="MenoPendente11">
    <w:name w:val="Menção Pendente11"/>
    <w:basedOn w:val="Fontepargpadro"/>
    <w:uiPriority w:val="99"/>
    <w:semiHidden/>
    <w:unhideWhenUsed/>
    <w:rsid w:val="00172756"/>
    <w:rPr>
      <w:color w:val="605E5C"/>
      <w:shd w:val="clear" w:color="auto" w:fill="E1DFDD"/>
    </w:rPr>
  </w:style>
  <w:style w:type="table" w:customStyle="1" w:styleId="ListaMdia2-nfase11">
    <w:name w:val="Lista Média 2 - Ênfase 11"/>
    <w:basedOn w:val="Tabelanormal"/>
    <w:next w:val="ListaMdia2-nfase1"/>
    <w:uiPriority w:val="66"/>
    <w:rsid w:val="00172756"/>
    <w:rPr>
      <w:rFonts w:ascii="Cambria" w:eastAsia="Times New Roman"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styleId="Pr-formataoHTML">
    <w:name w:val="HTML Preformatted"/>
    <w:basedOn w:val="Normal"/>
    <w:link w:val="Pr-formataoHTMLChar"/>
    <w:unhideWhenUsed/>
    <w:rsid w:val="001727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rsid w:val="00172756"/>
    <w:rPr>
      <w:rFonts w:ascii="Courier New" w:eastAsia="Times New Roman" w:hAnsi="Courier New" w:cs="Courier New"/>
      <w:lang w:eastAsia="pt-BR"/>
    </w:rPr>
  </w:style>
  <w:style w:type="character" w:styleId="HiperlinkVisitado">
    <w:name w:val="FollowedHyperlink"/>
    <w:basedOn w:val="Fontepargpadro"/>
    <w:uiPriority w:val="99"/>
    <w:unhideWhenUsed/>
    <w:rsid w:val="00172756"/>
    <w:rPr>
      <w:color w:val="800080" w:themeColor="followedHyperlink"/>
      <w:u w:val="single"/>
    </w:rPr>
  </w:style>
  <w:style w:type="table" w:styleId="ListaMdia2-nfase1">
    <w:name w:val="Medium List 2 Accent 1"/>
    <w:basedOn w:val="Tabelanormal"/>
    <w:uiPriority w:val="61"/>
    <w:unhideWhenUsed/>
    <w:rsid w:val="00172756"/>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Textodenotadefim">
    <w:name w:val="endnote text"/>
    <w:basedOn w:val="Normal"/>
    <w:link w:val="TextodenotadefimChar"/>
    <w:uiPriority w:val="99"/>
    <w:unhideWhenUsed/>
    <w:rsid w:val="00E37C05"/>
    <w:pPr>
      <w:overflowPunct w:val="0"/>
      <w:autoSpaceDE w:val="0"/>
      <w:autoSpaceDN w:val="0"/>
      <w:adjustRightInd w:val="0"/>
      <w:jc w:val="both"/>
    </w:pPr>
    <w:rPr>
      <w:rFonts w:ascii="Times New Roman" w:eastAsia="Times New Roman" w:hAnsi="Times New Roman" w:cs="Times New Roman"/>
      <w:sz w:val="20"/>
      <w:szCs w:val="20"/>
    </w:rPr>
  </w:style>
  <w:style w:type="character" w:customStyle="1" w:styleId="TextodenotadefimChar">
    <w:name w:val="Texto de nota de fim Char"/>
    <w:basedOn w:val="Fontepargpadro"/>
    <w:link w:val="Textodenotadefim"/>
    <w:rsid w:val="00E37C05"/>
    <w:rPr>
      <w:rFonts w:eastAsia="Times New Roman"/>
      <w:lang w:eastAsia="pt-BR"/>
    </w:rPr>
  </w:style>
  <w:style w:type="paragraph" w:customStyle="1" w:styleId="BodyText22">
    <w:name w:val="Body Text 22"/>
    <w:basedOn w:val="Normal"/>
    <w:uiPriority w:val="99"/>
    <w:rsid w:val="00C87D64"/>
    <w:pPr>
      <w:widowControl w:val="0"/>
      <w:suppressAutoHyphens/>
      <w:jc w:val="both"/>
    </w:pPr>
    <w:rPr>
      <w:rFonts w:ascii="Arial" w:eastAsia="Times New Roman" w:hAnsi="Arial" w:cs="Arial"/>
      <w:color w:val="000000"/>
    </w:rPr>
  </w:style>
  <w:style w:type="paragraph" w:customStyle="1" w:styleId="WW-NormalWeb">
    <w:name w:val="WW-Normal (Web)"/>
    <w:basedOn w:val="Normal2"/>
    <w:uiPriority w:val="99"/>
    <w:rsid w:val="00C87D64"/>
    <w:pPr>
      <w:spacing w:before="100" w:after="100"/>
    </w:pPr>
    <w:rPr>
      <w:sz w:val="24"/>
    </w:rPr>
  </w:style>
  <w:style w:type="paragraph" w:customStyle="1" w:styleId="Normal2">
    <w:name w:val="Normal2"/>
    <w:basedOn w:val="Normal"/>
    <w:uiPriority w:val="99"/>
    <w:rsid w:val="00C87D64"/>
    <w:pPr>
      <w:widowControl w:val="0"/>
      <w:suppressAutoHyphens/>
    </w:pPr>
    <w:rPr>
      <w:rFonts w:ascii="Times New Roman" w:eastAsia="Calibri" w:hAnsi="Times New Roman" w:cs="Times New Roman"/>
      <w:color w:val="000000"/>
      <w:sz w:val="20"/>
    </w:rPr>
  </w:style>
  <w:style w:type="paragraph" w:customStyle="1" w:styleId="modelo">
    <w:name w:val="modelo"/>
    <w:basedOn w:val="Cabealho"/>
    <w:next w:val="Cabealho"/>
    <w:rsid w:val="00C87D64"/>
    <w:pPr>
      <w:widowControl w:val="0"/>
      <w:tabs>
        <w:tab w:val="clear" w:pos="4252"/>
        <w:tab w:val="clear" w:pos="8504"/>
        <w:tab w:val="center" w:pos="4419"/>
        <w:tab w:val="right" w:pos="8838"/>
      </w:tabs>
      <w:suppressAutoHyphens/>
      <w:jc w:val="both"/>
    </w:pPr>
    <w:rPr>
      <w:rFonts w:ascii="Arial" w:eastAsia="Times New Roman" w:hAnsi="Arial" w:cs="Arial"/>
    </w:rPr>
  </w:style>
  <w:style w:type="paragraph" w:customStyle="1" w:styleId="p1">
    <w:name w:val="p1"/>
    <w:basedOn w:val="Normal"/>
    <w:uiPriority w:val="99"/>
    <w:rsid w:val="00C87D64"/>
    <w:pPr>
      <w:suppressAutoHyphens/>
      <w:ind w:left="851" w:hanging="567"/>
      <w:jc w:val="both"/>
    </w:pPr>
    <w:rPr>
      <w:rFonts w:ascii="Times New Roman" w:eastAsia="Times New Roman" w:hAnsi="Times New Roman" w:cs="Times New Roman"/>
      <w:b/>
      <w:sz w:val="20"/>
      <w:szCs w:val="20"/>
      <w:lang w:eastAsia="ar-SA"/>
    </w:rPr>
  </w:style>
  <w:style w:type="paragraph" w:customStyle="1" w:styleId="font6">
    <w:name w:val="font6"/>
    <w:basedOn w:val="Normal"/>
    <w:rsid w:val="00C87D64"/>
    <w:pPr>
      <w:spacing w:before="100" w:beforeAutospacing="1" w:after="100" w:afterAutospacing="1"/>
    </w:pPr>
    <w:rPr>
      <w:rFonts w:ascii="Arial" w:eastAsia="Times New Roman" w:hAnsi="Arial" w:cs="Arial"/>
      <w:sz w:val="20"/>
      <w:szCs w:val="20"/>
    </w:rPr>
  </w:style>
  <w:style w:type="paragraph" w:customStyle="1" w:styleId="font7">
    <w:name w:val="font7"/>
    <w:basedOn w:val="Normal"/>
    <w:uiPriority w:val="99"/>
    <w:rsid w:val="00C87D64"/>
    <w:pPr>
      <w:spacing w:before="100" w:beforeAutospacing="1" w:after="100" w:afterAutospacing="1"/>
    </w:pPr>
    <w:rPr>
      <w:rFonts w:ascii="Arial" w:eastAsia="Times New Roman" w:hAnsi="Arial" w:cs="Arial"/>
      <w:b/>
      <w:bCs/>
      <w:color w:val="000000"/>
      <w:sz w:val="20"/>
      <w:szCs w:val="20"/>
    </w:rPr>
  </w:style>
  <w:style w:type="paragraph" w:customStyle="1" w:styleId="font8">
    <w:name w:val="font8"/>
    <w:basedOn w:val="Normal"/>
    <w:uiPriority w:val="99"/>
    <w:rsid w:val="00C87D64"/>
    <w:pPr>
      <w:spacing w:before="100" w:beforeAutospacing="1" w:after="100" w:afterAutospacing="1"/>
    </w:pPr>
    <w:rPr>
      <w:rFonts w:ascii="Times New Roman" w:eastAsia="Times New Roman" w:hAnsi="Times New Roman" w:cs="Times New Roman"/>
      <w:color w:val="000000"/>
      <w:sz w:val="20"/>
      <w:szCs w:val="20"/>
    </w:rPr>
  </w:style>
  <w:style w:type="paragraph" w:customStyle="1" w:styleId="font9">
    <w:name w:val="font9"/>
    <w:basedOn w:val="Normal"/>
    <w:uiPriority w:val="99"/>
    <w:rsid w:val="00C87D64"/>
    <w:pPr>
      <w:spacing w:before="100" w:beforeAutospacing="1" w:after="100" w:afterAutospacing="1"/>
    </w:pPr>
    <w:rPr>
      <w:rFonts w:ascii="Arial" w:eastAsia="Times New Roman" w:hAnsi="Arial" w:cs="Arial"/>
      <w:color w:val="000000"/>
      <w:sz w:val="20"/>
      <w:szCs w:val="20"/>
    </w:rPr>
  </w:style>
  <w:style w:type="paragraph" w:customStyle="1" w:styleId="xl89">
    <w:name w:val="xl89"/>
    <w:basedOn w:val="Normal"/>
    <w:uiPriority w:val="99"/>
    <w:rsid w:val="00C87D64"/>
    <w:pPr>
      <w:pBdr>
        <w:top w:val="single" w:sz="8" w:space="0" w:color="auto"/>
      </w:pBdr>
      <w:spacing w:before="100" w:beforeAutospacing="1" w:after="100" w:afterAutospacing="1"/>
      <w:textAlignment w:val="center"/>
    </w:pPr>
    <w:rPr>
      <w:rFonts w:ascii="Arial" w:eastAsia="Times New Roman" w:hAnsi="Arial" w:cs="Arial"/>
      <w:b/>
      <w:bCs/>
      <w:sz w:val="18"/>
      <w:szCs w:val="18"/>
    </w:rPr>
  </w:style>
  <w:style w:type="paragraph" w:customStyle="1" w:styleId="xl90">
    <w:name w:val="xl90"/>
    <w:basedOn w:val="Normal"/>
    <w:uiPriority w:val="99"/>
    <w:rsid w:val="00C87D64"/>
    <w:pPr>
      <w:pBdr>
        <w:top w:val="single" w:sz="8" w:space="0" w:color="auto"/>
        <w:right w:val="single" w:sz="4" w:space="0" w:color="auto"/>
      </w:pBdr>
      <w:spacing w:before="100" w:beforeAutospacing="1" w:after="100" w:afterAutospacing="1"/>
      <w:textAlignment w:val="center"/>
    </w:pPr>
    <w:rPr>
      <w:rFonts w:ascii="Arial" w:eastAsia="Times New Roman" w:hAnsi="Arial" w:cs="Arial"/>
      <w:b/>
      <w:bCs/>
      <w:sz w:val="18"/>
      <w:szCs w:val="18"/>
    </w:rPr>
  </w:style>
  <w:style w:type="paragraph" w:customStyle="1" w:styleId="xl91">
    <w:name w:val="xl91"/>
    <w:basedOn w:val="Normal"/>
    <w:uiPriority w:val="99"/>
    <w:rsid w:val="00C87D6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2">
    <w:name w:val="xl92"/>
    <w:basedOn w:val="Normal"/>
    <w:uiPriority w:val="99"/>
    <w:rsid w:val="00C87D64"/>
    <w:pPr>
      <w:pBdr>
        <w:left w:val="single" w:sz="4" w:space="0" w:color="auto"/>
        <w:bottom w:val="single" w:sz="8" w:space="0" w:color="auto"/>
      </w:pBdr>
      <w:spacing w:before="100" w:beforeAutospacing="1" w:after="100" w:afterAutospacing="1"/>
      <w:jc w:val="both"/>
      <w:textAlignment w:val="top"/>
    </w:pPr>
    <w:rPr>
      <w:rFonts w:ascii="Arial" w:eastAsia="Times New Roman" w:hAnsi="Arial" w:cs="Arial"/>
      <w:sz w:val="16"/>
      <w:szCs w:val="16"/>
    </w:rPr>
  </w:style>
  <w:style w:type="paragraph" w:customStyle="1" w:styleId="xl93">
    <w:name w:val="xl93"/>
    <w:basedOn w:val="Normal"/>
    <w:uiPriority w:val="99"/>
    <w:rsid w:val="00C87D64"/>
    <w:pPr>
      <w:pBdr>
        <w:bottom w:val="single" w:sz="8" w:space="0" w:color="auto"/>
      </w:pBdr>
      <w:spacing w:before="100" w:beforeAutospacing="1" w:after="100" w:afterAutospacing="1"/>
      <w:jc w:val="both"/>
      <w:textAlignment w:val="top"/>
    </w:pPr>
    <w:rPr>
      <w:rFonts w:ascii="Arial" w:eastAsia="Times New Roman" w:hAnsi="Arial" w:cs="Arial"/>
      <w:sz w:val="16"/>
      <w:szCs w:val="16"/>
    </w:rPr>
  </w:style>
  <w:style w:type="paragraph" w:customStyle="1" w:styleId="xl94">
    <w:name w:val="xl94"/>
    <w:basedOn w:val="Normal"/>
    <w:uiPriority w:val="99"/>
    <w:rsid w:val="00C87D64"/>
    <w:pPr>
      <w:pBdr>
        <w:bottom w:val="single" w:sz="8" w:space="0" w:color="auto"/>
        <w:right w:val="single" w:sz="4" w:space="0" w:color="auto"/>
      </w:pBdr>
      <w:spacing w:before="100" w:beforeAutospacing="1" w:after="100" w:afterAutospacing="1"/>
      <w:jc w:val="both"/>
      <w:textAlignment w:val="top"/>
    </w:pPr>
    <w:rPr>
      <w:rFonts w:ascii="Arial" w:eastAsia="Times New Roman" w:hAnsi="Arial" w:cs="Arial"/>
      <w:sz w:val="16"/>
      <w:szCs w:val="16"/>
    </w:rPr>
  </w:style>
  <w:style w:type="paragraph" w:customStyle="1" w:styleId="xl95">
    <w:name w:val="xl95"/>
    <w:basedOn w:val="Normal"/>
    <w:uiPriority w:val="99"/>
    <w:rsid w:val="00C87D64"/>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6">
    <w:name w:val="xl96"/>
    <w:basedOn w:val="Normal"/>
    <w:uiPriority w:val="99"/>
    <w:rsid w:val="00C87D64"/>
    <w:pPr>
      <w:pBdr>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7">
    <w:name w:val="xl97"/>
    <w:basedOn w:val="Normal"/>
    <w:uiPriority w:val="99"/>
    <w:rsid w:val="00C87D64"/>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8">
    <w:name w:val="xl98"/>
    <w:basedOn w:val="Normal"/>
    <w:uiPriority w:val="99"/>
    <w:rsid w:val="00C87D64"/>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99">
    <w:name w:val="xl99"/>
    <w:basedOn w:val="Normal"/>
    <w:uiPriority w:val="99"/>
    <w:rsid w:val="00C87D64"/>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00">
    <w:name w:val="xl100"/>
    <w:basedOn w:val="Normal"/>
    <w:uiPriority w:val="99"/>
    <w:rsid w:val="00C87D64"/>
    <w:pPr>
      <w:pBdr>
        <w:left w:val="single" w:sz="4" w:space="0" w:color="auto"/>
        <w:bottom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01">
    <w:name w:val="xl101"/>
    <w:basedOn w:val="Normal"/>
    <w:uiPriority w:val="99"/>
    <w:rsid w:val="00C87D64"/>
    <w:pPr>
      <w:pBdr>
        <w:bottom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02">
    <w:name w:val="xl102"/>
    <w:basedOn w:val="Normal"/>
    <w:uiPriority w:val="99"/>
    <w:rsid w:val="00C87D64"/>
    <w:pPr>
      <w:pBdr>
        <w:bottom w:val="single" w:sz="4" w:space="0" w:color="auto"/>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03">
    <w:name w:val="xl103"/>
    <w:basedOn w:val="Normal"/>
    <w:uiPriority w:val="99"/>
    <w:rsid w:val="00C87D64"/>
    <w:pPr>
      <w:pBdr>
        <w:left w:val="single" w:sz="4" w:space="0" w:color="auto"/>
        <w:bottom w:val="single" w:sz="8" w:space="0" w:color="auto"/>
      </w:pBdr>
      <w:spacing w:before="100" w:beforeAutospacing="1" w:after="100" w:afterAutospacing="1"/>
      <w:textAlignment w:val="top"/>
    </w:pPr>
    <w:rPr>
      <w:rFonts w:ascii="Arial" w:eastAsia="Times New Roman" w:hAnsi="Arial" w:cs="Arial"/>
      <w:sz w:val="16"/>
      <w:szCs w:val="16"/>
    </w:rPr>
  </w:style>
  <w:style w:type="paragraph" w:customStyle="1" w:styleId="xl104">
    <w:name w:val="xl104"/>
    <w:basedOn w:val="Normal"/>
    <w:uiPriority w:val="99"/>
    <w:rsid w:val="00C87D64"/>
    <w:pPr>
      <w:pBdr>
        <w:bottom w:val="single" w:sz="8" w:space="0" w:color="auto"/>
      </w:pBdr>
      <w:spacing w:before="100" w:beforeAutospacing="1" w:after="100" w:afterAutospacing="1"/>
      <w:textAlignment w:val="top"/>
    </w:pPr>
    <w:rPr>
      <w:rFonts w:ascii="Arial" w:eastAsia="Times New Roman" w:hAnsi="Arial" w:cs="Arial"/>
      <w:sz w:val="16"/>
      <w:szCs w:val="16"/>
    </w:rPr>
  </w:style>
  <w:style w:type="paragraph" w:customStyle="1" w:styleId="xl105">
    <w:name w:val="xl105"/>
    <w:basedOn w:val="Normal"/>
    <w:uiPriority w:val="99"/>
    <w:rsid w:val="00C87D64"/>
    <w:pPr>
      <w:pBdr>
        <w:bottom w:val="single" w:sz="8" w:space="0" w:color="auto"/>
        <w:right w:val="single" w:sz="4" w:space="0" w:color="auto"/>
      </w:pBdr>
      <w:spacing w:before="100" w:beforeAutospacing="1" w:after="100" w:afterAutospacing="1"/>
      <w:textAlignment w:val="top"/>
    </w:pPr>
    <w:rPr>
      <w:rFonts w:ascii="Arial" w:eastAsia="Times New Roman" w:hAnsi="Arial" w:cs="Arial"/>
      <w:sz w:val="16"/>
      <w:szCs w:val="16"/>
    </w:rPr>
  </w:style>
  <w:style w:type="paragraph" w:customStyle="1" w:styleId="xl106">
    <w:name w:val="xl106"/>
    <w:basedOn w:val="Normal"/>
    <w:uiPriority w:val="99"/>
    <w:rsid w:val="00C87D64"/>
    <w:pPr>
      <w:spacing w:before="100" w:beforeAutospacing="1" w:after="100" w:afterAutospacing="1"/>
      <w:jc w:val="both"/>
      <w:textAlignment w:val="top"/>
    </w:pPr>
    <w:rPr>
      <w:rFonts w:ascii="Arial" w:eastAsia="Times New Roman" w:hAnsi="Arial" w:cs="Arial"/>
    </w:rPr>
  </w:style>
  <w:style w:type="paragraph" w:customStyle="1" w:styleId="xl107">
    <w:name w:val="xl107"/>
    <w:basedOn w:val="Normal"/>
    <w:uiPriority w:val="99"/>
    <w:rsid w:val="00C87D6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8">
    <w:name w:val="xl108"/>
    <w:basedOn w:val="Normal"/>
    <w:uiPriority w:val="99"/>
    <w:rsid w:val="00C87D64"/>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uiPriority w:val="99"/>
    <w:rsid w:val="00C87D6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uiPriority w:val="99"/>
    <w:rsid w:val="00C87D64"/>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11">
    <w:name w:val="xl111"/>
    <w:basedOn w:val="Normal"/>
    <w:uiPriority w:val="99"/>
    <w:rsid w:val="00C87D64"/>
    <w:pPr>
      <w:spacing w:before="100" w:beforeAutospacing="1" w:after="100" w:afterAutospacing="1"/>
      <w:jc w:val="center"/>
      <w:textAlignment w:val="center"/>
    </w:pPr>
    <w:rPr>
      <w:rFonts w:ascii="Arial" w:eastAsia="Times New Roman" w:hAnsi="Arial" w:cs="Arial"/>
      <w:b/>
      <w:bCs/>
      <w:i/>
      <w:iCs/>
      <w:sz w:val="18"/>
      <w:szCs w:val="18"/>
    </w:rPr>
  </w:style>
  <w:style w:type="paragraph" w:customStyle="1" w:styleId="xl112">
    <w:name w:val="xl112"/>
    <w:basedOn w:val="Normal"/>
    <w:uiPriority w:val="99"/>
    <w:rsid w:val="00C87D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13">
    <w:name w:val="xl113"/>
    <w:basedOn w:val="Normal"/>
    <w:uiPriority w:val="99"/>
    <w:rsid w:val="00C87D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14">
    <w:name w:val="xl114"/>
    <w:basedOn w:val="Normal"/>
    <w:uiPriority w:val="99"/>
    <w:rsid w:val="00C87D64"/>
    <w:pPr>
      <w:pBdr>
        <w:left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15">
    <w:name w:val="xl115"/>
    <w:basedOn w:val="Normal"/>
    <w:uiPriority w:val="99"/>
    <w:rsid w:val="00C87D64"/>
    <w:pPr>
      <w:spacing w:before="100" w:beforeAutospacing="1" w:after="100" w:afterAutospacing="1"/>
      <w:textAlignment w:val="center"/>
    </w:pPr>
    <w:rPr>
      <w:rFonts w:ascii="Arial" w:eastAsia="Times New Roman" w:hAnsi="Arial" w:cs="Arial"/>
      <w:b/>
      <w:bCs/>
      <w:u w:val="single"/>
    </w:rPr>
  </w:style>
  <w:style w:type="paragraph" w:customStyle="1" w:styleId="xl116">
    <w:name w:val="xl116"/>
    <w:basedOn w:val="Normal"/>
    <w:uiPriority w:val="99"/>
    <w:rsid w:val="00C87D64"/>
    <w:pPr>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uiPriority w:val="99"/>
    <w:rsid w:val="00C87D64"/>
    <w:pPr>
      <w:spacing w:before="100" w:beforeAutospacing="1" w:after="100" w:afterAutospacing="1"/>
      <w:jc w:val="center"/>
      <w:textAlignment w:val="center"/>
    </w:pPr>
    <w:rPr>
      <w:rFonts w:ascii="Arial" w:eastAsia="Times New Roman" w:hAnsi="Arial" w:cs="Arial"/>
      <w:i/>
      <w:iCs/>
    </w:rPr>
  </w:style>
  <w:style w:type="paragraph" w:customStyle="1" w:styleId="xl118">
    <w:name w:val="xl118"/>
    <w:basedOn w:val="Normal"/>
    <w:uiPriority w:val="99"/>
    <w:rsid w:val="00C87D64"/>
    <w:pPr>
      <w:spacing w:before="100" w:beforeAutospacing="1" w:after="100" w:afterAutospacing="1"/>
    </w:pPr>
    <w:rPr>
      <w:rFonts w:ascii="Arial" w:eastAsia="Times New Roman" w:hAnsi="Arial" w:cs="Arial"/>
      <w:b/>
      <w:bCs/>
      <w:u w:val="single"/>
    </w:rPr>
  </w:style>
  <w:style w:type="paragraph" w:customStyle="1" w:styleId="xl119">
    <w:name w:val="xl119"/>
    <w:basedOn w:val="Normal"/>
    <w:uiPriority w:val="99"/>
    <w:rsid w:val="00C87D64"/>
    <w:pPr>
      <w:spacing w:before="100" w:beforeAutospacing="1" w:after="100" w:afterAutospacing="1"/>
      <w:jc w:val="center"/>
      <w:textAlignment w:val="center"/>
    </w:pPr>
    <w:rPr>
      <w:rFonts w:ascii="Arial" w:eastAsia="Times New Roman" w:hAnsi="Arial" w:cs="Arial"/>
      <w:b/>
      <w:bCs/>
      <w:u w:val="single"/>
    </w:rPr>
  </w:style>
  <w:style w:type="paragraph" w:customStyle="1" w:styleId="xl120">
    <w:name w:val="xl120"/>
    <w:basedOn w:val="Normal"/>
    <w:uiPriority w:val="99"/>
    <w:rsid w:val="00C87D64"/>
    <w:pPr>
      <w:pBdr>
        <w:top w:val="single" w:sz="8" w:space="0" w:color="auto"/>
        <w:left w:val="single" w:sz="4"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21">
    <w:name w:val="xl121"/>
    <w:basedOn w:val="Normal"/>
    <w:uiPriority w:val="99"/>
    <w:rsid w:val="00C87D64"/>
    <w:pPr>
      <w:pBdr>
        <w:top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22">
    <w:name w:val="xl122"/>
    <w:basedOn w:val="Normal"/>
    <w:uiPriority w:val="99"/>
    <w:rsid w:val="00C87D64"/>
    <w:pPr>
      <w:pBdr>
        <w:top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123">
    <w:name w:val="xl123"/>
    <w:basedOn w:val="Normal"/>
    <w:uiPriority w:val="99"/>
    <w:rsid w:val="00C87D64"/>
    <w:pPr>
      <w:spacing w:before="100" w:beforeAutospacing="1" w:after="100" w:afterAutospacing="1"/>
      <w:textAlignment w:val="center"/>
    </w:pPr>
    <w:rPr>
      <w:rFonts w:ascii="Arial" w:eastAsia="Times New Roman" w:hAnsi="Arial" w:cs="Arial"/>
    </w:rPr>
  </w:style>
  <w:style w:type="paragraph" w:customStyle="1" w:styleId="xl124">
    <w:name w:val="xl124"/>
    <w:basedOn w:val="Normal"/>
    <w:uiPriority w:val="99"/>
    <w:rsid w:val="00C87D64"/>
    <w:pPr>
      <w:spacing w:before="100" w:beforeAutospacing="1" w:after="100" w:afterAutospacing="1"/>
      <w:jc w:val="center"/>
    </w:pPr>
    <w:rPr>
      <w:rFonts w:ascii="Arial" w:eastAsia="Times New Roman" w:hAnsi="Arial" w:cs="Arial"/>
      <w:b/>
      <w:bCs/>
      <w:i/>
      <w:iCs/>
    </w:rPr>
  </w:style>
  <w:style w:type="paragraph" w:customStyle="1" w:styleId="xl125">
    <w:name w:val="xl125"/>
    <w:basedOn w:val="Normal"/>
    <w:uiPriority w:val="99"/>
    <w:rsid w:val="00C87D64"/>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i/>
      <w:iCs/>
      <w:sz w:val="18"/>
      <w:szCs w:val="18"/>
    </w:rPr>
  </w:style>
  <w:style w:type="paragraph" w:customStyle="1" w:styleId="xl126">
    <w:name w:val="xl126"/>
    <w:basedOn w:val="Normal"/>
    <w:uiPriority w:val="99"/>
    <w:rsid w:val="00C87D6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i/>
      <w:iCs/>
      <w:sz w:val="18"/>
      <w:szCs w:val="18"/>
    </w:rPr>
  </w:style>
  <w:style w:type="paragraph" w:customStyle="1" w:styleId="xl127">
    <w:name w:val="xl127"/>
    <w:basedOn w:val="Normal"/>
    <w:uiPriority w:val="99"/>
    <w:rsid w:val="00C87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28">
    <w:name w:val="xl128"/>
    <w:basedOn w:val="Normal"/>
    <w:uiPriority w:val="99"/>
    <w:rsid w:val="00C87D6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29">
    <w:name w:val="xl129"/>
    <w:basedOn w:val="Normal"/>
    <w:uiPriority w:val="99"/>
    <w:rsid w:val="00C87D64"/>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30">
    <w:name w:val="xl130"/>
    <w:basedOn w:val="Normal"/>
    <w:uiPriority w:val="99"/>
    <w:rsid w:val="00C87D6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131">
    <w:name w:val="xl131"/>
    <w:basedOn w:val="Normal"/>
    <w:uiPriority w:val="99"/>
    <w:rsid w:val="00C87D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Contedodatabela">
    <w:name w:val="Conteúdo da tabela"/>
    <w:basedOn w:val="Corpodetexto"/>
    <w:rsid w:val="00C87D64"/>
    <w:pPr>
      <w:suppressLineNumbers/>
      <w:suppressAutoHyphens/>
      <w:spacing w:before="0" w:beforeAutospacing="0" w:after="0" w:afterAutospacing="0"/>
      <w:jc w:val="both"/>
    </w:pPr>
    <w:rPr>
      <w:rFonts w:ascii="Arial" w:hAnsi="Arial"/>
      <w:szCs w:val="20"/>
      <w:lang w:eastAsia="ar-SA"/>
    </w:rPr>
  </w:style>
  <w:style w:type="character" w:customStyle="1" w:styleId="CabealhoChar1">
    <w:name w:val="Cabeçalho Char1"/>
    <w:aliases w:val="Cabeçalho superior Char1,Char2 Char1,Portada Char1,h Char1,En-tête SQ Char1,Heading 1a Char1"/>
    <w:locked/>
    <w:rsid w:val="00C87D64"/>
  </w:style>
  <w:style w:type="paragraph" w:styleId="SemEspaamento">
    <w:name w:val="No Spacing"/>
    <w:link w:val="SemEspaamentoChar"/>
    <w:qFormat/>
    <w:rsid w:val="00C87D64"/>
    <w:rPr>
      <w:rFonts w:eastAsia="Times New Roman"/>
      <w:sz w:val="24"/>
      <w:szCs w:val="24"/>
      <w:lang w:eastAsia="pt-BR"/>
    </w:rPr>
  </w:style>
  <w:style w:type="table" w:customStyle="1" w:styleId="Tabelacomgrade2">
    <w:name w:val="Tabela com grade2"/>
    <w:basedOn w:val="Tabelanormal"/>
    <w:next w:val="Tabelacomgrade"/>
    <w:rsid w:val="00C87D64"/>
    <w:pPr>
      <w:ind w:left="437" w:hanging="437"/>
    </w:pPr>
    <w:rPr>
      <w:rFonts w:asciiTheme="minorHAnsi" w:eastAsiaTheme="minorHAnsi" w:hAnsiTheme="minorHAnsi" w:cstheme="minorBidi"/>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grafodaLista3">
    <w:name w:val="Parágrafo da Lista3"/>
    <w:basedOn w:val="Normal"/>
    <w:rsid w:val="00C87D64"/>
    <w:pPr>
      <w:ind w:left="720"/>
      <w:jc w:val="center"/>
    </w:pPr>
    <w:rPr>
      <w:rFonts w:ascii="Calibri" w:eastAsia="Times New Roman" w:hAnsi="Calibri" w:cs="Times New Roman"/>
      <w:b/>
      <w:bCs/>
      <w:sz w:val="22"/>
      <w:szCs w:val="22"/>
    </w:rPr>
  </w:style>
  <w:style w:type="character" w:customStyle="1" w:styleId="TextodenotadefimChar1">
    <w:name w:val="Texto de nota de fim Char1"/>
    <w:basedOn w:val="Fontepargpadro"/>
    <w:uiPriority w:val="99"/>
    <w:rsid w:val="00C87D64"/>
    <w:rPr>
      <w:rFonts w:ascii="Arial Narrow" w:eastAsia="Times New Roman" w:hAnsi="Arial Narrow"/>
      <w:sz w:val="24"/>
      <w:szCs w:val="24"/>
      <w:lang w:eastAsia="ar-SA"/>
    </w:rPr>
  </w:style>
  <w:style w:type="character" w:customStyle="1" w:styleId="grame">
    <w:name w:val="grame"/>
    <w:rsid w:val="00C87D64"/>
    <w:rPr>
      <w:rFonts w:ascii="Verdana" w:hAnsi="Verdana" w:hint="default"/>
      <w:strike w:val="0"/>
      <w:dstrike w:val="0"/>
      <w:color w:val="000000"/>
      <w:sz w:val="19"/>
      <w:szCs w:val="19"/>
      <w:u w:val="none"/>
      <w:effect w:val="none"/>
    </w:rPr>
  </w:style>
  <w:style w:type="character" w:customStyle="1" w:styleId="WW8Num1z0">
    <w:name w:val="WW8Num1z0"/>
    <w:rsid w:val="00C87D64"/>
    <w:rPr>
      <w:rFonts w:ascii="Arial Narrow" w:hAnsi="Arial Narrow"/>
    </w:rPr>
  </w:style>
  <w:style w:type="character" w:customStyle="1" w:styleId="WW8Num1z1">
    <w:name w:val="WW8Num1z1"/>
    <w:rsid w:val="00C87D64"/>
    <w:rPr>
      <w:rFonts w:ascii="Arial Narrow" w:hAnsi="Arial Narrow"/>
      <w:b/>
      <w:sz w:val="24"/>
      <w:szCs w:val="24"/>
    </w:rPr>
  </w:style>
  <w:style w:type="character" w:customStyle="1" w:styleId="WW8Num2z1">
    <w:name w:val="WW8Num2z1"/>
    <w:rsid w:val="00C87D64"/>
    <w:rPr>
      <w:b w:val="0"/>
    </w:rPr>
  </w:style>
  <w:style w:type="character" w:customStyle="1" w:styleId="WW8Num3z0">
    <w:name w:val="WW8Num3z0"/>
    <w:rsid w:val="00C87D64"/>
    <w:rPr>
      <w:rFonts w:ascii="Symbol" w:hAnsi="Symbol"/>
    </w:rPr>
  </w:style>
  <w:style w:type="character" w:customStyle="1" w:styleId="WW8Num4z0">
    <w:name w:val="WW8Num4z0"/>
    <w:rsid w:val="00C87D64"/>
    <w:rPr>
      <w:rFonts w:ascii="Symbol" w:hAnsi="Symbol"/>
    </w:rPr>
  </w:style>
  <w:style w:type="character" w:customStyle="1" w:styleId="WW8Num4z1">
    <w:name w:val="WW8Num4z1"/>
    <w:rsid w:val="00C87D64"/>
    <w:rPr>
      <w:b/>
      <w:bCs/>
    </w:rPr>
  </w:style>
  <w:style w:type="character" w:customStyle="1" w:styleId="WW8Num4z2">
    <w:name w:val="WW8Num4z2"/>
    <w:rsid w:val="00C87D64"/>
    <w:rPr>
      <w:b/>
      <w:sz w:val="24"/>
      <w:szCs w:val="24"/>
    </w:rPr>
  </w:style>
  <w:style w:type="character" w:customStyle="1" w:styleId="WW8Num5z1">
    <w:name w:val="WW8Num5z1"/>
    <w:rsid w:val="00C87D64"/>
    <w:rPr>
      <w:b/>
      <w:bCs/>
      <w:sz w:val="24"/>
      <w:szCs w:val="24"/>
    </w:rPr>
  </w:style>
  <w:style w:type="character" w:customStyle="1" w:styleId="WW8Num5z2">
    <w:name w:val="WW8Num5z2"/>
    <w:rsid w:val="00C87D64"/>
    <w:rPr>
      <w:b/>
      <w:sz w:val="24"/>
      <w:szCs w:val="24"/>
    </w:rPr>
  </w:style>
  <w:style w:type="character" w:customStyle="1" w:styleId="WW8Num6z1">
    <w:name w:val="WW8Num6z1"/>
    <w:rsid w:val="00C87D64"/>
    <w:rPr>
      <w:b/>
      <w:bCs/>
      <w:sz w:val="24"/>
      <w:szCs w:val="24"/>
    </w:rPr>
  </w:style>
  <w:style w:type="character" w:customStyle="1" w:styleId="WW8Num9z1">
    <w:name w:val="WW8Num9z1"/>
    <w:rsid w:val="00C87D64"/>
    <w:rPr>
      <w:b w:val="0"/>
      <w:sz w:val="24"/>
      <w:szCs w:val="24"/>
    </w:rPr>
  </w:style>
  <w:style w:type="character" w:customStyle="1" w:styleId="WW8Num9z2">
    <w:name w:val="WW8Num9z2"/>
    <w:rsid w:val="00C87D64"/>
    <w:rPr>
      <w:i w:val="0"/>
    </w:rPr>
  </w:style>
  <w:style w:type="character" w:customStyle="1" w:styleId="WW8Num13z1">
    <w:name w:val="WW8Num13z1"/>
    <w:rsid w:val="00C87D64"/>
    <w:rPr>
      <w:b/>
    </w:rPr>
  </w:style>
  <w:style w:type="character" w:customStyle="1" w:styleId="WW8Num13z2">
    <w:name w:val="WW8Num13z2"/>
    <w:rsid w:val="00C87D64"/>
    <w:rPr>
      <w:rFonts w:ascii="Wingdings" w:hAnsi="Wingdings"/>
      <w:sz w:val="20"/>
    </w:rPr>
  </w:style>
  <w:style w:type="character" w:customStyle="1" w:styleId="WW8Num14z1">
    <w:name w:val="WW8Num14z1"/>
    <w:rsid w:val="00C87D64"/>
    <w:rPr>
      <w:b/>
      <w:i w:val="0"/>
    </w:rPr>
  </w:style>
  <w:style w:type="character" w:customStyle="1" w:styleId="WW8Num14z2">
    <w:name w:val="WW8Num14z2"/>
    <w:rsid w:val="00C87D64"/>
    <w:rPr>
      <w:i w:val="0"/>
    </w:rPr>
  </w:style>
  <w:style w:type="character" w:customStyle="1" w:styleId="WW8Num16z0">
    <w:name w:val="WW8Num16z0"/>
    <w:rsid w:val="00C87D64"/>
    <w:rPr>
      <w:rFonts w:ascii="Symbol" w:hAnsi="Symbol"/>
    </w:rPr>
  </w:style>
  <w:style w:type="character" w:customStyle="1" w:styleId="WW8Num17z1">
    <w:name w:val="WW8Num17z1"/>
    <w:rsid w:val="00C87D64"/>
    <w:rPr>
      <w:rFonts w:ascii="Courier New" w:hAnsi="Courier New"/>
      <w:sz w:val="20"/>
    </w:rPr>
  </w:style>
  <w:style w:type="character" w:customStyle="1" w:styleId="WW8Num18z0">
    <w:name w:val="WW8Num18z0"/>
    <w:rsid w:val="00C87D64"/>
    <w:rPr>
      <w:b/>
    </w:rPr>
  </w:style>
  <w:style w:type="character" w:customStyle="1" w:styleId="WW8Num19z0">
    <w:name w:val="WW8Num19z0"/>
    <w:rsid w:val="00C87D64"/>
    <w:rPr>
      <w:b/>
    </w:rPr>
  </w:style>
  <w:style w:type="character" w:customStyle="1" w:styleId="WW8Num20z0">
    <w:name w:val="WW8Num20z0"/>
    <w:rsid w:val="00C87D64"/>
    <w:rPr>
      <w:b/>
    </w:rPr>
  </w:style>
  <w:style w:type="character" w:customStyle="1" w:styleId="Absatz-Standardschriftart">
    <w:name w:val="Absatz-Standardschriftart"/>
    <w:rsid w:val="00C87D64"/>
  </w:style>
  <w:style w:type="character" w:customStyle="1" w:styleId="WW8Num2z0">
    <w:name w:val="WW8Num2z0"/>
    <w:rsid w:val="00C87D64"/>
    <w:rPr>
      <w:rFonts w:ascii="Arial Narrow" w:hAnsi="Arial Narrow"/>
    </w:rPr>
  </w:style>
  <w:style w:type="character" w:customStyle="1" w:styleId="WW8Num3z1">
    <w:name w:val="WW8Num3z1"/>
    <w:rsid w:val="00C87D64"/>
    <w:rPr>
      <w:b w:val="0"/>
    </w:rPr>
  </w:style>
  <w:style w:type="character" w:customStyle="1" w:styleId="WW8Num5z0">
    <w:name w:val="WW8Num5z0"/>
    <w:rsid w:val="00C87D64"/>
    <w:rPr>
      <w:rFonts w:ascii="Symbol" w:hAnsi="Symbol"/>
      <w:b/>
      <w:bCs/>
    </w:rPr>
  </w:style>
  <w:style w:type="character" w:customStyle="1" w:styleId="WW8Num6z2">
    <w:name w:val="WW8Num6z2"/>
    <w:rsid w:val="00C87D64"/>
    <w:rPr>
      <w:b/>
      <w:sz w:val="24"/>
      <w:szCs w:val="24"/>
    </w:rPr>
  </w:style>
  <w:style w:type="character" w:customStyle="1" w:styleId="WW8Num7z1">
    <w:name w:val="WW8Num7z1"/>
    <w:rsid w:val="00C87D64"/>
    <w:rPr>
      <w:b/>
      <w:bCs/>
      <w:sz w:val="24"/>
      <w:szCs w:val="24"/>
    </w:rPr>
  </w:style>
  <w:style w:type="character" w:customStyle="1" w:styleId="WW8Num10z1">
    <w:name w:val="WW8Num10z1"/>
    <w:rsid w:val="00C87D64"/>
    <w:rPr>
      <w:b w:val="0"/>
      <w:sz w:val="24"/>
      <w:szCs w:val="24"/>
    </w:rPr>
  </w:style>
  <w:style w:type="character" w:customStyle="1" w:styleId="WW8Num10z2">
    <w:name w:val="WW8Num10z2"/>
    <w:rsid w:val="00C87D64"/>
    <w:rPr>
      <w:i w:val="0"/>
    </w:rPr>
  </w:style>
  <w:style w:type="character" w:customStyle="1" w:styleId="WW8Num15z1">
    <w:name w:val="WW8Num15z1"/>
    <w:rsid w:val="00C87D64"/>
    <w:rPr>
      <w:b w:val="0"/>
    </w:rPr>
  </w:style>
  <w:style w:type="character" w:customStyle="1" w:styleId="WW8Num15z2">
    <w:name w:val="WW8Num15z2"/>
    <w:rsid w:val="00C87D64"/>
    <w:rPr>
      <w:i w:val="0"/>
    </w:rPr>
  </w:style>
  <w:style w:type="character" w:customStyle="1" w:styleId="WW8Num17z0">
    <w:name w:val="WW8Num17z0"/>
    <w:rsid w:val="00C87D64"/>
    <w:rPr>
      <w:rFonts w:ascii="Symbol" w:hAnsi="Symbol"/>
      <w:sz w:val="20"/>
    </w:rPr>
  </w:style>
  <w:style w:type="character" w:customStyle="1" w:styleId="WW8Num18z1">
    <w:name w:val="WW8Num18z1"/>
    <w:rsid w:val="00C87D64"/>
    <w:rPr>
      <w:rFonts w:ascii="Arial Narrow" w:hAnsi="Arial Narrow"/>
      <w:b/>
      <w:sz w:val="24"/>
      <w:szCs w:val="24"/>
    </w:rPr>
  </w:style>
  <w:style w:type="character" w:customStyle="1" w:styleId="WW-Absatz-Standardschriftart">
    <w:name w:val="WW-Absatz-Standardschriftart"/>
    <w:rsid w:val="00C87D64"/>
  </w:style>
  <w:style w:type="character" w:customStyle="1" w:styleId="WW8Num21z0">
    <w:name w:val="WW8Num21z0"/>
    <w:rsid w:val="00C87D64"/>
    <w:rPr>
      <w:rFonts w:ascii="Arial Narrow" w:hAnsi="Arial Narrow"/>
      <w:b/>
      <w:bCs/>
      <w:sz w:val="24"/>
      <w:szCs w:val="24"/>
    </w:rPr>
  </w:style>
  <w:style w:type="character" w:customStyle="1" w:styleId="WW8Num22z0">
    <w:name w:val="WW8Num22z0"/>
    <w:rsid w:val="00C87D64"/>
    <w:rPr>
      <w:rFonts w:ascii="Arial Narrow" w:hAnsi="Arial Narrow"/>
    </w:rPr>
  </w:style>
  <w:style w:type="character" w:customStyle="1" w:styleId="WW-Absatz-Standardschriftart1">
    <w:name w:val="WW-Absatz-Standardschriftart1"/>
    <w:rsid w:val="00C87D64"/>
  </w:style>
  <w:style w:type="character" w:customStyle="1" w:styleId="WW-Absatz-Standardschriftart11">
    <w:name w:val="WW-Absatz-Standardschriftart11"/>
    <w:rsid w:val="00C87D64"/>
  </w:style>
  <w:style w:type="character" w:customStyle="1" w:styleId="WW-Absatz-Standardschriftart111">
    <w:name w:val="WW-Absatz-Standardschriftart111"/>
    <w:rsid w:val="00C87D64"/>
  </w:style>
  <w:style w:type="character" w:customStyle="1" w:styleId="WW-Absatz-Standardschriftart1111">
    <w:name w:val="WW-Absatz-Standardschriftart1111"/>
    <w:rsid w:val="00C87D64"/>
  </w:style>
  <w:style w:type="character" w:customStyle="1" w:styleId="WW-Absatz-Standardschriftart11111">
    <w:name w:val="WW-Absatz-Standardschriftart11111"/>
    <w:rsid w:val="00C87D64"/>
  </w:style>
  <w:style w:type="character" w:customStyle="1" w:styleId="WW-Absatz-Standardschriftart111111">
    <w:name w:val="WW-Absatz-Standardschriftart111111"/>
    <w:rsid w:val="00C87D64"/>
  </w:style>
  <w:style w:type="character" w:customStyle="1" w:styleId="WW-Absatz-Standardschriftart1111111">
    <w:name w:val="WW-Absatz-Standardschriftart1111111"/>
    <w:rsid w:val="00C87D64"/>
  </w:style>
  <w:style w:type="character" w:customStyle="1" w:styleId="WW-Absatz-Standardschriftart11111111">
    <w:name w:val="WW-Absatz-Standardschriftart11111111"/>
    <w:rsid w:val="00C87D64"/>
  </w:style>
  <w:style w:type="character" w:customStyle="1" w:styleId="WW-Absatz-Standardschriftart111111111">
    <w:name w:val="WW-Absatz-Standardschriftart111111111"/>
    <w:rsid w:val="00C87D64"/>
  </w:style>
  <w:style w:type="character" w:customStyle="1" w:styleId="WW-Absatz-Standardschriftart1111111111">
    <w:name w:val="WW-Absatz-Standardschriftart1111111111"/>
    <w:rsid w:val="00C87D64"/>
  </w:style>
  <w:style w:type="character" w:customStyle="1" w:styleId="WW-Absatz-Standardschriftart11111111111">
    <w:name w:val="WW-Absatz-Standardschriftart11111111111"/>
    <w:rsid w:val="00C87D64"/>
  </w:style>
  <w:style w:type="character" w:customStyle="1" w:styleId="WW-Absatz-Standardschriftart111111111111">
    <w:name w:val="WW-Absatz-Standardschriftart111111111111"/>
    <w:rsid w:val="00C87D64"/>
  </w:style>
  <w:style w:type="character" w:customStyle="1" w:styleId="WW-Absatz-Standardschriftart1111111111111">
    <w:name w:val="WW-Absatz-Standardschriftart1111111111111"/>
    <w:rsid w:val="00C87D64"/>
  </w:style>
  <w:style w:type="character" w:customStyle="1" w:styleId="WW-Absatz-Standardschriftart11111111111111">
    <w:name w:val="WW-Absatz-Standardschriftart11111111111111"/>
    <w:rsid w:val="00C87D64"/>
  </w:style>
  <w:style w:type="character" w:customStyle="1" w:styleId="WW-Absatz-Standardschriftart111111111111111">
    <w:name w:val="WW-Absatz-Standardschriftart111111111111111"/>
    <w:rsid w:val="00C87D64"/>
  </w:style>
  <w:style w:type="character" w:customStyle="1" w:styleId="WW-Absatz-Standardschriftart1111111111111111">
    <w:name w:val="WW-Absatz-Standardschriftart1111111111111111"/>
    <w:rsid w:val="00C87D64"/>
  </w:style>
  <w:style w:type="character" w:customStyle="1" w:styleId="WW-Absatz-Standardschriftart11111111111111111">
    <w:name w:val="WW-Absatz-Standardschriftart11111111111111111"/>
    <w:rsid w:val="00C87D64"/>
  </w:style>
  <w:style w:type="character" w:customStyle="1" w:styleId="WW-Absatz-Standardschriftart111111111111111111">
    <w:name w:val="WW-Absatz-Standardschriftart111111111111111111"/>
    <w:rsid w:val="00C87D64"/>
  </w:style>
  <w:style w:type="character" w:customStyle="1" w:styleId="WW-Absatz-Standardschriftart1111111111111111111">
    <w:name w:val="WW-Absatz-Standardschriftart1111111111111111111"/>
    <w:rsid w:val="00C87D64"/>
  </w:style>
  <w:style w:type="character" w:customStyle="1" w:styleId="WW8Num16z1">
    <w:name w:val="WW8Num16z1"/>
    <w:rsid w:val="00C87D64"/>
    <w:rPr>
      <w:rFonts w:ascii="Arial Narrow" w:hAnsi="Arial Narrow" w:cs="Tahoma"/>
      <w:b/>
      <w:bCs/>
    </w:rPr>
  </w:style>
  <w:style w:type="character" w:customStyle="1" w:styleId="WW8Num20z1">
    <w:name w:val="WW8Num20z1"/>
    <w:rsid w:val="00C87D64"/>
    <w:rPr>
      <w:rFonts w:ascii="Arial Narrow" w:hAnsi="Arial Narrow"/>
      <w:b/>
      <w:i w:val="0"/>
    </w:rPr>
  </w:style>
  <w:style w:type="character" w:customStyle="1" w:styleId="WW-Absatz-Standardschriftart11111111111111111111">
    <w:name w:val="WW-Absatz-Standardschriftart11111111111111111111"/>
    <w:rsid w:val="00C87D64"/>
  </w:style>
  <w:style w:type="character" w:customStyle="1" w:styleId="WW-Absatz-Standardschriftart111111111111111111111">
    <w:name w:val="WW-Absatz-Standardschriftart111111111111111111111"/>
    <w:rsid w:val="00C87D64"/>
  </w:style>
  <w:style w:type="character" w:customStyle="1" w:styleId="WW8Num21z1">
    <w:name w:val="WW8Num21z1"/>
    <w:rsid w:val="00C87D64"/>
    <w:rPr>
      <w:b/>
      <w:i w:val="0"/>
    </w:rPr>
  </w:style>
  <w:style w:type="character" w:customStyle="1" w:styleId="WW-Absatz-Standardschriftart1111111111111111111111">
    <w:name w:val="WW-Absatz-Standardschriftart1111111111111111111111"/>
    <w:rsid w:val="00C87D64"/>
  </w:style>
  <w:style w:type="character" w:customStyle="1" w:styleId="WW-Absatz-Standardschriftart11111111111111111111111">
    <w:name w:val="WW-Absatz-Standardschriftart11111111111111111111111"/>
    <w:rsid w:val="00C87D64"/>
  </w:style>
  <w:style w:type="character" w:customStyle="1" w:styleId="WW-Absatz-Standardschriftart111111111111111111111111">
    <w:name w:val="WW-Absatz-Standardschriftart111111111111111111111111"/>
    <w:rsid w:val="00C87D64"/>
  </w:style>
  <w:style w:type="character" w:customStyle="1" w:styleId="WW-Absatz-Standardschriftart1111111111111111111111111">
    <w:name w:val="WW-Absatz-Standardschriftart1111111111111111111111111"/>
    <w:rsid w:val="00C87D64"/>
  </w:style>
  <w:style w:type="character" w:customStyle="1" w:styleId="WW-Absatz-Standardschriftart11111111111111111111111111">
    <w:name w:val="WW-Absatz-Standardschriftart11111111111111111111111111"/>
    <w:rsid w:val="00C87D64"/>
  </w:style>
  <w:style w:type="character" w:customStyle="1" w:styleId="WW8Num10z0">
    <w:name w:val="WW8Num10z0"/>
    <w:rsid w:val="00C87D64"/>
    <w:rPr>
      <w:rFonts w:ascii="Arial Narrow" w:hAnsi="Arial Narrow"/>
      <w:b/>
      <w:bCs/>
      <w:sz w:val="20"/>
      <w:szCs w:val="20"/>
    </w:rPr>
  </w:style>
  <w:style w:type="character" w:customStyle="1" w:styleId="WW8Num11z1">
    <w:name w:val="WW8Num11z1"/>
    <w:rsid w:val="00C87D64"/>
    <w:rPr>
      <w:b/>
      <w:i w:val="0"/>
    </w:rPr>
  </w:style>
  <w:style w:type="character" w:customStyle="1" w:styleId="WW8Num11z2">
    <w:name w:val="WW8Num11z2"/>
    <w:rsid w:val="00C87D64"/>
    <w:rPr>
      <w:i w:val="0"/>
    </w:rPr>
  </w:style>
  <w:style w:type="character" w:customStyle="1" w:styleId="WW8Num17z2">
    <w:name w:val="WW8Num17z2"/>
    <w:rsid w:val="00C87D64"/>
    <w:rPr>
      <w:rFonts w:ascii="Wingdings" w:hAnsi="Wingdings"/>
      <w:sz w:val="20"/>
    </w:rPr>
  </w:style>
  <w:style w:type="character" w:customStyle="1" w:styleId="WW8Num18z2">
    <w:name w:val="WW8Num18z2"/>
    <w:rsid w:val="00C87D64"/>
    <w:rPr>
      <w:i w:val="0"/>
    </w:rPr>
  </w:style>
  <w:style w:type="character" w:customStyle="1" w:styleId="WW8Num23z0">
    <w:name w:val="WW8Num23z0"/>
    <w:rsid w:val="00C87D64"/>
    <w:rPr>
      <w:rFonts w:ascii="Symbol" w:hAnsi="Symbol"/>
    </w:rPr>
  </w:style>
  <w:style w:type="character" w:customStyle="1" w:styleId="WW8Num24z0">
    <w:name w:val="WW8Num24z0"/>
    <w:rsid w:val="00C87D64"/>
    <w:rPr>
      <w:rFonts w:ascii="Arial Narrow" w:hAnsi="Arial Narrow"/>
      <w:b/>
      <w:bCs/>
      <w:sz w:val="24"/>
      <w:szCs w:val="24"/>
    </w:rPr>
  </w:style>
  <w:style w:type="character" w:customStyle="1" w:styleId="WW-Absatz-Standardschriftart111111111111111111111111111">
    <w:name w:val="WW-Absatz-Standardschriftart111111111111111111111111111"/>
    <w:rsid w:val="00C87D64"/>
  </w:style>
  <w:style w:type="character" w:customStyle="1" w:styleId="WW8Num19z1">
    <w:name w:val="WW8Num19z1"/>
    <w:rsid w:val="00C87D64"/>
    <w:rPr>
      <w:b/>
      <w:i w:val="0"/>
    </w:rPr>
  </w:style>
  <w:style w:type="character" w:customStyle="1" w:styleId="WW8Num19z2">
    <w:name w:val="WW8Num19z2"/>
    <w:rsid w:val="00C87D64"/>
    <w:rPr>
      <w:i w:val="0"/>
    </w:rPr>
  </w:style>
  <w:style w:type="character" w:customStyle="1" w:styleId="WW8Num23z1">
    <w:name w:val="WW8Num23z1"/>
    <w:rsid w:val="00C87D64"/>
    <w:rPr>
      <w:b/>
      <w:i w:val="0"/>
    </w:rPr>
  </w:style>
  <w:style w:type="character" w:customStyle="1" w:styleId="WW8Num25z0">
    <w:name w:val="WW8Num25z0"/>
    <w:rsid w:val="00C87D64"/>
    <w:rPr>
      <w:b/>
    </w:rPr>
  </w:style>
  <w:style w:type="character" w:customStyle="1" w:styleId="WW8Num26z0">
    <w:name w:val="WW8Num26z0"/>
    <w:rsid w:val="00C87D64"/>
    <w:rPr>
      <w:rFonts w:ascii="Symbol" w:hAnsi="Symbol"/>
    </w:rPr>
  </w:style>
  <w:style w:type="character" w:customStyle="1" w:styleId="WW8Num27z0">
    <w:name w:val="WW8Num27z0"/>
    <w:rsid w:val="00C87D64"/>
    <w:rPr>
      <w:b/>
      <w:bCs/>
      <w:sz w:val="24"/>
      <w:szCs w:val="24"/>
    </w:rPr>
  </w:style>
  <w:style w:type="character" w:customStyle="1" w:styleId="WW-Absatz-Standardschriftart1111111111111111111111111111">
    <w:name w:val="WW-Absatz-Standardschriftart1111111111111111111111111111"/>
    <w:rsid w:val="00C87D64"/>
  </w:style>
  <w:style w:type="character" w:customStyle="1" w:styleId="WW8Num8z0">
    <w:name w:val="WW8Num8z0"/>
    <w:rsid w:val="00C87D64"/>
    <w:rPr>
      <w:rFonts w:ascii="Symbol" w:hAnsi="Symbol"/>
      <w:b/>
      <w:bCs/>
    </w:rPr>
  </w:style>
  <w:style w:type="character" w:customStyle="1" w:styleId="WW8Num11z0">
    <w:name w:val="WW8Num11z0"/>
    <w:rsid w:val="00C87D64"/>
    <w:rPr>
      <w:b/>
    </w:rPr>
  </w:style>
  <w:style w:type="character" w:customStyle="1" w:styleId="WW8Num12z1">
    <w:name w:val="WW8Num12z1"/>
    <w:rsid w:val="00C87D64"/>
    <w:rPr>
      <w:b w:val="0"/>
    </w:rPr>
  </w:style>
  <w:style w:type="character" w:customStyle="1" w:styleId="WW8Num12z2">
    <w:name w:val="WW8Num12z2"/>
    <w:rsid w:val="00C87D64"/>
    <w:rPr>
      <w:i w:val="0"/>
    </w:rPr>
  </w:style>
  <w:style w:type="character" w:customStyle="1" w:styleId="WW8Num13z0">
    <w:name w:val="WW8Num13z0"/>
    <w:rsid w:val="00C87D64"/>
    <w:rPr>
      <w:b/>
    </w:rPr>
  </w:style>
  <w:style w:type="character" w:customStyle="1" w:styleId="WW8Num20z2">
    <w:name w:val="WW8Num20z2"/>
    <w:rsid w:val="00C87D64"/>
    <w:rPr>
      <w:i w:val="0"/>
    </w:rPr>
  </w:style>
  <w:style w:type="character" w:customStyle="1" w:styleId="WW8Num21z2">
    <w:name w:val="WW8Num21z2"/>
    <w:rsid w:val="00C87D64"/>
    <w:rPr>
      <w:i w:val="0"/>
    </w:rPr>
  </w:style>
  <w:style w:type="character" w:customStyle="1" w:styleId="WW8Num25z1">
    <w:name w:val="WW8Num25z1"/>
    <w:rsid w:val="00C87D64"/>
    <w:rPr>
      <w:b/>
      <w:i w:val="0"/>
    </w:rPr>
  </w:style>
  <w:style w:type="character" w:customStyle="1" w:styleId="WW-Absatz-Standardschriftart11111111111111111111111111111">
    <w:name w:val="WW-Absatz-Standardschriftart11111111111111111111111111111"/>
    <w:rsid w:val="00C87D64"/>
  </w:style>
  <w:style w:type="character" w:customStyle="1" w:styleId="WW8Num6z0">
    <w:name w:val="WW8Num6z0"/>
    <w:rsid w:val="00C87D64"/>
    <w:rPr>
      <w:rFonts w:ascii="Symbol" w:hAnsi="Symbol"/>
    </w:rPr>
  </w:style>
  <w:style w:type="character" w:customStyle="1" w:styleId="WW8Num7z0">
    <w:name w:val="WW8Num7z0"/>
    <w:rsid w:val="00C87D64"/>
    <w:rPr>
      <w:rFonts w:ascii="Symbol" w:hAnsi="Symbol"/>
    </w:rPr>
  </w:style>
  <w:style w:type="character" w:customStyle="1" w:styleId="WW8Num8z1">
    <w:name w:val="WW8Num8z1"/>
    <w:rsid w:val="00C87D64"/>
    <w:rPr>
      <w:b w:val="0"/>
      <w:sz w:val="24"/>
      <w:szCs w:val="24"/>
    </w:rPr>
  </w:style>
  <w:style w:type="character" w:customStyle="1" w:styleId="WW8Num8z2">
    <w:name w:val="WW8Num8z2"/>
    <w:rsid w:val="00C87D64"/>
    <w:rPr>
      <w:b/>
      <w:sz w:val="24"/>
      <w:szCs w:val="24"/>
    </w:rPr>
  </w:style>
  <w:style w:type="character" w:customStyle="1" w:styleId="WW8Num15z0">
    <w:name w:val="WW8Num15z0"/>
    <w:rsid w:val="00C87D64"/>
    <w:rPr>
      <w:b/>
    </w:rPr>
  </w:style>
  <w:style w:type="character" w:customStyle="1" w:styleId="WW8Num22z1">
    <w:name w:val="WW8Num22z1"/>
    <w:rsid w:val="00C87D64"/>
    <w:rPr>
      <w:rFonts w:ascii="Arial Narrow" w:hAnsi="Arial Narrow"/>
      <w:b/>
      <w:sz w:val="24"/>
      <w:szCs w:val="24"/>
    </w:rPr>
  </w:style>
  <w:style w:type="character" w:customStyle="1" w:styleId="WW8Num24z1">
    <w:name w:val="WW8Num24z1"/>
    <w:rsid w:val="00C87D64"/>
    <w:rPr>
      <w:b/>
      <w:i w:val="0"/>
    </w:rPr>
  </w:style>
  <w:style w:type="character" w:customStyle="1" w:styleId="WW8Num24z2">
    <w:name w:val="WW8Num24z2"/>
    <w:rsid w:val="00C87D64"/>
    <w:rPr>
      <w:i w:val="0"/>
    </w:rPr>
  </w:style>
  <w:style w:type="character" w:customStyle="1" w:styleId="WW8Num25z2">
    <w:name w:val="WW8Num25z2"/>
    <w:rsid w:val="00C87D64"/>
    <w:rPr>
      <w:i w:val="0"/>
    </w:rPr>
  </w:style>
  <w:style w:type="character" w:customStyle="1" w:styleId="WW8Num29z1">
    <w:name w:val="WW8Num29z1"/>
    <w:rsid w:val="00C87D64"/>
    <w:rPr>
      <w:b/>
    </w:rPr>
  </w:style>
  <w:style w:type="character" w:customStyle="1" w:styleId="WW-Absatz-Standardschriftart111111111111111111111111111111">
    <w:name w:val="WW-Absatz-Standardschriftart111111111111111111111111111111"/>
    <w:rsid w:val="00C87D64"/>
  </w:style>
  <w:style w:type="character" w:customStyle="1" w:styleId="WW8Num22z2">
    <w:name w:val="WW8Num22z2"/>
    <w:rsid w:val="00C87D64"/>
    <w:rPr>
      <w:b/>
      <w:sz w:val="24"/>
      <w:szCs w:val="24"/>
    </w:rPr>
  </w:style>
  <w:style w:type="character" w:customStyle="1" w:styleId="WW8Num23z2">
    <w:name w:val="WW8Num23z2"/>
    <w:rsid w:val="00C87D64"/>
    <w:rPr>
      <w:i w:val="0"/>
    </w:rPr>
  </w:style>
  <w:style w:type="character" w:customStyle="1" w:styleId="WW8Num29z0">
    <w:name w:val="WW8Num29z0"/>
    <w:rsid w:val="00C87D64"/>
    <w:rPr>
      <w:b/>
    </w:rPr>
  </w:style>
  <w:style w:type="character" w:customStyle="1" w:styleId="WW8Num33z1">
    <w:name w:val="WW8Num33z1"/>
    <w:rsid w:val="00C87D64"/>
    <w:rPr>
      <w:b/>
    </w:rPr>
  </w:style>
  <w:style w:type="character" w:customStyle="1" w:styleId="WW8Num35z0">
    <w:name w:val="WW8Num35z0"/>
    <w:rsid w:val="00C87D64"/>
    <w:rPr>
      <w:b/>
    </w:rPr>
  </w:style>
  <w:style w:type="character" w:customStyle="1" w:styleId="WW8Num35z1">
    <w:name w:val="WW8Num35z1"/>
    <w:rsid w:val="00C87D64"/>
    <w:rPr>
      <w:b/>
      <w:i w:val="0"/>
    </w:rPr>
  </w:style>
  <w:style w:type="character" w:customStyle="1" w:styleId="WW8Num35z2">
    <w:name w:val="WW8Num35z2"/>
    <w:rsid w:val="00C87D64"/>
    <w:rPr>
      <w:i w:val="0"/>
    </w:rPr>
  </w:style>
  <w:style w:type="character" w:customStyle="1" w:styleId="WW8Num37z0">
    <w:name w:val="WW8Num37z0"/>
    <w:rsid w:val="00C87D64"/>
    <w:rPr>
      <w:rFonts w:ascii="Arial Narrow" w:hAnsi="Arial Narrow"/>
    </w:rPr>
  </w:style>
  <w:style w:type="character" w:customStyle="1" w:styleId="WW8Num37z1">
    <w:name w:val="WW8Num37z1"/>
    <w:rsid w:val="00C87D64"/>
    <w:rPr>
      <w:rFonts w:ascii="Arial Narrow" w:hAnsi="Arial Narrow"/>
      <w:b/>
      <w:sz w:val="24"/>
      <w:szCs w:val="24"/>
    </w:rPr>
  </w:style>
  <w:style w:type="character" w:customStyle="1" w:styleId="WW8Num38z1">
    <w:name w:val="WW8Num38z1"/>
    <w:rsid w:val="00C87D64"/>
    <w:rPr>
      <w:b/>
      <w:i w:val="0"/>
    </w:rPr>
  </w:style>
  <w:style w:type="character" w:customStyle="1" w:styleId="WW8Num38z2">
    <w:name w:val="WW8Num38z2"/>
    <w:rsid w:val="00C87D64"/>
    <w:rPr>
      <w:i w:val="0"/>
    </w:rPr>
  </w:style>
  <w:style w:type="character" w:customStyle="1" w:styleId="WW8Num39z0">
    <w:name w:val="WW8Num39z0"/>
    <w:rsid w:val="00C87D64"/>
    <w:rPr>
      <w:rFonts w:ascii="Arial Narrow" w:hAnsi="Arial Narrow"/>
    </w:rPr>
  </w:style>
  <w:style w:type="character" w:customStyle="1" w:styleId="WW8Num39z1">
    <w:name w:val="WW8Num39z1"/>
    <w:rsid w:val="00C87D64"/>
    <w:rPr>
      <w:rFonts w:ascii="Arial Narrow" w:hAnsi="Arial Narrow"/>
      <w:b/>
      <w:sz w:val="24"/>
      <w:szCs w:val="24"/>
    </w:rPr>
  </w:style>
  <w:style w:type="character" w:customStyle="1" w:styleId="WW8Num39z2">
    <w:name w:val="WW8Num39z2"/>
    <w:rsid w:val="00C87D64"/>
    <w:rPr>
      <w:b/>
      <w:sz w:val="24"/>
      <w:szCs w:val="24"/>
    </w:rPr>
  </w:style>
  <w:style w:type="character" w:customStyle="1" w:styleId="WW8Num40z0">
    <w:name w:val="WW8Num40z0"/>
    <w:rsid w:val="00C87D64"/>
    <w:rPr>
      <w:rFonts w:ascii="Arial Narrow" w:hAnsi="Arial Narrow"/>
    </w:rPr>
  </w:style>
  <w:style w:type="character" w:customStyle="1" w:styleId="WW8Num40z1">
    <w:name w:val="WW8Num40z1"/>
    <w:rsid w:val="00C87D64"/>
    <w:rPr>
      <w:rFonts w:ascii="Arial Narrow" w:hAnsi="Arial Narrow"/>
      <w:b/>
      <w:sz w:val="24"/>
      <w:szCs w:val="24"/>
    </w:rPr>
  </w:style>
  <w:style w:type="character" w:customStyle="1" w:styleId="WW8Num40z2">
    <w:name w:val="WW8Num40z2"/>
    <w:rsid w:val="00C87D64"/>
    <w:rPr>
      <w:b/>
      <w:sz w:val="24"/>
      <w:szCs w:val="24"/>
    </w:rPr>
  </w:style>
  <w:style w:type="character" w:customStyle="1" w:styleId="WW8Num42z1">
    <w:name w:val="WW8Num42z1"/>
    <w:rsid w:val="00C87D64"/>
    <w:rPr>
      <w:b/>
      <w:i w:val="0"/>
    </w:rPr>
  </w:style>
  <w:style w:type="character" w:customStyle="1" w:styleId="WW8Num42z2">
    <w:name w:val="WW8Num42z2"/>
    <w:rsid w:val="00C87D64"/>
    <w:rPr>
      <w:i w:val="0"/>
    </w:rPr>
  </w:style>
  <w:style w:type="character" w:customStyle="1" w:styleId="WW8Num43z0">
    <w:name w:val="WW8Num43z0"/>
    <w:rsid w:val="00C87D64"/>
    <w:rPr>
      <w:rFonts w:ascii="Symbol" w:hAnsi="Symbol"/>
    </w:rPr>
  </w:style>
  <w:style w:type="character" w:customStyle="1" w:styleId="WW8Num43z1">
    <w:name w:val="WW8Num43z1"/>
    <w:rsid w:val="00C87D64"/>
    <w:rPr>
      <w:rFonts w:ascii="Courier New" w:hAnsi="Courier New" w:cs="Courier New"/>
    </w:rPr>
  </w:style>
  <w:style w:type="character" w:customStyle="1" w:styleId="WW8Num43z2">
    <w:name w:val="WW8Num43z2"/>
    <w:rsid w:val="00C87D64"/>
    <w:rPr>
      <w:rFonts w:ascii="Wingdings" w:hAnsi="Wingdings"/>
    </w:rPr>
  </w:style>
  <w:style w:type="character" w:customStyle="1" w:styleId="WW8Num49z1">
    <w:name w:val="WW8Num49z1"/>
    <w:rsid w:val="00C87D64"/>
    <w:rPr>
      <w:b/>
    </w:rPr>
  </w:style>
  <w:style w:type="character" w:customStyle="1" w:styleId="WW8Num53z0">
    <w:name w:val="WW8Num53z0"/>
    <w:rsid w:val="00C87D64"/>
    <w:rPr>
      <w:rFonts w:ascii="Symbol" w:hAnsi="Symbol"/>
    </w:rPr>
  </w:style>
  <w:style w:type="character" w:customStyle="1" w:styleId="WW8Num53z1">
    <w:name w:val="WW8Num53z1"/>
    <w:rsid w:val="00C87D64"/>
    <w:rPr>
      <w:rFonts w:ascii="Courier New" w:hAnsi="Courier New" w:cs="Courier New"/>
    </w:rPr>
  </w:style>
  <w:style w:type="character" w:customStyle="1" w:styleId="WW8Num53z2">
    <w:name w:val="WW8Num53z2"/>
    <w:rsid w:val="00C87D64"/>
    <w:rPr>
      <w:rFonts w:ascii="Wingdings" w:hAnsi="Wingdings"/>
    </w:rPr>
  </w:style>
  <w:style w:type="character" w:customStyle="1" w:styleId="Fontepargpadro3">
    <w:name w:val="Fonte parág. padrão3"/>
    <w:rsid w:val="00C87D64"/>
  </w:style>
  <w:style w:type="character" w:customStyle="1" w:styleId="WW-Absatz-Standardschriftart1111111111111111111111111111111">
    <w:name w:val="WW-Absatz-Standardschriftart1111111111111111111111111111111"/>
    <w:rsid w:val="00C87D64"/>
  </w:style>
  <w:style w:type="character" w:customStyle="1" w:styleId="WW-Absatz-Standardschriftart11111111111111111111111111111111">
    <w:name w:val="WW-Absatz-Standardschriftart11111111111111111111111111111111"/>
    <w:rsid w:val="00C87D64"/>
  </w:style>
  <w:style w:type="character" w:customStyle="1" w:styleId="WW-Absatz-Standardschriftart111111111111111111111111111111111">
    <w:name w:val="WW-Absatz-Standardschriftart111111111111111111111111111111111"/>
    <w:rsid w:val="00C87D64"/>
  </w:style>
  <w:style w:type="character" w:customStyle="1" w:styleId="WW-Absatz-Standardschriftart1111111111111111111111111111111111">
    <w:name w:val="WW-Absatz-Standardschriftart1111111111111111111111111111111111"/>
    <w:rsid w:val="00C87D64"/>
  </w:style>
  <w:style w:type="character" w:customStyle="1" w:styleId="WW8Num9z0">
    <w:name w:val="WW8Num9z0"/>
    <w:rsid w:val="00C87D64"/>
    <w:rPr>
      <w:sz w:val="24"/>
      <w:szCs w:val="24"/>
    </w:rPr>
  </w:style>
  <w:style w:type="character" w:customStyle="1" w:styleId="WW-Absatz-Standardschriftart11111111111111111111111111111111111">
    <w:name w:val="WW-Absatz-Standardschriftart11111111111111111111111111111111111"/>
    <w:rsid w:val="00C87D64"/>
  </w:style>
  <w:style w:type="character" w:customStyle="1" w:styleId="WW-Absatz-Standardschriftart111111111111111111111111111111111111">
    <w:name w:val="WW-Absatz-Standardschriftart111111111111111111111111111111111111"/>
    <w:rsid w:val="00C87D64"/>
  </w:style>
  <w:style w:type="character" w:customStyle="1" w:styleId="WW-Absatz-Standardschriftart1111111111111111111111111111111111111">
    <w:name w:val="WW-Absatz-Standardschriftart1111111111111111111111111111111111111"/>
    <w:rsid w:val="00C87D64"/>
  </w:style>
  <w:style w:type="character" w:customStyle="1" w:styleId="Fontepargpadro2">
    <w:name w:val="Fonte parág. padrão2"/>
    <w:rsid w:val="00C87D64"/>
  </w:style>
  <w:style w:type="character" w:customStyle="1" w:styleId="WW-Absatz-Standardschriftart11111111111111111111111111111111111111">
    <w:name w:val="WW-Absatz-Standardschriftart11111111111111111111111111111111111111"/>
    <w:rsid w:val="00C87D64"/>
  </w:style>
  <w:style w:type="character" w:customStyle="1" w:styleId="WW8Num16z2">
    <w:name w:val="WW8Num16z2"/>
    <w:rsid w:val="00C87D64"/>
    <w:rPr>
      <w:rFonts w:ascii="Wingdings" w:hAnsi="Wingdings"/>
    </w:rPr>
  </w:style>
  <w:style w:type="character" w:customStyle="1" w:styleId="WW8Num26z1">
    <w:name w:val="WW8Num26z1"/>
    <w:rsid w:val="00C87D64"/>
    <w:rPr>
      <w:rFonts w:ascii="Courier New" w:hAnsi="Courier New" w:cs="Courier New"/>
    </w:rPr>
  </w:style>
  <w:style w:type="character" w:customStyle="1" w:styleId="WW8Num26z2">
    <w:name w:val="WW8Num26z2"/>
    <w:rsid w:val="00C87D64"/>
    <w:rPr>
      <w:rFonts w:ascii="Wingdings" w:hAnsi="Wingdings"/>
    </w:rPr>
  </w:style>
  <w:style w:type="character" w:customStyle="1" w:styleId="WW8Num27z1">
    <w:name w:val="WW8Num27z1"/>
    <w:rsid w:val="00C87D64"/>
    <w:rPr>
      <w:b w:val="0"/>
    </w:rPr>
  </w:style>
  <w:style w:type="character" w:customStyle="1" w:styleId="Fontepargpadro1">
    <w:name w:val="Fonte parág. padrão1"/>
    <w:rsid w:val="00C87D64"/>
  </w:style>
  <w:style w:type="character" w:customStyle="1" w:styleId="Hiperlink">
    <w:name w:val="Hiperlink"/>
    <w:rsid w:val="00C87D64"/>
    <w:rPr>
      <w:color w:val="0000FF"/>
      <w:u w:val="single"/>
    </w:rPr>
  </w:style>
  <w:style w:type="character" w:customStyle="1" w:styleId="CaracteresdeNotadeRodap">
    <w:name w:val="Caracteres de Nota de Rodapé"/>
    <w:rsid w:val="00C87D64"/>
    <w:rPr>
      <w:vertAlign w:val="superscript"/>
    </w:rPr>
  </w:style>
  <w:style w:type="character" w:customStyle="1" w:styleId="para">
    <w:name w:val="para"/>
    <w:basedOn w:val="Fontepargpadro1"/>
    <w:rsid w:val="00C87D64"/>
  </w:style>
  <w:style w:type="character" w:customStyle="1" w:styleId="Smbolosdenumerao">
    <w:name w:val="Símbolos de numeração"/>
    <w:rsid w:val="00C87D64"/>
    <w:rPr>
      <w:rFonts w:ascii="Arial Narrow" w:hAnsi="Arial Narrow"/>
      <w:b/>
      <w:bCs/>
      <w:sz w:val="24"/>
      <w:szCs w:val="24"/>
    </w:rPr>
  </w:style>
  <w:style w:type="character" w:customStyle="1" w:styleId="datascinza1">
    <w:name w:val="datascinza1"/>
    <w:rsid w:val="00C87D64"/>
    <w:rPr>
      <w:rFonts w:ascii="Arial" w:hAnsi="Arial" w:cs="Arial"/>
      <w:b w:val="0"/>
      <w:bCs w:val="0"/>
      <w:color w:val="660000"/>
      <w:sz w:val="10"/>
      <w:szCs w:val="10"/>
    </w:rPr>
  </w:style>
  <w:style w:type="character" w:customStyle="1" w:styleId="titdept1">
    <w:name w:val="tit_dept1"/>
    <w:rsid w:val="00C87D64"/>
    <w:rPr>
      <w:b/>
      <w:bCs/>
      <w:vanish w:val="0"/>
      <w:color w:val="333333"/>
      <w:sz w:val="18"/>
      <w:szCs w:val="18"/>
    </w:rPr>
  </w:style>
  <w:style w:type="character" w:customStyle="1" w:styleId="Caracteresdenotadefim">
    <w:name w:val="Caracteres de nota de fim"/>
    <w:rsid w:val="00C87D64"/>
    <w:rPr>
      <w:vertAlign w:val="superscript"/>
    </w:rPr>
  </w:style>
  <w:style w:type="character" w:customStyle="1" w:styleId="Caracteresdenotaderodap0">
    <w:name w:val="Caracteres de nota de rodapé"/>
    <w:rsid w:val="00C87D64"/>
    <w:rPr>
      <w:vertAlign w:val="superscript"/>
    </w:rPr>
  </w:style>
  <w:style w:type="character" w:customStyle="1" w:styleId="Marcas">
    <w:name w:val="Marcas"/>
    <w:rsid w:val="00C87D64"/>
    <w:rPr>
      <w:rFonts w:ascii="OpenSymbol" w:eastAsia="OpenSymbol" w:hAnsi="OpenSymbol" w:cs="OpenSymbol"/>
    </w:rPr>
  </w:style>
  <w:style w:type="character" w:customStyle="1" w:styleId="style3">
    <w:name w:val="style3"/>
    <w:basedOn w:val="Fontepargpadro3"/>
    <w:rsid w:val="00C87D64"/>
  </w:style>
  <w:style w:type="paragraph" w:customStyle="1" w:styleId="Ttulo10">
    <w:name w:val="Título1"/>
    <w:basedOn w:val="WW-Padro"/>
    <w:next w:val="Corpodetexto"/>
    <w:rsid w:val="00C87D64"/>
    <w:pPr>
      <w:keepNext/>
      <w:spacing w:before="240" w:after="120"/>
    </w:pPr>
    <w:rPr>
      <w:rFonts w:ascii="Arial" w:eastAsia="Arial Unicode MS" w:hAnsi="Arial" w:cs="Tahoma"/>
      <w:sz w:val="28"/>
      <w:szCs w:val="28"/>
    </w:rPr>
  </w:style>
  <w:style w:type="paragraph" w:styleId="Lista">
    <w:name w:val="List"/>
    <w:basedOn w:val="Corpodetexto"/>
    <w:rsid w:val="00C87D64"/>
    <w:pPr>
      <w:suppressAutoHyphens/>
      <w:autoSpaceDE w:val="0"/>
      <w:spacing w:before="0" w:beforeAutospacing="0" w:after="0" w:afterAutospacing="0"/>
      <w:jc w:val="both"/>
    </w:pPr>
    <w:rPr>
      <w:rFonts w:ascii="Arial" w:hAnsi="Arial" w:cs="Tahoma"/>
      <w:lang w:eastAsia="ar-SA"/>
    </w:rPr>
  </w:style>
  <w:style w:type="paragraph" w:customStyle="1" w:styleId="Legenda3">
    <w:name w:val="Legenda3"/>
    <w:basedOn w:val="WW-Padro"/>
    <w:rsid w:val="00C87D64"/>
    <w:pPr>
      <w:suppressLineNumbers/>
      <w:spacing w:before="120" w:after="120"/>
    </w:pPr>
    <w:rPr>
      <w:rFonts w:cs="Tahoma"/>
      <w:i/>
      <w:iCs/>
    </w:rPr>
  </w:style>
  <w:style w:type="paragraph" w:customStyle="1" w:styleId="ndice">
    <w:name w:val="Índice"/>
    <w:basedOn w:val="WW-Padro"/>
    <w:rsid w:val="00C87D64"/>
    <w:pPr>
      <w:suppressLineNumbers/>
    </w:pPr>
    <w:rPr>
      <w:rFonts w:cs="Tahoma"/>
    </w:rPr>
  </w:style>
  <w:style w:type="paragraph" w:customStyle="1" w:styleId="WW-Padro">
    <w:name w:val="WW-Padrão"/>
    <w:rsid w:val="00C87D64"/>
    <w:pPr>
      <w:suppressAutoHyphens/>
      <w:autoSpaceDE w:val="0"/>
      <w:jc w:val="both"/>
    </w:pPr>
    <w:rPr>
      <w:rFonts w:ascii="Arial Narrow" w:eastAsia="Times New Roman" w:hAnsi="Arial Narrow"/>
      <w:sz w:val="24"/>
      <w:szCs w:val="24"/>
      <w:lang w:eastAsia="ar-SA"/>
    </w:rPr>
  </w:style>
  <w:style w:type="paragraph" w:customStyle="1" w:styleId="Captulo">
    <w:name w:val="Capítulo"/>
    <w:basedOn w:val="WW-Padro"/>
    <w:next w:val="Corpodetexto"/>
    <w:rsid w:val="00C87D64"/>
    <w:pPr>
      <w:keepNext/>
      <w:spacing w:before="240" w:after="120"/>
    </w:pPr>
    <w:rPr>
      <w:rFonts w:ascii="Arial" w:eastAsia="MS Mincho" w:hAnsi="Arial" w:cs="Tahoma"/>
      <w:sz w:val="28"/>
      <w:szCs w:val="28"/>
    </w:rPr>
  </w:style>
  <w:style w:type="paragraph" w:customStyle="1" w:styleId="Legenda2">
    <w:name w:val="Legenda2"/>
    <w:basedOn w:val="WW-Padro"/>
    <w:rsid w:val="00C87D64"/>
    <w:pPr>
      <w:suppressLineNumbers/>
      <w:spacing w:before="120" w:after="120"/>
    </w:pPr>
    <w:rPr>
      <w:rFonts w:cs="Tahoma"/>
      <w:i/>
      <w:iCs/>
    </w:rPr>
  </w:style>
  <w:style w:type="paragraph" w:customStyle="1" w:styleId="Legenda1">
    <w:name w:val="Legenda1"/>
    <w:basedOn w:val="WW-Padro"/>
    <w:rsid w:val="00C87D64"/>
    <w:pPr>
      <w:suppressLineNumbers/>
      <w:spacing w:before="120" w:after="120"/>
    </w:pPr>
    <w:rPr>
      <w:rFonts w:cs="Tahoma"/>
      <w:i/>
      <w:iCs/>
    </w:rPr>
  </w:style>
  <w:style w:type="paragraph" w:customStyle="1" w:styleId="Estruturadodocumento1">
    <w:name w:val="Estrutura do documento1"/>
    <w:basedOn w:val="WW-Padro"/>
    <w:rsid w:val="00C87D64"/>
    <w:pPr>
      <w:shd w:val="clear" w:color="auto" w:fill="000080"/>
    </w:pPr>
    <w:rPr>
      <w:rFonts w:ascii="Tahoma" w:hAnsi="Tahoma" w:cs="Tahoma"/>
    </w:rPr>
  </w:style>
  <w:style w:type="paragraph" w:customStyle="1" w:styleId="Corpodetexto31">
    <w:name w:val="Corpo de texto 31"/>
    <w:basedOn w:val="WW-Padro"/>
    <w:rsid w:val="00C87D64"/>
    <w:pPr>
      <w:widowControl w:val="0"/>
    </w:pPr>
    <w:rPr>
      <w:b/>
      <w:bCs/>
      <w:color w:val="0000FF"/>
    </w:rPr>
  </w:style>
  <w:style w:type="paragraph" w:customStyle="1" w:styleId="xxxx">
    <w:name w:val="x.x.x.x"/>
    <w:basedOn w:val="WW-Padro"/>
    <w:rsid w:val="00C87D64"/>
    <w:pPr>
      <w:keepLines/>
      <w:ind w:left="2127" w:hanging="852"/>
    </w:pPr>
    <w:rPr>
      <w:rFonts w:ascii="Arial" w:hAnsi="Arial" w:cs="Arial"/>
      <w:sz w:val="22"/>
      <w:szCs w:val="22"/>
    </w:rPr>
  </w:style>
  <w:style w:type="paragraph" w:customStyle="1" w:styleId="xxx">
    <w:name w:val="x.x.x"/>
    <w:basedOn w:val="WW-Padro"/>
    <w:rsid w:val="00C87D64"/>
    <w:pPr>
      <w:keepLines/>
      <w:spacing w:before="40"/>
      <w:ind w:left="1276" w:hanging="709"/>
    </w:pPr>
    <w:rPr>
      <w:rFonts w:ascii="Arial" w:hAnsi="Arial" w:cs="Arial"/>
      <w:sz w:val="22"/>
      <w:szCs w:val="22"/>
    </w:rPr>
  </w:style>
  <w:style w:type="paragraph" w:customStyle="1" w:styleId="xx">
    <w:name w:val="x.x"/>
    <w:basedOn w:val="WW-Padro"/>
    <w:rsid w:val="00C87D64"/>
    <w:pPr>
      <w:keepLines/>
      <w:tabs>
        <w:tab w:val="left" w:pos="567"/>
      </w:tabs>
      <w:autoSpaceDE/>
      <w:spacing w:before="120"/>
      <w:ind w:left="567" w:hanging="567"/>
    </w:pPr>
    <w:rPr>
      <w:rFonts w:ascii="Arial" w:hAnsi="Arial" w:cs="Arial"/>
      <w:sz w:val="22"/>
      <w:szCs w:val="22"/>
    </w:rPr>
  </w:style>
  <w:style w:type="paragraph" w:customStyle="1" w:styleId="xtab">
    <w:name w:val="x) tab"/>
    <w:basedOn w:val="WW-Padro"/>
    <w:rsid w:val="00C87D64"/>
    <w:pPr>
      <w:autoSpaceDE/>
      <w:spacing w:before="40"/>
      <w:ind w:left="993" w:right="170" w:hanging="284"/>
    </w:pPr>
    <w:rPr>
      <w:rFonts w:ascii="Arial" w:hAnsi="Arial" w:cs="Arial"/>
      <w:sz w:val="22"/>
      <w:szCs w:val="22"/>
    </w:rPr>
  </w:style>
  <w:style w:type="paragraph" w:customStyle="1" w:styleId="xcon">
    <w:name w:val="x) con"/>
    <w:basedOn w:val="WW-Padro"/>
    <w:rsid w:val="00C87D64"/>
    <w:pPr>
      <w:keepLines/>
      <w:widowControl w:val="0"/>
      <w:autoSpaceDE/>
      <w:spacing w:before="20" w:after="20"/>
      <w:ind w:left="1701" w:hanging="284"/>
    </w:pPr>
    <w:rPr>
      <w:rFonts w:ascii="Arial" w:hAnsi="Arial" w:cs="Arial"/>
      <w:sz w:val="22"/>
      <w:szCs w:val="22"/>
    </w:rPr>
  </w:style>
  <w:style w:type="paragraph" w:customStyle="1" w:styleId="Textoembloco1">
    <w:name w:val="Texto em bloco1"/>
    <w:basedOn w:val="WW-Padro"/>
    <w:rsid w:val="00C87D64"/>
    <w:pPr>
      <w:keepLines/>
      <w:autoSpaceDE/>
      <w:ind w:left="5103" w:right="481" w:hanging="720"/>
    </w:pPr>
    <w:rPr>
      <w:rFonts w:ascii="Arial" w:hAnsi="Arial" w:cs="Arial"/>
    </w:rPr>
  </w:style>
  <w:style w:type="paragraph" w:customStyle="1" w:styleId="P30">
    <w:name w:val="P30"/>
    <w:basedOn w:val="WW-Padro"/>
    <w:qFormat/>
    <w:rsid w:val="00C87D64"/>
    <w:pPr>
      <w:autoSpaceDE/>
    </w:pPr>
    <w:rPr>
      <w:b/>
    </w:rPr>
  </w:style>
  <w:style w:type="paragraph" w:customStyle="1" w:styleId="10">
    <w:name w:val="10"/>
    <w:basedOn w:val="WW-Padro"/>
    <w:rsid w:val="00C87D64"/>
    <w:pPr>
      <w:autoSpaceDE/>
      <w:ind w:left="851" w:hanging="567"/>
    </w:pPr>
  </w:style>
  <w:style w:type="paragraph" w:customStyle="1" w:styleId="11">
    <w:name w:val="11"/>
    <w:basedOn w:val="WW-Padro"/>
    <w:rsid w:val="00C87D64"/>
    <w:pPr>
      <w:autoSpaceDE/>
      <w:ind w:left="1701" w:hanging="850"/>
    </w:pPr>
  </w:style>
  <w:style w:type="paragraph" w:customStyle="1" w:styleId="Corpo">
    <w:name w:val="Corpo"/>
    <w:rsid w:val="00C87D64"/>
    <w:pPr>
      <w:suppressAutoHyphens/>
      <w:ind w:left="1077" w:hanging="720"/>
      <w:jc w:val="both"/>
    </w:pPr>
    <w:rPr>
      <w:rFonts w:eastAsia="Arial"/>
      <w:color w:val="000000"/>
      <w:sz w:val="24"/>
      <w:lang w:eastAsia="ar-SA"/>
    </w:rPr>
  </w:style>
  <w:style w:type="paragraph" w:customStyle="1" w:styleId="P">
    <w:name w:val="P"/>
    <w:basedOn w:val="WW-Padro"/>
    <w:rsid w:val="00C87D64"/>
    <w:rPr>
      <w:b/>
    </w:rPr>
  </w:style>
  <w:style w:type="paragraph" w:customStyle="1" w:styleId="Abrirpargrafonegativo">
    <w:name w:val="Abrir parágrafo negativo"/>
    <w:basedOn w:val="WW-Padro"/>
    <w:rsid w:val="00C87D64"/>
    <w:pPr>
      <w:autoSpaceDE/>
      <w:ind w:left="176" w:firstLine="1"/>
    </w:pPr>
    <w:rPr>
      <w:rFonts w:ascii="Arial" w:hAnsi="Arial"/>
      <w:sz w:val="22"/>
    </w:rPr>
  </w:style>
  <w:style w:type="paragraph" w:customStyle="1" w:styleId="Textopadro">
    <w:name w:val="Texto padrão"/>
    <w:basedOn w:val="WW-Padro"/>
    <w:rsid w:val="00C87D64"/>
    <w:pPr>
      <w:autoSpaceDE/>
    </w:pPr>
    <w:rPr>
      <w:lang w:val="en-US"/>
    </w:rPr>
  </w:style>
  <w:style w:type="paragraph" w:customStyle="1" w:styleId="H4">
    <w:name w:val="H4"/>
    <w:basedOn w:val="WW-Padro"/>
    <w:next w:val="WW-Padro"/>
    <w:rsid w:val="00C87D64"/>
    <w:pPr>
      <w:keepNext/>
      <w:widowControl w:val="0"/>
      <w:autoSpaceDE/>
      <w:spacing w:before="100" w:after="100"/>
    </w:pPr>
    <w:rPr>
      <w:b/>
    </w:rPr>
  </w:style>
  <w:style w:type="paragraph" w:customStyle="1" w:styleId="Saudao1">
    <w:name w:val="Saudação1"/>
    <w:basedOn w:val="WW-Padro"/>
    <w:rsid w:val="00C87D64"/>
    <w:pPr>
      <w:autoSpaceDE/>
    </w:pPr>
    <w:rPr>
      <w:rFonts w:ascii="Arial" w:hAnsi="Arial"/>
    </w:rPr>
  </w:style>
  <w:style w:type="paragraph" w:customStyle="1" w:styleId="xl24">
    <w:name w:val="xl24"/>
    <w:basedOn w:val="WW-Padro"/>
    <w:rsid w:val="00C87D64"/>
    <w:pPr>
      <w:pBdr>
        <w:top w:val="single" w:sz="4" w:space="0" w:color="000000"/>
        <w:left w:val="single" w:sz="4" w:space="0" w:color="000000"/>
        <w:bottom w:val="single" w:sz="4" w:space="0" w:color="000000"/>
        <w:right w:val="single" w:sz="4" w:space="0" w:color="000000"/>
      </w:pBdr>
      <w:autoSpaceDE/>
      <w:spacing w:before="100" w:after="100"/>
    </w:pPr>
    <w:rPr>
      <w:rFonts w:ascii="Arial Unicode MS" w:eastAsia="Arial Unicode MS" w:hAnsi="Arial Unicode MS" w:cs="Arial Unicode MS"/>
    </w:rPr>
  </w:style>
  <w:style w:type="paragraph" w:customStyle="1" w:styleId="xl25">
    <w:name w:val="xl25"/>
    <w:basedOn w:val="WW-Padro"/>
    <w:rsid w:val="00C87D64"/>
    <w:pPr>
      <w:pBdr>
        <w:top w:val="single" w:sz="4" w:space="0" w:color="000000"/>
        <w:left w:val="single" w:sz="4" w:space="0" w:color="000000"/>
        <w:bottom w:val="single" w:sz="4" w:space="0" w:color="000000"/>
        <w:right w:val="single" w:sz="4" w:space="0" w:color="000000"/>
      </w:pBdr>
      <w:autoSpaceDE/>
      <w:spacing w:before="100" w:after="100"/>
    </w:pPr>
    <w:rPr>
      <w:rFonts w:ascii="Arial Unicode MS" w:eastAsia="Arial Unicode MS" w:hAnsi="Arial Unicode MS" w:cs="Arial Unicode MS"/>
    </w:rPr>
  </w:style>
  <w:style w:type="paragraph" w:customStyle="1" w:styleId="xl26">
    <w:name w:val="xl26"/>
    <w:basedOn w:val="WW-Padro"/>
    <w:rsid w:val="00C87D64"/>
    <w:pPr>
      <w:pBdr>
        <w:top w:val="single" w:sz="4" w:space="0" w:color="000000"/>
        <w:left w:val="single" w:sz="4" w:space="0" w:color="000000"/>
        <w:bottom w:val="single" w:sz="4" w:space="0" w:color="000000"/>
        <w:right w:val="single" w:sz="4" w:space="0" w:color="000000"/>
      </w:pBdr>
      <w:autoSpaceDE/>
      <w:spacing w:before="100" w:after="100"/>
      <w:jc w:val="center"/>
      <w:textAlignment w:val="top"/>
    </w:pPr>
    <w:rPr>
      <w:rFonts w:eastAsia="Arial Unicode MS"/>
      <w:color w:val="000000"/>
    </w:rPr>
  </w:style>
  <w:style w:type="paragraph" w:customStyle="1" w:styleId="xl27">
    <w:name w:val="xl27"/>
    <w:basedOn w:val="WW-Padro"/>
    <w:rsid w:val="00C87D64"/>
    <w:pPr>
      <w:pBdr>
        <w:top w:val="single" w:sz="4" w:space="0" w:color="000000"/>
        <w:left w:val="single" w:sz="4" w:space="0" w:color="000000"/>
        <w:bottom w:val="single" w:sz="4" w:space="0" w:color="000000"/>
        <w:right w:val="single" w:sz="4" w:space="0" w:color="000000"/>
      </w:pBdr>
      <w:autoSpaceDE/>
      <w:spacing w:before="100" w:after="100"/>
      <w:jc w:val="center"/>
    </w:pPr>
    <w:rPr>
      <w:rFonts w:ascii="Arial Unicode MS" w:eastAsia="Arial Unicode MS" w:hAnsi="Arial Unicode MS" w:cs="Arial Unicode MS"/>
      <w:color w:val="000000"/>
    </w:rPr>
  </w:style>
  <w:style w:type="paragraph" w:customStyle="1" w:styleId="xl28">
    <w:name w:val="xl28"/>
    <w:basedOn w:val="WW-Padro"/>
    <w:rsid w:val="00C87D64"/>
    <w:pPr>
      <w:pBdr>
        <w:top w:val="single" w:sz="4" w:space="0" w:color="000000"/>
        <w:left w:val="single" w:sz="4" w:space="0" w:color="000000"/>
        <w:bottom w:val="single" w:sz="4" w:space="0" w:color="000000"/>
        <w:right w:val="single" w:sz="4" w:space="0" w:color="000000"/>
      </w:pBdr>
      <w:autoSpaceDE/>
      <w:spacing w:before="100" w:after="100"/>
    </w:pPr>
    <w:rPr>
      <w:rFonts w:ascii="Arial Unicode MS" w:eastAsia="Arial Unicode MS" w:hAnsi="Arial Unicode MS" w:cs="Arial Unicode MS"/>
      <w:color w:val="000000"/>
    </w:rPr>
  </w:style>
  <w:style w:type="paragraph" w:customStyle="1" w:styleId="xl29">
    <w:name w:val="xl29"/>
    <w:basedOn w:val="WW-Padro"/>
    <w:rsid w:val="00C87D64"/>
    <w:pPr>
      <w:pBdr>
        <w:top w:val="single" w:sz="4" w:space="0" w:color="000000"/>
        <w:left w:val="single" w:sz="4" w:space="0" w:color="000000"/>
        <w:bottom w:val="single" w:sz="4" w:space="0" w:color="000000"/>
        <w:right w:val="single" w:sz="4" w:space="0" w:color="000000"/>
      </w:pBdr>
      <w:autoSpaceDE/>
      <w:spacing w:before="100" w:after="100"/>
      <w:textAlignment w:val="top"/>
    </w:pPr>
    <w:rPr>
      <w:rFonts w:eastAsia="Arial Unicode MS"/>
      <w:color w:val="000000"/>
      <w:sz w:val="22"/>
      <w:szCs w:val="22"/>
    </w:rPr>
  </w:style>
  <w:style w:type="paragraph" w:customStyle="1" w:styleId="xl30">
    <w:name w:val="xl30"/>
    <w:basedOn w:val="WW-Padro"/>
    <w:rsid w:val="00C87D64"/>
    <w:pPr>
      <w:pBdr>
        <w:top w:val="single" w:sz="4" w:space="0" w:color="000000"/>
        <w:left w:val="single" w:sz="4" w:space="0" w:color="000000"/>
        <w:bottom w:val="single" w:sz="4" w:space="0" w:color="000000"/>
        <w:right w:val="single" w:sz="4" w:space="0" w:color="000000"/>
      </w:pBdr>
      <w:autoSpaceDE/>
      <w:spacing w:before="100" w:after="100"/>
      <w:jc w:val="center"/>
      <w:textAlignment w:val="top"/>
    </w:pPr>
    <w:rPr>
      <w:rFonts w:eastAsia="Arial Unicode MS"/>
      <w:color w:val="000000"/>
      <w:sz w:val="22"/>
      <w:szCs w:val="22"/>
    </w:rPr>
  </w:style>
  <w:style w:type="paragraph" w:customStyle="1" w:styleId="xl31">
    <w:name w:val="xl31"/>
    <w:basedOn w:val="WW-Padro"/>
    <w:rsid w:val="00C87D64"/>
    <w:pPr>
      <w:pBdr>
        <w:top w:val="single" w:sz="4" w:space="0" w:color="000000"/>
        <w:left w:val="single" w:sz="4" w:space="0" w:color="000000"/>
        <w:bottom w:val="single" w:sz="4" w:space="0" w:color="000000"/>
        <w:right w:val="single" w:sz="4" w:space="0" w:color="000000"/>
      </w:pBdr>
      <w:autoSpaceDE/>
      <w:spacing w:before="100" w:after="100"/>
      <w:textAlignment w:val="top"/>
    </w:pPr>
    <w:rPr>
      <w:rFonts w:eastAsia="Arial Unicode MS"/>
      <w:color w:val="000000"/>
    </w:rPr>
  </w:style>
  <w:style w:type="paragraph" w:customStyle="1" w:styleId="xl32">
    <w:name w:val="xl32"/>
    <w:basedOn w:val="WW-Padro"/>
    <w:rsid w:val="00C87D64"/>
    <w:pPr>
      <w:pBdr>
        <w:top w:val="single" w:sz="4" w:space="0" w:color="000000"/>
        <w:left w:val="single" w:sz="4" w:space="0" w:color="000000"/>
        <w:bottom w:val="single" w:sz="4" w:space="0" w:color="000000"/>
        <w:right w:val="single" w:sz="4" w:space="0" w:color="000000"/>
      </w:pBdr>
      <w:autoSpaceDE/>
      <w:spacing w:before="100" w:after="100"/>
    </w:pPr>
    <w:rPr>
      <w:rFonts w:ascii="Arial Unicode MS" w:eastAsia="Arial Unicode MS" w:hAnsi="Arial Unicode MS" w:cs="Arial Unicode MS"/>
      <w:color w:val="000000"/>
    </w:rPr>
  </w:style>
  <w:style w:type="paragraph" w:customStyle="1" w:styleId="xl33">
    <w:name w:val="xl33"/>
    <w:basedOn w:val="WW-Padro"/>
    <w:rsid w:val="00C87D64"/>
    <w:pPr>
      <w:pBdr>
        <w:top w:val="single" w:sz="4" w:space="0" w:color="000000"/>
        <w:left w:val="single" w:sz="4" w:space="0" w:color="000000"/>
        <w:bottom w:val="single" w:sz="4" w:space="0" w:color="000000"/>
        <w:right w:val="single" w:sz="4" w:space="0" w:color="000000"/>
      </w:pBdr>
      <w:autoSpaceDE/>
      <w:spacing w:before="100" w:after="100"/>
      <w:textAlignment w:val="top"/>
    </w:pPr>
    <w:rPr>
      <w:rFonts w:eastAsia="Arial Unicode MS"/>
      <w:color w:val="000000"/>
    </w:rPr>
  </w:style>
  <w:style w:type="paragraph" w:customStyle="1" w:styleId="xl34">
    <w:name w:val="xl34"/>
    <w:basedOn w:val="WW-Padro"/>
    <w:rsid w:val="00C87D64"/>
    <w:pPr>
      <w:pBdr>
        <w:top w:val="single" w:sz="4" w:space="0" w:color="000000"/>
        <w:left w:val="single" w:sz="4" w:space="0" w:color="000000"/>
        <w:bottom w:val="single" w:sz="4" w:space="0" w:color="000000"/>
        <w:right w:val="single" w:sz="4" w:space="0" w:color="000000"/>
      </w:pBdr>
      <w:autoSpaceDE/>
      <w:spacing w:before="100" w:after="100"/>
      <w:jc w:val="center"/>
    </w:pPr>
    <w:rPr>
      <w:rFonts w:ascii="Arial" w:eastAsia="Arial Unicode MS" w:hAnsi="Arial" w:cs="Arial"/>
      <w:color w:val="000000"/>
    </w:rPr>
  </w:style>
  <w:style w:type="paragraph" w:customStyle="1" w:styleId="xl35">
    <w:name w:val="xl35"/>
    <w:basedOn w:val="WW-Padro"/>
    <w:rsid w:val="00C87D64"/>
    <w:pPr>
      <w:pBdr>
        <w:top w:val="single" w:sz="4" w:space="0" w:color="000000"/>
        <w:left w:val="single" w:sz="4" w:space="0" w:color="000000"/>
        <w:bottom w:val="single" w:sz="4" w:space="0" w:color="000000"/>
        <w:right w:val="single" w:sz="4" w:space="0" w:color="000000"/>
      </w:pBdr>
      <w:autoSpaceDE/>
      <w:spacing w:before="100" w:after="100"/>
    </w:pPr>
    <w:rPr>
      <w:rFonts w:ascii="Arial Unicode MS" w:eastAsia="Arial Unicode MS" w:hAnsi="Arial Unicode MS" w:cs="Arial Unicode MS"/>
      <w:color w:val="000000"/>
    </w:rPr>
  </w:style>
  <w:style w:type="paragraph" w:customStyle="1" w:styleId="xl36">
    <w:name w:val="xl36"/>
    <w:basedOn w:val="WW-Padro"/>
    <w:rsid w:val="00C87D64"/>
    <w:pPr>
      <w:pBdr>
        <w:top w:val="single" w:sz="4" w:space="0" w:color="000000"/>
        <w:left w:val="single" w:sz="4" w:space="0" w:color="000000"/>
        <w:bottom w:val="single" w:sz="4" w:space="0" w:color="000000"/>
        <w:right w:val="single" w:sz="4" w:space="0" w:color="000000"/>
      </w:pBdr>
      <w:autoSpaceDE/>
      <w:spacing w:before="100" w:after="100"/>
    </w:pPr>
    <w:rPr>
      <w:rFonts w:ascii="Verdana" w:eastAsia="Arial Unicode MS" w:hAnsi="Verdana" w:cs="Arial Unicode MS"/>
      <w:color w:val="000000"/>
      <w:sz w:val="22"/>
      <w:szCs w:val="22"/>
    </w:rPr>
  </w:style>
  <w:style w:type="paragraph" w:customStyle="1" w:styleId="Ttulodatabela">
    <w:name w:val="Título da tabela"/>
    <w:basedOn w:val="Contedodatabela"/>
    <w:rsid w:val="00C87D64"/>
    <w:pPr>
      <w:autoSpaceDE w:val="0"/>
      <w:jc w:val="center"/>
    </w:pPr>
    <w:rPr>
      <w:rFonts w:ascii="Arial Narrow" w:hAnsi="Arial Narrow"/>
      <w:b/>
      <w:bCs/>
      <w:szCs w:val="24"/>
    </w:rPr>
  </w:style>
  <w:style w:type="paragraph" w:customStyle="1" w:styleId="Contedodoquadro">
    <w:name w:val="Conteúdo do quadro"/>
    <w:basedOn w:val="Corpodetexto"/>
    <w:rsid w:val="00C87D64"/>
    <w:pPr>
      <w:suppressAutoHyphens/>
      <w:autoSpaceDE w:val="0"/>
      <w:spacing w:before="0" w:beforeAutospacing="0" w:after="0" w:afterAutospacing="0"/>
      <w:jc w:val="both"/>
    </w:pPr>
    <w:rPr>
      <w:rFonts w:ascii="Arial" w:hAnsi="Arial" w:cs="Arial"/>
      <w:lang w:eastAsia="ar-SA"/>
    </w:rPr>
  </w:style>
  <w:style w:type="paragraph" w:customStyle="1" w:styleId="Recuodecorpodetexto22">
    <w:name w:val="Recuo de corpo de texto 22"/>
    <w:basedOn w:val="WW-Padro"/>
    <w:rsid w:val="00C87D64"/>
    <w:pPr>
      <w:suppressAutoHyphens w:val="0"/>
      <w:spacing w:after="120" w:line="480" w:lineRule="auto"/>
      <w:ind w:left="283"/>
      <w:jc w:val="left"/>
    </w:pPr>
  </w:style>
  <w:style w:type="paragraph" w:customStyle="1" w:styleId="Corpodetexto32">
    <w:name w:val="Corpo de texto 32"/>
    <w:basedOn w:val="WW-Padro"/>
    <w:rsid w:val="00C87D64"/>
    <w:pPr>
      <w:spacing w:after="120"/>
    </w:pPr>
    <w:rPr>
      <w:sz w:val="16"/>
      <w:szCs w:val="16"/>
    </w:rPr>
  </w:style>
  <w:style w:type="character" w:customStyle="1" w:styleId="TextodebaloChar1">
    <w:name w:val="Texto de balão Char1"/>
    <w:basedOn w:val="Fontepargpadro"/>
    <w:rsid w:val="00C87D64"/>
    <w:rPr>
      <w:rFonts w:ascii="Tahoma" w:hAnsi="Tahoma" w:cs="Tahoma"/>
      <w:sz w:val="16"/>
      <w:szCs w:val="16"/>
      <w:lang w:eastAsia="ar-SA"/>
    </w:rPr>
  </w:style>
  <w:style w:type="character" w:customStyle="1" w:styleId="Pr-formataoHTMLChar1">
    <w:name w:val="Pré-formatação HTML Char1"/>
    <w:basedOn w:val="Fontepargpadro"/>
    <w:rsid w:val="00C87D64"/>
    <w:rPr>
      <w:rFonts w:ascii="Courier New" w:eastAsia="Times New Roman" w:hAnsi="Courier New" w:cs="Courier New"/>
      <w:sz w:val="24"/>
      <w:szCs w:val="24"/>
      <w:lang w:eastAsia="ar-SA"/>
    </w:rPr>
  </w:style>
  <w:style w:type="paragraph" w:customStyle="1" w:styleId="xl37">
    <w:name w:val="xl37"/>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left"/>
    </w:pPr>
    <w:rPr>
      <w:color w:val="000000"/>
    </w:rPr>
  </w:style>
  <w:style w:type="paragraph" w:customStyle="1" w:styleId="xl38">
    <w:name w:val="xl38"/>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left"/>
    </w:pPr>
    <w:rPr>
      <w:color w:val="000000"/>
    </w:rPr>
  </w:style>
  <w:style w:type="paragraph" w:customStyle="1" w:styleId="xl39">
    <w:name w:val="xl39"/>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center"/>
      <w:textAlignment w:val="center"/>
    </w:pPr>
    <w:rPr>
      <w:color w:val="000000"/>
    </w:rPr>
  </w:style>
  <w:style w:type="paragraph" w:customStyle="1" w:styleId="xl40">
    <w:name w:val="xl40"/>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center"/>
      <w:textAlignment w:val="center"/>
    </w:pPr>
    <w:rPr>
      <w:color w:val="000000"/>
    </w:rPr>
  </w:style>
  <w:style w:type="paragraph" w:customStyle="1" w:styleId="xl41">
    <w:name w:val="xl41"/>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center"/>
      <w:textAlignment w:val="center"/>
    </w:pPr>
    <w:rPr>
      <w:color w:val="000000"/>
    </w:rPr>
  </w:style>
  <w:style w:type="paragraph" w:customStyle="1" w:styleId="xl42">
    <w:name w:val="xl42"/>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center"/>
    </w:pPr>
    <w:rPr>
      <w:color w:val="000000"/>
    </w:rPr>
  </w:style>
  <w:style w:type="paragraph" w:customStyle="1" w:styleId="xl43">
    <w:name w:val="xl43"/>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left"/>
      <w:textAlignment w:val="center"/>
    </w:pPr>
    <w:rPr>
      <w:color w:val="000000"/>
    </w:rPr>
  </w:style>
  <w:style w:type="paragraph" w:customStyle="1" w:styleId="xl44">
    <w:name w:val="xl44"/>
    <w:basedOn w:val="WW-Padro"/>
    <w:rsid w:val="00C87D64"/>
    <w:pPr>
      <w:pBdr>
        <w:top w:val="single" w:sz="4" w:space="0" w:color="000000"/>
        <w:left w:val="single" w:sz="4" w:space="0" w:color="000000"/>
      </w:pBdr>
      <w:suppressAutoHyphens w:val="0"/>
      <w:autoSpaceDE/>
      <w:spacing w:before="100" w:after="100"/>
      <w:jc w:val="left"/>
    </w:pPr>
    <w:rPr>
      <w:color w:val="000000"/>
    </w:rPr>
  </w:style>
  <w:style w:type="paragraph" w:customStyle="1" w:styleId="xl45">
    <w:name w:val="xl45"/>
    <w:basedOn w:val="WW-Padro"/>
    <w:rsid w:val="00C87D64"/>
    <w:pPr>
      <w:pBdr>
        <w:top w:val="single" w:sz="4" w:space="0" w:color="000000"/>
        <w:left w:val="single" w:sz="8" w:space="0" w:color="000000"/>
        <w:right w:val="single" w:sz="8" w:space="0" w:color="000000"/>
      </w:pBdr>
      <w:suppressAutoHyphens w:val="0"/>
      <w:autoSpaceDE/>
      <w:spacing w:before="100" w:after="100"/>
      <w:jc w:val="left"/>
    </w:pPr>
    <w:rPr>
      <w:color w:val="000000"/>
    </w:rPr>
  </w:style>
  <w:style w:type="paragraph" w:customStyle="1" w:styleId="xl46">
    <w:name w:val="xl46"/>
    <w:basedOn w:val="WW-Padro"/>
    <w:rsid w:val="00C87D64"/>
    <w:pPr>
      <w:pBdr>
        <w:top w:val="single" w:sz="4" w:space="0" w:color="000000"/>
        <w:left w:val="single" w:sz="8" w:space="0" w:color="000000"/>
        <w:right w:val="single" w:sz="8" w:space="0" w:color="000000"/>
      </w:pBdr>
      <w:suppressAutoHyphens w:val="0"/>
      <w:autoSpaceDE/>
      <w:spacing w:before="100" w:after="100"/>
      <w:jc w:val="center"/>
    </w:pPr>
    <w:rPr>
      <w:color w:val="000000"/>
    </w:rPr>
  </w:style>
  <w:style w:type="paragraph" w:customStyle="1" w:styleId="xl47">
    <w:name w:val="xl47"/>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left"/>
    </w:pPr>
    <w:rPr>
      <w:color w:val="000000"/>
    </w:rPr>
  </w:style>
  <w:style w:type="paragraph" w:customStyle="1" w:styleId="xl48">
    <w:name w:val="xl48"/>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center"/>
    </w:pPr>
    <w:rPr>
      <w:color w:val="000000"/>
    </w:rPr>
  </w:style>
  <w:style w:type="paragraph" w:customStyle="1" w:styleId="xl49">
    <w:name w:val="xl49"/>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left"/>
    </w:pPr>
    <w:rPr>
      <w:rFonts w:ascii="Verdana" w:hAnsi="Verdana"/>
      <w:color w:val="000000"/>
    </w:rPr>
  </w:style>
  <w:style w:type="paragraph" w:customStyle="1" w:styleId="xl50">
    <w:name w:val="xl50"/>
    <w:basedOn w:val="WW-Padro"/>
    <w:rsid w:val="00C87D64"/>
    <w:pPr>
      <w:pBdr>
        <w:top w:val="single" w:sz="4" w:space="0" w:color="000000"/>
        <w:left w:val="single" w:sz="4" w:space="0" w:color="000000"/>
        <w:bottom w:val="single" w:sz="4" w:space="0" w:color="000000"/>
      </w:pBdr>
      <w:suppressAutoHyphens w:val="0"/>
      <w:autoSpaceDE/>
      <w:spacing w:before="100" w:after="100"/>
      <w:jc w:val="left"/>
      <w:textAlignment w:val="center"/>
    </w:pPr>
    <w:rPr>
      <w:color w:val="FF0000"/>
    </w:rPr>
  </w:style>
  <w:style w:type="paragraph" w:customStyle="1" w:styleId="xl51">
    <w:name w:val="xl51"/>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left"/>
      <w:textAlignment w:val="center"/>
    </w:pPr>
    <w:rPr>
      <w:color w:val="FF0000"/>
    </w:rPr>
  </w:style>
  <w:style w:type="paragraph" w:customStyle="1" w:styleId="xl52">
    <w:name w:val="xl52"/>
    <w:basedOn w:val="WW-Padro"/>
    <w:rsid w:val="00C87D64"/>
    <w:pPr>
      <w:pBdr>
        <w:top w:val="single" w:sz="4" w:space="0" w:color="000000"/>
        <w:left w:val="single" w:sz="8" w:space="0" w:color="000000"/>
        <w:bottom w:val="single" w:sz="4" w:space="0" w:color="000000"/>
        <w:right w:val="single" w:sz="8" w:space="0" w:color="000000"/>
      </w:pBdr>
      <w:suppressAutoHyphens w:val="0"/>
      <w:autoSpaceDE/>
      <w:spacing w:before="100" w:after="100"/>
      <w:jc w:val="center"/>
      <w:textAlignment w:val="center"/>
    </w:pPr>
    <w:rPr>
      <w:color w:val="FF0000"/>
    </w:rPr>
  </w:style>
  <w:style w:type="paragraph" w:customStyle="1" w:styleId="xl53">
    <w:name w:val="xl53"/>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left"/>
    </w:pPr>
    <w:rPr>
      <w:color w:val="FF0000"/>
    </w:rPr>
  </w:style>
  <w:style w:type="paragraph" w:customStyle="1" w:styleId="xl54">
    <w:name w:val="xl54"/>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left"/>
    </w:pPr>
    <w:rPr>
      <w:color w:val="FF0000"/>
    </w:rPr>
  </w:style>
  <w:style w:type="paragraph" w:customStyle="1" w:styleId="xl55">
    <w:name w:val="xl55"/>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right"/>
      <w:textAlignment w:val="center"/>
    </w:pPr>
    <w:rPr>
      <w:color w:val="FF0000"/>
    </w:rPr>
  </w:style>
  <w:style w:type="paragraph" w:customStyle="1" w:styleId="xl56">
    <w:name w:val="xl56"/>
    <w:basedOn w:val="WW-Padro"/>
    <w:rsid w:val="00C87D64"/>
    <w:pPr>
      <w:pBdr>
        <w:top w:val="single" w:sz="4" w:space="0" w:color="000000"/>
        <w:left w:val="single" w:sz="4" w:space="0" w:color="000000"/>
        <w:bottom w:val="single" w:sz="4" w:space="0" w:color="000000"/>
      </w:pBdr>
      <w:suppressAutoHyphens w:val="0"/>
      <w:autoSpaceDE/>
      <w:spacing w:before="100" w:after="100"/>
      <w:jc w:val="left"/>
      <w:textAlignment w:val="center"/>
    </w:pPr>
    <w:rPr>
      <w:color w:val="FF0000"/>
    </w:rPr>
  </w:style>
  <w:style w:type="paragraph" w:customStyle="1" w:styleId="xl57">
    <w:name w:val="xl57"/>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left"/>
    </w:pPr>
    <w:rPr>
      <w:color w:val="FF0000"/>
    </w:rPr>
  </w:style>
  <w:style w:type="paragraph" w:customStyle="1" w:styleId="xl58">
    <w:name w:val="xl58"/>
    <w:basedOn w:val="WW-Padro"/>
    <w:rsid w:val="00C87D64"/>
    <w:pPr>
      <w:pBdr>
        <w:top w:val="single" w:sz="4" w:space="0" w:color="000000"/>
        <w:left w:val="single" w:sz="4" w:space="0" w:color="000000"/>
        <w:bottom w:val="single" w:sz="4" w:space="0" w:color="000000"/>
        <w:right w:val="single" w:sz="4" w:space="0" w:color="000000"/>
      </w:pBdr>
      <w:suppressAutoHyphens w:val="0"/>
      <w:autoSpaceDE/>
      <w:spacing w:before="100" w:after="100"/>
      <w:jc w:val="center"/>
    </w:pPr>
    <w:rPr>
      <w:color w:val="FF0000"/>
    </w:rPr>
  </w:style>
  <w:style w:type="paragraph" w:customStyle="1" w:styleId="xl59">
    <w:name w:val="xl59"/>
    <w:basedOn w:val="WW-Padro"/>
    <w:rsid w:val="00C87D64"/>
    <w:pPr>
      <w:pBdr>
        <w:top w:val="single" w:sz="8" w:space="0" w:color="000000"/>
        <w:left w:val="single" w:sz="8" w:space="0" w:color="000000"/>
        <w:bottom w:val="single" w:sz="4" w:space="0" w:color="000000"/>
      </w:pBdr>
      <w:suppressAutoHyphens w:val="0"/>
      <w:autoSpaceDE/>
      <w:spacing w:before="100" w:after="100"/>
      <w:jc w:val="center"/>
    </w:pPr>
    <w:rPr>
      <w:color w:val="000000"/>
    </w:rPr>
  </w:style>
  <w:style w:type="paragraph" w:customStyle="1" w:styleId="xl60">
    <w:name w:val="xl60"/>
    <w:basedOn w:val="WW-Padro"/>
    <w:rsid w:val="00C87D64"/>
    <w:pPr>
      <w:pBdr>
        <w:top w:val="single" w:sz="4" w:space="0" w:color="000000"/>
        <w:left w:val="single" w:sz="8" w:space="0" w:color="000000"/>
        <w:bottom w:val="single" w:sz="4" w:space="0" w:color="000000"/>
      </w:pBdr>
      <w:suppressAutoHyphens w:val="0"/>
      <w:autoSpaceDE/>
      <w:spacing w:before="100" w:after="100"/>
      <w:jc w:val="center"/>
      <w:textAlignment w:val="center"/>
    </w:pPr>
    <w:rPr>
      <w:color w:val="000000"/>
    </w:rPr>
  </w:style>
  <w:style w:type="paragraph" w:customStyle="1" w:styleId="xl61">
    <w:name w:val="xl61"/>
    <w:basedOn w:val="WW-Padro"/>
    <w:rsid w:val="00C87D64"/>
    <w:pPr>
      <w:pBdr>
        <w:top w:val="single" w:sz="4" w:space="0" w:color="000000"/>
        <w:left w:val="single" w:sz="8" w:space="0" w:color="000000"/>
        <w:bottom w:val="single" w:sz="4" w:space="0" w:color="000000"/>
      </w:pBdr>
      <w:suppressAutoHyphens w:val="0"/>
      <w:autoSpaceDE/>
      <w:spacing w:before="100" w:after="100"/>
      <w:jc w:val="center"/>
      <w:textAlignment w:val="center"/>
    </w:pPr>
    <w:rPr>
      <w:color w:val="000000"/>
    </w:rPr>
  </w:style>
  <w:style w:type="paragraph" w:customStyle="1" w:styleId="xl62">
    <w:name w:val="xl62"/>
    <w:basedOn w:val="WW-Padro"/>
    <w:rsid w:val="00C87D64"/>
    <w:pPr>
      <w:pBdr>
        <w:top w:val="single" w:sz="4" w:space="0" w:color="000000"/>
        <w:left w:val="single" w:sz="8" w:space="0" w:color="000000"/>
        <w:bottom w:val="single" w:sz="4" w:space="0" w:color="000000"/>
      </w:pBdr>
      <w:suppressAutoHyphens w:val="0"/>
      <w:autoSpaceDE/>
      <w:spacing w:before="100" w:after="100"/>
      <w:jc w:val="center"/>
      <w:textAlignment w:val="center"/>
    </w:pPr>
    <w:rPr>
      <w:color w:val="000000"/>
    </w:rPr>
  </w:style>
  <w:style w:type="character" w:customStyle="1" w:styleId="TextodenotaderodapChar1">
    <w:name w:val="Texto de nota de rodapé Char1"/>
    <w:basedOn w:val="Fontepargpadro"/>
    <w:rsid w:val="00C87D64"/>
    <w:rPr>
      <w:rFonts w:ascii="Arial Narrow" w:eastAsia="Times New Roman" w:hAnsi="Arial Narrow"/>
      <w:sz w:val="24"/>
      <w:szCs w:val="24"/>
      <w:lang w:eastAsia="ar-SA"/>
    </w:rPr>
  </w:style>
  <w:style w:type="paragraph" w:customStyle="1" w:styleId="Corpodetexto22">
    <w:name w:val="Corpo de texto 22"/>
    <w:basedOn w:val="WW-Padro"/>
    <w:rsid w:val="00C87D64"/>
    <w:pPr>
      <w:suppressAutoHyphens w:val="0"/>
      <w:autoSpaceDE/>
      <w:spacing w:after="120" w:line="480" w:lineRule="auto"/>
      <w:jc w:val="left"/>
    </w:pPr>
  </w:style>
  <w:style w:type="paragraph" w:customStyle="1" w:styleId="western">
    <w:name w:val="western"/>
    <w:basedOn w:val="WW-Padro"/>
    <w:rsid w:val="00C87D64"/>
    <w:pPr>
      <w:autoSpaceDE/>
      <w:spacing w:before="280" w:after="119"/>
      <w:jc w:val="left"/>
    </w:pPr>
  </w:style>
  <w:style w:type="paragraph" w:customStyle="1" w:styleId="Contedodetabela">
    <w:name w:val="Conteúdo de tabela"/>
    <w:basedOn w:val="WW-Padro"/>
    <w:rsid w:val="00C87D64"/>
    <w:pPr>
      <w:suppressLineNumbers/>
    </w:pPr>
  </w:style>
  <w:style w:type="paragraph" w:customStyle="1" w:styleId="Ttulodetabela">
    <w:name w:val="Título de tabela"/>
    <w:basedOn w:val="Contedodetabela"/>
    <w:rsid w:val="00C87D64"/>
    <w:pPr>
      <w:jc w:val="center"/>
    </w:pPr>
    <w:rPr>
      <w:b/>
      <w:bCs/>
    </w:rPr>
  </w:style>
  <w:style w:type="paragraph" w:customStyle="1" w:styleId="PargrafodaLista2">
    <w:name w:val="Parágrafo da Lista2"/>
    <w:basedOn w:val="Normal"/>
    <w:qFormat/>
    <w:rsid w:val="00C87D64"/>
    <w:pPr>
      <w:widowControl w:val="0"/>
      <w:suppressAutoHyphens/>
    </w:pPr>
    <w:rPr>
      <w:rFonts w:ascii="Times New Roman" w:eastAsia="Arial Unicode MS" w:hAnsi="Times New Roman"/>
      <w:lang w:eastAsia="hi-IN" w:bidi="hi-IN"/>
    </w:rPr>
  </w:style>
  <w:style w:type="paragraph" w:customStyle="1" w:styleId="PargrafodaLista4">
    <w:name w:val="Parágrafo da Lista4"/>
    <w:basedOn w:val="Normal"/>
    <w:qFormat/>
    <w:rsid w:val="00C87D64"/>
    <w:pPr>
      <w:widowControl w:val="0"/>
      <w:suppressAutoHyphens/>
    </w:pPr>
    <w:rPr>
      <w:rFonts w:ascii="Times New Roman" w:eastAsia="Arial Unicode MS" w:hAnsi="Times New Roman"/>
      <w:lang w:eastAsia="hi-IN" w:bidi="hi-IN"/>
    </w:rPr>
  </w:style>
  <w:style w:type="character" w:customStyle="1" w:styleId="SemEspaamentoChar">
    <w:name w:val="Sem Espaçamento Char"/>
    <w:link w:val="SemEspaamento"/>
    <w:locked/>
    <w:rsid w:val="00C87D64"/>
    <w:rPr>
      <w:rFonts w:eastAsia="Times New Roman"/>
      <w:sz w:val="24"/>
      <w:szCs w:val="24"/>
      <w:lang w:eastAsia="pt-BR"/>
    </w:rPr>
  </w:style>
  <w:style w:type="character" w:customStyle="1" w:styleId="MenoPendente2">
    <w:name w:val="Menção Pendente2"/>
    <w:uiPriority w:val="99"/>
    <w:semiHidden/>
    <w:unhideWhenUsed/>
    <w:rsid w:val="00C87D64"/>
    <w:rPr>
      <w:color w:val="605E5C"/>
      <w:shd w:val="clear" w:color="auto" w:fill="E1DFDD"/>
    </w:rPr>
  </w:style>
  <w:style w:type="paragraph" w:customStyle="1" w:styleId="style1">
    <w:name w:val="style1"/>
    <w:basedOn w:val="Normal"/>
    <w:rsid w:val="00C87D64"/>
    <w:pPr>
      <w:spacing w:before="100" w:beforeAutospacing="1" w:after="100" w:afterAutospacing="1"/>
    </w:pPr>
    <w:rPr>
      <w:rFonts w:ascii="Verdana" w:eastAsia="Times New Roman" w:hAnsi="Verdana" w:cs="Times New Roman"/>
      <w:sz w:val="15"/>
      <w:szCs w:val="15"/>
    </w:rPr>
  </w:style>
  <w:style w:type="paragraph" w:customStyle="1" w:styleId="Standard">
    <w:name w:val="Standard"/>
    <w:rsid w:val="00C87D64"/>
    <w:pPr>
      <w:suppressAutoHyphens/>
      <w:spacing w:line="360" w:lineRule="auto"/>
      <w:jc w:val="both"/>
    </w:pPr>
    <w:rPr>
      <w:rFonts w:eastAsia="Arial"/>
      <w:sz w:val="24"/>
      <w:lang w:eastAsia="ar-SA"/>
    </w:rPr>
  </w:style>
  <w:style w:type="character" w:customStyle="1" w:styleId="conteudodestaquepeqlaranja1">
    <w:name w:val="conteudo_destaque_peq_laranja1"/>
    <w:rsid w:val="00C87D64"/>
    <w:rPr>
      <w:rFonts w:ascii="Trebuchet MS" w:hAnsi="Trebuchet MS" w:hint="default"/>
      <w:b/>
      <w:bCs/>
      <w:strike w:val="0"/>
      <w:dstrike w:val="0"/>
      <w:color w:val="D76406"/>
      <w:sz w:val="16"/>
      <w:szCs w:val="16"/>
      <w:u w:val="none"/>
      <w:effect w:val="none"/>
    </w:rPr>
  </w:style>
  <w:style w:type="table" w:styleId="GradeClara-nfase5">
    <w:name w:val="Light Grid Accent 5"/>
    <w:basedOn w:val="Tabelanormal"/>
    <w:uiPriority w:val="62"/>
    <w:rsid w:val="00C87D64"/>
    <w:rPr>
      <w:rFonts w:eastAsia="Times New Roman"/>
      <w:lang w:eastAsia="pt-B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Bahnschrift SemiBold Condensed" w:eastAsia="Times New Roman" w:hAnsi="Bahnschrift SemiBold Condensed"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Bahnschrift SemiBold Condensed" w:eastAsia="Times New Roman" w:hAnsi="Bahnschrift SemiBold Condensed"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ahnschrift SemiBold Condensed" w:eastAsia="Times New Roman" w:hAnsi="Bahnschrift SemiBold Condensed" w:cs="Times New Roman"/>
        <w:b/>
        <w:bCs/>
      </w:rPr>
    </w:tblStylePr>
    <w:tblStylePr w:type="lastCol">
      <w:rPr>
        <w:rFonts w:ascii="Bahnschrift SemiBold Condensed" w:eastAsia="Times New Roman" w:hAnsi="Bahnschrift SemiBold Condensed"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Textopr-formatado">
    <w:name w:val="Texto pré-formatado"/>
    <w:basedOn w:val="Normal"/>
    <w:rsid w:val="00C87D64"/>
    <w:pPr>
      <w:widowControl w:val="0"/>
      <w:suppressAutoHyphens/>
    </w:pPr>
    <w:rPr>
      <w:rFonts w:ascii="Courier New" w:eastAsia="Courier New" w:hAnsi="Courier New" w:cs="Courier New"/>
      <w:sz w:val="20"/>
      <w:szCs w:val="20"/>
      <w:lang w:eastAsia="ar-SA"/>
    </w:rPr>
  </w:style>
  <w:style w:type="paragraph" w:customStyle="1" w:styleId="ITEM">
    <w:name w:val="ITEM"/>
    <w:basedOn w:val="Normal"/>
    <w:autoRedefine/>
    <w:rsid w:val="00C87D64"/>
    <w:pPr>
      <w:spacing w:before="100" w:beforeAutospacing="1" w:after="100" w:afterAutospacing="1"/>
      <w:jc w:val="both"/>
    </w:pPr>
    <w:rPr>
      <w:rFonts w:ascii="Times New Roman" w:eastAsia="Times New Roman" w:hAnsi="Times New Roman" w:cs="Times New Roman"/>
      <w:lang w:val="pt-PT"/>
    </w:rPr>
  </w:style>
  <w:style w:type="character" w:customStyle="1" w:styleId="Normal1Char">
    <w:name w:val="Normal1 Char"/>
    <w:link w:val="Normal1"/>
    <w:locked/>
    <w:rsid w:val="00C87D64"/>
    <w:rPr>
      <w:sz w:val="26"/>
    </w:rPr>
  </w:style>
  <w:style w:type="paragraph" w:customStyle="1" w:styleId="Normal1">
    <w:name w:val="Normal1"/>
    <w:basedOn w:val="Normal"/>
    <w:link w:val="Normal1Char"/>
    <w:rsid w:val="00C87D64"/>
    <w:pPr>
      <w:jc w:val="both"/>
    </w:pPr>
    <w:rPr>
      <w:rFonts w:ascii="Times New Roman" w:hAnsi="Times New Roman" w:cs="Times New Roman"/>
      <w:sz w:val="26"/>
      <w:szCs w:val="20"/>
      <w:lang w:eastAsia="en-US"/>
    </w:rPr>
  </w:style>
  <w:style w:type="paragraph" w:customStyle="1" w:styleId="InsideAddress">
    <w:name w:val="Inside Address"/>
    <w:basedOn w:val="Normal"/>
    <w:rsid w:val="00C87D64"/>
    <w:pPr>
      <w:ind w:left="835" w:right="-360"/>
    </w:pPr>
    <w:rPr>
      <w:rFonts w:ascii="Times New Roman" w:eastAsia="Times New Roman" w:hAnsi="Times New Roman" w:cs="Times New Roman"/>
      <w:sz w:val="20"/>
      <w:szCs w:val="20"/>
      <w:lang w:eastAsia="en-US"/>
    </w:rPr>
  </w:style>
  <w:style w:type="character" w:customStyle="1" w:styleId="tex31">
    <w:name w:val="tex31"/>
    <w:rsid w:val="00C87D64"/>
    <w:rPr>
      <w:rFonts w:ascii="Verdana" w:hAnsi="Verdana" w:hint="default"/>
      <w:b w:val="0"/>
      <w:bCs w:val="0"/>
      <w:i w:val="0"/>
      <w:iCs w:val="0"/>
      <w:color w:val="000000"/>
      <w:sz w:val="17"/>
      <w:szCs w:val="17"/>
    </w:rPr>
  </w:style>
  <w:style w:type="character" w:customStyle="1" w:styleId="fpidedesc1">
    <w:name w:val="fpide_desc1"/>
    <w:rsid w:val="00C87D64"/>
  </w:style>
  <w:style w:type="numbering" w:customStyle="1" w:styleId="Semlista2">
    <w:name w:val="Sem lista2"/>
    <w:next w:val="Semlista"/>
    <w:semiHidden/>
    <w:unhideWhenUsed/>
    <w:rsid w:val="00C87D64"/>
  </w:style>
  <w:style w:type="paragraph" w:customStyle="1" w:styleId="PargrafodaLista5">
    <w:name w:val="Parágrafo da Lista5"/>
    <w:basedOn w:val="Normal"/>
    <w:qFormat/>
    <w:rsid w:val="0015445F"/>
    <w:pPr>
      <w:widowControl w:val="0"/>
      <w:suppressAutoHyphens/>
    </w:pPr>
    <w:rPr>
      <w:rFonts w:ascii="Times New Roman" w:eastAsia="Arial Unicode MS" w:hAnsi="Times New Roman"/>
      <w:lang w:eastAsia="hi-IN" w:bidi="hi-IN"/>
    </w:rPr>
  </w:style>
  <w:style w:type="character" w:customStyle="1" w:styleId="descagruplongo">
    <w:name w:val="desc_agrup_longo"/>
    <w:basedOn w:val="Fontepargpadro"/>
    <w:rsid w:val="0015445F"/>
  </w:style>
  <w:style w:type="numbering" w:customStyle="1" w:styleId="Semlista3">
    <w:name w:val="Sem lista3"/>
    <w:next w:val="Semlista"/>
    <w:semiHidden/>
    <w:rsid w:val="00240274"/>
  </w:style>
  <w:style w:type="paragraph" w:customStyle="1" w:styleId="PargrafodaLista6">
    <w:name w:val="Parágrafo da Lista6"/>
    <w:basedOn w:val="Normal"/>
    <w:qFormat/>
    <w:rsid w:val="00240274"/>
    <w:pPr>
      <w:widowControl w:val="0"/>
      <w:suppressAutoHyphens/>
    </w:pPr>
    <w:rPr>
      <w:rFonts w:ascii="Times New Roman" w:eastAsia="Arial Unicode MS" w:hAnsi="Times New Roman"/>
      <w:lang w:eastAsia="hi-IN" w:bidi="hi-IN"/>
    </w:rPr>
  </w:style>
  <w:style w:type="table" w:customStyle="1" w:styleId="Tabelacomgrade3">
    <w:name w:val="Tabela com grade3"/>
    <w:basedOn w:val="Tabelanormal"/>
    <w:next w:val="Tabelacomgrade"/>
    <w:rsid w:val="00240274"/>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CB657C"/>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B657C"/>
    <w:pPr>
      <w:widowControl w:val="0"/>
      <w:autoSpaceDE w:val="0"/>
      <w:autoSpaceDN w:val="0"/>
    </w:pPr>
    <w:rPr>
      <w:rFonts w:ascii="Arial" w:eastAsia="Arial" w:hAnsi="Arial" w:cs="Arial"/>
      <w:sz w:val="22"/>
      <w:szCs w:val="22"/>
      <w:lang w:val="pt-PT" w:eastAsia="en-US"/>
    </w:rPr>
  </w:style>
  <w:style w:type="table" w:customStyle="1" w:styleId="TableNormal1">
    <w:name w:val="Table Normal1"/>
    <w:uiPriority w:val="2"/>
    <w:semiHidden/>
    <w:unhideWhenUsed/>
    <w:qFormat/>
    <w:rsid w:val="00761B1F"/>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PargrafodaListaChar">
    <w:name w:val="Parágrafo da Lista Char"/>
    <w:aliases w:val="Texto Char,Lista Paragrafo em Preto Char,List Paragraph Char Char Char Char,Marcadores PDTI Char,List I Paragraph Char,lp1 Char,List Paragraph1 Char,Lista Itens Char,List Paragraph Char,Normal com bullets Char"/>
    <w:basedOn w:val="Fontepargpadro"/>
    <w:link w:val="PargrafodaLista"/>
    <w:uiPriority w:val="34"/>
    <w:qFormat/>
    <w:locked/>
    <w:rsid w:val="009B76A3"/>
    <w:rPr>
      <w:rFonts w:ascii="Ecofont_Spranq_eco_Sans" w:hAnsi="Ecofont_Spranq_eco_Sans" w:cs="Tahoma"/>
      <w:sz w:val="24"/>
      <w:szCs w:val="24"/>
      <w:lang w:eastAsia="pt-BR"/>
    </w:rPr>
  </w:style>
  <w:style w:type="paragraph" w:customStyle="1" w:styleId="CLUSULASN2">
    <w:name w:val="CLÁUSULAS N2"/>
    <w:basedOn w:val="Normal"/>
    <w:next w:val="Normal"/>
    <w:uiPriority w:val="99"/>
    <w:qFormat/>
    <w:rsid w:val="00AA21B4"/>
    <w:pPr>
      <w:keepNext/>
      <w:numPr>
        <w:numId w:val="12"/>
      </w:numPr>
      <w:autoSpaceDE w:val="0"/>
      <w:autoSpaceDN w:val="0"/>
      <w:adjustRightInd w:val="0"/>
      <w:contextualSpacing/>
      <w:mirrorIndents/>
      <w:jc w:val="both"/>
      <w:outlineLvl w:val="1"/>
    </w:pPr>
    <w:rPr>
      <w:rFonts w:asciiTheme="minorHAnsi" w:eastAsia="Times New Roman" w:hAnsiTheme="minorHAnsi" w:cstheme="minorHAnsi"/>
      <w:b/>
      <w:bCs/>
      <w:sz w:val="22"/>
      <w:szCs w:val="22"/>
    </w:rPr>
  </w:style>
  <w:style w:type="paragraph" w:customStyle="1" w:styleId="ClusulassubitensN3">
    <w:name w:val="Cláusulas subitens N3"/>
    <w:basedOn w:val="Normal"/>
    <w:next w:val="Normal"/>
    <w:link w:val="ClusulassubitensN3Char"/>
    <w:uiPriority w:val="99"/>
    <w:qFormat/>
    <w:rsid w:val="00AA21B4"/>
    <w:pPr>
      <w:keepNext/>
      <w:numPr>
        <w:ilvl w:val="1"/>
        <w:numId w:val="12"/>
      </w:numPr>
      <w:autoSpaceDE w:val="0"/>
      <w:autoSpaceDN w:val="0"/>
      <w:adjustRightInd w:val="0"/>
      <w:ind w:left="0" w:firstLine="0"/>
      <w:contextualSpacing/>
      <w:mirrorIndents/>
      <w:jc w:val="both"/>
      <w:outlineLvl w:val="2"/>
    </w:pPr>
    <w:rPr>
      <w:rFonts w:asciiTheme="minorHAnsi" w:eastAsia="Times New Roman" w:hAnsiTheme="minorHAnsi" w:cstheme="minorHAnsi"/>
      <w:spacing w:val="-10"/>
      <w:sz w:val="22"/>
      <w:szCs w:val="22"/>
    </w:rPr>
  </w:style>
  <w:style w:type="paragraph" w:customStyle="1" w:styleId="ClusulassubitensN4">
    <w:name w:val="Cláusulas subitens N4"/>
    <w:basedOn w:val="ClusulassubitensN3"/>
    <w:next w:val="Normal"/>
    <w:uiPriority w:val="99"/>
    <w:qFormat/>
    <w:rsid w:val="00AA21B4"/>
    <w:pPr>
      <w:numPr>
        <w:ilvl w:val="2"/>
      </w:numPr>
      <w:ind w:left="0" w:firstLine="0"/>
      <w:outlineLvl w:val="3"/>
    </w:pPr>
  </w:style>
  <w:style w:type="character" w:customStyle="1" w:styleId="ClusulassubitensN3Char">
    <w:name w:val="Cláusulas subitens N3 Char"/>
    <w:basedOn w:val="Fontepargpadro"/>
    <w:link w:val="ClusulassubitensN3"/>
    <w:uiPriority w:val="99"/>
    <w:rsid w:val="00AA21B4"/>
    <w:rPr>
      <w:rFonts w:asciiTheme="minorHAnsi" w:eastAsia="Times New Roman" w:hAnsiTheme="minorHAnsi" w:cstheme="minorHAnsi"/>
      <w:spacing w:val="-10"/>
      <w:sz w:val="22"/>
      <w:szCs w:val="22"/>
      <w:lang w:eastAsia="pt-BR"/>
    </w:rPr>
  </w:style>
  <w:style w:type="paragraph" w:customStyle="1" w:styleId="ClusulassubitensN5">
    <w:name w:val="Cláusulas subitens N5"/>
    <w:basedOn w:val="ClusulassubitensN4"/>
    <w:next w:val="Normal"/>
    <w:uiPriority w:val="99"/>
    <w:qFormat/>
    <w:rsid w:val="00AA21B4"/>
    <w:pPr>
      <w:numPr>
        <w:ilvl w:val="3"/>
      </w:numPr>
      <w:ind w:left="0" w:firstLine="0"/>
      <w:outlineLvl w:val="4"/>
    </w:pPr>
  </w:style>
  <w:style w:type="character" w:customStyle="1" w:styleId="Nivel2Char">
    <w:name w:val="Nivel 2 Char"/>
    <w:basedOn w:val="Fontepargpadro"/>
    <w:link w:val="Nivel2"/>
    <w:locked/>
    <w:rsid w:val="00790130"/>
    <w:rPr>
      <w:rFonts w:ascii="Ecofont_Spranq_eco_Sans" w:eastAsia="Arial Unicode MS" w:hAnsi="Ecofont_Spranq_eco_Sans"/>
      <w:lang w:eastAsia="pt-BR"/>
    </w:rPr>
  </w:style>
  <w:style w:type="paragraph" w:customStyle="1" w:styleId="Nvel3-R">
    <w:name w:val="Nível 3-R"/>
    <w:basedOn w:val="Normal"/>
    <w:link w:val="Nvel3-RChar"/>
    <w:qFormat/>
    <w:rsid w:val="00790130"/>
    <w:pPr>
      <w:spacing w:before="120" w:after="120" w:line="276" w:lineRule="auto"/>
      <w:ind w:left="284"/>
      <w:jc w:val="both"/>
    </w:pPr>
    <w:rPr>
      <w:rFonts w:ascii="Arial" w:hAnsi="Arial" w:cs="Arial"/>
      <w:i/>
      <w:iCs/>
      <w:color w:val="FF0000"/>
      <w:sz w:val="20"/>
      <w:szCs w:val="20"/>
    </w:rPr>
  </w:style>
  <w:style w:type="paragraph" w:customStyle="1" w:styleId="Nvel4">
    <w:name w:val="Nível 4"/>
    <w:basedOn w:val="Normal"/>
    <w:link w:val="Nvel4Char"/>
    <w:qFormat/>
    <w:rsid w:val="00790130"/>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44310F"/>
    <w:pPr>
      <w:tabs>
        <w:tab w:val="num" w:pos="1492"/>
      </w:tabs>
    </w:pPr>
    <w:rPr>
      <w:rFonts w:eastAsia="Times New Roman"/>
      <w:i w:val="0"/>
      <w:iCs w:val="0"/>
      <w:color w:val="auto"/>
    </w:rPr>
  </w:style>
  <w:style w:type="character" w:customStyle="1" w:styleId="Nvel3Char">
    <w:name w:val="Nível 3 Char"/>
    <w:basedOn w:val="Fontepargpadro"/>
    <w:link w:val="Nvel3"/>
    <w:rsid w:val="0044310F"/>
    <w:rPr>
      <w:rFonts w:ascii="Arial" w:eastAsia="Times New Roman" w:hAnsi="Arial" w:cs="Arial"/>
      <w:lang w:eastAsia="pt-BR"/>
    </w:rPr>
  </w:style>
  <w:style w:type="character" w:customStyle="1" w:styleId="Nvel4Char">
    <w:name w:val="Nível 4 Char"/>
    <w:basedOn w:val="Nvel3Char"/>
    <w:link w:val="Nvel4"/>
    <w:rsid w:val="00085D2A"/>
    <w:rPr>
      <w:rFonts w:ascii="Arial" w:eastAsia="Times New Roman" w:hAnsi="Arial" w:cs="Arial"/>
      <w:lang w:eastAsia="pt-BR"/>
    </w:rPr>
  </w:style>
  <w:style w:type="table" w:customStyle="1" w:styleId="TableGrid">
    <w:name w:val="TableGrid"/>
    <w:rsid w:val="001D583E"/>
    <w:rPr>
      <w:rFonts w:asciiTheme="minorHAnsi" w:hAnsiTheme="minorHAnsi" w:cstheme="minorBidi"/>
      <w:sz w:val="22"/>
      <w:szCs w:val="22"/>
      <w:lang w:eastAsia="pt-BR"/>
    </w:rPr>
    <w:tblPr>
      <w:tblCellMar>
        <w:top w:w="0" w:type="dxa"/>
        <w:left w:w="0" w:type="dxa"/>
        <w:bottom w:w="0" w:type="dxa"/>
        <w:right w:w="0" w:type="dxa"/>
      </w:tblCellMar>
    </w:tblPr>
  </w:style>
  <w:style w:type="paragraph" w:customStyle="1" w:styleId="SemEspaamento1">
    <w:name w:val="Sem Espaçamento1"/>
    <w:qFormat/>
    <w:rsid w:val="00E802E0"/>
    <w:pPr>
      <w:suppressAutoHyphens/>
    </w:pPr>
    <w:rPr>
      <w:rFonts w:ascii="Calibri" w:eastAsia="Calibri" w:hAnsi="Calibri"/>
      <w:sz w:val="22"/>
      <w:szCs w:val="22"/>
    </w:rPr>
  </w:style>
  <w:style w:type="paragraph" w:styleId="Commarcadores">
    <w:name w:val="List Bullet"/>
    <w:basedOn w:val="Normal"/>
    <w:rsid w:val="00407B0A"/>
    <w:pPr>
      <w:numPr>
        <w:numId w:val="13"/>
      </w:numPr>
      <w:overflowPunct w:val="0"/>
      <w:autoSpaceDE w:val="0"/>
      <w:autoSpaceDN w:val="0"/>
      <w:adjustRightInd w:val="0"/>
      <w:contextualSpacing/>
      <w:textAlignment w:val="baseline"/>
    </w:pPr>
    <w:rPr>
      <w:rFonts w:ascii="Times New Roman" w:eastAsia="Times New Roman" w:hAnsi="Times New Roman" w:cs="Times New Roman"/>
      <w:sz w:val="20"/>
      <w:szCs w:val="20"/>
    </w:rPr>
  </w:style>
  <w:style w:type="paragraph" w:customStyle="1" w:styleId="PargrafodaLista11">
    <w:name w:val="Parágrafo da Lista11"/>
    <w:basedOn w:val="Normal"/>
    <w:qFormat/>
    <w:rsid w:val="00407B0A"/>
    <w:pPr>
      <w:widowControl w:val="0"/>
      <w:suppressAutoHyphens/>
    </w:pPr>
    <w:rPr>
      <w:rFonts w:ascii="Times New Roman" w:eastAsia="Arial Unicode MS" w:hAnsi="Times New Roman"/>
      <w:lang w:eastAsia="hi-IN" w:bidi="hi-IN"/>
    </w:rPr>
  </w:style>
  <w:style w:type="paragraph" w:customStyle="1" w:styleId="Ttulo20">
    <w:name w:val="Título2"/>
    <w:basedOn w:val="Normal"/>
    <w:next w:val="Corpodetexto"/>
    <w:rsid w:val="00407B0A"/>
    <w:pPr>
      <w:suppressAutoHyphens/>
      <w:jc w:val="center"/>
    </w:pPr>
    <w:rPr>
      <w:rFonts w:ascii="Times New Roman" w:eastAsia="Times New Roman" w:hAnsi="Times New Roman" w:cs="Times New Roman"/>
      <w:b/>
      <w:sz w:val="22"/>
      <w:szCs w:val="20"/>
      <w:lang w:eastAsia="zh-CN"/>
    </w:rPr>
  </w:style>
  <w:style w:type="paragraph" w:customStyle="1" w:styleId="PargrafodaLista7">
    <w:name w:val="Parágrafo da Lista7"/>
    <w:basedOn w:val="Normal"/>
    <w:qFormat/>
    <w:rsid w:val="00407B0A"/>
    <w:pPr>
      <w:widowControl w:val="0"/>
      <w:suppressAutoHyphens/>
    </w:pPr>
    <w:rPr>
      <w:rFonts w:ascii="Times New Roman" w:eastAsia="Arial Unicode MS" w:hAnsi="Times New Roman"/>
      <w:lang w:eastAsia="hi-IN" w:bidi="hi-IN"/>
    </w:rPr>
  </w:style>
  <w:style w:type="character" w:customStyle="1" w:styleId="MenoPendente3">
    <w:name w:val="Menção Pendente3"/>
    <w:uiPriority w:val="99"/>
    <w:semiHidden/>
    <w:unhideWhenUsed/>
    <w:rsid w:val="00407B0A"/>
    <w:rPr>
      <w:color w:val="808080"/>
      <w:shd w:val="clear" w:color="auto" w:fill="E6E6E6"/>
    </w:rPr>
  </w:style>
  <w:style w:type="paragraph" w:customStyle="1" w:styleId="Nvel1-SemNum">
    <w:name w:val="Nível 1-Sem Num"/>
    <w:basedOn w:val="Nivel01"/>
    <w:link w:val="Nvel1-SemNumChar"/>
    <w:autoRedefine/>
    <w:qFormat/>
    <w:rsid w:val="00407B0A"/>
    <w:pPr>
      <w:numPr>
        <w:numId w:val="0"/>
      </w:numPr>
      <w:spacing w:after="120" w:line="276" w:lineRule="auto"/>
      <w:outlineLvl w:val="1"/>
    </w:pPr>
    <w:rPr>
      <w:rFonts w:ascii="Arial" w:eastAsia="Times New Roman" w:hAnsi="Arial" w:cs="Arial"/>
      <w:color w:val="FF0000"/>
    </w:rPr>
  </w:style>
  <w:style w:type="character" w:customStyle="1" w:styleId="Nvel1-SemNumChar">
    <w:name w:val="Nível 1-Sem Num Char"/>
    <w:link w:val="Nvel1-SemNum"/>
    <w:rsid w:val="00407B0A"/>
    <w:rPr>
      <w:rFonts w:ascii="Arial" w:eastAsia="Times New Roman" w:hAnsi="Arial" w:cs="Arial"/>
      <w:b/>
      <w:bCs/>
      <w:color w:val="FF0000"/>
      <w:lang w:eastAsia="pt-BR"/>
    </w:rPr>
  </w:style>
  <w:style w:type="paragraph" w:customStyle="1" w:styleId="Nvel2-Red">
    <w:name w:val="Nível 2 -Red"/>
    <w:basedOn w:val="Nivel2"/>
    <w:link w:val="Nvel2-RedChar"/>
    <w:qFormat/>
    <w:rsid w:val="00407B0A"/>
    <w:pPr>
      <w:numPr>
        <w:ilvl w:val="0"/>
        <w:numId w:val="0"/>
      </w:numPr>
      <w:tabs>
        <w:tab w:val="num" w:pos="360"/>
      </w:tabs>
    </w:pPr>
    <w:rPr>
      <w:rFonts w:ascii="Arial" w:eastAsia="Arial" w:hAnsi="Arial" w:cs="Arial"/>
      <w:i/>
      <w:iCs/>
      <w:color w:val="FF0000"/>
    </w:rPr>
  </w:style>
  <w:style w:type="character" w:customStyle="1" w:styleId="Nvel2-RedChar">
    <w:name w:val="Nível 2 -Red Char"/>
    <w:link w:val="Nvel2-Red"/>
    <w:rsid w:val="00407B0A"/>
    <w:rPr>
      <w:rFonts w:ascii="Arial" w:eastAsia="Arial" w:hAnsi="Arial" w:cs="Arial"/>
      <w:i/>
      <w:iCs/>
      <w:color w:val="FF0000"/>
      <w:lang w:eastAsia="pt-BR"/>
    </w:rPr>
  </w:style>
  <w:style w:type="character" w:customStyle="1" w:styleId="Nvel3-RChar">
    <w:name w:val="Nível 3-R Char"/>
    <w:link w:val="Nvel3-R"/>
    <w:rsid w:val="00407B0A"/>
    <w:rPr>
      <w:rFonts w:ascii="Arial" w:hAnsi="Arial" w:cs="Arial"/>
      <w:i/>
      <w:iCs/>
      <w:color w:val="FF0000"/>
      <w:lang w:eastAsia="pt-BR"/>
    </w:rPr>
  </w:style>
  <w:style w:type="character" w:customStyle="1" w:styleId="MenoPendente4">
    <w:name w:val="Menção Pendente4"/>
    <w:basedOn w:val="Fontepargpadro"/>
    <w:uiPriority w:val="99"/>
    <w:semiHidden/>
    <w:unhideWhenUsed/>
    <w:rsid w:val="00407B0A"/>
    <w:rPr>
      <w:color w:val="605E5C"/>
      <w:shd w:val="clear" w:color="auto" w:fill="E1DFDD"/>
    </w:rPr>
  </w:style>
  <w:style w:type="paragraph" w:customStyle="1" w:styleId="BodyTextIndent1">
    <w:name w:val="Body Text Indent1"/>
    <w:basedOn w:val="Normal"/>
    <w:rsid w:val="00407B0A"/>
    <w:pPr>
      <w:widowControl w:val="0"/>
      <w:suppressAutoHyphens/>
      <w:ind w:firstLine="709"/>
      <w:jc w:val="both"/>
    </w:pPr>
    <w:rPr>
      <w:rFonts w:ascii="Arial" w:eastAsia="Times New Roman" w:hAnsi="Arial" w:cs="Arial"/>
      <w:lang w:eastAsia="zh-CN"/>
    </w:rPr>
  </w:style>
  <w:style w:type="character" w:customStyle="1" w:styleId="legendab">
    <w:name w:val="legendab"/>
    <w:rsid w:val="00407B0A"/>
  </w:style>
  <w:style w:type="numbering" w:customStyle="1" w:styleId="WW8Num23">
    <w:name w:val="WW8Num23"/>
    <w:basedOn w:val="Semlista"/>
    <w:rsid w:val="00DE72E9"/>
    <w:pPr>
      <w:numPr>
        <w:numId w:val="14"/>
      </w:numPr>
    </w:pPr>
  </w:style>
  <w:style w:type="paragraph" w:customStyle="1" w:styleId="Corpodetexto23">
    <w:name w:val="Corpo de texto 23"/>
    <w:basedOn w:val="Normal"/>
    <w:rsid w:val="00A76E3C"/>
    <w:pPr>
      <w:overflowPunct w:val="0"/>
      <w:autoSpaceDE w:val="0"/>
      <w:autoSpaceDN w:val="0"/>
      <w:adjustRightInd w:val="0"/>
      <w:jc w:val="both"/>
      <w:textAlignment w:val="baseline"/>
    </w:pPr>
    <w:rPr>
      <w:rFonts w:ascii="Times New Roman" w:eastAsia="Times New Roman" w:hAnsi="Times New Roman" w:cs="Times New Roman"/>
      <w:sz w:val="20"/>
      <w:szCs w:val="20"/>
    </w:rPr>
  </w:style>
  <w:style w:type="paragraph" w:customStyle="1" w:styleId="Corpodetexto311">
    <w:name w:val="Corpo de texto 311"/>
    <w:basedOn w:val="Normal"/>
    <w:rsid w:val="00A76E3C"/>
    <w:pPr>
      <w:overflowPunct w:val="0"/>
      <w:autoSpaceDE w:val="0"/>
      <w:autoSpaceDN w:val="0"/>
      <w:adjustRightInd w:val="0"/>
      <w:jc w:val="both"/>
    </w:pPr>
    <w:rPr>
      <w:rFonts w:ascii="Times New Roman" w:eastAsia="Times New Roman" w:hAnsi="Times New Roman" w:cs="Times New Roman"/>
      <w:b/>
      <w:sz w:val="20"/>
      <w:szCs w:val="20"/>
      <w:u w:val="single"/>
    </w:rPr>
  </w:style>
  <w:style w:type="paragraph" w:customStyle="1" w:styleId="Corpodetexto33">
    <w:name w:val="Corpo de texto 33"/>
    <w:basedOn w:val="Normal"/>
    <w:rsid w:val="00A76E3C"/>
    <w:pPr>
      <w:overflowPunct w:val="0"/>
      <w:autoSpaceDE w:val="0"/>
      <w:autoSpaceDN w:val="0"/>
      <w:adjustRightInd w:val="0"/>
      <w:jc w:val="both"/>
      <w:textAlignment w:val="baseline"/>
    </w:pPr>
    <w:rPr>
      <w:rFonts w:ascii="Times New Roman" w:eastAsia="Times New Roman" w:hAnsi="Times New Roman" w:cs="Times New Roman"/>
      <w:b/>
      <w:sz w:val="20"/>
      <w:szCs w:val="20"/>
      <w:u w:val="single"/>
    </w:rPr>
  </w:style>
  <w:style w:type="character" w:styleId="CitaoHTML">
    <w:name w:val="HTML Cite"/>
    <w:uiPriority w:val="99"/>
    <w:unhideWhenUsed/>
    <w:rsid w:val="00A76E3C"/>
    <w:rPr>
      <w:i w:val="0"/>
      <w:iCs w:val="0"/>
      <w:color w:val="388222"/>
    </w:rPr>
  </w:style>
  <w:style w:type="character" w:customStyle="1" w:styleId="Ttulo2Char1">
    <w:name w:val="Título 2 Char1"/>
    <w:aliases w:val="TERCIARIA Char1,H2 Char1,Portadilla 2 Char1,H21 Char1,H22 Char1,h2 Char1,2 Char1,Header 2 Char1,Gliederung2 Char1,Gliederung21 Char1,Gliederung22 Char1,Gliederung23 Char1,Gliederung24 Char1,Gliederung25 Char1,Gliederung26 Char1,VIS2 Char"/>
    <w:rsid w:val="00A76E3C"/>
    <w:rPr>
      <w:rFonts w:ascii="Cambria" w:eastAsia="Times New Roman" w:hAnsi="Cambria" w:cs="Times New Roman" w:hint="default"/>
      <w:b/>
      <w:bCs/>
      <w:color w:val="4F81BD"/>
      <w:sz w:val="26"/>
      <w:szCs w:val="26"/>
    </w:rPr>
  </w:style>
  <w:style w:type="character" w:customStyle="1" w:styleId="Ttulo3Char1">
    <w:name w:val="Título 3 Char1"/>
    <w:aliases w:val="QUATERNARIA Char1,H3 Char1,Portadilla 3 Char1,H31 Char1,H32 Char1,h3 Char1,subhead Char1,l3 Char1,Gliederung3 Char1,Gliederung31 Char1,Gli... Char1,Título 3 Car Char1,Car Car Char1,Portadilla 3 Car Char1,H3 Car Char1,H31 Car Char1"/>
    <w:rsid w:val="00A76E3C"/>
    <w:rPr>
      <w:rFonts w:ascii="Cambria" w:eastAsia="Times New Roman" w:hAnsi="Cambria" w:cs="Times New Roman" w:hint="default"/>
      <w:b/>
      <w:bCs/>
      <w:color w:val="4F81BD"/>
      <w:sz w:val="24"/>
      <w:szCs w:val="24"/>
    </w:rPr>
  </w:style>
  <w:style w:type="character" w:customStyle="1" w:styleId="Ttulo4Char1">
    <w:name w:val="Título 4 Char1"/>
    <w:aliases w:val="LETRAS Char1,Título INDICE Char1,h4 Char1,4 Char1,bullet Char1,bl Char1,bb Char1,Tempo Heading 4 Char1,Head 4 Char1,h41 Char1,h42 Char1,h411 Char1,h43 Char1,h412 Char1,h44 Char1,h413 Char1,h45 Char1,h414 Char1,h46 Char1,h415 Char1,H4 Char"/>
    <w:rsid w:val="00A76E3C"/>
    <w:rPr>
      <w:rFonts w:ascii="Cambria" w:eastAsia="Times New Roman" w:hAnsi="Cambria" w:cs="Times New Roman" w:hint="default"/>
      <w:b/>
      <w:bCs/>
      <w:i/>
      <w:iCs/>
      <w:color w:val="4F81BD"/>
      <w:sz w:val="24"/>
      <w:szCs w:val="24"/>
    </w:rPr>
  </w:style>
  <w:style w:type="character" w:customStyle="1" w:styleId="Ttulo5Char1">
    <w:name w:val="Título 5 Char1"/>
    <w:aliases w:val="H5 Char1"/>
    <w:semiHidden/>
    <w:rsid w:val="00A76E3C"/>
    <w:rPr>
      <w:rFonts w:ascii="Calibri" w:eastAsia="MS Gothic" w:hAnsi="Calibri" w:cs="Times New Roman"/>
      <w:color w:val="243F60"/>
      <w:sz w:val="22"/>
      <w:szCs w:val="22"/>
      <w:lang w:eastAsia="en-US"/>
    </w:rPr>
  </w:style>
  <w:style w:type="character" w:customStyle="1" w:styleId="Ttulo6Char1">
    <w:name w:val="Título 6 Char1"/>
    <w:aliases w:val="H6 Char Char1"/>
    <w:semiHidden/>
    <w:rsid w:val="00A76E3C"/>
    <w:rPr>
      <w:rFonts w:ascii="Calibri" w:eastAsia="MS Gothic" w:hAnsi="Calibri" w:cs="Times New Roman"/>
      <w:i/>
      <w:iCs/>
      <w:color w:val="243F60"/>
      <w:sz w:val="22"/>
      <w:szCs w:val="22"/>
      <w:lang w:eastAsia="en-US"/>
    </w:rPr>
  </w:style>
  <w:style w:type="character" w:styleId="MquinadeescreverHTML">
    <w:name w:val="HTML Typewriter"/>
    <w:unhideWhenUsed/>
    <w:rsid w:val="00A76E3C"/>
    <w:rPr>
      <w:rFonts w:ascii="Arial Unicode MS" w:eastAsia="Courier New" w:hAnsi="Arial Unicode MS" w:cs="Courier New" w:hint="eastAsia"/>
      <w:sz w:val="20"/>
      <w:szCs w:val="20"/>
    </w:rPr>
  </w:style>
  <w:style w:type="character" w:customStyle="1" w:styleId="Ttulo9Char1">
    <w:name w:val="Título 9 Char1"/>
    <w:aliases w:val="progress Char"/>
    <w:uiPriority w:val="99"/>
    <w:rsid w:val="00A76E3C"/>
    <w:rPr>
      <w:rFonts w:ascii="Cambria" w:eastAsia="Times New Roman" w:hAnsi="Cambria" w:cs="Times New Roman" w:hint="default"/>
      <w:i/>
      <w:iCs/>
      <w:color w:val="404040"/>
    </w:rPr>
  </w:style>
  <w:style w:type="paragraph" w:styleId="Remissivo1">
    <w:name w:val="index 1"/>
    <w:basedOn w:val="Normal"/>
    <w:next w:val="Normal"/>
    <w:autoRedefine/>
    <w:uiPriority w:val="99"/>
    <w:unhideWhenUsed/>
    <w:rsid w:val="00A76E3C"/>
    <w:pPr>
      <w:ind w:left="200" w:hanging="200"/>
    </w:pPr>
    <w:rPr>
      <w:rFonts w:ascii="Times New Roman" w:eastAsia="Times New Roman" w:hAnsi="Times New Roman" w:cs="Times New Roman"/>
      <w:sz w:val="20"/>
      <w:szCs w:val="20"/>
    </w:rPr>
  </w:style>
  <w:style w:type="paragraph" w:styleId="Sumrio1">
    <w:name w:val="toc 1"/>
    <w:basedOn w:val="Normal"/>
    <w:next w:val="Normal"/>
    <w:autoRedefine/>
    <w:uiPriority w:val="39"/>
    <w:unhideWhenUsed/>
    <w:rsid w:val="00A76E3C"/>
    <w:pPr>
      <w:spacing w:after="160" w:line="256" w:lineRule="auto"/>
    </w:pPr>
    <w:rPr>
      <w:rFonts w:ascii="Calibri" w:eastAsia="Calibri" w:hAnsi="Calibri" w:cs="Times New Roman"/>
      <w:sz w:val="22"/>
      <w:szCs w:val="22"/>
      <w:lang w:eastAsia="en-US"/>
    </w:rPr>
  </w:style>
  <w:style w:type="paragraph" w:styleId="Sumrio2">
    <w:name w:val="toc 2"/>
    <w:basedOn w:val="Normal"/>
    <w:next w:val="Normal"/>
    <w:autoRedefine/>
    <w:uiPriority w:val="39"/>
    <w:unhideWhenUsed/>
    <w:rsid w:val="00A76E3C"/>
    <w:pPr>
      <w:spacing w:after="160" w:line="256" w:lineRule="auto"/>
      <w:ind w:left="220"/>
    </w:pPr>
    <w:rPr>
      <w:rFonts w:ascii="Calibri" w:eastAsia="Calibri" w:hAnsi="Calibri" w:cs="Times New Roman"/>
      <w:sz w:val="22"/>
      <w:szCs w:val="22"/>
      <w:lang w:eastAsia="en-US"/>
    </w:rPr>
  </w:style>
  <w:style w:type="paragraph" w:styleId="Sumrio3">
    <w:name w:val="toc 3"/>
    <w:basedOn w:val="Normal"/>
    <w:next w:val="Normal"/>
    <w:autoRedefine/>
    <w:uiPriority w:val="39"/>
    <w:unhideWhenUsed/>
    <w:rsid w:val="00A76E3C"/>
    <w:pPr>
      <w:spacing w:after="160" w:line="256" w:lineRule="auto"/>
      <w:ind w:left="440"/>
    </w:pPr>
    <w:rPr>
      <w:rFonts w:ascii="Calibri" w:eastAsia="Calibri" w:hAnsi="Calibri" w:cs="Times New Roman"/>
      <w:sz w:val="22"/>
      <w:szCs w:val="22"/>
      <w:lang w:eastAsia="en-US"/>
    </w:rPr>
  </w:style>
  <w:style w:type="paragraph" w:styleId="Sumrio4">
    <w:name w:val="toc 4"/>
    <w:basedOn w:val="Normal"/>
    <w:next w:val="Normal"/>
    <w:autoRedefine/>
    <w:uiPriority w:val="39"/>
    <w:unhideWhenUsed/>
    <w:rsid w:val="00A76E3C"/>
    <w:pPr>
      <w:spacing w:after="100" w:line="276" w:lineRule="auto"/>
      <w:ind w:left="660"/>
    </w:pPr>
    <w:rPr>
      <w:rFonts w:ascii="Calibri" w:eastAsia="Times New Roman" w:hAnsi="Calibri" w:cs="Times New Roman"/>
      <w:sz w:val="22"/>
      <w:szCs w:val="22"/>
    </w:rPr>
  </w:style>
  <w:style w:type="paragraph" w:styleId="Sumrio5">
    <w:name w:val="toc 5"/>
    <w:basedOn w:val="Normal"/>
    <w:next w:val="Normal"/>
    <w:autoRedefine/>
    <w:uiPriority w:val="39"/>
    <w:unhideWhenUsed/>
    <w:rsid w:val="00A76E3C"/>
    <w:pPr>
      <w:spacing w:after="100" w:line="276" w:lineRule="auto"/>
      <w:ind w:left="880"/>
    </w:pPr>
    <w:rPr>
      <w:rFonts w:ascii="Calibri" w:eastAsia="Times New Roman" w:hAnsi="Calibri" w:cs="Times New Roman"/>
      <w:sz w:val="22"/>
      <w:szCs w:val="22"/>
    </w:rPr>
  </w:style>
  <w:style w:type="paragraph" w:styleId="Sumrio6">
    <w:name w:val="toc 6"/>
    <w:basedOn w:val="Normal"/>
    <w:next w:val="Normal"/>
    <w:autoRedefine/>
    <w:uiPriority w:val="39"/>
    <w:unhideWhenUsed/>
    <w:rsid w:val="00A76E3C"/>
    <w:pPr>
      <w:spacing w:after="100" w:line="276" w:lineRule="auto"/>
      <w:ind w:left="1100"/>
    </w:pPr>
    <w:rPr>
      <w:rFonts w:ascii="Calibri" w:eastAsia="Times New Roman" w:hAnsi="Calibri" w:cs="Times New Roman"/>
      <w:sz w:val="22"/>
      <w:szCs w:val="22"/>
    </w:rPr>
  </w:style>
  <w:style w:type="paragraph" w:styleId="Sumrio7">
    <w:name w:val="toc 7"/>
    <w:basedOn w:val="Normal"/>
    <w:next w:val="Normal"/>
    <w:autoRedefine/>
    <w:uiPriority w:val="39"/>
    <w:unhideWhenUsed/>
    <w:rsid w:val="00A76E3C"/>
    <w:pPr>
      <w:spacing w:after="100" w:line="276" w:lineRule="auto"/>
      <w:ind w:left="1320"/>
    </w:pPr>
    <w:rPr>
      <w:rFonts w:ascii="Calibri" w:eastAsia="Times New Roman" w:hAnsi="Calibri" w:cs="Times New Roman"/>
      <w:sz w:val="22"/>
      <w:szCs w:val="22"/>
    </w:rPr>
  </w:style>
  <w:style w:type="paragraph" w:styleId="Sumrio8">
    <w:name w:val="toc 8"/>
    <w:basedOn w:val="Normal"/>
    <w:next w:val="Normal"/>
    <w:autoRedefine/>
    <w:uiPriority w:val="39"/>
    <w:unhideWhenUsed/>
    <w:rsid w:val="00A76E3C"/>
    <w:pPr>
      <w:spacing w:after="100" w:line="276" w:lineRule="auto"/>
      <w:ind w:left="1540"/>
    </w:pPr>
    <w:rPr>
      <w:rFonts w:ascii="Calibri" w:eastAsia="Times New Roman" w:hAnsi="Calibri" w:cs="Times New Roman"/>
      <w:sz w:val="22"/>
      <w:szCs w:val="22"/>
    </w:rPr>
  </w:style>
  <w:style w:type="paragraph" w:styleId="Sumrio9">
    <w:name w:val="toc 9"/>
    <w:basedOn w:val="Normal"/>
    <w:next w:val="Normal"/>
    <w:autoRedefine/>
    <w:uiPriority w:val="39"/>
    <w:unhideWhenUsed/>
    <w:rsid w:val="00A76E3C"/>
    <w:pPr>
      <w:spacing w:after="100" w:line="276" w:lineRule="auto"/>
      <w:ind w:left="1760"/>
    </w:pPr>
    <w:rPr>
      <w:rFonts w:ascii="Calibri" w:eastAsia="Times New Roman" w:hAnsi="Calibri" w:cs="Times New Roman"/>
      <w:sz w:val="22"/>
      <w:szCs w:val="22"/>
    </w:rPr>
  </w:style>
  <w:style w:type="character" w:customStyle="1" w:styleId="RodapChar1">
    <w:name w:val="Rodapé Char1"/>
    <w:aliases w:val="Char3 Char1"/>
    <w:uiPriority w:val="99"/>
    <w:semiHidden/>
    <w:rsid w:val="00A76E3C"/>
    <w:rPr>
      <w:rFonts w:ascii="Calibri" w:eastAsia="Calibri" w:hAnsi="Calibri"/>
      <w:sz w:val="22"/>
      <w:szCs w:val="22"/>
    </w:rPr>
  </w:style>
  <w:style w:type="paragraph" w:styleId="Ttulodendiceremissivo">
    <w:name w:val="index heading"/>
    <w:basedOn w:val="Normal"/>
    <w:next w:val="Remissivo1"/>
    <w:uiPriority w:val="99"/>
    <w:unhideWhenUsed/>
    <w:rsid w:val="00A76E3C"/>
    <w:pPr>
      <w:spacing w:before="120" w:after="120"/>
    </w:pPr>
    <w:rPr>
      <w:rFonts w:ascii="Times New Roman" w:eastAsia="Times New Roman" w:hAnsi="Times New Roman" w:cs="Times New Roman"/>
      <w:b/>
      <w:bCs/>
      <w:i/>
      <w:iCs/>
      <w:sz w:val="20"/>
      <w:szCs w:val="20"/>
      <w:lang w:eastAsia="en-US"/>
    </w:rPr>
  </w:style>
  <w:style w:type="paragraph" w:styleId="Legenda">
    <w:name w:val="caption"/>
    <w:basedOn w:val="Normal"/>
    <w:next w:val="Normal"/>
    <w:uiPriority w:val="99"/>
    <w:unhideWhenUsed/>
    <w:qFormat/>
    <w:rsid w:val="00A76E3C"/>
    <w:pPr>
      <w:spacing w:after="160" w:line="256" w:lineRule="auto"/>
    </w:pPr>
    <w:rPr>
      <w:rFonts w:ascii="Calibri" w:eastAsia="Calibri" w:hAnsi="Calibri" w:cs="Times New Roman"/>
      <w:b/>
      <w:bCs/>
      <w:sz w:val="20"/>
      <w:szCs w:val="20"/>
      <w:lang w:eastAsia="en-US"/>
    </w:rPr>
  </w:style>
  <w:style w:type="paragraph" w:styleId="Numerada">
    <w:name w:val="List Number"/>
    <w:basedOn w:val="Normal"/>
    <w:unhideWhenUsed/>
    <w:rsid w:val="00A76E3C"/>
    <w:pPr>
      <w:tabs>
        <w:tab w:val="num" w:pos="360"/>
      </w:tabs>
    </w:pPr>
    <w:rPr>
      <w:rFonts w:ascii="Times New Roman" w:eastAsia="Times New Roman" w:hAnsi="Times New Roman" w:cs="Times New Roman"/>
      <w:sz w:val="20"/>
      <w:szCs w:val="20"/>
    </w:rPr>
  </w:style>
  <w:style w:type="paragraph" w:styleId="Lista2">
    <w:name w:val="List 2"/>
    <w:basedOn w:val="Normal"/>
    <w:unhideWhenUsed/>
    <w:rsid w:val="00A76E3C"/>
    <w:pPr>
      <w:ind w:left="566" w:hanging="283"/>
    </w:pPr>
    <w:rPr>
      <w:rFonts w:ascii="Times New Roman" w:eastAsia="Times New Roman" w:hAnsi="Times New Roman" w:cs="Times New Roman"/>
    </w:rPr>
  </w:style>
  <w:style w:type="paragraph" w:styleId="Numerada2">
    <w:name w:val="List Number 2"/>
    <w:basedOn w:val="Corpodetexto"/>
    <w:unhideWhenUsed/>
    <w:rsid w:val="00A76E3C"/>
    <w:pPr>
      <w:tabs>
        <w:tab w:val="num" w:pos="737"/>
        <w:tab w:val="num" w:pos="1440"/>
      </w:tabs>
      <w:spacing w:before="120" w:beforeAutospacing="0" w:after="120" w:afterAutospacing="0"/>
      <w:ind w:left="737" w:hanging="567"/>
      <w:jc w:val="both"/>
    </w:pPr>
    <w:rPr>
      <w:rFonts w:ascii="Arial" w:hAnsi="Arial"/>
      <w:sz w:val="18"/>
      <w:szCs w:val="20"/>
    </w:rPr>
  </w:style>
  <w:style w:type="paragraph" w:styleId="Numerada3">
    <w:name w:val="List Number 3"/>
    <w:basedOn w:val="Corpodetexto"/>
    <w:uiPriority w:val="99"/>
    <w:unhideWhenUsed/>
    <w:rsid w:val="00A76E3C"/>
    <w:pPr>
      <w:tabs>
        <w:tab w:val="num" w:pos="1077"/>
        <w:tab w:val="num" w:pos="2160"/>
      </w:tabs>
      <w:spacing w:before="0" w:beforeAutospacing="0" w:after="60" w:afterAutospacing="0"/>
      <w:ind w:left="1077" w:hanging="680"/>
      <w:jc w:val="both"/>
    </w:pPr>
    <w:rPr>
      <w:rFonts w:ascii="Arial" w:hAnsi="Arial"/>
      <w:sz w:val="18"/>
      <w:szCs w:val="20"/>
    </w:rPr>
  </w:style>
  <w:style w:type="paragraph" w:styleId="Numerada4">
    <w:name w:val="List Number 4"/>
    <w:basedOn w:val="Corpodetexto"/>
    <w:uiPriority w:val="99"/>
    <w:unhideWhenUsed/>
    <w:rsid w:val="00A76E3C"/>
    <w:pPr>
      <w:tabs>
        <w:tab w:val="num" w:pos="1494"/>
        <w:tab w:val="num" w:pos="2880"/>
      </w:tabs>
      <w:spacing w:before="0" w:beforeAutospacing="0" w:after="60" w:afterAutospacing="0"/>
      <w:ind w:left="1417" w:hanging="283"/>
      <w:jc w:val="both"/>
    </w:pPr>
    <w:rPr>
      <w:rFonts w:ascii="Arial" w:hAnsi="Arial"/>
      <w:sz w:val="18"/>
      <w:szCs w:val="20"/>
    </w:rPr>
  </w:style>
  <w:style w:type="paragraph" w:styleId="Numerada5">
    <w:name w:val="List Number 5"/>
    <w:basedOn w:val="Normal"/>
    <w:unhideWhenUsed/>
    <w:rsid w:val="00A76E3C"/>
    <w:pPr>
      <w:numPr>
        <w:numId w:val="18"/>
      </w:numPr>
    </w:pPr>
    <w:rPr>
      <w:rFonts w:ascii="Times New Roman" w:eastAsia="Times New Roman" w:hAnsi="Times New Roman" w:cs="Times New Roman"/>
      <w:sz w:val="20"/>
      <w:szCs w:val="20"/>
    </w:rPr>
  </w:style>
  <w:style w:type="character" w:customStyle="1" w:styleId="TtuloChar1">
    <w:name w:val="Título Char1"/>
    <w:aliases w:val="«FOLHA DE ROSTO» Char1"/>
    <w:rsid w:val="00A76E3C"/>
    <w:rPr>
      <w:rFonts w:ascii="Calibri" w:eastAsia="MS Gothic" w:hAnsi="Calibri" w:cs="Times New Roman"/>
      <w:color w:val="17365D"/>
      <w:spacing w:val="5"/>
      <w:kern w:val="28"/>
      <w:sz w:val="52"/>
      <w:szCs w:val="52"/>
    </w:rPr>
  </w:style>
  <w:style w:type="character" w:customStyle="1" w:styleId="Corpodetexto2Char1">
    <w:name w:val="Corpo de texto 2 Char1"/>
    <w:aliases w:val="Char1 Char1"/>
    <w:uiPriority w:val="99"/>
    <w:rsid w:val="00A76E3C"/>
    <w:rPr>
      <w:rFonts w:ascii="Calibri" w:eastAsia="Calibri" w:hAnsi="Calibri"/>
      <w:sz w:val="22"/>
      <w:szCs w:val="22"/>
    </w:rPr>
  </w:style>
  <w:style w:type="character" w:customStyle="1" w:styleId="Corpodetexto3Char1">
    <w:name w:val="Corpo de texto 3 Char1"/>
    <w:aliases w:val="Char4 Char1"/>
    <w:uiPriority w:val="99"/>
    <w:semiHidden/>
    <w:rsid w:val="00A76E3C"/>
    <w:rPr>
      <w:rFonts w:ascii="Calibri" w:eastAsia="Calibri" w:hAnsi="Calibri"/>
      <w:sz w:val="16"/>
      <w:szCs w:val="16"/>
    </w:rPr>
  </w:style>
  <w:style w:type="character" w:customStyle="1" w:styleId="Recuodecorpodetexto3Char1">
    <w:name w:val="Recuo de corpo de texto 3 Char1"/>
    <w:aliases w:val="Char Char"/>
    <w:uiPriority w:val="99"/>
    <w:rsid w:val="00A76E3C"/>
    <w:rPr>
      <w:rFonts w:eastAsia="Times New Roman"/>
      <w:sz w:val="16"/>
      <w:szCs w:val="16"/>
    </w:rPr>
  </w:style>
  <w:style w:type="paragraph" w:styleId="CitaoIntensa">
    <w:name w:val="Intense Quote"/>
    <w:basedOn w:val="Normal"/>
    <w:next w:val="Normal"/>
    <w:link w:val="CitaoIntensaChar1"/>
    <w:qFormat/>
    <w:rsid w:val="00A76E3C"/>
    <w:pPr>
      <w:pBdr>
        <w:bottom w:val="single" w:sz="4" w:space="1" w:color="000000"/>
      </w:pBdr>
      <w:suppressAutoHyphens/>
      <w:spacing w:before="200" w:after="280" w:line="276" w:lineRule="auto"/>
      <w:ind w:left="1008" w:right="1152"/>
      <w:jc w:val="both"/>
    </w:pPr>
    <w:rPr>
      <w:rFonts w:ascii="Calibri" w:eastAsia="Times New Roman" w:hAnsi="Calibri" w:cs="Calibri"/>
      <w:b/>
      <w:bCs/>
      <w:i/>
      <w:iCs/>
      <w:sz w:val="22"/>
      <w:szCs w:val="22"/>
      <w:lang w:eastAsia="zh-CN" w:bidi="en-US"/>
    </w:rPr>
  </w:style>
  <w:style w:type="character" w:customStyle="1" w:styleId="CitaoIntensaChar">
    <w:name w:val="Citação Intensa Char"/>
    <w:basedOn w:val="Fontepargpadro"/>
    <w:uiPriority w:val="30"/>
    <w:rsid w:val="00A76E3C"/>
    <w:rPr>
      <w:rFonts w:ascii="Ecofont_Spranq_eco_Sans" w:hAnsi="Ecofont_Spranq_eco_Sans" w:cs="Tahoma"/>
      <w:i/>
      <w:iCs/>
      <w:color w:val="4F81BD" w:themeColor="accent1"/>
      <w:sz w:val="24"/>
      <w:szCs w:val="24"/>
      <w:lang w:eastAsia="pt-BR"/>
    </w:rPr>
  </w:style>
  <w:style w:type="paragraph" w:styleId="CabealhodoSumrio">
    <w:name w:val="TOC Heading"/>
    <w:basedOn w:val="Ttulo1"/>
    <w:next w:val="Normal"/>
    <w:uiPriority w:val="39"/>
    <w:unhideWhenUsed/>
    <w:qFormat/>
    <w:rsid w:val="00A76E3C"/>
    <w:pPr>
      <w:spacing w:line="276" w:lineRule="auto"/>
      <w:outlineLvl w:val="9"/>
    </w:pPr>
    <w:rPr>
      <w:rFonts w:ascii="Cambria" w:eastAsia="Times New Roman" w:hAnsi="Cambria" w:cs="Times New Roman"/>
      <w:color w:val="365F91"/>
    </w:rPr>
  </w:style>
  <w:style w:type="paragraph" w:customStyle="1" w:styleId="PreformattedText">
    <w:name w:val="Preformatted Text"/>
    <w:basedOn w:val="Normal"/>
    <w:qFormat/>
    <w:rsid w:val="00A76E3C"/>
    <w:pPr>
      <w:widowControl w:val="0"/>
    </w:pPr>
    <w:rPr>
      <w:rFonts w:ascii="Liberation Mono" w:eastAsia="Liberation Mono" w:hAnsi="Liberation Mono" w:cs="Liberation Mono"/>
      <w:sz w:val="20"/>
      <w:szCs w:val="20"/>
      <w:lang w:val="en-US" w:eastAsia="zh-CN" w:bidi="hi-IN"/>
    </w:rPr>
  </w:style>
  <w:style w:type="paragraph" w:customStyle="1" w:styleId="PMSA1">
    <w:name w:val="PMSA_1"/>
    <w:basedOn w:val="Normal"/>
    <w:qFormat/>
    <w:rsid w:val="00A76E3C"/>
    <w:pPr>
      <w:widowControl w:val="0"/>
      <w:ind w:left="426" w:hanging="426"/>
      <w:jc w:val="both"/>
    </w:pPr>
    <w:rPr>
      <w:rFonts w:ascii="Calibri" w:eastAsia="Liberation Mono" w:hAnsi="Calibri" w:cs="Liberation Mono"/>
      <w:b/>
      <w:color w:val="000000"/>
      <w:sz w:val="22"/>
      <w:szCs w:val="22"/>
      <w:lang w:eastAsia="zh-CN" w:bidi="hi-IN"/>
    </w:rPr>
  </w:style>
  <w:style w:type="paragraph" w:customStyle="1" w:styleId="PMSA2">
    <w:name w:val="PMSA_2"/>
    <w:basedOn w:val="PargrafodaLista"/>
    <w:next w:val="PMSA1"/>
    <w:qFormat/>
    <w:rsid w:val="00A76E3C"/>
    <w:pPr>
      <w:widowControl w:val="0"/>
      <w:tabs>
        <w:tab w:val="num" w:pos="360"/>
      </w:tabs>
      <w:spacing w:before="120" w:after="120"/>
      <w:ind w:left="992" w:hanging="567"/>
      <w:jc w:val="both"/>
    </w:pPr>
    <w:rPr>
      <w:rFonts w:ascii="Cambria" w:eastAsia="Liberation Mono" w:hAnsi="Cambria" w:cs="Calibri"/>
      <w:color w:val="000000"/>
      <w:sz w:val="20"/>
      <w:szCs w:val="22"/>
      <w:lang w:eastAsia="zh-CN" w:bidi="hi-IN"/>
    </w:rPr>
  </w:style>
  <w:style w:type="paragraph" w:customStyle="1" w:styleId="PMSA3">
    <w:name w:val="PMSA_3"/>
    <w:basedOn w:val="PargrafodaLista"/>
    <w:next w:val="PMSA2"/>
    <w:qFormat/>
    <w:rsid w:val="00A76E3C"/>
    <w:pPr>
      <w:widowControl w:val="0"/>
      <w:tabs>
        <w:tab w:val="num" w:pos="360"/>
      </w:tabs>
      <w:spacing w:before="120" w:after="120"/>
      <w:ind w:left="1843" w:hanging="851"/>
      <w:jc w:val="both"/>
    </w:pPr>
    <w:rPr>
      <w:rFonts w:ascii="Cambria" w:eastAsia="Liberation Mono" w:hAnsi="Cambria" w:cs="Liberation Mono"/>
      <w:color w:val="000000"/>
      <w:sz w:val="20"/>
      <w:szCs w:val="22"/>
      <w:lang w:eastAsia="zh-CN" w:bidi="hi-IN"/>
    </w:rPr>
  </w:style>
  <w:style w:type="paragraph" w:customStyle="1" w:styleId="PMSA4">
    <w:name w:val="PMSA_4"/>
    <w:basedOn w:val="PargrafodaLista"/>
    <w:next w:val="PMSA3"/>
    <w:qFormat/>
    <w:rsid w:val="00A76E3C"/>
    <w:pPr>
      <w:widowControl w:val="0"/>
      <w:tabs>
        <w:tab w:val="num" w:pos="360"/>
      </w:tabs>
      <w:spacing w:after="120"/>
      <w:ind w:left="2835" w:hanging="992"/>
      <w:jc w:val="both"/>
    </w:pPr>
    <w:rPr>
      <w:rFonts w:ascii="Cambria" w:eastAsia="Liberation Mono" w:hAnsi="Cambria" w:cs="Liberation Mono"/>
      <w:color w:val="000000"/>
      <w:sz w:val="20"/>
      <w:szCs w:val="22"/>
      <w:lang w:eastAsia="zh-CN" w:bidi="hi-IN"/>
    </w:rPr>
  </w:style>
  <w:style w:type="paragraph" w:customStyle="1" w:styleId="PMSA5">
    <w:name w:val="PMSA_5"/>
    <w:basedOn w:val="PargrafodaLista"/>
    <w:next w:val="PMSA4"/>
    <w:qFormat/>
    <w:rsid w:val="00A76E3C"/>
    <w:pPr>
      <w:widowControl w:val="0"/>
      <w:tabs>
        <w:tab w:val="num" w:pos="360"/>
      </w:tabs>
      <w:ind w:left="4111" w:hanging="1276"/>
      <w:jc w:val="both"/>
    </w:pPr>
    <w:rPr>
      <w:rFonts w:ascii="Cambria" w:eastAsia="Liberation Mono" w:hAnsi="Cambria" w:cs="Liberation Mono"/>
      <w:color w:val="000000"/>
      <w:sz w:val="20"/>
      <w:szCs w:val="22"/>
      <w:lang w:eastAsia="zh-CN" w:bidi="hi-IN"/>
    </w:rPr>
  </w:style>
  <w:style w:type="paragraph" w:customStyle="1" w:styleId="Bullet2">
    <w:name w:val="Bullet 2"/>
    <w:basedOn w:val="Ttulo1"/>
    <w:qFormat/>
    <w:rsid w:val="00A76E3C"/>
    <w:pPr>
      <w:keepLines w:val="0"/>
      <w:suppressAutoHyphens/>
      <w:spacing w:before="0"/>
      <w:jc w:val="both"/>
    </w:pPr>
    <w:rPr>
      <w:rFonts w:ascii="Cambria" w:eastAsia="Times New Roman" w:hAnsi="Cambria" w:cs="Times New Roman"/>
      <w:b w:val="0"/>
      <w:color w:val="auto"/>
      <w:sz w:val="20"/>
      <w:szCs w:val="24"/>
      <w:lang w:val="en-US" w:eastAsia="ar-SA"/>
    </w:rPr>
  </w:style>
  <w:style w:type="paragraph" w:customStyle="1" w:styleId="Bullet4">
    <w:name w:val="Bullet 4"/>
    <w:basedOn w:val="Normal"/>
    <w:qFormat/>
    <w:rsid w:val="00A76E3C"/>
    <w:pPr>
      <w:keepNext/>
      <w:tabs>
        <w:tab w:val="left" w:pos="2552"/>
      </w:tabs>
      <w:suppressAutoHyphens/>
      <w:spacing w:before="180"/>
      <w:jc w:val="both"/>
      <w:outlineLvl w:val="0"/>
    </w:pPr>
    <w:rPr>
      <w:rFonts w:ascii="Arial" w:eastAsia="Times New Roman" w:hAnsi="Arial" w:cs="Times New Roman"/>
      <w:lang w:eastAsia="ar-SA"/>
    </w:rPr>
  </w:style>
  <w:style w:type="paragraph" w:customStyle="1" w:styleId="requisitoitemtitulo">
    <w:name w:val="requisito item titulo"/>
    <w:basedOn w:val="Bullet2"/>
    <w:qFormat/>
    <w:rsid w:val="00A76E3C"/>
  </w:style>
  <w:style w:type="paragraph" w:customStyle="1" w:styleId="Nvel6">
    <w:name w:val="N’vel 6"/>
    <w:basedOn w:val="Normal"/>
    <w:qFormat/>
    <w:rsid w:val="00A76E3C"/>
    <w:pPr>
      <w:tabs>
        <w:tab w:val="left" w:pos="2694"/>
      </w:tabs>
      <w:suppressAutoHyphens/>
      <w:jc w:val="both"/>
      <w:outlineLvl w:val="0"/>
    </w:pPr>
    <w:rPr>
      <w:rFonts w:ascii="Cambria" w:eastAsia="Calibri" w:hAnsi="Cambria" w:cs="Times New Roman"/>
      <w:color w:val="000000"/>
      <w:sz w:val="20"/>
      <w:szCs w:val="22"/>
      <w:lang w:val="en-US" w:eastAsia="ar-SA"/>
    </w:rPr>
  </w:style>
  <w:style w:type="paragraph" w:customStyle="1" w:styleId="Nvel1">
    <w:name w:val="N’vel 1"/>
    <w:basedOn w:val="Ttulo1"/>
    <w:qFormat/>
    <w:rsid w:val="00A76E3C"/>
    <w:pPr>
      <w:keepLines w:val="0"/>
      <w:suppressAutoHyphens/>
      <w:spacing w:before="0"/>
      <w:jc w:val="both"/>
    </w:pPr>
    <w:rPr>
      <w:rFonts w:ascii="Cambria" w:eastAsia="Times New Roman" w:hAnsi="Cambria" w:cs="Arial"/>
      <w:color w:val="auto"/>
      <w:sz w:val="20"/>
      <w:szCs w:val="32"/>
      <w:lang w:val="x-none" w:eastAsia="ar-SA"/>
    </w:rPr>
  </w:style>
  <w:style w:type="paragraph" w:customStyle="1" w:styleId="Nvel20">
    <w:name w:val="N’vel 2"/>
    <w:basedOn w:val="Ttulo2"/>
    <w:qFormat/>
    <w:rsid w:val="00A76E3C"/>
    <w:pPr>
      <w:keepNext w:val="0"/>
      <w:tabs>
        <w:tab w:val="clear" w:pos="1701"/>
      </w:tabs>
      <w:suppressAutoHyphens/>
      <w:ind w:right="0"/>
      <w:jc w:val="left"/>
    </w:pPr>
    <w:rPr>
      <w:rFonts w:ascii="Cambria" w:eastAsia="Times New Roman" w:hAnsi="Cambria"/>
      <w:color w:val="auto"/>
      <w:sz w:val="20"/>
      <w:szCs w:val="24"/>
      <w:lang w:val="en-US" w:eastAsia="en-US"/>
    </w:rPr>
  </w:style>
  <w:style w:type="paragraph" w:customStyle="1" w:styleId="Estilo1-TermoRefISSQN">
    <w:name w:val="Estilo1 - Termo Ref ISSQN"/>
    <w:basedOn w:val="PargrafodaLista"/>
    <w:rsid w:val="00A76E3C"/>
    <w:pPr>
      <w:keepNext/>
      <w:numPr>
        <w:numId w:val="19"/>
      </w:numPr>
      <w:tabs>
        <w:tab w:val="num" w:pos="360"/>
      </w:tabs>
      <w:suppressAutoHyphens/>
      <w:autoSpaceDE w:val="0"/>
      <w:spacing w:before="240" w:after="280" w:line="360" w:lineRule="auto"/>
      <w:ind w:left="555" w:firstLine="0"/>
      <w:jc w:val="both"/>
    </w:pPr>
    <w:rPr>
      <w:rFonts w:ascii="Arial" w:eastAsia="MS Mincho" w:hAnsi="Arial" w:cs="Arial"/>
      <w:b/>
      <w:bCs/>
      <w:sz w:val="20"/>
      <w:szCs w:val="20"/>
      <w:lang w:eastAsia="zh-CN"/>
    </w:rPr>
  </w:style>
  <w:style w:type="paragraph" w:customStyle="1" w:styleId="ESPECIFICAO2">
    <w:name w:val="ESPECIFICAÇÃO2"/>
    <w:basedOn w:val="Normal"/>
    <w:rsid w:val="00A76E3C"/>
    <w:pPr>
      <w:tabs>
        <w:tab w:val="left" w:pos="420"/>
      </w:tabs>
      <w:suppressAutoHyphens/>
      <w:jc w:val="both"/>
    </w:pPr>
    <w:rPr>
      <w:rFonts w:ascii="Arial (W1)" w:eastAsia="Times New Roman" w:hAnsi="Arial (W1)" w:cs="Arial (W1)"/>
      <w:szCs w:val="20"/>
      <w:lang w:eastAsia="zh-CN"/>
    </w:rPr>
  </w:style>
  <w:style w:type="paragraph" w:customStyle="1" w:styleId="BodyText31">
    <w:name w:val="Body Text 31"/>
    <w:basedOn w:val="Normal"/>
    <w:rsid w:val="00A76E3C"/>
    <w:pPr>
      <w:tabs>
        <w:tab w:val="left" w:pos="288"/>
        <w:tab w:val="left" w:pos="1134"/>
        <w:tab w:val="left" w:pos="1728"/>
        <w:tab w:val="left" w:pos="2448"/>
        <w:tab w:val="left" w:pos="3168"/>
        <w:tab w:val="left" w:pos="3888"/>
        <w:tab w:val="left" w:pos="4608"/>
        <w:tab w:val="left" w:pos="5328"/>
        <w:tab w:val="left" w:pos="6048"/>
        <w:tab w:val="left" w:pos="6768"/>
      </w:tabs>
      <w:ind w:right="-91"/>
      <w:jc w:val="both"/>
    </w:pPr>
    <w:rPr>
      <w:rFonts w:ascii="Arial" w:eastAsia="Times New Roman" w:hAnsi="Arial" w:cs="Times New Roman"/>
      <w:szCs w:val="20"/>
    </w:rPr>
  </w:style>
  <w:style w:type="paragraph" w:customStyle="1" w:styleId="msonormal0">
    <w:name w:val="msonormal"/>
    <w:basedOn w:val="Normal"/>
    <w:rsid w:val="00A76E3C"/>
    <w:pPr>
      <w:spacing w:before="100" w:beforeAutospacing="1" w:after="100" w:afterAutospacing="1"/>
    </w:pPr>
    <w:rPr>
      <w:rFonts w:ascii="Times New Roman" w:eastAsia="Times New Roman" w:hAnsi="Times New Roman" w:cs="Times New Roman"/>
    </w:rPr>
  </w:style>
  <w:style w:type="paragraph" w:customStyle="1" w:styleId="Recuodecorpodetexto1">
    <w:name w:val="Recuo de corpo de texto1"/>
    <w:basedOn w:val="Normal"/>
    <w:rsid w:val="00A76E3C"/>
    <w:pPr>
      <w:ind w:firstLine="2835"/>
      <w:jc w:val="both"/>
    </w:pPr>
    <w:rPr>
      <w:rFonts w:ascii="Arial" w:eastAsia="Times New Roman" w:hAnsi="Arial" w:cs="Times New Roman"/>
      <w:szCs w:val="20"/>
    </w:rPr>
  </w:style>
  <w:style w:type="character" w:customStyle="1" w:styleId="CorpodotextoChar">
    <w:name w:val="Corpo do texto Char"/>
    <w:link w:val="Corpodotexto"/>
    <w:locked/>
    <w:rsid w:val="00A76E3C"/>
    <w:rPr>
      <w:sz w:val="24"/>
      <w:lang w:eastAsia="zh-CN"/>
    </w:rPr>
  </w:style>
  <w:style w:type="paragraph" w:customStyle="1" w:styleId="Corpodotexto">
    <w:name w:val="Corpo do texto"/>
    <w:basedOn w:val="Normal"/>
    <w:link w:val="CorpodotextoChar"/>
    <w:rsid w:val="00A76E3C"/>
    <w:pPr>
      <w:widowControl w:val="0"/>
      <w:suppressAutoHyphens/>
      <w:jc w:val="both"/>
    </w:pPr>
    <w:rPr>
      <w:rFonts w:ascii="Times New Roman" w:hAnsi="Times New Roman" w:cs="Times New Roman"/>
      <w:szCs w:val="20"/>
      <w:lang w:eastAsia="zh-CN"/>
    </w:rPr>
  </w:style>
  <w:style w:type="paragraph" w:customStyle="1" w:styleId="nvel10">
    <w:name w:val="nível 1"/>
    <w:basedOn w:val="Normal"/>
    <w:rsid w:val="00A76E3C"/>
    <w:pPr>
      <w:suppressAutoHyphens/>
      <w:jc w:val="both"/>
    </w:pPr>
    <w:rPr>
      <w:rFonts w:ascii="Times New Roman" w:eastAsia="Times New Roman" w:hAnsi="Times New Roman" w:cs="Times New Roman"/>
      <w:b/>
      <w:szCs w:val="20"/>
      <w:lang w:eastAsia="zh-CN"/>
    </w:rPr>
  </w:style>
  <w:style w:type="paragraph" w:customStyle="1" w:styleId="blockquote">
    <w:name w:val="blockquote"/>
    <w:basedOn w:val="Normal"/>
    <w:uiPriority w:val="99"/>
    <w:rsid w:val="00A76E3C"/>
    <w:pPr>
      <w:suppressAutoHyphens/>
      <w:spacing w:before="280" w:after="280"/>
    </w:pPr>
    <w:rPr>
      <w:rFonts w:ascii="Times New Roman" w:eastAsia="Times New Roman" w:hAnsi="Times New Roman" w:cs="Times New Roman"/>
      <w:lang w:eastAsia="zh-CN"/>
    </w:rPr>
  </w:style>
  <w:style w:type="paragraph" w:customStyle="1" w:styleId="Normal3">
    <w:name w:val="Normal 3"/>
    <w:basedOn w:val="Normal"/>
    <w:rsid w:val="00A76E3C"/>
    <w:pPr>
      <w:suppressAutoHyphens/>
      <w:overflowPunct w:val="0"/>
      <w:autoSpaceDE w:val="0"/>
      <w:spacing w:after="120"/>
      <w:ind w:left="720"/>
      <w:jc w:val="both"/>
    </w:pPr>
    <w:rPr>
      <w:rFonts w:ascii="Arial" w:eastAsia="Times New Roman" w:hAnsi="Arial" w:cs="Arial"/>
      <w:lang w:eastAsia="zh-CN"/>
    </w:rPr>
  </w:style>
  <w:style w:type="paragraph" w:customStyle="1" w:styleId="Textodecomentrio1">
    <w:name w:val="Texto de comentário1"/>
    <w:basedOn w:val="Normal"/>
    <w:rsid w:val="00A76E3C"/>
    <w:pPr>
      <w:suppressAutoHyphens/>
      <w:spacing w:before="120" w:after="120" w:line="360" w:lineRule="auto"/>
      <w:ind w:firstLine="709"/>
      <w:jc w:val="both"/>
    </w:pPr>
    <w:rPr>
      <w:rFonts w:ascii="Arial" w:eastAsia="Times New Roman" w:hAnsi="Arial" w:cs="Arial"/>
      <w:lang w:eastAsia="zh-CN"/>
    </w:rPr>
  </w:style>
  <w:style w:type="paragraph" w:customStyle="1" w:styleId="Nota">
    <w:name w:val="Nota"/>
    <w:basedOn w:val="Normal"/>
    <w:rsid w:val="00A76E3C"/>
    <w:pPr>
      <w:tabs>
        <w:tab w:val="left" w:pos="720"/>
        <w:tab w:val="left" w:pos="1209"/>
      </w:tabs>
      <w:suppressAutoHyphens/>
      <w:ind w:left="720" w:hanging="360"/>
    </w:pPr>
    <w:rPr>
      <w:rFonts w:ascii="Calibri" w:eastAsia="Times New Roman" w:hAnsi="Calibri" w:cs="Calibri"/>
      <w:lang w:eastAsia="zh-CN"/>
    </w:rPr>
  </w:style>
  <w:style w:type="paragraph" w:customStyle="1" w:styleId="Marcadores">
    <w:name w:val="Marcadores"/>
    <w:basedOn w:val="Normal"/>
    <w:rsid w:val="00A76E3C"/>
    <w:pPr>
      <w:suppressAutoHyphens/>
      <w:spacing w:before="120" w:after="120" w:line="360" w:lineRule="auto"/>
      <w:jc w:val="both"/>
    </w:pPr>
    <w:rPr>
      <w:rFonts w:ascii="Arial" w:eastAsia="Times New Roman" w:hAnsi="Arial" w:cs="Arial"/>
      <w:lang w:eastAsia="zh-CN"/>
    </w:rPr>
  </w:style>
  <w:style w:type="paragraph" w:customStyle="1" w:styleId="TRTtuloNv1">
    <w:name w:val="TR_Título_Nv1"/>
    <w:basedOn w:val="Normal"/>
    <w:rsid w:val="00A76E3C"/>
    <w:pPr>
      <w:keepNext/>
      <w:tabs>
        <w:tab w:val="left" w:pos="1209"/>
      </w:tabs>
      <w:suppressAutoHyphens/>
      <w:spacing w:after="60" w:line="280" w:lineRule="exact"/>
      <w:ind w:hanging="360"/>
      <w:jc w:val="both"/>
    </w:pPr>
    <w:rPr>
      <w:rFonts w:ascii="Arial Unicode MS" w:eastAsia="Arial Unicode MS" w:hAnsi="Arial Unicode MS" w:cs="Arial Unicode MS"/>
      <w:b/>
      <w:bCs/>
      <w:i/>
      <w:iCs/>
      <w:kern w:val="2"/>
      <w:lang w:eastAsia="zh-CN"/>
    </w:rPr>
  </w:style>
  <w:style w:type="paragraph" w:customStyle="1" w:styleId="Nomal">
    <w:name w:val="Nomal"/>
    <w:basedOn w:val="Normal"/>
    <w:uiPriority w:val="99"/>
    <w:rsid w:val="00A76E3C"/>
    <w:pPr>
      <w:numPr>
        <w:numId w:val="20"/>
      </w:numPr>
      <w:tabs>
        <w:tab w:val="left" w:pos="709"/>
      </w:tabs>
      <w:suppressAutoHyphens/>
      <w:ind w:left="0" w:right="17" w:firstLine="1418"/>
      <w:jc w:val="both"/>
    </w:pPr>
    <w:rPr>
      <w:rFonts w:ascii="Arial" w:eastAsia="Times New Roman" w:hAnsi="Arial" w:cs="Arial"/>
      <w:bCs/>
      <w:szCs w:val="20"/>
      <w:lang w:eastAsia="zh-CN"/>
    </w:rPr>
  </w:style>
  <w:style w:type="paragraph" w:customStyle="1" w:styleId="CM51">
    <w:name w:val="CM51"/>
    <w:basedOn w:val="Default"/>
    <w:next w:val="Default"/>
    <w:rsid w:val="00A76E3C"/>
    <w:pPr>
      <w:widowControl w:val="0"/>
      <w:suppressAutoHyphens/>
      <w:autoSpaceDN/>
      <w:adjustRightInd/>
      <w:spacing w:after="618"/>
    </w:pPr>
    <w:rPr>
      <w:color w:val="auto"/>
      <w:lang w:eastAsia="zh-CN"/>
    </w:rPr>
  </w:style>
  <w:style w:type="paragraph" w:customStyle="1" w:styleId="SegundoNvelnondice">
    <w:name w:val="Segundo Nível no Índice"/>
    <w:basedOn w:val="Normal"/>
    <w:rsid w:val="00A76E3C"/>
    <w:pPr>
      <w:tabs>
        <w:tab w:val="left" w:pos="1080"/>
      </w:tabs>
      <w:suppressAutoHyphens/>
      <w:spacing w:before="120" w:after="120"/>
      <w:ind w:left="792" w:hanging="432"/>
    </w:pPr>
    <w:rPr>
      <w:rFonts w:ascii="Arial" w:eastAsia="Times New Roman" w:hAnsi="Arial" w:cs="Arial"/>
      <w:b/>
      <w:bCs/>
      <w:sz w:val="18"/>
      <w:szCs w:val="18"/>
      <w:lang w:eastAsia="zh-CN"/>
    </w:rPr>
  </w:style>
  <w:style w:type="paragraph" w:customStyle="1" w:styleId="GED-06CharCharCharCharCharCharChar">
    <w:name w:val="GED - 06 Char Char Char Char Char Char Char"/>
    <w:basedOn w:val="Normal"/>
    <w:rsid w:val="00A76E3C"/>
    <w:pPr>
      <w:suppressAutoHyphens/>
      <w:spacing w:before="120" w:after="120"/>
      <w:jc w:val="both"/>
    </w:pPr>
    <w:rPr>
      <w:rFonts w:ascii="Arial" w:eastAsia="Times New Roman" w:hAnsi="Arial" w:cs="Arial"/>
      <w:sz w:val="18"/>
      <w:szCs w:val="18"/>
      <w:lang w:eastAsia="zh-CN"/>
    </w:rPr>
  </w:style>
  <w:style w:type="paragraph" w:customStyle="1" w:styleId="CM55">
    <w:name w:val="CM55"/>
    <w:basedOn w:val="Default"/>
    <w:next w:val="Default"/>
    <w:rsid w:val="00A76E3C"/>
    <w:pPr>
      <w:widowControl w:val="0"/>
      <w:suppressAutoHyphens/>
      <w:autoSpaceDN/>
      <w:adjustRightInd/>
      <w:spacing w:after="370"/>
    </w:pPr>
    <w:rPr>
      <w:rFonts w:ascii="Arial" w:hAnsi="Arial" w:cs="Arial"/>
      <w:color w:val="auto"/>
      <w:lang w:eastAsia="zh-CN"/>
    </w:rPr>
  </w:style>
  <w:style w:type="paragraph" w:customStyle="1" w:styleId="CM53">
    <w:name w:val="CM53"/>
    <w:basedOn w:val="Default"/>
    <w:next w:val="Default"/>
    <w:rsid w:val="00A76E3C"/>
    <w:pPr>
      <w:widowControl w:val="0"/>
      <w:suppressAutoHyphens/>
      <w:autoSpaceDN/>
      <w:adjustRightInd/>
      <w:spacing w:after="318"/>
    </w:pPr>
    <w:rPr>
      <w:rFonts w:ascii="Arial" w:hAnsi="Arial" w:cs="Arial"/>
      <w:color w:val="auto"/>
      <w:lang w:eastAsia="zh-CN"/>
    </w:rPr>
  </w:style>
  <w:style w:type="paragraph" w:customStyle="1" w:styleId="TRTituloNv3">
    <w:name w:val="TR_Titulo_Nv3"/>
    <w:basedOn w:val="Normal"/>
    <w:rsid w:val="00A76E3C"/>
    <w:pPr>
      <w:keepNext/>
      <w:suppressAutoHyphens/>
      <w:spacing w:before="120" w:line="260" w:lineRule="exact"/>
      <w:jc w:val="both"/>
    </w:pPr>
    <w:rPr>
      <w:rFonts w:ascii="Arial Unicode MS" w:eastAsia="Arial Unicode MS" w:hAnsi="Arial Unicode MS" w:cs="Arial Unicode MS"/>
      <w:b/>
      <w:bCs/>
      <w:i/>
      <w:iCs/>
      <w:sz w:val="22"/>
      <w:szCs w:val="22"/>
      <w:lang w:eastAsia="zh-CN"/>
    </w:rPr>
  </w:style>
  <w:style w:type="paragraph" w:customStyle="1" w:styleId="TRTtuloNv2">
    <w:name w:val="TR_Título_Nv2"/>
    <w:basedOn w:val="Normal"/>
    <w:rsid w:val="00A76E3C"/>
    <w:pPr>
      <w:keepNext/>
      <w:tabs>
        <w:tab w:val="left" w:pos="1209"/>
      </w:tabs>
      <w:suppressAutoHyphens/>
      <w:spacing w:before="240" w:line="240" w:lineRule="exact"/>
      <w:ind w:left="1209" w:hanging="360"/>
      <w:jc w:val="both"/>
    </w:pPr>
    <w:rPr>
      <w:rFonts w:ascii="Arial Unicode MS" w:eastAsia="Arial Unicode MS" w:hAnsi="Arial Unicode MS" w:cs="Arial Unicode MS"/>
      <w:b/>
      <w:bCs/>
      <w:i/>
      <w:iCs/>
      <w:lang w:eastAsia="zh-CN"/>
    </w:rPr>
  </w:style>
  <w:style w:type="paragraph" w:customStyle="1" w:styleId="Assuntodocomentrio1">
    <w:name w:val="Assunto do comentário1"/>
    <w:basedOn w:val="Textodecomentrio1"/>
    <w:next w:val="Textodecomentrio1"/>
    <w:rsid w:val="00A76E3C"/>
    <w:rPr>
      <w:b/>
      <w:bCs/>
    </w:rPr>
  </w:style>
  <w:style w:type="paragraph" w:customStyle="1" w:styleId="MitraDemaisParagrafos">
    <w:name w:val="Mitra_DemaisParagrafos"/>
    <w:basedOn w:val="Normal"/>
    <w:rsid w:val="00A76E3C"/>
    <w:pPr>
      <w:suppressAutoHyphens/>
      <w:spacing w:before="120" w:line="360" w:lineRule="auto"/>
      <w:ind w:firstLine="708"/>
      <w:jc w:val="both"/>
    </w:pPr>
    <w:rPr>
      <w:rFonts w:ascii="Arial" w:eastAsia="Times New Roman" w:hAnsi="Arial" w:cs="Arial"/>
      <w:lang w:eastAsia="zh-CN"/>
    </w:rPr>
  </w:style>
  <w:style w:type="paragraph" w:customStyle="1" w:styleId="Estilo1-AnexosEdital">
    <w:name w:val="Estilo1 - Anexos Edital"/>
    <w:basedOn w:val="Ttulo1"/>
    <w:next w:val="Normal"/>
    <w:uiPriority w:val="99"/>
    <w:rsid w:val="00A76E3C"/>
    <w:pPr>
      <w:keepLines w:val="0"/>
      <w:numPr>
        <w:numId w:val="21"/>
      </w:numPr>
      <w:suppressAutoHyphens/>
      <w:spacing w:before="240" w:after="240"/>
      <w:jc w:val="center"/>
    </w:pPr>
    <w:rPr>
      <w:rFonts w:ascii="Verdana" w:eastAsia="Times New Roman" w:hAnsi="Verdana" w:cs="Times New Roman"/>
      <w:color w:val="auto"/>
      <w:kern w:val="2"/>
      <w:sz w:val="24"/>
      <w:szCs w:val="24"/>
      <w:lang w:eastAsia="zh-CN"/>
    </w:rPr>
  </w:style>
  <w:style w:type="paragraph" w:customStyle="1" w:styleId="Estilo1-nivel1">
    <w:name w:val="Estilo1 - nivel 1"/>
    <w:rsid w:val="00A76E3C"/>
    <w:pPr>
      <w:tabs>
        <w:tab w:val="left" w:pos="972"/>
      </w:tabs>
      <w:suppressAutoHyphens/>
      <w:spacing w:before="120" w:after="120"/>
      <w:ind w:left="972" w:hanging="432"/>
      <w:jc w:val="both"/>
    </w:pPr>
    <w:rPr>
      <w:rFonts w:ascii="Verdana" w:eastAsia="Times New Roman" w:hAnsi="Verdana" w:cs="Verdana"/>
      <w:lang w:eastAsia="zh-CN"/>
    </w:rPr>
  </w:style>
  <w:style w:type="paragraph" w:customStyle="1" w:styleId="Estilo1-nivel2">
    <w:name w:val="Estilo1 - nivel 2"/>
    <w:rsid w:val="00A76E3C"/>
    <w:pPr>
      <w:tabs>
        <w:tab w:val="left" w:pos="1620"/>
      </w:tabs>
      <w:suppressAutoHyphens/>
      <w:spacing w:before="120" w:after="120"/>
      <w:ind w:left="1620" w:hanging="900"/>
      <w:jc w:val="both"/>
    </w:pPr>
    <w:rPr>
      <w:rFonts w:ascii="Verdana" w:eastAsia="Times New Roman" w:hAnsi="Verdana" w:cs="Verdana"/>
      <w:lang w:eastAsia="zh-CN"/>
    </w:rPr>
  </w:style>
  <w:style w:type="paragraph" w:customStyle="1" w:styleId="Estilo1-nivel3">
    <w:name w:val="Estilo1 - nivel 3"/>
    <w:rsid w:val="00A76E3C"/>
    <w:pPr>
      <w:tabs>
        <w:tab w:val="left" w:pos="2160"/>
      </w:tabs>
      <w:suppressAutoHyphens/>
      <w:spacing w:before="120" w:after="120"/>
      <w:ind w:left="2154" w:hanging="1077"/>
      <w:jc w:val="both"/>
    </w:pPr>
    <w:rPr>
      <w:rFonts w:ascii="Verdana" w:eastAsia="Times New Roman" w:hAnsi="Verdana" w:cs="Verdana"/>
      <w:lang w:eastAsia="zh-CN"/>
    </w:rPr>
  </w:style>
  <w:style w:type="paragraph" w:customStyle="1" w:styleId="Numerada41">
    <w:name w:val="Numerada 41"/>
    <w:basedOn w:val="Normal"/>
    <w:rsid w:val="00A76E3C"/>
    <w:pPr>
      <w:numPr>
        <w:numId w:val="22"/>
      </w:numPr>
      <w:suppressAutoHyphens/>
    </w:pPr>
    <w:rPr>
      <w:rFonts w:ascii="Times New Roman" w:eastAsia="Times New Roman" w:hAnsi="Times New Roman" w:cs="Times New Roman"/>
      <w:sz w:val="20"/>
      <w:szCs w:val="20"/>
      <w:lang w:eastAsia="zh-CN"/>
    </w:rPr>
  </w:style>
  <w:style w:type="paragraph" w:customStyle="1" w:styleId="EstiloTtulo1Verdana14ptCentralizadoDepoisde12pt">
    <w:name w:val="Estilo Título 1 + Verdana 14 pt Centralizado Depois de:  12 pt"/>
    <w:basedOn w:val="Ttulo1"/>
    <w:rsid w:val="00A76E3C"/>
    <w:pPr>
      <w:keepLines w:val="0"/>
      <w:tabs>
        <w:tab w:val="left" w:pos="360"/>
        <w:tab w:val="left" w:pos="720"/>
      </w:tabs>
      <w:suppressAutoHyphens/>
      <w:spacing w:before="240" w:after="240"/>
      <w:ind w:left="360" w:hanging="360"/>
      <w:jc w:val="center"/>
    </w:pPr>
    <w:rPr>
      <w:rFonts w:ascii="Verdana" w:eastAsia="Times New Roman" w:hAnsi="Verdana" w:cs="Times New Roman"/>
      <w:color w:val="auto"/>
      <w:kern w:val="2"/>
      <w:lang w:eastAsia="zh-CN"/>
    </w:rPr>
  </w:style>
  <w:style w:type="paragraph" w:customStyle="1" w:styleId="MitraTitulo1nivel1">
    <w:name w:val="Mitra_Titulo1_nivel1"/>
    <w:basedOn w:val="Ttulo1"/>
    <w:rsid w:val="00A76E3C"/>
    <w:pPr>
      <w:keepLines w:val="0"/>
      <w:pageBreakBefore/>
      <w:numPr>
        <w:numId w:val="23"/>
      </w:numPr>
      <w:pBdr>
        <w:bottom w:val="single" w:sz="4" w:space="1" w:color="000000"/>
      </w:pBdr>
      <w:suppressAutoHyphens/>
      <w:spacing w:before="240" w:after="480" w:line="360" w:lineRule="auto"/>
    </w:pPr>
    <w:rPr>
      <w:rFonts w:ascii="Arial" w:eastAsia="Times New Roman" w:hAnsi="Arial" w:cs="Times New Roman"/>
      <w:color w:val="000000"/>
      <w:kern w:val="2"/>
      <w:sz w:val="40"/>
      <w:szCs w:val="40"/>
      <w:lang w:eastAsia="zh-CN"/>
    </w:rPr>
  </w:style>
  <w:style w:type="paragraph" w:customStyle="1" w:styleId="MitraTitulo1nivel2">
    <w:name w:val="Mitra_Titulo1_nivel2"/>
    <w:basedOn w:val="MitraTitulo1nivel1"/>
    <w:next w:val="Ttulo2"/>
    <w:rsid w:val="00A76E3C"/>
    <w:pPr>
      <w:pageBreakBefore w:val="0"/>
      <w:pBdr>
        <w:bottom w:val="none" w:sz="0" w:space="0" w:color="auto"/>
      </w:pBdr>
      <w:spacing w:after="240"/>
    </w:pPr>
    <w:rPr>
      <w:sz w:val="32"/>
      <w:szCs w:val="32"/>
    </w:rPr>
  </w:style>
  <w:style w:type="paragraph" w:customStyle="1" w:styleId="corpo0">
    <w:name w:val="corpo0"/>
    <w:basedOn w:val="Normal"/>
    <w:rsid w:val="00A76E3C"/>
    <w:pPr>
      <w:suppressAutoHyphens/>
      <w:spacing w:before="280" w:after="280"/>
    </w:pPr>
    <w:rPr>
      <w:rFonts w:ascii="Times New Roman" w:eastAsia="Times New Roman" w:hAnsi="Times New Roman" w:cs="Times New Roman"/>
      <w:lang w:eastAsia="zh-CN"/>
    </w:rPr>
  </w:style>
  <w:style w:type="paragraph" w:customStyle="1" w:styleId="EstiloEstilo1-nivel1ComplexoHelvetica">
    <w:name w:val="Estilo Estilo1 - nivel 1 + (Complexo) Helvetica"/>
    <w:rsid w:val="00A76E3C"/>
    <w:pPr>
      <w:suppressAutoHyphens/>
    </w:pPr>
    <w:rPr>
      <w:rFonts w:ascii="Verdana" w:eastAsia="Times New Roman" w:hAnsi="Verdana" w:cs="Helvetica"/>
      <w:lang w:eastAsia="zh-CN"/>
    </w:rPr>
  </w:style>
  <w:style w:type="paragraph" w:customStyle="1" w:styleId="MitraPrimerioParagrafo">
    <w:name w:val="Mitra_PrimerioParagrafo"/>
    <w:basedOn w:val="Normal"/>
    <w:rsid w:val="00A76E3C"/>
    <w:pPr>
      <w:suppressAutoHyphens/>
      <w:spacing w:before="240" w:line="360" w:lineRule="auto"/>
      <w:jc w:val="both"/>
    </w:pPr>
    <w:rPr>
      <w:rFonts w:ascii="Arial" w:eastAsia="Times New Roman" w:hAnsi="Arial" w:cs="Arial"/>
      <w:lang w:eastAsia="zh-CN"/>
    </w:rPr>
  </w:style>
  <w:style w:type="paragraph" w:customStyle="1" w:styleId="RoteiroDemonstracao-Estilo1">
    <w:name w:val="Roteiro Demonstracao - Estilo 1"/>
    <w:basedOn w:val="PargrafodaLista"/>
    <w:rsid w:val="00A76E3C"/>
    <w:pPr>
      <w:numPr>
        <w:numId w:val="24"/>
      </w:numPr>
      <w:tabs>
        <w:tab w:val="left" w:pos="360"/>
      </w:tabs>
      <w:suppressAutoHyphens/>
      <w:spacing w:before="240" w:line="360" w:lineRule="auto"/>
      <w:ind w:left="357" w:hanging="357"/>
      <w:jc w:val="both"/>
    </w:pPr>
    <w:rPr>
      <w:rFonts w:ascii="Verdana" w:eastAsia="MS Mincho" w:hAnsi="Verdana" w:cs="Verdana"/>
      <w:b/>
      <w:bCs/>
      <w:sz w:val="22"/>
      <w:szCs w:val="22"/>
      <w:lang w:eastAsia="zh-CN"/>
    </w:rPr>
  </w:style>
  <w:style w:type="paragraph" w:customStyle="1" w:styleId="RoteiroDemomstracao-Estilo1-nvel2">
    <w:name w:val="Roteiro Demomstracao - Estilo 1 - nível 2"/>
    <w:basedOn w:val="RoteiroDemonstracao-Estilo1"/>
    <w:rsid w:val="00A76E3C"/>
    <w:pPr>
      <w:tabs>
        <w:tab w:val="left" w:pos="1080"/>
      </w:tabs>
      <w:ind w:left="360" w:hanging="360"/>
    </w:pPr>
    <w:rPr>
      <w:b w:val="0"/>
      <w:bCs w:val="0"/>
      <w:i/>
      <w:iCs/>
    </w:rPr>
  </w:style>
  <w:style w:type="paragraph" w:customStyle="1" w:styleId="corpo1">
    <w:name w:val="corpo"/>
    <w:basedOn w:val="Normal"/>
    <w:rsid w:val="00A76E3C"/>
    <w:pPr>
      <w:suppressAutoHyphens/>
      <w:spacing w:before="280" w:after="280"/>
    </w:pPr>
    <w:rPr>
      <w:rFonts w:ascii="Times New Roman" w:eastAsia="Times New Roman" w:hAnsi="Times New Roman" w:cs="Times New Roman"/>
      <w:lang w:eastAsia="zh-CN"/>
    </w:rPr>
  </w:style>
  <w:style w:type="paragraph" w:customStyle="1" w:styleId="textopadro0">
    <w:name w:val="textopadro"/>
    <w:basedOn w:val="Normal"/>
    <w:rsid w:val="00A76E3C"/>
    <w:pPr>
      <w:suppressAutoHyphens/>
      <w:spacing w:before="280" w:after="280"/>
    </w:pPr>
    <w:rPr>
      <w:rFonts w:ascii="Times New Roman" w:eastAsia="Times New Roman" w:hAnsi="Times New Roman" w:cs="Times New Roman"/>
      <w:lang w:eastAsia="zh-CN"/>
    </w:rPr>
  </w:style>
  <w:style w:type="paragraph" w:customStyle="1" w:styleId="penguin">
    <w:name w:val="penguin"/>
    <w:basedOn w:val="Normal"/>
    <w:rsid w:val="00A76E3C"/>
    <w:pPr>
      <w:suppressAutoHyphens/>
      <w:spacing w:before="280" w:after="280"/>
    </w:pPr>
    <w:rPr>
      <w:rFonts w:ascii="Times New Roman" w:eastAsia="Times New Roman" w:hAnsi="Times New Roman" w:cs="Times New Roman"/>
      <w:lang w:eastAsia="zh-CN"/>
    </w:rPr>
  </w:style>
  <w:style w:type="paragraph" w:customStyle="1" w:styleId="Rodap1">
    <w:name w:val="Rodapé1"/>
    <w:basedOn w:val="Normal"/>
    <w:rsid w:val="00A76E3C"/>
    <w:pPr>
      <w:suppressAutoHyphens/>
    </w:pPr>
    <w:rPr>
      <w:rFonts w:ascii="Tms Rmn" w:eastAsia="Times New Roman" w:hAnsi="Tms Rmn" w:cs="Tms Rmn"/>
      <w:sz w:val="20"/>
      <w:szCs w:val="20"/>
    </w:rPr>
  </w:style>
  <w:style w:type="paragraph" w:customStyle="1" w:styleId="WW-Corpodetexto3">
    <w:name w:val="WW-Corpo de texto 3"/>
    <w:basedOn w:val="Normal"/>
    <w:rsid w:val="00A76E3C"/>
    <w:pPr>
      <w:suppressAutoHyphens/>
      <w:spacing w:line="360" w:lineRule="auto"/>
      <w:jc w:val="both"/>
    </w:pPr>
    <w:rPr>
      <w:rFonts w:ascii="Arial" w:eastAsia="Times New Roman" w:hAnsi="Arial" w:cs="Arial"/>
      <w:sz w:val="28"/>
      <w:szCs w:val="20"/>
      <w:lang w:eastAsia="zh-CN"/>
    </w:rPr>
  </w:style>
  <w:style w:type="paragraph" w:customStyle="1" w:styleId="Estilo1-TermoRefISSQNnivel2">
    <w:name w:val="Estilo1 - Termo Ref ISSQN nivel 2"/>
    <w:basedOn w:val="PargrafodaLista"/>
    <w:rsid w:val="00A76E3C"/>
    <w:pPr>
      <w:keepNext/>
      <w:suppressAutoHyphens/>
      <w:autoSpaceDE w:val="0"/>
      <w:spacing w:before="240" w:after="280" w:line="360" w:lineRule="auto"/>
      <w:ind w:hanging="360"/>
      <w:jc w:val="both"/>
    </w:pPr>
    <w:rPr>
      <w:rFonts w:ascii="Arial" w:eastAsia="MS Mincho" w:hAnsi="Arial" w:cs="Arial"/>
      <w:bCs/>
      <w:sz w:val="22"/>
      <w:szCs w:val="22"/>
      <w:lang w:eastAsia="zh-CN"/>
    </w:rPr>
  </w:style>
  <w:style w:type="paragraph" w:customStyle="1" w:styleId="Estilo1-TermoRefISSQNcorpotexto">
    <w:name w:val="Estilo1 - Termo Ref ISSQN corpo texto"/>
    <w:basedOn w:val="Normal"/>
    <w:rsid w:val="00A76E3C"/>
    <w:pPr>
      <w:suppressAutoHyphens/>
      <w:autoSpaceDE w:val="0"/>
      <w:spacing w:before="280" w:after="280" w:line="360" w:lineRule="auto"/>
      <w:ind w:left="357" w:firstLine="3"/>
      <w:jc w:val="both"/>
    </w:pPr>
    <w:rPr>
      <w:rFonts w:ascii="Arial" w:eastAsia="Calibri" w:hAnsi="Arial" w:cs="Arial"/>
      <w:sz w:val="22"/>
      <w:szCs w:val="22"/>
      <w:lang w:eastAsia="zh-CN"/>
    </w:rPr>
  </w:style>
  <w:style w:type="paragraph" w:customStyle="1" w:styleId="Estilo1-TermoRefISSQNnivel3letra">
    <w:name w:val="Estilo1 - Termo Ref ISSQN nivel 3 letra"/>
    <w:basedOn w:val="Normal"/>
    <w:rsid w:val="00A76E3C"/>
    <w:pPr>
      <w:numPr>
        <w:numId w:val="25"/>
      </w:numPr>
      <w:suppressAutoHyphens/>
      <w:spacing w:before="120" w:line="360" w:lineRule="auto"/>
      <w:jc w:val="both"/>
    </w:pPr>
    <w:rPr>
      <w:rFonts w:ascii="Arial" w:eastAsia="Calibri" w:hAnsi="Arial" w:cs="Arial"/>
      <w:sz w:val="22"/>
      <w:szCs w:val="22"/>
      <w:lang w:eastAsia="zh-CN"/>
    </w:rPr>
  </w:style>
  <w:style w:type="paragraph" w:customStyle="1" w:styleId="111paragponto">
    <w:name w:val="1.1.1 parag ponto"/>
    <w:basedOn w:val="Normal"/>
    <w:rsid w:val="00A76E3C"/>
    <w:pPr>
      <w:suppressAutoHyphens/>
      <w:spacing w:line="280" w:lineRule="atLeast"/>
      <w:ind w:left="993" w:hanging="283"/>
      <w:jc w:val="both"/>
    </w:pPr>
    <w:rPr>
      <w:rFonts w:ascii="Times New Roman" w:eastAsia="Times New Roman" w:hAnsi="Times New Roman" w:cs="Times New Roman"/>
      <w:sz w:val="22"/>
      <w:szCs w:val="20"/>
      <w:lang w:eastAsia="zh-CN"/>
    </w:rPr>
  </w:style>
  <w:style w:type="paragraph" w:customStyle="1" w:styleId="TextosemFormatao1">
    <w:name w:val="Texto sem Formatação1"/>
    <w:basedOn w:val="Normal"/>
    <w:rsid w:val="00A76E3C"/>
    <w:pPr>
      <w:suppressAutoHyphens/>
    </w:pPr>
    <w:rPr>
      <w:rFonts w:ascii="Consolas" w:eastAsia="Calibri" w:hAnsi="Consolas" w:cs="Consolas"/>
      <w:sz w:val="21"/>
      <w:szCs w:val="21"/>
      <w:lang w:eastAsia="zh-CN"/>
    </w:rPr>
  </w:style>
  <w:style w:type="paragraph" w:customStyle="1" w:styleId="3">
    <w:name w:val="3"/>
    <w:uiPriority w:val="99"/>
    <w:rsid w:val="00A76E3C"/>
    <w:pPr>
      <w:widowControl w:val="0"/>
      <w:suppressAutoHyphens/>
      <w:ind w:firstLine="720"/>
      <w:jc w:val="both"/>
    </w:pPr>
    <w:rPr>
      <w:rFonts w:ascii="Courier" w:eastAsia="Times New Roman" w:hAnsi="Courier" w:cs="Courier"/>
      <w:sz w:val="24"/>
      <w:lang w:eastAsia="zh-CN"/>
    </w:rPr>
  </w:style>
  <w:style w:type="paragraph" w:customStyle="1" w:styleId="7">
    <w:name w:val="7"/>
    <w:uiPriority w:val="99"/>
    <w:rsid w:val="00A76E3C"/>
    <w:pPr>
      <w:widowControl w:val="0"/>
      <w:suppressAutoHyphens/>
      <w:jc w:val="both"/>
    </w:pPr>
    <w:rPr>
      <w:rFonts w:ascii="Courier" w:eastAsia="Times New Roman" w:hAnsi="Courier" w:cs="Courier"/>
      <w:sz w:val="24"/>
      <w:lang w:eastAsia="zh-CN"/>
    </w:rPr>
  </w:style>
  <w:style w:type="paragraph" w:customStyle="1" w:styleId="5">
    <w:name w:val="5"/>
    <w:uiPriority w:val="99"/>
    <w:rsid w:val="00A76E3C"/>
    <w:pPr>
      <w:widowControl w:val="0"/>
      <w:suppressAutoHyphens/>
      <w:ind w:hanging="567"/>
      <w:jc w:val="both"/>
    </w:pPr>
    <w:rPr>
      <w:rFonts w:ascii="Courier" w:eastAsia="Times New Roman" w:hAnsi="Courier" w:cs="Courier"/>
      <w:sz w:val="24"/>
      <w:lang w:eastAsia="zh-CN"/>
    </w:rPr>
  </w:style>
  <w:style w:type="paragraph" w:customStyle="1" w:styleId="CM17">
    <w:name w:val="CM17"/>
    <w:basedOn w:val="Normal"/>
    <w:next w:val="Normal"/>
    <w:rsid w:val="00A76E3C"/>
    <w:pPr>
      <w:widowControl w:val="0"/>
      <w:suppressAutoHyphens/>
      <w:autoSpaceDE w:val="0"/>
      <w:spacing w:after="390"/>
    </w:pPr>
    <w:rPr>
      <w:rFonts w:ascii="Arial" w:eastAsia="Times New Roman" w:hAnsi="Arial" w:cs="Arial"/>
      <w:sz w:val="20"/>
      <w:lang w:eastAsia="zh-CN"/>
    </w:rPr>
  </w:style>
  <w:style w:type="paragraph" w:customStyle="1" w:styleId="CM74">
    <w:name w:val="CM74"/>
    <w:basedOn w:val="Default"/>
    <w:next w:val="Default"/>
    <w:rsid w:val="00A76E3C"/>
    <w:pPr>
      <w:widowControl w:val="0"/>
      <w:suppressAutoHyphens/>
      <w:autoSpaceDN/>
      <w:adjustRightInd/>
      <w:spacing w:after="118"/>
    </w:pPr>
    <w:rPr>
      <w:rFonts w:ascii="Arial" w:hAnsi="Arial" w:cs="Arial"/>
      <w:color w:val="auto"/>
      <w:lang w:eastAsia="zh-CN"/>
    </w:rPr>
  </w:style>
  <w:style w:type="paragraph" w:customStyle="1" w:styleId="CM16">
    <w:name w:val="CM16"/>
    <w:basedOn w:val="Default"/>
    <w:next w:val="Default"/>
    <w:rsid w:val="00A76E3C"/>
    <w:pPr>
      <w:widowControl w:val="0"/>
      <w:suppressAutoHyphens/>
      <w:autoSpaceDN/>
      <w:adjustRightInd/>
    </w:pPr>
    <w:rPr>
      <w:rFonts w:ascii="Times-New-Roman" w:hAnsi="Times-New-Roman" w:cs="Times-New-Roman"/>
      <w:color w:val="auto"/>
      <w:lang w:eastAsia="zh-CN"/>
    </w:rPr>
  </w:style>
  <w:style w:type="paragraph" w:customStyle="1" w:styleId="CM66">
    <w:name w:val="CM66"/>
    <w:basedOn w:val="Default"/>
    <w:next w:val="Default"/>
    <w:rsid w:val="00A76E3C"/>
    <w:pPr>
      <w:widowControl w:val="0"/>
      <w:suppressAutoHyphens/>
      <w:autoSpaceDN/>
      <w:adjustRightInd/>
      <w:spacing w:after="230"/>
    </w:pPr>
    <w:rPr>
      <w:rFonts w:ascii="Arial" w:hAnsi="Arial" w:cs="Arial"/>
      <w:color w:val="auto"/>
      <w:lang w:eastAsia="zh-CN"/>
    </w:rPr>
  </w:style>
  <w:style w:type="paragraph" w:customStyle="1" w:styleId="CM11">
    <w:name w:val="CM11"/>
    <w:basedOn w:val="Normal"/>
    <w:next w:val="Normal"/>
    <w:rsid w:val="00A76E3C"/>
    <w:pPr>
      <w:widowControl w:val="0"/>
      <w:suppressAutoHyphens/>
      <w:autoSpaceDE w:val="0"/>
      <w:spacing w:line="383" w:lineRule="atLeast"/>
    </w:pPr>
    <w:rPr>
      <w:rFonts w:ascii="Arial" w:eastAsia="Times New Roman" w:hAnsi="Arial" w:cs="Arial"/>
      <w:sz w:val="20"/>
      <w:lang w:eastAsia="zh-CN"/>
    </w:rPr>
  </w:style>
  <w:style w:type="paragraph" w:customStyle="1" w:styleId="Style">
    <w:name w:val="Style"/>
    <w:rsid w:val="00A76E3C"/>
    <w:pPr>
      <w:widowControl w:val="0"/>
      <w:suppressAutoHyphens/>
      <w:autoSpaceDE w:val="0"/>
    </w:pPr>
    <w:rPr>
      <w:rFonts w:ascii="Arial" w:eastAsia="Times New Roman" w:hAnsi="Arial" w:cs="Arial"/>
      <w:sz w:val="24"/>
      <w:szCs w:val="24"/>
      <w:lang w:val="en-US" w:eastAsia="zh-CN"/>
    </w:rPr>
  </w:style>
  <w:style w:type="paragraph" w:customStyle="1" w:styleId="CM27">
    <w:name w:val="CM27"/>
    <w:basedOn w:val="Default"/>
    <w:next w:val="Default"/>
    <w:rsid w:val="00A76E3C"/>
    <w:pPr>
      <w:widowControl w:val="0"/>
      <w:suppressAutoHyphens/>
      <w:autoSpaceDN/>
      <w:adjustRightInd/>
      <w:spacing w:line="256" w:lineRule="atLeast"/>
    </w:pPr>
    <w:rPr>
      <w:rFonts w:ascii="Arial" w:hAnsi="Arial" w:cs="Arial"/>
      <w:color w:val="auto"/>
      <w:lang w:eastAsia="zh-CN"/>
    </w:rPr>
  </w:style>
  <w:style w:type="paragraph" w:customStyle="1" w:styleId="CM69">
    <w:name w:val="CM69"/>
    <w:basedOn w:val="Default"/>
    <w:next w:val="Default"/>
    <w:rsid w:val="00A76E3C"/>
    <w:pPr>
      <w:widowControl w:val="0"/>
      <w:suppressAutoHyphens/>
      <w:autoSpaceDN/>
      <w:adjustRightInd/>
      <w:spacing w:after="73"/>
    </w:pPr>
    <w:rPr>
      <w:rFonts w:ascii="Arial" w:hAnsi="Arial" w:cs="Arial"/>
      <w:color w:val="auto"/>
      <w:lang w:eastAsia="zh-CN"/>
    </w:rPr>
  </w:style>
  <w:style w:type="paragraph" w:customStyle="1" w:styleId="Style10">
    <w:name w:val="Style1"/>
    <w:basedOn w:val="Ttulo3"/>
    <w:rsid w:val="00A76E3C"/>
    <w:pPr>
      <w:widowControl w:val="0"/>
      <w:suppressAutoHyphens/>
      <w:spacing w:before="0" w:after="0" w:line="200" w:lineRule="atLeast"/>
      <w:ind w:left="0" w:firstLine="709"/>
    </w:pPr>
    <w:rPr>
      <w:rFonts w:ascii="Arial" w:hAnsi="Arial" w:cs="Arial"/>
      <w:b w:val="0"/>
      <w:color w:val="000000"/>
      <w:sz w:val="24"/>
      <w:szCs w:val="22"/>
      <w:lang w:eastAsia="zh-CN"/>
    </w:rPr>
  </w:style>
  <w:style w:type="paragraph" w:customStyle="1" w:styleId="Norma">
    <w:name w:val="Norma"/>
    <w:basedOn w:val="Normal"/>
    <w:rsid w:val="00A76E3C"/>
    <w:pPr>
      <w:suppressAutoHyphens/>
      <w:jc w:val="both"/>
    </w:pPr>
    <w:rPr>
      <w:rFonts w:ascii="Times New Roman" w:eastAsia="Times New Roman" w:hAnsi="Times New Roman" w:cs="Times New Roman"/>
      <w:szCs w:val="20"/>
      <w:lang w:eastAsia="zh-CN"/>
    </w:rPr>
  </w:style>
  <w:style w:type="paragraph" w:customStyle="1" w:styleId="LO-normal">
    <w:name w:val="LO-normal"/>
    <w:rsid w:val="00A76E3C"/>
    <w:pPr>
      <w:suppressAutoHyphens/>
    </w:pPr>
    <w:rPr>
      <w:rFonts w:eastAsia="Times New Roman"/>
      <w:color w:val="000000"/>
      <w:sz w:val="24"/>
      <w:szCs w:val="24"/>
      <w:lang w:eastAsia="zh-CN"/>
    </w:rPr>
  </w:style>
  <w:style w:type="paragraph" w:customStyle="1" w:styleId="CM36">
    <w:name w:val="CM36"/>
    <w:basedOn w:val="Default"/>
    <w:next w:val="Default"/>
    <w:rsid w:val="00A76E3C"/>
    <w:pPr>
      <w:widowControl w:val="0"/>
      <w:suppressAutoHyphens/>
      <w:autoSpaceDN/>
      <w:adjustRightInd/>
      <w:spacing w:line="246" w:lineRule="atLeast"/>
    </w:pPr>
    <w:rPr>
      <w:rFonts w:ascii="Arial Narrow" w:hAnsi="Arial Narrow" w:cs="Arial Narrow"/>
      <w:color w:val="auto"/>
      <w:lang w:eastAsia="zh-CN"/>
    </w:rPr>
  </w:style>
  <w:style w:type="paragraph" w:customStyle="1" w:styleId="Numerada21">
    <w:name w:val="Numerada 21"/>
    <w:basedOn w:val="Corpodetexto"/>
    <w:rsid w:val="00A76E3C"/>
    <w:pPr>
      <w:tabs>
        <w:tab w:val="left" w:pos="737"/>
        <w:tab w:val="left" w:pos="1440"/>
      </w:tabs>
      <w:spacing w:before="120" w:beforeAutospacing="0" w:after="120" w:afterAutospacing="0"/>
      <w:ind w:left="737" w:hanging="567"/>
      <w:jc w:val="both"/>
    </w:pPr>
    <w:rPr>
      <w:rFonts w:ascii="Arial" w:hAnsi="Arial" w:cs="Arial"/>
      <w:sz w:val="18"/>
      <w:szCs w:val="20"/>
      <w:lang w:eastAsia="zh-CN"/>
    </w:rPr>
  </w:style>
  <w:style w:type="paragraph" w:customStyle="1" w:styleId="Numerada31">
    <w:name w:val="Numerada 31"/>
    <w:basedOn w:val="Corpodetexto"/>
    <w:rsid w:val="00A76E3C"/>
    <w:pPr>
      <w:tabs>
        <w:tab w:val="left" w:pos="1077"/>
        <w:tab w:val="left" w:pos="2160"/>
      </w:tabs>
      <w:spacing w:before="0" w:beforeAutospacing="0" w:after="60" w:afterAutospacing="0"/>
      <w:ind w:left="1077" w:hanging="680"/>
      <w:jc w:val="both"/>
    </w:pPr>
    <w:rPr>
      <w:rFonts w:ascii="Arial" w:hAnsi="Arial" w:cs="Arial"/>
      <w:sz w:val="18"/>
      <w:szCs w:val="20"/>
      <w:lang w:eastAsia="zh-CN"/>
    </w:rPr>
  </w:style>
  <w:style w:type="paragraph" w:customStyle="1" w:styleId="TxBrc5">
    <w:name w:val="TxBr_c5"/>
    <w:basedOn w:val="Normal"/>
    <w:rsid w:val="00A76E3C"/>
    <w:pPr>
      <w:widowControl w:val="0"/>
      <w:suppressAutoHyphens/>
      <w:spacing w:line="240" w:lineRule="atLeast"/>
      <w:jc w:val="center"/>
    </w:pPr>
    <w:rPr>
      <w:rFonts w:ascii="Times New Roman" w:eastAsia="Times New Roman" w:hAnsi="Times New Roman" w:cs="Times New Roman"/>
      <w:szCs w:val="20"/>
      <w:lang w:val="en-US" w:eastAsia="zh-CN"/>
    </w:rPr>
  </w:style>
  <w:style w:type="paragraph" w:customStyle="1" w:styleId="Numerada1">
    <w:name w:val="Numerada1"/>
    <w:basedOn w:val="Normal"/>
    <w:rsid w:val="00A76E3C"/>
    <w:pPr>
      <w:tabs>
        <w:tab w:val="left" w:pos="360"/>
      </w:tabs>
      <w:suppressAutoHyphens/>
    </w:pPr>
    <w:rPr>
      <w:rFonts w:ascii="Times New Roman" w:eastAsia="Times New Roman" w:hAnsi="Times New Roman" w:cs="Times New Roman"/>
      <w:sz w:val="20"/>
      <w:szCs w:val="20"/>
      <w:lang w:eastAsia="zh-CN"/>
    </w:rPr>
  </w:style>
  <w:style w:type="paragraph" w:customStyle="1" w:styleId="ESPECIFICAO1">
    <w:name w:val="ESPECIFICAÇÃO1"/>
    <w:basedOn w:val="Numerada1"/>
    <w:next w:val="Normal"/>
    <w:rsid w:val="00A76E3C"/>
    <w:pPr>
      <w:tabs>
        <w:tab w:val="clear" w:pos="360"/>
      </w:tabs>
    </w:pPr>
    <w:rPr>
      <w:rFonts w:ascii="Arial" w:hAnsi="Arial" w:cs="Arial"/>
      <w:sz w:val="24"/>
    </w:rPr>
  </w:style>
  <w:style w:type="paragraph" w:customStyle="1" w:styleId="CM19">
    <w:name w:val="CM19"/>
    <w:basedOn w:val="Default"/>
    <w:next w:val="Default"/>
    <w:rsid w:val="00A76E3C"/>
    <w:pPr>
      <w:widowControl w:val="0"/>
      <w:suppressAutoHyphens/>
      <w:autoSpaceDN/>
      <w:adjustRightInd/>
      <w:spacing w:after="278"/>
    </w:pPr>
    <w:rPr>
      <w:rFonts w:ascii="Trebuchet MS" w:hAnsi="Trebuchet MS" w:cs="Trebuchet MS"/>
      <w:color w:val="auto"/>
      <w:lang w:eastAsia="zh-CN"/>
    </w:rPr>
  </w:style>
  <w:style w:type="paragraph" w:customStyle="1" w:styleId="CM3">
    <w:name w:val="CM3"/>
    <w:basedOn w:val="Default"/>
    <w:next w:val="Default"/>
    <w:rsid w:val="00A76E3C"/>
    <w:pPr>
      <w:widowControl w:val="0"/>
      <w:suppressAutoHyphens/>
      <w:autoSpaceDN/>
      <w:adjustRightInd/>
      <w:spacing w:line="280" w:lineRule="atLeast"/>
    </w:pPr>
    <w:rPr>
      <w:rFonts w:ascii="Trebuchet MS" w:hAnsi="Trebuchet MS" w:cs="Trebuchet MS"/>
      <w:color w:val="auto"/>
      <w:lang w:eastAsia="zh-CN"/>
    </w:rPr>
  </w:style>
  <w:style w:type="paragraph" w:customStyle="1" w:styleId="CM22">
    <w:name w:val="CM22"/>
    <w:basedOn w:val="Default"/>
    <w:next w:val="Default"/>
    <w:rsid w:val="00A76E3C"/>
    <w:pPr>
      <w:widowControl w:val="0"/>
      <w:suppressAutoHyphens/>
      <w:autoSpaceDN/>
      <w:adjustRightInd/>
      <w:spacing w:after="388"/>
    </w:pPr>
    <w:rPr>
      <w:rFonts w:ascii="Trebuchet MS" w:hAnsi="Trebuchet MS" w:cs="Trebuchet MS"/>
      <w:color w:val="auto"/>
      <w:lang w:eastAsia="zh-CN"/>
    </w:rPr>
  </w:style>
  <w:style w:type="paragraph" w:customStyle="1" w:styleId="CM23">
    <w:name w:val="CM23"/>
    <w:basedOn w:val="Default"/>
    <w:next w:val="Default"/>
    <w:rsid w:val="00A76E3C"/>
    <w:pPr>
      <w:widowControl w:val="0"/>
      <w:suppressAutoHyphens/>
      <w:autoSpaceDN/>
      <w:adjustRightInd/>
      <w:spacing w:after="125"/>
    </w:pPr>
    <w:rPr>
      <w:rFonts w:ascii="Trebuchet MS" w:hAnsi="Trebuchet MS" w:cs="Trebuchet MS"/>
      <w:color w:val="auto"/>
      <w:lang w:eastAsia="zh-CN"/>
    </w:rPr>
  </w:style>
  <w:style w:type="paragraph" w:customStyle="1" w:styleId="CM1">
    <w:name w:val="CM1"/>
    <w:basedOn w:val="Default"/>
    <w:next w:val="Default"/>
    <w:rsid w:val="00A76E3C"/>
    <w:pPr>
      <w:widowControl w:val="0"/>
      <w:suppressAutoHyphens/>
      <w:autoSpaceDN/>
      <w:adjustRightInd/>
      <w:spacing w:line="280" w:lineRule="atLeast"/>
    </w:pPr>
    <w:rPr>
      <w:rFonts w:ascii="Trebuchet MS" w:hAnsi="Trebuchet MS" w:cs="Trebuchet MS"/>
      <w:color w:val="auto"/>
      <w:lang w:eastAsia="zh-CN"/>
    </w:rPr>
  </w:style>
  <w:style w:type="paragraph" w:customStyle="1" w:styleId="CM18">
    <w:name w:val="CM18"/>
    <w:basedOn w:val="Default"/>
    <w:next w:val="Default"/>
    <w:rsid w:val="00A76E3C"/>
    <w:pPr>
      <w:widowControl w:val="0"/>
      <w:suppressAutoHyphens/>
      <w:autoSpaceDN/>
      <w:adjustRightInd/>
      <w:spacing w:after="558"/>
    </w:pPr>
    <w:rPr>
      <w:rFonts w:ascii="Trebuchet MS" w:hAnsi="Trebuchet MS" w:cs="Trebuchet MS"/>
      <w:color w:val="auto"/>
      <w:lang w:eastAsia="zh-CN"/>
    </w:rPr>
  </w:style>
  <w:style w:type="paragraph" w:customStyle="1" w:styleId="CM21">
    <w:name w:val="CM21"/>
    <w:basedOn w:val="Default"/>
    <w:next w:val="Default"/>
    <w:rsid w:val="00A76E3C"/>
    <w:pPr>
      <w:widowControl w:val="0"/>
      <w:suppressAutoHyphens/>
      <w:autoSpaceDN/>
      <w:adjustRightInd/>
      <w:spacing w:after="838"/>
    </w:pPr>
    <w:rPr>
      <w:rFonts w:ascii="Trebuchet MS" w:hAnsi="Trebuchet MS" w:cs="Trebuchet MS"/>
      <w:color w:val="auto"/>
      <w:lang w:eastAsia="zh-CN"/>
    </w:rPr>
  </w:style>
  <w:style w:type="paragraph" w:customStyle="1" w:styleId="CM2">
    <w:name w:val="CM2"/>
    <w:basedOn w:val="Default"/>
    <w:next w:val="Default"/>
    <w:rsid w:val="00A76E3C"/>
    <w:pPr>
      <w:widowControl w:val="0"/>
      <w:suppressAutoHyphens/>
      <w:autoSpaceDN/>
      <w:adjustRightInd/>
      <w:spacing w:line="278" w:lineRule="atLeast"/>
    </w:pPr>
    <w:rPr>
      <w:rFonts w:ascii="Trebuchet MS" w:hAnsi="Trebuchet MS" w:cs="Trebuchet MS"/>
      <w:color w:val="auto"/>
      <w:lang w:eastAsia="zh-CN"/>
    </w:rPr>
  </w:style>
  <w:style w:type="paragraph" w:customStyle="1" w:styleId="CM15">
    <w:name w:val="CM15"/>
    <w:basedOn w:val="Default"/>
    <w:next w:val="Default"/>
    <w:rsid w:val="00A76E3C"/>
    <w:pPr>
      <w:widowControl w:val="0"/>
      <w:suppressAutoHyphens/>
      <w:autoSpaceDN/>
      <w:adjustRightInd/>
    </w:pPr>
    <w:rPr>
      <w:rFonts w:ascii="Times-New-Roman" w:hAnsi="Times-New-Roman" w:cs="Times-New-Roman"/>
      <w:color w:val="auto"/>
      <w:lang w:eastAsia="zh-CN"/>
    </w:rPr>
  </w:style>
  <w:style w:type="paragraph" w:customStyle="1" w:styleId="CM7">
    <w:name w:val="CM7"/>
    <w:basedOn w:val="Default"/>
    <w:next w:val="Default"/>
    <w:rsid w:val="00A76E3C"/>
    <w:pPr>
      <w:widowControl w:val="0"/>
      <w:suppressAutoHyphens/>
      <w:autoSpaceDN/>
      <w:adjustRightInd/>
      <w:spacing w:line="240" w:lineRule="atLeast"/>
    </w:pPr>
    <w:rPr>
      <w:rFonts w:ascii="Times-New-Roman" w:hAnsi="Times-New-Roman" w:cs="Times-New-Roman"/>
      <w:color w:val="auto"/>
      <w:lang w:eastAsia="zh-CN"/>
    </w:rPr>
  </w:style>
  <w:style w:type="paragraph" w:customStyle="1" w:styleId="CM10">
    <w:name w:val="CM10"/>
    <w:basedOn w:val="Default"/>
    <w:next w:val="Default"/>
    <w:rsid w:val="00A76E3C"/>
    <w:pPr>
      <w:widowControl w:val="0"/>
      <w:suppressAutoHyphens/>
      <w:autoSpaceDN/>
      <w:adjustRightInd/>
    </w:pPr>
    <w:rPr>
      <w:rFonts w:ascii="Times-New-Roman" w:hAnsi="Times-New-Roman" w:cs="Times-New-Roman"/>
      <w:color w:val="auto"/>
      <w:lang w:eastAsia="zh-CN"/>
    </w:rPr>
  </w:style>
  <w:style w:type="paragraph" w:customStyle="1" w:styleId="CM24">
    <w:name w:val="CM24"/>
    <w:basedOn w:val="Default"/>
    <w:next w:val="Default"/>
    <w:rsid w:val="00A76E3C"/>
    <w:pPr>
      <w:widowControl w:val="0"/>
      <w:suppressAutoHyphens/>
      <w:autoSpaceDN/>
      <w:adjustRightInd/>
    </w:pPr>
    <w:rPr>
      <w:rFonts w:ascii="Times-New-Roman" w:hAnsi="Times-New-Roman" w:cs="Times-New-Roman"/>
      <w:color w:val="auto"/>
      <w:lang w:eastAsia="zh-CN"/>
    </w:rPr>
  </w:style>
  <w:style w:type="paragraph" w:customStyle="1" w:styleId="MapadoDocumento1">
    <w:name w:val="Mapa do Documento1"/>
    <w:basedOn w:val="Normal"/>
    <w:rsid w:val="00A76E3C"/>
    <w:pPr>
      <w:shd w:val="clear" w:color="auto" w:fill="000080"/>
      <w:suppressAutoHyphens/>
    </w:pPr>
    <w:rPr>
      <w:rFonts w:ascii="Tahoma" w:eastAsia="Times New Roman" w:hAnsi="Tahoma"/>
      <w:sz w:val="20"/>
      <w:szCs w:val="20"/>
      <w:lang w:eastAsia="zh-CN"/>
    </w:rPr>
  </w:style>
  <w:style w:type="paragraph" w:customStyle="1" w:styleId="CM38">
    <w:name w:val="CM38"/>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39">
    <w:name w:val="CM39"/>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0">
    <w:name w:val="CM40"/>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1">
    <w:name w:val="CM41"/>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
    <w:name w:val="CM4"/>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5">
    <w:name w:val="CM5"/>
    <w:basedOn w:val="Default"/>
    <w:next w:val="Default"/>
    <w:rsid w:val="00A76E3C"/>
    <w:pPr>
      <w:widowControl w:val="0"/>
      <w:suppressAutoHyphens/>
      <w:autoSpaceDN/>
      <w:adjustRightInd/>
      <w:spacing w:line="246" w:lineRule="atLeast"/>
    </w:pPr>
    <w:rPr>
      <w:rFonts w:ascii="Arial Narrow" w:hAnsi="Arial Narrow" w:cs="Arial Narrow"/>
      <w:color w:val="auto"/>
      <w:lang w:eastAsia="zh-CN"/>
    </w:rPr>
  </w:style>
  <w:style w:type="paragraph" w:customStyle="1" w:styleId="CM6">
    <w:name w:val="CM6"/>
    <w:basedOn w:val="Default"/>
    <w:next w:val="Default"/>
    <w:rsid w:val="00A76E3C"/>
    <w:pPr>
      <w:widowControl w:val="0"/>
      <w:suppressAutoHyphens/>
      <w:autoSpaceDN/>
      <w:adjustRightInd/>
      <w:spacing w:line="258" w:lineRule="atLeast"/>
    </w:pPr>
    <w:rPr>
      <w:rFonts w:ascii="Arial Narrow" w:hAnsi="Arial Narrow" w:cs="Arial Narrow"/>
      <w:color w:val="auto"/>
      <w:lang w:eastAsia="zh-CN"/>
    </w:rPr>
  </w:style>
  <w:style w:type="paragraph" w:customStyle="1" w:styleId="CM42">
    <w:name w:val="CM42"/>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8">
    <w:name w:val="CM8"/>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9">
    <w:name w:val="CM9"/>
    <w:basedOn w:val="Default"/>
    <w:next w:val="Default"/>
    <w:rsid w:val="00A76E3C"/>
    <w:pPr>
      <w:widowControl w:val="0"/>
      <w:suppressAutoHyphens/>
      <w:autoSpaceDN/>
      <w:adjustRightInd/>
      <w:spacing w:line="283" w:lineRule="atLeast"/>
    </w:pPr>
    <w:rPr>
      <w:rFonts w:ascii="Arial Narrow" w:hAnsi="Arial Narrow" w:cs="Arial Narrow"/>
      <w:color w:val="auto"/>
      <w:lang w:eastAsia="zh-CN"/>
    </w:rPr>
  </w:style>
  <w:style w:type="paragraph" w:customStyle="1" w:styleId="CM12">
    <w:name w:val="CM12"/>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13">
    <w:name w:val="CM13"/>
    <w:basedOn w:val="Default"/>
    <w:next w:val="Default"/>
    <w:rsid w:val="00A76E3C"/>
    <w:pPr>
      <w:widowControl w:val="0"/>
      <w:suppressAutoHyphens/>
      <w:autoSpaceDN/>
      <w:adjustRightInd/>
      <w:spacing w:line="248" w:lineRule="atLeast"/>
    </w:pPr>
    <w:rPr>
      <w:rFonts w:ascii="Arial Narrow" w:hAnsi="Arial Narrow" w:cs="Arial Narrow"/>
      <w:color w:val="auto"/>
      <w:lang w:eastAsia="zh-CN"/>
    </w:rPr>
  </w:style>
  <w:style w:type="paragraph" w:customStyle="1" w:styleId="CM14">
    <w:name w:val="CM14"/>
    <w:basedOn w:val="Default"/>
    <w:next w:val="Default"/>
    <w:rsid w:val="00A76E3C"/>
    <w:pPr>
      <w:widowControl w:val="0"/>
      <w:suppressAutoHyphens/>
      <w:autoSpaceDN/>
      <w:adjustRightInd/>
      <w:spacing w:line="251" w:lineRule="atLeast"/>
    </w:pPr>
    <w:rPr>
      <w:rFonts w:ascii="Arial Narrow" w:hAnsi="Arial Narrow" w:cs="Arial Narrow"/>
      <w:color w:val="auto"/>
      <w:lang w:eastAsia="zh-CN"/>
    </w:rPr>
  </w:style>
  <w:style w:type="paragraph" w:customStyle="1" w:styleId="CM43">
    <w:name w:val="CM43"/>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4">
    <w:name w:val="CM44"/>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5">
    <w:name w:val="CM45"/>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20">
    <w:name w:val="CM20"/>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6">
    <w:name w:val="CM46"/>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8">
    <w:name w:val="CM48"/>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49">
    <w:name w:val="CM49"/>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50">
    <w:name w:val="CM50"/>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25">
    <w:name w:val="CM25"/>
    <w:basedOn w:val="Default"/>
    <w:next w:val="Default"/>
    <w:rsid w:val="00A76E3C"/>
    <w:pPr>
      <w:widowControl w:val="0"/>
      <w:suppressAutoHyphens/>
      <w:autoSpaceDN/>
      <w:adjustRightInd/>
      <w:spacing w:line="376" w:lineRule="atLeast"/>
    </w:pPr>
    <w:rPr>
      <w:rFonts w:ascii="Arial Narrow" w:hAnsi="Arial Narrow" w:cs="Arial Narrow"/>
      <w:color w:val="auto"/>
      <w:lang w:eastAsia="zh-CN"/>
    </w:rPr>
  </w:style>
  <w:style w:type="paragraph" w:customStyle="1" w:styleId="CM47">
    <w:name w:val="CM47"/>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26">
    <w:name w:val="CM26"/>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52">
    <w:name w:val="CM52"/>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28">
    <w:name w:val="CM28"/>
    <w:basedOn w:val="Default"/>
    <w:next w:val="Default"/>
    <w:rsid w:val="00A76E3C"/>
    <w:pPr>
      <w:widowControl w:val="0"/>
      <w:suppressAutoHyphens/>
      <w:autoSpaceDN/>
      <w:adjustRightInd/>
      <w:spacing w:line="233" w:lineRule="atLeast"/>
    </w:pPr>
    <w:rPr>
      <w:rFonts w:ascii="Arial Narrow" w:hAnsi="Arial Narrow" w:cs="Arial Narrow"/>
      <w:color w:val="auto"/>
      <w:lang w:eastAsia="zh-CN"/>
    </w:rPr>
  </w:style>
  <w:style w:type="paragraph" w:customStyle="1" w:styleId="CM29">
    <w:name w:val="CM29"/>
    <w:basedOn w:val="Default"/>
    <w:next w:val="Default"/>
    <w:rsid w:val="00A76E3C"/>
    <w:pPr>
      <w:widowControl w:val="0"/>
      <w:suppressAutoHyphens/>
      <w:autoSpaceDN/>
      <w:adjustRightInd/>
      <w:spacing w:line="206" w:lineRule="atLeast"/>
    </w:pPr>
    <w:rPr>
      <w:rFonts w:ascii="Arial Narrow" w:hAnsi="Arial Narrow" w:cs="Arial Narrow"/>
      <w:color w:val="auto"/>
      <w:lang w:eastAsia="zh-CN"/>
    </w:rPr>
  </w:style>
  <w:style w:type="paragraph" w:customStyle="1" w:styleId="CM30">
    <w:name w:val="CM30"/>
    <w:basedOn w:val="Default"/>
    <w:next w:val="Default"/>
    <w:rsid w:val="00A76E3C"/>
    <w:pPr>
      <w:widowControl w:val="0"/>
      <w:suppressAutoHyphens/>
      <w:autoSpaceDN/>
      <w:adjustRightInd/>
      <w:spacing w:line="203" w:lineRule="atLeast"/>
    </w:pPr>
    <w:rPr>
      <w:rFonts w:ascii="Arial Narrow" w:hAnsi="Arial Narrow" w:cs="Arial Narrow"/>
      <w:color w:val="auto"/>
      <w:lang w:eastAsia="zh-CN"/>
    </w:rPr>
  </w:style>
  <w:style w:type="paragraph" w:customStyle="1" w:styleId="CM54">
    <w:name w:val="CM54"/>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31">
    <w:name w:val="CM31"/>
    <w:basedOn w:val="Default"/>
    <w:next w:val="Default"/>
    <w:rsid w:val="00A76E3C"/>
    <w:pPr>
      <w:widowControl w:val="0"/>
      <w:suppressAutoHyphens/>
      <w:autoSpaceDN/>
      <w:adjustRightInd/>
      <w:spacing w:line="278" w:lineRule="atLeast"/>
    </w:pPr>
    <w:rPr>
      <w:rFonts w:ascii="Arial Narrow" w:hAnsi="Arial Narrow" w:cs="Arial Narrow"/>
      <w:color w:val="auto"/>
      <w:lang w:eastAsia="zh-CN"/>
    </w:rPr>
  </w:style>
  <w:style w:type="paragraph" w:customStyle="1" w:styleId="CM32">
    <w:name w:val="CM32"/>
    <w:basedOn w:val="Default"/>
    <w:next w:val="Default"/>
    <w:rsid w:val="00A76E3C"/>
    <w:pPr>
      <w:widowControl w:val="0"/>
      <w:suppressAutoHyphens/>
      <w:autoSpaceDN/>
      <w:adjustRightInd/>
      <w:spacing w:line="276" w:lineRule="atLeast"/>
    </w:pPr>
    <w:rPr>
      <w:rFonts w:ascii="Arial Narrow" w:hAnsi="Arial Narrow" w:cs="Arial Narrow"/>
      <w:color w:val="auto"/>
      <w:lang w:eastAsia="zh-CN"/>
    </w:rPr>
  </w:style>
  <w:style w:type="paragraph" w:customStyle="1" w:styleId="CM33">
    <w:name w:val="CM33"/>
    <w:basedOn w:val="Default"/>
    <w:next w:val="Default"/>
    <w:rsid w:val="00A76E3C"/>
    <w:pPr>
      <w:widowControl w:val="0"/>
      <w:suppressAutoHyphens/>
      <w:autoSpaceDN/>
      <w:adjustRightInd/>
      <w:spacing w:line="278" w:lineRule="atLeast"/>
    </w:pPr>
    <w:rPr>
      <w:rFonts w:ascii="Arial Narrow" w:hAnsi="Arial Narrow" w:cs="Arial Narrow"/>
      <w:color w:val="auto"/>
      <w:lang w:eastAsia="zh-CN"/>
    </w:rPr>
  </w:style>
  <w:style w:type="paragraph" w:customStyle="1" w:styleId="CM56">
    <w:name w:val="CM56"/>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CM34">
    <w:name w:val="CM34"/>
    <w:basedOn w:val="Default"/>
    <w:next w:val="Default"/>
    <w:rsid w:val="00A76E3C"/>
    <w:pPr>
      <w:widowControl w:val="0"/>
      <w:suppressAutoHyphens/>
      <w:autoSpaceDN/>
      <w:adjustRightInd/>
      <w:spacing w:line="246" w:lineRule="atLeast"/>
    </w:pPr>
    <w:rPr>
      <w:rFonts w:ascii="Arial Narrow" w:hAnsi="Arial Narrow" w:cs="Arial Narrow"/>
      <w:color w:val="auto"/>
      <w:lang w:eastAsia="zh-CN"/>
    </w:rPr>
  </w:style>
  <w:style w:type="paragraph" w:customStyle="1" w:styleId="CM35">
    <w:name w:val="CM35"/>
    <w:basedOn w:val="Default"/>
    <w:next w:val="Default"/>
    <w:rsid w:val="00A76E3C"/>
    <w:pPr>
      <w:widowControl w:val="0"/>
      <w:suppressAutoHyphens/>
      <w:autoSpaceDN/>
      <w:adjustRightInd/>
      <w:spacing w:line="251" w:lineRule="atLeast"/>
    </w:pPr>
    <w:rPr>
      <w:rFonts w:ascii="Arial Narrow" w:hAnsi="Arial Narrow" w:cs="Arial Narrow"/>
      <w:color w:val="auto"/>
      <w:lang w:eastAsia="zh-CN"/>
    </w:rPr>
  </w:style>
  <w:style w:type="paragraph" w:customStyle="1" w:styleId="CM37">
    <w:name w:val="CM37"/>
    <w:basedOn w:val="Default"/>
    <w:next w:val="Default"/>
    <w:rsid w:val="00A76E3C"/>
    <w:pPr>
      <w:widowControl w:val="0"/>
      <w:suppressAutoHyphens/>
      <w:autoSpaceDN/>
      <w:adjustRightInd/>
    </w:pPr>
    <w:rPr>
      <w:rFonts w:ascii="Arial Narrow" w:hAnsi="Arial Narrow" w:cs="Arial Narrow"/>
      <w:color w:val="auto"/>
      <w:lang w:eastAsia="zh-CN"/>
    </w:rPr>
  </w:style>
  <w:style w:type="paragraph" w:customStyle="1" w:styleId="GED-03Char">
    <w:name w:val="GED - 03 Char"/>
    <w:basedOn w:val="Normal"/>
    <w:rsid w:val="00A76E3C"/>
    <w:pPr>
      <w:tabs>
        <w:tab w:val="left" w:pos="720"/>
        <w:tab w:val="left" w:pos="1620"/>
      </w:tabs>
      <w:suppressAutoHyphens/>
      <w:spacing w:before="120" w:after="120"/>
      <w:ind w:left="1404" w:hanging="504"/>
      <w:jc w:val="both"/>
    </w:pPr>
    <w:rPr>
      <w:rFonts w:ascii="Arial" w:eastAsia="Times New Roman" w:hAnsi="Arial" w:cs="Arial"/>
      <w:sz w:val="18"/>
      <w:szCs w:val="18"/>
      <w:lang w:eastAsia="zh-CN"/>
    </w:rPr>
  </w:style>
  <w:style w:type="paragraph" w:customStyle="1" w:styleId="TRTtulo1">
    <w:name w:val="TR_Título1"/>
    <w:basedOn w:val="Ttulo1"/>
    <w:rsid w:val="00A76E3C"/>
    <w:pPr>
      <w:keepLines w:val="0"/>
      <w:tabs>
        <w:tab w:val="left" w:pos="720"/>
      </w:tabs>
      <w:suppressAutoHyphens/>
      <w:spacing w:before="0" w:after="60" w:line="280" w:lineRule="atLeast"/>
      <w:ind w:left="360" w:hanging="360"/>
      <w:jc w:val="both"/>
    </w:pPr>
    <w:rPr>
      <w:rFonts w:ascii="Arial Unicode MS" w:eastAsia="Arial Unicode MS" w:hAnsi="Arial Unicode MS" w:cs="Arial Unicode MS"/>
      <w:i/>
      <w:iCs/>
      <w:color w:val="auto"/>
      <w:kern w:val="2"/>
      <w:sz w:val="26"/>
      <w:szCs w:val="26"/>
      <w:lang w:eastAsia="zh-CN"/>
    </w:rPr>
  </w:style>
  <w:style w:type="paragraph" w:customStyle="1" w:styleId="CM58">
    <w:name w:val="CM58"/>
    <w:basedOn w:val="Default"/>
    <w:next w:val="Default"/>
    <w:rsid w:val="00A76E3C"/>
    <w:pPr>
      <w:widowControl w:val="0"/>
      <w:suppressAutoHyphens/>
      <w:autoSpaceDN/>
      <w:adjustRightInd/>
      <w:spacing w:after="610"/>
    </w:pPr>
    <w:rPr>
      <w:rFonts w:ascii="Arial" w:hAnsi="Arial" w:cs="Arial"/>
      <w:color w:val="auto"/>
      <w:lang w:eastAsia="zh-CN"/>
    </w:rPr>
  </w:style>
  <w:style w:type="paragraph" w:customStyle="1" w:styleId="Assuntodocomentrio2">
    <w:name w:val="Assunto do comentário2"/>
    <w:basedOn w:val="Textodecomentrio1"/>
    <w:next w:val="Textodecomentrio1"/>
    <w:rsid w:val="00A76E3C"/>
    <w:pPr>
      <w:tabs>
        <w:tab w:val="left" w:pos="567"/>
      </w:tabs>
    </w:pPr>
  </w:style>
  <w:style w:type="paragraph" w:customStyle="1" w:styleId="secaotexto1">
    <w:name w:val="secao_texto1"/>
    <w:basedOn w:val="Normal"/>
    <w:rsid w:val="00A76E3C"/>
    <w:pPr>
      <w:suppressAutoHyphens/>
      <w:spacing w:before="280" w:after="280" w:line="360" w:lineRule="auto"/>
    </w:pPr>
    <w:rPr>
      <w:rFonts w:ascii="Arial" w:eastAsia="Times New Roman" w:hAnsi="Arial" w:cs="Arial"/>
      <w:color w:val="424242"/>
      <w:sz w:val="18"/>
      <w:szCs w:val="18"/>
      <w:lang w:eastAsia="zh-CN"/>
    </w:rPr>
  </w:style>
  <w:style w:type="paragraph" w:customStyle="1" w:styleId="WW-Recuodecorpodetexto3">
    <w:name w:val="WW-Recuo de corpo de texto 3"/>
    <w:basedOn w:val="Normal"/>
    <w:rsid w:val="00A76E3C"/>
    <w:pPr>
      <w:suppressAutoHyphens/>
      <w:ind w:left="709" w:hanging="709"/>
      <w:jc w:val="both"/>
    </w:pPr>
    <w:rPr>
      <w:rFonts w:ascii="Times New Roman" w:eastAsia="Times New Roman" w:hAnsi="Times New Roman" w:cs="Times New Roman"/>
      <w:szCs w:val="20"/>
      <w:lang w:eastAsia="zh-CN"/>
    </w:rPr>
  </w:style>
  <w:style w:type="paragraph" w:customStyle="1" w:styleId="WW-Corpodetexto2">
    <w:name w:val="WW-Corpo de texto 2"/>
    <w:basedOn w:val="Normal"/>
    <w:rsid w:val="00A76E3C"/>
    <w:pPr>
      <w:suppressAutoHyphens/>
    </w:pPr>
    <w:rPr>
      <w:rFonts w:ascii="Times New Roman" w:eastAsia="Times New Roman" w:hAnsi="Times New Roman" w:cs="Times New Roman"/>
      <w:szCs w:val="20"/>
      <w:lang w:eastAsia="zh-CN"/>
    </w:rPr>
  </w:style>
  <w:style w:type="paragraph" w:customStyle="1" w:styleId="xl22">
    <w:name w:val="xl22"/>
    <w:basedOn w:val="Normal"/>
    <w:rsid w:val="00A76E3C"/>
    <w:pPr>
      <w:suppressAutoHyphens/>
      <w:spacing w:before="280" w:after="280"/>
    </w:pPr>
    <w:rPr>
      <w:rFonts w:ascii="Arial" w:eastAsia="Arial Unicode MS" w:hAnsi="Arial" w:cs="Arial"/>
      <w:b/>
      <w:bCs/>
      <w:lang w:eastAsia="zh-CN"/>
    </w:rPr>
  </w:style>
  <w:style w:type="paragraph" w:customStyle="1" w:styleId="CM57">
    <w:name w:val="CM57"/>
    <w:basedOn w:val="Default"/>
    <w:next w:val="Default"/>
    <w:rsid w:val="00A76E3C"/>
    <w:pPr>
      <w:widowControl w:val="0"/>
      <w:suppressAutoHyphens/>
      <w:autoSpaceDN/>
      <w:adjustRightInd/>
      <w:spacing w:after="713"/>
    </w:pPr>
    <w:rPr>
      <w:rFonts w:ascii="Arial" w:hAnsi="Arial" w:cs="Arial"/>
      <w:color w:val="auto"/>
      <w:lang w:eastAsia="zh-CN"/>
    </w:rPr>
  </w:style>
  <w:style w:type="paragraph" w:customStyle="1" w:styleId="CM59">
    <w:name w:val="CM59"/>
    <w:basedOn w:val="Default"/>
    <w:next w:val="Default"/>
    <w:rsid w:val="00A76E3C"/>
    <w:pPr>
      <w:widowControl w:val="0"/>
      <w:suppressAutoHyphens/>
      <w:autoSpaceDN/>
      <w:adjustRightInd/>
      <w:spacing w:after="780"/>
    </w:pPr>
    <w:rPr>
      <w:rFonts w:ascii="Arial" w:hAnsi="Arial" w:cs="Arial"/>
      <w:color w:val="auto"/>
      <w:lang w:eastAsia="zh-CN"/>
    </w:rPr>
  </w:style>
  <w:style w:type="paragraph" w:customStyle="1" w:styleId="CM60">
    <w:name w:val="CM60"/>
    <w:basedOn w:val="Default"/>
    <w:next w:val="Default"/>
    <w:rsid w:val="00A76E3C"/>
    <w:pPr>
      <w:widowControl w:val="0"/>
      <w:suppressAutoHyphens/>
      <w:autoSpaceDN/>
      <w:adjustRightInd/>
      <w:spacing w:after="1040"/>
    </w:pPr>
    <w:rPr>
      <w:rFonts w:ascii="Arial" w:hAnsi="Arial" w:cs="Arial"/>
      <w:color w:val="auto"/>
      <w:lang w:eastAsia="zh-CN"/>
    </w:rPr>
  </w:style>
  <w:style w:type="paragraph" w:customStyle="1" w:styleId="CM61">
    <w:name w:val="CM61"/>
    <w:basedOn w:val="Default"/>
    <w:next w:val="Default"/>
    <w:rsid w:val="00A76E3C"/>
    <w:pPr>
      <w:widowControl w:val="0"/>
      <w:suppressAutoHyphens/>
      <w:autoSpaceDN/>
      <w:adjustRightInd/>
      <w:spacing w:after="1815"/>
    </w:pPr>
    <w:rPr>
      <w:rFonts w:ascii="Arial" w:hAnsi="Arial" w:cs="Arial"/>
      <w:color w:val="auto"/>
      <w:lang w:eastAsia="zh-CN"/>
    </w:rPr>
  </w:style>
  <w:style w:type="paragraph" w:customStyle="1" w:styleId="CM62">
    <w:name w:val="CM62"/>
    <w:basedOn w:val="Default"/>
    <w:next w:val="Default"/>
    <w:rsid w:val="00A76E3C"/>
    <w:pPr>
      <w:widowControl w:val="0"/>
      <w:suppressAutoHyphens/>
      <w:autoSpaceDN/>
      <w:adjustRightInd/>
      <w:spacing w:after="128"/>
    </w:pPr>
    <w:rPr>
      <w:rFonts w:ascii="Arial" w:hAnsi="Arial" w:cs="Arial"/>
      <w:color w:val="auto"/>
      <w:lang w:eastAsia="zh-CN"/>
    </w:rPr>
  </w:style>
  <w:style w:type="paragraph" w:customStyle="1" w:styleId="TRTitulo3">
    <w:name w:val="TR_Titulo3"/>
    <w:basedOn w:val="Ttulo3"/>
    <w:rsid w:val="00A76E3C"/>
    <w:pPr>
      <w:keepNext/>
      <w:suppressAutoHyphens/>
      <w:spacing w:after="0" w:line="260" w:lineRule="exact"/>
      <w:ind w:left="0" w:firstLine="0"/>
    </w:pPr>
    <w:rPr>
      <w:rFonts w:ascii="Arial Unicode MS" w:eastAsia="Arial Unicode MS" w:hAnsi="Arial Unicode MS" w:cs="Arial Unicode MS"/>
      <w:bCs/>
      <w:i/>
      <w:iCs/>
      <w:szCs w:val="22"/>
      <w:lang w:eastAsia="zh-CN"/>
    </w:rPr>
  </w:style>
  <w:style w:type="paragraph" w:customStyle="1" w:styleId="TRTtulo2">
    <w:name w:val="TR_Título2"/>
    <w:basedOn w:val="Ttulo2"/>
    <w:rsid w:val="00A76E3C"/>
    <w:pPr>
      <w:tabs>
        <w:tab w:val="clear" w:pos="1701"/>
      </w:tabs>
      <w:suppressAutoHyphens/>
      <w:spacing w:before="240" w:line="240" w:lineRule="exact"/>
      <w:ind w:left="1701" w:right="0"/>
      <w:jc w:val="both"/>
    </w:pPr>
    <w:rPr>
      <w:rFonts w:ascii="Arial Unicode MS" w:eastAsia="Arial Unicode MS" w:hAnsi="Arial Unicode MS" w:cs="Arial Unicode MS"/>
      <w:bCs/>
      <w:i/>
      <w:iCs/>
      <w:color w:val="auto"/>
      <w:sz w:val="26"/>
      <w:szCs w:val="26"/>
      <w:lang w:eastAsia="zh-CN"/>
    </w:rPr>
  </w:style>
  <w:style w:type="paragraph" w:customStyle="1" w:styleId="Recuodecorpodetexto20">
    <w:name w:val="Recuo de corpo de texto2"/>
    <w:basedOn w:val="Normal"/>
    <w:rsid w:val="00A76E3C"/>
    <w:pPr>
      <w:suppressAutoHyphens/>
      <w:ind w:firstLine="708"/>
      <w:jc w:val="both"/>
    </w:pPr>
    <w:rPr>
      <w:rFonts w:ascii="Arial" w:eastAsia="Times New Roman" w:hAnsi="Arial" w:cs="Arial"/>
      <w:lang w:eastAsia="zh-CN"/>
    </w:rPr>
  </w:style>
  <w:style w:type="paragraph" w:customStyle="1" w:styleId="CharCharCarCarCharCharCarCharCharCarCharCharCarCharCharChar">
    <w:name w:val="Char Char Car Car Char Char Car Char Char Car Char Char Car Char Char Char"/>
    <w:basedOn w:val="Normal"/>
    <w:rsid w:val="00A76E3C"/>
    <w:pPr>
      <w:suppressAutoHyphens/>
      <w:spacing w:after="160" w:line="240" w:lineRule="exact"/>
    </w:pPr>
    <w:rPr>
      <w:rFonts w:ascii="Tahoma" w:eastAsia="Times New Roman" w:hAnsi="Tahoma"/>
      <w:sz w:val="20"/>
      <w:szCs w:val="20"/>
      <w:lang w:val="en-US" w:eastAsia="zh-CN"/>
    </w:rPr>
  </w:style>
  <w:style w:type="paragraph" w:customStyle="1" w:styleId="WW-Corpodetextorecuado">
    <w:name w:val="WW-Corpo de texto recuado"/>
    <w:basedOn w:val="Normal"/>
    <w:rsid w:val="00A76E3C"/>
    <w:pPr>
      <w:tabs>
        <w:tab w:val="left" w:pos="709"/>
      </w:tabs>
      <w:suppressAutoHyphens/>
      <w:spacing w:after="120" w:line="276" w:lineRule="auto"/>
      <w:ind w:left="283"/>
    </w:pPr>
    <w:rPr>
      <w:rFonts w:ascii="Times New Roman" w:eastAsia="Times New Roman" w:hAnsi="Times New Roman" w:cs="Times New Roman"/>
      <w:color w:val="00000A"/>
      <w:lang w:eastAsia="zh-CN"/>
    </w:rPr>
  </w:style>
  <w:style w:type="paragraph" w:customStyle="1" w:styleId="Padro0">
    <w:name w:val="Padrão"/>
    <w:rsid w:val="00A76E3C"/>
    <w:pPr>
      <w:tabs>
        <w:tab w:val="left" w:pos="709"/>
      </w:tabs>
      <w:suppressAutoHyphens/>
      <w:spacing w:after="200" w:line="276" w:lineRule="auto"/>
    </w:pPr>
    <w:rPr>
      <w:rFonts w:eastAsia="Times New Roman"/>
      <w:color w:val="00000A"/>
      <w:sz w:val="24"/>
      <w:szCs w:val="24"/>
      <w:lang w:eastAsia="zh-CN"/>
    </w:rPr>
  </w:style>
  <w:style w:type="paragraph" w:customStyle="1" w:styleId="Estilo7">
    <w:name w:val="Estilo7"/>
    <w:basedOn w:val="Normal"/>
    <w:rsid w:val="00A76E3C"/>
    <w:pPr>
      <w:suppressAutoHyphens/>
      <w:ind w:left="1134"/>
      <w:jc w:val="both"/>
    </w:pPr>
    <w:rPr>
      <w:rFonts w:ascii="Times New Roman" w:eastAsia="Times New Roman" w:hAnsi="Times New Roman" w:cs="Times New Roman"/>
      <w:szCs w:val="20"/>
      <w:lang w:eastAsia="zh-CN"/>
    </w:rPr>
  </w:style>
  <w:style w:type="paragraph" w:customStyle="1" w:styleId="PADRAO">
    <w:name w:val="PADRAO"/>
    <w:rsid w:val="00A76E3C"/>
    <w:pPr>
      <w:tabs>
        <w:tab w:val="left" w:pos="1440"/>
        <w:tab w:val="left" w:pos="2304"/>
        <w:tab w:val="left" w:pos="10080"/>
        <w:tab w:val="left" w:pos="10944"/>
        <w:tab w:val="left" w:pos="11232"/>
        <w:tab w:val="left" w:pos="11664"/>
      </w:tabs>
      <w:suppressAutoHyphens/>
      <w:ind w:left="2016" w:hanging="576"/>
      <w:jc w:val="both"/>
    </w:pPr>
    <w:rPr>
      <w:rFonts w:eastAsia="Times New Roman"/>
      <w:color w:val="000000"/>
      <w:sz w:val="24"/>
      <w:lang w:eastAsia="zh-CN"/>
    </w:rPr>
  </w:style>
  <w:style w:type="paragraph" w:customStyle="1" w:styleId="A300573">
    <w:name w:val="_A300573"/>
    <w:rsid w:val="00A76E3C"/>
    <w:pPr>
      <w:widowControl w:val="0"/>
      <w:tabs>
        <w:tab w:val="decimal" w:pos="5328"/>
      </w:tabs>
      <w:suppressAutoHyphens/>
      <w:ind w:left="720" w:right="1008" w:firstLine="3600"/>
      <w:jc w:val="both"/>
    </w:pPr>
    <w:rPr>
      <w:rFonts w:ascii="Arial" w:eastAsia="Times New Roman" w:hAnsi="Arial" w:cs="Arial"/>
      <w:color w:val="000000"/>
      <w:sz w:val="24"/>
      <w:lang w:eastAsia="zh-CN"/>
    </w:rPr>
  </w:style>
  <w:style w:type="paragraph" w:customStyle="1" w:styleId="ALTOPARASO">
    <w:name w:val="ALTO PARAÍSO"/>
    <w:basedOn w:val="Normal"/>
    <w:rsid w:val="00A76E3C"/>
    <w:pPr>
      <w:suppressAutoHyphens/>
      <w:jc w:val="both"/>
    </w:pPr>
    <w:rPr>
      <w:rFonts w:ascii="Arial" w:eastAsia="Times New Roman" w:hAnsi="Arial" w:cs="Arial"/>
      <w:szCs w:val="20"/>
      <w:lang w:eastAsia="zh-CN"/>
    </w:rPr>
  </w:style>
  <w:style w:type="paragraph" w:customStyle="1" w:styleId="LUIZGILFREDO">
    <w:name w:val="LUIZ GILFREDO"/>
    <w:rsid w:val="00A76E3C"/>
    <w:pPr>
      <w:suppressAutoHyphens/>
    </w:pPr>
    <w:rPr>
      <w:rFonts w:eastAsia="Times New Roman"/>
      <w:lang w:val="de-CH" w:eastAsia="zh-CN"/>
    </w:rPr>
  </w:style>
  <w:style w:type="paragraph" w:customStyle="1" w:styleId="default0">
    <w:name w:val="default"/>
    <w:basedOn w:val="Normal"/>
    <w:rsid w:val="00A76E3C"/>
    <w:pPr>
      <w:suppressAutoHyphens/>
    </w:pPr>
    <w:rPr>
      <w:rFonts w:ascii="Times New Roman" w:eastAsia="Calibri" w:hAnsi="Times New Roman" w:cs="Times New Roman"/>
      <w:lang w:eastAsia="zh-CN"/>
    </w:rPr>
  </w:style>
  <w:style w:type="paragraph" w:customStyle="1" w:styleId="stilo">
    <w:name w:val="stilo"/>
    <w:basedOn w:val="Normal"/>
    <w:rsid w:val="00A76E3C"/>
    <w:pPr>
      <w:suppressAutoHyphens/>
      <w:spacing w:before="280" w:after="280" w:line="312" w:lineRule="auto"/>
    </w:pPr>
    <w:rPr>
      <w:rFonts w:ascii="Times New Roman" w:eastAsia="Times New Roman" w:hAnsi="Times New Roman" w:cs="Times New Roman"/>
      <w:color w:val="777777"/>
      <w:sz w:val="17"/>
      <w:szCs w:val="17"/>
      <w:lang w:eastAsia="zh-CN"/>
    </w:rPr>
  </w:style>
  <w:style w:type="paragraph" w:customStyle="1" w:styleId="rtejustify">
    <w:name w:val="rtejustify"/>
    <w:basedOn w:val="Normal"/>
    <w:rsid w:val="00A76E3C"/>
    <w:pPr>
      <w:suppressAutoHyphens/>
      <w:spacing w:before="280" w:after="280"/>
      <w:jc w:val="both"/>
    </w:pPr>
    <w:rPr>
      <w:rFonts w:ascii="Times New Roman" w:eastAsia="Times New Roman" w:hAnsi="Times New Roman" w:cs="Times New Roman"/>
      <w:lang w:eastAsia="zh-CN"/>
    </w:rPr>
  </w:style>
  <w:style w:type="paragraph" w:customStyle="1" w:styleId="CM63">
    <w:name w:val="CM63"/>
    <w:basedOn w:val="Normal"/>
    <w:next w:val="Normal"/>
    <w:rsid w:val="00A76E3C"/>
    <w:pPr>
      <w:widowControl w:val="0"/>
      <w:suppressAutoHyphens/>
      <w:autoSpaceDE w:val="0"/>
      <w:spacing w:after="80"/>
    </w:pPr>
    <w:rPr>
      <w:rFonts w:ascii="Arial" w:eastAsia="Times New Roman" w:hAnsi="Arial" w:cs="Arial"/>
      <w:lang w:eastAsia="zh-CN"/>
    </w:rPr>
  </w:style>
  <w:style w:type="paragraph" w:customStyle="1" w:styleId="Ttulo21">
    <w:name w:val="Título 21"/>
    <w:basedOn w:val="Normal"/>
    <w:uiPriority w:val="1"/>
    <w:qFormat/>
    <w:rsid w:val="00A76E3C"/>
    <w:pPr>
      <w:widowControl w:val="0"/>
      <w:autoSpaceDE w:val="0"/>
      <w:autoSpaceDN w:val="0"/>
      <w:ind w:left="132"/>
      <w:outlineLvl w:val="2"/>
    </w:pPr>
    <w:rPr>
      <w:rFonts w:ascii="Arial" w:eastAsia="Arial" w:hAnsi="Arial" w:cs="Arial"/>
      <w:b/>
      <w:bCs/>
      <w:sz w:val="18"/>
      <w:szCs w:val="18"/>
      <w:lang w:val="en-US" w:eastAsia="en-US" w:bidi="en-US"/>
    </w:rPr>
  </w:style>
  <w:style w:type="paragraph" w:customStyle="1" w:styleId="Footer1">
    <w:name w:val="Footer1"/>
    <w:basedOn w:val="Normal"/>
    <w:rsid w:val="00A76E3C"/>
    <w:pPr>
      <w:tabs>
        <w:tab w:val="center" w:pos="4419"/>
        <w:tab w:val="right" w:pos="8838"/>
      </w:tabs>
      <w:suppressAutoHyphens/>
      <w:autoSpaceDN w:val="0"/>
    </w:pPr>
    <w:rPr>
      <w:rFonts w:ascii="Tahoma" w:eastAsia="Times New Roman" w:hAnsi="Tahoma"/>
      <w:spacing w:val="20"/>
      <w:kern w:val="3"/>
      <w:lang w:eastAsia="zh-CN"/>
    </w:rPr>
  </w:style>
  <w:style w:type="paragraph" w:customStyle="1" w:styleId="CONSUNumerado">
    <w:name w:val="CONSU Numerado"/>
    <w:rsid w:val="00A76E3C"/>
    <w:pPr>
      <w:numPr>
        <w:numId w:val="26"/>
      </w:numPr>
      <w:tabs>
        <w:tab w:val="clear" w:pos="360"/>
        <w:tab w:val="left" w:pos="2126"/>
      </w:tabs>
      <w:autoSpaceDE w:val="0"/>
      <w:autoSpaceDN w:val="0"/>
      <w:spacing w:after="240" w:line="360" w:lineRule="exact"/>
      <w:jc w:val="both"/>
    </w:pPr>
    <w:rPr>
      <w:rFonts w:ascii="Arial" w:eastAsia="Times New Roman" w:hAnsi="Arial" w:cs="Arial"/>
      <w:sz w:val="24"/>
      <w:szCs w:val="24"/>
      <w:lang w:eastAsia="pt-BR"/>
    </w:rPr>
  </w:style>
  <w:style w:type="paragraph" w:customStyle="1" w:styleId="citao0">
    <w:name w:val="citação"/>
    <w:rsid w:val="00A76E3C"/>
    <w:pPr>
      <w:autoSpaceDE w:val="0"/>
      <w:autoSpaceDN w:val="0"/>
      <w:spacing w:after="120"/>
      <w:jc w:val="both"/>
    </w:pPr>
    <w:rPr>
      <w:rFonts w:ascii="Arial" w:eastAsia="Times New Roman" w:hAnsi="Arial" w:cs="Arial"/>
      <w:i/>
      <w:iCs/>
      <w:sz w:val="22"/>
      <w:szCs w:val="22"/>
      <w:lang w:eastAsia="pt-BR"/>
    </w:rPr>
  </w:style>
  <w:style w:type="paragraph" w:customStyle="1" w:styleId="Preformatted">
    <w:name w:val="Preformatted"/>
    <w:basedOn w:val="Normal"/>
    <w:rsid w:val="00A76E3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eastAsia="Times New Roman" w:hAnsi="Courier New" w:cs="Courier New"/>
      <w:sz w:val="20"/>
      <w:szCs w:val="20"/>
    </w:rPr>
  </w:style>
  <w:style w:type="paragraph" w:customStyle="1" w:styleId="Corpodetexto1">
    <w:name w:val="Corpo de texto1"/>
    <w:rsid w:val="00A76E3C"/>
    <w:rPr>
      <w:rFonts w:ascii="CG Times" w:eastAsia="Times New Roman" w:hAnsi="CG Times"/>
      <w:color w:val="000000"/>
      <w:sz w:val="24"/>
      <w:lang w:val="en-US" w:eastAsia="pt-BR"/>
    </w:rPr>
  </w:style>
  <w:style w:type="paragraph" w:customStyle="1" w:styleId="legenda0">
    <w:name w:val="legenda"/>
    <w:basedOn w:val="Normal"/>
    <w:rsid w:val="00A76E3C"/>
    <w:pPr>
      <w:widowControl w:val="0"/>
      <w:jc w:val="both"/>
    </w:pPr>
    <w:rPr>
      <w:rFonts w:ascii="Times New Roman" w:eastAsia="Times New Roman" w:hAnsi="Times New Roman" w:cs="Times New Roman"/>
      <w:szCs w:val="20"/>
    </w:rPr>
  </w:style>
  <w:style w:type="paragraph" w:customStyle="1" w:styleId="Item0">
    <w:name w:val="Item"/>
    <w:basedOn w:val="Normal"/>
    <w:rsid w:val="00A76E3C"/>
    <w:pPr>
      <w:suppressAutoHyphens/>
      <w:overflowPunct w:val="0"/>
      <w:autoSpaceDE w:val="0"/>
      <w:spacing w:before="480"/>
    </w:pPr>
    <w:rPr>
      <w:rFonts w:ascii="Arial" w:eastAsia="Times New Roman" w:hAnsi="Arial" w:cs="Arial"/>
      <w:b/>
      <w:bCs/>
      <w:lang w:eastAsia="ar-SA"/>
    </w:rPr>
  </w:style>
  <w:style w:type="paragraph" w:customStyle="1" w:styleId="CENTRALIZADO">
    <w:name w:val="CENTRALIZADO"/>
    <w:rsid w:val="00A76E3C"/>
    <w:pPr>
      <w:spacing w:line="312" w:lineRule="exact"/>
      <w:jc w:val="center"/>
    </w:pPr>
    <w:rPr>
      <w:rFonts w:ascii="Courier" w:eastAsia="Times New Roman" w:hAnsi="Courier"/>
      <w:sz w:val="24"/>
      <w:lang w:eastAsia="pt-BR"/>
    </w:rPr>
  </w:style>
  <w:style w:type="paragraph" w:customStyle="1" w:styleId="Ttulo30">
    <w:name w:val="Título3"/>
    <w:basedOn w:val="Normal"/>
    <w:next w:val="Corpodetexto"/>
    <w:rsid w:val="00A76E3C"/>
    <w:pPr>
      <w:keepNext/>
      <w:suppressAutoHyphens/>
      <w:spacing w:before="240" w:after="120"/>
    </w:pPr>
    <w:rPr>
      <w:rFonts w:ascii="Liberation Sans" w:eastAsia="Microsoft YaHei" w:hAnsi="Liberation Sans" w:cs="Mangal"/>
      <w:kern w:val="2"/>
      <w:sz w:val="28"/>
      <w:szCs w:val="28"/>
      <w:lang w:eastAsia="zh-CN"/>
    </w:rPr>
  </w:style>
  <w:style w:type="paragraph" w:customStyle="1" w:styleId="Textodocorpo">
    <w:name w:val="Texto do corpo"/>
    <w:basedOn w:val="Normal"/>
    <w:rsid w:val="00A76E3C"/>
    <w:pPr>
      <w:widowControl w:val="0"/>
      <w:shd w:val="clear" w:color="auto" w:fill="FFFFFF"/>
      <w:suppressAutoHyphens/>
      <w:spacing w:before="240" w:after="240" w:line="293" w:lineRule="exact"/>
      <w:jc w:val="center"/>
    </w:pPr>
    <w:rPr>
      <w:rFonts w:ascii="Arial" w:eastAsia="Arial" w:hAnsi="Arial" w:cs="Arial"/>
      <w:kern w:val="2"/>
      <w:sz w:val="21"/>
      <w:szCs w:val="21"/>
      <w:lang w:eastAsia="zh-CN"/>
    </w:rPr>
  </w:style>
  <w:style w:type="paragraph" w:customStyle="1" w:styleId="Cabealhoourodap1">
    <w:name w:val="Cabeçalho ou rodapé1"/>
    <w:basedOn w:val="Normal"/>
    <w:rsid w:val="00A76E3C"/>
    <w:pPr>
      <w:widowControl w:val="0"/>
      <w:shd w:val="clear" w:color="auto" w:fill="FFFFFF"/>
      <w:suppressAutoHyphens/>
      <w:spacing w:line="0" w:lineRule="atLeast"/>
    </w:pPr>
    <w:rPr>
      <w:rFonts w:ascii="Arial" w:eastAsia="Arial" w:hAnsi="Arial" w:cs="Arial"/>
      <w:kern w:val="2"/>
      <w:sz w:val="16"/>
      <w:szCs w:val="16"/>
      <w:lang w:eastAsia="zh-CN"/>
    </w:rPr>
  </w:style>
  <w:style w:type="paragraph" w:customStyle="1" w:styleId="Textodocorpo1">
    <w:name w:val="Texto do corpo1"/>
    <w:basedOn w:val="Normal"/>
    <w:rsid w:val="00A76E3C"/>
    <w:pPr>
      <w:widowControl w:val="0"/>
      <w:shd w:val="clear" w:color="auto" w:fill="FFFFFF"/>
      <w:suppressAutoHyphens/>
      <w:spacing w:before="240" w:after="240" w:line="293" w:lineRule="exact"/>
      <w:jc w:val="center"/>
    </w:pPr>
    <w:rPr>
      <w:rFonts w:ascii="Arial" w:eastAsia="Arial" w:hAnsi="Arial" w:cs="Arial"/>
      <w:kern w:val="2"/>
      <w:sz w:val="21"/>
      <w:szCs w:val="21"/>
      <w:lang w:eastAsia="zh-CN"/>
    </w:rPr>
  </w:style>
  <w:style w:type="paragraph" w:customStyle="1" w:styleId="Ttulo12">
    <w:name w:val="Título #1"/>
    <w:basedOn w:val="Normal"/>
    <w:rsid w:val="00A76E3C"/>
    <w:pPr>
      <w:widowControl w:val="0"/>
      <w:shd w:val="clear" w:color="auto" w:fill="FFFFFF"/>
      <w:suppressAutoHyphens/>
      <w:spacing w:before="300" w:after="180" w:line="0" w:lineRule="atLeast"/>
    </w:pPr>
    <w:rPr>
      <w:rFonts w:ascii="Arial" w:eastAsia="Arial" w:hAnsi="Arial" w:cs="Arial"/>
      <w:kern w:val="2"/>
      <w:sz w:val="21"/>
      <w:szCs w:val="21"/>
      <w:lang w:eastAsia="zh-CN"/>
    </w:rPr>
  </w:style>
  <w:style w:type="paragraph" w:customStyle="1" w:styleId="Textodocorpo2">
    <w:name w:val="Texto do corpo (2)"/>
    <w:basedOn w:val="Normal"/>
    <w:rsid w:val="00A76E3C"/>
    <w:pPr>
      <w:widowControl w:val="0"/>
      <w:shd w:val="clear" w:color="auto" w:fill="FFFFFF"/>
      <w:suppressAutoHyphens/>
      <w:spacing w:before="60" w:after="240" w:line="0" w:lineRule="atLeast"/>
      <w:jc w:val="center"/>
    </w:pPr>
    <w:rPr>
      <w:rFonts w:ascii="Arial" w:eastAsia="Arial" w:hAnsi="Arial" w:cs="Arial"/>
      <w:i/>
      <w:iCs/>
      <w:kern w:val="2"/>
      <w:sz w:val="17"/>
      <w:szCs w:val="17"/>
      <w:lang w:eastAsia="zh-CN"/>
    </w:rPr>
  </w:style>
  <w:style w:type="paragraph" w:customStyle="1" w:styleId="Textodocorpo3">
    <w:name w:val="Texto do corpo (3)"/>
    <w:basedOn w:val="Normal"/>
    <w:rsid w:val="00A76E3C"/>
    <w:pPr>
      <w:widowControl w:val="0"/>
      <w:shd w:val="clear" w:color="auto" w:fill="FFFFFF"/>
      <w:suppressAutoHyphens/>
      <w:spacing w:line="0" w:lineRule="atLeast"/>
      <w:jc w:val="center"/>
    </w:pPr>
    <w:rPr>
      <w:rFonts w:ascii="Arial" w:eastAsia="Arial" w:hAnsi="Arial" w:cs="Arial"/>
      <w:i/>
      <w:iCs/>
      <w:kern w:val="2"/>
      <w:sz w:val="21"/>
      <w:szCs w:val="21"/>
      <w:lang w:val="pt-PT" w:eastAsia="zh-CN"/>
    </w:rPr>
  </w:style>
  <w:style w:type="paragraph" w:customStyle="1" w:styleId="Legendadatabela">
    <w:name w:val="Legenda da tabela"/>
    <w:basedOn w:val="Normal"/>
    <w:rsid w:val="00A76E3C"/>
    <w:pPr>
      <w:widowControl w:val="0"/>
      <w:shd w:val="clear" w:color="auto" w:fill="FFFFFF"/>
      <w:suppressAutoHyphens/>
      <w:spacing w:line="0" w:lineRule="atLeast"/>
    </w:pPr>
    <w:rPr>
      <w:rFonts w:ascii="Arial" w:eastAsia="Arial" w:hAnsi="Arial" w:cs="Arial"/>
      <w:kern w:val="2"/>
      <w:sz w:val="21"/>
      <w:szCs w:val="21"/>
      <w:lang w:eastAsia="zh-CN"/>
    </w:rPr>
  </w:style>
  <w:style w:type="paragraph" w:customStyle="1" w:styleId="Textodocorpo4">
    <w:name w:val="Texto do corpo (4)"/>
    <w:basedOn w:val="Normal"/>
    <w:rsid w:val="00A76E3C"/>
    <w:pPr>
      <w:widowControl w:val="0"/>
      <w:shd w:val="clear" w:color="auto" w:fill="FFFFFF"/>
      <w:suppressAutoHyphens/>
      <w:spacing w:before="180" w:after="1440" w:line="0" w:lineRule="atLeast"/>
    </w:pPr>
    <w:rPr>
      <w:rFonts w:ascii="Arial" w:eastAsia="Arial" w:hAnsi="Arial" w:cs="Arial"/>
      <w:i/>
      <w:iCs/>
      <w:spacing w:val="-10"/>
      <w:kern w:val="2"/>
      <w:sz w:val="23"/>
      <w:szCs w:val="23"/>
      <w:lang w:eastAsia="zh-CN"/>
    </w:rPr>
  </w:style>
  <w:style w:type="paragraph" w:customStyle="1" w:styleId="Textodocorpo51">
    <w:name w:val="Texto do corpo (5)1"/>
    <w:basedOn w:val="Normal"/>
    <w:rsid w:val="00A76E3C"/>
    <w:pPr>
      <w:widowControl w:val="0"/>
      <w:shd w:val="clear" w:color="auto" w:fill="FFFFFF"/>
      <w:suppressAutoHyphens/>
      <w:spacing w:line="230" w:lineRule="exact"/>
    </w:pPr>
    <w:rPr>
      <w:rFonts w:ascii="Arial" w:eastAsia="Arial" w:hAnsi="Arial" w:cs="Arial"/>
      <w:i/>
      <w:iCs/>
      <w:kern w:val="2"/>
      <w:sz w:val="20"/>
      <w:szCs w:val="20"/>
      <w:lang w:eastAsia="zh-CN"/>
    </w:rPr>
  </w:style>
  <w:style w:type="paragraph" w:customStyle="1" w:styleId="Textodocorpo6">
    <w:name w:val="Texto do corpo (6)"/>
    <w:basedOn w:val="Normal"/>
    <w:rsid w:val="00A76E3C"/>
    <w:pPr>
      <w:widowControl w:val="0"/>
      <w:shd w:val="clear" w:color="auto" w:fill="FFFFFF"/>
      <w:suppressAutoHyphens/>
      <w:spacing w:before="120" w:line="0" w:lineRule="atLeast"/>
    </w:pPr>
    <w:rPr>
      <w:rFonts w:ascii="Arial" w:eastAsia="Arial" w:hAnsi="Arial" w:cs="Arial"/>
      <w:i/>
      <w:iCs/>
      <w:kern w:val="2"/>
      <w:sz w:val="14"/>
      <w:szCs w:val="14"/>
      <w:lang w:eastAsia="zh-CN"/>
    </w:rPr>
  </w:style>
  <w:style w:type="paragraph" w:customStyle="1" w:styleId="Contedodequadro">
    <w:name w:val="Conteúdo de quadro"/>
    <w:basedOn w:val="Corpodetexto"/>
    <w:rsid w:val="00A76E3C"/>
    <w:pPr>
      <w:suppressAutoHyphens/>
      <w:spacing w:before="0" w:beforeAutospacing="0" w:after="120" w:afterAutospacing="0"/>
    </w:pPr>
    <w:rPr>
      <w:rFonts w:ascii="Arial" w:eastAsia="Calibri" w:hAnsi="Arial" w:cs="Arial"/>
      <w:kern w:val="2"/>
      <w:sz w:val="22"/>
      <w:szCs w:val="22"/>
      <w:lang w:eastAsia="zh-CN"/>
    </w:rPr>
  </w:style>
  <w:style w:type="paragraph" w:customStyle="1" w:styleId="TextoATECH">
    <w:name w:val="&gt;&gt;&gt;Texto ATECH"/>
    <w:basedOn w:val="Normal"/>
    <w:rsid w:val="00A76E3C"/>
    <w:pPr>
      <w:suppressAutoHyphens/>
      <w:spacing w:after="200" w:line="300" w:lineRule="atLeast"/>
      <w:jc w:val="both"/>
    </w:pPr>
    <w:rPr>
      <w:rFonts w:ascii="Arial" w:eastAsia="Times New Roman" w:hAnsi="Arial" w:cs="Arial"/>
      <w:sz w:val="22"/>
      <w:szCs w:val="22"/>
      <w:lang w:eastAsia="zh-CN"/>
    </w:rPr>
  </w:style>
  <w:style w:type="paragraph" w:customStyle="1" w:styleId="Artigo">
    <w:name w:val="Artigo"/>
    <w:basedOn w:val="Normal"/>
    <w:rsid w:val="00A76E3C"/>
    <w:pPr>
      <w:suppressAutoHyphens/>
      <w:autoSpaceDE w:val="0"/>
      <w:spacing w:before="85" w:after="85"/>
      <w:jc w:val="both"/>
    </w:pPr>
    <w:rPr>
      <w:rFonts w:ascii="Arial" w:eastAsia="Times New Roman" w:hAnsi="Arial" w:cs="Arial"/>
      <w:b/>
      <w:bCs/>
      <w:sz w:val="20"/>
      <w:szCs w:val="20"/>
      <w:u w:val="single"/>
      <w:lang w:eastAsia="zh-CN"/>
    </w:rPr>
  </w:style>
  <w:style w:type="paragraph" w:customStyle="1" w:styleId="Assunto">
    <w:name w:val="Assunto"/>
    <w:basedOn w:val="Normal"/>
    <w:rsid w:val="00A76E3C"/>
    <w:pPr>
      <w:suppressAutoHyphens/>
      <w:autoSpaceDE w:val="0"/>
      <w:spacing w:before="170" w:after="170"/>
    </w:pPr>
    <w:rPr>
      <w:rFonts w:ascii="Arial" w:eastAsia="Times New Roman" w:hAnsi="Arial" w:cs="Arial"/>
      <w:b/>
      <w:bCs/>
      <w:sz w:val="20"/>
      <w:szCs w:val="20"/>
      <w:lang w:eastAsia="zh-CN"/>
    </w:rPr>
  </w:style>
  <w:style w:type="paragraph" w:customStyle="1" w:styleId="Artigo1">
    <w:name w:val="Artigo1"/>
    <w:basedOn w:val="Normal"/>
    <w:rsid w:val="00A76E3C"/>
    <w:pPr>
      <w:suppressAutoHyphens/>
      <w:autoSpaceDE w:val="0"/>
      <w:spacing w:before="85" w:after="85"/>
      <w:jc w:val="both"/>
    </w:pPr>
    <w:rPr>
      <w:rFonts w:ascii="Arial" w:eastAsia="Times New Roman" w:hAnsi="Arial" w:cs="Arial"/>
      <w:sz w:val="20"/>
      <w:szCs w:val="20"/>
      <w:lang w:eastAsia="zh-CN"/>
    </w:rPr>
  </w:style>
  <w:style w:type="paragraph" w:customStyle="1" w:styleId="assunto0">
    <w:name w:val="assunto"/>
    <w:basedOn w:val="Normal"/>
    <w:rsid w:val="00A76E3C"/>
    <w:pPr>
      <w:suppressAutoHyphens/>
      <w:spacing w:before="280" w:after="280"/>
    </w:pPr>
    <w:rPr>
      <w:rFonts w:ascii="Times New Roman" w:eastAsia="Times New Roman" w:hAnsi="Times New Roman" w:cs="Times New Roman"/>
      <w:lang w:eastAsia="zh-CN"/>
    </w:rPr>
  </w:style>
  <w:style w:type="paragraph" w:customStyle="1" w:styleId="artigo10">
    <w:name w:val="artigo1"/>
    <w:basedOn w:val="Normal"/>
    <w:rsid w:val="00A76E3C"/>
    <w:pPr>
      <w:suppressAutoHyphens/>
      <w:spacing w:before="280" w:after="280"/>
    </w:pPr>
    <w:rPr>
      <w:rFonts w:ascii="Times New Roman" w:eastAsia="Times New Roman" w:hAnsi="Times New Roman" w:cs="Times New Roman"/>
      <w:lang w:eastAsia="zh-CN"/>
    </w:rPr>
  </w:style>
  <w:style w:type="paragraph" w:customStyle="1" w:styleId="Inciso">
    <w:name w:val="Inciso"/>
    <w:basedOn w:val="Normal"/>
    <w:rsid w:val="00A76E3C"/>
    <w:pPr>
      <w:suppressAutoHyphens/>
      <w:autoSpaceDE w:val="0"/>
      <w:spacing w:before="57" w:after="57"/>
      <w:ind w:left="794"/>
      <w:jc w:val="both"/>
    </w:pPr>
    <w:rPr>
      <w:rFonts w:ascii="Arial" w:eastAsia="Times New Roman" w:hAnsi="Arial" w:cs="Arial"/>
      <w:sz w:val="20"/>
      <w:szCs w:val="20"/>
      <w:lang w:eastAsia="zh-CN"/>
    </w:rPr>
  </w:style>
  <w:style w:type="paragraph" w:customStyle="1" w:styleId="Pargrafo">
    <w:name w:val="Parágrafo"/>
    <w:basedOn w:val="Normal"/>
    <w:rsid w:val="00A76E3C"/>
    <w:pPr>
      <w:suppressAutoHyphens/>
      <w:autoSpaceDE w:val="0"/>
      <w:spacing w:before="74" w:after="74"/>
      <w:ind w:left="397"/>
      <w:jc w:val="both"/>
    </w:pPr>
    <w:rPr>
      <w:rFonts w:ascii="Arial" w:eastAsia="Times New Roman" w:hAnsi="Arial" w:cs="Arial"/>
      <w:sz w:val="20"/>
      <w:szCs w:val="20"/>
      <w:lang w:eastAsia="zh-CN"/>
    </w:rPr>
  </w:style>
  <w:style w:type="paragraph" w:customStyle="1" w:styleId="artigo0">
    <w:name w:val="artigo"/>
    <w:basedOn w:val="Normal"/>
    <w:rsid w:val="00A76E3C"/>
    <w:pPr>
      <w:suppressAutoHyphens/>
      <w:spacing w:before="280" w:after="280"/>
    </w:pPr>
    <w:rPr>
      <w:rFonts w:ascii="Times New Roman" w:eastAsia="Times New Roman" w:hAnsi="Times New Roman" w:cs="Times New Roman"/>
      <w:lang w:eastAsia="zh-CN"/>
    </w:rPr>
  </w:style>
  <w:style w:type="paragraph" w:customStyle="1" w:styleId="Alnea">
    <w:name w:val="Alínea"/>
    <w:basedOn w:val="Normal"/>
    <w:rsid w:val="00A76E3C"/>
    <w:pPr>
      <w:suppressAutoHyphens/>
      <w:autoSpaceDE w:val="0"/>
      <w:spacing w:before="51" w:after="51"/>
      <w:ind w:left="1134"/>
      <w:jc w:val="both"/>
    </w:pPr>
    <w:rPr>
      <w:rFonts w:ascii="Arial" w:eastAsia="Times New Roman" w:hAnsi="Arial" w:cs="Arial"/>
      <w:sz w:val="20"/>
      <w:szCs w:val="20"/>
      <w:lang w:eastAsia="zh-CN"/>
    </w:rPr>
  </w:style>
  <w:style w:type="paragraph" w:customStyle="1" w:styleId="WW-Corpodotexto">
    <w:name w:val="WW-Corpo do texto"/>
    <w:basedOn w:val="Normal"/>
    <w:rsid w:val="00A76E3C"/>
    <w:pPr>
      <w:widowControl w:val="0"/>
      <w:suppressAutoHyphens/>
      <w:jc w:val="both"/>
    </w:pPr>
    <w:rPr>
      <w:rFonts w:ascii="Times New Roman" w:eastAsia="Times New Roman" w:hAnsi="Times New Roman" w:cs="Times New Roman"/>
      <w:spacing w:val="20"/>
      <w:position w:val="8"/>
      <w:sz w:val="26"/>
      <w:lang w:eastAsia="zh-CN"/>
    </w:rPr>
  </w:style>
  <w:style w:type="paragraph" w:customStyle="1" w:styleId="Objetivo">
    <w:name w:val="Objetivo"/>
    <w:basedOn w:val="Ttulo4"/>
    <w:rsid w:val="00A76E3C"/>
    <w:pPr>
      <w:keepLines w:val="0"/>
      <w:suppressAutoHyphens/>
      <w:spacing w:before="0"/>
      <w:ind w:right="397" w:firstLine="851"/>
      <w:jc w:val="both"/>
    </w:pPr>
    <w:rPr>
      <w:rFonts w:ascii="Times New Roman" w:eastAsia="Times New Roman" w:hAnsi="Times New Roman" w:cs="Times New Roman"/>
      <w:i w:val="0"/>
      <w:iCs w:val="0"/>
      <w:color w:val="auto"/>
    </w:rPr>
  </w:style>
  <w:style w:type="paragraph" w:customStyle="1" w:styleId="p29">
    <w:name w:val="p29"/>
    <w:basedOn w:val="Normal"/>
    <w:uiPriority w:val="99"/>
    <w:rsid w:val="00A76E3C"/>
    <w:pPr>
      <w:widowControl w:val="0"/>
      <w:tabs>
        <w:tab w:val="left" w:pos="720"/>
      </w:tabs>
      <w:spacing w:line="280" w:lineRule="atLeast"/>
      <w:jc w:val="both"/>
    </w:pPr>
    <w:rPr>
      <w:rFonts w:ascii="Arial" w:eastAsia="Times New Roman" w:hAnsi="Arial" w:cs="Arial"/>
    </w:rPr>
  </w:style>
  <w:style w:type="paragraph" w:customStyle="1" w:styleId="vermelho">
    <w:name w:val="vermelho"/>
    <w:basedOn w:val="Corpodetexto"/>
    <w:autoRedefine/>
    <w:uiPriority w:val="99"/>
    <w:rsid w:val="00A76E3C"/>
    <w:pPr>
      <w:suppressAutoHyphens/>
      <w:spacing w:before="0" w:beforeAutospacing="0" w:after="0" w:afterAutospacing="0"/>
    </w:pPr>
    <w:rPr>
      <w:rFonts w:ascii="Arial" w:eastAsia="Calibri" w:hAnsi="Arial" w:cs="Arial"/>
      <w:kern w:val="2"/>
      <w:sz w:val="22"/>
      <w:szCs w:val="22"/>
      <w:lang w:eastAsia="zh-CN"/>
    </w:rPr>
  </w:style>
  <w:style w:type="paragraph" w:customStyle="1" w:styleId="Numerada10">
    <w:name w:val="Numerada 1"/>
    <w:basedOn w:val="Corpodetexto"/>
    <w:uiPriority w:val="99"/>
    <w:rsid w:val="00A76E3C"/>
    <w:pPr>
      <w:suppressAutoHyphens/>
      <w:spacing w:before="0" w:beforeAutospacing="0" w:after="0" w:afterAutospacing="0"/>
    </w:pPr>
    <w:rPr>
      <w:rFonts w:ascii="Arial" w:eastAsia="Calibri" w:hAnsi="Arial" w:cs="Arial"/>
      <w:kern w:val="2"/>
      <w:sz w:val="22"/>
      <w:szCs w:val="22"/>
      <w:lang w:eastAsia="zh-CN"/>
    </w:rPr>
  </w:style>
  <w:style w:type="paragraph" w:customStyle="1" w:styleId="Style2">
    <w:name w:val="Style2"/>
    <w:basedOn w:val="Normal"/>
    <w:autoRedefine/>
    <w:uiPriority w:val="99"/>
    <w:rsid w:val="00A76E3C"/>
    <w:pPr>
      <w:spacing w:before="60" w:after="60"/>
      <w:jc w:val="center"/>
    </w:pPr>
    <w:rPr>
      <w:rFonts w:ascii="Arial" w:eastAsia="Times New Roman" w:hAnsi="Arial" w:cs="Arial"/>
      <w:b/>
      <w:bCs/>
      <w:smallCaps/>
      <w:color w:val="000080"/>
      <w:spacing w:val="100"/>
      <w:sz w:val="40"/>
      <w:szCs w:val="40"/>
      <w:lang w:eastAsia="en-US"/>
    </w:rPr>
  </w:style>
  <w:style w:type="paragraph" w:customStyle="1" w:styleId="A040463">
    <w:name w:val="_A040463"/>
    <w:basedOn w:val="Normal"/>
    <w:uiPriority w:val="99"/>
    <w:rsid w:val="00A76E3C"/>
    <w:pPr>
      <w:ind w:left="432" w:right="288" w:firstLine="432"/>
      <w:jc w:val="both"/>
    </w:pPr>
    <w:rPr>
      <w:rFonts w:ascii="Times New Roman" w:eastAsia="Times New Roman" w:hAnsi="Times New Roman" w:cs="Times New Roman"/>
    </w:rPr>
  </w:style>
  <w:style w:type="paragraph" w:customStyle="1" w:styleId="A233063">
    <w:name w:val="_A233063"/>
    <w:basedOn w:val="Normal"/>
    <w:uiPriority w:val="99"/>
    <w:rsid w:val="00A76E3C"/>
    <w:pPr>
      <w:ind w:left="4176" w:right="288" w:firstLine="3168"/>
      <w:jc w:val="both"/>
    </w:pPr>
    <w:rPr>
      <w:rFonts w:ascii="Times New Roman" w:eastAsia="Times New Roman" w:hAnsi="Times New Roman" w:cs="Times New Roman"/>
    </w:rPr>
  </w:style>
  <w:style w:type="paragraph" w:customStyle="1" w:styleId="realce">
    <w:name w:val="realce"/>
    <w:basedOn w:val="Corpodetexto"/>
    <w:autoRedefine/>
    <w:uiPriority w:val="99"/>
    <w:rsid w:val="00A76E3C"/>
    <w:pPr>
      <w:tabs>
        <w:tab w:val="left" w:pos="252"/>
        <w:tab w:val="left" w:pos="900"/>
        <w:tab w:val="left" w:pos="1710"/>
        <w:tab w:val="left" w:pos="1800"/>
        <w:tab w:val="left" w:pos="2070"/>
      </w:tabs>
      <w:spacing w:before="0" w:beforeAutospacing="0" w:after="0" w:afterAutospacing="0" w:line="360" w:lineRule="auto"/>
      <w:jc w:val="both"/>
    </w:pPr>
    <w:rPr>
      <w:rFonts w:ascii="Verdana" w:hAnsi="Verdana" w:cs="Verdana"/>
      <w:b/>
      <w:bCs/>
      <w:color w:val="000000"/>
      <w:sz w:val="20"/>
      <w:szCs w:val="20"/>
    </w:rPr>
  </w:style>
  <w:style w:type="paragraph" w:customStyle="1" w:styleId="m4">
    <w:name w:val="m4"/>
    <w:basedOn w:val="Commarcadores"/>
    <w:uiPriority w:val="99"/>
    <w:rsid w:val="00A76E3C"/>
    <w:pPr>
      <w:numPr>
        <w:numId w:val="0"/>
      </w:numPr>
      <w:shd w:val="clear" w:color="auto" w:fill="FFFFFF"/>
      <w:tabs>
        <w:tab w:val="left" w:pos="1080"/>
      </w:tabs>
      <w:overflowPunct/>
      <w:autoSpaceDE/>
      <w:autoSpaceDN/>
      <w:adjustRightInd/>
      <w:spacing w:before="60" w:after="60"/>
      <w:ind w:left="1080"/>
      <w:contextualSpacing w:val="0"/>
      <w:jc w:val="both"/>
      <w:textAlignment w:val="auto"/>
    </w:pPr>
    <w:rPr>
      <w:rFonts w:ascii="Arial" w:hAnsi="Arial" w:cs="Arial"/>
      <w:sz w:val="24"/>
      <w:szCs w:val="24"/>
    </w:rPr>
  </w:style>
  <w:style w:type="paragraph" w:customStyle="1" w:styleId="Obr">
    <w:name w:val="Obr"/>
    <w:basedOn w:val="Normal"/>
    <w:rsid w:val="00A76E3C"/>
    <w:pPr>
      <w:jc w:val="both"/>
    </w:pPr>
    <w:rPr>
      <w:rFonts w:ascii="Times New Roman" w:eastAsia="Times New Roman" w:hAnsi="Times New Roman" w:cs="Times New Roman"/>
    </w:rPr>
  </w:style>
  <w:style w:type="paragraph" w:customStyle="1" w:styleId="Normal30">
    <w:name w:val="Normal3"/>
    <w:basedOn w:val="Normal"/>
    <w:rsid w:val="00A76E3C"/>
    <w:pPr>
      <w:spacing w:before="100" w:beforeAutospacing="1" w:after="100" w:afterAutospacing="1"/>
    </w:pPr>
    <w:rPr>
      <w:rFonts w:ascii="Times New Roman" w:eastAsia="Times New Roman" w:hAnsi="Times New Roman" w:cs="Times New Roman"/>
    </w:rPr>
  </w:style>
  <w:style w:type="character" w:customStyle="1" w:styleId="NormalWeb1Char">
    <w:name w:val="Normal (Web)1 Char"/>
    <w:link w:val="NormalWeb1"/>
    <w:locked/>
    <w:rsid w:val="00A76E3C"/>
    <w:rPr>
      <w:rFonts w:ascii="Arial Unicode MS" w:hAnsi="Arial Unicode MS" w:cs="Arial Unicode MS"/>
      <w:sz w:val="24"/>
      <w:szCs w:val="24"/>
    </w:rPr>
  </w:style>
  <w:style w:type="paragraph" w:customStyle="1" w:styleId="NormalWeb1">
    <w:name w:val="Normal (Web)1"/>
    <w:basedOn w:val="Normal"/>
    <w:link w:val="NormalWeb1Char"/>
    <w:rsid w:val="00A76E3C"/>
    <w:pPr>
      <w:spacing w:before="100" w:beforeAutospacing="1" w:after="119"/>
    </w:pPr>
    <w:rPr>
      <w:rFonts w:ascii="Arial Unicode MS" w:hAnsi="Arial Unicode MS" w:cs="Arial Unicode MS"/>
      <w:lang w:eastAsia="en-US"/>
    </w:rPr>
  </w:style>
  <w:style w:type="paragraph" w:customStyle="1" w:styleId="rte">
    <w:name w:val="rte"/>
    <w:basedOn w:val="Normal"/>
    <w:rsid w:val="00A76E3C"/>
    <w:pPr>
      <w:spacing w:before="100" w:beforeAutospacing="1" w:after="100" w:afterAutospacing="1"/>
    </w:pPr>
    <w:rPr>
      <w:rFonts w:ascii="Times New Roman" w:eastAsia="Times New Roman" w:hAnsi="Times New Roman" w:cs="Times New Roman"/>
    </w:rPr>
  </w:style>
  <w:style w:type="paragraph" w:customStyle="1" w:styleId="a0">
    <w:name w:val="a"/>
    <w:basedOn w:val="Normal"/>
    <w:rsid w:val="00A76E3C"/>
    <w:pPr>
      <w:tabs>
        <w:tab w:val="left" w:pos="567"/>
        <w:tab w:val="right" w:pos="9214"/>
      </w:tabs>
      <w:spacing w:line="480" w:lineRule="auto"/>
      <w:jc w:val="both"/>
    </w:pPr>
    <w:rPr>
      <w:rFonts w:ascii="Arial" w:eastAsia="MS Mincho" w:hAnsi="Arial" w:cs="Arial"/>
      <w:sz w:val="20"/>
      <w:szCs w:val="20"/>
    </w:rPr>
  </w:style>
  <w:style w:type="paragraph" w:customStyle="1" w:styleId="A061270">
    <w:name w:val="_A061270"/>
    <w:rsid w:val="00A76E3C"/>
    <w:pPr>
      <w:widowControl w:val="0"/>
      <w:ind w:left="1584" w:hanging="864"/>
      <w:jc w:val="both"/>
    </w:pPr>
    <w:rPr>
      <w:rFonts w:eastAsia="Times New Roman"/>
      <w:color w:val="000000"/>
      <w:sz w:val="24"/>
      <w:lang w:eastAsia="pt-BR"/>
    </w:rPr>
  </w:style>
  <w:style w:type="paragraph" w:customStyle="1" w:styleId="A120670">
    <w:name w:val="_A120670"/>
    <w:rsid w:val="00A76E3C"/>
    <w:pPr>
      <w:widowControl w:val="0"/>
      <w:ind w:left="720" w:firstLine="864"/>
      <w:jc w:val="both"/>
    </w:pPr>
    <w:rPr>
      <w:rFonts w:eastAsia="Times New Roman"/>
      <w:color w:val="000000"/>
      <w:sz w:val="24"/>
      <w:lang w:eastAsia="pt-BR"/>
    </w:rPr>
  </w:style>
  <w:style w:type="paragraph" w:customStyle="1" w:styleId="A061470">
    <w:name w:val="_A061470"/>
    <w:rsid w:val="00A76E3C"/>
    <w:pPr>
      <w:widowControl w:val="0"/>
      <w:ind w:left="1872" w:hanging="1152"/>
      <w:jc w:val="both"/>
    </w:pPr>
    <w:rPr>
      <w:rFonts w:eastAsia="Times New Roman"/>
      <w:color w:val="000000"/>
      <w:sz w:val="24"/>
      <w:lang w:eastAsia="pt-BR"/>
    </w:rPr>
  </w:style>
  <w:style w:type="paragraph" w:customStyle="1" w:styleId="A061370">
    <w:name w:val="_A061370"/>
    <w:rsid w:val="00A76E3C"/>
    <w:pPr>
      <w:widowControl w:val="0"/>
      <w:ind w:left="1728" w:hanging="1008"/>
      <w:jc w:val="both"/>
    </w:pPr>
    <w:rPr>
      <w:rFonts w:eastAsia="Times New Roman"/>
      <w:color w:val="000000"/>
      <w:sz w:val="24"/>
      <w:lang w:eastAsia="pt-BR"/>
    </w:rPr>
  </w:style>
  <w:style w:type="paragraph" w:customStyle="1" w:styleId="A060875">
    <w:name w:val="_A060875"/>
    <w:rsid w:val="00A76E3C"/>
    <w:pPr>
      <w:widowControl w:val="0"/>
      <w:ind w:left="1008" w:hanging="288"/>
      <w:jc w:val="both"/>
    </w:pPr>
    <w:rPr>
      <w:rFonts w:eastAsia="Times New Roman"/>
      <w:color w:val="000000"/>
      <w:sz w:val="24"/>
      <w:lang w:eastAsia="pt-BR"/>
    </w:rPr>
  </w:style>
  <w:style w:type="paragraph" w:customStyle="1" w:styleId="Chapter">
    <w:name w:val="Chapter"/>
    <w:basedOn w:val="Normal"/>
    <w:next w:val="Normal"/>
    <w:rsid w:val="00A76E3C"/>
    <w:pPr>
      <w:numPr>
        <w:numId w:val="27"/>
      </w:numPr>
      <w:tabs>
        <w:tab w:val="left" w:pos="1440"/>
      </w:tabs>
      <w:spacing w:after="240"/>
      <w:jc w:val="center"/>
    </w:pPr>
    <w:rPr>
      <w:rFonts w:ascii="Times New Roman" w:eastAsia="Times New Roman" w:hAnsi="Times New Roman" w:cs="Times New Roman"/>
      <w:b/>
      <w:smallCaps/>
      <w:szCs w:val="20"/>
      <w:lang w:val="es-ES"/>
    </w:rPr>
  </w:style>
  <w:style w:type="paragraph" w:customStyle="1" w:styleId="Paragraph">
    <w:name w:val="Paragraph"/>
    <w:basedOn w:val="Recuodecorpodetexto"/>
    <w:rsid w:val="00A76E3C"/>
    <w:pPr>
      <w:numPr>
        <w:ilvl w:val="1"/>
        <w:numId w:val="27"/>
      </w:numPr>
      <w:suppressAutoHyphens/>
      <w:spacing w:line="360" w:lineRule="auto"/>
      <w:ind w:left="0" w:firstLine="2880"/>
      <w:jc w:val="left"/>
    </w:pPr>
    <w:rPr>
      <w:rFonts w:ascii="Arial" w:eastAsia="MS Mincho" w:hAnsi="Arial" w:cs="Arial"/>
      <w:kern w:val="2"/>
      <w:szCs w:val="24"/>
      <w:lang w:eastAsia="zh-CN"/>
    </w:rPr>
  </w:style>
  <w:style w:type="paragraph" w:customStyle="1" w:styleId="Subheading2">
    <w:name w:val="Subheading2"/>
    <w:basedOn w:val="Normal"/>
    <w:rsid w:val="00A76E3C"/>
    <w:pPr>
      <w:keepNext/>
      <w:numPr>
        <w:ilvl w:val="2"/>
        <w:numId w:val="27"/>
      </w:numPr>
      <w:spacing w:before="120" w:after="120"/>
    </w:pPr>
    <w:rPr>
      <w:rFonts w:ascii="Times New Roman" w:eastAsia="Times New Roman" w:hAnsi="Times New Roman" w:cs="Times New Roman"/>
      <w:b/>
      <w:szCs w:val="20"/>
      <w:lang w:val="es-ES_tradnl"/>
    </w:rPr>
  </w:style>
  <w:style w:type="paragraph" w:customStyle="1" w:styleId="subpar">
    <w:name w:val="subpar"/>
    <w:basedOn w:val="Recuodecorpodetexto3"/>
    <w:rsid w:val="00A76E3C"/>
    <w:pPr>
      <w:numPr>
        <w:ilvl w:val="3"/>
        <w:numId w:val="27"/>
      </w:numPr>
      <w:spacing w:before="60" w:after="60"/>
      <w:ind w:left="1560" w:hanging="284"/>
      <w:jc w:val="both"/>
    </w:pPr>
    <w:rPr>
      <w:rFonts w:ascii="Times New Roman" w:eastAsia="Times New Roman" w:hAnsi="Times New Roman" w:cs="Times New Roman"/>
    </w:rPr>
  </w:style>
  <w:style w:type="paragraph" w:customStyle="1" w:styleId="texto-nivel-1">
    <w:name w:val="texto-nivel-1"/>
    <w:basedOn w:val="Normal"/>
    <w:rsid w:val="00A76E3C"/>
    <w:pPr>
      <w:ind w:firstLine="709"/>
      <w:jc w:val="both"/>
    </w:pPr>
    <w:rPr>
      <w:rFonts w:ascii="Times New Roman" w:eastAsia="Times New Roman" w:hAnsi="Times New Roman" w:cs="Times New Roman"/>
      <w:szCs w:val="20"/>
      <w:lang w:eastAsia="en-US"/>
    </w:rPr>
  </w:style>
  <w:style w:type="paragraph" w:customStyle="1" w:styleId="Incisonumerado">
    <w:name w:val="Inciso numerado"/>
    <w:rsid w:val="00A76E3C"/>
    <w:pPr>
      <w:tabs>
        <w:tab w:val="left" w:pos="567"/>
        <w:tab w:val="num" w:pos="1440"/>
      </w:tabs>
      <w:spacing w:after="120"/>
      <w:ind w:left="1440" w:hanging="1440"/>
      <w:jc w:val="both"/>
    </w:pPr>
    <w:rPr>
      <w:rFonts w:ascii="Arial" w:eastAsia="Times New Roman" w:hAnsi="Arial"/>
      <w:color w:val="000000"/>
      <w:lang w:eastAsia="pt-BR"/>
    </w:rPr>
  </w:style>
  <w:style w:type="paragraph" w:customStyle="1" w:styleId="alnea0">
    <w:name w:val="alínea"/>
    <w:basedOn w:val="Incisonumerado"/>
    <w:rsid w:val="00A76E3C"/>
  </w:style>
  <w:style w:type="paragraph" w:customStyle="1" w:styleId="Clusula">
    <w:name w:val="Cláusula"/>
    <w:rsid w:val="00A76E3C"/>
    <w:pPr>
      <w:spacing w:before="120" w:after="60"/>
      <w:jc w:val="both"/>
    </w:pPr>
    <w:rPr>
      <w:rFonts w:ascii="Arial" w:eastAsia="Times New Roman" w:hAnsi="Arial"/>
      <w:lang w:eastAsia="pt-BR"/>
    </w:rPr>
  </w:style>
  <w:style w:type="paragraph" w:customStyle="1" w:styleId="Pargrafonico">
    <w:name w:val="Parágrafo Único"/>
    <w:basedOn w:val="Pargrafo"/>
    <w:next w:val="Clusula"/>
    <w:rsid w:val="00A76E3C"/>
    <w:pPr>
      <w:numPr>
        <w:numId w:val="28"/>
      </w:numPr>
      <w:ind w:left="397"/>
    </w:pPr>
  </w:style>
  <w:style w:type="paragraph" w:customStyle="1" w:styleId="Cabealho1">
    <w:name w:val="Cabeçalho1"/>
    <w:basedOn w:val="Normal"/>
    <w:rsid w:val="00A76E3C"/>
    <w:pPr>
      <w:widowControl w:val="0"/>
      <w:tabs>
        <w:tab w:val="center" w:pos="4419"/>
        <w:tab w:val="right" w:pos="8838"/>
      </w:tabs>
      <w:suppressAutoHyphens/>
    </w:pPr>
    <w:rPr>
      <w:rFonts w:ascii="Times New Roman" w:eastAsia="Times New Roman" w:hAnsi="Times New Roman" w:cs="Times New Roman"/>
      <w:noProof/>
      <w:szCs w:val="20"/>
      <w:lang w:val="pt-PT" w:eastAsia="en-US"/>
    </w:rPr>
  </w:style>
  <w:style w:type="paragraph" w:customStyle="1" w:styleId="Estilo">
    <w:name w:val="Estilo"/>
    <w:rsid w:val="00A76E3C"/>
    <w:pPr>
      <w:widowControl w:val="0"/>
      <w:autoSpaceDE w:val="0"/>
      <w:autoSpaceDN w:val="0"/>
      <w:adjustRightInd w:val="0"/>
    </w:pPr>
    <w:rPr>
      <w:rFonts w:eastAsia="Times New Roman"/>
      <w:sz w:val="24"/>
      <w:szCs w:val="24"/>
      <w:lang w:eastAsia="pt-BR"/>
    </w:rPr>
  </w:style>
  <w:style w:type="paragraph" w:customStyle="1" w:styleId="WW-Heading11111111111">
    <w:name w:val="WW-Heading11111111111"/>
    <w:basedOn w:val="Normal"/>
    <w:next w:val="Corpodetexto"/>
    <w:rsid w:val="00A76E3C"/>
    <w:pPr>
      <w:keepNext/>
      <w:widowControl w:val="0"/>
      <w:suppressAutoHyphens/>
      <w:spacing w:before="240" w:after="120"/>
    </w:pPr>
    <w:rPr>
      <w:rFonts w:ascii="Arial" w:eastAsia="Lucida Sans Unicode" w:hAnsi="Arial" w:cs="Arial"/>
      <w:kern w:val="2"/>
      <w:sz w:val="28"/>
      <w:szCs w:val="28"/>
    </w:rPr>
  </w:style>
  <w:style w:type="paragraph" w:customStyle="1" w:styleId="Ttulo91">
    <w:name w:val="Título 91"/>
    <w:basedOn w:val="WW-Heading11111111111"/>
    <w:next w:val="Corpodetexto"/>
    <w:rsid w:val="00A76E3C"/>
  </w:style>
  <w:style w:type="paragraph" w:customStyle="1" w:styleId="Ttulo61">
    <w:name w:val="Título 61"/>
    <w:basedOn w:val="Normal"/>
    <w:next w:val="Normal"/>
    <w:rsid w:val="00A76E3C"/>
    <w:pPr>
      <w:keepNext/>
      <w:widowControl w:val="0"/>
      <w:tabs>
        <w:tab w:val="num" w:pos="0"/>
      </w:tabs>
      <w:suppressAutoHyphens/>
      <w:outlineLvl w:val="5"/>
    </w:pPr>
    <w:rPr>
      <w:rFonts w:ascii="Tahoma" w:eastAsia="Tahoma" w:hAnsi="Tahoma"/>
      <w:b/>
      <w:bCs/>
      <w:kern w:val="2"/>
      <w:sz w:val="20"/>
      <w:szCs w:val="20"/>
    </w:rPr>
  </w:style>
  <w:style w:type="paragraph" w:customStyle="1" w:styleId="Ttulo41">
    <w:name w:val="Título 41"/>
    <w:basedOn w:val="Normal"/>
    <w:next w:val="Normal"/>
    <w:rsid w:val="00A76E3C"/>
    <w:pPr>
      <w:keepNext/>
      <w:widowControl w:val="0"/>
      <w:suppressAutoHyphens/>
      <w:jc w:val="both"/>
    </w:pPr>
    <w:rPr>
      <w:rFonts w:ascii="Arial" w:eastAsia="Arial" w:hAnsi="Arial" w:cs="Arial"/>
      <w:b/>
      <w:bCs/>
      <w:kern w:val="2"/>
    </w:rPr>
  </w:style>
  <w:style w:type="paragraph" w:customStyle="1" w:styleId="Ttulo71">
    <w:name w:val="Título 71"/>
    <w:basedOn w:val="Normal"/>
    <w:next w:val="Normal"/>
    <w:rsid w:val="00A76E3C"/>
    <w:pPr>
      <w:keepNext/>
      <w:widowControl w:val="0"/>
      <w:tabs>
        <w:tab w:val="num" w:pos="0"/>
      </w:tabs>
      <w:suppressAutoHyphens/>
      <w:spacing w:line="200" w:lineRule="atLeast"/>
      <w:jc w:val="center"/>
    </w:pPr>
    <w:rPr>
      <w:rFonts w:ascii="Tahoma" w:eastAsia="Tahoma" w:hAnsi="Tahoma"/>
      <w:b/>
      <w:bCs/>
      <w:color w:val="000000"/>
      <w:kern w:val="2"/>
      <w:sz w:val="20"/>
      <w:szCs w:val="20"/>
    </w:rPr>
  </w:style>
  <w:style w:type="paragraph" w:customStyle="1" w:styleId="Citaes">
    <w:name w:val="Citações"/>
    <w:basedOn w:val="Normal"/>
    <w:rsid w:val="00A76E3C"/>
    <w:pPr>
      <w:widowControl w:val="0"/>
      <w:suppressAutoHyphens/>
      <w:spacing w:after="283"/>
      <w:ind w:left="567" w:right="567"/>
    </w:pPr>
    <w:rPr>
      <w:rFonts w:ascii="Times New Roman" w:eastAsia="Andale Sans UI" w:hAnsi="Times New Roman" w:cs="Times New Roman"/>
      <w:kern w:val="2"/>
    </w:rPr>
  </w:style>
  <w:style w:type="paragraph" w:customStyle="1" w:styleId="Ttulo31">
    <w:name w:val="Título 31"/>
    <w:basedOn w:val="Normal"/>
    <w:next w:val="Normal"/>
    <w:rsid w:val="00A76E3C"/>
    <w:pPr>
      <w:keepNext/>
      <w:widowControl w:val="0"/>
      <w:suppressAutoHyphens/>
      <w:spacing w:line="200" w:lineRule="atLeast"/>
      <w:jc w:val="right"/>
    </w:pPr>
    <w:rPr>
      <w:rFonts w:ascii="Tahoma" w:eastAsia="Tahoma" w:hAnsi="Tahoma"/>
      <w:b/>
      <w:bCs/>
      <w:color w:val="000000"/>
      <w:kern w:val="2"/>
      <w:sz w:val="20"/>
      <w:szCs w:val="20"/>
    </w:rPr>
  </w:style>
  <w:style w:type="paragraph" w:customStyle="1" w:styleId="TableContents">
    <w:name w:val="Table Contents"/>
    <w:basedOn w:val="Normal"/>
    <w:rsid w:val="00A76E3C"/>
    <w:pPr>
      <w:widowControl w:val="0"/>
      <w:suppressAutoHyphens/>
    </w:pPr>
    <w:rPr>
      <w:rFonts w:ascii="Times New Roman" w:eastAsia="Andale Sans UI" w:hAnsi="Times New Roman" w:cs="Times New Roman"/>
      <w:kern w:val="2"/>
    </w:rPr>
  </w:style>
  <w:style w:type="paragraph" w:customStyle="1" w:styleId="Lista41">
    <w:name w:val="Lista 41"/>
    <w:basedOn w:val="Normal"/>
    <w:rsid w:val="00A76E3C"/>
    <w:pPr>
      <w:widowControl w:val="0"/>
      <w:suppressAutoHyphens/>
      <w:ind w:left="1132" w:hanging="283"/>
    </w:pPr>
    <w:rPr>
      <w:rFonts w:ascii="Times New Roman" w:eastAsia="Andale Sans UI" w:hAnsi="Times New Roman" w:cs="Times New Roman"/>
      <w:kern w:val="2"/>
    </w:rPr>
  </w:style>
  <w:style w:type="paragraph" w:customStyle="1" w:styleId="Lista6">
    <w:name w:val="Lista 6"/>
    <w:basedOn w:val="Lista41"/>
    <w:rsid w:val="00A76E3C"/>
  </w:style>
  <w:style w:type="paragraph" w:customStyle="1" w:styleId="Corpodetexto231">
    <w:name w:val="Corpo de texto 231"/>
    <w:basedOn w:val="Normal"/>
    <w:uiPriority w:val="99"/>
    <w:rsid w:val="00A76E3C"/>
    <w:pPr>
      <w:ind w:left="567"/>
      <w:jc w:val="both"/>
    </w:pPr>
    <w:rPr>
      <w:rFonts w:ascii="Times New Roman" w:eastAsia="Times New Roman" w:hAnsi="Times New Roman" w:cs="Times New Roman"/>
      <w:szCs w:val="20"/>
    </w:rPr>
  </w:style>
  <w:style w:type="paragraph" w:customStyle="1" w:styleId="Cabealho2">
    <w:name w:val="Cabeçalho2"/>
    <w:basedOn w:val="Normal"/>
    <w:rsid w:val="00A76E3C"/>
    <w:pPr>
      <w:widowControl w:val="0"/>
      <w:tabs>
        <w:tab w:val="center" w:pos="4419"/>
        <w:tab w:val="right" w:pos="8838"/>
      </w:tabs>
      <w:suppressAutoHyphens/>
    </w:pPr>
    <w:rPr>
      <w:rFonts w:ascii="Times New Roman" w:eastAsia="Times New Roman" w:hAnsi="Times New Roman" w:cs="Times New Roman"/>
      <w:noProof/>
      <w:szCs w:val="20"/>
      <w:lang w:val="pt-PT"/>
    </w:rPr>
  </w:style>
  <w:style w:type="paragraph" w:customStyle="1" w:styleId="Ttulo120">
    <w:name w:val="Título 12"/>
    <w:basedOn w:val="Normal"/>
    <w:next w:val="Normal"/>
    <w:rsid w:val="00A76E3C"/>
    <w:pPr>
      <w:keepNext/>
      <w:widowControl w:val="0"/>
      <w:suppressAutoHyphens/>
      <w:jc w:val="center"/>
    </w:pPr>
    <w:rPr>
      <w:rFonts w:ascii="Arial" w:eastAsia="Times New Roman" w:hAnsi="Arial" w:cs="Times New Roman"/>
      <w:b/>
      <w:noProof/>
      <w:sz w:val="28"/>
      <w:szCs w:val="20"/>
      <w:lang w:val="pt-PT"/>
    </w:rPr>
  </w:style>
  <w:style w:type="paragraph" w:customStyle="1" w:styleId="PargrafodaLista21">
    <w:name w:val="Parágrafo da Lista21"/>
    <w:basedOn w:val="Normal"/>
    <w:uiPriority w:val="99"/>
    <w:qFormat/>
    <w:rsid w:val="00A76E3C"/>
    <w:pPr>
      <w:spacing w:after="200" w:line="276" w:lineRule="auto"/>
      <w:ind w:left="720"/>
    </w:pPr>
    <w:rPr>
      <w:rFonts w:ascii="Calibri" w:eastAsia="Calibri" w:hAnsi="Calibri" w:cs="Times New Roman"/>
      <w:sz w:val="22"/>
      <w:szCs w:val="22"/>
      <w:lang w:eastAsia="en-US"/>
    </w:rPr>
  </w:style>
  <w:style w:type="character" w:customStyle="1" w:styleId="Tt2Char">
    <w:name w:val="Tít2 Char"/>
    <w:link w:val="Tt2"/>
    <w:locked/>
    <w:rsid w:val="00A76E3C"/>
    <w:rPr>
      <w:rFonts w:ascii="Arial" w:hAnsi="Arial" w:cs="Arial"/>
      <w:b/>
      <w:bCs/>
      <w:sz w:val="24"/>
      <w:szCs w:val="24"/>
    </w:rPr>
  </w:style>
  <w:style w:type="paragraph" w:customStyle="1" w:styleId="Tt2">
    <w:name w:val="Tít2"/>
    <w:basedOn w:val="Normal"/>
    <w:link w:val="Tt2Char"/>
    <w:qFormat/>
    <w:rsid w:val="00A76E3C"/>
    <w:pPr>
      <w:jc w:val="both"/>
    </w:pPr>
    <w:rPr>
      <w:rFonts w:ascii="Arial" w:hAnsi="Arial" w:cs="Arial"/>
      <w:b/>
      <w:bCs/>
      <w:lang w:eastAsia="en-US"/>
    </w:rPr>
  </w:style>
  <w:style w:type="character" w:customStyle="1" w:styleId="Tt3Char">
    <w:name w:val="Tít3 Char"/>
    <w:link w:val="Tt3"/>
    <w:locked/>
    <w:rsid w:val="00A76E3C"/>
    <w:rPr>
      <w:rFonts w:ascii="Arial" w:eastAsia="Arial Unicode MS" w:hAnsi="Arial" w:cs="Arial"/>
      <w:b/>
      <w:sz w:val="24"/>
      <w:szCs w:val="24"/>
    </w:rPr>
  </w:style>
  <w:style w:type="paragraph" w:customStyle="1" w:styleId="Tt3">
    <w:name w:val="Tít3"/>
    <w:basedOn w:val="Normal"/>
    <w:link w:val="Tt3Char"/>
    <w:qFormat/>
    <w:rsid w:val="00A76E3C"/>
    <w:pPr>
      <w:jc w:val="both"/>
    </w:pPr>
    <w:rPr>
      <w:rFonts w:ascii="Arial" w:eastAsia="Arial Unicode MS" w:hAnsi="Arial" w:cs="Arial"/>
      <w:b/>
      <w:lang w:eastAsia="en-US"/>
    </w:rPr>
  </w:style>
  <w:style w:type="character" w:customStyle="1" w:styleId="Tt4Char">
    <w:name w:val="Tít4 Char"/>
    <w:link w:val="Tt4"/>
    <w:locked/>
    <w:rsid w:val="00A76E3C"/>
    <w:rPr>
      <w:rFonts w:ascii="Arial" w:hAnsi="Arial" w:cs="Arial"/>
      <w:b/>
      <w:iCs/>
      <w:sz w:val="24"/>
      <w:szCs w:val="24"/>
    </w:rPr>
  </w:style>
  <w:style w:type="paragraph" w:customStyle="1" w:styleId="Tt4">
    <w:name w:val="Tít4"/>
    <w:basedOn w:val="Tt3"/>
    <w:link w:val="Tt4Char"/>
    <w:qFormat/>
    <w:rsid w:val="00A76E3C"/>
    <w:rPr>
      <w:rFonts w:eastAsiaTheme="minorEastAsia"/>
      <w:iCs/>
    </w:rPr>
  </w:style>
  <w:style w:type="character" w:customStyle="1" w:styleId="Tt5Char">
    <w:name w:val="Tít5 Char"/>
    <w:link w:val="Tt5"/>
    <w:locked/>
    <w:rsid w:val="00A76E3C"/>
    <w:rPr>
      <w:rFonts w:ascii="Arial" w:hAnsi="Arial" w:cs="Arial"/>
      <w:b/>
      <w:iCs/>
      <w:sz w:val="24"/>
      <w:szCs w:val="24"/>
    </w:rPr>
  </w:style>
  <w:style w:type="paragraph" w:customStyle="1" w:styleId="Tt5">
    <w:name w:val="Tít5"/>
    <w:basedOn w:val="Tt4"/>
    <w:link w:val="Tt5Char"/>
    <w:qFormat/>
    <w:rsid w:val="00A76E3C"/>
    <w:pPr>
      <w:ind w:left="1440" w:hanging="1080"/>
    </w:pPr>
  </w:style>
  <w:style w:type="paragraph" w:customStyle="1" w:styleId="xl132">
    <w:name w:val="xl132"/>
    <w:basedOn w:val="Normal"/>
    <w:rsid w:val="00A76E3C"/>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pPr>
    <w:rPr>
      <w:rFonts w:ascii="Times New Roman" w:eastAsia="Times New Roman" w:hAnsi="Times New Roman" w:cs="Times New Roman"/>
    </w:rPr>
  </w:style>
  <w:style w:type="paragraph" w:customStyle="1" w:styleId="xl133">
    <w:name w:val="xl133"/>
    <w:basedOn w:val="Normal"/>
    <w:rsid w:val="00A76E3C"/>
    <w:pPr>
      <w:pBdr>
        <w:top w:val="single" w:sz="4" w:space="0" w:color="auto"/>
        <w:left w:val="single" w:sz="4" w:space="0" w:color="auto"/>
        <w:bottom w:val="single" w:sz="8"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rPr>
  </w:style>
  <w:style w:type="paragraph" w:customStyle="1" w:styleId="xl134">
    <w:name w:val="xl134"/>
    <w:basedOn w:val="Normal"/>
    <w:rsid w:val="00A76E3C"/>
    <w:pPr>
      <w:pBdr>
        <w:top w:val="single" w:sz="4" w:space="0" w:color="auto"/>
        <w:left w:val="single" w:sz="4" w:space="0" w:color="auto"/>
        <w:bottom w:val="single" w:sz="8" w:space="0" w:color="auto"/>
        <w:right w:val="single" w:sz="8" w:space="0" w:color="auto"/>
      </w:pBdr>
      <w:shd w:val="clear" w:color="auto" w:fill="FFFFFF"/>
      <w:spacing w:before="100" w:beforeAutospacing="1" w:after="100" w:afterAutospacing="1"/>
    </w:pPr>
    <w:rPr>
      <w:rFonts w:ascii="Times New Roman" w:eastAsia="Times New Roman" w:hAnsi="Times New Roman" w:cs="Times New Roman"/>
    </w:rPr>
  </w:style>
  <w:style w:type="paragraph" w:customStyle="1" w:styleId="xl135">
    <w:name w:val="xl135"/>
    <w:basedOn w:val="Normal"/>
    <w:rsid w:val="00A76E3C"/>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36">
    <w:name w:val="xl136"/>
    <w:basedOn w:val="Normal"/>
    <w:rsid w:val="00A76E3C"/>
    <w:pPr>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37">
    <w:name w:val="xl137"/>
    <w:basedOn w:val="Normal"/>
    <w:rsid w:val="00A76E3C"/>
    <w:pPr>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38">
    <w:name w:val="xl138"/>
    <w:basedOn w:val="Normal"/>
    <w:rsid w:val="00A76E3C"/>
    <w:pPr>
      <w:pBdr>
        <w:top w:val="single" w:sz="8" w:space="0" w:color="auto"/>
        <w:left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39">
    <w:name w:val="xl139"/>
    <w:basedOn w:val="Normal"/>
    <w:rsid w:val="00A76E3C"/>
    <w:pPr>
      <w:pBdr>
        <w:left w:val="single" w:sz="8" w:space="0" w:color="auto"/>
        <w:bottom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40">
    <w:name w:val="xl140"/>
    <w:basedOn w:val="Normal"/>
    <w:rsid w:val="00A76E3C"/>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41">
    <w:name w:val="xl141"/>
    <w:basedOn w:val="Normal"/>
    <w:rsid w:val="00A76E3C"/>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42">
    <w:name w:val="xl142"/>
    <w:basedOn w:val="Normal"/>
    <w:rsid w:val="00A76E3C"/>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43">
    <w:name w:val="xl143"/>
    <w:basedOn w:val="Normal"/>
    <w:rsid w:val="00A76E3C"/>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44">
    <w:name w:val="xl144"/>
    <w:basedOn w:val="Normal"/>
    <w:rsid w:val="00A76E3C"/>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45">
    <w:name w:val="xl145"/>
    <w:basedOn w:val="Normal"/>
    <w:rsid w:val="00A76E3C"/>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146">
    <w:name w:val="xl146"/>
    <w:basedOn w:val="Normal"/>
    <w:rsid w:val="00A76E3C"/>
    <w:pPr>
      <w:pBdr>
        <w:top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47">
    <w:name w:val="xl147"/>
    <w:basedOn w:val="Normal"/>
    <w:rsid w:val="00A76E3C"/>
    <w:pPr>
      <w:pBdr>
        <w:left w:val="single" w:sz="4" w:space="0" w:color="auto"/>
        <w:bottom w:val="single" w:sz="8" w:space="0" w:color="auto"/>
        <w:right w:val="single" w:sz="4" w:space="0" w:color="auto"/>
      </w:pBdr>
      <w:shd w:val="clear" w:color="auto" w:fill="808080"/>
      <w:spacing w:before="100" w:beforeAutospacing="1" w:after="100" w:afterAutospacing="1"/>
    </w:pPr>
    <w:rPr>
      <w:rFonts w:ascii="Times New Roman" w:eastAsia="Times New Roman" w:hAnsi="Times New Roman" w:cs="Times New Roman"/>
    </w:rPr>
  </w:style>
  <w:style w:type="paragraph" w:customStyle="1" w:styleId="xl148">
    <w:name w:val="xl148"/>
    <w:basedOn w:val="Normal"/>
    <w:rsid w:val="00A76E3C"/>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49">
    <w:name w:val="xl149"/>
    <w:basedOn w:val="Normal"/>
    <w:rsid w:val="00A76E3C"/>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50">
    <w:name w:val="xl150"/>
    <w:basedOn w:val="Normal"/>
    <w:rsid w:val="00A76E3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51">
    <w:name w:val="xl151"/>
    <w:basedOn w:val="Normal"/>
    <w:rsid w:val="00A76E3C"/>
    <w:pPr>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52">
    <w:name w:val="xl152"/>
    <w:basedOn w:val="Normal"/>
    <w:rsid w:val="00A76E3C"/>
    <w:pPr>
      <w:pBdr>
        <w:top w:val="single" w:sz="4" w:space="0" w:color="auto"/>
        <w:left w:val="single" w:sz="4" w:space="0" w:color="auto"/>
        <w:right w:val="single" w:sz="8" w:space="0" w:color="auto"/>
      </w:pBdr>
      <w:shd w:val="clear" w:color="auto" w:fill="FFFFFF"/>
      <w:spacing w:before="100" w:beforeAutospacing="1" w:after="100" w:afterAutospacing="1"/>
    </w:pPr>
    <w:rPr>
      <w:rFonts w:ascii="Times New Roman" w:eastAsia="Times New Roman" w:hAnsi="Times New Roman" w:cs="Times New Roman"/>
    </w:rPr>
  </w:style>
  <w:style w:type="paragraph" w:customStyle="1" w:styleId="xl153">
    <w:name w:val="xl153"/>
    <w:basedOn w:val="Normal"/>
    <w:rsid w:val="00A76E3C"/>
    <w:pPr>
      <w:pBdr>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54">
    <w:name w:val="xl154"/>
    <w:basedOn w:val="Normal"/>
    <w:rsid w:val="00A76E3C"/>
    <w:pPr>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55">
    <w:name w:val="xl155"/>
    <w:basedOn w:val="Normal"/>
    <w:rsid w:val="00A76E3C"/>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56">
    <w:name w:val="xl156"/>
    <w:basedOn w:val="Normal"/>
    <w:rsid w:val="00A76E3C"/>
    <w:pPr>
      <w:pBdr>
        <w:left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57">
    <w:name w:val="xl157"/>
    <w:basedOn w:val="Normal"/>
    <w:rsid w:val="00A76E3C"/>
    <w:pPr>
      <w:pBdr>
        <w:left w:val="single" w:sz="4" w:space="0" w:color="auto"/>
        <w:right w:val="single" w:sz="8" w:space="0" w:color="auto"/>
      </w:pBdr>
      <w:shd w:val="clear" w:color="auto" w:fill="808080"/>
      <w:spacing w:before="100" w:beforeAutospacing="1" w:after="100" w:afterAutospacing="1"/>
    </w:pPr>
    <w:rPr>
      <w:rFonts w:ascii="Times New Roman" w:eastAsia="Times New Roman" w:hAnsi="Times New Roman" w:cs="Times New Roman"/>
    </w:rPr>
  </w:style>
  <w:style w:type="paragraph" w:customStyle="1" w:styleId="xl158">
    <w:name w:val="xl158"/>
    <w:basedOn w:val="Normal"/>
    <w:rsid w:val="00A76E3C"/>
    <w:pPr>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59">
    <w:name w:val="xl159"/>
    <w:basedOn w:val="Normal"/>
    <w:rsid w:val="00A76E3C"/>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60">
    <w:name w:val="xl160"/>
    <w:basedOn w:val="Normal"/>
    <w:rsid w:val="00A76E3C"/>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161">
    <w:name w:val="xl161"/>
    <w:basedOn w:val="Normal"/>
    <w:rsid w:val="00A76E3C"/>
    <w:pPr>
      <w:pBdr>
        <w:left w:val="single" w:sz="4" w:space="0" w:color="auto"/>
        <w:right w:val="single" w:sz="8"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62">
    <w:name w:val="xl162"/>
    <w:basedOn w:val="Normal"/>
    <w:rsid w:val="00A76E3C"/>
    <w:pPr>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63">
    <w:name w:val="xl163"/>
    <w:basedOn w:val="Normal"/>
    <w:rsid w:val="00A76E3C"/>
    <w:pPr>
      <w:pBdr>
        <w:top w:val="single" w:sz="8" w:space="0" w:color="auto"/>
        <w:left w:val="single" w:sz="8" w:space="0" w:color="auto"/>
        <w:bottom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64">
    <w:name w:val="xl164"/>
    <w:basedOn w:val="Normal"/>
    <w:rsid w:val="00A76E3C"/>
    <w:pPr>
      <w:pBdr>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65">
    <w:name w:val="xl165"/>
    <w:basedOn w:val="Normal"/>
    <w:rsid w:val="00A76E3C"/>
    <w:pPr>
      <w:pBdr>
        <w:left w:val="single" w:sz="4" w:space="0" w:color="auto"/>
        <w:bottom w:val="single" w:sz="4" w:space="0" w:color="auto"/>
        <w:right w:val="single" w:sz="8" w:space="0" w:color="auto"/>
      </w:pBdr>
      <w:shd w:val="clear" w:color="auto" w:fill="FFFFFF"/>
      <w:spacing w:before="100" w:beforeAutospacing="1" w:after="100" w:afterAutospacing="1"/>
    </w:pPr>
    <w:rPr>
      <w:rFonts w:ascii="Times New Roman" w:eastAsia="Times New Roman" w:hAnsi="Times New Roman" w:cs="Times New Roman"/>
    </w:rPr>
  </w:style>
  <w:style w:type="paragraph" w:customStyle="1" w:styleId="xl166">
    <w:name w:val="xl166"/>
    <w:basedOn w:val="Normal"/>
    <w:rsid w:val="00A76E3C"/>
    <w:pPr>
      <w:pBdr>
        <w:top w:val="single" w:sz="8"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sz w:val="26"/>
      <w:szCs w:val="26"/>
    </w:rPr>
  </w:style>
  <w:style w:type="paragraph" w:customStyle="1" w:styleId="xl167">
    <w:name w:val="xl167"/>
    <w:basedOn w:val="Normal"/>
    <w:rsid w:val="00A76E3C"/>
    <w:pPr>
      <w:pBdr>
        <w:top w:val="single" w:sz="4" w:space="0" w:color="auto"/>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sz w:val="26"/>
      <w:szCs w:val="26"/>
    </w:rPr>
  </w:style>
  <w:style w:type="paragraph" w:customStyle="1" w:styleId="xl168">
    <w:name w:val="xl168"/>
    <w:basedOn w:val="Normal"/>
    <w:rsid w:val="00A76E3C"/>
    <w:pPr>
      <w:pBdr>
        <w:top w:val="single" w:sz="8" w:space="0" w:color="auto"/>
        <w:left w:val="single" w:sz="4" w:space="0" w:color="auto"/>
        <w:bottom w:val="single" w:sz="4" w:space="0" w:color="auto"/>
        <w:right w:val="single" w:sz="8"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169">
    <w:name w:val="xl169"/>
    <w:basedOn w:val="Normal"/>
    <w:rsid w:val="00A76E3C"/>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170">
    <w:name w:val="xl170"/>
    <w:basedOn w:val="Normal"/>
    <w:rsid w:val="00A76E3C"/>
    <w:pPr>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71">
    <w:name w:val="xl171"/>
    <w:basedOn w:val="Normal"/>
    <w:rsid w:val="00A76E3C"/>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6"/>
      <w:szCs w:val="26"/>
    </w:rPr>
  </w:style>
  <w:style w:type="paragraph" w:customStyle="1" w:styleId="xl172">
    <w:name w:val="xl172"/>
    <w:basedOn w:val="Normal"/>
    <w:rsid w:val="00A76E3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73">
    <w:name w:val="xl173"/>
    <w:basedOn w:val="Normal"/>
    <w:rsid w:val="00A76E3C"/>
    <w:pPr>
      <w:pBdr>
        <w:left w:val="single" w:sz="4" w:space="0" w:color="auto"/>
        <w:bottom w:val="single" w:sz="4" w:space="0" w:color="auto"/>
        <w:right w:val="single" w:sz="8"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74">
    <w:name w:val="xl174"/>
    <w:basedOn w:val="Normal"/>
    <w:rsid w:val="00A76E3C"/>
    <w:pPr>
      <w:pBdr>
        <w:left w:val="single" w:sz="8" w:space="0" w:color="auto"/>
        <w:bottom w:val="single" w:sz="4" w:space="0" w:color="auto"/>
        <w:right w:val="single" w:sz="4" w:space="0" w:color="auto"/>
      </w:pBdr>
      <w:shd w:val="clear" w:color="auto" w:fill="FFFFFF"/>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75">
    <w:name w:val="xl175"/>
    <w:basedOn w:val="Normal"/>
    <w:rsid w:val="00A76E3C"/>
    <w:pPr>
      <w:pBdr>
        <w:left w:val="single" w:sz="8" w:space="0" w:color="auto"/>
        <w:bottom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76">
    <w:name w:val="xl176"/>
    <w:basedOn w:val="Normal"/>
    <w:rsid w:val="00A76E3C"/>
    <w:pPr>
      <w:pBdr>
        <w:left w:val="single" w:sz="4" w:space="0" w:color="auto"/>
        <w:bottom w:val="single" w:sz="4" w:space="0" w:color="auto"/>
        <w:right w:val="single" w:sz="8" w:space="0" w:color="auto"/>
      </w:pBdr>
      <w:shd w:val="clear" w:color="auto" w:fill="808080"/>
      <w:spacing w:before="100" w:beforeAutospacing="1" w:after="100" w:afterAutospacing="1"/>
    </w:pPr>
    <w:rPr>
      <w:rFonts w:ascii="Times New Roman" w:eastAsia="Times New Roman" w:hAnsi="Times New Roman" w:cs="Times New Roman"/>
    </w:rPr>
  </w:style>
  <w:style w:type="paragraph" w:customStyle="1" w:styleId="xl177">
    <w:name w:val="xl177"/>
    <w:basedOn w:val="Normal"/>
    <w:rsid w:val="00A76E3C"/>
    <w:pPr>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78">
    <w:name w:val="xl178"/>
    <w:basedOn w:val="Normal"/>
    <w:rsid w:val="00A76E3C"/>
    <w:pPr>
      <w:pBdr>
        <w:top w:val="single" w:sz="8" w:space="0" w:color="auto"/>
        <w:left w:val="single" w:sz="4" w:space="0" w:color="auto"/>
        <w:bottom w:val="single" w:sz="4" w:space="0" w:color="auto"/>
      </w:pBdr>
      <w:shd w:val="clear" w:color="auto" w:fill="FFFFFF"/>
      <w:spacing w:before="100" w:beforeAutospacing="1" w:after="100" w:afterAutospacing="1"/>
      <w:jc w:val="center"/>
    </w:pPr>
    <w:rPr>
      <w:rFonts w:ascii="Times New Roman" w:eastAsia="Times New Roman" w:hAnsi="Times New Roman" w:cs="Times New Roman"/>
      <w:sz w:val="26"/>
      <w:szCs w:val="26"/>
    </w:rPr>
  </w:style>
  <w:style w:type="paragraph" w:customStyle="1" w:styleId="xl179">
    <w:name w:val="xl179"/>
    <w:basedOn w:val="Normal"/>
    <w:rsid w:val="00A76E3C"/>
    <w:pPr>
      <w:pBdr>
        <w:lef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80">
    <w:name w:val="xl180"/>
    <w:basedOn w:val="Normal"/>
    <w:rsid w:val="00A76E3C"/>
    <w:pPr>
      <w:pBdr>
        <w:top w:val="single" w:sz="4" w:space="0" w:color="auto"/>
        <w:left w:val="single" w:sz="4" w:space="0" w:color="auto"/>
      </w:pBdr>
      <w:shd w:val="clear" w:color="auto" w:fill="FFFFFF"/>
      <w:spacing w:before="100" w:beforeAutospacing="1" w:after="100" w:afterAutospacing="1"/>
      <w:jc w:val="center"/>
    </w:pPr>
    <w:rPr>
      <w:rFonts w:ascii="Times New Roman" w:eastAsia="Times New Roman" w:hAnsi="Times New Roman" w:cs="Times New Roman"/>
      <w:sz w:val="26"/>
      <w:szCs w:val="26"/>
    </w:rPr>
  </w:style>
  <w:style w:type="paragraph" w:customStyle="1" w:styleId="xl181">
    <w:name w:val="xl181"/>
    <w:basedOn w:val="Normal"/>
    <w:rsid w:val="00A76E3C"/>
    <w:pPr>
      <w:pBdr>
        <w:top w:val="single" w:sz="4" w:space="0" w:color="auto"/>
        <w:left w:val="single" w:sz="8" w:space="0" w:color="auto"/>
      </w:pBdr>
      <w:shd w:val="clear" w:color="auto" w:fill="FFFFFF"/>
      <w:spacing w:before="100" w:beforeAutospacing="1" w:after="100" w:afterAutospacing="1"/>
      <w:jc w:val="center"/>
    </w:pPr>
    <w:rPr>
      <w:rFonts w:ascii="Times New Roman" w:eastAsia="Times New Roman" w:hAnsi="Times New Roman" w:cs="Times New Roman"/>
      <w:sz w:val="26"/>
      <w:szCs w:val="26"/>
    </w:rPr>
  </w:style>
  <w:style w:type="paragraph" w:customStyle="1" w:styleId="xl182">
    <w:name w:val="xl182"/>
    <w:basedOn w:val="Normal"/>
    <w:rsid w:val="00A76E3C"/>
    <w:pPr>
      <w:pBdr>
        <w:top w:val="single" w:sz="8" w:space="0" w:color="auto"/>
        <w:left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83">
    <w:name w:val="xl183"/>
    <w:basedOn w:val="Normal"/>
    <w:rsid w:val="00A76E3C"/>
    <w:pPr>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84">
    <w:name w:val="xl184"/>
    <w:basedOn w:val="Normal"/>
    <w:rsid w:val="00A76E3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85">
    <w:name w:val="xl185"/>
    <w:basedOn w:val="Normal"/>
    <w:rsid w:val="00A76E3C"/>
    <w:pPr>
      <w:pBdr>
        <w:top w:val="single" w:sz="8" w:space="0" w:color="auto"/>
        <w:left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86">
    <w:name w:val="xl186"/>
    <w:basedOn w:val="Normal"/>
    <w:rsid w:val="00A76E3C"/>
    <w:pPr>
      <w:pBdr>
        <w:top w:val="single" w:sz="8" w:space="0" w:color="auto"/>
        <w:lef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187">
    <w:name w:val="xl187"/>
    <w:basedOn w:val="Normal"/>
    <w:rsid w:val="00A76E3C"/>
    <w:pPr>
      <w:pBdr>
        <w:top w:val="single" w:sz="8" w:space="0" w:color="auto"/>
        <w:left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88">
    <w:name w:val="xl188"/>
    <w:basedOn w:val="Normal"/>
    <w:rsid w:val="00A76E3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89">
    <w:name w:val="xl189"/>
    <w:basedOn w:val="Normal"/>
    <w:rsid w:val="00A76E3C"/>
    <w:pPr>
      <w:pBdr>
        <w:left w:val="single" w:sz="8"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90">
    <w:name w:val="xl190"/>
    <w:basedOn w:val="Normal"/>
    <w:rsid w:val="00A76E3C"/>
    <w:pPr>
      <w:pBdr>
        <w:left w:val="single" w:sz="8" w:space="0" w:color="auto"/>
        <w:bottom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91">
    <w:name w:val="xl191"/>
    <w:basedOn w:val="Normal"/>
    <w:rsid w:val="00A76E3C"/>
    <w:pPr>
      <w:pBdr>
        <w:left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92">
    <w:name w:val="xl192"/>
    <w:basedOn w:val="Normal"/>
    <w:rsid w:val="00A76E3C"/>
    <w:pPr>
      <w:pBdr>
        <w:top w:val="single" w:sz="8" w:space="0" w:color="auto"/>
        <w:left w:val="single" w:sz="8"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93">
    <w:name w:val="xl193"/>
    <w:basedOn w:val="Normal"/>
    <w:rsid w:val="00A76E3C"/>
    <w:pPr>
      <w:pBdr>
        <w:left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sz w:val="26"/>
      <w:szCs w:val="26"/>
    </w:rPr>
  </w:style>
  <w:style w:type="paragraph" w:customStyle="1" w:styleId="xl194">
    <w:name w:val="xl194"/>
    <w:basedOn w:val="Normal"/>
    <w:rsid w:val="00A76E3C"/>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pPr>
    <w:rPr>
      <w:rFonts w:ascii="Times New Roman" w:eastAsia="Times New Roman" w:hAnsi="Times New Roman" w:cs="Times New Roman"/>
      <w:sz w:val="26"/>
      <w:szCs w:val="26"/>
    </w:rPr>
  </w:style>
  <w:style w:type="paragraph" w:customStyle="1" w:styleId="xl195">
    <w:name w:val="xl195"/>
    <w:basedOn w:val="Normal"/>
    <w:rsid w:val="00A76E3C"/>
    <w:pPr>
      <w:pBdr>
        <w:left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96">
    <w:name w:val="xl196"/>
    <w:basedOn w:val="Normal"/>
    <w:rsid w:val="00A76E3C"/>
    <w:pPr>
      <w:pBdr>
        <w:top w:val="single" w:sz="8" w:space="0" w:color="auto"/>
        <w:left w:val="single" w:sz="4" w:space="0" w:color="auto"/>
        <w:bottom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97">
    <w:name w:val="xl197"/>
    <w:basedOn w:val="Normal"/>
    <w:rsid w:val="00A76E3C"/>
    <w:pPr>
      <w:pBdr>
        <w:top w:val="single" w:sz="8" w:space="0" w:color="auto"/>
        <w:left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98">
    <w:name w:val="xl198"/>
    <w:basedOn w:val="Normal"/>
    <w:rsid w:val="00A76E3C"/>
    <w:pPr>
      <w:pBdr>
        <w:left w:val="single" w:sz="4" w:space="0" w:color="auto"/>
        <w:bottom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199">
    <w:name w:val="xl199"/>
    <w:basedOn w:val="Normal"/>
    <w:rsid w:val="00A76E3C"/>
    <w:pPr>
      <w:pBdr>
        <w:left w:val="single" w:sz="4" w:space="0" w:color="auto"/>
        <w:bottom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00">
    <w:name w:val="xl200"/>
    <w:basedOn w:val="Normal"/>
    <w:rsid w:val="00A76E3C"/>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Times New Roman" w:eastAsia="Times New Roman" w:hAnsi="Times New Roman" w:cs="Times New Roman"/>
      <w:sz w:val="26"/>
      <w:szCs w:val="26"/>
    </w:rPr>
  </w:style>
  <w:style w:type="paragraph" w:customStyle="1" w:styleId="xl201">
    <w:name w:val="xl201"/>
    <w:basedOn w:val="Normal"/>
    <w:rsid w:val="00A76E3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Times New Roman" w:eastAsia="Times New Roman" w:hAnsi="Times New Roman" w:cs="Times New Roman"/>
      <w:sz w:val="26"/>
      <w:szCs w:val="26"/>
    </w:rPr>
  </w:style>
  <w:style w:type="paragraph" w:customStyle="1" w:styleId="xl202">
    <w:name w:val="xl202"/>
    <w:basedOn w:val="Normal"/>
    <w:rsid w:val="00A76E3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Times New Roman" w:eastAsia="Times New Roman" w:hAnsi="Times New Roman" w:cs="Times New Roman"/>
      <w:color w:val="000000"/>
      <w:sz w:val="26"/>
      <w:szCs w:val="26"/>
    </w:rPr>
  </w:style>
  <w:style w:type="paragraph" w:customStyle="1" w:styleId="xl203">
    <w:name w:val="xl203"/>
    <w:basedOn w:val="Normal"/>
    <w:rsid w:val="00A76E3C"/>
    <w:pPr>
      <w:pBdr>
        <w:top w:val="single" w:sz="4" w:space="0" w:color="auto"/>
        <w:left w:val="single" w:sz="4" w:space="0" w:color="auto"/>
        <w:right w:val="single" w:sz="4" w:space="0" w:color="auto"/>
      </w:pBdr>
      <w:shd w:val="clear" w:color="auto" w:fill="FFFFFF"/>
      <w:spacing w:before="100" w:beforeAutospacing="1" w:after="100" w:afterAutospacing="1"/>
      <w:jc w:val="both"/>
    </w:pPr>
    <w:rPr>
      <w:rFonts w:ascii="Times New Roman" w:eastAsia="Times New Roman" w:hAnsi="Times New Roman" w:cs="Times New Roman"/>
      <w:sz w:val="26"/>
      <w:szCs w:val="26"/>
    </w:rPr>
  </w:style>
  <w:style w:type="paragraph" w:customStyle="1" w:styleId="xl204">
    <w:name w:val="xl204"/>
    <w:basedOn w:val="Normal"/>
    <w:rsid w:val="00A76E3C"/>
    <w:pPr>
      <w:pBdr>
        <w:left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205">
    <w:name w:val="xl205"/>
    <w:basedOn w:val="Normal"/>
    <w:rsid w:val="00A76E3C"/>
    <w:pPr>
      <w:pBdr>
        <w:left w:val="single" w:sz="4" w:space="0" w:color="auto"/>
        <w:bottom w:val="single" w:sz="8" w:space="0" w:color="auto"/>
        <w:right w:val="single" w:sz="4"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206">
    <w:name w:val="xl206"/>
    <w:basedOn w:val="Normal"/>
    <w:rsid w:val="00A76E3C"/>
    <w:pPr>
      <w:pBdr>
        <w:top w:val="single" w:sz="8" w:space="0" w:color="auto"/>
        <w:left w:val="single" w:sz="4" w:space="0" w:color="auto"/>
        <w:bottom w:val="single" w:sz="8" w:space="0" w:color="auto"/>
        <w:right w:val="single" w:sz="4"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207">
    <w:name w:val="xl207"/>
    <w:basedOn w:val="Normal"/>
    <w:rsid w:val="00A76E3C"/>
    <w:pPr>
      <w:pBdr>
        <w:left w:val="single" w:sz="4" w:space="0" w:color="auto"/>
        <w:bottom w:val="single" w:sz="4" w:space="0" w:color="auto"/>
        <w:right w:val="single" w:sz="4" w:space="0" w:color="auto"/>
      </w:pBdr>
      <w:shd w:val="clear" w:color="auto" w:fill="FFFFFF"/>
      <w:spacing w:before="100" w:beforeAutospacing="1" w:after="100" w:afterAutospacing="1"/>
      <w:jc w:val="both"/>
    </w:pPr>
    <w:rPr>
      <w:rFonts w:ascii="Times New Roman" w:eastAsia="Times New Roman" w:hAnsi="Times New Roman" w:cs="Times New Roman"/>
      <w:sz w:val="26"/>
      <w:szCs w:val="26"/>
    </w:rPr>
  </w:style>
  <w:style w:type="paragraph" w:customStyle="1" w:styleId="xl208">
    <w:name w:val="xl208"/>
    <w:basedOn w:val="Normal"/>
    <w:rsid w:val="00A76E3C"/>
    <w:pPr>
      <w:pBdr>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209">
    <w:name w:val="xl209"/>
    <w:basedOn w:val="Normal"/>
    <w:rsid w:val="00A76E3C"/>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6"/>
      <w:szCs w:val="26"/>
    </w:rPr>
  </w:style>
  <w:style w:type="paragraph" w:customStyle="1" w:styleId="xl210">
    <w:name w:val="xl210"/>
    <w:basedOn w:val="Normal"/>
    <w:rsid w:val="00A76E3C"/>
    <w:pPr>
      <w:pBdr>
        <w:top w:val="single" w:sz="8" w:space="0" w:color="auto"/>
        <w:left w:val="single" w:sz="4" w:space="0" w:color="auto"/>
        <w:bottom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1">
    <w:name w:val="xl211"/>
    <w:basedOn w:val="Normal"/>
    <w:rsid w:val="00A76E3C"/>
    <w:pPr>
      <w:pBdr>
        <w:top w:val="single" w:sz="8" w:space="0" w:color="auto"/>
        <w:bottom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2">
    <w:name w:val="xl212"/>
    <w:basedOn w:val="Normal"/>
    <w:rsid w:val="00A76E3C"/>
    <w:pPr>
      <w:pBdr>
        <w:top w:val="single" w:sz="8" w:space="0" w:color="auto"/>
        <w:bottom w:val="single" w:sz="8"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3">
    <w:name w:val="xl213"/>
    <w:basedOn w:val="Normal"/>
    <w:rsid w:val="00A76E3C"/>
    <w:pPr>
      <w:pBdr>
        <w:left w:val="single" w:sz="4" w:space="0" w:color="auto"/>
        <w:bottom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4">
    <w:name w:val="xl214"/>
    <w:basedOn w:val="Normal"/>
    <w:rsid w:val="00A76E3C"/>
    <w:pPr>
      <w:pBdr>
        <w:bottom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5">
    <w:name w:val="xl215"/>
    <w:basedOn w:val="Normal"/>
    <w:rsid w:val="00A76E3C"/>
    <w:pPr>
      <w:pBdr>
        <w:top w:val="single" w:sz="8" w:space="0" w:color="auto"/>
        <w:lef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6">
    <w:name w:val="xl216"/>
    <w:basedOn w:val="Normal"/>
    <w:rsid w:val="00A76E3C"/>
    <w:pPr>
      <w:pBdr>
        <w:top w:val="single" w:sz="8"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7">
    <w:name w:val="xl217"/>
    <w:basedOn w:val="Normal"/>
    <w:rsid w:val="00A76E3C"/>
    <w:pPr>
      <w:pBdr>
        <w:lef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8">
    <w:name w:val="xl218"/>
    <w:basedOn w:val="Normal"/>
    <w:rsid w:val="00A76E3C"/>
    <w:pP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19">
    <w:name w:val="xl219"/>
    <w:basedOn w:val="Normal"/>
    <w:rsid w:val="00A76E3C"/>
    <w:pPr>
      <w:pBdr>
        <w:top w:val="single" w:sz="8" w:space="0" w:color="auto"/>
        <w:left w:val="single" w:sz="4" w:space="0" w:color="auto"/>
        <w:bottom w:val="single" w:sz="4" w:space="0" w:color="auto"/>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20">
    <w:name w:val="xl220"/>
    <w:basedOn w:val="Normal"/>
    <w:rsid w:val="00A76E3C"/>
    <w:pPr>
      <w:pBdr>
        <w:right w:val="single" w:sz="4" w:space="0" w:color="auto"/>
      </w:pBdr>
      <w:shd w:val="clear" w:color="auto" w:fill="808080"/>
      <w:spacing w:before="100" w:beforeAutospacing="1" w:after="100" w:afterAutospacing="1"/>
      <w:jc w:val="center"/>
    </w:pPr>
    <w:rPr>
      <w:rFonts w:ascii="Times New Roman" w:eastAsia="Times New Roman" w:hAnsi="Times New Roman" w:cs="Times New Roman"/>
      <w:b/>
      <w:bCs/>
      <w:sz w:val="26"/>
      <w:szCs w:val="26"/>
    </w:rPr>
  </w:style>
  <w:style w:type="paragraph" w:customStyle="1" w:styleId="xl221">
    <w:name w:val="xl221"/>
    <w:basedOn w:val="Normal"/>
    <w:rsid w:val="00A76E3C"/>
    <w:pPr>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222">
    <w:name w:val="xl222"/>
    <w:basedOn w:val="Normal"/>
    <w:rsid w:val="00A76E3C"/>
    <w:pPr>
      <w:pBdr>
        <w:top w:val="single" w:sz="4" w:space="0" w:color="auto"/>
        <w:bottom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223">
    <w:name w:val="xl223"/>
    <w:basedOn w:val="Normal"/>
    <w:rsid w:val="00A76E3C"/>
    <w:pPr>
      <w:pBdr>
        <w:top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224">
    <w:name w:val="xl224"/>
    <w:basedOn w:val="Normal"/>
    <w:rsid w:val="00A76E3C"/>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225">
    <w:name w:val="xl225"/>
    <w:basedOn w:val="Normal"/>
    <w:rsid w:val="00A76E3C"/>
    <w:pPr>
      <w:pBdr>
        <w:top w:val="single" w:sz="4" w:space="0" w:color="auto"/>
        <w:left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226">
    <w:name w:val="xl226"/>
    <w:basedOn w:val="Normal"/>
    <w:rsid w:val="00A76E3C"/>
    <w:pPr>
      <w:pBdr>
        <w:top w:val="single" w:sz="4"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xl227">
    <w:name w:val="xl227"/>
    <w:basedOn w:val="Normal"/>
    <w:rsid w:val="00A76E3C"/>
    <w:pPr>
      <w:pBdr>
        <w:top w:val="single" w:sz="4" w:space="0" w:color="auto"/>
        <w:right w:val="single" w:sz="8" w:space="0" w:color="auto"/>
      </w:pBdr>
      <w:spacing w:before="100" w:beforeAutospacing="1" w:after="100" w:afterAutospacing="1"/>
      <w:jc w:val="center"/>
    </w:pPr>
    <w:rPr>
      <w:rFonts w:ascii="Times New Roman" w:eastAsia="Times New Roman" w:hAnsi="Times New Roman" w:cs="Times New Roman"/>
      <w:sz w:val="26"/>
      <w:szCs w:val="26"/>
    </w:rPr>
  </w:style>
  <w:style w:type="paragraph" w:customStyle="1" w:styleId="Lista21">
    <w:name w:val="Lista 21"/>
    <w:basedOn w:val="Normal"/>
    <w:rsid w:val="00A76E3C"/>
    <w:pPr>
      <w:suppressAutoHyphens/>
      <w:ind w:left="566" w:hanging="283"/>
    </w:pPr>
    <w:rPr>
      <w:rFonts w:ascii="Arial" w:eastAsia="Times New Roman" w:hAnsi="Arial" w:cs="Times New Roman"/>
      <w:color w:val="000000"/>
      <w:sz w:val="20"/>
      <w:szCs w:val="20"/>
      <w:lang w:val="cs-CZ" w:eastAsia="ar-SA"/>
    </w:rPr>
  </w:style>
  <w:style w:type="paragraph" w:customStyle="1" w:styleId="BodyText23">
    <w:name w:val="Body Text 23"/>
    <w:basedOn w:val="Normal"/>
    <w:rsid w:val="00A76E3C"/>
    <w:pPr>
      <w:widowControl w:val="0"/>
      <w:spacing w:line="360" w:lineRule="atLeast"/>
      <w:ind w:left="567" w:hanging="567"/>
      <w:jc w:val="both"/>
    </w:pPr>
    <w:rPr>
      <w:rFonts w:ascii="Arial" w:eastAsia="Times New Roman" w:hAnsi="Arial" w:cs="Times New Roman"/>
      <w:sz w:val="18"/>
      <w:szCs w:val="20"/>
    </w:rPr>
  </w:style>
  <w:style w:type="paragraph" w:customStyle="1" w:styleId="Corpodetexto24">
    <w:name w:val="Corpo de texto 24"/>
    <w:basedOn w:val="Normal"/>
    <w:rsid w:val="00A76E3C"/>
    <w:pPr>
      <w:suppressAutoHyphens/>
      <w:jc w:val="both"/>
    </w:pPr>
    <w:rPr>
      <w:rFonts w:ascii="Times New Roman" w:eastAsia="Times New Roman" w:hAnsi="Times New Roman" w:cs="Times New Roman"/>
      <w:sz w:val="20"/>
      <w:szCs w:val="20"/>
      <w:lang w:eastAsia="zh-CN"/>
    </w:rPr>
  </w:style>
  <w:style w:type="paragraph" w:customStyle="1" w:styleId="Ttulo13">
    <w:name w:val="Título 13"/>
    <w:basedOn w:val="Normal"/>
    <w:uiPriority w:val="1"/>
    <w:qFormat/>
    <w:rsid w:val="00A76E3C"/>
    <w:pPr>
      <w:widowControl w:val="0"/>
      <w:autoSpaceDE w:val="0"/>
      <w:autoSpaceDN w:val="0"/>
      <w:ind w:left="132" w:right="264"/>
      <w:jc w:val="both"/>
      <w:outlineLvl w:val="1"/>
    </w:pPr>
    <w:rPr>
      <w:rFonts w:ascii="Arial" w:eastAsia="Arial" w:hAnsi="Arial" w:cs="Arial"/>
      <w:b/>
      <w:bCs/>
      <w:sz w:val="20"/>
      <w:szCs w:val="20"/>
      <w:lang w:val="en-US" w:eastAsia="en-US" w:bidi="en-US"/>
    </w:rPr>
  </w:style>
  <w:style w:type="paragraph" w:customStyle="1" w:styleId="Cabealho3">
    <w:name w:val="Cabeçalho3"/>
    <w:basedOn w:val="Normal"/>
    <w:rsid w:val="00A76E3C"/>
    <w:pPr>
      <w:widowControl w:val="0"/>
      <w:tabs>
        <w:tab w:val="center" w:pos="4419"/>
        <w:tab w:val="right" w:pos="8838"/>
      </w:tabs>
      <w:suppressAutoHyphens/>
    </w:pPr>
    <w:rPr>
      <w:rFonts w:ascii="Times New Roman" w:eastAsia="Times New Roman" w:hAnsi="Times New Roman" w:cs="Times New Roman"/>
      <w:noProof/>
      <w:szCs w:val="20"/>
      <w:lang w:val="pt-PT"/>
    </w:rPr>
  </w:style>
  <w:style w:type="paragraph" w:customStyle="1" w:styleId="Ttulo14">
    <w:name w:val="Título 14"/>
    <w:basedOn w:val="Normal"/>
    <w:next w:val="Normal"/>
    <w:rsid w:val="00A76E3C"/>
    <w:pPr>
      <w:keepNext/>
      <w:widowControl w:val="0"/>
      <w:suppressAutoHyphens/>
      <w:jc w:val="center"/>
    </w:pPr>
    <w:rPr>
      <w:rFonts w:ascii="Arial" w:eastAsia="Times New Roman" w:hAnsi="Arial" w:cs="Times New Roman"/>
      <w:b/>
      <w:noProof/>
      <w:sz w:val="28"/>
      <w:szCs w:val="20"/>
      <w:lang w:val="pt-PT"/>
    </w:rPr>
  </w:style>
  <w:style w:type="paragraph" w:customStyle="1" w:styleId="Normal4">
    <w:name w:val="Normal4"/>
    <w:basedOn w:val="Normal"/>
    <w:rsid w:val="00A76E3C"/>
    <w:pPr>
      <w:spacing w:before="100" w:beforeAutospacing="1" w:after="100" w:afterAutospacing="1"/>
    </w:pPr>
    <w:rPr>
      <w:rFonts w:ascii="Times New Roman" w:eastAsia="Times New Roman" w:hAnsi="Times New Roman" w:cs="Times New Roman"/>
    </w:rPr>
  </w:style>
  <w:style w:type="paragraph" w:customStyle="1" w:styleId="Textbody0">
    <w:name w:val="Text body"/>
    <w:basedOn w:val="Standard"/>
    <w:rsid w:val="00A76E3C"/>
    <w:pPr>
      <w:tabs>
        <w:tab w:val="left" w:pos="144"/>
        <w:tab w:val="left" w:pos="1584"/>
        <w:tab w:val="left" w:pos="2304"/>
        <w:tab w:val="left" w:pos="3024"/>
        <w:tab w:val="left" w:pos="3744"/>
        <w:tab w:val="left" w:pos="4464"/>
        <w:tab w:val="left" w:pos="5184"/>
        <w:tab w:val="left" w:pos="5904"/>
        <w:tab w:val="left" w:pos="6624"/>
      </w:tabs>
      <w:autoSpaceDN w:val="0"/>
      <w:spacing w:line="240" w:lineRule="auto"/>
    </w:pPr>
    <w:rPr>
      <w:rFonts w:eastAsia="Times New Roman"/>
      <w:kern w:val="3"/>
      <w:lang w:eastAsia="pt-BR"/>
    </w:rPr>
  </w:style>
  <w:style w:type="paragraph" w:customStyle="1" w:styleId="Index">
    <w:name w:val="Index"/>
    <w:basedOn w:val="Standard"/>
    <w:rsid w:val="00A76E3C"/>
    <w:pPr>
      <w:suppressLineNumbers/>
      <w:autoSpaceDN w:val="0"/>
      <w:spacing w:line="240" w:lineRule="auto"/>
      <w:jc w:val="left"/>
    </w:pPr>
    <w:rPr>
      <w:rFonts w:eastAsia="Times New Roman" w:cs="Tahoma"/>
      <w:kern w:val="3"/>
      <w:szCs w:val="24"/>
      <w:lang w:eastAsia="zh-CN"/>
    </w:rPr>
  </w:style>
  <w:style w:type="paragraph" w:customStyle="1" w:styleId="Style30">
    <w:name w:val="Style3"/>
    <w:basedOn w:val="Standard"/>
    <w:rsid w:val="00A76E3C"/>
    <w:pPr>
      <w:overflowPunct w:val="0"/>
      <w:autoSpaceDE w:val="0"/>
      <w:autoSpaceDN w:val="0"/>
      <w:spacing w:line="240" w:lineRule="auto"/>
    </w:pPr>
    <w:rPr>
      <w:rFonts w:eastAsia="Times New Roman"/>
      <w:caps/>
      <w:kern w:val="3"/>
      <w:lang w:eastAsia="zh-CN"/>
    </w:rPr>
  </w:style>
  <w:style w:type="paragraph" w:customStyle="1" w:styleId="Textbodyindent">
    <w:name w:val="Text body indent"/>
    <w:basedOn w:val="Standard"/>
    <w:rsid w:val="00A76E3C"/>
    <w:pPr>
      <w:autoSpaceDN w:val="0"/>
      <w:ind w:firstLine="708"/>
    </w:pPr>
    <w:rPr>
      <w:rFonts w:eastAsia="Times New Roman"/>
      <w:kern w:val="3"/>
      <w:sz w:val="30"/>
      <w:szCs w:val="24"/>
      <w:lang w:eastAsia="zh-CN"/>
    </w:rPr>
  </w:style>
  <w:style w:type="paragraph" w:customStyle="1" w:styleId="TableHeading">
    <w:name w:val="Table Heading"/>
    <w:basedOn w:val="TableContents"/>
    <w:rsid w:val="00A76E3C"/>
    <w:pPr>
      <w:widowControl/>
      <w:suppressLineNumbers/>
      <w:autoSpaceDN w:val="0"/>
      <w:jc w:val="center"/>
    </w:pPr>
    <w:rPr>
      <w:rFonts w:eastAsia="Times New Roman"/>
      <w:b/>
      <w:bCs/>
      <w:kern w:val="3"/>
      <w:lang w:eastAsia="zh-CN"/>
    </w:rPr>
  </w:style>
  <w:style w:type="paragraph" w:customStyle="1" w:styleId="WW-Ttulo">
    <w:name w:val="WW-Título"/>
    <w:basedOn w:val="Standard"/>
    <w:next w:val="Textbody0"/>
    <w:rsid w:val="00A76E3C"/>
    <w:pPr>
      <w:keepNext/>
      <w:autoSpaceDN w:val="0"/>
      <w:spacing w:before="240" w:after="120" w:line="240" w:lineRule="auto"/>
      <w:jc w:val="left"/>
    </w:pPr>
    <w:rPr>
      <w:rFonts w:ascii="Arial" w:eastAsia="Lucida Sans Unicode" w:hAnsi="Arial" w:cs="Tahoma"/>
      <w:kern w:val="3"/>
      <w:sz w:val="28"/>
      <w:szCs w:val="28"/>
      <w:lang w:eastAsia="zh-CN"/>
    </w:rPr>
  </w:style>
  <w:style w:type="paragraph" w:customStyle="1" w:styleId="TableContentsuser">
    <w:name w:val="Table Contents (user)"/>
    <w:basedOn w:val="Standard"/>
    <w:rsid w:val="00A76E3C"/>
    <w:pPr>
      <w:suppressLineNumbers/>
      <w:autoSpaceDN w:val="0"/>
      <w:spacing w:line="240" w:lineRule="auto"/>
      <w:jc w:val="left"/>
    </w:pPr>
    <w:rPr>
      <w:rFonts w:eastAsia="Times New Roman"/>
      <w:kern w:val="3"/>
      <w:szCs w:val="24"/>
      <w:lang w:eastAsia="zh-CN"/>
    </w:rPr>
  </w:style>
  <w:style w:type="paragraph" w:customStyle="1" w:styleId="TableHeadinguser">
    <w:name w:val="Table Heading (user)"/>
    <w:basedOn w:val="TableContentsuser"/>
    <w:rsid w:val="00A76E3C"/>
    <w:pPr>
      <w:jc w:val="center"/>
    </w:pPr>
    <w:rPr>
      <w:b/>
      <w:bCs/>
      <w:i/>
      <w:iCs/>
    </w:rPr>
  </w:style>
  <w:style w:type="paragraph" w:customStyle="1" w:styleId="WW-Ttulo1">
    <w:name w:val="WW-Título1"/>
    <w:basedOn w:val="WW-Ttulo"/>
    <w:next w:val="Subttulo"/>
    <w:rsid w:val="00A76E3C"/>
  </w:style>
  <w:style w:type="paragraph" w:customStyle="1" w:styleId="Standarduser">
    <w:name w:val="Standard (user)"/>
    <w:rsid w:val="00A76E3C"/>
    <w:pPr>
      <w:widowControl w:val="0"/>
      <w:suppressAutoHyphens/>
      <w:autoSpaceDN w:val="0"/>
    </w:pPr>
    <w:rPr>
      <w:rFonts w:eastAsia="Lucida Sans Unicode"/>
      <w:kern w:val="3"/>
      <w:sz w:val="24"/>
      <w:szCs w:val="24"/>
      <w:lang w:eastAsia="zh-CN"/>
    </w:rPr>
  </w:style>
  <w:style w:type="paragraph" w:customStyle="1" w:styleId="Headeruser">
    <w:name w:val="Header (user)"/>
    <w:basedOn w:val="Standarduser"/>
    <w:rsid w:val="00A76E3C"/>
    <w:pPr>
      <w:suppressLineNumbers/>
    </w:pPr>
  </w:style>
  <w:style w:type="paragraph" w:customStyle="1" w:styleId="Footeruser">
    <w:name w:val="Footer (user)"/>
    <w:basedOn w:val="Standarduser"/>
    <w:rsid w:val="00A76E3C"/>
    <w:pPr>
      <w:suppressLineNumbers/>
    </w:pPr>
  </w:style>
  <w:style w:type="paragraph" w:customStyle="1" w:styleId="Rodap2">
    <w:name w:val="Rodapé2"/>
    <w:basedOn w:val="Standard"/>
    <w:rsid w:val="00A76E3C"/>
    <w:pPr>
      <w:tabs>
        <w:tab w:val="center" w:pos="4419"/>
        <w:tab w:val="right" w:pos="8838"/>
      </w:tabs>
      <w:autoSpaceDN w:val="0"/>
      <w:spacing w:line="240" w:lineRule="auto"/>
      <w:jc w:val="left"/>
    </w:pPr>
    <w:rPr>
      <w:rFonts w:ascii="Tahoma" w:eastAsia="Times New Roman" w:hAnsi="Tahoma" w:cs="Tahoma"/>
      <w:spacing w:val="20"/>
      <w:kern w:val="3"/>
      <w:szCs w:val="24"/>
      <w:lang w:eastAsia="zh-CN"/>
    </w:rPr>
  </w:style>
  <w:style w:type="paragraph" w:customStyle="1" w:styleId="xl23">
    <w:name w:val="xl23"/>
    <w:basedOn w:val="Normal"/>
    <w:rsid w:val="00A76E3C"/>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ecxmsonormal">
    <w:name w:val="ecxmsonormal"/>
    <w:basedOn w:val="Normal"/>
    <w:uiPriority w:val="99"/>
    <w:rsid w:val="00A76E3C"/>
    <w:pPr>
      <w:spacing w:after="324"/>
    </w:pPr>
    <w:rPr>
      <w:rFonts w:ascii="Times New Roman" w:eastAsia="Times New Roman" w:hAnsi="Times New Roman" w:cs="Times New Roman"/>
    </w:rPr>
  </w:style>
  <w:style w:type="paragraph" w:customStyle="1" w:styleId="Ttulo15">
    <w:name w:val="Título 15"/>
    <w:basedOn w:val="Standard"/>
    <w:next w:val="Standard"/>
    <w:rsid w:val="00A76E3C"/>
    <w:pPr>
      <w:keepNext/>
      <w:autoSpaceDN w:val="0"/>
      <w:spacing w:line="240" w:lineRule="auto"/>
      <w:jc w:val="center"/>
      <w:outlineLvl w:val="0"/>
    </w:pPr>
    <w:rPr>
      <w:rFonts w:ascii="Bookman Old Style" w:eastAsia="Arial Unicode MS" w:hAnsi="Bookman Old Style" w:cs="Arial Unicode MS"/>
      <w:b/>
      <w:kern w:val="3"/>
      <w:lang w:eastAsia="zh-CN"/>
    </w:rPr>
  </w:style>
  <w:style w:type="paragraph" w:customStyle="1" w:styleId="Paragraph1">
    <w:name w:val="Paragraph1"/>
    <w:basedOn w:val="Normal"/>
    <w:rsid w:val="00A76E3C"/>
    <w:pPr>
      <w:widowControl w:val="0"/>
      <w:suppressAutoHyphens/>
      <w:spacing w:before="80" w:line="100" w:lineRule="atLeast"/>
      <w:jc w:val="both"/>
    </w:pPr>
    <w:rPr>
      <w:rFonts w:ascii="Times New Roman" w:eastAsia="Lucida Sans Unicode" w:hAnsi="Times New Roman" w:cs="Times New Roman"/>
      <w:kern w:val="2"/>
      <w:sz w:val="20"/>
      <w:szCs w:val="20"/>
      <w:lang w:val="en-US"/>
    </w:rPr>
  </w:style>
  <w:style w:type="paragraph" w:customStyle="1" w:styleId="Commarcadores1">
    <w:name w:val="Com marcadores1"/>
    <w:basedOn w:val="Normal"/>
    <w:rsid w:val="00A76E3C"/>
    <w:pPr>
      <w:tabs>
        <w:tab w:val="left" w:pos="643"/>
        <w:tab w:val="num" w:pos="720"/>
      </w:tabs>
      <w:suppressAutoHyphens/>
      <w:ind w:left="283"/>
    </w:pPr>
    <w:rPr>
      <w:rFonts w:ascii="Times New Roman" w:eastAsia="Times New Roman" w:hAnsi="Times New Roman" w:cs="Times New Roman"/>
      <w:sz w:val="20"/>
      <w:szCs w:val="20"/>
      <w:lang w:eastAsia="ar-SA"/>
    </w:rPr>
  </w:style>
  <w:style w:type="paragraph" w:customStyle="1" w:styleId="ListaColorida-nfase11">
    <w:name w:val="Lista Colorida - Ênfase 11"/>
    <w:basedOn w:val="Normal"/>
    <w:uiPriority w:val="34"/>
    <w:qFormat/>
    <w:rsid w:val="00A76E3C"/>
    <w:pPr>
      <w:spacing w:after="200" w:line="276" w:lineRule="auto"/>
      <w:ind w:left="720"/>
      <w:contextualSpacing/>
    </w:pPr>
    <w:rPr>
      <w:rFonts w:ascii="Calibri" w:eastAsia="Calibri" w:hAnsi="Calibri" w:cs="Times New Roman"/>
      <w:sz w:val="22"/>
      <w:szCs w:val="22"/>
      <w:lang w:eastAsia="en-US"/>
    </w:rPr>
  </w:style>
  <w:style w:type="paragraph" w:customStyle="1" w:styleId="edital">
    <w:name w:val="edital"/>
    <w:basedOn w:val="Recuodecorpodetexto"/>
    <w:qFormat/>
    <w:rsid w:val="00A76E3C"/>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ind w:left="0" w:firstLine="0"/>
      <w:jc w:val="left"/>
    </w:pPr>
    <w:rPr>
      <w:rFonts w:ascii="Arial Unicode MS" w:eastAsia="Arial Unicode MS" w:hAnsi="Arial Unicode MS" w:cs="Arial Unicode MS"/>
      <w:szCs w:val="24"/>
    </w:rPr>
  </w:style>
  <w:style w:type="paragraph" w:customStyle="1" w:styleId="Edital2">
    <w:name w:val="Edital 2"/>
    <w:basedOn w:val="Recuodecorpodetexto"/>
    <w:qFormat/>
    <w:rsid w:val="00A76E3C"/>
    <w:pPr>
      <w:numPr>
        <w:numId w:val="29"/>
      </w:num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ind w:left="0" w:firstLine="0"/>
      <w:jc w:val="left"/>
    </w:pPr>
    <w:rPr>
      <w:rFonts w:ascii="Arial Unicode MS" w:eastAsia="Arial Unicode MS" w:hAnsi="Arial Unicode MS" w:cs="Arial Unicode MS"/>
      <w:szCs w:val="24"/>
    </w:rPr>
  </w:style>
  <w:style w:type="paragraph" w:customStyle="1" w:styleId="Edital0">
    <w:name w:val="Edital"/>
    <w:basedOn w:val="Normal"/>
    <w:qFormat/>
    <w:rsid w:val="00A76E3C"/>
    <w:pPr>
      <w:jc w:val="both"/>
    </w:pPr>
    <w:rPr>
      <w:rFonts w:ascii="Arial" w:eastAsia="Times New Roman" w:hAnsi="Arial" w:cs="Arial"/>
      <w:b/>
      <w:szCs w:val="20"/>
    </w:rPr>
  </w:style>
  <w:style w:type="character" w:customStyle="1" w:styleId="NormalArialMTBlack">
    <w:name w:val="Normal + Arial MT Black"/>
    <w:aliases w:val="12 pt,Negrito,Elevado por  3 pt,Expandido por  1 ... Char Char"/>
    <w:link w:val="NormalArialMTBlack1"/>
    <w:locked/>
    <w:rsid w:val="00A76E3C"/>
    <w:rPr>
      <w:rFonts w:ascii="Arial MT Black" w:hAnsi="Arial MT Black"/>
      <w:spacing w:val="20"/>
      <w:kern w:val="2"/>
      <w:position w:val="6"/>
      <w:sz w:val="24"/>
    </w:rPr>
  </w:style>
  <w:style w:type="paragraph" w:customStyle="1" w:styleId="NormalArialMTBlack1">
    <w:name w:val="Normal + Arial MT Black1"/>
    <w:aliases w:val="12 pt1,Negrito1,Elevado por  3 pt1,Expandido por  1 ...1"/>
    <w:basedOn w:val="Normal"/>
    <w:link w:val="NormalArialMTBlack"/>
    <w:rsid w:val="00A76E3C"/>
    <w:pPr>
      <w:ind w:left="900" w:right="-81" w:firstLine="1700"/>
      <w:jc w:val="both"/>
    </w:pPr>
    <w:rPr>
      <w:rFonts w:ascii="Arial MT Black" w:hAnsi="Arial MT Black" w:cs="Times New Roman"/>
      <w:spacing w:val="20"/>
      <w:kern w:val="2"/>
      <w:position w:val="6"/>
      <w:szCs w:val="20"/>
      <w:lang w:eastAsia="en-US"/>
    </w:rPr>
  </w:style>
  <w:style w:type="paragraph" w:customStyle="1" w:styleId="nvel30">
    <w:name w:val="nível 3"/>
    <w:basedOn w:val="TextosemFormatao"/>
    <w:rsid w:val="00A76E3C"/>
    <w:pPr>
      <w:tabs>
        <w:tab w:val="left" w:pos="-993"/>
      </w:tabs>
      <w:spacing w:after="240" w:line="280" w:lineRule="atLeast"/>
      <w:ind w:left="1701" w:hanging="850"/>
      <w:jc w:val="both"/>
    </w:pPr>
    <w:rPr>
      <w:rFonts w:ascii="Times New Roman" w:eastAsia="MS Mincho" w:hAnsi="Times New Roman" w:cs="Times New Roman"/>
      <w:sz w:val="24"/>
      <w:lang w:eastAsia="pt-PT"/>
    </w:rPr>
  </w:style>
  <w:style w:type="paragraph" w:customStyle="1" w:styleId="nvel40">
    <w:name w:val="nível 4"/>
    <w:basedOn w:val="TextosemFormatao"/>
    <w:rsid w:val="00A76E3C"/>
    <w:pPr>
      <w:spacing w:after="240" w:line="280" w:lineRule="atLeast"/>
      <w:ind w:left="2835" w:hanging="1134"/>
      <w:jc w:val="both"/>
    </w:pPr>
    <w:rPr>
      <w:rFonts w:ascii="Times New Roman" w:eastAsia="MS Mincho" w:hAnsi="Times New Roman" w:cs="Times New Roman"/>
      <w:sz w:val="24"/>
      <w:lang w:eastAsia="pt-PT"/>
    </w:rPr>
  </w:style>
  <w:style w:type="paragraph" w:customStyle="1" w:styleId="ptexto">
    <w:name w:val="p_texto"/>
    <w:basedOn w:val="Normal"/>
    <w:rsid w:val="00A76E3C"/>
    <w:pPr>
      <w:spacing w:before="100" w:beforeAutospacing="1" w:after="100" w:afterAutospacing="1"/>
    </w:pPr>
    <w:rPr>
      <w:rFonts w:ascii="Times New Roman" w:eastAsia="Times New Roman" w:hAnsi="Times New Roman" w:cs="Times New Roman"/>
    </w:rPr>
  </w:style>
  <w:style w:type="character" w:customStyle="1" w:styleId="EspSubTitulo1CharChar">
    <w:name w:val="Esp SubTitulo 1 Char Char"/>
    <w:link w:val="EspSubTitulo1Char"/>
    <w:locked/>
    <w:rsid w:val="00A76E3C"/>
    <w:rPr>
      <w:rFonts w:ascii="Palatino Linotype" w:hAnsi="Palatino Linotype"/>
      <w:sz w:val="22"/>
    </w:rPr>
  </w:style>
  <w:style w:type="paragraph" w:customStyle="1" w:styleId="EspSubTitulo1Char">
    <w:name w:val="Esp SubTitulo 1 Char"/>
    <w:basedOn w:val="Normal"/>
    <w:link w:val="EspSubTitulo1CharChar"/>
    <w:rsid w:val="00A76E3C"/>
    <w:pPr>
      <w:spacing w:before="360" w:after="200"/>
      <w:jc w:val="both"/>
    </w:pPr>
    <w:rPr>
      <w:rFonts w:ascii="Palatino Linotype" w:hAnsi="Palatino Linotype" w:cs="Times New Roman"/>
      <w:sz w:val="22"/>
      <w:szCs w:val="20"/>
      <w:lang w:eastAsia="en-US"/>
    </w:rPr>
  </w:style>
  <w:style w:type="paragraph" w:customStyle="1" w:styleId="SPTexto">
    <w:name w:val="SP Texto"/>
    <w:basedOn w:val="Normal"/>
    <w:rsid w:val="00A76E3C"/>
    <w:pPr>
      <w:spacing w:before="40" w:after="40"/>
    </w:pPr>
    <w:rPr>
      <w:rFonts w:ascii="Arial" w:eastAsia="Times New Roman" w:hAnsi="Arial" w:cs="Times New Roman"/>
      <w:color w:val="000000"/>
      <w:sz w:val="22"/>
      <w:szCs w:val="22"/>
      <w:lang w:eastAsia="en-US"/>
    </w:rPr>
  </w:style>
  <w:style w:type="paragraph" w:customStyle="1" w:styleId="SPTextoChar">
    <w:name w:val="SP Texto Char"/>
    <w:basedOn w:val="Normal"/>
    <w:rsid w:val="00A76E3C"/>
    <w:pPr>
      <w:spacing w:before="40" w:after="40"/>
    </w:pPr>
    <w:rPr>
      <w:rFonts w:ascii="Arial" w:eastAsia="Times New Roman" w:hAnsi="Arial" w:cs="Times New Roman"/>
      <w:color w:val="000000"/>
      <w:sz w:val="22"/>
      <w:szCs w:val="22"/>
      <w:lang w:eastAsia="en-US"/>
    </w:rPr>
  </w:style>
  <w:style w:type="paragraph" w:customStyle="1" w:styleId="txtconteudo">
    <w:name w:val="txtconteudo"/>
    <w:basedOn w:val="Normal"/>
    <w:rsid w:val="00A76E3C"/>
    <w:pPr>
      <w:spacing w:before="100" w:beforeAutospacing="1" w:after="100" w:afterAutospacing="1"/>
    </w:pPr>
    <w:rPr>
      <w:rFonts w:ascii="Times New Roman" w:eastAsia="Times New Roman" w:hAnsi="Times New Roman" w:cs="Times New Roman"/>
    </w:rPr>
  </w:style>
  <w:style w:type="paragraph" w:customStyle="1" w:styleId="base">
    <w:name w:val="base"/>
    <w:basedOn w:val="Normal"/>
    <w:rsid w:val="00A76E3C"/>
    <w:pPr>
      <w:tabs>
        <w:tab w:val="num" w:pos="360"/>
      </w:tabs>
      <w:suppressAutoHyphens/>
      <w:ind w:left="360" w:hanging="360"/>
    </w:pPr>
    <w:rPr>
      <w:rFonts w:ascii="Courier New" w:eastAsia="Times New Roman" w:hAnsi="Courier New" w:cs="Times New Roman"/>
      <w:i/>
      <w:sz w:val="20"/>
      <w:szCs w:val="20"/>
      <w:lang w:eastAsia="ar-SA"/>
    </w:rPr>
  </w:style>
  <w:style w:type="paragraph" w:customStyle="1" w:styleId="Port">
    <w:name w:val="Port"/>
    <w:basedOn w:val="Normal"/>
    <w:rsid w:val="00A76E3C"/>
    <w:pPr>
      <w:suppressAutoHyphens/>
    </w:pPr>
    <w:rPr>
      <w:rFonts w:ascii="AvantGarde" w:eastAsia="Times New Roman" w:hAnsi="AvantGarde" w:cs="Times New Roman"/>
      <w:b/>
      <w:sz w:val="20"/>
      <w:szCs w:val="20"/>
      <w:lang w:eastAsia="ar-SA"/>
    </w:rPr>
  </w:style>
  <w:style w:type="paragraph" w:customStyle="1" w:styleId="OmniPage4">
    <w:name w:val="OmniPage #4"/>
    <w:basedOn w:val="Normal"/>
    <w:rsid w:val="00A76E3C"/>
    <w:pPr>
      <w:suppressAutoHyphens/>
      <w:ind w:left="3423" w:right="561" w:firstLine="412"/>
      <w:jc w:val="both"/>
    </w:pPr>
    <w:rPr>
      <w:rFonts w:ascii="Arial" w:eastAsia="Times New Roman" w:hAnsi="Arial" w:cs="Times New Roman"/>
      <w:sz w:val="20"/>
      <w:szCs w:val="20"/>
      <w:lang w:eastAsia="ar-SA"/>
    </w:rPr>
  </w:style>
  <w:style w:type="paragraph" w:customStyle="1" w:styleId="OmniPage3">
    <w:name w:val="OmniPage #3"/>
    <w:basedOn w:val="Normal"/>
    <w:rsid w:val="00A76E3C"/>
    <w:pPr>
      <w:suppressAutoHyphens/>
      <w:ind w:left="4672" w:right="639"/>
    </w:pPr>
    <w:rPr>
      <w:rFonts w:ascii="Arial" w:eastAsia="Times New Roman" w:hAnsi="Arial" w:cs="Times New Roman"/>
      <w:sz w:val="20"/>
      <w:szCs w:val="20"/>
      <w:lang w:eastAsia="ar-SA"/>
    </w:rPr>
  </w:style>
  <w:style w:type="paragraph" w:customStyle="1" w:styleId="Estruturadodocumento">
    <w:name w:val="Estrutura do documento"/>
    <w:basedOn w:val="Normal"/>
    <w:rsid w:val="00A76E3C"/>
    <w:pPr>
      <w:shd w:val="clear" w:color="auto" w:fill="000080"/>
      <w:suppressAutoHyphens/>
    </w:pPr>
    <w:rPr>
      <w:rFonts w:ascii="Tahoma" w:eastAsia="Times New Roman" w:hAnsi="Tahoma"/>
      <w:szCs w:val="20"/>
      <w:lang w:eastAsia="ar-SA"/>
    </w:rPr>
  </w:style>
  <w:style w:type="paragraph" w:customStyle="1" w:styleId="WW-Lista4">
    <w:name w:val="WW-Lista 4"/>
    <w:basedOn w:val="Normal"/>
    <w:next w:val="Normal"/>
    <w:rsid w:val="00A76E3C"/>
    <w:pPr>
      <w:suppressAutoHyphens/>
    </w:pPr>
    <w:rPr>
      <w:rFonts w:ascii="Arial" w:eastAsia="Times New Roman" w:hAnsi="Arial" w:cs="Times New Roman"/>
      <w:szCs w:val="20"/>
      <w:lang w:eastAsia="ar-SA"/>
    </w:rPr>
  </w:style>
  <w:style w:type="paragraph" w:customStyle="1" w:styleId="WW-TtulodaTabela11">
    <w:name w:val="WW-Título da Tabela11"/>
    <w:basedOn w:val="Normal"/>
    <w:rsid w:val="00A76E3C"/>
    <w:pPr>
      <w:suppressLineNumbers/>
      <w:suppressAutoHyphens/>
      <w:jc w:val="center"/>
    </w:pPr>
    <w:rPr>
      <w:rFonts w:ascii="Arial" w:eastAsia="Times New Roman" w:hAnsi="Arial" w:cs="Times New Roman"/>
      <w:b/>
      <w:i/>
      <w:szCs w:val="20"/>
      <w:lang w:eastAsia="ar-SA"/>
    </w:rPr>
  </w:style>
  <w:style w:type="paragraph" w:customStyle="1" w:styleId="Cabealhoencabezado">
    <w:name w:val="Cabeçalho.encabezado"/>
    <w:basedOn w:val="Normal"/>
    <w:rsid w:val="00A76E3C"/>
    <w:pPr>
      <w:tabs>
        <w:tab w:val="center" w:pos="4419"/>
        <w:tab w:val="right" w:pos="8838"/>
      </w:tabs>
    </w:pPr>
    <w:rPr>
      <w:rFonts w:ascii="Arial" w:eastAsia="Times New Roman" w:hAnsi="Arial" w:cs="Times New Roman"/>
      <w:szCs w:val="20"/>
    </w:rPr>
  </w:style>
  <w:style w:type="paragraph" w:customStyle="1" w:styleId="texto">
    <w:name w:val="texto"/>
    <w:basedOn w:val="Normal"/>
    <w:rsid w:val="00A76E3C"/>
    <w:pPr>
      <w:jc w:val="both"/>
    </w:pPr>
    <w:rPr>
      <w:rFonts w:ascii="Arial" w:eastAsia="Times New Roman" w:hAnsi="Arial" w:cs="Times New Roman"/>
      <w:sz w:val="20"/>
      <w:szCs w:val="20"/>
    </w:rPr>
  </w:style>
  <w:style w:type="paragraph" w:customStyle="1" w:styleId="Contedodamoldura">
    <w:name w:val="Conteúdo da moldura"/>
    <w:basedOn w:val="Corpodetexto"/>
    <w:uiPriority w:val="99"/>
    <w:rsid w:val="00A76E3C"/>
    <w:pPr>
      <w:suppressAutoHyphens/>
      <w:spacing w:before="0" w:beforeAutospacing="0" w:after="0" w:afterAutospacing="0" w:line="240" w:lineRule="atLeast"/>
      <w:jc w:val="both"/>
    </w:pPr>
    <w:rPr>
      <w:rFonts w:ascii="Bookman Old Style" w:hAnsi="Bookman Old Style"/>
      <w:sz w:val="22"/>
      <w:szCs w:val="20"/>
      <w:lang w:eastAsia="ar-SA"/>
    </w:rPr>
  </w:style>
  <w:style w:type="paragraph" w:customStyle="1" w:styleId="ndiceremissivo">
    <w:name w:val="Índice remissivo"/>
    <w:basedOn w:val="Normal"/>
    <w:rsid w:val="00A76E3C"/>
    <w:pPr>
      <w:suppressLineNumbers/>
      <w:suppressAutoHyphens/>
    </w:pPr>
    <w:rPr>
      <w:rFonts w:ascii="Times New Roman" w:eastAsia="Times New Roman" w:hAnsi="Times New Roman" w:cs="Liberation Sans"/>
      <w:lang w:eastAsia="ar-SA"/>
    </w:rPr>
  </w:style>
  <w:style w:type="paragraph" w:customStyle="1" w:styleId="Cabealhodatabela">
    <w:name w:val="Cabeçalho da tabela"/>
    <w:basedOn w:val="Contedodetabela"/>
    <w:rsid w:val="00A76E3C"/>
    <w:pPr>
      <w:autoSpaceDE/>
      <w:jc w:val="center"/>
    </w:pPr>
    <w:rPr>
      <w:rFonts w:ascii="Times New Roman" w:hAnsi="Times New Roman"/>
      <w:b/>
      <w:bCs/>
    </w:rPr>
  </w:style>
  <w:style w:type="paragraph" w:customStyle="1" w:styleId="WW-Cabealho">
    <w:name w:val="WW-Cabeçalho"/>
    <w:basedOn w:val="Normal"/>
    <w:rsid w:val="00A76E3C"/>
    <w:pPr>
      <w:tabs>
        <w:tab w:val="center" w:pos="4419"/>
        <w:tab w:val="right" w:pos="8838"/>
      </w:tabs>
      <w:suppressAutoHyphens/>
    </w:pPr>
    <w:rPr>
      <w:rFonts w:ascii="Times New Roman" w:eastAsia="Times New Roman" w:hAnsi="Times New Roman" w:cs="Times New Roman"/>
      <w:sz w:val="20"/>
      <w:szCs w:val="20"/>
      <w:lang w:eastAsia="ar-SA"/>
    </w:rPr>
  </w:style>
  <w:style w:type="paragraph" w:customStyle="1" w:styleId="NormalMenor">
    <w:name w:val="Normal Menor"/>
    <w:basedOn w:val="Normal"/>
    <w:next w:val="Normal"/>
    <w:rsid w:val="00A76E3C"/>
    <w:pPr>
      <w:suppressAutoHyphens/>
      <w:jc w:val="both"/>
    </w:pPr>
    <w:rPr>
      <w:rFonts w:ascii="Bookman Old Style" w:eastAsia="Times New Roman" w:hAnsi="Bookman Old Style" w:cs="Times New Roman"/>
      <w:szCs w:val="20"/>
      <w:lang w:eastAsia="ar-SA"/>
    </w:rPr>
  </w:style>
  <w:style w:type="paragraph" w:customStyle="1" w:styleId="ecxmsoacetate">
    <w:name w:val="ecxmsoacetate"/>
    <w:basedOn w:val="Normal"/>
    <w:uiPriority w:val="99"/>
    <w:rsid w:val="00A76E3C"/>
    <w:pPr>
      <w:spacing w:before="100" w:beforeAutospacing="1" w:after="100" w:afterAutospacing="1"/>
    </w:pPr>
    <w:rPr>
      <w:rFonts w:ascii="Times New Roman" w:eastAsia="Times New Roman" w:hAnsi="Times New Roman" w:cs="Times New Roman"/>
    </w:rPr>
  </w:style>
  <w:style w:type="paragraph" w:customStyle="1" w:styleId="ecxmsochpdefault">
    <w:name w:val="ecxmsochpdefault"/>
    <w:basedOn w:val="Normal"/>
    <w:uiPriority w:val="99"/>
    <w:rsid w:val="00A76E3C"/>
    <w:pPr>
      <w:spacing w:before="100" w:beforeAutospacing="1" w:after="100" w:afterAutospacing="1"/>
    </w:pPr>
    <w:rPr>
      <w:rFonts w:ascii="Times New Roman" w:eastAsia="Times New Roman" w:hAnsi="Times New Roman" w:cs="Times New Roman"/>
    </w:rPr>
  </w:style>
  <w:style w:type="paragraph" w:customStyle="1" w:styleId="ecxmsonormal1">
    <w:name w:val="ecxmsonormal1"/>
    <w:basedOn w:val="Normal"/>
    <w:uiPriority w:val="99"/>
    <w:rsid w:val="00A76E3C"/>
    <w:pPr>
      <w:spacing w:before="100" w:beforeAutospacing="1" w:after="100" w:afterAutospacing="1"/>
    </w:pPr>
    <w:rPr>
      <w:rFonts w:ascii="Times New Roman" w:eastAsia="Times New Roman" w:hAnsi="Times New Roman" w:cs="Times New Roman"/>
    </w:rPr>
  </w:style>
  <w:style w:type="paragraph" w:customStyle="1" w:styleId="ecxmsoacetate1">
    <w:name w:val="ecxmsoacetate1"/>
    <w:basedOn w:val="Normal"/>
    <w:uiPriority w:val="99"/>
    <w:rsid w:val="00A76E3C"/>
    <w:pPr>
      <w:spacing w:before="100" w:beforeAutospacing="1" w:after="100" w:afterAutospacing="1"/>
    </w:pPr>
    <w:rPr>
      <w:rFonts w:ascii="Tahoma" w:eastAsia="Times New Roman" w:hAnsi="Tahoma"/>
      <w:sz w:val="16"/>
      <w:szCs w:val="16"/>
    </w:rPr>
  </w:style>
  <w:style w:type="paragraph" w:customStyle="1" w:styleId="ecxmsochpdefault1">
    <w:name w:val="ecxmsochpdefault1"/>
    <w:basedOn w:val="Normal"/>
    <w:uiPriority w:val="99"/>
    <w:rsid w:val="00A76E3C"/>
    <w:pPr>
      <w:spacing w:before="100" w:beforeAutospacing="1" w:after="100" w:afterAutospacing="1"/>
    </w:pPr>
    <w:rPr>
      <w:rFonts w:ascii="Times New Roman" w:eastAsia="Times New Roman" w:hAnsi="Times New Roman" w:cs="Times New Roman"/>
      <w:sz w:val="20"/>
      <w:szCs w:val="20"/>
    </w:rPr>
  </w:style>
  <w:style w:type="paragraph" w:customStyle="1" w:styleId="Recuodecorpodetexto30">
    <w:name w:val="Recuo de corpo de texto3"/>
    <w:basedOn w:val="Normal"/>
    <w:rsid w:val="00A76E3C"/>
    <w:pPr>
      <w:ind w:firstLine="2835"/>
      <w:jc w:val="both"/>
    </w:pPr>
    <w:rPr>
      <w:rFonts w:ascii="Arial" w:eastAsia="Times New Roman" w:hAnsi="Arial" w:cs="Times New Roman"/>
      <w:szCs w:val="20"/>
    </w:rPr>
  </w:style>
  <w:style w:type="paragraph" w:customStyle="1" w:styleId="Corpodetexto25">
    <w:name w:val="Corpo de texto 25"/>
    <w:basedOn w:val="Normal"/>
    <w:rsid w:val="00A76E3C"/>
    <w:pPr>
      <w:suppressAutoHyphens/>
      <w:ind w:left="567"/>
      <w:jc w:val="both"/>
    </w:pPr>
    <w:rPr>
      <w:rFonts w:ascii="Times New Roman" w:eastAsia="Times New Roman" w:hAnsi="Times New Roman" w:cs="Times New Roman"/>
      <w:szCs w:val="20"/>
      <w:lang w:eastAsia="zh-CN"/>
    </w:rPr>
  </w:style>
  <w:style w:type="paragraph" w:customStyle="1" w:styleId="Assuntodocomentrio3">
    <w:name w:val="Assunto do comentário3"/>
    <w:basedOn w:val="Textodecomentrio1"/>
    <w:next w:val="Textodecomentrio1"/>
    <w:rsid w:val="00A76E3C"/>
    <w:pPr>
      <w:tabs>
        <w:tab w:val="left" w:pos="567"/>
      </w:tabs>
    </w:pPr>
  </w:style>
  <w:style w:type="paragraph" w:customStyle="1" w:styleId="Ttulo16">
    <w:name w:val="Título 16"/>
    <w:basedOn w:val="Normal"/>
    <w:uiPriority w:val="1"/>
    <w:qFormat/>
    <w:rsid w:val="00A76E3C"/>
    <w:pPr>
      <w:widowControl w:val="0"/>
      <w:suppressAutoHyphens/>
      <w:autoSpaceDE w:val="0"/>
      <w:ind w:left="822" w:hanging="720"/>
    </w:pPr>
    <w:rPr>
      <w:rFonts w:ascii="Calibri" w:eastAsia="Times New Roman" w:hAnsi="Calibri" w:cs="Calibri"/>
      <w:b/>
      <w:bCs/>
      <w:lang w:eastAsia="zh-CN"/>
    </w:rPr>
  </w:style>
  <w:style w:type="paragraph" w:customStyle="1" w:styleId="Normal5">
    <w:name w:val="Normal5"/>
    <w:basedOn w:val="Normal"/>
    <w:rsid w:val="00A76E3C"/>
    <w:pPr>
      <w:spacing w:before="100" w:beforeAutospacing="1" w:after="100" w:afterAutospacing="1"/>
    </w:pPr>
    <w:rPr>
      <w:rFonts w:ascii="Times New Roman" w:eastAsia="Times New Roman" w:hAnsi="Times New Roman" w:cs="Times New Roman"/>
    </w:rPr>
  </w:style>
  <w:style w:type="paragraph" w:customStyle="1" w:styleId="Ttulo22">
    <w:name w:val="Título 22"/>
    <w:basedOn w:val="Normal"/>
    <w:uiPriority w:val="1"/>
    <w:qFormat/>
    <w:rsid w:val="00A76E3C"/>
    <w:pPr>
      <w:widowControl w:val="0"/>
      <w:autoSpaceDE w:val="0"/>
      <w:autoSpaceDN w:val="0"/>
      <w:ind w:left="132"/>
      <w:outlineLvl w:val="2"/>
    </w:pPr>
    <w:rPr>
      <w:rFonts w:ascii="Arial" w:eastAsia="Arial" w:hAnsi="Arial" w:cs="Arial"/>
      <w:b/>
      <w:bCs/>
      <w:sz w:val="18"/>
      <w:szCs w:val="18"/>
      <w:lang w:val="en-US" w:eastAsia="en-US" w:bidi="en-US"/>
    </w:rPr>
  </w:style>
  <w:style w:type="character" w:styleId="nfaseSutil">
    <w:name w:val="Subtle Emphasis"/>
    <w:uiPriority w:val="19"/>
    <w:qFormat/>
    <w:rsid w:val="00A76E3C"/>
    <w:rPr>
      <w:i/>
      <w:iCs/>
    </w:rPr>
  </w:style>
  <w:style w:type="character" w:styleId="nfaseIntensa">
    <w:name w:val="Intense Emphasis"/>
    <w:uiPriority w:val="21"/>
    <w:qFormat/>
    <w:rsid w:val="00A76E3C"/>
    <w:rPr>
      <w:b/>
      <w:bCs/>
      <w:i/>
      <w:iCs/>
      <w:color w:val="4F81BD"/>
    </w:rPr>
  </w:style>
  <w:style w:type="character" w:styleId="RefernciaSutil">
    <w:name w:val="Subtle Reference"/>
    <w:uiPriority w:val="31"/>
    <w:qFormat/>
    <w:rsid w:val="00A76E3C"/>
    <w:rPr>
      <w:smallCaps/>
    </w:rPr>
  </w:style>
  <w:style w:type="character" w:styleId="RefernciaIntensa">
    <w:name w:val="Intense Reference"/>
    <w:uiPriority w:val="32"/>
    <w:qFormat/>
    <w:rsid w:val="00A76E3C"/>
    <w:rPr>
      <w:b/>
      <w:bCs/>
      <w:smallCaps/>
      <w:spacing w:val="5"/>
      <w:sz w:val="22"/>
      <w:szCs w:val="22"/>
      <w:u w:val="single"/>
    </w:rPr>
  </w:style>
  <w:style w:type="character" w:styleId="TtulodoLivro">
    <w:name w:val="Book Title"/>
    <w:uiPriority w:val="33"/>
    <w:qFormat/>
    <w:rsid w:val="00A76E3C"/>
    <w:rPr>
      <w:b/>
      <w:bCs/>
      <w:i/>
      <w:iCs/>
      <w:spacing w:val="5"/>
    </w:rPr>
  </w:style>
  <w:style w:type="character" w:customStyle="1" w:styleId="WW8Num12z0">
    <w:name w:val="WW8Num12z0"/>
    <w:rsid w:val="00A76E3C"/>
    <w:rPr>
      <w:rFonts w:ascii="StarSymbol" w:hAnsi="StarSymbol" w:cs="StarSymbol" w:hint="default"/>
      <w:sz w:val="18"/>
      <w:szCs w:val="18"/>
    </w:rPr>
  </w:style>
  <w:style w:type="character" w:customStyle="1" w:styleId="WW8Num14z0">
    <w:name w:val="WW8Num14z0"/>
    <w:rsid w:val="00A76E3C"/>
    <w:rPr>
      <w:rFonts w:ascii="StarSymbol" w:hAnsi="StarSymbol" w:cs="StarSymbol" w:hint="default"/>
      <w:sz w:val="18"/>
      <w:szCs w:val="18"/>
    </w:rPr>
  </w:style>
  <w:style w:type="character" w:customStyle="1" w:styleId="WW8Num17z3">
    <w:name w:val="WW8Num17z3"/>
    <w:rsid w:val="00A76E3C"/>
  </w:style>
  <w:style w:type="character" w:customStyle="1" w:styleId="WW8Num17z4">
    <w:name w:val="WW8Num17z4"/>
    <w:rsid w:val="00A76E3C"/>
  </w:style>
  <w:style w:type="character" w:customStyle="1" w:styleId="WW8Num17z5">
    <w:name w:val="WW8Num17z5"/>
    <w:rsid w:val="00A76E3C"/>
  </w:style>
  <w:style w:type="character" w:customStyle="1" w:styleId="WW8Num17z6">
    <w:name w:val="WW8Num17z6"/>
    <w:rsid w:val="00A76E3C"/>
  </w:style>
  <w:style w:type="character" w:customStyle="1" w:styleId="WW8Num17z7">
    <w:name w:val="WW8Num17z7"/>
    <w:rsid w:val="00A76E3C"/>
  </w:style>
  <w:style w:type="character" w:customStyle="1" w:styleId="WW8Num17z8">
    <w:name w:val="WW8Num17z8"/>
    <w:rsid w:val="00A76E3C"/>
  </w:style>
  <w:style w:type="character" w:customStyle="1" w:styleId="WW8Num18z3">
    <w:name w:val="WW8Num18z3"/>
    <w:rsid w:val="00A76E3C"/>
  </w:style>
  <w:style w:type="character" w:customStyle="1" w:styleId="WW8Num18z4">
    <w:name w:val="WW8Num18z4"/>
    <w:rsid w:val="00A76E3C"/>
  </w:style>
  <w:style w:type="character" w:customStyle="1" w:styleId="WW8Num18z5">
    <w:name w:val="WW8Num18z5"/>
    <w:rsid w:val="00A76E3C"/>
  </w:style>
  <w:style w:type="character" w:customStyle="1" w:styleId="WW8Num18z6">
    <w:name w:val="WW8Num18z6"/>
    <w:rsid w:val="00A76E3C"/>
  </w:style>
  <w:style w:type="character" w:customStyle="1" w:styleId="WW8Num18z7">
    <w:name w:val="WW8Num18z7"/>
    <w:rsid w:val="00A76E3C"/>
  </w:style>
  <w:style w:type="character" w:customStyle="1" w:styleId="WW8Num18z8">
    <w:name w:val="WW8Num18z8"/>
    <w:rsid w:val="00A76E3C"/>
  </w:style>
  <w:style w:type="character" w:customStyle="1" w:styleId="WW8Num19z3">
    <w:name w:val="WW8Num19z3"/>
    <w:rsid w:val="00A76E3C"/>
  </w:style>
  <w:style w:type="character" w:customStyle="1" w:styleId="WW8Num19z4">
    <w:name w:val="WW8Num19z4"/>
    <w:rsid w:val="00A76E3C"/>
  </w:style>
  <w:style w:type="character" w:customStyle="1" w:styleId="WW8Num19z5">
    <w:name w:val="WW8Num19z5"/>
    <w:rsid w:val="00A76E3C"/>
  </w:style>
  <w:style w:type="character" w:customStyle="1" w:styleId="WW8Num19z6">
    <w:name w:val="WW8Num19z6"/>
    <w:rsid w:val="00A76E3C"/>
  </w:style>
  <w:style w:type="character" w:customStyle="1" w:styleId="WW8Num19z7">
    <w:name w:val="WW8Num19z7"/>
    <w:rsid w:val="00A76E3C"/>
  </w:style>
  <w:style w:type="character" w:customStyle="1" w:styleId="WW8Num19z8">
    <w:name w:val="WW8Num19z8"/>
    <w:rsid w:val="00A76E3C"/>
  </w:style>
  <w:style w:type="character" w:customStyle="1" w:styleId="WW8Num20z3">
    <w:name w:val="WW8Num20z3"/>
    <w:rsid w:val="00A76E3C"/>
  </w:style>
  <w:style w:type="character" w:customStyle="1" w:styleId="WW8Num20z4">
    <w:name w:val="WW8Num20z4"/>
    <w:rsid w:val="00A76E3C"/>
  </w:style>
  <w:style w:type="character" w:customStyle="1" w:styleId="WW8Num20z5">
    <w:name w:val="WW8Num20z5"/>
    <w:rsid w:val="00A76E3C"/>
  </w:style>
  <w:style w:type="character" w:customStyle="1" w:styleId="WW8Num20z6">
    <w:name w:val="WW8Num20z6"/>
    <w:rsid w:val="00A76E3C"/>
  </w:style>
  <w:style w:type="character" w:customStyle="1" w:styleId="WW8Num20z7">
    <w:name w:val="WW8Num20z7"/>
    <w:rsid w:val="00A76E3C"/>
  </w:style>
  <w:style w:type="character" w:customStyle="1" w:styleId="WW8Num20z8">
    <w:name w:val="WW8Num20z8"/>
    <w:rsid w:val="00A76E3C"/>
  </w:style>
  <w:style w:type="character" w:customStyle="1" w:styleId="WW8Num22z3">
    <w:name w:val="WW8Num22z3"/>
    <w:rsid w:val="00A76E3C"/>
  </w:style>
  <w:style w:type="character" w:customStyle="1" w:styleId="WW8Num22z4">
    <w:name w:val="WW8Num22z4"/>
    <w:rsid w:val="00A76E3C"/>
  </w:style>
  <w:style w:type="character" w:customStyle="1" w:styleId="WW8Num22z5">
    <w:name w:val="WW8Num22z5"/>
    <w:rsid w:val="00A76E3C"/>
  </w:style>
  <w:style w:type="character" w:customStyle="1" w:styleId="WW8Num22z6">
    <w:name w:val="WW8Num22z6"/>
    <w:rsid w:val="00A76E3C"/>
  </w:style>
  <w:style w:type="character" w:customStyle="1" w:styleId="WW8Num22z7">
    <w:name w:val="WW8Num22z7"/>
    <w:rsid w:val="00A76E3C"/>
  </w:style>
  <w:style w:type="character" w:customStyle="1" w:styleId="WW8Num22z8">
    <w:name w:val="WW8Num22z8"/>
    <w:rsid w:val="00A76E3C"/>
  </w:style>
  <w:style w:type="character" w:customStyle="1" w:styleId="WW8Num23z3">
    <w:name w:val="WW8Num23z3"/>
    <w:rsid w:val="00A76E3C"/>
    <w:rPr>
      <w:rFonts w:ascii="Symbol" w:hAnsi="Symbol" w:cs="Symbol" w:hint="default"/>
    </w:rPr>
  </w:style>
  <w:style w:type="character" w:customStyle="1" w:styleId="WW8Num24z3">
    <w:name w:val="WW8Num24z3"/>
    <w:rsid w:val="00A76E3C"/>
    <w:rPr>
      <w:b w:val="0"/>
      <w:bCs w:val="0"/>
    </w:rPr>
  </w:style>
  <w:style w:type="character" w:customStyle="1" w:styleId="WW8Num24z4">
    <w:name w:val="WW8Num24z4"/>
    <w:rsid w:val="00A76E3C"/>
  </w:style>
  <w:style w:type="character" w:customStyle="1" w:styleId="WW8Num24z5">
    <w:name w:val="WW8Num24z5"/>
    <w:rsid w:val="00A76E3C"/>
  </w:style>
  <w:style w:type="character" w:customStyle="1" w:styleId="WW8Num24z6">
    <w:name w:val="WW8Num24z6"/>
    <w:rsid w:val="00A76E3C"/>
  </w:style>
  <w:style w:type="character" w:customStyle="1" w:styleId="WW8Num24z7">
    <w:name w:val="WW8Num24z7"/>
    <w:rsid w:val="00A76E3C"/>
  </w:style>
  <w:style w:type="character" w:customStyle="1" w:styleId="WW8Num24z8">
    <w:name w:val="WW8Num24z8"/>
    <w:rsid w:val="00A76E3C"/>
  </w:style>
  <w:style w:type="character" w:customStyle="1" w:styleId="WW8Num27z2">
    <w:name w:val="WW8Num27z2"/>
    <w:rsid w:val="00A76E3C"/>
  </w:style>
  <w:style w:type="character" w:customStyle="1" w:styleId="WW8Num27z3">
    <w:name w:val="WW8Num27z3"/>
    <w:rsid w:val="00A76E3C"/>
  </w:style>
  <w:style w:type="character" w:customStyle="1" w:styleId="WW8Num27z4">
    <w:name w:val="WW8Num27z4"/>
    <w:rsid w:val="00A76E3C"/>
  </w:style>
  <w:style w:type="character" w:customStyle="1" w:styleId="WW8Num27z5">
    <w:name w:val="WW8Num27z5"/>
    <w:rsid w:val="00A76E3C"/>
  </w:style>
  <w:style w:type="character" w:customStyle="1" w:styleId="WW8Num27z6">
    <w:name w:val="WW8Num27z6"/>
    <w:rsid w:val="00A76E3C"/>
  </w:style>
  <w:style w:type="character" w:customStyle="1" w:styleId="WW8Num27z7">
    <w:name w:val="WW8Num27z7"/>
    <w:rsid w:val="00A76E3C"/>
  </w:style>
  <w:style w:type="character" w:customStyle="1" w:styleId="WW8Num27z8">
    <w:name w:val="WW8Num27z8"/>
    <w:rsid w:val="00A76E3C"/>
  </w:style>
  <w:style w:type="character" w:customStyle="1" w:styleId="WW8Num28z0">
    <w:name w:val="WW8Num28z0"/>
    <w:rsid w:val="00A76E3C"/>
    <w:rPr>
      <w:rFonts w:ascii="Noto Sans Symbols" w:eastAsia="Noto Sans Symbols" w:hAnsi="Noto Sans Symbols" w:cs="Noto Sans Symbols" w:hint="default"/>
      <w:position w:val="0"/>
      <w:sz w:val="24"/>
      <w:vertAlign w:val="baseline"/>
    </w:rPr>
  </w:style>
  <w:style w:type="character" w:customStyle="1" w:styleId="WW8Num28z1">
    <w:name w:val="WW8Num28z1"/>
    <w:rsid w:val="00A76E3C"/>
    <w:rPr>
      <w:rFonts w:ascii="Courier New" w:eastAsia="Courier New" w:hAnsi="Courier New" w:cs="Courier New" w:hint="default"/>
      <w:position w:val="0"/>
      <w:sz w:val="24"/>
      <w:vertAlign w:val="baseline"/>
    </w:rPr>
  </w:style>
  <w:style w:type="character" w:customStyle="1" w:styleId="WW8Num29z2">
    <w:name w:val="WW8Num29z2"/>
    <w:rsid w:val="00A76E3C"/>
  </w:style>
  <w:style w:type="character" w:customStyle="1" w:styleId="WW8Num29z3">
    <w:name w:val="WW8Num29z3"/>
    <w:rsid w:val="00A76E3C"/>
  </w:style>
  <w:style w:type="character" w:customStyle="1" w:styleId="WW8Num29z4">
    <w:name w:val="WW8Num29z4"/>
    <w:rsid w:val="00A76E3C"/>
  </w:style>
  <w:style w:type="character" w:customStyle="1" w:styleId="WW8Num29z5">
    <w:name w:val="WW8Num29z5"/>
    <w:rsid w:val="00A76E3C"/>
  </w:style>
  <w:style w:type="character" w:customStyle="1" w:styleId="WW8Num29z6">
    <w:name w:val="WW8Num29z6"/>
    <w:rsid w:val="00A76E3C"/>
  </w:style>
  <w:style w:type="character" w:customStyle="1" w:styleId="WW8Num29z7">
    <w:name w:val="WW8Num29z7"/>
    <w:rsid w:val="00A76E3C"/>
  </w:style>
  <w:style w:type="character" w:customStyle="1" w:styleId="WW8Num29z8">
    <w:name w:val="WW8Num29z8"/>
    <w:rsid w:val="00A76E3C"/>
  </w:style>
  <w:style w:type="character" w:customStyle="1" w:styleId="WW8Num30z0">
    <w:name w:val="WW8Num30z0"/>
    <w:rsid w:val="00A76E3C"/>
    <w:rPr>
      <w:rFonts w:ascii="Arial" w:hAnsi="Arial" w:cs="Arial" w:hint="default"/>
      <w:b/>
      <w:bCs w:val="0"/>
      <w:i w:val="0"/>
      <w:iCs w:val="0"/>
      <w:caps w:val="0"/>
      <w:smallCaps w:val="0"/>
      <w:strike w:val="0"/>
      <w:dstrike w:val="0"/>
      <w:vanish w:val="0"/>
      <w:webHidden w:val="0"/>
      <w:color w:val="000000"/>
      <w:position w:val="0"/>
      <w:sz w:val="32"/>
      <w:u w:val="none"/>
      <w:effect w:val="none"/>
      <w:vertAlign w:val="baseline"/>
      <w:specVanish w:val="0"/>
    </w:rPr>
  </w:style>
  <w:style w:type="character" w:customStyle="1" w:styleId="WW8Num31z0">
    <w:name w:val="WW8Num31z0"/>
    <w:rsid w:val="00A76E3C"/>
    <w:rPr>
      <w:rFonts w:ascii="Noto Sans Symbols" w:eastAsia="Noto Sans Symbols" w:hAnsi="Noto Sans Symbols" w:cs="Noto Sans Symbols" w:hint="default"/>
      <w:position w:val="0"/>
      <w:sz w:val="24"/>
      <w:vertAlign w:val="baseline"/>
    </w:rPr>
  </w:style>
  <w:style w:type="character" w:customStyle="1" w:styleId="WW8Num31z1">
    <w:name w:val="WW8Num31z1"/>
    <w:rsid w:val="00A76E3C"/>
    <w:rPr>
      <w:rFonts w:ascii="Courier New" w:eastAsia="Courier New" w:hAnsi="Courier New" w:cs="Courier New" w:hint="default"/>
      <w:position w:val="0"/>
      <w:sz w:val="24"/>
      <w:vertAlign w:val="baseline"/>
    </w:rPr>
  </w:style>
  <w:style w:type="character" w:customStyle="1" w:styleId="WW8Num32z0">
    <w:name w:val="WW8Num32z0"/>
    <w:rsid w:val="00A76E3C"/>
    <w:rPr>
      <w:b/>
      <w:bCs/>
    </w:rPr>
  </w:style>
  <w:style w:type="character" w:customStyle="1" w:styleId="WW8Num32z1">
    <w:name w:val="WW8Num32z1"/>
    <w:rsid w:val="00A76E3C"/>
  </w:style>
  <w:style w:type="character" w:customStyle="1" w:styleId="WW8Num32z2">
    <w:name w:val="WW8Num32z2"/>
    <w:rsid w:val="00A76E3C"/>
  </w:style>
  <w:style w:type="character" w:customStyle="1" w:styleId="WW8Num32z3">
    <w:name w:val="WW8Num32z3"/>
    <w:rsid w:val="00A76E3C"/>
  </w:style>
  <w:style w:type="character" w:customStyle="1" w:styleId="WW8Num32z4">
    <w:name w:val="WW8Num32z4"/>
    <w:rsid w:val="00A76E3C"/>
  </w:style>
  <w:style w:type="character" w:customStyle="1" w:styleId="WW8Num32z5">
    <w:name w:val="WW8Num32z5"/>
    <w:rsid w:val="00A76E3C"/>
  </w:style>
  <w:style w:type="character" w:customStyle="1" w:styleId="WW8Num32z6">
    <w:name w:val="WW8Num32z6"/>
    <w:rsid w:val="00A76E3C"/>
  </w:style>
  <w:style w:type="character" w:customStyle="1" w:styleId="WW8Num32z7">
    <w:name w:val="WW8Num32z7"/>
    <w:rsid w:val="00A76E3C"/>
  </w:style>
  <w:style w:type="character" w:customStyle="1" w:styleId="WW8Num32z8">
    <w:name w:val="WW8Num32z8"/>
    <w:rsid w:val="00A76E3C"/>
  </w:style>
  <w:style w:type="character" w:customStyle="1" w:styleId="WW8Num33z0">
    <w:name w:val="WW8Num33z0"/>
    <w:rsid w:val="00A76E3C"/>
    <w:rPr>
      <w:rFonts w:ascii="Arial" w:hAnsi="Arial" w:cs="Arial"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34z0">
    <w:name w:val="WW8Num34z0"/>
    <w:rsid w:val="00A76E3C"/>
    <w:rPr>
      <w:position w:val="0"/>
      <w:sz w:val="24"/>
      <w:vertAlign w:val="baseline"/>
    </w:rPr>
  </w:style>
  <w:style w:type="character" w:customStyle="1" w:styleId="WW8Num36z0">
    <w:name w:val="WW8Num36z0"/>
    <w:rsid w:val="00A76E3C"/>
    <w:rPr>
      <w:rFonts w:ascii="Noto Sans Symbols" w:eastAsia="Noto Sans Symbols" w:hAnsi="Noto Sans Symbols" w:cs="Noto Sans Symbols" w:hint="default"/>
      <w:position w:val="0"/>
      <w:sz w:val="24"/>
      <w:vertAlign w:val="baseline"/>
    </w:rPr>
  </w:style>
  <w:style w:type="character" w:customStyle="1" w:styleId="WW8Num36z1">
    <w:name w:val="WW8Num36z1"/>
    <w:rsid w:val="00A76E3C"/>
    <w:rPr>
      <w:rFonts w:ascii="Courier New" w:eastAsia="Courier New" w:hAnsi="Courier New" w:cs="Courier New" w:hint="default"/>
      <w:position w:val="0"/>
      <w:sz w:val="24"/>
      <w:vertAlign w:val="baseline"/>
    </w:rPr>
  </w:style>
  <w:style w:type="character" w:customStyle="1" w:styleId="WW8Num38z0">
    <w:name w:val="WW8Num38z0"/>
    <w:rsid w:val="00A76E3C"/>
    <w:rPr>
      <w:b/>
      <w:bCs w:val="0"/>
    </w:rPr>
  </w:style>
  <w:style w:type="character" w:customStyle="1" w:styleId="WW8Num41z0">
    <w:name w:val="WW8Num41z0"/>
    <w:rsid w:val="00A76E3C"/>
    <w:rPr>
      <w:rFonts w:ascii="Symbol" w:hAnsi="Symbol" w:cs="Symbol" w:hint="default"/>
    </w:rPr>
  </w:style>
  <w:style w:type="character" w:customStyle="1" w:styleId="WW8Num41z1">
    <w:name w:val="WW8Num41z1"/>
    <w:rsid w:val="00A76E3C"/>
    <w:rPr>
      <w:rFonts w:ascii="Courier New" w:hAnsi="Courier New" w:cs="Courier New" w:hint="default"/>
    </w:rPr>
  </w:style>
  <w:style w:type="character" w:customStyle="1" w:styleId="WW8Num41z2">
    <w:name w:val="WW8Num41z2"/>
    <w:rsid w:val="00A76E3C"/>
    <w:rPr>
      <w:rFonts w:ascii="Wingdings" w:hAnsi="Wingdings" w:cs="Wingdings" w:hint="default"/>
    </w:rPr>
  </w:style>
  <w:style w:type="character" w:customStyle="1" w:styleId="WW8Num42z0">
    <w:name w:val="WW8Num42z0"/>
    <w:rsid w:val="00A76E3C"/>
    <w:rPr>
      <w:b/>
      <w:bCs w:val="0"/>
    </w:rPr>
  </w:style>
  <w:style w:type="character" w:customStyle="1" w:styleId="WW8Num44z0">
    <w:name w:val="WW8Num44z0"/>
    <w:rsid w:val="00A76E3C"/>
  </w:style>
  <w:style w:type="character" w:customStyle="1" w:styleId="WW8Num44z1">
    <w:name w:val="WW8Num44z1"/>
    <w:rsid w:val="00A76E3C"/>
  </w:style>
  <w:style w:type="character" w:customStyle="1" w:styleId="WW8Num44z2">
    <w:name w:val="WW8Num44z2"/>
    <w:rsid w:val="00A76E3C"/>
  </w:style>
  <w:style w:type="character" w:customStyle="1" w:styleId="WW8Num44z3">
    <w:name w:val="WW8Num44z3"/>
    <w:rsid w:val="00A76E3C"/>
  </w:style>
  <w:style w:type="character" w:customStyle="1" w:styleId="WW8Num44z4">
    <w:name w:val="WW8Num44z4"/>
    <w:rsid w:val="00A76E3C"/>
    <w:rPr>
      <w:rFonts w:ascii="Times New Roman" w:hAnsi="Times New Roman" w:cs="Times New Roman" w:hint="default"/>
      <w:color w:val="auto"/>
    </w:rPr>
  </w:style>
  <w:style w:type="character" w:customStyle="1" w:styleId="WW8Num44z6">
    <w:name w:val="WW8Num44z6"/>
    <w:rsid w:val="00A76E3C"/>
  </w:style>
  <w:style w:type="character" w:customStyle="1" w:styleId="WW8Num44z7">
    <w:name w:val="WW8Num44z7"/>
    <w:rsid w:val="00A76E3C"/>
  </w:style>
  <w:style w:type="character" w:customStyle="1" w:styleId="WW8Num44z8">
    <w:name w:val="WW8Num44z8"/>
    <w:rsid w:val="00A76E3C"/>
  </w:style>
  <w:style w:type="character" w:customStyle="1" w:styleId="WW8Num45z0">
    <w:name w:val="WW8Num45z0"/>
    <w:rsid w:val="00A76E3C"/>
    <w:rPr>
      <w:rFonts w:ascii="Noto Sans Symbols" w:eastAsia="Noto Sans Symbols" w:hAnsi="Noto Sans Symbols" w:cs="Noto Sans Symbols" w:hint="default"/>
      <w:position w:val="0"/>
      <w:sz w:val="24"/>
      <w:vertAlign w:val="baseline"/>
    </w:rPr>
  </w:style>
  <w:style w:type="character" w:customStyle="1" w:styleId="WW8Num45z1">
    <w:name w:val="WW8Num45z1"/>
    <w:rsid w:val="00A76E3C"/>
    <w:rPr>
      <w:rFonts w:ascii="Courier New" w:eastAsia="Courier New" w:hAnsi="Courier New" w:cs="Courier New" w:hint="default"/>
      <w:position w:val="0"/>
      <w:sz w:val="24"/>
      <w:vertAlign w:val="baseline"/>
    </w:rPr>
  </w:style>
  <w:style w:type="character" w:customStyle="1" w:styleId="WW8Num46z0">
    <w:name w:val="WW8Num46z0"/>
    <w:rsid w:val="00A76E3C"/>
    <w:rPr>
      <w:position w:val="0"/>
      <w:sz w:val="24"/>
      <w:vertAlign w:val="baseline"/>
    </w:rPr>
  </w:style>
  <w:style w:type="character" w:customStyle="1" w:styleId="WW8Num46z1">
    <w:name w:val="WW8Num46z1"/>
    <w:rsid w:val="00A76E3C"/>
    <w:rPr>
      <w:b/>
      <w:bCs w:val="0"/>
      <w:position w:val="0"/>
      <w:sz w:val="20"/>
      <w:szCs w:val="20"/>
      <w:vertAlign w:val="baseline"/>
    </w:rPr>
  </w:style>
  <w:style w:type="character" w:customStyle="1" w:styleId="WW8Num46z3">
    <w:name w:val="WW8Num46z3"/>
    <w:rsid w:val="00A76E3C"/>
    <w:rPr>
      <w:b w:val="0"/>
      <w:bCs w:val="0"/>
      <w:position w:val="0"/>
      <w:sz w:val="20"/>
      <w:szCs w:val="20"/>
      <w:vertAlign w:val="baseline"/>
    </w:rPr>
  </w:style>
  <w:style w:type="character" w:customStyle="1" w:styleId="WW8Num46z4">
    <w:name w:val="WW8Num46z4"/>
    <w:rsid w:val="00A76E3C"/>
    <w:rPr>
      <w:rFonts w:ascii="Calibri" w:eastAsia="Calibri" w:hAnsi="Calibri" w:cs="Calibri" w:hint="default"/>
      <w:b w:val="0"/>
      <w:bCs w:val="0"/>
      <w:position w:val="0"/>
      <w:sz w:val="20"/>
      <w:szCs w:val="20"/>
      <w:vertAlign w:val="baseline"/>
    </w:rPr>
  </w:style>
  <w:style w:type="character" w:customStyle="1" w:styleId="WW8Num47z0">
    <w:name w:val="WW8Num47z0"/>
    <w:rsid w:val="00A76E3C"/>
  </w:style>
  <w:style w:type="character" w:customStyle="1" w:styleId="WW8Num47z1">
    <w:name w:val="WW8Num47z1"/>
    <w:rsid w:val="00A76E3C"/>
  </w:style>
  <w:style w:type="character" w:customStyle="1" w:styleId="WW8Num47z2">
    <w:name w:val="WW8Num47z2"/>
    <w:rsid w:val="00A76E3C"/>
  </w:style>
  <w:style w:type="character" w:customStyle="1" w:styleId="WW8Num47z3">
    <w:name w:val="WW8Num47z3"/>
    <w:rsid w:val="00A76E3C"/>
  </w:style>
  <w:style w:type="character" w:customStyle="1" w:styleId="WW8Num47z4">
    <w:name w:val="WW8Num47z4"/>
    <w:rsid w:val="00A76E3C"/>
  </w:style>
  <w:style w:type="character" w:customStyle="1" w:styleId="WW8Num47z5">
    <w:name w:val="WW8Num47z5"/>
    <w:rsid w:val="00A76E3C"/>
  </w:style>
  <w:style w:type="character" w:customStyle="1" w:styleId="WW8Num47z6">
    <w:name w:val="WW8Num47z6"/>
    <w:rsid w:val="00A76E3C"/>
  </w:style>
  <w:style w:type="character" w:customStyle="1" w:styleId="WW8Num47z7">
    <w:name w:val="WW8Num47z7"/>
    <w:rsid w:val="00A76E3C"/>
  </w:style>
  <w:style w:type="character" w:customStyle="1" w:styleId="WW8Num47z8">
    <w:name w:val="WW8Num47z8"/>
    <w:rsid w:val="00A76E3C"/>
  </w:style>
  <w:style w:type="character" w:customStyle="1" w:styleId="WW8Num48z0">
    <w:name w:val="WW8Num48z0"/>
    <w:rsid w:val="00A76E3C"/>
  </w:style>
  <w:style w:type="character" w:customStyle="1" w:styleId="WW8Num49z0">
    <w:name w:val="WW8Num49z0"/>
    <w:rsid w:val="00A76E3C"/>
    <w:rPr>
      <w:rFonts w:ascii="Symbol" w:hAnsi="Symbol" w:cs="Symbol" w:hint="default"/>
    </w:rPr>
  </w:style>
  <w:style w:type="character" w:customStyle="1" w:styleId="WW8Num49z2">
    <w:name w:val="WW8Num49z2"/>
    <w:rsid w:val="00A76E3C"/>
    <w:rPr>
      <w:rFonts w:ascii="Wingdings" w:hAnsi="Wingdings" w:cs="Wingdings" w:hint="default"/>
    </w:rPr>
  </w:style>
  <w:style w:type="character" w:customStyle="1" w:styleId="WW8Num50z0">
    <w:name w:val="WW8Num50z0"/>
    <w:rsid w:val="00A76E3C"/>
    <w:rPr>
      <w:position w:val="0"/>
      <w:sz w:val="24"/>
      <w:vertAlign w:val="baseline"/>
    </w:rPr>
  </w:style>
  <w:style w:type="character" w:customStyle="1" w:styleId="WW8Num51z0">
    <w:name w:val="WW8Num51z0"/>
    <w:rsid w:val="00A76E3C"/>
    <w:rPr>
      <w:rFonts w:ascii="Wingdings" w:hAnsi="Wingdings" w:cs="Wingdings" w:hint="default"/>
    </w:rPr>
  </w:style>
  <w:style w:type="character" w:customStyle="1" w:styleId="WW8Num51z1">
    <w:name w:val="WW8Num51z1"/>
    <w:rsid w:val="00A76E3C"/>
    <w:rPr>
      <w:rFonts w:ascii="Courier New" w:hAnsi="Courier New" w:cs="Courier New" w:hint="default"/>
    </w:rPr>
  </w:style>
  <w:style w:type="character" w:customStyle="1" w:styleId="WW8Num51z3">
    <w:name w:val="WW8Num51z3"/>
    <w:rsid w:val="00A76E3C"/>
    <w:rPr>
      <w:rFonts w:ascii="Symbol" w:hAnsi="Symbol" w:cs="Symbol" w:hint="default"/>
    </w:rPr>
  </w:style>
  <w:style w:type="character" w:customStyle="1" w:styleId="MitraDemaisParagrafosChar">
    <w:name w:val="Mitra_DemaisParagrafos Char"/>
    <w:rsid w:val="00A76E3C"/>
    <w:rPr>
      <w:rFonts w:ascii="Arial" w:hAnsi="Arial" w:cs="Arial" w:hint="default"/>
      <w:sz w:val="24"/>
      <w:szCs w:val="24"/>
    </w:rPr>
  </w:style>
  <w:style w:type="character" w:customStyle="1" w:styleId="Ttulo1Char1">
    <w:name w:val="Título 1 Char1"/>
    <w:aliases w:val="Portadilla Char1,Heading 0 Char1,H1 Char1,h1 Char1,Header 1 Char1,Heading apps Char1,Tempo Heading 1 Char1,Head 1 Char1,h11 Char1,h12 Char1,h13 Char1,h14 Char1,h15 Char1,h16 Char1,h17 Char1,Titre 11 Char1,t1 Char1,I Char1"/>
    <w:rsid w:val="00A76E3C"/>
    <w:rPr>
      <w:rFonts w:ascii="Cambria" w:eastAsia="Times New Roman" w:hAnsi="Cambria" w:cs="Times New Roman" w:hint="default"/>
      <w:b/>
      <w:bCs/>
      <w:color w:val="365F91"/>
      <w:sz w:val="28"/>
      <w:szCs w:val="28"/>
    </w:rPr>
  </w:style>
  <w:style w:type="character" w:customStyle="1" w:styleId="EstiloEstilo1-nivel1ComplexoHelveticaChar">
    <w:name w:val="Estilo Estilo1 - nivel 1 + (Complexo) Helvetica Char"/>
    <w:rsid w:val="00A76E3C"/>
    <w:rPr>
      <w:rFonts w:ascii="Verdana" w:hAnsi="Verdana" w:cs="Helvetica" w:hint="default"/>
      <w:lang w:val="pt-BR" w:bidi="ar-SA"/>
    </w:rPr>
  </w:style>
  <w:style w:type="character" w:customStyle="1" w:styleId="RoteiroDemonstracao-Estilo1Char">
    <w:name w:val="Roteiro Demonstracao - Estilo 1 Char"/>
    <w:rsid w:val="00A76E3C"/>
    <w:rPr>
      <w:rFonts w:ascii="Verdana" w:eastAsia="Calibri" w:hAnsi="Verdana" w:cs="Verdana" w:hint="default"/>
      <w:b/>
      <w:bCs/>
      <w:sz w:val="22"/>
      <w:szCs w:val="22"/>
    </w:rPr>
  </w:style>
  <w:style w:type="character" w:customStyle="1" w:styleId="Estilo1-TermoRefISSQNcorpotextoChar">
    <w:name w:val="Estilo1 - Termo Ref ISSQN corpo texto Char"/>
    <w:rsid w:val="00A76E3C"/>
    <w:rPr>
      <w:rFonts w:ascii="Arial" w:eastAsia="Calibri" w:hAnsi="Arial" w:cs="Arial" w:hint="default"/>
      <w:sz w:val="22"/>
      <w:szCs w:val="22"/>
    </w:rPr>
  </w:style>
  <w:style w:type="character" w:customStyle="1" w:styleId="Refdecomentrio1">
    <w:name w:val="Ref. de comentário1"/>
    <w:rsid w:val="00A76E3C"/>
    <w:rPr>
      <w:sz w:val="16"/>
      <w:szCs w:val="16"/>
    </w:rPr>
  </w:style>
  <w:style w:type="character" w:customStyle="1" w:styleId="TextosemFormataoChar1">
    <w:name w:val="Texto sem Formatação Char1"/>
    <w:uiPriority w:val="99"/>
    <w:rsid w:val="00A76E3C"/>
    <w:rPr>
      <w:rFonts w:ascii="Consolas" w:eastAsia="Calibri" w:hAnsi="Consolas" w:cs="Consolas" w:hint="default"/>
      <w:sz w:val="21"/>
      <w:szCs w:val="21"/>
    </w:rPr>
  </w:style>
  <w:style w:type="character" w:customStyle="1" w:styleId="style61">
    <w:name w:val="style61"/>
    <w:rsid w:val="00A76E3C"/>
    <w:rPr>
      <w:rFonts w:ascii="Verdana" w:hAnsi="Verdana" w:cs="Verdana" w:hint="default"/>
      <w:color w:val="FFFFFF"/>
      <w:sz w:val="15"/>
      <w:szCs w:val="15"/>
    </w:rPr>
  </w:style>
  <w:style w:type="character" w:customStyle="1" w:styleId="style71">
    <w:name w:val="style71"/>
    <w:rsid w:val="00A76E3C"/>
    <w:rPr>
      <w:rFonts w:ascii="Verdana" w:hAnsi="Verdana" w:cs="Verdana" w:hint="default"/>
      <w:sz w:val="15"/>
      <w:szCs w:val="15"/>
    </w:rPr>
  </w:style>
  <w:style w:type="character" w:customStyle="1" w:styleId="CharChar3">
    <w:name w:val="Char Char3"/>
    <w:rsid w:val="00A76E3C"/>
    <w:rPr>
      <w:sz w:val="24"/>
      <w:szCs w:val="24"/>
    </w:rPr>
  </w:style>
  <w:style w:type="character" w:customStyle="1" w:styleId="TextodecomentrioChar1">
    <w:name w:val="Texto de comentário Char1"/>
    <w:uiPriority w:val="99"/>
    <w:rsid w:val="00A76E3C"/>
  </w:style>
  <w:style w:type="character" w:customStyle="1" w:styleId="MapadoDocumentoChar1">
    <w:name w:val="Mapa do Documento Char1"/>
    <w:rsid w:val="00A76E3C"/>
    <w:rPr>
      <w:rFonts w:ascii="Tahoma" w:hAnsi="Tahoma" w:cs="Tahoma" w:hint="default"/>
      <w:sz w:val="16"/>
      <w:szCs w:val="16"/>
    </w:rPr>
  </w:style>
  <w:style w:type="character" w:customStyle="1" w:styleId="AssuntodocomentrioChar1">
    <w:name w:val="Assunto do comentário Char1"/>
    <w:uiPriority w:val="99"/>
    <w:rsid w:val="00A76E3C"/>
    <w:rPr>
      <w:b/>
      <w:bCs/>
    </w:rPr>
  </w:style>
  <w:style w:type="character" w:customStyle="1" w:styleId="textoformat1">
    <w:name w:val="textoformat1"/>
    <w:rsid w:val="00A76E3C"/>
    <w:rPr>
      <w:rFonts w:ascii="Tahoma" w:hAnsi="Tahoma" w:cs="Tahoma" w:hint="default"/>
      <w:sz w:val="22"/>
      <w:szCs w:val="22"/>
    </w:rPr>
  </w:style>
  <w:style w:type="character" w:customStyle="1" w:styleId="A1">
    <w:name w:val="A1"/>
    <w:rsid w:val="00A76E3C"/>
    <w:rPr>
      <w:rFonts w:ascii="Futura Lt BT" w:hAnsi="Futura Lt BT" w:cs="Futura Lt BT" w:hint="cs"/>
      <w:color w:val="211D1E"/>
      <w:sz w:val="16"/>
      <w:szCs w:val="16"/>
    </w:rPr>
  </w:style>
  <w:style w:type="character" w:customStyle="1" w:styleId="small">
    <w:name w:val="small"/>
    <w:rsid w:val="00A76E3C"/>
  </w:style>
  <w:style w:type="character" w:customStyle="1" w:styleId="normalgrandebold1">
    <w:name w:val="normalgrandebold1"/>
    <w:rsid w:val="00A76E3C"/>
    <w:rPr>
      <w:rFonts w:ascii="Verdana" w:hAnsi="Verdana" w:cs="Verdana" w:hint="default"/>
      <w:b/>
      <w:bCs/>
      <w:i w:val="0"/>
      <w:iCs w:val="0"/>
      <w:color w:val="000000"/>
      <w:sz w:val="21"/>
      <w:szCs w:val="21"/>
    </w:rPr>
  </w:style>
  <w:style w:type="character" w:customStyle="1" w:styleId="normalgigantebold18px1">
    <w:name w:val="normalgigantebold18px1"/>
    <w:rsid w:val="00A76E3C"/>
    <w:rPr>
      <w:rFonts w:ascii="Verdana" w:hAnsi="Verdana" w:cs="Verdana" w:hint="default"/>
      <w:b/>
      <w:bCs/>
      <w:i w:val="0"/>
      <w:iCs w:val="0"/>
      <w:color w:val="000000"/>
      <w:sz w:val="31"/>
      <w:szCs w:val="31"/>
    </w:rPr>
  </w:style>
  <w:style w:type="character" w:customStyle="1" w:styleId="normalbold1">
    <w:name w:val="normalbold1"/>
    <w:rsid w:val="00A76E3C"/>
    <w:rPr>
      <w:rFonts w:ascii="Verdana" w:hAnsi="Verdana" w:cs="Verdana" w:hint="default"/>
      <w:b/>
      <w:bCs/>
      <w:i w:val="0"/>
      <w:iCs w:val="0"/>
      <w:color w:val="212121"/>
      <w:sz w:val="19"/>
      <w:szCs w:val="19"/>
    </w:rPr>
  </w:style>
  <w:style w:type="character" w:customStyle="1" w:styleId="textocinzanormal10">
    <w:name w:val="textocinzanormal10"/>
    <w:rsid w:val="00A76E3C"/>
  </w:style>
  <w:style w:type="character" w:customStyle="1" w:styleId="Partesuperior-zdoformulrioChar">
    <w:name w:val="Parte superior-z do formulário Char"/>
    <w:rsid w:val="00A76E3C"/>
    <w:rPr>
      <w:rFonts w:ascii="Arial" w:hAnsi="Arial" w:cs="Arial" w:hint="default"/>
      <w:vanish/>
      <w:webHidden w:val="0"/>
      <w:sz w:val="16"/>
      <w:szCs w:val="16"/>
      <w:specVanish w:val="0"/>
    </w:rPr>
  </w:style>
  <w:style w:type="character" w:customStyle="1" w:styleId="Partesuperior-zdoformulrioChar1">
    <w:name w:val="Parte superior-z do formulário Char1"/>
    <w:rsid w:val="00A76E3C"/>
    <w:rPr>
      <w:rFonts w:ascii="Arial" w:hAnsi="Arial" w:cs="Arial" w:hint="default"/>
      <w:vanish/>
      <w:webHidden w:val="0"/>
      <w:sz w:val="16"/>
      <w:szCs w:val="16"/>
      <w:specVanish w:val="0"/>
    </w:rPr>
  </w:style>
  <w:style w:type="character" w:customStyle="1" w:styleId="ParteinferiordoformulrioChar">
    <w:name w:val="Parte inferior do formulário Char"/>
    <w:rsid w:val="00A76E3C"/>
    <w:rPr>
      <w:rFonts w:ascii="Arial" w:hAnsi="Arial" w:cs="Arial" w:hint="default"/>
      <w:vanish/>
      <w:webHidden w:val="0"/>
      <w:sz w:val="16"/>
      <w:szCs w:val="16"/>
      <w:specVanish w:val="0"/>
    </w:rPr>
  </w:style>
  <w:style w:type="character" w:customStyle="1" w:styleId="ParteinferiordoformulrioChar1">
    <w:name w:val="Parte inferior do formulário Char1"/>
    <w:rsid w:val="00A76E3C"/>
    <w:rPr>
      <w:rFonts w:ascii="Arial" w:hAnsi="Arial" w:cs="Arial" w:hint="default"/>
      <w:vanish/>
      <w:webHidden w:val="0"/>
      <w:sz w:val="16"/>
      <w:szCs w:val="16"/>
      <w:specVanish w:val="0"/>
    </w:rPr>
  </w:style>
  <w:style w:type="character" w:customStyle="1" w:styleId="listass1">
    <w:name w:val="listass1"/>
    <w:rsid w:val="00A76E3C"/>
    <w:rPr>
      <w:rFonts w:ascii="HelveticaNeueLTStd57Condensed" w:hAnsi="HelveticaNeueLTStd57Condensed" w:cs="HelveticaNeueLTStd57Condensed" w:hint="default"/>
      <w:caps w:val="0"/>
      <w:smallCaps w:val="0"/>
      <w:strike w:val="0"/>
      <w:dstrike w:val="0"/>
      <w:color w:val="27B6C7"/>
      <w:spacing w:val="0"/>
      <w:sz w:val="27"/>
      <w:szCs w:val="27"/>
      <w:u w:val="none"/>
      <w:effect w:val="none"/>
    </w:rPr>
  </w:style>
  <w:style w:type="character" w:customStyle="1" w:styleId="kno-fv-vq">
    <w:name w:val="kno-fv-vq"/>
    <w:rsid w:val="00A76E3C"/>
  </w:style>
  <w:style w:type="character" w:customStyle="1" w:styleId="SubttuloChar1">
    <w:name w:val="Subtítulo Char1"/>
    <w:rsid w:val="00A76E3C"/>
    <w:rPr>
      <w:rFonts w:ascii="Arial" w:eastAsia="Times New Roman" w:hAnsi="Arial" w:cs="Arial" w:hint="default"/>
      <w:b/>
      <w:bCs w:val="0"/>
      <w:sz w:val="24"/>
      <w:szCs w:val="20"/>
      <w:lang w:eastAsia="zh-CN"/>
    </w:rPr>
  </w:style>
  <w:style w:type="paragraph" w:styleId="Partesuperior-zdoformulrio">
    <w:name w:val="HTML Top of Form"/>
    <w:basedOn w:val="Normal"/>
    <w:next w:val="Normal"/>
    <w:link w:val="Partesuperior-zdoformulrioChar2"/>
    <w:hidden/>
    <w:unhideWhenUsed/>
    <w:rsid w:val="00A76E3C"/>
    <w:pPr>
      <w:pBdr>
        <w:bottom w:val="single" w:sz="6" w:space="1" w:color="auto"/>
      </w:pBdr>
      <w:spacing w:line="256" w:lineRule="auto"/>
      <w:jc w:val="center"/>
    </w:pPr>
    <w:rPr>
      <w:rFonts w:ascii="Arial" w:eastAsia="Calibri" w:hAnsi="Arial" w:cs="Arial"/>
      <w:vanish/>
      <w:sz w:val="16"/>
      <w:szCs w:val="16"/>
      <w:lang w:eastAsia="en-US"/>
    </w:rPr>
  </w:style>
  <w:style w:type="character" w:customStyle="1" w:styleId="Partesuperior-zdoformulrioChar2">
    <w:name w:val="Parte superior-z do formulário Char2"/>
    <w:basedOn w:val="Fontepargpadro"/>
    <w:link w:val="Partesuperior-zdoformulrio"/>
    <w:rsid w:val="00A76E3C"/>
    <w:rPr>
      <w:rFonts w:ascii="Arial" w:eastAsia="Calibri" w:hAnsi="Arial" w:cs="Arial"/>
      <w:vanish/>
      <w:sz w:val="16"/>
      <w:szCs w:val="16"/>
    </w:rPr>
  </w:style>
  <w:style w:type="paragraph" w:styleId="Parteinferiordoformulrio">
    <w:name w:val="HTML Bottom of Form"/>
    <w:basedOn w:val="Normal"/>
    <w:next w:val="Normal"/>
    <w:link w:val="ParteinferiordoformulrioChar2"/>
    <w:hidden/>
    <w:unhideWhenUsed/>
    <w:rsid w:val="00A76E3C"/>
    <w:pPr>
      <w:pBdr>
        <w:top w:val="single" w:sz="6" w:space="1" w:color="auto"/>
      </w:pBdr>
      <w:spacing w:line="256" w:lineRule="auto"/>
      <w:jc w:val="center"/>
    </w:pPr>
    <w:rPr>
      <w:rFonts w:ascii="Arial" w:eastAsia="Calibri" w:hAnsi="Arial" w:cs="Arial"/>
      <w:vanish/>
      <w:sz w:val="16"/>
      <w:szCs w:val="16"/>
      <w:lang w:eastAsia="en-US"/>
    </w:rPr>
  </w:style>
  <w:style w:type="character" w:customStyle="1" w:styleId="ParteinferiordoformulrioChar2">
    <w:name w:val="Parte inferior do formulário Char2"/>
    <w:basedOn w:val="Fontepargpadro"/>
    <w:link w:val="Parteinferiordoformulrio"/>
    <w:rsid w:val="00A76E3C"/>
    <w:rPr>
      <w:rFonts w:ascii="Arial" w:eastAsia="Calibri" w:hAnsi="Arial" w:cs="Arial"/>
      <w:vanish/>
      <w:sz w:val="16"/>
      <w:szCs w:val="16"/>
    </w:rPr>
  </w:style>
  <w:style w:type="character" w:customStyle="1" w:styleId="TextosemFormataoChar2">
    <w:name w:val="Texto sem Formatação Char2"/>
    <w:uiPriority w:val="99"/>
    <w:semiHidden/>
    <w:rsid w:val="00A76E3C"/>
    <w:rPr>
      <w:rFonts w:ascii="Courier New" w:hAnsi="Courier New" w:cs="Courier New" w:hint="default"/>
      <w:lang w:eastAsia="zh-CN"/>
    </w:rPr>
  </w:style>
  <w:style w:type="character" w:customStyle="1" w:styleId="Recuodecorpodetexto3Char2">
    <w:name w:val="Recuo de corpo de texto 3 Char2"/>
    <w:uiPriority w:val="99"/>
    <w:semiHidden/>
    <w:rsid w:val="00A76E3C"/>
    <w:rPr>
      <w:sz w:val="16"/>
      <w:szCs w:val="16"/>
      <w:lang w:eastAsia="zh-CN"/>
    </w:rPr>
  </w:style>
  <w:style w:type="character" w:customStyle="1" w:styleId="TtuloChar2">
    <w:name w:val="Título Char2"/>
    <w:uiPriority w:val="10"/>
    <w:rsid w:val="00A76E3C"/>
    <w:rPr>
      <w:rFonts w:ascii="Calibri Light" w:eastAsia="Times New Roman" w:hAnsi="Calibri Light" w:cs="Times New Roman" w:hint="default"/>
      <w:b/>
      <w:bCs/>
      <w:kern w:val="28"/>
      <w:sz w:val="32"/>
      <w:szCs w:val="32"/>
      <w:lang w:eastAsia="zh-CN"/>
    </w:rPr>
  </w:style>
  <w:style w:type="character" w:customStyle="1" w:styleId="Corpodetexto2Char2">
    <w:name w:val="Corpo de texto 2 Char2"/>
    <w:uiPriority w:val="99"/>
    <w:rsid w:val="00A76E3C"/>
  </w:style>
  <w:style w:type="character" w:customStyle="1" w:styleId="WW8Num1z2">
    <w:name w:val="WW8Num1z2"/>
    <w:rsid w:val="00A76E3C"/>
  </w:style>
  <w:style w:type="character" w:customStyle="1" w:styleId="WW8Num1z3">
    <w:name w:val="WW8Num1z3"/>
    <w:rsid w:val="00A76E3C"/>
  </w:style>
  <w:style w:type="character" w:customStyle="1" w:styleId="WW8Num1z4">
    <w:name w:val="WW8Num1z4"/>
    <w:rsid w:val="00A76E3C"/>
  </w:style>
  <w:style w:type="character" w:customStyle="1" w:styleId="WW8Num1z5">
    <w:name w:val="WW8Num1z5"/>
    <w:rsid w:val="00A76E3C"/>
  </w:style>
  <w:style w:type="character" w:customStyle="1" w:styleId="WW8Num1z6">
    <w:name w:val="WW8Num1z6"/>
    <w:rsid w:val="00A76E3C"/>
  </w:style>
  <w:style w:type="character" w:customStyle="1" w:styleId="WW8Num1z7">
    <w:name w:val="WW8Num1z7"/>
    <w:rsid w:val="00A76E3C"/>
  </w:style>
  <w:style w:type="character" w:customStyle="1" w:styleId="WW8Num1z8">
    <w:name w:val="WW8Num1z8"/>
    <w:rsid w:val="00A76E3C"/>
  </w:style>
  <w:style w:type="character" w:customStyle="1" w:styleId="WW8Num2z2">
    <w:name w:val="WW8Num2z2"/>
    <w:rsid w:val="00A76E3C"/>
  </w:style>
  <w:style w:type="character" w:customStyle="1" w:styleId="WW8Num2z3">
    <w:name w:val="WW8Num2z3"/>
    <w:rsid w:val="00A76E3C"/>
  </w:style>
  <w:style w:type="character" w:customStyle="1" w:styleId="WW8Num2z4">
    <w:name w:val="WW8Num2z4"/>
    <w:rsid w:val="00A76E3C"/>
  </w:style>
  <w:style w:type="character" w:customStyle="1" w:styleId="WW8Num2z5">
    <w:name w:val="WW8Num2z5"/>
    <w:rsid w:val="00A76E3C"/>
  </w:style>
  <w:style w:type="character" w:customStyle="1" w:styleId="WW8Num2z6">
    <w:name w:val="WW8Num2z6"/>
    <w:rsid w:val="00A76E3C"/>
  </w:style>
  <w:style w:type="character" w:customStyle="1" w:styleId="WW8Num2z7">
    <w:name w:val="WW8Num2z7"/>
    <w:rsid w:val="00A76E3C"/>
  </w:style>
  <w:style w:type="character" w:customStyle="1" w:styleId="WW8Num2z8">
    <w:name w:val="WW8Num2z8"/>
    <w:rsid w:val="00A76E3C"/>
  </w:style>
  <w:style w:type="character" w:customStyle="1" w:styleId="WW8Num3z2">
    <w:name w:val="WW8Num3z2"/>
    <w:rsid w:val="00A76E3C"/>
  </w:style>
  <w:style w:type="character" w:customStyle="1" w:styleId="WW8Num3z3">
    <w:name w:val="WW8Num3z3"/>
    <w:rsid w:val="00A76E3C"/>
  </w:style>
  <w:style w:type="character" w:customStyle="1" w:styleId="WW8Num3z4">
    <w:name w:val="WW8Num3z4"/>
    <w:rsid w:val="00A76E3C"/>
  </w:style>
  <w:style w:type="character" w:customStyle="1" w:styleId="WW8Num3z5">
    <w:name w:val="WW8Num3z5"/>
    <w:rsid w:val="00A76E3C"/>
  </w:style>
  <w:style w:type="character" w:customStyle="1" w:styleId="WW8Num3z6">
    <w:name w:val="WW8Num3z6"/>
    <w:rsid w:val="00A76E3C"/>
  </w:style>
  <w:style w:type="character" w:customStyle="1" w:styleId="WW8Num3z7">
    <w:name w:val="WW8Num3z7"/>
    <w:rsid w:val="00A76E3C"/>
  </w:style>
  <w:style w:type="character" w:customStyle="1" w:styleId="WW8Num3z8">
    <w:name w:val="WW8Num3z8"/>
    <w:rsid w:val="00A76E3C"/>
  </w:style>
  <w:style w:type="character" w:customStyle="1" w:styleId="WW8Num4z3">
    <w:name w:val="WW8Num4z3"/>
    <w:rsid w:val="00A76E3C"/>
    <w:rPr>
      <w:rFonts w:ascii="Symbol" w:hAnsi="Symbol" w:cs="Symbol" w:hint="default"/>
    </w:rPr>
  </w:style>
  <w:style w:type="character" w:customStyle="1" w:styleId="WW8Num4z4">
    <w:name w:val="WW8Num4z4"/>
    <w:rsid w:val="00A76E3C"/>
    <w:rPr>
      <w:b/>
      <w:bCs/>
    </w:rPr>
  </w:style>
  <w:style w:type="character" w:customStyle="1" w:styleId="WW8Num4z5">
    <w:name w:val="WW8Num4z5"/>
    <w:rsid w:val="00A76E3C"/>
  </w:style>
  <w:style w:type="character" w:customStyle="1" w:styleId="WW8Num4z6">
    <w:name w:val="WW8Num4z6"/>
    <w:rsid w:val="00A76E3C"/>
  </w:style>
  <w:style w:type="character" w:customStyle="1" w:styleId="WW8Num4z7">
    <w:name w:val="WW8Num4z7"/>
    <w:rsid w:val="00A76E3C"/>
  </w:style>
  <w:style w:type="character" w:customStyle="1" w:styleId="WW8Num4z8">
    <w:name w:val="WW8Num4z8"/>
    <w:rsid w:val="00A76E3C"/>
  </w:style>
  <w:style w:type="character" w:customStyle="1" w:styleId="WW8Num5z3">
    <w:name w:val="WW8Num5z3"/>
    <w:rsid w:val="00A76E3C"/>
  </w:style>
  <w:style w:type="character" w:customStyle="1" w:styleId="WW8Num5z4">
    <w:name w:val="WW8Num5z4"/>
    <w:rsid w:val="00A76E3C"/>
  </w:style>
  <w:style w:type="character" w:customStyle="1" w:styleId="WW8Num5z5">
    <w:name w:val="WW8Num5z5"/>
    <w:rsid w:val="00A76E3C"/>
  </w:style>
  <w:style w:type="character" w:customStyle="1" w:styleId="WW8Num5z6">
    <w:name w:val="WW8Num5z6"/>
    <w:rsid w:val="00A76E3C"/>
  </w:style>
  <w:style w:type="character" w:customStyle="1" w:styleId="WW8Num5z7">
    <w:name w:val="WW8Num5z7"/>
    <w:rsid w:val="00A76E3C"/>
  </w:style>
  <w:style w:type="character" w:customStyle="1" w:styleId="WW8Num5z8">
    <w:name w:val="WW8Num5z8"/>
    <w:rsid w:val="00A76E3C"/>
  </w:style>
  <w:style w:type="character" w:customStyle="1" w:styleId="WW8Num6z3">
    <w:name w:val="WW8Num6z3"/>
    <w:rsid w:val="00A76E3C"/>
  </w:style>
  <w:style w:type="character" w:customStyle="1" w:styleId="WW8Num6z4">
    <w:name w:val="WW8Num6z4"/>
    <w:rsid w:val="00A76E3C"/>
  </w:style>
  <w:style w:type="character" w:customStyle="1" w:styleId="WW8Num6z5">
    <w:name w:val="WW8Num6z5"/>
    <w:rsid w:val="00A76E3C"/>
  </w:style>
  <w:style w:type="character" w:customStyle="1" w:styleId="WW8Num6z6">
    <w:name w:val="WW8Num6z6"/>
    <w:rsid w:val="00A76E3C"/>
  </w:style>
  <w:style w:type="character" w:customStyle="1" w:styleId="WW8Num6z7">
    <w:name w:val="WW8Num6z7"/>
    <w:rsid w:val="00A76E3C"/>
  </w:style>
  <w:style w:type="character" w:customStyle="1" w:styleId="WW8Num6z8">
    <w:name w:val="WW8Num6z8"/>
    <w:rsid w:val="00A76E3C"/>
  </w:style>
  <w:style w:type="character" w:customStyle="1" w:styleId="WW8Num7z2">
    <w:name w:val="WW8Num7z2"/>
    <w:rsid w:val="00A76E3C"/>
  </w:style>
  <w:style w:type="character" w:customStyle="1" w:styleId="WW8Num7z3">
    <w:name w:val="WW8Num7z3"/>
    <w:rsid w:val="00A76E3C"/>
  </w:style>
  <w:style w:type="character" w:customStyle="1" w:styleId="WW8Num7z4">
    <w:name w:val="WW8Num7z4"/>
    <w:rsid w:val="00A76E3C"/>
  </w:style>
  <w:style w:type="character" w:customStyle="1" w:styleId="WW8Num7z5">
    <w:name w:val="WW8Num7z5"/>
    <w:rsid w:val="00A76E3C"/>
  </w:style>
  <w:style w:type="character" w:customStyle="1" w:styleId="WW8Num7z6">
    <w:name w:val="WW8Num7z6"/>
    <w:rsid w:val="00A76E3C"/>
  </w:style>
  <w:style w:type="character" w:customStyle="1" w:styleId="WW8Num7z7">
    <w:name w:val="WW8Num7z7"/>
    <w:rsid w:val="00A76E3C"/>
  </w:style>
  <w:style w:type="character" w:customStyle="1" w:styleId="WW8Num7z8">
    <w:name w:val="WW8Num7z8"/>
    <w:rsid w:val="00A76E3C"/>
  </w:style>
  <w:style w:type="character" w:customStyle="1" w:styleId="WW8Num8z3">
    <w:name w:val="WW8Num8z3"/>
    <w:rsid w:val="00A76E3C"/>
  </w:style>
  <w:style w:type="character" w:customStyle="1" w:styleId="WW8Num8z4">
    <w:name w:val="WW8Num8z4"/>
    <w:rsid w:val="00A76E3C"/>
  </w:style>
  <w:style w:type="character" w:customStyle="1" w:styleId="WW8Num8z5">
    <w:name w:val="WW8Num8z5"/>
    <w:rsid w:val="00A76E3C"/>
  </w:style>
  <w:style w:type="character" w:customStyle="1" w:styleId="WW8Num8z6">
    <w:name w:val="WW8Num8z6"/>
    <w:rsid w:val="00A76E3C"/>
  </w:style>
  <w:style w:type="character" w:customStyle="1" w:styleId="WW8Num8z7">
    <w:name w:val="WW8Num8z7"/>
    <w:rsid w:val="00A76E3C"/>
  </w:style>
  <w:style w:type="character" w:customStyle="1" w:styleId="WW8Num8z8">
    <w:name w:val="WW8Num8z8"/>
    <w:rsid w:val="00A76E3C"/>
  </w:style>
  <w:style w:type="character" w:customStyle="1" w:styleId="WW8Num9z3">
    <w:name w:val="WW8Num9z3"/>
    <w:rsid w:val="00A76E3C"/>
  </w:style>
  <w:style w:type="character" w:customStyle="1" w:styleId="WW8Num9z4">
    <w:name w:val="WW8Num9z4"/>
    <w:rsid w:val="00A76E3C"/>
  </w:style>
  <w:style w:type="character" w:customStyle="1" w:styleId="WW8Num9z5">
    <w:name w:val="WW8Num9z5"/>
    <w:rsid w:val="00A76E3C"/>
  </w:style>
  <w:style w:type="character" w:customStyle="1" w:styleId="WW8Num9z6">
    <w:name w:val="WW8Num9z6"/>
    <w:rsid w:val="00A76E3C"/>
  </w:style>
  <w:style w:type="character" w:customStyle="1" w:styleId="WW8Num9z7">
    <w:name w:val="WW8Num9z7"/>
    <w:rsid w:val="00A76E3C"/>
  </w:style>
  <w:style w:type="character" w:customStyle="1" w:styleId="WW8Num9z8">
    <w:name w:val="WW8Num9z8"/>
    <w:rsid w:val="00A76E3C"/>
  </w:style>
  <w:style w:type="character" w:customStyle="1" w:styleId="WW8Num10z3">
    <w:name w:val="WW8Num10z3"/>
    <w:rsid w:val="00A76E3C"/>
  </w:style>
  <w:style w:type="character" w:customStyle="1" w:styleId="WW8Num10z4">
    <w:name w:val="WW8Num10z4"/>
    <w:rsid w:val="00A76E3C"/>
  </w:style>
  <w:style w:type="character" w:customStyle="1" w:styleId="WW8Num10z5">
    <w:name w:val="WW8Num10z5"/>
    <w:rsid w:val="00A76E3C"/>
  </w:style>
  <w:style w:type="character" w:customStyle="1" w:styleId="WW8Num10z6">
    <w:name w:val="WW8Num10z6"/>
    <w:rsid w:val="00A76E3C"/>
  </w:style>
  <w:style w:type="character" w:customStyle="1" w:styleId="WW8Num10z7">
    <w:name w:val="WW8Num10z7"/>
    <w:rsid w:val="00A76E3C"/>
  </w:style>
  <w:style w:type="character" w:customStyle="1" w:styleId="WW8Num10z8">
    <w:name w:val="WW8Num10z8"/>
    <w:rsid w:val="00A76E3C"/>
  </w:style>
  <w:style w:type="character" w:customStyle="1" w:styleId="WW8Num11z3">
    <w:name w:val="WW8Num11z3"/>
    <w:rsid w:val="00A76E3C"/>
  </w:style>
  <w:style w:type="character" w:customStyle="1" w:styleId="WW8Num11z4">
    <w:name w:val="WW8Num11z4"/>
    <w:rsid w:val="00A76E3C"/>
  </w:style>
  <w:style w:type="character" w:customStyle="1" w:styleId="WW8Num11z5">
    <w:name w:val="WW8Num11z5"/>
    <w:rsid w:val="00A76E3C"/>
  </w:style>
  <w:style w:type="character" w:customStyle="1" w:styleId="WW8Num11z6">
    <w:name w:val="WW8Num11z6"/>
    <w:rsid w:val="00A76E3C"/>
  </w:style>
  <w:style w:type="character" w:customStyle="1" w:styleId="WW8Num11z7">
    <w:name w:val="WW8Num11z7"/>
    <w:rsid w:val="00A76E3C"/>
  </w:style>
  <w:style w:type="character" w:customStyle="1" w:styleId="WW8Num11z8">
    <w:name w:val="WW8Num11z8"/>
    <w:rsid w:val="00A76E3C"/>
  </w:style>
  <w:style w:type="character" w:customStyle="1" w:styleId="WW8Num12z3">
    <w:name w:val="WW8Num12z3"/>
    <w:rsid w:val="00A76E3C"/>
  </w:style>
  <w:style w:type="character" w:customStyle="1" w:styleId="WW8Num12z4">
    <w:name w:val="WW8Num12z4"/>
    <w:rsid w:val="00A76E3C"/>
  </w:style>
  <w:style w:type="character" w:customStyle="1" w:styleId="WW8Num12z5">
    <w:name w:val="WW8Num12z5"/>
    <w:rsid w:val="00A76E3C"/>
  </w:style>
  <w:style w:type="character" w:customStyle="1" w:styleId="WW8Num12z6">
    <w:name w:val="WW8Num12z6"/>
    <w:rsid w:val="00A76E3C"/>
  </w:style>
  <w:style w:type="character" w:customStyle="1" w:styleId="WW8Num12z7">
    <w:name w:val="WW8Num12z7"/>
    <w:rsid w:val="00A76E3C"/>
  </w:style>
  <w:style w:type="character" w:customStyle="1" w:styleId="WW8Num12z8">
    <w:name w:val="WW8Num12z8"/>
    <w:rsid w:val="00A76E3C"/>
  </w:style>
  <w:style w:type="character" w:customStyle="1" w:styleId="WW8Num13z3">
    <w:name w:val="WW8Num13z3"/>
    <w:rsid w:val="00A76E3C"/>
  </w:style>
  <w:style w:type="character" w:customStyle="1" w:styleId="WW8Num13z4">
    <w:name w:val="WW8Num13z4"/>
    <w:rsid w:val="00A76E3C"/>
  </w:style>
  <w:style w:type="character" w:customStyle="1" w:styleId="WW8Num13z5">
    <w:name w:val="WW8Num13z5"/>
    <w:rsid w:val="00A76E3C"/>
  </w:style>
  <w:style w:type="character" w:customStyle="1" w:styleId="WW8Num13z6">
    <w:name w:val="WW8Num13z6"/>
    <w:rsid w:val="00A76E3C"/>
  </w:style>
  <w:style w:type="character" w:customStyle="1" w:styleId="WW8Num13z7">
    <w:name w:val="WW8Num13z7"/>
    <w:rsid w:val="00A76E3C"/>
  </w:style>
  <w:style w:type="character" w:customStyle="1" w:styleId="WW8Num13z8">
    <w:name w:val="WW8Num13z8"/>
    <w:rsid w:val="00A76E3C"/>
  </w:style>
  <w:style w:type="character" w:customStyle="1" w:styleId="WW8Num14z3">
    <w:name w:val="WW8Num14z3"/>
    <w:rsid w:val="00A76E3C"/>
  </w:style>
  <w:style w:type="character" w:customStyle="1" w:styleId="WW8Num14z4">
    <w:name w:val="WW8Num14z4"/>
    <w:rsid w:val="00A76E3C"/>
  </w:style>
  <w:style w:type="character" w:customStyle="1" w:styleId="WW8Num14z5">
    <w:name w:val="WW8Num14z5"/>
    <w:rsid w:val="00A76E3C"/>
  </w:style>
  <w:style w:type="character" w:customStyle="1" w:styleId="WW8Num14z6">
    <w:name w:val="WW8Num14z6"/>
    <w:rsid w:val="00A76E3C"/>
  </w:style>
  <w:style w:type="character" w:customStyle="1" w:styleId="WW8Num14z7">
    <w:name w:val="WW8Num14z7"/>
    <w:rsid w:val="00A76E3C"/>
  </w:style>
  <w:style w:type="character" w:customStyle="1" w:styleId="WW8Num14z8">
    <w:name w:val="WW8Num14z8"/>
    <w:rsid w:val="00A76E3C"/>
  </w:style>
  <w:style w:type="character" w:customStyle="1" w:styleId="WW8Num15z3">
    <w:name w:val="WW8Num15z3"/>
    <w:rsid w:val="00A76E3C"/>
  </w:style>
  <w:style w:type="character" w:customStyle="1" w:styleId="WW8Num15z4">
    <w:name w:val="WW8Num15z4"/>
    <w:rsid w:val="00A76E3C"/>
  </w:style>
  <w:style w:type="character" w:customStyle="1" w:styleId="WW8Num15z5">
    <w:name w:val="WW8Num15z5"/>
    <w:rsid w:val="00A76E3C"/>
  </w:style>
  <w:style w:type="character" w:customStyle="1" w:styleId="WW8Num15z6">
    <w:name w:val="WW8Num15z6"/>
    <w:rsid w:val="00A76E3C"/>
  </w:style>
  <w:style w:type="character" w:customStyle="1" w:styleId="WW8Num15z7">
    <w:name w:val="WW8Num15z7"/>
    <w:rsid w:val="00A76E3C"/>
  </w:style>
  <w:style w:type="character" w:customStyle="1" w:styleId="WW8Num15z8">
    <w:name w:val="WW8Num15z8"/>
    <w:rsid w:val="00A76E3C"/>
  </w:style>
  <w:style w:type="character" w:customStyle="1" w:styleId="WW8Num16z3">
    <w:name w:val="WW8Num16z3"/>
    <w:rsid w:val="00A76E3C"/>
  </w:style>
  <w:style w:type="character" w:customStyle="1" w:styleId="WW8Num16z4">
    <w:name w:val="WW8Num16z4"/>
    <w:rsid w:val="00A76E3C"/>
  </w:style>
  <w:style w:type="character" w:customStyle="1" w:styleId="WW8Num16z5">
    <w:name w:val="WW8Num16z5"/>
    <w:rsid w:val="00A76E3C"/>
  </w:style>
  <w:style w:type="character" w:customStyle="1" w:styleId="WW8Num16z6">
    <w:name w:val="WW8Num16z6"/>
    <w:rsid w:val="00A76E3C"/>
  </w:style>
  <w:style w:type="character" w:customStyle="1" w:styleId="WW8Num16z7">
    <w:name w:val="WW8Num16z7"/>
    <w:rsid w:val="00A76E3C"/>
  </w:style>
  <w:style w:type="character" w:customStyle="1" w:styleId="WW8Num16z8">
    <w:name w:val="WW8Num16z8"/>
    <w:rsid w:val="00A76E3C"/>
  </w:style>
  <w:style w:type="character" w:customStyle="1" w:styleId="WW8Num23z4">
    <w:name w:val="WW8Num23z4"/>
    <w:rsid w:val="00A76E3C"/>
  </w:style>
  <w:style w:type="character" w:customStyle="1" w:styleId="WW8Num23z5">
    <w:name w:val="WW8Num23z5"/>
    <w:rsid w:val="00A76E3C"/>
  </w:style>
  <w:style w:type="character" w:customStyle="1" w:styleId="WW8Num23z6">
    <w:name w:val="WW8Num23z6"/>
    <w:rsid w:val="00A76E3C"/>
  </w:style>
  <w:style w:type="character" w:customStyle="1" w:styleId="WW8Num23z7">
    <w:name w:val="WW8Num23z7"/>
    <w:rsid w:val="00A76E3C"/>
  </w:style>
  <w:style w:type="character" w:customStyle="1" w:styleId="WW8Num23z8">
    <w:name w:val="WW8Num23z8"/>
    <w:rsid w:val="00A76E3C"/>
  </w:style>
  <w:style w:type="character" w:customStyle="1" w:styleId="WW8Num25z3">
    <w:name w:val="WW8Num25z3"/>
    <w:rsid w:val="00A76E3C"/>
  </w:style>
  <w:style w:type="character" w:customStyle="1" w:styleId="WW8Num25z4">
    <w:name w:val="WW8Num25z4"/>
    <w:rsid w:val="00A76E3C"/>
  </w:style>
  <w:style w:type="character" w:customStyle="1" w:styleId="WW8Num25z5">
    <w:name w:val="WW8Num25z5"/>
    <w:rsid w:val="00A76E3C"/>
  </w:style>
  <w:style w:type="character" w:customStyle="1" w:styleId="WW8Num25z6">
    <w:name w:val="WW8Num25z6"/>
    <w:rsid w:val="00A76E3C"/>
  </w:style>
  <w:style w:type="character" w:customStyle="1" w:styleId="WW8Num25z7">
    <w:name w:val="WW8Num25z7"/>
    <w:rsid w:val="00A76E3C"/>
  </w:style>
  <w:style w:type="character" w:customStyle="1" w:styleId="WW8Num25z8">
    <w:name w:val="WW8Num25z8"/>
    <w:rsid w:val="00A76E3C"/>
  </w:style>
  <w:style w:type="character" w:customStyle="1" w:styleId="WW8Num26z3">
    <w:name w:val="WW8Num26z3"/>
    <w:rsid w:val="00A76E3C"/>
  </w:style>
  <w:style w:type="character" w:customStyle="1" w:styleId="WW8Num26z4">
    <w:name w:val="WW8Num26z4"/>
    <w:rsid w:val="00A76E3C"/>
  </w:style>
  <w:style w:type="character" w:customStyle="1" w:styleId="WW8Num26z5">
    <w:name w:val="WW8Num26z5"/>
    <w:rsid w:val="00A76E3C"/>
  </w:style>
  <w:style w:type="character" w:customStyle="1" w:styleId="WW8Num26z6">
    <w:name w:val="WW8Num26z6"/>
    <w:rsid w:val="00A76E3C"/>
  </w:style>
  <w:style w:type="character" w:customStyle="1" w:styleId="WW8Num26z7">
    <w:name w:val="WW8Num26z7"/>
    <w:rsid w:val="00A76E3C"/>
  </w:style>
  <w:style w:type="character" w:customStyle="1" w:styleId="WW8Num26z8">
    <w:name w:val="WW8Num26z8"/>
    <w:rsid w:val="00A76E3C"/>
  </w:style>
  <w:style w:type="character" w:customStyle="1" w:styleId="Textodocorpo0">
    <w:name w:val="Texto do corpo_"/>
    <w:rsid w:val="00A76E3C"/>
    <w:rPr>
      <w:rFonts w:ascii="Arial" w:eastAsia="Arial" w:hAnsi="Arial" w:cs="Arial" w:hint="default"/>
      <w:sz w:val="21"/>
      <w:szCs w:val="21"/>
      <w:shd w:val="clear" w:color="auto" w:fill="FFFFFF"/>
    </w:rPr>
  </w:style>
  <w:style w:type="character" w:customStyle="1" w:styleId="Cabealhoourodap">
    <w:name w:val="Cabeçalho ou rodapé_"/>
    <w:rsid w:val="00A76E3C"/>
    <w:rPr>
      <w:rFonts w:ascii="Arial" w:eastAsia="Arial" w:hAnsi="Arial" w:cs="Arial" w:hint="default"/>
      <w:sz w:val="16"/>
      <w:szCs w:val="16"/>
      <w:shd w:val="clear" w:color="auto" w:fill="FFFFFF"/>
    </w:rPr>
  </w:style>
  <w:style w:type="character" w:customStyle="1" w:styleId="Ttulo17">
    <w:name w:val="Título #1_"/>
    <w:rsid w:val="00A76E3C"/>
    <w:rPr>
      <w:rFonts w:ascii="Arial" w:eastAsia="Arial" w:hAnsi="Arial" w:cs="Arial" w:hint="default"/>
      <w:sz w:val="21"/>
      <w:szCs w:val="21"/>
      <w:shd w:val="clear" w:color="auto" w:fill="FFFFFF"/>
    </w:rPr>
  </w:style>
  <w:style w:type="character" w:customStyle="1" w:styleId="Textodocorpo20">
    <w:name w:val="Texto do corpo (2)_"/>
    <w:rsid w:val="00A76E3C"/>
    <w:rPr>
      <w:rFonts w:ascii="Arial" w:eastAsia="Arial" w:hAnsi="Arial" w:cs="Arial" w:hint="default"/>
      <w:i/>
      <w:iCs/>
      <w:sz w:val="17"/>
      <w:szCs w:val="17"/>
      <w:shd w:val="clear" w:color="auto" w:fill="FFFFFF"/>
    </w:rPr>
  </w:style>
  <w:style w:type="character" w:customStyle="1" w:styleId="Textodocorpo30">
    <w:name w:val="Texto do corpo (3)_"/>
    <w:rsid w:val="00A76E3C"/>
    <w:rPr>
      <w:rFonts w:ascii="Arial" w:eastAsia="Arial" w:hAnsi="Arial" w:cs="Arial" w:hint="default"/>
      <w:i/>
      <w:iCs/>
      <w:sz w:val="21"/>
      <w:szCs w:val="21"/>
      <w:shd w:val="clear" w:color="auto" w:fill="FFFFFF"/>
      <w:lang w:val="pt-PT"/>
    </w:rPr>
  </w:style>
  <w:style w:type="character" w:customStyle="1" w:styleId="Legendadatabela0">
    <w:name w:val="Legenda da tabela_"/>
    <w:rsid w:val="00A76E3C"/>
    <w:rPr>
      <w:rFonts w:ascii="Arial" w:eastAsia="Arial" w:hAnsi="Arial" w:cs="Arial" w:hint="default"/>
      <w:sz w:val="21"/>
      <w:szCs w:val="21"/>
      <w:shd w:val="clear" w:color="auto" w:fill="FFFFFF"/>
    </w:rPr>
  </w:style>
  <w:style w:type="character" w:customStyle="1" w:styleId="Textodocorpo40">
    <w:name w:val="Texto do corpo (4)_"/>
    <w:rsid w:val="00A76E3C"/>
    <w:rPr>
      <w:rFonts w:ascii="Arial" w:eastAsia="Arial" w:hAnsi="Arial" w:cs="Arial" w:hint="default"/>
      <w:i/>
      <w:iCs/>
      <w:spacing w:val="-10"/>
      <w:sz w:val="23"/>
      <w:szCs w:val="23"/>
      <w:shd w:val="clear" w:color="auto" w:fill="FFFFFF"/>
    </w:rPr>
  </w:style>
  <w:style w:type="character" w:customStyle="1" w:styleId="Textodocorpo5">
    <w:name w:val="Texto do corpo (5)_"/>
    <w:rsid w:val="00A76E3C"/>
    <w:rPr>
      <w:rFonts w:ascii="Arial" w:eastAsia="Arial" w:hAnsi="Arial" w:cs="Arial" w:hint="default"/>
      <w:i/>
      <w:iCs/>
      <w:shd w:val="clear" w:color="auto" w:fill="FFFFFF"/>
    </w:rPr>
  </w:style>
  <w:style w:type="character" w:customStyle="1" w:styleId="Textodocorpo60">
    <w:name w:val="Texto do corpo (6)_"/>
    <w:rsid w:val="00A76E3C"/>
    <w:rPr>
      <w:rFonts w:ascii="Arial" w:eastAsia="Arial" w:hAnsi="Arial" w:cs="Arial" w:hint="default"/>
      <w:i/>
      <w:iCs/>
      <w:sz w:val="14"/>
      <w:szCs w:val="14"/>
      <w:shd w:val="clear" w:color="auto" w:fill="FFFFFF"/>
    </w:rPr>
  </w:style>
  <w:style w:type="character" w:customStyle="1" w:styleId="Cabealhoourodap15">
    <w:name w:val="Cabeçalho ou rodapé + 15"/>
    <w:rsid w:val="00A76E3C"/>
    <w:rPr>
      <w:rFonts w:ascii="Arial" w:eastAsia="Arial" w:hAnsi="Arial" w:cs="Arial" w:hint="default"/>
      <w:b w:val="0"/>
      <w:bCs w:val="0"/>
      <w:i w:val="0"/>
      <w:iCs w:val="0"/>
      <w:caps w:val="0"/>
      <w:smallCaps w:val="0"/>
      <w:color w:val="000000"/>
      <w:spacing w:val="0"/>
      <w:w w:val="100"/>
      <w:position w:val="0"/>
      <w:sz w:val="21"/>
      <w:szCs w:val="21"/>
      <w:u w:val="single"/>
      <w:vertAlign w:val="baseline"/>
      <w:lang w:val="pt-BR"/>
    </w:rPr>
  </w:style>
  <w:style w:type="character" w:customStyle="1" w:styleId="Cabealhoourodap0">
    <w:name w:val="Cabeçalho ou rodapé"/>
    <w:rsid w:val="00A76E3C"/>
    <w:rPr>
      <w:rFonts w:ascii="Arial" w:eastAsia="Arial" w:hAnsi="Arial" w:cs="Arial" w:hint="default"/>
      <w:b w:val="0"/>
      <w:bCs w:val="0"/>
      <w:i w:val="0"/>
      <w:iCs w:val="0"/>
      <w:caps w:val="0"/>
      <w:smallCaps w:val="0"/>
      <w:strike w:val="0"/>
      <w:dstrike w:val="0"/>
      <w:color w:val="000000"/>
      <w:spacing w:val="0"/>
      <w:w w:val="100"/>
      <w:position w:val="0"/>
      <w:sz w:val="16"/>
      <w:szCs w:val="16"/>
      <w:u w:val="none"/>
      <w:effect w:val="none"/>
      <w:vertAlign w:val="baseline"/>
      <w:lang w:val="pt-BR"/>
    </w:rPr>
  </w:style>
  <w:style w:type="character" w:customStyle="1" w:styleId="Textodocorpo61">
    <w:name w:val="Texto do corpo6"/>
    <w:rsid w:val="00A76E3C"/>
    <w:rPr>
      <w:rFonts w:ascii="Arial" w:eastAsia="Arial" w:hAnsi="Arial" w:cs="Arial" w:hint="default"/>
      <w:b w:val="0"/>
      <w:bCs w:val="0"/>
      <w:i w:val="0"/>
      <w:iCs w:val="0"/>
      <w:caps w:val="0"/>
      <w:smallCaps w:val="0"/>
      <w:strike w:val="0"/>
      <w:dstrike w:val="0"/>
      <w:color w:val="000000"/>
      <w:spacing w:val="0"/>
      <w:w w:val="100"/>
      <w:position w:val="0"/>
      <w:sz w:val="21"/>
      <w:szCs w:val="21"/>
      <w:u w:val="none"/>
      <w:effect w:val="none"/>
      <w:vertAlign w:val="baseline"/>
    </w:rPr>
  </w:style>
  <w:style w:type="character" w:customStyle="1" w:styleId="Textodocorpo50">
    <w:name w:val="Texto do corpo5"/>
    <w:rsid w:val="00A76E3C"/>
    <w:rPr>
      <w:rFonts w:ascii="Arial" w:eastAsia="Arial" w:hAnsi="Arial" w:cs="Arial" w:hint="default"/>
      <w:b w:val="0"/>
      <w:bCs w:val="0"/>
      <w:i w:val="0"/>
      <w:iCs w:val="0"/>
      <w:caps w:val="0"/>
      <w:smallCaps w:val="0"/>
      <w:color w:val="000000"/>
      <w:spacing w:val="0"/>
      <w:w w:val="100"/>
      <w:position w:val="0"/>
      <w:sz w:val="21"/>
      <w:szCs w:val="21"/>
      <w:u w:val="single"/>
      <w:vertAlign w:val="baseline"/>
      <w:lang w:val="pt-PT"/>
    </w:rPr>
  </w:style>
  <w:style w:type="character" w:customStyle="1" w:styleId="Textodocorpo41">
    <w:name w:val="Texto do corpo4"/>
    <w:rsid w:val="00A76E3C"/>
    <w:rPr>
      <w:rFonts w:ascii="Arial" w:eastAsia="Arial" w:hAnsi="Arial" w:cs="Arial" w:hint="default"/>
      <w:b w:val="0"/>
      <w:bCs w:val="0"/>
      <w:i w:val="0"/>
      <w:iCs w:val="0"/>
      <w:caps w:val="0"/>
      <w:smallCaps w:val="0"/>
      <w:strike w:val="0"/>
      <w:dstrike w:val="0"/>
      <w:color w:val="000000"/>
      <w:spacing w:val="0"/>
      <w:w w:val="100"/>
      <w:position w:val="0"/>
      <w:sz w:val="21"/>
      <w:szCs w:val="21"/>
      <w:u w:val="none"/>
      <w:effect w:val="none"/>
      <w:vertAlign w:val="baseline"/>
      <w:lang w:val="pt-BR"/>
    </w:rPr>
  </w:style>
  <w:style w:type="character" w:customStyle="1" w:styleId="TextodocorpoItlico">
    <w:name w:val="Texto do corpo + Itálico"/>
    <w:rsid w:val="00A76E3C"/>
    <w:rPr>
      <w:rFonts w:ascii="Arial" w:eastAsia="Arial" w:hAnsi="Arial" w:cs="Arial" w:hint="default"/>
      <w:b w:val="0"/>
      <w:bCs w:val="0"/>
      <w:i/>
      <w:iCs/>
      <w:smallCaps/>
      <w:strike w:val="0"/>
      <w:dstrike w:val="0"/>
      <w:color w:val="000000"/>
      <w:spacing w:val="0"/>
      <w:w w:val="100"/>
      <w:position w:val="0"/>
      <w:sz w:val="21"/>
      <w:szCs w:val="21"/>
      <w:u w:val="none"/>
      <w:effect w:val="none"/>
      <w:vertAlign w:val="baseline"/>
      <w:lang w:val="pt-BR"/>
    </w:rPr>
  </w:style>
  <w:style w:type="character" w:customStyle="1" w:styleId="TextodocorpoItlico1">
    <w:name w:val="Texto do corpo + Itálico1"/>
    <w:rsid w:val="00A76E3C"/>
    <w:rPr>
      <w:rFonts w:ascii="Arial" w:eastAsia="Arial" w:hAnsi="Arial" w:cs="Arial" w:hint="default"/>
      <w:b w:val="0"/>
      <w:bCs w:val="0"/>
      <w:i/>
      <w:iCs/>
      <w:caps w:val="0"/>
      <w:smallCaps w:val="0"/>
      <w:strike w:val="0"/>
      <w:dstrike w:val="0"/>
      <w:color w:val="000000"/>
      <w:spacing w:val="0"/>
      <w:w w:val="100"/>
      <w:position w:val="0"/>
      <w:sz w:val="21"/>
      <w:szCs w:val="21"/>
      <w:u w:val="none"/>
      <w:effect w:val="none"/>
      <w:vertAlign w:val="baseline"/>
      <w:lang w:val="pt-BR"/>
    </w:rPr>
  </w:style>
  <w:style w:type="character" w:customStyle="1" w:styleId="Textodocorpo31">
    <w:name w:val="Texto do corpo3"/>
    <w:rsid w:val="00A76E3C"/>
    <w:rPr>
      <w:rFonts w:ascii="Arial" w:eastAsia="Arial" w:hAnsi="Arial" w:cs="Arial" w:hint="default"/>
      <w:b w:val="0"/>
      <w:bCs w:val="0"/>
      <w:i w:val="0"/>
      <w:iCs w:val="0"/>
      <w:caps w:val="0"/>
      <w:smallCaps w:val="0"/>
      <w:strike w:val="0"/>
      <w:dstrike w:val="0"/>
      <w:color w:val="000000"/>
      <w:spacing w:val="0"/>
      <w:w w:val="100"/>
      <w:position w:val="0"/>
      <w:sz w:val="21"/>
      <w:szCs w:val="21"/>
      <w:u w:val="none"/>
      <w:effect w:val="none"/>
      <w:vertAlign w:val="baseline"/>
    </w:rPr>
  </w:style>
  <w:style w:type="character" w:customStyle="1" w:styleId="TextodocorpoExact">
    <w:name w:val="Texto do corpo Exact"/>
    <w:rsid w:val="00A76E3C"/>
    <w:rPr>
      <w:rFonts w:ascii="Arial" w:eastAsia="Arial" w:hAnsi="Arial" w:cs="Arial" w:hint="default"/>
      <w:b w:val="0"/>
      <w:bCs w:val="0"/>
      <w:i w:val="0"/>
      <w:iCs w:val="0"/>
      <w:caps w:val="0"/>
      <w:smallCaps w:val="0"/>
      <w:strike w:val="0"/>
      <w:dstrike w:val="0"/>
      <w:spacing w:val="4"/>
      <w:sz w:val="19"/>
      <w:szCs w:val="19"/>
      <w:u w:val="none"/>
      <w:effect w:val="none"/>
      <w:lang w:val="pt-PT"/>
    </w:rPr>
  </w:style>
  <w:style w:type="character" w:customStyle="1" w:styleId="Textodocorpo21">
    <w:name w:val="Texto do corpo2"/>
    <w:rsid w:val="00A76E3C"/>
    <w:rPr>
      <w:rFonts w:ascii="Arial" w:eastAsia="Arial" w:hAnsi="Arial" w:cs="Arial" w:hint="default"/>
      <w:b w:val="0"/>
      <w:bCs w:val="0"/>
      <w:i w:val="0"/>
      <w:iCs w:val="0"/>
      <w:caps w:val="0"/>
      <w:smallCaps w:val="0"/>
      <w:strike w:val="0"/>
      <w:dstrike w:val="0"/>
      <w:color w:val="000000"/>
      <w:spacing w:val="0"/>
      <w:w w:val="100"/>
      <w:position w:val="0"/>
      <w:sz w:val="21"/>
      <w:szCs w:val="21"/>
      <w:u w:val="none"/>
      <w:effect w:val="none"/>
      <w:vertAlign w:val="baseline"/>
      <w:lang w:val="pt-BR"/>
    </w:rPr>
  </w:style>
  <w:style w:type="character" w:customStyle="1" w:styleId="Textodocorpo52">
    <w:name w:val="Texto do corpo (5)"/>
    <w:rsid w:val="00A76E3C"/>
    <w:rPr>
      <w:rFonts w:ascii="Arial" w:eastAsia="Arial" w:hAnsi="Arial" w:cs="Arial" w:hint="default"/>
      <w:b w:val="0"/>
      <w:bCs w:val="0"/>
      <w:i w:val="0"/>
      <w:iCs w:val="0"/>
      <w:caps w:val="0"/>
      <w:smallCaps w:val="0"/>
      <w:color w:val="000000"/>
      <w:spacing w:val="0"/>
      <w:w w:val="100"/>
      <w:position w:val="0"/>
      <w:sz w:val="20"/>
      <w:szCs w:val="20"/>
      <w:u w:val="single"/>
      <w:vertAlign w:val="baseline"/>
      <w:lang w:val="pt-BR"/>
    </w:rPr>
  </w:style>
  <w:style w:type="character" w:customStyle="1" w:styleId="Textodocorpo64pt">
    <w:name w:val="Texto do corpo (6) + 4 pt"/>
    <w:rsid w:val="00A76E3C"/>
    <w:rPr>
      <w:rFonts w:ascii="Arial" w:eastAsia="Arial" w:hAnsi="Arial" w:cs="Arial" w:hint="default"/>
      <w:b w:val="0"/>
      <w:bCs w:val="0"/>
      <w:i w:val="0"/>
      <w:iCs w:val="0"/>
      <w:caps w:val="0"/>
      <w:smallCaps w:val="0"/>
      <w:strike w:val="0"/>
      <w:dstrike w:val="0"/>
      <w:color w:val="000000"/>
      <w:spacing w:val="0"/>
      <w:w w:val="100"/>
      <w:position w:val="0"/>
      <w:sz w:val="8"/>
      <w:szCs w:val="8"/>
      <w:u w:val="none"/>
      <w:effect w:val="none"/>
      <w:vertAlign w:val="baseline"/>
      <w:lang w:val="pt-BR"/>
    </w:rPr>
  </w:style>
  <w:style w:type="character" w:customStyle="1" w:styleId="WW8Num33z2">
    <w:name w:val="WW8Num33z2"/>
    <w:rsid w:val="00A76E3C"/>
    <w:rPr>
      <w:rFonts w:ascii="Wingdings" w:hAnsi="Wingdings" w:cs="Wingdings" w:hint="default"/>
    </w:rPr>
  </w:style>
  <w:style w:type="character" w:customStyle="1" w:styleId="WW8Num42z3">
    <w:name w:val="WW8Num42z3"/>
    <w:rsid w:val="00A76E3C"/>
    <w:rPr>
      <w:rFonts w:ascii="Symbol" w:hAnsi="Symbol" w:cs="Symbol" w:hint="default"/>
    </w:rPr>
  </w:style>
  <w:style w:type="character" w:customStyle="1" w:styleId="WW8Num42z4">
    <w:name w:val="WW8Num42z4"/>
    <w:rsid w:val="00A76E3C"/>
    <w:rPr>
      <w:rFonts w:ascii="Courier New" w:hAnsi="Courier New" w:cs="Courier New" w:hint="default"/>
    </w:rPr>
  </w:style>
  <w:style w:type="character" w:customStyle="1" w:styleId="WW8Num28z2">
    <w:name w:val="WW8Num28z2"/>
    <w:rsid w:val="00A76E3C"/>
    <w:rPr>
      <w:rFonts w:ascii="Wingdings" w:hAnsi="Wingdings" w:cs="Wingdings" w:hint="default"/>
    </w:rPr>
  </w:style>
  <w:style w:type="character" w:customStyle="1" w:styleId="WW8Num30z1">
    <w:name w:val="WW8Num30z1"/>
    <w:rsid w:val="00A76E3C"/>
    <w:rPr>
      <w:rFonts w:ascii="Courier New" w:hAnsi="Courier New" w:cs="Courier New" w:hint="default"/>
    </w:rPr>
  </w:style>
  <w:style w:type="character" w:customStyle="1" w:styleId="WW8Num30z2">
    <w:name w:val="WW8Num30z2"/>
    <w:rsid w:val="00A76E3C"/>
    <w:rPr>
      <w:rFonts w:ascii="Wingdings" w:hAnsi="Wingdings" w:cs="Wingdings" w:hint="default"/>
    </w:rPr>
  </w:style>
  <w:style w:type="character" w:customStyle="1" w:styleId="WW8Num31z2">
    <w:name w:val="WW8Num31z2"/>
    <w:rsid w:val="00A76E3C"/>
    <w:rPr>
      <w:rFonts w:ascii="Wingdings" w:hAnsi="Wingdings" w:cs="Wingdings" w:hint="default"/>
    </w:rPr>
  </w:style>
  <w:style w:type="character" w:customStyle="1" w:styleId="WW8Num34z1">
    <w:name w:val="WW8Num34z1"/>
    <w:rsid w:val="00A76E3C"/>
  </w:style>
  <w:style w:type="character" w:customStyle="1" w:styleId="WW8Num34z2">
    <w:name w:val="WW8Num34z2"/>
    <w:rsid w:val="00A76E3C"/>
  </w:style>
  <w:style w:type="character" w:customStyle="1" w:styleId="WW8Num34z3">
    <w:name w:val="WW8Num34z3"/>
    <w:rsid w:val="00A76E3C"/>
  </w:style>
  <w:style w:type="character" w:customStyle="1" w:styleId="WW8Num34z4">
    <w:name w:val="WW8Num34z4"/>
    <w:rsid w:val="00A76E3C"/>
  </w:style>
  <w:style w:type="character" w:customStyle="1" w:styleId="WW8Num34z5">
    <w:name w:val="WW8Num34z5"/>
    <w:rsid w:val="00A76E3C"/>
  </w:style>
  <w:style w:type="character" w:customStyle="1" w:styleId="WW8Num34z6">
    <w:name w:val="WW8Num34z6"/>
    <w:rsid w:val="00A76E3C"/>
  </w:style>
  <w:style w:type="character" w:customStyle="1" w:styleId="WW8Num34z7">
    <w:name w:val="WW8Num34z7"/>
    <w:rsid w:val="00A76E3C"/>
  </w:style>
  <w:style w:type="character" w:customStyle="1" w:styleId="WW8Num34z8">
    <w:name w:val="WW8Num34z8"/>
    <w:rsid w:val="00A76E3C"/>
  </w:style>
  <w:style w:type="character" w:customStyle="1" w:styleId="WW8Num36z2">
    <w:name w:val="WW8Num36z2"/>
    <w:rsid w:val="00A76E3C"/>
    <w:rPr>
      <w:rFonts w:ascii="Wingdings" w:hAnsi="Wingdings" w:cs="Wingdings" w:hint="default"/>
    </w:rPr>
  </w:style>
  <w:style w:type="character" w:customStyle="1" w:styleId="WW8Num37z2">
    <w:name w:val="WW8Num37z2"/>
    <w:rsid w:val="00A76E3C"/>
    <w:rPr>
      <w:rFonts w:ascii="Wingdings" w:hAnsi="Wingdings" w:cs="Wingdings" w:hint="default"/>
    </w:rPr>
  </w:style>
  <w:style w:type="character" w:customStyle="1" w:styleId="texto11">
    <w:name w:val="texto11"/>
    <w:rsid w:val="00A76E3C"/>
    <w:rPr>
      <w:rFonts w:ascii="Arial" w:hAnsi="Arial" w:cs="Arial" w:hint="default"/>
      <w:strike w:val="0"/>
      <w:dstrike w:val="0"/>
      <w:sz w:val="36"/>
      <w:szCs w:val="36"/>
      <w:u w:val="none"/>
      <w:effect w:val="none"/>
    </w:rPr>
  </w:style>
  <w:style w:type="character" w:customStyle="1" w:styleId="ArtigoChar">
    <w:name w:val="Artigo Char"/>
    <w:rsid w:val="00A76E3C"/>
    <w:rPr>
      <w:rFonts w:ascii="Arial" w:hAnsi="Arial" w:cs="Arial" w:hint="default"/>
      <w:b/>
      <w:bCs/>
      <w:u w:val="single"/>
    </w:rPr>
  </w:style>
  <w:style w:type="character" w:customStyle="1" w:styleId="highlight">
    <w:name w:val="highlight"/>
    <w:rsid w:val="00A76E3C"/>
  </w:style>
  <w:style w:type="character" w:customStyle="1" w:styleId="textocinzaescuro">
    <w:name w:val="textocinzaescuro"/>
    <w:rsid w:val="00A76E3C"/>
  </w:style>
  <w:style w:type="character" w:customStyle="1" w:styleId="CitaoChar1">
    <w:name w:val="Citação Char1"/>
    <w:locked/>
    <w:rsid w:val="00A76E3C"/>
    <w:rPr>
      <w:rFonts w:ascii="Calibri" w:eastAsia="Times New Roman" w:hAnsi="Calibri" w:cs="Calibri"/>
      <w:i/>
      <w:iCs/>
      <w:sz w:val="22"/>
      <w:szCs w:val="22"/>
      <w:lang w:eastAsia="zh-CN" w:bidi="en-US"/>
    </w:rPr>
  </w:style>
  <w:style w:type="character" w:customStyle="1" w:styleId="CitaoIntensaChar1">
    <w:name w:val="Citação Intensa Char1"/>
    <w:link w:val="CitaoIntensa"/>
    <w:locked/>
    <w:rsid w:val="00A76E3C"/>
    <w:rPr>
      <w:rFonts w:ascii="Calibri" w:eastAsia="Times New Roman" w:hAnsi="Calibri" w:cs="Calibri"/>
      <w:b/>
      <w:bCs/>
      <w:i/>
      <w:iCs/>
      <w:sz w:val="22"/>
      <w:szCs w:val="22"/>
      <w:lang w:eastAsia="zh-CN" w:bidi="en-US"/>
    </w:rPr>
  </w:style>
  <w:style w:type="character" w:customStyle="1" w:styleId="TextodoEspaoReservado1">
    <w:name w:val="Texto do Espaço Reservado1"/>
    <w:uiPriority w:val="99"/>
    <w:semiHidden/>
    <w:rsid w:val="00A76E3C"/>
    <w:rPr>
      <w:color w:val="808080"/>
    </w:rPr>
  </w:style>
  <w:style w:type="character" w:customStyle="1" w:styleId="MapadoDocumentoChar2">
    <w:name w:val="Mapa do Documento Char2"/>
    <w:uiPriority w:val="99"/>
    <w:rsid w:val="00A76E3C"/>
    <w:rPr>
      <w:rFonts w:ascii="Tahoma" w:hAnsi="Tahoma" w:cs="Tahoma" w:hint="default"/>
      <w:sz w:val="16"/>
      <w:szCs w:val="16"/>
      <w:lang w:eastAsia="en-US"/>
    </w:rPr>
  </w:style>
  <w:style w:type="character" w:customStyle="1" w:styleId="TextodecomentrioChar2">
    <w:name w:val="Texto de comentário Char2"/>
    <w:uiPriority w:val="99"/>
    <w:semiHidden/>
    <w:rsid w:val="00A76E3C"/>
    <w:rPr>
      <w:lang w:eastAsia="zh-CN"/>
    </w:rPr>
  </w:style>
  <w:style w:type="character" w:customStyle="1" w:styleId="d1">
    <w:name w:val="d1"/>
    <w:rsid w:val="00A76E3C"/>
    <w:rPr>
      <w:sz w:val="18"/>
      <w:szCs w:val="18"/>
    </w:rPr>
  </w:style>
  <w:style w:type="character" w:customStyle="1" w:styleId="CharChar11">
    <w:name w:val="Char Char11"/>
    <w:locked/>
    <w:rsid w:val="00A76E3C"/>
    <w:rPr>
      <w:b/>
      <w:bCs/>
      <w:lang w:val="pt-BR" w:eastAsia="pt-BR" w:bidi="ar-SA"/>
    </w:rPr>
  </w:style>
  <w:style w:type="character" w:customStyle="1" w:styleId="CharChar10">
    <w:name w:val="Char Char10"/>
    <w:locked/>
    <w:rsid w:val="00A76E3C"/>
    <w:rPr>
      <w:b/>
      <w:bCs/>
      <w:sz w:val="28"/>
      <w:szCs w:val="28"/>
      <w:lang w:val="pt-BR" w:eastAsia="pt-BR" w:bidi="ar-SA"/>
    </w:rPr>
  </w:style>
  <w:style w:type="character" w:customStyle="1" w:styleId="CharChar9">
    <w:name w:val="Char Char9"/>
    <w:locked/>
    <w:rsid w:val="00A76E3C"/>
    <w:rPr>
      <w:sz w:val="24"/>
      <w:szCs w:val="24"/>
      <w:lang w:val="pt-BR" w:eastAsia="pt-BR" w:bidi="ar-SA"/>
    </w:rPr>
  </w:style>
  <w:style w:type="character" w:customStyle="1" w:styleId="CharChar8">
    <w:name w:val="Char Char8"/>
    <w:locked/>
    <w:rsid w:val="00A76E3C"/>
    <w:rPr>
      <w:i/>
      <w:iCs/>
      <w:sz w:val="24"/>
      <w:szCs w:val="24"/>
      <w:lang w:val="pt-BR" w:eastAsia="pt-BR" w:bidi="ar-SA"/>
    </w:rPr>
  </w:style>
  <w:style w:type="character" w:customStyle="1" w:styleId="CharChar7">
    <w:name w:val="Char Char7"/>
    <w:locked/>
    <w:rsid w:val="00A76E3C"/>
    <w:rPr>
      <w:rFonts w:ascii="Arial" w:hAnsi="Arial" w:cs="Arial" w:hint="default"/>
      <w:b/>
      <w:bCs/>
      <w:sz w:val="22"/>
      <w:szCs w:val="22"/>
      <w:lang w:val="pt-BR" w:eastAsia="pt-BR" w:bidi="ar-SA"/>
    </w:rPr>
  </w:style>
  <w:style w:type="character" w:customStyle="1" w:styleId="Char2CharChar">
    <w:name w:val="Char2 Char Char"/>
    <w:locked/>
    <w:rsid w:val="00A76E3C"/>
    <w:rPr>
      <w:lang w:val="pt-BR" w:eastAsia="pt-BR" w:bidi="ar-SA"/>
    </w:rPr>
  </w:style>
  <w:style w:type="character" w:customStyle="1" w:styleId="Char3CharChar">
    <w:name w:val="Char3 Char Char"/>
    <w:locked/>
    <w:rsid w:val="00A76E3C"/>
    <w:rPr>
      <w:lang w:val="pt-BR" w:eastAsia="pt-BR" w:bidi="ar-SA"/>
    </w:rPr>
  </w:style>
  <w:style w:type="character" w:customStyle="1" w:styleId="CharChar6">
    <w:name w:val="Char Char6"/>
    <w:locked/>
    <w:rsid w:val="00A76E3C"/>
    <w:rPr>
      <w:b/>
      <w:bCs/>
      <w:sz w:val="26"/>
      <w:szCs w:val="26"/>
      <w:u w:val="single"/>
      <w:lang w:val="pt-BR" w:eastAsia="en-US" w:bidi="ar-SA"/>
    </w:rPr>
  </w:style>
  <w:style w:type="character" w:customStyle="1" w:styleId="CharChar5">
    <w:name w:val="Char Char5"/>
    <w:locked/>
    <w:rsid w:val="00A76E3C"/>
    <w:rPr>
      <w:lang w:val="pt-BR" w:eastAsia="pt-BR" w:bidi="ar-SA"/>
    </w:rPr>
  </w:style>
  <w:style w:type="character" w:customStyle="1" w:styleId="CharChar4">
    <w:name w:val="Char Char4"/>
    <w:locked/>
    <w:rsid w:val="00A76E3C"/>
    <w:rPr>
      <w:lang w:val="pt-BR" w:eastAsia="pt-BR" w:bidi="ar-SA"/>
    </w:rPr>
  </w:style>
  <w:style w:type="character" w:customStyle="1" w:styleId="CharChar2">
    <w:name w:val="Char Char2"/>
    <w:locked/>
    <w:rsid w:val="00A76E3C"/>
    <w:rPr>
      <w:rFonts w:ascii="Arial" w:hAnsi="Arial" w:cs="Arial" w:hint="default"/>
      <w:color w:val="0000FF"/>
      <w:sz w:val="24"/>
      <w:lang w:val="pt-BR" w:eastAsia="pt-BR" w:bidi="ar-SA"/>
    </w:rPr>
  </w:style>
  <w:style w:type="character" w:customStyle="1" w:styleId="Char1CharChar">
    <w:name w:val="Char1 Char Char"/>
    <w:locked/>
    <w:rsid w:val="00A76E3C"/>
    <w:rPr>
      <w:lang w:val="pt-BR" w:eastAsia="pt-BR" w:bidi="ar-SA"/>
    </w:rPr>
  </w:style>
  <w:style w:type="character" w:customStyle="1" w:styleId="Char4CharChar">
    <w:name w:val="Char4 Char Char"/>
    <w:locked/>
    <w:rsid w:val="00A76E3C"/>
    <w:rPr>
      <w:rFonts w:ascii="Arial" w:hAnsi="Arial" w:cs="Arial" w:hint="default"/>
      <w:sz w:val="22"/>
      <w:szCs w:val="22"/>
      <w:lang w:val="pt-BR" w:eastAsia="pt-BR" w:bidi="ar-SA"/>
    </w:rPr>
  </w:style>
  <w:style w:type="character" w:customStyle="1" w:styleId="CharCharCharChar">
    <w:name w:val="Char Char Char Char"/>
    <w:semiHidden/>
    <w:locked/>
    <w:rsid w:val="00A76E3C"/>
    <w:rPr>
      <w:rFonts w:ascii="Tahoma" w:hAnsi="Tahoma" w:cs="Tahoma" w:hint="default"/>
      <w:sz w:val="16"/>
      <w:szCs w:val="16"/>
      <w:lang w:val="pt-BR" w:eastAsia="pt-BR" w:bidi="ar-SA"/>
    </w:rPr>
  </w:style>
  <w:style w:type="character" w:customStyle="1" w:styleId="RecuodecorpodetextoChar1">
    <w:name w:val="Recuo de corpo de texto Char1"/>
    <w:rsid w:val="00A76E3C"/>
    <w:rPr>
      <w:rFonts w:ascii="Times New Roman" w:eastAsia="Times New Roman" w:hAnsi="Times New Roman" w:cs="Times New Roman" w:hint="default"/>
      <w:sz w:val="24"/>
      <w:szCs w:val="24"/>
      <w:lang w:eastAsia="pt-BR"/>
    </w:rPr>
  </w:style>
  <w:style w:type="character" w:customStyle="1" w:styleId="google-src-text1">
    <w:name w:val="google-src-text1"/>
    <w:rsid w:val="00A76E3C"/>
    <w:rPr>
      <w:vanish/>
      <w:webHidden w:val="0"/>
      <w:specVanish/>
    </w:rPr>
  </w:style>
  <w:style w:type="character" w:customStyle="1" w:styleId="CorpodetextoChar1">
    <w:name w:val="Corpo de texto Char1"/>
    <w:uiPriority w:val="99"/>
    <w:semiHidden/>
    <w:rsid w:val="00A76E3C"/>
  </w:style>
  <w:style w:type="character" w:customStyle="1" w:styleId="WW-Absatz-Standardschriftart111111111111111111111111111111111111111">
    <w:name w:val="WW-Absatz-Standardschriftart111111111111111111111111111111111111111"/>
    <w:rsid w:val="00A76E3C"/>
  </w:style>
  <w:style w:type="character" w:customStyle="1" w:styleId="WW-Absatz-Standardschriftart1111111111111111111111111111111111111111">
    <w:name w:val="WW-Absatz-Standardschriftart1111111111111111111111111111111111111111"/>
    <w:rsid w:val="00A76E3C"/>
  </w:style>
  <w:style w:type="character" w:customStyle="1" w:styleId="WW-Absatz-Standardschriftart11111111111111111111111111111111111111111">
    <w:name w:val="WW-Absatz-Standardschriftart11111111111111111111111111111111111111111"/>
    <w:rsid w:val="00A76E3C"/>
  </w:style>
  <w:style w:type="character" w:customStyle="1" w:styleId="WW-Absatz-Standardschriftart111111111111111111111111111111111111111111">
    <w:name w:val="WW-Absatz-Standardschriftart111111111111111111111111111111111111111111"/>
    <w:rsid w:val="00A76E3C"/>
  </w:style>
  <w:style w:type="character" w:customStyle="1" w:styleId="WW-Absatz-Standardschriftart1111111111111111111111111111111111111111111">
    <w:name w:val="WW-Absatz-Standardschriftart1111111111111111111111111111111111111111111"/>
    <w:rsid w:val="00A76E3C"/>
  </w:style>
  <w:style w:type="character" w:customStyle="1" w:styleId="WW-Absatz-Standardschriftart11111111111111111111111111111111111111111111">
    <w:name w:val="WW-Absatz-Standardschriftart11111111111111111111111111111111111111111111"/>
    <w:rsid w:val="00A76E3C"/>
  </w:style>
  <w:style w:type="character" w:customStyle="1" w:styleId="WW-Absatz-Standardschriftart111111111111111111111111111111111111111111111">
    <w:name w:val="WW-Absatz-Standardschriftart111111111111111111111111111111111111111111111"/>
    <w:rsid w:val="00A76E3C"/>
  </w:style>
  <w:style w:type="character" w:customStyle="1" w:styleId="WW-Absatz-Standardschriftart1111111111111111111111111111111111111111111111">
    <w:name w:val="WW-Absatz-Standardschriftart1111111111111111111111111111111111111111111111"/>
    <w:rsid w:val="00A76E3C"/>
  </w:style>
  <w:style w:type="character" w:customStyle="1" w:styleId="WW-Absatz-Standardschriftart11111111111111111111111111111111111111111111111">
    <w:name w:val="WW-Absatz-Standardschriftart11111111111111111111111111111111111111111111111"/>
    <w:rsid w:val="00A76E3C"/>
  </w:style>
  <w:style w:type="character" w:customStyle="1" w:styleId="WW-Absatz-Standardschriftart111111111111111111111111111111111111111111111111">
    <w:name w:val="WW-Absatz-Standardschriftart111111111111111111111111111111111111111111111111"/>
    <w:rsid w:val="00A76E3C"/>
  </w:style>
  <w:style w:type="character" w:customStyle="1" w:styleId="WW-Absatz-Standardschriftart1111111111111111111111111111111111111111111111111">
    <w:name w:val="WW-Absatz-Standardschriftart1111111111111111111111111111111111111111111111111"/>
    <w:rsid w:val="00A76E3C"/>
  </w:style>
  <w:style w:type="character" w:customStyle="1" w:styleId="WW-Absatz-Standardschriftart11111111111111111111111111111111111111111111111111">
    <w:name w:val="WW-Absatz-Standardschriftart11111111111111111111111111111111111111111111111111"/>
    <w:rsid w:val="00A76E3C"/>
  </w:style>
  <w:style w:type="character" w:customStyle="1" w:styleId="WW-Absatz-Standardschriftart111111111111111111111111111111111111111111111111111">
    <w:name w:val="WW-Absatz-Standardschriftart111111111111111111111111111111111111111111111111111"/>
    <w:rsid w:val="00A76E3C"/>
  </w:style>
  <w:style w:type="character" w:customStyle="1" w:styleId="WW-Absatz-Standardschriftart1111111111111111111111111111111111111111111111111111">
    <w:name w:val="WW-Absatz-Standardschriftart1111111111111111111111111111111111111111111111111111"/>
    <w:rsid w:val="00A76E3C"/>
  </w:style>
  <w:style w:type="character" w:customStyle="1" w:styleId="WW-Absatz-Standardschriftart11111111111111111111111111111111111111111111111111111">
    <w:name w:val="WW-Absatz-Standardschriftart11111111111111111111111111111111111111111111111111111"/>
    <w:rsid w:val="00A76E3C"/>
  </w:style>
  <w:style w:type="character" w:customStyle="1" w:styleId="WW-Absatz-Standardschriftart111111111111111111111111111111111111111111111111111111">
    <w:name w:val="WW-Absatz-Standardschriftart111111111111111111111111111111111111111111111111111111"/>
    <w:rsid w:val="00A76E3C"/>
  </w:style>
  <w:style w:type="character" w:customStyle="1" w:styleId="WW-Absatz-Standardschriftart1111111111111111111111111111111111111111111111111111111">
    <w:name w:val="WW-Absatz-Standardschriftart1111111111111111111111111111111111111111111111111111111"/>
    <w:rsid w:val="00A76E3C"/>
  </w:style>
  <w:style w:type="character" w:customStyle="1" w:styleId="WW-Absatz-Standardschriftart11111111111111111111111111111111111111111111111111111111">
    <w:name w:val="WW-Absatz-Standardschriftart11111111111111111111111111111111111111111111111111111111"/>
    <w:rsid w:val="00A76E3C"/>
  </w:style>
  <w:style w:type="character" w:customStyle="1" w:styleId="WW-Absatz-Standardschriftart111111111111111111111111111111111111111111111111111111111">
    <w:name w:val="WW-Absatz-Standardschriftart111111111111111111111111111111111111111111111111111111111"/>
    <w:rsid w:val="00A76E3C"/>
  </w:style>
  <w:style w:type="character" w:customStyle="1" w:styleId="WW-Absatz-Standardschriftart1111111111111111111111111111111111111111111111111111111111">
    <w:name w:val="WW-Absatz-Standardschriftart1111111111111111111111111111111111111111111111111111111111"/>
    <w:rsid w:val="00A76E3C"/>
  </w:style>
  <w:style w:type="character" w:customStyle="1" w:styleId="WW-Absatz-Standardschriftart11111111111111111111111111111111111111111111111111111111111">
    <w:name w:val="WW-Absatz-Standardschriftart11111111111111111111111111111111111111111111111111111111111"/>
    <w:rsid w:val="00A76E3C"/>
  </w:style>
  <w:style w:type="character" w:customStyle="1" w:styleId="WW-Absatz-Standardschriftart111111111111111111111111111111111111111111111111111111111111">
    <w:name w:val="WW-Absatz-Standardschriftart111111111111111111111111111111111111111111111111111111111111"/>
    <w:rsid w:val="00A76E3C"/>
  </w:style>
  <w:style w:type="character" w:customStyle="1" w:styleId="WW-Absatz-Standardschriftart1111111111111111111111111111111111111111111111111111111111111">
    <w:name w:val="WW-Absatz-Standardschriftart1111111111111111111111111111111111111111111111111111111111111"/>
    <w:rsid w:val="00A76E3C"/>
  </w:style>
  <w:style w:type="character" w:customStyle="1" w:styleId="WW-Absatz-Standardschriftart11111111111111111111111111111111111111111111111111111111111111">
    <w:name w:val="WW-Absatz-Standardschriftart11111111111111111111111111111111111111111111111111111111111111"/>
    <w:rsid w:val="00A76E3C"/>
  </w:style>
  <w:style w:type="character" w:customStyle="1" w:styleId="WW-Absatz-Standardschriftart111111111111111111111111111111111111111111111111111111111111111">
    <w:name w:val="WW-Absatz-Standardschriftart111111111111111111111111111111111111111111111111111111111111111"/>
    <w:rsid w:val="00A76E3C"/>
  </w:style>
  <w:style w:type="character" w:customStyle="1" w:styleId="WW-Absatz-Standardschriftart1111111111111111111111111111111111111111111111111111111111111111">
    <w:name w:val="WW-Absatz-Standardschriftart1111111111111111111111111111111111111111111111111111111111111111"/>
    <w:rsid w:val="00A76E3C"/>
  </w:style>
  <w:style w:type="character" w:customStyle="1" w:styleId="WW-Absatz-Standardschriftart11111111111111111111111111111111111111111111111111111111111111111">
    <w:name w:val="WW-Absatz-Standardschriftart11111111111111111111111111111111111111111111111111111111111111111"/>
    <w:rsid w:val="00A76E3C"/>
  </w:style>
  <w:style w:type="character" w:customStyle="1" w:styleId="WW-Absatz-Standardschriftart111111111111111111111111111111111111111111111111111111111111111111">
    <w:name w:val="WW-Absatz-Standardschriftart111111111111111111111111111111111111111111111111111111111111111111"/>
    <w:rsid w:val="00A76E3C"/>
  </w:style>
  <w:style w:type="character" w:customStyle="1" w:styleId="WW-Absatz-Standardschriftart1111111111111111111111111111111111111111111111111111111111111111111">
    <w:name w:val="WW-Absatz-Standardschriftart1111111111111111111111111111111111111111111111111111111111111111111"/>
    <w:rsid w:val="00A76E3C"/>
  </w:style>
  <w:style w:type="character" w:customStyle="1" w:styleId="WW-Absatz-Standardschriftart11111111111111111111111111111111111111111111111111111111111111111111">
    <w:name w:val="WW-Absatz-Standardschriftart11111111111111111111111111111111111111111111111111111111111111111111"/>
    <w:rsid w:val="00A76E3C"/>
  </w:style>
  <w:style w:type="character" w:customStyle="1" w:styleId="WW-Absatz-Standardschriftart111111111111111111111111111111111111111111111111111111111111111111111">
    <w:name w:val="WW-Absatz-Standardschriftart111111111111111111111111111111111111111111111111111111111111111111111"/>
    <w:rsid w:val="00A76E3C"/>
  </w:style>
  <w:style w:type="character" w:customStyle="1" w:styleId="WW-Absatz-Standardschriftart1111111111111111111111111111111111111111111111111111111111111111111111">
    <w:name w:val="WW-Absatz-Standardschriftart1111111111111111111111111111111111111111111111111111111111111111111111"/>
    <w:rsid w:val="00A76E3C"/>
  </w:style>
  <w:style w:type="character" w:customStyle="1" w:styleId="WW8Num46z2">
    <w:name w:val="WW8Num46z2"/>
    <w:rsid w:val="00A76E3C"/>
    <w:rPr>
      <w:rFonts w:ascii="Wingdings" w:hAnsi="Wingdings" w:hint="default"/>
    </w:rPr>
  </w:style>
  <w:style w:type="character" w:customStyle="1" w:styleId="WW8Num50z1">
    <w:name w:val="WW8Num50z1"/>
    <w:rsid w:val="00A76E3C"/>
    <w:rPr>
      <w:rFonts w:ascii="Courier New" w:hAnsi="Courier New" w:cs="Courier New" w:hint="default"/>
    </w:rPr>
  </w:style>
  <w:style w:type="character" w:customStyle="1" w:styleId="WW8Num50z2">
    <w:name w:val="WW8Num50z2"/>
    <w:rsid w:val="00A76E3C"/>
    <w:rPr>
      <w:rFonts w:ascii="Wingdings" w:hAnsi="Wingdings" w:hint="default"/>
    </w:rPr>
  </w:style>
  <w:style w:type="character" w:customStyle="1" w:styleId="WW8Num55z0">
    <w:name w:val="WW8Num55z0"/>
    <w:rsid w:val="00A76E3C"/>
    <w:rPr>
      <w:rFonts w:ascii="CommercialPi BT" w:hAnsi="CommercialPi BT" w:hint="default"/>
    </w:rPr>
  </w:style>
  <w:style w:type="character" w:customStyle="1" w:styleId="WW8Num55z1">
    <w:name w:val="WW8Num55z1"/>
    <w:rsid w:val="00A76E3C"/>
    <w:rPr>
      <w:rFonts w:ascii="Courier New" w:hAnsi="Courier New" w:cs="Courier New" w:hint="default"/>
    </w:rPr>
  </w:style>
  <w:style w:type="character" w:customStyle="1" w:styleId="WW8Num55z2">
    <w:name w:val="WW8Num55z2"/>
    <w:rsid w:val="00A76E3C"/>
    <w:rPr>
      <w:rFonts w:ascii="Wingdings" w:hAnsi="Wingdings" w:hint="default"/>
    </w:rPr>
  </w:style>
  <w:style w:type="character" w:customStyle="1" w:styleId="WW8Num55z6">
    <w:name w:val="WW8Num55z6"/>
    <w:rsid w:val="00A76E3C"/>
    <w:rPr>
      <w:rFonts w:ascii="Symbol" w:hAnsi="Symbol" w:hint="default"/>
    </w:rPr>
  </w:style>
  <w:style w:type="character" w:customStyle="1" w:styleId="WW8Num56z0">
    <w:name w:val="WW8Num56z0"/>
    <w:rsid w:val="00A76E3C"/>
    <w:rPr>
      <w:rFonts w:ascii="Times New Roman" w:eastAsia="Times New Roman" w:hAnsi="Times New Roman" w:cs="Times New Roman" w:hint="default"/>
    </w:rPr>
  </w:style>
  <w:style w:type="character" w:customStyle="1" w:styleId="WW8Num56z1">
    <w:name w:val="WW8Num56z1"/>
    <w:rsid w:val="00A76E3C"/>
    <w:rPr>
      <w:rFonts w:ascii="Courier New" w:hAnsi="Courier New" w:cs="Courier New" w:hint="default"/>
    </w:rPr>
  </w:style>
  <w:style w:type="character" w:customStyle="1" w:styleId="WW8Num56z2">
    <w:name w:val="WW8Num56z2"/>
    <w:rsid w:val="00A76E3C"/>
    <w:rPr>
      <w:rFonts w:ascii="Wingdings" w:hAnsi="Wingdings" w:hint="default"/>
    </w:rPr>
  </w:style>
  <w:style w:type="character" w:customStyle="1" w:styleId="WW8Num56z3">
    <w:name w:val="WW8Num56z3"/>
    <w:rsid w:val="00A76E3C"/>
    <w:rPr>
      <w:rFonts w:ascii="Symbol" w:hAnsi="Symbol" w:hint="default"/>
    </w:rPr>
  </w:style>
  <w:style w:type="character" w:customStyle="1" w:styleId="WW8Num57z1">
    <w:name w:val="WW8Num57z1"/>
    <w:rsid w:val="00A76E3C"/>
    <w:rPr>
      <w:b/>
      <w:bCs w:val="0"/>
      <w:i w:val="0"/>
      <w:iCs w:val="0"/>
    </w:rPr>
  </w:style>
  <w:style w:type="character" w:customStyle="1" w:styleId="WW8Num60z0">
    <w:name w:val="WW8Num60z0"/>
    <w:rsid w:val="00A76E3C"/>
    <w:rPr>
      <w:rFonts w:ascii="Times New Roman" w:eastAsia="Times New Roman" w:hAnsi="Times New Roman" w:cs="Times New Roman" w:hint="default"/>
    </w:rPr>
  </w:style>
  <w:style w:type="character" w:customStyle="1" w:styleId="WW8Num60z1">
    <w:name w:val="WW8Num60z1"/>
    <w:rsid w:val="00A76E3C"/>
    <w:rPr>
      <w:rFonts w:ascii="Courier New" w:hAnsi="Courier New" w:cs="Courier New" w:hint="default"/>
    </w:rPr>
  </w:style>
  <w:style w:type="character" w:customStyle="1" w:styleId="WW8Num60z2">
    <w:name w:val="WW8Num60z2"/>
    <w:rsid w:val="00A76E3C"/>
    <w:rPr>
      <w:rFonts w:ascii="Wingdings" w:hAnsi="Wingdings" w:hint="default"/>
    </w:rPr>
  </w:style>
  <w:style w:type="character" w:customStyle="1" w:styleId="WW8Num60z3">
    <w:name w:val="WW8Num60z3"/>
    <w:rsid w:val="00A76E3C"/>
    <w:rPr>
      <w:rFonts w:ascii="Symbol" w:hAnsi="Symbol" w:hint="default"/>
    </w:rPr>
  </w:style>
  <w:style w:type="character" w:customStyle="1" w:styleId="WW8Num61z0">
    <w:name w:val="WW8Num61z0"/>
    <w:rsid w:val="00A76E3C"/>
    <w:rPr>
      <w:rFonts w:ascii="Symbol" w:hAnsi="Symbol" w:hint="default"/>
    </w:rPr>
  </w:style>
  <w:style w:type="character" w:customStyle="1" w:styleId="WW8Num61z1">
    <w:name w:val="WW8Num61z1"/>
    <w:rsid w:val="00A76E3C"/>
    <w:rPr>
      <w:rFonts w:ascii="Courier New" w:hAnsi="Courier New" w:cs="Courier New" w:hint="default"/>
    </w:rPr>
  </w:style>
  <w:style w:type="character" w:customStyle="1" w:styleId="WW8Num61z2">
    <w:name w:val="WW8Num61z2"/>
    <w:rsid w:val="00A76E3C"/>
    <w:rPr>
      <w:rFonts w:ascii="Wingdings" w:hAnsi="Wingdings" w:hint="default"/>
    </w:rPr>
  </w:style>
  <w:style w:type="character" w:customStyle="1" w:styleId="WW8Num62z1">
    <w:name w:val="WW8Num62z1"/>
    <w:rsid w:val="00A76E3C"/>
    <w:rPr>
      <w:b/>
      <w:bCs w:val="0"/>
      <w:i w:val="0"/>
      <w:iCs w:val="0"/>
    </w:rPr>
  </w:style>
  <w:style w:type="character" w:customStyle="1" w:styleId="WW8Num63z0">
    <w:name w:val="WW8Num63z0"/>
    <w:rsid w:val="00A76E3C"/>
    <w:rPr>
      <w:b/>
      <w:bCs w:val="0"/>
    </w:rPr>
  </w:style>
  <w:style w:type="character" w:customStyle="1" w:styleId="WW8Num69z0">
    <w:name w:val="WW8Num69z0"/>
    <w:rsid w:val="00A76E3C"/>
    <w:rPr>
      <w:rFonts w:ascii="Symbol" w:hAnsi="Symbol" w:hint="default"/>
    </w:rPr>
  </w:style>
  <w:style w:type="character" w:customStyle="1" w:styleId="WW8Num71z0">
    <w:name w:val="WW8Num71z0"/>
    <w:rsid w:val="00A76E3C"/>
    <w:rPr>
      <w:rFonts w:ascii="Wingdings" w:hAnsi="Wingdings" w:hint="default"/>
    </w:rPr>
  </w:style>
  <w:style w:type="character" w:customStyle="1" w:styleId="WW8Num72z0">
    <w:name w:val="WW8Num72z0"/>
    <w:rsid w:val="00A76E3C"/>
    <w:rPr>
      <w:rFonts w:ascii="Wingdings" w:hAnsi="Wingdings" w:hint="default"/>
    </w:rPr>
  </w:style>
  <w:style w:type="character" w:customStyle="1" w:styleId="WW8Num73z0">
    <w:name w:val="WW8Num73z0"/>
    <w:rsid w:val="00A76E3C"/>
    <w:rPr>
      <w:rFonts w:ascii="Symbol" w:hAnsi="Symbol" w:hint="default"/>
    </w:rPr>
  </w:style>
  <w:style w:type="character" w:customStyle="1" w:styleId="WW8Num73z1">
    <w:name w:val="WW8Num73z1"/>
    <w:rsid w:val="00A76E3C"/>
    <w:rPr>
      <w:rFonts w:ascii="Courier New" w:hAnsi="Courier New" w:cs="Courier New" w:hint="default"/>
    </w:rPr>
  </w:style>
  <w:style w:type="character" w:customStyle="1" w:styleId="WW8Num73z2">
    <w:name w:val="WW8Num73z2"/>
    <w:rsid w:val="00A76E3C"/>
    <w:rPr>
      <w:rFonts w:ascii="Wingdings" w:hAnsi="Wingdings" w:hint="default"/>
    </w:rPr>
  </w:style>
  <w:style w:type="character" w:customStyle="1" w:styleId="WW8Num74z0">
    <w:name w:val="WW8Num74z0"/>
    <w:rsid w:val="00A76E3C"/>
    <w:rPr>
      <w:rFonts w:ascii="Symbol" w:hAnsi="Symbol" w:hint="default"/>
    </w:rPr>
  </w:style>
  <w:style w:type="character" w:customStyle="1" w:styleId="WW8Num76z0">
    <w:name w:val="WW8Num76z0"/>
    <w:rsid w:val="00A76E3C"/>
    <w:rPr>
      <w:rFonts w:ascii="Times New Roman" w:eastAsia="Times New Roman" w:hAnsi="Times New Roman" w:cs="Times New Roman" w:hint="default"/>
    </w:rPr>
  </w:style>
  <w:style w:type="character" w:customStyle="1" w:styleId="WW8Num76z1">
    <w:name w:val="WW8Num76z1"/>
    <w:rsid w:val="00A76E3C"/>
    <w:rPr>
      <w:rFonts w:ascii="Courier New" w:hAnsi="Courier New" w:cs="Courier New" w:hint="default"/>
    </w:rPr>
  </w:style>
  <w:style w:type="character" w:customStyle="1" w:styleId="WW8Num76z2">
    <w:name w:val="WW8Num76z2"/>
    <w:rsid w:val="00A76E3C"/>
    <w:rPr>
      <w:rFonts w:ascii="Wingdings" w:hAnsi="Wingdings" w:hint="default"/>
    </w:rPr>
  </w:style>
  <w:style w:type="character" w:customStyle="1" w:styleId="WW8Num76z3">
    <w:name w:val="WW8Num76z3"/>
    <w:rsid w:val="00A76E3C"/>
    <w:rPr>
      <w:rFonts w:ascii="Symbol" w:hAnsi="Symbol" w:hint="default"/>
    </w:rPr>
  </w:style>
  <w:style w:type="character" w:customStyle="1" w:styleId="WW8Num81z0">
    <w:name w:val="WW8Num81z0"/>
    <w:rsid w:val="00A76E3C"/>
    <w:rPr>
      <w:rFonts w:ascii="Symbol" w:hAnsi="Symbol" w:hint="default"/>
    </w:rPr>
  </w:style>
  <w:style w:type="character" w:customStyle="1" w:styleId="WW8Num81z1">
    <w:name w:val="WW8Num81z1"/>
    <w:rsid w:val="00A76E3C"/>
    <w:rPr>
      <w:rFonts w:ascii="Courier New" w:hAnsi="Courier New" w:cs="Courier New" w:hint="default"/>
    </w:rPr>
  </w:style>
  <w:style w:type="character" w:customStyle="1" w:styleId="WW8Num81z2">
    <w:name w:val="WW8Num81z2"/>
    <w:rsid w:val="00A76E3C"/>
    <w:rPr>
      <w:rFonts w:ascii="Wingdings" w:hAnsi="Wingdings" w:hint="default"/>
    </w:rPr>
  </w:style>
  <w:style w:type="character" w:customStyle="1" w:styleId="WW8Num82z0">
    <w:name w:val="WW8Num82z0"/>
    <w:rsid w:val="00A76E3C"/>
    <w:rPr>
      <w:rFonts w:ascii="Symbol" w:hAnsi="Symbol" w:hint="default"/>
    </w:rPr>
  </w:style>
  <w:style w:type="character" w:customStyle="1" w:styleId="WW8Num83z0">
    <w:name w:val="WW8Num83z0"/>
    <w:rsid w:val="00A76E3C"/>
    <w:rPr>
      <w:rFonts w:ascii="Wingdings" w:hAnsi="Wingdings" w:hint="default"/>
      <w:color w:val="000000"/>
    </w:rPr>
  </w:style>
  <w:style w:type="character" w:customStyle="1" w:styleId="WW8Num84z0">
    <w:name w:val="WW8Num84z0"/>
    <w:rsid w:val="00A76E3C"/>
    <w:rPr>
      <w:rFonts w:ascii="Symbol" w:hAnsi="Symbol" w:hint="default"/>
    </w:rPr>
  </w:style>
  <w:style w:type="character" w:customStyle="1" w:styleId="WW8Num86z0">
    <w:name w:val="WW8Num86z0"/>
    <w:rsid w:val="00A76E3C"/>
    <w:rPr>
      <w:rFonts w:ascii="Wingdings" w:hAnsi="Wingdings" w:hint="default"/>
    </w:rPr>
  </w:style>
  <w:style w:type="character" w:customStyle="1" w:styleId="WW8Num87z0">
    <w:name w:val="WW8Num87z0"/>
    <w:rsid w:val="00A76E3C"/>
    <w:rPr>
      <w:rFonts w:ascii="Wingdings" w:hAnsi="Wingdings" w:hint="default"/>
    </w:rPr>
  </w:style>
  <w:style w:type="character" w:customStyle="1" w:styleId="WW8Num97z0">
    <w:name w:val="WW8Num97z0"/>
    <w:rsid w:val="00A76E3C"/>
    <w:rPr>
      <w:rFonts w:ascii="Symbol" w:hAnsi="Symbol" w:hint="default"/>
    </w:rPr>
  </w:style>
  <w:style w:type="character" w:customStyle="1" w:styleId="WW8Num101z0">
    <w:name w:val="WW8Num101z0"/>
    <w:rsid w:val="00A76E3C"/>
    <w:rPr>
      <w:rFonts w:ascii="Times New Roman" w:eastAsia="Times New Roman" w:hAnsi="Times New Roman" w:cs="Times New Roman" w:hint="default"/>
    </w:rPr>
  </w:style>
  <w:style w:type="character" w:customStyle="1" w:styleId="WW8Num101z1">
    <w:name w:val="WW8Num101z1"/>
    <w:rsid w:val="00A76E3C"/>
    <w:rPr>
      <w:rFonts w:ascii="Courier New" w:hAnsi="Courier New" w:cs="Courier New" w:hint="default"/>
    </w:rPr>
  </w:style>
  <w:style w:type="character" w:customStyle="1" w:styleId="WW8Num101z2">
    <w:name w:val="WW8Num101z2"/>
    <w:rsid w:val="00A76E3C"/>
    <w:rPr>
      <w:rFonts w:ascii="Wingdings" w:hAnsi="Wingdings" w:hint="default"/>
    </w:rPr>
  </w:style>
  <w:style w:type="character" w:customStyle="1" w:styleId="WW8Num101z3">
    <w:name w:val="WW8Num101z3"/>
    <w:rsid w:val="00A76E3C"/>
    <w:rPr>
      <w:rFonts w:ascii="Symbol" w:hAnsi="Symbol" w:hint="default"/>
    </w:rPr>
  </w:style>
  <w:style w:type="character" w:customStyle="1" w:styleId="WW8Num102z1">
    <w:name w:val="WW8Num102z1"/>
    <w:rsid w:val="00A76E3C"/>
    <w:rPr>
      <w:b/>
      <w:bCs w:val="0"/>
      <w:i w:val="0"/>
      <w:iCs w:val="0"/>
    </w:rPr>
  </w:style>
  <w:style w:type="character" w:customStyle="1" w:styleId="WW8Num105z0">
    <w:name w:val="WW8Num105z0"/>
    <w:rsid w:val="00A76E3C"/>
    <w:rPr>
      <w:rFonts w:ascii="Symbol" w:hAnsi="Symbol" w:hint="default"/>
    </w:rPr>
  </w:style>
  <w:style w:type="character" w:customStyle="1" w:styleId="WW8Num105z1">
    <w:name w:val="WW8Num105z1"/>
    <w:rsid w:val="00A76E3C"/>
    <w:rPr>
      <w:rFonts w:ascii="Courier New" w:hAnsi="Courier New" w:cs="Courier New" w:hint="default"/>
    </w:rPr>
  </w:style>
  <w:style w:type="character" w:customStyle="1" w:styleId="WW8Num105z2">
    <w:name w:val="WW8Num105z2"/>
    <w:rsid w:val="00A76E3C"/>
    <w:rPr>
      <w:rFonts w:ascii="Wingdings" w:hAnsi="Wingdings" w:hint="default"/>
    </w:rPr>
  </w:style>
  <w:style w:type="character" w:customStyle="1" w:styleId="WW8Num106z1">
    <w:name w:val="WW8Num106z1"/>
    <w:rsid w:val="00A76E3C"/>
    <w:rPr>
      <w:b/>
      <w:bCs w:val="0"/>
    </w:rPr>
  </w:style>
  <w:style w:type="character" w:customStyle="1" w:styleId="WW8Num107z0">
    <w:name w:val="WW8Num107z0"/>
    <w:rsid w:val="00A76E3C"/>
    <w:rPr>
      <w:rFonts w:ascii="Wingdings" w:hAnsi="Wingdings" w:hint="default"/>
      <w:color w:val="0000FF"/>
    </w:rPr>
  </w:style>
  <w:style w:type="character" w:customStyle="1" w:styleId="WW8Num109z0">
    <w:name w:val="WW8Num109z0"/>
    <w:rsid w:val="00A76E3C"/>
    <w:rPr>
      <w:rFonts w:ascii="Symbol" w:hAnsi="Symbol" w:hint="default"/>
      <w:color w:val="000000"/>
    </w:rPr>
  </w:style>
  <w:style w:type="character" w:customStyle="1" w:styleId="WW8Num112z0">
    <w:name w:val="WW8Num112z0"/>
    <w:rsid w:val="00A76E3C"/>
    <w:rPr>
      <w:rFonts w:ascii="Symbol" w:hAnsi="Symbol" w:hint="default"/>
      <w:color w:val="000000"/>
    </w:rPr>
  </w:style>
  <w:style w:type="character" w:customStyle="1" w:styleId="WW8Num113z0">
    <w:name w:val="WW8Num113z0"/>
    <w:rsid w:val="00A76E3C"/>
    <w:rPr>
      <w:rFonts w:ascii="Symbol" w:hAnsi="Symbol" w:hint="default"/>
    </w:rPr>
  </w:style>
  <w:style w:type="character" w:customStyle="1" w:styleId="WW8Num113z1">
    <w:name w:val="WW8Num113z1"/>
    <w:rsid w:val="00A76E3C"/>
    <w:rPr>
      <w:rFonts w:ascii="Courier New" w:hAnsi="Courier New" w:cs="Courier New" w:hint="default"/>
    </w:rPr>
  </w:style>
  <w:style w:type="character" w:customStyle="1" w:styleId="WW8Num113z2">
    <w:name w:val="WW8Num113z2"/>
    <w:rsid w:val="00A76E3C"/>
    <w:rPr>
      <w:rFonts w:ascii="Wingdings" w:hAnsi="Wingdings" w:hint="default"/>
    </w:rPr>
  </w:style>
  <w:style w:type="character" w:customStyle="1" w:styleId="WW8Num117z0">
    <w:name w:val="WW8Num117z0"/>
    <w:rsid w:val="00A76E3C"/>
    <w:rPr>
      <w:rFonts w:ascii="Times New Roman" w:eastAsia="Times New Roman" w:hAnsi="Times New Roman" w:cs="Times New Roman" w:hint="default"/>
    </w:rPr>
  </w:style>
  <w:style w:type="character" w:customStyle="1" w:styleId="WW8Num117z1">
    <w:name w:val="WW8Num117z1"/>
    <w:rsid w:val="00A76E3C"/>
    <w:rPr>
      <w:rFonts w:ascii="Courier New" w:hAnsi="Courier New" w:cs="Courier New" w:hint="default"/>
    </w:rPr>
  </w:style>
  <w:style w:type="character" w:customStyle="1" w:styleId="WW8Num117z2">
    <w:name w:val="WW8Num117z2"/>
    <w:rsid w:val="00A76E3C"/>
    <w:rPr>
      <w:rFonts w:ascii="Wingdings" w:hAnsi="Wingdings" w:hint="default"/>
    </w:rPr>
  </w:style>
  <w:style w:type="character" w:customStyle="1" w:styleId="WW8Num117z3">
    <w:name w:val="WW8Num117z3"/>
    <w:rsid w:val="00A76E3C"/>
    <w:rPr>
      <w:rFonts w:ascii="Symbol" w:hAnsi="Symbol" w:hint="default"/>
    </w:rPr>
  </w:style>
  <w:style w:type="character" w:customStyle="1" w:styleId="WW8Num118z0">
    <w:name w:val="WW8Num118z0"/>
    <w:rsid w:val="00A76E3C"/>
    <w:rPr>
      <w:rFonts w:ascii="Wingdings" w:hAnsi="Wingdings" w:hint="default"/>
    </w:rPr>
  </w:style>
  <w:style w:type="character" w:customStyle="1" w:styleId="WW8Num118z1">
    <w:name w:val="WW8Num118z1"/>
    <w:rsid w:val="00A76E3C"/>
    <w:rPr>
      <w:rFonts w:ascii="Courier New" w:hAnsi="Courier New" w:cs="Courier New" w:hint="default"/>
    </w:rPr>
  </w:style>
  <w:style w:type="character" w:customStyle="1" w:styleId="WW8Num118z3">
    <w:name w:val="WW8Num118z3"/>
    <w:rsid w:val="00A76E3C"/>
    <w:rPr>
      <w:rFonts w:ascii="Symbol" w:hAnsi="Symbol" w:hint="default"/>
    </w:rPr>
  </w:style>
  <w:style w:type="character" w:customStyle="1" w:styleId="WW8Num122z0">
    <w:name w:val="WW8Num122z0"/>
    <w:rsid w:val="00A76E3C"/>
    <w:rPr>
      <w:rFonts w:ascii="Symbol" w:hAnsi="Symbol" w:hint="default"/>
    </w:rPr>
  </w:style>
  <w:style w:type="character" w:customStyle="1" w:styleId="WW8Num122z1">
    <w:name w:val="WW8Num122z1"/>
    <w:rsid w:val="00A76E3C"/>
    <w:rPr>
      <w:rFonts w:ascii="Courier New" w:hAnsi="Courier New" w:cs="Courier New" w:hint="default"/>
    </w:rPr>
  </w:style>
  <w:style w:type="character" w:customStyle="1" w:styleId="WW8Num122z2">
    <w:name w:val="WW8Num122z2"/>
    <w:rsid w:val="00A76E3C"/>
    <w:rPr>
      <w:rFonts w:ascii="Wingdings" w:hAnsi="Wingdings" w:hint="default"/>
    </w:rPr>
  </w:style>
  <w:style w:type="character" w:customStyle="1" w:styleId="WW8Num123z0">
    <w:name w:val="WW8Num123z0"/>
    <w:rsid w:val="00A76E3C"/>
    <w:rPr>
      <w:rFonts w:ascii="Wingdings" w:hAnsi="Wingdings" w:hint="default"/>
    </w:rPr>
  </w:style>
  <w:style w:type="character" w:customStyle="1" w:styleId="WW8Num125z0">
    <w:name w:val="WW8Num125z0"/>
    <w:rsid w:val="00A76E3C"/>
    <w:rPr>
      <w:rFonts w:ascii="Wingdings" w:hAnsi="Wingdings" w:hint="default"/>
      <w:color w:val="0000FF"/>
    </w:rPr>
  </w:style>
  <w:style w:type="character" w:customStyle="1" w:styleId="WW8Num126z0">
    <w:name w:val="WW8Num126z0"/>
    <w:rsid w:val="00A76E3C"/>
    <w:rPr>
      <w:rFonts w:ascii="Symbol" w:hAnsi="Symbol" w:hint="default"/>
      <w:color w:val="000000"/>
    </w:rPr>
  </w:style>
  <w:style w:type="character" w:customStyle="1" w:styleId="WW8Num129z0">
    <w:name w:val="WW8Num129z0"/>
    <w:rsid w:val="00A76E3C"/>
    <w:rPr>
      <w:rFonts w:ascii="Wingdings" w:hAnsi="Wingdings" w:hint="default"/>
      <w:color w:val="FF0000"/>
    </w:rPr>
  </w:style>
  <w:style w:type="character" w:customStyle="1" w:styleId="WW8Num131z0">
    <w:name w:val="WW8Num131z0"/>
    <w:rsid w:val="00A76E3C"/>
    <w:rPr>
      <w:rFonts w:ascii="Wingdings" w:hAnsi="Wingdings" w:hint="default"/>
    </w:rPr>
  </w:style>
  <w:style w:type="character" w:customStyle="1" w:styleId="WW8Num131z1">
    <w:name w:val="WW8Num131z1"/>
    <w:rsid w:val="00A76E3C"/>
    <w:rPr>
      <w:rFonts w:ascii="Courier New" w:hAnsi="Courier New" w:cs="Courier New" w:hint="default"/>
    </w:rPr>
  </w:style>
  <w:style w:type="character" w:customStyle="1" w:styleId="WW8Num131z3">
    <w:name w:val="WW8Num131z3"/>
    <w:rsid w:val="00A76E3C"/>
    <w:rPr>
      <w:rFonts w:ascii="Symbol" w:hAnsi="Symbol" w:hint="default"/>
    </w:rPr>
  </w:style>
  <w:style w:type="character" w:customStyle="1" w:styleId="WW8Num134z1">
    <w:name w:val="WW8Num134z1"/>
    <w:rsid w:val="00A76E3C"/>
    <w:rPr>
      <w:b/>
      <w:bCs w:val="0"/>
      <w:i w:val="0"/>
      <w:iCs w:val="0"/>
    </w:rPr>
  </w:style>
  <w:style w:type="character" w:customStyle="1" w:styleId="WW8Num136z1">
    <w:name w:val="WW8Num136z1"/>
    <w:rsid w:val="00A76E3C"/>
    <w:rPr>
      <w:rFonts w:ascii="Times New Roman" w:eastAsia="Times New Roman" w:hAnsi="Times New Roman" w:cs="Times New Roman" w:hint="default"/>
    </w:rPr>
  </w:style>
  <w:style w:type="character" w:customStyle="1" w:styleId="WW8Num138z0">
    <w:name w:val="WW8Num138z0"/>
    <w:rsid w:val="00A76E3C"/>
    <w:rPr>
      <w:rFonts w:ascii="Wingdings" w:hAnsi="Wingdings" w:hint="default"/>
    </w:rPr>
  </w:style>
  <w:style w:type="character" w:customStyle="1" w:styleId="WW8Num139z0">
    <w:name w:val="WW8Num139z0"/>
    <w:rsid w:val="00A76E3C"/>
    <w:rPr>
      <w:rFonts w:ascii="Symbol" w:hAnsi="Symbol" w:hint="default"/>
      <w:color w:val="000000"/>
    </w:rPr>
  </w:style>
  <w:style w:type="character" w:customStyle="1" w:styleId="WW8Num139z1">
    <w:name w:val="WW8Num139z1"/>
    <w:rsid w:val="00A76E3C"/>
    <w:rPr>
      <w:rFonts w:ascii="Symbol" w:hAnsi="Symbol" w:hint="default"/>
    </w:rPr>
  </w:style>
  <w:style w:type="character" w:customStyle="1" w:styleId="WW8Num139z2">
    <w:name w:val="WW8Num139z2"/>
    <w:rsid w:val="00A76E3C"/>
    <w:rPr>
      <w:rFonts w:ascii="Wingdings" w:hAnsi="Wingdings" w:hint="default"/>
    </w:rPr>
  </w:style>
  <w:style w:type="character" w:customStyle="1" w:styleId="WW8Num139z4">
    <w:name w:val="WW8Num139z4"/>
    <w:rsid w:val="00A76E3C"/>
    <w:rPr>
      <w:rFonts w:ascii="Courier New" w:hAnsi="Courier New" w:cs="Courier New" w:hint="default"/>
    </w:rPr>
  </w:style>
  <w:style w:type="character" w:customStyle="1" w:styleId="WW8Num184z0">
    <w:name w:val="WW8Num184z0"/>
    <w:rsid w:val="00A76E3C"/>
    <w:rPr>
      <w:rFonts w:ascii="Times New Roman" w:eastAsia="Times New Roman" w:hAnsi="Times New Roman" w:cs="Times New Roman" w:hint="default"/>
    </w:rPr>
  </w:style>
  <w:style w:type="character" w:customStyle="1" w:styleId="WW8Num184z1">
    <w:name w:val="WW8Num184z1"/>
    <w:rsid w:val="00A76E3C"/>
    <w:rPr>
      <w:rFonts w:ascii="Symbol" w:hAnsi="Symbol" w:hint="default"/>
    </w:rPr>
  </w:style>
  <w:style w:type="character" w:customStyle="1" w:styleId="WW8Num184z2">
    <w:name w:val="WW8Num184z2"/>
    <w:rsid w:val="00A76E3C"/>
    <w:rPr>
      <w:rFonts w:ascii="Wingdings" w:hAnsi="Wingdings" w:hint="default"/>
    </w:rPr>
  </w:style>
  <w:style w:type="character" w:customStyle="1" w:styleId="WW8Num184z4">
    <w:name w:val="WW8Num184z4"/>
    <w:rsid w:val="00A76E3C"/>
    <w:rPr>
      <w:rFonts w:ascii="Courier New" w:hAnsi="Courier New" w:cs="Courier New" w:hint="default"/>
    </w:rPr>
  </w:style>
  <w:style w:type="character" w:customStyle="1" w:styleId="WW8Num187z0">
    <w:name w:val="WW8Num187z0"/>
    <w:rsid w:val="00A76E3C"/>
    <w:rPr>
      <w:rFonts w:ascii="Wingdings" w:hAnsi="Wingdings" w:hint="default"/>
    </w:rPr>
  </w:style>
  <w:style w:type="character" w:customStyle="1" w:styleId="WW8Num187z1">
    <w:name w:val="WW8Num187z1"/>
    <w:rsid w:val="00A76E3C"/>
    <w:rPr>
      <w:rFonts w:ascii="Courier New" w:hAnsi="Courier New" w:cs="Courier New" w:hint="default"/>
    </w:rPr>
  </w:style>
  <w:style w:type="character" w:customStyle="1" w:styleId="WW8Num187z3">
    <w:name w:val="WW8Num187z3"/>
    <w:rsid w:val="00A76E3C"/>
    <w:rPr>
      <w:rFonts w:ascii="Symbol" w:hAnsi="Symbol" w:hint="default"/>
    </w:rPr>
  </w:style>
  <w:style w:type="character" w:customStyle="1" w:styleId="WW8Num191z0">
    <w:name w:val="WW8Num191z0"/>
    <w:rsid w:val="00A76E3C"/>
    <w:rPr>
      <w:rFonts w:ascii="Minima SSi" w:hAnsi="Minima SSi" w:hint="default"/>
      <w:b w:val="0"/>
      <w:bCs w:val="0"/>
      <w:i w:val="0"/>
      <w:iCs w:val="0"/>
      <w:sz w:val="22"/>
    </w:rPr>
  </w:style>
  <w:style w:type="character" w:customStyle="1" w:styleId="WW8Num192z0">
    <w:name w:val="WW8Num192z0"/>
    <w:rsid w:val="00A76E3C"/>
    <w:rPr>
      <w:rFonts w:ascii="Wingdings" w:hAnsi="Wingdings" w:hint="default"/>
    </w:rPr>
  </w:style>
  <w:style w:type="character" w:customStyle="1" w:styleId="WW8Num194z0">
    <w:name w:val="WW8Num194z0"/>
    <w:rsid w:val="00A76E3C"/>
    <w:rPr>
      <w:rFonts w:ascii="Times New Roman" w:eastAsia="Times New Roman" w:hAnsi="Times New Roman" w:cs="Times New Roman" w:hint="default"/>
    </w:rPr>
  </w:style>
  <w:style w:type="character" w:customStyle="1" w:styleId="WW8Num194z1">
    <w:name w:val="WW8Num194z1"/>
    <w:rsid w:val="00A76E3C"/>
    <w:rPr>
      <w:rFonts w:ascii="Courier New" w:hAnsi="Courier New" w:cs="Courier New" w:hint="default"/>
    </w:rPr>
  </w:style>
  <w:style w:type="character" w:customStyle="1" w:styleId="WW8Num194z2">
    <w:name w:val="WW8Num194z2"/>
    <w:rsid w:val="00A76E3C"/>
    <w:rPr>
      <w:rFonts w:ascii="Wingdings" w:hAnsi="Wingdings" w:hint="default"/>
    </w:rPr>
  </w:style>
  <w:style w:type="character" w:customStyle="1" w:styleId="WW8Num194z3">
    <w:name w:val="WW8Num194z3"/>
    <w:rsid w:val="00A76E3C"/>
    <w:rPr>
      <w:rFonts w:ascii="Symbol" w:hAnsi="Symbol" w:hint="default"/>
    </w:rPr>
  </w:style>
  <w:style w:type="character" w:customStyle="1" w:styleId="WW8Num195z0">
    <w:name w:val="WW8Num195z0"/>
    <w:rsid w:val="00A76E3C"/>
    <w:rPr>
      <w:b/>
      <w:bCs w:val="0"/>
    </w:rPr>
  </w:style>
  <w:style w:type="character" w:customStyle="1" w:styleId="WW8Num196z0">
    <w:name w:val="WW8Num196z0"/>
    <w:rsid w:val="00A76E3C"/>
    <w:rPr>
      <w:rFonts w:ascii="Wingdings" w:hAnsi="Wingdings" w:hint="default"/>
    </w:rPr>
  </w:style>
  <w:style w:type="character" w:customStyle="1" w:styleId="WW8Num200z0">
    <w:name w:val="WW8Num200z0"/>
    <w:rsid w:val="00A76E3C"/>
    <w:rPr>
      <w:rFonts w:ascii="Symbol" w:hAnsi="Symbol" w:hint="default"/>
    </w:rPr>
  </w:style>
  <w:style w:type="character" w:customStyle="1" w:styleId="WW8Num202z0">
    <w:name w:val="WW8Num202z0"/>
    <w:rsid w:val="00A76E3C"/>
    <w:rPr>
      <w:rFonts w:ascii="Times New Roman" w:eastAsia="Times New Roman" w:hAnsi="Times New Roman" w:cs="Times New Roman" w:hint="default"/>
    </w:rPr>
  </w:style>
  <w:style w:type="character" w:customStyle="1" w:styleId="WW8Num202z1">
    <w:name w:val="WW8Num202z1"/>
    <w:rsid w:val="00A76E3C"/>
    <w:rPr>
      <w:rFonts w:ascii="Courier New" w:hAnsi="Courier New" w:cs="Courier New" w:hint="default"/>
    </w:rPr>
  </w:style>
  <w:style w:type="character" w:customStyle="1" w:styleId="WW8Num202z2">
    <w:name w:val="WW8Num202z2"/>
    <w:rsid w:val="00A76E3C"/>
    <w:rPr>
      <w:rFonts w:ascii="Wingdings" w:hAnsi="Wingdings" w:hint="default"/>
    </w:rPr>
  </w:style>
  <w:style w:type="character" w:customStyle="1" w:styleId="WW8Num202z3">
    <w:name w:val="WW8Num202z3"/>
    <w:rsid w:val="00A76E3C"/>
    <w:rPr>
      <w:rFonts w:ascii="Symbol" w:hAnsi="Symbol" w:hint="default"/>
    </w:rPr>
  </w:style>
  <w:style w:type="character" w:customStyle="1" w:styleId="WW8Num203z0">
    <w:name w:val="WW8Num203z0"/>
    <w:rsid w:val="00A76E3C"/>
    <w:rPr>
      <w:rFonts w:ascii="Symbol" w:hAnsi="Symbol" w:hint="default"/>
    </w:rPr>
  </w:style>
  <w:style w:type="character" w:customStyle="1" w:styleId="WW8Num205z1">
    <w:name w:val="WW8Num205z1"/>
    <w:rsid w:val="00A76E3C"/>
    <w:rPr>
      <w:b/>
      <w:bCs w:val="0"/>
      <w:i w:val="0"/>
      <w:iCs w:val="0"/>
    </w:rPr>
  </w:style>
  <w:style w:type="character" w:customStyle="1" w:styleId="WW8Num206z0">
    <w:name w:val="WW8Num206z0"/>
    <w:rsid w:val="00A76E3C"/>
    <w:rPr>
      <w:rFonts w:ascii="Symbol" w:hAnsi="Symbol" w:hint="default"/>
    </w:rPr>
  </w:style>
  <w:style w:type="character" w:customStyle="1" w:styleId="WW8Num206z1">
    <w:name w:val="WW8Num206z1"/>
    <w:rsid w:val="00A76E3C"/>
    <w:rPr>
      <w:rFonts w:ascii="Courier New" w:hAnsi="Courier New" w:cs="Courier New" w:hint="default"/>
    </w:rPr>
  </w:style>
  <w:style w:type="character" w:customStyle="1" w:styleId="WW8Num206z2">
    <w:name w:val="WW8Num206z2"/>
    <w:rsid w:val="00A76E3C"/>
    <w:rPr>
      <w:rFonts w:ascii="Wingdings" w:hAnsi="Wingdings" w:hint="default"/>
    </w:rPr>
  </w:style>
  <w:style w:type="character" w:customStyle="1" w:styleId="WW8Num209z0">
    <w:name w:val="WW8Num209z0"/>
    <w:rsid w:val="00A76E3C"/>
    <w:rPr>
      <w:rFonts w:ascii="Wingdings" w:hAnsi="Wingdings" w:hint="default"/>
    </w:rPr>
  </w:style>
  <w:style w:type="character" w:customStyle="1" w:styleId="WW8Num209z1">
    <w:name w:val="WW8Num209z1"/>
    <w:rsid w:val="00A76E3C"/>
    <w:rPr>
      <w:rFonts w:ascii="Courier New" w:hAnsi="Courier New" w:cs="Courier New" w:hint="default"/>
    </w:rPr>
  </w:style>
  <w:style w:type="character" w:customStyle="1" w:styleId="WW8Num209z3">
    <w:name w:val="WW8Num209z3"/>
    <w:rsid w:val="00A76E3C"/>
    <w:rPr>
      <w:rFonts w:ascii="Symbol" w:hAnsi="Symbol" w:hint="default"/>
    </w:rPr>
  </w:style>
  <w:style w:type="character" w:customStyle="1" w:styleId="WW8Num210z0">
    <w:name w:val="WW8Num210z0"/>
    <w:rsid w:val="00A76E3C"/>
    <w:rPr>
      <w:rFonts w:ascii="Wingdings" w:hAnsi="Wingdings" w:hint="default"/>
    </w:rPr>
  </w:style>
  <w:style w:type="character" w:customStyle="1" w:styleId="WW8Num210z1">
    <w:name w:val="WW8Num210z1"/>
    <w:rsid w:val="00A76E3C"/>
    <w:rPr>
      <w:rFonts w:ascii="Courier New" w:hAnsi="Courier New" w:cs="Courier New" w:hint="default"/>
    </w:rPr>
  </w:style>
  <w:style w:type="character" w:customStyle="1" w:styleId="WW8Num210z3">
    <w:name w:val="WW8Num210z3"/>
    <w:rsid w:val="00A76E3C"/>
    <w:rPr>
      <w:rFonts w:ascii="Symbol" w:hAnsi="Symbol" w:hint="default"/>
    </w:rPr>
  </w:style>
  <w:style w:type="character" w:customStyle="1" w:styleId="WW8Num212z0">
    <w:name w:val="WW8Num212z0"/>
    <w:rsid w:val="00A76E3C"/>
    <w:rPr>
      <w:rFonts w:ascii="Symbol" w:hAnsi="Symbol" w:hint="default"/>
    </w:rPr>
  </w:style>
  <w:style w:type="character" w:customStyle="1" w:styleId="WW8Num213z0">
    <w:name w:val="WW8Num213z0"/>
    <w:rsid w:val="00A76E3C"/>
    <w:rPr>
      <w:rFonts w:ascii="Times New Roman" w:eastAsia="Times New Roman" w:hAnsi="Times New Roman" w:cs="Times New Roman" w:hint="default"/>
    </w:rPr>
  </w:style>
  <w:style w:type="character" w:customStyle="1" w:styleId="WW8Num213z1">
    <w:name w:val="WW8Num213z1"/>
    <w:rsid w:val="00A76E3C"/>
    <w:rPr>
      <w:rFonts w:ascii="Courier New" w:hAnsi="Courier New" w:cs="Courier New" w:hint="default"/>
    </w:rPr>
  </w:style>
  <w:style w:type="character" w:customStyle="1" w:styleId="WW8Num213z2">
    <w:name w:val="WW8Num213z2"/>
    <w:rsid w:val="00A76E3C"/>
    <w:rPr>
      <w:rFonts w:ascii="Wingdings" w:hAnsi="Wingdings" w:hint="default"/>
    </w:rPr>
  </w:style>
  <w:style w:type="character" w:customStyle="1" w:styleId="WW8Num213z3">
    <w:name w:val="WW8Num213z3"/>
    <w:rsid w:val="00A76E3C"/>
    <w:rPr>
      <w:rFonts w:ascii="Symbol" w:hAnsi="Symbol" w:hint="default"/>
    </w:rPr>
  </w:style>
  <w:style w:type="character" w:customStyle="1" w:styleId="WW8Num214z0">
    <w:name w:val="WW8Num214z0"/>
    <w:rsid w:val="00A76E3C"/>
    <w:rPr>
      <w:b/>
      <w:bCs w:val="0"/>
    </w:rPr>
  </w:style>
  <w:style w:type="character" w:customStyle="1" w:styleId="WW8Num215z0">
    <w:name w:val="WW8Num215z0"/>
    <w:rsid w:val="00A76E3C"/>
    <w:rPr>
      <w:b/>
      <w:bCs w:val="0"/>
    </w:rPr>
  </w:style>
  <w:style w:type="character" w:customStyle="1" w:styleId="WW8Num216z0">
    <w:name w:val="WW8Num216z0"/>
    <w:rsid w:val="00A76E3C"/>
    <w:rPr>
      <w:rFonts w:ascii="Wingdings" w:hAnsi="Wingdings" w:cs="Times New Roman" w:hint="default"/>
    </w:rPr>
  </w:style>
  <w:style w:type="character" w:customStyle="1" w:styleId="WW8Num217z0">
    <w:name w:val="WW8Num217z0"/>
    <w:rsid w:val="00A76E3C"/>
    <w:rPr>
      <w:rFonts w:ascii="Wingdings" w:hAnsi="Wingdings" w:hint="default"/>
    </w:rPr>
  </w:style>
  <w:style w:type="character" w:customStyle="1" w:styleId="WW8Num217z1">
    <w:name w:val="WW8Num217z1"/>
    <w:rsid w:val="00A76E3C"/>
    <w:rPr>
      <w:rFonts w:ascii="Courier New" w:hAnsi="Courier New" w:cs="Courier New" w:hint="default"/>
    </w:rPr>
  </w:style>
  <w:style w:type="character" w:customStyle="1" w:styleId="WW8Num217z3">
    <w:name w:val="WW8Num217z3"/>
    <w:rsid w:val="00A76E3C"/>
    <w:rPr>
      <w:rFonts w:ascii="Symbol" w:hAnsi="Symbol" w:hint="default"/>
    </w:rPr>
  </w:style>
  <w:style w:type="character" w:customStyle="1" w:styleId="WW8Num218z0">
    <w:name w:val="WW8Num218z0"/>
    <w:rsid w:val="00A76E3C"/>
    <w:rPr>
      <w:rFonts w:ascii="Times New Roman" w:eastAsia="Times New Roman" w:hAnsi="Times New Roman" w:cs="Times New Roman" w:hint="default"/>
    </w:rPr>
  </w:style>
  <w:style w:type="character" w:customStyle="1" w:styleId="WW8Num218z1">
    <w:name w:val="WW8Num218z1"/>
    <w:rsid w:val="00A76E3C"/>
    <w:rPr>
      <w:rFonts w:ascii="Courier New" w:hAnsi="Courier New" w:cs="Courier New" w:hint="default"/>
    </w:rPr>
  </w:style>
  <w:style w:type="character" w:customStyle="1" w:styleId="WW8Num218z2">
    <w:name w:val="WW8Num218z2"/>
    <w:rsid w:val="00A76E3C"/>
    <w:rPr>
      <w:rFonts w:ascii="Wingdings" w:hAnsi="Wingdings" w:hint="default"/>
    </w:rPr>
  </w:style>
  <w:style w:type="character" w:customStyle="1" w:styleId="WW8Num218z3">
    <w:name w:val="WW8Num218z3"/>
    <w:rsid w:val="00A76E3C"/>
    <w:rPr>
      <w:rFonts w:ascii="Symbol" w:hAnsi="Symbol" w:hint="default"/>
    </w:rPr>
  </w:style>
  <w:style w:type="character" w:customStyle="1" w:styleId="WW8Num219z0">
    <w:name w:val="WW8Num219z0"/>
    <w:rsid w:val="00A76E3C"/>
    <w:rPr>
      <w:rFonts w:ascii="Symbol" w:hAnsi="Symbol" w:hint="default"/>
    </w:rPr>
  </w:style>
  <w:style w:type="character" w:customStyle="1" w:styleId="WW8Num219z1">
    <w:name w:val="WW8Num219z1"/>
    <w:rsid w:val="00A76E3C"/>
    <w:rPr>
      <w:rFonts w:ascii="Courier New" w:hAnsi="Courier New" w:cs="Wingdings" w:hint="default"/>
    </w:rPr>
  </w:style>
  <w:style w:type="character" w:customStyle="1" w:styleId="WW8Num219z2">
    <w:name w:val="WW8Num219z2"/>
    <w:rsid w:val="00A76E3C"/>
    <w:rPr>
      <w:rFonts w:ascii="Wingdings" w:hAnsi="Wingdings" w:hint="default"/>
    </w:rPr>
  </w:style>
  <w:style w:type="character" w:customStyle="1" w:styleId="WW8Num228z0">
    <w:name w:val="WW8Num228z0"/>
    <w:rsid w:val="00A76E3C"/>
    <w:rPr>
      <w:rFonts w:ascii="Wingdings" w:hAnsi="Wingdings" w:hint="default"/>
    </w:rPr>
  </w:style>
  <w:style w:type="character" w:customStyle="1" w:styleId="WW8Num228z1">
    <w:name w:val="WW8Num228z1"/>
    <w:rsid w:val="00A76E3C"/>
    <w:rPr>
      <w:rFonts w:ascii="Courier New" w:hAnsi="Courier New" w:cs="Courier New" w:hint="default"/>
    </w:rPr>
  </w:style>
  <w:style w:type="character" w:customStyle="1" w:styleId="WW8Num228z3">
    <w:name w:val="WW8Num228z3"/>
    <w:rsid w:val="00A76E3C"/>
    <w:rPr>
      <w:rFonts w:ascii="Symbol" w:hAnsi="Symbol" w:hint="default"/>
    </w:rPr>
  </w:style>
  <w:style w:type="character" w:customStyle="1" w:styleId="WW8Num229z0">
    <w:name w:val="WW8Num229z0"/>
    <w:rsid w:val="00A76E3C"/>
    <w:rPr>
      <w:rFonts w:ascii="Times New Roman" w:eastAsia="Times New Roman" w:hAnsi="Times New Roman" w:cs="Times New Roman" w:hint="default"/>
    </w:rPr>
  </w:style>
  <w:style w:type="character" w:customStyle="1" w:styleId="WW8Num229z1">
    <w:name w:val="WW8Num229z1"/>
    <w:rsid w:val="00A76E3C"/>
    <w:rPr>
      <w:rFonts w:ascii="Courier New" w:hAnsi="Courier New" w:cs="Courier New" w:hint="default"/>
    </w:rPr>
  </w:style>
  <w:style w:type="character" w:customStyle="1" w:styleId="WW8Num229z2">
    <w:name w:val="WW8Num229z2"/>
    <w:rsid w:val="00A76E3C"/>
    <w:rPr>
      <w:rFonts w:ascii="Wingdings" w:hAnsi="Wingdings" w:hint="default"/>
    </w:rPr>
  </w:style>
  <w:style w:type="character" w:customStyle="1" w:styleId="WW8Num229z3">
    <w:name w:val="WW8Num229z3"/>
    <w:rsid w:val="00A76E3C"/>
    <w:rPr>
      <w:rFonts w:ascii="Symbol" w:hAnsi="Symbol" w:hint="default"/>
    </w:rPr>
  </w:style>
  <w:style w:type="character" w:customStyle="1" w:styleId="WW8Num235z0">
    <w:name w:val="WW8Num235z0"/>
    <w:rsid w:val="00A76E3C"/>
    <w:rPr>
      <w:rFonts w:ascii="Symbol" w:hAnsi="Symbol" w:hint="default"/>
    </w:rPr>
  </w:style>
  <w:style w:type="character" w:customStyle="1" w:styleId="WW8Num235z1">
    <w:name w:val="WW8Num235z1"/>
    <w:rsid w:val="00A76E3C"/>
    <w:rPr>
      <w:rFonts w:ascii="Times New Roman" w:eastAsia="Times New Roman" w:hAnsi="Times New Roman" w:cs="Times New Roman" w:hint="default"/>
    </w:rPr>
  </w:style>
  <w:style w:type="character" w:customStyle="1" w:styleId="WW8Num235z2">
    <w:name w:val="WW8Num235z2"/>
    <w:rsid w:val="00A76E3C"/>
    <w:rPr>
      <w:rFonts w:ascii="Wingdings" w:hAnsi="Wingdings" w:hint="default"/>
    </w:rPr>
  </w:style>
  <w:style w:type="character" w:customStyle="1" w:styleId="WW8Num235z4">
    <w:name w:val="WW8Num235z4"/>
    <w:rsid w:val="00A76E3C"/>
    <w:rPr>
      <w:rFonts w:ascii="Courier New" w:hAnsi="Courier New" w:cs="Courier New" w:hint="default"/>
    </w:rPr>
  </w:style>
  <w:style w:type="character" w:customStyle="1" w:styleId="WW8Num236z0">
    <w:name w:val="WW8Num236z0"/>
    <w:rsid w:val="00A76E3C"/>
    <w:rPr>
      <w:rFonts w:ascii="Symbol" w:hAnsi="Symbol" w:hint="default"/>
    </w:rPr>
  </w:style>
  <w:style w:type="character" w:customStyle="1" w:styleId="WW8Num236z1">
    <w:name w:val="WW8Num236z1"/>
    <w:rsid w:val="00A76E3C"/>
    <w:rPr>
      <w:rFonts w:ascii="Courier New" w:hAnsi="Courier New" w:cs="Courier New" w:hint="default"/>
    </w:rPr>
  </w:style>
  <w:style w:type="character" w:customStyle="1" w:styleId="WW8Num236z2">
    <w:name w:val="WW8Num236z2"/>
    <w:rsid w:val="00A76E3C"/>
    <w:rPr>
      <w:rFonts w:ascii="Wingdings" w:hAnsi="Wingdings" w:hint="default"/>
    </w:rPr>
  </w:style>
  <w:style w:type="character" w:customStyle="1" w:styleId="WW8Num238z0">
    <w:name w:val="WW8Num238z0"/>
    <w:rsid w:val="00A76E3C"/>
    <w:rPr>
      <w:rFonts w:ascii="Times New Roman" w:eastAsia="Times New Roman" w:hAnsi="Times New Roman" w:cs="Times New Roman" w:hint="default"/>
    </w:rPr>
  </w:style>
  <w:style w:type="character" w:customStyle="1" w:styleId="WW8Num238z1">
    <w:name w:val="WW8Num238z1"/>
    <w:rsid w:val="00A76E3C"/>
    <w:rPr>
      <w:rFonts w:ascii="Courier New" w:hAnsi="Courier New" w:cs="Courier New" w:hint="default"/>
    </w:rPr>
  </w:style>
  <w:style w:type="character" w:customStyle="1" w:styleId="WW8Num238z2">
    <w:name w:val="WW8Num238z2"/>
    <w:rsid w:val="00A76E3C"/>
    <w:rPr>
      <w:rFonts w:ascii="Wingdings" w:hAnsi="Wingdings" w:hint="default"/>
    </w:rPr>
  </w:style>
  <w:style w:type="character" w:customStyle="1" w:styleId="WW8Num238z3">
    <w:name w:val="WW8Num238z3"/>
    <w:rsid w:val="00A76E3C"/>
    <w:rPr>
      <w:rFonts w:ascii="Symbol" w:hAnsi="Symbol" w:hint="default"/>
    </w:rPr>
  </w:style>
  <w:style w:type="character" w:customStyle="1" w:styleId="WW8Num239z1">
    <w:name w:val="WW8Num239z1"/>
    <w:rsid w:val="00A76E3C"/>
    <w:rPr>
      <w:b/>
      <w:bCs w:val="0"/>
      <w:i w:val="0"/>
      <w:iCs w:val="0"/>
    </w:rPr>
  </w:style>
  <w:style w:type="character" w:customStyle="1" w:styleId="WW8Num240z0">
    <w:name w:val="WW8Num240z0"/>
    <w:rsid w:val="00A76E3C"/>
    <w:rPr>
      <w:rFonts w:ascii="Times New Roman" w:eastAsia="Times New Roman" w:hAnsi="Times New Roman" w:cs="Times New Roman" w:hint="default"/>
    </w:rPr>
  </w:style>
  <w:style w:type="character" w:customStyle="1" w:styleId="WW8Num240z1">
    <w:name w:val="WW8Num240z1"/>
    <w:rsid w:val="00A76E3C"/>
    <w:rPr>
      <w:rFonts w:ascii="Courier New" w:hAnsi="Courier New" w:cs="Courier New" w:hint="default"/>
    </w:rPr>
  </w:style>
  <w:style w:type="character" w:customStyle="1" w:styleId="WW8Num240z2">
    <w:name w:val="WW8Num240z2"/>
    <w:rsid w:val="00A76E3C"/>
    <w:rPr>
      <w:rFonts w:ascii="Wingdings" w:hAnsi="Wingdings" w:hint="default"/>
    </w:rPr>
  </w:style>
  <w:style w:type="character" w:customStyle="1" w:styleId="WW8Num240z3">
    <w:name w:val="WW8Num240z3"/>
    <w:rsid w:val="00A76E3C"/>
    <w:rPr>
      <w:rFonts w:ascii="Symbol" w:hAnsi="Symbol" w:hint="default"/>
    </w:rPr>
  </w:style>
  <w:style w:type="character" w:customStyle="1" w:styleId="WW8Num241z0">
    <w:name w:val="WW8Num241z0"/>
    <w:rsid w:val="00A76E3C"/>
    <w:rPr>
      <w:rFonts w:ascii="Symbol" w:hAnsi="Symbol" w:hint="default"/>
    </w:rPr>
  </w:style>
  <w:style w:type="character" w:customStyle="1" w:styleId="WW8Num242z0">
    <w:name w:val="WW8Num242z0"/>
    <w:rsid w:val="00A76E3C"/>
    <w:rPr>
      <w:b/>
      <w:bCs w:val="0"/>
    </w:rPr>
  </w:style>
  <w:style w:type="character" w:customStyle="1" w:styleId="WW8Num244z0">
    <w:name w:val="WW8Num244z0"/>
    <w:rsid w:val="00A76E3C"/>
    <w:rPr>
      <w:b/>
      <w:bCs w:val="0"/>
    </w:rPr>
  </w:style>
  <w:style w:type="character" w:customStyle="1" w:styleId="WW8Num247z0">
    <w:name w:val="WW8Num247z0"/>
    <w:rsid w:val="00A76E3C"/>
    <w:rPr>
      <w:rFonts w:ascii="Symbol" w:hAnsi="Symbol" w:hint="default"/>
    </w:rPr>
  </w:style>
  <w:style w:type="character" w:customStyle="1" w:styleId="WW8Num247z1">
    <w:name w:val="WW8Num247z1"/>
    <w:rsid w:val="00A76E3C"/>
    <w:rPr>
      <w:rFonts w:ascii="Courier New" w:hAnsi="Courier New" w:cs="Courier New" w:hint="default"/>
    </w:rPr>
  </w:style>
  <w:style w:type="character" w:customStyle="1" w:styleId="WW8Num247z2">
    <w:name w:val="WW8Num247z2"/>
    <w:rsid w:val="00A76E3C"/>
    <w:rPr>
      <w:rFonts w:ascii="Wingdings" w:hAnsi="Wingdings" w:hint="default"/>
    </w:rPr>
  </w:style>
  <w:style w:type="character" w:customStyle="1" w:styleId="WW8Num248z0">
    <w:name w:val="WW8Num248z0"/>
    <w:rsid w:val="00A76E3C"/>
    <w:rPr>
      <w:b/>
      <w:bCs w:val="0"/>
    </w:rPr>
  </w:style>
  <w:style w:type="character" w:customStyle="1" w:styleId="WW8Num249z0">
    <w:name w:val="WW8Num249z0"/>
    <w:rsid w:val="00A76E3C"/>
    <w:rPr>
      <w:rFonts w:ascii="Wingdings" w:hAnsi="Wingdings" w:hint="default"/>
      <w:color w:val="FF0000"/>
    </w:rPr>
  </w:style>
  <w:style w:type="character" w:customStyle="1" w:styleId="WW8Num250z0">
    <w:name w:val="WW8Num250z0"/>
    <w:rsid w:val="00A76E3C"/>
    <w:rPr>
      <w:rFonts w:ascii="Wingdings" w:hAnsi="Wingdings" w:hint="default"/>
    </w:rPr>
  </w:style>
  <w:style w:type="character" w:customStyle="1" w:styleId="WW8Num250z1">
    <w:name w:val="WW8Num250z1"/>
    <w:rsid w:val="00A76E3C"/>
    <w:rPr>
      <w:rFonts w:ascii="Courier New" w:hAnsi="Courier New" w:cs="Courier New" w:hint="default"/>
    </w:rPr>
  </w:style>
  <w:style w:type="character" w:customStyle="1" w:styleId="WW8Num250z3">
    <w:name w:val="WW8Num250z3"/>
    <w:rsid w:val="00A76E3C"/>
    <w:rPr>
      <w:rFonts w:ascii="Symbol" w:hAnsi="Symbol" w:hint="default"/>
    </w:rPr>
  </w:style>
  <w:style w:type="character" w:customStyle="1" w:styleId="WW8Num254z0">
    <w:name w:val="WW8Num254z0"/>
    <w:rsid w:val="00A76E3C"/>
    <w:rPr>
      <w:rFonts w:ascii="Wingdings" w:hAnsi="Wingdings" w:hint="default"/>
      <w:color w:val="auto"/>
      <w:sz w:val="16"/>
    </w:rPr>
  </w:style>
  <w:style w:type="character" w:customStyle="1" w:styleId="WW8Num254z1">
    <w:name w:val="WW8Num254z1"/>
    <w:rsid w:val="00A76E3C"/>
    <w:rPr>
      <w:rFonts w:ascii="Courier New" w:hAnsi="Courier New" w:cs="Courier New" w:hint="default"/>
    </w:rPr>
  </w:style>
  <w:style w:type="character" w:customStyle="1" w:styleId="WW8Num254z2">
    <w:name w:val="WW8Num254z2"/>
    <w:rsid w:val="00A76E3C"/>
    <w:rPr>
      <w:rFonts w:ascii="Wingdings" w:hAnsi="Wingdings" w:hint="default"/>
    </w:rPr>
  </w:style>
  <w:style w:type="character" w:customStyle="1" w:styleId="WW8Num254z3">
    <w:name w:val="WW8Num254z3"/>
    <w:rsid w:val="00A76E3C"/>
    <w:rPr>
      <w:rFonts w:ascii="Symbol" w:hAnsi="Symbol" w:hint="default"/>
    </w:rPr>
  </w:style>
  <w:style w:type="character" w:customStyle="1" w:styleId="WW8Num258z0">
    <w:name w:val="WW8Num258z0"/>
    <w:rsid w:val="00A76E3C"/>
    <w:rPr>
      <w:rFonts w:ascii="Wingdings" w:hAnsi="Wingdings" w:hint="default"/>
      <w:color w:val="000000"/>
    </w:rPr>
  </w:style>
  <w:style w:type="character" w:customStyle="1" w:styleId="WW8Num259z0">
    <w:name w:val="WW8Num259z0"/>
    <w:rsid w:val="00A76E3C"/>
    <w:rPr>
      <w:rFonts w:ascii="Times New Roman" w:eastAsia="Times New Roman" w:hAnsi="Times New Roman" w:cs="Times New Roman" w:hint="default"/>
    </w:rPr>
  </w:style>
  <w:style w:type="character" w:customStyle="1" w:styleId="WW8Num259z1">
    <w:name w:val="WW8Num259z1"/>
    <w:rsid w:val="00A76E3C"/>
    <w:rPr>
      <w:rFonts w:ascii="Courier New" w:hAnsi="Courier New" w:cs="Courier New" w:hint="default"/>
    </w:rPr>
  </w:style>
  <w:style w:type="character" w:customStyle="1" w:styleId="WW8Num259z2">
    <w:name w:val="WW8Num259z2"/>
    <w:rsid w:val="00A76E3C"/>
    <w:rPr>
      <w:rFonts w:ascii="Wingdings" w:hAnsi="Wingdings" w:hint="default"/>
    </w:rPr>
  </w:style>
  <w:style w:type="character" w:customStyle="1" w:styleId="WW8Num259z3">
    <w:name w:val="WW8Num259z3"/>
    <w:rsid w:val="00A76E3C"/>
    <w:rPr>
      <w:rFonts w:ascii="Symbol" w:hAnsi="Symbol" w:hint="default"/>
    </w:rPr>
  </w:style>
  <w:style w:type="character" w:customStyle="1" w:styleId="WW8Num260z0">
    <w:name w:val="WW8Num260z0"/>
    <w:rsid w:val="00A76E3C"/>
    <w:rPr>
      <w:rFonts w:ascii="Symbol" w:hAnsi="Symbol" w:hint="default"/>
    </w:rPr>
  </w:style>
  <w:style w:type="character" w:customStyle="1" w:styleId="WW8Num264z0">
    <w:name w:val="WW8Num264z0"/>
    <w:rsid w:val="00A76E3C"/>
    <w:rPr>
      <w:rFonts w:ascii="Symbol" w:hAnsi="Symbol" w:hint="default"/>
    </w:rPr>
  </w:style>
  <w:style w:type="character" w:customStyle="1" w:styleId="WW8Num266z0">
    <w:name w:val="WW8Num266z0"/>
    <w:rsid w:val="00A76E3C"/>
    <w:rPr>
      <w:rFonts w:ascii="Symbol" w:hAnsi="Symbol" w:hint="default"/>
    </w:rPr>
  </w:style>
  <w:style w:type="character" w:customStyle="1" w:styleId="WW8Num267z0">
    <w:name w:val="WW8Num267z0"/>
    <w:rsid w:val="00A76E3C"/>
    <w:rPr>
      <w:rFonts w:ascii="Symbol" w:hAnsi="Symbol" w:hint="default"/>
    </w:rPr>
  </w:style>
  <w:style w:type="character" w:customStyle="1" w:styleId="WW8Num267z1">
    <w:name w:val="WW8Num267z1"/>
    <w:rsid w:val="00A76E3C"/>
    <w:rPr>
      <w:rFonts w:ascii="Times New Roman" w:eastAsia="Times New Roman" w:hAnsi="Times New Roman" w:cs="Times New Roman" w:hint="default"/>
    </w:rPr>
  </w:style>
  <w:style w:type="character" w:customStyle="1" w:styleId="WW8Num267z2">
    <w:name w:val="WW8Num267z2"/>
    <w:rsid w:val="00A76E3C"/>
    <w:rPr>
      <w:rFonts w:ascii="Wingdings" w:hAnsi="Wingdings" w:hint="default"/>
    </w:rPr>
  </w:style>
  <w:style w:type="character" w:customStyle="1" w:styleId="WW8Num267z4">
    <w:name w:val="WW8Num267z4"/>
    <w:rsid w:val="00A76E3C"/>
    <w:rPr>
      <w:rFonts w:ascii="Courier New" w:hAnsi="Courier New" w:cs="Courier New" w:hint="default"/>
    </w:rPr>
  </w:style>
  <w:style w:type="character" w:customStyle="1" w:styleId="WW8Num269z0">
    <w:name w:val="WW8Num269z0"/>
    <w:rsid w:val="00A76E3C"/>
    <w:rPr>
      <w:rFonts w:ascii="Symbol" w:hAnsi="Symbol" w:hint="default"/>
    </w:rPr>
  </w:style>
  <w:style w:type="character" w:customStyle="1" w:styleId="WW8Num269z1">
    <w:name w:val="WW8Num269z1"/>
    <w:rsid w:val="00A76E3C"/>
    <w:rPr>
      <w:rFonts w:ascii="Courier New" w:hAnsi="Courier New" w:cs="Courier New" w:hint="default"/>
    </w:rPr>
  </w:style>
  <w:style w:type="character" w:customStyle="1" w:styleId="WW8Num269z2">
    <w:name w:val="WW8Num269z2"/>
    <w:rsid w:val="00A76E3C"/>
    <w:rPr>
      <w:rFonts w:ascii="Wingdings" w:hAnsi="Wingdings" w:hint="default"/>
    </w:rPr>
  </w:style>
  <w:style w:type="character" w:customStyle="1" w:styleId="WW8Num270z0">
    <w:name w:val="WW8Num270z0"/>
    <w:rsid w:val="00A76E3C"/>
    <w:rPr>
      <w:rFonts w:ascii="Monotype Sorts" w:hAnsi="Monotype Sorts" w:hint="default"/>
    </w:rPr>
  </w:style>
  <w:style w:type="character" w:customStyle="1" w:styleId="WW8Num273z0">
    <w:name w:val="WW8Num273z0"/>
    <w:rsid w:val="00A76E3C"/>
    <w:rPr>
      <w:rFonts w:ascii="Wingdings" w:hAnsi="Wingdings" w:hint="default"/>
      <w:color w:val="0000FF"/>
    </w:rPr>
  </w:style>
  <w:style w:type="character" w:customStyle="1" w:styleId="WW8Num274z0">
    <w:name w:val="WW8Num274z0"/>
    <w:rsid w:val="00A76E3C"/>
    <w:rPr>
      <w:rFonts w:ascii="Wingdings" w:hAnsi="Wingdings" w:hint="default"/>
      <w:color w:val="0000FF"/>
    </w:rPr>
  </w:style>
  <w:style w:type="character" w:customStyle="1" w:styleId="WW8Num276z0">
    <w:name w:val="WW8Num276z0"/>
    <w:rsid w:val="00A76E3C"/>
    <w:rPr>
      <w:rFonts w:ascii="Wingdings" w:hAnsi="Wingdings" w:hint="default"/>
    </w:rPr>
  </w:style>
  <w:style w:type="character" w:customStyle="1" w:styleId="WW8Num276z1">
    <w:name w:val="WW8Num276z1"/>
    <w:rsid w:val="00A76E3C"/>
    <w:rPr>
      <w:rFonts w:ascii="Courier New" w:hAnsi="Courier New" w:cs="Courier New" w:hint="default"/>
    </w:rPr>
  </w:style>
  <w:style w:type="character" w:customStyle="1" w:styleId="WW8Num276z3">
    <w:name w:val="WW8Num276z3"/>
    <w:rsid w:val="00A76E3C"/>
    <w:rPr>
      <w:rFonts w:ascii="Symbol" w:hAnsi="Symbol" w:hint="default"/>
    </w:rPr>
  </w:style>
  <w:style w:type="character" w:customStyle="1" w:styleId="WW8Num277z0">
    <w:name w:val="WW8Num277z0"/>
    <w:rsid w:val="00A76E3C"/>
    <w:rPr>
      <w:rFonts w:ascii="Symbol" w:hAnsi="Symbol" w:hint="default"/>
    </w:rPr>
  </w:style>
  <w:style w:type="character" w:customStyle="1" w:styleId="WW8Num278z0">
    <w:name w:val="WW8Num278z0"/>
    <w:rsid w:val="00A76E3C"/>
    <w:rPr>
      <w:rFonts w:ascii="Times New Roman" w:eastAsia="Times New Roman" w:hAnsi="Times New Roman" w:cs="Times New Roman" w:hint="default"/>
    </w:rPr>
  </w:style>
  <w:style w:type="character" w:customStyle="1" w:styleId="WW8Num278z1">
    <w:name w:val="WW8Num278z1"/>
    <w:rsid w:val="00A76E3C"/>
    <w:rPr>
      <w:rFonts w:ascii="Courier New" w:hAnsi="Courier New" w:cs="Courier New" w:hint="default"/>
    </w:rPr>
  </w:style>
  <w:style w:type="character" w:customStyle="1" w:styleId="WW8Num278z2">
    <w:name w:val="WW8Num278z2"/>
    <w:rsid w:val="00A76E3C"/>
    <w:rPr>
      <w:rFonts w:ascii="Wingdings" w:hAnsi="Wingdings" w:hint="default"/>
    </w:rPr>
  </w:style>
  <w:style w:type="character" w:customStyle="1" w:styleId="WW8Num278z3">
    <w:name w:val="WW8Num278z3"/>
    <w:rsid w:val="00A76E3C"/>
    <w:rPr>
      <w:rFonts w:ascii="Symbol" w:hAnsi="Symbol" w:hint="default"/>
    </w:rPr>
  </w:style>
  <w:style w:type="character" w:customStyle="1" w:styleId="WW8Num280z0">
    <w:name w:val="WW8Num280z0"/>
    <w:rsid w:val="00A76E3C"/>
    <w:rPr>
      <w:rFonts w:ascii="Courier New" w:hAnsi="Courier New" w:cs="Courier New" w:hint="default"/>
    </w:rPr>
  </w:style>
  <w:style w:type="character" w:customStyle="1" w:styleId="WW8Num280z1">
    <w:name w:val="WW8Num280z1"/>
    <w:rsid w:val="00A76E3C"/>
    <w:rPr>
      <w:rFonts w:ascii="Symbol" w:hAnsi="Symbol" w:hint="default"/>
    </w:rPr>
  </w:style>
  <w:style w:type="character" w:customStyle="1" w:styleId="WW8Num280z2">
    <w:name w:val="WW8Num280z2"/>
    <w:rsid w:val="00A76E3C"/>
    <w:rPr>
      <w:rFonts w:ascii="Wingdings" w:hAnsi="Wingdings" w:hint="default"/>
    </w:rPr>
  </w:style>
  <w:style w:type="character" w:customStyle="1" w:styleId="WW8Num283z0">
    <w:name w:val="WW8Num283z0"/>
    <w:rsid w:val="00A76E3C"/>
    <w:rPr>
      <w:rFonts w:ascii="Symbol" w:hAnsi="Symbol" w:hint="default"/>
    </w:rPr>
  </w:style>
  <w:style w:type="character" w:customStyle="1" w:styleId="WW8Num287z0">
    <w:name w:val="WW8Num287z0"/>
    <w:rsid w:val="00A76E3C"/>
    <w:rPr>
      <w:rFonts w:ascii="Symbol" w:hAnsi="Symbol" w:hint="default"/>
    </w:rPr>
  </w:style>
  <w:style w:type="character" w:customStyle="1" w:styleId="WW8Num287z1">
    <w:name w:val="WW8Num287z1"/>
    <w:rsid w:val="00A76E3C"/>
    <w:rPr>
      <w:rFonts w:ascii="Courier New" w:hAnsi="Courier New" w:cs="Courier New" w:hint="default"/>
    </w:rPr>
  </w:style>
  <w:style w:type="character" w:customStyle="1" w:styleId="WW8Num287z2">
    <w:name w:val="WW8Num287z2"/>
    <w:rsid w:val="00A76E3C"/>
    <w:rPr>
      <w:rFonts w:ascii="Wingdings" w:hAnsi="Wingdings" w:hint="default"/>
    </w:rPr>
  </w:style>
  <w:style w:type="character" w:customStyle="1" w:styleId="WW8Num291z0">
    <w:name w:val="WW8Num291z0"/>
    <w:rsid w:val="00A76E3C"/>
    <w:rPr>
      <w:rFonts w:ascii="Times New Roman" w:eastAsia="Times New Roman" w:hAnsi="Times New Roman" w:cs="Times New Roman" w:hint="default"/>
    </w:rPr>
  </w:style>
  <w:style w:type="character" w:customStyle="1" w:styleId="WW8Num291z1">
    <w:name w:val="WW8Num291z1"/>
    <w:rsid w:val="00A76E3C"/>
    <w:rPr>
      <w:rFonts w:ascii="Courier New" w:hAnsi="Courier New" w:cs="Courier New" w:hint="default"/>
    </w:rPr>
  </w:style>
  <w:style w:type="character" w:customStyle="1" w:styleId="WW8Num291z2">
    <w:name w:val="WW8Num291z2"/>
    <w:rsid w:val="00A76E3C"/>
    <w:rPr>
      <w:rFonts w:ascii="Wingdings" w:hAnsi="Wingdings" w:hint="default"/>
    </w:rPr>
  </w:style>
  <w:style w:type="character" w:customStyle="1" w:styleId="WW8Num291z3">
    <w:name w:val="WW8Num291z3"/>
    <w:rsid w:val="00A76E3C"/>
    <w:rPr>
      <w:rFonts w:ascii="Symbol" w:hAnsi="Symbol" w:hint="default"/>
    </w:rPr>
  </w:style>
  <w:style w:type="character" w:customStyle="1" w:styleId="WW8Num295z0">
    <w:name w:val="WW8Num295z0"/>
    <w:rsid w:val="00A76E3C"/>
    <w:rPr>
      <w:rFonts w:ascii="Times New Roman" w:eastAsia="Times New Roman" w:hAnsi="Times New Roman" w:cs="Times New Roman" w:hint="default"/>
    </w:rPr>
  </w:style>
  <w:style w:type="character" w:customStyle="1" w:styleId="WW8Num295z1">
    <w:name w:val="WW8Num295z1"/>
    <w:rsid w:val="00A76E3C"/>
    <w:rPr>
      <w:rFonts w:ascii="Courier New" w:hAnsi="Courier New" w:cs="Courier New" w:hint="default"/>
    </w:rPr>
  </w:style>
  <w:style w:type="character" w:customStyle="1" w:styleId="WW8Num295z2">
    <w:name w:val="WW8Num295z2"/>
    <w:rsid w:val="00A76E3C"/>
    <w:rPr>
      <w:rFonts w:ascii="Wingdings" w:hAnsi="Wingdings" w:hint="default"/>
    </w:rPr>
  </w:style>
  <w:style w:type="character" w:customStyle="1" w:styleId="WW8Num295z3">
    <w:name w:val="WW8Num295z3"/>
    <w:rsid w:val="00A76E3C"/>
    <w:rPr>
      <w:rFonts w:ascii="Symbol" w:hAnsi="Symbol" w:hint="default"/>
    </w:rPr>
  </w:style>
  <w:style w:type="character" w:customStyle="1" w:styleId="WW8Num297z1">
    <w:name w:val="WW8Num297z1"/>
    <w:rsid w:val="00A76E3C"/>
    <w:rPr>
      <w:b/>
      <w:bCs w:val="0"/>
      <w:i w:val="0"/>
      <w:iCs w:val="0"/>
    </w:rPr>
  </w:style>
  <w:style w:type="character" w:customStyle="1" w:styleId="WW8Num301z0">
    <w:name w:val="WW8Num301z0"/>
    <w:rsid w:val="00A76E3C"/>
    <w:rPr>
      <w:rFonts w:ascii="Wingdings" w:hAnsi="Wingdings" w:hint="default"/>
    </w:rPr>
  </w:style>
  <w:style w:type="character" w:customStyle="1" w:styleId="WW8Num304z2">
    <w:name w:val="WW8Num304z2"/>
    <w:rsid w:val="00A76E3C"/>
    <w:rPr>
      <w:b/>
      <w:bCs w:val="0"/>
      <w:i w:val="0"/>
      <w:iCs w:val="0"/>
      <w:sz w:val="20"/>
    </w:rPr>
  </w:style>
  <w:style w:type="character" w:customStyle="1" w:styleId="WW8Num306z0">
    <w:name w:val="WW8Num306z0"/>
    <w:rsid w:val="00A76E3C"/>
    <w:rPr>
      <w:rFonts w:ascii="Symbol" w:hAnsi="Symbol" w:hint="default"/>
    </w:rPr>
  </w:style>
  <w:style w:type="character" w:customStyle="1" w:styleId="WW8Num306z1">
    <w:name w:val="WW8Num306z1"/>
    <w:rsid w:val="00A76E3C"/>
    <w:rPr>
      <w:rFonts w:ascii="Courier New" w:hAnsi="Courier New" w:cs="Courier New" w:hint="default"/>
    </w:rPr>
  </w:style>
  <w:style w:type="character" w:customStyle="1" w:styleId="WW8Num306z2">
    <w:name w:val="WW8Num306z2"/>
    <w:rsid w:val="00A76E3C"/>
    <w:rPr>
      <w:rFonts w:ascii="Wingdings" w:hAnsi="Wingdings" w:hint="default"/>
    </w:rPr>
  </w:style>
  <w:style w:type="character" w:customStyle="1" w:styleId="WW8Num307z0">
    <w:name w:val="WW8Num307z0"/>
    <w:rsid w:val="00A76E3C"/>
    <w:rPr>
      <w:rFonts w:ascii="Times New Roman" w:eastAsia="Times New Roman" w:hAnsi="Times New Roman" w:cs="Times New Roman" w:hint="default"/>
    </w:rPr>
  </w:style>
  <w:style w:type="character" w:customStyle="1" w:styleId="WW8Num307z1">
    <w:name w:val="WW8Num307z1"/>
    <w:rsid w:val="00A76E3C"/>
    <w:rPr>
      <w:rFonts w:ascii="Courier New" w:hAnsi="Courier New" w:cs="Courier New" w:hint="default"/>
    </w:rPr>
  </w:style>
  <w:style w:type="character" w:customStyle="1" w:styleId="WW8Num307z2">
    <w:name w:val="WW8Num307z2"/>
    <w:rsid w:val="00A76E3C"/>
    <w:rPr>
      <w:rFonts w:ascii="Wingdings" w:hAnsi="Wingdings" w:hint="default"/>
    </w:rPr>
  </w:style>
  <w:style w:type="character" w:customStyle="1" w:styleId="WW8Num307z3">
    <w:name w:val="WW8Num307z3"/>
    <w:rsid w:val="00A76E3C"/>
    <w:rPr>
      <w:rFonts w:ascii="Symbol" w:hAnsi="Symbol" w:hint="default"/>
    </w:rPr>
  </w:style>
  <w:style w:type="character" w:customStyle="1" w:styleId="WW8Num312z0">
    <w:name w:val="WW8Num312z0"/>
    <w:rsid w:val="00A76E3C"/>
    <w:rPr>
      <w:b/>
      <w:bCs w:val="0"/>
    </w:rPr>
  </w:style>
  <w:style w:type="character" w:customStyle="1" w:styleId="WW8Num314z0">
    <w:name w:val="WW8Num314z0"/>
    <w:rsid w:val="00A76E3C"/>
    <w:rPr>
      <w:rFonts w:ascii="Wingdings" w:hAnsi="Wingdings" w:hint="default"/>
      <w:color w:val="FF0000"/>
    </w:rPr>
  </w:style>
  <w:style w:type="character" w:customStyle="1" w:styleId="WW8Num315z0">
    <w:name w:val="WW8Num315z0"/>
    <w:rsid w:val="00A76E3C"/>
    <w:rPr>
      <w:rFonts w:ascii="Symbol" w:hAnsi="Symbol" w:hint="default"/>
    </w:rPr>
  </w:style>
  <w:style w:type="character" w:customStyle="1" w:styleId="WW8Num315z1">
    <w:name w:val="WW8Num315z1"/>
    <w:rsid w:val="00A76E3C"/>
    <w:rPr>
      <w:rFonts w:ascii="Courier New" w:hAnsi="Courier New" w:cs="Courier New" w:hint="default"/>
    </w:rPr>
  </w:style>
  <w:style w:type="character" w:customStyle="1" w:styleId="WW8Num315z2">
    <w:name w:val="WW8Num315z2"/>
    <w:rsid w:val="00A76E3C"/>
    <w:rPr>
      <w:rFonts w:ascii="Wingdings" w:hAnsi="Wingdings" w:hint="default"/>
    </w:rPr>
  </w:style>
  <w:style w:type="character" w:customStyle="1" w:styleId="WW8Num316z0">
    <w:name w:val="WW8Num316z0"/>
    <w:rsid w:val="00A76E3C"/>
    <w:rPr>
      <w:rFonts w:ascii="Symbol" w:hAnsi="Symbol" w:cs="Times New Roman" w:hint="default"/>
    </w:rPr>
  </w:style>
  <w:style w:type="character" w:customStyle="1" w:styleId="WW8Num321z0">
    <w:name w:val="WW8Num321z0"/>
    <w:rsid w:val="00A76E3C"/>
    <w:rPr>
      <w:rFonts w:ascii="Wingdings" w:hAnsi="Wingdings" w:cs="Times New Roman" w:hint="default"/>
    </w:rPr>
  </w:style>
  <w:style w:type="character" w:customStyle="1" w:styleId="WW8Num322z0">
    <w:name w:val="WW8Num322z0"/>
    <w:rsid w:val="00A76E3C"/>
    <w:rPr>
      <w:rFonts w:ascii="Symbol" w:hAnsi="Symbol" w:hint="default"/>
    </w:rPr>
  </w:style>
  <w:style w:type="character" w:customStyle="1" w:styleId="WW8Num323z0">
    <w:name w:val="WW8Num323z0"/>
    <w:rsid w:val="00A76E3C"/>
    <w:rPr>
      <w:rFonts w:ascii="Symbol" w:hAnsi="Symbol" w:hint="default"/>
    </w:rPr>
  </w:style>
  <w:style w:type="character" w:customStyle="1" w:styleId="WW8Num323z1">
    <w:name w:val="WW8Num323z1"/>
    <w:rsid w:val="00A76E3C"/>
    <w:rPr>
      <w:rFonts w:ascii="Courier New" w:hAnsi="Courier New" w:cs="Courier New" w:hint="default"/>
    </w:rPr>
  </w:style>
  <w:style w:type="character" w:customStyle="1" w:styleId="WW8Num323z2">
    <w:name w:val="WW8Num323z2"/>
    <w:rsid w:val="00A76E3C"/>
    <w:rPr>
      <w:rFonts w:ascii="Wingdings" w:hAnsi="Wingdings" w:hint="default"/>
    </w:rPr>
  </w:style>
  <w:style w:type="character" w:customStyle="1" w:styleId="WW8Num325z0">
    <w:name w:val="WW8Num325z0"/>
    <w:rsid w:val="00A76E3C"/>
    <w:rPr>
      <w:b/>
      <w:bCs w:val="0"/>
    </w:rPr>
  </w:style>
  <w:style w:type="character" w:customStyle="1" w:styleId="WW8Num326z1">
    <w:name w:val="WW8Num326z1"/>
    <w:rsid w:val="00A76E3C"/>
    <w:rPr>
      <w:rFonts w:ascii="Courier New" w:hAnsi="Courier New" w:cs="Courier New" w:hint="default"/>
    </w:rPr>
  </w:style>
  <w:style w:type="character" w:customStyle="1" w:styleId="WW8Num326z2">
    <w:name w:val="WW8Num326z2"/>
    <w:rsid w:val="00A76E3C"/>
    <w:rPr>
      <w:rFonts w:ascii="Wingdings" w:hAnsi="Wingdings" w:hint="default"/>
    </w:rPr>
  </w:style>
  <w:style w:type="character" w:customStyle="1" w:styleId="WW8Num326z3">
    <w:name w:val="WW8Num326z3"/>
    <w:rsid w:val="00A76E3C"/>
    <w:rPr>
      <w:rFonts w:ascii="Symbol" w:hAnsi="Symbol" w:hint="default"/>
    </w:rPr>
  </w:style>
  <w:style w:type="character" w:customStyle="1" w:styleId="WW8Num328z0">
    <w:name w:val="WW8Num328z0"/>
    <w:rsid w:val="00A76E3C"/>
    <w:rPr>
      <w:rFonts w:ascii="Wingdings" w:hAnsi="Wingdings" w:hint="default"/>
    </w:rPr>
  </w:style>
  <w:style w:type="character" w:customStyle="1" w:styleId="WW8Num329z0">
    <w:name w:val="WW8Num329z0"/>
    <w:rsid w:val="00A76E3C"/>
    <w:rPr>
      <w:rFonts w:ascii="Wingdings" w:hAnsi="Wingdings" w:hint="default"/>
    </w:rPr>
  </w:style>
  <w:style w:type="character" w:customStyle="1" w:styleId="WW8Num330z0">
    <w:name w:val="WW8Num330z0"/>
    <w:rsid w:val="00A76E3C"/>
    <w:rPr>
      <w:b/>
      <w:bCs w:val="0"/>
    </w:rPr>
  </w:style>
  <w:style w:type="character" w:customStyle="1" w:styleId="WW8Num331z0">
    <w:name w:val="WW8Num331z0"/>
    <w:rsid w:val="00A76E3C"/>
    <w:rPr>
      <w:rFonts w:ascii="Times New Roman" w:eastAsia="Times New Roman" w:hAnsi="Times New Roman" w:cs="Times New Roman" w:hint="default"/>
    </w:rPr>
  </w:style>
  <w:style w:type="character" w:customStyle="1" w:styleId="WW8Num331z1">
    <w:name w:val="WW8Num331z1"/>
    <w:rsid w:val="00A76E3C"/>
    <w:rPr>
      <w:rFonts w:ascii="Courier New" w:hAnsi="Courier New" w:cs="Courier New" w:hint="default"/>
    </w:rPr>
  </w:style>
  <w:style w:type="character" w:customStyle="1" w:styleId="WW8Num331z2">
    <w:name w:val="WW8Num331z2"/>
    <w:rsid w:val="00A76E3C"/>
    <w:rPr>
      <w:rFonts w:ascii="Wingdings" w:hAnsi="Wingdings" w:hint="default"/>
    </w:rPr>
  </w:style>
  <w:style w:type="character" w:customStyle="1" w:styleId="WW8Num331z3">
    <w:name w:val="WW8Num331z3"/>
    <w:rsid w:val="00A76E3C"/>
    <w:rPr>
      <w:rFonts w:ascii="Symbol" w:hAnsi="Symbol" w:hint="default"/>
    </w:rPr>
  </w:style>
  <w:style w:type="character" w:customStyle="1" w:styleId="WW8Num335z0">
    <w:name w:val="WW8Num335z0"/>
    <w:rsid w:val="00A76E3C"/>
    <w:rPr>
      <w:rFonts w:ascii="Symbol" w:hAnsi="Symbol" w:hint="default"/>
    </w:rPr>
  </w:style>
  <w:style w:type="character" w:customStyle="1" w:styleId="WW8Num335z1">
    <w:name w:val="WW8Num335z1"/>
    <w:rsid w:val="00A76E3C"/>
    <w:rPr>
      <w:rFonts w:ascii="Courier New" w:hAnsi="Courier New" w:cs="Courier New" w:hint="default"/>
    </w:rPr>
  </w:style>
  <w:style w:type="character" w:customStyle="1" w:styleId="WW8Num335z2">
    <w:name w:val="WW8Num335z2"/>
    <w:rsid w:val="00A76E3C"/>
    <w:rPr>
      <w:rFonts w:ascii="Wingdings" w:hAnsi="Wingdings" w:hint="default"/>
    </w:rPr>
  </w:style>
  <w:style w:type="character" w:customStyle="1" w:styleId="WW8Num336z0">
    <w:name w:val="WW8Num336z0"/>
    <w:rsid w:val="00A76E3C"/>
    <w:rPr>
      <w:rFonts w:ascii="Wingdings" w:hAnsi="Wingdings" w:hint="default"/>
      <w:color w:val="auto"/>
      <w:sz w:val="16"/>
    </w:rPr>
  </w:style>
  <w:style w:type="character" w:customStyle="1" w:styleId="WW8Num338z0">
    <w:name w:val="WW8Num338z0"/>
    <w:rsid w:val="00A76E3C"/>
    <w:rPr>
      <w:rFonts w:ascii="Times New Roman" w:eastAsia="Times New Roman" w:hAnsi="Times New Roman" w:cs="Times New Roman" w:hint="default"/>
    </w:rPr>
  </w:style>
  <w:style w:type="character" w:customStyle="1" w:styleId="WW8Num338z1">
    <w:name w:val="WW8Num338z1"/>
    <w:rsid w:val="00A76E3C"/>
    <w:rPr>
      <w:rFonts w:ascii="Courier New" w:hAnsi="Courier New" w:cs="Courier New" w:hint="default"/>
    </w:rPr>
  </w:style>
  <w:style w:type="character" w:customStyle="1" w:styleId="WW8Num338z2">
    <w:name w:val="WW8Num338z2"/>
    <w:rsid w:val="00A76E3C"/>
    <w:rPr>
      <w:rFonts w:ascii="Wingdings" w:hAnsi="Wingdings" w:hint="default"/>
    </w:rPr>
  </w:style>
  <w:style w:type="character" w:customStyle="1" w:styleId="WW8Num338z3">
    <w:name w:val="WW8Num338z3"/>
    <w:rsid w:val="00A76E3C"/>
    <w:rPr>
      <w:rFonts w:ascii="Symbol" w:hAnsi="Symbol" w:hint="default"/>
    </w:rPr>
  </w:style>
  <w:style w:type="character" w:customStyle="1" w:styleId="WW8Num340z0">
    <w:name w:val="WW8Num340z0"/>
    <w:rsid w:val="00A76E3C"/>
    <w:rPr>
      <w:rFonts w:ascii="Symbol" w:hAnsi="Symbol" w:hint="default"/>
    </w:rPr>
  </w:style>
  <w:style w:type="character" w:customStyle="1" w:styleId="WW8Num340z1">
    <w:name w:val="WW8Num340z1"/>
    <w:rsid w:val="00A76E3C"/>
    <w:rPr>
      <w:rFonts w:ascii="Times New Roman" w:eastAsia="Times New Roman" w:hAnsi="Times New Roman" w:cs="Times New Roman" w:hint="default"/>
    </w:rPr>
  </w:style>
  <w:style w:type="character" w:customStyle="1" w:styleId="WW8Num340z2">
    <w:name w:val="WW8Num340z2"/>
    <w:rsid w:val="00A76E3C"/>
    <w:rPr>
      <w:rFonts w:ascii="Wingdings" w:hAnsi="Wingdings" w:hint="default"/>
    </w:rPr>
  </w:style>
  <w:style w:type="character" w:customStyle="1" w:styleId="WW8Num340z4">
    <w:name w:val="WW8Num340z4"/>
    <w:rsid w:val="00A76E3C"/>
    <w:rPr>
      <w:rFonts w:ascii="Courier New" w:hAnsi="Courier New" w:cs="Courier New" w:hint="default"/>
    </w:rPr>
  </w:style>
  <w:style w:type="character" w:customStyle="1" w:styleId="WW8Num342z0">
    <w:name w:val="WW8Num342z0"/>
    <w:rsid w:val="00A76E3C"/>
    <w:rPr>
      <w:b/>
      <w:bCs w:val="0"/>
    </w:rPr>
  </w:style>
  <w:style w:type="character" w:customStyle="1" w:styleId="WW8Num344z1">
    <w:name w:val="WW8Num344z1"/>
    <w:rsid w:val="00A76E3C"/>
    <w:rPr>
      <w:b/>
      <w:bCs w:val="0"/>
      <w:i w:val="0"/>
      <w:iCs w:val="0"/>
    </w:rPr>
  </w:style>
  <w:style w:type="character" w:customStyle="1" w:styleId="WW8Num345z0">
    <w:name w:val="WW8Num345z0"/>
    <w:rsid w:val="00A76E3C"/>
    <w:rPr>
      <w:rFonts w:ascii="Wingdings" w:hAnsi="Wingdings" w:hint="default"/>
    </w:rPr>
  </w:style>
  <w:style w:type="character" w:customStyle="1" w:styleId="WW8Num347z0">
    <w:name w:val="WW8Num347z0"/>
    <w:rsid w:val="00A76E3C"/>
    <w:rPr>
      <w:rFonts w:ascii="Symbol" w:hAnsi="Symbol" w:hint="default"/>
    </w:rPr>
  </w:style>
  <w:style w:type="character" w:customStyle="1" w:styleId="WW8Num347z1">
    <w:name w:val="WW8Num347z1"/>
    <w:rsid w:val="00A76E3C"/>
    <w:rPr>
      <w:rFonts w:ascii="Courier New" w:hAnsi="Courier New" w:cs="Courier New" w:hint="default"/>
    </w:rPr>
  </w:style>
  <w:style w:type="character" w:customStyle="1" w:styleId="WW8Num347z2">
    <w:name w:val="WW8Num347z2"/>
    <w:rsid w:val="00A76E3C"/>
    <w:rPr>
      <w:rFonts w:ascii="Wingdings" w:hAnsi="Wingdings" w:hint="default"/>
    </w:rPr>
  </w:style>
  <w:style w:type="character" w:customStyle="1" w:styleId="WW8Num349z0">
    <w:name w:val="WW8Num349z0"/>
    <w:rsid w:val="00A76E3C"/>
    <w:rPr>
      <w:rFonts w:ascii="Times New Roman" w:eastAsia="Times New Roman" w:hAnsi="Times New Roman" w:cs="Times New Roman" w:hint="default"/>
    </w:rPr>
  </w:style>
  <w:style w:type="character" w:customStyle="1" w:styleId="WW8Num349z1">
    <w:name w:val="WW8Num349z1"/>
    <w:rsid w:val="00A76E3C"/>
    <w:rPr>
      <w:rFonts w:ascii="Courier New" w:hAnsi="Courier New" w:cs="Courier New" w:hint="default"/>
    </w:rPr>
  </w:style>
  <w:style w:type="character" w:customStyle="1" w:styleId="WW8Num349z2">
    <w:name w:val="WW8Num349z2"/>
    <w:rsid w:val="00A76E3C"/>
    <w:rPr>
      <w:rFonts w:ascii="Wingdings" w:hAnsi="Wingdings" w:hint="default"/>
    </w:rPr>
  </w:style>
  <w:style w:type="character" w:customStyle="1" w:styleId="WW8Num349z3">
    <w:name w:val="WW8Num349z3"/>
    <w:rsid w:val="00A76E3C"/>
    <w:rPr>
      <w:rFonts w:ascii="Symbol" w:hAnsi="Symbol" w:hint="default"/>
    </w:rPr>
  </w:style>
  <w:style w:type="character" w:customStyle="1" w:styleId="WW8Num350z0">
    <w:name w:val="WW8Num350z0"/>
    <w:rsid w:val="00A76E3C"/>
    <w:rPr>
      <w:rFonts w:ascii="Symbol" w:hAnsi="Symbol" w:hint="default"/>
    </w:rPr>
  </w:style>
  <w:style w:type="character" w:customStyle="1" w:styleId="WW8Num355z0">
    <w:name w:val="WW8Num355z0"/>
    <w:rsid w:val="00A76E3C"/>
    <w:rPr>
      <w:rFonts w:ascii="Symbol" w:hAnsi="Symbol" w:hint="default"/>
    </w:rPr>
  </w:style>
  <w:style w:type="character" w:customStyle="1" w:styleId="WW8Num356z0">
    <w:name w:val="WW8Num356z0"/>
    <w:rsid w:val="00A76E3C"/>
    <w:rPr>
      <w:rFonts w:ascii="Symbol" w:hAnsi="Symbol" w:hint="default"/>
    </w:rPr>
  </w:style>
  <w:style w:type="character" w:customStyle="1" w:styleId="WW8Num356z1">
    <w:name w:val="WW8Num356z1"/>
    <w:rsid w:val="00A76E3C"/>
    <w:rPr>
      <w:rFonts w:ascii="Courier New" w:hAnsi="Courier New" w:cs="Courier New" w:hint="default"/>
    </w:rPr>
  </w:style>
  <w:style w:type="character" w:customStyle="1" w:styleId="WW8Num356z2">
    <w:name w:val="WW8Num356z2"/>
    <w:rsid w:val="00A76E3C"/>
    <w:rPr>
      <w:rFonts w:ascii="Wingdings" w:hAnsi="Wingdings" w:hint="default"/>
    </w:rPr>
  </w:style>
  <w:style w:type="character" w:customStyle="1" w:styleId="WW8Num358z0">
    <w:name w:val="WW8Num358z0"/>
    <w:rsid w:val="00A76E3C"/>
    <w:rPr>
      <w:rFonts w:ascii="Symbol" w:hAnsi="Symbol" w:hint="default"/>
    </w:rPr>
  </w:style>
  <w:style w:type="character" w:customStyle="1" w:styleId="WW8Num358z1">
    <w:name w:val="WW8Num358z1"/>
    <w:rsid w:val="00A76E3C"/>
    <w:rPr>
      <w:rFonts w:ascii="Courier New" w:hAnsi="Courier New" w:cs="Courier New" w:hint="default"/>
    </w:rPr>
  </w:style>
  <w:style w:type="character" w:customStyle="1" w:styleId="WW8Num358z2">
    <w:name w:val="WW8Num358z2"/>
    <w:rsid w:val="00A76E3C"/>
    <w:rPr>
      <w:rFonts w:ascii="Wingdings" w:hAnsi="Wingdings" w:hint="default"/>
    </w:rPr>
  </w:style>
  <w:style w:type="character" w:customStyle="1" w:styleId="WW8Num362z0">
    <w:name w:val="WW8Num362z0"/>
    <w:rsid w:val="00A76E3C"/>
    <w:rPr>
      <w:rFonts w:ascii="Symbol" w:hAnsi="Symbol" w:hint="default"/>
    </w:rPr>
  </w:style>
  <w:style w:type="character" w:customStyle="1" w:styleId="WW8Num363z0">
    <w:name w:val="WW8Num363z0"/>
    <w:rsid w:val="00A76E3C"/>
    <w:rPr>
      <w:b/>
      <w:bCs w:val="0"/>
    </w:rPr>
  </w:style>
  <w:style w:type="character" w:customStyle="1" w:styleId="WW8Num364z0">
    <w:name w:val="WW8Num364z0"/>
    <w:rsid w:val="00A76E3C"/>
    <w:rPr>
      <w:rFonts w:ascii="Symbol" w:hAnsi="Symbol" w:hint="default"/>
    </w:rPr>
  </w:style>
  <w:style w:type="character" w:customStyle="1" w:styleId="WW8Num364z1">
    <w:name w:val="WW8Num364z1"/>
    <w:rsid w:val="00A76E3C"/>
    <w:rPr>
      <w:rFonts w:ascii="Courier New" w:hAnsi="Courier New" w:cs="Courier New" w:hint="default"/>
    </w:rPr>
  </w:style>
  <w:style w:type="character" w:customStyle="1" w:styleId="WW8Num364z2">
    <w:name w:val="WW8Num364z2"/>
    <w:rsid w:val="00A76E3C"/>
    <w:rPr>
      <w:rFonts w:ascii="Wingdings" w:hAnsi="Wingdings" w:hint="default"/>
    </w:rPr>
  </w:style>
  <w:style w:type="character" w:customStyle="1" w:styleId="WW8Num366z0">
    <w:name w:val="WW8Num366z0"/>
    <w:rsid w:val="00A76E3C"/>
    <w:rPr>
      <w:rFonts w:ascii="Symbol" w:hAnsi="Symbol" w:hint="default"/>
      <w:color w:val="000000"/>
    </w:rPr>
  </w:style>
  <w:style w:type="character" w:customStyle="1" w:styleId="WW8Num366z1">
    <w:name w:val="WW8Num366z1"/>
    <w:rsid w:val="00A76E3C"/>
    <w:rPr>
      <w:rFonts w:ascii="Courier New" w:hAnsi="Courier New" w:cs="Courier New" w:hint="default"/>
    </w:rPr>
  </w:style>
  <w:style w:type="character" w:customStyle="1" w:styleId="WW8Num366z2">
    <w:name w:val="WW8Num366z2"/>
    <w:rsid w:val="00A76E3C"/>
    <w:rPr>
      <w:rFonts w:ascii="Wingdings" w:hAnsi="Wingdings" w:hint="default"/>
    </w:rPr>
  </w:style>
  <w:style w:type="character" w:customStyle="1" w:styleId="WW8Num366z3">
    <w:name w:val="WW8Num366z3"/>
    <w:rsid w:val="00A76E3C"/>
    <w:rPr>
      <w:rFonts w:ascii="Symbol" w:hAnsi="Symbol" w:hint="default"/>
    </w:rPr>
  </w:style>
  <w:style w:type="character" w:customStyle="1" w:styleId="WW8Num367z0">
    <w:name w:val="WW8Num367z0"/>
    <w:rsid w:val="00A76E3C"/>
    <w:rPr>
      <w:rFonts w:ascii="Symbol" w:hAnsi="Symbol" w:hint="default"/>
    </w:rPr>
  </w:style>
  <w:style w:type="character" w:customStyle="1" w:styleId="WW8Num367z1">
    <w:name w:val="WW8Num367z1"/>
    <w:rsid w:val="00A76E3C"/>
    <w:rPr>
      <w:rFonts w:ascii="Courier New" w:hAnsi="Courier New" w:cs="Courier New" w:hint="default"/>
    </w:rPr>
  </w:style>
  <w:style w:type="character" w:customStyle="1" w:styleId="WW8Num367z2">
    <w:name w:val="WW8Num367z2"/>
    <w:rsid w:val="00A76E3C"/>
    <w:rPr>
      <w:rFonts w:ascii="Wingdings" w:hAnsi="Wingdings" w:hint="default"/>
    </w:rPr>
  </w:style>
  <w:style w:type="character" w:customStyle="1" w:styleId="WW8Num370z1">
    <w:name w:val="WW8Num370z1"/>
    <w:rsid w:val="00A76E3C"/>
    <w:rPr>
      <w:b/>
      <w:bCs w:val="0"/>
      <w:i w:val="0"/>
      <w:iCs w:val="0"/>
    </w:rPr>
  </w:style>
  <w:style w:type="character" w:customStyle="1" w:styleId="WW8Num374z0">
    <w:name w:val="WW8Num374z0"/>
    <w:rsid w:val="00A76E3C"/>
    <w:rPr>
      <w:rFonts w:ascii="Symbol" w:hAnsi="Symbol" w:hint="default"/>
    </w:rPr>
  </w:style>
  <w:style w:type="character" w:customStyle="1" w:styleId="WW8Num376z1">
    <w:name w:val="WW8Num376z1"/>
    <w:rsid w:val="00A76E3C"/>
    <w:rPr>
      <w:b/>
      <w:bCs w:val="0"/>
      <w:i w:val="0"/>
      <w:iCs w:val="0"/>
    </w:rPr>
  </w:style>
  <w:style w:type="character" w:customStyle="1" w:styleId="WW8Num378z0">
    <w:name w:val="WW8Num378z0"/>
    <w:rsid w:val="00A76E3C"/>
    <w:rPr>
      <w:rFonts w:ascii="Symbol" w:hAnsi="Symbol" w:hint="default"/>
    </w:rPr>
  </w:style>
  <w:style w:type="character" w:customStyle="1" w:styleId="WW8Num378z1">
    <w:name w:val="WW8Num378z1"/>
    <w:rsid w:val="00A76E3C"/>
    <w:rPr>
      <w:rFonts w:ascii="Courier New" w:hAnsi="Courier New" w:cs="Courier New" w:hint="default"/>
    </w:rPr>
  </w:style>
  <w:style w:type="character" w:customStyle="1" w:styleId="WW8Num378z2">
    <w:name w:val="WW8Num378z2"/>
    <w:rsid w:val="00A76E3C"/>
    <w:rPr>
      <w:rFonts w:ascii="Wingdings" w:hAnsi="Wingdings" w:hint="default"/>
    </w:rPr>
  </w:style>
  <w:style w:type="character" w:customStyle="1" w:styleId="WW8Num380z0">
    <w:name w:val="WW8Num380z0"/>
    <w:rsid w:val="00A76E3C"/>
    <w:rPr>
      <w:rFonts w:ascii="Symbol" w:hAnsi="Symbol" w:hint="default"/>
    </w:rPr>
  </w:style>
  <w:style w:type="character" w:customStyle="1" w:styleId="WW8Num381z0">
    <w:name w:val="WW8Num381z0"/>
    <w:rsid w:val="00A76E3C"/>
    <w:rPr>
      <w:rFonts w:ascii="Symbol" w:hAnsi="Symbol" w:hint="default"/>
    </w:rPr>
  </w:style>
  <w:style w:type="character" w:customStyle="1" w:styleId="WW8Num382z0">
    <w:name w:val="WW8Num382z0"/>
    <w:rsid w:val="00A76E3C"/>
    <w:rPr>
      <w:rFonts w:ascii="Symbol" w:hAnsi="Symbol" w:hint="default"/>
    </w:rPr>
  </w:style>
  <w:style w:type="character" w:customStyle="1" w:styleId="WW8Num385z0">
    <w:name w:val="WW8Num385z0"/>
    <w:rsid w:val="00A76E3C"/>
    <w:rPr>
      <w:rFonts w:ascii="Symbol" w:hAnsi="Symbol" w:hint="default"/>
    </w:rPr>
  </w:style>
  <w:style w:type="character" w:customStyle="1" w:styleId="WW8Num388z1">
    <w:name w:val="WW8Num388z1"/>
    <w:rsid w:val="00A76E3C"/>
    <w:rPr>
      <w:b/>
      <w:bCs w:val="0"/>
      <w:i w:val="0"/>
      <w:iCs w:val="0"/>
    </w:rPr>
  </w:style>
  <w:style w:type="character" w:customStyle="1" w:styleId="WW8Num390z0">
    <w:name w:val="WW8Num390z0"/>
    <w:rsid w:val="00A76E3C"/>
    <w:rPr>
      <w:rFonts w:ascii="Wingdings" w:hAnsi="Wingdings" w:hint="default"/>
    </w:rPr>
  </w:style>
  <w:style w:type="character" w:customStyle="1" w:styleId="WW8Num393z0">
    <w:name w:val="WW8Num393z0"/>
    <w:rsid w:val="00A76E3C"/>
    <w:rPr>
      <w:rFonts w:ascii="Symbol" w:hAnsi="Symbol" w:hint="default"/>
    </w:rPr>
  </w:style>
  <w:style w:type="character" w:customStyle="1" w:styleId="WW8Num393z1">
    <w:name w:val="WW8Num393z1"/>
    <w:rsid w:val="00A76E3C"/>
    <w:rPr>
      <w:rFonts w:ascii="Courier New" w:hAnsi="Courier New" w:cs="Wingdings" w:hint="default"/>
    </w:rPr>
  </w:style>
  <w:style w:type="character" w:customStyle="1" w:styleId="WW8Num393z2">
    <w:name w:val="WW8Num393z2"/>
    <w:rsid w:val="00A76E3C"/>
    <w:rPr>
      <w:rFonts w:ascii="Wingdings" w:hAnsi="Wingdings" w:hint="default"/>
    </w:rPr>
  </w:style>
  <w:style w:type="character" w:customStyle="1" w:styleId="WW8Num394z0">
    <w:name w:val="WW8Num394z0"/>
    <w:rsid w:val="00A76E3C"/>
    <w:rPr>
      <w:rFonts w:ascii="Symbol" w:hAnsi="Symbol" w:hint="default"/>
    </w:rPr>
  </w:style>
  <w:style w:type="character" w:customStyle="1" w:styleId="WW8Num394z1">
    <w:name w:val="WW8Num394z1"/>
    <w:rsid w:val="00A76E3C"/>
    <w:rPr>
      <w:rFonts w:ascii="Courier New" w:hAnsi="Courier New" w:cs="Courier New" w:hint="default"/>
    </w:rPr>
  </w:style>
  <w:style w:type="character" w:customStyle="1" w:styleId="WW8Num394z2">
    <w:name w:val="WW8Num394z2"/>
    <w:rsid w:val="00A76E3C"/>
    <w:rPr>
      <w:rFonts w:ascii="Wingdings" w:hAnsi="Wingdings" w:hint="default"/>
    </w:rPr>
  </w:style>
  <w:style w:type="character" w:customStyle="1" w:styleId="WW8Num396z0">
    <w:name w:val="WW8Num396z0"/>
    <w:rsid w:val="00A76E3C"/>
    <w:rPr>
      <w:rFonts w:ascii="Symbol" w:hAnsi="Symbol" w:hint="default"/>
    </w:rPr>
  </w:style>
  <w:style w:type="character" w:customStyle="1" w:styleId="WW8Num397z0">
    <w:name w:val="WW8Num397z0"/>
    <w:rsid w:val="00A76E3C"/>
    <w:rPr>
      <w:rFonts w:ascii="Wingdings" w:hAnsi="Wingdings" w:hint="default"/>
    </w:rPr>
  </w:style>
  <w:style w:type="character" w:customStyle="1" w:styleId="WW8Num399z0">
    <w:name w:val="WW8Num399z0"/>
    <w:rsid w:val="00A76E3C"/>
    <w:rPr>
      <w:rFonts w:ascii="Symbol" w:hAnsi="Symbol" w:hint="default"/>
    </w:rPr>
  </w:style>
  <w:style w:type="character" w:customStyle="1" w:styleId="WW8Num400z0">
    <w:name w:val="WW8Num400z0"/>
    <w:rsid w:val="00A76E3C"/>
    <w:rPr>
      <w:rFonts w:ascii="Symbol" w:hAnsi="Symbol" w:hint="default"/>
    </w:rPr>
  </w:style>
  <w:style w:type="character" w:customStyle="1" w:styleId="WW8Num400z1">
    <w:name w:val="WW8Num400z1"/>
    <w:rsid w:val="00A76E3C"/>
    <w:rPr>
      <w:rFonts w:ascii="Courier New" w:hAnsi="Courier New" w:cs="Courier New" w:hint="default"/>
    </w:rPr>
  </w:style>
  <w:style w:type="character" w:customStyle="1" w:styleId="WW8Num400z2">
    <w:name w:val="WW8Num400z2"/>
    <w:rsid w:val="00A76E3C"/>
    <w:rPr>
      <w:rFonts w:ascii="Wingdings" w:hAnsi="Wingdings" w:hint="default"/>
    </w:rPr>
  </w:style>
  <w:style w:type="character" w:customStyle="1" w:styleId="WW8Num401z0">
    <w:name w:val="WW8Num401z0"/>
    <w:rsid w:val="00A76E3C"/>
    <w:rPr>
      <w:rFonts w:ascii="Symbol" w:eastAsia="Times New Roman" w:hAnsi="Symbol" w:cs="Times New Roman" w:hint="default"/>
    </w:rPr>
  </w:style>
  <w:style w:type="character" w:customStyle="1" w:styleId="WW8Num401z1">
    <w:name w:val="WW8Num401z1"/>
    <w:rsid w:val="00A76E3C"/>
    <w:rPr>
      <w:rFonts w:ascii="Courier New" w:hAnsi="Courier New" w:cs="Courier New" w:hint="default"/>
    </w:rPr>
  </w:style>
  <w:style w:type="character" w:customStyle="1" w:styleId="WW8Num401z2">
    <w:name w:val="WW8Num401z2"/>
    <w:rsid w:val="00A76E3C"/>
    <w:rPr>
      <w:rFonts w:ascii="Wingdings" w:hAnsi="Wingdings" w:hint="default"/>
    </w:rPr>
  </w:style>
  <w:style w:type="character" w:customStyle="1" w:styleId="WW8Num401z3">
    <w:name w:val="WW8Num401z3"/>
    <w:rsid w:val="00A76E3C"/>
    <w:rPr>
      <w:rFonts w:ascii="Symbol" w:hAnsi="Symbol" w:hint="default"/>
    </w:rPr>
  </w:style>
  <w:style w:type="character" w:customStyle="1" w:styleId="WW8Num402z0">
    <w:name w:val="WW8Num402z0"/>
    <w:rsid w:val="00A76E3C"/>
    <w:rPr>
      <w:b/>
      <w:bCs w:val="0"/>
    </w:rPr>
  </w:style>
  <w:style w:type="character" w:customStyle="1" w:styleId="WW8Num403z0">
    <w:name w:val="WW8Num403z0"/>
    <w:rsid w:val="00A76E3C"/>
    <w:rPr>
      <w:rFonts w:ascii="Symbol" w:hAnsi="Symbol" w:hint="default"/>
    </w:rPr>
  </w:style>
  <w:style w:type="character" w:customStyle="1" w:styleId="WW8Num404z0">
    <w:name w:val="WW8Num404z0"/>
    <w:rsid w:val="00A76E3C"/>
    <w:rPr>
      <w:rFonts w:ascii="Times New Roman" w:eastAsia="Times New Roman" w:hAnsi="Times New Roman" w:cs="Times New Roman" w:hint="default"/>
    </w:rPr>
  </w:style>
  <w:style w:type="character" w:customStyle="1" w:styleId="WW8Num404z1">
    <w:name w:val="WW8Num404z1"/>
    <w:rsid w:val="00A76E3C"/>
    <w:rPr>
      <w:rFonts w:ascii="Courier New" w:hAnsi="Courier New" w:cs="Courier New" w:hint="default"/>
    </w:rPr>
  </w:style>
  <w:style w:type="character" w:customStyle="1" w:styleId="WW8Num404z2">
    <w:name w:val="WW8Num404z2"/>
    <w:rsid w:val="00A76E3C"/>
    <w:rPr>
      <w:rFonts w:ascii="Wingdings" w:hAnsi="Wingdings" w:hint="default"/>
    </w:rPr>
  </w:style>
  <w:style w:type="character" w:customStyle="1" w:styleId="WW8Num404z3">
    <w:name w:val="WW8Num404z3"/>
    <w:rsid w:val="00A76E3C"/>
    <w:rPr>
      <w:rFonts w:ascii="Symbol" w:hAnsi="Symbol" w:hint="default"/>
    </w:rPr>
  </w:style>
  <w:style w:type="character" w:customStyle="1" w:styleId="WW8Num405z0">
    <w:name w:val="WW8Num405z0"/>
    <w:rsid w:val="00A76E3C"/>
    <w:rPr>
      <w:rFonts w:ascii="Wingdings" w:hAnsi="Wingdings" w:hint="default"/>
      <w:color w:val="000000"/>
    </w:rPr>
  </w:style>
  <w:style w:type="character" w:customStyle="1" w:styleId="WW8Num407z0">
    <w:name w:val="WW8Num407z0"/>
    <w:rsid w:val="00A76E3C"/>
    <w:rPr>
      <w:rFonts w:ascii="Wingdings" w:hAnsi="Wingdings" w:hint="default"/>
    </w:rPr>
  </w:style>
  <w:style w:type="character" w:customStyle="1" w:styleId="WW8Num407z1">
    <w:name w:val="WW8Num407z1"/>
    <w:rsid w:val="00A76E3C"/>
    <w:rPr>
      <w:rFonts w:ascii="Courier New" w:hAnsi="Courier New" w:cs="Courier New" w:hint="default"/>
    </w:rPr>
  </w:style>
  <w:style w:type="character" w:customStyle="1" w:styleId="WW8Num407z3">
    <w:name w:val="WW8Num407z3"/>
    <w:rsid w:val="00A76E3C"/>
    <w:rPr>
      <w:rFonts w:ascii="Symbol" w:hAnsi="Symbol" w:hint="default"/>
    </w:rPr>
  </w:style>
  <w:style w:type="character" w:customStyle="1" w:styleId="WW8Num408z0">
    <w:name w:val="WW8Num408z0"/>
    <w:rsid w:val="00A76E3C"/>
    <w:rPr>
      <w:rFonts w:ascii="Symbol" w:hAnsi="Symbol" w:hint="default"/>
    </w:rPr>
  </w:style>
  <w:style w:type="character" w:customStyle="1" w:styleId="WW8Num410z0">
    <w:name w:val="WW8Num410z0"/>
    <w:rsid w:val="00A76E3C"/>
    <w:rPr>
      <w:rFonts w:ascii="Symbol" w:hAnsi="Symbol" w:hint="default"/>
    </w:rPr>
  </w:style>
  <w:style w:type="character" w:customStyle="1" w:styleId="WW8Num412z0">
    <w:name w:val="WW8Num412z0"/>
    <w:rsid w:val="00A76E3C"/>
    <w:rPr>
      <w:rFonts w:ascii="Symbol" w:hAnsi="Symbol" w:hint="default"/>
    </w:rPr>
  </w:style>
  <w:style w:type="character" w:customStyle="1" w:styleId="WW8Num412z2">
    <w:name w:val="WW8Num412z2"/>
    <w:rsid w:val="00A76E3C"/>
    <w:rPr>
      <w:rFonts w:ascii="Wingdings" w:hAnsi="Wingdings" w:hint="default"/>
    </w:rPr>
  </w:style>
  <w:style w:type="character" w:customStyle="1" w:styleId="WW8Num412z4">
    <w:name w:val="WW8Num412z4"/>
    <w:rsid w:val="00A76E3C"/>
    <w:rPr>
      <w:rFonts w:ascii="Courier New" w:hAnsi="Courier New" w:cs="Courier New" w:hint="default"/>
    </w:rPr>
  </w:style>
  <w:style w:type="character" w:customStyle="1" w:styleId="WW8Num413z0">
    <w:name w:val="WW8Num413z0"/>
    <w:rsid w:val="00A76E3C"/>
    <w:rPr>
      <w:rFonts w:ascii="MS Sans Serif" w:hAnsi="MS Sans Serif" w:cs="Times New Roman" w:hint="default"/>
      <w:b/>
      <w:bCs w:val="0"/>
      <w:i w:val="0"/>
      <w:iCs w:val="0"/>
      <w:sz w:val="26"/>
      <w:szCs w:val="26"/>
    </w:rPr>
  </w:style>
  <w:style w:type="character" w:customStyle="1" w:styleId="WW8Num413z2">
    <w:name w:val="WW8Num413z2"/>
    <w:rsid w:val="00A76E3C"/>
    <w:rPr>
      <w:rFonts w:ascii="MS Sans Serif" w:hAnsi="MS Sans Serif" w:cs="Times New Roman" w:hint="default"/>
      <w:b/>
      <w:bCs w:val="0"/>
      <w:i w:val="0"/>
      <w:iCs w:val="0"/>
    </w:rPr>
  </w:style>
  <w:style w:type="character" w:customStyle="1" w:styleId="WW8Num413z3">
    <w:name w:val="WW8Num413z3"/>
    <w:rsid w:val="00A76E3C"/>
    <w:rPr>
      <w:rFonts w:ascii="MS Sans Serif" w:hAnsi="MS Sans Serif" w:cs="Times New Roman" w:hint="default"/>
      <w:sz w:val="26"/>
      <w:szCs w:val="26"/>
    </w:rPr>
  </w:style>
  <w:style w:type="character" w:customStyle="1" w:styleId="WW8Num415z0">
    <w:name w:val="WW8Num415z0"/>
    <w:rsid w:val="00A76E3C"/>
    <w:rPr>
      <w:rFonts w:ascii="Courier New" w:hAnsi="Courier New" w:cs="Courier New" w:hint="default"/>
    </w:rPr>
  </w:style>
  <w:style w:type="character" w:customStyle="1" w:styleId="WW8Num415z1">
    <w:name w:val="WW8Num415z1"/>
    <w:rsid w:val="00A76E3C"/>
    <w:rPr>
      <w:rFonts w:ascii="Symbol" w:hAnsi="Symbol" w:hint="default"/>
    </w:rPr>
  </w:style>
  <w:style w:type="character" w:customStyle="1" w:styleId="WW8Num415z2">
    <w:name w:val="WW8Num415z2"/>
    <w:rsid w:val="00A76E3C"/>
    <w:rPr>
      <w:rFonts w:ascii="Wingdings" w:hAnsi="Wingdings" w:hint="default"/>
    </w:rPr>
  </w:style>
  <w:style w:type="character" w:customStyle="1" w:styleId="WW8Num416z0">
    <w:name w:val="WW8Num416z0"/>
    <w:rsid w:val="00A76E3C"/>
    <w:rPr>
      <w:rFonts w:ascii="Symbol" w:hAnsi="Symbol" w:hint="default"/>
    </w:rPr>
  </w:style>
  <w:style w:type="character" w:customStyle="1" w:styleId="WW8Num417z0">
    <w:name w:val="WW8Num417z0"/>
    <w:rsid w:val="00A76E3C"/>
    <w:rPr>
      <w:rFonts w:ascii="Symbol" w:hAnsi="Symbol" w:hint="default"/>
    </w:rPr>
  </w:style>
  <w:style w:type="character" w:customStyle="1" w:styleId="WW8Num417z1">
    <w:name w:val="WW8Num417z1"/>
    <w:rsid w:val="00A76E3C"/>
    <w:rPr>
      <w:rFonts w:ascii="Courier New" w:hAnsi="Courier New" w:cs="Wingdings" w:hint="default"/>
    </w:rPr>
  </w:style>
  <w:style w:type="character" w:customStyle="1" w:styleId="WW8Num417z2">
    <w:name w:val="WW8Num417z2"/>
    <w:rsid w:val="00A76E3C"/>
    <w:rPr>
      <w:rFonts w:ascii="Wingdings" w:hAnsi="Wingdings" w:hint="default"/>
    </w:rPr>
  </w:style>
  <w:style w:type="character" w:customStyle="1" w:styleId="WW8Num419z0">
    <w:name w:val="WW8Num419z0"/>
    <w:rsid w:val="00A76E3C"/>
    <w:rPr>
      <w:rFonts w:ascii="Times New Roman" w:eastAsia="Times New Roman" w:hAnsi="Times New Roman" w:cs="Times New Roman" w:hint="default"/>
    </w:rPr>
  </w:style>
  <w:style w:type="character" w:customStyle="1" w:styleId="WW8Num419z1">
    <w:name w:val="WW8Num419z1"/>
    <w:rsid w:val="00A76E3C"/>
    <w:rPr>
      <w:rFonts w:ascii="Courier New" w:hAnsi="Courier New" w:cs="Courier New" w:hint="default"/>
    </w:rPr>
  </w:style>
  <w:style w:type="character" w:customStyle="1" w:styleId="WW8Num419z2">
    <w:name w:val="WW8Num419z2"/>
    <w:rsid w:val="00A76E3C"/>
    <w:rPr>
      <w:rFonts w:ascii="Wingdings" w:hAnsi="Wingdings" w:hint="default"/>
    </w:rPr>
  </w:style>
  <w:style w:type="character" w:customStyle="1" w:styleId="WW8Num419z3">
    <w:name w:val="WW8Num419z3"/>
    <w:rsid w:val="00A76E3C"/>
    <w:rPr>
      <w:rFonts w:ascii="Symbol" w:hAnsi="Symbol" w:hint="default"/>
    </w:rPr>
  </w:style>
  <w:style w:type="character" w:customStyle="1" w:styleId="WW8Num420z0">
    <w:name w:val="WW8Num420z0"/>
    <w:rsid w:val="00A76E3C"/>
    <w:rPr>
      <w:rFonts w:ascii="Symbol" w:hAnsi="Symbol" w:hint="default"/>
    </w:rPr>
  </w:style>
  <w:style w:type="character" w:customStyle="1" w:styleId="WW8Num424z0">
    <w:name w:val="WW8Num424z0"/>
    <w:rsid w:val="00A76E3C"/>
    <w:rPr>
      <w:rFonts w:ascii="Wingdings" w:hAnsi="Wingdings" w:hint="default"/>
    </w:rPr>
  </w:style>
  <w:style w:type="character" w:customStyle="1" w:styleId="WW8Num425z1">
    <w:name w:val="WW8Num425z1"/>
    <w:rsid w:val="00A76E3C"/>
    <w:rPr>
      <w:b/>
      <w:bCs w:val="0"/>
      <w:i w:val="0"/>
      <w:iCs w:val="0"/>
    </w:rPr>
  </w:style>
  <w:style w:type="character" w:customStyle="1" w:styleId="WW8Num426z0">
    <w:name w:val="WW8Num426z0"/>
    <w:rsid w:val="00A76E3C"/>
    <w:rPr>
      <w:rFonts w:ascii="Wingdings" w:hAnsi="Wingdings" w:hint="default"/>
      <w:color w:val="0000FF"/>
    </w:rPr>
  </w:style>
  <w:style w:type="character" w:customStyle="1" w:styleId="WW8Num427z0">
    <w:name w:val="WW8Num427z0"/>
    <w:rsid w:val="00A76E3C"/>
    <w:rPr>
      <w:rFonts w:ascii="Symbol" w:hAnsi="Symbol" w:hint="default"/>
    </w:rPr>
  </w:style>
  <w:style w:type="character" w:customStyle="1" w:styleId="WW8Num427z1">
    <w:name w:val="WW8Num427z1"/>
    <w:rsid w:val="00A76E3C"/>
    <w:rPr>
      <w:rFonts w:ascii="Courier New" w:hAnsi="Courier New" w:cs="Courier New" w:hint="default"/>
    </w:rPr>
  </w:style>
  <w:style w:type="character" w:customStyle="1" w:styleId="WW8Num427z2">
    <w:name w:val="WW8Num427z2"/>
    <w:rsid w:val="00A76E3C"/>
    <w:rPr>
      <w:rFonts w:ascii="Wingdings" w:hAnsi="Wingdings" w:hint="default"/>
    </w:rPr>
  </w:style>
  <w:style w:type="character" w:customStyle="1" w:styleId="WW8Num429z0">
    <w:name w:val="WW8Num429z0"/>
    <w:rsid w:val="00A76E3C"/>
    <w:rPr>
      <w:rFonts w:ascii="Symbol" w:hAnsi="Symbol" w:hint="default"/>
    </w:rPr>
  </w:style>
  <w:style w:type="character" w:customStyle="1" w:styleId="WW8Num430z0">
    <w:name w:val="WW8Num430z0"/>
    <w:rsid w:val="00A76E3C"/>
    <w:rPr>
      <w:rFonts w:ascii="Symbol" w:hAnsi="Symbol" w:hint="default"/>
      <w:sz w:val="22"/>
    </w:rPr>
  </w:style>
  <w:style w:type="character" w:customStyle="1" w:styleId="WW8Num436z0">
    <w:name w:val="WW8Num436z0"/>
    <w:rsid w:val="00A76E3C"/>
    <w:rPr>
      <w:rFonts w:ascii="Symbol" w:hAnsi="Symbol" w:hint="default"/>
    </w:rPr>
  </w:style>
  <w:style w:type="character" w:customStyle="1" w:styleId="WW8Num436z1">
    <w:name w:val="WW8Num436z1"/>
    <w:rsid w:val="00A76E3C"/>
    <w:rPr>
      <w:rFonts w:ascii="Courier New" w:hAnsi="Courier New" w:cs="Courier New" w:hint="default"/>
    </w:rPr>
  </w:style>
  <w:style w:type="character" w:customStyle="1" w:styleId="WW8Num436z2">
    <w:name w:val="WW8Num436z2"/>
    <w:rsid w:val="00A76E3C"/>
    <w:rPr>
      <w:rFonts w:ascii="Wingdings" w:hAnsi="Wingdings" w:hint="default"/>
    </w:rPr>
  </w:style>
  <w:style w:type="character" w:customStyle="1" w:styleId="WW8Num439z0">
    <w:name w:val="WW8Num439z0"/>
    <w:rsid w:val="00A76E3C"/>
    <w:rPr>
      <w:rFonts w:ascii="Symbol" w:hAnsi="Symbol" w:hint="default"/>
    </w:rPr>
  </w:style>
  <w:style w:type="character" w:customStyle="1" w:styleId="WW8Num439z1">
    <w:name w:val="WW8Num439z1"/>
    <w:rsid w:val="00A76E3C"/>
    <w:rPr>
      <w:rFonts w:ascii="CommercialPi BT" w:hAnsi="CommercialPi BT" w:hint="default"/>
    </w:rPr>
  </w:style>
  <w:style w:type="character" w:customStyle="1" w:styleId="WW8Num439z2">
    <w:name w:val="WW8Num439z2"/>
    <w:rsid w:val="00A76E3C"/>
    <w:rPr>
      <w:rFonts w:ascii="Wingdings" w:hAnsi="Wingdings" w:hint="default"/>
    </w:rPr>
  </w:style>
  <w:style w:type="character" w:customStyle="1" w:styleId="WW8Num439z4">
    <w:name w:val="WW8Num439z4"/>
    <w:rsid w:val="00A76E3C"/>
    <w:rPr>
      <w:rFonts w:ascii="Courier New" w:hAnsi="Courier New" w:cs="Courier New" w:hint="default"/>
    </w:rPr>
  </w:style>
  <w:style w:type="character" w:customStyle="1" w:styleId="WW8Num442z0">
    <w:name w:val="WW8Num442z0"/>
    <w:rsid w:val="00A76E3C"/>
    <w:rPr>
      <w:rFonts w:ascii="Symbol" w:hAnsi="Symbol" w:hint="default"/>
    </w:rPr>
  </w:style>
  <w:style w:type="character" w:customStyle="1" w:styleId="WW8Num445z0">
    <w:name w:val="WW8Num445z0"/>
    <w:rsid w:val="00A76E3C"/>
    <w:rPr>
      <w:rFonts w:ascii="Wingdings" w:hAnsi="Wingdings" w:hint="default"/>
    </w:rPr>
  </w:style>
  <w:style w:type="character" w:customStyle="1" w:styleId="WW8Num447z0">
    <w:name w:val="WW8Num447z0"/>
    <w:rsid w:val="00A76E3C"/>
    <w:rPr>
      <w:rFonts w:ascii="Symbol" w:hAnsi="Symbol" w:hint="default"/>
    </w:rPr>
  </w:style>
  <w:style w:type="character" w:customStyle="1" w:styleId="WW8Num447z1">
    <w:name w:val="WW8Num447z1"/>
    <w:rsid w:val="00A76E3C"/>
    <w:rPr>
      <w:rFonts w:ascii="Courier New" w:hAnsi="Courier New" w:cs="Courier New" w:hint="default"/>
    </w:rPr>
  </w:style>
  <w:style w:type="character" w:customStyle="1" w:styleId="WW8Num447z2">
    <w:name w:val="WW8Num447z2"/>
    <w:rsid w:val="00A76E3C"/>
    <w:rPr>
      <w:rFonts w:ascii="Wingdings" w:hAnsi="Wingdings" w:hint="default"/>
    </w:rPr>
  </w:style>
  <w:style w:type="character" w:customStyle="1" w:styleId="WW8Num453z0">
    <w:name w:val="WW8Num453z0"/>
    <w:rsid w:val="00A76E3C"/>
    <w:rPr>
      <w:rFonts w:ascii="Symbol" w:hAnsi="Symbol" w:hint="default"/>
      <w:b w:val="0"/>
      <w:bCs w:val="0"/>
      <w:i w:val="0"/>
      <w:iCs w:val="0"/>
      <w:color w:val="auto"/>
      <w:sz w:val="28"/>
    </w:rPr>
  </w:style>
  <w:style w:type="character" w:customStyle="1" w:styleId="WW8Num454z0">
    <w:name w:val="WW8Num454z0"/>
    <w:rsid w:val="00A76E3C"/>
    <w:rPr>
      <w:rFonts w:ascii="Times New Roman" w:eastAsia="Times New Roman" w:hAnsi="Times New Roman" w:cs="Times New Roman" w:hint="default"/>
    </w:rPr>
  </w:style>
  <w:style w:type="character" w:customStyle="1" w:styleId="WW8Num454z1">
    <w:name w:val="WW8Num454z1"/>
    <w:rsid w:val="00A76E3C"/>
    <w:rPr>
      <w:rFonts w:ascii="Courier New" w:hAnsi="Courier New" w:cs="Courier New" w:hint="default"/>
    </w:rPr>
  </w:style>
  <w:style w:type="character" w:customStyle="1" w:styleId="WW8Num454z2">
    <w:name w:val="WW8Num454z2"/>
    <w:rsid w:val="00A76E3C"/>
    <w:rPr>
      <w:rFonts w:ascii="Wingdings" w:hAnsi="Wingdings" w:hint="default"/>
    </w:rPr>
  </w:style>
  <w:style w:type="character" w:customStyle="1" w:styleId="WW8Num454z3">
    <w:name w:val="WW8Num454z3"/>
    <w:rsid w:val="00A76E3C"/>
    <w:rPr>
      <w:rFonts w:ascii="Symbol" w:hAnsi="Symbol" w:hint="default"/>
    </w:rPr>
  </w:style>
  <w:style w:type="character" w:customStyle="1" w:styleId="WW8Num455z0">
    <w:name w:val="WW8Num455z0"/>
    <w:rsid w:val="00A76E3C"/>
    <w:rPr>
      <w:rFonts w:ascii="Minima SSi" w:hAnsi="Minima SSi" w:hint="default"/>
      <w:b w:val="0"/>
      <w:bCs w:val="0"/>
      <w:i w:val="0"/>
      <w:iCs w:val="0"/>
      <w:sz w:val="22"/>
    </w:rPr>
  </w:style>
  <w:style w:type="character" w:customStyle="1" w:styleId="WW8Num456z0">
    <w:name w:val="WW8Num456z0"/>
    <w:rsid w:val="00A76E3C"/>
    <w:rPr>
      <w:rFonts w:ascii="Symbol" w:hAnsi="Symbol" w:hint="default"/>
    </w:rPr>
  </w:style>
  <w:style w:type="character" w:customStyle="1" w:styleId="WW8Num457z0">
    <w:name w:val="WW8Num457z0"/>
    <w:rsid w:val="00A76E3C"/>
    <w:rPr>
      <w:rFonts w:ascii="Wingdings" w:hAnsi="Wingdings" w:hint="default"/>
    </w:rPr>
  </w:style>
  <w:style w:type="character" w:customStyle="1" w:styleId="WW8Num458z0">
    <w:name w:val="WW8Num458z0"/>
    <w:rsid w:val="00A76E3C"/>
    <w:rPr>
      <w:rFonts w:ascii="Symbol" w:hAnsi="Symbol" w:hint="default"/>
    </w:rPr>
  </w:style>
  <w:style w:type="character" w:customStyle="1" w:styleId="WW8Num458z1">
    <w:name w:val="WW8Num458z1"/>
    <w:rsid w:val="00A76E3C"/>
    <w:rPr>
      <w:rFonts w:ascii="Courier New" w:hAnsi="Courier New" w:cs="Courier New" w:hint="default"/>
    </w:rPr>
  </w:style>
  <w:style w:type="character" w:customStyle="1" w:styleId="WW8Num458z2">
    <w:name w:val="WW8Num458z2"/>
    <w:rsid w:val="00A76E3C"/>
    <w:rPr>
      <w:rFonts w:ascii="Wingdings" w:hAnsi="Wingdings" w:hint="default"/>
    </w:rPr>
  </w:style>
  <w:style w:type="character" w:customStyle="1" w:styleId="WW8Num462z0">
    <w:name w:val="WW8Num462z0"/>
    <w:rsid w:val="00A76E3C"/>
    <w:rPr>
      <w:rFonts w:ascii="Wingdings" w:hAnsi="Wingdings" w:hint="default"/>
    </w:rPr>
  </w:style>
  <w:style w:type="character" w:customStyle="1" w:styleId="WW8Num462z1">
    <w:name w:val="WW8Num462z1"/>
    <w:rsid w:val="00A76E3C"/>
    <w:rPr>
      <w:rFonts w:ascii="Courier New" w:hAnsi="Courier New" w:cs="Courier New" w:hint="default"/>
    </w:rPr>
  </w:style>
  <w:style w:type="character" w:customStyle="1" w:styleId="WW8Num462z3">
    <w:name w:val="WW8Num462z3"/>
    <w:rsid w:val="00A76E3C"/>
    <w:rPr>
      <w:rFonts w:ascii="Symbol" w:hAnsi="Symbol" w:hint="default"/>
    </w:rPr>
  </w:style>
  <w:style w:type="character" w:customStyle="1" w:styleId="WW8Num463z0">
    <w:name w:val="WW8Num463z0"/>
    <w:rsid w:val="00A76E3C"/>
    <w:rPr>
      <w:rFonts w:ascii="Wingdings" w:hAnsi="Wingdings" w:hint="default"/>
    </w:rPr>
  </w:style>
  <w:style w:type="character" w:customStyle="1" w:styleId="WW8Num463z1">
    <w:name w:val="WW8Num463z1"/>
    <w:rsid w:val="00A76E3C"/>
    <w:rPr>
      <w:rFonts w:ascii="Courier New" w:hAnsi="Courier New" w:cs="Courier New" w:hint="default"/>
    </w:rPr>
  </w:style>
  <w:style w:type="character" w:customStyle="1" w:styleId="WW8Num463z3">
    <w:name w:val="WW8Num463z3"/>
    <w:rsid w:val="00A76E3C"/>
    <w:rPr>
      <w:rFonts w:ascii="Symbol" w:hAnsi="Symbol" w:hint="default"/>
    </w:rPr>
  </w:style>
  <w:style w:type="character" w:customStyle="1" w:styleId="WW8Num464z0">
    <w:name w:val="WW8Num464z0"/>
    <w:rsid w:val="00A76E3C"/>
    <w:rPr>
      <w:b/>
      <w:bCs w:val="0"/>
    </w:rPr>
  </w:style>
  <w:style w:type="character" w:customStyle="1" w:styleId="WW8Num467z0">
    <w:name w:val="WW8Num467z0"/>
    <w:rsid w:val="00A76E3C"/>
    <w:rPr>
      <w:rFonts w:ascii="Symbol" w:hAnsi="Symbol" w:hint="default"/>
    </w:rPr>
  </w:style>
  <w:style w:type="character" w:customStyle="1" w:styleId="WW8Num467z1">
    <w:name w:val="WW8Num467z1"/>
    <w:rsid w:val="00A76E3C"/>
    <w:rPr>
      <w:rFonts w:ascii="Courier New" w:hAnsi="Courier New" w:cs="Courier New" w:hint="default"/>
    </w:rPr>
  </w:style>
  <w:style w:type="character" w:customStyle="1" w:styleId="WW8Num467z2">
    <w:name w:val="WW8Num467z2"/>
    <w:rsid w:val="00A76E3C"/>
    <w:rPr>
      <w:rFonts w:ascii="Wingdings" w:hAnsi="Wingdings" w:hint="default"/>
    </w:rPr>
  </w:style>
  <w:style w:type="character" w:customStyle="1" w:styleId="WW8Num473z0">
    <w:name w:val="WW8Num473z0"/>
    <w:rsid w:val="00A76E3C"/>
    <w:rPr>
      <w:rFonts w:ascii="Wingdings" w:hAnsi="Wingdings" w:hint="default"/>
      <w:sz w:val="13"/>
    </w:rPr>
  </w:style>
  <w:style w:type="character" w:customStyle="1" w:styleId="WW8Num473z1">
    <w:name w:val="WW8Num473z1"/>
    <w:rsid w:val="00A76E3C"/>
    <w:rPr>
      <w:rFonts w:ascii="Courier New" w:hAnsi="Courier New" w:cs="Courier New" w:hint="default"/>
    </w:rPr>
  </w:style>
  <w:style w:type="character" w:customStyle="1" w:styleId="WW8Num473z2">
    <w:name w:val="WW8Num473z2"/>
    <w:rsid w:val="00A76E3C"/>
    <w:rPr>
      <w:rFonts w:ascii="Wingdings" w:hAnsi="Wingdings" w:hint="default"/>
    </w:rPr>
  </w:style>
  <w:style w:type="character" w:customStyle="1" w:styleId="WW8Num473z3">
    <w:name w:val="WW8Num473z3"/>
    <w:rsid w:val="00A76E3C"/>
    <w:rPr>
      <w:rFonts w:ascii="Symbol" w:hAnsi="Symbol" w:hint="default"/>
    </w:rPr>
  </w:style>
  <w:style w:type="character" w:customStyle="1" w:styleId="WW8Num475z0">
    <w:name w:val="WW8Num475z0"/>
    <w:rsid w:val="00A76E3C"/>
    <w:rPr>
      <w:rFonts w:ascii="Wingdings" w:hAnsi="Wingdings" w:hint="default"/>
      <w:color w:val="FF0000"/>
    </w:rPr>
  </w:style>
  <w:style w:type="character" w:customStyle="1" w:styleId="WW8Num476z1">
    <w:name w:val="WW8Num476z1"/>
    <w:rsid w:val="00A76E3C"/>
    <w:rPr>
      <w:b/>
      <w:bCs w:val="0"/>
      <w:i w:val="0"/>
      <w:iCs w:val="0"/>
    </w:rPr>
  </w:style>
  <w:style w:type="character" w:customStyle="1" w:styleId="WW8Num477z1">
    <w:name w:val="WW8Num477z1"/>
    <w:rsid w:val="00A76E3C"/>
    <w:rPr>
      <w:b/>
      <w:bCs w:val="0"/>
      <w:i w:val="0"/>
      <w:iCs w:val="0"/>
    </w:rPr>
  </w:style>
  <w:style w:type="character" w:customStyle="1" w:styleId="WW8Num478z0">
    <w:name w:val="WW8Num478z0"/>
    <w:rsid w:val="00A76E3C"/>
    <w:rPr>
      <w:rFonts w:ascii="Symbol" w:hAnsi="Symbol" w:hint="default"/>
      <w:b/>
      <w:bCs w:val="0"/>
      <w:sz w:val="22"/>
    </w:rPr>
  </w:style>
  <w:style w:type="character" w:customStyle="1" w:styleId="WW8Num481z0">
    <w:name w:val="WW8Num481z0"/>
    <w:rsid w:val="00A76E3C"/>
    <w:rPr>
      <w:rFonts w:ascii="Symbol" w:hAnsi="Symbol" w:hint="default"/>
    </w:rPr>
  </w:style>
  <w:style w:type="character" w:customStyle="1" w:styleId="WW8Num484z0">
    <w:name w:val="WW8Num484z0"/>
    <w:rsid w:val="00A76E3C"/>
    <w:rPr>
      <w:rFonts w:ascii="Symbol" w:hAnsi="Symbol" w:hint="default"/>
    </w:rPr>
  </w:style>
  <w:style w:type="character" w:customStyle="1" w:styleId="WW8Num487z0">
    <w:name w:val="WW8Num487z0"/>
    <w:rsid w:val="00A76E3C"/>
    <w:rPr>
      <w:rFonts w:ascii="Symbol" w:hAnsi="Symbol" w:hint="default"/>
    </w:rPr>
  </w:style>
  <w:style w:type="character" w:customStyle="1" w:styleId="WW8Num487z2">
    <w:name w:val="WW8Num487z2"/>
    <w:rsid w:val="00A76E3C"/>
    <w:rPr>
      <w:rFonts w:ascii="Wingdings" w:hAnsi="Wingdings" w:hint="default"/>
    </w:rPr>
  </w:style>
  <w:style w:type="character" w:customStyle="1" w:styleId="WW8Num487z4">
    <w:name w:val="WW8Num487z4"/>
    <w:rsid w:val="00A76E3C"/>
    <w:rPr>
      <w:rFonts w:ascii="Courier New" w:hAnsi="Courier New" w:cs="Courier New" w:hint="default"/>
    </w:rPr>
  </w:style>
  <w:style w:type="character" w:customStyle="1" w:styleId="WW8Num490z1">
    <w:name w:val="WW8Num490z1"/>
    <w:rsid w:val="00A76E3C"/>
    <w:rPr>
      <w:b/>
      <w:bCs w:val="0"/>
      <w:i w:val="0"/>
      <w:iCs w:val="0"/>
    </w:rPr>
  </w:style>
  <w:style w:type="character" w:customStyle="1" w:styleId="WW8Num492z1">
    <w:name w:val="WW8Num492z1"/>
    <w:rsid w:val="00A76E3C"/>
    <w:rPr>
      <w:b/>
      <w:bCs w:val="0"/>
      <w:i w:val="0"/>
      <w:iCs w:val="0"/>
    </w:rPr>
  </w:style>
  <w:style w:type="character" w:customStyle="1" w:styleId="WW8Num493z0">
    <w:name w:val="WW8Num493z0"/>
    <w:rsid w:val="00A76E3C"/>
    <w:rPr>
      <w:rFonts w:ascii="Monotype Sorts" w:hAnsi="Monotype Sorts" w:hint="default"/>
    </w:rPr>
  </w:style>
  <w:style w:type="character" w:customStyle="1" w:styleId="WW8Num494z0">
    <w:name w:val="WW8Num494z0"/>
    <w:rsid w:val="00A76E3C"/>
    <w:rPr>
      <w:rFonts w:ascii="Symbol" w:hAnsi="Symbol" w:hint="default"/>
    </w:rPr>
  </w:style>
  <w:style w:type="character" w:customStyle="1" w:styleId="WW8Num495z0">
    <w:name w:val="WW8Num495z0"/>
    <w:rsid w:val="00A76E3C"/>
    <w:rPr>
      <w:b w:val="0"/>
      <w:bCs w:val="0"/>
    </w:rPr>
  </w:style>
  <w:style w:type="character" w:customStyle="1" w:styleId="WW8Num496z0">
    <w:name w:val="WW8Num496z0"/>
    <w:rsid w:val="00A76E3C"/>
    <w:rPr>
      <w:rFonts w:ascii="Symbol" w:hAnsi="Symbol" w:hint="default"/>
    </w:rPr>
  </w:style>
  <w:style w:type="character" w:customStyle="1" w:styleId="WW8Num497z0">
    <w:name w:val="WW8Num497z0"/>
    <w:rsid w:val="00A76E3C"/>
    <w:rPr>
      <w:rFonts w:ascii="Wingdings" w:hAnsi="Wingdings" w:hint="default"/>
    </w:rPr>
  </w:style>
  <w:style w:type="character" w:customStyle="1" w:styleId="WW8Num498z0">
    <w:name w:val="WW8Num498z0"/>
    <w:rsid w:val="00A76E3C"/>
    <w:rPr>
      <w:b/>
      <w:bCs w:val="0"/>
      <w:sz w:val="24"/>
      <w:u w:val="single"/>
    </w:rPr>
  </w:style>
  <w:style w:type="character" w:customStyle="1" w:styleId="WW8Num499z0">
    <w:name w:val="WW8Num499z0"/>
    <w:rsid w:val="00A76E3C"/>
    <w:rPr>
      <w:rFonts w:ascii="Symbol" w:hAnsi="Symbol" w:hint="default"/>
    </w:rPr>
  </w:style>
  <w:style w:type="character" w:customStyle="1" w:styleId="WW8Num501z0">
    <w:name w:val="WW8Num501z0"/>
    <w:rsid w:val="00A76E3C"/>
    <w:rPr>
      <w:rFonts w:ascii="Wingdings" w:hAnsi="Wingdings" w:hint="default"/>
      <w:color w:val="000000"/>
    </w:rPr>
  </w:style>
  <w:style w:type="character" w:customStyle="1" w:styleId="WW8Num504z0">
    <w:name w:val="WW8Num504z0"/>
    <w:rsid w:val="00A76E3C"/>
    <w:rPr>
      <w:rFonts w:ascii="Symbol" w:hAnsi="Symbol" w:hint="default"/>
    </w:rPr>
  </w:style>
  <w:style w:type="character" w:customStyle="1" w:styleId="WW8Num504z1">
    <w:name w:val="WW8Num504z1"/>
    <w:rsid w:val="00A76E3C"/>
    <w:rPr>
      <w:rFonts w:ascii="Courier New" w:hAnsi="Courier New" w:cs="Wingdings" w:hint="default"/>
    </w:rPr>
  </w:style>
  <w:style w:type="character" w:customStyle="1" w:styleId="WW8Num504z2">
    <w:name w:val="WW8Num504z2"/>
    <w:rsid w:val="00A76E3C"/>
    <w:rPr>
      <w:rFonts w:ascii="Wingdings" w:hAnsi="Wingdings" w:hint="default"/>
    </w:rPr>
  </w:style>
  <w:style w:type="character" w:customStyle="1" w:styleId="WW8Num507z0">
    <w:name w:val="WW8Num507z0"/>
    <w:rsid w:val="00A76E3C"/>
    <w:rPr>
      <w:rFonts w:ascii="Symbol" w:hAnsi="Symbol" w:hint="default"/>
      <w:color w:val="000000"/>
    </w:rPr>
  </w:style>
  <w:style w:type="character" w:customStyle="1" w:styleId="WW8Num507z1">
    <w:name w:val="WW8Num507z1"/>
    <w:rsid w:val="00A76E3C"/>
    <w:rPr>
      <w:rFonts w:ascii="Courier New" w:hAnsi="Courier New" w:cs="Courier New" w:hint="default"/>
    </w:rPr>
  </w:style>
  <w:style w:type="character" w:customStyle="1" w:styleId="WW8Num507z2">
    <w:name w:val="WW8Num507z2"/>
    <w:rsid w:val="00A76E3C"/>
    <w:rPr>
      <w:rFonts w:ascii="Wingdings" w:hAnsi="Wingdings" w:hint="default"/>
    </w:rPr>
  </w:style>
  <w:style w:type="character" w:customStyle="1" w:styleId="WW8Num507z3">
    <w:name w:val="WW8Num507z3"/>
    <w:rsid w:val="00A76E3C"/>
    <w:rPr>
      <w:rFonts w:ascii="Symbol" w:hAnsi="Symbol" w:hint="default"/>
    </w:rPr>
  </w:style>
  <w:style w:type="character" w:customStyle="1" w:styleId="WW8Num512z0">
    <w:name w:val="WW8Num512z0"/>
    <w:rsid w:val="00A76E3C"/>
    <w:rPr>
      <w:rFonts w:ascii="Wingdings" w:hAnsi="Wingdings" w:hint="default"/>
    </w:rPr>
  </w:style>
  <w:style w:type="character" w:customStyle="1" w:styleId="WW8Num519z1">
    <w:name w:val="WW8Num519z1"/>
    <w:rsid w:val="00A76E3C"/>
    <w:rPr>
      <w:b/>
      <w:bCs w:val="0"/>
    </w:rPr>
  </w:style>
  <w:style w:type="character" w:customStyle="1" w:styleId="WW8Num520z0">
    <w:name w:val="WW8Num520z0"/>
    <w:rsid w:val="00A76E3C"/>
    <w:rPr>
      <w:rFonts w:ascii="Symbol" w:hAnsi="Symbol" w:cs="Times New Roman" w:hint="default"/>
    </w:rPr>
  </w:style>
  <w:style w:type="character" w:customStyle="1" w:styleId="WW8Num523z0">
    <w:name w:val="WW8Num523z0"/>
    <w:rsid w:val="00A76E3C"/>
    <w:rPr>
      <w:rFonts w:ascii="Wingdings" w:hAnsi="Wingdings" w:hint="default"/>
    </w:rPr>
  </w:style>
  <w:style w:type="character" w:customStyle="1" w:styleId="WW8Num526z0">
    <w:name w:val="WW8Num526z0"/>
    <w:rsid w:val="00A76E3C"/>
    <w:rPr>
      <w:rFonts w:ascii="Wingdings" w:hAnsi="Wingdings" w:hint="default"/>
    </w:rPr>
  </w:style>
  <w:style w:type="character" w:customStyle="1" w:styleId="WW8Num527z0">
    <w:name w:val="WW8Num527z0"/>
    <w:rsid w:val="00A76E3C"/>
    <w:rPr>
      <w:rFonts w:ascii="Wingdings" w:hAnsi="Wingdings" w:hint="default"/>
    </w:rPr>
  </w:style>
  <w:style w:type="character" w:customStyle="1" w:styleId="WW8Num528z0">
    <w:name w:val="WW8Num528z0"/>
    <w:rsid w:val="00A76E3C"/>
    <w:rPr>
      <w:rFonts w:ascii="Symbol" w:hAnsi="Symbol" w:hint="default"/>
    </w:rPr>
  </w:style>
  <w:style w:type="character" w:customStyle="1" w:styleId="WW8Num528z1">
    <w:name w:val="WW8Num528z1"/>
    <w:rsid w:val="00A76E3C"/>
    <w:rPr>
      <w:rFonts w:ascii="Courier New" w:hAnsi="Courier New" w:cs="Courier New" w:hint="default"/>
    </w:rPr>
  </w:style>
  <w:style w:type="character" w:customStyle="1" w:styleId="WW8Num528z2">
    <w:name w:val="WW8Num528z2"/>
    <w:rsid w:val="00A76E3C"/>
    <w:rPr>
      <w:rFonts w:ascii="Wingdings" w:hAnsi="Wingdings" w:hint="default"/>
    </w:rPr>
  </w:style>
  <w:style w:type="character" w:customStyle="1" w:styleId="WW8Num529z0">
    <w:name w:val="WW8Num529z0"/>
    <w:rsid w:val="00A76E3C"/>
    <w:rPr>
      <w:rFonts w:ascii="Symbol" w:hAnsi="Symbol" w:hint="default"/>
    </w:rPr>
  </w:style>
  <w:style w:type="character" w:customStyle="1" w:styleId="WW8Num531z0">
    <w:name w:val="WW8Num531z0"/>
    <w:rsid w:val="00A76E3C"/>
    <w:rPr>
      <w:rFonts w:ascii="Wingdings" w:hAnsi="Wingdings" w:hint="default"/>
    </w:rPr>
  </w:style>
  <w:style w:type="character" w:customStyle="1" w:styleId="WW8Num531z1">
    <w:name w:val="WW8Num531z1"/>
    <w:rsid w:val="00A76E3C"/>
    <w:rPr>
      <w:rFonts w:ascii="Courier New" w:hAnsi="Courier New" w:cs="Courier New" w:hint="default"/>
    </w:rPr>
  </w:style>
  <w:style w:type="character" w:customStyle="1" w:styleId="WW8Num531z3">
    <w:name w:val="WW8Num531z3"/>
    <w:rsid w:val="00A76E3C"/>
    <w:rPr>
      <w:rFonts w:ascii="Symbol" w:hAnsi="Symbol" w:hint="default"/>
    </w:rPr>
  </w:style>
  <w:style w:type="character" w:customStyle="1" w:styleId="WW8Num533z0">
    <w:name w:val="WW8Num533z0"/>
    <w:rsid w:val="00A76E3C"/>
    <w:rPr>
      <w:rFonts w:ascii="Symbol" w:hAnsi="Symbol" w:hint="default"/>
    </w:rPr>
  </w:style>
  <w:style w:type="character" w:customStyle="1" w:styleId="WW8Num537z1">
    <w:name w:val="WW8Num537z1"/>
    <w:rsid w:val="00A76E3C"/>
    <w:rPr>
      <w:b/>
      <w:bCs w:val="0"/>
      <w:i w:val="0"/>
      <w:iCs w:val="0"/>
    </w:rPr>
  </w:style>
  <w:style w:type="character" w:customStyle="1" w:styleId="WW8Num541z0">
    <w:name w:val="WW8Num541z0"/>
    <w:rsid w:val="00A76E3C"/>
    <w:rPr>
      <w:rFonts w:ascii="Symbol" w:hAnsi="Symbol" w:hint="default"/>
    </w:rPr>
  </w:style>
  <w:style w:type="character" w:customStyle="1" w:styleId="WW8Num542z0">
    <w:name w:val="WW8Num542z0"/>
    <w:rsid w:val="00A76E3C"/>
    <w:rPr>
      <w:rFonts w:ascii="Times New Roman" w:eastAsia="Times New Roman" w:hAnsi="Times New Roman" w:cs="Times New Roman" w:hint="default"/>
    </w:rPr>
  </w:style>
  <w:style w:type="character" w:customStyle="1" w:styleId="WW8Num542z1">
    <w:name w:val="WW8Num542z1"/>
    <w:rsid w:val="00A76E3C"/>
    <w:rPr>
      <w:rFonts w:ascii="Courier New" w:hAnsi="Courier New" w:cs="Courier New" w:hint="default"/>
    </w:rPr>
  </w:style>
  <w:style w:type="character" w:customStyle="1" w:styleId="WW8Num542z2">
    <w:name w:val="WW8Num542z2"/>
    <w:rsid w:val="00A76E3C"/>
    <w:rPr>
      <w:rFonts w:ascii="Wingdings" w:hAnsi="Wingdings" w:hint="default"/>
    </w:rPr>
  </w:style>
  <w:style w:type="character" w:customStyle="1" w:styleId="WW8Num542z3">
    <w:name w:val="WW8Num542z3"/>
    <w:rsid w:val="00A76E3C"/>
    <w:rPr>
      <w:rFonts w:ascii="Symbol" w:hAnsi="Symbol" w:hint="default"/>
    </w:rPr>
  </w:style>
  <w:style w:type="character" w:customStyle="1" w:styleId="WW8Num545z1">
    <w:name w:val="WW8Num545z1"/>
    <w:rsid w:val="00A76E3C"/>
    <w:rPr>
      <w:rFonts w:ascii="CommercialPi BT" w:hAnsi="CommercialPi BT" w:hint="default"/>
    </w:rPr>
  </w:style>
  <w:style w:type="character" w:customStyle="1" w:styleId="WW8Num549z0">
    <w:name w:val="WW8Num549z0"/>
    <w:rsid w:val="00A76E3C"/>
    <w:rPr>
      <w:rFonts w:ascii="Symbol" w:hAnsi="Symbol" w:hint="default"/>
    </w:rPr>
  </w:style>
  <w:style w:type="character" w:customStyle="1" w:styleId="WW8Num549z1">
    <w:name w:val="WW8Num549z1"/>
    <w:rsid w:val="00A76E3C"/>
    <w:rPr>
      <w:rFonts w:ascii="Courier New" w:hAnsi="Courier New" w:cs="Wingdings" w:hint="default"/>
    </w:rPr>
  </w:style>
  <w:style w:type="character" w:customStyle="1" w:styleId="WW8Num549z2">
    <w:name w:val="WW8Num549z2"/>
    <w:rsid w:val="00A76E3C"/>
    <w:rPr>
      <w:rFonts w:ascii="Wingdings" w:hAnsi="Wingdings" w:hint="default"/>
    </w:rPr>
  </w:style>
  <w:style w:type="character" w:customStyle="1" w:styleId="WW8Num552z0">
    <w:name w:val="WW8Num552z0"/>
    <w:rsid w:val="00A76E3C"/>
    <w:rPr>
      <w:b w:val="0"/>
      <w:bCs w:val="0"/>
    </w:rPr>
  </w:style>
  <w:style w:type="character" w:customStyle="1" w:styleId="WW8Num555z0">
    <w:name w:val="WW8Num555z0"/>
    <w:rsid w:val="00A76E3C"/>
    <w:rPr>
      <w:rFonts w:ascii="Wingdings" w:hAnsi="Wingdings" w:hint="default"/>
    </w:rPr>
  </w:style>
  <w:style w:type="character" w:customStyle="1" w:styleId="WW8Num555z1">
    <w:name w:val="WW8Num555z1"/>
    <w:rsid w:val="00A76E3C"/>
    <w:rPr>
      <w:rFonts w:ascii="Courier New" w:hAnsi="Courier New" w:cs="Courier New" w:hint="default"/>
    </w:rPr>
  </w:style>
  <w:style w:type="character" w:customStyle="1" w:styleId="WW8Num555z3">
    <w:name w:val="WW8Num555z3"/>
    <w:rsid w:val="00A76E3C"/>
    <w:rPr>
      <w:rFonts w:ascii="Symbol" w:hAnsi="Symbol" w:hint="default"/>
    </w:rPr>
  </w:style>
  <w:style w:type="character" w:customStyle="1" w:styleId="WW8Num556z0">
    <w:name w:val="WW8Num556z0"/>
    <w:rsid w:val="00A76E3C"/>
    <w:rPr>
      <w:rFonts w:ascii="Wingdings" w:hAnsi="Wingdings" w:hint="default"/>
    </w:rPr>
  </w:style>
  <w:style w:type="character" w:customStyle="1" w:styleId="WW8Num560z0">
    <w:name w:val="WW8Num560z0"/>
    <w:rsid w:val="00A76E3C"/>
    <w:rPr>
      <w:rFonts w:ascii="Symbol" w:hAnsi="Symbol" w:hint="default"/>
    </w:rPr>
  </w:style>
  <w:style w:type="character" w:customStyle="1" w:styleId="WW8Num563z0">
    <w:name w:val="WW8Num563z0"/>
    <w:rsid w:val="00A76E3C"/>
    <w:rPr>
      <w:rFonts w:ascii="Wingdings" w:hAnsi="Wingdings" w:hint="default"/>
    </w:rPr>
  </w:style>
  <w:style w:type="character" w:customStyle="1" w:styleId="WW8Num564z0">
    <w:name w:val="WW8Num564z0"/>
    <w:rsid w:val="00A76E3C"/>
    <w:rPr>
      <w:rFonts w:ascii="Symbol" w:hAnsi="Symbol" w:hint="default"/>
    </w:rPr>
  </w:style>
  <w:style w:type="character" w:customStyle="1" w:styleId="WW8Num566z0">
    <w:name w:val="WW8Num566z0"/>
    <w:rsid w:val="00A76E3C"/>
    <w:rPr>
      <w:rFonts w:ascii="Symbol" w:hAnsi="Symbol" w:cs="Times New Roman" w:hint="default"/>
    </w:rPr>
  </w:style>
  <w:style w:type="character" w:customStyle="1" w:styleId="WW8Num567z0">
    <w:name w:val="WW8Num567z0"/>
    <w:rsid w:val="00A76E3C"/>
    <w:rPr>
      <w:rFonts w:ascii="Wingdings" w:hAnsi="Wingdings" w:hint="default"/>
    </w:rPr>
  </w:style>
  <w:style w:type="character" w:customStyle="1" w:styleId="WW8Num569z0">
    <w:name w:val="WW8Num569z0"/>
    <w:rsid w:val="00A76E3C"/>
    <w:rPr>
      <w:sz w:val="24"/>
    </w:rPr>
  </w:style>
  <w:style w:type="character" w:customStyle="1" w:styleId="WW8Num571z0">
    <w:name w:val="WW8Num571z0"/>
    <w:rsid w:val="00A76E3C"/>
    <w:rPr>
      <w:rFonts w:ascii="Symbol" w:hAnsi="Symbol" w:hint="default"/>
    </w:rPr>
  </w:style>
  <w:style w:type="character" w:customStyle="1" w:styleId="WW8Num576z1">
    <w:name w:val="WW8Num576z1"/>
    <w:rsid w:val="00A76E3C"/>
    <w:rPr>
      <w:b/>
      <w:bCs w:val="0"/>
      <w:i w:val="0"/>
      <w:iCs w:val="0"/>
    </w:rPr>
  </w:style>
  <w:style w:type="character" w:customStyle="1" w:styleId="WW8Num577z0">
    <w:name w:val="WW8Num577z0"/>
    <w:rsid w:val="00A76E3C"/>
    <w:rPr>
      <w:rFonts w:ascii="Wingdings" w:hAnsi="Wingdings" w:hint="default"/>
    </w:rPr>
  </w:style>
  <w:style w:type="character" w:customStyle="1" w:styleId="WW8Num577z1">
    <w:name w:val="WW8Num577z1"/>
    <w:rsid w:val="00A76E3C"/>
    <w:rPr>
      <w:rFonts w:ascii="Courier New" w:hAnsi="Courier New" w:cs="Courier New" w:hint="default"/>
    </w:rPr>
  </w:style>
  <w:style w:type="character" w:customStyle="1" w:styleId="WW8Num577z3">
    <w:name w:val="WW8Num577z3"/>
    <w:rsid w:val="00A76E3C"/>
    <w:rPr>
      <w:rFonts w:ascii="Symbol" w:hAnsi="Symbol" w:hint="default"/>
    </w:rPr>
  </w:style>
  <w:style w:type="character" w:customStyle="1" w:styleId="WW8Num581z0">
    <w:name w:val="WW8Num581z0"/>
    <w:rsid w:val="00A76E3C"/>
    <w:rPr>
      <w:rFonts w:ascii="Symbol" w:hAnsi="Symbol" w:hint="default"/>
    </w:rPr>
  </w:style>
  <w:style w:type="character" w:customStyle="1" w:styleId="WW8Num581z1">
    <w:name w:val="WW8Num581z1"/>
    <w:rsid w:val="00A76E3C"/>
    <w:rPr>
      <w:rFonts w:ascii="Courier New" w:hAnsi="Courier New" w:cs="Courier New" w:hint="default"/>
    </w:rPr>
  </w:style>
  <w:style w:type="character" w:customStyle="1" w:styleId="WW8Num581z2">
    <w:name w:val="WW8Num581z2"/>
    <w:rsid w:val="00A76E3C"/>
    <w:rPr>
      <w:rFonts w:ascii="Wingdings" w:hAnsi="Wingdings" w:hint="default"/>
    </w:rPr>
  </w:style>
  <w:style w:type="character" w:customStyle="1" w:styleId="WW8Num582z0">
    <w:name w:val="WW8Num582z0"/>
    <w:rsid w:val="00A76E3C"/>
    <w:rPr>
      <w:b/>
      <w:bCs w:val="0"/>
    </w:rPr>
  </w:style>
  <w:style w:type="character" w:customStyle="1" w:styleId="WW8Num583z0">
    <w:name w:val="WW8Num583z0"/>
    <w:rsid w:val="00A76E3C"/>
    <w:rPr>
      <w:rFonts w:ascii="Symbol" w:hAnsi="Symbol" w:hint="default"/>
      <w:color w:val="000000"/>
    </w:rPr>
  </w:style>
  <w:style w:type="character" w:customStyle="1" w:styleId="WW8Num583z2">
    <w:name w:val="WW8Num583z2"/>
    <w:rsid w:val="00A76E3C"/>
    <w:rPr>
      <w:rFonts w:ascii="Times New Roman" w:eastAsia="Times New Roman" w:hAnsi="Times New Roman" w:cs="Times New Roman" w:hint="default"/>
    </w:rPr>
  </w:style>
  <w:style w:type="character" w:customStyle="1" w:styleId="WW8Num583z3">
    <w:name w:val="WW8Num583z3"/>
    <w:rsid w:val="00A76E3C"/>
    <w:rPr>
      <w:rFonts w:ascii="Symbol" w:hAnsi="Symbol" w:hint="default"/>
    </w:rPr>
  </w:style>
  <w:style w:type="character" w:customStyle="1" w:styleId="WW8Num583z4">
    <w:name w:val="WW8Num583z4"/>
    <w:rsid w:val="00A76E3C"/>
    <w:rPr>
      <w:rFonts w:ascii="Courier New" w:hAnsi="Courier New" w:cs="Courier New" w:hint="default"/>
    </w:rPr>
  </w:style>
  <w:style w:type="character" w:customStyle="1" w:styleId="WW8Num583z5">
    <w:name w:val="WW8Num583z5"/>
    <w:rsid w:val="00A76E3C"/>
    <w:rPr>
      <w:rFonts w:ascii="Wingdings" w:hAnsi="Wingdings" w:hint="default"/>
    </w:rPr>
  </w:style>
  <w:style w:type="character" w:customStyle="1" w:styleId="WW8Num584z0">
    <w:name w:val="WW8Num584z0"/>
    <w:rsid w:val="00A76E3C"/>
    <w:rPr>
      <w:rFonts w:ascii="Wingdings" w:hAnsi="Wingdings" w:hint="default"/>
    </w:rPr>
  </w:style>
  <w:style w:type="character" w:customStyle="1" w:styleId="WW8Num587z0">
    <w:name w:val="WW8Num587z0"/>
    <w:rsid w:val="00A76E3C"/>
    <w:rPr>
      <w:rFonts w:ascii="Symbol" w:hAnsi="Symbol" w:hint="default"/>
      <w:color w:val="000000"/>
    </w:rPr>
  </w:style>
  <w:style w:type="character" w:customStyle="1" w:styleId="WW8Num587z1">
    <w:name w:val="WW8Num587z1"/>
    <w:rsid w:val="00A76E3C"/>
    <w:rPr>
      <w:rFonts w:ascii="Courier New" w:hAnsi="Courier New" w:cs="Courier New" w:hint="default"/>
    </w:rPr>
  </w:style>
  <w:style w:type="character" w:customStyle="1" w:styleId="WW8Num587z2">
    <w:name w:val="WW8Num587z2"/>
    <w:rsid w:val="00A76E3C"/>
    <w:rPr>
      <w:rFonts w:ascii="Wingdings" w:hAnsi="Wingdings" w:hint="default"/>
    </w:rPr>
  </w:style>
  <w:style w:type="character" w:customStyle="1" w:styleId="WW8Num587z3">
    <w:name w:val="WW8Num587z3"/>
    <w:rsid w:val="00A76E3C"/>
    <w:rPr>
      <w:rFonts w:ascii="Symbol" w:hAnsi="Symbol" w:hint="default"/>
    </w:rPr>
  </w:style>
  <w:style w:type="character" w:customStyle="1" w:styleId="WW8Num588z0">
    <w:name w:val="WW8Num588z0"/>
    <w:rsid w:val="00A76E3C"/>
    <w:rPr>
      <w:rFonts w:ascii="Symbol" w:hAnsi="Symbol" w:hint="default"/>
    </w:rPr>
  </w:style>
  <w:style w:type="character" w:customStyle="1" w:styleId="WW8Num588z1">
    <w:name w:val="WW8Num588z1"/>
    <w:rsid w:val="00A76E3C"/>
    <w:rPr>
      <w:rFonts w:ascii="Courier New" w:hAnsi="Courier New" w:cs="Courier New" w:hint="default"/>
    </w:rPr>
  </w:style>
  <w:style w:type="character" w:customStyle="1" w:styleId="WW8Num588z2">
    <w:name w:val="WW8Num588z2"/>
    <w:rsid w:val="00A76E3C"/>
    <w:rPr>
      <w:rFonts w:ascii="Wingdings" w:hAnsi="Wingdings" w:hint="default"/>
    </w:rPr>
  </w:style>
  <w:style w:type="character" w:customStyle="1" w:styleId="WW8Num589z0">
    <w:name w:val="WW8Num589z0"/>
    <w:rsid w:val="00A76E3C"/>
    <w:rPr>
      <w:rFonts w:ascii="Wingdings" w:hAnsi="Wingdings" w:hint="default"/>
    </w:rPr>
  </w:style>
  <w:style w:type="character" w:customStyle="1" w:styleId="WW8Num590z0">
    <w:name w:val="WW8Num590z0"/>
    <w:rsid w:val="00A76E3C"/>
    <w:rPr>
      <w:rFonts w:ascii="Courier New" w:hAnsi="Courier New" w:cs="Courier New" w:hint="default"/>
    </w:rPr>
  </w:style>
  <w:style w:type="character" w:customStyle="1" w:styleId="WW8Num590z2">
    <w:name w:val="WW8Num590z2"/>
    <w:rsid w:val="00A76E3C"/>
    <w:rPr>
      <w:rFonts w:ascii="Wingdings" w:hAnsi="Wingdings" w:hint="default"/>
    </w:rPr>
  </w:style>
  <w:style w:type="character" w:customStyle="1" w:styleId="WW8Num590z3">
    <w:name w:val="WW8Num590z3"/>
    <w:rsid w:val="00A76E3C"/>
    <w:rPr>
      <w:rFonts w:ascii="Symbol" w:hAnsi="Symbol" w:hint="default"/>
    </w:rPr>
  </w:style>
  <w:style w:type="character" w:customStyle="1" w:styleId="WW8Num593z1">
    <w:name w:val="WW8Num593z1"/>
    <w:rsid w:val="00A76E3C"/>
    <w:rPr>
      <w:rFonts w:ascii="CommercialPi BT" w:hAnsi="CommercialPi BT" w:hint="default"/>
    </w:rPr>
  </w:style>
  <w:style w:type="character" w:customStyle="1" w:styleId="WW8Num594z0">
    <w:name w:val="WW8Num594z0"/>
    <w:rsid w:val="00A76E3C"/>
    <w:rPr>
      <w:rFonts w:ascii="Wingdings" w:hAnsi="Wingdings" w:hint="default"/>
    </w:rPr>
  </w:style>
  <w:style w:type="character" w:customStyle="1" w:styleId="WW8Num595z0">
    <w:name w:val="WW8Num595z0"/>
    <w:rsid w:val="00A76E3C"/>
    <w:rPr>
      <w:rFonts w:ascii="Symbol" w:hAnsi="Symbol" w:hint="default"/>
    </w:rPr>
  </w:style>
  <w:style w:type="character" w:customStyle="1" w:styleId="WW8Num598z0">
    <w:name w:val="WW8Num598z0"/>
    <w:rsid w:val="00A76E3C"/>
    <w:rPr>
      <w:rFonts w:ascii="Symbol" w:hAnsi="Symbol" w:hint="default"/>
    </w:rPr>
  </w:style>
  <w:style w:type="character" w:customStyle="1" w:styleId="WW8Num600z1">
    <w:name w:val="WW8Num600z1"/>
    <w:rsid w:val="00A76E3C"/>
    <w:rPr>
      <w:b/>
      <w:bCs w:val="0"/>
      <w:i w:val="0"/>
      <w:iCs w:val="0"/>
    </w:rPr>
  </w:style>
  <w:style w:type="character" w:customStyle="1" w:styleId="WW8Num601z0">
    <w:name w:val="WW8Num601z0"/>
    <w:rsid w:val="00A76E3C"/>
    <w:rPr>
      <w:rFonts w:ascii="Symbol" w:hAnsi="Symbol" w:hint="default"/>
      <w:b/>
      <w:bCs w:val="0"/>
      <w:i w:val="0"/>
      <w:iCs w:val="0"/>
      <w:sz w:val="20"/>
    </w:rPr>
  </w:style>
  <w:style w:type="character" w:customStyle="1" w:styleId="WW8Num602z0">
    <w:name w:val="WW8Num602z0"/>
    <w:rsid w:val="00A76E3C"/>
    <w:rPr>
      <w:rFonts w:ascii="Symbol" w:hAnsi="Symbol" w:hint="default"/>
    </w:rPr>
  </w:style>
  <w:style w:type="character" w:customStyle="1" w:styleId="WW8Num605z0">
    <w:name w:val="WW8Num605z0"/>
    <w:rsid w:val="00A76E3C"/>
    <w:rPr>
      <w:rFonts w:ascii="Symbol" w:hAnsi="Symbol" w:hint="default"/>
    </w:rPr>
  </w:style>
  <w:style w:type="character" w:customStyle="1" w:styleId="WW8Num606z0">
    <w:name w:val="WW8Num606z0"/>
    <w:rsid w:val="00A76E3C"/>
    <w:rPr>
      <w:b/>
      <w:bCs w:val="0"/>
    </w:rPr>
  </w:style>
  <w:style w:type="character" w:customStyle="1" w:styleId="WW8Num607z0">
    <w:name w:val="WW8Num607z0"/>
    <w:rsid w:val="00A76E3C"/>
    <w:rPr>
      <w:rFonts w:ascii="Symbol" w:hAnsi="Symbol" w:hint="default"/>
      <w:b/>
      <w:bCs w:val="0"/>
      <w:i w:val="0"/>
      <w:iCs w:val="0"/>
      <w:sz w:val="20"/>
    </w:rPr>
  </w:style>
  <w:style w:type="character" w:customStyle="1" w:styleId="WW8Num608z0">
    <w:name w:val="WW8Num608z0"/>
    <w:rsid w:val="00A76E3C"/>
    <w:rPr>
      <w:rFonts w:ascii="Symbol" w:hAnsi="Symbol" w:hint="default"/>
    </w:rPr>
  </w:style>
  <w:style w:type="character" w:customStyle="1" w:styleId="WW8Num609z0">
    <w:name w:val="WW8Num609z0"/>
    <w:rsid w:val="00A76E3C"/>
    <w:rPr>
      <w:rFonts w:ascii="Wingdings" w:hAnsi="Wingdings" w:hint="default"/>
    </w:rPr>
  </w:style>
  <w:style w:type="character" w:customStyle="1" w:styleId="WW8Num610z0">
    <w:name w:val="WW8Num610z0"/>
    <w:rsid w:val="00A76E3C"/>
    <w:rPr>
      <w:rFonts w:ascii="Symbol" w:hAnsi="Symbol" w:hint="default"/>
    </w:rPr>
  </w:style>
  <w:style w:type="character" w:customStyle="1" w:styleId="WW8Num610z1">
    <w:name w:val="WW8Num610z1"/>
    <w:rsid w:val="00A76E3C"/>
    <w:rPr>
      <w:rFonts w:ascii="Courier New" w:hAnsi="Courier New" w:cs="Courier New" w:hint="default"/>
    </w:rPr>
  </w:style>
  <w:style w:type="character" w:customStyle="1" w:styleId="WW8Num610z2">
    <w:name w:val="WW8Num610z2"/>
    <w:rsid w:val="00A76E3C"/>
    <w:rPr>
      <w:rFonts w:ascii="Wingdings" w:hAnsi="Wingdings" w:hint="default"/>
    </w:rPr>
  </w:style>
  <w:style w:type="character" w:customStyle="1" w:styleId="WW8Num611z0">
    <w:name w:val="WW8Num611z0"/>
    <w:rsid w:val="00A76E3C"/>
    <w:rPr>
      <w:rFonts w:ascii="Symbol" w:hAnsi="Symbol" w:hint="default"/>
      <w:color w:val="FF0000"/>
    </w:rPr>
  </w:style>
  <w:style w:type="character" w:customStyle="1" w:styleId="WW8Num612z0">
    <w:name w:val="WW8Num612z0"/>
    <w:rsid w:val="00A76E3C"/>
    <w:rPr>
      <w:rFonts w:ascii="Symbol" w:hAnsi="Symbol" w:hint="default"/>
    </w:rPr>
  </w:style>
  <w:style w:type="character" w:customStyle="1" w:styleId="WW8Num615z0">
    <w:name w:val="WW8Num615z0"/>
    <w:rsid w:val="00A76E3C"/>
    <w:rPr>
      <w:rFonts w:ascii="Symbol" w:hAnsi="Symbol" w:hint="default"/>
    </w:rPr>
  </w:style>
  <w:style w:type="character" w:customStyle="1" w:styleId="WW8Num619z0">
    <w:name w:val="WW8Num619z0"/>
    <w:rsid w:val="00A76E3C"/>
    <w:rPr>
      <w:rFonts w:ascii="Symbol" w:hAnsi="Symbol" w:hint="default"/>
    </w:rPr>
  </w:style>
  <w:style w:type="character" w:customStyle="1" w:styleId="WW8Num620z1">
    <w:name w:val="WW8Num620z1"/>
    <w:rsid w:val="00A76E3C"/>
    <w:rPr>
      <w:rFonts w:ascii="Symbol" w:hAnsi="Symbol" w:hint="default"/>
    </w:rPr>
  </w:style>
  <w:style w:type="character" w:customStyle="1" w:styleId="WW8Num620z2">
    <w:name w:val="WW8Num620z2"/>
    <w:rsid w:val="00A76E3C"/>
    <w:rPr>
      <w:rFonts w:ascii="Wingdings" w:hAnsi="Wingdings" w:hint="default"/>
    </w:rPr>
  </w:style>
  <w:style w:type="character" w:customStyle="1" w:styleId="WW8Num620z4">
    <w:name w:val="WW8Num620z4"/>
    <w:rsid w:val="00A76E3C"/>
    <w:rPr>
      <w:rFonts w:ascii="Courier New" w:hAnsi="Courier New" w:cs="Courier New" w:hint="default"/>
    </w:rPr>
  </w:style>
  <w:style w:type="character" w:customStyle="1" w:styleId="WW8Num622z0">
    <w:name w:val="WW8Num622z0"/>
    <w:rsid w:val="00A76E3C"/>
    <w:rPr>
      <w:rFonts w:ascii="Wingdings" w:hAnsi="Wingdings" w:hint="default"/>
      <w:color w:val="000000"/>
    </w:rPr>
  </w:style>
  <w:style w:type="character" w:customStyle="1" w:styleId="WW8Num627z0">
    <w:name w:val="WW8Num627z0"/>
    <w:rsid w:val="00A76E3C"/>
    <w:rPr>
      <w:rFonts w:ascii="Symbol" w:hAnsi="Symbol" w:hint="default"/>
    </w:rPr>
  </w:style>
  <w:style w:type="character" w:customStyle="1" w:styleId="WW8Num627z1">
    <w:name w:val="WW8Num627z1"/>
    <w:rsid w:val="00A76E3C"/>
    <w:rPr>
      <w:rFonts w:ascii="Courier New" w:hAnsi="Courier New" w:cs="Courier New" w:hint="default"/>
    </w:rPr>
  </w:style>
  <w:style w:type="character" w:customStyle="1" w:styleId="WW8Num627z2">
    <w:name w:val="WW8Num627z2"/>
    <w:rsid w:val="00A76E3C"/>
    <w:rPr>
      <w:rFonts w:ascii="Wingdings" w:hAnsi="Wingdings" w:hint="default"/>
    </w:rPr>
  </w:style>
  <w:style w:type="character" w:customStyle="1" w:styleId="WW8Num628z1">
    <w:name w:val="WW8Num628z1"/>
    <w:rsid w:val="00A76E3C"/>
    <w:rPr>
      <w:b/>
      <w:bCs w:val="0"/>
      <w:i w:val="0"/>
      <w:iCs w:val="0"/>
    </w:rPr>
  </w:style>
  <w:style w:type="character" w:customStyle="1" w:styleId="WW8Num629z0">
    <w:name w:val="WW8Num629z0"/>
    <w:rsid w:val="00A76E3C"/>
    <w:rPr>
      <w:rFonts w:ascii="Symbol" w:hAnsi="Symbol" w:hint="default"/>
    </w:rPr>
  </w:style>
  <w:style w:type="character" w:customStyle="1" w:styleId="WW8Num629z2">
    <w:name w:val="WW8Num629z2"/>
    <w:rsid w:val="00A76E3C"/>
    <w:rPr>
      <w:rFonts w:ascii="Wingdings" w:hAnsi="Wingdings" w:hint="default"/>
    </w:rPr>
  </w:style>
  <w:style w:type="character" w:customStyle="1" w:styleId="WW8Num629z4">
    <w:name w:val="WW8Num629z4"/>
    <w:rsid w:val="00A76E3C"/>
    <w:rPr>
      <w:rFonts w:ascii="Courier New" w:hAnsi="Courier New" w:cs="Courier New" w:hint="default"/>
    </w:rPr>
  </w:style>
  <w:style w:type="character" w:customStyle="1" w:styleId="WW8Num630z0">
    <w:name w:val="WW8Num630z0"/>
    <w:rsid w:val="00A76E3C"/>
    <w:rPr>
      <w:rFonts w:ascii="Wingdings" w:hAnsi="Wingdings" w:hint="default"/>
    </w:rPr>
  </w:style>
  <w:style w:type="character" w:customStyle="1" w:styleId="WW8Num632z1">
    <w:name w:val="WW8Num632z1"/>
    <w:rsid w:val="00A76E3C"/>
    <w:rPr>
      <w:b/>
      <w:bCs w:val="0"/>
      <w:i w:val="0"/>
      <w:iCs w:val="0"/>
    </w:rPr>
  </w:style>
  <w:style w:type="character" w:customStyle="1" w:styleId="WW8Num635z1">
    <w:name w:val="WW8Num635z1"/>
    <w:rsid w:val="00A76E3C"/>
    <w:rPr>
      <w:b/>
      <w:bCs w:val="0"/>
      <w:i w:val="0"/>
      <w:iCs w:val="0"/>
    </w:rPr>
  </w:style>
  <w:style w:type="character" w:customStyle="1" w:styleId="WW8Num637z0">
    <w:name w:val="WW8Num637z0"/>
    <w:rsid w:val="00A76E3C"/>
    <w:rPr>
      <w:rFonts w:ascii="Symbol" w:hAnsi="Symbol" w:hint="default"/>
    </w:rPr>
  </w:style>
  <w:style w:type="character" w:customStyle="1" w:styleId="WW8Num639z0">
    <w:name w:val="WW8Num639z0"/>
    <w:rsid w:val="00A76E3C"/>
    <w:rPr>
      <w:rFonts w:ascii="Symbol" w:hAnsi="Symbol" w:hint="default"/>
    </w:rPr>
  </w:style>
  <w:style w:type="character" w:customStyle="1" w:styleId="WW8Num640z0">
    <w:name w:val="WW8Num640z0"/>
    <w:rsid w:val="00A76E3C"/>
    <w:rPr>
      <w:rFonts w:ascii="Wingdings" w:hAnsi="Wingdings" w:hint="default"/>
    </w:rPr>
  </w:style>
  <w:style w:type="character" w:customStyle="1" w:styleId="WW8Num641z0">
    <w:name w:val="WW8Num641z0"/>
    <w:rsid w:val="00A76E3C"/>
    <w:rPr>
      <w:rFonts w:ascii="Symbol" w:hAnsi="Symbol" w:hint="default"/>
    </w:rPr>
  </w:style>
  <w:style w:type="character" w:customStyle="1" w:styleId="WW8Num641z1">
    <w:name w:val="WW8Num641z1"/>
    <w:rsid w:val="00A76E3C"/>
    <w:rPr>
      <w:rFonts w:ascii="Courier New" w:hAnsi="Courier New" w:cs="Courier New" w:hint="default"/>
    </w:rPr>
  </w:style>
  <w:style w:type="character" w:customStyle="1" w:styleId="WW8Num641z2">
    <w:name w:val="WW8Num641z2"/>
    <w:rsid w:val="00A76E3C"/>
    <w:rPr>
      <w:rFonts w:ascii="Wingdings" w:hAnsi="Wingdings" w:hint="default"/>
    </w:rPr>
  </w:style>
  <w:style w:type="character" w:customStyle="1" w:styleId="WW8Num644z0">
    <w:name w:val="WW8Num644z0"/>
    <w:rsid w:val="00A76E3C"/>
    <w:rPr>
      <w:rFonts w:ascii="Wingdings" w:hAnsi="Wingdings" w:hint="default"/>
      <w:color w:val="FF0000"/>
    </w:rPr>
  </w:style>
  <w:style w:type="character" w:customStyle="1" w:styleId="WW8Num647z0">
    <w:name w:val="WW8Num647z0"/>
    <w:rsid w:val="00A76E3C"/>
    <w:rPr>
      <w:rFonts w:ascii="Symbol" w:hAnsi="Symbol" w:hint="default"/>
    </w:rPr>
  </w:style>
  <w:style w:type="character" w:customStyle="1" w:styleId="WW8Num648z0">
    <w:name w:val="WW8Num648z0"/>
    <w:rsid w:val="00A76E3C"/>
    <w:rPr>
      <w:rFonts w:ascii="Symbol" w:hAnsi="Symbol" w:hint="default"/>
    </w:rPr>
  </w:style>
  <w:style w:type="character" w:customStyle="1" w:styleId="WW8Num648z1">
    <w:name w:val="WW8Num648z1"/>
    <w:rsid w:val="00A76E3C"/>
    <w:rPr>
      <w:rFonts w:ascii="Courier New" w:hAnsi="Courier New" w:cs="Courier New" w:hint="default"/>
    </w:rPr>
  </w:style>
  <w:style w:type="character" w:customStyle="1" w:styleId="WW8Num648z2">
    <w:name w:val="WW8Num648z2"/>
    <w:rsid w:val="00A76E3C"/>
    <w:rPr>
      <w:rFonts w:ascii="Wingdings" w:hAnsi="Wingdings" w:hint="default"/>
    </w:rPr>
  </w:style>
  <w:style w:type="character" w:customStyle="1" w:styleId="WW8Num649z0">
    <w:name w:val="WW8Num649z0"/>
    <w:rsid w:val="00A76E3C"/>
    <w:rPr>
      <w:rFonts w:ascii="Symbol" w:hAnsi="Symbol" w:hint="default"/>
    </w:rPr>
  </w:style>
  <w:style w:type="character" w:customStyle="1" w:styleId="WW8Num649z1">
    <w:name w:val="WW8Num649z1"/>
    <w:rsid w:val="00A76E3C"/>
    <w:rPr>
      <w:rFonts w:ascii="Courier New" w:hAnsi="Courier New" w:cs="Courier New" w:hint="default"/>
    </w:rPr>
  </w:style>
  <w:style w:type="character" w:customStyle="1" w:styleId="WW8Num649z2">
    <w:name w:val="WW8Num649z2"/>
    <w:rsid w:val="00A76E3C"/>
    <w:rPr>
      <w:rFonts w:ascii="Wingdings" w:hAnsi="Wingdings" w:hint="default"/>
    </w:rPr>
  </w:style>
  <w:style w:type="character" w:customStyle="1" w:styleId="WW8Num650z0">
    <w:name w:val="WW8Num650z0"/>
    <w:rsid w:val="00A76E3C"/>
    <w:rPr>
      <w:rFonts w:ascii="Symbol" w:hAnsi="Symbol" w:hint="default"/>
    </w:rPr>
  </w:style>
  <w:style w:type="character" w:customStyle="1" w:styleId="WW8Num651z0">
    <w:name w:val="WW8Num651z0"/>
    <w:rsid w:val="00A76E3C"/>
    <w:rPr>
      <w:rFonts w:ascii="Symbol" w:hAnsi="Symbol" w:hint="default"/>
    </w:rPr>
  </w:style>
  <w:style w:type="character" w:customStyle="1" w:styleId="WW8Num652z0">
    <w:name w:val="WW8Num652z0"/>
    <w:rsid w:val="00A76E3C"/>
    <w:rPr>
      <w:rFonts w:ascii="Symbol" w:hAnsi="Symbol" w:hint="default"/>
    </w:rPr>
  </w:style>
  <w:style w:type="character" w:customStyle="1" w:styleId="WW8Num652z1">
    <w:name w:val="WW8Num652z1"/>
    <w:rsid w:val="00A76E3C"/>
    <w:rPr>
      <w:rFonts w:ascii="Courier New" w:hAnsi="Courier New" w:cs="Courier New" w:hint="default"/>
    </w:rPr>
  </w:style>
  <w:style w:type="character" w:customStyle="1" w:styleId="WW8Num652z2">
    <w:name w:val="WW8Num652z2"/>
    <w:rsid w:val="00A76E3C"/>
    <w:rPr>
      <w:rFonts w:ascii="Wingdings" w:hAnsi="Wingdings" w:hint="default"/>
    </w:rPr>
  </w:style>
  <w:style w:type="character" w:customStyle="1" w:styleId="WW8Num654z0">
    <w:name w:val="WW8Num654z0"/>
    <w:rsid w:val="00A76E3C"/>
    <w:rPr>
      <w:rFonts w:ascii="Symbol" w:hAnsi="Symbol" w:hint="default"/>
    </w:rPr>
  </w:style>
  <w:style w:type="character" w:customStyle="1" w:styleId="WW8Num654z1">
    <w:name w:val="WW8Num654z1"/>
    <w:rsid w:val="00A76E3C"/>
    <w:rPr>
      <w:rFonts w:ascii="Courier New" w:hAnsi="Courier New" w:cs="Courier New" w:hint="default"/>
    </w:rPr>
  </w:style>
  <w:style w:type="character" w:customStyle="1" w:styleId="WW8Num654z2">
    <w:name w:val="WW8Num654z2"/>
    <w:rsid w:val="00A76E3C"/>
    <w:rPr>
      <w:rFonts w:ascii="Wingdings" w:hAnsi="Wingdings" w:hint="default"/>
    </w:rPr>
  </w:style>
  <w:style w:type="character" w:customStyle="1" w:styleId="WW8Num655z0">
    <w:name w:val="WW8Num655z0"/>
    <w:rsid w:val="00A76E3C"/>
    <w:rPr>
      <w:rFonts w:ascii="Symbol" w:eastAsia="Times New Roman" w:hAnsi="Symbol" w:cs="Times New Roman" w:hint="default"/>
    </w:rPr>
  </w:style>
  <w:style w:type="character" w:customStyle="1" w:styleId="WW8Num655z1">
    <w:name w:val="WW8Num655z1"/>
    <w:rsid w:val="00A76E3C"/>
    <w:rPr>
      <w:rFonts w:ascii="Courier New" w:hAnsi="Courier New" w:cs="Courier New" w:hint="default"/>
    </w:rPr>
  </w:style>
  <w:style w:type="character" w:customStyle="1" w:styleId="WW8Num655z2">
    <w:name w:val="WW8Num655z2"/>
    <w:rsid w:val="00A76E3C"/>
    <w:rPr>
      <w:rFonts w:ascii="Wingdings" w:hAnsi="Wingdings" w:hint="default"/>
    </w:rPr>
  </w:style>
  <w:style w:type="character" w:customStyle="1" w:styleId="WW8Num655z3">
    <w:name w:val="WW8Num655z3"/>
    <w:rsid w:val="00A76E3C"/>
    <w:rPr>
      <w:rFonts w:ascii="Symbol" w:hAnsi="Symbol" w:hint="default"/>
    </w:rPr>
  </w:style>
  <w:style w:type="character" w:customStyle="1" w:styleId="WW8Num656z0">
    <w:name w:val="WW8Num656z0"/>
    <w:rsid w:val="00A76E3C"/>
    <w:rPr>
      <w:rFonts w:ascii="Times New Roman" w:hAnsi="Times New Roman" w:cs="Times New Roman" w:hint="default"/>
    </w:rPr>
  </w:style>
  <w:style w:type="character" w:customStyle="1" w:styleId="WW8Num660z0">
    <w:name w:val="WW8Num660z0"/>
    <w:rsid w:val="00A76E3C"/>
    <w:rPr>
      <w:b/>
      <w:bCs w:val="0"/>
      <w:sz w:val="28"/>
    </w:rPr>
  </w:style>
  <w:style w:type="character" w:customStyle="1" w:styleId="WW8Num663z1">
    <w:name w:val="WW8Num663z1"/>
    <w:rsid w:val="00A76E3C"/>
    <w:rPr>
      <w:b/>
      <w:bCs w:val="0"/>
      <w:i w:val="0"/>
      <w:iCs w:val="0"/>
    </w:rPr>
  </w:style>
  <w:style w:type="character" w:customStyle="1" w:styleId="WW8Num669z0">
    <w:name w:val="WW8Num669z0"/>
    <w:rsid w:val="00A76E3C"/>
    <w:rPr>
      <w:rFonts w:ascii="Wingdings" w:hAnsi="Wingdings" w:hint="default"/>
      <w:color w:val="FF0000"/>
    </w:rPr>
  </w:style>
  <w:style w:type="character" w:customStyle="1" w:styleId="WW8Num674z0">
    <w:name w:val="WW8Num674z0"/>
    <w:rsid w:val="00A76E3C"/>
    <w:rPr>
      <w:rFonts w:ascii="Symbol" w:hAnsi="Symbol" w:cs="Times New Roman" w:hint="default"/>
    </w:rPr>
  </w:style>
  <w:style w:type="character" w:customStyle="1" w:styleId="WW8Num676z0">
    <w:name w:val="WW8Num676z0"/>
    <w:rsid w:val="00A76E3C"/>
    <w:rPr>
      <w:rFonts w:ascii="Wingdings" w:hAnsi="Wingdings" w:hint="default"/>
    </w:rPr>
  </w:style>
  <w:style w:type="character" w:customStyle="1" w:styleId="WW8Num676z1">
    <w:name w:val="WW8Num676z1"/>
    <w:rsid w:val="00A76E3C"/>
    <w:rPr>
      <w:rFonts w:ascii="Courier New" w:hAnsi="Courier New" w:cs="Courier New" w:hint="default"/>
    </w:rPr>
  </w:style>
  <w:style w:type="character" w:customStyle="1" w:styleId="WW8Num676z3">
    <w:name w:val="WW8Num676z3"/>
    <w:rsid w:val="00A76E3C"/>
    <w:rPr>
      <w:rFonts w:ascii="Symbol" w:hAnsi="Symbol" w:hint="default"/>
    </w:rPr>
  </w:style>
  <w:style w:type="character" w:customStyle="1" w:styleId="WW8Num680z0">
    <w:name w:val="WW8Num680z0"/>
    <w:rsid w:val="00A76E3C"/>
    <w:rPr>
      <w:rFonts w:ascii="Symbol" w:hAnsi="Symbol" w:hint="default"/>
      <w:color w:val="0000FF"/>
    </w:rPr>
  </w:style>
  <w:style w:type="character" w:customStyle="1" w:styleId="WW8Num682z0">
    <w:name w:val="WW8Num682z0"/>
    <w:rsid w:val="00A76E3C"/>
    <w:rPr>
      <w:rFonts w:ascii="Wingdings" w:hAnsi="Wingdings" w:hint="default"/>
    </w:rPr>
  </w:style>
  <w:style w:type="character" w:customStyle="1" w:styleId="WW8Num683z0">
    <w:name w:val="WW8Num683z0"/>
    <w:rsid w:val="00A76E3C"/>
    <w:rPr>
      <w:rFonts w:ascii="Times New Roman" w:eastAsia="Times New Roman" w:hAnsi="Times New Roman" w:cs="Times New Roman" w:hint="default"/>
    </w:rPr>
  </w:style>
  <w:style w:type="character" w:customStyle="1" w:styleId="WW8Num683z1">
    <w:name w:val="WW8Num683z1"/>
    <w:rsid w:val="00A76E3C"/>
    <w:rPr>
      <w:rFonts w:ascii="Courier New" w:hAnsi="Courier New" w:cs="Courier New" w:hint="default"/>
    </w:rPr>
  </w:style>
  <w:style w:type="character" w:customStyle="1" w:styleId="WW8Num683z2">
    <w:name w:val="WW8Num683z2"/>
    <w:rsid w:val="00A76E3C"/>
    <w:rPr>
      <w:rFonts w:ascii="Wingdings" w:hAnsi="Wingdings" w:hint="default"/>
    </w:rPr>
  </w:style>
  <w:style w:type="character" w:customStyle="1" w:styleId="WW8Num683z3">
    <w:name w:val="WW8Num683z3"/>
    <w:rsid w:val="00A76E3C"/>
    <w:rPr>
      <w:rFonts w:ascii="Symbol" w:hAnsi="Symbol" w:hint="default"/>
    </w:rPr>
  </w:style>
  <w:style w:type="character" w:customStyle="1" w:styleId="WW8Num687z0">
    <w:name w:val="WW8Num687z0"/>
    <w:rsid w:val="00A76E3C"/>
    <w:rPr>
      <w:rFonts w:ascii="Monotype Sorts" w:hAnsi="Monotype Sorts" w:hint="default"/>
    </w:rPr>
  </w:style>
  <w:style w:type="character" w:customStyle="1" w:styleId="WW8Num688z0">
    <w:name w:val="WW8Num688z0"/>
    <w:rsid w:val="00A76E3C"/>
    <w:rPr>
      <w:rFonts w:ascii="Symbol" w:hAnsi="Symbol" w:hint="default"/>
    </w:rPr>
  </w:style>
  <w:style w:type="character" w:customStyle="1" w:styleId="WW8Num692z0">
    <w:name w:val="WW8Num692z0"/>
    <w:rsid w:val="00A76E3C"/>
    <w:rPr>
      <w:rFonts w:ascii="Wingdings" w:hAnsi="Wingdings" w:hint="default"/>
    </w:rPr>
  </w:style>
  <w:style w:type="character" w:customStyle="1" w:styleId="WW8Num693z0">
    <w:name w:val="WW8Num693z0"/>
    <w:rsid w:val="00A76E3C"/>
    <w:rPr>
      <w:rFonts w:ascii="Wingdings" w:hAnsi="Wingdings" w:hint="default"/>
      <w:color w:val="auto"/>
      <w:sz w:val="16"/>
    </w:rPr>
  </w:style>
  <w:style w:type="character" w:customStyle="1" w:styleId="WW8Num693z1">
    <w:name w:val="WW8Num693z1"/>
    <w:rsid w:val="00A76E3C"/>
    <w:rPr>
      <w:rFonts w:ascii="Courier New" w:hAnsi="Courier New" w:cs="Courier New" w:hint="default"/>
    </w:rPr>
  </w:style>
  <w:style w:type="character" w:customStyle="1" w:styleId="WW8Num693z2">
    <w:name w:val="WW8Num693z2"/>
    <w:rsid w:val="00A76E3C"/>
    <w:rPr>
      <w:rFonts w:ascii="Wingdings" w:hAnsi="Wingdings" w:hint="default"/>
    </w:rPr>
  </w:style>
  <w:style w:type="character" w:customStyle="1" w:styleId="WW8Num693z3">
    <w:name w:val="WW8Num693z3"/>
    <w:rsid w:val="00A76E3C"/>
    <w:rPr>
      <w:rFonts w:ascii="Symbol" w:hAnsi="Symbol" w:hint="default"/>
    </w:rPr>
  </w:style>
  <w:style w:type="character" w:customStyle="1" w:styleId="WW8Num699z0">
    <w:name w:val="WW8Num699z0"/>
    <w:rsid w:val="00A76E3C"/>
    <w:rPr>
      <w:rFonts w:ascii="Symbol" w:hAnsi="Symbol" w:hint="default"/>
    </w:rPr>
  </w:style>
  <w:style w:type="character" w:customStyle="1" w:styleId="WW8Num699z1">
    <w:name w:val="WW8Num699z1"/>
    <w:rsid w:val="00A76E3C"/>
    <w:rPr>
      <w:rFonts w:ascii="Courier New" w:hAnsi="Courier New" w:cs="Courier New" w:hint="default"/>
    </w:rPr>
  </w:style>
  <w:style w:type="character" w:customStyle="1" w:styleId="WW8Num699z2">
    <w:name w:val="WW8Num699z2"/>
    <w:rsid w:val="00A76E3C"/>
    <w:rPr>
      <w:rFonts w:ascii="Wingdings" w:hAnsi="Wingdings" w:hint="default"/>
    </w:rPr>
  </w:style>
  <w:style w:type="character" w:customStyle="1" w:styleId="WW8Num702z0">
    <w:name w:val="WW8Num702z0"/>
    <w:rsid w:val="00A76E3C"/>
    <w:rPr>
      <w:rFonts w:ascii="Symbol" w:hAnsi="Symbol" w:cs="Times New Roman" w:hint="default"/>
    </w:rPr>
  </w:style>
  <w:style w:type="character" w:customStyle="1" w:styleId="WW8Num703z0">
    <w:name w:val="WW8Num703z0"/>
    <w:rsid w:val="00A76E3C"/>
    <w:rPr>
      <w:rFonts w:ascii="Symbol" w:hAnsi="Symbol" w:hint="default"/>
    </w:rPr>
  </w:style>
  <w:style w:type="character" w:customStyle="1" w:styleId="WW8Num705z0">
    <w:name w:val="WW8Num705z0"/>
    <w:rsid w:val="00A76E3C"/>
    <w:rPr>
      <w:rFonts w:ascii="Symbol" w:hAnsi="Symbol" w:hint="default"/>
    </w:rPr>
  </w:style>
  <w:style w:type="character" w:customStyle="1" w:styleId="WW8Num708z0">
    <w:name w:val="WW8Num708z0"/>
    <w:rsid w:val="00A76E3C"/>
    <w:rPr>
      <w:rFonts w:ascii="Wingdings" w:eastAsia="Times New Roman" w:hAnsi="Wingdings" w:cs="Times New Roman" w:hint="default"/>
    </w:rPr>
  </w:style>
  <w:style w:type="character" w:customStyle="1" w:styleId="WW8Num708z1">
    <w:name w:val="WW8Num708z1"/>
    <w:rsid w:val="00A76E3C"/>
    <w:rPr>
      <w:rFonts w:ascii="Courier New" w:hAnsi="Courier New" w:cs="Courier New" w:hint="default"/>
    </w:rPr>
  </w:style>
  <w:style w:type="character" w:customStyle="1" w:styleId="WW8Num708z2">
    <w:name w:val="WW8Num708z2"/>
    <w:rsid w:val="00A76E3C"/>
    <w:rPr>
      <w:rFonts w:ascii="Wingdings" w:hAnsi="Wingdings" w:hint="default"/>
    </w:rPr>
  </w:style>
  <w:style w:type="character" w:customStyle="1" w:styleId="WW8Num708z3">
    <w:name w:val="WW8Num708z3"/>
    <w:rsid w:val="00A76E3C"/>
    <w:rPr>
      <w:rFonts w:ascii="Symbol" w:hAnsi="Symbol" w:hint="default"/>
    </w:rPr>
  </w:style>
  <w:style w:type="character" w:customStyle="1" w:styleId="WW8Num709z0">
    <w:name w:val="WW8Num709z0"/>
    <w:rsid w:val="00A76E3C"/>
    <w:rPr>
      <w:rFonts w:ascii="Symbol" w:hAnsi="Symbol" w:hint="default"/>
    </w:rPr>
  </w:style>
  <w:style w:type="character" w:customStyle="1" w:styleId="WW8Num709z1">
    <w:name w:val="WW8Num709z1"/>
    <w:rsid w:val="00A76E3C"/>
    <w:rPr>
      <w:rFonts w:ascii="Courier New" w:hAnsi="Courier New" w:cs="Courier New" w:hint="default"/>
    </w:rPr>
  </w:style>
  <w:style w:type="character" w:customStyle="1" w:styleId="WW8Num709z2">
    <w:name w:val="WW8Num709z2"/>
    <w:rsid w:val="00A76E3C"/>
    <w:rPr>
      <w:rFonts w:ascii="Wingdings" w:hAnsi="Wingdings" w:hint="default"/>
    </w:rPr>
  </w:style>
  <w:style w:type="character" w:customStyle="1" w:styleId="WW8Num710z0">
    <w:name w:val="WW8Num710z0"/>
    <w:rsid w:val="00A76E3C"/>
    <w:rPr>
      <w:rFonts w:ascii="Symbol" w:hAnsi="Symbol" w:hint="default"/>
      <w:color w:val="0000FF"/>
    </w:rPr>
  </w:style>
  <w:style w:type="character" w:customStyle="1" w:styleId="WW8Num711z0">
    <w:name w:val="WW8Num711z0"/>
    <w:rsid w:val="00A76E3C"/>
    <w:rPr>
      <w:rFonts w:ascii="Wingdings" w:hAnsi="Wingdings" w:hint="default"/>
    </w:rPr>
  </w:style>
  <w:style w:type="character" w:customStyle="1" w:styleId="WW8Num714z0">
    <w:name w:val="WW8Num714z0"/>
    <w:rsid w:val="00A76E3C"/>
    <w:rPr>
      <w:rFonts w:ascii="Symbol" w:hAnsi="Symbol" w:hint="default"/>
    </w:rPr>
  </w:style>
  <w:style w:type="character" w:customStyle="1" w:styleId="WW8Num716z0">
    <w:name w:val="WW8Num716z0"/>
    <w:rsid w:val="00A76E3C"/>
    <w:rPr>
      <w:rFonts w:ascii="Wingdings" w:hAnsi="Wingdings" w:hint="default"/>
      <w:color w:val="000000"/>
    </w:rPr>
  </w:style>
  <w:style w:type="character" w:customStyle="1" w:styleId="WW8Num718z0">
    <w:name w:val="WW8Num718z0"/>
    <w:rsid w:val="00A76E3C"/>
    <w:rPr>
      <w:rFonts w:ascii="Wingdings" w:hAnsi="Wingdings" w:hint="default"/>
    </w:rPr>
  </w:style>
  <w:style w:type="character" w:customStyle="1" w:styleId="WW8Num719z0">
    <w:name w:val="WW8Num719z0"/>
    <w:rsid w:val="00A76E3C"/>
    <w:rPr>
      <w:rFonts w:ascii="Wingdings" w:hAnsi="Wingdings" w:hint="default"/>
    </w:rPr>
  </w:style>
  <w:style w:type="character" w:customStyle="1" w:styleId="WW8Num721z0">
    <w:name w:val="WW8Num721z0"/>
    <w:rsid w:val="00A76E3C"/>
    <w:rPr>
      <w:rFonts w:ascii="Symbol" w:hAnsi="Symbol" w:hint="default"/>
    </w:rPr>
  </w:style>
  <w:style w:type="character" w:customStyle="1" w:styleId="WW8Num721z1">
    <w:name w:val="WW8Num721z1"/>
    <w:rsid w:val="00A76E3C"/>
    <w:rPr>
      <w:rFonts w:ascii="Courier New" w:hAnsi="Courier New" w:cs="Courier New" w:hint="default"/>
    </w:rPr>
  </w:style>
  <w:style w:type="character" w:customStyle="1" w:styleId="WW8Num721z2">
    <w:name w:val="WW8Num721z2"/>
    <w:rsid w:val="00A76E3C"/>
    <w:rPr>
      <w:rFonts w:ascii="Wingdings" w:hAnsi="Wingdings" w:hint="default"/>
    </w:rPr>
  </w:style>
  <w:style w:type="character" w:customStyle="1" w:styleId="WW8Num722z1">
    <w:name w:val="WW8Num722z1"/>
    <w:rsid w:val="00A76E3C"/>
    <w:rPr>
      <w:b/>
      <w:bCs w:val="0"/>
      <w:i w:val="0"/>
      <w:iCs w:val="0"/>
    </w:rPr>
  </w:style>
  <w:style w:type="character" w:customStyle="1" w:styleId="WW8Num723z1">
    <w:name w:val="WW8Num723z1"/>
    <w:rsid w:val="00A76E3C"/>
    <w:rPr>
      <w:b/>
      <w:bCs w:val="0"/>
      <w:i w:val="0"/>
      <w:iCs w:val="0"/>
    </w:rPr>
  </w:style>
  <w:style w:type="character" w:customStyle="1" w:styleId="WW8Num725z0">
    <w:name w:val="WW8Num725z0"/>
    <w:rsid w:val="00A76E3C"/>
    <w:rPr>
      <w:b/>
      <w:bCs w:val="0"/>
    </w:rPr>
  </w:style>
  <w:style w:type="character" w:customStyle="1" w:styleId="WW8Num726z0">
    <w:name w:val="WW8Num726z0"/>
    <w:rsid w:val="00A76E3C"/>
    <w:rPr>
      <w:rFonts w:ascii="Symbol" w:hAnsi="Symbol" w:hint="default"/>
    </w:rPr>
  </w:style>
  <w:style w:type="character" w:customStyle="1" w:styleId="WW8Num726z1">
    <w:name w:val="WW8Num726z1"/>
    <w:rsid w:val="00A76E3C"/>
    <w:rPr>
      <w:rFonts w:ascii="Courier New" w:hAnsi="Courier New" w:cs="Courier New" w:hint="default"/>
    </w:rPr>
  </w:style>
  <w:style w:type="character" w:customStyle="1" w:styleId="WW8Num726z2">
    <w:name w:val="WW8Num726z2"/>
    <w:rsid w:val="00A76E3C"/>
    <w:rPr>
      <w:rFonts w:ascii="Wingdings" w:hAnsi="Wingdings" w:hint="default"/>
    </w:rPr>
  </w:style>
  <w:style w:type="character" w:customStyle="1" w:styleId="WW8Num728z0">
    <w:name w:val="WW8Num728z0"/>
    <w:rsid w:val="00A76E3C"/>
    <w:rPr>
      <w:rFonts w:ascii="Symbol" w:hAnsi="Symbol" w:hint="default"/>
    </w:rPr>
  </w:style>
  <w:style w:type="character" w:customStyle="1" w:styleId="WW8Num729z0">
    <w:name w:val="WW8Num729z0"/>
    <w:rsid w:val="00A76E3C"/>
    <w:rPr>
      <w:rFonts w:ascii="Symbol" w:hAnsi="Symbol" w:hint="default"/>
    </w:rPr>
  </w:style>
  <w:style w:type="character" w:customStyle="1" w:styleId="WW8Num729z1">
    <w:name w:val="WW8Num729z1"/>
    <w:rsid w:val="00A76E3C"/>
    <w:rPr>
      <w:rFonts w:ascii="Courier New" w:hAnsi="Courier New" w:cs="Courier New" w:hint="default"/>
    </w:rPr>
  </w:style>
  <w:style w:type="character" w:customStyle="1" w:styleId="WW8Num729z2">
    <w:name w:val="WW8Num729z2"/>
    <w:rsid w:val="00A76E3C"/>
    <w:rPr>
      <w:rFonts w:ascii="Wingdings" w:hAnsi="Wingdings" w:hint="default"/>
    </w:rPr>
  </w:style>
  <w:style w:type="character" w:customStyle="1" w:styleId="WW8Num730z0">
    <w:name w:val="WW8Num730z0"/>
    <w:rsid w:val="00A76E3C"/>
    <w:rPr>
      <w:rFonts w:ascii="Symbol" w:hAnsi="Symbol" w:hint="default"/>
    </w:rPr>
  </w:style>
  <w:style w:type="character" w:customStyle="1" w:styleId="WW8Num730z1">
    <w:name w:val="WW8Num730z1"/>
    <w:rsid w:val="00A76E3C"/>
    <w:rPr>
      <w:rFonts w:ascii="Courier New" w:hAnsi="Courier New" w:cs="Courier New" w:hint="default"/>
    </w:rPr>
  </w:style>
  <w:style w:type="character" w:customStyle="1" w:styleId="WW8Num730z2">
    <w:name w:val="WW8Num730z2"/>
    <w:rsid w:val="00A76E3C"/>
    <w:rPr>
      <w:rFonts w:ascii="Wingdings" w:hAnsi="Wingdings" w:hint="default"/>
    </w:rPr>
  </w:style>
  <w:style w:type="character" w:customStyle="1" w:styleId="WW8Num732z0">
    <w:name w:val="WW8Num732z0"/>
    <w:rsid w:val="00A76E3C"/>
    <w:rPr>
      <w:rFonts w:ascii="Wingdings" w:hAnsi="Wingdings" w:hint="default"/>
    </w:rPr>
  </w:style>
  <w:style w:type="character" w:customStyle="1" w:styleId="WW8Num733z0">
    <w:name w:val="WW8Num733z0"/>
    <w:rsid w:val="00A76E3C"/>
    <w:rPr>
      <w:rFonts w:ascii="Wingdings" w:hAnsi="Wingdings" w:hint="default"/>
    </w:rPr>
  </w:style>
  <w:style w:type="character" w:customStyle="1" w:styleId="WW8Num733z1">
    <w:name w:val="WW8Num733z1"/>
    <w:rsid w:val="00A76E3C"/>
    <w:rPr>
      <w:rFonts w:ascii="Courier New" w:hAnsi="Courier New" w:cs="Courier New" w:hint="default"/>
    </w:rPr>
  </w:style>
  <w:style w:type="character" w:customStyle="1" w:styleId="WW8Num733z3">
    <w:name w:val="WW8Num733z3"/>
    <w:rsid w:val="00A76E3C"/>
    <w:rPr>
      <w:rFonts w:ascii="Symbol" w:hAnsi="Symbol" w:hint="default"/>
    </w:rPr>
  </w:style>
  <w:style w:type="character" w:customStyle="1" w:styleId="WW8Num734z0">
    <w:name w:val="WW8Num734z0"/>
    <w:rsid w:val="00A76E3C"/>
    <w:rPr>
      <w:rFonts w:ascii="Symbol" w:hAnsi="Symbol" w:hint="default"/>
    </w:rPr>
  </w:style>
  <w:style w:type="character" w:customStyle="1" w:styleId="WW8Num735z0">
    <w:name w:val="WW8Num735z0"/>
    <w:rsid w:val="00A76E3C"/>
    <w:rPr>
      <w:rFonts w:ascii="Times New Roman" w:eastAsia="Times New Roman" w:hAnsi="Times New Roman" w:cs="Times New Roman" w:hint="default"/>
    </w:rPr>
  </w:style>
  <w:style w:type="character" w:customStyle="1" w:styleId="WW8Num735z1">
    <w:name w:val="WW8Num735z1"/>
    <w:rsid w:val="00A76E3C"/>
    <w:rPr>
      <w:rFonts w:ascii="Courier New" w:hAnsi="Courier New" w:cs="Courier New" w:hint="default"/>
    </w:rPr>
  </w:style>
  <w:style w:type="character" w:customStyle="1" w:styleId="WW8Num735z2">
    <w:name w:val="WW8Num735z2"/>
    <w:rsid w:val="00A76E3C"/>
    <w:rPr>
      <w:rFonts w:ascii="Wingdings" w:hAnsi="Wingdings" w:hint="default"/>
    </w:rPr>
  </w:style>
  <w:style w:type="character" w:customStyle="1" w:styleId="WW8Num735z3">
    <w:name w:val="WW8Num735z3"/>
    <w:rsid w:val="00A76E3C"/>
    <w:rPr>
      <w:rFonts w:ascii="Symbol" w:hAnsi="Symbol" w:hint="default"/>
    </w:rPr>
  </w:style>
  <w:style w:type="character" w:customStyle="1" w:styleId="WW8Num736z0">
    <w:name w:val="WW8Num736z0"/>
    <w:rsid w:val="00A76E3C"/>
    <w:rPr>
      <w:rFonts w:ascii="Symbol" w:hAnsi="Symbol" w:hint="default"/>
    </w:rPr>
  </w:style>
  <w:style w:type="character" w:customStyle="1" w:styleId="WW8Num737z0">
    <w:name w:val="WW8Num737z0"/>
    <w:rsid w:val="00A76E3C"/>
    <w:rPr>
      <w:rFonts w:ascii="Symbol" w:hAnsi="Symbol" w:hint="default"/>
    </w:rPr>
  </w:style>
  <w:style w:type="character" w:customStyle="1" w:styleId="WW8Num739z0">
    <w:name w:val="WW8Num739z0"/>
    <w:rsid w:val="00A76E3C"/>
    <w:rPr>
      <w:rFonts w:ascii="Wingdings" w:hAnsi="Wingdings" w:hint="default"/>
    </w:rPr>
  </w:style>
  <w:style w:type="character" w:customStyle="1" w:styleId="WW8Num740z0">
    <w:name w:val="WW8Num740z0"/>
    <w:rsid w:val="00A76E3C"/>
    <w:rPr>
      <w:rFonts w:ascii="Symbol" w:hAnsi="Symbol" w:hint="default"/>
    </w:rPr>
  </w:style>
  <w:style w:type="character" w:customStyle="1" w:styleId="WW8Num740z1">
    <w:name w:val="WW8Num740z1"/>
    <w:rsid w:val="00A76E3C"/>
    <w:rPr>
      <w:rFonts w:ascii="Courier New" w:hAnsi="Courier New" w:cs="Courier New" w:hint="default"/>
    </w:rPr>
  </w:style>
  <w:style w:type="character" w:customStyle="1" w:styleId="WW8Num740z2">
    <w:name w:val="WW8Num740z2"/>
    <w:rsid w:val="00A76E3C"/>
    <w:rPr>
      <w:rFonts w:ascii="Wingdings" w:hAnsi="Wingdings" w:hint="default"/>
    </w:rPr>
  </w:style>
  <w:style w:type="character" w:customStyle="1" w:styleId="WW8Num741z0">
    <w:name w:val="WW8Num741z0"/>
    <w:rsid w:val="00A76E3C"/>
    <w:rPr>
      <w:rFonts w:ascii="Wingdings" w:hAnsi="Wingdings" w:hint="default"/>
    </w:rPr>
  </w:style>
  <w:style w:type="character" w:customStyle="1" w:styleId="WW8Num741z1">
    <w:name w:val="WW8Num741z1"/>
    <w:rsid w:val="00A76E3C"/>
    <w:rPr>
      <w:rFonts w:ascii="Courier New" w:hAnsi="Courier New" w:cs="Courier New" w:hint="default"/>
    </w:rPr>
  </w:style>
  <w:style w:type="character" w:customStyle="1" w:styleId="WW8Num741z3">
    <w:name w:val="WW8Num741z3"/>
    <w:rsid w:val="00A76E3C"/>
    <w:rPr>
      <w:rFonts w:ascii="Symbol" w:hAnsi="Symbol" w:hint="default"/>
    </w:rPr>
  </w:style>
  <w:style w:type="character" w:customStyle="1" w:styleId="WW8Num744z0">
    <w:name w:val="WW8Num744z0"/>
    <w:rsid w:val="00A76E3C"/>
    <w:rPr>
      <w:rFonts w:ascii="Wingdings" w:hAnsi="Wingdings" w:hint="default"/>
    </w:rPr>
  </w:style>
  <w:style w:type="character" w:customStyle="1" w:styleId="WW8Num744z3">
    <w:name w:val="WW8Num744z3"/>
    <w:rsid w:val="00A76E3C"/>
    <w:rPr>
      <w:rFonts w:ascii="Symbol" w:hAnsi="Symbol" w:hint="default"/>
    </w:rPr>
  </w:style>
  <w:style w:type="character" w:customStyle="1" w:styleId="WW8Num744z4">
    <w:name w:val="WW8Num744z4"/>
    <w:rsid w:val="00A76E3C"/>
    <w:rPr>
      <w:rFonts w:ascii="Courier New" w:hAnsi="Courier New" w:cs="Courier New" w:hint="default"/>
    </w:rPr>
  </w:style>
  <w:style w:type="character" w:customStyle="1" w:styleId="WW8Num746z0">
    <w:name w:val="WW8Num746z0"/>
    <w:rsid w:val="00A76E3C"/>
    <w:rPr>
      <w:rFonts w:ascii="Symbol" w:hAnsi="Symbol" w:hint="default"/>
    </w:rPr>
  </w:style>
  <w:style w:type="character" w:customStyle="1" w:styleId="WW8Num746z1">
    <w:name w:val="WW8Num746z1"/>
    <w:rsid w:val="00A76E3C"/>
    <w:rPr>
      <w:rFonts w:ascii="Courier New" w:hAnsi="Courier New" w:cs="Courier New" w:hint="default"/>
    </w:rPr>
  </w:style>
  <w:style w:type="character" w:customStyle="1" w:styleId="WW8Num746z2">
    <w:name w:val="WW8Num746z2"/>
    <w:rsid w:val="00A76E3C"/>
    <w:rPr>
      <w:rFonts w:ascii="Wingdings" w:hAnsi="Wingdings" w:hint="default"/>
    </w:rPr>
  </w:style>
  <w:style w:type="character" w:customStyle="1" w:styleId="WW8Num749z0">
    <w:name w:val="WW8Num749z0"/>
    <w:rsid w:val="00A76E3C"/>
    <w:rPr>
      <w:rFonts w:ascii="Symbol" w:hAnsi="Symbol" w:hint="default"/>
    </w:rPr>
  </w:style>
  <w:style w:type="character" w:customStyle="1" w:styleId="WW8Num749z1">
    <w:name w:val="WW8Num749z1"/>
    <w:rsid w:val="00A76E3C"/>
    <w:rPr>
      <w:rFonts w:ascii="Courier New" w:hAnsi="Courier New" w:cs="Courier New" w:hint="default"/>
    </w:rPr>
  </w:style>
  <w:style w:type="character" w:customStyle="1" w:styleId="WW8Num749z2">
    <w:name w:val="WW8Num749z2"/>
    <w:rsid w:val="00A76E3C"/>
    <w:rPr>
      <w:rFonts w:ascii="Wingdings" w:hAnsi="Wingdings" w:hint="default"/>
    </w:rPr>
  </w:style>
  <w:style w:type="character" w:customStyle="1" w:styleId="WW8Num751z0">
    <w:name w:val="WW8Num751z0"/>
    <w:rsid w:val="00A76E3C"/>
    <w:rPr>
      <w:rFonts w:ascii="Wingdings" w:hAnsi="Wingdings" w:hint="default"/>
    </w:rPr>
  </w:style>
  <w:style w:type="character" w:customStyle="1" w:styleId="WW8Num751z1">
    <w:name w:val="WW8Num751z1"/>
    <w:rsid w:val="00A76E3C"/>
    <w:rPr>
      <w:rFonts w:ascii="Courier New" w:hAnsi="Courier New" w:cs="Courier New" w:hint="default"/>
    </w:rPr>
  </w:style>
  <w:style w:type="character" w:customStyle="1" w:styleId="WW8Num751z3">
    <w:name w:val="WW8Num751z3"/>
    <w:rsid w:val="00A76E3C"/>
    <w:rPr>
      <w:rFonts w:ascii="Symbol" w:hAnsi="Symbol" w:hint="default"/>
    </w:rPr>
  </w:style>
  <w:style w:type="character" w:customStyle="1" w:styleId="WW8Num752z0">
    <w:name w:val="WW8Num752z0"/>
    <w:rsid w:val="00A76E3C"/>
    <w:rPr>
      <w:rFonts w:ascii="Wingdings" w:hAnsi="Wingdings" w:hint="default"/>
    </w:rPr>
  </w:style>
  <w:style w:type="character" w:customStyle="1" w:styleId="WW8Num753z0">
    <w:name w:val="WW8Num753z0"/>
    <w:rsid w:val="00A76E3C"/>
    <w:rPr>
      <w:rFonts w:ascii="Wingdings" w:hAnsi="Wingdings" w:hint="default"/>
    </w:rPr>
  </w:style>
  <w:style w:type="character" w:customStyle="1" w:styleId="WW8Num753z1">
    <w:name w:val="WW8Num753z1"/>
    <w:rsid w:val="00A76E3C"/>
    <w:rPr>
      <w:rFonts w:ascii="Courier New" w:hAnsi="Courier New" w:cs="Courier New" w:hint="default"/>
    </w:rPr>
  </w:style>
  <w:style w:type="character" w:customStyle="1" w:styleId="WW8Num753z3">
    <w:name w:val="WW8Num753z3"/>
    <w:rsid w:val="00A76E3C"/>
    <w:rPr>
      <w:rFonts w:ascii="Symbol" w:hAnsi="Symbol" w:hint="default"/>
    </w:rPr>
  </w:style>
  <w:style w:type="character" w:customStyle="1" w:styleId="WW8Num755z0">
    <w:name w:val="WW8Num755z0"/>
    <w:rsid w:val="00A76E3C"/>
    <w:rPr>
      <w:rFonts w:ascii="Times New Roman" w:eastAsia="Times New Roman" w:hAnsi="Times New Roman" w:cs="Times New Roman" w:hint="default"/>
    </w:rPr>
  </w:style>
  <w:style w:type="character" w:customStyle="1" w:styleId="WW8Num755z1">
    <w:name w:val="WW8Num755z1"/>
    <w:rsid w:val="00A76E3C"/>
    <w:rPr>
      <w:rFonts w:ascii="Courier New" w:hAnsi="Courier New" w:cs="Courier New" w:hint="default"/>
    </w:rPr>
  </w:style>
  <w:style w:type="character" w:customStyle="1" w:styleId="WW8Num755z2">
    <w:name w:val="WW8Num755z2"/>
    <w:rsid w:val="00A76E3C"/>
    <w:rPr>
      <w:rFonts w:ascii="Wingdings" w:hAnsi="Wingdings" w:hint="default"/>
    </w:rPr>
  </w:style>
  <w:style w:type="character" w:customStyle="1" w:styleId="WW8Num755z3">
    <w:name w:val="WW8Num755z3"/>
    <w:rsid w:val="00A76E3C"/>
    <w:rPr>
      <w:rFonts w:ascii="Symbol" w:hAnsi="Symbol" w:hint="default"/>
    </w:rPr>
  </w:style>
  <w:style w:type="character" w:customStyle="1" w:styleId="WW8Num756z1">
    <w:name w:val="WW8Num756z1"/>
    <w:rsid w:val="00A76E3C"/>
    <w:rPr>
      <w:rFonts w:ascii="CommercialPi BT" w:hAnsi="CommercialPi BT" w:hint="default"/>
    </w:rPr>
  </w:style>
  <w:style w:type="character" w:customStyle="1" w:styleId="WW8Num760z0">
    <w:name w:val="WW8Num760z0"/>
    <w:rsid w:val="00A76E3C"/>
    <w:rPr>
      <w:rFonts w:ascii="Symbol" w:hAnsi="Symbol" w:hint="default"/>
    </w:rPr>
  </w:style>
  <w:style w:type="character" w:customStyle="1" w:styleId="WW8Num761z0">
    <w:name w:val="WW8Num761z0"/>
    <w:rsid w:val="00A76E3C"/>
    <w:rPr>
      <w:rFonts w:ascii="Symbol" w:hAnsi="Symbol" w:hint="default"/>
    </w:rPr>
  </w:style>
  <w:style w:type="character" w:customStyle="1" w:styleId="WW8Num762z0">
    <w:name w:val="WW8Num762z0"/>
    <w:rsid w:val="00A76E3C"/>
    <w:rPr>
      <w:rFonts w:ascii="Symbol" w:hAnsi="Symbol" w:hint="default"/>
    </w:rPr>
  </w:style>
  <w:style w:type="character" w:customStyle="1" w:styleId="WW8Num767z0">
    <w:name w:val="WW8Num767z0"/>
    <w:rsid w:val="00A76E3C"/>
    <w:rPr>
      <w:rFonts w:ascii="Symbol" w:hAnsi="Symbol" w:hint="default"/>
    </w:rPr>
  </w:style>
  <w:style w:type="character" w:customStyle="1" w:styleId="WW8Num767z1">
    <w:name w:val="WW8Num767z1"/>
    <w:rsid w:val="00A76E3C"/>
    <w:rPr>
      <w:rFonts w:ascii="Courier New" w:hAnsi="Courier New" w:cs="Courier New" w:hint="default"/>
    </w:rPr>
  </w:style>
  <w:style w:type="character" w:customStyle="1" w:styleId="WW8Num767z2">
    <w:name w:val="WW8Num767z2"/>
    <w:rsid w:val="00A76E3C"/>
    <w:rPr>
      <w:rFonts w:ascii="Wingdings" w:hAnsi="Wingdings" w:hint="default"/>
    </w:rPr>
  </w:style>
  <w:style w:type="character" w:customStyle="1" w:styleId="WW8Num768z0">
    <w:name w:val="WW8Num768z0"/>
    <w:rsid w:val="00A76E3C"/>
    <w:rPr>
      <w:rFonts w:ascii="Minima SSi" w:hAnsi="Minima SSi" w:hint="default"/>
      <w:b w:val="0"/>
      <w:bCs w:val="0"/>
      <w:i w:val="0"/>
      <w:iCs w:val="0"/>
      <w:sz w:val="22"/>
    </w:rPr>
  </w:style>
  <w:style w:type="character" w:customStyle="1" w:styleId="WW8Num769z0">
    <w:name w:val="WW8Num769z0"/>
    <w:rsid w:val="00A76E3C"/>
    <w:rPr>
      <w:rFonts w:ascii="Symbol" w:hAnsi="Symbol" w:hint="default"/>
    </w:rPr>
  </w:style>
  <w:style w:type="character" w:customStyle="1" w:styleId="WW8Num773z0">
    <w:name w:val="WW8Num773z0"/>
    <w:rsid w:val="00A76E3C"/>
    <w:rPr>
      <w:rFonts w:ascii="Symbol" w:hAnsi="Symbol" w:hint="default"/>
    </w:rPr>
  </w:style>
  <w:style w:type="character" w:customStyle="1" w:styleId="WW8Num775z0">
    <w:name w:val="WW8Num775z0"/>
    <w:rsid w:val="00A76E3C"/>
    <w:rPr>
      <w:rFonts w:ascii="Symbol" w:hAnsi="Symbol" w:hint="default"/>
    </w:rPr>
  </w:style>
  <w:style w:type="character" w:customStyle="1" w:styleId="WW8Num777z0">
    <w:name w:val="WW8Num777z0"/>
    <w:rsid w:val="00A76E3C"/>
    <w:rPr>
      <w:rFonts w:ascii="Symbol" w:hAnsi="Symbol" w:hint="default"/>
    </w:rPr>
  </w:style>
  <w:style w:type="character" w:customStyle="1" w:styleId="WW8Num777z1">
    <w:name w:val="WW8Num777z1"/>
    <w:rsid w:val="00A76E3C"/>
    <w:rPr>
      <w:rFonts w:ascii="Courier New" w:hAnsi="Courier New" w:cs="Courier New" w:hint="default"/>
    </w:rPr>
  </w:style>
  <w:style w:type="character" w:customStyle="1" w:styleId="WW8Num777z2">
    <w:name w:val="WW8Num777z2"/>
    <w:rsid w:val="00A76E3C"/>
    <w:rPr>
      <w:rFonts w:ascii="Wingdings" w:hAnsi="Wingdings" w:hint="default"/>
    </w:rPr>
  </w:style>
  <w:style w:type="character" w:customStyle="1" w:styleId="WW8Num778z0">
    <w:name w:val="WW8Num778z0"/>
    <w:rsid w:val="00A76E3C"/>
    <w:rPr>
      <w:rFonts w:ascii="Symbol" w:hAnsi="Symbol" w:hint="default"/>
    </w:rPr>
  </w:style>
  <w:style w:type="character" w:customStyle="1" w:styleId="WW8Num781z0">
    <w:name w:val="WW8Num781z0"/>
    <w:rsid w:val="00A76E3C"/>
    <w:rPr>
      <w:rFonts w:ascii="Symbol" w:hAnsi="Symbol" w:hint="default"/>
    </w:rPr>
  </w:style>
  <w:style w:type="character" w:customStyle="1" w:styleId="WW8Num782z1">
    <w:name w:val="WW8Num782z1"/>
    <w:rsid w:val="00A76E3C"/>
    <w:rPr>
      <w:b/>
      <w:bCs w:val="0"/>
      <w:i w:val="0"/>
      <w:iCs w:val="0"/>
    </w:rPr>
  </w:style>
  <w:style w:type="character" w:customStyle="1" w:styleId="WW8Num784z1">
    <w:name w:val="WW8Num784z1"/>
    <w:rsid w:val="00A76E3C"/>
    <w:rPr>
      <w:b/>
      <w:bCs w:val="0"/>
      <w:i w:val="0"/>
      <w:iCs w:val="0"/>
    </w:rPr>
  </w:style>
  <w:style w:type="character" w:customStyle="1" w:styleId="WW8Num785z0">
    <w:name w:val="WW8Num785z0"/>
    <w:rsid w:val="00A76E3C"/>
    <w:rPr>
      <w:rFonts w:ascii="Wingdings" w:hAnsi="Wingdings" w:hint="default"/>
    </w:rPr>
  </w:style>
  <w:style w:type="character" w:customStyle="1" w:styleId="WW8Num789z0">
    <w:name w:val="WW8Num789z0"/>
    <w:rsid w:val="00A76E3C"/>
    <w:rPr>
      <w:rFonts w:ascii="Times New Roman" w:eastAsia="Times New Roman" w:hAnsi="Times New Roman" w:cs="Times New Roman" w:hint="default"/>
    </w:rPr>
  </w:style>
  <w:style w:type="character" w:customStyle="1" w:styleId="WW8Num789z1">
    <w:name w:val="WW8Num789z1"/>
    <w:rsid w:val="00A76E3C"/>
    <w:rPr>
      <w:rFonts w:ascii="Courier New" w:hAnsi="Courier New" w:cs="Courier New" w:hint="default"/>
    </w:rPr>
  </w:style>
  <w:style w:type="character" w:customStyle="1" w:styleId="WW8Num789z2">
    <w:name w:val="WW8Num789z2"/>
    <w:rsid w:val="00A76E3C"/>
    <w:rPr>
      <w:rFonts w:ascii="Wingdings" w:hAnsi="Wingdings" w:hint="default"/>
    </w:rPr>
  </w:style>
  <w:style w:type="character" w:customStyle="1" w:styleId="WW8Num789z3">
    <w:name w:val="WW8Num789z3"/>
    <w:rsid w:val="00A76E3C"/>
    <w:rPr>
      <w:rFonts w:ascii="Symbol" w:hAnsi="Symbol" w:hint="default"/>
    </w:rPr>
  </w:style>
  <w:style w:type="character" w:customStyle="1" w:styleId="WW8Num790z1">
    <w:name w:val="WW8Num790z1"/>
    <w:rsid w:val="00A76E3C"/>
    <w:rPr>
      <w:b/>
      <w:bCs w:val="0"/>
      <w:i w:val="0"/>
      <w:iCs w:val="0"/>
    </w:rPr>
  </w:style>
  <w:style w:type="character" w:customStyle="1" w:styleId="WW8Num792z0">
    <w:name w:val="WW8Num792z0"/>
    <w:rsid w:val="00A76E3C"/>
    <w:rPr>
      <w:rFonts w:ascii="Wingdings" w:hAnsi="Wingdings" w:hint="default"/>
    </w:rPr>
  </w:style>
  <w:style w:type="character" w:customStyle="1" w:styleId="WW8Num792z1">
    <w:name w:val="WW8Num792z1"/>
    <w:rsid w:val="00A76E3C"/>
    <w:rPr>
      <w:rFonts w:ascii="Courier New" w:hAnsi="Courier New" w:cs="Courier New" w:hint="default"/>
    </w:rPr>
  </w:style>
  <w:style w:type="character" w:customStyle="1" w:styleId="WW8Num792z3">
    <w:name w:val="WW8Num792z3"/>
    <w:rsid w:val="00A76E3C"/>
    <w:rPr>
      <w:rFonts w:ascii="Symbol" w:hAnsi="Symbol" w:hint="default"/>
    </w:rPr>
  </w:style>
  <w:style w:type="character" w:customStyle="1" w:styleId="WW8Num797z0">
    <w:name w:val="WW8Num797z0"/>
    <w:rsid w:val="00A76E3C"/>
    <w:rPr>
      <w:rFonts w:ascii="Times New Roman" w:eastAsia="Times New Roman" w:hAnsi="Times New Roman" w:cs="Times New Roman" w:hint="default"/>
    </w:rPr>
  </w:style>
  <w:style w:type="character" w:customStyle="1" w:styleId="WW8Num797z1">
    <w:name w:val="WW8Num797z1"/>
    <w:rsid w:val="00A76E3C"/>
    <w:rPr>
      <w:rFonts w:ascii="Courier New" w:hAnsi="Courier New" w:cs="Courier New" w:hint="default"/>
    </w:rPr>
  </w:style>
  <w:style w:type="character" w:customStyle="1" w:styleId="WW8Num797z2">
    <w:name w:val="WW8Num797z2"/>
    <w:rsid w:val="00A76E3C"/>
    <w:rPr>
      <w:rFonts w:ascii="Wingdings" w:hAnsi="Wingdings" w:hint="default"/>
    </w:rPr>
  </w:style>
  <w:style w:type="character" w:customStyle="1" w:styleId="WW8Num797z3">
    <w:name w:val="WW8Num797z3"/>
    <w:rsid w:val="00A76E3C"/>
    <w:rPr>
      <w:rFonts w:ascii="Symbol" w:hAnsi="Symbol" w:hint="default"/>
    </w:rPr>
  </w:style>
  <w:style w:type="character" w:customStyle="1" w:styleId="WW8Num804z0">
    <w:name w:val="WW8Num804z0"/>
    <w:rsid w:val="00A76E3C"/>
    <w:rPr>
      <w:rFonts w:ascii="Symbol" w:hAnsi="Symbol" w:hint="default"/>
    </w:rPr>
  </w:style>
  <w:style w:type="character" w:customStyle="1" w:styleId="WW8Num805z0">
    <w:name w:val="WW8Num805z0"/>
    <w:rsid w:val="00A76E3C"/>
    <w:rPr>
      <w:rFonts w:ascii="Wingdings" w:hAnsi="Wingdings" w:hint="default"/>
    </w:rPr>
  </w:style>
  <w:style w:type="character" w:customStyle="1" w:styleId="WW8Num805z1">
    <w:name w:val="WW8Num805z1"/>
    <w:rsid w:val="00A76E3C"/>
    <w:rPr>
      <w:rFonts w:ascii="Courier New" w:hAnsi="Courier New" w:cs="Courier New" w:hint="default"/>
    </w:rPr>
  </w:style>
  <w:style w:type="character" w:customStyle="1" w:styleId="WW8Num805z3">
    <w:name w:val="WW8Num805z3"/>
    <w:rsid w:val="00A76E3C"/>
    <w:rPr>
      <w:rFonts w:ascii="Symbol" w:hAnsi="Symbol" w:hint="default"/>
    </w:rPr>
  </w:style>
  <w:style w:type="character" w:customStyle="1" w:styleId="WW8Num810z0">
    <w:name w:val="WW8Num810z0"/>
    <w:rsid w:val="00A76E3C"/>
    <w:rPr>
      <w:rFonts w:ascii="Arial" w:eastAsia="Times New Roman" w:hAnsi="Arial" w:cs="Arial" w:hint="default"/>
    </w:rPr>
  </w:style>
  <w:style w:type="character" w:customStyle="1" w:styleId="WW8Num810z1">
    <w:name w:val="WW8Num810z1"/>
    <w:rsid w:val="00A76E3C"/>
    <w:rPr>
      <w:rFonts w:ascii="Courier New" w:hAnsi="Courier New" w:cs="Courier New" w:hint="default"/>
    </w:rPr>
  </w:style>
  <w:style w:type="character" w:customStyle="1" w:styleId="WW8Num810z2">
    <w:name w:val="WW8Num810z2"/>
    <w:rsid w:val="00A76E3C"/>
    <w:rPr>
      <w:rFonts w:ascii="Wingdings" w:hAnsi="Wingdings" w:hint="default"/>
    </w:rPr>
  </w:style>
  <w:style w:type="character" w:customStyle="1" w:styleId="WW8Num810z3">
    <w:name w:val="WW8Num810z3"/>
    <w:rsid w:val="00A76E3C"/>
    <w:rPr>
      <w:rFonts w:ascii="Symbol" w:hAnsi="Symbol" w:hint="default"/>
    </w:rPr>
  </w:style>
  <w:style w:type="character" w:customStyle="1" w:styleId="WW8Num811z0">
    <w:name w:val="WW8Num811z0"/>
    <w:rsid w:val="00A76E3C"/>
    <w:rPr>
      <w:rFonts w:ascii="Wingdings" w:hAnsi="Wingdings" w:hint="default"/>
    </w:rPr>
  </w:style>
  <w:style w:type="character" w:customStyle="1" w:styleId="WW8Num811z1">
    <w:name w:val="WW8Num811z1"/>
    <w:rsid w:val="00A76E3C"/>
    <w:rPr>
      <w:rFonts w:ascii="Courier New" w:hAnsi="Courier New" w:cs="Courier New" w:hint="default"/>
    </w:rPr>
  </w:style>
  <w:style w:type="character" w:customStyle="1" w:styleId="WW8Num811z3">
    <w:name w:val="WW8Num811z3"/>
    <w:rsid w:val="00A76E3C"/>
    <w:rPr>
      <w:rFonts w:ascii="Symbol" w:hAnsi="Symbol" w:hint="default"/>
    </w:rPr>
  </w:style>
  <w:style w:type="character" w:customStyle="1" w:styleId="WW8Num813z0">
    <w:name w:val="WW8Num813z0"/>
    <w:rsid w:val="00A76E3C"/>
    <w:rPr>
      <w:rFonts w:ascii="Symbol" w:hAnsi="Symbol" w:hint="default"/>
    </w:rPr>
  </w:style>
  <w:style w:type="character" w:customStyle="1" w:styleId="WW8Num813z1">
    <w:name w:val="WW8Num813z1"/>
    <w:rsid w:val="00A76E3C"/>
    <w:rPr>
      <w:rFonts w:ascii="Courier New" w:hAnsi="Courier New" w:cs="Courier New" w:hint="default"/>
    </w:rPr>
  </w:style>
  <w:style w:type="character" w:customStyle="1" w:styleId="WW8Num813z2">
    <w:name w:val="WW8Num813z2"/>
    <w:rsid w:val="00A76E3C"/>
    <w:rPr>
      <w:rFonts w:ascii="Wingdings" w:hAnsi="Wingdings" w:hint="default"/>
    </w:rPr>
  </w:style>
  <w:style w:type="character" w:customStyle="1" w:styleId="WW8Num815z0">
    <w:name w:val="WW8Num815z0"/>
    <w:rsid w:val="00A76E3C"/>
    <w:rPr>
      <w:rFonts w:ascii="Symbol" w:hAnsi="Symbol" w:hint="default"/>
    </w:rPr>
  </w:style>
  <w:style w:type="character" w:customStyle="1" w:styleId="WW8Num816z0">
    <w:name w:val="WW8Num816z0"/>
    <w:rsid w:val="00A76E3C"/>
    <w:rPr>
      <w:rFonts w:ascii="Symbol" w:hAnsi="Symbol" w:hint="default"/>
    </w:rPr>
  </w:style>
  <w:style w:type="character" w:customStyle="1" w:styleId="WW8Num817z0">
    <w:name w:val="WW8Num817z0"/>
    <w:rsid w:val="00A76E3C"/>
    <w:rPr>
      <w:rFonts w:ascii="Symbol" w:hAnsi="Symbol" w:hint="default"/>
    </w:rPr>
  </w:style>
  <w:style w:type="character" w:customStyle="1" w:styleId="WW8Num817z1">
    <w:name w:val="WW8Num817z1"/>
    <w:rsid w:val="00A76E3C"/>
    <w:rPr>
      <w:rFonts w:ascii="Courier New" w:hAnsi="Courier New" w:cs="Courier New" w:hint="default"/>
    </w:rPr>
  </w:style>
  <w:style w:type="character" w:customStyle="1" w:styleId="WW8Num817z2">
    <w:name w:val="WW8Num817z2"/>
    <w:rsid w:val="00A76E3C"/>
    <w:rPr>
      <w:rFonts w:ascii="Wingdings" w:hAnsi="Wingdings" w:hint="default"/>
    </w:rPr>
  </w:style>
  <w:style w:type="character" w:customStyle="1" w:styleId="WW8Num820z0">
    <w:name w:val="WW8Num820z0"/>
    <w:rsid w:val="00A76E3C"/>
    <w:rPr>
      <w:rFonts w:ascii="Symbol" w:hAnsi="Symbol" w:hint="default"/>
    </w:rPr>
  </w:style>
  <w:style w:type="character" w:customStyle="1" w:styleId="WW8Num820z1">
    <w:name w:val="WW8Num820z1"/>
    <w:rsid w:val="00A76E3C"/>
    <w:rPr>
      <w:rFonts w:ascii="Courier New" w:hAnsi="Courier New" w:cs="Courier New" w:hint="default"/>
    </w:rPr>
  </w:style>
  <w:style w:type="character" w:customStyle="1" w:styleId="WW8Num820z2">
    <w:name w:val="WW8Num820z2"/>
    <w:rsid w:val="00A76E3C"/>
    <w:rPr>
      <w:rFonts w:ascii="Wingdings" w:hAnsi="Wingdings" w:hint="default"/>
    </w:rPr>
  </w:style>
  <w:style w:type="character" w:customStyle="1" w:styleId="WW8Num821z0">
    <w:name w:val="WW8Num821z0"/>
    <w:rsid w:val="00A76E3C"/>
    <w:rPr>
      <w:rFonts w:ascii="Symbol" w:hAnsi="Symbol" w:hint="default"/>
    </w:rPr>
  </w:style>
  <w:style w:type="character" w:customStyle="1" w:styleId="WW8Num823z0">
    <w:name w:val="WW8Num823z0"/>
    <w:rsid w:val="00A76E3C"/>
    <w:rPr>
      <w:rFonts w:ascii="Symbol" w:hAnsi="Symbol" w:hint="default"/>
    </w:rPr>
  </w:style>
  <w:style w:type="character" w:customStyle="1" w:styleId="WW8Num823z1">
    <w:name w:val="WW8Num823z1"/>
    <w:rsid w:val="00A76E3C"/>
    <w:rPr>
      <w:rFonts w:ascii="Courier New" w:hAnsi="Courier New" w:cs="Courier New" w:hint="default"/>
    </w:rPr>
  </w:style>
  <w:style w:type="character" w:customStyle="1" w:styleId="WW8Num823z2">
    <w:name w:val="WW8Num823z2"/>
    <w:rsid w:val="00A76E3C"/>
    <w:rPr>
      <w:rFonts w:ascii="Wingdings" w:hAnsi="Wingdings" w:hint="default"/>
    </w:rPr>
  </w:style>
  <w:style w:type="character" w:customStyle="1" w:styleId="WW8Num824z0">
    <w:name w:val="WW8Num824z0"/>
    <w:rsid w:val="00A76E3C"/>
    <w:rPr>
      <w:rFonts w:ascii="Wingdings" w:hAnsi="Wingdings" w:hint="default"/>
      <w:color w:val="0000FF"/>
    </w:rPr>
  </w:style>
  <w:style w:type="character" w:customStyle="1" w:styleId="WW8Num826z0">
    <w:name w:val="WW8Num826z0"/>
    <w:rsid w:val="00A76E3C"/>
    <w:rPr>
      <w:rFonts w:ascii="Symbol" w:hAnsi="Symbol" w:hint="default"/>
    </w:rPr>
  </w:style>
  <w:style w:type="character" w:customStyle="1" w:styleId="WW8Num826z1">
    <w:name w:val="WW8Num826z1"/>
    <w:rsid w:val="00A76E3C"/>
    <w:rPr>
      <w:rFonts w:ascii="Courier New" w:hAnsi="Courier New" w:cs="Courier New" w:hint="default"/>
    </w:rPr>
  </w:style>
  <w:style w:type="character" w:customStyle="1" w:styleId="WW8Num826z2">
    <w:name w:val="WW8Num826z2"/>
    <w:rsid w:val="00A76E3C"/>
    <w:rPr>
      <w:rFonts w:ascii="Wingdings" w:hAnsi="Wingdings" w:hint="default"/>
    </w:rPr>
  </w:style>
  <w:style w:type="character" w:customStyle="1" w:styleId="WW8Num827z0">
    <w:name w:val="WW8Num827z0"/>
    <w:rsid w:val="00A76E3C"/>
    <w:rPr>
      <w:rFonts w:ascii="Symbol" w:hAnsi="Symbol" w:hint="default"/>
    </w:rPr>
  </w:style>
  <w:style w:type="character" w:customStyle="1" w:styleId="WW8Num827z1">
    <w:name w:val="WW8Num827z1"/>
    <w:rsid w:val="00A76E3C"/>
    <w:rPr>
      <w:rFonts w:ascii="Wingdings" w:hAnsi="Wingdings" w:hint="default"/>
      <w:sz w:val="13"/>
    </w:rPr>
  </w:style>
  <w:style w:type="character" w:customStyle="1" w:styleId="WW8Num827z2">
    <w:name w:val="WW8Num827z2"/>
    <w:rsid w:val="00A76E3C"/>
    <w:rPr>
      <w:rFonts w:ascii="Wingdings" w:hAnsi="Wingdings" w:hint="default"/>
    </w:rPr>
  </w:style>
  <w:style w:type="character" w:customStyle="1" w:styleId="WW8Num827z4">
    <w:name w:val="WW8Num827z4"/>
    <w:rsid w:val="00A76E3C"/>
    <w:rPr>
      <w:rFonts w:ascii="Courier New" w:hAnsi="Courier New" w:cs="Wingdings" w:hint="default"/>
    </w:rPr>
  </w:style>
  <w:style w:type="character" w:customStyle="1" w:styleId="WW8Num829z0">
    <w:name w:val="WW8Num829z0"/>
    <w:rsid w:val="00A76E3C"/>
    <w:rPr>
      <w:rFonts w:ascii="Symbol" w:hAnsi="Symbol" w:hint="default"/>
    </w:rPr>
  </w:style>
  <w:style w:type="character" w:customStyle="1" w:styleId="WW8Num831z0">
    <w:name w:val="WW8Num831z0"/>
    <w:rsid w:val="00A76E3C"/>
    <w:rPr>
      <w:rFonts w:ascii="Symbol" w:hAnsi="Symbol" w:hint="default"/>
    </w:rPr>
  </w:style>
  <w:style w:type="character" w:customStyle="1" w:styleId="WW8Num831z1">
    <w:name w:val="WW8Num831z1"/>
    <w:rsid w:val="00A76E3C"/>
    <w:rPr>
      <w:rFonts w:ascii="Courier New" w:hAnsi="Courier New" w:cs="Wingdings" w:hint="default"/>
    </w:rPr>
  </w:style>
  <w:style w:type="character" w:customStyle="1" w:styleId="WW8Num831z2">
    <w:name w:val="WW8Num831z2"/>
    <w:rsid w:val="00A76E3C"/>
    <w:rPr>
      <w:rFonts w:ascii="Wingdings" w:hAnsi="Wingdings" w:hint="default"/>
    </w:rPr>
  </w:style>
  <w:style w:type="character" w:customStyle="1" w:styleId="WW8Num832z0">
    <w:name w:val="WW8Num832z0"/>
    <w:rsid w:val="00A76E3C"/>
    <w:rPr>
      <w:rFonts w:ascii="Symbol" w:hAnsi="Symbol" w:hint="default"/>
    </w:rPr>
  </w:style>
  <w:style w:type="character" w:customStyle="1" w:styleId="WW8Num832z1">
    <w:name w:val="WW8Num832z1"/>
    <w:rsid w:val="00A76E3C"/>
    <w:rPr>
      <w:rFonts w:ascii="Courier New" w:hAnsi="Courier New" w:cs="Courier New" w:hint="default"/>
    </w:rPr>
  </w:style>
  <w:style w:type="character" w:customStyle="1" w:styleId="WW8Num832z2">
    <w:name w:val="WW8Num832z2"/>
    <w:rsid w:val="00A76E3C"/>
    <w:rPr>
      <w:rFonts w:ascii="Wingdings" w:hAnsi="Wingdings" w:hint="default"/>
    </w:rPr>
  </w:style>
  <w:style w:type="character" w:customStyle="1" w:styleId="WW8Num833z1">
    <w:name w:val="WW8Num833z1"/>
    <w:rsid w:val="00A76E3C"/>
    <w:rPr>
      <w:b/>
      <w:bCs w:val="0"/>
      <w:i w:val="0"/>
      <w:iCs w:val="0"/>
    </w:rPr>
  </w:style>
  <w:style w:type="character" w:customStyle="1" w:styleId="WW8Num834z1">
    <w:name w:val="WW8Num834z1"/>
    <w:rsid w:val="00A76E3C"/>
    <w:rPr>
      <w:b/>
      <w:bCs w:val="0"/>
      <w:i w:val="0"/>
      <w:iCs w:val="0"/>
    </w:rPr>
  </w:style>
  <w:style w:type="character" w:customStyle="1" w:styleId="WW8Num836z0">
    <w:name w:val="WW8Num836z0"/>
    <w:rsid w:val="00A76E3C"/>
    <w:rPr>
      <w:rFonts w:ascii="Symbol" w:hAnsi="Symbol" w:hint="default"/>
      <w:color w:val="0000FF"/>
    </w:rPr>
  </w:style>
  <w:style w:type="character" w:customStyle="1" w:styleId="WW8Num838z0">
    <w:name w:val="WW8Num838z0"/>
    <w:rsid w:val="00A76E3C"/>
    <w:rPr>
      <w:rFonts w:ascii="Times New Roman" w:eastAsia="Times New Roman" w:hAnsi="Times New Roman" w:cs="Times New Roman" w:hint="default"/>
    </w:rPr>
  </w:style>
  <w:style w:type="character" w:customStyle="1" w:styleId="WW8Num838z1">
    <w:name w:val="WW8Num838z1"/>
    <w:rsid w:val="00A76E3C"/>
    <w:rPr>
      <w:rFonts w:ascii="Courier New" w:hAnsi="Courier New" w:cs="Courier New" w:hint="default"/>
    </w:rPr>
  </w:style>
  <w:style w:type="character" w:customStyle="1" w:styleId="WW8Num838z2">
    <w:name w:val="WW8Num838z2"/>
    <w:rsid w:val="00A76E3C"/>
    <w:rPr>
      <w:rFonts w:ascii="Wingdings" w:hAnsi="Wingdings" w:hint="default"/>
    </w:rPr>
  </w:style>
  <w:style w:type="character" w:customStyle="1" w:styleId="WW8Num838z3">
    <w:name w:val="WW8Num838z3"/>
    <w:rsid w:val="00A76E3C"/>
    <w:rPr>
      <w:rFonts w:ascii="Symbol" w:hAnsi="Symbol" w:hint="default"/>
    </w:rPr>
  </w:style>
  <w:style w:type="character" w:customStyle="1" w:styleId="WW8Num846z1">
    <w:name w:val="WW8Num846z1"/>
    <w:rsid w:val="00A76E3C"/>
    <w:rPr>
      <w:b/>
      <w:bCs w:val="0"/>
      <w:i w:val="0"/>
      <w:iCs w:val="0"/>
    </w:rPr>
  </w:style>
  <w:style w:type="character" w:customStyle="1" w:styleId="WW8Num847z0">
    <w:name w:val="WW8Num847z0"/>
    <w:rsid w:val="00A76E3C"/>
    <w:rPr>
      <w:rFonts w:ascii="Symbol" w:hAnsi="Symbol" w:hint="default"/>
    </w:rPr>
  </w:style>
  <w:style w:type="character" w:customStyle="1" w:styleId="WW8Num848z0">
    <w:name w:val="WW8Num848z0"/>
    <w:rsid w:val="00A76E3C"/>
    <w:rPr>
      <w:rFonts w:ascii="Symbol" w:eastAsia="Times New Roman" w:hAnsi="Symbol" w:cs="Times New Roman" w:hint="default"/>
    </w:rPr>
  </w:style>
  <w:style w:type="character" w:customStyle="1" w:styleId="WW8Num848z1">
    <w:name w:val="WW8Num848z1"/>
    <w:rsid w:val="00A76E3C"/>
    <w:rPr>
      <w:rFonts w:ascii="Courier New" w:hAnsi="Courier New" w:cs="Courier New" w:hint="default"/>
    </w:rPr>
  </w:style>
  <w:style w:type="character" w:customStyle="1" w:styleId="WW8Num848z2">
    <w:name w:val="WW8Num848z2"/>
    <w:rsid w:val="00A76E3C"/>
    <w:rPr>
      <w:rFonts w:ascii="Wingdings" w:hAnsi="Wingdings" w:hint="default"/>
    </w:rPr>
  </w:style>
  <w:style w:type="character" w:customStyle="1" w:styleId="WW8Num848z3">
    <w:name w:val="WW8Num848z3"/>
    <w:rsid w:val="00A76E3C"/>
    <w:rPr>
      <w:rFonts w:ascii="Symbol" w:hAnsi="Symbol" w:hint="default"/>
    </w:rPr>
  </w:style>
  <w:style w:type="character" w:customStyle="1" w:styleId="WW8Num849z0">
    <w:name w:val="WW8Num849z0"/>
    <w:rsid w:val="00A76E3C"/>
    <w:rPr>
      <w:rFonts w:ascii="Wingdings" w:hAnsi="Wingdings" w:hint="default"/>
    </w:rPr>
  </w:style>
  <w:style w:type="character" w:customStyle="1" w:styleId="WW8Num852z0">
    <w:name w:val="WW8Num852z0"/>
    <w:rsid w:val="00A76E3C"/>
    <w:rPr>
      <w:rFonts w:ascii="Wingdings" w:hAnsi="Wingdings" w:hint="default"/>
    </w:rPr>
  </w:style>
  <w:style w:type="character" w:customStyle="1" w:styleId="WW8Num855z0">
    <w:name w:val="WW8Num855z0"/>
    <w:rsid w:val="00A76E3C"/>
    <w:rPr>
      <w:rFonts w:ascii="Symbol" w:hAnsi="Symbol" w:hint="default"/>
    </w:rPr>
  </w:style>
  <w:style w:type="character" w:customStyle="1" w:styleId="WW8Num856z0">
    <w:name w:val="WW8Num856z0"/>
    <w:rsid w:val="00A76E3C"/>
    <w:rPr>
      <w:rFonts w:ascii="Symbol" w:hAnsi="Symbol" w:hint="default"/>
    </w:rPr>
  </w:style>
  <w:style w:type="character" w:customStyle="1" w:styleId="WW8Num856z1">
    <w:name w:val="WW8Num856z1"/>
    <w:rsid w:val="00A76E3C"/>
    <w:rPr>
      <w:rFonts w:ascii="Courier New" w:hAnsi="Courier New" w:cs="Courier New" w:hint="default"/>
    </w:rPr>
  </w:style>
  <w:style w:type="character" w:customStyle="1" w:styleId="WW8Num856z2">
    <w:name w:val="WW8Num856z2"/>
    <w:rsid w:val="00A76E3C"/>
    <w:rPr>
      <w:rFonts w:ascii="Wingdings" w:hAnsi="Wingdings" w:hint="default"/>
    </w:rPr>
  </w:style>
  <w:style w:type="character" w:customStyle="1" w:styleId="WW8Num857z0">
    <w:name w:val="WW8Num857z0"/>
    <w:rsid w:val="00A76E3C"/>
    <w:rPr>
      <w:rFonts w:ascii="Symbol" w:hAnsi="Symbol" w:hint="default"/>
    </w:rPr>
  </w:style>
  <w:style w:type="character" w:customStyle="1" w:styleId="WW8Num857z1">
    <w:name w:val="WW8Num857z1"/>
    <w:rsid w:val="00A76E3C"/>
    <w:rPr>
      <w:rFonts w:ascii="Courier New" w:hAnsi="Courier New" w:cs="Courier New" w:hint="default"/>
    </w:rPr>
  </w:style>
  <w:style w:type="character" w:customStyle="1" w:styleId="WW8Num857z2">
    <w:name w:val="WW8Num857z2"/>
    <w:rsid w:val="00A76E3C"/>
    <w:rPr>
      <w:rFonts w:ascii="Wingdings" w:hAnsi="Wingdings" w:hint="default"/>
    </w:rPr>
  </w:style>
  <w:style w:type="character" w:customStyle="1" w:styleId="WW8Num860z0">
    <w:name w:val="WW8Num860z0"/>
    <w:rsid w:val="00A76E3C"/>
    <w:rPr>
      <w:rFonts w:ascii="Wingdings" w:hAnsi="Wingdings" w:hint="default"/>
    </w:rPr>
  </w:style>
  <w:style w:type="character" w:customStyle="1" w:styleId="WW8Num861z0">
    <w:name w:val="WW8Num861z0"/>
    <w:rsid w:val="00A76E3C"/>
    <w:rPr>
      <w:rFonts w:ascii="Symbol" w:eastAsia="Times New Roman" w:hAnsi="Symbol" w:cs="Times New Roman" w:hint="default"/>
    </w:rPr>
  </w:style>
  <w:style w:type="character" w:customStyle="1" w:styleId="WW8Num861z1">
    <w:name w:val="WW8Num861z1"/>
    <w:rsid w:val="00A76E3C"/>
    <w:rPr>
      <w:rFonts w:ascii="Courier New" w:hAnsi="Courier New" w:cs="Courier New" w:hint="default"/>
    </w:rPr>
  </w:style>
  <w:style w:type="character" w:customStyle="1" w:styleId="WW8Num861z2">
    <w:name w:val="WW8Num861z2"/>
    <w:rsid w:val="00A76E3C"/>
    <w:rPr>
      <w:rFonts w:ascii="Wingdings" w:hAnsi="Wingdings" w:hint="default"/>
    </w:rPr>
  </w:style>
  <w:style w:type="character" w:customStyle="1" w:styleId="WW8Num861z3">
    <w:name w:val="WW8Num861z3"/>
    <w:rsid w:val="00A76E3C"/>
    <w:rPr>
      <w:rFonts w:ascii="Symbol" w:hAnsi="Symbol" w:hint="default"/>
    </w:rPr>
  </w:style>
  <w:style w:type="character" w:customStyle="1" w:styleId="WW8Num862z0">
    <w:name w:val="WW8Num862z0"/>
    <w:rsid w:val="00A76E3C"/>
    <w:rPr>
      <w:rFonts w:ascii="Wingdings" w:hAnsi="Wingdings" w:cs="Times New Roman" w:hint="default"/>
    </w:rPr>
  </w:style>
  <w:style w:type="character" w:customStyle="1" w:styleId="WW8Num865z0">
    <w:name w:val="WW8Num865z0"/>
    <w:rsid w:val="00A76E3C"/>
    <w:rPr>
      <w:rFonts w:ascii="Symbol" w:hAnsi="Symbol" w:hint="default"/>
      <w:color w:val="000000"/>
    </w:rPr>
  </w:style>
  <w:style w:type="character" w:customStyle="1" w:styleId="WW8Num865z1">
    <w:name w:val="WW8Num865z1"/>
    <w:rsid w:val="00A76E3C"/>
    <w:rPr>
      <w:rFonts w:ascii="Courier New" w:hAnsi="Courier New" w:cs="Courier New" w:hint="default"/>
    </w:rPr>
  </w:style>
  <w:style w:type="character" w:customStyle="1" w:styleId="WW8Num865z2">
    <w:name w:val="WW8Num865z2"/>
    <w:rsid w:val="00A76E3C"/>
    <w:rPr>
      <w:rFonts w:ascii="Wingdings" w:hAnsi="Wingdings" w:hint="default"/>
    </w:rPr>
  </w:style>
  <w:style w:type="character" w:customStyle="1" w:styleId="WW8Num865z3">
    <w:name w:val="WW8Num865z3"/>
    <w:rsid w:val="00A76E3C"/>
    <w:rPr>
      <w:rFonts w:ascii="Symbol" w:hAnsi="Symbol" w:hint="default"/>
    </w:rPr>
  </w:style>
  <w:style w:type="character" w:customStyle="1" w:styleId="WW8Num869z0">
    <w:name w:val="WW8Num869z0"/>
    <w:rsid w:val="00A76E3C"/>
    <w:rPr>
      <w:rFonts w:ascii="Symbol" w:hAnsi="Symbol" w:hint="default"/>
    </w:rPr>
  </w:style>
  <w:style w:type="character" w:customStyle="1" w:styleId="WW8Num869z1">
    <w:name w:val="WW8Num869z1"/>
    <w:rsid w:val="00A76E3C"/>
    <w:rPr>
      <w:rFonts w:ascii="Courier New" w:hAnsi="Courier New" w:cs="Courier New" w:hint="default"/>
    </w:rPr>
  </w:style>
  <w:style w:type="character" w:customStyle="1" w:styleId="WW8Num869z2">
    <w:name w:val="WW8Num869z2"/>
    <w:rsid w:val="00A76E3C"/>
    <w:rPr>
      <w:rFonts w:ascii="Wingdings" w:hAnsi="Wingdings" w:hint="default"/>
    </w:rPr>
  </w:style>
  <w:style w:type="character" w:customStyle="1" w:styleId="WW8Num870z0">
    <w:name w:val="WW8Num870z0"/>
    <w:rsid w:val="00A76E3C"/>
    <w:rPr>
      <w:rFonts w:ascii="Symbol" w:hAnsi="Symbol" w:hint="default"/>
    </w:rPr>
  </w:style>
  <w:style w:type="character" w:customStyle="1" w:styleId="WW8Num876z0">
    <w:name w:val="WW8Num876z0"/>
    <w:rsid w:val="00A76E3C"/>
    <w:rPr>
      <w:rFonts w:ascii="Wingdings" w:hAnsi="Wingdings" w:cs="Times New Roman" w:hint="default"/>
    </w:rPr>
  </w:style>
  <w:style w:type="character" w:customStyle="1" w:styleId="WW8Num878z0">
    <w:name w:val="WW8Num878z0"/>
    <w:rsid w:val="00A76E3C"/>
    <w:rPr>
      <w:rFonts w:ascii="Symbol" w:hAnsi="Symbol" w:hint="default"/>
    </w:rPr>
  </w:style>
  <w:style w:type="character" w:customStyle="1" w:styleId="WW8Num879z0">
    <w:name w:val="WW8Num879z0"/>
    <w:rsid w:val="00A76E3C"/>
    <w:rPr>
      <w:rFonts w:ascii="Wingdings" w:hAnsi="Wingdings" w:hint="default"/>
    </w:rPr>
  </w:style>
  <w:style w:type="character" w:customStyle="1" w:styleId="WW8Num880z0">
    <w:name w:val="WW8Num880z0"/>
    <w:rsid w:val="00A76E3C"/>
    <w:rPr>
      <w:rFonts w:ascii="Times New Roman" w:eastAsia="Times New Roman" w:hAnsi="Times New Roman" w:cs="Times New Roman" w:hint="default"/>
    </w:rPr>
  </w:style>
  <w:style w:type="character" w:customStyle="1" w:styleId="WW8Num880z1">
    <w:name w:val="WW8Num880z1"/>
    <w:rsid w:val="00A76E3C"/>
    <w:rPr>
      <w:rFonts w:ascii="Courier New" w:hAnsi="Courier New" w:cs="Courier New" w:hint="default"/>
    </w:rPr>
  </w:style>
  <w:style w:type="character" w:customStyle="1" w:styleId="WW8Num880z2">
    <w:name w:val="WW8Num880z2"/>
    <w:rsid w:val="00A76E3C"/>
    <w:rPr>
      <w:rFonts w:ascii="Wingdings" w:hAnsi="Wingdings" w:hint="default"/>
    </w:rPr>
  </w:style>
  <w:style w:type="character" w:customStyle="1" w:styleId="WW8Num880z3">
    <w:name w:val="WW8Num880z3"/>
    <w:rsid w:val="00A76E3C"/>
    <w:rPr>
      <w:rFonts w:ascii="Symbol" w:hAnsi="Symbol" w:hint="default"/>
    </w:rPr>
  </w:style>
  <w:style w:type="character" w:customStyle="1" w:styleId="WW8Num881z0">
    <w:name w:val="WW8Num881z0"/>
    <w:rsid w:val="00A76E3C"/>
    <w:rPr>
      <w:rFonts w:ascii="Symbol" w:hAnsi="Symbol" w:hint="default"/>
    </w:rPr>
  </w:style>
  <w:style w:type="character" w:customStyle="1" w:styleId="WW8Num881z1">
    <w:name w:val="WW8Num881z1"/>
    <w:rsid w:val="00A76E3C"/>
    <w:rPr>
      <w:rFonts w:ascii="Courier New" w:hAnsi="Courier New" w:cs="Courier New" w:hint="default"/>
    </w:rPr>
  </w:style>
  <w:style w:type="character" w:customStyle="1" w:styleId="WW8Num881z2">
    <w:name w:val="WW8Num881z2"/>
    <w:rsid w:val="00A76E3C"/>
    <w:rPr>
      <w:rFonts w:ascii="Wingdings" w:hAnsi="Wingdings" w:hint="default"/>
    </w:rPr>
  </w:style>
  <w:style w:type="character" w:customStyle="1" w:styleId="WW8Num882z0">
    <w:name w:val="WW8Num882z0"/>
    <w:rsid w:val="00A76E3C"/>
    <w:rPr>
      <w:rFonts w:ascii="Symbol" w:hAnsi="Symbol" w:hint="default"/>
    </w:rPr>
  </w:style>
  <w:style w:type="character" w:customStyle="1" w:styleId="WW8Num882z1">
    <w:name w:val="WW8Num882z1"/>
    <w:rsid w:val="00A76E3C"/>
    <w:rPr>
      <w:rFonts w:ascii="Courier New" w:hAnsi="Courier New" w:cs="Wingdings" w:hint="default"/>
    </w:rPr>
  </w:style>
  <w:style w:type="character" w:customStyle="1" w:styleId="WW8Num882z2">
    <w:name w:val="WW8Num882z2"/>
    <w:rsid w:val="00A76E3C"/>
    <w:rPr>
      <w:rFonts w:ascii="Wingdings" w:hAnsi="Wingdings" w:hint="default"/>
    </w:rPr>
  </w:style>
  <w:style w:type="character" w:customStyle="1" w:styleId="WW8Num883z0">
    <w:name w:val="WW8Num883z0"/>
    <w:rsid w:val="00A76E3C"/>
    <w:rPr>
      <w:rFonts w:ascii="Symbol" w:hAnsi="Symbol" w:hint="default"/>
    </w:rPr>
  </w:style>
  <w:style w:type="character" w:customStyle="1" w:styleId="WW8Num883z1">
    <w:name w:val="WW8Num883z1"/>
    <w:rsid w:val="00A76E3C"/>
    <w:rPr>
      <w:rFonts w:ascii="Courier New" w:hAnsi="Courier New" w:cs="Courier New" w:hint="default"/>
    </w:rPr>
  </w:style>
  <w:style w:type="character" w:customStyle="1" w:styleId="WW8Num883z2">
    <w:name w:val="WW8Num883z2"/>
    <w:rsid w:val="00A76E3C"/>
    <w:rPr>
      <w:rFonts w:ascii="Wingdings" w:hAnsi="Wingdings" w:hint="default"/>
    </w:rPr>
  </w:style>
  <w:style w:type="character" w:customStyle="1" w:styleId="WW8Num887z1">
    <w:name w:val="WW8Num887z1"/>
    <w:rsid w:val="00A76E3C"/>
    <w:rPr>
      <w:b/>
      <w:bCs w:val="0"/>
      <w:i w:val="0"/>
      <w:iCs w:val="0"/>
    </w:rPr>
  </w:style>
  <w:style w:type="character" w:customStyle="1" w:styleId="WW8Num889z0">
    <w:name w:val="WW8Num889z0"/>
    <w:rsid w:val="00A76E3C"/>
    <w:rPr>
      <w:rFonts w:ascii="Wingdings" w:hAnsi="Wingdings" w:hint="default"/>
    </w:rPr>
  </w:style>
  <w:style w:type="character" w:customStyle="1" w:styleId="WW8Num889z1">
    <w:name w:val="WW8Num889z1"/>
    <w:rsid w:val="00A76E3C"/>
    <w:rPr>
      <w:rFonts w:ascii="Courier New" w:hAnsi="Courier New" w:cs="Courier New" w:hint="default"/>
    </w:rPr>
  </w:style>
  <w:style w:type="character" w:customStyle="1" w:styleId="WW8Num889z3">
    <w:name w:val="WW8Num889z3"/>
    <w:rsid w:val="00A76E3C"/>
    <w:rPr>
      <w:rFonts w:ascii="Symbol" w:hAnsi="Symbol" w:hint="default"/>
    </w:rPr>
  </w:style>
  <w:style w:type="character" w:customStyle="1" w:styleId="WW8Num892z0">
    <w:name w:val="WW8Num892z0"/>
    <w:rsid w:val="00A76E3C"/>
    <w:rPr>
      <w:b w:val="0"/>
      <w:bCs w:val="0"/>
      <w:sz w:val="20"/>
    </w:rPr>
  </w:style>
  <w:style w:type="character" w:customStyle="1" w:styleId="WW8Num892z1">
    <w:name w:val="WW8Num892z1"/>
    <w:rsid w:val="00A76E3C"/>
    <w:rPr>
      <w:b/>
      <w:bCs w:val="0"/>
    </w:rPr>
  </w:style>
  <w:style w:type="character" w:customStyle="1" w:styleId="WW8Num894z0">
    <w:name w:val="WW8Num894z0"/>
    <w:rsid w:val="00A76E3C"/>
    <w:rPr>
      <w:rFonts w:ascii="Symbol" w:hAnsi="Symbol" w:hint="default"/>
    </w:rPr>
  </w:style>
  <w:style w:type="character" w:customStyle="1" w:styleId="WW8Num894z1">
    <w:name w:val="WW8Num894z1"/>
    <w:rsid w:val="00A76E3C"/>
    <w:rPr>
      <w:rFonts w:ascii="Courier New" w:hAnsi="Courier New" w:cs="Courier New" w:hint="default"/>
    </w:rPr>
  </w:style>
  <w:style w:type="character" w:customStyle="1" w:styleId="WW8Num894z2">
    <w:name w:val="WW8Num894z2"/>
    <w:rsid w:val="00A76E3C"/>
    <w:rPr>
      <w:rFonts w:ascii="Wingdings" w:hAnsi="Wingdings" w:hint="default"/>
    </w:rPr>
  </w:style>
  <w:style w:type="character" w:customStyle="1" w:styleId="WW8Num895z0">
    <w:name w:val="WW8Num895z0"/>
    <w:rsid w:val="00A76E3C"/>
    <w:rPr>
      <w:rFonts w:ascii="Symbol" w:hAnsi="Symbol" w:hint="default"/>
      <w:b w:val="0"/>
      <w:bCs w:val="0"/>
    </w:rPr>
  </w:style>
  <w:style w:type="character" w:customStyle="1" w:styleId="WW8Num896z0">
    <w:name w:val="WW8Num896z0"/>
    <w:rsid w:val="00A76E3C"/>
    <w:rPr>
      <w:rFonts w:ascii="Symbol" w:hAnsi="Symbol" w:hint="default"/>
    </w:rPr>
  </w:style>
  <w:style w:type="character" w:customStyle="1" w:styleId="WW8Num896z1">
    <w:name w:val="WW8Num896z1"/>
    <w:rsid w:val="00A76E3C"/>
    <w:rPr>
      <w:rFonts w:ascii="Courier New" w:hAnsi="Courier New" w:cs="Courier New" w:hint="default"/>
    </w:rPr>
  </w:style>
  <w:style w:type="character" w:customStyle="1" w:styleId="WW8Num896z2">
    <w:name w:val="WW8Num896z2"/>
    <w:rsid w:val="00A76E3C"/>
    <w:rPr>
      <w:rFonts w:ascii="Wingdings" w:hAnsi="Wingdings" w:hint="default"/>
    </w:rPr>
  </w:style>
  <w:style w:type="character" w:customStyle="1" w:styleId="WW8Num897z0">
    <w:name w:val="WW8Num897z0"/>
    <w:rsid w:val="00A76E3C"/>
    <w:rPr>
      <w:b/>
      <w:bCs w:val="0"/>
    </w:rPr>
  </w:style>
  <w:style w:type="character" w:customStyle="1" w:styleId="WW8Num898z0">
    <w:name w:val="WW8Num898z0"/>
    <w:rsid w:val="00A76E3C"/>
    <w:rPr>
      <w:rFonts w:ascii="Wingdings" w:hAnsi="Wingdings" w:hint="default"/>
      <w:color w:val="auto"/>
      <w:sz w:val="16"/>
    </w:rPr>
  </w:style>
  <w:style w:type="character" w:customStyle="1" w:styleId="WW8Num898z1">
    <w:name w:val="WW8Num898z1"/>
    <w:rsid w:val="00A76E3C"/>
    <w:rPr>
      <w:rFonts w:ascii="Courier New" w:hAnsi="Courier New" w:cs="Courier New" w:hint="default"/>
    </w:rPr>
  </w:style>
  <w:style w:type="character" w:customStyle="1" w:styleId="WW8Num898z2">
    <w:name w:val="WW8Num898z2"/>
    <w:rsid w:val="00A76E3C"/>
    <w:rPr>
      <w:rFonts w:ascii="Wingdings" w:hAnsi="Wingdings" w:hint="default"/>
    </w:rPr>
  </w:style>
  <w:style w:type="character" w:customStyle="1" w:styleId="WW8Num898z3">
    <w:name w:val="WW8Num898z3"/>
    <w:rsid w:val="00A76E3C"/>
    <w:rPr>
      <w:rFonts w:ascii="Symbol" w:hAnsi="Symbol" w:hint="default"/>
    </w:rPr>
  </w:style>
  <w:style w:type="character" w:customStyle="1" w:styleId="WW8Num900z0">
    <w:name w:val="WW8Num900z0"/>
    <w:rsid w:val="00A76E3C"/>
    <w:rPr>
      <w:rFonts w:ascii="Minima SSi" w:hAnsi="Minima SSi" w:hint="default"/>
      <w:b w:val="0"/>
      <w:bCs w:val="0"/>
      <w:i w:val="0"/>
      <w:iCs w:val="0"/>
      <w:sz w:val="22"/>
    </w:rPr>
  </w:style>
  <w:style w:type="character" w:customStyle="1" w:styleId="WW8Num904z0">
    <w:name w:val="WW8Num904z0"/>
    <w:rsid w:val="00A76E3C"/>
    <w:rPr>
      <w:rFonts w:ascii="Monotype Sorts" w:hAnsi="Monotype Sorts" w:hint="default"/>
    </w:rPr>
  </w:style>
  <w:style w:type="character" w:customStyle="1" w:styleId="WW8Num906z0">
    <w:name w:val="WW8Num906z0"/>
    <w:rsid w:val="00A76E3C"/>
    <w:rPr>
      <w:rFonts w:ascii="Wingdings" w:hAnsi="Wingdings" w:hint="default"/>
    </w:rPr>
  </w:style>
  <w:style w:type="character" w:customStyle="1" w:styleId="WW8Num908z0">
    <w:name w:val="WW8Num908z0"/>
    <w:rsid w:val="00A76E3C"/>
    <w:rPr>
      <w:rFonts w:ascii="Symbol" w:hAnsi="Symbol" w:hint="default"/>
    </w:rPr>
  </w:style>
  <w:style w:type="character" w:customStyle="1" w:styleId="WW8Num912z0">
    <w:name w:val="WW8Num912z0"/>
    <w:rsid w:val="00A76E3C"/>
    <w:rPr>
      <w:rFonts w:ascii="Wingdings" w:hAnsi="Wingdings" w:hint="default"/>
      <w:color w:val="000000"/>
    </w:rPr>
  </w:style>
  <w:style w:type="character" w:customStyle="1" w:styleId="WW8Num915z0">
    <w:name w:val="WW8Num915z0"/>
    <w:rsid w:val="00A76E3C"/>
    <w:rPr>
      <w:rFonts w:ascii="Wingdings" w:hAnsi="Wingdings" w:hint="default"/>
    </w:rPr>
  </w:style>
  <w:style w:type="character" w:customStyle="1" w:styleId="WW8Num918z1">
    <w:name w:val="WW8Num918z1"/>
    <w:rsid w:val="00A76E3C"/>
    <w:rPr>
      <w:b/>
      <w:bCs w:val="0"/>
      <w:i w:val="0"/>
      <w:iCs w:val="0"/>
    </w:rPr>
  </w:style>
  <w:style w:type="character" w:customStyle="1" w:styleId="WW8Num919z0">
    <w:name w:val="WW8Num919z0"/>
    <w:rsid w:val="00A76E3C"/>
    <w:rPr>
      <w:rFonts w:ascii="Symbol" w:hAnsi="Symbol" w:hint="default"/>
    </w:rPr>
  </w:style>
  <w:style w:type="character" w:customStyle="1" w:styleId="WW8Num920z1">
    <w:name w:val="WW8Num920z1"/>
    <w:rsid w:val="00A76E3C"/>
    <w:rPr>
      <w:rFonts w:ascii="Courier New" w:hAnsi="Courier New" w:cs="Courier New" w:hint="default"/>
    </w:rPr>
  </w:style>
  <w:style w:type="character" w:customStyle="1" w:styleId="WW8Num920z2">
    <w:name w:val="WW8Num920z2"/>
    <w:rsid w:val="00A76E3C"/>
    <w:rPr>
      <w:rFonts w:ascii="Wingdings" w:hAnsi="Wingdings" w:hint="default"/>
    </w:rPr>
  </w:style>
  <w:style w:type="character" w:customStyle="1" w:styleId="WW8Num920z3">
    <w:name w:val="WW8Num920z3"/>
    <w:rsid w:val="00A76E3C"/>
    <w:rPr>
      <w:rFonts w:ascii="Symbol" w:hAnsi="Symbol" w:hint="default"/>
    </w:rPr>
  </w:style>
  <w:style w:type="character" w:customStyle="1" w:styleId="WW8Num921z0">
    <w:name w:val="WW8Num921z0"/>
    <w:rsid w:val="00A76E3C"/>
    <w:rPr>
      <w:rFonts w:ascii="Wingdings" w:hAnsi="Wingdings" w:cs="Times New Roman" w:hint="default"/>
    </w:rPr>
  </w:style>
  <w:style w:type="character" w:customStyle="1" w:styleId="WW8Num924z0">
    <w:name w:val="WW8Num924z0"/>
    <w:rsid w:val="00A76E3C"/>
    <w:rPr>
      <w:rFonts w:ascii="Wingdings" w:hAnsi="Wingdings" w:hint="default"/>
    </w:rPr>
  </w:style>
  <w:style w:type="character" w:customStyle="1" w:styleId="WW8Num926z0">
    <w:name w:val="WW8Num926z0"/>
    <w:rsid w:val="00A76E3C"/>
    <w:rPr>
      <w:rFonts w:ascii="Symbol" w:hAnsi="Symbol" w:hint="default"/>
    </w:rPr>
  </w:style>
  <w:style w:type="character" w:customStyle="1" w:styleId="WW8Num926z1">
    <w:name w:val="WW8Num926z1"/>
    <w:rsid w:val="00A76E3C"/>
    <w:rPr>
      <w:rFonts w:ascii="Courier New" w:hAnsi="Courier New" w:cs="Courier New" w:hint="default"/>
    </w:rPr>
  </w:style>
  <w:style w:type="character" w:customStyle="1" w:styleId="WW8Num926z2">
    <w:name w:val="WW8Num926z2"/>
    <w:rsid w:val="00A76E3C"/>
    <w:rPr>
      <w:rFonts w:ascii="Wingdings" w:hAnsi="Wingdings" w:hint="default"/>
    </w:rPr>
  </w:style>
  <w:style w:type="character" w:customStyle="1" w:styleId="WW8Num927z0">
    <w:name w:val="WW8Num927z0"/>
    <w:rsid w:val="00A76E3C"/>
    <w:rPr>
      <w:rFonts w:ascii="Symbol" w:hAnsi="Symbol" w:hint="default"/>
    </w:rPr>
  </w:style>
  <w:style w:type="character" w:customStyle="1" w:styleId="WW8Num928z1">
    <w:name w:val="WW8Num928z1"/>
    <w:rsid w:val="00A76E3C"/>
    <w:rPr>
      <w:b/>
      <w:bCs w:val="0"/>
      <w:i w:val="0"/>
      <w:iCs w:val="0"/>
    </w:rPr>
  </w:style>
  <w:style w:type="character" w:customStyle="1" w:styleId="WW8Num929z1">
    <w:name w:val="WW8Num929z1"/>
    <w:rsid w:val="00A76E3C"/>
    <w:rPr>
      <w:b/>
      <w:bCs w:val="0"/>
      <w:i w:val="0"/>
      <w:iCs w:val="0"/>
    </w:rPr>
  </w:style>
  <w:style w:type="character" w:customStyle="1" w:styleId="WW8Num931z1">
    <w:name w:val="WW8Num931z1"/>
    <w:rsid w:val="00A76E3C"/>
    <w:rPr>
      <w:rFonts w:ascii="Symbol" w:hAnsi="Symbol" w:hint="default"/>
    </w:rPr>
  </w:style>
  <w:style w:type="character" w:customStyle="1" w:styleId="WW8Num933z0">
    <w:name w:val="WW8Num933z0"/>
    <w:rsid w:val="00A76E3C"/>
    <w:rPr>
      <w:rFonts w:ascii="Symbol" w:hAnsi="Symbol" w:hint="default"/>
    </w:rPr>
  </w:style>
  <w:style w:type="character" w:customStyle="1" w:styleId="WW8Num938z0">
    <w:name w:val="WW8Num938z0"/>
    <w:rsid w:val="00A76E3C"/>
    <w:rPr>
      <w:rFonts w:ascii="Symbol" w:hAnsi="Symbol" w:hint="default"/>
    </w:rPr>
  </w:style>
  <w:style w:type="character" w:customStyle="1" w:styleId="WW8Num939z0">
    <w:name w:val="WW8Num939z0"/>
    <w:rsid w:val="00A76E3C"/>
    <w:rPr>
      <w:rFonts w:ascii="Symbol" w:hAnsi="Symbol" w:hint="default"/>
    </w:rPr>
  </w:style>
  <w:style w:type="character" w:customStyle="1" w:styleId="WW8Num939z1">
    <w:name w:val="WW8Num939z1"/>
    <w:rsid w:val="00A76E3C"/>
    <w:rPr>
      <w:rFonts w:ascii="Courier New" w:hAnsi="Courier New" w:cs="Courier New" w:hint="default"/>
    </w:rPr>
  </w:style>
  <w:style w:type="character" w:customStyle="1" w:styleId="WW8Num939z2">
    <w:name w:val="WW8Num939z2"/>
    <w:rsid w:val="00A76E3C"/>
    <w:rPr>
      <w:rFonts w:ascii="Wingdings" w:hAnsi="Wingdings" w:hint="default"/>
    </w:rPr>
  </w:style>
  <w:style w:type="character" w:customStyle="1" w:styleId="WW8Num941z0">
    <w:name w:val="WW8Num941z0"/>
    <w:rsid w:val="00A76E3C"/>
    <w:rPr>
      <w:rFonts w:ascii="Times New Roman" w:eastAsia="Times New Roman" w:hAnsi="Times New Roman" w:cs="Times New Roman" w:hint="default"/>
    </w:rPr>
  </w:style>
  <w:style w:type="character" w:customStyle="1" w:styleId="WW8Num941z1">
    <w:name w:val="WW8Num941z1"/>
    <w:rsid w:val="00A76E3C"/>
    <w:rPr>
      <w:rFonts w:ascii="Courier New" w:hAnsi="Courier New" w:cs="Courier New" w:hint="default"/>
    </w:rPr>
  </w:style>
  <w:style w:type="character" w:customStyle="1" w:styleId="WW8Num941z2">
    <w:name w:val="WW8Num941z2"/>
    <w:rsid w:val="00A76E3C"/>
    <w:rPr>
      <w:rFonts w:ascii="Wingdings" w:hAnsi="Wingdings" w:hint="default"/>
    </w:rPr>
  </w:style>
  <w:style w:type="character" w:customStyle="1" w:styleId="WW8Num941z3">
    <w:name w:val="WW8Num941z3"/>
    <w:rsid w:val="00A76E3C"/>
    <w:rPr>
      <w:rFonts w:ascii="Symbol" w:hAnsi="Symbol" w:hint="default"/>
    </w:rPr>
  </w:style>
  <w:style w:type="character" w:customStyle="1" w:styleId="WW8Num942z1">
    <w:name w:val="WW8Num942z1"/>
    <w:rsid w:val="00A76E3C"/>
    <w:rPr>
      <w:rFonts w:ascii="Courier New" w:hAnsi="Courier New" w:cs="Courier New" w:hint="default"/>
    </w:rPr>
  </w:style>
  <w:style w:type="character" w:customStyle="1" w:styleId="WW8Num942z2">
    <w:name w:val="WW8Num942z2"/>
    <w:rsid w:val="00A76E3C"/>
    <w:rPr>
      <w:rFonts w:ascii="Wingdings" w:hAnsi="Wingdings" w:hint="default"/>
    </w:rPr>
  </w:style>
  <w:style w:type="character" w:customStyle="1" w:styleId="WW8Num942z3">
    <w:name w:val="WW8Num942z3"/>
    <w:rsid w:val="00A76E3C"/>
    <w:rPr>
      <w:rFonts w:ascii="Symbol" w:hAnsi="Symbol" w:hint="default"/>
    </w:rPr>
  </w:style>
  <w:style w:type="character" w:customStyle="1" w:styleId="WW8Num946z1">
    <w:name w:val="WW8Num946z1"/>
    <w:rsid w:val="00A76E3C"/>
    <w:rPr>
      <w:b/>
      <w:bCs w:val="0"/>
      <w:i w:val="0"/>
      <w:iCs w:val="0"/>
    </w:rPr>
  </w:style>
  <w:style w:type="character" w:customStyle="1" w:styleId="WW8Num949z0">
    <w:name w:val="WW8Num949z0"/>
    <w:rsid w:val="00A76E3C"/>
    <w:rPr>
      <w:rFonts w:ascii="Wingdings" w:hAnsi="Wingdings" w:hint="default"/>
    </w:rPr>
  </w:style>
  <w:style w:type="character" w:customStyle="1" w:styleId="WW8Num950z0">
    <w:name w:val="WW8Num950z0"/>
    <w:rsid w:val="00A76E3C"/>
    <w:rPr>
      <w:rFonts w:ascii="Wingdings" w:hAnsi="Wingdings" w:hint="default"/>
    </w:rPr>
  </w:style>
  <w:style w:type="character" w:customStyle="1" w:styleId="WW8Num952z0">
    <w:name w:val="WW8Num952z0"/>
    <w:rsid w:val="00A76E3C"/>
    <w:rPr>
      <w:rFonts w:ascii="Symbol" w:hAnsi="Symbol" w:hint="default"/>
    </w:rPr>
  </w:style>
  <w:style w:type="character" w:customStyle="1" w:styleId="WW8Num954z0">
    <w:name w:val="WW8Num954z0"/>
    <w:rsid w:val="00A76E3C"/>
    <w:rPr>
      <w:rFonts w:ascii="Wingdings" w:hAnsi="Wingdings" w:hint="default"/>
    </w:rPr>
  </w:style>
  <w:style w:type="character" w:customStyle="1" w:styleId="WW8Num959z0">
    <w:name w:val="WW8Num959z0"/>
    <w:rsid w:val="00A76E3C"/>
    <w:rPr>
      <w:rFonts w:ascii="Symbol" w:hAnsi="Symbol" w:hint="default"/>
    </w:rPr>
  </w:style>
  <w:style w:type="character" w:customStyle="1" w:styleId="WW8Num959z1">
    <w:name w:val="WW8Num959z1"/>
    <w:rsid w:val="00A76E3C"/>
    <w:rPr>
      <w:rFonts w:ascii="Wingdings" w:hAnsi="Wingdings" w:hint="default"/>
      <w:sz w:val="13"/>
    </w:rPr>
  </w:style>
  <w:style w:type="character" w:customStyle="1" w:styleId="WW8Num959z2">
    <w:name w:val="WW8Num959z2"/>
    <w:rsid w:val="00A76E3C"/>
    <w:rPr>
      <w:rFonts w:ascii="Wingdings" w:hAnsi="Wingdings" w:hint="default"/>
    </w:rPr>
  </w:style>
  <w:style w:type="character" w:customStyle="1" w:styleId="WW8Num959z4">
    <w:name w:val="WW8Num959z4"/>
    <w:rsid w:val="00A76E3C"/>
    <w:rPr>
      <w:rFonts w:ascii="Courier New" w:hAnsi="Courier New" w:cs="Wingdings" w:hint="default"/>
    </w:rPr>
  </w:style>
  <w:style w:type="character" w:customStyle="1" w:styleId="WW8Num960z0">
    <w:name w:val="WW8Num960z0"/>
    <w:rsid w:val="00A76E3C"/>
    <w:rPr>
      <w:rFonts w:ascii="Times New Roman" w:hAnsi="Times New Roman" w:cs="Times New Roman" w:hint="default"/>
      <w:b/>
      <w:bCs w:val="0"/>
      <w:i w:val="0"/>
      <w:iCs w:val="0"/>
      <w:color w:val="000000"/>
    </w:rPr>
  </w:style>
  <w:style w:type="character" w:customStyle="1" w:styleId="WW8Num960z1">
    <w:name w:val="WW8Num960z1"/>
    <w:rsid w:val="00A76E3C"/>
    <w:rPr>
      <w:rFonts w:ascii="Symbol" w:hAnsi="Symbol" w:hint="default"/>
    </w:rPr>
  </w:style>
  <w:style w:type="character" w:customStyle="1" w:styleId="WW8Num965z1">
    <w:name w:val="WW8Num965z1"/>
    <w:rsid w:val="00A76E3C"/>
    <w:rPr>
      <w:rFonts w:ascii="Courier New" w:hAnsi="Courier New" w:cs="Courier New" w:hint="default"/>
    </w:rPr>
  </w:style>
  <w:style w:type="character" w:customStyle="1" w:styleId="WW8Num965z2">
    <w:name w:val="WW8Num965z2"/>
    <w:rsid w:val="00A76E3C"/>
    <w:rPr>
      <w:rFonts w:ascii="Wingdings" w:hAnsi="Wingdings" w:hint="default"/>
    </w:rPr>
  </w:style>
  <w:style w:type="character" w:customStyle="1" w:styleId="WW8Num965z3">
    <w:name w:val="WW8Num965z3"/>
    <w:rsid w:val="00A76E3C"/>
    <w:rPr>
      <w:rFonts w:ascii="Symbol" w:hAnsi="Symbol" w:hint="default"/>
    </w:rPr>
  </w:style>
  <w:style w:type="character" w:customStyle="1" w:styleId="WW8Num967z0">
    <w:name w:val="WW8Num967z0"/>
    <w:rsid w:val="00A76E3C"/>
    <w:rPr>
      <w:rFonts w:ascii="Symbol" w:hAnsi="Symbol" w:hint="default"/>
    </w:rPr>
  </w:style>
  <w:style w:type="character" w:customStyle="1" w:styleId="WW8Num967z1">
    <w:name w:val="WW8Num967z1"/>
    <w:rsid w:val="00A76E3C"/>
    <w:rPr>
      <w:rFonts w:ascii="Courier New" w:hAnsi="Courier New" w:cs="Courier New" w:hint="default"/>
    </w:rPr>
  </w:style>
  <w:style w:type="character" w:customStyle="1" w:styleId="WW8Num967z2">
    <w:name w:val="WW8Num967z2"/>
    <w:rsid w:val="00A76E3C"/>
    <w:rPr>
      <w:rFonts w:ascii="Wingdings" w:hAnsi="Wingdings" w:hint="default"/>
    </w:rPr>
  </w:style>
  <w:style w:type="character" w:customStyle="1" w:styleId="WW8Num969z0">
    <w:name w:val="WW8Num969z0"/>
    <w:rsid w:val="00A76E3C"/>
    <w:rPr>
      <w:rFonts w:ascii="Symbol" w:hAnsi="Symbol" w:hint="default"/>
    </w:rPr>
  </w:style>
  <w:style w:type="character" w:customStyle="1" w:styleId="WW8Num969z1">
    <w:name w:val="WW8Num969z1"/>
    <w:rsid w:val="00A76E3C"/>
    <w:rPr>
      <w:rFonts w:ascii="Courier New" w:hAnsi="Courier New" w:cs="Courier New" w:hint="default"/>
    </w:rPr>
  </w:style>
  <w:style w:type="character" w:customStyle="1" w:styleId="WW8Num969z2">
    <w:name w:val="WW8Num969z2"/>
    <w:rsid w:val="00A76E3C"/>
    <w:rPr>
      <w:rFonts w:ascii="Wingdings" w:hAnsi="Wingdings" w:hint="default"/>
    </w:rPr>
  </w:style>
  <w:style w:type="character" w:customStyle="1" w:styleId="WW8Num970z0">
    <w:name w:val="WW8Num970z0"/>
    <w:rsid w:val="00A76E3C"/>
    <w:rPr>
      <w:rFonts w:ascii="Symbol" w:hAnsi="Symbol" w:hint="default"/>
    </w:rPr>
  </w:style>
  <w:style w:type="character" w:customStyle="1" w:styleId="WW8Num973z0">
    <w:name w:val="WW8Num973z0"/>
    <w:rsid w:val="00A76E3C"/>
    <w:rPr>
      <w:rFonts w:ascii="Wingdings" w:hAnsi="Wingdings" w:hint="default"/>
    </w:rPr>
  </w:style>
  <w:style w:type="character" w:customStyle="1" w:styleId="WW8Num973z1">
    <w:name w:val="WW8Num973z1"/>
    <w:rsid w:val="00A76E3C"/>
    <w:rPr>
      <w:rFonts w:ascii="Courier New" w:hAnsi="Courier New" w:cs="Courier New" w:hint="default"/>
    </w:rPr>
  </w:style>
  <w:style w:type="character" w:customStyle="1" w:styleId="WW8Num973z3">
    <w:name w:val="WW8Num973z3"/>
    <w:rsid w:val="00A76E3C"/>
    <w:rPr>
      <w:rFonts w:ascii="Symbol" w:hAnsi="Symbol" w:hint="default"/>
    </w:rPr>
  </w:style>
  <w:style w:type="character" w:customStyle="1" w:styleId="WW8Num974z0">
    <w:name w:val="WW8Num974z0"/>
    <w:rsid w:val="00A76E3C"/>
    <w:rPr>
      <w:rFonts w:ascii="Symbol" w:hAnsi="Symbol" w:hint="default"/>
    </w:rPr>
  </w:style>
  <w:style w:type="character" w:customStyle="1" w:styleId="WW8Num975z0">
    <w:name w:val="WW8Num975z0"/>
    <w:rsid w:val="00A76E3C"/>
    <w:rPr>
      <w:rFonts w:ascii="Wingdings" w:hAnsi="Wingdings" w:hint="default"/>
    </w:rPr>
  </w:style>
  <w:style w:type="character" w:customStyle="1" w:styleId="WW8Num976z0">
    <w:name w:val="WW8Num976z0"/>
    <w:rsid w:val="00A76E3C"/>
    <w:rPr>
      <w:rFonts w:ascii="Times New Roman" w:eastAsia="Times New Roman" w:hAnsi="Times New Roman" w:cs="Times New Roman" w:hint="default"/>
    </w:rPr>
  </w:style>
  <w:style w:type="character" w:customStyle="1" w:styleId="WW8Num976z1">
    <w:name w:val="WW8Num976z1"/>
    <w:rsid w:val="00A76E3C"/>
    <w:rPr>
      <w:rFonts w:ascii="Symbol" w:hAnsi="Symbol" w:hint="default"/>
    </w:rPr>
  </w:style>
  <w:style w:type="character" w:customStyle="1" w:styleId="WW8Num976z2">
    <w:name w:val="WW8Num976z2"/>
    <w:rsid w:val="00A76E3C"/>
    <w:rPr>
      <w:rFonts w:ascii="Wingdings" w:hAnsi="Wingdings" w:hint="default"/>
    </w:rPr>
  </w:style>
  <w:style w:type="character" w:customStyle="1" w:styleId="WW8Num976z4">
    <w:name w:val="WW8Num976z4"/>
    <w:rsid w:val="00A76E3C"/>
    <w:rPr>
      <w:rFonts w:ascii="Courier New" w:hAnsi="Courier New" w:cs="Courier New" w:hint="default"/>
    </w:rPr>
  </w:style>
  <w:style w:type="character" w:customStyle="1" w:styleId="WW8Num977z0">
    <w:name w:val="WW8Num977z0"/>
    <w:rsid w:val="00A76E3C"/>
    <w:rPr>
      <w:rFonts w:ascii="CommercialPi BT" w:hAnsi="CommercialPi BT" w:hint="default"/>
    </w:rPr>
  </w:style>
  <w:style w:type="character" w:customStyle="1" w:styleId="WW8Num977z2">
    <w:name w:val="WW8Num977z2"/>
    <w:rsid w:val="00A76E3C"/>
    <w:rPr>
      <w:rFonts w:ascii="Wingdings" w:hAnsi="Wingdings" w:hint="default"/>
    </w:rPr>
  </w:style>
  <w:style w:type="character" w:customStyle="1" w:styleId="WW8Num977z3">
    <w:name w:val="WW8Num977z3"/>
    <w:rsid w:val="00A76E3C"/>
    <w:rPr>
      <w:rFonts w:ascii="Symbol" w:hAnsi="Symbol" w:hint="default"/>
    </w:rPr>
  </w:style>
  <w:style w:type="character" w:customStyle="1" w:styleId="WW8Num977z4">
    <w:name w:val="WW8Num977z4"/>
    <w:rsid w:val="00A76E3C"/>
    <w:rPr>
      <w:rFonts w:ascii="Courier New" w:hAnsi="Courier New" w:cs="Courier New" w:hint="default"/>
    </w:rPr>
  </w:style>
  <w:style w:type="character" w:customStyle="1" w:styleId="WW8Num980z0">
    <w:name w:val="WW8Num980z0"/>
    <w:rsid w:val="00A76E3C"/>
    <w:rPr>
      <w:rFonts w:ascii="Symbol" w:hAnsi="Symbol" w:hint="default"/>
    </w:rPr>
  </w:style>
  <w:style w:type="character" w:customStyle="1" w:styleId="WW8Num982z0">
    <w:name w:val="WW8Num982z0"/>
    <w:rsid w:val="00A76E3C"/>
    <w:rPr>
      <w:rFonts w:ascii="Wingdings" w:hAnsi="Wingdings" w:hint="default"/>
    </w:rPr>
  </w:style>
  <w:style w:type="character" w:customStyle="1" w:styleId="WW8Num983z0">
    <w:name w:val="WW8Num983z0"/>
    <w:rsid w:val="00A76E3C"/>
    <w:rPr>
      <w:rFonts w:ascii="Times New Roman" w:eastAsia="Times New Roman" w:hAnsi="Times New Roman" w:cs="Times New Roman" w:hint="default"/>
    </w:rPr>
  </w:style>
  <w:style w:type="character" w:customStyle="1" w:styleId="WW8Num983z1">
    <w:name w:val="WW8Num983z1"/>
    <w:rsid w:val="00A76E3C"/>
    <w:rPr>
      <w:rFonts w:ascii="Courier New" w:hAnsi="Courier New" w:cs="Courier New" w:hint="default"/>
    </w:rPr>
  </w:style>
  <w:style w:type="character" w:customStyle="1" w:styleId="WW8Num983z2">
    <w:name w:val="WW8Num983z2"/>
    <w:rsid w:val="00A76E3C"/>
    <w:rPr>
      <w:rFonts w:ascii="Wingdings" w:hAnsi="Wingdings" w:hint="default"/>
    </w:rPr>
  </w:style>
  <w:style w:type="character" w:customStyle="1" w:styleId="WW8Num983z3">
    <w:name w:val="WW8Num983z3"/>
    <w:rsid w:val="00A76E3C"/>
    <w:rPr>
      <w:rFonts w:ascii="Symbol" w:hAnsi="Symbol" w:hint="default"/>
    </w:rPr>
  </w:style>
  <w:style w:type="character" w:customStyle="1" w:styleId="WW8Num984z0">
    <w:name w:val="WW8Num984z0"/>
    <w:rsid w:val="00A76E3C"/>
    <w:rPr>
      <w:rFonts w:ascii="Wingdings" w:hAnsi="Wingdings" w:hint="default"/>
    </w:rPr>
  </w:style>
  <w:style w:type="character" w:customStyle="1" w:styleId="WW8Num984z1">
    <w:name w:val="WW8Num984z1"/>
    <w:rsid w:val="00A76E3C"/>
    <w:rPr>
      <w:rFonts w:ascii="Courier New" w:hAnsi="Courier New" w:cs="Courier New" w:hint="default"/>
    </w:rPr>
  </w:style>
  <w:style w:type="character" w:customStyle="1" w:styleId="WW8Num984z3">
    <w:name w:val="WW8Num984z3"/>
    <w:rsid w:val="00A76E3C"/>
    <w:rPr>
      <w:rFonts w:ascii="Symbol" w:hAnsi="Symbol" w:hint="default"/>
    </w:rPr>
  </w:style>
  <w:style w:type="character" w:customStyle="1" w:styleId="WW8Num986z0">
    <w:name w:val="WW8Num986z0"/>
    <w:rsid w:val="00A76E3C"/>
    <w:rPr>
      <w:b/>
      <w:bCs w:val="0"/>
    </w:rPr>
  </w:style>
  <w:style w:type="character" w:customStyle="1" w:styleId="WW8Num987z0">
    <w:name w:val="WW8Num987z0"/>
    <w:rsid w:val="00A76E3C"/>
    <w:rPr>
      <w:rFonts w:ascii="Times New Roman" w:eastAsia="Times New Roman" w:hAnsi="Times New Roman" w:cs="Times New Roman" w:hint="default"/>
    </w:rPr>
  </w:style>
  <w:style w:type="character" w:customStyle="1" w:styleId="WW8Num987z1">
    <w:name w:val="WW8Num987z1"/>
    <w:rsid w:val="00A76E3C"/>
    <w:rPr>
      <w:rFonts w:ascii="Courier New" w:hAnsi="Courier New" w:cs="Courier New" w:hint="default"/>
    </w:rPr>
  </w:style>
  <w:style w:type="character" w:customStyle="1" w:styleId="WW8Num987z2">
    <w:name w:val="WW8Num987z2"/>
    <w:rsid w:val="00A76E3C"/>
    <w:rPr>
      <w:rFonts w:ascii="Wingdings" w:hAnsi="Wingdings" w:hint="default"/>
    </w:rPr>
  </w:style>
  <w:style w:type="character" w:customStyle="1" w:styleId="WW8Num987z3">
    <w:name w:val="WW8Num987z3"/>
    <w:rsid w:val="00A76E3C"/>
    <w:rPr>
      <w:rFonts w:ascii="Symbol" w:hAnsi="Symbol" w:hint="default"/>
    </w:rPr>
  </w:style>
  <w:style w:type="character" w:customStyle="1" w:styleId="WW8Num990z0">
    <w:name w:val="WW8Num990z0"/>
    <w:rsid w:val="00A76E3C"/>
    <w:rPr>
      <w:rFonts w:ascii="Symbol" w:hAnsi="Symbol" w:hint="default"/>
    </w:rPr>
  </w:style>
  <w:style w:type="character" w:customStyle="1" w:styleId="WW8Num993z0">
    <w:name w:val="WW8Num993z0"/>
    <w:rsid w:val="00A76E3C"/>
    <w:rPr>
      <w:rFonts w:ascii="Times New Roman" w:eastAsia="Times New Roman" w:hAnsi="Times New Roman" w:cs="Times New Roman" w:hint="default"/>
    </w:rPr>
  </w:style>
  <w:style w:type="character" w:customStyle="1" w:styleId="WW8Num993z1">
    <w:name w:val="WW8Num993z1"/>
    <w:rsid w:val="00A76E3C"/>
    <w:rPr>
      <w:rFonts w:ascii="Courier New" w:hAnsi="Courier New" w:cs="Courier New" w:hint="default"/>
    </w:rPr>
  </w:style>
  <w:style w:type="character" w:customStyle="1" w:styleId="WW8Num993z2">
    <w:name w:val="WW8Num993z2"/>
    <w:rsid w:val="00A76E3C"/>
    <w:rPr>
      <w:rFonts w:ascii="Wingdings" w:hAnsi="Wingdings" w:hint="default"/>
    </w:rPr>
  </w:style>
  <w:style w:type="character" w:customStyle="1" w:styleId="WW8Num993z3">
    <w:name w:val="WW8Num993z3"/>
    <w:rsid w:val="00A76E3C"/>
    <w:rPr>
      <w:rFonts w:ascii="Symbol" w:hAnsi="Symbol" w:hint="default"/>
    </w:rPr>
  </w:style>
  <w:style w:type="character" w:customStyle="1" w:styleId="WW8Num996z0">
    <w:name w:val="WW8Num996z0"/>
    <w:rsid w:val="00A76E3C"/>
    <w:rPr>
      <w:rFonts w:ascii="Wingdings" w:hAnsi="Wingdings" w:hint="default"/>
    </w:rPr>
  </w:style>
  <w:style w:type="character" w:customStyle="1" w:styleId="WW8Num996z1">
    <w:name w:val="WW8Num996z1"/>
    <w:rsid w:val="00A76E3C"/>
    <w:rPr>
      <w:rFonts w:ascii="Courier New" w:hAnsi="Courier New" w:cs="Courier New" w:hint="default"/>
    </w:rPr>
  </w:style>
  <w:style w:type="character" w:customStyle="1" w:styleId="WW8Num996z3">
    <w:name w:val="WW8Num996z3"/>
    <w:rsid w:val="00A76E3C"/>
    <w:rPr>
      <w:rFonts w:ascii="Symbol" w:hAnsi="Symbol" w:hint="default"/>
    </w:rPr>
  </w:style>
  <w:style w:type="character" w:customStyle="1" w:styleId="WW8Num1000z0">
    <w:name w:val="WW8Num1000z0"/>
    <w:rsid w:val="00A76E3C"/>
    <w:rPr>
      <w:rFonts w:ascii="Symbol" w:hAnsi="Symbol" w:cs="Times New Roman" w:hint="default"/>
    </w:rPr>
  </w:style>
  <w:style w:type="character" w:customStyle="1" w:styleId="WW8Num1003z0">
    <w:name w:val="WW8Num1003z0"/>
    <w:rsid w:val="00A76E3C"/>
    <w:rPr>
      <w:rFonts w:ascii="Symbol" w:hAnsi="Symbol" w:hint="default"/>
    </w:rPr>
  </w:style>
  <w:style w:type="character" w:customStyle="1" w:styleId="WW8Num1005z0">
    <w:name w:val="WW8Num1005z0"/>
    <w:rsid w:val="00A76E3C"/>
    <w:rPr>
      <w:rFonts w:ascii="Times New Roman" w:eastAsia="Times New Roman" w:hAnsi="Times New Roman" w:cs="Times New Roman" w:hint="default"/>
    </w:rPr>
  </w:style>
  <w:style w:type="character" w:customStyle="1" w:styleId="WW8Num1005z1">
    <w:name w:val="WW8Num1005z1"/>
    <w:rsid w:val="00A76E3C"/>
    <w:rPr>
      <w:rFonts w:ascii="Courier New" w:hAnsi="Courier New" w:cs="Courier New" w:hint="default"/>
    </w:rPr>
  </w:style>
  <w:style w:type="character" w:customStyle="1" w:styleId="WW8Num1005z2">
    <w:name w:val="WW8Num1005z2"/>
    <w:rsid w:val="00A76E3C"/>
    <w:rPr>
      <w:rFonts w:ascii="Wingdings" w:hAnsi="Wingdings" w:hint="default"/>
    </w:rPr>
  </w:style>
  <w:style w:type="character" w:customStyle="1" w:styleId="WW8Num1005z3">
    <w:name w:val="WW8Num1005z3"/>
    <w:rsid w:val="00A76E3C"/>
    <w:rPr>
      <w:rFonts w:ascii="Symbol" w:hAnsi="Symbol" w:hint="default"/>
    </w:rPr>
  </w:style>
  <w:style w:type="character" w:customStyle="1" w:styleId="WW8Num1008z0">
    <w:name w:val="WW8Num1008z0"/>
    <w:rsid w:val="00A76E3C"/>
    <w:rPr>
      <w:rFonts w:ascii="Wingdings" w:hAnsi="Wingdings" w:hint="default"/>
    </w:rPr>
  </w:style>
  <w:style w:type="character" w:customStyle="1" w:styleId="WW8Num1010z0">
    <w:name w:val="WW8Num1010z0"/>
    <w:rsid w:val="00A76E3C"/>
    <w:rPr>
      <w:rFonts w:ascii="Wingdings" w:hAnsi="Wingdings" w:hint="default"/>
      <w:color w:val="auto"/>
      <w:sz w:val="16"/>
    </w:rPr>
  </w:style>
  <w:style w:type="character" w:customStyle="1" w:styleId="WW8Num1013z0">
    <w:name w:val="WW8Num1013z0"/>
    <w:rsid w:val="00A76E3C"/>
    <w:rPr>
      <w:rFonts w:ascii="Symbol" w:hAnsi="Symbol" w:hint="default"/>
    </w:rPr>
  </w:style>
  <w:style w:type="character" w:customStyle="1" w:styleId="WW8Num1015z0">
    <w:name w:val="WW8Num1015z0"/>
    <w:rsid w:val="00A76E3C"/>
    <w:rPr>
      <w:rFonts w:ascii="Times New Roman" w:eastAsia="Times New Roman" w:hAnsi="Times New Roman" w:cs="Times New Roman" w:hint="default"/>
    </w:rPr>
  </w:style>
  <w:style w:type="character" w:customStyle="1" w:styleId="WW8Num1015z1">
    <w:name w:val="WW8Num1015z1"/>
    <w:rsid w:val="00A76E3C"/>
    <w:rPr>
      <w:rFonts w:ascii="Courier New" w:hAnsi="Courier New" w:cs="Courier New" w:hint="default"/>
    </w:rPr>
  </w:style>
  <w:style w:type="character" w:customStyle="1" w:styleId="WW8Num1015z2">
    <w:name w:val="WW8Num1015z2"/>
    <w:rsid w:val="00A76E3C"/>
    <w:rPr>
      <w:rFonts w:ascii="Wingdings" w:hAnsi="Wingdings" w:hint="default"/>
    </w:rPr>
  </w:style>
  <w:style w:type="character" w:customStyle="1" w:styleId="WW8Num1015z3">
    <w:name w:val="WW8Num1015z3"/>
    <w:rsid w:val="00A76E3C"/>
    <w:rPr>
      <w:rFonts w:ascii="Symbol" w:hAnsi="Symbol" w:hint="default"/>
    </w:rPr>
  </w:style>
  <w:style w:type="character" w:customStyle="1" w:styleId="WW8Num1016z0">
    <w:name w:val="WW8Num1016z0"/>
    <w:rsid w:val="00A76E3C"/>
    <w:rPr>
      <w:b/>
      <w:bCs w:val="0"/>
    </w:rPr>
  </w:style>
  <w:style w:type="character" w:customStyle="1" w:styleId="WW8Num1019z0">
    <w:name w:val="WW8Num1019z0"/>
    <w:rsid w:val="00A76E3C"/>
    <w:rPr>
      <w:rFonts w:ascii="Monotype Sorts" w:hAnsi="Monotype Sorts" w:hint="default"/>
    </w:rPr>
  </w:style>
  <w:style w:type="character" w:customStyle="1" w:styleId="WW8Num1021z2">
    <w:name w:val="WW8Num1021z2"/>
    <w:rsid w:val="00A76E3C"/>
    <w:rPr>
      <w:rFonts w:ascii="Times New Roman" w:hAnsi="Times New Roman" w:cs="Times New Roman" w:hint="default"/>
    </w:rPr>
  </w:style>
  <w:style w:type="character" w:customStyle="1" w:styleId="WW8Num1025z1">
    <w:name w:val="WW8Num1025z1"/>
    <w:rsid w:val="00A76E3C"/>
    <w:rPr>
      <w:b/>
      <w:bCs w:val="0"/>
      <w:i w:val="0"/>
      <w:iCs w:val="0"/>
    </w:rPr>
  </w:style>
  <w:style w:type="character" w:customStyle="1" w:styleId="WW8Num1028z0">
    <w:name w:val="WW8Num1028z0"/>
    <w:rsid w:val="00A76E3C"/>
    <w:rPr>
      <w:rFonts w:ascii="Wingdings" w:hAnsi="Wingdings" w:hint="default"/>
    </w:rPr>
  </w:style>
  <w:style w:type="character" w:customStyle="1" w:styleId="WW8Num1030z2">
    <w:name w:val="WW8Num1030z2"/>
    <w:rsid w:val="00A76E3C"/>
    <w:rPr>
      <w:rFonts w:ascii="Times New Roman" w:eastAsia="Times New Roman" w:hAnsi="Times New Roman" w:cs="Times New Roman" w:hint="default"/>
    </w:rPr>
  </w:style>
  <w:style w:type="character" w:customStyle="1" w:styleId="WW8Num1031z0">
    <w:name w:val="WW8Num1031z0"/>
    <w:rsid w:val="00A76E3C"/>
    <w:rPr>
      <w:rFonts w:ascii="Wingdings" w:hAnsi="Wingdings" w:hint="default"/>
    </w:rPr>
  </w:style>
  <w:style w:type="character" w:customStyle="1" w:styleId="WW8Num1033z0">
    <w:name w:val="WW8Num1033z0"/>
    <w:rsid w:val="00A76E3C"/>
    <w:rPr>
      <w:rFonts w:ascii="Symbol" w:hAnsi="Symbol" w:hint="default"/>
    </w:rPr>
  </w:style>
  <w:style w:type="character" w:customStyle="1" w:styleId="WW8Num1034z0">
    <w:name w:val="WW8Num1034z0"/>
    <w:rsid w:val="00A76E3C"/>
    <w:rPr>
      <w:rFonts w:ascii="Symbol" w:hAnsi="Symbol" w:cs="Times New Roman" w:hint="default"/>
    </w:rPr>
  </w:style>
  <w:style w:type="character" w:customStyle="1" w:styleId="WW8Num1037z0">
    <w:name w:val="WW8Num1037z0"/>
    <w:rsid w:val="00A76E3C"/>
    <w:rPr>
      <w:rFonts w:ascii="Times New Roman" w:hAnsi="Times New Roman" w:cs="Times New Roman" w:hint="default"/>
      <w:b w:val="0"/>
      <w:bCs w:val="0"/>
      <w:i/>
      <w:iCs w:val="0"/>
      <w:strike w:val="0"/>
      <w:dstrike w:val="0"/>
      <w:sz w:val="24"/>
      <w:u w:val="none"/>
      <w:effect w:val="none"/>
    </w:rPr>
  </w:style>
  <w:style w:type="character" w:customStyle="1" w:styleId="WW8Num1039z0">
    <w:name w:val="WW8Num1039z0"/>
    <w:rsid w:val="00A76E3C"/>
    <w:rPr>
      <w:rFonts w:ascii="Symbol" w:hAnsi="Symbol" w:hint="default"/>
    </w:rPr>
  </w:style>
  <w:style w:type="character" w:customStyle="1" w:styleId="WW8Num1039z1">
    <w:name w:val="WW8Num1039z1"/>
    <w:rsid w:val="00A76E3C"/>
    <w:rPr>
      <w:rFonts w:ascii="Courier New" w:hAnsi="Courier New" w:cs="Courier New" w:hint="default"/>
    </w:rPr>
  </w:style>
  <w:style w:type="character" w:customStyle="1" w:styleId="WW8Num1039z2">
    <w:name w:val="WW8Num1039z2"/>
    <w:rsid w:val="00A76E3C"/>
    <w:rPr>
      <w:rFonts w:ascii="Wingdings" w:hAnsi="Wingdings" w:hint="default"/>
    </w:rPr>
  </w:style>
  <w:style w:type="character" w:customStyle="1" w:styleId="WW8Num1040z0">
    <w:name w:val="WW8Num1040z0"/>
    <w:rsid w:val="00A76E3C"/>
    <w:rPr>
      <w:rFonts w:ascii="Symbol" w:hAnsi="Symbol" w:hint="default"/>
    </w:rPr>
  </w:style>
  <w:style w:type="character" w:customStyle="1" w:styleId="WW8Num1040z1">
    <w:name w:val="WW8Num1040z1"/>
    <w:rsid w:val="00A76E3C"/>
    <w:rPr>
      <w:rFonts w:ascii="Courier New" w:hAnsi="Courier New" w:cs="Courier New" w:hint="default"/>
    </w:rPr>
  </w:style>
  <w:style w:type="character" w:customStyle="1" w:styleId="WW8Num1040z2">
    <w:name w:val="WW8Num1040z2"/>
    <w:rsid w:val="00A76E3C"/>
    <w:rPr>
      <w:rFonts w:ascii="Wingdings" w:hAnsi="Wingdings" w:hint="default"/>
    </w:rPr>
  </w:style>
  <w:style w:type="character" w:customStyle="1" w:styleId="WW8Num1041z0">
    <w:name w:val="WW8Num1041z0"/>
    <w:rsid w:val="00A76E3C"/>
    <w:rPr>
      <w:rFonts w:ascii="Symbol" w:hAnsi="Symbol" w:hint="default"/>
    </w:rPr>
  </w:style>
  <w:style w:type="character" w:customStyle="1" w:styleId="WW8Num1042z1">
    <w:name w:val="WW8Num1042z1"/>
    <w:rsid w:val="00A76E3C"/>
    <w:rPr>
      <w:b/>
      <w:bCs w:val="0"/>
      <w:i w:val="0"/>
      <w:iCs w:val="0"/>
    </w:rPr>
  </w:style>
  <w:style w:type="character" w:customStyle="1" w:styleId="WW8Num1044z0">
    <w:name w:val="WW8Num1044z0"/>
    <w:rsid w:val="00A76E3C"/>
    <w:rPr>
      <w:rFonts w:ascii="Wingdings" w:hAnsi="Wingdings" w:hint="default"/>
      <w:color w:val="FF0000"/>
    </w:rPr>
  </w:style>
  <w:style w:type="character" w:customStyle="1" w:styleId="WW8Num1045z0">
    <w:name w:val="WW8Num1045z0"/>
    <w:rsid w:val="00A76E3C"/>
    <w:rPr>
      <w:rFonts w:ascii="Symbol" w:hAnsi="Symbol" w:hint="default"/>
    </w:rPr>
  </w:style>
  <w:style w:type="character" w:customStyle="1" w:styleId="WW8Num1045z1">
    <w:name w:val="WW8Num1045z1"/>
    <w:rsid w:val="00A76E3C"/>
    <w:rPr>
      <w:rFonts w:ascii="Courier New" w:hAnsi="Courier New" w:cs="Courier New" w:hint="default"/>
    </w:rPr>
  </w:style>
  <w:style w:type="character" w:customStyle="1" w:styleId="WW8Num1045z2">
    <w:name w:val="WW8Num1045z2"/>
    <w:rsid w:val="00A76E3C"/>
    <w:rPr>
      <w:rFonts w:ascii="Wingdings" w:hAnsi="Wingdings" w:hint="default"/>
    </w:rPr>
  </w:style>
  <w:style w:type="character" w:customStyle="1" w:styleId="WW8Num1046z1">
    <w:name w:val="WW8Num1046z1"/>
    <w:rsid w:val="00A76E3C"/>
    <w:rPr>
      <w:b/>
      <w:bCs w:val="0"/>
      <w:i w:val="0"/>
      <w:iCs w:val="0"/>
    </w:rPr>
  </w:style>
  <w:style w:type="character" w:customStyle="1" w:styleId="WW8Num1047z0">
    <w:name w:val="WW8Num1047z0"/>
    <w:rsid w:val="00A76E3C"/>
    <w:rPr>
      <w:rFonts w:ascii="Symbol" w:hAnsi="Symbol" w:hint="default"/>
    </w:rPr>
  </w:style>
  <w:style w:type="character" w:customStyle="1" w:styleId="WW8Num1048z0">
    <w:name w:val="WW8Num1048z0"/>
    <w:rsid w:val="00A76E3C"/>
    <w:rPr>
      <w:rFonts w:ascii="CommercialPi BT" w:hAnsi="CommercialPi BT" w:hint="default"/>
    </w:rPr>
  </w:style>
  <w:style w:type="character" w:customStyle="1" w:styleId="WW8Num1048z2">
    <w:name w:val="WW8Num1048z2"/>
    <w:rsid w:val="00A76E3C"/>
    <w:rPr>
      <w:rFonts w:ascii="Wingdings" w:hAnsi="Wingdings" w:hint="default"/>
    </w:rPr>
  </w:style>
  <w:style w:type="character" w:customStyle="1" w:styleId="WW8Num1048z4">
    <w:name w:val="WW8Num1048z4"/>
    <w:rsid w:val="00A76E3C"/>
    <w:rPr>
      <w:rFonts w:ascii="Courier New" w:hAnsi="Courier New" w:cs="Courier New" w:hint="default"/>
    </w:rPr>
  </w:style>
  <w:style w:type="character" w:customStyle="1" w:styleId="WW8Num1048z6">
    <w:name w:val="WW8Num1048z6"/>
    <w:rsid w:val="00A76E3C"/>
    <w:rPr>
      <w:rFonts w:ascii="Symbol" w:hAnsi="Symbol" w:hint="default"/>
    </w:rPr>
  </w:style>
  <w:style w:type="character" w:customStyle="1" w:styleId="WW8Num1050z0">
    <w:name w:val="WW8Num1050z0"/>
    <w:rsid w:val="00A76E3C"/>
    <w:rPr>
      <w:rFonts w:ascii="Symbol" w:hAnsi="Symbol" w:hint="default"/>
    </w:rPr>
  </w:style>
  <w:style w:type="character" w:customStyle="1" w:styleId="WW8Num1053z0">
    <w:name w:val="WW8Num1053z0"/>
    <w:rsid w:val="00A76E3C"/>
    <w:rPr>
      <w:rFonts w:ascii="Symbol" w:hAnsi="Symbol" w:hint="default"/>
    </w:rPr>
  </w:style>
  <w:style w:type="character" w:customStyle="1" w:styleId="WW8Num1055z1">
    <w:name w:val="WW8Num1055z1"/>
    <w:rsid w:val="00A76E3C"/>
    <w:rPr>
      <w:b/>
      <w:bCs w:val="0"/>
      <w:i w:val="0"/>
      <w:iCs w:val="0"/>
    </w:rPr>
  </w:style>
  <w:style w:type="character" w:customStyle="1" w:styleId="WW8Num1057z0">
    <w:name w:val="WW8Num1057z0"/>
    <w:rsid w:val="00A76E3C"/>
    <w:rPr>
      <w:rFonts w:ascii="Wingdings" w:hAnsi="Wingdings" w:hint="default"/>
    </w:rPr>
  </w:style>
  <w:style w:type="character" w:customStyle="1" w:styleId="WW8Num1059z0">
    <w:name w:val="WW8Num1059z0"/>
    <w:rsid w:val="00A76E3C"/>
    <w:rPr>
      <w:rFonts w:ascii="Wingdings" w:hAnsi="Wingdings" w:hint="default"/>
    </w:rPr>
  </w:style>
  <w:style w:type="character" w:customStyle="1" w:styleId="WW8Num1061z1">
    <w:name w:val="WW8Num1061z1"/>
    <w:rsid w:val="00A76E3C"/>
    <w:rPr>
      <w:b/>
      <w:bCs w:val="0"/>
      <w:i w:val="0"/>
      <w:iCs w:val="0"/>
    </w:rPr>
  </w:style>
  <w:style w:type="character" w:customStyle="1" w:styleId="WW8Num1062z0">
    <w:name w:val="WW8Num1062z0"/>
    <w:rsid w:val="00A76E3C"/>
    <w:rPr>
      <w:rFonts w:ascii="Symbol" w:hAnsi="Symbol" w:hint="default"/>
      <w:b w:val="0"/>
      <w:bCs w:val="0"/>
      <w:i w:val="0"/>
      <w:iCs w:val="0"/>
      <w:color w:val="auto"/>
      <w:sz w:val="28"/>
    </w:rPr>
  </w:style>
  <w:style w:type="character" w:customStyle="1" w:styleId="WW8Num1063z0">
    <w:name w:val="WW8Num1063z0"/>
    <w:rsid w:val="00A76E3C"/>
    <w:rPr>
      <w:rFonts w:ascii="Wingdings" w:hAnsi="Wingdings" w:hint="default"/>
    </w:rPr>
  </w:style>
  <w:style w:type="character" w:customStyle="1" w:styleId="WW8Num1067z0">
    <w:name w:val="WW8Num1067z0"/>
    <w:rsid w:val="00A76E3C"/>
    <w:rPr>
      <w:rFonts w:ascii="Times New Roman" w:eastAsia="Times New Roman" w:hAnsi="Times New Roman" w:cs="Times New Roman" w:hint="default"/>
    </w:rPr>
  </w:style>
  <w:style w:type="character" w:customStyle="1" w:styleId="WW8Num1067z1">
    <w:name w:val="WW8Num1067z1"/>
    <w:rsid w:val="00A76E3C"/>
    <w:rPr>
      <w:rFonts w:ascii="Courier New" w:hAnsi="Courier New" w:cs="Courier New" w:hint="default"/>
    </w:rPr>
  </w:style>
  <w:style w:type="character" w:customStyle="1" w:styleId="WW8Num1067z2">
    <w:name w:val="WW8Num1067z2"/>
    <w:rsid w:val="00A76E3C"/>
    <w:rPr>
      <w:rFonts w:ascii="Wingdings" w:hAnsi="Wingdings" w:hint="default"/>
    </w:rPr>
  </w:style>
  <w:style w:type="character" w:customStyle="1" w:styleId="WW8Num1067z3">
    <w:name w:val="WW8Num1067z3"/>
    <w:rsid w:val="00A76E3C"/>
    <w:rPr>
      <w:rFonts w:ascii="Symbol" w:hAnsi="Symbol" w:hint="default"/>
    </w:rPr>
  </w:style>
  <w:style w:type="character" w:customStyle="1" w:styleId="WW8Num1069z0">
    <w:name w:val="WW8Num1069z0"/>
    <w:rsid w:val="00A76E3C"/>
    <w:rPr>
      <w:rFonts w:ascii="Symbol" w:hAnsi="Symbol" w:hint="default"/>
    </w:rPr>
  </w:style>
  <w:style w:type="character" w:customStyle="1" w:styleId="WW8Num1071z0">
    <w:name w:val="WW8Num1071z0"/>
    <w:rsid w:val="00A76E3C"/>
    <w:rPr>
      <w:rFonts w:ascii="Symbol" w:hAnsi="Symbol" w:hint="default"/>
    </w:rPr>
  </w:style>
  <w:style w:type="character" w:customStyle="1" w:styleId="WW8Num1071z1">
    <w:name w:val="WW8Num1071z1"/>
    <w:rsid w:val="00A76E3C"/>
    <w:rPr>
      <w:rFonts w:ascii="Courier New" w:hAnsi="Courier New" w:cs="Courier New" w:hint="default"/>
    </w:rPr>
  </w:style>
  <w:style w:type="character" w:customStyle="1" w:styleId="WW8Num1071z2">
    <w:name w:val="WW8Num1071z2"/>
    <w:rsid w:val="00A76E3C"/>
    <w:rPr>
      <w:rFonts w:ascii="Wingdings" w:hAnsi="Wingdings" w:hint="default"/>
    </w:rPr>
  </w:style>
  <w:style w:type="character" w:customStyle="1" w:styleId="WW8Num1072z0">
    <w:name w:val="WW8Num1072z0"/>
    <w:rsid w:val="00A76E3C"/>
    <w:rPr>
      <w:rFonts w:ascii="Symbol" w:hAnsi="Symbol" w:cs="Times New Roman" w:hint="default"/>
    </w:rPr>
  </w:style>
  <w:style w:type="character" w:customStyle="1" w:styleId="WW8Num1074z1">
    <w:name w:val="WW8Num1074z1"/>
    <w:rsid w:val="00A76E3C"/>
    <w:rPr>
      <w:rFonts w:ascii="Times New Roman" w:eastAsia="Times New Roman" w:hAnsi="Times New Roman" w:cs="Times New Roman" w:hint="default"/>
    </w:rPr>
  </w:style>
  <w:style w:type="character" w:customStyle="1" w:styleId="WW8Num1077z1">
    <w:name w:val="WW8Num1077z1"/>
    <w:rsid w:val="00A76E3C"/>
    <w:rPr>
      <w:b/>
      <w:bCs w:val="0"/>
      <w:i w:val="0"/>
      <w:iCs w:val="0"/>
    </w:rPr>
  </w:style>
  <w:style w:type="character" w:customStyle="1" w:styleId="WW8Num1083z0">
    <w:name w:val="WW8Num1083z0"/>
    <w:rsid w:val="00A76E3C"/>
    <w:rPr>
      <w:rFonts w:ascii="Symbol" w:hAnsi="Symbol" w:hint="default"/>
    </w:rPr>
  </w:style>
  <w:style w:type="character" w:customStyle="1" w:styleId="WW8Num1083z1">
    <w:name w:val="WW8Num1083z1"/>
    <w:rsid w:val="00A76E3C"/>
    <w:rPr>
      <w:rFonts w:ascii="Courier New" w:hAnsi="Courier New" w:cs="Courier New" w:hint="default"/>
    </w:rPr>
  </w:style>
  <w:style w:type="character" w:customStyle="1" w:styleId="WW8Num1083z2">
    <w:name w:val="WW8Num1083z2"/>
    <w:rsid w:val="00A76E3C"/>
    <w:rPr>
      <w:rFonts w:ascii="Wingdings" w:hAnsi="Wingdings" w:hint="default"/>
    </w:rPr>
  </w:style>
  <w:style w:type="character" w:customStyle="1" w:styleId="WW8Num1085z0">
    <w:name w:val="WW8Num1085z0"/>
    <w:rsid w:val="00A76E3C"/>
    <w:rPr>
      <w:sz w:val="20"/>
    </w:rPr>
  </w:style>
  <w:style w:type="character" w:customStyle="1" w:styleId="WW8Num1087z0">
    <w:name w:val="WW8Num1087z0"/>
    <w:rsid w:val="00A76E3C"/>
    <w:rPr>
      <w:rFonts w:ascii="Minima SSi" w:hAnsi="Minima SSi" w:hint="default"/>
      <w:b w:val="0"/>
      <w:bCs w:val="0"/>
      <w:i w:val="0"/>
      <w:iCs w:val="0"/>
      <w:sz w:val="22"/>
    </w:rPr>
  </w:style>
  <w:style w:type="character" w:customStyle="1" w:styleId="WW8Num1088z1">
    <w:name w:val="WW8Num1088z1"/>
    <w:rsid w:val="00A76E3C"/>
    <w:rPr>
      <w:b/>
      <w:bCs w:val="0"/>
      <w:i w:val="0"/>
      <w:iCs w:val="0"/>
    </w:rPr>
  </w:style>
  <w:style w:type="character" w:customStyle="1" w:styleId="WW8Num1091z0">
    <w:name w:val="WW8Num1091z0"/>
    <w:rsid w:val="00A76E3C"/>
    <w:rPr>
      <w:rFonts w:ascii="Wingdings" w:hAnsi="Wingdings" w:hint="default"/>
    </w:rPr>
  </w:style>
  <w:style w:type="character" w:customStyle="1" w:styleId="WW8Num1091z1">
    <w:name w:val="WW8Num1091z1"/>
    <w:rsid w:val="00A76E3C"/>
    <w:rPr>
      <w:rFonts w:ascii="Courier New" w:hAnsi="Courier New" w:cs="Courier New" w:hint="default"/>
    </w:rPr>
  </w:style>
  <w:style w:type="character" w:customStyle="1" w:styleId="WW8Num1091z3">
    <w:name w:val="WW8Num1091z3"/>
    <w:rsid w:val="00A76E3C"/>
    <w:rPr>
      <w:rFonts w:ascii="Symbol" w:hAnsi="Symbol" w:hint="default"/>
    </w:rPr>
  </w:style>
  <w:style w:type="character" w:customStyle="1" w:styleId="WW8Num1092z0">
    <w:name w:val="WW8Num1092z0"/>
    <w:rsid w:val="00A76E3C"/>
    <w:rPr>
      <w:rFonts w:ascii="Symbol" w:hAnsi="Symbol" w:cs="Times New Roman" w:hint="default"/>
    </w:rPr>
  </w:style>
  <w:style w:type="character" w:customStyle="1" w:styleId="WW8Num1096z0">
    <w:name w:val="WW8Num1096z0"/>
    <w:rsid w:val="00A76E3C"/>
    <w:rPr>
      <w:rFonts w:ascii="Symbol" w:hAnsi="Symbol" w:hint="default"/>
    </w:rPr>
  </w:style>
  <w:style w:type="character" w:customStyle="1" w:styleId="WW8Num1097z0">
    <w:name w:val="WW8Num1097z0"/>
    <w:rsid w:val="00A76E3C"/>
    <w:rPr>
      <w:rFonts w:ascii="Symbol" w:hAnsi="Symbol" w:hint="default"/>
    </w:rPr>
  </w:style>
  <w:style w:type="character" w:customStyle="1" w:styleId="WW8Num1097z1">
    <w:name w:val="WW8Num1097z1"/>
    <w:rsid w:val="00A76E3C"/>
    <w:rPr>
      <w:rFonts w:ascii="Courier New" w:hAnsi="Courier New" w:cs="Courier New" w:hint="default"/>
    </w:rPr>
  </w:style>
  <w:style w:type="character" w:customStyle="1" w:styleId="WW8Num1097z2">
    <w:name w:val="WW8Num1097z2"/>
    <w:rsid w:val="00A76E3C"/>
    <w:rPr>
      <w:rFonts w:ascii="Wingdings" w:hAnsi="Wingdings" w:hint="default"/>
    </w:rPr>
  </w:style>
  <w:style w:type="character" w:customStyle="1" w:styleId="WW8Num1098z1">
    <w:name w:val="WW8Num1098z1"/>
    <w:rsid w:val="00A76E3C"/>
    <w:rPr>
      <w:rFonts w:ascii="Times New Roman" w:eastAsia="Times New Roman" w:hAnsi="Times New Roman" w:cs="Times New Roman" w:hint="default"/>
    </w:rPr>
  </w:style>
  <w:style w:type="character" w:customStyle="1" w:styleId="WW8Num1099z0">
    <w:name w:val="WW8Num1099z0"/>
    <w:rsid w:val="00A76E3C"/>
    <w:rPr>
      <w:sz w:val="20"/>
    </w:rPr>
  </w:style>
  <w:style w:type="character" w:customStyle="1" w:styleId="WW8Num1102z0">
    <w:name w:val="WW8Num1102z0"/>
    <w:rsid w:val="00A76E3C"/>
    <w:rPr>
      <w:rFonts w:ascii="Symbol" w:hAnsi="Symbol" w:hint="default"/>
      <w:color w:val="000000"/>
    </w:rPr>
  </w:style>
  <w:style w:type="character" w:customStyle="1" w:styleId="WW8Num1102z1">
    <w:name w:val="WW8Num1102z1"/>
    <w:rsid w:val="00A76E3C"/>
    <w:rPr>
      <w:rFonts w:ascii="Courier New" w:hAnsi="Courier New" w:cs="Courier New" w:hint="default"/>
    </w:rPr>
  </w:style>
  <w:style w:type="character" w:customStyle="1" w:styleId="WW8Num1102z2">
    <w:name w:val="WW8Num1102z2"/>
    <w:rsid w:val="00A76E3C"/>
    <w:rPr>
      <w:rFonts w:ascii="Wingdings" w:hAnsi="Wingdings" w:hint="default"/>
    </w:rPr>
  </w:style>
  <w:style w:type="character" w:customStyle="1" w:styleId="WW8Num1102z3">
    <w:name w:val="WW8Num1102z3"/>
    <w:rsid w:val="00A76E3C"/>
    <w:rPr>
      <w:rFonts w:ascii="Symbol" w:hAnsi="Symbol" w:hint="default"/>
    </w:rPr>
  </w:style>
  <w:style w:type="character" w:customStyle="1" w:styleId="WW8Num1104z0">
    <w:name w:val="WW8Num1104z0"/>
    <w:rsid w:val="00A76E3C"/>
    <w:rPr>
      <w:rFonts w:ascii="Wingdings" w:hAnsi="Wingdings" w:hint="default"/>
    </w:rPr>
  </w:style>
  <w:style w:type="character" w:customStyle="1" w:styleId="WW8Num1105z0">
    <w:name w:val="WW8Num1105z0"/>
    <w:rsid w:val="00A76E3C"/>
    <w:rPr>
      <w:rFonts w:ascii="Symbol" w:hAnsi="Symbol" w:hint="default"/>
    </w:rPr>
  </w:style>
  <w:style w:type="character" w:customStyle="1" w:styleId="WW8Num1107z0">
    <w:name w:val="WW8Num1107z0"/>
    <w:rsid w:val="00A76E3C"/>
    <w:rPr>
      <w:rFonts w:ascii="Symbol" w:hAnsi="Symbol" w:hint="default"/>
    </w:rPr>
  </w:style>
  <w:style w:type="character" w:customStyle="1" w:styleId="WW8Num1107z1">
    <w:name w:val="WW8Num1107z1"/>
    <w:rsid w:val="00A76E3C"/>
    <w:rPr>
      <w:rFonts w:ascii="Courier New" w:hAnsi="Courier New" w:cs="Courier New" w:hint="default"/>
    </w:rPr>
  </w:style>
  <w:style w:type="character" w:customStyle="1" w:styleId="WW8Num1107z2">
    <w:name w:val="WW8Num1107z2"/>
    <w:rsid w:val="00A76E3C"/>
    <w:rPr>
      <w:rFonts w:ascii="Wingdings" w:hAnsi="Wingdings" w:hint="default"/>
    </w:rPr>
  </w:style>
  <w:style w:type="character" w:customStyle="1" w:styleId="WW8Num1109z1">
    <w:name w:val="WW8Num1109z1"/>
    <w:rsid w:val="00A76E3C"/>
    <w:rPr>
      <w:b/>
      <w:bCs w:val="0"/>
      <w:i w:val="0"/>
      <w:iCs w:val="0"/>
    </w:rPr>
  </w:style>
  <w:style w:type="character" w:customStyle="1" w:styleId="WW8Num1110z0">
    <w:name w:val="WW8Num1110z0"/>
    <w:rsid w:val="00A76E3C"/>
    <w:rPr>
      <w:rFonts w:ascii="Wingdings" w:hAnsi="Wingdings" w:hint="default"/>
    </w:rPr>
  </w:style>
  <w:style w:type="character" w:customStyle="1" w:styleId="WW8Num1111z0">
    <w:name w:val="WW8Num1111z0"/>
    <w:rsid w:val="00A76E3C"/>
    <w:rPr>
      <w:rFonts w:ascii="Symbol" w:hAnsi="Symbol" w:hint="default"/>
    </w:rPr>
  </w:style>
  <w:style w:type="character" w:customStyle="1" w:styleId="WW8Num1111z1">
    <w:name w:val="WW8Num1111z1"/>
    <w:rsid w:val="00A76E3C"/>
    <w:rPr>
      <w:rFonts w:ascii="Courier New" w:hAnsi="Courier New" w:cs="Courier New" w:hint="default"/>
    </w:rPr>
  </w:style>
  <w:style w:type="character" w:customStyle="1" w:styleId="WW8Num1111z2">
    <w:name w:val="WW8Num1111z2"/>
    <w:rsid w:val="00A76E3C"/>
    <w:rPr>
      <w:rFonts w:ascii="Wingdings" w:hAnsi="Wingdings" w:hint="default"/>
    </w:rPr>
  </w:style>
  <w:style w:type="character" w:customStyle="1" w:styleId="WW8Num1112z0">
    <w:name w:val="WW8Num1112z0"/>
    <w:rsid w:val="00A76E3C"/>
    <w:rPr>
      <w:rFonts w:ascii="Symbol" w:hAnsi="Symbol" w:hint="default"/>
    </w:rPr>
  </w:style>
  <w:style w:type="character" w:customStyle="1" w:styleId="WW8Num1112z1">
    <w:name w:val="WW8Num1112z1"/>
    <w:rsid w:val="00A76E3C"/>
    <w:rPr>
      <w:rFonts w:ascii="Courier New" w:hAnsi="Courier New" w:cs="Courier New" w:hint="default"/>
    </w:rPr>
  </w:style>
  <w:style w:type="character" w:customStyle="1" w:styleId="WW8Num1112z2">
    <w:name w:val="WW8Num1112z2"/>
    <w:rsid w:val="00A76E3C"/>
    <w:rPr>
      <w:rFonts w:ascii="Wingdings" w:hAnsi="Wingdings" w:hint="default"/>
    </w:rPr>
  </w:style>
  <w:style w:type="character" w:customStyle="1" w:styleId="WW8Num1115z1">
    <w:name w:val="WW8Num1115z1"/>
    <w:rsid w:val="00A76E3C"/>
    <w:rPr>
      <w:rFonts w:ascii="Wingdings" w:hAnsi="Wingdings" w:hint="default"/>
    </w:rPr>
  </w:style>
  <w:style w:type="character" w:customStyle="1" w:styleId="WW8Num1116z1">
    <w:name w:val="WW8Num1116z1"/>
    <w:rsid w:val="00A76E3C"/>
    <w:rPr>
      <w:b/>
      <w:bCs w:val="0"/>
      <w:i w:val="0"/>
      <w:iCs w:val="0"/>
    </w:rPr>
  </w:style>
  <w:style w:type="character" w:customStyle="1" w:styleId="WW8Num1117z1">
    <w:name w:val="WW8Num1117z1"/>
    <w:rsid w:val="00A76E3C"/>
    <w:rPr>
      <w:b/>
      <w:bCs w:val="0"/>
      <w:i w:val="0"/>
      <w:iCs w:val="0"/>
    </w:rPr>
  </w:style>
  <w:style w:type="character" w:customStyle="1" w:styleId="WW8Num1118z1">
    <w:name w:val="WW8Num1118z1"/>
    <w:rsid w:val="00A76E3C"/>
    <w:rPr>
      <w:b/>
      <w:bCs w:val="0"/>
      <w:i w:val="0"/>
      <w:iCs w:val="0"/>
    </w:rPr>
  </w:style>
  <w:style w:type="character" w:customStyle="1" w:styleId="WW8Num1125z0">
    <w:name w:val="WW8Num1125z0"/>
    <w:rsid w:val="00A76E3C"/>
    <w:rPr>
      <w:sz w:val="20"/>
    </w:rPr>
  </w:style>
  <w:style w:type="character" w:customStyle="1" w:styleId="WW8Num1131z0">
    <w:name w:val="WW8Num1131z0"/>
    <w:rsid w:val="00A76E3C"/>
    <w:rPr>
      <w:rFonts w:ascii="Symbol" w:hAnsi="Symbol" w:hint="default"/>
    </w:rPr>
  </w:style>
  <w:style w:type="character" w:customStyle="1" w:styleId="WW8Num1132z0">
    <w:name w:val="WW8Num1132z0"/>
    <w:rsid w:val="00A76E3C"/>
    <w:rPr>
      <w:rFonts w:ascii="Symbol" w:hAnsi="Symbol" w:hint="default"/>
    </w:rPr>
  </w:style>
  <w:style w:type="character" w:customStyle="1" w:styleId="WW8Num1134z0">
    <w:name w:val="WW8Num1134z0"/>
    <w:rsid w:val="00A76E3C"/>
    <w:rPr>
      <w:rFonts w:ascii="Symbol" w:hAnsi="Symbol" w:hint="default"/>
    </w:rPr>
  </w:style>
  <w:style w:type="character" w:customStyle="1" w:styleId="WW8Num1135z0">
    <w:name w:val="WW8Num1135z0"/>
    <w:rsid w:val="00A76E3C"/>
    <w:rPr>
      <w:rFonts w:ascii="Symbol" w:hAnsi="Symbol" w:hint="default"/>
    </w:rPr>
  </w:style>
  <w:style w:type="character" w:customStyle="1" w:styleId="WW8Num1135z1">
    <w:name w:val="WW8Num1135z1"/>
    <w:rsid w:val="00A76E3C"/>
    <w:rPr>
      <w:rFonts w:ascii="Wingdings" w:hAnsi="Wingdings" w:hint="default"/>
    </w:rPr>
  </w:style>
  <w:style w:type="character" w:customStyle="1" w:styleId="WW8Num1136z0">
    <w:name w:val="WW8Num1136z0"/>
    <w:rsid w:val="00A76E3C"/>
    <w:rPr>
      <w:rFonts w:ascii="Times New Roman" w:eastAsia="Times New Roman" w:hAnsi="Times New Roman" w:cs="Times New Roman" w:hint="default"/>
    </w:rPr>
  </w:style>
  <w:style w:type="character" w:customStyle="1" w:styleId="WW8Num1136z1">
    <w:name w:val="WW8Num1136z1"/>
    <w:rsid w:val="00A76E3C"/>
    <w:rPr>
      <w:rFonts w:ascii="Courier New" w:hAnsi="Courier New" w:cs="Courier New" w:hint="default"/>
    </w:rPr>
  </w:style>
  <w:style w:type="character" w:customStyle="1" w:styleId="WW8Num1136z2">
    <w:name w:val="WW8Num1136z2"/>
    <w:rsid w:val="00A76E3C"/>
    <w:rPr>
      <w:rFonts w:ascii="Wingdings" w:hAnsi="Wingdings" w:hint="default"/>
    </w:rPr>
  </w:style>
  <w:style w:type="character" w:customStyle="1" w:styleId="WW8Num1136z3">
    <w:name w:val="WW8Num1136z3"/>
    <w:rsid w:val="00A76E3C"/>
    <w:rPr>
      <w:rFonts w:ascii="Symbol" w:hAnsi="Symbol" w:hint="default"/>
    </w:rPr>
  </w:style>
  <w:style w:type="character" w:customStyle="1" w:styleId="WW8Num1137z0">
    <w:name w:val="WW8Num1137z0"/>
    <w:rsid w:val="00A76E3C"/>
    <w:rPr>
      <w:rFonts w:ascii="Symbol" w:hAnsi="Symbol" w:hint="default"/>
    </w:rPr>
  </w:style>
  <w:style w:type="character" w:customStyle="1" w:styleId="WW8Num1138z1">
    <w:name w:val="WW8Num1138z1"/>
    <w:rsid w:val="00A76E3C"/>
    <w:rPr>
      <w:b/>
      <w:bCs w:val="0"/>
      <w:i w:val="0"/>
      <w:iCs w:val="0"/>
    </w:rPr>
  </w:style>
  <w:style w:type="character" w:customStyle="1" w:styleId="WW8Num1139z0">
    <w:name w:val="WW8Num1139z0"/>
    <w:rsid w:val="00A76E3C"/>
    <w:rPr>
      <w:rFonts w:ascii="Symbol" w:hAnsi="Symbol" w:hint="default"/>
    </w:rPr>
  </w:style>
  <w:style w:type="character" w:customStyle="1" w:styleId="WW8Num1140z0">
    <w:name w:val="WW8Num1140z0"/>
    <w:rsid w:val="00A76E3C"/>
    <w:rPr>
      <w:rFonts w:ascii="Wingdings" w:hAnsi="Wingdings" w:cs="Times New Roman" w:hint="default"/>
      <w:sz w:val="16"/>
      <w:szCs w:val="16"/>
    </w:rPr>
  </w:style>
  <w:style w:type="character" w:customStyle="1" w:styleId="WW8Num1141z0">
    <w:name w:val="WW8Num1141z0"/>
    <w:rsid w:val="00A76E3C"/>
    <w:rPr>
      <w:rFonts w:ascii="Wingdings" w:hAnsi="Wingdings" w:hint="default"/>
    </w:rPr>
  </w:style>
  <w:style w:type="character" w:customStyle="1" w:styleId="WW8Num1144z1">
    <w:name w:val="WW8Num1144z1"/>
    <w:rsid w:val="00A76E3C"/>
    <w:rPr>
      <w:rFonts w:ascii="CommercialPi BT" w:hAnsi="CommercialPi BT" w:hint="default"/>
    </w:rPr>
  </w:style>
  <w:style w:type="character" w:customStyle="1" w:styleId="WW8Num1145z0">
    <w:name w:val="WW8Num1145z0"/>
    <w:rsid w:val="00A76E3C"/>
    <w:rPr>
      <w:b/>
      <w:bCs w:val="0"/>
    </w:rPr>
  </w:style>
  <w:style w:type="character" w:customStyle="1" w:styleId="WW8Num1146z0">
    <w:name w:val="WW8Num1146z0"/>
    <w:rsid w:val="00A76E3C"/>
    <w:rPr>
      <w:rFonts w:ascii="Symbol" w:hAnsi="Symbol" w:hint="default"/>
    </w:rPr>
  </w:style>
  <w:style w:type="character" w:customStyle="1" w:styleId="WW8Num1146z1">
    <w:name w:val="WW8Num1146z1"/>
    <w:rsid w:val="00A76E3C"/>
    <w:rPr>
      <w:rFonts w:ascii="Courier New" w:hAnsi="Courier New" w:cs="Courier New" w:hint="default"/>
    </w:rPr>
  </w:style>
  <w:style w:type="character" w:customStyle="1" w:styleId="WW8Num1146z2">
    <w:name w:val="WW8Num1146z2"/>
    <w:rsid w:val="00A76E3C"/>
    <w:rPr>
      <w:rFonts w:ascii="Wingdings" w:hAnsi="Wingdings" w:hint="default"/>
    </w:rPr>
  </w:style>
  <w:style w:type="character" w:customStyle="1" w:styleId="WW8Num1152z1">
    <w:name w:val="WW8Num1152z1"/>
    <w:rsid w:val="00A76E3C"/>
    <w:rPr>
      <w:b/>
      <w:bCs w:val="0"/>
      <w:i w:val="0"/>
      <w:iCs w:val="0"/>
    </w:rPr>
  </w:style>
  <w:style w:type="character" w:customStyle="1" w:styleId="WW8Num1153z0">
    <w:name w:val="WW8Num1153z0"/>
    <w:rsid w:val="00A76E3C"/>
    <w:rPr>
      <w:rFonts w:ascii="Wingdings" w:hAnsi="Wingdings" w:hint="default"/>
      <w:color w:val="000000"/>
    </w:rPr>
  </w:style>
  <w:style w:type="character" w:customStyle="1" w:styleId="WW8Num1155z0">
    <w:name w:val="WW8Num1155z0"/>
    <w:rsid w:val="00A76E3C"/>
    <w:rPr>
      <w:rFonts w:ascii="Symbol" w:hAnsi="Symbol" w:hint="default"/>
    </w:rPr>
  </w:style>
  <w:style w:type="character" w:customStyle="1" w:styleId="WW8Num1160z0">
    <w:name w:val="WW8Num1160z0"/>
    <w:rsid w:val="00A76E3C"/>
    <w:rPr>
      <w:rFonts w:ascii="Symbol" w:hAnsi="Symbol" w:hint="default"/>
    </w:rPr>
  </w:style>
  <w:style w:type="character" w:customStyle="1" w:styleId="WW8Num1161z0">
    <w:name w:val="WW8Num1161z0"/>
    <w:rsid w:val="00A76E3C"/>
    <w:rPr>
      <w:rFonts w:ascii="Symbol" w:hAnsi="Symbol" w:hint="default"/>
    </w:rPr>
  </w:style>
  <w:style w:type="character" w:customStyle="1" w:styleId="WW8Num1163z0">
    <w:name w:val="WW8Num1163z0"/>
    <w:rsid w:val="00A76E3C"/>
    <w:rPr>
      <w:rFonts w:ascii="Monotype Sorts" w:hAnsi="Monotype Sorts" w:hint="default"/>
    </w:rPr>
  </w:style>
  <w:style w:type="character" w:customStyle="1" w:styleId="WW8NumSt146z0">
    <w:name w:val="WW8NumSt146z0"/>
    <w:rsid w:val="00A76E3C"/>
    <w:rPr>
      <w:rFonts w:ascii="Wingdings" w:hAnsi="Wingdings" w:hint="default"/>
    </w:rPr>
  </w:style>
  <w:style w:type="character" w:customStyle="1" w:styleId="WW8NumSt249z0">
    <w:name w:val="WW8NumSt249z0"/>
    <w:rsid w:val="00A76E3C"/>
    <w:rPr>
      <w:rFonts w:ascii="Symbol" w:hAnsi="Symbol" w:hint="default"/>
    </w:rPr>
  </w:style>
  <w:style w:type="character" w:customStyle="1" w:styleId="WW8NumSt250z0">
    <w:name w:val="WW8NumSt250z0"/>
    <w:rsid w:val="00A76E3C"/>
    <w:rPr>
      <w:rFonts w:ascii="Symbol" w:hAnsi="Symbol" w:hint="default"/>
    </w:rPr>
  </w:style>
  <w:style w:type="character" w:customStyle="1" w:styleId="WW8NumSt287z0">
    <w:name w:val="WW8NumSt287z0"/>
    <w:rsid w:val="00A76E3C"/>
    <w:rPr>
      <w:rFonts w:ascii="Symbol" w:hAnsi="Symbol" w:hint="default"/>
    </w:rPr>
  </w:style>
  <w:style w:type="character" w:customStyle="1" w:styleId="WW8NumSt312z0">
    <w:name w:val="WW8NumSt312z0"/>
    <w:rsid w:val="00A76E3C"/>
    <w:rPr>
      <w:rFonts w:ascii="MS Sans Serif" w:hAnsi="MS Sans Serif" w:cs="Times New Roman" w:hint="default"/>
      <w:b/>
      <w:bCs w:val="0"/>
      <w:i w:val="0"/>
      <w:iCs w:val="0"/>
      <w:sz w:val="26"/>
      <w:szCs w:val="26"/>
    </w:rPr>
  </w:style>
  <w:style w:type="character" w:customStyle="1" w:styleId="WW8NumSt312z2">
    <w:name w:val="WW8NumSt312z2"/>
    <w:rsid w:val="00A76E3C"/>
    <w:rPr>
      <w:rFonts w:ascii="MS Sans Serif" w:hAnsi="MS Sans Serif" w:cs="Times New Roman" w:hint="default"/>
      <w:b/>
      <w:bCs w:val="0"/>
      <w:i w:val="0"/>
      <w:iCs w:val="0"/>
    </w:rPr>
  </w:style>
  <w:style w:type="character" w:customStyle="1" w:styleId="WW8NumSt312z3">
    <w:name w:val="WW8NumSt312z3"/>
    <w:rsid w:val="00A76E3C"/>
    <w:rPr>
      <w:rFonts w:ascii="MS Sans Serif" w:hAnsi="MS Sans Serif" w:cs="Times New Roman" w:hint="default"/>
      <w:sz w:val="26"/>
      <w:szCs w:val="26"/>
    </w:rPr>
  </w:style>
  <w:style w:type="character" w:customStyle="1" w:styleId="WW8NumSt313z0">
    <w:name w:val="WW8NumSt313z0"/>
    <w:rsid w:val="00A76E3C"/>
    <w:rPr>
      <w:rFonts w:ascii="MS Sans Serif" w:hAnsi="MS Sans Serif" w:hint="default"/>
      <w:b/>
      <w:bCs w:val="0"/>
      <w:i w:val="0"/>
      <w:iCs w:val="0"/>
      <w:sz w:val="26"/>
    </w:rPr>
  </w:style>
  <w:style w:type="character" w:customStyle="1" w:styleId="WW8NumSt313z2">
    <w:name w:val="WW8NumSt313z2"/>
    <w:rsid w:val="00A76E3C"/>
    <w:rPr>
      <w:rFonts w:ascii="MS Sans Serif" w:hAnsi="MS Sans Serif" w:hint="default"/>
      <w:b/>
      <w:bCs w:val="0"/>
      <w:i w:val="0"/>
      <w:iCs w:val="0"/>
    </w:rPr>
  </w:style>
  <w:style w:type="character" w:customStyle="1" w:styleId="WW8NumSt313z3">
    <w:name w:val="WW8NumSt313z3"/>
    <w:rsid w:val="00A76E3C"/>
    <w:rPr>
      <w:rFonts w:ascii="MS Sans Serif" w:hAnsi="MS Sans Serif" w:hint="default"/>
      <w:sz w:val="26"/>
    </w:rPr>
  </w:style>
  <w:style w:type="character" w:customStyle="1" w:styleId="WW8NumSt323z0">
    <w:name w:val="WW8NumSt323z0"/>
    <w:rsid w:val="00A76E3C"/>
    <w:rPr>
      <w:rFonts w:ascii="MS Sans Serif" w:hAnsi="MS Sans Serif" w:hint="default"/>
      <w:b/>
      <w:bCs w:val="0"/>
      <w:i w:val="0"/>
      <w:iCs w:val="0"/>
      <w:sz w:val="26"/>
    </w:rPr>
  </w:style>
  <w:style w:type="character" w:customStyle="1" w:styleId="WW8NumSt323z2">
    <w:name w:val="WW8NumSt323z2"/>
    <w:rsid w:val="00A76E3C"/>
    <w:rPr>
      <w:rFonts w:ascii="MS Sans Serif" w:hAnsi="MS Sans Serif" w:hint="default"/>
    </w:rPr>
  </w:style>
  <w:style w:type="character" w:customStyle="1" w:styleId="WW8NumSt323z3">
    <w:name w:val="WW8NumSt323z3"/>
    <w:rsid w:val="00A76E3C"/>
    <w:rPr>
      <w:rFonts w:ascii="MS Sans Serif" w:hAnsi="MS Sans Serif" w:hint="default"/>
      <w:sz w:val="26"/>
    </w:rPr>
  </w:style>
  <w:style w:type="character" w:customStyle="1" w:styleId="WW8NumSt632z0">
    <w:name w:val="WW8NumSt632z0"/>
    <w:rsid w:val="00A76E3C"/>
    <w:rPr>
      <w:rFonts w:ascii="Symbol" w:hAnsi="Symbol" w:hint="default"/>
    </w:rPr>
  </w:style>
  <w:style w:type="character" w:customStyle="1" w:styleId="WW8NumSt652z0">
    <w:name w:val="WW8NumSt652z0"/>
    <w:rsid w:val="00A76E3C"/>
    <w:rPr>
      <w:rFonts w:ascii="Symbol" w:hAnsi="Symbol" w:hint="default"/>
    </w:rPr>
  </w:style>
  <w:style w:type="character" w:customStyle="1" w:styleId="WW8NumSt691z0">
    <w:name w:val="WW8NumSt691z0"/>
    <w:rsid w:val="00A76E3C"/>
    <w:rPr>
      <w:rFonts w:ascii="Symbol" w:hAnsi="Symbol" w:hint="default"/>
      <w:lang w:val="en-US"/>
    </w:rPr>
  </w:style>
  <w:style w:type="character" w:customStyle="1" w:styleId="WW8NumSt848z0">
    <w:name w:val="WW8NumSt848z0"/>
    <w:rsid w:val="00A76E3C"/>
    <w:rPr>
      <w:rFonts w:ascii="Symbol" w:hAnsi="Symbol" w:hint="default"/>
    </w:rPr>
  </w:style>
  <w:style w:type="character" w:customStyle="1" w:styleId="WW8NumSt1194z0">
    <w:name w:val="WW8NumSt1194z0"/>
    <w:rsid w:val="00A76E3C"/>
    <w:rPr>
      <w:rFonts w:ascii="Symbol" w:hAnsi="Symbol" w:hint="default"/>
    </w:rPr>
  </w:style>
  <w:style w:type="character" w:customStyle="1" w:styleId="StrongEmphasis">
    <w:name w:val="Strong Emphasis"/>
    <w:rsid w:val="00A76E3C"/>
    <w:rPr>
      <w:b/>
      <w:bCs/>
    </w:rPr>
  </w:style>
  <w:style w:type="character" w:customStyle="1" w:styleId="Internetlink">
    <w:name w:val="Internet link"/>
    <w:rsid w:val="00A76E3C"/>
    <w:rPr>
      <w:color w:val="0000FF"/>
      <w:u w:val="single"/>
    </w:rPr>
  </w:style>
  <w:style w:type="character" w:customStyle="1" w:styleId="NumberingSymbols">
    <w:name w:val="Numbering Symbols"/>
    <w:rsid w:val="00A76E3C"/>
  </w:style>
  <w:style w:type="character" w:customStyle="1" w:styleId="VisitedInternetLink">
    <w:name w:val="Visited Internet Link"/>
    <w:rsid w:val="00A76E3C"/>
    <w:rPr>
      <w:color w:val="800000"/>
      <w:u w:val="single"/>
    </w:rPr>
  </w:style>
  <w:style w:type="character" w:customStyle="1" w:styleId="Linenumbering">
    <w:name w:val="Line numbering"/>
    <w:rsid w:val="00A76E3C"/>
  </w:style>
  <w:style w:type="character" w:customStyle="1" w:styleId="BulletSymbols">
    <w:name w:val="Bullet Symbols"/>
    <w:rsid w:val="00A76E3C"/>
    <w:rPr>
      <w:rFonts w:ascii="OpenSymbol" w:eastAsia="OpenSymbol" w:hAnsi="OpenSymbol" w:cs="OpenSymbol" w:hint="eastAsia"/>
    </w:rPr>
  </w:style>
  <w:style w:type="character" w:customStyle="1" w:styleId="Teletype">
    <w:name w:val="Teletype"/>
    <w:rsid w:val="00A76E3C"/>
    <w:rPr>
      <w:rFonts w:ascii="Courier New" w:eastAsia="Courier New" w:hAnsi="Courier New" w:cs="Courier New" w:hint="default"/>
    </w:rPr>
  </w:style>
  <w:style w:type="character" w:customStyle="1" w:styleId="style81">
    <w:name w:val="style81"/>
    <w:rsid w:val="00A76E3C"/>
    <w:rPr>
      <w:color w:val="FF3300"/>
      <w:sz w:val="18"/>
      <w:szCs w:val="18"/>
    </w:rPr>
  </w:style>
  <w:style w:type="character" w:customStyle="1" w:styleId="style121">
    <w:name w:val="style121"/>
    <w:rsid w:val="00A76E3C"/>
    <w:rPr>
      <w:sz w:val="18"/>
      <w:szCs w:val="18"/>
    </w:rPr>
  </w:style>
  <w:style w:type="character" w:customStyle="1" w:styleId="ftexto">
    <w:name w:val="f_texto"/>
    <w:rsid w:val="00A76E3C"/>
  </w:style>
  <w:style w:type="character" w:customStyle="1" w:styleId="CharChar22">
    <w:name w:val="Char Char22"/>
    <w:rsid w:val="00A76E3C"/>
    <w:rPr>
      <w:rFonts w:ascii="Cambria" w:hAnsi="Cambria" w:hint="default"/>
      <w:smallCaps/>
      <w:color w:val="17365D"/>
      <w:spacing w:val="20"/>
      <w:sz w:val="28"/>
      <w:szCs w:val="28"/>
      <w:lang w:val="pt-BR" w:eastAsia="pt-BR" w:bidi="ar-SA"/>
    </w:rPr>
  </w:style>
  <w:style w:type="character" w:customStyle="1" w:styleId="CharChar14">
    <w:name w:val="Char Char14"/>
    <w:rsid w:val="00A76E3C"/>
    <w:rPr>
      <w:rFonts w:ascii="Cambria" w:hAnsi="Cambria" w:hint="default"/>
      <w:smallCaps/>
      <w:color w:val="17365D"/>
      <w:spacing w:val="5"/>
      <w:sz w:val="72"/>
      <w:szCs w:val="72"/>
      <w:lang w:val="en-US" w:eastAsia="en-US" w:bidi="en-US"/>
    </w:rPr>
  </w:style>
  <w:style w:type="character" w:customStyle="1" w:styleId="produtocaracteristicaslista">
    <w:name w:val="produtocaracteristicaslista"/>
    <w:rsid w:val="00A76E3C"/>
  </w:style>
  <w:style w:type="character" w:customStyle="1" w:styleId="conteudoloja">
    <w:name w:val="conteudo_loja"/>
    <w:rsid w:val="00A76E3C"/>
  </w:style>
  <w:style w:type="character" w:customStyle="1" w:styleId="style131">
    <w:name w:val="style131"/>
    <w:rsid w:val="00A76E3C"/>
    <w:rPr>
      <w:sz w:val="20"/>
      <w:szCs w:val="20"/>
    </w:rPr>
  </w:style>
  <w:style w:type="character" w:customStyle="1" w:styleId="style181">
    <w:name w:val="style181"/>
    <w:rsid w:val="00A76E3C"/>
    <w:rPr>
      <w:b/>
      <w:bCs/>
      <w:color w:val="FFFFFF"/>
      <w:sz w:val="20"/>
      <w:szCs w:val="20"/>
    </w:rPr>
  </w:style>
  <w:style w:type="character" w:customStyle="1" w:styleId="WW-Fontepargpadro">
    <w:name w:val="WW-Fonte parág. padrão"/>
    <w:rsid w:val="00A76E3C"/>
  </w:style>
  <w:style w:type="character" w:customStyle="1" w:styleId="titmiliregular1">
    <w:name w:val="titmiliregular1"/>
    <w:rsid w:val="00A76E3C"/>
    <w:rPr>
      <w:rFonts w:ascii="Arial" w:hAnsi="Arial" w:cs="Arial" w:hint="default"/>
      <w:b/>
      <w:bCs/>
      <w:color w:val="32AA00"/>
      <w:sz w:val="23"/>
      <w:szCs w:val="23"/>
    </w:rPr>
  </w:style>
  <w:style w:type="character" w:customStyle="1" w:styleId="textosnumeros1">
    <w:name w:val="textosnumeros1"/>
    <w:rsid w:val="00A76E3C"/>
    <w:rPr>
      <w:rFonts w:ascii="Arial" w:hAnsi="Arial" w:cs="Arial" w:hint="default"/>
      <w:color w:val="999999"/>
      <w:sz w:val="20"/>
      <w:szCs w:val="20"/>
    </w:rPr>
  </w:style>
  <w:style w:type="character" w:customStyle="1" w:styleId="WW8NumSt4z1">
    <w:name w:val="WW8NumSt4z1"/>
    <w:rsid w:val="00A76E3C"/>
    <w:rPr>
      <w:rFonts w:ascii="Courier New" w:hAnsi="Courier New" w:cs="Courier New" w:hint="default"/>
    </w:rPr>
  </w:style>
  <w:style w:type="character" w:customStyle="1" w:styleId="WW8NumSt4z2">
    <w:name w:val="WW8NumSt4z2"/>
    <w:rsid w:val="00A76E3C"/>
    <w:rPr>
      <w:rFonts w:ascii="Wingdings" w:hAnsi="Wingdings" w:hint="default"/>
    </w:rPr>
  </w:style>
  <w:style w:type="character" w:customStyle="1" w:styleId="WW8NumSt4z3">
    <w:name w:val="WW8NumSt4z3"/>
    <w:rsid w:val="00A76E3C"/>
    <w:rPr>
      <w:rFonts w:ascii="Symbol" w:hAnsi="Symbol" w:hint="default"/>
    </w:rPr>
  </w:style>
  <w:style w:type="character" w:customStyle="1" w:styleId="olho1">
    <w:name w:val="olho1"/>
    <w:rsid w:val="00A76E3C"/>
    <w:rPr>
      <w:rFonts w:ascii="Arial" w:hAnsi="Arial" w:cs="Arial" w:hint="default"/>
      <w:b w:val="0"/>
      <w:bCs w:val="0"/>
      <w:i/>
      <w:iCs/>
      <w:color w:val="000033"/>
      <w:sz w:val="21"/>
      <w:szCs w:val="21"/>
    </w:rPr>
  </w:style>
  <w:style w:type="character" w:customStyle="1" w:styleId="texto12px">
    <w:name w:val="texto12px"/>
    <w:rsid w:val="00A76E3C"/>
  </w:style>
  <w:style w:type="character" w:customStyle="1" w:styleId="ecxmsohyperlink">
    <w:name w:val="ecxmsohyperlink"/>
    <w:rsid w:val="00A76E3C"/>
  </w:style>
  <w:style w:type="character" w:customStyle="1" w:styleId="ecxmsohyperlinkfollowed">
    <w:name w:val="ecxmsohyperlinkfollowed"/>
    <w:rsid w:val="00A76E3C"/>
  </w:style>
  <w:style w:type="character" w:customStyle="1" w:styleId="ecxestilodeemail18">
    <w:name w:val="ecxestilodeemail18"/>
    <w:rsid w:val="00A76E3C"/>
  </w:style>
  <w:style w:type="character" w:customStyle="1" w:styleId="ecxtextodebalochar">
    <w:name w:val="ecxtextodebalochar"/>
    <w:rsid w:val="00A76E3C"/>
  </w:style>
  <w:style w:type="character" w:customStyle="1" w:styleId="ecxmsohyperlink1">
    <w:name w:val="ecxmsohyperlink1"/>
    <w:rsid w:val="00A76E3C"/>
    <w:rPr>
      <w:color w:val="0000FF"/>
      <w:u w:val="single"/>
    </w:rPr>
  </w:style>
  <w:style w:type="character" w:customStyle="1" w:styleId="ecxmsohyperlinkfollowed1">
    <w:name w:val="ecxmsohyperlinkfollowed1"/>
    <w:rsid w:val="00A76E3C"/>
    <w:rPr>
      <w:color w:val="800080"/>
      <w:u w:val="single"/>
    </w:rPr>
  </w:style>
  <w:style w:type="character" w:customStyle="1" w:styleId="ecxestilodeemail181">
    <w:name w:val="ecxestilodeemail181"/>
    <w:rsid w:val="00A76E3C"/>
    <w:rPr>
      <w:rFonts w:ascii="Calibri" w:hAnsi="Calibri" w:cs="Calibri" w:hint="default"/>
      <w:color w:val="1F497D"/>
    </w:rPr>
  </w:style>
  <w:style w:type="character" w:customStyle="1" w:styleId="ecxtextodebalochar1">
    <w:name w:val="ecxtextodebalochar1"/>
    <w:rsid w:val="00A76E3C"/>
    <w:rPr>
      <w:rFonts w:ascii="Tahoma" w:hAnsi="Tahoma" w:cs="Tahoma" w:hint="default"/>
    </w:rPr>
  </w:style>
  <w:style w:type="character" w:customStyle="1" w:styleId="estilodeemail32">
    <w:name w:val="estilodeemail32"/>
    <w:rsid w:val="00A76E3C"/>
    <w:rPr>
      <w:rFonts w:ascii="Calibri" w:hAnsi="Calibri" w:cs="Calibri" w:hint="default"/>
      <w:color w:val="1F497D"/>
    </w:rPr>
  </w:style>
  <w:style w:type="character" w:customStyle="1" w:styleId="MenoPendente41">
    <w:name w:val="Menção Pendente41"/>
    <w:uiPriority w:val="99"/>
    <w:semiHidden/>
    <w:rsid w:val="00A76E3C"/>
    <w:rPr>
      <w:color w:val="605E5C"/>
      <w:shd w:val="clear" w:color="auto" w:fill="E1DFDD"/>
    </w:rPr>
  </w:style>
  <w:style w:type="character" w:customStyle="1" w:styleId="MenoPendente5">
    <w:name w:val="Menção Pendente5"/>
    <w:uiPriority w:val="99"/>
    <w:semiHidden/>
    <w:rsid w:val="00A76E3C"/>
    <w:rPr>
      <w:color w:val="605E5C"/>
      <w:shd w:val="clear" w:color="auto" w:fill="E1DFDD"/>
    </w:rPr>
  </w:style>
  <w:style w:type="table" w:styleId="Tabelaclssica4">
    <w:name w:val="Table Classic 4"/>
    <w:basedOn w:val="Tabelanormal"/>
    <w:unhideWhenUsed/>
    <w:rsid w:val="00A76E3C"/>
    <w:rPr>
      <w:rFonts w:ascii="Calibri" w:eastAsia="Calibri" w:hAnsi="Calibri"/>
      <w:sz w:val="22"/>
      <w:szCs w:val="22"/>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omefeitos3D2">
    <w:name w:val="Table 3D effects 2"/>
    <w:basedOn w:val="Tabelanormal"/>
    <w:unhideWhenUsed/>
    <w:rsid w:val="00A76E3C"/>
    <w:pPr>
      <w:spacing w:before="240" w:line="360" w:lineRule="auto"/>
    </w:pPr>
    <w:rPr>
      <w:rFonts w:ascii="Calibri" w:eastAsia="Calibri" w:hAnsi="Calibri"/>
      <w:sz w:val="22"/>
      <w:szCs w:val="22"/>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mentoClaro-nfase4">
    <w:name w:val="Light Shading Accent 4"/>
    <w:basedOn w:val="Tabelanormal"/>
    <w:uiPriority w:val="60"/>
    <w:rsid w:val="00A76E3C"/>
    <w:rPr>
      <w:rFonts w:ascii="Calibri" w:eastAsia="Calibri" w:hAnsi="Calibri"/>
      <w:color w:val="5F497A"/>
      <w:sz w:val="22"/>
      <w:szCs w:val="22"/>
    </w:rPr>
    <w:tblPr>
      <w:tblStyleRowBandSize w:val="1"/>
      <w:tblStyleColBandSize w:val="1"/>
      <w:tblBorders>
        <w:top w:val="single" w:sz="8" w:space="0" w:color="8064A2"/>
        <w:bottom w:val="single" w:sz="8" w:space="0" w:color="8064A2"/>
      </w:tblBorders>
    </w:tblPr>
    <w:tblStylePr w:type="firstRow">
      <w:pPr>
        <w:spacing w:beforeLines="0" w:before="100" w:beforeAutospacing="1" w:afterLines="0" w:after="100" w:afterAutospacing="1"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Tabelacomgrade11">
    <w:name w:val="Tabela com grade11"/>
    <w:basedOn w:val="Tabelanormal"/>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1">
    <w:name w:val="Tabela com grade21"/>
    <w:basedOn w:val="Tabelanormal"/>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1">
    <w:name w:val="Tabela com grade111"/>
    <w:basedOn w:val="Tabelanormal"/>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1">
    <w:name w:val="Tabela com grade31"/>
    <w:basedOn w:val="Tabelanormal"/>
    <w:rsid w:val="00A76E3C"/>
    <w:pPr>
      <w:ind w:firstLine="709"/>
      <w:jc w:val="both"/>
    </w:pPr>
    <w:rPr>
      <w:rFonts w:ascii="Calibri" w:eastAsia="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citacao1">
    <w:name w:val="licitacao1"/>
    <w:rsid w:val="00A76E3C"/>
    <w:pPr>
      <w:numPr>
        <w:numId w:val="34"/>
      </w:numPr>
    </w:pPr>
  </w:style>
  <w:style w:type="numbering" w:styleId="111111">
    <w:name w:val="Outline List 2"/>
    <w:aliases w:val="licitacao"/>
    <w:basedOn w:val="Semlista"/>
    <w:unhideWhenUsed/>
    <w:rsid w:val="00A76E3C"/>
    <w:pPr>
      <w:numPr>
        <w:numId w:val="35"/>
      </w:numPr>
    </w:pPr>
  </w:style>
  <w:style w:type="numbering" w:customStyle="1" w:styleId="WW8Num3">
    <w:name w:val="WW8Num3"/>
    <w:rsid w:val="00A76E3C"/>
    <w:pPr>
      <w:numPr>
        <w:numId w:val="36"/>
      </w:numPr>
    </w:pPr>
  </w:style>
  <w:style w:type="numbering" w:customStyle="1" w:styleId="licitacao11">
    <w:name w:val="licitacao11"/>
    <w:rsid w:val="00A76E3C"/>
    <w:pPr>
      <w:numPr>
        <w:numId w:val="37"/>
      </w:numPr>
    </w:pPr>
  </w:style>
  <w:style w:type="numbering" w:customStyle="1" w:styleId="WW8Num1">
    <w:name w:val="WW8Num1"/>
    <w:rsid w:val="00A76E3C"/>
    <w:pPr>
      <w:numPr>
        <w:numId w:val="38"/>
      </w:numPr>
    </w:pPr>
  </w:style>
  <w:style w:type="numbering" w:customStyle="1" w:styleId="WW8Num2">
    <w:name w:val="WW8Num2"/>
    <w:rsid w:val="00A76E3C"/>
    <w:pPr>
      <w:numPr>
        <w:numId w:val="39"/>
      </w:numPr>
    </w:pPr>
  </w:style>
  <w:style w:type="numbering" w:customStyle="1" w:styleId="Semlista4">
    <w:name w:val="Sem lista4"/>
    <w:next w:val="Semlista"/>
    <w:uiPriority w:val="99"/>
    <w:semiHidden/>
    <w:unhideWhenUsed/>
    <w:rsid w:val="00A76E3C"/>
  </w:style>
  <w:style w:type="table" w:customStyle="1" w:styleId="Tabelacomgrade4">
    <w:name w:val="Tabela com grade4"/>
    <w:basedOn w:val="Tabelanormal"/>
    <w:next w:val="Tabelacomgrade"/>
    <w:uiPriority w:val="59"/>
    <w:qFormat/>
    <w:rsid w:val="00A76E3C"/>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A76E3C"/>
    <w:rPr>
      <w:rFonts w:ascii="Calibri" w:eastAsia="Times New Roman" w:hAnsi="Calibri"/>
      <w:sz w:val="22"/>
      <w:szCs w:val="22"/>
      <w:lang w:eastAsia="pt-BR"/>
    </w:rPr>
    <w:tblPr>
      <w:tblCellMar>
        <w:top w:w="0" w:type="dxa"/>
        <w:left w:w="0" w:type="dxa"/>
        <w:bottom w:w="0" w:type="dxa"/>
        <w:right w:w="0" w:type="dxa"/>
      </w:tblCellMar>
    </w:tblPr>
  </w:style>
  <w:style w:type="table" w:customStyle="1" w:styleId="Tabelacomgrade13">
    <w:name w:val="Tabela com grade13"/>
    <w:basedOn w:val="Tabelanormal"/>
    <w:next w:val="Tabelacomgrade"/>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A76E3C"/>
    <w:pPr>
      <w:widowControl w:val="0"/>
    </w:pPr>
    <w:rPr>
      <w:rFonts w:ascii="Calibri" w:eastAsia="Calibri" w:hAnsi="Calibri"/>
      <w:sz w:val="22"/>
      <w:szCs w:val="22"/>
      <w:lang w:val="en-US"/>
    </w:rPr>
    <w:tblPr>
      <w:tblCellMar>
        <w:top w:w="0" w:type="dxa"/>
        <w:left w:w="0" w:type="dxa"/>
        <w:bottom w:w="0" w:type="dxa"/>
        <w:right w:w="0" w:type="dxa"/>
      </w:tblCellMar>
    </w:tblPr>
  </w:style>
  <w:style w:type="numbering" w:customStyle="1" w:styleId="licitacao2">
    <w:name w:val="licitacao2"/>
    <w:basedOn w:val="Semlista"/>
    <w:next w:val="111111"/>
    <w:unhideWhenUsed/>
    <w:rsid w:val="00A76E3C"/>
  </w:style>
  <w:style w:type="character" w:customStyle="1" w:styleId="CharCharChar">
    <w:name w:val="Char Char Char"/>
    <w:locked/>
    <w:rsid w:val="00A76E3C"/>
    <w:rPr>
      <w:rFonts w:ascii="Arial" w:hAnsi="Arial" w:cs="Arial"/>
      <w:color w:val="000000"/>
      <w:lang w:val="pt-BR" w:eastAsia="pt-BR" w:bidi="ar-SA"/>
    </w:rPr>
  </w:style>
  <w:style w:type="numbering" w:customStyle="1" w:styleId="Semlista12">
    <w:name w:val="Sem lista12"/>
    <w:next w:val="Semlista"/>
    <w:uiPriority w:val="99"/>
    <w:semiHidden/>
    <w:rsid w:val="00A76E3C"/>
  </w:style>
  <w:style w:type="numbering" w:customStyle="1" w:styleId="Semlista111">
    <w:name w:val="Sem lista111"/>
    <w:next w:val="Semlista"/>
    <w:uiPriority w:val="99"/>
    <w:semiHidden/>
    <w:unhideWhenUsed/>
    <w:rsid w:val="00A76E3C"/>
  </w:style>
  <w:style w:type="numbering" w:customStyle="1" w:styleId="Semlista21">
    <w:name w:val="Sem lista21"/>
    <w:next w:val="Semlista"/>
    <w:uiPriority w:val="99"/>
    <w:semiHidden/>
    <w:unhideWhenUsed/>
    <w:rsid w:val="00A76E3C"/>
  </w:style>
  <w:style w:type="numbering" w:customStyle="1" w:styleId="Semlista121">
    <w:name w:val="Sem lista121"/>
    <w:next w:val="Semlista"/>
    <w:uiPriority w:val="99"/>
    <w:semiHidden/>
    <w:unhideWhenUsed/>
    <w:rsid w:val="00A76E3C"/>
  </w:style>
  <w:style w:type="table" w:customStyle="1" w:styleId="Tabelacomgrade22">
    <w:name w:val="Tabela com grade22"/>
    <w:basedOn w:val="Tabelanormal"/>
    <w:next w:val="Tabelacomgrade"/>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lssica41">
    <w:name w:val="Tabela clássica 41"/>
    <w:basedOn w:val="Tabelanormal"/>
    <w:next w:val="Tabelaclssica4"/>
    <w:unhideWhenUsed/>
    <w:rsid w:val="00A76E3C"/>
    <w:rPr>
      <w:rFonts w:ascii="Calibri" w:eastAsia="Calibri" w:hAnsi="Calibri"/>
      <w:sz w:val="22"/>
      <w:szCs w:val="22"/>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elacomefeitos3D21">
    <w:name w:val="Tabela com efeitos 3D 21"/>
    <w:basedOn w:val="Tabelanormal"/>
    <w:next w:val="Tabelacomefeitos3D2"/>
    <w:unhideWhenUsed/>
    <w:rsid w:val="00A76E3C"/>
    <w:pPr>
      <w:spacing w:before="240" w:line="360" w:lineRule="auto"/>
    </w:pPr>
    <w:rPr>
      <w:rFonts w:ascii="Calibri" w:eastAsia="Calibri" w:hAnsi="Calibri"/>
      <w:sz w:val="22"/>
      <w:szCs w:val="22"/>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ombreamentoClaro-nfase41">
    <w:name w:val="Sombreamento Claro - Ênfase 41"/>
    <w:basedOn w:val="Tabelanormal"/>
    <w:next w:val="SombreamentoClaro-nfase4"/>
    <w:uiPriority w:val="60"/>
    <w:rsid w:val="00A76E3C"/>
    <w:rPr>
      <w:rFonts w:ascii="Calibri" w:eastAsia="Calibri" w:hAnsi="Calibri"/>
      <w:color w:val="5F497A"/>
      <w:sz w:val="22"/>
      <w:szCs w:val="22"/>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numbering" w:customStyle="1" w:styleId="Semlista31">
    <w:name w:val="Sem lista31"/>
    <w:next w:val="Semlista"/>
    <w:uiPriority w:val="99"/>
    <w:semiHidden/>
    <w:unhideWhenUsed/>
    <w:rsid w:val="00A76E3C"/>
  </w:style>
  <w:style w:type="numbering" w:customStyle="1" w:styleId="WW8Num11">
    <w:name w:val="WW8Num11"/>
    <w:basedOn w:val="Semlista"/>
    <w:rsid w:val="00A76E3C"/>
  </w:style>
  <w:style w:type="numbering" w:customStyle="1" w:styleId="WW8Num21">
    <w:name w:val="WW8Num21"/>
    <w:basedOn w:val="Semlista"/>
    <w:rsid w:val="00A76E3C"/>
  </w:style>
  <w:style w:type="numbering" w:customStyle="1" w:styleId="WW8Num31">
    <w:name w:val="WW8Num31"/>
    <w:basedOn w:val="Semlista"/>
    <w:rsid w:val="00A76E3C"/>
  </w:style>
  <w:style w:type="numbering" w:customStyle="1" w:styleId="Semlista13">
    <w:name w:val="Sem lista13"/>
    <w:next w:val="Semlista"/>
    <w:uiPriority w:val="99"/>
    <w:semiHidden/>
    <w:rsid w:val="00A76E3C"/>
  </w:style>
  <w:style w:type="numbering" w:customStyle="1" w:styleId="Semlista1111">
    <w:name w:val="Sem lista1111"/>
    <w:next w:val="Semlista"/>
    <w:semiHidden/>
    <w:unhideWhenUsed/>
    <w:rsid w:val="00A76E3C"/>
  </w:style>
  <w:style w:type="numbering" w:customStyle="1" w:styleId="Semlista211">
    <w:name w:val="Sem lista211"/>
    <w:next w:val="Semlista"/>
    <w:uiPriority w:val="99"/>
    <w:semiHidden/>
    <w:unhideWhenUsed/>
    <w:rsid w:val="00A76E3C"/>
  </w:style>
  <w:style w:type="numbering" w:customStyle="1" w:styleId="Semlista1211">
    <w:name w:val="Sem lista1211"/>
    <w:next w:val="Semlista"/>
    <w:uiPriority w:val="99"/>
    <w:semiHidden/>
    <w:unhideWhenUsed/>
    <w:rsid w:val="00A76E3C"/>
  </w:style>
  <w:style w:type="numbering" w:customStyle="1" w:styleId="Semlista311">
    <w:name w:val="Sem lista311"/>
    <w:next w:val="Semlista"/>
    <w:uiPriority w:val="99"/>
    <w:semiHidden/>
    <w:unhideWhenUsed/>
    <w:rsid w:val="00A76E3C"/>
  </w:style>
  <w:style w:type="numbering" w:customStyle="1" w:styleId="licitacao12">
    <w:name w:val="licitacao12"/>
    <w:basedOn w:val="Semlista"/>
    <w:next w:val="111111"/>
    <w:rsid w:val="00A76E3C"/>
  </w:style>
  <w:style w:type="numbering" w:customStyle="1" w:styleId="Semlista131">
    <w:name w:val="Sem lista131"/>
    <w:next w:val="Semlista"/>
    <w:uiPriority w:val="99"/>
    <w:semiHidden/>
    <w:unhideWhenUsed/>
    <w:rsid w:val="00A76E3C"/>
  </w:style>
  <w:style w:type="numbering" w:customStyle="1" w:styleId="Semlista11111">
    <w:name w:val="Sem lista11111"/>
    <w:next w:val="Semlista"/>
    <w:semiHidden/>
    <w:rsid w:val="00A76E3C"/>
  </w:style>
  <w:style w:type="numbering" w:customStyle="1" w:styleId="Semlista2111">
    <w:name w:val="Sem lista2111"/>
    <w:next w:val="Semlista"/>
    <w:uiPriority w:val="99"/>
    <w:semiHidden/>
    <w:unhideWhenUsed/>
    <w:rsid w:val="00A76E3C"/>
  </w:style>
  <w:style w:type="numbering" w:customStyle="1" w:styleId="Semlista12111">
    <w:name w:val="Sem lista12111"/>
    <w:next w:val="Semlista"/>
    <w:uiPriority w:val="99"/>
    <w:semiHidden/>
    <w:unhideWhenUsed/>
    <w:rsid w:val="00A76E3C"/>
  </w:style>
  <w:style w:type="numbering" w:customStyle="1" w:styleId="Semlista3111">
    <w:name w:val="Sem lista3111"/>
    <w:next w:val="Semlista"/>
    <w:uiPriority w:val="99"/>
    <w:semiHidden/>
    <w:unhideWhenUsed/>
    <w:rsid w:val="00A76E3C"/>
  </w:style>
  <w:style w:type="numbering" w:customStyle="1" w:styleId="Semlista41">
    <w:name w:val="Sem lista41"/>
    <w:next w:val="Semlista"/>
    <w:uiPriority w:val="99"/>
    <w:semiHidden/>
    <w:unhideWhenUsed/>
    <w:rsid w:val="00A76E3C"/>
  </w:style>
  <w:style w:type="numbering" w:customStyle="1" w:styleId="Semlista1311">
    <w:name w:val="Sem lista1311"/>
    <w:next w:val="Semlista"/>
    <w:uiPriority w:val="99"/>
    <w:semiHidden/>
    <w:unhideWhenUsed/>
    <w:rsid w:val="00A76E3C"/>
  </w:style>
  <w:style w:type="numbering" w:customStyle="1" w:styleId="Semlista111111">
    <w:name w:val="Sem lista111111"/>
    <w:next w:val="Semlista"/>
    <w:semiHidden/>
    <w:rsid w:val="00A76E3C"/>
  </w:style>
  <w:style w:type="numbering" w:customStyle="1" w:styleId="Semlista21111">
    <w:name w:val="Sem lista21111"/>
    <w:next w:val="Semlista"/>
    <w:uiPriority w:val="99"/>
    <w:semiHidden/>
    <w:unhideWhenUsed/>
    <w:rsid w:val="00A76E3C"/>
  </w:style>
  <w:style w:type="numbering" w:customStyle="1" w:styleId="Semlista121111">
    <w:name w:val="Sem lista121111"/>
    <w:next w:val="Semlista"/>
    <w:uiPriority w:val="99"/>
    <w:semiHidden/>
    <w:unhideWhenUsed/>
    <w:rsid w:val="00A76E3C"/>
  </w:style>
  <w:style w:type="numbering" w:customStyle="1" w:styleId="Semlista31111">
    <w:name w:val="Sem lista31111"/>
    <w:next w:val="Semlista"/>
    <w:uiPriority w:val="99"/>
    <w:semiHidden/>
    <w:unhideWhenUsed/>
    <w:rsid w:val="00A76E3C"/>
  </w:style>
  <w:style w:type="numbering" w:customStyle="1" w:styleId="licitacao111">
    <w:name w:val="licitacao111"/>
    <w:basedOn w:val="Semlista"/>
    <w:next w:val="111111"/>
    <w:rsid w:val="00A76E3C"/>
  </w:style>
  <w:style w:type="table" w:customStyle="1" w:styleId="TableNormal2">
    <w:name w:val="Table Normal2"/>
    <w:uiPriority w:val="2"/>
    <w:semiHidden/>
    <w:unhideWhenUsed/>
    <w:qFormat/>
    <w:rsid w:val="00A76E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31">
    <w:name w:val="Estilo31"/>
    <w:uiPriority w:val="99"/>
    <w:rsid w:val="00A76E3C"/>
    <w:pPr>
      <w:numPr>
        <w:numId w:val="30"/>
      </w:numPr>
    </w:pPr>
  </w:style>
  <w:style w:type="numbering" w:customStyle="1" w:styleId="Estilo51">
    <w:name w:val="Estilo51"/>
    <w:uiPriority w:val="99"/>
    <w:rsid w:val="00A76E3C"/>
    <w:pPr>
      <w:numPr>
        <w:numId w:val="31"/>
      </w:numPr>
    </w:pPr>
  </w:style>
  <w:style w:type="numbering" w:customStyle="1" w:styleId="Estilo61">
    <w:name w:val="Estilo61"/>
    <w:uiPriority w:val="99"/>
    <w:rsid w:val="00A76E3C"/>
  </w:style>
  <w:style w:type="table" w:customStyle="1" w:styleId="ListaMdia2-nfase12">
    <w:name w:val="Lista Média 2 - Ênfase 12"/>
    <w:basedOn w:val="Tabelanormal"/>
    <w:next w:val="ListaMdia2-nfase1"/>
    <w:uiPriority w:val="61"/>
    <w:unhideWhenUsed/>
    <w:rsid w:val="00A76E3C"/>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GradeClara-nfase51">
    <w:name w:val="Grade Clara - Ênfase 51"/>
    <w:basedOn w:val="Tabelanormal"/>
    <w:next w:val="GradeClara-nfase5"/>
    <w:uiPriority w:val="62"/>
    <w:rsid w:val="00A76E3C"/>
    <w:rPr>
      <w:rFonts w:eastAsia="Times New Roman"/>
      <w:lang w:eastAsia="pt-B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Bahnschrift SemiBold SemiConden" w:eastAsia="Times New Roman" w:hAnsi="Bahnschrift SemiBold SemiConde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Bahnschrift SemiBold SemiConden" w:eastAsia="Times New Roman" w:hAnsi="Bahnschrift SemiBold SemiConde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ahnschrift SemiBold SemiConden" w:eastAsia="Times New Roman" w:hAnsi="Bahnschrift SemiBold SemiConden" w:cs="Times New Roman"/>
        <w:b/>
        <w:bCs/>
      </w:rPr>
    </w:tblStylePr>
    <w:tblStylePr w:type="lastCol">
      <w:rPr>
        <w:rFonts w:ascii="Bahnschrift SemiBold SemiConden" w:eastAsia="Times New Roman" w:hAnsi="Bahnschrift SemiBold SemiConde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Semlista5">
    <w:name w:val="Sem lista5"/>
    <w:next w:val="Semlista"/>
    <w:uiPriority w:val="99"/>
    <w:semiHidden/>
    <w:unhideWhenUsed/>
    <w:rsid w:val="00A76E3C"/>
  </w:style>
  <w:style w:type="table" w:customStyle="1" w:styleId="Tabelacomgrade5">
    <w:name w:val="Tabela com grade5"/>
    <w:basedOn w:val="Tabelanormal"/>
    <w:next w:val="Tabelacomgrade"/>
    <w:uiPriority w:val="59"/>
    <w:qFormat/>
    <w:rsid w:val="00A76E3C"/>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A76E3C"/>
    <w:rPr>
      <w:rFonts w:ascii="Calibri" w:eastAsia="Times New Roman" w:hAnsi="Calibri"/>
      <w:sz w:val="22"/>
      <w:szCs w:val="22"/>
      <w:lang w:eastAsia="pt-BR"/>
    </w:rPr>
    <w:tblPr>
      <w:tblCellMar>
        <w:top w:w="0" w:type="dxa"/>
        <w:left w:w="0" w:type="dxa"/>
        <w:bottom w:w="0" w:type="dxa"/>
        <w:right w:w="0" w:type="dxa"/>
      </w:tblCellMar>
    </w:tblPr>
  </w:style>
  <w:style w:type="table" w:customStyle="1" w:styleId="Tabelacomgrade14">
    <w:name w:val="Tabela com grade14"/>
    <w:basedOn w:val="Tabelanormal"/>
    <w:next w:val="Tabelacomgrade"/>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qFormat/>
    <w:rsid w:val="00A76E3C"/>
    <w:pPr>
      <w:widowControl w:val="0"/>
    </w:pPr>
    <w:rPr>
      <w:rFonts w:ascii="Calibri" w:eastAsia="Calibri" w:hAnsi="Calibri"/>
      <w:sz w:val="22"/>
      <w:szCs w:val="22"/>
      <w:lang w:val="en-US"/>
    </w:rPr>
    <w:tblPr>
      <w:tblCellMar>
        <w:top w:w="0" w:type="dxa"/>
        <w:left w:w="0" w:type="dxa"/>
        <w:bottom w:w="0" w:type="dxa"/>
        <w:right w:w="0" w:type="dxa"/>
      </w:tblCellMar>
    </w:tblPr>
  </w:style>
  <w:style w:type="numbering" w:customStyle="1" w:styleId="licitacao3">
    <w:name w:val="licitacao3"/>
    <w:basedOn w:val="Semlista"/>
    <w:next w:val="111111"/>
    <w:unhideWhenUsed/>
    <w:rsid w:val="00A76E3C"/>
  </w:style>
  <w:style w:type="numbering" w:customStyle="1" w:styleId="Semlista14">
    <w:name w:val="Sem lista14"/>
    <w:next w:val="Semlista"/>
    <w:uiPriority w:val="99"/>
    <w:semiHidden/>
    <w:rsid w:val="00A76E3C"/>
  </w:style>
  <w:style w:type="numbering" w:customStyle="1" w:styleId="Semlista112">
    <w:name w:val="Sem lista112"/>
    <w:next w:val="Semlista"/>
    <w:uiPriority w:val="99"/>
    <w:semiHidden/>
    <w:unhideWhenUsed/>
    <w:rsid w:val="00A76E3C"/>
  </w:style>
  <w:style w:type="numbering" w:customStyle="1" w:styleId="Semlista22">
    <w:name w:val="Sem lista22"/>
    <w:next w:val="Semlista"/>
    <w:semiHidden/>
    <w:unhideWhenUsed/>
    <w:rsid w:val="00A76E3C"/>
  </w:style>
  <w:style w:type="numbering" w:customStyle="1" w:styleId="Semlista122">
    <w:name w:val="Sem lista122"/>
    <w:next w:val="Semlista"/>
    <w:uiPriority w:val="99"/>
    <w:semiHidden/>
    <w:unhideWhenUsed/>
    <w:rsid w:val="00A76E3C"/>
  </w:style>
  <w:style w:type="table" w:customStyle="1" w:styleId="Tabelacomgrade23">
    <w:name w:val="Tabela com grade23"/>
    <w:basedOn w:val="Tabelanormal"/>
    <w:next w:val="Tabelacomgrade"/>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lssica42">
    <w:name w:val="Tabela clássica 42"/>
    <w:basedOn w:val="Tabelanormal"/>
    <w:next w:val="Tabelaclssica4"/>
    <w:unhideWhenUsed/>
    <w:rsid w:val="00A76E3C"/>
    <w:rPr>
      <w:rFonts w:ascii="Calibri" w:eastAsia="Calibri" w:hAnsi="Calibri"/>
      <w:sz w:val="22"/>
      <w:szCs w:val="22"/>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elacomefeitos3D22">
    <w:name w:val="Tabela com efeitos 3D 22"/>
    <w:basedOn w:val="Tabelanormal"/>
    <w:next w:val="Tabelacomefeitos3D2"/>
    <w:unhideWhenUsed/>
    <w:rsid w:val="00A76E3C"/>
    <w:pPr>
      <w:spacing w:before="240" w:line="360" w:lineRule="auto"/>
    </w:pPr>
    <w:rPr>
      <w:rFonts w:ascii="Calibri" w:eastAsia="Calibri" w:hAnsi="Calibri"/>
      <w:sz w:val="22"/>
      <w:szCs w:val="22"/>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ombreamentoClaro-nfase42">
    <w:name w:val="Sombreamento Claro - Ênfase 42"/>
    <w:basedOn w:val="Tabelanormal"/>
    <w:next w:val="SombreamentoClaro-nfase4"/>
    <w:uiPriority w:val="60"/>
    <w:rsid w:val="00A76E3C"/>
    <w:rPr>
      <w:rFonts w:ascii="Calibri" w:eastAsia="Calibri" w:hAnsi="Calibri"/>
      <w:color w:val="5F497A"/>
      <w:sz w:val="22"/>
      <w:szCs w:val="22"/>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numbering" w:customStyle="1" w:styleId="Semlista32">
    <w:name w:val="Sem lista32"/>
    <w:next w:val="Semlista"/>
    <w:semiHidden/>
    <w:unhideWhenUsed/>
    <w:rsid w:val="00A76E3C"/>
  </w:style>
  <w:style w:type="numbering" w:customStyle="1" w:styleId="WW8Num12">
    <w:name w:val="WW8Num12"/>
    <w:basedOn w:val="Semlista"/>
    <w:rsid w:val="00A76E3C"/>
  </w:style>
  <w:style w:type="numbering" w:customStyle="1" w:styleId="WW8Num22">
    <w:name w:val="WW8Num22"/>
    <w:basedOn w:val="Semlista"/>
    <w:rsid w:val="00A76E3C"/>
  </w:style>
  <w:style w:type="numbering" w:customStyle="1" w:styleId="WW8Num32">
    <w:name w:val="WW8Num32"/>
    <w:basedOn w:val="Semlista"/>
    <w:rsid w:val="00A76E3C"/>
  </w:style>
  <w:style w:type="numbering" w:customStyle="1" w:styleId="Semlista132">
    <w:name w:val="Sem lista132"/>
    <w:next w:val="Semlista"/>
    <w:uiPriority w:val="99"/>
    <w:semiHidden/>
    <w:rsid w:val="00A76E3C"/>
  </w:style>
  <w:style w:type="numbering" w:customStyle="1" w:styleId="Semlista1112">
    <w:name w:val="Sem lista1112"/>
    <w:next w:val="Semlista"/>
    <w:uiPriority w:val="99"/>
    <w:semiHidden/>
    <w:unhideWhenUsed/>
    <w:rsid w:val="00A76E3C"/>
  </w:style>
  <w:style w:type="numbering" w:customStyle="1" w:styleId="Semlista212">
    <w:name w:val="Sem lista212"/>
    <w:next w:val="Semlista"/>
    <w:uiPriority w:val="99"/>
    <w:semiHidden/>
    <w:unhideWhenUsed/>
    <w:rsid w:val="00A76E3C"/>
  </w:style>
  <w:style w:type="numbering" w:customStyle="1" w:styleId="Semlista1212">
    <w:name w:val="Sem lista1212"/>
    <w:next w:val="Semlista"/>
    <w:uiPriority w:val="99"/>
    <w:semiHidden/>
    <w:unhideWhenUsed/>
    <w:rsid w:val="00A76E3C"/>
  </w:style>
  <w:style w:type="numbering" w:customStyle="1" w:styleId="Semlista312">
    <w:name w:val="Sem lista312"/>
    <w:next w:val="Semlista"/>
    <w:uiPriority w:val="99"/>
    <w:semiHidden/>
    <w:unhideWhenUsed/>
    <w:rsid w:val="00A76E3C"/>
  </w:style>
  <w:style w:type="numbering" w:customStyle="1" w:styleId="licitacao13">
    <w:name w:val="licitacao13"/>
    <w:basedOn w:val="Semlista"/>
    <w:next w:val="111111"/>
    <w:rsid w:val="00A76E3C"/>
  </w:style>
  <w:style w:type="numbering" w:customStyle="1" w:styleId="Semlista1312">
    <w:name w:val="Sem lista1312"/>
    <w:next w:val="Semlista"/>
    <w:uiPriority w:val="99"/>
    <w:semiHidden/>
    <w:unhideWhenUsed/>
    <w:rsid w:val="00A76E3C"/>
  </w:style>
  <w:style w:type="numbering" w:customStyle="1" w:styleId="Semlista11112">
    <w:name w:val="Sem lista11112"/>
    <w:next w:val="Semlista"/>
    <w:semiHidden/>
    <w:rsid w:val="00A76E3C"/>
  </w:style>
  <w:style w:type="numbering" w:customStyle="1" w:styleId="Semlista2112">
    <w:name w:val="Sem lista2112"/>
    <w:next w:val="Semlista"/>
    <w:uiPriority w:val="99"/>
    <w:semiHidden/>
    <w:unhideWhenUsed/>
    <w:rsid w:val="00A76E3C"/>
  </w:style>
  <w:style w:type="numbering" w:customStyle="1" w:styleId="Semlista12112">
    <w:name w:val="Sem lista12112"/>
    <w:next w:val="Semlista"/>
    <w:uiPriority w:val="99"/>
    <w:semiHidden/>
    <w:unhideWhenUsed/>
    <w:rsid w:val="00A76E3C"/>
  </w:style>
  <w:style w:type="numbering" w:customStyle="1" w:styleId="Semlista3112">
    <w:name w:val="Sem lista3112"/>
    <w:next w:val="Semlista"/>
    <w:uiPriority w:val="99"/>
    <w:semiHidden/>
    <w:unhideWhenUsed/>
    <w:rsid w:val="00A76E3C"/>
  </w:style>
  <w:style w:type="numbering" w:customStyle="1" w:styleId="Semlista42">
    <w:name w:val="Sem lista42"/>
    <w:next w:val="Semlista"/>
    <w:uiPriority w:val="99"/>
    <w:semiHidden/>
    <w:unhideWhenUsed/>
    <w:rsid w:val="00A76E3C"/>
  </w:style>
  <w:style w:type="numbering" w:customStyle="1" w:styleId="Semlista13111">
    <w:name w:val="Sem lista13111"/>
    <w:next w:val="Semlista"/>
    <w:uiPriority w:val="99"/>
    <w:semiHidden/>
    <w:unhideWhenUsed/>
    <w:rsid w:val="00A76E3C"/>
  </w:style>
  <w:style w:type="numbering" w:customStyle="1" w:styleId="Semlista111112">
    <w:name w:val="Sem lista111112"/>
    <w:next w:val="Semlista"/>
    <w:semiHidden/>
    <w:rsid w:val="00A76E3C"/>
  </w:style>
  <w:style w:type="numbering" w:customStyle="1" w:styleId="Semlista21112">
    <w:name w:val="Sem lista21112"/>
    <w:next w:val="Semlista"/>
    <w:uiPriority w:val="99"/>
    <w:semiHidden/>
    <w:unhideWhenUsed/>
    <w:rsid w:val="00A76E3C"/>
  </w:style>
  <w:style w:type="numbering" w:customStyle="1" w:styleId="Semlista121112">
    <w:name w:val="Sem lista121112"/>
    <w:next w:val="Semlista"/>
    <w:uiPriority w:val="99"/>
    <w:semiHidden/>
    <w:unhideWhenUsed/>
    <w:rsid w:val="00A76E3C"/>
  </w:style>
  <w:style w:type="numbering" w:customStyle="1" w:styleId="Semlista31112">
    <w:name w:val="Sem lista31112"/>
    <w:next w:val="Semlista"/>
    <w:uiPriority w:val="99"/>
    <w:semiHidden/>
    <w:unhideWhenUsed/>
    <w:rsid w:val="00A76E3C"/>
  </w:style>
  <w:style w:type="numbering" w:customStyle="1" w:styleId="licitacao112">
    <w:name w:val="licitacao112"/>
    <w:basedOn w:val="Semlista"/>
    <w:next w:val="111111"/>
    <w:rsid w:val="00A76E3C"/>
  </w:style>
  <w:style w:type="table" w:customStyle="1" w:styleId="TableNormal3">
    <w:name w:val="Table Normal3"/>
    <w:uiPriority w:val="2"/>
    <w:semiHidden/>
    <w:unhideWhenUsed/>
    <w:qFormat/>
    <w:rsid w:val="00A76E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32">
    <w:name w:val="Estilo32"/>
    <w:uiPriority w:val="99"/>
    <w:rsid w:val="00A76E3C"/>
  </w:style>
  <w:style w:type="numbering" w:customStyle="1" w:styleId="Estilo52">
    <w:name w:val="Estilo52"/>
    <w:uiPriority w:val="99"/>
    <w:rsid w:val="00A76E3C"/>
  </w:style>
  <w:style w:type="numbering" w:customStyle="1" w:styleId="Estilo62">
    <w:name w:val="Estilo62"/>
    <w:uiPriority w:val="99"/>
    <w:rsid w:val="00A76E3C"/>
  </w:style>
  <w:style w:type="table" w:customStyle="1" w:styleId="ListaMdia2-nfase13">
    <w:name w:val="Lista Média 2 - Ênfase 13"/>
    <w:basedOn w:val="Tabelanormal"/>
    <w:next w:val="ListaMdia2-nfase1"/>
    <w:uiPriority w:val="61"/>
    <w:unhideWhenUsed/>
    <w:rsid w:val="00A76E3C"/>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GradeClara-nfase52">
    <w:name w:val="Grade Clara - Ênfase 52"/>
    <w:basedOn w:val="Tabelanormal"/>
    <w:next w:val="GradeClara-nfase5"/>
    <w:uiPriority w:val="62"/>
    <w:rsid w:val="00A76E3C"/>
    <w:rPr>
      <w:rFonts w:eastAsia="Times New Roman"/>
      <w:lang w:eastAsia="pt-B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Bahnschrift SemiCondensed" w:eastAsia="Times New Roman" w:hAnsi="Bahnschrift SemiCondensed"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Bahnschrift SemiCondensed" w:eastAsia="Times New Roman" w:hAnsi="Bahnschrift SemiCondensed"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ahnschrift SemiCondensed" w:eastAsia="Times New Roman" w:hAnsi="Bahnschrift SemiCondensed" w:cs="Times New Roman"/>
        <w:b/>
        <w:bCs/>
      </w:rPr>
    </w:tblStylePr>
    <w:tblStylePr w:type="lastCol">
      <w:rPr>
        <w:rFonts w:ascii="Bahnschrift SemiCondensed" w:eastAsia="Times New Roman" w:hAnsi="Bahnschrift SemiCondensed"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Semlista6">
    <w:name w:val="Sem lista6"/>
    <w:next w:val="Semlista"/>
    <w:uiPriority w:val="99"/>
    <w:semiHidden/>
    <w:unhideWhenUsed/>
    <w:rsid w:val="00A76E3C"/>
  </w:style>
  <w:style w:type="table" w:customStyle="1" w:styleId="Tabelacomgrade6">
    <w:name w:val="Tabela com grade6"/>
    <w:basedOn w:val="Tabelanormal"/>
    <w:next w:val="Tabelacomgrade"/>
    <w:uiPriority w:val="59"/>
    <w:qFormat/>
    <w:rsid w:val="00A76E3C"/>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Grid3"/>
    <w:rsid w:val="00A76E3C"/>
    <w:rPr>
      <w:rFonts w:ascii="Calibri" w:eastAsia="Times New Roman" w:hAnsi="Calibri"/>
      <w:sz w:val="22"/>
      <w:szCs w:val="22"/>
      <w:lang w:eastAsia="pt-BR"/>
    </w:rPr>
    <w:tblPr>
      <w:tblCellMar>
        <w:top w:w="0" w:type="dxa"/>
        <w:left w:w="0" w:type="dxa"/>
        <w:bottom w:w="0" w:type="dxa"/>
        <w:right w:w="0" w:type="dxa"/>
      </w:tblCellMar>
    </w:tblPr>
  </w:style>
  <w:style w:type="table" w:customStyle="1" w:styleId="Tabelacomgrade15">
    <w:name w:val="Tabela com grade15"/>
    <w:basedOn w:val="Tabelanormal"/>
    <w:next w:val="Tabelacomgrade"/>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qFormat/>
    <w:rsid w:val="00A76E3C"/>
    <w:pPr>
      <w:widowControl w:val="0"/>
    </w:pPr>
    <w:rPr>
      <w:rFonts w:ascii="Calibri" w:eastAsia="Calibri" w:hAnsi="Calibri"/>
      <w:sz w:val="22"/>
      <w:szCs w:val="22"/>
      <w:lang w:val="en-US"/>
    </w:rPr>
    <w:tblPr>
      <w:tblCellMar>
        <w:top w:w="0" w:type="dxa"/>
        <w:left w:w="0" w:type="dxa"/>
        <w:bottom w:w="0" w:type="dxa"/>
        <w:right w:w="0" w:type="dxa"/>
      </w:tblCellMar>
    </w:tblPr>
  </w:style>
  <w:style w:type="numbering" w:customStyle="1" w:styleId="licitacao4">
    <w:name w:val="licitacao4"/>
    <w:basedOn w:val="Semlista"/>
    <w:next w:val="111111"/>
    <w:unhideWhenUsed/>
    <w:rsid w:val="00A76E3C"/>
    <w:pPr>
      <w:numPr>
        <w:numId w:val="15"/>
      </w:numPr>
    </w:pPr>
  </w:style>
  <w:style w:type="numbering" w:customStyle="1" w:styleId="Semlista15">
    <w:name w:val="Sem lista15"/>
    <w:next w:val="Semlista"/>
    <w:uiPriority w:val="99"/>
    <w:semiHidden/>
    <w:rsid w:val="00A76E3C"/>
  </w:style>
  <w:style w:type="numbering" w:customStyle="1" w:styleId="Semlista113">
    <w:name w:val="Sem lista113"/>
    <w:next w:val="Semlista"/>
    <w:uiPriority w:val="99"/>
    <w:semiHidden/>
    <w:unhideWhenUsed/>
    <w:rsid w:val="00A76E3C"/>
  </w:style>
  <w:style w:type="numbering" w:customStyle="1" w:styleId="Semlista23">
    <w:name w:val="Sem lista23"/>
    <w:next w:val="Semlista"/>
    <w:semiHidden/>
    <w:unhideWhenUsed/>
    <w:rsid w:val="00A76E3C"/>
  </w:style>
  <w:style w:type="numbering" w:customStyle="1" w:styleId="Semlista123">
    <w:name w:val="Sem lista123"/>
    <w:next w:val="Semlista"/>
    <w:uiPriority w:val="99"/>
    <w:semiHidden/>
    <w:unhideWhenUsed/>
    <w:rsid w:val="00A76E3C"/>
  </w:style>
  <w:style w:type="table" w:customStyle="1" w:styleId="Tabelacomgrade24">
    <w:name w:val="Tabela com grade24"/>
    <w:basedOn w:val="Tabelanormal"/>
    <w:next w:val="Tabelacomgrade"/>
    <w:rsid w:val="00A76E3C"/>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lssica43">
    <w:name w:val="Tabela clássica 43"/>
    <w:basedOn w:val="Tabelanormal"/>
    <w:next w:val="Tabelaclssica4"/>
    <w:unhideWhenUsed/>
    <w:rsid w:val="00A76E3C"/>
    <w:rPr>
      <w:rFonts w:ascii="Calibri" w:eastAsia="Calibri" w:hAnsi="Calibri"/>
      <w:sz w:val="22"/>
      <w:szCs w:val="22"/>
    </w:rPr>
    <w:tblPr>
      <w:tblBorders>
        <w:top w:val="single" w:sz="12" w:space="0" w:color="000000"/>
        <w:left w:val="single" w:sz="6" w:space="0" w:color="000000"/>
        <w:bottom w:val="single" w:sz="12" w:space="0" w:color="000000"/>
        <w:right w:val="single" w:sz="6" w:space="0" w:color="000000"/>
      </w:tblBorders>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elacomefeitos3D23">
    <w:name w:val="Tabela com efeitos 3D 23"/>
    <w:basedOn w:val="Tabelanormal"/>
    <w:next w:val="Tabelacomefeitos3D2"/>
    <w:unhideWhenUsed/>
    <w:rsid w:val="00A76E3C"/>
    <w:pPr>
      <w:spacing w:before="240" w:line="360" w:lineRule="auto"/>
    </w:pPr>
    <w:rPr>
      <w:rFonts w:ascii="Calibri" w:eastAsia="Calibri" w:hAnsi="Calibri"/>
      <w:sz w:val="22"/>
      <w:szCs w:val="22"/>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ombreamentoClaro-nfase43">
    <w:name w:val="Sombreamento Claro - Ênfase 43"/>
    <w:basedOn w:val="Tabelanormal"/>
    <w:next w:val="SombreamentoClaro-nfase4"/>
    <w:uiPriority w:val="60"/>
    <w:rsid w:val="00A76E3C"/>
    <w:rPr>
      <w:rFonts w:ascii="Calibri" w:eastAsia="Calibri" w:hAnsi="Calibri"/>
      <w:color w:val="5F497A"/>
      <w:sz w:val="22"/>
      <w:szCs w:val="22"/>
    </w:rPr>
    <w:tblPr>
      <w:tblStyleRowBandSize w:val="1"/>
      <w:tblStyleColBandSize w:val="1"/>
      <w:tblBorders>
        <w:top w:val="single" w:sz="8" w:space="0" w:color="8064A2"/>
        <w:bottom w:val="single" w:sz="8" w:space="0" w:color="8064A2"/>
      </w:tblBorders>
    </w:tblPr>
    <w:tblStylePr w:type="fir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Lines="0" w:beforeAutospacing="0" w:afterLines="0" w:afterAutospacing="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numbering" w:customStyle="1" w:styleId="Semlista33">
    <w:name w:val="Sem lista33"/>
    <w:next w:val="Semlista"/>
    <w:semiHidden/>
    <w:unhideWhenUsed/>
    <w:rsid w:val="00A76E3C"/>
  </w:style>
  <w:style w:type="numbering" w:customStyle="1" w:styleId="WW8Num13">
    <w:name w:val="WW8Num13"/>
    <w:basedOn w:val="Semlista"/>
    <w:rsid w:val="00A76E3C"/>
    <w:pPr>
      <w:numPr>
        <w:numId w:val="16"/>
      </w:numPr>
    </w:pPr>
  </w:style>
  <w:style w:type="numbering" w:customStyle="1" w:styleId="WW8Num33">
    <w:name w:val="WW8Num33"/>
    <w:basedOn w:val="Semlista"/>
    <w:rsid w:val="00A76E3C"/>
    <w:pPr>
      <w:numPr>
        <w:numId w:val="17"/>
      </w:numPr>
    </w:pPr>
  </w:style>
  <w:style w:type="numbering" w:customStyle="1" w:styleId="Semlista133">
    <w:name w:val="Sem lista133"/>
    <w:next w:val="Semlista"/>
    <w:uiPriority w:val="99"/>
    <w:semiHidden/>
    <w:rsid w:val="00A76E3C"/>
  </w:style>
  <w:style w:type="numbering" w:customStyle="1" w:styleId="Semlista1113">
    <w:name w:val="Sem lista1113"/>
    <w:next w:val="Semlista"/>
    <w:uiPriority w:val="99"/>
    <w:semiHidden/>
    <w:unhideWhenUsed/>
    <w:rsid w:val="00A76E3C"/>
  </w:style>
  <w:style w:type="numbering" w:customStyle="1" w:styleId="Semlista213">
    <w:name w:val="Sem lista213"/>
    <w:next w:val="Semlista"/>
    <w:uiPriority w:val="99"/>
    <w:semiHidden/>
    <w:unhideWhenUsed/>
    <w:rsid w:val="00A76E3C"/>
  </w:style>
  <w:style w:type="numbering" w:customStyle="1" w:styleId="Semlista1213">
    <w:name w:val="Sem lista1213"/>
    <w:next w:val="Semlista"/>
    <w:uiPriority w:val="99"/>
    <w:semiHidden/>
    <w:unhideWhenUsed/>
    <w:rsid w:val="00A76E3C"/>
  </w:style>
  <w:style w:type="numbering" w:customStyle="1" w:styleId="Semlista313">
    <w:name w:val="Sem lista313"/>
    <w:next w:val="Semlista"/>
    <w:uiPriority w:val="99"/>
    <w:semiHidden/>
    <w:unhideWhenUsed/>
    <w:rsid w:val="00A76E3C"/>
  </w:style>
  <w:style w:type="numbering" w:customStyle="1" w:styleId="licitacao14">
    <w:name w:val="licitacao14"/>
    <w:basedOn w:val="Semlista"/>
    <w:next w:val="111111"/>
    <w:rsid w:val="00A76E3C"/>
    <w:pPr>
      <w:numPr>
        <w:numId w:val="43"/>
      </w:numPr>
    </w:pPr>
  </w:style>
  <w:style w:type="numbering" w:customStyle="1" w:styleId="Semlista1313">
    <w:name w:val="Sem lista1313"/>
    <w:next w:val="Semlista"/>
    <w:uiPriority w:val="99"/>
    <w:semiHidden/>
    <w:unhideWhenUsed/>
    <w:rsid w:val="00A76E3C"/>
  </w:style>
  <w:style w:type="numbering" w:customStyle="1" w:styleId="Semlista11113">
    <w:name w:val="Sem lista11113"/>
    <w:next w:val="Semlista"/>
    <w:semiHidden/>
    <w:rsid w:val="00A76E3C"/>
  </w:style>
  <w:style w:type="numbering" w:customStyle="1" w:styleId="Semlista2113">
    <w:name w:val="Sem lista2113"/>
    <w:next w:val="Semlista"/>
    <w:uiPriority w:val="99"/>
    <w:semiHidden/>
    <w:unhideWhenUsed/>
    <w:rsid w:val="00A76E3C"/>
  </w:style>
  <w:style w:type="numbering" w:customStyle="1" w:styleId="Semlista12113">
    <w:name w:val="Sem lista12113"/>
    <w:next w:val="Semlista"/>
    <w:uiPriority w:val="99"/>
    <w:semiHidden/>
    <w:unhideWhenUsed/>
    <w:rsid w:val="00A76E3C"/>
  </w:style>
  <w:style w:type="numbering" w:customStyle="1" w:styleId="Semlista3113">
    <w:name w:val="Sem lista3113"/>
    <w:next w:val="Semlista"/>
    <w:uiPriority w:val="99"/>
    <w:semiHidden/>
    <w:unhideWhenUsed/>
    <w:rsid w:val="00A76E3C"/>
  </w:style>
  <w:style w:type="numbering" w:customStyle="1" w:styleId="Semlista43">
    <w:name w:val="Sem lista43"/>
    <w:next w:val="Semlista"/>
    <w:uiPriority w:val="99"/>
    <w:semiHidden/>
    <w:unhideWhenUsed/>
    <w:rsid w:val="00A76E3C"/>
  </w:style>
  <w:style w:type="numbering" w:customStyle="1" w:styleId="Semlista13112">
    <w:name w:val="Sem lista13112"/>
    <w:next w:val="Semlista"/>
    <w:uiPriority w:val="99"/>
    <w:semiHidden/>
    <w:unhideWhenUsed/>
    <w:rsid w:val="00A76E3C"/>
  </w:style>
  <w:style w:type="numbering" w:customStyle="1" w:styleId="Semlista111113">
    <w:name w:val="Sem lista111113"/>
    <w:next w:val="Semlista"/>
    <w:semiHidden/>
    <w:rsid w:val="00A76E3C"/>
  </w:style>
  <w:style w:type="numbering" w:customStyle="1" w:styleId="Semlista21113">
    <w:name w:val="Sem lista21113"/>
    <w:next w:val="Semlista"/>
    <w:uiPriority w:val="99"/>
    <w:semiHidden/>
    <w:unhideWhenUsed/>
    <w:rsid w:val="00A76E3C"/>
  </w:style>
  <w:style w:type="numbering" w:customStyle="1" w:styleId="Semlista121113">
    <w:name w:val="Sem lista121113"/>
    <w:next w:val="Semlista"/>
    <w:uiPriority w:val="99"/>
    <w:semiHidden/>
    <w:unhideWhenUsed/>
    <w:rsid w:val="00A76E3C"/>
  </w:style>
  <w:style w:type="numbering" w:customStyle="1" w:styleId="Semlista31113">
    <w:name w:val="Sem lista31113"/>
    <w:next w:val="Semlista"/>
    <w:uiPriority w:val="99"/>
    <w:semiHidden/>
    <w:unhideWhenUsed/>
    <w:rsid w:val="00A76E3C"/>
  </w:style>
  <w:style w:type="numbering" w:customStyle="1" w:styleId="licitacao113">
    <w:name w:val="licitacao113"/>
    <w:basedOn w:val="Semlista"/>
    <w:next w:val="111111"/>
    <w:rsid w:val="00A76E3C"/>
    <w:pPr>
      <w:numPr>
        <w:numId w:val="19"/>
      </w:numPr>
    </w:pPr>
  </w:style>
  <w:style w:type="table" w:customStyle="1" w:styleId="TableNormal4">
    <w:name w:val="Table Normal4"/>
    <w:uiPriority w:val="2"/>
    <w:semiHidden/>
    <w:unhideWhenUsed/>
    <w:qFormat/>
    <w:rsid w:val="00A76E3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numbering" w:customStyle="1" w:styleId="Estilo33">
    <w:name w:val="Estilo33"/>
    <w:uiPriority w:val="99"/>
    <w:rsid w:val="00A76E3C"/>
    <w:pPr>
      <w:numPr>
        <w:numId w:val="32"/>
      </w:numPr>
    </w:pPr>
  </w:style>
  <w:style w:type="numbering" w:customStyle="1" w:styleId="Estilo53">
    <w:name w:val="Estilo53"/>
    <w:uiPriority w:val="99"/>
    <w:rsid w:val="00A76E3C"/>
    <w:pPr>
      <w:numPr>
        <w:numId w:val="33"/>
      </w:numPr>
    </w:pPr>
  </w:style>
  <w:style w:type="numbering" w:customStyle="1" w:styleId="Estilo63">
    <w:name w:val="Estilo63"/>
    <w:uiPriority w:val="99"/>
    <w:rsid w:val="00A76E3C"/>
    <w:pPr>
      <w:numPr>
        <w:numId w:val="44"/>
      </w:numPr>
    </w:pPr>
  </w:style>
  <w:style w:type="table" w:customStyle="1" w:styleId="ListaMdia2-nfase14">
    <w:name w:val="Lista Média 2 - Ênfase 14"/>
    <w:basedOn w:val="Tabelanormal"/>
    <w:next w:val="ListaMdia2-nfase1"/>
    <w:uiPriority w:val="61"/>
    <w:unhideWhenUsed/>
    <w:rsid w:val="00A76E3C"/>
    <w:rPr>
      <w:rFonts w:ascii="Calibri" w:eastAsia="MS Gothic" w:hAnsi="Calibri"/>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GradeClara-nfase53">
    <w:name w:val="Grade Clara - Ênfase 53"/>
    <w:basedOn w:val="Tabelanormal"/>
    <w:next w:val="GradeClara-nfase5"/>
    <w:uiPriority w:val="62"/>
    <w:rsid w:val="00A76E3C"/>
    <w:rPr>
      <w:rFonts w:eastAsia="Times New Roman"/>
      <w:lang w:eastAsia="pt-B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Bahnschrift SemiCondensed" w:eastAsia="Times New Roman" w:hAnsi="Bahnschrift SemiCondensed"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Bahnschrift SemiCondensed" w:eastAsia="Times New Roman" w:hAnsi="Bahnschrift SemiCondensed"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Bahnschrift SemiCondensed" w:eastAsia="Times New Roman" w:hAnsi="Bahnschrift SemiCondensed" w:cs="Times New Roman"/>
        <w:b/>
        <w:bCs/>
      </w:rPr>
    </w:tblStylePr>
    <w:tblStylePr w:type="lastCol">
      <w:rPr>
        <w:rFonts w:ascii="Bahnschrift SemiCondensed" w:eastAsia="Times New Roman" w:hAnsi="Bahnschrift SemiCondensed"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Semlista7">
    <w:name w:val="Sem lista7"/>
    <w:next w:val="Semlista"/>
    <w:uiPriority w:val="99"/>
    <w:semiHidden/>
    <w:unhideWhenUsed/>
    <w:rsid w:val="00A76E3C"/>
  </w:style>
  <w:style w:type="numbering" w:customStyle="1" w:styleId="WWOutlineListStyle17">
    <w:name w:val="WW_OutlineListStyle_17"/>
    <w:basedOn w:val="Semlista"/>
    <w:rsid w:val="00A76E3C"/>
    <w:pPr>
      <w:numPr>
        <w:numId w:val="40"/>
      </w:numPr>
    </w:pPr>
  </w:style>
  <w:style w:type="numbering" w:customStyle="1" w:styleId="WWOutlineListStyle13">
    <w:name w:val="WW_OutlineListStyle_13"/>
    <w:basedOn w:val="Semlista"/>
    <w:rsid w:val="00A76E3C"/>
    <w:pPr>
      <w:numPr>
        <w:numId w:val="41"/>
      </w:numPr>
    </w:pPr>
  </w:style>
  <w:style w:type="numbering" w:customStyle="1" w:styleId="WWOutlineListStyle22">
    <w:name w:val="WW_OutlineListStyle_22"/>
    <w:basedOn w:val="Semlista"/>
    <w:rsid w:val="00A76E3C"/>
    <w:pPr>
      <w:numPr>
        <w:numId w:val="42"/>
      </w:numPr>
    </w:pPr>
  </w:style>
  <w:style w:type="character" w:customStyle="1" w:styleId="MenoPendente6">
    <w:name w:val="Menção Pendente6"/>
    <w:uiPriority w:val="99"/>
    <w:semiHidden/>
    <w:unhideWhenUsed/>
    <w:rsid w:val="00A76E3C"/>
    <w:rPr>
      <w:color w:val="605E5C"/>
      <w:shd w:val="clear" w:color="auto" w:fill="E1DFDD"/>
    </w:rPr>
  </w:style>
  <w:style w:type="character" w:customStyle="1" w:styleId="MenoPendente61">
    <w:name w:val="Menção Pendente61"/>
    <w:uiPriority w:val="99"/>
    <w:semiHidden/>
    <w:unhideWhenUsed/>
    <w:rsid w:val="00A76E3C"/>
    <w:rPr>
      <w:color w:val="605E5C"/>
      <w:shd w:val="clear" w:color="auto" w:fill="E1DFDD"/>
    </w:rPr>
  </w:style>
  <w:style w:type="character" w:styleId="MenoPendente">
    <w:name w:val="Unresolved Mention"/>
    <w:basedOn w:val="Fontepargpadro"/>
    <w:uiPriority w:val="99"/>
    <w:semiHidden/>
    <w:unhideWhenUsed/>
    <w:rsid w:val="00901C01"/>
    <w:rPr>
      <w:color w:val="605E5C"/>
      <w:shd w:val="clear" w:color="auto" w:fill="E1DFDD"/>
    </w:rPr>
  </w:style>
  <w:style w:type="paragraph" w:customStyle="1" w:styleId="PargrafodaLista8">
    <w:name w:val="Parágrafo da Lista8"/>
    <w:basedOn w:val="Normal"/>
    <w:qFormat/>
    <w:rsid w:val="00A55849"/>
    <w:pPr>
      <w:widowControl w:val="0"/>
      <w:suppressAutoHyphens/>
    </w:pPr>
    <w:rPr>
      <w:rFonts w:ascii="Times New Roman" w:eastAsia="Arial Unicode MS" w:hAnsi="Times New Roman"/>
      <w:lang w:eastAsia="hi-IN" w:bidi="hi-IN"/>
    </w:rPr>
  </w:style>
  <w:style w:type="character" w:customStyle="1" w:styleId="uv3um">
    <w:name w:val="uv3um"/>
    <w:basedOn w:val="Fontepargpadro"/>
    <w:rsid w:val="00B420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1188">
      <w:bodyDiv w:val="1"/>
      <w:marLeft w:val="0"/>
      <w:marRight w:val="0"/>
      <w:marTop w:val="0"/>
      <w:marBottom w:val="0"/>
      <w:divBdr>
        <w:top w:val="none" w:sz="0" w:space="0" w:color="auto"/>
        <w:left w:val="none" w:sz="0" w:space="0" w:color="auto"/>
        <w:bottom w:val="none" w:sz="0" w:space="0" w:color="auto"/>
        <w:right w:val="none" w:sz="0" w:space="0" w:color="auto"/>
      </w:divBdr>
    </w:div>
    <w:div w:id="7565941">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17918215">
      <w:bodyDiv w:val="1"/>
      <w:marLeft w:val="0"/>
      <w:marRight w:val="0"/>
      <w:marTop w:val="0"/>
      <w:marBottom w:val="0"/>
      <w:divBdr>
        <w:top w:val="none" w:sz="0" w:space="0" w:color="auto"/>
        <w:left w:val="none" w:sz="0" w:space="0" w:color="auto"/>
        <w:bottom w:val="none" w:sz="0" w:space="0" w:color="auto"/>
        <w:right w:val="none" w:sz="0" w:space="0" w:color="auto"/>
      </w:divBdr>
    </w:div>
    <w:div w:id="17072491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7716338">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92099554">
      <w:bodyDiv w:val="1"/>
      <w:marLeft w:val="0"/>
      <w:marRight w:val="0"/>
      <w:marTop w:val="0"/>
      <w:marBottom w:val="0"/>
      <w:divBdr>
        <w:top w:val="none" w:sz="0" w:space="0" w:color="auto"/>
        <w:left w:val="none" w:sz="0" w:space="0" w:color="auto"/>
        <w:bottom w:val="none" w:sz="0" w:space="0" w:color="auto"/>
        <w:right w:val="none" w:sz="0" w:space="0" w:color="auto"/>
      </w:divBdr>
    </w:div>
    <w:div w:id="305742732">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81515449">
      <w:bodyDiv w:val="1"/>
      <w:marLeft w:val="0"/>
      <w:marRight w:val="0"/>
      <w:marTop w:val="0"/>
      <w:marBottom w:val="0"/>
      <w:divBdr>
        <w:top w:val="none" w:sz="0" w:space="0" w:color="auto"/>
        <w:left w:val="none" w:sz="0" w:space="0" w:color="auto"/>
        <w:bottom w:val="none" w:sz="0" w:space="0" w:color="auto"/>
        <w:right w:val="none" w:sz="0" w:space="0" w:color="auto"/>
      </w:divBdr>
    </w:div>
    <w:div w:id="402489042">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2531114">
      <w:bodyDiv w:val="1"/>
      <w:marLeft w:val="0"/>
      <w:marRight w:val="0"/>
      <w:marTop w:val="0"/>
      <w:marBottom w:val="0"/>
      <w:divBdr>
        <w:top w:val="none" w:sz="0" w:space="0" w:color="auto"/>
        <w:left w:val="none" w:sz="0" w:space="0" w:color="auto"/>
        <w:bottom w:val="none" w:sz="0" w:space="0" w:color="auto"/>
        <w:right w:val="none" w:sz="0" w:space="0" w:color="auto"/>
      </w:divBdr>
    </w:div>
    <w:div w:id="425657060">
      <w:bodyDiv w:val="1"/>
      <w:marLeft w:val="0"/>
      <w:marRight w:val="0"/>
      <w:marTop w:val="0"/>
      <w:marBottom w:val="0"/>
      <w:divBdr>
        <w:top w:val="none" w:sz="0" w:space="0" w:color="auto"/>
        <w:left w:val="none" w:sz="0" w:space="0" w:color="auto"/>
        <w:bottom w:val="none" w:sz="0" w:space="0" w:color="auto"/>
        <w:right w:val="none" w:sz="0" w:space="0" w:color="auto"/>
      </w:divBdr>
    </w:div>
    <w:div w:id="444007406">
      <w:bodyDiv w:val="1"/>
      <w:marLeft w:val="0"/>
      <w:marRight w:val="0"/>
      <w:marTop w:val="0"/>
      <w:marBottom w:val="0"/>
      <w:divBdr>
        <w:top w:val="none" w:sz="0" w:space="0" w:color="auto"/>
        <w:left w:val="none" w:sz="0" w:space="0" w:color="auto"/>
        <w:bottom w:val="none" w:sz="0" w:space="0" w:color="auto"/>
        <w:right w:val="none" w:sz="0" w:space="0" w:color="auto"/>
      </w:divBdr>
    </w:div>
    <w:div w:id="451097795">
      <w:bodyDiv w:val="1"/>
      <w:marLeft w:val="0"/>
      <w:marRight w:val="0"/>
      <w:marTop w:val="0"/>
      <w:marBottom w:val="0"/>
      <w:divBdr>
        <w:top w:val="none" w:sz="0" w:space="0" w:color="auto"/>
        <w:left w:val="none" w:sz="0" w:space="0" w:color="auto"/>
        <w:bottom w:val="none" w:sz="0" w:space="0" w:color="auto"/>
        <w:right w:val="none" w:sz="0" w:space="0" w:color="auto"/>
      </w:divBdr>
    </w:div>
    <w:div w:id="453061367">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1044920">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44088314">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708354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25840330">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6847945">
      <w:bodyDiv w:val="1"/>
      <w:marLeft w:val="0"/>
      <w:marRight w:val="0"/>
      <w:marTop w:val="0"/>
      <w:marBottom w:val="0"/>
      <w:divBdr>
        <w:top w:val="none" w:sz="0" w:space="0" w:color="auto"/>
        <w:left w:val="none" w:sz="0" w:space="0" w:color="auto"/>
        <w:bottom w:val="none" w:sz="0" w:space="0" w:color="auto"/>
        <w:right w:val="none" w:sz="0" w:space="0" w:color="auto"/>
      </w:divBdr>
    </w:div>
    <w:div w:id="782383942">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25246566">
      <w:bodyDiv w:val="1"/>
      <w:marLeft w:val="0"/>
      <w:marRight w:val="0"/>
      <w:marTop w:val="0"/>
      <w:marBottom w:val="0"/>
      <w:divBdr>
        <w:top w:val="none" w:sz="0" w:space="0" w:color="auto"/>
        <w:left w:val="none" w:sz="0" w:space="0" w:color="auto"/>
        <w:bottom w:val="none" w:sz="0" w:space="0" w:color="auto"/>
        <w:right w:val="none" w:sz="0" w:space="0" w:color="auto"/>
      </w:divBdr>
    </w:div>
    <w:div w:id="829715933">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892548800">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6975521">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8986548">
      <w:bodyDiv w:val="1"/>
      <w:marLeft w:val="0"/>
      <w:marRight w:val="0"/>
      <w:marTop w:val="0"/>
      <w:marBottom w:val="0"/>
      <w:divBdr>
        <w:top w:val="none" w:sz="0" w:space="0" w:color="auto"/>
        <w:left w:val="none" w:sz="0" w:space="0" w:color="auto"/>
        <w:bottom w:val="none" w:sz="0" w:space="0" w:color="auto"/>
        <w:right w:val="none" w:sz="0" w:space="0" w:color="auto"/>
      </w:divBdr>
    </w:div>
    <w:div w:id="1063724735">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2328916">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5267969">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9926801">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298338">
      <w:bodyDiv w:val="1"/>
      <w:marLeft w:val="0"/>
      <w:marRight w:val="0"/>
      <w:marTop w:val="0"/>
      <w:marBottom w:val="0"/>
      <w:divBdr>
        <w:top w:val="none" w:sz="0" w:space="0" w:color="auto"/>
        <w:left w:val="none" w:sz="0" w:space="0" w:color="auto"/>
        <w:bottom w:val="none" w:sz="0" w:space="0" w:color="auto"/>
        <w:right w:val="none" w:sz="0" w:space="0" w:color="auto"/>
      </w:divBdr>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0289409">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55240953">
      <w:bodyDiv w:val="1"/>
      <w:marLeft w:val="0"/>
      <w:marRight w:val="0"/>
      <w:marTop w:val="0"/>
      <w:marBottom w:val="0"/>
      <w:divBdr>
        <w:top w:val="none" w:sz="0" w:space="0" w:color="auto"/>
        <w:left w:val="none" w:sz="0" w:space="0" w:color="auto"/>
        <w:bottom w:val="none" w:sz="0" w:space="0" w:color="auto"/>
        <w:right w:val="none" w:sz="0" w:space="0" w:color="auto"/>
      </w:divBdr>
    </w:div>
    <w:div w:id="1569225631">
      <w:bodyDiv w:val="1"/>
      <w:marLeft w:val="0"/>
      <w:marRight w:val="0"/>
      <w:marTop w:val="0"/>
      <w:marBottom w:val="0"/>
      <w:divBdr>
        <w:top w:val="none" w:sz="0" w:space="0" w:color="auto"/>
        <w:left w:val="none" w:sz="0" w:space="0" w:color="auto"/>
        <w:bottom w:val="none" w:sz="0" w:space="0" w:color="auto"/>
        <w:right w:val="none" w:sz="0" w:space="0" w:color="auto"/>
      </w:divBdr>
    </w:div>
    <w:div w:id="1572349766">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0776703">
      <w:bodyDiv w:val="1"/>
      <w:marLeft w:val="0"/>
      <w:marRight w:val="0"/>
      <w:marTop w:val="0"/>
      <w:marBottom w:val="0"/>
      <w:divBdr>
        <w:top w:val="none" w:sz="0" w:space="0" w:color="auto"/>
        <w:left w:val="none" w:sz="0" w:space="0" w:color="auto"/>
        <w:bottom w:val="none" w:sz="0" w:space="0" w:color="auto"/>
        <w:right w:val="none" w:sz="0" w:space="0" w:color="auto"/>
      </w:divBdr>
    </w:div>
    <w:div w:id="1596984282">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2589933">
      <w:bodyDiv w:val="1"/>
      <w:marLeft w:val="0"/>
      <w:marRight w:val="0"/>
      <w:marTop w:val="0"/>
      <w:marBottom w:val="0"/>
      <w:divBdr>
        <w:top w:val="none" w:sz="0" w:space="0" w:color="auto"/>
        <w:left w:val="none" w:sz="0" w:space="0" w:color="auto"/>
        <w:bottom w:val="none" w:sz="0" w:space="0" w:color="auto"/>
        <w:right w:val="none" w:sz="0" w:space="0" w:color="auto"/>
      </w:divBdr>
    </w:div>
    <w:div w:id="165179047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41709071">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77214413">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6003531">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3035846">
      <w:bodyDiv w:val="1"/>
      <w:marLeft w:val="0"/>
      <w:marRight w:val="0"/>
      <w:marTop w:val="0"/>
      <w:marBottom w:val="0"/>
      <w:divBdr>
        <w:top w:val="none" w:sz="0" w:space="0" w:color="auto"/>
        <w:left w:val="none" w:sz="0" w:space="0" w:color="auto"/>
        <w:bottom w:val="none" w:sz="0" w:space="0" w:color="auto"/>
        <w:right w:val="none" w:sz="0" w:space="0" w:color="auto"/>
      </w:divBdr>
    </w:div>
    <w:div w:id="1843471848">
      <w:bodyDiv w:val="1"/>
      <w:marLeft w:val="0"/>
      <w:marRight w:val="0"/>
      <w:marTop w:val="0"/>
      <w:marBottom w:val="0"/>
      <w:divBdr>
        <w:top w:val="none" w:sz="0" w:space="0" w:color="auto"/>
        <w:left w:val="none" w:sz="0" w:space="0" w:color="auto"/>
        <w:bottom w:val="none" w:sz="0" w:space="0" w:color="auto"/>
        <w:right w:val="none" w:sz="0" w:space="0" w:color="auto"/>
      </w:divBdr>
    </w:div>
    <w:div w:id="1936590925">
      <w:bodyDiv w:val="1"/>
      <w:marLeft w:val="0"/>
      <w:marRight w:val="0"/>
      <w:marTop w:val="0"/>
      <w:marBottom w:val="0"/>
      <w:divBdr>
        <w:top w:val="none" w:sz="0" w:space="0" w:color="auto"/>
        <w:left w:val="none" w:sz="0" w:space="0" w:color="auto"/>
        <w:bottom w:val="none" w:sz="0" w:space="0" w:color="auto"/>
        <w:right w:val="none" w:sz="0" w:space="0" w:color="auto"/>
      </w:divBdr>
    </w:div>
    <w:div w:id="193963308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4064489">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47176623">
      <w:bodyDiv w:val="1"/>
      <w:marLeft w:val="0"/>
      <w:marRight w:val="0"/>
      <w:marTop w:val="0"/>
      <w:marBottom w:val="0"/>
      <w:divBdr>
        <w:top w:val="none" w:sz="0" w:space="0" w:color="auto"/>
        <w:left w:val="none" w:sz="0" w:space="0" w:color="auto"/>
        <w:bottom w:val="none" w:sz="0" w:space="0" w:color="auto"/>
        <w:right w:val="none" w:sz="0" w:space="0" w:color="auto"/>
      </w:divBdr>
    </w:div>
    <w:div w:id="2058116947">
      <w:bodyDiv w:val="1"/>
      <w:marLeft w:val="0"/>
      <w:marRight w:val="0"/>
      <w:marTop w:val="0"/>
      <w:marBottom w:val="0"/>
      <w:divBdr>
        <w:top w:val="none" w:sz="0" w:space="0" w:color="auto"/>
        <w:left w:val="none" w:sz="0" w:space="0" w:color="auto"/>
        <w:bottom w:val="none" w:sz="0" w:space="0" w:color="auto"/>
        <w:right w:val="none" w:sz="0" w:space="0" w:color="auto"/>
      </w:divBdr>
    </w:div>
    <w:div w:id="206795321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4664106">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37673941">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44953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novobbmnet.com.br/" TargetMode="External"/><Relationship Id="rId26" Type="http://schemas.openxmlformats.org/officeDocument/2006/relationships/hyperlink" Target="mailto:farmacia@hmtrmogiguacu.com" TargetMode="External"/><Relationship Id="rId3" Type="http://schemas.openxmlformats.org/officeDocument/2006/relationships/customXml" Target="../customXml/item3.xml"/><Relationship Id="rId21" Type="http://schemas.openxmlformats.org/officeDocument/2006/relationships/hyperlink" Target="http://www.bnc.org.br" TargetMode="External"/><Relationship Id="rId7"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tst.jus.br/certidao"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ogiguacu.sp.gov.br" TargetMode="External"/><Relationship Id="rId20" Type="http://schemas.openxmlformats.org/officeDocument/2006/relationships/hyperlink" Target="http://www.mogiguacu.sp.gov.br/" TargetMode="External"/><Relationship Id="rId29" Type="http://schemas.openxmlformats.org/officeDocument/2006/relationships/hyperlink" Target="mailto:superitendencia@hmtrmogiguacu.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istema.camaramogiguacu.sp.gov.br/consultas/legislacao/leis_ordinarias" TargetMode="External"/><Relationship Id="rId24" Type="http://schemas.openxmlformats.org/officeDocument/2006/relationships/hyperlink" Target="mailto:farmacia@hmtrmogiguacu.co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www.bnc.org.br" TargetMode="External"/><Relationship Id="rId23" Type="http://schemas.openxmlformats.org/officeDocument/2006/relationships/hyperlink" Target="http://www.mogiguacu.sp.gov.br/licitacoes.html" TargetMode="External"/><Relationship Id="rId28" Type="http://schemas.openxmlformats.org/officeDocument/2006/relationships/hyperlink" Target="mailto:farmacia@hmtrmogiguacu.com" TargetMode="External"/><Relationship Id="rId10" Type="http://schemas.openxmlformats.org/officeDocument/2006/relationships/endnotes" Target="endnotes.xml"/><Relationship Id="rId19" Type="http://schemas.openxmlformats.org/officeDocument/2006/relationships/hyperlink" Target="http://www.bnc.org.br"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mailto:oncologia.farmacia@hmtrmogiguacu.com" TargetMode="External"/><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09534E-2B2A-428F-B0CF-3CC46E1FAE6B}">
  <ds:schemaRefs>
    <ds:schemaRef ds:uri="http://schemas.openxmlformats.org/officeDocument/2006/bibliography"/>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2226</TotalTime>
  <Pages>44</Pages>
  <Words>27177</Words>
  <Characters>146762</Characters>
  <Application>Microsoft Office Word</Application>
  <DocSecurity>0</DocSecurity>
  <Lines>1223</Lines>
  <Paragraphs>347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173592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subject/>
  <dc:creator>Manoel Paz</dc:creator>
  <cp:keywords/>
  <dc:description/>
  <cp:lastModifiedBy>5519997503601</cp:lastModifiedBy>
  <cp:revision>14</cp:revision>
  <cp:lastPrinted>2026-05-04T11:31:00Z</cp:lastPrinted>
  <dcterms:created xsi:type="dcterms:W3CDTF">2025-04-14T10:48:00Z</dcterms:created>
  <dcterms:modified xsi:type="dcterms:W3CDTF">2026-05-08T13:21:00Z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