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CD11E" w14:textId="77777777" w:rsidR="00927534" w:rsidRPr="00927534" w:rsidRDefault="00927534" w:rsidP="0092753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fldChar w:fldCharType="begin"/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instrText>HYPERLINK "https://licitacao.saocaetanodosul.sp.gov.br/Portal"</w:instrTex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fldChar w:fldCharType="separate"/>
      </w:r>
      <w:r w:rsidRPr="00927534">
        <w:rPr>
          <w:rFonts w:ascii="Poppins" w:eastAsia="Times New Roman" w:hAnsi="Poppins" w:cs="Poppins"/>
          <w:color w:val="24305F"/>
          <w:kern w:val="0"/>
          <w:u w:val="single"/>
          <w:bdr w:val="none" w:sz="0" w:space="0" w:color="auto" w:frame="1"/>
          <w:lang w:eastAsia="pt-BR"/>
          <w14:ligatures w14:val="none"/>
        </w:rPr>
        <w:t> Página Inicial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fldChar w:fldCharType="end"/>
      </w:r>
    </w:p>
    <w:p w14:paraId="610F6668" w14:textId="77777777" w:rsidR="00927534" w:rsidRPr="00927534" w:rsidRDefault="00927534" w:rsidP="0092753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hyperlink r:id="rId5" w:history="1">
        <w:r w:rsidRPr="00927534">
          <w:rPr>
            <w:rFonts w:ascii="Poppins" w:eastAsia="Times New Roman" w:hAnsi="Poppins" w:cs="Poppins"/>
            <w:color w:val="24305F"/>
            <w:kern w:val="0"/>
            <w:u w:val="single"/>
            <w:bdr w:val="none" w:sz="0" w:space="0" w:color="auto" w:frame="1"/>
            <w:lang w:eastAsia="pt-BR"/>
            <w14:ligatures w14:val="none"/>
          </w:rPr>
          <w:t> Fale Conosco</w:t>
        </w:r>
      </w:hyperlink>
    </w:p>
    <w:p w14:paraId="26D87D06" w14:textId="77777777" w:rsidR="00927534" w:rsidRPr="00927534" w:rsidRDefault="00927534" w:rsidP="00927534">
      <w:pPr>
        <w:shd w:val="clear" w:color="auto" w:fill="49A292"/>
        <w:spacing w:after="100" w:afterAutospacing="1" w:line="240" w:lineRule="auto"/>
        <w:jc w:val="center"/>
        <w:outlineLvl w:val="3"/>
        <w:rPr>
          <w:rFonts w:ascii="Poppins" w:eastAsia="Times New Roman" w:hAnsi="Poppins" w:cs="Poppins"/>
          <w:color w:val="FFFFFF"/>
          <w:kern w:val="0"/>
          <w:sz w:val="31"/>
          <w:szCs w:val="31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FFFFFF"/>
          <w:kern w:val="0"/>
          <w:sz w:val="31"/>
          <w:szCs w:val="31"/>
          <w:lang w:eastAsia="pt-BR"/>
          <w14:ligatures w14:val="none"/>
        </w:rPr>
        <w:t>Portal Licitações</w:t>
      </w:r>
    </w:p>
    <w:p w14:paraId="5A410F78" w14:textId="77777777" w:rsidR="00927534" w:rsidRPr="00927534" w:rsidRDefault="00927534" w:rsidP="00927534">
      <w:pPr>
        <w:shd w:val="clear" w:color="auto" w:fill="FFFFFF"/>
        <w:spacing w:after="100" w:afterAutospacing="1" w:line="240" w:lineRule="auto"/>
        <w:outlineLvl w:val="2"/>
        <w:rPr>
          <w:rFonts w:ascii="Poppins" w:eastAsia="Times New Roman" w:hAnsi="Poppins" w:cs="Poppins"/>
          <w:color w:val="212529"/>
          <w:kern w:val="0"/>
          <w:sz w:val="27"/>
          <w:szCs w:val="27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212529"/>
          <w:kern w:val="0"/>
          <w:sz w:val="27"/>
          <w:szCs w:val="27"/>
          <w:lang w:eastAsia="pt-BR"/>
          <w14:ligatures w14:val="none"/>
        </w:rPr>
        <w:t> DISPENSAS nº 10630/2023</w:t>
      </w:r>
    </w:p>
    <w:p w14:paraId="0CFB4298" w14:textId="77777777" w:rsidR="00927534" w:rsidRPr="00927534" w:rsidRDefault="00927534" w:rsidP="00927534">
      <w:pPr>
        <w:shd w:val="clear" w:color="auto" w:fill="FFFFFF"/>
        <w:spacing w:after="0" w:line="240" w:lineRule="auto"/>
        <w:jc w:val="right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FFFFFF"/>
          <w:kern w:val="0"/>
          <w:sz w:val="24"/>
          <w:szCs w:val="24"/>
          <w:lang w:eastAsia="pt-BR"/>
          <w14:ligatures w14:val="none"/>
        </w:rPr>
        <w:t>Aberto / Em Andamento</w:t>
      </w:r>
    </w:p>
    <w:p w14:paraId="1E366616" w14:textId="77777777" w:rsidR="00927534" w:rsidRPr="00927534" w:rsidRDefault="00927534" w:rsidP="00927534">
      <w:pPr>
        <w:shd w:val="clear" w:color="auto" w:fill="FFFFFF"/>
        <w:spacing w:after="0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t xml:space="preserve"> Caso queira ser notificado via </w:t>
      </w:r>
      <w:proofErr w:type="spellStart"/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t>email</w:t>
      </w:r>
      <w:proofErr w:type="spellEnd"/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t xml:space="preserve"> sobre o andamento deste Edital, </w:t>
      </w:r>
      <w:hyperlink r:id="rId6" w:history="1">
        <w:r w:rsidRPr="00927534">
          <w:rPr>
            <w:rFonts w:ascii="Poppins" w:eastAsia="Times New Roman" w:hAnsi="Poppins" w:cs="Poppins"/>
            <w:color w:val="0000FF"/>
            <w:kern w:val="0"/>
            <w:u w:val="single"/>
            <w:bdr w:val="none" w:sz="0" w:space="0" w:color="auto" w:frame="1"/>
            <w:lang w:eastAsia="pt-BR"/>
            <w14:ligatures w14:val="none"/>
          </w:rPr>
          <w:t>cadastre-se no Portal</w:t>
        </w:r>
      </w:hyperlink>
    </w:p>
    <w:p w14:paraId="27F71B8E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Nº do Processo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10630/2023</w:t>
      </w:r>
    </w:p>
    <w:p w14:paraId="4DE8EDF4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Tipo de Licitação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Menor Preço</w:t>
      </w:r>
    </w:p>
    <w:p w14:paraId="7BFD7B89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Modalidade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DISPENSAS nº 10630/2023</w:t>
      </w:r>
    </w:p>
    <w:p w14:paraId="46792510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Objeto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AQUISIÇÃO DE NOTEBOOK MICOMPUTADOR PORTÁTIL.</w:t>
      </w:r>
    </w:p>
    <w:p w14:paraId="308FBF0A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Data / Hora e Local da Sessão: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- AVISO DE INTERESSE DA ADMINISTRAÇÃO EM OBTER PROPOSTAS DE INTERESSADOS NO FORNECIMENTO DO OBJETO, CONFORME TERMO DE REFERÊNCIA. PRAZO PARA RECEBIMENTO DAS PROPOSTAS: ATÉ O DIA 02/10/23 ÀS 17:00 HORAS - ATRAVÉS DO E-MAIL - cotacoes@saocateanodosul.sp.gov.br</w:t>
      </w:r>
    </w:p>
    <w:p w14:paraId="15A0AF83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Secretarias Envolvidas</w:t>
      </w: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br/>
        <w:t>SEDEF - Secretaria Municipal de Deficiência ou Mobilidade Reduzida</w:t>
      </w:r>
    </w:p>
    <w:p w14:paraId="5079F600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b/>
          <w:bCs/>
          <w:color w:val="212529"/>
          <w:kern w:val="0"/>
          <w:sz w:val="29"/>
          <w:szCs w:val="29"/>
          <w:lang w:eastAsia="pt-BR"/>
          <w14:ligatures w14:val="none"/>
        </w:rPr>
        <w:t> Downloads Relacionados</w:t>
      </w:r>
    </w:p>
    <w:p w14:paraId="71DF4DCA" w14:textId="77777777" w:rsidR="00927534" w:rsidRPr="00927534" w:rsidRDefault="00927534" w:rsidP="0092753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hyperlink r:id="rId7" w:history="1">
        <w:r w:rsidRPr="00927534">
          <w:rPr>
            <w:rFonts w:ascii="Poppins" w:eastAsia="Times New Roman" w:hAnsi="Poppins" w:cs="Poppins"/>
            <w:color w:val="0000FF"/>
            <w:kern w:val="0"/>
            <w:u w:val="single"/>
            <w:bdr w:val="none" w:sz="0" w:space="0" w:color="auto" w:frame="1"/>
            <w:lang w:eastAsia="pt-BR"/>
            <w14:ligatures w14:val="none"/>
          </w:rPr>
          <w:t> 20/10/2023 - ORDEM DE SERVIÇO: AQUISIÇÃO DE NOTEBOOK - AQUISIÇÃO DE NOTEBOOK</w:t>
        </w:r>
      </w:hyperlink>
    </w:p>
    <w:p w14:paraId="1EB83EE3" w14:textId="77777777" w:rsidR="00927534" w:rsidRPr="00927534" w:rsidRDefault="00927534" w:rsidP="0092753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hyperlink r:id="rId8" w:history="1">
        <w:r w:rsidRPr="00927534">
          <w:rPr>
            <w:rFonts w:ascii="Poppins" w:eastAsia="Times New Roman" w:hAnsi="Poppins" w:cs="Poppins"/>
            <w:color w:val="0000FF"/>
            <w:kern w:val="0"/>
            <w:u w:val="single"/>
            <w:bdr w:val="none" w:sz="0" w:space="0" w:color="auto" w:frame="1"/>
            <w:lang w:eastAsia="pt-BR"/>
            <w14:ligatures w14:val="none"/>
          </w:rPr>
          <w:t> 02/10/2023 - TERMO DE REFERÊNCIA: AQUISIÇÃO DE NOTEBOOK - TERMO DE REFERÊNCIA E COTAÇÃO PARA AQUISIÇÃO DE NOTEBOOK</w:t>
        </w:r>
      </w:hyperlink>
    </w:p>
    <w:p w14:paraId="1D5151B9" w14:textId="77777777" w:rsidR="00927534" w:rsidRPr="00927534" w:rsidRDefault="00927534" w:rsidP="0092753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hyperlink r:id="rId9" w:history="1">
        <w:r w:rsidRPr="00927534">
          <w:rPr>
            <w:rFonts w:ascii="Poppins" w:eastAsia="Times New Roman" w:hAnsi="Poppins" w:cs="Poppins"/>
            <w:color w:val="0000FF"/>
            <w:kern w:val="0"/>
            <w:u w:val="single"/>
            <w:bdr w:val="none" w:sz="0" w:space="0" w:color="auto" w:frame="1"/>
            <w:lang w:eastAsia="pt-BR"/>
            <w14:ligatures w14:val="none"/>
          </w:rPr>
          <w:t> 28/09/2023 - COMUNICADO: COTAÇÃO SEGUNDA VERSÃO NOTEBOOK - COTAÇÃO SEGUNDA VERSÃO</w:t>
        </w:r>
      </w:hyperlink>
    </w:p>
    <w:p w14:paraId="53B8F614" w14:textId="77777777" w:rsidR="00927534" w:rsidRPr="00927534" w:rsidRDefault="00927534" w:rsidP="00927534">
      <w:pPr>
        <w:shd w:val="clear" w:color="auto" w:fill="FFFFFF"/>
        <w:spacing w:after="0" w:line="240" w:lineRule="auto"/>
        <w:jc w:val="center"/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</w:pPr>
      <w:r w:rsidRPr="00927534">
        <w:rPr>
          <w:rFonts w:ascii="Poppins" w:eastAsia="Times New Roman" w:hAnsi="Poppins" w:cs="Poppins"/>
          <w:color w:val="212529"/>
          <w:kern w:val="0"/>
          <w:lang w:eastAsia="pt-BR"/>
          <w14:ligatures w14:val="none"/>
        </w:rPr>
        <w:t> Voltar</w:t>
      </w:r>
    </w:p>
    <w:p w14:paraId="79C54F3A" w14:textId="1C87E9FC" w:rsidR="00927534" w:rsidRPr="00927534" w:rsidRDefault="00927534" w:rsidP="00927534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color w:val="919191"/>
          <w:kern w:val="0"/>
          <w:sz w:val="24"/>
          <w:szCs w:val="24"/>
          <w:lang w:eastAsia="pt-BR"/>
          <w14:ligatures w14:val="none"/>
        </w:rPr>
      </w:pPr>
      <w:r w:rsidRPr="00927534">
        <w:rPr>
          <w:rFonts w:ascii="Times New Roman" w:eastAsia="Times New Roman" w:hAnsi="Times New Roman" w:cs="Times New Roman"/>
          <w:noProof/>
          <w:color w:val="919191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47F0DEB6" wp14:editId="50A31C77">
            <wp:extent cx="1143000" cy="542925"/>
            <wp:effectExtent l="0" t="0" r="0" b="9525"/>
            <wp:docPr id="2129085494" name="Imagem 1" descr="Logotipo Departamento de Tecnologia da Inform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ipo Departamento de Tecnologia da Informaçã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534">
        <w:rPr>
          <w:rFonts w:ascii="Times New Roman" w:eastAsia="Times New Roman" w:hAnsi="Times New Roman" w:cs="Times New Roman"/>
          <w:color w:val="919191"/>
          <w:kern w:val="0"/>
          <w:sz w:val="24"/>
          <w:szCs w:val="24"/>
          <w:lang w:eastAsia="pt-BR"/>
          <w14:ligatures w14:val="none"/>
        </w:rPr>
        <w:br/>
        <w:t>© 2023 Departamento de Tecnologia da Informação </w:t>
      </w:r>
    </w:p>
    <w:p w14:paraId="14832CE4" w14:textId="77777777" w:rsidR="00CF610D" w:rsidRDefault="00CF610D"/>
    <w:sectPr w:rsidR="00CF61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A3778"/>
    <w:multiLevelType w:val="multilevel"/>
    <w:tmpl w:val="50F0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E80B44"/>
    <w:multiLevelType w:val="multilevel"/>
    <w:tmpl w:val="E60A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825912">
    <w:abstractNumId w:val="1"/>
  </w:num>
  <w:num w:numId="2" w16cid:durableId="769204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34"/>
    <w:rsid w:val="00927534"/>
    <w:rsid w:val="00C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A3590"/>
  <w15:chartTrackingRefBased/>
  <w15:docId w15:val="{DCC6143E-2E85-439D-BB90-BA23BDBD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9275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Ttulo4">
    <w:name w:val="heading 4"/>
    <w:basedOn w:val="Normal"/>
    <w:link w:val="Ttulo4Char"/>
    <w:uiPriority w:val="9"/>
    <w:qFormat/>
    <w:rsid w:val="009275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927534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927534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nav-item">
    <w:name w:val="nav-item"/>
    <w:basedOn w:val="Normal"/>
    <w:rsid w:val="00927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27534"/>
    <w:rPr>
      <w:color w:val="0000FF"/>
      <w:u w:val="single"/>
    </w:rPr>
  </w:style>
  <w:style w:type="character" w:customStyle="1" w:styleId="badge">
    <w:name w:val="badge"/>
    <w:basedOn w:val="Fontepargpadro"/>
    <w:rsid w:val="00927534"/>
  </w:style>
  <w:style w:type="character" w:customStyle="1" w:styleId="containerdetalheeditallabel">
    <w:name w:val="containerdetalheeditallabel"/>
    <w:basedOn w:val="Fontepargpadro"/>
    <w:rsid w:val="00927534"/>
  </w:style>
  <w:style w:type="paragraph" w:customStyle="1" w:styleId="my-2">
    <w:name w:val="my-2"/>
    <w:basedOn w:val="Normal"/>
    <w:rsid w:val="00927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8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2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56822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15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  <w:divsChild>
                    <w:div w:id="122795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0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57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502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cao.saocaetanodosul.sp.gov.br/Portal/Licitacoes/Editais/Procedimentos/Arquivos/32905/TERMO%20DE%20REFERENCIA%20SEDEF%20-%20NOTEBOOK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citacao.saocaetanodosul.sp.gov.br/Portal/Licitacoes/Editais/Procedimentos/Arquivos/33016/AF-1653-2023-PROC.%2010630-2023%20-%20EMPRESA%20-%20CENTERTEC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citacao.saocaetanodosul.sp.gov.br/Portal/Cadastr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icitacao.saocaetanodosul.sp.gov.br/Portal/FaleConosco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licitacao.saocaetanodosul.sp.gov.br/Portal/Licitacoes/Editais/Procedimentos/Arquivos/32888/COTACAO%20SEGUNDA%20VERSAO%20DE%20NOTEBOOK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Borges da Silva</dc:creator>
  <cp:keywords/>
  <dc:description/>
  <cp:lastModifiedBy>Suzi Borges da Silva</cp:lastModifiedBy>
  <cp:revision>1</cp:revision>
  <dcterms:created xsi:type="dcterms:W3CDTF">2023-10-20T19:10:00Z</dcterms:created>
  <dcterms:modified xsi:type="dcterms:W3CDTF">2023-10-20T19:11:00Z</dcterms:modified>
</cp:coreProperties>
</file>