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70AF" w:rsidRPr="00C673D6" w:rsidRDefault="00E8015C" w:rsidP="00EF70AF">
      <w:pPr>
        <w:ind w:left="142" w:right="-17" w:firstLine="425"/>
        <w:jc w:val="center"/>
        <w:rPr>
          <w:b/>
          <w:szCs w:val="24"/>
        </w:rPr>
      </w:pPr>
      <w:r w:rsidRPr="00C673D6">
        <w:rPr>
          <w:b/>
          <w:szCs w:val="24"/>
        </w:rPr>
        <w:t xml:space="preserve">TERMO </w:t>
      </w:r>
      <w:r w:rsidR="00375D48">
        <w:rPr>
          <w:b/>
          <w:szCs w:val="24"/>
        </w:rPr>
        <w:t xml:space="preserve">DE </w:t>
      </w:r>
      <w:r w:rsidRPr="00C673D6">
        <w:rPr>
          <w:b/>
          <w:szCs w:val="24"/>
        </w:rPr>
        <w:t xml:space="preserve">CONTRATO CT Nº </w:t>
      </w:r>
      <w:r w:rsidR="00843EAF">
        <w:rPr>
          <w:b/>
          <w:szCs w:val="24"/>
        </w:rPr>
        <w:t>__/2024</w:t>
      </w:r>
    </w:p>
    <w:p w:rsidR="00EF70AF" w:rsidRPr="00C673D6" w:rsidRDefault="00EF70AF" w:rsidP="00EF70AF">
      <w:pPr>
        <w:ind w:left="142" w:right="-17" w:firstLine="425"/>
        <w:jc w:val="center"/>
        <w:rPr>
          <w:b/>
          <w:szCs w:val="24"/>
        </w:rPr>
      </w:pPr>
    </w:p>
    <w:p w:rsidR="00E8015C" w:rsidRPr="00C673D6" w:rsidRDefault="00E8015C" w:rsidP="00EF70AF">
      <w:pPr>
        <w:ind w:left="142" w:right="-17" w:firstLine="425"/>
        <w:jc w:val="center"/>
        <w:rPr>
          <w:b/>
          <w:szCs w:val="24"/>
        </w:rPr>
      </w:pPr>
      <w:r w:rsidRPr="00C673D6">
        <w:rPr>
          <w:b/>
          <w:szCs w:val="24"/>
        </w:rPr>
        <w:t>PROCESSO ADMINISTRATIVOº Nº</w:t>
      </w:r>
      <w:r w:rsidR="00B0671C" w:rsidRPr="00C673D6">
        <w:rPr>
          <w:b/>
          <w:szCs w:val="24"/>
        </w:rPr>
        <w:t xml:space="preserve"> </w:t>
      </w:r>
      <w:r w:rsidR="00C24367">
        <w:rPr>
          <w:b/>
          <w:szCs w:val="24"/>
        </w:rPr>
        <w:t>__</w:t>
      </w:r>
      <w:r w:rsidR="00E30DF6" w:rsidRPr="00C673D6">
        <w:rPr>
          <w:b/>
          <w:szCs w:val="24"/>
        </w:rPr>
        <w:t>/</w:t>
      </w:r>
      <w:r w:rsidRPr="00C673D6">
        <w:rPr>
          <w:b/>
          <w:szCs w:val="24"/>
        </w:rPr>
        <w:t>202</w:t>
      </w:r>
      <w:r w:rsidR="00843EAF">
        <w:rPr>
          <w:b/>
          <w:szCs w:val="24"/>
        </w:rPr>
        <w:t>4</w:t>
      </w:r>
    </w:p>
    <w:p w:rsidR="00EF70AF" w:rsidRPr="00C673D6" w:rsidRDefault="00EF70AF" w:rsidP="00EF70AF">
      <w:pPr>
        <w:ind w:left="142" w:right="-17" w:firstLine="425"/>
        <w:jc w:val="center"/>
        <w:rPr>
          <w:b/>
          <w:szCs w:val="24"/>
        </w:rPr>
      </w:pPr>
    </w:p>
    <w:p w:rsidR="00882C62" w:rsidRPr="00C673D6" w:rsidRDefault="00C24367" w:rsidP="00E94A52">
      <w:pPr>
        <w:ind w:left="142" w:right="-17" w:firstLine="425"/>
        <w:jc w:val="center"/>
        <w:rPr>
          <w:b/>
          <w:szCs w:val="24"/>
        </w:rPr>
      </w:pPr>
      <w:r>
        <w:rPr>
          <w:b/>
          <w:szCs w:val="24"/>
        </w:rPr>
        <w:t>DISPENSA ELETRÔNICA Nº __/2024</w:t>
      </w:r>
    </w:p>
    <w:p w:rsidR="00CA175D" w:rsidRDefault="00CA175D" w:rsidP="00E8015C">
      <w:pPr>
        <w:ind w:left="142" w:right="-17" w:firstLine="425"/>
        <w:jc w:val="center"/>
        <w:rPr>
          <w:b/>
          <w:szCs w:val="24"/>
        </w:rPr>
      </w:pPr>
    </w:p>
    <w:p w:rsidR="00120A43" w:rsidRDefault="00120A43" w:rsidP="00E8015C">
      <w:pPr>
        <w:ind w:left="142" w:right="-17" w:firstLine="425"/>
        <w:jc w:val="center"/>
        <w:rPr>
          <w:b/>
          <w:szCs w:val="24"/>
        </w:rPr>
      </w:pPr>
    </w:p>
    <w:p w:rsidR="00120A43" w:rsidRDefault="00120A43" w:rsidP="00E8015C">
      <w:pPr>
        <w:ind w:left="142" w:right="-17" w:firstLine="425"/>
        <w:jc w:val="center"/>
        <w:rPr>
          <w:b/>
          <w:szCs w:val="24"/>
        </w:rPr>
      </w:pPr>
    </w:p>
    <w:p w:rsidR="00120A43" w:rsidRPr="00C673D6" w:rsidRDefault="00120A43" w:rsidP="00E8015C">
      <w:pPr>
        <w:ind w:left="142" w:right="-17" w:firstLine="425"/>
        <w:jc w:val="center"/>
        <w:rPr>
          <w:b/>
          <w:szCs w:val="24"/>
        </w:rPr>
      </w:pPr>
    </w:p>
    <w:p w:rsidR="00D15615" w:rsidRPr="00C673D6" w:rsidRDefault="00105DC7" w:rsidP="00745C29">
      <w:pPr>
        <w:ind w:left="5387" w:right="-17"/>
        <w:jc w:val="both"/>
        <w:rPr>
          <w:b/>
        </w:rPr>
      </w:pPr>
      <w:r w:rsidRPr="00C673D6">
        <w:rPr>
          <w:b/>
        </w:rPr>
        <w:t xml:space="preserve">TERMO </w:t>
      </w:r>
      <w:r w:rsidR="00375D48">
        <w:rPr>
          <w:b/>
        </w:rPr>
        <w:t>DE</w:t>
      </w:r>
      <w:r w:rsidR="00745C29">
        <w:rPr>
          <w:b/>
        </w:rPr>
        <w:t xml:space="preserve"> </w:t>
      </w:r>
      <w:r w:rsidR="00E8015C" w:rsidRPr="00C673D6">
        <w:rPr>
          <w:b/>
        </w:rPr>
        <w:t xml:space="preserve">CONTRATO DE PRESTAÇÃO </w:t>
      </w:r>
      <w:r w:rsidR="005E72A1" w:rsidRPr="00C673D6">
        <w:rPr>
          <w:b/>
          <w:szCs w:val="24"/>
        </w:rPr>
        <w:t>DE SERVIÇO</w:t>
      </w:r>
      <w:r w:rsidR="00782BD8" w:rsidRPr="00C673D6">
        <w:rPr>
          <w:b/>
          <w:szCs w:val="24"/>
        </w:rPr>
        <w:t xml:space="preserve"> DE</w:t>
      </w:r>
      <w:r w:rsidR="00782BD8" w:rsidRPr="00C673D6">
        <w:rPr>
          <w:b/>
        </w:rPr>
        <w:t xml:space="preserve"> </w:t>
      </w:r>
      <w:r w:rsidR="00985ABD">
        <w:rPr>
          <w:b/>
        </w:rPr>
        <w:t>AGENCIAMENTO DE PASSAGENS RODOVIÁRIAS</w:t>
      </w:r>
      <w:r w:rsidR="003143BD" w:rsidRPr="00C673D6">
        <w:rPr>
          <w:b/>
        </w:rPr>
        <w:t>,</w:t>
      </w:r>
      <w:r w:rsidR="00782BD8" w:rsidRPr="00C673D6">
        <w:rPr>
          <w:b/>
        </w:rPr>
        <w:t xml:space="preserve"> </w:t>
      </w:r>
      <w:r w:rsidR="00E8015C" w:rsidRPr="00C673D6">
        <w:rPr>
          <w:b/>
        </w:rPr>
        <w:t>QUE FAZEM ENTRE SI O CONSELHO REGIONAL</w:t>
      </w:r>
      <w:r w:rsidR="00745C29">
        <w:rPr>
          <w:b/>
        </w:rPr>
        <w:t xml:space="preserve"> </w:t>
      </w:r>
      <w:r w:rsidR="00E8015C" w:rsidRPr="00C673D6">
        <w:rPr>
          <w:b/>
        </w:rPr>
        <w:t>DOS</w:t>
      </w:r>
      <w:r w:rsidR="00745C29">
        <w:rPr>
          <w:b/>
        </w:rPr>
        <w:t xml:space="preserve"> </w:t>
      </w:r>
      <w:r w:rsidR="00E8015C" w:rsidRPr="00C673D6">
        <w:rPr>
          <w:b/>
        </w:rPr>
        <w:t xml:space="preserve">REPRESENTANTES COMERCIAIS NO ESTADO DE SÃO PAULO (CORE-SP) E </w:t>
      </w:r>
      <w:r w:rsidR="00894965" w:rsidRPr="00C673D6">
        <w:rPr>
          <w:b/>
        </w:rPr>
        <w:t xml:space="preserve">A EMPRESA </w:t>
      </w:r>
      <w:r w:rsidR="00985ABD">
        <w:rPr>
          <w:b/>
        </w:rPr>
        <w:t>__________________________________.</w:t>
      </w:r>
    </w:p>
    <w:p w:rsidR="0041055B" w:rsidRDefault="0041055B" w:rsidP="00894965">
      <w:pPr>
        <w:ind w:left="5103" w:right="-17"/>
        <w:jc w:val="both"/>
        <w:rPr>
          <w:b/>
        </w:rPr>
      </w:pPr>
    </w:p>
    <w:p w:rsidR="00120A43" w:rsidRDefault="00120A43" w:rsidP="00894965">
      <w:pPr>
        <w:ind w:left="5103" w:right="-17"/>
        <w:jc w:val="both"/>
        <w:rPr>
          <w:b/>
        </w:rPr>
      </w:pPr>
    </w:p>
    <w:p w:rsidR="00120A43" w:rsidRDefault="00120A43" w:rsidP="00894965">
      <w:pPr>
        <w:ind w:left="5103" w:right="-17"/>
        <w:jc w:val="both"/>
        <w:rPr>
          <w:b/>
        </w:rPr>
      </w:pPr>
    </w:p>
    <w:p w:rsidR="00120A43" w:rsidRPr="00C673D6" w:rsidRDefault="00120A43" w:rsidP="00894965">
      <w:pPr>
        <w:ind w:left="5103" w:right="-17"/>
        <w:jc w:val="both"/>
        <w:rPr>
          <w:b/>
        </w:rPr>
      </w:pPr>
    </w:p>
    <w:p w:rsidR="005850E3" w:rsidRDefault="00745C29" w:rsidP="0041055B">
      <w:pPr>
        <w:ind w:left="142" w:firstLine="425"/>
        <w:jc w:val="both"/>
      </w:pPr>
      <w:r w:rsidRPr="0075275B">
        <w:rPr>
          <w:color w:val="000000"/>
        </w:rPr>
        <w:t xml:space="preserve">O </w:t>
      </w:r>
      <w:r w:rsidRPr="0075275B">
        <w:rPr>
          <w:b/>
          <w:color w:val="000000"/>
        </w:rPr>
        <w:t>Conselho Regional dos Representantes Comerciais no Estado de São Paulo</w:t>
      </w:r>
      <w:r w:rsidRPr="0075275B">
        <w:t xml:space="preserve">, com sede na </w:t>
      </w:r>
      <w:r w:rsidRPr="0075275B">
        <w:rPr>
          <w:color w:val="000000"/>
        </w:rPr>
        <w:t>Avenida Brigadeiro Luiz Antônio, 613 – 5º andar, Bela Vista, CEP 01317-000, São Paulo/SP</w:t>
      </w:r>
      <w:r w:rsidRPr="0075275B">
        <w:t xml:space="preserve">, inscrito no CNPJ/MF sob o nº 60.746.179/0001-52, neste ato representado por seu Diretor-Presidente, </w:t>
      </w:r>
      <w:r>
        <w:t xml:space="preserve">José Luiz Abrantes Pereira, e por seu Diretor-Tesoureiro, Fábio Luís Lofrano, conforme Ata da Reunião do Plenário do CORE-SP nº 5.472/2024, realizada em 17/01/2024, e Regimento Interno da entidade, registrado sob nº 1.653.979, no Livro de Registro B, do 5º Oficial de Registro de Títulos e Documentos da Comarca de São Paulo, doravante denominado </w:t>
      </w:r>
      <w:r w:rsidRPr="0075275B">
        <w:rPr>
          <w:b/>
        </w:rPr>
        <w:t>CONTRATANTE</w:t>
      </w:r>
      <w:r w:rsidR="00E8015C" w:rsidRPr="00C673D6">
        <w:t xml:space="preserve">, e </w:t>
      </w:r>
      <w:r w:rsidR="00AD64BC" w:rsidRPr="00C673D6">
        <w:t>a</w:t>
      </w:r>
      <w:r w:rsidR="00E8015C" w:rsidRPr="00C673D6">
        <w:t xml:space="preserve"> </w:t>
      </w:r>
      <w:r w:rsidR="00151D46" w:rsidRPr="00C673D6">
        <w:t>empresa</w:t>
      </w:r>
      <w:r w:rsidR="00EF70AF" w:rsidRPr="00C673D6">
        <w:t xml:space="preserve"> </w:t>
      </w:r>
      <w:r w:rsidR="00985ABD">
        <w:rPr>
          <w:b/>
        </w:rPr>
        <w:t>__________________________</w:t>
      </w:r>
      <w:r w:rsidR="00E8015C" w:rsidRPr="00C673D6">
        <w:t xml:space="preserve">, inscrita no CNPJ/MF sob o </w:t>
      </w:r>
      <w:r w:rsidR="00383F1E" w:rsidRPr="00C673D6">
        <w:t xml:space="preserve">nº </w:t>
      </w:r>
      <w:r w:rsidR="00985ABD">
        <w:t>________________</w:t>
      </w:r>
      <w:r w:rsidR="00E8015C" w:rsidRPr="00C673D6">
        <w:t>, sediad</w:t>
      </w:r>
      <w:r w:rsidR="00AD64BC" w:rsidRPr="00C673D6">
        <w:t>a</w:t>
      </w:r>
      <w:r w:rsidR="00E8015C" w:rsidRPr="00C673D6">
        <w:t xml:space="preserve"> na </w:t>
      </w:r>
      <w:r w:rsidR="00985ABD">
        <w:t>(endereço completo)</w:t>
      </w:r>
      <w:r w:rsidR="00E8015C" w:rsidRPr="00C673D6">
        <w:t>, doravante designad</w:t>
      </w:r>
      <w:r w:rsidR="00AD64BC" w:rsidRPr="00C673D6">
        <w:t>a</w:t>
      </w:r>
      <w:r w:rsidR="00E8015C" w:rsidRPr="00C673D6">
        <w:t xml:space="preserve"> </w:t>
      </w:r>
      <w:r w:rsidR="00E8015C" w:rsidRPr="00C673D6">
        <w:rPr>
          <w:b/>
        </w:rPr>
        <w:t>CONTRATAD</w:t>
      </w:r>
      <w:r w:rsidR="00D02E7F">
        <w:rPr>
          <w:b/>
        </w:rPr>
        <w:t>A</w:t>
      </w:r>
      <w:r w:rsidR="00E8015C" w:rsidRPr="00C673D6">
        <w:t>, neste ato representada p</w:t>
      </w:r>
      <w:r w:rsidR="005856D1" w:rsidRPr="00C673D6">
        <w:t xml:space="preserve">or </w:t>
      </w:r>
      <w:r w:rsidR="00835252" w:rsidRPr="00C673D6">
        <w:t>seu sócio administrador</w:t>
      </w:r>
      <w:r w:rsidR="00EF70AF" w:rsidRPr="00C673D6">
        <w:t xml:space="preserve">, </w:t>
      </w:r>
      <w:r w:rsidR="000C18D0" w:rsidRPr="00985ABD">
        <w:t>_____________</w:t>
      </w:r>
      <w:r w:rsidR="00361311" w:rsidRPr="00C673D6">
        <w:t>,</w:t>
      </w:r>
      <w:r w:rsidR="00E8015C" w:rsidRPr="00C673D6">
        <w:t xml:space="preserve"> conforme</w:t>
      </w:r>
      <w:r w:rsidR="00BB5040" w:rsidRPr="00C673D6">
        <w:t xml:space="preserve"> </w:t>
      </w:r>
      <w:r w:rsidR="00E8015C" w:rsidRPr="00C673D6">
        <w:t>atos constitutivos da empresa</w:t>
      </w:r>
      <w:r w:rsidR="00BA491F">
        <w:t xml:space="preserve"> e procuração constante nos autos (se houver)</w:t>
      </w:r>
      <w:r w:rsidR="00E8015C" w:rsidRPr="00C673D6">
        <w:t xml:space="preserve">, tendo em vista o que consta no </w:t>
      </w:r>
      <w:r w:rsidR="00E8015C" w:rsidRPr="00C673D6">
        <w:rPr>
          <w:b/>
        </w:rPr>
        <w:t>Processo</w:t>
      </w:r>
      <w:r w:rsidR="00B0671C" w:rsidRPr="00C673D6">
        <w:rPr>
          <w:b/>
        </w:rPr>
        <w:t xml:space="preserve"> Administrativo</w:t>
      </w:r>
      <w:r w:rsidR="00E8015C" w:rsidRPr="00C673D6">
        <w:rPr>
          <w:b/>
        </w:rPr>
        <w:t xml:space="preserve"> nº</w:t>
      </w:r>
      <w:r w:rsidR="00B0671C" w:rsidRPr="00C673D6">
        <w:rPr>
          <w:b/>
        </w:rPr>
        <w:t xml:space="preserve"> </w:t>
      </w:r>
      <w:r w:rsidR="00985ABD">
        <w:rPr>
          <w:b/>
        </w:rPr>
        <w:t>__</w:t>
      </w:r>
      <w:r w:rsidR="00B0671C" w:rsidRPr="00C673D6">
        <w:rPr>
          <w:b/>
        </w:rPr>
        <w:t>/202</w:t>
      </w:r>
      <w:r>
        <w:rPr>
          <w:b/>
        </w:rPr>
        <w:t>4</w:t>
      </w:r>
      <w:r w:rsidR="00985ABD">
        <w:rPr>
          <w:b/>
        </w:rPr>
        <w:t xml:space="preserve"> </w:t>
      </w:r>
      <w:r w:rsidR="00985ABD" w:rsidRPr="00417D69">
        <w:t xml:space="preserve">e a </w:t>
      </w:r>
      <w:r w:rsidR="00985ABD">
        <w:rPr>
          <w:b/>
        </w:rPr>
        <w:t>Dispensa Eletrônica nº __/2024</w:t>
      </w:r>
      <w:r w:rsidR="00E8015C" w:rsidRPr="00C673D6">
        <w:t xml:space="preserve"> e em observância às disposições da Lei nº 14.133, de 1º de abril de 2021, e demais </w:t>
      </w:r>
      <w:r w:rsidR="009E5034" w:rsidRPr="00C673D6">
        <w:t>normas</w:t>
      </w:r>
      <w:r w:rsidR="00E8015C" w:rsidRPr="00C673D6">
        <w:t xml:space="preserve"> aplicáve</w:t>
      </w:r>
      <w:r w:rsidR="009E5034" w:rsidRPr="00C673D6">
        <w:t>is</w:t>
      </w:r>
      <w:r w:rsidR="00E8015C" w:rsidRPr="00C673D6">
        <w:t xml:space="preserve">, resolvem celebrar o presente </w:t>
      </w:r>
      <w:r w:rsidR="00E8015C" w:rsidRPr="0070301D">
        <w:rPr>
          <w:b/>
        </w:rPr>
        <w:t xml:space="preserve">Termo </w:t>
      </w:r>
      <w:r w:rsidR="00375D48">
        <w:rPr>
          <w:b/>
        </w:rPr>
        <w:t xml:space="preserve">de </w:t>
      </w:r>
      <w:r w:rsidR="00E8015C" w:rsidRPr="0070301D">
        <w:rPr>
          <w:b/>
        </w:rPr>
        <w:t>Contrato</w:t>
      </w:r>
      <w:r w:rsidR="00105DC7">
        <w:t xml:space="preserve"> </w:t>
      </w:r>
      <w:r w:rsidR="0070301D" w:rsidRPr="00105DC7">
        <w:rPr>
          <w:b/>
        </w:rPr>
        <w:t xml:space="preserve">nº </w:t>
      </w:r>
      <w:r>
        <w:rPr>
          <w:b/>
        </w:rPr>
        <w:t>__</w:t>
      </w:r>
      <w:r w:rsidR="0070301D" w:rsidRPr="00105DC7">
        <w:rPr>
          <w:b/>
        </w:rPr>
        <w:t>/202</w:t>
      </w:r>
      <w:r>
        <w:rPr>
          <w:b/>
        </w:rPr>
        <w:t>4</w:t>
      </w:r>
      <w:r w:rsidR="004550B5" w:rsidRPr="00C673D6">
        <w:t xml:space="preserve">, </w:t>
      </w:r>
      <w:r w:rsidR="00E8015C" w:rsidRPr="00C673D6">
        <w:t>mediante as cláusulas e condições a seguir enunciadas.</w:t>
      </w:r>
    </w:p>
    <w:p w:rsidR="009528F4" w:rsidRDefault="009528F4" w:rsidP="00E8015C">
      <w:pPr>
        <w:ind w:left="142" w:firstLine="425"/>
        <w:jc w:val="both"/>
      </w:pPr>
    </w:p>
    <w:p w:rsidR="00120A43" w:rsidRDefault="00120A43" w:rsidP="00E8015C">
      <w:pPr>
        <w:ind w:left="142" w:firstLine="425"/>
        <w:jc w:val="both"/>
      </w:pPr>
    </w:p>
    <w:p w:rsidR="00120A43" w:rsidRDefault="00120A43" w:rsidP="00E8015C">
      <w:pPr>
        <w:ind w:left="142" w:firstLine="425"/>
        <w:jc w:val="both"/>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PRIMEIRA – OBJETO</w:t>
      </w:r>
    </w:p>
    <w:p w:rsidR="00E8015C" w:rsidRPr="0075275B" w:rsidRDefault="00E8015C" w:rsidP="00E8015C">
      <w:pPr>
        <w:ind w:left="142" w:firstLine="425"/>
        <w:jc w:val="both"/>
      </w:pPr>
    </w:p>
    <w:p w:rsidR="007E2E76" w:rsidRPr="00E70F69" w:rsidRDefault="005E72A1" w:rsidP="007E2E76">
      <w:pPr>
        <w:numPr>
          <w:ilvl w:val="1"/>
          <w:numId w:val="17"/>
        </w:numPr>
        <w:ind w:left="142" w:firstLine="425"/>
        <w:jc w:val="both"/>
      </w:pPr>
      <w:r>
        <w:rPr>
          <w:szCs w:val="24"/>
        </w:rPr>
        <w:t xml:space="preserve">O objeto </w:t>
      </w:r>
      <w:r w:rsidR="00301EEC">
        <w:rPr>
          <w:szCs w:val="24"/>
        </w:rPr>
        <w:t>do presente instrumento</w:t>
      </w:r>
      <w:r>
        <w:rPr>
          <w:szCs w:val="24"/>
        </w:rPr>
        <w:t xml:space="preserve"> é a </w:t>
      </w:r>
      <w:r w:rsidR="00E70F69">
        <w:rPr>
          <w:szCs w:val="24"/>
        </w:rPr>
        <w:t xml:space="preserve">contratação de </w:t>
      </w:r>
      <w:r w:rsidR="007E2E76">
        <w:rPr>
          <w:szCs w:val="24"/>
        </w:rPr>
        <w:t>serviço continuado de agenciamento de viagens para aquisição de passagens rodoviárias, compreendendo os serviços de reserva, emissão, marcação, remarcação e cancelamento, que ser</w:t>
      </w:r>
      <w:r w:rsidR="007E2E76">
        <w:t>ão prestados nas condições estabelecidas no Termo de Referência, anexo a este Contrato.</w:t>
      </w:r>
    </w:p>
    <w:p w:rsidR="00E70F69" w:rsidRPr="00C055D3" w:rsidRDefault="00E70F69" w:rsidP="00E70F69">
      <w:pPr>
        <w:ind w:left="567"/>
        <w:jc w:val="both"/>
      </w:pPr>
    </w:p>
    <w:p w:rsidR="005E72A1" w:rsidRPr="00C055D3" w:rsidRDefault="00E70F69" w:rsidP="00C055D3">
      <w:pPr>
        <w:numPr>
          <w:ilvl w:val="1"/>
          <w:numId w:val="17"/>
        </w:numPr>
        <w:ind w:left="142" w:firstLine="425"/>
        <w:jc w:val="both"/>
      </w:pPr>
      <w:r>
        <w:rPr>
          <w:szCs w:val="24"/>
        </w:rPr>
        <w:t>Descrição da Contratação</w:t>
      </w:r>
      <w:r w:rsidR="00C055D3" w:rsidRPr="00C055D3">
        <w:rPr>
          <w:szCs w:val="24"/>
        </w:rPr>
        <w:t>:</w:t>
      </w:r>
    </w:p>
    <w:p w:rsidR="005E72A1" w:rsidRPr="006A460A" w:rsidRDefault="005E72A1" w:rsidP="005E72A1">
      <w:pPr>
        <w:pStyle w:val="Nivel2"/>
        <w:spacing w:before="0" w:after="0" w:line="240" w:lineRule="auto"/>
        <w:rPr>
          <w:rFonts w:ascii="Times New Roman" w:hAnsi="Times New Roman" w:cs="Times New Roman"/>
          <w:sz w:val="18"/>
          <w:szCs w:val="18"/>
        </w:rPr>
      </w:pP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2698"/>
        <w:gridCol w:w="1129"/>
        <w:gridCol w:w="1847"/>
        <w:gridCol w:w="1134"/>
        <w:gridCol w:w="1843"/>
        <w:gridCol w:w="1272"/>
      </w:tblGrid>
      <w:tr w:rsidR="007E2E76" w:rsidRPr="006A460A" w:rsidTr="00424982">
        <w:trPr>
          <w:trHeight w:val="357"/>
          <w:jc w:val="center"/>
        </w:trPr>
        <w:tc>
          <w:tcPr>
            <w:tcW w:w="10627" w:type="dxa"/>
            <w:gridSpan w:val="7"/>
            <w:tcBorders>
              <w:bottom w:val="single" w:sz="4" w:space="0" w:color="000000"/>
            </w:tcBorders>
            <w:shd w:val="clear" w:color="auto" w:fill="D0CECE" w:themeFill="background2" w:themeFillShade="E6"/>
            <w:vAlign w:val="center"/>
          </w:tcPr>
          <w:p w:rsidR="007E2E76" w:rsidRPr="00D841C0" w:rsidRDefault="007E2E76" w:rsidP="00141DC7">
            <w:pPr>
              <w:widowControl w:val="0"/>
              <w:suppressAutoHyphens/>
              <w:jc w:val="center"/>
              <w:rPr>
                <w:b/>
                <w:bCs/>
                <w:color w:val="000000"/>
                <w:sz w:val="20"/>
              </w:rPr>
            </w:pPr>
            <w:r w:rsidRPr="00D841C0">
              <w:rPr>
                <w:b/>
                <w:bCs/>
                <w:color w:val="000000"/>
                <w:sz w:val="20"/>
              </w:rPr>
              <w:lastRenderedPageBreak/>
              <w:t xml:space="preserve">SERVIÇO </w:t>
            </w:r>
            <w:r>
              <w:rPr>
                <w:b/>
                <w:bCs/>
                <w:color w:val="000000"/>
                <w:sz w:val="20"/>
              </w:rPr>
              <w:t>DE AGENCIAMENTO DE VIAGENS RODOVIÁRIAS</w:t>
            </w:r>
          </w:p>
        </w:tc>
      </w:tr>
      <w:tr w:rsidR="007E2E76" w:rsidRPr="006A460A" w:rsidTr="00424982">
        <w:trPr>
          <w:trHeight w:val="357"/>
          <w:jc w:val="center"/>
        </w:trPr>
        <w:tc>
          <w:tcPr>
            <w:tcW w:w="704" w:type="dxa"/>
            <w:tcBorders>
              <w:bottom w:val="single" w:sz="4" w:space="0" w:color="000000"/>
            </w:tcBorders>
            <w:shd w:val="clear" w:color="auto" w:fill="BDD6EE" w:themeFill="accent5" w:themeFillTint="66"/>
            <w:vAlign w:val="center"/>
          </w:tcPr>
          <w:p w:rsidR="007E2E76" w:rsidRPr="00D841C0" w:rsidRDefault="007E2E76" w:rsidP="0069466D">
            <w:pPr>
              <w:widowControl w:val="0"/>
              <w:suppressAutoHyphens/>
              <w:jc w:val="center"/>
              <w:rPr>
                <w:b/>
                <w:bCs/>
                <w:color w:val="000000"/>
                <w:sz w:val="20"/>
              </w:rPr>
            </w:pPr>
            <w:r w:rsidRPr="00D841C0">
              <w:rPr>
                <w:b/>
                <w:bCs/>
                <w:color w:val="000000"/>
                <w:sz w:val="20"/>
              </w:rPr>
              <w:t>Item</w:t>
            </w:r>
          </w:p>
        </w:tc>
        <w:tc>
          <w:tcPr>
            <w:tcW w:w="2698" w:type="dxa"/>
            <w:tcBorders>
              <w:bottom w:val="single" w:sz="4" w:space="0" w:color="000000"/>
            </w:tcBorders>
            <w:shd w:val="clear" w:color="auto" w:fill="BDD6EE" w:themeFill="accent5" w:themeFillTint="66"/>
            <w:vAlign w:val="center"/>
          </w:tcPr>
          <w:p w:rsidR="007E2E76" w:rsidRPr="00D841C0" w:rsidRDefault="007E2E76" w:rsidP="0069466D">
            <w:pPr>
              <w:widowControl w:val="0"/>
              <w:suppressAutoHyphens/>
              <w:jc w:val="center"/>
              <w:rPr>
                <w:b/>
                <w:bCs/>
                <w:color w:val="000000"/>
                <w:sz w:val="20"/>
              </w:rPr>
            </w:pPr>
            <w:r>
              <w:rPr>
                <w:b/>
                <w:bCs/>
                <w:color w:val="000000"/>
                <w:sz w:val="20"/>
              </w:rPr>
              <w:t>Descrição</w:t>
            </w:r>
          </w:p>
        </w:tc>
        <w:tc>
          <w:tcPr>
            <w:tcW w:w="1129" w:type="dxa"/>
            <w:tcBorders>
              <w:bottom w:val="single" w:sz="4" w:space="0" w:color="000000"/>
            </w:tcBorders>
            <w:shd w:val="clear" w:color="auto" w:fill="BDD6EE" w:themeFill="accent5" w:themeFillTint="66"/>
            <w:vAlign w:val="center"/>
          </w:tcPr>
          <w:p w:rsidR="007E2E76" w:rsidRPr="00D841C0" w:rsidRDefault="007E2E76" w:rsidP="0069466D">
            <w:pPr>
              <w:widowControl w:val="0"/>
              <w:suppressAutoHyphens/>
              <w:jc w:val="center"/>
              <w:rPr>
                <w:b/>
                <w:bCs/>
                <w:color w:val="000000"/>
                <w:sz w:val="20"/>
              </w:rPr>
            </w:pPr>
            <w:r>
              <w:rPr>
                <w:b/>
                <w:bCs/>
                <w:color w:val="000000"/>
                <w:sz w:val="20"/>
              </w:rPr>
              <w:t>CATSER</w:t>
            </w:r>
          </w:p>
        </w:tc>
        <w:tc>
          <w:tcPr>
            <w:tcW w:w="1847" w:type="dxa"/>
            <w:tcBorders>
              <w:bottom w:val="single" w:sz="4" w:space="0" w:color="000000"/>
            </w:tcBorders>
            <w:shd w:val="clear" w:color="auto" w:fill="BDD6EE" w:themeFill="accent5" w:themeFillTint="66"/>
            <w:vAlign w:val="center"/>
          </w:tcPr>
          <w:p w:rsidR="007E2E76" w:rsidRPr="00D841C0" w:rsidRDefault="007E2E76" w:rsidP="0069466D">
            <w:pPr>
              <w:widowControl w:val="0"/>
              <w:suppressAutoHyphens/>
              <w:jc w:val="center"/>
              <w:rPr>
                <w:b/>
                <w:bCs/>
                <w:color w:val="000000"/>
                <w:sz w:val="20"/>
              </w:rPr>
            </w:pPr>
            <w:r>
              <w:rPr>
                <w:b/>
                <w:bCs/>
                <w:color w:val="000000"/>
                <w:sz w:val="20"/>
              </w:rPr>
              <w:t>Quantidade Estimada</w:t>
            </w:r>
          </w:p>
        </w:tc>
        <w:tc>
          <w:tcPr>
            <w:tcW w:w="1134" w:type="dxa"/>
            <w:tcBorders>
              <w:bottom w:val="single" w:sz="4" w:space="0" w:color="000000"/>
            </w:tcBorders>
            <w:shd w:val="clear" w:color="auto" w:fill="BDD6EE" w:themeFill="accent5" w:themeFillTint="66"/>
            <w:vAlign w:val="center"/>
          </w:tcPr>
          <w:p w:rsidR="007E2E76" w:rsidRPr="00D841C0" w:rsidRDefault="007E2E76" w:rsidP="0069466D">
            <w:pPr>
              <w:widowControl w:val="0"/>
              <w:suppressAutoHyphens/>
              <w:jc w:val="center"/>
              <w:rPr>
                <w:b/>
                <w:bCs/>
                <w:color w:val="000000"/>
                <w:sz w:val="20"/>
              </w:rPr>
            </w:pPr>
            <w:r>
              <w:rPr>
                <w:b/>
                <w:bCs/>
                <w:color w:val="000000"/>
                <w:sz w:val="20"/>
              </w:rPr>
              <w:t>Unidade de Medida</w:t>
            </w:r>
          </w:p>
        </w:tc>
        <w:tc>
          <w:tcPr>
            <w:tcW w:w="1843" w:type="dxa"/>
            <w:tcBorders>
              <w:bottom w:val="single" w:sz="4" w:space="0" w:color="000000"/>
            </w:tcBorders>
            <w:shd w:val="clear" w:color="auto" w:fill="BDD6EE" w:themeFill="accent5" w:themeFillTint="66"/>
            <w:vAlign w:val="center"/>
          </w:tcPr>
          <w:p w:rsidR="007E2E76" w:rsidRPr="00D841C0" w:rsidRDefault="007E2E76" w:rsidP="00141DC7">
            <w:pPr>
              <w:widowControl w:val="0"/>
              <w:suppressAutoHyphens/>
              <w:jc w:val="center"/>
              <w:rPr>
                <w:b/>
                <w:bCs/>
                <w:color w:val="000000"/>
                <w:sz w:val="20"/>
              </w:rPr>
            </w:pPr>
            <w:r w:rsidRPr="00D841C0">
              <w:rPr>
                <w:b/>
                <w:bCs/>
                <w:color w:val="000000"/>
                <w:sz w:val="20"/>
              </w:rPr>
              <w:t xml:space="preserve">Valor Unitário </w:t>
            </w:r>
          </w:p>
        </w:tc>
        <w:tc>
          <w:tcPr>
            <w:tcW w:w="1272" w:type="dxa"/>
            <w:tcBorders>
              <w:bottom w:val="single" w:sz="4" w:space="0" w:color="000000"/>
            </w:tcBorders>
            <w:shd w:val="clear" w:color="auto" w:fill="BDD6EE" w:themeFill="accent5" w:themeFillTint="66"/>
            <w:vAlign w:val="center"/>
          </w:tcPr>
          <w:p w:rsidR="007E2E76" w:rsidRPr="00D841C0" w:rsidRDefault="007E2E76" w:rsidP="004F5344">
            <w:pPr>
              <w:widowControl w:val="0"/>
              <w:suppressAutoHyphens/>
              <w:jc w:val="center"/>
              <w:rPr>
                <w:b/>
                <w:bCs/>
                <w:color w:val="000000"/>
                <w:sz w:val="20"/>
              </w:rPr>
            </w:pPr>
            <w:r w:rsidRPr="00D841C0">
              <w:rPr>
                <w:b/>
                <w:bCs/>
                <w:color w:val="000000"/>
                <w:sz w:val="20"/>
              </w:rPr>
              <w:t xml:space="preserve">Valor Total </w:t>
            </w:r>
          </w:p>
        </w:tc>
      </w:tr>
      <w:tr w:rsidR="007E2E76" w:rsidRPr="006A460A" w:rsidTr="00424982">
        <w:trPr>
          <w:trHeight w:val="357"/>
          <w:jc w:val="center"/>
        </w:trPr>
        <w:tc>
          <w:tcPr>
            <w:tcW w:w="704" w:type="dxa"/>
            <w:shd w:val="clear" w:color="auto" w:fill="FFFFFF" w:themeFill="background1"/>
            <w:vAlign w:val="center"/>
          </w:tcPr>
          <w:p w:rsidR="007E2E76" w:rsidRPr="00D841C0" w:rsidRDefault="007E2E76" w:rsidP="0069466D">
            <w:pPr>
              <w:widowControl w:val="0"/>
              <w:suppressAutoHyphens/>
              <w:jc w:val="center"/>
              <w:rPr>
                <w:bCs/>
                <w:color w:val="000000"/>
                <w:sz w:val="20"/>
              </w:rPr>
            </w:pPr>
            <w:r>
              <w:rPr>
                <w:bCs/>
                <w:color w:val="000000"/>
                <w:sz w:val="20"/>
              </w:rPr>
              <w:t>01</w:t>
            </w:r>
          </w:p>
        </w:tc>
        <w:tc>
          <w:tcPr>
            <w:tcW w:w="2698" w:type="dxa"/>
            <w:shd w:val="clear" w:color="auto" w:fill="FFFFFF" w:themeFill="background1"/>
            <w:vAlign w:val="center"/>
          </w:tcPr>
          <w:p w:rsidR="007E2E76" w:rsidRPr="00D841C0" w:rsidRDefault="00E473EC" w:rsidP="0069466D">
            <w:pPr>
              <w:widowControl w:val="0"/>
              <w:suppressAutoHyphens/>
              <w:jc w:val="center"/>
              <w:rPr>
                <w:bCs/>
                <w:color w:val="000000"/>
                <w:sz w:val="20"/>
              </w:rPr>
            </w:pPr>
            <w:r>
              <w:rPr>
                <w:bCs/>
                <w:color w:val="000000"/>
                <w:sz w:val="20"/>
              </w:rPr>
              <w:t>XXXXX</w:t>
            </w:r>
          </w:p>
        </w:tc>
        <w:tc>
          <w:tcPr>
            <w:tcW w:w="1129" w:type="dxa"/>
            <w:shd w:val="clear" w:color="auto" w:fill="FFFFFF" w:themeFill="background1"/>
            <w:vAlign w:val="center"/>
          </w:tcPr>
          <w:p w:rsidR="007E2E76" w:rsidRPr="00D841C0" w:rsidRDefault="00E473EC" w:rsidP="0069466D">
            <w:pPr>
              <w:widowControl w:val="0"/>
              <w:suppressAutoHyphens/>
              <w:jc w:val="center"/>
              <w:rPr>
                <w:bCs/>
                <w:color w:val="000000"/>
                <w:sz w:val="20"/>
              </w:rPr>
            </w:pPr>
            <w:r>
              <w:rPr>
                <w:bCs/>
                <w:color w:val="000000"/>
                <w:sz w:val="20"/>
              </w:rPr>
              <w:t>XXXX</w:t>
            </w:r>
          </w:p>
        </w:tc>
        <w:tc>
          <w:tcPr>
            <w:tcW w:w="1847" w:type="dxa"/>
            <w:shd w:val="clear" w:color="auto" w:fill="FFFFFF" w:themeFill="background1"/>
            <w:vAlign w:val="center"/>
          </w:tcPr>
          <w:p w:rsidR="007E2E76" w:rsidRPr="00D841C0" w:rsidRDefault="00E473EC" w:rsidP="0069466D">
            <w:pPr>
              <w:widowControl w:val="0"/>
              <w:suppressAutoHyphens/>
              <w:jc w:val="center"/>
              <w:rPr>
                <w:bCs/>
                <w:color w:val="000000"/>
                <w:sz w:val="20"/>
              </w:rPr>
            </w:pPr>
            <w:r>
              <w:rPr>
                <w:bCs/>
                <w:color w:val="000000"/>
                <w:sz w:val="20"/>
              </w:rPr>
              <w:t>XX</w:t>
            </w:r>
          </w:p>
        </w:tc>
        <w:tc>
          <w:tcPr>
            <w:tcW w:w="1134" w:type="dxa"/>
            <w:shd w:val="clear" w:color="auto" w:fill="FFFFFF" w:themeFill="background1"/>
            <w:vAlign w:val="center"/>
          </w:tcPr>
          <w:p w:rsidR="007E2E76" w:rsidRPr="00D841C0" w:rsidRDefault="007E2E76" w:rsidP="0069466D">
            <w:pPr>
              <w:widowControl w:val="0"/>
              <w:suppressAutoHyphens/>
              <w:jc w:val="center"/>
              <w:rPr>
                <w:bCs/>
                <w:color w:val="000000"/>
                <w:sz w:val="20"/>
              </w:rPr>
            </w:pPr>
            <w:r>
              <w:rPr>
                <w:bCs/>
                <w:color w:val="000000"/>
                <w:sz w:val="20"/>
              </w:rPr>
              <w:t>Taxa</w:t>
            </w:r>
          </w:p>
        </w:tc>
        <w:tc>
          <w:tcPr>
            <w:tcW w:w="1843" w:type="dxa"/>
            <w:shd w:val="clear" w:color="auto" w:fill="FFFFFF" w:themeFill="background1"/>
            <w:vAlign w:val="center"/>
          </w:tcPr>
          <w:p w:rsidR="007E2E76" w:rsidRPr="00D841C0" w:rsidRDefault="007E2E76" w:rsidP="0069466D">
            <w:pPr>
              <w:widowControl w:val="0"/>
              <w:suppressAutoHyphens/>
              <w:jc w:val="center"/>
              <w:rPr>
                <w:bCs/>
                <w:sz w:val="20"/>
              </w:rPr>
            </w:pPr>
            <w:r w:rsidRPr="00D841C0">
              <w:rPr>
                <w:bCs/>
                <w:sz w:val="20"/>
              </w:rPr>
              <w:t xml:space="preserve">R$ </w:t>
            </w:r>
            <w:r w:rsidR="0041607D">
              <w:rPr>
                <w:bCs/>
                <w:sz w:val="20"/>
              </w:rPr>
              <w:t>___</w:t>
            </w:r>
            <w:proofErr w:type="gramStart"/>
            <w:r w:rsidR="0041607D">
              <w:rPr>
                <w:bCs/>
                <w:sz w:val="20"/>
              </w:rPr>
              <w:t>_</w:t>
            </w:r>
            <w:r w:rsidR="00B50D46">
              <w:rPr>
                <w:bCs/>
                <w:sz w:val="20"/>
              </w:rPr>
              <w:t>,_</w:t>
            </w:r>
            <w:proofErr w:type="gramEnd"/>
            <w:r w:rsidR="00B50D46">
              <w:rPr>
                <w:bCs/>
                <w:sz w:val="20"/>
              </w:rPr>
              <w:t>_</w:t>
            </w:r>
          </w:p>
        </w:tc>
        <w:tc>
          <w:tcPr>
            <w:tcW w:w="1272" w:type="dxa"/>
            <w:shd w:val="clear" w:color="auto" w:fill="FFFFFF" w:themeFill="background1"/>
            <w:vAlign w:val="center"/>
          </w:tcPr>
          <w:p w:rsidR="007E2E76" w:rsidRPr="00D841C0" w:rsidRDefault="007E2E76" w:rsidP="0069466D">
            <w:pPr>
              <w:widowControl w:val="0"/>
              <w:suppressAutoHyphens/>
              <w:jc w:val="center"/>
              <w:rPr>
                <w:bCs/>
                <w:sz w:val="20"/>
              </w:rPr>
            </w:pPr>
            <w:r>
              <w:rPr>
                <w:bCs/>
                <w:sz w:val="20"/>
              </w:rPr>
              <w:t xml:space="preserve">R$ </w:t>
            </w:r>
            <w:r w:rsidR="0041607D">
              <w:rPr>
                <w:bCs/>
                <w:sz w:val="20"/>
              </w:rPr>
              <w:t>____</w:t>
            </w:r>
            <w:proofErr w:type="gramStart"/>
            <w:r w:rsidR="0041607D">
              <w:rPr>
                <w:bCs/>
                <w:sz w:val="20"/>
              </w:rPr>
              <w:t>_</w:t>
            </w:r>
            <w:r w:rsidR="00B50D46">
              <w:rPr>
                <w:bCs/>
                <w:sz w:val="20"/>
              </w:rPr>
              <w:t>,_</w:t>
            </w:r>
            <w:proofErr w:type="gramEnd"/>
            <w:r w:rsidR="00B50D46">
              <w:rPr>
                <w:bCs/>
                <w:sz w:val="20"/>
              </w:rPr>
              <w:t>_</w:t>
            </w:r>
          </w:p>
        </w:tc>
      </w:tr>
      <w:tr w:rsidR="007E2E76" w:rsidRPr="006A460A" w:rsidTr="00424982">
        <w:trPr>
          <w:trHeight w:val="357"/>
          <w:jc w:val="center"/>
        </w:trPr>
        <w:tc>
          <w:tcPr>
            <w:tcW w:w="704" w:type="dxa"/>
            <w:shd w:val="clear" w:color="auto" w:fill="FFFFFF" w:themeFill="background1"/>
            <w:vAlign w:val="center"/>
          </w:tcPr>
          <w:p w:rsidR="007E2E76" w:rsidRDefault="007E2E76" w:rsidP="0069466D">
            <w:pPr>
              <w:widowControl w:val="0"/>
              <w:suppressAutoHyphens/>
              <w:jc w:val="center"/>
              <w:rPr>
                <w:bCs/>
                <w:color w:val="000000"/>
                <w:sz w:val="20"/>
              </w:rPr>
            </w:pPr>
            <w:r>
              <w:rPr>
                <w:bCs/>
                <w:color w:val="000000"/>
                <w:sz w:val="20"/>
              </w:rPr>
              <w:t>02</w:t>
            </w:r>
          </w:p>
        </w:tc>
        <w:tc>
          <w:tcPr>
            <w:tcW w:w="2698" w:type="dxa"/>
            <w:shd w:val="clear" w:color="auto" w:fill="FFFFFF" w:themeFill="background1"/>
            <w:vAlign w:val="center"/>
          </w:tcPr>
          <w:p w:rsidR="007E2E76" w:rsidRPr="00D841C0" w:rsidRDefault="00E473EC" w:rsidP="0069466D">
            <w:pPr>
              <w:widowControl w:val="0"/>
              <w:suppressAutoHyphens/>
              <w:jc w:val="center"/>
              <w:rPr>
                <w:bCs/>
                <w:color w:val="000000"/>
                <w:sz w:val="20"/>
              </w:rPr>
            </w:pPr>
            <w:r>
              <w:rPr>
                <w:bCs/>
                <w:color w:val="000000"/>
                <w:sz w:val="20"/>
              </w:rPr>
              <w:t>XXXXX</w:t>
            </w:r>
          </w:p>
        </w:tc>
        <w:tc>
          <w:tcPr>
            <w:tcW w:w="1129" w:type="dxa"/>
            <w:shd w:val="clear" w:color="auto" w:fill="FFFFFF" w:themeFill="background1"/>
            <w:vAlign w:val="center"/>
          </w:tcPr>
          <w:p w:rsidR="007E2E76" w:rsidRPr="00D841C0" w:rsidRDefault="00E473EC" w:rsidP="0069466D">
            <w:pPr>
              <w:widowControl w:val="0"/>
              <w:suppressAutoHyphens/>
              <w:jc w:val="center"/>
              <w:rPr>
                <w:bCs/>
                <w:color w:val="000000"/>
                <w:sz w:val="20"/>
              </w:rPr>
            </w:pPr>
            <w:r>
              <w:rPr>
                <w:bCs/>
                <w:color w:val="000000"/>
                <w:sz w:val="20"/>
              </w:rPr>
              <w:t>XXXX</w:t>
            </w:r>
          </w:p>
        </w:tc>
        <w:tc>
          <w:tcPr>
            <w:tcW w:w="1847" w:type="dxa"/>
            <w:shd w:val="clear" w:color="auto" w:fill="FFFFFF" w:themeFill="background1"/>
            <w:vAlign w:val="center"/>
          </w:tcPr>
          <w:p w:rsidR="007E2E76" w:rsidRPr="00D841C0" w:rsidRDefault="00E473EC" w:rsidP="0069466D">
            <w:pPr>
              <w:widowControl w:val="0"/>
              <w:suppressAutoHyphens/>
              <w:jc w:val="center"/>
              <w:rPr>
                <w:bCs/>
                <w:color w:val="000000"/>
                <w:sz w:val="20"/>
              </w:rPr>
            </w:pPr>
            <w:r>
              <w:rPr>
                <w:bCs/>
                <w:color w:val="000000"/>
                <w:sz w:val="20"/>
              </w:rPr>
              <w:t>XX</w:t>
            </w:r>
          </w:p>
        </w:tc>
        <w:tc>
          <w:tcPr>
            <w:tcW w:w="1134" w:type="dxa"/>
            <w:shd w:val="clear" w:color="auto" w:fill="FFFFFF" w:themeFill="background1"/>
            <w:vAlign w:val="center"/>
          </w:tcPr>
          <w:p w:rsidR="007E2E76" w:rsidRPr="00D841C0" w:rsidRDefault="0041607D" w:rsidP="0069466D">
            <w:pPr>
              <w:widowControl w:val="0"/>
              <w:suppressAutoHyphens/>
              <w:jc w:val="center"/>
              <w:rPr>
                <w:bCs/>
                <w:color w:val="000000"/>
                <w:sz w:val="20"/>
              </w:rPr>
            </w:pPr>
            <w:r>
              <w:rPr>
                <w:bCs/>
                <w:color w:val="000000"/>
                <w:sz w:val="20"/>
              </w:rPr>
              <w:t>Serviço</w:t>
            </w:r>
          </w:p>
        </w:tc>
        <w:tc>
          <w:tcPr>
            <w:tcW w:w="1843" w:type="dxa"/>
            <w:shd w:val="clear" w:color="auto" w:fill="FFFFFF" w:themeFill="background1"/>
            <w:vAlign w:val="center"/>
          </w:tcPr>
          <w:p w:rsidR="007E2E76" w:rsidRPr="00D841C0" w:rsidRDefault="0041607D" w:rsidP="0069466D">
            <w:pPr>
              <w:widowControl w:val="0"/>
              <w:suppressAutoHyphens/>
              <w:jc w:val="center"/>
              <w:rPr>
                <w:bCs/>
                <w:sz w:val="20"/>
              </w:rPr>
            </w:pPr>
            <w:r>
              <w:rPr>
                <w:bCs/>
                <w:sz w:val="20"/>
              </w:rPr>
              <w:t>R$ ___</w:t>
            </w:r>
            <w:proofErr w:type="gramStart"/>
            <w:r>
              <w:rPr>
                <w:bCs/>
                <w:sz w:val="20"/>
              </w:rPr>
              <w:t>_</w:t>
            </w:r>
            <w:r w:rsidR="00B50D46">
              <w:rPr>
                <w:bCs/>
                <w:sz w:val="20"/>
              </w:rPr>
              <w:t>,_</w:t>
            </w:r>
            <w:proofErr w:type="gramEnd"/>
            <w:r w:rsidR="00B50D46">
              <w:rPr>
                <w:bCs/>
                <w:sz w:val="20"/>
              </w:rPr>
              <w:t>_</w:t>
            </w:r>
          </w:p>
        </w:tc>
        <w:tc>
          <w:tcPr>
            <w:tcW w:w="1272" w:type="dxa"/>
            <w:shd w:val="clear" w:color="auto" w:fill="FFFFFF" w:themeFill="background1"/>
            <w:vAlign w:val="center"/>
          </w:tcPr>
          <w:p w:rsidR="007E2E76" w:rsidRDefault="0041607D" w:rsidP="0069466D">
            <w:pPr>
              <w:widowControl w:val="0"/>
              <w:suppressAutoHyphens/>
              <w:jc w:val="center"/>
              <w:rPr>
                <w:bCs/>
                <w:sz w:val="20"/>
              </w:rPr>
            </w:pPr>
            <w:r>
              <w:rPr>
                <w:bCs/>
                <w:sz w:val="20"/>
              </w:rPr>
              <w:t>R$ ____</w:t>
            </w:r>
            <w:proofErr w:type="gramStart"/>
            <w:r>
              <w:rPr>
                <w:bCs/>
                <w:sz w:val="20"/>
              </w:rPr>
              <w:t>_</w:t>
            </w:r>
            <w:r w:rsidR="00B50D46">
              <w:rPr>
                <w:bCs/>
                <w:sz w:val="20"/>
              </w:rPr>
              <w:t>,_</w:t>
            </w:r>
            <w:proofErr w:type="gramEnd"/>
            <w:r w:rsidR="00B50D46">
              <w:rPr>
                <w:bCs/>
                <w:sz w:val="20"/>
              </w:rPr>
              <w:t>_</w:t>
            </w:r>
          </w:p>
        </w:tc>
      </w:tr>
      <w:tr w:rsidR="00DB0B46" w:rsidRPr="006A460A" w:rsidTr="00DB0B46">
        <w:trPr>
          <w:trHeight w:val="357"/>
          <w:jc w:val="center"/>
        </w:trPr>
        <w:tc>
          <w:tcPr>
            <w:tcW w:w="9355" w:type="dxa"/>
            <w:gridSpan w:val="6"/>
            <w:shd w:val="clear" w:color="auto" w:fill="F2F2F2" w:themeFill="background1" w:themeFillShade="F2"/>
            <w:vAlign w:val="center"/>
          </w:tcPr>
          <w:p w:rsidR="00DB0B46" w:rsidRPr="00D841C0" w:rsidRDefault="00DB0B46" w:rsidP="0069466D">
            <w:pPr>
              <w:widowControl w:val="0"/>
              <w:suppressAutoHyphens/>
              <w:jc w:val="center"/>
              <w:rPr>
                <w:b/>
                <w:bCs/>
                <w:sz w:val="20"/>
              </w:rPr>
            </w:pPr>
            <w:r w:rsidRPr="00D841C0">
              <w:rPr>
                <w:b/>
                <w:bCs/>
                <w:sz w:val="20"/>
              </w:rPr>
              <w:t>VALOR TOTAL</w:t>
            </w:r>
          </w:p>
        </w:tc>
        <w:tc>
          <w:tcPr>
            <w:tcW w:w="1272" w:type="dxa"/>
            <w:shd w:val="clear" w:color="auto" w:fill="F2F2F2" w:themeFill="background1" w:themeFillShade="F2"/>
            <w:vAlign w:val="center"/>
          </w:tcPr>
          <w:p w:rsidR="00DB0B46" w:rsidRPr="00D841C0" w:rsidRDefault="00DB0B46" w:rsidP="0069466D">
            <w:pPr>
              <w:widowControl w:val="0"/>
              <w:suppressAutoHyphens/>
              <w:jc w:val="center"/>
              <w:rPr>
                <w:b/>
                <w:bCs/>
                <w:sz w:val="20"/>
              </w:rPr>
            </w:pPr>
            <w:r w:rsidRPr="00D841C0">
              <w:rPr>
                <w:b/>
                <w:bCs/>
                <w:sz w:val="20"/>
              </w:rPr>
              <w:t xml:space="preserve">R$ </w:t>
            </w:r>
            <w:r>
              <w:rPr>
                <w:b/>
                <w:bCs/>
                <w:sz w:val="20"/>
              </w:rPr>
              <w:t>___</w:t>
            </w:r>
            <w:proofErr w:type="gramStart"/>
            <w:r>
              <w:rPr>
                <w:b/>
                <w:bCs/>
                <w:sz w:val="20"/>
              </w:rPr>
              <w:t>_,_</w:t>
            </w:r>
            <w:proofErr w:type="gramEnd"/>
            <w:r>
              <w:rPr>
                <w:b/>
                <w:bCs/>
                <w:sz w:val="20"/>
              </w:rPr>
              <w:t>_</w:t>
            </w:r>
          </w:p>
        </w:tc>
      </w:tr>
    </w:tbl>
    <w:p w:rsidR="00E8015C" w:rsidRDefault="00E8015C" w:rsidP="00F6017A">
      <w:pPr>
        <w:rPr>
          <w:rFonts w:eastAsia="Arial"/>
          <w:sz w:val="18"/>
          <w:szCs w:val="18"/>
          <w:lang w:eastAsia="en-US"/>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Vinculam</w:t>
      </w:r>
      <w:r w:rsidR="000F6FAD">
        <w:rPr>
          <w:rFonts w:ascii="Times New Roman" w:hAnsi="Times New Roman" w:cs="Times New Roman"/>
          <w:sz w:val="24"/>
          <w:szCs w:val="24"/>
          <w:lang w:val="pt-BR"/>
        </w:rPr>
        <w:t>-se a</w:t>
      </w:r>
      <w:r w:rsidRPr="0075275B">
        <w:rPr>
          <w:rFonts w:ascii="Times New Roman" w:hAnsi="Times New Roman" w:cs="Times New Roman"/>
          <w:sz w:val="24"/>
          <w:szCs w:val="24"/>
          <w:lang w:val="pt-BR"/>
        </w:rPr>
        <w:t xml:space="preserve"> esta contratação, independentemente de transcrição:</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4318A2" w:rsidRDefault="004318A2" w:rsidP="004318A2">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Pr>
          <w:rFonts w:ascii="Times New Roman" w:hAnsi="Times New Roman" w:cs="Times New Roman"/>
          <w:sz w:val="24"/>
          <w:szCs w:val="24"/>
          <w:lang w:val="pt-BR"/>
        </w:rPr>
        <w:t>O Aviso de Dispensa Eletrônica;</w:t>
      </w:r>
    </w:p>
    <w:p w:rsidR="004318A2" w:rsidRPr="004318A2" w:rsidRDefault="004318A2" w:rsidP="004318A2">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Pr>
          <w:rFonts w:ascii="Times New Roman" w:hAnsi="Times New Roman" w:cs="Times New Roman"/>
          <w:sz w:val="24"/>
          <w:szCs w:val="24"/>
          <w:lang w:val="pt-BR"/>
        </w:rPr>
        <w:t>O Termo de Referência;</w:t>
      </w:r>
    </w:p>
    <w:p w:rsidR="00F6017A" w:rsidRDefault="004318A2"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A Proposta </w:t>
      </w:r>
      <w:r>
        <w:rPr>
          <w:rFonts w:ascii="Times New Roman" w:hAnsi="Times New Roman" w:cs="Times New Roman"/>
          <w:sz w:val="24"/>
          <w:szCs w:val="24"/>
          <w:lang w:val="pt-BR"/>
        </w:rPr>
        <w:t>Comercial da CONTRATADA</w:t>
      </w:r>
      <w:r w:rsidRPr="0075275B">
        <w:rPr>
          <w:rFonts w:ascii="Times New Roman" w:hAnsi="Times New Roman" w:cs="Times New Roman"/>
          <w:sz w:val="24"/>
          <w:szCs w:val="24"/>
          <w:lang w:val="pt-BR"/>
        </w:rPr>
        <w:t>;</w:t>
      </w:r>
    </w:p>
    <w:p w:rsidR="00F6017A" w:rsidRPr="00500137"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anexos dos documentos supracitados.</w:t>
      </w:r>
    </w:p>
    <w:p w:rsidR="00F6017A" w:rsidRDefault="00F6017A" w:rsidP="00F6017A">
      <w:pPr>
        <w:jc w:val="both"/>
        <w:rPr>
          <w:szCs w:val="24"/>
        </w:rPr>
      </w:pPr>
    </w:p>
    <w:p w:rsidR="00F6017A" w:rsidRPr="00CB3594" w:rsidRDefault="00F6017A" w:rsidP="00F6017A">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CLÁUSULA SEGUNDA – VIGÊNCIA E PRORROGAÇÃO</w:t>
      </w:r>
    </w:p>
    <w:p w:rsidR="00F6017A" w:rsidRDefault="00F6017A" w:rsidP="00F6017A">
      <w:pPr>
        <w:ind w:left="567"/>
        <w:jc w:val="both"/>
        <w:rPr>
          <w:szCs w:val="24"/>
        </w:rPr>
      </w:pPr>
    </w:p>
    <w:p w:rsidR="00F6017A" w:rsidRDefault="00F6017A" w:rsidP="00F6017A">
      <w:pPr>
        <w:numPr>
          <w:ilvl w:val="1"/>
          <w:numId w:val="17"/>
        </w:numPr>
        <w:ind w:left="142" w:firstLine="425"/>
        <w:jc w:val="both"/>
        <w:rPr>
          <w:szCs w:val="24"/>
        </w:rPr>
      </w:pPr>
      <w:r>
        <w:rPr>
          <w:szCs w:val="24"/>
        </w:rPr>
        <w:t xml:space="preserve">O prazo de vigência da contratação é de </w:t>
      </w:r>
      <w:r>
        <w:rPr>
          <w:b/>
          <w:szCs w:val="24"/>
        </w:rPr>
        <w:t>12</w:t>
      </w:r>
      <w:r w:rsidRPr="00646168">
        <w:rPr>
          <w:b/>
          <w:szCs w:val="24"/>
        </w:rPr>
        <w:t xml:space="preserve"> (</w:t>
      </w:r>
      <w:r>
        <w:rPr>
          <w:b/>
          <w:szCs w:val="24"/>
        </w:rPr>
        <w:t>doze</w:t>
      </w:r>
      <w:r w:rsidRPr="00646168">
        <w:rPr>
          <w:b/>
          <w:szCs w:val="24"/>
        </w:rPr>
        <w:t>) meses</w:t>
      </w:r>
      <w:r>
        <w:rPr>
          <w:szCs w:val="24"/>
        </w:rPr>
        <w:t xml:space="preserve">, com início </w:t>
      </w:r>
      <w:r w:rsidR="008640D2">
        <w:rPr>
          <w:szCs w:val="24"/>
        </w:rPr>
        <w:t xml:space="preserve">em </w:t>
      </w:r>
      <w:r w:rsidR="008640D2" w:rsidRPr="00D56613">
        <w:rPr>
          <w:b/>
          <w:szCs w:val="24"/>
        </w:rPr>
        <w:t>__/__/2024</w:t>
      </w:r>
      <w:r w:rsidR="008640D2">
        <w:rPr>
          <w:szCs w:val="24"/>
        </w:rPr>
        <w:t xml:space="preserve"> e término em </w:t>
      </w:r>
      <w:r w:rsidR="008640D2" w:rsidRPr="00D56613">
        <w:rPr>
          <w:b/>
          <w:szCs w:val="24"/>
        </w:rPr>
        <w:t>__/__/2024</w:t>
      </w:r>
      <w:r w:rsidR="00974CB3">
        <w:rPr>
          <w:szCs w:val="24"/>
        </w:rPr>
        <w:t>,</w:t>
      </w:r>
      <w:r w:rsidR="006638C4" w:rsidRPr="006638C4">
        <w:t xml:space="preserve"> </w:t>
      </w:r>
      <w:r w:rsidR="00974CB3" w:rsidRPr="00974CB3">
        <w:rPr>
          <w:szCs w:val="24"/>
        </w:rPr>
        <w:t xml:space="preserve">prorrogável por até </w:t>
      </w:r>
      <w:r w:rsidR="00974CB3" w:rsidRPr="00F50ADB">
        <w:rPr>
          <w:b/>
          <w:szCs w:val="24"/>
        </w:rPr>
        <w:t>10 anos</w:t>
      </w:r>
      <w:r w:rsidR="00974CB3" w:rsidRPr="00974CB3">
        <w:rPr>
          <w:szCs w:val="24"/>
        </w:rPr>
        <w:t>, na forma dos artigos 106 e 107 da Lei n° 14.133, de 2021.</w:t>
      </w:r>
    </w:p>
    <w:p w:rsidR="00F6017A" w:rsidRPr="0075275B" w:rsidRDefault="00F6017A" w:rsidP="00F6017A">
      <w:pPr>
        <w:ind w:left="567"/>
        <w:jc w:val="both"/>
        <w:rPr>
          <w:szCs w:val="24"/>
        </w:rPr>
      </w:pPr>
    </w:p>
    <w:p w:rsidR="00F6017A" w:rsidRDefault="00F6017A" w:rsidP="00C20513">
      <w:pPr>
        <w:numPr>
          <w:ilvl w:val="1"/>
          <w:numId w:val="17"/>
        </w:numPr>
        <w:ind w:left="142" w:firstLine="425"/>
        <w:jc w:val="both"/>
        <w:rPr>
          <w:szCs w:val="24"/>
        </w:rPr>
      </w:pPr>
      <w:r w:rsidRPr="00C20513">
        <w:rPr>
          <w:szCs w:val="24"/>
        </w:rPr>
        <w:t xml:space="preserve">A prorrogação é condicionada ao ateste, pela autoridade competente, de que as condições e os preços permanecem vantajosos para </w:t>
      </w:r>
      <w:r w:rsidR="00C20513">
        <w:rPr>
          <w:szCs w:val="24"/>
        </w:rPr>
        <w:t>a</w:t>
      </w:r>
      <w:r w:rsidRPr="00C20513">
        <w:rPr>
          <w:szCs w:val="24"/>
        </w:rPr>
        <w:t xml:space="preserve"> Administração, permitida a negociação com o contratado</w:t>
      </w:r>
      <w:r w:rsidR="00C20513" w:rsidRPr="00C20513">
        <w:rPr>
          <w:szCs w:val="24"/>
        </w:rPr>
        <w:t xml:space="preserve">, atentando, ainda, para o cumprimento dos seguintes requisitos: </w:t>
      </w:r>
    </w:p>
    <w:p w:rsidR="00C20513" w:rsidRDefault="00C20513" w:rsidP="00C20513">
      <w:pPr>
        <w:pStyle w:val="PargrafodaLista"/>
        <w:rPr>
          <w:szCs w:val="24"/>
        </w:rPr>
      </w:pPr>
    </w:p>
    <w:p w:rsidR="00C20513" w:rsidRPr="00C20513" w:rsidRDefault="00C20513" w:rsidP="00C20513">
      <w:pPr>
        <w:pStyle w:val="PargrafodaLista"/>
        <w:numPr>
          <w:ilvl w:val="0"/>
          <w:numId w:val="36"/>
        </w:numPr>
        <w:rPr>
          <w:rFonts w:ascii="Times New Roman" w:hAnsi="Times New Roman" w:cs="Times New Roman"/>
          <w:sz w:val="24"/>
          <w:szCs w:val="24"/>
          <w:lang w:val="pt-BR"/>
        </w:rPr>
      </w:pPr>
      <w:r w:rsidRPr="00C20513">
        <w:rPr>
          <w:rFonts w:ascii="Times New Roman" w:hAnsi="Times New Roman" w:cs="Times New Roman"/>
          <w:sz w:val="24"/>
          <w:szCs w:val="24"/>
          <w:lang w:val="pt-BR"/>
        </w:rPr>
        <w:t>Estar formalmente demonstrado no processo que a forma de prestação dos serviços tem natureza continuada;</w:t>
      </w:r>
    </w:p>
    <w:p w:rsidR="008554A6" w:rsidRPr="008554A6" w:rsidRDefault="00C20513" w:rsidP="008554A6">
      <w:pPr>
        <w:pStyle w:val="PargrafodaLista"/>
        <w:numPr>
          <w:ilvl w:val="0"/>
          <w:numId w:val="36"/>
        </w:numPr>
        <w:rPr>
          <w:rFonts w:ascii="Times New Roman" w:hAnsi="Times New Roman" w:cs="Times New Roman"/>
          <w:sz w:val="24"/>
          <w:szCs w:val="24"/>
          <w:lang w:val="pt-BR"/>
        </w:rPr>
      </w:pPr>
      <w:r w:rsidRPr="00C20513">
        <w:rPr>
          <w:rFonts w:ascii="Times New Roman" w:hAnsi="Times New Roman" w:cs="Times New Roman"/>
          <w:sz w:val="24"/>
          <w:szCs w:val="24"/>
          <w:lang w:val="pt-BR"/>
        </w:rPr>
        <w:t xml:space="preserve">Seja juntado relatório que discorra sobre a execução do contrato, com informações de que os serviços tenham sido prestados regularmente;  </w:t>
      </w:r>
    </w:p>
    <w:p w:rsidR="00C20513" w:rsidRPr="00C20513" w:rsidRDefault="00C20513" w:rsidP="00C20513">
      <w:pPr>
        <w:pStyle w:val="PargrafodaLista"/>
        <w:numPr>
          <w:ilvl w:val="0"/>
          <w:numId w:val="36"/>
        </w:numPr>
        <w:rPr>
          <w:rFonts w:ascii="Times New Roman" w:hAnsi="Times New Roman" w:cs="Times New Roman"/>
          <w:sz w:val="24"/>
          <w:szCs w:val="24"/>
          <w:lang w:val="pt-BR"/>
        </w:rPr>
      </w:pPr>
      <w:r w:rsidRPr="00C20513">
        <w:rPr>
          <w:rFonts w:ascii="Times New Roman" w:hAnsi="Times New Roman" w:cs="Times New Roman"/>
          <w:sz w:val="24"/>
          <w:szCs w:val="24"/>
          <w:lang w:val="pt-BR"/>
        </w:rPr>
        <w:t xml:space="preserve">Seja juntada justificativa e motivo, por escrito, de que a Administração mantém interesse na realização do serviço;  </w:t>
      </w:r>
    </w:p>
    <w:p w:rsidR="00C20513" w:rsidRPr="00C20513" w:rsidRDefault="00C20513" w:rsidP="00C20513">
      <w:pPr>
        <w:pStyle w:val="PargrafodaLista"/>
        <w:numPr>
          <w:ilvl w:val="0"/>
          <w:numId w:val="36"/>
        </w:numPr>
        <w:rPr>
          <w:rFonts w:ascii="Times New Roman" w:hAnsi="Times New Roman" w:cs="Times New Roman"/>
          <w:sz w:val="24"/>
          <w:szCs w:val="24"/>
          <w:lang w:val="pt-BR"/>
        </w:rPr>
      </w:pPr>
      <w:r w:rsidRPr="00C20513">
        <w:rPr>
          <w:rFonts w:ascii="Times New Roman" w:hAnsi="Times New Roman" w:cs="Times New Roman"/>
          <w:sz w:val="24"/>
          <w:szCs w:val="24"/>
          <w:lang w:val="pt-BR"/>
        </w:rPr>
        <w:t xml:space="preserve">Haja manifestação expressa do contratado informando o interesse na prorrogação; </w:t>
      </w:r>
    </w:p>
    <w:p w:rsidR="00C20513" w:rsidRDefault="00C20513" w:rsidP="00C20513">
      <w:pPr>
        <w:pStyle w:val="PargrafodaLista"/>
        <w:numPr>
          <w:ilvl w:val="0"/>
          <w:numId w:val="36"/>
        </w:numPr>
        <w:rPr>
          <w:rFonts w:ascii="Times New Roman" w:hAnsi="Times New Roman" w:cs="Times New Roman"/>
          <w:sz w:val="24"/>
          <w:szCs w:val="24"/>
          <w:lang w:val="pt-BR"/>
        </w:rPr>
      </w:pPr>
      <w:r w:rsidRPr="00C20513">
        <w:rPr>
          <w:rFonts w:ascii="Times New Roman" w:hAnsi="Times New Roman" w:cs="Times New Roman"/>
          <w:sz w:val="24"/>
          <w:szCs w:val="24"/>
          <w:lang w:val="pt-BR"/>
        </w:rPr>
        <w:t>Seja comprovado que o contratado mantém as condições iniciais de habilitação.</w:t>
      </w:r>
    </w:p>
    <w:p w:rsidR="00C20513" w:rsidRDefault="00C20513" w:rsidP="00C20513">
      <w:pPr>
        <w:rPr>
          <w:szCs w:val="24"/>
        </w:rPr>
      </w:pPr>
    </w:p>
    <w:p w:rsidR="00C20513" w:rsidRDefault="004B68C4" w:rsidP="00C20513">
      <w:pPr>
        <w:numPr>
          <w:ilvl w:val="1"/>
          <w:numId w:val="17"/>
        </w:numPr>
        <w:ind w:left="142" w:firstLine="425"/>
        <w:jc w:val="both"/>
        <w:rPr>
          <w:szCs w:val="24"/>
        </w:rPr>
      </w:pPr>
      <w:r>
        <w:rPr>
          <w:szCs w:val="24"/>
        </w:rPr>
        <w:t>A CONTRATADA</w:t>
      </w:r>
      <w:r w:rsidR="00C20513" w:rsidRPr="00C20513">
        <w:rPr>
          <w:szCs w:val="24"/>
        </w:rPr>
        <w:t xml:space="preserve"> não tem direito subjetivo à prorrogação contratual.</w:t>
      </w:r>
    </w:p>
    <w:p w:rsidR="00C20513" w:rsidRPr="00C20513" w:rsidRDefault="00C20513" w:rsidP="00C20513">
      <w:pPr>
        <w:ind w:left="567"/>
        <w:jc w:val="both"/>
        <w:rPr>
          <w:szCs w:val="24"/>
        </w:rPr>
      </w:pPr>
    </w:p>
    <w:p w:rsidR="00C20513" w:rsidRDefault="00C20513" w:rsidP="00C20513">
      <w:pPr>
        <w:pStyle w:val="PargrafodaLista"/>
        <w:numPr>
          <w:ilvl w:val="1"/>
          <w:numId w:val="17"/>
        </w:numPr>
        <w:rPr>
          <w:rFonts w:ascii="Times New Roman" w:hAnsi="Times New Roman" w:cs="Times New Roman"/>
          <w:sz w:val="24"/>
          <w:szCs w:val="24"/>
          <w:lang w:val="pt-BR"/>
        </w:rPr>
      </w:pPr>
      <w:r w:rsidRPr="00C20513">
        <w:rPr>
          <w:rFonts w:ascii="Times New Roman" w:hAnsi="Times New Roman" w:cs="Times New Roman"/>
          <w:sz w:val="24"/>
          <w:szCs w:val="24"/>
          <w:lang w:val="pt-BR"/>
        </w:rPr>
        <w:t xml:space="preserve">A prorrogação de contrato deverá ser promovida mediante celebração de termo aditivo. </w:t>
      </w:r>
    </w:p>
    <w:p w:rsidR="00C20513" w:rsidRPr="00C20513" w:rsidRDefault="00C20513" w:rsidP="00C20513">
      <w:pPr>
        <w:pStyle w:val="PargrafodaLista"/>
        <w:rPr>
          <w:rFonts w:ascii="Times New Roman" w:hAnsi="Times New Roman" w:cs="Times New Roman"/>
          <w:sz w:val="24"/>
          <w:szCs w:val="24"/>
          <w:lang w:val="pt-BR"/>
        </w:rPr>
      </w:pPr>
    </w:p>
    <w:p w:rsidR="00C20513" w:rsidRDefault="00C20513" w:rsidP="00C20513">
      <w:pPr>
        <w:numPr>
          <w:ilvl w:val="1"/>
          <w:numId w:val="17"/>
        </w:numPr>
        <w:ind w:left="142" w:firstLine="425"/>
        <w:jc w:val="both"/>
        <w:rPr>
          <w:szCs w:val="24"/>
        </w:rPr>
      </w:pPr>
      <w:r w:rsidRPr="00C20513">
        <w:rPr>
          <w:szCs w:val="24"/>
        </w:rPr>
        <w:t>Nas eventuais prorrogações contratuais, os custos não renováveis já pagos ou amortizados ao longo do primeiro período de vigência da contratação deverão ser reduzidos ou eliminados como condição para a renovação.</w:t>
      </w:r>
    </w:p>
    <w:p w:rsidR="00C20513" w:rsidRPr="00C20513" w:rsidRDefault="00C20513" w:rsidP="00C20513">
      <w:pPr>
        <w:pStyle w:val="PargrafodaLista"/>
        <w:rPr>
          <w:rFonts w:ascii="Times New Roman" w:hAnsi="Times New Roman" w:cs="Times New Roman"/>
          <w:sz w:val="24"/>
          <w:szCs w:val="24"/>
          <w:lang w:val="pt-BR"/>
        </w:rPr>
      </w:pPr>
    </w:p>
    <w:p w:rsidR="00C20513" w:rsidRPr="00C20513" w:rsidRDefault="00C20513" w:rsidP="00C20513">
      <w:pPr>
        <w:numPr>
          <w:ilvl w:val="1"/>
          <w:numId w:val="17"/>
        </w:numPr>
        <w:ind w:left="142" w:firstLine="425"/>
        <w:jc w:val="both"/>
        <w:rPr>
          <w:szCs w:val="24"/>
        </w:rPr>
      </w:pPr>
      <w:r w:rsidRPr="00C20513">
        <w:rPr>
          <w:szCs w:val="24"/>
        </w:rPr>
        <w:t xml:space="preserve">O contrato não poderá ser prorrogado quando </w:t>
      </w:r>
      <w:r w:rsidR="00902E8D">
        <w:rPr>
          <w:szCs w:val="24"/>
        </w:rPr>
        <w:t xml:space="preserve">a CONTRATADA </w:t>
      </w:r>
      <w:r w:rsidRPr="00C20513">
        <w:rPr>
          <w:szCs w:val="24"/>
        </w:rPr>
        <w:t>tiver sido penalizad</w:t>
      </w:r>
      <w:r w:rsidR="00902E8D">
        <w:rPr>
          <w:szCs w:val="24"/>
        </w:rPr>
        <w:t>a</w:t>
      </w:r>
      <w:r w:rsidRPr="00C20513">
        <w:rPr>
          <w:szCs w:val="24"/>
        </w:rPr>
        <w:t xml:space="preserve"> nas sanções de declaração de inidoneidade ou impedimento de licitar e contratar com poder público, observadas as abrangências de aplicação.</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CLÁUSULA TERCEIRA – MODELOS DE EXECUÇÃO E GESTÃO CONTRATUAIS</w:t>
      </w:r>
    </w:p>
    <w:p w:rsidR="004606CE" w:rsidRDefault="004606CE" w:rsidP="004606CE">
      <w:pPr>
        <w:jc w:val="both"/>
        <w:rPr>
          <w:szCs w:val="24"/>
        </w:rPr>
      </w:pPr>
    </w:p>
    <w:p w:rsidR="00F45BF7" w:rsidRPr="005D4778" w:rsidRDefault="005D4778" w:rsidP="000A6600">
      <w:pPr>
        <w:numPr>
          <w:ilvl w:val="1"/>
          <w:numId w:val="17"/>
        </w:numPr>
        <w:ind w:left="142" w:firstLine="425"/>
        <w:jc w:val="both"/>
        <w:rPr>
          <w:szCs w:val="24"/>
        </w:rPr>
      </w:pPr>
      <w:r w:rsidRPr="005D4778">
        <w:rPr>
          <w:szCs w:val="24"/>
        </w:rPr>
        <w:lastRenderedPageBreak/>
        <w:t>O regime de execução contratual, os modelos de gestão e de execução, assim como os prazos e condições de conclusão, entrega, observação e recebimento do objeto constam no Termo de Referência, anexo a este Contrato.</w:t>
      </w:r>
    </w:p>
    <w:p w:rsidR="00BB1814" w:rsidRPr="00FC2F9B" w:rsidRDefault="00833AE6" w:rsidP="00F45BF7">
      <w:pPr>
        <w:pStyle w:val="PargrafodaLista"/>
        <w:ind w:left="568"/>
        <w:rPr>
          <w:rFonts w:ascii="Times New Roman" w:hAnsi="Times New Roman" w:cs="Times New Roman"/>
          <w:sz w:val="24"/>
          <w:szCs w:val="24"/>
          <w:lang w:val="pt-BR"/>
        </w:rPr>
      </w:pPr>
      <w:r>
        <w:rPr>
          <w:rFonts w:ascii="Times New Roman" w:hAnsi="Times New Roman" w:cs="Times New Roman"/>
          <w:sz w:val="24"/>
          <w:szCs w:val="24"/>
          <w:lang w:val="pt-BR"/>
        </w:rPr>
        <w:t xml:space="preserve"> </w:t>
      </w:r>
    </w:p>
    <w:p w:rsidR="00F6017A" w:rsidRPr="0075275B" w:rsidRDefault="00F6017A" w:rsidP="00F6017A">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 xml:space="preserve">CLÁUSULA </w:t>
      </w:r>
      <w:r w:rsidRPr="0075275B">
        <w:rPr>
          <w:rFonts w:ascii="Times New Roman" w:hAnsi="Times New Roman"/>
          <w:sz w:val="24"/>
          <w:szCs w:val="24"/>
        </w:rPr>
        <w:t>QUARTA</w:t>
      </w:r>
      <w:r w:rsidRPr="0075275B">
        <w:rPr>
          <w:rFonts w:ascii="Times New Roman" w:hAnsi="Times New Roman" w:cs="Times New Roman"/>
          <w:sz w:val="24"/>
          <w:szCs w:val="24"/>
        </w:rPr>
        <w:t xml:space="preserve"> – SUBCONTRATAÇÃO</w:t>
      </w:r>
    </w:p>
    <w:p w:rsidR="00F6017A" w:rsidRPr="0075275B" w:rsidRDefault="00F6017A" w:rsidP="00F6017A">
      <w:pPr>
        <w:ind w:left="142" w:firstLine="425"/>
        <w:jc w:val="both"/>
        <w:rPr>
          <w:szCs w:val="24"/>
        </w:rPr>
      </w:pPr>
    </w:p>
    <w:p w:rsidR="00F6017A" w:rsidRPr="00D2450C" w:rsidRDefault="00016A9D" w:rsidP="00F6017A">
      <w:pPr>
        <w:numPr>
          <w:ilvl w:val="1"/>
          <w:numId w:val="17"/>
        </w:numPr>
        <w:ind w:left="142" w:firstLine="425"/>
        <w:jc w:val="both"/>
        <w:rPr>
          <w:szCs w:val="24"/>
        </w:rPr>
      </w:pPr>
      <w:r>
        <w:rPr>
          <w:szCs w:val="24"/>
        </w:rPr>
        <w:t>Não será admitida a subcontrataçã</w:t>
      </w:r>
      <w:r w:rsidR="00A74FEA">
        <w:rPr>
          <w:szCs w:val="24"/>
        </w:rPr>
        <w:t>o.</w:t>
      </w:r>
    </w:p>
    <w:p w:rsidR="00F6017A" w:rsidRPr="00D2450C" w:rsidRDefault="00F6017A" w:rsidP="00F6017A">
      <w:pPr>
        <w:pStyle w:val="PargrafodaLista"/>
        <w:ind w:left="568"/>
        <w:rPr>
          <w:szCs w:val="24"/>
        </w:rPr>
      </w:pPr>
    </w:p>
    <w:p w:rsidR="00F6017A" w:rsidRPr="0075275B" w:rsidRDefault="00F6017A" w:rsidP="00F6017A">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QUINTA – PREÇO</w:t>
      </w:r>
    </w:p>
    <w:p w:rsidR="00F6017A" w:rsidRPr="0075275B" w:rsidRDefault="00F6017A" w:rsidP="00F6017A">
      <w:pPr>
        <w:ind w:left="142" w:firstLine="425"/>
        <w:jc w:val="both"/>
        <w:rPr>
          <w:szCs w:val="24"/>
        </w:rPr>
      </w:pPr>
    </w:p>
    <w:p w:rsidR="00F6017A" w:rsidRPr="00E26364" w:rsidRDefault="00F6017A" w:rsidP="00F6017A">
      <w:pPr>
        <w:numPr>
          <w:ilvl w:val="1"/>
          <w:numId w:val="17"/>
        </w:numPr>
        <w:ind w:left="142" w:firstLine="425"/>
        <w:jc w:val="both"/>
        <w:rPr>
          <w:szCs w:val="24"/>
        </w:rPr>
      </w:pPr>
      <w:r>
        <w:rPr>
          <w:szCs w:val="24"/>
        </w:rPr>
        <w:t>O valor total da presente contratação é de</w:t>
      </w:r>
      <w:r w:rsidRPr="00623C43">
        <w:rPr>
          <w:szCs w:val="24"/>
        </w:rPr>
        <w:t xml:space="preserve"> </w:t>
      </w:r>
      <w:r w:rsidRPr="00BD3BAB">
        <w:rPr>
          <w:b/>
          <w:szCs w:val="24"/>
        </w:rPr>
        <w:t>R</w:t>
      </w:r>
      <w:r w:rsidR="00A74FEA">
        <w:rPr>
          <w:b/>
          <w:szCs w:val="24"/>
        </w:rPr>
        <w:t>$ _</w:t>
      </w:r>
      <w:proofErr w:type="gramStart"/>
      <w:r w:rsidR="00A74FEA">
        <w:rPr>
          <w:b/>
          <w:szCs w:val="24"/>
        </w:rPr>
        <w:t>_</w:t>
      </w:r>
      <w:r w:rsidR="00E864D6">
        <w:rPr>
          <w:b/>
          <w:szCs w:val="24"/>
        </w:rPr>
        <w:t>.</w:t>
      </w:r>
      <w:r w:rsidR="00A74FEA">
        <w:rPr>
          <w:b/>
          <w:szCs w:val="24"/>
        </w:rPr>
        <w:t>_</w:t>
      </w:r>
      <w:proofErr w:type="gramEnd"/>
      <w:r w:rsidR="00A74FEA">
        <w:rPr>
          <w:b/>
          <w:szCs w:val="24"/>
        </w:rPr>
        <w:t>__</w:t>
      </w:r>
      <w:r w:rsidR="00F525F6" w:rsidRPr="00BD3BAB">
        <w:rPr>
          <w:b/>
          <w:szCs w:val="24"/>
        </w:rPr>
        <w:t>,</w:t>
      </w:r>
      <w:r w:rsidR="00A74FEA">
        <w:rPr>
          <w:b/>
          <w:szCs w:val="24"/>
        </w:rPr>
        <w:t>__</w:t>
      </w:r>
      <w:r w:rsidRPr="00BD3BAB">
        <w:rPr>
          <w:b/>
          <w:szCs w:val="24"/>
        </w:rPr>
        <w:t xml:space="preserve"> (</w:t>
      </w:r>
      <w:r w:rsidR="00A74FEA">
        <w:rPr>
          <w:b/>
          <w:szCs w:val="24"/>
        </w:rPr>
        <w:t xml:space="preserve">________ </w:t>
      </w:r>
      <w:r w:rsidR="00E864D6">
        <w:rPr>
          <w:b/>
          <w:szCs w:val="24"/>
        </w:rPr>
        <w:t>reais</w:t>
      </w:r>
      <w:r w:rsidRPr="00BD3BAB">
        <w:rPr>
          <w:b/>
          <w:szCs w:val="24"/>
        </w:rPr>
        <w:t>)</w:t>
      </w:r>
      <w:r w:rsidRPr="00DA7FB4">
        <w:rPr>
          <w:szCs w:val="24"/>
        </w:rPr>
        <w:t>,</w:t>
      </w:r>
      <w:r w:rsidRPr="00B308FE">
        <w:rPr>
          <w:szCs w:val="24"/>
        </w:rPr>
        <w:t xml:space="preserve"> conforme d</w:t>
      </w:r>
      <w:r>
        <w:rPr>
          <w:szCs w:val="24"/>
        </w:rPr>
        <w:t>etalhado</w:t>
      </w:r>
      <w:r w:rsidRPr="00B308FE">
        <w:rPr>
          <w:szCs w:val="24"/>
        </w:rPr>
        <w:t xml:space="preserve"> no item 1.</w:t>
      </w:r>
      <w:r>
        <w:rPr>
          <w:szCs w:val="24"/>
        </w:rPr>
        <w:t>2</w:t>
      </w:r>
      <w:r w:rsidRPr="00B308FE">
        <w:rPr>
          <w:szCs w:val="24"/>
        </w:rPr>
        <w:t xml:space="preserve">. do presente </w:t>
      </w:r>
      <w:r>
        <w:rPr>
          <w:szCs w:val="24"/>
        </w:rPr>
        <w:t xml:space="preserve">termo de </w:t>
      </w:r>
      <w:r w:rsidRPr="00B308FE">
        <w:rPr>
          <w:szCs w:val="24"/>
        </w:rPr>
        <w:t>contrato.</w:t>
      </w:r>
    </w:p>
    <w:p w:rsidR="00F6017A" w:rsidRPr="0075275B" w:rsidRDefault="00F6017A" w:rsidP="00F6017A">
      <w:pPr>
        <w:ind w:left="567"/>
        <w:jc w:val="both"/>
        <w:rPr>
          <w:b/>
          <w:color w:val="FF0000"/>
          <w:szCs w:val="24"/>
        </w:rPr>
      </w:pPr>
    </w:p>
    <w:p w:rsidR="00F6017A" w:rsidRDefault="00F6017A" w:rsidP="00F6017A">
      <w:pPr>
        <w:numPr>
          <w:ilvl w:val="1"/>
          <w:numId w:val="17"/>
        </w:numPr>
        <w:ind w:left="142" w:firstLine="425"/>
        <w:jc w:val="both"/>
        <w:rPr>
          <w:szCs w:val="24"/>
        </w:rPr>
      </w:pPr>
      <w:r w:rsidRPr="0075275B">
        <w:rPr>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F6017A" w:rsidRDefault="00F6017A" w:rsidP="00F6017A">
      <w:pPr>
        <w:jc w:val="both"/>
        <w:rPr>
          <w:szCs w:val="24"/>
        </w:rPr>
      </w:pPr>
    </w:p>
    <w:p w:rsidR="00F6017A" w:rsidRPr="000A342E" w:rsidRDefault="00F6017A" w:rsidP="00F6017A">
      <w:pPr>
        <w:numPr>
          <w:ilvl w:val="1"/>
          <w:numId w:val="17"/>
        </w:numPr>
        <w:ind w:left="142" w:firstLine="425"/>
        <w:jc w:val="both"/>
        <w:rPr>
          <w:szCs w:val="24"/>
        </w:rPr>
      </w:pPr>
      <w:r w:rsidRPr="000A342E">
        <w:rPr>
          <w:szCs w:val="24"/>
        </w:rPr>
        <w:t xml:space="preserve">O valor acima é </w:t>
      </w:r>
      <w:r w:rsidRPr="00F36BF6">
        <w:rPr>
          <w:szCs w:val="24"/>
        </w:rPr>
        <w:t>meramente estimativo</w:t>
      </w:r>
      <w:r w:rsidRPr="000A342E">
        <w:rPr>
          <w:szCs w:val="24"/>
        </w:rPr>
        <w:t xml:space="preserve">, de forma que os pagamentos devidos </w:t>
      </w:r>
      <w:r w:rsidR="00441C97">
        <w:rPr>
          <w:szCs w:val="24"/>
        </w:rPr>
        <w:t>à CONTRATADA</w:t>
      </w:r>
      <w:r w:rsidRPr="000A342E">
        <w:rPr>
          <w:szCs w:val="24"/>
        </w:rPr>
        <w:t xml:space="preserve"> dependerão dos quantitativos efetivamente fornecidos</w:t>
      </w:r>
      <w:r w:rsidR="00F36BF6">
        <w:rPr>
          <w:szCs w:val="24"/>
        </w:rPr>
        <w:t xml:space="preserve">, que serão </w:t>
      </w:r>
      <w:r w:rsidR="00F36BF6" w:rsidRPr="00AB4E80">
        <w:rPr>
          <w:szCs w:val="24"/>
        </w:rPr>
        <w:t xml:space="preserve">prestados </w:t>
      </w:r>
      <w:r w:rsidR="00F36BF6" w:rsidRPr="00F36BF6">
        <w:rPr>
          <w:b/>
          <w:szCs w:val="24"/>
        </w:rPr>
        <w:t>sob demanda</w:t>
      </w:r>
      <w:r w:rsidR="00F36BF6">
        <w:rPr>
          <w:szCs w:val="24"/>
        </w:rPr>
        <w:t xml:space="preserve">, devendo ser pago somente </w:t>
      </w:r>
      <w:r w:rsidR="00993961">
        <w:rPr>
          <w:szCs w:val="24"/>
        </w:rPr>
        <w:t>pela</w:t>
      </w:r>
      <w:r w:rsidR="00F36BF6">
        <w:rPr>
          <w:szCs w:val="24"/>
        </w:rPr>
        <w:t xml:space="preserve"> quantidade de </w:t>
      </w:r>
      <w:r w:rsidR="004B4C50">
        <w:rPr>
          <w:szCs w:val="24"/>
        </w:rPr>
        <w:t>passagens</w:t>
      </w:r>
      <w:r w:rsidR="001708B3">
        <w:rPr>
          <w:szCs w:val="24"/>
        </w:rPr>
        <w:t xml:space="preserve"> rodoviárias</w:t>
      </w:r>
      <w:r w:rsidR="004B4C50">
        <w:rPr>
          <w:szCs w:val="24"/>
        </w:rPr>
        <w:t xml:space="preserve"> </w:t>
      </w:r>
      <w:r w:rsidR="00993961">
        <w:rPr>
          <w:szCs w:val="24"/>
        </w:rPr>
        <w:t>fornecidas</w:t>
      </w:r>
      <w:r w:rsidR="00F36BF6">
        <w:rPr>
          <w:szCs w:val="24"/>
        </w:rPr>
        <w:t xml:space="preserve"> durante a vigência contratual. </w:t>
      </w:r>
    </w:p>
    <w:p w:rsidR="00F6017A" w:rsidRPr="001343D1" w:rsidRDefault="00F6017A" w:rsidP="00F6017A">
      <w:pPr>
        <w:ind w:left="142" w:firstLine="425"/>
        <w:jc w:val="both"/>
        <w:rPr>
          <w:color w:val="FF0000"/>
          <w:szCs w:val="24"/>
        </w:rPr>
      </w:pPr>
    </w:p>
    <w:p w:rsidR="00F6017A" w:rsidRPr="0075275B" w:rsidRDefault="00F6017A" w:rsidP="00F6017A">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SEXTA – PAGAMENTO</w:t>
      </w:r>
    </w:p>
    <w:p w:rsidR="00F6017A" w:rsidRPr="0075275B" w:rsidRDefault="00F6017A" w:rsidP="00C53EE4">
      <w:pPr>
        <w:jc w:val="both"/>
        <w:rPr>
          <w:szCs w:val="24"/>
        </w:rPr>
      </w:pPr>
    </w:p>
    <w:p w:rsidR="003F2EF8" w:rsidRPr="00F36BF6" w:rsidRDefault="00F6017A" w:rsidP="003F2EF8">
      <w:pPr>
        <w:numPr>
          <w:ilvl w:val="1"/>
          <w:numId w:val="17"/>
        </w:numPr>
        <w:ind w:left="142" w:firstLine="425"/>
        <w:jc w:val="both"/>
        <w:rPr>
          <w:szCs w:val="24"/>
        </w:rPr>
      </w:pPr>
      <w:r w:rsidRPr="00250220">
        <w:rPr>
          <w:szCs w:val="24"/>
        </w:rPr>
        <w:t>O prazo para pagamento é de até 10 (dez) dias úteis</w:t>
      </w:r>
      <w:r>
        <w:rPr>
          <w:rStyle w:val="fontstyle21"/>
        </w:rPr>
        <w:t xml:space="preserve">, </w:t>
      </w:r>
      <w:r w:rsidRPr="00130208">
        <w:rPr>
          <w:szCs w:val="24"/>
        </w:rPr>
        <w:t xml:space="preserve">contados da </w:t>
      </w:r>
      <w:r w:rsidR="00F7581E">
        <w:rPr>
          <w:szCs w:val="24"/>
        </w:rPr>
        <w:t xml:space="preserve">finalização da liquidação da despesa, por meio de boleto bancário e, excepcionalmente, por transferência bancária em conta corrente da </w:t>
      </w:r>
      <w:r w:rsidR="00357F05">
        <w:rPr>
          <w:szCs w:val="24"/>
        </w:rPr>
        <w:t>CONTRATADA</w:t>
      </w:r>
      <w:r w:rsidR="00D726DD">
        <w:rPr>
          <w:szCs w:val="24"/>
        </w:rPr>
        <w:t>, conforme detalhado no item 7.20 e seguintes do Termo de Referência.</w:t>
      </w:r>
    </w:p>
    <w:p w:rsidR="00F6017A" w:rsidRDefault="00F6017A" w:rsidP="00F6017A">
      <w:pPr>
        <w:contextualSpacing/>
        <w:rPr>
          <w:rFonts w:eastAsia="Arial"/>
          <w:szCs w:val="24"/>
          <w:lang w:eastAsia="en-US"/>
        </w:rPr>
      </w:pPr>
    </w:p>
    <w:p w:rsidR="00F6017A" w:rsidRPr="003432F7" w:rsidRDefault="00F6017A" w:rsidP="00F6017A">
      <w:pPr>
        <w:pStyle w:val="Nivel01Titulo"/>
        <w:spacing w:before="0"/>
        <w:ind w:left="284" w:firstLine="0"/>
        <w:rPr>
          <w:rFonts w:ascii="Times New Roman" w:hAnsi="Times New Roman"/>
          <w:sz w:val="24"/>
          <w:szCs w:val="24"/>
        </w:rPr>
      </w:pPr>
      <w:r w:rsidRPr="003432F7">
        <w:rPr>
          <w:rFonts w:ascii="Times New Roman" w:hAnsi="Times New Roman"/>
          <w:sz w:val="24"/>
          <w:szCs w:val="24"/>
        </w:rPr>
        <w:t xml:space="preserve">CLÁUSULA SÉTIMA – REAJUSTE </w:t>
      </w:r>
    </w:p>
    <w:p w:rsidR="00F6017A" w:rsidRPr="003432F7" w:rsidRDefault="00F6017A" w:rsidP="00F6017A">
      <w:pPr>
        <w:rPr>
          <w:rFonts w:eastAsiaTheme="majorEastAsia"/>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 xml:space="preserve">Os preços inicialmente contratados são fixos e irreajustáveis no prazo de um ano contado da data do orçamento estimado, em </w:t>
      </w:r>
      <w:r w:rsidR="00357F05">
        <w:rPr>
          <w:rFonts w:ascii="Times New Roman" w:hAnsi="Times New Roman" w:cs="Times New Roman"/>
          <w:b/>
          <w:color w:val="000000"/>
          <w:sz w:val="24"/>
          <w:szCs w:val="24"/>
          <w:lang w:val="pt-BR"/>
        </w:rPr>
        <w:t>02/10/2024</w:t>
      </w:r>
      <w:r w:rsidR="00357F05">
        <w:rPr>
          <w:rFonts w:ascii="Times New Roman" w:hAnsi="Times New Roman" w:cs="Times New Roman"/>
          <w:color w:val="000000"/>
          <w:sz w:val="24"/>
          <w:szCs w:val="24"/>
          <w:lang w:val="pt-BR"/>
        </w:rPr>
        <w:t>.</w:t>
      </w:r>
    </w:p>
    <w:p w:rsidR="00442B84" w:rsidRDefault="00442B84" w:rsidP="00442B84">
      <w:pPr>
        <w:ind w:left="568"/>
      </w:pPr>
    </w:p>
    <w:p w:rsidR="00442B84" w:rsidRPr="004A3095" w:rsidRDefault="00442B84" w:rsidP="00442B84">
      <w:pPr>
        <w:pStyle w:val="PargrafodaLista"/>
        <w:widowControl/>
        <w:numPr>
          <w:ilvl w:val="1"/>
          <w:numId w:val="17"/>
        </w:numPr>
        <w:autoSpaceDE/>
        <w:autoSpaceDN/>
        <w:ind w:left="142" w:firstLine="425"/>
        <w:contextualSpacing/>
        <w:rPr>
          <w:rFonts w:ascii="Times New Roman" w:eastAsia="Times New Roman" w:hAnsi="Times New Roman" w:cs="Times New Roman"/>
          <w:bCs/>
          <w:sz w:val="24"/>
          <w:lang w:val="pt-BR"/>
        </w:rPr>
      </w:pPr>
      <w:r w:rsidRPr="004A3095">
        <w:rPr>
          <w:rFonts w:ascii="Times New Roman" w:eastAsia="Times New Roman" w:hAnsi="Times New Roman" w:cs="Times New Roman"/>
          <w:bCs/>
          <w:sz w:val="24"/>
          <w:lang w:val="pt-BR"/>
        </w:rPr>
        <w:t>Considera-se como data do orçamento estimado a data da materialização da pesquisa de preços em documento próprio, nos termos do que fixa o art. 3º da Instrução Normativa SEGES/ME nº 65, de 7 de julho de 2021</w:t>
      </w:r>
      <w:r w:rsidR="00357F05">
        <w:rPr>
          <w:rFonts w:ascii="Times New Roman" w:eastAsia="Times New Roman" w:hAnsi="Times New Roman" w:cs="Times New Roman"/>
          <w:bCs/>
          <w:sz w:val="24"/>
          <w:lang w:val="pt-BR"/>
        </w:rPr>
        <w:t>.</w:t>
      </w:r>
    </w:p>
    <w:p w:rsidR="00442B84" w:rsidRPr="0075275B" w:rsidRDefault="00442B84" w:rsidP="00442B84"/>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Após o interregno de um ano</w:t>
      </w:r>
      <w:r w:rsidR="00776B79">
        <w:rPr>
          <w:rFonts w:ascii="Times New Roman" w:hAnsi="Times New Roman" w:cs="Times New Roman"/>
          <w:color w:val="000000"/>
          <w:sz w:val="24"/>
          <w:szCs w:val="24"/>
          <w:lang w:val="pt-BR"/>
        </w:rPr>
        <w:t xml:space="preserve">, </w:t>
      </w:r>
      <w:r w:rsidRPr="004A3095">
        <w:rPr>
          <w:rFonts w:ascii="Times New Roman" w:hAnsi="Times New Roman" w:cs="Times New Roman"/>
          <w:color w:val="000000"/>
          <w:sz w:val="24"/>
          <w:szCs w:val="24"/>
          <w:lang w:val="pt-BR"/>
        </w:rPr>
        <w:t>os preços iniciais serão reajustados, mediante a aplicação, pelo contratante, do índice IPCA, exclusivamente para as obrigações iniciadas e concluídas após a ocorrência da anualidade.</w:t>
      </w:r>
    </w:p>
    <w:p w:rsidR="00442B84" w:rsidRPr="00576CBE" w:rsidRDefault="00442B84" w:rsidP="00442B84">
      <w:pPr>
        <w:pStyle w:val="PargrafodaLista"/>
        <w:ind w:left="0"/>
        <w:rPr>
          <w:rFonts w:ascii="Times New Roman" w:eastAsia="Times New Roman" w:hAnsi="Times New Roman" w:cs="Times New Roman"/>
          <w:sz w:val="24"/>
          <w:szCs w:val="24"/>
          <w:lang w:val="pt-BR"/>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Nos reajustes subsequentes ao primeiro, o interregno mínimo de um ano será contado a partir dos efeitos financeiros do último reajuste.</w:t>
      </w:r>
    </w:p>
    <w:p w:rsidR="00442B84" w:rsidRDefault="00442B84" w:rsidP="00442B84">
      <w:pPr>
        <w:pStyle w:val="PargrafodaLista"/>
        <w:rPr>
          <w:rFonts w:ascii="Times New Roman" w:eastAsia="Times New Roman" w:hAnsi="Times New Roman" w:cs="Times New Roman"/>
          <w:sz w:val="24"/>
          <w:szCs w:val="24"/>
          <w:lang w:val="pt-BR"/>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 xml:space="preserve">No caso de atraso ou não divulgação do(s) índice (s) de reajustamento, o </w:t>
      </w:r>
      <w:r>
        <w:rPr>
          <w:rFonts w:ascii="Times New Roman" w:hAnsi="Times New Roman" w:cs="Times New Roman"/>
          <w:color w:val="000000"/>
          <w:sz w:val="24"/>
          <w:szCs w:val="24"/>
          <w:lang w:val="pt-BR"/>
        </w:rPr>
        <w:t>CONTRATANTE</w:t>
      </w:r>
      <w:r w:rsidRPr="004A3095">
        <w:rPr>
          <w:rFonts w:ascii="Times New Roman" w:hAnsi="Times New Roman" w:cs="Times New Roman"/>
          <w:color w:val="000000"/>
          <w:sz w:val="24"/>
          <w:szCs w:val="24"/>
          <w:lang w:val="pt-BR"/>
        </w:rPr>
        <w:t xml:space="preserve"> pagará </w:t>
      </w:r>
      <w:r>
        <w:rPr>
          <w:rFonts w:ascii="Times New Roman" w:hAnsi="Times New Roman" w:cs="Times New Roman"/>
          <w:color w:val="000000"/>
          <w:sz w:val="24"/>
          <w:szCs w:val="24"/>
          <w:lang w:val="pt-BR"/>
        </w:rPr>
        <w:t>à</w:t>
      </w:r>
      <w:r w:rsidRPr="004A3095">
        <w:rPr>
          <w:rFonts w:ascii="Times New Roman" w:hAnsi="Times New Roman" w:cs="Times New Roman"/>
          <w:color w:val="000000"/>
          <w:sz w:val="24"/>
          <w:szCs w:val="24"/>
          <w:lang w:val="pt-BR"/>
        </w:rPr>
        <w:t xml:space="preserve"> </w:t>
      </w:r>
      <w:r>
        <w:rPr>
          <w:rFonts w:ascii="Times New Roman" w:hAnsi="Times New Roman" w:cs="Times New Roman"/>
          <w:color w:val="000000"/>
          <w:sz w:val="24"/>
          <w:szCs w:val="24"/>
          <w:lang w:val="pt-BR"/>
        </w:rPr>
        <w:t>CONTRATADA</w:t>
      </w:r>
      <w:r w:rsidRPr="004A3095">
        <w:rPr>
          <w:rFonts w:ascii="Times New Roman" w:hAnsi="Times New Roman" w:cs="Times New Roman"/>
          <w:color w:val="000000"/>
          <w:sz w:val="24"/>
          <w:szCs w:val="24"/>
          <w:lang w:val="pt-BR"/>
        </w:rPr>
        <w:t xml:space="preserve"> a importância calculada pela última variação conhecida, liquidando a diferença correspondente tão logo seja(m) divulgado(s) o(s) índice(s) definitivo(s).</w:t>
      </w:r>
    </w:p>
    <w:p w:rsidR="00442B84" w:rsidRPr="00E6672F" w:rsidRDefault="00442B84" w:rsidP="00442B84">
      <w:pPr>
        <w:rPr>
          <w:szCs w:val="24"/>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Nas aferições finais, o(s) índice(s) utilizado(s) para reajuste será(</w:t>
      </w:r>
      <w:proofErr w:type="spellStart"/>
      <w:r w:rsidRPr="004A3095">
        <w:rPr>
          <w:rFonts w:ascii="Times New Roman" w:hAnsi="Times New Roman" w:cs="Times New Roman"/>
          <w:color w:val="000000"/>
          <w:sz w:val="24"/>
          <w:szCs w:val="24"/>
          <w:lang w:val="pt-BR"/>
        </w:rPr>
        <w:t>ão</w:t>
      </w:r>
      <w:proofErr w:type="spellEnd"/>
      <w:r w:rsidRPr="004A3095">
        <w:rPr>
          <w:rFonts w:ascii="Times New Roman" w:hAnsi="Times New Roman" w:cs="Times New Roman"/>
          <w:color w:val="000000"/>
          <w:sz w:val="24"/>
          <w:szCs w:val="24"/>
          <w:lang w:val="pt-BR"/>
        </w:rPr>
        <w:t>), obrigatoriamente, o(s) definitivo(s).</w:t>
      </w:r>
    </w:p>
    <w:p w:rsidR="00442B84" w:rsidRDefault="00442B84" w:rsidP="00442B84">
      <w:pPr>
        <w:pStyle w:val="PargrafodaLista"/>
        <w:rPr>
          <w:szCs w:val="24"/>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Caso o(s) índice(s) estabelecido(s) para reajustamento venha(m) a ser extinto(s) ou de qualquer forma não possa(m) mais ser utilizado(s), será(</w:t>
      </w:r>
      <w:proofErr w:type="spellStart"/>
      <w:r w:rsidRPr="004A3095">
        <w:rPr>
          <w:rFonts w:ascii="Times New Roman" w:hAnsi="Times New Roman" w:cs="Times New Roman"/>
          <w:color w:val="000000"/>
          <w:sz w:val="24"/>
          <w:szCs w:val="24"/>
          <w:lang w:val="pt-BR"/>
        </w:rPr>
        <w:t>ão</w:t>
      </w:r>
      <w:proofErr w:type="spellEnd"/>
      <w:r w:rsidRPr="004A3095">
        <w:rPr>
          <w:rFonts w:ascii="Times New Roman" w:hAnsi="Times New Roman" w:cs="Times New Roman"/>
          <w:color w:val="000000"/>
          <w:sz w:val="24"/>
          <w:szCs w:val="24"/>
          <w:lang w:val="pt-BR"/>
        </w:rPr>
        <w:t>) adotado(s), em substituição, o(s) que vier(em) a ser determinado(s) pela legislação então em vigor.</w:t>
      </w:r>
    </w:p>
    <w:p w:rsidR="00442B84" w:rsidRDefault="00442B84" w:rsidP="00442B84">
      <w:pPr>
        <w:pStyle w:val="PargrafodaLista"/>
        <w:rPr>
          <w:rFonts w:ascii="Times New Roman" w:hAnsi="Times New Roman" w:cs="Times New Roman"/>
          <w:sz w:val="24"/>
          <w:szCs w:val="24"/>
          <w:lang w:val="pt-BR"/>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Na ausência de previsão legal quanto ao índice substituto, as partes elegerão novo índice oficial, para reajustamento do preço do valor remanescente, por meio de termo aditivo.</w:t>
      </w:r>
    </w:p>
    <w:p w:rsidR="00442B84" w:rsidRPr="00A10753" w:rsidRDefault="00442B84" w:rsidP="00442B84">
      <w:pPr>
        <w:pStyle w:val="PargrafodaLista"/>
        <w:ind w:left="0"/>
        <w:rPr>
          <w:szCs w:val="24"/>
        </w:rPr>
      </w:pPr>
    </w:p>
    <w:p w:rsidR="00442B84" w:rsidRPr="004A3095" w:rsidRDefault="00442B84" w:rsidP="00442B84">
      <w:pPr>
        <w:pStyle w:val="PargrafodaLista"/>
        <w:numPr>
          <w:ilvl w:val="1"/>
          <w:numId w:val="17"/>
        </w:numPr>
        <w:ind w:left="0" w:firstLine="567"/>
        <w:rPr>
          <w:rFonts w:ascii="Times New Roman" w:hAnsi="Times New Roman" w:cs="Times New Roman"/>
          <w:color w:val="000000"/>
          <w:sz w:val="24"/>
          <w:szCs w:val="24"/>
          <w:lang w:val="pt-BR"/>
        </w:rPr>
      </w:pPr>
      <w:r w:rsidRPr="004A3095">
        <w:rPr>
          <w:rFonts w:ascii="Times New Roman" w:hAnsi="Times New Roman" w:cs="Times New Roman"/>
          <w:color w:val="000000"/>
          <w:sz w:val="24"/>
          <w:szCs w:val="24"/>
          <w:lang w:val="pt-BR"/>
        </w:rPr>
        <w:t>O reajuste será realizado por apostilamento.</w:t>
      </w:r>
    </w:p>
    <w:p w:rsidR="00F6017A" w:rsidRDefault="00F6017A" w:rsidP="00F6017A">
      <w:pPr>
        <w:pStyle w:val="PargrafodaLista"/>
        <w:ind w:left="568"/>
        <w:rPr>
          <w:rFonts w:ascii="Times New Roman" w:eastAsiaTheme="majorEastAsia" w:hAnsi="Times New Roman" w:cs="Times New Roman"/>
          <w:bCs/>
          <w:sz w:val="24"/>
          <w:lang w:val="pt-BR"/>
        </w:rPr>
      </w:pPr>
    </w:p>
    <w:p w:rsidR="00F6017A" w:rsidRPr="001343D1" w:rsidRDefault="00F6017A" w:rsidP="00F6017A">
      <w:pPr>
        <w:pStyle w:val="Nivel01Titulo"/>
        <w:spacing w:before="0"/>
        <w:ind w:left="284" w:firstLine="0"/>
        <w:rPr>
          <w:rFonts w:ascii="Times New Roman" w:hAnsi="Times New Roman"/>
          <w:sz w:val="24"/>
          <w:szCs w:val="24"/>
        </w:rPr>
      </w:pPr>
      <w:r w:rsidRPr="001343D1">
        <w:rPr>
          <w:rFonts w:ascii="Times New Roman" w:hAnsi="Times New Roman"/>
          <w:sz w:val="24"/>
          <w:szCs w:val="24"/>
        </w:rPr>
        <w:t xml:space="preserve">CLÁUSULA </w:t>
      </w:r>
      <w:r>
        <w:rPr>
          <w:rFonts w:ascii="Times New Roman" w:hAnsi="Times New Roman"/>
          <w:sz w:val="24"/>
          <w:szCs w:val="24"/>
        </w:rPr>
        <w:t>OITAVA</w:t>
      </w:r>
      <w:r w:rsidRPr="001343D1">
        <w:rPr>
          <w:rFonts w:ascii="Times New Roman" w:hAnsi="Times New Roman"/>
          <w:sz w:val="24"/>
          <w:szCs w:val="24"/>
        </w:rPr>
        <w:t xml:space="preserve"> – </w:t>
      </w:r>
      <w:r>
        <w:rPr>
          <w:rFonts w:ascii="Times New Roman" w:hAnsi="Times New Roman"/>
          <w:sz w:val="24"/>
          <w:szCs w:val="24"/>
        </w:rPr>
        <w:t>OBRIGAÇÕES DO CONTRATANTE</w:t>
      </w:r>
    </w:p>
    <w:p w:rsidR="00F6017A" w:rsidRPr="001343D1" w:rsidRDefault="00F6017A" w:rsidP="00F6017A">
      <w:pPr>
        <w:jc w:val="both"/>
        <w:rPr>
          <w:szCs w:val="24"/>
        </w:rPr>
      </w:pPr>
    </w:p>
    <w:p w:rsidR="00F6017A" w:rsidRPr="001343D1" w:rsidRDefault="00F6017A" w:rsidP="00F6017A">
      <w:pPr>
        <w:numPr>
          <w:ilvl w:val="1"/>
          <w:numId w:val="17"/>
        </w:numPr>
        <w:ind w:left="142" w:firstLine="425"/>
        <w:jc w:val="both"/>
        <w:rPr>
          <w:szCs w:val="24"/>
        </w:rPr>
      </w:pPr>
      <w:r w:rsidRPr="001343D1">
        <w:rPr>
          <w:szCs w:val="24"/>
        </w:rPr>
        <w:t>São obrigações do CONTRATANTE:</w:t>
      </w:r>
    </w:p>
    <w:p w:rsidR="00F6017A" w:rsidRPr="001343D1" w:rsidRDefault="00F6017A" w:rsidP="00F6017A">
      <w:pPr>
        <w:ind w:left="142" w:firstLine="425"/>
        <w:jc w:val="both"/>
        <w:rPr>
          <w:szCs w:val="24"/>
        </w:rPr>
      </w:pPr>
    </w:p>
    <w:p w:rsidR="00F6017A" w:rsidRPr="001343D1" w:rsidRDefault="00F6017A" w:rsidP="00F6017A">
      <w:pPr>
        <w:numPr>
          <w:ilvl w:val="1"/>
          <w:numId w:val="17"/>
        </w:numPr>
        <w:ind w:left="142" w:firstLine="425"/>
        <w:jc w:val="both"/>
        <w:rPr>
          <w:szCs w:val="24"/>
        </w:rPr>
      </w:pPr>
      <w:r w:rsidRPr="001343D1">
        <w:rPr>
          <w:szCs w:val="24"/>
        </w:rPr>
        <w:t>Exigir o cumprimento de todas as obrigações assumidas pela CONTRATADA, de acordo com o contrato e seus anexos;</w:t>
      </w:r>
    </w:p>
    <w:p w:rsidR="00F6017A" w:rsidRPr="001343D1" w:rsidRDefault="00F6017A" w:rsidP="00F6017A">
      <w:pPr>
        <w:ind w:left="142" w:firstLine="425"/>
        <w:jc w:val="both"/>
        <w:rPr>
          <w:szCs w:val="24"/>
        </w:rPr>
      </w:pPr>
    </w:p>
    <w:p w:rsidR="00F6017A" w:rsidRPr="001343D1" w:rsidRDefault="00F6017A" w:rsidP="00F6017A">
      <w:pPr>
        <w:numPr>
          <w:ilvl w:val="1"/>
          <w:numId w:val="17"/>
        </w:numPr>
        <w:ind w:left="142" w:firstLine="425"/>
        <w:jc w:val="both"/>
        <w:rPr>
          <w:szCs w:val="24"/>
        </w:rPr>
      </w:pPr>
      <w:r w:rsidRPr="001343D1">
        <w:rPr>
          <w:szCs w:val="24"/>
        </w:rPr>
        <w:t>Receber o objeto no prazo e condições estabelecidas no Termo de Referência;</w:t>
      </w:r>
    </w:p>
    <w:p w:rsidR="00F6017A" w:rsidRPr="001343D1" w:rsidRDefault="00F6017A" w:rsidP="00F6017A">
      <w:pPr>
        <w:ind w:left="142" w:firstLine="425"/>
        <w:jc w:val="both"/>
        <w:rPr>
          <w:szCs w:val="24"/>
        </w:rPr>
      </w:pPr>
    </w:p>
    <w:p w:rsidR="00F6017A" w:rsidRPr="001343D1" w:rsidRDefault="00F6017A" w:rsidP="00F6017A">
      <w:pPr>
        <w:numPr>
          <w:ilvl w:val="1"/>
          <w:numId w:val="17"/>
        </w:numPr>
        <w:ind w:left="142" w:firstLine="425"/>
        <w:jc w:val="both"/>
        <w:rPr>
          <w:szCs w:val="24"/>
        </w:rPr>
      </w:pPr>
      <w:r w:rsidRPr="001343D1">
        <w:rPr>
          <w:szCs w:val="24"/>
        </w:rPr>
        <w:t>Notificar a CONTRATADA, por escrito, sobre vícios, defeitos ou incorreções verificadas no objeto fornecido, para que seja por ele substituído, reparado ou corrigido, no total ou em parte, às suas expensas;</w:t>
      </w:r>
    </w:p>
    <w:p w:rsidR="00F6017A" w:rsidRPr="001343D1" w:rsidRDefault="00F6017A" w:rsidP="00F6017A">
      <w:pPr>
        <w:ind w:left="142" w:firstLine="425"/>
        <w:jc w:val="both"/>
        <w:rPr>
          <w:szCs w:val="24"/>
        </w:rPr>
      </w:pPr>
    </w:p>
    <w:p w:rsidR="00F6017A" w:rsidRPr="001343D1" w:rsidRDefault="00F6017A" w:rsidP="00F6017A">
      <w:pPr>
        <w:numPr>
          <w:ilvl w:val="1"/>
          <w:numId w:val="17"/>
        </w:numPr>
        <w:ind w:left="142" w:firstLine="425"/>
        <w:jc w:val="both"/>
        <w:rPr>
          <w:szCs w:val="24"/>
        </w:rPr>
      </w:pPr>
      <w:r w:rsidRPr="001343D1">
        <w:rPr>
          <w:szCs w:val="24"/>
        </w:rPr>
        <w:t>Acompanhar e fiscalizar a execução do contrato e o cumprimento das obrigações pela CONTRATADA;</w:t>
      </w:r>
    </w:p>
    <w:p w:rsidR="00F6017A" w:rsidRPr="001343D1" w:rsidRDefault="00F6017A" w:rsidP="00F6017A">
      <w:pPr>
        <w:ind w:left="142" w:firstLine="425"/>
        <w:jc w:val="both"/>
        <w:rPr>
          <w:szCs w:val="24"/>
        </w:rPr>
      </w:pPr>
    </w:p>
    <w:p w:rsidR="00F6017A" w:rsidRPr="001343D1" w:rsidRDefault="00F6017A" w:rsidP="00F6017A">
      <w:pPr>
        <w:numPr>
          <w:ilvl w:val="1"/>
          <w:numId w:val="17"/>
        </w:numPr>
        <w:ind w:left="142" w:firstLine="425"/>
        <w:jc w:val="both"/>
        <w:rPr>
          <w:szCs w:val="24"/>
        </w:rPr>
      </w:pPr>
      <w:r w:rsidRPr="001343D1">
        <w:rPr>
          <w:szCs w:val="24"/>
        </w:rPr>
        <w:t xml:space="preserve">Comunicar a empresa para emissão de Nota Fiscal no que </w:t>
      </w:r>
      <w:r>
        <w:rPr>
          <w:szCs w:val="24"/>
        </w:rPr>
        <w:t xml:space="preserve">tange </w:t>
      </w:r>
      <w:r w:rsidRPr="001343D1">
        <w:rPr>
          <w:szCs w:val="24"/>
        </w:rPr>
        <w:t>à parcela incontroversa da execução do objeto, para efeito de liquidação e pagamento, quando houver controvérsia sobre a execução do objeto, quanto à dimensão, qualidade e quantidade, conforme o art. 143 da Lei nº 14.133, de 2021;</w:t>
      </w:r>
    </w:p>
    <w:p w:rsidR="00F6017A" w:rsidRPr="001343D1" w:rsidRDefault="00F6017A" w:rsidP="00F6017A">
      <w:pPr>
        <w:ind w:left="142" w:firstLine="425"/>
        <w:jc w:val="both"/>
        <w:rPr>
          <w:szCs w:val="24"/>
        </w:rPr>
      </w:pPr>
    </w:p>
    <w:p w:rsidR="00F6017A" w:rsidRDefault="00F6017A" w:rsidP="00F6017A">
      <w:pPr>
        <w:numPr>
          <w:ilvl w:val="1"/>
          <w:numId w:val="17"/>
        </w:numPr>
        <w:ind w:left="142" w:firstLine="425"/>
        <w:jc w:val="both"/>
        <w:rPr>
          <w:szCs w:val="24"/>
        </w:rPr>
      </w:pPr>
      <w:r w:rsidRPr="001343D1">
        <w:rPr>
          <w:szCs w:val="24"/>
        </w:rPr>
        <w:t xml:space="preserve">Efetuar o pagamento à CONTRATADA do valor correspondente à execução do objeto, no prazo, forma e condições estabelecidos no presente Contrato e no </w:t>
      </w:r>
      <w:r w:rsidRPr="00575289">
        <w:rPr>
          <w:szCs w:val="24"/>
        </w:rPr>
        <w:t>Aviso de Dispensa de Licitação;</w:t>
      </w:r>
    </w:p>
    <w:p w:rsidR="00F6017A" w:rsidRPr="001343D1" w:rsidRDefault="00F6017A" w:rsidP="00F6017A">
      <w:pPr>
        <w:jc w:val="both"/>
        <w:rPr>
          <w:szCs w:val="24"/>
        </w:rPr>
      </w:pPr>
    </w:p>
    <w:p w:rsidR="00F6017A" w:rsidRDefault="00F6017A" w:rsidP="00F6017A">
      <w:pPr>
        <w:numPr>
          <w:ilvl w:val="1"/>
          <w:numId w:val="17"/>
        </w:numPr>
        <w:ind w:left="142" w:firstLine="425"/>
        <w:jc w:val="both"/>
        <w:rPr>
          <w:szCs w:val="24"/>
        </w:rPr>
      </w:pPr>
      <w:r w:rsidRPr="001343D1">
        <w:rPr>
          <w:szCs w:val="24"/>
        </w:rPr>
        <w:t xml:space="preserve">Aplicar à CONTRATADA as sanções previstas na lei e neste Contrato; </w:t>
      </w:r>
    </w:p>
    <w:p w:rsidR="00F6017A" w:rsidRPr="001343D1" w:rsidRDefault="00F6017A" w:rsidP="00F6017A">
      <w:pPr>
        <w:jc w:val="both"/>
        <w:rPr>
          <w:szCs w:val="24"/>
        </w:rPr>
      </w:pPr>
    </w:p>
    <w:p w:rsidR="00F6017A" w:rsidRDefault="00F6017A" w:rsidP="00F6017A">
      <w:pPr>
        <w:numPr>
          <w:ilvl w:val="1"/>
          <w:numId w:val="17"/>
        </w:numPr>
        <w:ind w:left="142" w:firstLine="425"/>
        <w:jc w:val="both"/>
        <w:rPr>
          <w:szCs w:val="24"/>
        </w:rPr>
      </w:pPr>
      <w:r w:rsidRPr="001343D1">
        <w:rPr>
          <w:szCs w:val="24"/>
        </w:rPr>
        <w:t>Cientificar o órgão de representação judicial d</w:t>
      </w:r>
      <w:r>
        <w:rPr>
          <w:szCs w:val="24"/>
        </w:rPr>
        <w:t xml:space="preserve">o </w:t>
      </w:r>
      <w:proofErr w:type="spellStart"/>
      <w:r>
        <w:rPr>
          <w:szCs w:val="24"/>
        </w:rPr>
        <w:t>Core-SP</w:t>
      </w:r>
      <w:proofErr w:type="spellEnd"/>
      <w:r>
        <w:rPr>
          <w:szCs w:val="24"/>
        </w:rPr>
        <w:t xml:space="preserve"> - </w:t>
      </w:r>
      <w:r w:rsidRPr="00575289">
        <w:rPr>
          <w:b/>
          <w:szCs w:val="24"/>
        </w:rPr>
        <w:t>Procuradoria Geral</w:t>
      </w:r>
      <w:r>
        <w:rPr>
          <w:b/>
          <w:szCs w:val="24"/>
        </w:rPr>
        <w:t xml:space="preserve"> -</w:t>
      </w:r>
      <w:r w:rsidRPr="001343D1">
        <w:rPr>
          <w:szCs w:val="24"/>
        </w:rPr>
        <w:t xml:space="preserve"> para adoção das medidas cabíveis quando do descumprimento de obrigações pela Contratada;</w:t>
      </w:r>
    </w:p>
    <w:p w:rsidR="00F6017A" w:rsidRPr="001343D1" w:rsidRDefault="00F6017A" w:rsidP="00F6017A">
      <w:pPr>
        <w:jc w:val="both"/>
        <w:rPr>
          <w:szCs w:val="24"/>
        </w:rPr>
      </w:pPr>
    </w:p>
    <w:p w:rsidR="00F6017A" w:rsidRPr="001343D1" w:rsidRDefault="00F6017A" w:rsidP="00F6017A">
      <w:pPr>
        <w:numPr>
          <w:ilvl w:val="1"/>
          <w:numId w:val="17"/>
        </w:numPr>
        <w:ind w:left="142" w:firstLine="425"/>
        <w:jc w:val="both"/>
        <w:rPr>
          <w:szCs w:val="24"/>
        </w:rPr>
      </w:pPr>
      <w:r w:rsidRPr="001343D1">
        <w:rPr>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 xml:space="preserve"> O CONTRATANTE terá o prazo de 01 (um) mês, a contar da data do protocolo do requerimento</w:t>
      </w:r>
      <w:r>
        <w:rPr>
          <w:rFonts w:ascii="Times New Roman" w:hAnsi="Times New Roman" w:cs="Times New Roman"/>
          <w:sz w:val="24"/>
          <w:szCs w:val="24"/>
          <w:lang w:val="pt-BR"/>
        </w:rPr>
        <w:t>,</w:t>
      </w:r>
      <w:r w:rsidRPr="001343D1">
        <w:rPr>
          <w:rFonts w:ascii="Times New Roman" w:hAnsi="Times New Roman" w:cs="Times New Roman"/>
          <w:sz w:val="24"/>
          <w:szCs w:val="24"/>
          <w:lang w:val="pt-BR"/>
        </w:rPr>
        <w:t xml:space="preserve"> para decidir, admitida a prorrogação motivada, por igual período, conforme art. 123, parágrafo único, da Lei nº 14.133, de 2021.</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numPr>
          <w:ilvl w:val="1"/>
          <w:numId w:val="17"/>
        </w:numPr>
        <w:ind w:left="142" w:firstLine="425"/>
        <w:jc w:val="both"/>
        <w:rPr>
          <w:szCs w:val="24"/>
        </w:rPr>
      </w:pPr>
      <w:r w:rsidRPr="001343D1">
        <w:rPr>
          <w:szCs w:val="24"/>
        </w:rPr>
        <w:t>Responder eventuais pedidos de reestabelecimento do equilíbrio econômico-financeiro feitos pela CONTRATADA no prazo máximo de 01 (um) mês.</w:t>
      </w:r>
    </w:p>
    <w:p w:rsidR="00F6017A" w:rsidRPr="001343D1" w:rsidRDefault="00F6017A" w:rsidP="00F6017A">
      <w:pPr>
        <w:ind w:left="142" w:firstLine="425"/>
        <w:jc w:val="both"/>
        <w:rPr>
          <w:szCs w:val="24"/>
        </w:rPr>
      </w:pPr>
    </w:p>
    <w:p w:rsidR="00F6017A" w:rsidRPr="001343D1" w:rsidRDefault="00F6017A" w:rsidP="00F6017A">
      <w:pPr>
        <w:numPr>
          <w:ilvl w:val="1"/>
          <w:numId w:val="17"/>
        </w:numPr>
        <w:ind w:left="142" w:firstLine="425"/>
        <w:jc w:val="both"/>
        <w:rPr>
          <w:szCs w:val="24"/>
        </w:rPr>
      </w:pPr>
      <w:r w:rsidRPr="001343D1">
        <w:rPr>
          <w:szCs w:val="24"/>
        </w:rPr>
        <w:t>Notificar os emitentes das garantias quanto ao início de processo administrativo para apuração de descumprimento de cláusulas contratuais, conforme §4º, do art. 137, da Lei nº 14.133, de 2021.</w:t>
      </w:r>
    </w:p>
    <w:p w:rsidR="00F6017A" w:rsidRPr="001343D1" w:rsidRDefault="00F6017A" w:rsidP="00F6017A">
      <w:pPr>
        <w:ind w:left="142" w:firstLine="425"/>
        <w:jc w:val="both"/>
        <w:rPr>
          <w:szCs w:val="24"/>
        </w:rPr>
      </w:pPr>
    </w:p>
    <w:p w:rsidR="00F6017A" w:rsidRPr="00DF67A8" w:rsidRDefault="00F6017A" w:rsidP="00F6017A">
      <w:pPr>
        <w:numPr>
          <w:ilvl w:val="1"/>
          <w:numId w:val="17"/>
        </w:numPr>
        <w:ind w:left="142" w:firstLine="425"/>
        <w:jc w:val="both"/>
        <w:rPr>
          <w:szCs w:val="24"/>
        </w:rPr>
      </w:pPr>
      <w:r w:rsidRPr="001343D1">
        <w:rPr>
          <w:szCs w:val="24"/>
        </w:rPr>
        <w:t>O CONTRATANTE não responderá por quaisquer compromissos assumidos pela CONTRATADA com terceiros, ainda que vinculados à execução do contrato, bem como por qualquer dano causado a terceiros em decorrência de ato da CONTRATADA, de seus empregados, prepostos ou subordinados.</w:t>
      </w:r>
    </w:p>
    <w:p w:rsidR="00F6017A" w:rsidRPr="001343D1" w:rsidRDefault="00F6017A" w:rsidP="00F6017A">
      <w:pPr>
        <w:ind w:left="142" w:firstLine="425"/>
        <w:jc w:val="both"/>
        <w:rPr>
          <w:szCs w:val="24"/>
        </w:rPr>
      </w:pPr>
    </w:p>
    <w:p w:rsidR="00F6017A" w:rsidRPr="001343D1" w:rsidRDefault="00F6017A" w:rsidP="00F6017A">
      <w:pPr>
        <w:pStyle w:val="Nivel01Titulo"/>
        <w:spacing w:before="0"/>
        <w:ind w:left="284" w:firstLine="0"/>
        <w:rPr>
          <w:rFonts w:ascii="Times New Roman" w:hAnsi="Times New Roman" w:cs="Times New Roman"/>
          <w:sz w:val="24"/>
          <w:szCs w:val="24"/>
        </w:rPr>
      </w:pPr>
      <w:r w:rsidRPr="001343D1">
        <w:rPr>
          <w:rFonts w:ascii="Times New Roman" w:hAnsi="Times New Roman" w:cs="Times New Roman"/>
          <w:sz w:val="24"/>
          <w:szCs w:val="24"/>
        </w:rPr>
        <w:t xml:space="preserve">CLÁUSULA </w:t>
      </w:r>
      <w:r>
        <w:rPr>
          <w:rFonts w:ascii="Times New Roman" w:hAnsi="Times New Roman"/>
          <w:sz w:val="24"/>
          <w:szCs w:val="24"/>
        </w:rPr>
        <w:t>NONA</w:t>
      </w:r>
      <w:r w:rsidRPr="001343D1">
        <w:rPr>
          <w:rFonts w:ascii="Times New Roman" w:hAnsi="Times New Roman" w:cs="Times New Roman"/>
          <w:sz w:val="24"/>
          <w:szCs w:val="24"/>
        </w:rPr>
        <w:t xml:space="preserve"> – OBRIGAÇÕES DA CONTRATADA</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CONTRATADA deve cumprir todas as obrigações constantes deste Contrato e </w:t>
      </w:r>
      <w:r w:rsidR="0049623B">
        <w:rPr>
          <w:rFonts w:ascii="Times New Roman" w:hAnsi="Times New Roman" w:cs="Times New Roman"/>
          <w:sz w:val="24"/>
          <w:szCs w:val="24"/>
          <w:lang w:val="pt-BR"/>
        </w:rPr>
        <w:t>de seus anexos</w:t>
      </w:r>
      <w:r w:rsidRPr="001343D1">
        <w:rPr>
          <w:rFonts w:ascii="Times New Roman" w:hAnsi="Times New Roman" w:cs="Times New Roman"/>
          <w:sz w:val="24"/>
          <w:szCs w:val="24"/>
          <w:lang w:val="pt-BR"/>
        </w:rPr>
        <w:t>, assumindo como exclusivamente seus os riscos e as despesas decorrentes da boa e perfeita execução do objeto, observando, ainda, as obrigações a seguir dispostas:</w:t>
      </w:r>
    </w:p>
    <w:p w:rsidR="00F6017A" w:rsidRPr="00250220" w:rsidRDefault="00F6017A" w:rsidP="00F6017A">
      <w:pPr>
        <w:contextualSpacing/>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Atender às determinações regulares emitidas pelo fiscal do contrato ou autoridade superior (</w:t>
      </w:r>
      <w:r>
        <w:rPr>
          <w:rFonts w:ascii="Times New Roman" w:hAnsi="Times New Roman" w:cs="Times New Roman"/>
          <w:sz w:val="24"/>
          <w:szCs w:val="24"/>
          <w:lang w:val="pt-BR"/>
        </w:rPr>
        <w:t xml:space="preserve">inciso </w:t>
      </w:r>
      <w:r w:rsidRPr="001343D1">
        <w:rPr>
          <w:rFonts w:ascii="Times New Roman" w:hAnsi="Times New Roman" w:cs="Times New Roman"/>
          <w:sz w:val="24"/>
          <w:szCs w:val="24"/>
          <w:lang w:val="pt-BR"/>
        </w:rPr>
        <w:t>II</w:t>
      </w:r>
      <w:r>
        <w:rPr>
          <w:rFonts w:ascii="Times New Roman" w:hAnsi="Times New Roman" w:cs="Times New Roman"/>
          <w:sz w:val="24"/>
          <w:szCs w:val="24"/>
          <w:lang w:val="pt-BR"/>
        </w:rPr>
        <w:t xml:space="preserve">, </w:t>
      </w:r>
      <w:r w:rsidRPr="001343D1">
        <w:rPr>
          <w:rFonts w:ascii="Times New Roman" w:hAnsi="Times New Roman" w:cs="Times New Roman"/>
          <w:sz w:val="24"/>
          <w:szCs w:val="24"/>
          <w:lang w:val="pt-BR"/>
        </w:rPr>
        <w:t xml:space="preserve">art. 137, </w:t>
      </w:r>
      <w:r w:rsidRPr="00575289">
        <w:rPr>
          <w:rFonts w:ascii="Times New Roman" w:hAnsi="Times New Roman" w:cs="Times New Roman"/>
          <w:sz w:val="24"/>
          <w:szCs w:val="24"/>
          <w:lang w:val="pt-BR"/>
        </w:rPr>
        <w:t>da Lei 14.133/2021</w:t>
      </w:r>
      <w:r w:rsidRPr="001343D1">
        <w:rPr>
          <w:rFonts w:ascii="Times New Roman" w:hAnsi="Times New Roman" w:cs="Times New Roman"/>
          <w:sz w:val="24"/>
          <w:szCs w:val="24"/>
          <w:lang w:val="pt-BR"/>
        </w:rPr>
        <w:t>);</w:t>
      </w:r>
    </w:p>
    <w:p w:rsidR="00F6017A" w:rsidRPr="001343D1" w:rsidRDefault="00F6017A" w:rsidP="00F6017A">
      <w:pPr>
        <w:contextualSpacing/>
        <w:rPr>
          <w:b/>
          <w:color w:val="FF0000"/>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Reparar, corrigir, remover, reconstruir ou substituir, às suas expensas, no total ou em parte, no prazo fixado pelo fiscal do contrato, os serviços nos quais se verificarem vícios, defeitos ou incorreções resultantes da execução ou dos materiais empregados;</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Não contratar, durante a vigência do contrato, cônjuge, companheiro ou parente em linha reta, colateral ou por afinidade, até o terceiro grau, de dirigente do </w:t>
      </w:r>
      <w:r>
        <w:rPr>
          <w:rFonts w:ascii="Times New Roman" w:hAnsi="Times New Roman" w:cs="Times New Roman"/>
          <w:sz w:val="24"/>
          <w:szCs w:val="24"/>
          <w:lang w:val="pt-BR"/>
        </w:rPr>
        <w:t>CONTRATANTE</w:t>
      </w:r>
      <w:r w:rsidRPr="001343D1">
        <w:rPr>
          <w:rFonts w:ascii="Times New Roman" w:hAnsi="Times New Roman" w:cs="Times New Roman"/>
          <w:sz w:val="24"/>
          <w:szCs w:val="24"/>
          <w:lang w:val="pt-BR"/>
        </w:rPr>
        <w:t xml:space="preserve"> ou do fiscal ou gestor do contrato, nos termos do artigo 48, parágrafo único, da Lei nº 14.133, de 2021;</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Quando não for possível a verificação da regularidade no Sistema de Cadastro de Fornecedores – SICAF, a CONTRATADA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da Contratada; 4) Certidão de Regularidade do FGTS – CRF; e 5) Certidão Negativa de Débitos Trabalhistas – CNDT; </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Comunicar ao Fiscal do contrato, no prazo de 24 (vinte e quatro) horas, qualquer ocorrência anormal ou acidente que se verifique no local dos serviços.</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Prestar todo esclarecimento ou informação solicitada pelo CONTRATANTE ou por seus prepostos, garantindo-lhes o acesso, a qualquer tempo</w:t>
      </w:r>
      <w:r>
        <w:rPr>
          <w:rFonts w:ascii="Times New Roman" w:hAnsi="Times New Roman" w:cs="Times New Roman"/>
          <w:sz w:val="24"/>
          <w:szCs w:val="24"/>
          <w:lang w:val="pt-BR"/>
        </w:rPr>
        <w:t>,</w:t>
      </w:r>
      <w:r w:rsidRPr="008E42BF">
        <w:rPr>
          <w:rFonts w:ascii="Times New Roman" w:hAnsi="Times New Roman" w:cs="Times New Roman"/>
          <w:color w:val="FF0000"/>
          <w:sz w:val="24"/>
          <w:szCs w:val="24"/>
          <w:lang w:val="pt-BR"/>
        </w:rPr>
        <w:t xml:space="preserve"> </w:t>
      </w:r>
      <w:r w:rsidRPr="001343D1">
        <w:rPr>
          <w:rFonts w:ascii="Times New Roman" w:hAnsi="Times New Roman" w:cs="Times New Roman"/>
          <w:sz w:val="24"/>
          <w:szCs w:val="24"/>
          <w:lang w:val="pt-BR"/>
        </w:rPr>
        <w:t>aos documentos relativos à execução do empreendimento.</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Paralisar, por determinação do CONTRATANTE, qualquer atividade que não esteja sendo executada de acordo com a boa técnica ou que ponha em risco a segurança de pessoas ou bens de terceiros.</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Promover a guarda, manutenção e vigilância de materiais, ferramentas, e tudo o que for necessário à execução do objeto, durante a vigência do contrato.</w:t>
      </w:r>
    </w:p>
    <w:p w:rsidR="00F6017A" w:rsidRPr="001343D1" w:rsidRDefault="00F6017A" w:rsidP="00F6017A">
      <w:pPr>
        <w:ind w:left="142" w:firstLine="425"/>
        <w:jc w:val="both"/>
        <w:rPr>
          <w:szCs w:val="24"/>
        </w:rPr>
      </w:pPr>
    </w:p>
    <w:p w:rsidR="00F6017A"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Conduzir os trabalhos com estrita observância às normas da legislação pertinente, cumprindo as determinações dos Poderes Públicos, mantendo sempre limpo o local dos serviços e nas melhores condições de segurança, higiene e disciplina.</w:t>
      </w:r>
    </w:p>
    <w:p w:rsidR="00F6017A" w:rsidRPr="00DD621F" w:rsidRDefault="00F6017A" w:rsidP="00F6017A">
      <w:pPr>
        <w:contextualSpacing/>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Submeter previamente, por escrito, ao CONTRATANTE, para análise e aprovação, quaisquer mudanças nos métodos executivos que fujam às especificações do memorial descritivo ou instrumento congênere.</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Não permitir a utilização de qualquer trabalho do menor de dezesseis anos, exceto na condição de aprendiz para os maiores de quatorze anos, nem permitir a utilização do trabalho do menor de dezoito anos em trabalho noturno, perigoso ou insalubre;</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 Manter durante toda a vigência do contrato, em compatibilidade com as obrigações assumidas, todas as condições exigidas para habilitação na licitação; </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Cumprir, durante todo o período de execução do contrato, a reserva de cargos prevista em lei para pessoa com deficiência, para reabilitado da Previdência Social ou para aprendiz, bem como as reservas de cargos previstas na legislação (art. 116</w:t>
      </w:r>
      <w:r>
        <w:rPr>
          <w:rFonts w:ascii="Times New Roman" w:hAnsi="Times New Roman" w:cs="Times New Roman"/>
          <w:sz w:val="24"/>
          <w:szCs w:val="24"/>
          <w:lang w:val="pt-BR"/>
        </w:rPr>
        <w:t>, da Lei 14.133/2021</w:t>
      </w:r>
      <w:r w:rsidRPr="001343D1">
        <w:rPr>
          <w:rFonts w:ascii="Times New Roman" w:hAnsi="Times New Roman" w:cs="Times New Roman"/>
          <w:sz w:val="24"/>
          <w:szCs w:val="24"/>
          <w:lang w:val="pt-BR"/>
        </w:rPr>
        <w:t>);</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Comprovar a reserva de cargos a que se refere a cláusula acima, no prazo fixado pelo fiscal do contrato, com a indicação dos empregados que preencheram as referidas vagas (art. 116, parágrafo único</w:t>
      </w:r>
      <w:r>
        <w:rPr>
          <w:rFonts w:ascii="Times New Roman" w:hAnsi="Times New Roman" w:cs="Times New Roman"/>
          <w:sz w:val="24"/>
          <w:szCs w:val="24"/>
          <w:lang w:val="pt-BR"/>
        </w:rPr>
        <w:t>, da Lei 14.133/2021)</w:t>
      </w:r>
      <w:r w:rsidRPr="001343D1">
        <w:rPr>
          <w:rFonts w:ascii="Times New Roman" w:hAnsi="Times New Roman" w:cs="Times New Roman"/>
          <w:sz w:val="24"/>
          <w:szCs w:val="24"/>
          <w:lang w:val="pt-BR"/>
        </w:rPr>
        <w:t>;</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Guardar sigilo sobre todas as informações obtidas em decorrência do cumprimento do contrato;</w:t>
      </w: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w:t>
      </w:r>
      <w:r w:rsidRPr="001343D1">
        <w:rPr>
          <w:rFonts w:ascii="Times New Roman" w:hAnsi="Times New Roman" w:cs="Times New Roman"/>
          <w:sz w:val="24"/>
          <w:szCs w:val="24"/>
          <w:lang w:val="pt-BR"/>
        </w:rPr>
        <w:lastRenderedPageBreak/>
        <w:t>o atendimento do objeto da contratação, exceto quando ocorrer algum dos eventos arrolados no art. 124, II, d, da Lei nº 14.133, de 2021;</w:t>
      </w:r>
    </w:p>
    <w:p w:rsidR="00F6017A" w:rsidRPr="006D25F1" w:rsidRDefault="00F6017A" w:rsidP="00F6017A">
      <w:pPr>
        <w:ind w:left="142" w:firstLine="425"/>
        <w:jc w:val="both"/>
        <w:rPr>
          <w:szCs w:val="24"/>
        </w:rPr>
      </w:pPr>
    </w:p>
    <w:p w:rsidR="00F6017A" w:rsidRPr="006D25F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6D25F1">
        <w:rPr>
          <w:rFonts w:ascii="Times New Roman" w:hAnsi="Times New Roman" w:cs="Times New Roman"/>
          <w:sz w:val="24"/>
          <w:szCs w:val="24"/>
          <w:lang w:val="pt-BR"/>
        </w:rPr>
        <w:t>Cumprir, além dos postulados legais vigentes de âmbito federal, estadual ou municipal, as normas de segurança do Contratante.</w:t>
      </w:r>
    </w:p>
    <w:p w:rsidR="00F6017A" w:rsidRPr="006D25F1" w:rsidRDefault="00F6017A" w:rsidP="00F6017A">
      <w:pPr>
        <w:pStyle w:val="PargrafodaLista"/>
        <w:rPr>
          <w:rFonts w:ascii="Times New Roman" w:hAnsi="Times New Roman" w:cs="Times New Roman"/>
          <w:sz w:val="24"/>
          <w:szCs w:val="24"/>
          <w:lang w:val="pt-BR"/>
        </w:rPr>
      </w:pPr>
    </w:p>
    <w:p w:rsidR="00F6017A" w:rsidRPr="006D25F1" w:rsidRDefault="00F6017A" w:rsidP="00F6017A">
      <w:pPr>
        <w:pStyle w:val="Nivel01Titulo"/>
        <w:spacing w:before="0"/>
        <w:ind w:left="284" w:firstLine="0"/>
        <w:rPr>
          <w:rFonts w:ascii="Times New Roman" w:hAnsi="Times New Roman"/>
          <w:sz w:val="24"/>
          <w:szCs w:val="24"/>
        </w:rPr>
      </w:pPr>
      <w:r w:rsidRPr="006D25F1">
        <w:rPr>
          <w:rFonts w:ascii="Times New Roman" w:hAnsi="Times New Roman"/>
          <w:sz w:val="24"/>
          <w:szCs w:val="24"/>
        </w:rPr>
        <w:t>CLÚSULA DÉCIMA – GARANTIA DE EXECUÇÃO</w:t>
      </w:r>
    </w:p>
    <w:p w:rsidR="00F6017A" w:rsidRPr="006D25F1" w:rsidRDefault="00F6017A" w:rsidP="00F6017A"/>
    <w:p w:rsidR="00F6017A" w:rsidRPr="006D25F1" w:rsidRDefault="00F6017A" w:rsidP="00F6017A">
      <w:pPr>
        <w:pStyle w:val="PargrafodaLista"/>
        <w:numPr>
          <w:ilvl w:val="1"/>
          <w:numId w:val="17"/>
        </w:numPr>
        <w:rPr>
          <w:rFonts w:ascii="Times New Roman" w:hAnsi="Times New Roman" w:cs="Times New Roman"/>
          <w:sz w:val="24"/>
          <w:szCs w:val="24"/>
          <w:lang w:val="pt-BR"/>
        </w:rPr>
      </w:pPr>
      <w:r w:rsidRPr="006D25F1">
        <w:rPr>
          <w:rFonts w:ascii="Times New Roman" w:hAnsi="Times New Roman" w:cs="Times New Roman"/>
          <w:sz w:val="24"/>
          <w:szCs w:val="24"/>
          <w:lang w:val="pt-BR"/>
        </w:rPr>
        <w:t>Não haverá exigência de garantia contratual da execuçã</w:t>
      </w:r>
      <w:r>
        <w:rPr>
          <w:rFonts w:ascii="Times New Roman" w:hAnsi="Times New Roman" w:cs="Times New Roman"/>
          <w:sz w:val="24"/>
          <w:szCs w:val="24"/>
          <w:lang w:val="pt-BR"/>
        </w:rPr>
        <w:t>o</w:t>
      </w:r>
      <w:r w:rsidRPr="006D25F1">
        <w:rPr>
          <w:rFonts w:ascii="Times New Roman" w:hAnsi="Times New Roman" w:cs="Times New Roman"/>
          <w:sz w:val="24"/>
          <w:szCs w:val="24"/>
          <w:lang w:val="pt-BR"/>
        </w:rPr>
        <w:t>.</w:t>
      </w:r>
    </w:p>
    <w:p w:rsidR="00F6017A" w:rsidRPr="001343D1" w:rsidRDefault="00F6017A" w:rsidP="00F6017A">
      <w:pPr>
        <w:ind w:left="142" w:firstLine="425"/>
        <w:jc w:val="both"/>
        <w:rPr>
          <w:szCs w:val="24"/>
        </w:rPr>
      </w:pPr>
    </w:p>
    <w:p w:rsidR="00F6017A" w:rsidRPr="001343D1" w:rsidRDefault="00F6017A" w:rsidP="00F6017A">
      <w:pPr>
        <w:pStyle w:val="Nivel01Titulo"/>
        <w:spacing w:before="0"/>
        <w:ind w:left="284" w:firstLine="0"/>
        <w:rPr>
          <w:rFonts w:ascii="Times New Roman" w:hAnsi="Times New Roman" w:cs="Times New Roman"/>
          <w:sz w:val="24"/>
          <w:szCs w:val="24"/>
        </w:rPr>
      </w:pPr>
      <w:r w:rsidRPr="001343D1">
        <w:rPr>
          <w:rFonts w:ascii="Times New Roman" w:hAnsi="Times New Roman" w:cs="Times New Roman"/>
          <w:sz w:val="24"/>
          <w:szCs w:val="24"/>
        </w:rPr>
        <w:t xml:space="preserve">CLÁUSULA </w:t>
      </w:r>
      <w:r w:rsidRPr="001343D1">
        <w:rPr>
          <w:rFonts w:ascii="Times New Roman" w:hAnsi="Times New Roman"/>
          <w:sz w:val="24"/>
          <w:szCs w:val="24"/>
        </w:rPr>
        <w:t>DÉCIMA PRIMEIRA</w:t>
      </w:r>
      <w:r w:rsidRPr="001343D1">
        <w:rPr>
          <w:rFonts w:ascii="Times New Roman" w:hAnsi="Times New Roman" w:cs="Times New Roman"/>
          <w:sz w:val="24"/>
          <w:szCs w:val="24"/>
        </w:rPr>
        <w:t xml:space="preserve"> – OBRIGAÇÕES PERTINENTES À LGPD</w:t>
      </w:r>
    </w:p>
    <w:p w:rsidR="00F6017A" w:rsidRPr="001343D1" w:rsidRDefault="00F6017A" w:rsidP="00F6017A">
      <w:pPr>
        <w:ind w:left="142" w:firstLine="425"/>
        <w:jc w:val="both"/>
        <w:rPr>
          <w:szCs w:val="24"/>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DAS DEFINIÇÕES</w:t>
      </w:r>
    </w:p>
    <w:p w:rsidR="00F6017A" w:rsidRPr="001343D1" w:rsidRDefault="00F6017A" w:rsidP="00F6017A">
      <w:pPr>
        <w:pStyle w:val="PargrafodaLista"/>
        <w:ind w:left="142" w:firstLine="425"/>
        <w:rPr>
          <w:rFonts w:ascii="Times New Roman" w:hAnsi="Times New Roman" w:cs="Times New Roman"/>
          <w:b/>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Para efeito desta, o CONTRATANTE e a CONTRATADA serão denominados, isoladamente, “PARTE” e em conjunto “PARTES” e ainda, serão consideradas as seguintes definições:</w:t>
      </w:r>
    </w:p>
    <w:p w:rsidR="00F6017A" w:rsidRPr="001343D1" w:rsidRDefault="00F6017A" w:rsidP="00F6017A">
      <w:pPr>
        <w:pStyle w:val="PargrafodaLista"/>
        <w:ind w:left="142" w:firstLine="425"/>
        <w:rPr>
          <w:rFonts w:ascii="Times New Roman" w:hAnsi="Times New Roman" w:cs="Times New Roman"/>
          <w:b/>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Leis e Regulamentos de Proteção de Dados - Quaisquer leis, portarias e regulações, incluindo-se aí as decisões publicadas pela Autoridade Fiscalizadora competente, aplicável ao Tratamento dos Dados Pessoais no território nacional.</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LGPD - Lei Geral de Proteção de Dados, e suas respectivas alterações posteriores (Lei nº 13.709, de 14 de agosto de 2018). </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Dados Pessoais do Contratante - Significam qualquer Dado Pessoal Tratado pela CONTRATADA ou OPERADORA, incluindo Dados Pessoas Sensíveis, nos termos de ou em relação com o CONTRATO.</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Serviços - Serviços e outras atividades que serão fornecidas ou realizadas pelo ou em nome do CONTRATADA para o CONTRATANTE, nos termos do CONTRATO.</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Colaborador(es) – Significa qualquer empregado, funcionário, inclusive subcontratados ou terceirizados, representantes ou prepostos, remunerado ou sem remuneração, em regime integral ou parcial, que atue em nome das Partes e que tenha acesso a Dados Pessoais.</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Incidente de Segurança – Significa toda e qualquer situação, acidental ou intencional, ilícita ou sem autorização do CONTROLADOR, praticada mediante culpa ou dolo, que provoque, em relação a Dados Pessoais:  </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0"/>
          <w:numId w:val="18"/>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a destruição;  </w:t>
      </w:r>
    </w:p>
    <w:p w:rsidR="00F6017A" w:rsidRPr="001343D1" w:rsidRDefault="00F6017A" w:rsidP="00F6017A">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perda;  </w:t>
      </w:r>
    </w:p>
    <w:p w:rsidR="00F6017A" w:rsidRPr="001343D1" w:rsidRDefault="00F6017A" w:rsidP="00F6017A">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alteração;  </w:t>
      </w:r>
    </w:p>
    <w:p w:rsidR="00F6017A" w:rsidRPr="001343D1" w:rsidRDefault="00F6017A" w:rsidP="00F6017A">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comunicação ou difusão; ou</w:t>
      </w:r>
    </w:p>
    <w:p w:rsidR="00F6017A" w:rsidRDefault="00F6017A" w:rsidP="00F6017A">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 acesso a Terceiros.</w:t>
      </w:r>
    </w:p>
    <w:p w:rsidR="00F6017A" w:rsidRPr="001343D1" w:rsidRDefault="00F6017A" w:rsidP="00F6017A">
      <w:pPr>
        <w:pStyle w:val="PargrafodaLista"/>
        <w:widowControl/>
        <w:autoSpaceDE/>
        <w:autoSpaceDN/>
        <w:ind w:left="567"/>
        <w:contextualSpacing/>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Autoridades Fiscalizadoras – Significa qualquer autoridade, inclusive judicial, competente para fiscalizar, julgar e aplicar a legislação pertinente, incluindo, mas não se limitando, à ANPD.</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Os termos “Tratamento”, “Dado Pessoal”, “Dado Pessoal Sensível”, “ANPD”, “Titular” e “Relatório de Impacto à Proteção de Dados” terão, para os efeitos deste, o mesmo significado que lhes é atribuído na Lei nº 13.709/18.</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 CONTRATANTE é o CONTROLADOR, na qualidade de pessoa natural ou jurídica a quem competem as decisões referentes ao tratamento de dados pessoais.</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CONTRATADA é a OPERADORA, na qualidade de pessoa jurídica que realiza o tratamento de dados pessoais em nome do CONTROLADOR.</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Independentemente da data de início da vigência da Lei nº 13.709/18, as partes comprometem-se a proteger os direitos fundamentais da liberdade e de privacidade e o livre desenvolvimento da personalidade da pessoa natural, relativos ao tratamento de dados pessoais, inclusive nos meios digitais, observando-se, em especial, o disposto nas Leis 13.709/2018 e 12.965/2014.</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DO TRATAMENTO DE DADOS PESSOAIS</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Nivel01Titulo"/>
        <w:numPr>
          <w:ilvl w:val="2"/>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São deveres do CONTROLADOR:</w:t>
      </w:r>
    </w:p>
    <w:p w:rsidR="00F6017A" w:rsidRPr="001343D1" w:rsidRDefault="00F6017A" w:rsidP="00F6017A">
      <w:pPr>
        <w:ind w:left="142" w:firstLine="425"/>
        <w:jc w:val="both"/>
        <w:rPr>
          <w:szCs w:val="24"/>
        </w:rPr>
      </w:pPr>
    </w:p>
    <w:p w:rsidR="00F6017A" w:rsidRPr="001343D1" w:rsidRDefault="00F6017A" w:rsidP="00F6017A">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 xml:space="preserve">O CONTROLADOR declara que realiza o tratamento de dados pessoais com base nas hipóteses dos </w:t>
      </w:r>
      <w:proofErr w:type="spellStart"/>
      <w:r w:rsidRPr="001343D1">
        <w:rPr>
          <w:rFonts w:ascii="Times New Roman" w:hAnsi="Times New Roman" w:cs="Times New Roman"/>
          <w:b w:val="0"/>
          <w:sz w:val="24"/>
          <w:szCs w:val="24"/>
        </w:rPr>
        <w:t>Arts</w:t>
      </w:r>
      <w:proofErr w:type="spellEnd"/>
      <w:r w:rsidRPr="001343D1">
        <w:rPr>
          <w:rFonts w:ascii="Times New Roman" w:hAnsi="Times New Roman" w:cs="Times New Roman"/>
          <w:b w:val="0"/>
          <w:sz w:val="24"/>
          <w:szCs w:val="24"/>
        </w:rPr>
        <w:t>. 7º e/ou 11º da Lei 13.709/2018 aos quais submeterão os serviços e responsabiliza-se pela realização do tratamento para propósitos legítimos, específicos, explícitos e informados ao titular, pela compatibilidade no tratamento com as finalidades informadas ao titular, assim como pela definição da forma de tratamento dos referidos dados, além de informar ao Titular que seus dados pessoais são compartilhados com esta CONTRATADA e que este atua na qualidade de OPERADORA.</w:t>
      </w:r>
    </w:p>
    <w:p w:rsidR="00F6017A" w:rsidRPr="001343D1" w:rsidRDefault="00F6017A" w:rsidP="00F6017A">
      <w:pPr>
        <w:ind w:left="142" w:firstLine="425"/>
        <w:jc w:val="both"/>
        <w:rPr>
          <w:szCs w:val="24"/>
        </w:rPr>
      </w:pPr>
    </w:p>
    <w:p w:rsidR="00F6017A" w:rsidRPr="001343D1" w:rsidRDefault="00F6017A" w:rsidP="00F6017A">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Caso realize tratamento de dados pessoais baseado em "consentimento" (Artigos 7º, I ou 11, I da LGPD), o CONTROLADOR é responsável pela guarda adequada do instrumento de consentimento fornecido pelo Titular e deverá informar ao titular do dado sobre o compartilhamento de seus dados com a OPERADORA visando atender às finalidades para o respectivo tratamento.</w:t>
      </w:r>
    </w:p>
    <w:p w:rsidR="00F6017A" w:rsidRPr="001343D1" w:rsidRDefault="00F6017A" w:rsidP="00F6017A">
      <w:pPr>
        <w:ind w:left="142" w:firstLine="425"/>
        <w:jc w:val="both"/>
        <w:rPr>
          <w:szCs w:val="24"/>
        </w:rPr>
      </w:pPr>
    </w:p>
    <w:p w:rsidR="00F6017A" w:rsidRPr="001343D1" w:rsidRDefault="00F6017A" w:rsidP="00F6017A">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Compartilhar, sem demora, o instrumento de consentimento com a CONTRATADA, quando solicitado, visando atender requisições e determinações das autoridades fiscalizadoras, Ministério Público, Poder Judiciário ou Órgãos de controle administrativo.</w:t>
      </w:r>
    </w:p>
    <w:p w:rsidR="00F6017A" w:rsidRPr="001343D1" w:rsidRDefault="00F6017A" w:rsidP="00F6017A">
      <w:pPr>
        <w:ind w:left="142" w:firstLine="425"/>
        <w:jc w:val="both"/>
        <w:rPr>
          <w:szCs w:val="24"/>
        </w:rPr>
      </w:pPr>
    </w:p>
    <w:p w:rsidR="00F6017A" w:rsidRPr="001343D1" w:rsidRDefault="00F6017A" w:rsidP="00F6017A">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O CONTRATANTE noticiará à CONTRATADA e/ou OPERADORA sobre qualquer possível risco de Incidente de Segurança ou de descumprimento com quaisquer Leis e Regulamentos de Proteção de Dados de que venha a ter conhecimento ou suspeita, devendo, à CONTRATADA/OPERADORA, em até 30 (trinta) dias corridos, tomar as medidas necessárias, informando o Contratante.</w:t>
      </w:r>
    </w:p>
    <w:p w:rsidR="00F6017A" w:rsidRPr="001343D1" w:rsidRDefault="00F6017A" w:rsidP="00F6017A">
      <w:pPr>
        <w:ind w:left="142" w:firstLine="425"/>
        <w:jc w:val="both"/>
        <w:rPr>
          <w:szCs w:val="24"/>
        </w:rPr>
      </w:pPr>
    </w:p>
    <w:p w:rsidR="00F6017A"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São deveres da OPERADORA:</w:t>
      </w:r>
    </w:p>
    <w:p w:rsidR="00F6017A" w:rsidRPr="001343D1" w:rsidRDefault="00F6017A" w:rsidP="00F6017A">
      <w:pPr>
        <w:pStyle w:val="PargrafodaLista"/>
        <w:widowControl/>
        <w:autoSpaceDE/>
        <w:autoSpaceDN/>
        <w:ind w:left="567"/>
        <w:contextualSpacing/>
        <w:rPr>
          <w:rFonts w:ascii="Times New Roman" w:hAnsi="Times New Roman" w:cs="Times New Roman"/>
          <w:sz w:val="24"/>
          <w:szCs w:val="24"/>
          <w:lang w:val="pt-BR"/>
        </w:rPr>
      </w:pPr>
    </w:p>
    <w:p w:rsidR="00F6017A" w:rsidRPr="001343D1"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Garantir que o tratamento seja limitado às atividades necessárias ao atingimento das finalidades de execução do contrato e do serviço contratado, e utilizá-los, quando seja o caso, em cumprimento de obrigação legal ou regulatória, no exercício regular de direito, por determinação judicial ou por requisição da ANPD - Autoridade Nacional de Proteção de Dados.</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1343D1"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Cooperar com o CONTROLADOR no cumprimento das obrigações referentes ao exercício dos direitos dos Titulares previstos na LGPD e nas Leis e Regulamentos de Proteção de Dados em vigor e no atendimento de requisições e determinações do Poder Judiciário, Ministério Público e Órgãos de controle administrativo.</w:t>
      </w:r>
    </w:p>
    <w:p w:rsidR="00F6017A" w:rsidRPr="001343D1"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Comunicar, sem demora, ao CONTROLADOR, o resultado de auditoria realizada pela ANPD, na medida em que esta diga respeito aos dados do CONTROLADOR. Caso sejam detectadas eventuais desconformidades, a OPERADORA irá corrigi-las dentro de um prazo razoável e informará o CONTROLADOR a este respeito.</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Informar imediatamente ao CONTRATANTE quando receber uma solicitação de um Titular de Dados, a respeito dos seus Dados Pessoais.</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Abster-se de responder qualquer solicitação em relação aos Dados Pessoais do solicitante, exceto nas instruções documentadas do Contratante ou conforme exigido pela LGPD e Leis e Regulamentos de Proteção de Dados em vigor.</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Informar imediatamente ao CONTRATANTE, assim que tomar conhecimento, de:  </w:t>
      </w:r>
    </w:p>
    <w:p w:rsidR="00F6017A" w:rsidRPr="00D63017" w:rsidRDefault="00F6017A" w:rsidP="00F6017A">
      <w:pPr>
        <w:contextualSpacing/>
        <w:rPr>
          <w:szCs w:val="24"/>
        </w:rPr>
      </w:pPr>
    </w:p>
    <w:p w:rsidR="00F6017A" w:rsidRPr="0075275B" w:rsidRDefault="00F6017A" w:rsidP="00F6017A">
      <w:pPr>
        <w:pStyle w:val="PargrafodaLista"/>
        <w:widowControl/>
        <w:numPr>
          <w:ilvl w:val="0"/>
          <w:numId w:val="19"/>
        </w:numPr>
        <w:autoSpaceDE/>
        <w:autoSpaceDN/>
        <w:ind w:left="142" w:firstLine="460"/>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qualquer investigação ou apreensão de Dados Pessoais sob o controle do Contratante por oficiais do governo ou qualquer indicação específica de </w:t>
      </w:r>
      <w:proofErr w:type="gramStart"/>
      <w:r w:rsidRPr="0075275B">
        <w:rPr>
          <w:rFonts w:ascii="Times New Roman" w:hAnsi="Times New Roman" w:cs="Times New Roman"/>
          <w:sz w:val="24"/>
          <w:szCs w:val="24"/>
          <w:lang w:val="pt-BR"/>
        </w:rPr>
        <w:t>que</w:t>
      </w:r>
      <w:proofErr w:type="gramEnd"/>
      <w:r w:rsidRPr="0075275B">
        <w:rPr>
          <w:rFonts w:ascii="Times New Roman" w:hAnsi="Times New Roman" w:cs="Times New Roman"/>
          <w:sz w:val="24"/>
          <w:szCs w:val="24"/>
          <w:lang w:val="pt-BR"/>
        </w:rPr>
        <w:t xml:space="preserve"> tal investigação ou apreensão seja, iminente.  </w:t>
      </w:r>
    </w:p>
    <w:p w:rsidR="00F6017A" w:rsidRPr="0075275B" w:rsidRDefault="00F6017A" w:rsidP="00F6017A">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quaisquer outros pedidos provenientes desses funcionários públicos.  </w:t>
      </w:r>
    </w:p>
    <w:p w:rsidR="00F6017A" w:rsidRPr="0075275B" w:rsidRDefault="00F6017A" w:rsidP="00F6017A">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qualquer informação que seja relevante em relação ao tratamento de Dados Pessoais do CONTRATANTE.  </w:t>
      </w:r>
    </w:p>
    <w:p w:rsidR="00F6017A" w:rsidRPr="0075275B" w:rsidRDefault="00F6017A" w:rsidP="00F6017A">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qualquer incidente ou violação que afete o negócio ou que demande ação por parte do CONTROLADOR.</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DOS COLABORADORES DA CONTRATADA</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assegurará que o acesso e o Tratamento dos Dados Pessoais do Contratante serão restritos aos Colaboradores que precisam efetivamente tratá-los, com o objetivo único de alcançar as finalidades definidas no contrato indicado no preâmbulo, bem como que tais Colaboradores:</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Tenham recebido treinamentos referentes aos princípios da proteção de dados e às leis que envolvem o tratamento.</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Tenham conhecimento das obrigações da CONTRATADA, incluindo as obrigações na presente. </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SEGURANÇA DOS DADOS PESSOAIS</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adotará medidas técnicas e administrativas adequadas a assegurar a proteção de dados, nos termos do artigo 46 da LGPD, de modo a garantir um nível apropriado de segurança aos Dados Pessoais tratados e mitigar possíveis riscos. Ao avaliar o nível apropriado de segurança, a CONTRATADA deverá levar em conta os riscos que são apresentados pelo tratamento, em particular aqueles relacionados a potenciais Incidentes de Segurança, identificação de vulnerabilidades e adequada gestão de risco.</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
        <w:t>A CONTRATADA manterá os Dados Pessoais de pessoas vinculadas ao CONTRATANTE e informações confidenciais sob programas de segurança, incluindo a adoção e a aplicação de políticas e procedimentos internos, visando a:</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            proteção contra perdas, acessos ou divulgação acidentais ou ilícitos;  </w:t>
      </w:r>
    </w:p>
    <w:p w:rsidR="00F6017A" w:rsidRPr="0075275B" w:rsidRDefault="00F6017A" w:rsidP="00F6017A">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identificar riscos prováveis e razoáveis para segurança e acessos não autorizados à sua rede; e  </w:t>
      </w:r>
    </w:p>
    <w:p w:rsidR="00F6017A" w:rsidRPr="0075275B" w:rsidRDefault="00F6017A" w:rsidP="00F6017A">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minimizar riscos de segurança, incluindo avaliação de riscos e testes regulares.</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designará um ou mais empregados para coordenar e para se responsabilizar pelo programa de segurança da informação, que inclui a garantia de cumprimento de políticas internas de segurança da informação.</w:t>
      </w:r>
    </w:p>
    <w:p w:rsidR="00F6017A" w:rsidRPr="0075275B" w:rsidRDefault="00F6017A" w:rsidP="00F6017A">
      <w:pPr>
        <w:pStyle w:val="PargrafodaLista"/>
        <w:widowControl/>
        <w:autoSpaceDE/>
        <w:autoSpaceDN/>
        <w:ind w:left="567"/>
        <w:contextualSpacing/>
        <w:rPr>
          <w:rFonts w:ascii="Times New Roman" w:hAnsi="Times New Roman" w:cs="Times New Roman"/>
          <w:sz w:val="24"/>
          <w:szCs w:val="24"/>
          <w:lang w:val="pt-BR"/>
        </w:rPr>
      </w:pPr>
    </w:p>
    <w:p w:rsidR="00F6017A"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Em caso de incidente de acesso indevido, não autorizado e do vazamento ou perda de dados pessoais que tiverem sido transferidos pelo CONTRATANTE, independentemente do motivo que o tenha ocasionado, a CONTRATADA comunicará ao CONTRATANTE imediatamente a partir da ciência do incidente, contendo, no mínimo, as seguintes informações:  </w:t>
      </w:r>
    </w:p>
    <w:p w:rsidR="00F6017A" w:rsidRPr="00662E90" w:rsidRDefault="00F6017A" w:rsidP="00F6017A">
      <w:pPr>
        <w:contextualSpacing/>
        <w:rPr>
          <w:szCs w:val="24"/>
        </w:rPr>
      </w:pPr>
    </w:p>
    <w:p w:rsidR="00F6017A" w:rsidRPr="0075275B" w:rsidRDefault="00F6017A" w:rsidP="00F6017A">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            data e hora do incidente;  </w:t>
      </w:r>
    </w:p>
    <w:p w:rsidR="00F6017A" w:rsidRPr="0075275B" w:rsidRDefault="00F6017A" w:rsidP="00F6017A">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data e hora da ciência pela CONTRATADA;  </w:t>
      </w:r>
    </w:p>
    <w:p w:rsidR="00F6017A" w:rsidRPr="0075275B" w:rsidRDefault="00F6017A" w:rsidP="00F6017A">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relação dos tipos de dados afetados pelo incidente;  </w:t>
      </w:r>
    </w:p>
    <w:p w:rsidR="00F6017A" w:rsidRPr="0075275B" w:rsidRDefault="00F6017A" w:rsidP="00F6017A">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número de Titulares afetados;  </w:t>
      </w:r>
    </w:p>
    <w:p w:rsidR="00F6017A" w:rsidRPr="0075275B" w:rsidRDefault="00F6017A" w:rsidP="00F6017A">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dados de contato do Encarregado de Proteção de Dados ou outra pessoa junto à qual seja possível obter maiores informações sobre o ocorrido; e  </w:t>
      </w:r>
    </w:p>
    <w:p w:rsidR="00F6017A" w:rsidRDefault="00F6017A" w:rsidP="00F6017A">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indicação de medidas que estiverem sendo tomadas para reparar o dano e evitar novos    incidentes.</w:t>
      </w:r>
    </w:p>
    <w:p w:rsidR="00F6017A" w:rsidRPr="0075275B" w:rsidRDefault="00F6017A" w:rsidP="00F6017A">
      <w:pPr>
        <w:pStyle w:val="PargrafodaLista"/>
        <w:widowControl/>
        <w:autoSpaceDE/>
        <w:autoSpaceDN/>
        <w:ind w:left="567"/>
        <w:contextualSpacing/>
        <w:rPr>
          <w:rFonts w:ascii="Times New Roman" w:hAnsi="Times New Roman" w:cs="Times New Roman"/>
          <w:sz w:val="24"/>
          <w:szCs w:val="24"/>
          <w:lang w:val="pt-BR"/>
        </w:rPr>
      </w:pPr>
    </w:p>
    <w:p w:rsidR="00F6017A"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Caso a CONTRATADA não disponha de todas as informações ora elencadas no momento de envio da comunicação, deverá enviá-las de forma gradual, objetivando a garantir a maior celeridade possível, sendo certo que a comunicação completa, com todas as informações indicadas, no prazo máximo de 5 dias a partir da ciência do incidente.</w:t>
      </w:r>
    </w:p>
    <w:p w:rsidR="00F6017A" w:rsidRPr="003A35CB" w:rsidRDefault="00F6017A" w:rsidP="00F6017A">
      <w:pPr>
        <w:ind w:left="142"/>
        <w:contextualSpacing/>
        <w:rPr>
          <w:szCs w:val="24"/>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TRANSFERÊNCIA INTERNACIONAL DE DADOS</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As transferências de Dados Pessoais do CONTRATANTE pela CONTRATADA para um terceiro país, ou seja, um país diferente daquele em que os Dados Pessoais são disponibilizados à CONTRATADA, são permitidas somente quando tais transferências forem estritamente necessárias para a execução do Contrato e de acordo com as condições e os limites estabelecidos a seguir.</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lastRenderedPageBreak/>
        <w:t>A CONTRATADA/OPERADORA deverá notificar o CONTRATANTE, sem demora indevida, de quaisquer intenções de transferências permanentes ou temporárias dos Dados Pessoais do CONTRATANTE pela CONTRATADA para um terceiro país e somente realizar tal transferência após obter autorização, por escrito, do CONTROLADOR, que pode ser negada a seu critério.</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Essa notificação ao CONTRATANTE deverá conter informações detalhadas sobre para quais países as informações seriam transferidas e para quais finalidades.</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Quando a transferência for solicitada pelo CONTRATANTE ou necessária para a prestação dos Serviços, mediante prévia autorização formal do CONTRATANTE, a CONTRATADA deverá adotar os mecanismos de transferência internacional pertinentes incluindo, quando aplicável, as futuras cláusulas padrão aprovadas pela ANPD para Transferência Internacional de Dados Pessoais, sempre que estiverem disponíveis, ou, quando aplicável, cláusulas contratuais exigidas por países destinatários.</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EXCLUSÃO E DEVOLUÇÃO DOS DADOS PESSOAIS DO CONTRATANTE</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deverá prontamente, quando do término da vigência do contrato, interromper o tratamento dos Dados Pessoais do CONTRATANTE e, em no máximo 30 (trinta) dias, sob instruções e na medida do determinado pelo CONTRATANTE, eliminar completamente os Dados Pessoais e todas as cópias porventura existentes, seja em formato digital ou físico, salvo quando a CONTRATADA tenha que manter os dados para cumprimento de obrigação legal ou outra hipótese da LGPD.</w:t>
      </w:r>
    </w:p>
    <w:p w:rsidR="00F6017A" w:rsidRPr="0075275B" w:rsidRDefault="00F6017A" w:rsidP="00F6017A">
      <w:pPr>
        <w:ind w:left="142" w:firstLine="425"/>
        <w:jc w:val="both"/>
        <w:rPr>
          <w:szCs w:val="24"/>
        </w:rPr>
      </w:pPr>
    </w:p>
    <w:p w:rsidR="00F6017A"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DAS RESPONSABILIDADES</w:t>
      </w:r>
    </w:p>
    <w:p w:rsidR="00F6017A" w:rsidRPr="0075275B" w:rsidRDefault="00F6017A" w:rsidP="00F6017A">
      <w:pPr>
        <w:pStyle w:val="PargrafodaLista"/>
        <w:widowControl/>
        <w:autoSpaceDE/>
        <w:autoSpaceDN/>
        <w:ind w:left="567"/>
        <w:contextualSpacing/>
        <w:rPr>
          <w:rFonts w:ascii="Times New Roman" w:hAnsi="Times New Roman" w:cs="Times New Roman"/>
          <w:sz w:val="24"/>
          <w:szCs w:val="24"/>
          <w:lang w:val="pt-BR"/>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responsabilidades das partes, serão apuradas conforme estabelecido no corpo deste e de acordo com o que dispõe a Seção III, Capítulo VI da LGPD.</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A responsabilidade pela administração do cadastro de usuários e das permissões de acesso aos sistemas é do CONTRATANTE. A CONTRATADA recomenda a revisão periódica dos cadastros de usuários e das respectivas permissões pelos Administradores do CONTRATANTE para garantir que somente pessoas devidamente autorizadas tenham acesso aos dados mantidos nos sistemas, bem como que seja implementada a política de desativação dos acessos de </w:t>
      </w:r>
      <w:proofErr w:type="spellStart"/>
      <w:r w:rsidRPr="0075275B">
        <w:rPr>
          <w:rFonts w:ascii="Times New Roman" w:hAnsi="Times New Roman" w:cs="Times New Roman"/>
          <w:sz w:val="24"/>
          <w:szCs w:val="24"/>
          <w:lang w:val="pt-BR"/>
        </w:rPr>
        <w:t>ex-</w:t>
      </w:r>
      <w:r>
        <w:rPr>
          <w:rFonts w:ascii="Times New Roman" w:hAnsi="Times New Roman" w:cs="Times New Roman"/>
          <w:sz w:val="24"/>
          <w:szCs w:val="24"/>
          <w:lang w:val="pt-BR"/>
        </w:rPr>
        <w:t>s</w:t>
      </w:r>
      <w:r w:rsidRPr="0075275B">
        <w:rPr>
          <w:rFonts w:ascii="Times New Roman" w:hAnsi="Times New Roman" w:cs="Times New Roman"/>
          <w:sz w:val="24"/>
          <w:szCs w:val="24"/>
          <w:lang w:val="pt-BR"/>
        </w:rPr>
        <w:t>ervidores</w:t>
      </w:r>
      <w:proofErr w:type="spellEnd"/>
      <w:r w:rsidRPr="0075275B">
        <w:rPr>
          <w:rFonts w:ascii="Times New Roman" w:hAnsi="Times New Roman" w:cs="Times New Roman"/>
          <w:sz w:val="24"/>
          <w:szCs w:val="24"/>
          <w:lang w:val="pt-BR"/>
        </w:rPr>
        <w:t xml:space="preserve"> e/ou Colaboradores eventuais em caso de rescisão do contrato de trabalho. </w:t>
      </w:r>
    </w:p>
    <w:p w:rsidR="00F6017A" w:rsidRPr="00ED3784" w:rsidRDefault="00F6017A" w:rsidP="00F6017A">
      <w:pPr>
        <w:contextualSpacing/>
        <w:rPr>
          <w:szCs w:val="24"/>
        </w:rPr>
      </w:pPr>
    </w:p>
    <w:p w:rsidR="00F6017A" w:rsidRPr="0075275B" w:rsidRDefault="00F6017A" w:rsidP="00F6017A">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As partes concordam que, apesar do disposto neste, a CONTRATADA poderá revelar as informações confidenciais e os dados pessoais em razão de qualquer ordem, decreto, despacho, decisão ou regra emitida por qualquer órgão judicial, legislativo ou executivo que imponha tal revelação. Da mesma forma, em virtude de estarem as informações ou os dados pessoais no domínio público na data da celebração do presente Contrato ou, ainda, de terem se tornado parte do domínio público depois da data da celebração do presente, por razões não atribuíveis à ação ou omissão da CONTRATADA.</w:t>
      </w:r>
    </w:p>
    <w:p w:rsidR="00F6017A" w:rsidRPr="0075275B" w:rsidRDefault="00F6017A" w:rsidP="00F6017A">
      <w:pPr>
        <w:tabs>
          <w:tab w:val="left" w:pos="708"/>
          <w:tab w:val="left" w:pos="1134"/>
          <w:tab w:val="left" w:pos="1701"/>
          <w:tab w:val="left" w:pos="2268"/>
          <w:tab w:val="left" w:pos="2835"/>
        </w:tabs>
        <w:suppressAutoHyphens/>
        <w:ind w:left="142" w:firstLine="425"/>
        <w:jc w:val="both"/>
        <w:rPr>
          <w:szCs w:val="24"/>
        </w:rPr>
      </w:pPr>
    </w:p>
    <w:p w:rsidR="00F6017A" w:rsidRPr="00D87E82" w:rsidRDefault="00F6017A" w:rsidP="00F6017A">
      <w:pPr>
        <w:pStyle w:val="Nivel01Titulo"/>
        <w:spacing w:before="0"/>
        <w:ind w:left="284" w:firstLine="0"/>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CLÁUSULA DÉCIMA SEGUNDA – DAS INFRAÇÕES E SANÇÕES ADMINISTRATIVAS.</w:t>
      </w:r>
    </w:p>
    <w:p w:rsidR="00F6017A" w:rsidRPr="00D87E82" w:rsidRDefault="00F6017A" w:rsidP="00F6017A">
      <w:pPr>
        <w:ind w:left="142" w:firstLine="425"/>
        <w:jc w:val="both"/>
        <w:rPr>
          <w:color w:val="000000" w:themeColor="text1"/>
          <w:szCs w:val="24"/>
        </w:rPr>
      </w:pPr>
    </w:p>
    <w:p w:rsidR="00F6017A" w:rsidRPr="00D87E82" w:rsidRDefault="00F6017A" w:rsidP="00F6017A">
      <w:pPr>
        <w:numPr>
          <w:ilvl w:val="1"/>
          <w:numId w:val="17"/>
        </w:numPr>
        <w:ind w:left="142" w:firstLine="425"/>
        <w:jc w:val="both"/>
        <w:rPr>
          <w:color w:val="000000" w:themeColor="text1"/>
          <w:szCs w:val="24"/>
        </w:rPr>
      </w:pPr>
      <w:r w:rsidRPr="00106AF5">
        <w:rPr>
          <w:szCs w:val="24"/>
        </w:rPr>
        <w:lastRenderedPageBreak/>
        <w:t>Comete</w:t>
      </w:r>
      <w:r w:rsidRPr="00D87E82">
        <w:rPr>
          <w:color w:val="000000" w:themeColor="text1"/>
          <w:szCs w:val="24"/>
        </w:rPr>
        <w:t xml:space="preserve"> infração administrativa, nos termos da Lei nº 14.133, de 2021, o contratado que:</w:t>
      </w:r>
    </w:p>
    <w:p w:rsidR="00F6017A" w:rsidRPr="00D87E82" w:rsidRDefault="00F6017A" w:rsidP="00F6017A">
      <w:pPr>
        <w:ind w:left="142" w:firstLine="425"/>
        <w:jc w:val="both"/>
        <w:rPr>
          <w:color w:val="000000" w:themeColor="text1"/>
          <w:szCs w:val="24"/>
        </w:rPr>
      </w:pP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der causa à inexecução parcial do contrato;</w:t>
      </w: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der causa à inexecução parcial do contrato que cause grave dano à Administração ou ao funcionamento dos serviços públicos ou ao interesse coletivo;</w:t>
      </w: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der causa à inexecução total do contrato;</w:t>
      </w: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ensejar o retardamento da execução ou da entrega do objeto da contratação sem motivo justificado;</w:t>
      </w: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apresentar documentação falsa ou prestar declaração falsa durante a execução do contrato;</w:t>
      </w: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praticar ato fraudulento na execução do contrato;</w:t>
      </w:r>
    </w:p>
    <w:p w:rsidR="00F6017A" w:rsidRPr="00D37085"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comportar-se de modo inidôneo ou cometer fraude de qualquer natureza;</w:t>
      </w:r>
    </w:p>
    <w:p w:rsidR="00F6017A" w:rsidRPr="00D87E82" w:rsidRDefault="00F6017A" w:rsidP="00F6017A">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praticar ato lesivo previsto no art. 5º da Lei nº 12.846, de 1º de agosto de 2013.</w:t>
      </w:r>
    </w:p>
    <w:p w:rsidR="00F6017A" w:rsidRPr="00D87E82" w:rsidRDefault="00F6017A" w:rsidP="00F6017A">
      <w:pPr>
        <w:ind w:left="142" w:firstLine="425"/>
        <w:jc w:val="both"/>
        <w:rPr>
          <w:color w:val="000000" w:themeColor="text1"/>
          <w:szCs w:val="24"/>
        </w:rPr>
      </w:pPr>
    </w:p>
    <w:p w:rsidR="00F6017A" w:rsidRPr="00D87E82" w:rsidRDefault="00F6017A" w:rsidP="00F6017A">
      <w:pPr>
        <w:numPr>
          <w:ilvl w:val="1"/>
          <w:numId w:val="17"/>
        </w:numPr>
        <w:ind w:left="142" w:firstLine="425"/>
        <w:jc w:val="both"/>
        <w:rPr>
          <w:color w:val="000000" w:themeColor="text1"/>
          <w:szCs w:val="24"/>
        </w:rPr>
      </w:pPr>
      <w:r w:rsidRPr="00D87E82">
        <w:rPr>
          <w:color w:val="000000" w:themeColor="text1"/>
          <w:szCs w:val="24"/>
        </w:rPr>
        <w:t>Serão aplicadas ao contratado que incorrer nas infrações acima descritas as seguintes sanções:</w:t>
      </w:r>
    </w:p>
    <w:p w:rsidR="00F6017A" w:rsidRPr="00D87E82" w:rsidRDefault="00F6017A" w:rsidP="00F6017A">
      <w:pPr>
        <w:pStyle w:val="PargrafodaLista"/>
        <w:ind w:left="142" w:firstLine="425"/>
        <w:rPr>
          <w:rFonts w:ascii="Times New Roman" w:hAnsi="Times New Roman" w:cs="Times New Roman"/>
          <w:color w:val="000000" w:themeColor="text1"/>
          <w:sz w:val="24"/>
          <w:szCs w:val="24"/>
          <w:lang w:val="pt-BR"/>
        </w:rPr>
      </w:pPr>
    </w:p>
    <w:p w:rsidR="00F6017A" w:rsidRPr="00D87E82" w:rsidRDefault="00F6017A" w:rsidP="00F6017A">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Advertência, quando o contratado der causa à inexecução parcial do contrato, sempre que não se justificar a imposição de penalidade mais grave (art. 156, §2º, da Lei nº 14.133, de 2021);</w:t>
      </w:r>
    </w:p>
    <w:p w:rsidR="00F6017A" w:rsidRPr="00D87E82" w:rsidRDefault="00F6017A" w:rsidP="00F6017A">
      <w:pPr>
        <w:pStyle w:val="PargrafodaLista"/>
        <w:ind w:left="142" w:firstLine="425"/>
        <w:rPr>
          <w:rFonts w:ascii="Times New Roman" w:hAnsi="Times New Roman" w:cs="Times New Roman"/>
          <w:color w:val="000000" w:themeColor="text1"/>
          <w:sz w:val="24"/>
          <w:szCs w:val="24"/>
          <w:lang w:val="pt-BR"/>
        </w:rPr>
      </w:pPr>
    </w:p>
    <w:p w:rsidR="00F6017A" w:rsidRPr="00D87E82" w:rsidRDefault="00F6017A" w:rsidP="00F6017A">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Impedimento de licitar e contratar, quando praticadas as condutas descritas nas alíneas “b”, “c” e “d” do subitem acima deste Contrato, sempre que não se justificar a imposição de penalidade mais grave (art. 156, § 4º, da Lei nº 14.133, de 2021);</w:t>
      </w:r>
    </w:p>
    <w:p w:rsidR="00F6017A" w:rsidRPr="00D87E82" w:rsidRDefault="00F6017A" w:rsidP="00F6017A">
      <w:pPr>
        <w:pStyle w:val="PargrafodaLista"/>
        <w:ind w:left="142" w:firstLine="425"/>
        <w:rPr>
          <w:rFonts w:ascii="Times New Roman" w:hAnsi="Times New Roman" w:cs="Times New Roman"/>
          <w:color w:val="000000" w:themeColor="text1"/>
          <w:sz w:val="24"/>
          <w:szCs w:val="24"/>
          <w:lang w:val="pt-BR"/>
        </w:rPr>
      </w:pPr>
    </w:p>
    <w:p w:rsidR="00F6017A" w:rsidRPr="00D87E82" w:rsidRDefault="00F6017A" w:rsidP="00F6017A">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Declaração de inidoneidade para licitar e contratar, quando praticadas as condutas descritas nas alíneas “e”, “f”, “g” e “h” do subitem acima deste Contrato, bem como nas alíneas “b”, “c” e “d”, que justifiquem a imposição de penalidade mais grave (art. 156, §5º, da Lei nº 14.133, de 2021).</w:t>
      </w:r>
    </w:p>
    <w:p w:rsidR="00F6017A" w:rsidRPr="00D87E82" w:rsidRDefault="00F6017A" w:rsidP="00F6017A">
      <w:pPr>
        <w:pStyle w:val="PargrafodaLista"/>
        <w:ind w:left="142" w:firstLine="425"/>
        <w:rPr>
          <w:rFonts w:ascii="Times New Roman" w:hAnsi="Times New Roman" w:cs="Times New Roman"/>
          <w:color w:val="000000" w:themeColor="text1"/>
          <w:sz w:val="24"/>
          <w:szCs w:val="24"/>
          <w:lang w:val="pt-BR"/>
        </w:rPr>
      </w:pPr>
    </w:p>
    <w:p w:rsidR="00F6017A" w:rsidRPr="00D87E82" w:rsidRDefault="00F6017A" w:rsidP="00F6017A">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Multa:</w:t>
      </w:r>
    </w:p>
    <w:p w:rsidR="00F6017A" w:rsidRPr="00D87E82" w:rsidRDefault="00F6017A" w:rsidP="00F6017A">
      <w:pPr>
        <w:pStyle w:val="PargrafodaLista"/>
        <w:rPr>
          <w:rFonts w:ascii="Times New Roman" w:hAnsi="Times New Roman" w:cs="Times New Roman"/>
          <w:color w:val="000000" w:themeColor="text1"/>
          <w:sz w:val="24"/>
          <w:szCs w:val="24"/>
        </w:rPr>
      </w:pPr>
    </w:p>
    <w:p w:rsidR="00F6017A" w:rsidRDefault="00F6017A" w:rsidP="006D5CC8">
      <w:pPr>
        <w:pStyle w:val="Nivel3"/>
        <w:numPr>
          <w:ilvl w:val="3"/>
          <w:numId w:val="23"/>
        </w:numPr>
        <w:spacing w:before="0" w:after="0" w:line="240" w:lineRule="auto"/>
        <w:ind w:left="1985"/>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moratória de 1% (um por cento) por dia de atraso injustificado sobre o valor da parcela inadimplida, até o limite de 30 (trinta) dias;</w:t>
      </w:r>
    </w:p>
    <w:p w:rsidR="00F6017A" w:rsidRPr="00D87E82" w:rsidRDefault="00F6017A" w:rsidP="006D5CC8">
      <w:pPr>
        <w:pStyle w:val="Nivel3"/>
        <w:numPr>
          <w:ilvl w:val="0"/>
          <w:numId w:val="0"/>
        </w:numPr>
        <w:spacing w:before="0" w:after="0" w:line="240" w:lineRule="auto"/>
        <w:ind w:left="1985"/>
        <w:rPr>
          <w:rFonts w:ascii="Times New Roman" w:hAnsi="Times New Roman" w:cs="Times New Roman"/>
          <w:color w:val="000000" w:themeColor="text1"/>
          <w:sz w:val="24"/>
          <w:szCs w:val="24"/>
        </w:rPr>
      </w:pPr>
    </w:p>
    <w:p w:rsidR="00F6017A" w:rsidRPr="00D87E82" w:rsidRDefault="00F6017A" w:rsidP="006D5CC8">
      <w:pPr>
        <w:pStyle w:val="Nivel3"/>
        <w:numPr>
          <w:ilvl w:val="3"/>
          <w:numId w:val="23"/>
        </w:numPr>
        <w:spacing w:before="0" w:after="0" w:line="240" w:lineRule="auto"/>
        <w:ind w:left="1985"/>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compensatória de 20% (vinte por cento) sobre o valor total do contrato, no caso de inexecução total do objeto;</w:t>
      </w:r>
    </w:p>
    <w:p w:rsidR="00F6017A" w:rsidRPr="00D87E82" w:rsidRDefault="00F6017A" w:rsidP="00F6017A">
      <w:pPr>
        <w:pStyle w:val="PargrafodaLista"/>
        <w:ind w:left="142" w:firstLine="425"/>
        <w:rPr>
          <w:rFonts w:ascii="Times New Roman" w:hAnsi="Times New Roman" w:cs="Times New Roman"/>
          <w:color w:val="000000" w:themeColor="text1"/>
          <w:sz w:val="24"/>
          <w:szCs w:val="24"/>
          <w:lang w:val="pt-BR"/>
        </w:rPr>
      </w:pPr>
    </w:p>
    <w:p w:rsidR="00F6017A" w:rsidRPr="00D87E82" w:rsidRDefault="00F6017A" w:rsidP="00F6017A">
      <w:pPr>
        <w:numPr>
          <w:ilvl w:val="1"/>
          <w:numId w:val="17"/>
        </w:numPr>
        <w:ind w:left="142" w:firstLine="425"/>
        <w:jc w:val="both"/>
        <w:rPr>
          <w:b/>
          <w:color w:val="000000" w:themeColor="text1"/>
          <w:szCs w:val="24"/>
        </w:rPr>
      </w:pPr>
      <w:r w:rsidRPr="00106AF5">
        <w:rPr>
          <w:bCs/>
          <w:color w:val="000000" w:themeColor="text1"/>
          <w:szCs w:val="24"/>
        </w:rPr>
        <w:t>A aplicação das sanções previstas neste Contrato não exclui, em hipótese alguma, a obrigação</w:t>
      </w:r>
      <w:r w:rsidRPr="00D87E82">
        <w:rPr>
          <w:color w:val="000000" w:themeColor="text1"/>
          <w:szCs w:val="24"/>
        </w:rPr>
        <w:t xml:space="preserve"> de reparação integral do dano causado ao C</w:t>
      </w:r>
      <w:r>
        <w:rPr>
          <w:color w:val="000000" w:themeColor="text1"/>
          <w:szCs w:val="24"/>
        </w:rPr>
        <w:t>ONTRATANTE</w:t>
      </w:r>
      <w:r w:rsidRPr="00D87E82">
        <w:rPr>
          <w:color w:val="000000" w:themeColor="text1"/>
          <w:szCs w:val="24"/>
        </w:rPr>
        <w:t>.</w:t>
      </w:r>
    </w:p>
    <w:p w:rsidR="00F6017A" w:rsidRPr="00D87E82" w:rsidRDefault="00F6017A" w:rsidP="00F6017A">
      <w:pPr>
        <w:rPr>
          <w:color w:val="000000" w:themeColor="text1"/>
          <w:szCs w:val="24"/>
        </w:rPr>
      </w:pPr>
    </w:p>
    <w:p w:rsidR="00F6017A" w:rsidRPr="00D87E82" w:rsidRDefault="00F6017A" w:rsidP="00F6017A">
      <w:pPr>
        <w:numPr>
          <w:ilvl w:val="1"/>
          <w:numId w:val="17"/>
        </w:numPr>
        <w:ind w:left="142" w:firstLine="425"/>
        <w:jc w:val="both"/>
        <w:rPr>
          <w:b/>
          <w:color w:val="000000" w:themeColor="text1"/>
          <w:szCs w:val="24"/>
        </w:rPr>
      </w:pPr>
      <w:r w:rsidRPr="00D87E82">
        <w:rPr>
          <w:color w:val="000000" w:themeColor="text1"/>
          <w:szCs w:val="24"/>
        </w:rPr>
        <w:t>Todas as sanções previstas neste Contrato poderão ser aplicadas cumulativamente com a multa (art. 156, §7º, da Lei nº 14.133, de 2021).</w:t>
      </w:r>
    </w:p>
    <w:p w:rsidR="00F6017A" w:rsidRPr="00D87E82" w:rsidRDefault="00F6017A" w:rsidP="00F6017A">
      <w:pPr>
        <w:rPr>
          <w:color w:val="000000" w:themeColor="text1"/>
          <w:szCs w:val="24"/>
        </w:rPr>
      </w:pPr>
    </w:p>
    <w:p w:rsidR="00F6017A" w:rsidRPr="00D87E82" w:rsidRDefault="00F6017A" w:rsidP="00F6017A">
      <w:pPr>
        <w:pStyle w:val="Nivel01Titulo"/>
        <w:numPr>
          <w:ilvl w:val="2"/>
          <w:numId w:val="17"/>
        </w:numPr>
        <w:spacing w:before="0"/>
        <w:rPr>
          <w:rFonts w:ascii="Times New Roman" w:hAnsi="Times New Roman" w:cs="Times New Roman"/>
          <w:b w:val="0"/>
          <w:color w:val="000000" w:themeColor="text1"/>
          <w:sz w:val="24"/>
          <w:szCs w:val="24"/>
        </w:rPr>
      </w:pPr>
      <w:r w:rsidRPr="00D87E82">
        <w:rPr>
          <w:rFonts w:ascii="Times New Roman" w:hAnsi="Times New Roman" w:cs="Times New Roman"/>
          <w:b w:val="0"/>
          <w:color w:val="000000" w:themeColor="text1"/>
          <w:sz w:val="24"/>
          <w:szCs w:val="24"/>
        </w:rPr>
        <w:t>Antes da aplicação da multa será facultada a defesa do interessado no prazo de 15 (quinze) dias úteis, contado da data de sua intimação (art. 157, da Lei nº 14.133, de 2021).</w:t>
      </w:r>
    </w:p>
    <w:p w:rsidR="00F6017A" w:rsidRPr="00D87E82" w:rsidRDefault="00F6017A" w:rsidP="00F6017A">
      <w:pPr>
        <w:rPr>
          <w:color w:val="000000" w:themeColor="text1"/>
          <w:szCs w:val="24"/>
        </w:rPr>
      </w:pPr>
    </w:p>
    <w:p w:rsidR="00F6017A" w:rsidRPr="00D87E82" w:rsidRDefault="00F6017A" w:rsidP="00F6017A">
      <w:pPr>
        <w:pStyle w:val="Nivel01Titulo"/>
        <w:numPr>
          <w:ilvl w:val="2"/>
          <w:numId w:val="17"/>
        </w:numPr>
        <w:spacing w:before="0"/>
        <w:rPr>
          <w:rFonts w:ascii="Times New Roman" w:hAnsi="Times New Roman" w:cs="Times New Roman"/>
          <w:b w:val="0"/>
          <w:color w:val="000000" w:themeColor="text1"/>
          <w:sz w:val="24"/>
          <w:szCs w:val="24"/>
        </w:rPr>
      </w:pPr>
      <w:r w:rsidRPr="00D87E82">
        <w:rPr>
          <w:rFonts w:ascii="Times New Roman" w:hAnsi="Times New Roman" w:cs="Times New Roman"/>
          <w:b w:val="0"/>
          <w:color w:val="000000" w:themeColor="text1"/>
          <w:sz w:val="24"/>
          <w:szCs w:val="24"/>
        </w:rPr>
        <w:lastRenderedPageBreak/>
        <w:t>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rsidR="00F6017A" w:rsidRPr="00D87E82" w:rsidRDefault="00F6017A" w:rsidP="00F6017A">
      <w:pPr>
        <w:pStyle w:val="Nivel01Titulo"/>
        <w:numPr>
          <w:ilvl w:val="2"/>
          <w:numId w:val="17"/>
        </w:numPr>
        <w:rPr>
          <w:rFonts w:ascii="Times New Roman" w:hAnsi="Times New Roman" w:cs="Times New Roman"/>
          <w:b w:val="0"/>
          <w:color w:val="000000" w:themeColor="text1"/>
          <w:sz w:val="24"/>
          <w:szCs w:val="24"/>
        </w:rPr>
      </w:pPr>
      <w:r w:rsidRPr="00D87E82">
        <w:rPr>
          <w:rFonts w:ascii="Times New Roman" w:hAnsi="Times New Roman" w:cs="Times New Roman"/>
          <w:b w:val="0"/>
          <w:color w:val="000000" w:themeColor="text1"/>
          <w:sz w:val="24"/>
          <w:szCs w:val="24"/>
        </w:rPr>
        <w:t>Previamente ao encaminhamento à cobrança judicial, a multa poderá ser recolhida administrativamente no prazo máximo de 30 (trinta) dias, a contar da data do recebimento da comunicação enviada pela autoridade competente.</w:t>
      </w:r>
    </w:p>
    <w:p w:rsidR="00F6017A" w:rsidRPr="00D87E82" w:rsidRDefault="00F6017A" w:rsidP="00F6017A">
      <w:pPr>
        <w:pStyle w:val="PargrafodaLista"/>
        <w:ind w:left="142" w:firstLine="425"/>
        <w:rPr>
          <w:rFonts w:ascii="Times New Roman" w:hAnsi="Times New Roman" w:cs="Times New Roman"/>
          <w:color w:val="000000" w:themeColor="text1"/>
          <w:sz w:val="24"/>
          <w:szCs w:val="24"/>
          <w:lang w:val="pt-BR"/>
        </w:rPr>
      </w:pPr>
    </w:p>
    <w:p w:rsidR="00F6017A" w:rsidRPr="00D87E82" w:rsidRDefault="00F6017A" w:rsidP="00F6017A">
      <w:pPr>
        <w:numPr>
          <w:ilvl w:val="1"/>
          <w:numId w:val="17"/>
        </w:numPr>
        <w:ind w:left="142" w:firstLine="425"/>
        <w:jc w:val="both"/>
        <w:rPr>
          <w:color w:val="000000" w:themeColor="text1"/>
          <w:szCs w:val="24"/>
        </w:rPr>
      </w:pPr>
      <w:r w:rsidRPr="00D87E82">
        <w:rPr>
          <w:color w:val="000000" w:themeColor="text1"/>
          <w:szCs w:val="24"/>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F6017A" w:rsidRPr="00D87E82" w:rsidRDefault="00F6017A" w:rsidP="00F6017A">
      <w:pPr>
        <w:pStyle w:val="PargrafodaLista"/>
        <w:widowControl/>
        <w:autoSpaceDE/>
        <w:autoSpaceDN/>
        <w:ind w:left="568"/>
        <w:contextualSpacing/>
        <w:rPr>
          <w:rFonts w:ascii="Times New Roman" w:hAnsi="Times New Roman" w:cs="Times New Roman"/>
          <w:color w:val="000000" w:themeColor="text1"/>
          <w:sz w:val="24"/>
          <w:szCs w:val="24"/>
          <w:lang w:val="pt-BR"/>
        </w:rPr>
      </w:pPr>
    </w:p>
    <w:p w:rsidR="00F6017A" w:rsidRPr="00D87E82" w:rsidRDefault="00F6017A" w:rsidP="00F6017A">
      <w:pPr>
        <w:numPr>
          <w:ilvl w:val="1"/>
          <w:numId w:val="17"/>
        </w:numPr>
        <w:ind w:left="142" w:firstLine="425"/>
        <w:jc w:val="both"/>
        <w:rPr>
          <w:color w:val="000000" w:themeColor="text1"/>
          <w:szCs w:val="24"/>
        </w:rPr>
      </w:pPr>
      <w:r w:rsidRPr="00D87E82">
        <w:rPr>
          <w:color w:val="000000" w:themeColor="text1"/>
          <w:szCs w:val="24"/>
        </w:rPr>
        <w:t>Na aplicação das sanções serão considerados (art. 156, §1º, da Lei nº 14.133, de 2021):</w:t>
      </w:r>
    </w:p>
    <w:p w:rsidR="00F6017A" w:rsidRPr="00D87E82" w:rsidRDefault="00F6017A" w:rsidP="00F6017A">
      <w:pPr>
        <w:pStyle w:val="PargrafodaLista"/>
        <w:rPr>
          <w:rFonts w:ascii="Times New Roman" w:hAnsi="Times New Roman" w:cs="Times New Roman"/>
          <w:color w:val="000000" w:themeColor="text1"/>
          <w:sz w:val="24"/>
          <w:szCs w:val="24"/>
          <w:lang w:val="pt-BR"/>
        </w:rPr>
      </w:pPr>
    </w:p>
    <w:p w:rsidR="00F6017A" w:rsidRPr="00D87E82" w:rsidRDefault="00F6017A" w:rsidP="00F6017A">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 natureza e gravidade da infração cometida;</w:t>
      </w:r>
    </w:p>
    <w:p w:rsidR="00F6017A" w:rsidRPr="00D87E82" w:rsidRDefault="00F6017A" w:rsidP="00F6017A">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As peculiaridades do caso concreto;</w:t>
      </w:r>
    </w:p>
    <w:p w:rsidR="00F6017A" w:rsidRPr="00D87E82" w:rsidRDefault="00F6017A" w:rsidP="00F6017A">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As circunstâncias agravantes ou atenuantes;</w:t>
      </w:r>
    </w:p>
    <w:p w:rsidR="00F6017A" w:rsidRPr="00D87E82" w:rsidRDefault="00F6017A" w:rsidP="00F6017A">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Os danos que dela provierem para o CONTRATANTE;</w:t>
      </w:r>
    </w:p>
    <w:p w:rsidR="00F6017A" w:rsidRPr="00D87E82" w:rsidRDefault="00F6017A" w:rsidP="00F6017A">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 implantação ou aperfeiçoamento de programa de integridade, conforme normas e orientações dos órgãos de controle.</w:t>
      </w:r>
    </w:p>
    <w:p w:rsidR="00F6017A" w:rsidRPr="00682B35" w:rsidRDefault="00F6017A" w:rsidP="00F6017A">
      <w:pPr>
        <w:pStyle w:val="PargrafodaLista"/>
        <w:ind w:left="1418"/>
        <w:rPr>
          <w:rFonts w:ascii="Times New Roman" w:hAnsi="Times New Roman" w:cs="Times New Roman"/>
          <w:color w:val="FF0000"/>
          <w:sz w:val="24"/>
          <w:lang w:val="pt-BR"/>
        </w:rPr>
      </w:pPr>
    </w:p>
    <w:p w:rsidR="00F6017A" w:rsidRPr="0075275B" w:rsidRDefault="00F6017A" w:rsidP="00F6017A">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TERCEIRA</w:t>
      </w:r>
      <w:r w:rsidRPr="0075275B">
        <w:rPr>
          <w:rFonts w:ascii="Times New Roman" w:hAnsi="Times New Roman"/>
          <w:sz w:val="24"/>
          <w:szCs w:val="24"/>
        </w:rPr>
        <w:t xml:space="preserve"> – DA RESCISÃO</w:t>
      </w:r>
    </w:p>
    <w:p w:rsidR="00F6017A" w:rsidRPr="0075275B" w:rsidRDefault="00F6017A" w:rsidP="00F6017A">
      <w:pPr>
        <w:ind w:left="142" w:firstLine="425"/>
        <w:jc w:val="both"/>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O contrato pode ser extinto antes de cumpridas as obrigações nele estipuladas, ou antes do prazo nele fixado, por algum dos motivos previstos no artigo 137 da Lei nº 14.133/21, bem como amigavelmente, assegurados o contraditório e a ampla defesa.</w:t>
      </w:r>
    </w:p>
    <w:p w:rsidR="00F6017A" w:rsidRPr="0075275B" w:rsidRDefault="00F6017A" w:rsidP="00F6017A">
      <w:pPr>
        <w:pStyle w:val="PargrafodaLista"/>
        <w:widowControl/>
        <w:autoSpaceDE/>
        <w:autoSpaceDN/>
        <w:ind w:left="567"/>
        <w:contextualSpacing/>
        <w:rPr>
          <w:rFonts w:ascii="Times New Roman" w:hAnsi="Times New Roman" w:cs="Times New Roman"/>
          <w:sz w:val="24"/>
          <w:lang w:val="pt-BR"/>
        </w:rPr>
      </w:pPr>
    </w:p>
    <w:p w:rsidR="00F6017A"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inexecução total ou parcial do ajuste enseja a sua rescisão, sem prejuízo das penalidades previstas neste Contrato.</w:t>
      </w:r>
    </w:p>
    <w:p w:rsidR="00F6017A" w:rsidRPr="00856775" w:rsidRDefault="00F6017A" w:rsidP="00F6017A">
      <w:pPr>
        <w:contextualSpacing/>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O Contrato pode ser extinto pelo CONTRATANTE, se verificada a ocorrência de quaisquer das hipóteses elencadas no artigo 137 da Lei nº 14.133/21.</w:t>
      </w:r>
    </w:p>
    <w:p w:rsidR="00F6017A" w:rsidRPr="0075275B" w:rsidRDefault="00F6017A" w:rsidP="00F6017A">
      <w:pPr>
        <w:pStyle w:val="PargrafodaLista"/>
        <w:ind w:left="142" w:firstLine="425"/>
        <w:rPr>
          <w:rFonts w:ascii="Times New Roman" w:hAnsi="Times New Roman" w:cs="Times New Roman"/>
          <w:sz w:val="24"/>
          <w:lang w:val="pt-BR"/>
        </w:rPr>
      </w:pPr>
    </w:p>
    <w:p w:rsidR="00F6017A" w:rsidRPr="0075275B" w:rsidRDefault="00F6017A" w:rsidP="00F6017A">
      <w:pPr>
        <w:pStyle w:val="PargrafodaLista"/>
        <w:widowControl/>
        <w:numPr>
          <w:ilvl w:val="1"/>
          <w:numId w:val="17"/>
        </w:numPr>
        <w:autoSpaceDE/>
        <w:autoSpaceDN/>
        <w:ind w:left="142" w:firstLine="425"/>
        <w:contextualSpacing/>
        <w:rPr>
          <w:rStyle w:val="markedcontent"/>
          <w:rFonts w:ascii="Times New Roman" w:hAnsi="Times New Roman" w:cs="Times New Roman"/>
          <w:sz w:val="24"/>
          <w:lang w:val="pt-BR"/>
        </w:rPr>
      </w:pPr>
      <w:r w:rsidRPr="0075275B">
        <w:rPr>
          <w:rStyle w:val="markedcontent"/>
          <w:rFonts w:ascii="Times New Roman" w:hAnsi="Times New Roman" w:cs="Times New Roman"/>
          <w:sz w:val="24"/>
          <w:lang w:val="pt-BR"/>
        </w:rPr>
        <w:t>A rescisão será formalmente motivada nos autos do processo, assegurados o contraditório e</w:t>
      </w:r>
      <w:r w:rsidRPr="0075275B">
        <w:rPr>
          <w:rFonts w:ascii="Times New Roman" w:hAnsi="Times New Roman" w:cs="Times New Roman"/>
          <w:sz w:val="24"/>
          <w:lang w:val="pt-BR"/>
        </w:rPr>
        <w:t xml:space="preserve"> </w:t>
      </w:r>
      <w:r w:rsidRPr="0075275B">
        <w:rPr>
          <w:rStyle w:val="markedcontent"/>
          <w:rFonts w:ascii="Times New Roman" w:hAnsi="Times New Roman" w:cs="Times New Roman"/>
          <w:sz w:val="24"/>
          <w:lang w:val="pt-BR"/>
        </w:rPr>
        <w:t>a ampla defesa.</w:t>
      </w:r>
    </w:p>
    <w:p w:rsidR="00F6017A" w:rsidRPr="0075275B" w:rsidRDefault="00F6017A" w:rsidP="00F6017A">
      <w:pPr>
        <w:ind w:left="142" w:firstLine="425"/>
        <w:jc w:val="both"/>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alteração social ou a modificação da finalidade ou da estrutura da CONTRATADA não ensejará a rescisão se não restringir sua capacidade de concluir o contrato.</w:t>
      </w:r>
    </w:p>
    <w:p w:rsidR="00F6017A" w:rsidRPr="0075275B" w:rsidRDefault="00F6017A" w:rsidP="00F6017A">
      <w:pPr>
        <w:pStyle w:val="PargrafodaLista"/>
        <w:ind w:left="142" w:firstLine="425"/>
        <w:rPr>
          <w:rFonts w:ascii="Times New Roman" w:hAnsi="Times New Roman" w:cs="Times New Roman"/>
          <w:sz w:val="24"/>
          <w:lang w:val="pt-BR"/>
        </w:rPr>
      </w:pPr>
    </w:p>
    <w:p w:rsidR="00F6017A" w:rsidRPr="00416182" w:rsidRDefault="00F6017A" w:rsidP="00F6017A">
      <w:pPr>
        <w:pStyle w:val="Nivel3"/>
        <w:numPr>
          <w:ilvl w:val="2"/>
          <w:numId w:val="17"/>
        </w:numPr>
        <w:spacing w:before="0" w:after="0" w:line="240" w:lineRule="auto"/>
        <w:rPr>
          <w:rFonts w:ascii="Times New Roman" w:hAnsi="Times New Roman" w:cs="Times New Roman"/>
          <w:sz w:val="24"/>
        </w:rPr>
      </w:pPr>
      <w:r w:rsidRPr="0075275B">
        <w:rPr>
          <w:rFonts w:ascii="Times New Roman" w:hAnsi="Times New Roman" w:cs="Times New Roman"/>
          <w:sz w:val="24"/>
        </w:rPr>
        <w:t xml:space="preserve">Se a operação implicar mudança da pessoa jurídica contratada, deverá ser </w:t>
      </w:r>
      <w:r w:rsidRPr="00416182">
        <w:rPr>
          <w:rFonts w:ascii="Times New Roman" w:hAnsi="Times New Roman" w:cs="Times New Roman"/>
          <w:sz w:val="24"/>
        </w:rPr>
        <w:t>formalizado termo aditivo para alteração subjetiva.</w:t>
      </w:r>
    </w:p>
    <w:p w:rsidR="00F6017A" w:rsidRPr="00416182" w:rsidRDefault="00F6017A" w:rsidP="00F6017A">
      <w:pPr>
        <w:pStyle w:val="Nivel3"/>
        <w:numPr>
          <w:ilvl w:val="0"/>
          <w:numId w:val="0"/>
        </w:numPr>
        <w:spacing w:before="0" w:after="0" w:line="240" w:lineRule="auto"/>
        <w:ind w:left="1135"/>
        <w:rPr>
          <w:rFonts w:ascii="Times New Roman" w:hAnsi="Times New Roman" w:cs="Times New Roman"/>
          <w:sz w:val="24"/>
        </w:rPr>
      </w:pPr>
    </w:p>
    <w:p w:rsidR="00F6017A" w:rsidRPr="00416182"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416182">
        <w:rPr>
          <w:rFonts w:ascii="Times New Roman" w:hAnsi="Times New Roman" w:cs="Times New Roman"/>
          <w:sz w:val="24"/>
          <w:lang w:val="pt-BR"/>
        </w:rPr>
        <w:t>A extinção do contrato não configura óbice para o reconhecimento do desequilíbrio econômico-financeiro, hipótese em que será concedida indenização por meio de termo indenizatório (art. 131, caput, da Lei n° 14.133, de 2021).</w:t>
      </w:r>
    </w:p>
    <w:p w:rsidR="00F6017A" w:rsidRPr="00416182" w:rsidRDefault="00F6017A" w:rsidP="00F6017A"/>
    <w:p w:rsidR="00F6017A" w:rsidRPr="00416182" w:rsidRDefault="00F6017A" w:rsidP="00F6017A">
      <w:pPr>
        <w:pStyle w:val="Nivel01Titulo"/>
        <w:spacing w:before="0"/>
        <w:ind w:left="284" w:firstLine="0"/>
        <w:rPr>
          <w:rFonts w:ascii="Times New Roman" w:hAnsi="Times New Roman"/>
          <w:sz w:val="24"/>
          <w:szCs w:val="24"/>
        </w:rPr>
      </w:pPr>
      <w:r w:rsidRPr="00416182">
        <w:rPr>
          <w:rFonts w:ascii="Times New Roman" w:hAnsi="Times New Roman"/>
          <w:sz w:val="24"/>
          <w:szCs w:val="24"/>
        </w:rPr>
        <w:lastRenderedPageBreak/>
        <w:t>CLÁUSULA DÉCIMA QUARTA – DOTAÇÃO ORÇAMENTÁRIA</w:t>
      </w:r>
    </w:p>
    <w:p w:rsidR="00F6017A" w:rsidRPr="00416182" w:rsidRDefault="00F6017A" w:rsidP="00F6017A">
      <w:pPr>
        <w:ind w:left="142" w:firstLine="425"/>
        <w:jc w:val="both"/>
      </w:pPr>
    </w:p>
    <w:p w:rsidR="00F6017A" w:rsidRPr="00F05881"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416182">
        <w:rPr>
          <w:rFonts w:ascii="Times New Roman" w:hAnsi="Times New Roman" w:cs="Times New Roman"/>
          <w:sz w:val="24"/>
          <w:lang w:val="pt-BR"/>
        </w:rPr>
        <w:t>As despesas estão programadas em dotação orçamentária própria, prevista no orçamento para o exercício de 202</w:t>
      </w:r>
      <w:r w:rsidR="00825B96">
        <w:rPr>
          <w:rFonts w:ascii="Times New Roman" w:hAnsi="Times New Roman" w:cs="Times New Roman"/>
          <w:sz w:val="24"/>
          <w:lang w:val="pt-BR"/>
        </w:rPr>
        <w:t>4</w:t>
      </w:r>
      <w:r w:rsidRPr="00416182">
        <w:rPr>
          <w:rFonts w:ascii="Times New Roman" w:hAnsi="Times New Roman" w:cs="Times New Roman"/>
          <w:sz w:val="24"/>
          <w:lang w:val="pt-BR"/>
        </w:rPr>
        <w:t xml:space="preserve"> no elemento de despesa: </w:t>
      </w:r>
      <w:r w:rsidR="000802F0" w:rsidRPr="000802F0">
        <w:rPr>
          <w:rFonts w:ascii="Times New Roman" w:hAnsi="Times New Roman" w:cs="Times New Roman"/>
          <w:b/>
          <w:sz w:val="24"/>
          <w:szCs w:val="24"/>
          <w:lang w:val="pt-BR"/>
        </w:rPr>
        <w:t>6.2.2.1.1.01.04.04.049</w:t>
      </w:r>
      <w:r w:rsidR="000802F0">
        <w:rPr>
          <w:rFonts w:ascii="Times New Roman" w:hAnsi="Times New Roman" w:cs="Times New Roman"/>
          <w:b/>
          <w:sz w:val="24"/>
          <w:szCs w:val="24"/>
          <w:lang w:val="pt-BR"/>
        </w:rPr>
        <w:t xml:space="preserve"> – </w:t>
      </w:r>
      <w:r w:rsidR="000802F0" w:rsidRPr="000802F0">
        <w:rPr>
          <w:rFonts w:ascii="Times New Roman" w:hAnsi="Times New Roman" w:cs="Times New Roman"/>
          <w:b/>
          <w:sz w:val="24"/>
          <w:szCs w:val="24"/>
          <w:lang w:val="pt-BR"/>
        </w:rPr>
        <w:t>Passagens Aéreas/Terrestres/Marítimas</w:t>
      </w:r>
    </w:p>
    <w:p w:rsidR="00F6017A" w:rsidRPr="006A054C" w:rsidRDefault="00F6017A" w:rsidP="006A054C">
      <w:pPr>
        <w:contextualSpacing/>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416182">
        <w:rPr>
          <w:rFonts w:ascii="Times New Roman" w:hAnsi="Times New Roman" w:cs="Times New Roman"/>
          <w:sz w:val="24"/>
          <w:lang w:val="pt-BR"/>
        </w:rPr>
        <w:t>No(s) exercício(s) seguinte(s), correrão à conta dos recursos próprios para atender às despesas da mesma natureza, cuja</w:t>
      </w:r>
      <w:r w:rsidRPr="0075275B">
        <w:rPr>
          <w:rFonts w:ascii="Times New Roman" w:hAnsi="Times New Roman" w:cs="Times New Roman"/>
          <w:sz w:val="24"/>
          <w:lang w:val="pt-BR"/>
        </w:rPr>
        <w:t xml:space="preserve"> alocação será feita no início de cada exercício financeiro.</w:t>
      </w:r>
    </w:p>
    <w:p w:rsidR="00F6017A" w:rsidRPr="0075275B" w:rsidRDefault="00F6017A" w:rsidP="00F6017A">
      <w:pPr>
        <w:ind w:left="142" w:firstLine="425"/>
        <w:jc w:val="both"/>
      </w:pPr>
    </w:p>
    <w:p w:rsidR="00F6017A" w:rsidRPr="008E3A78" w:rsidRDefault="00F6017A" w:rsidP="00F6017A">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QUINTA</w:t>
      </w:r>
      <w:r w:rsidRPr="0075275B">
        <w:rPr>
          <w:rFonts w:ascii="Times New Roman" w:hAnsi="Times New Roman"/>
          <w:sz w:val="24"/>
          <w:szCs w:val="24"/>
        </w:rPr>
        <w:t xml:space="preserve"> – DOS CASOS OMISSOS</w:t>
      </w:r>
    </w:p>
    <w:p w:rsidR="00F6017A" w:rsidRPr="0075275B" w:rsidRDefault="00F6017A" w:rsidP="00F6017A">
      <w:pPr>
        <w:ind w:left="142" w:firstLine="425"/>
        <w:jc w:val="both"/>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lang w:val="pt-BR"/>
        </w:rPr>
        <w:t xml:space="preserve">Os casos omissos serão decididos pelo CONTRATANTE, segundo as disposições contidas na Lei nº 14.133, de 2021, e demais normas federais aplicáveis e, subsidiariamente, segundo as disposições contidas na Lei nº 8.078, de 1990 – Código de Defesa do </w:t>
      </w:r>
      <w:r w:rsidRPr="0075275B">
        <w:rPr>
          <w:rFonts w:ascii="Times New Roman" w:hAnsi="Times New Roman" w:cs="Times New Roman"/>
          <w:sz w:val="24"/>
          <w:szCs w:val="24"/>
          <w:lang w:val="pt-BR"/>
        </w:rPr>
        <w:t>Consumidor – e normas e princípios gerais dos contratos.</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w:t>
      </w:r>
      <w:r>
        <w:rPr>
          <w:rFonts w:ascii="Times New Roman" w:hAnsi="Times New Roman" w:cs="Times New Roman"/>
          <w:sz w:val="24"/>
          <w:szCs w:val="24"/>
        </w:rPr>
        <w:t>SEXTA</w:t>
      </w:r>
      <w:r w:rsidRPr="0075275B">
        <w:rPr>
          <w:rFonts w:ascii="Times New Roman" w:hAnsi="Times New Roman" w:cs="Times New Roman"/>
          <w:sz w:val="24"/>
          <w:szCs w:val="24"/>
        </w:rPr>
        <w:t xml:space="preserve"> – ALTERAÇÕES</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Eventuais alterações contratuais reger-se-ão pela disciplina dos </w:t>
      </w:r>
      <w:proofErr w:type="spellStart"/>
      <w:r w:rsidRPr="0075275B">
        <w:rPr>
          <w:rFonts w:ascii="Times New Roman" w:hAnsi="Times New Roman" w:cs="Times New Roman"/>
          <w:sz w:val="24"/>
          <w:szCs w:val="24"/>
          <w:lang w:val="pt-BR"/>
        </w:rPr>
        <w:t>arts</w:t>
      </w:r>
      <w:proofErr w:type="spellEnd"/>
      <w:r w:rsidRPr="0075275B">
        <w:rPr>
          <w:rFonts w:ascii="Times New Roman" w:hAnsi="Times New Roman" w:cs="Times New Roman"/>
          <w:sz w:val="24"/>
          <w:szCs w:val="24"/>
          <w:lang w:val="pt-BR"/>
        </w:rPr>
        <w:t>. 124 e seguintes da Lei nº 14.133, de 2021.</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é obrigada a aceitar, nas mesmas condições contratuais, os acréscimos ou supressões que se fizerem necessários, até o limite de 25% (vinte e cinco por cento) do valor inicial atualizado do contrato.</w:t>
      </w:r>
    </w:p>
    <w:p w:rsidR="00F6017A" w:rsidRPr="0075275B" w:rsidRDefault="00F6017A" w:rsidP="00F6017A">
      <w:pPr>
        <w:ind w:left="142" w:firstLine="425"/>
        <w:jc w:val="both"/>
        <w:rPr>
          <w:szCs w:val="24"/>
        </w:rPr>
      </w:pPr>
    </w:p>
    <w:p w:rsidR="00F6017A"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Registros que não caracterizam alteração do contrato podem ser realizados por simples apostila, dispensada a celebração de termo aditivo, na forma do art. 136 da Lei nº 14.133, de 2021.</w:t>
      </w:r>
    </w:p>
    <w:p w:rsidR="00F6017A" w:rsidRPr="00575289" w:rsidRDefault="00F6017A" w:rsidP="00F6017A">
      <w:pPr>
        <w:contextualSpacing/>
        <w:rPr>
          <w:szCs w:val="24"/>
        </w:rPr>
      </w:pPr>
    </w:p>
    <w:p w:rsidR="00F6017A" w:rsidRPr="0075275B" w:rsidRDefault="00F6017A" w:rsidP="00F6017A">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S</w:t>
      </w:r>
      <w:r>
        <w:rPr>
          <w:rFonts w:ascii="Times New Roman" w:hAnsi="Times New Roman" w:cs="Times New Roman"/>
          <w:sz w:val="24"/>
          <w:szCs w:val="24"/>
        </w:rPr>
        <w:t>ÉTIMA</w:t>
      </w:r>
      <w:r w:rsidRPr="0075275B">
        <w:rPr>
          <w:rFonts w:ascii="Times New Roman" w:hAnsi="Times New Roman" w:cs="Times New Roman"/>
          <w:sz w:val="24"/>
          <w:szCs w:val="24"/>
        </w:rPr>
        <w:t xml:space="preserve"> – PUBLICAÇÃO</w:t>
      </w:r>
    </w:p>
    <w:p w:rsidR="00F6017A" w:rsidRPr="0075275B" w:rsidRDefault="00F6017A" w:rsidP="00F6017A">
      <w:pPr>
        <w:ind w:left="142" w:firstLine="425"/>
        <w:jc w:val="both"/>
        <w:rPr>
          <w:szCs w:val="24"/>
        </w:rPr>
      </w:pPr>
    </w:p>
    <w:p w:rsidR="00F6017A"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Incumbirá ao CONTRATANTE divulgar o presente instrumento no Portal Nacional de Contratações Públicas (PNCP), na forma prevista no art. 94 da Lei 14.133, de 2021, bem como no respectivo sítio oficial na Internet, em atenção ao art. 8º, §2º, da Lei n. 12.527, de 2011, c/c art. 7º, §3º, inciso V, do Decreto n. 7.724, de 2012.</w:t>
      </w:r>
    </w:p>
    <w:p w:rsidR="00F6017A" w:rsidRPr="0075275B" w:rsidRDefault="00F6017A" w:rsidP="00F6017A">
      <w:pPr>
        <w:pStyle w:val="PargrafodaLista"/>
        <w:widowControl/>
        <w:autoSpaceDE/>
        <w:autoSpaceDN/>
        <w:ind w:left="567"/>
        <w:contextualSpacing/>
        <w:rPr>
          <w:rFonts w:ascii="Times New Roman" w:hAnsi="Times New Roman" w:cs="Times New Roman"/>
          <w:sz w:val="24"/>
          <w:szCs w:val="24"/>
          <w:lang w:val="pt-BR"/>
        </w:rPr>
      </w:pPr>
    </w:p>
    <w:p w:rsidR="00F6017A" w:rsidRPr="0075275B" w:rsidRDefault="00F6017A" w:rsidP="00F6017A">
      <w:pPr>
        <w:pStyle w:val="Nivel01Titulo"/>
        <w:spacing w:before="0"/>
        <w:ind w:left="284" w:firstLine="0"/>
        <w:rPr>
          <w:rFonts w:ascii="Times New Roman" w:hAnsi="Times New Roman" w:cs="Times New Roman"/>
          <w:sz w:val="24"/>
          <w:szCs w:val="24"/>
        </w:rPr>
      </w:pPr>
      <w:r>
        <w:rPr>
          <w:rFonts w:ascii="Times New Roman" w:hAnsi="Times New Roman"/>
          <w:sz w:val="24"/>
          <w:szCs w:val="24"/>
        </w:rPr>
        <w:t xml:space="preserve">CLÁUSULA DÉCIMA OITAVA – </w:t>
      </w:r>
      <w:r w:rsidRPr="0075275B">
        <w:rPr>
          <w:rFonts w:ascii="Times New Roman" w:hAnsi="Times New Roman"/>
          <w:sz w:val="24"/>
          <w:szCs w:val="24"/>
        </w:rPr>
        <w:t>DAS</w:t>
      </w:r>
      <w:r w:rsidRPr="0075275B">
        <w:rPr>
          <w:rFonts w:ascii="Times New Roman" w:hAnsi="Times New Roman" w:cs="Times New Roman"/>
          <w:sz w:val="24"/>
          <w:szCs w:val="24"/>
        </w:rPr>
        <w:t xml:space="preserve"> DISPOSIÇÕES GERAIS</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1"/>
          <w:numId w:val="17"/>
        </w:numPr>
        <w:autoSpaceDE/>
        <w:autoSpaceDN/>
        <w:ind w:left="142" w:firstLine="425"/>
        <w:contextualSpacing/>
        <w:rPr>
          <w:rStyle w:val="markedcontent"/>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Salvo as hipóteses expressamente previstas, o presente Contrato é celebrado em caráter</w:t>
      </w:r>
      <w:r w:rsidRPr="0075275B">
        <w:rPr>
          <w:rFonts w:ascii="Times New Roman" w:hAnsi="Times New Roman" w:cs="Times New Roman"/>
          <w:sz w:val="24"/>
          <w:szCs w:val="24"/>
          <w:lang w:val="pt-BR"/>
        </w:rPr>
        <w:br/>
      </w:r>
      <w:r w:rsidRPr="0075275B">
        <w:rPr>
          <w:rStyle w:val="markedcontent"/>
          <w:rFonts w:ascii="Times New Roman" w:hAnsi="Times New Roman" w:cs="Times New Roman"/>
          <w:sz w:val="24"/>
          <w:szCs w:val="24"/>
          <w:lang w:val="pt-BR"/>
        </w:rPr>
        <w:t>irretratável e irrevogável, vinculando as partes e seus sucessores a qualquer título.</w:t>
      </w:r>
    </w:p>
    <w:p w:rsidR="00F6017A" w:rsidRPr="0075275B" w:rsidRDefault="00F6017A" w:rsidP="00F6017A">
      <w:pPr>
        <w:pStyle w:val="PargrafodaLista"/>
        <w:ind w:left="142" w:firstLine="425"/>
        <w:rPr>
          <w:rStyle w:val="markedcontent"/>
          <w:rFonts w:ascii="Times New Roman" w:hAnsi="Times New Roman" w:cs="Times New Roman"/>
          <w:sz w:val="24"/>
          <w:szCs w:val="24"/>
          <w:lang w:val="pt-BR"/>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A nulidade ou invalidade de qualquer das cláusulas contratuais não prejudicará a validade e</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eficácia das demais cláusulas e do próprio instrumento.</w:t>
      </w:r>
    </w:p>
    <w:p w:rsidR="00F6017A" w:rsidRPr="0075275B" w:rsidRDefault="00F6017A" w:rsidP="00F6017A">
      <w:pPr>
        <w:pStyle w:val="PargrafodaLista"/>
        <w:ind w:left="142" w:firstLine="425"/>
        <w:rPr>
          <w:rStyle w:val="markedcontent"/>
          <w:rFonts w:ascii="Times New Roman" w:hAnsi="Times New Roman" w:cs="Times New Roman"/>
          <w:sz w:val="24"/>
          <w:szCs w:val="24"/>
          <w:lang w:val="pt-BR"/>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A eventual tolerância de qualquer das partes em relação ao cumprimento de qualquer cláusula</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deste Contrato, ou a abstenção do exercício de qualquer direito, poder, recurso ou faculdade</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assegurados por lei ou por este instrumento não configurará novação.</w:t>
      </w:r>
    </w:p>
    <w:p w:rsidR="00F6017A" w:rsidRPr="0075275B" w:rsidRDefault="00F6017A" w:rsidP="00F6017A">
      <w:pPr>
        <w:pStyle w:val="PargrafodaLista"/>
        <w:ind w:left="142" w:firstLine="425"/>
        <w:rPr>
          <w:rStyle w:val="markedcontent"/>
          <w:rFonts w:ascii="Times New Roman" w:hAnsi="Times New Roman" w:cs="Times New Roman"/>
          <w:sz w:val="24"/>
          <w:szCs w:val="24"/>
          <w:lang w:val="pt-BR"/>
        </w:rPr>
      </w:pPr>
    </w:p>
    <w:p w:rsidR="00F6017A" w:rsidRPr="0075275B" w:rsidRDefault="00F6017A" w:rsidP="00F6017A">
      <w:pPr>
        <w:pStyle w:val="PargrafodaLista"/>
        <w:widowControl/>
        <w:numPr>
          <w:ilvl w:val="1"/>
          <w:numId w:val="17"/>
        </w:numPr>
        <w:autoSpaceDE/>
        <w:autoSpaceDN/>
        <w:ind w:left="142" w:firstLine="425"/>
        <w:contextualSpacing/>
        <w:rPr>
          <w:rStyle w:val="markedcontent"/>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lastRenderedPageBreak/>
        <w:t>Qualquer renúncia, modificação, alteração ou adição a este Contrato, ou a qualquer de suas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cláusulas, somente vinculará as partes se realizado por escrito e assinado pessoalmente ou por seus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representantes.</w:t>
      </w:r>
    </w:p>
    <w:p w:rsidR="00F6017A" w:rsidRPr="0075275B" w:rsidRDefault="00F6017A" w:rsidP="00F6017A">
      <w:pPr>
        <w:pStyle w:val="PargrafodaLista"/>
        <w:ind w:left="142" w:firstLine="425"/>
        <w:rPr>
          <w:rStyle w:val="markedcontent"/>
          <w:rFonts w:ascii="Times New Roman" w:hAnsi="Times New Roman" w:cs="Times New Roman"/>
          <w:sz w:val="24"/>
          <w:szCs w:val="24"/>
          <w:lang w:val="pt-BR"/>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Style w:val="markedcontent"/>
          <w:rFonts w:ascii="Times New Roman" w:hAnsi="Times New Roman" w:cs="Times New Roman"/>
          <w:sz w:val="24"/>
          <w:szCs w:val="24"/>
          <w:lang w:val="pt-BR"/>
        </w:rPr>
        <w:t>Os casos fortuitos ou de força maior serão excludentes de responsabilidade, salvo se derivados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de atuação culposa, conforme estabelecido no parágrafo único do artigo 393 do Código Civil Brasileiro.</w:t>
      </w:r>
    </w:p>
    <w:p w:rsidR="00F6017A" w:rsidRPr="0075275B" w:rsidRDefault="00F6017A" w:rsidP="00F6017A">
      <w:pPr>
        <w:ind w:left="142" w:right="-15" w:firstLine="425"/>
        <w:jc w:val="both"/>
        <w:rPr>
          <w:szCs w:val="24"/>
        </w:rPr>
      </w:pPr>
    </w:p>
    <w:p w:rsidR="00F6017A" w:rsidRPr="0075275B" w:rsidRDefault="00F6017A" w:rsidP="00F6017A">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w:t>
      </w:r>
      <w:r>
        <w:rPr>
          <w:rFonts w:ascii="Times New Roman" w:hAnsi="Times New Roman" w:cs="Times New Roman"/>
          <w:sz w:val="24"/>
          <w:szCs w:val="24"/>
        </w:rPr>
        <w:t xml:space="preserve">NONA </w:t>
      </w:r>
      <w:r w:rsidRPr="0075275B">
        <w:rPr>
          <w:rFonts w:ascii="Times New Roman" w:hAnsi="Times New Roman" w:cs="Times New Roman"/>
          <w:sz w:val="24"/>
          <w:szCs w:val="24"/>
        </w:rPr>
        <w:t>– FORO</w:t>
      </w:r>
    </w:p>
    <w:p w:rsidR="00F6017A" w:rsidRPr="0075275B" w:rsidRDefault="00F6017A" w:rsidP="00F6017A">
      <w:pPr>
        <w:ind w:left="142" w:firstLine="425"/>
        <w:jc w:val="both"/>
        <w:rPr>
          <w:szCs w:val="24"/>
        </w:rPr>
      </w:pPr>
    </w:p>
    <w:p w:rsidR="00F6017A" w:rsidRPr="0075275B" w:rsidRDefault="00F6017A" w:rsidP="00F6017A">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Fica eleito o Foro da Justiça Federal, Seção Judiciária da cidade de São Paulo para dirimir os litígios que decorrerem da execução deste Termo de Contrato que não puderem ser compostos pela conciliação, conforme art. 92, §1º, da Lei nº 14.133/21.</w:t>
      </w:r>
    </w:p>
    <w:p w:rsidR="00F6017A" w:rsidRPr="0075275B" w:rsidRDefault="00F6017A" w:rsidP="00F6017A">
      <w:pPr>
        <w:pStyle w:val="PargrafodaLista"/>
        <w:ind w:left="142" w:firstLine="425"/>
        <w:rPr>
          <w:rFonts w:ascii="Times New Roman" w:hAnsi="Times New Roman" w:cs="Times New Roman"/>
          <w:sz w:val="24"/>
          <w:szCs w:val="24"/>
          <w:lang w:val="pt-BR"/>
        </w:rPr>
      </w:pPr>
    </w:p>
    <w:p w:rsidR="00F6017A" w:rsidRPr="0075275B" w:rsidRDefault="00F6017A" w:rsidP="00F6017A">
      <w:pPr>
        <w:ind w:left="142" w:right="-15" w:firstLine="425"/>
        <w:jc w:val="both"/>
        <w:rPr>
          <w:szCs w:val="24"/>
        </w:rPr>
      </w:pPr>
      <w:r w:rsidRPr="0075275B">
        <w:rPr>
          <w:szCs w:val="24"/>
        </w:rPr>
        <w:t xml:space="preserve">Para firmeza e validade do pactuado, o presente Termo de Contrato foi assinado digitalmente pelos contraentes. </w:t>
      </w:r>
    </w:p>
    <w:p w:rsidR="00F6017A" w:rsidRDefault="00F6017A" w:rsidP="00F6017A">
      <w:pPr>
        <w:ind w:left="142" w:right="-15" w:firstLine="425"/>
        <w:jc w:val="both"/>
      </w:pPr>
    </w:p>
    <w:p w:rsidR="00F6017A" w:rsidRPr="001343D1" w:rsidRDefault="00F6017A" w:rsidP="00F6017A">
      <w:pPr>
        <w:ind w:left="142" w:right="-15" w:firstLine="425"/>
        <w:jc w:val="both"/>
      </w:pPr>
    </w:p>
    <w:p w:rsidR="00F6017A" w:rsidRPr="001343D1" w:rsidRDefault="00F6017A" w:rsidP="00F6017A">
      <w:pPr>
        <w:ind w:right="-15"/>
        <w:jc w:val="center"/>
      </w:pPr>
      <w:r w:rsidRPr="001343D1">
        <w:t>São Paulo</w:t>
      </w:r>
      <w:r w:rsidR="00FC695D">
        <w:t>/SP</w:t>
      </w:r>
      <w:bookmarkStart w:id="0" w:name="_GoBack"/>
      <w:bookmarkEnd w:id="0"/>
      <w:r w:rsidRPr="001343D1">
        <w:t>,</w:t>
      </w:r>
      <w:r w:rsidR="002D39F6">
        <w:t xml:space="preserve"> </w:t>
      </w:r>
      <w:r w:rsidR="002D39F6" w:rsidRPr="002D39F6">
        <w:rPr>
          <w:i/>
        </w:rPr>
        <w:t>data da assinatura eletrônica</w:t>
      </w:r>
      <w:r w:rsidR="002D39F6">
        <w:t>.</w:t>
      </w:r>
    </w:p>
    <w:p w:rsidR="00F6017A" w:rsidRDefault="00F6017A" w:rsidP="00F6017A">
      <w:pPr>
        <w:ind w:left="142" w:right="-15" w:firstLine="425"/>
        <w:jc w:val="center"/>
      </w:pPr>
    </w:p>
    <w:p w:rsidR="00F6017A" w:rsidRPr="00CE332C" w:rsidRDefault="00F6017A" w:rsidP="00F6017A">
      <w:pPr>
        <w:ind w:left="142" w:right="-15" w:firstLine="425"/>
        <w:jc w:val="center"/>
      </w:pPr>
    </w:p>
    <w:p w:rsidR="00F6017A" w:rsidRPr="00CE332C" w:rsidRDefault="00F6017A" w:rsidP="00F6017A">
      <w:pPr>
        <w:ind w:left="142" w:right="-15" w:firstLine="425"/>
        <w:jc w:val="center"/>
      </w:pPr>
    </w:p>
    <w:p w:rsidR="00F6017A" w:rsidRPr="00CE332C" w:rsidRDefault="00F6017A" w:rsidP="00F6017A">
      <w:pPr>
        <w:ind w:left="142" w:right="-15" w:firstLine="425"/>
        <w:jc w:val="center"/>
      </w:pPr>
      <w:r w:rsidRPr="00CE332C">
        <w:rPr>
          <w:noProof/>
          <w:color w:val="FF0000"/>
        </w:rPr>
        <mc:AlternateContent>
          <mc:Choice Requires="wps">
            <w:drawing>
              <wp:anchor distT="45720" distB="45720" distL="114300" distR="114300" simplePos="0" relativeHeight="251662336" behindDoc="0" locked="0" layoutInCell="1" allowOverlap="1" wp14:anchorId="0BAA601C" wp14:editId="2235BB03">
                <wp:simplePos x="0" y="0"/>
                <wp:positionH relativeFrom="margin">
                  <wp:posOffset>-92710</wp:posOffset>
                </wp:positionH>
                <wp:positionV relativeFrom="paragraph">
                  <wp:posOffset>179070</wp:posOffset>
                </wp:positionV>
                <wp:extent cx="2360930" cy="1404620"/>
                <wp:effectExtent l="0" t="0" r="635" b="2540"/>
                <wp:wrapSquare wrapText="bothSides"/>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BD3BAB" w:rsidRDefault="00BD3BAB" w:rsidP="00F6017A">
                            <w:r>
                              <w:t>_____________________________</w:t>
                            </w:r>
                          </w:p>
                          <w:p w:rsidR="00BD3BAB" w:rsidRPr="00ED5290" w:rsidRDefault="00BD3BAB" w:rsidP="00F6017A">
                            <w:pPr>
                              <w:jc w:val="center"/>
                              <w:rPr>
                                <w:b/>
                              </w:rPr>
                            </w:pPr>
                            <w:r>
                              <w:rPr>
                                <w:b/>
                              </w:rPr>
                              <w:t>José Luiz Abrantes Pereira</w:t>
                            </w:r>
                          </w:p>
                          <w:p w:rsidR="00BD3BAB" w:rsidRDefault="00BD3BAB" w:rsidP="00F6017A">
                            <w:pPr>
                              <w:jc w:val="center"/>
                            </w:pPr>
                            <w:r w:rsidRPr="00ED5290">
                              <w:t>CORE-SP</w:t>
                            </w:r>
                          </w:p>
                          <w:p w:rsidR="00BD3BAB" w:rsidRPr="00ED5290" w:rsidRDefault="00BD3BAB" w:rsidP="00F6017A">
                            <w:pPr>
                              <w:jc w:val="center"/>
                            </w:pPr>
                            <w:r>
                              <w:t>Diretor-Presidente</w:t>
                            </w:r>
                          </w:p>
                          <w:p w:rsidR="00BD3BAB" w:rsidRPr="003C5E55" w:rsidRDefault="00BD3BAB" w:rsidP="00F6017A">
                            <w:pPr>
                              <w:rPr>
                                <w:b/>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BAA601C" id="_x0000_t202" coordsize="21600,21600" o:spt="202" path="m,l,21600r21600,l21600,xe">
                <v:stroke joinstyle="miter"/>
                <v:path gradientshapeok="t" o:connecttype="rect"/>
              </v:shapetype>
              <v:shape id="Caixa de Texto 4" o:spid="_x0000_s1026" type="#_x0000_t202" style="position:absolute;left:0;text-align:left;margin-left:-7.3pt;margin-top:14.1pt;width:185.9pt;height:110.6pt;z-index:251662336;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" stroked="f">
                <v:textbox style="mso-fit-shape-to-text:t">
                  <w:txbxContent>
                    <w:p w:rsidR="00BD3BAB" w:rsidRDefault="00BD3BAB" w:rsidP="00F6017A">
                      <w:r>
                        <w:t>_____________________________</w:t>
                      </w:r>
                    </w:p>
                    <w:p w:rsidR="00BD3BAB" w:rsidRPr="00ED5290" w:rsidRDefault="00BD3BAB" w:rsidP="00F6017A">
                      <w:pPr>
                        <w:jc w:val="center"/>
                        <w:rPr>
                          <w:b/>
                        </w:rPr>
                      </w:pPr>
                      <w:r>
                        <w:rPr>
                          <w:b/>
                        </w:rPr>
                        <w:t>José Luiz Abrantes Pereira</w:t>
                      </w:r>
                    </w:p>
                    <w:p w:rsidR="00BD3BAB" w:rsidRDefault="00BD3BAB" w:rsidP="00F6017A">
                      <w:pPr>
                        <w:jc w:val="center"/>
                      </w:pPr>
                      <w:r w:rsidRPr="00ED5290">
                        <w:t>CORE-SP</w:t>
                      </w:r>
                    </w:p>
                    <w:p w:rsidR="00BD3BAB" w:rsidRPr="00ED5290" w:rsidRDefault="00BD3BAB" w:rsidP="00F6017A">
                      <w:pPr>
                        <w:jc w:val="center"/>
                      </w:pPr>
                      <w:r>
                        <w:t>Diretor-Presidente</w:t>
                      </w:r>
                    </w:p>
                    <w:p w:rsidR="00BD3BAB" w:rsidRPr="003C5E55" w:rsidRDefault="00BD3BAB" w:rsidP="00F6017A">
                      <w:pPr>
                        <w:rPr>
                          <w:b/>
                        </w:rPr>
                      </w:pPr>
                    </w:p>
                  </w:txbxContent>
                </v:textbox>
                <w10:wrap type="square" anchorx="margin"/>
              </v:shape>
            </w:pict>
          </mc:Fallback>
        </mc:AlternateContent>
      </w:r>
    </w:p>
    <w:p w:rsidR="00F6017A" w:rsidRPr="00CE332C" w:rsidRDefault="00F6017A" w:rsidP="00F6017A">
      <w:pPr>
        <w:ind w:left="142" w:right="-15" w:firstLine="425"/>
        <w:jc w:val="center"/>
      </w:pPr>
      <w:r w:rsidRPr="00CE332C">
        <w:rPr>
          <w:noProof/>
          <w:color w:val="FF0000"/>
        </w:rPr>
        <mc:AlternateContent>
          <mc:Choice Requires="wps">
            <w:drawing>
              <wp:anchor distT="45720" distB="45720" distL="114300" distR="114300" simplePos="0" relativeHeight="251661312" behindDoc="0" locked="0" layoutInCell="1" allowOverlap="1" wp14:anchorId="02541558" wp14:editId="6EC38DBC">
                <wp:simplePos x="0" y="0"/>
                <wp:positionH relativeFrom="margin">
                  <wp:posOffset>3561080</wp:posOffset>
                </wp:positionH>
                <wp:positionV relativeFrom="paragraph">
                  <wp:posOffset>7620</wp:posOffset>
                </wp:positionV>
                <wp:extent cx="2360930" cy="1404620"/>
                <wp:effectExtent l="0" t="0" r="635" b="2540"/>
                <wp:wrapSquare wrapText="bothSides"/>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BD3BAB" w:rsidRDefault="00BD3BAB" w:rsidP="00F6017A">
                            <w:pPr>
                              <w:jc w:val="center"/>
                            </w:pPr>
                            <w:r>
                              <w:t>________________________</w:t>
                            </w:r>
                          </w:p>
                          <w:p w:rsidR="00BD3BAB" w:rsidRPr="00ED5290" w:rsidRDefault="00BD3BAB" w:rsidP="00F6017A">
                            <w:pPr>
                              <w:jc w:val="center"/>
                              <w:rPr>
                                <w:b/>
                              </w:rPr>
                            </w:pPr>
                            <w:r>
                              <w:rPr>
                                <w:b/>
                              </w:rPr>
                              <w:t>Fábio Luís Lofrano</w:t>
                            </w:r>
                          </w:p>
                          <w:p w:rsidR="00BD3BAB" w:rsidRDefault="00BD3BAB" w:rsidP="00F6017A">
                            <w:pPr>
                              <w:jc w:val="center"/>
                            </w:pPr>
                            <w:r>
                              <w:t>CORE-SP</w:t>
                            </w:r>
                          </w:p>
                          <w:p w:rsidR="00BD3BAB" w:rsidRPr="00ED5290" w:rsidRDefault="00BD3BAB" w:rsidP="00F6017A">
                            <w:pPr>
                              <w:jc w:val="center"/>
                            </w:pPr>
                            <w:r>
                              <w:t>Diretor-Tesoureiro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2541558" id="Caixa de Texto 2" o:spid="_x0000_s1027" type="#_x0000_t202" style="position:absolute;left:0;text-align:left;margin-left:280.4pt;margin-top:.6pt;width:185.9pt;height:110.6pt;z-index:25166131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" stroked="f">
                <v:textbox style="mso-fit-shape-to-text:t">
                  <w:txbxContent>
                    <w:p w:rsidR="00BD3BAB" w:rsidRDefault="00BD3BAB" w:rsidP="00F6017A">
                      <w:pPr>
                        <w:jc w:val="center"/>
                      </w:pPr>
                      <w:r>
                        <w:t>________________________</w:t>
                      </w:r>
                    </w:p>
                    <w:p w:rsidR="00BD3BAB" w:rsidRPr="00ED5290" w:rsidRDefault="00BD3BAB" w:rsidP="00F6017A">
                      <w:pPr>
                        <w:jc w:val="center"/>
                        <w:rPr>
                          <w:b/>
                        </w:rPr>
                      </w:pPr>
                      <w:r>
                        <w:rPr>
                          <w:b/>
                        </w:rPr>
                        <w:t>Fábio Luís Lofrano</w:t>
                      </w:r>
                    </w:p>
                    <w:p w:rsidR="00BD3BAB" w:rsidRDefault="00BD3BAB" w:rsidP="00F6017A">
                      <w:pPr>
                        <w:jc w:val="center"/>
                      </w:pPr>
                      <w:r>
                        <w:t>CORE-SP</w:t>
                      </w:r>
                    </w:p>
                    <w:p w:rsidR="00BD3BAB" w:rsidRPr="00ED5290" w:rsidRDefault="00BD3BAB" w:rsidP="00F6017A">
                      <w:pPr>
                        <w:jc w:val="center"/>
                      </w:pPr>
                      <w:r>
                        <w:t>Diretor-Tesoureiro</w:t>
                      </w:r>
                    </w:p>
                  </w:txbxContent>
                </v:textbox>
                <w10:wrap type="square" anchorx="margin"/>
              </v:shape>
            </w:pict>
          </mc:Fallback>
        </mc:AlternateContent>
      </w:r>
    </w:p>
    <w:p w:rsidR="00F6017A" w:rsidRPr="00CE332C" w:rsidRDefault="00F6017A" w:rsidP="00F6017A">
      <w:pPr>
        <w:ind w:left="142" w:firstLine="425"/>
        <w:jc w:val="center"/>
        <w:rPr>
          <w:bCs/>
        </w:rPr>
      </w:pPr>
    </w:p>
    <w:p w:rsidR="00F6017A" w:rsidRPr="00CE332C" w:rsidRDefault="00F6017A" w:rsidP="00F6017A">
      <w:pPr>
        <w:ind w:left="142" w:firstLine="425"/>
        <w:rPr>
          <w:bCs/>
        </w:rPr>
      </w:pPr>
    </w:p>
    <w:p w:rsidR="00F6017A" w:rsidRPr="00CE332C" w:rsidRDefault="00F6017A" w:rsidP="00F6017A">
      <w:pPr>
        <w:ind w:left="142" w:firstLine="425"/>
      </w:pPr>
    </w:p>
    <w:p w:rsidR="00F6017A" w:rsidRPr="00CE332C" w:rsidRDefault="00F6017A" w:rsidP="00F6017A">
      <w:pPr>
        <w:ind w:left="142" w:firstLine="425"/>
      </w:pPr>
    </w:p>
    <w:p w:rsidR="00F6017A" w:rsidRPr="00CE332C" w:rsidRDefault="00F6017A" w:rsidP="00F6017A">
      <w:pPr>
        <w:ind w:left="142" w:firstLine="425"/>
      </w:pPr>
    </w:p>
    <w:p w:rsidR="00F6017A" w:rsidRPr="00CE332C" w:rsidRDefault="00F6017A" w:rsidP="00F6017A">
      <w:pPr>
        <w:ind w:left="142" w:firstLine="425"/>
      </w:pPr>
    </w:p>
    <w:p w:rsidR="00F6017A" w:rsidRPr="00CE332C" w:rsidRDefault="00F6017A" w:rsidP="00F6017A">
      <w:pPr>
        <w:ind w:left="142" w:firstLine="425"/>
      </w:pPr>
      <w:r w:rsidRPr="00CE332C">
        <w:rPr>
          <w:noProof/>
          <w:color w:val="FF0000"/>
        </w:rPr>
        <mc:AlternateContent>
          <mc:Choice Requires="wps">
            <w:drawing>
              <wp:anchor distT="45720" distB="45720" distL="114300" distR="114300" simplePos="0" relativeHeight="251663360" behindDoc="0" locked="0" layoutInCell="1" allowOverlap="1" wp14:anchorId="5F214B0D" wp14:editId="1B4915E8">
                <wp:simplePos x="0" y="0"/>
                <wp:positionH relativeFrom="margin">
                  <wp:align>center</wp:align>
                </wp:positionH>
                <wp:positionV relativeFrom="paragraph">
                  <wp:posOffset>12065</wp:posOffset>
                </wp:positionV>
                <wp:extent cx="3695700" cy="1404620"/>
                <wp:effectExtent l="0" t="0" r="0" b="0"/>
                <wp:wrapSquare wrapText="bothSides"/>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1404620"/>
                        </a:xfrm>
                        <a:prstGeom prst="rect">
                          <a:avLst/>
                        </a:prstGeom>
                        <a:solidFill>
                          <a:srgbClr val="FFFFFF"/>
                        </a:solidFill>
                        <a:ln w="9525">
                          <a:noFill/>
                          <a:miter lim="800000"/>
                          <a:headEnd/>
                          <a:tailEnd/>
                        </a:ln>
                      </wps:spPr>
                      <wps:txbx>
                        <w:txbxContent>
                          <w:p w:rsidR="00BD3BAB" w:rsidRDefault="00BD3BAB" w:rsidP="00F6017A">
                            <w:pPr>
                              <w:jc w:val="center"/>
                            </w:pPr>
                            <w:r>
                              <w:t>________________________</w:t>
                            </w:r>
                          </w:p>
                          <w:p w:rsidR="00BD3BAB" w:rsidRDefault="009358BE" w:rsidP="00F6017A">
                            <w:pPr>
                              <w:jc w:val="center"/>
                              <w:rPr>
                                <w:b/>
                              </w:rPr>
                            </w:pPr>
                            <w:r>
                              <w:rPr>
                                <w:b/>
                              </w:rPr>
                              <w:t>NOME COMPLETO</w:t>
                            </w:r>
                          </w:p>
                          <w:p w:rsidR="004A11B6" w:rsidRPr="003A55BD" w:rsidRDefault="004A11B6" w:rsidP="00F6017A">
                            <w:pPr>
                              <w:jc w:val="center"/>
                              <w:rPr>
                                <w:b/>
                              </w:rPr>
                            </w:pPr>
                            <w:r>
                              <w:rPr>
                                <w:b/>
                              </w:rPr>
                              <w:t>CARGO</w:t>
                            </w:r>
                          </w:p>
                          <w:p w:rsidR="00BD3BAB" w:rsidRPr="005D4877" w:rsidRDefault="004A11B6" w:rsidP="00F6017A">
                            <w:pPr>
                              <w:jc w:val="center"/>
                            </w:pPr>
                            <w:r>
                              <w:t xml:space="preserve">NOME </w:t>
                            </w:r>
                            <w:r w:rsidR="001246CC">
                              <w:t>DA EMPRESA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214B0D" id="_x0000_s1028" type="#_x0000_t202" style="position:absolute;left:0;text-align:left;margin-left:0;margin-top:.95pt;width:291pt;height:110.6pt;z-index:25166336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" stroked="f">
                <v:textbox style="mso-fit-shape-to-text:t">
                  <w:txbxContent>
                    <w:p w:rsidR="00BD3BAB" w:rsidRDefault="00BD3BAB" w:rsidP="00F6017A">
                      <w:pPr>
                        <w:jc w:val="center"/>
                      </w:pPr>
                      <w:r>
                        <w:t>________________________</w:t>
                      </w:r>
                    </w:p>
                    <w:p w:rsidR="00BD3BAB" w:rsidRDefault="009358BE" w:rsidP="00F6017A">
                      <w:pPr>
                        <w:jc w:val="center"/>
                        <w:rPr>
                          <w:b/>
                        </w:rPr>
                      </w:pPr>
                      <w:r>
                        <w:rPr>
                          <w:b/>
                        </w:rPr>
                        <w:t>NOME COMPLETO</w:t>
                      </w:r>
                    </w:p>
                    <w:p w:rsidR="004A11B6" w:rsidRPr="003A55BD" w:rsidRDefault="004A11B6" w:rsidP="00F6017A">
                      <w:pPr>
                        <w:jc w:val="center"/>
                        <w:rPr>
                          <w:b/>
                        </w:rPr>
                      </w:pPr>
                      <w:r>
                        <w:rPr>
                          <w:b/>
                        </w:rPr>
                        <w:t>CARGO</w:t>
                      </w:r>
                    </w:p>
                    <w:p w:rsidR="00BD3BAB" w:rsidRPr="005D4877" w:rsidRDefault="004A11B6" w:rsidP="00F6017A">
                      <w:pPr>
                        <w:jc w:val="center"/>
                      </w:pPr>
                      <w:r>
                        <w:t xml:space="preserve">NOME </w:t>
                      </w:r>
                      <w:r w:rsidR="001246CC">
                        <w:t>DA EMPRESA</w:t>
                      </w:r>
                    </w:p>
                  </w:txbxContent>
                </v:textbox>
                <w10:wrap type="square" anchorx="margin"/>
              </v:shape>
            </w:pict>
          </mc:Fallback>
        </mc:AlternateContent>
      </w:r>
    </w:p>
    <w:p w:rsidR="00F6017A" w:rsidRPr="00CE332C" w:rsidRDefault="00F6017A" w:rsidP="00F6017A">
      <w:pPr>
        <w:ind w:left="142" w:firstLine="425"/>
      </w:pPr>
    </w:p>
    <w:p w:rsidR="00F6017A" w:rsidRPr="00CE332C" w:rsidRDefault="00F6017A" w:rsidP="00F6017A">
      <w:pPr>
        <w:ind w:left="142" w:firstLine="425"/>
      </w:pPr>
    </w:p>
    <w:p w:rsidR="00F6017A" w:rsidRDefault="00F6017A" w:rsidP="00F6017A">
      <w:pPr>
        <w:ind w:left="142" w:firstLine="425"/>
        <w:rPr>
          <w:b/>
        </w:rPr>
      </w:pPr>
    </w:p>
    <w:p w:rsidR="00F6017A" w:rsidRDefault="00F6017A" w:rsidP="00F6017A">
      <w:pPr>
        <w:ind w:left="142" w:firstLine="425"/>
        <w:rPr>
          <w:b/>
        </w:rPr>
      </w:pPr>
    </w:p>
    <w:p w:rsidR="00F6017A" w:rsidRDefault="00F6017A" w:rsidP="00F6017A">
      <w:pPr>
        <w:ind w:left="142" w:firstLine="425"/>
        <w:rPr>
          <w:b/>
        </w:rPr>
      </w:pPr>
    </w:p>
    <w:p w:rsidR="00F6017A" w:rsidRPr="00CE332C" w:rsidRDefault="00F6017A" w:rsidP="00F6017A">
      <w:pPr>
        <w:ind w:left="142"/>
        <w:rPr>
          <w:b/>
        </w:rPr>
      </w:pPr>
      <w:r w:rsidRPr="00CE332C">
        <w:rPr>
          <w:b/>
        </w:rPr>
        <w:t>TESTEMUNHAS:</w:t>
      </w:r>
    </w:p>
    <w:p w:rsidR="00F6017A" w:rsidRPr="00CE332C" w:rsidRDefault="00F6017A" w:rsidP="00F6017A">
      <w:pPr>
        <w:ind w:left="142" w:firstLine="425"/>
        <w:rPr>
          <w:b/>
        </w:rPr>
      </w:pPr>
    </w:p>
    <w:p w:rsidR="00F6017A" w:rsidRDefault="00F6017A" w:rsidP="00F6017A">
      <w:pPr>
        <w:ind w:left="142" w:firstLine="425"/>
        <w:rPr>
          <w:color w:val="FF0000"/>
        </w:rPr>
      </w:pPr>
    </w:p>
    <w:p w:rsidR="00F6017A" w:rsidRPr="00CE332C" w:rsidRDefault="00F6017A" w:rsidP="00F6017A">
      <w:pPr>
        <w:ind w:left="142" w:firstLine="425"/>
        <w:rPr>
          <w:color w:val="FF0000"/>
        </w:rPr>
      </w:pPr>
    </w:p>
    <w:p w:rsidR="00F6017A" w:rsidRPr="00CE332C" w:rsidRDefault="00F6017A" w:rsidP="00F6017A">
      <w:pPr>
        <w:ind w:left="142" w:firstLine="425"/>
        <w:jc w:val="both"/>
        <w:rPr>
          <w:color w:val="FF0000"/>
        </w:rPr>
      </w:pPr>
      <w:r w:rsidRPr="00CE332C">
        <w:rPr>
          <w:noProof/>
          <w:color w:val="FF0000"/>
        </w:rPr>
        <mc:AlternateContent>
          <mc:Choice Requires="wps">
            <w:drawing>
              <wp:anchor distT="45720" distB="45720" distL="114300" distR="114300" simplePos="0" relativeHeight="251660288" behindDoc="0" locked="0" layoutInCell="1" allowOverlap="1" wp14:anchorId="5DDA1323" wp14:editId="121D05DA">
                <wp:simplePos x="0" y="0"/>
                <wp:positionH relativeFrom="margin">
                  <wp:posOffset>3956685</wp:posOffset>
                </wp:positionH>
                <wp:positionV relativeFrom="paragraph">
                  <wp:posOffset>74295</wp:posOffset>
                </wp:positionV>
                <wp:extent cx="2314575" cy="1404620"/>
                <wp:effectExtent l="0" t="0" r="9525" b="0"/>
                <wp:wrapSquare wrapText="bothSides"/>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4575" cy="1404620"/>
                        </a:xfrm>
                        <a:prstGeom prst="rect">
                          <a:avLst/>
                        </a:prstGeom>
                        <a:solidFill>
                          <a:srgbClr val="FFFFFF"/>
                        </a:solidFill>
                        <a:ln w="9525">
                          <a:noFill/>
                          <a:miter lim="800000"/>
                          <a:headEnd/>
                          <a:tailEnd/>
                        </a:ln>
                      </wps:spPr>
                      <wps:txbx>
                        <w:txbxContent>
                          <w:p w:rsidR="00BD3BAB" w:rsidRDefault="00BD3BAB" w:rsidP="00F6017A">
                            <w:r>
                              <w:t>_______________________</w:t>
                            </w:r>
                          </w:p>
                          <w:p w:rsidR="00BD3BAB" w:rsidRDefault="004A11B6" w:rsidP="003A55BD">
                            <w:pPr>
                              <w:rPr>
                                <w:b/>
                              </w:rPr>
                            </w:pPr>
                            <w:r>
                              <w:rPr>
                                <w:b/>
                              </w:rPr>
                              <w:t>NOME</w:t>
                            </w:r>
                            <w:r w:rsidR="0068081C">
                              <w:rPr>
                                <w:b/>
                              </w:rPr>
                              <w:t xml:space="preserve"> COMPLETO</w:t>
                            </w:r>
                          </w:p>
                          <w:p w:rsidR="0068081C" w:rsidRPr="00E7531F" w:rsidRDefault="0068081C" w:rsidP="003A55BD">
                            <w:r>
                              <w:t xml:space="preserve">NOME </w:t>
                            </w:r>
                            <w:r w:rsidR="001246CC">
                              <w:t>DA EMPRESA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DA1323" id="_x0000_s1029" type="#_x0000_t202" style="position:absolute;left:0;text-align:left;margin-left:311.55pt;margin-top:5.85pt;width:182.2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" stroked="f">
                <v:textbox style="mso-fit-shape-to-text:t">
                  <w:txbxContent>
                    <w:p w:rsidR="00BD3BAB" w:rsidRDefault="00BD3BAB" w:rsidP="00F6017A">
                      <w:r>
                        <w:t>_______________________</w:t>
                      </w:r>
                    </w:p>
                    <w:p w:rsidR="00BD3BAB" w:rsidRDefault="004A11B6" w:rsidP="003A55BD">
                      <w:pPr>
                        <w:rPr>
                          <w:b/>
                        </w:rPr>
                      </w:pPr>
                      <w:r>
                        <w:rPr>
                          <w:b/>
                        </w:rPr>
                        <w:t>NOME</w:t>
                      </w:r>
                      <w:r w:rsidR="0068081C">
                        <w:rPr>
                          <w:b/>
                        </w:rPr>
                        <w:t xml:space="preserve"> COMPLETO</w:t>
                      </w:r>
                    </w:p>
                    <w:p w:rsidR="0068081C" w:rsidRPr="00E7531F" w:rsidRDefault="0068081C" w:rsidP="003A55BD">
                      <w:r>
                        <w:t xml:space="preserve">NOME </w:t>
                      </w:r>
                      <w:r w:rsidR="001246CC">
                        <w:t>DA EMPRESA</w:t>
                      </w:r>
                    </w:p>
                  </w:txbxContent>
                </v:textbox>
                <w10:wrap type="square" anchorx="margin"/>
              </v:shape>
            </w:pict>
          </mc:Fallback>
        </mc:AlternateContent>
      </w:r>
      <w:r w:rsidRPr="00CE332C">
        <w:rPr>
          <w:noProof/>
          <w:color w:val="FF0000"/>
        </w:rPr>
        <mc:AlternateContent>
          <mc:Choice Requires="wps">
            <w:drawing>
              <wp:anchor distT="45720" distB="45720" distL="114300" distR="114300" simplePos="0" relativeHeight="251659264" behindDoc="0" locked="0" layoutInCell="1" allowOverlap="1" wp14:anchorId="7E763164" wp14:editId="1751C82F">
                <wp:simplePos x="0" y="0"/>
                <wp:positionH relativeFrom="margin">
                  <wp:posOffset>-53340</wp:posOffset>
                </wp:positionH>
                <wp:positionV relativeFrom="paragraph">
                  <wp:posOffset>76835</wp:posOffset>
                </wp:positionV>
                <wp:extent cx="2514600" cy="1404620"/>
                <wp:effectExtent l="0" t="0" r="0" b="254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404620"/>
                        </a:xfrm>
                        <a:prstGeom prst="rect">
                          <a:avLst/>
                        </a:prstGeom>
                        <a:solidFill>
                          <a:srgbClr val="FFFFFF"/>
                        </a:solidFill>
                        <a:ln w="9525">
                          <a:noFill/>
                          <a:miter lim="800000"/>
                          <a:headEnd/>
                          <a:tailEnd/>
                        </a:ln>
                      </wps:spPr>
                      <wps:txbx>
                        <w:txbxContent>
                          <w:p w:rsidR="00BD3BAB" w:rsidRDefault="00BD3BAB" w:rsidP="00F6017A">
                            <w:r>
                              <w:t>________________________</w:t>
                            </w:r>
                          </w:p>
                          <w:p w:rsidR="00BD3BAB" w:rsidRPr="003A55BD" w:rsidRDefault="00BD3BAB" w:rsidP="00F6017A">
                            <w:pPr>
                              <w:rPr>
                                <w:b/>
                              </w:rPr>
                            </w:pPr>
                            <w:r w:rsidRPr="003A55BD">
                              <w:rPr>
                                <w:b/>
                              </w:rPr>
                              <w:t>Jailson Augusto de Oliveira</w:t>
                            </w:r>
                            <w:r w:rsidRPr="003A55BD">
                              <w:rPr>
                                <w:b/>
                              </w:rPr>
                              <w:tab/>
                            </w:r>
                          </w:p>
                          <w:p w:rsidR="00BD3BAB" w:rsidRPr="00E7531F" w:rsidRDefault="003A55BD" w:rsidP="00F6017A">
                            <w:r>
                              <w:t>CORE-SP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763164" id="_x0000_s1030" type="#_x0000_t202" style="position:absolute;left:0;text-align:left;margin-left:-4.2pt;margin-top:6.05pt;width:198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" stroked="f">
                <v:textbox style="mso-fit-shape-to-text:t">
                  <w:txbxContent>
                    <w:p w:rsidR="00BD3BAB" w:rsidRDefault="00BD3BAB" w:rsidP="00F6017A">
                      <w:r>
                        <w:t>________________________</w:t>
                      </w:r>
                    </w:p>
                    <w:p w:rsidR="00BD3BAB" w:rsidRPr="003A55BD" w:rsidRDefault="00BD3BAB" w:rsidP="00F6017A">
                      <w:pPr>
                        <w:rPr>
                          <w:b/>
                        </w:rPr>
                      </w:pPr>
                      <w:r w:rsidRPr="003A55BD">
                        <w:rPr>
                          <w:b/>
                        </w:rPr>
                        <w:t>Jailson Augusto de Oliveira</w:t>
                      </w:r>
                      <w:r w:rsidRPr="003A55BD">
                        <w:rPr>
                          <w:b/>
                        </w:rPr>
                        <w:tab/>
                      </w:r>
                    </w:p>
                    <w:p w:rsidR="00BD3BAB" w:rsidRPr="00E7531F" w:rsidRDefault="003A55BD" w:rsidP="00F6017A">
                      <w:r>
                        <w:t>CORE-SP</w:t>
                      </w:r>
                    </w:p>
                  </w:txbxContent>
                </v:textbox>
                <w10:wrap type="square" anchorx="margin"/>
              </v:shape>
            </w:pict>
          </mc:Fallback>
        </mc:AlternateContent>
      </w:r>
    </w:p>
    <w:p w:rsidR="00F6017A" w:rsidRPr="00CE332C" w:rsidRDefault="00F6017A" w:rsidP="00F6017A">
      <w:pPr>
        <w:ind w:left="142" w:firstLine="425"/>
        <w:jc w:val="both"/>
        <w:rPr>
          <w:color w:val="FF0000"/>
        </w:rPr>
      </w:pPr>
    </w:p>
    <w:p w:rsidR="00F6017A" w:rsidRPr="00CE332C" w:rsidRDefault="00F6017A" w:rsidP="00F6017A">
      <w:pPr>
        <w:ind w:left="142" w:firstLine="425"/>
      </w:pPr>
    </w:p>
    <w:p w:rsidR="00F6017A" w:rsidRPr="00CE332C" w:rsidRDefault="00F6017A" w:rsidP="00F6017A"/>
    <w:sectPr w:rsidR="00F6017A" w:rsidRPr="00CE332C" w:rsidSect="002040B2">
      <w:headerReference w:type="even" r:id="rId8"/>
      <w:headerReference w:type="default" r:id="rId9"/>
      <w:footerReference w:type="default" r:id="rId10"/>
      <w:headerReference w:type="first" r:id="rId11"/>
      <w:pgSz w:w="11907" w:h="16839" w:code="9"/>
      <w:pgMar w:top="2127" w:right="1134" w:bottom="244" w:left="1134" w:header="136" w:footer="73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314E" w:rsidRDefault="00CC314E">
      <w:r>
        <w:separator/>
      </w:r>
    </w:p>
  </w:endnote>
  <w:endnote w:type="continuationSeparator" w:id="0">
    <w:p w:rsidR="00CC314E" w:rsidRDefault="00CC31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onstantia">
    <w:panose1 w:val="02030602050306030303"/>
    <w:charset w:val="00"/>
    <w:family w:val="roman"/>
    <w:pitch w:val="variable"/>
    <w:sig w:usb0="A00002EF" w:usb1="4000204B" w:usb2="00000000" w:usb3="00000000" w:csb0="0000019F" w:csb1="00000000"/>
  </w:font>
  <w:font w:name="Monotype Corsiva">
    <w:panose1 w:val="03010101010201010101"/>
    <w:charset w:val="00"/>
    <w:family w:val="script"/>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3BAB" w:rsidRDefault="00BD3BAB" w:rsidP="009018AC">
    <w:pPr>
      <w:pStyle w:val="Ttulo"/>
      <w:ind w:left="5580" w:right="-142" w:hanging="6147"/>
      <w:jc w:val="left"/>
    </w:pPr>
    <w:r>
      <w:rPr>
        <w:rFonts w:ascii="Monotype Corsiva" w:hAnsi="Monotype Corsiva"/>
        <w:noProof/>
        <w:spacing w:val="10"/>
        <w:lang w:val="pt-BR" w:eastAsia="pt-BR"/>
      </w:rPr>
      <mc:AlternateContent>
        <mc:Choice Requires="wps">
          <w:drawing>
            <wp:anchor distT="0" distB="0" distL="114300" distR="114300" simplePos="0" relativeHeight="251655680" behindDoc="0" locked="0" layoutInCell="1" allowOverlap="1">
              <wp:simplePos x="0" y="0"/>
              <wp:positionH relativeFrom="column">
                <wp:posOffset>-90170</wp:posOffset>
              </wp:positionH>
              <wp:positionV relativeFrom="paragraph">
                <wp:posOffset>33655</wp:posOffset>
              </wp:positionV>
              <wp:extent cx="6552000" cy="0"/>
              <wp:effectExtent l="0" t="0" r="0" b="0"/>
              <wp:wrapNone/>
              <wp:docPr id="2"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2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C62748" id="_x0000_t32" coordsize="21600,21600" o:spt="32" o:oned="t" path="m,l21600,21600e" filled="f">
              <v:path arrowok="t" fillok="f" o:connecttype="none"/>
              <o:lock v:ext="edit" shapetype="t"/>
            </v:shapetype>
            <v:shape id="AutoShape 29" o:spid="_x0000_s1026" type="#_x0000_t32" style="position:absolute;margin-left:-7.1pt;margin-top:2.65pt;width:515.9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" strokeweight="1pt"/>
          </w:pict>
        </mc:Fallback>
      </mc:AlternateContent>
    </w:r>
    <w:r>
      <w:rPr>
        <w:rFonts w:ascii="Monotype Corsiva" w:hAnsi="Monotype Corsiva"/>
        <w:noProof/>
        <w:spacing w:val="10"/>
        <w:lang w:val="pt-BR" w:eastAsia="pt-BR"/>
      </w:rPr>
      <mc:AlternateContent>
        <mc:Choice Requires="wps">
          <w:drawing>
            <wp:anchor distT="0" distB="0" distL="114300" distR="114300" simplePos="0" relativeHeight="251657728" behindDoc="1" locked="0" layoutInCell="1" allowOverlap="1">
              <wp:simplePos x="0" y="0"/>
              <wp:positionH relativeFrom="page">
                <wp:posOffset>485140</wp:posOffset>
              </wp:positionH>
              <wp:positionV relativeFrom="paragraph">
                <wp:posOffset>-45720</wp:posOffset>
              </wp:positionV>
              <wp:extent cx="7075805" cy="10896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5805" cy="1089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3BAB" w:rsidRDefault="00BD3BAB" w:rsidP="006105F8">
                          <w:pPr>
                            <w:rPr>
                              <w:rFonts w:ascii="Calibri" w:hAnsi="Calibri" w:cs="Arial"/>
                              <w:sz w:val="16"/>
                              <w:szCs w:val="16"/>
                            </w:rPr>
                          </w:pPr>
                        </w:p>
                        <w:p w:rsidR="00BD3BAB" w:rsidRDefault="00BD3BAB" w:rsidP="00AC59F6">
                          <w:pPr>
                            <w:rPr>
                              <w:rFonts w:ascii="Calibri" w:hAnsi="Calibri"/>
                              <w:sz w:val="14"/>
                              <w:szCs w:val="14"/>
                            </w:rPr>
                          </w:pPr>
                          <w:r>
                            <w:rPr>
                              <w:rFonts w:ascii="Calibri" w:hAnsi="Calibri"/>
                              <w:b/>
                              <w:sz w:val="14"/>
                              <w:szCs w:val="14"/>
                            </w:rPr>
                            <w:t xml:space="preserve">    </w:t>
                          </w:r>
                          <w:r w:rsidRPr="00C3338B">
                            <w:rPr>
                              <w:rFonts w:ascii="Calibri" w:hAnsi="Calibri"/>
                              <w:b/>
                              <w:sz w:val="14"/>
                              <w:szCs w:val="14"/>
                            </w:rPr>
                            <w:t>Sede</w:t>
                          </w:r>
                          <w:r w:rsidRPr="00753F2B">
                            <w:rPr>
                              <w:rFonts w:ascii="Calibri" w:hAnsi="Calibri"/>
                              <w:b/>
                              <w:sz w:val="14"/>
                              <w:szCs w:val="14"/>
                            </w:rPr>
                            <w:t>:</w:t>
                          </w:r>
                          <w:r w:rsidRPr="00B40F88">
                            <w:rPr>
                              <w:rFonts w:ascii="Calibri" w:hAnsi="Calibri"/>
                              <w:sz w:val="14"/>
                              <w:szCs w:val="14"/>
                            </w:rPr>
                            <w:t xml:space="preserve">  Av. Brig</w:t>
                          </w:r>
                          <w:r>
                            <w:rPr>
                              <w:rFonts w:ascii="Calibri" w:hAnsi="Calibri"/>
                              <w:sz w:val="14"/>
                              <w:szCs w:val="14"/>
                            </w:rPr>
                            <w:t xml:space="preserve">adeiro </w:t>
                          </w:r>
                          <w:proofErr w:type="spellStart"/>
                          <w:r w:rsidRPr="00B40F88">
                            <w:rPr>
                              <w:rFonts w:ascii="Calibri" w:hAnsi="Calibri"/>
                              <w:sz w:val="14"/>
                              <w:szCs w:val="14"/>
                            </w:rPr>
                            <w:t>Luis</w:t>
                          </w:r>
                          <w:proofErr w:type="spellEnd"/>
                          <w:r w:rsidRPr="00B40F88">
                            <w:rPr>
                              <w:rFonts w:ascii="Calibri" w:hAnsi="Calibri"/>
                              <w:sz w:val="14"/>
                              <w:szCs w:val="14"/>
                            </w:rPr>
                            <w:t xml:space="preserve"> </w:t>
                          </w:r>
                          <w:proofErr w:type="spellStart"/>
                          <w:r w:rsidRPr="00B40F88">
                            <w:rPr>
                              <w:rFonts w:ascii="Calibri" w:hAnsi="Calibri"/>
                              <w:sz w:val="14"/>
                              <w:szCs w:val="14"/>
                            </w:rPr>
                            <w:t>Antonio</w:t>
                          </w:r>
                          <w:proofErr w:type="spellEnd"/>
                          <w:r w:rsidRPr="00B40F88">
                            <w:rPr>
                              <w:rFonts w:ascii="Calibri" w:hAnsi="Calibri"/>
                              <w:sz w:val="14"/>
                              <w:szCs w:val="14"/>
                            </w:rPr>
                            <w:t xml:space="preserve">, </w:t>
                          </w:r>
                          <w:r>
                            <w:rPr>
                              <w:rFonts w:ascii="Calibri" w:hAnsi="Calibri"/>
                              <w:sz w:val="14"/>
                              <w:szCs w:val="14"/>
                            </w:rPr>
                            <w:t>nº 613</w:t>
                          </w:r>
                          <w:r w:rsidRPr="00B40F88">
                            <w:rPr>
                              <w:rFonts w:ascii="Calibri" w:hAnsi="Calibri"/>
                              <w:sz w:val="14"/>
                              <w:szCs w:val="14"/>
                            </w:rPr>
                            <w:t xml:space="preserve"> </w:t>
                          </w:r>
                          <w:r>
                            <w:rPr>
                              <w:rFonts w:ascii="Calibri" w:hAnsi="Calibri"/>
                              <w:sz w:val="14"/>
                              <w:szCs w:val="14"/>
                            </w:rPr>
                            <w:t>– 5º andar</w:t>
                          </w:r>
                          <w:r w:rsidRPr="00B40F88">
                            <w:rPr>
                              <w:rFonts w:ascii="Calibri" w:hAnsi="Calibri"/>
                              <w:sz w:val="14"/>
                              <w:szCs w:val="14"/>
                            </w:rPr>
                            <w:t xml:space="preserve"> - Bela Vista -</w:t>
                          </w:r>
                          <w:r>
                            <w:rPr>
                              <w:rFonts w:ascii="Calibri" w:hAnsi="Calibri"/>
                              <w:sz w:val="14"/>
                              <w:szCs w:val="14"/>
                            </w:rPr>
                            <w:t xml:space="preserve"> </w:t>
                          </w:r>
                          <w:r w:rsidRPr="00B40F88">
                            <w:rPr>
                              <w:rFonts w:ascii="Calibri" w:hAnsi="Calibri"/>
                              <w:sz w:val="14"/>
                              <w:szCs w:val="14"/>
                            </w:rPr>
                            <w:t>São</w:t>
                          </w:r>
                          <w:r>
                            <w:rPr>
                              <w:rFonts w:ascii="Calibri" w:hAnsi="Calibri"/>
                              <w:sz w:val="14"/>
                              <w:szCs w:val="14"/>
                            </w:rPr>
                            <w:t xml:space="preserve"> Paulo </w:t>
                          </w:r>
                          <w:proofErr w:type="gramStart"/>
                          <w:r>
                            <w:rPr>
                              <w:rFonts w:ascii="Calibri" w:hAnsi="Calibri"/>
                              <w:sz w:val="14"/>
                              <w:szCs w:val="14"/>
                            </w:rPr>
                            <w:t>-</w:t>
                          </w:r>
                          <w:r w:rsidRPr="00B40F88">
                            <w:rPr>
                              <w:rFonts w:ascii="Calibri" w:hAnsi="Calibri"/>
                              <w:sz w:val="14"/>
                              <w:szCs w:val="14"/>
                            </w:rPr>
                            <w:t xml:space="preserve"> </w:t>
                          </w:r>
                          <w:r>
                            <w:rPr>
                              <w:rFonts w:ascii="Calibri" w:hAnsi="Calibri"/>
                              <w:sz w:val="14"/>
                              <w:szCs w:val="14"/>
                            </w:rPr>
                            <w:t xml:space="preserve"> </w:t>
                          </w:r>
                          <w:r w:rsidRPr="00B40F88">
                            <w:rPr>
                              <w:rFonts w:ascii="Calibri" w:hAnsi="Calibri"/>
                              <w:sz w:val="14"/>
                              <w:szCs w:val="14"/>
                            </w:rPr>
                            <w:t>CEP</w:t>
                          </w:r>
                          <w:proofErr w:type="gramEnd"/>
                          <w:r w:rsidRPr="00B40F88">
                            <w:rPr>
                              <w:rFonts w:ascii="Calibri" w:hAnsi="Calibri"/>
                              <w:sz w:val="14"/>
                              <w:szCs w:val="14"/>
                            </w:rPr>
                            <w:t xml:space="preserve"> 01317-000 </w:t>
                          </w:r>
                          <w:r>
                            <w:rPr>
                              <w:rFonts w:ascii="Calibri" w:hAnsi="Calibri"/>
                              <w:sz w:val="14"/>
                              <w:szCs w:val="14"/>
                            </w:rPr>
                            <w:t xml:space="preserve">   -   </w:t>
                          </w:r>
                          <w:r w:rsidRPr="004B542C">
                            <w:rPr>
                              <w:rFonts w:ascii="Calibri" w:hAnsi="Calibri"/>
                              <w:b/>
                              <w:sz w:val="14"/>
                              <w:szCs w:val="14"/>
                            </w:rPr>
                            <w:t>Sede Administrativa:</w:t>
                          </w:r>
                          <w:r>
                            <w:rPr>
                              <w:rFonts w:ascii="Calibri" w:hAnsi="Calibri"/>
                              <w:sz w:val="14"/>
                              <w:szCs w:val="14"/>
                            </w:rPr>
                            <w:t xml:space="preserve"> Alameda Santos, nº 1787 – Conjunto 61</w:t>
                          </w:r>
                        </w:p>
                        <w:p w:rsidR="00BD3BAB" w:rsidRPr="009018AC" w:rsidRDefault="00BD3BAB" w:rsidP="006105F8">
                          <w:pPr>
                            <w:rPr>
                              <w:rFonts w:ascii="Calibri" w:hAnsi="Calibri"/>
                              <w:color w:val="0000FF"/>
                              <w:sz w:val="14"/>
                              <w:szCs w:val="14"/>
                              <w:u w:val="single"/>
                            </w:rPr>
                          </w:pPr>
                          <w:r>
                            <w:rPr>
                              <w:rFonts w:ascii="Calibri" w:hAnsi="Calibri"/>
                              <w:sz w:val="14"/>
                              <w:szCs w:val="14"/>
                            </w:rPr>
                            <w:t xml:space="preserve">    CEP 01419-906 -   </w:t>
                          </w:r>
                          <w:r w:rsidRPr="00B40F88">
                            <w:rPr>
                              <w:rFonts w:ascii="Calibri" w:hAnsi="Calibri"/>
                              <w:sz w:val="14"/>
                              <w:szCs w:val="14"/>
                            </w:rPr>
                            <w:t xml:space="preserve">Tel.: 11 3243 5500 </w:t>
                          </w:r>
                          <w:r>
                            <w:rPr>
                              <w:rFonts w:ascii="Calibri" w:hAnsi="Calibri"/>
                              <w:sz w:val="14"/>
                              <w:szCs w:val="14"/>
                            </w:rPr>
                            <w:t xml:space="preserve">  -</w:t>
                          </w:r>
                          <w:r w:rsidRPr="00B40F88">
                            <w:rPr>
                              <w:rFonts w:ascii="Calibri" w:hAnsi="Calibri"/>
                              <w:sz w:val="14"/>
                              <w:szCs w:val="14"/>
                            </w:rPr>
                            <w:t xml:space="preserve">    </w:t>
                          </w:r>
                          <w:r>
                            <w:rPr>
                              <w:rFonts w:ascii="Calibri" w:hAnsi="Calibri"/>
                              <w:sz w:val="14"/>
                              <w:szCs w:val="14"/>
                            </w:rPr>
                            <w:t>E-</w:t>
                          </w:r>
                          <w:r w:rsidRPr="00B40F88">
                            <w:rPr>
                              <w:rFonts w:ascii="Calibri" w:hAnsi="Calibri"/>
                              <w:sz w:val="14"/>
                              <w:szCs w:val="14"/>
                            </w:rPr>
                            <w:t>mail: cor</w:t>
                          </w:r>
                          <w:r>
                            <w:rPr>
                              <w:rFonts w:ascii="Calibri" w:hAnsi="Calibri"/>
                              <w:sz w:val="14"/>
                              <w:szCs w:val="14"/>
                            </w:rPr>
                            <w:t>e</w:t>
                          </w:r>
                          <w:r w:rsidRPr="00B40F88">
                            <w:rPr>
                              <w:rFonts w:ascii="Calibri" w:hAnsi="Calibri"/>
                              <w:sz w:val="14"/>
                              <w:szCs w:val="14"/>
                            </w:rPr>
                            <w:t xml:space="preserve">@core-sp.org.br   </w:t>
                          </w:r>
                          <w:r>
                            <w:rPr>
                              <w:rFonts w:ascii="Calibri" w:hAnsi="Calibri"/>
                              <w:sz w:val="14"/>
                              <w:szCs w:val="14"/>
                            </w:rPr>
                            <w:t>-</w:t>
                          </w:r>
                          <w:r w:rsidRPr="00B40F88">
                            <w:rPr>
                              <w:rFonts w:ascii="Calibri" w:hAnsi="Calibri"/>
                              <w:sz w:val="14"/>
                              <w:szCs w:val="14"/>
                            </w:rPr>
                            <w:t xml:space="preserve"> Site</w:t>
                          </w:r>
                          <w:r>
                            <w:rPr>
                              <w:rFonts w:ascii="Calibri" w:hAnsi="Calibri"/>
                              <w:sz w:val="14"/>
                              <w:szCs w:val="14"/>
                            </w:rPr>
                            <w:t xml:space="preserve">: </w:t>
                          </w:r>
                          <w:r w:rsidRPr="00B40F88">
                            <w:rPr>
                              <w:rFonts w:ascii="Calibri" w:hAnsi="Calibri"/>
                              <w:sz w:val="14"/>
                              <w:szCs w:val="14"/>
                            </w:rPr>
                            <w:t xml:space="preserve"> </w:t>
                          </w:r>
                          <w:hyperlink r:id="rId1" w:history="1">
                            <w:r w:rsidRPr="00250271">
                              <w:rPr>
                                <w:rStyle w:val="Hyperlink"/>
                                <w:rFonts w:ascii="Calibri" w:hAnsi="Calibri"/>
                                <w:sz w:val="14"/>
                                <w:szCs w:val="14"/>
                              </w:rPr>
                              <w:t>www.core-sp.org.br</w:t>
                            </w:r>
                          </w:hyperlink>
                          <w:r w:rsidRPr="009018AC">
                            <w:rPr>
                              <w:rStyle w:val="Hyperlink"/>
                              <w:rFonts w:ascii="Calibri" w:hAnsi="Calibri"/>
                              <w:sz w:val="14"/>
                              <w:szCs w:val="14"/>
                              <w:u w:val="none"/>
                            </w:rPr>
                            <w:t xml:space="preserve">   - </w:t>
                          </w:r>
                          <w:r w:rsidRPr="00753F2B">
                            <w:rPr>
                              <w:rFonts w:ascii="Calibri" w:hAnsi="Calibri" w:cs="Arial"/>
                              <w:b/>
                              <w:sz w:val="14"/>
                              <w:szCs w:val="14"/>
                            </w:rPr>
                            <w:t>Escritórios Seccionais:</w:t>
                          </w:r>
                        </w:p>
                        <w:p w:rsidR="00BD3BAB" w:rsidRPr="00435C0F" w:rsidRDefault="00BD3BAB" w:rsidP="006105F8">
                          <w:pPr>
                            <w:rPr>
                              <w:rFonts w:ascii="Calibri" w:hAnsi="Calibri" w:cs="Arial"/>
                              <w:sz w:val="14"/>
                              <w:szCs w:val="14"/>
                            </w:rPr>
                          </w:pPr>
                          <w:r>
                            <w:rPr>
                              <w:rFonts w:ascii="Calibri" w:hAnsi="Calibri" w:cs="Arial"/>
                              <w:sz w:val="14"/>
                              <w:szCs w:val="14"/>
                            </w:rPr>
                            <w:t xml:space="preserve">    </w:t>
                          </w:r>
                          <w:r w:rsidRPr="00435C0F">
                            <w:rPr>
                              <w:rFonts w:ascii="Calibri" w:hAnsi="Calibri" w:cs="Arial"/>
                              <w:sz w:val="14"/>
                              <w:szCs w:val="14"/>
                            </w:rPr>
                            <w:t xml:space="preserve">Araçatuba-SP - </w:t>
                          </w:r>
                          <w:proofErr w:type="spellStart"/>
                          <w:r w:rsidRPr="00435C0F">
                            <w:rPr>
                              <w:rFonts w:ascii="Calibri" w:hAnsi="Calibri" w:cs="Arial"/>
                              <w:sz w:val="14"/>
                              <w:szCs w:val="14"/>
                            </w:rPr>
                            <w:t>Tel</w:t>
                          </w:r>
                          <w:proofErr w:type="spellEnd"/>
                          <w:r w:rsidRPr="00435C0F">
                            <w:rPr>
                              <w:rFonts w:ascii="Calibri" w:hAnsi="Calibri" w:cs="Arial"/>
                              <w:sz w:val="14"/>
                              <w:szCs w:val="14"/>
                            </w:rPr>
                            <w:t>: 18 3625 2080</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Campinas-SP - </w:t>
                          </w:r>
                          <w:proofErr w:type="spellStart"/>
                          <w:r w:rsidRPr="00435C0F">
                            <w:rPr>
                              <w:rFonts w:ascii="Calibri" w:hAnsi="Calibri" w:cs="Arial"/>
                              <w:sz w:val="14"/>
                              <w:szCs w:val="14"/>
                            </w:rPr>
                            <w:t>Tel</w:t>
                          </w:r>
                          <w:proofErr w:type="spellEnd"/>
                          <w:r w:rsidRPr="00435C0F">
                            <w:rPr>
                              <w:rFonts w:ascii="Calibri" w:hAnsi="Calibri" w:cs="Arial"/>
                              <w:sz w:val="14"/>
                              <w:szCs w:val="14"/>
                            </w:rPr>
                            <w:t>: 19 3236 8867</w:t>
                          </w:r>
                          <w:r>
                            <w:rPr>
                              <w:rFonts w:ascii="Calibri" w:hAnsi="Calibri" w:cs="Arial"/>
                              <w:sz w:val="14"/>
                              <w:szCs w:val="14"/>
                            </w:rPr>
                            <w:tab/>
                          </w:r>
                          <w:r w:rsidRPr="00435C0F">
                            <w:rPr>
                              <w:rFonts w:ascii="Calibri" w:hAnsi="Calibri" w:cs="Arial"/>
                              <w:sz w:val="14"/>
                              <w:szCs w:val="14"/>
                            </w:rPr>
                            <w:t xml:space="preserve">Ribeirão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16 3964 6636</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São José do Rio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17 3211 9953</w:t>
                          </w:r>
                        </w:p>
                        <w:p w:rsidR="00BD3BAB" w:rsidRPr="00435C0F" w:rsidRDefault="00BD3BAB" w:rsidP="006105F8">
                          <w:pPr>
                            <w:rPr>
                              <w:rFonts w:ascii="Calibri" w:hAnsi="Calibri"/>
                              <w:sz w:val="14"/>
                              <w:szCs w:val="14"/>
                            </w:rPr>
                          </w:pPr>
                          <w:r>
                            <w:rPr>
                              <w:rFonts w:ascii="Calibri" w:hAnsi="Calibri"/>
                              <w:sz w:val="14"/>
                              <w:szCs w:val="14"/>
                            </w:rPr>
                            <w:t xml:space="preserve">    </w:t>
                          </w:r>
                          <w:r w:rsidRPr="00435C0F">
                            <w:rPr>
                              <w:rFonts w:ascii="Calibri" w:hAnsi="Calibri"/>
                              <w:sz w:val="14"/>
                              <w:szCs w:val="14"/>
                            </w:rPr>
                            <w:t xml:space="preserve">Araraquara-SP - </w:t>
                          </w:r>
                          <w:proofErr w:type="spellStart"/>
                          <w:r w:rsidRPr="00435C0F">
                            <w:rPr>
                              <w:rFonts w:ascii="Calibri" w:hAnsi="Calibri"/>
                              <w:sz w:val="14"/>
                              <w:szCs w:val="14"/>
                            </w:rPr>
                            <w:t>Tel</w:t>
                          </w:r>
                          <w:proofErr w:type="spellEnd"/>
                          <w:r w:rsidRPr="00435C0F">
                            <w:rPr>
                              <w:rFonts w:ascii="Calibri" w:hAnsi="Calibri"/>
                              <w:sz w:val="14"/>
                              <w:szCs w:val="14"/>
                            </w:rPr>
                            <w:t>: 16 3332 2630</w:t>
                          </w:r>
                          <w:r>
                            <w:rPr>
                              <w:rFonts w:ascii="Calibri" w:hAnsi="Calibri"/>
                              <w:sz w:val="14"/>
                              <w:szCs w:val="14"/>
                            </w:rPr>
                            <w:tab/>
                          </w:r>
                          <w:r>
                            <w:rPr>
                              <w:rFonts w:ascii="Calibri" w:hAnsi="Calibri"/>
                              <w:sz w:val="14"/>
                              <w:szCs w:val="14"/>
                            </w:rPr>
                            <w:tab/>
                          </w:r>
                          <w:r w:rsidRPr="00435C0F">
                            <w:rPr>
                              <w:rFonts w:ascii="Calibri" w:hAnsi="Calibri"/>
                              <w:sz w:val="14"/>
                              <w:szCs w:val="14"/>
                            </w:rPr>
                            <w:t xml:space="preserve">Marília-SP </w:t>
                          </w:r>
                          <w:r>
                            <w:rPr>
                              <w:rFonts w:ascii="Calibri" w:hAnsi="Calibri"/>
                              <w:sz w:val="14"/>
                              <w:szCs w:val="14"/>
                            </w:rPr>
                            <w:t xml:space="preserve">- </w:t>
                          </w:r>
                          <w:proofErr w:type="spellStart"/>
                          <w:r>
                            <w:rPr>
                              <w:rFonts w:ascii="Calibri" w:hAnsi="Calibri"/>
                              <w:sz w:val="14"/>
                              <w:szCs w:val="14"/>
                            </w:rPr>
                            <w:t>Tel</w:t>
                          </w:r>
                          <w:proofErr w:type="spellEnd"/>
                          <w:r w:rsidRPr="00435C0F">
                            <w:rPr>
                              <w:rFonts w:ascii="Calibri" w:hAnsi="Calibri"/>
                              <w:sz w:val="14"/>
                              <w:szCs w:val="14"/>
                            </w:rPr>
                            <w:t>: 14 3454 7355</w:t>
                          </w:r>
                          <w:r>
                            <w:rPr>
                              <w:rFonts w:ascii="Calibri" w:hAnsi="Calibri"/>
                              <w:sz w:val="14"/>
                              <w:szCs w:val="14"/>
                            </w:rPr>
                            <w:tab/>
                          </w:r>
                          <w:r w:rsidRPr="00435C0F">
                            <w:rPr>
                              <w:rFonts w:ascii="Calibri" w:hAnsi="Calibri"/>
                              <w:sz w:val="14"/>
                              <w:szCs w:val="14"/>
                            </w:rPr>
                            <w:t xml:space="preserve">Rio </w:t>
                          </w:r>
                          <w:proofErr w:type="spellStart"/>
                          <w:r w:rsidRPr="00435C0F">
                            <w:rPr>
                              <w:rFonts w:ascii="Calibri" w:hAnsi="Calibri"/>
                              <w:sz w:val="14"/>
                              <w:szCs w:val="14"/>
                            </w:rPr>
                            <w:t>Claro-SP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19 3533 1912</w:t>
                          </w:r>
                          <w:r>
                            <w:rPr>
                              <w:rFonts w:ascii="Calibri" w:hAnsi="Calibri"/>
                              <w:sz w:val="14"/>
                              <w:szCs w:val="14"/>
                            </w:rPr>
                            <w:tab/>
                          </w:r>
                          <w:r>
                            <w:rPr>
                              <w:rFonts w:ascii="Calibri" w:hAnsi="Calibri"/>
                              <w:sz w:val="14"/>
                              <w:szCs w:val="14"/>
                            </w:rPr>
                            <w:tab/>
                          </w:r>
                          <w:r w:rsidRPr="00435C0F">
                            <w:rPr>
                              <w:rFonts w:ascii="Calibri" w:hAnsi="Calibri"/>
                              <w:sz w:val="14"/>
                              <w:szCs w:val="14"/>
                            </w:rPr>
                            <w:t xml:space="preserve">São José dos Campos-SP - </w:t>
                          </w:r>
                          <w:proofErr w:type="spellStart"/>
                          <w:r w:rsidRPr="00435C0F">
                            <w:rPr>
                              <w:rFonts w:ascii="Calibri" w:hAnsi="Calibri"/>
                              <w:sz w:val="14"/>
                              <w:szCs w:val="14"/>
                            </w:rPr>
                            <w:t>Tel</w:t>
                          </w:r>
                          <w:proofErr w:type="spellEnd"/>
                          <w:r w:rsidRPr="00435C0F">
                            <w:rPr>
                              <w:rFonts w:ascii="Calibri" w:hAnsi="Calibri"/>
                              <w:sz w:val="14"/>
                              <w:szCs w:val="14"/>
                            </w:rPr>
                            <w:t>: 12 3922 0508</w:t>
                          </w:r>
                        </w:p>
                        <w:p w:rsidR="00BD3BAB" w:rsidRDefault="00BD3BAB" w:rsidP="006105F8">
                          <w:pPr>
                            <w:rPr>
                              <w:rFonts w:ascii="Calibri" w:hAnsi="Calibri"/>
                              <w:sz w:val="16"/>
                              <w:szCs w:val="16"/>
                            </w:rPr>
                          </w:pPr>
                          <w:r>
                            <w:rPr>
                              <w:rFonts w:ascii="Calibri" w:hAnsi="Calibri"/>
                              <w:sz w:val="14"/>
                              <w:szCs w:val="14"/>
                            </w:rPr>
                            <w:t xml:space="preserve">    </w:t>
                          </w:r>
                          <w:proofErr w:type="spellStart"/>
                          <w:r w:rsidRPr="00435C0F">
                            <w:rPr>
                              <w:rFonts w:ascii="Calibri" w:hAnsi="Calibri"/>
                              <w:sz w:val="14"/>
                              <w:szCs w:val="14"/>
                            </w:rPr>
                            <w:t>Bauru-SP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14 3214 431</w:t>
                          </w:r>
                          <w:r>
                            <w:rPr>
                              <w:rFonts w:ascii="Calibri" w:hAnsi="Calibri"/>
                              <w:sz w:val="14"/>
                              <w:szCs w:val="14"/>
                            </w:rPr>
                            <w:t>8</w:t>
                          </w:r>
                          <w:r>
                            <w:rPr>
                              <w:rFonts w:ascii="Calibri" w:hAnsi="Calibri"/>
                              <w:sz w:val="14"/>
                              <w:szCs w:val="14"/>
                            </w:rPr>
                            <w:tab/>
                          </w:r>
                          <w:r>
                            <w:rPr>
                              <w:rFonts w:ascii="Calibri" w:hAnsi="Calibri"/>
                              <w:sz w:val="14"/>
                              <w:szCs w:val="14"/>
                            </w:rPr>
                            <w:tab/>
                          </w:r>
                          <w:r w:rsidRPr="00435C0F">
                            <w:rPr>
                              <w:rFonts w:ascii="Calibri" w:hAnsi="Calibri"/>
                              <w:sz w:val="14"/>
                              <w:szCs w:val="14"/>
                            </w:rPr>
                            <w:t xml:space="preserve">Santos-SP – </w:t>
                          </w:r>
                          <w:proofErr w:type="spellStart"/>
                          <w:r w:rsidRPr="00435C0F">
                            <w:rPr>
                              <w:rFonts w:ascii="Calibri" w:hAnsi="Calibri"/>
                              <w:sz w:val="14"/>
                              <w:szCs w:val="14"/>
                            </w:rPr>
                            <w:t>Tel</w:t>
                          </w:r>
                          <w:proofErr w:type="spellEnd"/>
                          <w:r w:rsidRPr="00435C0F">
                            <w:rPr>
                              <w:rFonts w:ascii="Calibri" w:hAnsi="Calibri"/>
                              <w:sz w:val="14"/>
                              <w:szCs w:val="14"/>
                            </w:rPr>
                            <w:t>: 13 3219 7462</w:t>
                          </w:r>
                          <w:r>
                            <w:rPr>
                              <w:rFonts w:ascii="Calibri" w:hAnsi="Calibri"/>
                              <w:sz w:val="14"/>
                              <w:szCs w:val="14"/>
                            </w:rPr>
                            <w:tab/>
                          </w:r>
                          <w:r w:rsidRPr="00435C0F">
                            <w:rPr>
                              <w:rFonts w:ascii="Calibri" w:hAnsi="Calibri"/>
                              <w:sz w:val="14"/>
                              <w:szCs w:val="14"/>
                            </w:rPr>
                            <w:t xml:space="preserve">Sorocaba-SP – </w:t>
                          </w:r>
                          <w:proofErr w:type="spellStart"/>
                          <w:r w:rsidRPr="00435C0F">
                            <w:rPr>
                              <w:rFonts w:ascii="Calibri" w:hAnsi="Calibri"/>
                              <w:sz w:val="14"/>
                              <w:szCs w:val="14"/>
                            </w:rPr>
                            <w:t>Tel</w:t>
                          </w:r>
                          <w:proofErr w:type="spellEnd"/>
                          <w:r w:rsidRPr="00435C0F">
                            <w:rPr>
                              <w:rFonts w:ascii="Calibri" w:hAnsi="Calibri"/>
                              <w:sz w:val="14"/>
                              <w:szCs w:val="14"/>
                            </w:rPr>
                            <w:t>: 15 3233 4322</w:t>
                          </w:r>
                          <w:r>
                            <w:rPr>
                              <w:rFonts w:ascii="Calibri" w:hAnsi="Calibri"/>
                              <w:sz w:val="14"/>
                              <w:szCs w:val="14"/>
                            </w:rPr>
                            <w:tab/>
                          </w:r>
                          <w:r>
                            <w:rPr>
                              <w:rFonts w:ascii="Calibri" w:hAnsi="Calibri"/>
                              <w:sz w:val="14"/>
                              <w:szCs w:val="14"/>
                            </w:rPr>
                            <w:tab/>
                          </w:r>
                          <w:r w:rsidRPr="00435C0F">
                            <w:rPr>
                              <w:rFonts w:ascii="Calibri" w:hAnsi="Calibri"/>
                              <w:sz w:val="14"/>
                              <w:szCs w:val="14"/>
                            </w:rPr>
                            <w:t>Pres</w:t>
                          </w:r>
                          <w:r>
                            <w:rPr>
                              <w:rFonts w:ascii="Calibri" w:hAnsi="Calibri"/>
                              <w:sz w:val="14"/>
                              <w:szCs w:val="14"/>
                            </w:rPr>
                            <w:t xml:space="preserve">idente </w:t>
                          </w:r>
                          <w:r w:rsidRPr="00435C0F">
                            <w:rPr>
                              <w:rFonts w:ascii="Calibri" w:hAnsi="Calibri"/>
                              <w:sz w:val="14"/>
                              <w:szCs w:val="14"/>
                            </w:rPr>
                            <w:t xml:space="preserve"> </w:t>
                          </w:r>
                          <w:proofErr w:type="spellStart"/>
                          <w:r w:rsidRPr="00435C0F">
                            <w:rPr>
                              <w:rFonts w:ascii="Calibri" w:hAnsi="Calibri"/>
                              <w:sz w:val="14"/>
                              <w:szCs w:val="14"/>
                            </w:rPr>
                            <w:t>Prudente-SP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18 3903 6198</w:t>
                          </w:r>
                          <w:r>
                            <w:rPr>
                              <w:rFonts w:ascii="Calibri" w:hAnsi="Calibri"/>
                              <w:sz w:val="16"/>
                              <w:szCs w:val="16"/>
                            </w:rPr>
                            <w:t xml:space="preserve">                                                                                                                                                                                                                                                                                                                                                                                                      </w:t>
                          </w:r>
                        </w:p>
                        <w:p w:rsidR="00BD3BAB" w:rsidRPr="005E31C7" w:rsidRDefault="00BD3BAB" w:rsidP="006105F8">
                          <w:pPr>
                            <w:rPr>
                              <w:rFonts w:ascii="Calibri" w:hAnsi="Calibri"/>
                              <w:sz w:val="16"/>
                              <w:szCs w:val="16"/>
                            </w:rPr>
                          </w:pPr>
                          <w:r>
                            <w:rPr>
                              <w:rFonts w:ascii="Calibri" w:hAnsi="Calibri"/>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2" type="#_x0000_t202" style="position:absolute;left:0;text-align:left;margin-left:38.2pt;margin-top:-3.6pt;width:557.15pt;height:85.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" stroked="f">
              <v:textbox>
                <w:txbxContent>
                  <w:p w:rsidR="00BD3BAB" w:rsidRDefault="00BD3BAB" w:rsidP="006105F8">
                    <w:pPr>
                      <w:rPr>
                        <w:rFonts w:ascii="Calibri" w:hAnsi="Calibri" w:cs="Arial"/>
                        <w:sz w:val="16"/>
                        <w:szCs w:val="16"/>
                      </w:rPr>
                    </w:pPr>
                  </w:p>
                  <w:p w:rsidR="00BD3BAB" w:rsidRDefault="00BD3BAB" w:rsidP="00AC59F6">
                    <w:pPr>
                      <w:rPr>
                        <w:rFonts w:ascii="Calibri" w:hAnsi="Calibri"/>
                        <w:sz w:val="14"/>
                        <w:szCs w:val="14"/>
                      </w:rPr>
                    </w:pPr>
                    <w:r>
                      <w:rPr>
                        <w:rFonts w:ascii="Calibri" w:hAnsi="Calibri"/>
                        <w:b/>
                        <w:sz w:val="14"/>
                        <w:szCs w:val="14"/>
                      </w:rPr>
                      <w:t xml:space="preserve">    </w:t>
                    </w:r>
                    <w:r w:rsidRPr="00C3338B">
                      <w:rPr>
                        <w:rFonts w:ascii="Calibri" w:hAnsi="Calibri"/>
                        <w:b/>
                        <w:sz w:val="14"/>
                        <w:szCs w:val="14"/>
                      </w:rPr>
                      <w:t>Sede</w:t>
                    </w:r>
                    <w:r w:rsidRPr="00753F2B">
                      <w:rPr>
                        <w:rFonts w:ascii="Calibri" w:hAnsi="Calibri"/>
                        <w:b/>
                        <w:sz w:val="14"/>
                        <w:szCs w:val="14"/>
                      </w:rPr>
                      <w:t>:</w:t>
                    </w:r>
                    <w:r w:rsidRPr="00B40F88">
                      <w:rPr>
                        <w:rFonts w:ascii="Calibri" w:hAnsi="Calibri"/>
                        <w:sz w:val="14"/>
                        <w:szCs w:val="14"/>
                      </w:rPr>
                      <w:t xml:space="preserve">  Av. Brig</w:t>
                    </w:r>
                    <w:r>
                      <w:rPr>
                        <w:rFonts w:ascii="Calibri" w:hAnsi="Calibri"/>
                        <w:sz w:val="14"/>
                        <w:szCs w:val="14"/>
                      </w:rPr>
                      <w:t xml:space="preserve">adeiro </w:t>
                    </w:r>
                    <w:proofErr w:type="spellStart"/>
                    <w:r w:rsidRPr="00B40F88">
                      <w:rPr>
                        <w:rFonts w:ascii="Calibri" w:hAnsi="Calibri"/>
                        <w:sz w:val="14"/>
                        <w:szCs w:val="14"/>
                      </w:rPr>
                      <w:t>Luis</w:t>
                    </w:r>
                    <w:proofErr w:type="spellEnd"/>
                    <w:r w:rsidRPr="00B40F88">
                      <w:rPr>
                        <w:rFonts w:ascii="Calibri" w:hAnsi="Calibri"/>
                        <w:sz w:val="14"/>
                        <w:szCs w:val="14"/>
                      </w:rPr>
                      <w:t xml:space="preserve"> </w:t>
                    </w:r>
                    <w:proofErr w:type="spellStart"/>
                    <w:r w:rsidRPr="00B40F88">
                      <w:rPr>
                        <w:rFonts w:ascii="Calibri" w:hAnsi="Calibri"/>
                        <w:sz w:val="14"/>
                        <w:szCs w:val="14"/>
                      </w:rPr>
                      <w:t>Antonio</w:t>
                    </w:r>
                    <w:proofErr w:type="spellEnd"/>
                    <w:r w:rsidRPr="00B40F88">
                      <w:rPr>
                        <w:rFonts w:ascii="Calibri" w:hAnsi="Calibri"/>
                        <w:sz w:val="14"/>
                        <w:szCs w:val="14"/>
                      </w:rPr>
                      <w:t xml:space="preserve">, </w:t>
                    </w:r>
                    <w:r>
                      <w:rPr>
                        <w:rFonts w:ascii="Calibri" w:hAnsi="Calibri"/>
                        <w:sz w:val="14"/>
                        <w:szCs w:val="14"/>
                      </w:rPr>
                      <w:t>nº 613</w:t>
                    </w:r>
                    <w:r w:rsidRPr="00B40F88">
                      <w:rPr>
                        <w:rFonts w:ascii="Calibri" w:hAnsi="Calibri"/>
                        <w:sz w:val="14"/>
                        <w:szCs w:val="14"/>
                      </w:rPr>
                      <w:t xml:space="preserve"> </w:t>
                    </w:r>
                    <w:r>
                      <w:rPr>
                        <w:rFonts w:ascii="Calibri" w:hAnsi="Calibri"/>
                        <w:sz w:val="14"/>
                        <w:szCs w:val="14"/>
                      </w:rPr>
                      <w:t>– 5º andar</w:t>
                    </w:r>
                    <w:r w:rsidRPr="00B40F88">
                      <w:rPr>
                        <w:rFonts w:ascii="Calibri" w:hAnsi="Calibri"/>
                        <w:sz w:val="14"/>
                        <w:szCs w:val="14"/>
                      </w:rPr>
                      <w:t xml:space="preserve"> - Bela Vista -</w:t>
                    </w:r>
                    <w:r>
                      <w:rPr>
                        <w:rFonts w:ascii="Calibri" w:hAnsi="Calibri"/>
                        <w:sz w:val="14"/>
                        <w:szCs w:val="14"/>
                      </w:rPr>
                      <w:t xml:space="preserve"> </w:t>
                    </w:r>
                    <w:r w:rsidRPr="00B40F88">
                      <w:rPr>
                        <w:rFonts w:ascii="Calibri" w:hAnsi="Calibri"/>
                        <w:sz w:val="14"/>
                        <w:szCs w:val="14"/>
                      </w:rPr>
                      <w:t>São</w:t>
                    </w:r>
                    <w:r>
                      <w:rPr>
                        <w:rFonts w:ascii="Calibri" w:hAnsi="Calibri"/>
                        <w:sz w:val="14"/>
                        <w:szCs w:val="14"/>
                      </w:rPr>
                      <w:t xml:space="preserve"> Paulo </w:t>
                    </w:r>
                    <w:proofErr w:type="gramStart"/>
                    <w:r>
                      <w:rPr>
                        <w:rFonts w:ascii="Calibri" w:hAnsi="Calibri"/>
                        <w:sz w:val="14"/>
                        <w:szCs w:val="14"/>
                      </w:rPr>
                      <w:t>-</w:t>
                    </w:r>
                    <w:r w:rsidRPr="00B40F88">
                      <w:rPr>
                        <w:rFonts w:ascii="Calibri" w:hAnsi="Calibri"/>
                        <w:sz w:val="14"/>
                        <w:szCs w:val="14"/>
                      </w:rPr>
                      <w:t xml:space="preserve"> </w:t>
                    </w:r>
                    <w:r>
                      <w:rPr>
                        <w:rFonts w:ascii="Calibri" w:hAnsi="Calibri"/>
                        <w:sz w:val="14"/>
                        <w:szCs w:val="14"/>
                      </w:rPr>
                      <w:t xml:space="preserve"> </w:t>
                    </w:r>
                    <w:r w:rsidRPr="00B40F88">
                      <w:rPr>
                        <w:rFonts w:ascii="Calibri" w:hAnsi="Calibri"/>
                        <w:sz w:val="14"/>
                        <w:szCs w:val="14"/>
                      </w:rPr>
                      <w:t>CEP</w:t>
                    </w:r>
                    <w:proofErr w:type="gramEnd"/>
                    <w:r w:rsidRPr="00B40F88">
                      <w:rPr>
                        <w:rFonts w:ascii="Calibri" w:hAnsi="Calibri"/>
                        <w:sz w:val="14"/>
                        <w:szCs w:val="14"/>
                      </w:rPr>
                      <w:t xml:space="preserve"> 01317-000 </w:t>
                    </w:r>
                    <w:r>
                      <w:rPr>
                        <w:rFonts w:ascii="Calibri" w:hAnsi="Calibri"/>
                        <w:sz w:val="14"/>
                        <w:szCs w:val="14"/>
                      </w:rPr>
                      <w:t xml:space="preserve">   -   </w:t>
                    </w:r>
                    <w:r w:rsidRPr="004B542C">
                      <w:rPr>
                        <w:rFonts w:ascii="Calibri" w:hAnsi="Calibri"/>
                        <w:b/>
                        <w:sz w:val="14"/>
                        <w:szCs w:val="14"/>
                      </w:rPr>
                      <w:t>Sede Administrativa:</w:t>
                    </w:r>
                    <w:r>
                      <w:rPr>
                        <w:rFonts w:ascii="Calibri" w:hAnsi="Calibri"/>
                        <w:sz w:val="14"/>
                        <w:szCs w:val="14"/>
                      </w:rPr>
                      <w:t xml:space="preserve"> Alameda Santos, nº 1787 – Conjunto 61</w:t>
                    </w:r>
                  </w:p>
                  <w:p w:rsidR="00BD3BAB" w:rsidRPr="009018AC" w:rsidRDefault="00BD3BAB" w:rsidP="006105F8">
                    <w:pPr>
                      <w:rPr>
                        <w:rFonts w:ascii="Calibri" w:hAnsi="Calibri"/>
                        <w:color w:val="0000FF"/>
                        <w:sz w:val="14"/>
                        <w:szCs w:val="14"/>
                        <w:u w:val="single"/>
                      </w:rPr>
                    </w:pPr>
                    <w:r>
                      <w:rPr>
                        <w:rFonts w:ascii="Calibri" w:hAnsi="Calibri"/>
                        <w:sz w:val="14"/>
                        <w:szCs w:val="14"/>
                      </w:rPr>
                      <w:t xml:space="preserve">    CEP 01419-906 -   </w:t>
                    </w:r>
                    <w:r w:rsidRPr="00B40F88">
                      <w:rPr>
                        <w:rFonts w:ascii="Calibri" w:hAnsi="Calibri"/>
                        <w:sz w:val="14"/>
                        <w:szCs w:val="14"/>
                      </w:rPr>
                      <w:t xml:space="preserve">Tel.: 11 3243 5500 </w:t>
                    </w:r>
                    <w:r>
                      <w:rPr>
                        <w:rFonts w:ascii="Calibri" w:hAnsi="Calibri"/>
                        <w:sz w:val="14"/>
                        <w:szCs w:val="14"/>
                      </w:rPr>
                      <w:t xml:space="preserve">  -</w:t>
                    </w:r>
                    <w:r w:rsidRPr="00B40F88">
                      <w:rPr>
                        <w:rFonts w:ascii="Calibri" w:hAnsi="Calibri"/>
                        <w:sz w:val="14"/>
                        <w:szCs w:val="14"/>
                      </w:rPr>
                      <w:t xml:space="preserve">    </w:t>
                    </w:r>
                    <w:r>
                      <w:rPr>
                        <w:rFonts w:ascii="Calibri" w:hAnsi="Calibri"/>
                        <w:sz w:val="14"/>
                        <w:szCs w:val="14"/>
                      </w:rPr>
                      <w:t>E-</w:t>
                    </w:r>
                    <w:r w:rsidRPr="00B40F88">
                      <w:rPr>
                        <w:rFonts w:ascii="Calibri" w:hAnsi="Calibri"/>
                        <w:sz w:val="14"/>
                        <w:szCs w:val="14"/>
                      </w:rPr>
                      <w:t>mail: cor</w:t>
                    </w:r>
                    <w:r>
                      <w:rPr>
                        <w:rFonts w:ascii="Calibri" w:hAnsi="Calibri"/>
                        <w:sz w:val="14"/>
                        <w:szCs w:val="14"/>
                      </w:rPr>
                      <w:t>e</w:t>
                    </w:r>
                    <w:r w:rsidRPr="00B40F88">
                      <w:rPr>
                        <w:rFonts w:ascii="Calibri" w:hAnsi="Calibri"/>
                        <w:sz w:val="14"/>
                        <w:szCs w:val="14"/>
                      </w:rPr>
                      <w:t xml:space="preserve">@core-sp.org.br   </w:t>
                    </w:r>
                    <w:r>
                      <w:rPr>
                        <w:rFonts w:ascii="Calibri" w:hAnsi="Calibri"/>
                        <w:sz w:val="14"/>
                        <w:szCs w:val="14"/>
                      </w:rPr>
                      <w:t>-</w:t>
                    </w:r>
                    <w:r w:rsidRPr="00B40F88">
                      <w:rPr>
                        <w:rFonts w:ascii="Calibri" w:hAnsi="Calibri"/>
                        <w:sz w:val="14"/>
                        <w:szCs w:val="14"/>
                      </w:rPr>
                      <w:t xml:space="preserve"> Site</w:t>
                    </w:r>
                    <w:r>
                      <w:rPr>
                        <w:rFonts w:ascii="Calibri" w:hAnsi="Calibri"/>
                        <w:sz w:val="14"/>
                        <w:szCs w:val="14"/>
                      </w:rPr>
                      <w:t xml:space="preserve">: </w:t>
                    </w:r>
                    <w:r w:rsidRPr="00B40F88">
                      <w:rPr>
                        <w:rFonts w:ascii="Calibri" w:hAnsi="Calibri"/>
                        <w:sz w:val="14"/>
                        <w:szCs w:val="14"/>
                      </w:rPr>
                      <w:t xml:space="preserve"> </w:t>
                    </w:r>
                    <w:hyperlink r:id="rId2" w:history="1">
                      <w:r w:rsidRPr="00250271">
                        <w:rPr>
                          <w:rStyle w:val="Hyperlink"/>
                          <w:rFonts w:ascii="Calibri" w:hAnsi="Calibri"/>
                          <w:sz w:val="14"/>
                          <w:szCs w:val="14"/>
                        </w:rPr>
                        <w:t>www.core-sp.org.br</w:t>
                      </w:r>
                    </w:hyperlink>
                    <w:r w:rsidRPr="009018AC">
                      <w:rPr>
                        <w:rStyle w:val="Hyperlink"/>
                        <w:rFonts w:ascii="Calibri" w:hAnsi="Calibri"/>
                        <w:sz w:val="14"/>
                        <w:szCs w:val="14"/>
                        <w:u w:val="none"/>
                      </w:rPr>
                      <w:t xml:space="preserve">   - </w:t>
                    </w:r>
                    <w:r w:rsidRPr="00753F2B">
                      <w:rPr>
                        <w:rFonts w:ascii="Calibri" w:hAnsi="Calibri" w:cs="Arial"/>
                        <w:b/>
                        <w:sz w:val="14"/>
                        <w:szCs w:val="14"/>
                      </w:rPr>
                      <w:t>Escritórios Seccionais:</w:t>
                    </w:r>
                  </w:p>
                  <w:p w:rsidR="00BD3BAB" w:rsidRPr="00435C0F" w:rsidRDefault="00BD3BAB" w:rsidP="006105F8">
                    <w:pPr>
                      <w:rPr>
                        <w:rFonts w:ascii="Calibri" w:hAnsi="Calibri" w:cs="Arial"/>
                        <w:sz w:val="14"/>
                        <w:szCs w:val="14"/>
                      </w:rPr>
                    </w:pPr>
                    <w:r>
                      <w:rPr>
                        <w:rFonts w:ascii="Calibri" w:hAnsi="Calibri" w:cs="Arial"/>
                        <w:sz w:val="14"/>
                        <w:szCs w:val="14"/>
                      </w:rPr>
                      <w:t xml:space="preserve">    </w:t>
                    </w:r>
                    <w:r w:rsidRPr="00435C0F">
                      <w:rPr>
                        <w:rFonts w:ascii="Calibri" w:hAnsi="Calibri" w:cs="Arial"/>
                        <w:sz w:val="14"/>
                        <w:szCs w:val="14"/>
                      </w:rPr>
                      <w:t xml:space="preserve">Araçatuba-SP - </w:t>
                    </w:r>
                    <w:proofErr w:type="spellStart"/>
                    <w:r w:rsidRPr="00435C0F">
                      <w:rPr>
                        <w:rFonts w:ascii="Calibri" w:hAnsi="Calibri" w:cs="Arial"/>
                        <w:sz w:val="14"/>
                        <w:szCs w:val="14"/>
                      </w:rPr>
                      <w:t>Tel</w:t>
                    </w:r>
                    <w:proofErr w:type="spellEnd"/>
                    <w:r w:rsidRPr="00435C0F">
                      <w:rPr>
                        <w:rFonts w:ascii="Calibri" w:hAnsi="Calibri" w:cs="Arial"/>
                        <w:sz w:val="14"/>
                        <w:szCs w:val="14"/>
                      </w:rPr>
                      <w:t>: 18 3625 2080</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Campinas-SP - </w:t>
                    </w:r>
                    <w:proofErr w:type="spellStart"/>
                    <w:r w:rsidRPr="00435C0F">
                      <w:rPr>
                        <w:rFonts w:ascii="Calibri" w:hAnsi="Calibri" w:cs="Arial"/>
                        <w:sz w:val="14"/>
                        <w:szCs w:val="14"/>
                      </w:rPr>
                      <w:t>Tel</w:t>
                    </w:r>
                    <w:proofErr w:type="spellEnd"/>
                    <w:r w:rsidRPr="00435C0F">
                      <w:rPr>
                        <w:rFonts w:ascii="Calibri" w:hAnsi="Calibri" w:cs="Arial"/>
                        <w:sz w:val="14"/>
                        <w:szCs w:val="14"/>
                      </w:rPr>
                      <w:t>: 19 3236 8867</w:t>
                    </w:r>
                    <w:r>
                      <w:rPr>
                        <w:rFonts w:ascii="Calibri" w:hAnsi="Calibri" w:cs="Arial"/>
                        <w:sz w:val="14"/>
                        <w:szCs w:val="14"/>
                      </w:rPr>
                      <w:tab/>
                    </w:r>
                    <w:r w:rsidRPr="00435C0F">
                      <w:rPr>
                        <w:rFonts w:ascii="Calibri" w:hAnsi="Calibri" w:cs="Arial"/>
                        <w:sz w:val="14"/>
                        <w:szCs w:val="14"/>
                      </w:rPr>
                      <w:t xml:space="preserve">Ribeirão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16 3964 6636</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São José do Rio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17 3211 9953</w:t>
                    </w:r>
                  </w:p>
                  <w:p w:rsidR="00BD3BAB" w:rsidRPr="00435C0F" w:rsidRDefault="00BD3BAB" w:rsidP="006105F8">
                    <w:pPr>
                      <w:rPr>
                        <w:rFonts w:ascii="Calibri" w:hAnsi="Calibri"/>
                        <w:sz w:val="14"/>
                        <w:szCs w:val="14"/>
                      </w:rPr>
                    </w:pPr>
                    <w:r>
                      <w:rPr>
                        <w:rFonts w:ascii="Calibri" w:hAnsi="Calibri"/>
                        <w:sz w:val="14"/>
                        <w:szCs w:val="14"/>
                      </w:rPr>
                      <w:t xml:space="preserve">    </w:t>
                    </w:r>
                    <w:r w:rsidRPr="00435C0F">
                      <w:rPr>
                        <w:rFonts w:ascii="Calibri" w:hAnsi="Calibri"/>
                        <w:sz w:val="14"/>
                        <w:szCs w:val="14"/>
                      </w:rPr>
                      <w:t xml:space="preserve">Araraquara-SP - </w:t>
                    </w:r>
                    <w:proofErr w:type="spellStart"/>
                    <w:r w:rsidRPr="00435C0F">
                      <w:rPr>
                        <w:rFonts w:ascii="Calibri" w:hAnsi="Calibri"/>
                        <w:sz w:val="14"/>
                        <w:szCs w:val="14"/>
                      </w:rPr>
                      <w:t>Tel</w:t>
                    </w:r>
                    <w:proofErr w:type="spellEnd"/>
                    <w:r w:rsidRPr="00435C0F">
                      <w:rPr>
                        <w:rFonts w:ascii="Calibri" w:hAnsi="Calibri"/>
                        <w:sz w:val="14"/>
                        <w:szCs w:val="14"/>
                      </w:rPr>
                      <w:t>: 16 3332 2630</w:t>
                    </w:r>
                    <w:r>
                      <w:rPr>
                        <w:rFonts w:ascii="Calibri" w:hAnsi="Calibri"/>
                        <w:sz w:val="14"/>
                        <w:szCs w:val="14"/>
                      </w:rPr>
                      <w:tab/>
                    </w:r>
                    <w:r>
                      <w:rPr>
                        <w:rFonts w:ascii="Calibri" w:hAnsi="Calibri"/>
                        <w:sz w:val="14"/>
                        <w:szCs w:val="14"/>
                      </w:rPr>
                      <w:tab/>
                    </w:r>
                    <w:r w:rsidRPr="00435C0F">
                      <w:rPr>
                        <w:rFonts w:ascii="Calibri" w:hAnsi="Calibri"/>
                        <w:sz w:val="14"/>
                        <w:szCs w:val="14"/>
                      </w:rPr>
                      <w:t xml:space="preserve">Marília-SP </w:t>
                    </w:r>
                    <w:r>
                      <w:rPr>
                        <w:rFonts w:ascii="Calibri" w:hAnsi="Calibri"/>
                        <w:sz w:val="14"/>
                        <w:szCs w:val="14"/>
                      </w:rPr>
                      <w:t xml:space="preserve">- </w:t>
                    </w:r>
                    <w:proofErr w:type="spellStart"/>
                    <w:r>
                      <w:rPr>
                        <w:rFonts w:ascii="Calibri" w:hAnsi="Calibri"/>
                        <w:sz w:val="14"/>
                        <w:szCs w:val="14"/>
                      </w:rPr>
                      <w:t>Tel</w:t>
                    </w:r>
                    <w:proofErr w:type="spellEnd"/>
                    <w:r w:rsidRPr="00435C0F">
                      <w:rPr>
                        <w:rFonts w:ascii="Calibri" w:hAnsi="Calibri"/>
                        <w:sz w:val="14"/>
                        <w:szCs w:val="14"/>
                      </w:rPr>
                      <w:t>: 14 3454 7355</w:t>
                    </w:r>
                    <w:r>
                      <w:rPr>
                        <w:rFonts w:ascii="Calibri" w:hAnsi="Calibri"/>
                        <w:sz w:val="14"/>
                        <w:szCs w:val="14"/>
                      </w:rPr>
                      <w:tab/>
                    </w:r>
                    <w:r w:rsidRPr="00435C0F">
                      <w:rPr>
                        <w:rFonts w:ascii="Calibri" w:hAnsi="Calibri"/>
                        <w:sz w:val="14"/>
                        <w:szCs w:val="14"/>
                      </w:rPr>
                      <w:t xml:space="preserve">Rio </w:t>
                    </w:r>
                    <w:proofErr w:type="spellStart"/>
                    <w:r w:rsidRPr="00435C0F">
                      <w:rPr>
                        <w:rFonts w:ascii="Calibri" w:hAnsi="Calibri"/>
                        <w:sz w:val="14"/>
                        <w:szCs w:val="14"/>
                      </w:rPr>
                      <w:t>Claro-SP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19 3533 1912</w:t>
                    </w:r>
                    <w:r>
                      <w:rPr>
                        <w:rFonts w:ascii="Calibri" w:hAnsi="Calibri"/>
                        <w:sz w:val="14"/>
                        <w:szCs w:val="14"/>
                      </w:rPr>
                      <w:tab/>
                    </w:r>
                    <w:r>
                      <w:rPr>
                        <w:rFonts w:ascii="Calibri" w:hAnsi="Calibri"/>
                        <w:sz w:val="14"/>
                        <w:szCs w:val="14"/>
                      </w:rPr>
                      <w:tab/>
                    </w:r>
                    <w:r w:rsidRPr="00435C0F">
                      <w:rPr>
                        <w:rFonts w:ascii="Calibri" w:hAnsi="Calibri"/>
                        <w:sz w:val="14"/>
                        <w:szCs w:val="14"/>
                      </w:rPr>
                      <w:t xml:space="preserve">São José dos Campos-SP - </w:t>
                    </w:r>
                    <w:proofErr w:type="spellStart"/>
                    <w:r w:rsidRPr="00435C0F">
                      <w:rPr>
                        <w:rFonts w:ascii="Calibri" w:hAnsi="Calibri"/>
                        <w:sz w:val="14"/>
                        <w:szCs w:val="14"/>
                      </w:rPr>
                      <w:t>Tel</w:t>
                    </w:r>
                    <w:proofErr w:type="spellEnd"/>
                    <w:r w:rsidRPr="00435C0F">
                      <w:rPr>
                        <w:rFonts w:ascii="Calibri" w:hAnsi="Calibri"/>
                        <w:sz w:val="14"/>
                        <w:szCs w:val="14"/>
                      </w:rPr>
                      <w:t>: 12 3922 0508</w:t>
                    </w:r>
                  </w:p>
                  <w:p w:rsidR="00BD3BAB" w:rsidRDefault="00BD3BAB" w:rsidP="006105F8">
                    <w:pPr>
                      <w:rPr>
                        <w:rFonts w:ascii="Calibri" w:hAnsi="Calibri"/>
                        <w:sz w:val="16"/>
                        <w:szCs w:val="16"/>
                      </w:rPr>
                    </w:pPr>
                    <w:r>
                      <w:rPr>
                        <w:rFonts w:ascii="Calibri" w:hAnsi="Calibri"/>
                        <w:sz w:val="14"/>
                        <w:szCs w:val="14"/>
                      </w:rPr>
                      <w:t xml:space="preserve">    </w:t>
                    </w:r>
                    <w:proofErr w:type="spellStart"/>
                    <w:r w:rsidRPr="00435C0F">
                      <w:rPr>
                        <w:rFonts w:ascii="Calibri" w:hAnsi="Calibri"/>
                        <w:sz w:val="14"/>
                        <w:szCs w:val="14"/>
                      </w:rPr>
                      <w:t>Bauru-SP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14 3214 431</w:t>
                    </w:r>
                    <w:r>
                      <w:rPr>
                        <w:rFonts w:ascii="Calibri" w:hAnsi="Calibri"/>
                        <w:sz w:val="14"/>
                        <w:szCs w:val="14"/>
                      </w:rPr>
                      <w:t>8</w:t>
                    </w:r>
                    <w:r>
                      <w:rPr>
                        <w:rFonts w:ascii="Calibri" w:hAnsi="Calibri"/>
                        <w:sz w:val="14"/>
                        <w:szCs w:val="14"/>
                      </w:rPr>
                      <w:tab/>
                    </w:r>
                    <w:r>
                      <w:rPr>
                        <w:rFonts w:ascii="Calibri" w:hAnsi="Calibri"/>
                        <w:sz w:val="14"/>
                        <w:szCs w:val="14"/>
                      </w:rPr>
                      <w:tab/>
                    </w:r>
                    <w:r w:rsidRPr="00435C0F">
                      <w:rPr>
                        <w:rFonts w:ascii="Calibri" w:hAnsi="Calibri"/>
                        <w:sz w:val="14"/>
                        <w:szCs w:val="14"/>
                      </w:rPr>
                      <w:t xml:space="preserve">Santos-SP – </w:t>
                    </w:r>
                    <w:proofErr w:type="spellStart"/>
                    <w:r w:rsidRPr="00435C0F">
                      <w:rPr>
                        <w:rFonts w:ascii="Calibri" w:hAnsi="Calibri"/>
                        <w:sz w:val="14"/>
                        <w:szCs w:val="14"/>
                      </w:rPr>
                      <w:t>Tel</w:t>
                    </w:r>
                    <w:proofErr w:type="spellEnd"/>
                    <w:r w:rsidRPr="00435C0F">
                      <w:rPr>
                        <w:rFonts w:ascii="Calibri" w:hAnsi="Calibri"/>
                        <w:sz w:val="14"/>
                        <w:szCs w:val="14"/>
                      </w:rPr>
                      <w:t>: 13 3219 7462</w:t>
                    </w:r>
                    <w:r>
                      <w:rPr>
                        <w:rFonts w:ascii="Calibri" w:hAnsi="Calibri"/>
                        <w:sz w:val="14"/>
                        <w:szCs w:val="14"/>
                      </w:rPr>
                      <w:tab/>
                    </w:r>
                    <w:r w:rsidRPr="00435C0F">
                      <w:rPr>
                        <w:rFonts w:ascii="Calibri" w:hAnsi="Calibri"/>
                        <w:sz w:val="14"/>
                        <w:szCs w:val="14"/>
                      </w:rPr>
                      <w:t xml:space="preserve">Sorocaba-SP – </w:t>
                    </w:r>
                    <w:proofErr w:type="spellStart"/>
                    <w:r w:rsidRPr="00435C0F">
                      <w:rPr>
                        <w:rFonts w:ascii="Calibri" w:hAnsi="Calibri"/>
                        <w:sz w:val="14"/>
                        <w:szCs w:val="14"/>
                      </w:rPr>
                      <w:t>Tel</w:t>
                    </w:r>
                    <w:proofErr w:type="spellEnd"/>
                    <w:r w:rsidRPr="00435C0F">
                      <w:rPr>
                        <w:rFonts w:ascii="Calibri" w:hAnsi="Calibri"/>
                        <w:sz w:val="14"/>
                        <w:szCs w:val="14"/>
                      </w:rPr>
                      <w:t>: 15 3233 4322</w:t>
                    </w:r>
                    <w:r>
                      <w:rPr>
                        <w:rFonts w:ascii="Calibri" w:hAnsi="Calibri"/>
                        <w:sz w:val="14"/>
                        <w:szCs w:val="14"/>
                      </w:rPr>
                      <w:tab/>
                    </w:r>
                    <w:r>
                      <w:rPr>
                        <w:rFonts w:ascii="Calibri" w:hAnsi="Calibri"/>
                        <w:sz w:val="14"/>
                        <w:szCs w:val="14"/>
                      </w:rPr>
                      <w:tab/>
                    </w:r>
                    <w:r w:rsidRPr="00435C0F">
                      <w:rPr>
                        <w:rFonts w:ascii="Calibri" w:hAnsi="Calibri"/>
                        <w:sz w:val="14"/>
                        <w:szCs w:val="14"/>
                      </w:rPr>
                      <w:t>Pres</w:t>
                    </w:r>
                    <w:r>
                      <w:rPr>
                        <w:rFonts w:ascii="Calibri" w:hAnsi="Calibri"/>
                        <w:sz w:val="14"/>
                        <w:szCs w:val="14"/>
                      </w:rPr>
                      <w:t xml:space="preserve">idente </w:t>
                    </w:r>
                    <w:r w:rsidRPr="00435C0F">
                      <w:rPr>
                        <w:rFonts w:ascii="Calibri" w:hAnsi="Calibri"/>
                        <w:sz w:val="14"/>
                        <w:szCs w:val="14"/>
                      </w:rPr>
                      <w:t xml:space="preserve"> </w:t>
                    </w:r>
                    <w:proofErr w:type="spellStart"/>
                    <w:r w:rsidRPr="00435C0F">
                      <w:rPr>
                        <w:rFonts w:ascii="Calibri" w:hAnsi="Calibri"/>
                        <w:sz w:val="14"/>
                        <w:szCs w:val="14"/>
                      </w:rPr>
                      <w:t>Prudente-SP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18 3903 6198</w:t>
                    </w:r>
                    <w:r>
                      <w:rPr>
                        <w:rFonts w:ascii="Calibri" w:hAnsi="Calibri"/>
                        <w:sz w:val="16"/>
                        <w:szCs w:val="16"/>
                      </w:rPr>
                      <w:t xml:space="preserve">                                                                                                                                                                                                                                                                                                                                                                                                      </w:t>
                    </w:r>
                  </w:p>
                  <w:p w:rsidR="00BD3BAB" w:rsidRPr="005E31C7" w:rsidRDefault="00BD3BAB" w:rsidP="006105F8">
                    <w:pPr>
                      <w:rPr>
                        <w:rFonts w:ascii="Calibri" w:hAnsi="Calibri"/>
                        <w:sz w:val="16"/>
                        <w:szCs w:val="16"/>
                      </w:rPr>
                    </w:pPr>
                    <w:r>
                      <w:rPr>
                        <w:rFonts w:ascii="Calibri" w:hAnsi="Calibri"/>
                        <w:sz w:val="16"/>
                        <w:szCs w:val="16"/>
                      </w:rPr>
                      <w:t xml:space="preserve">                           </w:t>
                    </w:r>
                  </w:p>
                </w:txbxContent>
              </v:textbox>
              <w10:wrap anchorx="page"/>
            </v:shape>
          </w:pict>
        </mc:Fallback>
      </mc:AlternateContent>
    </w:r>
  </w:p>
  <w:p w:rsidR="00BD3BAB" w:rsidRDefault="00BD3BAB" w:rsidP="00884DA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314E" w:rsidRDefault="00CC314E">
      <w:r>
        <w:separator/>
      </w:r>
    </w:p>
  </w:footnote>
  <w:footnote w:type="continuationSeparator" w:id="0">
    <w:p w:rsidR="00CC314E" w:rsidRDefault="00CC31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3BAB" w:rsidRDefault="00FC695D">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47586829" o:spid="_x0000_s2072" type="#_x0000_t75" style="position:absolute;margin-left:0;margin-top:0;width:393.1pt;height:388.15pt;z-index:-251656704;mso-position-horizontal:center;mso-position-horizontal-relative:margin;mso-position-vertical:center;mso-position-vertical-relative:margin" o:allowincell="f">
          <v:imagedata r:id="rId1" o:title="brazao fund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3BAB" w:rsidRDefault="00BD3BAB" w:rsidP="00F2397C">
    <w:pPr>
      <w:pStyle w:val="Cabealho"/>
      <w:rPr>
        <w:rFonts w:ascii="Verdana" w:hAnsi="Verdana" w:cs="Tahoma"/>
        <w:noProof/>
        <w:sz w:val="16"/>
        <w:szCs w:val="16"/>
      </w:rPr>
    </w:pPr>
    <w:r>
      <w:rPr>
        <w:noProof/>
        <w:lang w:val="pt-BR" w:eastAsia="pt-BR"/>
      </w:rPr>
      <w:drawing>
        <wp:anchor distT="0" distB="0" distL="114300" distR="114300" simplePos="0" relativeHeight="251660800" behindDoc="0" locked="0" layoutInCell="1" allowOverlap="1" wp14:anchorId="6497D40B">
          <wp:simplePos x="0" y="0"/>
          <wp:positionH relativeFrom="column">
            <wp:posOffset>-339090</wp:posOffset>
          </wp:positionH>
          <wp:positionV relativeFrom="paragraph">
            <wp:posOffset>99060</wp:posOffset>
          </wp:positionV>
          <wp:extent cx="1200150" cy="1047750"/>
          <wp:effectExtent l="0" t="0" r="0" b="0"/>
          <wp:wrapThrough wrapText="bothSides">
            <wp:wrapPolygon edited="0">
              <wp:start x="8914" y="0"/>
              <wp:lineTo x="6857" y="393"/>
              <wp:lineTo x="4800" y="3927"/>
              <wp:lineTo x="3771" y="10211"/>
              <wp:lineTo x="4114" y="12175"/>
              <wp:lineTo x="0" y="15709"/>
              <wp:lineTo x="0" y="18458"/>
              <wp:lineTo x="1029" y="20815"/>
              <wp:lineTo x="20571" y="20815"/>
              <wp:lineTo x="19886" y="18851"/>
              <wp:lineTo x="21257" y="17673"/>
              <wp:lineTo x="21257" y="15316"/>
              <wp:lineTo x="17143" y="12567"/>
              <wp:lineTo x="17486" y="9033"/>
              <wp:lineTo x="16800" y="4320"/>
              <wp:lineTo x="14400" y="393"/>
              <wp:lineTo x="12343" y="0"/>
              <wp:lineTo x="8914" y="0"/>
            </wp:wrapPolygon>
          </wp:wrapThrough>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104775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ascii="Verdana" w:hAnsi="Verdana" w:cs="Tahoma"/>
          <w:noProof/>
          <w:sz w:val="16"/>
          <w:szCs w:val="16"/>
        </w:rPr>
        <w:id w:val="983975244"/>
        <w:docPartObj>
          <w:docPartGallery w:val="Page Numbers (Margins)"/>
          <w:docPartUnique/>
        </w:docPartObj>
      </w:sdtPr>
      <w:sdtEndPr/>
      <w:sdtContent/>
    </w:sdt>
  </w:p>
  <w:p w:rsidR="00BD3BAB" w:rsidRDefault="00BD3BAB" w:rsidP="00F2397C">
    <w:pPr>
      <w:pStyle w:val="Cabealho"/>
      <w:rPr>
        <w:rFonts w:ascii="Verdana" w:hAnsi="Verdana" w:cs="Tahoma"/>
        <w:sz w:val="16"/>
        <w:szCs w:val="16"/>
      </w:rPr>
    </w:pPr>
    <w:r>
      <w:rPr>
        <w:noProof/>
        <w:lang w:val="pt-BR" w:eastAsia="pt-BR"/>
      </w:rPr>
      <w:drawing>
        <wp:anchor distT="0" distB="0" distL="114300" distR="114300" simplePos="0" relativeHeight="251662848" behindDoc="1" locked="0" layoutInCell="1" allowOverlap="1" wp14:anchorId="3C2B0673" wp14:editId="59A33B99">
          <wp:simplePos x="0" y="0"/>
          <wp:positionH relativeFrom="margin">
            <wp:posOffset>5452110</wp:posOffset>
          </wp:positionH>
          <wp:positionV relativeFrom="paragraph">
            <wp:posOffset>57150</wp:posOffset>
          </wp:positionV>
          <wp:extent cx="876300" cy="876300"/>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pt-BR" w:eastAsia="pt-BR"/>
      </w:rPr>
      <mc:AlternateContent>
        <mc:Choice Requires="wps">
          <w:drawing>
            <wp:anchor distT="0" distB="0" distL="114300" distR="114300" simplePos="0" relativeHeight="251654656" behindDoc="0" locked="0" layoutInCell="1" allowOverlap="1">
              <wp:simplePos x="0" y="0"/>
              <wp:positionH relativeFrom="column">
                <wp:posOffset>975360</wp:posOffset>
              </wp:positionH>
              <wp:positionV relativeFrom="paragraph">
                <wp:posOffset>219075</wp:posOffset>
              </wp:positionV>
              <wp:extent cx="4280535" cy="638175"/>
              <wp:effectExtent l="0" t="0" r="5715" b="9525"/>
              <wp:wrapNone/>
              <wp:docPr id="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0535"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3BAB" w:rsidRPr="008F4527" w:rsidRDefault="00BD3BAB" w:rsidP="006448C9">
                          <w:pPr>
                            <w:pStyle w:val="Ttulo1"/>
                            <w:jc w:val="center"/>
                            <w:rPr>
                              <w:b w:val="0"/>
                              <w:color w:val="2F9ED0"/>
                              <w:sz w:val="24"/>
                              <w:szCs w:val="24"/>
                            </w:rPr>
                          </w:pPr>
                          <w:r w:rsidRPr="008F4527">
                            <w:rPr>
                              <w:rFonts w:ascii="Constantia" w:hAnsi="Constantia"/>
                              <w:b w:val="0"/>
                              <w:color w:val="2F9ED0"/>
                              <w:sz w:val="28"/>
                              <w:szCs w:val="28"/>
                            </w:rPr>
                            <w:t>CONSELHO REGIONAL DOS REPRESENTANTES COMERCIAIS NO ESTADO DE SÃO PAULO</w:t>
                          </w:r>
                        </w:p>
                        <w:p w:rsidR="00BD3BAB" w:rsidRDefault="00BD3BAB" w:rsidP="000F15B5">
                          <w:pPr>
                            <w:pStyle w:val="Corpodetexto"/>
                            <w:spacing w:line="240" w:lineRule="auto"/>
                            <w:rPr>
                              <w:sz w:val="24"/>
                              <w:szCs w:val="24"/>
                            </w:rPr>
                          </w:pPr>
                        </w:p>
                        <w:p w:rsidR="00BD3BAB" w:rsidRDefault="00BD3BAB" w:rsidP="000F15B5">
                          <w:pPr>
                            <w:pStyle w:val="Corpodetexto"/>
                            <w:spacing w:line="240" w:lineRule="auto"/>
                            <w:rPr>
                              <w:sz w:val="24"/>
                              <w:szCs w:val="24"/>
                            </w:rPr>
                          </w:pPr>
                        </w:p>
                        <w:p w:rsidR="00BD3BAB" w:rsidRDefault="00BD3BAB" w:rsidP="000F15B5">
                          <w:pPr>
                            <w:pStyle w:val="Corpodetexto"/>
                            <w:spacing w:line="240" w:lineRule="auto"/>
                            <w:rPr>
                              <w:sz w:val="24"/>
                              <w:szCs w:val="24"/>
                            </w:rPr>
                          </w:pPr>
                        </w:p>
                        <w:p w:rsidR="00BD3BAB" w:rsidRDefault="00BD3BAB" w:rsidP="000F15B5">
                          <w:pPr>
                            <w:pStyle w:val="Corpodetexto"/>
                            <w:spacing w:line="240" w:lineRule="auto"/>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1" style="position:absolute;margin-left:76.8pt;margin-top:17.25pt;width:337.05pt;height:50.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" stroked="f">
              <v:textbox>
                <w:txbxContent>
                  <w:p w:rsidR="00BD3BAB" w:rsidRPr="008F4527" w:rsidRDefault="00BD3BAB" w:rsidP="006448C9">
                    <w:pPr>
                      <w:pStyle w:val="Ttulo1"/>
                      <w:jc w:val="center"/>
                      <w:rPr>
                        <w:b w:val="0"/>
                        <w:color w:val="2F9ED0"/>
                        <w:sz w:val="24"/>
                        <w:szCs w:val="24"/>
                      </w:rPr>
                    </w:pPr>
                    <w:r w:rsidRPr="008F4527">
                      <w:rPr>
                        <w:rFonts w:ascii="Constantia" w:hAnsi="Constantia"/>
                        <w:b w:val="0"/>
                        <w:color w:val="2F9ED0"/>
                        <w:sz w:val="28"/>
                        <w:szCs w:val="28"/>
                      </w:rPr>
                      <w:t>CONSELHO REGIONAL DOS REPRESENTANTES COMERCIAIS NO ESTADO DE SÃO PAULO</w:t>
                    </w:r>
                  </w:p>
                  <w:p w:rsidR="00BD3BAB" w:rsidRDefault="00BD3BAB" w:rsidP="000F15B5">
                    <w:pPr>
                      <w:pStyle w:val="Corpodetexto"/>
                      <w:spacing w:line="240" w:lineRule="auto"/>
                      <w:rPr>
                        <w:sz w:val="24"/>
                        <w:szCs w:val="24"/>
                      </w:rPr>
                    </w:pPr>
                  </w:p>
                  <w:p w:rsidR="00BD3BAB" w:rsidRDefault="00BD3BAB" w:rsidP="000F15B5">
                    <w:pPr>
                      <w:pStyle w:val="Corpodetexto"/>
                      <w:spacing w:line="240" w:lineRule="auto"/>
                      <w:rPr>
                        <w:sz w:val="24"/>
                        <w:szCs w:val="24"/>
                      </w:rPr>
                    </w:pPr>
                  </w:p>
                  <w:p w:rsidR="00BD3BAB" w:rsidRDefault="00BD3BAB" w:rsidP="000F15B5">
                    <w:pPr>
                      <w:pStyle w:val="Corpodetexto"/>
                      <w:spacing w:line="240" w:lineRule="auto"/>
                      <w:rPr>
                        <w:sz w:val="24"/>
                        <w:szCs w:val="24"/>
                      </w:rPr>
                    </w:pPr>
                  </w:p>
                  <w:p w:rsidR="00BD3BAB" w:rsidRDefault="00BD3BAB" w:rsidP="000F15B5">
                    <w:pPr>
                      <w:pStyle w:val="Corpodetexto"/>
                      <w:spacing w:line="240" w:lineRule="auto"/>
                      <w:rPr>
                        <w:sz w:val="24"/>
                        <w:szCs w:val="24"/>
                      </w:rPr>
                    </w:pP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3BAB" w:rsidRDefault="00FC695D">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47586828" o:spid="_x0000_s2071" type="#_x0000_t75" style="position:absolute;margin-left:0;margin-top:0;width:393.1pt;height:388.15pt;z-index:-251657728;mso-position-horizontal:center;mso-position-horizontal-relative:margin;mso-position-vertical:center;mso-position-vertical-relative:margin" o:allowincell="f">
          <v:imagedata r:id="rId1" o:title="brazao fund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24675"/>
    <w:multiLevelType w:val="hybridMultilevel"/>
    <w:tmpl w:val="60900E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16C12B4D"/>
    <w:multiLevelType w:val="hybridMultilevel"/>
    <w:tmpl w:val="C578163A"/>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F362EC"/>
    <w:multiLevelType w:val="hybridMultilevel"/>
    <w:tmpl w:val="927AD9A8"/>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9881F14"/>
    <w:multiLevelType w:val="hybridMultilevel"/>
    <w:tmpl w:val="57220BB0"/>
    <w:lvl w:ilvl="0" w:tplc="4F5CD692">
      <w:start w:val="1"/>
      <w:numFmt w:val="lowerLetter"/>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4" w15:restartNumberingAfterBreak="0">
    <w:nsid w:val="1BB51666"/>
    <w:multiLevelType w:val="hybridMultilevel"/>
    <w:tmpl w:val="166A3EBC"/>
    <w:lvl w:ilvl="0" w:tplc="6E066E0A">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5" w15:restartNumberingAfterBreak="0">
    <w:nsid w:val="1D5C100D"/>
    <w:multiLevelType w:val="multilevel"/>
    <w:tmpl w:val="11AA2AA4"/>
    <w:lvl w:ilvl="0">
      <w:start w:val="1"/>
      <w:numFmt w:val="decimal"/>
      <w:pStyle w:val="Nivel01"/>
      <w:lvlText w:val="%1."/>
      <w:lvlJc w:val="left"/>
      <w:pPr>
        <w:ind w:left="360" w:hanging="360"/>
      </w:pPr>
      <w:rPr>
        <w:b/>
        <w:color w:val="000000" w:themeColor="text1"/>
      </w:rPr>
    </w:lvl>
    <w:lvl w:ilvl="1">
      <w:start w:val="1"/>
      <w:numFmt w:val="decimal"/>
      <w:lvlText w:val="%1.%2."/>
      <w:lvlJc w:val="left"/>
      <w:pPr>
        <w:ind w:left="999" w:hanging="432"/>
      </w:pPr>
      <w:rPr>
        <w:b w:val="0"/>
        <w:i w:val="0"/>
        <w:strike w:val="0"/>
        <w:color w:val="auto"/>
        <w:sz w:val="24"/>
        <w:szCs w:val="24"/>
        <w:u w:val="none"/>
      </w:rPr>
    </w:lvl>
    <w:lvl w:ilvl="2">
      <w:start w:val="1"/>
      <w:numFmt w:val="lowerLetter"/>
      <w:pStyle w:val="Nivel3"/>
      <w:lvlText w:val="%3)"/>
      <w:lvlJc w:val="left"/>
      <w:pPr>
        <w:ind w:left="3198" w:hanging="504"/>
      </w:pPr>
      <w:rPr>
        <w:rFonts w:ascii="Times New Roman" w:eastAsiaTheme="minorEastAsia" w:hAnsi="Times New Roman" w:cs="Times New Roman"/>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1AA3AF9"/>
    <w:multiLevelType w:val="hybridMultilevel"/>
    <w:tmpl w:val="0DD63588"/>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1C65588"/>
    <w:multiLevelType w:val="hybridMultilevel"/>
    <w:tmpl w:val="4880DFB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9C47811"/>
    <w:multiLevelType w:val="hybridMultilevel"/>
    <w:tmpl w:val="6664626A"/>
    <w:lvl w:ilvl="0" w:tplc="EA264D1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2AA40124"/>
    <w:multiLevelType w:val="hybridMultilevel"/>
    <w:tmpl w:val="B7D276C4"/>
    <w:lvl w:ilvl="0" w:tplc="71647298">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0" w15:restartNumberingAfterBreak="0">
    <w:nsid w:val="2BFB6E60"/>
    <w:multiLevelType w:val="hybridMultilevel"/>
    <w:tmpl w:val="0C14A8F6"/>
    <w:lvl w:ilvl="0" w:tplc="EDE4CAA8">
      <w:start w:val="1"/>
      <w:numFmt w:val="lowerLetter"/>
      <w:lvlText w:val="%1)"/>
      <w:lvlJc w:val="left"/>
      <w:pPr>
        <w:tabs>
          <w:tab w:val="num" w:pos="1065"/>
        </w:tabs>
        <w:ind w:left="1065" w:hanging="705"/>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15:restartNumberingAfterBreak="0">
    <w:nsid w:val="335E6D52"/>
    <w:multiLevelType w:val="hybridMultilevel"/>
    <w:tmpl w:val="B948892C"/>
    <w:lvl w:ilvl="0" w:tplc="52DA079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B83624C"/>
    <w:multiLevelType w:val="hybridMultilevel"/>
    <w:tmpl w:val="D076B372"/>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09711C1"/>
    <w:multiLevelType w:val="hybridMultilevel"/>
    <w:tmpl w:val="BA828F12"/>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6C83BBF"/>
    <w:multiLevelType w:val="hybridMultilevel"/>
    <w:tmpl w:val="8DE4D6B6"/>
    <w:lvl w:ilvl="0" w:tplc="A9BAF63E">
      <w:start w:val="1"/>
      <w:numFmt w:val="upperRoman"/>
      <w:lvlText w:val="%1."/>
      <w:lvlJc w:val="left"/>
      <w:pPr>
        <w:ind w:left="1571" w:hanging="72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5" w15:restartNumberingAfterBreak="0">
    <w:nsid w:val="4CAA64D8"/>
    <w:multiLevelType w:val="multilevel"/>
    <w:tmpl w:val="919EC210"/>
    <w:lvl w:ilvl="0">
      <w:start w:val="1"/>
      <w:numFmt w:val="bullet"/>
      <w:lvlText w:val="o"/>
      <w:lvlJc w:val="left"/>
      <w:pPr>
        <w:ind w:left="502" w:hanging="360"/>
      </w:pPr>
      <w:rPr>
        <w:rFonts w:ascii="Courier New" w:hAnsi="Courier New" w:cs="Courier New" w:hint="default"/>
      </w:rPr>
    </w:lvl>
    <w:lvl w:ilvl="1">
      <w:start w:val="1"/>
      <w:numFmt w:val="bullet"/>
      <w:lvlText w:val=""/>
      <w:lvlJc w:val="left"/>
      <w:pPr>
        <w:ind w:left="862" w:hanging="360"/>
      </w:pPr>
      <w:rPr>
        <w:rFonts w:ascii="Wingdings" w:hAnsi="Wingdings" w:hint="default"/>
      </w:rPr>
    </w:lvl>
    <w:lvl w:ilvl="2">
      <w:start w:val="1"/>
      <w:numFmt w:val="bullet"/>
      <w:lvlText w:val=""/>
      <w:lvlJc w:val="left"/>
      <w:pPr>
        <w:ind w:left="1222" w:hanging="360"/>
      </w:pPr>
      <w:rPr>
        <w:rFonts w:ascii="Wingdings" w:hAnsi="Wingdings" w:hint="default"/>
      </w:rPr>
    </w:lvl>
    <w:lvl w:ilvl="3">
      <w:start w:val="1"/>
      <w:numFmt w:val="bullet"/>
      <w:lvlText w:val=""/>
      <w:lvlJc w:val="left"/>
      <w:pPr>
        <w:ind w:left="1582" w:hanging="360"/>
      </w:pPr>
      <w:rPr>
        <w:rFonts w:ascii="Symbol" w:hAnsi="Symbol" w:hint="default"/>
      </w:rPr>
    </w:lvl>
    <w:lvl w:ilvl="4">
      <w:start w:val="1"/>
      <w:numFmt w:val="bullet"/>
      <w:lvlText w:val=""/>
      <w:lvlJc w:val="left"/>
      <w:pPr>
        <w:ind w:left="1942" w:hanging="360"/>
      </w:pPr>
      <w:rPr>
        <w:rFonts w:ascii="Symbol" w:hAnsi="Symbol" w:hint="default"/>
      </w:rPr>
    </w:lvl>
    <w:lvl w:ilvl="5">
      <w:start w:val="1"/>
      <w:numFmt w:val="bullet"/>
      <w:lvlText w:val=""/>
      <w:lvlJc w:val="left"/>
      <w:pPr>
        <w:ind w:left="2302" w:hanging="360"/>
      </w:pPr>
      <w:rPr>
        <w:rFonts w:ascii="Wingdings" w:hAnsi="Wingdings" w:hint="default"/>
      </w:rPr>
    </w:lvl>
    <w:lvl w:ilvl="6">
      <w:start w:val="1"/>
      <w:numFmt w:val="bullet"/>
      <w:lvlText w:val=""/>
      <w:lvlJc w:val="left"/>
      <w:pPr>
        <w:ind w:left="2662" w:hanging="360"/>
      </w:pPr>
      <w:rPr>
        <w:rFonts w:ascii="Wingdings" w:hAnsi="Wingdings" w:hint="default"/>
      </w:rPr>
    </w:lvl>
    <w:lvl w:ilvl="7">
      <w:start w:val="1"/>
      <w:numFmt w:val="bullet"/>
      <w:lvlText w:val=""/>
      <w:lvlJc w:val="left"/>
      <w:pPr>
        <w:ind w:left="3022" w:hanging="360"/>
      </w:pPr>
      <w:rPr>
        <w:rFonts w:ascii="Symbol" w:hAnsi="Symbol" w:hint="default"/>
      </w:rPr>
    </w:lvl>
    <w:lvl w:ilvl="8">
      <w:start w:val="1"/>
      <w:numFmt w:val="bullet"/>
      <w:lvlText w:val=""/>
      <w:lvlJc w:val="left"/>
      <w:pPr>
        <w:ind w:left="3382" w:hanging="360"/>
      </w:pPr>
      <w:rPr>
        <w:rFonts w:ascii="Symbol" w:hAnsi="Symbol" w:hint="default"/>
      </w:rPr>
    </w:lvl>
  </w:abstractNum>
  <w:abstractNum w:abstractNumId="16" w15:restartNumberingAfterBreak="0">
    <w:nsid w:val="54CA1AD6"/>
    <w:multiLevelType w:val="hybridMultilevel"/>
    <w:tmpl w:val="A146A7F8"/>
    <w:lvl w:ilvl="0" w:tplc="2C88C42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5C045994"/>
    <w:multiLevelType w:val="multilevel"/>
    <w:tmpl w:val="F872CB4C"/>
    <w:lvl w:ilvl="0">
      <w:start w:val="1"/>
      <w:numFmt w:val="decimal"/>
      <w:lvlText w:val="%1."/>
      <w:lvlJc w:val="left"/>
      <w:pPr>
        <w:ind w:left="720" w:hanging="360"/>
      </w:pPr>
      <w:rPr>
        <w:rFonts w:hint="default"/>
      </w:rPr>
    </w:lvl>
    <w:lvl w:ilvl="1">
      <w:start w:val="1"/>
      <w:numFmt w:val="decimal"/>
      <w:isLgl/>
      <w:lvlText w:val="%1.%2."/>
      <w:lvlJc w:val="left"/>
      <w:pPr>
        <w:ind w:left="4330" w:hanging="360"/>
      </w:pPr>
      <w:rPr>
        <w:rFonts w:hint="default"/>
        <w:b/>
      </w:rPr>
    </w:lvl>
    <w:lvl w:ilvl="2">
      <w:start w:val="1"/>
      <w:numFmt w:val="decimal"/>
      <w:isLgl/>
      <w:lvlText w:val="%1.%2.%3."/>
      <w:lvlJc w:val="left"/>
      <w:pPr>
        <w:ind w:left="6958"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F034D6E"/>
    <w:multiLevelType w:val="hybridMultilevel"/>
    <w:tmpl w:val="EDE2A112"/>
    <w:lvl w:ilvl="0" w:tplc="72DCC3A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61DD361E"/>
    <w:multiLevelType w:val="multilevel"/>
    <w:tmpl w:val="E1F4D498"/>
    <w:lvl w:ilvl="0">
      <w:start w:val="1"/>
      <w:numFmt w:val="decimal"/>
      <w:pStyle w:val="Nivel01Titulo"/>
      <w:lvlText w:val="%1."/>
      <w:lvlJc w:val="left"/>
      <w:pPr>
        <w:ind w:left="3479" w:hanging="360"/>
      </w:pPr>
      <w:rPr>
        <w:rFonts w:hint="default"/>
        <w:b/>
        <w:i w:val="0"/>
      </w:rPr>
    </w:lvl>
    <w:lvl w:ilvl="1">
      <w:start w:val="1"/>
      <w:numFmt w:val="decimal"/>
      <w:suff w:val="space"/>
      <w:lvlText w:val="%1.%2."/>
      <w:lvlJc w:val="left"/>
      <w:pPr>
        <w:ind w:left="568"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000000" w:themeColor="text1"/>
      </w:rPr>
    </w:lvl>
    <w:lvl w:ilvl="3">
      <w:start w:val="1"/>
      <w:numFmt w:val="decimal"/>
      <w:suff w:val="space"/>
      <w:lvlText w:val="%1.%2.%3.%4."/>
      <w:lvlJc w:val="left"/>
      <w:pPr>
        <w:ind w:left="851"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65C91538"/>
    <w:multiLevelType w:val="hybridMultilevel"/>
    <w:tmpl w:val="C3BA4E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70E13146"/>
    <w:multiLevelType w:val="hybridMultilevel"/>
    <w:tmpl w:val="2A50B78E"/>
    <w:lvl w:ilvl="0" w:tplc="54E2E2A4">
      <w:start w:val="1"/>
      <w:numFmt w:val="lowerRoman"/>
      <w:lvlText w:val="%1."/>
      <w:lvlJc w:val="left"/>
      <w:pPr>
        <w:ind w:left="1855" w:hanging="720"/>
      </w:pPr>
      <w:rPr>
        <w:rFonts w:hint="default"/>
      </w:rPr>
    </w:lvl>
    <w:lvl w:ilvl="1" w:tplc="04160019">
      <w:start w:val="1"/>
      <w:numFmt w:val="lowerLetter"/>
      <w:lvlText w:val="%2."/>
      <w:lvlJc w:val="left"/>
      <w:pPr>
        <w:ind w:left="2215" w:hanging="360"/>
      </w:pPr>
    </w:lvl>
    <w:lvl w:ilvl="2" w:tplc="0416001B">
      <w:start w:val="1"/>
      <w:numFmt w:val="lowerRoman"/>
      <w:lvlText w:val="%3."/>
      <w:lvlJc w:val="right"/>
      <w:pPr>
        <w:ind w:left="2935" w:hanging="180"/>
      </w:pPr>
    </w:lvl>
    <w:lvl w:ilvl="3" w:tplc="0416000F">
      <w:start w:val="1"/>
      <w:numFmt w:val="decimal"/>
      <w:lvlText w:val="%4."/>
      <w:lvlJc w:val="left"/>
      <w:pPr>
        <w:ind w:left="3655" w:hanging="360"/>
      </w:pPr>
    </w:lvl>
    <w:lvl w:ilvl="4" w:tplc="04160019" w:tentative="1">
      <w:start w:val="1"/>
      <w:numFmt w:val="lowerLetter"/>
      <w:lvlText w:val="%5."/>
      <w:lvlJc w:val="left"/>
      <w:pPr>
        <w:ind w:left="4375" w:hanging="360"/>
      </w:pPr>
    </w:lvl>
    <w:lvl w:ilvl="5" w:tplc="0416001B" w:tentative="1">
      <w:start w:val="1"/>
      <w:numFmt w:val="lowerRoman"/>
      <w:lvlText w:val="%6."/>
      <w:lvlJc w:val="right"/>
      <w:pPr>
        <w:ind w:left="5095" w:hanging="180"/>
      </w:pPr>
    </w:lvl>
    <w:lvl w:ilvl="6" w:tplc="0416000F" w:tentative="1">
      <w:start w:val="1"/>
      <w:numFmt w:val="decimal"/>
      <w:lvlText w:val="%7."/>
      <w:lvlJc w:val="left"/>
      <w:pPr>
        <w:ind w:left="5815" w:hanging="360"/>
      </w:pPr>
    </w:lvl>
    <w:lvl w:ilvl="7" w:tplc="04160019" w:tentative="1">
      <w:start w:val="1"/>
      <w:numFmt w:val="lowerLetter"/>
      <w:lvlText w:val="%8."/>
      <w:lvlJc w:val="left"/>
      <w:pPr>
        <w:ind w:left="6535" w:hanging="360"/>
      </w:pPr>
    </w:lvl>
    <w:lvl w:ilvl="8" w:tplc="0416001B" w:tentative="1">
      <w:start w:val="1"/>
      <w:numFmt w:val="lowerRoman"/>
      <w:lvlText w:val="%9."/>
      <w:lvlJc w:val="right"/>
      <w:pPr>
        <w:ind w:left="7255" w:hanging="180"/>
      </w:pPr>
    </w:lvl>
  </w:abstractNum>
  <w:abstractNum w:abstractNumId="22" w15:restartNumberingAfterBreak="0">
    <w:nsid w:val="71DE2F13"/>
    <w:multiLevelType w:val="multilevel"/>
    <w:tmpl w:val="3BEC1D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dstrike w:val="0"/>
        <w:color w:val="FF0000"/>
        <w:sz w:val="20"/>
        <w:szCs w:val="20"/>
        <w:u w:val="none"/>
        <w:effect w:val="none"/>
      </w:rPr>
    </w:lvl>
    <w:lvl w:ilvl="2">
      <w:start w:val="1"/>
      <w:numFmt w:val="decimal"/>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CEE0157"/>
    <w:multiLevelType w:val="hybridMultilevel"/>
    <w:tmpl w:val="17B617F4"/>
    <w:lvl w:ilvl="0" w:tplc="B38ED27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7CF64DC7"/>
    <w:multiLevelType w:val="hybridMultilevel"/>
    <w:tmpl w:val="103C4910"/>
    <w:lvl w:ilvl="0" w:tplc="4F0E25BC">
      <w:start w:val="1"/>
      <w:numFmt w:val="lowerLetter"/>
      <w:lvlText w:val="%1)"/>
      <w:lvlJc w:val="left"/>
      <w:pPr>
        <w:ind w:left="2148" w:hanging="282"/>
      </w:pPr>
      <w:rPr>
        <w:rFonts w:ascii="Arial" w:eastAsia="Arial" w:hAnsi="Arial" w:cs="Arial" w:hint="default"/>
        <w:color w:val="26262A"/>
        <w:spacing w:val="-1"/>
        <w:w w:val="107"/>
        <w:sz w:val="22"/>
        <w:szCs w:val="22"/>
      </w:rPr>
    </w:lvl>
    <w:lvl w:ilvl="1" w:tplc="ED14CB84">
      <w:numFmt w:val="bullet"/>
      <w:lvlText w:val="•"/>
      <w:lvlJc w:val="left"/>
      <w:pPr>
        <w:ind w:left="2994" w:hanging="282"/>
      </w:pPr>
      <w:rPr>
        <w:rFonts w:hint="default"/>
      </w:rPr>
    </w:lvl>
    <w:lvl w:ilvl="2" w:tplc="2C5C496E">
      <w:numFmt w:val="bullet"/>
      <w:lvlText w:val="•"/>
      <w:lvlJc w:val="left"/>
      <w:pPr>
        <w:ind w:left="3848" w:hanging="282"/>
      </w:pPr>
      <w:rPr>
        <w:rFonts w:hint="default"/>
      </w:rPr>
    </w:lvl>
    <w:lvl w:ilvl="3" w:tplc="8BD4D69A">
      <w:numFmt w:val="bullet"/>
      <w:lvlText w:val="•"/>
      <w:lvlJc w:val="left"/>
      <w:pPr>
        <w:ind w:left="4702" w:hanging="282"/>
      </w:pPr>
      <w:rPr>
        <w:rFonts w:hint="default"/>
      </w:rPr>
    </w:lvl>
    <w:lvl w:ilvl="4" w:tplc="8D00C86C">
      <w:numFmt w:val="bullet"/>
      <w:lvlText w:val="•"/>
      <w:lvlJc w:val="left"/>
      <w:pPr>
        <w:ind w:left="5557" w:hanging="282"/>
      </w:pPr>
      <w:rPr>
        <w:rFonts w:hint="default"/>
      </w:rPr>
    </w:lvl>
    <w:lvl w:ilvl="5" w:tplc="89447A18">
      <w:numFmt w:val="bullet"/>
      <w:lvlText w:val="•"/>
      <w:lvlJc w:val="left"/>
      <w:pPr>
        <w:ind w:left="6411" w:hanging="282"/>
      </w:pPr>
      <w:rPr>
        <w:rFonts w:hint="default"/>
      </w:rPr>
    </w:lvl>
    <w:lvl w:ilvl="6" w:tplc="482C31D0">
      <w:numFmt w:val="bullet"/>
      <w:lvlText w:val="•"/>
      <w:lvlJc w:val="left"/>
      <w:pPr>
        <w:ind w:left="7265" w:hanging="282"/>
      </w:pPr>
      <w:rPr>
        <w:rFonts w:hint="default"/>
      </w:rPr>
    </w:lvl>
    <w:lvl w:ilvl="7" w:tplc="4620B0FE">
      <w:numFmt w:val="bullet"/>
      <w:lvlText w:val="•"/>
      <w:lvlJc w:val="left"/>
      <w:pPr>
        <w:ind w:left="8120" w:hanging="282"/>
      </w:pPr>
      <w:rPr>
        <w:rFonts w:hint="default"/>
      </w:rPr>
    </w:lvl>
    <w:lvl w:ilvl="8" w:tplc="B18CFAC8">
      <w:numFmt w:val="bullet"/>
      <w:lvlText w:val="•"/>
      <w:lvlJc w:val="left"/>
      <w:pPr>
        <w:ind w:left="8974" w:hanging="282"/>
      </w:pPr>
      <w:rPr>
        <w:rFonts w:hint="default"/>
      </w:rPr>
    </w:lvl>
  </w:abstractNum>
  <w:num w:numId="1">
    <w:abstractNumId w:val="10"/>
  </w:num>
  <w:num w:numId="2">
    <w:abstractNumId w:val="20"/>
  </w:num>
  <w:num w:numId="3">
    <w:abstractNumId w:val="15"/>
  </w:num>
  <w:num w:numId="4">
    <w:abstractNumId w:val="0"/>
  </w:num>
  <w:num w:numId="5">
    <w:abstractNumId w:val="2"/>
  </w:num>
  <w:num w:numId="6">
    <w:abstractNumId w:val="12"/>
  </w:num>
  <w:num w:numId="7">
    <w:abstractNumId w:val="1"/>
  </w:num>
  <w:num w:numId="8">
    <w:abstractNumId w:val="25"/>
  </w:num>
  <w:num w:numId="9">
    <w:abstractNumId w:val="13"/>
  </w:num>
  <w:num w:numId="10">
    <w:abstractNumId w:val="6"/>
  </w:num>
  <w:num w:numId="11">
    <w:abstractNumId w:val="17"/>
  </w:num>
  <w:num w:numId="12">
    <w:abstractNumId w:val="16"/>
  </w:num>
  <w:num w:numId="13">
    <w:abstractNumId w:val="9"/>
  </w:num>
  <w:num w:numId="14">
    <w:abstractNumId w:val="4"/>
  </w:num>
  <w:num w:numId="15">
    <w:abstractNumId w:val="7"/>
  </w:num>
  <w:num w:numId="16">
    <w:abstractNumId w:val="22"/>
  </w:num>
  <w:num w:numId="17">
    <w:abstractNumId w:val="19"/>
  </w:num>
  <w:num w:numId="18">
    <w:abstractNumId w:val="14"/>
  </w:num>
  <w:num w:numId="19">
    <w:abstractNumId w:val="24"/>
  </w:num>
  <w:num w:numId="20">
    <w:abstractNumId w:val="11"/>
  </w:num>
  <w:num w:numId="21">
    <w:abstractNumId w:val="18"/>
  </w:num>
  <w:num w:numId="22">
    <w:abstractNumId w:val="5"/>
  </w:num>
  <w:num w:numId="23">
    <w:abstractNumId w:val="21"/>
  </w:num>
  <w:num w:numId="24">
    <w:abstractNumId w:val="3"/>
  </w:num>
  <w:num w:numId="25">
    <w:abstractNumId w:val="19"/>
  </w:num>
  <w:num w:numId="26">
    <w:abstractNumId w:val="19"/>
  </w:num>
  <w:num w:numId="27">
    <w:abstractNumId w:val="19"/>
  </w:num>
  <w:num w:numId="28">
    <w:abstractNumId w:val="19"/>
  </w:num>
  <w:num w:numId="29">
    <w:abstractNumId w:val="19"/>
  </w:num>
  <w:num w:numId="30">
    <w:abstractNumId w:val="19"/>
  </w:num>
  <w:num w:numId="31">
    <w:abstractNumId w:val="19"/>
  </w:num>
  <w:num w:numId="32">
    <w:abstractNumId w:val="19"/>
  </w:num>
  <w:num w:numId="33">
    <w:abstractNumId w:val="19"/>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rawingGridHorizontalSpacing w:val="120"/>
  <w:displayHorizontalDrawingGridEvery w:val="2"/>
  <w:noPunctuationKerning/>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0B9"/>
    <w:rsid w:val="000014B2"/>
    <w:rsid w:val="0000235D"/>
    <w:rsid w:val="0001240E"/>
    <w:rsid w:val="00012521"/>
    <w:rsid w:val="00014B27"/>
    <w:rsid w:val="00016A9D"/>
    <w:rsid w:val="00023FDF"/>
    <w:rsid w:val="00024F31"/>
    <w:rsid w:val="00026ED9"/>
    <w:rsid w:val="0003316A"/>
    <w:rsid w:val="00034523"/>
    <w:rsid w:val="00034A4E"/>
    <w:rsid w:val="00036EBB"/>
    <w:rsid w:val="0003786A"/>
    <w:rsid w:val="0004361F"/>
    <w:rsid w:val="000473F1"/>
    <w:rsid w:val="00047C85"/>
    <w:rsid w:val="00051049"/>
    <w:rsid w:val="00052470"/>
    <w:rsid w:val="000539D6"/>
    <w:rsid w:val="0005633A"/>
    <w:rsid w:val="00060542"/>
    <w:rsid w:val="00062700"/>
    <w:rsid w:val="00066D14"/>
    <w:rsid w:val="00067049"/>
    <w:rsid w:val="000700D6"/>
    <w:rsid w:val="000733FB"/>
    <w:rsid w:val="000764DD"/>
    <w:rsid w:val="000778CC"/>
    <w:rsid w:val="000802F0"/>
    <w:rsid w:val="00082AD0"/>
    <w:rsid w:val="00083578"/>
    <w:rsid w:val="000918E3"/>
    <w:rsid w:val="000927C7"/>
    <w:rsid w:val="00095F67"/>
    <w:rsid w:val="000A037D"/>
    <w:rsid w:val="000A342E"/>
    <w:rsid w:val="000A42DC"/>
    <w:rsid w:val="000A6600"/>
    <w:rsid w:val="000B2B9D"/>
    <w:rsid w:val="000B3881"/>
    <w:rsid w:val="000B6D1C"/>
    <w:rsid w:val="000C1221"/>
    <w:rsid w:val="000C18D0"/>
    <w:rsid w:val="000C4891"/>
    <w:rsid w:val="000C56BD"/>
    <w:rsid w:val="000D0F15"/>
    <w:rsid w:val="000D224B"/>
    <w:rsid w:val="000D3781"/>
    <w:rsid w:val="000D3E49"/>
    <w:rsid w:val="000D4E4D"/>
    <w:rsid w:val="000D54B2"/>
    <w:rsid w:val="000D59B5"/>
    <w:rsid w:val="000D6A2C"/>
    <w:rsid w:val="000D6CA1"/>
    <w:rsid w:val="000E00FE"/>
    <w:rsid w:val="000E07D5"/>
    <w:rsid w:val="000E0B49"/>
    <w:rsid w:val="000E2137"/>
    <w:rsid w:val="000E218E"/>
    <w:rsid w:val="000E3399"/>
    <w:rsid w:val="000F1250"/>
    <w:rsid w:val="000F15B5"/>
    <w:rsid w:val="000F1774"/>
    <w:rsid w:val="000F23A9"/>
    <w:rsid w:val="000F6FAD"/>
    <w:rsid w:val="00100DDC"/>
    <w:rsid w:val="00105DC7"/>
    <w:rsid w:val="00106AF5"/>
    <w:rsid w:val="00110169"/>
    <w:rsid w:val="00111E9F"/>
    <w:rsid w:val="00111F8E"/>
    <w:rsid w:val="00113B76"/>
    <w:rsid w:val="00116757"/>
    <w:rsid w:val="001167B3"/>
    <w:rsid w:val="0012019E"/>
    <w:rsid w:val="00120483"/>
    <w:rsid w:val="00120A43"/>
    <w:rsid w:val="0012229B"/>
    <w:rsid w:val="0012273C"/>
    <w:rsid w:val="001246CC"/>
    <w:rsid w:val="00127FE9"/>
    <w:rsid w:val="00130208"/>
    <w:rsid w:val="00133C63"/>
    <w:rsid w:val="001361BD"/>
    <w:rsid w:val="00136625"/>
    <w:rsid w:val="001416EC"/>
    <w:rsid w:val="00141DC7"/>
    <w:rsid w:val="001437E4"/>
    <w:rsid w:val="00144F7B"/>
    <w:rsid w:val="0014742C"/>
    <w:rsid w:val="001502DD"/>
    <w:rsid w:val="00150C43"/>
    <w:rsid w:val="00151035"/>
    <w:rsid w:val="00151D46"/>
    <w:rsid w:val="00154CBF"/>
    <w:rsid w:val="00160CA5"/>
    <w:rsid w:val="00160E7F"/>
    <w:rsid w:val="00161739"/>
    <w:rsid w:val="001647C4"/>
    <w:rsid w:val="00165740"/>
    <w:rsid w:val="0017039F"/>
    <w:rsid w:val="001708B3"/>
    <w:rsid w:val="00172460"/>
    <w:rsid w:val="00187C13"/>
    <w:rsid w:val="00190E57"/>
    <w:rsid w:val="00192425"/>
    <w:rsid w:val="00194E9F"/>
    <w:rsid w:val="00195FB3"/>
    <w:rsid w:val="001972AA"/>
    <w:rsid w:val="001A411C"/>
    <w:rsid w:val="001A742C"/>
    <w:rsid w:val="001B4AC3"/>
    <w:rsid w:val="001C2CCE"/>
    <w:rsid w:val="001C4CB0"/>
    <w:rsid w:val="001D2292"/>
    <w:rsid w:val="001D3CDB"/>
    <w:rsid w:val="001D60FD"/>
    <w:rsid w:val="001E4A5F"/>
    <w:rsid w:val="001E5CCA"/>
    <w:rsid w:val="001E722A"/>
    <w:rsid w:val="001F2A8E"/>
    <w:rsid w:val="002035B1"/>
    <w:rsid w:val="002040B2"/>
    <w:rsid w:val="002071EC"/>
    <w:rsid w:val="00213363"/>
    <w:rsid w:val="002140CC"/>
    <w:rsid w:val="0021506D"/>
    <w:rsid w:val="00215BFE"/>
    <w:rsid w:val="00215ED2"/>
    <w:rsid w:val="002203A8"/>
    <w:rsid w:val="00223AE5"/>
    <w:rsid w:val="002261ED"/>
    <w:rsid w:val="00226718"/>
    <w:rsid w:val="00227033"/>
    <w:rsid w:val="00234A6C"/>
    <w:rsid w:val="0023708D"/>
    <w:rsid w:val="00243C91"/>
    <w:rsid w:val="00243DD6"/>
    <w:rsid w:val="00246A54"/>
    <w:rsid w:val="00250220"/>
    <w:rsid w:val="00251C12"/>
    <w:rsid w:val="00251C2D"/>
    <w:rsid w:val="0025698F"/>
    <w:rsid w:val="002636B1"/>
    <w:rsid w:val="00264448"/>
    <w:rsid w:val="00264971"/>
    <w:rsid w:val="002725A6"/>
    <w:rsid w:val="00272FD9"/>
    <w:rsid w:val="00277C3A"/>
    <w:rsid w:val="0028076A"/>
    <w:rsid w:val="00280F9B"/>
    <w:rsid w:val="002817E3"/>
    <w:rsid w:val="00282030"/>
    <w:rsid w:val="00282A8A"/>
    <w:rsid w:val="00282CFD"/>
    <w:rsid w:val="0028302D"/>
    <w:rsid w:val="00286AF7"/>
    <w:rsid w:val="002902AF"/>
    <w:rsid w:val="00290DE6"/>
    <w:rsid w:val="002940F7"/>
    <w:rsid w:val="002A080E"/>
    <w:rsid w:val="002A0D61"/>
    <w:rsid w:val="002A41AD"/>
    <w:rsid w:val="002A6937"/>
    <w:rsid w:val="002A6BAA"/>
    <w:rsid w:val="002A6EBC"/>
    <w:rsid w:val="002B0276"/>
    <w:rsid w:val="002B7B33"/>
    <w:rsid w:val="002C082D"/>
    <w:rsid w:val="002C3263"/>
    <w:rsid w:val="002C7C99"/>
    <w:rsid w:val="002D2893"/>
    <w:rsid w:val="002D2955"/>
    <w:rsid w:val="002D39F6"/>
    <w:rsid w:val="002D462E"/>
    <w:rsid w:val="002D6403"/>
    <w:rsid w:val="002D672B"/>
    <w:rsid w:val="002E4A38"/>
    <w:rsid w:val="002E6790"/>
    <w:rsid w:val="002F393A"/>
    <w:rsid w:val="002F408A"/>
    <w:rsid w:val="002F65E7"/>
    <w:rsid w:val="0030151C"/>
    <w:rsid w:val="00301BF5"/>
    <w:rsid w:val="00301EEC"/>
    <w:rsid w:val="00304522"/>
    <w:rsid w:val="0030643F"/>
    <w:rsid w:val="00310F92"/>
    <w:rsid w:val="003143BD"/>
    <w:rsid w:val="00314A22"/>
    <w:rsid w:val="00315C9F"/>
    <w:rsid w:val="00320368"/>
    <w:rsid w:val="00322391"/>
    <w:rsid w:val="003231E0"/>
    <w:rsid w:val="00324605"/>
    <w:rsid w:val="00325E4D"/>
    <w:rsid w:val="00330EB1"/>
    <w:rsid w:val="003320C2"/>
    <w:rsid w:val="003406B4"/>
    <w:rsid w:val="00341BB6"/>
    <w:rsid w:val="003421D4"/>
    <w:rsid w:val="003432F7"/>
    <w:rsid w:val="00343F69"/>
    <w:rsid w:val="00347015"/>
    <w:rsid w:val="003479CD"/>
    <w:rsid w:val="00347EAC"/>
    <w:rsid w:val="003503EE"/>
    <w:rsid w:val="00350BDC"/>
    <w:rsid w:val="00351FEF"/>
    <w:rsid w:val="003521CA"/>
    <w:rsid w:val="00354190"/>
    <w:rsid w:val="003563C6"/>
    <w:rsid w:val="00356832"/>
    <w:rsid w:val="00357CAA"/>
    <w:rsid w:val="00357F05"/>
    <w:rsid w:val="003609F1"/>
    <w:rsid w:val="00360BD3"/>
    <w:rsid w:val="00361311"/>
    <w:rsid w:val="0036462E"/>
    <w:rsid w:val="00364E0F"/>
    <w:rsid w:val="00364F46"/>
    <w:rsid w:val="003701F7"/>
    <w:rsid w:val="00374CC1"/>
    <w:rsid w:val="00375D48"/>
    <w:rsid w:val="0037638C"/>
    <w:rsid w:val="003805AE"/>
    <w:rsid w:val="0038287D"/>
    <w:rsid w:val="00383F1E"/>
    <w:rsid w:val="00384D96"/>
    <w:rsid w:val="00385EF8"/>
    <w:rsid w:val="00386393"/>
    <w:rsid w:val="00386ED5"/>
    <w:rsid w:val="003916E0"/>
    <w:rsid w:val="00392BDB"/>
    <w:rsid w:val="00392F26"/>
    <w:rsid w:val="0039793E"/>
    <w:rsid w:val="003A0BE6"/>
    <w:rsid w:val="003A35CB"/>
    <w:rsid w:val="003A3DF2"/>
    <w:rsid w:val="003A55BD"/>
    <w:rsid w:val="003A6792"/>
    <w:rsid w:val="003B1505"/>
    <w:rsid w:val="003B4FE3"/>
    <w:rsid w:val="003C2DA4"/>
    <w:rsid w:val="003C5329"/>
    <w:rsid w:val="003C6971"/>
    <w:rsid w:val="003C76E4"/>
    <w:rsid w:val="003D3953"/>
    <w:rsid w:val="003D4878"/>
    <w:rsid w:val="003D546F"/>
    <w:rsid w:val="003E03C5"/>
    <w:rsid w:val="003E053C"/>
    <w:rsid w:val="003E0CE7"/>
    <w:rsid w:val="003E2772"/>
    <w:rsid w:val="003E46AE"/>
    <w:rsid w:val="003E567B"/>
    <w:rsid w:val="003E7072"/>
    <w:rsid w:val="003F08E8"/>
    <w:rsid w:val="003F11E4"/>
    <w:rsid w:val="003F2C00"/>
    <w:rsid w:val="003F2EF8"/>
    <w:rsid w:val="003F4FCE"/>
    <w:rsid w:val="003F5AF8"/>
    <w:rsid w:val="003F5BAA"/>
    <w:rsid w:val="003F67F9"/>
    <w:rsid w:val="0040208E"/>
    <w:rsid w:val="0040360E"/>
    <w:rsid w:val="00403725"/>
    <w:rsid w:val="0040419C"/>
    <w:rsid w:val="00406334"/>
    <w:rsid w:val="004074E4"/>
    <w:rsid w:val="0041055B"/>
    <w:rsid w:val="00411B41"/>
    <w:rsid w:val="0041578E"/>
    <w:rsid w:val="0041607D"/>
    <w:rsid w:val="00416182"/>
    <w:rsid w:val="00416383"/>
    <w:rsid w:val="00416659"/>
    <w:rsid w:val="0041745A"/>
    <w:rsid w:val="00417D69"/>
    <w:rsid w:val="00420F52"/>
    <w:rsid w:val="00424982"/>
    <w:rsid w:val="00426418"/>
    <w:rsid w:val="00431139"/>
    <w:rsid w:val="004318A2"/>
    <w:rsid w:val="00435C0F"/>
    <w:rsid w:val="00437CE4"/>
    <w:rsid w:val="00437D77"/>
    <w:rsid w:val="004405EF"/>
    <w:rsid w:val="00441C97"/>
    <w:rsid w:val="004422C7"/>
    <w:rsid w:val="00442B84"/>
    <w:rsid w:val="00442F7A"/>
    <w:rsid w:val="004443EB"/>
    <w:rsid w:val="00445A42"/>
    <w:rsid w:val="00446C40"/>
    <w:rsid w:val="00450E73"/>
    <w:rsid w:val="004516F2"/>
    <w:rsid w:val="004550B5"/>
    <w:rsid w:val="00455765"/>
    <w:rsid w:val="0045681A"/>
    <w:rsid w:val="00457D7C"/>
    <w:rsid w:val="004606CE"/>
    <w:rsid w:val="0046234E"/>
    <w:rsid w:val="0047014D"/>
    <w:rsid w:val="00471E9B"/>
    <w:rsid w:val="00477215"/>
    <w:rsid w:val="00491023"/>
    <w:rsid w:val="00491702"/>
    <w:rsid w:val="00491FA2"/>
    <w:rsid w:val="00495274"/>
    <w:rsid w:val="0049623B"/>
    <w:rsid w:val="004A08D4"/>
    <w:rsid w:val="004A0959"/>
    <w:rsid w:val="004A11B6"/>
    <w:rsid w:val="004A42D2"/>
    <w:rsid w:val="004A4320"/>
    <w:rsid w:val="004B002C"/>
    <w:rsid w:val="004B0E24"/>
    <w:rsid w:val="004B1599"/>
    <w:rsid w:val="004B166D"/>
    <w:rsid w:val="004B2361"/>
    <w:rsid w:val="004B2634"/>
    <w:rsid w:val="004B26BE"/>
    <w:rsid w:val="004B4C50"/>
    <w:rsid w:val="004B542C"/>
    <w:rsid w:val="004B59EA"/>
    <w:rsid w:val="004B5EAE"/>
    <w:rsid w:val="004B6248"/>
    <w:rsid w:val="004B627E"/>
    <w:rsid w:val="004B68C4"/>
    <w:rsid w:val="004C2621"/>
    <w:rsid w:val="004C26C6"/>
    <w:rsid w:val="004D61C9"/>
    <w:rsid w:val="004D6434"/>
    <w:rsid w:val="004D6C65"/>
    <w:rsid w:val="004E3248"/>
    <w:rsid w:val="004E4648"/>
    <w:rsid w:val="004E68EC"/>
    <w:rsid w:val="004F04D2"/>
    <w:rsid w:val="004F1E33"/>
    <w:rsid w:val="004F32AF"/>
    <w:rsid w:val="004F40B9"/>
    <w:rsid w:val="004F5344"/>
    <w:rsid w:val="004F5C6F"/>
    <w:rsid w:val="004F6463"/>
    <w:rsid w:val="004F65B8"/>
    <w:rsid w:val="00500137"/>
    <w:rsid w:val="00500733"/>
    <w:rsid w:val="0050276F"/>
    <w:rsid w:val="00502E96"/>
    <w:rsid w:val="005031E5"/>
    <w:rsid w:val="00503956"/>
    <w:rsid w:val="00504F37"/>
    <w:rsid w:val="00510455"/>
    <w:rsid w:val="00512E6B"/>
    <w:rsid w:val="00514446"/>
    <w:rsid w:val="00517B2F"/>
    <w:rsid w:val="00517DFF"/>
    <w:rsid w:val="0052283C"/>
    <w:rsid w:val="005275BB"/>
    <w:rsid w:val="00527699"/>
    <w:rsid w:val="00527F55"/>
    <w:rsid w:val="00534FF0"/>
    <w:rsid w:val="005366B8"/>
    <w:rsid w:val="005406F9"/>
    <w:rsid w:val="00540922"/>
    <w:rsid w:val="00541EFE"/>
    <w:rsid w:val="005457FD"/>
    <w:rsid w:val="005473AB"/>
    <w:rsid w:val="00552B52"/>
    <w:rsid w:val="005541D2"/>
    <w:rsid w:val="005615E5"/>
    <w:rsid w:val="00562F94"/>
    <w:rsid w:val="00563D0B"/>
    <w:rsid w:val="00570B1E"/>
    <w:rsid w:val="00570EF7"/>
    <w:rsid w:val="005740E4"/>
    <w:rsid w:val="00575289"/>
    <w:rsid w:val="00575EB9"/>
    <w:rsid w:val="00580686"/>
    <w:rsid w:val="005850E3"/>
    <w:rsid w:val="005856D1"/>
    <w:rsid w:val="00587B41"/>
    <w:rsid w:val="00587E07"/>
    <w:rsid w:val="005901C7"/>
    <w:rsid w:val="00590CBE"/>
    <w:rsid w:val="00591A3E"/>
    <w:rsid w:val="005928E3"/>
    <w:rsid w:val="00594125"/>
    <w:rsid w:val="00595F10"/>
    <w:rsid w:val="0059603D"/>
    <w:rsid w:val="005A54EA"/>
    <w:rsid w:val="005A6660"/>
    <w:rsid w:val="005B0F8F"/>
    <w:rsid w:val="005B5914"/>
    <w:rsid w:val="005C09A3"/>
    <w:rsid w:val="005C14CC"/>
    <w:rsid w:val="005C3E00"/>
    <w:rsid w:val="005D2E55"/>
    <w:rsid w:val="005D4778"/>
    <w:rsid w:val="005D4877"/>
    <w:rsid w:val="005D5B67"/>
    <w:rsid w:val="005D7ED5"/>
    <w:rsid w:val="005E31C7"/>
    <w:rsid w:val="005E72A1"/>
    <w:rsid w:val="005F1344"/>
    <w:rsid w:val="005F1356"/>
    <w:rsid w:val="00605B3C"/>
    <w:rsid w:val="006105F8"/>
    <w:rsid w:val="00610F79"/>
    <w:rsid w:val="006112EA"/>
    <w:rsid w:val="00611BBC"/>
    <w:rsid w:val="006128B5"/>
    <w:rsid w:val="00616006"/>
    <w:rsid w:val="00616766"/>
    <w:rsid w:val="006173B5"/>
    <w:rsid w:val="00617661"/>
    <w:rsid w:val="006207CC"/>
    <w:rsid w:val="00623C43"/>
    <w:rsid w:val="00623C84"/>
    <w:rsid w:val="00624134"/>
    <w:rsid w:val="00626BC7"/>
    <w:rsid w:val="00632875"/>
    <w:rsid w:val="00635437"/>
    <w:rsid w:val="006363AA"/>
    <w:rsid w:val="00641A66"/>
    <w:rsid w:val="006441C2"/>
    <w:rsid w:val="006448C9"/>
    <w:rsid w:val="00646038"/>
    <w:rsid w:val="00646168"/>
    <w:rsid w:val="00647C33"/>
    <w:rsid w:val="006500D4"/>
    <w:rsid w:val="006523C6"/>
    <w:rsid w:val="0065472D"/>
    <w:rsid w:val="00655B52"/>
    <w:rsid w:val="0065620E"/>
    <w:rsid w:val="00662569"/>
    <w:rsid w:val="00662CE0"/>
    <w:rsid w:val="00662E90"/>
    <w:rsid w:val="006638C4"/>
    <w:rsid w:val="0066777C"/>
    <w:rsid w:val="00670841"/>
    <w:rsid w:val="006722E0"/>
    <w:rsid w:val="00672FF4"/>
    <w:rsid w:val="00677321"/>
    <w:rsid w:val="0068081C"/>
    <w:rsid w:val="00682B35"/>
    <w:rsid w:val="0068501E"/>
    <w:rsid w:val="0069256F"/>
    <w:rsid w:val="00692DDD"/>
    <w:rsid w:val="0069466D"/>
    <w:rsid w:val="00694AB8"/>
    <w:rsid w:val="00696C59"/>
    <w:rsid w:val="00697A41"/>
    <w:rsid w:val="006A054C"/>
    <w:rsid w:val="006A460A"/>
    <w:rsid w:val="006A4861"/>
    <w:rsid w:val="006A4CB5"/>
    <w:rsid w:val="006A5291"/>
    <w:rsid w:val="006A6DAD"/>
    <w:rsid w:val="006A777A"/>
    <w:rsid w:val="006B280B"/>
    <w:rsid w:val="006B3C22"/>
    <w:rsid w:val="006B7C0E"/>
    <w:rsid w:val="006C0146"/>
    <w:rsid w:val="006D4DDA"/>
    <w:rsid w:val="006D5CC8"/>
    <w:rsid w:val="006D633C"/>
    <w:rsid w:val="006E2EF7"/>
    <w:rsid w:val="006E61BE"/>
    <w:rsid w:val="006F1A9F"/>
    <w:rsid w:val="006F4136"/>
    <w:rsid w:val="006F4EA7"/>
    <w:rsid w:val="006F6F21"/>
    <w:rsid w:val="007001C5"/>
    <w:rsid w:val="00700769"/>
    <w:rsid w:val="0070301D"/>
    <w:rsid w:val="007035F6"/>
    <w:rsid w:val="00707A33"/>
    <w:rsid w:val="007143F5"/>
    <w:rsid w:val="00715000"/>
    <w:rsid w:val="00724908"/>
    <w:rsid w:val="00726F30"/>
    <w:rsid w:val="00734550"/>
    <w:rsid w:val="00737D5C"/>
    <w:rsid w:val="0074221B"/>
    <w:rsid w:val="00744E8E"/>
    <w:rsid w:val="00745686"/>
    <w:rsid w:val="00745C29"/>
    <w:rsid w:val="00753DF8"/>
    <w:rsid w:val="00753F2B"/>
    <w:rsid w:val="00754CF9"/>
    <w:rsid w:val="00760319"/>
    <w:rsid w:val="00761DFC"/>
    <w:rsid w:val="007637A3"/>
    <w:rsid w:val="00763C50"/>
    <w:rsid w:val="0076601E"/>
    <w:rsid w:val="00767DD6"/>
    <w:rsid w:val="00770CF7"/>
    <w:rsid w:val="00772971"/>
    <w:rsid w:val="00776B79"/>
    <w:rsid w:val="00782BD8"/>
    <w:rsid w:val="0079186F"/>
    <w:rsid w:val="00791B2D"/>
    <w:rsid w:val="00791B74"/>
    <w:rsid w:val="00792D26"/>
    <w:rsid w:val="007942C6"/>
    <w:rsid w:val="00794EDD"/>
    <w:rsid w:val="007A0C5D"/>
    <w:rsid w:val="007A3136"/>
    <w:rsid w:val="007A3819"/>
    <w:rsid w:val="007A38B2"/>
    <w:rsid w:val="007A45F2"/>
    <w:rsid w:val="007A714A"/>
    <w:rsid w:val="007B118E"/>
    <w:rsid w:val="007B11FC"/>
    <w:rsid w:val="007B2561"/>
    <w:rsid w:val="007B30F0"/>
    <w:rsid w:val="007B5457"/>
    <w:rsid w:val="007B66B7"/>
    <w:rsid w:val="007C0D69"/>
    <w:rsid w:val="007C473B"/>
    <w:rsid w:val="007C62AC"/>
    <w:rsid w:val="007C74A2"/>
    <w:rsid w:val="007D1A13"/>
    <w:rsid w:val="007D67A2"/>
    <w:rsid w:val="007D6FDD"/>
    <w:rsid w:val="007D7DDB"/>
    <w:rsid w:val="007E2E10"/>
    <w:rsid w:val="007E2E76"/>
    <w:rsid w:val="007E4FDA"/>
    <w:rsid w:val="007E5304"/>
    <w:rsid w:val="007E5628"/>
    <w:rsid w:val="007F21D6"/>
    <w:rsid w:val="007F2AD1"/>
    <w:rsid w:val="007F3EF4"/>
    <w:rsid w:val="007F5BA7"/>
    <w:rsid w:val="007F6777"/>
    <w:rsid w:val="00804828"/>
    <w:rsid w:val="008142F2"/>
    <w:rsid w:val="00814CCE"/>
    <w:rsid w:val="008169E7"/>
    <w:rsid w:val="008214F1"/>
    <w:rsid w:val="008216A5"/>
    <w:rsid w:val="00824A24"/>
    <w:rsid w:val="00824E9D"/>
    <w:rsid w:val="008250B3"/>
    <w:rsid w:val="00825B96"/>
    <w:rsid w:val="00832AEF"/>
    <w:rsid w:val="00833AE6"/>
    <w:rsid w:val="00835252"/>
    <w:rsid w:val="008357CB"/>
    <w:rsid w:val="00843EAF"/>
    <w:rsid w:val="00844141"/>
    <w:rsid w:val="00844738"/>
    <w:rsid w:val="00853B92"/>
    <w:rsid w:val="008551FB"/>
    <w:rsid w:val="008554A6"/>
    <w:rsid w:val="00856627"/>
    <w:rsid w:val="00856775"/>
    <w:rsid w:val="00863BC5"/>
    <w:rsid w:val="008640D2"/>
    <w:rsid w:val="00871A89"/>
    <w:rsid w:val="00871FA2"/>
    <w:rsid w:val="0087315D"/>
    <w:rsid w:val="00873E42"/>
    <w:rsid w:val="008810D5"/>
    <w:rsid w:val="00881D18"/>
    <w:rsid w:val="00882C62"/>
    <w:rsid w:val="00884DA1"/>
    <w:rsid w:val="00894965"/>
    <w:rsid w:val="008A4C7B"/>
    <w:rsid w:val="008B3E49"/>
    <w:rsid w:val="008B3EC9"/>
    <w:rsid w:val="008B3FC3"/>
    <w:rsid w:val="008B6261"/>
    <w:rsid w:val="008C2EAC"/>
    <w:rsid w:val="008C3566"/>
    <w:rsid w:val="008C5028"/>
    <w:rsid w:val="008C7354"/>
    <w:rsid w:val="008C7A16"/>
    <w:rsid w:val="008D0BD1"/>
    <w:rsid w:val="008D595E"/>
    <w:rsid w:val="008D5A17"/>
    <w:rsid w:val="008E121A"/>
    <w:rsid w:val="008E1C61"/>
    <w:rsid w:val="008E28B1"/>
    <w:rsid w:val="008E3A78"/>
    <w:rsid w:val="008E42BF"/>
    <w:rsid w:val="008E6157"/>
    <w:rsid w:val="008F0472"/>
    <w:rsid w:val="008F0DA8"/>
    <w:rsid w:val="008F2585"/>
    <w:rsid w:val="008F3EC7"/>
    <w:rsid w:val="008F4527"/>
    <w:rsid w:val="008F4784"/>
    <w:rsid w:val="008F6BC8"/>
    <w:rsid w:val="008F714B"/>
    <w:rsid w:val="008F79B2"/>
    <w:rsid w:val="009009A3"/>
    <w:rsid w:val="009018AC"/>
    <w:rsid w:val="00902E8D"/>
    <w:rsid w:val="0090462B"/>
    <w:rsid w:val="0091295A"/>
    <w:rsid w:val="0091345C"/>
    <w:rsid w:val="00915C32"/>
    <w:rsid w:val="00915DBF"/>
    <w:rsid w:val="0092306F"/>
    <w:rsid w:val="0092393C"/>
    <w:rsid w:val="009250B5"/>
    <w:rsid w:val="0093065A"/>
    <w:rsid w:val="009343BE"/>
    <w:rsid w:val="009358BE"/>
    <w:rsid w:val="009412BD"/>
    <w:rsid w:val="00944F73"/>
    <w:rsid w:val="009500DA"/>
    <w:rsid w:val="0095120D"/>
    <w:rsid w:val="009528F4"/>
    <w:rsid w:val="0096224B"/>
    <w:rsid w:val="00964D1F"/>
    <w:rsid w:val="00966539"/>
    <w:rsid w:val="009668D6"/>
    <w:rsid w:val="00967027"/>
    <w:rsid w:val="00971410"/>
    <w:rsid w:val="009715D0"/>
    <w:rsid w:val="009718B9"/>
    <w:rsid w:val="00974588"/>
    <w:rsid w:val="00974CB3"/>
    <w:rsid w:val="0097569B"/>
    <w:rsid w:val="00975D50"/>
    <w:rsid w:val="00980629"/>
    <w:rsid w:val="009820CE"/>
    <w:rsid w:val="00982180"/>
    <w:rsid w:val="009821CF"/>
    <w:rsid w:val="00985ABD"/>
    <w:rsid w:val="009872AF"/>
    <w:rsid w:val="009901C7"/>
    <w:rsid w:val="00993961"/>
    <w:rsid w:val="009940B3"/>
    <w:rsid w:val="00994DCC"/>
    <w:rsid w:val="0099629E"/>
    <w:rsid w:val="009964B6"/>
    <w:rsid w:val="009A499E"/>
    <w:rsid w:val="009A5B0E"/>
    <w:rsid w:val="009B11DB"/>
    <w:rsid w:val="009B363D"/>
    <w:rsid w:val="009B5E5F"/>
    <w:rsid w:val="009C01EE"/>
    <w:rsid w:val="009C4B35"/>
    <w:rsid w:val="009C6B85"/>
    <w:rsid w:val="009C6BF1"/>
    <w:rsid w:val="009C7846"/>
    <w:rsid w:val="009D04BB"/>
    <w:rsid w:val="009D0FB4"/>
    <w:rsid w:val="009D3D66"/>
    <w:rsid w:val="009E0CA8"/>
    <w:rsid w:val="009E5034"/>
    <w:rsid w:val="009E5172"/>
    <w:rsid w:val="009E5EB7"/>
    <w:rsid w:val="009E65A1"/>
    <w:rsid w:val="009F4841"/>
    <w:rsid w:val="009F74C6"/>
    <w:rsid w:val="00A02552"/>
    <w:rsid w:val="00A046A6"/>
    <w:rsid w:val="00A04EE6"/>
    <w:rsid w:val="00A06F96"/>
    <w:rsid w:val="00A11E0F"/>
    <w:rsid w:val="00A132B0"/>
    <w:rsid w:val="00A17FA3"/>
    <w:rsid w:val="00A21899"/>
    <w:rsid w:val="00A25432"/>
    <w:rsid w:val="00A25C5F"/>
    <w:rsid w:val="00A32AB7"/>
    <w:rsid w:val="00A3314B"/>
    <w:rsid w:val="00A36F83"/>
    <w:rsid w:val="00A37601"/>
    <w:rsid w:val="00A37DBB"/>
    <w:rsid w:val="00A432A4"/>
    <w:rsid w:val="00A44E6D"/>
    <w:rsid w:val="00A46595"/>
    <w:rsid w:val="00A5297F"/>
    <w:rsid w:val="00A56341"/>
    <w:rsid w:val="00A637E0"/>
    <w:rsid w:val="00A64FAD"/>
    <w:rsid w:val="00A707C4"/>
    <w:rsid w:val="00A74FEA"/>
    <w:rsid w:val="00A847D6"/>
    <w:rsid w:val="00A8541A"/>
    <w:rsid w:val="00A9045D"/>
    <w:rsid w:val="00A91442"/>
    <w:rsid w:val="00A921F0"/>
    <w:rsid w:val="00A95AC8"/>
    <w:rsid w:val="00A96550"/>
    <w:rsid w:val="00A96A05"/>
    <w:rsid w:val="00A97914"/>
    <w:rsid w:val="00AA0A74"/>
    <w:rsid w:val="00AA3609"/>
    <w:rsid w:val="00AA3C8A"/>
    <w:rsid w:val="00AA416E"/>
    <w:rsid w:val="00AB3DE2"/>
    <w:rsid w:val="00AB476A"/>
    <w:rsid w:val="00AB4E80"/>
    <w:rsid w:val="00AB72A2"/>
    <w:rsid w:val="00AC2D9E"/>
    <w:rsid w:val="00AC59F6"/>
    <w:rsid w:val="00AD2388"/>
    <w:rsid w:val="00AD37A4"/>
    <w:rsid w:val="00AD406A"/>
    <w:rsid w:val="00AD4B10"/>
    <w:rsid w:val="00AD64BC"/>
    <w:rsid w:val="00AE25C3"/>
    <w:rsid w:val="00AE37DE"/>
    <w:rsid w:val="00AE54AB"/>
    <w:rsid w:val="00AF0841"/>
    <w:rsid w:val="00AF1186"/>
    <w:rsid w:val="00AF35DC"/>
    <w:rsid w:val="00AF7AF6"/>
    <w:rsid w:val="00B00049"/>
    <w:rsid w:val="00B00D54"/>
    <w:rsid w:val="00B0671C"/>
    <w:rsid w:val="00B07FF7"/>
    <w:rsid w:val="00B11927"/>
    <w:rsid w:val="00B12E37"/>
    <w:rsid w:val="00B13A23"/>
    <w:rsid w:val="00B14F7B"/>
    <w:rsid w:val="00B17384"/>
    <w:rsid w:val="00B17F1A"/>
    <w:rsid w:val="00B21641"/>
    <w:rsid w:val="00B26699"/>
    <w:rsid w:val="00B308FE"/>
    <w:rsid w:val="00B34249"/>
    <w:rsid w:val="00B34883"/>
    <w:rsid w:val="00B35475"/>
    <w:rsid w:val="00B35B22"/>
    <w:rsid w:val="00B361E3"/>
    <w:rsid w:val="00B40388"/>
    <w:rsid w:val="00B40F88"/>
    <w:rsid w:val="00B50802"/>
    <w:rsid w:val="00B50D46"/>
    <w:rsid w:val="00B60AC6"/>
    <w:rsid w:val="00B6292F"/>
    <w:rsid w:val="00B64212"/>
    <w:rsid w:val="00B81699"/>
    <w:rsid w:val="00B822CF"/>
    <w:rsid w:val="00B8416D"/>
    <w:rsid w:val="00B8758D"/>
    <w:rsid w:val="00B92645"/>
    <w:rsid w:val="00B95329"/>
    <w:rsid w:val="00B95FD0"/>
    <w:rsid w:val="00B96488"/>
    <w:rsid w:val="00BA007C"/>
    <w:rsid w:val="00BA2DBE"/>
    <w:rsid w:val="00BA3796"/>
    <w:rsid w:val="00BA44F0"/>
    <w:rsid w:val="00BA491F"/>
    <w:rsid w:val="00BA4949"/>
    <w:rsid w:val="00BA4D47"/>
    <w:rsid w:val="00BA676C"/>
    <w:rsid w:val="00BB0049"/>
    <w:rsid w:val="00BB0612"/>
    <w:rsid w:val="00BB1814"/>
    <w:rsid w:val="00BB5040"/>
    <w:rsid w:val="00BB6740"/>
    <w:rsid w:val="00BB7987"/>
    <w:rsid w:val="00BC04BA"/>
    <w:rsid w:val="00BC1C32"/>
    <w:rsid w:val="00BC2167"/>
    <w:rsid w:val="00BC3E6A"/>
    <w:rsid w:val="00BD1A8A"/>
    <w:rsid w:val="00BD2276"/>
    <w:rsid w:val="00BD3BAB"/>
    <w:rsid w:val="00BD5137"/>
    <w:rsid w:val="00BD5332"/>
    <w:rsid w:val="00BD64C2"/>
    <w:rsid w:val="00BD6657"/>
    <w:rsid w:val="00BD7CEA"/>
    <w:rsid w:val="00BE34B2"/>
    <w:rsid w:val="00BE79A3"/>
    <w:rsid w:val="00BF1BEE"/>
    <w:rsid w:val="00BF3A4E"/>
    <w:rsid w:val="00BF646A"/>
    <w:rsid w:val="00BF6F44"/>
    <w:rsid w:val="00C00616"/>
    <w:rsid w:val="00C034C5"/>
    <w:rsid w:val="00C03AE0"/>
    <w:rsid w:val="00C055D3"/>
    <w:rsid w:val="00C06EA5"/>
    <w:rsid w:val="00C070B7"/>
    <w:rsid w:val="00C129DF"/>
    <w:rsid w:val="00C13194"/>
    <w:rsid w:val="00C13948"/>
    <w:rsid w:val="00C154BA"/>
    <w:rsid w:val="00C202BC"/>
    <w:rsid w:val="00C20513"/>
    <w:rsid w:val="00C222B4"/>
    <w:rsid w:val="00C2238F"/>
    <w:rsid w:val="00C24367"/>
    <w:rsid w:val="00C24844"/>
    <w:rsid w:val="00C24A95"/>
    <w:rsid w:val="00C31420"/>
    <w:rsid w:val="00C31B99"/>
    <w:rsid w:val="00C32121"/>
    <w:rsid w:val="00C3269C"/>
    <w:rsid w:val="00C3338B"/>
    <w:rsid w:val="00C37C24"/>
    <w:rsid w:val="00C50B9F"/>
    <w:rsid w:val="00C53EE4"/>
    <w:rsid w:val="00C63EF4"/>
    <w:rsid w:val="00C64B8D"/>
    <w:rsid w:val="00C673D6"/>
    <w:rsid w:val="00C71BBA"/>
    <w:rsid w:val="00C740D8"/>
    <w:rsid w:val="00C7601B"/>
    <w:rsid w:val="00C85AD8"/>
    <w:rsid w:val="00C86FA4"/>
    <w:rsid w:val="00C91E14"/>
    <w:rsid w:val="00C9342F"/>
    <w:rsid w:val="00CA175D"/>
    <w:rsid w:val="00CA6695"/>
    <w:rsid w:val="00CA6936"/>
    <w:rsid w:val="00CA7026"/>
    <w:rsid w:val="00CA7084"/>
    <w:rsid w:val="00CA73D6"/>
    <w:rsid w:val="00CA79B4"/>
    <w:rsid w:val="00CB045F"/>
    <w:rsid w:val="00CB3594"/>
    <w:rsid w:val="00CB7735"/>
    <w:rsid w:val="00CC05D7"/>
    <w:rsid w:val="00CC0A19"/>
    <w:rsid w:val="00CC314E"/>
    <w:rsid w:val="00CC7521"/>
    <w:rsid w:val="00CD13C0"/>
    <w:rsid w:val="00CD3563"/>
    <w:rsid w:val="00CD3647"/>
    <w:rsid w:val="00CD5AE3"/>
    <w:rsid w:val="00CD61ED"/>
    <w:rsid w:val="00CE4F09"/>
    <w:rsid w:val="00CF38AA"/>
    <w:rsid w:val="00CF3E77"/>
    <w:rsid w:val="00D0022C"/>
    <w:rsid w:val="00D0129F"/>
    <w:rsid w:val="00D02E7F"/>
    <w:rsid w:val="00D038AB"/>
    <w:rsid w:val="00D1500A"/>
    <w:rsid w:val="00D15615"/>
    <w:rsid w:val="00D15C37"/>
    <w:rsid w:val="00D176E2"/>
    <w:rsid w:val="00D20EE2"/>
    <w:rsid w:val="00D229AE"/>
    <w:rsid w:val="00D2450C"/>
    <w:rsid w:val="00D24B09"/>
    <w:rsid w:val="00D27D69"/>
    <w:rsid w:val="00D33129"/>
    <w:rsid w:val="00D3477D"/>
    <w:rsid w:val="00D37085"/>
    <w:rsid w:val="00D451DE"/>
    <w:rsid w:val="00D46FE1"/>
    <w:rsid w:val="00D47A2E"/>
    <w:rsid w:val="00D523A6"/>
    <w:rsid w:val="00D56613"/>
    <w:rsid w:val="00D56944"/>
    <w:rsid w:val="00D62EAF"/>
    <w:rsid w:val="00D63017"/>
    <w:rsid w:val="00D702E9"/>
    <w:rsid w:val="00D70B8C"/>
    <w:rsid w:val="00D726DD"/>
    <w:rsid w:val="00D73877"/>
    <w:rsid w:val="00D76BE4"/>
    <w:rsid w:val="00D8060D"/>
    <w:rsid w:val="00D80715"/>
    <w:rsid w:val="00D81CF5"/>
    <w:rsid w:val="00D841C0"/>
    <w:rsid w:val="00D87E82"/>
    <w:rsid w:val="00D90F98"/>
    <w:rsid w:val="00D96730"/>
    <w:rsid w:val="00D979F8"/>
    <w:rsid w:val="00DA180D"/>
    <w:rsid w:val="00DA2ADA"/>
    <w:rsid w:val="00DA339A"/>
    <w:rsid w:val="00DA7FB4"/>
    <w:rsid w:val="00DB0B46"/>
    <w:rsid w:val="00DB2C1A"/>
    <w:rsid w:val="00DB3B5C"/>
    <w:rsid w:val="00DB45E6"/>
    <w:rsid w:val="00DB4A27"/>
    <w:rsid w:val="00DB6BE6"/>
    <w:rsid w:val="00DC64CE"/>
    <w:rsid w:val="00DD046F"/>
    <w:rsid w:val="00DD4D87"/>
    <w:rsid w:val="00DD621F"/>
    <w:rsid w:val="00DD6DB3"/>
    <w:rsid w:val="00DE735F"/>
    <w:rsid w:val="00DE7419"/>
    <w:rsid w:val="00DE7447"/>
    <w:rsid w:val="00DE7FD5"/>
    <w:rsid w:val="00DF0DF8"/>
    <w:rsid w:val="00DF101B"/>
    <w:rsid w:val="00DF1C20"/>
    <w:rsid w:val="00DF3145"/>
    <w:rsid w:val="00DF585B"/>
    <w:rsid w:val="00DF7F5E"/>
    <w:rsid w:val="00E02350"/>
    <w:rsid w:val="00E10ACD"/>
    <w:rsid w:val="00E10DC6"/>
    <w:rsid w:val="00E142DD"/>
    <w:rsid w:val="00E147E0"/>
    <w:rsid w:val="00E179A8"/>
    <w:rsid w:val="00E20C18"/>
    <w:rsid w:val="00E23A48"/>
    <w:rsid w:val="00E24191"/>
    <w:rsid w:val="00E25973"/>
    <w:rsid w:val="00E2617A"/>
    <w:rsid w:val="00E26364"/>
    <w:rsid w:val="00E27D40"/>
    <w:rsid w:val="00E30DF6"/>
    <w:rsid w:val="00E374B6"/>
    <w:rsid w:val="00E41CF0"/>
    <w:rsid w:val="00E439F1"/>
    <w:rsid w:val="00E4405C"/>
    <w:rsid w:val="00E4579E"/>
    <w:rsid w:val="00E473EC"/>
    <w:rsid w:val="00E5757C"/>
    <w:rsid w:val="00E576A6"/>
    <w:rsid w:val="00E601DA"/>
    <w:rsid w:val="00E6649C"/>
    <w:rsid w:val="00E70437"/>
    <w:rsid w:val="00E70F69"/>
    <w:rsid w:val="00E71551"/>
    <w:rsid w:val="00E7238F"/>
    <w:rsid w:val="00E73D14"/>
    <w:rsid w:val="00E759D2"/>
    <w:rsid w:val="00E766A4"/>
    <w:rsid w:val="00E76C87"/>
    <w:rsid w:val="00E8015C"/>
    <w:rsid w:val="00E81682"/>
    <w:rsid w:val="00E864D6"/>
    <w:rsid w:val="00E87B3C"/>
    <w:rsid w:val="00E913B0"/>
    <w:rsid w:val="00E936AB"/>
    <w:rsid w:val="00E94A52"/>
    <w:rsid w:val="00EA2C98"/>
    <w:rsid w:val="00EA4654"/>
    <w:rsid w:val="00EA4DA4"/>
    <w:rsid w:val="00EA7582"/>
    <w:rsid w:val="00EA768C"/>
    <w:rsid w:val="00EB0F0D"/>
    <w:rsid w:val="00EB2B74"/>
    <w:rsid w:val="00EB5EAA"/>
    <w:rsid w:val="00EB62AD"/>
    <w:rsid w:val="00EB68B9"/>
    <w:rsid w:val="00EC1645"/>
    <w:rsid w:val="00EC72A1"/>
    <w:rsid w:val="00ED0435"/>
    <w:rsid w:val="00ED0D96"/>
    <w:rsid w:val="00ED2540"/>
    <w:rsid w:val="00ED2A7D"/>
    <w:rsid w:val="00ED3784"/>
    <w:rsid w:val="00ED40B6"/>
    <w:rsid w:val="00ED7115"/>
    <w:rsid w:val="00ED741F"/>
    <w:rsid w:val="00EE1EF4"/>
    <w:rsid w:val="00EE2AD3"/>
    <w:rsid w:val="00EE2DD5"/>
    <w:rsid w:val="00EE3889"/>
    <w:rsid w:val="00EE3B4C"/>
    <w:rsid w:val="00EE585F"/>
    <w:rsid w:val="00EE6315"/>
    <w:rsid w:val="00EF1958"/>
    <w:rsid w:val="00EF1EE5"/>
    <w:rsid w:val="00EF70AF"/>
    <w:rsid w:val="00EF7DF6"/>
    <w:rsid w:val="00F00666"/>
    <w:rsid w:val="00F02180"/>
    <w:rsid w:val="00F034F3"/>
    <w:rsid w:val="00F046C0"/>
    <w:rsid w:val="00F04A37"/>
    <w:rsid w:val="00F0507C"/>
    <w:rsid w:val="00F052F7"/>
    <w:rsid w:val="00F05608"/>
    <w:rsid w:val="00F05881"/>
    <w:rsid w:val="00F10BC9"/>
    <w:rsid w:val="00F13AFF"/>
    <w:rsid w:val="00F152F6"/>
    <w:rsid w:val="00F15835"/>
    <w:rsid w:val="00F204AE"/>
    <w:rsid w:val="00F2397C"/>
    <w:rsid w:val="00F24FCD"/>
    <w:rsid w:val="00F26A6A"/>
    <w:rsid w:val="00F27C89"/>
    <w:rsid w:val="00F312E4"/>
    <w:rsid w:val="00F35CCD"/>
    <w:rsid w:val="00F36BF6"/>
    <w:rsid w:val="00F40F35"/>
    <w:rsid w:val="00F41B90"/>
    <w:rsid w:val="00F4343F"/>
    <w:rsid w:val="00F442BF"/>
    <w:rsid w:val="00F45990"/>
    <w:rsid w:val="00F45BF7"/>
    <w:rsid w:val="00F47136"/>
    <w:rsid w:val="00F474C6"/>
    <w:rsid w:val="00F50ADB"/>
    <w:rsid w:val="00F5254A"/>
    <w:rsid w:val="00F525F6"/>
    <w:rsid w:val="00F5557E"/>
    <w:rsid w:val="00F6017A"/>
    <w:rsid w:val="00F66EFA"/>
    <w:rsid w:val="00F67205"/>
    <w:rsid w:val="00F72512"/>
    <w:rsid w:val="00F7581E"/>
    <w:rsid w:val="00F843A2"/>
    <w:rsid w:val="00F8526E"/>
    <w:rsid w:val="00F854F0"/>
    <w:rsid w:val="00F91A5D"/>
    <w:rsid w:val="00F94CE0"/>
    <w:rsid w:val="00F963A8"/>
    <w:rsid w:val="00FA368A"/>
    <w:rsid w:val="00FA442A"/>
    <w:rsid w:val="00FA4813"/>
    <w:rsid w:val="00FA534F"/>
    <w:rsid w:val="00FA5A5E"/>
    <w:rsid w:val="00FA747B"/>
    <w:rsid w:val="00FB0993"/>
    <w:rsid w:val="00FC05A2"/>
    <w:rsid w:val="00FC0BBF"/>
    <w:rsid w:val="00FC1895"/>
    <w:rsid w:val="00FC1EBC"/>
    <w:rsid w:val="00FC2F9B"/>
    <w:rsid w:val="00FC695D"/>
    <w:rsid w:val="00FD5AEA"/>
    <w:rsid w:val="00FD6078"/>
    <w:rsid w:val="00FD635B"/>
    <w:rsid w:val="00FF0F37"/>
    <w:rsid w:val="00FF178F"/>
    <w:rsid w:val="00FF22CE"/>
    <w:rsid w:val="00FF3E05"/>
    <w:rsid w:val="00FF44EC"/>
    <w:rsid w:val="00FF5D5A"/>
    <w:rsid w:val="00FF6DDA"/>
    <w:rsid w:val="00FF73C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ecimalSymbol w:val=","/>
  <w:listSeparator w:val=";"/>
  <w14:docId w14:val="68A746D9"/>
  <w15:docId w15:val="{BE4C602D-C71A-45C7-89C4-C354B7E6F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rPr>
  </w:style>
  <w:style w:type="paragraph" w:styleId="Ttulo1">
    <w:name w:val="heading 1"/>
    <w:basedOn w:val="Normal"/>
    <w:next w:val="Normal"/>
    <w:link w:val="Ttulo1Char"/>
    <w:qFormat/>
    <w:pPr>
      <w:keepNext/>
      <w:spacing w:line="360" w:lineRule="auto"/>
      <w:jc w:val="both"/>
      <w:outlineLvl w:val="0"/>
    </w:pPr>
    <w:rPr>
      <w:rFonts w:ascii="Arial Black" w:hAnsi="Arial Black"/>
      <w:b/>
      <w:bCs/>
      <w:sz w:val="22"/>
      <w:lang w:val="x-none" w:eastAsia="x-none"/>
    </w:rPr>
  </w:style>
  <w:style w:type="paragraph" w:styleId="Ttulo2">
    <w:name w:val="heading 2"/>
    <w:basedOn w:val="Normal"/>
    <w:next w:val="Normal"/>
    <w:qFormat/>
    <w:pPr>
      <w:keepNext/>
      <w:outlineLvl w:val="1"/>
    </w:pPr>
    <w:rPr>
      <w:rFonts w:ascii="Arial" w:hAnsi="Arial" w:cs="Arial"/>
      <w:b/>
      <w:bCs/>
      <w:sz w:val="30"/>
      <w14:shadow w14:blurRad="50800" w14:dist="38100" w14:dir="2700000" w14:sx="100000" w14:sy="100000" w14:kx="0" w14:ky="0" w14:algn="tl">
        <w14:srgbClr w14:val="000000">
          <w14:alpha w14:val="60000"/>
        </w14:srgbClr>
      </w14:shadow>
    </w:rPr>
  </w:style>
  <w:style w:type="paragraph" w:styleId="Ttulo3">
    <w:name w:val="heading 3"/>
    <w:basedOn w:val="Normal"/>
    <w:next w:val="Normal"/>
    <w:link w:val="Ttulo3Char"/>
    <w:semiHidden/>
    <w:unhideWhenUsed/>
    <w:qFormat/>
    <w:rsid w:val="007A0C5D"/>
    <w:pPr>
      <w:keepNext/>
      <w:spacing w:before="240" w:after="60"/>
      <w:outlineLvl w:val="2"/>
    </w:pPr>
    <w:rPr>
      <w:rFonts w:ascii="Cambria" w:hAnsi="Cambria"/>
      <w:b/>
      <w:bCs/>
      <w:sz w:val="26"/>
      <w:szCs w:val="26"/>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pPr>
      <w:spacing w:line="360" w:lineRule="auto"/>
      <w:jc w:val="both"/>
    </w:pPr>
    <w:rPr>
      <w:rFonts w:ascii="Arial" w:hAnsi="Arial"/>
      <w:b/>
      <w:bCs/>
      <w:sz w:val="28"/>
      <w:lang w:val="x-none" w:eastAsia="x-none"/>
    </w:rPr>
  </w:style>
  <w:style w:type="paragraph" w:styleId="Cabealho">
    <w:name w:val="header"/>
    <w:basedOn w:val="Normal"/>
    <w:link w:val="CabealhoChar"/>
    <w:uiPriority w:val="99"/>
    <w:rsid w:val="004F40B9"/>
    <w:pPr>
      <w:tabs>
        <w:tab w:val="center" w:pos="4252"/>
        <w:tab w:val="right" w:pos="8504"/>
      </w:tabs>
    </w:pPr>
    <w:rPr>
      <w:lang w:val="x-none" w:eastAsia="x-none"/>
    </w:rPr>
  </w:style>
  <w:style w:type="paragraph" w:styleId="Rodap">
    <w:name w:val="footer"/>
    <w:basedOn w:val="Normal"/>
    <w:link w:val="RodapChar"/>
    <w:uiPriority w:val="99"/>
    <w:rsid w:val="004F40B9"/>
    <w:pPr>
      <w:tabs>
        <w:tab w:val="center" w:pos="4252"/>
        <w:tab w:val="right" w:pos="8504"/>
      </w:tabs>
    </w:pPr>
    <w:rPr>
      <w:lang w:val="x-none" w:eastAsia="x-none"/>
    </w:rPr>
  </w:style>
  <w:style w:type="paragraph" w:styleId="Ttulo">
    <w:name w:val="Title"/>
    <w:basedOn w:val="Normal"/>
    <w:link w:val="TtuloChar"/>
    <w:qFormat/>
    <w:rsid w:val="00D62EAF"/>
    <w:pPr>
      <w:jc w:val="center"/>
    </w:pPr>
    <w:rPr>
      <w:b/>
      <w:bCs/>
      <w:sz w:val="28"/>
      <w:szCs w:val="24"/>
      <w:lang w:val="x-none" w:eastAsia="x-none"/>
    </w:rPr>
  </w:style>
  <w:style w:type="paragraph" w:styleId="Textodebalo">
    <w:name w:val="Balloon Text"/>
    <w:basedOn w:val="Normal"/>
    <w:semiHidden/>
    <w:rsid w:val="00D62EAF"/>
    <w:rPr>
      <w:rFonts w:ascii="Tahoma" w:hAnsi="Tahoma" w:cs="Tahoma"/>
      <w:sz w:val="16"/>
      <w:szCs w:val="16"/>
    </w:rPr>
  </w:style>
  <w:style w:type="character" w:customStyle="1" w:styleId="TtuloChar">
    <w:name w:val="Título Char"/>
    <w:link w:val="Ttulo"/>
    <w:rsid w:val="00EE3B4C"/>
    <w:rPr>
      <w:b/>
      <w:bCs/>
      <w:sz w:val="28"/>
      <w:szCs w:val="24"/>
    </w:rPr>
  </w:style>
  <w:style w:type="character" w:customStyle="1" w:styleId="RodapChar">
    <w:name w:val="Rodapé Char"/>
    <w:link w:val="Rodap"/>
    <w:uiPriority w:val="99"/>
    <w:rsid w:val="00884DA1"/>
    <w:rPr>
      <w:sz w:val="24"/>
    </w:rPr>
  </w:style>
  <w:style w:type="character" w:customStyle="1" w:styleId="Ttulo1Char">
    <w:name w:val="Título 1 Char"/>
    <w:link w:val="Ttulo1"/>
    <w:rsid w:val="00D0022C"/>
    <w:rPr>
      <w:rFonts w:ascii="Arial Black" w:hAnsi="Arial Black" w:cs="Arial"/>
      <w:b/>
      <w:bCs/>
      <w:sz w:val="22"/>
    </w:rPr>
  </w:style>
  <w:style w:type="character" w:customStyle="1" w:styleId="CabealhoChar">
    <w:name w:val="Cabeçalho Char"/>
    <w:link w:val="Cabealho"/>
    <w:uiPriority w:val="99"/>
    <w:rsid w:val="00D0022C"/>
    <w:rPr>
      <w:sz w:val="24"/>
    </w:rPr>
  </w:style>
  <w:style w:type="character" w:customStyle="1" w:styleId="CorpodetextoChar">
    <w:name w:val="Corpo de texto Char"/>
    <w:link w:val="Corpodetexto"/>
    <w:rsid w:val="00D0022C"/>
    <w:rPr>
      <w:rFonts w:ascii="Arial" w:hAnsi="Arial" w:cs="Arial"/>
      <w:b/>
      <w:bCs/>
      <w:sz w:val="28"/>
    </w:rPr>
  </w:style>
  <w:style w:type="character" w:customStyle="1" w:styleId="a">
    <w:name w:val="a"/>
    <w:basedOn w:val="Fontepargpadro"/>
    <w:rsid w:val="00BE79A3"/>
  </w:style>
  <w:style w:type="character" w:styleId="Hyperlink">
    <w:name w:val="Hyperlink"/>
    <w:rsid w:val="00277C3A"/>
    <w:rPr>
      <w:color w:val="0000FF"/>
      <w:u w:val="single"/>
    </w:rPr>
  </w:style>
  <w:style w:type="paragraph" w:styleId="PargrafodaLista">
    <w:name w:val="List Paragraph"/>
    <w:basedOn w:val="Normal"/>
    <w:uiPriority w:val="34"/>
    <w:qFormat/>
    <w:rsid w:val="004E4648"/>
    <w:pPr>
      <w:widowControl w:val="0"/>
      <w:autoSpaceDE w:val="0"/>
      <w:autoSpaceDN w:val="0"/>
      <w:ind w:left="2170"/>
      <w:jc w:val="both"/>
    </w:pPr>
    <w:rPr>
      <w:rFonts w:ascii="Arial" w:eastAsia="Arial" w:hAnsi="Arial" w:cs="Arial"/>
      <w:sz w:val="22"/>
      <w:szCs w:val="22"/>
      <w:lang w:val="en-US" w:eastAsia="en-US"/>
    </w:rPr>
  </w:style>
  <w:style w:type="paragraph" w:customStyle="1" w:styleId="TableParagraph">
    <w:name w:val="Table Paragraph"/>
    <w:basedOn w:val="Normal"/>
    <w:uiPriority w:val="1"/>
    <w:qFormat/>
    <w:rsid w:val="004E4648"/>
    <w:pPr>
      <w:widowControl w:val="0"/>
      <w:autoSpaceDE w:val="0"/>
      <w:autoSpaceDN w:val="0"/>
      <w:ind w:left="129"/>
    </w:pPr>
    <w:rPr>
      <w:rFonts w:ascii="Arial" w:eastAsia="Arial" w:hAnsi="Arial" w:cs="Arial"/>
      <w:sz w:val="22"/>
      <w:szCs w:val="22"/>
      <w:lang w:val="en-US" w:eastAsia="en-US"/>
    </w:rPr>
  </w:style>
  <w:style w:type="character" w:customStyle="1" w:styleId="Ttulo3Char">
    <w:name w:val="Título 3 Char"/>
    <w:link w:val="Ttulo3"/>
    <w:semiHidden/>
    <w:rsid w:val="007A0C5D"/>
    <w:rPr>
      <w:rFonts w:ascii="Cambria" w:eastAsia="Times New Roman" w:hAnsi="Cambria" w:cs="Times New Roman"/>
      <w:b/>
      <w:bCs/>
      <w:sz w:val="26"/>
      <w:szCs w:val="26"/>
    </w:rPr>
  </w:style>
  <w:style w:type="character" w:customStyle="1" w:styleId="MenoPendente1">
    <w:name w:val="Menção Pendente1"/>
    <w:uiPriority w:val="99"/>
    <w:semiHidden/>
    <w:unhideWhenUsed/>
    <w:rsid w:val="000D59B5"/>
    <w:rPr>
      <w:color w:val="605E5C"/>
      <w:shd w:val="clear" w:color="auto" w:fill="E1DFDD"/>
    </w:rPr>
  </w:style>
  <w:style w:type="paragraph" w:styleId="Textodecomentrio">
    <w:name w:val="annotation text"/>
    <w:basedOn w:val="Normal"/>
    <w:link w:val="TextodecomentrioChar"/>
    <w:unhideWhenUsed/>
    <w:qFormat/>
    <w:rsid w:val="00617661"/>
    <w:pPr>
      <w:suppressAutoHyphens/>
    </w:pPr>
    <w:rPr>
      <w:rFonts w:ascii="Arial" w:hAnsi="Arial" w:cs="Tahoma"/>
      <w:sz w:val="20"/>
    </w:rPr>
  </w:style>
  <w:style w:type="character" w:customStyle="1" w:styleId="TextodecomentrioChar">
    <w:name w:val="Texto de comentário Char"/>
    <w:basedOn w:val="Fontepargpadro"/>
    <w:link w:val="Textodecomentrio"/>
    <w:qFormat/>
    <w:rsid w:val="00617661"/>
    <w:rPr>
      <w:rFonts w:ascii="Arial" w:hAnsi="Arial" w:cs="Tahoma"/>
    </w:rPr>
  </w:style>
  <w:style w:type="character" w:styleId="Refdecomentrio">
    <w:name w:val="annotation reference"/>
    <w:basedOn w:val="Fontepargpadro"/>
    <w:unhideWhenUsed/>
    <w:qFormat/>
    <w:rsid w:val="00617661"/>
    <w:rPr>
      <w:sz w:val="16"/>
      <w:szCs w:val="16"/>
    </w:rPr>
  </w:style>
  <w:style w:type="character" w:customStyle="1" w:styleId="LinkdaInternet">
    <w:name w:val="Link da Internet"/>
    <w:rsid w:val="00552B52"/>
    <w:rPr>
      <w:color w:val="000080"/>
      <w:u w:val="single"/>
    </w:rPr>
  </w:style>
  <w:style w:type="character" w:styleId="HiperlinkVisitado">
    <w:name w:val="FollowedHyperlink"/>
    <w:basedOn w:val="Fontepargpadro"/>
    <w:rsid w:val="007B11FC"/>
    <w:rPr>
      <w:color w:val="954F72" w:themeColor="followedHyperlink"/>
      <w:u w:val="single"/>
    </w:rPr>
  </w:style>
  <w:style w:type="table" w:styleId="Tabelacomgrade">
    <w:name w:val="Table Grid"/>
    <w:basedOn w:val="Tabelanormal"/>
    <w:uiPriority w:val="39"/>
    <w:rsid w:val="003D4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epargpadro1">
    <w:name w:val="Fonte parág. padrão1"/>
    <w:qFormat/>
    <w:rsid w:val="00406334"/>
  </w:style>
  <w:style w:type="paragraph" w:customStyle="1" w:styleId="Nivel01Titulo">
    <w:name w:val="Nivel_01_Titulo"/>
    <w:basedOn w:val="Ttulo1"/>
    <w:next w:val="Normal"/>
    <w:link w:val="Nivel01TituloChar"/>
    <w:qFormat/>
    <w:rsid w:val="00E8015C"/>
    <w:pPr>
      <w:keepLines/>
      <w:numPr>
        <w:numId w:val="17"/>
      </w:numPr>
      <w:tabs>
        <w:tab w:val="left" w:pos="567"/>
      </w:tabs>
      <w:spacing w:before="240" w:line="240" w:lineRule="auto"/>
    </w:pPr>
    <w:rPr>
      <w:rFonts w:ascii="Arial" w:eastAsiaTheme="majorEastAsia" w:hAnsi="Arial" w:cs="Arial"/>
      <w:lang w:val="pt-BR" w:eastAsia="pt-BR"/>
    </w:rPr>
  </w:style>
  <w:style w:type="character" w:customStyle="1" w:styleId="Nivel01TituloChar">
    <w:name w:val="Nivel_01_Titulo Char"/>
    <w:basedOn w:val="Ttulo1Char"/>
    <w:link w:val="Nivel01Titulo"/>
    <w:rsid w:val="00E8015C"/>
    <w:rPr>
      <w:rFonts w:ascii="Arial" w:eastAsiaTheme="majorEastAsia" w:hAnsi="Arial" w:cs="Arial"/>
      <w:b/>
      <w:bCs/>
      <w:sz w:val="22"/>
    </w:rPr>
  </w:style>
  <w:style w:type="character" w:customStyle="1" w:styleId="markedcontent">
    <w:name w:val="markedcontent"/>
    <w:basedOn w:val="Fontepargpadro"/>
    <w:rsid w:val="00E8015C"/>
  </w:style>
  <w:style w:type="paragraph" w:customStyle="1" w:styleId="Nivel01">
    <w:name w:val="Nivel 01"/>
    <w:basedOn w:val="Ttulo1"/>
    <w:next w:val="Normal"/>
    <w:qFormat/>
    <w:rsid w:val="005E72A1"/>
    <w:pPr>
      <w:keepLines/>
      <w:numPr>
        <w:numId w:val="22"/>
      </w:numPr>
      <w:tabs>
        <w:tab w:val="left" w:pos="567"/>
      </w:tabs>
      <w:spacing w:before="240" w:line="240" w:lineRule="auto"/>
    </w:pPr>
    <w:rPr>
      <w:rFonts w:ascii="Arial" w:eastAsiaTheme="majorEastAsia" w:hAnsi="Arial" w:cs="Arial"/>
      <w:sz w:val="28"/>
      <w:szCs w:val="24"/>
      <w:lang w:val="pt-BR" w:eastAsia="pt-BR"/>
    </w:rPr>
  </w:style>
  <w:style w:type="paragraph" w:customStyle="1" w:styleId="Nivel2">
    <w:name w:val="Nivel 2"/>
    <w:basedOn w:val="Normal"/>
    <w:link w:val="Nivel2Char"/>
    <w:qFormat/>
    <w:rsid w:val="005E72A1"/>
    <w:pPr>
      <w:spacing w:before="120" w:after="120" w:line="276" w:lineRule="auto"/>
      <w:jc w:val="both"/>
    </w:pPr>
    <w:rPr>
      <w:rFonts w:ascii="Arial" w:eastAsiaTheme="minorEastAsia" w:hAnsi="Arial" w:cs="Arial"/>
      <w:color w:val="000000"/>
      <w:sz w:val="20"/>
    </w:rPr>
  </w:style>
  <w:style w:type="paragraph" w:customStyle="1" w:styleId="Nivel3">
    <w:name w:val="Nivel 3"/>
    <w:basedOn w:val="Normal"/>
    <w:qFormat/>
    <w:rsid w:val="005E72A1"/>
    <w:pPr>
      <w:numPr>
        <w:ilvl w:val="2"/>
        <w:numId w:val="22"/>
      </w:numPr>
      <w:spacing w:before="120" w:after="120" w:line="276" w:lineRule="auto"/>
      <w:jc w:val="both"/>
    </w:pPr>
    <w:rPr>
      <w:rFonts w:ascii="Arial" w:eastAsiaTheme="minorEastAsia" w:hAnsi="Arial" w:cs="Arial"/>
      <w:color w:val="000000"/>
      <w:sz w:val="20"/>
    </w:rPr>
  </w:style>
  <w:style w:type="paragraph" w:customStyle="1" w:styleId="Nivel4">
    <w:name w:val="Nivel 4"/>
    <w:basedOn w:val="Nivel3"/>
    <w:qFormat/>
    <w:rsid w:val="005E72A1"/>
    <w:pPr>
      <w:numPr>
        <w:ilvl w:val="3"/>
      </w:numPr>
      <w:tabs>
        <w:tab w:val="num" w:pos="360"/>
        <w:tab w:val="num" w:pos="2880"/>
      </w:tabs>
      <w:ind w:left="851" w:firstLine="0"/>
    </w:pPr>
    <w:rPr>
      <w:color w:val="auto"/>
    </w:rPr>
  </w:style>
  <w:style w:type="paragraph" w:customStyle="1" w:styleId="Nivel5">
    <w:name w:val="Nivel 5"/>
    <w:basedOn w:val="Nivel4"/>
    <w:qFormat/>
    <w:rsid w:val="005E72A1"/>
    <w:pPr>
      <w:numPr>
        <w:ilvl w:val="4"/>
      </w:numPr>
      <w:tabs>
        <w:tab w:val="num" w:pos="360"/>
        <w:tab w:val="num" w:pos="2880"/>
        <w:tab w:val="num" w:pos="3600"/>
      </w:tabs>
      <w:ind w:left="1276" w:firstLine="0"/>
    </w:pPr>
  </w:style>
  <w:style w:type="character" w:customStyle="1" w:styleId="Nivel2Char">
    <w:name w:val="Nivel 2 Char"/>
    <w:basedOn w:val="Fontepargpadro"/>
    <w:link w:val="Nivel2"/>
    <w:locked/>
    <w:rsid w:val="005E72A1"/>
    <w:rPr>
      <w:rFonts w:ascii="Arial" w:eastAsiaTheme="minorEastAsia" w:hAnsi="Arial" w:cs="Arial"/>
      <w:color w:val="000000"/>
    </w:rPr>
  </w:style>
  <w:style w:type="character" w:customStyle="1" w:styleId="fontstyle01">
    <w:name w:val="fontstyle01"/>
    <w:basedOn w:val="Fontepargpadro"/>
    <w:rsid w:val="00130208"/>
    <w:rPr>
      <w:rFonts w:ascii="Times-Bold" w:hAnsi="Times-Bold" w:hint="default"/>
      <w:b/>
      <w:bCs/>
      <w:i w:val="0"/>
      <w:iCs w:val="0"/>
      <w:color w:val="000000"/>
      <w:sz w:val="28"/>
      <w:szCs w:val="28"/>
    </w:rPr>
  </w:style>
  <w:style w:type="character" w:customStyle="1" w:styleId="fontstyle21">
    <w:name w:val="fontstyle21"/>
    <w:basedOn w:val="Fontepargpadro"/>
    <w:rsid w:val="00130208"/>
    <w:rPr>
      <w:rFonts w:ascii="Times-Roman" w:hAnsi="Times-Roman"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41953">
      <w:bodyDiv w:val="1"/>
      <w:marLeft w:val="0"/>
      <w:marRight w:val="0"/>
      <w:marTop w:val="0"/>
      <w:marBottom w:val="0"/>
      <w:divBdr>
        <w:top w:val="none" w:sz="0" w:space="0" w:color="auto"/>
        <w:left w:val="none" w:sz="0" w:space="0" w:color="auto"/>
        <w:bottom w:val="none" w:sz="0" w:space="0" w:color="auto"/>
        <w:right w:val="none" w:sz="0" w:space="0" w:color="auto"/>
      </w:divBdr>
    </w:div>
    <w:div w:id="13502172">
      <w:bodyDiv w:val="1"/>
      <w:marLeft w:val="0"/>
      <w:marRight w:val="0"/>
      <w:marTop w:val="0"/>
      <w:marBottom w:val="0"/>
      <w:divBdr>
        <w:top w:val="none" w:sz="0" w:space="0" w:color="auto"/>
        <w:left w:val="none" w:sz="0" w:space="0" w:color="auto"/>
        <w:bottom w:val="none" w:sz="0" w:space="0" w:color="auto"/>
        <w:right w:val="none" w:sz="0" w:space="0" w:color="auto"/>
      </w:divBdr>
    </w:div>
    <w:div w:id="16004449">
      <w:bodyDiv w:val="1"/>
      <w:marLeft w:val="0"/>
      <w:marRight w:val="0"/>
      <w:marTop w:val="0"/>
      <w:marBottom w:val="0"/>
      <w:divBdr>
        <w:top w:val="none" w:sz="0" w:space="0" w:color="auto"/>
        <w:left w:val="none" w:sz="0" w:space="0" w:color="auto"/>
        <w:bottom w:val="none" w:sz="0" w:space="0" w:color="auto"/>
        <w:right w:val="none" w:sz="0" w:space="0" w:color="auto"/>
      </w:divBdr>
    </w:div>
    <w:div w:id="29185696">
      <w:bodyDiv w:val="1"/>
      <w:marLeft w:val="0"/>
      <w:marRight w:val="0"/>
      <w:marTop w:val="0"/>
      <w:marBottom w:val="0"/>
      <w:divBdr>
        <w:top w:val="none" w:sz="0" w:space="0" w:color="auto"/>
        <w:left w:val="none" w:sz="0" w:space="0" w:color="auto"/>
        <w:bottom w:val="none" w:sz="0" w:space="0" w:color="auto"/>
        <w:right w:val="none" w:sz="0" w:space="0" w:color="auto"/>
      </w:divBdr>
    </w:div>
    <w:div w:id="37899558">
      <w:bodyDiv w:val="1"/>
      <w:marLeft w:val="0"/>
      <w:marRight w:val="0"/>
      <w:marTop w:val="0"/>
      <w:marBottom w:val="0"/>
      <w:divBdr>
        <w:top w:val="none" w:sz="0" w:space="0" w:color="auto"/>
        <w:left w:val="none" w:sz="0" w:space="0" w:color="auto"/>
        <w:bottom w:val="none" w:sz="0" w:space="0" w:color="auto"/>
        <w:right w:val="none" w:sz="0" w:space="0" w:color="auto"/>
      </w:divBdr>
    </w:div>
    <w:div w:id="49153708">
      <w:bodyDiv w:val="1"/>
      <w:marLeft w:val="0"/>
      <w:marRight w:val="0"/>
      <w:marTop w:val="0"/>
      <w:marBottom w:val="0"/>
      <w:divBdr>
        <w:top w:val="none" w:sz="0" w:space="0" w:color="auto"/>
        <w:left w:val="none" w:sz="0" w:space="0" w:color="auto"/>
        <w:bottom w:val="none" w:sz="0" w:space="0" w:color="auto"/>
        <w:right w:val="none" w:sz="0" w:space="0" w:color="auto"/>
      </w:divBdr>
    </w:div>
    <w:div w:id="52699333">
      <w:bodyDiv w:val="1"/>
      <w:marLeft w:val="0"/>
      <w:marRight w:val="0"/>
      <w:marTop w:val="0"/>
      <w:marBottom w:val="0"/>
      <w:divBdr>
        <w:top w:val="none" w:sz="0" w:space="0" w:color="auto"/>
        <w:left w:val="none" w:sz="0" w:space="0" w:color="auto"/>
        <w:bottom w:val="none" w:sz="0" w:space="0" w:color="auto"/>
        <w:right w:val="none" w:sz="0" w:space="0" w:color="auto"/>
      </w:divBdr>
    </w:div>
    <w:div w:id="59526560">
      <w:bodyDiv w:val="1"/>
      <w:marLeft w:val="0"/>
      <w:marRight w:val="0"/>
      <w:marTop w:val="0"/>
      <w:marBottom w:val="0"/>
      <w:divBdr>
        <w:top w:val="none" w:sz="0" w:space="0" w:color="auto"/>
        <w:left w:val="none" w:sz="0" w:space="0" w:color="auto"/>
        <w:bottom w:val="none" w:sz="0" w:space="0" w:color="auto"/>
        <w:right w:val="none" w:sz="0" w:space="0" w:color="auto"/>
      </w:divBdr>
    </w:div>
    <w:div w:id="70926905">
      <w:bodyDiv w:val="1"/>
      <w:marLeft w:val="0"/>
      <w:marRight w:val="0"/>
      <w:marTop w:val="0"/>
      <w:marBottom w:val="0"/>
      <w:divBdr>
        <w:top w:val="none" w:sz="0" w:space="0" w:color="auto"/>
        <w:left w:val="none" w:sz="0" w:space="0" w:color="auto"/>
        <w:bottom w:val="none" w:sz="0" w:space="0" w:color="auto"/>
        <w:right w:val="none" w:sz="0" w:space="0" w:color="auto"/>
      </w:divBdr>
    </w:div>
    <w:div w:id="85811354">
      <w:bodyDiv w:val="1"/>
      <w:marLeft w:val="0"/>
      <w:marRight w:val="0"/>
      <w:marTop w:val="0"/>
      <w:marBottom w:val="0"/>
      <w:divBdr>
        <w:top w:val="none" w:sz="0" w:space="0" w:color="auto"/>
        <w:left w:val="none" w:sz="0" w:space="0" w:color="auto"/>
        <w:bottom w:val="none" w:sz="0" w:space="0" w:color="auto"/>
        <w:right w:val="none" w:sz="0" w:space="0" w:color="auto"/>
      </w:divBdr>
    </w:div>
    <w:div w:id="94636629">
      <w:bodyDiv w:val="1"/>
      <w:marLeft w:val="0"/>
      <w:marRight w:val="0"/>
      <w:marTop w:val="0"/>
      <w:marBottom w:val="0"/>
      <w:divBdr>
        <w:top w:val="none" w:sz="0" w:space="0" w:color="auto"/>
        <w:left w:val="none" w:sz="0" w:space="0" w:color="auto"/>
        <w:bottom w:val="none" w:sz="0" w:space="0" w:color="auto"/>
        <w:right w:val="none" w:sz="0" w:space="0" w:color="auto"/>
      </w:divBdr>
      <w:divsChild>
        <w:div w:id="1005402721">
          <w:marLeft w:val="0"/>
          <w:marRight w:val="0"/>
          <w:marTop w:val="0"/>
          <w:marBottom w:val="0"/>
          <w:divBdr>
            <w:top w:val="none" w:sz="0" w:space="0" w:color="auto"/>
            <w:left w:val="none" w:sz="0" w:space="0" w:color="auto"/>
            <w:bottom w:val="none" w:sz="0" w:space="0" w:color="auto"/>
            <w:right w:val="none" w:sz="0" w:space="0" w:color="auto"/>
          </w:divBdr>
        </w:div>
        <w:div w:id="1846363965">
          <w:marLeft w:val="0"/>
          <w:marRight w:val="0"/>
          <w:marTop w:val="0"/>
          <w:marBottom w:val="0"/>
          <w:divBdr>
            <w:top w:val="none" w:sz="0" w:space="0" w:color="auto"/>
            <w:left w:val="none" w:sz="0" w:space="0" w:color="auto"/>
            <w:bottom w:val="none" w:sz="0" w:space="0" w:color="auto"/>
            <w:right w:val="none" w:sz="0" w:space="0" w:color="auto"/>
          </w:divBdr>
          <w:divsChild>
            <w:div w:id="2070886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860246">
      <w:bodyDiv w:val="1"/>
      <w:marLeft w:val="0"/>
      <w:marRight w:val="0"/>
      <w:marTop w:val="0"/>
      <w:marBottom w:val="0"/>
      <w:divBdr>
        <w:top w:val="none" w:sz="0" w:space="0" w:color="auto"/>
        <w:left w:val="none" w:sz="0" w:space="0" w:color="auto"/>
        <w:bottom w:val="none" w:sz="0" w:space="0" w:color="auto"/>
        <w:right w:val="none" w:sz="0" w:space="0" w:color="auto"/>
      </w:divBdr>
    </w:div>
    <w:div w:id="132985702">
      <w:bodyDiv w:val="1"/>
      <w:marLeft w:val="0"/>
      <w:marRight w:val="0"/>
      <w:marTop w:val="0"/>
      <w:marBottom w:val="0"/>
      <w:divBdr>
        <w:top w:val="none" w:sz="0" w:space="0" w:color="auto"/>
        <w:left w:val="none" w:sz="0" w:space="0" w:color="auto"/>
        <w:bottom w:val="none" w:sz="0" w:space="0" w:color="auto"/>
        <w:right w:val="none" w:sz="0" w:space="0" w:color="auto"/>
      </w:divBdr>
    </w:div>
    <w:div w:id="168764056">
      <w:bodyDiv w:val="1"/>
      <w:marLeft w:val="0"/>
      <w:marRight w:val="0"/>
      <w:marTop w:val="0"/>
      <w:marBottom w:val="0"/>
      <w:divBdr>
        <w:top w:val="none" w:sz="0" w:space="0" w:color="auto"/>
        <w:left w:val="none" w:sz="0" w:space="0" w:color="auto"/>
        <w:bottom w:val="none" w:sz="0" w:space="0" w:color="auto"/>
        <w:right w:val="none" w:sz="0" w:space="0" w:color="auto"/>
      </w:divBdr>
    </w:div>
    <w:div w:id="186911498">
      <w:bodyDiv w:val="1"/>
      <w:marLeft w:val="0"/>
      <w:marRight w:val="0"/>
      <w:marTop w:val="0"/>
      <w:marBottom w:val="0"/>
      <w:divBdr>
        <w:top w:val="none" w:sz="0" w:space="0" w:color="auto"/>
        <w:left w:val="none" w:sz="0" w:space="0" w:color="auto"/>
        <w:bottom w:val="none" w:sz="0" w:space="0" w:color="auto"/>
        <w:right w:val="none" w:sz="0" w:space="0" w:color="auto"/>
      </w:divBdr>
    </w:div>
    <w:div w:id="186916357">
      <w:bodyDiv w:val="1"/>
      <w:marLeft w:val="0"/>
      <w:marRight w:val="0"/>
      <w:marTop w:val="0"/>
      <w:marBottom w:val="0"/>
      <w:divBdr>
        <w:top w:val="none" w:sz="0" w:space="0" w:color="auto"/>
        <w:left w:val="none" w:sz="0" w:space="0" w:color="auto"/>
        <w:bottom w:val="none" w:sz="0" w:space="0" w:color="auto"/>
        <w:right w:val="none" w:sz="0" w:space="0" w:color="auto"/>
      </w:divBdr>
    </w:div>
    <w:div w:id="198318777">
      <w:bodyDiv w:val="1"/>
      <w:marLeft w:val="0"/>
      <w:marRight w:val="0"/>
      <w:marTop w:val="0"/>
      <w:marBottom w:val="0"/>
      <w:divBdr>
        <w:top w:val="none" w:sz="0" w:space="0" w:color="auto"/>
        <w:left w:val="none" w:sz="0" w:space="0" w:color="auto"/>
        <w:bottom w:val="none" w:sz="0" w:space="0" w:color="auto"/>
        <w:right w:val="none" w:sz="0" w:space="0" w:color="auto"/>
      </w:divBdr>
    </w:div>
    <w:div w:id="201476019">
      <w:bodyDiv w:val="1"/>
      <w:marLeft w:val="0"/>
      <w:marRight w:val="0"/>
      <w:marTop w:val="0"/>
      <w:marBottom w:val="0"/>
      <w:divBdr>
        <w:top w:val="none" w:sz="0" w:space="0" w:color="auto"/>
        <w:left w:val="none" w:sz="0" w:space="0" w:color="auto"/>
        <w:bottom w:val="none" w:sz="0" w:space="0" w:color="auto"/>
        <w:right w:val="none" w:sz="0" w:space="0" w:color="auto"/>
      </w:divBdr>
    </w:div>
    <w:div w:id="209195358">
      <w:bodyDiv w:val="1"/>
      <w:marLeft w:val="0"/>
      <w:marRight w:val="0"/>
      <w:marTop w:val="0"/>
      <w:marBottom w:val="0"/>
      <w:divBdr>
        <w:top w:val="none" w:sz="0" w:space="0" w:color="auto"/>
        <w:left w:val="none" w:sz="0" w:space="0" w:color="auto"/>
        <w:bottom w:val="none" w:sz="0" w:space="0" w:color="auto"/>
        <w:right w:val="none" w:sz="0" w:space="0" w:color="auto"/>
      </w:divBdr>
    </w:div>
    <w:div w:id="219942486">
      <w:bodyDiv w:val="1"/>
      <w:marLeft w:val="0"/>
      <w:marRight w:val="0"/>
      <w:marTop w:val="0"/>
      <w:marBottom w:val="0"/>
      <w:divBdr>
        <w:top w:val="none" w:sz="0" w:space="0" w:color="auto"/>
        <w:left w:val="none" w:sz="0" w:space="0" w:color="auto"/>
        <w:bottom w:val="none" w:sz="0" w:space="0" w:color="auto"/>
        <w:right w:val="none" w:sz="0" w:space="0" w:color="auto"/>
      </w:divBdr>
    </w:div>
    <w:div w:id="222644200">
      <w:bodyDiv w:val="1"/>
      <w:marLeft w:val="0"/>
      <w:marRight w:val="0"/>
      <w:marTop w:val="0"/>
      <w:marBottom w:val="0"/>
      <w:divBdr>
        <w:top w:val="none" w:sz="0" w:space="0" w:color="auto"/>
        <w:left w:val="none" w:sz="0" w:space="0" w:color="auto"/>
        <w:bottom w:val="none" w:sz="0" w:space="0" w:color="auto"/>
        <w:right w:val="none" w:sz="0" w:space="0" w:color="auto"/>
      </w:divBdr>
    </w:div>
    <w:div w:id="226654052">
      <w:bodyDiv w:val="1"/>
      <w:marLeft w:val="0"/>
      <w:marRight w:val="0"/>
      <w:marTop w:val="0"/>
      <w:marBottom w:val="0"/>
      <w:divBdr>
        <w:top w:val="none" w:sz="0" w:space="0" w:color="auto"/>
        <w:left w:val="none" w:sz="0" w:space="0" w:color="auto"/>
        <w:bottom w:val="none" w:sz="0" w:space="0" w:color="auto"/>
        <w:right w:val="none" w:sz="0" w:space="0" w:color="auto"/>
      </w:divBdr>
    </w:div>
    <w:div w:id="230123985">
      <w:bodyDiv w:val="1"/>
      <w:marLeft w:val="0"/>
      <w:marRight w:val="0"/>
      <w:marTop w:val="0"/>
      <w:marBottom w:val="0"/>
      <w:divBdr>
        <w:top w:val="none" w:sz="0" w:space="0" w:color="auto"/>
        <w:left w:val="none" w:sz="0" w:space="0" w:color="auto"/>
        <w:bottom w:val="none" w:sz="0" w:space="0" w:color="auto"/>
        <w:right w:val="none" w:sz="0" w:space="0" w:color="auto"/>
      </w:divBdr>
    </w:div>
    <w:div w:id="257951687">
      <w:bodyDiv w:val="1"/>
      <w:marLeft w:val="0"/>
      <w:marRight w:val="0"/>
      <w:marTop w:val="0"/>
      <w:marBottom w:val="0"/>
      <w:divBdr>
        <w:top w:val="none" w:sz="0" w:space="0" w:color="auto"/>
        <w:left w:val="none" w:sz="0" w:space="0" w:color="auto"/>
        <w:bottom w:val="none" w:sz="0" w:space="0" w:color="auto"/>
        <w:right w:val="none" w:sz="0" w:space="0" w:color="auto"/>
      </w:divBdr>
    </w:div>
    <w:div w:id="261494890">
      <w:bodyDiv w:val="1"/>
      <w:marLeft w:val="0"/>
      <w:marRight w:val="0"/>
      <w:marTop w:val="0"/>
      <w:marBottom w:val="0"/>
      <w:divBdr>
        <w:top w:val="none" w:sz="0" w:space="0" w:color="auto"/>
        <w:left w:val="none" w:sz="0" w:space="0" w:color="auto"/>
        <w:bottom w:val="none" w:sz="0" w:space="0" w:color="auto"/>
        <w:right w:val="none" w:sz="0" w:space="0" w:color="auto"/>
      </w:divBdr>
    </w:div>
    <w:div w:id="263730156">
      <w:bodyDiv w:val="1"/>
      <w:marLeft w:val="0"/>
      <w:marRight w:val="0"/>
      <w:marTop w:val="0"/>
      <w:marBottom w:val="0"/>
      <w:divBdr>
        <w:top w:val="none" w:sz="0" w:space="0" w:color="auto"/>
        <w:left w:val="none" w:sz="0" w:space="0" w:color="auto"/>
        <w:bottom w:val="none" w:sz="0" w:space="0" w:color="auto"/>
        <w:right w:val="none" w:sz="0" w:space="0" w:color="auto"/>
      </w:divBdr>
    </w:div>
    <w:div w:id="264535821">
      <w:bodyDiv w:val="1"/>
      <w:marLeft w:val="0"/>
      <w:marRight w:val="0"/>
      <w:marTop w:val="0"/>
      <w:marBottom w:val="0"/>
      <w:divBdr>
        <w:top w:val="none" w:sz="0" w:space="0" w:color="auto"/>
        <w:left w:val="none" w:sz="0" w:space="0" w:color="auto"/>
        <w:bottom w:val="none" w:sz="0" w:space="0" w:color="auto"/>
        <w:right w:val="none" w:sz="0" w:space="0" w:color="auto"/>
      </w:divBdr>
    </w:div>
    <w:div w:id="280459221">
      <w:bodyDiv w:val="1"/>
      <w:marLeft w:val="0"/>
      <w:marRight w:val="0"/>
      <w:marTop w:val="0"/>
      <w:marBottom w:val="0"/>
      <w:divBdr>
        <w:top w:val="none" w:sz="0" w:space="0" w:color="auto"/>
        <w:left w:val="none" w:sz="0" w:space="0" w:color="auto"/>
        <w:bottom w:val="none" w:sz="0" w:space="0" w:color="auto"/>
        <w:right w:val="none" w:sz="0" w:space="0" w:color="auto"/>
      </w:divBdr>
    </w:div>
    <w:div w:id="327446131">
      <w:bodyDiv w:val="1"/>
      <w:marLeft w:val="0"/>
      <w:marRight w:val="0"/>
      <w:marTop w:val="0"/>
      <w:marBottom w:val="0"/>
      <w:divBdr>
        <w:top w:val="none" w:sz="0" w:space="0" w:color="auto"/>
        <w:left w:val="none" w:sz="0" w:space="0" w:color="auto"/>
        <w:bottom w:val="none" w:sz="0" w:space="0" w:color="auto"/>
        <w:right w:val="none" w:sz="0" w:space="0" w:color="auto"/>
      </w:divBdr>
    </w:div>
    <w:div w:id="328365743">
      <w:bodyDiv w:val="1"/>
      <w:marLeft w:val="0"/>
      <w:marRight w:val="0"/>
      <w:marTop w:val="0"/>
      <w:marBottom w:val="0"/>
      <w:divBdr>
        <w:top w:val="none" w:sz="0" w:space="0" w:color="auto"/>
        <w:left w:val="none" w:sz="0" w:space="0" w:color="auto"/>
        <w:bottom w:val="none" w:sz="0" w:space="0" w:color="auto"/>
        <w:right w:val="none" w:sz="0" w:space="0" w:color="auto"/>
      </w:divBdr>
    </w:div>
    <w:div w:id="336008874">
      <w:bodyDiv w:val="1"/>
      <w:marLeft w:val="0"/>
      <w:marRight w:val="0"/>
      <w:marTop w:val="0"/>
      <w:marBottom w:val="0"/>
      <w:divBdr>
        <w:top w:val="none" w:sz="0" w:space="0" w:color="auto"/>
        <w:left w:val="none" w:sz="0" w:space="0" w:color="auto"/>
        <w:bottom w:val="none" w:sz="0" w:space="0" w:color="auto"/>
        <w:right w:val="none" w:sz="0" w:space="0" w:color="auto"/>
      </w:divBdr>
    </w:div>
    <w:div w:id="344794163">
      <w:bodyDiv w:val="1"/>
      <w:marLeft w:val="0"/>
      <w:marRight w:val="0"/>
      <w:marTop w:val="0"/>
      <w:marBottom w:val="0"/>
      <w:divBdr>
        <w:top w:val="none" w:sz="0" w:space="0" w:color="auto"/>
        <w:left w:val="none" w:sz="0" w:space="0" w:color="auto"/>
        <w:bottom w:val="none" w:sz="0" w:space="0" w:color="auto"/>
        <w:right w:val="none" w:sz="0" w:space="0" w:color="auto"/>
      </w:divBdr>
    </w:div>
    <w:div w:id="346828993">
      <w:bodyDiv w:val="1"/>
      <w:marLeft w:val="0"/>
      <w:marRight w:val="0"/>
      <w:marTop w:val="0"/>
      <w:marBottom w:val="0"/>
      <w:divBdr>
        <w:top w:val="none" w:sz="0" w:space="0" w:color="auto"/>
        <w:left w:val="none" w:sz="0" w:space="0" w:color="auto"/>
        <w:bottom w:val="none" w:sz="0" w:space="0" w:color="auto"/>
        <w:right w:val="none" w:sz="0" w:space="0" w:color="auto"/>
      </w:divBdr>
    </w:div>
    <w:div w:id="370497298">
      <w:bodyDiv w:val="1"/>
      <w:marLeft w:val="0"/>
      <w:marRight w:val="0"/>
      <w:marTop w:val="0"/>
      <w:marBottom w:val="0"/>
      <w:divBdr>
        <w:top w:val="none" w:sz="0" w:space="0" w:color="auto"/>
        <w:left w:val="none" w:sz="0" w:space="0" w:color="auto"/>
        <w:bottom w:val="none" w:sz="0" w:space="0" w:color="auto"/>
        <w:right w:val="none" w:sz="0" w:space="0" w:color="auto"/>
      </w:divBdr>
      <w:divsChild>
        <w:div w:id="1027220707">
          <w:marLeft w:val="0"/>
          <w:marRight w:val="0"/>
          <w:marTop w:val="0"/>
          <w:marBottom w:val="0"/>
          <w:divBdr>
            <w:top w:val="none" w:sz="0" w:space="0" w:color="auto"/>
            <w:left w:val="none" w:sz="0" w:space="0" w:color="auto"/>
            <w:bottom w:val="none" w:sz="0" w:space="0" w:color="auto"/>
            <w:right w:val="none" w:sz="0" w:space="0" w:color="auto"/>
          </w:divBdr>
        </w:div>
        <w:div w:id="1117945251">
          <w:marLeft w:val="0"/>
          <w:marRight w:val="0"/>
          <w:marTop w:val="0"/>
          <w:marBottom w:val="0"/>
          <w:divBdr>
            <w:top w:val="none" w:sz="0" w:space="0" w:color="auto"/>
            <w:left w:val="none" w:sz="0" w:space="0" w:color="auto"/>
            <w:bottom w:val="none" w:sz="0" w:space="0" w:color="auto"/>
            <w:right w:val="none" w:sz="0" w:space="0" w:color="auto"/>
          </w:divBdr>
          <w:divsChild>
            <w:div w:id="178017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718173">
      <w:bodyDiv w:val="1"/>
      <w:marLeft w:val="0"/>
      <w:marRight w:val="0"/>
      <w:marTop w:val="0"/>
      <w:marBottom w:val="0"/>
      <w:divBdr>
        <w:top w:val="none" w:sz="0" w:space="0" w:color="auto"/>
        <w:left w:val="none" w:sz="0" w:space="0" w:color="auto"/>
        <w:bottom w:val="none" w:sz="0" w:space="0" w:color="auto"/>
        <w:right w:val="none" w:sz="0" w:space="0" w:color="auto"/>
      </w:divBdr>
    </w:div>
    <w:div w:id="383139632">
      <w:bodyDiv w:val="1"/>
      <w:marLeft w:val="0"/>
      <w:marRight w:val="0"/>
      <w:marTop w:val="0"/>
      <w:marBottom w:val="0"/>
      <w:divBdr>
        <w:top w:val="none" w:sz="0" w:space="0" w:color="auto"/>
        <w:left w:val="none" w:sz="0" w:space="0" w:color="auto"/>
        <w:bottom w:val="none" w:sz="0" w:space="0" w:color="auto"/>
        <w:right w:val="none" w:sz="0" w:space="0" w:color="auto"/>
      </w:divBdr>
    </w:div>
    <w:div w:id="407656528">
      <w:bodyDiv w:val="1"/>
      <w:marLeft w:val="0"/>
      <w:marRight w:val="0"/>
      <w:marTop w:val="0"/>
      <w:marBottom w:val="0"/>
      <w:divBdr>
        <w:top w:val="none" w:sz="0" w:space="0" w:color="auto"/>
        <w:left w:val="none" w:sz="0" w:space="0" w:color="auto"/>
        <w:bottom w:val="none" w:sz="0" w:space="0" w:color="auto"/>
        <w:right w:val="none" w:sz="0" w:space="0" w:color="auto"/>
      </w:divBdr>
    </w:div>
    <w:div w:id="425617514">
      <w:bodyDiv w:val="1"/>
      <w:marLeft w:val="0"/>
      <w:marRight w:val="0"/>
      <w:marTop w:val="0"/>
      <w:marBottom w:val="0"/>
      <w:divBdr>
        <w:top w:val="none" w:sz="0" w:space="0" w:color="auto"/>
        <w:left w:val="none" w:sz="0" w:space="0" w:color="auto"/>
        <w:bottom w:val="none" w:sz="0" w:space="0" w:color="auto"/>
        <w:right w:val="none" w:sz="0" w:space="0" w:color="auto"/>
      </w:divBdr>
    </w:div>
    <w:div w:id="426117813">
      <w:bodyDiv w:val="1"/>
      <w:marLeft w:val="0"/>
      <w:marRight w:val="0"/>
      <w:marTop w:val="0"/>
      <w:marBottom w:val="0"/>
      <w:divBdr>
        <w:top w:val="none" w:sz="0" w:space="0" w:color="auto"/>
        <w:left w:val="none" w:sz="0" w:space="0" w:color="auto"/>
        <w:bottom w:val="none" w:sz="0" w:space="0" w:color="auto"/>
        <w:right w:val="none" w:sz="0" w:space="0" w:color="auto"/>
      </w:divBdr>
    </w:div>
    <w:div w:id="439574058">
      <w:bodyDiv w:val="1"/>
      <w:marLeft w:val="0"/>
      <w:marRight w:val="0"/>
      <w:marTop w:val="0"/>
      <w:marBottom w:val="0"/>
      <w:divBdr>
        <w:top w:val="none" w:sz="0" w:space="0" w:color="auto"/>
        <w:left w:val="none" w:sz="0" w:space="0" w:color="auto"/>
        <w:bottom w:val="none" w:sz="0" w:space="0" w:color="auto"/>
        <w:right w:val="none" w:sz="0" w:space="0" w:color="auto"/>
      </w:divBdr>
    </w:div>
    <w:div w:id="458837823">
      <w:bodyDiv w:val="1"/>
      <w:marLeft w:val="0"/>
      <w:marRight w:val="0"/>
      <w:marTop w:val="0"/>
      <w:marBottom w:val="0"/>
      <w:divBdr>
        <w:top w:val="none" w:sz="0" w:space="0" w:color="auto"/>
        <w:left w:val="none" w:sz="0" w:space="0" w:color="auto"/>
        <w:bottom w:val="none" w:sz="0" w:space="0" w:color="auto"/>
        <w:right w:val="none" w:sz="0" w:space="0" w:color="auto"/>
      </w:divBdr>
    </w:div>
    <w:div w:id="467825372">
      <w:bodyDiv w:val="1"/>
      <w:marLeft w:val="0"/>
      <w:marRight w:val="0"/>
      <w:marTop w:val="0"/>
      <w:marBottom w:val="0"/>
      <w:divBdr>
        <w:top w:val="none" w:sz="0" w:space="0" w:color="auto"/>
        <w:left w:val="none" w:sz="0" w:space="0" w:color="auto"/>
        <w:bottom w:val="none" w:sz="0" w:space="0" w:color="auto"/>
        <w:right w:val="none" w:sz="0" w:space="0" w:color="auto"/>
      </w:divBdr>
    </w:div>
    <w:div w:id="471219905">
      <w:bodyDiv w:val="1"/>
      <w:marLeft w:val="0"/>
      <w:marRight w:val="0"/>
      <w:marTop w:val="0"/>
      <w:marBottom w:val="0"/>
      <w:divBdr>
        <w:top w:val="none" w:sz="0" w:space="0" w:color="auto"/>
        <w:left w:val="none" w:sz="0" w:space="0" w:color="auto"/>
        <w:bottom w:val="none" w:sz="0" w:space="0" w:color="auto"/>
        <w:right w:val="none" w:sz="0" w:space="0" w:color="auto"/>
      </w:divBdr>
    </w:div>
    <w:div w:id="482240163">
      <w:bodyDiv w:val="1"/>
      <w:marLeft w:val="0"/>
      <w:marRight w:val="0"/>
      <w:marTop w:val="0"/>
      <w:marBottom w:val="0"/>
      <w:divBdr>
        <w:top w:val="none" w:sz="0" w:space="0" w:color="auto"/>
        <w:left w:val="none" w:sz="0" w:space="0" w:color="auto"/>
        <w:bottom w:val="none" w:sz="0" w:space="0" w:color="auto"/>
        <w:right w:val="none" w:sz="0" w:space="0" w:color="auto"/>
      </w:divBdr>
    </w:div>
    <w:div w:id="485515059">
      <w:bodyDiv w:val="1"/>
      <w:marLeft w:val="0"/>
      <w:marRight w:val="0"/>
      <w:marTop w:val="0"/>
      <w:marBottom w:val="0"/>
      <w:divBdr>
        <w:top w:val="none" w:sz="0" w:space="0" w:color="auto"/>
        <w:left w:val="none" w:sz="0" w:space="0" w:color="auto"/>
        <w:bottom w:val="none" w:sz="0" w:space="0" w:color="auto"/>
        <w:right w:val="none" w:sz="0" w:space="0" w:color="auto"/>
      </w:divBdr>
    </w:div>
    <w:div w:id="499469104">
      <w:bodyDiv w:val="1"/>
      <w:marLeft w:val="0"/>
      <w:marRight w:val="0"/>
      <w:marTop w:val="0"/>
      <w:marBottom w:val="0"/>
      <w:divBdr>
        <w:top w:val="none" w:sz="0" w:space="0" w:color="auto"/>
        <w:left w:val="none" w:sz="0" w:space="0" w:color="auto"/>
        <w:bottom w:val="none" w:sz="0" w:space="0" w:color="auto"/>
        <w:right w:val="none" w:sz="0" w:space="0" w:color="auto"/>
      </w:divBdr>
    </w:div>
    <w:div w:id="499856379">
      <w:bodyDiv w:val="1"/>
      <w:marLeft w:val="0"/>
      <w:marRight w:val="0"/>
      <w:marTop w:val="0"/>
      <w:marBottom w:val="0"/>
      <w:divBdr>
        <w:top w:val="none" w:sz="0" w:space="0" w:color="auto"/>
        <w:left w:val="none" w:sz="0" w:space="0" w:color="auto"/>
        <w:bottom w:val="none" w:sz="0" w:space="0" w:color="auto"/>
        <w:right w:val="none" w:sz="0" w:space="0" w:color="auto"/>
      </w:divBdr>
    </w:div>
    <w:div w:id="506143093">
      <w:bodyDiv w:val="1"/>
      <w:marLeft w:val="0"/>
      <w:marRight w:val="0"/>
      <w:marTop w:val="0"/>
      <w:marBottom w:val="0"/>
      <w:divBdr>
        <w:top w:val="none" w:sz="0" w:space="0" w:color="auto"/>
        <w:left w:val="none" w:sz="0" w:space="0" w:color="auto"/>
        <w:bottom w:val="none" w:sz="0" w:space="0" w:color="auto"/>
        <w:right w:val="none" w:sz="0" w:space="0" w:color="auto"/>
      </w:divBdr>
    </w:div>
    <w:div w:id="516316204">
      <w:bodyDiv w:val="1"/>
      <w:marLeft w:val="0"/>
      <w:marRight w:val="0"/>
      <w:marTop w:val="0"/>
      <w:marBottom w:val="0"/>
      <w:divBdr>
        <w:top w:val="none" w:sz="0" w:space="0" w:color="auto"/>
        <w:left w:val="none" w:sz="0" w:space="0" w:color="auto"/>
        <w:bottom w:val="none" w:sz="0" w:space="0" w:color="auto"/>
        <w:right w:val="none" w:sz="0" w:space="0" w:color="auto"/>
      </w:divBdr>
    </w:div>
    <w:div w:id="523982242">
      <w:bodyDiv w:val="1"/>
      <w:marLeft w:val="0"/>
      <w:marRight w:val="0"/>
      <w:marTop w:val="0"/>
      <w:marBottom w:val="0"/>
      <w:divBdr>
        <w:top w:val="none" w:sz="0" w:space="0" w:color="auto"/>
        <w:left w:val="none" w:sz="0" w:space="0" w:color="auto"/>
        <w:bottom w:val="none" w:sz="0" w:space="0" w:color="auto"/>
        <w:right w:val="none" w:sz="0" w:space="0" w:color="auto"/>
      </w:divBdr>
    </w:div>
    <w:div w:id="528300907">
      <w:bodyDiv w:val="1"/>
      <w:marLeft w:val="0"/>
      <w:marRight w:val="0"/>
      <w:marTop w:val="0"/>
      <w:marBottom w:val="0"/>
      <w:divBdr>
        <w:top w:val="none" w:sz="0" w:space="0" w:color="auto"/>
        <w:left w:val="none" w:sz="0" w:space="0" w:color="auto"/>
        <w:bottom w:val="none" w:sz="0" w:space="0" w:color="auto"/>
        <w:right w:val="none" w:sz="0" w:space="0" w:color="auto"/>
      </w:divBdr>
    </w:div>
    <w:div w:id="536740309">
      <w:bodyDiv w:val="1"/>
      <w:marLeft w:val="0"/>
      <w:marRight w:val="0"/>
      <w:marTop w:val="0"/>
      <w:marBottom w:val="0"/>
      <w:divBdr>
        <w:top w:val="none" w:sz="0" w:space="0" w:color="auto"/>
        <w:left w:val="none" w:sz="0" w:space="0" w:color="auto"/>
        <w:bottom w:val="none" w:sz="0" w:space="0" w:color="auto"/>
        <w:right w:val="none" w:sz="0" w:space="0" w:color="auto"/>
      </w:divBdr>
    </w:div>
    <w:div w:id="558059842">
      <w:bodyDiv w:val="1"/>
      <w:marLeft w:val="0"/>
      <w:marRight w:val="0"/>
      <w:marTop w:val="0"/>
      <w:marBottom w:val="0"/>
      <w:divBdr>
        <w:top w:val="none" w:sz="0" w:space="0" w:color="auto"/>
        <w:left w:val="none" w:sz="0" w:space="0" w:color="auto"/>
        <w:bottom w:val="none" w:sz="0" w:space="0" w:color="auto"/>
        <w:right w:val="none" w:sz="0" w:space="0" w:color="auto"/>
      </w:divBdr>
    </w:div>
    <w:div w:id="562525132">
      <w:bodyDiv w:val="1"/>
      <w:marLeft w:val="0"/>
      <w:marRight w:val="0"/>
      <w:marTop w:val="0"/>
      <w:marBottom w:val="0"/>
      <w:divBdr>
        <w:top w:val="none" w:sz="0" w:space="0" w:color="auto"/>
        <w:left w:val="none" w:sz="0" w:space="0" w:color="auto"/>
        <w:bottom w:val="none" w:sz="0" w:space="0" w:color="auto"/>
        <w:right w:val="none" w:sz="0" w:space="0" w:color="auto"/>
      </w:divBdr>
    </w:div>
    <w:div w:id="564728563">
      <w:bodyDiv w:val="1"/>
      <w:marLeft w:val="0"/>
      <w:marRight w:val="0"/>
      <w:marTop w:val="0"/>
      <w:marBottom w:val="0"/>
      <w:divBdr>
        <w:top w:val="none" w:sz="0" w:space="0" w:color="auto"/>
        <w:left w:val="none" w:sz="0" w:space="0" w:color="auto"/>
        <w:bottom w:val="none" w:sz="0" w:space="0" w:color="auto"/>
        <w:right w:val="none" w:sz="0" w:space="0" w:color="auto"/>
      </w:divBdr>
    </w:div>
    <w:div w:id="568619428">
      <w:bodyDiv w:val="1"/>
      <w:marLeft w:val="0"/>
      <w:marRight w:val="0"/>
      <w:marTop w:val="0"/>
      <w:marBottom w:val="0"/>
      <w:divBdr>
        <w:top w:val="none" w:sz="0" w:space="0" w:color="auto"/>
        <w:left w:val="none" w:sz="0" w:space="0" w:color="auto"/>
        <w:bottom w:val="none" w:sz="0" w:space="0" w:color="auto"/>
        <w:right w:val="none" w:sz="0" w:space="0" w:color="auto"/>
      </w:divBdr>
    </w:div>
    <w:div w:id="574319900">
      <w:bodyDiv w:val="1"/>
      <w:marLeft w:val="0"/>
      <w:marRight w:val="0"/>
      <w:marTop w:val="0"/>
      <w:marBottom w:val="0"/>
      <w:divBdr>
        <w:top w:val="none" w:sz="0" w:space="0" w:color="auto"/>
        <w:left w:val="none" w:sz="0" w:space="0" w:color="auto"/>
        <w:bottom w:val="none" w:sz="0" w:space="0" w:color="auto"/>
        <w:right w:val="none" w:sz="0" w:space="0" w:color="auto"/>
      </w:divBdr>
    </w:div>
    <w:div w:id="604653095">
      <w:bodyDiv w:val="1"/>
      <w:marLeft w:val="0"/>
      <w:marRight w:val="0"/>
      <w:marTop w:val="0"/>
      <w:marBottom w:val="0"/>
      <w:divBdr>
        <w:top w:val="none" w:sz="0" w:space="0" w:color="auto"/>
        <w:left w:val="none" w:sz="0" w:space="0" w:color="auto"/>
        <w:bottom w:val="none" w:sz="0" w:space="0" w:color="auto"/>
        <w:right w:val="none" w:sz="0" w:space="0" w:color="auto"/>
      </w:divBdr>
    </w:div>
    <w:div w:id="620956682">
      <w:bodyDiv w:val="1"/>
      <w:marLeft w:val="0"/>
      <w:marRight w:val="0"/>
      <w:marTop w:val="0"/>
      <w:marBottom w:val="0"/>
      <w:divBdr>
        <w:top w:val="none" w:sz="0" w:space="0" w:color="auto"/>
        <w:left w:val="none" w:sz="0" w:space="0" w:color="auto"/>
        <w:bottom w:val="none" w:sz="0" w:space="0" w:color="auto"/>
        <w:right w:val="none" w:sz="0" w:space="0" w:color="auto"/>
      </w:divBdr>
    </w:div>
    <w:div w:id="639264115">
      <w:bodyDiv w:val="1"/>
      <w:marLeft w:val="0"/>
      <w:marRight w:val="0"/>
      <w:marTop w:val="0"/>
      <w:marBottom w:val="0"/>
      <w:divBdr>
        <w:top w:val="none" w:sz="0" w:space="0" w:color="auto"/>
        <w:left w:val="none" w:sz="0" w:space="0" w:color="auto"/>
        <w:bottom w:val="none" w:sz="0" w:space="0" w:color="auto"/>
        <w:right w:val="none" w:sz="0" w:space="0" w:color="auto"/>
      </w:divBdr>
    </w:div>
    <w:div w:id="648555133">
      <w:bodyDiv w:val="1"/>
      <w:marLeft w:val="0"/>
      <w:marRight w:val="0"/>
      <w:marTop w:val="0"/>
      <w:marBottom w:val="0"/>
      <w:divBdr>
        <w:top w:val="none" w:sz="0" w:space="0" w:color="auto"/>
        <w:left w:val="none" w:sz="0" w:space="0" w:color="auto"/>
        <w:bottom w:val="none" w:sz="0" w:space="0" w:color="auto"/>
        <w:right w:val="none" w:sz="0" w:space="0" w:color="auto"/>
      </w:divBdr>
    </w:div>
    <w:div w:id="669068761">
      <w:bodyDiv w:val="1"/>
      <w:marLeft w:val="0"/>
      <w:marRight w:val="0"/>
      <w:marTop w:val="0"/>
      <w:marBottom w:val="0"/>
      <w:divBdr>
        <w:top w:val="none" w:sz="0" w:space="0" w:color="auto"/>
        <w:left w:val="none" w:sz="0" w:space="0" w:color="auto"/>
        <w:bottom w:val="none" w:sz="0" w:space="0" w:color="auto"/>
        <w:right w:val="none" w:sz="0" w:space="0" w:color="auto"/>
      </w:divBdr>
    </w:div>
    <w:div w:id="669871268">
      <w:bodyDiv w:val="1"/>
      <w:marLeft w:val="0"/>
      <w:marRight w:val="0"/>
      <w:marTop w:val="0"/>
      <w:marBottom w:val="0"/>
      <w:divBdr>
        <w:top w:val="none" w:sz="0" w:space="0" w:color="auto"/>
        <w:left w:val="none" w:sz="0" w:space="0" w:color="auto"/>
        <w:bottom w:val="none" w:sz="0" w:space="0" w:color="auto"/>
        <w:right w:val="none" w:sz="0" w:space="0" w:color="auto"/>
      </w:divBdr>
    </w:div>
    <w:div w:id="673146793">
      <w:bodyDiv w:val="1"/>
      <w:marLeft w:val="0"/>
      <w:marRight w:val="0"/>
      <w:marTop w:val="0"/>
      <w:marBottom w:val="0"/>
      <w:divBdr>
        <w:top w:val="none" w:sz="0" w:space="0" w:color="auto"/>
        <w:left w:val="none" w:sz="0" w:space="0" w:color="auto"/>
        <w:bottom w:val="none" w:sz="0" w:space="0" w:color="auto"/>
        <w:right w:val="none" w:sz="0" w:space="0" w:color="auto"/>
      </w:divBdr>
    </w:div>
    <w:div w:id="696538748">
      <w:bodyDiv w:val="1"/>
      <w:marLeft w:val="0"/>
      <w:marRight w:val="0"/>
      <w:marTop w:val="0"/>
      <w:marBottom w:val="0"/>
      <w:divBdr>
        <w:top w:val="none" w:sz="0" w:space="0" w:color="auto"/>
        <w:left w:val="none" w:sz="0" w:space="0" w:color="auto"/>
        <w:bottom w:val="none" w:sz="0" w:space="0" w:color="auto"/>
        <w:right w:val="none" w:sz="0" w:space="0" w:color="auto"/>
      </w:divBdr>
    </w:div>
    <w:div w:id="714474693">
      <w:bodyDiv w:val="1"/>
      <w:marLeft w:val="0"/>
      <w:marRight w:val="0"/>
      <w:marTop w:val="0"/>
      <w:marBottom w:val="0"/>
      <w:divBdr>
        <w:top w:val="none" w:sz="0" w:space="0" w:color="auto"/>
        <w:left w:val="none" w:sz="0" w:space="0" w:color="auto"/>
        <w:bottom w:val="none" w:sz="0" w:space="0" w:color="auto"/>
        <w:right w:val="none" w:sz="0" w:space="0" w:color="auto"/>
      </w:divBdr>
    </w:div>
    <w:div w:id="736129964">
      <w:bodyDiv w:val="1"/>
      <w:marLeft w:val="0"/>
      <w:marRight w:val="0"/>
      <w:marTop w:val="0"/>
      <w:marBottom w:val="0"/>
      <w:divBdr>
        <w:top w:val="none" w:sz="0" w:space="0" w:color="auto"/>
        <w:left w:val="none" w:sz="0" w:space="0" w:color="auto"/>
        <w:bottom w:val="none" w:sz="0" w:space="0" w:color="auto"/>
        <w:right w:val="none" w:sz="0" w:space="0" w:color="auto"/>
      </w:divBdr>
    </w:div>
    <w:div w:id="739594239">
      <w:bodyDiv w:val="1"/>
      <w:marLeft w:val="0"/>
      <w:marRight w:val="0"/>
      <w:marTop w:val="0"/>
      <w:marBottom w:val="0"/>
      <w:divBdr>
        <w:top w:val="none" w:sz="0" w:space="0" w:color="auto"/>
        <w:left w:val="none" w:sz="0" w:space="0" w:color="auto"/>
        <w:bottom w:val="none" w:sz="0" w:space="0" w:color="auto"/>
        <w:right w:val="none" w:sz="0" w:space="0" w:color="auto"/>
      </w:divBdr>
    </w:div>
    <w:div w:id="753090350">
      <w:bodyDiv w:val="1"/>
      <w:marLeft w:val="0"/>
      <w:marRight w:val="0"/>
      <w:marTop w:val="0"/>
      <w:marBottom w:val="0"/>
      <w:divBdr>
        <w:top w:val="none" w:sz="0" w:space="0" w:color="auto"/>
        <w:left w:val="none" w:sz="0" w:space="0" w:color="auto"/>
        <w:bottom w:val="none" w:sz="0" w:space="0" w:color="auto"/>
        <w:right w:val="none" w:sz="0" w:space="0" w:color="auto"/>
      </w:divBdr>
    </w:div>
    <w:div w:id="754325351">
      <w:bodyDiv w:val="1"/>
      <w:marLeft w:val="0"/>
      <w:marRight w:val="0"/>
      <w:marTop w:val="0"/>
      <w:marBottom w:val="0"/>
      <w:divBdr>
        <w:top w:val="none" w:sz="0" w:space="0" w:color="auto"/>
        <w:left w:val="none" w:sz="0" w:space="0" w:color="auto"/>
        <w:bottom w:val="none" w:sz="0" w:space="0" w:color="auto"/>
        <w:right w:val="none" w:sz="0" w:space="0" w:color="auto"/>
      </w:divBdr>
    </w:div>
    <w:div w:id="793401192">
      <w:bodyDiv w:val="1"/>
      <w:marLeft w:val="0"/>
      <w:marRight w:val="0"/>
      <w:marTop w:val="0"/>
      <w:marBottom w:val="0"/>
      <w:divBdr>
        <w:top w:val="none" w:sz="0" w:space="0" w:color="auto"/>
        <w:left w:val="none" w:sz="0" w:space="0" w:color="auto"/>
        <w:bottom w:val="none" w:sz="0" w:space="0" w:color="auto"/>
        <w:right w:val="none" w:sz="0" w:space="0" w:color="auto"/>
      </w:divBdr>
    </w:div>
    <w:div w:id="813529831">
      <w:bodyDiv w:val="1"/>
      <w:marLeft w:val="0"/>
      <w:marRight w:val="0"/>
      <w:marTop w:val="0"/>
      <w:marBottom w:val="0"/>
      <w:divBdr>
        <w:top w:val="none" w:sz="0" w:space="0" w:color="auto"/>
        <w:left w:val="none" w:sz="0" w:space="0" w:color="auto"/>
        <w:bottom w:val="none" w:sz="0" w:space="0" w:color="auto"/>
        <w:right w:val="none" w:sz="0" w:space="0" w:color="auto"/>
      </w:divBdr>
    </w:div>
    <w:div w:id="820073550">
      <w:bodyDiv w:val="1"/>
      <w:marLeft w:val="0"/>
      <w:marRight w:val="0"/>
      <w:marTop w:val="0"/>
      <w:marBottom w:val="0"/>
      <w:divBdr>
        <w:top w:val="none" w:sz="0" w:space="0" w:color="auto"/>
        <w:left w:val="none" w:sz="0" w:space="0" w:color="auto"/>
        <w:bottom w:val="none" w:sz="0" w:space="0" w:color="auto"/>
        <w:right w:val="none" w:sz="0" w:space="0" w:color="auto"/>
      </w:divBdr>
    </w:div>
    <w:div w:id="827988335">
      <w:bodyDiv w:val="1"/>
      <w:marLeft w:val="0"/>
      <w:marRight w:val="0"/>
      <w:marTop w:val="0"/>
      <w:marBottom w:val="0"/>
      <w:divBdr>
        <w:top w:val="none" w:sz="0" w:space="0" w:color="auto"/>
        <w:left w:val="none" w:sz="0" w:space="0" w:color="auto"/>
        <w:bottom w:val="none" w:sz="0" w:space="0" w:color="auto"/>
        <w:right w:val="none" w:sz="0" w:space="0" w:color="auto"/>
      </w:divBdr>
    </w:div>
    <w:div w:id="829059464">
      <w:bodyDiv w:val="1"/>
      <w:marLeft w:val="0"/>
      <w:marRight w:val="0"/>
      <w:marTop w:val="0"/>
      <w:marBottom w:val="0"/>
      <w:divBdr>
        <w:top w:val="none" w:sz="0" w:space="0" w:color="auto"/>
        <w:left w:val="none" w:sz="0" w:space="0" w:color="auto"/>
        <w:bottom w:val="none" w:sz="0" w:space="0" w:color="auto"/>
        <w:right w:val="none" w:sz="0" w:space="0" w:color="auto"/>
      </w:divBdr>
    </w:div>
    <w:div w:id="845290964">
      <w:bodyDiv w:val="1"/>
      <w:marLeft w:val="0"/>
      <w:marRight w:val="0"/>
      <w:marTop w:val="0"/>
      <w:marBottom w:val="0"/>
      <w:divBdr>
        <w:top w:val="none" w:sz="0" w:space="0" w:color="auto"/>
        <w:left w:val="none" w:sz="0" w:space="0" w:color="auto"/>
        <w:bottom w:val="none" w:sz="0" w:space="0" w:color="auto"/>
        <w:right w:val="none" w:sz="0" w:space="0" w:color="auto"/>
      </w:divBdr>
    </w:div>
    <w:div w:id="857349866">
      <w:bodyDiv w:val="1"/>
      <w:marLeft w:val="0"/>
      <w:marRight w:val="0"/>
      <w:marTop w:val="0"/>
      <w:marBottom w:val="0"/>
      <w:divBdr>
        <w:top w:val="none" w:sz="0" w:space="0" w:color="auto"/>
        <w:left w:val="none" w:sz="0" w:space="0" w:color="auto"/>
        <w:bottom w:val="none" w:sz="0" w:space="0" w:color="auto"/>
        <w:right w:val="none" w:sz="0" w:space="0" w:color="auto"/>
      </w:divBdr>
    </w:div>
    <w:div w:id="875653666">
      <w:bodyDiv w:val="1"/>
      <w:marLeft w:val="0"/>
      <w:marRight w:val="0"/>
      <w:marTop w:val="0"/>
      <w:marBottom w:val="0"/>
      <w:divBdr>
        <w:top w:val="none" w:sz="0" w:space="0" w:color="auto"/>
        <w:left w:val="none" w:sz="0" w:space="0" w:color="auto"/>
        <w:bottom w:val="none" w:sz="0" w:space="0" w:color="auto"/>
        <w:right w:val="none" w:sz="0" w:space="0" w:color="auto"/>
      </w:divBdr>
    </w:div>
    <w:div w:id="882790868">
      <w:bodyDiv w:val="1"/>
      <w:marLeft w:val="0"/>
      <w:marRight w:val="0"/>
      <w:marTop w:val="0"/>
      <w:marBottom w:val="0"/>
      <w:divBdr>
        <w:top w:val="none" w:sz="0" w:space="0" w:color="auto"/>
        <w:left w:val="none" w:sz="0" w:space="0" w:color="auto"/>
        <w:bottom w:val="none" w:sz="0" w:space="0" w:color="auto"/>
        <w:right w:val="none" w:sz="0" w:space="0" w:color="auto"/>
      </w:divBdr>
    </w:div>
    <w:div w:id="891964425">
      <w:bodyDiv w:val="1"/>
      <w:marLeft w:val="0"/>
      <w:marRight w:val="0"/>
      <w:marTop w:val="0"/>
      <w:marBottom w:val="0"/>
      <w:divBdr>
        <w:top w:val="none" w:sz="0" w:space="0" w:color="auto"/>
        <w:left w:val="none" w:sz="0" w:space="0" w:color="auto"/>
        <w:bottom w:val="none" w:sz="0" w:space="0" w:color="auto"/>
        <w:right w:val="none" w:sz="0" w:space="0" w:color="auto"/>
      </w:divBdr>
    </w:div>
    <w:div w:id="896167771">
      <w:bodyDiv w:val="1"/>
      <w:marLeft w:val="0"/>
      <w:marRight w:val="0"/>
      <w:marTop w:val="0"/>
      <w:marBottom w:val="0"/>
      <w:divBdr>
        <w:top w:val="none" w:sz="0" w:space="0" w:color="auto"/>
        <w:left w:val="none" w:sz="0" w:space="0" w:color="auto"/>
        <w:bottom w:val="none" w:sz="0" w:space="0" w:color="auto"/>
        <w:right w:val="none" w:sz="0" w:space="0" w:color="auto"/>
      </w:divBdr>
    </w:div>
    <w:div w:id="900166652">
      <w:bodyDiv w:val="1"/>
      <w:marLeft w:val="0"/>
      <w:marRight w:val="0"/>
      <w:marTop w:val="0"/>
      <w:marBottom w:val="0"/>
      <w:divBdr>
        <w:top w:val="none" w:sz="0" w:space="0" w:color="auto"/>
        <w:left w:val="none" w:sz="0" w:space="0" w:color="auto"/>
        <w:bottom w:val="none" w:sz="0" w:space="0" w:color="auto"/>
        <w:right w:val="none" w:sz="0" w:space="0" w:color="auto"/>
      </w:divBdr>
    </w:div>
    <w:div w:id="929313881">
      <w:bodyDiv w:val="1"/>
      <w:marLeft w:val="0"/>
      <w:marRight w:val="0"/>
      <w:marTop w:val="0"/>
      <w:marBottom w:val="0"/>
      <w:divBdr>
        <w:top w:val="none" w:sz="0" w:space="0" w:color="auto"/>
        <w:left w:val="none" w:sz="0" w:space="0" w:color="auto"/>
        <w:bottom w:val="none" w:sz="0" w:space="0" w:color="auto"/>
        <w:right w:val="none" w:sz="0" w:space="0" w:color="auto"/>
      </w:divBdr>
    </w:div>
    <w:div w:id="935477773">
      <w:bodyDiv w:val="1"/>
      <w:marLeft w:val="0"/>
      <w:marRight w:val="0"/>
      <w:marTop w:val="0"/>
      <w:marBottom w:val="0"/>
      <w:divBdr>
        <w:top w:val="none" w:sz="0" w:space="0" w:color="auto"/>
        <w:left w:val="none" w:sz="0" w:space="0" w:color="auto"/>
        <w:bottom w:val="none" w:sz="0" w:space="0" w:color="auto"/>
        <w:right w:val="none" w:sz="0" w:space="0" w:color="auto"/>
      </w:divBdr>
    </w:div>
    <w:div w:id="958492547">
      <w:bodyDiv w:val="1"/>
      <w:marLeft w:val="0"/>
      <w:marRight w:val="0"/>
      <w:marTop w:val="0"/>
      <w:marBottom w:val="0"/>
      <w:divBdr>
        <w:top w:val="none" w:sz="0" w:space="0" w:color="auto"/>
        <w:left w:val="none" w:sz="0" w:space="0" w:color="auto"/>
        <w:bottom w:val="none" w:sz="0" w:space="0" w:color="auto"/>
        <w:right w:val="none" w:sz="0" w:space="0" w:color="auto"/>
      </w:divBdr>
    </w:div>
    <w:div w:id="962424530">
      <w:bodyDiv w:val="1"/>
      <w:marLeft w:val="0"/>
      <w:marRight w:val="0"/>
      <w:marTop w:val="0"/>
      <w:marBottom w:val="0"/>
      <w:divBdr>
        <w:top w:val="none" w:sz="0" w:space="0" w:color="auto"/>
        <w:left w:val="none" w:sz="0" w:space="0" w:color="auto"/>
        <w:bottom w:val="none" w:sz="0" w:space="0" w:color="auto"/>
        <w:right w:val="none" w:sz="0" w:space="0" w:color="auto"/>
      </w:divBdr>
    </w:div>
    <w:div w:id="977998313">
      <w:bodyDiv w:val="1"/>
      <w:marLeft w:val="0"/>
      <w:marRight w:val="0"/>
      <w:marTop w:val="0"/>
      <w:marBottom w:val="0"/>
      <w:divBdr>
        <w:top w:val="none" w:sz="0" w:space="0" w:color="auto"/>
        <w:left w:val="none" w:sz="0" w:space="0" w:color="auto"/>
        <w:bottom w:val="none" w:sz="0" w:space="0" w:color="auto"/>
        <w:right w:val="none" w:sz="0" w:space="0" w:color="auto"/>
      </w:divBdr>
    </w:div>
    <w:div w:id="981353151">
      <w:bodyDiv w:val="1"/>
      <w:marLeft w:val="0"/>
      <w:marRight w:val="0"/>
      <w:marTop w:val="0"/>
      <w:marBottom w:val="0"/>
      <w:divBdr>
        <w:top w:val="none" w:sz="0" w:space="0" w:color="auto"/>
        <w:left w:val="none" w:sz="0" w:space="0" w:color="auto"/>
        <w:bottom w:val="none" w:sz="0" w:space="0" w:color="auto"/>
        <w:right w:val="none" w:sz="0" w:space="0" w:color="auto"/>
      </w:divBdr>
    </w:div>
    <w:div w:id="1085614528">
      <w:bodyDiv w:val="1"/>
      <w:marLeft w:val="0"/>
      <w:marRight w:val="0"/>
      <w:marTop w:val="0"/>
      <w:marBottom w:val="0"/>
      <w:divBdr>
        <w:top w:val="none" w:sz="0" w:space="0" w:color="auto"/>
        <w:left w:val="none" w:sz="0" w:space="0" w:color="auto"/>
        <w:bottom w:val="none" w:sz="0" w:space="0" w:color="auto"/>
        <w:right w:val="none" w:sz="0" w:space="0" w:color="auto"/>
      </w:divBdr>
    </w:div>
    <w:div w:id="1092166401">
      <w:bodyDiv w:val="1"/>
      <w:marLeft w:val="0"/>
      <w:marRight w:val="0"/>
      <w:marTop w:val="0"/>
      <w:marBottom w:val="0"/>
      <w:divBdr>
        <w:top w:val="none" w:sz="0" w:space="0" w:color="auto"/>
        <w:left w:val="none" w:sz="0" w:space="0" w:color="auto"/>
        <w:bottom w:val="none" w:sz="0" w:space="0" w:color="auto"/>
        <w:right w:val="none" w:sz="0" w:space="0" w:color="auto"/>
      </w:divBdr>
    </w:div>
    <w:div w:id="1093746413">
      <w:bodyDiv w:val="1"/>
      <w:marLeft w:val="0"/>
      <w:marRight w:val="0"/>
      <w:marTop w:val="0"/>
      <w:marBottom w:val="0"/>
      <w:divBdr>
        <w:top w:val="none" w:sz="0" w:space="0" w:color="auto"/>
        <w:left w:val="none" w:sz="0" w:space="0" w:color="auto"/>
        <w:bottom w:val="none" w:sz="0" w:space="0" w:color="auto"/>
        <w:right w:val="none" w:sz="0" w:space="0" w:color="auto"/>
      </w:divBdr>
    </w:div>
    <w:div w:id="1107040299">
      <w:bodyDiv w:val="1"/>
      <w:marLeft w:val="0"/>
      <w:marRight w:val="0"/>
      <w:marTop w:val="0"/>
      <w:marBottom w:val="0"/>
      <w:divBdr>
        <w:top w:val="none" w:sz="0" w:space="0" w:color="auto"/>
        <w:left w:val="none" w:sz="0" w:space="0" w:color="auto"/>
        <w:bottom w:val="none" w:sz="0" w:space="0" w:color="auto"/>
        <w:right w:val="none" w:sz="0" w:space="0" w:color="auto"/>
      </w:divBdr>
    </w:div>
    <w:div w:id="1107655295">
      <w:bodyDiv w:val="1"/>
      <w:marLeft w:val="0"/>
      <w:marRight w:val="0"/>
      <w:marTop w:val="0"/>
      <w:marBottom w:val="0"/>
      <w:divBdr>
        <w:top w:val="none" w:sz="0" w:space="0" w:color="auto"/>
        <w:left w:val="none" w:sz="0" w:space="0" w:color="auto"/>
        <w:bottom w:val="none" w:sz="0" w:space="0" w:color="auto"/>
        <w:right w:val="none" w:sz="0" w:space="0" w:color="auto"/>
      </w:divBdr>
    </w:div>
    <w:div w:id="1112364083">
      <w:bodyDiv w:val="1"/>
      <w:marLeft w:val="0"/>
      <w:marRight w:val="0"/>
      <w:marTop w:val="0"/>
      <w:marBottom w:val="0"/>
      <w:divBdr>
        <w:top w:val="none" w:sz="0" w:space="0" w:color="auto"/>
        <w:left w:val="none" w:sz="0" w:space="0" w:color="auto"/>
        <w:bottom w:val="none" w:sz="0" w:space="0" w:color="auto"/>
        <w:right w:val="none" w:sz="0" w:space="0" w:color="auto"/>
      </w:divBdr>
    </w:div>
    <w:div w:id="1126310103">
      <w:bodyDiv w:val="1"/>
      <w:marLeft w:val="0"/>
      <w:marRight w:val="0"/>
      <w:marTop w:val="0"/>
      <w:marBottom w:val="0"/>
      <w:divBdr>
        <w:top w:val="none" w:sz="0" w:space="0" w:color="auto"/>
        <w:left w:val="none" w:sz="0" w:space="0" w:color="auto"/>
        <w:bottom w:val="none" w:sz="0" w:space="0" w:color="auto"/>
        <w:right w:val="none" w:sz="0" w:space="0" w:color="auto"/>
      </w:divBdr>
    </w:div>
    <w:div w:id="1140609275">
      <w:bodyDiv w:val="1"/>
      <w:marLeft w:val="0"/>
      <w:marRight w:val="0"/>
      <w:marTop w:val="0"/>
      <w:marBottom w:val="0"/>
      <w:divBdr>
        <w:top w:val="none" w:sz="0" w:space="0" w:color="auto"/>
        <w:left w:val="none" w:sz="0" w:space="0" w:color="auto"/>
        <w:bottom w:val="none" w:sz="0" w:space="0" w:color="auto"/>
        <w:right w:val="none" w:sz="0" w:space="0" w:color="auto"/>
      </w:divBdr>
    </w:div>
    <w:div w:id="1161044726">
      <w:bodyDiv w:val="1"/>
      <w:marLeft w:val="0"/>
      <w:marRight w:val="0"/>
      <w:marTop w:val="0"/>
      <w:marBottom w:val="0"/>
      <w:divBdr>
        <w:top w:val="none" w:sz="0" w:space="0" w:color="auto"/>
        <w:left w:val="none" w:sz="0" w:space="0" w:color="auto"/>
        <w:bottom w:val="none" w:sz="0" w:space="0" w:color="auto"/>
        <w:right w:val="none" w:sz="0" w:space="0" w:color="auto"/>
      </w:divBdr>
    </w:div>
    <w:div w:id="1161970092">
      <w:bodyDiv w:val="1"/>
      <w:marLeft w:val="0"/>
      <w:marRight w:val="0"/>
      <w:marTop w:val="0"/>
      <w:marBottom w:val="0"/>
      <w:divBdr>
        <w:top w:val="none" w:sz="0" w:space="0" w:color="auto"/>
        <w:left w:val="none" w:sz="0" w:space="0" w:color="auto"/>
        <w:bottom w:val="none" w:sz="0" w:space="0" w:color="auto"/>
        <w:right w:val="none" w:sz="0" w:space="0" w:color="auto"/>
      </w:divBdr>
    </w:div>
    <w:div w:id="1164467678">
      <w:bodyDiv w:val="1"/>
      <w:marLeft w:val="0"/>
      <w:marRight w:val="0"/>
      <w:marTop w:val="0"/>
      <w:marBottom w:val="0"/>
      <w:divBdr>
        <w:top w:val="none" w:sz="0" w:space="0" w:color="auto"/>
        <w:left w:val="none" w:sz="0" w:space="0" w:color="auto"/>
        <w:bottom w:val="none" w:sz="0" w:space="0" w:color="auto"/>
        <w:right w:val="none" w:sz="0" w:space="0" w:color="auto"/>
      </w:divBdr>
    </w:div>
    <w:div w:id="1178688591">
      <w:bodyDiv w:val="1"/>
      <w:marLeft w:val="0"/>
      <w:marRight w:val="0"/>
      <w:marTop w:val="0"/>
      <w:marBottom w:val="0"/>
      <w:divBdr>
        <w:top w:val="none" w:sz="0" w:space="0" w:color="auto"/>
        <w:left w:val="none" w:sz="0" w:space="0" w:color="auto"/>
        <w:bottom w:val="none" w:sz="0" w:space="0" w:color="auto"/>
        <w:right w:val="none" w:sz="0" w:space="0" w:color="auto"/>
      </w:divBdr>
    </w:div>
    <w:div w:id="1199586715">
      <w:bodyDiv w:val="1"/>
      <w:marLeft w:val="0"/>
      <w:marRight w:val="0"/>
      <w:marTop w:val="0"/>
      <w:marBottom w:val="0"/>
      <w:divBdr>
        <w:top w:val="none" w:sz="0" w:space="0" w:color="auto"/>
        <w:left w:val="none" w:sz="0" w:space="0" w:color="auto"/>
        <w:bottom w:val="none" w:sz="0" w:space="0" w:color="auto"/>
        <w:right w:val="none" w:sz="0" w:space="0" w:color="auto"/>
      </w:divBdr>
    </w:div>
    <w:div w:id="1206217453">
      <w:bodyDiv w:val="1"/>
      <w:marLeft w:val="0"/>
      <w:marRight w:val="0"/>
      <w:marTop w:val="0"/>
      <w:marBottom w:val="0"/>
      <w:divBdr>
        <w:top w:val="none" w:sz="0" w:space="0" w:color="auto"/>
        <w:left w:val="none" w:sz="0" w:space="0" w:color="auto"/>
        <w:bottom w:val="none" w:sz="0" w:space="0" w:color="auto"/>
        <w:right w:val="none" w:sz="0" w:space="0" w:color="auto"/>
      </w:divBdr>
    </w:div>
    <w:div w:id="1210798784">
      <w:bodyDiv w:val="1"/>
      <w:marLeft w:val="0"/>
      <w:marRight w:val="0"/>
      <w:marTop w:val="0"/>
      <w:marBottom w:val="0"/>
      <w:divBdr>
        <w:top w:val="none" w:sz="0" w:space="0" w:color="auto"/>
        <w:left w:val="none" w:sz="0" w:space="0" w:color="auto"/>
        <w:bottom w:val="none" w:sz="0" w:space="0" w:color="auto"/>
        <w:right w:val="none" w:sz="0" w:space="0" w:color="auto"/>
      </w:divBdr>
    </w:div>
    <w:div w:id="1214269208">
      <w:bodyDiv w:val="1"/>
      <w:marLeft w:val="0"/>
      <w:marRight w:val="0"/>
      <w:marTop w:val="0"/>
      <w:marBottom w:val="0"/>
      <w:divBdr>
        <w:top w:val="none" w:sz="0" w:space="0" w:color="auto"/>
        <w:left w:val="none" w:sz="0" w:space="0" w:color="auto"/>
        <w:bottom w:val="none" w:sz="0" w:space="0" w:color="auto"/>
        <w:right w:val="none" w:sz="0" w:space="0" w:color="auto"/>
      </w:divBdr>
    </w:div>
    <w:div w:id="1219055573">
      <w:bodyDiv w:val="1"/>
      <w:marLeft w:val="0"/>
      <w:marRight w:val="0"/>
      <w:marTop w:val="0"/>
      <w:marBottom w:val="0"/>
      <w:divBdr>
        <w:top w:val="none" w:sz="0" w:space="0" w:color="auto"/>
        <w:left w:val="none" w:sz="0" w:space="0" w:color="auto"/>
        <w:bottom w:val="none" w:sz="0" w:space="0" w:color="auto"/>
        <w:right w:val="none" w:sz="0" w:space="0" w:color="auto"/>
      </w:divBdr>
    </w:div>
    <w:div w:id="1228760497">
      <w:bodyDiv w:val="1"/>
      <w:marLeft w:val="0"/>
      <w:marRight w:val="0"/>
      <w:marTop w:val="0"/>
      <w:marBottom w:val="0"/>
      <w:divBdr>
        <w:top w:val="none" w:sz="0" w:space="0" w:color="auto"/>
        <w:left w:val="none" w:sz="0" w:space="0" w:color="auto"/>
        <w:bottom w:val="none" w:sz="0" w:space="0" w:color="auto"/>
        <w:right w:val="none" w:sz="0" w:space="0" w:color="auto"/>
      </w:divBdr>
    </w:div>
    <w:div w:id="1234121295">
      <w:bodyDiv w:val="1"/>
      <w:marLeft w:val="0"/>
      <w:marRight w:val="0"/>
      <w:marTop w:val="0"/>
      <w:marBottom w:val="0"/>
      <w:divBdr>
        <w:top w:val="none" w:sz="0" w:space="0" w:color="auto"/>
        <w:left w:val="none" w:sz="0" w:space="0" w:color="auto"/>
        <w:bottom w:val="none" w:sz="0" w:space="0" w:color="auto"/>
        <w:right w:val="none" w:sz="0" w:space="0" w:color="auto"/>
      </w:divBdr>
    </w:div>
    <w:div w:id="1241526011">
      <w:bodyDiv w:val="1"/>
      <w:marLeft w:val="0"/>
      <w:marRight w:val="0"/>
      <w:marTop w:val="0"/>
      <w:marBottom w:val="0"/>
      <w:divBdr>
        <w:top w:val="none" w:sz="0" w:space="0" w:color="auto"/>
        <w:left w:val="none" w:sz="0" w:space="0" w:color="auto"/>
        <w:bottom w:val="none" w:sz="0" w:space="0" w:color="auto"/>
        <w:right w:val="none" w:sz="0" w:space="0" w:color="auto"/>
      </w:divBdr>
    </w:div>
    <w:div w:id="1253735937">
      <w:bodyDiv w:val="1"/>
      <w:marLeft w:val="0"/>
      <w:marRight w:val="0"/>
      <w:marTop w:val="0"/>
      <w:marBottom w:val="0"/>
      <w:divBdr>
        <w:top w:val="none" w:sz="0" w:space="0" w:color="auto"/>
        <w:left w:val="none" w:sz="0" w:space="0" w:color="auto"/>
        <w:bottom w:val="none" w:sz="0" w:space="0" w:color="auto"/>
        <w:right w:val="none" w:sz="0" w:space="0" w:color="auto"/>
      </w:divBdr>
    </w:div>
    <w:div w:id="1284264602">
      <w:bodyDiv w:val="1"/>
      <w:marLeft w:val="0"/>
      <w:marRight w:val="0"/>
      <w:marTop w:val="0"/>
      <w:marBottom w:val="0"/>
      <w:divBdr>
        <w:top w:val="none" w:sz="0" w:space="0" w:color="auto"/>
        <w:left w:val="none" w:sz="0" w:space="0" w:color="auto"/>
        <w:bottom w:val="none" w:sz="0" w:space="0" w:color="auto"/>
        <w:right w:val="none" w:sz="0" w:space="0" w:color="auto"/>
      </w:divBdr>
    </w:div>
    <w:div w:id="1288118572">
      <w:bodyDiv w:val="1"/>
      <w:marLeft w:val="0"/>
      <w:marRight w:val="0"/>
      <w:marTop w:val="0"/>
      <w:marBottom w:val="0"/>
      <w:divBdr>
        <w:top w:val="none" w:sz="0" w:space="0" w:color="auto"/>
        <w:left w:val="none" w:sz="0" w:space="0" w:color="auto"/>
        <w:bottom w:val="none" w:sz="0" w:space="0" w:color="auto"/>
        <w:right w:val="none" w:sz="0" w:space="0" w:color="auto"/>
      </w:divBdr>
    </w:div>
    <w:div w:id="1297952847">
      <w:bodyDiv w:val="1"/>
      <w:marLeft w:val="0"/>
      <w:marRight w:val="0"/>
      <w:marTop w:val="0"/>
      <w:marBottom w:val="0"/>
      <w:divBdr>
        <w:top w:val="none" w:sz="0" w:space="0" w:color="auto"/>
        <w:left w:val="none" w:sz="0" w:space="0" w:color="auto"/>
        <w:bottom w:val="none" w:sz="0" w:space="0" w:color="auto"/>
        <w:right w:val="none" w:sz="0" w:space="0" w:color="auto"/>
      </w:divBdr>
    </w:div>
    <w:div w:id="1310551260">
      <w:bodyDiv w:val="1"/>
      <w:marLeft w:val="0"/>
      <w:marRight w:val="0"/>
      <w:marTop w:val="0"/>
      <w:marBottom w:val="0"/>
      <w:divBdr>
        <w:top w:val="none" w:sz="0" w:space="0" w:color="auto"/>
        <w:left w:val="none" w:sz="0" w:space="0" w:color="auto"/>
        <w:bottom w:val="none" w:sz="0" w:space="0" w:color="auto"/>
        <w:right w:val="none" w:sz="0" w:space="0" w:color="auto"/>
      </w:divBdr>
    </w:div>
    <w:div w:id="1325664539">
      <w:bodyDiv w:val="1"/>
      <w:marLeft w:val="0"/>
      <w:marRight w:val="0"/>
      <w:marTop w:val="0"/>
      <w:marBottom w:val="0"/>
      <w:divBdr>
        <w:top w:val="none" w:sz="0" w:space="0" w:color="auto"/>
        <w:left w:val="none" w:sz="0" w:space="0" w:color="auto"/>
        <w:bottom w:val="none" w:sz="0" w:space="0" w:color="auto"/>
        <w:right w:val="none" w:sz="0" w:space="0" w:color="auto"/>
      </w:divBdr>
    </w:div>
    <w:div w:id="1329485315">
      <w:bodyDiv w:val="1"/>
      <w:marLeft w:val="0"/>
      <w:marRight w:val="0"/>
      <w:marTop w:val="0"/>
      <w:marBottom w:val="0"/>
      <w:divBdr>
        <w:top w:val="none" w:sz="0" w:space="0" w:color="auto"/>
        <w:left w:val="none" w:sz="0" w:space="0" w:color="auto"/>
        <w:bottom w:val="none" w:sz="0" w:space="0" w:color="auto"/>
        <w:right w:val="none" w:sz="0" w:space="0" w:color="auto"/>
      </w:divBdr>
    </w:div>
    <w:div w:id="1344281694">
      <w:bodyDiv w:val="1"/>
      <w:marLeft w:val="0"/>
      <w:marRight w:val="0"/>
      <w:marTop w:val="0"/>
      <w:marBottom w:val="0"/>
      <w:divBdr>
        <w:top w:val="none" w:sz="0" w:space="0" w:color="auto"/>
        <w:left w:val="none" w:sz="0" w:space="0" w:color="auto"/>
        <w:bottom w:val="none" w:sz="0" w:space="0" w:color="auto"/>
        <w:right w:val="none" w:sz="0" w:space="0" w:color="auto"/>
      </w:divBdr>
    </w:div>
    <w:div w:id="1347558235">
      <w:bodyDiv w:val="1"/>
      <w:marLeft w:val="0"/>
      <w:marRight w:val="0"/>
      <w:marTop w:val="0"/>
      <w:marBottom w:val="0"/>
      <w:divBdr>
        <w:top w:val="none" w:sz="0" w:space="0" w:color="auto"/>
        <w:left w:val="none" w:sz="0" w:space="0" w:color="auto"/>
        <w:bottom w:val="none" w:sz="0" w:space="0" w:color="auto"/>
        <w:right w:val="none" w:sz="0" w:space="0" w:color="auto"/>
      </w:divBdr>
    </w:div>
    <w:div w:id="1348367333">
      <w:bodyDiv w:val="1"/>
      <w:marLeft w:val="0"/>
      <w:marRight w:val="0"/>
      <w:marTop w:val="0"/>
      <w:marBottom w:val="0"/>
      <w:divBdr>
        <w:top w:val="none" w:sz="0" w:space="0" w:color="auto"/>
        <w:left w:val="none" w:sz="0" w:space="0" w:color="auto"/>
        <w:bottom w:val="none" w:sz="0" w:space="0" w:color="auto"/>
        <w:right w:val="none" w:sz="0" w:space="0" w:color="auto"/>
      </w:divBdr>
    </w:div>
    <w:div w:id="1361854513">
      <w:bodyDiv w:val="1"/>
      <w:marLeft w:val="0"/>
      <w:marRight w:val="0"/>
      <w:marTop w:val="0"/>
      <w:marBottom w:val="0"/>
      <w:divBdr>
        <w:top w:val="none" w:sz="0" w:space="0" w:color="auto"/>
        <w:left w:val="none" w:sz="0" w:space="0" w:color="auto"/>
        <w:bottom w:val="none" w:sz="0" w:space="0" w:color="auto"/>
        <w:right w:val="none" w:sz="0" w:space="0" w:color="auto"/>
      </w:divBdr>
    </w:div>
    <w:div w:id="1375694662">
      <w:bodyDiv w:val="1"/>
      <w:marLeft w:val="0"/>
      <w:marRight w:val="0"/>
      <w:marTop w:val="0"/>
      <w:marBottom w:val="0"/>
      <w:divBdr>
        <w:top w:val="none" w:sz="0" w:space="0" w:color="auto"/>
        <w:left w:val="none" w:sz="0" w:space="0" w:color="auto"/>
        <w:bottom w:val="none" w:sz="0" w:space="0" w:color="auto"/>
        <w:right w:val="none" w:sz="0" w:space="0" w:color="auto"/>
      </w:divBdr>
    </w:div>
    <w:div w:id="1400011301">
      <w:bodyDiv w:val="1"/>
      <w:marLeft w:val="0"/>
      <w:marRight w:val="0"/>
      <w:marTop w:val="0"/>
      <w:marBottom w:val="0"/>
      <w:divBdr>
        <w:top w:val="none" w:sz="0" w:space="0" w:color="auto"/>
        <w:left w:val="none" w:sz="0" w:space="0" w:color="auto"/>
        <w:bottom w:val="none" w:sz="0" w:space="0" w:color="auto"/>
        <w:right w:val="none" w:sz="0" w:space="0" w:color="auto"/>
      </w:divBdr>
    </w:div>
    <w:div w:id="1405762168">
      <w:bodyDiv w:val="1"/>
      <w:marLeft w:val="0"/>
      <w:marRight w:val="0"/>
      <w:marTop w:val="0"/>
      <w:marBottom w:val="0"/>
      <w:divBdr>
        <w:top w:val="none" w:sz="0" w:space="0" w:color="auto"/>
        <w:left w:val="none" w:sz="0" w:space="0" w:color="auto"/>
        <w:bottom w:val="none" w:sz="0" w:space="0" w:color="auto"/>
        <w:right w:val="none" w:sz="0" w:space="0" w:color="auto"/>
      </w:divBdr>
    </w:div>
    <w:div w:id="1463616670">
      <w:bodyDiv w:val="1"/>
      <w:marLeft w:val="0"/>
      <w:marRight w:val="0"/>
      <w:marTop w:val="0"/>
      <w:marBottom w:val="0"/>
      <w:divBdr>
        <w:top w:val="none" w:sz="0" w:space="0" w:color="auto"/>
        <w:left w:val="none" w:sz="0" w:space="0" w:color="auto"/>
        <w:bottom w:val="none" w:sz="0" w:space="0" w:color="auto"/>
        <w:right w:val="none" w:sz="0" w:space="0" w:color="auto"/>
      </w:divBdr>
    </w:div>
    <w:div w:id="1463885036">
      <w:bodyDiv w:val="1"/>
      <w:marLeft w:val="0"/>
      <w:marRight w:val="0"/>
      <w:marTop w:val="0"/>
      <w:marBottom w:val="0"/>
      <w:divBdr>
        <w:top w:val="none" w:sz="0" w:space="0" w:color="auto"/>
        <w:left w:val="none" w:sz="0" w:space="0" w:color="auto"/>
        <w:bottom w:val="none" w:sz="0" w:space="0" w:color="auto"/>
        <w:right w:val="none" w:sz="0" w:space="0" w:color="auto"/>
      </w:divBdr>
    </w:div>
    <w:div w:id="1468473518">
      <w:bodyDiv w:val="1"/>
      <w:marLeft w:val="0"/>
      <w:marRight w:val="0"/>
      <w:marTop w:val="0"/>
      <w:marBottom w:val="0"/>
      <w:divBdr>
        <w:top w:val="none" w:sz="0" w:space="0" w:color="auto"/>
        <w:left w:val="none" w:sz="0" w:space="0" w:color="auto"/>
        <w:bottom w:val="none" w:sz="0" w:space="0" w:color="auto"/>
        <w:right w:val="none" w:sz="0" w:space="0" w:color="auto"/>
      </w:divBdr>
    </w:div>
    <w:div w:id="1508399686">
      <w:bodyDiv w:val="1"/>
      <w:marLeft w:val="0"/>
      <w:marRight w:val="0"/>
      <w:marTop w:val="0"/>
      <w:marBottom w:val="0"/>
      <w:divBdr>
        <w:top w:val="none" w:sz="0" w:space="0" w:color="auto"/>
        <w:left w:val="none" w:sz="0" w:space="0" w:color="auto"/>
        <w:bottom w:val="none" w:sz="0" w:space="0" w:color="auto"/>
        <w:right w:val="none" w:sz="0" w:space="0" w:color="auto"/>
      </w:divBdr>
    </w:div>
    <w:div w:id="1525821259">
      <w:bodyDiv w:val="1"/>
      <w:marLeft w:val="0"/>
      <w:marRight w:val="0"/>
      <w:marTop w:val="0"/>
      <w:marBottom w:val="0"/>
      <w:divBdr>
        <w:top w:val="none" w:sz="0" w:space="0" w:color="auto"/>
        <w:left w:val="none" w:sz="0" w:space="0" w:color="auto"/>
        <w:bottom w:val="none" w:sz="0" w:space="0" w:color="auto"/>
        <w:right w:val="none" w:sz="0" w:space="0" w:color="auto"/>
      </w:divBdr>
    </w:div>
    <w:div w:id="1540699450">
      <w:bodyDiv w:val="1"/>
      <w:marLeft w:val="0"/>
      <w:marRight w:val="0"/>
      <w:marTop w:val="0"/>
      <w:marBottom w:val="0"/>
      <w:divBdr>
        <w:top w:val="none" w:sz="0" w:space="0" w:color="auto"/>
        <w:left w:val="none" w:sz="0" w:space="0" w:color="auto"/>
        <w:bottom w:val="none" w:sz="0" w:space="0" w:color="auto"/>
        <w:right w:val="none" w:sz="0" w:space="0" w:color="auto"/>
      </w:divBdr>
    </w:div>
    <w:div w:id="1565026561">
      <w:bodyDiv w:val="1"/>
      <w:marLeft w:val="0"/>
      <w:marRight w:val="0"/>
      <w:marTop w:val="0"/>
      <w:marBottom w:val="0"/>
      <w:divBdr>
        <w:top w:val="none" w:sz="0" w:space="0" w:color="auto"/>
        <w:left w:val="none" w:sz="0" w:space="0" w:color="auto"/>
        <w:bottom w:val="none" w:sz="0" w:space="0" w:color="auto"/>
        <w:right w:val="none" w:sz="0" w:space="0" w:color="auto"/>
      </w:divBdr>
    </w:div>
    <w:div w:id="1578515993">
      <w:bodyDiv w:val="1"/>
      <w:marLeft w:val="0"/>
      <w:marRight w:val="0"/>
      <w:marTop w:val="0"/>
      <w:marBottom w:val="0"/>
      <w:divBdr>
        <w:top w:val="none" w:sz="0" w:space="0" w:color="auto"/>
        <w:left w:val="none" w:sz="0" w:space="0" w:color="auto"/>
        <w:bottom w:val="none" w:sz="0" w:space="0" w:color="auto"/>
        <w:right w:val="none" w:sz="0" w:space="0" w:color="auto"/>
      </w:divBdr>
    </w:div>
    <w:div w:id="1581789868">
      <w:bodyDiv w:val="1"/>
      <w:marLeft w:val="0"/>
      <w:marRight w:val="0"/>
      <w:marTop w:val="0"/>
      <w:marBottom w:val="0"/>
      <w:divBdr>
        <w:top w:val="none" w:sz="0" w:space="0" w:color="auto"/>
        <w:left w:val="none" w:sz="0" w:space="0" w:color="auto"/>
        <w:bottom w:val="none" w:sz="0" w:space="0" w:color="auto"/>
        <w:right w:val="none" w:sz="0" w:space="0" w:color="auto"/>
      </w:divBdr>
    </w:div>
    <w:div w:id="1592543605">
      <w:bodyDiv w:val="1"/>
      <w:marLeft w:val="0"/>
      <w:marRight w:val="0"/>
      <w:marTop w:val="0"/>
      <w:marBottom w:val="0"/>
      <w:divBdr>
        <w:top w:val="none" w:sz="0" w:space="0" w:color="auto"/>
        <w:left w:val="none" w:sz="0" w:space="0" w:color="auto"/>
        <w:bottom w:val="none" w:sz="0" w:space="0" w:color="auto"/>
        <w:right w:val="none" w:sz="0" w:space="0" w:color="auto"/>
      </w:divBdr>
    </w:div>
    <w:div w:id="1612739813">
      <w:bodyDiv w:val="1"/>
      <w:marLeft w:val="0"/>
      <w:marRight w:val="0"/>
      <w:marTop w:val="0"/>
      <w:marBottom w:val="0"/>
      <w:divBdr>
        <w:top w:val="none" w:sz="0" w:space="0" w:color="auto"/>
        <w:left w:val="none" w:sz="0" w:space="0" w:color="auto"/>
        <w:bottom w:val="none" w:sz="0" w:space="0" w:color="auto"/>
        <w:right w:val="none" w:sz="0" w:space="0" w:color="auto"/>
      </w:divBdr>
    </w:div>
    <w:div w:id="1622302890">
      <w:bodyDiv w:val="1"/>
      <w:marLeft w:val="0"/>
      <w:marRight w:val="0"/>
      <w:marTop w:val="0"/>
      <w:marBottom w:val="0"/>
      <w:divBdr>
        <w:top w:val="none" w:sz="0" w:space="0" w:color="auto"/>
        <w:left w:val="none" w:sz="0" w:space="0" w:color="auto"/>
        <w:bottom w:val="none" w:sz="0" w:space="0" w:color="auto"/>
        <w:right w:val="none" w:sz="0" w:space="0" w:color="auto"/>
      </w:divBdr>
    </w:div>
    <w:div w:id="1631327846">
      <w:bodyDiv w:val="1"/>
      <w:marLeft w:val="0"/>
      <w:marRight w:val="0"/>
      <w:marTop w:val="0"/>
      <w:marBottom w:val="0"/>
      <w:divBdr>
        <w:top w:val="none" w:sz="0" w:space="0" w:color="auto"/>
        <w:left w:val="none" w:sz="0" w:space="0" w:color="auto"/>
        <w:bottom w:val="none" w:sz="0" w:space="0" w:color="auto"/>
        <w:right w:val="none" w:sz="0" w:space="0" w:color="auto"/>
      </w:divBdr>
    </w:div>
    <w:div w:id="1635789048">
      <w:bodyDiv w:val="1"/>
      <w:marLeft w:val="0"/>
      <w:marRight w:val="0"/>
      <w:marTop w:val="0"/>
      <w:marBottom w:val="0"/>
      <w:divBdr>
        <w:top w:val="none" w:sz="0" w:space="0" w:color="auto"/>
        <w:left w:val="none" w:sz="0" w:space="0" w:color="auto"/>
        <w:bottom w:val="none" w:sz="0" w:space="0" w:color="auto"/>
        <w:right w:val="none" w:sz="0" w:space="0" w:color="auto"/>
      </w:divBdr>
    </w:div>
    <w:div w:id="1638147368">
      <w:bodyDiv w:val="1"/>
      <w:marLeft w:val="0"/>
      <w:marRight w:val="0"/>
      <w:marTop w:val="0"/>
      <w:marBottom w:val="0"/>
      <w:divBdr>
        <w:top w:val="none" w:sz="0" w:space="0" w:color="auto"/>
        <w:left w:val="none" w:sz="0" w:space="0" w:color="auto"/>
        <w:bottom w:val="none" w:sz="0" w:space="0" w:color="auto"/>
        <w:right w:val="none" w:sz="0" w:space="0" w:color="auto"/>
      </w:divBdr>
    </w:div>
    <w:div w:id="1639070833">
      <w:bodyDiv w:val="1"/>
      <w:marLeft w:val="0"/>
      <w:marRight w:val="0"/>
      <w:marTop w:val="0"/>
      <w:marBottom w:val="0"/>
      <w:divBdr>
        <w:top w:val="none" w:sz="0" w:space="0" w:color="auto"/>
        <w:left w:val="none" w:sz="0" w:space="0" w:color="auto"/>
        <w:bottom w:val="none" w:sz="0" w:space="0" w:color="auto"/>
        <w:right w:val="none" w:sz="0" w:space="0" w:color="auto"/>
      </w:divBdr>
    </w:div>
    <w:div w:id="1673068833">
      <w:bodyDiv w:val="1"/>
      <w:marLeft w:val="0"/>
      <w:marRight w:val="0"/>
      <w:marTop w:val="0"/>
      <w:marBottom w:val="0"/>
      <w:divBdr>
        <w:top w:val="none" w:sz="0" w:space="0" w:color="auto"/>
        <w:left w:val="none" w:sz="0" w:space="0" w:color="auto"/>
        <w:bottom w:val="none" w:sz="0" w:space="0" w:color="auto"/>
        <w:right w:val="none" w:sz="0" w:space="0" w:color="auto"/>
      </w:divBdr>
    </w:div>
    <w:div w:id="1682852098">
      <w:bodyDiv w:val="1"/>
      <w:marLeft w:val="0"/>
      <w:marRight w:val="0"/>
      <w:marTop w:val="0"/>
      <w:marBottom w:val="0"/>
      <w:divBdr>
        <w:top w:val="none" w:sz="0" w:space="0" w:color="auto"/>
        <w:left w:val="none" w:sz="0" w:space="0" w:color="auto"/>
        <w:bottom w:val="none" w:sz="0" w:space="0" w:color="auto"/>
        <w:right w:val="none" w:sz="0" w:space="0" w:color="auto"/>
      </w:divBdr>
    </w:div>
    <w:div w:id="1686783615">
      <w:bodyDiv w:val="1"/>
      <w:marLeft w:val="0"/>
      <w:marRight w:val="0"/>
      <w:marTop w:val="0"/>
      <w:marBottom w:val="0"/>
      <w:divBdr>
        <w:top w:val="none" w:sz="0" w:space="0" w:color="auto"/>
        <w:left w:val="none" w:sz="0" w:space="0" w:color="auto"/>
        <w:bottom w:val="none" w:sz="0" w:space="0" w:color="auto"/>
        <w:right w:val="none" w:sz="0" w:space="0" w:color="auto"/>
      </w:divBdr>
    </w:div>
    <w:div w:id="1700819231">
      <w:bodyDiv w:val="1"/>
      <w:marLeft w:val="0"/>
      <w:marRight w:val="0"/>
      <w:marTop w:val="0"/>
      <w:marBottom w:val="0"/>
      <w:divBdr>
        <w:top w:val="none" w:sz="0" w:space="0" w:color="auto"/>
        <w:left w:val="none" w:sz="0" w:space="0" w:color="auto"/>
        <w:bottom w:val="none" w:sz="0" w:space="0" w:color="auto"/>
        <w:right w:val="none" w:sz="0" w:space="0" w:color="auto"/>
      </w:divBdr>
    </w:div>
    <w:div w:id="1723557745">
      <w:bodyDiv w:val="1"/>
      <w:marLeft w:val="0"/>
      <w:marRight w:val="0"/>
      <w:marTop w:val="0"/>
      <w:marBottom w:val="0"/>
      <w:divBdr>
        <w:top w:val="none" w:sz="0" w:space="0" w:color="auto"/>
        <w:left w:val="none" w:sz="0" w:space="0" w:color="auto"/>
        <w:bottom w:val="none" w:sz="0" w:space="0" w:color="auto"/>
        <w:right w:val="none" w:sz="0" w:space="0" w:color="auto"/>
      </w:divBdr>
    </w:div>
    <w:div w:id="1725519027">
      <w:bodyDiv w:val="1"/>
      <w:marLeft w:val="0"/>
      <w:marRight w:val="0"/>
      <w:marTop w:val="0"/>
      <w:marBottom w:val="0"/>
      <w:divBdr>
        <w:top w:val="none" w:sz="0" w:space="0" w:color="auto"/>
        <w:left w:val="none" w:sz="0" w:space="0" w:color="auto"/>
        <w:bottom w:val="none" w:sz="0" w:space="0" w:color="auto"/>
        <w:right w:val="none" w:sz="0" w:space="0" w:color="auto"/>
      </w:divBdr>
    </w:div>
    <w:div w:id="1726181647">
      <w:bodyDiv w:val="1"/>
      <w:marLeft w:val="0"/>
      <w:marRight w:val="0"/>
      <w:marTop w:val="0"/>
      <w:marBottom w:val="0"/>
      <w:divBdr>
        <w:top w:val="none" w:sz="0" w:space="0" w:color="auto"/>
        <w:left w:val="none" w:sz="0" w:space="0" w:color="auto"/>
        <w:bottom w:val="none" w:sz="0" w:space="0" w:color="auto"/>
        <w:right w:val="none" w:sz="0" w:space="0" w:color="auto"/>
      </w:divBdr>
    </w:div>
    <w:div w:id="1743600703">
      <w:bodyDiv w:val="1"/>
      <w:marLeft w:val="0"/>
      <w:marRight w:val="0"/>
      <w:marTop w:val="0"/>
      <w:marBottom w:val="0"/>
      <w:divBdr>
        <w:top w:val="none" w:sz="0" w:space="0" w:color="auto"/>
        <w:left w:val="none" w:sz="0" w:space="0" w:color="auto"/>
        <w:bottom w:val="none" w:sz="0" w:space="0" w:color="auto"/>
        <w:right w:val="none" w:sz="0" w:space="0" w:color="auto"/>
      </w:divBdr>
    </w:div>
    <w:div w:id="1757088182">
      <w:bodyDiv w:val="1"/>
      <w:marLeft w:val="0"/>
      <w:marRight w:val="0"/>
      <w:marTop w:val="0"/>
      <w:marBottom w:val="0"/>
      <w:divBdr>
        <w:top w:val="none" w:sz="0" w:space="0" w:color="auto"/>
        <w:left w:val="none" w:sz="0" w:space="0" w:color="auto"/>
        <w:bottom w:val="none" w:sz="0" w:space="0" w:color="auto"/>
        <w:right w:val="none" w:sz="0" w:space="0" w:color="auto"/>
      </w:divBdr>
    </w:div>
    <w:div w:id="1779597104">
      <w:bodyDiv w:val="1"/>
      <w:marLeft w:val="0"/>
      <w:marRight w:val="0"/>
      <w:marTop w:val="0"/>
      <w:marBottom w:val="0"/>
      <w:divBdr>
        <w:top w:val="none" w:sz="0" w:space="0" w:color="auto"/>
        <w:left w:val="none" w:sz="0" w:space="0" w:color="auto"/>
        <w:bottom w:val="none" w:sz="0" w:space="0" w:color="auto"/>
        <w:right w:val="none" w:sz="0" w:space="0" w:color="auto"/>
      </w:divBdr>
    </w:div>
    <w:div w:id="1780025449">
      <w:bodyDiv w:val="1"/>
      <w:marLeft w:val="0"/>
      <w:marRight w:val="0"/>
      <w:marTop w:val="0"/>
      <w:marBottom w:val="0"/>
      <w:divBdr>
        <w:top w:val="none" w:sz="0" w:space="0" w:color="auto"/>
        <w:left w:val="none" w:sz="0" w:space="0" w:color="auto"/>
        <w:bottom w:val="none" w:sz="0" w:space="0" w:color="auto"/>
        <w:right w:val="none" w:sz="0" w:space="0" w:color="auto"/>
      </w:divBdr>
    </w:div>
    <w:div w:id="1784692421">
      <w:bodyDiv w:val="1"/>
      <w:marLeft w:val="0"/>
      <w:marRight w:val="0"/>
      <w:marTop w:val="0"/>
      <w:marBottom w:val="0"/>
      <w:divBdr>
        <w:top w:val="none" w:sz="0" w:space="0" w:color="auto"/>
        <w:left w:val="none" w:sz="0" w:space="0" w:color="auto"/>
        <w:bottom w:val="none" w:sz="0" w:space="0" w:color="auto"/>
        <w:right w:val="none" w:sz="0" w:space="0" w:color="auto"/>
      </w:divBdr>
    </w:div>
    <w:div w:id="1785608440">
      <w:bodyDiv w:val="1"/>
      <w:marLeft w:val="0"/>
      <w:marRight w:val="0"/>
      <w:marTop w:val="0"/>
      <w:marBottom w:val="0"/>
      <w:divBdr>
        <w:top w:val="none" w:sz="0" w:space="0" w:color="auto"/>
        <w:left w:val="none" w:sz="0" w:space="0" w:color="auto"/>
        <w:bottom w:val="none" w:sz="0" w:space="0" w:color="auto"/>
        <w:right w:val="none" w:sz="0" w:space="0" w:color="auto"/>
      </w:divBdr>
    </w:div>
    <w:div w:id="1801723056">
      <w:bodyDiv w:val="1"/>
      <w:marLeft w:val="0"/>
      <w:marRight w:val="0"/>
      <w:marTop w:val="0"/>
      <w:marBottom w:val="0"/>
      <w:divBdr>
        <w:top w:val="none" w:sz="0" w:space="0" w:color="auto"/>
        <w:left w:val="none" w:sz="0" w:space="0" w:color="auto"/>
        <w:bottom w:val="none" w:sz="0" w:space="0" w:color="auto"/>
        <w:right w:val="none" w:sz="0" w:space="0" w:color="auto"/>
      </w:divBdr>
    </w:div>
    <w:div w:id="1802386436">
      <w:bodyDiv w:val="1"/>
      <w:marLeft w:val="0"/>
      <w:marRight w:val="0"/>
      <w:marTop w:val="0"/>
      <w:marBottom w:val="0"/>
      <w:divBdr>
        <w:top w:val="none" w:sz="0" w:space="0" w:color="auto"/>
        <w:left w:val="none" w:sz="0" w:space="0" w:color="auto"/>
        <w:bottom w:val="none" w:sz="0" w:space="0" w:color="auto"/>
        <w:right w:val="none" w:sz="0" w:space="0" w:color="auto"/>
      </w:divBdr>
    </w:div>
    <w:div w:id="1819959344">
      <w:bodyDiv w:val="1"/>
      <w:marLeft w:val="0"/>
      <w:marRight w:val="0"/>
      <w:marTop w:val="0"/>
      <w:marBottom w:val="0"/>
      <w:divBdr>
        <w:top w:val="none" w:sz="0" w:space="0" w:color="auto"/>
        <w:left w:val="none" w:sz="0" w:space="0" w:color="auto"/>
        <w:bottom w:val="none" w:sz="0" w:space="0" w:color="auto"/>
        <w:right w:val="none" w:sz="0" w:space="0" w:color="auto"/>
      </w:divBdr>
    </w:div>
    <w:div w:id="1829126635">
      <w:bodyDiv w:val="1"/>
      <w:marLeft w:val="0"/>
      <w:marRight w:val="0"/>
      <w:marTop w:val="0"/>
      <w:marBottom w:val="0"/>
      <w:divBdr>
        <w:top w:val="none" w:sz="0" w:space="0" w:color="auto"/>
        <w:left w:val="none" w:sz="0" w:space="0" w:color="auto"/>
        <w:bottom w:val="none" w:sz="0" w:space="0" w:color="auto"/>
        <w:right w:val="none" w:sz="0" w:space="0" w:color="auto"/>
      </w:divBdr>
    </w:div>
    <w:div w:id="1839030502">
      <w:bodyDiv w:val="1"/>
      <w:marLeft w:val="0"/>
      <w:marRight w:val="0"/>
      <w:marTop w:val="0"/>
      <w:marBottom w:val="0"/>
      <w:divBdr>
        <w:top w:val="none" w:sz="0" w:space="0" w:color="auto"/>
        <w:left w:val="none" w:sz="0" w:space="0" w:color="auto"/>
        <w:bottom w:val="none" w:sz="0" w:space="0" w:color="auto"/>
        <w:right w:val="none" w:sz="0" w:space="0" w:color="auto"/>
      </w:divBdr>
    </w:div>
    <w:div w:id="1842355169">
      <w:bodyDiv w:val="1"/>
      <w:marLeft w:val="0"/>
      <w:marRight w:val="0"/>
      <w:marTop w:val="0"/>
      <w:marBottom w:val="0"/>
      <w:divBdr>
        <w:top w:val="none" w:sz="0" w:space="0" w:color="auto"/>
        <w:left w:val="none" w:sz="0" w:space="0" w:color="auto"/>
        <w:bottom w:val="none" w:sz="0" w:space="0" w:color="auto"/>
        <w:right w:val="none" w:sz="0" w:space="0" w:color="auto"/>
      </w:divBdr>
    </w:div>
    <w:div w:id="1844783449">
      <w:bodyDiv w:val="1"/>
      <w:marLeft w:val="0"/>
      <w:marRight w:val="0"/>
      <w:marTop w:val="0"/>
      <w:marBottom w:val="0"/>
      <w:divBdr>
        <w:top w:val="none" w:sz="0" w:space="0" w:color="auto"/>
        <w:left w:val="none" w:sz="0" w:space="0" w:color="auto"/>
        <w:bottom w:val="none" w:sz="0" w:space="0" w:color="auto"/>
        <w:right w:val="none" w:sz="0" w:space="0" w:color="auto"/>
      </w:divBdr>
    </w:div>
    <w:div w:id="1855801046">
      <w:bodyDiv w:val="1"/>
      <w:marLeft w:val="0"/>
      <w:marRight w:val="0"/>
      <w:marTop w:val="0"/>
      <w:marBottom w:val="0"/>
      <w:divBdr>
        <w:top w:val="none" w:sz="0" w:space="0" w:color="auto"/>
        <w:left w:val="none" w:sz="0" w:space="0" w:color="auto"/>
        <w:bottom w:val="none" w:sz="0" w:space="0" w:color="auto"/>
        <w:right w:val="none" w:sz="0" w:space="0" w:color="auto"/>
      </w:divBdr>
    </w:div>
    <w:div w:id="1858814168">
      <w:bodyDiv w:val="1"/>
      <w:marLeft w:val="0"/>
      <w:marRight w:val="0"/>
      <w:marTop w:val="0"/>
      <w:marBottom w:val="0"/>
      <w:divBdr>
        <w:top w:val="none" w:sz="0" w:space="0" w:color="auto"/>
        <w:left w:val="none" w:sz="0" w:space="0" w:color="auto"/>
        <w:bottom w:val="none" w:sz="0" w:space="0" w:color="auto"/>
        <w:right w:val="none" w:sz="0" w:space="0" w:color="auto"/>
      </w:divBdr>
    </w:div>
    <w:div w:id="1864853930">
      <w:bodyDiv w:val="1"/>
      <w:marLeft w:val="0"/>
      <w:marRight w:val="0"/>
      <w:marTop w:val="0"/>
      <w:marBottom w:val="0"/>
      <w:divBdr>
        <w:top w:val="none" w:sz="0" w:space="0" w:color="auto"/>
        <w:left w:val="none" w:sz="0" w:space="0" w:color="auto"/>
        <w:bottom w:val="none" w:sz="0" w:space="0" w:color="auto"/>
        <w:right w:val="none" w:sz="0" w:space="0" w:color="auto"/>
      </w:divBdr>
    </w:div>
    <w:div w:id="1901553208">
      <w:bodyDiv w:val="1"/>
      <w:marLeft w:val="0"/>
      <w:marRight w:val="0"/>
      <w:marTop w:val="0"/>
      <w:marBottom w:val="0"/>
      <w:divBdr>
        <w:top w:val="none" w:sz="0" w:space="0" w:color="auto"/>
        <w:left w:val="none" w:sz="0" w:space="0" w:color="auto"/>
        <w:bottom w:val="none" w:sz="0" w:space="0" w:color="auto"/>
        <w:right w:val="none" w:sz="0" w:space="0" w:color="auto"/>
      </w:divBdr>
    </w:div>
    <w:div w:id="1922061916">
      <w:bodyDiv w:val="1"/>
      <w:marLeft w:val="0"/>
      <w:marRight w:val="0"/>
      <w:marTop w:val="0"/>
      <w:marBottom w:val="0"/>
      <w:divBdr>
        <w:top w:val="none" w:sz="0" w:space="0" w:color="auto"/>
        <w:left w:val="none" w:sz="0" w:space="0" w:color="auto"/>
        <w:bottom w:val="none" w:sz="0" w:space="0" w:color="auto"/>
        <w:right w:val="none" w:sz="0" w:space="0" w:color="auto"/>
      </w:divBdr>
    </w:div>
    <w:div w:id="1941717744">
      <w:bodyDiv w:val="1"/>
      <w:marLeft w:val="0"/>
      <w:marRight w:val="0"/>
      <w:marTop w:val="0"/>
      <w:marBottom w:val="0"/>
      <w:divBdr>
        <w:top w:val="none" w:sz="0" w:space="0" w:color="auto"/>
        <w:left w:val="none" w:sz="0" w:space="0" w:color="auto"/>
        <w:bottom w:val="none" w:sz="0" w:space="0" w:color="auto"/>
        <w:right w:val="none" w:sz="0" w:space="0" w:color="auto"/>
      </w:divBdr>
    </w:div>
    <w:div w:id="1946426439">
      <w:bodyDiv w:val="1"/>
      <w:marLeft w:val="0"/>
      <w:marRight w:val="0"/>
      <w:marTop w:val="0"/>
      <w:marBottom w:val="0"/>
      <w:divBdr>
        <w:top w:val="none" w:sz="0" w:space="0" w:color="auto"/>
        <w:left w:val="none" w:sz="0" w:space="0" w:color="auto"/>
        <w:bottom w:val="none" w:sz="0" w:space="0" w:color="auto"/>
        <w:right w:val="none" w:sz="0" w:space="0" w:color="auto"/>
      </w:divBdr>
    </w:div>
    <w:div w:id="1947035214">
      <w:bodyDiv w:val="1"/>
      <w:marLeft w:val="0"/>
      <w:marRight w:val="0"/>
      <w:marTop w:val="0"/>
      <w:marBottom w:val="0"/>
      <w:divBdr>
        <w:top w:val="none" w:sz="0" w:space="0" w:color="auto"/>
        <w:left w:val="none" w:sz="0" w:space="0" w:color="auto"/>
        <w:bottom w:val="none" w:sz="0" w:space="0" w:color="auto"/>
        <w:right w:val="none" w:sz="0" w:space="0" w:color="auto"/>
      </w:divBdr>
    </w:div>
    <w:div w:id="1950042673">
      <w:bodyDiv w:val="1"/>
      <w:marLeft w:val="0"/>
      <w:marRight w:val="0"/>
      <w:marTop w:val="0"/>
      <w:marBottom w:val="0"/>
      <w:divBdr>
        <w:top w:val="none" w:sz="0" w:space="0" w:color="auto"/>
        <w:left w:val="none" w:sz="0" w:space="0" w:color="auto"/>
        <w:bottom w:val="none" w:sz="0" w:space="0" w:color="auto"/>
        <w:right w:val="none" w:sz="0" w:space="0" w:color="auto"/>
      </w:divBdr>
    </w:div>
    <w:div w:id="1963143896">
      <w:bodyDiv w:val="1"/>
      <w:marLeft w:val="0"/>
      <w:marRight w:val="0"/>
      <w:marTop w:val="0"/>
      <w:marBottom w:val="0"/>
      <w:divBdr>
        <w:top w:val="none" w:sz="0" w:space="0" w:color="auto"/>
        <w:left w:val="none" w:sz="0" w:space="0" w:color="auto"/>
        <w:bottom w:val="none" w:sz="0" w:space="0" w:color="auto"/>
        <w:right w:val="none" w:sz="0" w:space="0" w:color="auto"/>
      </w:divBdr>
    </w:div>
    <w:div w:id="1964994038">
      <w:bodyDiv w:val="1"/>
      <w:marLeft w:val="0"/>
      <w:marRight w:val="0"/>
      <w:marTop w:val="0"/>
      <w:marBottom w:val="0"/>
      <w:divBdr>
        <w:top w:val="none" w:sz="0" w:space="0" w:color="auto"/>
        <w:left w:val="none" w:sz="0" w:space="0" w:color="auto"/>
        <w:bottom w:val="none" w:sz="0" w:space="0" w:color="auto"/>
        <w:right w:val="none" w:sz="0" w:space="0" w:color="auto"/>
      </w:divBdr>
    </w:div>
    <w:div w:id="1969819807">
      <w:bodyDiv w:val="1"/>
      <w:marLeft w:val="0"/>
      <w:marRight w:val="0"/>
      <w:marTop w:val="0"/>
      <w:marBottom w:val="0"/>
      <w:divBdr>
        <w:top w:val="none" w:sz="0" w:space="0" w:color="auto"/>
        <w:left w:val="none" w:sz="0" w:space="0" w:color="auto"/>
        <w:bottom w:val="none" w:sz="0" w:space="0" w:color="auto"/>
        <w:right w:val="none" w:sz="0" w:space="0" w:color="auto"/>
      </w:divBdr>
    </w:div>
    <w:div w:id="1991446130">
      <w:bodyDiv w:val="1"/>
      <w:marLeft w:val="0"/>
      <w:marRight w:val="0"/>
      <w:marTop w:val="0"/>
      <w:marBottom w:val="0"/>
      <w:divBdr>
        <w:top w:val="none" w:sz="0" w:space="0" w:color="auto"/>
        <w:left w:val="none" w:sz="0" w:space="0" w:color="auto"/>
        <w:bottom w:val="none" w:sz="0" w:space="0" w:color="auto"/>
        <w:right w:val="none" w:sz="0" w:space="0" w:color="auto"/>
      </w:divBdr>
    </w:div>
    <w:div w:id="1999728421">
      <w:bodyDiv w:val="1"/>
      <w:marLeft w:val="0"/>
      <w:marRight w:val="0"/>
      <w:marTop w:val="0"/>
      <w:marBottom w:val="0"/>
      <w:divBdr>
        <w:top w:val="none" w:sz="0" w:space="0" w:color="auto"/>
        <w:left w:val="none" w:sz="0" w:space="0" w:color="auto"/>
        <w:bottom w:val="none" w:sz="0" w:space="0" w:color="auto"/>
        <w:right w:val="none" w:sz="0" w:space="0" w:color="auto"/>
      </w:divBdr>
    </w:div>
    <w:div w:id="2020041397">
      <w:bodyDiv w:val="1"/>
      <w:marLeft w:val="0"/>
      <w:marRight w:val="0"/>
      <w:marTop w:val="0"/>
      <w:marBottom w:val="0"/>
      <w:divBdr>
        <w:top w:val="none" w:sz="0" w:space="0" w:color="auto"/>
        <w:left w:val="none" w:sz="0" w:space="0" w:color="auto"/>
        <w:bottom w:val="none" w:sz="0" w:space="0" w:color="auto"/>
        <w:right w:val="none" w:sz="0" w:space="0" w:color="auto"/>
      </w:divBdr>
    </w:div>
    <w:div w:id="2032102091">
      <w:bodyDiv w:val="1"/>
      <w:marLeft w:val="0"/>
      <w:marRight w:val="0"/>
      <w:marTop w:val="0"/>
      <w:marBottom w:val="0"/>
      <w:divBdr>
        <w:top w:val="none" w:sz="0" w:space="0" w:color="auto"/>
        <w:left w:val="none" w:sz="0" w:space="0" w:color="auto"/>
        <w:bottom w:val="none" w:sz="0" w:space="0" w:color="auto"/>
        <w:right w:val="none" w:sz="0" w:space="0" w:color="auto"/>
      </w:divBdr>
      <w:divsChild>
        <w:div w:id="311758478">
          <w:marLeft w:val="0"/>
          <w:marRight w:val="0"/>
          <w:marTop w:val="0"/>
          <w:marBottom w:val="0"/>
          <w:divBdr>
            <w:top w:val="none" w:sz="0" w:space="0" w:color="auto"/>
            <w:left w:val="none" w:sz="0" w:space="0" w:color="auto"/>
            <w:bottom w:val="none" w:sz="0" w:space="0" w:color="auto"/>
            <w:right w:val="none" w:sz="0" w:space="0" w:color="auto"/>
          </w:divBdr>
        </w:div>
        <w:div w:id="491218106">
          <w:marLeft w:val="0"/>
          <w:marRight w:val="0"/>
          <w:marTop w:val="0"/>
          <w:marBottom w:val="0"/>
          <w:divBdr>
            <w:top w:val="none" w:sz="0" w:space="0" w:color="auto"/>
            <w:left w:val="none" w:sz="0" w:space="0" w:color="auto"/>
            <w:bottom w:val="none" w:sz="0" w:space="0" w:color="auto"/>
            <w:right w:val="none" w:sz="0" w:space="0" w:color="auto"/>
          </w:divBdr>
        </w:div>
        <w:div w:id="598100432">
          <w:marLeft w:val="0"/>
          <w:marRight w:val="0"/>
          <w:marTop w:val="0"/>
          <w:marBottom w:val="0"/>
          <w:divBdr>
            <w:top w:val="none" w:sz="0" w:space="0" w:color="auto"/>
            <w:left w:val="none" w:sz="0" w:space="0" w:color="auto"/>
            <w:bottom w:val="none" w:sz="0" w:space="0" w:color="auto"/>
            <w:right w:val="none" w:sz="0" w:space="0" w:color="auto"/>
          </w:divBdr>
        </w:div>
        <w:div w:id="1105658720">
          <w:marLeft w:val="0"/>
          <w:marRight w:val="0"/>
          <w:marTop w:val="0"/>
          <w:marBottom w:val="0"/>
          <w:divBdr>
            <w:top w:val="none" w:sz="0" w:space="0" w:color="auto"/>
            <w:left w:val="none" w:sz="0" w:space="0" w:color="auto"/>
            <w:bottom w:val="none" w:sz="0" w:space="0" w:color="auto"/>
            <w:right w:val="none" w:sz="0" w:space="0" w:color="auto"/>
          </w:divBdr>
        </w:div>
        <w:div w:id="1257518492">
          <w:marLeft w:val="0"/>
          <w:marRight w:val="0"/>
          <w:marTop w:val="0"/>
          <w:marBottom w:val="0"/>
          <w:divBdr>
            <w:top w:val="none" w:sz="0" w:space="0" w:color="auto"/>
            <w:left w:val="none" w:sz="0" w:space="0" w:color="auto"/>
            <w:bottom w:val="none" w:sz="0" w:space="0" w:color="auto"/>
            <w:right w:val="none" w:sz="0" w:space="0" w:color="auto"/>
          </w:divBdr>
        </w:div>
        <w:div w:id="1272204855">
          <w:marLeft w:val="0"/>
          <w:marRight w:val="0"/>
          <w:marTop w:val="0"/>
          <w:marBottom w:val="0"/>
          <w:divBdr>
            <w:top w:val="none" w:sz="0" w:space="0" w:color="auto"/>
            <w:left w:val="none" w:sz="0" w:space="0" w:color="auto"/>
            <w:bottom w:val="none" w:sz="0" w:space="0" w:color="auto"/>
            <w:right w:val="none" w:sz="0" w:space="0" w:color="auto"/>
          </w:divBdr>
        </w:div>
        <w:div w:id="1380476795">
          <w:marLeft w:val="0"/>
          <w:marRight w:val="0"/>
          <w:marTop w:val="0"/>
          <w:marBottom w:val="0"/>
          <w:divBdr>
            <w:top w:val="none" w:sz="0" w:space="0" w:color="auto"/>
            <w:left w:val="none" w:sz="0" w:space="0" w:color="auto"/>
            <w:bottom w:val="none" w:sz="0" w:space="0" w:color="auto"/>
            <w:right w:val="none" w:sz="0" w:space="0" w:color="auto"/>
          </w:divBdr>
        </w:div>
        <w:div w:id="1497528706">
          <w:marLeft w:val="0"/>
          <w:marRight w:val="0"/>
          <w:marTop w:val="0"/>
          <w:marBottom w:val="0"/>
          <w:divBdr>
            <w:top w:val="none" w:sz="0" w:space="0" w:color="auto"/>
            <w:left w:val="none" w:sz="0" w:space="0" w:color="auto"/>
            <w:bottom w:val="none" w:sz="0" w:space="0" w:color="auto"/>
            <w:right w:val="none" w:sz="0" w:space="0" w:color="auto"/>
          </w:divBdr>
        </w:div>
        <w:div w:id="1680737322">
          <w:marLeft w:val="0"/>
          <w:marRight w:val="0"/>
          <w:marTop w:val="0"/>
          <w:marBottom w:val="0"/>
          <w:divBdr>
            <w:top w:val="none" w:sz="0" w:space="0" w:color="auto"/>
            <w:left w:val="none" w:sz="0" w:space="0" w:color="auto"/>
            <w:bottom w:val="none" w:sz="0" w:space="0" w:color="auto"/>
            <w:right w:val="none" w:sz="0" w:space="0" w:color="auto"/>
          </w:divBdr>
        </w:div>
        <w:div w:id="1909804818">
          <w:marLeft w:val="0"/>
          <w:marRight w:val="0"/>
          <w:marTop w:val="0"/>
          <w:marBottom w:val="0"/>
          <w:divBdr>
            <w:top w:val="none" w:sz="0" w:space="0" w:color="auto"/>
            <w:left w:val="none" w:sz="0" w:space="0" w:color="auto"/>
            <w:bottom w:val="none" w:sz="0" w:space="0" w:color="auto"/>
            <w:right w:val="none" w:sz="0" w:space="0" w:color="auto"/>
          </w:divBdr>
        </w:div>
      </w:divsChild>
    </w:div>
    <w:div w:id="2032487771">
      <w:bodyDiv w:val="1"/>
      <w:marLeft w:val="0"/>
      <w:marRight w:val="0"/>
      <w:marTop w:val="0"/>
      <w:marBottom w:val="0"/>
      <w:divBdr>
        <w:top w:val="none" w:sz="0" w:space="0" w:color="auto"/>
        <w:left w:val="none" w:sz="0" w:space="0" w:color="auto"/>
        <w:bottom w:val="none" w:sz="0" w:space="0" w:color="auto"/>
        <w:right w:val="none" w:sz="0" w:space="0" w:color="auto"/>
      </w:divBdr>
    </w:div>
    <w:div w:id="2047639026">
      <w:bodyDiv w:val="1"/>
      <w:marLeft w:val="0"/>
      <w:marRight w:val="0"/>
      <w:marTop w:val="0"/>
      <w:marBottom w:val="0"/>
      <w:divBdr>
        <w:top w:val="none" w:sz="0" w:space="0" w:color="auto"/>
        <w:left w:val="none" w:sz="0" w:space="0" w:color="auto"/>
        <w:bottom w:val="none" w:sz="0" w:space="0" w:color="auto"/>
        <w:right w:val="none" w:sz="0" w:space="0" w:color="auto"/>
      </w:divBdr>
    </w:div>
    <w:div w:id="2050958873">
      <w:bodyDiv w:val="1"/>
      <w:marLeft w:val="0"/>
      <w:marRight w:val="0"/>
      <w:marTop w:val="0"/>
      <w:marBottom w:val="0"/>
      <w:divBdr>
        <w:top w:val="none" w:sz="0" w:space="0" w:color="auto"/>
        <w:left w:val="none" w:sz="0" w:space="0" w:color="auto"/>
        <w:bottom w:val="none" w:sz="0" w:space="0" w:color="auto"/>
        <w:right w:val="none" w:sz="0" w:space="0" w:color="auto"/>
      </w:divBdr>
    </w:div>
    <w:div w:id="2052681774">
      <w:bodyDiv w:val="1"/>
      <w:marLeft w:val="0"/>
      <w:marRight w:val="0"/>
      <w:marTop w:val="0"/>
      <w:marBottom w:val="0"/>
      <w:divBdr>
        <w:top w:val="none" w:sz="0" w:space="0" w:color="auto"/>
        <w:left w:val="none" w:sz="0" w:space="0" w:color="auto"/>
        <w:bottom w:val="none" w:sz="0" w:space="0" w:color="auto"/>
        <w:right w:val="none" w:sz="0" w:space="0" w:color="auto"/>
      </w:divBdr>
    </w:div>
    <w:div w:id="2067097521">
      <w:bodyDiv w:val="1"/>
      <w:marLeft w:val="0"/>
      <w:marRight w:val="0"/>
      <w:marTop w:val="0"/>
      <w:marBottom w:val="0"/>
      <w:divBdr>
        <w:top w:val="none" w:sz="0" w:space="0" w:color="auto"/>
        <w:left w:val="none" w:sz="0" w:space="0" w:color="auto"/>
        <w:bottom w:val="none" w:sz="0" w:space="0" w:color="auto"/>
        <w:right w:val="none" w:sz="0" w:space="0" w:color="auto"/>
      </w:divBdr>
    </w:div>
    <w:div w:id="2076006607">
      <w:bodyDiv w:val="1"/>
      <w:marLeft w:val="0"/>
      <w:marRight w:val="0"/>
      <w:marTop w:val="0"/>
      <w:marBottom w:val="0"/>
      <w:divBdr>
        <w:top w:val="none" w:sz="0" w:space="0" w:color="auto"/>
        <w:left w:val="none" w:sz="0" w:space="0" w:color="auto"/>
        <w:bottom w:val="none" w:sz="0" w:space="0" w:color="auto"/>
        <w:right w:val="none" w:sz="0" w:space="0" w:color="auto"/>
      </w:divBdr>
    </w:div>
    <w:div w:id="2083788846">
      <w:bodyDiv w:val="1"/>
      <w:marLeft w:val="0"/>
      <w:marRight w:val="0"/>
      <w:marTop w:val="0"/>
      <w:marBottom w:val="0"/>
      <w:divBdr>
        <w:top w:val="none" w:sz="0" w:space="0" w:color="auto"/>
        <w:left w:val="none" w:sz="0" w:space="0" w:color="auto"/>
        <w:bottom w:val="none" w:sz="0" w:space="0" w:color="auto"/>
        <w:right w:val="none" w:sz="0" w:space="0" w:color="auto"/>
      </w:divBdr>
    </w:div>
    <w:div w:id="2086029574">
      <w:bodyDiv w:val="1"/>
      <w:marLeft w:val="0"/>
      <w:marRight w:val="0"/>
      <w:marTop w:val="0"/>
      <w:marBottom w:val="0"/>
      <w:divBdr>
        <w:top w:val="none" w:sz="0" w:space="0" w:color="auto"/>
        <w:left w:val="none" w:sz="0" w:space="0" w:color="auto"/>
        <w:bottom w:val="none" w:sz="0" w:space="0" w:color="auto"/>
        <w:right w:val="none" w:sz="0" w:space="0" w:color="auto"/>
      </w:divBdr>
    </w:div>
    <w:div w:id="2113083778">
      <w:bodyDiv w:val="1"/>
      <w:marLeft w:val="0"/>
      <w:marRight w:val="0"/>
      <w:marTop w:val="0"/>
      <w:marBottom w:val="0"/>
      <w:divBdr>
        <w:top w:val="none" w:sz="0" w:space="0" w:color="auto"/>
        <w:left w:val="none" w:sz="0" w:space="0" w:color="auto"/>
        <w:bottom w:val="none" w:sz="0" w:space="0" w:color="auto"/>
        <w:right w:val="none" w:sz="0" w:space="0" w:color="auto"/>
      </w:divBdr>
    </w:div>
    <w:div w:id="2115206085">
      <w:bodyDiv w:val="1"/>
      <w:marLeft w:val="0"/>
      <w:marRight w:val="0"/>
      <w:marTop w:val="0"/>
      <w:marBottom w:val="0"/>
      <w:divBdr>
        <w:top w:val="none" w:sz="0" w:space="0" w:color="auto"/>
        <w:left w:val="none" w:sz="0" w:space="0" w:color="auto"/>
        <w:bottom w:val="none" w:sz="0" w:space="0" w:color="auto"/>
        <w:right w:val="none" w:sz="0" w:space="0" w:color="auto"/>
      </w:divBdr>
    </w:div>
    <w:div w:id="2126075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hyperlink" Target="http://www.core-sp.org.br" TargetMode="External"/><Relationship Id="rId1" Type="http://schemas.openxmlformats.org/officeDocument/2006/relationships/hyperlink" Target="http://www.core-sp.org.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0F322F-0192-4839-91DC-7F4E48190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15</Pages>
  <Words>5277</Words>
  <Characters>29282</Characters>
  <Application>Microsoft Office Word</Application>
  <DocSecurity>0</DocSecurity>
  <Lines>244</Lines>
  <Paragraphs>68</Paragraphs>
  <ScaleCrop>false</ScaleCrop>
  <HeadingPairs>
    <vt:vector size="2" baseType="variant">
      <vt:variant>
        <vt:lpstr>Título</vt:lpstr>
      </vt:variant>
      <vt:variant>
        <vt:i4>1</vt:i4>
      </vt:variant>
    </vt:vector>
  </HeadingPairs>
  <TitlesOfParts>
    <vt:vector size="1" baseType="lpstr">
      <vt:lpstr/>
    </vt:vector>
  </TitlesOfParts>
  <Company>Sircesp</Company>
  <LinksUpToDate>false</LinksUpToDate>
  <CharactersWithSpaces>34491</CharactersWithSpaces>
  <SharedDoc>false</SharedDoc>
  <HLinks>
    <vt:vector size="6" baseType="variant">
      <vt:variant>
        <vt:i4>2228265</vt:i4>
      </vt:variant>
      <vt:variant>
        <vt:i4>0</vt:i4>
      </vt:variant>
      <vt:variant>
        <vt:i4>0</vt:i4>
      </vt:variant>
      <vt:variant>
        <vt:i4>5</vt:i4>
      </vt:variant>
      <vt:variant>
        <vt:lpwstr>http://www.core-sp.org.br/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Antonio Carlos Barbosa</dc:creator>
  <cp:lastModifiedBy>Maike Andre Marques</cp:lastModifiedBy>
  <cp:revision>121</cp:revision>
  <cp:lastPrinted>2024-01-10T19:14:00Z</cp:lastPrinted>
  <dcterms:created xsi:type="dcterms:W3CDTF">2024-04-19T13:01:00Z</dcterms:created>
  <dcterms:modified xsi:type="dcterms:W3CDTF">2024-10-09T14:18:00Z</dcterms:modified>
</cp:coreProperties>
</file>