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FED9FB" w14:textId="77777777" w:rsidR="00BC5743" w:rsidRPr="00B63ED8" w:rsidRDefault="00BC5743" w:rsidP="00BC5743">
      <w:pPr>
        <w:jc w:val="center"/>
        <w:rPr>
          <w:b/>
          <w:bCs/>
          <w:sz w:val="32"/>
          <w:szCs w:val="32"/>
          <w:lang w:val="pt-BR"/>
        </w:rPr>
      </w:pPr>
      <w:r w:rsidRPr="00B63ED8">
        <w:rPr>
          <w:b/>
          <w:bCs/>
          <w:sz w:val="32"/>
          <w:szCs w:val="32"/>
          <w:lang w:val="pt-BR"/>
        </w:rPr>
        <w:t>TERMO DE REFERÊNCIA</w:t>
      </w:r>
    </w:p>
    <w:p w14:paraId="1BFD3279" w14:textId="77777777" w:rsidR="00BC5743" w:rsidRPr="00B63ED8" w:rsidRDefault="00BC5743" w:rsidP="00BC5743">
      <w:pPr>
        <w:rPr>
          <w:lang w:val="pt-BR"/>
        </w:rPr>
      </w:pPr>
    </w:p>
    <w:p w14:paraId="5B861FF3" w14:textId="77777777" w:rsidR="00BC5743" w:rsidRPr="00B63ED8" w:rsidRDefault="00BC5743" w:rsidP="00BC5743">
      <w:pPr>
        <w:rPr>
          <w:lang w:val="pt-BR"/>
        </w:rPr>
      </w:pPr>
    </w:p>
    <w:p w14:paraId="43849EDE" w14:textId="06295DF4" w:rsidR="00BC5743" w:rsidRPr="00B63ED8" w:rsidRDefault="00BC5743" w:rsidP="00BC5743">
      <w:pPr>
        <w:rPr>
          <w:lang w:val="pt-BR"/>
        </w:rPr>
      </w:pPr>
    </w:p>
    <w:p w14:paraId="7C05FA88" w14:textId="375BFE85" w:rsidR="00144EB0" w:rsidRPr="00B63ED8" w:rsidRDefault="00144EB0" w:rsidP="00BC5743">
      <w:pPr>
        <w:rPr>
          <w:lang w:val="pt-BR"/>
        </w:rPr>
      </w:pPr>
    </w:p>
    <w:p w14:paraId="5F3FFE7E" w14:textId="28B88890" w:rsidR="00144EB0" w:rsidRPr="00B63ED8" w:rsidRDefault="00144EB0" w:rsidP="00BC5743">
      <w:pPr>
        <w:rPr>
          <w:lang w:val="pt-BR"/>
        </w:rPr>
      </w:pPr>
    </w:p>
    <w:p w14:paraId="4A5BB961" w14:textId="61699279" w:rsidR="00144EB0" w:rsidRPr="00B63ED8" w:rsidRDefault="00144EB0" w:rsidP="00BC5743">
      <w:pPr>
        <w:rPr>
          <w:lang w:val="pt-BR"/>
        </w:rPr>
      </w:pPr>
    </w:p>
    <w:p w14:paraId="2A2505B9" w14:textId="535B4625" w:rsidR="00144EB0" w:rsidRPr="00B63ED8" w:rsidRDefault="00144EB0" w:rsidP="00BC5743">
      <w:pPr>
        <w:rPr>
          <w:lang w:val="pt-BR"/>
        </w:rPr>
      </w:pPr>
    </w:p>
    <w:p w14:paraId="6F9ECD5C" w14:textId="4871D233" w:rsidR="000E7F55" w:rsidRPr="00B63ED8" w:rsidRDefault="000E7F55" w:rsidP="00BC5743">
      <w:pPr>
        <w:rPr>
          <w:lang w:val="pt-BR"/>
        </w:rPr>
      </w:pPr>
    </w:p>
    <w:p w14:paraId="5199B9AE" w14:textId="1FB4D749" w:rsidR="000E7F55" w:rsidRPr="00B63ED8" w:rsidRDefault="000E7F55" w:rsidP="00BC5743">
      <w:pPr>
        <w:rPr>
          <w:lang w:val="pt-BR"/>
        </w:rPr>
      </w:pPr>
    </w:p>
    <w:p w14:paraId="77B3DE63" w14:textId="114E5750" w:rsidR="000E7F55" w:rsidRPr="00B63ED8" w:rsidRDefault="000E7F55" w:rsidP="00BC5743">
      <w:pPr>
        <w:rPr>
          <w:lang w:val="pt-BR"/>
        </w:rPr>
      </w:pPr>
    </w:p>
    <w:p w14:paraId="057841CE" w14:textId="51F8ABC7" w:rsidR="000E7F55" w:rsidRPr="00B63ED8" w:rsidRDefault="000E7F55" w:rsidP="00BC5743">
      <w:pPr>
        <w:rPr>
          <w:lang w:val="pt-BR"/>
        </w:rPr>
      </w:pPr>
    </w:p>
    <w:p w14:paraId="4BE2DDB7" w14:textId="2A7082BE" w:rsidR="000E7F55" w:rsidRDefault="000E7F55" w:rsidP="00BC5743">
      <w:pPr>
        <w:rPr>
          <w:lang w:val="pt-BR"/>
        </w:rPr>
      </w:pPr>
    </w:p>
    <w:p w14:paraId="3954775C" w14:textId="77777777" w:rsidR="00AC2A7D" w:rsidRPr="00B63ED8" w:rsidRDefault="00AC2A7D" w:rsidP="00BC5743">
      <w:pPr>
        <w:rPr>
          <w:lang w:val="pt-BR"/>
        </w:rPr>
      </w:pPr>
    </w:p>
    <w:p w14:paraId="0AA45A58" w14:textId="77777777" w:rsidR="000E7F55" w:rsidRPr="00B63ED8" w:rsidRDefault="000E7F55" w:rsidP="00BC5743">
      <w:pPr>
        <w:rPr>
          <w:lang w:val="pt-BR"/>
        </w:rPr>
      </w:pPr>
    </w:p>
    <w:p w14:paraId="56867765" w14:textId="71BDBDFD" w:rsidR="00144EB0" w:rsidRPr="00B63ED8" w:rsidRDefault="00144EB0" w:rsidP="00BC5743">
      <w:pPr>
        <w:rPr>
          <w:lang w:val="pt-BR"/>
        </w:rPr>
      </w:pPr>
    </w:p>
    <w:p w14:paraId="172E81BB" w14:textId="709DBE86" w:rsidR="00144EB0" w:rsidRPr="00B63ED8" w:rsidRDefault="00144EB0" w:rsidP="00BC5743">
      <w:pPr>
        <w:rPr>
          <w:lang w:val="pt-BR"/>
        </w:rPr>
      </w:pPr>
    </w:p>
    <w:p w14:paraId="6EA2FB42" w14:textId="77777777" w:rsidR="00144EB0" w:rsidRPr="00B63ED8" w:rsidRDefault="00144EB0" w:rsidP="00BC5743">
      <w:pPr>
        <w:rPr>
          <w:lang w:val="pt-BR"/>
        </w:rPr>
      </w:pPr>
    </w:p>
    <w:p w14:paraId="51CF9293" w14:textId="77777777" w:rsidR="00BC5743" w:rsidRPr="00B63ED8" w:rsidRDefault="00BC5743" w:rsidP="00BC5743">
      <w:pPr>
        <w:rPr>
          <w:lang w:val="pt-BR"/>
        </w:rPr>
      </w:pPr>
    </w:p>
    <w:p w14:paraId="2336E8C5" w14:textId="1652F746" w:rsidR="00BC5743" w:rsidRPr="00B63ED8" w:rsidRDefault="000E7F55" w:rsidP="009529D2">
      <w:pPr>
        <w:ind w:left="567" w:right="297"/>
        <w:jc w:val="both"/>
        <w:rPr>
          <w:b/>
          <w:bCs/>
          <w:sz w:val="28"/>
          <w:szCs w:val="28"/>
          <w:lang w:val="pt-BR"/>
        </w:rPr>
      </w:pPr>
      <w:r w:rsidRPr="00B63ED8">
        <w:rPr>
          <w:b/>
          <w:bCs/>
          <w:sz w:val="28"/>
          <w:szCs w:val="28"/>
          <w:lang w:val="pt-BR"/>
        </w:rPr>
        <w:t>Contratação de estudo</w:t>
      </w:r>
      <w:r w:rsidR="009E375A" w:rsidRPr="00B63ED8">
        <w:rPr>
          <w:b/>
          <w:bCs/>
          <w:sz w:val="28"/>
          <w:szCs w:val="28"/>
          <w:lang w:val="pt-BR"/>
        </w:rPr>
        <w:t>s</w:t>
      </w:r>
      <w:r w:rsidRPr="00B63ED8">
        <w:rPr>
          <w:b/>
          <w:bCs/>
          <w:sz w:val="28"/>
          <w:szCs w:val="28"/>
          <w:lang w:val="pt-BR"/>
        </w:rPr>
        <w:t xml:space="preserve"> técnico</w:t>
      </w:r>
      <w:r w:rsidR="009E375A" w:rsidRPr="00B63ED8">
        <w:rPr>
          <w:b/>
          <w:bCs/>
          <w:sz w:val="28"/>
          <w:szCs w:val="28"/>
          <w:lang w:val="pt-BR"/>
        </w:rPr>
        <w:t>s</w:t>
      </w:r>
      <w:r w:rsidRPr="00B63ED8">
        <w:rPr>
          <w:b/>
          <w:bCs/>
          <w:sz w:val="28"/>
          <w:szCs w:val="28"/>
          <w:lang w:val="pt-BR"/>
        </w:rPr>
        <w:t xml:space="preserve"> específicos relativos </w:t>
      </w:r>
      <w:r w:rsidR="009E375A" w:rsidRPr="00B63ED8">
        <w:rPr>
          <w:b/>
          <w:bCs/>
          <w:sz w:val="28"/>
          <w:szCs w:val="28"/>
          <w:lang w:val="pt-BR"/>
        </w:rPr>
        <w:t>à</w:t>
      </w:r>
      <w:r w:rsidR="001443DC">
        <w:rPr>
          <w:b/>
          <w:bCs/>
          <w:sz w:val="28"/>
          <w:szCs w:val="28"/>
          <w:lang w:val="pt-BR"/>
        </w:rPr>
        <w:t xml:space="preserve"> </w:t>
      </w:r>
      <w:r w:rsidRPr="00B63ED8">
        <w:rPr>
          <w:b/>
          <w:bCs/>
          <w:sz w:val="28"/>
          <w:szCs w:val="28"/>
          <w:lang w:val="pt-BR"/>
        </w:rPr>
        <w:t>organização, planejamento e realização de Concurso Público destinado</w:t>
      </w:r>
      <w:r w:rsidRPr="00B63ED8">
        <w:rPr>
          <w:lang w:val="pt-BR"/>
        </w:rPr>
        <w:t xml:space="preserve"> </w:t>
      </w:r>
      <w:r w:rsidR="009E375A" w:rsidRPr="00B63ED8">
        <w:rPr>
          <w:b/>
          <w:bCs/>
          <w:sz w:val="28"/>
          <w:szCs w:val="28"/>
          <w:lang w:val="pt-BR"/>
        </w:rPr>
        <w:t>a</w:t>
      </w:r>
      <w:r w:rsidR="00BC5743" w:rsidRPr="00B63ED8">
        <w:rPr>
          <w:b/>
          <w:bCs/>
          <w:sz w:val="28"/>
          <w:szCs w:val="28"/>
          <w:lang w:val="pt-BR"/>
        </w:rPr>
        <w:t>o provimento de cargos de nível superior e médio do Conselho Regional de Engenharia e Agronomia do Estado de São Paulo – CREA-SP</w:t>
      </w:r>
    </w:p>
    <w:p w14:paraId="0C8C9F77" w14:textId="77777777" w:rsidR="00BC5743" w:rsidRPr="00B63ED8" w:rsidRDefault="00BC5743" w:rsidP="00BC5743">
      <w:pPr>
        <w:rPr>
          <w:lang w:val="pt-BR"/>
        </w:rPr>
      </w:pPr>
    </w:p>
    <w:p w14:paraId="09CE602A" w14:textId="77777777" w:rsidR="00BC5743" w:rsidRPr="00B63ED8" w:rsidRDefault="00BC5743" w:rsidP="00BC5743">
      <w:pPr>
        <w:rPr>
          <w:lang w:val="pt-BR"/>
        </w:rPr>
      </w:pPr>
    </w:p>
    <w:p w14:paraId="4D4BED1F" w14:textId="77777777" w:rsidR="00BC5743" w:rsidRPr="00B63ED8" w:rsidRDefault="00BC5743" w:rsidP="00BC5743">
      <w:pPr>
        <w:rPr>
          <w:lang w:val="pt-BR"/>
        </w:rPr>
      </w:pPr>
    </w:p>
    <w:p w14:paraId="2FF8A5B0" w14:textId="77777777" w:rsidR="00BC5743" w:rsidRPr="00B63ED8" w:rsidRDefault="00BC5743" w:rsidP="00BC5743">
      <w:pPr>
        <w:rPr>
          <w:lang w:val="pt-BR"/>
        </w:rPr>
      </w:pPr>
    </w:p>
    <w:p w14:paraId="70F92873" w14:textId="77777777" w:rsidR="00BC5743" w:rsidRPr="00B63ED8" w:rsidRDefault="00BC5743" w:rsidP="00BC5743">
      <w:pPr>
        <w:rPr>
          <w:lang w:val="pt-BR"/>
        </w:rPr>
      </w:pPr>
    </w:p>
    <w:p w14:paraId="2191C9FA" w14:textId="77777777" w:rsidR="00BC5743" w:rsidRPr="00B63ED8" w:rsidRDefault="00BC5743" w:rsidP="00BC5743">
      <w:pPr>
        <w:rPr>
          <w:lang w:val="pt-BR"/>
        </w:rPr>
      </w:pPr>
    </w:p>
    <w:p w14:paraId="70FE3B95" w14:textId="77777777" w:rsidR="00BC5743" w:rsidRPr="00B63ED8" w:rsidRDefault="00BC5743" w:rsidP="00BC5743">
      <w:pPr>
        <w:rPr>
          <w:lang w:val="pt-BR"/>
        </w:rPr>
      </w:pPr>
    </w:p>
    <w:p w14:paraId="6440B312" w14:textId="77777777" w:rsidR="00BC5743" w:rsidRPr="00B63ED8" w:rsidRDefault="00BC5743" w:rsidP="00BC5743">
      <w:pPr>
        <w:rPr>
          <w:lang w:val="pt-BR"/>
        </w:rPr>
      </w:pPr>
    </w:p>
    <w:p w14:paraId="2122A1C4" w14:textId="77777777" w:rsidR="00BC5743" w:rsidRPr="00B63ED8" w:rsidRDefault="00BC5743" w:rsidP="00BC5743">
      <w:pPr>
        <w:rPr>
          <w:lang w:val="pt-BR"/>
        </w:rPr>
      </w:pPr>
    </w:p>
    <w:p w14:paraId="2CEA3A3F" w14:textId="77777777" w:rsidR="00BC5743" w:rsidRPr="00B63ED8" w:rsidRDefault="00BC5743" w:rsidP="00BC5743">
      <w:pPr>
        <w:rPr>
          <w:lang w:val="pt-BR"/>
        </w:rPr>
      </w:pPr>
    </w:p>
    <w:p w14:paraId="30C94E7E" w14:textId="77777777" w:rsidR="00BC5743" w:rsidRPr="00B63ED8" w:rsidRDefault="00BC5743" w:rsidP="00BC5743">
      <w:pPr>
        <w:rPr>
          <w:lang w:val="pt-BR"/>
        </w:rPr>
      </w:pPr>
    </w:p>
    <w:p w14:paraId="35D4F5D1" w14:textId="77777777" w:rsidR="00BC5743" w:rsidRPr="00B63ED8" w:rsidRDefault="00BC5743" w:rsidP="00BC5743">
      <w:pPr>
        <w:rPr>
          <w:lang w:val="pt-BR"/>
        </w:rPr>
      </w:pPr>
    </w:p>
    <w:p w14:paraId="45E715B0" w14:textId="77777777" w:rsidR="00BC5743" w:rsidRPr="00B63ED8" w:rsidRDefault="00BC5743" w:rsidP="00BC5743">
      <w:pPr>
        <w:rPr>
          <w:lang w:val="pt-BR"/>
        </w:rPr>
      </w:pPr>
    </w:p>
    <w:p w14:paraId="4D37D4B5" w14:textId="77777777" w:rsidR="00BC5743" w:rsidRPr="00B63ED8" w:rsidRDefault="00BC5743" w:rsidP="00BC5743">
      <w:pPr>
        <w:rPr>
          <w:lang w:val="pt-BR"/>
        </w:rPr>
      </w:pPr>
    </w:p>
    <w:p w14:paraId="71E80070" w14:textId="77777777" w:rsidR="00BC5743" w:rsidRPr="00B63ED8" w:rsidRDefault="00BC5743" w:rsidP="00BC5743">
      <w:pPr>
        <w:rPr>
          <w:lang w:val="pt-BR"/>
        </w:rPr>
      </w:pPr>
    </w:p>
    <w:p w14:paraId="6C65BCF9" w14:textId="77777777" w:rsidR="00BC5743" w:rsidRPr="00B63ED8" w:rsidRDefault="00BC5743" w:rsidP="00BC5743">
      <w:pPr>
        <w:rPr>
          <w:lang w:val="pt-BR"/>
        </w:rPr>
      </w:pPr>
    </w:p>
    <w:p w14:paraId="160F9911" w14:textId="77777777" w:rsidR="00BC5743" w:rsidRPr="00B63ED8" w:rsidRDefault="00BC5743" w:rsidP="00BC5743">
      <w:pPr>
        <w:rPr>
          <w:lang w:val="pt-BR"/>
        </w:rPr>
      </w:pPr>
    </w:p>
    <w:p w14:paraId="6F6FD759" w14:textId="77777777" w:rsidR="00BC5743" w:rsidRPr="00B63ED8" w:rsidRDefault="00BC5743" w:rsidP="00BC5743">
      <w:pPr>
        <w:rPr>
          <w:lang w:val="pt-BR"/>
        </w:rPr>
      </w:pPr>
    </w:p>
    <w:p w14:paraId="30A557AF" w14:textId="77777777" w:rsidR="00BC5743" w:rsidRPr="00B63ED8" w:rsidRDefault="00BC5743" w:rsidP="00BC5743">
      <w:pPr>
        <w:rPr>
          <w:lang w:val="pt-BR"/>
        </w:rPr>
      </w:pPr>
    </w:p>
    <w:p w14:paraId="5221B335" w14:textId="77777777" w:rsidR="00BC5743" w:rsidRPr="00B63ED8" w:rsidRDefault="00BC5743" w:rsidP="00BC5743">
      <w:pPr>
        <w:rPr>
          <w:lang w:val="pt-BR"/>
        </w:rPr>
      </w:pPr>
    </w:p>
    <w:p w14:paraId="71E4E1E6" w14:textId="77777777" w:rsidR="00BC5743" w:rsidRPr="00B63ED8" w:rsidRDefault="00BC5743" w:rsidP="00BC5743">
      <w:pPr>
        <w:rPr>
          <w:lang w:val="pt-BR"/>
        </w:rPr>
      </w:pPr>
    </w:p>
    <w:p w14:paraId="74BB391A" w14:textId="77777777" w:rsidR="00BC5743" w:rsidRPr="00B63ED8" w:rsidRDefault="00BC5743" w:rsidP="00BC5743">
      <w:pPr>
        <w:jc w:val="center"/>
        <w:rPr>
          <w:b/>
          <w:bCs/>
          <w:sz w:val="20"/>
          <w:szCs w:val="20"/>
          <w:lang w:val="pt-BR"/>
        </w:rPr>
      </w:pPr>
    </w:p>
    <w:p w14:paraId="4D8A80B9" w14:textId="0A21A3C9" w:rsidR="00BC5743" w:rsidRPr="00B63ED8" w:rsidRDefault="000E7F55" w:rsidP="00BC5743">
      <w:pPr>
        <w:jc w:val="center"/>
        <w:rPr>
          <w:b/>
          <w:bCs/>
          <w:lang w:val="pt-BR"/>
        </w:rPr>
      </w:pPr>
      <w:r w:rsidRPr="00B63ED8">
        <w:rPr>
          <w:b/>
          <w:bCs/>
          <w:lang w:val="pt-BR"/>
        </w:rPr>
        <w:t xml:space="preserve">São </w:t>
      </w:r>
      <w:r w:rsidR="00BC5743" w:rsidRPr="00B63ED8">
        <w:rPr>
          <w:b/>
          <w:bCs/>
          <w:lang w:val="pt-BR"/>
        </w:rPr>
        <w:t>Paulo, SP</w:t>
      </w:r>
    </w:p>
    <w:p w14:paraId="557910CC" w14:textId="77777777" w:rsidR="00BC5743" w:rsidRPr="00B63ED8" w:rsidRDefault="00BC5743" w:rsidP="00BC5743">
      <w:pPr>
        <w:jc w:val="center"/>
        <w:rPr>
          <w:b/>
          <w:bCs/>
          <w:lang w:val="pt-BR"/>
        </w:rPr>
      </w:pPr>
    </w:p>
    <w:p w14:paraId="208648EA" w14:textId="016637DC" w:rsidR="00BC5743" w:rsidRPr="00B63ED8" w:rsidRDefault="00D21B09" w:rsidP="00BC5743">
      <w:pPr>
        <w:jc w:val="center"/>
        <w:rPr>
          <w:b/>
          <w:bCs/>
          <w:lang w:val="pt-BR"/>
        </w:rPr>
      </w:pPr>
      <w:r>
        <w:rPr>
          <w:b/>
          <w:bCs/>
          <w:lang w:val="pt-BR"/>
        </w:rPr>
        <w:t>14 de julh</w:t>
      </w:r>
      <w:r w:rsidR="00AC2A7D">
        <w:rPr>
          <w:b/>
          <w:bCs/>
          <w:lang w:val="pt-BR"/>
        </w:rPr>
        <w:t>o</w:t>
      </w:r>
      <w:r w:rsidR="00BC5743" w:rsidRPr="00B63ED8">
        <w:rPr>
          <w:b/>
          <w:bCs/>
          <w:lang w:val="pt-BR"/>
        </w:rPr>
        <w:t xml:space="preserve"> de 202</w:t>
      </w:r>
      <w:r w:rsidR="00ED27AC" w:rsidRPr="00B63ED8">
        <w:rPr>
          <w:b/>
          <w:bCs/>
          <w:lang w:val="pt-BR"/>
        </w:rPr>
        <w:t>3</w:t>
      </w:r>
    </w:p>
    <w:p w14:paraId="5AA7F493" w14:textId="77777777" w:rsidR="00BC5743" w:rsidRPr="00B63ED8" w:rsidRDefault="00BC5743" w:rsidP="00BC5743">
      <w:pPr>
        <w:rPr>
          <w:lang w:val="pt-BR"/>
        </w:rPr>
      </w:pPr>
    </w:p>
    <w:p w14:paraId="785E94C0" w14:textId="77777777" w:rsidR="00BC5743" w:rsidRPr="00B63ED8" w:rsidRDefault="00BC5743" w:rsidP="00BC5743">
      <w:pPr>
        <w:rPr>
          <w:lang w:val="pt-BR"/>
        </w:rPr>
      </w:pPr>
      <w:r w:rsidRPr="00B63ED8">
        <w:rPr>
          <w:lang w:val="pt-BR"/>
        </w:rPr>
        <w:br w:type="page"/>
      </w:r>
    </w:p>
    <w:p w14:paraId="4B890291" w14:textId="77777777" w:rsidR="00F91F64" w:rsidRDefault="00F91F64" w:rsidP="00F91F64">
      <w:pPr>
        <w:pStyle w:val="PargrafodaLista"/>
        <w:widowControl/>
        <w:autoSpaceDE/>
        <w:autoSpaceDN/>
        <w:ind w:left="851"/>
        <w:contextualSpacing/>
        <w:rPr>
          <w:rFonts w:ascii="Arial" w:hAnsi="Arial" w:cs="Arial"/>
          <w:b/>
          <w:bCs/>
          <w:sz w:val="20"/>
          <w:szCs w:val="20"/>
          <w:lang w:val="pt-BR"/>
        </w:rPr>
      </w:pPr>
    </w:p>
    <w:p w14:paraId="5F7D726C" w14:textId="379789AA" w:rsidR="00BC5743" w:rsidRPr="00B63ED8" w:rsidRDefault="00BC5743" w:rsidP="00BC5743">
      <w:pPr>
        <w:pStyle w:val="PargrafodaLista"/>
        <w:widowControl/>
        <w:numPr>
          <w:ilvl w:val="0"/>
          <w:numId w:val="34"/>
        </w:numPr>
        <w:autoSpaceDE/>
        <w:autoSpaceDN/>
        <w:ind w:left="851" w:hanging="284"/>
        <w:contextualSpacing/>
        <w:rPr>
          <w:rFonts w:ascii="Arial" w:hAnsi="Arial" w:cs="Arial"/>
          <w:b/>
          <w:bCs/>
          <w:sz w:val="20"/>
          <w:szCs w:val="20"/>
          <w:lang w:val="pt-BR"/>
        </w:rPr>
      </w:pPr>
      <w:r w:rsidRPr="00B63ED8">
        <w:rPr>
          <w:rFonts w:ascii="Arial" w:hAnsi="Arial" w:cs="Arial"/>
          <w:b/>
          <w:bCs/>
          <w:sz w:val="20"/>
          <w:szCs w:val="20"/>
          <w:lang w:val="pt-BR"/>
        </w:rPr>
        <w:t>DO OBJETO</w:t>
      </w:r>
    </w:p>
    <w:p w14:paraId="6A9B8FFE" w14:textId="77777777" w:rsidR="00BC5743" w:rsidRPr="00B63ED8" w:rsidRDefault="00BC5743" w:rsidP="00BC5743">
      <w:pPr>
        <w:ind w:left="851" w:hanging="284"/>
        <w:rPr>
          <w:rFonts w:ascii="Arial" w:hAnsi="Arial" w:cs="Arial"/>
          <w:sz w:val="20"/>
          <w:szCs w:val="20"/>
          <w:lang w:val="pt-BR"/>
        </w:rPr>
      </w:pPr>
    </w:p>
    <w:p w14:paraId="6CEFFFA7" w14:textId="4E1A461E" w:rsidR="00BC5743" w:rsidRPr="007D5703" w:rsidRDefault="009529D2" w:rsidP="009529D2">
      <w:pPr>
        <w:spacing w:line="288" w:lineRule="auto"/>
        <w:ind w:left="851" w:hanging="284"/>
        <w:jc w:val="both"/>
        <w:rPr>
          <w:rFonts w:ascii="Arial" w:hAnsi="Arial" w:cs="Arial"/>
          <w:sz w:val="20"/>
          <w:szCs w:val="20"/>
          <w:lang w:val="pt-BR"/>
        </w:rPr>
      </w:pPr>
      <w:r w:rsidRPr="00B63ED8">
        <w:rPr>
          <w:rFonts w:ascii="Arial" w:hAnsi="Arial" w:cs="Arial"/>
          <w:b/>
          <w:sz w:val="20"/>
          <w:szCs w:val="20"/>
          <w:lang w:val="pt-BR"/>
        </w:rPr>
        <w:t>1.1</w:t>
      </w:r>
      <w:r w:rsidRPr="00B63ED8">
        <w:rPr>
          <w:rFonts w:ascii="Arial" w:hAnsi="Arial" w:cs="Arial"/>
          <w:sz w:val="20"/>
          <w:szCs w:val="20"/>
          <w:lang w:val="pt-BR"/>
        </w:rPr>
        <w:t xml:space="preserve"> </w:t>
      </w:r>
      <w:r w:rsidR="00BC5743" w:rsidRPr="00B63ED8">
        <w:rPr>
          <w:rFonts w:ascii="Arial" w:hAnsi="Arial" w:cs="Arial"/>
          <w:sz w:val="20"/>
          <w:szCs w:val="20"/>
          <w:lang w:val="pt-BR"/>
        </w:rPr>
        <w:t xml:space="preserve">Contratação de </w:t>
      </w:r>
      <w:r w:rsidR="00BC5743" w:rsidRPr="007563AB">
        <w:rPr>
          <w:rFonts w:ascii="Arial" w:hAnsi="Arial" w:cs="Arial"/>
          <w:sz w:val="20"/>
          <w:szCs w:val="20"/>
          <w:lang w:val="pt-BR"/>
        </w:rPr>
        <w:t>estudo</w:t>
      </w:r>
      <w:r w:rsidR="00D31CE3" w:rsidRPr="007563AB">
        <w:rPr>
          <w:rFonts w:ascii="Arial" w:hAnsi="Arial" w:cs="Arial"/>
          <w:sz w:val="20"/>
          <w:szCs w:val="20"/>
          <w:lang w:val="pt-BR"/>
        </w:rPr>
        <w:t>s</w:t>
      </w:r>
      <w:r w:rsidR="00BC5743" w:rsidRPr="007563AB">
        <w:rPr>
          <w:rFonts w:ascii="Arial" w:hAnsi="Arial" w:cs="Arial"/>
          <w:sz w:val="20"/>
          <w:szCs w:val="20"/>
          <w:lang w:val="pt-BR"/>
        </w:rPr>
        <w:t xml:space="preserve"> técnico</w:t>
      </w:r>
      <w:r w:rsidR="00D31CE3" w:rsidRPr="007563AB">
        <w:rPr>
          <w:rFonts w:ascii="Arial" w:hAnsi="Arial" w:cs="Arial"/>
          <w:sz w:val="20"/>
          <w:szCs w:val="20"/>
          <w:lang w:val="pt-BR"/>
        </w:rPr>
        <w:t>s</w:t>
      </w:r>
      <w:r w:rsidR="0015118B">
        <w:rPr>
          <w:rFonts w:ascii="Arial" w:hAnsi="Arial" w:cs="Arial"/>
          <w:sz w:val="20"/>
          <w:szCs w:val="20"/>
          <w:lang w:val="pt-BR"/>
        </w:rPr>
        <w:t xml:space="preserve"> </w:t>
      </w:r>
      <w:r w:rsidR="00BC5743" w:rsidRPr="007563AB">
        <w:rPr>
          <w:rFonts w:ascii="Arial" w:hAnsi="Arial" w:cs="Arial"/>
          <w:sz w:val="20"/>
          <w:szCs w:val="20"/>
          <w:lang w:val="pt-BR"/>
        </w:rPr>
        <w:t xml:space="preserve">específicos relativos </w:t>
      </w:r>
      <w:r w:rsidR="00D31CE3" w:rsidRPr="007563AB">
        <w:rPr>
          <w:rFonts w:ascii="Arial" w:hAnsi="Arial" w:cs="Arial"/>
          <w:sz w:val="20"/>
          <w:szCs w:val="20"/>
          <w:lang w:val="pt-BR"/>
        </w:rPr>
        <w:t>à</w:t>
      </w:r>
      <w:r w:rsidR="00BC5743" w:rsidRPr="007563AB">
        <w:rPr>
          <w:rFonts w:ascii="Arial" w:hAnsi="Arial" w:cs="Arial"/>
          <w:sz w:val="20"/>
          <w:szCs w:val="20"/>
          <w:lang w:val="pt-BR"/>
        </w:rPr>
        <w:t xml:space="preserve"> organização, planejamento e realização de Concurso Público destinado ao preenchimento de vagas e </w:t>
      </w:r>
      <w:r w:rsidR="001D485E">
        <w:rPr>
          <w:rFonts w:ascii="Arial" w:hAnsi="Arial" w:cs="Arial"/>
          <w:sz w:val="20"/>
          <w:szCs w:val="20"/>
          <w:lang w:val="pt-BR"/>
        </w:rPr>
        <w:t xml:space="preserve">à </w:t>
      </w:r>
      <w:r w:rsidR="00BC5743" w:rsidRPr="007D5703">
        <w:rPr>
          <w:rFonts w:ascii="Arial" w:hAnsi="Arial" w:cs="Arial"/>
          <w:sz w:val="20"/>
          <w:szCs w:val="20"/>
          <w:lang w:val="pt-BR"/>
        </w:rPr>
        <w:t xml:space="preserve">formação de cadastro de reserva </w:t>
      </w:r>
      <w:r w:rsidR="00D31CE3" w:rsidRPr="007D5703">
        <w:rPr>
          <w:rFonts w:ascii="Arial" w:hAnsi="Arial" w:cs="Arial"/>
          <w:sz w:val="20"/>
          <w:szCs w:val="20"/>
          <w:lang w:val="pt-BR"/>
        </w:rPr>
        <w:t>de</w:t>
      </w:r>
      <w:r w:rsidR="00BC5743" w:rsidRPr="007D5703">
        <w:rPr>
          <w:rFonts w:ascii="Arial" w:hAnsi="Arial" w:cs="Arial"/>
          <w:sz w:val="20"/>
          <w:szCs w:val="20"/>
          <w:lang w:val="pt-BR"/>
        </w:rPr>
        <w:t xml:space="preserve"> cargos de nível médio e superior do quadro de pessoal de empregados públicos, sob o regime CLT, do Conselho Regional de Engenharia e Agronomia do Estado de São Paulo – CREA-SP.</w:t>
      </w:r>
    </w:p>
    <w:p w14:paraId="4E2F9796" w14:textId="77777777" w:rsidR="00BC5743" w:rsidRPr="007D5703" w:rsidRDefault="00BC5743" w:rsidP="009529D2">
      <w:pPr>
        <w:spacing w:line="288" w:lineRule="auto"/>
        <w:ind w:left="851" w:hanging="284"/>
        <w:jc w:val="both"/>
        <w:rPr>
          <w:rFonts w:ascii="Arial" w:hAnsi="Arial" w:cs="Arial"/>
          <w:sz w:val="20"/>
          <w:szCs w:val="20"/>
          <w:lang w:val="pt-BR"/>
        </w:rPr>
      </w:pPr>
    </w:p>
    <w:p w14:paraId="12D74151" w14:textId="5EB1DFBF" w:rsidR="00BC5743" w:rsidRPr="007D5703" w:rsidRDefault="009529D2" w:rsidP="009529D2">
      <w:pPr>
        <w:spacing w:line="288" w:lineRule="auto"/>
        <w:ind w:left="851" w:hanging="284"/>
        <w:jc w:val="both"/>
        <w:rPr>
          <w:rFonts w:ascii="Arial" w:hAnsi="Arial" w:cs="Arial"/>
          <w:sz w:val="20"/>
          <w:szCs w:val="20"/>
          <w:lang w:val="pt-BR"/>
        </w:rPr>
      </w:pPr>
      <w:r w:rsidRPr="007D5703">
        <w:rPr>
          <w:rFonts w:ascii="Arial" w:hAnsi="Arial" w:cs="Arial"/>
          <w:b/>
          <w:sz w:val="20"/>
          <w:szCs w:val="20"/>
          <w:lang w:val="pt-BR"/>
        </w:rPr>
        <w:t>1.2</w:t>
      </w:r>
      <w:r w:rsidRPr="007D5703">
        <w:rPr>
          <w:rFonts w:ascii="Arial" w:hAnsi="Arial" w:cs="Arial"/>
          <w:sz w:val="20"/>
          <w:szCs w:val="20"/>
          <w:lang w:val="pt-BR"/>
        </w:rPr>
        <w:t xml:space="preserve"> </w:t>
      </w:r>
      <w:r w:rsidR="00BC5743" w:rsidRPr="007D5703">
        <w:rPr>
          <w:rFonts w:ascii="Arial" w:hAnsi="Arial" w:cs="Arial"/>
          <w:sz w:val="20"/>
          <w:szCs w:val="20"/>
          <w:lang w:val="pt-BR"/>
        </w:rPr>
        <w:t>A instituição contratada será responsável pela organização de todas as fases do concurso até sua homologação final.</w:t>
      </w:r>
    </w:p>
    <w:p w14:paraId="5A28BD5F" w14:textId="77777777" w:rsidR="00BC5743" w:rsidRPr="007D5703" w:rsidRDefault="00BC5743" w:rsidP="00BC5743">
      <w:pPr>
        <w:ind w:left="851" w:hanging="284"/>
        <w:rPr>
          <w:rFonts w:ascii="Arial" w:hAnsi="Arial" w:cs="Arial"/>
          <w:sz w:val="20"/>
          <w:szCs w:val="20"/>
          <w:lang w:val="pt-BR"/>
        </w:rPr>
      </w:pPr>
    </w:p>
    <w:p w14:paraId="67F5C0EC" w14:textId="77777777" w:rsidR="00BC5743" w:rsidRPr="007D5703" w:rsidRDefault="00BC5743" w:rsidP="00BC5743">
      <w:pPr>
        <w:pStyle w:val="PargrafodaLista"/>
        <w:widowControl/>
        <w:numPr>
          <w:ilvl w:val="0"/>
          <w:numId w:val="34"/>
        </w:numPr>
        <w:autoSpaceDE/>
        <w:autoSpaceDN/>
        <w:ind w:left="851" w:hanging="284"/>
        <w:contextualSpacing/>
        <w:rPr>
          <w:rFonts w:ascii="Arial" w:hAnsi="Arial" w:cs="Arial"/>
          <w:b/>
          <w:bCs/>
          <w:sz w:val="20"/>
          <w:szCs w:val="20"/>
          <w:lang w:val="pt-BR"/>
        </w:rPr>
      </w:pPr>
      <w:r w:rsidRPr="007D5703">
        <w:rPr>
          <w:rFonts w:ascii="Arial" w:hAnsi="Arial" w:cs="Arial"/>
          <w:b/>
          <w:bCs/>
          <w:sz w:val="20"/>
          <w:szCs w:val="20"/>
          <w:lang w:val="pt-BR"/>
        </w:rPr>
        <w:t>DA JUSTIFICATIVA</w:t>
      </w:r>
    </w:p>
    <w:p w14:paraId="59F70EA6" w14:textId="77777777" w:rsidR="00BC5743" w:rsidRPr="007D5703" w:rsidRDefault="00BC5743" w:rsidP="00BC5743">
      <w:pPr>
        <w:ind w:left="851" w:hanging="284"/>
        <w:rPr>
          <w:rFonts w:ascii="Arial" w:hAnsi="Arial" w:cs="Arial"/>
          <w:sz w:val="20"/>
          <w:szCs w:val="20"/>
          <w:lang w:val="pt-BR"/>
        </w:rPr>
      </w:pPr>
    </w:p>
    <w:p w14:paraId="75F9EC3D" w14:textId="7D447ED4" w:rsidR="00BC5743" w:rsidRPr="007D5703" w:rsidRDefault="009529D2" w:rsidP="009529D2">
      <w:pPr>
        <w:spacing w:line="288" w:lineRule="auto"/>
        <w:ind w:left="851" w:hanging="284"/>
        <w:jc w:val="both"/>
        <w:rPr>
          <w:rFonts w:ascii="Arial" w:hAnsi="Arial" w:cs="Arial"/>
          <w:sz w:val="20"/>
          <w:szCs w:val="20"/>
          <w:lang w:val="pt-BR"/>
        </w:rPr>
      </w:pPr>
      <w:r w:rsidRPr="007D5703">
        <w:rPr>
          <w:rFonts w:ascii="Arial" w:hAnsi="Arial" w:cs="Arial"/>
          <w:b/>
          <w:sz w:val="20"/>
          <w:szCs w:val="20"/>
          <w:lang w:val="pt-BR"/>
        </w:rPr>
        <w:t>2.1</w:t>
      </w:r>
      <w:r w:rsidRPr="007D5703">
        <w:rPr>
          <w:rFonts w:ascii="Arial" w:hAnsi="Arial" w:cs="Arial"/>
          <w:sz w:val="20"/>
          <w:szCs w:val="20"/>
          <w:lang w:val="pt-BR"/>
        </w:rPr>
        <w:t xml:space="preserve"> </w:t>
      </w:r>
      <w:r w:rsidR="00BC5743" w:rsidRPr="007D5703">
        <w:rPr>
          <w:rFonts w:ascii="Arial" w:hAnsi="Arial" w:cs="Arial"/>
          <w:sz w:val="20"/>
          <w:szCs w:val="20"/>
          <w:lang w:val="pt-BR"/>
        </w:rPr>
        <w:t>O Conselho Regional de Engenharia e Agronomia do Estado de São Paulo – C</w:t>
      </w:r>
      <w:r w:rsidR="00D31CE3" w:rsidRPr="007D5703">
        <w:rPr>
          <w:rFonts w:ascii="Arial" w:hAnsi="Arial" w:cs="Arial"/>
          <w:sz w:val="20"/>
          <w:szCs w:val="20"/>
          <w:lang w:val="pt-BR"/>
        </w:rPr>
        <w:t>REA</w:t>
      </w:r>
      <w:r w:rsidR="00BC5743" w:rsidRPr="007D5703">
        <w:rPr>
          <w:rFonts w:ascii="Arial" w:hAnsi="Arial" w:cs="Arial"/>
          <w:sz w:val="20"/>
          <w:szCs w:val="20"/>
          <w:lang w:val="pt-BR"/>
        </w:rPr>
        <w:t>-SP, autarquia federal constituída nos termos da Lei nº. 5.194, de 24 de dezembro de 1966, tem por finalidade fiscalizar as profissões nela regulamentadas, bem como valorizar o exercício profissional da área tecnológica</w:t>
      </w:r>
    </w:p>
    <w:p w14:paraId="0FE8DC9F" w14:textId="77777777" w:rsidR="00BC5743" w:rsidRPr="007D5703" w:rsidRDefault="00BC5743" w:rsidP="009529D2">
      <w:pPr>
        <w:spacing w:line="288" w:lineRule="auto"/>
        <w:ind w:left="851" w:hanging="284"/>
        <w:jc w:val="both"/>
        <w:rPr>
          <w:rFonts w:ascii="Arial" w:hAnsi="Arial" w:cs="Arial"/>
          <w:sz w:val="20"/>
          <w:szCs w:val="20"/>
          <w:lang w:val="pt-BR"/>
        </w:rPr>
      </w:pPr>
    </w:p>
    <w:p w14:paraId="736467FF" w14:textId="62C01D99" w:rsidR="00BC5743" w:rsidRPr="007D5703" w:rsidRDefault="009529D2" w:rsidP="009529D2">
      <w:pPr>
        <w:spacing w:line="288" w:lineRule="auto"/>
        <w:ind w:left="851" w:hanging="284"/>
        <w:jc w:val="both"/>
        <w:rPr>
          <w:rFonts w:ascii="Arial" w:hAnsi="Arial" w:cs="Arial"/>
          <w:sz w:val="20"/>
          <w:szCs w:val="20"/>
          <w:lang w:val="pt-BR"/>
        </w:rPr>
      </w:pPr>
      <w:proofErr w:type="gramStart"/>
      <w:r w:rsidRPr="007D5703">
        <w:rPr>
          <w:rFonts w:ascii="Arial" w:hAnsi="Arial" w:cs="Arial"/>
          <w:b/>
          <w:sz w:val="20"/>
          <w:szCs w:val="20"/>
          <w:lang w:val="pt-BR"/>
        </w:rPr>
        <w:t>2.2</w:t>
      </w:r>
      <w:r w:rsidRPr="007D5703">
        <w:rPr>
          <w:rFonts w:ascii="Arial" w:hAnsi="Arial" w:cs="Arial"/>
          <w:sz w:val="20"/>
          <w:szCs w:val="20"/>
          <w:lang w:val="pt-BR"/>
        </w:rPr>
        <w:t xml:space="preserve"> </w:t>
      </w:r>
      <w:r w:rsidR="00BC5743" w:rsidRPr="007D5703">
        <w:rPr>
          <w:rFonts w:ascii="Arial" w:hAnsi="Arial" w:cs="Arial"/>
          <w:sz w:val="20"/>
          <w:szCs w:val="20"/>
          <w:lang w:val="pt-BR"/>
        </w:rPr>
        <w:t>Diante</w:t>
      </w:r>
      <w:proofErr w:type="gramEnd"/>
      <w:r w:rsidR="00BC5743" w:rsidRPr="007D5703">
        <w:rPr>
          <w:rFonts w:ascii="Arial" w:hAnsi="Arial" w:cs="Arial"/>
          <w:sz w:val="20"/>
          <w:szCs w:val="20"/>
          <w:lang w:val="pt-BR"/>
        </w:rPr>
        <w:t xml:space="preserve"> dessas atribuições, é de suma importância a realização de Concurso Público, com intuito de assegurar a impessoalidade e a igualdade de oportunidades, permitindo </w:t>
      </w:r>
      <w:r w:rsidR="00D31CE3" w:rsidRPr="007D5703">
        <w:rPr>
          <w:rFonts w:ascii="Arial" w:hAnsi="Arial" w:cs="Arial"/>
          <w:sz w:val="20"/>
          <w:szCs w:val="20"/>
          <w:lang w:val="pt-BR"/>
        </w:rPr>
        <w:t xml:space="preserve">o </w:t>
      </w:r>
      <w:r w:rsidR="00BC5743" w:rsidRPr="007D5703">
        <w:rPr>
          <w:rFonts w:ascii="Arial" w:hAnsi="Arial" w:cs="Arial"/>
          <w:sz w:val="20"/>
          <w:szCs w:val="20"/>
          <w:lang w:val="pt-BR"/>
        </w:rPr>
        <w:t xml:space="preserve">acesso a cargos públicos de forma ampla a todos os interessados em concorrer às vagas ofertadas pelo órgão. </w:t>
      </w:r>
    </w:p>
    <w:p w14:paraId="6DF6903A" w14:textId="77777777" w:rsidR="00BC5743" w:rsidRPr="007D5703" w:rsidRDefault="00BC5743" w:rsidP="009529D2">
      <w:pPr>
        <w:spacing w:line="288" w:lineRule="auto"/>
        <w:ind w:left="851" w:hanging="284"/>
        <w:jc w:val="both"/>
        <w:rPr>
          <w:rFonts w:ascii="Arial" w:hAnsi="Arial" w:cs="Arial"/>
          <w:sz w:val="20"/>
          <w:szCs w:val="20"/>
          <w:lang w:val="pt-BR"/>
        </w:rPr>
      </w:pPr>
    </w:p>
    <w:p w14:paraId="2708052C" w14:textId="59A5A832" w:rsidR="00BC5743" w:rsidRPr="007D5703" w:rsidRDefault="009529D2" w:rsidP="009529D2">
      <w:pPr>
        <w:spacing w:line="288" w:lineRule="auto"/>
        <w:ind w:left="851" w:hanging="284"/>
        <w:jc w:val="both"/>
        <w:rPr>
          <w:rFonts w:ascii="Arial" w:hAnsi="Arial" w:cs="Arial"/>
          <w:sz w:val="20"/>
          <w:szCs w:val="20"/>
          <w:lang w:val="pt-BR"/>
        </w:rPr>
      </w:pPr>
      <w:proofErr w:type="gramStart"/>
      <w:r w:rsidRPr="007D5703">
        <w:rPr>
          <w:rFonts w:ascii="Arial" w:hAnsi="Arial" w:cs="Arial"/>
          <w:b/>
          <w:sz w:val="20"/>
          <w:szCs w:val="20"/>
          <w:lang w:val="pt-BR"/>
        </w:rPr>
        <w:t>2.3</w:t>
      </w:r>
      <w:r w:rsidR="00AC2A7D">
        <w:rPr>
          <w:rFonts w:ascii="Arial" w:hAnsi="Arial" w:cs="Arial"/>
          <w:b/>
          <w:sz w:val="20"/>
          <w:szCs w:val="20"/>
          <w:lang w:val="pt-BR"/>
        </w:rPr>
        <w:t xml:space="preserve"> </w:t>
      </w:r>
      <w:r w:rsidR="00D31CE3" w:rsidRPr="007D5703">
        <w:rPr>
          <w:rFonts w:ascii="Arial" w:hAnsi="Arial" w:cs="Arial"/>
          <w:sz w:val="20"/>
          <w:szCs w:val="20"/>
          <w:lang w:val="pt-BR"/>
        </w:rPr>
        <w:t>É</w:t>
      </w:r>
      <w:proofErr w:type="gramEnd"/>
      <w:r w:rsidR="00BC5743" w:rsidRPr="007D5703">
        <w:rPr>
          <w:rFonts w:ascii="Arial" w:hAnsi="Arial" w:cs="Arial"/>
          <w:sz w:val="20"/>
          <w:szCs w:val="20"/>
          <w:lang w:val="pt-BR"/>
        </w:rPr>
        <w:t xml:space="preserve"> imperioso manter ilesa tal via, e, ainda, imprimir eficiência e qualidade na admissão de empregados públicos e </w:t>
      </w:r>
      <w:r w:rsidR="00D31CE3" w:rsidRPr="007D5703">
        <w:rPr>
          <w:rFonts w:ascii="Arial" w:hAnsi="Arial" w:cs="Arial"/>
          <w:sz w:val="20"/>
          <w:szCs w:val="20"/>
          <w:lang w:val="pt-BR"/>
        </w:rPr>
        <w:t xml:space="preserve">na </w:t>
      </w:r>
      <w:r w:rsidR="00BC5743" w:rsidRPr="007D5703">
        <w:rPr>
          <w:rFonts w:ascii="Arial" w:hAnsi="Arial" w:cs="Arial"/>
          <w:sz w:val="20"/>
          <w:szCs w:val="20"/>
          <w:lang w:val="pt-BR"/>
        </w:rPr>
        <w:t>sele</w:t>
      </w:r>
      <w:r w:rsidR="00D31CE3" w:rsidRPr="007D5703">
        <w:rPr>
          <w:rFonts w:ascii="Arial" w:hAnsi="Arial" w:cs="Arial"/>
          <w:sz w:val="20"/>
          <w:szCs w:val="20"/>
          <w:lang w:val="pt-BR"/>
        </w:rPr>
        <w:t>ção</w:t>
      </w:r>
      <w:r w:rsidR="00BC5743" w:rsidRPr="007D5703">
        <w:rPr>
          <w:rFonts w:ascii="Arial" w:hAnsi="Arial" w:cs="Arial"/>
          <w:sz w:val="20"/>
          <w:szCs w:val="20"/>
          <w:lang w:val="pt-BR"/>
        </w:rPr>
        <w:t xml:space="preserve"> </w:t>
      </w:r>
      <w:r w:rsidR="00D31CE3" w:rsidRPr="007D5703">
        <w:rPr>
          <w:rFonts w:ascii="Arial" w:hAnsi="Arial" w:cs="Arial"/>
          <w:sz w:val="20"/>
          <w:szCs w:val="20"/>
          <w:lang w:val="pt-BR"/>
        </w:rPr>
        <w:t>d</w:t>
      </w:r>
      <w:r w:rsidR="00BC5743" w:rsidRPr="007D5703">
        <w:rPr>
          <w:rFonts w:ascii="Arial" w:hAnsi="Arial" w:cs="Arial"/>
          <w:sz w:val="20"/>
          <w:szCs w:val="20"/>
          <w:lang w:val="pt-BR"/>
        </w:rPr>
        <w:t>os candidatos que se apresentarem mais preparados, conforme os critérios a serem estabelecidos em Edital.</w:t>
      </w:r>
    </w:p>
    <w:p w14:paraId="79BB2573" w14:textId="77777777" w:rsidR="00BC5743" w:rsidRPr="007D5703" w:rsidRDefault="00BC5743" w:rsidP="009529D2">
      <w:pPr>
        <w:spacing w:line="288" w:lineRule="auto"/>
        <w:ind w:left="851" w:hanging="284"/>
        <w:jc w:val="both"/>
        <w:rPr>
          <w:rFonts w:ascii="Arial" w:hAnsi="Arial" w:cs="Arial"/>
          <w:sz w:val="20"/>
          <w:szCs w:val="20"/>
          <w:lang w:val="pt-BR"/>
        </w:rPr>
      </w:pPr>
    </w:p>
    <w:p w14:paraId="1B989D06" w14:textId="749E2176" w:rsidR="00BC5743" w:rsidRDefault="009529D2" w:rsidP="009529D2">
      <w:pPr>
        <w:spacing w:line="288" w:lineRule="auto"/>
        <w:ind w:left="851" w:hanging="284"/>
        <w:jc w:val="both"/>
        <w:rPr>
          <w:rFonts w:ascii="Arial" w:hAnsi="Arial" w:cs="Arial"/>
          <w:sz w:val="20"/>
          <w:szCs w:val="20"/>
          <w:lang w:val="pt-BR"/>
        </w:rPr>
      </w:pPr>
      <w:r w:rsidRPr="007D5703">
        <w:rPr>
          <w:rFonts w:ascii="Arial" w:hAnsi="Arial" w:cs="Arial"/>
          <w:b/>
          <w:sz w:val="20"/>
          <w:szCs w:val="20"/>
          <w:lang w:val="pt-BR"/>
        </w:rPr>
        <w:t>2.4</w:t>
      </w:r>
      <w:r w:rsidRPr="007D5703">
        <w:rPr>
          <w:rFonts w:ascii="Arial" w:hAnsi="Arial" w:cs="Arial"/>
          <w:sz w:val="20"/>
          <w:szCs w:val="20"/>
          <w:lang w:val="pt-BR"/>
        </w:rPr>
        <w:t xml:space="preserve"> </w:t>
      </w:r>
      <w:r w:rsidR="00BC5743" w:rsidRPr="007D5703">
        <w:rPr>
          <w:rFonts w:ascii="Arial" w:hAnsi="Arial" w:cs="Arial"/>
          <w:sz w:val="20"/>
          <w:szCs w:val="20"/>
          <w:lang w:val="pt-BR"/>
        </w:rPr>
        <w:t>O concurso em questão tem por objetivo recrutar para o CREA-SP profissionais aptos para o cumprimento das funções estabelecidas em suas respectivas carreiras, bem como atualizados em relação às áreas de atuação, com vistas ao contínuo aperfeiçoamento da qualidade dos serviços prestados pelo Conselho.</w:t>
      </w:r>
    </w:p>
    <w:p w14:paraId="7176AC71" w14:textId="1A79436D" w:rsidR="00AC2A7D" w:rsidRDefault="00AC2A7D" w:rsidP="009529D2">
      <w:pPr>
        <w:spacing w:line="288" w:lineRule="auto"/>
        <w:ind w:left="851" w:hanging="284"/>
        <w:jc w:val="both"/>
        <w:rPr>
          <w:rFonts w:ascii="Arial" w:hAnsi="Arial" w:cs="Arial"/>
          <w:sz w:val="20"/>
          <w:szCs w:val="20"/>
          <w:lang w:val="pt-BR"/>
        </w:rPr>
      </w:pPr>
    </w:p>
    <w:p w14:paraId="759EA91B" w14:textId="041F3CB5" w:rsidR="00AC2A7D" w:rsidRPr="009529D2" w:rsidRDefault="00AC2A7D" w:rsidP="00AC2A7D">
      <w:pPr>
        <w:spacing w:line="288" w:lineRule="auto"/>
        <w:ind w:left="851" w:hanging="284"/>
        <w:jc w:val="both"/>
        <w:rPr>
          <w:rFonts w:ascii="Arial" w:hAnsi="Arial" w:cs="Arial"/>
          <w:sz w:val="20"/>
          <w:szCs w:val="20"/>
        </w:rPr>
      </w:pPr>
      <w:proofErr w:type="gramStart"/>
      <w:r w:rsidRPr="00AC2A7D">
        <w:rPr>
          <w:rFonts w:ascii="Arial" w:hAnsi="Arial" w:cs="Arial"/>
          <w:b/>
          <w:sz w:val="20"/>
          <w:szCs w:val="20"/>
          <w:lang w:val="pt-BR"/>
        </w:rPr>
        <w:t>2.5</w:t>
      </w:r>
      <w:r>
        <w:rPr>
          <w:rFonts w:ascii="Arial" w:hAnsi="Arial" w:cs="Arial"/>
          <w:sz w:val="20"/>
          <w:szCs w:val="20"/>
        </w:rPr>
        <w:t xml:space="preserve"> </w:t>
      </w:r>
      <w:r w:rsidRPr="009529D2">
        <w:rPr>
          <w:rFonts w:ascii="Arial" w:hAnsi="Arial" w:cs="Arial"/>
          <w:sz w:val="20"/>
          <w:szCs w:val="20"/>
        </w:rPr>
        <w:t>Sendo</w:t>
      </w:r>
      <w:proofErr w:type="gramEnd"/>
      <w:r w:rsidRPr="009529D2">
        <w:rPr>
          <w:rFonts w:ascii="Arial" w:hAnsi="Arial" w:cs="Arial"/>
          <w:sz w:val="20"/>
          <w:szCs w:val="20"/>
        </w:rPr>
        <w:t xml:space="preserve"> assim, para dar seguimento na realização do procedimento licitatório, é necessária a contratação de</w:t>
      </w:r>
      <w:r>
        <w:rPr>
          <w:rFonts w:ascii="Arial" w:hAnsi="Arial" w:cs="Arial"/>
          <w:sz w:val="20"/>
          <w:szCs w:val="20"/>
        </w:rPr>
        <w:t xml:space="preserve"> empresa para desenvolvimento, </w:t>
      </w:r>
      <w:r w:rsidRPr="009529D2">
        <w:rPr>
          <w:rFonts w:ascii="Arial" w:hAnsi="Arial" w:cs="Arial"/>
          <w:sz w:val="20"/>
          <w:szCs w:val="20"/>
        </w:rPr>
        <w:t xml:space="preserve">organização, planejamento e realização de Concurso Público </w:t>
      </w:r>
      <w:r>
        <w:rPr>
          <w:rFonts w:ascii="Arial" w:hAnsi="Arial" w:cs="Arial"/>
          <w:sz w:val="20"/>
          <w:szCs w:val="20"/>
        </w:rPr>
        <w:t xml:space="preserve">para </w:t>
      </w:r>
      <w:r w:rsidRPr="009529D2">
        <w:rPr>
          <w:rFonts w:ascii="Arial" w:hAnsi="Arial" w:cs="Arial"/>
          <w:sz w:val="20"/>
          <w:szCs w:val="20"/>
        </w:rPr>
        <w:t>o Conselho Regional de Engenharia e Agronomia de São Paulo – CREA</w:t>
      </w:r>
      <w:r>
        <w:rPr>
          <w:rFonts w:ascii="Arial" w:hAnsi="Arial" w:cs="Arial"/>
          <w:sz w:val="20"/>
          <w:szCs w:val="20"/>
        </w:rPr>
        <w:t xml:space="preserve"> – SP.</w:t>
      </w:r>
    </w:p>
    <w:p w14:paraId="62CA79B3" w14:textId="77777777" w:rsidR="00AC2A7D" w:rsidRPr="009529D2" w:rsidRDefault="00AC2A7D" w:rsidP="00AC2A7D">
      <w:pPr>
        <w:spacing w:line="288" w:lineRule="auto"/>
        <w:ind w:left="851" w:hanging="284"/>
        <w:jc w:val="both"/>
        <w:rPr>
          <w:rFonts w:ascii="Arial" w:hAnsi="Arial" w:cs="Arial"/>
          <w:sz w:val="20"/>
          <w:szCs w:val="20"/>
        </w:rPr>
      </w:pPr>
    </w:p>
    <w:p w14:paraId="0CABC2D7" w14:textId="77777777" w:rsidR="00AC2A7D" w:rsidRPr="009529D2" w:rsidRDefault="00AC2A7D" w:rsidP="00AC2A7D">
      <w:pPr>
        <w:spacing w:line="288" w:lineRule="auto"/>
        <w:ind w:left="851" w:hanging="284"/>
        <w:jc w:val="both"/>
        <w:rPr>
          <w:rFonts w:ascii="Arial" w:hAnsi="Arial" w:cs="Arial"/>
          <w:sz w:val="20"/>
          <w:szCs w:val="20"/>
        </w:rPr>
      </w:pPr>
      <w:proofErr w:type="gramStart"/>
      <w:r w:rsidRPr="00AC2A7D">
        <w:rPr>
          <w:rFonts w:ascii="Arial" w:hAnsi="Arial" w:cs="Arial"/>
          <w:b/>
          <w:sz w:val="20"/>
          <w:szCs w:val="20"/>
          <w:lang w:val="pt-BR"/>
        </w:rPr>
        <w:t>2.6</w:t>
      </w:r>
      <w:r>
        <w:rPr>
          <w:rFonts w:ascii="Arial" w:hAnsi="Arial" w:cs="Arial"/>
          <w:sz w:val="20"/>
          <w:szCs w:val="20"/>
        </w:rPr>
        <w:t xml:space="preserve"> </w:t>
      </w:r>
      <w:r w:rsidRPr="009529D2">
        <w:rPr>
          <w:rFonts w:ascii="Arial" w:hAnsi="Arial" w:cs="Arial"/>
          <w:sz w:val="20"/>
          <w:szCs w:val="20"/>
        </w:rPr>
        <w:t>Desta</w:t>
      </w:r>
      <w:proofErr w:type="gramEnd"/>
      <w:r w:rsidRPr="009529D2">
        <w:rPr>
          <w:rFonts w:ascii="Arial" w:hAnsi="Arial" w:cs="Arial"/>
          <w:sz w:val="20"/>
          <w:szCs w:val="20"/>
        </w:rPr>
        <w:t xml:space="preserve"> feita, declaramos que, à vista dos documentos constantes nos autos, a contratação e a almejada contratada preenchem os requisitos para a contratação direta na forma do inciso XV, art. 75 da Lei nº 14.133/2021.</w:t>
      </w:r>
    </w:p>
    <w:p w14:paraId="345E5A6B" w14:textId="77777777" w:rsidR="00AC2A7D" w:rsidRPr="009529D2" w:rsidRDefault="00AC2A7D" w:rsidP="00AC2A7D">
      <w:pPr>
        <w:spacing w:line="288" w:lineRule="auto"/>
        <w:ind w:left="851" w:hanging="284"/>
        <w:jc w:val="both"/>
        <w:rPr>
          <w:rFonts w:ascii="Arial" w:hAnsi="Arial" w:cs="Arial"/>
          <w:sz w:val="20"/>
          <w:szCs w:val="20"/>
        </w:rPr>
      </w:pPr>
    </w:p>
    <w:p w14:paraId="22BF8A13" w14:textId="77777777" w:rsidR="00AC2A7D" w:rsidRPr="009529D2" w:rsidRDefault="00AC2A7D" w:rsidP="00AC2A7D">
      <w:pPr>
        <w:spacing w:line="288" w:lineRule="auto"/>
        <w:ind w:left="851" w:hanging="284"/>
        <w:jc w:val="both"/>
        <w:rPr>
          <w:rFonts w:ascii="Arial" w:hAnsi="Arial" w:cs="Arial"/>
          <w:sz w:val="20"/>
          <w:szCs w:val="20"/>
        </w:rPr>
      </w:pPr>
      <w:r w:rsidRPr="009529D2">
        <w:rPr>
          <w:rFonts w:ascii="Arial" w:hAnsi="Arial" w:cs="Arial"/>
          <w:b/>
          <w:sz w:val="20"/>
          <w:szCs w:val="20"/>
        </w:rPr>
        <w:t>2.7</w:t>
      </w:r>
      <w:r>
        <w:rPr>
          <w:rFonts w:ascii="Arial" w:hAnsi="Arial" w:cs="Arial"/>
          <w:sz w:val="20"/>
          <w:szCs w:val="20"/>
        </w:rPr>
        <w:t xml:space="preserve"> </w:t>
      </w:r>
      <w:r w:rsidRPr="009529D2">
        <w:rPr>
          <w:rFonts w:ascii="Arial" w:hAnsi="Arial" w:cs="Arial"/>
          <w:sz w:val="20"/>
          <w:szCs w:val="20"/>
        </w:rPr>
        <w:t>A referida norma dispõe:</w:t>
      </w:r>
    </w:p>
    <w:p w14:paraId="2920AE28" w14:textId="77777777" w:rsidR="00AC2A7D" w:rsidRPr="009529D2" w:rsidRDefault="00AC2A7D" w:rsidP="00AC2A7D">
      <w:pPr>
        <w:pStyle w:val="Corpodetexto"/>
        <w:spacing w:before="11" w:line="25" w:lineRule="atLeast"/>
        <w:ind w:right="200"/>
        <w:jc w:val="both"/>
        <w:rPr>
          <w:rFonts w:ascii="Arial" w:hAnsi="Arial" w:cs="Arial"/>
          <w:sz w:val="20"/>
          <w:szCs w:val="20"/>
        </w:rPr>
      </w:pPr>
    </w:p>
    <w:p w14:paraId="65C5F14C" w14:textId="77777777" w:rsidR="00AC2A7D" w:rsidRPr="009529D2" w:rsidRDefault="00AC2A7D" w:rsidP="00AC2A7D">
      <w:pPr>
        <w:pStyle w:val="Corpodetexto"/>
        <w:spacing w:line="25" w:lineRule="atLeast"/>
        <w:ind w:left="854" w:right="200"/>
        <w:jc w:val="both"/>
        <w:rPr>
          <w:rFonts w:ascii="Arial" w:hAnsi="Arial" w:cs="Arial"/>
          <w:sz w:val="20"/>
          <w:szCs w:val="20"/>
        </w:rPr>
      </w:pPr>
      <w:r w:rsidRPr="009529D2">
        <w:rPr>
          <w:rFonts w:ascii="Arial" w:hAnsi="Arial" w:cs="Arial"/>
          <w:sz w:val="20"/>
          <w:szCs w:val="20"/>
        </w:rPr>
        <w:t>“Art.</w:t>
      </w:r>
      <w:r w:rsidRPr="009529D2">
        <w:rPr>
          <w:rFonts w:ascii="Arial" w:hAnsi="Arial" w:cs="Arial"/>
          <w:spacing w:val="13"/>
          <w:sz w:val="20"/>
          <w:szCs w:val="20"/>
        </w:rPr>
        <w:t xml:space="preserve"> </w:t>
      </w:r>
      <w:r w:rsidRPr="009529D2">
        <w:rPr>
          <w:rFonts w:ascii="Arial" w:hAnsi="Arial" w:cs="Arial"/>
          <w:sz w:val="20"/>
          <w:szCs w:val="20"/>
        </w:rPr>
        <w:t>75”.</w:t>
      </w:r>
      <w:r w:rsidRPr="009529D2">
        <w:rPr>
          <w:rFonts w:ascii="Arial" w:hAnsi="Arial" w:cs="Arial"/>
          <w:spacing w:val="14"/>
          <w:sz w:val="20"/>
          <w:szCs w:val="20"/>
        </w:rPr>
        <w:t xml:space="preserve"> </w:t>
      </w:r>
      <w:r w:rsidRPr="009529D2">
        <w:rPr>
          <w:rFonts w:ascii="Arial" w:hAnsi="Arial" w:cs="Arial"/>
          <w:color w:val="000000"/>
          <w:sz w:val="20"/>
          <w:szCs w:val="20"/>
          <w:shd w:val="clear" w:color="auto" w:fill="FFFFFF"/>
        </w:rPr>
        <w:t>É dispensável a licitação:</w:t>
      </w:r>
      <w:r w:rsidRPr="009529D2">
        <w:rPr>
          <w:rFonts w:ascii="Arial" w:hAnsi="Arial" w:cs="Arial"/>
          <w:spacing w:val="14"/>
          <w:sz w:val="20"/>
          <w:szCs w:val="20"/>
        </w:rPr>
        <w:t xml:space="preserve"> </w:t>
      </w:r>
      <w:r w:rsidRPr="009529D2">
        <w:rPr>
          <w:rFonts w:ascii="Arial" w:hAnsi="Arial" w:cs="Arial"/>
          <w:sz w:val="20"/>
          <w:szCs w:val="20"/>
        </w:rPr>
        <w:t>(...)</w:t>
      </w:r>
    </w:p>
    <w:p w14:paraId="75C6D65C" w14:textId="77777777" w:rsidR="00AC2A7D" w:rsidRPr="009529D2" w:rsidRDefault="00AC2A7D" w:rsidP="00AC2A7D">
      <w:pPr>
        <w:pStyle w:val="Corpodetexto"/>
        <w:spacing w:before="51" w:line="25" w:lineRule="atLeast"/>
        <w:ind w:left="854" w:right="200"/>
        <w:jc w:val="both"/>
        <w:rPr>
          <w:rFonts w:ascii="Arial" w:hAnsi="Arial" w:cs="Arial"/>
          <w:bCs/>
          <w:color w:val="000000"/>
          <w:sz w:val="20"/>
          <w:szCs w:val="20"/>
        </w:rPr>
      </w:pPr>
      <w:r w:rsidRPr="009529D2">
        <w:rPr>
          <w:rFonts w:ascii="Arial" w:hAnsi="Arial" w:cs="Arial"/>
          <w:color w:val="000000"/>
          <w:sz w:val="20"/>
          <w:szCs w:val="20"/>
          <w:shd w:val="clear" w:color="auto" w:fill="FFFFFF"/>
        </w:rPr>
        <w:t>XV </w:t>
      </w:r>
      <w:r w:rsidRPr="009529D2">
        <w:rPr>
          <w:rFonts w:ascii="Arial" w:hAnsi="Arial" w:cs="Arial"/>
          <w:i/>
          <w:color w:val="000000"/>
          <w:sz w:val="20"/>
          <w:szCs w:val="20"/>
          <w:shd w:val="clear" w:color="auto" w:fill="FFFFFF"/>
        </w:rPr>
        <w:t>- </w:t>
      </w:r>
      <w:r w:rsidRPr="009529D2">
        <w:rPr>
          <w:rFonts w:ascii="Arial" w:hAnsi="Arial" w:cs="Arial"/>
          <w:bCs/>
          <w:i/>
          <w:color w:val="000000"/>
          <w:sz w:val="20"/>
          <w:szCs w:val="20"/>
        </w:rPr>
        <w:t>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14:paraId="681A7AE2" w14:textId="77777777" w:rsidR="00AC2A7D" w:rsidRPr="009529D2" w:rsidRDefault="00AC2A7D" w:rsidP="00AC2A7D">
      <w:pPr>
        <w:pStyle w:val="Corpodetexto"/>
        <w:spacing w:before="51" w:line="25" w:lineRule="atLeast"/>
        <w:ind w:left="854" w:right="200"/>
        <w:jc w:val="both"/>
        <w:rPr>
          <w:rFonts w:ascii="Arial" w:hAnsi="Arial" w:cs="Arial"/>
          <w:color w:val="000000"/>
          <w:sz w:val="20"/>
          <w:szCs w:val="20"/>
          <w:shd w:val="clear" w:color="auto" w:fill="FFFFFF"/>
        </w:rPr>
      </w:pPr>
    </w:p>
    <w:p w14:paraId="5AE92CDB" w14:textId="77777777" w:rsidR="00AC2A7D" w:rsidRPr="009529D2" w:rsidRDefault="00AC2A7D" w:rsidP="00AC2A7D">
      <w:pPr>
        <w:ind w:left="851" w:hanging="284"/>
        <w:jc w:val="both"/>
        <w:rPr>
          <w:rFonts w:ascii="Arial" w:hAnsi="Arial" w:cs="Arial"/>
          <w:sz w:val="20"/>
          <w:szCs w:val="20"/>
        </w:rPr>
      </w:pPr>
      <w:r w:rsidRPr="009529D2">
        <w:rPr>
          <w:rFonts w:ascii="Arial" w:hAnsi="Arial" w:cs="Arial"/>
          <w:sz w:val="20"/>
          <w:szCs w:val="20"/>
        </w:rPr>
        <w:t>Nesse sentido, deve ser observado se há nexo efetivo entre o mencionado dispositivo, a natureza da instituição e o objeto contratado, além de comprovada a compatibilidade com os preços de mercado".</w:t>
      </w:r>
    </w:p>
    <w:p w14:paraId="3E6AB7F5" w14:textId="2C7431D9" w:rsidR="00AC2A7D" w:rsidRDefault="00AC2A7D" w:rsidP="00AC2A7D">
      <w:pPr>
        <w:ind w:left="851" w:hanging="284"/>
        <w:jc w:val="both"/>
        <w:rPr>
          <w:rFonts w:ascii="Arial" w:hAnsi="Arial" w:cs="Arial"/>
          <w:sz w:val="20"/>
          <w:szCs w:val="20"/>
        </w:rPr>
      </w:pPr>
    </w:p>
    <w:p w14:paraId="00A924C8" w14:textId="40F26BCC" w:rsidR="00F91F64" w:rsidRDefault="00F91F64" w:rsidP="00AC2A7D">
      <w:pPr>
        <w:ind w:left="851" w:hanging="284"/>
        <w:jc w:val="both"/>
        <w:rPr>
          <w:rFonts w:ascii="Arial" w:hAnsi="Arial" w:cs="Arial"/>
          <w:sz w:val="20"/>
          <w:szCs w:val="20"/>
        </w:rPr>
      </w:pPr>
    </w:p>
    <w:p w14:paraId="2F1E4E2C" w14:textId="77777777" w:rsidR="00F91F64" w:rsidRPr="009529D2" w:rsidRDefault="00F91F64" w:rsidP="00AC2A7D">
      <w:pPr>
        <w:ind w:left="851" w:hanging="284"/>
        <w:jc w:val="both"/>
        <w:rPr>
          <w:rFonts w:ascii="Arial" w:hAnsi="Arial" w:cs="Arial"/>
          <w:sz w:val="20"/>
          <w:szCs w:val="20"/>
        </w:rPr>
      </w:pPr>
    </w:p>
    <w:p w14:paraId="1F200926" w14:textId="77777777" w:rsidR="00AC2A7D" w:rsidRPr="00680A5A" w:rsidRDefault="00AC2A7D" w:rsidP="00AC2A7D">
      <w:pPr>
        <w:pStyle w:val="Corpodetexto"/>
        <w:spacing w:before="1" w:line="300" w:lineRule="auto"/>
        <w:ind w:left="851" w:right="198" w:hanging="284"/>
        <w:jc w:val="both"/>
        <w:rPr>
          <w:rFonts w:ascii="Arial" w:hAnsi="Arial" w:cs="Arial"/>
          <w:b/>
          <w:w w:val="105"/>
          <w:sz w:val="20"/>
          <w:szCs w:val="20"/>
        </w:rPr>
      </w:pPr>
      <w:r w:rsidRPr="009529D2">
        <w:rPr>
          <w:rFonts w:ascii="Arial" w:hAnsi="Arial" w:cs="Arial"/>
          <w:sz w:val="20"/>
          <w:szCs w:val="20"/>
        </w:rPr>
        <w:t>2.8</w:t>
      </w:r>
      <w:r>
        <w:rPr>
          <w:rFonts w:ascii="Arial" w:hAnsi="Arial" w:cs="Arial"/>
          <w:sz w:val="20"/>
          <w:szCs w:val="20"/>
        </w:rPr>
        <w:t xml:space="preserve"> </w:t>
      </w:r>
      <w:r w:rsidRPr="009529D2">
        <w:rPr>
          <w:rFonts w:ascii="Arial" w:hAnsi="Arial" w:cs="Arial"/>
          <w:sz w:val="20"/>
          <w:szCs w:val="20"/>
        </w:rPr>
        <w:t xml:space="preserve">Tendo em vista a </w:t>
      </w:r>
      <w:r>
        <w:rPr>
          <w:rFonts w:ascii="Arial" w:hAnsi="Arial" w:cs="Arial"/>
          <w:sz w:val="20"/>
          <w:szCs w:val="20"/>
        </w:rPr>
        <w:t xml:space="preserve">análise técnica elaborada através dos atestados apresentados pelas fundações e a </w:t>
      </w:r>
      <w:r w:rsidRPr="00680A5A">
        <w:rPr>
          <w:rFonts w:ascii="Arial" w:hAnsi="Arial" w:cs="Arial"/>
          <w:sz w:val="20"/>
          <w:szCs w:val="20"/>
        </w:rPr>
        <w:t xml:space="preserve">pesquisa de preço elaborada com essas instituições sem fins lucrativos e, ainda, em decorrência das diretrizes trazidas na supracitada Lei, observa-se que a proposta enviada pelo Instituto Seleção de Tecnologia, atende às necessidades deste Conselho no que concerne o objeto desta contratação, qual seja o desenvolvimento, organização, planejamento e realização de Concurso Público. </w:t>
      </w:r>
      <w:r w:rsidRPr="00680A5A">
        <w:rPr>
          <w:rFonts w:ascii="Arial" w:hAnsi="Arial" w:cs="Arial"/>
          <w:b/>
          <w:sz w:val="20"/>
          <w:szCs w:val="20"/>
        </w:rPr>
        <w:t>ANEXO I - Documentos - Poposta Técnica Financeira)</w:t>
      </w:r>
    </w:p>
    <w:p w14:paraId="2B0BB3CC" w14:textId="77777777" w:rsidR="00AC2A7D" w:rsidRPr="00680A5A" w:rsidRDefault="00AC2A7D" w:rsidP="00AC2A7D">
      <w:pPr>
        <w:pStyle w:val="Corpodetexto"/>
        <w:spacing w:before="1" w:line="25" w:lineRule="atLeast"/>
        <w:ind w:left="851" w:right="200" w:hanging="284"/>
        <w:jc w:val="both"/>
        <w:rPr>
          <w:rFonts w:ascii="Arial" w:hAnsi="Arial" w:cs="Arial"/>
          <w:sz w:val="20"/>
          <w:szCs w:val="20"/>
        </w:rPr>
      </w:pPr>
    </w:p>
    <w:p w14:paraId="7AFD6D67" w14:textId="77777777" w:rsidR="00AC2A7D" w:rsidRPr="00680A5A" w:rsidRDefault="00AC2A7D" w:rsidP="00AC2A7D">
      <w:pPr>
        <w:pStyle w:val="Corpodetexto"/>
        <w:spacing w:before="1" w:line="25" w:lineRule="atLeast"/>
        <w:ind w:left="851" w:right="200" w:hanging="284"/>
        <w:jc w:val="both"/>
        <w:rPr>
          <w:rFonts w:ascii="Arial" w:hAnsi="Arial" w:cs="Arial"/>
          <w:sz w:val="20"/>
          <w:szCs w:val="20"/>
        </w:rPr>
      </w:pPr>
      <w:r w:rsidRPr="00680A5A">
        <w:rPr>
          <w:rFonts w:ascii="Arial" w:hAnsi="Arial" w:cs="Arial"/>
          <w:sz w:val="20"/>
          <w:szCs w:val="20"/>
        </w:rPr>
        <w:t>A escolha desta instituição se deu considerando ao atendimento da Súmula n° 250 do TCU, senão vejamos:</w:t>
      </w:r>
    </w:p>
    <w:p w14:paraId="26A398C2" w14:textId="77777777" w:rsidR="00AC2A7D" w:rsidRPr="00680A5A" w:rsidRDefault="00AC2A7D" w:rsidP="00AC2A7D">
      <w:pPr>
        <w:pStyle w:val="Corpodetexto"/>
        <w:spacing w:before="1" w:line="25" w:lineRule="atLeast"/>
        <w:ind w:left="851" w:right="200" w:hanging="284"/>
        <w:jc w:val="both"/>
        <w:rPr>
          <w:rFonts w:ascii="Arial" w:hAnsi="Arial" w:cs="Arial"/>
          <w:sz w:val="20"/>
          <w:szCs w:val="20"/>
        </w:rPr>
      </w:pPr>
    </w:p>
    <w:p w14:paraId="6D282357" w14:textId="77777777" w:rsidR="00AC2A7D" w:rsidRPr="00680A5A" w:rsidRDefault="00AC2A7D" w:rsidP="00AC2A7D">
      <w:pPr>
        <w:pStyle w:val="Corpodetexto"/>
        <w:numPr>
          <w:ilvl w:val="0"/>
          <w:numId w:val="45"/>
        </w:numPr>
        <w:spacing w:before="1" w:line="25" w:lineRule="atLeast"/>
        <w:ind w:left="851" w:right="200" w:hanging="284"/>
        <w:jc w:val="both"/>
        <w:rPr>
          <w:rFonts w:ascii="Arial" w:hAnsi="Arial" w:cs="Arial"/>
          <w:b/>
          <w:sz w:val="20"/>
          <w:szCs w:val="20"/>
        </w:rPr>
      </w:pPr>
      <w:r w:rsidRPr="00680A5A">
        <w:rPr>
          <w:rFonts w:ascii="Arial" w:hAnsi="Arial" w:cs="Arial"/>
          <w:b/>
          <w:sz w:val="20"/>
          <w:szCs w:val="20"/>
        </w:rPr>
        <w:t>“...somente é admitida nas hipóteses em que houver nexo efetivo entre o mencionado dispositivo, a natureza da instituição e o objeto contratado...”</w:t>
      </w:r>
    </w:p>
    <w:p w14:paraId="37E0AAC8" w14:textId="77777777" w:rsidR="00AC2A7D" w:rsidRPr="00680A5A" w:rsidRDefault="00AC2A7D" w:rsidP="00AC2A7D">
      <w:pPr>
        <w:pStyle w:val="Corpodetexto"/>
        <w:spacing w:before="1" w:line="25" w:lineRule="atLeast"/>
        <w:ind w:left="851" w:right="200" w:hanging="284"/>
        <w:jc w:val="both"/>
        <w:rPr>
          <w:rFonts w:ascii="Arial" w:hAnsi="Arial" w:cs="Arial"/>
          <w:b/>
          <w:sz w:val="20"/>
          <w:szCs w:val="20"/>
        </w:rPr>
      </w:pPr>
    </w:p>
    <w:p w14:paraId="41047CF8" w14:textId="77777777" w:rsidR="00AC2A7D" w:rsidRPr="00680A5A" w:rsidRDefault="00AC2A7D" w:rsidP="00AC2A7D">
      <w:pPr>
        <w:pStyle w:val="Corpodetexto"/>
        <w:spacing w:before="51" w:line="25" w:lineRule="atLeast"/>
        <w:ind w:left="851" w:right="200" w:hanging="284"/>
        <w:jc w:val="both"/>
        <w:rPr>
          <w:rFonts w:ascii="Arial" w:hAnsi="Arial" w:cs="Arial"/>
          <w:color w:val="000000"/>
          <w:sz w:val="20"/>
          <w:szCs w:val="20"/>
          <w:shd w:val="clear" w:color="auto" w:fill="FFFFFF"/>
        </w:rPr>
      </w:pPr>
      <w:r w:rsidRPr="00680A5A">
        <w:rPr>
          <w:rFonts w:ascii="Arial" w:hAnsi="Arial" w:cs="Arial"/>
          <w:i/>
          <w:sz w:val="20"/>
          <w:szCs w:val="20"/>
        </w:rPr>
        <w:t>(</w:t>
      </w:r>
      <w:r w:rsidRPr="00680A5A">
        <w:rPr>
          <w:rFonts w:ascii="Arial" w:hAnsi="Arial" w:cs="Arial"/>
          <w:i/>
          <w:color w:val="000000"/>
          <w:sz w:val="20"/>
          <w:szCs w:val="20"/>
          <w:shd w:val="clear" w:color="auto" w:fill="FFFFFF"/>
        </w:rPr>
        <w:t>XIII - na contratação de instituição brasileira incumbida regimental ou estatutariamente da pesquisa, do ensino ou do desenvolvimento institucional, ou de instituição dedicada à recuperação social do preso, desde que a contratada detenha inquestionável reputação ético-profissional e não tenha fins lucrativos;)</w:t>
      </w:r>
    </w:p>
    <w:p w14:paraId="477205EC" w14:textId="77777777" w:rsidR="00AC2A7D" w:rsidRPr="00680A5A" w:rsidRDefault="00AC2A7D" w:rsidP="00AC2A7D">
      <w:pPr>
        <w:pStyle w:val="Corpodetexto"/>
        <w:spacing w:before="1" w:line="25" w:lineRule="atLeast"/>
        <w:ind w:left="851" w:right="200" w:hanging="284"/>
        <w:jc w:val="both"/>
        <w:rPr>
          <w:rFonts w:ascii="Arial" w:hAnsi="Arial" w:cs="Arial"/>
          <w:b/>
          <w:sz w:val="20"/>
          <w:szCs w:val="20"/>
        </w:rPr>
      </w:pPr>
    </w:p>
    <w:p w14:paraId="7C59FA69" w14:textId="77777777" w:rsidR="00AC2A7D" w:rsidRPr="00680A5A" w:rsidRDefault="00AC2A7D" w:rsidP="00AC2A7D">
      <w:pPr>
        <w:pStyle w:val="Corpodetexto"/>
        <w:spacing w:before="1" w:line="25" w:lineRule="atLeast"/>
        <w:ind w:left="851" w:right="200" w:hanging="284"/>
        <w:jc w:val="both"/>
        <w:rPr>
          <w:rFonts w:ascii="Arial" w:hAnsi="Arial" w:cs="Arial"/>
          <w:b/>
          <w:sz w:val="20"/>
          <w:szCs w:val="20"/>
        </w:rPr>
      </w:pPr>
      <w:r w:rsidRPr="00680A5A">
        <w:rPr>
          <w:rFonts w:ascii="Arial" w:hAnsi="Arial" w:cs="Arial"/>
          <w:sz w:val="20"/>
          <w:szCs w:val="20"/>
        </w:rPr>
        <w:t xml:space="preserve">Após analise das Certidões e do Estatuto Social do Instituto Seleção de Tecnologia, constata-se: </w:t>
      </w:r>
      <w:r w:rsidRPr="00680A5A">
        <w:rPr>
          <w:rFonts w:ascii="Arial" w:hAnsi="Arial" w:cs="Arial"/>
          <w:b/>
          <w:sz w:val="20"/>
          <w:szCs w:val="20"/>
        </w:rPr>
        <w:t>(ANEXO I – Documentos - Poposta Técnica Financeira)</w:t>
      </w:r>
    </w:p>
    <w:p w14:paraId="22E87985" w14:textId="77777777" w:rsidR="00AC2A7D" w:rsidRPr="00680A5A" w:rsidRDefault="00AC2A7D" w:rsidP="00AC2A7D">
      <w:pPr>
        <w:pStyle w:val="Corpodetexto"/>
        <w:spacing w:before="1" w:line="25" w:lineRule="atLeast"/>
        <w:ind w:left="851" w:right="200" w:hanging="284"/>
        <w:jc w:val="both"/>
        <w:rPr>
          <w:rFonts w:ascii="Arial" w:hAnsi="Arial" w:cs="Arial"/>
          <w:b/>
          <w:sz w:val="20"/>
          <w:szCs w:val="20"/>
        </w:rPr>
      </w:pPr>
    </w:p>
    <w:p w14:paraId="4B8AA208" w14:textId="77777777" w:rsidR="00AC2A7D" w:rsidRPr="00680A5A" w:rsidRDefault="00AC2A7D" w:rsidP="00AC2A7D">
      <w:pPr>
        <w:pStyle w:val="Corpodetexto"/>
        <w:spacing w:before="1" w:line="25" w:lineRule="atLeast"/>
        <w:ind w:left="2399" w:right="200" w:firstLine="436"/>
        <w:jc w:val="both"/>
        <w:rPr>
          <w:rFonts w:ascii="Arial" w:hAnsi="Arial" w:cs="Arial"/>
          <w:b/>
          <w:sz w:val="20"/>
          <w:szCs w:val="20"/>
        </w:rPr>
      </w:pPr>
      <w:r w:rsidRPr="00680A5A">
        <w:rPr>
          <w:rFonts w:ascii="Arial" w:hAnsi="Arial" w:cs="Arial"/>
          <w:b/>
          <w:sz w:val="20"/>
          <w:szCs w:val="20"/>
        </w:rPr>
        <w:t xml:space="preserve">CAPÍTULO I </w:t>
      </w:r>
    </w:p>
    <w:p w14:paraId="2076E805" w14:textId="77777777" w:rsidR="00AC2A7D" w:rsidRPr="00680A5A" w:rsidRDefault="00AC2A7D" w:rsidP="00AC2A7D">
      <w:pPr>
        <w:pStyle w:val="Corpodetexto"/>
        <w:spacing w:before="1" w:line="25" w:lineRule="atLeast"/>
        <w:ind w:left="2399" w:right="200" w:firstLine="436"/>
        <w:jc w:val="both"/>
        <w:rPr>
          <w:rFonts w:ascii="Arial" w:hAnsi="Arial" w:cs="Arial"/>
          <w:sz w:val="20"/>
          <w:szCs w:val="20"/>
        </w:rPr>
      </w:pPr>
      <w:r w:rsidRPr="00680A5A">
        <w:rPr>
          <w:rFonts w:ascii="Arial" w:hAnsi="Arial" w:cs="Arial"/>
          <w:sz w:val="20"/>
          <w:szCs w:val="20"/>
        </w:rPr>
        <w:t>Da Denominação, Duração, Fins, Sede e Foro.</w:t>
      </w:r>
    </w:p>
    <w:p w14:paraId="0CAFDCDD" w14:textId="77777777" w:rsidR="00AC2A7D" w:rsidRPr="00680A5A" w:rsidRDefault="00AC2A7D" w:rsidP="00AC2A7D">
      <w:pPr>
        <w:pStyle w:val="Corpodetexto"/>
        <w:spacing w:before="1" w:line="25" w:lineRule="atLeast"/>
        <w:ind w:left="2399" w:right="200" w:firstLine="436"/>
        <w:jc w:val="both"/>
        <w:rPr>
          <w:rFonts w:ascii="Arial" w:hAnsi="Arial" w:cs="Arial"/>
          <w:b/>
          <w:sz w:val="20"/>
          <w:szCs w:val="20"/>
        </w:rPr>
      </w:pPr>
    </w:p>
    <w:p w14:paraId="51B8C3FB" w14:textId="77777777" w:rsidR="00AC2A7D" w:rsidRPr="00680A5A" w:rsidRDefault="00AC2A7D" w:rsidP="00AC2A7D">
      <w:pPr>
        <w:pStyle w:val="Corpodetexto"/>
        <w:spacing w:before="1" w:line="25" w:lineRule="atLeast"/>
        <w:ind w:left="2835" w:right="200"/>
        <w:jc w:val="both"/>
        <w:rPr>
          <w:rFonts w:ascii="Arial" w:hAnsi="Arial" w:cs="Arial"/>
          <w:i/>
          <w:sz w:val="20"/>
          <w:szCs w:val="20"/>
        </w:rPr>
      </w:pPr>
      <w:r w:rsidRPr="00680A5A">
        <w:rPr>
          <w:rFonts w:ascii="Arial" w:hAnsi="Arial" w:cs="Arial"/>
          <w:b/>
          <w:i/>
          <w:sz w:val="20"/>
          <w:szCs w:val="20"/>
        </w:rPr>
        <w:t>Artigo 1º</w:t>
      </w:r>
      <w:r w:rsidRPr="00680A5A">
        <w:rPr>
          <w:rFonts w:ascii="Arial" w:hAnsi="Arial" w:cs="Arial"/>
          <w:i/>
          <w:sz w:val="20"/>
          <w:szCs w:val="20"/>
        </w:rPr>
        <w:t xml:space="preserve"> - O Instituto </w:t>
      </w:r>
      <w:r w:rsidRPr="00680A5A">
        <w:rPr>
          <w:rFonts w:ascii="Arial" w:hAnsi="Arial" w:cs="Arial"/>
          <w:sz w:val="20"/>
          <w:szCs w:val="20"/>
        </w:rPr>
        <w:t>Seleção de Tecnologia, fundado em 25 de fevereiro de 2016, consiste define-se como associação civil de direito privado, sem fins lucrativos, com duração enterdeterminada, incumbida de promover desenvolvimento técnico, acanemico e estratégio nos campos a pesquisa, do ensino e do desenvolvimento istitucional, tendo por finalidade atuação nas áreas: de prestação de serviços de planejamento, organização e execução de concursos públicos, avaliações, vestibulares, seleção de pessoas e outros de natureza similar; projetos gerenciais administrativos; projetos de engenharia; análise e desenvolvimento de sistemas de informação; projetos ambientais; projetos esportivos e culturais.</w:t>
      </w:r>
    </w:p>
    <w:p w14:paraId="384348C7" w14:textId="77777777" w:rsidR="00AC2A7D" w:rsidRPr="00680A5A" w:rsidRDefault="00AC2A7D" w:rsidP="00AC2A7D">
      <w:pPr>
        <w:pStyle w:val="Corpodetexto"/>
        <w:spacing w:before="1" w:line="25" w:lineRule="atLeast"/>
        <w:ind w:left="284" w:right="200"/>
        <w:jc w:val="both"/>
        <w:rPr>
          <w:rFonts w:ascii="Arial" w:hAnsi="Arial" w:cs="Arial"/>
          <w:sz w:val="20"/>
          <w:szCs w:val="20"/>
        </w:rPr>
      </w:pPr>
    </w:p>
    <w:p w14:paraId="6080493D" w14:textId="77777777" w:rsidR="00AC2A7D" w:rsidRPr="00680A5A" w:rsidRDefault="00AC2A7D" w:rsidP="00AC2A7D">
      <w:pPr>
        <w:pStyle w:val="Corpodetexto"/>
        <w:spacing w:before="1" w:line="25" w:lineRule="atLeast"/>
        <w:ind w:left="2835" w:right="200"/>
        <w:jc w:val="both"/>
        <w:rPr>
          <w:rFonts w:ascii="Arial" w:hAnsi="Arial" w:cs="Arial"/>
          <w:b/>
          <w:i/>
          <w:sz w:val="20"/>
          <w:szCs w:val="20"/>
        </w:rPr>
      </w:pPr>
      <w:r w:rsidRPr="00680A5A">
        <w:rPr>
          <w:rFonts w:ascii="Arial" w:hAnsi="Arial" w:cs="Arial"/>
          <w:b/>
          <w:i/>
          <w:sz w:val="20"/>
          <w:szCs w:val="20"/>
        </w:rPr>
        <w:t xml:space="preserve">Artigo 2 </w:t>
      </w:r>
    </w:p>
    <w:p w14:paraId="34868386" w14:textId="77777777" w:rsidR="00AC2A7D" w:rsidRPr="00680A5A" w:rsidRDefault="00AC2A7D" w:rsidP="00AC2A7D">
      <w:pPr>
        <w:pStyle w:val="Corpodetexto"/>
        <w:spacing w:before="1" w:line="25" w:lineRule="atLeast"/>
        <w:ind w:left="2835" w:right="200"/>
        <w:jc w:val="both"/>
        <w:rPr>
          <w:rFonts w:ascii="Arial" w:hAnsi="Arial" w:cs="Arial"/>
          <w:b/>
          <w:i/>
          <w:sz w:val="20"/>
          <w:szCs w:val="20"/>
        </w:rPr>
      </w:pPr>
      <w:r w:rsidRPr="00680A5A">
        <w:rPr>
          <w:rFonts w:ascii="Arial" w:hAnsi="Arial" w:cs="Arial"/>
          <w:b/>
          <w:i/>
          <w:sz w:val="20"/>
          <w:szCs w:val="20"/>
        </w:rPr>
        <w:t>O Instituto de Seleção e Tecnologia dedica-se as seguintes finalidade:</w:t>
      </w:r>
    </w:p>
    <w:p w14:paraId="277087C5" w14:textId="77777777" w:rsidR="00AC2A7D" w:rsidRPr="00680A5A" w:rsidRDefault="00AC2A7D" w:rsidP="00AC2A7D">
      <w:pPr>
        <w:pStyle w:val="Corpodetexto"/>
        <w:spacing w:before="1" w:line="25" w:lineRule="atLeast"/>
        <w:ind w:left="2835" w:right="200"/>
        <w:jc w:val="both"/>
        <w:rPr>
          <w:rFonts w:ascii="Arial" w:hAnsi="Arial" w:cs="Arial"/>
          <w:i/>
          <w:sz w:val="20"/>
          <w:szCs w:val="20"/>
        </w:rPr>
      </w:pPr>
      <w:r w:rsidRPr="00680A5A">
        <w:rPr>
          <w:rFonts w:ascii="Arial" w:hAnsi="Arial" w:cs="Arial"/>
          <w:i/>
          <w:sz w:val="20"/>
          <w:szCs w:val="20"/>
        </w:rPr>
        <w:t xml:space="preserve">... </w:t>
      </w:r>
    </w:p>
    <w:p w14:paraId="23154D1C" w14:textId="77777777" w:rsidR="00AC2A7D" w:rsidRPr="00680A5A" w:rsidRDefault="00AC2A7D" w:rsidP="00AC2A7D">
      <w:pPr>
        <w:pStyle w:val="Corpodetexto"/>
        <w:spacing w:before="1" w:line="25" w:lineRule="atLeast"/>
        <w:ind w:left="2835" w:right="200"/>
        <w:jc w:val="both"/>
        <w:rPr>
          <w:rFonts w:ascii="Arial" w:hAnsi="Arial" w:cs="Arial"/>
          <w:i/>
          <w:sz w:val="20"/>
          <w:szCs w:val="20"/>
        </w:rPr>
      </w:pPr>
    </w:p>
    <w:p w14:paraId="033BFC06" w14:textId="77777777" w:rsidR="00AC2A7D" w:rsidRPr="00680A5A" w:rsidRDefault="00AC2A7D" w:rsidP="00AC2A7D">
      <w:pPr>
        <w:pStyle w:val="Corpodetexto"/>
        <w:spacing w:before="1" w:line="25" w:lineRule="atLeast"/>
        <w:ind w:left="2835" w:right="200"/>
        <w:jc w:val="both"/>
        <w:rPr>
          <w:rFonts w:ascii="Arial" w:hAnsi="Arial" w:cs="Arial"/>
          <w:i/>
          <w:sz w:val="20"/>
          <w:szCs w:val="20"/>
        </w:rPr>
      </w:pPr>
      <w:r w:rsidRPr="00680A5A">
        <w:rPr>
          <w:rFonts w:ascii="Arial" w:hAnsi="Arial" w:cs="Arial"/>
          <w:b/>
          <w:i/>
          <w:sz w:val="20"/>
          <w:szCs w:val="20"/>
        </w:rPr>
        <w:t>III. Prestar serviços de planejamento, organização e execução de concursos públicos, vestibulares, seleção de pessoas e outros de natureza similar;</w:t>
      </w:r>
    </w:p>
    <w:p w14:paraId="2F402548" w14:textId="77777777" w:rsidR="00AC2A7D" w:rsidRPr="00680A5A" w:rsidRDefault="00AC2A7D" w:rsidP="00AC2A7D">
      <w:pPr>
        <w:pStyle w:val="Corpodetexto"/>
        <w:spacing w:before="1" w:line="25" w:lineRule="atLeast"/>
        <w:ind w:left="2835" w:right="200"/>
        <w:jc w:val="both"/>
        <w:rPr>
          <w:rFonts w:ascii="Arial" w:hAnsi="Arial" w:cs="Arial"/>
          <w:b/>
          <w:i/>
          <w:sz w:val="20"/>
          <w:szCs w:val="20"/>
        </w:rPr>
      </w:pPr>
    </w:p>
    <w:p w14:paraId="4AE3105A" w14:textId="77777777" w:rsidR="00AC2A7D" w:rsidRPr="00680A5A" w:rsidRDefault="00AC2A7D" w:rsidP="00AC2A7D">
      <w:pPr>
        <w:pStyle w:val="PargrafodaLista"/>
        <w:numPr>
          <w:ilvl w:val="0"/>
          <w:numId w:val="45"/>
        </w:numPr>
        <w:shd w:val="clear" w:color="auto" w:fill="FFFFFF"/>
        <w:spacing w:before="98" w:after="240" w:line="25" w:lineRule="atLeast"/>
        <w:ind w:left="851" w:right="200" w:hanging="284"/>
        <w:jc w:val="both"/>
        <w:textAlignment w:val="top"/>
        <w:rPr>
          <w:rFonts w:ascii="Arial" w:hAnsi="Arial" w:cs="Arial"/>
          <w:b/>
          <w:sz w:val="20"/>
          <w:szCs w:val="20"/>
        </w:rPr>
      </w:pPr>
      <w:r w:rsidRPr="00680A5A">
        <w:rPr>
          <w:rFonts w:ascii="Arial" w:hAnsi="Arial" w:cs="Arial"/>
          <w:b/>
          <w:sz w:val="20"/>
          <w:szCs w:val="20"/>
        </w:rPr>
        <w:t>“...além de comprovada a compatibilidade com os preços de mercado.”</w:t>
      </w:r>
    </w:p>
    <w:p w14:paraId="03F72B55" w14:textId="40164C7E" w:rsidR="00AC2A7D" w:rsidRPr="009529D2" w:rsidRDefault="00AC2A7D" w:rsidP="00AC2A7D">
      <w:pPr>
        <w:shd w:val="clear" w:color="auto" w:fill="FFFFFF"/>
        <w:spacing w:after="240" w:line="25" w:lineRule="atLeast"/>
        <w:ind w:left="851" w:right="200" w:hanging="284"/>
        <w:jc w:val="both"/>
        <w:textAlignment w:val="top"/>
        <w:rPr>
          <w:rFonts w:ascii="Arial" w:hAnsi="Arial" w:cs="Arial"/>
          <w:sz w:val="20"/>
          <w:szCs w:val="20"/>
        </w:rPr>
      </w:pPr>
      <w:r w:rsidRPr="009529D2">
        <w:rPr>
          <w:rFonts w:ascii="Arial" w:hAnsi="Arial" w:cs="Arial"/>
          <w:sz w:val="20"/>
          <w:szCs w:val="20"/>
        </w:rPr>
        <w:t>Em atendimento a súmula nº 250 do TCU, foi elaborada pesq</w:t>
      </w:r>
      <w:r>
        <w:rPr>
          <w:rFonts w:ascii="Arial" w:hAnsi="Arial" w:cs="Arial"/>
          <w:sz w:val="20"/>
          <w:szCs w:val="20"/>
        </w:rPr>
        <w:t>uisa de preços com orçamento de</w:t>
      </w:r>
      <w:r w:rsidRPr="009529D2">
        <w:rPr>
          <w:rFonts w:ascii="Arial" w:hAnsi="Arial" w:cs="Arial"/>
          <w:sz w:val="20"/>
          <w:szCs w:val="20"/>
        </w:rPr>
        <w:t xml:space="preserve"> fundações de pesquisa e ensino, assim como contratações similar</w:t>
      </w:r>
      <w:r>
        <w:rPr>
          <w:rFonts w:ascii="Arial" w:hAnsi="Arial" w:cs="Arial"/>
          <w:sz w:val="20"/>
          <w:szCs w:val="20"/>
        </w:rPr>
        <w:t xml:space="preserve">es com o poder publico, na qual certificamos que o valor da proposta está dentro da média do mercado </w:t>
      </w:r>
      <w:r w:rsidRPr="009F59B8">
        <w:rPr>
          <w:rFonts w:ascii="Arial" w:hAnsi="Arial" w:cs="Arial"/>
          <w:b/>
          <w:sz w:val="20"/>
          <w:szCs w:val="20"/>
        </w:rPr>
        <w:t>(ANEXO II – Mapa de Preço).</w:t>
      </w:r>
    </w:p>
    <w:p w14:paraId="3C461F2A" w14:textId="77777777" w:rsidR="00AC2A7D" w:rsidRPr="009529D2" w:rsidRDefault="00AC2A7D" w:rsidP="00AC2A7D">
      <w:pPr>
        <w:shd w:val="clear" w:color="auto" w:fill="FFFFFF"/>
        <w:spacing w:after="240" w:line="25" w:lineRule="atLeast"/>
        <w:ind w:left="851" w:right="200" w:hanging="284"/>
        <w:jc w:val="both"/>
        <w:textAlignment w:val="top"/>
        <w:rPr>
          <w:rFonts w:ascii="Arial" w:hAnsi="Arial" w:cs="Arial"/>
          <w:b/>
          <w:color w:val="000000"/>
          <w:sz w:val="20"/>
          <w:szCs w:val="20"/>
        </w:rPr>
      </w:pPr>
      <w:r w:rsidRPr="009529D2">
        <w:rPr>
          <w:rFonts w:ascii="Arial" w:hAnsi="Arial" w:cs="Arial"/>
          <w:b/>
          <w:sz w:val="20"/>
          <w:szCs w:val="20"/>
        </w:rPr>
        <w:t xml:space="preserve">Sendo assim, declaramos que, à vista dos documentos constantes nos autos, a contratação e a almejada contratada preenchem os requisitos para a contratação direta na forma do inciso XV, </w:t>
      </w:r>
      <w:r w:rsidRPr="009529D2">
        <w:rPr>
          <w:rFonts w:ascii="Arial" w:hAnsi="Arial" w:cs="Arial"/>
          <w:b/>
          <w:w w:val="105"/>
          <w:sz w:val="20"/>
          <w:szCs w:val="20"/>
        </w:rPr>
        <w:t>do</w:t>
      </w:r>
      <w:r w:rsidRPr="009529D2">
        <w:rPr>
          <w:rFonts w:ascii="Arial" w:hAnsi="Arial" w:cs="Arial"/>
          <w:b/>
          <w:spacing w:val="-10"/>
          <w:w w:val="105"/>
          <w:sz w:val="20"/>
          <w:szCs w:val="20"/>
        </w:rPr>
        <w:t xml:space="preserve"> </w:t>
      </w:r>
      <w:r w:rsidRPr="009529D2">
        <w:rPr>
          <w:rFonts w:ascii="Arial" w:hAnsi="Arial" w:cs="Arial"/>
          <w:b/>
          <w:w w:val="105"/>
          <w:sz w:val="20"/>
          <w:szCs w:val="20"/>
        </w:rPr>
        <w:t>art.</w:t>
      </w:r>
      <w:r w:rsidRPr="009529D2">
        <w:rPr>
          <w:rFonts w:ascii="Arial" w:hAnsi="Arial" w:cs="Arial"/>
          <w:b/>
          <w:spacing w:val="-11"/>
          <w:w w:val="105"/>
          <w:sz w:val="20"/>
          <w:szCs w:val="20"/>
        </w:rPr>
        <w:t xml:space="preserve"> </w:t>
      </w:r>
      <w:r w:rsidRPr="009529D2">
        <w:rPr>
          <w:rFonts w:ascii="Arial" w:hAnsi="Arial" w:cs="Arial"/>
          <w:b/>
          <w:w w:val="105"/>
          <w:sz w:val="20"/>
          <w:szCs w:val="20"/>
        </w:rPr>
        <w:t>75</w:t>
      </w:r>
      <w:r w:rsidRPr="009529D2">
        <w:rPr>
          <w:rFonts w:ascii="Arial" w:hAnsi="Arial" w:cs="Arial"/>
          <w:b/>
          <w:spacing w:val="-11"/>
          <w:w w:val="105"/>
          <w:sz w:val="20"/>
          <w:szCs w:val="20"/>
        </w:rPr>
        <w:t xml:space="preserve"> </w:t>
      </w:r>
      <w:r w:rsidRPr="009529D2">
        <w:rPr>
          <w:rFonts w:ascii="Arial" w:hAnsi="Arial" w:cs="Arial"/>
          <w:b/>
          <w:w w:val="105"/>
          <w:sz w:val="20"/>
          <w:szCs w:val="20"/>
        </w:rPr>
        <w:t>da</w:t>
      </w:r>
      <w:r w:rsidRPr="009529D2">
        <w:rPr>
          <w:rFonts w:ascii="Arial" w:hAnsi="Arial" w:cs="Arial"/>
          <w:b/>
          <w:spacing w:val="-11"/>
          <w:w w:val="105"/>
          <w:sz w:val="20"/>
          <w:szCs w:val="20"/>
        </w:rPr>
        <w:t xml:space="preserve"> </w:t>
      </w:r>
      <w:r w:rsidRPr="009529D2">
        <w:rPr>
          <w:rFonts w:ascii="Arial" w:hAnsi="Arial" w:cs="Arial"/>
          <w:b/>
          <w:w w:val="105"/>
          <w:sz w:val="20"/>
          <w:szCs w:val="20"/>
        </w:rPr>
        <w:t>Lei</w:t>
      </w:r>
      <w:r w:rsidRPr="009529D2">
        <w:rPr>
          <w:rFonts w:ascii="Arial" w:hAnsi="Arial" w:cs="Arial"/>
          <w:b/>
          <w:spacing w:val="-11"/>
          <w:w w:val="105"/>
          <w:sz w:val="20"/>
          <w:szCs w:val="20"/>
        </w:rPr>
        <w:t xml:space="preserve"> </w:t>
      </w:r>
      <w:r w:rsidRPr="009529D2">
        <w:rPr>
          <w:rFonts w:ascii="Arial" w:hAnsi="Arial" w:cs="Arial"/>
          <w:b/>
          <w:w w:val="105"/>
          <w:sz w:val="20"/>
          <w:szCs w:val="20"/>
        </w:rPr>
        <w:t>14.133.</w:t>
      </w:r>
    </w:p>
    <w:p w14:paraId="1C3BCD19" w14:textId="77777777" w:rsidR="00BC5743" w:rsidRPr="007563AB" w:rsidRDefault="00BC5743" w:rsidP="00BC5743">
      <w:pPr>
        <w:pStyle w:val="PargrafodaLista"/>
        <w:widowControl/>
        <w:numPr>
          <w:ilvl w:val="0"/>
          <w:numId w:val="34"/>
        </w:numPr>
        <w:autoSpaceDE/>
        <w:autoSpaceDN/>
        <w:ind w:left="851" w:hanging="284"/>
        <w:contextualSpacing/>
        <w:rPr>
          <w:rFonts w:ascii="Arial" w:hAnsi="Arial" w:cs="Arial"/>
          <w:b/>
          <w:bCs/>
          <w:sz w:val="20"/>
          <w:szCs w:val="20"/>
          <w:lang w:val="pt-BR"/>
        </w:rPr>
      </w:pPr>
      <w:r w:rsidRPr="007563AB">
        <w:rPr>
          <w:rFonts w:ascii="Arial" w:hAnsi="Arial" w:cs="Arial"/>
          <w:b/>
          <w:bCs/>
          <w:sz w:val="20"/>
          <w:szCs w:val="20"/>
          <w:lang w:val="pt-BR"/>
        </w:rPr>
        <w:t>LEGISLAÇÃO A SER OBSERVADA</w:t>
      </w:r>
    </w:p>
    <w:p w14:paraId="3D37F380" w14:textId="77777777" w:rsidR="00BC5743" w:rsidRPr="007563AB" w:rsidRDefault="00BC5743" w:rsidP="00BC5743">
      <w:pPr>
        <w:ind w:left="851" w:hanging="284"/>
        <w:rPr>
          <w:rFonts w:ascii="Arial" w:hAnsi="Arial" w:cs="Arial"/>
          <w:sz w:val="20"/>
          <w:szCs w:val="20"/>
          <w:lang w:val="pt-BR"/>
        </w:rPr>
      </w:pPr>
    </w:p>
    <w:p w14:paraId="70C2C2E2" w14:textId="1B781958" w:rsidR="00BC5743" w:rsidRPr="007563AB" w:rsidRDefault="009529D2" w:rsidP="00BC5743">
      <w:pPr>
        <w:ind w:left="851" w:hanging="284"/>
        <w:jc w:val="both"/>
        <w:rPr>
          <w:rFonts w:ascii="Arial" w:hAnsi="Arial" w:cs="Arial"/>
          <w:sz w:val="20"/>
          <w:szCs w:val="20"/>
          <w:lang w:val="pt-BR"/>
        </w:rPr>
      </w:pPr>
      <w:r w:rsidRPr="007563AB">
        <w:rPr>
          <w:rStyle w:val="Forte"/>
          <w:rFonts w:ascii="Arial" w:hAnsi="Arial" w:cs="Arial"/>
          <w:color w:val="06142D"/>
          <w:sz w:val="20"/>
          <w:szCs w:val="20"/>
          <w:shd w:val="clear" w:color="auto" w:fill="FFFFFF"/>
          <w:lang w:val="pt-BR"/>
        </w:rPr>
        <w:t>3.</w:t>
      </w:r>
      <w:r w:rsidR="00081C64">
        <w:rPr>
          <w:rStyle w:val="Forte"/>
          <w:rFonts w:ascii="Arial" w:hAnsi="Arial" w:cs="Arial"/>
          <w:color w:val="06142D"/>
          <w:sz w:val="20"/>
          <w:szCs w:val="20"/>
          <w:shd w:val="clear" w:color="auto" w:fill="FFFFFF"/>
          <w:lang w:val="pt-BR"/>
        </w:rPr>
        <w:t>1</w:t>
      </w:r>
      <w:r w:rsidRPr="007563AB">
        <w:rPr>
          <w:rStyle w:val="Forte"/>
          <w:rFonts w:ascii="Arial" w:hAnsi="Arial" w:cs="Arial"/>
          <w:color w:val="06142D"/>
          <w:sz w:val="20"/>
          <w:szCs w:val="20"/>
          <w:shd w:val="clear" w:color="auto" w:fill="FFFFFF"/>
          <w:lang w:val="pt-BR"/>
        </w:rPr>
        <w:t xml:space="preserve"> </w:t>
      </w:r>
      <w:r w:rsidR="00BC5743" w:rsidRPr="007563AB">
        <w:rPr>
          <w:rStyle w:val="Forte"/>
          <w:rFonts w:ascii="Arial" w:hAnsi="Arial" w:cs="Arial"/>
          <w:color w:val="06142D"/>
          <w:sz w:val="20"/>
          <w:szCs w:val="20"/>
          <w:shd w:val="clear" w:color="auto" w:fill="FFFFFF"/>
          <w:lang w:val="pt-BR"/>
        </w:rPr>
        <w:t>Isenção do valor da taxa de inscrição:</w:t>
      </w:r>
      <w:r w:rsidR="00BC5743" w:rsidRPr="007563AB">
        <w:rPr>
          <w:rFonts w:ascii="Arial" w:hAnsi="Arial" w:cs="Arial"/>
          <w:color w:val="06142D"/>
          <w:sz w:val="20"/>
          <w:szCs w:val="20"/>
          <w:shd w:val="clear" w:color="auto" w:fill="FFFFFF"/>
          <w:lang w:val="pt-BR"/>
        </w:rPr>
        <w:t xml:space="preserve"> Decreto Federal nº 6.593, de 2 de outubro de 2008, </w:t>
      </w:r>
      <w:r w:rsidR="00BC5743" w:rsidRPr="007563AB">
        <w:rPr>
          <w:rFonts w:ascii="Arial" w:hAnsi="Arial" w:cs="Arial"/>
          <w:sz w:val="20"/>
          <w:szCs w:val="20"/>
          <w:lang w:val="pt-BR"/>
        </w:rPr>
        <w:t>que regulamenta o artigo 11 da Lei nº 8.112, de 11 de dezembro de 1990</w:t>
      </w:r>
      <w:r w:rsidR="00BC5743" w:rsidRPr="007563AB">
        <w:rPr>
          <w:rFonts w:ascii="Arial" w:hAnsi="Arial" w:cs="Arial"/>
          <w:color w:val="06142D"/>
          <w:sz w:val="20"/>
          <w:szCs w:val="20"/>
          <w:shd w:val="clear" w:color="auto" w:fill="FFFFFF"/>
          <w:lang w:val="pt-BR"/>
        </w:rPr>
        <w:t xml:space="preserve"> ou Lei Federal nº13.656/2018;</w:t>
      </w:r>
    </w:p>
    <w:p w14:paraId="7ABB548E" w14:textId="67B7DF89" w:rsidR="00BC5743" w:rsidRDefault="00BC5743" w:rsidP="00BC5743">
      <w:pPr>
        <w:ind w:left="851" w:hanging="284"/>
        <w:jc w:val="both"/>
        <w:rPr>
          <w:rFonts w:ascii="Arial" w:hAnsi="Arial" w:cs="Arial"/>
          <w:sz w:val="20"/>
          <w:szCs w:val="20"/>
          <w:lang w:val="pt-BR"/>
        </w:rPr>
      </w:pPr>
    </w:p>
    <w:p w14:paraId="1407758C" w14:textId="77777777" w:rsidR="00F91F64" w:rsidRPr="007563AB" w:rsidRDefault="00F91F64" w:rsidP="00BC5743">
      <w:pPr>
        <w:ind w:left="851" w:hanging="284"/>
        <w:jc w:val="both"/>
        <w:rPr>
          <w:rFonts w:ascii="Arial" w:hAnsi="Arial" w:cs="Arial"/>
          <w:sz w:val="20"/>
          <w:szCs w:val="20"/>
          <w:lang w:val="pt-BR"/>
        </w:rPr>
      </w:pPr>
    </w:p>
    <w:p w14:paraId="7FA7C08C" w14:textId="2F53CF70" w:rsidR="00BC5743" w:rsidRPr="007563AB" w:rsidRDefault="009529D2" w:rsidP="009529D2">
      <w:pPr>
        <w:ind w:left="851" w:hanging="284"/>
        <w:jc w:val="both"/>
        <w:rPr>
          <w:rFonts w:ascii="Arial" w:hAnsi="Arial" w:cs="Arial"/>
          <w:sz w:val="20"/>
          <w:szCs w:val="20"/>
          <w:lang w:val="pt-BR"/>
        </w:rPr>
      </w:pPr>
      <w:r w:rsidRPr="007563AB">
        <w:rPr>
          <w:rFonts w:ascii="Arial" w:hAnsi="Arial" w:cs="Arial"/>
          <w:b/>
          <w:sz w:val="20"/>
          <w:szCs w:val="20"/>
          <w:lang w:val="pt-BR"/>
        </w:rPr>
        <w:t>3.</w:t>
      </w:r>
      <w:r w:rsidR="00081C64">
        <w:rPr>
          <w:rFonts w:ascii="Arial" w:hAnsi="Arial" w:cs="Arial"/>
          <w:b/>
          <w:sz w:val="20"/>
          <w:szCs w:val="20"/>
          <w:lang w:val="pt-BR"/>
        </w:rPr>
        <w:t>2</w:t>
      </w:r>
      <w:r w:rsidRPr="007563AB">
        <w:rPr>
          <w:rFonts w:ascii="Arial" w:hAnsi="Arial" w:cs="Arial"/>
          <w:sz w:val="20"/>
          <w:szCs w:val="20"/>
          <w:lang w:val="pt-BR"/>
        </w:rPr>
        <w:t xml:space="preserve"> </w:t>
      </w:r>
      <w:r w:rsidR="00BC5743" w:rsidRPr="007563AB">
        <w:rPr>
          <w:rFonts w:ascii="Arial" w:hAnsi="Arial" w:cs="Arial"/>
          <w:sz w:val="20"/>
          <w:szCs w:val="20"/>
          <w:lang w:val="pt-BR"/>
        </w:rPr>
        <w:t>Inscrição de candidatos enquadrados na cota racial: Lei Federal nº 12.990 de 09 de junho de 2014, normatizada pela Orientação Normativa nº 03, publicada no DOU de no 147 – Seção 1, página 54, em 02 de agosto de 2016;</w:t>
      </w:r>
    </w:p>
    <w:p w14:paraId="6192A987" w14:textId="77777777" w:rsidR="00BC5743" w:rsidRPr="007563AB" w:rsidRDefault="00BC5743" w:rsidP="00BC5743">
      <w:pPr>
        <w:ind w:left="851" w:hanging="284"/>
        <w:jc w:val="both"/>
        <w:rPr>
          <w:rFonts w:ascii="Arial" w:hAnsi="Arial" w:cs="Arial"/>
          <w:sz w:val="20"/>
          <w:szCs w:val="20"/>
          <w:lang w:val="pt-BR"/>
        </w:rPr>
      </w:pPr>
    </w:p>
    <w:p w14:paraId="527E84D2" w14:textId="54830E5C" w:rsidR="00BC5743" w:rsidRPr="007563AB" w:rsidRDefault="009529D2" w:rsidP="00BC5743">
      <w:pPr>
        <w:ind w:left="851" w:hanging="284"/>
        <w:jc w:val="both"/>
        <w:rPr>
          <w:rFonts w:ascii="Arial" w:hAnsi="Arial" w:cs="Arial"/>
          <w:sz w:val="20"/>
          <w:szCs w:val="20"/>
          <w:lang w:val="pt-BR"/>
        </w:rPr>
      </w:pPr>
      <w:r w:rsidRPr="007563AB">
        <w:rPr>
          <w:rFonts w:ascii="Arial" w:hAnsi="Arial" w:cs="Arial"/>
          <w:b/>
          <w:sz w:val="20"/>
          <w:szCs w:val="20"/>
          <w:lang w:val="pt-BR"/>
        </w:rPr>
        <w:t>3.</w:t>
      </w:r>
      <w:r w:rsidR="00081C64">
        <w:rPr>
          <w:rFonts w:ascii="Arial" w:hAnsi="Arial" w:cs="Arial"/>
          <w:b/>
          <w:sz w:val="20"/>
          <w:szCs w:val="20"/>
          <w:lang w:val="pt-BR"/>
        </w:rPr>
        <w:t>3</w:t>
      </w:r>
      <w:r w:rsidRPr="007563AB">
        <w:rPr>
          <w:rFonts w:ascii="Arial" w:hAnsi="Arial" w:cs="Arial"/>
          <w:sz w:val="20"/>
          <w:szCs w:val="20"/>
          <w:lang w:val="pt-BR"/>
        </w:rPr>
        <w:t xml:space="preserve"> </w:t>
      </w:r>
      <w:r w:rsidR="00BC5743" w:rsidRPr="007563AB">
        <w:rPr>
          <w:rFonts w:ascii="Arial" w:hAnsi="Arial" w:cs="Arial"/>
          <w:sz w:val="20"/>
          <w:szCs w:val="20"/>
          <w:lang w:val="pt-BR"/>
        </w:rPr>
        <w:t>Preferência aos candidatos com 60 anos ou mais em casos de igualdade na classificação: Lei Federal nº 10.741/2003;</w:t>
      </w:r>
    </w:p>
    <w:p w14:paraId="5ABA51E4" w14:textId="77777777" w:rsidR="00BC5743" w:rsidRPr="007563AB" w:rsidRDefault="00BC5743" w:rsidP="00BC5743">
      <w:pPr>
        <w:ind w:left="851" w:hanging="284"/>
        <w:jc w:val="both"/>
        <w:rPr>
          <w:rFonts w:ascii="Arial" w:hAnsi="Arial" w:cs="Arial"/>
          <w:b/>
          <w:sz w:val="20"/>
          <w:szCs w:val="20"/>
          <w:lang w:val="pt-BR"/>
        </w:rPr>
      </w:pPr>
    </w:p>
    <w:p w14:paraId="38E47D5B" w14:textId="79374E38" w:rsidR="00BC5743" w:rsidRPr="007563AB" w:rsidRDefault="009529D2" w:rsidP="00BC5743">
      <w:pPr>
        <w:ind w:left="851" w:hanging="284"/>
        <w:jc w:val="both"/>
        <w:rPr>
          <w:rFonts w:ascii="Arial" w:hAnsi="Arial" w:cs="Arial"/>
          <w:sz w:val="20"/>
          <w:szCs w:val="20"/>
          <w:lang w:val="pt-BR"/>
        </w:rPr>
      </w:pPr>
      <w:r w:rsidRPr="007563AB">
        <w:rPr>
          <w:rFonts w:ascii="Arial" w:hAnsi="Arial" w:cs="Arial"/>
          <w:b/>
          <w:sz w:val="20"/>
          <w:szCs w:val="20"/>
          <w:lang w:val="pt-BR"/>
        </w:rPr>
        <w:t>3.</w:t>
      </w:r>
      <w:r w:rsidR="00081C64">
        <w:rPr>
          <w:rFonts w:ascii="Arial" w:hAnsi="Arial" w:cs="Arial"/>
          <w:b/>
          <w:sz w:val="20"/>
          <w:szCs w:val="20"/>
          <w:lang w:val="pt-BR"/>
        </w:rPr>
        <w:t>4</w:t>
      </w:r>
      <w:r w:rsidRPr="007563AB">
        <w:rPr>
          <w:rFonts w:ascii="Arial" w:hAnsi="Arial" w:cs="Arial"/>
          <w:sz w:val="20"/>
          <w:szCs w:val="20"/>
          <w:lang w:val="pt-BR"/>
        </w:rPr>
        <w:t xml:space="preserve"> </w:t>
      </w:r>
      <w:r w:rsidR="00BC5743" w:rsidRPr="007563AB">
        <w:rPr>
          <w:rFonts w:ascii="Arial" w:hAnsi="Arial" w:cs="Arial"/>
          <w:sz w:val="20"/>
          <w:szCs w:val="20"/>
          <w:lang w:val="pt-BR"/>
        </w:rPr>
        <w:t>Participação da Pessoa com Deficiência em Concursos Públicos: Decreto Federal nº 3.298, de 20/12/1999, Decreto Federal nº 5.296, de 02/12/2004 e pelo Decreto Federal nº 9.508, de 24/09/2018.</w:t>
      </w:r>
    </w:p>
    <w:p w14:paraId="30A9EA9F" w14:textId="77777777" w:rsidR="00BC5743" w:rsidRPr="007563AB" w:rsidRDefault="00BC5743" w:rsidP="00BC5743">
      <w:pPr>
        <w:ind w:left="851" w:hanging="284"/>
        <w:jc w:val="both"/>
        <w:rPr>
          <w:rFonts w:ascii="Arial" w:hAnsi="Arial" w:cs="Arial"/>
          <w:b/>
          <w:sz w:val="20"/>
          <w:szCs w:val="20"/>
          <w:lang w:val="pt-BR"/>
        </w:rPr>
      </w:pPr>
    </w:p>
    <w:p w14:paraId="019A9215" w14:textId="491AD1E9" w:rsidR="00BC5743" w:rsidRDefault="009529D2" w:rsidP="00BC5743">
      <w:pPr>
        <w:ind w:left="851" w:hanging="284"/>
        <w:jc w:val="both"/>
        <w:rPr>
          <w:rFonts w:ascii="Arial" w:hAnsi="Arial" w:cs="Arial"/>
          <w:sz w:val="20"/>
          <w:szCs w:val="20"/>
          <w:lang w:val="pt-BR"/>
        </w:rPr>
      </w:pPr>
      <w:r w:rsidRPr="007563AB">
        <w:rPr>
          <w:rFonts w:ascii="Arial" w:hAnsi="Arial" w:cs="Arial"/>
          <w:b/>
          <w:sz w:val="20"/>
          <w:szCs w:val="20"/>
          <w:lang w:val="pt-BR"/>
        </w:rPr>
        <w:t>3.</w:t>
      </w:r>
      <w:r w:rsidR="00081C64">
        <w:rPr>
          <w:rFonts w:ascii="Arial" w:hAnsi="Arial" w:cs="Arial"/>
          <w:b/>
          <w:sz w:val="20"/>
          <w:szCs w:val="20"/>
          <w:lang w:val="pt-BR"/>
        </w:rPr>
        <w:t>5</w:t>
      </w:r>
      <w:r w:rsidRPr="007563AB">
        <w:rPr>
          <w:rFonts w:ascii="Arial" w:hAnsi="Arial" w:cs="Arial"/>
          <w:sz w:val="20"/>
          <w:szCs w:val="20"/>
          <w:lang w:val="pt-BR"/>
        </w:rPr>
        <w:t xml:space="preserve"> </w:t>
      </w:r>
      <w:r w:rsidR="00BC5743" w:rsidRPr="007563AB">
        <w:rPr>
          <w:rFonts w:ascii="Arial" w:hAnsi="Arial" w:cs="Arial"/>
          <w:sz w:val="20"/>
          <w:szCs w:val="20"/>
          <w:lang w:val="pt-BR"/>
        </w:rPr>
        <w:t>Lei n</w:t>
      </w:r>
      <w:r w:rsidR="003027B3">
        <w:rPr>
          <w:rFonts w:ascii="Arial" w:hAnsi="Arial" w:cs="Arial"/>
          <w:sz w:val="20"/>
          <w:szCs w:val="20"/>
          <w:lang w:val="pt-BR"/>
        </w:rPr>
        <w:t>°</w:t>
      </w:r>
      <w:r w:rsidR="00BC5743" w:rsidRPr="007563AB">
        <w:rPr>
          <w:rFonts w:ascii="Arial" w:hAnsi="Arial" w:cs="Arial"/>
          <w:sz w:val="20"/>
          <w:szCs w:val="20"/>
          <w:lang w:val="pt-BR"/>
        </w:rPr>
        <w:t xml:space="preserve"> 13.709/2018 - Lei Geral de Proteção de Dados Pessoais (LGPD) e suas alterações.</w:t>
      </w:r>
    </w:p>
    <w:p w14:paraId="24F3A100" w14:textId="77777777" w:rsidR="00AC2A7D" w:rsidRDefault="00AC2A7D" w:rsidP="00BC5743">
      <w:pPr>
        <w:ind w:left="851" w:hanging="284"/>
        <w:jc w:val="both"/>
        <w:rPr>
          <w:rFonts w:ascii="Arial" w:hAnsi="Arial" w:cs="Arial"/>
          <w:sz w:val="20"/>
          <w:szCs w:val="20"/>
          <w:lang w:val="pt-BR"/>
        </w:rPr>
      </w:pPr>
    </w:p>
    <w:p w14:paraId="49426748" w14:textId="5FEB5353" w:rsidR="00AC2A7D" w:rsidRPr="009529D2" w:rsidRDefault="00AC2A7D" w:rsidP="00AC2A7D">
      <w:pPr>
        <w:ind w:left="851" w:hanging="284"/>
        <w:jc w:val="both"/>
        <w:rPr>
          <w:rFonts w:ascii="Arial" w:hAnsi="Arial" w:cs="Arial"/>
          <w:sz w:val="20"/>
          <w:szCs w:val="20"/>
        </w:rPr>
      </w:pPr>
      <w:r>
        <w:rPr>
          <w:rFonts w:ascii="Arial" w:hAnsi="Arial" w:cs="Arial"/>
          <w:b/>
          <w:sz w:val="20"/>
          <w:szCs w:val="20"/>
        </w:rPr>
        <w:t>3.6</w:t>
      </w:r>
      <w:r>
        <w:rPr>
          <w:rFonts w:ascii="Arial" w:hAnsi="Arial" w:cs="Arial"/>
          <w:sz w:val="20"/>
          <w:szCs w:val="20"/>
        </w:rPr>
        <w:t xml:space="preserve"> </w:t>
      </w:r>
      <w:r w:rsidRPr="009529D2">
        <w:rPr>
          <w:rFonts w:ascii="Arial" w:hAnsi="Arial" w:cs="Arial"/>
          <w:sz w:val="20"/>
          <w:szCs w:val="20"/>
        </w:rPr>
        <w:t xml:space="preserve">Lei nº. 14.133 que disciplina normas gerais de licitação e contratação para as Administrações Públicas diretas, autarquias e fundacionais da União, dos Estados, do Distrito Federal e dos Municípios;  </w:t>
      </w:r>
    </w:p>
    <w:p w14:paraId="704EEF9A" w14:textId="0DECF65E" w:rsidR="00BC5743" w:rsidRPr="007563AB" w:rsidRDefault="00BC5743" w:rsidP="00BC5743">
      <w:pPr>
        <w:ind w:left="851" w:hanging="284"/>
        <w:jc w:val="both"/>
        <w:rPr>
          <w:rFonts w:ascii="Arial" w:hAnsi="Arial" w:cs="Arial"/>
          <w:sz w:val="20"/>
          <w:szCs w:val="20"/>
          <w:lang w:val="pt-BR"/>
        </w:rPr>
      </w:pPr>
    </w:p>
    <w:p w14:paraId="17DD9539" w14:textId="77777777" w:rsidR="00BC5743" w:rsidRPr="007563AB" w:rsidRDefault="00BC5743" w:rsidP="00BC5743">
      <w:pPr>
        <w:pStyle w:val="PargrafodaLista"/>
        <w:widowControl/>
        <w:numPr>
          <w:ilvl w:val="0"/>
          <w:numId w:val="34"/>
        </w:numPr>
        <w:autoSpaceDE/>
        <w:autoSpaceDN/>
        <w:ind w:left="851" w:hanging="284"/>
        <w:contextualSpacing/>
        <w:jc w:val="both"/>
        <w:rPr>
          <w:rFonts w:ascii="Arial" w:hAnsi="Arial" w:cs="Arial"/>
          <w:b/>
          <w:bCs/>
          <w:sz w:val="20"/>
          <w:szCs w:val="20"/>
          <w:lang w:val="pt-BR"/>
        </w:rPr>
      </w:pPr>
      <w:r w:rsidRPr="007563AB">
        <w:rPr>
          <w:rFonts w:ascii="Arial" w:hAnsi="Arial" w:cs="Arial"/>
          <w:b/>
          <w:bCs/>
          <w:sz w:val="20"/>
          <w:szCs w:val="20"/>
          <w:lang w:val="pt-BR"/>
        </w:rPr>
        <w:t>ESCOPO DOS SERVIÇOS</w:t>
      </w:r>
    </w:p>
    <w:p w14:paraId="2AB26631" w14:textId="77777777" w:rsidR="00BC5743" w:rsidRPr="007563AB" w:rsidRDefault="00BC5743" w:rsidP="00BC5743">
      <w:pPr>
        <w:ind w:left="851" w:hanging="284"/>
        <w:jc w:val="both"/>
        <w:rPr>
          <w:rFonts w:ascii="Arial" w:hAnsi="Arial" w:cs="Arial"/>
          <w:sz w:val="20"/>
          <w:szCs w:val="20"/>
          <w:lang w:val="pt-BR"/>
        </w:rPr>
      </w:pPr>
    </w:p>
    <w:p w14:paraId="190723A8" w14:textId="768BAF1B" w:rsidR="00BC5743" w:rsidRPr="007563AB" w:rsidRDefault="00BC5743" w:rsidP="007563AB">
      <w:pPr>
        <w:ind w:left="567"/>
        <w:jc w:val="both"/>
        <w:rPr>
          <w:rFonts w:ascii="Arial" w:hAnsi="Arial" w:cs="Arial"/>
          <w:sz w:val="20"/>
          <w:szCs w:val="20"/>
          <w:lang w:val="pt-BR"/>
        </w:rPr>
      </w:pPr>
      <w:r w:rsidRPr="007563AB">
        <w:rPr>
          <w:rFonts w:ascii="Arial" w:hAnsi="Arial" w:cs="Arial"/>
          <w:sz w:val="20"/>
          <w:szCs w:val="20"/>
          <w:lang w:val="pt-BR"/>
        </w:rPr>
        <w:t>A instituição contratada será responsável pela organização e realização de todas as fases</w:t>
      </w:r>
      <w:r w:rsidR="000E26E7" w:rsidRPr="007563AB">
        <w:rPr>
          <w:rFonts w:ascii="Arial" w:hAnsi="Arial" w:cs="Arial"/>
          <w:sz w:val="20"/>
          <w:szCs w:val="20"/>
          <w:lang w:val="pt-BR"/>
        </w:rPr>
        <w:t xml:space="preserve"> do Concurso Público,</w:t>
      </w:r>
      <w:r w:rsidRPr="007563AB">
        <w:rPr>
          <w:rFonts w:ascii="Arial" w:hAnsi="Arial" w:cs="Arial"/>
          <w:sz w:val="20"/>
          <w:szCs w:val="20"/>
          <w:lang w:val="pt-BR"/>
        </w:rPr>
        <w:t xml:space="preserve"> devidamente</w:t>
      </w:r>
      <w:r w:rsidR="00813591" w:rsidRPr="007563AB">
        <w:rPr>
          <w:rFonts w:ascii="Arial" w:hAnsi="Arial" w:cs="Arial"/>
          <w:sz w:val="20"/>
          <w:szCs w:val="20"/>
          <w:lang w:val="pt-BR"/>
        </w:rPr>
        <w:t xml:space="preserve"> </w:t>
      </w:r>
      <w:r w:rsidR="000E26E7" w:rsidRPr="007563AB">
        <w:rPr>
          <w:rFonts w:ascii="Arial" w:hAnsi="Arial" w:cs="Arial"/>
          <w:sz w:val="20"/>
          <w:szCs w:val="20"/>
          <w:lang w:val="pt-BR"/>
        </w:rPr>
        <w:t xml:space="preserve">detalhadas nesse Termo de Referência, </w:t>
      </w:r>
      <w:r w:rsidRPr="007563AB">
        <w:rPr>
          <w:rFonts w:ascii="Arial" w:hAnsi="Arial" w:cs="Arial"/>
          <w:sz w:val="20"/>
          <w:szCs w:val="20"/>
          <w:lang w:val="pt-BR"/>
        </w:rPr>
        <w:t xml:space="preserve">até </w:t>
      </w:r>
      <w:r w:rsidR="000E26E7" w:rsidRPr="007563AB">
        <w:rPr>
          <w:rFonts w:ascii="Arial" w:hAnsi="Arial" w:cs="Arial"/>
          <w:sz w:val="20"/>
          <w:szCs w:val="20"/>
          <w:lang w:val="pt-BR"/>
        </w:rPr>
        <w:t xml:space="preserve">a </w:t>
      </w:r>
      <w:r w:rsidRPr="007563AB">
        <w:rPr>
          <w:rFonts w:ascii="Arial" w:hAnsi="Arial" w:cs="Arial"/>
          <w:sz w:val="20"/>
          <w:szCs w:val="20"/>
          <w:lang w:val="pt-BR"/>
        </w:rPr>
        <w:t>sua homologação final.</w:t>
      </w:r>
    </w:p>
    <w:p w14:paraId="41EFA88E" w14:textId="77777777" w:rsidR="00BC5743" w:rsidRPr="007563AB" w:rsidRDefault="00BC5743" w:rsidP="00BC5743">
      <w:pPr>
        <w:ind w:left="851" w:hanging="284"/>
        <w:jc w:val="both"/>
        <w:rPr>
          <w:rFonts w:ascii="Arial" w:hAnsi="Arial" w:cs="Arial"/>
          <w:sz w:val="20"/>
          <w:szCs w:val="20"/>
          <w:lang w:val="pt-BR"/>
        </w:rPr>
      </w:pPr>
    </w:p>
    <w:p w14:paraId="22221A7B"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São de responsabilidade da instituição contratada:</w:t>
      </w:r>
    </w:p>
    <w:p w14:paraId="115E9609" w14:textId="77777777" w:rsidR="00BC5743" w:rsidRPr="007563AB" w:rsidRDefault="00BC5743" w:rsidP="00BC5743">
      <w:pPr>
        <w:ind w:left="851" w:hanging="284"/>
        <w:jc w:val="both"/>
        <w:rPr>
          <w:rFonts w:ascii="Arial" w:hAnsi="Arial" w:cs="Arial"/>
          <w:sz w:val="20"/>
          <w:szCs w:val="20"/>
          <w:lang w:val="pt-BR"/>
        </w:rPr>
      </w:pPr>
    </w:p>
    <w:p w14:paraId="74AE9755"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w:t>
      </w:r>
      <w:r w:rsidRPr="007563AB">
        <w:rPr>
          <w:rFonts w:ascii="Arial" w:hAnsi="Arial" w:cs="Arial"/>
          <w:sz w:val="20"/>
          <w:szCs w:val="20"/>
          <w:lang w:val="pt-BR"/>
        </w:rPr>
        <w:t xml:space="preserve"> Elaborar cronograma de atividades, em até 05 (cinco) dias úteis após a emissão da Ordem de Início dos Serviços (OIS), a ser submetido à apreciação do Conselho Regional de Engenharia e Agronomia do Estado de São Paulo – CREA-SP, no qual estejam discriminados todos os prazos em que as etapas do concurso devem ser executadas.</w:t>
      </w:r>
    </w:p>
    <w:p w14:paraId="68F07D54" w14:textId="77777777" w:rsidR="00BC5743" w:rsidRPr="007563AB" w:rsidRDefault="00BC5743" w:rsidP="00BC5743">
      <w:pPr>
        <w:ind w:left="851" w:hanging="284"/>
        <w:jc w:val="both"/>
        <w:rPr>
          <w:rFonts w:ascii="Arial" w:hAnsi="Arial" w:cs="Arial"/>
          <w:sz w:val="20"/>
          <w:szCs w:val="20"/>
          <w:lang w:val="pt-BR"/>
        </w:rPr>
      </w:pPr>
    </w:p>
    <w:p w14:paraId="6D04FD9E"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w:t>
      </w:r>
      <w:r w:rsidRPr="007563AB">
        <w:rPr>
          <w:rFonts w:ascii="Arial" w:hAnsi="Arial" w:cs="Arial"/>
          <w:sz w:val="20"/>
          <w:szCs w:val="20"/>
          <w:lang w:val="pt-BR"/>
        </w:rPr>
        <w:t xml:space="preserve"> Elaborar planejamento preliminar, a ser submetido à apreciação do Conselho Regional de Engenharia e Agronomia do Estado de São Paulo – CREA-SP, discriminando e detalhando todos os procedimentos a serem adotados, especialmente quanto:</w:t>
      </w:r>
    </w:p>
    <w:p w14:paraId="73828B22" w14:textId="77777777" w:rsidR="00BC5743" w:rsidRPr="007563AB" w:rsidRDefault="00BC5743" w:rsidP="00BC5743">
      <w:pPr>
        <w:ind w:left="851" w:hanging="284"/>
        <w:jc w:val="both"/>
        <w:rPr>
          <w:rFonts w:ascii="Arial" w:hAnsi="Arial" w:cs="Arial"/>
          <w:sz w:val="20"/>
          <w:szCs w:val="20"/>
          <w:lang w:val="pt-BR"/>
        </w:rPr>
      </w:pPr>
    </w:p>
    <w:p w14:paraId="7220978D" w14:textId="6E043922"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4.2.1</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elaboração dos instrumentos normativos do Concurso Público (Editais, Anexos e Comunicados), para todas as fases, que serão preparados com base nas informações, dados e formatação específica fornecidas pelo CREA-SP, sendo que, nos Editais normativos do Concurso dever</w:t>
      </w:r>
      <w:r w:rsidR="000E26E7" w:rsidRPr="007563AB">
        <w:rPr>
          <w:rFonts w:ascii="Arial" w:hAnsi="Arial" w:cs="Arial"/>
          <w:sz w:val="20"/>
          <w:szCs w:val="20"/>
          <w:lang w:val="pt-BR"/>
        </w:rPr>
        <w:t>ão</w:t>
      </w:r>
      <w:r w:rsidRPr="007563AB">
        <w:rPr>
          <w:rFonts w:ascii="Arial" w:hAnsi="Arial" w:cs="Arial"/>
          <w:sz w:val="20"/>
          <w:szCs w:val="20"/>
          <w:lang w:val="pt-BR"/>
        </w:rPr>
        <w:t xml:space="preserve"> constar: a) a indicação do cargo, salário, requisitos exigidos (nível de escolaridade), vagas para deficientes e cotas raciais; b) a indicação precisa dos locais, datas, horários, valor da taxa de inscrição, hipóteses de isenção do pagamento do valor da taxa de inscrição e procedimentos de inscrição, bem como das formalidades para sua confirmação; c) as provas e suas estruturas: nível, tipo de prova, conteúdo, número de questões, valor em pontos, requisitos mínimos de habilitação e orientações para cada tipo de prova; d) os procedimentos e prazos para interposição de recursos; e) o prazo de validade do concurso e da possibilidade </w:t>
      </w:r>
      <w:r w:rsidRPr="007563AB">
        <w:rPr>
          <w:rFonts w:ascii="Arial" w:hAnsi="Arial" w:cs="Arial"/>
          <w:bCs/>
          <w:sz w:val="20"/>
          <w:szCs w:val="20"/>
          <w:lang w:val="pt-BR"/>
        </w:rPr>
        <w:t>de sua prorrogação; f) o cronograma provável de realização do Concurso Público (incluindo prazo de apresentação dos resultados).</w:t>
      </w:r>
    </w:p>
    <w:p w14:paraId="6762F455" w14:textId="77777777" w:rsidR="00BC5743" w:rsidRPr="007563AB" w:rsidRDefault="00BC5743" w:rsidP="00BC5743">
      <w:pPr>
        <w:ind w:left="851" w:hanging="284"/>
        <w:jc w:val="both"/>
        <w:rPr>
          <w:rFonts w:ascii="Arial" w:hAnsi="Arial" w:cs="Arial"/>
          <w:bCs/>
          <w:sz w:val="20"/>
          <w:szCs w:val="20"/>
          <w:lang w:val="pt-BR"/>
        </w:rPr>
      </w:pPr>
    </w:p>
    <w:p w14:paraId="5A44414F" w14:textId="29C1DD3F"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4.2.2</w:t>
      </w:r>
      <w:r w:rsidRPr="007563AB">
        <w:rPr>
          <w:rFonts w:ascii="Arial" w:hAnsi="Arial" w:cs="Arial"/>
          <w:bCs/>
          <w:sz w:val="20"/>
          <w:szCs w:val="20"/>
          <w:lang w:val="pt-BR"/>
        </w:rPr>
        <w:t>. À elaboração e execução do Plano de Mídia, com material contendo</w:t>
      </w:r>
      <w:r w:rsidR="000E26E7" w:rsidRPr="007563AB">
        <w:rPr>
          <w:rFonts w:ascii="Arial" w:hAnsi="Arial" w:cs="Arial"/>
          <w:bCs/>
          <w:sz w:val="20"/>
          <w:szCs w:val="20"/>
          <w:lang w:val="pt-BR"/>
        </w:rPr>
        <w:t>,</w:t>
      </w:r>
      <w:r w:rsidRPr="007563AB">
        <w:rPr>
          <w:rFonts w:ascii="Arial" w:hAnsi="Arial" w:cs="Arial"/>
          <w:bCs/>
          <w:sz w:val="20"/>
          <w:szCs w:val="20"/>
          <w:lang w:val="pt-BR"/>
        </w:rPr>
        <w:t xml:space="preserve"> obrigatoriamente</w:t>
      </w:r>
      <w:r w:rsidR="000E26E7" w:rsidRPr="007563AB">
        <w:rPr>
          <w:rFonts w:ascii="Arial" w:hAnsi="Arial" w:cs="Arial"/>
          <w:bCs/>
          <w:sz w:val="20"/>
          <w:szCs w:val="20"/>
          <w:lang w:val="pt-BR"/>
        </w:rPr>
        <w:t>,</w:t>
      </w:r>
      <w:r w:rsidRPr="007563AB">
        <w:rPr>
          <w:rFonts w:ascii="Arial" w:hAnsi="Arial" w:cs="Arial"/>
          <w:bCs/>
          <w:sz w:val="20"/>
          <w:szCs w:val="20"/>
          <w:lang w:val="pt-BR"/>
        </w:rPr>
        <w:t xml:space="preserve"> informações relativas à data de abertura e período de inscrições, nome do cargo, número de vagas, valor da inscrição, remuneração e escolaridade, entre outros (O CREA-SP disponibilizará seu logotipo para a divulgação do Concurso). Os </w:t>
      </w:r>
      <w:r w:rsidRPr="007563AB">
        <w:rPr>
          <w:rFonts w:ascii="Arial" w:hAnsi="Arial" w:cs="Arial"/>
          <w:bCs/>
          <w:i/>
          <w:iCs/>
          <w:sz w:val="20"/>
          <w:szCs w:val="20"/>
          <w:lang w:val="pt-BR"/>
        </w:rPr>
        <w:t>releases</w:t>
      </w:r>
      <w:r w:rsidRPr="007563AB">
        <w:rPr>
          <w:rFonts w:ascii="Arial" w:hAnsi="Arial" w:cs="Arial"/>
          <w:bCs/>
          <w:sz w:val="20"/>
          <w:szCs w:val="20"/>
          <w:lang w:val="pt-BR"/>
        </w:rPr>
        <w:t xml:space="preserve"> deverão ser divulgados em jornais especializados em concursos, rádios</w:t>
      </w:r>
      <w:r w:rsidR="000E26E7" w:rsidRPr="007563AB">
        <w:rPr>
          <w:rFonts w:ascii="Arial" w:hAnsi="Arial" w:cs="Arial"/>
          <w:bCs/>
          <w:sz w:val="20"/>
          <w:szCs w:val="20"/>
          <w:lang w:val="pt-BR"/>
        </w:rPr>
        <w:t>,</w:t>
      </w:r>
      <w:r w:rsidRPr="007563AB">
        <w:rPr>
          <w:rFonts w:ascii="Arial" w:hAnsi="Arial" w:cs="Arial"/>
          <w:bCs/>
          <w:sz w:val="20"/>
          <w:szCs w:val="20"/>
          <w:lang w:val="pt-BR"/>
        </w:rPr>
        <w:t xml:space="preserve"> </w:t>
      </w:r>
      <w:proofErr w:type="spellStart"/>
      <w:r w:rsidRPr="007563AB">
        <w:rPr>
          <w:rFonts w:ascii="Arial" w:hAnsi="Arial" w:cs="Arial"/>
          <w:bCs/>
          <w:sz w:val="20"/>
          <w:szCs w:val="20"/>
          <w:lang w:val="pt-BR"/>
        </w:rPr>
        <w:t>TV’s</w:t>
      </w:r>
      <w:proofErr w:type="spellEnd"/>
      <w:r w:rsidRPr="007563AB">
        <w:rPr>
          <w:rFonts w:ascii="Arial" w:hAnsi="Arial" w:cs="Arial"/>
          <w:bCs/>
          <w:sz w:val="20"/>
          <w:szCs w:val="20"/>
          <w:lang w:val="pt-BR"/>
        </w:rPr>
        <w:t>, e para o responsável pela área de comunicação do Conselho, garantindo que o processo seja levado ao conhecimento público, para que os interessados efetuem suas inscrições.</w:t>
      </w:r>
    </w:p>
    <w:p w14:paraId="078A6B24" w14:textId="77777777" w:rsidR="00BC5743" w:rsidRPr="007563AB" w:rsidRDefault="00BC5743" w:rsidP="00BC5743">
      <w:pPr>
        <w:ind w:left="851" w:hanging="284"/>
        <w:jc w:val="both"/>
        <w:rPr>
          <w:rFonts w:ascii="Arial" w:hAnsi="Arial" w:cs="Arial"/>
          <w:bCs/>
          <w:sz w:val="20"/>
          <w:szCs w:val="20"/>
          <w:lang w:val="pt-BR"/>
        </w:rPr>
      </w:pPr>
    </w:p>
    <w:p w14:paraId="643CE5B8" w14:textId="21849D91"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4.2.3.</w:t>
      </w:r>
      <w:r w:rsidRPr="007563AB">
        <w:rPr>
          <w:rFonts w:ascii="Arial" w:hAnsi="Arial" w:cs="Arial"/>
          <w:bCs/>
          <w:sz w:val="20"/>
          <w:szCs w:val="20"/>
          <w:lang w:val="pt-BR"/>
        </w:rPr>
        <w:t xml:space="preserve"> À inscrição de candidatos, inclusive </w:t>
      </w:r>
      <w:r w:rsidR="00144EB0" w:rsidRPr="007563AB">
        <w:rPr>
          <w:rFonts w:ascii="Arial" w:hAnsi="Arial" w:cs="Arial"/>
          <w:bCs/>
          <w:sz w:val="20"/>
          <w:szCs w:val="20"/>
          <w:lang w:val="pt-BR"/>
        </w:rPr>
        <w:t>das</w:t>
      </w:r>
      <w:r w:rsidRPr="007563AB">
        <w:rPr>
          <w:rFonts w:ascii="Arial" w:hAnsi="Arial" w:cs="Arial"/>
          <w:bCs/>
          <w:sz w:val="20"/>
          <w:szCs w:val="20"/>
          <w:lang w:val="pt-BR"/>
        </w:rPr>
        <w:t xml:space="preserve"> </w:t>
      </w:r>
      <w:proofErr w:type="spellStart"/>
      <w:r w:rsidRPr="007563AB">
        <w:rPr>
          <w:rFonts w:ascii="Arial" w:hAnsi="Arial" w:cs="Arial"/>
          <w:bCs/>
          <w:sz w:val="20"/>
          <w:szCs w:val="20"/>
          <w:lang w:val="pt-BR"/>
        </w:rPr>
        <w:t>p</w:t>
      </w:r>
      <w:r w:rsidR="00144EB0" w:rsidRPr="007563AB">
        <w:rPr>
          <w:rFonts w:ascii="Arial" w:hAnsi="Arial" w:cs="Arial"/>
          <w:bCs/>
          <w:sz w:val="20"/>
          <w:szCs w:val="20"/>
          <w:lang w:val="pt-BR"/>
        </w:rPr>
        <w:t>esssoas</w:t>
      </w:r>
      <w:proofErr w:type="spellEnd"/>
      <w:r w:rsidR="00144EB0" w:rsidRPr="007563AB">
        <w:rPr>
          <w:rFonts w:ascii="Arial" w:hAnsi="Arial" w:cs="Arial"/>
          <w:bCs/>
          <w:sz w:val="20"/>
          <w:szCs w:val="20"/>
          <w:lang w:val="pt-BR"/>
        </w:rPr>
        <w:t xml:space="preserve"> com</w:t>
      </w:r>
      <w:r w:rsidRPr="007563AB">
        <w:rPr>
          <w:rFonts w:ascii="Arial" w:hAnsi="Arial" w:cs="Arial"/>
          <w:bCs/>
          <w:sz w:val="20"/>
          <w:szCs w:val="20"/>
          <w:lang w:val="pt-BR"/>
        </w:rPr>
        <w:t xml:space="preserve"> deficiência e pertencentes à cota racial (negros e pardos), bem como a avaliação dos pedidos de isenção da taxa de inscrição;</w:t>
      </w:r>
    </w:p>
    <w:p w14:paraId="0F45B30A" w14:textId="77777777" w:rsidR="00BC5743" w:rsidRPr="007563AB" w:rsidRDefault="00BC5743" w:rsidP="00BC5743">
      <w:pPr>
        <w:ind w:left="851" w:hanging="284"/>
        <w:jc w:val="both"/>
        <w:rPr>
          <w:rFonts w:ascii="Arial" w:hAnsi="Arial" w:cs="Arial"/>
          <w:bCs/>
          <w:sz w:val="20"/>
          <w:szCs w:val="20"/>
          <w:lang w:val="pt-BR"/>
        </w:rPr>
      </w:pPr>
    </w:p>
    <w:p w14:paraId="7FF24F62" w14:textId="7830647B"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4.2.4.</w:t>
      </w:r>
      <w:r w:rsidRPr="007563AB">
        <w:rPr>
          <w:rFonts w:ascii="Arial" w:hAnsi="Arial" w:cs="Arial"/>
          <w:sz w:val="20"/>
          <w:szCs w:val="20"/>
          <w:lang w:val="pt-BR"/>
        </w:rPr>
        <w:t xml:space="preserve"> </w:t>
      </w:r>
      <w:r w:rsidR="000E26E7" w:rsidRPr="007563AB">
        <w:rPr>
          <w:rFonts w:ascii="Arial" w:hAnsi="Arial" w:cs="Arial"/>
          <w:sz w:val="20"/>
          <w:szCs w:val="20"/>
          <w:lang w:val="pt-BR"/>
        </w:rPr>
        <w:t>A</w:t>
      </w:r>
      <w:r w:rsidRPr="007563AB">
        <w:rPr>
          <w:rFonts w:ascii="Arial" w:hAnsi="Arial" w:cs="Arial"/>
          <w:sz w:val="20"/>
          <w:szCs w:val="20"/>
          <w:lang w:val="pt-BR"/>
        </w:rPr>
        <w:t>o cadastramento dos candidatos;</w:t>
      </w:r>
    </w:p>
    <w:p w14:paraId="0DDC711E" w14:textId="77777777" w:rsidR="00BC5743" w:rsidRPr="007563AB" w:rsidRDefault="00BC5743" w:rsidP="00BC5743">
      <w:pPr>
        <w:ind w:left="851" w:hanging="284"/>
        <w:jc w:val="both"/>
        <w:rPr>
          <w:rFonts w:ascii="Arial" w:hAnsi="Arial" w:cs="Arial"/>
          <w:sz w:val="20"/>
          <w:szCs w:val="20"/>
          <w:lang w:val="pt-BR"/>
        </w:rPr>
      </w:pPr>
    </w:p>
    <w:p w14:paraId="5CEC51F4" w14:textId="71B637F2"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4.2.5.</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seleção dos profissionais que comporão a banca examinadora;</w:t>
      </w:r>
    </w:p>
    <w:p w14:paraId="7110F779" w14:textId="711B4F42" w:rsidR="00BC5743" w:rsidRDefault="00BC5743" w:rsidP="00BC5743">
      <w:pPr>
        <w:ind w:left="851" w:hanging="284"/>
        <w:jc w:val="both"/>
        <w:rPr>
          <w:rFonts w:ascii="Arial" w:hAnsi="Arial" w:cs="Arial"/>
          <w:sz w:val="20"/>
          <w:szCs w:val="20"/>
          <w:lang w:val="pt-BR"/>
        </w:rPr>
      </w:pPr>
    </w:p>
    <w:p w14:paraId="3FBC7AB5" w14:textId="77777777" w:rsidR="00F91F64" w:rsidRPr="007563AB" w:rsidRDefault="00F91F64" w:rsidP="00BC5743">
      <w:pPr>
        <w:ind w:left="851" w:hanging="284"/>
        <w:jc w:val="both"/>
        <w:rPr>
          <w:rFonts w:ascii="Arial" w:hAnsi="Arial" w:cs="Arial"/>
          <w:sz w:val="20"/>
          <w:szCs w:val="20"/>
          <w:lang w:val="pt-BR"/>
        </w:rPr>
      </w:pPr>
    </w:p>
    <w:p w14:paraId="32F2C422" w14:textId="161FB4EA"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4.2.6.</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definição dos critérios para elaboração dos conteúdos e questões das provas;</w:t>
      </w:r>
    </w:p>
    <w:p w14:paraId="2BD15010" w14:textId="77777777" w:rsidR="000E26E7" w:rsidRPr="007563AB" w:rsidRDefault="000E26E7" w:rsidP="00BC5743">
      <w:pPr>
        <w:ind w:left="851" w:hanging="284"/>
        <w:jc w:val="both"/>
        <w:rPr>
          <w:rFonts w:ascii="Arial" w:hAnsi="Arial" w:cs="Arial"/>
          <w:b/>
          <w:bCs/>
          <w:sz w:val="20"/>
          <w:szCs w:val="20"/>
          <w:lang w:val="pt-BR"/>
        </w:rPr>
      </w:pPr>
    </w:p>
    <w:p w14:paraId="265B2AD7" w14:textId="2FE058D6"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4.2.7.</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confecção do caderno de provas e da folha de respostas;</w:t>
      </w:r>
    </w:p>
    <w:p w14:paraId="12872F75" w14:textId="77777777" w:rsidR="00BC5743" w:rsidRPr="007563AB" w:rsidRDefault="00BC5743" w:rsidP="00BC5743">
      <w:pPr>
        <w:ind w:left="851" w:hanging="284"/>
        <w:jc w:val="both"/>
        <w:rPr>
          <w:rFonts w:ascii="Arial" w:hAnsi="Arial" w:cs="Arial"/>
          <w:sz w:val="20"/>
          <w:szCs w:val="20"/>
          <w:lang w:val="pt-BR"/>
        </w:rPr>
      </w:pPr>
    </w:p>
    <w:p w14:paraId="67345B91" w14:textId="0D6F3AF4"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4.2.8</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reprodução do material;</w:t>
      </w:r>
    </w:p>
    <w:p w14:paraId="5EA9AF21" w14:textId="77777777" w:rsidR="00BC5743" w:rsidRPr="007563AB" w:rsidRDefault="00BC5743" w:rsidP="00BC5743">
      <w:pPr>
        <w:ind w:left="851" w:hanging="284"/>
        <w:jc w:val="both"/>
        <w:rPr>
          <w:rFonts w:ascii="Arial" w:hAnsi="Arial" w:cs="Arial"/>
          <w:sz w:val="20"/>
          <w:szCs w:val="20"/>
          <w:lang w:val="pt-BR"/>
        </w:rPr>
      </w:pPr>
    </w:p>
    <w:p w14:paraId="2EB05C95" w14:textId="58019211"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4.2.9.</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logística para a aplicação das provas;</w:t>
      </w:r>
    </w:p>
    <w:p w14:paraId="3EDC8091" w14:textId="77777777" w:rsidR="00BC5743" w:rsidRPr="007563AB" w:rsidRDefault="00BC5743" w:rsidP="00BC5743">
      <w:pPr>
        <w:ind w:left="851" w:hanging="284"/>
        <w:jc w:val="both"/>
        <w:rPr>
          <w:rFonts w:ascii="Arial" w:hAnsi="Arial" w:cs="Arial"/>
          <w:sz w:val="20"/>
          <w:szCs w:val="20"/>
          <w:lang w:val="pt-BR"/>
        </w:rPr>
      </w:pPr>
    </w:p>
    <w:p w14:paraId="2C3D1C9C" w14:textId="22266854"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4.2.10.</w:t>
      </w:r>
      <w:r w:rsidRPr="007563AB">
        <w:rPr>
          <w:rFonts w:ascii="Arial" w:hAnsi="Arial" w:cs="Arial"/>
          <w:sz w:val="20"/>
          <w:szCs w:val="20"/>
          <w:lang w:val="pt-BR"/>
        </w:rPr>
        <w:t xml:space="preserve"> </w:t>
      </w:r>
      <w:r w:rsidR="000E26E7" w:rsidRPr="007563AB">
        <w:rPr>
          <w:rFonts w:ascii="Arial" w:hAnsi="Arial" w:cs="Arial"/>
          <w:sz w:val="20"/>
          <w:szCs w:val="20"/>
          <w:lang w:val="pt-BR"/>
        </w:rPr>
        <w:t>A</w:t>
      </w:r>
      <w:r w:rsidRPr="007563AB">
        <w:rPr>
          <w:rFonts w:ascii="Arial" w:hAnsi="Arial" w:cs="Arial"/>
          <w:sz w:val="20"/>
          <w:szCs w:val="20"/>
          <w:lang w:val="pt-BR"/>
        </w:rPr>
        <w:t>os locais das provas, com base no que é descrito neste Termo de Referência;</w:t>
      </w:r>
    </w:p>
    <w:p w14:paraId="3F7F4FA8" w14:textId="77777777" w:rsidR="00BC5743" w:rsidRPr="007563AB" w:rsidRDefault="00BC5743" w:rsidP="00BC5743">
      <w:pPr>
        <w:ind w:left="851" w:hanging="284"/>
        <w:jc w:val="both"/>
        <w:rPr>
          <w:rFonts w:ascii="Arial" w:hAnsi="Arial" w:cs="Arial"/>
          <w:sz w:val="20"/>
          <w:szCs w:val="20"/>
          <w:lang w:val="pt-BR"/>
        </w:rPr>
      </w:pPr>
    </w:p>
    <w:p w14:paraId="121FC8B6" w14:textId="7C792C88"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4.2.11.</w:t>
      </w:r>
      <w:r w:rsidRPr="007563AB">
        <w:rPr>
          <w:rFonts w:ascii="Arial" w:hAnsi="Arial" w:cs="Arial"/>
          <w:sz w:val="20"/>
          <w:szCs w:val="20"/>
          <w:lang w:val="pt-BR"/>
        </w:rPr>
        <w:t xml:space="preserve"> </w:t>
      </w:r>
      <w:r w:rsidR="000E26E7" w:rsidRPr="007563AB">
        <w:rPr>
          <w:rFonts w:ascii="Arial" w:hAnsi="Arial" w:cs="Arial"/>
          <w:sz w:val="20"/>
          <w:szCs w:val="20"/>
          <w:lang w:val="pt-BR"/>
        </w:rPr>
        <w:t>À</w:t>
      </w:r>
      <w:r w:rsidRPr="007563AB">
        <w:rPr>
          <w:rFonts w:ascii="Arial" w:hAnsi="Arial" w:cs="Arial"/>
          <w:sz w:val="20"/>
          <w:szCs w:val="20"/>
          <w:lang w:val="pt-BR"/>
        </w:rPr>
        <w:t xml:space="preserve"> aplicação das provas;</w:t>
      </w:r>
    </w:p>
    <w:p w14:paraId="1F38812E" w14:textId="77777777" w:rsidR="000E26E7" w:rsidRPr="007563AB" w:rsidRDefault="000E26E7" w:rsidP="00BC5743">
      <w:pPr>
        <w:ind w:left="851" w:hanging="284"/>
        <w:jc w:val="both"/>
        <w:rPr>
          <w:rFonts w:ascii="Arial" w:hAnsi="Arial" w:cs="Arial"/>
          <w:b/>
          <w:bCs/>
          <w:sz w:val="20"/>
          <w:szCs w:val="20"/>
          <w:lang w:val="pt-BR"/>
        </w:rPr>
      </w:pPr>
    </w:p>
    <w:p w14:paraId="4FCE0650" w14:textId="6566208D"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4.2.12.</w:t>
      </w:r>
      <w:r w:rsidRPr="007563AB">
        <w:rPr>
          <w:rFonts w:ascii="Arial" w:hAnsi="Arial" w:cs="Arial"/>
          <w:sz w:val="20"/>
          <w:szCs w:val="20"/>
          <w:lang w:val="pt-BR"/>
        </w:rPr>
        <w:t xml:space="preserve"> </w:t>
      </w:r>
      <w:r w:rsidR="000E26E7" w:rsidRPr="007563AB">
        <w:rPr>
          <w:rFonts w:ascii="Arial" w:hAnsi="Arial" w:cs="Arial"/>
          <w:sz w:val="20"/>
          <w:szCs w:val="20"/>
          <w:lang w:val="pt-BR"/>
        </w:rPr>
        <w:t>A</w:t>
      </w:r>
      <w:r w:rsidRPr="007563AB">
        <w:rPr>
          <w:rFonts w:ascii="Arial" w:hAnsi="Arial" w:cs="Arial"/>
          <w:sz w:val="20"/>
          <w:szCs w:val="20"/>
          <w:lang w:val="pt-BR"/>
        </w:rPr>
        <w:t>o Plano de Segurança, detalhando as medidas a serem tomadas antes e durante a execução de todas as etapas do Concurso Público, de modo a preservar sua lisura e sigilo. O plano deve incluir ações preventivas a serem adotadas, principalmente nas atividades consideradas críticas, tais como: manuseio, impressão, separação, envelopamento, acondicionamento e transporte de todo o material de provas</w:t>
      </w:r>
      <w:r w:rsidR="00E81E8D" w:rsidRPr="007563AB">
        <w:rPr>
          <w:rFonts w:ascii="Arial" w:hAnsi="Arial" w:cs="Arial"/>
          <w:sz w:val="20"/>
          <w:szCs w:val="20"/>
          <w:lang w:val="pt-BR"/>
        </w:rPr>
        <w:t>;</w:t>
      </w:r>
      <w:r w:rsidRPr="007563AB">
        <w:rPr>
          <w:rFonts w:ascii="Arial" w:hAnsi="Arial" w:cs="Arial"/>
          <w:sz w:val="20"/>
          <w:szCs w:val="20"/>
          <w:lang w:val="pt-BR"/>
        </w:rPr>
        <w:t xml:space="preserve"> aos métodos de segurança a serem empregados na elaboração das provas</w:t>
      </w:r>
      <w:r w:rsidR="00E81E8D" w:rsidRPr="007563AB">
        <w:rPr>
          <w:rFonts w:ascii="Arial" w:hAnsi="Arial" w:cs="Arial"/>
          <w:sz w:val="20"/>
          <w:szCs w:val="20"/>
          <w:lang w:val="pt-BR"/>
        </w:rPr>
        <w:t>;</w:t>
      </w:r>
      <w:r w:rsidRPr="007563AB">
        <w:rPr>
          <w:rFonts w:ascii="Arial" w:hAnsi="Arial" w:cs="Arial"/>
          <w:sz w:val="20"/>
          <w:szCs w:val="20"/>
          <w:lang w:val="pt-BR"/>
        </w:rPr>
        <w:t xml:space="preserve"> e à identificação dos candidatos;</w:t>
      </w:r>
    </w:p>
    <w:p w14:paraId="2DD51D1B" w14:textId="77777777" w:rsidR="00BC5743" w:rsidRPr="007563AB" w:rsidRDefault="00BC5743" w:rsidP="00BC5743">
      <w:pPr>
        <w:ind w:left="851" w:hanging="284"/>
        <w:jc w:val="both"/>
        <w:rPr>
          <w:rFonts w:ascii="Arial" w:hAnsi="Arial" w:cs="Arial"/>
          <w:sz w:val="20"/>
          <w:szCs w:val="20"/>
          <w:lang w:val="pt-BR"/>
        </w:rPr>
      </w:pPr>
    </w:p>
    <w:p w14:paraId="63CA59D1" w14:textId="204DB69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4.2.13.</w:t>
      </w:r>
      <w:r w:rsidRPr="007563AB">
        <w:rPr>
          <w:rFonts w:ascii="Arial" w:hAnsi="Arial" w:cs="Arial"/>
          <w:sz w:val="20"/>
          <w:szCs w:val="20"/>
          <w:lang w:val="pt-BR"/>
        </w:rPr>
        <w:t xml:space="preserve"> </w:t>
      </w:r>
      <w:r w:rsidR="00E81E8D" w:rsidRPr="007563AB">
        <w:rPr>
          <w:rFonts w:ascii="Arial" w:hAnsi="Arial" w:cs="Arial"/>
          <w:sz w:val="20"/>
          <w:szCs w:val="20"/>
          <w:lang w:val="pt-BR"/>
        </w:rPr>
        <w:t>A</w:t>
      </w:r>
      <w:r w:rsidRPr="007563AB">
        <w:rPr>
          <w:rFonts w:ascii="Arial" w:hAnsi="Arial" w:cs="Arial"/>
          <w:sz w:val="20"/>
          <w:szCs w:val="20"/>
          <w:lang w:val="pt-BR"/>
        </w:rPr>
        <w:t>o treinamento dos profissionais para atendimento dos candidatos e fiscalização da aplicação das provas;</w:t>
      </w:r>
    </w:p>
    <w:p w14:paraId="64E48BED" w14:textId="77777777" w:rsidR="00BC5743" w:rsidRPr="007563AB" w:rsidRDefault="00BC5743" w:rsidP="00BC5743">
      <w:pPr>
        <w:ind w:left="851" w:hanging="284"/>
        <w:jc w:val="both"/>
        <w:rPr>
          <w:rFonts w:ascii="Arial" w:hAnsi="Arial" w:cs="Arial"/>
          <w:sz w:val="20"/>
          <w:szCs w:val="20"/>
          <w:lang w:val="pt-BR"/>
        </w:rPr>
      </w:pPr>
    </w:p>
    <w:p w14:paraId="2ED8FD9B" w14:textId="0379BAD1"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4.2.14.</w:t>
      </w:r>
      <w:r w:rsidRPr="007563AB">
        <w:rPr>
          <w:rFonts w:ascii="Arial" w:hAnsi="Arial" w:cs="Arial"/>
          <w:sz w:val="20"/>
          <w:szCs w:val="20"/>
          <w:lang w:val="pt-BR"/>
        </w:rPr>
        <w:t xml:space="preserve"> </w:t>
      </w:r>
      <w:r w:rsidR="00E81E8D" w:rsidRPr="007563AB">
        <w:rPr>
          <w:rFonts w:ascii="Arial" w:hAnsi="Arial" w:cs="Arial"/>
          <w:sz w:val="20"/>
          <w:szCs w:val="20"/>
          <w:lang w:val="pt-BR"/>
        </w:rPr>
        <w:t>À</w:t>
      </w:r>
      <w:r w:rsidRPr="007563AB">
        <w:rPr>
          <w:rFonts w:ascii="Arial" w:hAnsi="Arial" w:cs="Arial"/>
          <w:sz w:val="20"/>
          <w:szCs w:val="20"/>
          <w:lang w:val="pt-BR"/>
        </w:rPr>
        <w:t xml:space="preserve"> avaliação das provas;</w:t>
      </w:r>
    </w:p>
    <w:p w14:paraId="5585FC79" w14:textId="77777777" w:rsidR="00BC5743" w:rsidRPr="007563AB" w:rsidRDefault="00BC5743" w:rsidP="00BC5743">
      <w:pPr>
        <w:ind w:left="851" w:hanging="284"/>
        <w:jc w:val="both"/>
        <w:rPr>
          <w:rFonts w:ascii="Arial" w:hAnsi="Arial" w:cs="Arial"/>
          <w:sz w:val="20"/>
          <w:szCs w:val="20"/>
          <w:lang w:val="pt-BR"/>
        </w:rPr>
      </w:pPr>
    </w:p>
    <w:p w14:paraId="10338DA5" w14:textId="03EC2262"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4.2.15.</w:t>
      </w:r>
      <w:r w:rsidRPr="007563AB">
        <w:rPr>
          <w:rFonts w:ascii="Arial" w:hAnsi="Arial" w:cs="Arial"/>
          <w:sz w:val="20"/>
          <w:szCs w:val="20"/>
          <w:lang w:val="pt-BR"/>
        </w:rPr>
        <w:t xml:space="preserve"> </w:t>
      </w:r>
      <w:r w:rsidR="00E81E8D" w:rsidRPr="007563AB">
        <w:rPr>
          <w:rFonts w:ascii="Arial" w:hAnsi="Arial" w:cs="Arial"/>
          <w:sz w:val="20"/>
          <w:szCs w:val="20"/>
          <w:lang w:val="pt-BR"/>
        </w:rPr>
        <w:t>À</w:t>
      </w:r>
      <w:r w:rsidRPr="007563AB">
        <w:rPr>
          <w:rFonts w:ascii="Arial" w:hAnsi="Arial" w:cs="Arial"/>
          <w:sz w:val="20"/>
          <w:szCs w:val="20"/>
          <w:lang w:val="pt-BR"/>
        </w:rPr>
        <w:t xml:space="preserve"> divulgação dos resultados das provas;</w:t>
      </w:r>
    </w:p>
    <w:p w14:paraId="24CDA4B2" w14:textId="77777777" w:rsidR="00BC5743" w:rsidRPr="007563AB" w:rsidRDefault="00BC5743" w:rsidP="00BC5743">
      <w:pPr>
        <w:ind w:left="851" w:hanging="284"/>
        <w:jc w:val="both"/>
        <w:rPr>
          <w:rFonts w:ascii="Arial" w:hAnsi="Arial" w:cs="Arial"/>
          <w:sz w:val="20"/>
          <w:szCs w:val="20"/>
          <w:lang w:val="pt-BR"/>
        </w:rPr>
      </w:pPr>
    </w:p>
    <w:p w14:paraId="00340B86" w14:textId="3228E762"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4.2.16.</w:t>
      </w:r>
      <w:r w:rsidRPr="007563AB">
        <w:rPr>
          <w:rFonts w:ascii="Arial" w:hAnsi="Arial" w:cs="Arial"/>
          <w:sz w:val="20"/>
          <w:szCs w:val="20"/>
          <w:lang w:val="pt-BR"/>
        </w:rPr>
        <w:t xml:space="preserve"> </w:t>
      </w:r>
      <w:r w:rsidR="00E81E8D" w:rsidRPr="007563AB">
        <w:rPr>
          <w:rFonts w:ascii="Arial" w:hAnsi="Arial" w:cs="Arial"/>
          <w:sz w:val="20"/>
          <w:szCs w:val="20"/>
          <w:lang w:val="pt-BR"/>
        </w:rPr>
        <w:t>A</w:t>
      </w:r>
      <w:r w:rsidRPr="007563AB">
        <w:rPr>
          <w:rFonts w:ascii="Arial" w:hAnsi="Arial" w:cs="Arial"/>
          <w:sz w:val="20"/>
          <w:szCs w:val="20"/>
          <w:lang w:val="pt-BR"/>
        </w:rPr>
        <w:t>o encaminhamento de recursos;</w:t>
      </w:r>
    </w:p>
    <w:p w14:paraId="67AAB266" w14:textId="77777777" w:rsidR="00BC5743" w:rsidRPr="007563AB" w:rsidRDefault="00BC5743" w:rsidP="00BC5743">
      <w:pPr>
        <w:ind w:left="851" w:hanging="284"/>
        <w:jc w:val="both"/>
        <w:rPr>
          <w:rFonts w:ascii="Arial" w:hAnsi="Arial" w:cs="Arial"/>
          <w:sz w:val="20"/>
          <w:szCs w:val="20"/>
          <w:lang w:val="pt-BR"/>
        </w:rPr>
      </w:pPr>
    </w:p>
    <w:p w14:paraId="1A8ADF08" w14:textId="469B322F"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4.2.17.</w:t>
      </w:r>
      <w:r w:rsidRPr="007563AB">
        <w:rPr>
          <w:rFonts w:ascii="Arial" w:hAnsi="Arial" w:cs="Arial"/>
          <w:sz w:val="20"/>
          <w:szCs w:val="20"/>
          <w:lang w:val="pt-BR"/>
        </w:rPr>
        <w:t xml:space="preserve"> </w:t>
      </w:r>
      <w:r w:rsidR="00E81E8D" w:rsidRPr="007563AB">
        <w:rPr>
          <w:rFonts w:ascii="Arial" w:hAnsi="Arial" w:cs="Arial"/>
          <w:sz w:val="20"/>
          <w:szCs w:val="20"/>
          <w:lang w:val="pt-BR"/>
        </w:rPr>
        <w:t>À</w:t>
      </w:r>
      <w:r w:rsidRPr="007563AB">
        <w:rPr>
          <w:rFonts w:ascii="Arial" w:hAnsi="Arial" w:cs="Arial"/>
          <w:sz w:val="20"/>
          <w:szCs w:val="20"/>
          <w:lang w:val="pt-BR"/>
        </w:rPr>
        <w:t xml:space="preserve"> apreciação dos recursos;</w:t>
      </w:r>
    </w:p>
    <w:p w14:paraId="5C9AEDF4" w14:textId="77777777" w:rsidR="00BC5743" w:rsidRPr="007563AB" w:rsidRDefault="00BC5743" w:rsidP="00BC5743">
      <w:pPr>
        <w:ind w:left="851" w:hanging="284"/>
        <w:jc w:val="both"/>
        <w:rPr>
          <w:rFonts w:ascii="Arial" w:hAnsi="Arial" w:cs="Arial"/>
          <w:sz w:val="20"/>
          <w:szCs w:val="20"/>
          <w:lang w:val="pt-BR"/>
        </w:rPr>
      </w:pPr>
    </w:p>
    <w:p w14:paraId="3EA77E63" w14:textId="3F616FEC"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4.2.18.</w:t>
      </w:r>
      <w:r w:rsidRPr="007563AB">
        <w:rPr>
          <w:rFonts w:ascii="Arial" w:hAnsi="Arial" w:cs="Arial"/>
          <w:sz w:val="20"/>
          <w:szCs w:val="20"/>
          <w:lang w:val="pt-BR"/>
        </w:rPr>
        <w:t xml:space="preserve"> </w:t>
      </w:r>
      <w:r w:rsidR="00E81E8D" w:rsidRPr="007563AB">
        <w:rPr>
          <w:rFonts w:ascii="Arial" w:hAnsi="Arial" w:cs="Arial"/>
          <w:sz w:val="20"/>
          <w:szCs w:val="20"/>
          <w:lang w:val="pt-BR"/>
        </w:rPr>
        <w:t>À</w:t>
      </w:r>
      <w:r w:rsidRPr="007563AB">
        <w:rPr>
          <w:rFonts w:ascii="Arial" w:hAnsi="Arial" w:cs="Arial"/>
          <w:sz w:val="20"/>
          <w:szCs w:val="20"/>
          <w:lang w:val="pt-BR"/>
        </w:rPr>
        <w:t xml:space="preserve"> perícia médica dos candidatos com deficiência e procedimento de verificação da condição declarada para concorrer às vagas reservadas aos candidatos negros e pardos;</w:t>
      </w:r>
    </w:p>
    <w:p w14:paraId="3AA86026" w14:textId="77777777" w:rsidR="00BC5743" w:rsidRPr="007563AB" w:rsidRDefault="00BC5743" w:rsidP="00BC5743">
      <w:pPr>
        <w:ind w:left="851" w:hanging="284"/>
        <w:jc w:val="both"/>
        <w:rPr>
          <w:rFonts w:ascii="Arial" w:hAnsi="Arial" w:cs="Arial"/>
          <w:sz w:val="20"/>
          <w:szCs w:val="20"/>
          <w:lang w:val="pt-BR"/>
        </w:rPr>
      </w:pPr>
    </w:p>
    <w:p w14:paraId="687D76E1" w14:textId="692B6601"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4.2.19.</w:t>
      </w:r>
      <w:r w:rsidRPr="007563AB">
        <w:rPr>
          <w:rFonts w:ascii="Arial" w:hAnsi="Arial" w:cs="Arial"/>
          <w:sz w:val="20"/>
          <w:szCs w:val="20"/>
          <w:lang w:val="pt-BR"/>
        </w:rPr>
        <w:t xml:space="preserve"> </w:t>
      </w:r>
      <w:r w:rsidR="00E81E8D" w:rsidRPr="007563AB">
        <w:rPr>
          <w:rFonts w:ascii="Arial" w:hAnsi="Arial" w:cs="Arial"/>
          <w:sz w:val="20"/>
          <w:szCs w:val="20"/>
          <w:lang w:val="pt-BR"/>
        </w:rPr>
        <w:t>A</w:t>
      </w:r>
      <w:r w:rsidRPr="007563AB">
        <w:rPr>
          <w:rFonts w:ascii="Arial" w:hAnsi="Arial" w:cs="Arial"/>
          <w:sz w:val="20"/>
          <w:szCs w:val="20"/>
          <w:lang w:val="pt-BR"/>
        </w:rPr>
        <w:t>os serviços de informação e apoio aos candidatos e;</w:t>
      </w:r>
    </w:p>
    <w:p w14:paraId="30469737" w14:textId="77777777" w:rsidR="00BC5743" w:rsidRPr="007563AB" w:rsidRDefault="00BC5743" w:rsidP="00BC5743">
      <w:pPr>
        <w:ind w:left="851" w:hanging="284"/>
        <w:jc w:val="both"/>
        <w:rPr>
          <w:rFonts w:ascii="Arial" w:hAnsi="Arial" w:cs="Arial"/>
          <w:sz w:val="20"/>
          <w:szCs w:val="20"/>
          <w:lang w:val="pt-BR"/>
        </w:rPr>
      </w:pPr>
    </w:p>
    <w:p w14:paraId="1F23EE07" w14:textId="31246F84"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4.2.20.</w:t>
      </w:r>
      <w:r w:rsidRPr="007563AB">
        <w:rPr>
          <w:rFonts w:ascii="Arial" w:hAnsi="Arial" w:cs="Arial"/>
          <w:sz w:val="20"/>
          <w:szCs w:val="20"/>
          <w:lang w:val="pt-BR"/>
        </w:rPr>
        <w:t xml:space="preserve"> </w:t>
      </w:r>
      <w:r w:rsidR="00E81E8D" w:rsidRPr="007563AB">
        <w:rPr>
          <w:rFonts w:ascii="Arial" w:hAnsi="Arial" w:cs="Arial"/>
          <w:sz w:val="20"/>
          <w:szCs w:val="20"/>
          <w:lang w:val="pt-BR"/>
        </w:rPr>
        <w:t>A</w:t>
      </w:r>
      <w:r w:rsidRPr="007563AB">
        <w:rPr>
          <w:rFonts w:ascii="Arial" w:hAnsi="Arial" w:cs="Arial"/>
          <w:sz w:val="20"/>
          <w:szCs w:val="20"/>
          <w:lang w:val="pt-BR"/>
        </w:rPr>
        <w:t xml:space="preserve">os serviços de informação à </w:t>
      </w:r>
      <w:r w:rsidR="00E81E8D" w:rsidRPr="007563AB">
        <w:rPr>
          <w:rFonts w:ascii="Arial" w:hAnsi="Arial" w:cs="Arial"/>
          <w:sz w:val="20"/>
          <w:szCs w:val="20"/>
          <w:lang w:val="pt-BR"/>
        </w:rPr>
        <w:t>C</w:t>
      </w:r>
      <w:r w:rsidRPr="007563AB">
        <w:rPr>
          <w:rFonts w:ascii="Arial" w:hAnsi="Arial" w:cs="Arial"/>
          <w:sz w:val="20"/>
          <w:szCs w:val="20"/>
          <w:lang w:val="pt-BR"/>
        </w:rPr>
        <w:t xml:space="preserve">omissão do </w:t>
      </w:r>
      <w:r w:rsidR="00E81E8D" w:rsidRPr="007563AB">
        <w:rPr>
          <w:rFonts w:ascii="Arial" w:hAnsi="Arial" w:cs="Arial"/>
          <w:sz w:val="20"/>
          <w:szCs w:val="20"/>
          <w:lang w:val="pt-BR"/>
        </w:rPr>
        <w:t>C</w:t>
      </w:r>
      <w:r w:rsidRPr="007563AB">
        <w:rPr>
          <w:rFonts w:ascii="Arial" w:hAnsi="Arial" w:cs="Arial"/>
          <w:sz w:val="20"/>
          <w:szCs w:val="20"/>
          <w:lang w:val="pt-BR"/>
        </w:rPr>
        <w:t>oncurso</w:t>
      </w:r>
      <w:r w:rsidR="00E81E8D" w:rsidRPr="007563AB">
        <w:rPr>
          <w:rFonts w:ascii="Arial" w:hAnsi="Arial" w:cs="Arial"/>
          <w:sz w:val="20"/>
          <w:szCs w:val="20"/>
          <w:lang w:val="pt-BR"/>
        </w:rPr>
        <w:t xml:space="preserve"> Público, a </w:t>
      </w:r>
      <w:r w:rsidR="00E40703" w:rsidRPr="007563AB">
        <w:rPr>
          <w:rFonts w:ascii="Arial" w:hAnsi="Arial" w:cs="Arial"/>
          <w:sz w:val="20"/>
          <w:szCs w:val="20"/>
          <w:lang w:val="pt-BR"/>
        </w:rPr>
        <w:t>ser formalmente designada</w:t>
      </w:r>
      <w:r w:rsidR="00E81E8D" w:rsidRPr="007563AB">
        <w:rPr>
          <w:rFonts w:ascii="Arial" w:hAnsi="Arial" w:cs="Arial"/>
          <w:sz w:val="20"/>
          <w:szCs w:val="20"/>
          <w:lang w:val="pt-BR"/>
        </w:rPr>
        <w:t xml:space="preserve"> pelo CREA-SP</w:t>
      </w:r>
      <w:r w:rsidRPr="007563AB">
        <w:rPr>
          <w:rFonts w:ascii="Arial" w:hAnsi="Arial" w:cs="Arial"/>
          <w:sz w:val="20"/>
          <w:szCs w:val="20"/>
          <w:lang w:val="pt-BR"/>
        </w:rPr>
        <w:t>.</w:t>
      </w:r>
    </w:p>
    <w:p w14:paraId="406F3C3D" w14:textId="77777777" w:rsidR="00BC5743" w:rsidRPr="007563AB" w:rsidRDefault="00BC5743" w:rsidP="00BC5743">
      <w:pPr>
        <w:ind w:left="851" w:hanging="284"/>
        <w:jc w:val="both"/>
        <w:rPr>
          <w:rFonts w:ascii="Arial" w:hAnsi="Arial" w:cs="Arial"/>
          <w:sz w:val="20"/>
          <w:szCs w:val="20"/>
          <w:lang w:val="pt-BR"/>
        </w:rPr>
      </w:pPr>
    </w:p>
    <w:p w14:paraId="0666C4C2" w14:textId="551F984E"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4.3.</w:t>
      </w:r>
      <w:r w:rsidRPr="007563AB">
        <w:rPr>
          <w:rFonts w:ascii="Arial" w:hAnsi="Arial" w:cs="Arial"/>
          <w:sz w:val="20"/>
          <w:szCs w:val="20"/>
          <w:lang w:val="pt-BR"/>
        </w:rPr>
        <w:t xml:space="preserve"> Propor o conteúdo das provas, o qual será validado pela Comissão do Concurso Público, que poderá solicitar inclusões, exclusões e alterações do mesmo.</w:t>
      </w:r>
    </w:p>
    <w:p w14:paraId="2F96FCBA" w14:textId="77777777" w:rsidR="00BC5743" w:rsidRPr="007563AB" w:rsidRDefault="00BC5743" w:rsidP="00BC5743">
      <w:pPr>
        <w:ind w:left="851" w:hanging="284"/>
        <w:jc w:val="both"/>
        <w:rPr>
          <w:rFonts w:ascii="Arial" w:hAnsi="Arial" w:cs="Arial"/>
          <w:sz w:val="20"/>
          <w:szCs w:val="20"/>
          <w:lang w:val="pt-BR"/>
        </w:rPr>
      </w:pPr>
    </w:p>
    <w:p w14:paraId="4E6A3287"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4.3.1.</w:t>
      </w:r>
      <w:r w:rsidRPr="007563AB">
        <w:rPr>
          <w:rFonts w:ascii="Arial" w:hAnsi="Arial" w:cs="Arial"/>
          <w:sz w:val="20"/>
          <w:szCs w:val="20"/>
          <w:lang w:val="pt-BR"/>
        </w:rPr>
        <w:t xml:space="preserve"> O conteúdo das provas objetivas e discursivas, incluindo os gabaritos das provas objetivas, segregadas por cargo, deve ser entregue pela instituição contratada à Comissão do Concurso Público com, pelo menos, 2 (dois) meses de antecedência da data de realização das Provas.</w:t>
      </w:r>
    </w:p>
    <w:p w14:paraId="5B213F68" w14:textId="77777777" w:rsidR="00BC5743" w:rsidRPr="007563AB" w:rsidRDefault="00BC5743" w:rsidP="00BC5743">
      <w:pPr>
        <w:ind w:left="851" w:hanging="284"/>
        <w:jc w:val="both"/>
        <w:rPr>
          <w:rFonts w:ascii="Arial" w:hAnsi="Arial" w:cs="Arial"/>
          <w:sz w:val="20"/>
          <w:szCs w:val="20"/>
          <w:lang w:val="pt-BR"/>
        </w:rPr>
      </w:pPr>
    </w:p>
    <w:p w14:paraId="258A54DF"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4.4.</w:t>
      </w:r>
      <w:r w:rsidRPr="007563AB">
        <w:rPr>
          <w:rFonts w:ascii="Arial" w:hAnsi="Arial" w:cs="Arial"/>
          <w:sz w:val="20"/>
          <w:szCs w:val="20"/>
          <w:lang w:val="pt-BR"/>
        </w:rPr>
        <w:t xml:space="preserve"> Disponibilizar locais para aplicação das provas objetivas e dissertativas, nos municípios nos quais serão realizadas, em locais com estrutura física adequada para acomodar todos os candidatos.</w:t>
      </w:r>
    </w:p>
    <w:p w14:paraId="46E6AB8E" w14:textId="77777777" w:rsidR="00BC5743" w:rsidRPr="007563AB" w:rsidRDefault="00BC5743" w:rsidP="00BC5743">
      <w:pPr>
        <w:ind w:left="851" w:hanging="284"/>
        <w:jc w:val="both"/>
        <w:rPr>
          <w:rFonts w:ascii="Arial" w:hAnsi="Arial" w:cs="Arial"/>
          <w:b/>
          <w:bCs/>
          <w:sz w:val="20"/>
          <w:szCs w:val="20"/>
          <w:lang w:val="pt-BR"/>
        </w:rPr>
      </w:pPr>
    </w:p>
    <w:p w14:paraId="1A503770"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w:t>
      </w:r>
      <w:r w:rsidRPr="007563AB">
        <w:rPr>
          <w:rFonts w:ascii="Arial" w:hAnsi="Arial" w:cs="Arial"/>
          <w:sz w:val="20"/>
          <w:szCs w:val="20"/>
          <w:lang w:val="pt-BR"/>
        </w:rPr>
        <w:t xml:space="preserve"> Elaborar e submeter à aprovação prévia do Conselho Regional de Engenharia e Agronomia do Estado de São Paulo – CREA-SP os Editais e comunicados sobre:</w:t>
      </w:r>
    </w:p>
    <w:p w14:paraId="126B76CB" w14:textId="77777777" w:rsidR="00BC5743" w:rsidRPr="007563AB" w:rsidRDefault="00BC5743" w:rsidP="00BC5743">
      <w:pPr>
        <w:ind w:left="851" w:hanging="284"/>
        <w:jc w:val="both"/>
        <w:rPr>
          <w:rFonts w:ascii="Arial" w:hAnsi="Arial" w:cs="Arial"/>
          <w:b/>
          <w:bCs/>
          <w:sz w:val="20"/>
          <w:szCs w:val="20"/>
          <w:lang w:val="pt-BR"/>
        </w:rPr>
      </w:pPr>
    </w:p>
    <w:p w14:paraId="3FB8F894" w14:textId="67935D3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4.5.1.</w:t>
      </w:r>
      <w:r w:rsidRPr="007563AB">
        <w:rPr>
          <w:rFonts w:ascii="Arial" w:hAnsi="Arial" w:cs="Arial"/>
          <w:sz w:val="20"/>
          <w:szCs w:val="20"/>
          <w:lang w:val="pt-BR"/>
        </w:rPr>
        <w:t xml:space="preserve"> </w:t>
      </w:r>
      <w:r w:rsidR="00C85235" w:rsidRPr="007563AB">
        <w:rPr>
          <w:rFonts w:ascii="Arial" w:hAnsi="Arial" w:cs="Arial"/>
          <w:sz w:val="20"/>
          <w:szCs w:val="20"/>
          <w:lang w:val="pt-BR"/>
        </w:rPr>
        <w:t>A</w:t>
      </w:r>
      <w:r w:rsidRPr="007563AB">
        <w:rPr>
          <w:rFonts w:ascii="Arial" w:hAnsi="Arial" w:cs="Arial"/>
          <w:sz w:val="20"/>
          <w:szCs w:val="20"/>
          <w:lang w:val="pt-BR"/>
        </w:rPr>
        <w:t>bertura das inscrições;</w:t>
      </w:r>
    </w:p>
    <w:p w14:paraId="36250D66" w14:textId="77777777" w:rsidR="00BC5743" w:rsidRPr="007563AB" w:rsidRDefault="00BC5743" w:rsidP="00BC5743">
      <w:pPr>
        <w:ind w:left="851" w:hanging="284"/>
        <w:jc w:val="both"/>
        <w:rPr>
          <w:rFonts w:ascii="Arial" w:hAnsi="Arial" w:cs="Arial"/>
          <w:sz w:val="20"/>
          <w:szCs w:val="20"/>
          <w:lang w:val="pt-BR"/>
        </w:rPr>
      </w:pPr>
    </w:p>
    <w:p w14:paraId="467FCE68" w14:textId="1B6BEE62"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4.5.2.</w:t>
      </w:r>
      <w:r w:rsidRPr="007563AB">
        <w:rPr>
          <w:rFonts w:ascii="Arial" w:hAnsi="Arial" w:cs="Arial"/>
          <w:sz w:val="20"/>
          <w:szCs w:val="20"/>
          <w:lang w:val="pt-BR"/>
        </w:rPr>
        <w:t xml:space="preserve"> </w:t>
      </w:r>
      <w:r w:rsidR="00C85235" w:rsidRPr="007563AB">
        <w:rPr>
          <w:rFonts w:ascii="Arial" w:hAnsi="Arial" w:cs="Arial"/>
          <w:sz w:val="20"/>
          <w:szCs w:val="20"/>
          <w:lang w:val="pt-BR"/>
        </w:rPr>
        <w:t>C</w:t>
      </w:r>
      <w:r w:rsidRPr="007563AB">
        <w:rPr>
          <w:rFonts w:ascii="Arial" w:hAnsi="Arial" w:cs="Arial"/>
          <w:sz w:val="20"/>
          <w:szCs w:val="20"/>
          <w:lang w:val="pt-BR"/>
        </w:rPr>
        <w:t>onvocação para as provas;</w:t>
      </w:r>
    </w:p>
    <w:p w14:paraId="301E4925" w14:textId="77777777" w:rsidR="00BC5743" w:rsidRPr="007563AB" w:rsidRDefault="00BC5743" w:rsidP="00BC5743">
      <w:pPr>
        <w:ind w:left="851" w:hanging="284"/>
        <w:jc w:val="both"/>
        <w:rPr>
          <w:rFonts w:ascii="Arial" w:hAnsi="Arial" w:cs="Arial"/>
          <w:sz w:val="20"/>
          <w:szCs w:val="20"/>
          <w:lang w:val="pt-BR"/>
        </w:rPr>
      </w:pPr>
    </w:p>
    <w:p w14:paraId="14E8D05C" w14:textId="16A4F28E"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4.5.3.</w:t>
      </w:r>
      <w:r w:rsidRPr="007563AB">
        <w:rPr>
          <w:rFonts w:ascii="Arial" w:hAnsi="Arial" w:cs="Arial"/>
          <w:sz w:val="20"/>
          <w:szCs w:val="20"/>
          <w:lang w:val="pt-BR"/>
        </w:rPr>
        <w:t xml:space="preserve"> </w:t>
      </w:r>
      <w:r w:rsidR="00C85235" w:rsidRPr="007563AB">
        <w:rPr>
          <w:rFonts w:ascii="Arial" w:hAnsi="Arial" w:cs="Arial"/>
          <w:sz w:val="20"/>
          <w:szCs w:val="20"/>
          <w:lang w:val="pt-BR"/>
        </w:rPr>
        <w:t>D</w:t>
      </w:r>
      <w:r w:rsidRPr="007563AB">
        <w:rPr>
          <w:rFonts w:ascii="Arial" w:hAnsi="Arial" w:cs="Arial"/>
          <w:sz w:val="20"/>
          <w:szCs w:val="20"/>
          <w:lang w:val="pt-BR"/>
        </w:rPr>
        <w:t>ivulgação dos gabaritos preliminar e definitivo;</w:t>
      </w:r>
    </w:p>
    <w:p w14:paraId="428E0A93" w14:textId="39B6D99D" w:rsidR="00BC5743" w:rsidRDefault="00BC5743" w:rsidP="00BC5743">
      <w:pPr>
        <w:ind w:left="851" w:hanging="284"/>
        <w:jc w:val="both"/>
        <w:rPr>
          <w:rFonts w:ascii="Arial" w:hAnsi="Arial" w:cs="Arial"/>
          <w:sz w:val="20"/>
          <w:szCs w:val="20"/>
          <w:lang w:val="pt-BR"/>
        </w:rPr>
      </w:pPr>
    </w:p>
    <w:p w14:paraId="36C740E4" w14:textId="77777777" w:rsidR="00F91F64" w:rsidRPr="007563AB" w:rsidRDefault="00F91F64" w:rsidP="00BC5743">
      <w:pPr>
        <w:ind w:left="851" w:hanging="284"/>
        <w:jc w:val="both"/>
        <w:rPr>
          <w:rFonts w:ascii="Arial" w:hAnsi="Arial" w:cs="Arial"/>
          <w:sz w:val="20"/>
          <w:szCs w:val="20"/>
          <w:lang w:val="pt-BR"/>
        </w:rPr>
      </w:pPr>
    </w:p>
    <w:p w14:paraId="5E38893C" w14:textId="5142B2E4"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4.5.4</w:t>
      </w:r>
      <w:r w:rsidRPr="007563AB">
        <w:rPr>
          <w:rFonts w:ascii="Arial" w:hAnsi="Arial" w:cs="Arial"/>
          <w:sz w:val="20"/>
          <w:szCs w:val="20"/>
          <w:lang w:val="pt-BR"/>
        </w:rPr>
        <w:t xml:space="preserve">. </w:t>
      </w:r>
      <w:r w:rsidR="00C85235" w:rsidRPr="007563AB">
        <w:rPr>
          <w:rFonts w:ascii="Arial" w:hAnsi="Arial" w:cs="Arial"/>
          <w:sz w:val="20"/>
          <w:szCs w:val="20"/>
          <w:lang w:val="pt-BR"/>
        </w:rPr>
        <w:t xml:space="preserve">Divulgação do </w:t>
      </w:r>
      <w:r w:rsidRPr="007563AB">
        <w:rPr>
          <w:rFonts w:ascii="Arial" w:hAnsi="Arial" w:cs="Arial"/>
          <w:sz w:val="20"/>
          <w:szCs w:val="20"/>
          <w:lang w:val="pt-BR"/>
        </w:rPr>
        <w:t xml:space="preserve">resultado final das provas objetivas e </w:t>
      </w:r>
      <w:r w:rsidR="00C85235" w:rsidRPr="007563AB">
        <w:rPr>
          <w:rFonts w:ascii="Arial" w:hAnsi="Arial" w:cs="Arial"/>
          <w:sz w:val="20"/>
          <w:szCs w:val="20"/>
          <w:lang w:val="pt-BR"/>
        </w:rPr>
        <w:t xml:space="preserve">do </w:t>
      </w:r>
      <w:r w:rsidRPr="007563AB">
        <w:rPr>
          <w:rFonts w:ascii="Arial" w:hAnsi="Arial" w:cs="Arial"/>
          <w:sz w:val="20"/>
          <w:szCs w:val="20"/>
          <w:lang w:val="pt-BR"/>
        </w:rPr>
        <w:t>provisório da prova dissertativa;</w:t>
      </w:r>
    </w:p>
    <w:p w14:paraId="39F5A8DA" w14:textId="77777777" w:rsidR="00BC5743" w:rsidRPr="007563AB" w:rsidRDefault="00BC5743" w:rsidP="00BC5743">
      <w:pPr>
        <w:ind w:left="851" w:hanging="284"/>
        <w:jc w:val="both"/>
        <w:rPr>
          <w:rFonts w:ascii="Arial" w:hAnsi="Arial" w:cs="Arial"/>
          <w:sz w:val="20"/>
          <w:szCs w:val="20"/>
          <w:lang w:val="pt-BR"/>
        </w:rPr>
      </w:pPr>
    </w:p>
    <w:p w14:paraId="205B75CF" w14:textId="50F9F9F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4.5.5</w:t>
      </w:r>
      <w:r w:rsidRPr="007563AB">
        <w:rPr>
          <w:rFonts w:ascii="Arial" w:hAnsi="Arial" w:cs="Arial"/>
          <w:sz w:val="20"/>
          <w:szCs w:val="20"/>
          <w:lang w:val="pt-BR"/>
        </w:rPr>
        <w:t xml:space="preserve">. </w:t>
      </w:r>
      <w:r w:rsidR="00C85235" w:rsidRPr="007563AB">
        <w:rPr>
          <w:rFonts w:ascii="Arial" w:hAnsi="Arial" w:cs="Arial"/>
          <w:sz w:val="20"/>
          <w:szCs w:val="20"/>
          <w:lang w:val="pt-BR"/>
        </w:rPr>
        <w:t>C</w:t>
      </w:r>
      <w:r w:rsidRPr="007563AB">
        <w:rPr>
          <w:rFonts w:ascii="Arial" w:hAnsi="Arial" w:cs="Arial"/>
          <w:sz w:val="20"/>
          <w:szCs w:val="20"/>
          <w:lang w:val="pt-BR"/>
        </w:rPr>
        <w:t>onvocação para inspeção médica dos candidatos com deficiência;</w:t>
      </w:r>
    </w:p>
    <w:p w14:paraId="6FC34C08" w14:textId="77777777" w:rsidR="00BC5743" w:rsidRPr="007563AB" w:rsidRDefault="00BC5743" w:rsidP="00BC5743">
      <w:pPr>
        <w:ind w:left="851" w:hanging="284"/>
        <w:jc w:val="both"/>
        <w:rPr>
          <w:rFonts w:ascii="Arial" w:hAnsi="Arial" w:cs="Arial"/>
          <w:sz w:val="20"/>
          <w:szCs w:val="20"/>
          <w:lang w:val="pt-BR"/>
        </w:rPr>
      </w:pPr>
    </w:p>
    <w:p w14:paraId="3248B3D6" w14:textId="20F76468"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4.5.6.</w:t>
      </w:r>
      <w:r w:rsidRPr="007563AB">
        <w:rPr>
          <w:rFonts w:ascii="Arial" w:hAnsi="Arial" w:cs="Arial"/>
          <w:sz w:val="20"/>
          <w:szCs w:val="20"/>
          <w:lang w:val="pt-BR"/>
        </w:rPr>
        <w:t xml:space="preserve"> </w:t>
      </w:r>
      <w:r w:rsidR="00C85235" w:rsidRPr="007563AB">
        <w:rPr>
          <w:rFonts w:ascii="Arial" w:hAnsi="Arial" w:cs="Arial"/>
          <w:sz w:val="20"/>
          <w:szCs w:val="20"/>
          <w:lang w:val="pt-BR"/>
        </w:rPr>
        <w:t>C</w:t>
      </w:r>
      <w:r w:rsidRPr="007563AB">
        <w:rPr>
          <w:rFonts w:ascii="Arial" w:hAnsi="Arial" w:cs="Arial"/>
          <w:sz w:val="20"/>
          <w:szCs w:val="20"/>
          <w:lang w:val="pt-BR"/>
        </w:rPr>
        <w:t>onvocação dos candidatos para realização do procedimento de verificação da condição declarada para concorrer às vagas reservadas aos candidatos negros e pardos;</w:t>
      </w:r>
    </w:p>
    <w:p w14:paraId="5ED2C24D" w14:textId="77777777" w:rsidR="00790945" w:rsidRPr="007563AB" w:rsidRDefault="00790945" w:rsidP="00BC5743">
      <w:pPr>
        <w:ind w:left="851" w:hanging="284"/>
        <w:jc w:val="both"/>
        <w:rPr>
          <w:rFonts w:ascii="Arial" w:hAnsi="Arial" w:cs="Arial"/>
          <w:sz w:val="20"/>
          <w:szCs w:val="20"/>
          <w:lang w:val="pt-BR"/>
        </w:rPr>
      </w:pPr>
    </w:p>
    <w:p w14:paraId="57AF2587" w14:textId="2078A75B"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4.5.7</w:t>
      </w:r>
      <w:r w:rsidRPr="007563AB">
        <w:rPr>
          <w:rFonts w:ascii="Arial" w:hAnsi="Arial" w:cs="Arial"/>
          <w:sz w:val="20"/>
          <w:szCs w:val="20"/>
          <w:lang w:val="pt-BR"/>
        </w:rPr>
        <w:t xml:space="preserve">. </w:t>
      </w:r>
      <w:r w:rsidR="00C85235" w:rsidRPr="007563AB">
        <w:rPr>
          <w:rFonts w:ascii="Arial" w:hAnsi="Arial" w:cs="Arial"/>
          <w:sz w:val="20"/>
          <w:szCs w:val="20"/>
          <w:lang w:val="pt-BR"/>
        </w:rPr>
        <w:t>D</w:t>
      </w:r>
      <w:r w:rsidRPr="007563AB">
        <w:rPr>
          <w:rFonts w:ascii="Arial" w:hAnsi="Arial" w:cs="Arial"/>
          <w:sz w:val="20"/>
          <w:szCs w:val="20"/>
          <w:lang w:val="pt-BR"/>
        </w:rPr>
        <w:t>ivulgação dos resultados da avaliação dos recursos e;</w:t>
      </w:r>
    </w:p>
    <w:p w14:paraId="43B86780" w14:textId="77777777" w:rsidR="00C85235" w:rsidRPr="007563AB" w:rsidRDefault="00C85235" w:rsidP="00BC5743">
      <w:pPr>
        <w:ind w:left="851" w:hanging="284"/>
        <w:jc w:val="both"/>
        <w:rPr>
          <w:rFonts w:ascii="Arial" w:hAnsi="Arial" w:cs="Arial"/>
          <w:b/>
          <w:bCs/>
          <w:sz w:val="20"/>
          <w:szCs w:val="20"/>
          <w:lang w:val="pt-BR"/>
        </w:rPr>
      </w:pPr>
    </w:p>
    <w:p w14:paraId="2133BE73" w14:textId="2E783C1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4.5.8.</w:t>
      </w:r>
      <w:r w:rsidRPr="007563AB">
        <w:rPr>
          <w:rFonts w:ascii="Arial" w:hAnsi="Arial" w:cs="Arial"/>
          <w:sz w:val="20"/>
          <w:szCs w:val="20"/>
          <w:lang w:val="pt-BR"/>
        </w:rPr>
        <w:t xml:space="preserve"> </w:t>
      </w:r>
      <w:r w:rsidR="00C85235" w:rsidRPr="007563AB">
        <w:rPr>
          <w:rFonts w:ascii="Arial" w:hAnsi="Arial" w:cs="Arial"/>
          <w:sz w:val="20"/>
          <w:szCs w:val="20"/>
          <w:lang w:val="pt-BR"/>
        </w:rPr>
        <w:t>D</w:t>
      </w:r>
      <w:r w:rsidRPr="007563AB">
        <w:rPr>
          <w:rFonts w:ascii="Arial" w:hAnsi="Arial" w:cs="Arial"/>
          <w:sz w:val="20"/>
          <w:szCs w:val="20"/>
          <w:lang w:val="pt-BR"/>
        </w:rPr>
        <w:t xml:space="preserve">ivulgação do resultado final organizado em, no mínimo, 03 (três) listas, quais sejam: (i) lista com a classificação geral e pontuação de todos os candidatos aprovados, por cargo, inclusive </w:t>
      </w:r>
      <w:r w:rsidR="00144EB0" w:rsidRPr="007563AB">
        <w:rPr>
          <w:rFonts w:ascii="Arial" w:hAnsi="Arial" w:cs="Arial"/>
          <w:sz w:val="20"/>
          <w:szCs w:val="20"/>
          <w:lang w:val="pt-BR"/>
        </w:rPr>
        <w:t>as pessoas com</w:t>
      </w:r>
      <w:r w:rsidRPr="007563AB">
        <w:rPr>
          <w:rFonts w:ascii="Arial" w:hAnsi="Arial" w:cs="Arial"/>
          <w:sz w:val="20"/>
          <w:szCs w:val="20"/>
          <w:lang w:val="pt-BR"/>
        </w:rPr>
        <w:t xml:space="preserve"> deficiência e aprovados dentro das cotas raciais; (</w:t>
      </w:r>
      <w:proofErr w:type="spellStart"/>
      <w:r w:rsidRPr="007563AB">
        <w:rPr>
          <w:rFonts w:ascii="Arial" w:hAnsi="Arial" w:cs="Arial"/>
          <w:sz w:val="20"/>
          <w:szCs w:val="20"/>
          <w:lang w:val="pt-BR"/>
        </w:rPr>
        <w:t>ii</w:t>
      </w:r>
      <w:proofErr w:type="spellEnd"/>
      <w:r w:rsidRPr="007563AB">
        <w:rPr>
          <w:rFonts w:ascii="Arial" w:hAnsi="Arial" w:cs="Arial"/>
          <w:sz w:val="20"/>
          <w:szCs w:val="20"/>
          <w:lang w:val="pt-BR"/>
        </w:rPr>
        <w:t>) lista com a classificação geral e pontuação dos candidatos portadores de deficiência, por cargo; (</w:t>
      </w:r>
      <w:proofErr w:type="spellStart"/>
      <w:r w:rsidRPr="007563AB">
        <w:rPr>
          <w:rFonts w:ascii="Arial" w:hAnsi="Arial" w:cs="Arial"/>
          <w:sz w:val="20"/>
          <w:szCs w:val="20"/>
          <w:lang w:val="pt-BR"/>
        </w:rPr>
        <w:t>iii</w:t>
      </w:r>
      <w:proofErr w:type="spellEnd"/>
      <w:r w:rsidRPr="007563AB">
        <w:rPr>
          <w:rFonts w:ascii="Arial" w:hAnsi="Arial" w:cs="Arial"/>
          <w:sz w:val="20"/>
          <w:szCs w:val="20"/>
          <w:lang w:val="pt-BR"/>
        </w:rPr>
        <w:t>) lista com a classificação geral e pontuação dos candidatos aprovados dentro das cotas raciais, por cargo;</w:t>
      </w:r>
    </w:p>
    <w:p w14:paraId="591DF75A" w14:textId="77777777" w:rsidR="00BC5743" w:rsidRPr="007563AB" w:rsidRDefault="00BC5743" w:rsidP="00BC5743">
      <w:pPr>
        <w:ind w:left="851" w:hanging="284"/>
        <w:jc w:val="both"/>
        <w:rPr>
          <w:rFonts w:ascii="Arial" w:hAnsi="Arial" w:cs="Arial"/>
          <w:sz w:val="20"/>
          <w:szCs w:val="20"/>
          <w:lang w:val="pt-BR"/>
        </w:rPr>
      </w:pPr>
    </w:p>
    <w:p w14:paraId="6DA70CA9" w14:textId="593D6554"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4.5.9.</w:t>
      </w:r>
      <w:r w:rsidRPr="007563AB">
        <w:rPr>
          <w:rFonts w:ascii="Arial" w:hAnsi="Arial" w:cs="Arial"/>
          <w:sz w:val="20"/>
          <w:szCs w:val="20"/>
          <w:lang w:val="pt-BR"/>
        </w:rPr>
        <w:t xml:space="preserve"> </w:t>
      </w:r>
      <w:r w:rsidR="005845C8" w:rsidRPr="007563AB">
        <w:rPr>
          <w:rFonts w:ascii="Arial" w:hAnsi="Arial" w:cs="Arial"/>
          <w:sz w:val="20"/>
          <w:szCs w:val="20"/>
          <w:lang w:val="pt-BR"/>
        </w:rPr>
        <w:t>P</w:t>
      </w:r>
      <w:r w:rsidRPr="007563AB">
        <w:rPr>
          <w:rFonts w:ascii="Arial" w:hAnsi="Arial" w:cs="Arial"/>
          <w:sz w:val="20"/>
          <w:szCs w:val="20"/>
          <w:lang w:val="pt-BR"/>
        </w:rPr>
        <w:t>ublicação, em sua página na internet, de todos os editais e comunicados;</w:t>
      </w:r>
    </w:p>
    <w:p w14:paraId="3C9DAED9" w14:textId="77777777" w:rsidR="00BC5743" w:rsidRPr="007563AB" w:rsidRDefault="00BC5743" w:rsidP="00BC5743">
      <w:pPr>
        <w:ind w:left="851" w:hanging="284"/>
        <w:jc w:val="both"/>
        <w:rPr>
          <w:rFonts w:ascii="Arial" w:hAnsi="Arial" w:cs="Arial"/>
          <w:sz w:val="20"/>
          <w:szCs w:val="20"/>
          <w:lang w:val="pt-BR"/>
        </w:rPr>
      </w:pPr>
    </w:p>
    <w:p w14:paraId="084993A0" w14:textId="1C7DC142"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4.5.10</w:t>
      </w:r>
      <w:r w:rsidRPr="007563AB">
        <w:rPr>
          <w:rFonts w:ascii="Arial" w:hAnsi="Arial" w:cs="Arial"/>
          <w:sz w:val="20"/>
          <w:szCs w:val="20"/>
          <w:lang w:val="pt-BR"/>
        </w:rPr>
        <w:t xml:space="preserve">. </w:t>
      </w:r>
      <w:r w:rsidR="005845C8" w:rsidRPr="007563AB">
        <w:rPr>
          <w:rFonts w:ascii="Arial" w:hAnsi="Arial" w:cs="Arial"/>
          <w:sz w:val="20"/>
          <w:szCs w:val="20"/>
          <w:lang w:val="pt-BR"/>
        </w:rPr>
        <w:t>D</w:t>
      </w:r>
      <w:r w:rsidRPr="007563AB">
        <w:rPr>
          <w:rFonts w:ascii="Arial" w:hAnsi="Arial" w:cs="Arial"/>
          <w:sz w:val="20"/>
          <w:szCs w:val="20"/>
          <w:lang w:val="pt-BR"/>
        </w:rPr>
        <w:t>ivulgação, de todos os editais, bem como os respectivos gabaritos das provas realizadas;</w:t>
      </w:r>
    </w:p>
    <w:p w14:paraId="09B11DF8" w14:textId="77777777" w:rsidR="00BC5743" w:rsidRPr="007563AB" w:rsidRDefault="00BC5743" w:rsidP="00BC5743">
      <w:pPr>
        <w:ind w:left="851" w:hanging="284"/>
        <w:jc w:val="both"/>
        <w:rPr>
          <w:rFonts w:ascii="Arial" w:hAnsi="Arial" w:cs="Arial"/>
          <w:sz w:val="20"/>
          <w:szCs w:val="20"/>
          <w:lang w:val="pt-BR"/>
        </w:rPr>
      </w:pPr>
    </w:p>
    <w:p w14:paraId="6AD77973" w14:textId="5920A17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4.5.11.</w:t>
      </w:r>
      <w:r w:rsidRPr="007563AB">
        <w:rPr>
          <w:rFonts w:ascii="Arial" w:hAnsi="Arial" w:cs="Arial"/>
          <w:sz w:val="20"/>
          <w:szCs w:val="20"/>
          <w:lang w:val="pt-BR"/>
        </w:rPr>
        <w:t xml:space="preserve"> </w:t>
      </w:r>
      <w:r w:rsidR="005845C8" w:rsidRPr="007563AB">
        <w:rPr>
          <w:rFonts w:ascii="Arial" w:hAnsi="Arial" w:cs="Arial"/>
          <w:sz w:val="20"/>
          <w:szCs w:val="20"/>
          <w:lang w:val="pt-BR"/>
        </w:rPr>
        <w:t>R</w:t>
      </w:r>
      <w:r w:rsidRPr="007563AB">
        <w:rPr>
          <w:rFonts w:ascii="Arial" w:hAnsi="Arial" w:cs="Arial"/>
          <w:sz w:val="20"/>
          <w:szCs w:val="20"/>
          <w:lang w:val="pt-BR"/>
        </w:rPr>
        <w:t>epublicação de quaisquer dos editais em caso de incorreção que comprometa o entendimento e as diretrizes essenciais para a realização do concurso;</w:t>
      </w:r>
    </w:p>
    <w:p w14:paraId="675B201E" w14:textId="77777777" w:rsidR="00BC5743" w:rsidRPr="007563AB" w:rsidRDefault="00BC5743" w:rsidP="00BC5743">
      <w:pPr>
        <w:ind w:left="851" w:hanging="284"/>
        <w:jc w:val="both"/>
        <w:rPr>
          <w:rFonts w:ascii="Arial" w:hAnsi="Arial" w:cs="Arial"/>
          <w:sz w:val="20"/>
          <w:szCs w:val="20"/>
          <w:lang w:val="pt-BR"/>
        </w:rPr>
      </w:pPr>
    </w:p>
    <w:p w14:paraId="2DEC1C1B" w14:textId="692FD144"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4.5.12</w:t>
      </w:r>
      <w:r w:rsidRPr="007563AB">
        <w:rPr>
          <w:rFonts w:ascii="Arial" w:hAnsi="Arial" w:cs="Arial"/>
          <w:sz w:val="20"/>
          <w:szCs w:val="20"/>
          <w:lang w:val="pt-BR"/>
        </w:rPr>
        <w:t xml:space="preserve">. </w:t>
      </w:r>
      <w:r w:rsidR="005845C8" w:rsidRPr="007563AB">
        <w:rPr>
          <w:rFonts w:ascii="Arial" w:hAnsi="Arial" w:cs="Arial"/>
          <w:sz w:val="20"/>
          <w:szCs w:val="20"/>
          <w:lang w:val="pt-BR"/>
        </w:rPr>
        <w:t>E</w:t>
      </w:r>
      <w:r w:rsidRPr="007563AB">
        <w:rPr>
          <w:rFonts w:ascii="Arial" w:hAnsi="Arial" w:cs="Arial"/>
          <w:sz w:val="20"/>
          <w:szCs w:val="20"/>
          <w:lang w:val="pt-BR"/>
        </w:rPr>
        <w:t xml:space="preserve">xplicitar, no edital de abertura das inscrições, que o valor referente ao pagamento da taxa de inscrição não será devolvido em hipótese alguma, salvo no caso de cancelamento ou anulação do </w:t>
      </w:r>
      <w:r w:rsidR="005845C8" w:rsidRPr="007563AB">
        <w:rPr>
          <w:rFonts w:ascii="Arial" w:hAnsi="Arial" w:cs="Arial"/>
          <w:sz w:val="20"/>
          <w:szCs w:val="20"/>
          <w:lang w:val="pt-BR"/>
        </w:rPr>
        <w:t>C</w:t>
      </w:r>
      <w:r w:rsidRPr="007563AB">
        <w:rPr>
          <w:rFonts w:ascii="Arial" w:hAnsi="Arial" w:cs="Arial"/>
          <w:sz w:val="20"/>
          <w:szCs w:val="20"/>
          <w:lang w:val="pt-BR"/>
        </w:rPr>
        <w:t xml:space="preserve">oncurso </w:t>
      </w:r>
      <w:r w:rsidR="005845C8" w:rsidRPr="007563AB">
        <w:rPr>
          <w:rFonts w:ascii="Arial" w:hAnsi="Arial" w:cs="Arial"/>
          <w:sz w:val="20"/>
          <w:szCs w:val="20"/>
          <w:lang w:val="pt-BR"/>
        </w:rPr>
        <w:t>P</w:t>
      </w:r>
      <w:r w:rsidRPr="007563AB">
        <w:rPr>
          <w:rFonts w:ascii="Arial" w:hAnsi="Arial" w:cs="Arial"/>
          <w:sz w:val="20"/>
          <w:szCs w:val="20"/>
          <w:lang w:val="pt-BR"/>
        </w:rPr>
        <w:t>úblico.</w:t>
      </w:r>
    </w:p>
    <w:p w14:paraId="55FEFF4A" w14:textId="77777777" w:rsidR="00BC5743" w:rsidRPr="007563AB" w:rsidRDefault="00BC5743" w:rsidP="00BC5743">
      <w:pPr>
        <w:ind w:left="851" w:hanging="284"/>
        <w:jc w:val="both"/>
        <w:rPr>
          <w:rFonts w:ascii="Arial" w:hAnsi="Arial" w:cs="Arial"/>
          <w:sz w:val="20"/>
          <w:szCs w:val="20"/>
          <w:lang w:val="pt-BR"/>
        </w:rPr>
      </w:pPr>
    </w:p>
    <w:p w14:paraId="32949EAA"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4.6.</w:t>
      </w:r>
      <w:r w:rsidRPr="007563AB">
        <w:rPr>
          <w:rFonts w:ascii="Arial" w:hAnsi="Arial" w:cs="Arial"/>
          <w:sz w:val="20"/>
          <w:szCs w:val="20"/>
          <w:lang w:val="pt-BR"/>
        </w:rPr>
        <w:t xml:space="preserve"> Compor as bancas examinadoras para a elaboração e correção das provas, obedecendo aos seguintes critérios e procedimentos:</w:t>
      </w:r>
    </w:p>
    <w:p w14:paraId="0A979F00" w14:textId="77777777" w:rsidR="00BC5743" w:rsidRPr="007563AB" w:rsidRDefault="00BC5743" w:rsidP="00BC5743">
      <w:pPr>
        <w:ind w:left="851" w:hanging="284"/>
        <w:jc w:val="both"/>
        <w:rPr>
          <w:rFonts w:ascii="Arial" w:hAnsi="Arial" w:cs="Arial"/>
          <w:sz w:val="20"/>
          <w:szCs w:val="20"/>
          <w:lang w:val="pt-BR"/>
        </w:rPr>
      </w:pPr>
    </w:p>
    <w:p w14:paraId="75BB8229" w14:textId="7D87CFDC"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4.6.1.</w:t>
      </w:r>
      <w:r w:rsidRPr="007563AB">
        <w:rPr>
          <w:rFonts w:ascii="Arial" w:hAnsi="Arial" w:cs="Arial"/>
          <w:sz w:val="20"/>
          <w:szCs w:val="20"/>
          <w:lang w:val="pt-BR"/>
        </w:rPr>
        <w:t xml:space="preserve"> </w:t>
      </w:r>
      <w:r w:rsidR="005845C8" w:rsidRPr="007563AB">
        <w:rPr>
          <w:rFonts w:ascii="Arial" w:hAnsi="Arial" w:cs="Arial"/>
          <w:sz w:val="20"/>
          <w:szCs w:val="20"/>
          <w:lang w:val="pt-BR"/>
        </w:rPr>
        <w:t>A</w:t>
      </w:r>
      <w:r w:rsidRPr="007563AB">
        <w:rPr>
          <w:rFonts w:ascii="Arial" w:hAnsi="Arial" w:cs="Arial"/>
          <w:sz w:val="20"/>
          <w:szCs w:val="20"/>
          <w:lang w:val="pt-BR"/>
        </w:rPr>
        <w:t>s bancas deverão ser compostas por profissionais de ilibada reputação e de notório saber, especializados nas áreas de conhecimentos exigidas, preferencialmente, professores Mestres ou Doutores;</w:t>
      </w:r>
    </w:p>
    <w:p w14:paraId="357D63D1" w14:textId="77777777" w:rsidR="00BC5743" w:rsidRPr="007563AB" w:rsidRDefault="00BC5743" w:rsidP="00BC5743">
      <w:pPr>
        <w:ind w:left="851" w:hanging="284"/>
        <w:jc w:val="both"/>
        <w:rPr>
          <w:rFonts w:ascii="Arial" w:hAnsi="Arial" w:cs="Arial"/>
          <w:sz w:val="20"/>
          <w:szCs w:val="20"/>
          <w:lang w:val="pt-BR"/>
        </w:rPr>
      </w:pPr>
    </w:p>
    <w:p w14:paraId="266B2BC2" w14:textId="262678AC"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4.6.2.</w:t>
      </w:r>
      <w:r w:rsidRPr="007563AB">
        <w:rPr>
          <w:rFonts w:ascii="Arial" w:hAnsi="Arial" w:cs="Arial"/>
          <w:sz w:val="20"/>
          <w:szCs w:val="20"/>
          <w:lang w:val="pt-BR"/>
        </w:rPr>
        <w:t xml:space="preserve"> </w:t>
      </w:r>
      <w:r w:rsidR="005845C8" w:rsidRPr="007563AB">
        <w:rPr>
          <w:rFonts w:ascii="Arial" w:hAnsi="Arial" w:cs="Arial"/>
          <w:sz w:val="20"/>
          <w:szCs w:val="20"/>
          <w:lang w:val="pt-BR"/>
        </w:rPr>
        <w:t>O</w:t>
      </w:r>
      <w:r w:rsidRPr="007563AB">
        <w:rPr>
          <w:rFonts w:ascii="Arial" w:hAnsi="Arial" w:cs="Arial"/>
          <w:sz w:val="20"/>
          <w:szCs w:val="20"/>
          <w:lang w:val="pt-BR"/>
        </w:rPr>
        <w:t xml:space="preserve">bedecer a critérios de isenção e confidencialidade na constituição das bancas, para garantir a segurança e o sigilo da seleção dos </w:t>
      </w:r>
      <w:r w:rsidR="005845C8" w:rsidRPr="007563AB">
        <w:rPr>
          <w:rFonts w:ascii="Arial" w:hAnsi="Arial" w:cs="Arial"/>
          <w:sz w:val="20"/>
          <w:szCs w:val="20"/>
          <w:lang w:val="pt-BR"/>
        </w:rPr>
        <w:t xml:space="preserve">seus </w:t>
      </w:r>
      <w:r w:rsidRPr="007563AB">
        <w:rPr>
          <w:rFonts w:ascii="Arial" w:hAnsi="Arial" w:cs="Arial"/>
          <w:sz w:val="20"/>
          <w:szCs w:val="20"/>
          <w:lang w:val="pt-BR"/>
        </w:rPr>
        <w:t>membros;</w:t>
      </w:r>
    </w:p>
    <w:p w14:paraId="787A7B5A" w14:textId="77777777" w:rsidR="00BC5743" w:rsidRPr="007563AB" w:rsidRDefault="00BC5743" w:rsidP="00BC5743">
      <w:pPr>
        <w:ind w:left="851" w:hanging="284"/>
        <w:jc w:val="both"/>
        <w:rPr>
          <w:rFonts w:ascii="Arial" w:hAnsi="Arial" w:cs="Arial"/>
          <w:b/>
          <w:bCs/>
          <w:sz w:val="20"/>
          <w:szCs w:val="20"/>
          <w:lang w:val="pt-BR"/>
        </w:rPr>
      </w:pPr>
    </w:p>
    <w:p w14:paraId="0DDB2FA6" w14:textId="53458B21"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4.6.3</w:t>
      </w:r>
      <w:r w:rsidRPr="007563AB">
        <w:rPr>
          <w:rFonts w:ascii="Arial" w:hAnsi="Arial" w:cs="Arial"/>
          <w:sz w:val="20"/>
          <w:szCs w:val="20"/>
          <w:lang w:val="pt-BR"/>
        </w:rPr>
        <w:t xml:space="preserve">. </w:t>
      </w:r>
      <w:r w:rsidR="00274702" w:rsidRPr="007563AB">
        <w:rPr>
          <w:rFonts w:ascii="Arial" w:hAnsi="Arial" w:cs="Arial"/>
          <w:sz w:val="20"/>
          <w:szCs w:val="20"/>
          <w:lang w:val="pt-BR"/>
        </w:rPr>
        <w:t xml:space="preserve">Zelar para que </w:t>
      </w:r>
      <w:r w:rsidRPr="007563AB">
        <w:rPr>
          <w:rFonts w:ascii="Arial" w:hAnsi="Arial" w:cs="Arial"/>
          <w:sz w:val="20"/>
          <w:szCs w:val="20"/>
          <w:lang w:val="pt-BR"/>
        </w:rPr>
        <w:t>cada membro componente das bancas examinadoras assin</w:t>
      </w:r>
      <w:r w:rsidR="00274702" w:rsidRPr="007563AB">
        <w:rPr>
          <w:rFonts w:ascii="Arial" w:hAnsi="Arial" w:cs="Arial"/>
          <w:sz w:val="20"/>
          <w:szCs w:val="20"/>
          <w:lang w:val="pt-BR"/>
        </w:rPr>
        <w:t>e um</w:t>
      </w:r>
      <w:r w:rsidRPr="007563AB">
        <w:rPr>
          <w:rFonts w:ascii="Arial" w:hAnsi="Arial" w:cs="Arial"/>
          <w:sz w:val="20"/>
          <w:szCs w:val="20"/>
          <w:lang w:val="pt-BR"/>
        </w:rPr>
        <w:t xml:space="preserve"> termo de compromisso, declara</w:t>
      </w:r>
      <w:r w:rsidR="00274702" w:rsidRPr="007563AB">
        <w:rPr>
          <w:rFonts w:ascii="Arial" w:hAnsi="Arial" w:cs="Arial"/>
          <w:sz w:val="20"/>
          <w:szCs w:val="20"/>
          <w:lang w:val="pt-BR"/>
        </w:rPr>
        <w:t>ndo</w:t>
      </w:r>
      <w:r w:rsidRPr="007563AB">
        <w:rPr>
          <w:rFonts w:ascii="Arial" w:hAnsi="Arial" w:cs="Arial"/>
          <w:sz w:val="20"/>
          <w:szCs w:val="20"/>
          <w:lang w:val="pt-BR"/>
        </w:rPr>
        <w:t xml:space="preserve"> que não tem parentes participando do certame, inclusive até o terceiro grau em linha reta e colateral, consanguíneo e afim, e que não possui qualquer vínculo profissional com instituições que ofereçam cursos preparatórios para concursos.</w:t>
      </w:r>
    </w:p>
    <w:p w14:paraId="2CBFA1D6" w14:textId="77777777" w:rsidR="00BC5743" w:rsidRPr="007563AB" w:rsidRDefault="00BC5743" w:rsidP="00BC5743">
      <w:pPr>
        <w:ind w:left="851" w:hanging="284"/>
        <w:jc w:val="both"/>
        <w:rPr>
          <w:rFonts w:ascii="Arial" w:hAnsi="Arial" w:cs="Arial"/>
          <w:sz w:val="20"/>
          <w:szCs w:val="20"/>
          <w:lang w:val="pt-BR"/>
        </w:rPr>
      </w:pPr>
    </w:p>
    <w:p w14:paraId="4EB060DD"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4.7.</w:t>
      </w:r>
      <w:r w:rsidRPr="007563AB">
        <w:rPr>
          <w:rFonts w:ascii="Arial" w:hAnsi="Arial" w:cs="Arial"/>
          <w:sz w:val="20"/>
          <w:szCs w:val="20"/>
          <w:lang w:val="pt-BR"/>
        </w:rPr>
        <w:t xml:space="preserve"> Selecionar e capacitar os fiscais e demais pessoas que atuarão na aplicação dos instrumentos de avaliação, inclusive com treinamento específico para proceder à identificação dos candidatos, e alocar equipe de apoio em cada local de aplicação das provas. Em cada local de prova, a instituição contratada deverá designar 01 (um) representante para coordenar a aplicação das provas e acompanhar a Comissão do Concurso, designada pelo Conselho Regional de Engenharia e Agronomia do Estado de São Paulo – CREA-SP.</w:t>
      </w:r>
    </w:p>
    <w:p w14:paraId="5F80DB1F" w14:textId="77777777" w:rsidR="00BC5743" w:rsidRPr="007563AB" w:rsidRDefault="00BC5743" w:rsidP="00BC5743">
      <w:pPr>
        <w:ind w:left="851" w:hanging="284"/>
        <w:jc w:val="both"/>
        <w:rPr>
          <w:rFonts w:ascii="Arial" w:hAnsi="Arial" w:cs="Arial"/>
          <w:sz w:val="20"/>
          <w:szCs w:val="20"/>
          <w:lang w:val="pt-BR"/>
        </w:rPr>
      </w:pPr>
    </w:p>
    <w:p w14:paraId="6D63101F"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4.8.</w:t>
      </w:r>
      <w:r w:rsidRPr="007563AB">
        <w:rPr>
          <w:rFonts w:ascii="Arial" w:hAnsi="Arial" w:cs="Arial"/>
          <w:sz w:val="20"/>
          <w:szCs w:val="20"/>
          <w:lang w:val="pt-BR"/>
        </w:rPr>
        <w:t xml:space="preserve"> Selecionar e treinar profissionais em número suficiente que garanta o atendimento aos candidatos em cada etapa do certame.</w:t>
      </w:r>
    </w:p>
    <w:p w14:paraId="0C6E69A1" w14:textId="77777777" w:rsidR="00BC5743" w:rsidRPr="007563AB" w:rsidRDefault="00BC5743" w:rsidP="00BC5743">
      <w:pPr>
        <w:ind w:left="851" w:hanging="284"/>
        <w:jc w:val="both"/>
        <w:rPr>
          <w:rFonts w:ascii="Arial" w:hAnsi="Arial" w:cs="Arial"/>
          <w:sz w:val="20"/>
          <w:szCs w:val="20"/>
          <w:lang w:val="pt-BR"/>
        </w:rPr>
      </w:pPr>
    </w:p>
    <w:p w14:paraId="02D6FC6A"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4.9.</w:t>
      </w:r>
      <w:r w:rsidRPr="007563AB">
        <w:rPr>
          <w:rFonts w:ascii="Arial" w:hAnsi="Arial" w:cs="Arial"/>
          <w:sz w:val="20"/>
          <w:szCs w:val="20"/>
          <w:lang w:val="pt-BR"/>
        </w:rPr>
        <w:t xml:space="preserve"> Dispor de assessoria técnica, jurídica e linguística em todas as etapas do concurso, para fins de elaboração de editais, comunicados, instruções aos candidatos, análise de recursos e demais documentos necessários.</w:t>
      </w:r>
    </w:p>
    <w:p w14:paraId="0C9E2775" w14:textId="77777777" w:rsidR="00BC5743" w:rsidRPr="007563AB" w:rsidRDefault="00BC5743" w:rsidP="00BC5743">
      <w:pPr>
        <w:ind w:left="851" w:hanging="284"/>
        <w:jc w:val="both"/>
        <w:rPr>
          <w:rFonts w:ascii="Arial" w:hAnsi="Arial" w:cs="Arial"/>
          <w:sz w:val="20"/>
          <w:szCs w:val="20"/>
          <w:lang w:val="pt-BR"/>
        </w:rPr>
      </w:pPr>
    </w:p>
    <w:p w14:paraId="2A5C68C8" w14:textId="741A1643"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4.10.</w:t>
      </w:r>
      <w:r w:rsidR="00144EB0" w:rsidRPr="007563AB">
        <w:rPr>
          <w:rFonts w:ascii="Arial" w:hAnsi="Arial" w:cs="Arial"/>
          <w:sz w:val="20"/>
          <w:szCs w:val="20"/>
          <w:lang w:val="pt-BR"/>
        </w:rPr>
        <w:t xml:space="preserve"> Manter página na internet</w:t>
      </w:r>
      <w:r w:rsidRPr="007563AB">
        <w:rPr>
          <w:rFonts w:ascii="Arial" w:hAnsi="Arial" w:cs="Arial"/>
          <w:sz w:val="20"/>
          <w:szCs w:val="20"/>
          <w:lang w:val="pt-BR"/>
        </w:rPr>
        <w:t xml:space="preserve"> voltada às inscrições para o concurso público, disponível 24 (vinte e quatro) horas, ininterruptamente, pelo período de, no mínimo, 30 (trinta) dias úteis.</w:t>
      </w:r>
    </w:p>
    <w:p w14:paraId="362C90BF" w14:textId="49D3EAB6" w:rsidR="00BC5743" w:rsidRDefault="00BC5743" w:rsidP="00BC5743">
      <w:pPr>
        <w:ind w:left="851" w:hanging="284"/>
        <w:jc w:val="both"/>
        <w:rPr>
          <w:rFonts w:ascii="Arial" w:hAnsi="Arial" w:cs="Arial"/>
          <w:sz w:val="20"/>
          <w:szCs w:val="20"/>
          <w:lang w:val="pt-BR"/>
        </w:rPr>
      </w:pPr>
    </w:p>
    <w:p w14:paraId="61E021F4" w14:textId="54E10948" w:rsidR="00F91F64" w:rsidRDefault="00F91F64" w:rsidP="00BC5743">
      <w:pPr>
        <w:ind w:left="851" w:hanging="284"/>
        <w:jc w:val="both"/>
        <w:rPr>
          <w:rFonts w:ascii="Arial" w:hAnsi="Arial" w:cs="Arial"/>
          <w:sz w:val="20"/>
          <w:szCs w:val="20"/>
          <w:lang w:val="pt-BR"/>
        </w:rPr>
      </w:pPr>
    </w:p>
    <w:p w14:paraId="582DF3DC" w14:textId="77777777" w:rsidR="00F91F64" w:rsidRPr="007563AB" w:rsidRDefault="00F91F64" w:rsidP="00BC5743">
      <w:pPr>
        <w:ind w:left="851" w:hanging="284"/>
        <w:jc w:val="both"/>
        <w:rPr>
          <w:rFonts w:ascii="Arial" w:hAnsi="Arial" w:cs="Arial"/>
          <w:sz w:val="20"/>
          <w:szCs w:val="20"/>
          <w:lang w:val="pt-BR"/>
        </w:rPr>
      </w:pPr>
    </w:p>
    <w:p w14:paraId="66B9C0A5" w14:textId="326EAA8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4.11</w:t>
      </w:r>
      <w:r w:rsidRPr="007563AB">
        <w:rPr>
          <w:rFonts w:ascii="Arial" w:hAnsi="Arial" w:cs="Arial"/>
          <w:sz w:val="20"/>
          <w:szCs w:val="20"/>
          <w:lang w:val="pt-BR"/>
        </w:rPr>
        <w:t>. Analisar os pedidos de isenção e encaminhar ao Conselho Regional de Engenharia e Agronomia do Estado de São Paulo – CREA-SP um relatório detalhado, no prazo de 05 (cinco) dias corridos após o encerramento das inscrições.</w:t>
      </w:r>
    </w:p>
    <w:p w14:paraId="7660BF35" w14:textId="77777777" w:rsidR="00832EA0" w:rsidRDefault="00832EA0" w:rsidP="00BC5743">
      <w:pPr>
        <w:ind w:left="851" w:hanging="284"/>
        <w:jc w:val="both"/>
        <w:rPr>
          <w:rFonts w:ascii="Arial" w:hAnsi="Arial" w:cs="Arial"/>
          <w:b/>
          <w:bCs/>
          <w:sz w:val="20"/>
          <w:szCs w:val="20"/>
          <w:lang w:val="pt-BR"/>
        </w:rPr>
      </w:pPr>
    </w:p>
    <w:p w14:paraId="190C70DF" w14:textId="5A57D3AF"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4.12.</w:t>
      </w:r>
      <w:r w:rsidRPr="007563AB">
        <w:rPr>
          <w:rFonts w:ascii="Arial" w:hAnsi="Arial" w:cs="Arial"/>
          <w:sz w:val="20"/>
          <w:szCs w:val="20"/>
          <w:lang w:val="pt-BR"/>
        </w:rPr>
        <w:t xml:space="preserve"> Analisar as inscrições dos candidatos com deficiência, explicitando os documentos e declarações necessárias para o deferimento da inscrição nesta categoria. Implementar os procedimentos para atender às condições de tratamento diferenciado solicitados por deficiência, no ato da inscrição, sujeito à análise de viabilidade e razoabilidade do pedido.</w:t>
      </w:r>
    </w:p>
    <w:p w14:paraId="0D52CF8A" w14:textId="77777777" w:rsidR="00BC5743" w:rsidRPr="007563AB" w:rsidRDefault="00BC5743" w:rsidP="00BC5743">
      <w:pPr>
        <w:ind w:left="851" w:hanging="284"/>
        <w:jc w:val="both"/>
        <w:rPr>
          <w:rFonts w:ascii="Arial" w:hAnsi="Arial" w:cs="Arial"/>
          <w:sz w:val="20"/>
          <w:szCs w:val="20"/>
          <w:lang w:val="pt-BR"/>
        </w:rPr>
      </w:pPr>
    </w:p>
    <w:p w14:paraId="3CF0A146"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4.13.</w:t>
      </w:r>
      <w:r w:rsidRPr="007563AB">
        <w:rPr>
          <w:rFonts w:ascii="Arial" w:hAnsi="Arial" w:cs="Arial"/>
          <w:sz w:val="20"/>
          <w:szCs w:val="20"/>
          <w:lang w:val="pt-BR"/>
        </w:rPr>
        <w:t xml:space="preserve"> Definir e acompanhar o procedimento de verificação do pertencimento racial declarado para concorrer às vagas reservadas aos candidatos negros e pardos, preferencialmente com a participação de representantes da sociedade civil.</w:t>
      </w:r>
    </w:p>
    <w:p w14:paraId="7667C07C" w14:textId="77777777" w:rsidR="00BC5743" w:rsidRPr="007563AB" w:rsidRDefault="00BC5743" w:rsidP="00BC5743">
      <w:pPr>
        <w:ind w:left="851" w:hanging="284"/>
        <w:jc w:val="both"/>
        <w:rPr>
          <w:rFonts w:ascii="Arial" w:hAnsi="Arial" w:cs="Arial"/>
          <w:b/>
          <w:bCs/>
          <w:sz w:val="20"/>
          <w:szCs w:val="20"/>
          <w:lang w:val="pt-BR"/>
        </w:rPr>
      </w:pPr>
    </w:p>
    <w:p w14:paraId="05504EE2"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4.14.</w:t>
      </w:r>
      <w:r w:rsidRPr="007563AB">
        <w:rPr>
          <w:rFonts w:ascii="Arial" w:hAnsi="Arial" w:cs="Arial"/>
          <w:sz w:val="20"/>
          <w:szCs w:val="20"/>
          <w:lang w:val="pt-BR"/>
        </w:rPr>
        <w:t xml:space="preserve"> Manter estrutura nos locais de prova para o atendimento das candidatas lactantes, que deverão declarar esta necessidade do ato da inscrição.</w:t>
      </w:r>
    </w:p>
    <w:p w14:paraId="74EEF510" w14:textId="77777777" w:rsidR="00BC5743" w:rsidRPr="007563AB" w:rsidRDefault="00BC5743" w:rsidP="00BC5743">
      <w:pPr>
        <w:ind w:left="851" w:hanging="284"/>
        <w:jc w:val="both"/>
        <w:rPr>
          <w:rFonts w:ascii="Arial" w:hAnsi="Arial" w:cs="Arial"/>
          <w:sz w:val="20"/>
          <w:szCs w:val="20"/>
          <w:lang w:val="pt-BR"/>
        </w:rPr>
      </w:pPr>
    </w:p>
    <w:p w14:paraId="0E3C532A"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4.15.</w:t>
      </w:r>
      <w:r w:rsidRPr="007563AB">
        <w:rPr>
          <w:rFonts w:ascii="Arial" w:hAnsi="Arial" w:cs="Arial"/>
          <w:sz w:val="20"/>
          <w:szCs w:val="20"/>
          <w:lang w:val="pt-BR"/>
        </w:rPr>
        <w:t xml:space="preserve"> Dispor de estrutura nos locais de prova para atendimento de emergências médicas.</w:t>
      </w:r>
    </w:p>
    <w:p w14:paraId="3B4F188C" w14:textId="77777777" w:rsidR="00BC5743" w:rsidRPr="007563AB" w:rsidRDefault="00BC5743" w:rsidP="00BC5743">
      <w:pPr>
        <w:ind w:left="851" w:hanging="284"/>
        <w:jc w:val="both"/>
        <w:rPr>
          <w:rFonts w:ascii="Arial" w:hAnsi="Arial" w:cs="Arial"/>
          <w:sz w:val="20"/>
          <w:szCs w:val="20"/>
          <w:lang w:val="pt-BR"/>
        </w:rPr>
      </w:pPr>
    </w:p>
    <w:p w14:paraId="646D85BA" w14:textId="56077C58"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4.16</w:t>
      </w:r>
      <w:r w:rsidRPr="007563AB">
        <w:rPr>
          <w:rFonts w:ascii="Arial" w:hAnsi="Arial" w:cs="Arial"/>
          <w:sz w:val="20"/>
          <w:szCs w:val="20"/>
          <w:lang w:val="pt-BR"/>
        </w:rPr>
        <w:t>. Dispor, durante todo o período de realização do Concurso Público, de profissionais legalmente habilitados para receber, analisar e prestar informações quanto aos eventuais recursos administrativos e ações judiciais interpost</w:t>
      </w:r>
      <w:r w:rsidR="00832EA0">
        <w:rPr>
          <w:rFonts w:ascii="Arial" w:hAnsi="Arial" w:cs="Arial"/>
          <w:sz w:val="20"/>
          <w:szCs w:val="20"/>
          <w:lang w:val="pt-BR"/>
        </w:rPr>
        <w:t>o</w:t>
      </w:r>
      <w:r w:rsidRPr="007563AB">
        <w:rPr>
          <w:rFonts w:ascii="Arial" w:hAnsi="Arial" w:cs="Arial"/>
          <w:sz w:val="20"/>
          <w:szCs w:val="20"/>
          <w:lang w:val="pt-BR"/>
        </w:rPr>
        <w:t>s por candidatos ou por terceiros (pessoas físicas ou jurídicas, públicas ou privadas).</w:t>
      </w:r>
    </w:p>
    <w:p w14:paraId="58B02CBA" w14:textId="77777777" w:rsidR="00BC5743" w:rsidRPr="007563AB" w:rsidRDefault="00BC5743" w:rsidP="00BC5743">
      <w:pPr>
        <w:ind w:left="851" w:hanging="284"/>
        <w:jc w:val="both"/>
        <w:rPr>
          <w:rFonts w:ascii="Arial" w:hAnsi="Arial" w:cs="Arial"/>
          <w:sz w:val="20"/>
          <w:szCs w:val="20"/>
          <w:lang w:val="pt-BR"/>
        </w:rPr>
      </w:pPr>
    </w:p>
    <w:p w14:paraId="79B0B495" w14:textId="2537AC3F"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4.17.</w:t>
      </w:r>
      <w:r w:rsidRPr="007563AB">
        <w:rPr>
          <w:rFonts w:ascii="Arial" w:hAnsi="Arial" w:cs="Arial"/>
          <w:sz w:val="20"/>
          <w:szCs w:val="20"/>
          <w:lang w:val="pt-BR"/>
        </w:rPr>
        <w:t xml:space="preserve"> Arcar com todas as despesas relativas ao deslocamento do pessoal de apoio, </w:t>
      </w:r>
      <w:r w:rsidR="00832EA0">
        <w:rPr>
          <w:rFonts w:ascii="Arial" w:hAnsi="Arial" w:cs="Arial"/>
          <w:sz w:val="20"/>
          <w:szCs w:val="20"/>
          <w:lang w:val="pt-BR"/>
        </w:rPr>
        <w:t xml:space="preserve">(e.g. </w:t>
      </w:r>
      <w:r w:rsidRPr="007563AB">
        <w:rPr>
          <w:rFonts w:ascii="Arial" w:hAnsi="Arial" w:cs="Arial"/>
          <w:sz w:val="20"/>
          <w:szCs w:val="20"/>
          <w:lang w:val="pt-BR"/>
        </w:rPr>
        <w:t>coordena</w:t>
      </w:r>
      <w:r w:rsidR="00832EA0">
        <w:rPr>
          <w:rFonts w:ascii="Arial" w:hAnsi="Arial" w:cs="Arial"/>
          <w:sz w:val="20"/>
          <w:szCs w:val="20"/>
          <w:lang w:val="pt-BR"/>
        </w:rPr>
        <w:t>dores</w:t>
      </w:r>
      <w:r w:rsidRPr="007563AB">
        <w:rPr>
          <w:rFonts w:ascii="Arial" w:hAnsi="Arial" w:cs="Arial"/>
          <w:sz w:val="20"/>
          <w:szCs w:val="20"/>
          <w:lang w:val="pt-BR"/>
        </w:rPr>
        <w:t xml:space="preserve"> e fisca</w:t>
      </w:r>
      <w:r w:rsidR="00832EA0">
        <w:rPr>
          <w:rFonts w:ascii="Arial" w:hAnsi="Arial" w:cs="Arial"/>
          <w:sz w:val="20"/>
          <w:szCs w:val="20"/>
          <w:lang w:val="pt-BR"/>
        </w:rPr>
        <w:t>is)</w:t>
      </w:r>
      <w:r w:rsidRPr="007563AB">
        <w:rPr>
          <w:rFonts w:ascii="Arial" w:hAnsi="Arial" w:cs="Arial"/>
          <w:sz w:val="20"/>
          <w:szCs w:val="20"/>
          <w:lang w:val="pt-BR"/>
        </w:rPr>
        <w:t>, ao transporte de todo o material do concurso, à postagem de comunicados, às taxas bancárias, bem como a encargos</w:t>
      </w:r>
      <w:r w:rsidR="00832EA0">
        <w:rPr>
          <w:rFonts w:ascii="Arial" w:hAnsi="Arial" w:cs="Arial"/>
          <w:sz w:val="20"/>
          <w:szCs w:val="20"/>
          <w:lang w:val="pt-BR"/>
        </w:rPr>
        <w:t xml:space="preserve">, </w:t>
      </w:r>
      <w:r w:rsidRPr="007563AB">
        <w:rPr>
          <w:rFonts w:ascii="Arial" w:hAnsi="Arial" w:cs="Arial"/>
          <w:sz w:val="20"/>
          <w:szCs w:val="20"/>
          <w:lang w:val="pt-BR"/>
        </w:rPr>
        <w:t>impostos e outras despesas advindas do objeto do contrato.</w:t>
      </w:r>
    </w:p>
    <w:p w14:paraId="0B0CB03E" w14:textId="77777777" w:rsidR="00BC5743" w:rsidRPr="007563AB" w:rsidRDefault="00BC5743" w:rsidP="00BC5743">
      <w:pPr>
        <w:ind w:left="851" w:hanging="284"/>
        <w:jc w:val="both"/>
        <w:rPr>
          <w:rFonts w:ascii="Arial" w:hAnsi="Arial" w:cs="Arial"/>
          <w:sz w:val="20"/>
          <w:szCs w:val="20"/>
          <w:lang w:val="pt-BR"/>
        </w:rPr>
      </w:pPr>
    </w:p>
    <w:p w14:paraId="00D1F499" w14:textId="489394A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4.18.</w:t>
      </w:r>
      <w:r w:rsidRPr="007563AB">
        <w:rPr>
          <w:rFonts w:ascii="Arial" w:hAnsi="Arial" w:cs="Arial"/>
          <w:sz w:val="20"/>
          <w:szCs w:val="20"/>
          <w:lang w:val="pt-BR"/>
        </w:rPr>
        <w:t xml:space="preserve"> Dispor de todos os meios necessários para assegurar </w:t>
      </w:r>
      <w:r w:rsidR="00832EA0">
        <w:rPr>
          <w:rFonts w:ascii="Arial" w:hAnsi="Arial" w:cs="Arial"/>
          <w:sz w:val="20"/>
          <w:szCs w:val="20"/>
          <w:lang w:val="pt-BR"/>
        </w:rPr>
        <w:t xml:space="preserve">o </w:t>
      </w:r>
      <w:r w:rsidRPr="007563AB">
        <w:rPr>
          <w:rFonts w:ascii="Arial" w:hAnsi="Arial" w:cs="Arial"/>
          <w:sz w:val="20"/>
          <w:szCs w:val="20"/>
          <w:lang w:val="pt-BR"/>
        </w:rPr>
        <w:t xml:space="preserve">absoluto sigilo e </w:t>
      </w:r>
      <w:r w:rsidR="00832EA0">
        <w:rPr>
          <w:rFonts w:ascii="Arial" w:hAnsi="Arial" w:cs="Arial"/>
          <w:sz w:val="20"/>
          <w:szCs w:val="20"/>
          <w:lang w:val="pt-BR"/>
        </w:rPr>
        <w:t xml:space="preserve">a </w:t>
      </w:r>
      <w:r w:rsidRPr="007563AB">
        <w:rPr>
          <w:rFonts w:ascii="Arial" w:hAnsi="Arial" w:cs="Arial"/>
          <w:sz w:val="20"/>
          <w:szCs w:val="20"/>
          <w:lang w:val="pt-BR"/>
        </w:rPr>
        <w:t xml:space="preserve">segurança em todas as etapas do </w:t>
      </w:r>
      <w:r w:rsidR="00832EA0">
        <w:rPr>
          <w:rFonts w:ascii="Arial" w:hAnsi="Arial" w:cs="Arial"/>
          <w:sz w:val="20"/>
          <w:szCs w:val="20"/>
          <w:lang w:val="pt-BR"/>
        </w:rPr>
        <w:t>C</w:t>
      </w:r>
      <w:r w:rsidRPr="007563AB">
        <w:rPr>
          <w:rFonts w:ascii="Arial" w:hAnsi="Arial" w:cs="Arial"/>
          <w:sz w:val="20"/>
          <w:szCs w:val="20"/>
          <w:lang w:val="pt-BR"/>
        </w:rPr>
        <w:t xml:space="preserve">oncurso </w:t>
      </w:r>
      <w:r w:rsidR="00832EA0">
        <w:rPr>
          <w:rFonts w:ascii="Arial" w:hAnsi="Arial" w:cs="Arial"/>
          <w:sz w:val="20"/>
          <w:szCs w:val="20"/>
          <w:lang w:val="pt-BR"/>
        </w:rPr>
        <w:t>P</w:t>
      </w:r>
      <w:r w:rsidRPr="007563AB">
        <w:rPr>
          <w:rFonts w:ascii="Arial" w:hAnsi="Arial" w:cs="Arial"/>
          <w:sz w:val="20"/>
          <w:szCs w:val="20"/>
          <w:lang w:val="pt-BR"/>
        </w:rPr>
        <w:t>úblico, desde a elaboração das questões das provas até a homologação dos resultados finais. Isto incluí:</w:t>
      </w:r>
    </w:p>
    <w:p w14:paraId="11A13C4B" w14:textId="77777777" w:rsidR="00BC5743" w:rsidRPr="007563AB" w:rsidRDefault="00BC5743" w:rsidP="00BC5743">
      <w:pPr>
        <w:ind w:left="851" w:hanging="284"/>
        <w:jc w:val="both"/>
        <w:rPr>
          <w:rFonts w:ascii="Arial" w:hAnsi="Arial" w:cs="Arial"/>
          <w:sz w:val="20"/>
          <w:szCs w:val="20"/>
          <w:lang w:val="pt-BR"/>
        </w:rPr>
      </w:pPr>
    </w:p>
    <w:p w14:paraId="7192D140" w14:textId="4930EC88"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4.18.1.</w:t>
      </w:r>
      <w:r w:rsidRPr="007563AB">
        <w:rPr>
          <w:rFonts w:ascii="Arial" w:hAnsi="Arial" w:cs="Arial"/>
          <w:sz w:val="20"/>
          <w:szCs w:val="20"/>
          <w:lang w:val="pt-BR"/>
        </w:rPr>
        <w:t xml:space="preserve"> </w:t>
      </w:r>
      <w:r w:rsidR="00832EA0">
        <w:rPr>
          <w:rFonts w:ascii="Arial" w:hAnsi="Arial" w:cs="Arial"/>
          <w:sz w:val="20"/>
          <w:szCs w:val="20"/>
          <w:lang w:val="pt-BR"/>
        </w:rPr>
        <w:t>G</w:t>
      </w:r>
      <w:r w:rsidRPr="007563AB">
        <w:rPr>
          <w:rFonts w:ascii="Arial" w:hAnsi="Arial" w:cs="Arial"/>
          <w:sz w:val="20"/>
          <w:szCs w:val="20"/>
          <w:lang w:val="pt-BR"/>
        </w:rPr>
        <w:t xml:space="preserve">arantir a segurança no transporte dos malotes até </w:t>
      </w:r>
      <w:proofErr w:type="gramStart"/>
      <w:r w:rsidRPr="007563AB">
        <w:rPr>
          <w:rFonts w:ascii="Arial" w:hAnsi="Arial" w:cs="Arial"/>
          <w:sz w:val="20"/>
          <w:szCs w:val="20"/>
          <w:lang w:val="pt-BR"/>
        </w:rPr>
        <w:t>o(</w:t>
      </w:r>
      <w:proofErr w:type="gramEnd"/>
      <w:r w:rsidRPr="007563AB">
        <w:rPr>
          <w:rFonts w:ascii="Arial" w:hAnsi="Arial" w:cs="Arial"/>
          <w:sz w:val="20"/>
          <w:szCs w:val="20"/>
          <w:lang w:val="pt-BR"/>
        </w:rPr>
        <w:t>s) loca(</w:t>
      </w:r>
      <w:proofErr w:type="spellStart"/>
      <w:r w:rsidRPr="007563AB">
        <w:rPr>
          <w:rFonts w:ascii="Arial" w:hAnsi="Arial" w:cs="Arial"/>
          <w:sz w:val="20"/>
          <w:szCs w:val="20"/>
          <w:lang w:val="pt-BR"/>
        </w:rPr>
        <w:t>is</w:t>
      </w:r>
      <w:proofErr w:type="spellEnd"/>
      <w:r w:rsidRPr="007563AB">
        <w:rPr>
          <w:rFonts w:ascii="Arial" w:hAnsi="Arial" w:cs="Arial"/>
          <w:sz w:val="20"/>
          <w:szCs w:val="20"/>
          <w:lang w:val="pt-BR"/>
        </w:rPr>
        <w:t>) de aplicação das provas;</w:t>
      </w:r>
    </w:p>
    <w:p w14:paraId="28727EF2" w14:textId="77777777" w:rsidR="00BC5743" w:rsidRPr="007563AB" w:rsidRDefault="00BC5743" w:rsidP="00BC5743">
      <w:pPr>
        <w:ind w:left="851" w:hanging="284"/>
        <w:jc w:val="both"/>
        <w:rPr>
          <w:rFonts w:ascii="Arial" w:hAnsi="Arial" w:cs="Arial"/>
          <w:sz w:val="20"/>
          <w:szCs w:val="20"/>
          <w:lang w:val="pt-BR"/>
        </w:rPr>
      </w:pPr>
    </w:p>
    <w:p w14:paraId="4B7CE15B" w14:textId="127228A6"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4.18.2.</w:t>
      </w:r>
      <w:r w:rsidRPr="007563AB">
        <w:rPr>
          <w:rFonts w:ascii="Arial" w:hAnsi="Arial" w:cs="Arial"/>
          <w:sz w:val="20"/>
          <w:szCs w:val="20"/>
          <w:lang w:val="pt-BR"/>
        </w:rPr>
        <w:t xml:space="preserve"> </w:t>
      </w:r>
      <w:r w:rsidR="00832EA0">
        <w:rPr>
          <w:rFonts w:ascii="Arial" w:hAnsi="Arial" w:cs="Arial"/>
          <w:sz w:val="20"/>
          <w:szCs w:val="20"/>
          <w:lang w:val="pt-BR"/>
        </w:rPr>
        <w:t>M</w:t>
      </w:r>
      <w:r w:rsidRPr="007563AB">
        <w:rPr>
          <w:rFonts w:ascii="Arial" w:hAnsi="Arial" w:cs="Arial"/>
          <w:sz w:val="20"/>
          <w:szCs w:val="20"/>
          <w:lang w:val="pt-BR"/>
        </w:rPr>
        <w:t>anter sigilo nos assuntos relacionados ao concurso, responsabilizando-se pela divulgação, direta ou indireta, por quaisquer meios, de informações que comprometam a sua realização.</w:t>
      </w:r>
    </w:p>
    <w:p w14:paraId="10DE38ED" w14:textId="77777777" w:rsidR="00BC5743" w:rsidRPr="007563AB" w:rsidRDefault="00BC5743" w:rsidP="00BC5743">
      <w:pPr>
        <w:ind w:left="851" w:hanging="284"/>
        <w:jc w:val="both"/>
        <w:rPr>
          <w:rFonts w:ascii="Arial" w:hAnsi="Arial" w:cs="Arial"/>
          <w:sz w:val="20"/>
          <w:szCs w:val="20"/>
          <w:lang w:val="pt-BR"/>
        </w:rPr>
      </w:pPr>
    </w:p>
    <w:p w14:paraId="383A9FE9"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4.19.</w:t>
      </w:r>
      <w:r w:rsidRPr="007563AB">
        <w:rPr>
          <w:rFonts w:ascii="Arial" w:hAnsi="Arial" w:cs="Arial"/>
          <w:sz w:val="20"/>
          <w:szCs w:val="20"/>
          <w:lang w:val="pt-BR"/>
        </w:rPr>
        <w:t xml:space="preserve"> Manter um serviço de atendimento aos candidatos para esclarecimento de dúvidas quanto aos regulamentos do concurso por meio de e-mail específico ou outra forma de comunicação.</w:t>
      </w:r>
    </w:p>
    <w:p w14:paraId="3C156FE2" w14:textId="77777777" w:rsidR="00BC5743" w:rsidRPr="007563AB" w:rsidRDefault="00BC5743" w:rsidP="00BC5743">
      <w:pPr>
        <w:ind w:left="851" w:hanging="284"/>
        <w:jc w:val="both"/>
        <w:rPr>
          <w:rFonts w:ascii="Arial" w:hAnsi="Arial" w:cs="Arial"/>
          <w:sz w:val="20"/>
          <w:szCs w:val="20"/>
          <w:lang w:val="pt-BR"/>
        </w:rPr>
      </w:pPr>
    </w:p>
    <w:p w14:paraId="1D71FA75"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4.20.</w:t>
      </w:r>
      <w:r w:rsidRPr="007563AB">
        <w:rPr>
          <w:rFonts w:ascii="Arial" w:hAnsi="Arial" w:cs="Arial"/>
          <w:sz w:val="20"/>
          <w:szCs w:val="20"/>
          <w:lang w:val="pt-BR"/>
        </w:rPr>
        <w:t xml:space="preserve"> Apresentar ao Conselho Regional de Engenharia e Agronomia do Estado de São Paulo – CREA-SP, dentro dos prazos estabelecidos no cronograma, as relações de candidatos aprovados e classificados no concurso;</w:t>
      </w:r>
    </w:p>
    <w:p w14:paraId="38A22DAD" w14:textId="77777777" w:rsidR="00BC5743" w:rsidRPr="007563AB" w:rsidRDefault="00BC5743" w:rsidP="00BC5743">
      <w:pPr>
        <w:ind w:left="851" w:hanging="284"/>
        <w:jc w:val="both"/>
        <w:rPr>
          <w:rFonts w:ascii="Arial" w:hAnsi="Arial" w:cs="Arial"/>
          <w:sz w:val="20"/>
          <w:szCs w:val="20"/>
          <w:lang w:val="pt-BR"/>
        </w:rPr>
      </w:pPr>
    </w:p>
    <w:p w14:paraId="40BF1127"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4.21.</w:t>
      </w:r>
      <w:r w:rsidRPr="007563AB">
        <w:rPr>
          <w:rFonts w:ascii="Arial" w:hAnsi="Arial" w:cs="Arial"/>
          <w:sz w:val="20"/>
          <w:szCs w:val="20"/>
          <w:lang w:val="pt-BR"/>
        </w:rPr>
        <w:t xml:space="preserve"> Manter, durante o período de vigência do contrato, todas as condições de habilitação e qualificação exigidas para a contratação;</w:t>
      </w:r>
    </w:p>
    <w:p w14:paraId="7D01CDB2" w14:textId="77777777" w:rsidR="00BC5743" w:rsidRPr="007563AB" w:rsidRDefault="00BC5743" w:rsidP="00BC5743">
      <w:pPr>
        <w:ind w:left="851" w:hanging="284"/>
        <w:jc w:val="both"/>
        <w:rPr>
          <w:rFonts w:ascii="Arial" w:hAnsi="Arial" w:cs="Arial"/>
          <w:sz w:val="20"/>
          <w:szCs w:val="20"/>
          <w:lang w:val="pt-BR"/>
        </w:rPr>
      </w:pPr>
    </w:p>
    <w:p w14:paraId="493D1F46"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4.22.</w:t>
      </w:r>
      <w:r w:rsidRPr="007563AB">
        <w:rPr>
          <w:rFonts w:ascii="Arial" w:hAnsi="Arial" w:cs="Arial"/>
          <w:sz w:val="20"/>
          <w:szCs w:val="20"/>
          <w:lang w:val="pt-BR"/>
        </w:rPr>
        <w:t xml:space="preserve"> Responder por quaisquer danos ou prejuízos provenientes da execução irregular do contrato, correndo às suas expensas as correspondentes despesas de serviços em que se verificar vícios, defeitos ou </w:t>
      </w:r>
      <w:proofErr w:type="gramStart"/>
      <w:r w:rsidRPr="007563AB">
        <w:rPr>
          <w:rFonts w:ascii="Arial" w:hAnsi="Arial" w:cs="Arial"/>
          <w:sz w:val="20"/>
          <w:szCs w:val="20"/>
          <w:lang w:val="pt-BR"/>
        </w:rPr>
        <w:t>incorreções durante</w:t>
      </w:r>
      <w:proofErr w:type="gramEnd"/>
      <w:r w:rsidRPr="007563AB">
        <w:rPr>
          <w:rFonts w:ascii="Arial" w:hAnsi="Arial" w:cs="Arial"/>
          <w:sz w:val="20"/>
          <w:szCs w:val="20"/>
          <w:lang w:val="pt-BR"/>
        </w:rPr>
        <w:t xml:space="preserve"> ou após sua prestação.</w:t>
      </w:r>
    </w:p>
    <w:p w14:paraId="48E592C7" w14:textId="77777777" w:rsidR="00BC5743" w:rsidRPr="007563AB" w:rsidRDefault="00BC5743" w:rsidP="00BC5743">
      <w:pPr>
        <w:ind w:left="851" w:hanging="284"/>
        <w:jc w:val="both"/>
        <w:rPr>
          <w:rFonts w:ascii="Arial" w:hAnsi="Arial" w:cs="Arial"/>
          <w:sz w:val="20"/>
          <w:szCs w:val="20"/>
          <w:lang w:val="pt-BR"/>
        </w:rPr>
      </w:pPr>
    </w:p>
    <w:p w14:paraId="2A3CA7AC" w14:textId="408E2479"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4.23.</w:t>
      </w:r>
      <w:r w:rsidRPr="007563AB">
        <w:rPr>
          <w:rFonts w:ascii="Arial" w:hAnsi="Arial" w:cs="Arial"/>
          <w:sz w:val="20"/>
          <w:szCs w:val="20"/>
          <w:lang w:val="pt-BR"/>
        </w:rPr>
        <w:t xml:space="preserve"> Responder por quaisquer ônus, despesas e obrigações de natureza trabalhista, previdenciária, fiscal, acidentária e demais custos diretos e indiretos, assim como por encargos relativos à alimentação, transporte e outros benefícios de qualquer natureza, decorrentes da relação de emprego do pessoal que venha a ser contratado para a execução de serviços incluídos no objeto do contrato.</w:t>
      </w:r>
    </w:p>
    <w:p w14:paraId="73F940FB" w14:textId="4EF2290F" w:rsidR="00BC5743" w:rsidRDefault="00BC5743" w:rsidP="00BC5743">
      <w:pPr>
        <w:ind w:left="851" w:hanging="284"/>
        <w:jc w:val="both"/>
        <w:rPr>
          <w:rFonts w:ascii="Arial" w:hAnsi="Arial" w:cs="Arial"/>
          <w:b/>
          <w:bCs/>
          <w:sz w:val="20"/>
          <w:szCs w:val="20"/>
          <w:lang w:val="pt-BR"/>
        </w:rPr>
      </w:pPr>
    </w:p>
    <w:p w14:paraId="3B1E0675" w14:textId="20BFDF7C" w:rsidR="00F91F64" w:rsidRDefault="00F91F64" w:rsidP="00BC5743">
      <w:pPr>
        <w:ind w:left="851" w:hanging="284"/>
        <w:jc w:val="both"/>
        <w:rPr>
          <w:rFonts w:ascii="Arial" w:hAnsi="Arial" w:cs="Arial"/>
          <w:b/>
          <w:bCs/>
          <w:sz w:val="20"/>
          <w:szCs w:val="20"/>
          <w:lang w:val="pt-BR"/>
        </w:rPr>
      </w:pPr>
    </w:p>
    <w:p w14:paraId="7BED6286" w14:textId="29B8857A" w:rsidR="00F91F64" w:rsidRDefault="00F91F64" w:rsidP="00BC5743">
      <w:pPr>
        <w:ind w:left="851" w:hanging="284"/>
        <w:jc w:val="both"/>
        <w:rPr>
          <w:rFonts w:ascii="Arial" w:hAnsi="Arial" w:cs="Arial"/>
          <w:b/>
          <w:bCs/>
          <w:sz w:val="20"/>
          <w:szCs w:val="20"/>
          <w:lang w:val="pt-BR"/>
        </w:rPr>
      </w:pPr>
    </w:p>
    <w:p w14:paraId="26E55770" w14:textId="77777777" w:rsidR="00F91F64" w:rsidRPr="007563AB" w:rsidRDefault="00F91F64" w:rsidP="00BC5743">
      <w:pPr>
        <w:ind w:left="851" w:hanging="284"/>
        <w:jc w:val="both"/>
        <w:rPr>
          <w:rFonts w:ascii="Arial" w:hAnsi="Arial" w:cs="Arial"/>
          <w:b/>
          <w:bCs/>
          <w:sz w:val="20"/>
          <w:szCs w:val="20"/>
          <w:lang w:val="pt-BR"/>
        </w:rPr>
      </w:pPr>
    </w:p>
    <w:p w14:paraId="3C3ED2AC" w14:textId="0A0B003A"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4.24.</w:t>
      </w:r>
      <w:r w:rsidRPr="007563AB">
        <w:rPr>
          <w:rFonts w:ascii="Arial" w:hAnsi="Arial" w:cs="Arial"/>
          <w:sz w:val="20"/>
          <w:szCs w:val="20"/>
          <w:lang w:val="pt-BR"/>
        </w:rPr>
        <w:t xml:space="preserve"> Solicitar a prévia e expressa aprovação ao Conselho Regional de </w:t>
      </w:r>
      <w:r w:rsidRPr="007563AB">
        <w:rPr>
          <w:rFonts w:ascii="Arial" w:hAnsi="Arial" w:cs="Arial"/>
          <w:bCs/>
          <w:sz w:val="20"/>
          <w:szCs w:val="20"/>
          <w:lang w:val="pt-BR"/>
        </w:rPr>
        <w:t xml:space="preserve">Engenharia e Agronomia do Estado de São Paulo – CREA-SP quanto aos procedimentos a serem adotados e às características do </w:t>
      </w:r>
      <w:r w:rsidR="00832EA0">
        <w:rPr>
          <w:rFonts w:ascii="Arial" w:hAnsi="Arial" w:cs="Arial"/>
          <w:bCs/>
          <w:sz w:val="20"/>
          <w:szCs w:val="20"/>
          <w:lang w:val="pt-BR"/>
        </w:rPr>
        <w:t>C</w:t>
      </w:r>
      <w:r w:rsidRPr="007563AB">
        <w:rPr>
          <w:rFonts w:ascii="Arial" w:hAnsi="Arial" w:cs="Arial"/>
          <w:bCs/>
          <w:sz w:val="20"/>
          <w:szCs w:val="20"/>
          <w:lang w:val="pt-BR"/>
        </w:rPr>
        <w:t xml:space="preserve">oncurso </w:t>
      </w:r>
      <w:r w:rsidR="00832EA0">
        <w:rPr>
          <w:rFonts w:ascii="Arial" w:hAnsi="Arial" w:cs="Arial"/>
          <w:bCs/>
          <w:sz w:val="20"/>
          <w:szCs w:val="20"/>
          <w:lang w:val="pt-BR"/>
        </w:rPr>
        <w:t>P</w:t>
      </w:r>
      <w:r w:rsidRPr="007563AB">
        <w:rPr>
          <w:rFonts w:ascii="Arial" w:hAnsi="Arial" w:cs="Arial"/>
          <w:bCs/>
          <w:sz w:val="20"/>
          <w:szCs w:val="20"/>
          <w:lang w:val="pt-BR"/>
        </w:rPr>
        <w:t>úblico, em todas as suas etapas.</w:t>
      </w:r>
    </w:p>
    <w:p w14:paraId="5124E321" w14:textId="77777777" w:rsidR="00BC5743" w:rsidRPr="007563AB" w:rsidRDefault="00BC5743" w:rsidP="00BC5743">
      <w:pPr>
        <w:ind w:left="851" w:hanging="284"/>
        <w:jc w:val="both"/>
        <w:rPr>
          <w:rFonts w:ascii="Arial" w:hAnsi="Arial" w:cs="Arial"/>
          <w:bCs/>
          <w:sz w:val="20"/>
          <w:szCs w:val="20"/>
          <w:lang w:val="pt-BR"/>
        </w:rPr>
      </w:pPr>
    </w:p>
    <w:p w14:paraId="0F2A503E" w14:textId="7598DE4E"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4.25</w:t>
      </w:r>
      <w:r w:rsidRPr="007563AB">
        <w:rPr>
          <w:rFonts w:ascii="Arial" w:hAnsi="Arial" w:cs="Arial"/>
          <w:bCs/>
          <w:sz w:val="20"/>
          <w:szCs w:val="20"/>
          <w:lang w:val="pt-BR"/>
        </w:rPr>
        <w:t>. Assegurar todas as condições para que o Conselho Regional de Engenharia e Agronomia do Estado de São Paulo – CREA-SP fiscalize a execução do contrato por meio d</w:t>
      </w:r>
      <w:r w:rsidR="00832EA0">
        <w:rPr>
          <w:rFonts w:ascii="Arial" w:hAnsi="Arial" w:cs="Arial"/>
          <w:bCs/>
          <w:sz w:val="20"/>
          <w:szCs w:val="20"/>
          <w:lang w:val="pt-BR"/>
        </w:rPr>
        <w:t>a C</w:t>
      </w:r>
      <w:r w:rsidRPr="007563AB">
        <w:rPr>
          <w:rFonts w:ascii="Arial" w:hAnsi="Arial" w:cs="Arial"/>
          <w:bCs/>
          <w:sz w:val="20"/>
          <w:szCs w:val="20"/>
          <w:lang w:val="pt-BR"/>
        </w:rPr>
        <w:t>omissão d</w:t>
      </w:r>
      <w:r w:rsidR="00832EA0">
        <w:rPr>
          <w:rFonts w:ascii="Arial" w:hAnsi="Arial" w:cs="Arial"/>
          <w:bCs/>
          <w:sz w:val="20"/>
          <w:szCs w:val="20"/>
          <w:lang w:val="pt-BR"/>
        </w:rPr>
        <w:t>o Concurso Público</w:t>
      </w:r>
      <w:r w:rsidRPr="007563AB">
        <w:rPr>
          <w:rFonts w:ascii="Arial" w:hAnsi="Arial" w:cs="Arial"/>
          <w:bCs/>
          <w:sz w:val="20"/>
          <w:szCs w:val="20"/>
          <w:lang w:val="pt-BR"/>
        </w:rPr>
        <w:t>.</w:t>
      </w:r>
    </w:p>
    <w:p w14:paraId="65551989" w14:textId="77777777" w:rsidR="00BC5743" w:rsidRPr="007563AB" w:rsidRDefault="00BC5743" w:rsidP="00BC5743">
      <w:pPr>
        <w:ind w:left="851" w:hanging="284"/>
        <w:jc w:val="both"/>
        <w:rPr>
          <w:rFonts w:ascii="Arial" w:hAnsi="Arial" w:cs="Arial"/>
          <w:bCs/>
          <w:sz w:val="20"/>
          <w:szCs w:val="20"/>
          <w:lang w:val="pt-BR"/>
        </w:rPr>
      </w:pPr>
    </w:p>
    <w:p w14:paraId="0CC193C2" w14:textId="43B5E56F"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4.26</w:t>
      </w:r>
      <w:r w:rsidRPr="007563AB">
        <w:rPr>
          <w:rFonts w:ascii="Arial" w:hAnsi="Arial" w:cs="Arial"/>
          <w:bCs/>
          <w:sz w:val="20"/>
          <w:szCs w:val="20"/>
          <w:lang w:val="pt-BR"/>
        </w:rPr>
        <w:t xml:space="preserve">. Realizar toda a gestão de emissão de boletos e controle financeiro, sendo </w:t>
      </w:r>
      <w:r w:rsidR="00AF06F4" w:rsidRPr="007563AB">
        <w:rPr>
          <w:rFonts w:ascii="Arial" w:hAnsi="Arial" w:cs="Arial"/>
          <w:bCs/>
          <w:sz w:val="20"/>
          <w:szCs w:val="20"/>
          <w:lang w:val="pt-BR"/>
        </w:rPr>
        <w:t xml:space="preserve">que </w:t>
      </w:r>
      <w:r w:rsidRPr="007563AB">
        <w:rPr>
          <w:rFonts w:ascii="Arial" w:hAnsi="Arial" w:cs="Arial"/>
          <w:bCs/>
          <w:sz w:val="20"/>
          <w:szCs w:val="20"/>
          <w:lang w:val="pt-BR"/>
        </w:rPr>
        <w:t>as inscrições</w:t>
      </w:r>
      <w:r w:rsidR="00AF06F4" w:rsidRPr="007563AB">
        <w:rPr>
          <w:rFonts w:ascii="Arial" w:hAnsi="Arial" w:cs="Arial"/>
          <w:bCs/>
          <w:sz w:val="20"/>
          <w:szCs w:val="20"/>
          <w:lang w:val="pt-BR"/>
        </w:rPr>
        <w:t xml:space="preserve"> serão </w:t>
      </w:r>
      <w:r w:rsidRPr="007563AB">
        <w:rPr>
          <w:rFonts w:ascii="Arial" w:hAnsi="Arial" w:cs="Arial"/>
          <w:bCs/>
          <w:sz w:val="20"/>
          <w:szCs w:val="20"/>
          <w:lang w:val="pt-BR"/>
        </w:rPr>
        <w:t>pagas em favor d</w:t>
      </w:r>
      <w:r w:rsidR="00832EA0">
        <w:rPr>
          <w:rFonts w:ascii="Arial" w:hAnsi="Arial" w:cs="Arial"/>
          <w:bCs/>
          <w:sz w:val="20"/>
          <w:szCs w:val="20"/>
          <w:lang w:val="pt-BR"/>
        </w:rPr>
        <w:t xml:space="preserve">o CREA-SP, o qual deverá informar à instituição contratada os dados da conta corrente na qual os boletos deverão ser </w:t>
      </w:r>
      <w:r w:rsidR="005B2658">
        <w:rPr>
          <w:rFonts w:ascii="Arial" w:hAnsi="Arial" w:cs="Arial"/>
          <w:bCs/>
          <w:sz w:val="20"/>
          <w:szCs w:val="20"/>
          <w:lang w:val="pt-BR"/>
        </w:rPr>
        <w:t xml:space="preserve">compensados. </w:t>
      </w:r>
    </w:p>
    <w:p w14:paraId="794E3E08" w14:textId="77777777" w:rsidR="00BC5743" w:rsidRPr="007563AB" w:rsidRDefault="00BC5743" w:rsidP="00BC5743">
      <w:pPr>
        <w:ind w:left="851" w:hanging="284"/>
        <w:jc w:val="both"/>
        <w:rPr>
          <w:rFonts w:ascii="Arial" w:hAnsi="Arial" w:cs="Arial"/>
          <w:bCs/>
          <w:sz w:val="20"/>
          <w:szCs w:val="20"/>
          <w:lang w:val="pt-BR"/>
        </w:rPr>
      </w:pPr>
    </w:p>
    <w:p w14:paraId="49AEC0D3" w14:textId="5408B861"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4.27.</w:t>
      </w:r>
      <w:r w:rsidRPr="007563AB">
        <w:rPr>
          <w:rFonts w:ascii="Arial" w:hAnsi="Arial" w:cs="Arial"/>
          <w:bCs/>
          <w:sz w:val="20"/>
          <w:szCs w:val="20"/>
          <w:lang w:val="pt-BR"/>
        </w:rPr>
        <w:t xml:space="preserve"> Responsabilizar-se por qualquer fato ou ação que leve à anulação do </w:t>
      </w:r>
      <w:r w:rsidR="00036ABD">
        <w:rPr>
          <w:rFonts w:ascii="Arial" w:hAnsi="Arial" w:cs="Arial"/>
          <w:bCs/>
          <w:sz w:val="20"/>
          <w:szCs w:val="20"/>
          <w:lang w:val="pt-BR"/>
        </w:rPr>
        <w:t>C</w:t>
      </w:r>
      <w:r w:rsidRPr="007563AB">
        <w:rPr>
          <w:rFonts w:ascii="Arial" w:hAnsi="Arial" w:cs="Arial"/>
          <w:bCs/>
          <w:sz w:val="20"/>
          <w:szCs w:val="20"/>
          <w:lang w:val="pt-BR"/>
        </w:rPr>
        <w:t xml:space="preserve">oncurso </w:t>
      </w:r>
      <w:r w:rsidR="00036ABD">
        <w:rPr>
          <w:rFonts w:ascii="Arial" w:hAnsi="Arial" w:cs="Arial"/>
          <w:bCs/>
          <w:sz w:val="20"/>
          <w:szCs w:val="20"/>
          <w:lang w:val="pt-BR"/>
        </w:rPr>
        <w:t>P</w:t>
      </w:r>
      <w:r w:rsidRPr="007563AB">
        <w:rPr>
          <w:rFonts w:ascii="Arial" w:hAnsi="Arial" w:cs="Arial"/>
          <w:bCs/>
          <w:sz w:val="20"/>
          <w:szCs w:val="20"/>
          <w:lang w:val="pt-BR"/>
        </w:rPr>
        <w:t>úblico, arcando com todos os ônus dele</w:t>
      </w:r>
      <w:r w:rsidR="00036ABD">
        <w:rPr>
          <w:rFonts w:ascii="Arial" w:hAnsi="Arial" w:cs="Arial"/>
          <w:bCs/>
          <w:sz w:val="20"/>
          <w:szCs w:val="20"/>
          <w:lang w:val="pt-BR"/>
        </w:rPr>
        <w:t>s</w:t>
      </w:r>
      <w:r w:rsidRPr="007563AB">
        <w:rPr>
          <w:rFonts w:ascii="Arial" w:hAnsi="Arial" w:cs="Arial"/>
          <w:bCs/>
          <w:sz w:val="20"/>
          <w:szCs w:val="20"/>
          <w:lang w:val="pt-BR"/>
        </w:rPr>
        <w:t xml:space="preserve"> decorrentes, desde que comprovada a sua culpa ou dolo.</w:t>
      </w:r>
    </w:p>
    <w:p w14:paraId="50284BAC" w14:textId="77777777" w:rsidR="00BC5743" w:rsidRPr="007563AB" w:rsidRDefault="00BC5743" w:rsidP="00BC5743">
      <w:pPr>
        <w:ind w:left="851" w:hanging="284"/>
        <w:jc w:val="both"/>
        <w:rPr>
          <w:rFonts w:ascii="Arial" w:hAnsi="Arial" w:cs="Arial"/>
          <w:bCs/>
          <w:sz w:val="20"/>
          <w:szCs w:val="20"/>
          <w:lang w:val="pt-BR"/>
        </w:rPr>
      </w:pPr>
    </w:p>
    <w:p w14:paraId="34EBEA57"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4.28</w:t>
      </w:r>
      <w:r w:rsidRPr="007563AB">
        <w:rPr>
          <w:rFonts w:ascii="Arial" w:hAnsi="Arial" w:cs="Arial"/>
          <w:bCs/>
          <w:sz w:val="20"/>
          <w:szCs w:val="20"/>
          <w:lang w:val="pt-BR"/>
        </w:rPr>
        <w:t>. Manter representante em São Paulo (SP) e nas demais cidades, nas quais as provas serão aplicadas, durante a realização do certame.</w:t>
      </w:r>
    </w:p>
    <w:p w14:paraId="5989D1D0" w14:textId="77777777" w:rsidR="00BC5743" w:rsidRPr="007563AB" w:rsidRDefault="00BC5743" w:rsidP="00BC5743">
      <w:pPr>
        <w:ind w:left="851" w:hanging="284"/>
        <w:jc w:val="both"/>
        <w:rPr>
          <w:rFonts w:ascii="Arial" w:hAnsi="Arial" w:cs="Arial"/>
          <w:bCs/>
          <w:sz w:val="20"/>
          <w:szCs w:val="20"/>
          <w:lang w:val="pt-BR"/>
        </w:rPr>
      </w:pPr>
    </w:p>
    <w:p w14:paraId="1742F9F9" w14:textId="19A5CE02"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4.29</w:t>
      </w:r>
      <w:r w:rsidRPr="007563AB">
        <w:rPr>
          <w:rFonts w:ascii="Arial" w:hAnsi="Arial" w:cs="Arial"/>
          <w:bCs/>
          <w:sz w:val="20"/>
          <w:szCs w:val="20"/>
          <w:lang w:val="pt-BR"/>
        </w:rPr>
        <w:t xml:space="preserve">. A carga horária de trabalho para todos os cargos é de 40 horas semanais, e o regime </w:t>
      </w:r>
      <w:r w:rsidR="00036ABD">
        <w:rPr>
          <w:rFonts w:ascii="Arial" w:hAnsi="Arial" w:cs="Arial"/>
          <w:bCs/>
          <w:sz w:val="20"/>
          <w:szCs w:val="20"/>
          <w:lang w:val="pt-BR"/>
        </w:rPr>
        <w:t>de</w:t>
      </w:r>
      <w:r w:rsidRPr="007563AB">
        <w:rPr>
          <w:rFonts w:ascii="Arial" w:hAnsi="Arial" w:cs="Arial"/>
          <w:bCs/>
          <w:sz w:val="20"/>
          <w:szCs w:val="20"/>
          <w:lang w:val="pt-BR"/>
        </w:rPr>
        <w:t xml:space="preserve"> contrataç</w:t>
      </w:r>
      <w:r w:rsidR="00036ABD">
        <w:rPr>
          <w:rFonts w:ascii="Arial" w:hAnsi="Arial" w:cs="Arial"/>
          <w:bCs/>
          <w:sz w:val="20"/>
          <w:szCs w:val="20"/>
          <w:lang w:val="pt-BR"/>
        </w:rPr>
        <w:t>ão</w:t>
      </w:r>
      <w:r w:rsidRPr="007563AB">
        <w:rPr>
          <w:rFonts w:ascii="Arial" w:hAnsi="Arial" w:cs="Arial"/>
          <w:bCs/>
          <w:sz w:val="20"/>
          <w:szCs w:val="20"/>
          <w:lang w:val="pt-BR"/>
        </w:rPr>
        <w:t xml:space="preserve"> é o </w:t>
      </w:r>
      <w:r w:rsidR="00036ABD">
        <w:rPr>
          <w:rFonts w:ascii="Arial" w:hAnsi="Arial" w:cs="Arial"/>
          <w:bCs/>
          <w:sz w:val="20"/>
          <w:szCs w:val="20"/>
          <w:lang w:val="pt-BR"/>
        </w:rPr>
        <w:t>previsto na Consolidação das Leis do Trabalho -</w:t>
      </w:r>
      <w:r w:rsidRPr="007563AB">
        <w:rPr>
          <w:rFonts w:ascii="Arial" w:hAnsi="Arial" w:cs="Arial"/>
          <w:bCs/>
          <w:sz w:val="20"/>
          <w:szCs w:val="20"/>
          <w:lang w:val="pt-BR"/>
        </w:rPr>
        <w:t xml:space="preserve"> CLT.</w:t>
      </w:r>
    </w:p>
    <w:p w14:paraId="7F7C7E06" w14:textId="77777777" w:rsidR="00BC5743" w:rsidRPr="007563AB" w:rsidRDefault="00BC5743" w:rsidP="00BC5743">
      <w:pPr>
        <w:ind w:left="851" w:hanging="284"/>
        <w:jc w:val="both"/>
        <w:rPr>
          <w:rFonts w:ascii="Arial" w:hAnsi="Arial" w:cs="Arial"/>
          <w:bCs/>
          <w:sz w:val="20"/>
          <w:szCs w:val="20"/>
          <w:lang w:val="pt-BR"/>
        </w:rPr>
      </w:pPr>
    </w:p>
    <w:p w14:paraId="65FBB1B3" w14:textId="41618DBA"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4.30</w:t>
      </w:r>
      <w:r w:rsidRPr="007563AB">
        <w:rPr>
          <w:rFonts w:ascii="Arial" w:hAnsi="Arial" w:cs="Arial"/>
          <w:bCs/>
          <w:sz w:val="20"/>
          <w:szCs w:val="20"/>
          <w:lang w:val="pt-BR"/>
        </w:rPr>
        <w:t>. A nomenclatura dos cargos/funções poderá ser alterada em razão da revisão do Plano de Cargos e Salários</w:t>
      </w:r>
      <w:r w:rsidR="00036ABD">
        <w:rPr>
          <w:rFonts w:ascii="Arial" w:hAnsi="Arial" w:cs="Arial"/>
          <w:bCs/>
          <w:sz w:val="20"/>
          <w:szCs w:val="20"/>
          <w:lang w:val="pt-BR"/>
        </w:rPr>
        <w:t xml:space="preserve"> do CREA-SP.</w:t>
      </w:r>
    </w:p>
    <w:p w14:paraId="03DD143F" w14:textId="77777777" w:rsidR="00BC5743" w:rsidRPr="007563AB" w:rsidRDefault="00BC5743" w:rsidP="00BC5743">
      <w:pPr>
        <w:ind w:left="851" w:hanging="284"/>
        <w:jc w:val="both"/>
        <w:rPr>
          <w:rFonts w:ascii="Arial" w:hAnsi="Arial" w:cs="Arial"/>
          <w:bCs/>
          <w:sz w:val="20"/>
          <w:szCs w:val="20"/>
          <w:lang w:val="pt-BR"/>
        </w:rPr>
      </w:pPr>
    </w:p>
    <w:p w14:paraId="535E5DCC"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4.31.</w:t>
      </w:r>
      <w:r w:rsidRPr="007563AB">
        <w:rPr>
          <w:rFonts w:ascii="Arial" w:hAnsi="Arial" w:cs="Arial"/>
          <w:bCs/>
          <w:sz w:val="20"/>
          <w:szCs w:val="20"/>
          <w:lang w:val="pt-BR"/>
        </w:rPr>
        <w:t xml:space="preserve"> Os requisitos de escolaridade serão detalhados por ocasião da elaboração do Edital, contemplando as formações complementares a serem exigidas, quando for o caso.</w:t>
      </w:r>
    </w:p>
    <w:p w14:paraId="66413BB1" w14:textId="77777777" w:rsidR="00BC5743" w:rsidRPr="007563AB" w:rsidRDefault="00BC5743" w:rsidP="00BC5743">
      <w:pPr>
        <w:ind w:left="851" w:hanging="284"/>
        <w:jc w:val="both"/>
        <w:rPr>
          <w:rFonts w:ascii="Arial" w:hAnsi="Arial" w:cs="Arial"/>
          <w:bCs/>
          <w:sz w:val="20"/>
          <w:szCs w:val="20"/>
          <w:lang w:val="pt-BR"/>
        </w:rPr>
      </w:pPr>
    </w:p>
    <w:p w14:paraId="6F9BD44F"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4.32</w:t>
      </w:r>
      <w:r w:rsidRPr="007563AB">
        <w:rPr>
          <w:rFonts w:ascii="Arial" w:hAnsi="Arial" w:cs="Arial"/>
          <w:bCs/>
          <w:sz w:val="20"/>
          <w:szCs w:val="20"/>
          <w:lang w:val="pt-BR"/>
        </w:rPr>
        <w:t>. As provas deverão ser realizadas no Estado de São Paulo, minimamente nos municípios de São Paulo, Bauru, Ribeirão Preto e Presidente Prudente, contemplando as seguintes etapas: Provas objetivas, e discursivas, conforme o cargo.</w:t>
      </w:r>
    </w:p>
    <w:p w14:paraId="482CC0D4" w14:textId="77777777" w:rsidR="00BC5743" w:rsidRPr="007563AB" w:rsidRDefault="00BC5743" w:rsidP="00BC5743">
      <w:pPr>
        <w:ind w:left="851" w:hanging="284"/>
        <w:jc w:val="both"/>
        <w:rPr>
          <w:rFonts w:ascii="Arial" w:hAnsi="Arial" w:cs="Arial"/>
          <w:bCs/>
          <w:sz w:val="20"/>
          <w:szCs w:val="20"/>
          <w:lang w:val="pt-BR"/>
        </w:rPr>
      </w:pPr>
    </w:p>
    <w:p w14:paraId="77EE4EAB"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4.33</w:t>
      </w:r>
      <w:r w:rsidRPr="007563AB">
        <w:rPr>
          <w:rFonts w:ascii="Arial" w:hAnsi="Arial" w:cs="Arial"/>
          <w:bCs/>
          <w:sz w:val="20"/>
          <w:szCs w:val="20"/>
          <w:lang w:val="pt-BR"/>
        </w:rPr>
        <w:t>. As provas deverão ser realizadas em etapas diferenciadas (objetivas e discursivas), de natureza eliminatória e classificatória.</w:t>
      </w:r>
    </w:p>
    <w:p w14:paraId="121341D3" w14:textId="77777777" w:rsidR="00BC5743" w:rsidRPr="007563AB" w:rsidRDefault="00BC5743" w:rsidP="00BC5743">
      <w:pPr>
        <w:ind w:left="851" w:hanging="284"/>
        <w:jc w:val="both"/>
        <w:rPr>
          <w:rFonts w:ascii="Arial" w:hAnsi="Arial" w:cs="Arial"/>
          <w:sz w:val="20"/>
          <w:szCs w:val="20"/>
          <w:lang w:val="pt-BR"/>
        </w:rPr>
      </w:pPr>
    </w:p>
    <w:p w14:paraId="76E2861A" w14:textId="77777777" w:rsidR="00BC5743" w:rsidRPr="007563AB" w:rsidRDefault="00BC5743" w:rsidP="00BC5743">
      <w:pPr>
        <w:pStyle w:val="PargrafodaLista"/>
        <w:widowControl/>
        <w:numPr>
          <w:ilvl w:val="0"/>
          <w:numId w:val="34"/>
        </w:numPr>
        <w:autoSpaceDE/>
        <w:autoSpaceDN/>
        <w:ind w:left="851" w:hanging="284"/>
        <w:contextualSpacing/>
        <w:jc w:val="both"/>
        <w:rPr>
          <w:rFonts w:ascii="Arial" w:hAnsi="Arial" w:cs="Arial"/>
          <w:b/>
          <w:bCs/>
          <w:caps/>
          <w:sz w:val="20"/>
          <w:szCs w:val="20"/>
          <w:lang w:val="pt-BR"/>
        </w:rPr>
      </w:pPr>
      <w:r w:rsidRPr="007563AB">
        <w:rPr>
          <w:rFonts w:ascii="Arial" w:hAnsi="Arial" w:cs="Arial"/>
          <w:b/>
          <w:bCs/>
          <w:caps/>
          <w:sz w:val="20"/>
          <w:szCs w:val="20"/>
          <w:lang w:val="pt-BR"/>
        </w:rPr>
        <w:t>Da dinâmica de execução dos serviços</w:t>
      </w:r>
    </w:p>
    <w:p w14:paraId="6B3F9CC9" w14:textId="77777777" w:rsidR="00BC5743" w:rsidRPr="007563AB" w:rsidRDefault="00BC5743" w:rsidP="00BC5743">
      <w:pPr>
        <w:ind w:left="851" w:hanging="284"/>
        <w:jc w:val="both"/>
        <w:rPr>
          <w:rFonts w:ascii="Arial" w:hAnsi="Arial" w:cs="Arial"/>
          <w:caps/>
          <w:sz w:val="20"/>
          <w:szCs w:val="20"/>
          <w:lang w:val="pt-BR"/>
        </w:rPr>
      </w:pPr>
    </w:p>
    <w:p w14:paraId="026EC947"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 xml:space="preserve">5.1. Especificações dos Cargos a </w:t>
      </w:r>
      <w:proofErr w:type="gramStart"/>
      <w:r w:rsidRPr="007563AB">
        <w:rPr>
          <w:rFonts w:ascii="Arial" w:hAnsi="Arial" w:cs="Arial"/>
          <w:b/>
          <w:bCs/>
          <w:sz w:val="20"/>
          <w:szCs w:val="20"/>
          <w:lang w:val="pt-BR"/>
        </w:rPr>
        <w:t>serem Providos</w:t>
      </w:r>
      <w:proofErr w:type="gramEnd"/>
    </w:p>
    <w:p w14:paraId="6F2C5ED0" w14:textId="77777777" w:rsidR="00BC5743" w:rsidRPr="007563AB" w:rsidRDefault="00BC5743" w:rsidP="00BC5743">
      <w:pPr>
        <w:ind w:left="851" w:hanging="284"/>
        <w:jc w:val="both"/>
        <w:rPr>
          <w:rFonts w:ascii="Arial" w:hAnsi="Arial" w:cs="Arial"/>
          <w:sz w:val="20"/>
          <w:szCs w:val="20"/>
          <w:lang w:val="pt-BR"/>
        </w:rPr>
      </w:pPr>
    </w:p>
    <w:p w14:paraId="143E5059" w14:textId="77777777" w:rsidR="00BC5743" w:rsidRPr="007563AB" w:rsidRDefault="00BC5743" w:rsidP="007563AB">
      <w:pPr>
        <w:ind w:left="567"/>
        <w:jc w:val="both"/>
        <w:rPr>
          <w:rFonts w:ascii="Arial" w:hAnsi="Arial" w:cs="Arial"/>
          <w:sz w:val="20"/>
          <w:szCs w:val="20"/>
          <w:lang w:val="pt-BR"/>
        </w:rPr>
      </w:pPr>
      <w:r w:rsidRPr="007563AB">
        <w:rPr>
          <w:rFonts w:ascii="Arial" w:hAnsi="Arial" w:cs="Arial"/>
          <w:sz w:val="20"/>
          <w:szCs w:val="20"/>
          <w:lang w:val="pt-BR"/>
        </w:rPr>
        <w:t>O quadro 1 descreve as especificações dos cargos a serem providos pelo Concurso, objeto deste Termo de Referência.</w:t>
      </w:r>
    </w:p>
    <w:p w14:paraId="359D1769" w14:textId="35C06DBD" w:rsidR="00BC5743" w:rsidRPr="007563AB" w:rsidRDefault="00BC5743" w:rsidP="00BC5743">
      <w:pPr>
        <w:ind w:left="851" w:hanging="284"/>
        <w:jc w:val="both"/>
        <w:rPr>
          <w:rFonts w:ascii="Arial" w:hAnsi="Arial" w:cs="Arial"/>
          <w:sz w:val="20"/>
          <w:szCs w:val="20"/>
          <w:lang w:val="pt-BR"/>
        </w:rPr>
      </w:pPr>
    </w:p>
    <w:p w14:paraId="6697F002" w14:textId="1C910ACB" w:rsidR="00BC5743"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Quadro 1 – Especificações dos Cargos a Serem Providos</w:t>
      </w:r>
    </w:p>
    <w:p w14:paraId="0357CD11" w14:textId="77777777" w:rsidR="008F589B" w:rsidRPr="007563AB" w:rsidRDefault="008F589B" w:rsidP="00BC5743">
      <w:pPr>
        <w:ind w:left="851" w:hanging="284"/>
        <w:jc w:val="both"/>
        <w:rPr>
          <w:rFonts w:ascii="Arial" w:hAnsi="Arial" w:cs="Arial"/>
          <w:b/>
          <w:bCs/>
          <w:sz w:val="20"/>
          <w:szCs w:val="20"/>
          <w:lang w:val="pt-BR"/>
        </w:rPr>
      </w:pPr>
    </w:p>
    <w:p w14:paraId="6DDF66E6" w14:textId="3B5B347B" w:rsidR="00BC5743" w:rsidRPr="007563AB" w:rsidRDefault="008F589B" w:rsidP="00BC5743">
      <w:pPr>
        <w:ind w:left="851" w:hanging="284"/>
        <w:jc w:val="both"/>
        <w:rPr>
          <w:rFonts w:ascii="Arial" w:hAnsi="Arial" w:cs="Arial"/>
          <w:sz w:val="20"/>
          <w:szCs w:val="20"/>
          <w:lang w:val="pt-BR"/>
        </w:rPr>
      </w:pPr>
      <w:r w:rsidRPr="008F589B">
        <w:rPr>
          <w:noProof/>
          <w:lang w:val="pt-BR" w:eastAsia="pt-BR"/>
        </w:rPr>
        <w:lastRenderedPageBreak/>
        <w:drawing>
          <wp:inline distT="0" distB="0" distL="0" distR="0" wp14:anchorId="389FEF2A" wp14:editId="61696593">
            <wp:extent cx="5423880" cy="3618332"/>
            <wp:effectExtent l="0" t="0" r="5715" b="127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1980" cy="3630407"/>
                    </a:xfrm>
                    <a:prstGeom prst="rect">
                      <a:avLst/>
                    </a:prstGeom>
                    <a:noFill/>
                    <a:ln>
                      <a:noFill/>
                    </a:ln>
                  </pic:spPr>
                </pic:pic>
              </a:graphicData>
            </a:graphic>
          </wp:inline>
        </w:drawing>
      </w:r>
    </w:p>
    <w:p w14:paraId="6BAA80A2" w14:textId="77777777" w:rsidR="00BC5743" w:rsidRPr="007563AB" w:rsidRDefault="00BC5743" w:rsidP="00BC5743">
      <w:pPr>
        <w:ind w:left="851" w:hanging="284"/>
        <w:jc w:val="both"/>
        <w:rPr>
          <w:rFonts w:ascii="Arial" w:hAnsi="Arial" w:cs="Arial"/>
          <w:sz w:val="20"/>
          <w:szCs w:val="20"/>
          <w:lang w:val="pt-BR"/>
        </w:rPr>
      </w:pPr>
    </w:p>
    <w:p w14:paraId="0715B886"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A distribuição das vagas será definida no Edital do Concurso.</w:t>
      </w:r>
    </w:p>
    <w:p w14:paraId="31FBCDF3" w14:textId="77777777" w:rsidR="00BC5743" w:rsidRPr="007563AB" w:rsidRDefault="00BC5743" w:rsidP="00BC5743">
      <w:pPr>
        <w:ind w:left="851" w:hanging="284"/>
        <w:jc w:val="both"/>
        <w:rPr>
          <w:rFonts w:ascii="Arial" w:hAnsi="Arial" w:cs="Arial"/>
          <w:sz w:val="20"/>
          <w:szCs w:val="20"/>
          <w:lang w:val="pt-BR"/>
        </w:rPr>
      </w:pPr>
    </w:p>
    <w:p w14:paraId="2418B16E"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5.2. Vencimentos Mensais e Jornada de Trabalho</w:t>
      </w:r>
    </w:p>
    <w:p w14:paraId="625B8DBE" w14:textId="77777777" w:rsidR="00BC5743" w:rsidRPr="007563AB" w:rsidRDefault="00BC5743" w:rsidP="00BC5743">
      <w:pPr>
        <w:ind w:left="851" w:hanging="284"/>
        <w:jc w:val="both"/>
        <w:rPr>
          <w:rFonts w:ascii="Arial" w:hAnsi="Arial" w:cs="Arial"/>
          <w:sz w:val="20"/>
          <w:szCs w:val="20"/>
          <w:lang w:val="pt-BR"/>
        </w:rPr>
      </w:pPr>
    </w:p>
    <w:p w14:paraId="6D59A87C" w14:textId="41B91BCB"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 xml:space="preserve">Os vencimentos mensais e </w:t>
      </w:r>
      <w:r w:rsidR="005E21B0">
        <w:rPr>
          <w:rFonts w:ascii="Arial" w:hAnsi="Arial" w:cs="Arial"/>
          <w:sz w:val="20"/>
          <w:szCs w:val="20"/>
          <w:lang w:val="pt-BR"/>
        </w:rPr>
        <w:t>a jornada semanal de cada cargo</w:t>
      </w:r>
      <w:r w:rsidRPr="007563AB">
        <w:rPr>
          <w:rFonts w:ascii="Arial" w:hAnsi="Arial" w:cs="Arial"/>
          <w:sz w:val="20"/>
          <w:szCs w:val="20"/>
          <w:lang w:val="pt-BR"/>
        </w:rPr>
        <w:t xml:space="preserve"> são apresentados no quadro 2.</w:t>
      </w:r>
    </w:p>
    <w:p w14:paraId="3628A3D9" w14:textId="77777777" w:rsidR="00212359" w:rsidRPr="007563AB" w:rsidRDefault="00212359" w:rsidP="00BC5743">
      <w:pPr>
        <w:ind w:left="851" w:hanging="284"/>
        <w:jc w:val="both"/>
        <w:rPr>
          <w:rFonts w:ascii="Arial" w:hAnsi="Arial" w:cs="Arial"/>
          <w:sz w:val="20"/>
          <w:szCs w:val="20"/>
          <w:lang w:val="pt-BR"/>
        </w:rPr>
      </w:pPr>
    </w:p>
    <w:p w14:paraId="055A88A1" w14:textId="7A1BF50C" w:rsidR="00BC5743"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Quadro 2 – Vencimentos Mensais e Jornada de Trabalho dos Cargos a Serem Providos</w:t>
      </w:r>
    </w:p>
    <w:p w14:paraId="1D94C2C6" w14:textId="77777777" w:rsidR="008F589B" w:rsidRDefault="008F589B" w:rsidP="00BC5743">
      <w:pPr>
        <w:ind w:left="851" w:hanging="284"/>
        <w:jc w:val="both"/>
        <w:rPr>
          <w:rFonts w:ascii="Arial" w:hAnsi="Arial" w:cs="Arial"/>
          <w:b/>
          <w:bCs/>
          <w:sz w:val="20"/>
          <w:szCs w:val="20"/>
          <w:lang w:val="pt-BR"/>
        </w:rPr>
      </w:pPr>
    </w:p>
    <w:p w14:paraId="7D384C5F" w14:textId="280C956C" w:rsidR="00BC5743" w:rsidRPr="007563AB" w:rsidRDefault="00B848E9" w:rsidP="00BC5743">
      <w:pPr>
        <w:ind w:left="851" w:hanging="284"/>
        <w:jc w:val="both"/>
        <w:rPr>
          <w:rFonts w:ascii="Arial" w:hAnsi="Arial" w:cs="Arial"/>
          <w:sz w:val="20"/>
          <w:szCs w:val="20"/>
          <w:lang w:val="pt-BR"/>
        </w:rPr>
      </w:pPr>
      <w:r w:rsidRPr="00B848E9">
        <w:rPr>
          <w:noProof/>
          <w:lang w:val="pt-BR" w:eastAsia="pt-BR"/>
        </w:rPr>
        <w:drawing>
          <wp:inline distT="0" distB="0" distL="0" distR="0" wp14:anchorId="0141EC70" wp14:editId="472ACC56">
            <wp:extent cx="5794064" cy="3130278"/>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0665" cy="3139247"/>
                    </a:xfrm>
                    <a:prstGeom prst="rect">
                      <a:avLst/>
                    </a:prstGeom>
                    <a:noFill/>
                    <a:ln>
                      <a:noFill/>
                    </a:ln>
                  </pic:spPr>
                </pic:pic>
              </a:graphicData>
            </a:graphic>
          </wp:inline>
        </w:drawing>
      </w:r>
    </w:p>
    <w:p w14:paraId="1F25CA41" w14:textId="02656DD8" w:rsidR="00AC2A7D" w:rsidRDefault="00AC2A7D" w:rsidP="00BC5743">
      <w:pPr>
        <w:ind w:left="851" w:hanging="284"/>
        <w:jc w:val="both"/>
        <w:rPr>
          <w:rFonts w:ascii="Arial" w:hAnsi="Arial" w:cs="Arial"/>
          <w:b/>
          <w:bCs/>
          <w:sz w:val="20"/>
          <w:szCs w:val="20"/>
          <w:lang w:val="pt-BR"/>
        </w:rPr>
      </w:pPr>
    </w:p>
    <w:p w14:paraId="083397C4" w14:textId="2A69B5D2" w:rsidR="00F91F64" w:rsidRDefault="00F91F64" w:rsidP="00BC5743">
      <w:pPr>
        <w:ind w:left="851" w:hanging="284"/>
        <w:jc w:val="both"/>
        <w:rPr>
          <w:rFonts w:ascii="Arial" w:hAnsi="Arial" w:cs="Arial"/>
          <w:b/>
          <w:bCs/>
          <w:sz w:val="20"/>
          <w:szCs w:val="20"/>
          <w:lang w:val="pt-BR"/>
        </w:rPr>
      </w:pPr>
    </w:p>
    <w:p w14:paraId="3471068B" w14:textId="77777777" w:rsidR="00F91F64" w:rsidRDefault="00F91F64" w:rsidP="00BC5743">
      <w:pPr>
        <w:ind w:left="851" w:hanging="284"/>
        <w:jc w:val="both"/>
        <w:rPr>
          <w:rFonts w:ascii="Arial" w:hAnsi="Arial" w:cs="Arial"/>
          <w:b/>
          <w:bCs/>
          <w:sz w:val="20"/>
          <w:szCs w:val="20"/>
          <w:lang w:val="pt-BR"/>
        </w:rPr>
      </w:pPr>
    </w:p>
    <w:p w14:paraId="379F2BEC" w14:textId="7FA95B70"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5.3. Valor da Taxa de Inscrição</w:t>
      </w:r>
    </w:p>
    <w:p w14:paraId="7064D346" w14:textId="77777777" w:rsidR="00BC5743" w:rsidRPr="007563AB" w:rsidRDefault="00BC5743" w:rsidP="00BC5743">
      <w:pPr>
        <w:ind w:left="851" w:hanging="284"/>
        <w:jc w:val="both"/>
        <w:rPr>
          <w:rFonts w:ascii="Arial" w:hAnsi="Arial" w:cs="Arial"/>
          <w:sz w:val="20"/>
          <w:szCs w:val="20"/>
          <w:lang w:val="pt-BR"/>
        </w:rPr>
      </w:pPr>
    </w:p>
    <w:p w14:paraId="670A1CC3" w14:textId="77777777" w:rsidR="00BC5743" w:rsidRPr="007563AB" w:rsidRDefault="00BC5743" w:rsidP="007563AB">
      <w:pPr>
        <w:ind w:left="567"/>
        <w:jc w:val="both"/>
        <w:rPr>
          <w:rFonts w:ascii="Arial" w:hAnsi="Arial" w:cs="Arial"/>
          <w:color w:val="FF0000"/>
          <w:sz w:val="20"/>
          <w:szCs w:val="20"/>
          <w:lang w:val="pt-BR"/>
        </w:rPr>
      </w:pPr>
      <w:r w:rsidRPr="007563AB">
        <w:rPr>
          <w:rFonts w:ascii="Arial" w:hAnsi="Arial" w:cs="Arial"/>
          <w:sz w:val="20"/>
          <w:szCs w:val="20"/>
          <w:lang w:val="pt-BR"/>
        </w:rPr>
        <w:t xml:space="preserve">Os valores das taxas de inscrição para os cargos objetos do referido concurso devem ser sugeridos na proposta da instituição consultada, observado os valores máximos por cargo especificados no quadro 3: </w:t>
      </w:r>
    </w:p>
    <w:p w14:paraId="09FE5A42" w14:textId="77777777" w:rsidR="00BC5743" w:rsidRPr="00F91F64" w:rsidRDefault="00BC5743" w:rsidP="00BC5743">
      <w:pPr>
        <w:ind w:left="851" w:hanging="284"/>
        <w:jc w:val="both"/>
        <w:rPr>
          <w:rFonts w:ascii="Arial" w:hAnsi="Arial" w:cs="Arial"/>
          <w:sz w:val="20"/>
          <w:szCs w:val="20"/>
          <w:lang w:val="pt-BR"/>
        </w:rPr>
      </w:pPr>
    </w:p>
    <w:p w14:paraId="7DD93B4A" w14:textId="77777777" w:rsidR="00BC5743" w:rsidRPr="007563AB" w:rsidRDefault="00BC5743" w:rsidP="007563AB">
      <w:pPr>
        <w:ind w:left="567"/>
        <w:jc w:val="both"/>
        <w:rPr>
          <w:rFonts w:ascii="Arial" w:hAnsi="Arial" w:cs="Arial"/>
          <w:b/>
          <w:bCs/>
          <w:sz w:val="20"/>
          <w:szCs w:val="20"/>
          <w:lang w:val="pt-BR"/>
        </w:rPr>
      </w:pPr>
      <w:r w:rsidRPr="007563AB">
        <w:rPr>
          <w:rFonts w:ascii="Arial" w:hAnsi="Arial" w:cs="Arial"/>
          <w:b/>
          <w:bCs/>
          <w:sz w:val="20"/>
          <w:szCs w:val="20"/>
          <w:lang w:val="pt-BR"/>
        </w:rPr>
        <w:t>Quadro 3 – Valor Máximo que Poderá ser Cobrado pela Inscrição para os Cargos de Acordo com o Nível de Escolaridade Exigido</w:t>
      </w:r>
    </w:p>
    <w:p w14:paraId="11C47142" w14:textId="77777777" w:rsidR="00BC5743" w:rsidRPr="00F91F64" w:rsidRDefault="00BC5743" w:rsidP="00BC5743">
      <w:pPr>
        <w:ind w:left="851" w:hanging="284"/>
        <w:jc w:val="both"/>
        <w:rPr>
          <w:rFonts w:ascii="Arial" w:hAnsi="Arial" w:cs="Arial"/>
          <w:sz w:val="20"/>
          <w:szCs w:val="20"/>
          <w:lang w:val="pt-BR"/>
        </w:rPr>
      </w:pPr>
    </w:p>
    <w:tbl>
      <w:tblPr>
        <w:tblpPr w:leftFromText="141" w:rightFromText="141" w:vertAnchor="text" w:horzAnchor="page" w:tblpX="1336" w:tblpY="77"/>
        <w:tblW w:w="9629" w:type="dxa"/>
        <w:tblCellMar>
          <w:left w:w="70" w:type="dxa"/>
          <w:right w:w="70" w:type="dxa"/>
        </w:tblCellMar>
        <w:tblLook w:val="04A0" w:firstRow="1" w:lastRow="0" w:firstColumn="1" w:lastColumn="0" w:noHBand="0" w:noVBand="1"/>
      </w:tblPr>
      <w:tblGrid>
        <w:gridCol w:w="4810"/>
        <w:gridCol w:w="4819"/>
      </w:tblGrid>
      <w:tr w:rsidR="003208F4" w:rsidRPr="003208F4" w14:paraId="74512965" w14:textId="77777777" w:rsidTr="00816AC6">
        <w:trPr>
          <w:trHeight w:val="825"/>
        </w:trPr>
        <w:tc>
          <w:tcPr>
            <w:tcW w:w="4810" w:type="dxa"/>
            <w:tcBorders>
              <w:top w:val="single" w:sz="8" w:space="0" w:color="auto"/>
              <w:left w:val="single" w:sz="8" w:space="0" w:color="auto"/>
              <w:bottom w:val="nil"/>
              <w:right w:val="nil"/>
            </w:tcBorders>
            <w:shd w:val="clear" w:color="000000" w:fill="D9D9D9"/>
            <w:vAlign w:val="center"/>
            <w:hideMark/>
          </w:tcPr>
          <w:p w14:paraId="6030959E" w14:textId="77777777" w:rsidR="003208F4" w:rsidRPr="003208F4" w:rsidRDefault="003208F4" w:rsidP="003208F4">
            <w:pPr>
              <w:jc w:val="center"/>
              <w:rPr>
                <w:rFonts w:ascii="Arial" w:eastAsia="Times New Roman" w:hAnsi="Arial" w:cs="Arial"/>
                <w:b/>
                <w:bCs/>
                <w:color w:val="000000"/>
                <w:sz w:val="24"/>
                <w:szCs w:val="24"/>
                <w:lang w:val="pt-BR" w:eastAsia="pt-BR"/>
              </w:rPr>
            </w:pPr>
            <w:r w:rsidRPr="003208F4">
              <w:rPr>
                <w:rFonts w:ascii="Arial" w:eastAsia="Times New Roman" w:hAnsi="Arial" w:cs="Arial"/>
                <w:b/>
                <w:bCs/>
                <w:color w:val="000000"/>
                <w:sz w:val="24"/>
                <w:szCs w:val="24"/>
                <w:lang w:val="pt-BR" w:eastAsia="pt-BR"/>
              </w:rPr>
              <w:t>Cargos por nível de escolaridade exigida</w:t>
            </w:r>
          </w:p>
        </w:tc>
        <w:tc>
          <w:tcPr>
            <w:tcW w:w="4819" w:type="dxa"/>
            <w:tcBorders>
              <w:top w:val="single" w:sz="8" w:space="0" w:color="auto"/>
              <w:left w:val="single" w:sz="8" w:space="0" w:color="auto"/>
              <w:bottom w:val="nil"/>
              <w:right w:val="single" w:sz="8" w:space="0" w:color="auto"/>
            </w:tcBorders>
            <w:shd w:val="clear" w:color="000000" w:fill="D9D9D9"/>
            <w:vAlign w:val="center"/>
            <w:hideMark/>
          </w:tcPr>
          <w:p w14:paraId="42E8B414" w14:textId="77777777" w:rsidR="003208F4" w:rsidRPr="003208F4" w:rsidRDefault="003208F4" w:rsidP="003208F4">
            <w:pPr>
              <w:widowControl/>
              <w:autoSpaceDE/>
              <w:autoSpaceDN/>
              <w:jc w:val="center"/>
              <w:rPr>
                <w:rFonts w:ascii="Arial" w:eastAsia="Times New Roman" w:hAnsi="Arial" w:cs="Arial"/>
                <w:b/>
                <w:bCs/>
                <w:color w:val="000000"/>
                <w:sz w:val="24"/>
                <w:szCs w:val="24"/>
                <w:lang w:val="pt-BR" w:eastAsia="pt-BR"/>
              </w:rPr>
            </w:pPr>
            <w:r w:rsidRPr="003208F4">
              <w:rPr>
                <w:rFonts w:ascii="Arial" w:eastAsia="Times New Roman" w:hAnsi="Arial" w:cs="Arial"/>
                <w:b/>
                <w:bCs/>
                <w:color w:val="000000"/>
                <w:sz w:val="24"/>
                <w:szCs w:val="24"/>
                <w:lang w:val="pt-BR" w:eastAsia="pt-BR"/>
              </w:rPr>
              <w:t>Valor Máximo Aceito para Taxa de Inscrição (R$)</w:t>
            </w:r>
          </w:p>
        </w:tc>
      </w:tr>
      <w:tr w:rsidR="003208F4" w:rsidRPr="003208F4" w14:paraId="515DFFAB" w14:textId="77777777" w:rsidTr="00816AC6">
        <w:trPr>
          <w:trHeight w:val="330"/>
        </w:trPr>
        <w:tc>
          <w:tcPr>
            <w:tcW w:w="4810" w:type="dxa"/>
            <w:tcBorders>
              <w:top w:val="single" w:sz="8" w:space="0" w:color="auto"/>
              <w:left w:val="single" w:sz="8" w:space="0" w:color="auto"/>
              <w:bottom w:val="nil"/>
              <w:right w:val="single" w:sz="4" w:space="0" w:color="auto"/>
            </w:tcBorders>
            <w:shd w:val="clear" w:color="000000" w:fill="BDD7EE"/>
            <w:noWrap/>
            <w:vAlign w:val="center"/>
            <w:hideMark/>
          </w:tcPr>
          <w:p w14:paraId="68AE087E" w14:textId="77777777" w:rsidR="003208F4" w:rsidRPr="003208F4" w:rsidRDefault="003208F4" w:rsidP="003208F4">
            <w:pPr>
              <w:widowControl/>
              <w:autoSpaceDE/>
              <w:autoSpaceDN/>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Nível Médio</w:t>
            </w:r>
          </w:p>
        </w:tc>
        <w:tc>
          <w:tcPr>
            <w:tcW w:w="4819" w:type="dxa"/>
            <w:tcBorders>
              <w:top w:val="single" w:sz="8" w:space="0" w:color="auto"/>
              <w:left w:val="nil"/>
              <w:bottom w:val="nil"/>
              <w:right w:val="single" w:sz="8" w:space="0" w:color="auto"/>
            </w:tcBorders>
            <w:shd w:val="clear" w:color="000000" w:fill="BDD7EE"/>
            <w:noWrap/>
            <w:vAlign w:val="bottom"/>
            <w:hideMark/>
          </w:tcPr>
          <w:p w14:paraId="7788ACE7" w14:textId="77777777" w:rsidR="003208F4" w:rsidRPr="003208F4" w:rsidRDefault="003208F4" w:rsidP="003208F4">
            <w:pPr>
              <w:widowControl/>
              <w:autoSpaceDE/>
              <w:autoSpaceDN/>
              <w:jc w:val="right"/>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90,00</w:t>
            </w:r>
          </w:p>
        </w:tc>
      </w:tr>
      <w:tr w:rsidR="003208F4" w:rsidRPr="003208F4" w14:paraId="3D4B3269" w14:textId="77777777" w:rsidTr="00816AC6">
        <w:trPr>
          <w:trHeight w:val="315"/>
        </w:trPr>
        <w:tc>
          <w:tcPr>
            <w:tcW w:w="4810" w:type="dxa"/>
            <w:tcBorders>
              <w:top w:val="single" w:sz="8" w:space="0" w:color="auto"/>
              <w:left w:val="single" w:sz="8" w:space="0" w:color="auto"/>
              <w:bottom w:val="single" w:sz="4" w:space="0" w:color="auto"/>
              <w:right w:val="single" w:sz="4" w:space="0" w:color="auto"/>
            </w:tcBorders>
            <w:shd w:val="clear" w:color="000000" w:fill="E2EFDA"/>
            <w:noWrap/>
            <w:vAlign w:val="center"/>
            <w:hideMark/>
          </w:tcPr>
          <w:p w14:paraId="1E2636BD" w14:textId="77777777" w:rsidR="003208F4" w:rsidRPr="003208F4" w:rsidRDefault="003208F4" w:rsidP="003208F4">
            <w:pPr>
              <w:widowControl/>
              <w:autoSpaceDE/>
              <w:autoSpaceDN/>
              <w:rPr>
                <w:rFonts w:ascii="Arial" w:eastAsia="Times New Roman" w:hAnsi="Arial" w:cs="Arial"/>
                <w:color w:val="0A0A0A"/>
                <w:sz w:val="24"/>
                <w:szCs w:val="24"/>
                <w:lang w:val="pt-BR" w:eastAsia="pt-BR"/>
              </w:rPr>
            </w:pPr>
            <w:r w:rsidRPr="003208F4">
              <w:rPr>
                <w:rFonts w:ascii="Arial" w:eastAsia="Times New Roman" w:hAnsi="Arial" w:cs="Arial"/>
                <w:color w:val="0A0A0A"/>
                <w:sz w:val="24"/>
                <w:szCs w:val="24"/>
                <w:lang w:val="pt-BR" w:eastAsia="pt-BR"/>
              </w:rPr>
              <w:t>Nível Superior</w:t>
            </w:r>
          </w:p>
        </w:tc>
        <w:tc>
          <w:tcPr>
            <w:tcW w:w="4819" w:type="dxa"/>
            <w:tcBorders>
              <w:top w:val="single" w:sz="8" w:space="0" w:color="auto"/>
              <w:left w:val="nil"/>
              <w:bottom w:val="single" w:sz="4" w:space="0" w:color="auto"/>
              <w:right w:val="single" w:sz="8" w:space="0" w:color="auto"/>
            </w:tcBorders>
            <w:shd w:val="clear" w:color="000000" w:fill="E2EFDA"/>
            <w:noWrap/>
            <w:vAlign w:val="bottom"/>
            <w:hideMark/>
          </w:tcPr>
          <w:p w14:paraId="3B0EAE8D" w14:textId="77777777" w:rsidR="003208F4" w:rsidRPr="003208F4" w:rsidRDefault="003208F4" w:rsidP="003208F4">
            <w:pPr>
              <w:widowControl/>
              <w:autoSpaceDE/>
              <w:autoSpaceDN/>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 </w:t>
            </w:r>
          </w:p>
        </w:tc>
      </w:tr>
      <w:tr w:rsidR="003208F4" w:rsidRPr="003208F4" w14:paraId="32875490" w14:textId="77777777" w:rsidTr="00816AC6">
        <w:trPr>
          <w:trHeight w:val="315"/>
        </w:trPr>
        <w:tc>
          <w:tcPr>
            <w:tcW w:w="4810" w:type="dxa"/>
            <w:tcBorders>
              <w:top w:val="nil"/>
              <w:left w:val="single" w:sz="8" w:space="0" w:color="auto"/>
              <w:bottom w:val="single" w:sz="4" w:space="0" w:color="auto"/>
              <w:right w:val="single" w:sz="4" w:space="0" w:color="auto"/>
            </w:tcBorders>
            <w:shd w:val="clear" w:color="auto" w:fill="auto"/>
            <w:noWrap/>
            <w:vAlign w:val="center"/>
            <w:hideMark/>
          </w:tcPr>
          <w:p w14:paraId="08D9C229" w14:textId="77777777" w:rsidR="003208F4" w:rsidRPr="003208F4" w:rsidRDefault="003208F4" w:rsidP="003208F4">
            <w:pPr>
              <w:widowControl/>
              <w:autoSpaceDE/>
              <w:autoSpaceDN/>
              <w:rPr>
                <w:rFonts w:ascii="Arial" w:eastAsia="Times New Roman" w:hAnsi="Arial" w:cs="Arial"/>
                <w:color w:val="0A0A0A"/>
                <w:sz w:val="24"/>
                <w:szCs w:val="24"/>
                <w:lang w:val="pt-BR" w:eastAsia="pt-BR"/>
              </w:rPr>
            </w:pPr>
            <w:r w:rsidRPr="003208F4">
              <w:rPr>
                <w:rFonts w:ascii="Arial" w:eastAsia="Times New Roman" w:hAnsi="Arial" w:cs="Arial"/>
                <w:color w:val="0A0A0A"/>
                <w:sz w:val="24"/>
                <w:szCs w:val="24"/>
                <w:lang w:val="pt-BR" w:eastAsia="pt-BR"/>
              </w:rPr>
              <w:t>Analista de Gestão Administrativa</w:t>
            </w:r>
          </w:p>
        </w:tc>
        <w:tc>
          <w:tcPr>
            <w:tcW w:w="4819" w:type="dxa"/>
            <w:tcBorders>
              <w:top w:val="nil"/>
              <w:left w:val="nil"/>
              <w:bottom w:val="single" w:sz="4" w:space="0" w:color="auto"/>
              <w:right w:val="single" w:sz="8" w:space="0" w:color="auto"/>
            </w:tcBorders>
            <w:shd w:val="clear" w:color="auto" w:fill="auto"/>
            <w:noWrap/>
            <w:vAlign w:val="bottom"/>
            <w:hideMark/>
          </w:tcPr>
          <w:p w14:paraId="24FA5478" w14:textId="77777777" w:rsidR="003208F4" w:rsidRPr="003208F4" w:rsidRDefault="003208F4" w:rsidP="003208F4">
            <w:pPr>
              <w:widowControl/>
              <w:autoSpaceDE/>
              <w:autoSpaceDN/>
              <w:jc w:val="right"/>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120,00</w:t>
            </w:r>
          </w:p>
        </w:tc>
      </w:tr>
      <w:tr w:rsidR="003208F4" w:rsidRPr="003208F4" w14:paraId="24CD5597" w14:textId="77777777" w:rsidTr="00816AC6">
        <w:trPr>
          <w:trHeight w:val="315"/>
        </w:trPr>
        <w:tc>
          <w:tcPr>
            <w:tcW w:w="4810" w:type="dxa"/>
            <w:tcBorders>
              <w:top w:val="nil"/>
              <w:left w:val="single" w:sz="8" w:space="0" w:color="auto"/>
              <w:bottom w:val="single" w:sz="4" w:space="0" w:color="auto"/>
              <w:right w:val="single" w:sz="4" w:space="0" w:color="auto"/>
            </w:tcBorders>
            <w:shd w:val="clear" w:color="auto" w:fill="auto"/>
            <w:noWrap/>
            <w:vAlign w:val="center"/>
            <w:hideMark/>
          </w:tcPr>
          <w:p w14:paraId="0CC3F168" w14:textId="77777777" w:rsidR="003208F4" w:rsidRPr="003208F4" w:rsidRDefault="003208F4" w:rsidP="003208F4">
            <w:pPr>
              <w:widowControl/>
              <w:autoSpaceDE/>
              <w:autoSpaceDN/>
              <w:rPr>
                <w:rFonts w:ascii="Arial" w:eastAsia="Times New Roman" w:hAnsi="Arial" w:cs="Arial"/>
                <w:color w:val="0A0A0A"/>
                <w:sz w:val="24"/>
                <w:szCs w:val="24"/>
                <w:lang w:val="pt-BR" w:eastAsia="pt-BR"/>
              </w:rPr>
            </w:pPr>
            <w:r w:rsidRPr="003208F4">
              <w:rPr>
                <w:rFonts w:ascii="Arial" w:eastAsia="Times New Roman" w:hAnsi="Arial" w:cs="Arial"/>
                <w:color w:val="0A0A0A"/>
                <w:sz w:val="24"/>
                <w:szCs w:val="24"/>
                <w:lang w:val="pt-BR" w:eastAsia="pt-BR"/>
              </w:rPr>
              <w:t>Analista de Tecnologia</w:t>
            </w:r>
          </w:p>
        </w:tc>
        <w:tc>
          <w:tcPr>
            <w:tcW w:w="4819" w:type="dxa"/>
            <w:tcBorders>
              <w:top w:val="nil"/>
              <w:left w:val="nil"/>
              <w:bottom w:val="single" w:sz="4" w:space="0" w:color="auto"/>
              <w:right w:val="single" w:sz="8" w:space="0" w:color="auto"/>
            </w:tcBorders>
            <w:shd w:val="clear" w:color="auto" w:fill="auto"/>
            <w:noWrap/>
            <w:vAlign w:val="bottom"/>
            <w:hideMark/>
          </w:tcPr>
          <w:p w14:paraId="5410D522" w14:textId="77777777" w:rsidR="003208F4" w:rsidRPr="003208F4" w:rsidRDefault="003208F4" w:rsidP="003208F4">
            <w:pPr>
              <w:widowControl/>
              <w:autoSpaceDE/>
              <w:autoSpaceDN/>
              <w:jc w:val="right"/>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120,00</w:t>
            </w:r>
          </w:p>
        </w:tc>
      </w:tr>
      <w:tr w:rsidR="003208F4" w:rsidRPr="003208F4" w14:paraId="3E1B2A1F" w14:textId="77777777" w:rsidTr="00816AC6">
        <w:trPr>
          <w:trHeight w:val="315"/>
        </w:trPr>
        <w:tc>
          <w:tcPr>
            <w:tcW w:w="4810" w:type="dxa"/>
            <w:tcBorders>
              <w:top w:val="nil"/>
              <w:left w:val="single" w:sz="8" w:space="0" w:color="auto"/>
              <w:bottom w:val="single" w:sz="4" w:space="0" w:color="auto"/>
              <w:right w:val="single" w:sz="4" w:space="0" w:color="auto"/>
            </w:tcBorders>
            <w:shd w:val="clear" w:color="auto" w:fill="auto"/>
            <w:noWrap/>
            <w:vAlign w:val="center"/>
            <w:hideMark/>
          </w:tcPr>
          <w:p w14:paraId="74594C55" w14:textId="77777777" w:rsidR="003208F4" w:rsidRPr="003208F4" w:rsidRDefault="003208F4" w:rsidP="003208F4">
            <w:pPr>
              <w:widowControl/>
              <w:autoSpaceDE/>
              <w:autoSpaceDN/>
              <w:rPr>
                <w:rFonts w:ascii="Arial" w:eastAsia="Times New Roman" w:hAnsi="Arial" w:cs="Arial"/>
                <w:color w:val="0A0A0A"/>
                <w:sz w:val="24"/>
                <w:szCs w:val="24"/>
                <w:lang w:val="pt-BR" w:eastAsia="pt-BR"/>
              </w:rPr>
            </w:pPr>
            <w:r w:rsidRPr="003208F4">
              <w:rPr>
                <w:rFonts w:ascii="Arial" w:eastAsia="Times New Roman" w:hAnsi="Arial" w:cs="Arial"/>
                <w:color w:val="0A0A0A"/>
                <w:sz w:val="24"/>
                <w:szCs w:val="24"/>
                <w:lang w:val="pt-BR" w:eastAsia="pt-BR"/>
              </w:rPr>
              <w:t>Contador</w:t>
            </w:r>
          </w:p>
        </w:tc>
        <w:tc>
          <w:tcPr>
            <w:tcW w:w="4819" w:type="dxa"/>
            <w:tcBorders>
              <w:top w:val="nil"/>
              <w:left w:val="nil"/>
              <w:bottom w:val="single" w:sz="4" w:space="0" w:color="auto"/>
              <w:right w:val="single" w:sz="8" w:space="0" w:color="auto"/>
            </w:tcBorders>
            <w:shd w:val="clear" w:color="auto" w:fill="auto"/>
            <w:noWrap/>
            <w:vAlign w:val="bottom"/>
            <w:hideMark/>
          </w:tcPr>
          <w:p w14:paraId="20D247DA" w14:textId="77777777" w:rsidR="003208F4" w:rsidRPr="003208F4" w:rsidRDefault="003208F4" w:rsidP="003208F4">
            <w:pPr>
              <w:widowControl/>
              <w:autoSpaceDE/>
              <w:autoSpaceDN/>
              <w:jc w:val="right"/>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120,00</w:t>
            </w:r>
          </w:p>
        </w:tc>
      </w:tr>
      <w:tr w:rsidR="003208F4" w:rsidRPr="003208F4" w14:paraId="41D14D2D" w14:textId="77777777" w:rsidTr="00816AC6">
        <w:trPr>
          <w:trHeight w:val="315"/>
        </w:trPr>
        <w:tc>
          <w:tcPr>
            <w:tcW w:w="4810" w:type="dxa"/>
            <w:tcBorders>
              <w:top w:val="nil"/>
              <w:left w:val="single" w:sz="8" w:space="0" w:color="auto"/>
              <w:bottom w:val="single" w:sz="4" w:space="0" w:color="auto"/>
              <w:right w:val="single" w:sz="4" w:space="0" w:color="auto"/>
            </w:tcBorders>
            <w:shd w:val="clear" w:color="auto" w:fill="auto"/>
            <w:noWrap/>
            <w:vAlign w:val="center"/>
            <w:hideMark/>
          </w:tcPr>
          <w:p w14:paraId="332BBC62" w14:textId="77777777" w:rsidR="003208F4" w:rsidRPr="003208F4" w:rsidRDefault="003208F4" w:rsidP="003208F4">
            <w:pPr>
              <w:widowControl/>
              <w:autoSpaceDE/>
              <w:autoSpaceDN/>
              <w:rPr>
                <w:rFonts w:ascii="Arial" w:eastAsia="Times New Roman" w:hAnsi="Arial" w:cs="Arial"/>
                <w:color w:val="0A0A0A"/>
                <w:sz w:val="24"/>
                <w:szCs w:val="24"/>
                <w:lang w:val="pt-BR" w:eastAsia="pt-BR"/>
              </w:rPr>
            </w:pPr>
            <w:r w:rsidRPr="003208F4">
              <w:rPr>
                <w:rFonts w:ascii="Arial" w:eastAsia="Times New Roman" w:hAnsi="Arial" w:cs="Arial"/>
                <w:color w:val="0A0A0A"/>
                <w:sz w:val="24"/>
                <w:szCs w:val="24"/>
                <w:lang w:val="pt-BR" w:eastAsia="pt-BR"/>
              </w:rPr>
              <w:t>Advogado</w:t>
            </w:r>
          </w:p>
        </w:tc>
        <w:tc>
          <w:tcPr>
            <w:tcW w:w="4819" w:type="dxa"/>
            <w:tcBorders>
              <w:top w:val="nil"/>
              <w:left w:val="nil"/>
              <w:bottom w:val="single" w:sz="4" w:space="0" w:color="auto"/>
              <w:right w:val="single" w:sz="8" w:space="0" w:color="auto"/>
            </w:tcBorders>
            <w:shd w:val="clear" w:color="auto" w:fill="auto"/>
            <w:noWrap/>
            <w:vAlign w:val="bottom"/>
            <w:hideMark/>
          </w:tcPr>
          <w:p w14:paraId="2FE6BC44" w14:textId="77777777" w:rsidR="003208F4" w:rsidRPr="003208F4" w:rsidRDefault="003208F4" w:rsidP="003208F4">
            <w:pPr>
              <w:widowControl/>
              <w:autoSpaceDE/>
              <w:autoSpaceDN/>
              <w:jc w:val="right"/>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135,00</w:t>
            </w:r>
          </w:p>
        </w:tc>
      </w:tr>
      <w:tr w:rsidR="003208F4" w:rsidRPr="003208F4" w14:paraId="672E5AF8" w14:textId="77777777" w:rsidTr="00816AC6">
        <w:trPr>
          <w:trHeight w:val="330"/>
        </w:trPr>
        <w:tc>
          <w:tcPr>
            <w:tcW w:w="4810" w:type="dxa"/>
            <w:tcBorders>
              <w:top w:val="nil"/>
              <w:left w:val="single" w:sz="8" w:space="0" w:color="auto"/>
              <w:bottom w:val="single" w:sz="8" w:space="0" w:color="auto"/>
              <w:right w:val="single" w:sz="4" w:space="0" w:color="auto"/>
            </w:tcBorders>
            <w:shd w:val="clear" w:color="auto" w:fill="auto"/>
            <w:noWrap/>
            <w:vAlign w:val="center"/>
            <w:hideMark/>
          </w:tcPr>
          <w:p w14:paraId="158A9456" w14:textId="77777777" w:rsidR="003208F4" w:rsidRPr="003208F4" w:rsidRDefault="003208F4" w:rsidP="003208F4">
            <w:pPr>
              <w:widowControl/>
              <w:autoSpaceDE/>
              <w:autoSpaceDN/>
              <w:rPr>
                <w:rFonts w:ascii="Arial" w:eastAsia="Times New Roman" w:hAnsi="Arial" w:cs="Arial"/>
                <w:color w:val="0A0A0A"/>
                <w:sz w:val="24"/>
                <w:szCs w:val="24"/>
                <w:lang w:val="pt-BR" w:eastAsia="pt-BR"/>
              </w:rPr>
            </w:pPr>
            <w:r w:rsidRPr="003208F4">
              <w:rPr>
                <w:rFonts w:ascii="Arial" w:eastAsia="Times New Roman" w:hAnsi="Arial" w:cs="Arial"/>
                <w:color w:val="0A0A0A"/>
                <w:sz w:val="24"/>
                <w:szCs w:val="24"/>
                <w:lang w:val="pt-BR" w:eastAsia="pt-BR"/>
              </w:rPr>
              <w:t>Engenheiro</w:t>
            </w:r>
          </w:p>
        </w:tc>
        <w:tc>
          <w:tcPr>
            <w:tcW w:w="4819" w:type="dxa"/>
            <w:tcBorders>
              <w:top w:val="nil"/>
              <w:left w:val="nil"/>
              <w:bottom w:val="single" w:sz="8" w:space="0" w:color="auto"/>
              <w:right w:val="single" w:sz="8" w:space="0" w:color="auto"/>
            </w:tcBorders>
            <w:shd w:val="clear" w:color="auto" w:fill="auto"/>
            <w:noWrap/>
            <w:vAlign w:val="bottom"/>
            <w:hideMark/>
          </w:tcPr>
          <w:p w14:paraId="00696AAF" w14:textId="77777777" w:rsidR="003208F4" w:rsidRPr="003208F4" w:rsidRDefault="003208F4" w:rsidP="003208F4">
            <w:pPr>
              <w:widowControl/>
              <w:autoSpaceDE/>
              <w:autoSpaceDN/>
              <w:jc w:val="right"/>
              <w:rPr>
                <w:rFonts w:ascii="Arial" w:eastAsia="Times New Roman" w:hAnsi="Arial" w:cs="Arial"/>
                <w:color w:val="000000"/>
                <w:sz w:val="24"/>
                <w:szCs w:val="24"/>
                <w:lang w:val="pt-BR" w:eastAsia="pt-BR"/>
              </w:rPr>
            </w:pPr>
            <w:r w:rsidRPr="003208F4">
              <w:rPr>
                <w:rFonts w:ascii="Arial" w:eastAsia="Times New Roman" w:hAnsi="Arial" w:cs="Arial"/>
                <w:color w:val="000000"/>
                <w:sz w:val="24"/>
                <w:szCs w:val="24"/>
                <w:lang w:val="pt-BR" w:eastAsia="pt-BR"/>
              </w:rPr>
              <w:t>135,00</w:t>
            </w:r>
          </w:p>
        </w:tc>
      </w:tr>
    </w:tbl>
    <w:p w14:paraId="1815F46B" w14:textId="620E0AA1" w:rsidR="00BC5743" w:rsidRDefault="00BC5743" w:rsidP="00BC5743">
      <w:pPr>
        <w:ind w:left="851" w:hanging="284"/>
        <w:jc w:val="both"/>
        <w:rPr>
          <w:rFonts w:ascii="Arial" w:hAnsi="Arial" w:cs="Arial"/>
          <w:sz w:val="20"/>
          <w:szCs w:val="20"/>
          <w:lang w:val="pt-BR"/>
        </w:rPr>
      </w:pPr>
    </w:p>
    <w:p w14:paraId="621B1047" w14:textId="5BD8C182"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5.4. Estimativa de Candidatos</w:t>
      </w:r>
    </w:p>
    <w:p w14:paraId="434C6EC0" w14:textId="77777777" w:rsidR="00BC5743" w:rsidRPr="007563AB" w:rsidRDefault="00BC5743" w:rsidP="00BC5743">
      <w:pPr>
        <w:ind w:left="851" w:hanging="284"/>
        <w:jc w:val="both"/>
        <w:rPr>
          <w:rFonts w:ascii="Arial" w:hAnsi="Arial" w:cs="Arial"/>
          <w:sz w:val="20"/>
          <w:szCs w:val="20"/>
          <w:lang w:val="pt-BR"/>
        </w:rPr>
      </w:pPr>
    </w:p>
    <w:p w14:paraId="6641985C" w14:textId="037A02D2" w:rsidR="00BC5743" w:rsidRPr="007563AB" w:rsidRDefault="00BC5743" w:rsidP="007563AB">
      <w:pPr>
        <w:ind w:left="567"/>
        <w:jc w:val="both"/>
        <w:rPr>
          <w:rFonts w:ascii="Arial" w:hAnsi="Arial" w:cs="Arial"/>
          <w:sz w:val="20"/>
          <w:szCs w:val="20"/>
          <w:lang w:val="pt-BR"/>
        </w:rPr>
      </w:pPr>
      <w:r w:rsidRPr="007563AB">
        <w:rPr>
          <w:rFonts w:ascii="Arial" w:hAnsi="Arial" w:cs="Arial"/>
          <w:sz w:val="20"/>
          <w:szCs w:val="20"/>
          <w:lang w:val="pt-BR"/>
        </w:rPr>
        <w:t xml:space="preserve">Considerando certames anteriores, estima-se que as inscrições para o concurso público alcancem aproximadamente o total de </w:t>
      </w:r>
      <w:r w:rsidR="003208F4">
        <w:rPr>
          <w:rFonts w:ascii="Arial" w:hAnsi="Arial" w:cs="Arial"/>
          <w:sz w:val="20"/>
          <w:szCs w:val="20"/>
          <w:lang w:val="pt-BR"/>
        </w:rPr>
        <w:t xml:space="preserve">6.000 (seis mil) a </w:t>
      </w:r>
      <w:r w:rsidRPr="007563AB">
        <w:rPr>
          <w:rFonts w:ascii="Arial" w:hAnsi="Arial" w:cs="Arial"/>
          <w:sz w:val="20"/>
          <w:szCs w:val="20"/>
          <w:lang w:val="pt-BR"/>
        </w:rPr>
        <w:t>10.000 (dez mil) inscritos (pagantes e isentos), de acordo com o quadro 4:</w:t>
      </w:r>
    </w:p>
    <w:p w14:paraId="64D4BCB9" w14:textId="77777777" w:rsidR="003208F4" w:rsidRDefault="003208F4" w:rsidP="00BC5743">
      <w:pPr>
        <w:ind w:left="851" w:hanging="284"/>
        <w:jc w:val="both"/>
        <w:rPr>
          <w:rFonts w:ascii="Arial" w:hAnsi="Arial" w:cs="Arial"/>
          <w:b/>
          <w:bCs/>
          <w:sz w:val="20"/>
          <w:szCs w:val="20"/>
          <w:lang w:val="pt-BR"/>
        </w:rPr>
      </w:pPr>
    </w:p>
    <w:p w14:paraId="08E4D545" w14:textId="5B765F2A"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Quadro 4 – Estimativa de Inscrições por Nível de Escolaridade Exigido dos Cargos a Serem Providos</w:t>
      </w:r>
    </w:p>
    <w:p w14:paraId="4DD679DA" w14:textId="77777777" w:rsidR="00BC5743" w:rsidRPr="007563AB" w:rsidRDefault="00BC5743" w:rsidP="00BC5743">
      <w:pPr>
        <w:ind w:left="851" w:hanging="284"/>
        <w:jc w:val="both"/>
        <w:rPr>
          <w:rFonts w:ascii="Arial" w:hAnsi="Arial" w:cs="Arial"/>
          <w:sz w:val="20"/>
          <w:szCs w:val="20"/>
          <w:lang w:val="pt-BR"/>
        </w:rPr>
      </w:pPr>
    </w:p>
    <w:tbl>
      <w:tblPr>
        <w:tblW w:w="9722" w:type="dxa"/>
        <w:tblInd w:w="611" w:type="dxa"/>
        <w:tblCellMar>
          <w:left w:w="70" w:type="dxa"/>
          <w:right w:w="70" w:type="dxa"/>
        </w:tblCellMar>
        <w:tblLook w:val="04A0" w:firstRow="1" w:lastRow="0" w:firstColumn="1" w:lastColumn="0" w:noHBand="0" w:noVBand="1"/>
      </w:tblPr>
      <w:tblGrid>
        <w:gridCol w:w="4336"/>
        <w:gridCol w:w="5386"/>
      </w:tblGrid>
      <w:tr w:rsidR="003308E9" w:rsidRPr="003308E9" w14:paraId="4D8A8E33" w14:textId="77777777" w:rsidTr="00F91F64">
        <w:trPr>
          <w:trHeight w:val="345"/>
        </w:trPr>
        <w:tc>
          <w:tcPr>
            <w:tcW w:w="4336" w:type="dxa"/>
            <w:tcBorders>
              <w:top w:val="single" w:sz="12" w:space="0" w:color="auto"/>
              <w:left w:val="single" w:sz="12" w:space="0" w:color="auto"/>
              <w:bottom w:val="single" w:sz="8" w:space="0" w:color="auto"/>
              <w:right w:val="single" w:sz="8" w:space="0" w:color="auto"/>
            </w:tcBorders>
            <w:shd w:val="clear" w:color="000000" w:fill="D9D9D9"/>
            <w:vAlign w:val="center"/>
            <w:hideMark/>
          </w:tcPr>
          <w:p w14:paraId="683AFA45" w14:textId="77777777" w:rsidR="003308E9" w:rsidRPr="00F91F64" w:rsidRDefault="003308E9">
            <w:pPr>
              <w:jc w:val="center"/>
              <w:rPr>
                <w:rFonts w:ascii="Arial" w:eastAsia="Times New Roman" w:hAnsi="Arial" w:cs="Arial"/>
                <w:b/>
                <w:bCs/>
                <w:color w:val="000000"/>
                <w:sz w:val="20"/>
                <w:szCs w:val="20"/>
                <w:lang w:val="pt-BR" w:eastAsia="pt-BR"/>
              </w:rPr>
            </w:pPr>
            <w:r w:rsidRPr="00F91F64">
              <w:rPr>
                <w:rFonts w:ascii="Arial" w:eastAsia="Times New Roman" w:hAnsi="Arial" w:cs="Arial"/>
                <w:b/>
                <w:bCs/>
                <w:color w:val="000000"/>
                <w:sz w:val="20"/>
                <w:szCs w:val="20"/>
                <w:lang w:val="pt-BR" w:eastAsia="pt-BR"/>
              </w:rPr>
              <w:t>NÍVEL DE ESCOLARIDADE DO CARGO</w:t>
            </w:r>
          </w:p>
        </w:tc>
        <w:tc>
          <w:tcPr>
            <w:tcW w:w="5386" w:type="dxa"/>
            <w:tcBorders>
              <w:top w:val="single" w:sz="12" w:space="0" w:color="auto"/>
              <w:left w:val="nil"/>
              <w:bottom w:val="single" w:sz="8" w:space="0" w:color="auto"/>
              <w:right w:val="single" w:sz="12" w:space="0" w:color="auto"/>
            </w:tcBorders>
            <w:shd w:val="clear" w:color="000000" w:fill="D9D9D9"/>
            <w:vAlign w:val="center"/>
            <w:hideMark/>
          </w:tcPr>
          <w:p w14:paraId="39A01676" w14:textId="77777777" w:rsidR="003308E9" w:rsidRPr="00F91F64" w:rsidRDefault="003308E9" w:rsidP="00F91F64">
            <w:pPr>
              <w:widowControl/>
              <w:autoSpaceDE/>
              <w:autoSpaceDN/>
              <w:jc w:val="both"/>
              <w:rPr>
                <w:rFonts w:ascii="Arial" w:eastAsia="Times New Roman" w:hAnsi="Arial" w:cs="Arial"/>
                <w:b/>
                <w:bCs/>
                <w:color w:val="000000"/>
                <w:sz w:val="20"/>
                <w:szCs w:val="20"/>
                <w:lang w:val="pt-BR" w:eastAsia="pt-BR"/>
              </w:rPr>
            </w:pPr>
            <w:r w:rsidRPr="00F91F64">
              <w:rPr>
                <w:rFonts w:ascii="Arial" w:eastAsia="Times New Roman" w:hAnsi="Arial" w:cs="Arial"/>
                <w:b/>
                <w:bCs/>
                <w:color w:val="000000"/>
                <w:sz w:val="20"/>
                <w:szCs w:val="20"/>
                <w:lang w:val="pt-BR" w:eastAsia="pt-BR"/>
              </w:rPr>
              <w:t>QUANTIDADE ESTIMADA DE INSCRIÇÕES EFETIVAS*</w:t>
            </w:r>
          </w:p>
        </w:tc>
      </w:tr>
      <w:tr w:rsidR="003308E9" w:rsidRPr="003308E9" w14:paraId="601D9969" w14:textId="77777777" w:rsidTr="00F91F64">
        <w:trPr>
          <w:trHeight w:val="315"/>
        </w:trPr>
        <w:tc>
          <w:tcPr>
            <w:tcW w:w="4336" w:type="dxa"/>
            <w:tcBorders>
              <w:top w:val="nil"/>
              <w:left w:val="single" w:sz="12" w:space="0" w:color="auto"/>
              <w:bottom w:val="single" w:sz="4" w:space="0" w:color="auto"/>
              <w:right w:val="single" w:sz="8" w:space="0" w:color="auto"/>
            </w:tcBorders>
            <w:shd w:val="clear" w:color="auto" w:fill="auto"/>
            <w:noWrap/>
            <w:vAlign w:val="bottom"/>
            <w:hideMark/>
          </w:tcPr>
          <w:p w14:paraId="577E127E" w14:textId="77777777" w:rsidR="003308E9" w:rsidRPr="003308E9" w:rsidRDefault="003308E9" w:rsidP="003308E9">
            <w:pPr>
              <w:widowControl/>
              <w:autoSpaceDE/>
              <w:autoSpaceDN/>
              <w:rPr>
                <w:rFonts w:ascii="Arial" w:eastAsia="Times New Roman" w:hAnsi="Arial" w:cs="Arial"/>
                <w:b/>
                <w:bCs/>
                <w:color w:val="000000"/>
                <w:sz w:val="24"/>
                <w:szCs w:val="24"/>
                <w:lang w:val="pt-BR" w:eastAsia="pt-BR"/>
              </w:rPr>
            </w:pPr>
            <w:r w:rsidRPr="003308E9">
              <w:rPr>
                <w:rFonts w:ascii="Arial" w:eastAsia="Times New Roman" w:hAnsi="Arial" w:cs="Arial"/>
                <w:b/>
                <w:bCs/>
                <w:color w:val="000000"/>
                <w:sz w:val="24"/>
                <w:szCs w:val="24"/>
                <w:lang w:val="pt-BR" w:eastAsia="pt-BR"/>
              </w:rPr>
              <w:t>Médio</w:t>
            </w:r>
          </w:p>
        </w:tc>
        <w:tc>
          <w:tcPr>
            <w:tcW w:w="5386" w:type="dxa"/>
            <w:tcBorders>
              <w:top w:val="nil"/>
              <w:left w:val="nil"/>
              <w:bottom w:val="single" w:sz="4" w:space="0" w:color="auto"/>
              <w:right w:val="single" w:sz="12" w:space="0" w:color="auto"/>
            </w:tcBorders>
            <w:shd w:val="clear" w:color="auto" w:fill="auto"/>
            <w:noWrap/>
            <w:vAlign w:val="bottom"/>
            <w:hideMark/>
          </w:tcPr>
          <w:p w14:paraId="1A984F0E" w14:textId="17423587" w:rsidR="003308E9" w:rsidRPr="003308E9" w:rsidRDefault="00D21B09" w:rsidP="003308E9">
            <w:pPr>
              <w:widowControl/>
              <w:autoSpaceDE/>
              <w:autoSpaceDN/>
              <w:jc w:val="center"/>
              <w:rPr>
                <w:rFonts w:ascii="Arial" w:eastAsia="Times New Roman" w:hAnsi="Arial" w:cs="Arial"/>
                <w:color w:val="000000"/>
                <w:sz w:val="24"/>
                <w:szCs w:val="24"/>
                <w:lang w:val="pt-BR" w:eastAsia="pt-BR"/>
              </w:rPr>
            </w:pPr>
            <w:r>
              <w:rPr>
                <w:rFonts w:ascii="Arial" w:eastAsia="Times New Roman" w:hAnsi="Arial" w:cs="Arial"/>
                <w:color w:val="000000"/>
                <w:sz w:val="24"/>
                <w:szCs w:val="24"/>
                <w:lang w:val="pt-BR" w:eastAsia="pt-BR"/>
              </w:rPr>
              <w:t>5.000 - 8</w:t>
            </w:r>
            <w:r w:rsidR="003308E9" w:rsidRPr="003308E9">
              <w:rPr>
                <w:rFonts w:ascii="Arial" w:eastAsia="Times New Roman" w:hAnsi="Arial" w:cs="Arial"/>
                <w:color w:val="000000"/>
                <w:sz w:val="24"/>
                <w:szCs w:val="24"/>
                <w:lang w:val="pt-BR" w:eastAsia="pt-BR"/>
              </w:rPr>
              <w:t>.000</w:t>
            </w:r>
          </w:p>
        </w:tc>
      </w:tr>
      <w:tr w:rsidR="003308E9" w:rsidRPr="003308E9" w14:paraId="17F14F5F" w14:textId="77777777" w:rsidTr="00F91F64">
        <w:trPr>
          <w:trHeight w:val="330"/>
        </w:trPr>
        <w:tc>
          <w:tcPr>
            <w:tcW w:w="4336" w:type="dxa"/>
            <w:tcBorders>
              <w:top w:val="nil"/>
              <w:left w:val="single" w:sz="12" w:space="0" w:color="auto"/>
              <w:bottom w:val="nil"/>
              <w:right w:val="single" w:sz="8" w:space="0" w:color="auto"/>
            </w:tcBorders>
            <w:shd w:val="clear" w:color="auto" w:fill="auto"/>
            <w:noWrap/>
            <w:vAlign w:val="bottom"/>
            <w:hideMark/>
          </w:tcPr>
          <w:p w14:paraId="6A933C5D" w14:textId="77777777" w:rsidR="003308E9" w:rsidRPr="003308E9" w:rsidRDefault="003308E9" w:rsidP="003308E9">
            <w:pPr>
              <w:widowControl/>
              <w:autoSpaceDE/>
              <w:autoSpaceDN/>
              <w:rPr>
                <w:rFonts w:ascii="Arial" w:eastAsia="Times New Roman" w:hAnsi="Arial" w:cs="Arial"/>
                <w:b/>
                <w:bCs/>
                <w:color w:val="000000"/>
                <w:sz w:val="24"/>
                <w:szCs w:val="24"/>
                <w:lang w:val="pt-BR" w:eastAsia="pt-BR"/>
              </w:rPr>
            </w:pPr>
            <w:r w:rsidRPr="003308E9">
              <w:rPr>
                <w:rFonts w:ascii="Arial" w:eastAsia="Times New Roman" w:hAnsi="Arial" w:cs="Arial"/>
                <w:b/>
                <w:bCs/>
                <w:color w:val="000000"/>
                <w:sz w:val="24"/>
                <w:szCs w:val="24"/>
                <w:lang w:val="pt-BR" w:eastAsia="pt-BR"/>
              </w:rPr>
              <w:t>Superior</w:t>
            </w:r>
          </w:p>
        </w:tc>
        <w:tc>
          <w:tcPr>
            <w:tcW w:w="5386" w:type="dxa"/>
            <w:tcBorders>
              <w:top w:val="nil"/>
              <w:left w:val="nil"/>
              <w:bottom w:val="single" w:sz="4" w:space="0" w:color="auto"/>
              <w:right w:val="single" w:sz="12" w:space="0" w:color="auto"/>
            </w:tcBorders>
            <w:shd w:val="clear" w:color="auto" w:fill="auto"/>
            <w:noWrap/>
            <w:vAlign w:val="bottom"/>
            <w:hideMark/>
          </w:tcPr>
          <w:p w14:paraId="2D7FB937" w14:textId="77777777" w:rsidR="003308E9" w:rsidRPr="003308E9" w:rsidRDefault="003308E9" w:rsidP="003308E9">
            <w:pPr>
              <w:widowControl/>
              <w:autoSpaceDE/>
              <w:autoSpaceDN/>
              <w:jc w:val="center"/>
              <w:rPr>
                <w:rFonts w:ascii="Arial" w:eastAsia="Times New Roman" w:hAnsi="Arial" w:cs="Arial"/>
                <w:color w:val="000000"/>
                <w:sz w:val="24"/>
                <w:szCs w:val="24"/>
                <w:lang w:val="pt-BR" w:eastAsia="pt-BR"/>
              </w:rPr>
            </w:pPr>
            <w:r w:rsidRPr="003308E9">
              <w:rPr>
                <w:rFonts w:ascii="Arial" w:eastAsia="Times New Roman" w:hAnsi="Arial" w:cs="Arial"/>
                <w:color w:val="000000"/>
                <w:sz w:val="24"/>
                <w:szCs w:val="24"/>
                <w:lang w:val="pt-BR" w:eastAsia="pt-BR"/>
              </w:rPr>
              <w:t>1.000 - 2.000</w:t>
            </w:r>
          </w:p>
        </w:tc>
      </w:tr>
      <w:tr w:rsidR="003308E9" w:rsidRPr="003308E9" w14:paraId="6B207298" w14:textId="77777777" w:rsidTr="00F91F64">
        <w:trPr>
          <w:trHeight w:val="330"/>
        </w:trPr>
        <w:tc>
          <w:tcPr>
            <w:tcW w:w="4336" w:type="dxa"/>
            <w:tcBorders>
              <w:top w:val="single" w:sz="8" w:space="0" w:color="auto"/>
              <w:left w:val="single" w:sz="12" w:space="0" w:color="auto"/>
              <w:bottom w:val="single" w:sz="12" w:space="0" w:color="auto"/>
              <w:right w:val="single" w:sz="8" w:space="0" w:color="auto"/>
            </w:tcBorders>
            <w:shd w:val="clear" w:color="auto" w:fill="auto"/>
            <w:noWrap/>
            <w:vAlign w:val="bottom"/>
            <w:hideMark/>
          </w:tcPr>
          <w:p w14:paraId="1F7EA191" w14:textId="77777777" w:rsidR="003308E9" w:rsidRPr="003308E9" w:rsidRDefault="003308E9" w:rsidP="003308E9">
            <w:pPr>
              <w:widowControl/>
              <w:autoSpaceDE/>
              <w:autoSpaceDN/>
              <w:rPr>
                <w:rFonts w:ascii="Arial" w:eastAsia="Times New Roman" w:hAnsi="Arial" w:cs="Arial"/>
                <w:b/>
                <w:bCs/>
                <w:color w:val="000000"/>
                <w:sz w:val="24"/>
                <w:szCs w:val="24"/>
                <w:lang w:val="pt-BR" w:eastAsia="pt-BR"/>
              </w:rPr>
            </w:pPr>
            <w:r w:rsidRPr="003308E9">
              <w:rPr>
                <w:rFonts w:ascii="Arial" w:eastAsia="Times New Roman" w:hAnsi="Arial" w:cs="Arial"/>
                <w:b/>
                <w:bCs/>
                <w:color w:val="000000"/>
                <w:sz w:val="24"/>
                <w:szCs w:val="24"/>
                <w:lang w:val="pt-BR" w:eastAsia="pt-BR"/>
              </w:rPr>
              <w:t>Total</w:t>
            </w:r>
          </w:p>
        </w:tc>
        <w:tc>
          <w:tcPr>
            <w:tcW w:w="5386" w:type="dxa"/>
            <w:tcBorders>
              <w:top w:val="single" w:sz="8" w:space="0" w:color="auto"/>
              <w:left w:val="nil"/>
              <w:bottom w:val="single" w:sz="12" w:space="0" w:color="auto"/>
              <w:right w:val="single" w:sz="12" w:space="0" w:color="auto"/>
            </w:tcBorders>
            <w:shd w:val="clear" w:color="auto" w:fill="auto"/>
            <w:noWrap/>
            <w:vAlign w:val="bottom"/>
            <w:hideMark/>
          </w:tcPr>
          <w:p w14:paraId="5808F80A" w14:textId="77777777" w:rsidR="003308E9" w:rsidRPr="003308E9" w:rsidRDefault="003308E9" w:rsidP="003308E9">
            <w:pPr>
              <w:widowControl/>
              <w:autoSpaceDE/>
              <w:autoSpaceDN/>
              <w:jc w:val="center"/>
              <w:rPr>
                <w:rFonts w:ascii="Arial" w:eastAsia="Times New Roman" w:hAnsi="Arial" w:cs="Arial"/>
                <w:b/>
                <w:bCs/>
                <w:color w:val="000000"/>
                <w:sz w:val="24"/>
                <w:szCs w:val="24"/>
                <w:lang w:val="pt-BR" w:eastAsia="pt-BR"/>
              </w:rPr>
            </w:pPr>
            <w:r w:rsidRPr="003308E9">
              <w:rPr>
                <w:rFonts w:ascii="Arial" w:eastAsia="Times New Roman" w:hAnsi="Arial" w:cs="Arial"/>
                <w:b/>
                <w:bCs/>
                <w:color w:val="000000"/>
                <w:sz w:val="24"/>
                <w:szCs w:val="24"/>
                <w:lang w:val="pt-BR" w:eastAsia="pt-BR"/>
              </w:rPr>
              <w:t>6.000 - 10.000</w:t>
            </w:r>
          </w:p>
        </w:tc>
      </w:tr>
    </w:tbl>
    <w:p w14:paraId="380D8C78" w14:textId="7D01F6E1" w:rsidR="00BC5743" w:rsidRPr="00F91F64" w:rsidRDefault="00BC5743" w:rsidP="00BC5743">
      <w:pPr>
        <w:ind w:left="851" w:hanging="284"/>
        <w:jc w:val="both"/>
        <w:rPr>
          <w:rFonts w:ascii="Arial" w:hAnsi="Arial" w:cs="Arial"/>
          <w:sz w:val="20"/>
          <w:szCs w:val="20"/>
          <w:lang w:val="pt-BR"/>
        </w:rPr>
      </w:pPr>
    </w:p>
    <w:p w14:paraId="7AD29D20"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 São consideradas inscrições efetivas as pagantes e as isentas.</w:t>
      </w:r>
    </w:p>
    <w:p w14:paraId="2287B7BC" w14:textId="77777777" w:rsidR="00BC5743" w:rsidRPr="007563AB" w:rsidRDefault="00BC5743" w:rsidP="00BC5743">
      <w:pPr>
        <w:ind w:left="851" w:hanging="284"/>
        <w:jc w:val="both"/>
        <w:rPr>
          <w:rFonts w:ascii="Arial" w:hAnsi="Arial" w:cs="Arial"/>
          <w:sz w:val="20"/>
          <w:szCs w:val="20"/>
          <w:lang w:val="pt-BR"/>
        </w:rPr>
      </w:pPr>
    </w:p>
    <w:p w14:paraId="4BA063C3"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5.5. Etapas do Concurso</w:t>
      </w:r>
    </w:p>
    <w:p w14:paraId="63202015" w14:textId="77777777" w:rsidR="00BC5743" w:rsidRPr="007563AB" w:rsidRDefault="00BC5743" w:rsidP="00BC5743">
      <w:pPr>
        <w:ind w:left="851" w:hanging="284"/>
        <w:jc w:val="both"/>
        <w:rPr>
          <w:rFonts w:ascii="Arial" w:hAnsi="Arial" w:cs="Arial"/>
          <w:sz w:val="20"/>
          <w:szCs w:val="20"/>
          <w:lang w:val="pt-BR"/>
        </w:rPr>
      </w:pPr>
    </w:p>
    <w:p w14:paraId="627BA336" w14:textId="77777777" w:rsidR="00BC5743" w:rsidRPr="007563AB" w:rsidRDefault="00BC5743" w:rsidP="007563AB">
      <w:pPr>
        <w:ind w:left="567"/>
        <w:jc w:val="both"/>
        <w:rPr>
          <w:rFonts w:ascii="Arial" w:hAnsi="Arial" w:cs="Arial"/>
          <w:sz w:val="20"/>
          <w:szCs w:val="20"/>
          <w:lang w:val="pt-BR"/>
        </w:rPr>
      </w:pPr>
      <w:r w:rsidRPr="007563AB">
        <w:rPr>
          <w:rFonts w:ascii="Arial" w:hAnsi="Arial" w:cs="Arial"/>
          <w:sz w:val="20"/>
          <w:szCs w:val="20"/>
          <w:lang w:val="pt-BR"/>
        </w:rPr>
        <w:t>O concurso público terá etapas diferenciadas, de acordo com o nível de escolaridade exigido para o cargo, conforme discriminado no quadro 5.</w:t>
      </w:r>
    </w:p>
    <w:p w14:paraId="3C3149CD" w14:textId="2498E8A3" w:rsidR="00BC5743" w:rsidRDefault="00BC5743" w:rsidP="00BC5743">
      <w:pPr>
        <w:ind w:left="851" w:hanging="284"/>
        <w:jc w:val="both"/>
        <w:rPr>
          <w:rFonts w:ascii="Arial" w:hAnsi="Arial" w:cs="Arial"/>
          <w:sz w:val="20"/>
          <w:szCs w:val="20"/>
          <w:lang w:val="pt-BR"/>
        </w:rPr>
      </w:pPr>
    </w:p>
    <w:p w14:paraId="0BFCC316" w14:textId="77777777" w:rsidR="00BC5743" w:rsidRPr="007563AB" w:rsidRDefault="00BC5743" w:rsidP="007563AB">
      <w:pPr>
        <w:ind w:left="567"/>
        <w:jc w:val="both"/>
        <w:rPr>
          <w:rFonts w:ascii="Arial" w:hAnsi="Arial" w:cs="Arial"/>
          <w:b/>
          <w:bCs/>
          <w:sz w:val="20"/>
          <w:szCs w:val="20"/>
          <w:lang w:val="pt-BR"/>
        </w:rPr>
      </w:pPr>
      <w:r w:rsidRPr="007563AB">
        <w:rPr>
          <w:rFonts w:ascii="Arial" w:hAnsi="Arial" w:cs="Arial"/>
          <w:b/>
          <w:bCs/>
          <w:sz w:val="20"/>
          <w:szCs w:val="20"/>
          <w:lang w:val="pt-BR"/>
        </w:rPr>
        <w:t>Quadro 5 – Etapas do Concurso de Acordo com o Nível de Escolaridade Exigido para os Cargos a Serem Providos</w:t>
      </w:r>
    </w:p>
    <w:p w14:paraId="6F82BA88" w14:textId="77777777" w:rsidR="008E0C22" w:rsidRPr="007563AB" w:rsidRDefault="008E0C22" w:rsidP="00BC5743">
      <w:pPr>
        <w:ind w:left="851" w:hanging="284"/>
        <w:jc w:val="both"/>
        <w:rPr>
          <w:rFonts w:ascii="Arial" w:hAnsi="Arial" w:cs="Arial"/>
          <w:sz w:val="20"/>
          <w:szCs w:val="20"/>
          <w:lang w:val="pt-BR"/>
        </w:rPr>
      </w:pPr>
    </w:p>
    <w:p w14:paraId="5273C86B" w14:textId="039CE38B" w:rsidR="00BC5743" w:rsidRPr="007563AB" w:rsidRDefault="00335A3C" w:rsidP="00BC5743">
      <w:pPr>
        <w:ind w:left="851" w:hanging="284"/>
        <w:jc w:val="center"/>
        <w:rPr>
          <w:rFonts w:ascii="Arial" w:hAnsi="Arial" w:cs="Arial"/>
          <w:sz w:val="20"/>
          <w:szCs w:val="20"/>
          <w:lang w:val="pt-BR"/>
        </w:rPr>
      </w:pPr>
      <w:r w:rsidRPr="00335A3C">
        <w:rPr>
          <w:rFonts w:ascii="Arial" w:hAnsi="Arial" w:cs="Arial"/>
          <w:noProof/>
          <w:sz w:val="20"/>
          <w:szCs w:val="20"/>
          <w:lang w:val="pt-BR" w:eastAsia="pt-BR"/>
        </w:rPr>
        <w:drawing>
          <wp:inline distT="0" distB="0" distL="0" distR="0" wp14:anchorId="4968C783" wp14:editId="02E9876B">
            <wp:extent cx="6149410" cy="1020986"/>
            <wp:effectExtent l="0" t="0" r="3810" b="8255"/>
            <wp:docPr id="6588016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01695" name=""/>
                    <pic:cNvPicPr/>
                  </pic:nvPicPr>
                  <pic:blipFill>
                    <a:blip r:embed="rId13"/>
                    <a:stretch>
                      <a:fillRect/>
                    </a:stretch>
                  </pic:blipFill>
                  <pic:spPr>
                    <a:xfrm>
                      <a:off x="0" y="0"/>
                      <a:ext cx="6238176" cy="1035724"/>
                    </a:xfrm>
                    <a:prstGeom prst="rect">
                      <a:avLst/>
                    </a:prstGeom>
                  </pic:spPr>
                </pic:pic>
              </a:graphicData>
            </a:graphic>
          </wp:inline>
        </w:drawing>
      </w:r>
    </w:p>
    <w:p w14:paraId="3EDCA2B0" w14:textId="77777777" w:rsidR="00BC5743" w:rsidRPr="007563AB" w:rsidRDefault="00BC5743" w:rsidP="00BC5743">
      <w:pPr>
        <w:ind w:left="851" w:hanging="284"/>
        <w:jc w:val="both"/>
        <w:rPr>
          <w:rFonts w:ascii="Arial" w:hAnsi="Arial" w:cs="Arial"/>
          <w:sz w:val="20"/>
          <w:szCs w:val="20"/>
          <w:lang w:val="pt-BR"/>
        </w:rPr>
      </w:pPr>
    </w:p>
    <w:p w14:paraId="673430C8" w14:textId="7C9F726F"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lastRenderedPageBreak/>
        <w:t xml:space="preserve">5.6. Disciplinas e </w:t>
      </w:r>
      <w:r w:rsidR="00AC2A7D" w:rsidRPr="007563AB">
        <w:rPr>
          <w:rFonts w:ascii="Arial" w:hAnsi="Arial" w:cs="Arial"/>
          <w:b/>
          <w:bCs/>
          <w:sz w:val="20"/>
          <w:szCs w:val="20"/>
          <w:lang w:val="pt-BR"/>
        </w:rPr>
        <w:t>Conteúdo</w:t>
      </w:r>
      <w:r w:rsidRPr="007563AB">
        <w:rPr>
          <w:rFonts w:ascii="Arial" w:hAnsi="Arial" w:cs="Arial"/>
          <w:b/>
          <w:bCs/>
          <w:sz w:val="20"/>
          <w:szCs w:val="20"/>
          <w:lang w:val="pt-BR"/>
        </w:rPr>
        <w:t xml:space="preserve"> das Provas</w:t>
      </w:r>
    </w:p>
    <w:p w14:paraId="5840620A" w14:textId="77777777" w:rsidR="00BC5743" w:rsidRPr="007563AB" w:rsidRDefault="00BC5743" w:rsidP="00BC5743">
      <w:pPr>
        <w:ind w:left="851" w:hanging="284"/>
        <w:jc w:val="both"/>
        <w:rPr>
          <w:rFonts w:ascii="Arial" w:hAnsi="Arial" w:cs="Arial"/>
          <w:sz w:val="20"/>
          <w:szCs w:val="20"/>
          <w:lang w:val="pt-BR"/>
        </w:rPr>
      </w:pPr>
    </w:p>
    <w:p w14:paraId="38FDFD5D" w14:textId="4EFAC862"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5.6.1</w:t>
      </w:r>
      <w:r w:rsidRPr="007563AB">
        <w:rPr>
          <w:rFonts w:ascii="Arial" w:hAnsi="Arial" w:cs="Arial"/>
          <w:sz w:val="20"/>
          <w:szCs w:val="20"/>
          <w:lang w:val="pt-BR"/>
        </w:rPr>
        <w:t>. O conteúdo das provas deverá obedecer às disciplinas do conhecimento específico de cada cargo, assim como às disciplinas de conhecimentos gerais exigidas.</w:t>
      </w:r>
    </w:p>
    <w:p w14:paraId="02EDA990" w14:textId="77777777" w:rsidR="00BC5743" w:rsidRPr="007563AB" w:rsidRDefault="00BC5743" w:rsidP="00BC5743">
      <w:pPr>
        <w:ind w:left="851" w:hanging="284"/>
        <w:jc w:val="both"/>
        <w:rPr>
          <w:rFonts w:ascii="Arial" w:hAnsi="Arial" w:cs="Arial"/>
          <w:sz w:val="20"/>
          <w:szCs w:val="20"/>
          <w:lang w:val="pt-BR"/>
        </w:rPr>
      </w:pPr>
    </w:p>
    <w:p w14:paraId="728EA571" w14:textId="07983958"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5.6.2.</w:t>
      </w:r>
      <w:r w:rsidRPr="007563AB">
        <w:rPr>
          <w:rFonts w:ascii="Arial" w:hAnsi="Arial" w:cs="Arial"/>
          <w:sz w:val="20"/>
          <w:szCs w:val="20"/>
          <w:lang w:val="pt-BR"/>
        </w:rPr>
        <w:t xml:space="preserve"> O conteúdo das provas será proposto pela instituição contratada e validado pela Comissão do Concurso Público designada pelo CREA-SP, que poderá solicitar inclusões, exclusões e alterações.</w:t>
      </w:r>
    </w:p>
    <w:p w14:paraId="656DDFBB" w14:textId="77777777" w:rsidR="00BC5743" w:rsidRPr="007563AB" w:rsidRDefault="00BC5743" w:rsidP="00BC5743">
      <w:pPr>
        <w:ind w:left="851" w:hanging="284"/>
        <w:jc w:val="both"/>
        <w:rPr>
          <w:rFonts w:ascii="Arial" w:hAnsi="Arial" w:cs="Arial"/>
          <w:sz w:val="20"/>
          <w:szCs w:val="20"/>
          <w:lang w:val="pt-BR"/>
        </w:rPr>
      </w:pPr>
    </w:p>
    <w:p w14:paraId="432CE745" w14:textId="09761D7E" w:rsidR="00BC5743"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5.6.3.</w:t>
      </w:r>
      <w:r w:rsidRPr="007563AB">
        <w:rPr>
          <w:rFonts w:ascii="Arial" w:hAnsi="Arial" w:cs="Arial"/>
          <w:sz w:val="20"/>
          <w:szCs w:val="20"/>
          <w:lang w:val="pt-BR"/>
        </w:rPr>
        <w:t xml:space="preserve"> Para fins de orçamento apresentamos os tipos de provas, de caráter classificatório e eliminatório, e os seus respectivos </w:t>
      </w:r>
      <w:proofErr w:type="spellStart"/>
      <w:r w:rsidRPr="007563AB">
        <w:rPr>
          <w:rFonts w:ascii="Arial" w:hAnsi="Arial" w:cs="Arial"/>
          <w:sz w:val="20"/>
          <w:szCs w:val="20"/>
          <w:lang w:val="pt-BR"/>
        </w:rPr>
        <w:t>conteúdos</w:t>
      </w:r>
      <w:proofErr w:type="spellEnd"/>
      <w:r w:rsidRPr="007563AB">
        <w:rPr>
          <w:rFonts w:ascii="Arial" w:hAnsi="Arial" w:cs="Arial"/>
          <w:sz w:val="20"/>
          <w:szCs w:val="20"/>
          <w:lang w:val="pt-BR"/>
        </w:rPr>
        <w:t xml:space="preserve"> / disciplinas. A instituição contratada deverá</w:t>
      </w:r>
      <w:r w:rsidR="00335A3C">
        <w:rPr>
          <w:rFonts w:ascii="Arial" w:hAnsi="Arial" w:cs="Arial"/>
          <w:sz w:val="20"/>
          <w:szCs w:val="20"/>
          <w:lang w:val="pt-BR"/>
        </w:rPr>
        <w:t>:</w:t>
      </w:r>
      <w:r w:rsidRPr="007563AB">
        <w:rPr>
          <w:rFonts w:ascii="Arial" w:hAnsi="Arial" w:cs="Arial"/>
          <w:sz w:val="20"/>
          <w:szCs w:val="20"/>
          <w:lang w:val="pt-BR"/>
        </w:rPr>
        <w:t xml:space="preserve"> (a) elaborar 310 (trezentos e dez) questões de múltipla escolha (incluindo as questões revisadas sobre o Sistema C</w:t>
      </w:r>
      <w:r w:rsidR="00AF06F4" w:rsidRPr="007563AB">
        <w:rPr>
          <w:rFonts w:ascii="Arial" w:hAnsi="Arial" w:cs="Arial"/>
          <w:sz w:val="20"/>
          <w:szCs w:val="20"/>
          <w:lang w:val="pt-BR"/>
        </w:rPr>
        <w:t>O</w:t>
      </w:r>
      <w:r w:rsidRPr="007563AB">
        <w:rPr>
          <w:rFonts w:ascii="Arial" w:hAnsi="Arial" w:cs="Arial"/>
          <w:sz w:val="20"/>
          <w:szCs w:val="20"/>
          <w:lang w:val="pt-BR"/>
        </w:rPr>
        <w:t xml:space="preserve">NFEA/CREA, conforme item 5.6.4), com 05 opções de resposta, com conteúdo que atenda às atribuições dos cargos; (b) elaborar 5 (cinco) questões discursivas, uma para cada um dos cargos de Nível Superior, condizentes com as atribuições destes cargos; e (c) analisar e, se for o caso, solicitar inclusões, exclusões e </w:t>
      </w:r>
      <w:r w:rsidR="00335A3C">
        <w:rPr>
          <w:rFonts w:ascii="Arial" w:hAnsi="Arial" w:cs="Arial"/>
          <w:sz w:val="20"/>
          <w:szCs w:val="20"/>
          <w:lang w:val="pt-BR"/>
        </w:rPr>
        <w:t xml:space="preserve">nas </w:t>
      </w:r>
      <w:r w:rsidRPr="007563AB">
        <w:rPr>
          <w:rFonts w:ascii="Arial" w:hAnsi="Arial" w:cs="Arial"/>
          <w:sz w:val="20"/>
          <w:szCs w:val="20"/>
          <w:lang w:val="pt-BR"/>
        </w:rPr>
        <w:t xml:space="preserve">questões relativas ao Sistema CONFEA/CREA elaboradas pela Comissão do Concurso Público. O quadro 6 descreve as disciplinas e </w:t>
      </w:r>
      <w:r w:rsidR="00AC2A7D" w:rsidRPr="007563AB">
        <w:rPr>
          <w:rFonts w:ascii="Arial" w:hAnsi="Arial" w:cs="Arial"/>
          <w:sz w:val="20"/>
          <w:szCs w:val="20"/>
          <w:lang w:val="pt-BR"/>
        </w:rPr>
        <w:t>conteúdo</w:t>
      </w:r>
      <w:r w:rsidRPr="007563AB">
        <w:rPr>
          <w:rFonts w:ascii="Arial" w:hAnsi="Arial" w:cs="Arial"/>
          <w:sz w:val="20"/>
          <w:szCs w:val="20"/>
          <w:lang w:val="pt-BR"/>
        </w:rPr>
        <w:t xml:space="preserve"> das Provas.</w:t>
      </w:r>
    </w:p>
    <w:p w14:paraId="39426CC4" w14:textId="24421215" w:rsidR="008F589B" w:rsidRDefault="008F589B" w:rsidP="00BC5743">
      <w:pPr>
        <w:ind w:left="851" w:hanging="284"/>
        <w:jc w:val="both"/>
        <w:rPr>
          <w:rFonts w:ascii="Arial" w:hAnsi="Arial" w:cs="Arial"/>
          <w:sz w:val="20"/>
          <w:szCs w:val="20"/>
          <w:lang w:val="pt-BR"/>
        </w:rPr>
      </w:pPr>
    </w:p>
    <w:p w14:paraId="2E4D25A2" w14:textId="4F97FF54" w:rsidR="00BC5743"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 xml:space="preserve">Quadro 6 – Disciplinas e </w:t>
      </w:r>
      <w:r w:rsidR="00AC2A7D" w:rsidRPr="007563AB">
        <w:rPr>
          <w:rFonts w:ascii="Arial" w:hAnsi="Arial" w:cs="Arial"/>
          <w:b/>
          <w:bCs/>
          <w:sz w:val="20"/>
          <w:szCs w:val="20"/>
          <w:lang w:val="pt-BR"/>
        </w:rPr>
        <w:t>Conteúdo</w:t>
      </w:r>
      <w:r w:rsidRPr="007563AB">
        <w:rPr>
          <w:rFonts w:ascii="Arial" w:hAnsi="Arial" w:cs="Arial"/>
          <w:b/>
          <w:bCs/>
          <w:sz w:val="20"/>
          <w:szCs w:val="20"/>
          <w:lang w:val="pt-BR"/>
        </w:rPr>
        <w:t xml:space="preserve"> das Provas por Cargo a Ser Provido</w:t>
      </w:r>
    </w:p>
    <w:p w14:paraId="08F13EF9" w14:textId="684A69C4" w:rsidR="008F589B" w:rsidRDefault="008F589B" w:rsidP="00BC5743">
      <w:pPr>
        <w:ind w:left="851" w:hanging="284"/>
        <w:jc w:val="both"/>
        <w:rPr>
          <w:rFonts w:ascii="Arial" w:hAnsi="Arial" w:cs="Arial"/>
          <w:b/>
          <w:bCs/>
          <w:sz w:val="20"/>
          <w:szCs w:val="20"/>
          <w:lang w:val="pt-BR"/>
        </w:rPr>
      </w:pPr>
    </w:p>
    <w:p w14:paraId="09C87785" w14:textId="42BB23B1" w:rsidR="008F589B" w:rsidRPr="007563AB" w:rsidRDefault="008F589B" w:rsidP="00BC5743">
      <w:pPr>
        <w:ind w:left="851" w:hanging="284"/>
        <w:jc w:val="both"/>
        <w:rPr>
          <w:rFonts w:ascii="Arial" w:hAnsi="Arial" w:cs="Arial"/>
          <w:b/>
          <w:bCs/>
          <w:sz w:val="20"/>
          <w:szCs w:val="20"/>
          <w:lang w:val="pt-BR"/>
        </w:rPr>
      </w:pPr>
      <w:r w:rsidRPr="008F589B">
        <w:rPr>
          <w:noProof/>
          <w:lang w:val="pt-BR" w:eastAsia="pt-BR"/>
        </w:rPr>
        <w:drawing>
          <wp:inline distT="0" distB="0" distL="0" distR="0" wp14:anchorId="06B1E167" wp14:editId="21A302B6">
            <wp:extent cx="6175005" cy="457761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92576" cy="4590636"/>
                    </a:xfrm>
                    <a:prstGeom prst="rect">
                      <a:avLst/>
                    </a:prstGeom>
                    <a:noFill/>
                    <a:ln>
                      <a:noFill/>
                    </a:ln>
                  </pic:spPr>
                </pic:pic>
              </a:graphicData>
            </a:graphic>
          </wp:inline>
        </w:drawing>
      </w:r>
    </w:p>
    <w:p w14:paraId="60A9967C" w14:textId="4E46C335" w:rsidR="00BC5743" w:rsidRDefault="00BC5743" w:rsidP="00BC5743">
      <w:pPr>
        <w:ind w:left="851" w:hanging="284"/>
        <w:jc w:val="both"/>
        <w:rPr>
          <w:rFonts w:ascii="Arial" w:hAnsi="Arial" w:cs="Arial"/>
          <w:sz w:val="20"/>
          <w:szCs w:val="20"/>
          <w:lang w:val="pt-BR"/>
        </w:rPr>
      </w:pPr>
    </w:p>
    <w:p w14:paraId="3F18E82E" w14:textId="3D9EC6E8" w:rsidR="008F589B" w:rsidRDefault="008F589B" w:rsidP="00BC5743">
      <w:pPr>
        <w:ind w:left="851" w:hanging="284"/>
        <w:jc w:val="both"/>
        <w:rPr>
          <w:rFonts w:ascii="Arial" w:hAnsi="Arial" w:cs="Arial"/>
          <w:sz w:val="20"/>
          <w:szCs w:val="20"/>
          <w:lang w:val="pt-BR"/>
        </w:rPr>
      </w:pPr>
      <w:r w:rsidRPr="008F589B">
        <w:rPr>
          <w:noProof/>
          <w:lang w:val="pt-BR" w:eastAsia="pt-BR"/>
        </w:rPr>
        <w:lastRenderedPageBreak/>
        <w:drawing>
          <wp:inline distT="0" distB="0" distL="0" distR="0" wp14:anchorId="0C07AF73" wp14:editId="098FCC8A">
            <wp:extent cx="6570980" cy="5120004"/>
            <wp:effectExtent l="0" t="0" r="1270" b="508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70980" cy="5120004"/>
                    </a:xfrm>
                    <a:prstGeom prst="rect">
                      <a:avLst/>
                    </a:prstGeom>
                    <a:noFill/>
                    <a:ln>
                      <a:noFill/>
                    </a:ln>
                  </pic:spPr>
                </pic:pic>
              </a:graphicData>
            </a:graphic>
          </wp:inline>
        </w:drawing>
      </w:r>
    </w:p>
    <w:p w14:paraId="1B6E28C1" w14:textId="77777777" w:rsidR="008F589B" w:rsidRPr="007563AB" w:rsidRDefault="008F589B" w:rsidP="00BC5743">
      <w:pPr>
        <w:ind w:left="851" w:hanging="284"/>
        <w:jc w:val="both"/>
        <w:rPr>
          <w:rFonts w:ascii="Arial" w:hAnsi="Arial" w:cs="Arial"/>
          <w:sz w:val="20"/>
          <w:szCs w:val="20"/>
          <w:lang w:val="pt-BR"/>
        </w:rPr>
      </w:pPr>
    </w:p>
    <w:p w14:paraId="72348BE1"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5.6.4</w:t>
      </w:r>
      <w:r w:rsidRPr="007563AB">
        <w:rPr>
          <w:rFonts w:ascii="Arial" w:hAnsi="Arial" w:cs="Arial"/>
          <w:sz w:val="20"/>
          <w:szCs w:val="20"/>
          <w:lang w:val="pt-BR"/>
        </w:rPr>
        <w:t xml:space="preserve">. As questões relativas aos “Conhecimentos do Sistema CONFEA/CREA” serão elaboradas pela Comissão do Concurso Público designada pelo CREA-SP e submetidas a análise da Banca Examinadora da instituição contratada, junto com os documentos utilizados para sua formulação. No ato de publicação do Edital, esses documentos deverão ser informados e tornados acessíveis no </w:t>
      </w:r>
      <w:r w:rsidRPr="007563AB">
        <w:rPr>
          <w:rFonts w:ascii="Arial" w:hAnsi="Arial" w:cs="Arial"/>
          <w:i/>
          <w:iCs/>
          <w:sz w:val="20"/>
          <w:szCs w:val="20"/>
          <w:lang w:val="pt-BR"/>
        </w:rPr>
        <w:t>site</w:t>
      </w:r>
      <w:r w:rsidRPr="007563AB">
        <w:rPr>
          <w:rFonts w:ascii="Arial" w:hAnsi="Arial" w:cs="Arial"/>
          <w:sz w:val="20"/>
          <w:szCs w:val="20"/>
          <w:lang w:val="pt-BR"/>
        </w:rPr>
        <w:t xml:space="preserve"> da instituição contratada, voltado especificamente ao Concurso.</w:t>
      </w:r>
    </w:p>
    <w:p w14:paraId="64E71C6A" w14:textId="77777777" w:rsidR="00BC5743" w:rsidRPr="007563AB" w:rsidRDefault="00BC5743" w:rsidP="00BC5743">
      <w:pPr>
        <w:ind w:left="851" w:hanging="284"/>
        <w:jc w:val="both"/>
        <w:rPr>
          <w:rFonts w:ascii="Arial" w:hAnsi="Arial" w:cs="Arial"/>
          <w:sz w:val="20"/>
          <w:szCs w:val="20"/>
          <w:lang w:val="pt-BR"/>
        </w:rPr>
      </w:pPr>
    </w:p>
    <w:p w14:paraId="78620FAB"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5.7. Aplicação e Correção da Prova Discursiva</w:t>
      </w:r>
    </w:p>
    <w:p w14:paraId="6500186B" w14:textId="77777777" w:rsidR="00BC5743" w:rsidRPr="007563AB" w:rsidRDefault="00BC5743" w:rsidP="00BC5743">
      <w:pPr>
        <w:ind w:left="851" w:hanging="284"/>
        <w:jc w:val="both"/>
        <w:rPr>
          <w:rFonts w:ascii="Arial" w:hAnsi="Arial" w:cs="Arial"/>
          <w:sz w:val="20"/>
          <w:szCs w:val="20"/>
          <w:lang w:val="pt-BR"/>
        </w:rPr>
      </w:pPr>
    </w:p>
    <w:p w14:paraId="4FB5A01B"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5.7.1.</w:t>
      </w:r>
      <w:r w:rsidRPr="007563AB">
        <w:rPr>
          <w:rFonts w:ascii="Arial" w:hAnsi="Arial" w:cs="Arial"/>
          <w:sz w:val="20"/>
          <w:szCs w:val="20"/>
          <w:lang w:val="pt-BR"/>
        </w:rPr>
        <w:t xml:space="preserve"> A prova discursiva será aplicada na mesma data, horário e local da prova objetiva.</w:t>
      </w:r>
    </w:p>
    <w:p w14:paraId="05CC007B" w14:textId="77777777" w:rsidR="00BC5743" w:rsidRPr="007563AB" w:rsidRDefault="00BC5743" w:rsidP="00BC5743">
      <w:pPr>
        <w:ind w:left="851" w:hanging="284"/>
        <w:jc w:val="both"/>
        <w:rPr>
          <w:rFonts w:ascii="Arial" w:hAnsi="Arial" w:cs="Arial"/>
          <w:sz w:val="20"/>
          <w:szCs w:val="20"/>
          <w:lang w:val="pt-BR"/>
        </w:rPr>
      </w:pPr>
    </w:p>
    <w:p w14:paraId="7E3B2BE6"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5.7.2.</w:t>
      </w:r>
      <w:r w:rsidRPr="007563AB">
        <w:rPr>
          <w:rFonts w:ascii="Arial" w:hAnsi="Arial" w:cs="Arial"/>
          <w:sz w:val="20"/>
          <w:szCs w:val="20"/>
          <w:lang w:val="pt-BR"/>
        </w:rPr>
        <w:t xml:space="preserve"> Somente serão avaliadas as provas discursivas dos candidatos habilitados na prova objetiva, de acordo com os critérios a serem definidos no Edital do Concurso, e com as 15 (quinze) maiores e primeiras pontuações da Prova Objetiva, por cargo, dos candidatos com deficiência com a 1ª (primeira) maior pontuação da Prova Objetiva, por cargo, em sua lista específica e dos candidatos negros e pardos com as 4 (quatro) maiores pontuações da Prova Objetiva, por cargo, em sua lista específica.</w:t>
      </w:r>
    </w:p>
    <w:p w14:paraId="3F0FFFC1" w14:textId="77777777" w:rsidR="00BC5743" w:rsidRPr="007563AB" w:rsidRDefault="00BC5743" w:rsidP="00BC5743">
      <w:pPr>
        <w:ind w:left="851" w:hanging="284"/>
        <w:jc w:val="both"/>
        <w:rPr>
          <w:rFonts w:ascii="Arial" w:hAnsi="Arial" w:cs="Arial"/>
          <w:sz w:val="20"/>
          <w:szCs w:val="20"/>
          <w:lang w:val="pt-BR"/>
        </w:rPr>
      </w:pPr>
    </w:p>
    <w:p w14:paraId="63D369D9"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5.7.3.</w:t>
      </w:r>
      <w:r w:rsidRPr="007563AB">
        <w:rPr>
          <w:rFonts w:ascii="Arial" w:hAnsi="Arial" w:cs="Arial"/>
          <w:sz w:val="20"/>
          <w:szCs w:val="20"/>
          <w:lang w:val="pt-BR"/>
        </w:rPr>
        <w:t xml:space="preserve"> A Prova discursiva consistirá na elaboração de uma redação, com base em uma situação problema/ estudo de caso um tema formulado pela banca examinadora da instituição contratada.</w:t>
      </w:r>
    </w:p>
    <w:p w14:paraId="02A7DDE8" w14:textId="3465351B" w:rsidR="00325432" w:rsidRDefault="00325432" w:rsidP="00BC5743">
      <w:pPr>
        <w:ind w:left="851" w:hanging="284"/>
        <w:jc w:val="both"/>
        <w:rPr>
          <w:rFonts w:ascii="Arial" w:hAnsi="Arial" w:cs="Arial"/>
          <w:b/>
          <w:bCs/>
          <w:sz w:val="20"/>
          <w:szCs w:val="20"/>
          <w:lang w:val="pt-BR"/>
        </w:rPr>
      </w:pPr>
    </w:p>
    <w:p w14:paraId="29B324C7" w14:textId="4B42194A" w:rsidR="001F5109" w:rsidRDefault="001F5109" w:rsidP="00BC5743">
      <w:pPr>
        <w:ind w:left="851" w:hanging="284"/>
        <w:jc w:val="both"/>
        <w:rPr>
          <w:rFonts w:ascii="Arial" w:hAnsi="Arial" w:cs="Arial"/>
          <w:b/>
          <w:bCs/>
          <w:sz w:val="20"/>
          <w:szCs w:val="20"/>
          <w:lang w:val="pt-BR"/>
        </w:rPr>
      </w:pPr>
    </w:p>
    <w:p w14:paraId="41D10712" w14:textId="5AE08964" w:rsidR="001F5109" w:rsidRDefault="001F5109" w:rsidP="00BC5743">
      <w:pPr>
        <w:ind w:left="851" w:hanging="284"/>
        <w:jc w:val="both"/>
        <w:rPr>
          <w:rFonts w:ascii="Arial" w:hAnsi="Arial" w:cs="Arial"/>
          <w:b/>
          <w:bCs/>
          <w:sz w:val="20"/>
          <w:szCs w:val="20"/>
          <w:lang w:val="pt-BR"/>
        </w:rPr>
      </w:pPr>
    </w:p>
    <w:p w14:paraId="7303B4F1" w14:textId="77777777" w:rsidR="001F5109" w:rsidRDefault="001F5109" w:rsidP="00BC5743">
      <w:pPr>
        <w:ind w:left="851" w:hanging="284"/>
        <w:jc w:val="both"/>
        <w:rPr>
          <w:rFonts w:ascii="Arial" w:hAnsi="Arial" w:cs="Arial"/>
          <w:b/>
          <w:bCs/>
          <w:sz w:val="20"/>
          <w:szCs w:val="20"/>
          <w:lang w:val="pt-BR"/>
        </w:rPr>
      </w:pPr>
    </w:p>
    <w:p w14:paraId="0BFCAACD" w14:textId="03CA4AE5"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5.8. Recursos</w:t>
      </w:r>
    </w:p>
    <w:p w14:paraId="77314253" w14:textId="77777777" w:rsidR="00BC5743" w:rsidRPr="007563AB" w:rsidRDefault="00BC5743" w:rsidP="00BC5743">
      <w:pPr>
        <w:ind w:left="851" w:hanging="284"/>
        <w:jc w:val="both"/>
        <w:rPr>
          <w:rFonts w:ascii="Arial" w:hAnsi="Arial" w:cs="Arial"/>
          <w:sz w:val="20"/>
          <w:szCs w:val="20"/>
          <w:lang w:val="pt-BR"/>
        </w:rPr>
      </w:pPr>
    </w:p>
    <w:p w14:paraId="37CA71C6"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5.8.1.</w:t>
      </w:r>
      <w:r w:rsidRPr="007563AB">
        <w:rPr>
          <w:rFonts w:ascii="Arial" w:hAnsi="Arial" w:cs="Arial"/>
          <w:sz w:val="20"/>
          <w:szCs w:val="20"/>
          <w:lang w:val="pt-BR"/>
        </w:rPr>
        <w:t xml:space="preserve"> A interposição de recursos dar-se-á por meio de formulário próprio, disponível na página da instituição contratada na internet, com o preenchimento e envio on-line à instituição contratada mediante recibo.</w:t>
      </w:r>
    </w:p>
    <w:p w14:paraId="6C7B8A13" w14:textId="77777777" w:rsidR="00BC5743" w:rsidRPr="007563AB" w:rsidRDefault="00BC5743" w:rsidP="00BC5743">
      <w:pPr>
        <w:ind w:left="851" w:hanging="284"/>
        <w:jc w:val="both"/>
        <w:rPr>
          <w:rFonts w:ascii="Arial" w:hAnsi="Arial" w:cs="Arial"/>
          <w:sz w:val="20"/>
          <w:szCs w:val="20"/>
          <w:lang w:val="pt-BR"/>
        </w:rPr>
      </w:pPr>
    </w:p>
    <w:p w14:paraId="5A6CF03D"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5.8.2.</w:t>
      </w:r>
      <w:r w:rsidRPr="007563AB">
        <w:rPr>
          <w:rFonts w:ascii="Arial" w:hAnsi="Arial" w:cs="Arial"/>
          <w:sz w:val="20"/>
          <w:szCs w:val="20"/>
          <w:lang w:val="pt-BR"/>
        </w:rPr>
        <w:t xml:space="preserve"> Será admitido recurso quanto:</w:t>
      </w:r>
    </w:p>
    <w:p w14:paraId="20493F63"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a) às questões das provas objetivas e gabaritos preliminares;</w:t>
      </w:r>
    </w:p>
    <w:p w14:paraId="351169AB"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b) ao resultado provisório da prova dissertativa;</w:t>
      </w:r>
    </w:p>
    <w:p w14:paraId="780FA181"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c) ao resultado da perícia médica das pessoas com deficiência;</w:t>
      </w:r>
    </w:p>
    <w:p w14:paraId="0AB3D0A5"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sz w:val="20"/>
          <w:szCs w:val="20"/>
          <w:lang w:val="pt-BR"/>
        </w:rPr>
        <w:t>d) ao resultado do procedimento de verificação da condição declarada para concorrer às vagas reservadas aos candidatos negros e pardos;</w:t>
      </w:r>
    </w:p>
    <w:p w14:paraId="2F580A4E" w14:textId="77777777" w:rsidR="00BC5743" w:rsidRPr="007563AB" w:rsidRDefault="00BC5743" w:rsidP="00BC5743">
      <w:pPr>
        <w:ind w:left="851" w:hanging="284"/>
        <w:jc w:val="both"/>
        <w:rPr>
          <w:rFonts w:ascii="Arial" w:hAnsi="Arial" w:cs="Arial"/>
          <w:sz w:val="20"/>
          <w:szCs w:val="20"/>
          <w:lang w:val="pt-BR"/>
        </w:rPr>
      </w:pPr>
    </w:p>
    <w:p w14:paraId="5F902D4C"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5.8.3.</w:t>
      </w:r>
      <w:r w:rsidRPr="007563AB">
        <w:rPr>
          <w:rFonts w:ascii="Arial" w:hAnsi="Arial" w:cs="Arial"/>
          <w:sz w:val="20"/>
          <w:szCs w:val="20"/>
          <w:lang w:val="pt-BR"/>
        </w:rPr>
        <w:t xml:space="preserve"> As demais orientações serão definidas pela instituição contratada em conjunto com o CREA-SP e constarão nos respectivos editais.</w:t>
      </w:r>
    </w:p>
    <w:p w14:paraId="1B57A992" w14:textId="77777777" w:rsidR="00BC5743" w:rsidRPr="007563AB" w:rsidRDefault="00BC5743" w:rsidP="00BC5743">
      <w:pPr>
        <w:ind w:left="851" w:hanging="284"/>
        <w:jc w:val="both"/>
        <w:rPr>
          <w:rFonts w:ascii="Arial" w:hAnsi="Arial" w:cs="Arial"/>
          <w:sz w:val="20"/>
          <w:szCs w:val="20"/>
          <w:lang w:val="pt-BR"/>
        </w:rPr>
      </w:pPr>
    </w:p>
    <w:p w14:paraId="0D10F386"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5.9. Resultados</w:t>
      </w:r>
    </w:p>
    <w:p w14:paraId="5E5B18F8" w14:textId="77777777" w:rsidR="00BC5743" w:rsidRPr="007563AB" w:rsidRDefault="00BC5743" w:rsidP="00BC5743">
      <w:pPr>
        <w:ind w:left="851" w:hanging="284"/>
        <w:jc w:val="both"/>
        <w:rPr>
          <w:rFonts w:ascii="Arial" w:hAnsi="Arial" w:cs="Arial"/>
          <w:sz w:val="20"/>
          <w:szCs w:val="20"/>
          <w:lang w:val="pt-BR"/>
        </w:rPr>
      </w:pPr>
    </w:p>
    <w:p w14:paraId="67D9D242"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5.9.1.</w:t>
      </w:r>
      <w:r w:rsidRPr="007563AB">
        <w:rPr>
          <w:rFonts w:ascii="Arial" w:hAnsi="Arial" w:cs="Arial"/>
          <w:sz w:val="20"/>
          <w:szCs w:val="20"/>
          <w:lang w:val="pt-BR"/>
        </w:rPr>
        <w:t xml:space="preserve"> A instituição contratada deverá encaminhar diretamente ao CREA-SP as listagens de candidatos com os resultados das provas, em meio eletrônico, no prazo estabelecido no cronograma.</w:t>
      </w:r>
    </w:p>
    <w:p w14:paraId="2A642AF5" w14:textId="77777777" w:rsidR="00BC5743" w:rsidRPr="007563AB" w:rsidRDefault="00BC5743" w:rsidP="00BC5743">
      <w:pPr>
        <w:ind w:left="851" w:hanging="284"/>
        <w:jc w:val="both"/>
        <w:rPr>
          <w:rFonts w:ascii="Arial" w:hAnsi="Arial" w:cs="Arial"/>
          <w:sz w:val="20"/>
          <w:szCs w:val="20"/>
          <w:lang w:val="pt-BR"/>
        </w:rPr>
      </w:pPr>
    </w:p>
    <w:p w14:paraId="5FD0D1F1"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5.9.2</w:t>
      </w:r>
      <w:r w:rsidRPr="007563AB">
        <w:rPr>
          <w:rFonts w:ascii="Arial" w:hAnsi="Arial" w:cs="Arial"/>
          <w:sz w:val="20"/>
          <w:szCs w:val="20"/>
          <w:lang w:val="pt-BR"/>
        </w:rPr>
        <w:t>. Além das listas especificadas no item anterior, o CREA-SP poderá solicitar outra listagem que entender necessária para a apuração do resultado do concurso.</w:t>
      </w:r>
    </w:p>
    <w:p w14:paraId="184E99C8" w14:textId="77777777" w:rsidR="00BC5743" w:rsidRPr="007563AB" w:rsidRDefault="00BC5743" w:rsidP="00BC5743">
      <w:pPr>
        <w:ind w:left="851" w:hanging="284"/>
        <w:jc w:val="both"/>
        <w:rPr>
          <w:rFonts w:ascii="Arial" w:hAnsi="Arial" w:cs="Arial"/>
          <w:sz w:val="20"/>
          <w:szCs w:val="20"/>
          <w:lang w:val="pt-BR"/>
        </w:rPr>
      </w:pPr>
    </w:p>
    <w:p w14:paraId="1A6E5763"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5.10. Locais de Realização das Provas</w:t>
      </w:r>
    </w:p>
    <w:p w14:paraId="161B409E" w14:textId="77777777" w:rsidR="00BC5743" w:rsidRPr="007563AB" w:rsidRDefault="00BC5743" w:rsidP="00BC5743">
      <w:pPr>
        <w:ind w:left="851" w:hanging="284"/>
        <w:jc w:val="both"/>
        <w:rPr>
          <w:rFonts w:ascii="Arial" w:hAnsi="Arial" w:cs="Arial"/>
          <w:sz w:val="20"/>
          <w:szCs w:val="20"/>
          <w:lang w:val="pt-BR"/>
        </w:rPr>
      </w:pPr>
    </w:p>
    <w:p w14:paraId="2E8AA419"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5.10.1.</w:t>
      </w:r>
      <w:r w:rsidRPr="007563AB">
        <w:rPr>
          <w:rFonts w:ascii="Arial" w:hAnsi="Arial" w:cs="Arial"/>
          <w:sz w:val="20"/>
          <w:szCs w:val="20"/>
          <w:lang w:val="pt-BR"/>
        </w:rPr>
        <w:t xml:space="preserve"> As provas deverão ser aplicadas minimamente nos seguintes municípios: São Paulo, Bauru, Ribeirão Preto e Presidente Prudente.</w:t>
      </w:r>
    </w:p>
    <w:p w14:paraId="634CB039" w14:textId="77777777" w:rsidR="00335A3C" w:rsidRPr="007563AB" w:rsidRDefault="00335A3C" w:rsidP="00BC5743">
      <w:pPr>
        <w:ind w:left="851" w:hanging="284"/>
        <w:jc w:val="both"/>
        <w:rPr>
          <w:rFonts w:ascii="Arial" w:hAnsi="Arial" w:cs="Arial"/>
          <w:sz w:val="20"/>
          <w:szCs w:val="20"/>
          <w:lang w:val="pt-BR"/>
        </w:rPr>
      </w:pPr>
    </w:p>
    <w:p w14:paraId="3302D8B2" w14:textId="77777777" w:rsidR="00BC5743"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 xml:space="preserve">6. DAS OBRIGAÇÕES </w:t>
      </w:r>
    </w:p>
    <w:p w14:paraId="0F3FF271" w14:textId="77777777" w:rsidR="00BC5743" w:rsidRPr="007563AB" w:rsidRDefault="00BC5743" w:rsidP="00BC5743">
      <w:pPr>
        <w:ind w:left="851" w:hanging="284"/>
        <w:jc w:val="both"/>
        <w:rPr>
          <w:rFonts w:ascii="Arial" w:hAnsi="Arial" w:cs="Arial"/>
          <w:sz w:val="20"/>
          <w:szCs w:val="20"/>
          <w:lang w:val="pt-BR"/>
        </w:rPr>
      </w:pPr>
    </w:p>
    <w:p w14:paraId="2344A15C" w14:textId="77777777" w:rsidR="00BC5743" w:rsidRPr="007563AB" w:rsidRDefault="00BC5743" w:rsidP="00BC5743">
      <w:pPr>
        <w:ind w:left="851" w:hanging="284"/>
        <w:jc w:val="both"/>
        <w:rPr>
          <w:rFonts w:ascii="Arial" w:hAnsi="Arial" w:cs="Arial"/>
          <w:b/>
          <w:sz w:val="20"/>
          <w:szCs w:val="20"/>
          <w:lang w:val="pt-BR"/>
        </w:rPr>
      </w:pPr>
      <w:r w:rsidRPr="007563AB">
        <w:rPr>
          <w:rFonts w:ascii="Arial" w:hAnsi="Arial" w:cs="Arial"/>
          <w:b/>
          <w:sz w:val="20"/>
          <w:szCs w:val="20"/>
          <w:lang w:val="pt-BR"/>
        </w:rPr>
        <w:t>6.1. São de responsabilidade da Contratante:</w:t>
      </w:r>
    </w:p>
    <w:p w14:paraId="1AEF04C4" w14:textId="77777777" w:rsidR="00BC5743" w:rsidRPr="007563AB" w:rsidRDefault="00BC5743" w:rsidP="00BC5743">
      <w:pPr>
        <w:ind w:left="851" w:hanging="284"/>
        <w:jc w:val="both"/>
        <w:rPr>
          <w:rFonts w:ascii="Arial" w:hAnsi="Arial" w:cs="Arial"/>
          <w:sz w:val="20"/>
          <w:szCs w:val="20"/>
          <w:lang w:val="pt-BR"/>
        </w:rPr>
      </w:pPr>
    </w:p>
    <w:p w14:paraId="5E968B79" w14:textId="65DDBC46"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6.1.1</w:t>
      </w:r>
      <w:r w:rsidRPr="007563AB">
        <w:rPr>
          <w:rFonts w:ascii="Arial" w:hAnsi="Arial" w:cs="Arial"/>
          <w:sz w:val="20"/>
          <w:szCs w:val="20"/>
          <w:lang w:val="pt-BR"/>
        </w:rPr>
        <w:t>. Proceder as publicações, no Diário Oficial da União (DOU), de todos os editais referentes ao concurso, devendo a instituição contratada enviar o material para publicação com antecedência mínima de 2 (dois) dias úteis</w:t>
      </w:r>
      <w:r w:rsidR="00335A3C">
        <w:rPr>
          <w:rFonts w:ascii="Arial" w:hAnsi="Arial" w:cs="Arial"/>
          <w:sz w:val="20"/>
          <w:szCs w:val="20"/>
          <w:lang w:val="pt-BR"/>
        </w:rPr>
        <w:t>;</w:t>
      </w:r>
    </w:p>
    <w:p w14:paraId="691716FB" w14:textId="77777777" w:rsidR="002571D4" w:rsidRPr="007563AB" w:rsidRDefault="002571D4" w:rsidP="00BC5743">
      <w:pPr>
        <w:ind w:left="851" w:hanging="284"/>
        <w:jc w:val="both"/>
        <w:rPr>
          <w:rFonts w:ascii="Arial" w:hAnsi="Arial" w:cs="Arial"/>
          <w:sz w:val="20"/>
          <w:szCs w:val="20"/>
          <w:lang w:val="pt-BR"/>
        </w:rPr>
      </w:pPr>
    </w:p>
    <w:p w14:paraId="2EDF3A7F" w14:textId="5A4995BB"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6.1.2.</w:t>
      </w:r>
      <w:r w:rsidRPr="007563AB">
        <w:rPr>
          <w:rFonts w:ascii="Arial" w:hAnsi="Arial" w:cs="Arial"/>
          <w:sz w:val="20"/>
          <w:szCs w:val="20"/>
          <w:lang w:val="pt-BR"/>
        </w:rPr>
        <w:t xml:space="preserve"> Designar oficialmente uma Comissão do Concurso Público, que se incumbirá de acompanhar e fiscalizar o desenvolvimento dos trabalhos e dos contatos com a instituição contratada para esclarecimento de dúvidas e troca de informações necessárias à realização do certame</w:t>
      </w:r>
      <w:r w:rsidR="00335A3C">
        <w:rPr>
          <w:rFonts w:ascii="Arial" w:hAnsi="Arial" w:cs="Arial"/>
          <w:sz w:val="20"/>
          <w:szCs w:val="20"/>
          <w:lang w:val="pt-BR"/>
        </w:rPr>
        <w:t>;</w:t>
      </w:r>
    </w:p>
    <w:p w14:paraId="44D3D9FA" w14:textId="77777777" w:rsidR="00BC5743" w:rsidRPr="007563AB" w:rsidRDefault="00BC5743" w:rsidP="00BC5743">
      <w:pPr>
        <w:ind w:left="851" w:hanging="284"/>
        <w:jc w:val="both"/>
        <w:rPr>
          <w:rFonts w:ascii="Arial" w:hAnsi="Arial" w:cs="Arial"/>
          <w:sz w:val="20"/>
          <w:szCs w:val="20"/>
          <w:lang w:val="pt-BR"/>
        </w:rPr>
      </w:pPr>
    </w:p>
    <w:p w14:paraId="0E5E1C5F"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6.1.3</w:t>
      </w:r>
      <w:r w:rsidRPr="007563AB">
        <w:rPr>
          <w:rFonts w:ascii="Arial" w:hAnsi="Arial" w:cs="Arial"/>
          <w:sz w:val="20"/>
          <w:szCs w:val="20"/>
          <w:lang w:val="pt-BR"/>
        </w:rPr>
        <w:t>. Fornecer todas as informações legais e institucionais necessárias à elaboração e realização do concurso, tais como a legislação, número de vagas, bem como, outras informações relevantes ao certame;</w:t>
      </w:r>
    </w:p>
    <w:p w14:paraId="4B73261A" w14:textId="77777777" w:rsidR="00BC5743" w:rsidRPr="007563AB" w:rsidRDefault="00BC5743" w:rsidP="00BC5743">
      <w:pPr>
        <w:ind w:left="851" w:hanging="284"/>
        <w:jc w:val="both"/>
        <w:rPr>
          <w:rFonts w:ascii="Arial" w:hAnsi="Arial" w:cs="Arial"/>
          <w:sz w:val="20"/>
          <w:szCs w:val="20"/>
          <w:lang w:val="pt-BR"/>
        </w:rPr>
      </w:pPr>
    </w:p>
    <w:p w14:paraId="1B899920"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6.1.4.</w:t>
      </w:r>
      <w:r w:rsidRPr="007563AB">
        <w:rPr>
          <w:rFonts w:ascii="Arial" w:hAnsi="Arial" w:cs="Arial"/>
          <w:sz w:val="20"/>
          <w:szCs w:val="20"/>
          <w:lang w:val="pt-BR"/>
        </w:rPr>
        <w:t xml:space="preserve"> Resguardar o sigilo das informações pertinentes a realização do concurso público;</w:t>
      </w:r>
    </w:p>
    <w:p w14:paraId="08C426C3" w14:textId="77777777" w:rsidR="00BC5743" w:rsidRPr="007563AB" w:rsidRDefault="00BC5743" w:rsidP="00BC5743">
      <w:pPr>
        <w:ind w:left="851" w:hanging="284"/>
        <w:jc w:val="both"/>
        <w:rPr>
          <w:rFonts w:ascii="Arial" w:hAnsi="Arial" w:cs="Arial"/>
          <w:sz w:val="20"/>
          <w:szCs w:val="20"/>
          <w:lang w:val="pt-BR"/>
        </w:rPr>
      </w:pPr>
    </w:p>
    <w:p w14:paraId="680FBAEA" w14:textId="6E9D8E05"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6.1.5</w:t>
      </w:r>
      <w:r w:rsidRPr="007563AB">
        <w:rPr>
          <w:rFonts w:ascii="Arial" w:hAnsi="Arial" w:cs="Arial"/>
          <w:sz w:val="20"/>
          <w:szCs w:val="20"/>
          <w:lang w:val="pt-BR"/>
        </w:rPr>
        <w:t>. Validar e viabilizar o cumprimento de cronograma a ser estabelecido em conjunto com a instituição contratada</w:t>
      </w:r>
      <w:r w:rsidR="00335A3C">
        <w:rPr>
          <w:rFonts w:ascii="Arial" w:hAnsi="Arial" w:cs="Arial"/>
          <w:sz w:val="20"/>
          <w:szCs w:val="20"/>
          <w:lang w:val="pt-BR"/>
        </w:rPr>
        <w:t>;</w:t>
      </w:r>
    </w:p>
    <w:p w14:paraId="3E828610" w14:textId="77777777" w:rsidR="00BC5743" w:rsidRPr="007563AB" w:rsidRDefault="00BC5743" w:rsidP="00BC5743">
      <w:pPr>
        <w:ind w:left="851" w:hanging="284"/>
        <w:jc w:val="both"/>
        <w:rPr>
          <w:rFonts w:ascii="Arial" w:hAnsi="Arial" w:cs="Arial"/>
          <w:b/>
          <w:bCs/>
          <w:sz w:val="20"/>
          <w:szCs w:val="20"/>
          <w:lang w:val="pt-BR"/>
        </w:rPr>
      </w:pPr>
    </w:p>
    <w:p w14:paraId="305DF299" w14:textId="7E4F5C71"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6.1.6.</w:t>
      </w:r>
      <w:r w:rsidRPr="007563AB">
        <w:rPr>
          <w:rFonts w:ascii="Arial" w:hAnsi="Arial" w:cs="Arial"/>
          <w:sz w:val="20"/>
          <w:szCs w:val="20"/>
          <w:lang w:val="pt-BR"/>
        </w:rPr>
        <w:t xml:space="preserve"> Analisar e validar todos os editais e comunicados pertinentes ao concurso público que serão elaborados pela instituição contratada</w:t>
      </w:r>
      <w:r w:rsidR="00335A3C">
        <w:rPr>
          <w:rFonts w:ascii="Arial" w:hAnsi="Arial" w:cs="Arial"/>
          <w:sz w:val="20"/>
          <w:szCs w:val="20"/>
          <w:lang w:val="pt-BR"/>
        </w:rPr>
        <w:t>;</w:t>
      </w:r>
    </w:p>
    <w:p w14:paraId="1F30A8CE" w14:textId="77777777" w:rsidR="00BC5743" w:rsidRPr="007563AB" w:rsidRDefault="00BC5743" w:rsidP="00BC5743">
      <w:pPr>
        <w:ind w:left="851" w:hanging="284"/>
        <w:jc w:val="both"/>
        <w:rPr>
          <w:rFonts w:ascii="Arial" w:hAnsi="Arial" w:cs="Arial"/>
          <w:sz w:val="20"/>
          <w:szCs w:val="20"/>
          <w:lang w:val="pt-BR"/>
        </w:rPr>
      </w:pPr>
    </w:p>
    <w:p w14:paraId="28C8BCC8"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6.1.7.</w:t>
      </w:r>
      <w:r w:rsidRPr="007563AB">
        <w:rPr>
          <w:rFonts w:ascii="Arial" w:hAnsi="Arial" w:cs="Arial"/>
          <w:sz w:val="20"/>
          <w:szCs w:val="20"/>
          <w:lang w:val="pt-BR"/>
        </w:rPr>
        <w:t xml:space="preserve"> Responsabilizar-se por todas as publicações no Diário Oficial da União.</w:t>
      </w:r>
    </w:p>
    <w:p w14:paraId="37FF053F" w14:textId="77777777" w:rsidR="00BC5743" w:rsidRPr="007563AB" w:rsidRDefault="00BC5743" w:rsidP="00BC5743">
      <w:pPr>
        <w:ind w:left="851" w:hanging="284"/>
        <w:jc w:val="both"/>
        <w:rPr>
          <w:rFonts w:ascii="Arial" w:hAnsi="Arial" w:cs="Arial"/>
          <w:sz w:val="20"/>
          <w:szCs w:val="20"/>
          <w:lang w:val="pt-BR"/>
        </w:rPr>
      </w:pPr>
    </w:p>
    <w:p w14:paraId="37B6DC70" w14:textId="77777777" w:rsidR="00BC5743" w:rsidRPr="007563AB" w:rsidRDefault="00BC5743" w:rsidP="00BC5743">
      <w:pPr>
        <w:ind w:left="851" w:hanging="284"/>
        <w:jc w:val="both"/>
        <w:rPr>
          <w:rFonts w:ascii="Arial" w:hAnsi="Arial" w:cs="Arial"/>
          <w:b/>
          <w:sz w:val="20"/>
          <w:szCs w:val="20"/>
          <w:lang w:val="pt-BR"/>
        </w:rPr>
      </w:pPr>
      <w:r w:rsidRPr="007563AB">
        <w:rPr>
          <w:rFonts w:ascii="Arial" w:hAnsi="Arial" w:cs="Arial"/>
          <w:b/>
          <w:sz w:val="20"/>
          <w:szCs w:val="20"/>
          <w:lang w:val="pt-BR"/>
        </w:rPr>
        <w:t>6.2 São de responsabilidade da Contratada:</w:t>
      </w:r>
    </w:p>
    <w:p w14:paraId="7D3377BF" w14:textId="2DA6CBD6" w:rsidR="00BC5743" w:rsidRDefault="00BC5743" w:rsidP="00BC5743">
      <w:pPr>
        <w:ind w:left="851" w:hanging="284"/>
        <w:jc w:val="both"/>
        <w:rPr>
          <w:rFonts w:ascii="Arial" w:hAnsi="Arial" w:cs="Arial"/>
          <w:bCs/>
          <w:sz w:val="20"/>
          <w:szCs w:val="20"/>
          <w:lang w:val="pt-BR"/>
        </w:rPr>
      </w:pPr>
    </w:p>
    <w:p w14:paraId="72E69C91" w14:textId="26212051" w:rsidR="001F5109" w:rsidRDefault="001F5109" w:rsidP="00BC5743">
      <w:pPr>
        <w:ind w:left="851" w:hanging="284"/>
        <w:jc w:val="both"/>
        <w:rPr>
          <w:rFonts w:ascii="Arial" w:hAnsi="Arial" w:cs="Arial"/>
          <w:bCs/>
          <w:sz w:val="20"/>
          <w:szCs w:val="20"/>
          <w:lang w:val="pt-BR"/>
        </w:rPr>
      </w:pPr>
    </w:p>
    <w:p w14:paraId="5FE1976B" w14:textId="77777777" w:rsidR="001F5109" w:rsidRPr="007563AB" w:rsidRDefault="001F5109" w:rsidP="00BC5743">
      <w:pPr>
        <w:ind w:left="851" w:hanging="284"/>
        <w:jc w:val="both"/>
        <w:rPr>
          <w:rFonts w:ascii="Arial" w:hAnsi="Arial" w:cs="Arial"/>
          <w:bCs/>
          <w:sz w:val="20"/>
          <w:szCs w:val="20"/>
          <w:lang w:val="pt-BR"/>
        </w:rPr>
      </w:pPr>
    </w:p>
    <w:p w14:paraId="3A85CA08" w14:textId="5018230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w:t>
      </w:r>
      <w:r w:rsidRPr="007563AB">
        <w:rPr>
          <w:rFonts w:ascii="Arial" w:hAnsi="Arial" w:cs="Arial"/>
          <w:bCs/>
          <w:sz w:val="20"/>
          <w:szCs w:val="20"/>
          <w:lang w:val="pt-BR"/>
        </w:rPr>
        <w:t xml:space="preserve"> Executar os serviços conforme </w:t>
      </w:r>
      <w:r w:rsidR="00530688">
        <w:rPr>
          <w:rFonts w:ascii="Arial" w:hAnsi="Arial" w:cs="Arial"/>
          <w:bCs/>
          <w:sz w:val="20"/>
          <w:szCs w:val="20"/>
          <w:lang w:val="pt-BR"/>
        </w:rPr>
        <w:t xml:space="preserve">as </w:t>
      </w:r>
      <w:r w:rsidRPr="007563AB">
        <w:rPr>
          <w:rFonts w:ascii="Arial" w:hAnsi="Arial" w:cs="Arial"/>
          <w:bCs/>
          <w:sz w:val="20"/>
          <w:szCs w:val="20"/>
          <w:lang w:val="pt-BR"/>
        </w:rPr>
        <w:t>especificações d</w:t>
      </w:r>
      <w:r w:rsidR="00530688">
        <w:rPr>
          <w:rFonts w:ascii="Arial" w:hAnsi="Arial" w:cs="Arial"/>
          <w:bCs/>
          <w:sz w:val="20"/>
          <w:szCs w:val="20"/>
          <w:lang w:val="pt-BR"/>
        </w:rPr>
        <w:t>esse</w:t>
      </w:r>
      <w:r w:rsidRPr="007563AB">
        <w:rPr>
          <w:rFonts w:ascii="Arial" w:hAnsi="Arial" w:cs="Arial"/>
          <w:bCs/>
          <w:sz w:val="20"/>
          <w:szCs w:val="20"/>
          <w:lang w:val="pt-BR"/>
        </w:rPr>
        <w:t xml:space="preserve"> Termo de Referência e de sua Proposta </w:t>
      </w:r>
      <w:r w:rsidR="00530688">
        <w:rPr>
          <w:rFonts w:ascii="Arial" w:hAnsi="Arial" w:cs="Arial"/>
          <w:bCs/>
          <w:sz w:val="20"/>
          <w:szCs w:val="20"/>
          <w:lang w:val="pt-BR"/>
        </w:rPr>
        <w:t>Técnica</w:t>
      </w:r>
      <w:r w:rsidRPr="007563AB">
        <w:rPr>
          <w:rFonts w:ascii="Arial" w:hAnsi="Arial" w:cs="Arial"/>
          <w:bCs/>
          <w:sz w:val="20"/>
          <w:szCs w:val="20"/>
          <w:lang w:val="pt-BR"/>
        </w:rPr>
        <w:t>, com a alocação do</w:t>
      </w:r>
      <w:r w:rsidR="009371AC">
        <w:rPr>
          <w:rFonts w:ascii="Arial" w:hAnsi="Arial" w:cs="Arial"/>
          <w:bCs/>
          <w:sz w:val="20"/>
          <w:szCs w:val="20"/>
          <w:lang w:val="pt-BR"/>
        </w:rPr>
        <w:t xml:space="preserve"> pessoal</w:t>
      </w:r>
      <w:r w:rsidRPr="007563AB">
        <w:rPr>
          <w:rFonts w:ascii="Arial" w:hAnsi="Arial" w:cs="Arial"/>
          <w:bCs/>
          <w:sz w:val="20"/>
          <w:szCs w:val="20"/>
          <w:lang w:val="pt-BR"/>
        </w:rPr>
        <w:t xml:space="preserve"> necessários ao perfeito cumprimento das cláusulas contratuais, além de fornecer os materiais e equipamentos, ferramentas e utensílios necessários, na qualidade e quantidade necessária para a devida execução do Concurso</w:t>
      </w:r>
      <w:r w:rsidR="00342CBB">
        <w:rPr>
          <w:rFonts w:ascii="Arial" w:hAnsi="Arial" w:cs="Arial"/>
          <w:bCs/>
          <w:sz w:val="20"/>
          <w:szCs w:val="20"/>
          <w:lang w:val="pt-BR"/>
        </w:rPr>
        <w:t>;</w:t>
      </w:r>
    </w:p>
    <w:p w14:paraId="39A46142" w14:textId="77777777" w:rsidR="00BC5743" w:rsidRPr="007563AB" w:rsidRDefault="00BC5743" w:rsidP="00BC5743">
      <w:pPr>
        <w:ind w:left="851" w:hanging="284"/>
        <w:jc w:val="both"/>
        <w:rPr>
          <w:rFonts w:ascii="Arial" w:hAnsi="Arial" w:cs="Arial"/>
          <w:bCs/>
          <w:sz w:val="20"/>
          <w:szCs w:val="20"/>
          <w:lang w:val="pt-BR"/>
        </w:rPr>
      </w:pPr>
    </w:p>
    <w:p w14:paraId="7233FE56" w14:textId="682AADDC"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6.2.2</w:t>
      </w:r>
      <w:r w:rsidRPr="007563AB">
        <w:rPr>
          <w:rFonts w:ascii="Arial" w:hAnsi="Arial" w:cs="Arial"/>
          <w:bCs/>
          <w:sz w:val="20"/>
          <w:szCs w:val="20"/>
          <w:lang w:val="pt-BR"/>
        </w:rPr>
        <w:t>. Reparar, corrigir, remover ou substituir, às suas expensas, no total ou em parte, no prazo fixado pel</w:t>
      </w:r>
      <w:r w:rsidR="00342CBB">
        <w:rPr>
          <w:rFonts w:ascii="Arial" w:hAnsi="Arial" w:cs="Arial"/>
          <w:bCs/>
          <w:sz w:val="20"/>
          <w:szCs w:val="20"/>
          <w:lang w:val="pt-BR"/>
        </w:rPr>
        <w:t>a Comissão do Concurso Público</w:t>
      </w:r>
      <w:r w:rsidRPr="007563AB">
        <w:rPr>
          <w:rFonts w:ascii="Arial" w:hAnsi="Arial" w:cs="Arial"/>
          <w:bCs/>
          <w:sz w:val="20"/>
          <w:szCs w:val="20"/>
          <w:lang w:val="pt-BR"/>
        </w:rPr>
        <w:t>, os serviços efetuados em que se verificarem vícios, defeitos ou incorreções resultantes da execução ou dos materiais empregados</w:t>
      </w:r>
      <w:r w:rsidR="00342CBB">
        <w:rPr>
          <w:rFonts w:ascii="Arial" w:hAnsi="Arial" w:cs="Arial"/>
          <w:bCs/>
          <w:sz w:val="20"/>
          <w:szCs w:val="20"/>
          <w:lang w:val="pt-BR"/>
        </w:rPr>
        <w:t>;</w:t>
      </w:r>
      <w:r w:rsidRPr="007563AB">
        <w:rPr>
          <w:rFonts w:ascii="Arial" w:hAnsi="Arial" w:cs="Arial"/>
          <w:bCs/>
          <w:sz w:val="20"/>
          <w:szCs w:val="20"/>
          <w:lang w:val="pt-BR"/>
        </w:rPr>
        <w:t xml:space="preserve"> </w:t>
      </w:r>
    </w:p>
    <w:p w14:paraId="4FB10F85" w14:textId="77777777" w:rsidR="00BC5743" w:rsidRPr="007563AB" w:rsidRDefault="00BC5743" w:rsidP="00BC5743">
      <w:pPr>
        <w:ind w:left="851" w:hanging="284"/>
        <w:jc w:val="both"/>
        <w:rPr>
          <w:rFonts w:ascii="Arial" w:hAnsi="Arial" w:cs="Arial"/>
          <w:bCs/>
          <w:sz w:val="20"/>
          <w:szCs w:val="20"/>
          <w:lang w:val="pt-BR"/>
        </w:rPr>
      </w:pPr>
    </w:p>
    <w:p w14:paraId="56AD38E8" w14:textId="02525655"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6.2.3</w:t>
      </w:r>
      <w:r w:rsidRPr="007563AB">
        <w:rPr>
          <w:rFonts w:ascii="Arial" w:hAnsi="Arial" w:cs="Arial"/>
          <w:bCs/>
          <w:sz w:val="20"/>
          <w:szCs w:val="20"/>
          <w:lang w:val="pt-BR"/>
        </w:rPr>
        <w:t>. Responsabilizar-se pelos vícios e danos decorrentes da execução do objeto, caso seja comprovada sua culpa ou seu dolo, ficando a CONTRATANTE autorizada a descontar dos pagamentos devidos à CONTRATADA, o valor correspondente aos danos sofridos, sendo assegurado o contraditório e ampla defesa</w:t>
      </w:r>
      <w:r w:rsidR="00342CBB">
        <w:rPr>
          <w:rFonts w:ascii="Arial" w:hAnsi="Arial" w:cs="Arial"/>
          <w:bCs/>
          <w:sz w:val="20"/>
          <w:szCs w:val="20"/>
          <w:lang w:val="pt-BR"/>
        </w:rPr>
        <w:t>;</w:t>
      </w:r>
      <w:r w:rsidRPr="007563AB">
        <w:rPr>
          <w:rFonts w:ascii="Arial" w:hAnsi="Arial" w:cs="Arial"/>
          <w:bCs/>
          <w:sz w:val="20"/>
          <w:szCs w:val="20"/>
          <w:lang w:val="pt-BR"/>
        </w:rPr>
        <w:t xml:space="preserve"> </w:t>
      </w:r>
    </w:p>
    <w:p w14:paraId="4E6D0315" w14:textId="77777777" w:rsidR="00BC5743" w:rsidRPr="007563AB" w:rsidRDefault="00BC5743" w:rsidP="00BC5743">
      <w:pPr>
        <w:ind w:left="851" w:hanging="284"/>
        <w:jc w:val="both"/>
        <w:rPr>
          <w:rFonts w:ascii="Arial" w:hAnsi="Arial" w:cs="Arial"/>
          <w:bCs/>
          <w:sz w:val="20"/>
          <w:szCs w:val="20"/>
          <w:lang w:val="pt-BR"/>
        </w:rPr>
      </w:pPr>
    </w:p>
    <w:p w14:paraId="471C1E8F"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6.2.4.</w:t>
      </w:r>
      <w:r w:rsidRPr="007563AB">
        <w:rPr>
          <w:rFonts w:ascii="Arial" w:hAnsi="Arial" w:cs="Arial"/>
          <w:bCs/>
          <w:sz w:val="20"/>
          <w:szCs w:val="20"/>
          <w:lang w:val="pt-BR"/>
        </w:rPr>
        <w:t xml:space="preserve"> Utilizar empregados/prestadores de serviço habilitados e com conhecimentos básicos dos serviços a serem executados, em conformidade com as normas e determinações em vigor;</w:t>
      </w:r>
    </w:p>
    <w:p w14:paraId="1CCD3D4D" w14:textId="77777777" w:rsidR="00BC5743" w:rsidRPr="007563AB" w:rsidRDefault="00BC5743" w:rsidP="00BC5743">
      <w:pPr>
        <w:ind w:left="851" w:hanging="284"/>
        <w:jc w:val="both"/>
        <w:rPr>
          <w:rFonts w:ascii="Arial" w:hAnsi="Arial" w:cs="Arial"/>
          <w:bCs/>
          <w:sz w:val="20"/>
          <w:szCs w:val="20"/>
          <w:lang w:val="pt-BR"/>
        </w:rPr>
      </w:pPr>
    </w:p>
    <w:p w14:paraId="08B5754A" w14:textId="60D0A693"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6.2.5</w:t>
      </w:r>
      <w:r w:rsidRPr="007563AB">
        <w:rPr>
          <w:rFonts w:ascii="Arial" w:hAnsi="Arial" w:cs="Arial"/>
          <w:bCs/>
          <w:sz w:val="20"/>
          <w:szCs w:val="20"/>
          <w:lang w:val="pt-BR"/>
        </w:rPr>
        <w:t>. Apresentar os empregados devidamente identificados por meio de crachá, além de provê-los com os Equipamentos de Proteção Individual - EPI, quando for o caso</w:t>
      </w:r>
      <w:r w:rsidR="00342CBB">
        <w:rPr>
          <w:rFonts w:ascii="Arial" w:hAnsi="Arial" w:cs="Arial"/>
          <w:bCs/>
          <w:sz w:val="20"/>
          <w:szCs w:val="20"/>
          <w:lang w:val="pt-BR"/>
        </w:rPr>
        <w:t>;</w:t>
      </w:r>
    </w:p>
    <w:p w14:paraId="346141D8" w14:textId="77777777" w:rsidR="00BC5743" w:rsidRPr="007563AB" w:rsidRDefault="00BC5743" w:rsidP="00BC5743">
      <w:pPr>
        <w:ind w:left="851" w:hanging="284"/>
        <w:jc w:val="both"/>
        <w:rPr>
          <w:rFonts w:ascii="Arial" w:hAnsi="Arial" w:cs="Arial"/>
          <w:bCs/>
          <w:sz w:val="20"/>
          <w:szCs w:val="20"/>
          <w:lang w:val="pt-BR"/>
        </w:rPr>
      </w:pPr>
    </w:p>
    <w:p w14:paraId="1227CA85" w14:textId="7DB89F7A"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6.2.6</w:t>
      </w:r>
      <w:r w:rsidRPr="007563AB">
        <w:rPr>
          <w:rFonts w:ascii="Arial" w:hAnsi="Arial" w:cs="Arial"/>
          <w:bCs/>
          <w:sz w:val="20"/>
          <w:szCs w:val="20"/>
          <w:lang w:val="pt-BR"/>
        </w:rPr>
        <w:t xml:space="preserve">. Apresentar à CONTRATANTE, quando for o caso, a relação nominal dos empregados que adentrarão o órgão para </w:t>
      </w:r>
      <w:r w:rsidR="00342CBB">
        <w:rPr>
          <w:rFonts w:ascii="Arial" w:hAnsi="Arial" w:cs="Arial"/>
          <w:bCs/>
          <w:sz w:val="20"/>
          <w:szCs w:val="20"/>
          <w:lang w:val="pt-BR"/>
        </w:rPr>
        <w:t>realização de reuniões</w:t>
      </w:r>
      <w:r w:rsidRPr="007563AB">
        <w:rPr>
          <w:rFonts w:ascii="Arial" w:hAnsi="Arial" w:cs="Arial"/>
          <w:bCs/>
          <w:sz w:val="20"/>
          <w:szCs w:val="20"/>
          <w:lang w:val="pt-BR"/>
        </w:rPr>
        <w:t xml:space="preserve">, </w:t>
      </w:r>
      <w:r w:rsidR="00342CBB">
        <w:rPr>
          <w:rFonts w:ascii="Arial" w:hAnsi="Arial" w:cs="Arial"/>
          <w:bCs/>
          <w:sz w:val="20"/>
          <w:szCs w:val="20"/>
          <w:lang w:val="pt-BR"/>
        </w:rPr>
        <w:t>quando</w:t>
      </w:r>
      <w:r w:rsidRPr="007563AB">
        <w:rPr>
          <w:rFonts w:ascii="Arial" w:hAnsi="Arial" w:cs="Arial"/>
          <w:bCs/>
          <w:sz w:val="20"/>
          <w:szCs w:val="20"/>
          <w:lang w:val="pt-BR"/>
        </w:rPr>
        <w:t xml:space="preserve"> for o caso</w:t>
      </w:r>
      <w:r w:rsidR="00342CBB">
        <w:rPr>
          <w:rFonts w:ascii="Arial" w:hAnsi="Arial" w:cs="Arial"/>
          <w:bCs/>
          <w:sz w:val="20"/>
          <w:szCs w:val="20"/>
          <w:lang w:val="pt-BR"/>
        </w:rPr>
        <w:t>;</w:t>
      </w:r>
      <w:r w:rsidRPr="007563AB">
        <w:rPr>
          <w:rFonts w:ascii="Arial" w:hAnsi="Arial" w:cs="Arial"/>
          <w:bCs/>
          <w:sz w:val="20"/>
          <w:szCs w:val="20"/>
          <w:lang w:val="pt-BR"/>
        </w:rPr>
        <w:t xml:space="preserve"> </w:t>
      </w:r>
    </w:p>
    <w:p w14:paraId="1B911BFF" w14:textId="77777777" w:rsidR="00BC5743" w:rsidRPr="007563AB" w:rsidRDefault="00BC5743" w:rsidP="00BC5743">
      <w:pPr>
        <w:ind w:left="851" w:hanging="284"/>
        <w:jc w:val="both"/>
        <w:rPr>
          <w:rFonts w:ascii="Arial" w:hAnsi="Arial" w:cs="Arial"/>
          <w:bCs/>
          <w:sz w:val="20"/>
          <w:szCs w:val="20"/>
          <w:lang w:val="pt-BR"/>
        </w:rPr>
      </w:pPr>
    </w:p>
    <w:p w14:paraId="28EBCAA6" w14:textId="04DEDA0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6.2.7.</w:t>
      </w:r>
      <w:r w:rsidRPr="007563AB">
        <w:rPr>
          <w:rFonts w:ascii="Arial" w:hAnsi="Arial" w:cs="Arial"/>
          <w:bCs/>
          <w:sz w:val="20"/>
          <w:szCs w:val="20"/>
          <w:lang w:val="pt-BR"/>
        </w:rPr>
        <w:t xml:space="preserve"> Responsabilizar-se por todas as obrigações trabalhistas, sociais, previdenciárias, tributárias e as demais previstas na legislação específica, cuja inadimplência não transfere responsabilidade à CONTRATANTE</w:t>
      </w:r>
      <w:r w:rsidR="00342CBB">
        <w:rPr>
          <w:rFonts w:ascii="Arial" w:hAnsi="Arial" w:cs="Arial"/>
          <w:bCs/>
          <w:sz w:val="20"/>
          <w:szCs w:val="20"/>
          <w:lang w:val="pt-BR"/>
        </w:rPr>
        <w:t>;</w:t>
      </w:r>
      <w:r w:rsidRPr="007563AB">
        <w:rPr>
          <w:rFonts w:ascii="Arial" w:hAnsi="Arial" w:cs="Arial"/>
          <w:bCs/>
          <w:sz w:val="20"/>
          <w:szCs w:val="20"/>
          <w:lang w:val="pt-BR"/>
        </w:rPr>
        <w:t xml:space="preserve"> </w:t>
      </w:r>
    </w:p>
    <w:p w14:paraId="78CA00F1" w14:textId="77777777" w:rsidR="00BC5743" w:rsidRPr="007563AB" w:rsidRDefault="00BC5743" w:rsidP="00BC5743">
      <w:pPr>
        <w:ind w:left="851" w:hanging="284"/>
        <w:jc w:val="both"/>
        <w:rPr>
          <w:rFonts w:ascii="Arial" w:hAnsi="Arial" w:cs="Arial"/>
          <w:bCs/>
          <w:sz w:val="20"/>
          <w:szCs w:val="20"/>
          <w:lang w:val="pt-BR"/>
        </w:rPr>
      </w:pPr>
    </w:p>
    <w:p w14:paraId="7893180E" w14:textId="6050238C"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6.2.8</w:t>
      </w:r>
      <w:r w:rsidRPr="007563AB">
        <w:rPr>
          <w:rFonts w:ascii="Arial" w:hAnsi="Arial" w:cs="Arial"/>
          <w:bCs/>
          <w:sz w:val="20"/>
          <w:szCs w:val="20"/>
          <w:lang w:val="pt-BR"/>
        </w:rPr>
        <w:t>. Atender as solicitações da CONTRATANTE quanto à substituição dos empregados alocados, no prazo fixado pel</w:t>
      </w:r>
      <w:r w:rsidR="00342CBB">
        <w:rPr>
          <w:rFonts w:ascii="Arial" w:hAnsi="Arial" w:cs="Arial"/>
          <w:bCs/>
          <w:sz w:val="20"/>
          <w:szCs w:val="20"/>
          <w:lang w:val="pt-BR"/>
        </w:rPr>
        <w:t>a Comissão do Concurso Público, designada pelo CREA-SP</w:t>
      </w:r>
      <w:r w:rsidRPr="007563AB">
        <w:rPr>
          <w:rFonts w:ascii="Arial" w:hAnsi="Arial" w:cs="Arial"/>
          <w:bCs/>
          <w:sz w:val="20"/>
          <w:szCs w:val="20"/>
          <w:lang w:val="pt-BR"/>
        </w:rPr>
        <w:t xml:space="preserve">, nos casos em que ficar constatado </w:t>
      </w:r>
      <w:r w:rsidR="00342CBB">
        <w:rPr>
          <w:rFonts w:ascii="Arial" w:hAnsi="Arial" w:cs="Arial"/>
          <w:bCs/>
          <w:sz w:val="20"/>
          <w:szCs w:val="20"/>
          <w:lang w:val="pt-BR"/>
        </w:rPr>
        <w:t xml:space="preserve">o </w:t>
      </w:r>
      <w:r w:rsidRPr="007563AB">
        <w:rPr>
          <w:rFonts w:ascii="Arial" w:hAnsi="Arial" w:cs="Arial"/>
          <w:bCs/>
          <w:sz w:val="20"/>
          <w:szCs w:val="20"/>
          <w:lang w:val="pt-BR"/>
        </w:rPr>
        <w:t xml:space="preserve">descumprimento das obrigações relativas à execução do serviço, conforme descrito no </w:t>
      </w:r>
      <w:r w:rsidR="00342CBB">
        <w:rPr>
          <w:rFonts w:ascii="Arial" w:hAnsi="Arial" w:cs="Arial"/>
          <w:bCs/>
          <w:sz w:val="20"/>
          <w:szCs w:val="20"/>
          <w:lang w:val="pt-BR"/>
        </w:rPr>
        <w:t xml:space="preserve">presente </w:t>
      </w:r>
      <w:r w:rsidRPr="007563AB">
        <w:rPr>
          <w:rFonts w:ascii="Arial" w:hAnsi="Arial" w:cs="Arial"/>
          <w:bCs/>
          <w:sz w:val="20"/>
          <w:szCs w:val="20"/>
          <w:lang w:val="pt-BR"/>
        </w:rPr>
        <w:t>Termo de Referência</w:t>
      </w:r>
      <w:r w:rsidR="00342CBB">
        <w:rPr>
          <w:rFonts w:ascii="Arial" w:hAnsi="Arial" w:cs="Arial"/>
          <w:bCs/>
          <w:sz w:val="20"/>
          <w:szCs w:val="20"/>
          <w:lang w:val="pt-BR"/>
        </w:rPr>
        <w:t>;</w:t>
      </w:r>
      <w:r w:rsidRPr="007563AB">
        <w:rPr>
          <w:rFonts w:ascii="Arial" w:hAnsi="Arial" w:cs="Arial"/>
          <w:bCs/>
          <w:sz w:val="20"/>
          <w:szCs w:val="20"/>
          <w:lang w:val="pt-BR"/>
        </w:rPr>
        <w:t xml:space="preserve"> </w:t>
      </w:r>
    </w:p>
    <w:p w14:paraId="3E0ED0B0" w14:textId="77777777" w:rsidR="00BC5743" w:rsidRPr="007563AB" w:rsidRDefault="00BC5743" w:rsidP="00BC5743">
      <w:pPr>
        <w:ind w:left="851" w:hanging="284"/>
        <w:jc w:val="both"/>
        <w:rPr>
          <w:rFonts w:ascii="Arial" w:hAnsi="Arial" w:cs="Arial"/>
          <w:bCs/>
          <w:sz w:val="20"/>
          <w:szCs w:val="20"/>
          <w:lang w:val="pt-BR"/>
        </w:rPr>
      </w:pPr>
    </w:p>
    <w:p w14:paraId="5968D6AA" w14:textId="40A06AFD"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6.2.9.</w:t>
      </w:r>
      <w:r w:rsidRPr="007563AB">
        <w:rPr>
          <w:rFonts w:ascii="Arial" w:hAnsi="Arial" w:cs="Arial"/>
          <w:bCs/>
          <w:sz w:val="20"/>
          <w:szCs w:val="20"/>
          <w:lang w:val="pt-BR"/>
        </w:rPr>
        <w:t xml:space="preserve"> Instruir seus empregados a respeito das atividades a serem desempenhadas, alertando-os a não executar atividades não abrangidas pelo contrato, devendo a CONTRATADA relatar à CONTRATANTE toda e qualquer ocorrência neste sentido, a fim de evitar desvio de função</w:t>
      </w:r>
      <w:r w:rsidR="001F4507">
        <w:rPr>
          <w:rFonts w:ascii="Arial" w:hAnsi="Arial" w:cs="Arial"/>
          <w:bCs/>
          <w:sz w:val="20"/>
          <w:szCs w:val="20"/>
          <w:lang w:val="pt-BR"/>
        </w:rPr>
        <w:t>;</w:t>
      </w:r>
      <w:r w:rsidRPr="007563AB">
        <w:rPr>
          <w:rFonts w:ascii="Arial" w:hAnsi="Arial" w:cs="Arial"/>
          <w:bCs/>
          <w:sz w:val="20"/>
          <w:szCs w:val="20"/>
          <w:lang w:val="pt-BR"/>
        </w:rPr>
        <w:t xml:space="preserve"> </w:t>
      </w:r>
    </w:p>
    <w:p w14:paraId="260012B9" w14:textId="77777777" w:rsidR="00BC5743" w:rsidRPr="007563AB" w:rsidRDefault="00BC5743" w:rsidP="00BC5743">
      <w:pPr>
        <w:ind w:left="851" w:hanging="284"/>
        <w:jc w:val="both"/>
        <w:rPr>
          <w:rFonts w:ascii="Arial" w:hAnsi="Arial" w:cs="Arial"/>
          <w:bCs/>
          <w:sz w:val="20"/>
          <w:szCs w:val="20"/>
          <w:lang w:val="pt-BR"/>
        </w:rPr>
      </w:pPr>
    </w:p>
    <w:p w14:paraId="6BDB0A50" w14:textId="564A0162"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6.2.10.</w:t>
      </w:r>
      <w:r w:rsidRPr="007563AB">
        <w:rPr>
          <w:rFonts w:ascii="Arial" w:hAnsi="Arial" w:cs="Arial"/>
          <w:bCs/>
          <w:sz w:val="20"/>
          <w:szCs w:val="20"/>
          <w:lang w:val="pt-BR"/>
        </w:rPr>
        <w:t xml:space="preserve"> Relatar à CONTRATANTE toda e qualquer irregularidade verificada no decorrer da prestação dos serviços</w:t>
      </w:r>
      <w:r w:rsidR="001F4507">
        <w:rPr>
          <w:rFonts w:ascii="Arial" w:hAnsi="Arial" w:cs="Arial"/>
          <w:bCs/>
          <w:sz w:val="20"/>
          <w:szCs w:val="20"/>
          <w:lang w:val="pt-BR"/>
        </w:rPr>
        <w:t>;</w:t>
      </w:r>
    </w:p>
    <w:p w14:paraId="4D27875D" w14:textId="77777777" w:rsidR="00BC5743" w:rsidRPr="007563AB" w:rsidRDefault="00BC5743" w:rsidP="00BC5743">
      <w:pPr>
        <w:ind w:left="851" w:hanging="284"/>
        <w:jc w:val="both"/>
        <w:rPr>
          <w:rFonts w:ascii="Arial" w:hAnsi="Arial" w:cs="Arial"/>
          <w:bCs/>
          <w:sz w:val="20"/>
          <w:szCs w:val="20"/>
          <w:lang w:val="pt-BR"/>
        </w:rPr>
      </w:pPr>
    </w:p>
    <w:p w14:paraId="0080CEA2" w14:textId="7023E9E2"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6.2.11</w:t>
      </w:r>
      <w:r w:rsidRPr="007563AB">
        <w:rPr>
          <w:rFonts w:ascii="Arial" w:hAnsi="Arial" w:cs="Arial"/>
          <w:bCs/>
          <w:sz w:val="20"/>
          <w:szCs w:val="20"/>
          <w:lang w:val="pt-BR"/>
        </w:rPr>
        <w:t>. Não permitir a utilização de qualquer trabalho do menor de dezesseis anos, exceto na condição de aprendiz</w:t>
      </w:r>
      <w:r w:rsidR="001F4507">
        <w:rPr>
          <w:rFonts w:ascii="Arial" w:hAnsi="Arial" w:cs="Arial"/>
          <w:bCs/>
          <w:sz w:val="20"/>
          <w:szCs w:val="20"/>
          <w:lang w:val="pt-BR"/>
        </w:rPr>
        <w:t>,</w:t>
      </w:r>
      <w:r w:rsidRPr="007563AB">
        <w:rPr>
          <w:rFonts w:ascii="Arial" w:hAnsi="Arial" w:cs="Arial"/>
          <w:bCs/>
          <w:sz w:val="20"/>
          <w:szCs w:val="20"/>
          <w:lang w:val="pt-BR"/>
        </w:rPr>
        <w:t xml:space="preserve"> para os maiores de quatorze anos;</w:t>
      </w:r>
      <w:r w:rsidR="001F4507">
        <w:rPr>
          <w:rFonts w:ascii="Arial" w:hAnsi="Arial" w:cs="Arial"/>
          <w:bCs/>
          <w:sz w:val="20"/>
          <w:szCs w:val="20"/>
          <w:lang w:val="pt-BR"/>
        </w:rPr>
        <w:t xml:space="preserve"> e</w:t>
      </w:r>
      <w:r w:rsidRPr="007563AB">
        <w:rPr>
          <w:rFonts w:ascii="Arial" w:hAnsi="Arial" w:cs="Arial"/>
          <w:bCs/>
          <w:sz w:val="20"/>
          <w:szCs w:val="20"/>
          <w:lang w:val="pt-BR"/>
        </w:rPr>
        <w:t xml:space="preserve"> nem permitir a utilização do trabalho do menor de dezoito anos em trabalho noturno, perigoso ou insalubre</w:t>
      </w:r>
      <w:r w:rsidR="001F4507">
        <w:rPr>
          <w:rFonts w:ascii="Arial" w:hAnsi="Arial" w:cs="Arial"/>
          <w:bCs/>
          <w:sz w:val="20"/>
          <w:szCs w:val="20"/>
          <w:lang w:val="pt-BR"/>
        </w:rPr>
        <w:t>;</w:t>
      </w:r>
      <w:r w:rsidRPr="007563AB">
        <w:rPr>
          <w:rFonts w:ascii="Arial" w:hAnsi="Arial" w:cs="Arial"/>
          <w:bCs/>
          <w:sz w:val="20"/>
          <w:szCs w:val="20"/>
          <w:lang w:val="pt-BR"/>
        </w:rPr>
        <w:t xml:space="preserve"> </w:t>
      </w:r>
    </w:p>
    <w:p w14:paraId="6883DA24" w14:textId="77777777" w:rsidR="00BC5743" w:rsidRPr="007563AB" w:rsidRDefault="00BC5743" w:rsidP="00BC5743">
      <w:pPr>
        <w:ind w:left="851" w:hanging="284"/>
        <w:jc w:val="both"/>
        <w:rPr>
          <w:rFonts w:ascii="Arial" w:hAnsi="Arial" w:cs="Arial"/>
          <w:bCs/>
          <w:sz w:val="20"/>
          <w:szCs w:val="20"/>
          <w:lang w:val="pt-BR"/>
        </w:rPr>
      </w:pPr>
    </w:p>
    <w:p w14:paraId="25548740" w14:textId="3FF159E4"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6.2.12</w:t>
      </w:r>
      <w:r w:rsidRPr="007563AB">
        <w:rPr>
          <w:rFonts w:ascii="Arial" w:hAnsi="Arial" w:cs="Arial"/>
          <w:bCs/>
          <w:sz w:val="20"/>
          <w:szCs w:val="20"/>
          <w:lang w:val="pt-BR"/>
        </w:rPr>
        <w:t xml:space="preserve">. Manter durante toda a vigência do contrato, em compatibilidade com as obrigações assumidas, todas as condições de habilitação e qualificação exigidas </w:t>
      </w:r>
      <w:r w:rsidR="001F4507">
        <w:rPr>
          <w:rFonts w:ascii="Arial" w:hAnsi="Arial" w:cs="Arial"/>
          <w:bCs/>
          <w:sz w:val="20"/>
          <w:szCs w:val="20"/>
          <w:lang w:val="pt-BR"/>
        </w:rPr>
        <w:t>quando da sua contratação;</w:t>
      </w:r>
    </w:p>
    <w:p w14:paraId="36D55DF8" w14:textId="77777777" w:rsidR="00BC5743" w:rsidRPr="007563AB" w:rsidRDefault="00BC5743" w:rsidP="00BC5743">
      <w:pPr>
        <w:ind w:left="851" w:hanging="284"/>
        <w:jc w:val="both"/>
        <w:rPr>
          <w:rFonts w:ascii="Arial" w:hAnsi="Arial" w:cs="Arial"/>
          <w:bCs/>
          <w:sz w:val="20"/>
          <w:szCs w:val="20"/>
          <w:lang w:val="pt-BR"/>
        </w:rPr>
      </w:pPr>
    </w:p>
    <w:p w14:paraId="3282C404" w14:textId="291265BB"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6.2.13</w:t>
      </w:r>
      <w:r w:rsidRPr="007563AB">
        <w:rPr>
          <w:rFonts w:ascii="Arial" w:hAnsi="Arial" w:cs="Arial"/>
          <w:bCs/>
          <w:sz w:val="20"/>
          <w:szCs w:val="20"/>
          <w:lang w:val="pt-BR"/>
        </w:rPr>
        <w:t>. Guardar sigilo sobre todas as informações obtidas em decorrência do cumprimento do contrato</w:t>
      </w:r>
      <w:r w:rsidR="001F4507">
        <w:rPr>
          <w:rFonts w:ascii="Arial" w:hAnsi="Arial" w:cs="Arial"/>
          <w:bCs/>
          <w:sz w:val="20"/>
          <w:szCs w:val="20"/>
          <w:lang w:val="pt-BR"/>
        </w:rPr>
        <w:t>;</w:t>
      </w:r>
      <w:r w:rsidRPr="007563AB">
        <w:rPr>
          <w:rFonts w:ascii="Arial" w:hAnsi="Arial" w:cs="Arial"/>
          <w:bCs/>
          <w:sz w:val="20"/>
          <w:szCs w:val="20"/>
          <w:lang w:val="pt-BR"/>
        </w:rPr>
        <w:t xml:space="preserve"> </w:t>
      </w:r>
    </w:p>
    <w:p w14:paraId="5DA6ADE2" w14:textId="77777777" w:rsidR="00BC5743" w:rsidRPr="007563AB" w:rsidRDefault="00BC5743" w:rsidP="00BC5743">
      <w:pPr>
        <w:ind w:left="851" w:hanging="284"/>
        <w:jc w:val="both"/>
        <w:rPr>
          <w:rFonts w:ascii="Arial" w:hAnsi="Arial" w:cs="Arial"/>
          <w:bCs/>
          <w:sz w:val="20"/>
          <w:szCs w:val="20"/>
          <w:lang w:val="pt-BR"/>
        </w:rPr>
      </w:pPr>
    </w:p>
    <w:p w14:paraId="5E69AE89" w14:textId="226B557E"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6.2.14</w:t>
      </w:r>
      <w:r w:rsidRPr="007563AB">
        <w:rPr>
          <w:rFonts w:ascii="Arial" w:hAnsi="Arial" w:cs="Arial"/>
          <w:bCs/>
          <w:sz w:val="20"/>
          <w:szCs w:val="20"/>
          <w:lang w:val="pt-BR"/>
        </w:rPr>
        <w:t>. Arcar com o ônus decorrente de eventual equívoco no dimensionamento dos quantitativos de sua proposta, devendo complementá-los</w:t>
      </w:r>
      <w:r w:rsidR="001F4507">
        <w:rPr>
          <w:rFonts w:ascii="Arial" w:hAnsi="Arial" w:cs="Arial"/>
          <w:bCs/>
          <w:sz w:val="20"/>
          <w:szCs w:val="20"/>
          <w:lang w:val="pt-BR"/>
        </w:rPr>
        <w:t>,</w:t>
      </w:r>
      <w:r w:rsidRPr="007563AB">
        <w:rPr>
          <w:rFonts w:ascii="Arial" w:hAnsi="Arial" w:cs="Arial"/>
          <w:bCs/>
          <w:sz w:val="20"/>
          <w:szCs w:val="20"/>
          <w:lang w:val="pt-BR"/>
        </w:rPr>
        <w:t xml:space="preserve"> caso o previsto inicialmente em sua proposta não seja satisfatório para o atendimento ao objeto contratado</w:t>
      </w:r>
      <w:r w:rsidR="001F4507">
        <w:rPr>
          <w:rFonts w:ascii="Arial" w:hAnsi="Arial" w:cs="Arial"/>
          <w:bCs/>
          <w:sz w:val="20"/>
          <w:szCs w:val="20"/>
          <w:lang w:val="pt-BR"/>
        </w:rPr>
        <w:t>;</w:t>
      </w:r>
      <w:r w:rsidRPr="007563AB">
        <w:rPr>
          <w:rFonts w:ascii="Arial" w:hAnsi="Arial" w:cs="Arial"/>
          <w:bCs/>
          <w:sz w:val="20"/>
          <w:szCs w:val="20"/>
          <w:lang w:val="pt-BR"/>
        </w:rPr>
        <w:t xml:space="preserve"> </w:t>
      </w:r>
    </w:p>
    <w:p w14:paraId="1759AC24" w14:textId="77777777" w:rsidR="00BC5743" w:rsidRPr="007563AB" w:rsidRDefault="00BC5743" w:rsidP="00BC5743">
      <w:pPr>
        <w:ind w:left="851" w:hanging="284"/>
        <w:jc w:val="both"/>
        <w:rPr>
          <w:rFonts w:ascii="Arial" w:hAnsi="Arial" w:cs="Arial"/>
          <w:bCs/>
          <w:sz w:val="20"/>
          <w:szCs w:val="20"/>
          <w:lang w:val="pt-BR"/>
        </w:rPr>
      </w:pPr>
    </w:p>
    <w:p w14:paraId="662DA9E8" w14:textId="239125F3"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6.2.15</w:t>
      </w:r>
      <w:r w:rsidRPr="007563AB">
        <w:rPr>
          <w:rFonts w:ascii="Arial" w:hAnsi="Arial" w:cs="Arial"/>
          <w:bCs/>
          <w:sz w:val="20"/>
          <w:szCs w:val="20"/>
          <w:lang w:val="pt-BR"/>
        </w:rPr>
        <w:t>. Realizar o concurso público em conformidade com o objeto do contrato, constante na cláusula primeira e de acordo com o disposto n</w:t>
      </w:r>
      <w:r w:rsidR="00591063">
        <w:rPr>
          <w:rFonts w:ascii="Arial" w:hAnsi="Arial" w:cs="Arial"/>
          <w:bCs/>
          <w:sz w:val="20"/>
          <w:szCs w:val="20"/>
          <w:lang w:val="pt-BR"/>
        </w:rPr>
        <w:t>o presente Termo de Referência e em sua</w:t>
      </w:r>
      <w:r w:rsidRPr="007563AB">
        <w:rPr>
          <w:rFonts w:ascii="Arial" w:hAnsi="Arial" w:cs="Arial"/>
          <w:bCs/>
          <w:sz w:val="20"/>
          <w:szCs w:val="20"/>
          <w:lang w:val="pt-BR"/>
        </w:rPr>
        <w:t xml:space="preserve"> Proposta </w:t>
      </w:r>
      <w:r w:rsidR="00591063">
        <w:rPr>
          <w:rFonts w:ascii="Arial" w:hAnsi="Arial" w:cs="Arial"/>
          <w:bCs/>
          <w:sz w:val="20"/>
          <w:szCs w:val="20"/>
          <w:lang w:val="pt-BR"/>
        </w:rPr>
        <w:t>Técnica;</w:t>
      </w:r>
      <w:r w:rsidRPr="007563AB">
        <w:rPr>
          <w:rFonts w:ascii="Arial" w:hAnsi="Arial" w:cs="Arial"/>
          <w:bCs/>
          <w:sz w:val="20"/>
          <w:szCs w:val="20"/>
          <w:lang w:val="pt-BR"/>
        </w:rPr>
        <w:t xml:space="preserve"> </w:t>
      </w:r>
    </w:p>
    <w:p w14:paraId="00DC1867" w14:textId="77777777" w:rsidR="00BC5743" w:rsidRPr="007563AB" w:rsidRDefault="00BC5743" w:rsidP="00BC5743">
      <w:pPr>
        <w:ind w:left="851" w:hanging="284"/>
        <w:jc w:val="both"/>
        <w:rPr>
          <w:rFonts w:ascii="Arial" w:hAnsi="Arial" w:cs="Arial"/>
          <w:bCs/>
          <w:sz w:val="20"/>
          <w:szCs w:val="20"/>
          <w:lang w:val="pt-BR"/>
        </w:rPr>
      </w:pPr>
    </w:p>
    <w:p w14:paraId="16A0E935" w14:textId="3DFDCE8C"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6.2.16.</w:t>
      </w:r>
      <w:r w:rsidRPr="007563AB">
        <w:rPr>
          <w:rFonts w:ascii="Arial" w:hAnsi="Arial" w:cs="Arial"/>
          <w:bCs/>
          <w:sz w:val="20"/>
          <w:szCs w:val="20"/>
          <w:lang w:val="pt-BR"/>
        </w:rPr>
        <w:t xml:space="preserve"> Observar a legislação e as normas aplicáveis ao concurso público, especialmente o edital regedor do certame aprovado pela CONTRATANTE</w:t>
      </w:r>
      <w:r w:rsidR="00591063">
        <w:rPr>
          <w:rFonts w:ascii="Arial" w:hAnsi="Arial" w:cs="Arial"/>
          <w:bCs/>
          <w:sz w:val="20"/>
          <w:szCs w:val="20"/>
          <w:lang w:val="pt-BR"/>
        </w:rPr>
        <w:t>;</w:t>
      </w:r>
      <w:r w:rsidRPr="007563AB">
        <w:rPr>
          <w:rFonts w:ascii="Arial" w:hAnsi="Arial" w:cs="Arial"/>
          <w:bCs/>
          <w:sz w:val="20"/>
          <w:szCs w:val="20"/>
          <w:lang w:val="pt-BR"/>
        </w:rPr>
        <w:t xml:space="preserve"> </w:t>
      </w:r>
    </w:p>
    <w:p w14:paraId="361F5C2A" w14:textId="77777777" w:rsidR="00BC5743" w:rsidRPr="007563AB" w:rsidRDefault="00BC5743" w:rsidP="00BC5743">
      <w:pPr>
        <w:ind w:left="851" w:hanging="284"/>
        <w:jc w:val="both"/>
        <w:rPr>
          <w:rFonts w:ascii="Arial" w:hAnsi="Arial" w:cs="Arial"/>
          <w:bCs/>
          <w:sz w:val="20"/>
          <w:szCs w:val="20"/>
          <w:lang w:val="pt-BR"/>
        </w:rPr>
      </w:pPr>
    </w:p>
    <w:p w14:paraId="6C1F884A" w14:textId="1B8614B8"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6.2.17</w:t>
      </w:r>
      <w:r w:rsidRPr="007563AB">
        <w:rPr>
          <w:rFonts w:ascii="Arial" w:hAnsi="Arial" w:cs="Arial"/>
          <w:bCs/>
          <w:sz w:val="20"/>
          <w:szCs w:val="20"/>
          <w:lang w:val="pt-BR"/>
        </w:rPr>
        <w:t>. Elaborar editais, comunicados, formulários, instruções, cadastros e listagens e submetê-los à aprovação da CONTRATANTE, comprometendo-se a divulgá-los somente após anuência formal deste, observando o cumprimento dos prazos legais. No caso de atraso das publicações por culpa da CONTRATANTE, a CONTRATADA não será responsabilizada por descumprimento dos prazos estabelecidos em cronograma de atividades</w:t>
      </w:r>
      <w:r w:rsidR="00591063">
        <w:rPr>
          <w:rFonts w:ascii="Arial" w:hAnsi="Arial" w:cs="Arial"/>
          <w:bCs/>
          <w:sz w:val="20"/>
          <w:szCs w:val="20"/>
          <w:lang w:val="pt-BR"/>
        </w:rPr>
        <w:t>;</w:t>
      </w:r>
      <w:r w:rsidRPr="007563AB">
        <w:rPr>
          <w:rFonts w:ascii="Arial" w:hAnsi="Arial" w:cs="Arial"/>
          <w:bCs/>
          <w:sz w:val="20"/>
          <w:szCs w:val="20"/>
          <w:lang w:val="pt-BR"/>
        </w:rPr>
        <w:t xml:space="preserve"> </w:t>
      </w:r>
    </w:p>
    <w:p w14:paraId="10BC7CEA" w14:textId="77777777" w:rsidR="00BC5743" w:rsidRPr="007563AB" w:rsidRDefault="00BC5743" w:rsidP="00BC5743">
      <w:pPr>
        <w:ind w:left="851" w:hanging="284"/>
        <w:jc w:val="both"/>
        <w:rPr>
          <w:rFonts w:ascii="Arial" w:hAnsi="Arial" w:cs="Arial"/>
          <w:bCs/>
          <w:sz w:val="20"/>
          <w:szCs w:val="20"/>
          <w:lang w:val="pt-BR"/>
        </w:rPr>
      </w:pPr>
    </w:p>
    <w:p w14:paraId="45FB45BD" w14:textId="6ABFD207" w:rsidR="0059106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6.2.18.</w:t>
      </w:r>
      <w:r w:rsidRPr="007563AB">
        <w:rPr>
          <w:rFonts w:ascii="Arial" w:hAnsi="Arial" w:cs="Arial"/>
          <w:bCs/>
          <w:sz w:val="20"/>
          <w:szCs w:val="20"/>
          <w:lang w:val="pt-BR"/>
        </w:rPr>
        <w:t xml:space="preserve"> Responder a eventuais questionamentos ao Edital de Abertura solicitado, por escrito, pelo candidato</w:t>
      </w:r>
      <w:r w:rsidR="00591063">
        <w:rPr>
          <w:rFonts w:ascii="Arial" w:hAnsi="Arial" w:cs="Arial"/>
          <w:bCs/>
          <w:sz w:val="20"/>
          <w:szCs w:val="20"/>
          <w:lang w:val="pt-BR"/>
        </w:rPr>
        <w:t>;</w:t>
      </w:r>
    </w:p>
    <w:p w14:paraId="651D540F" w14:textId="0BF98EBD" w:rsidR="00BC5743" w:rsidRPr="007563AB" w:rsidRDefault="00BC5743" w:rsidP="00591063">
      <w:pPr>
        <w:ind w:left="851" w:hanging="284"/>
        <w:jc w:val="both"/>
        <w:rPr>
          <w:rFonts w:ascii="Arial" w:hAnsi="Arial" w:cs="Arial"/>
          <w:bCs/>
          <w:sz w:val="20"/>
          <w:szCs w:val="20"/>
          <w:lang w:val="pt-BR"/>
        </w:rPr>
      </w:pPr>
    </w:p>
    <w:p w14:paraId="312EA4EF" w14:textId="46A2FE74"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6.2.19.</w:t>
      </w:r>
      <w:r w:rsidRPr="007563AB">
        <w:rPr>
          <w:rFonts w:ascii="Arial" w:hAnsi="Arial" w:cs="Arial"/>
          <w:bCs/>
          <w:sz w:val="20"/>
          <w:szCs w:val="20"/>
          <w:lang w:val="pt-BR"/>
        </w:rPr>
        <w:t xml:space="preserve"> Divulgar o concurso público em conformidade com a </w:t>
      </w:r>
      <w:r w:rsidR="00591063">
        <w:rPr>
          <w:rFonts w:ascii="Arial" w:hAnsi="Arial" w:cs="Arial"/>
          <w:bCs/>
          <w:sz w:val="20"/>
          <w:szCs w:val="20"/>
          <w:lang w:val="pt-BR"/>
        </w:rPr>
        <w:t>sua P</w:t>
      </w:r>
      <w:r w:rsidRPr="007563AB">
        <w:rPr>
          <w:rFonts w:ascii="Arial" w:hAnsi="Arial" w:cs="Arial"/>
          <w:bCs/>
          <w:sz w:val="20"/>
          <w:szCs w:val="20"/>
          <w:lang w:val="pt-BR"/>
        </w:rPr>
        <w:t xml:space="preserve">roposta </w:t>
      </w:r>
      <w:r w:rsidR="00591063">
        <w:rPr>
          <w:rFonts w:ascii="Arial" w:hAnsi="Arial" w:cs="Arial"/>
          <w:bCs/>
          <w:sz w:val="20"/>
          <w:szCs w:val="20"/>
          <w:lang w:val="pt-BR"/>
        </w:rPr>
        <w:t>Técnica e com as especificações do presente</w:t>
      </w:r>
      <w:r w:rsidRPr="007563AB">
        <w:rPr>
          <w:rFonts w:ascii="Arial" w:hAnsi="Arial" w:cs="Arial"/>
          <w:bCs/>
          <w:sz w:val="20"/>
          <w:szCs w:val="20"/>
          <w:lang w:val="pt-BR"/>
        </w:rPr>
        <w:t xml:space="preserve"> Termo de Referência</w:t>
      </w:r>
      <w:r w:rsidR="00591063">
        <w:rPr>
          <w:rFonts w:ascii="Arial" w:hAnsi="Arial" w:cs="Arial"/>
          <w:bCs/>
          <w:sz w:val="20"/>
          <w:szCs w:val="20"/>
          <w:lang w:val="pt-BR"/>
        </w:rPr>
        <w:t>;</w:t>
      </w:r>
    </w:p>
    <w:p w14:paraId="657A245D" w14:textId="77777777" w:rsidR="00BC5743" w:rsidRPr="007563AB" w:rsidRDefault="00BC5743" w:rsidP="00BC5743">
      <w:pPr>
        <w:ind w:left="851" w:hanging="284"/>
        <w:jc w:val="both"/>
        <w:rPr>
          <w:rFonts w:ascii="Arial" w:hAnsi="Arial" w:cs="Arial"/>
          <w:bCs/>
          <w:sz w:val="20"/>
          <w:szCs w:val="20"/>
          <w:lang w:val="pt-BR"/>
        </w:rPr>
      </w:pPr>
    </w:p>
    <w:p w14:paraId="235E12BB" w14:textId="41F47C57" w:rsidR="00BC5743" w:rsidRDefault="00BC5743" w:rsidP="00BC5743">
      <w:pPr>
        <w:ind w:left="851" w:hanging="284"/>
        <w:jc w:val="both"/>
        <w:rPr>
          <w:rFonts w:ascii="Arial" w:hAnsi="Arial" w:cs="Arial"/>
          <w:strike/>
          <w:sz w:val="20"/>
          <w:szCs w:val="20"/>
          <w:lang w:val="pt-BR"/>
        </w:rPr>
      </w:pPr>
      <w:r w:rsidRPr="007563AB">
        <w:rPr>
          <w:rFonts w:ascii="Arial" w:hAnsi="Arial" w:cs="Arial"/>
          <w:b/>
          <w:bCs/>
          <w:sz w:val="20"/>
          <w:szCs w:val="20"/>
          <w:lang w:val="pt-BR"/>
        </w:rPr>
        <w:t>6.2.20</w:t>
      </w:r>
      <w:r w:rsidRPr="007563AB">
        <w:rPr>
          <w:rFonts w:ascii="Arial" w:hAnsi="Arial" w:cs="Arial"/>
          <w:bCs/>
          <w:sz w:val="20"/>
          <w:szCs w:val="20"/>
          <w:lang w:val="pt-BR"/>
        </w:rPr>
        <w:t>. Responsabilizar-se pelo processo de inscriç</w:t>
      </w:r>
      <w:r w:rsidR="00AF06F4" w:rsidRPr="007563AB">
        <w:rPr>
          <w:rFonts w:ascii="Arial" w:hAnsi="Arial" w:cs="Arial"/>
          <w:bCs/>
          <w:sz w:val="20"/>
          <w:szCs w:val="20"/>
          <w:lang w:val="pt-BR"/>
        </w:rPr>
        <w:t>ão, que será feito via internet</w:t>
      </w:r>
      <w:r w:rsidR="00343250">
        <w:rPr>
          <w:rFonts w:ascii="Arial" w:hAnsi="Arial" w:cs="Arial"/>
          <w:bCs/>
          <w:sz w:val="20"/>
          <w:szCs w:val="20"/>
          <w:lang w:val="pt-BR"/>
        </w:rPr>
        <w:t xml:space="preserve">, </w:t>
      </w:r>
      <w:r w:rsidR="00343250" w:rsidRPr="00AC2A7D">
        <w:rPr>
          <w:rFonts w:ascii="Arial" w:hAnsi="Arial" w:cs="Arial"/>
          <w:bCs/>
          <w:sz w:val="20"/>
          <w:szCs w:val="20"/>
          <w:lang w:val="pt-BR"/>
        </w:rPr>
        <w:t>garantindo um número mínimo de 6.000 inscrições</w:t>
      </w:r>
      <w:r w:rsidR="00591063">
        <w:rPr>
          <w:rFonts w:ascii="Arial" w:hAnsi="Arial" w:cs="Arial"/>
          <w:bCs/>
          <w:sz w:val="20"/>
          <w:szCs w:val="20"/>
          <w:lang w:val="pt-BR"/>
        </w:rPr>
        <w:t>;</w:t>
      </w:r>
      <w:r w:rsidR="00AF06F4" w:rsidRPr="007563AB">
        <w:rPr>
          <w:rFonts w:ascii="Arial" w:hAnsi="Arial" w:cs="Arial"/>
          <w:bCs/>
          <w:sz w:val="20"/>
          <w:szCs w:val="20"/>
          <w:lang w:val="pt-BR"/>
        </w:rPr>
        <w:t xml:space="preserve"> </w:t>
      </w:r>
    </w:p>
    <w:p w14:paraId="240D3F5E" w14:textId="77777777" w:rsidR="00E40703" w:rsidRPr="007563AB" w:rsidRDefault="00E40703" w:rsidP="00BC5743">
      <w:pPr>
        <w:ind w:left="851" w:hanging="284"/>
        <w:jc w:val="both"/>
        <w:rPr>
          <w:rFonts w:ascii="Arial" w:hAnsi="Arial" w:cs="Arial"/>
          <w:bCs/>
          <w:sz w:val="20"/>
          <w:szCs w:val="20"/>
          <w:lang w:val="pt-BR"/>
        </w:rPr>
      </w:pPr>
    </w:p>
    <w:p w14:paraId="6B014DBF" w14:textId="6892D83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6.2.21.</w:t>
      </w:r>
      <w:r w:rsidRPr="007563AB">
        <w:rPr>
          <w:rFonts w:ascii="Arial" w:hAnsi="Arial" w:cs="Arial"/>
          <w:bCs/>
          <w:sz w:val="20"/>
          <w:szCs w:val="20"/>
          <w:lang w:val="pt-BR"/>
        </w:rPr>
        <w:t xml:space="preserve"> Responsabilizar-se pela criação gráfica, composição, personalização e padronização de todos os formulários de digitalização/interpretação de imagens de documentos, a serem utilizados na seleção, dentro dos padrões exigidos pelos equipamentos de leitura, conforme </w:t>
      </w:r>
      <w:r w:rsidR="000A2A59">
        <w:rPr>
          <w:rFonts w:ascii="Arial" w:hAnsi="Arial" w:cs="Arial"/>
          <w:bCs/>
          <w:sz w:val="20"/>
          <w:szCs w:val="20"/>
          <w:lang w:val="pt-BR"/>
        </w:rPr>
        <w:t>a P</w:t>
      </w:r>
      <w:r w:rsidRPr="007563AB">
        <w:rPr>
          <w:rFonts w:ascii="Arial" w:hAnsi="Arial" w:cs="Arial"/>
          <w:bCs/>
          <w:sz w:val="20"/>
          <w:szCs w:val="20"/>
          <w:lang w:val="pt-BR"/>
        </w:rPr>
        <w:t xml:space="preserve">roposta </w:t>
      </w:r>
      <w:r w:rsidR="000A2A59">
        <w:rPr>
          <w:rFonts w:ascii="Arial" w:hAnsi="Arial" w:cs="Arial"/>
          <w:bCs/>
          <w:sz w:val="20"/>
          <w:szCs w:val="20"/>
          <w:lang w:val="pt-BR"/>
        </w:rPr>
        <w:t>Técnica apresentada;</w:t>
      </w:r>
      <w:r w:rsidRPr="007563AB">
        <w:rPr>
          <w:rFonts w:ascii="Arial" w:hAnsi="Arial" w:cs="Arial"/>
          <w:bCs/>
          <w:sz w:val="20"/>
          <w:szCs w:val="20"/>
          <w:lang w:val="pt-BR"/>
        </w:rPr>
        <w:t xml:space="preserve"> </w:t>
      </w:r>
    </w:p>
    <w:p w14:paraId="2C1092F9" w14:textId="77777777" w:rsidR="00BC5743" w:rsidRPr="007563AB" w:rsidRDefault="00BC5743" w:rsidP="00BC5743">
      <w:pPr>
        <w:ind w:left="851" w:hanging="284"/>
        <w:jc w:val="both"/>
        <w:rPr>
          <w:rFonts w:ascii="Arial" w:hAnsi="Arial" w:cs="Arial"/>
          <w:bCs/>
          <w:sz w:val="20"/>
          <w:szCs w:val="20"/>
          <w:lang w:val="pt-BR"/>
        </w:rPr>
      </w:pPr>
    </w:p>
    <w:p w14:paraId="12E3143B" w14:textId="440491B5"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6.2.22</w:t>
      </w:r>
      <w:r w:rsidRPr="007563AB">
        <w:rPr>
          <w:rFonts w:ascii="Arial" w:hAnsi="Arial" w:cs="Arial"/>
          <w:bCs/>
          <w:sz w:val="20"/>
          <w:szCs w:val="20"/>
          <w:lang w:val="pt-BR"/>
        </w:rPr>
        <w:t>. Formar e remunerar a banca elaboradora e corretora para a realização das fases de sua responsabilidade</w:t>
      </w:r>
      <w:r w:rsidR="000A2A59">
        <w:rPr>
          <w:rFonts w:ascii="Arial" w:hAnsi="Arial" w:cs="Arial"/>
          <w:bCs/>
          <w:sz w:val="20"/>
          <w:szCs w:val="20"/>
          <w:lang w:val="pt-BR"/>
        </w:rPr>
        <w:t>;</w:t>
      </w:r>
      <w:r w:rsidRPr="007563AB">
        <w:rPr>
          <w:rFonts w:ascii="Arial" w:hAnsi="Arial" w:cs="Arial"/>
          <w:bCs/>
          <w:sz w:val="20"/>
          <w:szCs w:val="20"/>
          <w:lang w:val="pt-BR"/>
        </w:rPr>
        <w:t xml:space="preserve"> </w:t>
      </w:r>
    </w:p>
    <w:p w14:paraId="2C8BD0A2" w14:textId="77777777" w:rsidR="00BC5743" w:rsidRPr="007563AB" w:rsidRDefault="00BC5743" w:rsidP="00BC5743">
      <w:pPr>
        <w:ind w:left="851" w:hanging="284"/>
        <w:jc w:val="both"/>
        <w:rPr>
          <w:rFonts w:ascii="Arial" w:hAnsi="Arial" w:cs="Arial"/>
          <w:bCs/>
          <w:sz w:val="20"/>
          <w:szCs w:val="20"/>
          <w:lang w:val="pt-BR"/>
        </w:rPr>
      </w:pPr>
    </w:p>
    <w:p w14:paraId="0ACFAF58" w14:textId="266F9C71"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6.2.23</w:t>
      </w:r>
      <w:r w:rsidRPr="007563AB">
        <w:rPr>
          <w:rFonts w:ascii="Arial" w:hAnsi="Arial" w:cs="Arial"/>
          <w:bCs/>
          <w:sz w:val="20"/>
          <w:szCs w:val="20"/>
          <w:lang w:val="pt-BR"/>
        </w:rPr>
        <w:t>. Coordenar a aplicação dos instrumentos de avaliação de sua responsabilidade</w:t>
      </w:r>
      <w:r w:rsidR="000A2A59">
        <w:rPr>
          <w:rFonts w:ascii="Arial" w:hAnsi="Arial" w:cs="Arial"/>
          <w:bCs/>
          <w:sz w:val="20"/>
          <w:szCs w:val="20"/>
          <w:lang w:val="pt-BR"/>
        </w:rPr>
        <w:t>;</w:t>
      </w:r>
      <w:r w:rsidRPr="007563AB">
        <w:rPr>
          <w:rFonts w:ascii="Arial" w:hAnsi="Arial" w:cs="Arial"/>
          <w:bCs/>
          <w:sz w:val="20"/>
          <w:szCs w:val="20"/>
          <w:lang w:val="pt-BR"/>
        </w:rPr>
        <w:t xml:space="preserve"> </w:t>
      </w:r>
    </w:p>
    <w:p w14:paraId="5C868A4D" w14:textId="77777777" w:rsidR="00BC5743" w:rsidRPr="007563AB" w:rsidRDefault="00BC5743" w:rsidP="00BC5743">
      <w:pPr>
        <w:ind w:left="851" w:hanging="284"/>
        <w:jc w:val="both"/>
        <w:rPr>
          <w:rFonts w:ascii="Arial" w:hAnsi="Arial" w:cs="Arial"/>
          <w:bCs/>
          <w:sz w:val="20"/>
          <w:szCs w:val="20"/>
          <w:lang w:val="pt-BR"/>
        </w:rPr>
      </w:pPr>
    </w:p>
    <w:p w14:paraId="307482D1" w14:textId="3961B12D"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6.2.24</w:t>
      </w:r>
      <w:r w:rsidRPr="007563AB">
        <w:rPr>
          <w:rFonts w:ascii="Arial" w:hAnsi="Arial" w:cs="Arial"/>
          <w:bCs/>
          <w:sz w:val="20"/>
          <w:szCs w:val="20"/>
          <w:lang w:val="pt-BR"/>
        </w:rPr>
        <w:t>. Elaborar os instrumentos de avaliação, conforme</w:t>
      </w:r>
      <w:r w:rsidR="000A2A59">
        <w:rPr>
          <w:rFonts w:ascii="Arial" w:hAnsi="Arial" w:cs="Arial"/>
          <w:bCs/>
          <w:sz w:val="20"/>
          <w:szCs w:val="20"/>
          <w:lang w:val="pt-BR"/>
        </w:rPr>
        <w:t xml:space="preserve"> sua</w:t>
      </w:r>
      <w:r w:rsidRPr="007563AB">
        <w:rPr>
          <w:rFonts w:ascii="Arial" w:hAnsi="Arial" w:cs="Arial"/>
          <w:bCs/>
          <w:sz w:val="20"/>
          <w:szCs w:val="20"/>
          <w:lang w:val="pt-BR"/>
        </w:rPr>
        <w:t xml:space="preserve"> </w:t>
      </w:r>
      <w:r w:rsidR="000A2A59">
        <w:rPr>
          <w:rFonts w:ascii="Arial" w:hAnsi="Arial" w:cs="Arial"/>
          <w:bCs/>
          <w:sz w:val="20"/>
          <w:szCs w:val="20"/>
          <w:lang w:val="pt-BR"/>
        </w:rPr>
        <w:t>P</w:t>
      </w:r>
      <w:r w:rsidRPr="007563AB">
        <w:rPr>
          <w:rFonts w:ascii="Arial" w:hAnsi="Arial" w:cs="Arial"/>
          <w:bCs/>
          <w:sz w:val="20"/>
          <w:szCs w:val="20"/>
          <w:lang w:val="pt-BR"/>
        </w:rPr>
        <w:t>ropos</w:t>
      </w:r>
      <w:r w:rsidR="000A2A59">
        <w:rPr>
          <w:rFonts w:ascii="Arial" w:hAnsi="Arial" w:cs="Arial"/>
          <w:bCs/>
          <w:sz w:val="20"/>
          <w:szCs w:val="20"/>
          <w:lang w:val="pt-BR"/>
        </w:rPr>
        <w:t xml:space="preserve">ta </w:t>
      </w:r>
      <w:r w:rsidR="00BA4FBC">
        <w:rPr>
          <w:rFonts w:ascii="Arial" w:hAnsi="Arial" w:cs="Arial"/>
          <w:bCs/>
          <w:sz w:val="20"/>
          <w:szCs w:val="20"/>
          <w:lang w:val="pt-BR"/>
        </w:rPr>
        <w:t>Técnica</w:t>
      </w:r>
      <w:r w:rsidR="000A2A59">
        <w:rPr>
          <w:rFonts w:ascii="Arial" w:hAnsi="Arial" w:cs="Arial"/>
          <w:bCs/>
          <w:sz w:val="20"/>
          <w:szCs w:val="20"/>
          <w:lang w:val="pt-BR"/>
        </w:rPr>
        <w:t>;</w:t>
      </w:r>
    </w:p>
    <w:p w14:paraId="00CB5369" w14:textId="77777777" w:rsidR="00BC5743" w:rsidRPr="007563AB" w:rsidRDefault="00BC5743" w:rsidP="00BC5743">
      <w:pPr>
        <w:ind w:left="851" w:hanging="284"/>
        <w:jc w:val="both"/>
        <w:rPr>
          <w:rFonts w:ascii="Arial" w:hAnsi="Arial" w:cs="Arial"/>
          <w:bCs/>
          <w:sz w:val="20"/>
          <w:szCs w:val="20"/>
          <w:lang w:val="pt-BR"/>
        </w:rPr>
      </w:pPr>
    </w:p>
    <w:p w14:paraId="134BA190" w14:textId="150ED65E" w:rsidR="00BC5743" w:rsidRPr="007563AB" w:rsidRDefault="00C419E4"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6.2.25.</w:t>
      </w:r>
      <w:r w:rsidRPr="007563AB">
        <w:rPr>
          <w:rFonts w:ascii="Arial" w:hAnsi="Arial" w:cs="Arial"/>
          <w:bCs/>
          <w:sz w:val="20"/>
          <w:szCs w:val="20"/>
          <w:lang w:val="pt-BR"/>
        </w:rPr>
        <w:t xml:space="preserve"> </w:t>
      </w:r>
      <w:r w:rsidR="00BC5743" w:rsidRPr="007563AB">
        <w:rPr>
          <w:rFonts w:ascii="Arial" w:hAnsi="Arial" w:cs="Arial"/>
          <w:bCs/>
          <w:sz w:val="20"/>
          <w:szCs w:val="20"/>
          <w:lang w:val="pt-BR"/>
        </w:rPr>
        <w:t>Elaborar projeto computacional específico para a formação do cadastro de dados do concurso público, que envolverá a criação, a produção e o desenvolvimento de sistema computacional de armazenamento dos dados cadastrais,</w:t>
      </w:r>
      <w:r w:rsidR="000A2A59">
        <w:rPr>
          <w:rFonts w:ascii="Arial" w:hAnsi="Arial" w:cs="Arial"/>
          <w:bCs/>
          <w:sz w:val="20"/>
          <w:szCs w:val="20"/>
          <w:lang w:val="pt-BR"/>
        </w:rPr>
        <w:t xml:space="preserve"> no qual</w:t>
      </w:r>
      <w:r w:rsidR="00BC5743" w:rsidRPr="007563AB">
        <w:rPr>
          <w:rFonts w:ascii="Arial" w:hAnsi="Arial" w:cs="Arial"/>
          <w:bCs/>
          <w:sz w:val="20"/>
          <w:szCs w:val="20"/>
          <w:lang w:val="pt-BR"/>
        </w:rPr>
        <w:t xml:space="preserve"> serão guardadas todas as informações pertinentes aos candidatos regularmente inscritos. No momento oportuno, proceder-se-á a conferência de todas as informações.</w:t>
      </w:r>
    </w:p>
    <w:p w14:paraId="5781D08D" w14:textId="77777777" w:rsidR="00BC5743" w:rsidRPr="007563AB" w:rsidRDefault="00BC5743" w:rsidP="00BC5743">
      <w:pPr>
        <w:ind w:left="851" w:hanging="284"/>
        <w:jc w:val="both"/>
        <w:rPr>
          <w:rFonts w:ascii="Arial" w:hAnsi="Arial" w:cs="Arial"/>
          <w:bCs/>
          <w:sz w:val="20"/>
          <w:szCs w:val="20"/>
          <w:lang w:val="pt-BR"/>
        </w:rPr>
      </w:pPr>
    </w:p>
    <w:p w14:paraId="2A2AA241" w14:textId="16026E5B" w:rsidR="00BC5743" w:rsidRPr="007563AB" w:rsidRDefault="00C419E4" w:rsidP="00C419E4">
      <w:pPr>
        <w:ind w:left="851" w:hanging="284"/>
        <w:jc w:val="both"/>
        <w:rPr>
          <w:rFonts w:ascii="Arial" w:hAnsi="Arial" w:cs="Arial"/>
          <w:bCs/>
          <w:sz w:val="20"/>
          <w:szCs w:val="20"/>
          <w:lang w:val="pt-BR"/>
        </w:rPr>
      </w:pPr>
      <w:r w:rsidRPr="007563AB">
        <w:rPr>
          <w:rFonts w:ascii="Arial" w:hAnsi="Arial" w:cs="Arial"/>
          <w:b/>
          <w:bCs/>
          <w:sz w:val="20"/>
          <w:szCs w:val="20"/>
          <w:lang w:val="pt-BR"/>
        </w:rPr>
        <w:t xml:space="preserve">6.2.26. </w:t>
      </w:r>
      <w:r w:rsidR="00BC5743" w:rsidRPr="007563AB">
        <w:rPr>
          <w:rFonts w:ascii="Arial" w:hAnsi="Arial" w:cs="Arial"/>
          <w:bCs/>
          <w:sz w:val="20"/>
          <w:szCs w:val="20"/>
          <w:lang w:val="pt-BR"/>
        </w:rPr>
        <w:t>Corrigir as provas discursivas obedecendo a critérios de imparcialidade e de impessoalidade, incluindo o processo de desidentificação desta. Para tanto, as provas serão digitalizadas e, por meio de sistema de segurança via Internet, a banca examinadora realizará a correção de macroestrutura (conteúdo) e de microestrutura (língua portuguesa). Quanto à macroestrutura, cada prova será corrigida por 2 (dois) avaliadores. A nota final na prova discursiva será a média das duas notas atribuídas pelos dois avaliadores (artigo 47 da Lei nº 7.858, de 28 de dezembro de 2016). Sistemas de controle de correção serão adotados para garantir a qualidade da correção</w:t>
      </w:r>
      <w:r w:rsidR="000C7220">
        <w:rPr>
          <w:rFonts w:ascii="Arial" w:hAnsi="Arial" w:cs="Arial"/>
          <w:bCs/>
          <w:sz w:val="20"/>
          <w:szCs w:val="20"/>
          <w:lang w:val="pt-BR"/>
        </w:rPr>
        <w:t>;</w:t>
      </w:r>
    </w:p>
    <w:p w14:paraId="409F5E7F" w14:textId="77777777" w:rsidR="00BC5743" w:rsidRPr="007563AB" w:rsidRDefault="00BC5743" w:rsidP="00BC5743">
      <w:pPr>
        <w:ind w:left="851" w:hanging="284"/>
        <w:jc w:val="both"/>
        <w:rPr>
          <w:rFonts w:ascii="Arial" w:hAnsi="Arial" w:cs="Arial"/>
          <w:b/>
          <w:bCs/>
          <w:sz w:val="20"/>
          <w:szCs w:val="20"/>
          <w:lang w:val="pt-BR"/>
        </w:rPr>
      </w:pPr>
    </w:p>
    <w:p w14:paraId="3CF90188" w14:textId="191C9EF2"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 xml:space="preserve">6.2.27. </w:t>
      </w:r>
      <w:r w:rsidR="00BC5743" w:rsidRPr="007563AB">
        <w:rPr>
          <w:rFonts w:ascii="Arial" w:hAnsi="Arial" w:cs="Arial"/>
          <w:bCs/>
          <w:sz w:val="20"/>
          <w:szCs w:val="20"/>
          <w:lang w:val="pt-BR"/>
        </w:rPr>
        <w:t xml:space="preserve">Providenciar </w:t>
      </w:r>
      <w:r w:rsidR="00BC67FB">
        <w:rPr>
          <w:rFonts w:ascii="Arial" w:hAnsi="Arial" w:cs="Arial"/>
          <w:bCs/>
          <w:sz w:val="20"/>
          <w:szCs w:val="20"/>
          <w:lang w:val="pt-BR"/>
        </w:rPr>
        <w:t xml:space="preserve">a </w:t>
      </w:r>
      <w:r w:rsidR="00BC5743" w:rsidRPr="007563AB">
        <w:rPr>
          <w:rFonts w:ascii="Arial" w:hAnsi="Arial" w:cs="Arial"/>
          <w:bCs/>
          <w:sz w:val="20"/>
          <w:szCs w:val="20"/>
          <w:lang w:val="pt-BR"/>
        </w:rPr>
        <w:t xml:space="preserve">locação de espaço físico, organização, logística e todas as operações concernentes à aplicação dos instrumentos de avaliação de sua responsabilidade, nos termos da </w:t>
      </w:r>
      <w:r w:rsidR="00BC67FB">
        <w:rPr>
          <w:rFonts w:ascii="Arial" w:hAnsi="Arial" w:cs="Arial"/>
          <w:bCs/>
          <w:sz w:val="20"/>
          <w:szCs w:val="20"/>
          <w:lang w:val="pt-BR"/>
        </w:rPr>
        <w:t>P</w:t>
      </w:r>
      <w:r w:rsidR="00BC5743" w:rsidRPr="007563AB">
        <w:rPr>
          <w:rFonts w:ascii="Arial" w:hAnsi="Arial" w:cs="Arial"/>
          <w:bCs/>
          <w:sz w:val="20"/>
          <w:szCs w:val="20"/>
          <w:lang w:val="pt-BR"/>
        </w:rPr>
        <w:t xml:space="preserve">roposta </w:t>
      </w:r>
      <w:r w:rsidR="00BC67FB">
        <w:rPr>
          <w:rFonts w:ascii="Arial" w:hAnsi="Arial" w:cs="Arial"/>
          <w:bCs/>
          <w:sz w:val="20"/>
          <w:szCs w:val="20"/>
          <w:lang w:val="pt-BR"/>
        </w:rPr>
        <w:t>Técnica apresentada e das especificações do presente Termo de Referência;</w:t>
      </w:r>
    </w:p>
    <w:p w14:paraId="37BC9E9D" w14:textId="77777777" w:rsidR="00BC5743" w:rsidRPr="007563AB" w:rsidRDefault="00BC5743" w:rsidP="00BC5743">
      <w:pPr>
        <w:ind w:left="851" w:hanging="284"/>
        <w:jc w:val="both"/>
        <w:rPr>
          <w:rFonts w:ascii="Arial" w:hAnsi="Arial" w:cs="Arial"/>
          <w:b/>
          <w:bCs/>
          <w:sz w:val="20"/>
          <w:szCs w:val="20"/>
          <w:lang w:val="pt-BR"/>
        </w:rPr>
      </w:pPr>
    </w:p>
    <w:p w14:paraId="5A1DCF91" w14:textId="4C134F7E"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 xml:space="preserve">6.2.28. </w:t>
      </w:r>
      <w:r w:rsidR="00BC5743" w:rsidRPr="007563AB">
        <w:rPr>
          <w:rFonts w:ascii="Arial" w:hAnsi="Arial" w:cs="Arial"/>
          <w:bCs/>
          <w:sz w:val="20"/>
          <w:szCs w:val="20"/>
          <w:lang w:val="pt-BR"/>
        </w:rPr>
        <w:t xml:space="preserve">Responsabilizar-se, nas fases de sua responsabilidade, pelo atendimento de primeiros socorros </w:t>
      </w:r>
      <w:r w:rsidR="00BC67FB">
        <w:rPr>
          <w:rFonts w:ascii="Arial" w:hAnsi="Arial" w:cs="Arial"/>
          <w:bCs/>
          <w:sz w:val="20"/>
          <w:szCs w:val="20"/>
          <w:lang w:val="pt-BR"/>
        </w:rPr>
        <w:t xml:space="preserve">nos </w:t>
      </w:r>
      <w:r w:rsidR="00BC5743" w:rsidRPr="007563AB">
        <w:rPr>
          <w:rFonts w:ascii="Arial" w:hAnsi="Arial" w:cs="Arial"/>
          <w:bCs/>
          <w:sz w:val="20"/>
          <w:szCs w:val="20"/>
          <w:lang w:val="pt-BR"/>
        </w:rPr>
        <w:t>locais de prova, em atenção ao inciso III do artigo 34 da Lei nº 7.858, de 28 de dezembro de 2016, alterada pela Lei nº 7.904, de 21 de julho de 2017</w:t>
      </w:r>
      <w:r w:rsidR="00BC67FB">
        <w:rPr>
          <w:rFonts w:ascii="Arial" w:hAnsi="Arial" w:cs="Arial"/>
          <w:bCs/>
          <w:sz w:val="20"/>
          <w:szCs w:val="20"/>
          <w:lang w:val="pt-BR"/>
        </w:rPr>
        <w:t>;</w:t>
      </w:r>
      <w:r w:rsidR="00BC5743" w:rsidRPr="007563AB">
        <w:rPr>
          <w:rFonts w:ascii="Arial" w:hAnsi="Arial" w:cs="Arial"/>
          <w:b/>
          <w:bCs/>
          <w:sz w:val="20"/>
          <w:szCs w:val="20"/>
          <w:lang w:val="pt-BR"/>
        </w:rPr>
        <w:t xml:space="preserve"> </w:t>
      </w:r>
    </w:p>
    <w:p w14:paraId="44B0C20C" w14:textId="77777777" w:rsidR="00BC5743" w:rsidRPr="007563AB" w:rsidRDefault="00BC5743" w:rsidP="00BC5743">
      <w:pPr>
        <w:ind w:left="851" w:hanging="284"/>
        <w:jc w:val="both"/>
        <w:rPr>
          <w:rFonts w:ascii="Arial" w:hAnsi="Arial" w:cs="Arial"/>
          <w:b/>
          <w:bCs/>
          <w:sz w:val="20"/>
          <w:szCs w:val="20"/>
          <w:lang w:val="pt-BR"/>
        </w:rPr>
      </w:pPr>
    </w:p>
    <w:p w14:paraId="4C110E11" w14:textId="488F811C"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 xml:space="preserve">6.2.29. </w:t>
      </w:r>
      <w:r w:rsidR="00BC5743" w:rsidRPr="007563AB">
        <w:rPr>
          <w:rFonts w:ascii="Arial" w:hAnsi="Arial" w:cs="Arial"/>
          <w:bCs/>
          <w:sz w:val="20"/>
          <w:szCs w:val="20"/>
          <w:lang w:val="pt-BR"/>
        </w:rPr>
        <w:t xml:space="preserve">Responsabilizar-se pela realização da perícia médica (avaliação biopsicossocial) dos candidatos que se declararam pessoa com deficiência aprovados e classificados nas fases anteriores, a qual será realizada antes da divulgação do edital de resultado final do </w:t>
      </w:r>
      <w:r w:rsidR="00BC67FB">
        <w:rPr>
          <w:rFonts w:ascii="Arial" w:hAnsi="Arial" w:cs="Arial"/>
          <w:bCs/>
          <w:sz w:val="20"/>
          <w:szCs w:val="20"/>
          <w:lang w:val="pt-BR"/>
        </w:rPr>
        <w:t>Concurso Público</w:t>
      </w:r>
      <w:r w:rsidR="00896B8D">
        <w:rPr>
          <w:rFonts w:ascii="Arial" w:hAnsi="Arial" w:cs="Arial"/>
          <w:bCs/>
          <w:sz w:val="20"/>
          <w:szCs w:val="20"/>
          <w:lang w:val="pt-BR"/>
        </w:rPr>
        <w:t>;</w:t>
      </w:r>
      <w:r w:rsidR="00BC5743" w:rsidRPr="007563AB">
        <w:rPr>
          <w:rFonts w:ascii="Arial" w:hAnsi="Arial" w:cs="Arial"/>
          <w:b/>
          <w:bCs/>
          <w:sz w:val="20"/>
          <w:szCs w:val="20"/>
          <w:lang w:val="pt-BR"/>
        </w:rPr>
        <w:t xml:space="preserve"> </w:t>
      </w:r>
    </w:p>
    <w:p w14:paraId="4555757F" w14:textId="77777777" w:rsidR="00BC5743" w:rsidRPr="007563AB" w:rsidRDefault="00BC5743" w:rsidP="00BC5743">
      <w:pPr>
        <w:ind w:left="851" w:hanging="284"/>
        <w:jc w:val="both"/>
        <w:rPr>
          <w:rFonts w:ascii="Arial" w:hAnsi="Arial" w:cs="Arial"/>
          <w:b/>
          <w:bCs/>
          <w:sz w:val="20"/>
          <w:szCs w:val="20"/>
          <w:lang w:val="pt-BR"/>
        </w:rPr>
      </w:pPr>
    </w:p>
    <w:p w14:paraId="7A896260" w14:textId="023C1593"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6.2.30</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 xml:space="preserve">Serão encaminhados os resultados do </w:t>
      </w:r>
      <w:r w:rsidR="00896B8D">
        <w:rPr>
          <w:rFonts w:ascii="Arial" w:hAnsi="Arial" w:cs="Arial"/>
          <w:bCs/>
          <w:sz w:val="20"/>
          <w:szCs w:val="20"/>
          <w:lang w:val="pt-BR"/>
        </w:rPr>
        <w:t>C</w:t>
      </w:r>
      <w:r w:rsidR="00BC5743" w:rsidRPr="007563AB">
        <w:rPr>
          <w:rFonts w:ascii="Arial" w:hAnsi="Arial" w:cs="Arial"/>
          <w:bCs/>
          <w:sz w:val="20"/>
          <w:szCs w:val="20"/>
          <w:lang w:val="pt-BR"/>
        </w:rPr>
        <w:t xml:space="preserve">oncurso após a devida análise dos recursos pertinentes às provas objetivas, em listagens e relatórios (elaborados em Excel ou outro software a ser definido por acordo entre as partes), via mídia digital, de acordo com as especificações contidas na </w:t>
      </w:r>
      <w:r w:rsidR="00896B8D">
        <w:rPr>
          <w:rFonts w:ascii="Arial" w:hAnsi="Arial" w:cs="Arial"/>
          <w:bCs/>
          <w:sz w:val="20"/>
          <w:szCs w:val="20"/>
          <w:lang w:val="pt-BR"/>
        </w:rPr>
        <w:t>P</w:t>
      </w:r>
      <w:r w:rsidR="00BC5743" w:rsidRPr="007563AB">
        <w:rPr>
          <w:rFonts w:ascii="Arial" w:hAnsi="Arial" w:cs="Arial"/>
          <w:bCs/>
          <w:sz w:val="20"/>
          <w:szCs w:val="20"/>
          <w:lang w:val="pt-BR"/>
        </w:rPr>
        <w:t xml:space="preserve">roposta </w:t>
      </w:r>
      <w:r w:rsidR="00896B8D">
        <w:rPr>
          <w:rFonts w:ascii="Arial" w:hAnsi="Arial" w:cs="Arial"/>
          <w:bCs/>
          <w:sz w:val="20"/>
          <w:szCs w:val="20"/>
          <w:lang w:val="pt-BR"/>
        </w:rPr>
        <w:t>Técnica apresentada;</w:t>
      </w:r>
      <w:r w:rsidR="00BC5743" w:rsidRPr="007563AB">
        <w:rPr>
          <w:rFonts w:ascii="Arial" w:hAnsi="Arial" w:cs="Arial"/>
          <w:b/>
          <w:bCs/>
          <w:sz w:val="20"/>
          <w:szCs w:val="20"/>
          <w:lang w:val="pt-BR"/>
        </w:rPr>
        <w:t xml:space="preserve"> </w:t>
      </w:r>
    </w:p>
    <w:p w14:paraId="038FE388" w14:textId="58ED7081" w:rsidR="00BC5743" w:rsidRDefault="00BC5743" w:rsidP="00BC5743">
      <w:pPr>
        <w:ind w:left="851" w:hanging="284"/>
        <w:jc w:val="both"/>
        <w:rPr>
          <w:rFonts w:ascii="Arial" w:hAnsi="Arial" w:cs="Arial"/>
          <w:b/>
          <w:bCs/>
          <w:sz w:val="20"/>
          <w:szCs w:val="20"/>
          <w:lang w:val="pt-BR"/>
        </w:rPr>
      </w:pPr>
    </w:p>
    <w:p w14:paraId="2801E0BA" w14:textId="3F7E47BB" w:rsidR="001F5109" w:rsidRDefault="001F5109" w:rsidP="00BC5743">
      <w:pPr>
        <w:ind w:left="851" w:hanging="284"/>
        <w:jc w:val="both"/>
        <w:rPr>
          <w:rFonts w:ascii="Arial" w:hAnsi="Arial" w:cs="Arial"/>
          <w:b/>
          <w:bCs/>
          <w:sz w:val="20"/>
          <w:szCs w:val="20"/>
          <w:lang w:val="pt-BR"/>
        </w:rPr>
      </w:pPr>
    </w:p>
    <w:p w14:paraId="6A92B3B0" w14:textId="77777777" w:rsidR="001F5109" w:rsidRPr="007563AB" w:rsidRDefault="001F5109" w:rsidP="00BC5743">
      <w:pPr>
        <w:ind w:left="851" w:hanging="284"/>
        <w:jc w:val="both"/>
        <w:rPr>
          <w:rFonts w:ascii="Arial" w:hAnsi="Arial" w:cs="Arial"/>
          <w:b/>
          <w:bCs/>
          <w:sz w:val="20"/>
          <w:szCs w:val="20"/>
          <w:lang w:val="pt-BR"/>
        </w:rPr>
      </w:pPr>
    </w:p>
    <w:p w14:paraId="42188630" w14:textId="502758DF"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6.2.31</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 xml:space="preserve">Julgar os recursos administrativos interpostos por candidatos, subsidiar as respostas às ações judiciais propostas em desfavor da CONTRATANTE e responder as que em seu desfavor sejam propostas, </w:t>
      </w:r>
      <w:r w:rsidR="00FA017A" w:rsidRPr="00FA017A">
        <w:rPr>
          <w:rFonts w:ascii="Arial" w:hAnsi="Arial" w:cs="Arial"/>
          <w:bCs/>
          <w:sz w:val="20"/>
          <w:szCs w:val="20"/>
          <w:lang w:val="pt-BR"/>
        </w:rPr>
        <w:t>ambos referentes</w:t>
      </w:r>
      <w:r w:rsidR="00BC5743" w:rsidRPr="007563AB">
        <w:rPr>
          <w:rFonts w:ascii="Arial" w:hAnsi="Arial" w:cs="Arial"/>
          <w:bCs/>
          <w:sz w:val="20"/>
          <w:szCs w:val="20"/>
          <w:lang w:val="pt-BR"/>
        </w:rPr>
        <w:t xml:space="preserve"> aos instrumentos de avaliação de sua responsabilidade, tudo em conformidade com a </w:t>
      </w:r>
      <w:r w:rsidR="00FA017A">
        <w:rPr>
          <w:rFonts w:ascii="Arial" w:hAnsi="Arial" w:cs="Arial"/>
          <w:bCs/>
          <w:sz w:val="20"/>
          <w:szCs w:val="20"/>
          <w:lang w:val="pt-BR"/>
        </w:rPr>
        <w:t>P</w:t>
      </w:r>
      <w:r w:rsidR="00BC5743" w:rsidRPr="007563AB">
        <w:rPr>
          <w:rFonts w:ascii="Arial" w:hAnsi="Arial" w:cs="Arial"/>
          <w:bCs/>
          <w:sz w:val="20"/>
          <w:szCs w:val="20"/>
          <w:lang w:val="pt-BR"/>
        </w:rPr>
        <w:t xml:space="preserve">roposta </w:t>
      </w:r>
      <w:r w:rsidR="00FA017A">
        <w:rPr>
          <w:rFonts w:ascii="Arial" w:hAnsi="Arial" w:cs="Arial"/>
          <w:bCs/>
          <w:sz w:val="20"/>
          <w:szCs w:val="20"/>
          <w:lang w:val="pt-BR"/>
        </w:rPr>
        <w:t>Técnica apresentada;</w:t>
      </w:r>
      <w:r w:rsidR="00BC5743" w:rsidRPr="007563AB">
        <w:rPr>
          <w:rFonts w:ascii="Arial" w:hAnsi="Arial" w:cs="Arial"/>
          <w:b/>
          <w:bCs/>
          <w:sz w:val="20"/>
          <w:szCs w:val="20"/>
          <w:lang w:val="pt-BR"/>
        </w:rPr>
        <w:t xml:space="preserve"> </w:t>
      </w:r>
    </w:p>
    <w:p w14:paraId="41E0B89A" w14:textId="77777777" w:rsidR="00BC5743" w:rsidRPr="007563AB" w:rsidRDefault="00BC5743" w:rsidP="00BC5743">
      <w:pPr>
        <w:ind w:left="851" w:hanging="284"/>
        <w:jc w:val="both"/>
        <w:rPr>
          <w:rFonts w:ascii="Arial" w:hAnsi="Arial" w:cs="Arial"/>
          <w:b/>
          <w:bCs/>
          <w:sz w:val="20"/>
          <w:szCs w:val="20"/>
          <w:lang w:val="pt-BR"/>
        </w:rPr>
      </w:pPr>
    </w:p>
    <w:p w14:paraId="6516CBA0" w14:textId="7960FA00"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6.2.32</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 xml:space="preserve">Elaborar e enviar subsídios ao CONTRATANTE para a resposta às demandas </w:t>
      </w:r>
      <w:r w:rsidR="00FA017A" w:rsidRPr="00FA017A">
        <w:rPr>
          <w:rFonts w:ascii="Arial" w:hAnsi="Arial" w:cs="Arial"/>
          <w:bCs/>
          <w:sz w:val="20"/>
          <w:szCs w:val="20"/>
          <w:lang w:val="pt-BR"/>
        </w:rPr>
        <w:t>judiciais</w:t>
      </w:r>
      <w:r w:rsidR="00BC5743" w:rsidRPr="007563AB">
        <w:rPr>
          <w:rFonts w:ascii="Arial" w:hAnsi="Arial" w:cs="Arial"/>
          <w:bCs/>
          <w:sz w:val="20"/>
          <w:szCs w:val="20"/>
          <w:lang w:val="pt-BR"/>
        </w:rPr>
        <w:t xml:space="preserve"> e administrativas referentes ao objeto d</w:t>
      </w:r>
      <w:r w:rsidR="00FA017A">
        <w:rPr>
          <w:rFonts w:ascii="Arial" w:hAnsi="Arial" w:cs="Arial"/>
          <w:bCs/>
          <w:sz w:val="20"/>
          <w:szCs w:val="20"/>
          <w:lang w:val="pt-BR"/>
        </w:rPr>
        <w:t>o</w:t>
      </w:r>
      <w:r w:rsidR="00BC5743" w:rsidRPr="007563AB">
        <w:rPr>
          <w:rFonts w:ascii="Arial" w:hAnsi="Arial" w:cs="Arial"/>
          <w:bCs/>
          <w:sz w:val="20"/>
          <w:szCs w:val="20"/>
          <w:lang w:val="pt-BR"/>
        </w:rPr>
        <w:t xml:space="preserve"> instrumento </w:t>
      </w:r>
      <w:r w:rsidR="00FA017A">
        <w:rPr>
          <w:rFonts w:ascii="Arial" w:hAnsi="Arial" w:cs="Arial"/>
          <w:bCs/>
          <w:sz w:val="20"/>
          <w:szCs w:val="20"/>
          <w:lang w:val="pt-BR"/>
        </w:rPr>
        <w:t>contratual a ser celebrado</w:t>
      </w:r>
      <w:r w:rsidR="00BC5743" w:rsidRPr="007563AB">
        <w:rPr>
          <w:rFonts w:ascii="Arial" w:hAnsi="Arial" w:cs="Arial"/>
          <w:bCs/>
          <w:sz w:val="20"/>
          <w:szCs w:val="20"/>
          <w:lang w:val="pt-BR"/>
        </w:rPr>
        <w:t>, exceto em relação às matérias que sejam de responsabilidade exclusiva do CONTRATANTE, como aquelas concernentes aos requisitos do cargo</w:t>
      </w:r>
      <w:r w:rsidR="00FA017A">
        <w:rPr>
          <w:rFonts w:ascii="Arial" w:hAnsi="Arial" w:cs="Arial"/>
          <w:bCs/>
          <w:sz w:val="20"/>
          <w:szCs w:val="20"/>
          <w:lang w:val="pt-BR"/>
        </w:rPr>
        <w:t>;</w:t>
      </w:r>
    </w:p>
    <w:p w14:paraId="368EB79B" w14:textId="77777777" w:rsidR="00BC5743" w:rsidRPr="007563AB" w:rsidRDefault="00BC5743" w:rsidP="00BC5743">
      <w:pPr>
        <w:ind w:left="851" w:hanging="284"/>
        <w:jc w:val="both"/>
        <w:rPr>
          <w:rFonts w:ascii="Arial" w:hAnsi="Arial" w:cs="Arial"/>
          <w:b/>
          <w:bCs/>
          <w:sz w:val="20"/>
          <w:szCs w:val="20"/>
          <w:lang w:val="pt-BR"/>
        </w:rPr>
      </w:pPr>
    </w:p>
    <w:p w14:paraId="1C26802A" w14:textId="0EF8EE4B" w:rsidR="00BC5743" w:rsidRPr="007563AB" w:rsidRDefault="00C419E4"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 xml:space="preserve">6.2.33. </w:t>
      </w:r>
      <w:r w:rsidR="00BC5743" w:rsidRPr="007563AB">
        <w:rPr>
          <w:rFonts w:ascii="Arial" w:hAnsi="Arial" w:cs="Arial"/>
          <w:bCs/>
          <w:sz w:val="20"/>
          <w:szCs w:val="20"/>
          <w:lang w:val="pt-BR"/>
        </w:rPr>
        <w:t xml:space="preserve">Quando não for estabelecido prazo específico pelos órgãos do Poder Judiciário, do Ministério Público e da Administração Pública, </w:t>
      </w:r>
      <w:r w:rsidR="00FA017A">
        <w:rPr>
          <w:rFonts w:ascii="Arial" w:hAnsi="Arial" w:cs="Arial"/>
          <w:bCs/>
          <w:sz w:val="20"/>
          <w:szCs w:val="20"/>
          <w:lang w:val="pt-BR"/>
        </w:rPr>
        <w:t xml:space="preserve">as </w:t>
      </w:r>
      <w:r w:rsidR="00BC5743" w:rsidRPr="007563AB">
        <w:rPr>
          <w:rFonts w:ascii="Arial" w:hAnsi="Arial" w:cs="Arial"/>
          <w:bCs/>
          <w:sz w:val="20"/>
          <w:szCs w:val="20"/>
          <w:lang w:val="pt-BR"/>
        </w:rPr>
        <w:t>demandas judiciais serão respondidas pela CONTRATADA a contar do recebimento de ofício, nos prazos a seguir relacionados</w:t>
      </w:r>
      <w:r w:rsidR="005347DF">
        <w:rPr>
          <w:rFonts w:ascii="Arial" w:hAnsi="Arial" w:cs="Arial"/>
          <w:bCs/>
          <w:sz w:val="20"/>
          <w:szCs w:val="20"/>
          <w:lang w:val="pt-BR"/>
        </w:rPr>
        <w:t>;</w:t>
      </w:r>
    </w:p>
    <w:p w14:paraId="0C0F9058" w14:textId="77777777" w:rsidR="00BC5743" w:rsidRPr="007563AB" w:rsidRDefault="00BC5743" w:rsidP="00BC5743">
      <w:pPr>
        <w:ind w:left="851" w:hanging="284"/>
        <w:jc w:val="both"/>
        <w:rPr>
          <w:rFonts w:ascii="Arial" w:hAnsi="Arial" w:cs="Arial"/>
          <w:bCs/>
          <w:sz w:val="20"/>
          <w:szCs w:val="20"/>
          <w:lang w:val="pt-BR"/>
        </w:rPr>
      </w:pPr>
    </w:p>
    <w:p w14:paraId="4C214594" w14:textId="77777777" w:rsidR="00BC5743" w:rsidRPr="007563AB" w:rsidRDefault="00BC5743" w:rsidP="00C419E4">
      <w:pPr>
        <w:ind w:left="851" w:hanging="284"/>
        <w:jc w:val="center"/>
        <w:rPr>
          <w:rFonts w:ascii="Arial" w:hAnsi="Arial" w:cs="Arial"/>
          <w:sz w:val="20"/>
          <w:szCs w:val="20"/>
          <w:lang w:val="pt-BR"/>
        </w:rPr>
      </w:pPr>
      <w:r w:rsidRPr="006321E1">
        <w:rPr>
          <w:rFonts w:ascii="Arial" w:hAnsi="Arial" w:cs="Arial"/>
          <w:noProof/>
          <w:sz w:val="20"/>
          <w:szCs w:val="20"/>
          <w:lang w:val="pt-BR" w:eastAsia="pt-BR"/>
        </w:rPr>
        <w:drawing>
          <wp:inline distT="0" distB="0" distL="0" distR="0" wp14:anchorId="7E9C5073" wp14:editId="4DC738A6">
            <wp:extent cx="5400040" cy="7874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787400"/>
                    </a:xfrm>
                    <a:prstGeom prst="rect">
                      <a:avLst/>
                    </a:prstGeom>
                  </pic:spPr>
                </pic:pic>
              </a:graphicData>
            </a:graphic>
          </wp:inline>
        </w:drawing>
      </w:r>
    </w:p>
    <w:p w14:paraId="33770ECA" w14:textId="77777777" w:rsidR="00BC5743" w:rsidRPr="007563AB" w:rsidRDefault="00BC5743" w:rsidP="00BC5743">
      <w:pPr>
        <w:pStyle w:val="PargrafodaLista"/>
        <w:ind w:left="851" w:hanging="284"/>
        <w:jc w:val="both"/>
        <w:rPr>
          <w:rFonts w:ascii="Arial" w:hAnsi="Arial" w:cs="Arial"/>
          <w:b/>
          <w:bCs/>
          <w:sz w:val="20"/>
          <w:szCs w:val="20"/>
          <w:lang w:val="pt-BR"/>
        </w:rPr>
      </w:pPr>
    </w:p>
    <w:p w14:paraId="797F34EB" w14:textId="7FA7063F" w:rsidR="00BC5743" w:rsidRPr="007563AB" w:rsidRDefault="00C419E4" w:rsidP="00BC5743">
      <w:pPr>
        <w:ind w:left="851" w:hanging="284"/>
        <w:jc w:val="both"/>
        <w:rPr>
          <w:rFonts w:ascii="Arial" w:hAnsi="Arial" w:cs="Arial"/>
          <w:sz w:val="20"/>
          <w:szCs w:val="20"/>
          <w:lang w:val="pt-BR"/>
        </w:rPr>
      </w:pPr>
      <w:r w:rsidRPr="007563AB">
        <w:rPr>
          <w:rFonts w:ascii="Arial" w:hAnsi="Arial" w:cs="Arial"/>
          <w:b/>
          <w:sz w:val="20"/>
          <w:szCs w:val="20"/>
          <w:lang w:val="pt-BR"/>
        </w:rPr>
        <w:t>6.2.34</w:t>
      </w:r>
      <w:r w:rsidRPr="007563AB">
        <w:rPr>
          <w:rFonts w:ascii="Arial" w:hAnsi="Arial" w:cs="Arial"/>
          <w:sz w:val="20"/>
          <w:szCs w:val="20"/>
          <w:lang w:val="pt-BR"/>
        </w:rPr>
        <w:t xml:space="preserve">. </w:t>
      </w:r>
      <w:r w:rsidR="00BC5743" w:rsidRPr="007563AB">
        <w:rPr>
          <w:rFonts w:ascii="Arial" w:hAnsi="Arial" w:cs="Arial"/>
          <w:sz w:val="20"/>
          <w:szCs w:val="20"/>
          <w:lang w:val="pt-BR"/>
        </w:rPr>
        <w:t>Assumir o ônus por eventual reaplicação de prova, quando os fatos motivadores, extrajudicial ou judicial, forem imputados, exclusivamente, à CONTRATADA</w:t>
      </w:r>
      <w:r w:rsidR="005347DF">
        <w:rPr>
          <w:rFonts w:ascii="Arial" w:hAnsi="Arial" w:cs="Arial"/>
          <w:sz w:val="20"/>
          <w:szCs w:val="20"/>
          <w:lang w:val="pt-BR"/>
        </w:rPr>
        <w:t>;</w:t>
      </w:r>
    </w:p>
    <w:p w14:paraId="3B6346FD" w14:textId="77777777" w:rsidR="000E7F55" w:rsidRPr="007563AB" w:rsidRDefault="000E7F55" w:rsidP="00BC5743">
      <w:pPr>
        <w:ind w:left="851" w:hanging="284"/>
        <w:jc w:val="both"/>
        <w:rPr>
          <w:rFonts w:ascii="Arial" w:hAnsi="Arial" w:cs="Arial"/>
          <w:sz w:val="20"/>
          <w:szCs w:val="20"/>
          <w:lang w:val="pt-BR"/>
        </w:rPr>
      </w:pPr>
    </w:p>
    <w:p w14:paraId="3E6DC437" w14:textId="11278CAA" w:rsidR="00BC5743" w:rsidRPr="007563AB" w:rsidRDefault="00C419E4" w:rsidP="00BC5743">
      <w:pPr>
        <w:ind w:left="851" w:hanging="284"/>
        <w:jc w:val="both"/>
        <w:rPr>
          <w:rFonts w:ascii="Arial" w:hAnsi="Arial" w:cs="Arial"/>
          <w:sz w:val="20"/>
          <w:szCs w:val="20"/>
          <w:lang w:val="pt-BR"/>
        </w:rPr>
      </w:pPr>
      <w:r w:rsidRPr="007563AB">
        <w:rPr>
          <w:rFonts w:ascii="Arial" w:hAnsi="Arial" w:cs="Arial"/>
          <w:b/>
          <w:sz w:val="20"/>
          <w:szCs w:val="20"/>
          <w:lang w:val="pt-BR"/>
        </w:rPr>
        <w:t>6.2.35</w:t>
      </w:r>
      <w:r w:rsidRPr="007563AB">
        <w:rPr>
          <w:rFonts w:ascii="Arial" w:hAnsi="Arial" w:cs="Arial"/>
          <w:sz w:val="20"/>
          <w:szCs w:val="20"/>
          <w:lang w:val="pt-BR"/>
        </w:rPr>
        <w:t xml:space="preserve">. </w:t>
      </w:r>
      <w:r w:rsidR="00BC5743" w:rsidRPr="007563AB">
        <w:rPr>
          <w:rFonts w:ascii="Arial" w:hAnsi="Arial" w:cs="Arial"/>
          <w:sz w:val="20"/>
          <w:szCs w:val="20"/>
          <w:lang w:val="pt-BR"/>
        </w:rPr>
        <w:t>Guardar as folhas de frequência, as folhas de respostas e as demais planilhas de todos os candidatos, bem como os exemplares de todas as provas aplicadas por um prazo não inferior a 5 (cinco) anos, contado a partir da homologação do resultado final do concurso, em ambiente próprio. Após o prazo de 5 (cinco) anos, caso não existam ações judiciais referentes ao certame, o material relativo às folhas de respostas dos candidatos será encaminhado para que fique sob a responsabilidade da CONTRATANTE</w:t>
      </w:r>
      <w:r w:rsidR="005347DF">
        <w:rPr>
          <w:rFonts w:ascii="Arial" w:hAnsi="Arial" w:cs="Arial"/>
          <w:sz w:val="20"/>
          <w:szCs w:val="20"/>
          <w:lang w:val="pt-BR"/>
        </w:rPr>
        <w:t>;</w:t>
      </w:r>
      <w:r w:rsidR="00BC5743" w:rsidRPr="007563AB">
        <w:rPr>
          <w:rFonts w:ascii="Arial" w:hAnsi="Arial" w:cs="Arial"/>
          <w:sz w:val="20"/>
          <w:szCs w:val="20"/>
          <w:lang w:val="pt-BR"/>
        </w:rPr>
        <w:t xml:space="preserve"> </w:t>
      </w:r>
    </w:p>
    <w:p w14:paraId="140D4CA6" w14:textId="77777777" w:rsidR="00BC5743" w:rsidRPr="007563AB" w:rsidRDefault="00BC5743" w:rsidP="00BC5743">
      <w:pPr>
        <w:ind w:left="851" w:hanging="284"/>
        <w:jc w:val="both"/>
        <w:rPr>
          <w:rFonts w:ascii="Arial" w:hAnsi="Arial" w:cs="Arial"/>
          <w:sz w:val="20"/>
          <w:szCs w:val="20"/>
          <w:lang w:val="pt-BR"/>
        </w:rPr>
      </w:pPr>
    </w:p>
    <w:p w14:paraId="5D422789" w14:textId="0756C4A0" w:rsidR="00BC5743" w:rsidRDefault="00C419E4" w:rsidP="00BC5743">
      <w:pPr>
        <w:ind w:left="851" w:hanging="284"/>
        <w:jc w:val="both"/>
        <w:rPr>
          <w:rFonts w:ascii="Arial" w:hAnsi="Arial" w:cs="Arial"/>
          <w:sz w:val="20"/>
          <w:szCs w:val="20"/>
          <w:lang w:val="pt-BR"/>
        </w:rPr>
      </w:pPr>
      <w:r w:rsidRPr="007563AB">
        <w:rPr>
          <w:rFonts w:ascii="Arial" w:hAnsi="Arial" w:cs="Arial"/>
          <w:b/>
          <w:sz w:val="20"/>
          <w:szCs w:val="20"/>
          <w:lang w:val="pt-BR"/>
        </w:rPr>
        <w:t>6.2.36</w:t>
      </w:r>
      <w:r w:rsidR="00BC5743" w:rsidRPr="007563AB">
        <w:rPr>
          <w:rFonts w:ascii="Arial" w:hAnsi="Arial" w:cs="Arial"/>
          <w:sz w:val="20"/>
          <w:szCs w:val="20"/>
          <w:lang w:val="pt-BR"/>
        </w:rPr>
        <w:t>. Entregar o resultado final do certame à CONTRATANTE.</w:t>
      </w:r>
    </w:p>
    <w:p w14:paraId="7796BB80" w14:textId="77777777" w:rsidR="00E40703" w:rsidRPr="007563AB" w:rsidRDefault="00E40703" w:rsidP="00BC5743">
      <w:pPr>
        <w:ind w:left="851" w:hanging="284"/>
        <w:jc w:val="both"/>
        <w:rPr>
          <w:rFonts w:ascii="Arial" w:hAnsi="Arial" w:cs="Arial"/>
          <w:sz w:val="20"/>
          <w:szCs w:val="20"/>
          <w:lang w:val="pt-BR"/>
        </w:rPr>
      </w:pPr>
    </w:p>
    <w:p w14:paraId="287A3E64" w14:textId="77777777" w:rsidR="00BC5743" w:rsidRPr="007563AB" w:rsidRDefault="00BC5743" w:rsidP="00BC5743">
      <w:pPr>
        <w:pStyle w:val="PargrafodaLista"/>
        <w:widowControl/>
        <w:numPr>
          <w:ilvl w:val="0"/>
          <w:numId w:val="40"/>
        </w:numPr>
        <w:autoSpaceDE/>
        <w:autoSpaceDN/>
        <w:ind w:left="851" w:hanging="284"/>
        <w:contextualSpacing/>
        <w:jc w:val="both"/>
        <w:rPr>
          <w:rFonts w:ascii="Arial" w:hAnsi="Arial" w:cs="Arial"/>
          <w:b/>
          <w:bCs/>
          <w:sz w:val="20"/>
          <w:szCs w:val="20"/>
          <w:lang w:val="pt-BR"/>
        </w:rPr>
      </w:pPr>
      <w:r w:rsidRPr="007563AB">
        <w:rPr>
          <w:rFonts w:ascii="Arial" w:hAnsi="Arial" w:cs="Arial"/>
          <w:b/>
          <w:bCs/>
          <w:sz w:val="20"/>
          <w:szCs w:val="20"/>
          <w:lang w:val="pt-BR"/>
        </w:rPr>
        <w:t>DA PROPOSTA DE PREÇO</w:t>
      </w:r>
    </w:p>
    <w:p w14:paraId="74B85173" w14:textId="77777777" w:rsidR="00BC5743" w:rsidRPr="007563AB" w:rsidRDefault="00BC5743" w:rsidP="00BC5743">
      <w:pPr>
        <w:ind w:left="851" w:hanging="284"/>
        <w:jc w:val="both"/>
        <w:rPr>
          <w:rFonts w:ascii="Arial" w:hAnsi="Arial" w:cs="Arial"/>
          <w:sz w:val="20"/>
          <w:szCs w:val="20"/>
          <w:lang w:val="pt-BR"/>
        </w:rPr>
      </w:pPr>
    </w:p>
    <w:p w14:paraId="073F6BE3" w14:textId="0F73E28F" w:rsidR="00AC2A7D" w:rsidRPr="009529D2" w:rsidRDefault="00BC5743" w:rsidP="00AC2A7D">
      <w:pPr>
        <w:ind w:left="851" w:hanging="284"/>
        <w:jc w:val="both"/>
        <w:rPr>
          <w:rFonts w:ascii="Arial" w:hAnsi="Arial" w:cs="Arial"/>
          <w:sz w:val="20"/>
          <w:szCs w:val="20"/>
        </w:rPr>
      </w:pPr>
      <w:r w:rsidRPr="007563AB">
        <w:rPr>
          <w:rFonts w:ascii="Arial" w:hAnsi="Arial" w:cs="Arial"/>
          <w:b/>
          <w:bCs/>
          <w:sz w:val="20"/>
          <w:szCs w:val="20"/>
          <w:lang w:val="pt-BR"/>
        </w:rPr>
        <w:t>7.1.</w:t>
      </w:r>
      <w:r w:rsidRPr="007563AB">
        <w:rPr>
          <w:rFonts w:ascii="Arial" w:hAnsi="Arial" w:cs="Arial"/>
          <w:sz w:val="20"/>
          <w:szCs w:val="20"/>
          <w:lang w:val="pt-BR"/>
        </w:rPr>
        <w:t xml:space="preserve"> </w:t>
      </w:r>
      <w:r w:rsidR="00AC2A7D" w:rsidRPr="009529D2">
        <w:rPr>
          <w:rFonts w:ascii="Arial" w:hAnsi="Arial" w:cs="Arial"/>
          <w:sz w:val="20"/>
          <w:szCs w:val="20"/>
        </w:rPr>
        <w:t xml:space="preserve">A melhor proposta </w:t>
      </w:r>
      <w:r w:rsidR="00AC2A7D">
        <w:rPr>
          <w:rFonts w:ascii="Arial" w:hAnsi="Arial" w:cs="Arial"/>
          <w:sz w:val="20"/>
          <w:szCs w:val="20"/>
        </w:rPr>
        <w:t>técnica</w:t>
      </w:r>
      <w:r w:rsidR="00AC2A7D" w:rsidRPr="009529D2">
        <w:rPr>
          <w:rFonts w:ascii="Arial" w:hAnsi="Arial" w:cs="Arial"/>
          <w:sz w:val="20"/>
          <w:szCs w:val="20"/>
        </w:rPr>
        <w:t xml:space="preserve"> apresentada foi a do </w:t>
      </w:r>
      <w:r w:rsidR="00AC2A7D">
        <w:rPr>
          <w:rFonts w:ascii="Arial" w:hAnsi="Arial" w:cs="Arial"/>
          <w:sz w:val="20"/>
          <w:szCs w:val="20"/>
        </w:rPr>
        <w:t>Instituto de Seleção e Tecnologia</w:t>
      </w:r>
      <w:r w:rsidR="00AC2A7D" w:rsidRPr="009529D2">
        <w:rPr>
          <w:rFonts w:ascii="Arial" w:hAnsi="Arial" w:cs="Arial"/>
          <w:sz w:val="20"/>
          <w:szCs w:val="20"/>
        </w:rPr>
        <w:t xml:space="preserve">, conforme </w:t>
      </w:r>
      <w:r w:rsidR="00AC2A7D">
        <w:rPr>
          <w:rFonts w:ascii="Arial" w:hAnsi="Arial" w:cs="Arial"/>
          <w:sz w:val="20"/>
          <w:szCs w:val="20"/>
        </w:rPr>
        <w:t>demonstrado no quadro a seguir:</w:t>
      </w:r>
    </w:p>
    <w:p w14:paraId="5E19A1C9" w14:textId="618004A7" w:rsidR="00BC5743" w:rsidRPr="007563AB" w:rsidRDefault="005347DF" w:rsidP="00BC5743">
      <w:pPr>
        <w:ind w:left="851" w:hanging="284"/>
        <w:jc w:val="both"/>
        <w:rPr>
          <w:rFonts w:ascii="Arial" w:hAnsi="Arial" w:cs="Arial"/>
          <w:sz w:val="20"/>
          <w:szCs w:val="20"/>
          <w:lang w:val="pt-BR"/>
        </w:rPr>
      </w:pPr>
      <w:r>
        <w:rPr>
          <w:rFonts w:ascii="Arial" w:hAnsi="Arial" w:cs="Arial"/>
          <w:sz w:val="20"/>
          <w:szCs w:val="20"/>
          <w:lang w:val="pt-BR"/>
        </w:rPr>
        <w:t>:</w:t>
      </w:r>
    </w:p>
    <w:tbl>
      <w:tblPr>
        <w:tblW w:w="9209" w:type="dxa"/>
        <w:jc w:val="center"/>
        <w:tblCellMar>
          <w:left w:w="70" w:type="dxa"/>
          <w:right w:w="70" w:type="dxa"/>
        </w:tblCellMar>
        <w:tblLook w:val="04A0" w:firstRow="1" w:lastRow="0" w:firstColumn="1" w:lastColumn="0" w:noHBand="0" w:noVBand="1"/>
      </w:tblPr>
      <w:tblGrid>
        <w:gridCol w:w="960"/>
        <w:gridCol w:w="3982"/>
        <w:gridCol w:w="678"/>
        <w:gridCol w:w="1371"/>
        <w:gridCol w:w="2218"/>
      </w:tblGrid>
      <w:tr w:rsidR="00AC2A7D" w:rsidRPr="00AC2A7D" w14:paraId="7AD9DC09" w14:textId="77777777" w:rsidTr="001F5109">
        <w:trPr>
          <w:trHeight w:val="30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544F47"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 xml:space="preserve">ITEM </w:t>
            </w:r>
          </w:p>
        </w:tc>
        <w:tc>
          <w:tcPr>
            <w:tcW w:w="398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4723B6D"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NOME</w:t>
            </w:r>
          </w:p>
        </w:tc>
        <w:tc>
          <w:tcPr>
            <w:tcW w:w="678"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D5E75E6"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QTDD</w:t>
            </w:r>
          </w:p>
        </w:tc>
        <w:tc>
          <w:tcPr>
            <w:tcW w:w="3589" w:type="dxa"/>
            <w:gridSpan w:val="2"/>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BDDE654"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INST. SELEÇÃO</w:t>
            </w:r>
          </w:p>
        </w:tc>
      </w:tr>
      <w:tr w:rsidR="00AC2A7D" w:rsidRPr="00AC2A7D" w14:paraId="1C7ADC2D" w14:textId="77777777" w:rsidTr="001F5109">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12DB35F7" w14:textId="77777777" w:rsidR="00AC2A7D" w:rsidRPr="00AC2A7D" w:rsidRDefault="00AC2A7D" w:rsidP="00AC2A7D">
            <w:pPr>
              <w:widowControl/>
              <w:autoSpaceDE/>
              <w:autoSpaceDN/>
              <w:rPr>
                <w:rFonts w:ascii="Calibri" w:eastAsia="Times New Roman" w:hAnsi="Calibri" w:cs="Calibri"/>
                <w:b/>
                <w:bCs/>
                <w:color w:val="000000"/>
                <w:lang w:val="pt-BR" w:eastAsia="pt-BR"/>
              </w:rPr>
            </w:pPr>
          </w:p>
        </w:tc>
        <w:tc>
          <w:tcPr>
            <w:tcW w:w="3982" w:type="dxa"/>
            <w:vMerge/>
            <w:tcBorders>
              <w:top w:val="single" w:sz="4" w:space="0" w:color="auto"/>
              <w:left w:val="single" w:sz="4" w:space="0" w:color="auto"/>
              <w:bottom w:val="single" w:sz="4" w:space="0" w:color="auto"/>
              <w:right w:val="single" w:sz="4" w:space="0" w:color="auto"/>
            </w:tcBorders>
            <w:vAlign w:val="center"/>
            <w:hideMark/>
          </w:tcPr>
          <w:p w14:paraId="7EB1FF65" w14:textId="77777777" w:rsidR="00AC2A7D" w:rsidRPr="00AC2A7D" w:rsidRDefault="00AC2A7D" w:rsidP="00AC2A7D">
            <w:pPr>
              <w:widowControl/>
              <w:autoSpaceDE/>
              <w:autoSpaceDN/>
              <w:rPr>
                <w:rFonts w:ascii="Calibri" w:eastAsia="Times New Roman" w:hAnsi="Calibri" w:cs="Calibri"/>
                <w:b/>
                <w:bCs/>
                <w:color w:val="000000"/>
                <w:lang w:val="pt-BR" w:eastAsia="pt-BR"/>
              </w:rPr>
            </w:pPr>
          </w:p>
        </w:tc>
        <w:tc>
          <w:tcPr>
            <w:tcW w:w="678" w:type="dxa"/>
            <w:vMerge/>
            <w:tcBorders>
              <w:top w:val="single" w:sz="4" w:space="0" w:color="auto"/>
              <w:left w:val="single" w:sz="4" w:space="0" w:color="auto"/>
              <w:bottom w:val="single" w:sz="4" w:space="0" w:color="auto"/>
              <w:right w:val="single" w:sz="4" w:space="0" w:color="auto"/>
            </w:tcBorders>
            <w:vAlign w:val="center"/>
            <w:hideMark/>
          </w:tcPr>
          <w:p w14:paraId="0D9FCE84" w14:textId="77777777" w:rsidR="00AC2A7D" w:rsidRPr="00AC2A7D" w:rsidRDefault="00AC2A7D" w:rsidP="00AC2A7D">
            <w:pPr>
              <w:widowControl/>
              <w:autoSpaceDE/>
              <w:autoSpaceDN/>
              <w:rPr>
                <w:rFonts w:ascii="Calibri" w:eastAsia="Times New Roman" w:hAnsi="Calibri" w:cs="Calibri"/>
                <w:b/>
                <w:bCs/>
                <w:color w:val="000000"/>
                <w:lang w:val="pt-BR" w:eastAsia="pt-BR"/>
              </w:rPr>
            </w:pPr>
          </w:p>
        </w:tc>
        <w:tc>
          <w:tcPr>
            <w:tcW w:w="1371"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46C24524"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VALOR</w:t>
            </w:r>
          </w:p>
        </w:tc>
        <w:tc>
          <w:tcPr>
            <w:tcW w:w="2218"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5E34FD8"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VALOR TOTAL</w:t>
            </w:r>
          </w:p>
        </w:tc>
      </w:tr>
      <w:tr w:rsidR="00AC2A7D" w:rsidRPr="00AC2A7D" w14:paraId="68B273A1" w14:textId="77777777" w:rsidTr="001F5109">
        <w:trPr>
          <w:trHeight w:val="701"/>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D617F"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1</w:t>
            </w:r>
          </w:p>
        </w:tc>
        <w:tc>
          <w:tcPr>
            <w:tcW w:w="3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212FE" w14:textId="77777777" w:rsidR="00AC2A7D" w:rsidRPr="00AC2A7D" w:rsidRDefault="00AC2A7D" w:rsidP="00AC2A7D">
            <w:pPr>
              <w:widowControl/>
              <w:autoSpaceDE/>
              <w:autoSpaceDN/>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Custo para Realizar o Concurso com base na Estimativa de Inscrições Efetivas</w:t>
            </w:r>
          </w:p>
        </w:tc>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F432E"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142A9"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798.250,00</w:t>
            </w:r>
          </w:p>
        </w:tc>
        <w:tc>
          <w:tcPr>
            <w:tcW w:w="2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7061D"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798.250,00</w:t>
            </w:r>
          </w:p>
        </w:tc>
      </w:tr>
      <w:tr w:rsidR="00AC2A7D" w:rsidRPr="00AC2A7D" w14:paraId="75415950" w14:textId="77777777" w:rsidTr="001F5109">
        <w:trPr>
          <w:trHeight w:val="827"/>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AD350"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2</w:t>
            </w:r>
          </w:p>
        </w:tc>
        <w:tc>
          <w:tcPr>
            <w:tcW w:w="3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596626" w14:textId="77777777" w:rsidR="00AC2A7D" w:rsidRPr="00AC2A7D" w:rsidRDefault="00AC2A7D" w:rsidP="00AC2A7D">
            <w:pPr>
              <w:widowControl/>
              <w:autoSpaceDE/>
              <w:autoSpaceDN/>
              <w:jc w:val="both"/>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 xml:space="preserve">Custo Unitário para Cada Inscrição Efetiva para o Cargo de Nível Médio que exceda o Quantitativo Estimado </w:t>
            </w:r>
          </w:p>
        </w:tc>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0A195"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3000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3D2E8"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70,00</w:t>
            </w:r>
          </w:p>
        </w:tc>
        <w:tc>
          <w:tcPr>
            <w:tcW w:w="2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ED8D5"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210.000,00</w:t>
            </w:r>
          </w:p>
        </w:tc>
      </w:tr>
      <w:tr w:rsidR="00AC2A7D" w:rsidRPr="00AC2A7D" w14:paraId="610DEB02" w14:textId="77777777" w:rsidTr="001F5109">
        <w:trPr>
          <w:trHeight w:val="100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C4E84"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3</w:t>
            </w:r>
          </w:p>
        </w:tc>
        <w:tc>
          <w:tcPr>
            <w:tcW w:w="3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2D12EA" w14:textId="77777777" w:rsidR="00AC2A7D" w:rsidRPr="00AC2A7D" w:rsidRDefault="00AC2A7D" w:rsidP="00B848E9">
            <w:pPr>
              <w:widowControl/>
              <w:autoSpaceDE/>
              <w:autoSpaceDN/>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Custo Unitário para Cada Inscrição Efetiva para o Cargo de Nível Superior que exceda o Quantitativo Estimado</w:t>
            </w:r>
          </w:p>
        </w:tc>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B899B"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1000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AB6AE"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92,50</w:t>
            </w:r>
          </w:p>
        </w:tc>
        <w:tc>
          <w:tcPr>
            <w:tcW w:w="2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F13F8"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r w:rsidRPr="00AC2A7D">
              <w:rPr>
                <w:rFonts w:ascii="Calibri" w:eastAsia="Times New Roman" w:hAnsi="Calibri" w:cs="Calibri"/>
                <w:color w:val="000000"/>
                <w:lang w:val="pt-BR" w:eastAsia="pt-BR"/>
              </w:rPr>
              <w:t>92.500,00</w:t>
            </w:r>
          </w:p>
        </w:tc>
      </w:tr>
      <w:tr w:rsidR="00AC2A7D" w:rsidRPr="00AC2A7D" w14:paraId="78EF49E2" w14:textId="77777777" w:rsidTr="001F5109">
        <w:trPr>
          <w:trHeight w:val="315"/>
          <w:jc w:val="center"/>
        </w:trPr>
        <w:tc>
          <w:tcPr>
            <w:tcW w:w="960" w:type="dxa"/>
            <w:tcBorders>
              <w:top w:val="nil"/>
              <w:left w:val="nil"/>
              <w:bottom w:val="nil"/>
              <w:right w:val="nil"/>
            </w:tcBorders>
            <w:shd w:val="clear" w:color="auto" w:fill="auto"/>
            <w:noWrap/>
            <w:vAlign w:val="bottom"/>
            <w:hideMark/>
          </w:tcPr>
          <w:p w14:paraId="6DFD845D" w14:textId="77777777" w:rsidR="00AC2A7D" w:rsidRPr="00AC2A7D" w:rsidRDefault="00AC2A7D" w:rsidP="00AC2A7D">
            <w:pPr>
              <w:widowControl/>
              <w:autoSpaceDE/>
              <w:autoSpaceDN/>
              <w:jc w:val="center"/>
              <w:rPr>
                <w:rFonts w:ascii="Calibri" w:eastAsia="Times New Roman" w:hAnsi="Calibri" w:cs="Calibri"/>
                <w:color w:val="000000"/>
                <w:lang w:val="pt-BR" w:eastAsia="pt-BR"/>
              </w:rPr>
            </w:pPr>
          </w:p>
        </w:tc>
        <w:tc>
          <w:tcPr>
            <w:tcW w:w="3982" w:type="dxa"/>
            <w:tcBorders>
              <w:top w:val="nil"/>
              <w:left w:val="nil"/>
              <w:bottom w:val="nil"/>
              <w:right w:val="nil"/>
            </w:tcBorders>
            <w:shd w:val="clear" w:color="auto" w:fill="auto"/>
            <w:vAlign w:val="bottom"/>
            <w:hideMark/>
          </w:tcPr>
          <w:p w14:paraId="31CBDF6B" w14:textId="77777777" w:rsidR="00AC2A7D" w:rsidRPr="00AC2A7D" w:rsidRDefault="00AC2A7D" w:rsidP="00AC2A7D">
            <w:pPr>
              <w:widowControl/>
              <w:autoSpaceDE/>
              <w:autoSpaceDN/>
              <w:rPr>
                <w:rFonts w:ascii="Times New Roman" w:eastAsia="Times New Roman" w:hAnsi="Times New Roman" w:cs="Times New Roman"/>
                <w:sz w:val="20"/>
                <w:szCs w:val="20"/>
                <w:lang w:val="pt-BR" w:eastAsia="pt-BR"/>
              </w:rPr>
            </w:pPr>
          </w:p>
        </w:tc>
        <w:tc>
          <w:tcPr>
            <w:tcW w:w="678" w:type="dxa"/>
            <w:tcBorders>
              <w:top w:val="nil"/>
              <w:left w:val="nil"/>
              <w:bottom w:val="nil"/>
              <w:right w:val="nil"/>
            </w:tcBorders>
            <w:shd w:val="clear" w:color="auto" w:fill="auto"/>
            <w:noWrap/>
            <w:vAlign w:val="bottom"/>
            <w:hideMark/>
          </w:tcPr>
          <w:p w14:paraId="7546DA9E" w14:textId="77777777" w:rsidR="00AC2A7D" w:rsidRPr="00AC2A7D" w:rsidRDefault="00AC2A7D" w:rsidP="00AC2A7D">
            <w:pPr>
              <w:widowControl/>
              <w:autoSpaceDE/>
              <w:autoSpaceDN/>
              <w:rPr>
                <w:rFonts w:ascii="Times New Roman" w:eastAsia="Times New Roman" w:hAnsi="Times New Roman" w:cs="Times New Roman"/>
                <w:sz w:val="20"/>
                <w:szCs w:val="20"/>
                <w:lang w:val="pt-BR" w:eastAsia="pt-BR"/>
              </w:rPr>
            </w:pPr>
          </w:p>
        </w:tc>
        <w:tc>
          <w:tcPr>
            <w:tcW w:w="1371" w:type="dxa"/>
            <w:tcBorders>
              <w:top w:val="nil"/>
              <w:left w:val="single" w:sz="8" w:space="0" w:color="auto"/>
              <w:bottom w:val="single" w:sz="8" w:space="0" w:color="auto"/>
              <w:right w:val="single" w:sz="4" w:space="0" w:color="auto"/>
            </w:tcBorders>
            <w:shd w:val="clear" w:color="auto" w:fill="auto"/>
            <w:noWrap/>
            <w:vAlign w:val="center"/>
            <w:hideMark/>
          </w:tcPr>
          <w:p w14:paraId="3A3DDBEE"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TOTAL</w:t>
            </w:r>
          </w:p>
        </w:tc>
        <w:tc>
          <w:tcPr>
            <w:tcW w:w="2218" w:type="dxa"/>
            <w:tcBorders>
              <w:top w:val="single" w:sz="4" w:space="0" w:color="auto"/>
              <w:left w:val="nil"/>
              <w:bottom w:val="single" w:sz="4" w:space="0" w:color="auto"/>
              <w:right w:val="single" w:sz="4" w:space="0" w:color="auto"/>
            </w:tcBorders>
            <w:shd w:val="clear" w:color="auto" w:fill="auto"/>
            <w:noWrap/>
            <w:vAlign w:val="center"/>
            <w:hideMark/>
          </w:tcPr>
          <w:p w14:paraId="722B0F1A" w14:textId="77777777" w:rsidR="00AC2A7D" w:rsidRPr="00AC2A7D" w:rsidRDefault="00AC2A7D" w:rsidP="00AC2A7D">
            <w:pPr>
              <w:widowControl/>
              <w:autoSpaceDE/>
              <w:autoSpaceDN/>
              <w:jc w:val="center"/>
              <w:rPr>
                <w:rFonts w:ascii="Calibri" w:eastAsia="Times New Roman" w:hAnsi="Calibri" w:cs="Calibri"/>
                <w:b/>
                <w:bCs/>
                <w:color w:val="000000"/>
                <w:lang w:val="pt-BR" w:eastAsia="pt-BR"/>
              </w:rPr>
            </w:pPr>
            <w:r w:rsidRPr="00AC2A7D">
              <w:rPr>
                <w:rFonts w:ascii="Calibri" w:eastAsia="Times New Roman" w:hAnsi="Calibri" w:cs="Calibri"/>
                <w:b/>
                <w:bCs/>
                <w:color w:val="000000"/>
                <w:lang w:val="pt-BR" w:eastAsia="pt-BR"/>
              </w:rPr>
              <w:t>1.100.750,00</w:t>
            </w:r>
          </w:p>
        </w:tc>
      </w:tr>
    </w:tbl>
    <w:p w14:paraId="753AF6ED" w14:textId="55E2F2BD" w:rsidR="00BC5743" w:rsidRPr="007563AB" w:rsidRDefault="00BC5743" w:rsidP="001F5109">
      <w:pPr>
        <w:ind w:left="567"/>
        <w:jc w:val="both"/>
        <w:rPr>
          <w:rFonts w:ascii="Arial" w:hAnsi="Arial" w:cs="Arial"/>
          <w:sz w:val="20"/>
          <w:szCs w:val="20"/>
          <w:lang w:val="pt-BR"/>
        </w:rPr>
      </w:pPr>
      <w:r w:rsidRPr="007563AB">
        <w:rPr>
          <w:rFonts w:ascii="Arial" w:hAnsi="Arial" w:cs="Arial"/>
          <w:sz w:val="20"/>
          <w:szCs w:val="20"/>
          <w:lang w:val="pt-BR"/>
        </w:rPr>
        <w:t>* Quantidade inferida pelo CREA-SP com base em concursos públicos em andamento ou concluídos nos últimos 12 (doze) meses para cargos com carga horária e vencimentos semelhantes. No caso de o número de inscrições ultrapassar o excedente estimado, o valor unitário a ser pago à instituição contratada, para cada nível de escolaridade exigido para os cargos, será o mesmo dos itens 2 e 3.</w:t>
      </w:r>
    </w:p>
    <w:p w14:paraId="721FCD64" w14:textId="7697AC18" w:rsidR="00BC5743" w:rsidRDefault="00BC5743" w:rsidP="00BC5743">
      <w:pPr>
        <w:ind w:left="851" w:hanging="284"/>
        <w:jc w:val="both"/>
        <w:rPr>
          <w:rFonts w:ascii="Arial" w:hAnsi="Arial" w:cs="Arial"/>
          <w:sz w:val="20"/>
          <w:szCs w:val="20"/>
          <w:lang w:val="pt-BR"/>
        </w:rPr>
      </w:pPr>
    </w:p>
    <w:p w14:paraId="33B2002B" w14:textId="77777777" w:rsidR="008A4C7A" w:rsidRPr="007563AB" w:rsidRDefault="008A4C7A" w:rsidP="00BC5743">
      <w:pPr>
        <w:ind w:left="851" w:hanging="284"/>
        <w:jc w:val="both"/>
        <w:rPr>
          <w:rFonts w:ascii="Arial" w:hAnsi="Arial" w:cs="Arial"/>
          <w:sz w:val="20"/>
          <w:szCs w:val="20"/>
          <w:lang w:val="pt-BR"/>
        </w:rPr>
      </w:pPr>
    </w:p>
    <w:p w14:paraId="4C62D067" w14:textId="352566A2"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
          <w:bCs/>
          <w:sz w:val="20"/>
          <w:szCs w:val="20"/>
          <w:lang w:val="pt-BR"/>
        </w:rPr>
        <w:t>7.2</w:t>
      </w:r>
      <w:r w:rsidRPr="007C733F">
        <w:rPr>
          <w:rFonts w:ascii="Arial" w:hAnsi="Arial" w:cs="Arial"/>
          <w:bCs/>
          <w:sz w:val="20"/>
          <w:szCs w:val="20"/>
          <w:lang w:val="pt-BR"/>
        </w:rPr>
        <w:t>. O item 1 da Proposta de Preço é um valor fixo, que</w:t>
      </w:r>
      <w:r w:rsidR="00357445">
        <w:rPr>
          <w:rFonts w:ascii="Arial" w:hAnsi="Arial" w:cs="Arial"/>
          <w:bCs/>
          <w:sz w:val="20"/>
          <w:szCs w:val="20"/>
          <w:lang w:val="pt-BR"/>
        </w:rPr>
        <w:t xml:space="preserve"> será pago à empresa contratada</w:t>
      </w:r>
      <w:r w:rsidRPr="007C733F">
        <w:rPr>
          <w:rFonts w:ascii="Arial" w:hAnsi="Arial" w:cs="Arial"/>
          <w:bCs/>
          <w:sz w:val="20"/>
          <w:szCs w:val="20"/>
          <w:lang w:val="pt-BR"/>
        </w:rPr>
        <w:t xml:space="preserve">, observados os limites mínimos e máximos para cada cargo definidos no Quadro 4 do item 5.4. </w:t>
      </w:r>
      <w:proofErr w:type="gramStart"/>
      <w:r w:rsidRPr="007C733F">
        <w:rPr>
          <w:rFonts w:ascii="Arial" w:hAnsi="Arial" w:cs="Arial"/>
          <w:bCs/>
          <w:sz w:val="20"/>
          <w:szCs w:val="20"/>
          <w:lang w:val="pt-BR"/>
        </w:rPr>
        <w:t>desse</w:t>
      </w:r>
      <w:proofErr w:type="gramEnd"/>
      <w:r w:rsidRPr="007C733F">
        <w:rPr>
          <w:rFonts w:ascii="Arial" w:hAnsi="Arial" w:cs="Arial"/>
          <w:bCs/>
          <w:sz w:val="20"/>
          <w:szCs w:val="20"/>
          <w:lang w:val="pt-BR"/>
        </w:rPr>
        <w:t xml:space="preserve"> Termo de Referência.</w:t>
      </w:r>
    </w:p>
    <w:p w14:paraId="05E1EE04" w14:textId="77777777" w:rsidR="007C733F" w:rsidRPr="008A4C7A" w:rsidRDefault="007C733F" w:rsidP="007C733F">
      <w:pPr>
        <w:ind w:left="851" w:hanging="284"/>
        <w:jc w:val="both"/>
        <w:rPr>
          <w:rFonts w:ascii="Arial" w:hAnsi="Arial" w:cs="Arial"/>
          <w:bCs/>
          <w:sz w:val="16"/>
          <w:szCs w:val="20"/>
          <w:lang w:val="pt-BR"/>
        </w:rPr>
      </w:pPr>
    </w:p>
    <w:p w14:paraId="609C98E0" w14:textId="77777777" w:rsidR="00E0018F" w:rsidRPr="007C733F" w:rsidRDefault="007C733F" w:rsidP="00E0018F">
      <w:pPr>
        <w:ind w:left="851" w:hanging="284"/>
        <w:jc w:val="both"/>
        <w:rPr>
          <w:rFonts w:ascii="Arial" w:hAnsi="Arial" w:cs="Arial"/>
          <w:bCs/>
          <w:sz w:val="20"/>
          <w:szCs w:val="20"/>
          <w:lang w:val="pt-BR"/>
        </w:rPr>
      </w:pPr>
      <w:r w:rsidRPr="007C733F">
        <w:rPr>
          <w:rFonts w:ascii="Arial" w:hAnsi="Arial" w:cs="Arial"/>
          <w:b/>
          <w:bCs/>
          <w:sz w:val="20"/>
          <w:szCs w:val="20"/>
          <w:lang w:val="pt-BR"/>
        </w:rPr>
        <w:t>7.3.</w:t>
      </w:r>
      <w:r w:rsidRPr="007C733F">
        <w:rPr>
          <w:rFonts w:ascii="Arial" w:hAnsi="Arial" w:cs="Arial"/>
          <w:bCs/>
          <w:sz w:val="20"/>
          <w:szCs w:val="20"/>
          <w:lang w:val="pt-BR"/>
        </w:rPr>
        <w:t xml:space="preserve"> Os itens 2 e 3 da Proposta de Preço devem informar os valores unitários que serão cobrados pela empresa contratada quando as inscrições para os cargos de nível médio superarem o quantitativo de 8.000 (oito mil) e as para os cargos de nível superior, o quantitativo de 2.000 (dois mil), respectivamente</w:t>
      </w:r>
      <w:r w:rsidR="00E0018F">
        <w:rPr>
          <w:rFonts w:ascii="Arial" w:hAnsi="Arial" w:cs="Arial"/>
          <w:bCs/>
          <w:sz w:val="20"/>
          <w:szCs w:val="20"/>
          <w:lang w:val="pt-BR"/>
        </w:rPr>
        <w:t xml:space="preserve">, e </w:t>
      </w:r>
      <w:r w:rsidR="00E0018F" w:rsidRPr="007C733F">
        <w:rPr>
          <w:rFonts w:ascii="Arial" w:hAnsi="Arial" w:cs="Arial"/>
          <w:bCs/>
          <w:sz w:val="20"/>
          <w:szCs w:val="20"/>
          <w:lang w:val="pt-BR"/>
        </w:rPr>
        <w:t>que serão descontados da empresa contratada quando as inscrições para os cargos de nível médio não atingirem o quantitativo mínimo de 5.000 (cinco mil) e as para os cargos de nível superior, o quantitativo de 1.000 (hum mil), respectivamente.</w:t>
      </w:r>
    </w:p>
    <w:p w14:paraId="716944CA" w14:textId="59AB3A9B" w:rsidR="007C733F" w:rsidRPr="008A4C7A" w:rsidRDefault="007C733F" w:rsidP="00E0018F">
      <w:pPr>
        <w:ind w:left="851" w:hanging="284"/>
        <w:jc w:val="both"/>
        <w:rPr>
          <w:rFonts w:ascii="Arial" w:hAnsi="Arial" w:cs="Arial"/>
          <w:bCs/>
          <w:sz w:val="16"/>
          <w:szCs w:val="20"/>
          <w:lang w:val="pt-BR"/>
        </w:rPr>
      </w:pPr>
    </w:p>
    <w:p w14:paraId="6E80F430" w14:textId="24DB0A33"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
          <w:bCs/>
          <w:sz w:val="20"/>
          <w:szCs w:val="20"/>
          <w:lang w:val="pt-BR"/>
        </w:rPr>
        <w:t>7.</w:t>
      </w:r>
      <w:r w:rsidR="00E0018F">
        <w:rPr>
          <w:rFonts w:ascii="Arial" w:hAnsi="Arial" w:cs="Arial"/>
          <w:b/>
          <w:bCs/>
          <w:sz w:val="20"/>
          <w:szCs w:val="20"/>
          <w:lang w:val="pt-BR"/>
        </w:rPr>
        <w:t>4</w:t>
      </w:r>
      <w:r w:rsidRPr="007C733F">
        <w:rPr>
          <w:rFonts w:ascii="Arial" w:hAnsi="Arial" w:cs="Arial"/>
          <w:bCs/>
          <w:sz w:val="20"/>
          <w:szCs w:val="20"/>
          <w:lang w:val="pt-BR"/>
        </w:rPr>
        <w:t>. O valor total contratado será o resultado dos valores dos itens 1, 2 e 3.</w:t>
      </w:r>
    </w:p>
    <w:p w14:paraId="6424CA8C" w14:textId="77777777" w:rsidR="007C733F" w:rsidRPr="008A4C7A" w:rsidRDefault="007C733F" w:rsidP="007C733F">
      <w:pPr>
        <w:ind w:left="851" w:hanging="284"/>
        <w:jc w:val="both"/>
        <w:rPr>
          <w:rFonts w:ascii="Arial" w:hAnsi="Arial" w:cs="Arial"/>
          <w:bCs/>
          <w:sz w:val="16"/>
          <w:szCs w:val="20"/>
          <w:lang w:val="pt-BR"/>
        </w:rPr>
      </w:pPr>
    </w:p>
    <w:p w14:paraId="727B5976" w14:textId="53250302"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
          <w:bCs/>
          <w:sz w:val="20"/>
          <w:szCs w:val="20"/>
          <w:lang w:val="pt-BR"/>
        </w:rPr>
        <w:t>7.</w:t>
      </w:r>
      <w:r w:rsidR="00E0018F">
        <w:rPr>
          <w:rFonts w:ascii="Arial" w:hAnsi="Arial" w:cs="Arial"/>
          <w:b/>
          <w:bCs/>
          <w:sz w:val="20"/>
          <w:szCs w:val="20"/>
          <w:lang w:val="pt-BR"/>
        </w:rPr>
        <w:t>4</w:t>
      </w:r>
      <w:r w:rsidRPr="007C733F">
        <w:rPr>
          <w:rFonts w:ascii="Arial" w:hAnsi="Arial" w:cs="Arial"/>
          <w:b/>
          <w:bCs/>
          <w:sz w:val="20"/>
          <w:szCs w:val="20"/>
          <w:lang w:val="pt-BR"/>
        </w:rPr>
        <w:t>.1.</w:t>
      </w:r>
      <w:r w:rsidRPr="007C733F">
        <w:rPr>
          <w:rFonts w:ascii="Arial" w:hAnsi="Arial" w:cs="Arial"/>
          <w:bCs/>
          <w:sz w:val="20"/>
          <w:szCs w:val="20"/>
          <w:lang w:val="pt-BR"/>
        </w:rPr>
        <w:t xml:space="preserve"> O valor do item 2 é o resultado da multiplicação do número de inscrições para os cargos de nível médio que excedam o quantitativo de 8.000 (oito mil) pelo custo unitário indicado neste item pela empresa contratada.</w:t>
      </w:r>
    </w:p>
    <w:p w14:paraId="012406B2" w14:textId="77777777" w:rsidR="007C733F" w:rsidRPr="008A4C7A" w:rsidRDefault="007C733F" w:rsidP="007C733F">
      <w:pPr>
        <w:ind w:left="851" w:hanging="284"/>
        <w:jc w:val="both"/>
        <w:rPr>
          <w:rFonts w:ascii="Arial" w:hAnsi="Arial" w:cs="Arial"/>
          <w:bCs/>
          <w:sz w:val="16"/>
          <w:szCs w:val="20"/>
          <w:lang w:val="pt-BR"/>
        </w:rPr>
      </w:pPr>
    </w:p>
    <w:p w14:paraId="5E2193D5"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
          <w:bCs/>
          <w:sz w:val="20"/>
          <w:szCs w:val="20"/>
          <w:lang w:val="pt-BR"/>
        </w:rPr>
        <w:t>7.5.2</w:t>
      </w:r>
      <w:r w:rsidRPr="007C733F">
        <w:rPr>
          <w:rFonts w:ascii="Arial" w:hAnsi="Arial" w:cs="Arial"/>
          <w:bCs/>
          <w:sz w:val="20"/>
          <w:szCs w:val="20"/>
          <w:lang w:val="pt-BR"/>
        </w:rPr>
        <w:t>. O valor do item 3 é o resultado da multiplicação do número de inscrições para os cargos de nível médio que excedam o quantitativo de 2.000 (dois mil) pelo custo unitário indicado neste item pela empresa contratada.</w:t>
      </w:r>
    </w:p>
    <w:p w14:paraId="493142EC" w14:textId="77777777" w:rsidR="007C733F" w:rsidRPr="008A4C7A" w:rsidRDefault="007C733F" w:rsidP="007C733F">
      <w:pPr>
        <w:ind w:left="851" w:hanging="284"/>
        <w:jc w:val="both"/>
        <w:rPr>
          <w:rFonts w:ascii="Arial" w:hAnsi="Arial" w:cs="Arial"/>
          <w:bCs/>
          <w:sz w:val="16"/>
          <w:szCs w:val="20"/>
          <w:lang w:val="pt-BR"/>
        </w:rPr>
      </w:pPr>
    </w:p>
    <w:p w14:paraId="01E1364C"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
          <w:bCs/>
          <w:sz w:val="20"/>
          <w:szCs w:val="20"/>
          <w:lang w:val="pt-BR"/>
        </w:rPr>
        <w:t>7.6</w:t>
      </w:r>
      <w:r w:rsidRPr="007C733F">
        <w:rPr>
          <w:rFonts w:ascii="Arial" w:hAnsi="Arial" w:cs="Arial"/>
          <w:bCs/>
          <w:sz w:val="20"/>
          <w:szCs w:val="20"/>
          <w:lang w:val="pt-BR"/>
        </w:rPr>
        <w:t>. O valor total contratado só será aferido após o término do período de inscrições e a conferência dos valores efetivamente pagos pelos candidatos inscritos não isentos.</w:t>
      </w:r>
    </w:p>
    <w:p w14:paraId="37ECBDED" w14:textId="77777777" w:rsidR="007C733F" w:rsidRPr="008A4C7A" w:rsidRDefault="007C733F" w:rsidP="007C733F">
      <w:pPr>
        <w:ind w:left="851" w:hanging="284"/>
        <w:jc w:val="both"/>
        <w:rPr>
          <w:rFonts w:ascii="Arial" w:hAnsi="Arial" w:cs="Arial"/>
          <w:bCs/>
          <w:sz w:val="16"/>
          <w:szCs w:val="20"/>
          <w:lang w:val="pt-BR"/>
        </w:rPr>
      </w:pPr>
    </w:p>
    <w:p w14:paraId="103F0F69" w14:textId="4EA34076"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
          <w:bCs/>
          <w:sz w:val="20"/>
          <w:szCs w:val="20"/>
          <w:lang w:val="pt-BR"/>
        </w:rPr>
        <w:t>7.7</w:t>
      </w:r>
      <w:r w:rsidRPr="007C733F">
        <w:rPr>
          <w:rFonts w:ascii="Arial" w:hAnsi="Arial" w:cs="Arial"/>
          <w:bCs/>
          <w:sz w:val="20"/>
          <w:szCs w:val="20"/>
          <w:lang w:val="pt-BR"/>
        </w:rPr>
        <w:t xml:space="preserve">. A remuneração da empresa contratada dar-se-á, exclusivamente, com base no valor </w:t>
      </w:r>
      <w:r w:rsidR="00357445">
        <w:rPr>
          <w:rFonts w:ascii="Arial" w:hAnsi="Arial" w:cs="Arial"/>
          <w:bCs/>
          <w:sz w:val="20"/>
          <w:szCs w:val="20"/>
          <w:lang w:val="pt-BR"/>
        </w:rPr>
        <w:t>total contratado aferido após o término das inscrições</w:t>
      </w:r>
      <w:r w:rsidRPr="007C733F">
        <w:rPr>
          <w:rFonts w:ascii="Arial" w:hAnsi="Arial" w:cs="Arial"/>
          <w:bCs/>
          <w:sz w:val="20"/>
          <w:szCs w:val="20"/>
          <w:lang w:val="pt-BR"/>
        </w:rPr>
        <w:t>, calculado na forma do item 7.</w:t>
      </w:r>
      <w:r w:rsidR="00325432">
        <w:rPr>
          <w:rFonts w:ascii="Arial" w:hAnsi="Arial" w:cs="Arial"/>
          <w:bCs/>
          <w:sz w:val="20"/>
          <w:szCs w:val="20"/>
          <w:lang w:val="pt-BR"/>
        </w:rPr>
        <w:t>3</w:t>
      </w:r>
      <w:r w:rsidRPr="007C733F">
        <w:rPr>
          <w:rFonts w:ascii="Arial" w:hAnsi="Arial" w:cs="Arial"/>
          <w:bCs/>
          <w:sz w:val="20"/>
          <w:szCs w:val="20"/>
          <w:lang w:val="pt-BR"/>
        </w:rPr>
        <w:t xml:space="preserve"> desse Termo de Referência.</w:t>
      </w:r>
    </w:p>
    <w:p w14:paraId="5E3EDF3F" w14:textId="77777777" w:rsidR="007C733F" w:rsidRPr="008A4C7A" w:rsidRDefault="007C733F" w:rsidP="007C733F">
      <w:pPr>
        <w:ind w:left="851" w:hanging="284"/>
        <w:jc w:val="both"/>
        <w:rPr>
          <w:rFonts w:ascii="Arial" w:hAnsi="Arial" w:cs="Arial"/>
          <w:bCs/>
          <w:sz w:val="16"/>
          <w:szCs w:val="20"/>
          <w:lang w:val="pt-BR"/>
        </w:rPr>
      </w:pPr>
    </w:p>
    <w:p w14:paraId="2D076541" w14:textId="77777777" w:rsidR="007C733F" w:rsidRPr="007C733F" w:rsidRDefault="007C733F" w:rsidP="007C733F">
      <w:pPr>
        <w:ind w:left="851" w:hanging="284"/>
        <w:jc w:val="both"/>
        <w:rPr>
          <w:rFonts w:ascii="Arial" w:hAnsi="Arial" w:cs="Arial"/>
          <w:bCs/>
          <w:sz w:val="20"/>
          <w:szCs w:val="20"/>
          <w:lang w:val="pt-BR"/>
        </w:rPr>
      </w:pPr>
      <w:r w:rsidRPr="00E0018F">
        <w:rPr>
          <w:rFonts w:ascii="Arial" w:hAnsi="Arial" w:cs="Arial"/>
          <w:b/>
          <w:bCs/>
          <w:sz w:val="20"/>
          <w:szCs w:val="20"/>
          <w:lang w:val="pt-BR"/>
        </w:rPr>
        <w:t>7.8</w:t>
      </w:r>
      <w:r w:rsidRPr="007C733F">
        <w:rPr>
          <w:rFonts w:ascii="Arial" w:hAnsi="Arial" w:cs="Arial"/>
          <w:bCs/>
          <w:sz w:val="20"/>
          <w:szCs w:val="20"/>
          <w:lang w:val="pt-BR"/>
        </w:rPr>
        <w:t>. Caso o montante arrecadado com as taxas não seja suficiente para o custeio do contrato, a diferença será arcada com recursos próprios do CREA-SP.</w:t>
      </w:r>
    </w:p>
    <w:p w14:paraId="0FC441A3" w14:textId="77777777" w:rsidR="007C733F" w:rsidRPr="008A4C7A" w:rsidRDefault="007C733F" w:rsidP="007C733F">
      <w:pPr>
        <w:ind w:left="851" w:hanging="284"/>
        <w:jc w:val="both"/>
        <w:rPr>
          <w:rFonts w:ascii="Arial" w:hAnsi="Arial" w:cs="Arial"/>
          <w:bCs/>
          <w:sz w:val="18"/>
          <w:szCs w:val="20"/>
          <w:lang w:val="pt-BR"/>
        </w:rPr>
      </w:pPr>
    </w:p>
    <w:p w14:paraId="7716C794" w14:textId="77777777" w:rsidR="007C733F" w:rsidRPr="007C733F" w:rsidRDefault="007C733F" w:rsidP="007C733F">
      <w:pPr>
        <w:ind w:left="851" w:hanging="284"/>
        <w:jc w:val="both"/>
        <w:rPr>
          <w:rFonts w:ascii="Arial" w:hAnsi="Arial" w:cs="Arial"/>
          <w:bCs/>
          <w:sz w:val="20"/>
          <w:szCs w:val="20"/>
          <w:lang w:val="pt-BR"/>
        </w:rPr>
      </w:pPr>
      <w:r w:rsidRPr="00E0018F">
        <w:rPr>
          <w:rFonts w:ascii="Arial" w:hAnsi="Arial" w:cs="Arial"/>
          <w:b/>
          <w:bCs/>
          <w:sz w:val="20"/>
          <w:szCs w:val="20"/>
          <w:lang w:val="pt-BR"/>
        </w:rPr>
        <w:t>7.9</w:t>
      </w:r>
      <w:r w:rsidRPr="007C733F">
        <w:rPr>
          <w:rFonts w:ascii="Arial" w:hAnsi="Arial" w:cs="Arial"/>
          <w:bCs/>
          <w:sz w:val="20"/>
          <w:szCs w:val="20"/>
          <w:lang w:val="pt-BR"/>
        </w:rPr>
        <w:t>. Se o montante arrecadado superar a Proposta de Preço da empresa contratada, a diferença reverterá em favor do CREA-SP.</w:t>
      </w:r>
    </w:p>
    <w:p w14:paraId="3FF36FE7" w14:textId="77777777" w:rsidR="007C733F" w:rsidRPr="008A4C7A" w:rsidRDefault="007C733F" w:rsidP="007C733F">
      <w:pPr>
        <w:ind w:left="851" w:hanging="284"/>
        <w:jc w:val="both"/>
        <w:rPr>
          <w:rFonts w:ascii="Arial" w:hAnsi="Arial" w:cs="Arial"/>
          <w:bCs/>
          <w:sz w:val="18"/>
          <w:szCs w:val="20"/>
          <w:lang w:val="pt-BR"/>
        </w:rPr>
      </w:pPr>
    </w:p>
    <w:p w14:paraId="7918C390" w14:textId="77777777" w:rsidR="007C733F" w:rsidRPr="007C733F" w:rsidRDefault="007C733F" w:rsidP="007C733F">
      <w:pPr>
        <w:ind w:left="851" w:hanging="284"/>
        <w:jc w:val="both"/>
        <w:rPr>
          <w:rFonts w:ascii="Arial" w:hAnsi="Arial" w:cs="Arial"/>
          <w:bCs/>
          <w:sz w:val="20"/>
          <w:szCs w:val="20"/>
          <w:lang w:val="pt-BR"/>
        </w:rPr>
      </w:pPr>
      <w:r w:rsidRPr="00E0018F">
        <w:rPr>
          <w:rFonts w:ascii="Arial" w:hAnsi="Arial" w:cs="Arial"/>
          <w:b/>
          <w:bCs/>
          <w:sz w:val="20"/>
          <w:szCs w:val="20"/>
          <w:lang w:val="pt-BR"/>
        </w:rPr>
        <w:t>7.10</w:t>
      </w:r>
      <w:r w:rsidRPr="007C733F">
        <w:rPr>
          <w:rFonts w:ascii="Arial" w:hAnsi="Arial" w:cs="Arial"/>
          <w:bCs/>
          <w:sz w:val="20"/>
          <w:szCs w:val="20"/>
          <w:lang w:val="pt-BR"/>
        </w:rPr>
        <w:t>. A Proposta de Preço deve ser assinada pelo representante legal da instituição proponente e conter as seguintes declarações: (a) O Valor Total da Proposta inclui todas as despesas ordinárias diretas e indiretas necessárias ao cumprimento integral do objeto deste Termo de Referência; e (b) O Prazo de Validade da Proposta, que não pode ser inferior a 60 (sessenta) dias.</w:t>
      </w:r>
    </w:p>
    <w:p w14:paraId="46135290" w14:textId="77777777" w:rsidR="007C733F" w:rsidRPr="008A4C7A" w:rsidRDefault="007C733F" w:rsidP="007C733F">
      <w:pPr>
        <w:ind w:left="851" w:hanging="284"/>
        <w:jc w:val="both"/>
        <w:rPr>
          <w:rFonts w:ascii="Arial" w:hAnsi="Arial" w:cs="Arial"/>
          <w:bCs/>
          <w:sz w:val="18"/>
          <w:szCs w:val="20"/>
          <w:lang w:val="pt-BR"/>
        </w:rPr>
      </w:pPr>
    </w:p>
    <w:p w14:paraId="6E5343D6" w14:textId="77777777" w:rsidR="007C733F" w:rsidRPr="007C733F" w:rsidRDefault="007C733F" w:rsidP="007C733F">
      <w:pPr>
        <w:ind w:left="851" w:hanging="284"/>
        <w:jc w:val="both"/>
        <w:rPr>
          <w:rFonts w:ascii="Arial" w:hAnsi="Arial" w:cs="Arial"/>
          <w:bCs/>
          <w:sz w:val="20"/>
          <w:szCs w:val="20"/>
          <w:lang w:val="pt-BR"/>
        </w:rPr>
      </w:pPr>
      <w:r w:rsidRPr="00E0018F">
        <w:rPr>
          <w:rFonts w:ascii="Arial" w:hAnsi="Arial" w:cs="Arial"/>
          <w:b/>
          <w:bCs/>
          <w:sz w:val="20"/>
          <w:szCs w:val="20"/>
          <w:lang w:val="pt-BR"/>
        </w:rPr>
        <w:t>7.11</w:t>
      </w:r>
      <w:r w:rsidRPr="007C733F">
        <w:rPr>
          <w:rFonts w:ascii="Arial" w:hAnsi="Arial" w:cs="Arial"/>
          <w:bCs/>
          <w:sz w:val="20"/>
          <w:szCs w:val="20"/>
          <w:lang w:val="pt-BR"/>
        </w:rPr>
        <w:t>. Nos casos de eventuais atrasos de pagamento, desde que a instituição contratada não tenha concorrido, de alguma forma, para tanto, fica convencionado que a taxa de compensação financeira devida pelo CREA-SP, entre a data do vencimento e o efetivo adimplemento da parcela, será calculada mediante a aplicação da seguinte fórmula:</w:t>
      </w:r>
    </w:p>
    <w:p w14:paraId="0B5E6DAB" w14:textId="77777777" w:rsidR="007C733F" w:rsidRPr="008A4C7A" w:rsidRDefault="007C733F" w:rsidP="007C733F">
      <w:pPr>
        <w:ind w:left="851" w:hanging="284"/>
        <w:jc w:val="both"/>
        <w:rPr>
          <w:rFonts w:ascii="Arial" w:hAnsi="Arial" w:cs="Arial"/>
          <w:bCs/>
          <w:sz w:val="16"/>
          <w:szCs w:val="20"/>
          <w:lang w:val="pt-BR"/>
        </w:rPr>
      </w:pPr>
    </w:p>
    <w:p w14:paraId="20576BBD"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EM = I x N x VP, sendo:</w:t>
      </w:r>
    </w:p>
    <w:p w14:paraId="54CCE8E2" w14:textId="77777777" w:rsidR="007C733F" w:rsidRPr="008A4C7A" w:rsidRDefault="007C733F" w:rsidP="007C733F">
      <w:pPr>
        <w:ind w:left="851" w:hanging="284"/>
        <w:jc w:val="both"/>
        <w:rPr>
          <w:rFonts w:ascii="Arial" w:hAnsi="Arial" w:cs="Arial"/>
          <w:bCs/>
          <w:sz w:val="16"/>
          <w:szCs w:val="20"/>
          <w:lang w:val="pt-BR"/>
        </w:rPr>
      </w:pPr>
    </w:p>
    <w:p w14:paraId="540EFAEB"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EM = Encargos moratórios;</w:t>
      </w:r>
    </w:p>
    <w:p w14:paraId="5DBCFAE3" w14:textId="77777777" w:rsidR="007C733F" w:rsidRPr="008A4C7A" w:rsidRDefault="007C733F" w:rsidP="007C733F">
      <w:pPr>
        <w:ind w:left="851" w:hanging="284"/>
        <w:jc w:val="both"/>
        <w:rPr>
          <w:rFonts w:ascii="Arial" w:hAnsi="Arial" w:cs="Arial"/>
          <w:bCs/>
          <w:sz w:val="16"/>
          <w:szCs w:val="20"/>
          <w:lang w:val="pt-BR"/>
        </w:rPr>
      </w:pPr>
    </w:p>
    <w:p w14:paraId="35F1B76C"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N = Número de dias entre a data prevista para o pagamento e a do efetivo pagamento;</w:t>
      </w:r>
    </w:p>
    <w:p w14:paraId="151685BA" w14:textId="77777777" w:rsidR="007C733F" w:rsidRPr="008A4C7A" w:rsidRDefault="007C733F" w:rsidP="007C733F">
      <w:pPr>
        <w:ind w:left="851" w:hanging="284"/>
        <w:jc w:val="both"/>
        <w:rPr>
          <w:rFonts w:ascii="Arial" w:hAnsi="Arial" w:cs="Arial"/>
          <w:bCs/>
          <w:sz w:val="16"/>
          <w:szCs w:val="20"/>
          <w:lang w:val="pt-BR"/>
        </w:rPr>
      </w:pPr>
    </w:p>
    <w:p w14:paraId="1C14DBBB"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VP = Valor da parcela a ser paga.</w:t>
      </w:r>
    </w:p>
    <w:p w14:paraId="673E6062" w14:textId="77777777" w:rsidR="007C733F" w:rsidRPr="008A4C7A" w:rsidRDefault="007C733F" w:rsidP="007C733F">
      <w:pPr>
        <w:ind w:left="851" w:hanging="284"/>
        <w:jc w:val="both"/>
        <w:rPr>
          <w:rFonts w:ascii="Arial" w:hAnsi="Arial" w:cs="Arial"/>
          <w:bCs/>
          <w:sz w:val="16"/>
          <w:szCs w:val="20"/>
          <w:lang w:val="pt-BR"/>
        </w:rPr>
      </w:pPr>
    </w:p>
    <w:p w14:paraId="5F048C6E"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I = Índice de compensação financeira = 0,00016438, assim apurado:</w:t>
      </w:r>
    </w:p>
    <w:p w14:paraId="4C8C4954" w14:textId="77777777" w:rsidR="007C733F" w:rsidRPr="008A4C7A" w:rsidRDefault="007C733F" w:rsidP="007C733F">
      <w:pPr>
        <w:ind w:left="851" w:hanging="284"/>
        <w:jc w:val="both"/>
        <w:rPr>
          <w:rFonts w:ascii="Arial" w:hAnsi="Arial" w:cs="Arial"/>
          <w:bCs/>
          <w:sz w:val="16"/>
          <w:szCs w:val="20"/>
          <w:lang w:val="pt-BR"/>
        </w:rPr>
      </w:pPr>
    </w:p>
    <w:p w14:paraId="3CE5EE89"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I = (TX)</w:t>
      </w:r>
    </w:p>
    <w:p w14:paraId="5BFCE17F" w14:textId="77777777" w:rsidR="007C733F" w:rsidRPr="008A4C7A" w:rsidRDefault="007C733F" w:rsidP="007C733F">
      <w:pPr>
        <w:ind w:left="851" w:hanging="284"/>
        <w:jc w:val="both"/>
        <w:rPr>
          <w:rFonts w:ascii="Arial" w:hAnsi="Arial" w:cs="Arial"/>
          <w:bCs/>
          <w:sz w:val="16"/>
          <w:szCs w:val="20"/>
          <w:lang w:val="pt-BR"/>
        </w:rPr>
      </w:pPr>
    </w:p>
    <w:p w14:paraId="0F63BC47"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I= (6 / 100)</w:t>
      </w:r>
    </w:p>
    <w:p w14:paraId="003A9BEE" w14:textId="77777777" w:rsidR="007C733F" w:rsidRPr="008A4C7A" w:rsidRDefault="007C733F" w:rsidP="007C733F">
      <w:pPr>
        <w:ind w:left="851" w:hanging="284"/>
        <w:jc w:val="both"/>
        <w:rPr>
          <w:rFonts w:ascii="Arial" w:hAnsi="Arial" w:cs="Arial"/>
          <w:bCs/>
          <w:sz w:val="16"/>
          <w:szCs w:val="20"/>
          <w:lang w:val="pt-BR"/>
        </w:rPr>
      </w:pPr>
    </w:p>
    <w:p w14:paraId="637CAC69"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I = 0,00016438</w:t>
      </w:r>
    </w:p>
    <w:p w14:paraId="40EF25C4" w14:textId="77777777" w:rsidR="007C733F" w:rsidRPr="008A4C7A" w:rsidRDefault="007C733F" w:rsidP="007C733F">
      <w:pPr>
        <w:ind w:left="851" w:hanging="284"/>
        <w:jc w:val="both"/>
        <w:rPr>
          <w:rFonts w:ascii="Arial" w:hAnsi="Arial" w:cs="Arial"/>
          <w:bCs/>
          <w:sz w:val="16"/>
          <w:szCs w:val="20"/>
          <w:lang w:val="pt-BR"/>
        </w:rPr>
      </w:pPr>
    </w:p>
    <w:p w14:paraId="3188AE77" w14:textId="77777777" w:rsidR="007C733F" w:rsidRPr="007C733F" w:rsidRDefault="007C733F" w:rsidP="007C733F">
      <w:pPr>
        <w:ind w:left="851" w:hanging="284"/>
        <w:jc w:val="both"/>
        <w:rPr>
          <w:rFonts w:ascii="Arial" w:hAnsi="Arial" w:cs="Arial"/>
          <w:bCs/>
          <w:sz w:val="20"/>
          <w:szCs w:val="20"/>
          <w:lang w:val="pt-BR"/>
        </w:rPr>
      </w:pPr>
      <w:r w:rsidRPr="007C733F">
        <w:rPr>
          <w:rFonts w:ascii="Arial" w:hAnsi="Arial" w:cs="Arial"/>
          <w:bCs/>
          <w:sz w:val="20"/>
          <w:szCs w:val="20"/>
          <w:lang w:val="pt-BR"/>
        </w:rPr>
        <w:t>TX = Percentual da taxa anual = 6%.</w:t>
      </w:r>
    </w:p>
    <w:p w14:paraId="6399D209" w14:textId="77777777" w:rsidR="007C733F" w:rsidRPr="007C733F" w:rsidRDefault="007C733F" w:rsidP="007C733F">
      <w:pPr>
        <w:ind w:left="851" w:hanging="284"/>
        <w:jc w:val="both"/>
        <w:rPr>
          <w:rFonts w:ascii="Arial" w:hAnsi="Arial" w:cs="Arial"/>
          <w:bCs/>
          <w:sz w:val="20"/>
          <w:szCs w:val="20"/>
          <w:lang w:val="pt-BR"/>
        </w:rPr>
      </w:pPr>
    </w:p>
    <w:p w14:paraId="1F1B9610" w14:textId="77777777" w:rsidR="007C733F" w:rsidRPr="007C733F" w:rsidRDefault="007C733F" w:rsidP="007C733F">
      <w:pPr>
        <w:ind w:left="851" w:hanging="284"/>
        <w:jc w:val="both"/>
        <w:rPr>
          <w:rFonts w:ascii="Arial" w:hAnsi="Arial" w:cs="Arial"/>
          <w:bCs/>
          <w:sz w:val="20"/>
          <w:szCs w:val="20"/>
          <w:lang w:val="pt-BR"/>
        </w:rPr>
      </w:pPr>
      <w:r w:rsidRPr="00E0018F">
        <w:rPr>
          <w:rFonts w:ascii="Arial" w:hAnsi="Arial" w:cs="Arial"/>
          <w:b/>
          <w:bCs/>
          <w:sz w:val="20"/>
          <w:szCs w:val="20"/>
          <w:lang w:val="pt-BR"/>
        </w:rPr>
        <w:lastRenderedPageBreak/>
        <w:t>7.11.1</w:t>
      </w:r>
      <w:r w:rsidRPr="007C733F">
        <w:rPr>
          <w:rFonts w:ascii="Arial" w:hAnsi="Arial" w:cs="Arial"/>
          <w:bCs/>
          <w:sz w:val="20"/>
          <w:szCs w:val="20"/>
          <w:lang w:val="pt-BR"/>
        </w:rPr>
        <w:t>. A compensação financeira será incluída na fatura/nota fiscal seguinte ao da eventual ocorrência do atraso.</w:t>
      </w:r>
    </w:p>
    <w:p w14:paraId="0058A1C8" w14:textId="77777777" w:rsidR="007C733F" w:rsidRPr="007C733F" w:rsidRDefault="007C733F" w:rsidP="007C733F">
      <w:pPr>
        <w:ind w:left="851" w:hanging="284"/>
        <w:jc w:val="both"/>
        <w:rPr>
          <w:rFonts w:ascii="Arial" w:hAnsi="Arial" w:cs="Arial"/>
          <w:bCs/>
          <w:sz w:val="20"/>
          <w:szCs w:val="20"/>
          <w:lang w:val="pt-BR"/>
        </w:rPr>
      </w:pPr>
    </w:p>
    <w:p w14:paraId="5EA1BE9D" w14:textId="77777777" w:rsidR="00BC5743" w:rsidRPr="007563AB" w:rsidRDefault="00BC5743" w:rsidP="00BC5743">
      <w:pPr>
        <w:pStyle w:val="PargrafodaLista"/>
        <w:widowControl/>
        <w:numPr>
          <w:ilvl w:val="0"/>
          <w:numId w:val="40"/>
        </w:numPr>
        <w:autoSpaceDE/>
        <w:autoSpaceDN/>
        <w:ind w:left="851" w:hanging="284"/>
        <w:contextualSpacing/>
        <w:jc w:val="both"/>
        <w:rPr>
          <w:rFonts w:ascii="Arial" w:hAnsi="Arial" w:cs="Arial"/>
          <w:b/>
          <w:bCs/>
          <w:sz w:val="20"/>
          <w:szCs w:val="20"/>
          <w:lang w:val="pt-BR"/>
        </w:rPr>
      </w:pPr>
      <w:r w:rsidRPr="007563AB">
        <w:rPr>
          <w:rFonts w:ascii="Arial" w:hAnsi="Arial" w:cs="Arial"/>
          <w:b/>
          <w:bCs/>
          <w:sz w:val="20"/>
          <w:szCs w:val="20"/>
          <w:lang w:val="pt-BR"/>
        </w:rPr>
        <w:t>DAS CONDIÇÕES DE PAGAMENTO</w:t>
      </w:r>
    </w:p>
    <w:p w14:paraId="7E1A7076" w14:textId="77777777" w:rsidR="00BC5743" w:rsidRPr="007563AB" w:rsidRDefault="00BC5743" w:rsidP="00BC5743">
      <w:pPr>
        <w:ind w:left="851" w:hanging="284"/>
        <w:jc w:val="both"/>
        <w:rPr>
          <w:rFonts w:ascii="Arial" w:hAnsi="Arial" w:cs="Arial"/>
          <w:sz w:val="20"/>
          <w:szCs w:val="20"/>
          <w:lang w:val="pt-BR"/>
        </w:rPr>
      </w:pPr>
    </w:p>
    <w:p w14:paraId="5759607E" w14:textId="7CC8B0A3"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8.1.</w:t>
      </w:r>
      <w:r w:rsidRPr="007563AB">
        <w:rPr>
          <w:rFonts w:ascii="Arial" w:hAnsi="Arial" w:cs="Arial"/>
          <w:sz w:val="20"/>
          <w:szCs w:val="20"/>
          <w:lang w:val="pt-BR"/>
        </w:rPr>
        <w:t xml:space="preserve"> O pagamento será efetuad</w:t>
      </w:r>
      <w:r w:rsidR="00C419E4" w:rsidRPr="007563AB">
        <w:rPr>
          <w:rFonts w:ascii="Arial" w:hAnsi="Arial" w:cs="Arial"/>
          <w:sz w:val="20"/>
          <w:szCs w:val="20"/>
          <w:lang w:val="pt-BR"/>
        </w:rPr>
        <w:t>o pelo CREA-SP no prazo de até 10 (dez</w:t>
      </w:r>
      <w:r w:rsidRPr="007563AB">
        <w:rPr>
          <w:rFonts w:ascii="Arial" w:hAnsi="Arial" w:cs="Arial"/>
          <w:sz w:val="20"/>
          <w:szCs w:val="20"/>
          <w:lang w:val="pt-BR"/>
        </w:rPr>
        <w:t>) dias úteis, contados da apresentação da Nota Fiscal/Fatura contendo o detalhamento dos serviços executados, da seguinte forma:</w:t>
      </w:r>
    </w:p>
    <w:p w14:paraId="649A9C4B" w14:textId="77777777" w:rsidR="00E0018F" w:rsidRDefault="00E0018F" w:rsidP="00E0018F">
      <w:pPr>
        <w:ind w:left="851" w:hanging="284"/>
        <w:jc w:val="both"/>
        <w:rPr>
          <w:rFonts w:ascii="Arial" w:hAnsi="Arial" w:cs="Arial"/>
          <w:bCs/>
          <w:sz w:val="20"/>
          <w:szCs w:val="20"/>
          <w:lang w:val="pt-BR"/>
        </w:rPr>
      </w:pPr>
    </w:p>
    <w:p w14:paraId="305CBED1" w14:textId="080AD67F" w:rsidR="00E0018F" w:rsidRPr="007563AB" w:rsidRDefault="00E0018F" w:rsidP="00E0018F">
      <w:pPr>
        <w:ind w:left="851" w:hanging="284"/>
        <w:jc w:val="both"/>
        <w:rPr>
          <w:rFonts w:ascii="Arial" w:hAnsi="Arial" w:cs="Arial"/>
          <w:sz w:val="20"/>
          <w:szCs w:val="20"/>
          <w:lang w:val="pt-BR"/>
        </w:rPr>
      </w:pPr>
      <w:r w:rsidRPr="007563AB">
        <w:rPr>
          <w:rFonts w:ascii="Arial" w:hAnsi="Arial" w:cs="Arial"/>
          <w:b/>
          <w:bCs/>
          <w:sz w:val="20"/>
          <w:szCs w:val="20"/>
          <w:lang w:val="pt-BR"/>
        </w:rPr>
        <w:t>8.1.1</w:t>
      </w:r>
      <w:r w:rsidRPr="007563AB">
        <w:rPr>
          <w:rFonts w:ascii="Arial" w:hAnsi="Arial" w:cs="Arial"/>
          <w:sz w:val="20"/>
          <w:szCs w:val="20"/>
          <w:lang w:val="pt-BR"/>
        </w:rPr>
        <w:t xml:space="preserve">. </w:t>
      </w:r>
      <w:r w:rsidRPr="007563AB">
        <w:rPr>
          <w:rFonts w:ascii="Arial" w:hAnsi="Arial" w:cs="Arial"/>
          <w:b/>
          <w:bCs/>
          <w:sz w:val="20"/>
          <w:szCs w:val="20"/>
          <w:lang w:val="pt-BR"/>
        </w:rPr>
        <w:t>1ª Parcela:</w:t>
      </w:r>
      <w:r w:rsidRPr="007563AB">
        <w:rPr>
          <w:rFonts w:ascii="Arial" w:hAnsi="Arial" w:cs="Arial"/>
          <w:sz w:val="20"/>
          <w:szCs w:val="20"/>
          <w:lang w:val="pt-BR"/>
        </w:rPr>
        <w:t xml:space="preserve"> 40% (quarenta</w:t>
      </w:r>
      <w:r w:rsidR="002E773F">
        <w:rPr>
          <w:rFonts w:ascii="Arial" w:hAnsi="Arial" w:cs="Arial"/>
          <w:sz w:val="20"/>
          <w:szCs w:val="20"/>
          <w:lang w:val="pt-BR"/>
        </w:rPr>
        <w:t xml:space="preserve"> por cento) do valor contratado, considerando os pos</w:t>
      </w:r>
      <w:r w:rsidR="00EB570A">
        <w:rPr>
          <w:rFonts w:ascii="Arial" w:hAnsi="Arial" w:cs="Arial"/>
          <w:sz w:val="20"/>
          <w:szCs w:val="20"/>
          <w:lang w:val="pt-BR"/>
        </w:rPr>
        <w:t>síveis excedentes e descontos a</w:t>
      </w:r>
      <w:r w:rsidR="002E773F">
        <w:rPr>
          <w:rFonts w:ascii="Arial" w:hAnsi="Arial" w:cs="Arial"/>
          <w:sz w:val="20"/>
          <w:szCs w:val="20"/>
          <w:lang w:val="pt-BR"/>
        </w:rPr>
        <w:t>feridos pelo número de inscrições</w:t>
      </w:r>
      <w:r w:rsidRPr="007563AB">
        <w:rPr>
          <w:rFonts w:ascii="Arial" w:hAnsi="Arial" w:cs="Arial"/>
          <w:sz w:val="20"/>
          <w:szCs w:val="20"/>
          <w:lang w:val="pt-BR"/>
        </w:rPr>
        <w:t>, 10 (dez) dias úteis após o término do período de pagamento das taxas de inscrição;</w:t>
      </w:r>
    </w:p>
    <w:p w14:paraId="71112373" w14:textId="77777777" w:rsidR="00E0018F" w:rsidRPr="007563AB" w:rsidRDefault="00E0018F" w:rsidP="00E0018F">
      <w:pPr>
        <w:ind w:left="851" w:hanging="284"/>
        <w:jc w:val="both"/>
        <w:rPr>
          <w:rFonts w:ascii="Arial" w:hAnsi="Arial" w:cs="Arial"/>
          <w:sz w:val="20"/>
          <w:szCs w:val="20"/>
          <w:lang w:val="pt-BR"/>
        </w:rPr>
      </w:pPr>
    </w:p>
    <w:p w14:paraId="3989F694" w14:textId="4A449DE6" w:rsidR="00E0018F" w:rsidRPr="007563AB" w:rsidRDefault="00E0018F" w:rsidP="00E0018F">
      <w:pPr>
        <w:ind w:left="851" w:hanging="284"/>
        <w:jc w:val="both"/>
        <w:rPr>
          <w:rFonts w:ascii="Arial" w:hAnsi="Arial" w:cs="Arial"/>
          <w:sz w:val="20"/>
          <w:szCs w:val="20"/>
          <w:lang w:val="pt-BR"/>
        </w:rPr>
      </w:pPr>
      <w:r w:rsidRPr="007563AB">
        <w:rPr>
          <w:rFonts w:ascii="Arial" w:hAnsi="Arial" w:cs="Arial"/>
          <w:b/>
          <w:bCs/>
          <w:sz w:val="20"/>
          <w:szCs w:val="20"/>
          <w:lang w:val="pt-BR"/>
        </w:rPr>
        <w:t>8.1.2.</w:t>
      </w:r>
      <w:r w:rsidRPr="007563AB">
        <w:rPr>
          <w:rFonts w:ascii="Arial" w:hAnsi="Arial" w:cs="Arial"/>
          <w:sz w:val="20"/>
          <w:szCs w:val="20"/>
          <w:lang w:val="pt-BR"/>
        </w:rPr>
        <w:t xml:space="preserve"> </w:t>
      </w:r>
      <w:r w:rsidRPr="007563AB">
        <w:rPr>
          <w:rFonts w:ascii="Arial" w:hAnsi="Arial" w:cs="Arial"/>
          <w:b/>
          <w:bCs/>
          <w:sz w:val="20"/>
          <w:szCs w:val="20"/>
          <w:lang w:val="pt-BR"/>
        </w:rPr>
        <w:t>2ª Parcela</w:t>
      </w:r>
      <w:r w:rsidRPr="007563AB">
        <w:rPr>
          <w:rFonts w:ascii="Arial" w:hAnsi="Arial" w:cs="Arial"/>
          <w:sz w:val="20"/>
          <w:szCs w:val="20"/>
          <w:lang w:val="pt-BR"/>
        </w:rPr>
        <w:t>: 30% (trinta por cento) do valor contratado</w:t>
      </w:r>
      <w:r w:rsidR="002E773F">
        <w:rPr>
          <w:rFonts w:ascii="Arial" w:hAnsi="Arial" w:cs="Arial"/>
          <w:sz w:val="20"/>
          <w:szCs w:val="20"/>
          <w:lang w:val="pt-BR"/>
        </w:rPr>
        <w:t>, considerando os pos</w:t>
      </w:r>
      <w:r w:rsidR="00EB570A">
        <w:rPr>
          <w:rFonts w:ascii="Arial" w:hAnsi="Arial" w:cs="Arial"/>
          <w:sz w:val="20"/>
          <w:szCs w:val="20"/>
          <w:lang w:val="pt-BR"/>
        </w:rPr>
        <w:t>síveis excedentes e descontos a</w:t>
      </w:r>
      <w:r w:rsidR="002E773F">
        <w:rPr>
          <w:rFonts w:ascii="Arial" w:hAnsi="Arial" w:cs="Arial"/>
          <w:sz w:val="20"/>
          <w:szCs w:val="20"/>
          <w:lang w:val="pt-BR"/>
        </w:rPr>
        <w:t>feridos pelo número de inscrições</w:t>
      </w:r>
      <w:r w:rsidRPr="007563AB">
        <w:rPr>
          <w:rFonts w:ascii="Arial" w:hAnsi="Arial" w:cs="Arial"/>
          <w:sz w:val="20"/>
          <w:szCs w:val="20"/>
          <w:lang w:val="pt-BR"/>
        </w:rPr>
        <w:t>, 10 (dez) dias úteis após a aplicação das provas objetivas e discursivas;</w:t>
      </w:r>
    </w:p>
    <w:p w14:paraId="7CC552B8" w14:textId="77777777" w:rsidR="00E0018F" w:rsidRPr="007563AB" w:rsidRDefault="00E0018F" w:rsidP="00E0018F">
      <w:pPr>
        <w:ind w:left="851" w:hanging="284"/>
        <w:jc w:val="both"/>
        <w:rPr>
          <w:rFonts w:ascii="Arial" w:hAnsi="Arial" w:cs="Arial"/>
          <w:sz w:val="20"/>
          <w:szCs w:val="20"/>
          <w:lang w:val="pt-BR"/>
        </w:rPr>
      </w:pPr>
    </w:p>
    <w:p w14:paraId="39035D92" w14:textId="3B6151AA" w:rsidR="00E0018F" w:rsidRPr="007563AB" w:rsidRDefault="00E0018F" w:rsidP="00E0018F">
      <w:pPr>
        <w:ind w:left="851" w:hanging="284"/>
        <w:jc w:val="both"/>
        <w:rPr>
          <w:rFonts w:ascii="Arial" w:hAnsi="Arial" w:cs="Arial"/>
          <w:sz w:val="20"/>
          <w:szCs w:val="20"/>
          <w:lang w:val="pt-BR"/>
        </w:rPr>
      </w:pPr>
      <w:r w:rsidRPr="007563AB">
        <w:rPr>
          <w:rFonts w:ascii="Arial" w:hAnsi="Arial" w:cs="Arial"/>
          <w:b/>
          <w:bCs/>
          <w:sz w:val="20"/>
          <w:szCs w:val="20"/>
          <w:lang w:val="pt-BR"/>
        </w:rPr>
        <w:t>8.1.3.</w:t>
      </w:r>
      <w:r w:rsidRPr="007563AB">
        <w:rPr>
          <w:rFonts w:ascii="Arial" w:hAnsi="Arial" w:cs="Arial"/>
          <w:sz w:val="20"/>
          <w:szCs w:val="20"/>
          <w:lang w:val="pt-BR"/>
        </w:rPr>
        <w:t xml:space="preserve"> </w:t>
      </w:r>
      <w:r w:rsidRPr="007563AB">
        <w:rPr>
          <w:rFonts w:ascii="Arial" w:hAnsi="Arial" w:cs="Arial"/>
          <w:b/>
          <w:bCs/>
          <w:sz w:val="20"/>
          <w:szCs w:val="20"/>
          <w:lang w:val="pt-BR"/>
        </w:rPr>
        <w:t>3ª Parcela:</w:t>
      </w:r>
      <w:r w:rsidRPr="007563AB">
        <w:rPr>
          <w:rFonts w:ascii="Arial" w:hAnsi="Arial" w:cs="Arial"/>
          <w:sz w:val="20"/>
          <w:szCs w:val="20"/>
          <w:lang w:val="pt-BR"/>
        </w:rPr>
        <w:t xml:space="preserve">  15% (quinze por cento) do valor contratado</w:t>
      </w:r>
      <w:r w:rsidR="002E773F">
        <w:rPr>
          <w:rFonts w:ascii="Arial" w:hAnsi="Arial" w:cs="Arial"/>
          <w:sz w:val="20"/>
          <w:szCs w:val="20"/>
          <w:lang w:val="pt-BR"/>
        </w:rPr>
        <w:t>, considerando os possív</w:t>
      </w:r>
      <w:r w:rsidR="00EB570A">
        <w:rPr>
          <w:rFonts w:ascii="Arial" w:hAnsi="Arial" w:cs="Arial"/>
          <w:sz w:val="20"/>
          <w:szCs w:val="20"/>
          <w:lang w:val="pt-BR"/>
        </w:rPr>
        <w:t>eis excedentes e descontos a</w:t>
      </w:r>
      <w:r w:rsidR="002E773F">
        <w:rPr>
          <w:rFonts w:ascii="Arial" w:hAnsi="Arial" w:cs="Arial"/>
          <w:sz w:val="20"/>
          <w:szCs w:val="20"/>
          <w:lang w:val="pt-BR"/>
        </w:rPr>
        <w:t>feridos pelo número de inscrições</w:t>
      </w:r>
      <w:r w:rsidR="002E773F" w:rsidRPr="007563AB">
        <w:rPr>
          <w:rFonts w:ascii="Arial" w:hAnsi="Arial" w:cs="Arial"/>
          <w:sz w:val="20"/>
          <w:szCs w:val="20"/>
          <w:lang w:val="pt-BR"/>
        </w:rPr>
        <w:t>,</w:t>
      </w:r>
      <w:r w:rsidRPr="007563AB">
        <w:rPr>
          <w:rFonts w:ascii="Arial" w:hAnsi="Arial" w:cs="Arial"/>
          <w:sz w:val="20"/>
          <w:szCs w:val="20"/>
          <w:lang w:val="pt-BR"/>
        </w:rPr>
        <w:t xml:space="preserve"> 10 (dez) dias úteis após a entrega ao CREA-SP das listagens de candidatos com os resultados das provas;</w:t>
      </w:r>
    </w:p>
    <w:p w14:paraId="51298646" w14:textId="48D4A20B" w:rsidR="00E0018F" w:rsidRPr="007563AB" w:rsidRDefault="00E0018F" w:rsidP="005F1B3D">
      <w:pPr>
        <w:ind w:left="567"/>
        <w:rPr>
          <w:rFonts w:ascii="Arial" w:hAnsi="Arial" w:cs="Arial"/>
          <w:sz w:val="20"/>
          <w:szCs w:val="20"/>
          <w:lang w:val="pt-BR"/>
        </w:rPr>
      </w:pPr>
    </w:p>
    <w:p w14:paraId="41111C46" w14:textId="77B690BC" w:rsidR="00E0018F" w:rsidRPr="007563AB" w:rsidRDefault="00E0018F" w:rsidP="00E0018F">
      <w:pPr>
        <w:ind w:left="851" w:hanging="284"/>
        <w:jc w:val="both"/>
        <w:rPr>
          <w:rFonts w:ascii="Arial" w:hAnsi="Arial" w:cs="Arial"/>
          <w:sz w:val="20"/>
          <w:szCs w:val="20"/>
          <w:lang w:val="pt-BR"/>
        </w:rPr>
      </w:pPr>
      <w:r w:rsidRPr="007563AB">
        <w:rPr>
          <w:rFonts w:ascii="Arial" w:hAnsi="Arial" w:cs="Arial"/>
          <w:b/>
          <w:bCs/>
          <w:sz w:val="20"/>
          <w:szCs w:val="20"/>
          <w:lang w:val="pt-BR"/>
        </w:rPr>
        <w:t>8.1.4</w:t>
      </w:r>
      <w:r w:rsidRPr="007563AB">
        <w:rPr>
          <w:rFonts w:ascii="Arial" w:hAnsi="Arial" w:cs="Arial"/>
          <w:sz w:val="20"/>
          <w:szCs w:val="20"/>
          <w:lang w:val="pt-BR"/>
        </w:rPr>
        <w:t xml:space="preserve">. </w:t>
      </w:r>
      <w:r w:rsidRPr="007563AB">
        <w:rPr>
          <w:rFonts w:ascii="Arial" w:hAnsi="Arial" w:cs="Arial"/>
          <w:b/>
          <w:bCs/>
          <w:sz w:val="20"/>
          <w:szCs w:val="20"/>
          <w:lang w:val="pt-BR"/>
        </w:rPr>
        <w:t>4ª Parcela:</w:t>
      </w:r>
      <w:r w:rsidRPr="007563AB">
        <w:rPr>
          <w:rFonts w:ascii="Arial" w:hAnsi="Arial" w:cs="Arial"/>
          <w:sz w:val="20"/>
          <w:szCs w:val="20"/>
          <w:lang w:val="pt-BR"/>
        </w:rPr>
        <w:t xml:space="preserve"> 15% (quinze por cento) do valor contratado</w:t>
      </w:r>
      <w:r w:rsidR="002E773F">
        <w:rPr>
          <w:rFonts w:ascii="Arial" w:hAnsi="Arial" w:cs="Arial"/>
          <w:sz w:val="20"/>
          <w:szCs w:val="20"/>
          <w:lang w:val="pt-BR"/>
        </w:rPr>
        <w:t>, considerando os pos</w:t>
      </w:r>
      <w:r w:rsidR="00EB570A">
        <w:rPr>
          <w:rFonts w:ascii="Arial" w:hAnsi="Arial" w:cs="Arial"/>
          <w:sz w:val="20"/>
          <w:szCs w:val="20"/>
          <w:lang w:val="pt-BR"/>
        </w:rPr>
        <w:t>síveis excedentes e descontos a</w:t>
      </w:r>
      <w:r w:rsidR="002E773F">
        <w:rPr>
          <w:rFonts w:ascii="Arial" w:hAnsi="Arial" w:cs="Arial"/>
          <w:sz w:val="20"/>
          <w:szCs w:val="20"/>
          <w:lang w:val="pt-BR"/>
        </w:rPr>
        <w:t>feridos pelo número de inscrições</w:t>
      </w:r>
      <w:r w:rsidR="002E773F" w:rsidRPr="007563AB">
        <w:rPr>
          <w:rFonts w:ascii="Arial" w:hAnsi="Arial" w:cs="Arial"/>
          <w:sz w:val="20"/>
          <w:szCs w:val="20"/>
          <w:lang w:val="pt-BR"/>
        </w:rPr>
        <w:t>,</w:t>
      </w:r>
      <w:r w:rsidRPr="007563AB">
        <w:rPr>
          <w:rFonts w:ascii="Arial" w:hAnsi="Arial" w:cs="Arial"/>
          <w:sz w:val="20"/>
          <w:szCs w:val="20"/>
          <w:lang w:val="pt-BR"/>
        </w:rPr>
        <w:t xml:space="preserve"> 10 (dez) dias após a homologação do resultado do certame.</w:t>
      </w:r>
    </w:p>
    <w:p w14:paraId="01113CE1" w14:textId="6DADDD55" w:rsidR="00BC5743" w:rsidRPr="007563AB" w:rsidRDefault="00BC5743" w:rsidP="005F1B3D">
      <w:pPr>
        <w:ind w:left="567"/>
        <w:jc w:val="both"/>
        <w:rPr>
          <w:rFonts w:ascii="Arial" w:hAnsi="Arial" w:cs="Arial"/>
          <w:sz w:val="20"/>
          <w:szCs w:val="20"/>
          <w:lang w:val="pt-BR"/>
        </w:rPr>
      </w:pPr>
    </w:p>
    <w:p w14:paraId="0D5933B2" w14:textId="715A2F08"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8.2</w:t>
      </w:r>
      <w:r w:rsidRPr="007563AB">
        <w:rPr>
          <w:rFonts w:ascii="Arial" w:hAnsi="Arial" w:cs="Arial"/>
          <w:sz w:val="20"/>
          <w:szCs w:val="20"/>
          <w:lang w:val="pt-BR"/>
        </w:rPr>
        <w:t xml:space="preserve">. Os pagamentos deverão ser efetuados no prazo de até </w:t>
      </w:r>
      <w:r w:rsidR="00C419E4" w:rsidRPr="007563AB">
        <w:rPr>
          <w:rFonts w:ascii="Arial" w:hAnsi="Arial" w:cs="Arial"/>
          <w:sz w:val="20"/>
          <w:szCs w:val="20"/>
          <w:lang w:val="pt-BR"/>
        </w:rPr>
        <w:t>10</w:t>
      </w:r>
      <w:r w:rsidRPr="007563AB">
        <w:rPr>
          <w:rFonts w:ascii="Arial" w:hAnsi="Arial" w:cs="Arial"/>
          <w:sz w:val="20"/>
          <w:szCs w:val="20"/>
          <w:lang w:val="pt-BR"/>
        </w:rPr>
        <w:t xml:space="preserve"> (</w:t>
      </w:r>
      <w:r w:rsidR="00C419E4" w:rsidRPr="007563AB">
        <w:rPr>
          <w:rFonts w:ascii="Arial" w:hAnsi="Arial" w:cs="Arial"/>
          <w:sz w:val="20"/>
          <w:szCs w:val="20"/>
          <w:lang w:val="pt-BR"/>
        </w:rPr>
        <w:t>dez</w:t>
      </w:r>
      <w:r w:rsidRPr="007563AB">
        <w:rPr>
          <w:rFonts w:ascii="Arial" w:hAnsi="Arial" w:cs="Arial"/>
          <w:sz w:val="20"/>
          <w:szCs w:val="20"/>
          <w:lang w:val="pt-BR"/>
        </w:rPr>
        <w:t>) dias úteis, contados da data da apresentação da Nota Fiscal/Fatura.</w:t>
      </w:r>
    </w:p>
    <w:p w14:paraId="3220F0BC" w14:textId="77777777" w:rsidR="00BC5743" w:rsidRPr="005F1B3D" w:rsidRDefault="00BC5743" w:rsidP="00BC5743">
      <w:pPr>
        <w:ind w:left="851" w:hanging="284"/>
        <w:jc w:val="both"/>
        <w:rPr>
          <w:rFonts w:ascii="Arial" w:hAnsi="Arial" w:cs="Arial"/>
          <w:sz w:val="18"/>
          <w:szCs w:val="20"/>
          <w:lang w:val="pt-BR"/>
        </w:rPr>
      </w:pPr>
      <w:bookmarkStart w:id="0" w:name="_GoBack"/>
      <w:bookmarkEnd w:id="0"/>
    </w:p>
    <w:p w14:paraId="34C01CB3" w14:textId="5F63F175"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8.3.</w:t>
      </w:r>
      <w:r w:rsidRPr="007563AB">
        <w:rPr>
          <w:rFonts w:ascii="Arial" w:hAnsi="Arial" w:cs="Arial"/>
          <w:sz w:val="20"/>
          <w:szCs w:val="20"/>
          <w:lang w:val="pt-BR"/>
        </w:rPr>
        <w:t xml:space="preserve"> A apresentação da Nota Fiscal/Fatura deverá ocorrer no prazo de </w:t>
      </w:r>
      <w:r w:rsidR="00C419E4" w:rsidRPr="007563AB">
        <w:rPr>
          <w:rFonts w:ascii="Arial" w:hAnsi="Arial" w:cs="Arial"/>
          <w:sz w:val="20"/>
          <w:szCs w:val="20"/>
          <w:lang w:val="pt-BR"/>
        </w:rPr>
        <w:t>10</w:t>
      </w:r>
      <w:r w:rsidRPr="007563AB">
        <w:rPr>
          <w:rFonts w:ascii="Arial" w:hAnsi="Arial" w:cs="Arial"/>
          <w:sz w:val="20"/>
          <w:szCs w:val="20"/>
          <w:lang w:val="pt-BR"/>
        </w:rPr>
        <w:t xml:space="preserve"> (</w:t>
      </w:r>
      <w:r w:rsidR="00C419E4" w:rsidRPr="007563AB">
        <w:rPr>
          <w:rFonts w:ascii="Arial" w:hAnsi="Arial" w:cs="Arial"/>
          <w:sz w:val="20"/>
          <w:szCs w:val="20"/>
          <w:lang w:val="pt-BR"/>
        </w:rPr>
        <w:t>dez</w:t>
      </w:r>
      <w:r w:rsidRPr="007563AB">
        <w:rPr>
          <w:rFonts w:ascii="Arial" w:hAnsi="Arial" w:cs="Arial"/>
          <w:sz w:val="20"/>
          <w:szCs w:val="20"/>
          <w:lang w:val="pt-BR"/>
        </w:rPr>
        <w:t>) dias, contado da data final do termo de adimplemento da parcela da contratação a que aquela se referir.</w:t>
      </w:r>
    </w:p>
    <w:p w14:paraId="4919CA4B" w14:textId="77777777" w:rsidR="00BC5743" w:rsidRPr="005F1B3D" w:rsidRDefault="00BC5743" w:rsidP="00BC5743">
      <w:pPr>
        <w:ind w:left="851" w:hanging="284"/>
        <w:jc w:val="both"/>
        <w:rPr>
          <w:rFonts w:ascii="Arial" w:hAnsi="Arial" w:cs="Arial"/>
          <w:sz w:val="18"/>
          <w:szCs w:val="20"/>
          <w:lang w:val="pt-BR"/>
        </w:rPr>
      </w:pPr>
    </w:p>
    <w:p w14:paraId="7D727779" w14:textId="1E3C71B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bCs/>
          <w:sz w:val="20"/>
          <w:szCs w:val="20"/>
          <w:lang w:val="pt-BR"/>
        </w:rPr>
        <w:t>8.4.</w:t>
      </w:r>
      <w:r w:rsidRPr="007563AB">
        <w:rPr>
          <w:rFonts w:ascii="Arial" w:hAnsi="Arial" w:cs="Arial"/>
          <w:sz w:val="20"/>
          <w:szCs w:val="20"/>
          <w:lang w:val="pt-BR"/>
        </w:rPr>
        <w:t xml:space="preserve"> O pagamento somente será autorizado depois de efetuado o “atesto” pela Comissão do Concurso </w:t>
      </w:r>
      <w:r w:rsidR="00977138">
        <w:rPr>
          <w:rFonts w:ascii="Arial" w:hAnsi="Arial" w:cs="Arial"/>
          <w:sz w:val="20"/>
          <w:szCs w:val="20"/>
          <w:lang w:val="pt-BR"/>
        </w:rPr>
        <w:t xml:space="preserve">Público, </w:t>
      </w:r>
      <w:r w:rsidRPr="007563AB">
        <w:rPr>
          <w:rFonts w:ascii="Arial" w:hAnsi="Arial" w:cs="Arial"/>
          <w:sz w:val="20"/>
          <w:szCs w:val="20"/>
          <w:lang w:val="pt-BR"/>
        </w:rPr>
        <w:t>designada pelo CREA-SP, condicionado este ato à verificação da conformidade da Nota Fiscal/Fatura apresentada em relação aos serviços efetivamente prestados.</w:t>
      </w:r>
    </w:p>
    <w:p w14:paraId="2B5E4569" w14:textId="77777777" w:rsidR="00BC5743" w:rsidRPr="005F1B3D" w:rsidRDefault="00BC5743" w:rsidP="00F91F64">
      <w:pPr>
        <w:ind w:left="851" w:hanging="284"/>
        <w:jc w:val="center"/>
        <w:rPr>
          <w:rFonts w:ascii="Arial" w:hAnsi="Arial" w:cs="Arial"/>
          <w:sz w:val="18"/>
          <w:szCs w:val="20"/>
          <w:lang w:val="pt-BR"/>
        </w:rPr>
      </w:pPr>
    </w:p>
    <w:p w14:paraId="5A9988B6" w14:textId="536C4CEF" w:rsidR="00BC5743" w:rsidRPr="007563AB" w:rsidRDefault="001804E4" w:rsidP="00BC5743">
      <w:pPr>
        <w:pStyle w:val="PargrafodaLista"/>
        <w:widowControl/>
        <w:numPr>
          <w:ilvl w:val="0"/>
          <w:numId w:val="40"/>
        </w:numPr>
        <w:autoSpaceDE/>
        <w:autoSpaceDN/>
        <w:ind w:left="851" w:hanging="284"/>
        <w:contextualSpacing/>
        <w:jc w:val="both"/>
        <w:rPr>
          <w:rFonts w:ascii="Arial" w:hAnsi="Arial" w:cs="Arial"/>
          <w:b/>
          <w:bCs/>
          <w:sz w:val="20"/>
          <w:szCs w:val="20"/>
          <w:lang w:val="pt-BR"/>
        </w:rPr>
      </w:pPr>
      <w:r>
        <w:rPr>
          <w:rFonts w:ascii="Arial" w:hAnsi="Arial" w:cs="Arial"/>
          <w:b/>
          <w:bCs/>
          <w:sz w:val="20"/>
          <w:szCs w:val="20"/>
          <w:lang w:val="pt-BR"/>
        </w:rPr>
        <w:t>CRONOGRAMA DE EXECUÇÃO DOS ESTUDOS E PESQUISA</w:t>
      </w:r>
    </w:p>
    <w:p w14:paraId="21B0C28E" w14:textId="77777777" w:rsidR="00977138" w:rsidRPr="005F1B3D" w:rsidRDefault="00977138" w:rsidP="00C419E4">
      <w:pPr>
        <w:ind w:left="851" w:hanging="284"/>
        <w:jc w:val="both"/>
        <w:rPr>
          <w:rFonts w:ascii="Arial" w:hAnsi="Arial" w:cs="Arial"/>
          <w:b/>
          <w:sz w:val="18"/>
          <w:szCs w:val="20"/>
          <w:lang w:val="pt-BR"/>
        </w:rPr>
      </w:pPr>
    </w:p>
    <w:p w14:paraId="4F1E9777" w14:textId="7160506E" w:rsidR="00BC5743" w:rsidRPr="007563AB" w:rsidRDefault="00C419E4" w:rsidP="00C419E4">
      <w:pPr>
        <w:ind w:left="851" w:hanging="284"/>
        <w:jc w:val="both"/>
        <w:rPr>
          <w:rFonts w:ascii="Arial" w:hAnsi="Arial" w:cs="Arial"/>
          <w:sz w:val="20"/>
          <w:szCs w:val="20"/>
          <w:lang w:val="pt-BR"/>
        </w:rPr>
      </w:pPr>
      <w:r w:rsidRPr="007563AB">
        <w:rPr>
          <w:rFonts w:ascii="Arial" w:hAnsi="Arial" w:cs="Arial"/>
          <w:b/>
          <w:sz w:val="20"/>
          <w:szCs w:val="20"/>
          <w:lang w:val="pt-BR"/>
        </w:rPr>
        <w:t>9.1</w:t>
      </w:r>
      <w:r w:rsidR="00DA3870" w:rsidRPr="007563AB">
        <w:rPr>
          <w:rFonts w:ascii="Arial" w:hAnsi="Arial" w:cs="Arial"/>
          <w:sz w:val="20"/>
          <w:szCs w:val="20"/>
          <w:lang w:val="pt-BR"/>
        </w:rPr>
        <w:t>.</w:t>
      </w:r>
      <w:r w:rsidR="001804E4" w:rsidRPr="001804E4">
        <w:t xml:space="preserve"> </w:t>
      </w:r>
      <w:r w:rsidR="001804E4" w:rsidRPr="001804E4">
        <w:rPr>
          <w:rFonts w:ascii="Arial" w:hAnsi="Arial" w:cs="Arial"/>
          <w:sz w:val="20"/>
          <w:szCs w:val="20"/>
          <w:lang w:val="pt-BR"/>
        </w:rPr>
        <w:t xml:space="preserve">Os </w:t>
      </w:r>
      <w:r w:rsidR="001804E4">
        <w:rPr>
          <w:rFonts w:ascii="Arial" w:hAnsi="Arial" w:cs="Arial"/>
          <w:sz w:val="20"/>
          <w:szCs w:val="20"/>
          <w:lang w:val="pt-BR"/>
        </w:rPr>
        <w:t xml:space="preserve">estudos técnicos específicos descritos </w:t>
      </w:r>
      <w:r w:rsidR="001804E4" w:rsidRPr="001804E4">
        <w:rPr>
          <w:rFonts w:ascii="Arial" w:hAnsi="Arial" w:cs="Arial"/>
          <w:sz w:val="20"/>
          <w:szCs w:val="20"/>
          <w:lang w:val="pt-BR"/>
        </w:rPr>
        <w:t xml:space="preserve">neste Termo de Referência deverão ser executados no prazo de 12 (doze) meses, </w:t>
      </w:r>
      <w:r w:rsidR="001804E4">
        <w:rPr>
          <w:rFonts w:ascii="Arial" w:hAnsi="Arial" w:cs="Arial"/>
          <w:sz w:val="20"/>
          <w:szCs w:val="20"/>
          <w:lang w:val="pt-BR"/>
        </w:rPr>
        <w:t>contados a partir da data de emissão da Ordem de Início dos Serviços pelo CREA-SP</w:t>
      </w:r>
      <w:r w:rsidR="00124025">
        <w:rPr>
          <w:rFonts w:ascii="Arial" w:hAnsi="Arial" w:cs="Arial"/>
          <w:sz w:val="20"/>
          <w:szCs w:val="20"/>
          <w:lang w:val="pt-BR"/>
        </w:rPr>
        <w:t>.</w:t>
      </w:r>
    </w:p>
    <w:p w14:paraId="0DE0A3AF" w14:textId="77777777" w:rsidR="00C146E8" w:rsidRPr="005F1B3D" w:rsidRDefault="00C146E8" w:rsidP="00C419E4">
      <w:pPr>
        <w:ind w:left="851" w:hanging="284"/>
        <w:jc w:val="both"/>
        <w:rPr>
          <w:rFonts w:ascii="Arial" w:hAnsi="Arial" w:cs="Arial"/>
          <w:sz w:val="18"/>
          <w:szCs w:val="20"/>
          <w:lang w:val="pt-BR"/>
        </w:rPr>
      </w:pPr>
    </w:p>
    <w:p w14:paraId="74995199" w14:textId="5897D75C" w:rsidR="001804E4" w:rsidRPr="00124025" w:rsidRDefault="00124025" w:rsidP="00C419E4">
      <w:pPr>
        <w:ind w:left="851" w:hanging="284"/>
        <w:jc w:val="both"/>
        <w:rPr>
          <w:rFonts w:ascii="Arial" w:hAnsi="Arial" w:cs="Arial"/>
          <w:sz w:val="20"/>
          <w:szCs w:val="20"/>
          <w:lang w:val="pt-BR"/>
        </w:rPr>
      </w:pPr>
      <w:r>
        <w:rPr>
          <w:rFonts w:ascii="Arial" w:hAnsi="Arial" w:cs="Arial"/>
          <w:b/>
          <w:sz w:val="20"/>
          <w:szCs w:val="20"/>
        </w:rPr>
        <w:t>9.2.</w:t>
      </w:r>
      <w:r w:rsidRPr="00124025">
        <w:rPr>
          <w:rFonts w:ascii="Arial" w:hAnsi="Arial" w:cs="Arial"/>
          <w:b/>
          <w:sz w:val="20"/>
          <w:szCs w:val="20"/>
        </w:rPr>
        <w:t xml:space="preserve"> </w:t>
      </w:r>
      <w:r w:rsidRPr="00124025">
        <w:rPr>
          <w:rFonts w:ascii="Arial" w:hAnsi="Arial" w:cs="Arial"/>
          <w:sz w:val="20"/>
          <w:szCs w:val="20"/>
        </w:rPr>
        <w:t>O Cronograma de Trabalho</w:t>
      </w:r>
      <w:r>
        <w:rPr>
          <w:rFonts w:ascii="Arial" w:hAnsi="Arial" w:cs="Arial"/>
          <w:sz w:val="20"/>
          <w:szCs w:val="20"/>
        </w:rPr>
        <w:t xml:space="preserve"> será</w:t>
      </w:r>
      <w:r w:rsidRPr="00124025">
        <w:rPr>
          <w:rFonts w:ascii="Arial" w:hAnsi="Arial" w:cs="Arial"/>
          <w:sz w:val="20"/>
          <w:szCs w:val="20"/>
        </w:rPr>
        <w:t xml:space="preserve"> elaborado através de acordo comum e formal entre as partes, pode</w:t>
      </w:r>
      <w:r>
        <w:rPr>
          <w:rFonts w:ascii="Arial" w:hAnsi="Arial" w:cs="Arial"/>
          <w:sz w:val="20"/>
          <w:szCs w:val="20"/>
        </w:rPr>
        <w:t xml:space="preserve">ndo </w:t>
      </w:r>
      <w:r w:rsidRPr="00124025">
        <w:rPr>
          <w:rFonts w:ascii="Arial" w:hAnsi="Arial" w:cs="Arial"/>
          <w:sz w:val="20"/>
          <w:szCs w:val="20"/>
        </w:rPr>
        <w:t>sofrer alterações</w:t>
      </w:r>
    </w:p>
    <w:p w14:paraId="62C4FABC" w14:textId="77777777" w:rsidR="001804E4" w:rsidRPr="005F1B3D" w:rsidRDefault="001804E4" w:rsidP="00C419E4">
      <w:pPr>
        <w:ind w:left="851" w:hanging="284"/>
        <w:jc w:val="both"/>
        <w:rPr>
          <w:rFonts w:ascii="Arial" w:hAnsi="Arial" w:cs="Arial"/>
          <w:sz w:val="18"/>
          <w:szCs w:val="20"/>
          <w:lang w:val="pt-BR"/>
        </w:rPr>
      </w:pPr>
    </w:p>
    <w:p w14:paraId="62E7CC9A" w14:textId="77777777" w:rsidR="00BC5743" w:rsidRPr="007563AB" w:rsidRDefault="00BC5743" w:rsidP="00BC5743">
      <w:pPr>
        <w:pStyle w:val="PargrafodaLista"/>
        <w:widowControl/>
        <w:numPr>
          <w:ilvl w:val="0"/>
          <w:numId w:val="40"/>
        </w:numPr>
        <w:autoSpaceDE/>
        <w:autoSpaceDN/>
        <w:ind w:left="851" w:hanging="284"/>
        <w:contextualSpacing/>
        <w:jc w:val="both"/>
        <w:rPr>
          <w:rFonts w:ascii="Arial" w:hAnsi="Arial" w:cs="Arial"/>
          <w:b/>
          <w:bCs/>
          <w:sz w:val="20"/>
          <w:szCs w:val="20"/>
          <w:lang w:val="pt-BR"/>
        </w:rPr>
      </w:pPr>
      <w:r w:rsidRPr="007563AB">
        <w:rPr>
          <w:rFonts w:ascii="Arial" w:hAnsi="Arial" w:cs="Arial"/>
          <w:b/>
          <w:bCs/>
          <w:sz w:val="20"/>
          <w:szCs w:val="20"/>
          <w:lang w:val="pt-BR"/>
        </w:rPr>
        <w:t xml:space="preserve">REAJUSTE E ALTERAÇÕES </w:t>
      </w:r>
    </w:p>
    <w:p w14:paraId="49AFC4EF" w14:textId="77777777" w:rsidR="00977138" w:rsidRPr="005F1B3D" w:rsidRDefault="00977138" w:rsidP="00BC5743">
      <w:pPr>
        <w:ind w:left="851" w:hanging="284"/>
        <w:jc w:val="both"/>
        <w:rPr>
          <w:rFonts w:ascii="Arial" w:hAnsi="Arial" w:cs="Arial"/>
          <w:b/>
          <w:sz w:val="18"/>
          <w:szCs w:val="20"/>
          <w:lang w:val="pt-BR"/>
        </w:rPr>
      </w:pPr>
    </w:p>
    <w:p w14:paraId="71A1255B" w14:textId="1B132CF0" w:rsidR="00BC5743" w:rsidRPr="007563AB" w:rsidRDefault="00BC5743" w:rsidP="00BC5743">
      <w:pPr>
        <w:ind w:left="851" w:hanging="284"/>
        <w:jc w:val="both"/>
        <w:rPr>
          <w:rFonts w:ascii="Arial" w:hAnsi="Arial" w:cs="Arial"/>
          <w:sz w:val="20"/>
          <w:szCs w:val="20"/>
          <w:lang w:val="pt-BR"/>
        </w:rPr>
      </w:pPr>
      <w:r w:rsidRPr="007563AB">
        <w:rPr>
          <w:rFonts w:ascii="Arial" w:hAnsi="Arial" w:cs="Arial"/>
          <w:b/>
          <w:sz w:val="20"/>
          <w:szCs w:val="20"/>
          <w:lang w:val="pt-BR"/>
        </w:rPr>
        <w:t>10.1</w:t>
      </w:r>
      <w:r w:rsidRPr="007563AB">
        <w:rPr>
          <w:rFonts w:ascii="Arial" w:hAnsi="Arial" w:cs="Arial"/>
          <w:sz w:val="20"/>
          <w:szCs w:val="20"/>
          <w:lang w:val="pt-BR"/>
        </w:rPr>
        <w:t xml:space="preserve">. O preço contratado é fixo e irreajustável. </w:t>
      </w:r>
    </w:p>
    <w:p w14:paraId="4E230619" w14:textId="77777777" w:rsidR="00BC5743" w:rsidRPr="005F1B3D" w:rsidRDefault="00BC5743" w:rsidP="00BC5743">
      <w:pPr>
        <w:ind w:left="851" w:hanging="284"/>
        <w:jc w:val="both"/>
        <w:rPr>
          <w:rFonts w:ascii="Arial" w:hAnsi="Arial" w:cs="Arial"/>
          <w:sz w:val="18"/>
          <w:szCs w:val="20"/>
          <w:lang w:val="pt-BR"/>
        </w:rPr>
      </w:pPr>
    </w:p>
    <w:p w14:paraId="30ADD89B"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sz w:val="20"/>
          <w:szCs w:val="20"/>
          <w:lang w:val="pt-BR"/>
        </w:rPr>
        <w:t>10.2.</w:t>
      </w:r>
      <w:r w:rsidRPr="007563AB">
        <w:rPr>
          <w:rFonts w:ascii="Arial" w:hAnsi="Arial" w:cs="Arial"/>
          <w:sz w:val="20"/>
          <w:szCs w:val="20"/>
          <w:lang w:val="pt-BR"/>
        </w:rPr>
        <w:t xml:space="preserve"> Eventuais alterações contratuais reger-se-ão pela disciplina do art. 65 da Lei nº 8.666, de 1993. </w:t>
      </w:r>
    </w:p>
    <w:p w14:paraId="185B7EE3" w14:textId="77777777" w:rsidR="00BC5743" w:rsidRPr="005F1B3D" w:rsidRDefault="00BC5743" w:rsidP="00BC5743">
      <w:pPr>
        <w:ind w:left="851" w:hanging="284"/>
        <w:jc w:val="both"/>
        <w:rPr>
          <w:rFonts w:ascii="Arial" w:hAnsi="Arial" w:cs="Arial"/>
          <w:sz w:val="18"/>
          <w:szCs w:val="20"/>
          <w:lang w:val="pt-BR"/>
        </w:rPr>
      </w:pPr>
    </w:p>
    <w:p w14:paraId="091F965F" w14:textId="77777777" w:rsidR="00BC5743" w:rsidRPr="007563AB" w:rsidRDefault="00BC5743" w:rsidP="00BC5743">
      <w:pPr>
        <w:ind w:left="851" w:hanging="284"/>
        <w:jc w:val="both"/>
        <w:rPr>
          <w:rFonts w:ascii="Arial" w:hAnsi="Arial" w:cs="Arial"/>
          <w:sz w:val="20"/>
          <w:szCs w:val="20"/>
          <w:lang w:val="pt-BR"/>
        </w:rPr>
      </w:pPr>
      <w:r w:rsidRPr="007563AB">
        <w:rPr>
          <w:rFonts w:ascii="Arial" w:hAnsi="Arial" w:cs="Arial"/>
          <w:b/>
          <w:sz w:val="20"/>
          <w:szCs w:val="20"/>
          <w:lang w:val="pt-BR"/>
        </w:rPr>
        <w:t>10.3.</w:t>
      </w:r>
      <w:r w:rsidRPr="007563AB">
        <w:rPr>
          <w:rFonts w:ascii="Arial" w:hAnsi="Arial" w:cs="Arial"/>
          <w:sz w:val="20"/>
          <w:szCs w:val="20"/>
          <w:lang w:val="pt-BR"/>
        </w:rPr>
        <w:t xml:space="preserve"> A CONTRATADA é obrigada a aceitar, nas mesmas condições contratuais, os acréscimos ou supressões que se fizerem necessários, até o limite de 25% (vinte e cinco por cento) do valor inicial atualizado do contrato. </w:t>
      </w:r>
    </w:p>
    <w:p w14:paraId="776FBC89" w14:textId="77777777" w:rsidR="00977138" w:rsidRPr="005F1B3D" w:rsidRDefault="00977138" w:rsidP="00BC5743">
      <w:pPr>
        <w:ind w:left="851" w:hanging="284"/>
        <w:jc w:val="both"/>
        <w:rPr>
          <w:rFonts w:ascii="Arial" w:hAnsi="Arial" w:cs="Arial"/>
          <w:sz w:val="18"/>
          <w:szCs w:val="20"/>
          <w:lang w:val="pt-BR"/>
        </w:rPr>
      </w:pPr>
    </w:p>
    <w:p w14:paraId="59033474" w14:textId="7F1B5053" w:rsidR="00BC5743" w:rsidRPr="007563AB" w:rsidRDefault="00BC5743" w:rsidP="00BC5743">
      <w:pPr>
        <w:ind w:left="851" w:hanging="284"/>
        <w:jc w:val="both"/>
        <w:rPr>
          <w:rFonts w:ascii="Arial" w:hAnsi="Arial" w:cs="Arial"/>
          <w:sz w:val="20"/>
          <w:szCs w:val="20"/>
          <w:lang w:val="pt-BR"/>
        </w:rPr>
      </w:pPr>
      <w:r w:rsidRPr="007563AB">
        <w:rPr>
          <w:rFonts w:ascii="Arial" w:hAnsi="Arial" w:cs="Arial"/>
          <w:b/>
          <w:sz w:val="20"/>
          <w:szCs w:val="20"/>
          <w:lang w:val="pt-BR"/>
        </w:rPr>
        <w:t>10.4.</w:t>
      </w:r>
      <w:r w:rsidRPr="007563AB">
        <w:rPr>
          <w:rFonts w:ascii="Arial" w:hAnsi="Arial" w:cs="Arial"/>
          <w:sz w:val="20"/>
          <w:szCs w:val="20"/>
          <w:lang w:val="pt-BR"/>
        </w:rPr>
        <w:t xml:space="preserve"> As supressões resultantes de acordo celebrado entre as partes Contratantes </w:t>
      </w:r>
      <w:r w:rsidR="00977138">
        <w:rPr>
          <w:rFonts w:ascii="Arial" w:hAnsi="Arial" w:cs="Arial"/>
          <w:sz w:val="20"/>
          <w:szCs w:val="20"/>
          <w:lang w:val="pt-BR"/>
        </w:rPr>
        <w:t xml:space="preserve">não </w:t>
      </w:r>
      <w:r w:rsidRPr="007563AB">
        <w:rPr>
          <w:rFonts w:ascii="Arial" w:hAnsi="Arial" w:cs="Arial"/>
          <w:sz w:val="20"/>
          <w:szCs w:val="20"/>
          <w:lang w:val="pt-BR"/>
        </w:rPr>
        <w:t>poderão exceder o limite de 25% (vinte e cinco por cento) do valor inicial atualizado do contrato.</w:t>
      </w:r>
    </w:p>
    <w:p w14:paraId="7E2859BE" w14:textId="569152D6" w:rsidR="00BC5743" w:rsidRPr="005F1B3D" w:rsidRDefault="00BC5743" w:rsidP="00BC5743">
      <w:pPr>
        <w:ind w:left="851" w:hanging="284"/>
        <w:jc w:val="both"/>
        <w:rPr>
          <w:rFonts w:ascii="Arial" w:hAnsi="Arial" w:cs="Arial"/>
          <w:sz w:val="18"/>
          <w:szCs w:val="20"/>
          <w:lang w:val="pt-BR"/>
        </w:rPr>
      </w:pPr>
    </w:p>
    <w:p w14:paraId="6D07BCB1" w14:textId="77777777" w:rsidR="00BC5743" w:rsidRPr="007563AB" w:rsidRDefault="00BC5743" w:rsidP="00BC5743">
      <w:pPr>
        <w:pStyle w:val="PargrafodaLista"/>
        <w:widowControl/>
        <w:numPr>
          <w:ilvl w:val="0"/>
          <w:numId w:val="40"/>
        </w:numPr>
        <w:autoSpaceDE/>
        <w:autoSpaceDN/>
        <w:ind w:left="851" w:hanging="284"/>
        <w:contextualSpacing/>
        <w:jc w:val="both"/>
        <w:rPr>
          <w:rFonts w:ascii="Arial" w:hAnsi="Arial" w:cs="Arial"/>
          <w:b/>
          <w:sz w:val="20"/>
          <w:szCs w:val="20"/>
          <w:lang w:val="pt-BR"/>
        </w:rPr>
      </w:pPr>
      <w:r w:rsidRPr="007563AB">
        <w:rPr>
          <w:rFonts w:ascii="Arial" w:hAnsi="Arial" w:cs="Arial"/>
          <w:b/>
          <w:sz w:val="20"/>
          <w:szCs w:val="20"/>
          <w:lang w:val="pt-BR"/>
        </w:rPr>
        <w:t xml:space="preserve">EXECUÇÃO E RECEBIMENTO DO OBJETO </w:t>
      </w:r>
    </w:p>
    <w:p w14:paraId="5FBE15FB" w14:textId="77777777" w:rsidR="00977138" w:rsidRPr="005F1B3D" w:rsidRDefault="00977138" w:rsidP="00BC5743">
      <w:pPr>
        <w:ind w:left="851" w:hanging="284"/>
        <w:jc w:val="both"/>
        <w:rPr>
          <w:rFonts w:ascii="Arial" w:hAnsi="Arial" w:cs="Arial"/>
          <w:b/>
          <w:bCs/>
          <w:sz w:val="18"/>
          <w:szCs w:val="20"/>
          <w:lang w:val="pt-BR"/>
        </w:rPr>
      </w:pPr>
    </w:p>
    <w:p w14:paraId="67225FF1" w14:textId="3AE16A34"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11.1.</w:t>
      </w:r>
      <w:r w:rsidRPr="007563AB">
        <w:rPr>
          <w:rFonts w:ascii="Arial" w:hAnsi="Arial" w:cs="Arial"/>
          <w:bCs/>
          <w:sz w:val="20"/>
          <w:szCs w:val="20"/>
          <w:lang w:val="pt-BR"/>
        </w:rPr>
        <w:t xml:space="preserve"> O regime de execução dos serviços a serem executados pela CONTRATADA e os materiais que serão empregados são aqueles previstos no</w:t>
      </w:r>
      <w:r w:rsidR="00977138">
        <w:rPr>
          <w:rFonts w:ascii="Arial" w:hAnsi="Arial" w:cs="Arial"/>
          <w:bCs/>
          <w:sz w:val="20"/>
          <w:szCs w:val="20"/>
          <w:lang w:val="pt-BR"/>
        </w:rPr>
        <w:t xml:space="preserve"> presente</w:t>
      </w:r>
      <w:r w:rsidRPr="007563AB">
        <w:rPr>
          <w:rFonts w:ascii="Arial" w:hAnsi="Arial" w:cs="Arial"/>
          <w:bCs/>
          <w:sz w:val="20"/>
          <w:szCs w:val="20"/>
          <w:lang w:val="pt-BR"/>
        </w:rPr>
        <w:t xml:space="preserve"> Termo de Referência e na </w:t>
      </w:r>
      <w:r w:rsidR="00977138">
        <w:rPr>
          <w:rFonts w:ascii="Arial" w:hAnsi="Arial" w:cs="Arial"/>
          <w:bCs/>
          <w:sz w:val="20"/>
          <w:szCs w:val="20"/>
          <w:lang w:val="pt-BR"/>
        </w:rPr>
        <w:t>P</w:t>
      </w:r>
      <w:r w:rsidRPr="007563AB">
        <w:rPr>
          <w:rFonts w:ascii="Arial" w:hAnsi="Arial" w:cs="Arial"/>
          <w:bCs/>
          <w:sz w:val="20"/>
          <w:szCs w:val="20"/>
          <w:lang w:val="pt-BR"/>
        </w:rPr>
        <w:t>roposta</w:t>
      </w:r>
      <w:r w:rsidR="00977138">
        <w:rPr>
          <w:rFonts w:ascii="Arial" w:hAnsi="Arial" w:cs="Arial"/>
          <w:bCs/>
          <w:sz w:val="20"/>
          <w:szCs w:val="20"/>
          <w:lang w:val="pt-BR"/>
        </w:rPr>
        <w:t xml:space="preserve"> Técnica apresentada</w:t>
      </w:r>
      <w:r w:rsidRPr="007563AB">
        <w:rPr>
          <w:rFonts w:ascii="Arial" w:hAnsi="Arial" w:cs="Arial"/>
          <w:bCs/>
          <w:sz w:val="20"/>
          <w:szCs w:val="20"/>
          <w:lang w:val="pt-BR"/>
        </w:rPr>
        <w:t xml:space="preserve">. </w:t>
      </w:r>
    </w:p>
    <w:p w14:paraId="2CC78D0C" w14:textId="77777777" w:rsidR="00BC5743" w:rsidRPr="007563AB" w:rsidRDefault="00BC5743" w:rsidP="00BC5743">
      <w:pPr>
        <w:ind w:left="851" w:hanging="284"/>
        <w:jc w:val="both"/>
        <w:rPr>
          <w:rFonts w:ascii="Arial" w:hAnsi="Arial" w:cs="Arial"/>
          <w:bCs/>
          <w:sz w:val="20"/>
          <w:szCs w:val="20"/>
          <w:lang w:val="pt-BR"/>
        </w:rPr>
      </w:pPr>
    </w:p>
    <w:p w14:paraId="7E7ADFCB"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11.2.</w:t>
      </w:r>
      <w:r w:rsidRPr="007563AB">
        <w:rPr>
          <w:rFonts w:ascii="Arial" w:hAnsi="Arial" w:cs="Arial"/>
          <w:bCs/>
          <w:sz w:val="20"/>
          <w:szCs w:val="20"/>
          <w:lang w:val="pt-BR"/>
        </w:rPr>
        <w:t xml:space="preserve"> A execução dos serviços será iniciada a partir do recebimento da Ordem de Execução. </w:t>
      </w:r>
    </w:p>
    <w:p w14:paraId="4AE8782A" w14:textId="77777777" w:rsidR="00BC5743" w:rsidRPr="007563AB" w:rsidRDefault="00BC5743" w:rsidP="00BC5743">
      <w:pPr>
        <w:ind w:left="851" w:hanging="284"/>
        <w:jc w:val="both"/>
        <w:rPr>
          <w:rFonts w:ascii="Arial" w:hAnsi="Arial" w:cs="Arial"/>
          <w:bCs/>
          <w:sz w:val="20"/>
          <w:szCs w:val="20"/>
          <w:lang w:val="pt-BR"/>
        </w:rPr>
      </w:pPr>
    </w:p>
    <w:p w14:paraId="5356C231" w14:textId="6E89B4AE"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11.3</w:t>
      </w:r>
      <w:r w:rsidRPr="007563AB">
        <w:rPr>
          <w:rFonts w:ascii="Arial" w:hAnsi="Arial" w:cs="Arial"/>
          <w:bCs/>
          <w:sz w:val="20"/>
          <w:szCs w:val="20"/>
          <w:lang w:val="pt-BR"/>
        </w:rPr>
        <w:t>. Os serviços serão recebidos provisoriamente</w:t>
      </w:r>
      <w:r w:rsidR="00977138">
        <w:rPr>
          <w:rFonts w:ascii="Arial" w:hAnsi="Arial" w:cs="Arial"/>
          <w:bCs/>
          <w:sz w:val="20"/>
          <w:szCs w:val="20"/>
          <w:lang w:val="pt-BR"/>
        </w:rPr>
        <w:t>,</w:t>
      </w:r>
      <w:r w:rsidRPr="007563AB">
        <w:rPr>
          <w:rFonts w:ascii="Arial" w:hAnsi="Arial" w:cs="Arial"/>
          <w:bCs/>
          <w:sz w:val="20"/>
          <w:szCs w:val="20"/>
          <w:lang w:val="pt-BR"/>
        </w:rPr>
        <w:t xml:space="preserve"> no prazo de 5 (cinco) dias, pel</w:t>
      </w:r>
      <w:r w:rsidR="00F01A15">
        <w:rPr>
          <w:rFonts w:ascii="Arial" w:hAnsi="Arial" w:cs="Arial"/>
          <w:bCs/>
          <w:sz w:val="20"/>
          <w:szCs w:val="20"/>
          <w:lang w:val="pt-BR"/>
        </w:rPr>
        <w:t>a Comissão do Concurso Público</w:t>
      </w:r>
      <w:r w:rsidRPr="007563AB">
        <w:rPr>
          <w:rFonts w:ascii="Arial" w:hAnsi="Arial" w:cs="Arial"/>
          <w:bCs/>
          <w:sz w:val="20"/>
          <w:szCs w:val="20"/>
          <w:lang w:val="pt-BR"/>
        </w:rPr>
        <w:t xml:space="preserve"> responsável pelo acompanhamento e fiscalização do contrato, para efeito de posterior verificação de sua conformidade com as especificações constantes no</w:t>
      </w:r>
      <w:r w:rsidR="00F01A15">
        <w:rPr>
          <w:rFonts w:ascii="Arial" w:hAnsi="Arial" w:cs="Arial"/>
          <w:bCs/>
          <w:sz w:val="20"/>
          <w:szCs w:val="20"/>
          <w:lang w:val="pt-BR"/>
        </w:rPr>
        <w:t xml:space="preserve"> presente</w:t>
      </w:r>
      <w:r w:rsidRPr="007563AB">
        <w:rPr>
          <w:rFonts w:ascii="Arial" w:hAnsi="Arial" w:cs="Arial"/>
          <w:bCs/>
          <w:sz w:val="20"/>
          <w:szCs w:val="20"/>
          <w:lang w:val="pt-BR"/>
        </w:rPr>
        <w:t xml:space="preserve"> Termo de Referência e na </w:t>
      </w:r>
      <w:r w:rsidR="00F01A15">
        <w:rPr>
          <w:rFonts w:ascii="Arial" w:hAnsi="Arial" w:cs="Arial"/>
          <w:bCs/>
          <w:sz w:val="20"/>
          <w:szCs w:val="20"/>
          <w:lang w:val="pt-BR"/>
        </w:rPr>
        <w:t>P</w:t>
      </w:r>
      <w:r w:rsidRPr="007563AB">
        <w:rPr>
          <w:rFonts w:ascii="Arial" w:hAnsi="Arial" w:cs="Arial"/>
          <w:bCs/>
          <w:sz w:val="20"/>
          <w:szCs w:val="20"/>
          <w:lang w:val="pt-BR"/>
        </w:rPr>
        <w:t>roposta</w:t>
      </w:r>
      <w:r w:rsidR="00F01A15">
        <w:rPr>
          <w:rFonts w:ascii="Arial" w:hAnsi="Arial" w:cs="Arial"/>
          <w:bCs/>
          <w:sz w:val="20"/>
          <w:szCs w:val="20"/>
          <w:lang w:val="pt-BR"/>
        </w:rPr>
        <w:t xml:space="preserve"> Técnica apresentada</w:t>
      </w:r>
      <w:r w:rsidRPr="007563AB">
        <w:rPr>
          <w:rFonts w:ascii="Arial" w:hAnsi="Arial" w:cs="Arial"/>
          <w:bCs/>
          <w:sz w:val="20"/>
          <w:szCs w:val="20"/>
          <w:lang w:val="pt-BR"/>
        </w:rPr>
        <w:t xml:space="preserve">. </w:t>
      </w:r>
    </w:p>
    <w:p w14:paraId="4264B0F6" w14:textId="77777777" w:rsidR="00BC5743" w:rsidRPr="007563AB" w:rsidRDefault="00BC5743" w:rsidP="00BC5743">
      <w:pPr>
        <w:ind w:left="851" w:hanging="284"/>
        <w:jc w:val="both"/>
        <w:rPr>
          <w:rFonts w:ascii="Arial" w:hAnsi="Arial" w:cs="Arial"/>
          <w:bCs/>
          <w:sz w:val="20"/>
          <w:szCs w:val="20"/>
          <w:lang w:val="pt-BR"/>
        </w:rPr>
      </w:pPr>
    </w:p>
    <w:p w14:paraId="2BE59B12" w14:textId="60987081"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11.4</w:t>
      </w:r>
      <w:r w:rsidRPr="007563AB">
        <w:rPr>
          <w:rFonts w:ascii="Arial" w:hAnsi="Arial" w:cs="Arial"/>
          <w:bCs/>
          <w:sz w:val="20"/>
          <w:szCs w:val="20"/>
          <w:lang w:val="pt-BR"/>
        </w:rPr>
        <w:t>. Os serviços poderão ser rejeitados, no todo ou em parte, quando em desacordo com as especificações constantes no</w:t>
      </w:r>
      <w:r w:rsidR="00F01A15">
        <w:rPr>
          <w:rFonts w:ascii="Arial" w:hAnsi="Arial" w:cs="Arial"/>
          <w:bCs/>
          <w:sz w:val="20"/>
          <w:szCs w:val="20"/>
          <w:lang w:val="pt-BR"/>
        </w:rPr>
        <w:t xml:space="preserve"> presente</w:t>
      </w:r>
      <w:r w:rsidRPr="007563AB">
        <w:rPr>
          <w:rFonts w:ascii="Arial" w:hAnsi="Arial" w:cs="Arial"/>
          <w:bCs/>
          <w:sz w:val="20"/>
          <w:szCs w:val="20"/>
          <w:lang w:val="pt-BR"/>
        </w:rPr>
        <w:t xml:space="preserve"> Termo de Referência e na </w:t>
      </w:r>
      <w:r w:rsidR="00F01A15">
        <w:rPr>
          <w:rFonts w:ascii="Arial" w:hAnsi="Arial" w:cs="Arial"/>
          <w:bCs/>
          <w:sz w:val="20"/>
          <w:szCs w:val="20"/>
          <w:lang w:val="pt-BR"/>
        </w:rPr>
        <w:t>Proposta Técnica apresentada</w:t>
      </w:r>
      <w:r w:rsidRPr="007563AB">
        <w:rPr>
          <w:rFonts w:ascii="Arial" w:hAnsi="Arial" w:cs="Arial"/>
          <w:bCs/>
          <w:sz w:val="20"/>
          <w:szCs w:val="20"/>
          <w:lang w:val="pt-BR"/>
        </w:rPr>
        <w:t>, devendo ser corrigidos, refeitos ou substituídos no prazo fixado</w:t>
      </w:r>
      <w:r w:rsidR="00F01A15">
        <w:rPr>
          <w:rFonts w:ascii="Arial" w:hAnsi="Arial" w:cs="Arial"/>
          <w:bCs/>
          <w:sz w:val="20"/>
          <w:szCs w:val="20"/>
          <w:lang w:val="pt-BR"/>
        </w:rPr>
        <w:t xml:space="preserve"> </w:t>
      </w:r>
      <w:r w:rsidR="00F01A15" w:rsidRPr="00D25F71">
        <w:rPr>
          <w:rFonts w:ascii="Arial" w:hAnsi="Arial" w:cs="Arial"/>
          <w:bCs/>
          <w:sz w:val="20"/>
          <w:szCs w:val="20"/>
          <w:lang w:val="pt-BR"/>
        </w:rPr>
        <w:t>pel</w:t>
      </w:r>
      <w:r w:rsidR="00F01A15">
        <w:rPr>
          <w:rFonts w:ascii="Arial" w:hAnsi="Arial" w:cs="Arial"/>
          <w:bCs/>
          <w:sz w:val="20"/>
          <w:szCs w:val="20"/>
          <w:lang w:val="pt-BR"/>
        </w:rPr>
        <w:t>a Comissão do Concurso Público</w:t>
      </w:r>
      <w:r w:rsidRPr="007563AB">
        <w:rPr>
          <w:rFonts w:ascii="Arial" w:hAnsi="Arial" w:cs="Arial"/>
          <w:bCs/>
          <w:sz w:val="20"/>
          <w:szCs w:val="20"/>
          <w:lang w:val="pt-BR"/>
        </w:rPr>
        <w:t xml:space="preserve">, às custas da CONTRATADA, sem prejuízo da aplicação de penalidades, assegurados o contraditório e a ampla defesa. </w:t>
      </w:r>
    </w:p>
    <w:p w14:paraId="227AC2E1" w14:textId="77777777" w:rsidR="00BC5743" w:rsidRPr="007563AB" w:rsidRDefault="00BC5743" w:rsidP="00BC5743">
      <w:pPr>
        <w:ind w:left="851" w:hanging="284"/>
        <w:jc w:val="both"/>
        <w:rPr>
          <w:rFonts w:ascii="Arial" w:hAnsi="Arial" w:cs="Arial"/>
          <w:bCs/>
          <w:sz w:val="20"/>
          <w:szCs w:val="20"/>
          <w:lang w:val="pt-BR"/>
        </w:rPr>
      </w:pPr>
    </w:p>
    <w:p w14:paraId="5A92F433" w14:textId="50F1C7EA"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11.5</w:t>
      </w:r>
      <w:r w:rsidRPr="007563AB">
        <w:rPr>
          <w:rFonts w:ascii="Arial" w:hAnsi="Arial" w:cs="Arial"/>
          <w:bCs/>
          <w:sz w:val="20"/>
          <w:szCs w:val="20"/>
          <w:lang w:val="pt-BR"/>
        </w:rPr>
        <w:t>. Os serviços serão recebidos definitivamente no prazo de 5 (cinco) dias, contados do recebimento provisório, após a verificação da qualidade do serviço executado e materiais empregados, com a consequente aceitação mediante termo circunstanciado.</w:t>
      </w:r>
    </w:p>
    <w:p w14:paraId="347ECCFE" w14:textId="77777777" w:rsidR="00F01A15" w:rsidRDefault="00F01A15" w:rsidP="00BC5743">
      <w:pPr>
        <w:ind w:left="851" w:hanging="284"/>
        <w:jc w:val="both"/>
        <w:rPr>
          <w:rFonts w:ascii="Arial" w:hAnsi="Arial" w:cs="Arial"/>
          <w:b/>
          <w:bCs/>
          <w:sz w:val="20"/>
          <w:szCs w:val="20"/>
          <w:lang w:val="pt-BR"/>
        </w:rPr>
      </w:pPr>
    </w:p>
    <w:p w14:paraId="52AF26C9" w14:textId="7F71315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11.5.1</w:t>
      </w:r>
      <w:r w:rsidRPr="007563AB">
        <w:rPr>
          <w:rFonts w:ascii="Arial" w:hAnsi="Arial" w:cs="Arial"/>
          <w:bCs/>
          <w:sz w:val="20"/>
          <w:szCs w:val="20"/>
          <w:lang w:val="pt-BR"/>
        </w:rPr>
        <w:t xml:space="preserve">. Na hipótese de não se proceder à verificação a que se refere o subitem anterior dentro do prazo fixado, reputar-se-á como realizada, consumando-se o recebimento definitivo no dia do esgotamento do prazo. </w:t>
      </w:r>
    </w:p>
    <w:p w14:paraId="246FDA31" w14:textId="77777777" w:rsidR="00BC5743" w:rsidRPr="007563AB" w:rsidRDefault="00BC5743" w:rsidP="00BC5743">
      <w:pPr>
        <w:ind w:left="851" w:hanging="284"/>
        <w:jc w:val="both"/>
        <w:rPr>
          <w:rFonts w:ascii="Arial" w:hAnsi="Arial" w:cs="Arial"/>
          <w:bCs/>
          <w:sz w:val="20"/>
          <w:szCs w:val="20"/>
          <w:lang w:val="pt-BR"/>
        </w:rPr>
      </w:pPr>
    </w:p>
    <w:p w14:paraId="7212563A" w14:textId="77777777" w:rsidR="00BC5743"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11.6.</w:t>
      </w:r>
      <w:r w:rsidRPr="007563AB">
        <w:rPr>
          <w:rFonts w:ascii="Arial" w:hAnsi="Arial" w:cs="Arial"/>
          <w:bCs/>
          <w:sz w:val="20"/>
          <w:szCs w:val="20"/>
          <w:lang w:val="pt-BR"/>
        </w:rPr>
        <w:t xml:space="preserve"> O recebimento provisório ou definitivo do objeto não exclui a responsabilidade da CONTRATADA pelos prejuízos resultantes da incorreta execução do contrato.</w:t>
      </w:r>
    </w:p>
    <w:p w14:paraId="4482D366" w14:textId="77777777" w:rsidR="00BC5743" w:rsidRPr="007563AB" w:rsidRDefault="00BC5743" w:rsidP="00BC5743">
      <w:pPr>
        <w:ind w:left="851" w:hanging="284"/>
        <w:jc w:val="both"/>
        <w:rPr>
          <w:rFonts w:ascii="Arial" w:hAnsi="Arial" w:cs="Arial"/>
          <w:bCs/>
          <w:sz w:val="20"/>
          <w:szCs w:val="20"/>
          <w:lang w:val="pt-BR"/>
        </w:rPr>
      </w:pPr>
    </w:p>
    <w:p w14:paraId="70341960" w14:textId="38A7E7D1" w:rsidR="00BC5743" w:rsidRPr="007563AB" w:rsidRDefault="00BC5743" w:rsidP="00C419E4">
      <w:pPr>
        <w:pStyle w:val="PargrafodaLista"/>
        <w:widowControl/>
        <w:numPr>
          <w:ilvl w:val="0"/>
          <w:numId w:val="40"/>
        </w:numPr>
        <w:autoSpaceDE/>
        <w:autoSpaceDN/>
        <w:ind w:left="851" w:hanging="284"/>
        <w:contextualSpacing/>
        <w:jc w:val="both"/>
        <w:rPr>
          <w:rFonts w:ascii="Arial" w:hAnsi="Arial" w:cs="Arial"/>
          <w:b/>
          <w:sz w:val="20"/>
          <w:szCs w:val="20"/>
          <w:lang w:val="pt-BR"/>
        </w:rPr>
      </w:pPr>
      <w:r w:rsidRPr="007563AB">
        <w:rPr>
          <w:rFonts w:ascii="Arial" w:hAnsi="Arial" w:cs="Arial"/>
          <w:b/>
          <w:sz w:val="20"/>
          <w:szCs w:val="20"/>
          <w:lang w:val="pt-BR"/>
        </w:rPr>
        <w:t xml:space="preserve">FISCALIZAÇÃO </w:t>
      </w:r>
    </w:p>
    <w:p w14:paraId="1EE3DDFC" w14:textId="77777777" w:rsidR="00F01A15" w:rsidRDefault="00F01A15" w:rsidP="00BC5743">
      <w:pPr>
        <w:ind w:left="851" w:hanging="284"/>
        <w:jc w:val="both"/>
        <w:rPr>
          <w:rFonts w:ascii="Arial" w:hAnsi="Arial" w:cs="Arial"/>
          <w:b/>
          <w:bCs/>
          <w:sz w:val="20"/>
          <w:szCs w:val="20"/>
          <w:lang w:val="pt-BR"/>
        </w:rPr>
      </w:pPr>
    </w:p>
    <w:p w14:paraId="3AD22BDC" w14:textId="31A47330" w:rsidR="00BC5743" w:rsidRPr="007563AB" w:rsidRDefault="00C419E4"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12.1</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 xml:space="preserve">O acompanhamento e a fiscalização da execução do contrato consistem na verificação da conformidade da prestação dos serviços e da alocação dos recursos necessários, de forma a assegurar o perfeito cumprimento do ajuste, devendo ser exercidos por </w:t>
      </w:r>
      <w:r w:rsidR="00F01A15">
        <w:rPr>
          <w:rFonts w:ascii="Arial" w:hAnsi="Arial" w:cs="Arial"/>
          <w:bCs/>
          <w:sz w:val="20"/>
          <w:szCs w:val="20"/>
          <w:lang w:val="pt-BR"/>
        </w:rPr>
        <w:t xml:space="preserve">uma Comissão do Concurso Público </w:t>
      </w:r>
      <w:r w:rsidR="00BC5743" w:rsidRPr="007563AB">
        <w:rPr>
          <w:rFonts w:ascii="Arial" w:hAnsi="Arial" w:cs="Arial"/>
          <w:bCs/>
          <w:sz w:val="20"/>
          <w:szCs w:val="20"/>
          <w:lang w:val="pt-BR"/>
        </w:rPr>
        <w:t>da CONTRATANTE, especialmente designad</w:t>
      </w:r>
      <w:r w:rsidR="00F01A15">
        <w:rPr>
          <w:rFonts w:ascii="Arial" w:hAnsi="Arial" w:cs="Arial"/>
          <w:bCs/>
          <w:sz w:val="20"/>
          <w:szCs w:val="20"/>
          <w:lang w:val="pt-BR"/>
        </w:rPr>
        <w:t>a</w:t>
      </w:r>
      <w:r w:rsidR="00BC5743" w:rsidRPr="007563AB">
        <w:rPr>
          <w:rFonts w:ascii="Arial" w:hAnsi="Arial" w:cs="Arial"/>
          <w:bCs/>
          <w:sz w:val="20"/>
          <w:szCs w:val="20"/>
          <w:lang w:val="pt-BR"/>
        </w:rPr>
        <w:t xml:space="preserve">, na forma dos arts. 67 e 73 da Lei nº 8.666, de 1993. </w:t>
      </w:r>
    </w:p>
    <w:p w14:paraId="2BE95EDB" w14:textId="77777777" w:rsidR="00BC5743" w:rsidRPr="007563AB" w:rsidRDefault="00BC5743" w:rsidP="00BC5743">
      <w:pPr>
        <w:ind w:left="851" w:hanging="284"/>
        <w:jc w:val="both"/>
        <w:rPr>
          <w:rFonts w:ascii="Arial" w:hAnsi="Arial" w:cs="Arial"/>
          <w:b/>
          <w:bCs/>
          <w:sz w:val="20"/>
          <w:szCs w:val="20"/>
          <w:lang w:val="pt-BR"/>
        </w:rPr>
      </w:pPr>
    </w:p>
    <w:p w14:paraId="32E8B96C" w14:textId="1C0693F5" w:rsidR="00BC5743" w:rsidRPr="007563AB" w:rsidRDefault="00364A90" w:rsidP="00BC5743">
      <w:pPr>
        <w:ind w:left="851" w:hanging="284"/>
        <w:jc w:val="both"/>
        <w:rPr>
          <w:rFonts w:ascii="Arial" w:hAnsi="Arial" w:cs="Arial"/>
          <w:b/>
          <w:bCs/>
          <w:sz w:val="20"/>
          <w:szCs w:val="20"/>
          <w:lang w:val="pt-BR"/>
        </w:rPr>
      </w:pPr>
      <w:proofErr w:type="gramStart"/>
      <w:r w:rsidRPr="007563AB">
        <w:rPr>
          <w:rFonts w:ascii="Arial" w:hAnsi="Arial" w:cs="Arial"/>
          <w:b/>
          <w:bCs/>
          <w:sz w:val="20"/>
          <w:szCs w:val="20"/>
          <w:lang w:val="pt-BR"/>
        </w:rPr>
        <w:t>1</w:t>
      </w:r>
      <w:r w:rsidR="00BC5743" w:rsidRPr="007563AB">
        <w:rPr>
          <w:rFonts w:ascii="Arial" w:hAnsi="Arial" w:cs="Arial"/>
          <w:b/>
          <w:bCs/>
          <w:sz w:val="20"/>
          <w:szCs w:val="20"/>
          <w:lang w:val="pt-BR"/>
        </w:rPr>
        <w:t>2.</w:t>
      </w:r>
      <w:r w:rsidRPr="007563AB">
        <w:rPr>
          <w:rFonts w:ascii="Arial" w:hAnsi="Arial" w:cs="Arial"/>
          <w:b/>
          <w:bCs/>
          <w:sz w:val="20"/>
          <w:szCs w:val="20"/>
          <w:lang w:val="pt-BR"/>
        </w:rPr>
        <w:t>2</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O</w:t>
      </w:r>
      <w:r w:rsidR="00F01A15">
        <w:rPr>
          <w:rFonts w:ascii="Arial" w:hAnsi="Arial" w:cs="Arial"/>
          <w:bCs/>
          <w:sz w:val="20"/>
          <w:szCs w:val="20"/>
          <w:lang w:val="pt-BR"/>
        </w:rPr>
        <w:t>s</w:t>
      </w:r>
      <w:proofErr w:type="gramEnd"/>
      <w:r w:rsidR="00F01A15">
        <w:rPr>
          <w:rFonts w:ascii="Arial" w:hAnsi="Arial" w:cs="Arial"/>
          <w:bCs/>
          <w:sz w:val="20"/>
          <w:szCs w:val="20"/>
          <w:lang w:val="pt-BR"/>
        </w:rPr>
        <w:t xml:space="preserve"> membros da Comissão do Concurso Público</w:t>
      </w:r>
      <w:r w:rsidR="00BC5743" w:rsidRPr="007563AB">
        <w:rPr>
          <w:rFonts w:ascii="Arial" w:hAnsi="Arial" w:cs="Arial"/>
          <w:bCs/>
          <w:sz w:val="20"/>
          <w:szCs w:val="20"/>
          <w:lang w:val="pt-BR"/>
        </w:rPr>
        <w:t xml:space="preserve"> dever</w:t>
      </w:r>
      <w:r w:rsidR="00016747">
        <w:rPr>
          <w:rFonts w:ascii="Arial" w:hAnsi="Arial" w:cs="Arial"/>
          <w:bCs/>
          <w:sz w:val="20"/>
          <w:szCs w:val="20"/>
          <w:lang w:val="pt-BR"/>
        </w:rPr>
        <w:t>ão</w:t>
      </w:r>
      <w:r w:rsidR="00BC5743" w:rsidRPr="007563AB">
        <w:rPr>
          <w:rFonts w:ascii="Arial" w:hAnsi="Arial" w:cs="Arial"/>
          <w:bCs/>
          <w:sz w:val="20"/>
          <w:szCs w:val="20"/>
          <w:lang w:val="pt-BR"/>
        </w:rPr>
        <w:t xml:space="preserve"> ter a experiência necessária para o acompanhamento e controle da execução dos serviços e do contrato.</w:t>
      </w:r>
      <w:r w:rsidR="00BC5743" w:rsidRPr="007563AB">
        <w:rPr>
          <w:rFonts w:ascii="Arial" w:hAnsi="Arial" w:cs="Arial"/>
          <w:b/>
          <w:bCs/>
          <w:sz w:val="20"/>
          <w:szCs w:val="20"/>
          <w:lang w:val="pt-BR"/>
        </w:rPr>
        <w:t xml:space="preserve"> </w:t>
      </w:r>
    </w:p>
    <w:p w14:paraId="251E311D" w14:textId="77777777" w:rsidR="00BC5743" w:rsidRPr="007563AB" w:rsidRDefault="00BC5743" w:rsidP="00BC5743">
      <w:pPr>
        <w:ind w:left="851" w:hanging="284"/>
        <w:jc w:val="both"/>
        <w:rPr>
          <w:rFonts w:ascii="Arial" w:hAnsi="Arial" w:cs="Arial"/>
          <w:b/>
          <w:bCs/>
          <w:sz w:val="20"/>
          <w:szCs w:val="20"/>
          <w:lang w:val="pt-BR"/>
        </w:rPr>
      </w:pPr>
    </w:p>
    <w:p w14:paraId="124EE6F3" w14:textId="5CF4B108"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3. </w:t>
      </w:r>
      <w:r w:rsidR="00BC5743" w:rsidRPr="007563AB">
        <w:rPr>
          <w:rFonts w:ascii="Arial" w:hAnsi="Arial" w:cs="Arial"/>
          <w:bCs/>
          <w:sz w:val="20"/>
          <w:szCs w:val="20"/>
          <w:lang w:val="pt-BR"/>
        </w:rPr>
        <w:t>A verificação da adequação da prestação do serviço deverá ser realizada com</w:t>
      </w:r>
      <w:r w:rsidRPr="007563AB">
        <w:rPr>
          <w:rFonts w:ascii="Arial" w:hAnsi="Arial" w:cs="Arial"/>
          <w:bCs/>
          <w:sz w:val="20"/>
          <w:szCs w:val="20"/>
          <w:lang w:val="pt-BR"/>
        </w:rPr>
        <w:t xml:space="preserve"> base nos critérios previstos n</w:t>
      </w:r>
      <w:r w:rsidR="00016747">
        <w:rPr>
          <w:rFonts w:ascii="Arial" w:hAnsi="Arial" w:cs="Arial"/>
          <w:bCs/>
          <w:sz w:val="20"/>
          <w:szCs w:val="20"/>
          <w:lang w:val="pt-BR"/>
        </w:rPr>
        <w:t>o presente</w:t>
      </w:r>
      <w:r w:rsidR="00BC5743" w:rsidRPr="007563AB">
        <w:rPr>
          <w:rFonts w:ascii="Arial" w:hAnsi="Arial" w:cs="Arial"/>
          <w:bCs/>
          <w:sz w:val="20"/>
          <w:szCs w:val="20"/>
          <w:lang w:val="pt-BR"/>
        </w:rPr>
        <w:t xml:space="preserve"> Termo de Referência e na Proposta </w:t>
      </w:r>
      <w:r w:rsidR="00016747">
        <w:rPr>
          <w:rFonts w:ascii="Arial" w:hAnsi="Arial" w:cs="Arial"/>
          <w:bCs/>
          <w:sz w:val="20"/>
          <w:szCs w:val="20"/>
          <w:lang w:val="pt-BR"/>
        </w:rPr>
        <w:t>Técnica apresentada</w:t>
      </w:r>
      <w:r w:rsidR="00BC5743" w:rsidRPr="007563AB">
        <w:rPr>
          <w:rFonts w:ascii="Arial" w:hAnsi="Arial" w:cs="Arial"/>
          <w:bCs/>
          <w:sz w:val="20"/>
          <w:szCs w:val="20"/>
          <w:lang w:val="pt-BR"/>
        </w:rPr>
        <w:t>.</w:t>
      </w:r>
      <w:r w:rsidR="00BC5743" w:rsidRPr="007563AB">
        <w:rPr>
          <w:rFonts w:ascii="Arial" w:hAnsi="Arial" w:cs="Arial"/>
          <w:b/>
          <w:bCs/>
          <w:sz w:val="20"/>
          <w:szCs w:val="20"/>
          <w:lang w:val="pt-BR"/>
        </w:rPr>
        <w:t xml:space="preserve"> </w:t>
      </w:r>
    </w:p>
    <w:p w14:paraId="77FEC1B4" w14:textId="77777777" w:rsidR="00BC5743" w:rsidRPr="007563AB" w:rsidRDefault="00BC5743" w:rsidP="00BC5743">
      <w:pPr>
        <w:ind w:left="851" w:hanging="284"/>
        <w:jc w:val="both"/>
        <w:rPr>
          <w:rFonts w:ascii="Arial" w:hAnsi="Arial" w:cs="Arial"/>
          <w:b/>
          <w:bCs/>
          <w:sz w:val="20"/>
          <w:szCs w:val="20"/>
          <w:lang w:val="pt-BR"/>
        </w:rPr>
      </w:pPr>
    </w:p>
    <w:p w14:paraId="035A16E6" w14:textId="7712AE11"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.4. </w:t>
      </w:r>
      <w:r w:rsidR="00BC5743" w:rsidRPr="007563AB">
        <w:rPr>
          <w:rFonts w:ascii="Arial" w:hAnsi="Arial" w:cs="Arial"/>
          <w:bCs/>
          <w:sz w:val="20"/>
          <w:szCs w:val="20"/>
          <w:lang w:val="pt-BR"/>
        </w:rPr>
        <w:t>A execução do contrato deverá ser acompanhada e fiscalizada por meio de instrumentos de controle, que compreendam a mensuração dos seguintes aspectos:</w:t>
      </w:r>
      <w:r w:rsidR="00BC5743" w:rsidRPr="007563AB">
        <w:rPr>
          <w:rFonts w:ascii="Arial" w:hAnsi="Arial" w:cs="Arial"/>
          <w:b/>
          <w:bCs/>
          <w:sz w:val="20"/>
          <w:szCs w:val="20"/>
          <w:lang w:val="pt-BR"/>
        </w:rPr>
        <w:t xml:space="preserve"> </w:t>
      </w:r>
    </w:p>
    <w:p w14:paraId="21842C20" w14:textId="77777777" w:rsidR="008B2FDF" w:rsidRDefault="008B2FDF" w:rsidP="00BC5743">
      <w:pPr>
        <w:ind w:left="851" w:hanging="284"/>
        <w:jc w:val="both"/>
        <w:rPr>
          <w:rFonts w:ascii="Arial" w:hAnsi="Arial" w:cs="Arial"/>
          <w:b/>
          <w:bCs/>
          <w:sz w:val="20"/>
          <w:szCs w:val="20"/>
          <w:lang w:val="pt-BR"/>
        </w:rPr>
      </w:pPr>
    </w:p>
    <w:p w14:paraId="322D1673" w14:textId="462C0337" w:rsidR="00BC5743" w:rsidRPr="007563AB" w:rsidRDefault="00364A90"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.4.1. </w:t>
      </w:r>
      <w:r w:rsidR="00BC5743" w:rsidRPr="007563AB">
        <w:rPr>
          <w:rFonts w:ascii="Arial" w:hAnsi="Arial" w:cs="Arial"/>
          <w:bCs/>
          <w:sz w:val="20"/>
          <w:szCs w:val="20"/>
          <w:lang w:val="pt-BR"/>
        </w:rPr>
        <w:t xml:space="preserve">Os resultados alcançados em relação ao objeto contratado, com a verificação dos prazos de execução e da qualidade demandada; </w:t>
      </w:r>
    </w:p>
    <w:p w14:paraId="70B8479F" w14:textId="77777777" w:rsidR="008B2FDF" w:rsidRDefault="008B2FDF" w:rsidP="00BC5743">
      <w:pPr>
        <w:ind w:left="851" w:hanging="284"/>
        <w:jc w:val="both"/>
        <w:rPr>
          <w:rFonts w:ascii="Arial" w:hAnsi="Arial" w:cs="Arial"/>
          <w:b/>
          <w:bCs/>
          <w:sz w:val="20"/>
          <w:szCs w:val="20"/>
          <w:lang w:val="pt-BR"/>
        </w:rPr>
      </w:pPr>
    </w:p>
    <w:p w14:paraId="06C309A8" w14:textId="3E2A1D71"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.4.2. </w:t>
      </w:r>
      <w:r w:rsidR="00BC5743" w:rsidRPr="007563AB">
        <w:rPr>
          <w:rFonts w:ascii="Arial" w:hAnsi="Arial" w:cs="Arial"/>
          <w:bCs/>
          <w:sz w:val="20"/>
          <w:szCs w:val="20"/>
          <w:lang w:val="pt-BR"/>
        </w:rPr>
        <w:t>Os recursos humanos empregados, em função da quantidade e da formação profissional exigidas;</w:t>
      </w:r>
      <w:r w:rsidR="00BC5743" w:rsidRPr="007563AB">
        <w:rPr>
          <w:rFonts w:ascii="Arial" w:hAnsi="Arial" w:cs="Arial"/>
          <w:b/>
          <w:bCs/>
          <w:sz w:val="20"/>
          <w:szCs w:val="20"/>
          <w:lang w:val="pt-BR"/>
        </w:rPr>
        <w:t xml:space="preserve"> </w:t>
      </w:r>
    </w:p>
    <w:p w14:paraId="60A16EAA" w14:textId="77777777" w:rsidR="008B2FDF" w:rsidRDefault="008B2FDF" w:rsidP="00BC5743">
      <w:pPr>
        <w:ind w:left="851" w:hanging="284"/>
        <w:jc w:val="both"/>
        <w:rPr>
          <w:rFonts w:ascii="Arial" w:hAnsi="Arial" w:cs="Arial"/>
          <w:b/>
          <w:bCs/>
          <w:sz w:val="20"/>
          <w:szCs w:val="20"/>
          <w:lang w:val="pt-BR"/>
        </w:rPr>
      </w:pPr>
    </w:p>
    <w:p w14:paraId="03561746" w14:textId="0A9DBE7D"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.4.3. </w:t>
      </w:r>
      <w:r w:rsidR="00BC5743" w:rsidRPr="007563AB">
        <w:rPr>
          <w:rFonts w:ascii="Arial" w:hAnsi="Arial" w:cs="Arial"/>
          <w:bCs/>
          <w:sz w:val="20"/>
          <w:szCs w:val="20"/>
          <w:lang w:val="pt-BR"/>
        </w:rPr>
        <w:t>A qualidade e quantidade dos recursos materiais, equipamentos e utensílios utilizados;</w:t>
      </w:r>
      <w:r w:rsidR="00BC5743" w:rsidRPr="007563AB">
        <w:rPr>
          <w:rFonts w:ascii="Arial" w:hAnsi="Arial" w:cs="Arial"/>
          <w:b/>
          <w:bCs/>
          <w:sz w:val="20"/>
          <w:szCs w:val="20"/>
          <w:lang w:val="pt-BR"/>
        </w:rPr>
        <w:t xml:space="preserve"> </w:t>
      </w:r>
    </w:p>
    <w:p w14:paraId="395B206D" w14:textId="77777777" w:rsidR="0014352B" w:rsidRDefault="0014352B" w:rsidP="00BC5743">
      <w:pPr>
        <w:ind w:left="851" w:hanging="284"/>
        <w:jc w:val="both"/>
        <w:rPr>
          <w:rFonts w:ascii="Arial" w:hAnsi="Arial" w:cs="Arial"/>
          <w:b/>
          <w:bCs/>
          <w:sz w:val="20"/>
          <w:szCs w:val="20"/>
          <w:lang w:val="pt-BR"/>
        </w:rPr>
      </w:pPr>
    </w:p>
    <w:p w14:paraId="18C79679" w14:textId="3B86B1AD"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.4.4. </w:t>
      </w:r>
      <w:r w:rsidR="00BC5743" w:rsidRPr="007563AB">
        <w:rPr>
          <w:rFonts w:ascii="Arial" w:hAnsi="Arial" w:cs="Arial"/>
          <w:bCs/>
          <w:sz w:val="20"/>
          <w:szCs w:val="20"/>
          <w:lang w:val="pt-BR"/>
        </w:rPr>
        <w:t>A adequação dos serviços prestados à rotina de execução estabelecida;</w:t>
      </w:r>
      <w:r w:rsidR="00BC5743" w:rsidRPr="007563AB">
        <w:rPr>
          <w:rFonts w:ascii="Arial" w:hAnsi="Arial" w:cs="Arial"/>
          <w:b/>
          <w:bCs/>
          <w:sz w:val="20"/>
          <w:szCs w:val="20"/>
          <w:lang w:val="pt-BR"/>
        </w:rPr>
        <w:t xml:space="preserve"> </w:t>
      </w:r>
    </w:p>
    <w:p w14:paraId="31B7AFF7" w14:textId="77777777" w:rsidR="008B2FDF" w:rsidRDefault="008B2FDF" w:rsidP="00BC5743">
      <w:pPr>
        <w:ind w:left="851" w:hanging="284"/>
        <w:jc w:val="both"/>
        <w:rPr>
          <w:rFonts w:ascii="Arial" w:hAnsi="Arial" w:cs="Arial"/>
          <w:b/>
          <w:bCs/>
          <w:sz w:val="20"/>
          <w:szCs w:val="20"/>
          <w:lang w:val="pt-BR"/>
        </w:rPr>
      </w:pPr>
    </w:p>
    <w:p w14:paraId="3BE462B8" w14:textId="2BBAE241"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 xml:space="preserve">.4.5. </w:t>
      </w:r>
      <w:r w:rsidR="00BC5743" w:rsidRPr="007563AB">
        <w:rPr>
          <w:rFonts w:ascii="Arial" w:hAnsi="Arial" w:cs="Arial"/>
          <w:bCs/>
          <w:sz w:val="20"/>
          <w:szCs w:val="20"/>
          <w:lang w:val="pt-BR"/>
        </w:rPr>
        <w:t>O cumprimento das demais obrigações decorrentes do contrato;</w:t>
      </w:r>
      <w:r w:rsidR="00BC5743" w:rsidRPr="007563AB">
        <w:rPr>
          <w:rFonts w:ascii="Arial" w:hAnsi="Arial" w:cs="Arial"/>
          <w:b/>
          <w:bCs/>
          <w:sz w:val="20"/>
          <w:szCs w:val="20"/>
          <w:lang w:val="pt-BR"/>
        </w:rPr>
        <w:t xml:space="preserve"> </w:t>
      </w:r>
    </w:p>
    <w:p w14:paraId="43AC009D" w14:textId="77777777" w:rsidR="00BC5743" w:rsidRPr="007563AB" w:rsidRDefault="00BC5743" w:rsidP="00BC5743">
      <w:pPr>
        <w:ind w:left="851" w:hanging="284"/>
        <w:jc w:val="both"/>
        <w:rPr>
          <w:rFonts w:ascii="Arial" w:hAnsi="Arial" w:cs="Arial"/>
          <w:b/>
          <w:bCs/>
          <w:sz w:val="20"/>
          <w:szCs w:val="20"/>
          <w:lang w:val="pt-BR"/>
        </w:rPr>
      </w:pPr>
    </w:p>
    <w:p w14:paraId="38A063B9" w14:textId="0CD33CC7" w:rsidR="00BC5743"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12.5</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 xml:space="preserve">A conformidade dos serviços deverá ser verificada juntamente com o documento da CONTRATADA que contenha a relação detalhada </w:t>
      </w:r>
      <w:r w:rsidR="0014352B" w:rsidRPr="007563AB">
        <w:rPr>
          <w:rFonts w:ascii="Arial" w:hAnsi="Arial" w:cs="Arial"/>
          <w:bCs/>
          <w:sz w:val="20"/>
          <w:szCs w:val="20"/>
          <w:lang w:val="pt-BR"/>
        </w:rPr>
        <w:t>deles</w:t>
      </w:r>
      <w:r w:rsidR="00BC5743" w:rsidRPr="007563AB">
        <w:rPr>
          <w:rFonts w:ascii="Arial" w:hAnsi="Arial" w:cs="Arial"/>
          <w:bCs/>
          <w:sz w:val="20"/>
          <w:szCs w:val="20"/>
          <w:lang w:val="pt-BR"/>
        </w:rPr>
        <w:t xml:space="preserve">, de acordo com o estabelecido neste Termo de Referência e na </w:t>
      </w:r>
      <w:r w:rsidR="008B2FDF">
        <w:rPr>
          <w:rFonts w:ascii="Arial" w:hAnsi="Arial" w:cs="Arial"/>
          <w:bCs/>
          <w:sz w:val="20"/>
          <w:szCs w:val="20"/>
          <w:lang w:val="pt-BR"/>
        </w:rPr>
        <w:t>P</w:t>
      </w:r>
      <w:r w:rsidR="00BC5743" w:rsidRPr="007563AB">
        <w:rPr>
          <w:rFonts w:ascii="Arial" w:hAnsi="Arial" w:cs="Arial"/>
          <w:bCs/>
          <w:sz w:val="20"/>
          <w:szCs w:val="20"/>
          <w:lang w:val="pt-BR"/>
        </w:rPr>
        <w:t>roposta</w:t>
      </w:r>
      <w:r w:rsidR="008B2FDF">
        <w:rPr>
          <w:rFonts w:ascii="Arial" w:hAnsi="Arial" w:cs="Arial"/>
          <w:bCs/>
          <w:sz w:val="20"/>
          <w:szCs w:val="20"/>
          <w:lang w:val="pt-BR"/>
        </w:rPr>
        <w:t xml:space="preserve"> Técnica apresentada</w:t>
      </w:r>
      <w:r w:rsidR="00BC5743" w:rsidRPr="007563AB">
        <w:rPr>
          <w:rFonts w:ascii="Arial" w:hAnsi="Arial" w:cs="Arial"/>
          <w:bCs/>
          <w:sz w:val="20"/>
          <w:szCs w:val="20"/>
          <w:lang w:val="pt-BR"/>
        </w:rPr>
        <w:t>, informando as respectivas quantidades e especificações técnicas.</w:t>
      </w:r>
      <w:r w:rsidR="00BC5743" w:rsidRPr="007563AB">
        <w:rPr>
          <w:rFonts w:ascii="Arial" w:hAnsi="Arial" w:cs="Arial"/>
          <w:b/>
          <w:bCs/>
          <w:sz w:val="20"/>
          <w:szCs w:val="20"/>
          <w:lang w:val="pt-BR"/>
        </w:rPr>
        <w:t xml:space="preserve"> </w:t>
      </w:r>
    </w:p>
    <w:p w14:paraId="7C1E7E21" w14:textId="77777777" w:rsidR="00BC5743" w:rsidRPr="007563AB" w:rsidRDefault="00BC5743" w:rsidP="00BC5743">
      <w:pPr>
        <w:ind w:left="851" w:hanging="284"/>
        <w:jc w:val="both"/>
        <w:rPr>
          <w:rFonts w:ascii="Arial" w:hAnsi="Arial" w:cs="Arial"/>
          <w:b/>
          <w:bCs/>
          <w:sz w:val="20"/>
          <w:szCs w:val="20"/>
          <w:lang w:val="pt-BR"/>
        </w:rPr>
      </w:pPr>
    </w:p>
    <w:p w14:paraId="38D9B498" w14:textId="2F98B955" w:rsidR="00BC5743" w:rsidRPr="007563AB" w:rsidRDefault="00364A90"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12</w:t>
      </w:r>
      <w:r w:rsidR="00BC5743" w:rsidRPr="007563AB">
        <w:rPr>
          <w:rFonts w:ascii="Arial" w:hAnsi="Arial" w:cs="Arial"/>
          <w:b/>
          <w:bCs/>
          <w:sz w:val="20"/>
          <w:szCs w:val="20"/>
          <w:lang w:val="pt-BR"/>
        </w:rPr>
        <w:t>.</w:t>
      </w:r>
      <w:r w:rsidRPr="007563AB">
        <w:rPr>
          <w:rFonts w:ascii="Arial" w:hAnsi="Arial" w:cs="Arial"/>
          <w:b/>
          <w:bCs/>
          <w:sz w:val="20"/>
          <w:szCs w:val="20"/>
          <w:lang w:val="pt-BR"/>
        </w:rPr>
        <w:t>6</w:t>
      </w:r>
      <w:r w:rsidR="00BC5743" w:rsidRPr="007563AB">
        <w:rPr>
          <w:rFonts w:ascii="Arial" w:hAnsi="Arial" w:cs="Arial"/>
          <w:b/>
          <w:bCs/>
          <w:sz w:val="20"/>
          <w:szCs w:val="20"/>
          <w:lang w:val="pt-BR"/>
        </w:rPr>
        <w:t xml:space="preserve">. </w:t>
      </w:r>
      <w:r w:rsidR="008B2FDF">
        <w:rPr>
          <w:rFonts w:ascii="Arial" w:hAnsi="Arial" w:cs="Arial"/>
          <w:b/>
          <w:bCs/>
          <w:sz w:val="20"/>
          <w:szCs w:val="20"/>
          <w:lang w:val="pt-BR"/>
        </w:rPr>
        <w:t xml:space="preserve">A </w:t>
      </w:r>
      <w:r w:rsidR="008B2FDF">
        <w:rPr>
          <w:rFonts w:ascii="Arial" w:hAnsi="Arial" w:cs="Arial"/>
          <w:bCs/>
          <w:sz w:val="20"/>
          <w:szCs w:val="20"/>
          <w:lang w:val="pt-BR"/>
        </w:rPr>
        <w:t xml:space="preserve">Comissão do Concurso Público </w:t>
      </w:r>
      <w:r w:rsidR="00BC5743" w:rsidRPr="007563AB">
        <w:rPr>
          <w:rFonts w:ascii="Arial" w:hAnsi="Arial" w:cs="Arial"/>
          <w:bCs/>
          <w:sz w:val="20"/>
          <w:szCs w:val="20"/>
          <w:lang w:val="pt-BR"/>
        </w:rPr>
        <w:t xml:space="preserve">da CONTRATANTE deverá promover o registro das ocorrências verificadas, adotando as providências necessárias ao fiel cumprimento das cláusulas contratuais, conforme o disposto nos §§ 1º e 2º do art. 67 da Lei nº 8.666, de 1993. </w:t>
      </w:r>
    </w:p>
    <w:p w14:paraId="12F207C2" w14:textId="77777777" w:rsidR="00BC5743" w:rsidRPr="007563AB" w:rsidRDefault="00BC5743" w:rsidP="00BC5743">
      <w:pPr>
        <w:ind w:left="851" w:hanging="284"/>
        <w:jc w:val="both"/>
        <w:rPr>
          <w:rFonts w:ascii="Arial" w:hAnsi="Arial" w:cs="Arial"/>
          <w:b/>
          <w:bCs/>
          <w:sz w:val="20"/>
          <w:szCs w:val="20"/>
          <w:lang w:val="pt-BR"/>
        </w:rPr>
      </w:pPr>
    </w:p>
    <w:p w14:paraId="6A205D77" w14:textId="39C15E73" w:rsidR="00BC5743" w:rsidRDefault="00364A90"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12.7</w:t>
      </w:r>
      <w:r w:rsidR="00BC5743" w:rsidRPr="007563AB">
        <w:rPr>
          <w:rFonts w:ascii="Arial" w:hAnsi="Arial" w:cs="Arial"/>
          <w:b/>
          <w:bCs/>
          <w:sz w:val="20"/>
          <w:szCs w:val="20"/>
          <w:lang w:val="pt-BR"/>
        </w:rPr>
        <w:t xml:space="preserve">. </w:t>
      </w:r>
      <w:r w:rsidR="00BC5743" w:rsidRPr="007563AB">
        <w:rPr>
          <w:rFonts w:ascii="Arial" w:hAnsi="Arial" w:cs="Arial"/>
          <w:bCs/>
          <w:sz w:val="20"/>
          <w:szCs w:val="20"/>
          <w:lang w:val="pt-BR"/>
        </w:rPr>
        <w:t>O descumprimento total ou parcial das demais obrigações e responsabilidades assumidas pela CONTRATADA ensejará a aplicação de sanções administrativas, previstas na legislação vigente, podendo culminar em rescisão contratual, conforme disposto nos artigos 77 e 80 da Lei nº 8.666, de 1993.</w:t>
      </w:r>
    </w:p>
    <w:p w14:paraId="4A512D01" w14:textId="77777777" w:rsidR="00AC2A7D" w:rsidRPr="007563AB" w:rsidRDefault="00AC2A7D" w:rsidP="00BC5743">
      <w:pPr>
        <w:ind w:left="851" w:hanging="284"/>
        <w:jc w:val="both"/>
        <w:rPr>
          <w:rFonts w:ascii="Arial" w:hAnsi="Arial" w:cs="Arial"/>
          <w:b/>
          <w:bCs/>
          <w:sz w:val="20"/>
          <w:szCs w:val="20"/>
          <w:lang w:val="pt-BR"/>
        </w:rPr>
      </w:pPr>
    </w:p>
    <w:p w14:paraId="1EF35432" w14:textId="6992B278" w:rsidR="00BC5743" w:rsidRPr="007563AB" w:rsidRDefault="00BC5743" w:rsidP="00364A90">
      <w:pPr>
        <w:pStyle w:val="PargrafodaLista"/>
        <w:widowControl/>
        <w:numPr>
          <w:ilvl w:val="0"/>
          <w:numId w:val="40"/>
        </w:numPr>
        <w:autoSpaceDE/>
        <w:autoSpaceDN/>
        <w:ind w:left="851" w:hanging="284"/>
        <w:contextualSpacing/>
        <w:jc w:val="both"/>
        <w:rPr>
          <w:rFonts w:ascii="Arial" w:hAnsi="Arial" w:cs="Arial"/>
          <w:b/>
          <w:sz w:val="20"/>
          <w:szCs w:val="20"/>
          <w:lang w:val="pt-BR"/>
        </w:rPr>
      </w:pPr>
      <w:r w:rsidRPr="007563AB">
        <w:rPr>
          <w:rFonts w:ascii="Arial" w:hAnsi="Arial" w:cs="Arial"/>
          <w:b/>
          <w:sz w:val="20"/>
          <w:szCs w:val="20"/>
          <w:lang w:val="pt-BR"/>
        </w:rPr>
        <w:t>SANÇÕES ADMINISTRATIVAS</w:t>
      </w:r>
    </w:p>
    <w:p w14:paraId="3BD59C48" w14:textId="77777777" w:rsidR="005D0BE4" w:rsidRPr="007563AB" w:rsidRDefault="005D0BE4" w:rsidP="005D0BE4">
      <w:pPr>
        <w:pStyle w:val="PargrafodaLista"/>
        <w:widowControl/>
        <w:autoSpaceDE/>
        <w:autoSpaceDN/>
        <w:ind w:left="851"/>
        <w:contextualSpacing/>
        <w:jc w:val="both"/>
        <w:rPr>
          <w:rFonts w:ascii="Arial" w:hAnsi="Arial" w:cs="Arial"/>
          <w:b/>
          <w:sz w:val="20"/>
          <w:szCs w:val="20"/>
          <w:lang w:val="pt-BR"/>
        </w:rPr>
      </w:pPr>
    </w:p>
    <w:p w14:paraId="36235D9D" w14:textId="77777777" w:rsidR="00364A90" w:rsidRPr="007563AB" w:rsidRDefault="00364A90"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13</w:t>
      </w:r>
      <w:r w:rsidR="00BC5743" w:rsidRPr="007563AB">
        <w:rPr>
          <w:rFonts w:ascii="Arial" w:hAnsi="Arial" w:cs="Arial"/>
          <w:b/>
          <w:bCs/>
          <w:sz w:val="20"/>
          <w:szCs w:val="20"/>
          <w:lang w:val="pt-BR"/>
        </w:rPr>
        <w:t xml:space="preserve">.1. </w:t>
      </w:r>
      <w:r w:rsidR="00BC5743" w:rsidRPr="007563AB">
        <w:rPr>
          <w:rFonts w:ascii="Arial" w:hAnsi="Arial" w:cs="Arial"/>
          <w:bCs/>
          <w:sz w:val="20"/>
          <w:szCs w:val="20"/>
          <w:lang w:val="pt-BR"/>
        </w:rPr>
        <w:t xml:space="preserve">Comete infração administrativa nos termos da Lei </w:t>
      </w:r>
      <w:proofErr w:type="gramStart"/>
      <w:r w:rsidR="00BC5743" w:rsidRPr="007563AB">
        <w:rPr>
          <w:rFonts w:ascii="Arial" w:hAnsi="Arial" w:cs="Arial"/>
          <w:bCs/>
          <w:sz w:val="20"/>
          <w:szCs w:val="20"/>
          <w:lang w:val="pt-BR"/>
        </w:rPr>
        <w:t>n.º</w:t>
      </w:r>
      <w:proofErr w:type="gramEnd"/>
      <w:r w:rsidR="00BC5743" w:rsidRPr="007563AB">
        <w:rPr>
          <w:rFonts w:ascii="Arial" w:hAnsi="Arial" w:cs="Arial"/>
          <w:bCs/>
          <w:sz w:val="20"/>
          <w:szCs w:val="20"/>
          <w:lang w:val="pt-BR"/>
        </w:rPr>
        <w:t xml:space="preserve"> 8.666, de 1993, da Lei n.º 10.520, de 2002, e da Lei n.º 12.846, de 2013, a CONTRATADA que:</w:t>
      </w:r>
      <w:r w:rsidR="00BC5743" w:rsidRPr="007563AB">
        <w:rPr>
          <w:rFonts w:ascii="Arial" w:hAnsi="Arial" w:cs="Arial"/>
          <w:b/>
          <w:bCs/>
          <w:sz w:val="20"/>
          <w:szCs w:val="20"/>
          <w:lang w:val="pt-BR"/>
        </w:rPr>
        <w:t xml:space="preserve"> </w:t>
      </w:r>
    </w:p>
    <w:p w14:paraId="35AA43EC" w14:textId="77777777" w:rsidR="008B2FDF" w:rsidRDefault="008B2FDF" w:rsidP="00C146E8">
      <w:pPr>
        <w:ind w:left="1134" w:hanging="567"/>
        <w:jc w:val="both"/>
        <w:rPr>
          <w:rFonts w:ascii="Arial" w:hAnsi="Arial" w:cs="Arial"/>
          <w:b/>
          <w:bCs/>
          <w:sz w:val="20"/>
          <w:szCs w:val="20"/>
          <w:lang w:val="pt-BR"/>
        </w:rPr>
      </w:pPr>
    </w:p>
    <w:p w14:paraId="0D910CA3" w14:textId="42223724" w:rsidR="00364A90" w:rsidRPr="007563AB" w:rsidRDefault="00364A90" w:rsidP="00C146E8">
      <w:pPr>
        <w:ind w:left="1134" w:hanging="567"/>
        <w:jc w:val="both"/>
        <w:rPr>
          <w:rFonts w:ascii="Arial" w:hAnsi="Arial" w:cs="Arial"/>
          <w:bCs/>
          <w:sz w:val="20"/>
          <w:szCs w:val="20"/>
          <w:lang w:val="pt-BR"/>
        </w:rPr>
      </w:pPr>
      <w:r w:rsidRPr="007563AB">
        <w:rPr>
          <w:rFonts w:ascii="Arial" w:hAnsi="Arial" w:cs="Arial"/>
          <w:b/>
          <w:bCs/>
          <w:sz w:val="20"/>
          <w:szCs w:val="20"/>
          <w:lang w:val="pt-BR"/>
        </w:rPr>
        <w:t>13</w:t>
      </w:r>
      <w:r w:rsidR="00BC5743" w:rsidRPr="007563AB">
        <w:rPr>
          <w:rFonts w:ascii="Arial" w:hAnsi="Arial" w:cs="Arial"/>
          <w:b/>
          <w:bCs/>
          <w:sz w:val="20"/>
          <w:szCs w:val="20"/>
          <w:lang w:val="pt-BR"/>
        </w:rPr>
        <w:t xml:space="preserve">.1.1. </w:t>
      </w:r>
      <w:r w:rsidR="00BC5743" w:rsidRPr="007563AB">
        <w:rPr>
          <w:rFonts w:ascii="Arial" w:hAnsi="Arial" w:cs="Arial"/>
          <w:bCs/>
          <w:sz w:val="20"/>
          <w:szCs w:val="20"/>
          <w:lang w:val="pt-BR"/>
        </w:rPr>
        <w:t xml:space="preserve">Inexecutar total ou parcialmente qualquer das obrigações assumidas em decorrência da contratação; </w:t>
      </w:r>
    </w:p>
    <w:p w14:paraId="5BFF7284" w14:textId="2326F3D7" w:rsidR="00364A90" w:rsidRPr="007563AB" w:rsidRDefault="00BC5743" w:rsidP="00C146E8">
      <w:pPr>
        <w:ind w:left="851"/>
        <w:jc w:val="both"/>
        <w:rPr>
          <w:rFonts w:ascii="Arial" w:hAnsi="Arial" w:cs="Arial"/>
          <w:b/>
          <w:bCs/>
          <w:sz w:val="20"/>
          <w:szCs w:val="20"/>
          <w:lang w:val="pt-BR"/>
        </w:rPr>
      </w:pPr>
      <w:r w:rsidRPr="007563AB">
        <w:rPr>
          <w:rFonts w:ascii="Arial" w:hAnsi="Arial" w:cs="Arial"/>
          <w:b/>
          <w:bCs/>
          <w:sz w:val="20"/>
          <w:szCs w:val="20"/>
          <w:lang w:val="pt-BR"/>
        </w:rPr>
        <w:t>1</w:t>
      </w:r>
      <w:r w:rsidR="00364A90" w:rsidRPr="007563AB">
        <w:rPr>
          <w:rFonts w:ascii="Arial" w:hAnsi="Arial" w:cs="Arial"/>
          <w:b/>
          <w:bCs/>
          <w:sz w:val="20"/>
          <w:szCs w:val="20"/>
          <w:lang w:val="pt-BR"/>
        </w:rPr>
        <w:t>3</w:t>
      </w:r>
      <w:r w:rsidRPr="007563AB">
        <w:rPr>
          <w:rFonts w:ascii="Arial" w:hAnsi="Arial" w:cs="Arial"/>
          <w:b/>
          <w:bCs/>
          <w:sz w:val="20"/>
          <w:szCs w:val="20"/>
          <w:lang w:val="pt-BR"/>
        </w:rPr>
        <w:t xml:space="preserve">.1.1.1. </w:t>
      </w:r>
      <w:r w:rsidRPr="007563AB">
        <w:rPr>
          <w:rFonts w:ascii="Arial" w:hAnsi="Arial" w:cs="Arial"/>
          <w:bCs/>
          <w:sz w:val="20"/>
          <w:szCs w:val="20"/>
          <w:lang w:val="pt-BR"/>
        </w:rPr>
        <w:t>Não será considerada execução irregular (parcial ou total) as intercorrências ocorridas durante a execução do evento objeto deste instrumento de contrato, tais como erros em editais, cálculo de notas e avaliação de candidatos que concorrem pelos sistemas de cotas, desde que tais intercorrências sejam tempestivamente resolvidas e não comprometam o resultado final do evento ou causem prejuízo financeiro ao CONTRATANTE, considerada a natureza dos serviços a serem prestados e a previsão tácita de que pode haver equívocos superáveis nas avaliações e cálculos de notas, o que se evidencia com a existência de fase recursal em cada etapa/fase;</w:t>
      </w:r>
      <w:r w:rsidRPr="007563AB">
        <w:rPr>
          <w:rFonts w:ascii="Arial" w:hAnsi="Arial" w:cs="Arial"/>
          <w:b/>
          <w:bCs/>
          <w:sz w:val="20"/>
          <w:szCs w:val="20"/>
          <w:lang w:val="pt-BR"/>
        </w:rPr>
        <w:t xml:space="preserve"> </w:t>
      </w:r>
    </w:p>
    <w:p w14:paraId="286539C7" w14:textId="77777777" w:rsidR="001934C7" w:rsidRPr="007563AB" w:rsidRDefault="001934C7" w:rsidP="00364A90">
      <w:pPr>
        <w:ind w:left="851" w:firstLine="425"/>
        <w:jc w:val="both"/>
        <w:rPr>
          <w:rFonts w:ascii="Arial" w:hAnsi="Arial" w:cs="Arial"/>
          <w:b/>
          <w:bCs/>
          <w:sz w:val="20"/>
          <w:szCs w:val="20"/>
          <w:lang w:val="pt-BR"/>
        </w:rPr>
      </w:pPr>
    </w:p>
    <w:p w14:paraId="0F20D59C" w14:textId="76F24379" w:rsidR="00364A90"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.1.2. </w:t>
      </w:r>
      <w:r w:rsidRPr="007563AB">
        <w:rPr>
          <w:rFonts w:ascii="Arial" w:hAnsi="Arial" w:cs="Arial"/>
          <w:bCs/>
          <w:sz w:val="20"/>
          <w:szCs w:val="20"/>
          <w:lang w:val="pt-BR"/>
        </w:rPr>
        <w:t>Ensejar o retardamento da execução do objeto;</w:t>
      </w:r>
      <w:r w:rsidRPr="007563AB">
        <w:rPr>
          <w:rFonts w:ascii="Arial" w:hAnsi="Arial" w:cs="Arial"/>
          <w:b/>
          <w:bCs/>
          <w:sz w:val="20"/>
          <w:szCs w:val="20"/>
          <w:lang w:val="pt-BR"/>
        </w:rPr>
        <w:t xml:space="preserve"> </w:t>
      </w:r>
    </w:p>
    <w:p w14:paraId="03E9DFE5" w14:textId="77777777" w:rsidR="005D0BE4" w:rsidRPr="007563AB" w:rsidRDefault="005D0BE4" w:rsidP="00BC5743">
      <w:pPr>
        <w:ind w:left="851" w:hanging="284"/>
        <w:jc w:val="both"/>
        <w:rPr>
          <w:rFonts w:ascii="Arial" w:hAnsi="Arial" w:cs="Arial"/>
          <w:b/>
          <w:bCs/>
          <w:sz w:val="20"/>
          <w:szCs w:val="20"/>
          <w:lang w:val="pt-BR"/>
        </w:rPr>
      </w:pPr>
    </w:p>
    <w:p w14:paraId="4817DCD3" w14:textId="4D6D160F" w:rsidR="00364A90"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.1.3. </w:t>
      </w:r>
      <w:r w:rsidRPr="007563AB">
        <w:rPr>
          <w:rFonts w:ascii="Arial" w:hAnsi="Arial" w:cs="Arial"/>
          <w:bCs/>
          <w:sz w:val="20"/>
          <w:szCs w:val="20"/>
          <w:lang w:val="pt-BR"/>
        </w:rPr>
        <w:t>Fraudar na execução do contrato;</w:t>
      </w:r>
      <w:r w:rsidRPr="007563AB">
        <w:rPr>
          <w:rFonts w:ascii="Arial" w:hAnsi="Arial" w:cs="Arial"/>
          <w:b/>
          <w:bCs/>
          <w:sz w:val="20"/>
          <w:szCs w:val="20"/>
          <w:lang w:val="pt-BR"/>
        </w:rPr>
        <w:t xml:space="preserve"> </w:t>
      </w:r>
    </w:p>
    <w:p w14:paraId="56AD2757" w14:textId="77777777" w:rsidR="005D0BE4" w:rsidRPr="007563AB" w:rsidRDefault="005D0BE4" w:rsidP="00BC5743">
      <w:pPr>
        <w:ind w:left="851" w:hanging="284"/>
        <w:jc w:val="both"/>
        <w:rPr>
          <w:rFonts w:ascii="Arial" w:hAnsi="Arial" w:cs="Arial"/>
          <w:b/>
          <w:bCs/>
          <w:sz w:val="20"/>
          <w:szCs w:val="20"/>
          <w:lang w:val="pt-BR"/>
        </w:rPr>
      </w:pPr>
    </w:p>
    <w:p w14:paraId="4DFEBD7A" w14:textId="6D8148C8" w:rsidR="00364A90"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.1.4. </w:t>
      </w:r>
      <w:r w:rsidRPr="007563AB">
        <w:rPr>
          <w:rFonts w:ascii="Arial" w:hAnsi="Arial" w:cs="Arial"/>
          <w:bCs/>
          <w:sz w:val="20"/>
          <w:szCs w:val="20"/>
          <w:lang w:val="pt-BR"/>
        </w:rPr>
        <w:t>Comportar-se de modo inidôneo</w:t>
      </w:r>
      <w:r w:rsidRPr="007563AB">
        <w:rPr>
          <w:rFonts w:ascii="Arial" w:hAnsi="Arial" w:cs="Arial"/>
          <w:b/>
          <w:bCs/>
          <w:sz w:val="20"/>
          <w:szCs w:val="20"/>
          <w:lang w:val="pt-BR"/>
        </w:rPr>
        <w:t xml:space="preserve">; </w:t>
      </w:r>
    </w:p>
    <w:p w14:paraId="35951998" w14:textId="77777777" w:rsidR="005D0BE4" w:rsidRPr="007563AB" w:rsidRDefault="005D0BE4" w:rsidP="00BC5743">
      <w:pPr>
        <w:ind w:left="851" w:hanging="284"/>
        <w:jc w:val="both"/>
        <w:rPr>
          <w:rFonts w:ascii="Arial" w:hAnsi="Arial" w:cs="Arial"/>
          <w:b/>
          <w:bCs/>
          <w:sz w:val="20"/>
          <w:szCs w:val="20"/>
          <w:lang w:val="pt-BR"/>
        </w:rPr>
      </w:pPr>
    </w:p>
    <w:p w14:paraId="1672ABC7" w14:textId="7DD939F6" w:rsidR="00364A90"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.1.5. </w:t>
      </w:r>
      <w:r w:rsidRPr="007563AB">
        <w:rPr>
          <w:rFonts w:ascii="Arial" w:hAnsi="Arial" w:cs="Arial"/>
          <w:bCs/>
          <w:sz w:val="20"/>
          <w:szCs w:val="20"/>
          <w:lang w:val="pt-BR"/>
        </w:rPr>
        <w:t xml:space="preserve">Cometer fraude fiscal; </w:t>
      </w:r>
    </w:p>
    <w:p w14:paraId="5D61A48D" w14:textId="77777777" w:rsidR="005D0BE4" w:rsidRPr="007563AB" w:rsidRDefault="005D0BE4" w:rsidP="00BC5743">
      <w:pPr>
        <w:ind w:left="851" w:hanging="284"/>
        <w:jc w:val="both"/>
        <w:rPr>
          <w:rFonts w:ascii="Arial" w:hAnsi="Arial" w:cs="Arial"/>
          <w:bCs/>
          <w:sz w:val="20"/>
          <w:szCs w:val="20"/>
          <w:lang w:val="pt-BR"/>
        </w:rPr>
      </w:pPr>
    </w:p>
    <w:p w14:paraId="70248BF2" w14:textId="16FEB03E" w:rsidR="00364A90"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.1.6. </w:t>
      </w:r>
      <w:r w:rsidRPr="007563AB">
        <w:rPr>
          <w:rFonts w:ascii="Arial" w:hAnsi="Arial" w:cs="Arial"/>
          <w:bCs/>
          <w:sz w:val="20"/>
          <w:szCs w:val="20"/>
          <w:lang w:val="pt-BR"/>
        </w:rPr>
        <w:t>Não mantiver a proposta;</w:t>
      </w:r>
      <w:r w:rsidRPr="007563AB">
        <w:rPr>
          <w:rFonts w:ascii="Arial" w:hAnsi="Arial" w:cs="Arial"/>
          <w:b/>
          <w:bCs/>
          <w:sz w:val="20"/>
          <w:szCs w:val="20"/>
          <w:lang w:val="pt-BR"/>
        </w:rPr>
        <w:t xml:space="preserve"> </w:t>
      </w:r>
    </w:p>
    <w:p w14:paraId="1C0C0E79" w14:textId="77777777" w:rsidR="005D0BE4" w:rsidRPr="007563AB" w:rsidRDefault="005D0BE4" w:rsidP="00BC5743">
      <w:pPr>
        <w:ind w:left="851" w:hanging="284"/>
        <w:jc w:val="both"/>
        <w:rPr>
          <w:rFonts w:ascii="Arial" w:hAnsi="Arial" w:cs="Arial"/>
          <w:b/>
          <w:bCs/>
          <w:sz w:val="20"/>
          <w:szCs w:val="20"/>
          <w:lang w:val="pt-BR"/>
        </w:rPr>
      </w:pPr>
    </w:p>
    <w:p w14:paraId="6549F530" w14:textId="1CD9D9D6" w:rsidR="00364A90" w:rsidRPr="007563AB" w:rsidRDefault="00BC5743" w:rsidP="00BC5743">
      <w:pPr>
        <w:ind w:left="851" w:hanging="284"/>
        <w:jc w:val="both"/>
        <w:rPr>
          <w:rFonts w:ascii="Arial" w:hAnsi="Arial" w:cs="Arial"/>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.1.7. </w:t>
      </w:r>
      <w:r w:rsidRPr="007563AB">
        <w:rPr>
          <w:rFonts w:ascii="Arial" w:hAnsi="Arial" w:cs="Arial"/>
          <w:bCs/>
          <w:sz w:val="20"/>
          <w:szCs w:val="20"/>
          <w:lang w:val="pt-BR"/>
        </w:rPr>
        <w:t>Criar, de modo fraudulento ou irregular, pessoa jurídica para celebrar co</w:t>
      </w:r>
      <w:r w:rsidR="00364A90" w:rsidRPr="007563AB">
        <w:rPr>
          <w:rFonts w:ascii="Arial" w:hAnsi="Arial" w:cs="Arial"/>
          <w:bCs/>
          <w:sz w:val="20"/>
          <w:szCs w:val="20"/>
          <w:lang w:val="pt-BR"/>
        </w:rPr>
        <w:t>ntrato administrativo;</w:t>
      </w:r>
    </w:p>
    <w:p w14:paraId="3F91A13F" w14:textId="77777777" w:rsidR="005D0BE4" w:rsidRPr="007563AB" w:rsidRDefault="005D0BE4" w:rsidP="00BC5743">
      <w:pPr>
        <w:ind w:left="851" w:hanging="284"/>
        <w:jc w:val="both"/>
        <w:rPr>
          <w:rFonts w:ascii="Arial" w:hAnsi="Arial" w:cs="Arial"/>
          <w:b/>
          <w:bCs/>
          <w:sz w:val="20"/>
          <w:szCs w:val="20"/>
          <w:lang w:val="pt-BR"/>
        </w:rPr>
      </w:pPr>
    </w:p>
    <w:p w14:paraId="2C965D43" w14:textId="05AE674D" w:rsidR="00364A90" w:rsidRPr="007563AB" w:rsidRDefault="00BC5743" w:rsidP="00BC5743">
      <w:pPr>
        <w:ind w:left="851" w:hanging="284"/>
        <w:jc w:val="both"/>
        <w:rPr>
          <w:rFonts w:ascii="Arial" w:hAnsi="Arial" w:cs="Arial"/>
          <w:b/>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.1.8. </w:t>
      </w:r>
      <w:r w:rsidRPr="007563AB">
        <w:rPr>
          <w:rFonts w:ascii="Arial" w:hAnsi="Arial" w:cs="Arial"/>
          <w:bCs/>
          <w:sz w:val="20"/>
          <w:szCs w:val="20"/>
          <w:lang w:val="pt-BR"/>
        </w:rPr>
        <w:t>Obtiver vantagem ou benefício indevido, de modo fraudulento, de modificações ou prorrogações de contratos celebrados com a administração pública, sem autorização em lei, no ato convocatório da licitação pública ou nos respectivos instrumentos contratuais;</w:t>
      </w:r>
      <w:r w:rsidRPr="007563AB">
        <w:rPr>
          <w:rFonts w:ascii="Arial" w:hAnsi="Arial" w:cs="Arial"/>
          <w:b/>
          <w:bCs/>
          <w:sz w:val="20"/>
          <w:szCs w:val="20"/>
          <w:lang w:val="pt-BR"/>
        </w:rPr>
        <w:t xml:space="preserve"> </w:t>
      </w:r>
    </w:p>
    <w:p w14:paraId="3B09850C" w14:textId="77777777" w:rsidR="005D0BE4" w:rsidRPr="007563AB" w:rsidRDefault="005D0BE4" w:rsidP="00BC5743">
      <w:pPr>
        <w:ind w:left="851" w:hanging="284"/>
        <w:jc w:val="both"/>
        <w:rPr>
          <w:rFonts w:ascii="Arial" w:hAnsi="Arial" w:cs="Arial"/>
          <w:b/>
          <w:bCs/>
          <w:sz w:val="20"/>
          <w:szCs w:val="20"/>
          <w:lang w:val="pt-BR"/>
        </w:rPr>
      </w:pPr>
    </w:p>
    <w:p w14:paraId="77F1C23A" w14:textId="1BE021DE" w:rsidR="00BC5743" w:rsidRPr="007563AB" w:rsidRDefault="00BC5743" w:rsidP="00364A90">
      <w:pPr>
        <w:ind w:left="567"/>
        <w:jc w:val="both"/>
        <w:rPr>
          <w:rFonts w:ascii="Arial" w:hAnsi="Arial" w:cs="Arial"/>
          <w:b/>
          <w:bCs/>
          <w:sz w:val="20"/>
          <w:szCs w:val="20"/>
          <w:lang w:val="pt-BR"/>
        </w:rPr>
      </w:pPr>
      <w:r w:rsidRPr="007563AB">
        <w:rPr>
          <w:rFonts w:ascii="Arial" w:hAnsi="Arial" w:cs="Arial"/>
          <w:b/>
          <w:bCs/>
          <w:sz w:val="20"/>
          <w:szCs w:val="20"/>
          <w:lang w:val="pt-BR"/>
        </w:rPr>
        <w:t>1</w:t>
      </w:r>
      <w:r w:rsidR="0014352B">
        <w:rPr>
          <w:rFonts w:ascii="Arial" w:hAnsi="Arial" w:cs="Arial"/>
          <w:b/>
          <w:bCs/>
          <w:sz w:val="20"/>
          <w:szCs w:val="20"/>
          <w:lang w:val="pt-BR"/>
        </w:rPr>
        <w:t>3</w:t>
      </w:r>
      <w:r w:rsidRPr="007563AB">
        <w:rPr>
          <w:rFonts w:ascii="Arial" w:hAnsi="Arial" w:cs="Arial"/>
          <w:b/>
          <w:bCs/>
          <w:sz w:val="20"/>
          <w:szCs w:val="20"/>
          <w:lang w:val="pt-BR"/>
        </w:rPr>
        <w:t xml:space="preserve">.1.9. </w:t>
      </w:r>
      <w:r w:rsidRPr="007563AB">
        <w:rPr>
          <w:rFonts w:ascii="Arial" w:hAnsi="Arial" w:cs="Arial"/>
          <w:bCs/>
          <w:sz w:val="20"/>
          <w:szCs w:val="20"/>
          <w:lang w:val="pt-BR"/>
        </w:rPr>
        <w:t>Manipular ou fraudar o equilíbrio econômico-financeiro dos contratos celebrados com a administração pública;</w:t>
      </w:r>
    </w:p>
    <w:sectPr w:rsidR="00BC5743" w:rsidRPr="007563AB" w:rsidSect="009529D2">
      <w:headerReference w:type="default" r:id="rId17"/>
      <w:footerReference w:type="default" r:id="rId18"/>
      <w:pgSz w:w="11910" w:h="16840"/>
      <w:pgMar w:top="2765" w:right="853" w:bottom="280" w:left="709" w:header="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DBBF4" w14:textId="77777777" w:rsidR="00F91F64" w:rsidRDefault="00F91F64">
      <w:r>
        <w:separator/>
      </w:r>
    </w:p>
  </w:endnote>
  <w:endnote w:type="continuationSeparator" w:id="0">
    <w:p w14:paraId="7D0B404A" w14:textId="77777777" w:rsidR="00F91F64" w:rsidRDefault="00F9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Corpo CS)">
    <w:altName w:val="Times New Roman"/>
    <w:panose1 w:val="00000000000000000000"/>
    <w:charset w:val="00"/>
    <w:family w:val="roman"/>
    <w:notTrueType/>
    <w:pitch w:val="default"/>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598198"/>
      <w:docPartObj>
        <w:docPartGallery w:val="Page Numbers (Bottom of Page)"/>
        <w:docPartUnique/>
      </w:docPartObj>
    </w:sdtPr>
    <w:sdtContent>
      <w:sdt>
        <w:sdtPr>
          <w:id w:val="-1769616900"/>
          <w:docPartObj>
            <w:docPartGallery w:val="Page Numbers (Top of Page)"/>
            <w:docPartUnique/>
          </w:docPartObj>
        </w:sdtPr>
        <w:sdtContent>
          <w:p w14:paraId="3845BFBC" w14:textId="380E94F6" w:rsidR="00F91F64" w:rsidRDefault="00F91F64">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5F1B3D">
              <w:rPr>
                <w:b/>
                <w:bCs/>
                <w:noProof/>
              </w:rPr>
              <w:t>20</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5F1B3D">
              <w:rPr>
                <w:b/>
                <w:bCs/>
                <w:noProof/>
              </w:rPr>
              <w:t>20</w:t>
            </w:r>
            <w:r>
              <w:rPr>
                <w:b/>
                <w:bCs/>
                <w:sz w:val="24"/>
                <w:szCs w:val="24"/>
              </w:rPr>
              <w:fldChar w:fldCharType="end"/>
            </w:r>
          </w:p>
        </w:sdtContent>
      </w:sdt>
    </w:sdtContent>
  </w:sdt>
  <w:p w14:paraId="66D96DB4" w14:textId="77777777" w:rsidR="00F91F64" w:rsidRDefault="00F91F64">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806A2" w14:textId="77777777" w:rsidR="00F91F64" w:rsidRDefault="00F91F64">
      <w:r>
        <w:separator/>
      </w:r>
    </w:p>
  </w:footnote>
  <w:footnote w:type="continuationSeparator" w:id="0">
    <w:p w14:paraId="05C0E1B5" w14:textId="77777777" w:rsidR="00F91F64" w:rsidRDefault="00F91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3D823" w14:textId="1C62A586" w:rsidR="00F91F64" w:rsidRDefault="00F91F64" w:rsidP="00BC5743">
    <w:pPr>
      <w:pStyle w:val="Corpodetexto"/>
      <w:spacing w:line="14" w:lineRule="auto"/>
      <w:rPr>
        <w:sz w:val="20"/>
      </w:rPr>
    </w:pPr>
  </w:p>
  <w:p w14:paraId="24BB35BF" w14:textId="02EA184A" w:rsidR="00F91F64" w:rsidRPr="00BC5743" w:rsidRDefault="00F91F64" w:rsidP="00BC5743">
    <w:pPr>
      <w:pStyle w:val="Cabealho"/>
    </w:pPr>
    <w:r>
      <w:rPr>
        <w:noProof/>
        <w:lang w:val="pt-BR" w:eastAsia="pt-BR"/>
      </w:rPr>
      <w:drawing>
        <wp:anchor distT="0" distB="0" distL="0" distR="0" simplePos="0" relativeHeight="251659264" behindDoc="1" locked="0" layoutInCell="1" allowOverlap="1" wp14:anchorId="04178458" wp14:editId="2365CE6D">
          <wp:simplePos x="0" y="0"/>
          <wp:positionH relativeFrom="page">
            <wp:align>center</wp:align>
          </wp:positionH>
          <wp:positionV relativeFrom="page">
            <wp:posOffset>408940</wp:posOffset>
          </wp:positionV>
          <wp:extent cx="666190" cy="666190"/>
          <wp:effectExtent l="0" t="0" r="635" b="635"/>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66190" cy="666190"/>
                  </a:xfrm>
                  <a:prstGeom prst="rect">
                    <a:avLst/>
                  </a:prstGeom>
                </pic:spPr>
              </pic:pic>
            </a:graphicData>
          </a:graphic>
        </wp:anchor>
      </w:drawing>
    </w:r>
    <w:r>
      <w:rPr>
        <w:noProof/>
        <w:lang w:val="pt-BR" w:eastAsia="pt-BR"/>
      </w:rPr>
      <mc:AlternateContent>
        <mc:Choice Requires="wps">
          <w:drawing>
            <wp:anchor distT="0" distB="0" distL="114300" distR="114300" simplePos="0" relativeHeight="251660288" behindDoc="1" locked="0" layoutInCell="1" allowOverlap="1" wp14:anchorId="5B2A7630" wp14:editId="44CBD85A">
              <wp:simplePos x="0" y="0"/>
              <wp:positionH relativeFrom="page">
                <wp:align>center</wp:align>
              </wp:positionH>
              <wp:positionV relativeFrom="page">
                <wp:posOffset>1131570</wp:posOffset>
              </wp:positionV>
              <wp:extent cx="1790065" cy="163830"/>
              <wp:effectExtent l="0" t="0" r="635" b="762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06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DEAF9" w14:textId="77777777" w:rsidR="00F91F64" w:rsidRPr="009529D2" w:rsidRDefault="00F91F64" w:rsidP="00BC5743">
                          <w:pPr>
                            <w:spacing w:before="18"/>
                            <w:ind w:left="20"/>
                            <w:rPr>
                              <w:rFonts w:ascii="Arial" w:hAnsi="Arial"/>
                              <w:b/>
                              <w:sz w:val="18"/>
                              <w:szCs w:val="18"/>
                            </w:rPr>
                          </w:pPr>
                          <w:r w:rsidRPr="009529D2">
                            <w:rPr>
                              <w:rFonts w:ascii="Arial" w:hAnsi="Arial"/>
                              <w:b/>
                              <w:sz w:val="18"/>
                              <w:szCs w:val="18"/>
                            </w:rPr>
                            <w:t>SERVIÇO</w:t>
                          </w:r>
                          <w:r w:rsidRPr="009529D2">
                            <w:rPr>
                              <w:rFonts w:ascii="Arial" w:hAnsi="Arial"/>
                              <w:b/>
                              <w:spacing w:val="26"/>
                              <w:sz w:val="18"/>
                              <w:szCs w:val="18"/>
                            </w:rPr>
                            <w:t xml:space="preserve"> </w:t>
                          </w:r>
                          <w:r w:rsidRPr="009529D2">
                            <w:rPr>
                              <w:rFonts w:ascii="Arial" w:hAnsi="Arial"/>
                              <w:b/>
                              <w:sz w:val="18"/>
                              <w:szCs w:val="18"/>
                            </w:rPr>
                            <w:t>PÚBLICO</w:t>
                          </w:r>
                          <w:r w:rsidRPr="009529D2">
                            <w:rPr>
                              <w:rFonts w:ascii="Arial" w:hAnsi="Arial"/>
                              <w:b/>
                              <w:spacing w:val="27"/>
                              <w:sz w:val="18"/>
                              <w:szCs w:val="18"/>
                            </w:rPr>
                            <w:t xml:space="preserve"> </w:t>
                          </w:r>
                          <w:r w:rsidRPr="009529D2">
                            <w:rPr>
                              <w:rFonts w:ascii="Arial" w:hAnsi="Arial"/>
                              <w:b/>
                              <w:sz w:val="18"/>
                              <w:szCs w:val="18"/>
                            </w:rPr>
                            <w:t>FEDERAL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A7630" id="_x0000_t202" coordsize="21600,21600" o:spt="202" path="m,l,21600r21600,l21600,xe">
              <v:stroke joinstyle="miter"/>
              <v:path gradientshapeok="t" o:connecttype="rect"/>
            </v:shapetype>
            <v:shape id="Text Box 3" o:spid="_x0000_s1026" type="#_x0000_t202" style="position:absolute;margin-left:0;margin-top:89.1pt;width:140.95pt;height:12.9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" filled="f" stroked="f">
              <v:textbox inset="0,0,0,0">
                <w:txbxContent>
                  <w:p w14:paraId="44BDEAF9" w14:textId="77777777" w:rsidR="00D21B09" w:rsidRPr="009529D2" w:rsidRDefault="00D21B09" w:rsidP="00BC5743">
                    <w:pPr>
                      <w:spacing w:before="18"/>
                      <w:ind w:left="20"/>
                      <w:rPr>
                        <w:rFonts w:ascii="Arial" w:hAnsi="Arial"/>
                        <w:b/>
                        <w:sz w:val="18"/>
                        <w:szCs w:val="18"/>
                      </w:rPr>
                    </w:pPr>
                    <w:r w:rsidRPr="009529D2">
                      <w:rPr>
                        <w:rFonts w:ascii="Arial" w:hAnsi="Arial"/>
                        <w:b/>
                        <w:sz w:val="18"/>
                        <w:szCs w:val="18"/>
                      </w:rPr>
                      <w:t>SERVIÇO</w:t>
                    </w:r>
                    <w:r w:rsidRPr="009529D2">
                      <w:rPr>
                        <w:rFonts w:ascii="Arial" w:hAnsi="Arial"/>
                        <w:b/>
                        <w:spacing w:val="26"/>
                        <w:sz w:val="18"/>
                        <w:szCs w:val="18"/>
                      </w:rPr>
                      <w:t xml:space="preserve"> </w:t>
                    </w:r>
                    <w:r w:rsidRPr="009529D2">
                      <w:rPr>
                        <w:rFonts w:ascii="Arial" w:hAnsi="Arial"/>
                        <w:b/>
                        <w:sz w:val="18"/>
                        <w:szCs w:val="18"/>
                      </w:rPr>
                      <w:t>PÚBLICO</w:t>
                    </w:r>
                    <w:r w:rsidRPr="009529D2">
                      <w:rPr>
                        <w:rFonts w:ascii="Arial" w:hAnsi="Arial"/>
                        <w:b/>
                        <w:spacing w:val="27"/>
                        <w:sz w:val="18"/>
                        <w:szCs w:val="18"/>
                      </w:rPr>
                      <w:t xml:space="preserve"> </w:t>
                    </w:r>
                    <w:r w:rsidRPr="009529D2">
                      <w:rPr>
                        <w:rFonts w:ascii="Arial" w:hAnsi="Arial"/>
                        <w:b/>
                        <w:sz w:val="18"/>
                        <w:szCs w:val="18"/>
                      </w:rPr>
                      <w:t>FEDERAL</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1312" behindDoc="1" locked="0" layoutInCell="1" allowOverlap="1" wp14:anchorId="6311537B" wp14:editId="37038D7B">
              <wp:simplePos x="0" y="0"/>
              <wp:positionH relativeFrom="page">
                <wp:align>center</wp:align>
              </wp:positionH>
              <wp:positionV relativeFrom="page">
                <wp:posOffset>1341120</wp:posOffset>
              </wp:positionV>
              <wp:extent cx="5843270" cy="163830"/>
              <wp:effectExtent l="0" t="0" r="5080" b="76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327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C2853" w14:textId="77777777" w:rsidR="00F91F64" w:rsidRPr="009529D2" w:rsidRDefault="00F91F64" w:rsidP="00BC5743">
                          <w:pPr>
                            <w:spacing w:before="18"/>
                            <w:ind w:left="20"/>
                            <w:rPr>
                              <w:rFonts w:ascii="Arial" w:hAnsi="Arial"/>
                              <w:b/>
                              <w:sz w:val="18"/>
                              <w:szCs w:val="18"/>
                            </w:rPr>
                          </w:pPr>
                          <w:r w:rsidRPr="009529D2">
                            <w:rPr>
                              <w:rFonts w:ascii="Arial" w:hAnsi="Arial"/>
                              <w:b/>
                              <w:sz w:val="18"/>
                              <w:szCs w:val="18"/>
                            </w:rPr>
                            <w:t>CONSELHO</w:t>
                          </w:r>
                          <w:r w:rsidRPr="009529D2">
                            <w:rPr>
                              <w:rFonts w:ascii="Arial" w:hAnsi="Arial"/>
                              <w:b/>
                              <w:spacing w:val="15"/>
                              <w:sz w:val="18"/>
                              <w:szCs w:val="18"/>
                            </w:rPr>
                            <w:t xml:space="preserve"> </w:t>
                          </w:r>
                          <w:r w:rsidRPr="009529D2">
                            <w:rPr>
                              <w:rFonts w:ascii="Arial" w:hAnsi="Arial"/>
                              <w:b/>
                              <w:sz w:val="18"/>
                              <w:szCs w:val="18"/>
                            </w:rPr>
                            <w:t>REGIONAL</w:t>
                          </w:r>
                          <w:r w:rsidRPr="009529D2">
                            <w:rPr>
                              <w:rFonts w:ascii="Arial" w:hAnsi="Arial"/>
                              <w:b/>
                              <w:spacing w:val="16"/>
                              <w:sz w:val="18"/>
                              <w:szCs w:val="18"/>
                            </w:rPr>
                            <w:t xml:space="preserve"> </w:t>
                          </w:r>
                          <w:r w:rsidRPr="009529D2">
                            <w:rPr>
                              <w:rFonts w:ascii="Arial" w:hAnsi="Arial"/>
                              <w:b/>
                              <w:sz w:val="18"/>
                              <w:szCs w:val="18"/>
                            </w:rPr>
                            <w:t>DE</w:t>
                          </w:r>
                          <w:r w:rsidRPr="009529D2">
                            <w:rPr>
                              <w:rFonts w:ascii="Arial" w:hAnsi="Arial"/>
                              <w:b/>
                              <w:spacing w:val="15"/>
                              <w:sz w:val="18"/>
                              <w:szCs w:val="18"/>
                            </w:rPr>
                            <w:t xml:space="preserve"> </w:t>
                          </w:r>
                          <w:r w:rsidRPr="009529D2">
                            <w:rPr>
                              <w:rFonts w:ascii="Arial" w:hAnsi="Arial"/>
                              <w:b/>
                              <w:sz w:val="18"/>
                              <w:szCs w:val="18"/>
                            </w:rPr>
                            <w:t>ENGENHARIA</w:t>
                          </w:r>
                          <w:r w:rsidRPr="009529D2">
                            <w:rPr>
                              <w:rFonts w:ascii="Arial" w:hAnsi="Arial"/>
                              <w:b/>
                              <w:spacing w:val="16"/>
                              <w:sz w:val="18"/>
                              <w:szCs w:val="18"/>
                            </w:rPr>
                            <w:t xml:space="preserve"> </w:t>
                          </w:r>
                          <w:r w:rsidRPr="009529D2">
                            <w:rPr>
                              <w:rFonts w:ascii="Arial" w:hAnsi="Arial"/>
                              <w:b/>
                              <w:sz w:val="18"/>
                              <w:szCs w:val="18"/>
                            </w:rPr>
                            <w:t>E</w:t>
                          </w:r>
                          <w:r w:rsidRPr="009529D2">
                            <w:rPr>
                              <w:rFonts w:ascii="Arial" w:hAnsi="Arial"/>
                              <w:b/>
                              <w:spacing w:val="15"/>
                              <w:sz w:val="18"/>
                              <w:szCs w:val="18"/>
                            </w:rPr>
                            <w:t xml:space="preserve"> </w:t>
                          </w:r>
                          <w:r w:rsidRPr="009529D2">
                            <w:rPr>
                              <w:rFonts w:ascii="Arial" w:hAnsi="Arial"/>
                              <w:b/>
                              <w:sz w:val="18"/>
                              <w:szCs w:val="18"/>
                            </w:rPr>
                            <w:t>AGRONOMIA</w:t>
                          </w:r>
                          <w:r w:rsidRPr="009529D2">
                            <w:rPr>
                              <w:rFonts w:ascii="Arial" w:hAnsi="Arial"/>
                              <w:b/>
                              <w:spacing w:val="16"/>
                              <w:sz w:val="18"/>
                              <w:szCs w:val="18"/>
                            </w:rPr>
                            <w:t xml:space="preserve"> </w:t>
                          </w:r>
                          <w:r w:rsidRPr="009529D2">
                            <w:rPr>
                              <w:rFonts w:ascii="Arial" w:hAnsi="Arial"/>
                              <w:b/>
                              <w:sz w:val="18"/>
                              <w:szCs w:val="18"/>
                            </w:rPr>
                            <w:t>DO</w:t>
                          </w:r>
                          <w:r w:rsidRPr="009529D2">
                            <w:rPr>
                              <w:rFonts w:ascii="Arial" w:hAnsi="Arial"/>
                              <w:b/>
                              <w:spacing w:val="16"/>
                              <w:sz w:val="18"/>
                              <w:szCs w:val="18"/>
                            </w:rPr>
                            <w:t xml:space="preserve"> </w:t>
                          </w:r>
                          <w:r w:rsidRPr="009529D2">
                            <w:rPr>
                              <w:rFonts w:ascii="Arial" w:hAnsi="Arial"/>
                              <w:b/>
                              <w:sz w:val="18"/>
                              <w:szCs w:val="18"/>
                            </w:rPr>
                            <w:t>ESTADO</w:t>
                          </w:r>
                          <w:r w:rsidRPr="009529D2">
                            <w:rPr>
                              <w:rFonts w:ascii="Arial" w:hAnsi="Arial"/>
                              <w:b/>
                              <w:spacing w:val="15"/>
                              <w:sz w:val="18"/>
                              <w:szCs w:val="18"/>
                            </w:rPr>
                            <w:t xml:space="preserve"> </w:t>
                          </w:r>
                          <w:r w:rsidRPr="009529D2">
                            <w:rPr>
                              <w:rFonts w:ascii="Arial" w:hAnsi="Arial"/>
                              <w:b/>
                              <w:sz w:val="18"/>
                              <w:szCs w:val="18"/>
                            </w:rPr>
                            <w:t>DE</w:t>
                          </w:r>
                          <w:r w:rsidRPr="009529D2">
                            <w:rPr>
                              <w:rFonts w:ascii="Arial" w:hAnsi="Arial"/>
                              <w:b/>
                              <w:spacing w:val="16"/>
                              <w:sz w:val="18"/>
                              <w:szCs w:val="18"/>
                            </w:rPr>
                            <w:t xml:space="preserve"> </w:t>
                          </w:r>
                          <w:r w:rsidRPr="009529D2">
                            <w:rPr>
                              <w:rFonts w:ascii="Arial" w:hAnsi="Arial"/>
                              <w:b/>
                              <w:sz w:val="18"/>
                              <w:szCs w:val="18"/>
                            </w:rPr>
                            <w:t>SÃO</w:t>
                          </w:r>
                          <w:r w:rsidRPr="009529D2">
                            <w:rPr>
                              <w:rFonts w:ascii="Arial" w:hAnsi="Arial"/>
                              <w:b/>
                              <w:spacing w:val="15"/>
                              <w:sz w:val="18"/>
                              <w:szCs w:val="18"/>
                            </w:rPr>
                            <w:t xml:space="preserve"> </w:t>
                          </w:r>
                          <w:r w:rsidRPr="009529D2">
                            <w:rPr>
                              <w:rFonts w:ascii="Arial" w:hAnsi="Arial"/>
                              <w:b/>
                              <w:sz w:val="18"/>
                              <w:szCs w:val="18"/>
                            </w:rPr>
                            <w:t>PAULO</w:t>
                          </w:r>
                          <w:r w:rsidRPr="009529D2">
                            <w:rPr>
                              <w:rFonts w:ascii="Arial" w:hAnsi="Arial"/>
                              <w:b/>
                              <w:spacing w:val="16"/>
                              <w:sz w:val="18"/>
                              <w:szCs w:val="18"/>
                            </w:rPr>
                            <w:t xml:space="preserve"> </w:t>
                          </w:r>
                          <w:r w:rsidRPr="009529D2">
                            <w:rPr>
                              <w:rFonts w:ascii="Arial" w:hAnsi="Arial"/>
                              <w:b/>
                              <w:sz w:val="18"/>
                              <w:szCs w:val="18"/>
                            </w:rPr>
                            <w:t>–</w:t>
                          </w:r>
                          <w:r w:rsidRPr="009529D2">
                            <w:rPr>
                              <w:rFonts w:ascii="Arial" w:hAnsi="Arial"/>
                              <w:b/>
                              <w:spacing w:val="16"/>
                              <w:sz w:val="18"/>
                              <w:szCs w:val="18"/>
                            </w:rPr>
                            <w:t xml:space="preserve"> </w:t>
                          </w:r>
                          <w:r w:rsidRPr="009529D2">
                            <w:rPr>
                              <w:rFonts w:ascii="Arial" w:hAnsi="Arial"/>
                              <w:b/>
                              <w:sz w:val="18"/>
                              <w:szCs w:val="18"/>
                            </w:rPr>
                            <w:t>CREA-SP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1537B" id="Text Box 2" o:spid="_x0000_s1027" type="#_x0000_t202" style="position:absolute;margin-left:0;margin-top:105.6pt;width:460.1pt;height:12.9pt;z-index:-25165516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YG7sgIAALA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" filled="f" stroked="f">
              <v:textbox inset="0,0,0,0">
                <w:txbxContent>
                  <w:p w14:paraId="44EC2853" w14:textId="77777777" w:rsidR="00D21B09" w:rsidRPr="009529D2" w:rsidRDefault="00D21B09" w:rsidP="00BC5743">
                    <w:pPr>
                      <w:spacing w:before="18"/>
                      <w:ind w:left="20"/>
                      <w:rPr>
                        <w:rFonts w:ascii="Arial" w:hAnsi="Arial"/>
                        <w:b/>
                        <w:sz w:val="18"/>
                        <w:szCs w:val="18"/>
                      </w:rPr>
                    </w:pPr>
                    <w:r w:rsidRPr="009529D2">
                      <w:rPr>
                        <w:rFonts w:ascii="Arial" w:hAnsi="Arial"/>
                        <w:b/>
                        <w:sz w:val="18"/>
                        <w:szCs w:val="18"/>
                      </w:rPr>
                      <w:t>CONSELHO</w:t>
                    </w:r>
                    <w:r w:rsidRPr="009529D2">
                      <w:rPr>
                        <w:rFonts w:ascii="Arial" w:hAnsi="Arial"/>
                        <w:b/>
                        <w:spacing w:val="15"/>
                        <w:sz w:val="18"/>
                        <w:szCs w:val="18"/>
                      </w:rPr>
                      <w:t xml:space="preserve"> </w:t>
                    </w:r>
                    <w:r w:rsidRPr="009529D2">
                      <w:rPr>
                        <w:rFonts w:ascii="Arial" w:hAnsi="Arial"/>
                        <w:b/>
                        <w:sz w:val="18"/>
                        <w:szCs w:val="18"/>
                      </w:rPr>
                      <w:t>REGIONAL</w:t>
                    </w:r>
                    <w:r w:rsidRPr="009529D2">
                      <w:rPr>
                        <w:rFonts w:ascii="Arial" w:hAnsi="Arial"/>
                        <w:b/>
                        <w:spacing w:val="16"/>
                        <w:sz w:val="18"/>
                        <w:szCs w:val="18"/>
                      </w:rPr>
                      <w:t xml:space="preserve"> </w:t>
                    </w:r>
                    <w:r w:rsidRPr="009529D2">
                      <w:rPr>
                        <w:rFonts w:ascii="Arial" w:hAnsi="Arial"/>
                        <w:b/>
                        <w:sz w:val="18"/>
                        <w:szCs w:val="18"/>
                      </w:rPr>
                      <w:t>DE</w:t>
                    </w:r>
                    <w:r w:rsidRPr="009529D2">
                      <w:rPr>
                        <w:rFonts w:ascii="Arial" w:hAnsi="Arial"/>
                        <w:b/>
                        <w:spacing w:val="15"/>
                        <w:sz w:val="18"/>
                        <w:szCs w:val="18"/>
                      </w:rPr>
                      <w:t xml:space="preserve"> </w:t>
                    </w:r>
                    <w:r w:rsidRPr="009529D2">
                      <w:rPr>
                        <w:rFonts w:ascii="Arial" w:hAnsi="Arial"/>
                        <w:b/>
                        <w:sz w:val="18"/>
                        <w:szCs w:val="18"/>
                      </w:rPr>
                      <w:t>ENGENHARIA</w:t>
                    </w:r>
                    <w:r w:rsidRPr="009529D2">
                      <w:rPr>
                        <w:rFonts w:ascii="Arial" w:hAnsi="Arial"/>
                        <w:b/>
                        <w:spacing w:val="16"/>
                        <w:sz w:val="18"/>
                        <w:szCs w:val="18"/>
                      </w:rPr>
                      <w:t xml:space="preserve"> </w:t>
                    </w:r>
                    <w:r w:rsidRPr="009529D2">
                      <w:rPr>
                        <w:rFonts w:ascii="Arial" w:hAnsi="Arial"/>
                        <w:b/>
                        <w:sz w:val="18"/>
                        <w:szCs w:val="18"/>
                      </w:rPr>
                      <w:t>E</w:t>
                    </w:r>
                    <w:r w:rsidRPr="009529D2">
                      <w:rPr>
                        <w:rFonts w:ascii="Arial" w:hAnsi="Arial"/>
                        <w:b/>
                        <w:spacing w:val="15"/>
                        <w:sz w:val="18"/>
                        <w:szCs w:val="18"/>
                      </w:rPr>
                      <w:t xml:space="preserve"> </w:t>
                    </w:r>
                    <w:r w:rsidRPr="009529D2">
                      <w:rPr>
                        <w:rFonts w:ascii="Arial" w:hAnsi="Arial"/>
                        <w:b/>
                        <w:sz w:val="18"/>
                        <w:szCs w:val="18"/>
                      </w:rPr>
                      <w:t>AGRONOMIA</w:t>
                    </w:r>
                    <w:r w:rsidRPr="009529D2">
                      <w:rPr>
                        <w:rFonts w:ascii="Arial" w:hAnsi="Arial"/>
                        <w:b/>
                        <w:spacing w:val="16"/>
                        <w:sz w:val="18"/>
                        <w:szCs w:val="18"/>
                      </w:rPr>
                      <w:t xml:space="preserve"> </w:t>
                    </w:r>
                    <w:r w:rsidRPr="009529D2">
                      <w:rPr>
                        <w:rFonts w:ascii="Arial" w:hAnsi="Arial"/>
                        <w:b/>
                        <w:sz w:val="18"/>
                        <w:szCs w:val="18"/>
                      </w:rPr>
                      <w:t>DO</w:t>
                    </w:r>
                    <w:r w:rsidRPr="009529D2">
                      <w:rPr>
                        <w:rFonts w:ascii="Arial" w:hAnsi="Arial"/>
                        <w:b/>
                        <w:spacing w:val="16"/>
                        <w:sz w:val="18"/>
                        <w:szCs w:val="18"/>
                      </w:rPr>
                      <w:t xml:space="preserve"> </w:t>
                    </w:r>
                    <w:r w:rsidRPr="009529D2">
                      <w:rPr>
                        <w:rFonts w:ascii="Arial" w:hAnsi="Arial"/>
                        <w:b/>
                        <w:sz w:val="18"/>
                        <w:szCs w:val="18"/>
                      </w:rPr>
                      <w:t>ESTADO</w:t>
                    </w:r>
                    <w:r w:rsidRPr="009529D2">
                      <w:rPr>
                        <w:rFonts w:ascii="Arial" w:hAnsi="Arial"/>
                        <w:b/>
                        <w:spacing w:val="15"/>
                        <w:sz w:val="18"/>
                        <w:szCs w:val="18"/>
                      </w:rPr>
                      <w:t xml:space="preserve"> </w:t>
                    </w:r>
                    <w:r w:rsidRPr="009529D2">
                      <w:rPr>
                        <w:rFonts w:ascii="Arial" w:hAnsi="Arial"/>
                        <w:b/>
                        <w:sz w:val="18"/>
                        <w:szCs w:val="18"/>
                      </w:rPr>
                      <w:t>DE</w:t>
                    </w:r>
                    <w:r w:rsidRPr="009529D2">
                      <w:rPr>
                        <w:rFonts w:ascii="Arial" w:hAnsi="Arial"/>
                        <w:b/>
                        <w:spacing w:val="16"/>
                        <w:sz w:val="18"/>
                        <w:szCs w:val="18"/>
                      </w:rPr>
                      <w:t xml:space="preserve"> </w:t>
                    </w:r>
                    <w:r w:rsidRPr="009529D2">
                      <w:rPr>
                        <w:rFonts w:ascii="Arial" w:hAnsi="Arial"/>
                        <w:b/>
                        <w:sz w:val="18"/>
                        <w:szCs w:val="18"/>
                      </w:rPr>
                      <w:t>SÃO</w:t>
                    </w:r>
                    <w:r w:rsidRPr="009529D2">
                      <w:rPr>
                        <w:rFonts w:ascii="Arial" w:hAnsi="Arial"/>
                        <w:b/>
                        <w:spacing w:val="15"/>
                        <w:sz w:val="18"/>
                        <w:szCs w:val="18"/>
                      </w:rPr>
                      <w:t xml:space="preserve"> </w:t>
                    </w:r>
                    <w:r w:rsidRPr="009529D2">
                      <w:rPr>
                        <w:rFonts w:ascii="Arial" w:hAnsi="Arial"/>
                        <w:b/>
                        <w:sz w:val="18"/>
                        <w:szCs w:val="18"/>
                      </w:rPr>
                      <w:t>PAULO</w:t>
                    </w:r>
                    <w:r w:rsidRPr="009529D2">
                      <w:rPr>
                        <w:rFonts w:ascii="Arial" w:hAnsi="Arial"/>
                        <w:b/>
                        <w:spacing w:val="16"/>
                        <w:sz w:val="18"/>
                        <w:szCs w:val="18"/>
                      </w:rPr>
                      <w:t xml:space="preserve"> </w:t>
                    </w:r>
                    <w:r w:rsidRPr="009529D2">
                      <w:rPr>
                        <w:rFonts w:ascii="Arial" w:hAnsi="Arial"/>
                        <w:b/>
                        <w:sz w:val="18"/>
                        <w:szCs w:val="18"/>
                      </w:rPr>
                      <w:t>–</w:t>
                    </w:r>
                    <w:r w:rsidRPr="009529D2">
                      <w:rPr>
                        <w:rFonts w:ascii="Arial" w:hAnsi="Arial"/>
                        <w:b/>
                        <w:spacing w:val="16"/>
                        <w:sz w:val="18"/>
                        <w:szCs w:val="18"/>
                      </w:rPr>
                      <w:t xml:space="preserve"> </w:t>
                    </w:r>
                    <w:r w:rsidRPr="009529D2">
                      <w:rPr>
                        <w:rFonts w:ascii="Arial" w:hAnsi="Arial"/>
                        <w:b/>
                        <w:sz w:val="18"/>
                        <w:szCs w:val="18"/>
                      </w:rPr>
                      <w:t>CREA-SP</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F6D"/>
    <w:multiLevelType w:val="hybridMultilevel"/>
    <w:tmpl w:val="57641020"/>
    <w:lvl w:ilvl="0" w:tplc="DFBE068E">
      <w:start w:val="1"/>
      <w:numFmt w:val="lowerLetter"/>
      <w:lvlText w:val="%1)"/>
      <w:lvlJc w:val="left"/>
      <w:pPr>
        <w:ind w:left="465" w:hanging="360"/>
      </w:pPr>
      <w:rPr>
        <w:rFonts w:hint="default"/>
        <w:b w:val="0"/>
      </w:rPr>
    </w:lvl>
    <w:lvl w:ilvl="1" w:tplc="04160019" w:tentative="1">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1" w15:restartNumberingAfterBreak="0">
    <w:nsid w:val="024360EF"/>
    <w:multiLevelType w:val="multilevel"/>
    <w:tmpl w:val="7ECE3BB0"/>
    <w:styleLink w:val="Listaatual4"/>
    <w:lvl w:ilvl="0">
      <w:start w:val="7"/>
      <w:numFmt w:val="decimal"/>
      <w:lvlText w:val="%1."/>
      <w:lvlJc w:val="left"/>
      <w:pPr>
        <w:ind w:left="340" w:hanging="34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813158"/>
    <w:multiLevelType w:val="hybridMultilevel"/>
    <w:tmpl w:val="84F8A81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127B3E1B"/>
    <w:multiLevelType w:val="hybridMultilevel"/>
    <w:tmpl w:val="8E749260"/>
    <w:lvl w:ilvl="0" w:tplc="04160017">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154943FF"/>
    <w:multiLevelType w:val="hybridMultilevel"/>
    <w:tmpl w:val="88D84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792F38"/>
    <w:multiLevelType w:val="hybridMultilevel"/>
    <w:tmpl w:val="7B1EB4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3C6A2D"/>
    <w:multiLevelType w:val="multilevel"/>
    <w:tmpl w:val="53345D38"/>
    <w:styleLink w:val="Listaatual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B96000C"/>
    <w:multiLevelType w:val="multilevel"/>
    <w:tmpl w:val="FED6FB20"/>
    <w:lvl w:ilvl="0">
      <w:start w:val="7"/>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230234B3"/>
    <w:multiLevelType w:val="hybridMultilevel"/>
    <w:tmpl w:val="C08893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062D4C"/>
    <w:multiLevelType w:val="multilevel"/>
    <w:tmpl w:val="D526D31C"/>
    <w:styleLink w:val="Listaatual2"/>
    <w:lvl w:ilvl="0">
      <w:start w:val="7"/>
      <w:numFmt w:val="decimal"/>
      <w:lvlText w:val="%1."/>
      <w:lvlJc w:val="left"/>
      <w:pPr>
        <w:ind w:left="72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8AF7B4B"/>
    <w:multiLevelType w:val="multilevel"/>
    <w:tmpl w:val="7DF0CB84"/>
    <w:lvl w:ilvl="0">
      <w:start w:val="7"/>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98220E2"/>
    <w:multiLevelType w:val="hybridMultilevel"/>
    <w:tmpl w:val="4F6433A8"/>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3D47A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C26D14"/>
    <w:multiLevelType w:val="hybridMultilevel"/>
    <w:tmpl w:val="BFDA9D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1E32E7"/>
    <w:multiLevelType w:val="hybridMultilevel"/>
    <w:tmpl w:val="3CBEC6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A0B6639"/>
    <w:multiLevelType w:val="multilevel"/>
    <w:tmpl w:val="6D06FFC0"/>
    <w:lvl w:ilvl="0">
      <w:start w:val="1"/>
      <w:numFmt w:val="upperRoman"/>
      <w:lvlText w:val="%1."/>
      <w:lvlJc w:val="right"/>
      <w:pPr>
        <w:ind w:left="720" w:hanging="360"/>
      </w:pPr>
      <w:rPr>
        <w:rFonts w:hint="default"/>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786" w:hanging="360"/>
      </w:pPr>
      <w:rPr>
        <w:b/>
        <w:u w:val="none"/>
      </w:rPr>
    </w:lvl>
  </w:abstractNum>
  <w:abstractNum w:abstractNumId="16" w15:restartNumberingAfterBreak="0">
    <w:nsid w:val="3BB00AB5"/>
    <w:multiLevelType w:val="multilevel"/>
    <w:tmpl w:val="C4BE3D50"/>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BF4336"/>
    <w:multiLevelType w:val="hybridMultilevel"/>
    <w:tmpl w:val="4F6433A8"/>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56322E"/>
    <w:multiLevelType w:val="multilevel"/>
    <w:tmpl w:val="53345D38"/>
    <w:styleLink w:val="Listaatual3"/>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1A47D37"/>
    <w:multiLevelType w:val="multilevel"/>
    <w:tmpl w:val="27BCBD50"/>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42E933BE"/>
    <w:multiLevelType w:val="hybridMultilevel"/>
    <w:tmpl w:val="55983426"/>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1" w15:restartNumberingAfterBreak="0">
    <w:nsid w:val="446A5BF7"/>
    <w:multiLevelType w:val="hybridMultilevel"/>
    <w:tmpl w:val="0B041244"/>
    <w:lvl w:ilvl="0" w:tplc="3B76B05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46283D3C"/>
    <w:multiLevelType w:val="hybridMultilevel"/>
    <w:tmpl w:val="EC5039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A02292"/>
    <w:multiLevelType w:val="multilevel"/>
    <w:tmpl w:val="0ABAF6B2"/>
    <w:lvl w:ilvl="0">
      <w:start w:val="7"/>
      <w:numFmt w:val="decimal"/>
      <w:lvlText w:val="%1."/>
      <w:lvlJc w:val="left"/>
      <w:pPr>
        <w:ind w:left="340" w:hanging="34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49EE70E4"/>
    <w:multiLevelType w:val="hybridMultilevel"/>
    <w:tmpl w:val="2790202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15:restartNumberingAfterBreak="0">
    <w:nsid w:val="4CB6223B"/>
    <w:multiLevelType w:val="hybridMultilevel"/>
    <w:tmpl w:val="A962AD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4F93081E"/>
    <w:multiLevelType w:val="hybridMultilevel"/>
    <w:tmpl w:val="098E021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004657C"/>
    <w:multiLevelType w:val="hybridMultilevel"/>
    <w:tmpl w:val="DE2836C4"/>
    <w:lvl w:ilvl="0" w:tplc="EB10884A">
      <w:start w:val="5"/>
      <w:numFmt w:val="bullet"/>
      <w:lvlText w:val=""/>
      <w:lvlJc w:val="left"/>
      <w:pPr>
        <w:ind w:left="720" w:hanging="360"/>
      </w:pPr>
      <w:rPr>
        <w:rFonts w:ascii="Symbol" w:eastAsiaTheme="minorHAnsi" w:hAnsi="Symbol" w:cs="Times New Roman (Corpo C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22E71D5"/>
    <w:multiLevelType w:val="multilevel"/>
    <w:tmpl w:val="61F8F1F6"/>
    <w:styleLink w:val="Listaatual5"/>
    <w:lvl w:ilvl="0">
      <w:start w:val="7"/>
      <w:numFmt w:val="decimal"/>
      <w:lvlText w:val="%1."/>
      <w:lvlJc w:val="left"/>
      <w:pPr>
        <w:ind w:left="340" w:hanging="34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9803D2E"/>
    <w:multiLevelType w:val="multilevel"/>
    <w:tmpl w:val="95626FBA"/>
    <w:lvl w:ilvl="0">
      <w:start w:val="7"/>
      <w:numFmt w:val="decimal"/>
      <w:lvlText w:val="%1."/>
      <w:lvlJc w:val="left"/>
      <w:pPr>
        <w:ind w:left="340" w:hanging="34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5EC32F1B"/>
    <w:multiLevelType w:val="hybridMultilevel"/>
    <w:tmpl w:val="B05C3256"/>
    <w:lvl w:ilvl="0" w:tplc="5CF24BA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EF80EAA"/>
    <w:multiLevelType w:val="hybridMultilevel"/>
    <w:tmpl w:val="7C52C6B6"/>
    <w:lvl w:ilvl="0" w:tplc="04160001">
      <w:start w:val="1"/>
      <w:numFmt w:val="bullet"/>
      <w:lvlText w:val=""/>
      <w:lvlJc w:val="left"/>
      <w:pPr>
        <w:ind w:left="914" w:hanging="360"/>
      </w:pPr>
      <w:rPr>
        <w:rFonts w:ascii="Symbol" w:hAnsi="Symbol" w:hint="default"/>
      </w:rPr>
    </w:lvl>
    <w:lvl w:ilvl="1" w:tplc="04160003" w:tentative="1">
      <w:start w:val="1"/>
      <w:numFmt w:val="bullet"/>
      <w:lvlText w:val="o"/>
      <w:lvlJc w:val="left"/>
      <w:pPr>
        <w:ind w:left="1634" w:hanging="360"/>
      </w:pPr>
      <w:rPr>
        <w:rFonts w:ascii="Courier New" w:hAnsi="Courier New" w:cs="Courier New" w:hint="default"/>
      </w:rPr>
    </w:lvl>
    <w:lvl w:ilvl="2" w:tplc="04160005" w:tentative="1">
      <w:start w:val="1"/>
      <w:numFmt w:val="bullet"/>
      <w:lvlText w:val=""/>
      <w:lvlJc w:val="left"/>
      <w:pPr>
        <w:ind w:left="2354" w:hanging="360"/>
      </w:pPr>
      <w:rPr>
        <w:rFonts w:ascii="Wingdings" w:hAnsi="Wingdings" w:hint="default"/>
      </w:rPr>
    </w:lvl>
    <w:lvl w:ilvl="3" w:tplc="04160001" w:tentative="1">
      <w:start w:val="1"/>
      <w:numFmt w:val="bullet"/>
      <w:lvlText w:val=""/>
      <w:lvlJc w:val="left"/>
      <w:pPr>
        <w:ind w:left="3074" w:hanging="360"/>
      </w:pPr>
      <w:rPr>
        <w:rFonts w:ascii="Symbol" w:hAnsi="Symbol" w:hint="default"/>
      </w:rPr>
    </w:lvl>
    <w:lvl w:ilvl="4" w:tplc="04160003" w:tentative="1">
      <w:start w:val="1"/>
      <w:numFmt w:val="bullet"/>
      <w:lvlText w:val="o"/>
      <w:lvlJc w:val="left"/>
      <w:pPr>
        <w:ind w:left="3794" w:hanging="360"/>
      </w:pPr>
      <w:rPr>
        <w:rFonts w:ascii="Courier New" w:hAnsi="Courier New" w:cs="Courier New" w:hint="default"/>
      </w:rPr>
    </w:lvl>
    <w:lvl w:ilvl="5" w:tplc="04160005" w:tentative="1">
      <w:start w:val="1"/>
      <w:numFmt w:val="bullet"/>
      <w:lvlText w:val=""/>
      <w:lvlJc w:val="left"/>
      <w:pPr>
        <w:ind w:left="4514" w:hanging="360"/>
      </w:pPr>
      <w:rPr>
        <w:rFonts w:ascii="Wingdings" w:hAnsi="Wingdings" w:hint="default"/>
      </w:rPr>
    </w:lvl>
    <w:lvl w:ilvl="6" w:tplc="04160001" w:tentative="1">
      <w:start w:val="1"/>
      <w:numFmt w:val="bullet"/>
      <w:lvlText w:val=""/>
      <w:lvlJc w:val="left"/>
      <w:pPr>
        <w:ind w:left="5234" w:hanging="360"/>
      </w:pPr>
      <w:rPr>
        <w:rFonts w:ascii="Symbol" w:hAnsi="Symbol" w:hint="default"/>
      </w:rPr>
    </w:lvl>
    <w:lvl w:ilvl="7" w:tplc="04160003" w:tentative="1">
      <w:start w:val="1"/>
      <w:numFmt w:val="bullet"/>
      <w:lvlText w:val="o"/>
      <w:lvlJc w:val="left"/>
      <w:pPr>
        <w:ind w:left="5954" w:hanging="360"/>
      </w:pPr>
      <w:rPr>
        <w:rFonts w:ascii="Courier New" w:hAnsi="Courier New" w:cs="Courier New" w:hint="default"/>
      </w:rPr>
    </w:lvl>
    <w:lvl w:ilvl="8" w:tplc="04160005" w:tentative="1">
      <w:start w:val="1"/>
      <w:numFmt w:val="bullet"/>
      <w:lvlText w:val=""/>
      <w:lvlJc w:val="left"/>
      <w:pPr>
        <w:ind w:left="6674" w:hanging="360"/>
      </w:pPr>
      <w:rPr>
        <w:rFonts w:ascii="Wingdings" w:hAnsi="Wingdings" w:hint="default"/>
      </w:rPr>
    </w:lvl>
  </w:abstractNum>
  <w:abstractNum w:abstractNumId="32" w15:restartNumberingAfterBreak="0">
    <w:nsid w:val="5F4409CA"/>
    <w:multiLevelType w:val="hybridMultilevel"/>
    <w:tmpl w:val="12F0F89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3" w15:restartNumberingAfterBreak="0">
    <w:nsid w:val="5F8A6C39"/>
    <w:multiLevelType w:val="multilevel"/>
    <w:tmpl w:val="4EF0B24E"/>
    <w:lvl w:ilvl="0">
      <w:start w:val="7"/>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4" w15:restartNumberingAfterBreak="0">
    <w:nsid w:val="630D27B0"/>
    <w:multiLevelType w:val="hybridMultilevel"/>
    <w:tmpl w:val="842E3DF8"/>
    <w:lvl w:ilvl="0" w:tplc="0416000D">
      <w:start w:val="1"/>
      <w:numFmt w:val="lowerLetter"/>
      <w:lvlText w:val="%1)"/>
      <w:lvlJc w:val="left"/>
      <w:pPr>
        <w:ind w:left="1080" w:hanging="360"/>
      </w:p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5" w15:restartNumberingAfterBreak="0">
    <w:nsid w:val="63416D9F"/>
    <w:multiLevelType w:val="multilevel"/>
    <w:tmpl w:val="5186DC0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36" w15:restartNumberingAfterBreak="0">
    <w:nsid w:val="69CB6DBA"/>
    <w:multiLevelType w:val="hybridMultilevel"/>
    <w:tmpl w:val="C08893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C6D519A"/>
    <w:multiLevelType w:val="hybridMultilevel"/>
    <w:tmpl w:val="A43C1F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D603846"/>
    <w:multiLevelType w:val="hybridMultilevel"/>
    <w:tmpl w:val="3F982E18"/>
    <w:lvl w:ilvl="0" w:tplc="04160001">
      <w:start w:val="1"/>
      <w:numFmt w:val="bullet"/>
      <w:lvlText w:val=""/>
      <w:lvlJc w:val="left"/>
      <w:pPr>
        <w:ind w:left="1049" w:hanging="360"/>
      </w:pPr>
      <w:rPr>
        <w:rFonts w:ascii="Symbol" w:hAnsi="Symbol" w:hint="default"/>
      </w:rPr>
    </w:lvl>
    <w:lvl w:ilvl="1" w:tplc="04160003" w:tentative="1">
      <w:start w:val="1"/>
      <w:numFmt w:val="bullet"/>
      <w:lvlText w:val="o"/>
      <w:lvlJc w:val="left"/>
      <w:pPr>
        <w:ind w:left="1769" w:hanging="360"/>
      </w:pPr>
      <w:rPr>
        <w:rFonts w:ascii="Courier New" w:hAnsi="Courier New" w:cs="Courier New" w:hint="default"/>
      </w:rPr>
    </w:lvl>
    <w:lvl w:ilvl="2" w:tplc="04160005" w:tentative="1">
      <w:start w:val="1"/>
      <w:numFmt w:val="bullet"/>
      <w:lvlText w:val=""/>
      <w:lvlJc w:val="left"/>
      <w:pPr>
        <w:ind w:left="2489" w:hanging="360"/>
      </w:pPr>
      <w:rPr>
        <w:rFonts w:ascii="Wingdings" w:hAnsi="Wingdings" w:hint="default"/>
      </w:rPr>
    </w:lvl>
    <w:lvl w:ilvl="3" w:tplc="04160001" w:tentative="1">
      <w:start w:val="1"/>
      <w:numFmt w:val="bullet"/>
      <w:lvlText w:val=""/>
      <w:lvlJc w:val="left"/>
      <w:pPr>
        <w:ind w:left="3209" w:hanging="360"/>
      </w:pPr>
      <w:rPr>
        <w:rFonts w:ascii="Symbol" w:hAnsi="Symbol" w:hint="default"/>
      </w:rPr>
    </w:lvl>
    <w:lvl w:ilvl="4" w:tplc="04160003" w:tentative="1">
      <w:start w:val="1"/>
      <w:numFmt w:val="bullet"/>
      <w:lvlText w:val="o"/>
      <w:lvlJc w:val="left"/>
      <w:pPr>
        <w:ind w:left="3929" w:hanging="360"/>
      </w:pPr>
      <w:rPr>
        <w:rFonts w:ascii="Courier New" w:hAnsi="Courier New" w:cs="Courier New" w:hint="default"/>
      </w:rPr>
    </w:lvl>
    <w:lvl w:ilvl="5" w:tplc="04160005" w:tentative="1">
      <w:start w:val="1"/>
      <w:numFmt w:val="bullet"/>
      <w:lvlText w:val=""/>
      <w:lvlJc w:val="left"/>
      <w:pPr>
        <w:ind w:left="4649" w:hanging="360"/>
      </w:pPr>
      <w:rPr>
        <w:rFonts w:ascii="Wingdings" w:hAnsi="Wingdings" w:hint="default"/>
      </w:rPr>
    </w:lvl>
    <w:lvl w:ilvl="6" w:tplc="04160001" w:tentative="1">
      <w:start w:val="1"/>
      <w:numFmt w:val="bullet"/>
      <w:lvlText w:val=""/>
      <w:lvlJc w:val="left"/>
      <w:pPr>
        <w:ind w:left="5369" w:hanging="360"/>
      </w:pPr>
      <w:rPr>
        <w:rFonts w:ascii="Symbol" w:hAnsi="Symbol" w:hint="default"/>
      </w:rPr>
    </w:lvl>
    <w:lvl w:ilvl="7" w:tplc="04160003" w:tentative="1">
      <w:start w:val="1"/>
      <w:numFmt w:val="bullet"/>
      <w:lvlText w:val="o"/>
      <w:lvlJc w:val="left"/>
      <w:pPr>
        <w:ind w:left="6089" w:hanging="360"/>
      </w:pPr>
      <w:rPr>
        <w:rFonts w:ascii="Courier New" w:hAnsi="Courier New" w:cs="Courier New" w:hint="default"/>
      </w:rPr>
    </w:lvl>
    <w:lvl w:ilvl="8" w:tplc="04160005" w:tentative="1">
      <w:start w:val="1"/>
      <w:numFmt w:val="bullet"/>
      <w:lvlText w:val=""/>
      <w:lvlJc w:val="left"/>
      <w:pPr>
        <w:ind w:left="6809" w:hanging="360"/>
      </w:pPr>
      <w:rPr>
        <w:rFonts w:ascii="Wingdings" w:hAnsi="Wingdings" w:hint="default"/>
      </w:rPr>
    </w:lvl>
  </w:abstractNum>
  <w:abstractNum w:abstractNumId="39" w15:restartNumberingAfterBreak="0">
    <w:nsid w:val="77A37BB5"/>
    <w:multiLevelType w:val="multilevel"/>
    <w:tmpl w:val="AB94EA84"/>
    <w:lvl w:ilvl="0">
      <w:start w:val="7"/>
      <w:numFmt w:val="decimal"/>
      <w:lvlText w:val="%1."/>
      <w:lvlJc w:val="left"/>
      <w:pPr>
        <w:ind w:left="495" w:hanging="495"/>
      </w:pPr>
      <w:rPr>
        <w:rFonts w:hint="default"/>
      </w:rPr>
    </w:lvl>
    <w:lvl w:ilvl="1">
      <w:start w:val="5"/>
      <w:numFmt w:val="decimal"/>
      <w:lvlText w:val="%1.%2."/>
      <w:lvlJc w:val="left"/>
      <w:pPr>
        <w:ind w:left="920" w:hanging="49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785A6A72"/>
    <w:multiLevelType w:val="hybridMultilevel"/>
    <w:tmpl w:val="B638222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917327B"/>
    <w:multiLevelType w:val="hybridMultilevel"/>
    <w:tmpl w:val="800247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A986141"/>
    <w:multiLevelType w:val="hybridMultilevel"/>
    <w:tmpl w:val="48D8F38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3" w15:restartNumberingAfterBreak="0">
    <w:nsid w:val="7D2666BB"/>
    <w:multiLevelType w:val="hybridMultilevel"/>
    <w:tmpl w:val="3CFAA44A"/>
    <w:lvl w:ilvl="0" w:tplc="BC38354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15"/>
  </w:num>
  <w:num w:numId="2">
    <w:abstractNumId w:val="35"/>
  </w:num>
  <w:num w:numId="3">
    <w:abstractNumId w:val="13"/>
  </w:num>
  <w:num w:numId="4">
    <w:abstractNumId w:val="4"/>
  </w:num>
  <w:num w:numId="5">
    <w:abstractNumId w:val="16"/>
  </w:num>
  <w:num w:numId="6">
    <w:abstractNumId w:val="17"/>
  </w:num>
  <w:num w:numId="7">
    <w:abstractNumId w:val="43"/>
  </w:num>
  <w:num w:numId="8">
    <w:abstractNumId w:val="22"/>
  </w:num>
  <w:num w:numId="9">
    <w:abstractNumId w:val="0"/>
  </w:num>
  <w:num w:numId="10">
    <w:abstractNumId w:val="30"/>
  </w:num>
  <w:num w:numId="11">
    <w:abstractNumId w:val="14"/>
  </w:num>
  <w:num w:numId="12">
    <w:abstractNumId w:val="3"/>
  </w:num>
  <w:num w:numId="13">
    <w:abstractNumId w:val="36"/>
  </w:num>
  <w:num w:numId="14">
    <w:abstractNumId w:val="41"/>
  </w:num>
  <w:num w:numId="15">
    <w:abstractNumId w:val="8"/>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1"/>
  </w:num>
  <w:num w:numId="19">
    <w:abstractNumId w:val="34"/>
  </w:num>
  <w:num w:numId="20">
    <w:abstractNumId w:val="40"/>
  </w:num>
  <w:num w:numId="21">
    <w:abstractNumId w:val="37"/>
  </w:num>
  <w:num w:numId="22">
    <w:abstractNumId w:val="11"/>
  </w:num>
  <w:num w:numId="23">
    <w:abstractNumId w:val="10"/>
  </w:num>
  <w:num w:numId="24">
    <w:abstractNumId w:val="39"/>
  </w:num>
  <w:num w:numId="25">
    <w:abstractNumId w:val="20"/>
  </w:num>
  <w:num w:numId="26">
    <w:abstractNumId w:val="7"/>
  </w:num>
  <w:num w:numId="27">
    <w:abstractNumId w:val="33"/>
  </w:num>
  <w:num w:numId="28">
    <w:abstractNumId w:val="31"/>
  </w:num>
  <w:num w:numId="29">
    <w:abstractNumId w:val="2"/>
  </w:num>
  <w:num w:numId="30">
    <w:abstractNumId w:val="24"/>
  </w:num>
  <w:num w:numId="31">
    <w:abstractNumId w:val="42"/>
  </w:num>
  <w:num w:numId="32">
    <w:abstractNumId w:val="32"/>
  </w:num>
  <w:num w:numId="33">
    <w:abstractNumId w:val="25"/>
  </w:num>
  <w:num w:numId="34">
    <w:abstractNumId w:val="19"/>
  </w:num>
  <w:num w:numId="35">
    <w:abstractNumId w:val="23"/>
  </w:num>
  <w:num w:numId="36">
    <w:abstractNumId w:val="6"/>
  </w:num>
  <w:num w:numId="37">
    <w:abstractNumId w:val="9"/>
  </w:num>
  <w:num w:numId="38">
    <w:abstractNumId w:val="18"/>
  </w:num>
  <w:num w:numId="39">
    <w:abstractNumId w:val="1"/>
  </w:num>
  <w:num w:numId="40">
    <w:abstractNumId w:val="29"/>
  </w:num>
  <w:num w:numId="41">
    <w:abstractNumId w:val="27"/>
  </w:num>
  <w:num w:numId="42">
    <w:abstractNumId w:val="28"/>
  </w:num>
  <w:num w:numId="43">
    <w:abstractNumId w:val="26"/>
  </w:num>
  <w:num w:numId="44">
    <w:abstractNumId w:val="1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PT" w:vendorID="64" w:dllVersion="0" w:nlCheck="1" w:checkStyle="0"/>
  <w:activeWritingStyle w:appName="MSWord" w:lang="pt-BR"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684"/>
    <w:rsid w:val="00011910"/>
    <w:rsid w:val="00016747"/>
    <w:rsid w:val="000279C8"/>
    <w:rsid w:val="00032450"/>
    <w:rsid w:val="00036ABD"/>
    <w:rsid w:val="00041D46"/>
    <w:rsid w:val="00066264"/>
    <w:rsid w:val="00080E1C"/>
    <w:rsid w:val="00081C64"/>
    <w:rsid w:val="00091636"/>
    <w:rsid w:val="000956E5"/>
    <w:rsid w:val="000A2A59"/>
    <w:rsid w:val="000A6EEC"/>
    <w:rsid w:val="000B1897"/>
    <w:rsid w:val="000B64CB"/>
    <w:rsid w:val="000C28F9"/>
    <w:rsid w:val="000C3FBF"/>
    <w:rsid w:val="000C7220"/>
    <w:rsid w:val="000E26E7"/>
    <w:rsid w:val="000E7F55"/>
    <w:rsid w:val="000F069C"/>
    <w:rsid w:val="00116D80"/>
    <w:rsid w:val="001201B0"/>
    <w:rsid w:val="00120888"/>
    <w:rsid w:val="00124025"/>
    <w:rsid w:val="00126BEE"/>
    <w:rsid w:val="00127348"/>
    <w:rsid w:val="00132799"/>
    <w:rsid w:val="001358CD"/>
    <w:rsid w:val="00141E71"/>
    <w:rsid w:val="0014352B"/>
    <w:rsid w:val="001443DC"/>
    <w:rsid w:val="00144EB0"/>
    <w:rsid w:val="0015118B"/>
    <w:rsid w:val="00152684"/>
    <w:rsid w:val="00163996"/>
    <w:rsid w:val="00164117"/>
    <w:rsid w:val="0016449F"/>
    <w:rsid w:val="0017244F"/>
    <w:rsid w:val="001804E4"/>
    <w:rsid w:val="001862E5"/>
    <w:rsid w:val="001934C7"/>
    <w:rsid w:val="001C7716"/>
    <w:rsid w:val="001D10C3"/>
    <w:rsid w:val="001D485E"/>
    <w:rsid w:val="001F13B8"/>
    <w:rsid w:val="001F4507"/>
    <w:rsid w:val="001F5109"/>
    <w:rsid w:val="001F79AA"/>
    <w:rsid w:val="0020516A"/>
    <w:rsid w:val="00205D02"/>
    <w:rsid w:val="00212359"/>
    <w:rsid w:val="00217A71"/>
    <w:rsid w:val="002207B6"/>
    <w:rsid w:val="002214A5"/>
    <w:rsid w:val="0022618C"/>
    <w:rsid w:val="002275CA"/>
    <w:rsid w:val="002367AF"/>
    <w:rsid w:val="0023733B"/>
    <w:rsid w:val="00241101"/>
    <w:rsid w:val="002571D4"/>
    <w:rsid w:val="002639B9"/>
    <w:rsid w:val="00274702"/>
    <w:rsid w:val="00277432"/>
    <w:rsid w:val="00286FD4"/>
    <w:rsid w:val="002908B4"/>
    <w:rsid w:val="00297750"/>
    <w:rsid w:val="002A43F3"/>
    <w:rsid w:val="002A4B84"/>
    <w:rsid w:val="002A5262"/>
    <w:rsid w:val="002B03A1"/>
    <w:rsid w:val="002B3980"/>
    <w:rsid w:val="002E773F"/>
    <w:rsid w:val="002F52B9"/>
    <w:rsid w:val="002F68E9"/>
    <w:rsid w:val="003027B3"/>
    <w:rsid w:val="0031437F"/>
    <w:rsid w:val="003208F4"/>
    <w:rsid w:val="00325432"/>
    <w:rsid w:val="003308E9"/>
    <w:rsid w:val="00335A3C"/>
    <w:rsid w:val="003422D0"/>
    <w:rsid w:val="00342AA6"/>
    <w:rsid w:val="00342CBB"/>
    <w:rsid w:val="00343250"/>
    <w:rsid w:val="00357445"/>
    <w:rsid w:val="00363FFD"/>
    <w:rsid w:val="00364A90"/>
    <w:rsid w:val="0037508D"/>
    <w:rsid w:val="003D0302"/>
    <w:rsid w:val="003E6BB5"/>
    <w:rsid w:val="003F04C1"/>
    <w:rsid w:val="0041270A"/>
    <w:rsid w:val="00416F65"/>
    <w:rsid w:val="0042056D"/>
    <w:rsid w:val="00434AE6"/>
    <w:rsid w:val="00462C5D"/>
    <w:rsid w:val="00466D78"/>
    <w:rsid w:val="0048520D"/>
    <w:rsid w:val="004A14F2"/>
    <w:rsid w:val="004A2543"/>
    <w:rsid w:val="004C31E1"/>
    <w:rsid w:val="004C35F9"/>
    <w:rsid w:val="004D250F"/>
    <w:rsid w:val="004D494A"/>
    <w:rsid w:val="004F688C"/>
    <w:rsid w:val="00502E26"/>
    <w:rsid w:val="00510621"/>
    <w:rsid w:val="005112B7"/>
    <w:rsid w:val="005134ED"/>
    <w:rsid w:val="00530688"/>
    <w:rsid w:val="0053096F"/>
    <w:rsid w:val="00531161"/>
    <w:rsid w:val="005347DF"/>
    <w:rsid w:val="00535DA4"/>
    <w:rsid w:val="00545508"/>
    <w:rsid w:val="0055322E"/>
    <w:rsid w:val="0056009B"/>
    <w:rsid w:val="00561966"/>
    <w:rsid w:val="00563889"/>
    <w:rsid w:val="005667DE"/>
    <w:rsid w:val="00576E2B"/>
    <w:rsid w:val="00577620"/>
    <w:rsid w:val="005845C8"/>
    <w:rsid w:val="00584F0E"/>
    <w:rsid w:val="00587135"/>
    <w:rsid w:val="00591063"/>
    <w:rsid w:val="005B1B31"/>
    <w:rsid w:val="005B2658"/>
    <w:rsid w:val="005B6BD1"/>
    <w:rsid w:val="005D0BE4"/>
    <w:rsid w:val="005D4992"/>
    <w:rsid w:val="005E21B0"/>
    <w:rsid w:val="005E694A"/>
    <w:rsid w:val="005F1B3D"/>
    <w:rsid w:val="005F61EC"/>
    <w:rsid w:val="0060184B"/>
    <w:rsid w:val="00602BB6"/>
    <w:rsid w:val="0061039F"/>
    <w:rsid w:val="00616DDD"/>
    <w:rsid w:val="006321E1"/>
    <w:rsid w:val="00635879"/>
    <w:rsid w:val="0063610F"/>
    <w:rsid w:val="006532A5"/>
    <w:rsid w:val="0065766A"/>
    <w:rsid w:val="00673A09"/>
    <w:rsid w:val="00677A1B"/>
    <w:rsid w:val="00680A5A"/>
    <w:rsid w:val="00691C81"/>
    <w:rsid w:val="006956E1"/>
    <w:rsid w:val="006A4FC8"/>
    <w:rsid w:val="006B3067"/>
    <w:rsid w:val="006C2F61"/>
    <w:rsid w:val="006C3434"/>
    <w:rsid w:val="006D0D43"/>
    <w:rsid w:val="006E18EA"/>
    <w:rsid w:val="006E75C5"/>
    <w:rsid w:val="007109F5"/>
    <w:rsid w:val="00710A0B"/>
    <w:rsid w:val="00750025"/>
    <w:rsid w:val="007563AB"/>
    <w:rsid w:val="0076729A"/>
    <w:rsid w:val="00770C5C"/>
    <w:rsid w:val="00770D6A"/>
    <w:rsid w:val="007743A6"/>
    <w:rsid w:val="00790945"/>
    <w:rsid w:val="007A22A4"/>
    <w:rsid w:val="007A426C"/>
    <w:rsid w:val="007C733F"/>
    <w:rsid w:val="007D5703"/>
    <w:rsid w:val="007D62B9"/>
    <w:rsid w:val="007D7B3B"/>
    <w:rsid w:val="007E58D0"/>
    <w:rsid w:val="00804987"/>
    <w:rsid w:val="00811EA3"/>
    <w:rsid w:val="00813591"/>
    <w:rsid w:val="00816AC6"/>
    <w:rsid w:val="00824B72"/>
    <w:rsid w:val="008250EE"/>
    <w:rsid w:val="00832EA0"/>
    <w:rsid w:val="00854505"/>
    <w:rsid w:val="00864AC0"/>
    <w:rsid w:val="00882335"/>
    <w:rsid w:val="00882D6E"/>
    <w:rsid w:val="00895B5C"/>
    <w:rsid w:val="00896B8D"/>
    <w:rsid w:val="008A359C"/>
    <w:rsid w:val="008A4C7A"/>
    <w:rsid w:val="008A5BFA"/>
    <w:rsid w:val="008A7797"/>
    <w:rsid w:val="008B0377"/>
    <w:rsid w:val="008B2FDF"/>
    <w:rsid w:val="008C7A21"/>
    <w:rsid w:val="008E0C22"/>
    <w:rsid w:val="008F250E"/>
    <w:rsid w:val="008F589B"/>
    <w:rsid w:val="009064BF"/>
    <w:rsid w:val="00926331"/>
    <w:rsid w:val="009359E9"/>
    <w:rsid w:val="009371AC"/>
    <w:rsid w:val="009529D2"/>
    <w:rsid w:val="00954363"/>
    <w:rsid w:val="00955539"/>
    <w:rsid w:val="00955DB2"/>
    <w:rsid w:val="00956727"/>
    <w:rsid w:val="00957BC1"/>
    <w:rsid w:val="009767E0"/>
    <w:rsid w:val="00977138"/>
    <w:rsid w:val="009B2485"/>
    <w:rsid w:val="009C200E"/>
    <w:rsid w:val="009E33F2"/>
    <w:rsid w:val="009E375A"/>
    <w:rsid w:val="00A00F45"/>
    <w:rsid w:val="00A120B3"/>
    <w:rsid w:val="00A35F5D"/>
    <w:rsid w:val="00A477B6"/>
    <w:rsid w:val="00A60425"/>
    <w:rsid w:val="00A94486"/>
    <w:rsid w:val="00AB7201"/>
    <w:rsid w:val="00AC2A7D"/>
    <w:rsid w:val="00AC3BB4"/>
    <w:rsid w:val="00AE16F4"/>
    <w:rsid w:val="00AE38B6"/>
    <w:rsid w:val="00AF06F4"/>
    <w:rsid w:val="00B14190"/>
    <w:rsid w:val="00B25F4C"/>
    <w:rsid w:val="00B31B7C"/>
    <w:rsid w:val="00B43951"/>
    <w:rsid w:val="00B54766"/>
    <w:rsid w:val="00B61851"/>
    <w:rsid w:val="00B63ED8"/>
    <w:rsid w:val="00B80132"/>
    <w:rsid w:val="00B83BC7"/>
    <w:rsid w:val="00B848E9"/>
    <w:rsid w:val="00B8790A"/>
    <w:rsid w:val="00BA4FBC"/>
    <w:rsid w:val="00BC5743"/>
    <w:rsid w:val="00BC67FB"/>
    <w:rsid w:val="00C12F67"/>
    <w:rsid w:val="00C146E8"/>
    <w:rsid w:val="00C419E4"/>
    <w:rsid w:val="00C66E4E"/>
    <w:rsid w:val="00C85235"/>
    <w:rsid w:val="00C93894"/>
    <w:rsid w:val="00C93BEE"/>
    <w:rsid w:val="00CA376B"/>
    <w:rsid w:val="00CB49CF"/>
    <w:rsid w:val="00CC0269"/>
    <w:rsid w:val="00CC04F8"/>
    <w:rsid w:val="00CF1F2C"/>
    <w:rsid w:val="00CF1F94"/>
    <w:rsid w:val="00D01982"/>
    <w:rsid w:val="00D11573"/>
    <w:rsid w:val="00D11918"/>
    <w:rsid w:val="00D21B09"/>
    <w:rsid w:val="00D21D3F"/>
    <w:rsid w:val="00D31CE3"/>
    <w:rsid w:val="00D37E47"/>
    <w:rsid w:val="00D40863"/>
    <w:rsid w:val="00D42107"/>
    <w:rsid w:val="00D55762"/>
    <w:rsid w:val="00D66FEE"/>
    <w:rsid w:val="00D838D2"/>
    <w:rsid w:val="00D84A83"/>
    <w:rsid w:val="00D877E3"/>
    <w:rsid w:val="00D94D17"/>
    <w:rsid w:val="00DA3318"/>
    <w:rsid w:val="00DA3870"/>
    <w:rsid w:val="00DA3E48"/>
    <w:rsid w:val="00DC112F"/>
    <w:rsid w:val="00DF25BE"/>
    <w:rsid w:val="00DF7E95"/>
    <w:rsid w:val="00E0018F"/>
    <w:rsid w:val="00E21E9E"/>
    <w:rsid w:val="00E40703"/>
    <w:rsid w:val="00E45639"/>
    <w:rsid w:val="00E755D3"/>
    <w:rsid w:val="00E81BBB"/>
    <w:rsid w:val="00E81E8D"/>
    <w:rsid w:val="00E860EF"/>
    <w:rsid w:val="00E92295"/>
    <w:rsid w:val="00EB570A"/>
    <w:rsid w:val="00EB5925"/>
    <w:rsid w:val="00ED27AC"/>
    <w:rsid w:val="00ED4EA3"/>
    <w:rsid w:val="00ED53FC"/>
    <w:rsid w:val="00F01A15"/>
    <w:rsid w:val="00F0471B"/>
    <w:rsid w:val="00F46DFC"/>
    <w:rsid w:val="00F5439C"/>
    <w:rsid w:val="00F55A88"/>
    <w:rsid w:val="00F91F64"/>
    <w:rsid w:val="00F93057"/>
    <w:rsid w:val="00FA017A"/>
    <w:rsid w:val="00FD488E"/>
    <w:rsid w:val="00FE6CB8"/>
    <w:rsid w:val="00FE7F94"/>
    <w:rsid w:val="00FF21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2C698F"/>
  <w15:docId w15:val="{6B9F05AF-1230-443C-B90B-F13F7840D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94"/>
      <w:outlineLvl w:val="0"/>
    </w:pPr>
    <w:rPr>
      <w:rFonts w:ascii="Arial" w:eastAsia="Arial" w:hAnsi="Arial" w:cs="Arial"/>
      <w:b/>
      <w:bCs/>
      <w:sz w:val="19"/>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9"/>
      <w:szCs w:val="19"/>
    </w:rPr>
  </w:style>
  <w:style w:type="paragraph" w:styleId="PargrafodaLista">
    <w:name w:val="List Paragraph"/>
    <w:aliases w:val="Marcadores PDTI"/>
    <w:basedOn w:val="Normal"/>
    <w:link w:val="PargrafodaListaChar"/>
    <w:uiPriority w:val="1"/>
    <w:qFormat/>
  </w:style>
  <w:style w:type="paragraph" w:customStyle="1" w:styleId="TableParagraph">
    <w:name w:val="Table Paragraph"/>
    <w:basedOn w:val="Normal"/>
    <w:uiPriority w:val="1"/>
    <w:qFormat/>
    <w:pPr>
      <w:spacing w:before="61"/>
      <w:ind w:left="82"/>
    </w:pPr>
  </w:style>
  <w:style w:type="character" w:styleId="Hyperlink">
    <w:name w:val="Hyperlink"/>
    <w:basedOn w:val="Fontepargpadro"/>
    <w:uiPriority w:val="99"/>
    <w:unhideWhenUsed/>
    <w:rsid w:val="00164117"/>
    <w:rPr>
      <w:color w:val="0000FF" w:themeColor="hyperlink"/>
      <w:u w:val="single"/>
    </w:rPr>
  </w:style>
  <w:style w:type="paragraph" w:styleId="Textodenotaderodap">
    <w:name w:val="footnote text"/>
    <w:basedOn w:val="Normal"/>
    <w:link w:val="TextodenotaderodapChar"/>
    <w:rsid w:val="00164117"/>
    <w:pPr>
      <w:widowControl/>
      <w:suppressAutoHyphens/>
      <w:autoSpaceDE/>
      <w:autoSpaceDN/>
    </w:pPr>
    <w:rPr>
      <w:rFonts w:ascii="Times New Roman" w:eastAsia="Times New Roman" w:hAnsi="Times New Roman" w:cs="Times New Roman"/>
      <w:sz w:val="20"/>
      <w:szCs w:val="20"/>
      <w:lang w:val="pt-BR" w:eastAsia="zh-CN"/>
    </w:rPr>
  </w:style>
  <w:style w:type="character" w:customStyle="1" w:styleId="TextodenotaderodapChar">
    <w:name w:val="Texto de nota de rodapé Char"/>
    <w:basedOn w:val="Fontepargpadro"/>
    <w:link w:val="Textodenotaderodap"/>
    <w:rsid w:val="00164117"/>
    <w:rPr>
      <w:rFonts w:ascii="Times New Roman" w:eastAsia="Times New Roman" w:hAnsi="Times New Roman" w:cs="Times New Roman"/>
      <w:sz w:val="20"/>
      <w:szCs w:val="20"/>
      <w:lang w:val="pt-BR" w:eastAsia="zh-CN"/>
    </w:rPr>
  </w:style>
  <w:style w:type="character" w:styleId="Refdenotaderodap">
    <w:name w:val="footnote reference"/>
    <w:uiPriority w:val="99"/>
    <w:semiHidden/>
    <w:unhideWhenUsed/>
    <w:rsid w:val="00164117"/>
    <w:rPr>
      <w:vertAlign w:val="superscript"/>
    </w:rPr>
  </w:style>
  <w:style w:type="paragraph" w:styleId="Cabealho">
    <w:name w:val="header"/>
    <w:basedOn w:val="Normal"/>
    <w:link w:val="CabealhoChar"/>
    <w:uiPriority w:val="99"/>
    <w:unhideWhenUsed/>
    <w:rsid w:val="007E58D0"/>
    <w:pPr>
      <w:tabs>
        <w:tab w:val="center" w:pos="4252"/>
        <w:tab w:val="right" w:pos="8504"/>
      </w:tabs>
    </w:pPr>
  </w:style>
  <w:style w:type="character" w:customStyle="1" w:styleId="CabealhoChar">
    <w:name w:val="Cabeçalho Char"/>
    <w:basedOn w:val="Fontepargpadro"/>
    <w:link w:val="Cabealho"/>
    <w:uiPriority w:val="99"/>
    <w:rsid w:val="007E58D0"/>
    <w:rPr>
      <w:rFonts w:ascii="Arial MT" w:eastAsia="Arial MT" w:hAnsi="Arial MT" w:cs="Arial MT"/>
      <w:lang w:val="pt-PT"/>
    </w:rPr>
  </w:style>
  <w:style w:type="paragraph" w:styleId="Rodap">
    <w:name w:val="footer"/>
    <w:basedOn w:val="Normal"/>
    <w:link w:val="RodapChar"/>
    <w:uiPriority w:val="99"/>
    <w:unhideWhenUsed/>
    <w:rsid w:val="007E58D0"/>
    <w:pPr>
      <w:tabs>
        <w:tab w:val="center" w:pos="4252"/>
        <w:tab w:val="right" w:pos="8504"/>
      </w:tabs>
    </w:pPr>
  </w:style>
  <w:style w:type="character" w:customStyle="1" w:styleId="RodapChar">
    <w:name w:val="Rodapé Char"/>
    <w:basedOn w:val="Fontepargpadro"/>
    <w:link w:val="Rodap"/>
    <w:uiPriority w:val="99"/>
    <w:rsid w:val="007E58D0"/>
    <w:rPr>
      <w:rFonts w:ascii="Arial MT" w:eastAsia="Arial MT" w:hAnsi="Arial MT" w:cs="Arial MT"/>
      <w:lang w:val="pt-PT"/>
    </w:rPr>
  </w:style>
  <w:style w:type="character" w:customStyle="1" w:styleId="PargrafodaListaChar">
    <w:name w:val="Parágrafo da Lista Char"/>
    <w:aliases w:val="Marcadores PDTI Char"/>
    <w:link w:val="PargrafodaLista"/>
    <w:uiPriority w:val="34"/>
    <w:rsid w:val="00D11573"/>
    <w:rPr>
      <w:rFonts w:ascii="Arial MT" w:eastAsia="Arial MT" w:hAnsi="Arial MT" w:cs="Arial MT"/>
      <w:lang w:val="pt-PT"/>
    </w:rPr>
  </w:style>
  <w:style w:type="paragraph" w:customStyle="1" w:styleId="Default">
    <w:name w:val="Default"/>
    <w:rsid w:val="00DA3E48"/>
    <w:pPr>
      <w:widowControl/>
      <w:adjustRightInd w:val="0"/>
    </w:pPr>
    <w:rPr>
      <w:rFonts w:ascii="Times New Roman" w:eastAsia="Calibri" w:hAnsi="Times New Roman" w:cs="Times New Roman"/>
      <w:color w:val="000000"/>
      <w:sz w:val="24"/>
      <w:szCs w:val="24"/>
      <w:lang w:val="pt-BR" w:eastAsia="pt-BR"/>
    </w:rPr>
  </w:style>
  <w:style w:type="paragraph" w:styleId="NormalWeb">
    <w:name w:val="Normal (Web)"/>
    <w:basedOn w:val="Normal"/>
    <w:uiPriority w:val="99"/>
    <w:rsid w:val="0053096F"/>
    <w:pPr>
      <w:widowControl/>
      <w:suppressAutoHyphens/>
      <w:autoSpaceDE/>
      <w:autoSpaceDN/>
      <w:spacing w:before="100" w:after="100"/>
    </w:pPr>
    <w:rPr>
      <w:rFonts w:ascii="Times New Roman" w:eastAsia="Times New Roman" w:hAnsi="Times New Roman" w:cs="Times New Roman"/>
      <w:sz w:val="24"/>
      <w:szCs w:val="20"/>
      <w:lang w:val="pt-BR" w:eastAsia="zh-CN"/>
    </w:rPr>
  </w:style>
  <w:style w:type="paragraph" w:customStyle="1" w:styleId="paragraph">
    <w:name w:val="paragraph"/>
    <w:basedOn w:val="Normal"/>
    <w:rsid w:val="00B83BC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B83BC7"/>
  </w:style>
  <w:style w:type="character" w:customStyle="1" w:styleId="eop">
    <w:name w:val="eop"/>
    <w:basedOn w:val="Fontepargpadro"/>
    <w:rsid w:val="00B83BC7"/>
  </w:style>
  <w:style w:type="paragraph" w:styleId="Textodebalo">
    <w:name w:val="Balloon Text"/>
    <w:basedOn w:val="Normal"/>
    <w:link w:val="TextodebaloChar"/>
    <w:uiPriority w:val="99"/>
    <w:semiHidden/>
    <w:unhideWhenUsed/>
    <w:rsid w:val="002B3980"/>
    <w:rPr>
      <w:rFonts w:ascii="Segoe UI" w:hAnsi="Segoe UI" w:cs="Segoe UI"/>
      <w:sz w:val="18"/>
      <w:szCs w:val="18"/>
    </w:rPr>
  </w:style>
  <w:style w:type="character" w:customStyle="1" w:styleId="TextodebaloChar">
    <w:name w:val="Texto de balão Char"/>
    <w:basedOn w:val="Fontepargpadro"/>
    <w:link w:val="Textodebalo"/>
    <w:uiPriority w:val="99"/>
    <w:semiHidden/>
    <w:rsid w:val="002B3980"/>
    <w:rPr>
      <w:rFonts w:ascii="Segoe UI" w:eastAsia="Arial MT" w:hAnsi="Segoe UI" w:cs="Segoe UI"/>
      <w:sz w:val="18"/>
      <w:szCs w:val="18"/>
      <w:lang w:val="pt-PT"/>
    </w:rPr>
  </w:style>
  <w:style w:type="table" w:styleId="Tabelacomgrade">
    <w:name w:val="Table Grid"/>
    <w:basedOn w:val="Tabelanormal"/>
    <w:uiPriority w:val="39"/>
    <w:rsid w:val="00864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semiHidden/>
    <w:unhideWhenUsed/>
    <w:rsid w:val="00BC5743"/>
  </w:style>
  <w:style w:type="numbering" w:customStyle="1" w:styleId="Listaatual1">
    <w:name w:val="Lista atual1"/>
    <w:uiPriority w:val="99"/>
    <w:rsid w:val="00BC5743"/>
    <w:pPr>
      <w:numPr>
        <w:numId w:val="36"/>
      </w:numPr>
    </w:pPr>
  </w:style>
  <w:style w:type="numbering" w:customStyle="1" w:styleId="Listaatual2">
    <w:name w:val="Lista atual2"/>
    <w:uiPriority w:val="99"/>
    <w:rsid w:val="00BC5743"/>
    <w:pPr>
      <w:numPr>
        <w:numId w:val="37"/>
      </w:numPr>
    </w:pPr>
  </w:style>
  <w:style w:type="numbering" w:customStyle="1" w:styleId="Listaatual3">
    <w:name w:val="Lista atual3"/>
    <w:uiPriority w:val="99"/>
    <w:rsid w:val="00BC5743"/>
    <w:pPr>
      <w:numPr>
        <w:numId w:val="38"/>
      </w:numPr>
    </w:pPr>
  </w:style>
  <w:style w:type="numbering" w:customStyle="1" w:styleId="Listaatual4">
    <w:name w:val="Lista atual4"/>
    <w:uiPriority w:val="99"/>
    <w:rsid w:val="00BC5743"/>
    <w:pPr>
      <w:numPr>
        <w:numId w:val="39"/>
      </w:numPr>
    </w:pPr>
  </w:style>
  <w:style w:type="character" w:styleId="Forte">
    <w:name w:val="Strong"/>
    <w:basedOn w:val="Fontepargpadro"/>
    <w:uiPriority w:val="22"/>
    <w:qFormat/>
    <w:rsid w:val="00BC5743"/>
    <w:rPr>
      <w:b/>
      <w:bCs/>
    </w:rPr>
  </w:style>
  <w:style w:type="numbering" w:customStyle="1" w:styleId="Listaatual5">
    <w:name w:val="Lista atual5"/>
    <w:uiPriority w:val="99"/>
    <w:rsid w:val="00BC5743"/>
    <w:pPr>
      <w:numPr>
        <w:numId w:val="42"/>
      </w:numPr>
    </w:pPr>
  </w:style>
  <w:style w:type="paragraph" w:styleId="Reviso">
    <w:name w:val="Revision"/>
    <w:hidden/>
    <w:uiPriority w:val="99"/>
    <w:semiHidden/>
    <w:rsid w:val="009E375A"/>
    <w:pPr>
      <w:widowControl/>
      <w:autoSpaceDE/>
      <w:autoSpaceDN/>
    </w:pPr>
    <w:rPr>
      <w:rFonts w:ascii="Arial MT" w:eastAsia="Arial MT" w:hAnsi="Arial MT" w:cs="Arial MT"/>
      <w:lang w:val="pt-PT"/>
    </w:rPr>
  </w:style>
  <w:style w:type="paragraph" w:styleId="TextosemFormatao">
    <w:name w:val="Plain Text"/>
    <w:basedOn w:val="Normal"/>
    <w:link w:val="TextosemFormataoChar"/>
    <w:rsid w:val="001F13B8"/>
    <w:pPr>
      <w:widowControl/>
      <w:autoSpaceDE/>
      <w:autoSpaceDN/>
    </w:pPr>
    <w:rPr>
      <w:rFonts w:ascii="Courier New" w:eastAsia="Times New Roman" w:hAnsi="Courier New" w:cs="Times New Roman"/>
      <w:sz w:val="20"/>
      <w:szCs w:val="20"/>
      <w:lang w:val="pt-BR" w:eastAsia="ja-JP"/>
    </w:rPr>
  </w:style>
  <w:style w:type="character" w:customStyle="1" w:styleId="TextosemFormataoChar">
    <w:name w:val="Texto sem Formatação Char"/>
    <w:basedOn w:val="Fontepargpadro"/>
    <w:link w:val="TextosemFormatao"/>
    <w:rsid w:val="001F13B8"/>
    <w:rPr>
      <w:rFonts w:ascii="Courier New" w:eastAsia="Times New Roman" w:hAnsi="Courier New" w:cs="Times New Roman"/>
      <w:sz w:val="20"/>
      <w:szCs w:val="20"/>
      <w:lang w:val="pt-BR" w:eastAsia="ja-JP"/>
    </w:rPr>
  </w:style>
  <w:style w:type="character" w:styleId="Refdecomentrio">
    <w:name w:val="annotation reference"/>
    <w:basedOn w:val="Fontepargpadro"/>
    <w:uiPriority w:val="99"/>
    <w:semiHidden/>
    <w:unhideWhenUsed/>
    <w:rsid w:val="00D877E3"/>
    <w:rPr>
      <w:sz w:val="16"/>
      <w:szCs w:val="16"/>
    </w:rPr>
  </w:style>
  <w:style w:type="paragraph" w:styleId="Textodecomentrio">
    <w:name w:val="annotation text"/>
    <w:basedOn w:val="Normal"/>
    <w:link w:val="TextodecomentrioChar"/>
    <w:uiPriority w:val="99"/>
    <w:unhideWhenUsed/>
    <w:rsid w:val="00D877E3"/>
    <w:rPr>
      <w:sz w:val="20"/>
      <w:szCs w:val="20"/>
    </w:rPr>
  </w:style>
  <w:style w:type="character" w:customStyle="1" w:styleId="TextodecomentrioChar">
    <w:name w:val="Texto de comentário Char"/>
    <w:basedOn w:val="Fontepargpadro"/>
    <w:link w:val="Textodecomentrio"/>
    <w:uiPriority w:val="99"/>
    <w:rsid w:val="00D877E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877E3"/>
    <w:rPr>
      <w:b/>
      <w:bCs/>
    </w:rPr>
  </w:style>
  <w:style w:type="character" w:customStyle="1" w:styleId="AssuntodocomentrioChar">
    <w:name w:val="Assunto do comentário Char"/>
    <w:basedOn w:val="TextodecomentrioChar"/>
    <w:link w:val="Assuntodocomentrio"/>
    <w:uiPriority w:val="99"/>
    <w:semiHidden/>
    <w:rsid w:val="00D877E3"/>
    <w:rPr>
      <w:rFonts w:ascii="Arial MT" w:eastAsia="Arial MT" w:hAnsi="Arial MT" w:cs="Arial MT"/>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1291">
      <w:bodyDiv w:val="1"/>
      <w:marLeft w:val="0"/>
      <w:marRight w:val="0"/>
      <w:marTop w:val="0"/>
      <w:marBottom w:val="0"/>
      <w:divBdr>
        <w:top w:val="none" w:sz="0" w:space="0" w:color="auto"/>
        <w:left w:val="none" w:sz="0" w:space="0" w:color="auto"/>
        <w:bottom w:val="none" w:sz="0" w:space="0" w:color="auto"/>
        <w:right w:val="none" w:sz="0" w:space="0" w:color="auto"/>
      </w:divBdr>
    </w:div>
    <w:div w:id="336083109">
      <w:bodyDiv w:val="1"/>
      <w:marLeft w:val="0"/>
      <w:marRight w:val="0"/>
      <w:marTop w:val="0"/>
      <w:marBottom w:val="0"/>
      <w:divBdr>
        <w:top w:val="none" w:sz="0" w:space="0" w:color="auto"/>
        <w:left w:val="none" w:sz="0" w:space="0" w:color="auto"/>
        <w:bottom w:val="none" w:sz="0" w:space="0" w:color="auto"/>
        <w:right w:val="none" w:sz="0" w:space="0" w:color="auto"/>
      </w:divBdr>
    </w:div>
    <w:div w:id="345182483">
      <w:bodyDiv w:val="1"/>
      <w:marLeft w:val="0"/>
      <w:marRight w:val="0"/>
      <w:marTop w:val="0"/>
      <w:marBottom w:val="0"/>
      <w:divBdr>
        <w:top w:val="none" w:sz="0" w:space="0" w:color="auto"/>
        <w:left w:val="none" w:sz="0" w:space="0" w:color="auto"/>
        <w:bottom w:val="none" w:sz="0" w:space="0" w:color="auto"/>
        <w:right w:val="none" w:sz="0" w:space="0" w:color="auto"/>
      </w:divBdr>
    </w:div>
    <w:div w:id="492188998">
      <w:bodyDiv w:val="1"/>
      <w:marLeft w:val="0"/>
      <w:marRight w:val="0"/>
      <w:marTop w:val="0"/>
      <w:marBottom w:val="0"/>
      <w:divBdr>
        <w:top w:val="none" w:sz="0" w:space="0" w:color="auto"/>
        <w:left w:val="none" w:sz="0" w:space="0" w:color="auto"/>
        <w:bottom w:val="none" w:sz="0" w:space="0" w:color="auto"/>
        <w:right w:val="none" w:sz="0" w:space="0" w:color="auto"/>
      </w:divBdr>
    </w:div>
    <w:div w:id="497234361">
      <w:bodyDiv w:val="1"/>
      <w:marLeft w:val="0"/>
      <w:marRight w:val="0"/>
      <w:marTop w:val="0"/>
      <w:marBottom w:val="0"/>
      <w:divBdr>
        <w:top w:val="none" w:sz="0" w:space="0" w:color="auto"/>
        <w:left w:val="none" w:sz="0" w:space="0" w:color="auto"/>
        <w:bottom w:val="none" w:sz="0" w:space="0" w:color="auto"/>
        <w:right w:val="none" w:sz="0" w:space="0" w:color="auto"/>
      </w:divBdr>
    </w:div>
    <w:div w:id="508957199">
      <w:bodyDiv w:val="1"/>
      <w:marLeft w:val="0"/>
      <w:marRight w:val="0"/>
      <w:marTop w:val="0"/>
      <w:marBottom w:val="0"/>
      <w:divBdr>
        <w:top w:val="none" w:sz="0" w:space="0" w:color="auto"/>
        <w:left w:val="none" w:sz="0" w:space="0" w:color="auto"/>
        <w:bottom w:val="none" w:sz="0" w:space="0" w:color="auto"/>
        <w:right w:val="none" w:sz="0" w:space="0" w:color="auto"/>
      </w:divBdr>
    </w:div>
    <w:div w:id="543366901">
      <w:bodyDiv w:val="1"/>
      <w:marLeft w:val="0"/>
      <w:marRight w:val="0"/>
      <w:marTop w:val="0"/>
      <w:marBottom w:val="0"/>
      <w:divBdr>
        <w:top w:val="none" w:sz="0" w:space="0" w:color="auto"/>
        <w:left w:val="none" w:sz="0" w:space="0" w:color="auto"/>
        <w:bottom w:val="none" w:sz="0" w:space="0" w:color="auto"/>
        <w:right w:val="none" w:sz="0" w:space="0" w:color="auto"/>
      </w:divBdr>
    </w:div>
    <w:div w:id="821579629">
      <w:bodyDiv w:val="1"/>
      <w:marLeft w:val="0"/>
      <w:marRight w:val="0"/>
      <w:marTop w:val="0"/>
      <w:marBottom w:val="0"/>
      <w:divBdr>
        <w:top w:val="none" w:sz="0" w:space="0" w:color="auto"/>
        <w:left w:val="none" w:sz="0" w:space="0" w:color="auto"/>
        <w:bottom w:val="none" w:sz="0" w:space="0" w:color="auto"/>
        <w:right w:val="none" w:sz="0" w:space="0" w:color="auto"/>
      </w:divBdr>
    </w:div>
    <w:div w:id="835725073">
      <w:bodyDiv w:val="1"/>
      <w:marLeft w:val="0"/>
      <w:marRight w:val="0"/>
      <w:marTop w:val="0"/>
      <w:marBottom w:val="0"/>
      <w:divBdr>
        <w:top w:val="none" w:sz="0" w:space="0" w:color="auto"/>
        <w:left w:val="none" w:sz="0" w:space="0" w:color="auto"/>
        <w:bottom w:val="none" w:sz="0" w:space="0" w:color="auto"/>
        <w:right w:val="none" w:sz="0" w:space="0" w:color="auto"/>
      </w:divBdr>
    </w:div>
    <w:div w:id="860556081">
      <w:bodyDiv w:val="1"/>
      <w:marLeft w:val="0"/>
      <w:marRight w:val="0"/>
      <w:marTop w:val="0"/>
      <w:marBottom w:val="0"/>
      <w:divBdr>
        <w:top w:val="none" w:sz="0" w:space="0" w:color="auto"/>
        <w:left w:val="none" w:sz="0" w:space="0" w:color="auto"/>
        <w:bottom w:val="none" w:sz="0" w:space="0" w:color="auto"/>
        <w:right w:val="none" w:sz="0" w:space="0" w:color="auto"/>
      </w:divBdr>
      <w:divsChild>
        <w:div w:id="1842308910">
          <w:marLeft w:val="0"/>
          <w:marRight w:val="0"/>
          <w:marTop w:val="15"/>
          <w:marBottom w:val="15"/>
          <w:divBdr>
            <w:top w:val="none" w:sz="0" w:space="0" w:color="auto"/>
            <w:left w:val="none" w:sz="0" w:space="0" w:color="auto"/>
            <w:bottom w:val="none" w:sz="0" w:space="0" w:color="auto"/>
            <w:right w:val="none" w:sz="0" w:space="0" w:color="auto"/>
          </w:divBdr>
        </w:div>
        <w:div w:id="1925802666">
          <w:marLeft w:val="0"/>
          <w:marRight w:val="0"/>
          <w:marTop w:val="0"/>
          <w:marBottom w:val="0"/>
          <w:divBdr>
            <w:top w:val="none" w:sz="0" w:space="0" w:color="auto"/>
            <w:left w:val="none" w:sz="0" w:space="0" w:color="auto"/>
            <w:bottom w:val="none" w:sz="0" w:space="0" w:color="auto"/>
            <w:right w:val="none" w:sz="0" w:space="0" w:color="auto"/>
          </w:divBdr>
          <w:divsChild>
            <w:div w:id="1880194417">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 w:id="1009454570">
      <w:bodyDiv w:val="1"/>
      <w:marLeft w:val="0"/>
      <w:marRight w:val="0"/>
      <w:marTop w:val="0"/>
      <w:marBottom w:val="0"/>
      <w:divBdr>
        <w:top w:val="none" w:sz="0" w:space="0" w:color="auto"/>
        <w:left w:val="none" w:sz="0" w:space="0" w:color="auto"/>
        <w:bottom w:val="none" w:sz="0" w:space="0" w:color="auto"/>
        <w:right w:val="none" w:sz="0" w:space="0" w:color="auto"/>
      </w:divBdr>
    </w:div>
    <w:div w:id="1234466109">
      <w:bodyDiv w:val="1"/>
      <w:marLeft w:val="0"/>
      <w:marRight w:val="0"/>
      <w:marTop w:val="0"/>
      <w:marBottom w:val="0"/>
      <w:divBdr>
        <w:top w:val="none" w:sz="0" w:space="0" w:color="auto"/>
        <w:left w:val="none" w:sz="0" w:space="0" w:color="auto"/>
        <w:bottom w:val="none" w:sz="0" w:space="0" w:color="auto"/>
        <w:right w:val="none" w:sz="0" w:space="0" w:color="auto"/>
      </w:divBdr>
    </w:div>
    <w:div w:id="1258441374">
      <w:bodyDiv w:val="1"/>
      <w:marLeft w:val="0"/>
      <w:marRight w:val="0"/>
      <w:marTop w:val="0"/>
      <w:marBottom w:val="0"/>
      <w:divBdr>
        <w:top w:val="none" w:sz="0" w:space="0" w:color="auto"/>
        <w:left w:val="none" w:sz="0" w:space="0" w:color="auto"/>
        <w:bottom w:val="none" w:sz="0" w:space="0" w:color="auto"/>
        <w:right w:val="none" w:sz="0" w:space="0" w:color="auto"/>
      </w:divBdr>
    </w:div>
    <w:div w:id="1352028976">
      <w:bodyDiv w:val="1"/>
      <w:marLeft w:val="0"/>
      <w:marRight w:val="0"/>
      <w:marTop w:val="0"/>
      <w:marBottom w:val="0"/>
      <w:divBdr>
        <w:top w:val="none" w:sz="0" w:space="0" w:color="auto"/>
        <w:left w:val="none" w:sz="0" w:space="0" w:color="auto"/>
        <w:bottom w:val="none" w:sz="0" w:space="0" w:color="auto"/>
        <w:right w:val="none" w:sz="0" w:space="0" w:color="auto"/>
      </w:divBdr>
    </w:div>
    <w:div w:id="1389264883">
      <w:bodyDiv w:val="1"/>
      <w:marLeft w:val="0"/>
      <w:marRight w:val="0"/>
      <w:marTop w:val="0"/>
      <w:marBottom w:val="0"/>
      <w:divBdr>
        <w:top w:val="none" w:sz="0" w:space="0" w:color="auto"/>
        <w:left w:val="none" w:sz="0" w:space="0" w:color="auto"/>
        <w:bottom w:val="none" w:sz="0" w:space="0" w:color="auto"/>
        <w:right w:val="none" w:sz="0" w:space="0" w:color="auto"/>
      </w:divBdr>
    </w:div>
    <w:div w:id="1463496022">
      <w:bodyDiv w:val="1"/>
      <w:marLeft w:val="0"/>
      <w:marRight w:val="0"/>
      <w:marTop w:val="0"/>
      <w:marBottom w:val="0"/>
      <w:divBdr>
        <w:top w:val="none" w:sz="0" w:space="0" w:color="auto"/>
        <w:left w:val="none" w:sz="0" w:space="0" w:color="auto"/>
        <w:bottom w:val="none" w:sz="0" w:space="0" w:color="auto"/>
        <w:right w:val="none" w:sz="0" w:space="0" w:color="auto"/>
      </w:divBdr>
    </w:div>
    <w:div w:id="1711419899">
      <w:bodyDiv w:val="1"/>
      <w:marLeft w:val="0"/>
      <w:marRight w:val="0"/>
      <w:marTop w:val="0"/>
      <w:marBottom w:val="0"/>
      <w:divBdr>
        <w:top w:val="none" w:sz="0" w:space="0" w:color="auto"/>
        <w:left w:val="none" w:sz="0" w:space="0" w:color="auto"/>
        <w:bottom w:val="none" w:sz="0" w:space="0" w:color="auto"/>
        <w:right w:val="none" w:sz="0" w:space="0" w:color="auto"/>
      </w:divBdr>
    </w:div>
    <w:div w:id="1801800479">
      <w:bodyDiv w:val="1"/>
      <w:marLeft w:val="0"/>
      <w:marRight w:val="0"/>
      <w:marTop w:val="0"/>
      <w:marBottom w:val="0"/>
      <w:divBdr>
        <w:top w:val="none" w:sz="0" w:space="0" w:color="auto"/>
        <w:left w:val="none" w:sz="0" w:space="0" w:color="auto"/>
        <w:bottom w:val="none" w:sz="0" w:space="0" w:color="auto"/>
        <w:right w:val="none" w:sz="0" w:space="0" w:color="auto"/>
      </w:divBdr>
      <w:divsChild>
        <w:div w:id="831331431">
          <w:marLeft w:val="0"/>
          <w:marRight w:val="0"/>
          <w:marTop w:val="0"/>
          <w:marBottom w:val="0"/>
          <w:divBdr>
            <w:top w:val="none" w:sz="0" w:space="0" w:color="auto"/>
            <w:left w:val="none" w:sz="0" w:space="0" w:color="auto"/>
            <w:bottom w:val="none" w:sz="0" w:space="0" w:color="auto"/>
            <w:right w:val="none" w:sz="0" w:space="0" w:color="auto"/>
          </w:divBdr>
        </w:div>
        <w:div w:id="960041224">
          <w:marLeft w:val="0"/>
          <w:marRight w:val="0"/>
          <w:marTop w:val="0"/>
          <w:marBottom w:val="0"/>
          <w:divBdr>
            <w:top w:val="none" w:sz="0" w:space="0" w:color="auto"/>
            <w:left w:val="none" w:sz="0" w:space="0" w:color="auto"/>
            <w:bottom w:val="none" w:sz="0" w:space="0" w:color="auto"/>
            <w:right w:val="none" w:sz="0" w:space="0" w:color="auto"/>
          </w:divBdr>
        </w:div>
      </w:divsChild>
    </w:div>
    <w:div w:id="1823692924">
      <w:bodyDiv w:val="1"/>
      <w:marLeft w:val="0"/>
      <w:marRight w:val="0"/>
      <w:marTop w:val="0"/>
      <w:marBottom w:val="0"/>
      <w:divBdr>
        <w:top w:val="none" w:sz="0" w:space="0" w:color="auto"/>
        <w:left w:val="none" w:sz="0" w:space="0" w:color="auto"/>
        <w:bottom w:val="none" w:sz="0" w:space="0" w:color="auto"/>
        <w:right w:val="none" w:sz="0" w:space="0" w:color="auto"/>
      </w:divBdr>
    </w:div>
    <w:div w:id="1884707704">
      <w:bodyDiv w:val="1"/>
      <w:marLeft w:val="0"/>
      <w:marRight w:val="0"/>
      <w:marTop w:val="0"/>
      <w:marBottom w:val="0"/>
      <w:divBdr>
        <w:top w:val="none" w:sz="0" w:space="0" w:color="auto"/>
        <w:left w:val="none" w:sz="0" w:space="0" w:color="auto"/>
        <w:bottom w:val="none" w:sz="0" w:space="0" w:color="auto"/>
        <w:right w:val="none" w:sz="0" w:space="0" w:color="auto"/>
      </w:divBdr>
    </w:div>
    <w:div w:id="1905484858">
      <w:bodyDiv w:val="1"/>
      <w:marLeft w:val="0"/>
      <w:marRight w:val="0"/>
      <w:marTop w:val="0"/>
      <w:marBottom w:val="0"/>
      <w:divBdr>
        <w:top w:val="none" w:sz="0" w:space="0" w:color="auto"/>
        <w:left w:val="none" w:sz="0" w:space="0" w:color="auto"/>
        <w:bottom w:val="none" w:sz="0" w:space="0" w:color="auto"/>
        <w:right w:val="none" w:sz="0" w:space="0" w:color="auto"/>
      </w:divBdr>
    </w:div>
    <w:div w:id="2044742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816efea-f12c-42ce-9e3a-66c46b3cc54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659B69A241C44E92852CF8194BCB99" ma:contentTypeVersion="13" ma:contentTypeDescription="Crie um novo documento." ma:contentTypeScope="" ma:versionID="2fdf4b4dabf3b386c446599031a4e43c">
  <xsd:schema xmlns:xsd="http://www.w3.org/2001/XMLSchema" xmlns:xs="http://www.w3.org/2001/XMLSchema" xmlns:p="http://schemas.microsoft.com/office/2006/metadata/properties" xmlns:ns3="3816efea-f12c-42ce-9e3a-66c46b3cc540" xmlns:ns4="e25d1cb8-8859-4680-95be-757f1a3e4dd4" targetNamespace="http://schemas.microsoft.com/office/2006/metadata/properties" ma:root="true" ma:fieldsID="9b58fcb53cf17bd17259222aa5fbd008" ns3:_="" ns4:_="">
    <xsd:import namespace="3816efea-f12c-42ce-9e3a-66c46b3cc540"/>
    <xsd:import namespace="e25d1cb8-8859-4680-95be-757f1a3e4d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6efea-f12c-42ce-9e3a-66c46b3cc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5d1cb8-8859-4680-95be-757f1a3e4dd4" elementFormDefault="qualified">
    <xsd:import namespace="http://schemas.microsoft.com/office/2006/documentManagement/types"/>
    <xsd:import namespace="http://schemas.microsoft.com/office/infopath/2007/PartnerControls"/>
    <xsd:element name="SharedWithUsers" ma:index="15"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Compartilhado Com" ma:internalName="SharedWithDetails" ma:readOnly="true">
      <xsd:simpleType>
        <xsd:restriction base="dms:Note">
          <xsd:maxLength value="255"/>
        </xsd:restriction>
      </xsd:simpleType>
    </xsd:element>
    <xsd:element name="SharingHintHash" ma:index="17"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9E7A0-DEA6-4E6B-A23D-AD328E32F1B0}">
  <ds:schemaRefs>
    <ds:schemaRef ds:uri="http://schemas.microsoft.com/sharepoint/v3/contenttype/forms"/>
  </ds:schemaRefs>
</ds:datastoreItem>
</file>

<file path=customXml/itemProps2.xml><?xml version="1.0" encoding="utf-8"?>
<ds:datastoreItem xmlns:ds="http://schemas.openxmlformats.org/officeDocument/2006/customXml" ds:itemID="{B34C938F-7253-45CC-A658-BE5CC6FA9AB8}">
  <ds:schemaRefs>
    <ds:schemaRef ds:uri="http://schemas.microsoft.com/office/2006/metadata/properties"/>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 ds:uri="http://purl.org/dc/terms/"/>
    <ds:schemaRef ds:uri="http://schemas.microsoft.com/office/2006/documentManagement/types"/>
    <ds:schemaRef ds:uri="e25d1cb8-8859-4680-95be-757f1a3e4dd4"/>
    <ds:schemaRef ds:uri="3816efea-f12c-42ce-9e3a-66c46b3cc540"/>
  </ds:schemaRefs>
</ds:datastoreItem>
</file>

<file path=customXml/itemProps3.xml><?xml version="1.0" encoding="utf-8"?>
<ds:datastoreItem xmlns:ds="http://schemas.openxmlformats.org/officeDocument/2006/customXml" ds:itemID="{08E220F5-BE73-4A9F-8326-A0D8B7737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6efea-f12c-42ce-9e3a-66c46b3cc540"/>
    <ds:schemaRef ds:uri="e25d1cb8-8859-4680-95be-757f1a3e4d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5E4245-5F99-470F-8E70-A1B4B3B45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7635</Words>
  <Characters>41233</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EVANDRO VIEIRA GONCALVES</dc:creator>
  <cp:lastModifiedBy>DANILO BATISTA</cp:lastModifiedBy>
  <cp:revision>8</cp:revision>
  <cp:lastPrinted>2023-08-03T20:19:00Z</cp:lastPrinted>
  <dcterms:created xsi:type="dcterms:W3CDTF">2023-08-07T14:16:00Z</dcterms:created>
  <dcterms:modified xsi:type="dcterms:W3CDTF">2023-08-07T14:33:00Z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2021-07-30T00:00:00Z</vt:filetime>
  </property>
  <property fmtid="{D5CDD505-2E9C-101B-9397-08002B2CF9AE}" pid="3" name="LastSaved">
    <vt:filetime>2021-12-13T00:00:00Z</vt:filetime>
  </property>
  <property fmtid="{D5CDD505-2E9C-101B-9397-08002B2CF9AE}" pid="4" name="ContentTypeId">
    <vt:lpwstr>0x01010026659B69A241C44E92852CF8194BCB99</vt:lpwstr>
  </property>
</Properties>
</file>