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07289" w14:textId="77777777" w:rsidR="0067075D" w:rsidRPr="006314C7" w:rsidRDefault="0067075D" w:rsidP="0067075D">
      <w:pPr>
        <w:spacing w:line="276" w:lineRule="auto"/>
        <w:contextualSpacing/>
        <w:jc w:val="center"/>
        <w:rPr>
          <w:rFonts w:asciiTheme="minorHAnsi" w:hAnsiTheme="minorHAnsi" w:cstheme="minorHAnsi"/>
          <w:b/>
          <w:sz w:val="24"/>
          <w:szCs w:val="24"/>
          <w:lang w:eastAsia="ar-SA"/>
        </w:rPr>
      </w:pPr>
      <w:r w:rsidRPr="006314C7">
        <w:rPr>
          <w:rFonts w:asciiTheme="minorHAnsi" w:hAnsiTheme="minorHAnsi" w:cstheme="minorHAnsi"/>
          <w:b/>
          <w:sz w:val="24"/>
          <w:szCs w:val="24"/>
          <w:lang w:eastAsia="ar-SA"/>
        </w:rPr>
        <w:t>ANEXO I</w:t>
      </w:r>
    </w:p>
    <w:p w14:paraId="7CE6C815" w14:textId="77777777" w:rsidR="0067075D" w:rsidRPr="006314C7" w:rsidRDefault="0067075D" w:rsidP="0067075D">
      <w:pPr>
        <w:spacing w:line="276" w:lineRule="auto"/>
        <w:contextualSpacing/>
        <w:jc w:val="center"/>
        <w:rPr>
          <w:rFonts w:asciiTheme="minorHAnsi" w:hAnsiTheme="minorHAnsi" w:cstheme="minorHAnsi"/>
          <w:b/>
          <w:sz w:val="24"/>
          <w:szCs w:val="24"/>
          <w:lang w:eastAsia="ar-SA"/>
        </w:rPr>
      </w:pPr>
      <w:r w:rsidRPr="006314C7">
        <w:rPr>
          <w:rFonts w:asciiTheme="minorHAnsi" w:hAnsiTheme="minorHAnsi" w:cstheme="minorHAnsi"/>
          <w:b/>
          <w:sz w:val="24"/>
          <w:szCs w:val="24"/>
          <w:lang w:eastAsia="ar-SA"/>
        </w:rPr>
        <w:t>DOCUMENTAÇÃO EXIGIDA PARA HABILITAÇÃO</w:t>
      </w:r>
    </w:p>
    <w:p w14:paraId="01D32593" w14:textId="77777777" w:rsidR="0067075D" w:rsidRPr="007A204B" w:rsidRDefault="0067075D" w:rsidP="00510981">
      <w:pPr>
        <w:pStyle w:val="PargrafodaLista"/>
        <w:numPr>
          <w:ilvl w:val="1"/>
          <w:numId w:val="23"/>
        </w:numPr>
        <w:tabs>
          <w:tab w:val="left" w:pos="1134"/>
        </w:tabs>
        <w:spacing w:before="120" w:after="120"/>
        <w:ind w:left="1134" w:right="142" w:hanging="1134"/>
        <w:jc w:val="both"/>
        <w:rPr>
          <w:rFonts w:asciiTheme="minorHAnsi" w:eastAsia="WenQuanYi Micro Hei" w:hAnsiTheme="minorHAnsi" w:cstheme="minorHAnsi"/>
          <w:color w:val="000000"/>
          <w:sz w:val="24"/>
          <w:szCs w:val="24"/>
          <w:lang w:eastAsia="zh-CN" w:bidi="hi-IN"/>
        </w:rPr>
      </w:pPr>
      <w:r w:rsidRPr="007A204B">
        <w:rPr>
          <w:rFonts w:asciiTheme="minorHAnsi" w:eastAsia="WenQuanYi Micro Hei" w:hAnsiTheme="minorHAnsi" w:cstheme="minorHAnsi"/>
          <w:color w:val="000000"/>
          <w:sz w:val="24"/>
          <w:szCs w:val="24"/>
          <w:lang w:eastAsia="zh-CN" w:bidi="hi-IN"/>
        </w:rPr>
        <w:t>As exigências de habilitação a serem atendidas pelo fornecedor são aquelas discriminadas nos itens a seguir:</w:t>
      </w:r>
    </w:p>
    <w:p w14:paraId="1C553BFD" w14:textId="77777777" w:rsidR="0067075D" w:rsidRPr="007A204B" w:rsidRDefault="0067075D" w:rsidP="00510981">
      <w:pPr>
        <w:pStyle w:val="PargrafodaLista"/>
        <w:numPr>
          <w:ilvl w:val="1"/>
          <w:numId w:val="24"/>
        </w:numPr>
        <w:tabs>
          <w:tab w:val="left" w:pos="1134"/>
        </w:tabs>
        <w:spacing w:before="120" w:after="120"/>
        <w:ind w:left="1134" w:right="-142" w:hanging="1134"/>
        <w:jc w:val="both"/>
        <w:rPr>
          <w:rFonts w:asciiTheme="minorHAnsi" w:eastAsia="WenQuanYi Micro Hei" w:hAnsiTheme="minorHAnsi" w:cstheme="minorHAnsi"/>
          <w:b/>
          <w:color w:val="000000"/>
          <w:sz w:val="24"/>
          <w:szCs w:val="24"/>
          <w:lang w:eastAsia="zh-CN" w:bidi="hi-IN"/>
        </w:rPr>
      </w:pPr>
      <w:r w:rsidRPr="007A204B">
        <w:rPr>
          <w:rFonts w:asciiTheme="minorHAnsi" w:eastAsia="WenQuanYi Micro Hei" w:hAnsiTheme="minorHAnsi" w:cstheme="minorHAnsi"/>
          <w:b/>
          <w:color w:val="000000"/>
          <w:sz w:val="24"/>
          <w:szCs w:val="24"/>
          <w:lang w:eastAsia="zh-CN" w:bidi="hi-IN"/>
        </w:rPr>
        <w:t>Habilitação Juridica</w:t>
      </w:r>
    </w:p>
    <w:p w14:paraId="0CEB2C9C"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sz w:val="24"/>
          <w:szCs w:val="24"/>
        </w:rPr>
        <w:t>Registro empresarial na Junta Comercial, no caso de empresário individual ou Empresa Individual de Responsabilidade Limitada;</w:t>
      </w:r>
    </w:p>
    <w:p w14:paraId="351B2308"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sz w:val="24"/>
          <w:szCs w:val="24"/>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6D1BB2E2"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sz w:val="24"/>
          <w:szCs w:val="24"/>
        </w:rPr>
        <w:t>Documentos de eleição ou designação dos atuais administradores, tratando-se de sociedades empresárias ou cooperativas;</w:t>
      </w:r>
    </w:p>
    <w:p w14:paraId="5AAA8528"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sz w:val="24"/>
          <w:szCs w:val="24"/>
        </w:rPr>
        <w:t>Ato constitutivo atualizado e registrado no Registro Civil de Pessoas Jurídicas tratando-se de sociedade não empresária, acompanhado de prova da diretoria em exercício;</w:t>
      </w:r>
    </w:p>
    <w:p w14:paraId="5AC32F83"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sz w:val="24"/>
          <w:szCs w:val="24"/>
        </w:rPr>
        <w:t>Decreto de autorização, tratando-se de sociedade empresária estrangeira em funcionamento no País, e ato de registro ou autorização para funcionamento expedido pelo órgão competente, quando a atividade assim o exigir.</w:t>
      </w:r>
    </w:p>
    <w:p w14:paraId="0D02A895" w14:textId="77777777" w:rsidR="0067075D" w:rsidRPr="007A204B" w:rsidRDefault="0067075D" w:rsidP="00510981">
      <w:pPr>
        <w:pStyle w:val="PargrafodaLista"/>
        <w:numPr>
          <w:ilvl w:val="2"/>
          <w:numId w:val="24"/>
        </w:numPr>
        <w:tabs>
          <w:tab w:val="left" w:pos="1134"/>
        </w:tabs>
        <w:spacing w:before="120" w:after="120"/>
        <w:ind w:left="1134" w:right="142" w:hanging="1134"/>
        <w:jc w:val="both"/>
        <w:rPr>
          <w:rFonts w:asciiTheme="minorHAnsi" w:hAnsiTheme="minorHAnsi" w:cstheme="minorHAnsi"/>
          <w:sz w:val="24"/>
          <w:szCs w:val="24"/>
        </w:rPr>
      </w:pPr>
      <w:r w:rsidRPr="007A204B">
        <w:rPr>
          <w:rFonts w:asciiTheme="minorHAnsi" w:hAnsiTheme="minorHAnsi" w:cstheme="minorHAnsi"/>
          <w:bCs/>
          <w:sz w:val="24"/>
          <w:szCs w:val="24"/>
        </w:rPr>
        <w:t>Documento de identificação do Representante(s) Legal(is).</w:t>
      </w:r>
    </w:p>
    <w:p w14:paraId="3A0A1680" w14:textId="77777777" w:rsidR="0067075D" w:rsidRPr="007A204B" w:rsidRDefault="0067075D" w:rsidP="00510981">
      <w:pPr>
        <w:pStyle w:val="PargrafodaLista"/>
        <w:numPr>
          <w:ilvl w:val="1"/>
          <w:numId w:val="24"/>
        </w:numPr>
        <w:tabs>
          <w:tab w:val="left" w:pos="1134"/>
        </w:tabs>
        <w:spacing w:before="120" w:after="120"/>
        <w:ind w:left="1134" w:right="-142" w:hanging="1134"/>
        <w:jc w:val="both"/>
        <w:rPr>
          <w:rFonts w:asciiTheme="minorHAnsi" w:eastAsia="WenQuanYi Micro Hei" w:hAnsiTheme="minorHAnsi" w:cstheme="minorHAnsi"/>
          <w:b/>
          <w:color w:val="000000"/>
          <w:sz w:val="24"/>
          <w:szCs w:val="24"/>
          <w:lang w:eastAsia="zh-CN" w:bidi="hi-IN"/>
        </w:rPr>
      </w:pPr>
      <w:r w:rsidRPr="007A204B">
        <w:rPr>
          <w:rFonts w:asciiTheme="minorHAnsi" w:eastAsia="WenQuanYi Micro Hei" w:hAnsiTheme="minorHAnsi" w:cstheme="minorHAnsi"/>
          <w:b/>
          <w:color w:val="000000"/>
          <w:sz w:val="24"/>
          <w:szCs w:val="24"/>
          <w:lang w:eastAsia="zh-CN" w:bidi="hi-IN"/>
        </w:rPr>
        <w:t>Regularidade Fiscal, Social e Trabalhista</w:t>
      </w:r>
    </w:p>
    <w:p w14:paraId="300DF315"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eastAsia="Calibri" w:hAnsiTheme="minorHAnsi" w:cstheme="minorHAnsi"/>
          <w:i/>
          <w:iCs/>
          <w:sz w:val="24"/>
          <w:szCs w:val="24"/>
        </w:rPr>
      </w:pPr>
      <w:r w:rsidRPr="007A204B">
        <w:rPr>
          <w:rFonts w:asciiTheme="minorHAnsi" w:hAnsiTheme="minorHAnsi" w:cstheme="minorHAnsi"/>
          <w:sz w:val="24"/>
          <w:szCs w:val="24"/>
        </w:rPr>
        <w:t>prova de inscrição no Cadastro Nacional da Pessoa Jurídica (CNPJ);</w:t>
      </w:r>
    </w:p>
    <w:p w14:paraId="22334A84"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hAnsiTheme="minorHAnsi" w:cstheme="minorHAnsi"/>
          <w:sz w:val="24"/>
          <w:szCs w:val="24"/>
        </w:rPr>
      </w:pPr>
      <w:r w:rsidRPr="007A204B">
        <w:rPr>
          <w:rFonts w:asciiTheme="minorHAnsi" w:hAnsiTheme="minorHAnsi"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4BE7449"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hAnsiTheme="minorHAnsi" w:cstheme="minorHAnsi"/>
          <w:sz w:val="24"/>
          <w:szCs w:val="24"/>
        </w:rPr>
      </w:pPr>
      <w:r w:rsidRPr="007A204B">
        <w:rPr>
          <w:rFonts w:asciiTheme="minorHAnsi" w:hAnsiTheme="minorHAnsi" w:cstheme="minorHAnsi"/>
          <w:color w:val="000000"/>
          <w:sz w:val="24"/>
          <w:szCs w:val="24"/>
        </w:rPr>
        <w:t xml:space="preserve">prova </w:t>
      </w:r>
      <w:r w:rsidRPr="007A204B">
        <w:rPr>
          <w:rFonts w:asciiTheme="minorHAnsi" w:hAnsiTheme="minorHAnsi" w:cstheme="minorHAnsi"/>
          <w:sz w:val="24"/>
          <w:szCs w:val="24"/>
        </w:rPr>
        <w:t>de</w:t>
      </w:r>
      <w:r w:rsidRPr="007A204B">
        <w:rPr>
          <w:rFonts w:asciiTheme="minorHAnsi" w:hAnsiTheme="minorHAnsi" w:cstheme="minorHAnsi"/>
          <w:color w:val="000000"/>
          <w:sz w:val="24"/>
          <w:szCs w:val="24"/>
        </w:rPr>
        <w:t xml:space="preserve"> regularidade com o Fundo de Garantia do Tempo de Serviço (FGTS);</w:t>
      </w:r>
    </w:p>
    <w:p w14:paraId="397FCF30"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hAnsiTheme="minorHAnsi" w:cstheme="minorHAnsi"/>
          <w:color w:val="000000"/>
          <w:sz w:val="24"/>
          <w:szCs w:val="24"/>
        </w:rPr>
      </w:pPr>
      <w:r w:rsidRPr="007A204B">
        <w:rPr>
          <w:rFonts w:asciiTheme="minorHAnsi" w:hAnsiTheme="minorHAnsi" w:cstheme="minorHAns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3C46E4"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hAnsiTheme="minorHAnsi" w:cstheme="minorHAnsi"/>
          <w:bCs/>
          <w:sz w:val="24"/>
          <w:szCs w:val="24"/>
        </w:rPr>
      </w:pPr>
      <w:r w:rsidRPr="007A204B">
        <w:rPr>
          <w:rFonts w:asciiTheme="minorHAnsi" w:hAnsiTheme="minorHAnsi" w:cstheme="minorHAnsi"/>
          <w:sz w:val="24"/>
          <w:szCs w:val="24"/>
        </w:rPr>
        <w:t xml:space="preserve">prova de </w:t>
      </w:r>
      <w:r w:rsidRPr="007A204B">
        <w:rPr>
          <w:rFonts w:asciiTheme="minorHAnsi" w:hAnsiTheme="minorHAnsi" w:cstheme="minorHAnsi"/>
          <w:color w:val="000000" w:themeColor="text1"/>
          <w:sz w:val="24"/>
          <w:szCs w:val="24"/>
        </w:rPr>
        <w:t xml:space="preserve">inscrição no cadastro de contribuintes </w:t>
      </w:r>
      <w:r w:rsidRPr="007A204B">
        <w:rPr>
          <w:rFonts w:asciiTheme="minorHAnsi" w:hAnsiTheme="minorHAnsi" w:cstheme="minorHAnsi"/>
          <w:i/>
          <w:iCs/>
          <w:sz w:val="24"/>
          <w:szCs w:val="24"/>
        </w:rPr>
        <w:t>Estadual/Municipal/Distrital</w:t>
      </w:r>
      <w:r w:rsidRPr="007A204B">
        <w:rPr>
          <w:rFonts w:asciiTheme="minorHAnsi" w:hAnsiTheme="minorHAnsi" w:cstheme="minorHAnsi"/>
          <w:sz w:val="24"/>
          <w:szCs w:val="24"/>
        </w:rPr>
        <w:t xml:space="preserve">, </w:t>
      </w:r>
      <w:r w:rsidRPr="007A204B">
        <w:rPr>
          <w:rFonts w:asciiTheme="minorHAnsi" w:hAnsiTheme="minorHAnsi" w:cstheme="minorHAnsi"/>
          <w:color w:val="000000" w:themeColor="text1"/>
          <w:sz w:val="24"/>
          <w:szCs w:val="24"/>
        </w:rPr>
        <w:t xml:space="preserve">se houver, relativo ao domicílio ou sede do fornecedor, </w:t>
      </w:r>
      <w:r w:rsidRPr="007A204B">
        <w:rPr>
          <w:rFonts w:asciiTheme="minorHAnsi" w:hAnsiTheme="minorHAnsi" w:cstheme="minorHAnsi"/>
          <w:sz w:val="24"/>
          <w:szCs w:val="24"/>
        </w:rPr>
        <w:t>pertinente</w:t>
      </w:r>
      <w:r w:rsidRPr="007A204B">
        <w:rPr>
          <w:rFonts w:asciiTheme="minorHAnsi" w:hAnsiTheme="minorHAnsi" w:cstheme="minorHAnsi"/>
          <w:color w:val="000000" w:themeColor="text1"/>
          <w:sz w:val="24"/>
          <w:szCs w:val="24"/>
        </w:rPr>
        <w:t xml:space="preserve"> ao seu ramo de atividade e compatível com o objeto contratual</w:t>
      </w:r>
      <w:r w:rsidRPr="007A204B">
        <w:rPr>
          <w:rFonts w:asciiTheme="minorHAnsi" w:hAnsiTheme="minorHAnsi" w:cstheme="minorHAnsi"/>
          <w:sz w:val="24"/>
          <w:szCs w:val="24"/>
        </w:rPr>
        <w:t>;</w:t>
      </w:r>
    </w:p>
    <w:p w14:paraId="5E788C97" w14:textId="77777777" w:rsidR="0067075D" w:rsidRPr="007A204B" w:rsidRDefault="0067075D" w:rsidP="00510981">
      <w:pPr>
        <w:pStyle w:val="PargrafodaLista"/>
        <w:widowControl/>
        <w:numPr>
          <w:ilvl w:val="2"/>
          <w:numId w:val="24"/>
        </w:numPr>
        <w:tabs>
          <w:tab w:val="left" w:pos="1134"/>
        </w:tabs>
        <w:suppressAutoHyphens/>
        <w:autoSpaceDE/>
        <w:autoSpaceDN/>
        <w:snapToGrid w:val="0"/>
        <w:spacing w:before="120" w:after="120"/>
        <w:ind w:left="1134" w:hanging="1134"/>
        <w:jc w:val="both"/>
        <w:rPr>
          <w:rFonts w:asciiTheme="minorHAnsi" w:hAnsiTheme="minorHAnsi" w:cstheme="minorHAnsi"/>
          <w:sz w:val="24"/>
          <w:szCs w:val="24"/>
        </w:rPr>
      </w:pPr>
      <w:r w:rsidRPr="007A204B">
        <w:rPr>
          <w:rFonts w:asciiTheme="minorHAnsi" w:hAnsiTheme="minorHAnsi" w:cstheme="minorHAnsi"/>
          <w:sz w:val="24"/>
          <w:szCs w:val="24"/>
        </w:rPr>
        <w:t xml:space="preserve">prova de regularidade com a Fazenda </w:t>
      </w:r>
      <w:r w:rsidRPr="007A204B">
        <w:rPr>
          <w:rFonts w:asciiTheme="minorHAnsi" w:hAnsiTheme="minorHAnsi" w:cstheme="minorHAnsi"/>
          <w:i/>
          <w:iCs/>
          <w:sz w:val="24"/>
          <w:szCs w:val="24"/>
        </w:rPr>
        <w:t>Estadual/Municipal</w:t>
      </w:r>
      <w:r w:rsidRPr="007A204B">
        <w:rPr>
          <w:rFonts w:asciiTheme="minorHAnsi" w:hAnsiTheme="minorHAnsi" w:cstheme="minorHAnsi"/>
          <w:sz w:val="24"/>
          <w:szCs w:val="24"/>
        </w:rPr>
        <w:t>Distrital</w:t>
      </w:r>
      <w:r w:rsidRPr="007A204B">
        <w:rPr>
          <w:rFonts w:asciiTheme="minorHAnsi" w:hAnsiTheme="minorHAnsi" w:cstheme="minorHAnsi"/>
          <w:i/>
          <w:iCs/>
          <w:sz w:val="24"/>
          <w:szCs w:val="24"/>
        </w:rPr>
        <w:t xml:space="preserve"> </w:t>
      </w:r>
      <w:r w:rsidRPr="007A204B">
        <w:rPr>
          <w:rFonts w:asciiTheme="minorHAnsi" w:hAnsiTheme="minorHAnsi" w:cstheme="minorHAnsi"/>
          <w:sz w:val="24"/>
          <w:szCs w:val="24"/>
        </w:rPr>
        <w:t>do domicílio ou sede do fornecedor, relativa à atividade em cujo exercício contrata ou concorre;</w:t>
      </w:r>
    </w:p>
    <w:p w14:paraId="6F944C60" w14:textId="77777777" w:rsidR="00460957" w:rsidRPr="007A204B" w:rsidRDefault="00460957" w:rsidP="00510981">
      <w:pPr>
        <w:pStyle w:val="PargrafodaLista"/>
        <w:numPr>
          <w:ilvl w:val="1"/>
          <w:numId w:val="24"/>
        </w:numPr>
        <w:tabs>
          <w:tab w:val="left" w:pos="1134"/>
        </w:tabs>
        <w:spacing w:before="120" w:after="120"/>
        <w:ind w:right="-142" w:hanging="1425"/>
        <w:jc w:val="both"/>
        <w:rPr>
          <w:rFonts w:asciiTheme="minorHAnsi" w:eastAsia="WenQuanYi Micro Hei" w:hAnsiTheme="minorHAnsi" w:cstheme="minorHAnsi"/>
          <w:b/>
          <w:color w:val="000000"/>
          <w:sz w:val="24"/>
          <w:szCs w:val="24"/>
          <w:lang w:eastAsia="zh-CN" w:bidi="hi-IN"/>
        </w:rPr>
      </w:pPr>
      <w:r>
        <w:rPr>
          <w:rFonts w:asciiTheme="minorHAnsi" w:eastAsia="WenQuanYi Micro Hei" w:hAnsiTheme="minorHAnsi" w:cstheme="minorHAnsi"/>
          <w:b/>
          <w:color w:val="000000"/>
          <w:sz w:val="24"/>
          <w:szCs w:val="24"/>
          <w:lang w:eastAsia="zh-CN" w:bidi="hi-IN"/>
        </w:rPr>
        <w:t>Qualificação Econômico-Financeira</w:t>
      </w:r>
    </w:p>
    <w:p w14:paraId="2742EF92" w14:textId="77777777" w:rsidR="00460957" w:rsidRPr="007A204B" w:rsidRDefault="00460957" w:rsidP="00460957">
      <w:pPr>
        <w:tabs>
          <w:tab w:val="left" w:pos="1134"/>
          <w:tab w:val="left" w:pos="2268"/>
        </w:tabs>
        <w:spacing w:before="120" w:after="120"/>
        <w:ind w:left="1134" w:right="140" w:hanging="1134"/>
        <w:jc w:val="both"/>
        <w:rPr>
          <w:rFonts w:asciiTheme="minorHAnsi" w:hAnsiTheme="minorHAnsi" w:cstheme="minorHAnsi"/>
          <w:sz w:val="24"/>
          <w:szCs w:val="24"/>
        </w:rPr>
      </w:pPr>
      <w:r w:rsidRPr="00554571">
        <w:rPr>
          <w:rFonts w:asciiTheme="minorHAnsi" w:hAnsiTheme="minorHAnsi" w:cstheme="minorHAnsi"/>
          <w:sz w:val="24"/>
          <w:szCs w:val="24"/>
        </w:rPr>
        <w:t>a)</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Certidão negativa de pedido de falência ou </w:t>
      </w:r>
      <w:r>
        <w:rPr>
          <w:rFonts w:asciiTheme="minorHAnsi" w:hAnsiTheme="minorHAnsi" w:cstheme="minorHAnsi"/>
          <w:sz w:val="24"/>
          <w:szCs w:val="24"/>
        </w:rPr>
        <w:t>recuperação judicial</w:t>
      </w:r>
      <w:r w:rsidRPr="007A204B">
        <w:rPr>
          <w:rFonts w:asciiTheme="minorHAnsi" w:hAnsiTheme="minorHAnsi" w:cstheme="minorHAnsi"/>
          <w:sz w:val="24"/>
          <w:szCs w:val="24"/>
        </w:rPr>
        <w:t xml:space="preserve">, expedida pelo </w:t>
      </w:r>
      <w:r w:rsidRPr="007A204B">
        <w:rPr>
          <w:rFonts w:asciiTheme="minorHAnsi" w:hAnsiTheme="minorHAnsi" w:cstheme="minorHAnsi"/>
          <w:sz w:val="24"/>
          <w:szCs w:val="24"/>
        </w:rPr>
        <w:lastRenderedPageBreak/>
        <w:t>distribuidor da sede da pessoa jurídica em data não superior a 60 dias da data da abertura do certame, se outro prazo não constar do documento.</w:t>
      </w:r>
    </w:p>
    <w:p w14:paraId="4DED6EB5" w14:textId="56BEC8A0" w:rsidR="00460957" w:rsidRPr="006137A7" w:rsidRDefault="00460957" w:rsidP="00460957">
      <w:pPr>
        <w:widowControl/>
        <w:tabs>
          <w:tab w:val="left" w:pos="1134"/>
        </w:tabs>
        <w:suppressAutoHyphens/>
        <w:autoSpaceDE/>
        <w:autoSpaceDN/>
        <w:snapToGrid w:val="0"/>
        <w:spacing w:before="120" w:after="120"/>
        <w:ind w:left="1134" w:hanging="1134"/>
        <w:jc w:val="both"/>
        <w:rPr>
          <w:rFonts w:asciiTheme="minorHAnsi" w:hAnsiTheme="minorHAnsi" w:cstheme="minorHAnsi"/>
          <w:sz w:val="24"/>
          <w:szCs w:val="24"/>
        </w:rPr>
      </w:pPr>
      <w:r w:rsidRPr="00554571">
        <w:rPr>
          <w:rFonts w:asciiTheme="minorHAnsi" w:hAnsiTheme="minorHAnsi" w:cstheme="minorHAnsi"/>
          <w:sz w:val="24"/>
          <w:szCs w:val="24"/>
        </w:rPr>
        <w:t>a.1)</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Se 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não for sujeita ao regime falimentar, a certidão mencionada deverá ser substituída por certidão negativa de ações de insolvência civil, ou documento equivalente.</w:t>
      </w:r>
    </w:p>
    <w:p w14:paraId="28BCF836" w14:textId="77777777" w:rsidR="00460957" w:rsidRPr="007A204B" w:rsidRDefault="00460957" w:rsidP="00510981">
      <w:pPr>
        <w:pStyle w:val="PargrafodaLista"/>
        <w:widowControl/>
        <w:numPr>
          <w:ilvl w:val="1"/>
          <w:numId w:val="24"/>
        </w:numPr>
        <w:tabs>
          <w:tab w:val="left" w:pos="1134"/>
        </w:tabs>
        <w:suppressAutoHyphens/>
        <w:autoSpaceDE/>
        <w:autoSpaceDN/>
        <w:spacing w:before="120" w:after="120"/>
        <w:ind w:left="1423" w:right="142" w:hanging="1423"/>
        <w:jc w:val="both"/>
        <w:rPr>
          <w:rFonts w:asciiTheme="minorHAnsi" w:hAnsiTheme="minorHAnsi" w:cstheme="minorHAnsi"/>
          <w:sz w:val="24"/>
          <w:szCs w:val="24"/>
        </w:rPr>
      </w:pPr>
      <w:r w:rsidRPr="007A204B">
        <w:rPr>
          <w:rFonts w:asciiTheme="minorHAnsi" w:hAnsiTheme="minorHAnsi" w:cstheme="minorHAnsi"/>
          <w:b/>
          <w:sz w:val="24"/>
          <w:szCs w:val="24"/>
        </w:rPr>
        <w:t>Qualificação técnica:</w:t>
      </w:r>
    </w:p>
    <w:p w14:paraId="4140B704" w14:textId="77777777" w:rsidR="0068575C" w:rsidRPr="0068575C" w:rsidRDefault="0068575C" w:rsidP="00510981">
      <w:pPr>
        <w:pStyle w:val="PargrafodaLista"/>
        <w:widowControl/>
        <w:numPr>
          <w:ilvl w:val="2"/>
          <w:numId w:val="24"/>
        </w:numPr>
        <w:tabs>
          <w:tab w:val="left" w:pos="1134"/>
        </w:tabs>
        <w:spacing w:before="120" w:after="120"/>
        <w:ind w:left="1134" w:hanging="1134"/>
        <w:jc w:val="both"/>
        <w:rPr>
          <w:rFonts w:asciiTheme="minorHAnsi" w:eastAsia="Times New Roman" w:hAnsiTheme="minorHAnsi" w:cstheme="minorHAnsi"/>
          <w:sz w:val="24"/>
          <w:szCs w:val="24"/>
          <w:lang w:val="pt-BR"/>
        </w:rPr>
      </w:pPr>
      <w:r w:rsidRPr="0068575C">
        <w:rPr>
          <w:rFonts w:asciiTheme="minorHAnsi" w:hAnsiTheme="minorHAnsi" w:cstheme="minorHAnsi"/>
          <w:b/>
          <w:bCs/>
          <w:sz w:val="24"/>
          <w:szCs w:val="24"/>
        </w:rPr>
        <w:t>Atestado(s)/certidão(ões)</w:t>
      </w:r>
      <w:r w:rsidRPr="0068575C">
        <w:rPr>
          <w:rFonts w:asciiTheme="minorHAnsi" w:hAnsiTheme="minorHAnsi" w:cstheme="minorHAnsi"/>
          <w:b/>
          <w:bCs/>
          <w:spacing w:val="1"/>
          <w:sz w:val="24"/>
          <w:szCs w:val="24"/>
        </w:rPr>
        <w:t xml:space="preserve"> </w:t>
      </w:r>
      <w:r w:rsidRPr="0068575C">
        <w:rPr>
          <w:rFonts w:asciiTheme="minorHAnsi" w:hAnsiTheme="minorHAnsi" w:cstheme="minorHAnsi"/>
          <w:b/>
          <w:bCs/>
          <w:sz w:val="24"/>
          <w:szCs w:val="24"/>
        </w:rPr>
        <w:t>de</w:t>
      </w:r>
      <w:r w:rsidRPr="0068575C">
        <w:rPr>
          <w:rFonts w:asciiTheme="minorHAnsi" w:hAnsiTheme="minorHAnsi" w:cstheme="minorHAnsi"/>
          <w:b/>
          <w:bCs/>
          <w:spacing w:val="1"/>
          <w:sz w:val="24"/>
          <w:szCs w:val="24"/>
        </w:rPr>
        <w:t xml:space="preserve"> </w:t>
      </w:r>
      <w:r w:rsidRPr="0068575C">
        <w:rPr>
          <w:rFonts w:asciiTheme="minorHAnsi" w:hAnsiTheme="minorHAnsi" w:cstheme="minorHAnsi"/>
          <w:b/>
          <w:bCs/>
          <w:sz w:val="24"/>
          <w:szCs w:val="24"/>
        </w:rPr>
        <w:t>capacidade</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técnica</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em</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nome</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da</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licitante,</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fornecido(s)</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por</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pessoa(s)</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jurídica(s)</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de</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direito</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público</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ou</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privado</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que</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comprove(m) ter fornecido materiais com características similar equivalente ou superior da mesma natureza objeto desta licitação, indicando, quantidades entregas e caracterização do bom</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desempenho da</w:t>
      </w:r>
      <w:r w:rsidRPr="0068575C">
        <w:rPr>
          <w:rFonts w:asciiTheme="minorHAnsi" w:hAnsiTheme="minorHAnsi" w:cstheme="minorHAnsi"/>
          <w:spacing w:val="1"/>
          <w:sz w:val="24"/>
          <w:szCs w:val="24"/>
        </w:rPr>
        <w:t xml:space="preserve"> </w:t>
      </w:r>
      <w:r w:rsidRPr="0068575C">
        <w:rPr>
          <w:rFonts w:asciiTheme="minorHAnsi" w:hAnsiTheme="minorHAnsi" w:cstheme="minorHAnsi"/>
          <w:sz w:val="24"/>
          <w:szCs w:val="24"/>
        </w:rPr>
        <w:t>licitante;</w:t>
      </w:r>
    </w:p>
    <w:p w14:paraId="6AB9E0CE" w14:textId="2D7F866C" w:rsidR="0068575C" w:rsidRPr="0068575C" w:rsidRDefault="0068575C" w:rsidP="0068575C">
      <w:pPr>
        <w:pStyle w:val="Corpodetexto"/>
        <w:tabs>
          <w:tab w:val="left" w:pos="1134"/>
        </w:tabs>
        <w:spacing w:before="120" w:after="120"/>
        <w:ind w:left="1134" w:hanging="1134"/>
        <w:jc w:val="both"/>
        <w:rPr>
          <w:rFonts w:asciiTheme="minorHAnsi" w:hAnsiTheme="minorHAnsi" w:cstheme="minorHAnsi"/>
          <w:b/>
          <w:bCs/>
          <w:sz w:val="24"/>
          <w:szCs w:val="24"/>
        </w:rPr>
      </w:pPr>
      <w:r>
        <w:rPr>
          <w:rFonts w:asciiTheme="minorHAnsi" w:hAnsiTheme="minorHAnsi" w:cstheme="minorHAnsi"/>
          <w:sz w:val="24"/>
          <w:szCs w:val="24"/>
        </w:rPr>
        <w:t>a.1)</w:t>
      </w:r>
      <w:r>
        <w:rPr>
          <w:rFonts w:asciiTheme="minorHAnsi" w:hAnsiTheme="minorHAnsi" w:cstheme="minorHAnsi"/>
          <w:sz w:val="24"/>
          <w:szCs w:val="24"/>
        </w:rPr>
        <w:tab/>
      </w:r>
      <w:r w:rsidRPr="0068575C">
        <w:rPr>
          <w:rFonts w:asciiTheme="minorHAnsi" w:hAnsiTheme="minorHAnsi" w:cstheme="minorHAnsi"/>
          <w:sz w:val="24"/>
          <w:szCs w:val="24"/>
        </w:rPr>
        <w:t xml:space="preserve">Entende-se por mesma natureza e porte, atestado(s)/certidão(ões) de fornecimento correspondentes a </w:t>
      </w:r>
      <w:r w:rsidRPr="0068575C">
        <w:rPr>
          <w:rFonts w:asciiTheme="minorHAnsi" w:hAnsiTheme="minorHAnsi" w:cstheme="minorHAnsi"/>
          <w:b/>
          <w:bCs/>
          <w:sz w:val="24"/>
          <w:szCs w:val="24"/>
        </w:rPr>
        <w:t>50% (cinquenta por cento)</w:t>
      </w:r>
      <w:r w:rsidRPr="0068575C">
        <w:rPr>
          <w:rFonts w:asciiTheme="minorHAnsi" w:hAnsiTheme="minorHAnsi" w:cstheme="minorHAnsi"/>
          <w:sz w:val="24"/>
          <w:szCs w:val="24"/>
        </w:rPr>
        <w:t xml:space="preserve"> do objeto da licitação.</w:t>
      </w:r>
    </w:p>
    <w:p w14:paraId="77F21C32" w14:textId="65B1CA2E" w:rsidR="0068575C" w:rsidRPr="0068575C" w:rsidRDefault="0068575C" w:rsidP="0068575C">
      <w:pPr>
        <w:pStyle w:val="Corpodetexto"/>
        <w:tabs>
          <w:tab w:val="left" w:pos="1134"/>
        </w:tabs>
        <w:spacing w:before="120" w:after="120"/>
        <w:ind w:left="1134" w:hanging="1134"/>
        <w:jc w:val="both"/>
        <w:rPr>
          <w:rFonts w:asciiTheme="minorHAnsi" w:hAnsiTheme="minorHAnsi" w:cstheme="minorHAnsi"/>
          <w:sz w:val="24"/>
          <w:szCs w:val="24"/>
        </w:rPr>
      </w:pPr>
      <w:r>
        <w:rPr>
          <w:rFonts w:asciiTheme="minorHAnsi" w:hAnsiTheme="minorHAnsi" w:cstheme="minorHAnsi"/>
          <w:sz w:val="24"/>
          <w:szCs w:val="24"/>
        </w:rPr>
        <w:t>a.2)</w:t>
      </w:r>
      <w:r>
        <w:rPr>
          <w:rFonts w:asciiTheme="minorHAnsi" w:hAnsiTheme="minorHAnsi" w:cstheme="minorHAnsi"/>
          <w:sz w:val="24"/>
          <w:szCs w:val="24"/>
        </w:rPr>
        <w:tab/>
      </w:r>
      <w:r w:rsidRPr="0068575C">
        <w:rPr>
          <w:rFonts w:asciiTheme="minorHAnsi" w:hAnsiTheme="minorHAnsi" w:cstheme="minorHAnsi"/>
          <w:sz w:val="24"/>
          <w:szCs w:val="24"/>
        </w:rPr>
        <w:t>Será admitida, para fins de comprovação de quantitativo mínimo de fornecimento similar, a apresentação e o somatório de diferentes certidões ou atestados.</w:t>
      </w:r>
    </w:p>
    <w:p w14:paraId="1E309072" w14:textId="4F72131F" w:rsidR="0068575C" w:rsidRPr="0068575C" w:rsidRDefault="0068575C" w:rsidP="0068575C">
      <w:pPr>
        <w:pStyle w:val="Corpodetexto"/>
        <w:tabs>
          <w:tab w:val="left" w:pos="1134"/>
        </w:tabs>
        <w:spacing w:before="120" w:after="120"/>
        <w:ind w:left="1134" w:hanging="1134"/>
        <w:jc w:val="both"/>
        <w:rPr>
          <w:rFonts w:asciiTheme="minorHAnsi" w:hAnsiTheme="minorHAnsi" w:cstheme="minorHAnsi"/>
          <w:sz w:val="24"/>
          <w:szCs w:val="24"/>
        </w:rPr>
      </w:pPr>
      <w:r>
        <w:rPr>
          <w:rFonts w:asciiTheme="minorHAnsi" w:hAnsiTheme="minorHAnsi" w:cstheme="minorHAnsi"/>
          <w:sz w:val="24"/>
          <w:szCs w:val="24"/>
        </w:rPr>
        <w:t>a.3)</w:t>
      </w:r>
      <w:r>
        <w:rPr>
          <w:rFonts w:asciiTheme="minorHAnsi" w:hAnsiTheme="minorHAnsi" w:cstheme="minorHAnsi"/>
          <w:sz w:val="24"/>
          <w:szCs w:val="24"/>
        </w:rPr>
        <w:tab/>
      </w:r>
      <w:r w:rsidRPr="0068575C">
        <w:rPr>
          <w:rFonts w:asciiTheme="minorHAnsi" w:hAnsiTheme="minorHAnsi" w:cstheme="minorHAnsi"/>
          <w:sz w:val="24"/>
          <w:szCs w:val="24"/>
        </w:rPr>
        <w:t>O(s) atestado(s) ou certidão(ões) deverá(ão) ser apresentado(s) em papel timbrado, original ou cópia reprográfica autenticada, assinado(s) por autoridade ou representante de quem o(s) expediu, com a devida identificação, não lhe sendo exigido prazo de validade.</w:t>
      </w:r>
    </w:p>
    <w:p w14:paraId="529CB0E3" w14:textId="3E3C2814" w:rsidR="00460957" w:rsidRPr="0068575C" w:rsidRDefault="0068575C" w:rsidP="0068575C">
      <w:pPr>
        <w:pStyle w:val="Corpodetexto"/>
        <w:tabs>
          <w:tab w:val="left" w:pos="1134"/>
        </w:tabs>
        <w:spacing w:before="120" w:after="120"/>
        <w:ind w:left="1134" w:right="-1" w:hanging="1134"/>
        <w:jc w:val="both"/>
        <w:rPr>
          <w:rFonts w:asciiTheme="minorHAnsi" w:hAnsiTheme="minorHAnsi" w:cstheme="minorHAnsi"/>
          <w:sz w:val="24"/>
          <w:szCs w:val="24"/>
        </w:rPr>
      </w:pPr>
      <w:r w:rsidRPr="0068575C">
        <w:rPr>
          <w:rFonts w:asciiTheme="minorHAnsi" w:hAnsiTheme="minorHAnsi" w:cstheme="minorHAnsi"/>
          <w:sz w:val="24"/>
          <w:szCs w:val="24"/>
        </w:rPr>
        <w:t>a.4)</w:t>
      </w:r>
      <w:r>
        <w:rPr>
          <w:rFonts w:asciiTheme="minorHAnsi" w:hAnsiTheme="minorHAnsi" w:cstheme="minorHAnsi"/>
          <w:b/>
          <w:bCs/>
          <w:sz w:val="24"/>
          <w:szCs w:val="24"/>
        </w:rPr>
        <w:tab/>
      </w:r>
      <w:r w:rsidRPr="0068575C">
        <w:rPr>
          <w:rFonts w:asciiTheme="minorHAnsi" w:hAnsiTheme="minorHAnsi" w:cstheme="minorHAnsi"/>
          <w:sz w:val="24"/>
          <w:szCs w:val="24"/>
        </w:rPr>
        <w:t>Fica reservado à Fundação Padre Anchieta o direito de solicitar cópia do contrato a que se refere tal documento.</w:t>
      </w:r>
      <w:r w:rsidR="00460957" w:rsidRPr="0068575C">
        <w:rPr>
          <w:rFonts w:asciiTheme="minorHAnsi" w:hAnsiTheme="minorHAnsi" w:cstheme="minorHAnsi"/>
          <w:sz w:val="24"/>
          <w:szCs w:val="24"/>
        </w:rPr>
        <w:t>.</w:t>
      </w:r>
    </w:p>
    <w:p w14:paraId="603AD139" w14:textId="77777777" w:rsidR="00460957" w:rsidRPr="007A204B" w:rsidRDefault="00460957" w:rsidP="00460957">
      <w:pPr>
        <w:tabs>
          <w:tab w:val="left" w:pos="1134"/>
          <w:tab w:val="left" w:pos="1701"/>
        </w:tabs>
        <w:spacing w:before="120" w:after="120"/>
        <w:ind w:left="1134" w:right="142" w:hanging="1134"/>
        <w:jc w:val="both"/>
        <w:rPr>
          <w:rFonts w:asciiTheme="minorHAnsi" w:hAnsiTheme="minorHAnsi" w:cstheme="minorHAnsi"/>
          <w:b/>
          <w:sz w:val="24"/>
          <w:szCs w:val="24"/>
        </w:rPr>
      </w:pPr>
      <w:r>
        <w:rPr>
          <w:rFonts w:asciiTheme="minorHAnsi" w:hAnsiTheme="minorHAnsi" w:cstheme="minorHAnsi"/>
          <w:b/>
          <w:sz w:val="24"/>
          <w:szCs w:val="24"/>
        </w:rPr>
        <w:t>1.5</w:t>
      </w:r>
      <w:r w:rsidRPr="007A204B">
        <w:rPr>
          <w:rFonts w:asciiTheme="minorHAnsi" w:hAnsiTheme="minorHAnsi" w:cstheme="minorHAnsi"/>
          <w:b/>
          <w:sz w:val="24"/>
          <w:szCs w:val="24"/>
        </w:rPr>
        <w:t>.</w:t>
      </w:r>
      <w:r w:rsidRPr="007A204B">
        <w:rPr>
          <w:rFonts w:asciiTheme="minorHAnsi" w:hAnsiTheme="minorHAnsi" w:cstheme="minorHAnsi"/>
          <w:b/>
          <w:sz w:val="24"/>
          <w:szCs w:val="24"/>
        </w:rPr>
        <w:tab/>
        <w:t>Outros Documentos:</w:t>
      </w:r>
    </w:p>
    <w:p w14:paraId="4B7972F7" w14:textId="77777777" w:rsidR="00460957" w:rsidRPr="007A204B" w:rsidRDefault="00460957" w:rsidP="00510981">
      <w:pPr>
        <w:pStyle w:val="PargrafodaLista"/>
        <w:widowControl/>
        <w:numPr>
          <w:ilvl w:val="0"/>
          <w:numId w:val="17"/>
        </w:numPr>
        <w:autoSpaceDE/>
        <w:autoSpaceDN/>
        <w:spacing w:before="120" w:after="120"/>
        <w:ind w:left="1134" w:hanging="1134"/>
        <w:jc w:val="both"/>
        <w:rPr>
          <w:rFonts w:asciiTheme="minorHAnsi" w:hAnsiTheme="minorHAnsi" w:cstheme="minorHAnsi"/>
          <w:sz w:val="24"/>
          <w:szCs w:val="24"/>
        </w:rPr>
      </w:pPr>
      <w:r w:rsidRPr="007A204B">
        <w:rPr>
          <w:rFonts w:asciiTheme="minorHAnsi" w:hAnsiTheme="minorHAnsi" w:cstheme="minorHAnsi"/>
          <w:sz w:val="24"/>
          <w:szCs w:val="24"/>
        </w:rPr>
        <w:t>Está em situação regular perante o Ministério do Trabalho no que se refere a observância do disposto no inciso XXXIII do Art. 7º da Constituição Federal;</w:t>
      </w:r>
    </w:p>
    <w:p w14:paraId="0D3C3FDB" w14:textId="77777777" w:rsidR="00460957" w:rsidRPr="007A204B" w:rsidRDefault="00460957" w:rsidP="00510981">
      <w:pPr>
        <w:pStyle w:val="PargrafodaLista"/>
        <w:widowControl/>
        <w:numPr>
          <w:ilvl w:val="0"/>
          <w:numId w:val="17"/>
        </w:numPr>
        <w:autoSpaceDE/>
        <w:autoSpaceDN/>
        <w:spacing w:before="120" w:after="120"/>
        <w:ind w:left="1134" w:hanging="1134"/>
        <w:jc w:val="both"/>
        <w:rPr>
          <w:rFonts w:asciiTheme="minorHAnsi" w:hAnsiTheme="minorHAnsi" w:cstheme="minorHAnsi"/>
          <w:sz w:val="24"/>
          <w:szCs w:val="24"/>
        </w:rPr>
      </w:pPr>
      <w:r w:rsidRPr="007A204B">
        <w:rPr>
          <w:rFonts w:asciiTheme="minorHAnsi" w:hAnsiTheme="minorHAnsi" w:cstheme="minorHAnsi"/>
          <w:sz w:val="24"/>
          <w:szCs w:val="24"/>
        </w:rPr>
        <w:t>Não se enquadra em nenhuma das vedações de participação na licitação deste Edital;</w:t>
      </w:r>
    </w:p>
    <w:p w14:paraId="5B6A6B08" w14:textId="77777777" w:rsidR="00460957" w:rsidRPr="007A204B" w:rsidRDefault="00460957" w:rsidP="00510981">
      <w:pPr>
        <w:pStyle w:val="PargrafodaLista"/>
        <w:widowControl/>
        <w:numPr>
          <w:ilvl w:val="0"/>
          <w:numId w:val="17"/>
        </w:numPr>
        <w:autoSpaceDE/>
        <w:autoSpaceDN/>
        <w:spacing w:before="120" w:after="120"/>
        <w:ind w:left="1134" w:hanging="1134"/>
        <w:jc w:val="both"/>
        <w:rPr>
          <w:rFonts w:asciiTheme="minorHAnsi" w:hAnsiTheme="minorHAnsi" w:cstheme="minorHAnsi"/>
          <w:sz w:val="24"/>
          <w:szCs w:val="24"/>
        </w:rPr>
      </w:pPr>
      <w:r w:rsidRPr="007A204B">
        <w:rPr>
          <w:rFonts w:asciiTheme="minorHAnsi" w:hAnsiTheme="minorHAnsi" w:cstheme="minorHAnsi"/>
          <w:sz w:val="24"/>
          <w:szCs w:val="24"/>
        </w:rPr>
        <w:t>Cumpre as normas relativas à saúde e segurança do trabalho;</w:t>
      </w:r>
    </w:p>
    <w:p w14:paraId="1C98EDC5" w14:textId="77777777" w:rsidR="00460957" w:rsidRPr="007A204B" w:rsidRDefault="00460957" w:rsidP="00460957">
      <w:pPr>
        <w:tabs>
          <w:tab w:val="left" w:pos="1134"/>
          <w:tab w:val="left" w:pos="1701"/>
        </w:tabs>
        <w:spacing w:before="120" w:after="120"/>
        <w:ind w:left="1134" w:right="142" w:hanging="1134"/>
        <w:jc w:val="both"/>
        <w:rPr>
          <w:rFonts w:asciiTheme="minorHAnsi" w:hAnsiTheme="minorHAnsi" w:cstheme="minorHAnsi"/>
          <w:sz w:val="24"/>
          <w:szCs w:val="24"/>
        </w:rPr>
      </w:pPr>
      <w:r w:rsidRPr="00554571">
        <w:rPr>
          <w:rFonts w:asciiTheme="minorHAnsi" w:hAnsiTheme="minorHAnsi" w:cstheme="minorHAnsi"/>
          <w:sz w:val="24"/>
          <w:szCs w:val="24"/>
        </w:rPr>
        <w:t>d)</w:t>
      </w:r>
      <w:r w:rsidRPr="007A204B">
        <w:rPr>
          <w:rFonts w:asciiTheme="minorHAnsi" w:hAnsiTheme="minorHAnsi" w:cstheme="minorHAnsi"/>
          <w:sz w:val="24"/>
          <w:szCs w:val="24"/>
        </w:rPr>
        <w:tab/>
        <w:t>Atenderá, na data da contratação, ao disposto no Art. 5ºC e se compromete a não disponibilizar empregado que incorra na vedação prevista do Art. 5º D, ambos com redação dada pela Lei Federal nº 13.467/2017</w:t>
      </w:r>
    </w:p>
    <w:p w14:paraId="31E66C91" w14:textId="5727CACF" w:rsidR="00460957" w:rsidRPr="007A204B" w:rsidRDefault="00460957" w:rsidP="00460957">
      <w:pPr>
        <w:tabs>
          <w:tab w:val="left" w:pos="1134"/>
          <w:tab w:val="left" w:pos="1701"/>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1.5.</w:t>
      </w:r>
      <w:r w:rsidRPr="007A204B">
        <w:rPr>
          <w:rFonts w:asciiTheme="minorHAnsi" w:hAnsiTheme="minorHAnsi" w:cstheme="minorHAnsi"/>
          <w:b/>
          <w:sz w:val="24"/>
          <w:szCs w:val="24"/>
        </w:rPr>
        <w:t>1</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As declarações supra deverão ser elaboradas em papel timbrado e subscritas pelo representante legal da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sendo recomendada a utilização do modelo constante no </w:t>
      </w:r>
      <w:r w:rsidRPr="00BF1F10">
        <w:rPr>
          <w:rFonts w:asciiTheme="minorHAnsi" w:hAnsiTheme="minorHAnsi" w:cstheme="minorHAnsi"/>
          <w:b/>
          <w:bCs/>
          <w:sz w:val="24"/>
          <w:szCs w:val="24"/>
        </w:rPr>
        <w:t xml:space="preserve">Anexo </w:t>
      </w:r>
      <w:r w:rsidR="00796D3B">
        <w:rPr>
          <w:rFonts w:asciiTheme="minorHAnsi" w:hAnsiTheme="minorHAnsi" w:cstheme="minorHAnsi"/>
          <w:b/>
          <w:bCs/>
          <w:sz w:val="24"/>
          <w:szCs w:val="24"/>
        </w:rPr>
        <w:t>I</w:t>
      </w:r>
      <w:r w:rsidRPr="00BF1F10">
        <w:rPr>
          <w:rFonts w:asciiTheme="minorHAnsi" w:hAnsiTheme="minorHAnsi" w:cstheme="minorHAnsi"/>
          <w:b/>
          <w:bCs/>
          <w:sz w:val="24"/>
          <w:szCs w:val="24"/>
        </w:rPr>
        <w:t>V</w:t>
      </w:r>
      <w:r w:rsidRPr="007A204B">
        <w:rPr>
          <w:rFonts w:asciiTheme="minorHAnsi" w:hAnsiTheme="minorHAnsi" w:cstheme="minorHAnsi"/>
          <w:sz w:val="24"/>
          <w:szCs w:val="24"/>
        </w:rPr>
        <w:t xml:space="preserve"> do presente Edital, facultando-se a elaboração de declarações individualizadas.</w:t>
      </w:r>
    </w:p>
    <w:p w14:paraId="6FDFD3E2" w14:textId="15093C69"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para fins de habilitação deverá observar as disposições Gerais que seguem: </w:t>
      </w:r>
    </w:p>
    <w:p w14:paraId="78D083CD"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w:t>
      </w:r>
      <w:r w:rsidRPr="007A204B">
        <w:rPr>
          <w:rFonts w:asciiTheme="minorHAnsi" w:hAnsiTheme="minorHAnsi" w:cstheme="minorHAnsi"/>
          <w:b/>
          <w:sz w:val="24"/>
          <w:szCs w:val="24"/>
        </w:rPr>
        <w:tab/>
      </w:r>
      <w:r w:rsidRPr="007A204B">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725D55AB"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lastRenderedPageBreak/>
        <w:t>1.6.2</w:t>
      </w:r>
      <w:r w:rsidRPr="007A204B">
        <w:rPr>
          <w:rFonts w:asciiTheme="minorHAnsi" w:hAnsiTheme="minorHAnsi" w:cstheme="minorHAnsi"/>
          <w:b/>
          <w:sz w:val="24"/>
          <w:szCs w:val="24"/>
        </w:rPr>
        <w:tab/>
      </w:r>
      <w:r w:rsidRPr="007A204B">
        <w:rPr>
          <w:rFonts w:asciiTheme="minorHAnsi" w:hAnsiTheme="minorHAnsi" w:cstheme="minorHAnsi"/>
          <w:sz w:val="24"/>
          <w:szCs w:val="24"/>
        </w:rPr>
        <w:t>Todos os documentos expedidos pela empresa deverão estar subscritos por seu representante legal ou procurador, com identificação clara do subscritor.</w:t>
      </w:r>
    </w:p>
    <w:p w14:paraId="01AC6741"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1.6.3</w:t>
      </w:r>
      <w:r w:rsidRPr="007A204B">
        <w:rPr>
          <w:rFonts w:asciiTheme="minorHAnsi" w:hAnsiTheme="minorHAnsi" w:cstheme="minorHAnsi"/>
          <w:sz w:val="24"/>
          <w:szCs w:val="24"/>
        </w:rPr>
        <w:tab/>
        <w:t>Os documentos emitidos via Internet serão conferidos pelo Pregoeiro ou sua equipe de apoio.</w:t>
      </w:r>
    </w:p>
    <w:p w14:paraId="4E01CBE7" w14:textId="460C199B" w:rsidR="00460957" w:rsidRPr="007A204B" w:rsidRDefault="00460957" w:rsidP="00460957">
      <w:pPr>
        <w:tabs>
          <w:tab w:val="left" w:pos="1134"/>
          <w:tab w:val="left" w:pos="1701"/>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1.6.7</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Se 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for a </w:t>
      </w:r>
      <w:r w:rsidRPr="007A204B">
        <w:rPr>
          <w:rFonts w:asciiTheme="minorHAnsi" w:hAnsiTheme="minorHAnsi" w:cstheme="minorHAnsi"/>
          <w:b/>
          <w:sz w:val="24"/>
          <w:szCs w:val="24"/>
        </w:rPr>
        <w:t>matriz</w:t>
      </w:r>
      <w:r w:rsidRPr="007A204B">
        <w:rPr>
          <w:rFonts w:asciiTheme="minorHAnsi" w:hAnsiTheme="minorHAnsi" w:cstheme="minorHAnsi"/>
          <w:sz w:val="24"/>
          <w:szCs w:val="24"/>
        </w:rPr>
        <w:t xml:space="preserve">, todos os documentos deverão estar em nome da matriz, e se for a </w:t>
      </w:r>
      <w:r w:rsidRPr="007A204B">
        <w:rPr>
          <w:rFonts w:asciiTheme="minorHAnsi" w:hAnsiTheme="minorHAnsi" w:cstheme="minorHAnsi"/>
          <w:b/>
          <w:sz w:val="24"/>
          <w:szCs w:val="24"/>
        </w:rPr>
        <w:t>filial</w:t>
      </w:r>
      <w:r w:rsidRPr="007A204B">
        <w:rPr>
          <w:rFonts w:asciiTheme="minorHAnsi" w:hAnsiTheme="minorHAnsi" w:cstheme="minorHAnsi"/>
          <w:sz w:val="24"/>
          <w:szCs w:val="24"/>
        </w:rPr>
        <w:t>, todos os documentos deverão estar em nome da filial, exceto aqueles documentos que, pela própria natureza, comprovadamente, forem emitidos somente em nome da matriz.</w:t>
      </w:r>
    </w:p>
    <w:p w14:paraId="35F84BF7" w14:textId="68BE1598" w:rsidR="00460957" w:rsidRPr="007A204B" w:rsidRDefault="00460957" w:rsidP="00460957">
      <w:pPr>
        <w:tabs>
          <w:tab w:val="left" w:pos="1134"/>
          <w:tab w:val="left" w:pos="2268"/>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1.6.7.1</w:t>
      </w:r>
      <w:r w:rsidRPr="007A204B">
        <w:rPr>
          <w:rFonts w:asciiTheme="minorHAnsi" w:hAnsiTheme="minorHAnsi" w:cstheme="minorHAnsi"/>
          <w:b/>
          <w:sz w:val="24"/>
          <w:szCs w:val="24"/>
        </w:rPr>
        <w:tab/>
      </w:r>
      <w:r w:rsidRPr="007A204B">
        <w:rPr>
          <w:rStyle w:val="nfase"/>
          <w:rFonts w:asciiTheme="minorHAnsi" w:hAnsiTheme="minorHAnsi" w:cstheme="minorHAnsi"/>
          <w:bCs/>
          <w:sz w:val="24"/>
          <w:szCs w:val="24"/>
          <w:bdr w:val="none" w:sz="0" w:space="0" w:color="000000"/>
        </w:rPr>
        <w:t xml:space="preserve">Atestados de capacidade técnica ou de responsabilidade técnica podem ser apresentados em nome e com o número do CNPJ (MF) da matriz ou da filial da empresa </w:t>
      </w:r>
      <w:r w:rsidR="00A6406A">
        <w:rPr>
          <w:rStyle w:val="nfase"/>
          <w:rFonts w:asciiTheme="minorHAnsi" w:hAnsiTheme="minorHAnsi" w:cstheme="minorHAnsi"/>
          <w:bCs/>
          <w:sz w:val="24"/>
          <w:szCs w:val="24"/>
          <w:bdr w:val="none" w:sz="0" w:space="0" w:color="000000"/>
        </w:rPr>
        <w:t>fornecedor</w:t>
      </w:r>
      <w:r w:rsidRPr="007A204B">
        <w:rPr>
          <w:rStyle w:val="nfase"/>
          <w:rFonts w:asciiTheme="minorHAnsi" w:hAnsiTheme="minorHAnsi" w:cstheme="minorHAnsi"/>
          <w:bCs/>
          <w:sz w:val="24"/>
          <w:szCs w:val="24"/>
          <w:bdr w:val="none" w:sz="0" w:space="0" w:color="000000"/>
        </w:rPr>
        <w:t>.</w:t>
      </w:r>
    </w:p>
    <w:p w14:paraId="1187148E"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1.6.8</w:t>
      </w:r>
      <w:r w:rsidRPr="007A204B">
        <w:rPr>
          <w:rFonts w:asciiTheme="minorHAnsi" w:hAnsiTheme="minorHAnsi" w:cstheme="minorHAnsi"/>
          <w:b/>
          <w:sz w:val="24"/>
          <w:szCs w:val="24"/>
        </w:rPr>
        <w:tab/>
      </w:r>
      <w:r w:rsidRPr="007A204B">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062C4C8D"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1.6.9</w:t>
      </w:r>
      <w:r w:rsidRPr="007A204B">
        <w:rPr>
          <w:rFonts w:asciiTheme="minorHAnsi" w:hAnsiTheme="minorHAnsi" w:cstheme="minorHAnsi"/>
          <w:b/>
          <w:sz w:val="24"/>
          <w:szCs w:val="24"/>
        </w:rPr>
        <w:tab/>
      </w:r>
      <w:r w:rsidRPr="007A204B">
        <w:rPr>
          <w:rFonts w:asciiTheme="minorHAnsi" w:hAnsiTheme="minorHAnsi" w:cstheme="minorHAnsi"/>
          <w:sz w:val="24"/>
          <w:szCs w:val="24"/>
        </w:rPr>
        <w:t>Não serão aceitos documentos cujas datas e caracteres estejam ilegíveis ou rasurados de tal forma que não possam ser entendidos.</w:t>
      </w:r>
    </w:p>
    <w:p w14:paraId="6C818334"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1.6.10</w:t>
      </w:r>
      <w:r w:rsidRPr="007A204B">
        <w:rPr>
          <w:rFonts w:asciiTheme="minorHAnsi" w:hAnsiTheme="minorHAnsi" w:cstheme="minorHAnsi"/>
          <w:b/>
          <w:sz w:val="24"/>
          <w:szCs w:val="24"/>
        </w:rPr>
        <w:tab/>
      </w:r>
      <w:r w:rsidRPr="007A204B">
        <w:rPr>
          <w:rFonts w:asciiTheme="minorHAnsi" w:hAnsiTheme="minorHAnsi" w:cstheme="minorHAnsi"/>
          <w:sz w:val="24"/>
          <w:szCs w:val="24"/>
        </w:rPr>
        <w:t>Os documentos exigidos para habilitação não poderão, em hipótese alguma, ser substituídos por protocolos, que apenas configurem o seu requerimento, não podendo, ainda, ser remetidos posteriormente ao prazo fixado.</w:t>
      </w:r>
    </w:p>
    <w:p w14:paraId="3F9354C2" w14:textId="4E0E3958" w:rsidR="00460957"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1.6.11</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O </w:t>
      </w:r>
      <w:r w:rsidR="00984151">
        <w:rPr>
          <w:rFonts w:asciiTheme="minorHAnsi" w:hAnsiTheme="minorHAnsi" w:cstheme="minorHAnsi"/>
          <w:sz w:val="24"/>
          <w:szCs w:val="24"/>
        </w:rPr>
        <w:t>Agente de Contratação</w:t>
      </w:r>
      <w:r w:rsidRPr="007A204B">
        <w:rPr>
          <w:rFonts w:asciiTheme="minorHAnsi" w:hAnsiTheme="minorHAnsi" w:cstheme="minorHAnsi"/>
          <w:sz w:val="24"/>
          <w:szCs w:val="24"/>
        </w:rPr>
        <w:t xml:space="preserve"> e sua Equipe de Apoio verificarão eventual descumprimento das vedações de participação na </w:t>
      </w:r>
      <w:r w:rsidR="00984151">
        <w:rPr>
          <w:rFonts w:asciiTheme="minorHAnsi" w:hAnsiTheme="minorHAnsi" w:cstheme="minorHAnsi"/>
          <w:sz w:val="24"/>
          <w:szCs w:val="24"/>
        </w:rPr>
        <w:t>Dispensa Eletrônica</w:t>
      </w:r>
      <w:r w:rsidRPr="007A204B">
        <w:rPr>
          <w:rFonts w:asciiTheme="minorHAnsi" w:hAnsiTheme="minorHAnsi" w:cstheme="minorHAnsi"/>
          <w:sz w:val="24"/>
          <w:szCs w:val="24"/>
        </w:rPr>
        <w:t>, mediante consulta ao:</w:t>
      </w:r>
    </w:p>
    <w:p w14:paraId="12275B7D" w14:textId="77777777" w:rsidR="00460957" w:rsidRPr="006C4F01" w:rsidRDefault="00460957" w:rsidP="00510981">
      <w:pPr>
        <w:pStyle w:val="PargrafodaLista"/>
        <w:numPr>
          <w:ilvl w:val="2"/>
          <w:numId w:val="25"/>
        </w:numPr>
        <w:tabs>
          <w:tab w:val="left" w:pos="1134"/>
        </w:tabs>
        <w:spacing w:before="120" w:line="276" w:lineRule="auto"/>
        <w:ind w:left="1134" w:right="-13" w:hanging="1134"/>
        <w:jc w:val="both"/>
        <w:rPr>
          <w:rFonts w:asciiTheme="minorHAnsi" w:hAnsiTheme="minorHAnsi" w:cstheme="minorHAnsi"/>
          <w:sz w:val="24"/>
          <w:szCs w:val="24"/>
        </w:rPr>
      </w:pPr>
      <w:r w:rsidRPr="006C4F01">
        <w:rPr>
          <w:rFonts w:asciiTheme="minorHAnsi" w:hAnsiTheme="minorHAnsi" w:cstheme="minorHAnsi"/>
          <w:sz w:val="24"/>
          <w:szCs w:val="24"/>
        </w:rPr>
        <w:t>Cadastro Nacional de Empresas Inidôneas e Suspensas - CEIS, mantido pela Controladoria-</w:t>
      </w:r>
      <w:r w:rsidRPr="006C4F01">
        <w:rPr>
          <w:rFonts w:asciiTheme="minorHAnsi" w:hAnsiTheme="minorHAnsi" w:cstheme="minorHAnsi"/>
          <w:spacing w:val="1"/>
          <w:sz w:val="24"/>
          <w:szCs w:val="24"/>
        </w:rPr>
        <w:t xml:space="preserve"> </w:t>
      </w:r>
      <w:r w:rsidRPr="006C4F01">
        <w:rPr>
          <w:rFonts w:asciiTheme="minorHAnsi" w:hAnsiTheme="minorHAnsi" w:cstheme="minorHAnsi"/>
          <w:sz w:val="24"/>
          <w:szCs w:val="24"/>
        </w:rPr>
        <w:t>Geral</w:t>
      </w:r>
      <w:r w:rsidRPr="006C4F01">
        <w:rPr>
          <w:rFonts w:asciiTheme="minorHAnsi" w:hAnsiTheme="minorHAnsi" w:cstheme="minorHAnsi"/>
          <w:spacing w:val="-2"/>
          <w:sz w:val="24"/>
          <w:szCs w:val="24"/>
        </w:rPr>
        <w:t xml:space="preserve"> </w:t>
      </w:r>
      <w:r w:rsidRPr="006C4F01">
        <w:rPr>
          <w:rFonts w:asciiTheme="minorHAnsi" w:hAnsiTheme="minorHAnsi" w:cstheme="minorHAnsi"/>
          <w:sz w:val="24"/>
          <w:szCs w:val="24"/>
        </w:rPr>
        <w:t>da</w:t>
      </w:r>
      <w:r w:rsidRPr="006C4F01">
        <w:rPr>
          <w:rFonts w:asciiTheme="minorHAnsi" w:hAnsiTheme="minorHAnsi" w:cstheme="minorHAnsi"/>
          <w:spacing w:val="-1"/>
          <w:sz w:val="24"/>
          <w:szCs w:val="24"/>
        </w:rPr>
        <w:t xml:space="preserve"> </w:t>
      </w:r>
      <w:r w:rsidRPr="006C4F01">
        <w:rPr>
          <w:rFonts w:asciiTheme="minorHAnsi" w:hAnsiTheme="minorHAnsi" w:cstheme="minorHAnsi"/>
          <w:sz w:val="24"/>
          <w:szCs w:val="24"/>
        </w:rPr>
        <w:t>União</w:t>
      </w:r>
      <w:r>
        <w:rPr>
          <w:rFonts w:asciiTheme="minorHAnsi" w:hAnsiTheme="minorHAnsi" w:cstheme="minorHAnsi"/>
          <w:sz w:val="24"/>
          <w:szCs w:val="24"/>
        </w:rPr>
        <w:t xml:space="preserve"> (</w:t>
      </w:r>
      <w:hyperlink r:id="rId8" w:history="1">
        <w:r w:rsidRPr="00482C48">
          <w:rPr>
            <w:rStyle w:val="Hyperlink"/>
            <w:sz w:val="23"/>
            <w:szCs w:val="23"/>
          </w:rPr>
          <w:t>https://www.portaltransparencia.gov.br/sancoes/ceis</w:t>
        </w:r>
      </w:hyperlink>
      <w:r>
        <w:rPr>
          <w:color w:val="0000FF"/>
          <w:sz w:val="23"/>
          <w:szCs w:val="23"/>
        </w:rPr>
        <w:t>)</w:t>
      </w:r>
      <w:r w:rsidRPr="006C4F01">
        <w:rPr>
          <w:rFonts w:asciiTheme="minorHAnsi" w:eastAsia="CIDFont+F2" w:hAnsiTheme="minorHAnsi" w:cstheme="minorHAnsi"/>
          <w:color w:val="000000"/>
          <w:sz w:val="24"/>
          <w:szCs w:val="24"/>
          <w:lang w:val="pt-BR"/>
        </w:rPr>
        <w:t>;</w:t>
      </w:r>
      <w:r w:rsidRPr="006C4F01">
        <w:rPr>
          <w:rFonts w:asciiTheme="minorHAnsi" w:hAnsiTheme="minorHAnsi" w:cstheme="minorHAnsi"/>
          <w:sz w:val="24"/>
          <w:szCs w:val="24"/>
        </w:rPr>
        <w:t xml:space="preserve"> e</w:t>
      </w:r>
    </w:p>
    <w:p w14:paraId="0AED890E" w14:textId="77777777" w:rsidR="00460957" w:rsidRPr="007A204B" w:rsidRDefault="00460957" w:rsidP="00510981">
      <w:pPr>
        <w:pStyle w:val="PargrafodaLista"/>
        <w:numPr>
          <w:ilvl w:val="2"/>
          <w:numId w:val="25"/>
        </w:numPr>
        <w:tabs>
          <w:tab w:val="left" w:pos="1134"/>
        </w:tabs>
        <w:spacing w:before="120" w:line="276" w:lineRule="auto"/>
        <w:ind w:left="1134" w:right="-13" w:hanging="1134"/>
        <w:jc w:val="both"/>
        <w:rPr>
          <w:rFonts w:asciiTheme="minorHAnsi" w:hAnsiTheme="minorHAnsi" w:cstheme="minorHAnsi"/>
          <w:sz w:val="24"/>
          <w:szCs w:val="24"/>
        </w:rPr>
      </w:pPr>
      <w:r w:rsidRPr="007A204B">
        <w:rPr>
          <w:rFonts w:asciiTheme="minorHAnsi" w:hAnsiTheme="minorHAnsi" w:cstheme="minorHAnsi"/>
          <w:sz w:val="24"/>
          <w:szCs w:val="24"/>
        </w:rPr>
        <w:t>Cadastro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Nacional</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Empresas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Punidas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CNEP,</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mantido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pela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Controladoria-Geral</w:t>
      </w:r>
      <w:r w:rsidRPr="007A204B">
        <w:rPr>
          <w:rFonts w:asciiTheme="minorHAnsi" w:hAnsiTheme="minorHAnsi" w:cstheme="minorHAnsi"/>
          <w:spacing w:val="58"/>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União</w:t>
      </w:r>
      <w:r>
        <w:rPr>
          <w:rFonts w:asciiTheme="minorHAnsi" w:hAnsiTheme="minorHAnsi" w:cstheme="minorHAnsi"/>
          <w:sz w:val="24"/>
          <w:szCs w:val="24"/>
        </w:rPr>
        <w:t xml:space="preserve"> (</w:t>
      </w:r>
      <w:hyperlink r:id="rId9" w:history="1">
        <w:r w:rsidRPr="00482C48">
          <w:rPr>
            <w:rStyle w:val="Hyperlink"/>
            <w:sz w:val="23"/>
            <w:szCs w:val="23"/>
          </w:rPr>
          <w:t>https://www.portaltransparencia.gov.br/sancoes/cnep</w:t>
        </w:r>
      </w:hyperlink>
      <w:r>
        <w:rPr>
          <w:color w:val="0000FF"/>
          <w:sz w:val="23"/>
          <w:szCs w:val="23"/>
        </w:rPr>
        <w:t>)</w:t>
      </w:r>
      <w:r>
        <w:rPr>
          <w:rFonts w:asciiTheme="minorHAnsi" w:eastAsia="CIDFont+F2" w:hAnsiTheme="minorHAnsi" w:cstheme="minorHAnsi"/>
          <w:color w:val="000000"/>
          <w:sz w:val="24"/>
          <w:szCs w:val="24"/>
          <w:lang w:val="pt-BR"/>
        </w:rPr>
        <w:t>;</w:t>
      </w:r>
    </w:p>
    <w:p w14:paraId="55AF8BDE" w14:textId="77777777" w:rsidR="00460957" w:rsidRPr="007A204B" w:rsidRDefault="00460957" w:rsidP="00460957">
      <w:pPr>
        <w:pStyle w:val="Nivel3"/>
        <w:numPr>
          <w:ilvl w:val="0"/>
          <w:numId w:val="0"/>
        </w:numPr>
        <w:tabs>
          <w:tab w:val="left" w:pos="993"/>
          <w:tab w:val="left" w:pos="1134"/>
        </w:tabs>
        <w:spacing w:after="0"/>
        <w:ind w:left="1134" w:hanging="1134"/>
        <w:rPr>
          <w:rFonts w:asciiTheme="minorHAnsi" w:hAnsiTheme="minorHAnsi" w:cstheme="minorHAnsi"/>
          <w:sz w:val="24"/>
          <w:szCs w:val="24"/>
          <w:lang w:eastAsia="ar-SA"/>
        </w:rPr>
      </w:pPr>
      <w:r>
        <w:rPr>
          <w:rFonts w:asciiTheme="minorHAnsi" w:hAnsiTheme="minorHAnsi" w:cstheme="minorHAnsi"/>
          <w:sz w:val="24"/>
          <w:szCs w:val="24"/>
        </w:rPr>
        <w:t>c)</w:t>
      </w:r>
      <w:r>
        <w:rPr>
          <w:rFonts w:asciiTheme="minorHAnsi" w:hAnsiTheme="minorHAnsi" w:cstheme="minorHAnsi"/>
          <w:sz w:val="24"/>
          <w:szCs w:val="24"/>
        </w:rPr>
        <w:tab/>
      </w:r>
      <w:r>
        <w:rPr>
          <w:rFonts w:asciiTheme="minorHAnsi" w:hAnsiTheme="minorHAnsi" w:cstheme="minorHAnsi"/>
          <w:sz w:val="24"/>
          <w:szCs w:val="24"/>
        </w:rPr>
        <w:tab/>
      </w:r>
      <w:r w:rsidRPr="007A204B">
        <w:rPr>
          <w:rFonts w:asciiTheme="minorHAnsi" w:hAnsiTheme="minorHAnsi" w:cstheme="minorHAnsi"/>
          <w:sz w:val="24"/>
          <w:szCs w:val="24"/>
        </w:rPr>
        <w:t>Cadastro Nacional de Condenações Cíveis por Ato de Improbidade Administrativa e Inelegibilidade – CNCIAI, do Conselho Nacional de Justiça (</w:t>
      </w:r>
      <w:hyperlink r:id="rId10" w:history="1">
        <w:r w:rsidRPr="007A204B">
          <w:rPr>
            <w:rFonts w:asciiTheme="minorHAnsi" w:eastAsia="Arial MT" w:hAnsiTheme="minorHAnsi" w:cstheme="minorHAnsi"/>
            <w:color w:val="0070C0"/>
            <w:sz w:val="24"/>
            <w:szCs w:val="24"/>
            <w:lang w:val="pt-PT" w:eastAsia="en-US"/>
          </w:rPr>
          <w:t>http://www.cnj.jus.br/improbidade_adm/consultar_requerido.php</w:t>
        </w:r>
      </w:hyperlink>
      <w:r w:rsidRPr="007A204B">
        <w:rPr>
          <w:rFonts w:asciiTheme="minorHAnsi" w:eastAsia="Arial MT" w:hAnsiTheme="minorHAnsi" w:cstheme="minorHAnsi"/>
          <w:color w:val="0070C0"/>
          <w:sz w:val="24"/>
          <w:szCs w:val="24"/>
          <w:lang w:val="pt-PT" w:eastAsia="en-US"/>
        </w:rPr>
        <w:t>);</w:t>
      </w:r>
    </w:p>
    <w:p w14:paraId="4A959CD0" w14:textId="77777777" w:rsidR="00460957" w:rsidRPr="007A204B" w:rsidRDefault="00460957" w:rsidP="00460957">
      <w:pPr>
        <w:pStyle w:val="Nivel3"/>
        <w:numPr>
          <w:ilvl w:val="0"/>
          <w:numId w:val="0"/>
        </w:numPr>
        <w:tabs>
          <w:tab w:val="left" w:pos="1134"/>
        </w:tabs>
        <w:spacing w:after="0"/>
        <w:ind w:left="1134" w:hanging="1134"/>
        <w:rPr>
          <w:rFonts w:asciiTheme="minorHAnsi" w:hAnsiTheme="minorHAnsi" w:cstheme="minorHAnsi"/>
          <w:sz w:val="24"/>
          <w:szCs w:val="24"/>
          <w:lang w:eastAsia="ar-SA"/>
        </w:rPr>
      </w:pPr>
      <w:r>
        <w:rPr>
          <w:rFonts w:asciiTheme="minorHAnsi" w:hAnsiTheme="minorHAnsi" w:cstheme="minorHAnsi"/>
          <w:sz w:val="24"/>
          <w:szCs w:val="24"/>
        </w:rPr>
        <w:t>d)</w:t>
      </w:r>
      <w:r>
        <w:rPr>
          <w:rFonts w:asciiTheme="minorHAnsi" w:hAnsiTheme="minorHAnsi" w:cstheme="minorHAnsi"/>
          <w:sz w:val="24"/>
          <w:szCs w:val="24"/>
        </w:rPr>
        <w:tab/>
      </w:r>
      <w:r w:rsidRPr="007A204B">
        <w:rPr>
          <w:rFonts w:asciiTheme="minorHAnsi" w:hAnsiTheme="minorHAnsi" w:cstheme="minorHAnsi"/>
          <w:sz w:val="24"/>
          <w:szCs w:val="24"/>
        </w:rPr>
        <w:t>Sistema Eletrônico de Aplicação e Registro de Sanções Administrativas – e-Sanções (</w:t>
      </w:r>
      <w:hyperlink r:id="rId11" w:history="1">
        <w:r w:rsidRPr="007A204B">
          <w:rPr>
            <w:rFonts w:asciiTheme="minorHAnsi" w:eastAsia="Arial MT" w:hAnsiTheme="minorHAnsi" w:cstheme="minorHAnsi"/>
            <w:color w:val="0070C0"/>
            <w:sz w:val="24"/>
            <w:szCs w:val="24"/>
            <w:lang w:val="pt-PT" w:eastAsia="en-US"/>
          </w:rPr>
          <w:t>http://www.esancoes.sp.gov.br</w:t>
        </w:r>
      </w:hyperlink>
      <w:r w:rsidRPr="007A204B">
        <w:rPr>
          <w:rFonts w:asciiTheme="minorHAnsi" w:eastAsia="Arial MT" w:hAnsiTheme="minorHAnsi" w:cstheme="minorHAnsi"/>
          <w:color w:val="0070C0"/>
          <w:sz w:val="24"/>
          <w:szCs w:val="24"/>
          <w:lang w:val="pt-PT" w:eastAsia="en-US"/>
        </w:rPr>
        <w:t>);</w:t>
      </w:r>
    </w:p>
    <w:p w14:paraId="6B5BC400" w14:textId="2129ED7E" w:rsidR="00460957" w:rsidRPr="007A204B" w:rsidRDefault="00984151" w:rsidP="00460957">
      <w:pPr>
        <w:pStyle w:val="Nivel3"/>
        <w:numPr>
          <w:ilvl w:val="0"/>
          <w:numId w:val="0"/>
        </w:numPr>
        <w:tabs>
          <w:tab w:val="left" w:pos="1134"/>
        </w:tabs>
        <w:spacing w:after="0"/>
        <w:ind w:left="1134" w:hanging="1134"/>
        <w:rPr>
          <w:rFonts w:asciiTheme="minorHAnsi" w:eastAsia="Arial MT" w:hAnsiTheme="minorHAnsi" w:cstheme="minorHAnsi"/>
          <w:color w:val="0070C0"/>
          <w:sz w:val="24"/>
          <w:szCs w:val="24"/>
          <w:lang w:val="pt-PT" w:eastAsia="en-US"/>
        </w:rPr>
      </w:pPr>
      <w:r>
        <w:rPr>
          <w:rFonts w:asciiTheme="minorHAnsi" w:hAnsiTheme="minorHAnsi" w:cstheme="minorHAnsi"/>
          <w:sz w:val="24"/>
          <w:szCs w:val="24"/>
        </w:rPr>
        <w:t>e</w:t>
      </w:r>
      <w:r w:rsidR="00460957">
        <w:rPr>
          <w:rFonts w:asciiTheme="minorHAnsi" w:hAnsiTheme="minorHAnsi" w:cstheme="minorHAnsi"/>
          <w:sz w:val="24"/>
          <w:szCs w:val="24"/>
        </w:rPr>
        <w:t>)</w:t>
      </w:r>
      <w:r w:rsidR="00460957">
        <w:rPr>
          <w:rFonts w:asciiTheme="minorHAnsi" w:hAnsiTheme="minorHAnsi" w:cstheme="minorHAnsi"/>
          <w:sz w:val="24"/>
          <w:szCs w:val="24"/>
        </w:rPr>
        <w:tab/>
      </w:r>
      <w:r w:rsidR="00460957" w:rsidRPr="007A204B">
        <w:rPr>
          <w:rFonts w:asciiTheme="minorHAnsi" w:hAnsiTheme="minorHAnsi" w:cstheme="minorHAnsi"/>
          <w:sz w:val="24"/>
          <w:szCs w:val="24"/>
        </w:rPr>
        <w:t xml:space="preserve">Relação de apenados publicada pelo Tribunal de Contas do Estado de São Paulo </w:t>
      </w:r>
      <w:r w:rsidR="00460957" w:rsidRPr="007A204B">
        <w:rPr>
          <w:rFonts w:asciiTheme="minorHAnsi" w:eastAsia="Arial MT" w:hAnsiTheme="minorHAnsi" w:cstheme="minorHAnsi"/>
          <w:color w:val="0070C0"/>
          <w:sz w:val="24"/>
          <w:szCs w:val="24"/>
          <w:lang w:val="pt-PT" w:eastAsia="en-US"/>
        </w:rPr>
        <w:t>(</w:t>
      </w:r>
      <w:hyperlink r:id="rId12" w:history="1">
        <w:r w:rsidR="00460957" w:rsidRPr="007A204B">
          <w:rPr>
            <w:rFonts w:asciiTheme="minorHAnsi" w:eastAsia="Arial MT" w:hAnsiTheme="minorHAnsi" w:cstheme="minorHAnsi"/>
            <w:color w:val="0070C0"/>
            <w:sz w:val="24"/>
            <w:szCs w:val="24"/>
            <w:lang w:val="pt-PT" w:eastAsia="en-US"/>
          </w:rPr>
          <w:t>https://www.tce.sp.gov.br/apenados</w:t>
        </w:r>
      </w:hyperlink>
      <w:r w:rsidR="00460957" w:rsidRPr="007A204B">
        <w:rPr>
          <w:rFonts w:asciiTheme="minorHAnsi" w:eastAsia="Arial MT" w:hAnsiTheme="minorHAnsi" w:cstheme="minorHAnsi"/>
          <w:color w:val="0070C0"/>
          <w:sz w:val="24"/>
          <w:szCs w:val="24"/>
          <w:lang w:val="pt-PT" w:eastAsia="en-US"/>
        </w:rPr>
        <w:t>).</w:t>
      </w:r>
    </w:p>
    <w:p w14:paraId="3A7B2538" w14:textId="006676F3" w:rsidR="00460957" w:rsidRPr="007A204B" w:rsidRDefault="00460957" w:rsidP="00460957">
      <w:pPr>
        <w:tabs>
          <w:tab w:val="left" w:pos="1134"/>
          <w:tab w:val="left" w:pos="1701"/>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1.6.11.1</w:t>
      </w:r>
      <w:r w:rsidRPr="007A204B">
        <w:rPr>
          <w:rFonts w:asciiTheme="minorHAnsi" w:hAnsiTheme="minorHAnsi" w:cstheme="minorHAnsi"/>
          <w:b/>
          <w:sz w:val="24"/>
          <w:szCs w:val="24"/>
        </w:rPr>
        <w:tab/>
      </w:r>
      <w:r w:rsidRPr="007A204B">
        <w:rPr>
          <w:rFonts w:asciiTheme="minorHAnsi" w:hAnsiTheme="minorHAnsi" w:cstheme="minorHAnsi"/>
          <w:sz w:val="24"/>
          <w:szCs w:val="24"/>
        </w:rPr>
        <w:t xml:space="preserve">As consultas realizar-se-ão em nome da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e também de eventual matriz ou filial e de seus sócios majoritários.</w:t>
      </w:r>
    </w:p>
    <w:p w14:paraId="214F9A81"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1.6.12</w:t>
      </w:r>
      <w:r w:rsidRPr="007A204B">
        <w:rPr>
          <w:rFonts w:asciiTheme="minorHAnsi" w:hAnsiTheme="minorHAnsi" w:cstheme="minorHAnsi"/>
          <w:b/>
          <w:sz w:val="24"/>
          <w:szCs w:val="24"/>
        </w:rPr>
        <w:tab/>
      </w:r>
      <w:r w:rsidRPr="007A204B">
        <w:rPr>
          <w:rFonts w:asciiTheme="minorHAnsi" w:hAnsiTheme="minorHAnsi" w:cstheme="minorHAnsi"/>
          <w:sz w:val="24"/>
          <w:szCs w:val="24"/>
        </w:rPr>
        <w:t>Os documentos serão analisados pelo Pregoeiro e sua Equipe de Apoio quanto a sua conformidade com os solicitados e serão anexados ao processo administrativo pertinente a esta licitação.</w:t>
      </w:r>
    </w:p>
    <w:p w14:paraId="05E71372" w14:textId="47331D8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1.6.13</w:t>
      </w:r>
      <w:r w:rsidRPr="007A204B">
        <w:rPr>
          <w:rFonts w:asciiTheme="minorHAnsi" w:hAnsiTheme="minorHAnsi" w:cstheme="minorHAnsi"/>
          <w:sz w:val="24"/>
          <w:szCs w:val="24"/>
        </w:rPr>
        <w:tab/>
        <w:t xml:space="preserve">Estando a documentação de habilitação da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vencedora em desacordo com </w:t>
      </w:r>
      <w:r w:rsidRPr="007A204B">
        <w:rPr>
          <w:rFonts w:asciiTheme="minorHAnsi" w:hAnsiTheme="minorHAnsi" w:cstheme="minorHAnsi"/>
          <w:sz w:val="24"/>
          <w:szCs w:val="24"/>
        </w:rPr>
        <w:lastRenderedPageBreak/>
        <w:t>as exigências do Edital, ela será inabilitada.</w:t>
      </w:r>
    </w:p>
    <w:p w14:paraId="0CE1A1F5"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1.6.14</w:t>
      </w:r>
      <w:r w:rsidRPr="007A204B">
        <w:rPr>
          <w:rFonts w:asciiTheme="minorHAnsi" w:hAnsiTheme="minorHAnsi" w:cstheme="minorHAnsi"/>
          <w:b/>
          <w:sz w:val="24"/>
          <w:szCs w:val="24"/>
        </w:rPr>
        <w:tab/>
      </w:r>
      <w:r w:rsidRPr="007A204B">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470EE78E" w14:textId="23E9CD78"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1.6.15</w:t>
      </w:r>
      <w:r w:rsidRPr="007A204B">
        <w:rPr>
          <w:rFonts w:asciiTheme="minorHAnsi" w:hAnsiTheme="minorHAnsi" w:cstheme="minorHAnsi"/>
          <w:sz w:val="24"/>
          <w:szCs w:val="24"/>
        </w:rPr>
        <w:tab/>
        <w:t xml:space="preserve">Sendo inabilitada a proponente cuja proposta tenha sido classificada em primeiro lugar, o Pregoeiro examinará a proposta ou lance subsequente, verificando sua aceitabilidade e procedendo à habilitação da </w:t>
      </w:r>
      <w:r w:rsidR="00A6406A">
        <w:rPr>
          <w:rFonts w:asciiTheme="minorHAnsi" w:hAnsiTheme="minorHAnsi" w:cstheme="minorHAnsi"/>
          <w:sz w:val="24"/>
          <w:szCs w:val="24"/>
        </w:rPr>
        <w:t>fornecedor</w:t>
      </w:r>
      <w:r w:rsidRPr="007A204B">
        <w:rPr>
          <w:rFonts w:asciiTheme="minorHAnsi" w:hAnsiTheme="minorHAnsi" w:cstheme="minorHAnsi"/>
          <w:sz w:val="24"/>
          <w:szCs w:val="24"/>
        </w:rPr>
        <w:t>, na ordem de classificação, e assim sucessivamente até a apuração de uma proposta ou lance e proponente que atendam o Edital.</w:t>
      </w:r>
    </w:p>
    <w:p w14:paraId="21D60B3A" w14:textId="26924634"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1.6.16</w:t>
      </w:r>
      <w:r w:rsidRPr="007A204B">
        <w:rPr>
          <w:rFonts w:asciiTheme="minorHAnsi" w:hAnsiTheme="minorHAnsi" w:cstheme="minorHAnsi"/>
          <w:b/>
          <w:sz w:val="24"/>
          <w:szCs w:val="24"/>
        </w:rPr>
        <w:tab/>
      </w:r>
      <w:r w:rsidRPr="007A204B">
        <w:rPr>
          <w:rFonts w:asciiTheme="minorHAnsi" w:hAnsiTheme="minorHAnsi" w:cstheme="minorHAnsi"/>
          <w:bCs/>
          <w:sz w:val="24"/>
          <w:szCs w:val="24"/>
        </w:rPr>
        <w:t xml:space="preserve">Os documentos relativos à regularidade fiscal, Social e Trabalhista somente serão exigidos em momento posterior ao julgamento das propostas e apenas do </w:t>
      </w:r>
      <w:r w:rsidR="00A6406A">
        <w:rPr>
          <w:rFonts w:asciiTheme="minorHAnsi" w:hAnsiTheme="minorHAnsi" w:cstheme="minorHAnsi"/>
          <w:bCs/>
          <w:sz w:val="24"/>
          <w:szCs w:val="24"/>
        </w:rPr>
        <w:t>fornecedor</w:t>
      </w:r>
      <w:r w:rsidRPr="007A204B">
        <w:rPr>
          <w:rFonts w:asciiTheme="minorHAnsi" w:hAnsiTheme="minorHAnsi" w:cstheme="minorHAnsi"/>
          <w:bCs/>
          <w:sz w:val="24"/>
          <w:szCs w:val="24"/>
        </w:rPr>
        <w:t xml:space="preserve"> mais bem classificado, salvo na hipótese de inversão de fases; caso em que os </w:t>
      </w:r>
      <w:r w:rsidR="00A6406A">
        <w:rPr>
          <w:rFonts w:asciiTheme="minorHAnsi" w:hAnsiTheme="minorHAnsi" w:cstheme="minorHAnsi"/>
          <w:bCs/>
          <w:sz w:val="24"/>
          <w:szCs w:val="24"/>
        </w:rPr>
        <w:t>fornecedor</w:t>
      </w:r>
      <w:r w:rsidRPr="007A204B">
        <w:rPr>
          <w:rFonts w:asciiTheme="minorHAnsi" w:hAnsiTheme="minorHAnsi" w:cstheme="minorHAnsi"/>
          <w:bCs/>
          <w:sz w:val="24"/>
          <w:szCs w:val="24"/>
        </w:rPr>
        <w:t>s deverão encaminhar a proposta e, simultaneamente, os documentos de habilitação, por meio do sistema.</w:t>
      </w:r>
    </w:p>
    <w:p w14:paraId="2B798557" w14:textId="77777777" w:rsidR="00460957"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w:t>
      </w:r>
      <w:r w:rsidRPr="007A204B">
        <w:rPr>
          <w:rFonts w:asciiTheme="minorHAnsi" w:hAnsiTheme="minorHAnsi" w:cstheme="minorHAnsi"/>
          <w:b/>
          <w:sz w:val="24"/>
          <w:szCs w:val="24"/>
        </w:rPr>
        <w:t>1</w:t>
      </w:r>
      <w:r>
        <w:rPr>
          <w:rFonts w:asciiTheme="minorHAnsi" w:hAnsiTheme="minorHAnsi" w:cstheme="minorHAnsi"/>
          <w:b/>
          <w:sz w:val="24"/>
          <w:szCs w:val="24"/>
        </w:rPr>
        <w:t>7</w:t>
      </w:r>
      <w:r w:rsidRPr="007A204B">
        <w:rPr>
          <w:rFonts w:asciiTheme="minorHAnsi" w:hAnsiTheme="minorHAnsi" w:cstheme="minorHAnsi"/>
          <w:b/>
          <w:sz w:val="24"/>
          <w:szCs w:val="24"/>
        </w:rPr>
        <w:tab/>
      </w:r>
      <w:r w:rsidRPr="007A204B">
        <w:rPr>
          <w:rFonts w:asciiTheme="minorHAnsi" w:hAnsiTheme="minorHAnsi" w:cstheme="minorHAnsi"/>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08C6EE15" w14:textId="7EE9CB3F" w:rsidR="0067075D" w:rsidRPr="007A204B" w:rsidRDefault="00460957" w:rsidP="00460957">
      <w:pPr>
        <w:tabs>
          <w:tab w:val="left" w:pos="1134"/>
        </w:tabs>
        <w:spacing w:before="120" w:after="120"/>
        <w:ind w:left="1134" w:right="140" w:hanging="1134"/>
        <w:jc w:val="both"/>
        <w:rPr>
          <w:rFonts w:asciiTheme="minorHAnsi" w:hAnsiTheme="minorHAnsi" w:cstheme="minorHAnsi"/>
          <w:sz w:val="24"/>
          <w:szCs w:val="24"/>
        </w:rPr>
      </w:pPr>
      <w:r>
        <w:rPr>
          <w:rFonts w:asciiTheme="minorHAnsi" w:hAnsiTheme="minorHAnsi" w:cstheme="minorHAnsi"/>
          <w:b/>
          <w:sz w:val="24"/>
          <w:szCs w:val="24"/>
        </w:rPr>
        <w:t>1.6.18</w:t>
      </w:r>
      <w:r w:rsidRPr="007A204B">
        <w:rPr>
          <w:rFonts w:asciiTheme="minorHAnsi" w:hAnsiTheme="minorHAnsi" w:cstheme="minorHAnsi"/>
          <w:sz w:val="24"/>
          <w:szCs w:val="24"/>
        </w:rPr>
        <w:tab/>
        <w:t xml:space="preserve">Estando a documentação de habilitação da </w:t>
      </w:r>
      <w:r w:rsidR="00A6406A">
        <w:rPr>
          <w:rFonts w:asciiTheme="minorHAnsi" w:hAnsiTheme="minorHAnsi" w:cstheme="minorHAnsi"/>
          <w:sz w:val="24"/>
          <w:szCs w:val="24"/>
        </w:rPr>
        <w:t>fornecedor</w:t>
      </w:r>
      <w:r w:rsidRPr="007A204B">
        <w:rPr>
          <w:rFonts w:asciiTheme="minorHAnsi" w:hAnsiTheme="minorHAnsi" w:cstheme="minorHAnsi"/>
          <w:sz w:val="24"/>
          <w:szCs w:val="24"/>
        </w:rPr>
        <w:t xml:space="preserve"> completa, correta, com observância de todos os dispositivos deste Edital e seus Anexos o Pregoeiro considerará a proponente habilitada e vencedora do certame.</w:t>
      </w:r>
    </w:p>
    <w:p w14:paraId="52A85519" w14:textId="77777777" w:rsidR="0067075D" w:rsidRPr="007A204B" w:rsidRDefault="0067075D" w:rsidP="0067075D">
      <w:pPr>
        <w:ind w:right="-568"/>
        <w:rPr>
          <w:rFonts w:asciiTheme="minorHAnsi" w:hAnsiTheme="minorHAnsi" w:cstheme="minorHAnsi"/>
          <w:b/>
          <w:sz w:val="24"/>
          <w:szCs w:val="24"/>
        </w:rPr>
      </w:pPr>
    </w:p>
    <w:p w14:paraId="1ED58623" w14:textId="77777777" w:rsidR="0067075D" w:rsidRPr="007A204B" w:rsidRDefault="0067075D" w:rsidP="0067075D">
      <w:pPr>
        <w:widowControl/>
        <w:autoSpaceDE/>
        <w:autoSpaceDN/>
        <w:spacing w:after="160" w:line="259" w:lineRule="auto"/>
        <w:rPr>
          <w:rFonts w:asciiTheme="minorHAnsi" w:hAnsiTheme="minorHAnsi" w:cstheme="minorHAnsi"/>
          <w:b/>
          <w:sz w:val="24"/>
          <w:szCs w:val="24"/>
        </w:rPr>
      </w:pPr>
      <w:r w:rsidRPr="007A204B">
        <w:rPr>
          <w:rFonts w:asciiTheme="minorHAnsi" w:hAnsiTheme="minorHAnsi" w:cstheme="minorHAnsi"/>
          <w:b/>
          <w:sz w:val="24"/>
          <w:szCs w:val="24"/>
        </w:rPr>
        <w:br w:type="page"/>
      </w:r>
    </w:p>
    <w:p w14:paraId="278F78F5" w14:textId="77777777" w:rsidR="007B7CE4" w:rsidRDefault="007B7CE4" w:rsidP="007E2973">
      <w:pPr>
        <w:spacing w:before="89" w:line="360" w:lineRule="auto"/>
        <w:ind w:left="759" w:right="140" w:hanging="617"/>
        <w:jc w:val="center"/>
        <w:rPr>
          <w:rFonts w:ascii="Arial" w:hAnsi="Arial" w:cs="Arial"/>
          <w:b/>
          <w:sz w:val="28"/>
          <w:szCs w:val="28"/>
        </w:rPr>
      </w:pPr>
    </w:p>
    <w:p w14:paraId="274FA4A4" w14:textId="356BE073" w:rsidR="007B7CE4" w:rsidRDefault="007B7CE4" w:rsidP="007E2973">
      <w:pPr>
        <w:spacing w:before="89" w:line="360" w:lineRule="auto"/>
        <w:ind w:left="759" w:right="140" w:hanging="617"/>
        <w:jc w:val="center"/>
        <w:rPr>
          <w:rFonts w:ascii="Arial" w:hAnsi="Arial" w:cs="Arial"/>
          <w:b/>
          <w:sz w:val="28"/>
          <w:szCs w:val="28"/>
        </w:rPr>
      </w:pPr>
    </w:p>
    <w:p w14:paraId="068E7073" w14:textId="77777777" w:rsidR="007B7CE4" w:rsidRDefault="007B7CE4" w:rsidP="007E2973">
      <w:pPr>
        <w:spacing w:before="89" w:line="360" w:lineRule="auto"/>
        <w:ind w:left="759" w:right="140" w:hanging="617"/>
        <w:jc w:val="center"/>
        <w:rPr>
          <w:rFonts w:ascii="Arial" w:hAnsi="Arial" w:cs="Arial"/>
          <w:b/>
          <w:sz w:val="28"/>
          <w:szCs w:val="28"/>
        </w:rPr>
      </w:pPr>
    </w:p>
    <w:p w14:paraId="6479A53C" w14:textId="78E54657" w:rsidR="00F71A87" w:rsidRDefault="004F6AF0" w:rsidP="007E2973">
      <w:pPr>
        <w:spacing w:before="89" w:line="360" w:lineRule="auto"/>
        <w:ind w:left="759" w:right="140" w:hanging="617"/>
        <w:jc w:val="center"/>
        <w:rPr>
          <w:rFonts w:ascii="Arial" w:hAnsi="Arial" w:cs="Arial"/>
          <w:b/>
          <w:sz w:val="28"/>
          <w:szCs w:val="28"/>
        </w:rPr>
      </w:pPr>
      <w:r w:rsidRPr="002527B8">
        <w:rPr>
          <w:rFonts w:ascii="Arial" w:hAnsi="Arial" w:cs="Arial"/>
          <w:b/>
          <w:sz w:val="28"/>
          <w:szCs w:val="28"/>
        </w:rPr>
        <w:t>ANEXO I</w:t>
      </w:r>
      <w:r w:rsidR="00831C51">
        <w:rPr>
          <w:rFonts w:ascii="Arial" w:hAnsi="Arial" w:cs="Arial"/>
          <w:b/>
          <w:sz w:val="28"/>
          <w:szCs w:val="28"/>
        </w:rPr>
        <w:t>I</w:t>
      </w:r>
    </w:p>
    <w:p w14:paraId="1F9F346D" w14:textId="2E3BCFE4" w:rsidR="00B16B1E" w:rsidRPr="002527B8" w:rsidRDefault="004F6AF0" w:rsidP="007E2973">
      <w:pPr>
        <w:spacing w:before="89" w:line="360" w:lineRule="auto"/>
        <w:ind w:left="759" w:right="140" w:hanging="617"/>
        <w:jc w:val="center"/>
        <w:rPr>
          <w:rFonts w:ascii="Arial" w:hAnsi="Arial" w:cs="Arial"/>
          <w:b/>
          <w:sz w:val="28"/>
          <w:szCs w:val="28"/>
        </w:rPr>
      </w:pPr>
      <w:r w:rsidRPr="002527B8">
        <w:rPr>
          <w:rFonts w:ascii="Arial" w:hAnsi="Arial" w:cs="Arial"/>
          <w:b/>
          <w:sz w:val="28"/>
          <w:szCs w:val="28"/>
        </w:rPr>
        <w:t>TERMO DE REFERÊ</w:t>
      </w:r>
      <w:r w:rsidR="00B16B1E" w:rsidRPr="002527B8">
        <w:rPr>
          <w:rFonts w:ascii="Arial" w:hAnsi="Arial" w:cs="Arial"/>
          <w:b/>
          <w:sz w:val="28"/>
          <w:szCs w:val="28"/>
        </w:rPr>
        <w:t>NCIA</w:t>
      </w:r>
    </w:p>
    <w:p w14:paraId="39AB098C" w14:textId="77777777" w:rsidR="00B16B1E" w:rsidRPr="002527B8" w:rsidRDefault="00B16B1E" w:rsidP="007E2973">
      <w:pPr>
        <w:widowControl/>
        <w:autoSpaceDE/>
        <w:autoSpaceDN/>
        <w:spacing w:after="160" w:line="360" w:lineRule="auto"/>
        <w:jc w:val="center"/>
        <w:rPr>
          <w:rFonts w:ascii="Arial" w:hAnsi="Arial" w:cs="Arial"/>
          <w:b/>
          <w:color w:val="FF0000"/>
          <w:sz w:val="28"/>
          <w:szCs w:val="28"/>
        </w:rPr>
      </w:pPr>
      <w:r w:rsidRPr="002527B8">
        <w:rPr>
          <w:rFonts w:ascii="Arial" w:hAnsi="Arial" w:cs="Arial"/>
          <w:b/>
          <w:color w:val="FF0000"/>
          <w:sz w:val="28"/>
          <w:szCs w:val="28"/>
        </w:rPr>
        <w:t>Arquivo disponibilizado em PDF</w:t>
      </w:r>
    </w:p>
    <w:p w14:paraId="719A126D" w14:textId="20C25FDB" w:rsidR="00B16B1E" w:rsidRPr="002527B8" w:rsidRDefault="00B16B1E" w:rsidP="007E2973">
      <w:pPr>
        <w:widowControl/>
        <w:autoSpaceDE/>
        <w:autoSpaceDN/>
        <w:spacing w:after="160" w:line="360" w:lineRule="auto"/>
        <w:jc w:val="center"/>
        <w:rPr>
          <w:rFonts w:ascii="Arial" w:hAnsi="Arial" w:cs="Arial"/>
          <w:b/>
          <w:color w:val="FF0000"/>
          <w:sz w:val="28"/>
          <w:szCs w:val="28"/>
        </w:rPr>
      </w:pPr>
      <w:r w:rsidRPr="002527B8">
        <w:rPr>
          <w:rFonts w:ascii="Arial" w:hAnsi="Arial" w:cs="Arial"/>
          <w:b/>
          <w:color w:val="FF0000"/>
          <w:sz w:val="28"/>
          <w:szCs w:val="28"/>
        </w:rPr>
        <w:t>T</w:t>
      </w:r>
      <w:r w:rsidR="00506269" w:rsidRPr="002527B8">
        <w:rPr>
          <w:rFonts w:ascii="Arial" w:hAnsi="Arial" w:cs="Arial"/>
          <w:b/>
          <w:color w:val="FF0000"/>
          <w:sz w:val="28"/>
          <w:szCs w:val="28"/>
        </w:rPr>
        <w:t xml:space="preserve">ERMO DE </w:t>
      </w:r>
      <w:r w:rsidRPr="002527B8">
        <w:rPr>
          <w:rFonts w:ascii="Arial" w:hAnsi="Arial" w:cs="Arial"/>
          <w:b/>
          <w:color w:val="FF0000"/>
          <w:sz w:val="28"/>
          <w:szCs w:val="28"/>
        </w:rPr>
        <w:t>R</w:t>
      </w:r>
      <w:r w:rsidR="00DF0F5D">
        <w:rPr>
          <w:rFonts w:ascii="Arial" w:hAnsi="Arial" w:cs="Arial"/>
          <w:b/>
          <w:color w:val="FF0000"/>
          <w:sz w:val="28"/>
          <w:szCs w:val="28"/>
        </w:rPr>
        <w:t>EFERÊ</w:t>
      </w:r>
      <w:r w:rsidR="00506269" w:rsidRPr="002527B8">
        <w:rPr>
          <w:rFonts w:ascii="Arial" w:hAnsi="Arial" w:cs="Arial"/>
          <w:b/>
          <w:color w:val="FF0000"/>
          <w:sz w:val="28"/>
          <w:szCs w:val="28"/>
        </w:rPr>
        <w:t xml:space="preserve">NCIA </w:t>
      </w:r>
      <w:r w:rsidR="00DF0F5D">
        <w:rPr>
          <w:rFonts w:ascii="Arial" w:hAnsi="Arial" w:cs="Arial"/>
          <w:b/>
          <w:color w:val="FF0000"/>
          <w:sz w:val="28"/>
          <w:szCs w:val="28"/>
        </w:rPr>
        <w:t>nº</w:t>
      </w:r>
      <w:r w:rsidR="00D92FC8">
        <w:rPr>
          <w:rFonts w:ascii="Arial" w:hAnsi="Arial" w:cs="Arial"/>
          <w:b/>
          <w:color w:val="FF0000"/>
          <w:sz w:val="28"/>
          <w:szCs w:val="28"/>
        </w:rPr>
        <w:t xml:space="preserve"> </w:t>
      </w:r>
      <w:r w:rsidR="00AE4ED8">
        <w:rPr>
          <w:rFonts w:ascii="Arial" w:hAnsi="Arial" w:cs="Arial"/>
          <w:b/>
          <w:color w:val="FF0000"/>
          <w:sz w:val="28"/>
          <w:szCs w:val="28"/>
        </w:rPr>
        <w:t>6</w:t>
      </w:r>
      <w:r w:rsidR="000E70CD">
        <w:rPr>
          <w:rFonts w:ascii="Arial" w:hAnsi="Arial" w:cs="Arial"/>
          <w:b/>
          <w:color w:val="FF0000"/>
          <w:sz w:val="28"/>
          <w:szCs w:val="28"/>
        </w:rPr>
        <w:t>9</w:t>
      </w:r>
      <w:r w:rsidR="00CB278F">
        <w:rPr>
          <w:rFonts w:ascii="Arial" w:hAnsi="Arial" w:cs="Arial"/>
          <w:b/>
          <w:color w:val="FF0000"/>
          <w:sz w:val="28"/>
          <w:szCs w:val="28"/>
        </w:rPr>
        <w:t>/202</w:t>
      </w:r>
      <w:r w:rsidR="000E70CD">
        <w:rPr>
          <w:rFonts w:ascii="Arial" w:hAnsi="Arial" w:cs="Arial"/>
          <w:b/>
          <w:color w:val="FF0000"/>
          <w:sz w:val="28"/>
          <w:szCs w:val="28"/>
        </w:rPr>
        <w:t>6</w:t>
      </w:r>
    </w:p>
    <w:p w14:paraId="3EC1E63F" w14:textId="77777777" w:rsidR="00B16B1E" w:rsidRPr="00A85F2E" w:rsidRDefault="00B16B1E" w:rsidP="0096372B">
      <w:pPr>
        <w:widowControl/>
        <w:autoSpaceDE/>
        <w:autoSpaceDN/>
        <w:spacing w:after="160" w:line="259" w:lineRule="auto"/>
        <w:jc w:val="center"/>
        <w:rPr>
          <w:rFonts w:ascii="Arial" w:hAnsi="Arial" w:cs="Arial"/>
          <w:b/>
        </w:rPr>
      </w:pPr>
    </w:p>
    <w:p w14:paraId="2FAAC219" w14:textId="77777777" w:rsidR="00B16B1E" w:rsidRPr="00A85F2E" w:rsidRDefault="00B16B1E" w:rsidP="0096372B">
      <w:pPr>
        <w:widowControl/>
        <w:autoSpaceDE/>
        <w:autoSpaceDN/>
        <w:spacing w:after="160" w:line="259" w:lineRule="auto"/>
        <w:jc w:val="center"/>
        <w:rPr>
          <w:rFonts w:ascii="Arial" w:hAnsi="Arial" w:cs="Arial"/>
          <w:b/>
        </w:rPr>
      </w:pPr>
      <w:r w:rsidRPr="00A85F2E">
        <w:rPr>
          <w:rFonts w:ascii="Arial" w:hAnsi="Arial" w:cs="Arial"/>
          <w:b/>
        </w:rPr>
        <w:br w:type="page"/>
      </w:r>
    </w:p>
    <w:p w14:paraId="2A3E649B" w14:textId="0AD0C22D" w:rsidR="00B16B1E" w:rsidRPr="0097528B" w:rsidRDefault="00D12092" w:rsidP="0096372B">
      <w:pPr>
        <w:ind w:right="-568" w:hanging="567"/>
        <w:jc w:val="center"/>
        <w:rPr>
          <w:rFonts w:ascii="Arial" w:hAnsi="Arial" w:cs="Arial"/>
          <w:b/>
          <w:sz w:val="20"/>
          <w:szCs w:val="20"/>
        </w:rPr>
      </w:pPr>
      <w:r>
        <w:rPr>
          <w:rFonts w:ascii="Arial" w:hAnsi="Arial" w:cs="Arial"/>
          <w:b/>
          <w:sz w:val="20"/>
          <w:szCs w:val="20"/>
        </w:rPr>
        <w:lastRenderedPageBreak/>
        <w:t>ANEXO III</w:t>
      </w:r>
    </w:p>
    <w:p w14:paraId="36A64F0C" w14:textId="77777777" w:rsidR="00B16B1E" w:rsidRPr="0097528B" w:rsidRDefault="00B16B1E" w:rsidP="0096372B">
      <w:pPr>
        <w:ind w:right="-568" w:hanging="567"/>
        <w:jc w:val="center"/>
        <w:rPr>
          <w:rFonts w:ascii="Arial" w:hAnsi="Arial" w:cs="Arial"/>
          <w:b/>
          <w:sz w:val="20"/>
          <w:szCs w:val="20"/>
        </w:rPr>
      </w:pPr>
      <w:r w:rsidRPr="0097528B">
        <w:rPr>
          <w:rFonts w:ascii="Arial" w:hAnsi="Arial" w:cs="Arial"/>
          <w:sz w:val="20"/>
          <w:szCs w:val="20"/>
        </w:rPr>
        <w:t>MODELO DE PROPOSTA</w:t>
      </w:r>
    </w:p>
    <w:p w14:paraId="253356CD" w14:textId="77777777" w:rsidR="00B16B1E" w:rsidRPr="00D12092" w:rsidRDefault="00B16B1E" w:rsidP="0096372B">
      <w:pPr>
        <w:ind w:right="-568" w:hanging="567"/>
        <w:jc w:val="center"/>
        <w:rPr>
          <w:rFonts w:ascii="Arial" w:hAnsi="Arial" w:cs="Arial"/>
          <w:color w:val="FF0000"/>
          <w:sz w:val="20"/>
          <w:szCs w:val="20"/>
        </w:rPr>
      </w:pPr>
      <w:r w:rsidRPr="00D12092">
        <w:rPr>
          <w:rFonts w:ascii="Arial" w:hAnsi="Arial" w:cs="Arial"/>
          <w:color w:val="FF0000"/>
          <w:sz w:val="20"/>
          <w:szCs w:val="20"/>
        </w:rPr>
        <w:t>(</w:t>
      </w:r>
      <w:r w:rsidRPr="00D12092">
        <w:rPr>
          <w:rFonts w:ascii="Arial" w:hAnsi="Arial" w:cs="Arial"/>
          <w:b/>
          <w:color w:val="FF0000"/>
          <w:sz w:val="20"/>
          <w:szCs w:val="20"/>
        </w:rPr>
        <w:t>EM PAPEL TIMBRADO DA EMPRESA)</w:t>
      </w:r>
    </w:p>
    <w:p w14:paraId="3D95CF57" w14:textId="77777777" w:rsidR="00B16B1E" w:rsidRPr="0097528B" w:rsidRDefault="00B16B1E" w:rsidP="00FE767B">
      <w:pPr>
        <w:tabs>
          <w:tab w:val="left" w:pos="426"/>
        </w:tabs>
        <w:ind w:left="426"/>
        <w:jc w:val="both"/>
        <w:rPr>
          <w:rFonts w:ascii="Arial" w:hAnsi="Arial" w:cs="Arial"/>
          <w:sz w:val="20"/>
          <w:szCs w:val="20"/>
        </w:rPr>
      </w:pPr>
    </w:p>
    <w:p w14:paraId="3740006B" w14:textId="77777777" w:rsidR="00B16B1E" w:rsidRPr="0097528B" w:rsidRDefault="00B16B1E" w:rsidP="00FE767B">
      <w:pPr>
        <w:tabs>
          <w:tab w:val="left" w:pos="1440"/>
        </w:tabs>
        <w:ind w:right="-143"/>
        <w:jc w:val="both"/>
        <w:rPr>
          <w:rFonts w:ascii="Arial" w:hAnsi="Arial" w:cs="Arial"/>
          <w:b/>
          <w:sz w:val="20"/>
          <w:szCs w:val="20"/>
        </w:rPr>
      </w:pPr>
      <w:r w:rsidRPr="0097528B">
        <w:rPr>
          <w:rFonts w:ascii="Arial" w:hAnsi="Arial" w:cs="Arial"/>
          <w:sz w:val="20"/>
          <w:szCs w:val="20"/>
        </w:rPr>
        <w:t>A</w:t>
      </w:r>
    </w:p>
    <w:p w14:paraId="2D5CCB1C" w14:textId="77777777" w:rsidR="00B16B1E" w:rsidRPr="0097528B" w:rsidRDefault="00B16B1E" w:rsidP="00FE767B">
      <w:pPr>
        <w:tabs>
          <w:tab w:val="left" w:pos="0"/>
        </w:tabs>
        <w:ind w:right="-143"/>
        <w:jc w:val="both"/>
        <w:rPr>
          <w:rFonts w:ascii="Arial" w:hAnsi="Arial" w:cs="Arial"/>
          <w:b/>
          <w:bCs/>
          <w:smallCaps/>
          <w:sz w:val="20"/>
          <w:szCs w:val="20"/>
        </w:rPr>
      </w:pPr>
      <w:r w:rsidRPr="0097528B">
        <w:rPr>
          <w:rFonts w:ascii="Arial" w:hAnsi="Arial" w:cs="Arial"/>
          <w:smallCaps/>
          <w:sz w:val="20"/>
          <w:szCs w:val="20"/>
        </w:rPr>
        <w:t>FUNDAÇÃO PADRE ANCHIETA – CENTRO PAULISTA DE RÁDIO E TV EDUCATIVAS</w:t>
      </w:r>
    </w:p>
    <w:p w14:paraId="5BE8BA86" w14:textId="77777777" w:rsidR="00B16B1E" w:rsidRPr="0097528B" w:rsidRDefault="00B16B1E" w:rsidP="00FE767B">
      <w:pPr>
        <w:tabs>
          <w:tab w:val="left" w:pos="1440"/>
        </w:tabs>
        <w:ind w:right="-143"/>
        <w:jc w:val="both"/>
        <w:rPr>
          <w:rFonts w:ascii="Arial" w:hAnsi="Arial" w:cs="Arial"/>
          <w:b/>
          <w:sz w:val="20"/>
          <w:szCs w:val="20"/>
        </w:rPr>
      </w:pPr>
      <w:r w:rsidRPr="0097528B">
        <w:rPr>
          <w:rFonts w:ascii="Arial" w:hAnsi="Arial" w:cs="Arial"/>
          <w:sz w:val="20"/>
          <w:szCs w:val="20"/>
        </w:rPr>
        <w:t>Rua Cenno Sbrighi, n.º 378 – Água Branca - São Paulo/SP</w:t>
      </w:r>
    </w:p>
    <w:p w14:paraId="0A48A038" w14:textId="77777777" w:rsidR="00B16B1E" w:rsidRPr="0097528B" w:rsidRDefault="00B16B1E" w:rsidP="00FE767B">
      <w:pPr>
        <w:tabs>
          <w:tab w:val="left" w:pos="1440"/>
        </w:tabs>
        <w:ind w:right="-143"/>
        <w:jc w:val="both"/>
        <w:rPr>
          <w:rFonts w:ascii="Arial" w:hAnsi="Arial" w:cs="Arial"/>
          <w:b/>
          <w:sz w:val="20"/>
          <w:szCs w:val="20"/>
        </w:rPr>
      </w:pPr>
    </w:p>
    <w:p w14:paraId="1F372949" w14:textId="2EE7D497" w:rsidR="00B16B1E" w:rsidRPr="0097528B" w:rsidRDefault="00796D3B" w:rsidP="00FE767B">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rPr>
          <w:rFonts w:ascii="Arial" w:hAnsi="Arial" w:cs="Arial"/>
          <w:b/>
          <w:sz w:val="20"/>
          <w:szCs w:val="20"/>
        </w:rPr>
      </w:pPr>
      <w:r>
        <w:rPr>
          <w:rFonts w:ascii="Arial" w:hAnsi="Arial" w:cs="Arial"/>
          <w:b/>
          <w:sz w:val="20"/>
          <w:szCs w:val="20"/>
        </w:rPr>
        <w:t>AVISO DE CONTRATAÇÃO DIRETA</w:t>
      </w:r>
      <w:r w:rsidR="00B16B1E" w:rsidRPr="0097528B">
        <w:rPr>
          <w:rFonts w:ascii="Arial" w:hAnsi="Arial" w:cs="Arial"/>
          <w:b/>
          <w:sz w:val="20"/>
          <w:szCs w:val="20"/>
        </w:rPr>
        <w:t xml:space="preserve"> Nº </w:t>
      </w:r>
      <w:r w:rsidR="002912C8">
        <w:rPr>
          <w:rFonts w:ascii="Arial" w:hAnsi="Arial" w:cs="Arial"/>
          <w:b/>
          <w:color w:val="000000" w:themeColor="text1"/>
          <w:sz w:val="20"/>
          <w:szCs w:val="20"/>
        </w:rPr>
        <w:t>220</w:t>
      </w:r>
      <w:r w:rsidR="006E6D3E">
        <w:rPr>
          <w:rFonts w:ascii="Arial" w:hAnsi="Arial" w:cs="Arial"/>
          <w:b/>
          <w:color w:val="000000" w:themeColor="text1"/>
          <w:sz w:val="20"/>
          <w:szCs w:val="20"/>
        </w:rPr>
        <w:t>/202</w:t>
      </w:r>
      <w:r w:rsidR="004E6B4C">
        <w:rPr>
          <w:rFonts w:ascii="Arial" w:hAnsi="Arial" w:cs="Arial"/>
          <w:b/>
          <w:color w:val="000000" w:themeColor="text1"/>
          <w:sz w:val="20"/>
          <w:szCs w:val="20"/>
        </w:rPr>
        <w:t>6</w:t>
      </w:r>
    </w:p>
    <w:p w14:paraId="22379E0D" w14:textId="2B348CA1" w:rsidR="00B16B1E" w:rsidRPr="0097528B" w:rsidRDefault="00B16B1E" w:rsidP="00FE767B">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rPr>
          <w:rFonts w:ascii="Arial" w:hAnsi="Arial" w:cs="Arial"/>
          <w:b/>
          <w:sz w:val="20"/>
          <w:szCs w:val="20"/>
        </w:rPr>
      </w:pPr>
      <w:r w:rsidRPr="0097528B">
        <w:rPr>
          <w:rFonts w:ascii="Arial" w:hAnsi="Arial" w:cs="Arial"/>
          <w:b/>
          <w:sz w:val="20"/>
          <w:szCs w:val="20"/>
        </w:rPr>
        <w:t xml:space="preserve">PROCESSO Nº </w:t>
      </w:r>
      <w:r w:rsidR="009B6627" w:rsidRPr="009B6627">
        <w:rPr>
          <w:rFonts w:ascii="Arial" w:hAnsi="Arial" w:cs="Arial"/>
          <w:b/>
          <w:sz w:val="20"/>
          <w:szCs w:val="20"/>
        </w:rPr>
        <w:t>264.00000024/2026-97</w:t>
      </w:r>
    </w:p>
    <w:p w14:paraId="4AB72BF8" w14:textId="77777777" w:rsidR="00B16B1E" w:rsidRPr="0097528B" w:rsidRDefault="00B16B1E" w:rsidP="00FE767B">
      <w:pPr>
        <w:tabs>
          <w:tab w:val="num" w:pos="1418"/>
          <w:tab w:val="left" w:pos="5245"/>
        </w:tabs>
        <w:ind w:right="3259"/>
        <w:jc w:val="both"/>
        <w:rPr>
          <w:rFonts w:ascii="Arial" w:hAnsi="Arial" w:cs="Arial"/>
          <w:sz w:val="20"/>
          <w:szCs w:val="20"/>
        </w:rPr>
      </w:pPr>
    </w:p>
    <w:p w14:paraId="14CF295B" w14:textId="70306442" w:rsidR="00B16B1E" w:rsidRDefault="0098171D" w:rsidP="0098171D">
      <w:pPr>
        <w:tabs>
          <w:tab w:val="num" w:pos="1418"/>
          <w:tab w:val="left" w:pos="7230"/>
        </w:tabs>
        <w:ind w:right="-35"/>
        <w:jc w:val="both"/>
        <w:rPr>
          <w:rFonts w:ascii="Arial" w:hAnsi="Arial" w:cs="Arial"/>
          <w:sz w:val="20"/>
          <w:szCs w:val="20"/>
        </w:rPr>
      </w:pPr>
      <w:r w:rsidRPr="0098171D">
        <w:rPr>
          <w:rFonts w:ascii="Arial" w:hAnsi="Arial" w:cs="Arial"/>
          <w:sz w:val="20"/>
          <w:szCs w:val="20"/>
        </w:rPr>
        <w:t>A (empresa)........................................................................................ inscrita no CNPJ sob nº ............................................................., estabelecida na ........................................................................................................., nº........., telefone/fax nºs .............................................., e-mail..................................................., representada pelo Sr(a) ..................................................., propõe prestar os serviços licitado, de acordo com o Termo de Referência, nos seguintes preços e condições:</w:t>
      </w:r>
    </w:p>
    <w:p w14:paraId="0B8320F4" w14:textId="4093F68D" w:rsidR="00C83254" w:rsidRDefault="00C83254" w:rsidP="0098171D">
      <w:pPr>
        <w:tabs>
          <w:tab w:val="num" w:pos="1418"/>
          <w:tab w:val="left" w:pos="7230"/>
        </w:tabs>
        <w:ind w:right="-35"/>
        <w:jc w:val="both"/>
        <w:rPr>
          <w:rFonts w:ascii="Arial" w:hAnsi="Arial" w:cs="Arial"/>
          <w:sz w:val="20"/>
          <w:szCs w:val="20"/>
        </w:rPr>
      </w:pPr>
    </w:p>
    <w:tbl>
      <w:tblPr>
        <w:tblW w:w="9663" w:type="dxa"/>
        <w:tblInd w:w="70" w:type="dxa"/>
        <w:tblLayout w:type="fixed"/>
        <w:tblCellMar>
          <w:left w:w="70" w:type="dxa"/>
          <w:right w:w="70" w:type="dxa"/>
        </w:tblCellMar>
        <w:tblLook w:val="04A0" w:firstRow="1" w:lastRow="0" w:firstColumn="1" w:lastColumn="0" w:noHBand="0" w:noVBand="1"/>
      </w:tblPr>
      <w:tblGrid>
        <w:gridCol w:w="617"/>
        <w:gridCol w:w="4553"/>
        <w:gridCol w:w="1418"/>
        <w:gridCol w:w="850"/>
        <w:gridCol w:w="1134"/>
        <w:gridCol w:w="1091"/>
      </w:tblGrid>
      <w:tr w:rsidR="00670034" w:rsidRPr="00670034" w14:paraId="0366D66B" w14:textId="77777777" w:rsidTr="002030AA">
        <w:trPr>
          <w:trHeight w:val="527"/>
        </w:trPr>
        <w:tc>
          <w:tcPr>
            <w:tcW w:w="617" w:type="dxa"/>
            <w:tcBorders>
              <w:top w:val="single" w:sz="4" w:space="0" w:color="auto"/>
              <w:left w:val="single" w:sz="4" w:space="0" w:color="auto"/>
              <w:bottom w:val="single" w:sz="4" w:space="0" w:color="auto"/>
              <w:right w:val="single" w:sz="4" w:space="0" w:color="auto"/>
            </w:tcBorders>
            <w:shd w:val="clear" w:color="000000" w:fill="E0E0E0"/>
            <w:vAlign w:val="center"/>
            <w:hideMark/>
          </w:tcPr>
          <w:p w14:paraId="74F01078"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Item</w:t>
            </w:r>
          </w:p>
        </w:tc>
        <w:tc>
          <w:tcPr>
            <w:tcW w:w="4553" w:type="dxa"/>
            <w:tcBorders>
              <w:top w:val="single" w:sz="4" w:space="0" w:color="auto"/>
              <w:left w:val="nil"/>
              <w:bottom w:val="single" w:sz="4" w:space="0" w:color="auto"/>
              <w:right w:val="single" w:sz="4" w:space="0" w:color="auto"/>
            </w:tcBorders>
            <w:shd w:val="clear" w:color="000000" w:fill="E0E0E0"/>
            <w:vAlign w:val="center"/>
            <w:hideMark/>
          </w:tcPr>
          <w:p w14:paraId="38B4D35D"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Descrição</w:t>
            </w:r>
          </w:p>
        </w:tc>
        <w:tc>
          <w:tcPr>
            <w:tcW w:w="1418" w:type="dxa"/>
            <w:tcBorders>
              <w:top w:val="single" w:sz="4" w:space="0" w:color="auto"/>
              <w:left w:val="nil"/>
              <w:bottom w:val="single" w:sz="4" w:space="0" w:color="auto"/>
              <w:right w:val="single" w:sz="4" w:space="0" w:color="auto"/>
            </w:tcBorders>
            <w:shd w:val="clear" w:color="000000" w:fill="E0E0E0"/>
            <w:vAlign w:val="center"/>
            <w:hideMark/>
          </w:tcPr>
          <w:p w14:paraId="0C1D75B9"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Unidade de Medida</w:t>
            </w:r>
          </w:p>
        </w:tc>
        <w:tc>
          <w:tcPr>
            <w:tcW w:w="850" w:type="dxa"/>
            <w:tcBorders>
              <w:top w:val="single" w:sz="4" w:space="0" w:color="auto"/>
              <w:left w:val="nil"/>
              <w:bottom w:val="single" w:sz="4" w:space="0" w:color="auto"/>
              <w:right w:val="single" w:sz="4" w:space="0" w:color="auto"/>
            </w:tcBorders>
            <w:shd w:val="clear" w:color="000000" w:fill="E0E0E0"/>
            <w:vAlign w:val="center"/>
            <w:hideMark/>
          </w:tcPr>
          <w:p w14:paraId="6139F300"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Qtde</w:t>
            </w:r>
          </w:p>
        </w:tc>
        <w:tc>
          <w:tcPr>
            <w:tcW w:w="1134" w:type="dxa"/>
            <w:tcBorders>
              <w:top w:val="single" w:sz="4" w:space="0" w:color="auto"/>
              <w:left w:val="nil"/>
              <w:bottom w:val="single" w:sz="4" w:space="0" w:color="auto"/>
              <w:right w:val="single" w:sz="4" w:space="0" w:color="auto"/>
            </w:tcBorders>
            <w:shd w:val="clear" w:color="000000" w:fill="E0E0E0"/>
            <w:vAlign w:val="center"/>
          </w:tcPr>
          <w:p w14:paraId="072C3B11"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Valor Unitário</w:t>
            </w:r>
          </w:p>
        </w:tc>
        <w:tc>
          <w:tcPr>
            <w:tcW w:w="1091" w:type="dxa"/>
            <w:tcBorders>
              <w:top w:val="single" w:sz="4" w:space="0" w:color="auto"/>
              <w:left w:val="nil"/>
              <w:bottom w:val="single" w:sz="4" w:space="0" w:color="auto"/>
              <w:right w:val="single" w:sz="4" w:space="0" w:color="auto"/>
            </w:tcBorders>
            <w:shd w:val="clear" w:color="000000" w:fill="E0E0E0"/>
            <w:vAlign w:val="center"/>
          </w:tcPr>
          <w:p w14:paraId="46E2BC83" w14:textId="77777777" w:rsidR="00670034" w:rsidRPr="00670034" w:rsidRDefault="00670034" w:rsidP="00EF60A0">
            <w:pPr>
              <w:jc w:val="center"/>
              <w:rPr>
                <w:rFonts w:ascii="Arial" w:hAnsi="Arial" w:cs="Arial"/>
                <w:b/>
                <w:bCs/>
                <w:color w:val="000000"/>
                <w:sz w:val="20"/>
                <w:szCs w:val="20"/>
              </w:rPr>
            </w:pPr>
            <w:r w:rsidRPr="00670034">
              <w:rPr>
                <w:rFonts w:ascii="Arial" w:hAnsi="Arial" w:cs="Arial"/>
                <w:b/>
                <w:bCs/>
                <w:color w:val="000000"/>
                <w:sz w:val="20"/>
                <w:szCs w:val="20"/>
              </w:rPr>
              <w:t>Valor Total</w:t>
            </w:r>
          </w:p>
        </w:tc>
      </w:tr>
      <w:tr w:rsidR="00CF5C26" w:rsidRPr="00670034" w14:paraId="18694D3E" w14:textId="77777777" w:rsidTr="005B2095">
        <w:trPr>
          <w:trHeight w:val="67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14:paraId="1B3C7EC5" w14:textId="77777777" w:rsidR="00CF5C26" w:rsidRPr="00670034" w:rsidRDefault="00CF5C26" w:rsidP="00CF5C26">
            <w:pPr>
              <w:jc w:val="center"/>
              <w:rPr>
                <w:rFonts w:ascii="Arial" w:hAnsi="Arial" w:cs="Arial"/>
                <w:color w:val="000000"/>
                <w:sz w:val="20"/>
                <w:szCs w:val="20"/>
              </w:rPr>
            </w:pPr>
            <w:r w:rsidRPr="00670034">
              <w:rPr>
                <w:rFonts w:ascii="Arial" w:hAnsi="Arial" w:cs="Arial"/>
                <w:color w:val="000000"/>
                <w:sz w:val="20"/>
                <w:szCs w:val="20"/>
              </w:rPr>
              <w:t>1</w:t>
            </w:r>
          </w:p>
        </w:tc>
        <w:tc>
          <w:tcPr>
            <w:tcW w:w="4553" w:type="dxa"/>
            <w:tcBorders>
              <w:top w:val="nil"/>
              <w:left w:val="nil"/>
              <w:bottom w:val="single" w:sz="4" w:space="0" w:color="auto"/>
              <w:right w:val="single" w:sz="4" w:space="0" w:color="auto"/>
            </w:tcBorders>
            <w:shd w:val="clear" w:color="auto" w:fill="auto"/>
            <w:noWrap/>
            <w:hideMark/>
          </w:tcPr>
          <w:p w14:paraId="75FE8AA4" w14:textId="77777777" w:rsidR="00CF5C26" w:rsidRPr="009B6627" w:rsidRDefault="00CF5C26" w:rsidP="00CF5C26">
            <w:pPr>
              <w:rPr>
                <w:rFonts w:ascii="Arial" w:hAnsi="Arial" w:cs="Arial"/>
                <w:b/>
                <w:sz w:val="20"/>
                <w:szCs w:val="20"/>
              </w:rPr>
            </w:pPr>
          </w:p>
          <w:p w14:paraId="48BF602A" w14:textId="1FF35B51" w:rsidR="009B6627" w:rsidRDefault="009B6627" w:rsidP="009B6627">
            <w:pPr>
              <w:widowControl/>
              <w:adjustRightInd w:val="0"/>
              <w:jc w:val="both"/>
              <w:rPr>
                <w:rFonts w:ascii="Arial" w:eastAsiaTheme="minorHAnsi" w:hAnsi="Arial" w:cs="Arial"/>
                <w:b/>
                <w:bCs/>
                <w:sz w:val="20"/>
                <w:szCs w:val="20"/>
                <w:lang w:val="pt-BR"/>
              </w:rPr>
            </w:pPr>
            <w:r w:rsidRPr="009B6627">
              <w:rPr>
                <w:rFonts w:ascii="Arial" w:eastAsiaTheme="minorHAnsi" w:hAnsi="Arial" w:cs="Arial"/>
                <w:b/>
                <w:bCs/>
                <w:sz w:val="20"/>
                <w:szCs w:val="20"/>
                <w:lang w:val="pt-BR"/>
              </w:rPr>
              <w:t>FITA ADESIVA CREPE PRETA</w:t>
            </w:r>
          </w:p>
          <w:p w14:paraId="70D905EB" w14:textId="77777777" w:rsidR="009B6627" w:rsidRPr="009B6627" w:rsidRDefault="009B6627" w:rsidP="009B6627">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Composição: </w:t>
            </w:r>
            <w:r w:rsidRPr="009B6627">
              <w:rPr>
                <w:rFonts w:ascii="Arial" w:eastAsiaTheme="minorHAnsi" w:hAnsi="Arial" w:cs="Arial"/>
                <w:sz w:val="20"/>
                <w:szCs w:val="20"/>
                <w:lang w:val="pt-BR"/>
              </w:rPr>
              <w:t>Dorso de papel crepado preto e Adesivo a base de borracha e resina</w:t>
            </w:r>
          </w:p>
          <w:p w14:paraId="50C50055" w14:textId="77777777" w:rsidR="009B6627" w:rsidRPr="009B6627" w:rsidRDefault="009B6627" w:rsidP="009B6627">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Dimensões: </w:t>
            </w:r>
            <w:r w:rsidRPr="009B6627">
              <w:rPr>
                <w:rFonts w:ascii="Arial" w:eastAsiaTheme="minorHAnsi" w:hAnsi="Arial" w:cs="Arial"/>
                <w:sz w:val="20"/>
                <w:szCs w:val="20"/>
                <w:lang w:val="pt-BR"/>
              </w:rPr>
              <w:t>48mmx50m</w:t>
            </w:r>
          </w:p>
          <w:p w14:paraId="1A4B2F31" w14:textId="2B93E66B" w:rsidR="009B6627" w:rsidRPr="009B6627" w:rsidRDefault="009B6627" w:rsidP="009B6627">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Características: </w:t>
            </w:r>
            <w:r w:rsidRPr="009B6627">
              <w:rPr>
                <w:rFonts w:ascii="Arial" w:eastAsiaTheme="minorHAnsi" w:hAnsi="Arial" w:cs="Arial"/>
                <w:sz w:val="20"/>
                <w:szCs w:val="20"/>
                <w:lang w:val="pt-BR"/>
              </w:rPr>
              <w:t>Remoção sem geração de resíduos adesivos, excelente</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fixação, Resistente à tração, alongamento e rasgo.</w:t>
            </w:r>
          </w:p>
          <w:p w14:paraId="23E30085" w14:textId="0D08E687" w:rsidR="009B6627" w:rsidRDefault="009B6627" w:rsidP="0013666A">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Indicação: </w:t>
            </w:r>
            <w:r w:rsidRPr="009B6627">
              <w:rPr>
                <w:rFonts w:ascii="Arial" w:eastAsiaTheme="minorHAnsi" w:hAnsi="Arial" w:cs="Arial"/>
                <w:sz w:val="20"/>
                <w:szCs w:val="20"/>
                <w:lang w:val="pt-BR"/>
              </w:rPr>
              <w:t>A fita crepe preta se camufla facilmente em superfícies escuras, garantindo</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uma estética discreta.</w:t>
            </w:r>
          </w:p>
          <w:p w14:paraId="298090D3" w14:textId="4440C8F1" w:rsidR="002030AA" w:rsidRDefault="002030AA" w:rsidP="0013666A">
            <w:pPr>
              <w:widowControl/>
              <w:adjustRightInd w:val="0"/>
              <w:spacing w:before="60" w:after="60"/>
              <w:jc w:val="both"/>
              <w:rPr>
                <w:rFonts w:ascii="Arial" w:eastAsiaTheme="minorHAnsi" w:hAnsi="Arial" w:cs="Arial"/>
                <w:sz w:val="20"/>
                <w:szCs w:val="20"/>
                <w:lang w:val="pt-BR"/>
              </w:rPr>
            </w:pPr>
          </w:p>
          <w:p w14:paraId="625F7925" w14:textId="77777777" w:rsidR="002030AA" w:rsidRPr="002030AA" w:rsidRDefault="002030AA" w:rsidP="002030AA">
            <w:pPr>
              <w:spacing w:before="60" w:after="60"/>
              <w:jc w:val="both"/>
              <w:rPr>
                <w:rFonts w:ascii="Arial" w:eastAsiaTheme="minorHAnsi" w:hAnsi="Arial" w:cs="Arial"/>
                <w:b/>
                <w:color w:val="FF0000"/>
                <w:sz w:val="18"/>
                <w:szCs w:val="18"/>
                <w:u w:val="single"/>
                <w:lang w:val="pt-BR"/>
              </w:rPr>
            </w:pPr>
            <w:r w:rsidRPr="002030AA">
              <w:rPr>
                <w:rFonts w:ascii="Arial" w:eastAsiaTheme="minorHAnsi" w:hAnsi="Arial" w:cs="Arial"/>
                <w:b/>
                <w:color w:val="FF0000"/>
                <w:sz w:val="18"/>
                <w:szCs w:val="18"/>
                <w:u w:val="single"/>
                <w:lang w:val="pt-BR"/>
              </w:rPr>
              <w:t>Enviar junto com a proposta ficha técnica do produto ofertado.</w:t>
            </w:r>
          </w:p>
          <w:p w14:paraId="04699AAC" w14:textId="77777777" w:rsidR="002030AA" w:rsidRPr="0013666A" w:rsidRDefault="002030AA" w:rsidP="0013666A">
            <w:pPr>
              <w:widowControl/>
              <w:adjustRightInd w:val="0"/>
              <w:spacing w:before="60" w:after="60"/>
              <w:jc w:val="both"/>
              <w:rPr>
                <w:rFonts w:ascii="Arial" w:hAnsi="Arial" w:cs="Arial"/>
                <w:sz w:val="20"/>
                <w:szCs w:val="20"/>
              </w:rPr>
            </w:pPr>
          </w:p>
          <w:p w14:paraId="7CAAE5ED" w14:textId="5066961D" w:rsidR="009B6627" w:rsidRPr="009B6627" w:rsidRDefault="00951A2F" w:rsidP="00CF5C26">
            <w:pPr>
              <w:rPr>
                <w:rFonts w:ascii="Arial" w:hAnsi="Arial" w:cs="Arial"/>
                <w:b/>
                <w:color w:val="FF0000"/>
                <w:sz w:val="20"/>
                <w:szCs w:val="20"/>
              </w:rPr>
            </w:pPr>
            <w:r w:rsidRPr="009B6627">
              <w:rPr>
                <w:rFonts w:ascii="Arial" w:hAnsi="Arial" w:cs="Arial"/>
                <w:b/>
                <w:noProof/>
                <w:color w:val="FF0000"/>
                <w:sz w:val="20"/>
                <w:szCs w:val="20"/>
                <w:lang w:val="pt-BR" w:eastAsia="pt-BR"/>
              </w:rPr>
              <w:drawing>
                <wp:inline distT="0" distB="0" distL="0" distR="0" wp14:anchorId="0A99B71F" wp14:editId="4612D8E8">
                  <wp:extent cx="1527587" cy="1367624"/>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4851" cy="1383080"/>
                          </a:xfrm>
                          <a:prstGeom prst="rect">
                            <a:avLst/>
                          </a:prstGeom>
                          <a:noFill/>
                          <a:ln>
                            <a:noFill/>
                          </a:ln>
                        </pic:spPr>
                      </pic:pic>
                    </a:graphicData>
                  </a:graphic>
                </wp:inline>
              </w:drawing>
            </w:r>
          </w:p>
          <w:p w14:paraId="170522EE" w14:textId="67A09B17" w:rsidR="009B6627" w:rsidRPr="00951A2F" w:rsidRDefault="00951A2F" w:rsidP="00CF5C26">
            <w:pPr>
              <w:rPr>
                <w:rFonts w:ascii="Arial" w:hAnsi="Arial" w:cs="Arial"/>
                <w:b/>
                <w:sz w:val="16"/>
                <w:szCs w:val="16"/>
              </w:rPr>
            </w:pPr>
            <w:r w:rsidRPr="00951A2F">
              <w:rPr>
                <w:rFonts w:ascii="Arial" w:hAnsi="Arial" w:cs="Arial"/>
                <w:b/>
                <w:sz w:val="16"/>
                <w:szCs w:val="16"/>
              </w:rPr>
              <w:t>Imagem meramente ilustrativa</w:t>
            </w:r>
          </w:p>
          <w:p w14:paraId="22F188F0" w14:textId="77777777" w:rsidR="00951A2F" w:rsidRDefault="00951A2F" w:rsidP="00CF5C26">
            <w:pPr>
              <w:spacing w:before="120" w:after="120"/>
              <w:jc w:val="both"/>
              <w:rPr>
                <w:rFonts w:ascii="Arial" w:hAnsi="Arial" w:cs="Arial"/>
                <w:b/>
                <w:sz w:val="20"/>
                <w:szCs w:val="20"/>
                <w:shd w:val="clear" w:color="auto" w:fill="FFFFFF"/>
              </w:rPr>
            </w:pPr>
          </w:p>
          <w:p w14:paraId="44D57001" w14:textId="6F51748F" w:rsidR="00CF5C26" w:rsidRPr="009B6627" w:rsidRDefault="00CF5C26" w:rsidP="00CF5C26">
            <w:pPr>
              <w:spacing w:before="120" w:after="120"/>
              <w:jc w:val="both"/>
              <w:rPr>
                <w:rFonts w:ascii="Arial" w:hAnsi="Arial" w:cs="Arial"/>
                <w:b/>
                <w:sz w:val="20"/>
                <w:szCs w:val="20"/>
                <w:shd w:val="clear" w:color="auto" w:fill="FFFFFF"/>
              </w:rPr>
            </w:pPr>
            <w:r w:rsidRPr="009B6627">
              <w:rPr>
                <w:rFonts w:ascii="Arial" w:hAnsi="Arial" w:cs="Arial"/>
                <w:b/>
                <w:sz w:val="20"/>
                <w:szCs w:val="20"/>
                <w:shd w:val="clear" w:color="auto" w:fill="FFFFFF"/>
              </w:rPr>
              <w:t>Marca: _________________</w:t>
            </w:r>
          </w:p>
          <w:p w14:paraId="310497AE" w14:textId="4B36BC6A" w:rsidR="00CF5C26" w:rsidRPr="009B6627" w:rsidRDefault="00CF5C26" w:rsidP="00CF5C26">
            <w:pPr>
              <w:spacing w:before="120" w:after="120"/>
              <w:jc w:val="both"/>
              <w:rPr>
                <w:rFonts w:ascii="Arial" w:hAnsi="Arial" w:cs="Arial"/>
                <w:sz w:val="20"/>
                <w:szCs w:val="20"/>
                <w:shd w:val="clear" w:color="auto" w:fill="FFFFFF"/>
              </w:rPr>
            </w:pPr>
            <w:r w:rsidRPr="009B6627">
              <w:rPr>
                <w:rFonts w:ascii="Arial" w:hAnsi="Arial" w:cs="Arial"/>
                <w:b/>
                <w:sz w:val="20"/>
                <w:szCs w:val="20"/>
                <w:shd w:val="clear" w:color="auto" w:fill="FFFFFF"/>
              </w:rPr>
              <w:t>Fabricante: ____________________</w:t>
            </w:r>
          </w:p>
        </w:tc>
        <w:tc>
          <w:tcPr>
            <w:tcW w:w="1418" w:type="dxa"/>
            <w:tcBorders>
              <w:top w:val="nil"/>
              <w:left w:val="nil"/>
              <w:bottom w:val="single" w:sz="4" w:space="0" w:color="auto"/>
              <w:right w:val="single" w:sz="4" w:space="0" w:color="auto"/>
            </w:tcBorders>
            <w:shd w:val="clear" w:color="auto" w:fill="auto"/>
            <w:noWrap/>
            <w:vAlign w:val="center"/>
            <w:hideMark/>
          </w:tcPr>
          <w:p w14:paraId="183BB7CB" w14:textId="4A607C4C" w:rsidR="00CF5C26" w:rsidRPr="00670034" w:rsidRDefault="009B6627" w:rsidP="00CF5C26">
            <w:pPr>
              <w:jc w:val="center"/>
              <w:rPr>
                <w:rFonts w:ascii="Arial" w:hAnsi="Arial" w:cs="Arial"/>
                <w:color w:val="000000"/>
                <w:sz w:val="20"/>
                <w:szCs w:val="20"/>
              </w:rPr>
            </w:pPr>
            <w:r>
              <w:rPr>
                <w:rFonts w:ascii="Arial" w:hAnsi="Arial" w:cs="Arial"/>
                <w:color w:val="000000"/>
                <w:sz w:val="20"/>
                <w:szCs w:val="20"/>
              </w:rPr>
              <w:t>Rolo</w:t>
            </w:r>
          </w:p>
        </w:tc>
        <w:tc>
          <w:tcPr>
            <w:tcW w:w="850" w:type="dxa"/>
            <w:tcBorders>
              <w:top w:val="nil"/>
              <w:left w:val="nil"/>
              <w:bottom w:val="single" w:sz="4" w:space="0" w:color="auto"/>
              <w:right w:val="single" w:sz="4" w:space="0" w:color="auto"/>
            </w:tcBorders>
            <w:shd w:val="clear" w:color="auto" w:fill="auto"/>
            <w:noWrap/>
            <w:vAlign w:val="center"/>
            <w:hideMark/>
          </w:tcPr>
          <w:p w14:paraId="4606A875" w14:textId="3FE4B0BF" w:rsidR="00CF5C26" w:rsidRPr="00670034" w:rsidRDefault="009B6627" w:rsidP="00916E9D">
            <w:pPr>
              <w:jc w:val="center"/>
              <w:rPr>
                <w:rFonts w:ascii="Arial" w:hAnsi="Arial" w:cs="Arial"/>
                <w:color w:val="000000"/>
                <w:sz w:val="20"/>
                <w:szCs w:val="20"/>
              </w:rPr>
            </w:pPr>
            <w:r>
              <w:rPr>
                <w:rFonts w:ascii="Arial" w:hAnsi="Arial" w:cs="Arial"/>
                <w:color w:val="000000"/>
                <w:sz w:val="20"/>
                <w:szCs w:val="20"/>
              </w:rPr>
              <w:t>720</w:t>
            </w:r>
          </w:p>
        </w:tc>
        <w:tc>
          <w:tcPr>
            <w:tcW w:w="1134" w:type="dxa"/>
            <w:tcBorders>
              <w:top w:val="nil"/>
              <w:left w:val="nil"/>
              <w:bottom w:val="single" w:sz="4" w:space="0" w:color="auto"/>
              <w:right w:val="single" w:sz="4" w:space="0" w:color="auto"/>
            </w:tcBorders>
            <w:vAlign w:val="center"/>
          </w:tcPr>
          <w:p w14:paraId="087975D0" w14:textId="77777777" w:rsidR="00CF5C26" w:rsidRPr="00670034" w:rsidRDefault="00CF5C26" w:rsidP="00CF5C26">
            <w:pPr>
              <w:jc w:val="center"/>
              <w:rPr>
                <w:rFonts w:ascii="Arial" w:hAnsi="Arial" w:cs="Arial"/>
                <w:color w:val="000000"/>
                <w:sz w:val="20"/>
                <w:szCs w:val="20"/>
              </w:rPr>
            </w:pPr>
            <w:r w:rsidRPr="00670034">
              <w:rPr>
                <w:rFonts w:ascii="Arial" w:hAnsi="Arial" w:cs="Arial"/>
                <w:color w:val="000000"/>
                <w:sz w:val="20"/>
                <w:szCs w:val="20"/>
              </w:rPr>
              <w:t>R$_____</w:t>
            </w:r>
          </w:p>
        </w:tc>
        <w:tc>
          <w:tcPr>
            <w:tcW w:w="1091" w:type="dxa"/>
            <w:tcBorders>
              <w:top w:val="nil"/>
              <w:left w:val="nil"/>
              <w:bottom w:val="single" w:sz="4" w:space="0" w:color="auto"/>
              <w:right w:val="single" w:sz="4" w:space="0" w:color="auto"/>
            </w:tcBorders>
            <w:vAlign w:val="center"/>
          </w:tcPr>
          <w:p w14:paraId="36A94FDB" w14:textId="77777777" w:rsidR="00CF5C26" w:rsidRPr="00670034" w:rsidRDefault="00CF5C26" w:rsidP="00CF5C26">
            <w:pPr>
              <w:jc w:val="center"/>
              <w:rPr>
                <w:rFonts w:ascii="Arial" w:hAnsi="Arial" w:cs="Arial"/>
                <w:color w:val="000000"/>
                <w:sz w:val="20"/>
                <w:szCs w:val="20"/>
              </w:rPr>
            </w:pPr>
            <w:r w:rsidRPr="00670034">
              <w:rPr>
                <w:rFonts w:ascii="Arial" w:hAnsi="Arial" w:cs="Arial"/>
                <w:color w:val="000000"/>
                <w:sz w:val="20"/>
                <w:szCs w:val="20"/>
              </w:rPr>
              <w:t>R$______</w:t>
            </w:r>
          </w:p>
        </w:tc>
      </w:tr>
      <w:tr w:rsidR="00951A2F" w:rsidRPr="00670034" w14:paraId="60947C8B" w14:textId="77777777" w:rsidTr="00670034">
        <w:trPr>
          <w:trHeight w:val="675"/>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4FE58" w14:textId="77777777" w:rsidR="00951A2F" w:rsidRPr="00670034" w:rsidRDefault="00951A2F" w:rsidP="00951A2F">
            <w:pPr>
              <w:jc w:val="center"/>
              <w:rPr>
                <w:rFonts w:ascii="Arial" w:hAnsi="Arial" w:cs="Arial"/>
                <w:color w:val="000000"/>
                <w:sz w:val="20"/>
                <w:szCs w:val="20"/>
              </w:rPr>
            </w:pPr>
            <w:r w:rsidRPr="00670034">
              <w:rPr>
                <w:rFonts w:ascii="Arial" w:hAnsi="Arial" w:cs="Arial"/>
                <w:color w:val="000000"/>
                <w:sz w:val="20"/>
                <w:szCs w:val="20"/>
              </w:rPr>
              <w:t>2</w:t>
            </w:r>
          </w:p>
        </w:tc>
        <w:tc>
          <w:tcPr>
            <w:tcW w:w="4553" w:type="dxa"/>
            <w:tcBorders>
              <w:top w:val="single" w:sz="4" w:space="0" w:color="auto"/>
              <w:left w:val="nil"/>
              <w:bottom w:val="single" w:sz="4" w:space="0" w:color="auto"/>
              <w:right w:val="single" w:sz="4" w:space="0" w:color="auto"/>
            </w:tcBorders>
            <w:shd w:val="clear" w:color="auto" w:fill="auto"/>
            <w:noWrap/>
            <w:vAlign w:val="center"/>
          </w:tcPr>
          <w:p w14:paraId="18046EDB" w14:textId="77777777" w:rsidR="00951A2F" w:rsidRPr="009B6627" w:rsidRDefault="00951A2F" w:rsidP="00951A2F">
            <w:pPr>
              <w:rPr>
                <w:rFonts w:ascii="Arial" w:hAnsi="Arial" w:cs="Arial"/>
                <w:b/>
                <w:sz w:val="20"/>
                <w:szCs w:val="20"/>
              </w:rPr>
            </w:pPr>
          </w:p>
          <w:p w14:paraId="6450271F" w14:textId="77777777" w:rsidR="00951A2F" w:rsidRPr="009B6627" w:rsidRDefault="00951A2F" w:rsidP="00951A2F">
            <w:pPr>
              <w:widowControl/>
              <w:adjustRightInd w:val="0"/>
              <w:spacing w:before="60" w:after="60"/>
              <w:jc w:val="both"/>
              <w:rPr>
                <w:rFonts w:ascii="Arial" w:eastAsiaTheme="minorHAnsi" w:hAnsi="Arial" w:cs="Arial"/>
                <w:b/>
                <w:bCs/>
                <w:sz w:val="20"/>
                <w:szCs w:val="20"/>
                <w:lang w:val="pt-BR"/>
              </w:rPr>
            </w:pPr>
            <w:r w:rsidRPr="009B6627">
              <w:rPr>
                <w:rFonts w:ascii="Arial" w:eastAsiaTheme="minorHAnsi" w:hAnsi="Arial" w:cs="Arial"/>
                <w:b/>
                <w:bCs/>
                <w:sz w:val="20"/>
                <w:szCs w:val="20"/>
                <w:lang w:val="pt-BR"/>
              </w:rPr>
              <w:t>FITA ADESIVA DUPLA FACE - AMARELA</w:t>
            </w:r>
          </w:p>
          <w:p w14:paraId="14A2FABB" w14:textId="0D251527" w:rsidR="00951A2F" w:rsidRPr="009B6627" w:rsidRDefault="00951A2F" w:rsidP="00951A2F">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sz w:val="20"/>
                <w:szCs w:val="20"/>
                <w:lang w:val="pt-BR"/>
              </w:rPr>
              <w:t>Composição</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Liner de Papel siliconado AMARELO, com Dorso</w:t>
            </w:r>
            <w:r w:rsidRPr="009B6627">
              <w:rPr>
                <w:rFonts w:ascii="Arial" w:eastAsiaTheme="minorHAnsi" w:hAnsi="Arial" w:cs="Arial"/>
                <w:b/>
                <w:bCs/>
                <w:sz w:val="20"/>
                <w:szCs w:val="20"/>
                <w:lang w:val="pt-BR"/>
              </w:rPr>
              <w:t xml:space="preserve"> </w:t>
            </w:r>
            <w:r w:rsidRPr="009B6627">
              <w:rPr>
                <w:rFonts w:ascii="Arial" w:eastAsiaTheme="minorHAnsi" w:hAnsi="Arial" w:cs="Arial"/>
                <w:sz w:val="20"/>
                <w:szCs w:val="20"/>
                <w:lang w:val="pt-BR"/>
              </w:rPr>
              <w:t>de Papel crepe</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 xml:space="preserve">saturado </w:t>
            </w:r>
            <w:r w:rsidRPr="009B6627">
              <w:rPr>
                <w:rFonts w:ascii="Arial" w:eastAsiaTheme="minorHAnsi" w:hAnsi="Arial" w:cs="Arial"/>
                <w:sz w:val="20"/>
                <w:szCs w:val="20"/>
                <w:lang w:val="pt-BR"/>
              </w:rPr>
              <w:lastRenderedPageBreak/>
              <w:t>com solução base borracha e Adesivo a base de borracha e resina</w:t>
            </w:r>
          </w:p>
          <w:p w14:paraId="4B7981AB" w14:textId="77777777" w:rsidR="00951A2F" w:rsidRPr="009B6627" w:rsidRDefault="00951A2F" w:rsidP="00951A2F">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Dimensões: </w:t>
            </w:r>
            <w:r w:rsidRPr="009B6627">
              <w:rPr>
                <w:rFonts w:ascii="Arial" w:eastAsiaTheme="minorHAnsi" w:hAnsi="Arial" w:cs="Arial"/>
                <w:sz w:val="20"/>
                <w:szCs w:val="20"/>
                <w:lang w:val="pt-BR"/>
              </w:rPr>
              <w:t>45mmx30M</w:t>
            </w:r>
          </w:p>
          <w:p w14:paraId="64C4C187" w14:textId="110B31A2" w:rsidR="00951A2F" w:rsidRPr="009B6627" w:rsidRDefault="00951A2F" w:rsidP="00951A2F">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Características: </w:t>
            </w:r>
            <w:r w:rsidRPr="009B6627">
              <w:rPr>
                <w:rFonts w:ascii="Arial" w:eastAsiaTheme="minorHAnsi" w:hAnsi="Arial" w:cs="Arial"/>
                <w:sz w:val="20"/>
                <w:szCs w:val="20"/>
                <w:lang w:val="pt-BR"/>
              </w:rPr>
              <w:t>Excelente fixação para ambas as faces, Remoção sem geração de</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resíduos adesivos, Resistente à tração, alongamento e rasgo;</w:t>
            </w:r>
          </w:p>
          <w:p w14:paraId="41990074" w14:textId="06EC8011" w:rsidR="00951A2F" w:rsidRDefault="00951A2F" w:rsidP="00951A2F">
            <w:pPr>
              <w:widowControl/>
              <w:adjustRightInd w:val="0"/>
              <w:spacing w:before="60" w:after="60"/>
              <w:jc w:val="both"/>
              <w:rPr>
                <w:rFonts w:ascii="Arial" w:eastAsiaTheme="minorHAnsi" w:hAnsi="Arial" w:cs="Arial"/>
                <w:sz w:val="20"/>
                <w:szCs w:val="20"/>
                <w:lang w:val="pt-BR"/>
              </w:rPr>
            </w:pPr>
            <w:r w:rsidRPr="009B6627">
              <w:rPr>
                <w:rFonts w:ascii="Arial" w:eastAsiaTheme="minorHAnsi" w:hAnsi="Arial" w:cs="Arial"/>
                <w:b/>
                <w:bCs/>
                <w:sz w:val="20"/>
                <w:szCs w:val="20"/>
                <w:lang w:val="pt-BR"/>
              </w:rPr>
              <w:t xml:space="preserve">Indicação: </w:t>
            </w:r>
            <w:r w:rsidRPr="009B6627">
              <w:rPr>
                <w:rFonts w:ascii="Arial" w:eastAsiaTheme="minorHAnsi" w:hAnsi="Arial" w:cs="Arial"/>
                <w:sz w:val="20"/>
                <w:szCs w:val="20"/>
                <w:lang w:val="pt-BR"/>
              </w:rPr>
              <w:t>Ideal para fixação de carpetes e tapetes, montagem de stands e cenários,</w:t>
            </w:r>
            <w:r>
              <w:rPr>
                <w:rFonts w:ascii="Arial" w:eastAsiaTheme="minorHAnsi" w:hAnsi="Arial" w:cs="Arial"/>
                <w:sz w:val="20"/>
                <w:szCs w:val="20"/>
                <w:lang w:val="pt-BR"/>
              </w:rPr>
              <w:t xml:space="preserve"> </w:t>
            </w:r>
            <w:r w:rsidRPr="009B6627">
              <w:rPr>
                <w:rFonts w:ascii="Arial" w:eastAsiaTheme="minorHAnsi" w:hAnsi="Arial" w:cs="Arial"/>
                <w:sz w:val="20"/>
                <w:szCs w:val="20"/>
                <w:lang w:val="pt-BR"/>
              </w:rPr>
              <w:t>bricolagem, artesanato, objetos que necessitem de uma fixação mais forte</w:t>
            </w:r>
          </w:p>
          <w:p w14:paraId="39F9B5FD" w14:textId="77777777" w:rsidR="0029235B" w:rsidRPr="009B6627" w:rsidRDefault="0029235B" w:rsidP="00951A2F">
            <w:pPr>
              <w:widowControl/>
              <w:adjustRightInd w:val="0"/>
              <w:spacing w:before="60" w:after="60"/>
              <w:jc w:val="both"/>
              <w:rPr>
                <w:rFonts w:ascii="Arial" w:eastAsiaTheme="minorHAnsi" w:hAnsi="Arial" w:cs="Arial"/>
                <w:sz w:val="20"/>
                <w:szCs w:val="20"/>
                <w:lang w:val="pt-BR"/>
              </w:rPr>
            </w:pPr>
          </w:p>
          <w:p w14:paraId="369876E2" w14:textId="48582CE5" w:rsidR="00951A2F" w:rsidRPr="005460BC" w:rsidRDefault="00951A2F" w:rsidP="00951A2F">
            <w:pPr>
              <w:spacing w:before="60" w:after="60"/>
              <w:jc w:val="both"/>
              <w:rPr>
                <w:rFonts w:ascii="Arial" w:eastAsiaTheme="minorHAnsi" w:hAnsi="Arial" w:cs="Arial"/>
                <w:b/>
                <w:color w:val="FF0000"/>
                <w:sz w:val="20"/>
                <w:szCs w:val="20"/>
                <w:lang w:val="pt-BR"/>
              </w:rPr>
            </w:pPr>
            <w:r w:rsidRPr="005460BC">
              <w:rPr>
                <w:rFonts w:ascii="Arial" w:eastAsiaTheme="minorHAnsi" w:hAnsi="Arial" w:cs="Arial"/>
                <w:b/>
                <w:color w:val="FF0000"/>
                <w:sz w:val="20"/>
                <w:szCs w:val="20"/>
                <w:lang w:val="pt-BR"/>
              </w:rPr>
              <w:t xml:space="preserve">Marcas </w:t>
            </w:r>
            <w:r w:rsidR="0029235B" w:rsidRPr="005460BC">
              <w:rPr>
                <w:rFonts w:ascii="Arial" w:eastAsiaTheme="minorHAnsi" w:hAnsi="Arial" w:cs="Arial"/>
                <w:b/>
                <w:color w:val="FF0000"/>
                <w:sz w:val="20"/>
                <w:szCs w:val="20"/>
                <w:lang w:val="pt-BR"/>
              </w:rPr>
              <w:t xml:space="preserve">de </w:t>
            </w:r>
            <w:r w:rsidRPr="005460BC">
              <w:rPr>
                <w:rFonts w:ascii="Arial" w:eastAsiaTheme="minorHAnsi" w:hAnsi="Arial" w:cs="Arial"/>
                <w:b/>
                <w:color w:val="FF0000"/>
                <w:sz w:val="20"/>
                <w:szCs w:val="20"/>
                <w:lang w:val="pt-BR"/>
              </w:rPr>
              <w:t>referência de qualidade: Adere/Cremer</w:t>
            </w:r>
            <w:r w:rsidR="0029235B" w:rsidRPr="005460BC">
              <w:rPr>
                <w:rFonts w:ascii="Arial" w:eastAsiaTheme="minorHAnsi" w:hAnsi="Arial" w:cs="Arial"/>
                <w:b/>
                <w:color w:val="FF0000"/>
                <w:sz w:val="20"/>
                <w:szCs w:val="20"/>
                <w:lang w:val="pt-BR"/>
              </w:rPr>
              <w:t xml:space="preserve"> ou produto similar/equivalente ou superior</w:t>
            </w:r>
          </w:p>
          <w:p w14:paraId="190FEA01" w14:textId="6CE7D23A" w:rsidR="002030AA" w:rsidRDefault="002030AA" w:rsidP="00951A2F">
            <w:pPr>
              <w:spacing w:before="60" w:after="60"/>
              <w:jc w:val="both"/>
              <w:rPr>
                <w:rFonts w:ascii="Arial" w:eastAsiaTheme="minorHAnsi" w:hAnsi="Arial" w:cs="Arial"/>
                <w:sz w:val="20"/>
                <w:szCs w:val="20"/>
                <w:lang w:val="pt-BR"/>
              </w:rPr>
            </w:pPr>
          </w:p>
          <w:p w14:paraId="1478EDCA" w14:textId="0441F774" w:rsidR="002030AA" w:rsidRPr="002030AA" w:rsidRDefault="002030AA" w:rsidP="00951A2F">
            <w:pPr>
              <w:spacing w:before="60" w:after="60"/>
              <w:jc w:val="both"/>
              <w:rPr>
                <w:rFonts w:ascii="Arial" w:eastAsiaTheme="minorHAnsi" w:hAnsi="Arial" w:cs="Arial"/>
                <w:b/>
                <w:color w:val="FF0000"/>
                <w:sz w:val="18"/>
                <w:szCs w:val="18"/>
                <w:u w:val="single"/>
                <w:lang w:val="pt-BR"/>
              </w:rPr>
            </w:pPr>
            <w:r w:rsidRPr="002030AA">
              <w:rPr>
                <w:rFonts w:ascii="Arial" w:eastAsiaTheme="minorHAnsi" w:hAnsi="Arial" w:cs="Arial"/>
                <w:b/>
                <w:color w:val="FF0000"/>
                <w:sz w:val="18"/>
                <w:szCs w:val="18"/>
                <w:u w:val="single"/>
                <w:lang w:val="pt-BR"/>
              </w:rPr>
              <w:t>Enviar junto com a proposta ficha técnica do produto ofertado.</w:t>
            </w:r>
          </w:p>
          <w:p w14:paraId="5A40396C" w14:textId="77777777" w:rsidR="002030AA" w:rsidRPr="00951A2F" w:rsidRDefault="002030AA" w:rsidP="00951A2F">
            <w:pPr>
              <w:spacing w:before="60" w:after="60"/>
              <w:jc w:val="both"/>
              <w:rPr>
                <w:rFonts w:ascii="Arial" w:hAnsi="Arial" w:cs="Arial"/>
                <w:sz w:val="20"/>
                <w:szCs w:val="20"/>
                <w:shd w:val="clear" w:color="auto" w:fill="FFFFFF"/>
              </w:rPr>
            </w:pPr>
          </w:p>
          <w:p w14:paraId="3A12BA17" w14:textId="5B494DDE" w:rsidR="00951A2F" w:rsidRDefault="00951A2F" w:rsidP="00951A2F">
            <w:pPr>
              <w:rPr>
                <w:rFonts w:ascii="Arial" w:hAnsi="Arial" w:cs="Arial"/>
                <w:b/>
                <w:color w:val="FF0000"/>
                <w:sz w:val="20"/>
                <w:szCs w:val="20"/>
              </w:rPr>
            </w:pPr>
            <w:r w:rsidRPr="00951A2F">
              <w:rPr>
                <w:rFonts w:ascii="Arial" w:hAnsi="Arial" w:cs="Arial"/>
                <w:b/>
                <w:noProof/>
                <w:color w:val="FF0000"/>
                <w:sz w:val="20"/>
                <w:szCs w:val="20"/>
                <w:lang w:val="pt-BR" w:eastAsia="pt-BR"/>
              </w:rPr>
              <w:drawing>
                <wp:inline distT="0" distB="0" distL="0" distR="0" wp14:anchorId="60AC3F78" wp14:editId="6A879AFB">
                  <wp:extent cx="2194560" cy="160210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1137" cy="1628811"/>
                          </a:xfrm>
                          <a:prstGeom prst="rect">
                            <a:avLst/>
                          </a:prstGeom>
                          <a:noFill/>
                          <a:ln>
                            <a:noFill/>
                          </a:ln>
                        </pic:spPr>
                      </pic:pic>
                    </a:graphicData>
                  </a:graphic>
                </wp:inline>
              </w:drawing>
            </w:r>
          </w:p>
          <w:p w14:paraId="7AD4FDD4" w14:textId="77777777" w:rsidR="00951A2F" w:rsidRPr="00951A2F" w:rsidRDefault="00951A2F" w:rsidP="00951A2F">
            <w:pPr>
              <w:rPr>
                <w:rFonts w:ascii="Arial" w:hAnsi="Arial" w:cs="Arial"/>
                <w:b/>
                <w:sz w:val="16"/>
                <w:szCs w:val="16"/>
              </w:rPr>
            </w:pPr>
            <w:r w:rsidRPr="00951A2F">
              <w:rPr>
                <w:rFonts w:ascii="Arial" w:hAnsi="Arial" w:cs="Arial"/>
                <w:b/>
                <w:sz w:val="16"/>
                <w:szCs w:val="16"/>
              </w:rPr>
              <w:t>Imagem meramente ilustrativa</w:t>
            </w:r>
          </w:p>
          <w:p w14:paraId="4DB5AFC9" w14:textId="77777777" w:rsidR="00951A2F" w:rsidRPr="009B6627" w:rsidRDefault="00951A2F" w:rsidP="00951A2F">
            <w:pPr>
              <w:rPr>
                <w:rFonts w:ascii="Arial" w:hAnsi="Arial" w:cs="Arial"/>
                <w:b/>
                <w:color w:val="FF0000"/>
                <w:sz w:val="20"/>
                <w:szCs w:val="20"/>
              </w:rPr>
            </w:pPr>
          </w:p>
          <w:p w14:paraId="12158755" w14:textId="5E82D49F" w:rsidR="00951A2F" w:rsidRPr="009B6627" w:rsidRDefault="00951A2F" w:rsidP="00951A2F">
            <w:pPr>
              <w:spacing w:before="120" w:after="120"/>
              <w:jc w:val="both"/>
              <w:rPr>
                <w:rFonts w:ascii="Arial" w:hAnsi="Arial" w:cs="Arial"/>
                <w:b/>
                <w:sz w:val="20"/>
                <w:szCs w:val="20"/>
                <w:shd w:val="clear" w:color="auto" w:fill="FFFFFF"/>
              </w:rPr>
            </w:pPr>
            <w:r w:rsidRPr="009B6627">
              <w:rPr>
                <w:rFonts w:ascii="Arial" w:hAnsi="Arial" w:cs="Arial"/>
                <w:b/>
                <w:sz w:val="20"/>
                <w:szCs w:val="20"/>
                <w:shd w:val="clear" w:color="auto" w:fill="FFFFFF"/>
              </w:rPr>
              <w:t>Marca: _________________</w:t>
            </w:r>
          </w:p>
          <w:p w14:paraId="51A128AD" w14:textId="5EF58971" w:rsidR="00951A2F" w:rsidRPr="009B6627" w:rsidRDefault="00951A2F" w:rsidP="00951A2F">
            <w:pPr>
              <w:spacing w:before="120" w:after="120"/>
              <w:jc w:val="both"/>
              <w:rPr>
                <w:rFonts w:ascii="Arial" w:hAnsi="Arial" w:cs="Arial"/>
                <w:sz w:val="20"/>
                <w:szCs w:val="20"/>
                <w:shd w:val="clear" w:color="auto" w:fill="FFFFFF"/>
              </w:rPr>
            </w:pPr>
            <w:r w:rsidRPr="009B6627">
              <w:rPr>
                <w:rFonts w:ascii="Arial" w:hAnsi="Arial" w:cs="Arial"/>
                <w:b/>
                <w:sz w:val="20"/>
                <w:szCs w:val="20"/>
                <w:shd w:val="clear" w:color="auto" w:fill="FFFFFF"/>
              </w:rPr>
              <w:t>Fabricante: ____________________</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EA24805" w14:textId="2D65E921" w:rsidR="00951A2F" w:rsidRPr="00670034" w:rsidRDefault="00951A2F" w:rsidP="00951A2F">
            <w:pPr>
              <w:jc w:val="center"/>
              <w:rPr>
                <w:rFonts w:ascii="Arial" w:hAnsi="Arial" w:cs="Arial"/>
                <w:color w:val="000000"/>
                <w:sz w:val="20"/>
                <w:szCs w:val="20"/>
              </w:rPr>
            </w:pPr>
            <w:r>
              <w:rPr>
                <w:rFonts w:ascii="Arial" w:hAnsi="Arial" w:cs="Arial"/>
                <w:color w:val="000000"/>
                <w:sz w:val="20"/>
                <w:szCs w:val="20"/>
              </w:rPr>
              <w:lastRenderedPageBreak/>
              <w:t>Rolo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2B1B31F" w14:textId="3BE1CABD" w:rsidR="00951A2F" w:rsidRPr="00670034" w:rsidRDefault="00951A2F" w:rsidP="00951A2F">
            <w:pPr>
              <w:jc w:val="center"/>
              <w:rPr>
                <w:rFonts w:ascii="Arial" w:hAnsi="Arial" w:cs="Arial"/>
                <w:color w:val="000000"/>
                <w:sz w:val="20"/>
                <w:szCs w:val="20"/>
              </w:rPr>
            </w:pPr>
            <w:r>
              <w:rPr>
                <w:rFonts w:ascii="Arial" w:hAnsi="Arial" w:cs="Arial"/>
                <w:color w:val="000000"/>
                <w:sz w:val="20"/>
                <w:szCs w:val="20"/>
              </w:rPr>
              <w:t>600</w:t>
            </w:r>
          </w:p>
        </w:tc>
        <w:tc>
          <w:tcPr>
            <w:tcW w:w="1134" w:type="dxa"/>
            <w:tcBorders>
              <w:top w:val="single" w:sz="4" w:space="0" w:color="auto"/>
              <w:left w:val="nil"/>
              <w:bottom w:val="single" w:sz="4" w:space="0" w:color="auto"/>
              <w:right w:val="single" w:sz="4" w:space="0" w:color="auto"/>
            </w:tcBorders>
            <w:vAlign w:val="center"/>
          </w:tcPr>
          <w:p w14:paraId="163174CC" w14:textId="77777777" w:rsidR="00951A2F" w:rsidRPr="00670034" w:rsidRDefault="00951A2F" w:rsidP="00951A2F">
            <w:pPr>
              <w:jc w:val="center"/>
              <w:rPr>
                <w:rFonts w:ascii="Arial" w:hAnsi="Arial" w:cs="Arial"/>
                <w:color w:val="000000"/>
                <w:sz w:val="20"/>
                <w:szCs w:val="20"/>
              </w:rPr>
            </w:pPr>
            <w:r w:rsidRPr="00670034">
              <w:rPr>
                <w:rFonts w:ascii="Arial" w:hAnsi="Arial" w:cs="Arial"/>
                <w:color w:val="000000"/>
                <w:sz w:val="20"/>
                <w:szCs w:val="20"/>
              </w:rPr>
              <w:t>R$_____</w:t>
            </w:r>
          </w:p>
        </w:tc>
        <w:tc>
          <w:tcPr>
            <w:tcW w:w="1091" w:type="dxa"/>
            <w:tcBorders>
              <w:top w:val="single" w:sz="4" w:space="0" w:color="auto"/>
              <w:left w:val="nil"/>
              <w:bottom w:val="single" w:sz="4" w:space="0" w:color="auto"/>
              <w:right w:val="single" w:sz="4" w:space="0" w:color="auto"/>
            </w:tcBorders>
            <w:vAlign w:val="center"/>
          </w:tcPr>
          <w:p w14:paraId="025A62FF" w14:textId="77777777" w:rsidR="00951A2F" w:rsidRPr="00670034" w:rsidRDefault="00951A2F" w:rsidP="00951A2F">
            <w:pPr>
              <w:jc w:val="center"/>
              <w:rPr>
                <w:rFonts w:ascii="Arial" w:hAnsi="Arial" w:cs="Arial"/>
                <w:color w:val="000000"/>
                <w:sz w:val="20"/>
                <w:szCs w:val="20"/>
              </w:rPr>
            </w:pPr>
            <w:r w:rsidRPr="00670034">
              <w:rPr>
                <w:rFonts w:ascii="Arial" w:hAnsi="Arial" w:cs="Arial"/>
                <w:color w:val="000000"/>
                <w:sz w:val="20"/>
                <w:szCs w:val="20"/>
              </w:rPr>
              <w:t>R$______</w:t>
            </w:r>
          </w:p>
        </w:tc>
      </w:tr>
      <w:tr w:rsidR="00670034" w:rsidRPr="00670034" w14:paraId="452B3E6B" w14:textId="77777777" w:rsidTr="00EF60A0">
        <w:trPr>
          <w:trHeight w:val="450"/>
        </w:trPr>
        <w:tc>
          <w:tcPr>
            <w:tcW w:w="6588" w:type="dxa"/>
            <w:gridSpan w:val="3"/>
            <w:tcBorders>
              <w:top w:val="single" w:sz="4" w:space="0" w:color="auto"/>
              <w:bottom w:val="nil"/>
              <w:right w:val="single" w:sz="4" w:space="0" w:color="auto"/>
            </w:tcBorders>
            <w:shd w:val="clear" w:color="auto" w:fill="auto"/>
            <w:vAlign w:val="center"/>
          </w:tcPr>
          <w:p w14:paraId="1487385D" w14:textId="77777777" w:rsidR="00670034" w:rsidRPr="00670034" w:rsidRDefault="00670034" w:rsidP="00EF60A0">
            <w:pPr>
              <w:jc w:val="center"/>
              <w:rPr>
                <w:rFonts w:ascii="Arial" w:hAnsi="Arial" w:cs="Arial"/>
                <w:b/>
                <w:color w:val="000000"/>
                <w:sz w:val="20"/>
                <w:szCs w:val="20"/>
              </w:rPr>
            </w:pPr>
          </w:p>
        </w:tc>
        <w:tc>
          <w:tcPr>
            <w:tcW w:w="1984" w:type="dxa"/>
            <w:gridSpan w:val="2"/>
            <w:tcBorders>
              <w:top w:val="single" w:sz="4" w:space="0" w:color="auto"/>
              <w:left w:val="nil"/>
              <w:bottom w:val="single" w:sz="4" w:space="0" w:color="auto"/>
              <w:right w:val="single" w:sz="4" w:space="0" w:color="auto"/>
            </w:tcBorders>
            <w:shd w:val="clear" w:color="auto" w:fill="auto"/>
            <w:noWrap/>
            <w:vAlign w:val="center"/>
          </w:tcPr>
          <w:p w14:paraId="2627E098" w14:textId="0576CA47" w:rsidR="00670034" w:rsidRPr="00670034" w:rsidRDefault="00670034" w:rsidP="00EF60A0">
            <w:pPr>
              <w:jc w:val="center"/>
              <w:rPr>
                <w:rFonts w:ascii="Arial" w:hAnsi="Arial" w:cs="Arial"/>
                <w:b/>
                <w:color w:val="000000"/>
                <w:sz w:val="20"/>
                <w:szCs w:val="20"/>
              </w:rPr>
            </w:pPr>
            <w:r w:rsidRPr="00670034">
              <w:rPr>
                <w:rFonts w:ascii="Arial" w:hAnsi="Arial" w:cs="Arial"/>
                <w:b/>
                <w:color w:val="000000"/>
                <w:sz w:val="20"/>
                <w:szCs w:val="20"/>
              </w:rPr>
              <w:t>Valor Total</w:t>
            </w:r>
          </w:p>
        </w:tc>
        <w:tc>
          <w:tcPr>
            <w:tcW w:w="1091" w:type="dxa"/>
            <w:tcBorders>
              <w:top w:val="single" w:sz="4" w:space="0" w:color="auto"/>
              <w:left w:val="nil"/>
              <w:bottom w:val="single" w:sz="4" w:space="0" w:color="auto"/>
              <w:right w:val="single" w:sz="4" w:space="0" w:color="auto"/>
            </w:tcBorders>
            <w:vAlign w:val="center"/>
          </w:tcPr>
          <w:p w14:paraId="62DFF79D" w14:textId="4DB20088" w:rsidR="00670034" w:rsidRPr="00670034" w:rsidRDefault="00670034" w:rsidP="00EF60A0">
            <w:pPr>
              <w:jc w:val="center"/>
              <w:rPr>
                <w:rFonts w:ascii="Arial" w:hAnsi="Arial" w:cs="Arial"/>
                <w:b/>
                <w:color w:val="000000"/>
                <w:sz w:val="20"/>
                <w:szCs w:val="20"/>
              </w:rPr>
            </w:pPr>
            <w:r w:rsidRPr="00670034">
              <w:rPr>
                <w:rFonts w:ascii="Arial" w:hAnsi="Arial" w:cs="Arial"/>
                <w:b/>
                <w:color w:val="000000"/>
                <w:sz w:val="20"/>
                <w:szCs w:val="20"/>
              </w:rPr>
              <w:t>R$ _____</w:t>
            </w:r>
          </w:p>
        </w:tc>
      </w:tr>
    </w:tbl>
    <w:p w14:paraId="401C1658" w14:textId="1092026B" w:rsidR="0065098A" w:rsidRPr="00A85F2E" w:rsidRDefault="0065098A" w:rsidP="00FE767B">
      <w:pPr>
        <w:pStyle w:val="PargrafodaLista"/>
        <w:tabs>
          <w:tab w:val="left" w:pos="142"/>
          <w:tab w:val="left" w:pos="709"/>
          <w:tab w:val="left" w:pos="851"/>
        </w:tabs>
        <w:spacing w:before="7"/>
        <w:ind w:left="426"/>
        <w:jc w:val="both"/>
        <w:rPr>
          <w:rFonts w:ascii="Arial" w:hAnsi="Arial" w:cs="Arial"/>
        </w:rPr>
      </w:pPr>
    </w:p>
    <w:p w14:paraId="040BE182" w14:textId="77777777" w:rsidR="00B62D3E" w:rsidRDefault="00B62D3E" w:rsidP="00510981">
      <w:pPr>
        <w:pStyle w:val="PargrafodaLista"/>
        <w:numPr>
          <w:ilvl w:val="1"/>
          <w:numId w:val="22"/>
        </w:numPr>
        <w:spacing w:before="120" w:after="120"/>
        <w:ind w:left="426" w:right="-284" w:hanging="426"/>
        <w:rPr>
          <w:rFonts w:asciiTheme="minorHAnsi" w:hAnsiTheme="minorHAnsi" w:cstheme="minorHAnsi"/>
          <w:sz w:val="24"/>
          <w:szCs w:val="24"/>
        </w:rPr>
      </w:pPr>
      <w:r w:rsidRPr="00D96078">
        <w:rPr>
          <w:rFonts w:asciiTheme="minorHAnsi" w:hAnsiTheme="minorHAnsi" w:cstheme="minorHAnsi"/>
          <w:sz w:val="24"/>
          <w:szCs w:val="24"/>
        </w:rPr>
        <w:t xml:space="preserve">Os </w:t>
      </w:r>
      <w:r>
        <w:rPr>
          <w:rFonts w:asciiTheme="minorHAnsi" w:hAnsiTheme="minorHAnsi" w:cstheme="minorHAnsi"/>
          <w:sz w:val="24"/>
          <w:szCs w:val="24"/>
        </w:rPr>
        <w:t>Preços apresentados são fxos e irreajustáveis.</w:t>
      </w:r>
    </w:p>
    <w:p w14:paraId="56D6DAFE" w14:textId="77777777" w:rsidR="00B62D3E" w:rsidRPr="00EC662D" w:rsidRDefault="00B62D3E" w:rsidP="00B62D3E">
      <w:pPr>
        <w:spacing w:before="120" w:after="120"/>
        <w:ind w:left="426" w:right="-284" w:hanging="426"/>
        <w:rPr>
          <w:rFonts w:asciiTheme="minorHAnsi" w:hAnsiTheme="minorHAnsi" w:cstheme="minorHAnsi"/>
          <w:b/>
          <w:sz w:val="24"/>
          <w:szCs w:val="24"/>
        </w:rPr>
      </w:pPr>
      <w:r w:rsidRPr="00EC662D">
        <w:rPr>
          <w:rFonts w:asciiTheme="minorHAnsi" w:hAnsiTheme="minorHAnsi" w:cstheme="minorHAnsi"/>
          <w:b/>
          <w:color w:val="000000"/>
          <w:sz w:val="24"/>
          <w:szCs w:val="24"/>
        </w:rPr>
        <w:t>DAS DECLARAÇÕES:</w:t>
      </w:r>
    </w:p>
    <w:p w14:paraId="0B9C26E8" w14:textId="3572ECFE" w:rsidR="00B62D3E" w:rsidRPr="00EC662D" w:rsidRDefault="00B62D3E" w:rsidP="00B62D3E">
      <w:pPr>
        <w:pStyle w:val="NormalWeb"/>
        <w:tabs>
          <w:tab w:val="left" w:pos="142"/>
        </w:tabs>
        <w:ind w:left="426" w:hanging="426"/>
        <w:jc w:val="both"/>
        <w:rPr>
          <w:rFonts w:asciiTheme="minorHAnsi" w:hAnsiTheme="minorHAnsi" w:cstheme="minorHAnsi"/>
          <w:color w:val="000000"/>
        </w:rPr>
      </w:pPr>
      <w:r w:rsidRPr="00EC662D">
        <w:rPr>
          <w:rFonts w:asciiTheme="minorHAnsi" w:hAnsiTheme="minorHAnsi" w:cstheme="minorHAnsi"/>
          <w:color w:val="000000"/>
        </w:rPr>
        <w:t xml:space="preserve">01. </w:t>
      </w:r>
      <w:r>
        <w:rPr>
          <w:rFonts w:asciiTheme="minorHAnsi" w:hAnsiTheme="minorHAnsi" w:cstheme="minorHAnsi"/>
          <w:color w:val="000000"/>
        </w:rPr>
        <w:tab/>
      </w:r>
      <w:r w:rsidRPr="00EC662D">
        <w:rPr>
          <w:rFonts w:asciiTheme="minorHAnsi" w:hAnsiTheme="minorHAnsi" w:cstheme="minorHAnsi"/>
          <w:color w:val="000000"/>
        </w:rPr>
        <w:t>Declar</w:t>
      </w:r>
      <w:r w:rsidR="00A3602C">
        <w:rPr>
          <w:rFonts w:asciiTheme="minorHAnsi" w:hAnsiTheme="minorHAnsi" w:cstheme="minorHAnsi"/>
          <w:color w:val="000000"/>
        </w:rPr>
        <w:t>o</w:t>
      </w:r>
      <w:r w:rsidRPr="00EC662D">
        <w:rPr>
          <w:rFonts w:asciiTheme="minorHAnsi" w:hAnsiTheme="minorHAnsi" w:cstheme="minorHAnsi"/>
          <w:color w:val="000000"/>
        </w:rPr>
        <w:t xml:space="preserve">, sob as penas da lei, que </w:t>
      </w:r>
      <w:r>
        <w:rPr>
          <w:rFonts w:asciiTheme="minorHAnsi" w:hAnsiTheme="minorHAnsi" w:cstheme="minorHAnsi"/>
          <w:color w:val="000000"/>
        </w:rPr>
        <w:t>n</w:t>
      </w:r>
      <w:r w:rsidRPr="00EC662D">
        <w:rPr>
          <w:rFonts w:asciiTheme="minorHAnsi" w:hAnsiTheme="minorHAnsi" w:cstheme="minorHAnsi"/>
          <w:color w:val="000000"/>
        </w:rPr>
        <w:t xml:space="preserve">os preços </w:t>
      </w:r>
      <w:r>
        <w:rPr>
          <w:rFonts w:asciiTheme="minorHAnsi" w:hAnsiTheme="minorHAnsi" w:cstheme="minorHAnsi"/>
        </w:rPr>
        <w:t xml:space="preserve">estão </w:t>
      </w:r>
      <w:r w:rsidR="00E61828" w:rsidRPr="00042AD1">
        <w:rPr>
          <w:rFonts w:asciiTheme="minorHAnsi" w:eastAsia="Arial" w:hAnsiTheme="minorHAnsi" w:cstheme="minorHAnsi"/>
          <w:color w:val="000000"/>
        </w:rPr>
        <w:t>incluí</w:t>
      </w:r>
      <w:r w:rsidR="00E61828">
        <w:rPr>
          <w:rFonts w:asciiTheme="minorHAnsi" w:eastAsia="Arial" w:hAnsiTheme="minorHAnsi" w:cstheme="minorHAnsi"/>
          <w:color w:val="000000"/>
        </w:rPr>
        <w:t>dos</w:t>
      </w:r>
      <w:r w:rsidRPr="00042AD1">
        <w:rPr>
          <w:rFonts w:asciiTheme="minorHAnsi" w:eastAsia="Arial" w:hAnsiTheme="minorHAnsi" w:cstheme="minorHAnsi"/>
          <w:color w:val="000000"/>
        </w:rPr>
        <w:t xml:space="preserve"> todos os custos diretos e indiretos, </w:t>
      </w:r>
      <w:r>
        <w:rPr>
          <w:rFonts w:asciiTheme="minorHAnsi" w:eastAsia="Arial" w:hAnsiTheme="minorHAnsi" w:cstheme="minorHAnsi"/>
          <w:color w:val="000000"/>
        </w:rPr>
        <w:t xml:space="preserve">seguro, </w:t>
      </w:r>
      <w:r w:rsidRPr="00042AD1">
        <w:rPr>
          <w:rFonts w:asciiTheme="minorHAnsi" w:eastAsia="Arial" w:hAnsiTheme="minorHAnsi" w:cstheme="minorHAnsi"/>
          <w:color w:val="000000"/>
        </w:rPr>
        <w:t>impostos, taxas, benefícios, encargos sociais, trabalhistas e fiscais, que recaiam sobre o objeto, etc, e constituirá, a qualquer título, a única e completa remuneração pelo seu adequado e perfeito cumprimento, de modo que nenhuma outra remuneração será devida</w:t>
      </w:r>
      <w:r w:rsidRPr="00EC662D">
        <w:rPr>
          <w:rFonts w:asciiTheme="minorHAnsi" w:hAnsiTheme="minorHAnsi" w:cstheme="minorHAnsi"/>
          <w:color w:val="000000"/>
        </w:rPr>
        <w:t xml:space="preserve"> ao cumprimento integral das obrigações decorrentes desta licitação.</w:t>
      </w:r>
    </w:p>
    <w:p w14:paraId="008D4397" w14:textId="6DE90209" w:rsidR="00B62D3E" w:rsidRDefault="00B62D3E" w:rsidP="00B62D3E">
      <w:pPr>
        <w:pStyle w:val="NormalWeb"/>
        <w:tabs>
          <w:tab w:val="left" w:pos="142"/>
        </w:tabs>
        <w:ind w:left="426" w:hanging="426"/>
        <w:jc w:val="both"/>
        <w:rPr>
          <w:rFonts w:asciiTheme="minorHAnsi" w:hAnsiTheme="minorHAnsi" w:cstheme="minorHAnsi"/>
          <w:color w:val="000000"/>
        </w:rPr>
      </w:pPr>
      <w:r w:rsidRPr="00EC662D">
        <w:rPr>
          <w:rFonts w:asciiTheme="minorHAnsi" w:hAnsiTheme="minorHAnsi" w:cstheme="minorHAnsi"/>
          <w:color w:val="000000"/>
        </w:rPr>
        <w:t>02.</w:t>
      </w:r>
      <w:r>
        <w:rPr>
          <w:rFonts w:asciiTheme="minorHAnsi" w:hAnsiTheme="minorHAnsi" w:cstheme="minorHAnsi"/>
          <w:color w:val="000000"/>
        </w:rPr>
        <w:tab/>
      </w:r>
      <w:r w:rsidRPr="00EC662D">
        <w:rPr>
          <w:rFonts w:asciiTheme="minorHAnsi" w:hAnsiTheme="minorHAnsi" w:cstheme="minorHAnsi"/>
          <w:color w:val="000000"/>
        </w:rPr>
        <w:t>Declar</w:t>
      </w:r>
      <w:r w:rsidR="00A3602C">
        <w:rPr>
          <w:rFonts w:asciiTheme="minorHAnsi" w:hAnsiTheme="minorHAnsi" w:cstheme="minorHAnsi"/>
          <w:color w:val="000000"/>
        </w:rPr>
        <w:t>o</w:t>
      </w:r>
      <w:r w:rsidRPr="00EC662D">
        <w:rPr>
          <w:rFonts w:asciiTheme="minorHAnsi" w:hAnsiTheme="minorHAnsi" w:cstheme="minorHAnsi"/>
          <w:color w:val="000000"/>
        </w:rPr>
        <w:t xml:space="preserve"> que, por ser de seu conhecimento, atende e se submete a todas as cláusulas e condições do </w:t>
      </w:r>
      <w:r w:rsidR="003F731D">
        <w:rPr>
          <w:rFonts w:asciiTheme="minorHAnsi" w:hAnsiTheme="minorHAnsi" w:cstheme="minorHAnsi"/>
          <w:color w:val="000000"/>
        </w:rPr>
        <w:t>Aviso</w:t>
      </w:r>
      <w:r w:rsidRPr="00EC662D">
        <w:rPr>
          <w:rFonts w:asciiTheme="minorHAnsi" w:hAnsiTheme="minorHAnsi" w:cstheme="minorHAnsi"/>
          <w:color w:val="000000"/>
        </w:rPr>
        <w:t xml:space="preserve"> e Anexos, relativos </w:t>
      </w:r>
      <w:r w:rsidR="00E61828" w:rsidRPr="00EC662D">
        <w:rPr>
          <w:rFonts w:asciiTheme="minorHAnsi" w:hAnsiTheme="minorHAnsi" w:cstheme="minorHAnsi"/>
          <w:color w:val="000000"/>
        </w:rPr>
        <w:t>à</w:t>
      </w:r>
      <w:r w:rsidRPr="00EC662D">
        <w:rPr>
          <w:rFonts w:asciiTheme="minorHAnsi" w:hAnsiTheme="minorHAnsi" w:cstheme="minorHAnsi"/>
          <w:color w:val="000000"/>
        </w:rPr>
        <w:t xml:space="preserve"> </w:t>
      </w:r>
      <w:r w:rsidR="008F1A28">
        <w:rPr>
          <w:rFonts w:asciiTheme="minorHAnsi" w:hAnsiTheme="minorHAnsi" w:cstheme="minorHAnsi"/>
          <w:color w:val="000000"/>
        </w:rPr>
        <w:t>da Dispensa Eletrônica</w:t>
      </w:r>
      <w:r w:rsidRPr="00EC662D">
        <w:rPr>
          <w:rFonts w:asciiTheme="minorHAnsi" w:hAnsiTheme="minorHAnsi" w:cstheme="minorHAnsi"/>
          <w:color w:val="000000"/>
        </w:rPr>
        <w:t xml:space="preserve"> supra, bem como às disposições da Lei Federal nº 14.133/2021</w:t>
      </w:r>
      <w:r>
        <w:rPr>
          <w:rFonts w:asciiTheme="minorHAnsi" w:hAnsiTheme="minorHAnsi" w:cstheme="minorHAnsi"/>
          <w:color w:val="000000"/>
        </w:rPr>
        <w:t>,</w:t>
      </w:r>
      <w:r w:rsidRPr="00EC662D">
        <w:rPr>
          <w:rFonts w:asciiTheme="minorHAnsi" w:hAnsiTheme="minorHAnsi" w:cstheme="minorHAnsi"/>
          <w:color w:val="000000"/>
        </w:rPr>
        <w:t xml:space="preserve"> Lei Complementar nº 123/2006, com a redação que lhe atribuiu a Lei </w:t>
      </w:r>
      <w:r w:rsidRPr="00EC662D">
        <w:rPr>
          <w:rFonts w:asciiTheme="minorHAnsi" w:hAnsiTheme="minorHAnsi" w:cstheme="minorHAnsi"/>
          <w:color w:val="000000"/>
        </w:rPr>
        <w:lastRenderedPageBreak/>
        <w:t>Complementar 147/2014 e Decretos nº 56.475/2015, e demais normas complementares que disciplinam o certame e que integrarão o ajuste correspondente, no que lhe for pertinente.</w:t>
      </w:r>
    </w:p>
    <w:p w14:paraId="466698E6" w14:textId="25F562E0" w:rsidR="00B62D3E" w:rsidRDefault="00B62D3E" w:rsidP="00B62D3E">
      <w:pPr>
        <w:pStyle w:val="NormalWeb"/>
        <w:tabs>
          <w:tab w:val="left" w:pos="142"/>
        </w:tabs>
        <w:ind w:left="426" w:hanging="426"/>
        <w:jc w:val="both"/>
        <w:rPr>
          <w:rFonts w:asciiTheme="minorHAnsi" w:hAnsiTheme="minorHAnsi" w:cstheme="minorHAnsi"/>
          <w:color w:val="000000"/>
        </w:rPr>
      </w:pPr>
      <w:r w:rsidRPr="00EF0C10">
        <w:rPr>
          <w:rFonts w:asciiTheme="minorHAnsi" w:hAnsiTheme="minorHAnsi" w:cstheme="minorHAnsi"/>
          <w:color w:val="000000"/>
        </w:rPr>
        <w:t>03.</w:t>
      </w:r>
      <w:r w:rsidRPr="00EF0C10">
        <w:rPr>
          <w:rFonts w:asciiTheme="minorHAnsi" w:hAnsiTheme="minorHAnsi" w:cstheme="minorHAnsi"/>
          <w:color w:val="000000"/>
        </w:rPr>
        <w:tab/>
        <w:t>Declar</w:t>
      </w:r>
      <w:r w:rsidR="00A3602C">
        <w:rPr>
          <w:rFonts w:asciiTheme="minorHAnsi" w:hAnsiTheme="minorHAnsi" w:cstheme="minorHAnsi"/>
          <w:color w:val="000000"/>
        </w:rPr>
        <w:t>o</w:t>
      </w:r>
      <w:r w:rsidRPr="00EF0C10">
        <w:rPr>
          <w:rFonts w:asciiTheme="minorHAnsi" w:hAnsiTheme="minorHAnsi" w:cstheme="minorHAnsi"/>
          <w:color w:val="000000"/>
        </w:rPr>
        <w:t xml:space="preserve">, sob as penas da lei, que tem condições de </w:t>
      </w:r>
      <w:r>
        <w:rPr>
          <w:rFonts w:asciiTheme="minorHAnsi" w:hAnsiTheme="minorHAnsi" w:cstheme="minorHAnsi"/>
          <w:color w:val="000000"/>
        </w:rPr>
        <w:t xml:space="preserve">fornecer os materiais </w:t>
      </w:r>
      <w:r w:rsidRPr="00EF0C10">
        <w:rPr>
          <w:rFonts w:asciiTheme="minorHAnsi" w:hAnsiTheme="minorHAnsi" w:cstheme="minorHAnsi"/>
          <w:color w:val="000000"/>
        </w:rPr>
        <w:t xml:space="preserve">nos prazos assinalados, de acordo com as especificações técnicas (Anexo </w:t>
      </w:r>
      <w:r w:rsidR="006314C7">
        <w:rPr>
          <w:rFonts w:asciiTheme="minorHAnsi" w:hAnsiTheme="minorHAnsi" w:cstheme="minorHAnsi"/>
          <w:color w:val="000000"/>
        </w:rPr>
        <w:t>I</w:t>
      </w:r>
      <w:r w:rsidRPr="00EF0C10">
        <w:rPr>
          <w:rFonts w:asciiTheme="minorHAnsi" w:hAnsiTheme="minorHAnsi" w:cstheme="minorHAnsi"/>
          <w:color w:val="000000"/>
        </w:rPr>
        <w:t>I do Edital), respeitando os prazos e horários, requisitos específicos, enfim todas as especificações.</w:t>
      </w:r>
    </w:p>
    <w:p w14:paraId="69048D5D" w14:textId="77777777" w:rsidR="00B62D3E" w:rsidRPr="006A61E4" w:rsidRDefault="00B62D3E" w:rsidP="00B62D3E">
      <w:pPr>
        <w:spacing w:before="120" w:after="120"/>
        <w:ind w:left="426" w:right="-284" w:hanging="426"/>
        <w:rPr>
          <w:rFonts w:asciiTheme="minorHAnsi" w:hAnsiTheme="minorHAnsi" w:cstheme="minorHAnsi"/>
          <w:b/>
          <w:sz w:val="24"/>
          <w:szCs w:val="24"/>
          <w:u w:val="single"/>
        </w:rPr>
      </w:pPr>
      <w:r w:rsidRPr="006A61E4">
        <w:rPr>
          <w:rFonts w:asciiTheme="minorHAnsi" w:hAnsiTheme="minorHAnsi" w:cstheme="minorHAnsi"/>
          <w:b/>
          <w:sz w:val="24"/>
          <w:szCs w:val="24"/>
          <w:u w:val="single"/>
        </w:rPr>
        <w:t>LOCAL DE ENTREGA</w:t>
      </w:r>
      <w:r w:rsidRPr="006A61E4">
        <w:rPr>
          <w:rFonts w:asciiTheme="minorHAnsi" w:hAnsiTheme="minorHAnsi" w:cstheme="minorHAnsi"/>
          <w:b/>
          <w:sz w:val="24"/>
          <w:szCs w:val="24"/>
        </w:rPr>
        <w:t>:</w:t>
      </w:r>
    </w:p>
    <w:p w14:paraId="6EB01DF8" w14:textId="1BF42BB9" w:rsidR="00B62D3E" w:rsidRDefault="00B62D3E" w:rsidP="00A94B21">
      <w:pPr>
        <w:spacing w:before="60" w:after="60"/>
        <w:jc w:val="both"/>
        <w:rPr>
          <w:rFonts w:asciiTheme="minorHAnsi" w:hAnsiTheme="minorHAnsi" w:cstheme="minorHAnsi"/>
          <w:sz w:val="24"/>
          <w:szCs w:val="24"/>
        </w:rPr>
      </w:pPr>
      <w:r>
        <w:rPr>
          <w:rFonts w:asciiTheme="minorHAnsi" w:hAnsiTheme="minorHAnsi" w:cstheme="minorHAnsi"/>
          <w:sz w:val="24"/>
          <w:szCs w:val="24"/>
        </w:rPr>
        <w:t>A entrega dos materiais</w:t>
      </w:r>
      <w:r w:rsidR="00A94B21">
        <w:rPr>
          <w:rFonts w:asciiTheme="minorHAnsi" w:hAnsiTheme="minorHAnsi" w:cstheme="minorHAnsi"/>
          <w:sz w:val="24"/>
          <w:szCs w:val="24"/>
        </w:rPr>
        <w:t xml:space="preserve"> </w:t>
      </w:r>
      <w:r>
        <w:rPr>
          <w:rFonts w:asciiTheme="minorHAnsi" w:hAnsiTheme="minorHAnsi" w:cstheme="minorHAnsi"/>
          <w:sz w:val="24"/>
          <w:szCs w:val="24"/>
        </w:rPr>
        <w:t>ser</w:t>
      </w:r>
      <w:r w:rsidR="00A94B21">
        <w:rPr>
          <w:rFonts w:asciiTheme="minorHAnsi" w:hAnsiTheme="minorHAnsi" w:cstheme="minorHAnsi"/>
          <w:sz w:val="24"/>
          <w:szCs w:val="24"/>
        </w:rPr>
        <w:t>ão</w:t>
      </w:r>
      <w:r>
        <w:rPr>
          <w:rFonts w:asciiTheme="minorHAnsi" w:hAnsiTheme="minorHAnsi" w:cstheme="minorHAnsi"/>
          <w:sz w:val="24"/>
          <w:szCs w:val="24"/>
        </w:rPr>
        <w:t xml:space="preserve"> </w:t>
      </w:r>
      <w:r w:rsidR="00A94B21">
        <w:rPr>
          <w:rFonts w:asciiTheme="minorHAnsi" w:hAnsiTheme="minorHAnsi" w:cstheme="minorHAnsi"/>
          <w:sz w:val="24"/>
          <w:szCs w:val="24"/>
        </w:rPr>
        <w:t>na sede da Fundação Padre Anchieta</w:t>
      </w:r>
      <w:r>
        <w:rPr>
          <w:rFonts w:asciiTheme="minorHAnsi" w:hAnsiTheme="minorHAnsi" w:cstheme="minorHAnsi"/>
          <w:sz w:val="24"/>
          <w:szCs w:val="24"/>
        </w:rPr>
        <w:t>,</w:t>
      </w:r>
      <w:r w:rsidR="00FB0BEA">
        <w:rPr>
          <w:rFonts w:asciiTheme="minorHAnsi" w:hAnsiTheme="minorHAnsi" w:cstheme="minorHAnsi"/>
          <w:sz w:val="24"/>
          <w:szCs w:val="24"/>
        </w:rPr>
        <w:t xml:space="preserve"> no setor de </w:t>
      </w:r>
      <w:r w:rsidR="00EF60A0">
        <w:rPr>
          <w:rFonts w:asciiTheme="minorHAnsi" w:hAnsiTheme="minorHAnsi" w:cstheme="minorHAnsi"/>
          <w:sz w:val="24"/>
          <w:szCs w:val="24"/>
        </w:rPr>
        <w:t>Almoxarifado Geral</w:t>
      </w:r>
      <w:r w:rsidR="00FB0BEA">
        <w:rPr>
          <w:rFonts w:asciiTheme="minorHAnsi" w:hAnsiTheme="minorHAnsi" w:cstheme="minorHAnsi"/>
          <w:sz w:val="24"/>
          <w:szCs w:val="24"/>
        </w:rPr>
        <w:t>,</w:t>
      </w:r>
      <w:r>
        <w:rPr>
          <w:rFonts w:asciiTheme="minorHAnsi" w:hAnsiTheme="minorHAnsi" w:cstheme="minorHAnsi"/>
          <w:sz w:val="24"/>
          <w:szCs w:val="24"/>
        </w:rPr>
        <w:t xml:space="preserve"> no endereço:</w:t>
      </w:r>
    </w:p>
    <w:p w14:paraId="757AB697" w14:textId="0A9093F1" w:rsidR="00B62D3E" w:rsidRDefault="00C34D21" w:rsidP="00EF60A0">
      <w:pPr>
        <w:spacing w:before="60" w:after="60"/>
        <w:jc w:val="both"/>
        <w:rPr>
          <w:rFonts w:asciiTheme="minorHAnsi" w:hAnsiTheme="minorHAnsi" w:cstheme="minorHAnsi"/>
          <w:sz w:val="24"/>
          <w:szCs w:val="24"/>
        </w:rPr>
      </w:pPr>
      <w:r>
        <w:rPr>
          <w:rFonts w:asciiTheme="minorHAnsi" w:hAnsiTheme="minorHAnsi" w:cstheme="minorHAnsi"/>
          <w:sz w:val="24"/>
          <w:szCs w:val="24"/>
        </w:rPr>
        <w:t>Rua</w:t>
      </w:r>
      <w:r w:rsidR="00B62D3E">
        <w:rPr>
          <w:rFonts w:asciiTheme="minorHAnsi" w:hAnsiTheme="minorHAnsi" w:cstheme="minorHAnsi"/>
          <w:sz w:val="24"/>
          <w:szCs w:val="24"/>
        </w:rPr>
        <w:t xml:space="preserve"> </w:t>
      </w:r>
      <w:r>
        <w:rPr>
          <w:rFonts w:asciiTheme="minorHAnsi" w:hAnsiTheme="minorHAnsi" w:cstheme="minorHAnsi"/>
          <w:sz w:val="24"/>
          <w:szCs w:val="24"/>
        </w:rPr>
        <w:t>Cenno Sbrighi</w:t>
      </w:r>
      <w:r w:rsidR="00B62D3E">
        <w:rPr>
          <w:rFonts w:asciiTheme="minorHAnsi" w:hAnsiTheme="minorHAnsi" w:cstheme="minorHAnsi"/>
          <w:sz w:val="24"/>
          <w:szCs w:val="24"/>
        </w:rPr>
        <w:t xml:space="preserve">, nº </w:t>
      </w:r>
      <w:r>
        <w:rPr>
          <w:rFonts w:asciiTheme="minorHAnsi" w:hAnsiTheme="minorHAnsi" w:cstheme="minorHAnsi"/>
          <w:sz w:val="24"/>
          <w:szCs w:val="24"/>
        </w:rPr>
        <w:t>378</w:t>
      </w:r>
      <w:r w:rsidR="00B62D3E">
        <w:rPr>
          <w:rFonts w:asciiTheme="minorHAnsi" w:hAnsiTheme="minorHAnsi" w:cstheme="minorHAnsi"/>
          <w:sz w:val="24"/>
          <w:szCs w:val="24"/>
        </w:rPr>
        <w:t xml:space="preserve">, </w:t>
      </w:r>
      <w:r>
        <w:rPr>
          <w:rFonts w:asciiTheme="minorHAnsi" w:hAnsiTheme="minorHAnsi" w:cstheme="minorHAnsi"/>
          <w:sz w:val="24"/>
          <w:szCs w:val="24"/>
        </w:rPr>
        <w:t>Água Branca, São Paulo/SP</w:t>
      </w:r>
      <w:r w:rsidR="00B62D3E">
        <w:rPr>
          <w:rFonts w:asciiTheme="minorHAnsi" w:hAnsiTheme="minorHAnsi" w:cstheme="minorHAnsi"/>
          <w:sz w:val="24"/>
          <w:szCs w:val="24"/>
        </w:rPr>
        <w:t xml:space="preserve">, </w:t>
      </w:r>
      <w:r w:rsidR="00EF60A0">
        <w:rPr>
          <w:rFonts w:asciiTheme="minorHAnsi" w:hAnsiTheme="minorHAnsi" w:cstheme="minorHAnsi"/>
          <w:sz w:val="24"/>
          <w:szCs w:val="24"/>
        </w:rPr>
        <w:t>de</w:t>
      </w:r>
      <w:r w:rsidR="00B62D3E">
        <w:rPr>
          <w:rFonts w:asciiTheme="minorHAnsi" w:hAnsiTheme="minorHAnsi" w:cstheme="minorHAnsi"/>
          <w:sz w:val="24"/>
          <w:szCs w:val="24"/>
        </w:rPr>
        <w:t xml:space="preserve"> </w:t>
      </w:r>
      <w:r w:rsidR="00EF60A0">
        <w:rPr>
          <w:rFonts w:asciiTheme="minorHAnsi" w:hAnsiTheme="minorHAnsi" w:cstheme="minorHAnsi"/>
          <w:sz w:val="24"/>
          <w:szCs w:val="24"/>
        </w:rPr>
        <w:t>segunda</w:t>
      </w:r>
      <w:r w:rsidR="00B62D3E">
        <w:rPr>
          <w:rFonts w:asciiTheme="minorHAnsi" w:hAnsiTheme="minorHAnsi" w:cstheme="minorHAnsi"/>
          <w:sz w:val="24"/>
          <w:szCs w:val="24"/>
        </w:rPr>
        <w:t>-feira</w:t>
      </w:r>
      <w:r w:rsidR="00EF60A0">
        <w:rPr>
          <w:rFonts w:asciiTheme="minorHAnsi" w:hAnsiTheme="minorHAnsi" w:cstheme="minorHAnsi"/>
          <w:sz w:val="24"/>
          <w:szCs w:val="24"/>
        </w:rPr>
        <w:t xml:space="preserve"> a sexta-feira</w:t>
      </w:r>
      <w:r w:rsidR="00B62D3E">
        <w:rPr>
          <w:rFonts w:asciiTheme="minorHAnsi" w:hAnsiTheme="minorHAnsi" w:cstheme="minorHAnsi"/>
          <w:sz w:val="24"/>
          <w:szCs w:val="24"/>
        </w:rPr>
        <w:t xml:space="preserve"> das 09:</w:t>
      </w:r>
      <w:r w:rsidR="00EF60A0">
        <w:rPr>
          <w:rFonts w:asciiTheme="minorHAnsi" w:hAnsiTheme="minorHAnsi" w:cstheme="minorHAnsi"/>
          <w:sz w:val="24"/>
          <w:szCs w:val="24"/>
        </w:rPr>
        <w:t>3</w:t>
      </w:r>
      <w:r w:rsidR="00B62D3E">
        <w:rPr>
          <w:rFonts w:asciiTheme="minorHAnsi" w:hAnsiTheme="minorHAnsi" w:cstheme="minorHAnsi"/>
          <w:sz w:val="24"/>
          <w:szCs w:val="24"/>
        </w:rPr>
        <w:t>0hs às 1</w:t>
      </w:r>
      <w:r w:rsidR="008F1A28">
        <w:rPr>
          <w:rFonts w:asciiTheme="minorHAnsi" w:hAnsiTheme="minorHAnsi" w:cstheme="minorHAnsi"/>
          <w:sz w:val="24"/>
          <w:szCs w:val="24"/>
        </w:rPr>
        <w:t>8</w:t>
      </w:r>
      <w:r w:rsidR="00B62D3E">
        <w:rPr>
          <w:rFonts w:asciiTheme="minorHAnsi" w:hAnsiTheme="minorHAnsi" w:cstheme="minorHAnsi"/>
          <w:sz w:val="24"/>
          <w:szCs w:val="24"/>
        </w:rPr>
        <w:t>:00hs.</w:t>
      </w:r>
    </w:p>
    <w:p w14:paraId="7FBBB6AA" w14:textId="77777777" w:rsidR="00B62D3E" w:rsidRPr="00814224" w:rsidRDefault="00B62D3E" w:rsidP="00B62D3E">
      <w:pPr>
        <w:spacing w:before="120" w:after="120"/>
        <w:ind w:left="426" w:hanging="426"/>
        <w:rPr>
          <w:rFonts w:asciiTheme="minorHAnsi" w:hAnsiTheme="minorHAnsi" w:cstheme="minorHAnsi"/>
          <w:b/>
          <w:sz w:val="24"/>
          <w:szCs w:val="24"/>
          <w:u w:val="single"/>
        </w:rPr>
      </w:pPr>
      <w:r w:rsidRPr="00814224">
        <w:rPr>
          <w:rFonts w:asciiTheme="minorHAnsi" w:hAnsiTheme="minorHAnsi" w:cstheme="minorHAnsi"/>
          <w:b/>
          <w:sz w:val="24"/>
          <w:szCs w:val="24"/>
          <w:u w:val="single"/>
        </w:rPr>
        <w:t>PRAZO DE ENTREGA</w:t>
      </w:r>
      <w:r w:rsidRPr="00814224">
        <w:rPr>
          <w:rFonts w:asciiTheme="minorHAnsi" w:hAnsiTheme="minorHAnsi" w:cstheme="minorHAnsi"/>
          <w:b/>
          <w:sz w:val="24"/>
          <w:szCs w:val="24"/>
        </w:rPr>
        <w:t>:</w:t>
      </w:r>
    </w:p>
    <w:p w14:paraId="5F5B82AE" w14:textId="6072330F" w:rsidR="00B62D3E" w:rsidRDefault="00B62D3E" w:rsidP="00C34D21">
      <w:pPr>
        <w:spacing w:before="60" w:after="60"/>
        <w:jc w:val="both"/>
        <w:rPr>
          <w:rFonts w:asciiTheme="minorHAnsi" w:hAnsiTheme="minorHAnsi" w:cstheme="minorHAnsi"/>
          <w:sz w:val="24"/>
          <w:szCs w:val="24"/>
        </w:rPr>
      </w:pPr>
      <w:r w:rsidRPr="007A204B">
        <w:rPr>
          <w:rFonts w:asciiTheme="minorHAnsi" w:hAnsiTheme="minorHAnsi" w:cstheme="minorHAnsi"/>
          <w:sz w:val="24"/>
          <w:szCs w:val="24"/>
        </w:rPr>
        <w:t xml:space="preserve">O prazo para </w:t>
      </w:r>
      <w:r>
        <w:rPr>
          <w:rFonts w:asciiTheme="minorHAnsi" w:hAnsiTheme="minorHAnsi" w:cstheme="minorHAnsi"/>
          <w:sz w:val="24"/>
          <w:szCs w:val="24"/>
        </w:rPr>
        <w:t>entrega</w:t>
      </w:r>
      <w:r w:rsidRPr="007A204B">
        <w:rPr>
          <w:rFonts w:asciiTheme="minorHAnsi" w:hAnsiTheme="minorHAnsi" w:cstheme="minorHAnsi"/>
          <w:sz w:val="24"/>
          <w:szCs w:val="24"/>
        </w:rPr>
        <w:t xml:space="preserve"> </w:t>
      </w:r>
      <w:r w:rsidR="00EF60A0">
        <w:rPr>
          <w:rFonts w:asciiTheme="minorHAnsi" w:hAnsiTheme="minorHAnsi" w:cstheme="minorHAnsi"/>
          <w:sz w:val="24"/>
          <w:szCs w:val="24"/>
        </w:rPr>
        <w:t>é de 10 (dez) dias corridos contados do envio da Autorização de Fornecimento realizado pelo Almoxarifado Geral, em remessa parcelada.</w:t>
      </w:r>
    </w:p>
    <w:p w14:paraId="181DAB28" w14:textId="49BE52B7" w:rsidR="00EF60A0" w:rsidRDefault="00EF60A0" w:rsidP="00C34D21">
      <w:pPr>
        <w:spacing w:before="60" w:after="60"/>
        <w:jc w:val="both"/>
        <w:rPr>
          <w:rFonts w:asciiTheme="minorHAnsi" w:hAnsiTheme="minorHAnsi" w:cstheme="minorHAnsi"/>
          <w:sz w:val="24"/>
          <w:szCs w:val="24"/>
        </w:rPr>
      </w:pPr>
      <w:r>
        <w:rPr>
          <w:rFonts w:asciiTheme="minorHAnsi" w:hAnsiTheme="minorHAnsi" w:cstheme="minorHAnsi"/>
          <w:sz w:val="24"/>
          <w:szCs w:val="24"/>
        </w:rPr>
        <w:t>O parcelamento será conforme quantidades na tabela abaixo, sendo a primeira parcela 10 (dez) dias após o envio da Autorização de Fornecimento</w:t>
      </w:r>
      <w:r w:rsidR="00052E62">
        <w:rPr>
          <w:rFonts w:asciiTheme="minorHAnsi" w:hAnsiTheme="minorHAnsi" w:cstheme="minorHAnsi"/>
          <w:sz w:val="24"/>
          <w:szCs w:val="24"/>
        </w:rPr>
        <w:t>, porém poderá haver alterações nas quantidades e no parcelamento conforme as necessidades da FPA, sendo informada previamente a contratada:</w:t>
      </w:r>
    </w:p>
    <w:p w14:paraId="25781C03" w14:textId="0BD7574A" w:rsidR="00052E62" w:rsidRDefault="00052E62" w:rsidP="00C34D21">
      <w:pPr>
        <w:spacing w:before="60" w:after="60"/>
        <w:jc w:val="both"/>
        <w:rPr>
          <w:rFonts w:asciiTheme="minorHAnsi" w:hAnsiTheme="minorHAnsi" w:cstheme="minorHAnsi"/>
          <w:sz w:val="24"/>
          <w:szCs w:val="24"/>
        </w:rPr>
      </w:pPr>
    </w:p>
    <w:tbl>
      <w:tblPr>
        <w:tblW w:w="9706" w:type="dxa"/>
        <w:tblInd w:w="70" w:type="dxa"/>
        <w:tblLayout w:type="fixed"/>
        <w:tblCellMar>
          <w:left w:w="70" w:type="dxa"/>
          <w:right w:w="70" w:type="dxa"/>
        </w:tblCellMar>
        <w:tblLook w:val="04A0" w:firstRow="1" w:lastRow="0" w:firstColumn="1" w:lastColumn="0" w:noHBand="0" w:noVBand="1"/>
      </w:tblPr>
      <w:tblGrid>
        <w:gridCol w:w="617"/>
        <w:gridCol w:w="6396"/>
        <w:gridCol w:w="1417"/>
        <w:gridCol w:w="1276"/>
      </w:tblGrid>
      <w:tr w:rsidR="001C093F" w:rsidRPr="00670034" w14:paraId="2D4B11D9" w14:textId="77777777" w:rsidTr="000A5014">
        <w:trPr>
          <w:trHeight w:val="930"/>
        </w:trPr>
        <w:tc>
          <w:tcPr>
            <w:tcW w:w="617" w:type="dxa"/>
            <w:tcBorders>
              <w:top w:val="single" w:sz="4" w:space="0" w:color="auto"/>
              <w:left w:val="single" w:sz="4" w:space="0" w:color="auto"/>
              <w:bottom w:val="single" w:sz="4" w:space="0" w:color="auto"/>
              <w:right w:val="single" w:sz="4" w:space="0" w:color="auto"/>
            </w:tcBorders>
            <w:shd w:val="clear" w:color="000000" w:fill="E0E0E0"/>
            <w:vAlign w:val="center"/>
            <w:hideMark/>
          </w:tcPr>
          <w:p w14:paraId="683E896B" w14:textId="77777777" w:rsidR="001C093F" w:rsidRPr="00670034" w:rsidRDefault="001C093F" w:rsidP="00A87F77">
            <w:pPr>
              <w:jc w:val="center"/>
              <w:rPr>
                <w:rFonts w:ascii="Arial" w:hAnsi="Arial" w:cs="Arial"/>
                <w:b/>
                <w:bCs/>
                <w:color w:val="000000"/>
                <w:sz w:val="20"/>
                <w:szCs w:val="20"/>
              </w:rPr>
            </w:pPr>
            <w:r w:rsidRPr="00670034">
              <w:rPr>
                <w:rFonts w:ascii="Arial" w:hAnsi="Arial" w:cs="Arial"/>
                <w:b/>
                <w:bCs/>
                <w:color w:val="000000"/>
                <w:sz w:val="20"/>
                <w:szCs w:val="20"/>
              </w:rPr>
              <w:t>Item</w:t>
            </w:r>
          </w:p>
        </w:tc>
        <w:tc>
          <w:tcPr>
            <w:tcW w:w="6396" w:type="dxa"/>
            <w:tcBorders>
              <w:top w:val="single" w:sz="4" w:space="0" w:color="auto"/>
              <w:left w:val="nil"/>
              <w:bottom w:val="single" w:sz="4" w:space="0" w:color="auto"/>
              <w:right w:val="single" w:sz="4" w:space="0" w:color="auto"/>
            </w:tcBorders>
            <w:shd w:val="clear" w:color="000000" w:fill="E0E0E0"/>
            <w:vAlign w:val="center"/>
            <w:hideMark/>
          </w:tcPr>
          <w:p w14:paraId="422AAAA2" w14:textId="77777777" w:rsidR="001C093F" w:rsidRPr="00670034" w:rsidRDefault="001C093F" w:rsidP="00A87F77">
            <w:pPr>
              <w:jc w:val="center"/>
              <w:rPr>
                <w:rFonts w:ascii="Arial" w:hAnsi="Arial" w:cs="Arial"/>
                <w:b/>
                <w:bCs/>
                <w:color w:val="000000"/>
                <w:sz w:val="20"/>
                <w:szCs w:val="20"/>
              </w:rPr>
            </w:pPr>
            <w:r w:rsidRPr="00670034">
              <w:rPr>
                <w:rFonts w:ascii="Arial" w:hAnsi="Arial" w:cs="Arial"/>
                <w:b/>
                <w:bCs/>
                <w:color w:val="000000"/>
                <w:sz w:val="20"/>
                <w:szCs w:val="20"/>
              </w:rPr>
              <w:t>Descrição</w:t>
            </w:r>
          </w:p>
        </w:tc>
        <w:tc>
          <w:tcPr>
            <w:tcW w:w="1417" w:type="dxa"/>
            <w:tcBorders>
              <w:top w:val="single" w:sz="4" w:space="0" w:color="auto"/>
              <w:left w:val="nil"/>
              <w:bottom w:val="single" w:sz="4" w:space="0" w:color="auto"/>
              <w:right w:val="single" w:sz="4" w:space="0" w:color="auto"/>
            </w:tcBorders>
            <w:shd w:val="clear" w:color="000000" w:fill="E0E0E0"/>
            <w:vAlign w:val="center"/>
            <w:hideMark/>
          </w:tcPr>
          <w:p w14:paraId="79E0DDBE" w14:textId="12A3EAF1" w:rsidR="001C093F" w:rsidRPr="00670034" w:rsidRDefault="001C093F" w:rsidP="000A5014">
            <w:pPr>
              <w:jc w:val="center"/>
              <w:rPr>
                <w:rFonts w:ascii="Arial" w:hAnsi="Arial" w:cs="Arial"/>
                <w:b/>
                <w:bCs/>
                <w:color w:val="000000"/>
                <w:sz w:val="20"/>
                <w:szCs w:val="20"/>
              </w:rPr>
            </w:pPr>
            <w:r>
              <w:rPr>
                <w:rFonts w:ascii="Arial" w:hAnsi="Arial" w:cs="Arial"/>
                <w:b/>
                <w:bCs/>
                <w:color w:val="000000"/>
                <w:sz w:val="20"/>
                <w:szCs w:val="20"/>
              </w:rPr>
              <w:t>Qtde Estimada</w:t>
            </w:r>
            <w:r w:rsidR="00A87F77">
              <w:rPr>
                <w:rFonts w:ascii="Arial" w:hAnsi="Arial" w:cs="Arial"/>
                <w:b/>
                <w:bCs/>
                <w:color w:val="000000"/>
                <w:sz w:val="20"/>
                <w:szCs w:val="20"/>
              </w:rPr>
              <w:t xml:space="preserve"> </w:t>
            </w:r>
            <w:r w:rsidR="000A5014">
              <w:rPr>
                <w:rFonts w:ascii="Arial" w:hAnsi="Arial" w:cs="Arial"/>
                <w:b/>
                <w:bCs/>
                <w:color w:val="000000"/>
                <w:sz w:val="20"/>
                <w:szCs w:val="20"/>
              </w:rPr>
              <w:t>(Trimestral)</w:t>
            </w:r>
          </w:p>
        </w:tc>
        <w:tc>
          <w:tcPr>
            <w:tcW w:w="1276" w:type="dxa"/>
            <w:tcBorders>
              <w:top w:val="single" w:sz="4" w:space="0" w:color="auto"/>
              <w:left w:val="nil"/>
              <w:bottom w:val="single" w:sz="4" w:space="0" w:color="auto"/>
              <w:right w:val="single" w:sz="4" w:space="0" w:color="auto"/>
            </w:tcBorders>
            <w:shd w:val="clear" w:color="000000" w:fill="E0E0E0"/>
            <w:vAlign w:val="center"/>
            <w:hideMark/>
          </w:tcPr>
          <w:p w14:paraId="6720A7FB" w14:textId="77777777" w:rsidR="001C093F" w:rsidRDefault="001C093F" w:rsidP="001C093F">
            <w:pPr>
              <w:jc w:val="center"/>
              <w:rPr>
                <w:rFonts w:ascii="Arial" w:hAnsi="Arial" w:cs="Arial"/>
                <w:b/>
                <w:bCs/>
                <w:color w:val="000000"/>
                <w:sz w:val="20"/>
                <w:szCs w:val="20"/>
              </w:rPr>
            </w:pPr>
            <w:r w:rsidRPr="00670034">
              <w:rPr>
                <w:rFonts w:ascii="Arial" w:hAnsi="Arial" w:cs="Arial"/>
                <w:b/>
                <w:bCs/>
                <w:color w:val="000000"/>
                <w:sz w:val="20"/>
                <w:szCs w:val="20"/>
              </w:rPr>
              <w:t>Qtde</w:t>
            </w:r>
            <w:r>
              <w:rPr>
                <w:rFonts w:ascii="Arial" w:hAnsi="Arial" w:cs="Arial"/>
                <w:b/>
                <w:bCs/>
                <w:color w:val="000000"/>
                <w:sz w:val="20"/>
                <w:szCs w:val="20"/>
              </w:rPr>
              <w:t xml:space="preserve"> Estimada</w:t>
            </w:r>
          </w:p>
          <w:p w14:paraId="42A7BA82" w14:textId="308E88BE" w:rsidR="001C093F" w:rsidRPr="00670034" w:rsidRDefault="001C093F" w:rsidP="001C093F">
            <w:pPr>
              <w:jc w:val="center"/>
              <w:rPr>
                <w:rFonts w:ascii="Arial" w:hAnsi="Arial" w:cs="Arial"/>
                <w:b/>
                <w:bCs/>
                <w:color w:val="000000"/>
                <w:sz w:val="20"/>
                <w:szCs w:val="20"/>
              </w:rPr>
            </w:pPr>
            <w:r>
              <w:rPr>
                <w:rFonts w:ascii="Arial" w:hAnsi="Arial" w:cs="Arial"/>
                <w:b/>
                <w:bCs/>
                <w:color w:val="000000"/>
                <w:sz w:val="20"/>
                <w:szCs w:val="20"/>
              </w:rPr>
              <w:t>(12 meses)</w:t>
            </w:r>
          </w:p>
        </w:tc>
      </w:tr>
      <w:tr w:rsidR="001C093F" w:rsidRPr="00670034" w14:paraId="77B04419" w14:textId="77777777" w:rsidTr="000A5014">
        <w:trPr>
          <w:trHeight w:val="398"/>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14:paraId="33F88F0B" w14:textId="17150B2C" w:rsidR="001C093F" w:rsidRPr="00670034" w:rsidRDefault="001C093F" w:rsidP="001C093F">
            <w:pPr>
              <w:jc w:val="center"/>
              <w:rPr>
                <w:rFonts w:ascii="Arial" w:hAnsi="Arial" w:cs="Arial"/>
                <w:color w:val="000000"/>
                <w:sz w:val="20"/>
                <w:szCs w:val="20"/>
              </w:rPr>
            </w:pPr>
            <w:r w:rsidRPr="00670034">
              <w:rPr>
                <w:rFonts w:ascii="Arial" w:hAnsi="Arial" w:cs="Arial"/>
                <w:color w:val="000000"/>
                <w:sz w:val="20"/>
                <w:szCs w:val="20"/>
              </w:rPr>
              <w:t>1</w:t>
            </w:r>
          </w:p>
        </w:tc>
        <w:tc>
          <w:tcPr>
            <w:tcW w:w="6396" w:type="dxa"/>
            <w:tcBorders>
              <w:top w:val="nil"/>
              <w:left w:val="nil"/>
              <w:bottom w:val="single" w:sz="4" w:space="0" w:color="auto"/>
              <w:right w:val="single" w:sz="4" w:space="0" w:color="auto"/>
            </w:tcBorders>
            <w:shd w:val="clear" w:color="auto" w:fill="auto"/>
            <w:noWrap/>
            <w:vAlign w:val="center"/>
            <w:hideMark/>
          </w:tcPr>
          <w:p w14:paraId="7118CC3F" w14:textId="083FB257" w:rsidR="001C093F" w:rsidRPr="00916E9D" w:rsidRDefault="000A5014" w:rsidP="00A87F77">
            <w:pPr>
              <w:spacing w:before="120" w:after="120"/>
              <w:jc w:val="both"/>
              <w:rPr>
                <w:rFonts w:ascii="Arial" w:hAnsi="Arial" w:cs="Arial"/>
                <w:sz w:val="20"/>
                <w:szCs w:val="20"/>
                <w:shd w:val="clear" w:color="auto" w:fill="FFFFFF"/>
              </w:rPr>
            </w:pPr>
            <w:r>
              <w:rPr>
                <w:rFonts w:ascii="LiberationSans-Bold" w:eastAsiaTheme="minorHAnsi" w:hAnsi="LiberationSans-Bold" w:cs="LiberationSans-Bold"/>
                <w:b/>
                <w:bCs/>
                <w:sz w:val="17"/>
                <w:szCs w:val="17"/>
                <w:lang w:val="pt-BR"/>
              </w:rPr>
              <w:t>FITA ADESIVA CREPE, COR PRETA (ROLO 48MMX50M)</w:t>
            </w:r>
          </w:p>
        </w:tc>
        <w:tc>
          <w:tcPr>
            <w:tcW w:w="1417" w:type="dxa"/>
            <w:tcBorders>
              <w:top w:val="nil"/>
              <w:left w:val="nil"/>
              <w:bottom w:val="single" w:sz="4" w:space="0" w:color="auto"/>
              <w:right w:val="single" w:sz="4" w:space="0" w:color="auto"/>
            </w:tcBorders>
            <w:shd w:val="clear" w:color="auto" w:fill="auto"/>
            <w:noWrap/>
            <w:vAlign w:val="center"/>
            <w:hideMark/>
          </w:tcPr>
          <w:p w14:paraId="5F6070FD" w14:textId="76A51CCE" w:rsidR="001C093F" w:rsidRPr="00670034" w:rsidRDefault="000A5014" w:rsidP="00A87F77">
            <w:pPr>
              <w:jc w:val="center"/>
              <w:rPr>
                <w:rFonts w:ascii="Arial" w:hAnsi="Arial" w:cs="Arial"/>
                <w:color w:val="000000"/>
                <w:sz w:val="20"/>
                <w:szCs w:val="20"/>
              </w:rPr>
            </w:pPr>
            <w:r>
              <w:rPr>
                <w:rFonts w:ascii="Arial" w:hAnsi="Arial" w:cs="Arial"/>
                <w:color w:val="000000"/>
                <w:sz w:val="20"/>
                <w:szCs w:val="20"/>
              </w:rPr>
              <w:t>180</w:t>
            </w:r>
          </w:p>
        </w:tc>
        <w:tc>
          <w:tcPr>
            <w:tcW w:w="1276" w:type="dxa"/>
            <w:tcBorders>
              <w:top w:val="nil"/>
              <w:left w:val="nil"/>
              <w:bottom w:val="single" w:sz="4" w:space="0" w:color="auto"/>
              <w:right w:val="single" w:sz="4" w:space="0" w:color="auto"/>
            </w:tcBorders>
            <w:shd w:val="clear" w:color="auto" w:fill="auto"/>
            <w:noWrap/>
            <w:vAlign w:val="center"/>
            <w:hideMark/>
          </w:tcPr>
          <w:p w14:paraId="11DB8D87" w14:textId="0878E181" w:rsidR="001C093F" w:rsidRPr="00670034" w:rsidRDefault="000A5014" w:rsidP="00916E9D">
            <w:pPr>
              <w:jc w:val="center"/>
              <w:rPr>
                <w:rFonts w:ascii="Arial" w:hAnsi="Arial" w:cs="Arial"/>
                <w:color w:val="000000"/>
                <w:sz w:val="20"/>
                <w:szCs w:val="20"/>
              </w:rPr>
            </w:pPr>
            <w:r>
              <w:rPr>
                <w:rFonts w:ascii="Arial" w:hAnsi="Arial" w:cs="Arial"/>
                <w:color w:val="000000"/>
                <w:sz w:val="20"/>
                <w:szCs w:val="20"/>
              </w:rPr>
              <w:t>720</w:t>
            </w:r>
          </w:p>
        </w:tc>
      </w:tr>
      <w:tr w:rsidR="00916E9D" w:rsidRPr="00670034" w14:paraId="1BFD1013" w14:textId="77777777" w:rsidTr="000A5014">
        <w:trPr>
          <w:trHeight w:val="347"/>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17562" w14:textId="77777777" w:rsidR="00916E9D" w:rsidRPr="00670034" w:rsidRDefault="00916E9D" w:rsidP="00916E9D">
            <w:pPr>
              <w:jc w:val="center"/>
              <w:rPr>
                <w:rFonts w:ascii="Arial" w:hAnsi="Arial" w:cs="Arial"/>
                <w:color w:val="000000"/>
                <w:sz w:val="20"/>
                <w:szCs w:val="20"/>
              </w:rPr>
            </w:pPr>
            <w:r w:rsidRPr="00670034">
              <w:rPr>
                <w:rFonts w:ascii="Arial" w:hAnsi="Arial" w:cs="Arial"/>
                <w:color w:val="000000"/>
                <w:sz w:val="20"/>
                <w:szCs w:val="20"/>
              </w:rPr>
              <w:t>2</w:t>
            </w:r>
          </w:p>
        </w:tc>
        <w:tc>
          <w:tcPr>
            <w:tcW w:w="6396" w:type="dxa"/>
            <w:tcBorders>
              <w:top w:val="single" w:sz="4" w:space="0" w:color="auto"/>
              <w:left w:val="nil"/>
              <w:bottom w:val="single" w:sz="4" w:space="0" w:color="auto"/>
              <w:right w:val="single" w:sz="4" w:space="0" w:color="auto"/>
            </w:tcBorders>
            <w:shd w:val="clear" w:color="auto" w:fill="auto"/>
            <w:noWrap/>
            <w:vAlign w:val="center"/>
          </w:tcPr>
          <w:p w14:paraId="7B6E06B1" w14:textId="2965F2D4" w:rsidR="00916E9D" w:rsidRPr="001C093F" w:rsidRDefault="000A5014" w:rsidP="00916E9D">
            <w:pPr>
              <w:spacing w:before="120" w:after="120"/>
              <w:jc w:val="both"/>
              <w:rPr>
                <w:rFonts w:ascii="Arial" w:hAnsi="Arial" w:cs="Arial"/>
                <w:b/>
                <w:sz w:val="20"/>
                <w:szCs w:val="20"/>
                <w:shd w:val="clear" w:color="auto" w:fill="FFFFFF"/>
              </w:rPr>
            </w:pPr>
            <w:r>
              <w:rPr>
                <w:rFonts w:ascii="LiberationSans-Bold" w:eastAsiaTheme="minorHAnsi" w:hAnsi="LiberationSans-Bold" w:cs="LiberationSans-Bold"/>
                <w:b/>
                <w:bCs/>
                <w:sz w:val="17"/>
                <w:szCs w:val="17"/>
                <w:lang w:val="pt-BR"/>
              </w:rPr>
              <w:t>FITA ADESIVA DUPLA FACE, COR AMARELA (ROLO 45X30MM)</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703BD6B" w14:textId="19BEE3EB" w:rsidR="00916E9D" w:rsidRPr="00670034" w:rsidRDefault="000A5014" w:rsidP="00916E9D">
            <w:pPr>
              <w:jc w:val="center"/>
              <w:rPr>
                <w:rFonts w:ascii="Arial" w:hAnsi="Arial" w:cs="Arial"/>
                <w:color w:val="000000"/>
                <w:sz w:val="20"/>
                <w:szCs w:val="20"/>
              </w:rPr>
            </w:pPr>
            <w:r>
              <w:rPr>
                <w:rFonts w:ascii="Arial" w:hAnsi="Arial" w:cs="Arial"/>
                <w:color w:val="000000"/>
                <w:sz w:val="20"/>
                <w:szCs w:val="20"/>
              </w:rPr>
              <w:t>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5869B4B" w14:textId="75D4B46F" w:rsidR="00916E9D" w:rsidRPr="00670034" w:rsidRDefault="000A5014" w:rsidP="00916E9D">
            <w:pPr>
              <w:jc w:val="center"/>
              <w:rPr>
                <w:rFonts w:ascii="Arial" w:hAnsi="Arial" w:cs="Arial"/>
                <w:color w:val="000000"/>
                <w:sz w:val="20"/>
                <w:szCs w:val="20"/>
              </w:rPr>
            </w:pPr>
            <w:r>
              <w:rPr>
                <w:rFonts w:ascii="Arial" w:hAnsi="Arial" w:cs="Arial"/>
                <w:color w:val="000000"/>
                <w:sz w:val="20"/>
                <w:szCs w:val="20"/>
              </w:rPr>
              <w:t>600</w:t>
            </w:r>
          </w:p>
        </w:tc>
      </w:tr>
    </w:tbl>
    <w:p w14:paraId="54B12ED7" w14:textId="77777777" w:rsidR="00B62D3E" w:rsidRPr="00814224" w:rsidRDefault="00B62D3E" w:rsidP="00B62D3E">
      <w:pPr>
        <w:spacing w:before="120" w:after="120"/>
        <w:ind w:left="426" w:hanging="426"/>
        <w:jc w:val="both"/>
        <w:rPr>
          <w:rFonts w:asciiTheme="minorHAnsi" w:hAnsiTheme="minorHAnsi" w:cstheme="minorHAnsi"/>
          <w:b/>
          <w:sz w:val="24"/>
          <w:szCs w:val="24"/>
        </w:rPr>
      </w:pPr>
      <w:r w:rsidRPr="00814224">
        <w:rPr>
          <w:rFonts w:asciiTheme="minorHAnsi" w:hAnsiTheme="minorHAnsi" w:cstheme="minorHAnsi"/>
          <w:b/>
          <w:sz w:val="24"/>
          <w:szCs w:val="24"/>
          <w:u w:val="single"/>
        </w:rPr>
        <w:t>PRAZO DE PAGAMENTO</w:t>
      </w:r>
      <w:r w:rsidRPr="00814224">
        <w:rPr>
          <w:rFonts w:asciiTheme="minorHAnsi" w:hAnsiTheme="minorHAnsi" w:cstheme="minorHAnsi"/>
          <w:b/>
          <w:sz w:val="24"/>
          <w:szCs w:val="24"/>
        </w:rPr>
        <w:t>:</w:t>
      </w:r>
    </w:p>
    <w:p w14:paraId="2C5EE1F2" w14:textId="45E3A57D" w:rsidR="00B62D3E" w:rsidRDefault="00B62D3E" w:rsidP="006C4A30">
      <w:pPr>
        <w:tabs>
          <w:tab w:val="num" w:pos="142"/>
          <w:tab w:val="num" w:pos="709"/>
        </w:tabs>
        <w:spacing w:before="60" w:after="60"/>
        <w:jc w:val="both"/>
        <w:rPr>
          <w:rFonts w:asciiTheme="minorHAnsi" w:hAnsiTheme="minorHAnsi" w:cstheme="minorHAnsi"/>
          <w:b/>
          <w:sz w:val="24"/>
          <w:szCs w:val="24"/>
        </w:rPr>
      </w:pPr>
      <w:r w:rsidRPr="007A204B">
        <w:rPr>
          <w:rFonts w:asciiTheme="minorHAnsi" w:hAnsiTheme="minorHAnsi" w:cstheme="minorHAnsi"/>
          <w:sz w:val="24"/>
          <w:szCs w:val="24"/>
        </w:rPr>
        <w:t xml:space="preserve">O pagamento </w:t>
      </w:r>
      <w:r w:rsidR="006C4A30">
        <w:rPr>
          <w:rFonts w:asciiTheme="minorHAnsi" w:hAnsiTheme="minorHAnsi" w:cstheme="minorHAnsi"/>
          <w:sz w:val="24"/>
          <w:szCs w:val="24"/>
        </w:rPr>
        <w:t xml:space="preserve">será efetuado </w:t>
      </w:r>
      <w:r>
        <w:rPr>
          <w:rFonts w:asciiTheme="minorHAnsi" w:hAnsiTheme="minorHAnsi" w:cstheme="minorHAnsi"/>
          <w:sz w:val="24"/>
          <w:szCs w:val="24"/>
        </w:rPr>
        <w:t xml:space="preserve">conforme descrito abaixo, com </w:t>
      </w:r>
      <w:r w:rsidRPr="007A204B">
        <w:rPr>
          <w:rFonts w:asciiTheme="minorHAnsi" w:hAnsiTheme="minorHAnsi" w:cstheme="minorHAnsi"/>
          <w:sz w:val="24"/>
          <w:szCs w:val="24"/>
        </w:rPr>
        <w:t>apresentação da Nota Fiscal</w:t>
      </w:r>
      <w:r w:rsidR="006C4A30">
        <w:rPr>
          <w:rFonts w:asciiTheme="minorHAnsi" w:hAnsiTheme="minorHAnsi" w:cstheme="minorHAnsi"/>
          <w:sz w:val="24"/>
          <w:szCs w:val="24"/>
        </w:rPr>
        <w:t xml:space="preserve"> devidamente atestada pelo Almoxarifado Geral</w:t>
      </w:r>
      <w:r>
        <w:rPr>
          <w:rFonts w:asciiTheme="minorHAnsi" w:hAnsiTheme="minorHAnsi" w:cstheme="minorHAnsi"/>
          <w:b/>
          <w:sz w:val="24"/>
          <w:szCs w:val="24"/>
        </w:rPr>
        <w:t>:</w:t>
      </w:r>
    </w:p>
    <w:p w14:paraId="4ED62856" w14:textId="73D66D6A" w:rsidR="006C4A30" w:rsidRPr="006C4A30" w:rsidRDefault="006C4A30" w:rsidP="00510981">
      <w:pPr>
        <w:pStyle w:val="PargrafodaLista"/>
        <w:numPr>
          <w:ilvl w:val="0"/>
          <w:numId w:val="26"/>
        </w:numPr>
        <w:tabs>
          <w:tab w:val="num" w:pos="426"/>
        </w:tabs>
        <w:spacing w:before="60" w:after="60"/>
        <w:ind w:left="426" w:hanging="426"/>
        <w:jc w:val="both"/>
        <w:rPr>
          <w:rFonts w:asciiTheme="minorHAnsi" w:hAnsiTheme="minorHAnsi" w:cstheme="minorHAnsi"/>
          <w:b/>
          <w:sz w:val="24"/>
          <w:szCs w:val="24"/>
        </w:rPr>
      </w:pPr>
      <w:r>
        <w:rPr>
          <w:rFonts w:asciiTheme="minorHAnsi" w:hAnsiTheme="minorHAnsi" w:cstheme="minorHAnsi"/>
          <w:sz w:val="24"/>
          <w:szCs w:val="24"/>
        </w:rPr>
        <w:t>Produtos recebidos entre o dia 1º a 15º de cada mês: Pagamento será no dia 08 do mês subsequente;</w:t>
      </w:r>
    </w:p>
    <w:p w14:paraId="06DCBBF2" w14:textId="79D90851" w:rsidR="00B62D3E" w:rsidRPr="006C4A30" w:rsidRDefault="006C4A30" w:rsidP="00510981">
      <w:pPr>
        <w:pStyle w:val="PargrafodaLista"/>
        <w:numPr>
          <w:ilvl w:val="0"/>
          <w:numId w:val="26"/>
        </w:numPr>
        <w:tabs>
          <w:tab w:val="num" w:pos="426"/>
        </w:tabs>
        <w:spacing w:before="60" w:after="60"/>
        <w:ind w:left="426" w:hanging="426"/>
        <w:jc w:val="both"/>
        <w:rPr>
          <w:rFonts w:asciiTheme="minorHAnsi" w:hAnsiTheme="minorHAnsi" w:cstheme="minorHAnsi"/>
          <w:b/>
          <w:sz w:val="24"/>
          <w:szCs w:val="24"/>
        </w:rPr>
      </w:pPr>
      <w:r>
        <w:rPr>
          <w:rFonts w:asciiTheme="minorHAnsi" w:hAnsiTheme="minorHAnsi" w:cstheme="minorHAnsi"/>
          <w:sz w:val="24"/>
          <w:szCs w:val="24"/>
        </w:rPr>
        <w:t>Produtos recebidos entre o dia 16º a 31º de cada mês: Pagamento será no dia 23 do mês subsequente</w:t>
      </w:r>
      <w:r w:rsidR="004731A5" w:rsidRPr="006C4A30">
        <w:rPr>
          <w:rFonts w:asciiTheme="minorHAnsi" w:hAnsiTheme="minorHAnsi" w:cstheme="minorHAnsi"/>
          <w:b/>
          <w:sz w:val="24"/>
          <w:szCs w:val="24"/>
        </w:rPr>
        <w:t>.</w:t>
      </w:r>
      <w:r w:rsidR="00B62D3E" w:rsidRPr="006C4A30">
        <w:rPr>
          <w:rFonts w:asciiTheme="minorHAnsi" w:hAnsiTheme="minorHAnsi" w:cstheme="minorHAnsi"/>
          <w:b/>
          <w:sz w:val="24"/>
          <w:szCs w:val="24"/>
        </w:rPr>
        <w:t xml:space="preserve"> </w:t>
      </w:r>
    </w:p>
    <w:p w14:paraId="0B81B0E0" w14:textId="77777777" w:rsidR="00790DCD" w:rsidRPr="00D50AC4" w:rsidRDefault="00790DCD" w:rsidP="00790DCD">
      <w:pPr>
        <w:spacing w:before="60" w:after="60"/>
        <w:jc w:val="both"/>
        <w:rPr>
          <w:rFonts w:ascii="Arial" w:hAnsi="Arial" w:cs="Arial"/>
          <w:sz w:val="20"/>
          <w:szCs w:val="20"/>
        </w:rPr>
      </w:pPr>
      <w:r w:rsidRPr="009C39F3">
        <w:rPr>
          <w:rFonts w:asciiTheme="minorHAnsi" w:hAnsiTheme="minorHAnsi" w:cstheme="minorHAnsi"/>
          <w:sz w:val="24"/>
          <w:szCs w:val="24"/>
        </w:rPr>
        <w:t xml:space="preserve">O pagamento será efetuado por crédito em conta corrente, no BANCO DO BRASIL S/A, conforme estabelecido no Decreto nº </w:t>
      </w:r>
      <w:r>
        <w:rPr>
          <w:rFonts w:asciiTheme="minorHAnsi" w:hAnsiTheme="minorHAnsi" w:cstheme="minorHAnsi"/>
          <w:sz w:val="24"/>
          <w:szCs w:val="24"/>
        </w:rPr>
        <w:t>62</w:t>
      </w:r>
      <w:r w:rsidRPr="009C39F3">
        <w:rPr>
          <w:rFonts w:asciiTheme="minorHAnsi" w:hAnsiTheme="minorHAnsi" w:cstheme="minorHAnsi"/>
          <w:sz w:val="24"/>
          <w:szCs w:val="24"/>
        </w:rPr>
        <w:t>.</w:t>
      </w:r>
      <w:r>
        <w:rPr>
          <w:rFonts w:asciiTheme="minorHAnsi" w:hAnsiTheme="minorHAnsi" w:cstheme="minorHAnsi"/>
          <w:sz w:val="24"/>
          <w:szCs w:val="24"/>
        </w:rPr>
        <w:t>867</w:t>
      </w:r>
      <w:r w:rsidRPr="009C39F3">
        <w:rPr>
          <w:rFonts w:asciiTheme="minorHAnsi" w:hAnsiTheme="minorHAnsi" w:cstheme="minorHAnsi"/>
          <w:sz w:val="24"/>
          <w:szCs w:val="24"/>
        </w:rPr>
        <w:t>/201</w:t>
      </w:r>
      <w:r>
        <w:rPr>
          <w:rFonts w:asciiTheme="minorHAnsi" w:hAnsiTheme="minorHAnsi" w:cstheme="minorHAnsi"/>
          <w:sz w:val="24"/>
          <w:szCs w:val="24"/>
        </w:rPr>
        <w:t>7</w:t>
      </w:r>
      <w:r w:rsidRPr="009C39F3">
        <w:rPr>
          <w:rFonts w:asciiTheme="minorHAnsi" w:hAnsiTheme="minorHAnsi" w:cstheme="minorHAnsi"/>
          <w:sz w:val="24"/>
          <w:szCs w:val="24"/>
        </w:rPr>
        <w:t xml:space="preserve">, </w:t>
      </w:r>
      <w:r>
        <w:rPr>
          <w:rFonts w:asciiTheme="minorHAnsi" w:hAnsiTheme="minorHAnsi" w:cstheme="minorHAnsi"/>
          <w:sz w:val="24"/>
          <w:szCs w:val="24"/>
        </w:rPr>
        <w:t>de 03</w:t>
      </w:r>
      <w:r w:rsidRPr="009C39F3">
        <w:rPr>
          <w:rFonts w:asciiTheme="minorHAnsi" w:hAnsiTheme="minorHAnsi" w:cstheme="minorHAnsi"/>
          <w:sz w:val="24"/>
          <w:szCs w:val="24"/>
        </w:rPr>
        <w:t xml:space="preserve"> de </w:t>
      </w:r>
      <w:r>
        <w:rPr>
          <w:rFonts w:asciiTheme="minorHAnsi" w:hAnsiTheme="minorHAnsi" w:cstheme="minorHAnsi"/>
          <w:sz w:val="24"/>
          <w:szCs w:val="24"/>
        </w:rPr>
        <w:t>outubro</w:t>
      </w:r>
      <w:r w:rsidRPr="009C39F3">
        <w:rPr>
          <w:rFonts w:asciiTheme="minorHAnsi" w:hAnsiTheme="minorHAnsi" w:cstheme="minorHAnsi"/>
          <w:sz w:val="24"/>
          <w:szCs w:val="24"/>
        </w:rPr>
        <w:t xml:space="preserve"> de 201</w:t>
      </w:r>
      <w:r>
        <w:rPr>
          <w:rFonts w:asciiTheme="minorHAnsi" w:hAnsiTheme="minorHAnsi" w:cstheme="minorHAnsi"/>
          <w:sz w:val="24"/>
          <w:szCs w:val="24"/>
        </w:rPr>
        <w:t>7</w:t>
      </w:r>
    </w:p>
    <w:p w14:paraId="51D38A2F" w14:textId="5D22E9AF" w:rsidR="00B16B1E" w:rsidRPr="00D50AC4" w:rsidRDefault="00B62D3E" w:rsidP="00B62D3E">
      <w:pPr>
        <w:spacing w:before="60" w:after="60"/>
        <w:ind w:left="426" w:hanging="426"/>
        <w:jc w:val="both"/>
        <w:rPr>
          <w:rFonts w:ascii="Arial" w:hAnsi="Arial" w:cs="Arial"/>
          <w:sz w:val="20"/>
          <w:szCs w:val="20"/>
        </w:rPr>
      </w:pPr>
      <w:r w:rsidRPr="00814224">
        <w:rPr>
          <w:rFonts w:asciiTheme="minorHAnsi" w:hAnsiTheme="minorHAnsi" w:cstheme="minorHAnsi"/>
          <w:b/>
          <w:sz w:val="24"/>
          <w:szCs w:val="24"/>
          <w:u w:val="single"/>
        </w:rPr>
        <w:t>VALIDADE DE PROPOSTA:</w:t>
      </w:r>
      <w:r>
        <w:rPr>
          <w:rFonts w:asciiTheme="minorHAnsi" w:hAnsiTheme="minorHAnsi" w:cstheme="minorHAnsi"/>
          <w:b/>
          <w:sz w:val="24"/>
          <w:szCs w:val="24"/>
          <w:u w:val="single"/>
        </w:rPr>
        <w:t xml:space="preserve"> </w:t>
      </w:r>
      <w:r>
        <w:rPr>
          <w:rFonts w:asciiTheme="minorHAnsi" w:hAnsiTheme="minorHAnsi" w:cstheme="minorHAnsi"/>
          <w:sz w:val="24"/>
          <w:szCs w:val="24"/>
        </w:rPr>
        <w:t>60 (sessenta) dias, contado da data de sua apresentação.</w:t>
      </w:r>
    </w:p>
    <w:p w14:paraId="6964B302" w14:textId="77777777" w:rsidR="0096123C" w:rsidRDefault="0096123C" w:rsidP="00600FAE">
      <w:pPr>
        <w:spacing w:before="120" w:after="120"/>
        <w:ind w:left="426"/>
        <w:jc w:val="center"/>
        <w:rPr>
          <w:rFonts w:ascii="Arial" w:hAnsi="Arial" w:cs="Arial"/>
          <w:sz w:val="20"/>
          <w:szCs w:val="20"/>
        </w:rPr>
      </w:pPr>
    </w:p>
    <w:p w14:paraId="3B68FB86" w14:textId="74973F4F" w:rsidR="00B16B1E" w:rsidRPr="00D50AC4" w:rsidRDefault="00B16B1E" w:rsidP="00600FAE">
      <w:pPr>
        <w:spacing w:before="120" w:after="120"/>
        <w:ind w:left="426"/>
        <w:jc w:val="center"/>
        <w:rPr>
          <w:rFonts w:ascii="Arial" w:hAnsi="Arial" w:cs="Arial"/>
          <w:sz w:val="20"/>
          <w:szCs w:val="20"/>
        </w:rPr>
      </w:pPr>
      <w:r w:rsidRPr="00D50AC4">
        <w:rPr>
          <w:rFonts w:ascii="Arial" w:hAnsi="Arial" w:cs="Arial"/>
          <w:sz w:val="20"/>
          <w:szCs w:val="20"/>
        </w:rPr>
        <w:t>(Local e data)</w:t>
      </w:r>
    </w:p>
    <w:p w14:paraId="45862456" w14:textId="77777777" w:rsidR="00B16B1E" w:rsidRPr="00D50AC4" w:rsidRDefault="00B16B1E" w:rsidP="00600FAE">
      <w:pPr>
        <w:spacing w:before="120" w:after="120"/>
        <w:ind w:left="426"/>
        <w:jc w:val="center"/>
        <w:rPr>
          <w:rFonts w:ascii="Arial" w:hAnsi="Arial" w:cs="Arial"/>
          <w:sz w:val="20"/>
          <w:szCs w:val="20"/>
        </w:rPr>
      </w:pPr>
      <w:r w:rsidRPr="00D50AC4">
        <w:rPr>
          <w:rFonts w:ascii="Arial" w:hAnsi="Arial" w:cs="Arial"/>
          <w:sz w:val="20"/>
          <w:szCs w:val="20"/>
        </w:rPr>
        <w:t>______________________________________</w:t>
      </w:r>
    </w:p>
    <w:p w14:paraId="462CDD38" w14:textId="77777777" w:rsidR="00B16B1E" w:rsidRPr="00D50AC4" w:rsidRDefault="00B16B1E" w:rsidP="00600FAE">
      <w:pPr>
        <w:spacing w:before="120" w:after="120"/>
        <w:ind w:left="426"/>
        <w:jc w:val="center"/>
        <w:rPr>
          <w:rFonts w:ascii="Arial" w:hAnsi="Arial" w:cs="Arial"/>
          <w:b/>
          <w:sz w:val="20"/>
          <w:szCs w:val="20"/>
        </w:rPr>
      </w:pPr>
      <w:r w:rsidRPr="00D50AC4">
        <w:rPr>
          <w:rFonts w:ascii="Arial" w:hAnsi="Arial" w:cs="Arial"/>
          <w:b/>
          <w:sz w:val="20"/>
          <w:szCs w:val="20"/>
        </w:rPr>
        <w:t>(Nome/assinatura do representante legal)</w:t>
      </w:r>
    </w:p>
    <w:p w14:paraId="6F59D349" w14:textId="7D8B4041" w:rsidR="0081226B" w:rsidRDefault="0081226B" w:rsidP="0096372B">
      <w:pPr>
        <w:widowControl/>
        <w:tabs>
          <w:tab w:val="left" w:pos="3265"/>
        </w:tabs>
        <w:autoSpaceDE/>
        <w:autoSpaceDN/>
        <w:spacing w:after="160" w:line="259" w:lineRule="auto"/>
        <w:jc w:val="center"/>
        <w:rPr>
          <w:rFonts w:ascii="Arial" w:hAnsi="Arial" w:cs="Arial"/>
          <w:b/>
          <w:bCs/>
        </w:rPr>
      </w:pPr>
    </w:p>
    <w:p w14:paraId="622CE623" w14:textId="6F85B589" w:rsidR="00AE7C36" w:rsidRDefault="00AE7C36">
      <w:pPr>
        <w:widowControl/>
        <w:autoSpaceDE/>
        <w:autoSpaceDN/>
        <w:spacing w:after="160" w:line="259" w:lineRule="auto"/>
        <w:rPr>
          <w:rFonts w:ascii="Arial" w:hAnsi="Arial" w:cs="Arial"/>
          <w:b/>
          <w:bCs/>
        </w:rPr>
      </w:pPr>
      <w:r>
        <w:rPr>
          <w:rFonts w:ascii="Arial" w:hAnsi="Arial" w:cs="Arial"/>
          <w:b/>
          <w:bCs/>
        </w:rPr>
        <w:br w:type="page"/>
      </w:r>
    </w:p>
    <w:p w14:paraId="77924D64" w14:textId="77777777" w:rsidR="00AE7C36" w:rsidRDefault="00AE7C36" w:rsidP="0096372B">
      <w:pPr>
        <w:widowControl/>
        <w:tabs>
          <w:tab w:val="left" w:pos="3265"/>
        </w:tabs>
        <w:autoSpaceDE/>
        <w:autoSpaceDN/>
        <w:spacing w:after="160" w:line="259" w:lineRule="auto"/>
        <w:jc w:val="center"/>
        <w:rPr>
          <w:rFonts w:ascii="Arial" w:hAnsi="Arial" w:cs="Arial"/>
          <w:b/>
          <w:bCs/>
        </w:rPr>
      </w:pPr>
    </w:p>
    <w:p w14:paraId="49F2BD9F" w14:textId="470B3CD2" w:rsidR="00B16B1E" w:rsidRPr="00A85F2E" w:rsidRDefault="00B16B1E" w:rsidP="0096372B">
      <w:pPr>
        <w:widowControl/>
        <w:tabs>
          <w:tab w:val="left" w:pos="3265"/>
        </w:tabs>
        <w:autoSpaceDE/>
        <w:autoSpaceDN/>
        <w:spacing w:after="160" w:line="259" w:lineRule="auto"/>
        <w:jc w:val="center"/>
        <w:rPr>
          <w:rFonts w:ascii="Arial" w:hAnsi="Arial" w:cs="Arial"/>
          <w:b/>
          <w:bCs/>
        </w:rPr>
      </w:pPr>
      <w:r w:rsidRPr="00A85F2E">
        <w:rPr>
          <w:rFonts w:ascii="Arial" w:hAnsi="Arial" w:cs="Arial"/>
          <w:b/>
          <w:bCs/>
        </w:rPr>
        <w:t xml:space="preserve">ANEXO </w:t>
      </w:r>
      <w:r w:rsidR="0091497B">
        <w:rPr>
          <w:rFonts w:ascii="Arial" w:hAnsi="Arial" w:cs="Arial"/>
          <w:b/>
          <w:bCs/>
        </w:rPr>
        <w:t>I</w:t>
      </w:r>
      <w:r w:rsidRPr="00A85F2E">
        <w:rPr>
          <w:rFonts w:ascii="Arial" w:hAnsi="Arial" w:cs="Arial"/>
          <w:b/>
          <w:bCs/>
        </w:rPr>
        <w:t>V</w:t>
      </w:r>
    </w:p>
    <w:p w14:paraId="0061484B" w14:textId="77777777" w:rsidR="00B16B1E" w:rsidRPr="00A85F2E" w:rsidRDefault="00B16B1E" w:rsidP="0096372B">
      <w:pPr>
        <w:jc w:val="center"/>
        <w:rPr>
          <w:rFonts w:ascii="Arial" w:hAnsi="Arial" w:cs="Arial"/>
          <w:b/>
          <w:bCs/>
        </w:rPr>
      </w:pPr>
    </w:p>
    <w:p w14:paraId="2F1F1C52" w14:textId="77777777" w:rsidR="00B16B1E" w:rsidRPr="00A85F2E" w:rsidRDefault="00B16B1E" w:rsidP="0096372B">
      <w:pPr>
        <w:jc w:val="center"/>
        <w:rPr>
          <w:rFonts w:ascii="Arial" w:hAnsi="Arial" w:cs="Arial"/>
          <w:b/>
          <w:bCs/>
        </w:rPr>
      </w:pPr>
      <w:r w:rsidRPr="00A85F2E">
        <w:rPr>
          <w:rFonts w:ascii="Arial" w:hAnsi="Arial" w:cs="Arial"/>
          <w:b/>
          <w:bCs/>
        </w:rPr>
        <w:t>MODELO(S) DE DECLARAÇÃO(ÕES)</w:t>
      </w:r>
    </w:p>
    <w:p w14:paraId="578E3CAC" w14:textId="77777777" w:rsidR="00B16B1E" w:rsidRPr="00A85F2E" w:rsidRDefault="00B16B1E" w:rsidP="0096372B">
      <w:pPr>
        <w:jc w:val="center"/>
        <w:rPr>
          <w:rFonts w:ascii="Arial" w:hAnsi="Arial" w:cs="Arial"/>
          <w:b/>
          <w:bCs/>
        </w:rPr>
      </w:pPr>
    </w:p>
    <w:p w14:paraId="06BA7445" w14:textId="77777777" w:rsidR="00B16B1E" w:rsidRPr="00A85F2E" w:rsidRDefault="00B16B1E" w:rsidP="0096372B">
      <w:pPr>
        <w:jc w:val="center"/>
        <w:rPr>
          <w:rFonts w:ascii="Arial" w:hAnsi="Arial" w:cs="Arial"/>
          <w:b/>
          <w:bCs/>
        </w:rPr>
      </w:pPr>
    </w:p>
    <w:p w14:paraId="3A0B301E" w14:textId="77777777" w:rsidR="00B16B1E" w:rsidRPr="00A85F2E" w:rsidRDefault="00B16B1E" w:rsidP="0096372B">
      <w:pPr>
        <w:jc w:val="center"/>
        <w:rPr>
          <w:rFonts w:ascii="Arial" w:hAnsi="Arial" w:cs="Arial"/>
          <w:b/>
          <w:bCs/>
        </w:rPr>
      </w:pPr>
    </w:p>
    <w:p w14:paraId="5A41B973" w14:textId="15291AFC" w:rsidR="00B16B1E" w:rsidRPr="00A85F2E" w:rsidRDefault="00831C51" w:rsidP="0096372B">
      <w:pPr>
        <w:jc w:val="center"/>
        <w:rPr>
          <w:rFonts w:ascii="Arial" w:hAnsi="Arial" w:cs="Arial"/>
          <w:b/>
          <w:bCs/>
        </w:rPr>
      </w:pPr>
      <w:r>
        <w:rPr>
          <w:rFonts w:ascii="Arial" w:hAnsi="Arial" w:cs="Arial"/>
          <w:b/>
          <w:bCs/>
        </w:rPr>
        <w:t xml:space="preserve">ANEXO </w:t>
      </w:r>
      <w:r w:rsidR="0091497B">
        <w:rPr>
          <w:rFonts w:ascii="Arial" w:hAnsi="Arial" w:cs="Arial"/>
          <w:b/>
          <w:bCs/>
        </w:rPr>
        <w:t>I</w:t>
      </w:r>
      <w:r w:rsidR="00B16B1E" w:rsidRPr="00A85F2E">
        <w:rPr>
          <w:rFonts w:ascii="Arial" w:hAnsi="Arial" w:cs="Arial"/>
          <w:b/>
          <w:bCs/>
        </w:rPr>
        <w:t>V.1</w:t>
      </w:r>
    </w:p>
    <w:p w14:paraId="267466B7" w14:textId="77777777" w:rsidR="00B16B1E" w:rsidRPr="00A85F2E" w:rsidRDefault="00B16B1E" w:rsidP="0096372B">
      <w:pPr>
        <w:jc w:val="center"/>
        <w:rPr>
          <w:rFonts w:ascii="Arial" w:hAnsi="Arial" w:cs="Arial"/>
          <w:b/>
          <w:bCs/>
        </w:rPr>
      </w:pPr>
    </w:p>
    <w:p w14:paraId="5A955092" w14:textId="77777777" w:rsidR="00B16B1E" w:rsidRPr="00A85F2E" w:rsidRDefault="00B16B1E" w:rsidP="0096372B">
      <w:pPr>
        <w:jc w:val="center"/>
        <w:rPr>
          <w:rFonts w:ascii="Arial" w:hAnsi="Arial" w:cs="Arial"/>
          <w:b/>
          <w:bCs/>
        </w:rPr>
      </w:pPr>
      <w:r w:rsidRPr="00A85F2E">
        <w:rPr>
          <w:rFonts w:ascii="Arial" w:hAnsi="Arial" w:cs="Arial"/>
          <w:b/>
          <w:bCs/>
        </w:rPr>
        <w:t>MODELO DE DECLARAÇÃO EXIGIDA PARA HABILITAÇÃO</w:t>
      </w:r>
    </w:p>
    <w:p w14:paraId="2D40E5EE" w14:textId="635AE24A" w:rsidR="00B16B1E" w:rsidRPr="00A85F2E" w:rsidRDefault="00B16B1E" w:rsidP="0096372B">
      <w:pPr>
        <w:jc w:val="center"/>
        <w:rPr>
          <w:rFonts w:ascii="Arial" w:hAnsi="Arial" w:cs="Arial"/>
        </w:rPr>
      </w:pPr>
      <w:r w:rsidRPr="00A85F2E">
        <w:rPr>
          <w:rFonts w:ascii="Arial" w:hAnsi="Arial" w:cs="Arial"/>
        </w:rPr>
        <w:t xml:space="preserve">(em papel timbrado do </w:t>
      </w:r>
      <w:r w:rsidR="00A6406A">
        <w:rPr>
          <w:rFonts w:ascii="Arial" w:hAnsi="Arial" w:cs="Arial"/>
        </w:rPr>
        <w:t>fornecedor</w:t>
      </w:r>
      <w:r w:rsidRPr="00A85F2E">
        <w:rPr>
          <w:rFonts w:ascii="Arial" w:hAnsi="Arial" w:cs="Arial"/>
        </w:rPr>
        <w:t>)</w:t>
      </w:r>
    </w:p>
    <w:p w14:paraId="2DC19CBA" w14:textId="77777777" w:rsidR="00B16B1E" w:rsidRPr="00A85F2E" w:rsidRDefault="00B16B1E" w:rsidP="00FE767B">
      <w:pPr>
        <w:jc w:val="both"/>
        <w:rPr>
          <w:rFonts w:ascii="Arial" w:hAnsi="Arial" w:cs="Arial"/>
        </w:rPr>
      </w:pPr>
    </w:p>
    <w:p w14:paraId="77A6470F" w14:textId="77777777" w:rsidR="00B16B1E" w:rsidRPr="00D50AC4" w:rsidRDefault="00B16B1E" w:rsidP="00FE767B">
      <w:pPr>
        <w:jc w:val="both"/>
        <w:rPr>
          <w:rFonts w:ascii="Arial" w:hAnsi="Arial" w:cs="Arial"/>
          <w:sz w:val="20"/>
          <w:szCs w:val="20"/>
        </w:rPr>
      </w:pPr>
    </w:p>
    <w:p w14:paraId="41011332" w14:textId="77777777" w:rsidR="00B16B1E" w:rsidRPr="00D50AC4" w:rsidRDefault="00B16B1E" w:rsidP="00FE767B">
      <w:pPr>
        <w:jc w:val="both"/>
        <w:rPr>
          <w:rFonts w:ascii="Arial" w:hAnsi="Arial" w:cs="Arial"/>
          <w:sz w:val="20"/>
          <w:szCs w:val="20"/>
        </w:rPr>
      </w:pPr>
    </w:p>
    <w:p w14:paraId="614A2BAB" w14:textId="77777777" w:rsidR="00B16B1E" w:rsidRPr="00D50AC4" w:rsidRDefault="00B16B1E" w:rsidP="00FE767B">
      <w:pPr>
        <w:jc w:val="both"/>
        <w:rPr>
          <w:rFonts w:ascii="Arial" w:hAnsi="Arial" w:cs="Arial"/>
          <w:sz w:val="20"/>
          <w:szCs w:val="20"/>
        </w:rPr>
      </w:pPr>
    </w:p>
    <w:p w14:paraId="757A3C66" w14:textId="77777777" w:rsidR="00B16B1E" w:rsidRPr="00D50AC4" w:rsidRDefault="00B16B1E" w:rsidP="00FE767B">
      <w:pPr>
        <w:jc w:val="both"/>
        <w:rPr>
          <w:rFonts w:ascii="Arial" w:hAnsi="Arial" w:cs="Arial"/>
          <w:sz w:val="20"/>
          <w:szCs w:val="20"/>
        </w:rPr>
      </w:pPr>
    </w:p>
    <w:p w14:paraId="6D6C09DE" w14:textId="574B33B5" w:rsidR="00B16B1E" w:rsidRPr="00D50AC4" w:rsidRDefault="00B16B1E" w:rsidP="00FE767B">
      <w:pPr>
        <w:spacing w:line="360" w:lineRule="auto"/>
        <w:ind w:right="107" w:firstLine="567"/>
        <w:jc w:val="both"/>
        <w:rPr>
          <w:rFonts w:ascii="Arial" w:hAnsi="Arial" w:cs="Arial"/>
          <w:sz w:val="20"/>
          <w:szCs w:val="20"/>
        </w:rPr>
      </w:pPr>
      <w:r w:rsidRPr="00D50AC4">
        <w:rPr>
          <w:rFonts w:ascii="Arial" w:hAnsi="Arial" w:cs="Arial"/>
          <w:sz w:val="20"/>
          <w:szCs w:val="20"/>
        </w:rPr>
        <w:t xml:space="preserve">Eu, ___________________________________, portador do CPF nº _____________, na condição de representante legal de ________________________ (nome empresarial ou denominação) , interessado em participar do </w:t>
      </w:r>
      <w:r w:rsidR="00C51823">
        <w:rPr>
          <w:rFonts w:ascii="Arial" w:hAnsi="Arial" w:cs="Arial"/>
          <w:sz w:val="20"/>
          <w:szCs w:val="20"/>
        </w:rPr>
        <w:t>Aviso de Contratação Direta</w:t>
      </w:r>
      <w:r w:rsidR="0088506D" w:rsidRPr="00D50AC4">
        <w:rPr>
          <w:rFonts w:ascii="Arial" w:hAnsi="Arial" w:cs="Arial"/>
          <w:sz w:val="20"/>
          <w:szCs w:val="20"/>
        </w:rPr>
        <w:t xml:space="preserve"> </w:t>
      </w:r>
      <w:r w:rsidR="0088506D" w:rsidRPr="00216411">
        <w:rPr>
          <w:rFonts w:ascii="Arial" w:hAnsi="Arial" w:cs="Arial"/>
          <w:color w:val="000000" w:themeColor="text1"/>
          <w:sz w:val="20"/>
          <w:szCs w:val="20"/>
        </w:rPr>
        <w:t xml:space="preserve">nº </w:t>
      </w:r>
      <w:r w:rsidR="002912C8">
        <w:rPr>
          <w:rFonts w:ascii="Arial" w:hAnsi="Arial" w:cs="Arial"/>
          <w:color w:val="000000" w:themeColor="text1"/>
          <w:sz w:val="20"/>
          <w:szCs w:val="20"/>
        </w:rPr>
        <w:t>220</w:t>
      </w:r>
      <w:r w:rsidR="006E6D3E">
        <w:rPr>
          <w:rFonts w:ascii="Arial" w:hAnsi="Arial" w:cs="Arial"/>
          <w:color w:val="000000" w:themeColor="text1"/>
          <w:sz w:val="20"/>
          <w:szCs w:val="20"/>
        </w:rPr>
        <w:t>/202</w:t>
      </w:r>
      <w:r w:rsidR="0013666A">
        <w:rPr>
          <w:rFonts w:ascii="Arial" w:hAnsi="Arial" w:cs="Arial"/>
          <w:color w:val="000000" w:themeColor="text1"/>
          <w:sz w:val="20"/>
          <w:szCs w:val="20"/>
        </w:rPr>
        <w:t>6</w:t>
      </w:r>
      <w:r w:rsidR="0088506D" w:rsidRPr="00D50AC4">
        <w:rPr>
          <w:rFonts w:ascii="Arial" w:hAnsi="Arial" w:cs="Arial"/>
          <w:sz w:val="20"/>
          <w:szCs w:val="20"/>
        </w:rPr>
        <w:t xml:space="preserve">, Processo n° </w:t>
      </w:r>
      <w:r w:rsidR="0013666A" w:rsidRPr="0013666A">
        <w:rPr>
          <w:rFonts w:ascii="Arial" w:hAnsi="Arial" w:cs="Arial"/>
          <w:sz w:val="20"/>
          <w:szCs w:val="20"/>
        </w:rPr>
        <w:t>264.00000024/2026-97</w:t>
      </w:r>
      <w:r w:rsidRPr="00D50AC4">
        <w:rPr>
          <w:rFonts w:ascii="Arial" w:hAnsi="Arial" w:cs="Arial"/>
          <w:sz w:val="20"/>
          <w:szCs w:val="20"/>
        </w:rPr>
        <w:t xml:space="preserve">, DECLARO, sob as penas da Lei, que o </w:t>
      </w:r>
      <w:r w:rsidR="00A6406A">
        <w:rPr>
          <w:rFonts w:ascii="Arial" w:hAnsi="Arial" w:cs="Arial"/>
          <w:sz w:val="20"/>
          <w:szCs w:val="20"/>
        </w:rPr>
        <w:t>fornecedor</w:t>
      </w:r>
      <w:r w:rsidRPr="00D50AC4">
        <w:rPr>
          <w:rFonts w:ascii="Arial" w:hAnsi="Arial" w:cs="Arial"/>
          <w:sz w:val="20"/>
          <w:szCs w:val="20"/>
        </w:rPr>
        <w:t>:</w:t>
      </w:r>
    </w:p>
    <w:p w14:paraId="64C36A61" w14:textId="77777777" w:rsidR="00B16B1E" w:rsidRPr="00D50AC4" w:rsidRDefault="00B16B1E" w:rsidP="00FE767B">
      <w:pPr>
        <w:spacing w:line="360" w:lineRule="auto"/>
        <w:ind w:right="107"/>
        <w:jc w:val="both"/>
        <w:rPr>
          <w:rFonts w:ascii="Arial" w:hAnsi="Arial" w:cs="Arial"/>
          <w:sz w:val="20"/>
          <w:szCs w:val="20"/>
        </w:rPr>
      </w:pPr>
    </w:p>
    <w:p w14:paraId="37D4F843" w14:textId="77777777" w:rsidR="00B16B1E" w:rsidRPr="00D50AC4" w:rsidRDefault="00B16B1E" w:rsidP="00FE767B">
      <w:pPr>
        <w:spacing w:line="360" w:lineRule="auto"/>
        <w:ind w:right="107"/>
        <w:jc w:val="both"/>
        <w:rPr>
          <w:rFonts w:ascii="Arial" w:hAnsi="Arial" w:cs="Arial"/>
          <w:sz w:val="20"/>
          <w:szCs w:val="20"/>
        </w:rPr>
      </w:pPr>
    </w:p>
    <w:p w14:paraId="0044E0D6" w14:textId="77777777" w:rsidR="00DE3813" w:rsidRPr="00D50AC4" w:rsidRDefault="00DE3813" w:rsidP="00510981">
      <w:pPr>
        <w:pStyle w:val="PargrafodaLista"/>
        <w:widowControl/>
        <w:numPr>
          <w:ilvl w:val="0"/>
          <w:numId w:val="17"/>
        </w:numPr>
        <w:autoSpaceDE/>
        <w:autoSpaceDN/>
        <w:spacing w:after="160" w:line="360" w:lineRule="auto"/>
        <w:contextualSpacing/>
        <w:jc w:val="both"/>
        <w:rPr>
          <w:rFonts w:ascii="Arial" w:hAnsi="Arial" w:cs="Arial"/>
          <w:sz w:val="20"/>
          <w:szCs w:val="20"/>
        </w:rPr>
      </w:pPr>
      <w:r w:rsidRPr="00D50AC4">
        <w:rPr>
          <w:rFonts w:ascii="Arial" w:hAnsi="Arial" w:cs="Arial"/>
          <w:sz w:val="20"/>
          <w:szCs w:val="20"/>
        </w:rPr>
        <w:t>Está em situação regular perante o Ministério do Trabalho no que se refere a observância do disposto no inciso XXXIII do Art. 7º da Constituição Federal;</w:t>
      </w:r>
    </w:p>
    <w:p w14:paraId="6D721196" w14:textId="77777777" w:rsidR="00DE3813" w:rsidRPr="00D50AC4" w:rsidRDefault="00DE3813" w:rsidP="00510981">
      <w:pPr>
        <w:pStyle w:val="PargrafodaLista"/>
        <w:widowControl/>
        <w:numPr>
          <w:ilvl w:val="0"/>
          <w:numId w:val="17"/>
        </w:numPr>
        <w:autoSpaceDE/>
        <w:autoSpaceDN/>
        <w:spacing w:after="160" w:line="360" w:lineRule="auto"/>
        <w:contextualSpacing/>
        <w:jc w:val="both"/>
        <w:rPr>
          <w:rFonts w:ascii="Arial" w:hAnsi="Arial" w:cs="Arial"/>
          <w:sz w:val="20"/>
          <w:szCs w:val="20"/>
        </w:rPr>
      </w:pPr>
      <w:r w:rsidRPr="00D50AC4">
        <w:rPr>
          <w:rFonts w:ascii="Arial" w:hAnsi="Arial" w:cs="Arial"/>
          <w:sz w:val="20"/>
          <w:szCs w:val="20"/>
        </w:rPr>
        <w:t>Não se enquadra em nenhuma das vedações de participação na licitação deste Edital;</w:t>
      </w:r>
    </w:p>
    <w:p w14:paraId="4C1988E6" w14:textId="77777777" w:rsidR="00DE3813" w:rsidRPr="00D50AC4" w:rsidRDefault="00DE3813" w:rsidP="00510981">
      <w:pPr>
        <w:pStyle w:val="PargrafodaLista"/>
        <w:widowControl/>
        <w:numPr>
          <w:ilvl w:val="0"/>
          <w:numId w:val="17"/>
        </w:numPr>
        <w:autoSpaceDE/>
        <w:autoSpaceDN/>
        <w:spacing w:after="160" w:line="360" w:lineRule="auto"/>
        <w:contextualSpacing/>
        <w:jc w:val="both"/>
        <w:rPr>
          <w:rFonts w:ascii="Arial" w:hAnsi="Arial" w:cs="Arial"/>
          <w:sz w:val="20"/>
          <w:szCs w:val="20"/>
        </w:rPr>
      </w:pPr>
      <w:r w:rsidRPr="00D50AC4">
        <w:rPr>
          <w:rFonts w:ascii="Arial" w:hAnsi="Arial" w:cs="Arial"/>
          <w:sz w:val="20"/>
          <w:szCs w:val="20"/>
        </w:rPr>
        <w:t>Cumpre as normas relativas à saúde e segurança do trabalho;</w:t>
      </w:r>
    </w:p>
    <w:p w14:paraId="0AA5CCE1" w14:textId="77777777" w:rsidR="00DE3813" w:rsidRPr="00D50AC4" w:rsidRDefault="00DE3813" w:rsidP="00510981">
      <w:pPr>
        <w:pStyle w:val="PargrafodaLista"/>
        <w:widowControl/>
        <w:numPr>
          <w:ilvl w:val="0"/>
          <w:numId w:val="17"/>
        </w:numPr>
        <w:autoSpaceDE/>
        <w:autoSpaceDN/>
        <w:spacing w:after="160" w:line="360" w:lineRule="auto"/>
        <w:contextualSpacing/>
        <w:jc w:val="both"/>
        <w:rPr>
          <w:rFonts w:ascii="Arial" w:hAnsi="Arial" w:cs="Arial"/>
          <w:sz w:val="20"/>
          <w:szCs w:val="20"/>
        </w:rPr>
      </w:pPr>
      <w:r w:rsidRPr="00D50AC4">
        <w:rPr>
          <w:rFonts w:ascii="Arial" w:hAnsi="Arial" w:cs="Arial"/>
          <w:sz w:val="20"/>
          <w:szCs w:val="20"/>
        </w:rPr>
        <w:t>Atenderá, na data da contratação, ao disposto no Art. 5ºC e se compromete a não disponibilizar empregado que incorra na vedação prevista do Art. 5º D, ambos com redação dada pela Lei Federal nº 13.467/2017</w:t>
      </w:r>
    </w:p>
    <w:p w14:paraId="15B187BE" w14:textId="77777777" w:rsidR="00DE3813" w:rsidRPr="00D50AC4" w:rsidRDefault="00DE3813" w:rsidP="00FE767B">
      <w:pPr>
        <w:pStyle w:val="PargrafodaLista"/>
        <w:spacing w:line="360" w:lineRule="auto"/>
        <w:jc w:val="both"/>
        <w:rPr>
          <w:rFonts w:ascii="Arial" w:hAnsi="Arial" w:cs="Arial"/>
          <w:sz w:val="20"/>
          <w:szCs w:val="20"/>
        </w:rPr>
      </w:pPr>
    </w:p>
    <w:p w14:paraId="56B139BF" w14:textId="77777777" w:rsidR="00DE3813" w:rsidRPr="00D50AC4" w:rsidRDefault="00DE3813" w:rsidP="00FE767B">
      <w:pPr>
        <w:spacing w:line="360" w:lineRule="auto"/>
        <w:jc w:val="both"/>
        <w:rPr>
          <w:rFonts w:ascii="Arial" w:hAnsi="Arial" w:cs="Arial"/>
          <w:sz w:val="20"/>
          <w:szCs w:val="20"/>
        </w:rPr>
      </w:pPr>
      <w:r w:rsidRPr="00D50AC4">
        <w:rPr>
          <w:rFonts w:ascii="Arial" w:hAnsi="Arial" w:cs="Arial"/>
          <w:sz w:val="20"/>
          <w:szCs w:val="20"/>
        </w:rPr>
        <w:t>Por expressão da verdade, assumo inteira responsabilidade por esta declaração, sob pena do Art. 299º do Código Penal.</w:t>
      </w:r>
    </w:p>
    <w:p w14:paraId="6801374A" w14:textId="77777777" w:rsidR="00DE3813" w:rsidRPr="00D50AC4" w:rsidRDefault="00DE3813" w:rsidP="00FE767B">
      <w:pPr>
        <w:spacing w:line="360" w:lineRule="auto"/>
        <w:ind w:right="107"/>
        <w:jc w:val="both"/>
        <w:rPr>
          <w:rFonts w:ascii="Arial" w:hAnsi="Arial" w:cs="Arial"/>
          <w:sz w:val="20"/>
          <w:szCs w:val="20"/>
        </w:rPr>
      </w:pPr>
    </w:p>
    <w:p w14:paraId="11B30919" w14:textId="77777777" w:rsidR="00B16B1E" w:rsidRPr="00D50AC4" w:rsidRDefault="00B16B1E" w:rsidP="00D50AC4">
      <w:pPr>
        <w:jc w:val="center"/>
        <w:rPr>
          <w:rFonts w:ascii="Arial" w:hAnsi="Arial" w:cs="Arial"/>
          <w:sz w:val="20"/>
          <w:szCs w:val="20"/>
        </w:rPr>
      </w:pPr>
    </w:p>
    <w:p w14:paraId="1C70B730" w14:textId="77777777" w:rsidR="00B16B1E" w:rsidRPr="00D50AC4" w:rsidRDefault="00B16B1E" w:rsidP="00D50AC4">
      <w:pPr>
        <w:jc w:val="center"/>
        <w:rPr>
          <w:rFonts w:ascii="Arial" w:hAnsi="Arial" w:cs="Arial"/>
          <w:sz w:val="20"/>
          <w:szCs w:val="20"/>
        </w:rPr>
      </w:pPr>
      <w:r w:rsidRPr="00D50AC4">
        <w:rPr>
          <w:rFonts w:ascii="Arial" w:hAnsi="Arial" w:cs="Arial"/>
          <w:sz w:val="20"/>
          <w:szCs w:val="20"/>
        </w:rPr>
        <w:t>(Local e data).</w:t>
      </w:r>
    </w:p>
    <w:p w14:paraId="2B305B45" w14:textId="77777777" w:rsidR="00B16B1E" w:rsidRPr="00D50AC4" w:rsidRDefault="00B16B1E" w:rsidP="00D50AC4">
      <w:pPr>
        <w:jc w:val="center"/>
        <w:rPr>
          <w:rFonts w:ascii="Arial" w:hAnsi="Arial" w:cs="Arial"/>
          <w:sz w:val="20"/>
          <w:szCs w:val="20"/>
        </w:rPr>
      </w:pPr>
    </w:p>
    <w:p w14:paraId="792A2DB2" w14:textId="77777777" w:rsidR="00B16B1E" w:rsidRPr="00D50AC4" w:rsidRDefault="00B16B1E" w:rsidP="00D50AC4">
      <w:pPr>
        <w:jc w:val="center"/>
        <w:rPr>
          <w:rFonts w:ascii="Arial" w:hAnsi="Arial" w:cs="Arial"/>
          <w:sz w:val="20"/>
          <w:szCs w:val="20"/>
        </w:rPr>
      </w:pPr>
      <w:r w:rsidRPr="00D50AC4">
        <w:rPr>
          <w:rFonts w:ascii="Arial" w:hAnsi="Arial" w:cs="Arial"/>
          <w:sz w:val="20"/>
          <w:szCs w:val="20"/>
        </w:rPr>
        <w:t>_______________________________</w:t>
      </w:r>
    </w:p>
    <w:p w14:paraId="6227F861" w14:textId="77777777" w:rsidR="00B16B1E" w:rsidRPr="00D50AC4" w:rsidRDefault="00B16B1E" w:rsidP="00D50AC4">
      <w:pPr>
        <w:jc w:val="center"/>
        <w:rPr>
          <w:rFonts w:ascii="Arial" w:hAnsi="Arial" w:cs="Arial"/>
          <w:sz w:val="20"/>
          <w:szCs w:val="20"/>
        </w:rPr>
      </w:pPr>
      <w:r w:rsidRPr="00D50AC4">
        <w:rPr>
          <w:rFonts w:ascii="Arial" w:hAnsi="Arial" w:cs="Arial"/>
          <w:sz w:val="20"/>
          <w:szCs w:val="20"/>
        </w:rPr>
        <w:t>(Nome/assinatura do representante legal)</w:t>
      </w:r>
    </w:p>
    <w:p w14:paraId="32707EAD" w14:textId="77777777" w:rsidR="00B16B1E" w:rsidRPr="00D50AC4" w:rsidRDefault="00B16B1E" w:rsidP="00FE767B">
      <w:pPr>
        <w:jc w:val="both"/>
        <w:rPr>
          <w:rFonts w:ascii="Arial" w:hAnsi="Arial" w:cs="Arial"/>
          <w:sz w:val="20"/>
          <w:szCs w:val="20"/>
        </w:rPr>
      </w:pPr>
    </w:p>
    <w:p w14:paraId="20B879BB" w14:textId="77777777" w:rsidR="00B16B1E" w:rsidRPr="00A85F2E" w:rsidRDefault="00B16B1E" w:rsidP="00FE767B">
      <w:pPr>
        <w:jc w:val="both"/>
        <w:rPr>
          <w:rFonts w:ascii="Arial" w:hAnsi="Arial" w:cs="Arial"/>
        </w:rPr>
      </w:pPr>
    </w:p>
    <w:p w14:paraId="6022CE54" w14:textId="77777777" w:rsidR="00B16B1E" w:rsidRPr="00A85F2E" w:rsidRDefault="00B16B1E" w:rsidP="00FE767B">
      <w:pPr>
        <w:jc w:val="both"/>
        <w:rPr>
          <w:rFonts w:ascii="Arial" w:hAnsi="Arial" w:cs="Arial"/>
        </w:rPr>
      </w:pPr>
      <w:r w:rsidRPr="00A85F2E">
        <w:rPr>
          <w:rFonts w:ascii="Arial" w:hAnsi="Arial" w:cs="Arial"/>
        </w:rPr>
        <w:br w:type="page"/>
      </w:r>
    </w:p>
    <w:p w14:paraId="1A5637BE" w14:textId="64FCEF17" w:rsidR="00B16B1E" w:rsidRPr="00A85F2E" w:rsidRDefault="00B16B1E" w:rsidP="0096372B">
      <w:pPr>
        <w:jc w:val="center"/>
        <w:rPr>
          <w:rFonts w:ascii="Arial" w:hAnsi="Arial" w:cs="Arial"/>
          <w:b/>
        </w:rPr>
      </w:pPr>
      <w:r w:rsidRPr="00A85F2E">
        <w:rPr>
          <w:rFonts w:ascii="Arial" w:hAnsi="Arial" w:cs="Arial"/>
          <w:b/>
          <w:bCs/>
          <w:iCs/>
        </w:rPr>
        <w:lastRenderedPageBreak/>
        <w:t>AN</w:t>
      </w:r>
      <w:r w:rsidR="00831C51">
        <w:rPr>
          <w:rFonts w:ascii="Arial" w:hAnsi="Arial" w:cs="Arial"/>
          <w:b/>
          <w:bCs/>
        </w:rPr>
        <w:t xml:space="preserve">EXO </w:t>
      </w:r>
      <w:r w:rsidR="0091497B">
        <w:rPr>
          <w:rFonts w:ascii="Arial" w:hAnsi="Arial" w:cs="Arial"/>
          <w:b/>
          <w:bCs/>
        </w:rPr>
        <w:t>I</w:t>
      </w:r>
      <w:r w:rsidRPr="00A85F2E">
        <w:rPr>
          <w:rFonts w:ascii="Arial" w:hAnsi="Arial" w:cs="Arial"/>
          <w:b/>
          <w:bCs/>
        </w:rPr>
        <w:t>V.2</w:t>
      </w:r>
    </w:p>
    <w:p w14:paraId="78A52207" w14:textId="77777777" w:rsidR="00B16B1E" w:rsidRPr="00A85F2E" w:rsidRDefault="00B16B1E" w:rsidP="0096372B">
      <w:pPr>
        <w:ind w:left="-142" w:right="-284"/>
        <w:jc w:val="center"/>
        <w:rPr>
          <w:rFonts w:ascii="Arial" w:hAnsi="Arial" w:cs="Arial"/>
        </w:rPr>
      </w:pPr>
    </w:p>
    <w:p w14:paraId="7217549C" w14:textId="77777777" w:rsidR="00B16B1E" w:rsidRPr="00A85F2E" w:rsidRDefault="00B16B1E" w:rsidP="0096372B">
      <w:pPr>
        <w:pStyle w:val="Ttulo2"/>
        <w:ind w:left="-142" w:right="107" w:firstLine="0"/>
        <w:jc w:val="center"/>
        <w:rPr>
          <w:rFonts w:ascii="Arial" w:hAnsi="Arial" w:cs="Arial"/>
          <w:sz w:val="22"/>
          <w:szCs w:val="22"/>
        </w:rPr>
      </w:pPr>
      <w:r w:rsidRPr="00A85F2E">
        <w:rPr>
          <w:rFonts w:ascii="Arial" w:hAnsi="Arial" w:cs="Arial"/>
          <w:sz w:val="22"/>
          <w:szCs w:val="22"/>
        </w:rPr>
        <w:t>DECLARAÇÃO DE ELABORAÇÃO INDEPENDENTE DE PROPOSTA E ATUAÇÃO CONFORME AO MARCO LEGAL ANTICORRUPÇÃO</w:t>
      </w:r>
    </w:p>
    <w:p w14:paraId="0415DE6F" w14:textId="149ABFCC" w:rsidR="00B16B1E" w:rsidRPr="00A85F2E" w:rsidRDefault="00B16B1E" w:rsidP="0096372B">
      <w:pPr>
        <w:ind w:right="107"/>
        <w:jc w:val="center"/>
        <w:rPr>
          <w:rFonts w:ascii="Arial" w:hAnsi="Arial" w:cs="Arial"/>
        </w:rPr>
      </w:pPr>
      <w:r w:rsidRPr="00A85F2E">
        <w:rPr>
          <w:rFonts w:ascii="Arial" w:hAnsi="Arial" w:cs="Arial"/>
        </w:rPr>
        <w:t xml:space="preserve">(em papel timbrado da </w:t>
      </w:r>
      <w:r w:rsidR="00A6406A">
        <w:rPr>
          <w:rFonts w:ascii="Arial" w:hAnsi="Arial" w:cs="Arial"/>
        </w:rPr>
        <w:t>fornecedor</w:t>
      </w:r>
      <w:r w:rsidRPr="00A85F2E">
        <w:rPr>
          <w:rFonts w:ascii="Arial" w:hAnsi="Arial" w:cs="Arial"/>
        </w:rPr>
        <w:t>)</w:t>
      </w:r>
    </w:p>
    <w:p w14:paraId="5603023E" w14:textId="77777777" w:rsidR="00B16B1E" w:rsidRPr="00A85F2E" w:rsidRDefault="00B16B1E" w:rsidP="00FE767B">
      <w:pPr>
        <w:ind w:right="107"/>
        <w:jc w:val="both"/>
        <w:rPr>
          <w:rFonts w:ascii="Arial" w:hAnsi="Arial" w:cs="Arial"/>
        </w:rPr>
      </w:pPr>
    </w:p>
    <w:p w14:paraId="4C79EE06" w14:textId="77777777" w:rsidR="00B16B1E" w:rsidRPr="00D50AC4" w:rsidRDefault="00B16B1E" w:rsidP="00FE767B">
      <w:pPr>
        <w:ind w:right="107"/>
        <w:jc w:val="both"/>
        <w:rPr>
          <w:rFonts w:ascii="Arial" w:hAnsi="Arial" w:cs="Arial"/>
          <w:sz w:val="20"/>
          <w:szCs w:val="20"/>
        </w:rPr>
      </w:pPr>
    </w:p>
    <w:p w14:paraId="7CAD2C6D" w14:textId="3B9545D5" w:rsidR="00B16B1E" w:rsidRPr="00D50AC4" w:rsidRDefault="00B16B1E" w:rsidP="00FE767B">
      <w:pPr>
        <w:spacing w:line="360" w:lineRule="auto"/>
        <w:ind w:right="107"/>
        <w:jc w:val="both"/>
        <w:rPr>
          <w:rFonts w:ascii="Arial" w:hAnsi="Arial" w:cs="Arial"/>
          <w:sz w:val="20"/>
          <w:szCs w:val="20"/>
        </w:rPr>
      </w:pPr>
      <w:r w:rsidRPr="00D50AC4">
        <w:rPr>
          <w:rFonts w:ascii="Arial" w:hAnsi="Arial" w:cs="Arial"/>
          <w:sz w:val="20"/>
          <w:szCs w:val="20"/>
        </w:rPr>
        <w:t xml:space="preserve">Eu, ___________________________________, </w:t>
      </w:r>
      <w:r w:rsidRPr="00D50AC4">
        <w:rPr>
          <w:rFonts w:ascii="Arial" w:hAnsi="Arial" w:cs="Arial"/>
          <w:bCs/>
          <w:sz w:val="20"/>
          <w:szCs w:val="20"/>
        </w:rPr>
        <w:t xml:space="preserve">portador do </w:t>
      </w:r>
      <w:r w:rsidRPr="00D50AC4">
        <w:rPr>
          <w:rFonts w:ascii="Arial" w:hAnsi="Arial" w:cs="Arial"/>
          <w:snapToGrid w:val="0"/>
          <w:sz w:val="20"/>
          <w:szCs w:val="20"/>
        </w:rPr>
        <w:t xml:space="preserve">RG nº </w:t>
      </w:r>
      <w:r w:rsidRPr="00D50AC4">
        <w:rPr>
          <w:rFonts w:ascii="Arial" w:hAnsi="Arial" w:cs="Arial"/>
          <w:sz w:val="20"/>
          <w:szCs w:val="20"/>
        </w:rPr>
        <w:t>_____________</w:t>
      </w:r>
      <w:r w:rsidRPr="00D50AC4">
        <w:rPr>
          <w:rFonts w:ascii="Arial" w:hAnsi="Arial" w:cs="Arial"/>
          <w:snapToGrid w:val="0"/>
          <w:sz w:val="20"/>
          <w:szCs w:val="20"/>
        </w:rPr>
        <w:t xml:space="preserve"> e do CPF nº </w:t>
      </w:r>
      <w:r w:rsidRPr="00D50AC4">
        <w:rPr>
          <w:rFonts w:ascii="Arial" w:hAnsi="Arial" w:cs="Arial"/>
          <w:sz w:val="20"/>
          <w:szCs w:val="20"/>
        </w:rPr>
        <w:t>_____________</w:t>
      </w:r>
      <w:r w:rsidRPr="00D50AC4">
        <w:rPr>
          <w:rFonts w:ascii="Arial" w:hAnsi="Arial" w:cs="Arial"/>
          <w:snapToGrid w:val="0"/>
          <w:sz w:val="20"/>
          <w:szCs w:val="20"/>
          <w:u w:val="single"/>
        </w:rPr>
        <w:t>,</w:t>
      </w:r>
      <w:r w:rsidRPr="00D50AC4">
        <w:rPr>
          <w:rFonts w:ascii="Arial" w:hAnsi="Arial" w:cs="Arial"/>
          <w:sz w:val="20"/>
          <w:szCs w:val="20"/>
        </w:rPr>
        <w:t xml:space="preserve"> representante legal do </w:t>
      </w:r>
      <w:r w:rsidR="00A6406A">
        <w:rPr>
          <w:rFonts w:ascii="Arial" w:hAnsi="Arial" w:cs="Arial"/>
          <w:sz w:val="20"/>
          <w:szCs w:val="20"/>
        </w:rPr>
        <w:t>fornecedor</w:t>
      </w:r>
      <w:r w:rsidRPr="00D50AC4">
        <w:rPr>
          <w:rFonts w:ascii="Arial" w:hAnsi="Arial" w:cs="Arial"/>
          <w:sz w:val="20"/>
          <w:szCs w:val="20"/>
        </w:rPr>
        <w:t xml:space="preserve"> ________________________ (</w:t>
      </w:r>
      <w:r w:rsidRPr="00D50AC4">
        <w:rPr>
          <w:rFonts w:ascii="Arial" w:hAnsi="Arial" w:cs="Arial"/>
          <w:i/>
          <w:sz w:val="20"/>
          <w:szCs w:val="20"/>
        </w:rPr>
        <w:t>nome empresarial</w:t>
      </w:r>
      <w:r w:rsidRPr="00D50AC4">
        <w:rPr>
          <w:rFonts w:ascii="Arial" w:hAnsi="Arial" w:cs="Arial"/>
          <w:sz w:val="20"/>
          <w:szCs w:val="20"/>
        </w:rPr>
        <w:t xml:space="preserve">), interessado em participar do </w:t>
      </w:r>
      <w:r w:rsidR="00C51823">
        <w:rPr>
          <w:rFonts w:ascii="Arial" w:hAnsi="Arial" w:cs="Arial"/>
          <w:sz w:val="20"/>
          <w:szCs w:val="20"/>
        </w:rPr>
        <w:t>Aviso de Contratação Direta</w:t>
      </w:r>
      <w:r w:rsidRPr="00D50AC4">
        <w:rPr>
          <w:rFonts w:ascii="Arial" w:hAnsi="Arial" w:cs="Arial"/>
          <w:sz w:val="20"/>
          <w:szCs w:val="20"/>
        </w:rPr>
        <w:t xml:space="preserve"> nº </w:t>
      </w:r>
      <w:r w:rsidR="002912C8">
        <w:rPr>
          <w:rFonts w:ascii="Arial" w:hAnsi="Arial" w:cs="Arial"/>
          <w:sz w:val="20"/>
          <w:szCs w:val="20"/>
        </w:rPr>
        <w:t>220</w:t>
      </w:r>
      <w:r w:rsidR="006E6D3E">
        <w:rPr>
          <w:rFonts w:ascii="Arial" w:hAnsi="Arial" w:cs="Arial"/>
          <w:sz w:val="20"/>
          <w:szCs w:val="20"/>
        </w:rPr>
        <w:t>/202</w:t>
      </w:r>
      <w:r w:rsidR="0013666A">
        <w:rPr>
          <w:rFonts w:ascii="Arial" w:hAnsi="Arial" w:cs="Arial"/>
          <w:sz w:val="20"/>
          <w:szCs w:val="20"/>
        </w:rPr>
        <w:t>6</w:t>
      </w:r>
      <w:r w:rsidRPr="00D50AC4">
        <w:rPr>
          <w:rFonts w:ascii="Arial" w:hAnsi="Arial" w:cs="Arial"/>
          <w:sz w:val="20"/>
          <w:szCs w:val="20"/>
        </w:rPr>
        <w:t xml:space="preserve">, Processo n° </w:t>
      </w:r>
      <w:r w:rsidR="0013666A" w:rsidRPr="0013666A">
        <w:rPr>
          <w:rFonts w:ascii="Arial" w:hAnsi="Arial" w:cs="Arial"/>
          <w:sz w:val="20"/>
          <w:szCs w:val="20"/>
        </w:rPr>
        <w:t>264.00000024/2026-97</w:t>
      </w:r>
      <w:r w:rsidRPr="00D50AC4">
        <w:rPr>
          <w:rFonts w:ascii="Arial" w:hAnsi="Arial" w:cs="Arial"/>
          <w:sz w:val="20"/>
          <w:szCs w:val="20"/>
        </w:rPr>
        <w:t>, DECLARO, sob as penas da Lei, especialmente o artigo 299 do Código Penal Brasileiro, que:</w:t>
      </w:r>
    </w:p>
    <w:p w14:paraId="1A8E400B" w14:textId="77777777" w:rsidR="00B16B1E" w:rsidRPr="00D50AC4" w:rsidRDefault="00B16B1E" w:rsidP="00FE767B">
      <w:pPr>
        <w:ind w:right="107" w:firstLine="708"/>
        <w:jc w:val="both"/>
        <w:rPr>
          <w:rFonts w:ascii="Arial" w:hAnsi="Arial" w:cs="Arial"/>
          <w:sz w:val="20"/>
          <w:szCs w:val="20"/>
        </w:rPr>
      </w:pPr>
    </w:p>
    <w:p w14:paraId="5E3BB5F1" w14:textId="63AD93BF"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a) a proposta apresentada foi elaborada de maneira independente e o seu conteúdo não foi, no todo ou em parte, direta ou indiretamente, informado ou discutido com qualquer outro </w:t>
      </w:r>
      <w:r w:rsidR="00A6406A">
        <w:rPr>
          <w:rFonts w:ascii="Arial" w:hAnsi="Arial" w:cs="Arial"/>
          <w:sz w:val="20"/>
          <w:szCs w:val="20"/>
        </w:rPr>
        <w:t>fornecedor</w:t>
      </w:r>
      <w:r w:rsidRPr="00D50AC4">
        <w:rPr>
          <w:rFonts w:ascii="Arial" w:hAnsi="Arial" w:cs="Arial"/>
          <w:sz w:val="20"/>
          <w:szCs w:val="20"/>
        </w:rPr>
        <w:t xml:space="preserve"> ou interessado, em potencial ou de fato, no presente procedimento licitatório;</w:t>
      </w:r>
    </w:p>
    <w:p w14:paraId="33BFD77C" w14:textId="37DA7802"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b) a intenção de apresentar a proposta não foi informada ou discutida com qualquer outro </w:t>
      </w:r>
      <w:r w:rsidR="00A6406A">
        <w:rPr>
          <w:rFonts w:ascii="Arial" w:hAnsi="Arial" w:cs="Arial"/>
          <w:sz w:val="20"/>
          <w:szCs w:val="20"/>
        </w:rPr>
        <w:t>fornecedor</w:t>
      </w:r>
      <w:r w:rsidRPr="00D50AC4">
        <w:rPr>
          <w:rFonts w:ascii="Arial" w:hAnsi="Arial" w:cs="Arial"/>
          <w:sz w:val="20"/>
          <w:szCs w:val="20"/>
        </w:rPr>
        <w:t xml:space="preserve"> ou interessado, em potencial ou de fato, no presente procedimento licitatório;</w:t>
      </w:r>
    </w:p>
    <w:p w14:paraId="61BA9054" w14:textId="32BED3F0"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c) o </w:t>
      </w:r>
      <w:r w:rsidR="00A6406A">
        <w:rPr>
          <w:rFonts w:ascii="Arial" w:hAnsi="Arial" w:cs="Arial"/>
          <w:sz w:val="20"/>
          <w:szCs w:val="20"/>
        </w:rPr>
        <w:t>fornecedor</w:t>
      </w:r>
      <w:r w:rsidRPr="00D50AC4">
        <w:rPr>
          <w:rFonts w:ascii="Arial" w:hAnsi="Arial" w:cs="Arial"/>
          <w:sz w:val="20"/>
          <w:szCs w:val="20"/>
        </w:rPr>
        <w:t xml:space="preserve"> não tentou, por qualquer meio ou por qualquer pessoa, influir na decisão de qualquer outro </w:t>
      </w:r>
      <w:r w:rsidR="00A6406A">
        <w:rPr>
          <w:rFonts w:ascii="Arial" w:hAnsi="Arial" w:cs="Arial"/>
          <w:sz w:val="20"/>
          <w:szCs w:val="20"/>
        </w:rPr>
        <w:t>fornecedor</w:t>
      </w:r>
      <w:r w:rsidRPr="00D50AC4">
        <w:rPr>
          <w:rFonts w:ascii="Arial" w:hAnsi="Arial" w:cs="Arial"/>
          <w:sz w:val="20"/>
          <w:szCs w:val="20"/>
        </w:rPr>
        <w:t xml:space="preserve"> ou interessado, em potencial ou de fato, no presente procedimento licitatório;</w:t>
      </w:r>
    </w:p>
    <w:p w14:paraId="4D3FD004" w14:textId="5D069448"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d) o conteúdo da proposta apresentada não será, no todo ou em parte, direta ou indiretamente, comunicado ou discutido com qualquer outro </w:t>
      </w:r>
      <w:r w:rsidR="00A6406A">
        <w:rPr>
          <w:rFonts w:ascii="Arial" w:hAnsi="Arial" w:cs="Arial"/>
          <w:sz w:val="20"/>
          <w:szCs w:val="20"/>
        </w:rPr>
        <w:t>fornecedor</w:t>
      </w:r>
      <w:r w:rsidRPr="00D50AC4">
        <w:rPr>
          <w:rFonts w:ascii="Arial" w:hAnsi="Arial" w:cs="Arial"/>
          <w:sz w:val="20"/>
          <w:szCs w:val="20"/>
        </w:rPr>
        <w:t xml:space="preserve"> ou interessado, em potencial ou de fato, no presente procedimento licitatório antes da adjudicação do objeto;</w:t>
      </w:r>
    </w:p>
    <w:p w14:paraId="241BF9B4" w14:textId="488E7A9B"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e) o conteúdo da proposta apresentada não foi, no todo ou em parte, informado, discutido ou recebido de qualquer integrante relacionado, direta ou indiretamente, ao órgão </w:t>
      </w:r>
      <w:r w:rsidR="00A6406A">
        <w:rPr>
          <w:rFonts w:ascii="Arial" w:hAnsi="Arial" w:cs="Arial"/>
          <w:sz w:val="20"/>
          <w:szCs w:val="20"/>
        </w:rPr>
        <w:t>fornecedor</w:t>
      </w:r>
      <w:r w:rsidRPr="00D50AC4">
        <w:rPr>
          <w:rFonts w:ascii="Arial" w:hAnsi="Arial" w:cs="Arial"/>
          <w:sz w:val="20"/>
          <w:szCs w:val="20"/>
        </w:rPr>
        <w:t xml:space="preserve"> antes da abertura oficial das propostas; e </w:t>
      </w:r>
    </w:p>
    <w:p w14:paraId="60473678" w14:textId="02CA5250"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f) o representante legal do </w:t>
      </w:r>
      <w:r w:rsidR="00A6406A">
        <w:rPr>
          <w:rFonts w:ascii="Arial" w:hAnsi="Arial" w:cs="Arial"/>
          <w:sz w:val="20"/>
          <w:szCs w:val="20"/>
        </w:rPr>
        <w:t>fornecedor</w:t>
      </w:r>
      <w:r w:rsidRPr="00D50AC4">
        <w:rPr>
          <w:rFonts w:ascii="Arial" w:hAnsi="Arial" w:cs="Arial"/>
          <w:sz w:val="20"/>
          <w:szCs w:val="20"/>
        </w:rPr>
        <w:t xml:space="preserve"> está plenamente ciente do teor e da extensão desta declaração e que detém plenos poderes e informações para firmá-la.</w:t>
      </w:r>
    </w:p>
    <w:p w14:paraId="27018FC2" w14:textId="77777777" w:rsidR="00B16B1E" w:rsidRPr="00D50AC4" w:rsidRDefault="00B16B1E" w:rsidP="00FE767B">
      <w:pPr>
        <w:spacing w:line="360" w:lineRule="auto"/>
        <w:ind w:right="107"/>
        <w:jc w:val="both"/>
        <w:rPr>
          <w:rFonts w:ascii="Arial" w:hAnsi="Arial" w:cs="Arial"/>
          <w:sz w:val="20"/>
          <w:szCs w:val="20"/>
        </w:rPr>
      </w:pPr>
    </w:p>
    <w:p w14:paraId="01F4CA1D" w14:textId="77777777" w:rsidR="00B16B1E" w:rsidRPr="00D50AC4" w:rsidRDefault="00B16B1E" w:rsidP="00FE767B">
      <w:pPr>
        <w:spacing w:line="360" w:lineRule="auto"/>
        <w:ind w:right="107"/>
        <w:jc w:val="both"/>
        <w:rPr>
          <w:rFonts w:ascii="Arial" w:hAnsi="Arial" w:cs="Arial"/>
          <w:sz w:val="20"/>
          <w:szCs w:val="20"/>
        </w:rPr>
      </w:pPr>
      <w:r w:rsidRPr="00D50AC4">
        <w:rPr>
          <w:rFonts w:ascii="Arial" w:hAnsi="Arial" w:cs="Arial"/>
          <w:sz w:val="20"/>
          <w:szCs w:val="20"/>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60.106/2014, tais como:  </w:t>
      </w:r>
    </w:p>
    <w:p w14:paraId="26FA7CB3" w14:textId="77777777" w:rsidR="00B16B1E" w:rsidRPr="00D50AC4" w:rsidRDefault="00B16B1E" w:rsidP="00FE767B">
      <w:pPr>
        <w:spacing w:line="360" w:lineRule="auto"/>
        <w:ind w:right="107"/>
        <w:jc w:val="both"/>
        <w:rPr>
          <w:rFonts w:ascii="Arial" w:hAnsi="Arial" w:cs="Arial"/>
          <w:sz w:val="20"/>
          <w:szCs w:val="20"/>
        </w:rPr>
      </w:pPr>
    </w:p>
    <w:p w14:paraId="728EA16A" w14:textId="77777777"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I – prometer, oferecer ou dar, direta ou indiretamente, vantagem indevida a agente público, ou a terceira pessoa a ele relacionada; </w:t>
      </w:r>
    </w:p>
    <w:p w14:paraId="64D34DCD" w14:textId="0E348583"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II – comprovadamente, financiar, custear, patrocinar ou de qualquer modo subvencionar a prática dos atos ilícitos previstos em Lei; </w:t>
      </w:r>
    </w:p>
    <w:p w14:paraId="0FF29A15" w14:textId="77777777" w:rsidR="00A85F2E" w:rsidRPr="00D50AC4" w:rsidRDefault="00A85F2E" w:rsidP="00FE767B">
      <w:pPr>
        <w:spacing w:line="360" w:lineRule="auto"/>
        <w:ind w:left="426" w:right="107"/>
        <w:jc w:val="both"/>
        <w:rPr>
          <w:rFonts w:ascii="Arial" w:hAnsi="Arial" w:cs="Arial"/>
          <w:sz w:val="20"/>
          <w:szCs w:val="20"/>
        </w:rPr>
      </w:pPr>
    </w:p>
    <w:p w14:paraId="195C99B3" w14:textId="77777777"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108134E8" w14:textId="77777777"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 xml:space="preserve">IV – no tocante a licitações e contratos: </w:t>
      </w:r>
    </w:p>
    <w:p w14:paraId="47D769B2"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a)  frustrar  ou  fraudar,  mediante  ajuste,  combinação  ou  qualquer  outro  expediente,  o  caráter  competitivo  de procedimento licitatório público; </w:t>
      </w:r>
    </w:p>
    <w:p w14:paraId="2DFE9B18"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lastRenderedPageBreak/>
        <w:t xml:space="preserve">b) impedir, perturbar ou fraudar a realização de qualquer ato de procedimento licitatório público; </w:t>
      </w:r>
    </w:p>
    <w:p w14:paraId="1B90C1DC" w14:textId="5B306B36"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c) afastar ou procurar afastar </w:t>
      </w:r>
      <w:r w:rsidR="00A6406A">
        <w:rPr>
          <w:rFonts w:ascii="Arial" w:hAnsi="Arial" w:cs="Arial"/>
          <w:sz w:val="20"/>
          <w:szCs w:val="20"/>
        </w:rPr>
        <w:t>fornecedor</w:t>
      </w:r>
      <w:r w:rsidRPr="00D50AC4">
        <w:rPr>
          <w:rFonts w:ascii="Arial" w:hAnsi="Arial" w:cs="Arial"/>
          <w:sz w:val="20"/>
          <w:szCs w:val="20"/>
        </w:rPr>
        <w:t xml:space="preserve">, por meio de fraude ou oferecimento de vantagem de qualquer tipo; </w:t>
      </w:r>
    </w:p>
    <w:p w14:paraId="1B69DC1B"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d) fraudar licitação pública ou contrato dela decorrente; </w:t>
      </w:r>
    </w:p>
    <w:p w14:paraId="472DC0B7"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e) criar, de modo fraudulento ou irregular, pessoa jurídica para participar de licitação pública ou celebrar contrato administrativo; </w:t>
      </w:r>
    </w:p>
    <w:p w14:paraId="4146FC34"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B463AEB" w14:textId="77777777" w:rsidR="00B16B1E" w:rsidRPr="00D50AC4" w:rsidRDefault="00B16B1E" w:rsidP="00FE767B">
      <w:pPr>
        <w:spacing w:line="360" w:lineRule="auto"/>
        <w:ind w:left="851" w:right="107"/>
        <w:jc w:val="both"/>
        <w:rPr>
          <w:rFonts w:ascii="Arial" w:hAnsi="Arial" w:cs="Arial"/>
          <w:sz w:val="20"/>
          <w:szCs w:val="20"/>
        </w:rPr>
      </w:pPr>
      <w:r w:rsidRPr="00D50AC4">
        <w:rPr>
          <w:rFonts w:ascii="Arial" w:hAnsi="Arial" w:cs="Arial"/>
          <w:sz w:val="20"/>
          <w:szCs w:val="20"/>
        </w:rPr>
        <w:t xml:space="preserve">g) manipular ou fraudar o equilíbrio econômico-financeiro dos contratos celebrados com a administração pública; </w:t>
      </w:r>
    </w:p>
    <w:p w14:paraId="304F3605" w14:textId="77777777" w:rsidR="00B16B1E" w:rsidRPr="00D50AC4" w:rsidRDefault="00B16B1E" w:rsidP="00FE767B">
      <w:pPr>
        <w:spacing w:line="360" w:lineRule="auto"/>
        <w:ind w:left="426" w:right="107"/>
        <w:jc w:val="both"/>
        <w:rPr>
          <w:rFonts w:ascii="Arial" w:hAnsi="Arial" w:cs="Arial"/>
          <w:sz w:val="20"/>
          <w:szCs w:val="20"/>
        </w:rPr>
      </w:pPr>
      <w:r w:rsidRPr="00D50AC4">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9D81FD3" w14:textId="77777777" w:rsidR="00B16B1E" w:rsidRPr="00D50AC4" w:rsidRDefault="00B16B1E" w:rsidP="00FE767B">
      <w:pPr>
        <w:ind w:right="-568"/>
        <w:jc w:val="both"/>
        <w:rPr>
          <w:rFonts w:ascii="Arial" w:hAnsi="Arial" w:cs="Arial"/>
          <w:sz w:val="20"/>
          <w:szCs w:val="20"/>
        </w:rPr>
      </w:pPr>
    </w:p>
    <w:p w14:paraId="2349E2D5" w14:textId="77777777" w:rsidR="00B16B1E" w:rsidRPr="00D50AC4" w:rsidRDefault="00B16B1E" w:rsidP="00FE767B">
      <w:pPr>
        <w:ind w:right="-568"/>
        <w:jc w:val="both"/>
        <w:rPr>
          <w:rFonts w:ascii="Arial" w:hAnsi="Arial" w:cs="Arial"/>
          <w:sz w:val="20"/>
          <w:szCs w:val="20"/>
        </w:rPr>
      </w:pPr>
    </w:p>
    <w:p w14:paraId="648FBE8C" w14:textId="77777777" w:rsidR="00B16B1E" w:rsidRPr="00D50AC4" w:rsidRDefault="00B16B1E" w:rsidP="00FE767B">
      <w:pPr>
        <w:ind w:right="-568"/>
        <w:jc w:val="both"/>
        <w:rPr>
          <w:rFonts w:ascii="Arial" w:hAnsi="Arial" w:cs="Arial"/>
          <w:b/>
          <w:sz w:val="20"/>
          <w:szCs w:val="20"/>
        </w:rPr>
      </w:pPr>
    </w:p>
    <w:p w14:paraId="798DF166" w14:textId="77777777" w:rsidR="00B16B1E" w:rsidRPr="00D50AC4" w:rsidRDefault="00B16B1E" w:rsidP="00FE767B">
      <w:pPr>
        <w:ind w:right="-568"/>
        <w:jc w:val="both"/>
        <w:rPr>
          <w:rFonts w:ascii="Arial" w:hAnsi="Arial" w:cs="Arial"/>
          <w:b/>
          <w:sz w:val="20"/>
          <w:szCs w:val="20"/>
        </w:rPr>
      </w:pPr>
    </w:p>
    <w:p w14:paraId="5572CF83" w14:textId="77777777" w:rsidR="00B16B1E" w:rsidRPr="00D50AC4" w:rsidRDefault="00B16B1E" w:rsidP="00FE767B">
      <w:pPr>
        <w:ind w:right="-568"/>
        <w:jc w:val="both"/>
        <w:rPr>
          <w:rFonts w:ascii="Arial" w:hAnsi="Arial" w:cs="Arial"/>
          <w:b/>
          <w:sz w:val="20"/>
          <w:szCs w:val="20"/>
        </w:rPr>
      </w:pPr>
    </w:p>
    <w:p w14:paraId="308FBF5D" w14:textId="77777777" w:rsidR="00B16B1E" w:rsidRPr="00D50AC4" w:rsidRDefault="00B16B1E" w:rsidP="00227D85">
      <w:pPr>
        <w:ind w:right="-568"/>
        <w:jc w:val="center"/>
        <w:rPr>
          <w:rFonts w:ascii="Arial" w:hAnsi="Arial" w:cs="Arial"/>
          <w:b/>
          <w:sz w:val="20"/>
          <w:szCs w:val="20"/>
        </w:rPr>
      </w:pPr>
    </w:p>
    <w:p w14:paraId="15AD2668" w14:textId="77777777" w:rsidR="00B16B1E" w:rsidRPr="00D50AC4" w:rsidRDefault="00B16B1E" w:rsidP="00227D85">
      <w:pPr>
        <w:ind w:right="-568"/>
        <w:jc w:val="center"/>
        <w:rPr>
          <w:rFonts w:ascii="Arial" w:hAnsi="Arial" w:cs="Arial"/>
          <w:sz w:val="20"/>
          <w:szCs w:val="20"/>
        </w:rPr>
      </w:pPr>
      <w:r w:rsidRPr="00D50AC4">
        <w:rPr>
          <w:rFonts w:ascii="Arial" w:hAnsi="Arial" w:cs="Arial"/>
          <w:sz w:val="20"/>
          <w:szCs w:val="20"/>
        </w:rPr>
        <w:t>(Local e data).</w:t>
      </w:r>
    </w:p>
    <w:p w14:paraId="2EA73288" w14:textId="77777777" w:rsidR="00B16B1E" w:rsidRPr="00D50AC4" w:rsidRDefault="00B16B1E" w:rsidP="00227D85">
      <w:pPr>
        <w:ind w:right="-568"/>
        <w:jc w:val="center"/>
        <w:rPr>
          <w:rFonts w:ascii="Arial" w:hAnsi="Arial" w:cs="Arial"/>
          <w:sz w:val="20"/>
          <w:szCs w:val="20"/>
        </w:rPr>
      </w:pPr>
    </w:p>
    <w:p w14:paraId="5F4A6192" w14:textId="77777777" w:rsidR="00B16B1E" w:rsidRPr="00D50AC4" w:rsidRDefault="00B16B1E" w:rsidP="00227D85">
      <w:pPr>
        <w:ind w:right="-568"/>
        <w:jc w:val="center"/>
        <w:rPr>
          <w:rFonts w:ascii="Arial" w:hAnsi="Arial" w:cs="Arial"/>
          <w:sz w:val="20"/>
          <w:szCs w:val="20"/>
        </w:rPr>
      </w:pPr>
      <w:r w:rsidRPr="00D50AC4">
        <w:rPr>
          <w:rFonts w:ascii="Arial" w:hAnsi="Arial" w:cs="Arial"/>
          <w:sz w:val="20"/>
          <w:szCs w:val="20"/>
        </w:rPr>
        <w:t>_______________________________</w:t>
      </w:r>
    </w:p>
    <w:p w14:paraId="438E19E5" w14:textId="77777777" w:rsidR="00B16B1E" w:rsidRPr="00D50AC4" w:rsidRDefault="00B16B1E" w:rsidP="00227D85">
      <w:pPr>
        <w:ind w:right="-568"/>
        <w:jc w:val="center"/>
        <w:rPr>
          <w:rFonts w:ascii="Arial" w:hAnsi="Arial" w:cs="Arial"/>
          <w:sz w:val="20"/>
          <w:szCs w:val="20"/>
        </w:rPr>
      </w:pPr>
      <w:r w:rsidRPr="00D50AC4">
        <w:rPr>
          <w:rFonts w:ascii="Arial" w:hAnsi="Arial" w:cs="Arial"/>
          <w:sz w:val="20"/>
          <w:szCs w:val="20"/>
        </w:rPr>
        <w:t>(Nome/assinatura do representante legal)</w:t>
      </w:r>
    </w:p>
    <w:p w14:paraId="3D8449B2" w14:textId="77777777" w:rsidR="00B16B1E" w:rsidRPr="00A85F2E" w:rsidRDefault="00B16B1E" w:rsidP="00FE767B">
      <w:pPr>
        <w:ind w:right="-568"/>
        <w:jc w:val="both"/>
        <w:rPr>
          <w:rFonts w:ascii="Arial" w:hAnsi="Arial" w:cs="Arial"/>
          <w:b/>
        </w:rPr>
      </w:pPr>
    </w:p>
    <w:p w14:paraId="170C13E6" w14:textId="77777777" w:rsidR="00B16B1E" w:rsidRPr="00A85F2E" w:rsidRDefault="00B16B1E" w:rsidP="00FE767B">
      <w:pPr>
        <w:ind w:right="-568"/>
        <w:jc w:val="both"/>
        <w:rPr>
          <w:rFonts w:ascii="Arial" w:hAnsi="Arial" w:cs="Arial"/>
          <w:b/>
        </w:rPr>
      </w:pPr>
    </w:p>
    <w:p w14:paraId="4564170D" w14:textId="77777777" w:rsidR="00B16B1E" w:rsidRPr="00A85F2E" w:rsidRDefault="00B16B1E" w:rsidP="00FE767B">
      <w:pPr>
        <w:jc w:val="both"/>
        <w:rPr>
          <w:rFonts w:ascii="Arial" w:hAnsi="Arial" w:cs="Arial"/>
          <w:b/>
        </w:rPr>
      </w:pPr>
    </w:p>
    <w:p w14:paraId="2BD525EA" w14:textId="77777777" w:rsidR="00B16B1E" w:rsidRPr="00A85F2E" w:rsidRDefault="00B16B1E" w:rsidP="00FE767B">
      <w:pPr>
        <w:jc w:val="both"/>
        <w:rPr>
          <w:rFonts w:ascii="Arial" w:hAnsi="Arial" w:cs="Arial"/>
          <w:b/>
        </w:rPr>
      </w:pPr>
    </w:p>
    <w:p w14:paraId="2B1C53D5" w14:textId="77777777" w:rsidR="00B16B1E" w:rsidRPr="00A85F2E" w:rsidRDefault="00B16B1E" w:rsidP="00FE767B">
      <w:pPr>
        <w:jc w:val="both"/>
        <w:rPr>
          <w:rFonts w:ascii="Arial" w:hAnsi="Arial" w:cs="Arial"/>
          <w:b/>
        </w:rPr>
      </w:pPr>
    </w:p>
    <w:p w14:paraId="78C8D357" w14:textId="77777777" w:rsidR="00B16B1E" w:rsidRPr="00A85F2E" w:rsidRDefault="00B16B1E" w:rsidP="00FE767B">
      <w:pPr>
        <w:jc w:val="both"/>
        <w:rPr>
          <w:rFonts w:ascii="Arial" w:hAnsi="Arial" w:cs="Arial"/>
          <w:b/>
          <w:bCs/>
          <w:iCs/>
        </w:rPr>
      </w:pPr>
      <w:r w:rsidRPr="00A85F2E">
        <w:rPr>
          <w:rFonts w:ascii="Arial" w:hAnsi="Arial" w:cs="Arial"/>
          <w:b/>
          <w:bCs/>
          <w:iCs/>
        </w:rPr>
        <w:br w:type="page"/>
      </w:r>
    </w:p>
    <w:p w14:paraId="5472094B" w14:textId="566D3260" w:rsidR="00B16B1E" w:rsidRPr="00A85F2E" w:rsidRDefault="00B16B1E" w:rsidP="0096372B">
      <w:pPr>
        <w:jc w:val="center"/>
        <w:rPr>
          <w:rFonts w:ascii="Arial" w:hAnsi="Arial" w:cs="Arial"/>
          <w:b/>
        </w:rPr>
      </w:pPr>
      <w:r w:rsidRPr="00A85F2E">
        <w:rPr>
          <w:rFonts w:ascii="Arial" w:hAnsi="Arial" w:cs="Arial"/>
          <w:b/>
          <w:bCs/>
        </w:rPr>
        <w:lastRenderedPageBreak/>
        <w:t xml:space="preserve">ANEXO </w:t>
      </w:r>
      <w:r w:rsidR="0091497B">
        <w:rPr>
          <w:rFonts w:ascii="Arial" w:hAnsi="Arial" w:cs="Arial"/>
          <w:b/>
          <w:bCs/>
        </w:rPr>
        <w:t>I</w:t>
      </w:r>
      <w:r w:rsidRPr="00A85F2E">
        <w:rPr>
          <w:rFonts w:ascii="Arial" w:hAnsi="Arial" w:cs="Arial"/>
          <w:b/>
          <w:bCs/>
        </w:rPr>
        <w:t>V.3</w:t>
      </w:r>
    </w:p>
    <w:p w14:paraId="35DB551E" w14:textId="77777777" w:rsidR="00B16B1E" w:rsidRPr="00A85F2E" w:rsidRDefault="00B16B1E" w:rsidP="0096372B">
      <w:pPr>
        <w:jc w:val="center"/>
        <w:rPr>
          <w:rFonts w:ascii="Arial" w:hAnsi="Arial" w:cs="Arial"/>
          <w:b/>
        </w:rPr>
      </w:pPr>
    </w:p>
    <w:p w14:paraId="3A5D35B1" w14:textId="3B23E2EF" w:rsidR="00044699" w:rsidRPr="00A85F2E" w:rsidRDefault="00044699" w:rsidP="0096372B">
      <w:pPr>
        <w:ind w:right="107"/>
        <w:jc w:val="center"/>
        <w:rPr>
          <w:rFonts w:ascii="Arial" w:hAnsi="Arial" w:cs="Arial"/>
        </w:rPr>
      </w:pPr>
      <w:r w:rsidRPr="00A85F2E">
        <w:rPr>
          <w:rFonts w:ascii="Arial" w:hAnsi="Arial" w:cs="Arial"/>
          <w:b/>
          <w:bCs/>
        </w:rPr>
        <w:t>DECLARAÇÃO PARA MICROEMPRESA E EMPRESA DE PEQUENO PORTE E DE NÃO CELEBRAÇÃO DE CONTRATOS COM A ADMINISTRAÇÃO QUE EXTRAPOLEM O LIMITE DE ENQUADRAMENTO</w:t>
      </w:r>
      <w:r w:rsidRPr="00A85F2E">
        <w:rPr>
          <w:rFonts w:ascii="Arial" w:hAnsi="Arial" w:cs="Arial"/>
          <w:b/>
          <w:bCs/>
        </w:rPr>
        <w:br/>
      </w:r>
      <w:r w:rsidRPr="00A85F2E">
        <w:rPr>
          <w:rFonts w:ascii="Arial" w:hAnsi="Arial" w:cs="Arial"/>
        </w:rPr>
        <w:t xml:space="preserve"> (em papel timbrado da </w:t>
      </w:r>
      <w:r w:rsidR="00A6406A">
        <w:rPr>
          <w:rFonts w:ascii="Arial" w:hAnsi="Arial" w:cs="Arial"/>
        </w:rPr>
        <w:t>fornecedor</w:t>
      </w:r>
      <w:r w:rsidRPr="00A85F2E">
        <w:rPr>
          <w:rFonts w:ascii="Arial" w:hAnsi="Arial" w:cs="Arial"/>
        </w:rPr>
        <w:t>)</w:t>
      </w:r>
    </w:p>
    <w:p w14:paraId="24E1A051" w14:textId="77777777" w:rsidR="00B16B1E" w:rsidRPr="00A85F2E" w:rsidRDefault="00044699" w:rsidP="00FE767B">
      <w:pPr>
        <w:ind w:right="107"/>
        <w:jc w:val="both"/>
        <w:rPr>
          <w:rFonts w:ascii="Arial" w:hAnsi="Arial" w:cs="Arial"/>
          <w:b/>
        </w:rPr>
      </w:pPr>
      <w:r w:rsidRPr="00A85F2E">
        <w:rPr>
          <w:rFonts w:ascii="Arial" w:hAnsi="Arial" w:cs="Arial"/>
        </w:rPr>
        <w:t xml:space="preserve"> </w:t>
      </w:r>
    </w:p>
    <w:p w14:paraId="7ED0152B" w14:textId="77777777" w:rsidR="00B16B1E" w:rsidRPr="00A85F2E" w:rsidRDefault="00B16B1E" w:rsidP="00FE767B">
      <w:pPr>
        <w:ind w:right="107"/>
        <w:jc w:val="both"/>
        <w:rPr>
          <w:rFonts w:ascii="Arial" w:hAnsi="Arial" w:cs="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B16B1E" w:rsidRPr="00A85F2E" w14:paraId="30DE0F39" w14:textId="77777777" w:rsidTr="006E6700">
        <w:tc>
          <w:tcPr>
            <w:tcW w:w="8926" w:type="dxa"/>
            <w:shd w:val="clear" w:color="auto" w:fill="auto"/>
          </w:tcPr>
          <w:p w14:paraId="0FC91958" w14:textId="4C2E062F" w:rsidR="00B16B1E" w:rsidRPr="00A85F2E" w:rsidRDefault="00B16B1E" w:rsidP="0013666A">
            <w:pPr>
              <w:ind w:right="107"/>
              <w:jc w:val="both"/>
              <w:rPr>
                <w:rFonts w:ascii="Arial" w:hAnsi="Arial" w:cs="Arial"/>
                <w:b/>
              </w:rPr>
            </w:pPr>
            <w:r w:rsidRPr="00A85F2E">
              <w:rPr>
                <w:rFonts w:ascii="Arial" w:hAnsi="Arial" w:cs="Arial"/>
                <w:b/>
              </w:rPr>
              <w:t xml:space="preserve">ATENÇÃO: ESTA DECLARAÇÃO DEVE SER APRESENTADA APENAS POR </w:t>
            </w:r>
            <w:r w:rsidR="00A6406A">
              <w:rPr>
                <w:rFonts w:ascii="Arial" w:hAnsi="Arial" w:cs="Arial"/>
                <w:b/>
              </w:rPr>
              <w:t>FORNECEDOR</w:t>
            </w:r>
            <w:r w:rsidRPr="00A85F2E">
              <w:rPr>
                <w:rFonts w:ascii="Arial" w:hAnsi="Arial" w:cs="Arial"/>
                <w:b/>
              </w:rPr>
              <w:t>S QUE SEJAM ME/EPP.</w:t>
            </w:r>
          </w:p>
        </w:tc>
      </w:tr>
    </w:tbl>
    <w:p w14:paraId="51FAD7C5" w14:textId="77777777" w:rsidR="00B16B1E" w:rsidRPr="00A85F2E" w:rsidRDefault="00B16B1E" w:rsidP="00FE767B">
      <w:pPr>
        <w:ind w:right="107"/>
        <w:jc w:val="both"/>
        <w:rPr>
          <w:rFonts w:ascii="Arial" w:hAnsi="Arial" w:cs="Arial"/>
          <w:b/>
        </w:rPr>
      </w:pPr>
    </w:p>
    <w:p w14:paraId="1F348725" w14:textId="77777777" w:rsidR="00B16B1E" w:rsidRPr="00A85F2E" w:rsidRDefault="00B16B1E" w:rsidP="00FE767B">
      <w:pPr>
        <w:ind w:right="107"/>
        <w:jc w:val="both"/>
        <w:rPr>
          <w:rFonts w:ascii="Arial" w:hAnsi="Arial" w:cs="Arial"/>
        </w:rPr>
      </w:pPr>
    </w:p>
    <w:p w14:paraId="3D316378" w14:textId="77777777" w:rsidR="00B16B1E" w:rsidRPr="00D50AC4" w:rsidRDefault="00B16B1E" w:rsidP="00FE767B">
      <w:pPr>
        <w:ind w:right="107"/>
        <w:jc w:val="both"/>
        <w:rPr>
          <w:rFonts w:ascii="Arial" w:hAnsi="Arial" w:cs="Arial"/>
          <w:sz w:val="20"/>
          <w:szCs w:val="20"/>
        </w:rPr>
      </w:pPr>
    </w:p>
    <w:p w14:paraId="2AC1C1F2" w14:textId="2F31C73B" w:rsidR="00044699" w:rsidRPr="00D50AC4" w:rsidRDefault="00044699" w:rsidP="00FE767B">
      <w:pPr>
        <w:spacing w:line="360" w:lineRule="auto"/>
        <w:ind w:right="107"/>
        <w:jc w:val="both"/>
        <w:rPr>
          <w:rFonts w:ascii="Arial" w:hAnsi="Arial" w:cs="Arial"/>
          <w:sz w:val="20"/>
          <w:szCs w:val="20"/>
        </w:rPr>
      </w:pPr>
      <w:r w:rsidRPr="00D50AC4">
        <w:rPr>
          <w:rFonts w:ascii="Arial" w:hAnsi="Arial" w:cs="Arial"/>
          <w:sz w:val="20"/>
          <w:szCs w:val="20"/>
        </w:rPr>
        <w:t xml:space="preserve">Eu, ___________________________, inscrito no CPF/CNPJ nº ______________, interessado em participar do </w:t>
      </w:r>
      <w:r w:rsidR="00C51823">
        <w:rPr>
          <w:rFonts w:ascii="Arial" w:hAnsi="Arial" w:cs="Arial"/>
          <w:sz w:val="20"/>
          <w:szCs w:val="20"/>
        </w:rPr>
        <w:t>Aviso de Contratação Direta</w:t>
      </w:r>
      <w:r w:rsidRPr="00D50AC4">
        <w:rPr>
          <w:rFonts w:ascii="Arial" w:hAnsi="Arial" w:cs="Arial"/>
          <w:sz w:val="20"/>
          <w:szCs w:val="20"/>
        </w:rPr>
        <w:t xml:space="preserve"> nº </w:t>
      </w:r>
      <w:r w:rsidR="002912C8">
        <w:rPr>
          <w:rFonts w:ascii="Arial" w:hAnsi="Arial" w:cs="Arial"/>
          <w:sz w:val="20"/>
          <w:szCs w:val="20"/>
        </w:rPr>
        <w:t>220</w:t>
      </w:r>
      <w:r w:rsidR="006E6D3E">
        <w:rPr>
          <w:rFonts w:ascii="Arial" w:hAnsi="Arial" w:cs="Arial"/>
          <w:sz w:val="20"/>
          <w:szCs w:val="20"/>
        </w:rPr>
        <w:t>/202</w:t>
      </w:r>
      <w:r w:rsidR="0013666A">
        <w:rPr>
          <w:rFonts w:ascii="Arial" w:hAnsi="Arial" w:cs="Arial"/>
          <w:sz w:val="20"/>
          <w:szCs w:val="20"/>
        </w:rPr>
        <w:t>6</w:t>
      </w:r>
      <w:r w:rsidRPr="00D50AC4">
        <w:rPr>
          <w:rFonts w:ascii="Arial" w:hAnsi="Arial" w:cs="Arial"/>
          <w:sz w:val="20"/>
          <w:szCs w:val="20"/>
        </w:rPr>
        <w:t xml:space="preserve">, Processo n° </w:t>
      </w:r>
      <w:r w:rsidR="0013666A" w:rsidRPr="0013666A">
        <w:rPr>
          <w:rFonts w:ascii="Arial" w:hAnsi="Arial" w:cs="Arial"/>
          <w:sz w:val="20"/>
          <w:szCs w:val="20"/>
        </w:rPr>
        <w:t>264.00000024/2026-97</w:t>
      </w:r>
      <w:r w:rsidRPr="00D50AC4">
        <w:rPr>
          <w:rFonts w:ascii="Arial" w:hAnsi="Arial" w:cs="Arial"/>
          <w:sz w:val="20"/>
          <w:szCs w:val="20"/>
        </w:rPr>
        <w:t xml:space="preserve">, DECLARA, nos termos do art. 4º, § 2º da Lei Federal nº 14.133/2021, que para obter os benefícios dos arts. 42 a 49 da Lei Complementar nº 123/2006, o </w:t>
      </w:r>
      <w:r w:rsidR="00A6406A">
        <w:rPr>
          <w:rFonts w:ascii="Arial" w:hAnsi="Arial" w:cs="Arial"/>
          <w:sz w:val="20"/>
          <w:szCs w:val="20"/>
        </w:rPr>
        <w:t>fornecedor</w:t>
      </w:r>
      <w:r w:rsidRPr="00D50AC4">
        <w:rPr>
          <w:rFonts w:ascii="Arial" w:hAnsi="Arial" w:cs="Arial"/>
          <w:sz w:val="20"/>
          <w:szCs w:val="20"/>
        </w:rPr>
        <w:t xml:space="preserv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§3 º da Lei Federal nº 14.133/2021. Por ser expressão da verdade, assumo inteira responsabilidade por esta declaração, sob pena do art. 299 do Código Penal. </w:t>
      </w:r>
    </w:p>
    <w:p w14:paraId="663A221A" w14:textId="77777777" w:rsidR="00B16B1E" w:rsidRPr="00D50AC4" w:rsidRDefault="00B16B1E" w:rsidP="00FE767B">
      <w:pPr>
        <w:spacing w:line="360" w:lineRule="auto"/>
        <w:jc w:val="both"/>
        <w:rPr>
          <w:rFonts w:ascii="Arial" w:hAnsi="Arial" w:cs="Arial"/>
          <w:sz w:val="20"/>
          <w:szCs w:val="20"/>
        </w:rPr>
      </w:pPr>
    </w:p>
    <w:p w14:paraId="5F3B1A55" w14:textId="77777777" w:rsidR="00B16B1E" w:rsidRPr="00D50AC4" w:rsidRDefault="00B16B1E" w:rsidP="00FE767B">
      <w:pPr>
        <w:spacing w:line="360" w:lineRule="auto"/>
        <w:jc w:val="both"/>
        <w:rPr>
          <w:rFonts w:ascii="Arial" w:hAnsi="Arial" w:cs="Arial"/>
          <w:b/>
          <w:sz w:val="20"/>
          <w:szCs w:val="20"/>
        </w:rPr>
      </w:pPr>
    </w:p>
    <w:p w14:paraId="796E1561" w14:textId="77777777" w:rsidR="00B16B1E" w:rsidRPr="00D50AC4" w:rsidRDefault="00B16B1E" w:rsidP="00FE767B">
      <w:pPr>
        <w:spacing w:line="360" w:lineRule="auto"/>
        <w:jc w:val="both"/>
        <w:rPr>
          <w:rFonts w:ascii="Arial" w:hAnsi="Arial" w:cs="Arial"/>
          <w:b/>
          <w:sz w:val="20"/>
          <w:szCs w:val="20"/>
        </w:rPr>
      </w:pPr>
    </w:p>
    <w:p w14:paraId="0F3716AA" w14:textId="77777777" w:rsidR="00B16B1E" w:rsidRPr="00D50AC4" w:rsidRDefault="00B16B1E" w:rsidP="00FE767B">
      <w:pPr>
        <w:spacing w:line="360" w:lineRule="auto"/>
        <w:jc w:val="both"/>
        <w:rPr>
          <w:rFonts w:ascii="Arial" w:hAnsi="Arial" w:cs="Arial"/>
          <w:b/>
          <w:sz w:val="20"/>
          <w:szCs w:val="20"/>
        </w:rPr>
      </w:pPr>
    </w:p>
    <w:p w14:paraId="4F6D24F0" w14:textId="77777777" w:rsidR="00B16B1E" w:rsidRPr="00D50AC4" w:rsidRDefault="00B16B1E" w:rsidP="00227D85">
      <w:pPr>
        <w:spacing w:line="360" w:lineRule="auto"/>
        <w:jc w:val="center"/>
        <w:rPr>
          <w:rFonts w:ascii="Arial" w:hAnsi="Arial" w:cs="Arial"/>
          <w:b/>
          <w:sz w:val="20"/>
          <w:szCs w:val="20"/>
        </w:rPr>
      </w:pPr>
    </w:p>
    <w:p w14:paraId="292EF955" w14:textId="77777777" w:rsidR="00B16B1E" w:rsidRPr="00D50AC4" w:rsidRDefault="00B16B1E" w:rsidP="00227D85">
      <w:pPr>
        <w:jc w:val="center"/>
        <w:rPr>
          <w:rFonts w:ascii="Arial" w:hAnsi="Arial" w:cs="Arial"/>
          <w:sz w:val="20"/>
          <w:szCs w:val="20"/>
        </w:rPr>
      </w:pPr>
      <w:r w:rsidRPr="00D50AC4">
        <w:rPr>
          <w:rFonts w:ascii="Arial" w:hAnsi="Arial" w:cs="Arial"/>
          <w:sz w:val="20"/>
          <w:szCs w:val="20"/>
        </w:rPr>
        <w:t>(Local e data).</w:t>
      </w:r>
    </w:p>
    <w:p w14:paraId="0A200C2C" w14:textId="77777777" w:rsidR="00B16B1E" w:rsidRPr="00D50AC4" w:rsidRDefault="00B16B1E" w:rsidP="00227D85">
      <w:pPr>
        <w:jc w:val="center"/>
        <w:rPr>
          <w:rFonts w:ascii="Arial" w:hAnsi="Arial" w:cs="Arial"/>
          <w:sz w:val="20"/>
          <w:szCs w:val="20"/>
        </w:rPr>
      </w:pPr>
    </w:p>
    <w:p w14:paraId="0A7FA2BE" w14:textId="77777777" w:rsidR="00B16B1E" w:rsidRPr="00D50AC4" w:rsidRDefault="00B16B1E" w:rsidP="00227D85">
      <w:pPr>
        <w:jc w:val="center"/>
        <w:rPr>
          <w:rFonts w:ascii="Arial" w:hAnsi="Arial" w:cs="Arial"/>
          <w:sz w:val="20"/>
          <w:szCs w:val="20"/>
        </w:rPr>
      </w:pPr>
      <w:r w:rsidRPr="00D50AC4">
        <w:rPr>
          <w:rFonts w:ascii="Arial" w:hAnsi="Arial" w:cs="Arial"/>
          <w:sz w:val="20"/>
          <w:szCs w:val="20"/>
        </w:rPr>
        <w:t>_______________________________</w:t>
      </w:r>
    </w:p>
    <w:p w14:paraId="5D9313AF" w14:textId="77777777" w:rsidR="00B16B1E" w:rsidRPr="00D50AC4" w:rsidRDefault="00B16B1E" w:rsidP="00227D85">
      <w:pPr>
        <w:jc w:val="center"/>
        <w:rPr>
          <w:rFonts w:ascii="Arial" w:hAnsi="Arial" w:cs="Arial"/>
          <w:sz w:val="20"/>
          <w:szCs w:val="20"/>
        </w:rPr>
      </w:pPr>
      <w:r w:rsidRPr="00D50AC4">
        <w:rPr>
          <w:rFonts w:ascii="Arial" w:hAnsi="Arial" w:cs="Arial"/>
          <w:sz w:val="20"/>
          <w:szCs w:val="20"/>
        </w:rPr>
        <w:t>(Nome/assinatura do representante legal)</w:t>
      </w:r>
    </w:p>
    <w:p w14:paraId="6E671768" w14:textId="77777777" w:rsidR="00B16B1E" w:rsidRPr="00A85F2E" w:rsidRDefault="00B16B1E" w:rsidP="00FE767B">
      <w:pPr>
        <w:spacing w:line="360" w:lineRule="auto"/>
        <w:jc w:val="both"/>
        <w:rPr>
          <w:rFonts w:ascii="Arial" w:hAnsi="Arial" w:cs="Arial"/>
          <w:b/>
        </w:rPr>
      </w:pPr>
    </w:p>
    <w:p w14:paraId="03F9F422" w14:textId="77777777" w:rsidR="00B16B1E" w:rsidRPr="00A85F2E" w:rsidRDefault="00B16B1E" w:rsidP="00FE767B">
      <w:pPr>
        <w:spacing w:line="360" w:lineRule="auto"/>
        <w:jc w:val="both"/>
        <w:rPr>
          <w:rFonts w:ascii="Arial" w:hAnsi="Arial" w:cs="Arial"/>
          <w:b/>
        </w:rPr>
      </w:pPr>
    </w:p>
    <w:p w14:paraId="27177FDD" w14:textId="77777777" w:rsidR="00B16B1E" w:rsidRPr="00A85F2E" w:rsidRDefault="00B16B1E" w:rsidP="00FE767B">
      <w:pPr>
        <w:spacing w:line="360" w:lineRule="auto"/>
        <w:jc w:val="both"/>
        <w:rPr>
          <w:rFonts w:ascii="Arial" w:hAnsi="Arial" w:cs="Arial"/>
          <w:b/>
        </w:rPr>
      </w:pPr>
    </w:p>
    <w:p w14:paraId="4B910E03" w14:textId="77777777" w:rsidR="00B16B1E" w:rsidRPr="00A85F2E" w:rsidRDefault="00B16B1E" w:rsidP="00FE767B">
      <w:pPr>
        <w:spacing w:line="360" w:lineRule="auto"/>
        <w:jc w:val="both"/>
        <w:rPr>
          <w:rFonts w:ascii="Arial" w:hAnsi="Arial" w:cs="Arial"/>
          <w:b/>
        </w:rPr>
      </w:pPr>
    </w:p>
    <w:p w14:paraId="16D362EF" w14:textId="77777777" w:rsidR="00B16B1E" w:rsidRPr="00A85F2E" w:rsidRDefault="00B16B1E" w:rsidP="00FE767B">
      <w:pPr>
        <w:jc w:val="both"/>
        <w:rPr>
          <w:rFonts w:ascii="Arial" w:hAnsi="Arial" w:cs="Arial"/>
          <w:b/>
        </w:rPr>
      </w:pPr>
    </w:p>
    <w:p w14:paraId="46871622" w14:textId="77777777" w:rsidR="00B16B1E" w:rsidRPr="00A85F2E" w:rsidRDefault="00B16B1E" w:rsidP="00FE767B">
      <w:pPr>
        <w:jc w:val="both"/>
        <w:rPr>
          <w:rFonts w:ascii="Arial" w:hAnsi="Arial" w:cs="Arial"/>
        </w:rPr>
      </w:pPr>
    </w:p>
    <w:p w14:paraId="4768EFBE" w14:textId="77777777" w:rsidR="00B16B1E" w:rsidRPr="00A85F2E" w:rsidRDefault="00B16B1E" w:rsidP="00FE767B">
      <w:pPr>
        <w:tabs>
          <w:tab w:val="left" w:pos="9071"/>
        </w:tabs>
        <w:spacing w:before="120" w:line="360" w:lineRule="auto"/>
        <w:ind w:right="-1"/>
        <w:jc w:val="both"/>
      </w:pPr>
    </w:p>
    <w:p w14:paraId="1FC21A40" w14:textId="77777777" w:rsidR="009F227D" w:rsidRPr="00A85F2E" w:rsidRDefault="009F227D" w:rsidP="00FE767B">
      <w:pPr>
        <w:widowControl/>
        <w:autoSpaceDE/>
        <w:autoSpaceDN/>
        <w:spacing w:after="160" w:line="259" w:lineRule="auto"/>
        <w:jc w:val="both"/>
        <w:rPr>
          <w:rFonts w:ascii="Arial" w:hAnsi="Arial" w:cs="Arial"/>
          <w:b/>
        </w:rPr>
        <w:sectPr w:rsidR="009F227D" w:rsidRPr="00A85F2E" w:rsidSect="004151E1">
          <w:headerReference w:type="even" r:id="rId15"/>
          <w:headerReference w:type="default" r:id="rId16"/>
          <w:footerReference w:type="default" r:id="rId17"/>
          <w:headerReference w:type="first" r:id="rId18"/>
          <w:pgSz w:w="11906" w:h="16838"/>
          <w:pgMar w:top="1695" w:right="1080" w:bottom="1440" w:left="1080" w:header="426" w:footer="708" w:gutter="0"/>
          <w:cols w:space="708"/>
          <w:docGrid w:linePitch="360"/>
        </w:sectPr>
      </w:pPr>
    </w:p>
    <w:p w14:paraId="7475D500" w14:textId="363271BB" w:rsidR="00431714" w:rsidRPr="00A85F2E" w:rsidRDefault="00431714" w:rsidP="0096372B">
      <w:pPr>
        <w:tabs>
          <w:tab w:val="left" w:pos="9071"/>
        </w:tabs>
        <w:spacing w:before="120" w:line="360" w:lineRule="auto"/>
        <w:ind w:right="-1"/>
        <w:jc w:val="center"/>
        <w:rPr>
          <w:rFonts w:ascii="Arial" w:hAnsi="Arial" w:cs="Arial"/>
          <w:b/>
        </w:rPr>
      </w:pPr>
      <w:r w:rsidRPr="00A85F2E">
        <w:rPr>
          <w:rFonts w:ascii="Arial" w:hAnsi="Arial" w:cs="Arial"/>
          <w:b/>
        </w:rPr>
        <w:lastRenderedPageBreak/>
        <w:t xml:space="preserve">ANEXO </w:t>
      </w:r>
      <w:r w:rsidR="0091497B">
        <w:rPr>
          <w:rFonts w:ascii="Arial" w:hAnsi="Arial" w:cs="Arial"/>
          <w:b/>
        </w:rPr>
        <w:t>I</w:t>
      </w:r>
      <w:r w:rsidRPr="00A85F2E">
        <w:rPr>
          <w:rFonts w:ascii="Arial" w:hAnsi="Arial" w:cs="Arial"/>
          <w:b/>
        </w:rPr>
        <w:t>V.4</w:t>
      </w:r>
    </w:p>
    <w:p w14:paraId="67795357" w14:textId="77777777" w:rsidR="00431714" w:rsidRPr="00A85F2E" w:rsidRDefault="00431714" w:rsidP="0096372B">
      <w:pPr>
        <w:jc w:val="center"/>
        <w:rPr>
          <w:rFonts w:ascii="Arial" w:hAnsi="Arial" w:cs="Arial"/>
          <w:b/>
          <w:bCs/>
        </w:rPr>
      </w:pPr>
      <w:r w:rsidRPr="00A85F2E">
        <w:rPr>
          <w:rFonts w:ascii="Arial" w:hAnsi="Arial" w:cs="Arial"/>
          <w:b/>
          <w:bCs/>
        </w:rPr>
        <w:t>QUESTIONÁRIO DE DUE DILIGENCE DE COMPLIANCE DE FORNECEDORES</w:t>
      </w:r>
    </w:p>
    <w:p w14:paraId="347F11A3" w14:textId="77777777" w:rsidR="00431714" w:rsidRPr="004E4490" w:rsidRDefault="00431714" w:rsidP="00FE767B">
      <w:pPr>
        <w:jc w:val="both"/>
        <w:rPr>
          <w:rFonts w:ascii="Arial" w:hAnsi="Arial" w:cs="Arial"/>
          <w:b/>
          <w:sz w:val="20"/>
          <w:szCs w:val="20"/>
        </w:rPr>
      </w:pPr>
    </w:p>
    <w:p w14:paraId="09D47CAD" w14:textId="77441BA2" w:rsidR="00431714" w:rsidRPr="004E4490" w:rsidRDefault="00431714" w:rsidP="00FE767B">
      <w:pPr>
        <w:jc w:val="both"/>
        <w:rPr>
          <w:rFonts w:ascii="Arial" w:hAnsi="Arial" w:cs="Arial"/>
          <w:sz w:val="20"/>
          <w:szCs w:val="20"/>
        </w:rPr>
      </w:pPr>
      <w:r w:rsidRPr="004E4490">
        <w:rPr>
          <w:rFonts w:ascii="Arial" w:hAnsi="Arial" w:cs="Arial"/>
          <w:sz w:val="20"/>
          <w:szCs w:val="20"/>
        </w:rPr>
        <w:t xml:space="preserve">Eu, ___________________________________, </w:t>
      </w:r>
      <w:r w:rsidRPr="004E4490">
        <w:rPr>
          <w:rFonts w:ascii="Arial" w:hAnsi="Arial" w:cs="Arial"/>
          <w:bCs/>
          <w:sz w:val="20"/>
          <w:szCs w:val="20"/>
        </w:rPr>
        <w:t xml:space="preserve">portador do </w:t>
      </w:r>
      <w:r w:rsidRPr="004E4490">
        <w:rPr>
          <w:rFonts w:ascii="Arial" w:hAnsi="Arial" w:cs="Arial"/>
          <w:snapToGrid w:val="0"/>
          <w:sz w:val="20"/>
          <w:szCs w:val="20"/>
        </w:rPr>
        <w:t xml:space="preserve">RG nº </w:t>
      </w:r>
      <w:r w:rsidRPr="004E4490">
        <w:rPr>
          <w:rFonts w:ascii="Arial" w:hAnsi="Arial" w:cs="Arial"/>
          <w:sz w:val="20"/>
          <w:szCs w:val="20"/>
        </w:rPr>
        <w:t>_____________</w:t>
      </w:r>
      <w:r w:rsidRPr="004E4490">
        <w:rPr>
          <w:rFonts w:ascii="Arial" w:hAnsi="Arial" w:cs="Arial"/>
          <w:snapToGrid w:val="0"/>
          <w:sz w:val="20"/>
          <w:szCs w:val="20"/>
        </w:rPr>
        <w:t xml:space="preserve"> e do CPF nº </w:t>
      </w:r>
      <w:r w:rsidRPr="004E4490">
        <w:rPr>
          <w:rFonts w:ascii="Arial" w:hAnsi="Arial" w:cs="Arial"/>
          <w:sz w:val="20"/>
          <w:szCs w:val="20"/>
        </w:rPr>
        <w:t>_____________</w:t>
      </w:r>
      <w:r w:rsidRPr="004E4490">
        <w:rPr>
          <w:rFonts w:ascii="Arial" w:hAnsi="Arial" w:cs="Arial"/>
          <w:snapToGrid w:val="0"/>
          <w:sz w:val="20"/>
          <w:szCs w:val="20"/>
          <w:u w:val="single"/>
        </w:rPr>
        <w:t>,</w:t>
      </w:r>
      <w:r w:rsidRPr="004E4490">
        <w:rPr>
          <w:rFonts w:ascii="Arial" w:hAnsi="Arial" w:cs="Arial"/>
          <w:sz w:val="20"/>
          <w:szCs w:val="20"/>
        </w:rPr>
        <w:t xml:space="preserve"> representante legal do </w:t>
      </w:r>
      <w:r w:rsidR="00A6406A">
        <w:rPr>
          <w:rFonts w:ascii="Arial" w:hAnsi="Arial" w:cs="Arial"/>
          <w:sz w:val="20"/>
          <w:szCs w:val="20"/>
        </w:rPr>
        <w:t>fornecedor</w:t>
      </w:r>
      <w:r w:rsidRPr="004E4490">
        <w:rPr>
          <w:rFonts w:ascii="Arial" w:hAnsi="Arial" w:cs="Arial"/>
          <w:sz w:val="20"/>
          <w:szCs w:val="20"/>
        </w:rPr>
        <w:t xml:space="preserve"> ________________________ (</w:t>
      </w:r>
      <w:r w:rsidRPr="004E4490">
        <w:rPr>
          <w:rFonts w:ascii="Arial" w:hAnsi="Arial" w:cs="Arial"/>
          <w:i/>
          <w:sz w:val="20"/>
          <w:szCs w:val="20"/>
        </w:rPr>
        <w:t>nome empresarial</w:t>
      </w:r>
      <w:r w:rsidRPr="004E4490">
        <w:rPr>
          <w:rFonts w:ascii="Arial" w:hAnsi="Arial" w:cs="Arial"/>
          <w:sz w:val="20"/>
          <w:szCs w:val="20"/>
        </w:rPr>
        <w:t xml:space="preserve">), interessado em participar do </w:t>
      </w:r>
      <w:r w:rsidR="00C51823">
        <w:rPr>
          <w:rFonts w:ascii="Arial" w:hAnsi="Arial" w:cs="Arial"/>
          <w:sz w:val="20"/>
          <w:szCs w:val="20"/>
        </w:rPr>
        <w:t>Aviso de Contratação Direta</w:t>
      </w:r>
      <w:r w:rsidRPr="004E4490">
        <w:rPr>
          <w:rFonts w:ascii="Arial" w:hAnsi="Arial" w:cs="Arial"/>
          <w:sz w:val="20"/>
          <w:szCs w:val="20"/>
        </w:rPr>
        <w:t xml:space="preserve"> nº </w:t>
      </w:r>
      <w:r w:rsidR="002912C8">
        <w:rPr>
          <w:rFonts w:ascii="Arial" w:hAnsi="Arial" w:cs="Arial"/>
          <w:sz w:val="20"/>
          <w:szCs w:val="20"/>
        </w:rPr>
        <w:t>220</w:t>
      </w:r>
      <w:r w:rsidR="006E6D3E">
        <w:rPr>
          <w:rFonts w:ascii="Arial" w:hAnsi="Arial" w:cs="Arial"/>
          <w:sz w:val="20"/>
          <w:szCs w:val="20"/>
        </w:rPr>
        <w:t>/202</w:t>
      </w:r>
      <w:r w:rsidR="0013666A">
        <w:rPr>
          <w:rFonts w:ascii="Arial" w:hAnsi="Arial" w:cs="Arial"/>
          <w:sz w:val="20"/>
          <w:szCs w:val="20"/>
        </w:rPr>
        <w:t>6</w:t>
      </w:r>
      <w:r w:rsidRPr="004E4490">
        <w:rPr>
          <w:rFonts w:ascii="Arial" w:hAnsi="Arial" w:cs="Arial"/>
          <w:sz w:val="20"/>
          <w:szCs w:val="20"/>
        </w:rPr>
        <w:t xml:space="preserve">, Processo n° </w:t>
      </w:r>
      <w:r w:rsidR="0013666A" w:rsidRPr="0013666A">
        <w:rPr>
          <w:rFonts w:ascii="Arial" w:hAnsi="Arial" w:cs="Arial"/>
          <w:sz w:val="20"/>
          <w:szCs w:val="20"/>
        </w:rPr>
        <w:t>264.00000024/2026-97</w:t>
      </w:r>
      <w:r w:rsidRPr="004E4490">
        <w:rPr>
          <w:rFonts w:ascii="Arial" w:hAnsi="Arial" w:cs="Arial"/>
          <w:sz w:val="20"/>
          <w:szCs w:val="20"/>
        </w:rPr>
        <w:t>, DECLARO, sob as penas da Lei, que são verídicas as respostas do questionário abaixo:</w:t>
      </w:r>
    </w:p>
    <w:p w14:paraId="37BF9FE3" w14:textId="77777777" w:rsidR="00431714" w:rsidRPr="004E4490" w:rsidRDefault="00431714" w:rsidP="00FE767B">
      <w:pPr>
        <w:jc w:val="both"/>
        <w:rPr>
          <w:rFonts w:ascii="Arial" w:hAnsi="Arial" w:cs="Arial"/>
          <w:bCs/>
          <w:sz w:val="20"/>
          <w:szCs w:val="20"/>
        </w:rPr>
      </w:pPr>
    </w:p>
    <w:tbl>
      <w:tblPr>
        <w:tblW w:w="13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374"/>
        <w:gridCol w:w="471"/>
        <w:gridCol w:w="588"/>
        <w:gridCol w:w="115"/>
        <w:gridCol w:w="231"/>
        <w:gridCol w:w="514"/>
        <w:gridCol w:w="248"/>
        <w:gridCol w:w="1058"/>
        <w:gridCol w:w="6"/>
        <w:gridCol w:w="4179"/>
        <w:gridCol w:w="292"/>
        <w:gridCol w:w="139"/>
        <w:gridCol w:w="458"/>
        <w:gridCol w:w="522"/>
        <w:gridCol w:w="6"/>
        <w:gridCol w:w="288"/>
        <w:gridCol w:w="331"/>
        <w:gridCol w:w="263"/>
        <w:gridCol w:w="8"/>
        <w:gridCol w:w="876"/>
        <w:gridCol w:w="6"/>
      </w:tblGrid>
      <w:tr w:rsidR="00431714" w:rsidRPr="004E4490" w14:paraId="4CD07731" w14:textId="77777777" w:rsidTr="00C05306">
        <w:trPr>
          <w:gridAfter w:val="1"/>
          <w:wAfter w:w="6" w:type="dxa"/>
        </w:trPr>
        <w:tc>
          <w:tcPr>
            <w:tcW w:w="13945" w:type="dxa"/>
            <w:gridSpan w:val="21"/>
            <w:shd w:val="clear" w:color="auto" w:fill="F2F2F2"/>
            <w:vAlign w:val="center"/>
          </w:tcPr>
          <w:p w14:paraId="4D65934B" w14:textId="77777777" w:rsidR="00431714" w:rsidRPr="004E4490" w:rsidRDefault="00431714" w:rsidP="00510981">
            <w:pPr>
              <w:pStyle w:val="PargrafodaLista"/>
              <w:numPr>
                <w:ilvl w:val="0"/>
                <w:numId w:val="13"/>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t>ORIENTAÇÕES SOBRE O FORMULÁRIO</w:t>
            </w:r>
          </w:p>
        </w:tc>
      </w:tr>
      <w:tr w:rsidR="00431714" w:rsidRPr="004E4490" w14:paraId="0D84BBC0" w14:textId="77777777" w:rsidTr="00431714">
        <w:trPr>
          <w:gridAfter w:val="1"/>
          <w:wAfter w:w="6" w:type="dxa"/>
          <w:trHeight w:val="2532"/>
        </w:trPr>
        <w:tc>
          <w:tcPr>
            <w:tcW w:w="13945" w:type="dxa"/>
            <w:gridSpan w:val="21"/>
            <w:tcBorders>
              <w:bottom w:val="nil"/>
            </w:tcBorders>
            <w:shd w:val="clear" w:color="auto" w:fill="auto"/>
            <w:vAlign w:val="center"/>
          </w:tcPr>
          <w:p w14:paraId="74796F8F" w14:textId="7777777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Todos os itens, a seguir, devem ser preenchidos. Caso haja algum campo em branco, o formulário será recusado. O seu correto preenchimento é requisito obrigatório para a habilitação;</w:t>
            </w:r>
          </w:p>
          <w:p w14:paraId="71B9BC34" w14:textId="7777777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Nos campos onde é solicitada uma resposta por extenso, se a informação requerida não for aplicável ao fornecedor, a abreviação “N/A” poderá ser utilizada;</w:t>
            </w:r>
          </w:p>
          <w:p w14:paraId="7D760F72" w14:textId="7777777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O responsável pelo preenchimento deste questionário deverá ler e assinar (assinatura física ou digital) o documento de auto declaração no qual afirma a veracidade das informações prestadas à Fundação Padre Anchieta e deverá comprovar que possui os respectivos poderes para assinar em nome da empresa;</w:t>
            </w:r>
          </w:p>
          <w:p w14:paraId="353B92A8" w14:textId="7777777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Todas as páginas deste formulário deverão conter a rubrica do responsável pelo seu preenchimento;</w:t>
            </w:r>
          </w:p>
          <w:p w14:paraId="497615D1" w14:textId="47EE319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O presente questionário é base fundamental para o “Indicador de Integridade do Fornecedor” o qual, juntamente com o “Indicador de Conformidade”, compõe o “Indicador de Compliance dos Fornecedores da Fundação Padre Anchieta”. O “Indicador de Integridade” em específico servirá de critério para incentivar, dentro dos limites do princípio da isonomia, os fornecedores melhores posicionados.</w:t>
            </w:r>
          </w:p>
          <w:p w14:paraId="17F13C88" w14:textId="77777777" w:rsidR="0025007D" w:rsidRPr="004E4490" w:rsidRDefault="0025007D" w:rsidP="0025007D">
            <w:pPr>
              <w:autoSpaceDE/>
              <w:autoSpaceDN/>
              <w:spacing w:after="80" w:line="276" w:lineRule="auto"/>
              <w:ind w:right="238"/>
              <w:jc w:val="both"/>
              <w:rPr>
                <w:rFonts w:ascii="Arial" w:hAnsi="Arial" w:cs="Arial"/>
                <w:bCs/>
                <w:sz w:val="20"/>
                <w:szCs w:val="20"/>
              </w:rPr>
            </w:pPr>
          </w:p>
          <w:p w14:paraId="522FC426" w14:textId="77777777" w:rsidR="00431714" w:rsidRPr="004E4490" w:rsidRDefault="00431714" w:rsidP="00510981">
            <w:pPr>
              <w:pStyle w:val="PargrafodaLista"/>
              <w:numPr>
                <w:ilvl w:val="1"/>
                <w:numId w:val="13"/>
              </w:numPr>
              <w:autoSpaceDE/>
              <w:autoSpaceDN/>
              <w:spacing w:after="80" w:line="276" w:lineRule="auto"/>
              <w:ind w:left="431" w:right="238" w:hanging="431"/>
              <w:jc w:val="both"/>
              <w:rPr>
                <w:rFonts w:ascii="Arial" w:hAnsi="Arial" w:cs="Arial"/>
                <w:bCs/>
                <w:sz w:val="20"/>
                <w:szCs w:val="20"/>
              </w:rPr>
            </w:pPr>
            <w:r w:rsidRPr="004E4490">
              <w:rPr>
                <w:rFonts w:ascii="Arial" w:hAnsi="Arial" w:cs="Arial"/>
                <w:bCs/>
                <w:sz w:val="20"/>
                <w:szCs w:val="20"/>
              </w:rPr>
              <w:t xml:space="preserve">A Fundação Padre Anchieta poderá solicitar, inclusive por meio de verificações </w:t>
            </w:r>
            <w:r w:rsidRPr="004E4490">
              <w:rPr>
                <w:rFonts w:ascii="Arial" w:hAnsi="Arial" w:cs="Arial"/>
                <w:bCs/>
                <w:i/>
                <w:sz w:val="20"/>
                <w:szCs w:val="20"/>
              </w:rPr>
              <w:t>in loco</w:t>
            </w:r>
            <w:r w:rsidRPr="004E4490">
              <w:rPr>
                <w:rFonts w:ascii="Arial" w:hAnsi="Arial" w:cs="Arial"/>
                <w:bCs/>
                <w:sz w:val="20"/>
                <w:szCs w:val="20"/>
              </w:rPr>
              <w:t>, evidências que respaldem as respostas do questionário. Caso haja ausência ou insuficiência de evidências comprobatórias de determinada resposta, esta será invalidada o que provocará decréscimos na pontuação do Indicador, sem o prejuízo das demais penalidades legais ou administrativas cabíveis.</w:t>
            </w:r>
          </w:p>
        </w:tc>
      </w:tr>
      <w:tr w:rsidR="00431714" w:rsidRPr="004E4490" w14:paraId="4359541C" w14:textId="77777777" w:rsidTr="00C05306">
        <w:trPr>
          <w:gridAfter w:val="1"/>
          <w:wAfter w:w="6" w:type="dxa"/>
        </w:trPr>
        <w:tc>
          <w:tcPr>
            <w:tcW w:w="13945" w:type="dxa"/>
            <w:gridSpan w:val="21"/>
            <w:tcBorders>
              <w:top w:val="nil"/>
              <w:bottom w:val="nil"/>
            </w:tcBorders>
            <w:shd w:val="clear" w:color="auto" w:fill="auto"/>
            <w:vAlign w:val="center"/>
          </w:tcPr>
          <w:p w14:paraId="38237557" w14:textId="77777777" w:rsidR="00431714" w:rsidRPr="004E4490" w:rsidRDefault="00431714" w:rsidP="00FE767B">
            <w:pPr>
              <w:spacing w:line="264" w:lineRule="auto"/>
              <w:ind w:right="-597"/>
              <w:jc w:val="both"/>
              <w:rPr>
                <w:rFonts w:ascii="Arial" w:hAnsi="Arial" w:cs="Arial"/>
                <w:b/>
                <w:bCs/>
                <w:sz w:val="20"/>
                <w:szCs w:val="20"/>
              </w:rPr>
            </w:pPr>
          </w:p>
        </w:tc>
      </w:tr>
      <w:tr w:rsidR="00431714" w:rsidRPr="004E4490" w14:paraId="79446837" w14:textId="77777777" w:rsidTr="00C05306">
        <w:trPr>
          <w:gridAfter w:val="1"/>
          <w:wAfter w:w="6" w:type="dxa"/>
        </w:trPr>
        <w:tc>
          <w:tcPr>
            <w:tcW w:w="13945" w:type="dxa"/>
            <w:gridSpan w:val="21"/>
            <w:tcBorders>
              <w:top w:val="nil"/>
              <w:bottom w:val="nil"/>
            </w:tcBorders>
            <w:shd w:val="clear" w:color="auto" w:fill="auto"/>
            <w:vAlign w:val="center"/>
          </w:tcPr>
          <w:p w14:paraId="54FC9747" w14:textId="77777777" w:rsidR="00431714" w:rsidRPr="004E4490" w:rsidRDefault="00431714" w:rsidP="00FE767B">
            <w:pPr>
              <w:spacing w:line="264" w:lineRule="auto"/>
              <w:ind w:right="-597"/>
              <w:jc w:val="both"/>
              <w:rPr>
                <w:rFonts w:ascii="Arial" w:hAnsi="Arial" w:cs="Arial"/>
                <w:b/>
                <w:bCs/>
                <w:sz w:val="20"/>
                <w:szCs w:val="20"/>
              </w:rPr>
            </w:pPr>
          </w:p>
        </w:tc>
      </w:tr>
      <w:tr w:rsidR="00431714" w:rsidRPr="004E4490" w14:paraId="6601C77A" w14:textId="77777777" w:rsidTr="004E4490">
        <w:trPr>
          <w:gridAfter w:val="1"/>
          <w:wAfter w:w="6" w:type="dxa"/>
          <w:trHeight w:val="1268"/>
        </w:trPr>
        <w:tc>
          <w:tcPr>
            <w:tcW w:w="13945" w:type="dxa"/>
            <w:gridSpan w:val="21"/>
            <w:tcBorders>
              <w:top w:val="nil"/>
            </w:tcBorders>
            <w:shd w:val="clear" w:color="auto" w:fill="auto"/>
            <w:vAlign w:val="center"/>
          </w:tcPr>
          <w:p w14:paraId="505EF59F" w14:textId="77777777" w:rsidR="00431714" w:rsidRPr="004E4490" w:rsidRDefault="00431714" w:rsidP="00FE767B">
            <w:pPr>
              <w:spacing w:line="264" w:lineRule="auto"/>
              <w:ind w:right="-597"/>
              <w:jc w:val="both"/>
              <w:rPr>
                <w:rFonts w:ascii="Arial" w:hAnsi="Arial" w:cs="Arial"/>
                <w:b/>
                <w:bCs/>
                <w:sz w:val="20"/>
                <w:szCs w:val="20"/>
              </w:rPr>
            </w:pPr>
            <w:r w:rsidRPr="004E4490">
              <w:rPr>
                <w:rFonts w:ascii="Arial" w:hAnsi="Arial" w:cs="Arial"/>
                <w:b/>
                <w:bCs/>
                <w:sz w:val="20"/>
                <w:szCs w:val="20"/>
              </w:rPr>
              <w:t>Rubrica:___________________________________________</w:t>
            </w:r>
          </w:p>
        </w:tc>
      </w:tr>
      <w:tr w:rsidR="00431714" w:rsidRPr="004E4490" w14:paraId="7545A97C" w14:textId="77777777" w:rsidTr="00C05306">
        <w:trPr>
          <w:gridAfter w:val="1"/>
          <w:wAfter w:w="6" w:type="dxa"/>
        </w:trPr>
        <w:tc>
          <w:tcPr>
            <w:tcW w:w="13945" w:type="dxa"/>
            <w:gridSpan w:val="21"/>
            <w:shd w:val="clear" w:color="auto" w:fill="F2F2F2"/>
            <w:vAlign w:val="center"/>
          </w:tcPr>
          <w:p w14:paraId="6D4E70AE" w14:textId="77777777" w:rsidR="00431714" w:rsidRPr="004E4490" w:rsidRDefault="00431714" w:rsidP="00510981">
            <w:pPr>
              <w:pStyle w:val="PargrafodaLista"/>
              <w:numPr>
                <w:ilvl w:val="0"/>
                <w:numId w:val="13"/>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lastRenderedPageBreak/>
              <w:t>IDENTIFICAÇÃO DO FORNECEDOR</w:t>
            </w:r>
          </w:p>
        </w:tc>
      </w:tr>
      <w:tr w:rsidR="00431714" w:rsidRPr="004E4490" w14:paraId="22B7C047" w14:textId="77777777" w:rsidTr="00431714">
        <w:trPr>
          <w:gridAfter w:val="1"/>
          <w:wAfter w:w="6" w:type="dxa"/>
        </w:trPr>
        <w:tc>
          <w:tcPr>
            <w:tcW w:w="6577" w:type="dxa"/>
            <w:gridSpan w:val="9"/>
            <w:tcBorders>
              <w:bottom w:val="single" w:sz="4" w:space="0" w:color="auto"/>
            </w:tcBorders>
            <w:shd w:val="clear" w:color="auto" w:fill="F2F2F2"/>
            <w:vAlign w:val="center"/>
          </w:tcPr>
          <w:p w14:paraId="0C83F801" w14:textId="77777777" w:rsidR="00431714" w:rsidRPr="004E4490" w:rsidRDefault="00431714" w:rsidP="00510981">
            <w:pPr>
              <w:pStyle w:val="PargrafodaLista"/>
              <w:numPr>
                <w:ilvl w:val="1"/>
                <w:numId w:val="13"/>
              </w:numPr>
              <w:autoSpaceDE/>
              <w:autoSpaceDN/>
              <w:spacing w:line="264" w:lineRule="auto"/>
              <w:ind w:left="431" w:right="-597" w:hanging="431"/>
              <w:jc w:val="both"/>
              <w:rPr>
                <w:rFonts w:ascii="Arial" w:hAnsi="Arial" w:cs="Arial"/>
                <w:bCs/>
                <w:sz w:val="20"/>
                <w:szCs w:val="20"/>
                <w:u w:val="single"/>
              </w:rPr>
            </w:pPr>
            <w:r w:rsidRPr="004E4490">
              <w:rPr>
                <w:rFonts w:ascii="Arial" w:hAnsi="Arial" w:cs="Arial"/>
                <w:bCs/>
                <w:sz w:val="20"/>
                <w:szCs w:val="20"/>
              </w:rPr>
              <w:t>DADOS CADASTRAIS BÁSICOS</w:t>
            </w:r>
          </w:p>
        </w:tc>
        <w:tc>
          <w:tcPr>
            <w:tcW w:w="7368" w:type="dxa"/>
            <w:gridSpan w:val="12"/>
            <w:tcBorders>
              <w:bottom w:val="single" w:sz="4" w:space="0" w:color="auto"/>
            </w:tcBorders>
            <w:shd w:val="clear" w:color="auto" w:fill="F2F2F2"/>
            <w:vAlign w:val="center"/>
          </w:tcPr>
          <w:p w14:paraId="3DCDFEE1" w14:textId="77777777" w:rsidR="00431714" w:rsidRPr="004E4490" w:rsidRDefault="00431714" w:rsidP="00510981">
            <w:pPr>
              <w:pStyle w:val="PargrafodaLista"/>
              <w:numPr>
                <w:ilvl w:val="1"/>
                <w:numId w:val="13"/>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PORTE</w:t>
            </w:r>
          </w:p>
        </w:tc>
      </w:tr>
      <w:tr w:rsidR="00431714" w:rsidRPr="004E4490" w14:paraId="06C8C4E7" w14:textId="77777777" w:rsidTr="00431714">
        <w:trPr>
          <w:gridAfter w:val="1"/>
          <w:wAfter w:w="6" w:type="dxa"/>
        </w:trPr>
        <w:tc>
          <w:tcPr>
            <w:tcW w:w="6577" w:type="dxa"/>
            <w:gridSpan w:val="9"/>
            <w:tcBorders>
              <w:top w:val="single" w:sz="4" w:space="0" w:color="auto"/>
              <w:bottom w:val="nil"/>
            </w:tcBorders>
            <w:shd w:val="clear" w:color="auto" w:fill="auto"/>
            <w:vAlign w:val="center"/>
          </w:tcPr>
          <w:p w14:paraId="7E5822A8" w14:textId="77777777" w:rsidR="00431714" w:rsidRPr="004E4490" w:rsidRDefault="00431714" w:rsidP="00FE767B">
            <w:pPr>
              <w:spacing w:line="264" w:lineRule="auto"/>
              <w:ind w:right="-597"/>
              <w:jc w:val="both"/>
              <w:rPr>
                <w:rFonts w:ascii="Arial" w:hAnsi="Arial" w:cs="Arial"/>
                <w:bCs/>
                <w:sz w:val="20"/>
                <w:szCs w:val="20"/>
                <w:u w:val="single"/>
              </w:rPr>
            </w:pPr>
            <w:r w:rsidRPr="004E4490">
              <w:rPr>
                <w:rFonts w:ascii="Arial" w:hAnsi="Arial" w:cs="Arial"/>
                <w:bCs/>
                <w:sz w:val="20"/>
                <w:szCs w:val="20"/>
              </w:rPr>
              <w:t>Razão social _____________________________________________________</w:t>
            </w:r>
          </w:p>
          <w:p w14:paraId="1636701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Nome fantasia ___________________________________________________</w:t>
            </w:r>
          </w:p>
        </w:tc>
        <w:tc>
          <w:tcPr>
            <w:tcW w:w="4477" w:type="dxa"/>
            <w:gridSpan w:val="3"/>
            <w:tcBorders>
              <w:top w:val="single" w:sz="4" w:space="0" w:color="auto"/>
              <w:bottom w:val="nil"/>
              <w:right w:val="nil"/>
            </w:tcBorders>
            <w:shd w:val="clear" w:color="auto" w:fill="auto"/>
            <w:vAlign w:val="center"/>
          </w:tcPr>
          <w:p w14:paraId="4176A29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Receita bruta anual</w:t>
            </w:r>
          </w:p>
        </w:tc>
        <w:tc>
          <w:tcPr>
            <w:tcW w:w="2891" w:type="dxa"/>
            <w:gridSpan w:val="9"/>
            <w:tcBorders>
              <w:top w:val="single" w:sz="4" w:space="0" w:color="auto"/>
              <w:left w:val="nil"/>
              <w:bottom w:val="nil"/>
            </w:tcBorders>
            <w:shd w:val="clear" w:color="auto" w:fill="auto"/>
            <w:vAlign w:val="center"/>
          </w:tcPr>
          <w:p w14:paraId="7F47F682"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2639FD15" w14:textId="77777777" w:rsidTr="00C05306">
        <w:trPr>
          <w:gridAfter w:val="1"/>
          <w:wAfter w:w="6" w:type="dxa"/>
        </w:trPr>
        <w:tc>
          <w:tcPr>
            <w:tcW w:w="6577" w:type="dxa"/>
            <w:gridSpan w:val="9"/>
            <w:tcBorders>
              <w:top w:val="nil"/>
              <w:bottom w:val="nil"/>
            </w:tcBorders>
            <w:shd w:val="clear" w:color="auto" w:fill="auto"/>
            <w:vAlign w:val="center"/>
          </w:tcPr>
          <w:p w14:paraId="5F368624"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CNPJ ou equivalente ______________________________________________</w:t>
            </w:r>
          </w:p>
        </w:tc>
        <w:tc>
          <w:tcPr>
            <w:tcW w:w="7368" w:type="dxa"/>
            <w:gridSpan w:val="12"/>
            <w:tcBorders>
              <w:top w:val="nil"/>
              <w:bottom w:val="nil"/>
            </w:tcBorders>
            <w:shd w:val="clear" w:color="auto" w:fill="auto"/>
            <w:vAlign w:val="center"/>
          </w:tcPr>
          <w:p w14:paraId="49C50412"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Até R$ 60 mil e até 1 empregado (Microempreendedor individual - MEI)</w:t>
            </w:r>
          </w:p>
        </w:tc>
      </w:tr>
      <w:tr w:rsidR="00431714" w:rsidRPr="004E4490" w14:paraId="30703C93" w14:textId="77777777" w:rsidTr="00C05306">
        <w:trPr>
          <w:gridAfter w:val="1"/>
          <w:wAfter w:w="6" w:type="dxa"/>
        </w:trPr>
        <w:tc>
          <w:tcPr>
            <w:tcW w:w="6577" w:type="dxa"/>
            <w:gridSpan w:val="9"/>
            <w:tcBorders>
              <w:top w:val="nil"/>
              <w:bottom w:val="nil"/>
            </w:tcBorders>
            <w:shd w:val="clear" w:color="auto" w:fill="auto"/>
            <w:vAlign w:val="center"/>
          </w:tcPr>
          <w:p w14:paraId="19AEE09A"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Data de constituição ______________________________________________</w:t>
            </w:r>
          </w:p>
        </w:tc>
        <w:tc>
          <w:tcPr>
            <w:tcW w:w="7368" w:type="dxa"/>
            <w:gridSpan w:val="12"/>
            <w:tcBorders>
              <w:top w:val="nil"/>
              <w:bottom w:val="nil"/>
            </w:tcBorders>
            <w:shd w:val="clear" w:color="auto" w:fill="auto"/>
            <w:vAlign w:val="center"/>
          </w:tcPr>
          <w:p w14:paraId="64EB42D8"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Até R$ 360 mil (Microempresa)</w:t>
            </w:r>
          </w:p>
        </w:tc>
      </w:tr>
      <w:tr w:rsidR="00431714" w:rsidRPr="004E4490" w14:paraId="359E6BBF" w14:textId="77777777" w:rsidTr="00C05306">
        <w:trPr>
          <w:gridAfter w:val="1"/>
          <w:wAfter w:w="6" w:type="dxa"/>
        </w:trPr>
        <w:tc>
          <w:tcPr>
            <w:tcW w:w="2978" w:type="dxa"/>
            <w:tcBorders>
              <w:top w:val="nil"/>
              <w:bottom w:val="nil"/>
              <w:right w:val="nil"/>
            </w:tcBorders>
            <w:shd w:val="clear" w:color="auto" w:fill="auto"/>
            <w:vAlign w:val="center"/>
          </w:tcPr>
          <w:p w14:paraId="5CD0A0A7" w14:textId="77777777" w:rsidR="00431714" w:rsidRPr="004E4490" w:rsidRDefault="00431714" w:rsidP="00FE767B">
            <w:pPr>
              <w:spacing w:line="264" w:lineRule="auto"/>
              <w:ind w:right="-597"/>
              <w:jc w:val="both"/>
              <w:rPr>
                <w:rFonts w:ascii="Arial" w:hAnsi="Arial" w:cs="Arial"/>
                <w:bCs/>
                <w:sz w:val="20"/>
                <w:szCs w:val="20"/>
              </w:rPr>
            </w:pPr>
          </w:p>
        </w:tc>
        <w:tc>
          <w:tcPr>
            <w:tcW w:w="3599" w:type="dxa"/>
            <w:gridSpan w:val="8"/>
            <w:tcBorders>
              <w:top w:val="nil"/>
              <w:left w:val="nil"/>
              <w:bottom w:val="nil"/>
            </w:tcBorders>
            <w:shd w:val="clear" w:color="auto" w:fill="auto"/>
            <w:vAlign w:val="center"/>
          </w:tcPr>
          <w:p w14:paraId="4AB00AEC" w14:textId="77777777" w:rsidR="00431714" w:rsidRPr="004E4490" w:rsidRDefault="00431714" w:rsidP="00FE767B">
            <w:pPr>
              <w:spacing w:line="264" w:lineRule="auto"/>
              <w:ind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5E9FDAEC"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De  R$ 360 mil a R$ 3,6 milhões (Pequena empresa)</w:t>
            </w:r>
          </w:p>
        </w:tc>
      </w:tr>
      <w:tr w:rsidR="00431714" w:rsidRPr="004E4490" w14:paraId="273B0A6A" w14:textId="77777777" w:rsidTr="00C05306">
        <w:trPr>
          <w:gridAfter w:val="1"/>
          <w:wAfter w:w="6" w:type="dxa"/>
        </w:trPr>
        <w:tc>
          <w:tcPr>
            <w:tcW w:w="2978" w:type="dxa"/>
            <w:tcBorders>
              <w:top w:val="nil"/>
              <w:bottom w:val="nil"/>
              <w:right w:val="nil"/>
            </w:tcBorders>
            <w:shd w:val="clear" w:color="auto" w:fill="auto"/>
            <w:vAlign w:val="center"/>
          </w:tcPr>
          <w:p w14:paraId="19985A54" w14:textId="77777777" w:rsidR="00431714" w:rsidRPr="004E4490" w:rsidRDefault="00431714" w:rsidP="00FE767B">
            <w:pPr>
              <w:spacing w:line="264" w:lineRule="auto"/>
              <w:ind w:right="-597"/>
              <w:jc w:val="both"/>
              <w:rPr>
                <w:rFonts w:ascii="Arial" w:hAnsi="Arial" w:cs="Arial"/>
                <w:bCs/>
                <w:sz w:val="20"/>
                <w:szCs w:val="20"/>
              </w:rPr>
            </w:pPr>
          </w:p>
        </w:tc>
        <w:tc>
          <w:tcPr>
            <w:tcW w:w="3599" w:type="dxa"/>
            <w:gridSpan w:val="8"/>
            <w:tcBorders>
              <w:top w:val="nil"/>
              <w:left w:val="nil"/>
              <w:bottom w:val="nil"/>
            </w:tcBorders>
            <w:shd w:val="clear" w:color="auto" w:fill="auto"/>
            <w:vAlign w:val="center"/>
          </w:tcPr>
          <w:p w14:paraId="04CDF720" w14:textId="77777777" w:rsidR="00431714" w:rsidRPr="004E4490" w:rsidRDefault="00431714" w:rsidP="00FE767B">
            <w:pPr>
              <w:spacing w:line="264" w:lineRule="auto"/>
              <w:ind w:right="-597"/>
              <w:jc w:val="both"/>
              <w:rPr>
                <w:rFonts w:ascii="Arial" w:hAnsi="Arial" w:cs="Arial"/>
                <w:bCs/>
                <w:sz w:val="20"/>
                <w:szCs w:val="20"/>
                <w:u w:val="single"/>
              </w:rPr>
            </w:pPr>
          </w:p>
        </w:tc>
        <w:tc>
          <w:tcPr>
            <w:tcW w:w="7368" w:type="dxa"/>
            <w:gridSpan w:val="12"/>
            <w:tcBorders>
              <w:top w:val="nil"/>
              <w:bottom w:val="nil"/>
            </w:tcBorders>
            <w:shd w:val="clear" w:color="auto" w:fill="auto"/>
            <w:vAlign w:val="center"/>
          </w:tcPr>
          <w:p w14:paraId="6C8E3959"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De R$ 3,6 milhões a R$ 300 milhões (Média empresa)</w:t>
            </w:r>
          </w:p>
        </w:tc>
      </w:tr>
      <w:tr w:rsidR="00431714" w:rsidRPr="004E4490" w14:paraId="77C9CA3B" w14:textId="77777777" w:rsidTr="00C05306">
        <w:trPr>
          <w:gridAfter w:val="1"/>
          <w:wAfter w:w="6" w:type="dxa"/>
        </w:trPr>
        <w:tc>
          <w:tcPr>
            <w:tcW w:w="6577" w:type="dxa"/>
            <w:gridSpan w:val="9"/>
            <w:tcBorders>
              <w:top w:val="nil"/>
              <w:bottom w:val="nil"/>
            </w:tcBorders>
            <w:shd w:val="clear" w:color="auto" w:fill="auto"/>
            <w:vAlign w:val="center"/>
          </w:tcPr>
          <w:p w14:paraId="1F0B3A62" w14:textId="77777777" w:rsidR="00431714" w:rsidRPr="004E4490" w:rsidRDefault="00431714" w:rsidP="00FE767B">
            <w:pPr>
              <w:spacing w:line="264" w:lineRule="auto"/>
              <w:ind w:left="360"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0CCB8C15"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Acima de R$ 300 milhões (Grande empresa)</w:t>
            </w:r>
          </w:p>
        </w:tc>
      </w:tr>
      <w:tr w:rsidR="00431714" w:rsidRPr="004E4490" w14:paraId="6DEC364E" w14:textId="77777777" w:rsidTr="00C05306">
        <w:trPr>
          <w:gridAfter w:val="1"/>
          <w:wAfter w:w="6" w:type="dxa"/>
        </w:trPr>
        <w:tc>
          <w:tcPr>
            <w:tcW w:w="6577" w:type="dxa"/>
            <w:gridSpan w:val="9"/>
            <w:tcBorders>
              <w:top w:val="nil"/>
              <w:bottom w:val="nil"/>
            </w:tcBorders>
            <w:shd w:val="clear" w:color="auto" w:fill="auto"/>
            <w:vAlign w:val="center"/>
          </w:tcPr>
          <w:p w14:paraId="13603A03" w14:textId="77777777" w:rsidR="00431714" w:rsidRPr="004E4490" w:rsidRDefault="00431714" w:rsidP="00FE767B">
            <w:pPr>
              <w:spacing w:line="264" w:lineRule="auto"/>
              <w:ind w:left="360"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6D9E533D"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E1E0717" w14:textId="77777777" w:rsidTr="00C05306">
        <w:trPr>
          <w:gridAfter w:val="1"/>
          <w:wAfter w:w="6" w:type="dxa"/>
        </w:trPr>
        <w:tc>
          <w:tcPr>
            <w:tcW w:w="6577" w:type="dxa"/>
            <w:gridSpan w:val="9"/>
            <w:tcBorders>
              <w:top w:val="nil"/>
              <w:bottom w:val="nil"/>
            </w:tcBorders>
            <w:shd w:val="clear" w:color="auto" w:fill="auto"/>
            <w:vAlign w:val="center"/>
          </w:tcPr>
          <w:p w14:paraId="19EC44F3" w14:textId="77777777" w:rsidR="00431714" w:rsidRPr="004E4490" w:rsidRDefault="00431714" w:rsidP="00FE767B">
            <w:pPr>
              <w:spacing w:line="264" w:lineRule="auto"/>
              <w:ind w:left="360"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181DE67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Nº de empregados</w:t>
            </w:r>
          </w:p>
        </w:tc>
      </w:tr>
      <w:tr w:rsidR="00431714" w:rsidRPr="004E4490" w14:paraId="376F02DC" w14:textId="77777777" w:rsidTr="00C05306">
        <w:trPr>
          <w:gridAfter w:val="1"/>
          <w:wAfter w:w="6" w:type="dxa"/>
        </w:trPr>
        <w:tc>
          <w:tcPr>
            <w:tcW w:w="6577" w:type="dxa"/>
            <w:gridSpan w:val="9"/>
            <w:tcBorders>
              <w:top w:val="nil"/>
              <w:bottom w:val="nil"/>
            </w:tcBorders>
            <w:shd w:val="clear" w:color="auto" w:fill="auto"/>
            <w:vAlign w:val="center"/>
          </w:tcPr>
          <w:p w14:paraId="7102E43B" w14:textId="77777777" w:rsidR="00431714" w:rsidRPr="004E4490" w:rsidRDefault="00431714" w:rsidP="00FE767B">
            <w:pPr>
              <w:spacing w:line="264" w:lineRule="auto"/>
              <w:ind w:left="360" w:right="-597"/>
              <w:jc w:val="both"/>
              <w:rPr>
                <w:rFonts w:ascii="Arial" w:hAnsi="Arial" w:cs="Arial"/>
                <w:bCs/>
                <w:sz w:val="20"/>
                <w:szCs w:val="20"/>
              </w:rPr>
            </w:pPr>
          </w:p>
        </w:tc>
        <w:tc>
          <w:tcPr>
            <w:tcW w:w="4477" w:type="dxa"/>
            <w:gridSpan w:val="3"/>
            <w:tcBorders>
              <w:top w:val="nil"/>
              <w:bottom w:val="nil"/>
              <w:right w:val="nil"/>
            </w:tcBorders>
            <w:shd w:val="clear" w:color="auto" w:fill="auto"/>
            <w:vAlign w:val="center"/>
          </w:tcPr>
          <w:p w14:paraId="16FA9456"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Até 19</w:t>
            </w:r>
          </w:p>
        </w:tc>
        <w:tc>
          <w:tcPr>
            <w:tcW w:w="2891" w:type="dxa"/>
            <w:gridSpan w:val="9"/>
            <w:tcBorders>
              <w:top w:val="nil"/>
              <w:left w:val="nil"/>
              <w:bottom w:val="nil"/>
            </w:tcBorders>
            <w:shd w:val="clear" w:color="auto" w:fill="auto"/>
            <w:vAlign w:val="center"/>
          </w:tcPr>
          <w:p w14:paraId="2619661C"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De 20 a 99</w:t>
            </w:r>
          </w:p>
        </w:tc>
      </w:tr>
      <w:tr w:rsidR="00431714" w:rsidRPr="004E4490" w14:paraId="1F3BCB21" w14:textId="77777777" w:rsidTr="00C05306">
        <w:trPr>
          <w:gridAfter w:val="1"/>
          <w:wAfter w:w="6" w:type="dxa"/>
        </w:trPr>
        <w:tc>
          <w:tcPr>
            <w:tcW w:w="6577" w:type="dxa"/>
            <w:gridSpan w:val="9"/>
            <w:tcBorders>
              <w:top w:val="nil"/>
              <w:bottom w:val="nil"/>
            </w:tcBorders>
            <w:shd w:val="clear" w:color="auto" w:fill="auto"/>
            <w:vAlign w:val="center"/>
          </w:tcPr>
          <w:p w14:paraId="38CD7EB9" w14:textId="77777777" w:rsidR="00431714" w:rsidRPr="004E4490" w:rsidRDefault="00431714" w:rsidP="00FE767B">
            <w:pPr>
              <w:spacing w:line="264" w:lineRule="auto"/>
              <w:ind w:left="360" w:right="-597"/>
              <w:jc w:val="both"/>
              <w:rPr>
                <w:rFonts w:ascii="Arial" w:hAnsi="Arial" w:cs="Arial"/>
                <w:bCs/>
                <w:sz w:val="20"/>
                <w:szCs w:val="20"/>
              </w:rPr>
            </w:pPr>
          </w:p>
        </w:tc>
        <w:tc>
          <w:tcPr>
            <w:tcW w:w="4477" w:type="dxa"/>
            <w:gridSpan w:val="3"/>
            <w:tcBorders>
              <w:top w:val="nil"/>
              <w:bottom w:val="nil"/>
              <w:right w:val="nil"/>
            </w:tcBorders>
            <w:shd w:val="clear" w:color="auto" w:fill="auto"/>
            <w:vAlign w:val="center"/>
          </w:tcPr>
          <w:p w14:paraId="3E836004"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De 100 a 499</w:t>
            </w:r>
          </w:p>
        </w:tc>
        <w:tc>
          <w:tcPr>
            <w:tcW w:w="2891" w:type="dxa"/>
            <w:gridSpan w:val="9"/>
            <w:tcBorders>
              <w:top w:val="nil"/>
              <w:left w:val="nil"/>
              <w:bottom w:val="nil"/>
            </w:tcBorders>
            <w:shd w:val="clear" w:color="auto" w:fill="auto"/>
            <w:vAlign w:val="center"/>
          </w:tcPr>
          <w:p w14:paraId="51074701" w14:textId="77777777" w:rsidR="00431714" w:rsidRPr="004E4490" w:rsidRDefault="00431714" w:rsidP="00FE767B">
            <w:pPr>
              <w:spacing w:line="264" w:lineRule="auto"/>
              <w:ind w:left="360" w:right="-597"/>
              <w:jc w:val="both"/>
              <w:rPr>
                <w:rFonts w:ascii="Arial" w:hAnsi="Arial" w:cs="Arial"/>
                <w:bCs/>
                <w:sz w:val="20"/>
                <w:szCs w:val="20"/>
              </w:rPr>
            </w:pPr>
            <w:r w:rsidRPr="004E4490">
              <w:rPr>
                <w:rFonts w:ascii="Arial" w:hAnsi="Arial" w:cs="Arial"/>
                <w:bCs/>
                <w:sz w:val="20"/>
                <w:szCs w:val="20"/>
              </w:rPr>
              <w:t>( ) Acima de 500</w:t>
            </w:r>
          </w:p>
        </w:tc>
      </w:tr>
      <w:tr w:rsidR="00431714" w:rsidRPr="004E4490" w14:paraId="39E3013D" w14:textId="77777777" w:rsidTr="00C05306">
        <w:trPr>
          <w:gridAfter w:val="1"/>
          <w:wAfter w:w="6" w:type="dxa"/>
        </w:trPr>
        <w:tc>
          <w:tcPr>
            <w:tcW w:w="2978" w:type="dxa"/>
            <w:tcBorders>
              <w:top w:val="nil"/>
              <w:bottom w:val="nil"/>
              <w:right w:val="nil"/>
            </w:tcBorders>
            <w:shd w:val="clear" w:color="auto" w:fill="auto"/>
            <w:vAlign w:val="center"/>
          </w:tcPr>
          <w:p w14:paraId="53EC7BB1" w14:textId="77777777" w:rsidR="00431714" w:rsidRPr="004E4490" w:rsidRDefault="00431714" w:rsidP="00FE767B">
            <w:pPr>
              <w:spacing w:line="264" w:lineRule="auto"/>
              <w:ind w:left="284" w:right="-597"/>
              <w:jc w:val="both"/>
              <w:rPr>
                <w:rFonts w:ascii="Arial" w:hAnsi="Arial" w:cs="Arial"/>
                <w:bCs/>
                <w:sz w:val="20"/>
                <w:szCs w:val="20"/>
              </w:rPr>
            </w:pPr>
          </w:p>
        </w:tc>
        <w:tc>
          <w:tcPr>
            <w:tcW w:w="3599" w:type="dxa"/>
            <w:gridSpan w:val="8"/>
            <w:tcBorders>
              <w:top w:val="nil"/>
              <w:left w:val="nil"/>
              <w:bottom w:val="nil"/>
            </w:tcBorders>
            <w:shd w:val="clear" w:color="auto" w:fill="auto"/>
            <w:vAlign w:val="center"/>
          </w:tcPr>
          <w:p w14:paraId="325212D0" w14:textId="77777777" w:rsidR="00431714" w:rsidRPr="004E4490" w:rsidRDefault="00431714" w:rsidP="00FE767B">
            <w:pPr>
              <w:spacing w:line="264" w:lineRule="auto"/>
              <w:ind w:right="-597"/>
              <w:jc w:val="both"/>
              <w:rPr>
                <w:rFonts w:ascii="Arial" w:hAnsi="Arial" w:cs="Arial"/>
                <w:bCs/>
                <w:sz w:val="20"/>
                <w:szCs w:val="20"/>
                <w:u w:val="single"/>
              </w:rPr>
            </w:pPr>
          </w:p>
        </w:tc>
        <w:tc>
          <w:tcPr>
            <w:tcW w:w="4477" w:type="dxa"/>
            <w:gridSpan w:val="3"/>
            <w:tcBorders>
              <w:top w:val="nil"/>
              <w:bottom w:val="nil"/>
              <w:right w:val="nil"/>
            </w:tcBorders>
            <w:shd w:val="clear" w:color="auto" w:fill="auto"/>
            <w:vAlign w:val="center"/>
          </w:tcPr>
          <w:p w14:paraId="11A8836B" w14:textId="77777777" w:rsidR="00431714" w:rsidRPr="004E4490" w:rsidRDefault="00431714" w:rsidP="00FE767B">
            <w:pPr>
              <w:spacing w:line="264" w:lineRule="auto"/>
              <w:ind w:left="360" w:right="-597"/>
              <w:jc w:val="both"/>
              <w:rPr>
                <w:rFonts w:ascii="Arial" w:hAnsi="Arial" w:cs="Arial"/>
                <w:bCs/>
                <w:sz w:val="20"/>
                <w:szCs w:val="20"/>
              </w:rPr>
            </w:pPr>
          </w:p>
        </w:tc>
        <w:tc>
          <w:tcPr>
            <w:tcW w:w="2891" w:type="dxa"/>
            <w:gridSpan w:val="9"/>
            <w:tcBorders>
              <w:top w:val="nil"/>
              <w:left w:val="nil"/>
              <w:bottom w:val="nil"/>
            </w:tcBorders>
            <w:shd w:val="clear" w:color="auto" w:fill="auto"/>
            <w:vAlign w:val="center"/>
          </w:tcPr>
          <w:p w14:paraId="08C648C9" w14:textId="77777777" w:rsidR="00431714" w:rsidRPr="004E4490" w:rsidRDefault="00431714" w:rsidP="00FE767B">
            <w:pPr>
              <w:spacing w:line="264" w:lineRule="auto"/>
              <w:ind w:left="360" w:right="-597"/>
              <w:jc w:val="both"/>
              <w:rPr>
                <w:rFonts w:ascii="Arial" w:hAnsi="Arial" w:cs="Arial"/>
                <w:bCs/>
                <w:sz w:val="20"/>
                <w:szCs w:val="20"/>
              </w:rPr>
            </w:pPr>
          </w:p>
        </w:tc>
      </w:tr>
      <w:tr w:rsidR="00431714" w:rsidRPr="004E4490" w14:paraId="5D8308C3" w14:textId="77777777" w:rsidTr="00C05306">
        <w:trPr>
          <w:gridAfter w:val="1"/>
          <w:wAfter w:w="6" w:type="dxa"/>
        </w:trPr>
        <w:tc>
          <w:tcPr>
            <w:tcW w:w="6577" w:type="dxa"/>
            <w:gridSpan w:val="9"/>
            <w:tcBorders>
              <w:top w:val="nil"/>
              <w:bottom w:val="nil"/>
            </w:tcBorders>
            <w:shd w:val="clear" w:color="auto" w:fill="auto"/>
            <w:vAlign w:val="center"/>
          </w:tcPr>
          <w:p w14:paraId="54B3602B" w14:textId="77777777" w:rsidR="00431714" w:rsidRPr="004E4490" w:rsidRDefault="00431714" w:rsidP="00FE767B">
            <w:pPr>
              <w:spacing w:line="264" w:lineRule="auto"/>
              <w:ind w:right="-597"/>
              <w:jc w:val="both"/>
              <w:rPr>
                <w:rFonts w:ascii="Arial" w:hAnsi="Arial" w:cs="Arial"/>
                <w:bCs/>
                <w:sz w:val="20"/>
                <w:szCs w:val="20"/>
                <w:u w:val="single"/>
              </w:rPr>
            </w:pPr>
          </w:p>
        </w:tc>
        <w:tc>
          <w:tcPr>
            <w:tcW w:w="7368" w:type="dxa"/>
            <w:gridSpan w:val="12"/>
            <w:tcBorders>
              <w:top w:val="nil"/>
              <w:bottom w:val="nil"/>
            </w:tcBorders>
            <w:shd w:val="clear" w:color="auto" w:fill="auto"/>
            <w:vAlign w:val="center"/>
          </w:tcPr>
          <w:p w14:paraId="007D37C1"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Cobertura geográfica:</w:t>
            </w:r>
          </w:p>
          <w:p w14:paraId="5ED08A54"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Local</w:t>
            </w:r>
          </w:p>
          <w:p w14:paraId="0157A099"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Regional</w:t>
            </w:r>
          </w:p>
          <w:p w14:paraId="19B8B1A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Nacional</w:t>
            </w:r>
          </w:p>
        </w:tc>
      </w:tr>
      <w:tr w:rsidR="00431714" w:rsidRPr="004E4490" w14:paraId="51039515" w14:textId="77777777" w:rsidTr="00C05306">
        <w:trPr>
          <w:gridAfter w:val="1"/>
          <w:wAfter w:w="6" w:type="dxa"/>
        </w:trPr>
        <w:tc>
          <w:tcPr>
            <w:tcW w:w="6577" w:type="dxa"/>
            <w:gridSpan w:val="9"/>
            <w:tcBorders>
              <w:bottom w:val="single" w:sz="4" w:space="0" w:color="auto"/>
            </w:tcBorders>
            <w:shd w:val="clear" w:color="auto" w:fill="F2F2F2"/>
            <w:vAlign w:val="center"/>
          </w:tcPr>
          <w:p w14:paraId="06F40AAE" w14:textId="77777777" w:rsidR="00431714" w:rsidRPr="004E4490" w:rsidRDefault="00431714" w:rsidP="00510981">
            <w:pPr>
              <w:pStyle w:val="PargrafodaLista"/>
              <w:numPr>
                <w:ilvl w:val="1"/>
                <w:numId w:val="13"/>
              </w:numPr>
              <w:autoSpaceDE/>
              <w:autoSpaceDN/>
              <w:spacing w:line="264" w:lineRule="auto"/>
              <w:ind w:left="431" w:right="-597" w:hanging="431"/>
              <w:jc w:val="both"/>
              <w:rPr>
                <w:rFonts w:ascii="Arial" w:hAnsi="Arial" w:cs="Arial"/>
                <w:bCs/>
                <w:sz w:val="20"/>
                <w:szCs w:val="20"/>
                <w:u w:val="single"/>
              </w:rPr>
            </w:pPr>
            <w:r w:rsidRPr="004E4490">
              <w:rPr>
                <w:rFonts w:ascii="Arial" w:hAnsi="Arial" w:cs="Arial"/>
                <w:bCs/>
                <w:sz w:val="20"/>
                <w:szCs w:val="20"/>
              </w:rPr>
              <w:t>RAMO DE ATIVIDADE</w:t>
            </w:r>
          </w:p>
        </w:tc>
        <w:tc>
          <w:tcPr>
            <w:tcW w:w="7368" w:type="dxa"/>
            <w:gridSpan w:val="12"/>
            <w:tcBorders>
              <w:top w:val="nil"/>
              <w:bottom w:val="nil"/>
            </w:tcBorders>
            <w:shd w:val="clear" w:color="auto" w:fill="auto"/>
            <w:vAlign w:val="center"/>
          </w:tcPr>
          <w:p w14:paraId="5B4A6B4F" w14:textId="77777777" w:rsidR="00431714" w:rsidRPr="004E4490" w:rsidRDefault="00431714" w:rsidP="00FE767B">
            <w:pPr>
              <w:spacing w:line="264" w:lineRule="auto"/>
              <w:ind w:left="284" w:right="-597"/>
              <w:jc w:val="both"/>
              <w:rPr>
                <w:rFonts w:ascii="Arial" w:hAnsi="Arial" w:cs="Arial"/>
                <w:bCs/>
                <w:sz w:val="20"/>
                <w:szCs w:val="20"/>
              </w:rPr>
            </w:pPr>
          </w:p>
        </w:tc>
      </w:tr>
      <w:tr w:rsidR="00431714" w:rsidRPr="004E4490" w14:paraId="026C86EB" w14:textId="77777777" w:rsidTr="00C05306">
        <w:trPr>
          <w:gridAfter w:val="1"/>
          <w:wAfter w:w="6" w:type="dxa"/>
        </w:trPr>
        <w:tc>
          <w:tcPr>
            <w:tcW w:w="2978" w:type="dxa"/>
            <w:tcBorders>
              <w:bottom w:val="nil"/>
              <w:right w:val="nil"/>
            </w:tcBorders>
            <w:shd w:val="clear" w:color="auto" w:fill="auto"/>
            <w:vAlign w:val="center"/>
          </w:tcPr>
          <w:p w14:paraId="117B293D"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Segmento</w:t>
            </w:r>
          </w:p>
        </w:tc>
        <w:tc>
          <w:tcPr>
            <w:tcW w:w="1433" w:type="dxa"/>
            <w:gridSpan w:val="3"/>
            <w:tcBorders>
              <w:left w:val="nil"/>
              <w:bottom w:val="nil"/>
              <w:right w:val="nil"/>
            </w:tcBorders>
            <w:shd w:val="clear" w:color="auto" w:fill="auto"/>
            <w:vAlign w:val="center"/>
          </w:tcPr>
          <w:p w14:paraId="3CE9BE23" w14:textId="77777777" w:rsidR="00431714" w:rsidRPr="004E4490" w:rsidRDefault="00431714" w:rsidP="00FE767B">
            <w:pPr>
              <w:spacing w:line="264" w:lineRule="auto"/>
              <w:ind w:right="-597"/>
              <w:jc w:val="both"/>
              <w:rPr>
                <w:rFonts w:ascii="Arial" w:hAnsi="Arial" w:cs="Arial"/>
                <w:bCs/>
                <w:sz w:val="20"/>
                <w:szCs w:val="20"/>
                <w:u w:val="single"/>
              </w:rPr>
            </w:pPr>
            <w:r w:rsidRPr="004E4490">
              <w:rPr>
                <w:rFonts w:ascii="Arial" w:hAnsi="Arial" w:cs="Arial"/>
                <w:bCs/>
                <w:sz w:val="20"/>
                <w:szCs w:val="20"/>
              </w:rPr>
              <w:t>( ) Indústria</w:t>
            </w:r>
          </w:p>
        </w:tc>
        <w:tc>
          <w:tcPr>
            <w:tcW w:w="2166" w:type="dxa"/>
            <w:gridSpan w:val="5"/>
            <w:tcBorders>
              <w:left w:val="nil"/>
              <w:bottom w:val="nil"/>
            </w:tcBorders>
            <w:shd w:val="clear" w:color="auto" w:fill="auto"/>
            <w:vAlign w:val="center"/>
          </w:tcPr>
          <w:p w14:paraId="6E30084C" w14:textId="77777777" w:rsidR="00431714" w:rsidRPr="004E4490" w:rsidRDefault="00431714" w:rsidP="00FE767B">
            <w:pPr>
              <w:spacing w:line="264" w:lineRule="auto"/>
              <w:ind w:right="-597"/>
              <w:jc w:val="both"/>
              <w:rPr>
                <w:rFonts w:ascii="Arial" w:hAnsi="Arial" w:cs="Arial"/>
                <w:bCs/>
                <w:sz w:val="20"/>
                <w:szCs w:val="20"/>
                <w:u w:val="single"/>
              </w:rPr>
            </w:pPr>
            <w:r w:rsidRPr="004E4490">
              <w:rPr>
                <w:rFonts w:ascii="Arial" w:hAnsi="Arial" w:cs="Arial"/>
                <w:bCs/>
                <w:sz w:val="20"/>
                <w:szCs w:val="20"/>
              </w:rPr>
              <w:t>( ) Comércio, bens e serviços</w:t>
            </w:r>
          </w:p>
        </w:tc>
        <w:tc>
          <w:tcPr>
            <w:tcW w:w="7368" w:type="dxa"/>
            <w:gridSpan w:val="12"/>
            <w:tcBorders>
              <w:top w:val="nil"/>
              <w:bottom w:val="nil"/>
            </w:tcBorders>
            <w:shd w:val="clear" w:color="auto" w:fill="auto"/>
            <w:vAlign w:val="center"/>
          </w:tcPr>
          <w:p w14:paraId="43BB45AB"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D854E76" w14:textId="77777777" w:rsidTr="00C05306">
        <w:trPr>
          <w:gridAfter w:val="1"/>
          <w:wAfter w:w="6" w:type="dxa"/>
        </w:trPr>
        <w:tc>
          <w:tcPr>
            <w:tcW w:w="6577" w:type="dxa"/>
            <w:gridSpan w:val="9"/>
            <w:tcBorders>
              <w:top w:val="nil"/>
              <w:bottom w:val="nil"/>
            </w:tcBorders>
            <w:shd w:val="clear" w:color="auto" w:fill="auto"/>
            <w:vAlign w:val="center"/>
          </w:tcPr>
          <w:p w14:paraId="1880980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Principais atividades ______________________________________________</w:t>
            </w:r>
          </w:p>
        </w:tc>
        <w:tc>
          <w:tcPr>
            <w:tcW w:w="7368" w:type="dxa"/>
            <w:gridSpan w:val="12"/>
            <w:tcBorders>
              <w:top w:val="nil"/>
              <w:bottom w:val="nil"/>
            </w:tcBorders>
            <w:shd w:val="clear" w:color="auto" w:fill="auto"/>
            <w:vAlign w:val="center"/>
          </w:tcPr>
          <w:p w14:paraId="1854EFEE" w14:textId="77777777" w:rsidR="00431714" w:rsidRPr="004E4490" w:rsidRDefault="00431714" w:rsidP="00FE767B">
            <w:pPr>
              <w:spacing w:line="264" w:lineRule="auto"/>
              <w:ind w:left="284" w:right="-597"/>
              <w:jc w:val="both"/>
              <w:rPr>
                <w:rFonts w:ascii="Arial" w:hAnsi="Arial" w:cs="Arial"/>
                <w:bCs/>
                <w:sz w:val="20"/>
                <w:szCs w:val="20"/>
              </w:rPr>
            </w:pPr>
          </w:p>
        </w:tc>
      </w:tr>
      <w:tr w:rsidR="00431714" w:rsidRPr="004E4490" w14:paraId="5146202D" w14:textId="77777777" w:rsidTr="00C05306">
        <w:trPr>
          <w:gridAfter w:val="1"/>
          <w:wAfter w:w="6" w:type="dxa"/>
        </w:trPr>
        <w:tc>
          <w:tcPr>
            <w:tcW w:w="6577" w:type="dxa"/>
            <w:gridSpan w:val="9"/>
            <w:tcBorders>
              <w:top w:val="nil"/>
              <w:bottom w:val="nil"/>
            </w:tcBorders>
            <w:shd w:val="clear" w:color="auto" w:fill="auto"/>
            <w:vAlign w:val="center"/>
          </w:tcPr>
          <w:p w14:paraId="4E1FC5E8" w14:textId="77777777" w:rsidR="00431714" w:rsidRPr="004E4490" w:rsidRDefault="00431714" w:rsidP="00FE767B">
            <w:pPr>
              <w:spacing w:line="264" w:lineRule="auto"/>
              <w:ind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33F8223C" w14:textId="77777777" w:rsidR="00431714" w:rsidRPr="004E4490" w:rsidRDefault="00431714" w:rsidP="00FE767B">
            <w:pPr>
              <w:spacing w:line="264" w:lineRule="auto"/>
              <w:ind w:left="284" w:right="-597"/>
              <w:jc w:val="both"/>
              <w:rPr>
                <w:rFonts w:ascii="Arial" w:hAnsi="Arial" w:cs="Arial"/>
                <w:bCs/>
                <w:sz w:val="20"/>
                <w:szCs w:val="20"/>
              </w:rPr>
            </w:pPr>
          </w:p>
        </w:tc>
      </w:tr>
      <w:tr w:rsidR="00431714" w:rsidRPr="004E4490" w14:paraId="50378C8A" w14:textId="77777777" w:rsidTr="00C05306">
        <w:trPr>
          <w:gridAfter w:val="1"/>
          <w:wAfter w:w="6" w:type="dxa"/>
          <w:trHeight w:val="80"/>
        </w:trPr>
        <w:tc>
          <w:tcPr>
            <w:tcW w:w="6577" w:type="dxa"/>
            <w:gridSpan w:val="9"/>
            <w:tcBorders>
              <w:top w:val="nil"/>
              <w:bottom w:val="nil"/>
            </w:tcBorders>
            <w:shd w:val="clear" w:color="auto" w:fill="auto"/>
            <w:vAlign w:val="center"/>
          </w:tcPr>
          <w:p w14:paraId="0A4D4A0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Atividades Secundárias ____________________________________________</w:t>
            </w:r>
          </w:p>
        </w:tc>
        <w:tc>
          <w:tcPr>
            <w:tcW w:w="7368" w:type="dxa"/>
            <w:gridSpan w:val="12"/>
            <w:tcBorders>
              <w:top w:val="nil"/>
              <w:bottom w:val="nil"/>
            </w:tcBorders>
            <w:shd w:val="clear" w:color="auto" w:fill="auto"/>
            <w:vAlign w:val="center"/>
          </w:tcPr>
          <w:p w14:paraId="521D7C54" w14:textId="77777777" w:rsidR="00431714" w:rsidRPr="004E4490" w:rsidRDefault="00431714" w:rsidP="00FE767B">
            <w:pPr>
              <w:spacing w:line="264" w:lineRule="auto"/>
              <w:ind w:left="284" w:right="-597"/>
              <w:jc w:val="both"/>
              <w:rPr>
                <w:rFonts w:ascii="Arial" w:hAnsi="Arial" w:cs="Arial"/>
                <w:bCs/>
                <w:sz w:val="20"/>
                <w:szCs w:val="20"/>
              </w:rPr>
            </w:pPr>
          </w:p>
        </w:tc>
      </w:tr>
      <w:tr w:rsidR="00431714" w:rsidRPr="004E4490" w14:paraId="4BCE6D40" w14:textId="77777777" w:rsidTr="00431714">
        <w:trPr>
          <w:gridAfter w:val="1"/>
          <w:wAfter w:w="6" w:type="dxa"/>
          <w:trHeight w:val="343"/>
        </w:trPr>
        <w:tc>
          <w:tcPr>
            <w:tcW w:w="6577" w:type="dxa"/>
            <w:gridSpan w:val="9"/>
            <w:tcBorders>
              <w:top w:val="nil"/>
              <w:bottom w:val="nil"/>
            </w:tcBorders>
            <w:shd w:val="clear" w:color="auto" w:fill="auto"/>
            <w:vAlign w:val="center"/>
          </w:tcPr>
          <w:p w14:paraId="7E1764CB" w14:textId="77777777" w:rsidR="00431714" w:rsidRPr="004E4490" w:rsidRDefault="00431714" w:rsidP="00FE767B">
            <w:pPr>
              <w:spacing w:line="264" w:lineRule="auto"/>
              <w:ind w:right="-597"/>
              <w:jc w:val="both"/>
              <w:rPr>
                <w:rFonts w:ascii="Arial" w:hAnsi="Arial" w:cs="Arial"/>
                <w:bCs/>
                <w:sz w:val="20"/>
                <w:szCs w:val="20"/>
              </w:rPr>
            </w:pPr>
          </w:p>
        </w:tc>
        <w:tc>
          <w:tcPr>
            <w:tcW w:w="7368" w:type="dxa"/>
            <w:gridSpan w:val="12"/>
            <w:tcBorders>
              <w:top w:val="nil"/>
              <w:bottom w:val="nil"/>
            </w:tcBorders>
            <w:shd w:val="clear" w:color="auto" w:fill="auto"/>
            <w:vAlign w:val="center"/>
          </w:tcPr>
          <w:p w14:paraId="6282B7B4"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Rubrica:___________________________________________</w:t>
            </w:r>
          </w:p>
        </w:tc>
      </w:tr>
      <w:tr w:rsidR="00431714" w:rsidRPr="004E4490" w14:paraId="125D8EB3" w14:textId="77777777" w:rsidTr="00431714">
        <w:trPr>
          <w:gridAfter w:val="1"/>
          <w:wAfter w:w="6" w:type="dxa"/>
          <w:trHeight w:val="343"/>
        </w:trPr>
        <w:tc>
          <w:tcPr>
            <w:tcW w:w="6577" w:type="dxa"/>
            <w:gridSpan w:val="9"/>
            <w:tcBorders>
              <w:top w:val="nil"/>
              <w:bottom w:val="single" w:sz="4" w:space="0" w:color="auto"/>
            </w:tcBorders>
            <w:shd w:val="clear" w:color="auto" w:fill="auto"/>
            <w:vAlign w:val="center"/>
          </w:tcPr>
          <w:p w14:paraId="49420990" w14:textId="77777777" w:rsidR="00431714" w:rsidRPr="004E4490" w:rsidRDefault="00431714" w:rsidP="00FE767B">
            <w:pPr>
              <w:spacing w:line="264" w:lineRule="auto"/>
              <w:ind w:right="-597"/>
              <w:jc w:val="both"/>
              <w:rPr>
                <w:rFonts w:ascii="Arial" w:hAnsi="Arial" w:cs="Arial"/>
                <w:bCs/>
                <w:sz w:val="20"/>
                <w:szCs w:val="20"/>
              </w:rPr>
            </w:pPr>
          </w:p>
        </w:tc>
        <w:tc>
          <w:tcPr>
            <w:tcW w:w="7368" w:type="dxa"/>
            <w:gridSpan w:val="12"/>
            <w:tcBorders>
              <w:top w:val="nil"/>
              <w:bottom w:val="single" w:sz="4" w:space="0" w:color="auto"/>
            </w:tcBorders>
            <w:shd w:val="clear" w:color="auto" w:fill="auto"/>
            <w:vAlign w:val="center"/>
          </w:tcPr>
          <w:p w14:paraId="05033B6D" w14:textId="77777777" w:rsidR="00431714" w:rsidRPr="004E4490" w:rsidRDefault="00431714" w:rsidP="00FE767B">
            <w:pPr>
              <w:spacing w:line="264" w:lineRule="auto"/>
              <w:ind w:left="284" w:right="-597"/>
              <w:jc w:val="both"/>
              <w:rPr>
                <w:rFonts w:ascii="Arial" w:hAnsi="Arial" w:cs="Arial"/>
                <w:bCs/>
                <w:sz w:val="20"/>
                <w:szCs w:val="20"/>
              </w:rPr>
            </w:pPr>
          </w:p>
          <w:p w14:paraId="185B417C" w14:textId="77777777" w:rsidR="0096372B" w:rsidRPr="004E4490" w:rsidRDefault="0096372B" w:rsidP="00FE767B">
            <w:pPr>
              <w:spacing w:line="264" w:lineRule="auto"/>
              <w:ind w:left="284" w:right="-597"/>
              <w:jc w:val="both"/>
              <w:rPr>
                <w:rFonts w:ascii="Arial" w:hAnsi="Arial" w:cs="Arial"/>
                <w:bCs/>
                <w:sz w:val="20"/>
                <w:szCs w:val="20"/>
              </w:rPr>
            </w:pPr>
          </w:p>
          <w:p w14:paraId="0575C6F0" w14:textId="680B662A" w:rsidR="0096372B" w:rsidRPr="004E4490" w:rsidRDefault="0096372B" w:rsidP="00FE767B">
            <w:pPr>
              <w:spacing w:line="264" w:lineRule="auto"/>
              <w:ind w:left="284" w:right="-597"/>
              <w:jc w:val="both"/>
              <w:rPr>
                <w:rFonts w:ascii="Arial" w:hAnsi="Arial" w:cs="Arial"/>
                <w:bCs/>
                <w:sz w:val="20"/>
                <w:szCs w:val="20"/>
              </w:rPr>
            </w:pPr>
          </w:p>
        </w:tc>
      </w:tr>
      <w:tr w:rsidR="00431714" w:rsidRPr="004E4490" w14:paraId="4947E8E4" w14:textId="77777777" w:rsidTr="00431714">
        <w:trPr>
          <w:gridAfter w:val="1"/>
          <w:wAfter w:w="6" w:type="dxa"/>
        </w:trPr>
        <w:tc>
          <w:tcPr>
            <w:tcW w:w="13945" w:type="dxa"/>
            <w:gridSpan w:val="21"/>
            <w:tcBorders>
              <w:top w:val="single" w:sz="4" w:space="0" w:color="auto"/>
            </w:tcBorders>
            <w:shd w:val="clear" w:color="auto" w:fill="F2F2F2"/>
            <w:vAlign w:val="center"/>
          </w:tcPr>
          <w:p w14:paraId="2A3834A2" w14:textId="77777777" w:rsidR="00431714" w:rsidRPr="004E4490" w:rsidRDefault="00431714" w:rsidP="00510981">
            <w:pPr>
              <w:pStyle w:val="PargrafodaLista"/>
              <w:numPr>
                <w:ilvl w:val="0"/>
                <w:numId w:val="13"/>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lastRenderedPageBreak/>
              <w:t>POLÍTICAS E PROCEDIMENTOS FORMALIZADOS (Preenchimento deve ser adequado para uma melhor análise – Não é um item desclassificatório)</w:t>
            </w:r>
          </w:p>
        </w:tc>
      </w:tr>
      <w:tr w:rsidR="00431714" w:rsidRPr="004E4490" w14:paraId="4D955294" w14:textId="77777777" w:rsidTr="00C05306">
        <w:trPr>
          <w:gridAfter w:val="1"/>
          <w:wAfter w:w="6" w:type="dxa"/>
        </w:trPr>
        <w:tc>
          <w:tcPr>
            <w:tcW w:w="6583" w:type="dxa"/>
            <w:gridSpan w:val="10"/>
            <w:tcBorders>
              <w:bottom w:val="nil"/>
            </w:tcBorders>
            <w:shd w:val="clear" w:color="auto" w:fill="auto"/>
            <w:vAlign w:val="center"/>
          </w:tcPr>
          <w:p w14:paraId="66BE5BF3" w14:textId="77777777" w:rsidR="00431714" w:rsidRPr="004E4490" w:rsidRDefault="00431714" w:rsidP="00510981">
            <w:pPr>
              <w:pStyle w:val="PargrafodaLista"/>
              <w:numPr>
                <w:ilvl w:val="1"/>
                <w:numId w:val="13"/>
              </w:numPr>
              <w:autoSpaceDE/>
              <w:autoSpaceDN/>
              <w:spacing w:line="264" w:lineRule="auto"/>
              <w:ind w:left="431" w:hanging="431"/>
              <w:jc w:val="both"/>
              <w:rPr>
                <w:rFonts w:ascii="Arial" w:hAnsi="Arial" w:cs="Arial"/>
                <w:bCs/>
                <w:sz w:val="20"/>
                <w:szCs w:val="20"/>
              </w:rPr>
            </w:pPr>
            <w:r w:rsidRPr="004E4490">
              <w:rPr>
                <w:rFonts w:ascii="Arial" w:hAnsi="Arial" w:cs="Arial"/>
                <w:bCs/>
                <w:sz w:val="20"/>
                <w:szCs w:val="20"/>
              </w:rPr>
              <w:t>Possui normas internas, tais como políticas e procedimentos, que tratam dos seguintes assuntos:</w:t>
            </w:r>
          </w:p>
        </w:tc>
        <w:tc>
          <w:tcPr>
            <w:tcW w:w="5596" w:type="dxa"/>
            <w:gridSpan w:val="6"/>
            <w:tcBorders>
              <w:bottom w:val="nil"/>
              <w:right w:val="nil"/>
            </w:tcBorders>
            <w:shd w:val="clear" w:color="auto" w:fill="auto"/>
            <w:vAlign w:val="center"/>
          </w:tcPr>
          <w:p w14:paraId="2FDA7369" w14:textId="77777777" w:rsidR="00431714" w:rsidRPr="004E4490" w:rsidDel="0012621A" w:rsidRDefault="00431714" w:rsidP="00510981">
            <w:pPr>
              <w:pStyle w:val="PargrafodaLista"/>
              <w:numPr>
                <w:ilvl w:val="1"/>
                <w:numId w:val="13"/>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No conjunto de normas internas, é estabelecido que o fornecedor:</w:t>
            </w:r>
          </w:p>
        </w:tc>
        <w:tc>
          <w:tcPr>
            <w:tcW w:w="882" w:type="dxa"/>
            <w:gridSpan w:val="3"/>
            <w:tcBorders>
              <w:left w:val="nil"/>
              <w:bottom w:val="nil"/>
              <w:right w:val="nil"/>
            </w:tcBorders>
            <w:shd w:val="clear" w:color="auto" w:fill="auto"/>
            <w:vAlign w:val="center"/>
          </w:tcPr>
          <w:p w14:paraId="6A8A5FD4" w14:textId="77777777" w:rsidR="00431714" w:rsidRPr="004E4490" w:rsidDel="0012621A" w:rsidRDefault="00431714" w:rsidP="00FE767B">
            <w:pPr>
              <w:spacing w:line="264" w:lineRule="auto"/>
              <w:ind w:right="-597"/>
              <w:jc w:val="both"/>
              <w:rPr>
                <w:rFonts w:ascii="Arial" w:hAnsi="Arial" w:cs="Arial"/>
                <w:bCs/>
                <w:sz w:val="20"/>
                <w:szCs w:val="20"/>
              </w:rPr>
            </w:pPr>
          </w:p>
        </w:tc>
        <w:tc>
          <w:tcPr>
            <w:tcW w:w="884" w:type="dxa"/>
            <w:gridSpan w:val="2"/>
            <w:tcBorders>
              <w:left w:val="nil"/>
              <w:bottom w:val="nil"/>
            </w:tcBorders>
            <w:shd w:val="clear" w:color="auto" w:fill="auto"/>
            <w:vAlign w:val="center"/>
          </w:tcPr>
          <w:p w14:paraId="598B3C4E"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D98B7C4" w14:textId="77777777" w:rsidTr="00C05306">
        <w:trPr>
          <w:gridAfter w:val="1"/>
          <w:wAfter w:w="6" w:type="dxa"/>
        </w:trPr>
        <w:tc>
          <w:tcPr>
            <w:tcW w:w="4526" w:type="dxa"/>
            <w:gridSpan w:val="5"/>
            <w:tcBorders>
              <w:top w:val="nil"/>
              <w:bottom w:val="nil"/>
              <w:right w:val="nil"/>
            </w:tcBorders>
            <w:shd w:val="clear" w:color="auto" w:fill="auto"/>
            <w:vAlign w:val="center"/>
          </w:tcPr>
          <w:p w14:paraId="748DD439" w14:textId="77777777" w:rsidR="00431714" w:rsidRPr="004E4490" w:rsidRDefault="00431714" w:rsidP="00FE767B">
            <w:pPr>
              <w:pStyle w:val="PargrafodaLista"/>
              <w:spacing w:line="264" w:lineRule="auto"/>
              <w:ind w:left="276" w:right="-597"/>
              <w:jc w:val="both"/>
              <w:rPr>
                <w:rFonts w:ascii="Arial" w:hAnsi="Arial" w:cs="Arial"/>
                <w:bCs/>
                <w:vanish/>
                <w:sz w:val="20"/>
                <w:szCs w:val="20"/>
              </w:rPr>
            </w:pPr>
            <w:r w:rsidRPr="004E4490">
              <w:rPr>
                <w:rFonts w:ascii="Arial" w:hAnsi="Arial" w:cs="Arial"/>
                <w:bCs/>
                <w:sz w:val="20"/>
                <w:szCs w:val="20"/>
              </w:rPr>
              <w:t>Programa de Integridade *</w:t>
            </w:r>
          </w:p>
        </w:tc>
        <w:tc>
          <w:tcPr>
            <w:tcW w:w="993" w:type="dxa"/>
            <w:gridSpan w:val="3"/>
            <w:tcBorders>
              <w:top w:val="nil"/>
              <w:left w:val="nil"/>
              <w:bottom w:val="nil"/>
              <w:right w:val="nil"/>
            </w:tcBorders>
            <w:shd w:val="clear" w:color="auto" w:fill="auto"/>
            <w:vAlign w:val="center"/>
          </w:tcPr>
          <w:p w14:paraId="0013947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vAlign w:val="center"/>
          </w:tcPr>
          <w:p w14:paraId="0A3308D3"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62E64298" w14:textId="77777777" w:rsidR="00431714" w:rsidRPr="004E4490" w:rsidRDefault="00431714" w:rsidP="00FE767B">
            <w:pPr>
              <w:spacing w:line="264" w:lineRule="auto"/>
              <w:ind w:left="245" w:right="-258"/>
              <w:jc w:val="both"/>
              <w:rPr>
                <w:rFonts w:ascii="Arial" w:hAnsi="Arial" w:cs="Arial"/>
                <w:bCs/>
                <w:sz w:val="20"/>
                <w:szCs w:val="20"/>
              </w:rPr>
            </w:pPr>
            <w:r w:rsidRPr="004E4490">
              <w:rPr>
                <w:rFonts w:ascii="Arial" w:hAnsi="Arial" w:cs="Arial"/>
                <w:bCs/>
                <w:sz w:val="20"/>
                <w:szCs w:val="20"/>
              </w:rPr>
              <w:t>Onde quer que atue, não participa de práticas ilícitas</w:t>
            </w:r>
          </w:p>
        </w:tc>
        <w:tc>
          <w:tcPr>
            <w:tcW w:w="882" w:type="dxa"/>
            <w:gridSpan w:val="3"/>
            <w:tcBorders>
              <w:top w:val="nil"/>
              <w:left w:val="nil"/>
              <w:bottom w:val="nil"/>
              <w:right w:val="nil"/>
            </w:tcBorders>
            <w:shd w:val="clear" w:color="auto" w:fill="auto"/>
            <w:vAlign w:val="center"/>
          </w:tcPr>
          <w:p w14:paraId="3695B4B4"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4" w:type="dxa"/>
            <w:gridSpan w:val="2"/>
            <w:tcBorders>
              <w:top w:val="nil"/>
              <w:left w:val="nil"/>
              <w:bottom w:val="nil"/>
            </w:tcBorders>
            <w:shd w:val="clear" w:color="auto" w:fill="auto"/>
            <w:vAlign w:val="center"/>
          </w:tcPr>
          <w:p w14:paraId="28422BD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7FA3D742" w14:textId="77777777" w:rsidTr="00C05306">
        <w:trPr>
          <w:gridAfter w:val="1"/>
          <w:wAfter w:w="6" w:type="dxa"/>
          <w:trHeight w:val="74"/>
        </w:trPr>
        <w:tc>
          <w:tcPr>
            <w:tcW w:w="4526" w:type="dxa"/>
            <w:gridSpan w:val="5"/>
            <w:tcBorders>
              <w:top w:val="nil"/>
              <w:bottom w:val="nil"/>
              <w:right w:val="nil"/>
            </w:tcBorders>
            <w:shd w:val="clear" w:color="auto" w:fill="auto"/>
            <w:vAlign w:val="center"/>
          </w:tcPr>
          <w:p w14:paraId="36CE99D1" w14:textId="77777777" w:rsidR="00431714" w:rsidRPr="004E4490" w:rsidRDefault="00431714" w:rsidP="00FE767B">
            <w:pPr>
              <w:pStyle w:val="PargrafodaLista"/>
              <w:spacing w:line="264" w:lineRule="auto"/>
              <w:ind w:left="279" w:right="-597"/>
              <w:jc w:val="both"/>
              <w:rPr>
                <w:rFonts w:ascii="Arial" w:hAnsi="Arial" w:cs="Arial"/>
                <w:bCs/>
                <w:vanish/>
                <w:sz w:val="20"/>
                <w:szCs w:val="20"/>
              </w:rPr>
            </w:pPr>
            <w:r w:rsidRPr="004E4490">
              <w:rPr>
                <w:rFonts w:ascii="Arial" w:hAnsi="Arial" w:cs="Arial"/>
                <w:bCs/>
                <w:sz w:val="20"/>
                <w:szCs w:val="20"/>
              </w:rPr>
              <w:t>Código de conduta</w:t>
            </w:r>
          </w:p>
        </w:tc>
        <w:tc>
          <w:tcPr>
            <w:tcW w:w="993" w:type="dxa"/>
            <w:gridSpan w:val="3"/>
            <w:tcBorders>
              <w:top w:val="nil"/>
              <w:left w:val="nil"/>
              <w:bottom w:val="nil"/>
              <w:right w:val="nil"/>
            </w:tcBorders>
            <w:shd w:val="clear" w:color="auto" w:fill="auto"/>
            <w:vAlign w:val="center"/>
          </w:tcPr>
          <w:p w14:paraId="2EEFC8EF"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vAlign w:val="center"/>
          </w:tcPr>
          <w:p w14:paraId="3FFC42C7"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vMerge w:val="restart"/>
            <w:tcBorders>
              <w:top w:val="nil"/>
              <w:right w:val="nil"/>
            </w:tcBorders>
            <w:shd w:val="clear" w:color="auto" w:fill="auto"/>
            <w:vAlign w:val="center"/>
          </w:tcPr>
          <w:p w14:paraId="4B9AB0D9" w14:textId="77777777" w:rsidR="00431714" w:rsidRPr="004E4490" w:rsidRDefault="00431714" w:rsidP="00FE767B">
            <w:pPr>
              <w:spacing w:line="264" w:lineRule="auto"/>
              <w:ind w:left="245" w:right="-258"/>
              <w:jc w:val="both"/>
              <w:rPr>
                <w:rFonts w:ascii="Arial" w:hAnsi="Arial" w:cs="Arial"/>
                <w:bCs/>
                <w:sz w:val="20"/>
                <w:szCs w:val="20"/>
              </w:rPr>
            </w:pPr>
            <w:r w:rsidRPr="004E4490">
              <w:rPr>
                <w:rFonts w:ascii="Arial" w:hAnsi="Arial" w:cs="Arial"/>
                <w:bCs/>
                <w:sz w:val="20"/>
                <w:szCs w:val="20"/>
              </w:rPr>
              <w:t>Toma medidas para prevenir o envolvimento de seus parceiros comerciais em práticas ilícitas</w:t>
            </w:r>
          </w:p>
        </w:tc>
        <w:tc>
          <w:tcPr>
            <w:tcW w:w="882" w:type="dxa"/>
            <w:gridSpan w:val="3"/>
            <w:vMerge w:val="restart"/>
            <w:tcBorders>
              <w:top w:val="nil"/>
              <w:left w:val="nil"/>
              <w:right w:val="nil"/>
            </w:tcBorders>
            <w:shd w:val="clear" w:color="auto" w:fill="auto"/>
            <w:vAlign w:val="center"/>
          </w:tcPr>
          <w:p w14:paraId="087F4589"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4" w:type="dxa"/>
            <w:gridSpan w:val="2"/>
            <w:vMerge w:val="restart"/>
            <w:tcBorders>
              <w:top w:val="nil"/>
              <w:left w:val="nil"/>
            </w:tcBorders>
            <w:shd w:val="clear" w:color="auto" w:fill="auto"/>
            <w:vAlign w:val="center"/>
          </w:tcPr>
          <w:p w14:paraId="159B3DF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1A0792F5" w14:textId="77777777" w:rsidTr="00C05306">
        <w:trPr>
          <w:gridAfter w:val="1"/>
          <w:wAfter w:w="6" w:type="dxa"/>
          <w:trHeight w:val="20"/>
        </w:trPr>
        <w:tc>
          <w:tcPr>
            <w:tcW w:w="4526" w:type="dxa"/>
            <w:gridSpan w:val="5"/>
            <w:tcBorders>
              <w:top w:val="nil"/>
              <w:bottom w:val="nil"/>
              <w:right w:val="nil"/>
            </w:tcBorders>
            <w:shd w:val="clear" w:color="auto" w:fill="auto"/>
            <w:vAlign w:val="center"/>
          </w:tcPr>
          <w:p w14:paraId="4B85EC39"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Prevenção e combate à fraude e corrupção.</w:t>
            </w:r>
          </w:p>
        </w:tc>
        <w:tc>
          <w:tcPr>
            <w:tcW w:w="993" w:type="dxa"/>
            <w:gridSpan w:val="3"/>
            <w:tcBorders>
              <w:top w:val="nil"/>
              <w:left w:val="nil"/>
              <w:bottom w:val="nil"/>
              <w:right w:val="nil"/>
            </w:tcBorders>
            <w:shd w:val="clear" w:color="auto" w:fill="auto"/>
            <w:vAlign w:val="center"/>
          </w:tcPr>
          <w:p w14:paraId="6BC41A4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vAlign w:val="center"/>
          </w:tcPr>
          <w:p w14:paraId="5D2FF76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vMerge/>
            <w:tcBorders>
              <w:bottom w:val="single" w:sz="4" w:space="0" w:color="auto"/>
              <w:right w:val="nil"/>
            </w:tcBorders>
            <w:shd w:val="clear" w:color="auto" w:fill="auto"/>
            <w:vAlign w:val="center"/>
          </w:tcPr>
          <w:p w14:paraId="1432B822" w14:textId="77777777" w:rsidR="00431714" w:rsidRPr="004E4490" w:rsidRDefault="00431714" w:rsidP="00FE767B">
            <w:pPr>
              <w:pStyle w:val="PargrafodaLista"/>
              <w:spacing w:line="264" w:lineRule="auto"/>
              <w:ind w:left="431" w:right="-597"/>
              <w:jc w:val="both"/>
              <w:rPr>
                <w:rFonts w:ascii="Arial" w:hAnsi="Arial" w:cs="Arial"/>
                <w:bCs/>
                <w:sz w:val="20"/>
                <w:szCs w:val="20"/>
              </w:rPr>
            </w:pPr>
          </w:p>
        </w:tc>
        <w:tc>
          <w:tcPr>
            <w:tcW w:w="882" w:type="dxa"/>
            <w:gridSpan w:val="3"/>
            <w:vMerge/>
            <w:tcBorders>
              <w:left w:val="nil"/>
              <w:bottom w:val="single" w:sz="4" w:space="0" w:color="auto"/>
              <w:right w:val="nil"/>
            </w:tcBorders>
            <w:shd w:val="clear" w:color="auto" w:fill="auto"/>
            <w:vAlign w:val="center"/>
          </w:tcPr>
          <w:p w14:paraId="78CEAD0A"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vMerge/>
            <w:tcBorders>
              <w:left w:val="nil"/>
              <w:bottom w:val="single" w:sz="4" w:space="0" w:color="auto"/>
            </w:tcBorders>
            <w:shd w:val="clear" w:color="auto" w:fill="auto"/>
            <w:vAlign w:val="center"/>
          </w:tcPr>
          <w:p w14:paraId="2BD15DC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6D57887A" w14:textId="77777777" w:rsidTr="00C05306">
        <w:trPr>
          <w:gridAfter w:val="1"/>
          <w:wAfter w:w="6" w:type="dxa"/>
          <w:trHeight w:val="20"/>
        </w:trPr>
        <w:tc>
          <w:tcPr>
            <w:tcW w:w="4526" w:type="dxa"/>
            <w:gridSpan w:val="5"/>
            <w:tcBorders>
              <w:top w:val="nil"/>
              <w:bottom w:val="nil"/>
              <w:right w:val="nil"/>
            </w:tcBorders>
            <w:shd w:val="clear" w:color="auto" w:fill="auto"/>
            <w:vAlign w:val="center"/>
          </w:tcPr>
          <w:p w14:paraId="2F9D778E"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Gestão de Riscos</w:t>
            </w:r>
          </w:p>
        </w:tc>
        <w:tc>
          <w:tcPr>
            <w:tcW w:w="993" w:type="dxa"/>
            <w:gridSpan w:val="3"/>
            <w:tcBorders>
              <w:top w:val="nil"/>
              <w:left w:val="nil"/>
              <w:bottom w:val="nil"/>
              <w:right w:val="nil"/>
            </w:tcBorders>
            <w:shd w:val="clear" w:color="auto" w:fill="auto"/>
            <w:vAlign w:val="center"/>
          </w:tcPr>
          <w:p w14:paraId="47003F0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vAlign w:val="center"/>
          </w:tcPr>
          <w:p w14:paraId="6F7FC5F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vMerge w:val="restart"/>
            <w:tcBorders>
              <w:top w:val="single" w:sz="4" w:space="0" w:color="auto"/>
              <w:right w:val="nil"/>
            </w:tcBorders>
            <w:shd w:val="clear" w:color="auto" w:fill="auto"/>
            <w:vAlign w:val="center"/>
          </w:tcPr>
          <w:p w14:paraId="13DA7252" w14:textId="77777777" w:rsidR="00431714" w:rsidRPr="004E4490" w:rsidRDefault="00431714" w:rsidP="00510981">
            <w:pPr>
              <w:pStyle w:val="PargrafodaLista"/>
              <w:numPr>
                <w:ilvl w:val="1"/>
                <w:numId w:val="13"/>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As normas internas são revisadas periodicamente e mantidas em conformidade com a legislação aplicável</w:t>
            </w:r>
          </w:p>
        </w:tc>
        <w:tc>
          <w:tcPr>
            <w:tcW w:w="882" w:type="dxa"/>
            <w:gridSpan w:val="3"/>
            <w:vMerge w:val="restart"/>
            <w:tcBorders>
              <w:top w:val="single" w:sz="4" w:space="0" w:color="auto"/>
              <w:left w:val="nil"/>
              <w:right w:val="nil"/>
            </w:tcBorders>
            <w:shd w:val="clear" w:color="auto" w:fill="auto"/>
            <w:vAlign w:val="center"/>
          </w:tcPr>
          <w:p w14:paraId="3E606252"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4" w:type="dxa"/>
            <w:gridSpan w:val="2"/>
            <w:vMerge w:val="restart"/>
            <w:tcBorders>
              <w:top w:val="single" w:sz="4" w:space="0" w:color="auto"/>
              <w:left w:val="nil"/>
            </w:tcBorders>
            <w:shd w:val="clear" w:color="auto" w:fill="auto"/>
            <w:vAlign w:val="center"/>
          </w:tcPr>
          <w:p w14:paraId="12A8B5EA"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398EEF51" w14:textId="77777777" w:rsidTr="00C05306">
        <w:trPr>
          <w:gridAfter w:val="1"/>
          <w:wAfter w:w="6" w:type="dxa"/>
        </w:trPr>
        <w:tc>
          <w:tcPr>
            <w:tcW w:w="4526" w:type="dxa"/>
            <w:gridSpan w:val="5"/>
            <w:tcBorders>
              <w:top w:val="nil"/>
              <w:bottom w:val="nil"/>
              <w:right w:val="nil"/>
            </w:tcBorders>
            <w:shd w:val="clear" w:color="auto" w:fill="auto"/>
            <w:vAlign w:val="center"/>
          </w:tcPr>
          <w:p w14:paraId="521BB28B"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Segurança da Informação</w:t>
            </w:r>
          </w:p>
        </w:tc>
        <w:tc>
          <w:tcPr>
            <w:tcW w:w="993" w:type="dxa"/>
            <w:gridSpan w:val="3"/>
            <w:tcBorders>
              <w:top w:val="nil"/>
              <w:left w:val="nil"/>
              <w:bottom w:val="nil"/>
              <w:right w:val="nil"/>
            </w:tcBorders>
            <w:shd w:val="clear" w:color="auto" w:fill="auto"/>
            <w:vAlign w:val="center"/>
          </w:tcPr>
          <w:p w14:paraId="0B9D7303"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tcPr>
          <w:p w14:paraId="3251FEE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vMerge/>
            <w:tcBorders>
              <w:bottom w:val="nil"/>
              <w:right w:val="nil"/>
            </w:tcBorders>
            <w:shd w:val="clear" w:color="auto" w:fill="auto"/>
            <w:vAlign w:val="center"/>
          </w:tcPr>
          <w:p w14:paraId="0EABA77A" w14:textId="77777777" w:rsidR="00431714" w:rsidRPr="004E4490" w:rsidRDefault="00431714" w:rsidP="00FE767B">
            <w:pPr>
              <w:pStyle w:val="PargrafodaLista"/>
              <w:spacing w:line="264" w:lineRule="auto"/>
              <w:ind w:left="431" w:right="-597"/>
              <w:jc w:val="both"/>
              <w:rPr>
                <w:rFonts w:ascii="Arial" w:hAnsi="Arial" w:cs="Arial"/>
                <w:bCs/>
                <w:sz w:val="20"/>
                <w:szCs w:val="20"/>
              </w:rPr>
            </w:pPr>
          </w:p>
        </w:tc>
        <w:tc>
          <w:tcPr>
            <w:tcW w:w="882" w:type="dxa"/>
            <w:gridSpan w:val="3"/>
            <w:vMerge/>
            <w:tcBorders>
              <w:left w:val="nil"/>
              <w:bottom w:val="nil"/>
              <w:right w:val="nil"/>
            </w:tcBorders>
            <w:shd w:val="clear" w:color="auto" w:fill="auto"/>
            <w:vAlign w:val="center"/>
          </w:tcPr>
          <w:p w14:paraId="6A44AD76"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vMerge/>
            <w:tcBorders>
              <w:left w:val="nil"/>
              <w:bottom w:val="nil"/>
            </w:tcBorders>
            <w:shd w:val="clear" w:color="auto" w:fill="auto"/>
            <w:vAlign w:val="center"/>
          </w:tcPr>
          <w:p w14:paraId="67BF8645"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867D087" w14:textId="77777777" w:rsidTr="00C05306">
        <w:trPr>
          <w:gridAfter w:val="1"/>
          <w:wAfter w:w="6" w:type="dxa"/>
        </w:trPr>
        <w:tc>
          <w:tcPr>
            <w:tcW w:w="4526" w:type="dxa"/>
            <w:gridSpan w:val="5"/>
            <w:tcBorders>
              <w:top w:val="nil"/>
              <w:bottom w:val="nil"/>
              <w:right w:val="nil"/>
            </w:tcBorders>
            <w:shd w:val="clear" w:color="auto" w:fill="auto"/>
            <w:vAlign w:val="center"/>
          </w:tcPr>
          <w:p w14:paraId="3B7FBFA2"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i/>
                <w:sz w:val="20"/>
                <w:szCs w:val="20"/>
              </w:rPr>
              <w:t>Due Diligence</w:t>
            </w:r>
            <w:r w:rsidRPr="004E4490">
              <w:rPr>
                <w:rFonts w:ascii="Arial" w:hAnsi="Arial" w:cs="Arial"/>
                <w:bCs/>
                <w:sz w:val="20"/>
                <w:szCs w:val="20"/>
              </w:rPr>
              <w:t xml:space="preserve"> de Terceiros</w:t>
            </w:r>
          </w:p>
        </w:tc>
        <w:tc>
          <w:tcPr>
            <w:tcW w:w="993" w:type="dxa"/>
            <w:gridSpan w:val="3"/>
            <w:tcBorders>
              <w:top w:val="nil"/>
              <w:left w:val="nil"/>
              <w:bottom w:val="nil"/>
              <w:right w:val="nil"/>
            </w:tcBorders>
            <w:shd w:val="clear" w:color="auto" w:fill="auto"/>
            <w:vAlign w:val="center"/>
          </w:tcPr>
          <w:p w14:paraId="2EE76F1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tcPr>
          <w:p w14:paraId="7F9D7289"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563FDFEA" w14:textId="77777777" w:rsidR="00431714" w:rsidRPr="004E4490" w:rsidRDefault="00431714" w:rsidP="00FE767B">
            <w:pPr>
              <w:pStyle w:val="PargrafodaLista"/>
              <w:spacing w:line="264" w:lineRule="auto"/>
              <w:ind w:left="431" w:right="-597"/>
              <w:jc w:val="both"/>
              <w:rPr>
                <w:rFonts w:ascii="Arial" w:hAnsi="Arial" w:cs="Arial"/>
                <w:bCs/>
                <w:sz w:val="20"/>
                <w:szCs w:val="20"/>
              </w:rPr>
            </w:pPr>
          </w:p>
        </w:tc>
        <w:tc>
          <w:tcPr>
            <w:tcW w:w="882" w:type="dxa"/>
            <w:gridSpan w:val="3"/>
            <w:tcBorders>
              <w:top w:val="nil"/>
              <w:left w:val="nil"/>
              <w:bottom w:val="nil"/>
              <w:right w:val="nil"/>
            </w:tcBorders>
            <w:shd w:val="clear" w:color="auto" w:fill="auto"/>
            <w:vAlign w:val="center"/>
          </w:tcPr>
          <w:p w14:paraId="6B7DEE72"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nil"/>
            </w:tcBorders>
            <w:shd w:val="clear" w:color="auto" w:fill="auto"/>
            <w:vAlign w:val="center"/>
          </w:tcPr>
          <w:p w14:paraId="59316E7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10E50D49" w14:textId="77777777" w:rsidTr="00C05306">
        <w:trPr>
          <w:gridAfter w:val="1"/>
          <w:wAfter w:w="6" w:type="dxa"/>
        </w:trPr>
        <w:tc>
          <w:tcPr>
            <w:tcW w:w="4526" w:type="dxa"/>
            <w:gridSpan w:val="5"/>
            <w:tcBorders>
              <w:top w:val="nil"/>
              <w:bottom w:val="nil"/>
              <w:right w:val="nil"/>
            </w:tcBorders>
            <w:shd w:val="clear" w:color="auto" w:fill="auto"/>
            <w:vAlign w:val="center"/>
          </w:tcPr>
          <w:p w14:paraId="21B7AA34"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Oferta e recebimento de brindes, presentes e hospitalidades.</w:t>
            </w:r>
          </w:p>
        </w:tc>
        <w:tc>
          <w:tcPr>
            <w:tcW w:w="993" w:type="dxa"/>
            <w:gridSpan w:val="3"/>
            <w:tcBorders>
              <w:top w:val="nil"/>
              <w:left w:val="nil"/>
              <w:bottom w:val="nil"/>
              <w:right w:val="nil"/>
            </w:tcBorders>
            <w:shd w:val="clear" w:color="auto" w:fill="auto"/>
            <w:vAlign w:val="center"/>
          </w:tcPr>
          <w:p w14:paraId="1E095A9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vAlign w:val="center"/>
          </w:tcPr>
          <w:p w14:paraId="67E53A8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60044269"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3"/>
            <w:tcBorders>
              <w:top w:val="nil"/>
              <w:left w:val="nil"/>
              <w:bottom w:val="nil"/>
              <w:right w:val="nil"/>
            </w:tcBorders>
            <w:shd w:val="clear" w:color="auto" w:fill="auto"/>
            <w:vAlign w:val="center"/>
          </w:tcPr>
          <w:p w14:paraId="1E749468"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nil"/>
            </w:tcBorders>
            <w:shd w:val="clear" w:color="auto" w:fill="auto"/>
            <w:vAlign w:val="center"/>
          </w:tcPr>
          <w:p w14:paraId="796E209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F0262EC" w14:textId="77777777" w:rsidTr="00C05306">
        <w:trPr>
          <w:gridAfter w:val="1"/>
          <w:wAfter w:w="6" w:type="dxa"/>
        </w:trPr>
        <w:tc>
          <w:tcPr>
            <w:tcW w:w="4526" w:type="dxa"/>
            <w:gridSpan w:val="5"/>
            <w:tcBorders>
              <w:top w:val="nil"/>
              <w:bottom w:val="nil"/>
              <w:right w:val="nil"/>
            </w:tcBorders>
            <w:shd w:val="clear" w:color="auto" w:fill="auto"/>
            <w:vAlign w:val="center"/>
          </w:tcPr>
          <w:p w14:paraId="3E3B677C"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Patrocínios e doações</w:t>
            </w:r>
          </w:p>
        </w:tc>
        <w:tc>
          <w:tcPr>
            <w:tcW w:w="993" w:type="dxa"/>
            <w:gridSpan w:val="3"/>
            <w:tcBorders>
              <w:top w:val="nil"/>
              <w:left w:val="nil"/>
              <w:bottom w:val="nil"/>
              <w:right w:val="nil"/>
            </w:tcBorders>
            <w:shd w:val="clear" w:color="auto" w:fill="auto"/>
            <w:vAlign w:val="center"/>
          </w:tcPr>
          <w:p w14:paraId="07FDE23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tcPr>
          <w:p w14:paraId="31DBBCC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55E620F8"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3"/>
            <w:tcBorders>
              <w:top w:val="nil"/>
              <w:left w:val="nil"/>
              <w:bottom w:val="nil"/>
              <w:right w:val="nil"/>
            </w:tcBorders>
            <w:shd w:val="clear" w:color="auto" w:fill="auto"/>
            <w:vAlign w:val="center"/>
          </w:tcPr>
          <w:p w14:paraId="788B9B8A"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nil"/>
            </w:tcBorders>
            <w:shd w:val="clear" w:color="auto" w:fill="auto"/>
            <w:vAlign w:val="center"/>
          </w:tcPr>
          <w:p w14:paraId="1EDAE7FC"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D6496DD" w14:textId="77777777" w:rsidTr="00C05306">
        <w:trPr>
          <w:gridAfter w:val="1"/>
          <w:wAfter w:w="6" w:type="dxa"/>
        </w:trPr>
        <w:tc>
          <w:tcPr>
            <w:tcW w:w="4526" w:type="dxa"/>
            <w:gridSpan w:val="5"/>
            <w:tcBorders>
              <w:top w:val="nil"/>
              <w:bottom w:val="nil"/>
              <w:right w:val="nil"/>
            </w:tcBorders>
            <w:shd w:val="clear" w:color="auto" w:fill="auto"/>
            <w:vAlign w:val="center"/>
          </w:tcPr>
          <w:p w14:paraId="2999D04D"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Controles Internos</w:t>
            </w:r>
          </w:p>
        </w:tc>
        <w:tc>
          <w:tcPr>
            <w:tcW w:w="993" w:type="dxa"/>
            <w:gridSpan w:val="3"/>
            <w:tcBorders>
              <w:top w:val="nil"/>
              <w:left w:val="nil"/>
              <w:bottom w:val="nil"/>
              <w:right w:val="nil"/>
            </w:tcBorders>
            <w:shd w:val="clear" w:color="auto" w:fill="auto"/>
            <w:vAlign w:val="center"/>
          </w:tcPr>
          <w:p w14:paraId="0CD8E847"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tcPr>
          <w:p w14:paraId="7853982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3A00D806"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3"/>
            <w:tcBorders>
              <w:top w:val="nil"/>
              <w:left w:val="nil"/>
              <w:bottom w:val="nil"/>
              <w:right w:val="nil"/>
            </w:tcBorders>
            <w:shd w:val="clear" w:color="auto" w:fill="auto"/>
            <w:vAlign w:val="center"/>
          </w:tcPr>
          <w:p w14:paraId="4D6C3F83"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nil"/>
            </w:tcBorders>
            <w:shd w:val="clear" w:color="auto" w:fill="auto"/>
            <w:vAlign w:val="center"/>
          </w:tcPr>
          <w:p w14:paraId="4CCD5C8E"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EA42710" w14:textId="77777777" w:rsidTr="00C05306">
        <w:trPr>
          <w:gridAfter w:val="1"/>
          <w:wAfter w:w="6" w:type="dxa"/>
        </w:trPr>
        <w:tc>
          <w:tcPr>
            <w:tcW w:w="4526" w:type="dxa"/>
            <w:gridSpan w:val="5"/>
            <w:tcBorders>
              <w:top w:val="nil"/>
              <w:bottom w:val="nil"/>
              <w:right w:val="nil"/>
            </w:tcBorders>
            <w:shd w:val="clear" w:color="auto" w:fill="auto"/>
            <w:vAlign w:val="center"/>
          </w:tcPr>
          <w:p w14:paraId="16FC8FFA"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Conflito de interesses</w:t>
            </w:r>
          </w:p>
        </w:tc>
        <w:tc>
          <w:tcPr>
            <w:tcW w:w="993" w:type="dxa"/>
            <w:gridSpan w:val="3"/>
            <w:tcBorders>
              <w:top w:val="nil"/>
              <w:left w:val="nil"/>
              <w:bottom w:val="nil"/>
              <w:right w:val="nil"/>
            </w:tcBorders>
            <w:shd w:val="clear" w:color="auto" w:fill="auto"/>
            <w:vAlign w:val="center"/>
          </w:tcPr>
          <w:p w14:paraId="722C2EAD"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top w:val="nil"/>
              <w:left w:val="nil"/>
              <w:bottom w:val="nil"/>
            </w:tcBorders>
            <w:shd w:val="clear" w:color="auto" w:fill="auto"/>
          </w:tcPr>
          <w:p w14:paraId="2407A04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5596" w:type="dxa"/>
            <w:gridSpan w:val="6"/>
            <w:tcBorders>
              <w:top w:val="nil"/>
              <w:bottom w:val="nil"/>
              <w:right w:val="nil"/>
            </w:tcBorders>
            <w:shd w:val="clear" w:color="auto" w:fill="auto"/>
            <w:vAlign w:val="center"/>
          </w:tcPr>
          <w:p w14:paraId="539CA054"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3"/>
            <w:tcBorders>
              <w:top w:val="nil"/>
              <w:left w:val="nil"/>
              <w:bottom w:val="nil"/>
              <w:right w:val="nil"/>
            </w:tcBorders>
            <w:shd w:val="clear" w:color="auto" w:fill="auto"/>
            <w:vAlign w:val="center"/>
          </w:tcPr>
          <w:p w14:paraId="3ABF9CDE"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nil"/>
            </w:tcBorders>
            <w:shd w:val="clear" w:color="auto" w:fill="auto"/>
            <w:vAlign w:val="center"/>
          </w:tcPr>
          <w:p w14:paraId="63F1CF22"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AE93C81" w14:textId="77777777" w:rsidTr="00C05306">
        <w:trPr>
          <w:gridAfter w:val="1"/>
          <w:wAfter w:w="6" w:type="dxa"/>
        </w:trPr>
        <w:tc>
          <w:tcPr>
            <w:tcW w:w="4526" w:type="dxa"/>
            <w:gridSpan w:val="5"/>
            <w:tcBorders>
              <w:top w:val="nil"/>
              <w:bottom w:val="single" w:sz="4" w:space="0" w:color="auto"/>
              <w:right w:val="nil"/>
            </w:tcBorders>
            <w:shd w:val="clear" w:color="auto" w:fill="auto"/>
            <w:vAlign w:val="center"/>
          </w:tcPr>
          <w:p w14:paraId="0A7B773E" w14:textId="77777777" w:rsidR="00431714" w:rsidRPr="004E4490" w:rsidRDefault="00431714" w:rsidP="00FE767B">
            <w:pPr>
              <w:spacing w:line="264" w:lineRule="auto"/>
              <w:ind w:right="-597"/>
              <w:jc w:val="both"/>
              <w:rPr>
                <w:rFonts w:ascii="Arial" w:hAnsi="Arial" w:cs="Arial"/>
                <w:bCs/>
                <w:i/>
                <w:sz w:val="20"/>
                <w:szCs w:val="20"/>
              </w:rPr>
            </w:pPr>
            <w:r w:rsidRPr="004E4490">
              <w:rPr>
                <w:rFonts w:ascii="Arial" w:hAnsi="Arial" w:cs="Arial"/>
                <w:bCs/>
                <w:i/>
                <w:sz w:val="20"/>
                <w:szCs w:val="20"/>
              </w:rPr>
              <w:t>* compatível com o disposto no Decreto Federal nº 8.420/2015</w:t>
            </w:r>
          </w:p>
        </w:tc>
        <w:tc>
          <w:tcPr>
            <w:tcW w:w="993" w:type="dxa"/>
            <w:gridSpan w:val="3"/>
            <w:tcBorders>
              <w:top w:val="nil"/>
              <w:left w:val="nil"/>
              <w:bottom w:val="single" w:sz="4" w:space="0" w:color="auto"/>
              <w:right w:val="nil"/>
            </w:tcBorders>
            <w:shd w:val="clear" w:color="auto" w:fill="auto"/>
            <w:vAlign w:val="center"/>
          </w:tcPr>
          <w:p w14:paraId="3D9A449D" w14:textId="77777777" w:rsidR="00431714" w:rsidRPr="004E4490" w:rsidRDefault="00431714" w:rsidP="00FE767B">
            <w:pPr>
              <w:spacing w:line="264" w:lineRule="auto"/>
              <w:ind w:right="-597"/>
              <w:jc w:val="both"/>
              <w:rPr>
                <w:rFonts w:ascii="Arial" w:hAnsi="Arial" w:cs="Arial"/>
                <w:bCs/>
                <w:sz w:val="20"/>
                <w:szCs w:val="20"/>
              </w:rPr>
            </w:pPr>
          </w:p>
        </w:tc>
        <w:tc>
          <w:tcPr>
            <w:tcW w:w="1064" w:type="dxa"/>
            <w:gridSpan w:val="2"/>
            <w:tcBorders>
              <w:top w:val="nil"/>
              <w:left w:val="nil"/>
              <w:bottom w:val="single" w:sz="4" w:space="0" w:color="auto"/>
            </w:tcBorders>
            <w:shd w:val="clear" w:color="auto" w:fill="auto"/>
            <w:vAlign w:val="center"/>
          </w:tcPr>
          <w:p w14:paraId="624712A0" w14:textId="77777777" w:rsidR="00431714" w:rsidRPr="004E4490" w:rsidRDefault="00431714" w:rsidP="00FE767B">
            <w:pPr>
              <w:spacing w:line="264" w:lineRule="auto"/>
              <w:ind w:right="-597"/>
              <w:jc w:val="both"/>
              <w:rPr>
                <w:rFonts w:ascii="Arial" w:hAnsi="Arial" w:cs="Arial"/>
                <w:bCs/>
                <w:sz w:val="20"/>
                <w:szCs w:val="20"/>
              </w:rPr>
            </w:pPr>
          </w:p>
        </w:tc>
        <w:tc>
          <w:tcPr>
            <w:tcW w:w="5596" w:type="dxa"/>
            <w:gridSpan w:val="6"/>
            <w:tcBorders>
              <w:top w:val="nil"/>
              <w:bottom w:val="single" w:sz="4" w:space="0" w:color="auto"/>
              <w:right w:val="nil"/>
            </w:tcBorders>
            <w:shd w:val="clear" w:color="auto" w:fill="auto"/>
            <w:vAlign w:val="center"/>
          </w:tcPr>
          <w:p w14:paraId="5BA26AED"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3"/>
            <w:tcBorders>
              <w:top w:val="nil"/>
              <w:left w:val="nil"/>
              <w:bottom w:val="single" w:sz="4" w:space="0" w:color="auto"/>
              <w:right w:val="nil"/>
            </w:tcBorders>
            <w:shd w:val="clear" w:color="auto" w:fill="auto"/>
            <w:vAlign w:val="center"/>
          </w:tcPr>
          <w:p w14:paraId="00ECE808" w14:textId="77777777" w:rsidR="00431714" w:rsidRPr="004E4490" w:rsidRDefault="00431714" w:rsidP="00FE767B">
            <w:pPr>
              <w:spacing w:line="264" w:lineRule="auto"/>
              <w:ind w:right="-597"/>
              <w:jc w:val="both"/>
              <w:rPr>
                <w:rFonts w:ascii="Arial" w:hAnsi="Arial" w:cs="Arial"/>
                <w:bCs/>
                <w:sz w:val="20"/>
                <w:szCs w:val="20"/>
              </w:rPr>
            </w:pPr>
          </w:p>
        </w:tc>
        <w:tc>
          <w:tcPr>
            <w:tcW w:w="884" w:type="dxa"/>
            <w:gridSpan w:val="2"/>
            <w:tcBorders>
              <w:top w:val="nil"/>
              <w:left w:val="nil"/>
              <w:bottom w:val="single" w:sz="4" w:space="0" w:color="auto"/>
            </w:tcBorders>
            <w:shd w:val="clear" w:color="auto" w:fill="auto"/>
            <w:vAlign w:val="center"/>
          </w:tcPr>
          <w:p w14:paraId="1B8E3DE5"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364C998" w14:textId="77777777" w:rsidTr="00C05306">
        <w:tc>
          <w:tcPr>
            <w:tcW w:w="13951" w:type="dxa"/>
            <w:gridSpan w:val="22"/>
            <w:shd w:val="clear" w:color="auto" w:fill="F2F2F2"/>
            <w:vAlign w:val="center"/>
          </w:tcPr>
          <w:p w14:paraId="20C2FCB1" w14:textId="77777777" w:rsidR="00431714" w:rsidRPr="004E4490" w:rsidRDefault="00431714" w:rsidP="00510981">
            <w:pPr>
              <w:pStyle w:val="PargrafodaLista"/>
              <w:numPr>
                <w:ilvl w:val="0"/>
                <w:numId w:val="13"/>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t>SUPORTE E COMPROMETIMENTO DA ALTA ADMINISTRAÇÃO E LIDERANÇA (Preenchimento deve ser adequado para uma melhor análise – Não é um item desclassificatório)</w:t>
            </w:r>
          </w:p>
        </w:tc>
      </w:tr>
      <w:tr w:rsidR="00431714" w:rsidRPr="004E4490" w14:paraId="05194090" w14:textId="77777777" w:rsidTr="00C05306">
        <w:tc>
          <w:tcPr>
            <w:tcW w:w="4526" w:type="dxa"/>
            <w:gridSpan w:val="5"/>
            <w:tcBorders>
              <w:bottom w:val="single" w:sz="4" w:space="0" w:color="auto"/>
              <w:right w:val="nil"/>
            </w:tcBorders>
            <w:shd w:val="clear" w:color="auto" w:fill="auto"/>
            <w:vAlign w:val="center"/>
          </w:tcPr>
          <w:p w14:paraId="7C96CE5E" w14:textId="77777777" w:rsidR="00431714" w:rsidRPr="004E4490" w:rsidRDefault="00431714" w:rsidP="00510981">
            <w:pPr>
              <w:pStyle w:val="PargrafodaLista"/>
              <w:numPr>
                <w:ilvl w:val="1"/>
                <w:numId w:val="13"/>
              </w:numPr>
              <w:autoSpaceDE/>
              <w:autoSpaceDN/>
              <w:spacing w:line="264" w:lineRule="auto"/>
              <w:ind w:left="431" w:right="-111" w:hanging="431"/>
              <w:jc w:val="both"/>
              <w:rPr>
                <w:rFonts w:ascii="Arial" w:hAnsi="Arial" w:cs="Arial"/>
                <w:bCs/>
                <w:sz w:val="20"/>
                <w:szCs w:val="20"/>
              </w:rPr>
            </w:pPr>
            <w:r w:rsidRPr="004E4490">
              <w:rPr>
                <w:rFonts w:ascii="Arial" w:hAnsi="Arial" w:cs="Arial"/>
                <w:bCs/>
                <w:sz w:val="20"/>
                <w:szCs w:val="20"/>
              </w:rPr>
              <w:t>Possui um órgão ou área responsável pela coordenação ou gestão de suas atividades de Compliance (integridade e conformidade)</w:t>
            </w:r>
          </w:p>
        </w:tc>
        <w:tc>
          <w:tcPr>
            <w:tcW w:w="993" w:type="dxa"/>
            <w:gridSpan w:val="3"/>
            <w:tcBorders>
              <w:left w:val="nil"/>
              <w:bottom w:val="single" w:sz="4" w:space="0" w:color="auto"/>
              <w:right w:val="nil"/>
            </w:tcBorders>
            <w:shd w:val="clear" w:color="auto" w:fill="auto"/>
            <w:vAlign w:val="center"/>
          </w:tcPr>
          <w:p w14:paraId="4077D99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064" w:type="dxa"/>
            <w:gridSpan w:val="2"/>
            <w:tcBorders>
              <w:left w:val="nil"/>
              <w:bottom w:val="single" w:sz="4" w:space="0" w:color="auto"/>
            </w:tcBorders>
            <w:shd w:val="clear" w:color="auto" w:fill="auto"/>
            <w:vAlign w:val="center"/>
          </w:tcPr>
          <w:p w14:paraId="50E46AC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c>
          <w:tcPr>
            <w:tcW w:w="7368" w:type="dxa"/>
            <w:gridSpan w:val="12"/>
            <w:tcBorders>
              <w:bottom w:val="nil"/>
            </w:tcBorders>
            <w:shd w:val="clear" w:color="auto" w:fill="auto"/>
            <w:vAlign w:val="center"/>
          </w:tcPr>
          <w:p w14:paraId="65E108BE" w14:textId="77777777" w:rsidR="00431714" w:rsidRPr="004E4490" w:rsidRDefault="00431714" w:rsidP="00510981">
            <w:pPr>
              <w:pStyle w:val="PargrafodaLista"/>
              <w:numPr>
                <w:ilvl w:val="1"/>
                <w:numId w:val="13"/>
              </w:numPr>
              <w:autoSpaceDE/>
              <w:autoSpaceDN/>
              <w:spacing w:line="264" w:lineRule="auto"/>
              <w:ind w:left="444"/>
              <w:jc w:val="both"/>
              <w:rPr>
                <w:rFonts w:ascii="Arial" w:hAnsi="Arial" w:cs="Arial"/>
                <w:bCs/>
                <w:sz w:val="20"/>
                <w:szCs w:val="20"/>
              </w:rPr>
            </w:pPr>
            <w:r w:rsidRPr="004E4490">
              <w:rPr>
                <w:rFonts w:ascii="Arial" w:hAnsi="Arial" w:cs="Arial"/>
                <w:bCs/>
                <w:sz w:val="20"/>
                <w:szCs w:val="20"/>
              </w:rPr>
              <w:t>Quanto aos recursos humanos empregados a fim de assegurar a integridade e conformidade da empresa:</w:t>
            </w:r>
          </w:p>
        </w:tc>
      </w:tr>
      <w:tr w:rsidR="00431714" w:rsidRPr="004E4490" w14:paraId="31E305F2" w14:textId="77777777" w:rsidTr="00C05306">
        <w:trPr>
          <w:hidden/>
        </w:trPr>
        <w:tc>
          <w:tcPr>
            <w:tcW w:w="4526" w:type="dxa"/>
            <w:gridSpan w:val="5"/>
            <w:tcBorders>
              <w:bottom w:val="nil"/>
              <w:right w:val="nil"/>
            </w:tcBorders>
            <w:shd w:val="clear" w:color="auto" w:fill="auto"/>
            <w:vAlign w:val="center"/>
          </w:tcPr>
          <w:p w14:paraId="34CE7821"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vanish/>
                <w:sz w:val="20"/>
                <w:szCs w:val="20"/>
              </w:rPr>
            </w:pPr>
          </w:p>
          <w:p w14:paraId="6FE35D15"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vanish/>
                <w:sz w:val="20"/>
                <w:szCs w:val="20"/>
              </w:rPr>
            </w:pPr>
          </w:p>
          <w:p w14:paraId="0076D955"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vanish/>
                <w:sz w:val="20"/>
                <w:szCs w:val="20"/>
              </w:rPr>
            </w:pPr>
          </w:p>
          <w:p w14:paraId="6A7C382A"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vanish/>
                <w:sz w:val="20"/>
                <w:szCs w:val="20"/>
              </w:rPr>
            </w:pPr>
          </w:p>
          <w:p w14:paraId="3A839C7E" w14:textId="77777777" w:rsidR="00431714" w:rsidRPr="004E4490" w:rsidRDefault="00431714" w:rsidP="00510981">
            <w:pPr>
              <w:pStyle w:val="PargrafodaLista"/>
              <w:numPr>
                <w:ilvl w:val="1"/>
                <w:numId w:val="14"/>
              </w:numPr>
              <w:autoSpaceDE/>
              <w:autoSpaceDN/>
              <w:spacing w:line="264" w:lineRule="auto"/>
              <w:ind w:right="-597"/>
              <w:jc w:val="both"/>
              <w:rPr>
                <w:rFonts w:ascii="Arial" w:hAnsi="Arial" w:cs="Arial"/>
                <w:bCs/>
                <w:vanish/>
                <w:sz w:val="20"/>
                <w:szCs w:val="20"/>
              </w:rPr>
            </w:pPr>
          </w:p>
          <w:p w14:paraId="66176F07" w14:textId="77777777" w:rsidR="00431714" w:rsidRPr="004E4490" w:rsidRDefault="00431714" w:rsidP="00510981">
            <w:pPr>
              <w:pStyle w:val="PargrafodaLista"/>
              <w:numPr>
                <w:ilvl w:val="1"/>
                <w:numId w:val="14"/>
              </w:numPr>
              <w:autoSpaceDE/>
              <w:autoSpaceDN/>
              <w:spacing w:line="264" w:lineRule="auto"/>
              <w:ind w:right="-597"/>
              <w:jc w:val="both"/>
              <w:rPr>
                <w:rFonts w:ascii="Arial" w:hAnsi="Arial" w:cs="Arial"/>
                <w:bCs/>
                <w:vanish/>
                <w:sz w:val="20"/>
                <w:szCs w:val="20"/>
              </w:rPr>
            </w:pPr>
          </w:p>
          <w:p w14:paraId="2C0B56E8"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Este órgão ou área está subordinado à(o):</w:t>
            </w:r>
          </w:p>
        </w:tc>
        <w:tc>
          <w:tcPr>
            <w:tcW w:w="993" w:type="dxa"/>
            <w:gridSpan w:val="3"/>
            <w:tcBorders>
              <w:left w:val="nil"/>
              <w:bottom w:val="nil"/>
              <w:right w:val="nil"/>
            </w:tcBorders>
            <w:shd w:val="clear" w:color="auto" w:fill="auto"/>
            <w:vAlign w:val="center"/>
          </w:tcPr>
          <w:p w14:paraId="4A11C352" w14:textId="77777777" w:rsidR="00431714" w:rsidRPr="004E4490" w:rsidRDefault="00431714" w:rsidP="00FE767B">
            <w:pPr>
              <w:spacing w:line="264" w:lineRule="auto"/>
              <w:ind w:right="-597"/>
              <w:jc w:val="both"/>
              <w:rPr>
                <w:rFonts w:ascii="Arial" w:hAnsi="Arial" w:cs="Arial"/>
                <w:bCs/>
                <w:sz w:val="20"/>
                <w:szCs w:val="20"/>
              </w:rPr>
            </w:pPr>
          </w:p>
        </w:tc>
        <w:tc>
          <w:tcPr>
            <w:tcW w:w="1064" w:type="dxa"/>
            <w:gridSpan w:val="2"/>
            <w:tcBorders>
              <w:left w:val="nil"/>
              <w:bottom w:val="nil"/>
              <w:right w:val="single" w:sz="4" w:space="0" w:color="auto"/>
            </w:tcBorders>
            <w:shd w:val="clear" w:color="auto" w:fill="auto"/>
            <w:vAlign w:val="center"/>
          </w:tcPr>
          <w:p w14:paraId="267EEDBE" w14:textId="77777777" w:rsidR="00431714" w:rsidRPr="004E4490" w:rsidRDefault="00431714" w:rsidP="00FE767B">
            <w:pPr>
              <w:spacing w:line="264" w:lineRule="auto"/>
              <w:ind w:left="444" w:right="-597"/>
              <w:jc w:val="both"/>
              <w:rPr>
                <w:rFonts w:ascii="Arial" w:hAnsi="Arial" w:cs="Arial"/>
                <w:bCs/>
                <w:sz w:val="20"/>
                <w:szCs w:val="20"/>
              </w:rPr>
            </w:pPr>
          </w:p>
        </w:tc>
        <w:tc>
          <w:tcPr>
            <w:tcW w:w="4610" w:type="dxa"/>
            <w:gridSpan w:val="3"/>
            <w:tcBorders>
              <w:top w:val="nil"/>
              <w:left w:val="nil"/>
              <w:bottom w:val="nil"/>
              <w:right w:val="nil"/>
            </w:tcBorders>
            <w:shd w:val="clear" w:color="auto" w:fill="auto"/>
            <w:vAlign w:val="center"/>
          </w:tcPr>
          <w:p w14:paraId="6E735A67" w14:textId="77777777" w:rsidR="00431714" w:rsidRPr="004E4490" w:rsidRDefault="00431714" w:rsidP="00FE767B">
            <w:pPr>
              <w:spacing w:line="264" w:lineRule="auto"/>
              <w:ind w:left="248" w:right="-597"/>
              <w:jc w:val="both"/>
              <w:rPr>
                <w:rFonts w:ascii="Arial" w:hAnsi="Arial" w:cs="Arial"/>
                <w:bCs/>
                <w:sz w:val="20"/>
                <w:szCs w:val="20"/>
              </w:rPr>
            </w:pPr>
            <w:r w:rsidRPr="004E4490">
              <w:rPr>
                <w:rFonts w:ascii="Arial" w:hAnsi="Arial" w:cs="Arial"/>
                <w:bCs/>
                <w:sz w:val="20"/>
                <w:szCs w:val="20"/>
              </w:rPr>
              <w:t>Número de empregados dedicados parcialmente:</w:t>
            </w:r>
          </w:p>
        </w:tc>
        <w:tc>
          <w:tcPr>
            <w:tcW w:w="2758" w:type="dxa"/>
            <w:gridSpan w:val="9"/>
            <w:tcBorders>
              <w:top w:val="nil"/>
              <w:left w:val="nil"/>
              <w:bottom w:val="nil"/>
            </w:tcBorders>
            <w:shd w:val="clear" w:color="auto" w:fill="auto"/>
            <w:vAlign w:val="center"/>
          </w:tcPr>
          <w:p w14:paraId="5A600D17"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____</w:t>
            </w:r>
          </w:p>
        </w:tc>
      </w:tr>
      <w:tr w:rsidR="00431714" w:rsidRPr="004E4490" w14:paraId="40998366" w14:textId="77777777" w:rsidTr="00C05306">
        <w:tc>
          <w:tcPr>
            <w:tcW w:w="4526" w:type="dxa"/>
            <w:gridSpan w:val="5"/>
            <w:tcBorders>
              <w:top w:val="nil"/>
              <w:bottom w:val="nil"/>
              <w:right w:val="nil"/>
            </w:tcBorders>
            <w:shd w:val="clear" w:color="auto" w:fill="auto"/>
            <w:vAlign w:val="center"/>
          </w:tcPr>
          <w:p w14:paraId="6D67DF8A"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Presidência</w:t>
            </w:r>
          </w:p>
        </w:tc>
        <w:tc>
          <w:tcPr>
            <w:tcW w:w="2057" w:type="dxa"/>
            <w:gridSpan w:val="5"/>
            <w:tcBorders>
              <w:top w:val="nil"/>
              <w:left w:val="nil"/>
              <w:bottom w:val="nil"/>
            </w:tcBorders>
            <w:shd w:val="clear" w:color="auto" w:fill="auto"/>
            <w:vAlign w:val="center"/>
          </w:tcPr>
          <w:p w14:paraId="44F7AE0A"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Financeiro</w:t>
            </w:r>
          </w:p>
        </w:tc>
        <w:tc>
          <w:tcPr>
            <w:tcW w:w="4610" w:type="dxa"/>
            <w:gridSpan w:val="3"/>
            <w:tcBorders>
              <w:top w:val="nil"/>
              <w:left w:val="nil"/>
              <w:bottom w:val="nil"/>
              <w:right w:val="nil"/>
            </w:tcBorders>
            <w:shd w:val="clear" w:color="auto" w:fill="auto"/>
            <w:vAlign w:val="center"/>
          </w:tcPr>
          <w:p w14:paraId="6CDC87AD" w14:textId="77777777" w:rsidR="00431714" w:rsidRPr="004E4490" w:rsidRDefault="00431714" w:rsidP="00FE767B">
            <w:pPr>
              <w:spacing w:line="264" w:lineRule="auto"/>
              <w:ind w:left="262" w:right="-597"/>
              <w:jc w:val="both"/>
              <w:rPr>
                <w:rFonts w:ascii="Arial" w:hAnsi="Arial" w:cs="Arial"/>
                <w:bCs/>
                <w:sz w:val="20"/>
                <w:szCs w:val="20"/>
              </w:rPr>
            </w:pPr>
            <w:r w:rsidRPr="004E4490">
              <w:rPr>
                <w:rFonts w:ascii="Arial" w:hAnsi="Arial" w:cs="Arial"/>
                <w:bCs/>
                <w:sz w:val="20"/>
                <w:szCs w:val="20"/>
              </w:rPr>
              <w:t>Número de empregados dedicados integralmente:</w:t>
            </w:r>
          </w:p>
        </w:tc>
        <w:tc>
          <w:tcPr>
            <w:tcW w:w="2758" w:type="dxa"/>
            <w:gridSpan w:val="9"/>
            <w:tcBorders>
              <w:top w:val="nil"/>
              <w:left w:val="nil"/>
              <w:bottom w:val="nil"/>
            </w:tcBorders>
            <w:shd w:val="clear" w:color="auto" w:fill="auto"/>
            <w:vAlign w:val="center"/>
          </w:tcPr>
          <w:p w14:paraId="634DF414"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____</w:t>
            </w:r>
          </w:p>
        </w:tc>
      </w:tr>
      <w:tr w:rsidR="00431714" w:rsidRPr="004E4490" w14:paraId="164F1CBB" w14:textId="77777777" w:rsidTr="00C05306">
        <w:tc>
          <w:tcPr>
            <w:tcW w:w="4526" w:type="dxa"/>
            <w:gridSpan w:val="5"/>
            <w:tcBorders>
              <w:top w:val="nil"/>
              <w:bottom w:val="nil"/>
              <w:right w:val="nil"/>
            </w:tcBorders>
            <w:shd w:val="clear" w:color="auto" w:fill="auto"/>
            <w:vAlign w:val="center"/>
          </w:tcPr>
          <w:p w14:paraId="5C52BB9E"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Jurídico</w:t>
            </w:r>
          </w:p>
        </w:tc>
        <w:tc>
          <w:tcPr>
            <w:tcW w:w="993" w:type="dxa"/>
            <w:gridSpan w:val="3"/>
            <w:tcBorders>
              <w:top w:val="nil"/>
              <w:left w:val="nil"/>
              <w:bottom w:val="nil"/>
              <w:right w:val="nil"/>
            </w:tcBorders>
            <w:shd w:val="clear" w:color="auto" w:fill="auto"/>
            <w:vAlign w:val="center"/>
          </w:tcPr>
          <w:p w14:paraId="6CF474E3"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N/A</w:t>
            </w:r>
          </w:p>
        </w:tc>
        <w:tc>
          <w:tcPr>
            <w:tcW w:w="1064" w:type="dxa"/>
            <w:gridSpan w:val="2"/>
            <w:tcBorders>
              <w:top w:val="nil"/>
              <w:left w:val="nil"/>
              <w:bottom w:val="nil"/>
            </w:tcBorders>
            <w:shd w:val="clear" w:color="auto" w:fill="auto"/>
            <w:vAlign w:val="center"/>
          </w:tcPr>
          <w:p w14:paraId="79351628" w14:textId="77777777" w:rsidR="00431714" w:rsidRPr="004E4490" w:rsidRDefault="00431714" w:rsidP="00FE767B">
            <w:pPr>
              <w:spacing w:line="264" w:lineRule="auto"/>
              <w:ind w:right="-597"/>
              <w:jc w:val="both"/>
              <w:rPr>
                <w:rFonts w:ascii="Arial" w:hAnsi="Arial" w:cs="Arial"/>
                <w:bCs/>
                <w:sz w:val="20"/>
                <w:szCs w:val="20"/>
              </w:rPr>
            </w:pPr>
          </w:p>
        </w:tc>
        <w:tc>
          <w:tcPr>
            <w:tcW w:w="4610" w:type="dxa"/>
            <w:gridSpan w:val="3"/>
            <w:tcBorders>
              <w:top w:val="nil"/>
              <w:left w:val="nil"/>
              <w:bottom w:val="nil"/>
              <w:right w:val="nil"/>
            </w:tcBorders>
            <w:shd w:val="clear" w:color="auto" w:fill="auto"/>
            <w:vAlign w:val="center"/>
          </w:tcPr>
          <w:p w14:paraId="049FF9BE" w14:textId="77777777" w:rsidR="00431714" w:rsidRPr="004E4490" w:rsidRDefault="00431714" w:rsidP="00FE767B">
            <w:pPr>
              <w:spacing w:line="264" w:lineRule="auto"/>
              <w:ind w:right="-597"/>
              <w:jc w:val="both"/>
              <w:rPr>
                <w:rFonts w:ascii="Arial" w:hAnsi="Arial" w:cs="Arial"/>
                <w:bCs/>
                <w:sz w:val="20"/>
                <w:szCs w:val="20"/>
              </w:rPr>
            </w:pPr>
          </w:p>
        </w:tc>
        <w:tc>
          <w:tcPr>
            <w:tcW w:w="2758" w:type="dxa"/>
            <w:gridSpan w:val="9"/>
            <w:tcBorders>
              <w:top w:val="nil"/>
              <w:left w:val="nil"/>
              <w:bottom w:val="nil"/>
            </w:tcBorders>
            <w:shd w:val="clear" w:color="auto" w:fill="auto"/>
            <w:vAlign w:val="center"/>
          </w:tcPr>
          <w:p w14:paraId="083C8F3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D816229" w14:textId="77777777" w:rsidTr="00C05306">
        <w:tc>
          <w:tcPr>
            <w:tcW w:w="6583" w:type="dxa"/>
            <w:gridSpan w:val="10"/>
            <w:tcBorders>
              <w:top w:val="nil"/>
              <w:bottom w:val="nil"/>
            </w:tcBorders>
            <w:shd w:val="clear" w:color="auto" w:fill="auto"/>
            <w:vAlign w:val="center"/>
          </w:tcPr>
          <w:p w14:paraId="740DED0D" w14:textId="77777777" w:rsidR="00431714" w:rsidRPr="004E4490" w:rsidRDefault="00431714" w:rsidP="00FE767B">
            <w:pPr>
              <w:spacing w:line="264" w:lineRule="auto"/>
              <w:ind w:left="279" w:right="-597"/>
              <w:jc w:val="both"/>
              <w:rPr>
                <w:rFonts w:ascii="Arial" w:hAnsi="Arial" w:cs="Arial"/>
                <w:bCs/>
                <w:sz w:val="20"/>
                <w:szCs w:val="20"/>
              </w:rPr>
            </w:pPr>
            <w:r w:rsidRPr="004E4490">
              <w:rPr>
                <w:rFonts w:ascii="Arial" w:hAnsi="Arial" w:cs="Arial"/>
                <w:bCs/>
                <w:sz w:val="20"/>
                <w:szCs w:val="20"/>
              </w:rPr>
              <w:t>( ) Outro (Preencha ao lado) _____________________________________</w:t>
            </w:r>
            <w:r w:rsidRPr="004E4490" w:rsidDel="003D37E6">
              <w:rPr>
                <w:rFonts w:ascii="Arial" w:hAnsi="Arial" w:cs="Arial"/>
                <w:bCs/>
                <w:sz w:val="20"/>
                <w:szCs w:val="20"/>
              </w:rPr>
              <w:t xml:space="preserve"> </w:t>
            </w:r>
          </w:p>
        </w:tc>
        <w:tc>
          <w:tcPr>
            <w:tcW w:w="7368" w:type="dxa"/>
            <w:gridSpan w:val="12"/>
            <w:tcBorders>
              <w:top w:val="nil"/>
              <w:left w:val="nil"/>
              <w:bottom w:val="nil"/>
            </w:tcBorders>
            <w:shd w:val="clear" w:color="auto" w:fill="auto"/>
            <w:vAlign w:val="center"/>
          </w:tcPr>
          <w:p w14:paraId="554BF1A0"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1CF1BAA" w14:textId="77777777" w:rsidTr="00C05306">
        <w:tc>
          <w:tcPr>
            <w:tcW w:w="6583" w:type="dxa"/>
            <w:gridSpan w:val="10"/>
            <w:tcBorders>
              <w:top w:val="nil"/>
              <w:bottom w:val="nil"/>
            </w:tcBorders>
            <w:shd w:val="clear" w:color="auto" w:fill="auto"/>
            <w:vAlign w:val="center"/>
          </w:tcPr>
          <w:p w14:paraId="479FB355" w14:textId="77777777" w:rsidR="00431714" w:rsidRPr="004E4490" w:rsidRDefault="00431714" w:rsidP="00FE767B">
            <w:pPr>
              <w:spacing w:line="264" w:lineRule="auto"/>
              <w:ind w:left="279" w:right="-597"/>
              <w:jc w:val="both"/>
              <w:rPr>
                <w:rFonts w:ascii="Arial" w:hAnsi="Arial" w:cs="Arial"/>
                <w:bCs/>
                <w:sz w:val="20"/>
                <w:szCs w:val="20"/>
              </w:rPr>
            </w:pPr>
          </w:p>
        </w:tc>
        <w:tc>
          <w:tcPr>
            <w:tcW w:w="7368" w:type="dxa"/>
            <w:gridSpan w:val="12"/>
            <w:tcBorders>
              <w:top w:val="nil"/>
              <w:left w:val="nil"/>
              <w:bottom w:val="nil"/>
            </w:tcBorders>
            <w:shd w:val="clear" w:color="auto" w:fill="auto"/>
            <w:vAlign w:val="center"/>
          </w:tcPr>
          <w:p w14:paraId="54AFA80F" w14:textId="77777777" w:rsidR="00431714" w:rsidRPr="004E4490" w:rsidDel="006037D5" w:rsidRDefault="00431714" w:rsidP="00FE767B">
            <w:pPr>
              <w:spacing w:line="264" w:lineRule="auto"/>
              <w:ind w:right="-597"/>
              <w:jc w:val="both"/>
              <w:rPr>
                <w:rFonts w:ascii="Arial" w:hAnsi="Arial" w:cs="Arial"/>
                <w:bCs/>
                <w:sz w:val="20"/>
                <w:szCs w:val="20"/>
              </w:rPr>
            </w:pPr>
          </w:p>
        </w:tc>
      </w:tr>
      <w:tr w:rsidR="00431714" w:rsidRPr="004E4490" w14:paraId="51E012B5" w14:textId="77777777" w:rsidTr="00C05306">
        <w:tc>
          <w:tcPr>
            <w:tcW w:w="6583" w:type="dxa"/>
            <w:gridSpan w:val="10"/>
            <w:tcBorders>
              <w:top w:val="nil"/>
              <w:bottom w:val="nil"/>
            </w:tcBorders>
            <w:shd w:val="clear" w:color="auto" w:fill="auto"/>
            <w:vAlign w:val="center"/>
          </w:tcPr>
          <w:p w14:paraId="31654F41" w14:textId="77777777" w:rsidR="00431714" w:rsidRPr="004E4490" w:rsidRDefault="00431714" w:rsidP="00FE767B">
            <w:pPr>
              <w:spacing w:line="264" w:lineRule="auto"/>
              <w:ind w:left="279" w:right="-597"/>
              <w:jc w:val="both"/>
              <w:rPr>
                <w:rFonts w:ascii="Arial" w:hAnsi="Arial" w:cs="Arial"/>
                <w:bCs/>
                <w:sz w:val="20"/>
                <w:szCs w:val="20"/>
              </w:rPr>
            </w:pPr>
          </w:p>
        </w:tc>
        <w:tc>
          <w:tcPr>
            <w:tcW w:w="7368" w:type="dxa"/>
            <w:gridSpan w:val="12"/>
            <w:tcBorders>
              <w:top w:val="nil"/>
              <w:left w:val="nil"/>
              <w:bottom w:val="nil"/>
            </w:tcBorders>
            <w:shd w:val="clear" w:color="auto" w:fill="auto"/>
            <w:vAlign w:val="center"/>
          </w:tcPr>
          <w:p w14:paraId="169E4C41" w14:textId="77777777" w:rsidR="00431714" w:rsidRPr="004E4490" w:rsidDel="006037D5" w:rsidRDefault="00431714" w:rsidP="00FE767B">
            <w:pPr>
              <w:spacing w:line="264" w:lineRule="auto"/>
              <w:ind w:right="-597"/>
              <w:jc w:val="both"/>
              <w:rPr>
                <w:rFonts w:ascii="Arial" w:hAnsi="Arial" w:cs="Arial"/>
                <w:bCs/>
                <w:sz w:val="20"/>
                <w:szCs w:val="20"/>
              </w:rPr>
            </w:pPr>
          </w:p>
        </w:tc>
      </w:tr>
      <w:tr w:rsidR="00431714" w:rsidRPr="004E4490" w14:paraId="655E4B13" w14:textId="77777777" w:rsidTr="00C05306">
        <w:trPr>
          <w:trHeight w:val="1571"/>
        </w:trPr>
        <w:tc>
          <w:tcPr>
            <w:tcW w:w="6583" w:type="dxa"/>
            <w:gridSpan w:val="10"/>
            <w:tcBorders>
              <w:top w:val="nil"/>
              <w:bottom w:val="single" w:sz="4" w:space="0" w:color="auto"/>
            </w:tcBorders>
            <w:shd w:val="clear" w:color="auto" w:fill="auto"/>
            <w:vAlign w:val="center"/>
          </w:tcPr>
          <w:p w14:paraId="1C3A9355" w14:textId="77777777" w:rsidR="00431714" w:rsidRPr="004E4490" w:rsidRDefault="00431714" w:rsidP="00FE767B">
            <w:pPr>
              <w:spacing w:line="264" w:lineRule="auto"/>
              <w:ind w:left="279" w:right="-597"/>
              <w:jc w:val="both"/>
              <w:rPr>
                <w:rFonts w:ascii="Arial" w:hAnsi="Arial" w:cs="Arial"/>
                <w:bCs/>
                <w:sz w:val="20"/>
                <w:szCs w:val="20"/>
              </w:rPr>
            </w:pPr>
          </w:p>
        </w:tc>
        <w:tc>
          <w:tcPr>
            <w:tcW w:w="7368" w:type="dxa"/>
            <w:gridSpan w:val="12"/>
            <w:tcBorders>
              <w:top w:val="nil"/>
              <w:left w:val="nil"/>
              <w:bottom w:val="single" w:sz="4" w:space="0" w:color="auto"/>
            </w:tcBorders>
            <w:shd w:val="clear" w:color="auto" w:fill="auto"/>
            <w:vAlign w:val="center"/>
          </w:tcPr>
          <w:p w14:paraId="0E32D4BC"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Rubrica:___________________________________________</w:t>
            </w:r>
          </w:p>
          <w:p w14:paraId="4F17F442" w14:textId="77777777" w:rsidR="00431714" w:rsidRPr="004E4490" w:rsidRDefault="00431714" w:rsidP="00FE767B">
            <w:pPr>
              <w:spacing w:line="264" w:lineRule="auto"/>
              <w:ind w:right="-597"/>
              <w:jc w:val="both"/>
              <w:rPr>
                <w:rFonts w:ascii="Arial" w:hAnsi="Arial" w:cs="Arial"/>
                <w:bCs/>
                <w:sz w:val="20"/>
                <w:szCs w:val="20"/>
              </w:rPr>
            </w:pPr>
          </w:p>
          <w:p w14:paraId="65025826" w14:textId="77777777" w:rsidR="00431714" w:rsidRPr="004E4490" w:rsidRDefault="00431714" w:rsidP="00FE767B">
            <w:pPr>
              <w:spacing w:line="264" w:lineRule="auto"/>
              <w:ind w:right="-597"/>
              <w:jc w:val="both"/>
              <w:rPr>
                <w:rFonts w:ascii="Arial" w:hAnsi="Arial" w:cs="Arial"/>
                <w:bCs/>
                <w:sz w:val="20"/>
                <w:szCs w:val="20"/>
              </w:rPr>
            </w:pPr>
          </w:p>
          <w:p w14:paraId="25FC9148" w14:textId="77777777" w:rsidR="00431714" w:rsidRPr="004E4490" w:rsidDel="006037D5" w:rsidRDefault="00431714" w:rsidP="00FE767B">
            <w:pPr>
              <w:spacing w:line="264" w:lineRule="auto"/>
              <w:ind w:right="-597"/>
              <w:jc w:val="both"/>
              <w:rPr>
                <w:rFonts w:ascii="Arial" w:hAnsi="Arial" w:cs="Arial"/>
                <w:bCs/>
                <w:sz w:val="20"/>
                <w:szCs w:val="20"/>
              </w:rPr>
            </w:pPr>
          </w:p>
        </w:tc>
      </w:tr>
      <w:tr w:rsidR="00431714" w:rsidRPr="004E4490" w14:paraId="7034BAB9" w14:textId="77777777" w:rsidTr="00C05306">
        <w:tc>
          <w:tcPr>
            <w:tcW w:w="13951" w:type="dxa"/>
            <w:gridSpan w:val="22"/>
            <w:tcBorders>
              <w:top w:val="single" w:sz="4" w:space="0" w:color="auto"/>
            </w:tcBorders>
            <w:shd w:val="clear" w:color="auto" w:fill="F2F2F2"/>
            <w:vAlign w:val="center"/>
          </w:tcPr>
          <w:p w14:paraId="6D730286"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t>COMUNICAÇÃO E TREINAMENTO (Preenchimento deve ser adequado para uma melhor análise – Não é um item desclassificatório)</w:t>
            </w:r>
          </w:p>
        </w:tc>
      </w:tr>
      <w:tr w:rsidR="00431714" w:rsidRPr="004E4490" w14:paraId="02E32558" w14:textId="77777777" w:rsidTr="00C05306">
        <w:tc>
          <w:tcPr>
            <w:tcW w:w="6583" w:type="dxa"/>
            <w:gridSpan w:val="10"/>
            <w:tcBorders>
              <w:bottom w:val="nil"/>
            </w:tcBorders>
            <w:shd w:val="clear" w:color="auto" w:fill="auto"/>
            <w:vAlign w:val="center"/>
          </w:tcPr>
          <w:p w14:paraId="31EC48B7" w14:textId="77777777" w:rsidR="00431714" w:rsidRPr="004E4490" w:rsidRDefault="00431714" w:rsidP="00510981">
            <w:pPr>
              <w:pStyle w:val="PargrafodaLista"/>
              <w:numPr>
                <w:ilvl w:val="1"/>
                <w:numId w:val="14"/>
              </w:numPr>
              <w:autoSpaceDE/>
              <w:autoSpaceDN/>
              <w:spacing w:line="264" w:lineRule="auto"/>
              <w:ind w:left="431" w:right="-41" w:hanging="431"/>
              <w:jc w:val="both"/>
              <w:rPr>
                <w:rFonts w:ascii="Arial" w:hAnsi="Arial" w:cs="Arial"/>
                <w:bCs/>
                <w:sz w:val="20"/>
                <w:szCs w:val="20"/>
              </w:rPr>
            </w:pPr>
            <w:r w:rsidRPr="004E4490">
              <w:rPr>
                <w:rFonts w:ascii="Arial" w:hAnsi="Arial" w:cs="Arial"/>
                <w:bCs/>
                <w:sz w:val="20"/>
                <w:szCs w:val="20"/>
              </w:rPr>
              <w:t>Assinale abaixo os temas abordados em comunicações e treinamentos relacionados a Compliance realizados:</w:t>
            </w:r>
          </w:p>
        </w:tc>
        <w:tc>
          <w:tcPr>
            <w:tcW w:w="5590" w:type="dxa"/>
            <w:gridSpan w:val="5"/>
            <w:tcBorders>
              <w:bottom w:val="nil"/>
              <w:right w:val="nil"/>
            </w:tcBorders>
            <w:shd w:val="clear" w:color="auto" w:fill="auto"/>
            <w:vAlign w:val="center"/>
          </w:tcPr>
          <w:p w14:paraId="50AE518C" w14:textId="77777777" w:rsidR="00431714" w:rsidRPr="004E4490" w:rsidRDefault="00431714" w:rsidP="00510981">
            <w:pPr>
              <w:pStyle w:val="PargrafodaLista"/>
              <w:numPr>
                <w:ilvl w:val="1"/>
                <w:numId w:val="14"/>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As normas internas do fornecedor, inclusive as indicadas na questão 3.1, são comunicadas regularmente a seus empregados e demais públicos pertinentes</w:t>
            </w:r>
          </w:p>
        </w:tc>
        <w:tc>
          <w:tcPr>
            <w:tcW w:w="896" w:type="dxa"/>
            <w:gridSpan w:val="5"/>
            <w:tcBorders>
              <w:left w:val="nil"/>
              <w:bottom w:val="nil"/>
              <w:right w:val="nil"/>
            </w:tcBorders>
            <w:shd w:val="clear" w:color="auto" w:fill="auto"/>
            <w:vAlign w:val="center"/>
          </w:tcPr>
          <w:p w14:paraId="4A7B431F"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2" w:type="dxa"/>
            <w:gridSpan w:val="2"/>
            <w:tcBorders>
              <w:left w:val="nil"/>
              <w:bottom w:val="nil"/>
            </w:tcBorders>
            <w:shd w:val="clear" w:color="auto" w:fill="auto"/>
            <w:vAlign w:val="center"/>
          </w:tcPr>
          <w:p w14:paraId="75CADF3D"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4B733B65" w14:textId="77777777" w:rsidTr="00C05306">
        <w:tc>
          <w:tcPr>
            <w:tcW w:w="3823" w:type="dxa"/>
            <w:gridSpan w:val="3"/>
            <w:tcBorders>
              <w:top w:val="nil"/>
              <w:bottom w:val="nil"/>
              <w:right w:val="nil"/>
            </w:tcBorders>
            <w:shd w:val="clear" w:color="auto" w:fill="auto"/>
            <w:vAlign w:val="center"/>
          </w:tcPr>
          <w:p w14:paraId="5F1C4FF2" w14:textId="77777777" w:rsidR="00431714" w:rsidRPr="004E4490" w:rsidRDefault="00431714" w:rsidP="00FE767B">
            <w:pPr>
              <w:spacing w:line="264" w:lineRule="auto"/>
              <w:ind w:left="284" w:right="-597"/>
              <w:jc w:val="both"/>
              <w:rPr>
                <w:rFonts w:ascii="Arial" w:hAnsi="Arial" w:cs="Arial"/>
                <w:bCs/>
                <w:sz w:val="20"/>
                <w:szCs w:val="20"/>
              </w:rPr>
            </w:pPr>
          </w:p>
        </w:tc>
        <w:tc>
          <w:tcPr>
            <w:tcW w:w="1448" w:type="dxa"/>
            <w:gridSpan w:val="4"/>
            <w:tcBorders>
              <w:top w:val="nil"/>
              <w:left w:val="nil"/>
              <w:bottom w:val="nil"/>
              <w:right w:val="nil"/>
            </w:tcBorders>
            <w:shd w:val="clear" w:color="auto" w:fill="auto"/>
            <w:vAlign w:val="center"/>
          </w:tcPr>
          <w:p w14:paraId="5C33F2D9"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Comunicação</w:t>
            </w:r>
          </w:p>
        </w:tc>
        <w:tc>
          <w:tcPr>
            <w:tcW w:w="1312" w:type="dxa"/>
            <w:gridSpan w:val="3"/>
            <w:tcBorders>
              <w:top w:val="nil"/>
              <w:left w:val="nil"/>
              <w:bottom w:val="nil"/>
            </w:tcBorders>
            <w:shd w:val="clear" w:color="auto" w:fill="auto"/>
            <w:vAlign w:val="center"/>
          </w:tcPr>
          <w:p w14:paraId="4FF849F2"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Treinamento</w:t>
            </w:r>
          </w:p>
        </w:tc>
        <w:tc>
          <w:tcPr>
            <w:tcW w:w="5590" w:type="dxa"/>
            <w:gridSpan w:val="5"/>
            <w:tcBorders>
              <w:top w:val="nil"/>
              <w:bottom w:val="nil"/>
              <w:right w:val="nil"/>
            </w:tcBorders>
            <w:shd w:val="clear" w:color="auto" w:fill="auto"/>
            <w:vAlign w:val="center"/>
          </w:tcPr>
          <w:p w14:paraId="03399DF6" w14:textId="77777777" w:rsidR="00431714" w:rsidRPr="004E4490" w:rsidRDefault="00431714" w:rsidP="00510981">
            <w:pPr>
              <w:pStyle w:val="PargrafodaLista"/>
              <w:numPr>
                <w:ilvl w:val="1"/>
                <w:numId w:val="14"/>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São mantidos registros das comunicações sobre Compliance realizadas pelo fornecedor, incluindo o público alvo e os materiais utilizados</w:t>
            </w:r>
          </w:p>
        </w:tc>
        <w:tc>
          <w:tcPr>
            <w:tcW w:w="896" w:type="dxa"/>
            <w:gridSpan w:val="5"/>
            <w:tcBorders>
              <w:top w:val="nil"/>
              <w:left w:val="nil"/>
              <w:bottom w:val="nil"/>
              <w:right w:val="nil"/>
            </w:tcBorders>
            <w:shd w:val="clear" w:color="auto" w:fill="auto"/>
            <w:vAlign w:val="center"/>
          </w:tcPr>
          <w:p w14:paraId="546DA010"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2" w:type="dxa"/>
            <w:gridSpan w:val="2"/>
            <w:tcBorders>
              <w:top w:val="nil"/>
              <w:left w:val="nil"/>
              <w:bottom w:val="nil"/>
            </w:tcBorders>
            <w:shd w:val="clear" w:color="auto" w:fill="auto"/>
            <w:vAlign w:val="center"/>
          </w:tcPr>
          <w:p w14:paraId="0CA25A6A"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35525DFF" w14:textId="77777777" w:rsidTr="00C05306">
        <w:tc>
          <w:tcPr>
            <w:tcW w:w="3823" w:type="dxa"/>
            <w:gridSpan w:val="3"/>
            <w:tcBorders>
              <w:top w:val="nil"/>
              <w:bottom w:val="nil"/>
              <w:right w:val="nil"/>
            </w:tcBorders>
            <w:shd w:val="clear" w:color="auto" w:fill="auto"/>
            <w:vAlign w:val="center"/>
          </w:tcPr>
          <w:p w14:paraId="1EBA75F3"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Prevenção e combate à fraude e corrupção</w:t>
            </w:r>
          </w:p>
        </w:tc>
        <w:tc>
          <w:tcPr>
            <w:tcW w:w="1448" w:type="dxa"/>
            <w:gridSpan w:val="4"/>
            <w:tcBorders>
              <w:top w:val="nil"/>
              <w:left w:val="nil"/>
              <w:bottom w:val="nil"/>
              <w:right w:val="nil"/>
            </w:tcBorders>
            <w:shd w:val="clear" w:color="auto" w:fill="auto"/>
            <w:vAlign w:val="center"/>
          </w:tcPr>
          <w:p w14:paraId="724BA019"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1312" w:type="dxa"/>
            <w:gridSpan w:val="3"/>
            <w:tcBorders>
              <w:top w:val="nil"/>
              <w:left w:val="nil"/>
              <w:bottom w:val="nil"/>
            </w:tcBorders>
            <w:shd w:val="clear" w:color="auto" w:fill="auto"/>
            <w:vAlign w:val="center"/>
          </w:tcPr>
          <w:p w14:paraId="5A49E17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5590" w:type="dxa"/>
            <w:gridSpan w:val="5"/>
            <w:tcBorders>
              <w:top w:val="nil"/>
              <w:bottom w:val="nil"/>
              <w:right w:val="nil"/>
            </w:tcBorders>
            <w:shd w:val="clear" w:color="auto" w:fill="auto"/>
            <w:vAlign w:val="center"/>
          </w:tcPr>
          <w:p w14:paraId="5F5B2170" w14:textId="77777777" w:rsidR="00431714" w:rsidRPr="004E4490" w:rsidRDefault="00431714" w:rsidP="00510981">
            <w:pPr>
              <w:pStyle w:val="PargrafodaLista"/>
              <w:numPr>
                <w:ilvl w:val="1"/>
                <w:numId w:val="14"/>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O fornecedor promove treinamentos periódicos sobre suas normas internas, inclusive as indicadas na questão 3.1, a seus empregados e demais públicos pertinentes</w:t>
            </w:r>
          </w:p>
        </w:tc>
        <w:tc>
          <w:tcPr>
            <w:tcW w:w="896" w:type="dxa"/>
            <w:gridSpan w:val="5"/>
            <w:tcBorders>
              <w:top w:val="nil"/>
              <w:left w:val="nil"/>
              <w:bottom w:val="nil"/>
              <w:right w:val="nil"/>
            </w:tcBorders>
            <w:shd w:val="clear" w:color="auto" w:fill="auto"/>
            <w:vAlign w:val="center"/>
          </w:tcPr>
          <w:p w14:paraId="461EC10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2" w:type="dxa"/>
            <w:gridSpan w:val="2"/>
            <w:tcBorders>
              <w:top w:val="nil"/>
              <w:left w:val="nil"/>
              <w:bottom w:val="nil"/>
            </w:tcBorders>
            <w:shd w:val="clear" w:color="auto" w:fill="auto"/>
            <w:vAlign w:val="center"/>
          </w:tcPr>
          <w:p w14:paraId="24DFB5E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45A16A1A" w14:textId="77777777" w:rsidTr="00C05306">
        <w:tc>
          <w:tcPr>
            <w:tcW w:w="3823" w:type="dxa"/>
            <w:gridSpan w:val="3"/>
            <w:tcBorders>
              <w:top w:val="nil"/>
              <w:bottom w:val="nil"/>
              <w:right w:val="nil"/>
            </w:tcBorders>
            <w:shd w:val="clear" w:color="auto" w:fill="auto"/>
            <w:vAlign w:val="center"/>
          </w:tcPr>
          <w:p w14:paraId="33ECDBE0"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Prevenção à lavagem de dinheiro</w:t>
            </w:r>
          </w:p>
        </w:tc>
        <w:tc>
          <w:tcPr>
            <w:tcW w:w="1448" w:type="dxa"/>
            <w:gridSpan w:val="4"/>
            <w:tcBorders>
              <w:top w:val="nil"/>
              <w:left w:val="nil"/>
              <w:bottom w:val="nil"/>
              <w:right w:val="nil"/>
            </w:tcBorders>
            <w:shd w:val="clear" w:color="auto" w:fill="auto"/>
            <w:vAlign w:val="center"/>
          </w:tcPr>
          <w:p w14:paraId="20BBEADB"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1312" w:type="dxa"/>
            <w:gridSpan w:val="3"/>
            <w:tcBorders>
              <w:top w:val="nil"/>
              <w:left w:val="nil"/>
              <w:bottom w:val="nil"/>
            </w:tcBorders>
            <w:shd w:val="clear" w:color="auto" w:fill="auto"/>
            <w:vAlign w:val="center"/>
          </w:tcPr>
          <w:p w14:paraId="642D9C2A"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5590" w:type="dxa"/>
            <w:gridSpan w:val="5"/>
            <w:tcBorders>
              <w:top w:val="nil"/>
              <w:bottom w:val="nil"/>
              <w:right w:val="nil"/>
            </w:tcBorders>
            <w:shd w:val="clear" w:color="auto" w:fill="auto"/>
            <w:vAlign w:val="center"/>
          </w:tcPr>
          <w:p w14:paraId="44CCD179" w14:textId="77777777" w:rsidR="00431714" w:rsidRPr="004E4490" w:rsidRDefault="00431714" w:rsidP="00510981">
            <w:pPr>
              <w:pStyle w:val="PargrafodaLista"/>
              <w:numPr>
                <w:ilvl w:val="1"/>
                <w:numId w:val="14"/>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São mantidos registros dos treinamentos, incluindo controle dos participantes e do material utilizado</w:t>
            </w:r>
          </w:p>
        </w:tc>
        <w:tc>
          <w:tcPr>
            <w:tcW w:w="896" w:type="dxa"/>
            <w:gridSpan w:val="5"/>
            <w:tcBorders>
              <w:top w:val="nil"/>
              <w:left w:val="nil"/>
              <w:bottom w:val="nil"/>
              <w:right w:val="nil"/>
            </w:tcBorders>
            <w:shd w:val="clear" w:color="auto" w:fill="auto"/>
            <w:vAlign w:val="center"/>
          </w:tcPr>
          <w:p w14:paraId="008CDD1D"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2" w:type="dxa"/>
            <w:gridSpan w:val="2"/>
            <w:tcBorders>
              <w:top w:val="nil"/>
              <w:left w:val="nil"/>
              <w:bottom w:val="nil"/>
            </w:tcBorders>
            <w:shd w:val="clear" w:color="auto" w:fill="auto"/>
            <w:vAlign w:val="center"/>
          </w:tcPr>
          <w:p w14:paraId="370B3FF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585F5DC0" w14:textId="77777777" w:rsidTr="00C05306">
        <w:trPr>
          <w:trHeight w:val="612"/>
        </w:trPr>
        <w:tc>
          <w:tcPr>
            <w:tcW w:w="3823" w:type="dxa"/>
            <w:gridSpan w:val="3"/>
            <w:tcBorders>
              <w:top w:val="nil"/>
              <w:bottom w:val="nil"/>
              <w:right w:val="nil"/>
            </w:tcBorders>
            <w:shd w:val="clear" w:color="auto" w:fill="auto"/>
            <w:vAlign w:val="center"/>
          </w:tcPr>
          <w:p w14:paraId="5C70536A"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Segurança da informação</w:t>
            </w:r>
          </w:p>
        </w:tc>
        <w:tc>
          <w:tcPr>
            <w:tcW w:w="1448" w:type="dxa"/>
            <w:gridSpan w:val="4"/>
            <w:tcBorders>
              <w:top w:val="nil"/>
              <w:left w:val="nil"/>
              <w:bottom w:val="nil"/>
              <w:right w:val="nil"/>
            </w:tcBorders>
            <w:shd w:val="clear" w:color="auto" w:fill="auto"/>
            <w:vAlign w:val="center"/>
          </w:tcPr>
          <w:p w14:paraId="5C3CFFE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1312" w:type="dxa"/>
            <w:gridSpan w:val="3"/>
            <w:tcBorders>
              <w:top w:val="nil"/>
              <w:left w:val="nil"/>
              <w:bottom w:val="nil"/>
            </w:tcBorders>
            <w:shd w:val="clear" w:color="auto" w:fill="auto"/>
            <w:vAlign w:val="center"/>
          </w:tcPr>
          <w:p w14:paraId="2B31CDBB"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5590" w:type="dxa"/>
            <w:gridSpan w:val="5"/>
            <w:vMerge w:val="restart"/>
            <w:tcBorders>
              <w:top w:val="nil"/>
              <w:bottom w:val="single" w:sz="4" w:space="0" w:color="auto"/>
              <w:right w:val="nil"/>
            </w:tcBorders>
            <w:shd w:val="clear" w:color="auto" w:fill="auto"/>
            <w:vAlign w:val="center"/>
          </w:tcPr>
          <w:p w14:paraId="30AE5B19" w14:textId="77777777" w:rsidR="00431714" w:rsidRPr="004E4490" w:rsidRDefault="00431714" w:rsidP="00510981">
            <w:pPr>
              <w:pStyle w:val="PargrafodaLista"/>
              <w:numPr>
                <w:ilvl w:val="1"/>
                <w:numId w:val="14"/>
              </w:numPr>
              <w:autoSpaceDE/>
              <w:autoSpaceDN/>
              <w:spacing w:line="264" w:lineRule="auto"/>
              <w:ind w:left="431" w:right="-116" w:hanging="431"/>
              <w:jc w:val="both"/>
              <w:rPr>
                <w:rFonts w:ascii="Arial" w:hAnsi="Arial" w:cs="Arial"/>
                <w:bCs/>
                <w:sz w:val="20"/>
                <w:szCs w:val="20"/>
              </w:rPr>
            </w:pPr>
            <w:r w:rsidRPr="004E4490">
              <w:rPr>
                <w:rFonts w:ascii="Arial" w:hAnsi="Arial" w:cs="Arial"/>
                <w:bCs/>
                <w:sz w:val="20"/>
                <w:szCs w:val="20"/>
              </w:rPr>
              <w:t>O fornecedor dá conhecimento aos seus terceiros, envolvidos na prestação de serviços, produção ou fornecimento de materiais para a Fundação Padre Anchieta, das normas e procedimentos aplicáveis às suas atividades, inclusive aquelas emitidas pela Fundação Padre Anchieta</w:t>
            </w:r>
          </w:p>
        </w:tc>
        <w:tc>
          <w:tcPr>
            <w:tcW w:w="896" w:type="dxa"/>
            <w:gridSpan w:val="5"/>
            <w:vMerge w:val="restart"/>
            <w:tcBorders>
              <w:top w:val="nil"/>
              <w:left w:val="nil"/>
              <w:bottom w:val="single" w:sz="4" w:space="0" w:color="auto"/>
              <w:right w:val="nil"/>
            </w:tcBorders>
            <w:shd w:val="clear" w:color="auto" w:fill="auto"/>
            <w:vAlign w:val="center"/>
          </w:tcPr>
          <w:p w14:paraId="2BE9919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882" w:type="dxa"/>
            <w:gridSpan w:val="2"/>
            <w:vMerge w:val="restart"/>
            <w:tcBorders>
              <w:top w:val="nil"/>
              <w:left w:val="nil"/>
              <w:bottom w:val="single" w:sz="4" w:space="0" w:color="auto"/>
            </w:tcBorders>
            <w:shd w:val="clear" w:color="auto" w:fill="auto"/>
            <w:vAlign w:val="center"/>
          </w:tcPr>
          <w:p w14:paraId="3A8340F2"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51316D50" w14:textId="77777777" w:rsidTr="00C05306">
        <w:trPr>
          <w:trHeight w:val="611"/>
        </w:trPr>
        <w:tc>
          <w:tcPr>
            <w:tcW w:w="3823" w:type="dxa"/>
            <w:gridSpan w:val="3"/>
            <w:tcBorders>
              <w:top w:val="nil"/>
              <w:bottom w:val="single" w:sz="4" w:space="0" w:color="auto"/>
              <w:right w:val="nil"/>
            </w:tcBorders>
            <w:shd w:val="clear" w:color="auto" w:fill="auto"/>
            <w:vAlign w:val="center"/>
          </w:tcPr>
          <w:p w14:paraId="5D9C86C9"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Boas práticas de governança corporativa</w:t>
            </w:r>
          </w:p>
        </w:tc>
        <w:tc>
          <w:tcPr>
            <w:tcW w:w="1448" w:type="dxa"/>
            <w:gridSpan w:val="4"/>
            <w:tcBorders>
              <w:top w:val="nil"/>
              <w:left w:val="nil"/>
              <w:bottom w:val="single" w:sz="4" w:space="0" w:color="auto"/>
              <w:right w:val="nil"/>
            </w:tcBorders>
            <w:shd w:val="clear" w:color="auto" w:fill="auto"/>
            <w:vAlign w:val="center"/>
          </w:tcPr>
          <w:p w14:paraId="58EBA66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1312" w:type="dxa"/>
            <w:gridSpan w:val="3"/>
            <w:tcBorders>
              <w:top w:val="nil"/>
              <w:left w:val="nil"/>
              <w:bottom w:val="single" w:sz="4" w:space="0" w:color="auto"/>
            </w:tcBorders>
            <w:shd w:val="clear" w:color="auto" w:fill="auto"/>
            <w:vAlign w:val="center"/>
          </w:tcPr>
          <w:p w14:paraId="635BD85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xml:space="preserve">( ) </w:t>
            </w:r>
          </w:p>
        </w:tc>
        <w:tc>
          <w:tcPr>
            <w:tcW w:w="5590" w:type="dxa"/>
            <w:gridSpan w:val="5"/>
            <w:vMerge/>
            <w:tcBorders>
              <w:top w:val="nil"/>
              <w:bottom w:val="single" w:sz="4" w:space="0" w:color="auto"/>
              <w:right w:val="nil"/>
            </w:tcBorders>
            <w:shd w:val="clear" w:color="auto" w:fill="auto"/>
            <w:vAlign w:val="center"/>
          </w:tcPr>
          <w:p w14:paraId="55888043"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p>
        </w:tc>
        <w:tc>
          <w:tcPr>
            <w:tcW w:w="896" w:type="dxa"/>
            <w:gridSpan w:val="5"/>
            <w:vMerge/>
            <w:tcBorders>
              <w:top w:val="nil"/>
              <w:left w:val="nil"/>
              <w:bottom w:val="single" w:sz="4" w:space="0" w:color="auto"/>
              <w:right w:val="nil"/>
            </w:tcBorders>
            <w:shd w:val="clear" w:color="auto" w:fill="auto"/>
            <w:vAlign w:val="center"/>
          </w:tcPr>
          <w:p w14:paraId="70AD7CAE"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vMerge/>
            <w:tcBorders>
              <w:top w:val="nil"/>
              <w:left w:val="nil"/>
              <w:bottom w:val="single" w:sz="4" w:space="0" w:color="auto"/>
            </w:tcBorders>
            <w:shd w:val="clear" w:color="auto" w:fill="auto"/>
            <w:vAlign w:val="center"/>
          </w:tcPr>
          <w:p w14:paraId="4A95001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0325A7D" w14:textId="77777777" w:rsidTr="00C05306">
        <w:tc>
          <w:tcPr>
            <w:tcW w:w="12173" w:type="dxa"/>
            <w:gridSpan w:val="15"/>
            <w:tcBorders>
              <w:top w:val="nil"/>
              <w:bottom w:val="nil"/>
              <w:right w:val="nil"/>
            </w:tcBorders>
            <w:shd w:val="clear" w:color="auto" w:fill="auto"/>
            <w:vAlign w:val="center"/>
          </w:tcPr>
          <w:p w14:paraId="703B72AC"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33AB1DCE"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46A3424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CAACC95" w14:textId="77777777" w:rsidTr="00C05306">
        <w:tc>
          <w:tcPr>
            <w:tcW w:w="12173" w:type="dxa"/>
            <w:gridSpan w:val="15"/>
            <w:tcBorders>
              <w:top w:val="nil"/>
              <w:bottom w:val="nil"/>
              <w:right w:val="nil"/>
            </w:tcBorders>
            <w:shd w:val="clear" w:color="auto" w:fill="auto"/>
            <w:vAlign w:val="center"/>
          </w:tcPr>
          <w:p w14:paraId="26C625D5"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1AA62D9B"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74305145"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1472BA4A" w14:textId="77777777" w:rsidTr="00C05306">
        <w:tc>
          <w:tcPr>
            <w:tcW w:w="12173" w:type="dxa"/>
            <w:gridSpan w:val="15"/>
            <w:tcBorders>
              <w:top w:val="nil"/>
              <w:bottom w:val="nil"/>
              <w:right w:val="nil"/>
            </w:tcBorders>
            <w:shd w:val="clear" w:color="auto" w:fill="auto"/>
            <w:vAlign w:val="center"/>
          </w:tcPr>
          <w:p w14:paraId="3F776E89"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63D841BA"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7A5E731B"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26CF7996" w14:textId="77777777" w:rsidTr="00C05306">
        <w:tc>
          <w:tcPr>
            <w:tcW w:w="12173" w:type="dxa"/>
            <w:gridSpan w:val="15"/>
            <w:tcBorders>
              <w:top w:val="nil"/>
              <w:bottom w:val="nil"/>
              <w:right w:val="nil"/>
            </w:tcBorders>
            <w:shd w:val="clear" w:color="auto" w:fill="auto"/>
            <w:vAlign w:val="center"/>
          </w:tcPr>
          <w:p w14:paraId="10615684"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0140D12F"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2EA5B9A3"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2E89795" w14:textId="77777777" w:rsidTr="00C05306">
        <w:tc>
          <w:tcPr>
            <w:tcW w:w="12173" w:type="dxa"/>
            <w:gridSpan w:val="15"/>
            <w:tcBorders>
              <w:top w:val="nil"/>
              <w:bottom w:val="nil"/>
              <w:right w:val="nil"/>
            </w:tcBorders>
            <w:shd w:val="clear" w:color="auto" w:fill="auto"/>
            <w:vAlign w:val="center"/>
          </w:tcPr>
          <w:p w14:paraId="00782688"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1C6ADFA0"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4B11BF6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4E1C509" w14:textId="77777777" w:rsidTr="00C05306">
        <w:tc>
          <w:tcPr>
            <w:tcW w:w="12173" w:type="dxa"/>
            <w:gridSpan w:val="15"/>
            <w:tcBorders>
              <w:top w:val="nil"/>
              <w:bottom w:val="nil"/>
              <w:right w:val="nil"/>
            </w:tcBorders>
            <w:shd w:val="clear" w:color="auto" w:fill="auto"/>
            <w:vAlign w:val="center"/>
          </w:tcPr>
          <w:p w14:paraId="300BD558"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51045CDF"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2F6BC7EE"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3234603" w14:textId="77777777" w:rsidTr="00C05306">
        <w:tc>
          <w:tcPr>
            <w:tcW w:w="12173" w:type="dxa"/>
            <w:gridSpan w:val="15"/>
            <w:tcBorders>
              <w:top w:val="nil"/>
              <w:bottom w:val="nil"/>
              <w:right w:val="nil"/>
            </w:tcBorders>
            <w:shd w:val="clear" w:color="auto" w:fill="auto"/>
            <w:vAlign w:val="center"/>
          </w:tcPr>
          <w:p w14:paraId="7450C05C"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58F07E4F"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1D2A8454"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57A79B7" w14:textId="77777777" w:rsidTr="00C05306">
        <w:tc>
          <w:tcPr>
            <w:tcW w:w="12173" w:type="dxa"/>
            <w:gridSpan w:val="15"/>
            <w:tcBorders>
              <w:top w:val="nil"/>
              <w:bottom w:val="nil"/>
              <w:right w:val="nil"/>
            </w:tcBorders>
            <w:shd w:val="clear" w:color="auto" w:fill="auto"/>
            <w:vAlign w:val="center"/>
          </w:tcPr>
          <w:p w14:paraId="7B419D1B"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Rubrica:___________________________________________</w:t>
            </w:r>
          </w:p>
        </w:tc>
        <w:tc>
          <w:tcPr>
            <w:tcW w:w="896" w:type="dxa"/>
            <w:gridSpan w:val="5"/>
            <w:tcBorders>
              <w:top w:val="nil"/>
              <w:left w:val="nil"/>
              <w:bottom w:val="nil"/>
              <w:right w:val="nil"/>
            </w:tcBorders>
            <w:shd w:val="clear" w:color="auto" w:fill="auto"/>
            <w:vAlign w:val="center"/>
          </w:tcPr>
          <w:p w14:paraId="1F35019C"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4F8B7E5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CAD9CB8" w14:textId="77777777" w:rsidTr="00C05306">
        <w:tc>
          <w:tcPr>
            <w:tcW w:w="12173" w:type="dxa"/>
            <w:gridSpan w:val="15"/>
            <w:tcBorders>
              <w:top w:val="nil"/>
              <w:bottom w:val="nil"/>
              <w:right w:val="nil"/>
            </w:tcBorders>
            <w:shd w:val="clear" w:color="auto" w:fill="auto"/>
            <w:vAlign w:val="center"/>
          </w:tcPr>
          <w:p w14:paraId="369C3E78"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23154508"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020609AB"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FE41E2B" w14:textId="77777777" w:rsidTr="00C05306">
        <w:tc>
          <w:tcPr>
            <w:tcW w:w="12173" w:type="dxa"/>
            <w:gridSpan w:val="15"/>
            <w:tcBorders>
              <w:top w:val="nil"/>
              <w:bottom w:val="nil"/>
              <w:right w:val="nil"/>
            </w:tcBorders>
            <w:shd w:val="clear" w:color="auto" w:fill="auto"/>
            <w:vAlign w:val="center"/>
          </w:tcPr>
          <w:p w14:paraId="6B621024" w14:textId="77777777" w:rsidR="00431714" w:rsidRPr="004E4490" w:rsidRDefault="00431714" w:rsidP="00FE767B">
            <w:pPr>
              <w:spacing w:line="264" w:lineRule="auto"/>
              <w:ind w:right="-597"/>
              <w:jc w:val="both"/>
              <w:rPr>
                <w:rFonts w:ascii="Arial" w:hAnsi="Arial" w:cs="Arial"/>
                <w:bCs/>
                <w:sz w:val="20"/>
                <w:szCs w:val="20"/>
              </w:rPr>
            </w:pPr>
          </w:p>
          <w:p w14:paraId="2C1228FE" w14:textId="77777777" w:rsidR="00431714" w:rsidRPr="004E4490" w:rsidRDefault="00431714" w:rsidP="00FE767B">
            <w:pPr>
              <w:spacing w:line="264" w:lineRule="auto"/>
              <w:ind w:right="-597"/>
              <w:jc w:val="both"/>
              <w:rPr>
                <w:rFonts w:ascii="Arial" w:hAnsi="Arial" w:cs="Arial"/>
                <w:bCs/>
                <w:sz w:val="20"/>
                <w:szCs w:val="20"/>
              </w:rPr>
            </w:pPr>
          </w:p>
          <w:p w14:paraId="4FBB721D"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bottom w:val="nil"/>
              <w:right w:val="nil"/>
            </w:tcBorders>
            <w:shd w:val="clear" w:color="auto" w:fill="auto"/>
            <w:vAlign w:val="center"/>
          </w:tcPr>
          <w:p w14:paraId="65159434"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bottom w:val="nil"/>
            </w:tcBorders>
            <w:shd w:val="clear" w:color="auto" w:fill="auto"/>
            <w:vAlign w:val="center"/>
          </w:tcPr>
          <w:p w14:paraId="07E38EA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0077CC8" w14:textId="77777777" w:rsidTr="00431714">
        <w:trPr>
          <w:trHeight w:val="751"/>
        </w:trPr>
        <w:tc>
          <w:tcPr>
            <w:tcW w:w="12173" w:type="dxa"/>
            <w:gridSpan w:val="15"/>
            <w:tcBorders>
              <w:top w:val="nil"/>
              <w:right w:val="nil"/>
            </w:tcBorders>
            <w:shd w:val="clear" w:color="auto" w:fill="auto"/>
            <w:vAlign w:val="center"/>
          </w:tcPr>
          <w:p w14:paraId="2D662360" w14:textId="77777777" w:rsidR="00431714" w:rsidRPr="004E4490" w:rsidRDefault="00431714" w:rsidP="00FE767B">
            <w:pPr>
              <w:spacing w:line="264" w:lineRule="auto"/>
              <w:ind w:right="-597"/>
              <w:jc w:val="both"/>
              <w:rPr>
                <w:rFonts w:ascii="Arial" w:hAnsi="Arial" w:cs="Arial"/>
                <w:bCs/>
                <w:sz w:val="20"/>
                <w:szCs w:val="20"/>
              </w:rPr>
            </w:pPr>
          </w:p>
        </w:tc>
        <w:tc>
          <w:tcPr>
            <w:tcW w:w="896" w:type="dxa"/>
            <w:gridSpan w:val="5"/>
            <w:tcBorders>
              <w:top w:val="nil"/>
              <w:left w:val="nil"/>
              <w:right w:val="nil"/>
            </w:tcBorders>
            <w:shd w:val="clear" w:color="auto" w:fill="auto"/>
            <w:vAlign w:val="center"/>
          </w:tcPr>
          <w:p w14:paraId="4267E5DA" w14:textId="77777777" w:rsidR="00431714" w:rsidRPr="004E4490" w:rsidRDefault="00431714" w:rsidP="00FE767B">
            <w:pPr>
              <w:spacing w:line="264" w:lineRule="auto"/>
              <w:ind w:right="-597"/>
              <w:jc w:val="both"/>
              <w:rPr>
                <w:rFonts w:ascii="Arial" w:hAnsi="Arial" w:cs="Arial"/>
                <w:bCs/>
                <w:sz w:val="20"/>
                <w:szCs w:val="20"/>
              </w:rPr>
            </w:pPr>
          </w:p>
        </w:tc>
        <w:tc>
          <w:tcPr>
            <w:tcW w:w="882" w:type="dxa"/>
            <w:gridSpan w:val="2"/>
            <w:tcBorders>
              <w:top w:val="nil"/>
              <w:left w:val="nil"/>
            </w:tcBorders>
            <w:shd w:val="clear" w:color="auto" w:fill="auto"/>
            <w:vAlign w:val="center"/>
          </w:tcPr>
          <w:p w14:paraId="26E9BD14"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A6544E9" w14:textId="77777777" w:rsidTr="00C05306">
        <w:tc>
          <w:tcPr>
            <w:tcW w:w="13951" w:type="dxa"/>
            <w:gridSpan w:val="22"/>
            <w:shd w:val="clear" w:color="auto" w:fill="F2F2F2"/>
            <w:vAlign w:val="center"/>
          </w:tcPr>
          <w:p w14:paraId="6A4B00A9"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t>INTERAÇÃO COM PODER PÚBLICO</w:t>
            </w:r>
          </w:p>
        </w:tc>
      </w:tr>
      <w:tr w:rsidR="00431714" w:rsidRPr="004E4490" w14:paraId="5024FDEC" w14:textId="77777777" w:rsidTr="00C05306">
        <w:tc>
          <w:tcPr>
            <w:tcW w:w="6583" w:type="dxa"/>
            <w:gridSpan w:val="10"/>
            <w:tcBorders>
              <w:bottom w:val="nil"/>
            </w:tcBorders>
            <w:shd w:val="clear" w:color="auto" w:fill="auto"/>
            <w:vAlign w:val="center"/>
          </w:tcPr>
          <w:p w14:paraId="7A117F99" w14:textId="77777777" w:rsidR="00431714" w:rsidRPr="004E4490" w:rsidRDefault="00431714" w:rsidP="00510981">
            <w:pPr>
              <w:pStyle w:val="PargrafodaLista"/>
              <w:numPr>
                <w:ilvl w:val="1"/>
                <w:numId w:val="14"/>
              </w:numPr>
              <w:autoSpaceDE/>
              <w:autoSpaceDN/>
              <w:spacing w:line="264" w:lineRule="auto"/>
              <w:ind w:left="431" w:right="-41" w:hanging="431"/>
              <w:jc w:val="both"/>
              <w:rPr>
                <w:rFonts w:ascii="Arial" w:hAnsi="Arial" w:cs="Arial"/>
                <w:bCs/>
                <w:sz w:val="20"/>
                <w:szCs w:val="20"/>
              </w:rPr>
            </w:pPr>
            <w:r w:rsidRPr="004E4490">
              <w:rPr>
                <w:rFonts w:ascii="Arial" w:hAnsi="Arial" w:cs="Arial"/>
                <w:bCs/>
                <w:sz w:val="20"/>
                <w:szCs w:val="20"/>
              </w:rPr>
              <w:t>Assinale as formas de relacionamento da Empresa com o poder público **:</w:t>
            </w:r>
          </w:p>
        </w:tc>
        <w:tc>
          <w:tcPr>
            <w:tcW w:w="7368" w:type="dxa"/>
            <w:gridSpan w:val="12"/>
            <w:tcBorders>
              <w:bottom w:val="nil"/>
            </w:tcBorders>
            <w:shd w:val="clear" w:color="auto" w:fill="auto"/>
            <w:vAlign w:val="center"/>
          </w:tcPr>
          <w:p w14:paraId="0C591270" w14:textId="77777777" w:rsidR="00431714" w:rsidRPr="004E4490" w:rsidRDefault="00431714" w:rsidP="00510981">
            <w:pPr>
              <w:pStyle w:val="PargrafodaLista"/>
              <w:numPr>
                <w:ilvl w:val="1"/>
                <w:numId w:val="14"/>
              </w:numPr>
              <w:autoSpaceDE/>
              <w:autoSpaceDN/>
              <w:spacing w:line="264" w:lineRule="auto"/>
              <w:ind w:left="431" w:right="-46" w:hanging="431"/>
              <w:jc w:val="both"/>
              <w:rPr>
                <w:rFonts w:ascii="Arial" w:hAnsi="Arial" w:cs="Arial"/>
                <w:bCs/>
                <w:sz w:val="20"/>
                <w:szCs w:val="20"/>
              </w:rPr>
            </w:pPr>
            <w:r w:rsidRPr="004E4490">
              <w:rPr>
                <w:rFonts w:ascii="Arial" w:hAnsi="Arial" w:cs="Arial"/>
                <w:bCs/>
                <w:sz w:val="20"/>
                <w:szCs w:val="20"/>
              </w:rPr>
              <w:t>Sobre a interação da Empresa com o poder público representando interesses da Fundação Padre Anchieta:</w:t>
            </w:r>
          </w:p>
        </w:tc>
      </w:tr>
      <w:tr w:rsidR="00431714" w:rsidRPr="004E4490" w14:paraId="758AB41D" w14:textId="77777777" w:rsidTr="00C05306">
        <w:trPr>
          <w:trHeight w:val="245"/>
        </w:trPr>
        <w:tc>
          <w:tcPr>
            <w:tcW w:w="6583" w:type="dxa"/>
            <w:gridSpan w:val="10"/>
            <w:tcBorders>
              <w:top w:val="nil"/>
              <w:bottom w:val="nil"/>
            </w:tcBorders>
            <w:shd w:val="clear" w:color="auto" w:fill="auto"/>
            <w:vAlign w:val="center"/>
          </w:tcPr>
          <w:p w14:paraId="362E1928"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Não possui</w:t>
            </w:r>
          </w:p>
        </w:tc>
        <w:tc>
          <w:tcPr>
            <w:tcW w:w="7368" w:type="dxa"/>
            <w:gridSpan w:val="12"/>
            <w:tcBorders>
              <w:top w:val="nil"/>
              <w:bottom w:val="nil"/>
            </w:tcBorders>
            <w:shd w:val="clear" w:color="auto" w:fill="auto"/>
            <w:vAlign w:val="center"/>
          </w:tcPr>
          <w:p w14:paraId="2187E5E1"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Interage com frequência</w:t>
            </w:r>
          </w:p>
        </w:tc>
      </w:tr>
      <w:tr w:rsidR="00431714" w:rsidRPr="004E4490" w14:paraId="5D5D113A" w14:textId="77777777" w:rsidTr="00C05306">
        <w:trPr>
          <w:trHeight w:val="245"/>
        </w:trPr>
        <w:tc>
          <w:tcPr>
            <w:tcW w:w="6583" w:type="dxa"/>
            <w:gridSpan w:val="10"/>
            <w:tcBorders>
              <w:top w:val="nil"/>
              <w:bottom w:val="nil"/>
            </w:tcBorders>
            <w:shd w:val="clear" w:color="auto" w:fill="auto"/>
            <w:vAlign w:val="center"/>
          </w:tcPr>
          <w:p w14:paraId="652CB265"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Participa de licitações</w:t>
            </w:r>
          </w:p>
        </w:tc>
        <w:tc>
          <w:tcPr>
            <w:tcW w:w="7368" w:type="dxa"/>
            <w:gridSpan w:val="12"/>
            <w:tcBorders>
              <w:top w:val="nil"/>
              <w:bottom w:val="nil"/>
            </w:tcBorders>
            <w:shd w:val="clear" w:color="auto" w:fill="auto"/>
            <w:vAlign w:val="center"/>
          </w:tcPr>
          <w:p w14:paraId="7EC4C240"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Interage eventualmente</w:t>
            </w:r>
          </w:p>
        </w:tc>
      </w:tr>
      <w:tr w:rsidR="00431714" w:rsidRPr="004E4490" w14:paraId="27584242" w14:textId="77777777" w:rsidTr="00C05306">
        <w:trPr>
          <w:trHeight w:val="245"/>
        </w:trPr>
        <w:tc>
          <w:tcPr>
            <w:tcW w:w="6583" w:type="dxa"/>
            <w:gridSpan w:val="10"/>
            <w:tcBorders>
              <w:top w:val="nil"/>
              <w:bottom w:val="nil"/>
            </w:tcBorders>
            <w:shd w:val="clear" w:color="auto" w:fill="auto"/>
            <w:vAlign w:val="center"/>
          </w:tcPr>
          <w:p w14:paraId="566AC133"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Pleiteia obtenção de licenças, autorizações ou permissões</w:t>
            </w:r>
          </w:p>
        </w:tc>
        <w:tc>
          <w:tcPr>
            <w:tcW w:w="7368" w:type="dxa"/>
            <w:gridSpan w:val="12"/>
            <w:tcBorders>
              <w:top w:val="nil"/>
              <w:bottom w:val="nil"/>
            </w:tcBorders>
            <w:shd w:val="clear" w:color="auto" w:fill="auto"/>
            <w:vAlign w:val="center"/>
          </w:tcPr>
          <w:p w14:paraId="5882A747" w14:textId="77777777" w:rsidR="00431714" w:rsidRPr="004E4490" w:rsidRDefault="00431714" w:rsidP="00FE767B">
            <w:pPr>
              <w:spacing w:line="264" w:lineRule="auto"/>
              <w:ind w:left="284" w:right="-46"/>
              <w:jc w:val="both"/>
              <w:rPr>
                <w:rFonts w:ascii="Arial" w:hAnsi="Arial" w:cs="Arial"/>
                <w:bCs/>
                <w:sz w:val="20"/>
                <w:szCs w:val="20"/>
              </w:rPr>
            </w:pPr>
            <w:r w:rsidRPr="004E4490">
              <w:rPr>
                <w:rFonts w:ascii="Arial" w:hAnsi="Arial" w:cs="Arial"/>
                <w:bCs/>
                <w:sz w:val="20"/>
                <w:szCs w:val="20"/>
              </w:rPr>
              <w:t>( ) Não interage com o poder público representando interesses da Fundação Padre Anchieta</w:t>
            </w:r>
          </w:p>
        </w:tc>
      </w:tr>
      <w:tr w:rsidR="00431714" w:rsidRPr="004E4490" w14:paraId="781DBC2F" w14:textId="77777777" w:rsidTr="00C05306">
        <w:trPr>
          <w:trHeight w:val="245"/>
        </w:trPr>
        <w:tc>
          <w:tcPr>
            <w:tcW w:w="6583" w:type="dxa"/>
            <w:gridSpan w:val="10"/>
            <w:tcBorders>
              <w:top w:val="nil"/>
              <w:bottom w:val="nil"/>
            </w:tcBorders>
            <w:shd w:val="clear" w:color="auto" w:fill="auto"/>
            <w:vAlign w:val="center"/>
          </w:tcPr>
          <w:p w14:paraId="7FF2B44A"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Possui contato com agentes públicos em fiscalizações</w:t>
            </w:r>
          </w:p>
        </w:tc>
        <w:tc>
          <w:tcPr>
            <w:tcW w:w="7368" w:type="dxa"/>
            <w:gridSpan w:val="12"/>
            <w:tcBorders>
              <w:top w:val="nil"/>
              <w:bottom w:val="nil"/>
            </w:tcBorders>
            <w:shd w:val="clear" w:color="auto" w:fill="auto"/>
            <w:vAlign w:val="center"/>
          </w:tcPr>
          <w:p w14:paraId="1CFB84AE"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9A764D6" w14:textId="77777777" w:rsidTr="00C05306">
        <w:trPr>
          <w:trHeight w:val="245"/>
        </w:trPr>
        <w:tc>
          <w:tcPr>
            <w:tcW w:w="6583" w:type="dxa"/>
            <w:gridSpan w:val="10"/>
            <w:tcBorders>
              <w:top w:val="nil"/>
              <w:bottom w:val="nil"/>
            </w:tcBorders>
            <w:shd w:val="clear" w:color="auto" w:fill="auto"/>
            <w:vAlign w:val="center"/>
          </w:tcPr>
          <w:p w14:paraId="27C94106"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Há no quadro de empregados agentes ou ex-agentes públicos</w:t>
            </w:r>
          </w:p>
        </w:tc>
        <w:tc>
          <w:tcPr>
            <w:tcW w:w="7368" w:type="dxa"/>
            <w:gridSpan w:val="12"/>
            <w:tcBorders>
              <w:top w:val="nil"/>
              <w:bottom w:val="nil"/>
            </w:tcBorders>
            <w:shd w:val="clear" w:color="auto" w:fill="auto"/>
            <w:vAlign w:val="center"/>
          </w:tcPr>
          <w:p w14:paraId="6ED0570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346C90A" w14:textId="77777777" w:rsidTr="00C05306">
        <w:trPr>
          <w:trHeight w:val="245"/>
        </w:trPr>
        <w:tc>
          <w:tcPr>
            <w:tcW w:w="6583" w:type="dxa"/>
            <w:gridSpan w:val="10"/>
            <w:tcBorders>
              <w:top w:val="nil"/>
              <w:bottom w:val="nil"/>
            </w:tcBorders>
            <w:shd w:val="clear" w:color="auto" w:fill="auto"/>
            <w:vAlign w:val="center"/>
          </w:tcPr>
          <w:p w14:paraId="35D42FB3"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Outros: _____________________________________________</w:t>
            </w:r>
          </w:p>
        </w:tc>
        <w:tc>
          <w:tcPr>
            <w:tcW w:w="7368" w:type="dxa"/>
            <w:gridSpan w:val="12"/>
            <w:tcBorders>
              <w:top w:val="nil"/>
              <w:bottom w:val="nil"/>
            </w:tcBorders>
            <w:shd w:val="clear" w:color="auto" w:fill="auto"/>
            <w:vAlign w:val="center"/>
          </w:tcPr>
          <w:p w14:paraId="2836A43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27D2BEE" w14:textId="77777777" w:rsidTr="00C05306">
        <w:tc>
          <w:tcPr>
            <w:tcW w:w="6583" w:type="dxa"/>
            <w:gridSpan w:val="10"/>
            <w:tcBorders>
              <w:top w:val="nil"/>
              <w:bottom w:val="single" w:sz="4" w:space="0" w:color="auto"/>
            </w:tcBorders>
            <w:shd w:val="clear" w:color="auto" w:fill="auto"/>
            <w:vAlign w:val="center"/>
          </w:tcPr>
          <w:p w14:paraId="5D9B7686" w14:textId="77777777" w:rsidR="00431714" w:rsidRPr="004E4490" w:rsidRDefault="00431714" w:rsidP="00FE767B">
            <w:pPr>
              <w:spacing w:line="264" w:lineRule="auto"/>
              <w:ind w:right="-597"/>
              <w:jc w:val="both"/>
              <w:rPr>
                <w:rFonts w:ascii="Arial" w:hAnsi="Arial" w:cs="Arial"/>
                <w:bCs/>
                <w:i/>
                <w:sz w:val="20"/>
                <w:szCs w:val="20"/>
              </w:rPr>
            </w:pPr>
          </w:p>
          <w:p w14:paraId="301ED01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i/>
                <w:sz w:val="20"/>
                <w:szCs w:val="20"/>
              </w:rPr>
              <w:t>** É possível assinalar mais de uma opção</w:t>
            </w:r>
          </w:p>
        </w:tc>
        <w:tc>
          <w:tcPr>
            <w:tcW w:w="4471" w:type="dxa"/>
            <w:gridSpan w:val="2"/>
            <w:tcBorders>
              <w:top w:val="nil"/>
              <w:bottom w:val="single" w:sz="4" w:space="0" w:color="auto"/>
              <w:right w:val="nil"/>
            </w:tcBorders>
            <w:shd w:val="clear" w:color="auto" w:fill="auto"/>
            <w:vAlign w:val="center"/>
          </w:tcPr>
          <w:p w14:paraId="2922D5C8" w14:textId="77777777" w:rsidR="00431714" w:rsidRPr="004E4490" w:rsidRDefault="00431714" w:rsidP="00FE767B">
            <w:pPr>
              <w:spacing w:line="264" w:lineRule="auto"/>
              <w:ind w:right="-597"/>
              <w:jc w:val="both"/>
              <w:rPr>
                <w:rFonts w:ascii="Arial" w:hAnsi="Arial" w:cs="Arial"/>
                <w:bCs/>
                <w:sz w:val="20"/>
                <w:szCs w:val="20"/>
              </w:rPr>
            </w:pPr>
          </w:p>
        </w:tc>
        <w:tc>
          <w:tcPr>
            <w:tcW w:w="2897" w:type="dxa"/>
            <w:gridSpan w:val="10"/>
            <w:tcBorders>
              <w:top w:val="nil"/>
              <w:left w:val="nil"/>
              <w:bottom w:val="single" w:sz="4" w:space="0" w:color="auto"/>
            </w:tcBorders>
            <w:shd w:val="clear" w:color="auto" w:fill="auto"/>
            <w:vAlign w:val="center"/>
          </w:tcPr>
          <w:p w14:paraId="38702D0D"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0046B9F" w14:textId="77777777" w:rsidTr="00C05306">
        <w:tc>
          <w:tcPr>
            <w:tcW w:w="11054" w:type="dxa"/>
            <w:gridSpan w:val="12"/>
            <w:tcBorders>
              <w:top w:val="single" w:sz="4" w:space="0" w:color="auto"/>
              <w:bottom w:val="single" w:sz="4" w:space="0" w:color="auto"/>
              <w:right w:val="nil"/>
            </w:tcBorders>
            <w:shd w:val="clear" w:color="auto" w:fill="auto"/>
            <w:vAlign w:val="center"/>
          </w:tcPr>
          <w:p w14:paraId="570B2BFE"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Alguma ação, atividade ou pagamento feito pelo fornecedor, ou por algum terceiro em seu nome, nos últimos 5 anos pode ser considerada ou interpretada como corrupção ou pagamento de propina para um agente público</w:t>
            </w:r>
          </w:p>
        </w:tc>
        <w:tc>
          <w:tcPr>
            <w:tcW w:w="1413" w:type="dxa"/>
            <w:gridSpan w:val="5"/>
            <w:tcBorders>
              <w:top w:val="single" w:sz="4" w:space="0" w:color="auto"/>
              <w:left w:val="nil"/>
              <w:bottom w:val="single" w:sz="4" w:space="0" w:color="auto"/>
              <w:right w:val="nil"/>
            </w:tcBorders>
            <w:shd w:val="clear" w:color="auto" w:fill="auto"/>
            <w:vAlign w:val="center"/>
          </w:tcPr>
          <w:p w14:paraId="62A383A4" w14:textId="77777777" w:rsidR="00431714" w:rsidRPr="004E4490" w:rsidRDefault="00431714" w:rsidP="00FE767B">
            <w:pPr>
              <w:pStyle w:val="PargrafodaLista"/>
              <w:spacing w:line="264" w:lineRule="auto"/>
              <w:ind w:left="0" w:right="-597"/>
              <w:jc w:val="both"/>
              <w:rPr>
                <w:rFonts w:ascii="Arial" w:hAnsi="Arial" w:cs="Arial"/>
                <w:bCs/>
                <w:sz w:val="20"/>
                <w:szCs w:val="20"/>
              </w:rPr>
            </w:pPr>
            <w:r w:rsidRPr="004E4490">
              <w:rPr>
                <w:rFonts w:ascii="Arial" w:hAnsi="Arial" w:cs="Arial"/>
                <w:bCs/>
                <w:sz w:val="20"/>
                <w:szCs w:val="20"/>
              </w:rPr>
              <w:t>( ) Sim</w:t>
            </w:r>
          </w:p>
        </w:tc>
        <w:tc>
          <w:tcPr>
            <w:tcW w:w="1484" w:type="dxa"/>
            <w:gridSpan w:val="5"/>
            <w:tcBorders>
              <w:top w:val="single" w:sz="4" w:space="0" w:color="auto"/>
              <w:left w:val="nil"/>
              <w:bottom w:val="single" w:sz="4" w:space="0" w:color="auto"/>
            </w:tcBorders>
            <w:shd w:val="clear" w:color="auto" w:fill="auto"/>
            <w:vAlign w:val="center"/>
          </w:tcPr>
          <w:p w14:paraId="35FE18A6" w14:textId="77777777" w:rsidR="00431714" w:rsidRPr="004E4490" w:rsidRDefault="00431714" w:rsidP="00FE767B">
            <w:pPr>
              <w:pStyle w:val="PargrafodaLista"/>
              <w:spacing w:line="264" w:lineRule="auto"/>
              <w:ind w:left="0" w:right="-597"/>
              <w:jc w:val="both"/>
              <w:rPr>
                <w:rFonts w:ascii="Arial" w:hAnsi="Arial" w:cs="Arial"/>
                <w:bCs/>
                <w:sz w:val="20"/>
                <w:szCs w:val="20"/>
              </w:rPr>
            </w:pPr>
            <w:r w:rsidRPr="004E4490">
              <w:rPr>
                <w:rFonts w:ascii="Arial" w:hAnsi="Arial" w:cs="Arial"/>
                <w:bCs/>
                <w:sz w:val="20"/>
                <w:szCs w:val="20"/>
              </w:rPr>
              <w:t>( ) Não</w:t>
            </w:r>
          </w:p>
        </w:tc>
      </w:tr>
      <w:tr w:rsidR="00431714" w:rsidRPr="004E4490" w14:paraId="5AA27AA3" w14:textId="77777777" w:rsidTr="00C05306">
        <w:tc>
          <w:tcPr>
            <w:tcW w:w="11054" w:type="dxa"/>
            <w:gridSpan w:val="12"/>
            <w:tcBorders>
              <w:top w:val="single" w:sz="4" w:space="0" w:color="auto"/>
              <w:bottom w:val="single" w:sz="4" w:space="0" w:color="auto"/>
              <w:right w:val="nil"/>
            </w:tcBorders>
            <w:shd w:val="clear" w:color="auto" w:fill="auto"/>
            <w:vAlign w:val="center"/>
          </w:tcPr>
          <w:p w14:paraId="74A1B25D"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Houve, em alguma das concorrências públicas nas quais o fornecedor participou, impugnação pelo tribunal de contas, CADE ou por outro órgão competente com base em indício de fraude, ajuste, cartel, combinação ou qualquer outra forma de violação ao caráter competitivo do procedimento licitatório</w:t>
            </w:r>
          </w:p>
        </w:tc>
        <w:tc>
          <w:tcPr>
            <w:tcW w:w="1413" w:type="dxa"/>
            <w:gridSpan w:val="5"/>
            <w:tcBorders>
              <w:top w:val="single" w:sz="4" w:space="0" w:color="auto"/>
              <w:left w:val="nil"/>
              <w:bottom w:val="single" w:sz="4" w:space="0" w:color="auto"/>
              <w:right w:val="nil"/>
            </w:tcBorders>
            <w:shd w:val="clear" w:color="auto" w:fill="auto"/>
            <w:vAlign w:val="center"/>
          </w:tcPr>
          <w:p w14:paraId="7A448082" w14:textId="77777777" w:rsidR="00431714" w:rsidRPr="004E4490" w:rsidRDefault="00431714" w:rsidP="00FE767B">
            <w:pPr>
              <w:pStyle w:val="PargrafodaLista"/>
              <w:spacing w:line="264" w:lineRule="auto"/>
              <w:ind w:left="0" w:right="-597"/>
              <w:jc w:val="both"/>
              <w:rPr>
                <w:rFonts w:ascii="Arial" w:hAnsi="Arial" w:cs="Arial"/>
                <w:bCs/>
                <w:sz w:val="20"/>
                <w:szCs w:val="20"/>
              </w:rPr>
            </w:pPr>
            <w:r w:rsidRPr="004E4490">
              <w:rPr>
                <w:rFonts w:ascii="Arial" w:hAnsi="Arial" w:cs="Arial"/>
                <w:bCs/>
                <w:sz w:val="20"/>
                <w:szCs w:val="20"/>
              </w:rPr>
              <w:t>( ) Sim</w:t>
            </w:r>
          </w:p>
        </w:tc>
        <w:tc>
          <w:tcPr>
            <w:tcW w:w="1484" w:type="dxa"/>
            <w:gridSpan w:val="5"/>
            <w:tcBorders>
              <w:top w:val="single" w:sz="4" w:space="0" w:color="auto"/>
              <w:left w:val="nil"/>
              <w:bottom w:val="single" w:sz="4" w:space="0" w:color="auto"/>
            </w:tcBorders>
            <w:shd w:val="clear" w:color="auto" w:fill="auto"/>
            <w:vAlign w:val="center"/>
          </w:tcPr>
          <w:p w14:paraId="3102FCA1" w14:textId="77777777" w:rsidR="00431714" w:rsidRPr="004E4490" w:rsidRDefault="00431714" w:rsidP="00FE767B">
            <w:pPr>
              <w:pStyle w:val="PargrafodaLista"/>
              <w:spacing w:line="264" w:lineRule="auto"/>
              <w:ind w:left="0" w:right="-597"/>
              <w:jc w:val="both"/>
              <w:rPr>
                <w:rFonts w:ascii="Arial" w:hAnsi="Arial" w:cs="Arial"/>
                <w:bCs/>
                <w:sz w:val="20"/>
                <w:szCs w:val="20"/>
              </w:rPr>
            </w:pPr>
            <w:r w:rsidRPr="004E4490">
              <w:rPr>
                <w:rFonts w:ascii="Arial" w:hAnsi="Arial" w:cs="Arial"/>
                <w:bCs/>
                <w:sz w:val="20"/>
                <w:szCs w:val="20"/>
              </w:rPr>
              <w:t>( ) Não</w:t>
            </w:r>
          </w:p>
        </w:tc>
      </w:tr>
      <w:tr w:rsidR="00431714" w:rsidRPr="004E4490" w14:paraId="4D8C87B6" w14:textId="77777777" w:rsidTr="00C05306">
        <w:tc>
          <w:tcPr>
            <w:tcW w:w="11054" w:type="dxa"/>
            <w:gridSpan w:val="12"/>
            <w:tcBorders>
              <w:bottom w:val="nil"/>
              <w:right w:val="nil"/>
            </w:tcBorders>
            <w:shd w:val="clear" w:color="auto" w:fill="auto"/>
            <w:vAlign w:val="center"/>
          </w:tcPr>
          <w:p w14:paraId="2647AA5D" w14:textId="77777777" w:rsidR="00431714" w:rsidRPr="004E4490" w:rsidRDefault="00431714" w:rsidP="00510981">
            <w:pPr>
              <w:pStyle w:val="PargrafodaLista"/>
              <w:numPr>
                <w:ilvl w:val="1"/>
                <w:numId w:val="14"/>
              </w:numPr>
              <w:autoSpaceDE/>
              <w:autoSpaceDN/>
              <w:spacing w:line="264" w:lineRule="auto"/>
              <w:ind w:left="431" w:right="-324" w:hanging="431"/>
              <w:jc w:val="both"/>
              <w:rPr>
                <w:rFonts w:ascii="Arial" w:hAnsi="Arial" w:cs="Arial"/>
                <w:bCs/>
                <w:sz w:val="20"/>
                <w:szCs w:val="20"/>
              </w:rPr>
            </w:pPr>
            <w:r w:rsidRPr="004E4490">
              <w:rPr>
                <w:rFonts w:ascii="Arial" w:hAnsi="Arial" w:cs="Arial"/>
                <w:bCs/>
                <w:sz w:val="20"/>
                <w:szCs w:val="20"/>
              </w:rPr>
              <w:t>O fornecedor detém em seu quadro de empregados, administradores, acionistas relevantes, contratados ou terceiros que o representem, Pessoas Politicamente Expostas (PPEs):</w:t>
            </w:r>
          </w:p>
        </w:tc>
        <w:tc>
          <w:tcPr>
            <w:tcW w:w="1413" w:type="dxa"/>
            <w:gridSpan w:val="5"/>
            <w:tcBorders>
              <w:left w:val="nil"/>
              <w:bottom w:val="nil"/>
              <w:right w:val="nil"/>
            </w:tcBorders>
            <w:shd w:val="clear" w:color="auto" w:fill="auto"/>
            <w:vAlign w:val="center"/>
          </w:tcPr>
          <w:p w14:paraId="265F81E3" w14:textId="77777777" w:rsidR="00431714" w:rsidRPr="004E4490" w:rsidRDefault="00431714" w:rsidP="00FE767B">
            <w:pPr>
              <w:pStyle w:val="PargrafodaLista"/>
              <w:spacing w:line="264" w:lineRule="auto"/>
              <w:ind w:left="0" w:right="-597"/>
              <w:jc w:val="both"/>
              <w:rPr>
                <w:rFonts w:ascii="Arial" w:hAnsi="Arial" w:cs="Arial"/>
                <w:bCs/>
                <w:sz w:val="20"/>
                <w:szCs w:val="20"/>
              </w:rPr>
            </w:pPr>
            <w:r w:rsidRPr="004E4490">
              <w:rPr>
                <w:rFonts w:ascii="Arial" w:hAnsi="Arial" w:cs="Arial"/>
                <w:bCs/>
                <w:sz w:val="20"/>
                <w:szCs w:val="20"/>
              </w:rPr>
              <w:t>( ) Sim</w:t>
            </w:r>
          </w:p>
        </w:tc>
        <w:tc>
          <w:tcPr>
            <w:tcW w:w="1484" w:type="dxa"/>
            <w:gridSpan w:val="5"/>
            <w:tcBorders>
              <w:left w:val="nil"/>
              <w:bottom w:val="nil"/>
            </w:tcBorders>
            <w:shd w:val="clear" w:color="auto" w:fill="auto"/>
            <w:vAlign w:val="center"/>
          </w:tcPr>
          <w:p w14:paraId="39069B9C" w14:textId="77777777" w:rsidR="00431714" w:rsidRPr="004E4490" w:rsidRDefault="00431714" w:rsidP="00FE767B">
            <w:pPr>
              <w:pStyle w:val="PargrafodaLista"/>
              <w:spacing w:line="264" w:lineRule="auto"/>
              <w:ind w:left="34" w:right="-597"/>
              <w:jc w:val="both"/>
              <w:rPr>
                <w:rFonts w:ascii="Arial" w:hAnsi="Arial" w:cs="Arial"/>
                <w:bCs/>
                <w:sz w:val="20"/>
                <w:szCs w:val="20"/>
              </w:rPr>
            </w:pPr>
            <w:r w:rsidRPr="004E4490">
              <w:rPr>
                <w:rFonts w:ascii="Arial" w:hAnsi="Arial" w:cs="Arial"/>
                <w:bCs/>
                <w:sz w:val="20"/>
                <w:szCs w:val="20"/>
              </w:rPr>
              <w:t>( ) Não</w:t>
            </w:r>
          </w:p>
        </w:tc>
      </w:tr>
      <w:tr w:rsidR="00431714" w:rsidRPr="004E4490" w14:paraId="512BBE4B" w14:textId="77777777" w:rsidTr="00431714">
        <w:trPr>
          <w:gridAfter w:val="1"/>
          <w:wAfter w:w="6" w:type="dxa"/>
        </w:trPr>
        <w:tc>
          <w:tcPr>
            <w:tcW w:w="6577" w:type="dxa"/>
            <w:gridSpan w:val="9"/>
            <w:tcBorders>
              <w:top w:val="nil"/>
              <w:bottom w:val="nil"/>
              <w:right w:val="nil"/>
            </w:tcBorders>
            <w:shd w:val="clear" w:color="auto" w:fill="auto"/>
            <w:vAlign w:val="center"/>
          </w:tcPr>
          <w:p w14:paraId="233F3B5E" w14:textId="77777777" w:rsidR="00431714" w:rsidRPr="004E4490" w:rsidRDefault="00431714" w:rsidP="00510981">
            <w:pPr>
              <w:pStyle w:val="PargrafodaLista"/>
              <w:numPr>
                <w:ilvl w:val="2"/>
                <w:numId w:val="14"/>
              </w:numPr>
              <w:autoSpaceDE/>
              <w:autoSpaceDN/>
              <w:spacing w:line="264" w:lineRule="auto"/>
              <w:ind w:left="531" w:right="-324"/>
              <w:jc w:val="both"/>
              <w:rPr>
                <w:rFonts w:ascii="Arial" w:hAnsi="Arial" w:cs="Arial"/>
                <w:bCs/>
                <w:sz w:val="20"/>
                <w:szCs w:val="20"/>
              </w:rPr>
            </w:pPr>
            <w:r w:rsidRPr="004E4490">
              <w:rPr>
                <w:rFonts w:ascii="Arial" w:hAnsi="Arial" w:cs="Arial"/>
                <w:bCs/>
                <w:sz w:val="20"/>
                <w:szCs w:val="20"/>
              </w:rPr>
              <w:t>Caso afirmativo, assinalar abaixo os papéis que mais se assemelham aos assumidos por esses PEPs **:</w:t>
            </w:r>
          </w:p>
        </w:tc>
        <w:tc>
          <w:tcPr>
            <w:tcW w:w="7368" w:type="dxa"/>
            <w:gridSpan w:val="12"/>
            <w:vMerge w:val="restart"/>
            <w:tcBorders>
              <w:top w:val="nil"/>
              <w:left w:val="nil"/>
              <w:bottom w:val="nil"/>
            </w:tcBorders>
            <w:shd w:val="clear" w:color="auto" w:fill="FFFFFF" w:themeFill="background1"/>
            <w:vAlign w:val="center"/>
          </w:tcPr>
          <w:p w14:paraId="4BD54E5A" w14:textId="77777777" w:rsidR="00431714" w:rsidRPr="004E4490" w:rsidRDefault="00431714" w:rsidP="00FE767B">
            <w:pPr>
              <w:spacing w:line="264" w:lineRule="auto"/>
              <w:ind w:left="256" w:right="96"/>
              <w:jc w:val="both"/>
              <w:rPr>
                <w:rFonts w:ascii="Arial" w:hAnsi="Arial" w:cs="Arial"/>
                <w:bCs/>
                <w:sz w:val="20"/>
                <w:szCs w:val="20"/>
              </w:rPr>
            </w:pPr>
            <w:r w:rsidRPr="004E4490">
              <w:rPr>
                <w:rFonts w:ascii="Arial" w:hAnsi="Arial" w:cs="Arial"/>
                <w:bCs/>
                <w:sz w:val="20"/>
                <w:szCs w:val="20"/>
              </w:rPr>
              <w:t>Consideram-se PESSOAS POLITICAMENTE EXPOSTAS os 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São considerados familiares os parentes, na linha direta, até o primeiro grau, o cônjuge, o companheiro, a companheira, o enteado e a enteada.</w:t>
            </w:r>
          </w:p>
        </w:tc>
      </w:tr>
      <w:tr w:rsidR="00431714" w:rsidRPr="004E4490" w14:paraId="47EEABFF" w14:textId="77777777" w:rsidTr="00431714">
        <w:trPr>
          <w:gridAfter w:val="1"/>
          <w:wAfter w:w="6" w:type="dxa"/>
        </w:trPr>
        <w:tc>
          <w:tcPr>
            <w:tcW w:w="3352" w:type="dxa"/>
            <w:gridSpan w:val="2"/>
            <w:tcBorders>
              <w:top w:val="nil"/>
              <w:bottom w:val="nil"/>
              <w:right w:val="nil"/>
            </w:tcBorders>
            <w:shd w:val="clear" w:color="auto" w:fill="auto"/>
            <w:vAlign w:val="center"/>
          </w:tcPr>
          <w:p w14:paraId="163016CB"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Empregados</w:t>
            </w:r>
          </w:p>
        </w:tc>
        <w:tc>
          <w:tcPr>
            <w:tcW w:w="3225" w:type="dxa"/>
            <w:gridSpan w:val="7"/>
            <w:tcBorders>
              <w:top w:val="nil"/>
              <w:left w:val="nil"/>
              <w:bottom w:val="nil"/>
              <w:right w:val="nil"/>
            </w:tcBorders>
            <w:shd w:val="clear" w:color="auto" w:fill="auto"/>
            <w:vAlign w:val="center"/>
          </w:tcPr>
          <w:p w14:paraId="4DE73187"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Diretoria executiva</w:t>
            </w:r>
          </w:p>
        </w:tc>
        <w:tc>
          <w:tcPr>
            <w:tcW w:w="7368" w:type="dxa"/>
            <w:gridSpan w:val="12"/>
            <w:vMerge/>
            <w:tcBorders>
              <w:top w:val="nil"/>
              <w:left w:val="nil"/>
              <w:bottom w:val="nil"/>
            </w:tcBorders>
            <w:shd w:val="clear" w:color="auto" w:fill="FFFFFF" w:themeFill="background1"/>
            <w:vAlign w:val="center"/>
          </w:tcPr>
          <w:p w14:paraId="3963E255"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74B79CAB" w14:textId="77777777" w:rsidTr="00431714">
        <w:trPr>
          <w:gridAfter w:val="1"/>
          <w:wAfter w:w="6" w:type="dxa"/>
        </w:trPr>
        <w:tc>
          <w:tcPr>
            <w:tcW w:w="3352" w:type="dxa"/>
            <w:gridSpan w:val="2"/>
            <w:tcBorders>
              <w:top w:val="nil"/>
              <w:bottom w:val="nil"/>
              <w:right w:val="nil"/>
            </w:tcBorders>
            <w:shd w:val="clear" w:color="auto" w:fill="auto"/>
            <w:vAlign w:val="center"/>
          </w:tcPr>
          <w:p w14:paraId="2A493CAA"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Conselheiros</w:t>
            </w:r>
          </w:p>
        </w:tc>
        <w:tc>
          <w:tcPr>
            <w:tcW w:w="3225" w:type="dxa"/>
            <w:gridSpan w:val="7"/>
            <w:tcBorders>
              <w:top w:val="nil"/>
              <w:left w:val="nil"/>
              <w:bottom w:val="nil"/>
              <w:right w:val="nil"/>
            </w:tcBorders>
            <w:shd w:val="clear" w:color="auto" w:fill="auto"/>
            <w:vAlign w:val="center"/>
          </w:tcPr>
          <w:p w14:paraId="56A9163B"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Acionistas</w:t>
            </w:r>
          </w:p>
        </w:tc>
        <w:tc>
          <w:tcPr>
            <w:tcW w:w="7368" w:type="dxa"/>
            <w:gridSpan w:val="12"/>
            <w:vMerge/>
            <w:tcBorders>
              <w:top w:val="nil"/>
              <w:left w:val="nil"/>
              <w:bottom w:val="nil"/>
            </w:tcBorders>
            <w:shd w:val="clear" w:color="auto" w:fill="FFFFFF" w:themeFill="background1"/>
            <w:vAlign w:val="center"/>
          </w:tcPr>
          <w:p w14:paraId="2FC6B26C"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7A504C5" w14:textId="77777777" w:rsidTr="00431714">
        <w:trPr>
          <w:gridAfter w:val="1"/>
          <w:wAfter w:w="6" w:type="dxa"/>
        </w:trPr>
        <w:tc>
          <w:tcPr>
            <w:tcW w:w="3352" w:type="dxa"/>
            <w:gridSpan w:val="2"/>
            <w:tcBorders>
              <w:top w:val="nil"/>
              <w:bottom w:val="nil"/>
              <w:right w:val="nil"/>
            </w:tcBorders>
            <w:shd w:val="clear" w:color="auto" w:fill="auto"/>
            <w:vAlign w:val="center"/>
          </w:tcPr>
          <w:p w14:paraId="4302383E"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Proprietários</w:t>
            </w:r>
          </w:p>
        </w:tc>
        <w:tc>
          <w:tcPr>
            <w:tcW w:w="3225" w:type="dxa"/>
            <w:gridSpan w:val="7"/>
            <w:tcBorders>
              <w:top w:val="nil"/>
              <w:left w:val="nil"/>
              <w:bottom w:val="nil"/>
              <w:right w:val="nil"/>
            </w:tcBorders>
            <w:shd w:val="clear" w:color="auto" w:fill="auto"/>
            <w:vAlign w:val="center"/>
          </w:tcPr>
          <w:p w14:paraId="4734808F"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Outros ______________</w:t>
            </w:r>
          </w:p>
        </w:tc>
        <w:tc>
          <w:tcPr>
            <w:tcW w:w="7368" w:type="dxa"/>
            <w:gridSpan w:val="12"/>
            <w:vMerge/>
            <w:tcBorders>
              <w:top w:val="nil"/>
              <w:left w:val="nil"/>
              <w:bottom w:val="nil"/>
            </w:tcBorders>
            <w:shd w:val="clear" w:color="auto" w:fill="FFFFFF" w:themeFill="background1"/>
            <w:vAlign w:val="center"/>
          </w:tcPr>
          <w:p w14:paraId="4434C637"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4EDC05DD" w14:textId="77777777" w:rsidTr="00431714">
        <w:trPr>
          <w:gridAfter w:val="1"/>
          <w:wAfter w:w="6" w:type="dxa"/>
        </w:trPr>
        <w:tc>
          <w:tcPr>
            <w:tcW w:w="6577" w:type="dxa"/>
            <w:gridSpan w:val="9"/>
            <w:tcBorders>
              <w:top w:val="nil"/>
              <w:bottom w:val="nil"/>
              <w:right w:val="nil"/>
            </w:tcBorders>
            <w:shd w:val="clear" w:color="auto" w:fill="auto"/>
            <w:vAlign w:val="center"/>
          </w:tcPr>
          <w:p w14:paraId="50B4DCC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i/>
                <w:sz w:val="20"/>
                <w:szCs w:val="20"/>
              </w:rPr>
              <w:t>** É possível assinalar mais de uma opção</w:t>
            </w:r>
            <w:r w:rsidRPr="004E4490" w:rsidDel="000A15BB">
              <w:rPr>
                <w:rFonts w:ascii="Arial" w:hAnsi="Arial" w:cs="Arial"/>
                <w:bCs/>
                <w:sz w:val="20"/>
                <w:szCs w:val="20"/>
              </w:rPr>
              <w:t xml:space="preserve"> </w:t>
            </w:r>
          </w:p>
        </w:tc>
        <w:tc>
          <w:tcPr>
            <w:tcW w:w="7368" w:type="dxa"/>
            <w:gridSpan w:val="12"/>
            <w:vMerge/>
            <w:tcBorders>
              <w:top w:val="nil"/>
              <w:left w:val="nil"/>
              <w:bottom w:val="nil"/>
            </w:tcBorders>
            <w:shd w:val="clear" w:color="auto" w:fill="FFFFFF" w:themeFill="background1"/>
            <w:vAlign w:val="center"/>
          </w:tcPr>
          <w:p w14:paraId="45865E4A"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2A2B797" w14:textId="77777777" w:rsidTr="00C05306">
        <w:trPr>
          <w:gridAfter w:val="1"/>
          <w:wAfter w:w="6" w:type="dxa"/>
        </w:trPr>
        <w:tc>
          <w:tcPr>
            <w:tcW w:w="6577" w:type="dxa"/>
            <w:gridSpan w:val="9"/>
            <w:tcBorders>
              <w:top w:val="nil"/>
              <w:bottom w:val="nil"/>
              <w:right w:val="nil"/>
            </w:tcBorders>
            <w:shd w:val="clear" w:color="auto" w:fill="auto"/>
            <w:vAlign w:val="center"/>
          </w:tcPr>
          <w:p w14:paraId="69D9C5FA" w14:textId="77777777" w:rsidR="00431714" w:rsidRPr="004E4490" w:rsidRDefault="00431714" w:rsidP="00FE767B">
            <w:pPr>
              <w:spacing w:line="264" w:lineRule="auto"/>
              <w:ind w:right="-597"/>
              <w:jc w:val="both"/>
              <w:rPr>
                <w:rFonts w:ascii="Arial" w:hAnsi="Arial" w:cs="Arial"/>
                <w:bCs/>
                <w:i/>
                <w:sz w:val="20"/>
                <w:szCs w:val="20"/>
              </w:rPr>
            </w:pPr>
          </w:p>
        </w:tc>
        <w:tc>
          <w:tcPr>
            <w:tcW w:w="7368" w:type="dxa"/>
            <w:gridSpan w:val="12"/>
            <w:tcBorders>
              <w:top w:val="nil"/>
              <w:left w:val="nil"/>
              <w:bottom w:val="nil"/>
            </w:tcBorders>
            <w:shd w:val="clear" w:color="auto" w:fill="auto"/>
            <w:vAlign w:val="center"/>
          </w:tcPr>
          <w:p w14:paraId="628CE7BA"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EA7AD8F" w14:textId="77777777" w:rsidTr="00C05306">
        <w:trPr>
          <w:gridAfter w:val="1"/>
          <w:wAfter w:w="6" w:type="dxa"/>
        </w:trPr>
        <w:tc>
          <w:tcPr>
            <w:tcW w:w="6577" w:type="dxa"/>
            <w:gridSpan w:val="9"/>
            <w:tcBorders>
              <w:top w:val="nil"/>
              <w:bottom w:val="nil"/>
              <w:right w:val="nil"/>
            </w:tcBorders>
            <w:shd w:val="clear" w:color="auto" w:fill="auto"/>
            <w:vAlign w:val="center"/>
          </w:tcPr>
          <w:p w14:paraId="476A00B5" w14:textId="77777777" w:rsidR="00431714" w:rsidRPr="004E4490" w:rsidRDefault="00431714" w:rsidP="00FE767B">
            <w:pPr>
              <w:spacing w:line="264" w:lineRule="auto"/>
              <w:ind w:right="-597"/>
              <w:jc w:val="both"/>
              <w:rPr>
                <w:rFonts w:ascii="Arial" w:hAnsi="Arial" w:cs="Arial"/>
                <w:bCs/>
                <w:i/>
                <w:sz w:val="20"/>
                <w:szCs w:val="20"/>
              </w:rPr>
            </w:pPr>
          </w:p>
        </w:tc>
        <w:tc>
          <w:tcPr>
            <w:tcW w:w="7368" w:type="dxa"/>
            <w:gridSpan w:val="12"/>
            <w:tcBorders>
              <w:top w:val="nil"/>
              <w:left w:val="nil"/>
              <w:bottom w:val="nil"/>
            </w:tcBorders>
            <w:shd w:val="clear" w:color="auto" w:fill="auto"/>
            <w:vAlign w:val="center"/>
          </w:tcPr>
          <w:p w14:paraId="48AA0C53"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E978E0B" w14:textId="77777777" w:rsidTr="00C05306">
        <w:trPr>
          <w:gridAfter w:val="1"/>
          <w:wAfter w:w="6" w:type="dxa"/>
        </w:trPr>
        <w:tc>
          <w:tcPr>
            <w:tcW w:w="6577" w:type="dxa"/>
            <w:gridSpan w:val="9"/>
            <w:tcBorders>
              <w:top w:val="nil"/>
              <w:bottom w:val="nil"/>
              <w:right w:val="nil"/>
            </w:tcBorders>
            <w:shd w:val="clear" w:color="auto" w:fill="auto"/>
            <w:vAlign w:val="center"/>
          </w:tcPr>
          <w:p w14:paraId="41BA25E2" w14:textId="77777777" w:rsidR="00431714" w:rsidRPr="004E4490" w:rsidRDefault="00431714" w:rsidP="00FE767B">
            <w:pPr>
              <w:spacing w:line="264" w:lineRule="auto"/>
              <w:ind w:right="-597"/>
              <w:jc w:val="both"/>
              <w:rPr>
                <w:rFonts w:ascii="Arial" w:hAnsi="Arial" w:cs="Arial"/>
                <w:bCs/>
                <w:i/>
                <w:sz w:val="20"/>
                <w:szCs w:val="20"/>
              </w:rPr>
            </w:pPr>
          </w:p>
        </w:tc>
        <w:tc>
          <w:tcPr>
            <w:tcW w:w="7368" w:type="dxa"/>
            <w:gridSpan w:val="12"/>
            <w:tcBorders>
              <w:top w:val="nil"/>
              <w:left w:val="nil"/>
              <w:bottom w:val="nil"/>
            </w:tcBorders>
            <w:shd w:val="clear" w:color="auto" w:fill="auto"/>
            <w:vAlign w:val="center"/>
          </w:tcPr>
          <w:p w14:paraId="1D4C2E43"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35366DA7" w14:textId="77777777" w:rsidTr="00C05306">
        <w:trPr>
          <w:gridAfter w:val="1"/>
          <w:wAfter w:w="6" w:type="dxa"/>
        </w:trPr>
        <w:tc>
          <w:tcPr>
            <w:tcW w:w="6577" w:type="dxa"/>
            <w:gridSpan w:val="9"/>
            <w:tcBorders>
              <w:top w:val="nil"/>
              <w:bottom w:val="nil"/>
              <w:right w:val="nil"/>
            </w:tcBorders>
            <w:shd w:val="clear" w:color="auto" w:fill="auto"/>
            <w:vAlign w:val="center"/>
          </w:tcPr>
          <w:p w14:paraId="6730FD55" w14:textId="77777777" w:rsidR="00431714" w:rsidRPr="004E4490" w:rsidRDefault="00431714" w:rsidP="00FE767B">
            <w:pPr>
              <w:spacing w:line="264" w:lineRule="auto"/>
              <w:ind w:right="-597"/>
              <w:jc w:val="both"/>
              <w:rPr>
                <w:rFonts w:ascii="Arial" w:hAnsi="Arial" w:cs="Arial"/>
                <w:bCs/>
                <w:i/>
                <w:sz w:val="20"/>
                <w:szCs w:val="20"/>
              </w:rPr>
            </w:pPr>
          </w:p>
        </w:tc>
        <w:tc>
          <w:tcPr>
            <w:tcW w:w="7368" w:type="dxa"/>
            <w:gridSpan w:val="12"/>
            <w:tcBorders>
              <w:top w:val="nil"/>
              <w:left w:val="nil"/>
              <w:bottom w:val="nil"/>
            </w:tcBorders>
            <w:shd w:val="clear" w:color="auto" w:fill="auto"/>
            <w:vAlign w:val="center"/>
          </w:tcPr>
          <w:p w14:paraId="5D738EB4"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24AADDB8" w14:textId="77777777" w:rsidTr="00C05306">
        <w:trPr>
          <w:gridAfter w:val="1"/>
          <w:wAfter w:w="6" w:type="dxa"/>
        </w:trPr>
        <w:tc>
          <w:tcPr>
            <w:tcW w:w="6577" w:type="dxa"/>
            <w:gridSpan w:val="9"/>
            <w:tcBorders>
              <w:top w:val="nil"/>
              <w:bottom w:val="nil"/>
              <w:right w:val="nil"/>
            </w:tcBorders>
            <w:shd w:val="clear" w:color="auto" w:fill="auto"/>
            <w:vAlign w:val="center"/>
          </w:tcPr>
          <w:p w14:paraId="0419667B" w14:textId="77777777" w:rsidR="00431714" w:rsidRPr="004E4490" w:rsidRDefault="00431714" w:rsidP="00FE767B">
            <w:pPr>
              <w:spacing w:line="264" w:lineRule="auto"/>
              <w:ind w:right="-597"/>
              <w:jc w:val="both"/>
              <w:rPr>
                <w:rFonts w:ascii="Arial" w:hAnsi="Arial" w:cs="Arial"/>
                <w:bCs/>
                <w:i/>
                <w:sz w:val="20"/>
                <w:szCs w:val="20"/>
              </w:rPr>
            </w:pPr>
            <w:r w:rsidRPr="004E4490">
              <w:rPr>
                <w:rFonts w:ascii="Arial" w:hAnsi="Arial" w:cs="Arial"/>
                <w:bCs/>
                <w:sz w:val="20"/>
                <w:szCs w:val="20"/>
              </w:rPr>
              <w:t>Rubrica:___________________________________________</w:t>
            </w:r>
          </w:p>
        </w:tc>
        <w:tc>
          <w:tcPr>
            <w:tcW w:w="7368" w:type="dxa"/>
            <w:gridSpan w:val="12"/>
            <w:tcBorders>
              <w:top w:val="nil"/>
              <w:left w:val="nil"/>
              <w:bottom w:val="nil"/>
            </w:tcBorders>
            <w:shd w:val="clear" w:color="auto" w:fill="auto"/>
            <w:vAlign w:val="center"/>
          </w:tcPr>
          <w:p w14:paraId="5D7D22BF"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25F8B09B" w14:textId="77777777" w:rsidTr="00C05306">
        <w:trPr>
          <w:gridAfter w:val="1"/>
          <w:wAfter w:w="6" w:type="dxa"/>
        </w:trPr>
        <w:tc>
          <w:tcPr>
            <w:tcW w:w="13945" w:type="dxa"/>
            <w:gridSpan w:val="21"/>
            <w:tcBorders>
              <w:bottom w:val="single" w:sz="4" w:space="0" w:color="auto"/>
            </w:tcBorders>
            <w:shd w:val="clear" w:color="auto" w:fill="F2F2F2"/>
            <w:vAlign w:val="center"/>
          </w:tcPr>
          <w:p w14:paraId="5EFCDEB5" w14:textId="77777777" w:rsidR="00431714" w:rsidRPr="004E4490" w:rsidRDefault="00431714" w:rsidP="00510981">
            <w:pPr>
              <w:pStyle w:val="PargrafodaLista"/>
              <w:numPr>
                <w:ilvl w:val="0"/>
                <w:numId w:val="14"/>
              </w:numPr>
              <w:autoSpaceDE/>
              <w:autoSpaceDN/>
              <w:spacing w:line="264" w:lineRule="auto"/>
              <w:ind w:right="-597"/>
              <w:jc w:val="both"/>
              <w:rPr>
                <w:rFonts w:ascii="Arial" w:hAnsi="Arial" w:cs="Arial"/>
                <w:bCs/>
                <w:sz w:val="20"/>
                <w:szCs w:val="20"/>
              </w:rPr>
            </w:pPr>
            <w:r w:rsidRPr="004E4490">
              <w:rPr>
                <w:rFonts w:ascii="Arial" w:hAnsi="Arial" w:cs="Arial"/>
                <w:bCs/>
                <w:sz w:val="20"/>
                <w:szCs w:val="20"/>
              </w:rPr>
              <w:t>MONITORAMENTO E CORREÇÕES</w:t>
            </w:r>
          </w:p>
        </w:tc>
      </w:tr>
      <w:tr w:rsidR="00431714" w:rsidRPr="004E4490" w14:paraId="0823BA8F" w14:textId="77777777" w:rsidTr="00C05306">
        <w:trPr>
          <w:gridAfter w:val="1"/>
          <w:wAfter w:w="6" w:type="dxa"/>
        </w:trPr>
        <w:tc>
          <w:tcPr>
            <w:tcW w:w="11651" w:type="dxa"/>
            <w:gridSpan w:val="14"/>
            <w:tcBorders>
              <w:bottom w:val="single" w:sz="4" w:space="0" w:color="auto"/>
              <w:right w:val="nil"/>
            </w:tcBorders>
            <w:shd w:val="clear" w:color="auto" w:fill="auto"/>
            <w:vAlign w:val="center"/>
          </w:tcPr>
          <w:p w14:paraId="509BDE88"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 xml:space="preserve">Dispõe de mecanismos e práticas para o monitoramento da integridade de seu ambiente corporativo </w:t>
            </w:r>
          </w:p>
        </w:tc>
        <w:tc>
          <w:tcPr>
            <w:tcW w:w="1147" w:type="dxa"/>
            <w:gridSpan w:val="4"/>
            <w:tcBorders>
              <w:left w:val="nil"/>
              <w:bottom w:val="single" w:sz="4" w:space="0" w:color="auto"/>
              <w:right w:val="nil"/>
            </w:tcBorders>
            <w:shd w:val="clear" w:color="auto" w:fill="auto"/>
            <w:vAlign w:val="center"/>
          </w:tcPr>
          <w:p w14:paraId="06B4F867"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147" w:type="dxa"/>
            <w:gridSpan w:val="3"/>
            <w:tcBorders>
              <w:left w:val="nil"/>
              <w:bottom w:val="single" w:sz="4" w:space="0" w:color="auto"/>
            </w:tcBorders>
            <w:shd w:val="clear" w:color="auto" w:fill="auto"/>
            <w:vAlign w:val="center"/>
          </w:tcPr>
          <w:p w14:paraId="67AA379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14472721" w14:textId="77777777" w:rsidTr="00C05306">
        <w:trPr>
          <w:gridAfter w:val="1"/>
          <w:wAfter w:w="6" w:type="dxa"/>
        </w:trPr>
        <w:tc>
          <w:tcPr>
            <w:tcW w:w="11651" w:type="dxa"/>
            <w:gridSpan w:val="14"/>
            <w:tcBorders>
              <w:bottom w:val="single" w:sz="4" w:space="0" w:color="auto"/>
              <w:right w:val="nil"/>
            </w:tcBorders>
            <w:shd w:val="clear" w:color="auto" w:fill="auto"/>
            <w:vAlign w:val="center"/>
          </w:tcPr>
          <w:p w14:paraId="5DB8A87C"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Dispõe de mecanismos e práticas para o monitoramento da conformidade com suas normas internas e a legislação aplicável</w:t>
            </w:r>
          </w:p>
        </w:tc>
        <w:tc>
          <w:tcPr>
            <w:tcW w:w="1147" w:type="dxa"/>
            <w:gridSpan w:val="4"/>
            <w:tcBorders>
              <w:left w:val="nil"/>
              <w:bottom w:val="single" w:sz="4" w:space="0" w:color="auto"/>
              <w:right w:val="nil"/>
            </w:tcBorders>
            <w:shd w:val="clear" w:color="auto" w:fill="auto"/>
            <w:vAlign w:val="center"/>
          </w:tcPr>
          <w:p w14:paraId="1024812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147" w:type="dxa"/>
            <w:gridSpan w:val="3"/>
            <w:tcBorders>
              <w:left w:val="nil"/>
              <w:bottom w:val="single" w:sz="4" w:space="0" w:color="auto"/>
            </w:tcBorders>
            <w:shd w:val="clear" w:color="auto" w:fill="auto"/>
            <w:vAlign w:val="center"/>
          </w:tcPr>
          <w:p w14:paraId="637B826B"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6604E992" w14:textId="77777777" w:rsidTr="00C05306">
        <w:trPr>
          <w:gridAfter w:val="1"/>
          <w:wAfter w:w="6" w:type="dxa"/>
        </w:trPr>
        <w:tc>
          <w:tcPr>
            <w:tcW w:w="11651" w:type="dxa"/>
            <w:gridSpan w:val="14"/>
            <w:tcBorders>
              <w:bottom w:val="single" w:sz="4" w:space="0" w:color="auto"/>
              <w:right w:val="nil"/>
            </w:tcBorders>
            <w:shd w:val="clear" w:color="auto" w:fill="auto"/>
            <w:vAlign w:val="center"/>
          </w:tcPr>
          <w:p w14:paraId="08B4D1D1"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Possui canal de denúncias e consultas com previsão de anonimato para o denunciante e garantias contra retaliação</w:t>
            </w:r>
          </w:p>
        </w:tc>
        <w:tc>
          <w:tcPr>
            <w:tcW w:w="1147" w:type="dxa"/>
            <w:gridSpan w:val="4"/>
            <w:tcBorders>
              <w:left w:val="nil"/>
              <w:bottom w:val="single" w:sz="4" w:space="0" w:color="auto"/>
              <w:right w:val="nil"/>
            </w:tcBorders>
            <w:shd w:val="clear" w:color="auto" w:fill="auto"/>
            <w:vAlign w:val="center"/>
          </w:tcPr>
          <w:p w14:paraId="1BE1F494"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147" w:type="dxa"/>
            <w:gridSpan w:val="3"/>
            <w:tcBorders>
              <w:left w:val="nil"/>
              <w:bottom w:val="single" w:sz="4" w:space="0" w:color="auto"/>
            </w:tcBorders>
            <w:shd w:val="clear" w:color="auto" w:fill="auto"/>
            <w:vAlign w:val="center"/>
          </w:tcPr>
          <w:p w14:paraId="46708757"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6EB428C8" w14:textId="77777777" w:rsidTr="00C05306">
        <w:trPr>
          <w:gridAfter w:val="1"/>
          <w:wAfter w:w="6" w:type="dxa"/>
        </w:trPr>
        <w:tc>
          <w:tcPr>
            <w:tcW w:w="11651" w:type="dxa"/>
            <w:gridSpan w:val="14"/>
            <w:tcBorders>
              <w:bottom w:val="single" w:sz="4" w:space="0" w:color="auto"/>
              <w:right w:val="nil"/>
            </w:tcBorders>
            <w:shd w:val="clear" w:color="auto" w:fill="auto"/>
            <w:vAlign w:val="center"/>
          </w:tcPr>
          <w:p w14:paraId="6581857D" w14:textId="77777777" w:rsidR="00431714" w:rsidRPr="004E4490" w:rsidRDefault="00431714" w:rsidP="00510981">
            <w:pPr>
              <w:pStyle w:val="PargrafodaLista"/>
              <w:numPr>
                <w:ilvl w:val="1"/>
                <w:numId w:val="14"/>
              </w:numPr>
              <w:autoSpaceDE/>
              <w:autoSpaceDN/>
              <w:spacing w:line="264" w:lineRule="auto"/>
              <w:ind w:left="431" w:right="-597" w:hanging="431"/>
              <w:jc w:val="both"/>
              <w:rPr>
                <w:rFonts w:ascii="Arial" w:hAnsi="Arial" w:cs="Arial"/>
                <w:bCs/>
                <w:sz w:val="20"/>
                <w:szCs w:val="20"/>
              </w:rPr>
            </w:pPr>
            <w:r w:rsidRPr="004E4490">
              <w:rPr>
                <w:rFonts w:ascii="Arial" w:hAnsi="Arial" w:cs="Arial"/>
                <w:bCs/>
                <w:sz w:val="20"/>
                <w:szCs w:val="20"/>
              </w:rPr>
              <w:t>Foram apurados, nos últimos 5 anos, casos de violação das regras do programa de integridade, de normas correlatas ou equivalentes</w:t>
            </w:r>
          </w:p>
        </w:tc>
        <w:tc>
          <w:tcPr>
            <w:tcW w:w="1147" w:type="dxa"/>
            <w:gridSpan w:val="4"/>
            <w:tcBorders>
              <w:left w:val="nil"/>
              <w:bottom w:val="single" w:sz="4" w:space="0" w:color="auto"/>
              <w:right w:val="nil"/>
            </w:tcBorders>
            <w:shd w:val="clear" w:color="auto" w:fill="auto"/>
            <w:vAlign w:val="center"/>
          </w:tcPr>
          <w:p w14:paraId="34EB0B7D"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Sim</w:t>
            </w:r>
          </w:p>
        </w:tc>
        <w:tc>
          <w:tcPr>
            <w:tcW w:w="1147" w:type="dxa"/>
            <w:gridSpan w:val="3"/>
            <w:tcBorders>
              <w:left w:val="nil"/>
              <w:bottom w:val="single" w:sz="4" w:space="0" w:color="auto"/>
            </w:tcBorders>
            <w:shd w:val="clear" w:color="auto" w:fill="auto"/>
            <w:vAlign w:val="center"/>
          </w:tcPr>
          <w:p w14:paraId="382496A6"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 ) Não</w:t>
            </w:r>
          </w:p>
        </w:tc>
      </w:tr>
      <w:tr w:rsidR="00431714" w:rsidRPr="004E4490" w14:paraId="1D00276B" w14:textId="77777777" w:rsidTr="00C05306">
        <w:trPr>
          <w:gridAfter w:val="1"/>
          <w:wAfter w:w="6" w:type="dxa"/>
        </w:trPr>
        <w:tc>
          <w:tcPr>
            <w:tcW w:w="13945" w:type="dxa"/>
            <w:gridSpan w:val="21"/>
            <w:tcBorders>
              <w:bottom w:val="nil"/>
            </w:tcBorders>
            <w:shd w:val="clear" w:color="auto" w:fill="auto"/>
            <w:vAlign w:val="center"/>
          </w:tcPr>
          <w:p w14:paraId="108D6FA1" w14:textId="77777777" w:rsidR="00431714" w:rsidRPr="004E4490" w:rsidRDefault="00431714" w:rsidP="00510981">
            <w:pPr>
              <w:pStyle w:val="PargrafodaLista"/>
              <w:numPr>
                <w:ilvl w:val="1"/>
                <w:numId w:val="14"/>
              </w:numPr>
              <w:autoSpaceDE/>
              <w:autoSpaceDN/>
              <w:spacing w:line="264" w:lineRule="auto"/>
              <w:ind w:left="431" w:hanging="431"/>
              <w:jc w:val="both"/>
              <w:rPr>
                <w:rFonts w:ascii="Arial" w:hAnsi="Arial" w:cs="Arial"/>
                <w:bCs/>
                <w:sz w:val="20"/>
                <w:szCs w:val="20"/>
              </w:rPr>
            </w:pPr>
            <w:r w:rsidRPr="004E4490">
              <w:rPr>
                <w:rFonts w:ascii="Arial" w:hAnsi="Arial" w:cs="Arial"/>
                <w:bCs/>
                <w:sz w:val="20"/>
                <w:szCs w:val="20"/>
              </w:rPr>
              <w:t>No que concerne a investigações, processos ou punições por parte de autoridade competente, devido a suspeitas de cometimento de atos de improbidade, fraude, corrupção ou quaisquer outros ilícitos, no exercício de suas funções na empresa, estiveram envolvidos em um destes eventos nos últimos 5 (cinco) anos **:</w:t>
            </w:r>
          </w:p>
        </w:tc>
      </w:tr>
      <w:tr w:rsidR="00431714" w:rsidRPr="004E4490" w14:paraId="07468B91" w14:textId="77777777" w:rsidTr="00C05306">
        <w:trPr>
          <w:gridAfter w:val="1"/>
          <w:wAfter w:w="6" w:type="dxa"/>
        </w:trPr>
        <w:tc>
          <w:tcPr>
            <w:tcW w:w="4757" w:type="dxa"/>
            <w:gridSpan w:val="6"/>
            <w:tcBorders>
              <w:top w:val="nil"/>
              <w:bottom w:val="nil"/>
              <w:right w:val="nil"/>
            </w:tcBorders>
            <w:shd w:val="clear" w:color="auto" w:fill="auto"/>
            <w:vAlign w:val="center"/>
          </w:tcPr>
          <w:p w14:paraId="29F4E2A1"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xml:space="preserve">( ) O fornecedor </w:t>
            </w:r>
          </w:p>
        </w:tc>
        <w:tc>
          <w:tcPr>
            <w:tcW w:w="6005" w:type="dxa"/>
            <w:gridSpan w:val="5"/>
            <w:tcBorders>
              <w:top w:val="nil"/>
              <w:left w:val="nil"/>
              <w:bottom w:val="nil"/>
              <w:right w:val="nil"/>
            </w:tcBorders>
            <w:shd w:val="clear" w:color="auto" w:fill="auto"/>
            <w:vAlign w:val="center"/>
          </w:tcPr>
          <w:p w14:paraId="32A6FB27"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Uma de suas subsidiárias de grande relevância</w:t>
            </w:r>
          </w:p>
        </w:tc>
        <w:tc>
          <w:tcPr>
            <w:tcW w:w="3183" w:type="dxa"/>
            <w:gridSpan w:val="10"/>
            <w:vMerge w:val="restart"/>
            <w:tcBorders>
              <w:top w:val="nil"/>
              <w:left w:val="nil"/>
            </w:tcBorders>
            <w:shd w:val="clear" w:color="auto" w:fill="F2F2F2"/>
            <w:vAlign w:val="center"/>
          </w:tcPr>
          <w:p w14:paraId="4AFDD7A4" w14:textId="77777777" w:rsidR="00431714" w:rsidRPr="004E4490" w:rsidRDefault="00431714" w:rsidP="00FE767B">
            <w:pPr>
              <w:spacing w:line="264" w:lineRule="auto"/>
              <w:jc w:val="both"/>
              <w:rPr>
                <w:rFonts w:ascii="Arial" w:hAnsi="Arial" w:cs="Arial"/>
                <w:bCs/>
                <w:sz w:val="20"/>
                <w:szCs w:val="20"/>
              </w:rPr>
            </w:pPr>
            <w:r w:rsidRPr="004E4490">
              <w:rPr>
                <w:rFonts w:ascii="Arial" w:hAnsi="Arial" w:cs="Arial"/>
                <w:bCs/>
                <w:sz w:val="20"/>
                <w:szCs w:val="20"/>
              </w:rPr>
              <w:t>Utilize o anexo “Detalhamento de investigações, processos, punições e avaliações”, para descrever o fato ocorrido, bem como as medidas corretivas e preventivas tomadas pela empresa.</w:t>
            </w:r>
          </w:p>
        </w:tc>
      </w:tr>
      <w:tr w:rsidR="00431714" w:rsidRPr="004E4490" w14:paraId="5310108D" w14:textId="77777777" w:rsidTr="00C05306">
        <w:trPr>
          <w:gridAfter w:val="1"/>
          <w:wAfter w:w="6" w:type="dxa"/>
        </w:trPr>
        <w:tc>
          <w:tcPr>
            <w:tcW w:w="4757" w:type="dxa"/>
            <w:gridSpan w:val="6"/>
            <w:tcBorders>
              <w:top w:val="nil"/>
              <w:bottom w:val="nil"/>
              <w:right w:val="nil"/>
            </w:tcBorders>
            <w:shd w:val="clear" w:color="auto" w:fill="auto"/>
            <w:vAlign w:val="center"/>
          </w:tcPr>
          <w:p w14:paraId="3864FD1D"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Diretores executivos</w:t>
            </w:r>
          </w:p>
        </w:tc>
        <w:tc>
          <w:tcPr>
            <w:tcW w:w="6005" w:type="dxa"/>
            <w:gridSpan w:val="5"/>
            <w:tcBorders>
              <w:top w:val="nil"/>
              <w:left w:val="nil"/>
              <w:bottom w:val="nil"/>
              <w:right w:val="nil"/>
            </w:tcBorders>
            <w:shd w:val="clear" w:color="auto" w:fill="auto"/>
            <w:vAlign w:val="center"/>
          </w:tcPr>
          <w:p w14:paraId="154F074C"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Conselheiros de administração ou fiscal</w:t>
            </w:r>
          </w:p>
        </w:tc>
        <w:tc>
          <w:tcPr>
            <w:tcW w:w="3183" w:type="dxa"/>
            <w:gridSpan w:val="10"/>
            <w:vMerge/>
            <w:tcBorders>
              <w:left w:val="nil"/>
            </w:tcBorders>
            <w:shd w:val="clear" w:color="auto" w:fill="F2F2F2"/>
            <w:vAlign w:val="center"/>
          </w:tcPr>
          <w:p w14:paraId="13D7A636"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65F18B39" w14:textId="77777777" w:rsidTr="00C05306">
        <w:trPr>
          <w:gridAfter w:val="1"/>
          <w:wAfter w:w="6" w:type="dxa"/>
        </w:trPr>
        <w:tc>
          <w:tcPr>
            <w:tcW w:w="4757" w:type="dxa"/>
            <w:gridSpan w:val="6"/>
            <w:tcBorders>
              <w:top w:val="nil"/>
              <w:bottom w:val="nil"/>
              <w:right w:val="nil"/>
            </w:tcBorders>
            <w:shd w:val="clear" w:color="auto" w:fill="auto"/>
            <w:vAlign w:val="center"/>
          </w:tcPr>
          <w:p w14:paraId="2A57CE23"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Média ou alta gerência</w:t>
            </w:r>
          </w:p>
        </w:tc>
        <w:tc>
          <w:tcPr>
            <w:tcW w:w="6005" w:type="dxa"/>
            <w:gridSpan w:val="5"/>
            <w:tcBorders>
              <w:top w:val="nil"/>
              <w:left w:val="nil"/>
              <w:bottom w:val="nil"/>
              <w:right w:val="nil"/>
            </w:tcBorders>
            <w:shd w:val="clear" w:color="auto" w:fill="auto"/>
            <w:vAlign w:val="center"/>
          </w:tcPr>
          <w:p w14:paraId="058BD130"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Empregados</w:t>
            </w:r>
          </w:p>
        </w:tc>
        <w:tc>
          <w:tcPr>
            <w:tcW w:w="3183" w:type="dxa"/>
            <w:gridSpan w:val="10"/>
            <w:vMerge/>
            <w:tcBorders>
              <w:left w:val="nil"/>
            </w:tcBorders>
            <w:shd w:val="clear" w:color="auto" w:fill="F2F2F2"/>
            <w:vAlign w:val="center"/>
          </w:tcPr>
          <w:p w14:paraId="5FE4C1F4"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8535771" w14:textId="77777777" w:rsidTr="00C05306">
        <w:trPr>
          <w:gridAfter w:val="1"/>
          <w:wAfter w:w="6" w:type="dxa"/>
        </w:trPr>
        <w:tc>
          <w:tcPr>
            <w:tcW w:w="4757" w:type="dxa"/>
            <w:gridSpan w:val="6"/>
            <w:tcBorders>
              <w:top w:val="nil"/>
              <w:bottom w:val="nil"/>
              <w:right w:val="nil"/>
            </w:tcBorders>
            <w:shd w:val="clear" w:color="auto" w:fill="auto"/>
            <w:vAlign w:val="center"/>
          </w:tcPr>
          <w:p w14:paraId="7E7704E3"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Acionistas relevantes</w:t>
            </w:r>
          </w:p>
        </w:tc>
        <w:tc>
          <w:tcPr>
            <w:tcW w:w="6005" w:type="dxa"/>
            <w:gridSpan w:val="5"/>
            <w:tcBorders>
              <w:top w:val="nil"/>
              <w:left w:val="nil"/>
              <w:bottom w:val="nil"/>
              <w:right w:val="nil"/>
            </w:tcBorders>
            <w:shd w:val="clear" w:color="auto" w:fill="auto"/>
            <w:vAlign w:val="center"/>
          </w:tcPr>
          <w:p w14:paraId="370369FB" w14:textId="77777777" w:rsidR="00431714" w:rsidRPr="004E4490" w:rsidRDefault="00431714" w:rsidP="00FE767B">
            <w:pPr>
              <w:spacing w:line="264" w:lineRule="auto"/>
              <w:ind w:left="284" w:right="-597"/>
              <w:jc w:val="both"/>
              <w:rPr>
                <w:rFonts w:ascii="Arial" w:hAnsi="Arial" w:cs="Arial"/>
                <w:bCs/>
                <w:sz w:val="20"/>
                <w:szCs w:val="20"/>
              </w:rPr>
            </w:pPr>
            <w:r w:rsidRPr="004E4490">
              <w:rPr>
                <w:rFonts w:ascii="Arial" w:hAnsi="Arial" w:cs="Arial"/>
                <w:bCs/>
                <w:sz w:val="20"/>
                <w:szCs w:val="20"/>
              </w:rPr>
              <w:t>( ) Não houve envolvidos em situações desta natureza.</w:t>
            </w:r>
          </w:p>
        </w:tc>
        <w:tc>
          <w:tcPr>
            <w:tcW w:w="3183" w:type="dxa"/>
            <w:gridSpan w:val="10"/>
            <w:vMerge/>
            <w:tcBorders>
              <w:left w:val="nil"/>
            </w:tcBorders>
            <w:shd w:val="clear" w:color="auto" w:fill="F2F2F2"/>
            <w:vAlign w:val="center"/>
          </w:tcPr>
          <w:p w14:paraId="1905A338"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5E8EF3F6" w14:textId="77777777" w:rsidTr="00C05306">
        <w:trPr>
          <w:gridAfter w:val="1"/>
          <w:wAfter w:w="6" w:type="dxa"/>
        </w:trPr>
        <w:tc>
          <w:tcPr>
            <w:tcW w:w="4757" w:type="dxa"/>
            <w:gridSpan w:val="6"/>
            <w:tcBorders>
              <w:top w:val="nil"/>
              <w:bottom w:val="single" w:sz="4" w:space="0" w:color="auto"/>
              <w:right w:val="nil"/>
            </w:tcBorders>
            <w:shd w:val="clear" w:color="auto" w:fill="auto"/>
            <w:vAlign w:val="center"/>
          </w:tcPr>
          <w:p w14:paraId="004E3118"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i/>
                <w:sz w:val="20"/>
                <w:szCs w:val="20"/>
              </w:rPr>
              <w:t>** É possível assinalar mais de uma opção</w:t>
            </w:r>
          </w:p>
        </w:tc>
        <w:tc>
          <w:tcPr>
            <w:tcW w:w="6005" w:type="dxa"/>
            <w:gridSpan w:val="5"/>
            <w:tcBorders>
              <w:top w:val="nil"/>
              <w:left w:val="nil"/>
              <w:bottom w:val="single" w:sz="4" w:space="0" w:color="auto"/>
              <w:right w:val="nil"/>
            </w:tcBorders>
            <w:shd w:val="clear" w:color="auto" w:fill="auto"/>
            <w:vAlign w:val="center"/>
          </w:tcPr>
          <w:p w14:paraId="52BE0B2F" w14:textId="77777777" w:rsidR="00431714" w:rsidRPr="004E4490" w:rsidRDefault="00431714" w:rsidP="00FE767B">
            <w:pPr>
              <w:spacing w:line="264" w:lineRule="auto"/>
              <w:ind w:left="284" w:right="-597"/>
              <w:jc w:val="both"/>
              <w:rPr>
                <w:rFonts w:ascii="Arial" w:hAnsi="Arial" w:cs="Arial"/>
                <w:bCs/>
                <w:sz w:val="20"/>
                <w:szCs w:val="20"/>
              </w:rPr>
            </w:pPr>
          </w:p>
        </w:tc>
        <w:tc>
          <w:tcPr>
            <w:tcW w:w="3183" w:type="dxa"/>
            <w:gridSpan w:val="10"/>
            <w:vMerge/>
            <w:tcBorders>
              <w:left w:val="nil"/>
              <w:bottom w:val="single" w:sz="4" w:space="0" w:color="auto"/>
            </w:tcBorders>
            <w:shd w:val="clear" w:color="auto" w:fill="F2F2F2"/>
            <w:vAlign w:val="center"/>
          </w:tcPr>
          <w:p w14:paraId="5FBFDD05" w14:textId="77777777" w:rsidR="00431714" w:rsidRPr="004E4490" w:rsidRDefault="00431714" w:rsidP="00FE767B">
            <w:pPr>
              <w:spacing w:line="264" w:lineRule="auto"/>
              <w:ind w:right="-597"/>
              <w:jc w:val="both"/>
              <w:rPr>
                <w:rFonts w:ascii="Arial" w:hAnsi="Arial" w:cs="Arial"/>
                <w:bCs/>
                <w:sz w:val="20"/>
                <w:szCs w:val="20"/>
              </w:rPr>
            </w:pPr>
          </w:p>
        </w:tc>
      </w:tr>
      <w:tr w:rsidR="00431714" w:rsidRPr="004E4490" w14:paraId="067EE8AB" w14:textId="77777777" w:rsidTr="00C05306">
        <w:trPr>
          <w:gridAfter w:val="1"/>
          <w:wAfter w:w="6" w:type="dxa"/>
          <w:trHeight w:val="2080"/>
        </w:trPr>
        <w:tc>
          <w:tcPr>
            <w:tcW w:w="13945" w:type="dxa"/>
            <w:gridSpan w:val="21"/>
            <w:tcBorders>
              <w:top w:val="nil"/>
              <w:bottom w:val="single" w:sz="4" w:space="0" w:color="auto"/>
            </w:tcBorders>
            <w:shd w:val="clear" w:color="auto" w:fill="auto"/>
            <w:vAlign w:val="center"/>
          </w:tcPr>
          <w:p w14:paraId="2D321AD5" w14:textId="77777777" w:rsidR="00431714" w:rsidRPr="004E4490" w:rsidRDefault="00431714" w:rsidP="00FE767B">
            <w:pPr>
              <w:spacing w:line="264" w:lineRule="auto"/>
              <w:ind w:right="-597"/>
              <w:jc w:val="both"/>
              <w:rPr>
                <w:rFonts w:ascii="Arial" w:hAnsi="Arial" w:cs="Arial"/>
                <w:bCs/>
                <w:sz w:val="20"/>
                <w:szCs w:val="20"/>
              </w:rPr>
            </w:pPr>
          </w:p>
          <w:p w14:paraId="763C1785"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Local e data: ____________________________, _____de____________________de 20____.</w:t>
            </w:r>
          </w:p>
          <w:p w14:paraId="344F482B" w14:textId="77777777" w:rsidR="00431714" w:rsidRPr="004E4490" w:rsidRDefault="00431714" w:rsidP="00FE767B">
            <w:pPr>
              <w:spacing w:line="264" w:lineRule="auto"/>
              <w:ind w:right="-597"/>
              <w:jc w:val="both"/>
              <w:rPr>
                <w:rFonts w:ascii="Arial" w:hAnsi="Arial" w:cs="Arial"/>
                <w:bCs/>
                <w:sz w:val="20"/>
                <w:szCs w:val="20"/>
              </w:rPr>
            </w:pPr>
          </w:p>
          <w:p w14:paraId="609069DE" w14:textId="77777777" w:rsidR="00431714" w:rsidRPr="004E4490" w:rsidRDefault="00431714" w:rsidP="00FE767B">
            <w:pPr>
              <w:spacing w:line="264" w:lineRule="auto"/>
              <w:ind w:right="-597"/>
              <w:jc w:val="both"/>
              <w:rPr>
                <w:rFonts w:ascii="Arial" w:hAnsi="Arial" w:cs="Arial"/>
                <w:bCs/>
                <w:sz w:val="20"/>
                <w:szCs w:val="20"/>
              </w:rPr>
            </w:pPr>
            <w:r w:rsidRPr="004E4490">
              <w:rPr>
                <w:rFonts w:ascii="Arial" w:hAnsi="Arial" w:cs="Arial"/>
                <w:bCs/>
                <w:sz w:val="20"/>
                <w:szCs w:val="20"/>
              </w:rPr>
              <w:t>Assinatura responsável legal:___________________________________________</w:t>
            </w:r>
          </w:p>
          <w:p w14:paraId="1C526085" w14:textId="77777777" w:rsidR="00431714" w:rsidRPr="004E4490" w:rsidRDefault="00431714" w:rsidP="00FE767B">
            <w:pPr>
              <w:spacing w:line="264" w:lineRule="auto"/>
              <w:ind w:right="-597"/>
              <w:jc w:val="both"/>
              <w:rPr>
                <w:rFonts w:ascii="Arial" w:hAnsi="Arial" w:cs="Arial"/>
                <w:bCs/>
                <w:sz w:val="20"/>
                <w:szCs w:val="20"/>
              </w:rPr>
            </w:pPr>
          </w:p>
          <w:p w14:paraId="266EDF72" w14:textId="2BD825EF" w:rsidR="00431714" w:rsidRPr="004E4490" w:rsidRDefault="00431714" w:rsidP="00FE767B">
            <w:pPr>
              <w:spacing w:line="264" w:lineRule="auto"/>
              <w:ind w:right="-597"/>
              <w:jc w:val="both"/>
              <w:rPr>
                <w:rFonts w:ascii="Arial" w:hAnsi="Arial" w:cs="Arial"/>
                <w:bCs/>
                <w:sz w:val="20"/>
                <w:szCs w:val="20"/>
              </w:rPr>
            </w:pPr>
          </w:p>
        </w:tc>
      </w:tr>
    </w:tbl>
    <w:p w14:paraId="3555A4EB" w14:textId="77777777" w:rsidR="00CD1534" w:rsidRPr="004E4490" w:rsidRDefault="00CD1534" w:rsidP="00FE767B">
      <w:pPr>
        <w:widowControl/>
        <w:autoSpaceDE/>
        <w:autoSpaceDN/>
        <w:spacing w:after="160" w:line="259" w:lineRule="auto"/>
        <w:jc w:val="both"/>
        <w:rPr>
          <w:rFonts w:ascii="Arial" w:hAnsi="Arial" w:cs="Arial"/>
          <w:b/>
          <w:sz w:val="20"/>
          <w:szCs w:val="20"/>
        </w:rPr>
        <w:sectPr w:rsidR="00CD1534" w:rsidRPr="004E4490" w:rsidSect="009F227D">
          <w:pgSz w:w="16838" w:h="11906" w:orient="landscape"/>
          <w:pgMar w:top="1701" w:right="1417" w:bottom="1701" w:left="1417" w:header="708" w:footer="708" w:gutter="0"/>
          <w:cols w:space="708"/>
          <w:docGrid w:linePitch="360"/>
        </w:sectPr>
      </w:pPr>
      <w:r w:rsidRPr="004E4490">
        <w:rPr>
          <w:rFonts w:ascii="Arial" w:hAnsi="Arial" w:cs="Arial"/>
          <w:b/>
          <w:sz w:val="20"/>
          <w:szCs w:val="20"/>
        </w:rPr>
        <w:br w:type="page"/>
      </w:r>
    </w:p>
    <w:p w14:paraId="10D68329" w14:textId="4841D924" w:rsidR="0088506D" w:rsidRPr="00A85F2E" w:rsidRDefault="0088506D" w:rsidP="0096372B">
      <w:pPr>
        <w:tabs>
          <w:tab w:val="left" w:pos="9071"/>
        </w:tabs>
        <w:spacing w:before="120" w:line="360" w:lineRule="auto"/>
        <w:ind w:right="-1"/>
        <w:jc w:val="center"/>
        <w:rPr>
          <w:rFonts w:ascii="Arial" w:hAnsi="Arial" w:cs="Arial"/>
          <w:b/>
        </w:rPr>
      </w:pPr>
      <w:r w:rsidRPr="00A85F2E">
        <w:rPr>
          <w:rFonts w:ascii="Arial" w:hAnsi="Arial" w:cs="Arial"/>
          <w:b/>
        </w:rPr>
        <w:lastRenderedPageBreak/>
        <w:t xml:space="preserve">ANEXO </w:t>
      </w:r>
      <w:r w:rsidR="0091497B">
        <w:rPr>
          <w:rFonts w:ascii="Arial" w:hAnsi="Arial" w:cs="Arial"/>
          <w:b/>
        </w:rPr>
        <w:t>I</w:t>
      </w:r>
      <w:r w:rsidRPr="00A85F2E">
        <w:rPr>
          <w:rFonts w:ascii="Arial" w:hAnsi="Arial" w:cs="Arial"/>
          <w:b/>
        </w:rPr>
        <w:t>V.5</w:t>
      </w:r>
    </w:p>
    <w:p w14:paraId="10726CD3" w14:textId="39439E13" w:rsidR="00044699" w:rsidRPr="00A85F2E" w:rsidRDefault="00044699" w:rsidP="0096372B">
      <w:pPr>
        <w:jc w:val="center"/>
        <w:rPr>
          <w:rFonts w:ascii="Arial" w:hAnsi="Arial" w:cs="Arial"/>
        </w:rPr>
      </w:pPr>
      <w:r w:rsidRPr="00A85F2E">
        <w:rPr>
          <w:rFonts w:ascii="Arial" w:hAnsi="Arial" w:cs="Arial"/>
          <w:b/>
        </w:rPr>
        <w:t xml:space="preserve">DECLARAÇÃO DE ENQUADRAMENTO COMO COOPERATIVA QUE PREENCHA AS CONDIÇÕES ESTABELECIDAS NO ART. 34, DA LEI FEDERAL Nº 11.488/2007 </w:t>
      </w:r>
      <w:r w:rsidRPr="00A85F2E">
        <w:rPr>
          <w:rFonts w:ascii="Arial" w:hAnsi="Arial" w:cs="Arial"/>
        </w:rPr>
        <w:t xml:space="preserve">(em papel timbrado da </w:t>
      </w:r>
      <w:r w:rsidR="00A6406A">
        <w:rPr>
          <w:rFonts w:ascii="Arial" w:hAnsi="Arial" w:cs="Arial"/>
        </w:rPr>
        <w:t>fornecedor</w:t>
      </w:r>
      <w:r w:rsidRPr="00A85F2E">
        <w:rPr>
          <w:rFonts w:ascii="Arial" w:hAnsi="Arial" w:cs="Arial"/>
        </w:rPr>
        <w:t>)</w:t>
      </w:r>
    </w:p>
    <w:p w14:paraId="10C5A595" w14:textId="77777777" w:rsidR="00044699" w:rsidRPr="00A85F2E" w:rsidRDefault="00044699" w:rsidP="00FE767B">
      <w:pPr>
        <w:jc w:val="both"/>
        <w:rPr>
          <w:rFonts w:ascii="Arial" w:hAnsi="Arial" w:cs="Arial"/>
          <w:b/>
        </w:rPr>
      </w:pPr>
    </w:p>
    <w:p w14:paraId="096E112F" w14:textId="77777777" w:rsidR="00044699" w:rsidRPr="00A85F2E" w:rsidRDefault="00044699" w:rsidP="00FE767B">
      <w:pPr>
        <w:jc w:val="both"/>
        <w:rPr>
          <w:rFonts w:ascii="Arial" w:hAnsi="Arial" w:cs="Arial"/>
          <w:b/>
        </w:rPr>
      </w:pPr>
    </w:p>
    <w:tbl>
      <w:tblPr>
        <w:tblStyle w:val="Tabelacomgrade"/>
        <w:tblW w:w="0" w:type="auto"/>
        <w:tblLook w:val="04A0" w:firstRow="1" w:lastRow="0" w:firstColumn="1" w:lastColumn="0" w:noHBand="0" w:noVBand="1"/>
      </w:tblPr>
      <w:tblGrid>
        <w:gridCol w:w="8494"/>
      </w:tblGrid>
      <w:tr w:rsidR="00044699" w:rsidRPr="00A85F2E" w14:paraId="3A93D9B6" w14:textId="77777777" w:rsidTr="00DB4D19">
        <w:trPr>
          <w:trHeight w:val="221"/>
        </w:trPr>
        <w:tc>
          <w:tcPr>
            <w:tcW w:w="9377" w:type="dxa"/>
            <w:tcBorders>
              <w:top w:val="single" w:sz="4" w:space="0" w:color="auto"/>
              <w:left w:val="single" w:sz="4" w:space="0" w:color="auto"/>
              <w:bottom w:val="single" w:sz="4" w:space="0" w:color="auto"/>
              <w:right w:val="single" w:sz="4" w:space="0" w:color="auto"/>
            </w:tcBorders>
            <w:hideMark/>
          </w:tcPr>
          <w:p w14:paraId="5E95F98F" w14:textId="2F5ECCFE" w:rsidR="00044699" w:rsidRPr="00A85F2E" w:rsidRDefault="00044699" w:rsidP="0013666A">
            <w:pPr>
              <w:jc w:val="both"/>
              <w:rPr>
                <w:rFonts w:ascii="Arial" w:hAnsi="Arial" w:cs="Arial"/>
                <w:b/>
              </w:rPr>
            </w:pPr>
            <w:r w:rsidRPr="00A85F2E">
              <w:rPr>
                <w:rFonts w:ascii="Arial" w:hAnsi="Arial" w:cs="Arial"/>
                <w:b/>
              </w:rPr>
              <w:t xml:space="preserve">ATENÇÃO: ESTA DECLARAÇÃO DEVE SER APRESENTADA APENAS POR </w:t>
            </w:r>
            <w:r w:rsidR="00A6406A">
              <w:rPr>
                <w:rFonts w:ascii="Arial" w:hAnsi="Arial" w:cs="Arial"/>
                <w:b/>
              </w:rPr>
              <w:t>FORNECEDOR</w:t>
            </w:r>
            <w:r w:rsidRPr="00A85F2E">
              <w:rPr>
                <w:rFonts w:ascii="Arial" w:hAnsi="Arial" w:cs="Arial"/>
                <w:b/>
              </w:rPr>
              <w:t>S QUE SEJAM COOPERATIVAS.</w:t>
            </w:r>
          </w:p>
        </w:tc>
      </w:tr>
    </w:tbl>
    <w:p w14:paraId="5513F122" w14:textId="77777777" w:rsidR="00044699" w:rsidRPr="004E4490" w:rsidRDefault="00044699" w:rsidP="00FE767B">
      <w:pPr>
        <w:jc w:val="both"/>
        <w:rPr>
          <w:rFonts w:ascii="Arial" w:hAnsi="Arial" w:cs="Arial"/>
          <w:sz w:val="20"/>
          <w:szCs w:val="20"/>
        </w:rPr>
      </w:pPr>
    </w:p>
    <w:p w14:paraId="79169345" w14:textId="77777777" w:rsidR="00044699" w:rsidRPr="004E4490" w:rsidRDefault="00044699" w:rsidP="00FE767B">
      <w:pPr>
        <w:jc w:val="both"/>
        <w:rPr>
          <w:rFonts w:ascii="Arial" w:hAnsi="Arial" w:cs="Arial"/>
          <w:sz w:val="20"/>
          <w:szCs w:val="20"/>
        </w:rPr>
      </w:pPr>
    </w:p>
    <w:p w14:paraId="721CA9D0" w14:textId="77777777" w:rsidR="00044699" w:rsidRPr="004E4490" w:rsidRDefault="00044699" w:rsidP="00FE767B">
      <w:pPr>
        <w:jc w:val="both"/>
        <w:rPr>
          <w:rFonts w:ascii="Arial" w:hAnsi="Arial" w:cs="Arial"/>
          <w:sz w:val="20"/>
          <w:szCs w:val="20"/>
        </w:rPr>
      </w:pPr>
    </w:p>
    <w:p w14:paraId="50AB7232" w14:textId="005B0599"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Eu, ___________________________________, portador do </w:t>
      </w:r>
      <w:r w:rsidRPr="004E4490">
        <w:rPr>
          <w:rFonts w:ascii="Arial" w:hAnsi="Arial" w:cs="Arial"/>
          <w:snapToGrid w:val="0"/>
          <w:sz w:val="20"/>
          <w:szCs w:val="20"/>
        </w:rPr>
        <w:t xml:space="preserve">RG nº </w:t>
      </w:r>
      <w:r w:rsidRPr="004E4490">
        <w:rPr>
          <w:rFonts w:ascii="Arial" w:hAnsi="Arial" w:cs="Arial"/>
          <w:sz w:val="20"/>
          <w:szCs w:val="20"/>
        </w:rPr>
        <w:t>_____________</w:t>
      </w:r>
      <w:r w:rsidRPr="004E4490">
        <w:rPr>
          <w:rFonts w:ascii="Arial" w:hAnsi="Arial" w:cs="Arial"/>
          <w:snapToGrid w:val="0"/>
          <w:sz w:val="20"/>
          <w:szCs w:val="20"/>
        </w:rPr>
        <w:t xml:space="preserve"> e do CPF nº </w:t>
      </w:r>
      <w:r w:rsidRPr="004E4490">
        <w:rPr>
          <w:rFonts w:ascii="Arial" w:hAnsi="Arial" w:cs="Arial"/>
          <w:sz w:val="20"/>
          <w:szCs w:val="20"/>
        </w:rPr>
        <w:t>_____________</w:t>
      </w:r>
      <w:r w:rsidRPr="004E4490">
        <w:rPr>
          <w:rFonts w:ascii="Arial" w:hAnsi="Arial" w:cs="Arial"/>
          <w:snapToGrid w:val="0"/>
          <w:sz w:val="20"/>
          <w:szCs w:val="20"/>
          <w:u w:val="single"/>
        </w:rPr>
        <w:t>,</w:t>
      </w:r>
      <w:r w:rsidRPr="004E4490">
        <w:rPr>
          <w:rFonts w:ascii="Arial" w:hAnsi="Arial" w:cs="Arial"/>
          <w:sz w:val="20"/>
          <w:szCs w:val="20"/>
        </w:rPr>
        <w:t xml:space="preserve"> representante legal do </w:t>
      </w:r>
      <w:r w:rsidR="00A6406A">
        <w:rPr>
          <w:rFonts w:ascii="Arial" w:hAnsi="Arial" w:cs="Arial"/>
          <w:sz w:val="20"/>
          <w:szCs w:val="20"/>
        </w:rPr>
        <w:t>fornecedor</w:t>
      </w:r>
      <w:r w:rsidRPr="004E4490">
        <w:rPr>
          <w:rFonts w:ascii="Arial" w:hAnsi="Arial" w:cs="Arial"/>
          <w:sz w:val="20"/>
          <w:szCs w:val="20"/>
        </w:rPr>
        <w:t xml:space="preserve"> ________________________ (</w:t>
      </w:r>
      <w:r w:rsidRPr="004E4490">
        <w:rPr>
          <w:rFonts w:ascii="Arial" w:hAnsi="Arial" w:cs="Arial"/>
          <w:i/>
          <w:sz w:val="20"/>
          <w:szCs w:val="20"/>
        </w:rPr>
        <w:t>nome empresarial</w:t>
      </w:r>
      <w:r w:rsidRPr="004E4490">
        <w:rPr>
          <w:rFonts w:ascii="Arial" w:hAnsi="Arial" w:cs="Arial"/>
          <w:sz w:val="20"/>
          <w:szCs w:val="20"/>
        </w:rPr>
        <w:t xml:space="preserve">), interessado em participar do </w:t>
      </w:r>
      <w:r w:rsidR="00C51823">
        <w:rPr>
          <w:rFonts w:ascii="Arial" w:hAnsi="Arial" w:cs="Arial"/>
          <w:sz w:val="20"/>
          <w:szCs w:val="20"/>
        </w:rPr>
        <w:t>Aviso de Contratação Direta</w:t>
      </w:r>
      <w:r w:rsidRPr="004E4490">
        <w:rPr>
          <w:rFonts w:ascii="Arial" w:hAnsi="Arial" w:cs="Arial"/>
          <w:sz w:val="20"/>
          <w:szCs w:val="20"/>
        </w:rPr>
        <w:t xml:space="preserve"> nº </w:t>
      </w:r>
      <w:r w:rsidR="002912C8">
        <w:rPr>
          <w:rFonts w:ascii="Arial" w:hAnsi="Arial" w:cs="Arial"/>
          <w:sz w:val="20"/>
          <w:szCs w:val="20"/>
        </w:rPr>
        <w:t>220</w:t>
      </w:r>
      <w:r w:rsidR="006E6D3E">
        <w:rPr>
          <w:rFonts w:ascii="Arial" w:hAnsi="Arial" w:cs="Arial"/>
          <w:sz w:val="20"/>
          <w:szCs w:val="20"/>
        </w:rPr>
        <w:t>/202</w:t>
      </w:r>
      <w:r w:rsidR="0013666A">
        <w:rPr>
          <w:rFonts w:ascii="Arial" w:hAnsi="Arial" w:cs="Arial"/>
          <w:sz w:val="20"/>
          <w:szCs w:val="20"/>
        </w:rPr>
        <w:t>6</w:t>
      </w:r>
      <w:r w:rsidRPr="004E4490">
        <w:rPr>
          <w:rFonts w:ascii="Arial" w:hAnsi="Arial" w:cs="Arial"/>
          <w:sz w:val="20"/>
          <w:szCs w:val="20"/>
        </w:rPr>
        <w:t xml:space="preserve">, Processo n° </w:t>
      </w:r>
      <w:r w:rsidR="0013666A" w:rsidRPr="0013666A">
        <w:rPr>
          <w:rFonts w:ascii="Arial" w:hAnsi="Arial" w:cs="Arial"/>
          <w:sz w:val="20"/>
          <w:szCs w:val="20"/>
        </w:rPr>
        <w:t>264.00000024/2026-97</w:t>
      </w:r>
      <w:r w:rsidRPr="004E4490">
        <w:rPr>
          <w:rFonts w:ascii="Arial" w:hAnsi="Arial" w:cs="Arial"/>
          <w:sz w:val="20"/>
          <w:szCs w:val="20"/>
        </w:rPr>
        <w:t>, DECLARO, sob as penas da Lei, que:</w:t>
      </w:r>
    </w:p>
    <w:p w14:paraId="5C48B5B7" w14:textId="77777777" w:rsidR="00044699" w:rsidRPr="004E4490" w:rsidRDefault="00044699" w:rsidP="00FE767B">
      <w:pPr>
        <w:spacing w:line="360" w:lineRule="auto"/>
        <w:jc w:val="both"/>
        <w:rPr>
          <w:rFonts w:ascii="Arial" w:hAnsi="Arial" w:cs="Arial"/>
          <w:sz w:val="20"/>
          <w:szCs w:val="20"/>
        </w:rPr>
      </w:pPr>
    </w:p>
    <w:p w14:paraId="6C70073E" w14:textId="77777777" w:rsidR="00044699" w:rsidRPr="004E4490" w:rsidRDefault="00044699" w:rsidP="00510981">
      <w:pPr>
        <w:pStyle w:val="PargrafodaLista"/>
        <w:widowControl/>
        <w:numPr>
          <w:ilvl w:val="0"/>
          <w:numId w:val="16"/>
        </w:numPr>
        <w:autoSpaceDE/>
        <w:autoSpaceDN/>
        <w:spacing w:line="360" w:lineRule="auto"/>
        <w:contextualSpacing/>
        <w:jc w:val="both"/>
        <w:rPr>
          <w:rFonts w:ascii="Arial" w:hAnsi="Arial" w:cs="Arial"/>
          <w:color w:val="000000"/>
          <w:sz w:val="20"/>
          <w:szCs w:val="20"/>
        </w:rPr>
      </w:pPr>
      <w:r w:rsidRPr="004E4490">
        <w:rPr>
          <w:rFonts w:ascii="Arial" w:hAnsi="Arial" w:cs="Arial"/>
          <w:color w:val="000000"/>
          <w:sz w:val="20"/>
          <w:szCs w:val="20"/>
        </w:rPr>
        <w:t>O Estatuto Social da cooperativa encontra-se adequado à Lei Federal nº 12.690/2012;</w:t>
      </w:r>
    </w:p>
    <w:p w14:paraId="20D2C698" w14:textId="77777777" w:rsidR="00044699" w:rsidRPr="004E4490" w:rsidRDefault="00044699" w:rsidP="00510981">
      <w:pPr>
        <w:pStyle w:val="PargrafodaLista"/>
        <w:widowControl/>
        <w:numPr>
          <w:ilvl w:val="0"/>
          <w:numId w:val="16"/>
        </w:numPr>
        <w:autoSpaceDE/>
        <w:autoSpaceDN/>
        <w:spacing w:line="360" w:lineRule="auto"/>
        <w:contextualSpacing/>
        <w:jc w:val="both"/>
        <w:rPr>
          <w:rFonts w:ascii="Arial" w:hAnsi="Arial" w:cs="Arial"/>
          <w:color w:val="000000"/>
          <w:sz w:val="20"/>
          <w:szCs w:val="20"/>
        </w:rPr>
      </w:pPr>
      <w:r w:rsidRPr="004E4490">
        <w:rPr>
          <w:rFonts w:ascii="Arial" w:hAnsi="Arial" w:cs="Arial"/>
          <w:color w:val="000000"/>
          <w:sz w:val="20"/>
          <w:szCs w:val="20"/>
        </w:rPr>
        <w:t xml:space="preserve">A cooperativa aufere Receita Bruta até o limite definido no inciso II do </w:t>
      </w:r>
      <w:r w:rsidRPr="004E4490">
        <w:rPr>
          <w:rFonts w:ascii="Arial" w:hAnsi="Arial" w:cs="Arial"/>
          <w:i/>
          <w:iCs/>
          <w:color w:val="000000"/>
          <w:sz w:val="20"/>
          <w:szCs w:val="20"/>
        </w:rPr>
        <w:t>caput</w:t>
      </w:r>
      <w:r w:rsidRPr="004E4490">
        <w:rPr>
          <w:rFonts w:ascii="Arial" w:hAnsi="Arial" w:cs="Arial"/>
          <w:color w:val="000000"/>
          <w:sz w:val="20"/>
          <w:szCs w:val="20"/>
        </w:rPr>
        <w:t xml:space="preserve"> do art. 3º da Lei Complementar Federal n° 123/2006, a ser comprovado mediante Demonstração do Resultado do Exercício ou documento equivalente;</w:t>
      </w:r>
    </w:p>
    <w:p w14:paraId="51196C71" w14:textId="77777777" w:rsidR="00044699" w:rsidRPr="00A85F2E" w:rsidRDefault="00044699" w:rsidP="00FE767B">
      <w:pPr>
        <w:spacing w:line="360" w:lineRule="auto"/>
        <w:jc w:val="both"/>
        <w:rPr>
          <w:rFonts w:ascii="Arial" w:hAnsi="Arial" w:cs="Arial"/>
          <w:color w:val="000000"/>
        </w:rPr>
      </w:pPr>
    </w:p>
    <w:p w14:paraId="5761FFDE" w14:textId="77777777" w:rsidR="00044699" w:rsidRPr="00A85F2E" w:rsidRDefault="00044699" w:rsidP="00FE767B">
      <w:pPr>
        <w:spacing w:line="360" w:lineRule="auto"/>
        <w:jc w:val="both"/>
        <w:rPr>
          <w:rFonts w:ascii="Arial" w:hAnsi="Arial" w:cs="Arial"/>
          <w:color w:val="000000"/>
        </w:rPr>
      </w:pPr>
    </w:p>
    <w:p w14:paraId="65A1D92A" w14:textId="77777777" w:rsidR="00044699" w:rsidRPr="00A85F2E" w:rsidRDefault="00044699" w:rsidP="00FE767B">
      <w:pPr>
        <w:spacing w:line="360" w:lineRule="auto"/>
        <w:jc w:val="both"/>
        <w:rPr>
          <w:rFonts w:ascii="Arial" w:hAnsi="Arial" w:cs="Arial"/>
          <w:color w:val="000000"/>
        </w:rPr>
      </w:pPr>
    </w:p>
    <w:p w14:paraId="0D150138" w14:textId="77777777" w:rsidR="00044699" w:rsidRPr="00A85F2E" w:rsidRDefault="00044699" w:rsidP="00FE767B">
      <w:pPr>
        <w:jc w:val="both"/>
        <w:rPr>
          <w:rFonts w:ascii="Arial" w:hAnsi="Arial" w:cs="Arial"/>
          <w:b/>
        </w:rPr>
      </w:pPr>
    </w:p>
    <w:p w14:paraId="79DC7677" w14:textId="77777777" w:rsidR="00044699" w:rsidRPr="00A85F2E" w:rsidRDefault="00044699" w:rsidP="004E4490">
      <w:pPr>
        <w:adjustRightInd w:val="0"/>
        <w:jc w:val="center"/>
        <w:rPr>
          <w:rFonts w:ascii="Arial" w:hAnsi="Arial" w:cs="Arial"/>
        </w:rPr>
      </w:pPr>
      <w:r w:rsidRPr="00A85F2E">
        <w:rPr>
          <w:rFonts w:ascii="Arial" w:hAnsi="Arial" w:cs="Arial"/>
        </w:rPr>
        <w:t>(Local e data).</w:t>
      </w:r>
    </w:p>
    <w:p w14:paraId="19B9AB1E" w14:textId="77777777" w:rsidR="00044699" w:rsidRPr="00A85F2E" w:rsidRDefault="00044699" w:rsidP="0096372B">
      <w:pPr>
        <w:adjustRightInd w:val="0"/>
        <w:jc w:val="center"/>
        <w:rPr>
          <w:rFonts w:ascii="Arial" w:hAnsi="Arial" w:cs="Arial"/>
        </w:rPr>
      </w:pPr>
    </w:p>
    <w:p w14:paraId="02E6695B" w14:textId="77777777" w:rsidR="00044699" w:rsidRPr="00A85F2E" w:rsidRDefault="00044699" w:rsidP="0096372B">
      <w:pPr>
        <w:adjustRightInd w:val="0"/>
        <w:jc w:val="center"/>
        <w:rPr>
          <w:rFonts w:ascii="Arial" w:hAnsi="Arial" w:cs="Arial"/>
        </w:rPr>
      </w:pPr>
    </w:p>
    <w:p w14:paraId="5C647829" w14:textId="77777777" w:rsidR="00044699" w:rsidRPr="00A85F2E" w:rsidRDefault="00044699" w:rsidP="0096372B">
      <w:pPr>
        <w:adjustRightInd w:val="0"/>
        <w:jc w:val="center"/>
        <w:rPr>
          <w:rFonts w:ascii="Arial" w:hAnsi="Arial" w:cs="Arial"/>
        </w:rPr>
      </w:pPr>
    </w:p>
    <w:p w14:paraId="1562AE44" w14:textId="77777777" w:rsidR="00044699" w:rsidRPr="00A85F2E" w:rsidRDefault="00044699" w:rsidP="0096372B">
      <w:pPr>
        <w:adjustRightInd w:val="0"/>
        <w:jc w:val="center"/>
        <w:rPr>
          <w:rFonts w:ascii="Arial" w:hAnsi="Arial" w:cs="Arial"/>
        </w:rPr>
      </w:pPr>
      <w:r w:rsidRPr="00A85F2E">
        <w:rPr>
          <w:rFonts w:ascii="Arial" w:hAnsi="Arial" w:cs="Arial"/>
        </w:rPr>
        <w:t>_______________________________</w:t>
      </w:r>
    </w:p>
    <w:p w14:paraId="05C42A5E" w14:textId="77777777" w:rsidR="00044699" w:rsidRPr="00A85F2E" w:rsidRDefault="00044699" w:rsidP="0096372B">
      <w:pPr>
        <w:pStyle w:val="Ttulo"/>
        <w:rPr>
          <w:rFonts w:ascii="Arial" w:hAnsi="Arial" w:cs="Arial"/>
          <w:sz w:val="22"/>
          <w:szCs w:val="22"/>
        </w:rPr>
      </w:pPr>
      <w:r w:rsidRPr="00A85F2E">
        <w:rPr>
          <w:rFonts w:ascii="Arial" w:hAnsi="Arial" w:cs="Arial"/>
          <w:sz w:val="22"/>
          <w:szCs w:val="22"/>
        </w:rPr>
        <w:t>(Nome/assinatura do representante legal)</w:t>
      </w:r>
    </w:p>
    <w:p w14:paraId="519A0C73" w14:textId="77777777" w:rsidR="00044699" w:rsidRPr="00A85F2E" w:rsidRDefault="00044699" w:rsidP="00FE767B">
      <w:pPr>
        <w:jc w:val="both"/>
        <w:rPr>
          <w:rFonts w:ascii="Arial" w:hAnsi="Arial" w:cs="Arial"/>
        </w:rPr>
      </w:pPr>
    </w:p>
    <w:p w14:paraId="1DDC6960" w14:textId="77777777" w:rsidR="00044699" w:rsidRPr="00A85F2E" w:rsidRDefault="00044699" w:rsidP="00FE767B">
      <w:pPr>
        <w:jc w:val="both"/>
        <w:rPr>
          <w:rFonts w:ascii="Arial" w:hAnsi="Arial" w:cs="Arial"/>
        </w:rPr>
      </w:pPr>
    </w:p>
    <w:p w14:paraId="2BC35A4C" w14:textId="77777777" w:rsidR="00CD1534" w:rsidRPr="00A85F2E" w:rsidRDefault="00CD1534" w:rsidP="00FE767B">
      <w:pPr>
        <w:widowControl/>
        <w:autoSpaceDE/>
        <w:autoSpaceDN/>
        <w:spacing w:after="160" w:line="259" w:lineRule="auto"/>
        <w:jc w:val="both"/>
        <w:rPr>
          <w:rFonts w:ascii="Arial" w:hAnsi="Arial" w:cs="Arial"/>
          <w:b/>
        </w:rPr>
      </w:pPr>
    </w:p>
    <w:p w14:paraId="006BE7F6" w14:textId="77777777" w:rsidR="00044699" w:rsidRPr="00A85F2E" w:rsidRDefault="00044699" w:rsidP="00FE767B">
      <w:pPr>
        <w:widowControl/>
        <w:autoSpaceDE/>
        <w:autoSpaceDN/>
        <w:spacing w:after="160" w:line="259" w:lineRule="auto"/>
        <w:jc w:val="both"/>
        <w:rPr>
          <w:rFonts w:ascii="Arial" w:hAnsi="Arial" w:cs="Arial"/>
          <w:b/>
        </w:rPr>
      </w:pPr>
    </w:p>
    <w:p w14:paraId="46AE6D62" w14:textId="77777777" w:rsidR="00044699" w:rsidRPr="00A85F2E" w:rsidRDefault="00044699" w:rsidP="00FE767B">
      <w:pPr>
        <w:widowControl/>
        <w:autoSpaceDE/>
        <w:autoSpaceDN/>
        <w:spacing w:after="160" w:line="259" w:lineRule="auto"/>
        <w:jc w:val="both"/>
        <w:rPr>
          <w:rFonts w:ascii="Arial" w:hAnsi="Arial" w:cs="Arial"/>
          <w:b/>
        </w:rPr>
      </w:pPr>
    </w:p>
    <w:p w14:paraId="2CA7181A" w14:textId="77777777" w:rsidR="00044699" w:rsidRPr="00A85F2E" w:rsidRDefault="00044699" w:rsidP="00FE767B">
      <w:pPr>
        <w:widowControl/>
        <w:autoSpaceDE/>
        <w:autoSpaceDN/>
        <w:spacing w:after="160" w:line="259" w:lineRule="auto"/>
        <w:jc w:val="both"/>
        <w:rPr>
          <w:rFonts w:ascii="Arial" w:hAnsi="Arial" w:cs="Arial"/>
          <w:b/>
        </w:rPr>
      </w:pPr>
    </w:p>
    <w:p w14:paraId="21547809" w14:textId="77777777" w:rsidR="00044699" w:rsidRPr="00A85F2E" w:rsidRDefault="00044699" w:rsidP="00FE767B">
      <w:pPr>
        <w:widowControl/>
        <w:autoSpaceDE/>
        <w:autoSpaceDN/>
        <w:spacing w:after="160" w:line="259" w:lineRule="auto"/>
        <w:jc w:val="both"/>
        <w:rPr>
          <w:rFonts w:ascii="Arial" w:hAnsi="Arial" w:cs="Arial"/>
          <w:b/>
        </w:rPr>
      </w:pPr>
    </w:p>
    <w:p w14:paraId="408DBBE6" w14:textId="77777777" w:rsidR="00044699" w:rsidRPr="00A85F2E" w:rsidRDefault="00044699" w:rsidP="00FE767B">
      <w:pPr>
        <w:widowControl/>
        <w:autoSpaceDE/>
        <w:autoSpaceDN/>
        <w:spacing w:after="160" w:line="259" w:lineRule="auto"/>
        <w:jc w:val="both"/>
        <w:rPr>
          <w:rFonts w:ascii="Arial" w:hAnsi="Arial" w:cs="Arial"/>
          <w:b/>
        </w:rPr>
      </w:pPr>
    </w:p>
    <w:p w14:paraId="5CAC0C02" w14:textId="77777777" w:rsidR="0025007D" w:rsidRDefault="0025007D" w:rsidP="0096372B">
      <w:pPr>
        <w:tabs>
          <w:tab w:val="left" w:pos="9071"/>
        </w:tabs>
        <w:spacing w:before="120" w:line="360" w:lineRule="auto"/>
        <w:ind w:right="-1"/>
        <w:jc w:val="center"/>
        <w:rPr>
          <w:rFonts w:ascii="Arial" w:hAnsi="Arial" w:cs="Arial"/>
          <w:b/>
        </w:rPr>
      </w:pPr>
    </w:p>
    <w:p w14:paraId="46E99046" w14:textId="77777777" w:rsidR="004E4490" w:rsidRDefault="004E4490" w:rsidP="0096372B">
      <w:pPr>
        <w:tabs>
          <w:tab w:val="left" w:pos="9071"/>
        </w:tabs>
        <w:spacing w:before="120" w:line="360" w:lineRule="auto"/>
        <w:ind w:right="-1"/>
        <w:jc w:val="center"/>
        <w:rPr>
          <w:rFonts w:ascii="Arial" w:hAnsi="Arial" w:cs="Arial"/>
          <w:b/>
        </w:rPr>
      </w:pPr>
    </w:p>
    <w:p w14:paraId="2F695B61" w14:textId="77777777" w:rsidR="0096123C" w:rsidRDefault="0096123C" w:rsidP="0096372B">
      <w:pPr>
        <w:tabs>
          <w:tab w:val="left" w:pos="9071"/>
        </w:tabs>
        <w:spacing w:before="120" w:line="360" w:lineRule="auto"/>
        <w:ind w:right="-1"/>
        <w:jc w:val="center"/>
        <w:rPr>
          <w:rFonts w:ascii="Arial" w:hAnsi="Arial" w:cs="Arial"/>
          <w:b/>
        </w:rPr>
      </w:pPr>
    </w:p>
    <w:p w14:paraId="6ACA3E9F" w14:textId="21341B7D" w:rsidR="00044699" w:rsidRPr="00A85F2E" w:rsidRDefault="00044699" w:rsidP="0096372B">
      <w:pPr>
        <w:tabs>
          <w:tab w:val="left" w:pos="9071"/>
        </w:tabs>
        <w:spacing w:before="120" w:line="360" w:lineRule="auto"/>
        <w:ind w:right="-1"/>
        <w:jc w:val="center"/>
        <w:rPr>
          <w:rFonts w:ascii="Arial" w:hAnsi="Arial" w:cs="Arial"/>
          <w:b/>
        </w:rPr>
      </w:pPr>
      <w:r w:rsidRPr="00A85F2E">
        <w:rPr>
          <w:rFonts w:ascii="Arial" w:hAnsi="Arial" w:cs="Arial"/>
          <w:b/>
        </w:rPr>
        <w:t xml:space="preserve">ANEXO </w:t>
      </w:r>
      <w:r w:rsidR="0091497B">
        <w:rPr>
          <w:rFonts w:ascii="Arial" w:hAnsi="Arial" w:cs="Arial"/>
          <w:b/>
        </w:rPr>
        <w:t>I</w:t>
      </w:r>
      <w:r w:rsidRPr="00A85F2E">
        <w:rPr>
          <w:rFonts w:ascii="Arial" w:hAnsi="Arial" w:cs="Arial"/>
          <w:b/>
        </w:rPr>
        <w:t>V.6</w:t>
      </w:r>
    </w:p>
    <w:p w14:paraId="6BD15B50" w14:textId="77777777" w:rsidR="00044699" w:rsidRPr="00A85F2E" w:rsidRDefault="00044699" w:rsidP="0096372B">
      <w:pPr>
        <w:jc w:val="center"/>
        <w:rPr>
          <w:rFonts w:ascii="Arial" w:hAnsi="Arial" w:cs="Arial"/>
        </w:rPr>
      </w:pPr>
    </w:p>
    <w:p w14:paraId="434E7536" w14:textId="77777777" w:rsidR="00044699" w:rsidRPr="00A85F2E" w:rsidRDefault="00044699" w:rsidP="0096372B">
      <w:pPr>
        <w:jc w:val="center"/>
        <w:rPr>
          <w:rFonts w:ascii="Arial" w:hAnsi="Arial" w:cs="Arial"/>
          <w:b/>
          <w:bCs/>
        </w:rPr>
      </w:pPr>
      <w:r w:rsidRPr="00A85F2E">
        <w:rPr>
          <w:rFonts w:ascii="Arial" w:hAnsi="Arial" w:cs="Arial"/>
          <w:b/>
          <w:bCs/>
        </w:rPr>
        <w:t>DECLARAÇÃO DE CUMPRIMENTO DE RESERVA DE CARGOS</w:t>
      </w:r>
      <w:r w:rsidR="00B9098C" w:rsidRPr="00A85F2E">
        <w:rPr>
          <w:rFonts w:ascii="Arial" w:hAnsi="Arial" w:cs="Arial"/>
          <w:b/>
          <w:bCs/>
        </w:rPr>
        <w:t>, NÃO EMPREGA MENOR E QAUDRO DE EMPREGADOS</w:t>
      </w:r>
    </w:p>
    <w:p w14:paraId="33F37561" w14:textId="77777777" w:rsidR="00044699" w:rsidRPr="004E4490" w:rsidRDefault="00044699" w:rsidP="00FE767B">
      <w:pPr>
        <w:jc w:val="both"/>
        <w:rPr>
          <w:rFonts w:ascii="Arial" w:hAnsi="Arial" w:cs="Arial"/>
          <w:sz w:val="20"/>
          <w:szCs w:val="20"/>
        </w:rPr>
      </w:pPr>
    </w:p>
    <w:p w14:paraId="1DEADF22" w14:textId="56663BAF" w:rsidR="00DE3813"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Eu, ________, pessoa jurídica de direito privado, inscrita no CNPJ/MF sob o nº ________________, através de seu representante legal, ____________________(nome), _________(qualificar)__________, inscrito no CPF/MF sob o nº ________, portador do RG nº___________, interessado em participar do </w:t>
      </w:r>
      <w:r w:rsidR="00C51823">
        <w:rPr>
          <w:rFonts w:ascii="Arial" w:hAnsi="Arial" w:cs="Arial"/>
          <w:sz w:val="20"/>
          <w:szCs w:val="20"/>
        </w:rPr>
        <w:t>Aviso de Contratação Direta</w:t>
      </w:r>
      <w:r w:rsidRPr="004E4490">
        <w:rPr>
          <w:rFonts w:ascii="Arial" w:hAnsi="Arial" w:cs="Arial"/>
          <w:sz w:val="20"/>
          <w:szCs w:val="20"/>
        </w:rPr>
        <w:t xml:space="preserve"> nº </w:t>
      </w:r>
      <w:r w:rsidR="002912C8">
        <w:rPr>
          <w:rFonts w:ascii="Arial" w:hAnsi="Arial" w:cs="Arial"/>
          <w:sz w:val="20"/>
          <w:szCs w:val="20"/>
        </w:rPr>
        <w:t>220</w:t>
      </w:r>
      <w:r w:rsidR="006E6D3E">
        <w:rPr>
          <w:rFonts w:ascii="Arial" w:hAnsi="Arial" w:cs="Arial"/>
          <w:sz w:val="20"/>
          <w:szCs w:val="20"/>
        </w:rPr>
        <w:t>/202</w:t>
      </w:r>
      <w:r w:rsidR="0013666A">
        <w:rPr>
          <w:rFonts w:ascii="Arial" w:hAnsi="Arial" w:cs="Arial"/>
          <w:sz w:val="20"/>
          <w:szCs w:val="20"/>
        </w:rPr>
        <w:t>6</w:t>
      </w:r>
      <w:r w:rsidRPr="004E4490">
        <w:rPr>
          <w:rFonts w:ascii="Arial" w:hAnsi="Arial" w:cs="Arial"/>
          <w:sz w:val="20"/>
          <w:szCs w:val="20"/>
        </w:rPr>
        <w:t>, Processo n°</w:t>
      </w:r>
      <w:r w:rsidR="00F400C9" w:rsidRPr="004E4490">
        <w:rPr>
          <w:rFonts w:ascii="Arial" w:hAnsi="Arial" w:cs="Arial"/>
          <w:sz w:val="20"/>
          <w:szCs w:val="20"/>
        </w:rPr>
        <w:t xml:space="preserve"> </w:t>
      </w:r>
      <w:r w:rsidR="0013666A" w:rsidRPr="0013666A">
        <w:rPr>
          <w:rFonts w:ascii="Arial" w:hAnsi="Arial" w:cs="Arial"/>
          <w:sz w:val="20"/>
          <w:szCs w:val="20"/>
        </w:rPr>
        <w:t>264.00000024/2026-97</w:t>
      </w:r>
      <w:r w:rsidRPr="004E4490">
        <w:rPr>
          <w:rFonts w:ascii="Arial" w:hAnsi="Arial" w:cs="Arial"/>
          <w:sz w:val="20"/>
          <w:szCs w:val="20"/>
        </w:rPr>
        <w:t>, DECLARA</w:t>
      </w:r>
      <w:r w:rsidR="00DE3813" w:rsidRPr="004E4490">
        <w:rPr>
          <w:rFonts w:ascii="Arial" w:hAnsi="Arial" w:cs="Arial"/>
          <w:sz w:val="20"/>
          <w:szCs w:val="20"/>
        </w:rPr>
        <w:t xml:space="preserve"> que: </w:t>
      </w:r>
    </w:p>
    <w:p w14:paraId="567EED79" w14:textId="77777777" w:rsidR="00DE3813" w:rsidRPr="004E4490" w:rsidRDefault="00DE3813" w:rsidP="00FE767B">
      <w:pPr>
        <w:spacing w:line="360" w:lineRule="auto"/>
        <w:jc w:val="both"/>
        <w:rPr>
          <w:rFonts w:ascii="Arial" w:hAnsi="Arial" w:cs="Arial"/>
          <w:sz w:val="20"/>
          <w:szCs w:val="20"/>
        </w:rPr>
      </w:pPr>
    </w:p>
    <w:p w14:paraId="5E6917CB" w14:textId="77777777" w:rsidR="00044699" w:rsidRPr="004E4490" w:rsidRDefault="00044699" w:rsidP="00510981">
      <w:pPr>
        <w:pStyle w:val="PargrafodaLista"/>
        <w:numPr>
          <w:ilvl w:val="0"/>
          <w:numId w:val="18"/>
        </w:numPr>
        <w:spacing w:line="360" w:lineRule="auto"/>
        <w:ind w:hanging="294"/>
        <w:jc w:val="both"/>
        <w:rPr>
          <w:rFonts w:ascii="Arial" w:hAnsi="Arial" w:cs="Arial"/>
          <w:sz w:val="20"/>
          <w:szCs w:val="20"/>
        </w:rPr>
      </w:pPr>
      <w:r w:rsidRPr="004E4490">
        <w:rPr>
          <w:rFonts w:ascii="Arial" w:hAnsi="Arial" w:cs="Arial"/>
          <w:sz w:val="20"/>
          <w:szCs w:val="20"/>
        </w:rPr>
        <w:t>nos termos do Art. 63º, Inciso IV, da Lei Federal nº 14.133/2021, que cumpre exigências de reserva de cargos para pessoa com deficiência e para reabilitado da Previdência Social e aprendiz, previstas em lei e em outros normas específicas.</w:t>
      </w:r>
    </w:p>
    <w:p w14:paraId="00C2A29D" w14:textId="77777777" w:rsidR="00DE3813" w:rsidRPr="004E4490" w:rsidRDefault="00DE3813" w:rsidP="00510981">
      <w:pPr>
        <w:pStyle w:val="PargrafodaLista"/>
        <w:numPr>
          <w:ilvl w:val="0"/>
          <w:numId w:val="18"/>
        </w:numPr>
        <w:spacing w:line="360" w:lineRule="auto"/>
        <w:jc w:val="both"/>
        <w:rPr>
          <w:rFonts w:ascii="Arial" w:hAnsi="Arial" w:cs="Arial"/>
          <w:sz w:val="20"/>
          <w:szCs w:val="20"/>
        </w:rPr>
      </w:pPr>
      <w:r w:rsidRPr="004E4490">
        <w:rPr>
          <w:rFonts w:ascii="Arial" w:hAnsi="Arial" w:cs="Arial"/>
          <w:sz w:val="20"/>
          <w:szCs w:val="20"/>
        </w:rPr>
        <w:t>para fins do disposto no inciso VI do Art. 68º da Lei Federal nº 14.133/2021, em conformidade com Lei nº 9.854, de 27 de outubro de 1999, e previsão contida 8.no inciso XXXIII, do art. 7º, da Constituição Federal/88, que não possui em seu quadro de pessoal empregado(s) menor(es) de 18 (dezoito) anos em trabalho noturno, perigoso ou insalubre e de 16 (dezesseis) anos em qualquer trabalho, salvo na condição de aprendiz, a partir dos 14 (quatorze) anos.</w:t>
      </w:r>
    </w:p>
    <w:p w14:paraId="45E508AC" w14:textId="77777777" w:rsidR="00DE3813" w:rsidRPr="004E4490" w:rsidRDefault="00DE3813" w:rsidP="00510981">
      <w:pPr>
        <w:pStyle w:val="PargrafodaLista"/>
        <w:numPr>
          <w:ilvl w:val="0"/>
          <w:numId w:val="18"/>
        </w:numPr>
        <w:spacing w:line="360" w:lineRule="auto"/>
        <w:jc w:val="both"/>
        <w:rPr>
          <w:rFonts w:ascii="Arial" w:hAnsi="Arial" w:cs="Arial"/>
          <w:sz w:val="20"/>
          <w:szCs w:val="20"/>
        </w:rPr>
      </w:pPr>
      <w:r w:rsidRPr="004E4490">
        <w:rPr>
          <w:rFonts w:ascii="Arial" w:hAnsi="Arial" w:cs="Arial"/>
          <w:sz w:val="20"/>
          <w:szCs w:val="20"/>
        </w:rPr>
        <w:t>sob as penas da lei, que não possui em seus quadros de empregados e em seu corpo acionário cônjuge, companheiros ou parentes em linha reta ou colateral, até o terceiro grau, ou por afinidade, até o segundo grau, no quadro de servidores da Secretaria de Gestão e Governo Digital do Estado de São Paulo, e ainda, com os servidores detentores de cargo em comissão ou função de confiança que atuem diretamente na realização do certame e/ou na posterior formalização contratual.</w:t>
      </w:r>
    </w:p>
    <w:p w14:paraId="241E0F78" w14:textId="77777777" w:rsidR="00DE3813" w:rsidRPr="004E4490" w:rsidRDefault="00DE3813" w:rsidP="00FE767B">
      <w:pPr>
        <w:spacing w:line="360" w:lineRule="auto"/>
        <w:jc w:val="both"/>
        <w:rPr>
          <w:rFonts w:ascii="Arial" w:hAnsi="Arial" w:cs="Arial"/>
          <w:sz w:val="20"/>
          <w:szCs w:val="20"/>
        </w:rPr>
      </w:pPr>
    </w:p>
    <w:p w14:paraId="30444656" w14:textId="77777777"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Por ser expressão da verdade, assumo inteira responsabilidade por esta declaração, sob pena do Art. </w:t>
      </w:r>
      <w:r w:rsidR="00DE3813" w:rsidRPr="004E4490">
        <w:rPr>
          <w:rFonts w:ascii="Arial" w:hAnsi="Arial" w:cs="Arial"/>
          <w:sz w:val="20"/>
          <w:szCs w:val="20"/>
        </w:rPr>
        <w:t>2</w:t>
      </w:r>
      <w:r w:rsidRPr="004E4490">
        <w:rPr>
          <w:rFonts w:ascii="Arial" w:hAnsi="Arial" w:cs="Arial"/>
          <w:sz w:val="20"/>
          <w:szCs w:val="20"/>
        </w:rPr>
        <w:t>99º do Código Penal.</w:t>
      </w:r>
    </w:p>
    <w:p w14:paraId="464B1F9E" w14:textId="77777777" w:rsidR="00044699" w:rsidRPr="004E4490" w:rsidRDefault="00044699" w:rsidP="00FE767B">
      <w:pPr>
        <w:jc w:val="both"/>
        <w:rPr>
          <w:rFonts w:ascii="Arial" w:hAnsi="Arial" w:cs="Arial"/>
          <w:sz w:val="20"/>
          <w:szCs w:val="20"/>
        </w:rPr>
      </w:pPr>
    </w:p>
    <w:p w14:paraId="31073663"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Local e Data</w:t>
      </w:r>
    </w:p>
    <w:p w14:paraId="7CBE46E8" w14:textId="77777777" w:rsidR="00044699" w:rsidRPr="004E4490" w:rsidRDefault="00044699" w:rsidP="00227D85">
      <w:pPr>
        <w:jc w:val="center"/>
        <w:rPr>
          <w:rFonts w:ascii="Arial" w:hAnsi="Arial" w:cs="Arial"/>
          <w:sz w:val="20"/>
          <w:szCs w:val="20"/>
        </w:rPr>
      </w:pPr>
    </w:p>
    <w:p w14:paraId="2AB33568"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________________________________</w:t>
      </w:r>
    </w:p>
    <w:p w14:paraId="3814ABD3"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Representante Legal (com carimbo da empresa</w:t>
      </w:r>
    </w:p>
    <w:p w14:paraId="0C109DB7" w14:textId="77777777" w:rsidR="00044699" w:rsidRPr="004E4490" w:rsidRDefault="00044699" w:rsidP="00FE767B">
      <w:pPr>
        <w:jc w:val="both"/>
        <w:rPr>
          <w:rFonts w:ascii="Arial" w:hAnsi="Arial" w:cs="Arial"/>
          <w:b/>
          <w:bCs/>
          <w:sz w:val="20"/>
          <w:szCs w:val="20"/>
        </w:rPr>
      </w:pPr>
    </w:p>
    <w:p w14:paraId="747F23B5" w14:textId="77777777" w:rsidR="00044699" w:rsidRPr="00A85F2E" w:rsidRDefault="00044699" w:rsidP="00FE767B">
      <w:pPr>
        <w:jc w:val="both"/>
        <w:rPr>
          <w:rFonts w:ascii="Arial" w:hAnsi="Arial" w:cs="Arial"/>
          <w:b/>
          <w:bCs/>
        </w:rPr>
      </w:pPr>
    </w:p>
    <w:p w14:paraId="4C89D9BA" w14:textId="77777777" w:rsidR="00044699" w:rsidRPr="00A85F2E" w:rsidRDefault="00044699" w:rsidP="00FE767B">
      <w:pPr>
        <w:jc w:val="both"/>
        <w:rPr>
          <w:rFonts w:ascii="Arial" w:hAnsi="Arial" w:cs="Arial"/>
          <w:b/>
          <w:bCs/>
        </w:rPr>
      </w:pPr>
    </w:p>
    <w:p w14:paraId="5F72A1E4" w14:textId="5CF49C59" w:rsidR="00044699" w:rsidRDefault="00044699" w:rsidP="00FE767B">
      <w:pPr>
        <w:jc w:val="both"/>
        <w:rPr>
          <w:rFonts w:ascii="Arial" w:hAnsi="Arial" w:cs="Arial"/>
          <w:b/>
          <w:bCs/>
        </w:rPr>
      </w:pPr>
    </w:p>
    <w:p w14:paraId="2F1EE0AB" w14:textId="4E9DCDE5" w:rsidR="004E4490" w:rsidRDefault="004E4490">
      <w:pPr>
        <w:widowControl/>
        <w:autoSpaceDE/>
        <w:autoSpaceDN/>
        <w:spacing w:after="160" w:line="259" w:lineRule="auto"/>
        <w:rPr>
          <w:rFonts w:ascii="Arial" w:hAnsi="Arial" w:cs="Arial"/>
          <w:b/>
          <w:bCs/>
        </w:rPr>
      </w:pPr>
      <w:r>
        <w:rPr>
          <w:rFonts w:ascii="Arial" w:hAnsi="Arial" w:cs="Arial"/>
          <w:b/>
          <w:bCs/>
        </w:rPr>
        <w:br w:type="page"/>
      </w:r>
    </w:p>
    <w:p w14:paraId="39218D5C" w14:textId="670F42FB" w:rsidR="00044699" w:rsidRPr="00A85F2E" w:rsidRDefault="00044699" w:rsidP="0096372B">
      <w:pPr>
        <w:tabs>
          <w:tab w:val="left" w:pos="9071"/>
        </w:tabs>
        <w:spacing w:before="120" w:line="360" w:lineRule="auto"/>
        <w:ind w:right="-1"/>
        <w:jc w:val="center"/>
        <w:rPr>
          <w:rFonts w:ascii="Arial" w:hAnsi="Arial" w:cs="Arial"/>
          <w:b/>
        </w:rPr>
      </w:pPr>
      <w:r w:rsidRPr="00A85F2E">
        <w:rPr>
          <w:rFonts w:ascii="Arial" w:hAnsi="Arial" w:cs="Arial"/>
          <w:b/>
        </w:rPr>
        <w:lastRenderedPageBreak/>
        <w:t xml:space="preserve">ANEXO </w:t>
      </w:r>
      <w:r w:rsidR="0091497B">
        <w:rPr>
          <w:rFonts w:ascii="Arial" w:hAnsi="Arial" w:cs="Arial"/>
          <w:b/>
        </w:rPr>
        <w:t>I</w:t>
      </w:r>
      <w:r w:rsidR="00DE3813" w:rsidRPr="00A85F2E">
        <w:rPr>
          <w:rFonts w:ascii="Arial" w:hAnsi="Arial" w:cs="Arial"/>
          <w:b/>
        </w:rPr>
        <w:t>V.7</w:t>
      </w:r>
    </w:p>
    <w:p w14:paraId="5738DBE3" w14:textId="77777777" w:rsidR="00044699" w:rsidRPr="00A85F2E" w:rsidRDefault="00044699" w:rsidP="0096372B">
      <w:pPr>
        <w:jc w:val="center"/>
        <w:rPr>
          <w:rFonts w:ascii="Arial" w:hAnsi="Arial" w:cs="Arial"/>
          <w:b/>
          <w:bCs/>
        </w:rPr>
      </w:pPr>
      <w:r w:rsidRPr="00A85F2E">
        <w:rPr>
          <w:rFonts w:ascii="Arial" w:hAnsi="Arial" w:cs="Arial"/>
          <w:b/>
          <w:bCs/>
        </w:rPr>
        <w:t>DECLARAÇÃO DE CUMPRIMENTO DA LEI GERA</w:t>
      </w:r>
      <w:r w:rsidR="00DE3813" w:rsidRPr="00A85F2E">
        <w:rPr>
          <w:rFonts w:ascii="Arial" w:hAnsi="Arial" w:cs="Arial"/>
          <w:b/>
          <w:bCs/>
        </w:rPr>
        <w:t>L DE PROTEÇÃO DE DADOS</w:t>
      </w:r>
      <w:r w:rsidR="00DE3813" w:rsidRPr="00A85F2E">
        <w:rPr>
          <w:rFonts w:ascii="Arial" w:hAnsi="Arial" w:cs="Arial"/>
          <w:b/>
          <w:bCs/>
        </w:rPr>
        <w:br/>
        <w:t>LEI Nº 13.709/2018</w:t>
      </w:r>
    </w:p>
    <w:p w14:paraId="3B5868A9" w14:textId="77777777" w:rsidR="00044699" w:rsidRPr="00A85F2E" w:rsidRDefault="00044699" w:rsidP="00FE767B">
      <w:pPr>
        <w:jc w:val="both"/>
        <w:rPr>
          <w:rFonts w:ascii="Arial" w:hAnsi="Arial" w:cs="Arial"/>
          <w:b/>
          <w:bCs/>
        </w:rPr>
      </w:pPr>
    </w:p>
    <w:p w14:paraId="49B3E307" w14:textId="77777777" w:rsidR="00044699" w:rsidRPr="004E4490" w:rsidRDefault="00044699" w:rsidP="00FE767B">
      <w:pPr>
        <w:jc w:val="both"/>
        <w:rPr>
          <w:rFonts w:ascii="Arial" w:hAnsi="Arial" w:cs="Arial"/>
          <w:sz w:val="20"/>
          <w:szCs w:val="20"/>
        </w:rPr>
      </w:pPr>
    </w:p>
    <w:p w14:paraId="15194FE6" w14:textId="77777777"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1.É vedado às partes a utilização de todo e qualquer dado pessoal repassado em decorrência da execução contratual para finalidade distinta daquela do objeto da contratação, sob pena de responsabilização administrativa, civil e criminal.</w:t>
      </w:r>
    </w:p>
    <w:p w14:paraId="071AE18E" w14:textId="77777777"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 2. 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 </w:t>
      </w:r>
    </w:p>
    <w:p w14:paraId="2D4BC480" w14:textId="77777777"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3. As partes responderão administrativa e judicialmente, em caso de causarem danos patrimoniais, morais, individual ou coletivo, aos titulares de dados pessoais, repassados em decorrência da execução contratual, por inobservância à LGPD. </w:t>
      </w:r>
    </w:p>
    <w:p w14:paraId="4EBE3A04" w14:textId="27099B3E"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4. Em atendimento ao disposto na Lei n. 13.709/2018 - Lei Geral de Proteção de Dados Pessoais (LGPD), o CONTRATANTE, para a execução do serviço objeto deste edital, terá acesso aos dados pessoais d</w:t>
      </w:r>
      <w:r w:rsidR="002C0A9C">
        <w:rPr>
          <w:rFonts w:ascii="Arial" w:hAnsi="Arial" w:cs="Arial"/>
          <w:sz w:val="20"/>
          <w:szCs w:val="20"/>
        </w:rPr>
        <w:t xml:space="preserve">os representantes da </w:t>
      </w:r>
      <w:r w:rsidR="00A6406A">
        <w:rPr>
          <w:rFonts w:ascii="Arial" w:hAnsi="Arial" w:cs="Arial"/>
          <w:sz w:val="20"/>
          <w:szCs w:val="20"/>
        </w:rPr>
        <w:t>FORNECEDOR</w:t>
      </w:r>
      <w:r w:rsidR="002C0A9C">
        <w:rPr>
          <w:rFonts w:ascii="Arial" w:hAnsi="Arial" w:cs="Arial"/>
          <w:sz w:val="20"/>
          <w:szCs w:val="20"/>
        </w:rPr>
        <w:t xml:space="preserve"> / </w:t>
      </w:r>
      <w:r w:rsidRPr="004E4490">
        <w:rPr>
          <w:rFonts w:ascii="Arial" w:hAnsi="Arial" w:cs="Arial"/>
          <w:sz w:val="20"/>
          <w:szCs w:val="20"/>
        </w:rPr>
        <w:t xml:space="preserve">DETENTORA DA ATA, tais como: número do CPF e do RG, endereço eletrônico, cópia do documento de identificação, e quando for o caso da ART (Anotação de Responsabilidade Técnica), RRT (Registro de Responsabilidade Técnica) e CAT (Certidão de Acervo Técnico). </w:t>
      </w:r>
    </w:p>
    <w:p w14:paraId="72C48B49" w14:textId="7611A2E8"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5. (Nome da empresa)________, pessoa jurídica de direito privado, inscrita no CNPJ/MF sob o nº ________________, portadora da inscrição estadual/municipal nº ___________________, através de seu representante legal, ____________________(nome), _________(qualificar)__________, inscrito no CPF/MF sob o nº ________, portador do RG nº___________, interessado em participar do </w:t>
      </w:r>
      <w:r w:rsidR="003F2850">
        <w:rPr>
          <w:rFonts w:ascii="Arial" w:hAnsi="Arial" w:cs="Arial"/>
          <w:sz w:val="20"/>
          <w:szCs w:val="20"/>
        </w:rPr>
        <w:t>Aviso de Contratação Direta</w:t>
      </w:r>
      <w:r w:rsidRPr="00AE7C36">
        <w:rPr>
          <w:rFonts w:ascii="Arial" w:hAnsi="Arial" w:cs="Arial"/>
          <w:color w:val="FF0000"/>
          <w:sz w:val="20"/>
          <w:szCs w:val="20"/>
        </w:rPr>
        <w:t xml:space="preserve"> nº </w:t>
      </w:r>
      <w:r w:rsidR="002912C8">
        <w:rPr>
          <w:rFonts w:ascii="Arial" w:hAnsi="Arial" w:cs="Arial"/>
          <w:color w:val="FF0000"/>
          <w:sz w:val="20"/>
          <w:szCs w:val="20"/>
        </w:rPr>
        <w:t>220</w:t>
      </w:r>
      <w:r w:rsidR="006E6D3E" w:rsidRPr="00AE7C36">
        <w:rPr>
          <w:rFonts w:ascii="Arial" w:hAnsi="Arial" w:cs="Arial"/>
          <w:color w:val="FF0000"/>
          <w:sz w:val="20"/>
          <w:szCs w:val="20"/>
        </w:rPr>
        <w:t>/202</w:t>
      </w:r>
      <w:r w:rsidR="0013666A">
        <w:rPr>
          <w:rFonts w:ascii="Arial" w:hAnsi="Arial" w:cs="Arial"/>
          <w:color w:val="FF0000"/>
          <w:sz w:val="20"/>
          <w:szCs w:val="20"/>
        </w:rPr>
        <w:t>6</w:t>
      </w:r>
      <w:r w:rsidR="000E1E40">
        <w:rPr>
          <w:rFonts w:ascii="Arial" w:hAnsi="Arial" w:cs="Arial"/>
          <w:sz w:val="20"/>
          <w:szCs w:val="20"/>
        </w:rPr>
        <w:t xml:space="preserve">, </w:t>
      </w:r>
      <w:r w:rsidRPr="004E4490">
        <w:rPr>
          <w:rFonts w:ascii="Arial" w:hAnsi="Arial" w:cs="Arial"/>
          <w:sz w:val="20"/>
          <w:szCs w:val="20"/>
        </w:rPr>
        <w:t xml:space="preserve">declara que tem ciência da existência da Lei Geral de Proteção de Dados (LGPD) e, se compromete a adequar todos os procedimentos internos ao disposto na legislação, com intuito de proteção dos dados pessoais repassados pelo CONTRATANTE. </w:t>
      </w:r>
    </w:p>
    <w:p w14:paraId="79205592" w14:textId="1A55B80D" w:rsidR="00044699" w:rsidRPr="004E4490" w:rsidRDefault="00044699" w:rsidP="00FE767B">
      <w:pPr>
        <w:spacing w:line="360" w:lineRule="auto"/>
        <w:jc w:val="both"/>
        <w:rPr>
          <w:rFonts w:ascii="Arial" w:hAnsi="Arial" w:cs="Arial"/>
          <w:sz w:val="20"/>
          <w:szCs w:val="20"/>
        </w:rPr>
      </w:pPr>
      <w:r w:rsidRPr="004E4490">
        <w:rPr>
          <w:rFonts w:ascii="Arial" w:hAnsi="Arial" w:cs="Arial"/>
          <w:sz w:val="20"/>
          <w:szCs w:val="20"/>
        </w:rPr>
        <w:t xml:space="preserve">6. A </w:t>
      </w:r>
      <w:r w:rsidR="00A6406A">
        <w:rPr>
          <w:rFonts w:ascii="Arial" w:hAnsi="Arial" w:cs="Arial"/>
          <w:sz w:val="20"/>
          <w:szCs w:val="20"/>
        </w:rPr>
        <w:t>FORNECEDOR</w:t>
      </w:r>
      <w:r w:rsidRPr="004E4490">
        <w:rPr>
          <w:rFonts w:ascii="Arial" w:hAnsi="Arial" w:cs="Arial"/>
          <w:sz w:val="20"/>
          <w:szCs w:val="20"/>
        </w:rPr>
        <w:t>//DETENTORA DA ATA,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14:paraId="687FAB29" w14:textId="77777777" w:rsidR="00044699" w:rsidRPr="004E4490" w:rsidRDefault="00044699" w:rsidP="00FE767B">
      <w:pPr>
        <w:jc w:val="both"/>
        <w:rPr>
          <w:rFonts w:ascii="Arial" w:hAnsi="Arial" w:cs="Arial"/>
          <w:sz w:val="20"/>
          <w:szCs w:val="20"/>
        </w:rPr>
      </w:pPr>
    </w:p>
    <w:p w14:paraId="04D63E1B" w14:textId="77777777" w:rsidR="00044699" w:rsidRPr="004E4490" w:rsidRDefault="00044699" w:rsidP="00FE767B">
      <w:pPr>
        <w:jc w:val="both"/>
        <w:rPr>
          <w:rFonts w:ascii="Arial" w:hAnsi="Arial" w:cs="Arial"/>
          <w:sz w:val="20"/>
          <w:szCs w:val="20"/>
        </w:rPr>
      </w:pPr>
    </w:p>
    <w:p w14:paraId="2A194F1A"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(Local e Data)</w:t>
      </w:r>
    </w:p>
    <w:p w14:paraId="27FC6240" w14:textId="77777777" w:rsidR="00044699" w:rsidRPr="004E4490" w:rsidRDefault="00044699" w:rsidP="00227D85">
      <w:pPr>
        <w:jc w:val="center"/>
        <w:rPr>
          <w:rFonts w:ascii="Arial" w:hAnsi="Arial" w:cs="Arial"/>
          <w:sz w:val="20"/>
          <w:szCs w:val="20"/>
        </w:rPr>
      </w:pPr>
    </w:p>
    <w:p w14:paraId="1E04A897"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________________________________</w:t>
      </w:r>
    </w:p>
    <w:p w14:paraId="33C473A3" w14:textId="77777777" w:rsidR="00044699" w:rsidRPr="004E4490" w:rsidRDefault="00044699" w:rsidP="00227D85">
      <w:pPr>
        <w:jc w:val="center"/>
        <w:rPr>
          <w:rFonts w:ascii="Arial" w:hAnsi="Arial" w:cs="Arial"/>
          <w:sz w:val="20"/>
          <w:szCs w:val="20"/>
        </w:rPr>
      </w:pPr>
      <w:r w:rsidRPr="004E4490">
        <w:rPr>
          <w:rFonts w:ascii="Arial" w:hAnsi="Arial" w:cs="Arial"/>
          <w:sz w:val="20"/>
          <w:szCs w:val="20"/>
        </w:rPr>
        <w:t>Representante Legal (com carimbo da empresa</w:t>
      </w:r>
    </w:p>
    <w:p w14:paraId="52090CF3" w14:textId="77777777" w:rsidR="004B2A8B" w:rsidRDefault="00327B2D" w:rsidP="00AA77B3">
      <w:pPr>
        <w:widowControl/>
        <w:autoSpaceDE/>
        <w:autoSpaceDN/>
        <w:spacing w:after="160" w:line="259" w:lineRule="auto"/>
        <w:jc w:val="center"/>
        <w:rPr>
          <w:rFonts w:ascii="Arial" w:hAnsi="Arial" w:cs="Arial"/>
          <w:b/>
          <w:sz w:val="20"/>
          <w:szCs w:val="20"/>
        </w:rPr>
      </w:pPr>
      <w:r w:rsidRPr="004E4490">
        <w:rPr>
          <w:rFonts w:ascii="Arial" w:hAnsi="Arial" w:cs="Arial"/>
          <w:b/>
          <w:sz w:val="20"/>
          <w:szCs w:val="20"/>
        </w:rPr>
        <w:br w:type="page"/>
      </w:r>
    </w:p>
    <w:p w14:paraId="6E82ABD5" w14:textId="62A7DD76" w:rsidR="004069D2" w:rsidRDefault="004069D2" w:rsidP="00AA77B3">
      <w:pPr>
        <w:widowControl/>
        <w:autoSpaceDE/>
        <w:autoSpaceDN/>
        <w:spacing w:after="160" w:line="259" w:lineRule="auto"/>
        <w:jc w:val="center"/>
        <w:rPr>
          <w:rFonts w:ascii="Arial" w:hAnsi="Arial" w:cs="Arial"/>
          <w:b/>
          <w:bCs/>
        </w:rPr>
      </w:pPr>
    </w:p>
    <w:p w14:paraId="48492AD4" w14:textId="678DDBAB" w:rsidR="00BB09A6" w:rsidRPr="0091497B" w:rsidRDefault="00D96B45" w:rsidP="00BB09A6">
      <w:pPr>
        <w:spacing w:before="233"/>
        <w:ind w:right="39"/>
        <w:jc w:val="center"/>
        <w:rPr>
          <w:rFonts w:ascii="Arial" w:hAnsi="Arial" w:cs="Arial"/>
          <w:b/>
        </w:rPr>
      </w:pPr>
      <w:r w:rsidRPr="0091497B">
        <w:rPr>
          <w:rFonts w:ascii="Arial" w:hAnsi="Arial" w:cs="Arial"/>
          <w:b/>
        </w:rPr>
        <w:t>ANEXO V</w:t>
      </w:r>
    </w:p>
    <w:p w14:paraId="39FCF383" w14:textId="77777777" w:rsidR="00BB09A6" w:rsidRPr="0091497B" w:rsidRDefault="00BB09A6" w:rsidP="00BB09A6">
      <w:pPr>
        <w:tabs>
          <w:tab w:val="left" w:pos="644"/>
        </w:tabs>
        <w:spacing w:line="268" w:lineRule="auto"/>
        <w:jc w:val="both"/>
        <w:rPr>
          <w:rFonts w:ascii="Arial" w:hAnsi="Arial" w:cs="Arial"/>
        </w:rPr>
      </w:pPr>
    </w:p>
    <w:p w14:paraId="625F083D" w14:textId="77777777" w:rsidR="00D96B45" w:rsidRPr="0091497B" w:rsidRDefault="00D96B45" w:rsidP="00BB09A6">
      <w:pPr>
        <w:spacing w:line="360" w:lineRule="auto"/>
        <w:jc w:val="center"/>
        <w:rPr>
          <w:rFonts w:ascii="Arial" w:hAnsi="Arial" w:cs="Arial"/>
          <w:b/>
          <w:bCs/>
          <w:iCs/>
          <w:color w:val="000000"/>
        </w:rPr>
      </w:pPr>
      <w:r w:rsidRPr="0091497B">
        <w:rPr>
          <w:rFonts w:ascii="Arial" w:hAnsi="Arial" w:cs="Arial"/>
          <w:b/>
          <w:bCs/>
          <w:iCs/>
          <w:color w:val="000000"/>
        </w:rPr>
        <w:t>MINUTA</w:t>
      </w:r>
    </w:p>
    <w:p w14:paraId="3816C307" w14:textId="154DBD2C" w:rsidR="00BB09A6" w:rsidRPr="0091497B" w:rsidRDefault="00BB09A6" w:rsidP="00BB09A6">
      <w:pPr>
        <w:spacing w:line="360" w:lineRule="auto"/>
        <w:jc w:val="center"/>
        <w:rPr>
          <w:rFonts w:ascii="Arial" w:hAnsi="Arial" w:cs="Arial"/>
        </w:rPr>
      </w:pPr>
      <w:r w:rsidRPr="0091497B">
        <w:rPr>
          <w:rFonts w:ascii="Arial" w:hAnsi="Arial" w:cs="Arial"/>
          <w:b/>
          <w:bCs/>
          <w:iCs/>
          <w:color w:val="000000"/>
        </w:rPr>
        <w:t>ATA DE REGISTRO DE PREÇOS</w:t>
      </w:r>
    </w:p>
    <w:p w14:paraId="5C44C699" w14:textId="77777777" w:rsidR="00BB09A6" w:rsidRPr="0091497B" w:rsidRDefault="00BB09A6" w:rsidP="00BB09A6">
      <w:pPr>
        <w:adjustRightInd w:val="0"/>
        <w:spacing w:line="360" w:lineRule="auto"/>
        <w:ind w:right="-15"/>
        <w:jc w:val="center"/>
        <w:rPr>
          <w:rFonts w:ascii="Arial" w:hAnsi="Arial" w:cs="Arial"/>
          <w:b/>
          <w:color w:val="000000" w:themeColor="text1"/>
        </w:rPr>
      </w:pPr>
      <w:r w:rsidRPr="0091497B">
        <w:rPr>
          <w:rFonts w:ascii="Arial" w:hAnsi="Arial" w:cs="Arial"/>
          <w:b/>
          <w:color w:val="000000" w:themeColor="text1"/>
        </w:rPr>
        <w:t>FUNDAÇÃO PADRE ANCHIETA – CENTRO PAULISTA DE RÁDIO E TV EDUCATIVAS</w:t>
      </w:r>
    </w:p>
    <w:p w14:paraId="5583BA5E" w14:textId="3C04733C" w:rsidR="00BB09A6" w:rsidRPr="0091497B" w:rsidRDefault="00BB09A6" w:rsidP="00BB09A6">
      <w:pPr>
        <w:adjustRightInd w:val="0"/>
        <w:spacing w:line="360" w:lineRule="auto"/>
        <w:ind w:right="-30"/>
        <w:jc w:val="center"/>
        <w:rPr>
          <w:rFonts w:ascii="Arial" w:hAnsi="Arial" w:cs="Arial"/>
          <w:b/>
          <w:bCs/>
        </w:rPr>
      </w:pPr>
      <w:r w:rsidRPr="0091497B">
        <w:rPr>
          <w:rFonts w:ascii="Arial" w:hAnsi="Arial" w:cs="Arial"/>
          <w:b/>
        </w:rPr>
        <w:t xml:space="preserve">ATA DE REGISTRO DE PREÇOS  </w:t>
      </w:r>
      <w:r w:rsidRPr="0091497B">
        <w:rPr>
          <w:rFonts w:ascii="Arial" w:hAnsi="Arial" w:cs="Arial"/>
          <w:b/>
          <w:bCs/>
        </w:rPr>
        <w:t>N.</w:t>
      </w:r>
      <w:r w:rsidRPr="0091497B">
        <w:rPr>
          <w:rFonts w:ascii="Arial" w:hAnsi="Arial" w:cs="Arial"/>
          <w:b/>
          <w:bCs/>
          <w:color w:val="000000" w:themeColor="text1"/>
        </w:rPr>
        <w:t xml:space="preserve">º </w:t>
      </w:r>
      <w:r w:rsidRPr="0091497B">
        <w:rPr>
          <w:rFonts w:ascii="Arial" w:hAnsi="Arial" w:cs="Arial"/>
          <w:b/>
          <w:bCs/>
          <w:iCs/>
          <w:color w:val="000000" w:themeColor="text1"/>
        </w:rPr>
        <w:t>___/202</w:t>
      </w:r>
      <w:r w:rsidR="00A3602C" w:rsidRPr="0091497B">
        <w:rPr>
          <w:rFonts w:ascii="Arial" w:hAnsi="Arial" w:cs="Arial"/>
          <w:b/>
          <w:bCs/>
          <w:iCs/>
          <w:color w:val="000000" w:themeColor="text1"/>
        </w:rPr>
        <w:t>6</w:t>
      </w:r>
    </w:p>
    <w:p w14:paraId="3991795F" w14:textId="77777777" w:rsidR="00BB09A6" w:rsidRPr="0091497B" w:rsidRDefault="00BB09A6" w:rsidP="00BB09A6">
      <w:pPr>
        <w:tabs>
          <w:tab w:val="center" w:pos="4779"/>
          <w:tab w:val="right" w:pos="9198"/>
        </w:tabs>
        <w:adjustRightInd w:val="0"/>
        <w:spacing w:before="120" w:after="120" w:line="276" w:lineRule="auto"/>
        <w:ind w:right="-28" w:firstLine="1134"/>
        <w:jc w:val="both"/>
        <w:rPr>
          <w:rFonts w:ascii="Arial" w:hAnsi="Arial" w:cs="Arial"/>
          <w:iCs/>
          <w:color w:val="000000" w:themeColor="text1"/>
        </w:rPr>
      </w:pPr>
    </w:p>
    <w:p w14:paraId="1CEA0775" w14:textId="02AA024D" w:rsidR="00BB09A6" w:rsidRPr="0091497B" w:rsidRDefault="00BB09A6" w:rsidP="00BB09A6">
      <w:pPr>
        <w:tabs>
          <w:tab w:val="center" w:pos="4779"/>
          <w:tab w:val="right" w:pos="9198"/>
        </w:tabs>
        <w:adjustRightInd w:val="0"/>
        <w:spacing w:before="120" w:after="120" w:line="276" w:lineRule="auto"/>
        <w:ind w:right="-28" w:firstLine="1134"/>
        <w:jc w:val="both"/>
        <w:rPr>
          <w:rFonts w:ascii="Arial" w:hAnsi="Arial" w:cs="Arial"/>
        </w:rPr>
      </w:pPr>
      <w:r w:rsidRPr="0091497B">
        <w:rPr>
          <w:rFonts w:ascii="Arial" w:hAnsi="Arial" w:cs="Arial"/>
          <w:iCs/>
          <w:color w:val="000000" w:themeColor="text1"/>
        </w:rPr>
        <w:t>A FUNDAÇÃO PADRE ANCHIETA – CENTRO PAULISTA DE RÁDIO E TV EDUCATIVAS, por intermédio dos seus representantes legais,</w:t>
      </w:r>
      <w:r w:rsidRPr="0091497B">
        <w:rPr>
          <w:rFonts w:ascii="Arial" w:hAnsi="Arial" w:cs="Arial"/>
          <w:color w:val="000000" w:themeColor="text1"/>
        </w:rPr>
        <w:t xml:space="preserve"> com sede na Rua Cenno Sbrighi, nº 378 – Água Branca, na cidade de São Paulo/SP, inscrito(a) no CNPJ/MF sob o nº </w:t>
      </w:r>
      <w:r w:rsidRPr="0091497B">
        <w:rPr>
          <w:rFonts w:ascii="Arial" w:hAnsi="Arial" w:cs="Arial"/>
          <w:iCs/>
          <w:color w:val="000000" w:themeColor="text1"/>
        </w:rPr>
        <w:t>61.914.891/0001-86</w:t>
      </w:r>
      <w:r w:rsidRPr="0091497B">
        <w:rPr>
          <w:rFonts w:ascii="Arial" w:hAnsi="Arial" w:cs="Arial"/>
          <w:color w:val="000000" w:themeColor="text1"/>
        </w:rPr>
        <w:t xml:space="preserve">, neste ato representado(a) pelos seus Diretores, no uso da competência conferida pela legislação aplicável, considerando o resultado obtido conforme o processo administrativo n.º </w:t>
      </w:r>
      <w:r w:rsidR="00D96B45" w:rsidRPr="0091497B">
        <w:rPr>
          <w:rFonts w:ascii="Arial" w:hAnsi="Arial" w:cs="Arial"/>
        </w:rPr>
        <w:t>264.00000024/2026-97</w:t>
      </w:r>
      <w:r w:rsidRPr="0091497B">
        <w:rPr>
          <w:rFonts w:ascii="Arial" w:hAnsi="Arial" w:cs="Arial"/>
          <w:color w:val="000000" w:themeColor="text1"/>
        </w:rPr>
        <w:t xml:space="preserve">, resolve celebrar a presente ATA de REGISTRO DE PREÇOS, procedendo ao registro dos preços do(s) fornecedor(es) indicado(s) e qualificado(s) nesta ata, de acordo com a classificação por ele(s) alcançada e na(s) quantidade(s) cotada(s), atendendo às condições previstas no </w:t>
      </w:r>
      <w:r w:rsidR="00D96B45" w:rsidRPr="0091497B">
        <w:rPr>
          <w:rFonts w:ascii="Arial" w:hAnsi="Arial" w:cs="Arial"/>
          <w:iCs/>
          <w:color w:val="000000" w:themeColor="text1"/>
        </w:rPr>
        <w:t>Aviso da Contratação Direta</w:t>
      </w:r>
      <w:r w:rsidRPr="0091497B">
        <w:rPr>
          <w:rFonts w:ascii="Arial" w:hAnsi="Arial" w:cs="Arial"/>
        </w:rPr>
        <w:t xml:space="preserve">, sujeitando-se as partes às normas constantes na </w:t>
      </w:r>
      <w:hyperlink r:id="rId19" w:history="1">
        <w:r w:rsidRPr="0091497B">
          <w:rPr>
            <w:rStyle w:val="Hyperlink"/>
          </w:rPr>
          <w:t>Lei nº 14.133, de 1º de abril de 2021</w:t>
        </w:r>
      </w:hyperlink>
      <w:r w:rsidRPr="0091497B">
        <w:rPr>
          <w:rFonts w:ascii="Arial" w:hAnsi="Arial" w:cs="Arial"/>
        </w:rPr>
        <w:t xml:space="preserve">, no </w:t>
      </w:r>
      <w:hyperlink r:id="rId20" w:history="1">
        <w:r w:rsidRPr="0091497B">
          <w:rPr>
            <w:rStyle w:val="Hyperlink"/>
          </w:rPr>
          <w:t>Decreto estadual nº 67.608, de 27 de março de 2023,</w:t>
        </w:r>
        <w:r w:rsidRPr="0091497B">
          <w:rPr>
            <w:rStyle w:val="Hyperlink"/>
            <w:color w:val="auto"/>
            <w:u w:val="none"/>
          </w:rPr>
          <w:t xml:space="preserve"> c/c o </w:t>
        </w:r>
        <w:r w:rsidRPr="0091497B">
          <w:rPr>
            <w:rStyle w:val="Hyperlink"/>
            <w:rFonts w:ascii="Arial" w:hAnsi="Arial" w:cs="Arial"/>
          </w:rPr>
          <w:t>Decreto nº 11.462, de 31 de março de 2023</w:t>
        </w:r>
        <w:r w:rsidRPr="0091497B">
          <w:rPr>
            <w:rStyle w:val="Hyperlink"/>
          </w:rPr>
          <w:t>,</w:t>
        </w:r>
      </w:hyperlink>
      <w:r w:rsidRPr="0091497B">
        <w:rPr>
          <w:rFonts w:ascii="Arial" w:hAnsi="Arial" w:cs="Arial"/>
        </w:rPr>
        <w:t xml:space="preserve"> e demais preceitos da legislação aplicável, e em conformidade com as disposições a seguir, de acordo com as subdivisões na forma de itens que compõem este instrumento.</w:t>
      </w:r>
    </w:p>
    <w:p w14:paraId="592CD417" w14:textId="77777777" w:rsidR="00BB09A6" w:rsidRPr="0091497B" w:rsidRDefault="00BB09A6" w:rsidP="00510981">
      <w:pPr>
        <w:pStyle w:val="Nivel01"/>
        <w:numPr>
          <w:ilvl w:val="0"/>
          <w:numId w:val="19"/>
        </w:numPr>
        <w:spacing w:beforeLines="0" w:before="120" w:afterLines="0" w:after="120" w:line="240" w:lineRule="auto"/>
        <w:ind w:left="0" w:firstLine="0"/>
        <w:rPr>
          <w:sz w:val="22"/>
          <w:szCs w:val="22"/>
        </w:rPr>
      </w:pPr>
      <w:r w:rsidRPr="0091497B">
        <w:rPr>
          <w:sz w:val="22"/>
          <w:szCs w:val="22"/>
        </w:rPr>
        <w:t>DO OBJETO</w:t>
      </w:r>
    </w:p>
    <w:p w14:paraId="27D1663A" w14:textId="3773C44A" w:rsidR="00BB09A6" w:rsidRPr="0091497B" w:rsidRDefault="00BB09A6" w:rsidP="00510981">
      <w:pPr>
        <w:pStyle w:val="Nivel2"/>
        <w:numPr>
          <w:ilvl w:val="1"/>
          <w:numId w:val="19"/>
        </w:numPr>
        <w:autoSpaceDE w:val="0"/>
        <w:autoSpaceDN w:val="0"/>
        <w:adjustRightInd w:val="0"/>
        <w:ind w:left="567" w:hanging="567"/>
        <w:rPr>
          <w:color w:val="000000" w:themeColor="text1"/>
          <w:sz w:val="22"/>
          <w:szCs w:val="22"/>
        </w:rPr>
      </w:pPr>
      <w:r w:rsidRPr="0091497B">
        <w:rPr>
          <w:color w:val="000000" w:themeColor="text1"/>
          <w:sz w:val="22"/>
          <w:szCs w:val="22"/>
        </w:rPr>
        <w:t xml:space="preserve">A presente Ata tem por objeto o registro de preços para a eventual fornecimento de </w:t>
      </w:r>
      <w:r w:rsidR="005A74F8" w:rsidRPr="0091497B">
        <w:rPr>
          <w:color w:val="000000" w:themeColor="text1"/>
          <w:sz w:val="22"/>
          <w:szCs w:val="22"/>
        </w:rPr>
        <w:t>Fitas Adesiva</w:t>
      </w:r>
      <w:r w:rsidRPr="0091497B">
        <w:rPr>
          <w:color w:val="000000" w:themeColor="text1"/>
          <w:sz w:val="22"/>
          <w:szCs w:val="22"/>
        </w:rPr>
        <w:t xml:space="preserve">, conforme o detalhamento e as especificações técnicas constantes da documentação que constitui Anexo do </w:t>
      </w:r>
      <w:r w:rsidR="005A74F8" w:rsidRPr="0091497B">
        <w:rPr>
          <w:color w:val="000000" w:themeColor="text1"/>
          <w:sz w:val="22"/>
          <w:szCs w:val="22"/>
        </w:rPr>
        <w:t>Aviso de Contratação Direta</w:t>
      </w:r>
      <w:r w:rsidR="00A41D31">
        <w:rPr>
          <w:color w:val="000000" w:themeColor="text1"/>
          <w:sz w:val="22"/>
          <w:szCs w:val="22"/>
        </w:rPr>
        <w:t xml:space="preserve"> nº 220</w:t>
      </w:r>
      <w:r w:rsidRPr="0091497B">
        <w:rPr>
          <w:color w:val="000000" w:themeColor="text1"/>
          <w:sz w:val="22"/>
          <w:szCs w:val="22"/>
        </w:rPr>
        <w:t>/202</w:t>
      </w:r>
      <w:r w:rsidR="005A74F8" w:rsidRPr="0091497B">
        <w:rPr>
          <w:color w:val="000000" w:themeColor="text1"/>
          <w:sz w:val="22"/>
          <w:szCs w:val="22"/>
        </w:rPr>
        <w:t>6</w:t>
      </w:r>
      <w:r w:rsidRPr="0091497B">
        <w:rPr>
          <w:color w:val="000000" w:themeColor="text1"/>
          <w:sz w:val="22"/>
          <w:szCs w:val="22"/>
        </w:rPr>
        <w:t>, que é parte integrante desta Ata, assim como as propostas cujos preços tenham sido registrados, independentemente de transcrição.</w:t>
      </w:r>
    </w:p>
    <w:p w14:paraId="274B79D1" w14:textId="77777777" w:rsidR="00BB09A6" w:rsidRPr="0091497B" w:rsidRDefault="00BB09A6" w:rsidP="00510981">
      <w:pPr>
        <w:pStyle w:val="Nivel01"/>
        <w:numPr>
          <w:ilvl w:val="0"/>
          <w:numId w:val="19"/>
        </w:numPr>
        <w:spacing w:beforeLines="0" w:before="120" w:afterLines="0" w:after="120" w:line="276" w:lineRule="auto"/>
        <w:ind w:left="0" w:firstLine="0"/>
        <w:rPr>
          <w:sz w:val="22"/>
          <w:szCs w:val="22"/>
        </w:rPr>
      </w:pPr>
      <w:r w:rsidRPr="0091497B">
        <w:rPr>
          <w:sz w:val="22"/>
          <w:szCs w:val="22"/>
        </w:rPr>
        <w:t>DOS PREÇOS, ESPECIFICAÇÕES E QUANTITATIVOS</w:t>
      </w:r>
    </w:p>
    <w:p w14:paraId="158D09FD" w14:textId="2B1BA7F2" w:rsidR="00BB09A6" w:rsidRDefault="00BB09A6" w:rsidP="00510981">
      <w:pPr>
        <w:pStyle w:val="Nivel2"/>
        <w:numPr>
          <w:ilvl w:val="1"/>
          <w:numId w:val="19"/>
        </w:numPr>
        <w:autoSpaceDE w:val="0"/>
        <w:autoSpaceDN w:val="0"/>
        <w:adjustRightInd w:val="0"/>
        <w:ind w:left="567" w:hanging="567"/>
        <w:rPr>
          <w:sz w:val="22"/>
          <w:szCs w:val="22"/>
        </w:rPr>
      </w:pPr>
      <w:bookmarkStart w:id="0" w:name="_Hlk158050763"/>
      <w:r w:rsidRPr="0091497B">
        <w:rPr>
          <w:sz w:val="22"/>
          <w:szCs w:val="22"/>
        </w:rPr>
        <w:t>O preço registrado, as especificações do objeto, a quantidade máxima de cada item que poderá ser contratada, fornecedor(es) e as demais condições ofertadas na(s) proposta(s) são as que seguem:</w:t>
      </w:r>
    </w:p>
    <w:p w14:paraId="5F06C0E2" w14:textId="26EC0A15" w:rsidR="0091497B" w:rsidRDefault="0091497B" w:rsidP="0091497B">
      <w:pPr>
        <w:pStyle w:val="Nivel2"/>
        <w:numPr>
          <w:ilvl w:val="0"/>
          <w:numId w:val="0"/>
        </w:numPr>
        <w:autoSpaceDE w:val="0"/>
        <w:autoSpaceDN w:val="0"/>
        <w:adjustRightInd w:val="0"/>
        <w:ind w:left="999" w:hanging="432"/>
        <w:rPr>
          <w:sz w:val="22"/>
          <w:szCs w:val="22"/>
        </w:rPr>
      </w:pPr>
    </w:p>
    <w:p w14:paraId="484B8585" w14:textId="144E1A82" w:rsidR="0091497B" w:rsidRDefault="0091497B" w:rsidP="0091497B">
      <w:pPr>
        <w:pStyle w:val="Nivel2"/>
        <w:numPr>
          <w:ilvl w:val="0"/>
          <w:numId w:val="0"/>
        </w:numPr>
        <w:autoSpaceDE w:val="0"/>
        <w:autoSpaceDN w:val="0"/>
        <w:adjustRightInd w:val="0"/>
        <w:ind w:left="999" w:hanging="432"/>
        <w:rPr>
          <w:sz w:val="22"/>
          <w:szCs w:val="22"/>
        </w:rPr>
      </w:pPr>
    </w:p>
    <w:p w14:paraId="135BA2E1" w14:textId="3D844750" w:rsidR="0091497B" w:rsidRDefault="0091497B" w:rsidP="0091497B">
      <w:pPr>
        <w:pStyle w:val="Nivel2"/>
        <w:numPr>
          <w:ilvl w:val="0"/>
          <w:numId w:val="0"/>
        </w:numPr>
        <w:autoSpaceDE w:val="0"/>
        <w:autoSpaceDN w:val="0"/>
        <w:adjustRightInd w:val="0"/>
        <w:ind w:left="999" w:hanging="432"/>
        <w:rPr>
          <w:sz w:val="22"/>
          <w:szCs w:val="22"/>
        </w:rPr>
      </w:pPr>
    </w:p>
    <w:p w14:paraId="16B09D09" w14:textId="10851500" w:rsidR="0091497B" w:rsidRDefault="0091497B" w:rsidP="0091497B">
      <w:pPr>
        <w:pStyle w:val="Nivel2"/>
        <w:numPr>
          <w:ilvl w:val="0"/>
          <w:numId w:val="0"/>
        </w:numPr>
        <w:autoSpaceDE w:val="0"/>
        <w:autoSpaceDN w:val="0"/>
        <w:adjustRightInd w:val="0"/>
        <w:ind w:left="999" w:hanging="432"/>
        <w:rPr>
          <w:sz w:val="22"/>
          <w:szCs w:val="22"/>
        </w:rPr>
      </w:pPr>
    </w:p>
    <w:p w14:paraId="5C83535A" w14:textId="35217FEF" w:rsidR="0091497B" w:rsidRDefault="0091497B" w:rsidP="0091497B">
      <w:pPr>
        <w:pStyle w:val="Nivel2"/>
        <w:numPr>
          <w:ilvl w:val="0"/>
          <w:numId w:val="0"/>
        </w:numPr>
        <w:autoSpaceDE w:val="0"/>
        <w:autoSpaceDN w:val="0"/>
        <w:adjustRightInd w:val="0"/>
        <w:ind w:left="999" w:hanging="432"/>
        <w:rPr>
          <w:sz w:val="22"/>
          <w:szCs w:val="22"/>
        </w:rPr>
      </w:pPr>
    </w:p>
    <w:p w14:paraId="6135BE4D" w14:textId="65D27EF1" w:rsidR="0091497B" w:rsidRDefault="0091497B" w:rsidP="0091497B">
      <w:pPr>
        <w:pStyle w:val="Nivel2"/>
        <w:numPr>
          <w:ilvl w:val="0"/>
          <w:numId w:val="0"/>
        </w:numPr>
        <w:autoSpaceDE w:val="0"/>
        <w:autoSpaceDN w:val="0"/>
        <w:adjustRightInd w:val="0"/>
        <w:ind w:left="999" w:hanging="432"/>
        <w:rPr>
          <w:sz w:val="22"/>
          <w:szCs w:val="22"/>
        </w:rPr>
      </w:pPr>
    </w:p>
    <w:p w14:paraId="575CBDC3" w14:textId="77777777" w:rsidR="0091497B" w:rsidRPr="0091497B" w:rsidRDefault="0091497B" w:rsidP="0091497B">
      <w:pPr>
        <w:pStyle w:val="Nivel2"/>
        <w:numPr>
          <w:ilvl w:val="0"/>
          <w:numId w:val="0"/>
        </w:numPr>
        <w:autoSpaceDE w:val="0"/>
        <w:autoSpaceDN w:val="0"/>
        <w:adjustRightInd w:val="0"/>
        <w:ind w:left="999" w:hanging="432"/>
        <w:rPr>
          <w:sz w:val="22"/>
          <w:szCs w:val="22"/>
        </w:rPr>
      </w:pPr>
    </w:p>
    <w:tbl>
      <w:tblPr>
        <w:tblW w:w="9663" w:type="dxa"/>
        <w:tblInd w:w="70" w:type="dxa"/>
        <w:tblLayout w:type="fixed"/>
        <w:tblCellMar>
          <w:left w:w="70" w:type="dxa"/>
          <w:right w:w="70" w:type="dxa"/>
        </w:tblCellMar>
        <w:tblLook w:val="04A0" w:firstRow="1" w:lastRow="0" w:firstColumn="1" w:lastColumn="0" w:noHBand="0" w:noVBand="1"/>
      </w:tblPr>
      <w:tblGrid>
        <w:gridCol w:w="617"/>
        <w:gridCol w:w="4553"/>
        <w:gridCol w:w="1418"/>
        <w:gridCol w:w="850"/>
        <w:gridCol w:w="1134"/>
        <w:gridCol w:w="1091"/>
      </w:tblGrid>
      <w:tr w:rsidR="00BB09A6" w:rsidRPr="0091497B" w14:paraId="04DBC6E7" w14:textId="77777777" w:rsidTr="006D4F2E">
        <w:trPr>
          <w:trHeight w:val="286"/>
        </w:trPr>
        <w:tc>
          <w:tcPr>
            <w:tcW w:w="966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EC4F830" w14:textId="77777777" w:rsidR="00BB09A6" w:rsidRPr="0091497B" w:rsidRDefault="00BB09A6" w:rsidP="006D4F2E">
            <w:pPr>
              <w:rPr>
                <w:rFonts w:ascii="Arial" w:hAnsi="Arial" w:cs="Arial"/>
                <w:b/>
                <w:bCs/>
                <w:color w:val="000000"/>
                <w:sz w:val="20"/>
                <w:szCs w:val="20"/>
              </w:rPr>
            </w:pPr>
            <w:r w:rsidRPr="0091497B">
              <w:rPr>
                <w:rFonts w:ascii="Arial" w:hAnsi="Arial" w:cs="Arial"/>
                <w:b/>
                <w:bCs/>
                <w:color w:val="000000"/>
                <w:sz w:val="20"/>
                <w:szCs w:val="20"/>
              </w:rPr>
              <w:t xml:space="preserve">Forencedor: </w:t>
            </w:r>
          </w:p>
          <w:p w14:paraId="45723C01" w14:textId="77777777" w:rsidR="00BB09A6" w:rsidRPr="0091497B" w:rsidRDefault="00BB09A6" w:rsidP="006D4F2E">
            <w:pPr>
              <w:rPr>
                <w:rFonts w:ascii="Arial" w:hAnsi="Arial" w:cs="Arial"/>
                <w:b/>
                <w:bCs/>
                <w:color w:val="000000"/>
                <w:sz w:val="20"/>
                <w:szCs w:val="20"/>
              </w:rPr>
            </w:pPr>
            <w:r w:rsidRPr="0091497B">
              <w:rPr>
                <w:rFonts w:ascii="Arial" w:hAnsi="Arial" w:cs="Arial"/>
                <w:b/>
                <w:bCs/>
                <w:color w:val="000000"/>
                <w:sz w:val="20"/>
                <w:szCs w:val="20"/>
              </w:rPr>
              <w:t>CNPJ/MF:</w:t>
            </w:r>
          </w:p>
          <w:p w14:paraId="4A74C1C9" w14:textId="77777777" w:rsidR="00BB09A6" w:rsidRPr="0091497B" w:rsidRDefault="00BB09A6" w:rsidP="006D4F2E">
            <w:pPr>
              <w:rPr>
                <w:rFonts w:ascii="Arial" w:hAnsi="Arial" w:cs="Arial"/>
                <w:b/>
                <w:bCs/>
                <w:color w:val="000000"/>
                <w:sz w:val="20"/>
                <w:szCs w:val="20"/>
              </w:rPr>
            </w:pPr>
            <w:r w:rsidRPr="0091497B">
              <w:rPr>
                <w:rFonts w:ascii="Arial" w:hAnsi="Arial" w:cs="Arial"/>
                <w:b/>
                <w:bCs/>
                <w:color w:val="000000"/>
                <w:sz w:val="20"/>
                <w:szCs w:val="20"/>
              </w:rPr>
              <w:t>Endereço:</w:t>
            </w:r>
          </w:p>
          <w:p w14:paraId="7C3B2A89" w14:textId="77777777" w:rsidR="00BB09A6" w:rsidRPr="0091497B" w:rsidRDefault="00BB09A6" w:rsidP="006D4F2E">
            <w:pPr>
              <w:rPr>
                <w:rFonts w:ascii="Arial" w:hAnsi="Arial" w:cs="Arial"/>
                <w:b/>
                <w:bCs/>
                <w:color w:val="000000"/>
                <w:sz w:val="20"/>
                <w:szCs w:val="20"/>
              </w:rPr>
            </w:pPr>
            <w:r w:rsidRPr="0091497B">
              <w:rPr>
                <w:rFonts w:ascii="Arial" w:hAnsi="Arial" w:cs="Arial"/>
                <w:b/>
                <w:bCs/>
                <w:color w:val="000000"/>
                <w:sz w:val="20"/>
                <w:szCs w:val="20"/>
              </w:rPr>
              <w:t>Contato/Representante Legal:</w:t>
            </w:r>
          </w:p>
        </w:tc>
      </w:tr>
      <w:tr w:rsidR="00BB09A6" w:rsidRPr="0091497B" w14:paraId="6EB41307" w14:textId="77777777" w:rsidTr="00642EE1">
        <w:trPr>
          <w:trHeight w:val="607"/>
        </w:trPr>
        <w:tc>
          <w:tcPr>
            <w:tcW w:w="617" w:type="dxa"/>
            <w:tcBorders>
              <w:top w:val="single" w:sz="4" w:space="0" w:color="auto"/>
              <w:left w:val="single" w:sz="4" w:space="0" w:color="auto"/>
              <w:bottom w:val="single" w:sz="4" w:space="0" w:color="auto"/>
              <w:right w:val="single" w:sz="4" w:space="0" w:color="auto"/>
            </w:tcBorders>
            <w:shd w:val="clear" w:color="000000" w:fill="E0E0E0"/>
            <w:vAlign w:val="center"/>
            <w:hideMark/>
          </w:tcPr>
          <w:p w14:paraId="7E6A4C94"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Item</w:t>
            </w:r>
          </w:p>
        </w:tc>
        <w:tc>
          <w:tcPr>
            <w:tcW w:w="4553" w:type="dxa"/>
            <w:tcBorders>
              <w:top w:val="single" w:sz="4" w:space="0" w:color="auto"/>
              <w:left w:val="nil"/>
              <w:bottom w:val="single" w:sz="4" w:space="0" w:color="auto"/>
              <w:right w:val="single" w:sz="4" w:space="0" w:color="auto"/>
            </w:tcBorders>
            <w:shd w:val="clear" w:color="000000" w:fill="E0E0E0"/>
            <w:vAlign w:val="center"/>
            <w:hideMark/>
          </w:tcPr>
          <w:p w14:paraId="4F08C09A"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Descrição</w:t>
            </w:r>
          </w:p>
        </w:tc>
        <w:tc>
          <w:tcPr>
            <w:tcW w:w="1418" w:type="dxa"/>
            <w:tcBorders>
              <w:top w:val="single" w:sz="4" w:space="0" w:color="auto"/>
              <w:left w:val="nil"/>
              <w:bottom w:val="single" w:sz="4" w:space="0" w:color="auto"/>
              <w:right w:val="single" w:sz="4" w:space="0" w:color="auto"/>
            </w:tcBorders>
            <w:shd w:val="clear" w:color="000000" w:fill="E0E0E0"/>
            <w:vAlign w:val="center"/>
            <w:hideMark/>
          </w:tcPr>
          <w:p w14:paraId="1DD1B115"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Unidade de Medida</w:t>
            </w:r>
          </w:p>
        </w:tc>
        <w:tc>
          <w:tcPr>
            <w:tcW w:w="850" w:type="dxa"/>
            <w:tcBorders>
              <w:top w:val="single" w:sz="4" w:space="0" w:color="auto"/>
              <w:left w:val="nil"/>
              <w:bottom w:val="single" w:sz="4" w:space="0" w:color="auto"/>
              <w:right w:val="single" w:sz="4" w:space="0" w:color="auto"/>
            </w:tcBorders>
            <w:shd w:val="clear" w:color="000000" w:fill="E0E0E0"/>
            <w:vAlign w:val="center"/>
            <w:hideMark/>
          </w:tcPr>
          <w:p w14:paraId="10834401"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Qtde</w:t>
            </w:r>
          </w:p>
        </w:tc>
        <w:tc>
          <w:tcPr>
            <w:tcW w:w="1134" w:type="dxa"/>
            <w:tcBorders>
              <w:top w:val="single" w:sz="4" w:space="0" w:color="auto"/>
              <w:left w:val="nil"/>
              <w:bottom w:val="single" w:sz="4" w:space="0" w:color="auto"/>
              <w:right w:val="single" w:sz="4" w:space="0" w:color="auto"/>
            </w:tcBorders>
            <w:shd w:val="clear" w:color="000000" w:fill="E0E0E0"/>
            <w:vAlign w:val="center"/>
          </w:tcPr>
          <w:p w14:paraId="16D497E2"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Valor Unitário</w:t>
            </w:r>
          </w:p>
        </w:tc>
        <w:tc>
          <w:tcPr>
            <w:tcW w:w="1091" w:type="dxa"/>
            <w:tcBorders>
              <w:top w:val="single" w:sz="4" w:space="0" w:color="auto"/>
              <w:left w:val="nil"/>
              <w:bottom w:val="single" w:sz="4" w:space="0" w:color="auto"/>
              <w:right w:val="single" w:sz="4" w:space="0" w:color="auto"/>
            </w:tcBorders>
            <w:shd w:val="clear" w:color="000000" w:fill="E0E0E0"/>
            <w:vAlign w:val="center"/>
          </w:tcPr>
          <w:p w14:paraId="74D37172" w14:textId="77777777" w:rsidR="00BB09A6" w:rsidRPr="0091497B" w:rsidRDefault="00BB09A6" w:rsidP="006D4F2E">
            <w:pPr>
              <w:jc w:val="center"/>
              <w:rPr>
                <w:rFonts w:ascii="Arial" w:hAnsi="Arial" w:cs="Arial"/>
                <w:b/>
                <w:bCs/>
                <w:color w:val="000000"/>
                <w:sz w:val="20"/>
                <w:szCs w:val="20"/>
              </w:rPr>
            </w:pPr>
            <w:r w:rsidRPr="0091497B">
              <w:rPr>
                <w:rFonts w:ascii="Arial" w:hAnsi="Arial" w:cs="Arial"/>
                <w:b/>
                <w:bCs/>
                <w:color w:val="000000"/>
                <w:sz w:val="20"/>
                <w:szCs w:val="20"/>
              </w:rPr>
              <w:t>Valor Total</w:t>
            </w:r>
          </w:p>
        </w:tc>
      </w:tr>
      <w:tr w:rsidR="00642EE1" w:rsidRPr="0091497B" w14:paraId="21A2B612" w14:textId="77777777" w:rsidTr="006D4F2E">
        <w:trPr>
          <w:trHeight w:val="67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14:paraId="641FFD22"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1</w:t>
            </w:r>
          </w:p>
        </w:tc>
        <w:tc>
          <w:tcPr>
            <w:tcW w:w="4553" w:type="dxa"/>
            <w:tcBorders>
              <w:top w:val="nil"/>
              <w:left w:val="nil"/>
              <w:bottom w:val="single" w:sz="4" w:space="0" w:color="auto"/>
              <w:right w:val="single" w:sz="4" w:space="0" w:color="auto"/>
            </w:tcBorders>
            <w:shd w:val="clear" w:color="auto" w:fill="auto"/>
            <w:noWrap/>
            <w:hideMark/>
          </w:tcPr>
          <w:p w14:paraId="3A3EEA67" w14:textId="77777777" w:rsidR="00642EE1" w:rsidRPr="0091497B" w:rsidRDefault="00642EE1" w:rsidP="006D4F2E">
            <w:pPr>
              <w:rPr>
                <w:rFonts w:ascii="Arial" w:hAnsi="Arial" w:cs="Arial"/>
                <w:b/>
                <w:sz w:val="20"/>
                <w:szCs w:val="20"/>
              </w:rPr>
            </w:pPr>
          </w:p>
          <w:p w14:paraId="1AB33E39" w14:textId="77777777" w:rsidR="00642EE1" w:rsidRPr="0091497B" w:rsidRDefault="00642EE1" w:rsidP="006D4F2E">
            <w:pPr>
              <w:widowControl/>
              <w:adjustRightInd w:val="0"/>
              <w:jc w:val="both"/>
              <w:rPr>
                <w:rFonts w:ascii="Arial" w:eastAsiaTheme="minorHAnsi" w:hAnsi="Arial" w:cs="Arial"/>
                <w:b/>
                <w:bCs/>
                <w:sz w:val="20"/>
                <w:szCs w:val="20"/>
                <w:lang w:val="pt-BR"/>
              </w:rPr>
            </w:pPr>
            <w:r w:rsidRPr="0091497B">
              <w:rPr>
                <w:rFonts w:ascii="Arial" w:eastAsiaTheme="minorHAnsi" w:hAnsi="Arial" w:cs="Arial"/>
                <w:b/>
                <w:bCs/>
                <w:sz w:val="20"/>
                <w:szCs w:val="20"/>
                <w:lang w:val="pt-BR"/>
              </w:rPr>
              <w:t>FITA ADESIVA CREPE PRETA</w:t>
            </w:r>
          </w:p>
          <w:p w14:paraId="6966CB26"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Composição: </w:t>
            </w:r>
            <w:r w:rsidRPr="0091497B">
              <w:rPr>
                <w:rFonts w:ascii="Arial" w:eastAsiaTheme="minorHAnsi" w:hAnsi="Arial" w:cs="Arial"/>
                <w:sz w:val="20"/>
                <w:szCs w:val="20"/>
                <w:lang w:val="pt-BR"/>
              </w:rPr>
              <w:t>Dorso de papel crepado preto e Adesivo a base de borracha e resina</w:t>
            </w:r>
          </w:p>
          <w:p w14:paraId="278C64B8"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Dimensões: </w:t>
            </w:r>
            <w:r w:rsidRPr="0091497B">
              <w:rPr>
                <w:rFonts w:ascii="Arial" w:eastAsiaTheme="minorHAnsi" w:hAnsi="Arial" w:cs="Arial"/>
                <w:sz w:val="20"/>
                <w:szCs w:val="20"/>
                <w:lang w:val="pt-BR"/>
              </w:rPr>
              <w:t>48mmx50m</w:t>
            </w:r>
          </w:p>
          <w:p w14:paraId="5000C09B"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Características: </w:t>
            </w:r>
            <w:r w:rsidRPr="0091497B">
              <w:rPr>
                <w:rFonts w:ascii="Arial" w:eastAsiaTheme="minorHAnsi" w:hAnsi="Arial" w:cs="Arial"/>
                <w:sz w:val="20"/>
                <w:szCs w:val="20"/>
                <w:lang w:val="pt-BR"/>
              </w:rPr>
              <w:t>Remoção sem geração de resíduos adesivos, excelente fixação, Resistente à tração, alongamento e rasgo.</w:t>
            </w:r>
          </w:p>
          <w:p w14:paraId="47E9EB60" w14:textId="77777777" w:rsidR="00642EE1" w:rsidRPr="0091497B" w:rsidRDefault="00642EE1" w:rsidP="006D4F2E">
            <w:pPr>
              <w:widowControl/>
              <w:adjustRightInd w:val="0"/>
              <w:spacing w:before="60" w:after="60"/>
              <w:jc w:val="both"/>
              <w:rPr>
                <w:rFonts w:ascii="Arial" w:hAnsi="Arial" w:cs="Arial"/>
                <w:sz w:val="20"/>
                <w:szCs w:val="20"/>
              </w:rPr>
            </w:pPr>
            <w:r w:rsidRPr="0091497B">
              <w:rPr>
                <w:rFonts w:ascii="Arial" w:eastAsiaTheme="minorHAnsi" w:hAnsi="Arial" w:cs="Arial"/>
                <w:b/>
                <w:bCs/>
                <w:sz w:val="20"/>
                <w:szCs w:val="20"/>
                <w:lang w:val="pt-BR"/>
              </w:rPr>
              <w:t xml:space="preserve">Indicação: </w:t>
            </w:r>
            <w:r w:rsidRPr="0091497B">
              <w:rPr>
                <w:rFonts w:ascii="Arial" w:eastAsiaTheme="minorHAnsi" w:hAnsi="Arial" w:cs="Arial"/>
                <w:sz w:val="20"/>
                <w:szCs w:val="20"/>
                <w:lang w:val="pt-BR"/>
              </w:rPr>
              <w:t>A fita crepe preta se camufla facilmente em superfícies escuras, garantindo uma estética discreta.</w:t>
            </w:r>
          </w:p>
          <w:p w14:paraId="73F79F62" w14:textId="77777777" w:rsidR="00642EE1" w:rsidRPr="0091497B" w:rsidRDefault="00642EE1" w:rsidP="006D4F2E">
            <w:pPr>
              <w:rPr>
                <w:rFonts w:ascii="Arial" w:hAnsi="Arial" w:cs="Arial"/>
                <w:b/>
                <w:color w:val="FF0000"/>
                <w:sz w:val="20"/>
                <w:szCs w:val="20"/>
              </w:rPr>
            </w:pPr>
          </w:p>
          <w:p w14:paraId="1A9392F2" w14:textId="77777777" w:rsidR="00642EE1" w:rsidRPr="0091497B" w:rsidRDefault="00642EE1" w:rsidP="006D4F2E">
            <w:pPr>
              <w:spacing w:before="120" w:after="120"/>
              <w:jc w:val="both"/>
              <w:rPr>
                <w:rFonts w:ascii="Arial" w:hAnsi="Arial" w:cs="Arial"/>
                <w:b/>
                <w:sz w:val="20"/>
                <w:szCs w:val="20"/>
                <w:shd w:val="clear" w:color="auto" w:fill="FFFFFF"/>
              </w:rPr>
            </w:pPr>
            <w:r w:rsidRPr="0091497B">
              <w:rPr>
                <w:rFonts w:ascii="Arial" w:hAnsi="Arial" w:cs="Arial"/>
                <w:b/>
                <w:sz w:val="20"/>
                <w:szCs w:val="20"/>
                <w:shd w:val="clear" w:color="auto" w:fill="FFFFFF"/>
              </w:rPr>
              <w:t>Marca: _________________</w:t>
            </w:r>
          </w:p>
          <w:p w14:paraId="2A7909EF" w14:textId="77777777" w:rsidR="00642EE1" w:rsidRPr="0091497B" w:rsidRDefault="00642EE1" w:rsidP="006D4F2E">
            <w:pPr>
              <w:spacing w:before="120" w:after="120"/>
              <w:jc w:val="both"/>
              <w:rPr>
                <w:rFonts w:ascii="Arial" w:hAnsi="Arial" w:cs="Arial"/>
                <w:sz w:val="20"/>
                <w:szCs w:val="20"/>
                <w:shd w:val="clear" w:color="auto" w:fill="FFFFFF"/>
              </w:rPr>
            </w:pPr>
            <w:r w:rsidRPr="0091497B">
              <w:rPr>
                <w:rFonts w:ascii="Arial" w:hAnsi="Arial" w:cs="Arial"/>
                <w:b/>
                <w:sz w:val="20"/>
                <w:szCs w:val="20"/>
                <w:shd w:val="clear" w:color="auto" w:fill="FFFFFF"/>
              </w:rPr>
              <w:t>Fabricante: ____________________</w:t>
            </w:r>
          </w:p>
        </w:tc>
        <w:tc>
          <w:tcPr>
            <w:tcW w:w="1418" w:type="dxa"/>
            <w:tcBorders>
              <w:top w:val="nil"/>
              <w:left w:val="nil"/>
              <w:bottom w:val="single" w:sz="4" w:space="0" w:color="auto"/>
              <w:right w:val="single" w:sz="4" w:space="0" w:color="auto"/>
            </w:tcBorders>
            <w:shd w:val="clear" w:color="auto" w:fill="auto"/>
            <w:noWrap/>
            <w:vAlign w:val="center"/>
            <w:hideMark/>
          </w:tcPr>
          <w:p w14:paraId="007EDC43"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Rolo</w:t>
            </w:r>
          </w:p>
        </w:tc>
        <w:tc>
          <w:tcPr>
            <w:tcW w:w="850" w:type="dxa"/>
            <w:tcBorders>
              <w:top w:val="nil"/>
              <w:left w:val="nil"/>
              <w:bottom w:val="single" w:sz="4" w:space="0" w:color="auto"/>
              <w:right w:val="single" w:sz="4" w:space="0" w:color="auto"/>
            </w:tcBorders>
            <w:shd w:val="clear" w:color="auto" w:fill="auto"/>
            <w:noWrap/>
            <w:vAlign w:val="center"/>
            <w:hideMark/>
          </w:tcPr>
          <w:p w14:paraId="1DD49FED"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720</w:t>
            </w:r>
          </w:p>
        </w:tc>
        <w:tc>
          <w:tcPr>
            <w:tcW w:w="1134" w:type="dxa"/>
            <w:tcBorders>
              <w:top w:val="nil"/>
              <w:left w:val="nil"/>
              <w:bottom w:val="single" w:sz="4" w:space="0" w:color="auto"/>
              <w:right w:val="single" w:sz="4" w:space="0" w:color="auto"/>
            </w:tcBorders>
            <w:vAlign w:val="center"/>
          </w:tcPr>
          <w:p w14:paraId="010819AD"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R$_____</w:t>
            </w:r>
          </w:p>
        </w:tc>
        <w:tc>
          <w:tcPr>
            <w:tcW w:w="1091" w:type="dxa"/>
            <w:tcBorders>
              <w:top w:val="nil"/>
              <w:left w:val="nil"/>
              <w:bottom w:val="single" w:sz="4" w:space="0" w:color="auto"/>
              <w:right w:val="single" w:sz="4" w:space="0" w:color="auto"/>
            </w:tcBorders>
            <w:vAlign w:val="center"/>
          </w:tcPr>
          <w:p w14:paraId="2ECDA0E8"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R$______</w:t>
            </w:r>
          </w:p>
        </w:tc>
      </w:tr>
      <w:tr w:rsidR="00642EE1" w:rsidRPr="0091497B" w14:paraId="5DD18007" w14:textId="77777777" w:rsidTr="006D4F2E">
        <w:trPr>
          <w:trHeight w:val="675"/>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F8656"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2</w:t>
            </w:r>
          </w:p>
        </w:tc>
        <w:tc>
          <w:tcPr>
            <w:tcW w:w="4553" w:type="dxa"/>
            <w:tcBorders>
              <w:top w:val="single" w:sz="4" w:space="0" w:color="auto"/>
              <w:left w:val="nil"/>
              <w:bottom w:val="single" w:sz="4" w:space="0" w:color="auto"/>
              <w:right w:val="single" w:sz="4" w:space="0" w:color="auto"/>
            </w:tcBorders>
            <w:shd w:val="clear" w:color="auto" w:fill="auto"/>
            <w:noWrap/>
            <w:vAlign w:val="center"/>
          </w:tcPr>
          <w:p w14:paraId="0C417B1F" w14:textId="77777777" w:rsidR="00642EE1" w:rsidRPr="0091497B" w:rsidRDefault="00642EE1" w:rsidP="006D4F2E">
            <w:pPr>
              <w:rPr>
                <w:rFonts w:ascii="Arial" w:hAnsi="Arial" w:cs="Arial"/>
                <w:b/>
                <w:sz w:val="20"/>
                <w:szCs w:val="20"/>
              </w:rPr>
            </w:pPr>
          </w:p>
          <w:p w14:paraId="471CFAB3" w14:textId="77777777" w:rsidR="00642EE1" w:rsidRPr="0091497B" w:rsidRDefault="00642EE1" w:rsidP="006D4F2E">
            <w:pPr>
              <w:widowControl/>
              <w:adjustRightInd w:val="0"/>
              <w:spacing w:before="60" w:after="60"/>
              <w:jc w:val="both"/>
              <w:rPr>
                <w:rFonts w:ascii="Arial" w:eastAsiaTheme="minorHAnsi" w:hAnsi="Arial" w:cs="Arial"/>
                <w:b/>
                <w:bCs/>
                <w:sz w:val="20"/>
                <w:szCs w:val="20"/>
                <w:lang w:val="pt-BR"/>
              </w:rPr>
            </w:pPr>
            <w:r w:rsidRPr="0091497B">
              <w:rPr>
                <w:rFonts w:ascii="Arial" w:eastAsiaTheme="minorHAnsi" w:hAnsi="Arial" w:cs="Arial"/>
                <w:b/>
                <w:bCs/>
                <w:sz w:val="20"/>
                <w:szCs w:val="20"/>
                <w:lang w:val="pt-BR"/>
              </w:rPr>
              <w:t>FITA ADESIVA DUPLA FACE - AMARELA</w:t>
            </w:r>
          </w:p>
          <w:p w14:paraId="3DCA85D6"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sz w:val="20"/>
                <w:szCs w:val="20"/>
                <w:lang w:val="pt-BR"/>
              </w:rPr>
              <w:t>Composição</w:t>
            </w:r>
            <w:r w:rsidRPr="0091497B">
              <w:rPr>
                <w:rFonts w:ascii="Arial" w:eastAsiaTheme="minorHAnsi" w:hAnsi="Arial" w:cs="Arial"/>
                <w:sz w:val="20"/>
                <w:szCs w:val="20"/>
                <w:lang w:val="pt-BR"/>
              </w:rPr>
              <w:t>: Liner de Papel siliconado AMARELO, com Dorso</w:t>
            </w:r>
            <w:r w:rsidRPr="0091497B">
              <w:rPr>
                <w:rFonts w:ascii="Arial" w:eastAsiaTheme="minorHAnsi" w:hAnsi="Arial" w:cs="Arial"/>
                <w:b/>
                <w:bCs/>
                <w:sz w:val="20"/>
                <w:szCs w:val="20"/>
                <w:lang w:val="pt-BR"/>
              </w:rPr>
              <w:t xml:space="preserve"> </w:t>
            </w:r>
            <w:r w:rsidRPr="0091497B">
              <w:rPr>
                <w:rFonts w:ascii="Arial" w:eastAsiaTheme="minorHAnsi" w:hAnsi="Arial" w:cs="Arial"/>
                <w:sz w:val="20"/>
                <w:szCs w:val="20"/>
                <w:lang w:val="pt-BR"/>
              </w:rPr>
              <w:t>de Papel crepe saturado com solução base borracha e Adesivo a base de borracha e resina</w:t>
            </w:r>
          </w:p>
          <w:p w14:paraId="1D7D304C"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Dimensões: </w:t>
            </w:r>
            <w:r w:rsidRPr="0091497B">
              <w:rPr>
                <w:rFonts w:ascii="Arial" w:eastAsiaTheme="minorHAnsi" w:hAnsi="Arial" w:cs="Arial"/>
                <w:sz w:val="20"/>
                <w:szCs w:val="20"/>
                <w:lang w:val="pt-BR"/>
              </w:rPr>
              <w:t>45mmx30M</w:t>
            </w:r>
          </w:p>
          <w:p w14:paraId="66B28702"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Características: </w:t>
            </w:r>
            <w:r w:rsidRPr="0091497B">
              <w:rPr>
                <w:rFonts w:ascii="Arial" w:eastAsiaTheme="minorHAnsi" w:hAnsi="Arial" w:cs="Arial"/>
                <w:sz w:val="20"/>
                <w:szCs w:val="20"/>
                <w:lang w:val="pt-BR"/>
              </w:rPr>
              <w:t>Excelente fixação para ambas as faces, Remoção sem geração de resíduos adesivos, Resistente à tração, alongamento e rasgo;</w:t>
            </w:r>
          </w:p>
          <w:p w14:paraId="69F248CB" w14:textId="77777777" w:rsidR="00642EE1" w:rsidRPr="0091497B" w:rsidRDefault="00642EE1" w:rsidP="006D4F2E">
            <w:pPr>
              <w:widowControl/>
              <w:adjustRightInd w:val="0"/>
              <w:spacing w:before="60" w:after="60"/>
              <w:jc w:val="both"/>
              <w:rPr>
                <w:rFonts w:ascii="Arial" w:eastAsiaTheme="minorHAnsi" w:hAnsi="Arial" w:cs="Arial"/>
                <w:sz w:val="20"/>
                <w:szCs w:val="20"/>
                <w:lang w:val="pt-BR"/>
              </w:rPr>
            </w:pPr>
            <w:r w:rsidRPr="0091497B">
              <w:rPr>
                <w:rFonts w:ascii="Arial" w:eastAsiaTheme="minorHAnsi" w:hAnsi="Arial" w:cs="Arial"/>
                <w:b/>
                <w:bCs/>
                <w:sz w:val="20"/>
                <w:szCs w:val="20"/>
                <w:lang w:val="pt-BR"/>
              </w:rPr>
              <w:t xml:space="preserve">Indicação: </w:t>
            </w:r>
            <w:r w:rsidRPr="0091497B">
              <w:rPr>
                <w:rFonts w:ascii="Arial" w:eastAsiaTheme="minorHAnsi" w:hAnsi="Arial" w:cs="Arial"/>
                <w:sz w:val="20"/>
                <w:szCs w:val="20"/>
                <w:lang w:val="pt-BR"/>
              </w:rPr>
              <w:t>Ideal para fixação de carpetes e tapetes, montagem de stands e cenários, bricolagem, artesanato, objetos que necessitem de uma fixação mais forte</w:t>
            </w:r>
          </w:p>
          <w:p w14:paraId="0EDF7143" w14:textId="77777777" w:rsidR="00642EE1" w:rsidRPr="0091497B" w:rsidRDefault="00642EE1" w:rsidP="006D4F2E">
            <w:pPr>
              <w:spacing w:before="60" w:after="60"/>
              <w:jc w:val="both"/>
              <w:rPr>
                <w:rFonts w:ascii="Arial" w:hAnsi="Arial" w:cs="Arial"/>
                <w:sz w:val="20"/>
                <w:szCs w:val="20"/>
                <w:shd w:val="clear" w:color="auto" w:fill="FFFFFF"/>
              </w:rPr>
            </w:pPr>
            <w:r w:rsidRPr="0091497B">
              <w:rPr>
                <w:rFonts w:ascii="Arial" w:eastAsiaTheme="minorHAnsi" w:hAnsi="Arial" w:cs="Arial"/>
                <w:sz w:val="20"/>
                <w:szCs w:val="20"/>
                <w:lang w:val="pt-BR"/>
              </w:rPr>
              <w:t>Marcas como referência de qualidade: Adere/Cremer</w:t>
            </w:r>
          </w:p>
          <w:p w14:paraId="2A64E978" w14:textId="77777777" w:rsidR="00642EE1" w:rsidRPr="0091497B" w:rsidRDefault="00642EE1" w:rsidP="006D4F2E">
            <w:pPr>
              <w:rPr>
                <w:rFonts w:ascii="Arial" w:hAnsi="Arial" w:cs="Arial"/>
                <w:b/>
                <w:color w:val="FF0000"/>
                <w:sz w:val="20"/>
                <w:szCs w:val="20"/>
              </w:rPr>
            </w:pPr>
          </w:p>
          <w:p w14:paraId="7C5D593C" w14:textId="77777777" w:rsidR="00642EE1" w:rsidRPr="0091497B" w:rsidRDefault="00642EE1" w:rsidP="006D4F2E">
            <w:pPr>
              <w:spacing w:before="120" w:after="120"/>
              <w:jc w:val="both"/>
              <w:rPr>
                <w:rFonts w:ascii="Arial" w:hAnsi="Arial" w:cs="Arial"/>
                <w:b/>
                <w:sz w:val="20"/>
                <w:szCs w:val="20"/>
                <w:shd w:val="clear" w:color="auto" w:fill="FFFFFF"/>
              </w:rPr>
            </w:pPr>
            <w:r w:rsidRPr="0091497B">
              <w:rPr>
                <w:rFonts w:ascii="Arial" w:hAnsi="Arial" w:cs="Arial"/>
                <w:b/>
                <w:sz w:val="20"/>
                <w:szCs w:val="20"/>
                <w:shd w:val="clear" w:color="auto" w:fill="FFFFFF"/>
              </w:rPr>
              <w:t>Marca: _________________</w:t>
            </w:r>
          </w:p>
          <w:p w14:paraId="24355F4A" w14:textId="77777777" w:rsidR="00642EE1" w:rsidRPr="0091497B" w:rsidRDefault="00642EE1" w:rsidP="006D4F2E">
            <w:pPr>
              <w:spacing w:before="120" w:after="120"/>
              <w:jc w:val="both"/>
              <w:rPr>
                <w:rFonts w:ascii="Arial" w:hAnsi="Arial" w:cs="Arial"/>
                <w:sz w:val="20"/>
                <w:szCs w:val="20"/>
                <w:shd w:val="clear" w:color="auto" w:fill="FFFFFF"/>
              </w:rPr>
            </w:pPr>
            <w:r w:rsidRPr="0091497B">
              <w:rPr>
                <w:rFonts w:ascii="Arial" w:hAnsi="Arial" w:cs="Arial"/>
                <w:b/>
                <w:sz w:val="20"/>
                <w:szCs w:val="20"/>
                <w:shd w:val="clear" w:color="auto" w:fill="FFFFFF"/>
              </w:rPr>
              <w:t>Fabricante: ____________________</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E95638A"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Rolo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4186DD0"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600</w:t>
            </w:r>
          </w:p>
        </w:tc>
        <w:tc>
          <w:tcPr>
            <w:tcW w:w="1134" w:type="dxa"/>
            <w:tcBorders>
              <w:top w:val="single" w:sz="4" w:space="0" w:color="auto"/>
              <w:left w:val="nil"/>
              <w:bottom w:val="single" w:sz="4" w:space="0" w:color="auto"/>
              <w:right w:val="single" w:sz="4" w:space="0" w:color="auto"/>
            </w:tcBorders>
            <w:vAlign w:val="center"/>
          </w:tcPr>
          <w:p w14:paraId="2839A5BF"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R$_____</w:t>
            </w:r>
          </w:p>
        </w:tc>
        <w:tc>
          <w:tcPr>
            <w:tcW w:w="1091" w:type="dxa"/>
            <w:tcBorders>
              <w:top w:val="single" w:sz="4" w:space="0" w:color="auto"/>
              <w:left w:val="nil"/>
              <w:bottom w:val="single" w:sz="4" w:space="0" w:color="auto"/>
              <w:right w:val="single" w:sz="4" w:space="0" w:color="auto"/>
            </w:tcBorders>
            <w:vAlign w:val="center"/>
          </w:tcPr>
          <w:p w14:paraId="46985A6A" w14:textId="77777777" w:rsidR="00642EE1" w:rsidRPr="0091497B" w:rsidRDefault="00642EE1" w:rsidP="006D4F2E">
            <w:pPr>
              <w:jc w:val="center"/>
              <w:rPr>
                <w:rFonts w:ascii="Arial" w:hAnsi="Arial" w:cs="Arial"/>
                <w:color w:val="000000"/>
                <w:sz w:val="20"/>
                <w:szCs w:val="20"/>
              </w:rPr>
            </w:pPr>
            <w:r w:rsidRPr="0091497B">
              <w:rPr>
                <w:rFonts w:ascii="Arial" w:hAnsi="Arial" w:cs="Arial"/>
                <w:color w:val="000000"/>
                <w:sz w:val="20"/>
                <w:szCs w:val="20"/>
              </w:rPr>
              <w:t>R$______</w:t>
            </w:r>
          </w:p>
        </w:tc>
      </w:tr>
      <w:tr w:rsidR="00642EE1" w:rsidRPr="0091497B" w14:paraId="679BBF70" w14:textId="77777777" w:rsidTr="006D4F2E">
        <w:trPr>
          <w:trHeight w:val="450"/>
        </w:trPr>
        <w:tc>
          <w:tcPr>
            <w:tcW w:w="6588" w:type="dxa"/>
            <w:gridSpan w:val="3"/>
            <w:tcBorders>
              <w:top w:val="single" w:sz="4" w:space="0" w:color="auto"/>
              <w:bottom w:val="nil"/>
              <w:right w:val="single" w:sz="4" w:space="0" w:color="auto"/>
            </w:tcBorders>
            <w:shd w:val="clear" w:color="auto" w:fill="auto"/>
            <w:vAlign w:val="center"/>
          </w:tcPr>
          <w:p w14:paraId="49297F7C" w14:textId="77777777" w:rsidR="00642EE1" w:rsidRPr="0091497B" w:rsidRDefault="00642EE1" w:rsidP="006D4F2E">
            <w:pPr>
              <w:jc w:val="center"/>
              <w:rPr>
                <w:rFonts w:ascii="Arial" w:hAnsi="Arial" w:cs="Arial"/>
                <w:b/>
                <w:color w:val="000000"/>
                <w:sz w:val="20"/>
                <w:szCs w:val="20"/>
              </w:rPr>
            </w:pPr>
          </w:p>
        </w:tc>
        <w:tc>
          <w:tcPr>
            <w:tcW w:w="1984" w:type="dxa"/>
            <w:gridSpan w:val="2"/>
            <w:tcBorders>
              <w:top w:val="single" w:sz="4" w:space="0" w:color="auto"/>
              <w:left w:val="nil"/>
              <w:bottom w:val="single" w:sz="4" w:space="0" w:color="auto"/>
              <w:right w:val="single" w:sz="4" w:space="0" w:color="auto"/>
            </w:tcBorders>
            <w:shd w:val="clear" w:color="auto" w:fill="auto"/>
            <w:noWrap/>
            <w:vAlign w:val="center"/>
          </w:tcPr>
          <w:p w14:paraId="580C83F3" w14:textId="77777777" w:rsidR="00642EE1" w:rsidRPr="0091497B" w:rsidRDefault="00642EE1" w:rsidP="006D4F2E">
            <w:pPr>
              <w:jc w:val="center"/>
              <w:rPr>
                <w:rFonts w:ascii="Arial" w:hAnsi="Arial" w:cs="Arial"/>
                <w:b/>
                <w:color w:val="000000"/>
                <w:sz w:val="20"/>
                <w:szCs w:val="20"/>
              </w:rPr>
            </w:pPr>
            <w:r w:rsidRPr="0091497B">
              <w:rPr>
                <w:rFonts w:ascii="Arial" w:hAnsi="Arial" w:cs="Arial"/>
                <w:b/>
                <w:color w:val="000000"/>
                <w:sz w:val="20"/>
                <w:szCs w:val="20"/>
              </w:rPr>
              <w:t>Valor Total</w:t>
            </w:r>
          </w:p>
        </w:tc>
        <w:tc>
          <w:tcPr>
            <w:tcW w:w="1091" w:type="dxa"/>
            <w:tcBorders>
              <w:top w:val="single" w:sz="4" w:space="0" w:color="auto"/>
              <w:left w:val="nil"/>
              <w:bottom w:val="single" w:sz="4" w:space="0" w:color="auto"/>
              <w:right w:val="single" w:sz="4" w:space="0" w:color="auto"/>
            </w:tcBorders>
            <w:vAlign w:val="center"/>
          </w:tcPr>
          <w:p w14:paraId="732EDB30" w14:textId="77777777" w:rsidR="00642EE1" w:rsidRPr="0091497B" w:rsidRDefault="00642EE1" w:rsidP="006D4F2E">
            <w:pPr>
              <w:jc w:val="center"/>
              <w:rPr>
                <w:rFonts w:ascii="Arial" w:hAnsi="Arial" w:cs="Arial"/>
                <w:b/>
                <w:color w:val="000000"/>
                <w:sz w:val="20"/>
                <w:szCs w:val="20"/>
              </w:rPr>
            </w:pPr>
            <w:r w:rsidRPr="0091497B">
              <w:rPr>
                <w:rFonts w:ascii="Arial" w:hAnsi="Arial" w:cs="Arial"/>
                <w:b/>
                <w:color w:val="000000"/>
                <w:sz w:val="20"/>
                <w:szCs w:val="20"/>
              </w:rPr>
              <w:t>R$ _____</w:t>
            </w:r>
          </w:p>
        </w:tc>
      </w:tr>
    </w:tbl>
    <w:bookmarkEnd w:id="0"/>
    <w:p w14:paraId="6607D1D2" w14:textId="77777777" w:rsidR="00BB09A6" w:rsidRPr="0091497B" w:rsidRDefault="00BB09A6" w:rsidP="00510981">
      <w:pPr>
        <w:pStyle w:val="Nivel01"/>
        <w:numPr>
          <w:ilvl w:val="1"/>
          <w:numId w:val="19"/>
        </w:numPr>
        <w:spacing w:beforeLines="0" w:before="120" w:afterLines="0" w:after="120" w:line="240" w:lineRule="auto"/>
        <w:ind w:left="567" w:hanging="567"/>
        <w:rPr>
          <w:b w:val="0"/>
          <w:color w:val="000000" w:themeColor="text1"/>
          <w:sz w:val="22"/>
          <w:szCs w:val="22"/>
        </w:rPr>
      </w:pPr>
      <w:r w:rsidRPr="0091497B">
        <w:rPr>
          <w:b w:val="0"/>
          <w:sz w:val="22"/>
          <w:szCs w:val="22"/>
        </w:rPr>
        <w:t>A listagem do cadastro de reserva referente ao presente registro de preços consta como anexo desta Ata.</w:t>
      </w:r>
    </w:p>
    <w:p w14:paraId="55095A67" w14:textId="77777777" w:rsidR="00BB09A6" w:rsidRPr="0091497B" w:rsidRDefault="00BB09A6" w:rsidP="00510981">
      <w:pPr>
        <w:pStyle w:val="Nivel01"/>
        <w:numPr>
          <w:ilvl w:val="0"/>
          <w:numId w:val="19"/>
        </w:numPr>
        <w:spacing w:beforeLines="0" w:before="120" w:afterLines="0" w:after="120" w:line="240" w:lineRule="auto"/>
        <w:ind w:left="0" w:firstLine="0"/>
        <w:rPr>
          <w:color w:val="000000" w:themeColor="text1"/>
          <w:sz w:val="22"/>
          <w:szCs w:val="22"/>
        </w:rPr>
      </w:pPr>
      <w:r w:rsidRPr="0091497B">
        <w:rPr>
          <w:color w:val="000000" w:themeColor="text1"/>
          <w:sz w:val="22"/>
          <w:szCs w:val="22"/>
        </w:rPr>
        <w:t xml:space="preserve">ÓRGÃO GERENCIADOR </w:t>
      </w:r>
    </w:p>
    <w:p w14:paraId="62DDF795" w14:textId="40EAA0FD" w:rsidR="00BB09A6" w:rsidRPr="0091497B" w:rsidRDefault="00BB09A6" w:rsidP="00510981">
      <w:pPr>
        <w:pStyle w:val="Nivel2"/>
        <w:numPr>
          <w:ilvl w:val="1"/>
          <w:numId w:val="19"/>
        </w:numPr>
        <w:autoSpaceDE w:val="0"/>
        <w:autoSpaceDN w:val="0"/>
        <w:adjustRightInd w:val="0"/>
        <w:ind w:left="567" w:hanging="567"/>
        <w:rPr>
          <w:color w:val="000000" w:themeColor="text1"/>
          <w:sz w:val="22"/>
          <w:szCs w:val="22"/>
        </w:rPr>
      </w:pPr>
      <w:r w:rsidRPr="0091497B">
        <w:rPr>
          <w:color w:val="000000" w:themeColor="text1"/>
          <w:sz w:val="22"/>
          <w:szCs w:val="22"/>
        </w:rPr>
        <w:t xml:space="preserve">O órgão ou entidade gerenciadora será </w:t>
      </w:r>
      <w:r w:rsidRPr="0091497B">
        <w:rPr>
          <w:iCs/>
          <w:color w:val="000000" w:themeColor="text1"/>
          <w:sz w:val="22"/>
          <w:szCs w:val="22"/>
        </w:rPr>
        <w:t>a Fundação Padre Anchieta – Centro Paulista de Rádio e T</w:t>
      </w:r>
      <w:r w:rsidR="00E60424" w:rsidRPr="0091497B">
        <w:rPr>
          <w:iCs/>
          <w:color w:val="000000" w:themeColor="text1"/>
          <w:sz w:val="22"/>
          <w:szCs w:val="22"/>
        </w:rPr>
        <w:t>V</w:t>
      </w:r>
      <w:r w:rsidRPr="0091497B">
        <w:rPr>
          <w:iCs/>
          <w:color w:val="000000" w:themeColor="text1"/>
          <w:sz w:val="22"/>
          <w:szCs w:val="22"/>
        </w:rPr>
        <w:t xml:space="preserve"> Educativas.</w:t>
      </w:r>
    </w:p>
    <w:p w14:paraId="78700AFB" w14:textId="77777777" w:rsidR="00BB09A6" w:rsidRPr="0091497B" w:rsidRDefault="00BB09A6" w:rsidP="00510981">
      <w:pPr>
        <w:pStyle w:val="Nvel2-Red"/>
        <w:numPr>
          <w:ilvl w:val="1"/>
          <w:numId w:val="19"/>
        </w:numPr>
        <w:tabs>
          <w:tab w:val="left" w:pos="567"/>
        </w:tabs>
        <w:autoSpaceDE w:val="0"/>
        <w:autoSpaceDN w:val="0"/>
        <w:adjustRightInd w:val="0"/>
        <w:ind w:left="567" w:hanging="567"/>
        <w:rPr>
          <w:i w:val="0"/>
          <w:color w:val="000000" w:themeColor="text1"/>
          <w:sz w:val="22"/>
          <w:szCs w:val="22"/>
        </w:rPr>
      </w:pPr>
      <w:r w:rsidRPr="0091497B">
        <w:rPr>
          <w:i w:val="0"/>
          <w:color w:val="000000" w:themeColor="text1"/>
          <w:sz w:val="22"/>
          <w:szCs w:val="22"/>
        </w:rPr>
        <w:lastRenderedPageBreak/>
        <w:t>Além do órgão ou entidade gerenciadora, não há órgãos ou entidades participantes do registro de preços.</w:t>
      </w:r>
    </w:p>
    <w:p w14:paraId="7D62490C" w14:textId="77777777" w:rsidR="00BB09A6" w:rsidRPr="0091497B" w:rsidRDefault="00BB09A6" w:rsidP="00510981">
      <w:pPr>
        <w:pStyle w:val="Nivel01"/>
        <w:numPr>
          <w:ilvl w:val="0"/>
          <w:numId w:val="19"/>
        </w:numPr>
        <w:spacing w:beforeLines="0" w:before="120" w:afterLines="0" w:after="120" w:line="240" w:lineRule="auto"/>
        <w:ind w:left="0" w:firstLine="0"/>
        <w:rPr>
          <w:sz w:val="22"/>
          <w:szCs w:val="22"/>
        </w:rPr>
      </w:pPr>
      <w:r w:rsidRPr="0091497B">
        <w:rPr>
          <w:sz w:val="22"/>
          <w:szCs w:val="22"/>
        </w:rPr>
        <w:t>DA ADESÃO À ATA DE REGISTRO DE PREÇOS</w:t>
      </w:r>
    </w:p>
    <w:p w14:paraId="3E9959F4" w14:textId="0A84BE45" w:rsidR="00BB09A6" w:rsidRPr="0091497B" w:rsidRDefault="00BB09A6" w:rsidP="00510981">
      <w:pPr>
        <w:pStyle w:val="Nvel2-Red"/>
        <w:numPr>
          <w:ilvl w:val="1"/>
          <w:numId w:val="19"/>
        </w:numPr>
        <w:autoSpaceDE w:val="0"/>
        <w:autoSpaceDN w:val="0"/>
        <w:adjustRightInd w:val="0"/>
        <w:ind w:left="567" w:hanging="567"/>
        <w:rPr>
          <w:i w:val="0"/>
          <w:color w:val="000000" w:themeColor="text1"/>
          <w:sz w:val="22"/>
          <w:szCs w:val="22"/>
          <w:lang w:eastAsia="en-US"/>
        </w:rPr>
      </w:pPr>
      <w:r w:rsidRPr="0091497B">
        <w:rPr>
          <w:i w:val="0"/>
          <w:color w:val="000000" w:themeColor="text1"/>
          <w:sz w:val="22"/>
          <w:szCs w:val="22"/>
          <w:lang w:eastAsia="en-US"/>
        </w:rPr>
        <w:t xml:space="preserve">Não será admitida a adesão a esta ata de registro de preços, conforme </w:t>
      </w:r>
      <w:bookmarkStart w:id="1" w:name="_GoBack"/>
      <w:bookmarkEnd w:id="1"/>
      <w:r w:rsidR="00A41D31" w:rsidRPr="0091497B">
        <w:rPr>
          <w:i w:val="0"/>
          <w:color w:val="000000" w:themeColor="text1"/>
          <w:sz w:val="22"/>
          <w:szCs w:val="22"/>
          <w:lang w:eastAsia="en-US"/>
        </w:rPr>
        <w:t>justificativo anexo</w:t>
      </w:r>
      <w:r w:rsidR="004A599D">
        <w:rPr>
          <w:i w:val="0"/>
          <w:color w:val="000000" w:themeColor="text1"/>
          <w:sz w:val="22"/>
          <w:szCs w:val="22"/>
          <w:lang w:eastAsia="en-US"/>
        </w:rPr>
        <w:t xml:space="preserve"> no processo</w:t>
      </w:r>
      <w:r w:rsidRPr="0091497B">
        <w:rPr>
          <w:i w:val="0"/>
          <w:color w:val="000000" w:themeColor="text1"/>
          <w:sz w:val="22"/>
          <w:szCs w:val="22"/>
          <w:lang w:eastAsia="en-US"/>
        </w:rPr>
        <w:t>.</w:t>
      </w:r>
    </w:p>
    <w:p w14:paraId="1C1CC494" w14:textId="77777777" w:rsidR="00BB09A6" w:rsidRPr="0091497B" w:rsidRDefault="00BB09A6" w:rsidP="00510981">
      <w:pPr>
        <w:pStyle w:val="Nivel01"/>
        <w:numPr>
          <w:ilvl w:val="0"/>
          <w:numId w:val="19"/>
        </w:numPr>
        <w:spacing w:beforeLines="0" w:before="120" w:afterLines="0" w:after="120" w:line="240" w:lineRule="auto"/>
        <w:ind w:left="567" w:hanging="567"/>
        <w:rPr>
          <w:sz w:val="22"/>
          <w:szCs w:val="22"/>
        </w:rPr>
      </w:pPr>
      <w:r w:rsidRPr="0091497B">
        <w:rPr>
          <w:sz w:val="22"/>
          <w:szCs w:val="22"/>
        </w:rPr>
        <w:t>VALIDADE, FORMALIZAÇÃO DA ATA DE REGISTRO DE PREÇOS E CADASTRO RESERVA</w:t>
      </w:r>
    </w:p>
    <w:p w14:paraId="16AE1A90" w14:textId="77777777" w:rsidR="00BB09A6" w:rsidRPr="0091497B" w:rsidRDefault="00BB09A6" w:rsidP="00510981">
      <w:pPr>
        <w:pStyle w:val="Nivel2"/>
        <w:numPr>
          <w:ilvl w:val="1"/>
          <w:numId w:val="19"/>
        </w:numPr>
        <w:autoSpaceDE w:val="0"/>
        <w:autoSpaceDN w:val="0"/>
        <w:adjustRightInd w:val="0"/>
        <w:spacing w:line="240" w:lineRule="auto"/>
        <w:ind w:left="567" w:hanging="567"/>
        <w:rPr>
          <w:iCs/>
          <w:color w:val="000000" w:themeColor="text1"/>
          <w:sz w:val="22"/>
          <w:szCs w:val="22"/>
        </w:rPr>
      </w:pPr>
      <w:r w:rsidRPr="0091497B">
        <w:rPr>
          <w:color w:val="000000" w:themeColor="text1"/>
          <w:sz w:val="22"/>
          <w:szCs w:val="22"/>
        </w:rPr>
        <w:t xml:space="preserve">O prazo de vigência e validade da Ata de Registro de Preços será de </w:t>
      </w:r>
      <w:r w:rsidRPr="0091497B">
        <w:rPr>
          <w:iCs/>
          <w:color w:val="000000" w:themeColor="text1"/>
          <w:sz w:val="22"/>
          <w:szCs w:val="22"/>
        </w:rPr>
        <w:t>1 (um) ano, contado a partir do 1º (primeiro) dia útil subsequente à data de divulgação no Portal Nacional de Contratações Públicas (PNCP), podendo ser prorrogada por igual período, mediante a anuência do fornecedor, desde que comprovado o preço vantajoso</w:t>
      </w:r>
      <w:r w:rsidRPr="0091497B">
        <w:rPr>
          <w:color w:val="000000" w:themeColor="text1"/>
          <w:sz w:val="22"/>
          <w:szCs w:val="22"/>
        </w:rPr>
        <w:t>.</w:t>
      </w:r>
    </w:p>
    <w:p w14:paraId="03534537" w14:textId="488DCCAD" w:rsidR="00072881" w:rsidRPr="0091497B" w:rsidRDefault="00072881" w:rsidP="00510981">
      <w:pPr>
        <w:pStyle w:val="PargrafodaLista"/>
        <w:widowControl/>
        <w:numPr>
          <w:ilvl w:val="2"/>
          <w:numId w:val="19"/>
        </w:numPr>
        <w:adjustRightInd w:val="0"/>
        <w:ind w:left="567" w:hanging="567"/>
        <w:jc w:val="both"/>
        <w:rPr>
          <w:rFonts w:ascii="Arial" w:eastAsiaTheme="minorHAnsi" w:hAnsi="Arial" w:cs="Arial"/>
          <w:lang w:val="pt-BR"/>
        </w:rPr>
      </w:pPr>
      <w:r w:rsidRPr="0091497B">
        <w:rPr>
          <w:rFonts w:ascii="Arial" w:eastAsiaTheme="minorHAnsi" w:hAnsi="Arial" w:cs="Arial"/>
          <w:iCs/>
          <w:lang w:val="pt-BR"/>
        </w:rPr>
        <w:t>Em caso de termo aditivo para prorrogação do prazo de vigência da ata de registro de preços, haverá quantitativo adicional equivalente ao quantitativo originalmente registrado, de modo que, no período de vigência da prorrogação, poderá haver contratação de quantidade equivalente ao quantitativo originalmente registrado e da eventual quantidade ainda não contratada do quantitativo originalmente registrado.</w:t>
      </w:r>
    </w:p>
    <w:p w14:paraId="303DD404" w14:textId="1F422D20" w:rsidR="00BB09A6" w:rsidRPr="0091497B" w:rsidRDefault="00BB09A6" w:rsidP="00510981">
      <w:pPr>
        <w:pStyle w:val="Nvel3"/>
        <w:numPr>
          <w:ilvl w:val="2"/>
          <w:numId w:val="19"/>
        </w:numPr>
        <w:spacing w:line="240" w:lineRule="auto"/>
        <w:ind w:left="567" w:hanging="567"/>
        <w:rPr>
          <w:color w:val="000000" w:themeColor="text1"/>
          <w:sz w:val="22"/>
          <w:szCs w:val="22"/>
        </w:rPr>
      </w:pPr>
      <w:r w:rsidRPr="0091497B">
        <w:rPr>
          <w:color w:val="000000" w:themeColor="text1"/>
          <w:sz w:val="22"/>
          <w:szCs w:val="22"/>
        </w:rPr>
        <w:t>A contratação decorrente da ata de registro de preços terá sua vigência estabelecida no próprio instrumento contratual e serão observadas, no momento da contratação e a cada exercício financeiro, a disponibilidade de créditos orçamentários, bem como a previsão no plano plurianual, quando ultrapassar 1 (um) exercício financeiro.</w:t>
      </w:r>
    </w:p>
    <w:p w14:paraId="4EFB5ECA" w14:textId="77777777" w:rsidR="00BB09A6" w:rsidRPr="0091497B" w:rsidRDefault="00BB09A6" w:rsidP="00510981">
      <w:pPr>
        <w:pStyle w:val="Nvel3"/>
        <w:numPr>
          <w:ilvl w:val="2"/>
          <w:numId w:val="19"/>
        </w:numPr>
        <w:spacing w:line="240" w:lineRule="auto"/>
        <w:ind w:left="567" w:hanging="567"/>
        <w:rPr>
          <w:color w:val="000000" w:themeColor="text1"/>
          <w:sz w:val="22"/>
          <w:szCs w:val="22"/>
        </w:rPr>
      </w:pPr>
      <w:r w:rsidRPr="0091497B">
        <w:rPr>
          <w:color w:val="000000" w:themeColor="text1"/>
          <w:sz w:val="22"/>
          <w:szCs w:val="22"/>
        </w:rPr>
        <w:t>Na formalização do instrumento da contratação deverá haver a indicação da disponibilidade dos créditos orçamentários respectivos.</w:t>
      </w:r>
    </w:p>
    <w:p w14:paraId="1C705436"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A formalização da contratação com os fornecedores registrados nesta ata de registro de preços deverá ocorrer no prazo de validade deste instrumento.</w:t>
      </w:r>
    </w:p>
    <w:p w14:paraId="1C5B5384"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 xml:space="preserve">Os contratos decorrentes do sistema de registro de preços poderão ser alterados, observado o art. 124 da </w:t>
      </w:r>
      <w:hyperlink r:id="rId21" w:history="1">
        <w:r w:rsidRPr="0091497B">
          <w:rPr>
            <w:rStyle w:val="Hyperlink"/>
            <w:sz w:val="22"/>
            <w:szCs w:val="22"/>
          </w:rPr>
          <w:t>Lei nº 14.133, de 2021</w:t>
        </w:r>
      </w:hyperlink>
      <w:r w:rsidRPr="0091497B">
        <w:rPr>
          <w:sz w:val="22"/>
          <w:szCs w:val="22"/>
        </w:rPr>
        <w:t>.</w:t>
      </w:r>
    </w:p>
    <w:p w14:paraId="769FB5C2"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A</w:t>
      </w:r>
      <w:bookmarkStart w:id="2" w:name="cadastro_reserva"/>
      <w:bookmarkEnd w:id="2"/>
      <w:r w:rsidRPr="0091497B">
        <w:rPr>
          <w:sz w:val="22"/>
          <w:szCs w:val="22"/>
        </w:rPr>
        <w:t>s contratações respeitarão a ordem de classificação dos fornecedores registrados nesta ata.</w:t>
      </w:r>
    </w:p>
    <w:p w14:paraId="680CC644"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O registro de fornecedores incluído nesta ata na forma de anexo, ao se verificar a existência de fornecedor(es) que tenha(m) aceitado cotar o objeto com preço igual ao do adjudicatário ou que tenha(m) mantido sua proposta original, consiste na formação de cadastro de reserva para o caso de impossibilidade de atendimento pelo signatário da ata.</w:t>
      </w:r>
    </w:p>
    <w:p w14:paraId="4D1F0308" w14:textId="6A8C5AAA" w:rsidR="00BB09A6" w:rsidRPr="0091497B" w:rsidRDefault="00072881"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A fase de apresentação de amostra, e a</w:t>
      </w:r>
      <w:r w:rsidR="00BB09A6" w:rsidRPr="0091497B">
        <w:rPr>
          <w:sz w:val="22"/>
          <w:szCs w:val="22"/>
        </w:rPr>
        <w:t xml:space="preserve"> habilitação do(s) fornecedor(es) que compõe(m) o cadastro de reserva na hipótese a que se refere o item 5.5., será(ão) efetuada(s) quando houver necessidade de contratação do(s) fornecedor(es) remanecente(s), por impossibilidade de atendimento da demanda pelo signatário da ata, observada a disciplina estabelecida nesta ata e no instrumento convocatório mencionado no item 1.1.</w:t>
      </w:r>
    </w:p>
    <w:p w14:paraId="39C42C10"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O preço registrado, com indicação dos fornecedores, será divulgado no PNCP e ficará disponibilizado durante a vigência desta ata de registro de preços.</w:t>
      </w:r>
    </w:p>
    <w:p w14:paraId="35DB39B4"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 xml:space="preserve">Caso se caracterize hipótese de impossibilidade de atendimento da demanda pelo signatário da ata de que trata o item 5.6, observado o disposto no referido item, </w:t>
      </w:r>
      <w:r w:rsidRPr="0091497B">
        <w:rPr>
          <w:sz w:val="22"/>
          <w:szCs w:val="22"/>
        </w:rPr>
        <w:lastRenderedPageBreak/>
        <w:t>ficará facultado à Administração convocar os fornecedores remanescentes do cadastro de reserva, na ordem de classificação, para contratação nas condições nas condições propostas pelo primeiro classificado.</w:t>
      </w:r>
      <w:bookmarkStart w:id="3" w:name="recusa_dos_que_baixaram_preco"/>
      <w:bookmarkEnd w:id="3"/>
    </w:p>
    <w:p w14:paraId="36418AB4" w14:textId="77777777" w:rsidR="00BB09A6" w:rsidRPr="0091497B" w:rsidRDefault="00BB09A6" w:rsidP="00510981">
      <w:pPr>
        <w:pStyle w:val="Nvel3"/>
        <w:numPr>
          <w:ilvl w:val="2"/>
          <w:numId w:val="19"/>
        </w:numPr>
        <w:spacing w:line="240" w:lineRule="auto"/>
        <w:ind w:left="567" w:hanging="567"/>
        <w:rPr>
          <w:color w:val="000000" w:themeColor="text1"/>
          <w:sz w:val="22"/>
          <w:szCs w:val="22"/>
        </w:rPr>
      </w:pPr>
      <w:r w:rsidRPr="0091497B">
        <w:rPr>
          <w:color w:val="000000" w:themeColor="text1"/>
          <w:sz w:val="22"/>
          <w:szCs w:val="22"/>
        </w:rPr>
        <w:t>Na hipótese de nenhum dos fornecedores que aceitaram cotar o objeto com preço igual ao do adjudicatário concordar com a contratação nas condições propostas pelo primeiro classificado nos termos da subdivisão acima, a Administração, observados o valor es</w:t>
      </w:r>
      <w:r w:rsidRPr="0091497B">
        <w:rPr>
          <w:rFonts w:eastAsia="Arial"/>
          <w:color w:val="000000" w:themeColor="text1"/>
          <w:sz w:val="22"/>
          <w:szCs w:val="22"/>
        </w:rPr>
        <w:t>ti</w:t>
      </w:r>
      <w:r w:rsidRPr="0091497B">
        <w:rPr>
          <w:color w:val="000000" w:themeColor="text1"/>
          <w:sz w:val="22"/>
          <w:szCs w:val="22"/>
        </w:rPr>
        <w:t>mado e sua eventual atualização na forma prevista na documentação que integra o instrumento convocatório mencionado no item 1.1, poderá:</w:t>
      </w:r>
    </w:p>
    <w:p w14:paraId="0B72ECD7" w14:textId="77777777" w:rsidR="00BB09A6" w:rsidRPr="0091497B" w:rsidRDefault="00BB09A6" w:rsidP="00510981">
      <w:pPr>
        <w:pStyle w:val="Nvel4"/>
        <w:numPr>
          <w:ilvl w:val="3"/>
          <w:numId w:val="19"/>
        </w:numPr>
        <w:spacing w:line="240" w:lineRule="auto"/>
        <w:ind w:left="851" w:hanging="851"/>
        <w:rPr>
          <w:color w:val="000000" w:themeColor="text1"/>
          <w:sz w:val="22"/>
          <w:szCs w:val="22"/>
        </w:rPr>
      </w:pPr>
      <w:r w:rsidRPr="0091497B">
        <w:rPr>
          <w:color w:val="auto"/>
          <w:sz w:val="22"/>
          <w:szCs w:val="22"/>
        </w:rPr>
        <w:t xml:space="preserve">Convocar para negociação os fornecedores remanescentes que tenham mantido sua proposta original, </w:t>
      </w:r>
      <w:r w:rsidRPr="0091497B">
        <w:rPr>
          <w:color w:val="000000" w:themeColor="text1"/>
          <w:sz w:val="22"/>
          <w:szCs w:val="22"/>
        </w:rPr>
        <w:t>quando houver, na ordem de classificação, com vistas à obtenção de preço melhor, mesmo que acima do preço do adjudicatário;</w:t>
      </w:r>
    </w:p>
    <w:p w14:paraId="52F4B897" w14:textId="77777777" w:rsidR="00BB09A6" w:rsidRPr="0091497B" w:rsidRDefault="00BB09A6" w:rsidP="00510981">
      <w:pPr>
        <w:pStyle w:val="Nvel4"/>
        <w:numPr>
          <w:ilvl w:val="3"/>
          <w:numId w:val="19"/>
        </w:numPr>
        <w:spacing w:line="240" w:lineRule="auto"/>
        <w:ind w:left="851" w:hanging="851"/>
        <w:rPr>
          <w:color w:val="000000" w:themeColor="text1"/>
          <w:sz w:val="22"/>
          <w:szCs w:val="22"/>
        </w:rPr>
      </w:pPr>
      <w:r w:rsidRPr="0091497B">
        <w:rPr>
          <w:color w:val="000000" w:themeColor="text1"/>
          <w:sz w:val="22"/>
          <w:szCs w:val="22"/>
        </w:rPr>
        <w:t>Adjudicar e celebrar a contratação nas condições ofertadas pelos fornecedores remanescentes, observado o disposto nas subdivisões deste item 5 e a ordem de classificação, quando frustrada a negociação de melhor condição.</w:t>
      </w:r>
    </w:p>
    <w:p w14:paraId="115A5372"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5140070B" w14:textId="77777777" w:rsidR="00BB09A6" w:rsidRPr="0091497B" w:rsidRDefault="00BB09A6" w:rsidP="00510981">
      <w:pPr>
        <w:pStyle w:val="Nivel2"/>
        <w:numPr>
          <w:ilvl w:val="1"/>
          <w:numId w:val="19"/>
        </w:numPr>
        <w:autoSpaceDE w:val="0"/>
        <w:autoSpaceDN w:val="0"/>
        <w:adjustRightInd w:val="0"/>
        <w:spacing w:line="240" w:lineRule="auto"/>
        <w:ind w:left="567" w:hanging="567"/>
        <w:rPr>
          <w:sz w:val="22"/>
          <w:szCs w:val="22"/>
        </w:rPr>
      </w:pPr>
      <w:r w:rsidRPr="0091497B">
        <w:rPr>
          <w:sz w:val="22"/>
          <w:szCs w:val="22"/>
        </w:rPr>
        <w:t xml:space="preserve">No prazo de validade deste instrumento, o(s) órgão(s) ou entidade(s) participante(s) não participará(ão)  em outra ata de registro de preços com o mesmo objeto, salvo na hipótese do inciso VIII do </w:t>
      </w:r>
      <w:r w:rsidRPr="0091497B">
        <w:rPr>
          <w:i/>
          <w:iCs/>
          <w:sz w:val="22"/>
          <w:szCs w:val="22"/>
        </w:rPr>
        <w:t>caput</w:t>
      </w:r>
      <w:r w:rsidRPr="0091497B">
        <w:rPr>
          <w:sz w:val="22"/>
          <w:szCs w:val="22"/>
        </w:rPr>
        <w:t xml:space="preserve"> do art. 82 da </w:t>
      </w:r>
      <w:hyperlink r:id="rId22" w:history="1">
        <w:r w:rsidRPr="0091497B">
          <w:rPr>
            <w:rStyle w:val="Hyperlink"/>
            <w:sz w:val="22"/>
            <w:szCs w:val="22"/>
          </w:rPr>
          <w:t>Lei nº 14.133, de 2021</w:t>
        </w:r>
      </w:hyperlink>
      <w:r w:rsidRPr="0091497B">
        <w:rPr>
          <w:sz w:val="22"/>
          <w:szCs w:val="22"/>
        </w:rPr>
        <w:t>, quando for o caso.</w:t>
      </w:r>
    </w:p>
    <w:p w14:paraId="205B078A" w14:textId="77777777" w:rsidR="00BB09A6" w:rsidRPr="0091497B" w:rsidRDefault="00BB09A6" w:rsidP="00510981">
      <w:pPr>
        <w:pStyle w:val="Nivel01"/>
        <w:numPr>
          <w:ilvl w:val="0"/>
          <w:numId w:val="19"/>
        </w:numPr>
        <w:spacing w:beforeLines="0" w:before="120" w:afterLines="0" w:after="120" w:line="240" w:lineRule="auto"/>
        <w:ind w:left="0" w:firstLine="0"/>
        <w:rPr>
          <w:sz w:val="22"/>
          <w:szCs w:val="22"/>
        </w:rPr>
      </w:pPr>
      <w:r w:rsidRPr="0091497B">
        <w:rPr>
          <w:sz w:val="22"/>
          <w:szCs w:val="22"/>
        </w:rPr>
        <w:t>ALTERAÇÃO OU ATUALIZAÇÃO DOS PREÇOS REGISTRADOS</w:t>
      </w:r>
    </w:p>
    <w:p w14:paraId="5F3D0B1A" w14:textId="77777777" w:rsidR="00BB09A6" w:rsidRPr="0091497B" w:rsidRDefault="00BB09A6" w:rsidP="00510981">
      <w:pPr>
        <w:pStyle w:val="Nivel2"/>
        <w:numPr>
          <w:ilvl w:val="1"/>
          <w:numId w:val="19"/>
        </w:numPr>
        <w:tabs>
          <w:tab w:val="left" w:pos="567"/>
        </w:tabs>
        <w:autoSpaceDE w:val="0"/>
        <w:autoSpaceDN w:val="0"/>
        <w:adjustRightInd w:val="0"/>
        <w:ind w:left="567" w:hanging="567"/>
        <w:rPr>
          <w:sz w:val="22"/>
          <w:szCs w:val="22"/>
        </w:rPr>
      </w:pPr>
      <w:r w:rsidRPr="0091497B">
        <w:rPr>
          <w:sz w:val="22"/>
          <w:szCs w:val="22"/>
        </w:rPr>
        <w:t>Os preços registrados poderão ser alterados em decorrência de eventual redução dos preços pra</w:t>
      </w:r>
      <w:r w:rsidRPr="0091497B">
        <w:rPr>
          <w:rFonts w:eastAsia="Calibri"/>
          <w:sz w:val="22"/>
          <w:szCs w:val="22"/>
        </w:rPr>
        <w:t>ti</w:t>
      </w:r>
      <w:r w:rsidRPr="0091497B">
        <w:rPr>
          <w:sz w:val="22"/>
          <w:szCs w:val="22"/>
        </w:rPr>
        <w:t>cados no mercado ou de fato que eleve o custo do(s) item(ns) registrado(s), nas seguintes situações:</w:t>
      </w:r>
    </w:p>
    <w:p w14:paraId="43DFD9B5" w14:textId="77777777" w:rsidR="00BB09A6" w:rsidRPr="0091497B" w:rsidRDefault="00BB09A6" w:rsidP="00BB09A6">
      <w:pPr>
        <w:tabs>
          <w:tab w:val="left" w:pos="567"/>
        </w:tabs>
        <w:spacing w:before="120" w:after="120" w:line="276" w:lineRule="auto"/>
        <w:ind w:left="567" w:hanging="567"/>
        <w:jc w:val="both"/>
      </w:pPr>
      <w:r w:rsidRPr="0091497B">
        <w:rPr>
          <w:rFonts w:ascii="Arial" w:hAnsi="Arial" w:cs="Arial"/>
        </w:rPr>
        <w:t>a)</w:t>
      </w:r>
      <w:r w:rsidRPr="0091497B">
        <w:rPr>
          <w:rFonts w:ascii="Arial" w:hAnsi="Arial" w:cs="Arial"/>
        </w:rPr>
        <w:tab/>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91497B">
        <w:rPr>
          <w:rFonts w:ascii="Arial" w:hAnsi="Arial" w:cs="Arial"/>
          <w:i/>
          <w:iCs/>
        </w:rPr>
        <w:t>caput</w:t>
      </w:r>
      <w:r w:rsidRPr="0091497B">
        <w:rPr>
          <w:rFonts w:ascii="Arial" w:hAnsi="Arial" w:cs="Arial"/>
        </w:rPr>
        <w:t xml:space="preserve"> do art. 124 da </w:t>
      </w:r>
      <w:hyperlink r:id="rId23" w:history="1">
        <w:r w:rsidRPr="0091497B">
          <w:rPr>
            <w:rStyle w:val="Hyperlink"/>
          </w:rPr>
          <w:t>Lei nº 14.133, de 2021</w:t>
        </w:r>
      </w:hyperlink>
      <w:r w:rsidRPr="0091497B">
        <w:rPr>
          <w:rFonts w:ascii="Arial" w:hAnsi="Arial" w:cs="Arial"/>
          <w:color w:val="0000EF"/>
        </w:rPr>
        <w:t>;</w:t>
      </w:r>
    </w:p>
    <w:p w14:paraId="7DAFD8DB" w14:textId="77777777" w:rsidR="00BB09A6" w:rsidRPr="0091497B" w:rsidRDefault="00BB09A6" w:rsidP="00BB09A6">
      <w:pPr>
        <w:tabs>
          <w:tab w:val="left" w:pos="567"/>
        </w:tabs>
        <w:spacing w:before="120" w:after="120" w:line="276" w:lineRule="auto"/>
        <w:ind w:left="567" w:hanging="567"/>
        <w:jc w:val="both"/>
      </w:pPr>
      <w:r w:rsidRPr="0091497B">
        <w:rPr>
          <w:rFonts w:ascii="Arial" w:hAnsi="Arial" w:cs="Arial"/>
        </w:rPr>
        <w:t>b)</w:t>
      </w:r>
      <w:r w:rsidRPr="0091497B">
        <w:rPr>
          <w:rFonts w:ascii="Arial" w:hAnsi="Arial" w:cs="Arial"/>
        </w:rPr>
        <w:tab/>
        <w:t>em caso de criação, alteração ou ex</w:t>
      </w:r>
      <w:r w:rsidRPr="0091497B">
        <w:rPr>
          <w:rFonts w:ascii="Arial" w:eastAsia="Calibri" w:hAnsi="Arial" w:cs="Arial"/>
        </w:rPr>
        <w:t>ti</w:t>
      </w:r>
      <w:r w:rsidRPr="0091497B">
        <w:rPr>
          <w:rFonts w:ascii="Arial" w:hAnsi="Arial" w:cs="Arial"/>
        </w:rPr>
        <w:t xml:space="preserve">nção de quaisquer tributos ou encargos legais ou da superveniência de disposições legais, com comprovada repercussão sobre os preços registrados. </w:t>
      </w:r>
    </w:p>
    <w:p w14:paraId="5E1F3D2C" w14:textId="77777777" w:rsidR="00BB09A6" w:rsidRPr="0091497B" w:rsidRDefault="00BB09A6" w:rsidP="00510981">
      <w:pPr>
        <w:pStyle w:val="Nivel2"/>
        <w:numPr>
          <w:ilvl w:val="1"/>
          <w:numId w:val="19"/>
        </w:numPr>
        <w:tabs>
          <w:tab w:val="left" w:pos="567"/>
        </w:tabs>
        <w:autoSpaceDE w:val="0"/>
        <w:autoSpaceDN w:val="0"/>
        <w:adjustRightInd w:val="0"/>
        <w:ind w:left="567" w:hanging="567"/>
        <w:rPr>
          <w:color w:val="000000" w:themeColor="text1"/>
          <w:sz w:val="22"/>
          <w:szCs w:val="22"/>
        </w:rPr>
      </w:pPr>
      <w:r w:rsidRPr="0091497B">
        <w:rPr>
          <w:sz w:val="22"/>
          <w:szCs w:val="22"/>
        </w:rPr>
        <w:t xml:space="preserve">É previsto reajustamento dos preços registrados nesta ata, observados os mesmos critérios estabelecidos no instrumento convocatório mencionado no item 1.1 para o reajustamento dos preços de </w:t>
      </w:r>
      <w:r w:rsidRPr="0091497B">
        <w:rPr>
          <w:color w:val="000000" w:themeColor="text1"/>
          <w:sz w:val="22"/>
          <w:szCs w:val="22"/>
        </w:rPr>
        <w:t>eventual contratação dela decorrente.</w:t>
      </w:r>
    </w:p>
    <w:p w14:paraId="6F7AA550" w14:textId="77777777" w:rsidR="00BB09A6" w:rsidRPr="0091497B" w:rsidRDefault="00BB09A6" w:rsidP="00510981">
      <w:pPr>
        <w:pStyle w:val="Nvel3"/>
        <w:numPr>
          <w:ilvl w:val="2"/>
          <w:numId w:val="19"/>
        </w:numPr>
        <w:tabs>
          <w:tab w:val="left" w:pos="567"/>
        </w:tabs>
        <w:ind w:left="567" w:hanging="567"/>
        <w:rPr>
          <w:color w:val="000000" w:themeColor="text1"/>
          <w:sz w:val="22"/>
          <w:szCs w:val="22"/>
        </w:rPr>
      </w:pPr>
      <w:r w:rsidRPr="0091497B">
        <w:rPr>
          <w:color w:val="000000" w:themeColor="text1"/>
          <w:sz w:val="22"/>
          <w:szCs w:val="22"/>
        </w:rPr>
        <w:t>Caso seja(m) realizado(s) reajustamento(s) dos preços desta ata, somente caberá reajustamento dos preços de eventual contratação dela decorrente se forem observados os requisitos especificados no respectivo instrumento, e for ultrapassado o interregno mínimo de 1 (um) ano contado a partir dos efeitos do reajustamento dos preços desta ata. No caso de reajustamento(s) subsequente(s) ao primeiro, o interregno mínimo de 1 (um) ano será contado a partir dos efeitos do último reajustamento.</w:t>
      </w:r>
    </w:p>
    <w:p w14:paraId="26A52324" w14:textId="77777777" w:rsidR="00BB09A6" w:rsidRPr="0091497B" w:rsidRDefault="00BB09A6" w:rsidP="00510981">
      <w:pPr>
        <w:pStyle w:val="Nivel01"/>
        <w:numPr>
          <w:ilvl w:val="0"/>
          <w:numId w:val="19"/>
        </w:numPr>
        <w:spacing w:beforeLines="0" w:before="120" w:afterLines="0" w:after="120" w:line="240" w:lineRule="auto"/>
        <w:ind w:left="0" w:firstLine="0"/>
        <w:rPr>
          <w:sz w:val="22"/>
          <w:szCs w:val="22"/>
        </w:rPr>
      </w:pPr>
      <w:r w:rsidRPr="0091497B">
        <w:rPr>
          <w:sz w:val="22"/>
          <w:szCs w:val="22"/>
        </w:rPr>
        <w:lastRenderedPageBreak/>
        <w:t>NEGOCIAÇÃO DE PREÇOS REGISTRADOS</w:t>
      </w:r>
    </w:p>
    <w:p w14:paraId="2841E253" w14:textId="77777777" w:rsidR="00BB09A6" w:rsidRPr="0091497B" w:rsidRDefault="00BB09A6" w:rsidP="00510981">
      <w:pPr>
        <w:pStyle w:val="Nivel2"/>
        <w:numPr>
          <w:ilvl w:val="1"/>
          <w:numId w:val="19"/>
        </w:numPr>
        <w:tabs>
          <w:tab w:val="left" w:pos="709"/>
        </w:tabs>
        <w:autoSpaceDE w:val="0"/>
        <w:autoSpaceDN w:val="0"/>
        <w:adjustRightInd w:val="0"/>
        <w:ind w:left="567" w:hanging="567"/>
        <w:rPr>
          <w:sz w:val="22"/>
          <w:szCs w:val="22"/>
        </w:rPr>
      </w:pPr>
      <w:r w:rsidRPr="0091497B">
        <w:rPr>
          <w:sz w:val="22"/>
          <w:szCs w:val="22"/>
        </w:rPr>
        <w:t>Quando, por motivo superveniente, o preço registrado se tornar superior àquele pra</w:t>
      </w:r>
      <w:r w:rsidRPr="0091497B">
        <w:rPr>
          <w:rFonts w:eastAsia="Calibri"/>
          <w:sz w:val="22"/>
          <w:szCs w:val="22"/>
        </w:rPr>
        <w:t>ti</w:t>
      </w:r>
      <w:r w:rsidRPr="0091497B">
        <w:rPr>
          <w:sz w:val="22"/>
          <w:szCs w:val="22"/>
        </w:rPr>
        <w:t>cado no mercado, o órgão ou en</w:t>
      </w:r>
      <w:r w:rsidRPr="0091497B">
        <w:rPr>
          <w:rFonts w:eastAsia="Calibri"/>
          <w:sz w:val="22"/>
          <w:szCs w:val="22"/>
        </w:rPr>
        <w:t>ti</w:t>
      </w:r>
      <w:r w:rsidRPr="0091497B">
        <w:rPr>
          <w:sz w:val="22"/>
          <w:szCs w:val="22"/>
        </w:rPr>
        <w:t>dade gerenciadora convocará o fornecedor para negociar a sua redução.</w:t>
      </w:r>
    </w:p>
    <w:p w14:paraId="02945BDE"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 xml:space="preserve">Quando for exitosa a negociação a que alude a subdivisão acima, o órgão ou entidade gerenciadora comunicará o novo preço aos órgãos e entidades que tiverem firmado contratos decorrentes da ata de registro de preços, para que realizem negociação com vistas à alteração contratual, observado o disposto no art. 124 da </w:t>
      </w:r>
      <w:hyperlink r:id="rId24" w:history="1">
        <w:r w:rsidRPr="0091497B">
          <w:rPr>
            <w:rStyle w:val="Hyperlink"/>
            <w:rFonts w:eastAsia="Arial"/>
            <w:color w:val="002060"/>
            <w:sz w:val="22"/>
            <w:szCs w:val="22"/>
          </w:rPr>
          <w:t>Lei nº 14.133, de 2021</w:t>
        </w:r>
      </w:hyperlink>
      <w:r w:rsidRPr="0091497B">
        <w:rPr>
          <w:color w:val="000000" w:themeColor="text1"/>
          <w:sz w:val="22"/>
          <w:szCs w:val="22"/>
        </w:rPr>
        <w:t>.</w:t>
      </w:r>
    </w:p>
    <w:p w14:paraId="1094F6FB"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O fornecedor será liberado do compromisso assumido quanto ao item registrado, sem aplicação de penalidades administrativas, caso não aceite reduzir seu preço aos valores praticados pelo mercado.</w:t>
      </w:r>
    </w:p>
    <w:p w14:paraId="3DD3B42B" w14:textId="77777777" w:rsidR="00BB09A6" w:rsidRPr="0091497B" w:rsidRDefault="00BB09A6" w:rsidP="002B7F0C">
      <w:pPr>
        <w:pStyle w:val="Nvel4"/>
        <w:numPr>
          <w:ilvl w:val="3"/>
          <w:numId w:val="19"/>
        </w:numPr>
        <w:tabs>
          <w:tab w:val="left" w:pos="993"/>
        </w:tabs>
        <w:ind w:left="709" w:hanging="709"/>
        <w:rPr>
          <w:color w:val="000000" w:themeColor="text1"/>
          <w:sz w:val="22"/>
          <w:szCs w:val="22"/>
        </w:rPr>
      </w:pPr>
      <w:r w:rsidRPr="0091497B">
        <w:rPr>
          <w:color w:val="000000" w:themeColor="text1"/>
          <w:sz w:val="22"/>
          <w:szCs w:val="22"/>
        </w:rPr>
        <w:t>Na hipótese prevista na subdivisão acima, o órgão ou entidade gerenciadora convocará os fornecedores do cadastro de reserva, na ordem de classificação, para verificar se aceitam reduzir seus preços aos valores de mercado, observado o disposto no item 9.1.3.</w:t>
      </w:r>
    </w:p>
    <w:p w14:paraId="7DB3B88F" w14:textId="77777777" w:rsidR="00BB09A6" w:rsidRPr="0091497B" w:rsidRDefault="00BB09A6" w:rsidP="00510981">
      <w:pPr>
        <w:pStyle w:val="Nvel3"/>
        <w:numPr>
          <w:ilvl w:val="4"/>
          <w:numId w:val="19"/>
        </w:numPr>
        <w:tabs>
          <w:tab w:val="left" w:pos="709"/>
          <w:tab w:val="left" w:pos="993"/>
        </w:tabs>
        <w:ind w:left="851" w:hanging="851"/>
        <w:rPr>
          <w:color w:val="000000" w:themeColor="text1"/>
          <w:sz w:val="22"/>
          <w:szCs w:val="22"/>
        </w:rPr>
      </w:pPr>
      <w:r w:rsidRPr="0091497B">
        <w:rPr>
          <w:color w:val="000000" w:themeColor="text1"/>
          <w:sz w:val="22"/>
          <w:szCs w:val="22"/>
        </w:rPr>
        <w:t>O órgão ou en</w:t>
      </w:r>
      <w:r w:rsidRPr="0091497B">
        <w:rPr>
          <w:rFonts w:eastAsia="Calibri"/>
          <w:color w:val="000000" w:themeColor="text1"/>
          <w:sz w:val="22"/>
          <w:szCs w:val="22"/>
        </w:rPr>
        <w:t>tid</w:t>
      </w:r>
      <w:r w:rsidRPr="0091497B">
        <w:rPr>
          <w:color w:val="000000" w:themeColor="text1"/>
          <w:sz w:val="22"/>
          <w:szCs w:val="22"/>
        </w:rPr>
        <w:t>ade gerenciadora cancelará a ata de registro de preços, nos termos do disposto no item 9.2, e adotará as medidas cabíveis para a obtenção de contratação mais vantajosa, caso, nas negociações a que alude a subdivisão acima, os fornecedores do cadastro de reserva não aceitem reduzir seus preços aos valores de mercado.</w:t>
      </w:r>
      <w:bookmarkStart w:id="4" w:name="reducao_preco_mercado_negociacao_frustra"/>
      <w:bookmarkEnd w:id="4"/>
    </w:p>
    <w:p w14:paraId="72BC53DC" w14:textId="77777777" w:rsidR="00BB09A6" w:rsidRPr="0091497B" w:rsidRDefault="00BB09A6" w:rsidP="00510981">
      <w:pPr>
        <w:pStyle w:val="Nivel2"/>
        <w:numPr>
          <w:ilvl w:val="1"/>
          <w:numId w:val="19"/>
        </w:numPr>
        <w:tabs>
          <w:tab w:val="left" w:pos="709"/>
        </w:tabs>
        <w:autoSpaceDE w:val="0"/>
        <w:autoSpaceDN w:val="0"/>
        <w:adjustRightInd w:val="0"/>
        <w:ind w:left="567" w:hanging="567"/>
        <w:rPr>
          <w:color w:val="000000" w:themeColor="text1"/>
          <w:sz w:val="22"/>
          <w:szCs w:val="22"/>
        </w:rPr>
      </w:pPr>
      <w:r w:rsidRPr="0091497B">
        <w:rPr>
          <w:color w:val="auto"/>
          <w:sz w:val="22"/>
          <w:szCs w:val="22"/>
        </w:rPr>
        <w:t xml:space="preserve">Quando o preço praticado no mercado se tornar superior ao preço registrado, o fornecedor poderá </w:t>
      </w:r>
      <w:r w:rsidRPr="0091497B">
        <w:rPr>
          <w:color w:val="000000" w:themeColor="text1"/>
          <w:sz w:val="22"/>
          <w:szCs w:val="22"/>
        </w:rPr>
        <w:t>requerer ao órgão ou entidade gerenciadora a alteração do preço registrado, desde que observe os requisitos especificados no item 7.2.1.</w:t>
      </w:r>
      <w:bookmarkStart w:id="5" w:name="hipotese_preco_mercado_maior"/>
      <w:bookmarkEnd w:id="5"/>
    </w:p>
    <w:p w14:paraId="3DEA2053"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O requerimento a que alude o item 7.2 deverá observar o disposto no item 6.1 e estar acompanhado de:</w:t>
      </w:r>
    </w:p>
    <w:p w14:paraId="59E6DE4D" w14:textId="77777777" w:rsidR="00BB09A6" w:rsidRPr="0091497B" w:rsidRDefault="00BB09A6" w:rsidP="00BB09A6">
      <w:pPr>
        <w:tabs>
          <w:tab w:val="left" w:pos="567"/>
          <w:tab w:val="left" w:pos="709"/>
        </w:tabs>
        <w:spacing w:before="120" w:after="120" w:line="276" w:lineRule="auto"/>
        <w:ind w:left="567" w:hanging="567"/>
        <w:jc w:val="both"/>
        <w:rPr>
          <w:rFonts w:ascii="Arial" w:hAnsi="Arial" w:cs="Arial"/>
          <w:color w:val="000000" w:themeColor="text1"/>
        </w:rPr>
      </w:pPr>
      <w:r w:rsidRPr="0091497B">
        <w:rPr>
          <w:rFonts w:ascii="Arial" w:hAnsi="Arial" w:cs="Arial"/>
          <w:color w:val="000000" w:themeColor="text1"/>
        </w:rPr>
        <w:t>a)</w:t>
      </w:r>
      <w:r w:rsidRPr="0091497B">
        <w:rPr>
          <w:rFonts w:ascii="Arial" w:hAnsi="Arial" w:cs="Arial"/>
          <w:color w:val="000000" w:themeColor="text1"/>
        </w:rPr>
        <w:tab/>
        <w:t>prova de fato superveniente que impossibilite o cumprimento do compromisso registrado nesta ata;</w:t>
      </w:r>
    </w:p>
    <w:p w14:paraId="08EB1B20" w14:textId="77777777" w:rsidR="00BB09A6" w:rsidRPr="0091497B" w:rsidRDefault="00BB09A6" w:rsidP="00BB09A6">
      <w:pPr>
        <w:tabs>
          <w:tab w:val="left" w:pos="567"/>
          <w:tab w:val="left" w:pos="709"/>
        </w:tabs>
        <w:spacing w:before="120" w:after="120" w:line="276" w:lineRule="auto"/>
        <w:ind w:left="567" w:hanging="567"/>
        <w:jc w:val="both"/>
        <w:rPr>
          <w:color w:val="000000" w:themeColor="text1"/>
        </w:rPr>
      </w:pPr>
      <w:r w:rsidRPr="0091497B">
        <w:rPr>
          <w:rFonts w:ascii="Arial" w:hAnsi="Arial" w:cs="Arial"/>
          <w:color w:val="000000" w:themeColor="text1"/>
        </w:rPr>
        <w:t>b)</w:t>
      </w:r>
      <w:r w:rsidRPr="0091497B">
        <w:rPr>
          <w:rFonts w:ascii="Arial" w:hAnsi="Arial" w:cs="Arial"/>
          <w:color w:val="000000" w:themeColor="text1"/>
        </w:rPr>
        <w:tab/>
        <w:t>documentação comprobatória da inviabilidade de manutenção do preço registrado.</w:t>
      </w:r>
      <w:bookmarkStart w:id="6" w:name="prova_preco_mercado_maior"/>
      <w:bookmarkEnd w:id="6"/>
    </w:p>
    <w:p w14:paraId="3E7C445C"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Na hipótese de não comprovação dos requisitos especificados nos itens 7.2 e 7.2.1:</w:t>
      </w:r>
    </w:p>
    <w:p w14:paraId="40575DEE" w14:textId="77777777" w:rsidR="00BB09A6" w:rsidRPr="0091497B" w:rsidRDefault="00BB09A6" w:rsidP="00BB09A6">
      <w:pPr>
        <w:tabs>
          <w:tab w:val="left" w:pos="709"/>
        </w:tabs>
        <w:spacing w:before="120" w:after="120" w:line="276" w:lineRule="auto"/>
        <w:ind w:left="567" w:hanging="567"/>
        <w:jc w:val="both"/>
        <w:rPr>
          <w:rFonts w:ascii="Arial" w:hAnsi="Arial" w:cs="Arial"/>
          <w:color w:val="000000" w:themeColor="text1"/>
        </w:rPr>
      </w:pPr>
      <w:r w:rsidRPr="0091497B">
        <w:rPr>
          <w:rFonts w:ascii="Arial" w:hAnsi="Arial" w:cs="Arial"/>
          <w:color w:val="000000" w:themeColor="text1"/>
        </w:rPr>
        <w:t>a)</w:t>
      </w:r>
      <w:r w:rsidRPr="0091497B">
        <w:rPr>
          <w:rFonts w:ascii="Arial" w:hAnsi="Arial" w:cs="Arial"/>
          <w:color w:val="000000" w:themeColor="text1"/>
        </w:rPr>
        <w:tab/>
        <w:t>o pedido será indeferido pelo órgão ou en</w:t>
      </w:r>
      <w:r w:rsidRPr="0091497B">
        <w:rPr>
          <w:rFonts w:ascii="Arial" w:eastAsia="Calibri" w:hAnsi="Arial" w:cs="Arial"/>
          <w:color w:val="000000" w:themeColor="text1"/>
        </w:rPr>
        <w:t>ti</w:t>
      </w:r>
      <w:r w:rsidRPr="0091497B">
        <w:rPr>
          <w:rFonts w:ascii="Arial" w:hAnsi="Arial" w:cs="Arial"/>
          <w:color w:val="000000" w:themeColor="text1"/>
        </w:rPr>
        <w:t>dade gerenciadora;</w:t>
      </w:r>
    </w:p>
    <w:p w14:paraId="72BB4B80" w14:textId="77777777" w:rsidR="00BB09A6" w:rsidRPr="0091497B" w:rsidRDefault="00BB09A6" w:rsidP="00BB09A6">
      <w:pPr>
        <w:tabs>
          <w:tab w:val="left" w:pos="709"/>
        </w:tabs>
        <w:spacing w:before="120" w:after="120" w:line="276" w:lineRule="auto"/>
        <w:ind w:left="567" w:hanging="567"/>
        <w:jc w:val="both"/>
        <w:rPr>
          <w:color w:val="000000" w:themeColor="text1"/>
        </w:rPr>
      </w:pPr>
      <w:r w:rsidRPr="0091497B">
        <w:rPr>
          <w:rFonts w:ascii="Arial" w:hAnsi="Arial" w:cs="Arial"/>
          <w:color w:val="000000" w:themeColor="text1"/>
        </w:rPr>
        <w:t>b)</w:t>
      </w:r>
      <w:r w:rsidRPr="0091497B">
        <w:rPr>
          <w:rFonts w:ascii="Arial" w:hAnsi="Arial" w:cs="Arial"/>
          <w:color w:val="000000" w:themeColor="text1"/>
        </w:rPr>
        <w:tab/>
        <w:t xml:space="preserve">o fornecedor deverá cumprir o compromisso registrado na ata sob pena de cancelamento do seu registro, nos termos do item 9.1, sem prejuízo da aplicação das sanções cabíveis, em especial aquelas previstas na </w:t>
      </w:r>
      <w:hyperlink r:id="rId25" w:history="1">
        <w:r w:rsidRPr="0091497B">
          <w:rPr>
            <w:rStyle w:val="Hyperlink"/>
            <w:color w:val="1F3864" w:themeColor="accent5" w:themeShade="80"/>
          </w:rPr>
          <w:t>Lei nº 14.133, de 2021</w:t>
        </w:r>
      </w:hyperlink>
      <w:r w:rsidRPr="0091497B">
        <w:rPr>
          <w:rFonts w:ascii="Arial" w:hAnsi="Arial" w:cs="Arial"/>
          <w:color w:val="000000" w:themeColor="text1"/>
        </w:rPr>
        <w:t>.</w:t>
      </w:r>
      <w:bookmarkStart w:id="7" w:name="nao_comprovacao_majoracao_mercado"/>
      <w:bookmarkEnd w:id="7"/>
    </w:p>
    <w:p w14:paraId="164C57C0"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Quando realizado o cancelamento do registro do fornecedor a que alude a alínea “b” do item 7.2.2, o órgão ou entidade gerenciadora convocará os fornecedores do cadastro de reserva, na ordem de classificação, para verificar se aceitam manter seus preços registrados, observado o disposto no item 5.6.</w:t>
      </w:r>
    </w:p>
    <w:p w14:paraId="09CF2A1C" w14:textId="77777777" w:rsidR="00BB09A6" w:rsidRPr="0091497B" w:rsidRDefault="00BB09A6" w:rsidP="00510981">
      <w:pPr>
        <w:pStyle w:val="Nvel4"/>
        <w:numPr>
          <w:ilvl w:val="3"/>
          <w:numId w:val="19"/>
        </w:numPr>
        <w:tabs>
          <w:tab w:val="left" w:pos="709"/>
        </w:tabs>
        <w:ind w:left="567" w:hanging="567"/>
        <w:rPr>
          <w:color w:val="000000" w:themeColor="text1"/>
          <w:sz w:val="22"/>
          <w:szCs w:val="22"/>
        </w:rPr>
      </w:pPr>
      <w:r w:rsidRPr="0091497B">
        <w:rPr>
          <w:color w:val="000000" w:themeColor="text1"/>
          <w:sz w:val="22"/>
          <w:szCs w:val="22"/>
        </w:rPr>
        <w:lastRenderedPageBreak/>
        <w:t>O órgão ou entidade gerenciadora cancelará a ata de registro de preços, nos termos do item 9.2, e adotará as medidas cabíveis para a obtenção da contratação mais vantajosa, caso não obtenha êxito nas negociações a que alude a subdivisão acima.</w:t>
      </w:r>
      <w:bookmarkStart w:id="8" w:name="majora_preco_mercado_negociacao_frustra"/>
      <w:bookmarkEnd w:id="8"/>
    </w:p>
    <w:p w14:paraId="6B8F20FA" w14:textId="77777777" w:rsidR="00BB09A6" w:rsidRPr="0091497B" w:rsidRDefault="00BB09A6" w:rsidP="00510981">
      <w:pPr>
        <w:pStyle w:val="Nvel3"/>
        <w:numPr>
          <w:ilvl w:val="2"/>
          <w:numId w:val="19"/>
        </w:numPr>
        <w:tabs>
          <w:tab w:val="left" w:pos="709"/>
        </w:tabs>
        <w:ind w:left="567" w:hanging="567"/>
        <w:rPr>
          <w:color w:val="000000" w:themeColor="text1"/>
          <w:sz w:val="22"/>
          <w:szCs w:val="22"/>
        </w:rPr>
      </w:pPr>
      <w:r w:rsidRPr="0091497B">
        <w:rPr>
          <w:color w:val="000000" w:themeColor="text1"/>
          <w:sz w:val="22"/>
          <w:szCs w:val="22"/>
        </w:rPr>
        <w:t>Quando forem comprovados os requisitos estabelecidos nos itens 7.2 e 7.2.1, o órgão ou en</w:t>
      </w:r>
      <w:r w:rsidRPr="0091497B">
        <w:rPr>
          <w:rFonts w:eastAsia="Calibri"/>
          <w:color w:val="000000" w:themeColor="text1"/>
          <w:sz w:val="22"/>
          <w:szCs w:val="22"/>
        </w:rPr>
        <w:t>ti</w:t>
      </w:r>
      <w:r w:rsidRPr="0091497B">
        <w:rPr>
          <w:color w:val="000000" w:themeColor="text1"/>
          <w:sz w:val="22"/>
          <w:szCs w:val="22"/>
        </w:rPr>
        <w:t>dade gerenciadora:</w:t>
      </w:r>
    </w:p>
    <w:p w14:paraId="6CF1087C" w14:textId="77777777" w:rsidR="00BB09A6" w:rsidRPr="0091497B" w:rsidRDefault="00BB09A6" w:rsidP="00BB09A6">
      <w:pPr>
        <w:tabs>
          <w:tab w:val="left" w:pos="709"/>
        </w:tabs>
        <w:spacing w:before="120" w:after="120" w:line="276" w:lineRule="auto"/>
        <w:ind w:left="567" w:hanging="567"/>
        <w:jc w:val="both"/>
        <w:rPr>
          <w:color w:val="000000" w:themeColor="text1"/>
        </w:rPr>
      </w:pPr>
      <w:r w:rsidRPr="0091497B">
        <w:rPr>
          <w:rFonts w:ascii="Arial" w:hAnsi="Arial" w:cs="Arial"/>
          <w:color w:val="000000" w:themeColor="text1"/>
        </w:rPr>
        <w:t>a)</w:t>
      </w:r>
      <w:r w:rsidRPr="0091497B">
        <w:rPr>
          <w:rFonts w:ascii="Arial" w:hAnsi="Arial" w:cs="Arial"/>
          <w:color w:val="000000" w:themeColor="text1"/>
        </w:rPr>
        <w:tab/>
        <w:t>alterará o preço registrado, observados os valores praticados pelo mercado, no limite do impacto causado pelos fatos supervenientes ensejadores da inviabilidade de manutenção do preço inicial;</w:t>
      </w:r>
    </w:p>
    <w:p w14:paraId="75DF6C03" w14:textId="77777777" w:rsidR="00BB09A6" w:rsidRPr="0091497B" w:rsidRDefault="00BB09A6" w:rsidP="00BB09A6">
      <w:pPr>
        <w:tabs>
          <w:tab w:val="left" w:pos="709"/>
        </w:tabs>
        <w:spacing w:before="120" w:after="120" w:line="276" w:lineRule="auto"/>
        <w:ind w:left="567" w:hanging="567"/>
        <w:jc w:val="both"/>
        <w:rPr>
          <w:rFonts w:ascii="Arial" w:hAnsi="Arial" w:cs="Arial"/>
        </w:rPr>
      </w:pPr>
      <w:r w:rsidRPr="0091497B">
        <w:rPr>
          <w:rFonts w:ascii="Arial" w:hAnsi="Arial" w:cs="Arial"/>
        </w:rPr>
        <w:t>b)</w:t>
      </w:r>
      <w:r w:rsidRPr="0091497B">
        <w:rPr>
          <w:rFonts w:ascii="Arial" w:hAnsi="Arial" w:cs="Arial"/>
        </w:rPr>
        <w:tab/>
        <w:t>comunicará o novo preço aos órgãos e en</w:t>
      </w:r>
      <w:r w:rsidRPr="0091497B">
        <w:rPr>
          <w:rFonts w:ascii="Arial" w:eastAsia="Calibri" w:hAnsi="Arial" w:cs="Arial"/>
        </w:rPr>
        <w:t>ti</w:t>
      </w:r>
      <w:r w:rsidRPr="0091497B">
        <w:rPr>
          <w:rFonts w:ascii="Arial" w:hAnsi="Arial" w:cs="Arial"/>
        </w:rPr>
        <w:t xml:space="preserve">dades que </w:t>
      </w:r>
      <w:r w:rsidRPr="0091497B">
        <w:rPr>
          <w:rFonts w:ascii="Arial" w:eastAsia="Calibri" w:hAnsi="Arial" w:cs="Arial"/>
        </w:rPr>
        <w:t>ti</w:t>
      </w:r>
      <w:r w:rsidRPr="0091497B">
        <w:rPr>
          <w:rFonts w:ascii="Arial" w:hAnsi="Arial" w:cs="Arial"/>
        </w:rPr>
        <w:t xml:space="preserve">verem firmado contratos decorrentes desta ata de registro de preços, para eventual alteração contratual, observado o disposto no art. 124 da </w:t>
      </w:r>
      <w:hyperlink r:id="rId26" w:history="1">
        <w:r w:rsidRPr="0091497B">
          <w:rPr>
            <w:rStyle w:val="Hyperlink"/>
          </w:rPr>
          <w:t>Lei nº 14.133, de 2021</w:t>
        </w:r>
      </w:hyperlink>
      <w:r w:rsidRPr="0091497B">
        <w:rPr>
          <w:rFonts w:ascii="Arial" w:hAnsi="Arial" w:cs="Arial"/>
        </w:rPr>
        <w:t>.</w:t>
      </w:r>
    </w:p>
    <w:p w14:paraId="173FAFBF" w14:textId="77777777" w:rsidR="00BB09A6" w:rsidRPr="0091497B" w:rsidRDefault="00BB09A6" w:rsidP="00510981">
      <w:pPr>
        <w:pStyle w:val="Nivel01"/>
        <w:numPr>
          <w:ilvl w:val="0"/>
          <w:numId w:val="19"/>
        </w:numPr>
        <w:spacing w:beforeLines="0" w:before="120" w:afterLines="0" w:after="120" w:line="240" w:lineRule="auto"/>
        <w:ind w:left="567" w:hanging="567"/>
        <w:rPr>
          <w:sz w:val="22"/>
          <w:szCs w:val="22"/>
        </w:rPr>
      </w:pPr>
      <w:r w:rsidRPr="0091497B">
        <w:rPr>
          <w:sz w:val="22"/>
          <w:szCs w:val="22"/>
        </w:rPr>
        <w:t>REMANEJAMENTO DAS QUANTIDADES REGISTRADAS NA ATA DE REGISTRO DE PREÇOS</w:t>
      </w:r>
    </w:p>
    <w:p w14:paraId="0145E139" w14:textId="77777777" w:rsidR="00BB09A6" w:rsidRPr="0091497B" w:rsidRDefault="00BB09A6" w:rsidP="00510981">
      <w:pPr>
        <w:pStyle w:val="Nivel2"/>
        <w:numPr>
          <w:ilvl w:val="1"/>
          <w:numId w:val="19"/>
        </w:numPr>
        <w:tabs>
          <w:tab w:val="left" w:pos="567"/>
        </w:tabs>
        <w:autoSpaceDE w:val="0"/>
        <w:autoSpaceDN w:val="0"/>
        <w:adjustRightInd w:val="0"/>
        <w:spacing w:line="240" w:lineRule="auto"/>
        <w:ind w:left="0" w:firstLine="0"/>
        <w:rPr>
          <w:sz w:val="22"/>
          <w:szCs w:val="22"/>
        </w:rPr>
      </w:pPr>
      <w:r w:rsidRPr="0091497B">
        <w:rPr>
          <w:sz w:val="22"/>
          <w:szCs w:val="22"/>
        </w:rPr>
        <w:t>Não será permitida o remanejamento das quantidades.</w:t>
      </w:r>
    </w:p>
    <w:p w14:paraId="70DDE8F9" w14:textId="77777777" w:rsidR="00BB09A6" w:rsidRPr="0091497B" w:rsidRDefault="00BB09A6" w:rsidP="00510981">
      <w:pPr>
        <w:pStyle w:val="Nivel01"/>
        <w:numPr>
          <w:ilvl w:val="0"/>
          <w:numId w:val="19"/>
        </w:numPr>
        <w:spacing w:beforeLines="0" w:before="120" w:afterLines="0" w:after="120" w:line="240" w:lineRule="auto"/>
        <w:ind w:left="567" w:hanging="567"/>
        <w:rPr>
          <w:sz w:val="22"/>
          <w:szCs w:val="22"/>
        </w:rPr>
      </w:pPr>
      <w:r w:rsidRPr="0091497B">
        <w:rPr>
          <w:sz w:val="22"/>
          <w:szCs w:val="22"/>
        </w:rPr>
        <w:t>CANCELAMENTO DO REGISTRO DO FORNECEDOR VENCEDOR E DOS PREÇOS REGISTRADOS</w:t>
      </w:r>
      <w:bookmarkStart w:id="9" w:name="cancelamento"/>
      <w:bookmarkEnd w:id="9"/>
    </w:p>
    <w:p w14:paraId="0C3F8B2D" w14:textId="77777777" w:rsidR="00BB09A6" w:rsidRPr="0091497B" w:rsidRDefault="00BB09A6" w:rsidP="00510981">
      <w:pPr>
        <w:pStyle w:val="Nivel2"/>
        <w:numPr>
          <w:ilvl w:val="1"/>
          <w:numId w:val="19"/>
        </w:numPr>
        <w:tabs>
          <w:tab w:val="left" w:pos="567"/>
        </w:tabs>
        <w:autoSpaceDE w:val="0"/>
        <w:autoSpaceDN w:val="0"/>
        <w:adjustRightInd w:val="0"/>
        <w:ind w:left="0" w:firstLine="0"/>
        <w:rPr>
          <w:sz w:val="22"/>
          <w:szCs w:val="22"/>
        </w:rPr>
      </w:pPr>
      <w:r w:rsidRPr="0091497B">
        <w:rPr>
          <w:sz w:val="22"/>
          <w:szCs w:val="22"/>
        </w:rPr>
        <w:t>O órgão ou entidade gerenciadora cancelará o registro do fornecedor quando este:</w:t>
      </w:r>
      <w:bookmarkStart w:id="10" w:name="cancelamento_do_fornecedor"/>
      <w:bookmarkEnd w:id="10"/>
    </w:p>
    <w:p w14:paraId="7CCAFFF5" w14:textId="77777777" w:rsidR="00BB09A6" w:rsidRPr="0091497B" w:rsidRDefault="00BB09A6" w:rsidP="00BB09A6">
      <w:pPr>
        <w:tabs>
          <w:tab w:val="left" w:pos="567"/>
        </w:tabs>
        <w:spacing w:before="120" w:after="120" w:line="276" w:lineRule="auto"/>
        <w:jc w:val="both"/>
      </w:pPr>
      <w:r w:rsidRPr="0091497B">
        <w:rPr>
          <w:rFonts w:ascii="Arial" w:hAnsi="Arial" w:cs="Arial"/>
        </w:rPr>
        <w:t>a)</w:t>
      </w:r>
      <w:r w:rsidRPr="0091497B">
        <w:rPr>
          <w:rFonts w:ascii="Arial" w:hAnsi="Arial" w:cs="Arial"/>
        </w:rPr>
        <w:tab/>
        <w:t>descumprir as condições da ata de registro de preços, sem motivo justificado;</w:t>
      </w:r>
    </w:p>
    <w:p w14:paraId="12CA4634" w14:textId="77777777" w:rsidR="00BB09A6" w:rsidRPr="0091497B" w:rsidRDefault="00BB09A6" w:rsidP="00BB09A6">
      <w:pPr>
        <w:tabs>
          <w:tab w:val="left" w:pos="567"/>
        </w:tabs>
        <w:spacing w:before="120" w:after="120" w:line="276" w:lineRule="auto"/>
        <w:ind w:left="567" w:hanging="567"/>
        <w:jc w:val="both"/>
      </w:pPr>
      <w:r w:rsidRPr="0091497B">
        <w:rPr>
          <w:rFonts w:ascii="Arial" w:hAnsi="Arial" w:cs="Arial"/>
        </w:rPr>
        <w:t>b)</w:t>
      </w:r>
      <w:r w:rsidRPr="0091497B">
        <w:rPr>
          <w:rFonts w:ascii="Arial" w:hAnsi="Arial" w:cs="Arial"/>
        </w:rPr>
        <w:tab/>
        <w:t>se recusar a formalizar a contratação no prazo e condições estabelecidos pela Administração sem justificativa aceitável;</w:t>
      </w:r>
    </w:p>
    <w:p w14:paraId="74F3F774" w14:textId="77777777" w:rsidR="00BB09A6" w:rsidRPr="0091497B" w:rsidRDefault="00BB09A6" w:rsidP="00BB09A6">
      <w:pPr>
        <w:tabs>
          <w:tab w:val="left" w:pos="567"/>
        </w:tabs>
        <w:spacing w:before="120" w:after="120" w:line="276" w:lineRule="auto"/>
        <w:jc w:val="both"/>
      </w:pPr>
      <w:r w:rsidRPr="0091497B">
        <w:rPr>
          <w:rFonts w:ascii="Arial" w:hAnsi="Arial" w:cs="Arial"/>
        </w:rPr>
        <w:t>c)</w:t>
      </w:r>
      <w:r w:rsidRPr="0091497B">
        <w:rPr>
          <w:rFonts w:ascii="Arial" w:hAnsi="Arial" w:cs="Arial"/>
        </w:rPr>
        <w:tab/>
        <w:t>não aceitar manter seu preço registrado, na hipótese prevista no item 7.2.2; ou</w:t>
      </w:r>
    </w:p>
    <w:p w14:paraId="4E6910AE" w14:textId="77777777" w:rsidR="00BB09A6" w:rsidRPr="0091497B" w:rsidRDefault="00BB09A6" w:rsidP="00BB09A6">
      <w:pPr>
        <w:tabs>
          <w:tab w:val="left" w:pos="567"/>
        </w:tabs>
        <w:spacing w:before="120" w:after="120" w:line="276" w:lineRule="auto"/>
        <w:ind w:left="567" w:hanging="567"/>
        <w:jc w:val="both"/>
      </w:pPr>
      <w:r w:rsidRPr="0091497B">
        <w:rPr>
          <w:rFonts w:ascii="Arial" w:hAnsi="Arial" w:cs="Arial"/>
        </w:rPr>
        <w:t>d)</w:t>
      </w:r>
      <w:r w:rsidRPr="0091497B">
        <w:rPr>
          <w:rFonts w:ascii="Arial" w:hAnsi="Arial" w:cs="Arial"/>
        </w:rPr>
        <w:tab/>
        <w:t xml:space="preserve">for apenado com sanção prevista no inciso III do </w:t>
      </w:r>
      <w:r w:rsidRPr="0091497B">
        <w:rPr>
          <w:rFonts w:ascii="Arial" w:hAnsi="Arial" w:cs="Arial"/>
          <w:i/>
          <w:iCs/>
        </w:rPr>
        <w:t>caput</w:t>
      </w:r>
      <w:r w:rsidRPr="0091497B">
        <w:rPr>
          <w:rFonts w:ascii="Arial" w:hAnsi="Arial" w:cs="Arial"/>
        </w:rPr>
        <w:t xml:space="preserve"> do art. 156 da </w:t>
      </w:r>
      <w:hyperlink r:id="rId27" w:history="1">
        <w:r w:rsidRPr="0091497B">
          <w:rPr>
            <w:rStyle w:val="Hyperlink"/>
          </w:rPr>
          <w:t>Lei nº 14.133, de 2021</w:t>
        </w:r>
      </w:hyperlink>
      <w:r w:rsidRPr="0091497B">
        <w:rPr>
          <w:rFonts w:ascii="Arial" w:hAnsi="Arial" w:cs="Arial"/>
        </w:rPr>
        <w:t xml:space="preserve">, aplicada no âmbito da Administração Pública do Estado de São Paulo, ou sanção prevista no inciso IV do </w:t>
      </w:r>
      <w:r w:rsidRPr="0091497B">
        <w:rPr>
          <w:rFonts w:ascii="Arial" w:hAnsi="Arial" w:cs="Arial"/>
          <w:i/>
          <w:iCs/>
        </w:rPr>
        <w:t>caput</w:t>
      </w:r>
      <w:r w:rsidRPr="0091497B">
        <w:rPr>
          <w:rFonts w:ascii="Arial" w:hAnsi="Arial" w:cs="Arial"/>
        </w:rPr>
        <w:t xml:space="preserve"> do mesmo artigo.</w:t>
      </w:r>
    </w:p>
    <w:p w14:paraId="2FB1C0A6" w14:textId="77777777" w:rsidR="00BB09A6" w:rsidRPr="0091497B" w:rsidRDefault="00BB09A6" w:rsidP="00510981">
      <w:pPr>
        <w:pStyle w:val="Nvel3"/>
        <w:numPr>
          <w:ilvl w:val="2"/>
          <w:numId w:val="19"/>
        </w:numPr>
        <w:tabs>
          <w:tab w:val="left" w:pos="567"/>
        </w:tabs>
        <w:ind w:left="567" w:hanging="567"/>
        <w:rPr>
          <w:color w:val="000000" w:themeColor="text1"/>
          <w:sz w:val="22"/>
          <w:szCs w:val="22"/>
        </w:rPr>
      </w:pPr>
      <w:r w:rsidRPr="0091497B">
        <w:rPr>
          <w:color w:val="000000" w:themeColor="text1"/>
          <w:sz w:val="22"/>
          <w:szCs w:val="22"/>
        </w:rPr>
        <w:t>Na hipótese a que alude a alínea “d” da subdivisão anterior, caso a penalidade aplicada ao fornecedor não ultrapasse o prazo de vigência desta ata de registro de preços, o órgão ou entidade gerenciadora poderá, mediante decisão fundamentada, decidir pela manutenção do registro de preços, sendo vedadas novas contratações derivadas desta ata enquanto perdurarem os efeitos da sanção.</w:t>
      </w:r>
    </w:p>
    <w:p w14:paraId="51386730" w14:textId="77777777" w:rsidR="00BB09A6" w:rsidRPr="0091497B" w:rsidRDefault="00BB09A6" w:rsidP="00510981">
      <w:pPr>
        <w:pStyle w:val="Nvel3"/>
        <w:numPr>
          <w:ilvl w:val="2"/>
          <w:numId w:val="19"/>
        </w:numPr>
        <w:tabs>
          <w:tab w:val="left" w:pos="567"/>
        </w:tabs>
        <w:ind w:left="567" w:hanging="567"/>
        <w:rPr>
          <w:color w:val="000000" w:themeColor="text1"/>
          <w:sz w:val="22"/>
          <w:szCs w:val="22"/>
        </w:rPr>
      </w:pPr>
      <w:r w:rsidRPr="0091497B">
        <w:rPr>
          <w:color w:val="000000" w:themeColor="text1"/>
          <w:sz w:val="22"/>
          <w:szCs w:val="22"/>
        </w:rPr>
        <w:t xml:space="preserve">O cancelamento de registros nas hipóteses previstas no item </w:t>
      </w:r>
      <w:r w:rsidRPr="0091497B">
        <w:rPr>
          <w:i/>
          <w:iCs/>
          <w:color w:val="000000" w:themeColor="text1"/>
          <w:sz w:val="22"/>
          <w:szCs w:val="22"/>
        </w:rPr>
        <w:fldChar w:fldCharType="begin"/>
      </w:r>
      <w:r w:rsidRPr="0091497B">
        <w:rPr>
          <w:color w:val="000000" w:themeColor="text1"/>
          <w:sz w:val="22"/>
          <w:szCs w:val="22"/>
        </w:rPr>
        <w:instrText xml:space="preserve"> REF cancelamento_do_fornecedor \r \h  \* MERGEFORMAT </w:instrText>
      </w:r>
      <w:r w:rsidRPr="0091497B">
        <w:rPr>
          <w:i/>
          <w:iCs/>
          <w:color w:val="000000" w:themeColor="text1"/>
          <w:sz w:val="22"/>
          <w:szCs w:val="22"/>
        </w:rPr>
      </w:r>
      <w:r w:rsidRPr="0091497B">
        <w:rPr>
          <w:i/>
          <w:iCs/>
          <w:color w:val="000000" w:themeColor="text1"/>
          <w:sz w:val="22"/>
          <w:szCs w:val="22"/>
        </w:rPr>
        <w:fldChar w:fldCharType="separate"/>
      </w:r>
      <w:r w:rsidRPr="0091497B">
        <w:rPr>
          <w:color w:val="000000" w:themeColor="text1"/>
          <w:sz w:val="22"/>
          <w:szCs w:val="22"/>
        </w:rPr>
        <w:t>9.1</w:t>
      </w:r>
      <w:r w:rsidRPr="0091497B">
        <w:rPr>
          <w:i/>
          <w:iCs/>
          <w:color w:val="000000" w:themeColor="text1"/>
          <w:sz w:val="22"/>
          <w:szCs w:val="22"/>
        </w:rPr>
        <w:fldChar w:fldCharType="end"/>
      </w:r>
      <w:r w:rsidRPr="0091497B">
        <w:rPr>
          <w:color w:val="000000" w:themeColor="text1"/>
          <w:sz w:val="22"/>
          <w:szCs w:val="22"/>
        </w:rPr>
        <w:t xml:space="preserve"> será formalizado por despacho do órgão ou da entidade gerenciadora, garantidos o contraditório e a ampla defesa.</w:t>
      </w:r>
    </w:p>
    <w:p w14:paraId="7BDB6FD4" w14:textId="77777777" w:rsidR="00BB09A6" w:rsidRPr="0091497B" w:rsidRDefault="00BB09A6" w:rsidP="00510981">
      <w:pPr>
        <w:pStyle w:val="Nvel3-R"/>
        <w:numPr>
          <w:ilvl w:val="2"/>
          <w:numId w:val="19"/>
        </w:numPr>
        <w:tabs>
          <w:tab w:val="left" w:pos="567"/>
        </w:tabs>
        <w:ind w:left="567" w:hanging="567"/>
        <w:rPr>
          <w:i w:val="0"/>
          <w:iCs w:val="0"/>
          <w:color w:val="000000" w:themeColor="text1"/>
          <w:sz w:val="22"/>
          <w:szCs w:val="22"/>
        </w:rPr>
      </w:pPr>
      <w:r w:rsidRPr="0091497B">
        <w:rPr>
          <w:i w:val="0"/>
          <w:iCs w:val="0"/>
          <w:color w:val="000000" w:themeColor="text1"/>
          <w:sz w:val="22"/>
          <w:szCs w:val="22"/>
        </w:rPr>
        <w:t>Quando for cancelado o registro do fornecedor, o órgão ou entidade gerenciadora poderá convocar os fornecedores que compõem o cadastro de reserva, observados a ordem de classificação e o disposto no item 5.6.</w:t>
      </w:r>
    </w:p>
    <w:p w14:paraId="2C5E1E97" w14:textId="77777777" w:rsidR="00BB09A6" w:rsidRPr="0091497B" w:rsidRDefault="00BB09A6" w:rsidP="00510981">
      <w:pPr>
        <w:pStyle w:val="Nvel3"/>
        <w:numPr>
          <w:ilvl w:val="2"/>
          <w:numId w:val="19"/>
        </w:numPr>
        <w:tabs>
          <w:tab w:val="left" w:pos="567"/>
        </w:tabs>
        <w:ind w:left="567" w:hanging="567"/>
        <w:rPr>
          <w:color w:val="000000" w:themeColor="text1"/>
          <w:sz w:val="22"/>
          <w:szCs w:val="22"/>
        </w:rPr>
      </w:pPr>
      <w:r w:rsidRPr="0091497B">
        <w:rPr>
          <w:color w:val="000000" w:themeColor="text1"/>
          <w:sz w:val="22"/>
          <w:szCs w:val="22"/>
        </w:rPr>
        <w:t>O órgão ou entidade participante deverá informar ao órgão ou entidade gerenciadora qualquer das ocorrências previstas no item 9.1, dada a necessidade de instauração de procedimento para cancelamento do registro do fornecedor.</w:t>
      </w:r>
    </w:p>
    <w:p w14:paraId="31C84306" w14:textId="77777777" w:rsidR="00BB09A6" w:rsidRPr="0091497B" w:rsidRDefault="00BB09A6" w:rsidP="00510981">
      <w:pPr>
        <w:pStyle w:val="Nivel2"/>
        <w:numPr>
          <w:ilvl w:val="1"/>
          <w:numId w:val="19"/>
        </w:numPr>
        <w:tabs>
          <w:tab w:val="left" w:pos="567"/>
        </w:tabs>
        <w:autoSpaceDE w:val="0"/>
        <w:autoSpaceDN w:val="0"/>
        <w:adjustRightInd w:val="0"/>
        <w:ind w:left="567" w:hanging="567"/>
        <w:rPr>
          <w:sz w:val="22"/>
          <w:szCs w:val="22"/>
        </w:rPr>
      </w:pPr>
      <w:r w:rsidRPr="0091497B">
        <w:rPr>
          <w:sz w:val="22"/>
          <w:szCs w:val="22"/>
        </w:rPr>
        <w:lastRenderedPageBreak/>
        <w:t>O órgão ou entidade gerenciadora poderá, justificadamente, cancelar, total ou parcialmente, os preços registrados nesta ata de registro de preços:</w:t>
      </w:r>
      <w:bookmarkStart w:id="11" w:name="cancelamento_da_ata"/>
      <w:bookmarkEnd w:id="11"/>
    </w:p>
    <w:p w14:paraId="6AC0118C" w14:textId="77777777" w:rsidR="00BB09A6" w:rsidRPr="0091497B" w:rsidRDefault="00BB09A6" w:rsidP="00510981">
      <w:pPr>
        <w:pStyle w:val="PargrafodaLista"/>
        <w:widowControl/>
        <w:numPr>
          <w:ilvl w:val="0"/>
          <w:numId w:val="20"/>
        </w:numPr>
        <w:tabs>
          <w:tab w:val="left" w:pos="567"/>
        </w:tabs>
        <w:autoSpaceDE/>
        <w:autoSpaceDN/>
        <w:spacing w:before="120" w:after="120" w:line="276" w:lineRule="auto"/>
        <w:ind w:left="0" w:firstLine="0"/>
        <w:contextualSpacing/>
        <w:jc w:val="both"/>
        <w:rPr>
          <w:rFonts w:ascii="Arial" w:hAnsi="Arial" w:cs="Arial"/>
        </w:rPr>
      </w:pPr>
      <w:r w:rsidRPr="0091497B">
        <w:rPr>
          <w:rFonts w:ascii="Arial" w:hAnsi="Arial" w:cs="Arial"/>
        </w:rPr>
        <w:t>por razão de interesse público;</w:t>
      </w:r>
    </w:p>
    <w:p w14:paraId="656E15ED" w14:textId="77777777" w:rsidR="00BB09A6" w:rsidRPr="0091497B" w:rsidRDefault="00BB09A6" w:rsidP="00510981">
      <w:pPr>
        <w:pStyle w:val="PargrafodaLista"/>
        <w:widowControl/>
        <w:numPr>
          <w:ilvl w:val="0"/>
          <w:numId w:val="20"/>
        </w:numPr>
        <w:tabs>
          <w:tab w:val="left" w:pos="567"/>
        </w:tabs>
        <w:autoSpaceDE/>
        <w:autoSpaceDN/>
        <w:spacing w:before="120" w:after="120" w:line="276" w:lineRule="auto"/>
        <w:ind w:left="567" w:hanging="567"/>
        <w:contextualSpacing/>
        <w:jc w:val="both"/>
        <w:rPr>
          <w:rFonts w:ascii="Arial" w:hAnsi="Arial" w:cs="Arial"/>
        </w:rPr>
      </w:pPr>
      <w:r w:rsidRPr="0091497B">
        <w:rPr>
          <w:rFonts w:ascii="Arial" w:hAnsi="Arial" w:cs="Arial"/>
        </w:rPr>
        <w:t>a pedido do fornecedor, à vista de prova da ocorrência superveniente de caso fortuito ou força maior que impossibilitem o cumprimento do compromisso registrado; ou</w:t>
      </w:r>
    </w:p>
    <w:p w14:paraId="4B4C1EC8" w14:textId="77777777" w:rsidR="00BB09A6" w:rsidRPr="0091497B" w:rsidRDefault="00BB09A6" w:rsidP="00510981">
      <w:pPr>
        <w:pStyle w:val="PargrafodaLista"/>
        <w:widowControl/>
        <w:numPr>
          <w:ilvl w:val="0"/>
          <w:numId w:val="20"/>
        </w:numPr>
        <w:tabs>
          <w:tab w:val="left" w:pos="567"/>
        </w:tabs>
        <w:autoSpaceDE/>
        <w:autoSpaceDN/>
        <w:spacing w:before="120" w:after="120" w:line="276" w:lineRule="auto"/>
        <w:ind w:left="0" w:firstLine="0"/>
        <w:contextualSpacing/>
        <w:jc w:val="both"/>
      </w:pPr>
      <w:r w:rsidRPr="0091497B">
        <w:rPr>
          <w:rFonts w:ascii="Arial" w:hAnsi="Arial" w:cs="Arial"/>
        </w:rPr>
        <w:t xml:space="preserve">se não houver êxito nas negociações, nos termos dos itens 7.1.2.1.1 e 7.2.3.1. </w:t>
      </w:r>
    </w:p>
    <w:p w14:paraId="4245B7E5" w14:textId="77777777" w:rsidR="00BB09A6" w:rsidRPr="0091497B" w:rsidRDefault="00BB09A6" w:rsidP="00510981">
      <w:pPr>
        <w:pStyle w:val="Nivel01"/>
        <w:numPr>
          <w:ilvl w:val="0"/>
          <w:numId w:val="19"/>
        </w:numPr>
        <w:spacing w:beforeLines="0" w:before="120" w:afterLines="0" w:after="120" w:line="240" w:lineRule="auto"/>
        <w:ind w:left="0" w:firstLine="0"/>
        <w:rPr>
          <w:sz w:val="22"/>
          <w:szCs w:val="22"/>
        </w:rPr>
      </w:pPr>
      <w:r w:rsidRPr="0091497B">
        <w:rPr>
          <w:sz w:val="22"/>
          <w:szCs w:val="22"/>
        </w:rPr>
        <w:t>DAS PENALIDADES</w:t>
      </w:r>
    </w:p>
    <w:p w14:paraId="07ACB2D9" w14:textId="77777777" w:rsidR="00BB09A6" w:rsidRPr="0091497B" w:rsidRDefault="00BB09A6" w:rsidP="00510981">
      <w:pPr>
        <w:pStyle w:val="Nivel2"/>
        <w:numPr>
          <w:ilvl w:val="1"/>
          <w:numId w:val="19"/>
        </w:numPr>
        <w:autoSpaceDE w:val="0"/>
        <w:autoSpaceDN w:val="0"/>
        <w:adjustRightInd w:val="0"/>
        <w:ind w:left="567" w:hanging="567"/>
        <w:rPr>
          <w:sz w:val="22"/>
          <w:szCs w:val="22"/>
        </w:rPr>
      </w:pPr>
      <w:r w:rsidRPr="0091497B">
        <w:rPr>
          <w:sz w:val="22"/>
          <w:szCs w:val="22"/>
        </w:rPr>
        <w:t xml:space="preserve">O descumprimento desta Ata de Registro de Preços ensejará aplicação das penalidades estabelecidas </w:t>
      </w:r>
      <w:r w:rsidRPr="0091497B">
        <w:rPr>
          <w:iCs/>
          <w:sz w:val="22"/>
          <w:szCs w:val="22"/>
        </w:rPr>
        <w:t>no instrumento convocatório mencionado no item 1.1, garantidos o contraditório e a ampla defesa</w:t>
      </w:r>
      <w:r w:rsidRPr="0091497B">
        <w:rPr>
          <w:sz w:val="22"/>
          <w:szCs w:val="22"/>
        </w:rPr>
        <w:t>.</w:t>
      </w:r>
    </w:p>
    <w:p w14:paraId="0755DC78" w14:textId="77777777" w:rsidR="00BB09A6" w:rsidRPr="0091497B" w:rsidRDefault="00BB09A6" w:rsidP="00510981">
      <w:pPr>
        <w:pStyle w:val="Nvel3"/>
        <w:numPr>
          <w:ilvl w:val="2"/>
          <w:numId w:val="19"/>
        </w:numPr>
        <w:ind w:left="709" w:hanging="709"/>
        <w:rPr>
          <w:color w:val="000000" w:themeColor="text1"/>
          <w:sz w:val="22"/>
          <w:szCs w:val="22"/>
        </w:rPr>
      </w:pPr>
      <w:r w:rsidRPr="0091497B">
        <w:rPr>
          <w:color w:val="000000" w:themeColor="text1"/>
          <w:sz w:val="22"/>
          <w:szCs w:val="22"/>
        </w:rPr>
        <w:t xml:space="preserve">As sanções cabíveis também se aplicam aos integrantes do cadastro de reserva no registro de preços que, convocados, não honrarem o compromisso assumido injustificadamente. </w:t>
      </w:r>
    </w:p>
    <w:p w14:paraId="03F78C76"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É da competência do órgão ou entidade gerenciadora, garantidos o contraditório e a ampla defesa, aplicar as penalidades decorrentes do descumprimento do pactuado nesta ata de registro de preço, em relação à sua demanda registrada, ou do descumprimento das obrigações contratuais, em relação às suas próprias contratações.</w:t>
      </w:r>
    </w:p>
    <w:p w14:paraId="4AD44C6E"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É da competência do respectivo órgão ou entidade participante, garantidos o contraditório e a ampla defesa, aplicar as penalidades decorrentes do descumprimento do pactuado nesta ata de registro de preços, em relação à sua demanda registrada, ou do descumprimento das obrigações contratuais, em relação às suas próprias contratações.</w:t>
      </w:r>
    </w:p>
    <w:p w14:paraId="4D84EF54"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O órgão ou entidade participante deverá informar ao órgão ou entidade gerenciadora as ocorrências de que trata o item 9.1.4, para a finalidade indicada nessa disposição.</w:t>
      </w:r>
    </w:p>
    <w:p w14:paraId="7FDE3B69" w14:textId="77777777" w:rsidR="00BB09A6" w:rsidRPr="0091497B" w:rsidRDefault="00BB09A6" w:rsidP="00510981">
      <w:pPr>
        <w:pStyle w:val="Nivel01"/>
        <w:numPr>
          <w:ilvl w:val="0"/>
          <w:numId w:val="19"/>
        </w:numPr>
        <w:spacing w:beforeLines="0" w:before="120" w:afterLines="0" w:after="120" w:line="360" w:lineRule="auto"/>
        <w:ind w:left="709" w:hanging="709"/>
        <w:rPr>
          <w:sz w:val="22"/>
          <w:szCs w:val="22"/>
        </w:rPr>
      </w:pPr>
      <w:r w:rsidRPr="0091497B">
        <w:rPr>
          <w:sz w:val="22"/>
          <w:szCs w:val="22"/>
        </w:rPr>
        <w:t>CONDIÇÕES GERAIS</w:t>
      </w:r>
    </w:p>
    <w:p w14:paraId="0B9A1971"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Os fornecedores registrados nesta ata de registro de preços estarão obrigados a celebrar as contratações que dela poderão advir nas condições estabelecidas, observado o disposto no instrumento convocatório mencionado no item 1.1 e neste instrumento.</w:t>
      </w:r>
    </w:p>
    <w:p w14:paraId="31CEC5EA" w14:textId="77777777" w:rsidR="00BB09A6" w:rsidRPr="0091497B" w:rsidRDefault="00BB09A6" w:rsidP="00510981">
      <w:pPr>
        <w:pStyle w:val="Nvel3"/>
        <w:numPr>
          <w:ilvl w:val="2"/>
          <w:numId w:val="19"/>
        </w:numPr>
        <w:ind w:left="709" w:hanging="709"/>
        <w:rPr>
          <w:color w:val="000000" w:themeColor="text1"/>
          <w:sz w:val="22"/>
          <w:szCs w:val="22"/>
        </w:rPr>
      </w:pPr>
      <w:r w:rsidRPr="0091497B">
        <w:rPr>
          <w:color w:val="000000" w:themeColor="text1"/>
          <w:sz w:val="22"/>
          <w:szCs w:val="22"/>
        </w:rPr>
        <w:t>A existência de preços registrados não obriga a Administração a celebrar contratações decorrentes desta ata de registro de preços, observando-se o disposto no item 5.9.</w:t>
      </w:r>
    </w:p>
    <w:p w14:paraId="648B6EE2"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 xml:space="preserve">A contratação com os fornecedores registrados nesta ata será formalizada pelo órgão ou entidade interessada mediante a </w:t>
      </w:r>
      <w:r w:rsidRPr="0091497B">
        <w:rPr>
          <w:iCs/>
          <w:color w:val="000000" w:themeColor="text1"/>
          <w:sz w:val="22"/>
          <w:szCs w:val="22"/>
        </w:rPr>
        <w:t>assinatura da Autorização de Fornecimento</w:t>
      </w:r>
      <w:r w:rsidRPr="0091497B">
        <w:rPr>
          <w:color w:val="000000" w:themeColor="text1"/>
          <w:sz w:val="22"/>
          <w:szCs w:val="22"/>
        </w:rPr>
        <w:t>.</w:t>
      </w:r>
    </w:p>
    <w:p w14:paraId="5429BBE0" w14:textId="77777777" w:rsidR="00BB09A6" w:rsidRPr="0091497B" w:rsidRDefault="00BB09A6" w:rsidP="00510981">
      <w:pPr>
        <w:pStyle w:val="Nvel3-R"/>
        <w:numPr>
          <w:ilvl w:val="2"/>
          <w:numId w:val="19"/>
        </w:numPr>
        <w:ind w:left="709" w:hanging="709"/>
        <w:rPr>
          <w:i w:val="0"/>
          <w:iCs w:val="0"/>
          <w:color w:val="auto"/>
          <w:sz w:val="22"/>
          <w:szCs w:val="22"/>
        </w:rPr>
      </w:pPr>
      <w:r w:rsidRPr="0091497B">
        <w:rPr>
          <w:i w:val="0"/>
          <w:iCs w:val="0"/>
          <w:color w:val="auto"/>
          <w:sz w:val="22"/>
          <w:szCs w:val="22"/>
        </w:rPr>
        <w:t xml:space="preserve">Se, por ocasião da formalização da contratação, algum dos documentos apresentados pelo fornecedor para fins de comprovação das condições de habilitação estiver com o prazo de validade expirado, o órgão ou entidade </w:t>
      </w:r>
      <w:r w:rsidRPr="0091497B">
        <w:rPr>
          <w:i w:val="0"/>
          <w:iCs w:val="0"/>
          <w:color w:val="auto"/>
          <w:sz w:val="22"/>
          <w:szCs w:val="22"/>
        </w:rPr>
        <w:lastRenderedPageBreak/>
        <w:t>interessada verificará a situação por meio eletrônico hábil de informações e certificará a regularidade nos autos do processo, anexando a ele os documentos comprobatórios, salvo impossibilidade devidamente justificada.</w:t>
      </w:r>
    </w:p>
    <w:p w14:paraId="6019702B" w14:textId="77777777" w:rsidR="00BB09A6" w:rsidRPr="0091497B" w:rsidRDefault="00BB09A6" w:rsidP="00510981">
      <w:pPr>
        <w:pStyle w:val="Nvel3-R"/>
        <w:numPr>
          <w:ilvl w:val="2"/>
          <w:numId w:val="19"/>
        </w:numPr>
        <w:ind w:left="709" w:hanging="709"/>
        <w:rPr>
          <w:i w:val="0"/>
          <w:iCs w:val="0"/>
          <w:color w:val="auto"/>
          <w:sz w:val="22"/>
          <w:szCs w:val="22"/>
        </w:rPr>
      </w:pPr>
      <w:r w:rsidRPr="0091497B">
        <w:rPr>
          <w:i w:val="0"/>
          <w:iCs w:val="0"/>
          <w:color w:val="auto"/>
          <w:sz w:val="22"/>
          <w:szCs w:val="22"/>
        </w:rPr>
        <w:t xml:space="preserve">Se não for possível atualizar os documentos referidos na subdivisão acima por meio eletrônico hábil de informações, o fornecedor será notificado para, no prazo de </w:t>
      </w:r>
      <w:r w:rsidRPr="0091497B">
        <w:rPr>
          <w:i w:val="0"/>
          <w:color w:val="000000" w:themeColor="text1"/>
          <w:sz w:val="22"/>
          <w:szCs w:val="22"/>
        </w:rPr>
        <w:t>02 (dois) dias úteis</w:t>
      </w:r>
      <w:r w:rsidRPr="0091497B">
        <w:rPr>
          <w:i w:val="0"/>
          <w:iCs w:val="0"/>
          <w:color w:val="000000" w:themeColor="text1"/>
          <w:sz w:val="22"/>
          <w:szCs w:val="22"/>
        </w:rPr>
        <w:t xml:space="preserve">, </w:t>
      </w:r>
      <w:r w:rsidRPr="0091497B">
        <w:rPr>
          <w:i w:val="0"/>
          <w:iCs w:val="0"/>
          <w:color w:val="auto"/>
          <w:sz w:val="22"/>
          <w:szCs w:val="22"/>
        </w:rPr>
        <w:t>comprovar a sua situação de regularidade mediante a apresentação das certidões respectivas com prazos de validade em vigência, sob pena de a contratação não se realizar.</w:t>
      </w:r>
    </w:p>
    <w:p w14:paraId="4AF0FBC2" w14:textId="77777777" w:rsidR="00BB09A6" w:rsidRPr="0091497B" w:rsidRDefault="00BB09A6" w:rsidP="00510981">
      <w:pPr>
        <w:pStyle w:val="Nvel3-R"/>
        <w:numPr>
          <w:ilvl w:val="2"/>
          <w:numId w:val="19"/>
        </w:numPr>
        <w:ind w:left="709" w:hanging="709"/>
        <w:rPr>
          <w:i w:val="0"/>
          <w:iCs w:val="0"/>
          <w:color w:val="auto"/>
          <w:sz w:val="22"/>
          <w:szCs w:val="22"/>
        </w:rPr>
      </w:pPr>
      <w:r w:rsidRPr="0091497B">
        <w:rPr>
          <w:i w:val="0"/>
          <w:iCs w:val="0"/>
          <w:color w:val="auto"/>
          <w:sz w:val="22"/>
          <w:szCs w:val="22"/>
        </w:rPr>
        <w:t xml:space="preserve">Constitui condição para a celebração da contratação, bem como para a realização dos pagamentos dela decorrentes, a inexistência de registros em nome do fornecedor no “Cadastro Informativo dos Créditos não Quitados de Órgãos e Entidades Estaduais– CADIN ESTADUAL”. Esta condição será considerada cumprida se o devedor comprovar que os respectivos registros se encontram suspensos, nos termos do art. 8º, §§ 1º e 2º, da </w:t>
      </w:r>
      <w:hyperlink r:id="rId28" w:history="1">
        <w:r w:rsidRPr="0091497B">
          <w:rPr>
            <w:rStyle w:val="Hyperlink"/>
            <w:i w:val="0"/>
            <w:iCs w:val="0"/>
            <w:sz w:val="22"/>
            <w:szCs w:val="22"/>
          </w:rPr>
          <w:t>Lei estadual nº 12.799, de 2008</w:t>
        </w:r>
      </w:hyperlink>
      <w:r w:rsidRPr="0091497B">
        <w:rPr>
          <w:i w:val="0"/>
          <w:iCs w:val="0"/>
          <w:color w:val="auto"/>
          <w:sz w:val="22"/>
          <w:szCs w:val="22"/>
        </w:rPr>
        <w:t>.</w:t>
      </w:r>
    </w:p>
    <w:p w14:paraId="19F72F06" w14:textId="77777777" w:rsidR="00BB09A6" w:rsidRPr="0091497B" w:rsidRDefault="00BB09A6" w:rsidP="00510981">
      <w:pPr>
        <w:pStyle w:val="Nvel3-R"/>
        <w:numPr>
          <w:ilvl w:val="2"/>
          <w:numId w:val="19"/>
        </w:numPr>
        <w:ind w:left="709" w:hanging="709"/>
        <w:rPr>
          <w:i w:val="0"/>
          <w:iCs w:val="0"/>
          <w:color w:val="auto"/>
          <w:sz w:val="22"/>
          <w:szCs w:val="22"/>
        </w:rPr>
      </w:pPr>
      <w:r w:rsidRPr="0091497B">
        <w:rPr>
          <w:i w:val="0"/>
          <w:iCs w:val="0"/>
          <w:color w:val="auto"/>
          <w:sz w:val="22"/>
          <w:szCs w:val="22"/>
        </w:rPr>
        <w:t>Com a finalidade de verificar se o fornecedor mantém as condições de participação no certame, serão novamente consultados, previamente à celebração da contratação, os cadastros especificados no instrumento convocatório mencionado no item 1.1.</w:t>
      </w:r>
    </w:p>
    <w:p w14:paraId="3AD3C216" w14:textId="77777777" w:rsidR="00BB09A6" w:rsidRPr="0091497B" w:rsidRDefault="00BB09A6" w:rsidP="00510981">
      <w:pPr>
        <w:pStyle w:val="Nvel3-R"/>
        <w:numPr>
          <w:ilvl w:val="2"/>
          <w:numId w:val="19"/>
        </w:numPr>
        <w:ind w:left="709" w:hanging="709"/>
        <w:rPr>
          <w:i w:val="0"/>
          <w:iCs w:val="0"/>
          <w:color w:val="auto"/>
          <w:sz w:val="22"/>
          <w:szCs w:val="22"/>
        </w:rPr>
      </w:pPr>
      <w:r w:rsidRPr="0091497B">
        <w:rPr>
          <w:i w:val="0"/>
          <w:iCs w:val="0"/>
          <w:color w:val="auto"/>
          <w:sz w:val="22"/>
          <w:szCs w:val="22"/>
        </w:rPr>
        <w:t>Constitui(em), igualmente, condição(ões) para a celebração da contratação:</w:t>
      </w:r>
    </w:p>
    <w:p w14:paraId="68C995B7" w14:textId="77777777" w:rsidR="00BB09A6" w:rsidRPr="0091497B" w:rsidRDefault="00BB09A6" w:rsidP="00510981">
      <w:pPr>
        <w:pStyle w:val="Nvel4"/>
        <w:numPr>
          <w:ilvl w:val="3"/>
          <w:numId w:val="19"/>
        </w:numPr>
        <w:ind w:left="993" w:hanging="993"/>
        <w:rPr>
          <w:color w:val="000000" w:themeColor="text1"/>
          <w:sz w:val="22"/>
          <w:szCs w:val="22"/>
        </w:rPr>
      </w:pPr>
      <w:r w:rsidRPr="0091497B">
        <w:rPr>
          <w:color w:val="000000" w:themeColor="text1"/>
          <w:sz w:val="22"/>
          <w:szCs w:val="22"/>
        </w:rPr>
        <w:t>a apresentação do(s) documento(s) que deva(m) ser exibido(s) pelo fornecedor anteriormente ou por ocasião da celebração da contratação, caso exigida em disposição(ões) ou declaração(ões) específica(s), que esteja(m) prevista(s) no instrumento convocatório mencionado no item 1.1 ou na documentação que o integra como Anexo;</w:t>
      </w:r>
    </w:p>
    <w:p w14:paraId="18817183" w14:textId="77777777" w:rsidR="00BB09A6" w:rsidRPr="0091497B" w:rsidRDefault="00BB09A6" w:rsidP="00510981">
      <w:pPr>
        <w:pStyle w:val="Nvel4"/>
        <w:numPr>
          <w:ilvl w:val="3"/>
          <w:numId w:val="19"/>
        </w:numPr>
        <w:ind w:left="993" w:hanging="993"/>
        <w:rPr>
          <w:iCs/>
          <w:color w:val="000000" w:themeColor="text1"/>
          <w:sz w:val="22"/>
          <w:szCs w:val="22"/>
        </w:rPr>
      </w:pPr>
      <w:r w:rsidRPr="0091497B">
        <w:rPr>
          <w:iCs/>
          <w:color w:val="000000" w:themeColor="text1"/>
          <w:sz w:val="22"/>
          <w:szCs w:val="22"/>
        </w:rPr>
        <w:t xml:space="preserve">a indicação de gestor encarregado de representar o fornecedor com exclusividade perante o Contratante, caso se trate de sociedade cooperativa; </w:t>
      </w:r>
    </w:p>
    <w:p w14:paraId="38EC74E0" w14:textId="319E64BB" w:rsidR="00BB09A6" w:rsidRPr="0091497B" w:rsidRDefault="00BB09A6" w:rsidP="00510981">
      <w:pPr>
        <w:pStyle w:val="Nvel2-Red"/>
        <w:numPr>
          <w:ilvl w:val="1"/>
          <w:numId w:val="19"/>
        </w:numPr>
        <w:autoSpaceDE w:val="0"/>
        <w:autoSpaceDN w:val="0"/>
        <w:adjustRightInd w:val="0"/>
        <w:ind w:left="709" w:hanging="709"/>
        <w:rPr>
          <w:i w:val="0"/>
          <w:color w:val="000000" w:themeColor="text1"/>
          <w:sz w:val="22"/>
          <w:szCs w:val="22"/>
        </w:rPr>
      </w:pPr>
      <w:r w:rsidRPr="0091497B">
        <w:rPr>
          <w:i w:val="0"/>
          <w:color w:val="000000" w:themeColor="text1"/>
          <w:sz w:val="22"/>
          <w:szCs w:val="22"/>
        </w:rPr>
        <w:t xml:space="preserve">O fornecedor </w:t>
      </w:r>
      <w:r w:rsidRPr="0091497B">
        <w:rPr>
          <w:rFonts w:eastAsia="Arial"/>
          <w:i w:val="0"/>
          <w:color w:val="000000" w:themeColor="text1"/>
          <w:sz w:val="22"/>
          <w:szCs w:val="22"/>
        </w:rPr>
        <w:t xml:space="preserve">terá o prazo de 2 (dois) dias, contados a partir da data de sua convocação, para assinar </w:t>
      </w:r>
      <w:r w:rsidR="008269D3" w:rsidRPr="0091497B">
        <w:rPr>
          <w:rFonts w:eastAsia="Arial"/>
          <w:i w:val="0"/>
          <w:color w:val="000000" w:themeColor="text1"/>
          <w:sz w:val="22"/>
          <w:szCs w:val="22"/>
        </w:rPr>
        <w:t>a Autorização de Fornecimento</w:t>
      </w:r>
      <w:r w:rsidRPr="0091497B">
        <w:rPr>
          <w:rFonts w:eastAsia="Arial"/>
          <w:i w:val="0"/>
          <w:color w:val="000000" w:themeColor="text1"/>
          <w:sz w:val="22"/>
          <w:szCs w:val="22"/>
        </w:rPr>
        <w:t xml:space="preserve">, sob pena de decadência, sem prejuízo das sanções previstas na </w:t>
      </w:r>
      <w:hyperlink r:id="rId29" w:history="1">
        <w:r w:rsidRPr="0091497B">
          <w:rPr>
            <w:rStyle w:val="Hyperlink"/>
            <w:i w:val="0"/>
            <w:color w:val="000000" w:themeColor="text1"/>
            <w:sz w:val="22"/>
            <w:szCs w:val="22"/>
          </w:rPr>
          <w:t>Lei nº 14.133, de 2021</w:t>
        </w:r>
      </w:hyperlink>
      <w:r w:rsidRPr="0091497B">
        <w:rPr>
          <w:bCs/>
          <w:i w:val="0"/>
          <w:color w:val="000000" w:themeColor="text1"/>
          <w:sz w:val="22"/>
          <w:szCs w:val="22"/>
        </w:rPr>
        <w:t>.</w:t>
      </w:r>
    </w:p>
    <w:p w14:paraId="624C7763" w14:textId="2EF84DCC" w:rsidR="00BB09A6" w:rsidRPr="0091497B" w:rsidRDefault="008269D3" w:rsidP="00510981">
      <w:pPr>
        <w:pStyle w:val="Nvel3-R"/>
        <w:numPr>
          <w:ilvl w:val="2"/>
          <w:numId w:val="19"/>
        </w:numPr>
        <w:ind w:left="709" w:hanging="709"/>
        <w:rPr>
          <w:i w:val="0"/>
          <w:color w:val="auto"/>
          <w:sz w:val="22"/>
          <w:szCs w:val="22"/>
        </w:rPr>
      </w:pPr>
      <w:r w:rsidRPr="0091497B">
        <w:rPr>
          <w:i w:val="0"/>
          <w:color w:val="auto"/>
          <w:sz w:val="22"/>
          <w:szCs w:val="22"/>
        </w:rPr>
        <w:t>A</w:t>
      </w:r>
      <w:r w:rsidR="00BB09A6" w:rsidRPr="0091497B">
        <w:rPr>
          <w:i w:val="0"/>
          <w:color w:val="auto"/>
          <w:sz w:val="22"/>
          <w:szCs w:val="22"/>
        </w:rPr>
        <w:t xml:space="preserve"> </w:t>
      </w:r>
      <w:r w:rsidRPr="0091497B">
        <w:rPr>
          <w:rFonts w:eastAsia="Arial"/>
          <w:i w:val="0"/>
          <w:color w:val="000000" w:themeColor="text1"/>
          <w:sz w:val="22"/>
          <w:szCs w:val="22"/>
        </w:rPr>
        <w:t>Autorização de Fornecimento</w:t>
      </w:r>
      <w:r w:rsidR="00BB09A6" w:rsidRPr="0091497B">
        <w:rPr>
          <w:i w:val="0"/>
          <w:color w:val="auto"/>
          <w:sz w:val="22"/>
          <w:szCs w:val="22"/>
        </w:rPr>
        <w:t xml:space="preserve"> poderá ser assinado com a utilização de meio eletrônico, nos termos da legislação aplicável.</w:t>
      </w:r>
    </w:p>
    <w:p w14:paraId="2A8CEBC8" w14:textId="77777777" w:rsidR="00BB09A6" w:rsidRPr="0091497B" w:rsidRDefault="00BB09A6" w:rsidP="00510981">
      <w:pPr>
        <w:pStyle w:val="Nvel3-R"/>
        <w:numPr>
          <w:ilvl w:val="2"/>
          <w:numId w:val="19"/>
        </w:numPr>
        <w:ind w:left="709" w:hanging="709"/>
        <w:rPr>
          <w:i w:val="0"/>
          <w:color w:val="000000" w:themeColor="text1"/>
          <w:sz w:val="22"/>
          <w:szCs w:val="22"/>
        </w:rPr>
      </w:pPr>
      <w:r w:rsidRPr="0091497B">
        <w:rPr>
          <w:i w:val="0"/>
          <w:color w:val="000000" w:themeColor="text1"/>
          <w:sz w:val="22"/>
          <w:szCs w:val="22"/>
        </w:rPr>
        <w:t>O prazo para assinatura previsto na subdivisão anterior poderá ser prorrogado por igual período por solicitação justificada do interessado e aceita pela Administração.</w:t>
      </w:r>
    </w:p>
    <w:p w14:paraId="7B3E10D3" w14:textId="6D68D01F" w:rsidR="00BB09A6" w:rsidRPr="0091497B" w:rsidRDefault="00BB09A6" w:rsidP="00510981">
      <w:pPr>
        <w:pStyle w:val="Nvel3-R"/>
        <w:numPr>
          <w:ilvl w:val="2"/>
          <w:numId w:val="19"/>
        </w:numPr>
        <w:ind w:left="709" w:hanging="709"/>
        <w:rPr>
          <w:i w:val="0"/>
          <w:color w:val="000000" w:themeColor="text1"/>
          <w:sz w:val="22"/>
          <w:szCs w:val="22"/>
        </w:rPr>
      </w:pPr>
      <w:r w:rsidRPr="0091497B">
        <w:rPr>
          <w:bCs/>
          <w:i w:val="0"/>
          <w:color w:val="000000" w:themeColor="text1"/>
          <w:sz w:val="22"/>
          <w:szCs w:val="22"/>
        </w:rPr>
        <w:t xml:space="preserve">Será considerado celebrado o contrato, em caso de assinaturas por meio eletrônico em datas diferentes, na data da última assinatura eletrônica das partes </w:t>
      </w:r>
      <w:r w:rsidR="008269D3" w:rsidRPr="0091497B">
        <w:rPr>
          <w:bCs/>
          <w:i w:val="0"/>
          <w:color w:val="000000" w:themeColor="text1"/>
          <w:sz w:val="22"/>
          <w:szCs w:val="22"/>
        </w:rPr>
        <w:t xml:space="preserve">na </w:t>
      </w:r>
      <w:r w:rsidR="008269D3" w:rsidRPr="0091497B">
        <w:rPr>
          <w:rFonts w:eastAsia="Arial"/>
          <w:i w:val="0"/>
          <w:color w:val="000000" w:themeColor="text1"/>
          <w:sz w:val="22"/>
          <w:szCs w:val="22"/>
        </w:rPr>
        <w:t>Autorização de Fornecimento</w:t>
      </w:r>
      <w:r w:rsidRPr="0091497B">
        <w:rPr>
          <w:bCs/>
          <w:i w:val="0"/>
          <w:color w:val="000000" w:themeColor="text1"/>
          <w:sz w:val="22"/>
          <w:szCs w:val="22"/>
        </w:rPr>
        <w:t>.</w:t>
      </w:r>
    </w:p>
    <w:p w14:paraId="17185F33" w14:textId="77777777" w:rsidR="00BB09A6" w:rsidRPr="0091497B" w:rsidRDefault="00BB09A6" w:rsidP="00510981">
      <w:pPr>
        <w:pStyle w:val="Nivel2"/>
        <w:numPr>
          <w:ilvl w:val="1"/>
          <w:numId w:val="19"/>
        </w:numPr>
        <w:autoSpaceDE w:val="0"/>
        <w:autoSpaceDN w:val="0"/>
        <w:adjustRightInd w:val="0"/>
        <w:ind w:left="709" w:hanging="709"/>
        <w:rPr>
          <w:sz w:val="22"/>
          <w:szCs w:val="22"/>
        </w:rPr>
      </w:pPr>
      <w:r w:rsidRPr="0091497B">
        <w:rPr>
          <w:sz w:val="22"/>
          <w:szCs w:val="22"/>
        </w:rPr>
        <w:t xml:space="preserve">As condições gerais de execução do objeto, tais como os prazos para entrega e execução dos serviços, as obrigações da Administração e do fornecedor registrado, penalidades e demais condições do ajuste, encontram-se definidos </w:t>
      </w:r>
      <w:r w:rsidRPr="0091497B">
        <w:rPr>
          <w:sz w:val="22"/>
          <w:szCs w:val="22"/>
        </w:rPr>
        <w:lastRenderedPageBreak/>
        <w:t>na documentação que integra o instrumento convocatório mencionado no item 1.1.</w:t>
      </w:r>
    </w:p>
    <w:p w14:paraId="1D08D469" w14:textId="77777777" w:rsidR="00BB09A6" w:rsidRPr="0091497B" w:rsidRDefault="00BB09A6" w:rsidP="00510981">
      <w:pPr>
        <w:pStyle w:val="Nvel2-Red"/>
        <w:numPr>
          <w:ilvl w:val="1"/>
          <w:numId w:val="19"/>
        </w:numPr>
        <w:autoSpaceDE w:val="0"/>
        <w:autoSpaceDN w:val="0"/>
        <w:adjustRightInd w:val="0"/>
        <w:ind w:left="709" w:hanging="709"/>
        <w:rPr>
          <w:i w:val="0"/>
          <w:color w:val="000000" w:themeColor="text1"/>
          <w:sz w:val="22"/>
          <w:szCs w:val="22"/>
        </w:rPr>
      </w:pPr>
      <w:r w:rsidRPr="0091497B">
        <w:rPr>
          <w:i w:val="0"/>
          <w:color w:val="000000" w:themeColor="text1"/>
          <w:sz w:val="22"/>
          <w:szCs w:val="22"/>
        </w:rPr>
        <w:t>No caso de adjudicação por preço global de grupo de itens, só será admitida a contratação de item(ns) específico(s) do grupo se houver prévia pesquisa de mercado e demonstração de sua vantagem para o órgão ou entidade.</w:t>
      </w:r>
    </w:p>
    <w:p w14:paraId="76C9926A" w14:textId="1BE8D65B" w:rsidR="00BB09A6" w:rsidRDefault="00BB09A6" w:rsidP="00BB09A6">
      <w:pPr>
        <w:adjustRightInd w:val="0"/>
        <w:spacing w:before="120" w:after="120" w:line="276" w:lineRule="auto"/>
        <w:jc w:val="both"/>
        <w:rPr>
          <w:rFonts w:ascii="Arial" w:hAnsi="Arial" w:cs="Arial"/>
          <w:i/>
          <w:iCs/>
          <w:color w:val="FF0000"/>
        </w:rPr>
      </w:pPr>
      <w:r w:rsidRPr="0091497B">
        <w:rPr>
          <w:rFonts w:ascii="Arial" w:hAnsi="Arial" w:cs="Arial"/>
          <w:color w:val="000000" w:themeColor="text1"/>
        </w:rPr>
        <w:t xml:space="preserve">Para firmeza e validade do pactuado, a presente Ata foi lavrada </w:t>
      </w:r>
      <w:r w:rsidRPr="0091497B">
        <w:rPr>
          <w:rFonts w:ascii="Arial" w:hAnsi="Arial" w:cs="Arial"/>
          <w:iCs/>
          <w:color w:val="000000" w:themeColor="text1"/>
        </w:rPr>
        <w:t xml:space="preserve">em </w:t>
      </w:r>
      <w:r w:rsidR="008269D3" w:rsidRPr="0091497B">
        <w:rPr>
          <w:rFonts w:ascii="Arial" w:hAnsi="Arial" w:cs="Arial"/>
          <w:iCs/>
          <w:color w:val="000000" w:themeColor="text1"/>
        </w:rPr>
        <w:t>1</w:t>
      </w:r>
      <w:r w:rsidRPr="0091497B">
        <w:rPr>
          <w:rFonts w:ascii="Arial" w:hAnsi="Arial" w:cs="Arial"/>
          <w:iCs/>
          <w:color w:val="000000" w:themeColor="text1"/>
        </w:rPr>
        <w:t xml:space="preserve"> (</w:t>
      </w:r>
      <w:r w:rsidR="008269D3" w:rsidRPr="0091497B">
        <w:rPr>
          <w:rFonts w:ascii="Arial" w:hAnsi="Arial" w:cs="Arial"/>
          <w:iCs/>
          <w:color w:val="000000" w:themeColor="text1"/>
        </w:rPr>
        <w:t>uma</w:t>
      </w:r>
      <w:r w:rsidRPr="0091497B">
        <w:rPr>
          <w:rFonts w:ascii="Arial" w:hAnsi="Arial" w:cs="Arial"/>
          <w:iCs/>
          <w:color w:val="000000" w:themeColor="text1"/>
        </w:rPr>
        <w:t>) via</w:t>
      </w:r>
      <w:r w:rsidRPr="0091497B">
        <w:rPr>
          <w:rFonts w:ascii="Arial" w:hAnsi="Arial" w:cs="Arial"/>
          <w:color w:val="000000" w:themeColor="text1"/>
        </w:rPr>
        <w:t xml:space="preserve">, que, </w:t>
      </w:r>
      <w:r w:rsidRPr="0091497B">
        <w:rPr>
          <w:rFonts w:ascii="Arial" w:hAnsi="Arial" w:cs="Arial"/>
        </w:rPr>
        <w:t>depois de lida e achada em ordem, vai assinada pelo(a) representante do órgão ou entidade gerenciadora e pelo(as) representante(s) do(s) fornecedor(es) registrado(s), e por testemunhas, todos abaixo identificados</w:t>
      </w:r>
      <w:r w:rsidRPr="0091497B">
        <w:rPr>
          <w:rFonts w:ascii="Arial" w:hAnsi="Arial" w:cs="Arial"/>
          <w:i/>
          <w:iCs/>
          <w:color w:val="FF0000"/>
        </w:rPr>
        <w:t>.</w:t>
      </w:r>
    </w:p>
    <w:p w14:paraId="4E7425D8" w14:textId="77777777" w:rsidR="0091497B" w:rsidRPr="0091497B" w:rsidRDefault="0091497B" w:rsidP="00BB09A6">
      <w:pPr>
        <w:adjustRightInd w:val="0"/>
        <w:spacing w:before="120" w:after="120" w:line="276" w:lineRule="auto"/>
        <w:jc w:val="both"/>
        <w:rPr>
          <w:rFonts w:ascii="Arial" w:hAnsi="Arial" w:cs="Arial"/>
          <w:i/>
          <w:iCs/>
          <w:color w:val="FF0000"/>
        </w:rPr>
      </w:pPr>
    </w:p>
    <w:p w14:paraId="2E02D748" w14:textId="22E25E2F" w:rsidR="00BB09A6" w:rsidRDefault="00BB09A6" w:rsidP="00BB09A6">
      <w:pPr>
        <w:adjustRightInd w:val="0"/>
        <w:spacing w:line="360" w:lineRule="auto"/>
        <w:ind w:right="-30"/>
        <w:jc w:val="center"/>
        <w:rPr>
          <w:rFonts w:ascii="Arial" w:hAnsi="Arial" w:cs="Arial"/>
        </w:rPr>
      </w:pPr>
      <w:r w:rsidRPr="0091497B">
        <w:rPr>
          <w:rFonts w:ascii="Arial" w:hAnsi="Arial" w:cs="Arial"/>
        </w:rPr>
        <w:t>São Paulo, ___ de _____________ de 202</w:t>
      </w:r>
      <w:r w:rsidR="008269D3" w:rsidRPr="0091497B">
        <w:rPr>
          <w:rFonts w:ascii="Arial" w:hAnsi="Arial" w:cs="Arial"/>
        </w:rPr>
        <w:t>6</w:t>
      </w:r>
    </w:p>
    <w:p w14:paraId="6144091D" w14:textId="77777777" w:rsidR="0091497B" w:rsidRPr="0091497B" w:rsidRDefault="0091497B" w:rsidP="00BB09A6">
      <w:pPr>
        <w:adjustRightInd w:val="0"/>
        <w:spacing w:line="360" w:lineRule="auto"/>
        <w:ind w:right="-30"/>
        <w:jc w:val="center"/>
        <w:rPr>
          <w:rFonts w:ascii="Arial" w:hAnsi="Arial" w:cs="Arial"/>
        </w:rPr>
      </w:pPr>
    </w:p>
    <w:p w14:paraId="3E09B8DA" w14:textId="58DC9F91" w:rsidR="00BB09A6" w:rsidRPr="0091497B" w:rsidRDefault="00BB09A6" w:rsidP="00BB09A6">
      <w:pPr>
        <w:adjustRightInd w:val="0"/>
        <w:spacing w:line="360" w:lineRule="auto"/>
        <w:ind w:right="-30"/>
        <w:jc w:val="center"/>
        <w:rPr>
          <w:rFonts w:ascii="Arial" w:hAnsi="Arial" w:cs="Arial"/>
        </w:rPr>
      </w:pPr>
      <w:r w:rsidRPr="0091497B">
        <w:rPr>
          <w:rFonts w:ascii="Arial" w:hAnsi="Arial" w:cs="Arial"/>
        </w:rPr>
        <w:t>_______________________________        __________________________________</w:t>
      </w:r>
    </w:p>
    <w:p w14:paraId="160558EB" w14:textId="77777777" w:rsidR="00BB09A6" w:rsidRPr="0091497B" w:rsidRDefault="00BB09A6" w:rsidP="00BB09A6">
      <w:pPr>
        <w:adjustRightInd w:val="0"/>
        <w:spacing w:line="360" w:lineRule="auto"/>
        <w:ind w:right="-30"/>
        <w:jc w:val="center"/>
        <w:rPr>
          <w:rFonts w:ascii="Arial" w:hAnsi="Arial" w:cs="Arial"/>
          <w:b/>
        </w:rPr>
      </w:pPr>
      <w:r w:rsidRPr="0091497B">
        <w:rPr>
          <w:rFonts w:ascii="Arial" w:hAnsi="Arial" w:cs="Arial"/>
          <w:b/>
        </w:rPr>
        <w:t>FUNDAÇÃO PADRE ANCHIETA – CENTRO PAULISTA DE RÁDIO E TV EDUCATIVAS</w:t>
      </w:r>
    </w:p>
    <w:p w14:paraId="6630DB0D" w14:textId="0A1E87C9" w:rsidR="00BB09A6" w:rsidRDefault="00BB09A6" w:rsidP="00BB09A6">
      <w:pPr>
        <w:adjustRightInd w:val="0"/>
        <w:spacing w:line="360" w:lineRule="auto"/>
        <w:ind w:right="-30"/>
        <w:jc w:val="center"/>
        <w:rPr>
          <w:rFonts w:ascii="Arial" w:hAnsi="Arial" w:cs="Arial"/>
        </w:rPr>
      </w:pPr>
      <w:r w:rsidRPr="0091497B">
        <w:rPr>
          <w:rFonts w:ascii="Arial" w:hAnsi="Arial" w:cs="Arial"/>
        </w:rPr>
        <w:t>Representante legal</w:t>
      </w:r>
    </w:p>
    <w:p w14:paraId="504BF339" w14:textId="0CBEBD4F" w:rsidR="0091497B" w:rsidRDefault="0091497B" w:rsidP="00BB09A6">
      <w:pPr>
        <w:adjustRightInd w:val="0"/>
        <w:spacing w:line="360" w:lineRule="auto"/>
        <w:ind w:right="-30"/>
        <w:jc w:val="center"/>
        <w:rPr>
          <w:rFonts w:ascii="Arial" w:hAnsi="Arial" w:cs="Arial"/>
        </w:rPr>
      </w:pPr>
    </w:p>
    <w:p w14:paraId="0C712CE2" w14:textId="6CD3A1E1" w:rsidR="0091497B" w:rsidRDefault="0091497B" w:rsidP="00BB09A6">
      <w:pPr>
        <w:adjustRightInd w:val="0"/>
        <w:spacing w:line="360" w:lineRule="auto"/>
        <w:ind w:right="-30"/>
        <w:jc w:val="center"/>
        <w:rPr>
          <w:rFonts w:ascii="Arial" w:hAnsi="Arial" w:cs="Arial"/>
        </w:rPr>
      </w:pPr>
    </w:p>
    <w:p w14:paraId="0DF63565" w14:textId="77777777" w:rsidR="0091497B" w:rsidRPr="0091497B" w:rsidRDefault="0091497B" w:rsidP="00BB09A6">
      <w:pPr>
        <w:adjustRightInd w:val="0"/>
        <w:spacing w:line="360" w:lineRule="auto"/>
        <w:ind w:right="-30"/>
        <w:jc w:val="center"/>
        <w:rPr>
          <w:rFonts w:ascii="Arial" w:hAnsi="Arial" w:cs="Arial"/>
        </w:rPr>
      </w:pPr>
    </w:p>
    <w:p w14:paraId="7B507DF3" w14:textId="77777777" w:rsidR="00BB09A6" w:rsidRPr="0091497B" w:rsidRDefault="00BB09A6" w:rsidP="00BB09A6">
      <w:pPr>
        <w:adjustRightInd w:val="0"/>
        <w:spacing w:line="360" w:lineRule="auto"/>
        <w:ind w:right="-30"/>
        <w:jc w:val="center"/>
        <w:rPr>
          <w:rFonts w:ascii="Arial" w:hAnsi="Arial" w:cs="Arial"/>
          <w:b/>
        </w:rPr>
      </w:pPr>
      <w:r w:rsidRPr="0091497B">
        <w:rPr>
          <w:rFonts w:ascii="Arial" w:hAnsi="Arial" w:cs="Arial"/>
          <w:b/>
        </w:rPr>
        <w:t>__________________________</w:t>
      </w:r>
    </w:p>
    <w:p w14:paraId="59FCD99F" w14:textId="77777777" w:rsidR="00BB09A6" w:rsidRPr="0091497B" w:rsidRDefault="00BB09A6" w:rsidP="00BB09A6">
      <w:pPr>
        <w:adjustRightInd w:val="0"/>
        <w:spacing w:line="360" w:lineRule="auto"/>
        <w:ind w:right="-30"/>
        <w:jc w:val="center"/>
        <w:rPr>
          <w:rFonts w:ascii="Arial" w:hAnsi="Arial" w:cs="Arial"/>
        </w:rPr>
      </w:pPr>
      <w:r w:rsidRPr="0091497B">
        <w:rPr>
          <w:rFonts w:ascii="Arial" w:hAnsi="Arial" w:cs="Arial"/>
        </w:rPr>
        <w:t>Representante legal do fornecedor registrados</w:t>
      </w:r>
    </w:p>
    <w:p w14:paraId="5BB2664F" w14:textId="77777777" w:rsidR="0091497B" w:rsidRDefault="0091497B" w:rsidP="00BB09A6">
      <w:pPr>
        <w:spacing w:before="120" w:after="120" w:line="312" w:lineRule="auto"/>
        <w:ind w:firstLine="567"/>
        <w:jc w:val="both"/>
        <w:rPr>
          <w:rFonts w:ascii="Arial" w:hAnsi="Arial" w:cs="Arial"/>
        </w:rPr>
      </w:pPr>
    </w:p>
    <w:p w14:paraId="6F53DADE" w14:textId="77777777" w:rsidR="0091497B" w:rsidRDefault="0091497B" w:rsidP="00BB09A6">
      <w:pPr>
        <w:spacing w:before="120" w:after="120" w:line="312" w:lineRule="auto"/>
        <w:ind w:firstLine="567"/>
        <w:jc w:val="both"/>
        <w:rPr>
          <w:rFonts w:ascii="Arial" w:hAnsi="Arial" w:cs="Arial"/>
        </w:rPr>
      </w:pPr>
    </w:p>
    <w:p w14:paraId="4BF9C7B0" w14:textId="77777777" w:rsidR="0091497B" w:rsidRDefault="0091497B" w:rsidP="00BB09A6">
      <w:pPr>
        <w:spacing w:before="120" w:after="120" w:line="312" w:lineRule="auto"/>
        <w:ind w:firstLine="567"/>
        <w:jc w:val="both"/>
        <w:rPr>
          <w:rFonts w:ascii="Arial" w:hAnsi="Arial" w:cs="Arial"/>
        </w:rPr>
      </w:pPr>
    </w:p>
    <w:p w14:paraId="54359CD3" w14:textId="7F005CEC" w:rsidR="00BB09A6" w:rsidRPr="0091497B" w:rsidRDefault="00BB09A6" w:rsidP="00BB09A6">
      <w:pPr>
        <w:spacing w:before="120" w:after="120" w:line="312" w:lineRule="auto"/>
        <w:ind w:firstLine="567"/>
        <w:jc w:val="both"/>
        <w:rPr>
          <w:rFonts w:ascii="Arial" w:hAnsi="Arial" w:cs="Arial"/>
        </w:rPr>
      </w:pPr>
      <w:r w:rsidRPr="0091497B">
        <w:rPr>
          <w:rFonts w:ascii="Arial" w:hAnsi="Arial" w:cs="Arial"/>
        </w:rPr>
        <w:t>TESTEMUNHAS:</w:t>
      </w:r>
    </w:p>
    <w:p w14:paraId="27CE325B" w14:textId="77777777" w:rsidR="00BB09A6" w:rsidRPr="0091497B" w:rsidRDefault="00BB09A6" w:rsidP="00BB09A6">
      <w:pPr>
        <w:spacing w:before="120" w:after="120" w:line="312" w:lineRule="auto"/>
        <w:ind w:firstLine="567"/>
        <w:rPr>
          <w:rFonts w:ascii="Arial" w:hAnsi="Arial" w:cs="Arial"/>
        </w:rPr>
      </w:pPr>
      <w:r w:rsidRPr="0091497B">
        <w:rPr>
          <w:rFonts w:ascii="Arial" w:hAnsi="Arial" w:cs="Arial"/>
        </w:rPr>
        <w:t>1-</w:t>
      </w:r>
    </w:p>
    <w:p w14:paraId="2C6E8F86" w14:textId="77777777" w:rsidR="00BB09A6" w:rsidRPr="0091497B" w:rsidRDefault="00BB09A6" w:rsidP="00BB09A6">
      <w:pPr>
        <w:adjustRightInd w:val="0"/>
        <w:spacing w:before="120" w:after="120" w:line="360" w:lineRule="auto"/>
        <w:ind w:left="567" w:right="-30"/>
        <w:jc w:val="both"/>
        <w:rPr>
          <w:rFonts w:ascii="Arial" w:hAnsi="Arial" w:cs="Arial"/>
          <w:color w:val="000000"/>
        </w:rPr>
      </w:pPr>
      <w:r w:rsidRPr="0091497B">
        <w:rPr>
          <w:rFonts w:ascii="Arial" w:hAnsi="Arial" w:cs="Arial"/>
        </w:rPr>
        <w:t>2-</w:t>
      </w:r>
    </w:p>
    <w:p w14:paraId="2884BF94" w14:textId="77777777" w:rsidR="00BB09A6" w:rsidRPr="0091497B" w:rsidRDefault="00BB09A6" w:rsidP="00BB09A6">
      <w:pPr>
        <w:widowControl/>
        <w:autoSpaceDE/>
        <w:autoSpaceDN/>
        <w:spacing w:after="160" w:line="259" w:lineRule="auto"/>
        <w:rPr>
          <w:rFonts w:ascii="Arial" w:hAnsi="Arial" w:cs="Arial"/>
          <w:b/>
        </w:rPr>
      </w:pPr>
      <w:r w:rsidRPr="0091497B">
        <w:rPr>
          <w:rFonts w:ascii="Arial" w:hAnsi="Arial" w:cs="Arial"/>
          <w:b/>
        </w:rPr>
        <w:br w:type="page"/>
      </w:r>
    </w:p>
    <w:p w14:paraId="07B65794" w14:textId="77777777" w:rsidR="00BB09A6" w:rsidRPr="0091497B" w:rsidRDefault="00BB09A6" w:rsidP="00BB09A6">
      <w:pPr>
        <w:widowControl/>
        <w:autoSpaceDE/>
        <w:autoSpaceDN/>
        <w:spacing w:after="160" w:line="259" w:lineRule="auto"/>
        <w:rPr>
          <w:rFonts w:ascii="Arial" w:hAnsi="Arial" w:cs="Arial"/>
          <w:b/>
        </w:rPr>
      </w:pPr>
    </w:p>
    <w:p w14:paraId="794A6ED3" w14:textId="483116D2" w:rsidR="00BB09A6" w:rsidRPr="0091497B" w:rsidRDefault="00BB09A6" w:rsidP="00BB09A6">
      <w:pPr>
        <w:spacing w:before="233"/>
        <w:ind w:right="39"/>
        <w:jc w:val="center"/>
        <w:rPr>
          <w:rFonts w:ascii="Arial" w:hAnsi="Arial" w:cs="Arial"/>
          <w:b/>
        </w:rPr>
      </w:pPr>
      <w:r w:rsidRPr="0091497B">
        <w:rPr>
          <w:rFonts w:ascii="Arial" w:hAnsi="Arial" w:cs="Arial"/>
          <w:b/>
        </w:rPr>
        <w:t xml:space="preserve">ANEXO </w:t>
      </w:r>
      <w:r w:rsidR="008269D3" w:rsidRPr="0091497B">
        <w:rPr>
          <w:rFonts w:ascii="Arial" w:hAnsi="Arial" w:cs="Arial"/>
          <w:b/>
        </w:rPr>
        <w:t>V</w:t>
      </w:r>
      <w:r w:rsidRPr="0091497B">
        <w:rPr>
          <w:rFonts w:ascii="Arial" w:hAnsi="Arial" w:cs="Arial"/>
          <w:b/>
        </w:rPr>
        <w:t>.1</w:t>
      </w:r>
    </w:p>
    <w:p w14:paraId="378A9F58" w14:textId="77777777" w:rsidR="00BB09A6" w:rsidRPr="0091497B" w:rsidRDefault="00BB09A6" w:rsidP="00BB09A6">
      <w:pPr>
        <w:tabs>
          <w:tab w:val="left" w:pos="644"/>
        </w:tabs>
        <w:spacing w:line="268" w:lineRule="auto"/>
        <w:jc w:val="both"/>
        <w:rPr>
          <w:rFonts w:ascii="Arial" w:hAnsi="Arial" w:cs="Arial"/>
        </w:rPr>
      </w:pPr>
    </w:p>
    <w:p w14:paraId="5C0FD533" w14:textId="77777777" w:rsidR="00BB09A6" w:rsidRPr="0091497B" w:rsidRDefault="00BB09A6" w:rsidP="00BB09A6">
      <w:pPr>
        <w:spacing w:line="360" w:lineRule="auto"/>
        <w:jc w:val="center"/>
        <w:rPr>
          <w:rFonts w:ascii="Arial" w:hAnsi="Arial" w:cs="Arial"/>
          <w:b/>
          <w:bCs/>
          <w:iCs/>
          <w:color w:val="000000"/>
        </w:rPr>
      </w:pPr>
      <w:r w:rsidRPr="0091497B">
        <w:rPr>
          <w:rFonts w:ascii="Arial" w:hAnsi="Arial" w:cs="Arial"/>
          <w:b/>
          <w:bCs/>
          <w:iCs/>
          <w:color w:val="000000"/>
        </w:rPr>
        <w:t>CADASTRO DE RESERVA</w:t>
      </w:r>
    </w:p>
    <w:p w14:paraId="6672E462" w14:textId="77777777" w:rsidR="00BB09A6" w:rsidRPr="0091497B" w:rsidRDefault="00BB09A6" w:rsidP="00BB09A6">
      <w:pPr>
        <w:spacing w:line="360" w:lineRule="auto"/>
        <w:jc w:val="center"/>
        <w:rPr>
          <w:rFonts w:ascii="Arial" w:hAnsi="Arial" w:cs="Arial"/>
        </w:rPr>
      </w:pPr>
    </w:p>
    <w:p w14:paraId="60B08227" w14:textId="77777777" w:rsidR="00BB09A6" w:rsidRPr="0091497B" w:rsidRDefault="00BB09A6" w:rsidP="00BB09A6">
      <w:pPr>
        <w:widowControl/>
        <w:autoSpaceDE/>
        <w:autoSpaceDN/>
        <w:spacing w:after="160" w:line="259" w:lineRule="auto"/>
        <w:rPr>
          <w:rFonts w:ascii="Arial" w:hAnsi="Arial" w:cs="Arial"/>
        </w:rPr>
      </w:pPr>
      <w:r w:rsidRPr="0091497B">
        <w:rPr>
          <w:rFonts w:ascii="Arial" w:hAnsi="Arial" w:cs="Arial"/>
        </w:rPr>
        <w:t>Obedecendo a ordem de classificação, segue relação de fornecedores que aceitaram cotar o(s) item(ns) com preços iguais aos do adjudicatário:</w:t>
      </w:r>
    </w:p>
    <w:tbl>
      <w:tblPr>
        <w:tblW w:w="9663" w:type="dxa"/>
        <w:tblInd w:w="70" w:type="dxa"/>
        <w:tblLayout w:type="fixed"/>
        <w:tblCellMar>
          <w:left w:w="70" w:type="dxa"/>
          <w:right w:w="70" w:type="dxa"/>
        </w:tblCellMar>
        <w:tblLook w:val="04A0" w:firstRow="1" w:lastRow="0" w:firstColumn="1" w:lastColumn="0" w:noHBand="0" w:noVBand="1"/>
      </w:tblPr>
      <w:tblGrid>
        <w:gridCol w:w="617"/>
        <w:gridCol w:w="4553"/>
        <w:gridCol w:w="1418"/>
        <w:gridCol w:w="850"/>
        <w:gridCol w:w="1134"/>
        <w:gridCol w:w="1091"/>
      </w:tblGrid>
      <w:tr w:rsidR="00BB09A6" w:rsidRPr="0091497B" w14:paraId="1B14CC8A" w14:textId="77777777" w:rsidTr="006D4F2E">
        <w:trPr>
          <w:trHeight w:val="286"/>
        </w:trPr>
        <w:tc>
          <w:tcPr>
            <w:tcW w:w="966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E7E0A5A" w14:textId="77777777" w:rsidR="00BB09A6" w:rsidRPr="0091497B" w:rsidRDefault="00BB09A6" w:rsidP="006D4F2E">
            <w:pPr>
              <w:rPr>
                <w:rFonts w:ascii="Arial" w:hAnsi="Arial" w:cs="Arial"/>
                <w:b/>
                <w:bCs/>
                <w:color w:val="000000"/>
              </w:rPr>
            </w:pPr>
            <w:r w:rsidRPr="0091497B">
              <w:rPr>
                <w:rFonts w:ascii="Arial" w:hAnsi="Arial" w:cs="Arial"/>
                <w:b/>
                <w:bCs/>
                <w:color w:val="000000"/>
              </w:rPr>
              <w:t xml:space="preserve">Forencedor: </w:t>
            </w:r>
          </w:p>
          <w:p w14:paraId="74600605" w14:textId="77777777" w:rsidR="00BB09A6" w:rsidRPr="0091497B" w:rsidRDefault="00BB09A6" w:rsidP="006D4F2E">
            <w:pPr>
              <w:rPr>
                <w:rFonts w:ascii="Arial" w:hAnsi="Arial" w:cs="Arial"/>
                <w:b/>
                <w:bCs/>
                <w:color w:val="000000"/>
              </w:rPr>
            </w:pPr>
            <w:r w:rsidRPr="0091497B">
              <w:rPr>
                <w:rFonts w:ascii="Arial" w:hAnsi="Arial" w:cs="Arial"/>
                <w:b/>
                <w:bCs/>
                <w:color w:val="000000"/>
              </w:rPr>
              <w:t>CNPJ/MF:</w:t>
            </w:r>
          </w:p>
          <w:p w14:paraId="22D3DA3D" w14:textId="77777777" w:rsidR="00BB09A6" w:rsidRPr="0091497B" w:rsidRDefault="00BB09A6" w:rsidP="006D4F2E">
            <w:pPr>
              <w:rPr>
                <w:rFonts w:ascii="Arial" w:hAnsi="Arial" w:cs="Arial"/>
                <w:b/>
                <w:bCs/>
                <w:color w:val="000000"/>
              </w:rPr>
            </w:pPr>
            <w:r w:rsidRPr="0091497B">
              <w:rPr>
                <w:rFonts w:ascii="Arial" w:hAnsi="Arial" w:cs="Arial"/>
                <w:b/>
                <w:bCs/>
                <w:color w:val="000000"/>
              </w:rPr>
              <w:t>Endereço:</w:t>
            </w:r>
          </w:p>
          <w:p w14:paraId="346829B5" w14:textId="77777777" w:rsidR="00BB09A6" w:rsidRPr="0091497B" w:rsidRDefault="00BB09A6" w:rsidP="006D4F2E">
            <w:pPr>
              <w:rPr>
                <w:rFonts w:ascii="Arial" w:hAnsi="Arial" w:cs="Arial"/>
                <w:b/>
                <w:bCs/>
                <w:color w:val="000000"/>
              </w:rPr>
            </w:pPr>
            <w:r w:rsidRPr="0091497B">
              <w:rPr>
                <w:rFonts w:ascii="Arial" w:hAnsi="Arial" w:cs="Arial"/>
                <w:b/>
                <w:bCs/>
                <w:color w:val="000000"/>
              </w:rPr>
              <w:t>Contato/Representante Legal:</w:t>
            </w:r>
          </w:p>
        </w:tc>
      </w:tr>
      <w:tr w:rsidR="00BB09A6" w:rsidRPr="0091497B" w14:paraId="7D958D67" w14:textId="77777777" w:rsidTr="006D4F2E">
        <w:trPr>
          <w:trHeight w:val="930"/>
        </w:trPr>
        <w:tc>
          <w:tcPr>
            <w:tcW w:w="617" w:type="dxa"/>
            <w:tcBorders>
              <w:top w:val="single" w:sz="4" w:space="0" w:color="auto"/>
              <w:left w:val="single" w:sz="4" w:space="0" w:color="auto"/>
              <w:bottom w:val="single" w:sz="4" w:space="0" w:color="auto"/>
              <w:right w:val="single" w:sz="4" w:space="0" w:color="auto"/>
            </w:tcBorders>
            <w:shd w:val="clear" w:color="000000" w:fill="E0E0E0"/>
            <w:vAlign w:val="center"/>
            <w:hideMark/>
          </w:tcPr>
          <w:p w14:paraId="07F77E10"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Item</w:t>
            </w:r>
          </w:p>
        </w:tc>
        <w:tc>
          <w:tcPr>
            <w:tcW w:w="4553" w:type="dxa"/>
            <w:tcBorders>
              <w:top w:val="single" w:sz="4" w:space="0" w:color="auto"/>
              <w:left w:val="nil"/>
              <w:bottom w:val="single" w:sz="4" w:space="0" w:color="auto"/>
              <w:right w:val="single" w:sz="4" w:space="0" w:color="auto"/>
            </w:tcBorders>
            <w:shd w:val="clear" w:color="000000" w:fill="E0E0E0"/>
            <w:vAlign w:val="center"/>
            <w:hideMark/>
          </w:tcPr>
          <w:p w14:paraId="3CABDA91"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Descrição</w:t>
            </w:r>
          </w:p>
        </w:tc>
        <w:tc>
          <w:tcPr>
            <w:tcW w:w="1418" w:type="dxa"/>
            <w:tcBorders>
              <w:top w:val="single" w:sz="4" w:space="0" w:color="auto"/>
              <w:left w:val="nil"/>
              <w:bottom w:val="single" w:sz="4" w:space="0" w:color="auto"/>
              <w:right w:val="single" w:sz="4" w:space="0" w:color="auto"/>
            </w:tcBorders>
            <w:shd w:val="clear" w:color="000000" w:fill="E0E0E0"/>
            <w:vAlign w:val="center"/>
            <w:hideMark/>
          </w:tcPr>
          <w:p w14:paraId="27ECD3B4"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Unidade de Medida</w:t>
            </w:r>
          </w:p>
        </w:tc>
        <w:tc>
          <w:tcPr>
            <w:tcW w:w="850" w:type="dxa"/>
            <w:tcBorders>
              <w:top w:val="single" w:sz="4" w:space="0" w:color="auto"/>
              <w:left w:val="nil"/>
              <w:bottom w:val="single" w:sz="4" w:space="0" w:color="auto"/>
              <w:right w:val="single" w:sz="4" w:space="0" w:color="auto"/>
            </w:tcBorders>
            <w:shd w:val="clear" w:color="000000" w:fill="E0E0E0"/>
            <w:vAlign w:val="center"/>
            <w:hideMark/>
          </w:tcPr>
          <w:p w14:paraId="438270DD"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E0E0E0"/>
            <w:vAlign w:val="center"/>
          </w:tcPr>
          <w:p w14:paraId="7E30AB45"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Valor Unitário</w:t>
            </w:r>
          </w:p>
        </w:tc>
        <w:tc>
          <w:tcPr>
            <w:tcW w:w="1091" w:type="dxa"/>
            <w:tcBorders>
              <w:top w:val="single" w:sz="4" w:space="0" w:color="auto"/>
              <w:left w:val="nil"/>
              <w:bottom w:val="single" w:sz="4" w:space="0" w:color="auto"/>
              <w:right w:val="single" w:sz="4" w:space="0" w:color="auto"/>
            </w:tcBorders>
            <w:shd w:val="clear" w:color="000000" w:fill="E0E0E0"/>
            <w:vAlign w:val="center"/>
          </w:tcPr>
          <w:p w14:paraId="2C275FDE"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Valor Total</w:t>
            </w:r>
          </w:p>
        </w:tc>
      </w:tr>
      <w:tr w:rsidR="00BB09A6" w:rsidRPr="0091497B" w14:paraId="1A933553" w14:textId="77777777" w:rsidTr="00433C44">
        <w:trPr>
          <w:trHeight w:val="675"/>
        </w:trPr>
        <w:tc>
          <w:tcPr>
            <w:tcW w:w="617" w:type="dxa"/>
            <w:tcBorders>
              <w:top w:val="nil"/>
              <w:left w:val="single" w:sz="4" w:space="0" w:color="auto"/>
              <w:bottom w:val="single" w:sz="4" w:space="0" w:color="auto"/>
              <w:right w:val="single" w:sz="4" w:space="0" w:color="auto"/>
            </w:tcBorders>
            <w:shd w:val="clear" w:color="auto" w:fill="auto"/>
            <w:noWrap/>
            <w:vAlign w:val="center"/>
          </w:tcPr>
          <w:p w14:paraId="6D5EACBD" w14:textId="38F67D4B" w:rsidR="00BB09A6" w:rsidRPr="0091497B" w:rsidRDefault="00433C44" w:rsidP="006D4F2E">
            <w:pPr>
              <w:jc w:val="center"/>
              <w:rPr>
                <w:rFonts w:ascii="Arial" w:hAnsi="Arial" w:cs="Arial"/>
                <w:color w:val="000000"/>
              </w:rPr>
            </w:pPr>
            <w:r w:rsidRPr="0091497B">
              <w:rPr>
                <w:rFonts w:ascii="Arial" w:hAnsi="Arial" w:cs="Arial"/>
                <w:color w:val="000000"/>
              </w:rPr>
              <w:t>1</w:t>
            </w:r>
          </w:p>
        </w:tc>
        <w:tc>
          <w:tcPr>
            <w:tcW w:w="4553" w:type="dxa"/>
            <w:tcBorders>
              <w:top w:val="nil"/>
              <w:left w:val="nil"/>
              <w:bottom w:val="single" w:sz="4" w:space="0" w:color="auto"/>
              <w:right w:val="single" w:sz="4" w:space="0" w:color="auto"/>
            </w:tcBorders>
            <w:shd w:val="clear" w:color="auto" w:fill="auto"/>
            <w:noWrap/>
            <w:vAlign w:val="center"/>
          </w:tcPr>
          <w:p w14:paraId="6415C678" w14:textId="77777777" w:rsidR="00BB09A6" w:rsidRPr="0091497B" w:rsidRDefault="00BB09A6" w:rsidP="006D4F2E">
            <w:pPr>
              <w:spacing w:before="120" w:after="120"/>
              <w:jc w:val="both"/>
              <w:rPr>
                <w:rFonts w:ascii="Arial" w:hAnsi="Arial" w:cs="Arial"/>
                <w:shd w:val="clear" w:color="auto" w:fill="FFFFFF"/>
              </w:rPr>
            </w:pPr>
          </w:p>
        </w:tc>
        <w:tc>
          <w:tcPr>
            <w:tcW w:w="1418" w:type="dxa"/>
            <w:tcBorders>
              <w:top w:val="nil"/>
              <w:left w:val="nil"/>
              <w:bottom w:val="single" w:sz="4" w:space="0" w:color="auto"/>
              <w:right w:val="single" w:sz="4" w:space="0" w:color="auto"/>
            </w:tcBorders>
            <w:shd w:val="clear" w:color="auto" w:fill="auto"/>
            <w:noWrap/>
            <w:vAlign w:val="center"/>
          </w:tcPr>
          <w:p w14:paraId="326BD484" w14:textId="77777777" w:rsidR="00BB09A6" w:rsidRPr="0091497B" w:rsidRDefault="00BB09A6" w:rsidP="006D4F2E">
            <w:pPr>
              <w:jc w:val="center"/>
              <w:rPr>
                <w:rFonts w:ascii="Arial" w:hAnsi="Arial" w:cs="Arial"/>
                <w:color w:val="000000"/>
              </w:rPr>
            </w:pPr>
          </w:p>
        </w:tc>
        <w:tc>
          <w:tcPr>
            <w:tcW w:w="850" w:type="dxa"/>
            <w:tcBorders>
              <w:top w:val="nil"/>
              <w:left w:val="nil"/>
              <w:bottom w:val="single" w:sz="4" w:space="0" w:color="auto"/>
              <w:right w:val="single" w:sz="4" w:space="0" w:color="auto"/>
            </w:tcBorders>
            <w:shd w:val="clear" w:color="auto" w:fill="auto"/>
            <w:noWrap/>
            <w:vAlign w:val="center"/>
          </w:tcPr>
          <w:p w14:paraId="6DC4AD82" w14:textId="77777777" w:rsidR="00BB09A6" w:rsidRPr="0091497B" w:rsidRDefault="00BB09A6" w:rsidP="006D4F2E">
            <w:pPr>
              <w:jc w:val="center"/>
              <w:rPr>
                <w:rFonts w:ascii="Arial" w:hAnsi="Arial" w:cs="Arial"/>
                <w:color w:val="000000"/>
              </w:rPr>
            </w:pPr>
          </w:p>
        </w:tc>
        <w:tc>
          <w:tcPr>
            <w:tcW w:w="1134" w:type="dxa"/>
            <w:tcBorders>
              <w:top w:val="nil"/>
              <w:left w:val="nil"/>
              <w:bottom w:val="single" w:sz="4" w:space="0" w:color="auto"/>
              <w:right w:val="single" w:sz="4" w:space="0" w:color="auto"/>
            </w:tcBorders>
            <w:vAlign w:val="center"/>
          </w:tcPr>
          <w:p w14:paraId="2D414119" w14:textId="77777777" w:rsidR="00BB09A6" w:rsidRPr="0091497B" w:rsidRDefault="00BB09A6" w:rsidP="006D4F2E">
            <w:pPr>
              <w:jc w:val="center"/>
              <w:rPr>
                <w:rFonts w:ascii="Arial" w:hAnsi="Arial" w:cs="Arial"/>
                <w:color w:val="000000"/>
              </w:rPr>
            </w:pPr>
          </w:p>
        </w:tc>
        <w:tc>
          <w:tcPr>
            <w:tcW w:w="1091" w:type="dxa"/>
            <w:tcBorders>
              <w:top w:val="nil"/>
              <w:left w:val="nil"/>
              <w:bottom w:val="single" w:sz="4" w:space="0" w:color="auto"/>
              <w:right w:val="single" w:sz="4" w:space="0" w:color="auto"/>
            </w:tcBorders>
            <w:vAlign w:val="center"/>
          </w:tcPr>
          <w:p w14:paraId="3B6B3313" w14:textId="77777777" w:rsidR="00BB09A6" w:rsidRPr="0091497B" w:rsidRDefault="00BB09A6" w:rsidP="006D4F2E">
            <w:pPr>
              <w:jc w:val="center"/>
              <w:rPr>
                <w:rFonts w:ascii="Arial" w:hAnsi="Arial" w:cs="Arial"/>
                <w:color w:val="000000"/>
              </w:rPr>
            </w:pPr>
          </w:p>
        </w:tc>
      </w:tr>
      <w:tr w:rsidR="00433C44" w:rsidRPr="0091497B" w14:paraId="7107226D" w14:textId="77777777" w:rsidTr="00433C44">
        <w:trPr>
          <w:trHeight w:val="675"/>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EDFED" w14:textId="39C09C2B" w:rsidR="00433C44" w:rsidRPr="0091497B" w:rsidRDefault="00433C44" w:rsidP="006D4F2E">
            <w:pPr>
              <w:jc w:val="center"/>
              <w:rPr>
                <w:rFonts w:ascii="Arial" w:hAnsi="Arial" w:cs="Arial"/>
                <w:color w:val="000000"/>
              </w:rPr>
            </w:pPr>
            <w:r w:rsidRPr="0091497B">
              <w:rPr>
                <w:rFonts w:ascii="Arial" w:hAnsi="Arial" w:cs="Arial"/>
                <w:color w:val="000000"/>
              </w:rPr>
              <w:t>2</w:t>
            </w:r>
          </w:p>
        </w:tc>
        <w:tc>
          <w:tcPr>
            <w:tcW w:w="4553" w:type="dxa"/>
            <w:tcBorders>
              <w:top w:val="single" w:sz="4" w:space="0" w:color="auto"/>
              <w:left w:val="nil"/>
              <w:bottom w:val="single" w:sz="4" w:space="0" w:color="auto"/>
              <w:right w:val="single" w:sz="4" w:space="0" w:color="auto"/>
            </w:tcBorders>
            <w:shd w:val="clear" w:color="auto" w:fill="auto"/>
            <w:noWrap/>
            <w:vAlign w:val="center"/>
          </w:tcPr>
          <w:p w14:paraId="1551461E" w14:textId="77777777" w:rsidR="00433C44" w:rsidRPr="0091497B" w:rsidRDefault="00433C44" w:rsidP="006D4F2E">
            <w:pPr>
              <w:spacing w:before="120" w:after="120"/>
              <w:jc w:val="both"/>
              <w:rPr>
                <w:rFonts w:ascii="Arial" w:hAnsi="Arial" w:cs="Arial"/>
                <w:shd w:val="clear" w:color="auto" w:fill="FFFFFF"/>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9FB9728" w14:textId="77777777" w:rsidR="00433C44" w:rsidRPr="0091497B" w:rsidRDefault="00433C44" w:rsidP="006D4F2E">
            <w:pPr>
              <w:jc w:val="center"/>
              <w:rPr>
                <w:rFonts w:ascii="Arial" w:hAnsi="Arial" w:cs="Arial"/>
                <w:color w:val="000000"/>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3E2C473" w14:textId="77777777" w:rsidR="00433C44" w:rsidRPr="0091497B" w:rsidRDefault="00433C44" w:rsidP="006D4F2E">
            <w:pPr>
              <w:jc w:val="center"/>
              <w:rPr>
                <w:rFonts w:ascii="Arial" w:hAnsi="Arial" w:cs="Arial"/>
                <w:color w:val="000000"/>
              </w:rPr>
            </w:pPr>
          </w:p>
        </w:tc>
        <w:tc>
          <w:tcPr>
            <w:tcW w:w="1134" w:type="dxa"/>
            <w:tcBorders>
              <w:top w:val="single" w:sz="4" w:space="0" w:color="auto"/>
              <w:left w:val="nil"/>
              <w:bottom w:val="single" w:sz="4" w:space="0" w:color="auto"/>
              <w:right w:val="single" w:sz="4" w:space="0" w:color="auto"/>
            </w:tcBorders>
            <w:vAlign w:val="center"/>
          </w:tcPr>
          <w:p w14:paraId="5D9777B2" w14:textId="77777777" w:rsidR="00433C44" w:rsidRPr="0091497B" w:rsidRDefault="00433C44" w:rsidP="006D4F2E">
            <w:pPr>
              <w:jc w:val="center"/>
              <w:rPr>
                <w:rFonts w:ascii="Arial" w:hAnsi="Arial" w:cs="Arial"/>
                <w:color w:val="000000"/>
              </w:rPr>
            </w:pPr>
          </w:p>
        </w:tc>
        <w:tc>
          <w:tcPr>
            <w:tcW w:w="1091" w:type="dxa"/>
            <w:tcBorders>
              <w:top w:val="single" w:sz="4" w:space="0" w:color="auto"/>
              <w:left w:val="nil"/>
              <w:bottom w:val="single" w:sz="4" w:space="0" w:color="auto"/>
              <w:right w:val="single" w:sz="4" w:space="0" w:color="auto"/>
            </w:tcBorders>
            <w:vAlign w:val="center"/>
          </w:tcPr>
          <w:p w14:paraId="16D7D4B0" w14:textId="77777777" w:rsidR="00433C44" w:rsidRPr="0091497B" w:rsidRDefault="00433C44" w:rsidP="006D4F2E">
            <w:pPr>
              <w:jc w:val="center"/>
              <w:rPr>
                <w:rFonts w:ascii="Arial" w:hAnsi="Arial" w:cs="Arial"/>
                <w:color w:val="000000"/>
              </w:rPr>
            </w:pPr>
          </w:p>
        </w:tc>
      </w:tr>
    </w:tbl>
    <w:p w14:paraId="1C716754" w14:textId="77777777" w:rsidR="00BB09A6" w:rsidRPr="0091497B" w:rsidRDefault="00BB09A6" w:rsidP="00BB09A6">
      <w:pPr>
        <w:widowControl/>
        <w:autoSpaceDE/>
        <w:autoSpaceDN/>
        <w:spacing w:after="160" w:line="259" w:lineRule="auto"/>
        <w:rPr>
          <w:rFonts w:ascii="Arial" w:hAnsi="Arial" w:cs="Arial"/>
          <w:b/>
        </w:rPr>
      </w:pPr>
    </w:p>
    <w:p w14:paraId="4595C181" w14:textId="77777777" w:rsidR="00BB09A6" w:rsidRPr="0091497B" w:rsidRDefault="00BB09A6" w:rsidP="00BB09A6">
      <w:pPr>
        <w:widowControl/>
        <w:autoSpaceDE/>
        <w:autoSpaceDN/>
        <w:spacing w:after="160" w:line="259" w:lineRule="auto"/>
        <w:rPr>
          <w:rFonts w:ascii="Arial" w:hAnsi="Arial" w:cs="Arial"/>
        </w:rPr>
      </w:pPr>
      <w:r w:rsidRPr="0091497B">
        <w:rPr>
          <w:rFonts w:ascii="Arial" w:hAnsi="Arial" w:cs="Arial"/>
        </w:rPr>
        <w:t>Obedecendo a ordem de classificação, segue relação de fornecedores que mantiveram sua proposta original:</w:t>
      </w:r>
    </w:p>
    <w:tbl>
      <w:tblPr>
        <w:tblW w:w="9663" w:type="dxa"/>
        <w:tblInd w:w="70" w:type="dxa"/>
        <w:tblLayout w:type="fixed"/>
        <w:tblCellMar>
          <w:left w:w="70" w:type="dxa"/>
          <w:right w:w="70" w:type="dxa"/>
        </w:tblCellMar>
        <w:tblLook w:val="04A0" w:firstRow="1" w:lastRow="0" w:firstColumn="1" w:lastColumn="0" w:noHBand="0" w:noVBand="1"/>
      </w:tblPr>
      <w:tblGrid>
        <w:gridCol w:w="617"/>
        <w:gridCol w:w="4553"/>
        <w:gridCol w:w="1418"/>
        <w:gridCol w:w="850"/>
        <w:gridCol w:w="1134"/>
        <w:gridCol w:w="1091"/>
      </w:tblGrid>
      <w:tr w:rsidR="00BB09A6" w:rsidRPr="0091497B" w14:paraId="773B9165" w14:textId="77777777" w:rsidTr="006D4F2E">
        <w:trPr>
          <w:trHeight w:val="286"/>
        </w:trPr>
        <w:tc>
          <w:tcPr>
            <w:tcW w:w="966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D2D505A" w14:textId="77777777" w:rsidR="00BB09A6" w:rsidRPr="0091497B" w:rsidRDefault="00BB09A6" w:rsidP="006D4F2E">
            <w:pPr>
              <w:rPr>
                <w:rFonts w:ascii="Arial" w:hAnsi="Arial" w:cs="Arial"/>
                <w:b/>
                <w:bCs/>
                <w:color w:val="000000"/>
              </w:rPr>
            </w:pPr>
            <w:r w:rsidRPr="0091497B">
              <w:rPr>
                <w:rFonts w:ascii="Arial" w:hAnsi="Arial" w:cs="Arial"/>
                <w:b/>
                <w:bCs/>
                <w:color w:val="000000"/>
              </w:rPr>
              <w:t xml:space="preserve">Forencedor: </w:t>
            </w:r>
          </w:p>
          <w:p w14:paraId="6E70420B" w14:textId="77777777" w:rsidR="00BB09A6" w:rsidRPr="0091497B" w:rsidRDefault="00BB09A6" w:rsidP="006D4F2E">
            <w:pPr>
              <w:rPr>
                <w:rFonts w:ascii="Arial" w:hAnsi="Arial" w:cs="Arial"/>
                <w:b/>
                <w:bCs/>
                <w:color w:val="000000"/>
              </w:rPr>
            </w:pPr>
            <w:r w:rsidRPr="0091497B">
              <w:rPr>
                <w:rFonts w:ascii="Arial" w:hAnsi="Arial" w:cs="Arial"/>
                <w:b/>
                <w:bCs/>
                <w:color w:val="000000"/>
              </w:rPr>
              <w:t>CNPJ/MF:</w:t>
            </w:r>
          </w:p>
          <w:p w14:paraId="63A2866C" w14:textId="77777777" w:rsidR="00BB09A6" w:rsidRPr="0091497B" w:rsidRDefault="00BB09A6" w:rsidP="006D4F2E">
            <w:pPr>
              <w:rPr>
                <w:rFonts w:ascii="Arial" w:hAnsi="Arial" w:cs="Arial"/>
                <w:b/>
                <w:bCs/>
                <w:color w:val="000000"/>
              </w:rPr>
            </w:pPr>
            <w:r w:rsidRPr="0091497B">
              <w:rPr>
                <w:rFonts w:ascii="Arial" w:hAnsi="Arial" w:cs="Arial"/>
                <w:b/>
                <w:bCs/>
                <w:color w:val="000000"/>
              </w:rPr>
              <w:t>Endereço:</w:t>
            </w:r>
          </w:p>
          <w:p w14:paraId="6D0BC2C3" w14:textId="77777777" w:rsidR="00BB09A6" w:rsidRPr="0091497B" w:rsidRDefault="00BB09A6" w:rsidP="006D4F2E">
            <w:pPr>
              <w:rPr>
                <w:rFonts w:ascii="Arial" w:hAnsi="Arial" w:cs="Arial"/>
                <w:b/>
                <w:bCs/>
                <w:color w:val="000000"/>
              </w:rPr>
            </w:pPr>
            <w:r w:rsidRPr="0091497B">
              <w:rPr>
                <w:rFonts w:ascii="Arial" w:hAnsi="Arial" w:cs="Arial"/>
                <w:b/>
                <w:bCs/>
                <w:color w:val="000000"/>
              </w:rPr>
              <w:t>Contato/Representante Legal:</w:t>
            </w:r>
          </w:p>
        </w:tc>
      </w:tr>
      <w:tr w:rsidR="00BB09A6" w:rsidRPr="0091497B" w14:paraId="5CEE24F0" w14:textId="77777777" w:rsidTr="006D4F2E">
        <w:trPr>
          <w:trHeight w:val="930"/>
        </w:trPr>
        <w:tc>
          <w:tcPr>
            <w:tcW w:w="617" w:type="dxa"/>
            <w:tcBorders>
              <w:top w:val="single" w:sz="4" w:space="0" w:color="auto"/>
              <w:left w:val="single" w:sz="4" w:space="0" w:color="auto"/>
              <w:bottom w:val="single" w:sz="4" w:space="0" w:color="auto"/>
              <w:right w:val="single" w:sz="4" w:space="0" w:color="auto"/>
            </w:tcBorders>
            <w:shd w:val="clear" w:color="000000" w:fill="E0E0E0"/>
            <w:vAlign w:val="center"/>
            <w:hideMark/>
          </w:tcPr>
          <w:p w14:paraId="4345D8E3"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Item</w:t>
            </w:r>
          </w:p>
        </w:tc>
        <w:tc>
          <w:tcPr>
            <w:tcW w:w="4553" w:type="dxa"/>
            <w:tcBorders>
              <w:top w:val="single" w:sz="4" w:space="0" w:color="auto"/>
              <w:left w:val="nil"/>
              <w:bottom w:val="single" w:sz="4" w:space="0" w:color="auto"/>
              <w:right w:val="single" w:sz="4" w:space="0" w:color="auto"/>
            </w:tcBorders>
            <w:shd w:val="clear" w:color="000000" w:fill="E0E0E0"/>
            <w:vAlign w:val="center"/>
            <w:hideMark/>
          </w:tcPr>
          <w:p w14:paraId="699E466B"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Descrição</w:t>
            </w:r>
          </w:p>
        </w:tc>
        <w:tc>
          <w:tcPr>
            <w:tcW w:w="1418" w:type="dxa"/>
            <w:tcBorders>
              <w:top w:val="single" w:sz="4" w:space="0" w:color="auto"/>
              <w:left w:val="nil"/>
              <w:bottom w:val="single" w:sz="4" w:space="0" w:color="auto"/>
              <w:right w:val="single" w:sz="4" w:space="0" w:color="auto"/>
            </w:tcBorders>
            <w:shd w:val="clear" w:color="000000" w:fill="E0E0E0"/>
            <w:vAlign w:val="center"/>
            <w:hideMark/>
          </w:tcPr>
          <w:p w14:paraId="78005B6C"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Unidade de Medida</w:t>
            </w:r>
          </w:p>
        </w:tc>
        <w:tc>
          <w:tcPr>
            <w:tcW w:w="850" w:type="dxa"/>
            <w:tcBorders>
              <w:top w:val="single" w:sz="4" w:space="0" w:color="auto"/>
              <w:left w:val="nil"/>
              <w:bottom w:val="single" w:sz="4" w:space="0" w:color="auto"/>
              <w:right w:val="single" w:sz="4" w:space="0" w:color="auto"/>
            </w:tcBorders>
            <w:shd w:val="clear" w:color="000000" w:fill="E0E0E0"/>
            <w:vAlign w:val="center"/>
            <w:hideMark/>
          </w:tcPr>
          <w:p w14:paraId="40C0354C"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Qtde</w:t>
            </w:r>
          </w:p>
        </w:tc>
        <w:tc>
          <w:tcPr>
            <w:tcW w:w="1134" w:type="dxa"/>
            <w:tcBorders>
              <w:top w:val="single" w:sz="4" w:space="0" w:color="auto"/>
              <w:left w:val="nil"/>
              <w:bottom w:val="single" w:sz="4" w:space="0" w:color="auto"/>
              <w:right w:val="single" w:sz="4" w:space="0" w:color="auto"/>
            </w:tcBorders>
            <w:shd w:val="clear" w:color="000000" w:fill="E0E0E0"/>
            <w:vAlign w:val="center"/>
          </w:tcPr>
          <w:p w14:paraId="28C97037"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Valor Unitário</w:t>
            </w:r>
          </w:p>
        </w:tc>
        <w:tc>
          <w:tcPr>
            <w:tcW w:w="1091" w:type="dxa"/>
            <w:tcBorders>
              <w:top w:val="single" w:sz="4" w:space="0" w:color="auto"/>
              <w:left w:val="nil"/>
              <w:bottom w:val="single" w:sz="4" w:space="0" w:color="auto"/>
              <w:right w:val="single" w:sz="4" w:space="0" w:color="auto"/>
            </w:tcBorders>
            <w:shd w:val="clear" w:color="000000" w:fill="E0E0E0"/>
            <w:vAlign w:val="center"/>
          </w:tcPr>
          <w:p w14:paraId="52E2AC05" w14:textId="77777777" w:rsidR="00BB09A6" w:rsidRPr="0091497B" w:rsidRDefault="00BB09A6" w:rsidP="006D4F2E">
            <w:pPr>
              <w:jc w:val="center"/>
              <w:rPr>
                <w:rFonts w:ascii="Arial" w:hAnsi="Arial" w:cs="Arial"/>
                <w:b/>
                <w:bCs/>
                <w:color w:val="000000"/>
              </w:rPr>
            </w:pPr>
            <w:r w:rsidRPr="0091497B">
              <w:rPr>
                <w:rFonts w:ascii="Arial" w:hAnsi="Arial" w:cs="Arial"/>
                <w:b/>
                <w:bCs/>
                <w:color w:val="000000"/>
              </w:rPr>
              <w:t>Valor Total</w:t>
            </w:r>
          </w:p>
        </w:tc>
      </w:tr>
      <w:tr w:rsidR="00BB09A6" w:rsidRPr="0091497B" w14:paraId="021710CD" w14:textId="77777777" w:rsidTr="00433C44">
        <w:trPr>
          <w:trHeight w:val="675"/>
        </w:trPr>
        <w:tc>
          <w:tcPr>
            <w:tcW w:w="617" w:type="dxa"/>
            <w:tcBorders>
              <w:top w:val="nil"/>
              <w:left w:val="single" w:sz="4" w:space="0" w:color="auto"/>
              <w:bottom w:val="single" w:sz="4" w:space="0" w:color="auto"/>
              <w:right w:val="single" w:sz="4" w:space="0" w:color="auto"/>
            </w:tcBorders>
            <w:shd w:val="clear" w:color="auto" w:fill="auto"/>
            <w:noWrap/>
            <w:vAlign w:val="center"/>
          </w:tcPr>
          <w:p w14:paraId="370C0552" w14:textId="2D33FF1B" w:rsidR="00BB09A6" w:rsidRPr="0091497B" w:rsidRDefault="00433C44" w:rsidP="006D4F2E">
            <w:pPr>
              <w:jc w:val="center"/>
              <w:rPr>
                <w:rFonts w:ascii="Arial" w:hAnsi="Arial" w:cs="Arial"/>
                <w:color w:val="000000"/>
              </w:rPr>
            </w:pPr>
            <w:r w:rsidRPr="0091497B">
              <w:rPr>
                <w:rFonts w:ascii="Arial" w:hAnsi="Arial" w:cs="Arial"/>
                <w:color w:val="000000"/>
              </w:rPr>
              <w:t>1</w:t>
            </w:r>
          </w:p>
        </w:tc>
        <w:tc>
          <w:tcPr>
            <w:tcW w:w="4553" w:type="dxa"/>
            <w:tcBorders>
              <w:top w:val="nil"/>
              <w:left w:val="nil"/>
              <w:bottom w:val="single" w:sz="4" w:space="0" w:color="auto"/>
              <w:right w:val="single" w:sz="4" w:space="0" w:color="auto"/>
            </w:tcBorders>
            <w:shd w:val="clear" w:color="auto" w:fill="auto"/>
            <w:noWrap/>
            <w:vAlign w:val="center"/>
          </w:tcPr>
          <w:p w14:paraId="6334F779" w14:textId="77777777" w:rsidR="00BB09A6" w:rsidRPr="0091497B" w:rsidRDefault="00BB09A6" w:rsidP="006D4F2E">
            <w:pPr>
              <w:spacing w:before="120" w:after="120"/>
              <w:jc w:val="both"/>
              <w:rPr>
                <w:rFonts w:ascii="Arial" w:hAnsi="Arial" w:cs="Arial"/>
                <w:shd w:val="clear" w:color="auto" w:fill="FFFFFF"/>
              </w:rPr>
            </w:pPr>
          </w:p>
        </w:tc>
        <w:tc>
          <w:tcPr>
            <w:tcW w:w="1418" w:type="dxa"/>
            <w:tcBorders>
              <w:top w:val="nil"/>
              <w:left w:val="nil"/>
              <w:bottom w:val="single" w:sz="4" w:space="0" w:color="auto"/>
              <w:right w:val="single" w:sz="4" w:space="0" w:color="auto"/>
            </w:tcBorders>
            <w:shd w:val="clear" w:color="auto" w:fill="auto"/>
            <w:noWrap/>
            <w:vAlign w:val="center"/>
          </w:tcPr>
          <w:p w14:paraId="0206D140" w14:textId="77777777" w:rsidR="00BB09A6" w:rsidRPr="0091497B" w:rsidRDefault="00BB09A6" w:rsidP="006D4F2E">
            <w:pPr>
              <w:jc w:val="center"/>
              <w:rPr>
                <w:rFonts w:ascii="Arial" w:hAnsi="Arial" w:cs="Arial"/>
                <w:color w:val="000000"/>
              </w:rPr>
            </w:pPr>
          </w:p>
        </w:tc>
        <w:tc>
          <w:tcPr>
            <w:tcW w:w="850" w:type="dxa"/>
            <w:tcBorders>
              <w:top w:val="nil"/>
              <w:left w:val="nil"/>
              <w:bottom w:val="single" w:sz="4" w:space="0" w:color="auto"/>
              <w:right w:val="single" w:sz="4" w:space="0" w:color="auto"/>
            </w:tcBorders>
            <w:shd w:val="clear" w:color="auto" w:fill="auto"/>
            <w:noWrap/>
            <w:vAlign w:val="center"/>
          </w:tcPr>
          <w:p w14:paraId="5A963421" w14:textId="77777777" w:rsidR="00BB09A6" w:rsidRPr="0091497B" w:rsidRDefault="00BB09A6" w:rsidP="006D4F2E">
            <w:pPr>
              <w:jc w:val="center"/>
              <w:rPr>
                <w:rFonts w:ascii="Arial" w:hAnsi="Arial" w:cs="Arial"/>
                <w:color w:val="000000"/>
              </w:rPr>
            </w:pPr>
          </w:p>
        </w:tc>
        <w:tc>
          <w:tcPr>
            <w:tcW w:w="1134" w:type="dxa"/>
            <w:tcBorders>
              <w:top w:val="nil"/>
              <w:left w:val="nil"/>
              <w:bottom w:val="single" w:sz="4" w:space="0" w:color="auto"/>
              <w:right w:val="single" w:sz="4" w:space="0" w:color="auto"/>
            </w:tcBorders>
            <w:vAlign w:val="center"/>
          </w:tcPr>
          <w:p w14:paraId="4F5AB274" w14:textId="77777777" w:rsidR="00BB09A6" w:rsidRPr="0091497B" w:rsidRDefault="00BB09A6" w:rsidP="006D4F2E">
            <w:pPr>
              <w:jc w:val="center"/>
              <w:rPr>
                <w:rFonts w:ascii="Arial" w:hAnsi="Arial" w:cs="Arial"/>
                <w:color w:val="000000"/>
              </w:rPr>
            </w:pPr>
          </w:p>
        </w:tc>
        <w:tc>
          <w:tcPr>
            <w:tcW w:w="1091" w:type="dxa"/>
            <w:tcBorders>
              <w:top w:val="nil"/>
              <w:left w:val="nil"/>
              <w:bottom w:val="single" w:sz="4" w:space="0" w:color="auto"/>
              <w:right w:val="single" w:sz="4" w:space="0" w:color="auto"/>
            </w:tcBorders>
            <w:vAlign w:val="center"/>
          </w:tcPr>
          <w:p w14:paraId="657CDC29" w14:textId="77777777" w:rsidR="00BB09A6" w:rsidRPr="0091497B" w:rsidRDefault="00BB09A6" w:rsidP="006D4F2E">
            <w:pPr>
              <w:jc w:val="center"/>
              <w:rPr>
                <w:rFonts w:ascii="Arial" w:hAnsi="Arial" w:cs="Arial"/>
                <w:color w:val="000000"/>
              </w:rPr>
            </w:pPr>
          </w:p>
        </w:tc>
      </w:tr>
      <w:tr w:rsidR="00433C44" w:rsidRPr="0091497B" w14:paraId="14CC769A" w14:textId="77777777" w:rsidTr="00433C44">
        <w:trPr>
          <w:trHeight w:val="675"/>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FCA3F" w14:textId="02EEB4DC" w:rsidR="00433C44" w:rsidRPr="0091497B" w:rsidRDefault="00433C44" w:rsidP="006D4F2E">
            <w:pPr>
              <w:jc w:val="center"/>
              <w:rPr>
                <w:rFonts w:ascii="Arial" w:hAnsi="Arial" w:cs="Arial"/>
                <w:color w:val="000000"/>
              </w:rPr>
            </w:pPr>
            <w:r w:rsidRPr="0091497B">
              <w:rPr>
                <w:rFonts w:ascii="Arial" w:hAnsi="Arial" w:cs="Arial"/>
                <w:color w:val="000000"/>
              </w:rPr>
              <w:t>2</w:t>
            </w:r>
          </w:p>
        </w:tc>
        <w:tc>
          <w:tcPr>
            <w:tcW w:w="4553" w:type="dxa"/>
            <w:tcBorders>
              <w:top w:val="single" w:sz="4" w:space="0" w:color="auto"/>
              <w:left w:val="nil"/>
              <w:bottom w:val="single" w:sz="4" w:space="0" w:color="auto"/>
              <w:right w:val="single" w:sz="4" w:space="0" w:color="auto"/>
            </w:tcBorders>
            <w:shd w:val="clear" w:color="auto" w:fill="auto"/>
            <w:noWrap/>
            <w:vAlign w:val="center"/>
          </w:tcPr>
          <w:p w14:paraId="3B8E852A" w14:textId="77777777" w:rsidR="00433C44" w:rsidRPr="0091497B" w:rsidRDefault="00433C44" w:rsidP="006D4F2E">
            <w:pPr>
              <w:spacing w:before="120" w:after="120"/>
              <w:jc w:val="both"/>
              <w:rPr>
                <w:rFonts w:ascii="Arial" w:hAnsi="Arial" w:cs="Arial"/>
                <w:shd w:val="clear" w:color="auto" w:fill="FFFFFF"/>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5977186" w14:textId="77777777" w:rsidR="00433C44" w:rsidRPr="0091497B" w:rsidRDefault="00433C44" w:rsidP="006D4F2E">
            <w:pPr>
              <w:jc w:val="center"/>
              <w:rPr>
                <w:rFonts w:ascii="Arial" w:hAnsi="Arial" w:cs="Arial"/>
                <w:color w:val="000000"/>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DEB16A4" w14:textId="77777777" w:rsidR="00433C44" w:rsidRPr="0091497B" w:rsidRDefault="00433C44" w:rsidP="006D4F2E">
            <w:pPr>
              <w:jc w:val="center"/>
              <w:rPr>
                <w:rFonts w:ascii="Arial" w:hAnsi="Arial" w:cs="Arial"/>
                <w:color w:val="000000"/>
              </w:rPr>
            </w:pPr>
          </w:p>
        </w:tc>
        <w:tc>
          <w:tcPr>
            <w:tcW w:w="1134" w:type="dxa"/>
            <w:tcBorders>
              <w:top w:val="single" w:sz="4" w:space="0" w:color="auto"/>
              <w:left w:val="nil"/>
              <w:bottom w:val="single" w:sz="4" w:space="0" w:color="auto"/>
              <w:right w:val="single" w:sz="4" w:space="0" w:color="auto"/>
            </w:tcBorders>
            <w:vAlign w:val="center"/>
          </w:tcPr>
          <w:p w14:paraId="3ED0802C" w14:textId="77777777" w:rsidR="00433C44" w:rsidRPr="0091497B" w:rsidRDefault="00433C44" w:rsidP="006D4F2E">
            <w:pPr>
              <w:jc w:val="center"/>
              <w:rPr>
                <w:rFonts w:ascii="Arial" w:hAnsi="Arial" w:cs="Arial"/>
                <w:color w:val="000000"/>
              </w:rPr>
            </w:pPr>
          </w:p>
        </w:tc>
        <w:tc>
          <w:tcPr>
            <w:tcW w:w="1091" w:type="dxa"/>
            <w:tcBorders>
              <w:top w:val="single" w:sz="4" w:space="0" w:color="auto"/>
              <w:left w:val="nil"/>
              <w:bottom w:val="single" w:sz="4" w:space="0" w:color="auto"/>
              <w:right w:val="single" w:sz="4" w:space="0" w:color="auto"/>
            </w:tcBorders>
            <w:vAlign w:val="center"/>
          </w:tcPr>
          <w:p w14:paraId="5FD1F5B8" w14:textId="77777777" w:rsidR="00433C44" w:rsidRPr="0091497B" w:rsidRDefault="00433C44" w:rsidP="006D4F2E">
            <w:pPr>
              <w:jc w:val="center"/>
              <w:rPr>
                <w:rFonts w:ascii="Arial" w:hAnsi="Arial" w:cs="Arial"/>
                <w:color w:val="000000"/>
              </w:rPr>
            </w:pPr>
          </w:p>
        </w:tc>
      </w:tr>
    </w:tbl>
    <w:p w14:paraId="49EC3E45" w14:textId="77777777" w:rsidR="00BB09A6" w:rsidRDefault="00BB09A6" w:rsidP="00BB09A6">
      <w:pPr>
        <w:widowControl/>
        <w:autoSpaceDE/>
        <w:autoSpaceDN/>
        <w:spacing w:after="160" w:line="259" w:lineRule="auto"/>
        <w:rPr>
          <w:rFonts w:ascii="Arial" w:hAnsi="Arial" w:cs="Arial"/>
          <w:b/>
          <w:sz w:val="20"/>
          <w:szCs w:val="20"/>
        </w:rPr>
      </w:pPr>
    </w:p>
    <w:p w14:paraId="071DC6F2" w14:textId="77777777" w:rsidR="00BB09A6" w:rsidRDefault="00BB09A6" w:rsidP="00BB09A6">
      <w:pPr>
        <w:widowControl/>
        <w:autoSpaceDE/>
        <w:autoSpaceDN/>
        <w:spacing w:after="160" w:line="259" w:lineRule="auto"/>
        <w:rPr>
          <w:rFonts w:ascii="Arial" w:hAnsi="Arial" w:cs="Arial"/>
          <w:b/>
          <w:sz w:val="20"/>
          <w:szCs w:val="20"/>
        </w:rPr>
      </w:pPr>
    </w:p>
    <w:p w14:paraId="5CE7E184" w14:textId="4445416E" w:rsidR="00BB09A6" w:rsidRPr="003A3F5A" w:rsidRDefault="00BB09A6" w:rsidP="003A3F5A">
      <w:pPr>
        <w:widowControl/>
        <w:autoSpaceDE/>
        <w:autoSpaceDN/>
        <w:spacing w:after="160" w:line="259" w:lineRule="auto"/>
        <w:rPr>
          <w:rFonts w:ascii="Arial" w:hAnsi="Arial" w:cs="Arial"/>
          <w:b/>
          <w:sz w:val="20"/>
          <w:szCs w:val="20"/>
        </w:rPr>
      </w:pPr>
    </w:p>
    <w:sectPr w:rsidR="00BB09A6" w:rsidRPr="003A3F5A" w:rsidSect="00B339B9">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1C777" w14:textId="77777777" w:rsidR="00F24E45" w:rsidRDefault="00F24E45" w:rsidP="00683BF2">
      <w:r>
        <w:separator/>
      </w:r>
    </w:p>
  </w:endnote>
  <w:endnote w:type="continuationSeparator" w:id="0">
    <w:p w14:paraId="78177971" w14:textId="77777777" w:rsidR="00F24E45" w:rsidRDefault="00F24E45" w:rsidP="00683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IDFont+F2">
    <w:altName w:val="MS Gothic"/>
    <w:panose1 w:val="00000000000000000000"/>
    <w:charset w:val="80"/>
    <w:family w:val="auto"/>
    <w:notTrueType/>
    <w:pitch w:val="default"/>
    <w:sig w:usb0="00000001" w:usb1="08070000" w:usb2="00000010" w:usb3="00000000" w:csb0="00020000" w:csb1="00000000"/>
  </w:font>
  <w:font w:name="LiberationSan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D25F8" w14:textId="77777777" w:rsidR="006A0AA1" w:rsidRPr="00375B83" w:rsidRDefault="006A0AA1" w:rsidP="00F5060D">
    <w:pPr>
      <w:pStyle w:val="Rodap"/>
      <w:jc w:val="center"/>
      <w:rPr>
        <w:rFonts w:ascii="Arial" w:hAnsi="Arial" w:cs="Arial"/>
        <w:b/>
        <w:sz w:val="16"/>
        <w:szCs w:val="16"/>
        <w:lang w:val="pt-BR"/>
      </w:rPr>
    </w:pPr>
    <w:r w:rsidRPr="00375B83">
      <w:rPr>
        <w:rFonts w:ascii="Arial" w:hAnsi="Arial" w:cs="Arial"/>
        <w:b/>
        <w:sz w:val="16"/>
        <w:szCs w:val="16"/>
        <w:lang w:val="pt-BR"/>
      </w:rPr>
      <w:t>FUNDAÇÃO PADRE ANCHIETA – CENTRO PAULISTA DE RÁDIO E TV EDUCATIVAS</w:t>
    </w:r>
  </w:p>
  <w:p w14:paraId="46B682CB" w14:textId="77777777" w:rsidR="006A0AA1" w:rsidRPr="00375B83" w:rsidRDefault="006A0AA1" w:rsidP="00F5060D">
    <w:pPr>
      <w:pStyle w:val="Rodap"/>
      <w:jc w:val="center"/>
      <w:rPr>
        <w:rFonts w:ascii="Arial" w:hAnsi="Arial" w:cs="Arial"/>
        <w:sz w:val="16"/>
        <w:szCs w:val="16"/>
        <w:lang w:val="pt-BR"/>
      </w:rPr>
    </w:pPr>
    <w:r>
      <w:rPr>
        <w:rFonts w:ascii="Arial" w:hAnsi="Arial" w:cs="Arial"/>
        <w:sz w:val="16"/>
        <w:szCs w:val="16"/>
        <w:lang w:val="pt-BR"/>
      </w:rPr>
      <w:t>Rua</w:t>
    </w:r>
    <w:r w:rsidRPr="00375B83">
      <w:rPr>
        <w:rFonts w:ascii="Arial" w:hAnsi="Arial" w:cs="Arial"/>
        <w:sz w:val="16"/>
        <w:szCs w:val="16"/>
        <w:lang w:val="pt-BR"/>
      </w:rPr>
      <w:t xml:space="preserve"> C</w:t>
    </w:r>
    <w:r>
      <w:rPr>
        <w:rFonts w:ascii="Arial" w:hAnsi="Arial" w:cs="Arial"/>
        <w:sz w:val="16"/>
        <w:szCs w:val="16"/>
        <w:lang w:val="pt-BR"/>
      </w:rPr>
      <w:t>enno Sbrighi, n</w:t>
    </w:r>
    <w:r w:rsidRPr="00375B83">
      <w:rPr>
        <w:rFonts w:ascii="Arial" w:hAnsi="Arial" w:cs="Arial"/>
        <w:sz w:val="16"/>
        <w:szCs w:val="16"/>
        <w:lang w:val="pt-BR"/>
      </w:rPr>
      <w:t>º 378 – Á</w:t>
    </w:r>
    <w:r>
      <w:rPr>
        <w:rFonts w:ascii="Arial" w:hAnsi="Arial" w:cs="Arial"/>
        <w:sz w:val="16"/>
        <w:szCs w:val="16"/>
        <w:lang w:val="pt-BR"/>
      </w:rPr>
      <w:t>gua Branca</w:t>
    </w:r>
    <w:r w:rsidRPr="00375B83">
      <w:rPr>
        <w:rFonts w:ascii="Arial" w:hAnsi="Arial" w:cs="Arial"/>
        <w:sz w:val="16"/>
        <w:szCs w:val="16"/>
        <w:lang w:val="pt-BR"/>
      </w:rPr>
      <w:t xml:space="preserve"> – S</w:t>
    </w:r>
    <w:r>
      <w:rPr>
        <w:rFonts w:ascii="Arial" w:hAnsi="Arial" w:cs="Arial"/>
        <w:sz w:val="16"/>
        <w:szCs w:val="16"/>
        <w:lang w:val="pt-BR"/>
      </w:rPr>
      <w:t>ão Paulo</w:t>
    </w:r>
    <w:r w:rsidRPr="00375B83">
      <w:rPr>
        <w:rFonts w:ascii="Arial" w:hAnsi="Arial" w:cs="Arial"/>
        <w:sz w:val="16"/>
        <w:szCs w:val="16"/>
        <w:lang w:val="pt-BR"/>
      </w:rPr>
      <w:t>/SP</w:t>
    </w:r>
  </w:p>
  <w:p w14:paraId="62C48E92" w14:textId="559345CB" w:rsidR="006A0AA1" w:rsidRPr="00375B83" w:rsidRDefault="006A0AA1" w:rsidP="00F5060D">
    <w:pPr>
      <w:pStyle w:val="Rodap"/>
      <w:jc w:val="center"/>
      <w:rPr>
        <w:rFonts w:ascii="Arial" w:hAnsi="Arial" w:cs="Arial"/>
        <w:sz w:val="16"/>
        <w:szCs w:val="16"/>
        <w:lang w:val="pt-BR"/>
      </w:rPr>
    </w:pPr>
    <w:r w:rsidRPr="00375B83">
      <w:rPr>
        <w:rFonts w:ascii="Arial" w:hAnsi="Arial" w:cs="Arial"/>
        <w:sz w:val="16"/>
        <w:szCs w:val="16"/>
        <w:lang w:val="pt-BR"/>
      </w:rPr>
      <w:t>TEL. (11) 2182-3161 / 2182-3</w:t>
    </w:r>
    <w:r>
      <w:rPr>
        <w:rFonts w:ascii="Arial" w:hAnsi="Arial" w:cs="Arial"/>
        <w:sz w:val="16"/>
        <w:szCs w:val="16"/>
        <w:lang w:val="pt-BR"/>
      </w:rPr>
      <w:t>74</w:t>
    </w:r>
    <w:r w:rsidRPr="00375B83">
      <w:rPr>
        <w:rFonts w:ascii="Arial" w:hAnsi="Arial" w:cs="Arial"/>
        <w:sz w:val="16"/>
        <w:szCs w:val="16"/>
        <w:lang w:val="pt-BR"/>
      </w:rPr>
      <w:t>2 – E-MAIL: licitacao@tvcultura.com.br</w:t>
    </w:r>
  </w:p>
  <w:p w14:paraId="299E554D" w14:textId="77777777" w:rsidR="006A0AA1" w:rsidRPr="00F5060D" w:rsidRDefault="006A0AA1" w:rsidP="00F5060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D39F4" w14:textId="77777777" w:rsidR="00F24E45" w:rsidRDefault="00F24E45" w:rsidP="00683BF2">
      <w:r>
        <w:separator/>
      </w:r>
    </w:p>
  </w:footnote>
  <w:footnote w:type="continuationSeparator" w:id="0">
    <w:p w14:paraId="6D27BB69" w14:textId="77777777" w:rsidR="00F24E45" w:rsidRDefault="00F24E45" w:rsidP="00683B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9CCC7" w14:textId="1E9D4F5D" w:rsidR="006A0AA1" w:rsidRDefault="006A0AA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A5D60" w14:textId="13FA5DC2" w:rsidR="006A0AA1" w:rsidRDefault="006A0AA1" w:rsidP="00683BF2">
    <w:pPr>
      <w:pStyle w:val="Cabealho"/>
      <w:jc w:val="center"/>
    </w:pPr>
    <w:r>
      <w:rPr>
        <w:noProof/>
        <w:lang w:val="pt-BR" w:eastAsia="pt-BR"/>
      </w:rPr>
      <w:drawing>
        <wp:inline distT="0" distB="0" distL="0" distR="0" wp14:anchorId="6501F945" wp14:editId="1F65DF7D">
          <wp:extent cx="929547" cy="681084"/>
          <wp:effectExtent l="0" t="0" r="4445" b="5080"/>
          <wp:docPr id="13" name="Imagem 13" descr="logo_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ul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198" cy="7167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08A17" w14:textId="3CD6FC64" w:rsidR="006A0AA1" w:rsidRDefault="006A0AA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F5E"/>
    <w:multiLevelType w:val="hybridMultilevel"/>
    <w:tmpl w:val="E7B0C7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E837D1"/>
    <w:multiLevelType w:val="multilevel"/>
    <w:tmpl w:val="8688B71A"/>
    <w:lvl w:ilvl="0">
      <w:start w:val="6"/>
      <w:numFmt w:val="decimal"/>
      <w:lvlText w:val="%1."/>
      <w:lvlJc w:val="left"/>
      <w:pPr>
        <w:ind w:left="360" w:hanging="360"/>
      </w:pPr>
      <w:rPr>
        <w:rFonts w:hint="default"/>
      </w:rPr>
    </w:lvl>
    <w:lvl w:ilvl="1">
      <w:start w:val="1"/>
      <w:numFmt w:val="decimal"/>
      <w:lvlText w:val="%1.%2."/>
      <w:lvlJc w:val="left"/>
      <w:pPr>
        <w:ind w:left="599" w:hanging="720"/>
      </w:pPr>
      <w:rPr>
        <w:rFonts w:hint="default"/>
      </w:rPr>
    </w:lvl>
    <w:lvl w:ilvl="2">
      <w:start w:val="1"/>
      <w:numFmt w:val="decimal"/>
      <w:lvlText w:val="%1.%2.%3."/>
      <w:lvlJc w:val="left"/>
      <w:pPr>
        <w:ind w:left="478" w:hanging="720"/>
      </w:pPr>
      <w:rPr>
        <w:rFonts w:hint="default"/>
        <w:b w:val="0"/>
        <w:color w:val="auto"/>
      </w:rPr>
    </w:lvl>
    <w:lvl w:ilvl="3">
      <w:start w:val="1"/>
      <w:numFmt w:val="decimal"/>
      <w:lvlText w:val="%1.%2.%3.%4."/>
      <w:lvlJc w:val="left"/>
      <w:pPr>
        <w:ind w:left="717" w:hanging="1080"/>
      </w:pPr>
      <w:rPr>
        <w:rFonts w:hint="default"/>
      </w:rPr>
    </w:lvl>
    <w:lvl w:ilvl="4">
      <w:start w:val="1"/>
      <w:numFmt w:val="decimal"/>
      <w:lvlText w:val="%1.%2.%3.%4.%5."/>
      <w:lvlJc w:val="left"/>
      <w:pPr>
        <w:ind w:left="596" w:hanging="1080"/>
      </w:pPr>
      <w:rPr>
        <w:rFonts w:hint="default"/>
      </w:rPr>
    </w:lvl>
    <w:lvl w:ilvl="5">
      <w:start w:val="1"/>
      <w:numFmt w:val="decimal"/>
      <w:lvlText w:val="%1.%2.%3.%4.%5.%6."/>
      <w:lvlJc w:val="left"/>
      <w:pPr>
        <w:ind w:left="835" w:hanging="1440"/>
      </w:pPr>
      <w:rPr>
        <w:rFonts w:hint="default"/>
      </w:rPr>
    </w:lvl>
    <w:lvl w:ilvl="6">
      <w:start w:val="1"/>
      <w:numFmt w:val="decimal"/>
      <w:lvlText w:val="%1.%2.%3.%4.%5.%6.%7."/>
      <w:lvlJc w:val="left"/>
      <w:pPr>
        <w:ind w:left="714" w:hanging="1440"/>
      </w:pPr>
      <w:rPr>
        <w:rFonts w:hint="default"/>
      </w:rPr>
    </w:lvl>
    <w:lvl w:ilvl="7">
      <w:start w:val="1"/>
      <w:numFmt w:val="decimal"/>
      <w:lvlText w:val="%1.%2.%3.%4.%5.%6.%7.%8."/>
      <w:lvlJc w:val="left"/>
      <w:pPr>
        <w:ind w:left="953" w:hanging="1800"/>
      </w:pPr>
      <w:rPr>
        <w:rFonts w:hint="default"/>
      </w:rPr>
    </w:lvl>
    <w:lvl w:ilvl="8">
      <w:start w:val="1"/>
      <w:numFmt w:val="decimal"/>
      <w:lvlText w:val="%1.%2.%3.%4.%5.%6.%7.%8.%9."/>
      <w:lvlJc w:val="left"/>
      <w:pPr>
        <w:ind w:left="832" w:hanging="1800"/>
      </w:pPr>
      <w:rPr>
        <w:rFonts w:hint="default"/>
      </w:rPr>
    </w:lvl>
  </w:abstractNum>
  <w:abstractNum w:abstractNumId="2" w15:restartNumberingAfterBreak="0">
    <w:nsid w:val="0B3358C6"/>
    <w:multiLevelType w:val="multilevel"/>
    <w:tmpl w:val="B3E861F2"/>
    <w:lvl w:ilvl="0">
      <w:start w:val="1"/>
      <w:numFmt w:val="decimal"/>
      <w:lvlText w:val="%1."/>
      <w:lvlJc w:val="left"/>
      <w:pPr>
        <w:ind w:left="360" w:hanging="360"/>
      </w:pPr>
      <w:rPr>
        <w:rFonts w:hint="default"/>
      </w:rPr>
    </w:lvl>
    <w:lvl w:ilvl="1">
      <w:start w:val="1"/>
      <w:numFmt w:val="decimal"/>
      <w:lvlText w:val="%1.%2."/>
      <w:lvlJc w:val="left"/>
      <w:pPr>
        <w:ind w:left="1425" w:hanging="720"/>
      </w:pPr>
      <w:rPr>
        <w:rFonts w:hint="default"/>
        <w:b/>
      </w:rPr>
    </w:lvl>
    <w:lvl w:ilvl="2">
      <w:start w:val="1"/>
      <w:numFmt w:val="lowerLetter"/>
      <w:lvlText w:val="%3)"/>
      <w:lvlJc w:val="left"/>
      <w:pPr>
        <w:ind w:left="2130" w:hanging="720"/>
      </w:pPr>
      <w:rPr>
        <w:rFonts w:ascii="Arial" w:eastAsia="Arial MT" w:hAnsi="Arial" w:cs="Arial" w:hint="default"/>
        <w:i w:val="0"/>
        <w:sz w:val="20"/>
        <w:szCs w:val="2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C7B0548"/>
    <w:multiLevelType w:val="multilevel"/>
    <w:tmpl w:val="9EE440D6"/>
    <w:lvl w:ilvl="0">
      <w:start w:val="12"/>
      <w:numFmt w:val="decimal"/>
      <w:lvlText w:val="%1"/>
      <w:lvlJc w:val="left"/>
      <w:pPr>
        <w:ind w:left="450" w:hanging="450"/>
      </w:pPr>
      <w:rPr>
        <w:rFonts w:hint="default"/>
      </w:rPr>
    </w:lvl>
    <w:lvl w:ilvl="1">
      <w:start w:val="1"/>
      <w:numFmt w:val="decimal"/>
      <w:lvlText w:val="%1.%2"/>
      <w:lvlJc w:val="left"/>
      <w:pPr>
        <w:ind w:left="566" w:hanging="450"/>
      </w:pPr>
      <w:rPr>
        <w:rFonts w:hint="default"/>
      </w:rPr>
    </w:lvl>
    <w:lvl w:ilvl="2">
      <w:start w:val="1"/>
      <w:numFmt w:val="decimal"/>
      <w:lvlText w:val="%1.%2.%3"/>
      <w:lvlJc w:val="left"/>
      <w:pPr>
        <w:ind w:left="682" w:hanging="450"/>
      </w:pPr>
      <w:rPr>
        <w:rFonts w:hint="default"/>
      </w:rPr>
    </w:lvl>
    <w:lvl w:ilvl="3">
      <w:start w:val="1"/>
      <w:numFmt w:val="decimal"/>
      <w:lvlText w:val="%1.%2.%3.%4"/>
      <w:lvlJc w:val="left"/>
      <w:pPr>
        <w:ind w:left="1068" w:hanging="720"/>
      </w:pPr>
      <w:rPr>
        <w:rFonts w:hint="default"/>
      </w:rPr>
    </w:lvl>
    <w:lvl w:ilvl="4">
      <w:start w:val="1"/>
      <w:numFmt w:val="decimal"/>
      <w:lvlText w:val="%1.%2.%3.%4.%5"/>
      <w:lvlJc w:val="left"/>
      <w:pPr>
        <w:ind w:left="1184" w:hanging="720"/>
      </w:pPr>
      <w:rPr>
        <w:rFonts w:hint="default"/>
      </w:rPr>
    </w:lvl>
    <w:lvl w:ilvl="5">
      <w:start w:val="1"/>
      <w:numFmt w:val="decimal"/>
      <w:lvlText w:val="%1.%2.%3.%4.%5.%6"/>
      <w:lvlJc w:val="left"/>
      <w:pPr>
        <w:ind w:left="1300" w:hanging="720"/>
      </w:pPr>
      <w:rPr>
        <w:rFonts w:hint="default"/>
      </w:rPr>
    </w:lvl>
    <w:lvl w:ilvl="6">
      <w:start w:val="1"/>
      <w:numFmt w:val="decimal"/>
      <w:lvlText w:val="%1.%2.%3.%4.%5.%6.%7"/>
      <w:lvlJc w:val="left"/>
      <w:pPr>
        <w:ind w:left="1776" w:hanging="1080"/>
      </w:pPr>
      <w:rPr>
        <w:rFonts w:hint="default"/>
      </w:rPr>
    </w:lvl>
    <w:lvl w:ilvl="7">
      <w:start w:val="1"/>
      <w:numFmt w:val="decimal"/>
      <w:lvlText w:val="%1.%2.%3.%4.%5.%6.%7.%8"/>
      <w:lvlJc w:val="left"/>
      <w:pPr>
        <w:ind w:left="1892" w:hanging="1080"/>
      </w:pPr>
      <w:rPr>
        <w:rFonts w:hint="default"/>
      </w:rPr>
    </w:lvl>
    <w:lvl w:ilvl="8">
      <w:start w:val="1"/>
      <w:numFmt w:val="decimal"/>
      <w:lvlText w:val="%1.%2.%3.%4.%5.%6.%7.%8.%9"/>
      <w:lvlJc w:val="left"/>
      <w:pPr>
        <w:ind w:left="2368" w:hanging="1440"/>
      </w:pPr>
      <w:rPr>
        <w:rFonts w:hint="default"/>
      </w:rPr>
    </w:lvl>
  </w:abstractNum>
  <w:abstractNum w:abstractNumId="4" w15:restartNumberingAfterBreak="0">
    <w:nsid w:val="0FB67E4D"/>
    <w:multiLevelType w:val="hybridMultilevel"/>
    <w:tmpl w:val="14D2FC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A80447"/>
    <w:multiLevelType w:val="hybridMultilevel"/>
    <w:tmpl w:val="5A40B5B4"/>
    <w:lvl w:ilvl="0" w:tplc="330E1A68">
      <w:start w:val="1"/>
      <w:numFmt w:val="lowerLetter"/>
      <w:lvlText w:val="%1)"/>
      <w:lvlJc w:val="left"/>
      <w:pPr>
        <w:ind w:left="1495" w:hanging="360"/>
      </w:pPr>
      <w:rPr>
        <w:rFonts w:ascii="Arial MT" w:hAnsi="Arial MT" w:cs="Arial MT" w:hint="default"/>
        <w:color w:val="auto"/>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7" w15:restartNumberingAfterBreak="0">
    <w:nsid w:val="132E7C46"/>
    <w:multiLevelType w:val="multilevel"/>
    <w:tmpl w:val="A5BE0F46"/>
    <w:lvl w:ilvl="0">
      <w:start w:val="7"/>
      <w:numFmt w:val="decimal"/>
      <w:lvlText w:val="%1."/>
      <w:lvlJc w:val="left"/>
      <w:pPr>
        <w:ind w:left="467" w:hanging="234"/>
      </w:pPr>
      <w:rPr>
        <w:rFonts w:hint="default"/>
        <w:b/>
        <w:bCs/>
        <w:spacing w:val="-1"/>
        <w:w w:val="100"/>
        <w:lang w:val="pt-PT" w:eastAsia="en-US" w:bidi="ar-SA"/>
      </w:rPr>
    </w:lvl>
    <w:lvl w:ilvl="1">
      <w:start w:val="1"/>
      <w:numFmt w:val="decimal"/>
      <w:lvlText w:val="%1.%2."/>
      <w:lvlJc w:val="left"/>
      <w:pPr>
        <w:ind w:left="234" w:hanging="413"/>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34" w:hanging="655"/>
      </w:pPr>
      <w:rPr>
        <w:rFonts w:ascii="Arial MT" w:eastAsia="Arial MT" w:hAnsi="Arial MT" w:cs="Arial MT" w:hint="default"/>
        <w:spacing w:val="0"/>
        <w:w w:val="100"/>
        <w:sz w:val="22"/>
        <w:szCs w:val="22"/>
        <w:lang w:val="pt-PT" w:eastAsia="en-US" w:bidi="ar-SA"/>
      </w:rPr>
    </w:lvl>
    <w:lvl w:ilvl="3">
      <w:numFmt w:val="bullet"/>
      <w:lvlText w:val="•"/>
      <w:lvlJc w:val="left"/>
      <w:pPr>
        <w:ind w:left="2563" w:hanging="655"/>
      </w:pPr>
      <w:rPr>
        <w:rFonts w:hint="default"/>
        <w:lang w:val="pt-PT" w:eastAsia="en-US" w:bidi="ar-SA"/>
      </w:rPr>
    </w:lvl>
    <w:lvl w:ilvl="4">
      <w:numFmt w:val="bullet"/>
      <w:lvlText w:val="•"/>
      <w:lvlJc w:val="left"/>
      <w:pPr>
        <w:ind w:left="3615" w:hanging="655"/>
      </w:pPr>
      <w:rPr>
        <w:rFonts w:hint="default"/>
        <w:lang w:val="pt-PT" w:eastAsia="en-US" w:bidi="ar-SA"/>
      </w:rPr>
    </w:lvl>
    <w:lvl w:ilvl="5">
      <w:numFmt w:val="bullet"/>
      <w:lvlText w:val="•"/>
      <w:lvlJc w:val="left"/>
      <w:pPr>
        <w:ind w:left="4666" w:hanging="655"/>
      </w:pPr>
      <w:rPr>
        <w:rFonts w:hint="default"/>
        <w:lang w:val="pt-PT" w:eastAsia="en-US" w:bidi="ar-SA"/>
      </w:rPr>
    </w:lvl>
    <w:lvl w:ilvl="6">
      <w:numFmt w:val="bullet"/>
      <w:lvlText w:val="•"/>
      <w:lvlJc w:val="left"/>
      <w:pPr>
        <w:ind w:left="5718" w:hanging="655"/>
      </w:pPr>
      <w:rPr>
        <w:rFonts w:hint="default"/>
        <w:lang w:val="pt-PT" w:eastAsia="en-US" w:bidi="ar-SA"/>
      </w:rPr>
    </w:lvl>
    <w:lvl w:ilvl="7">
      <w:numFmt w:val="bullet"/>
      <w:lvlText w:val="•"/>
      <w:lvlJc w:val="left"/>
      <w:pPr>
        <w:ind w:left="6770" w:hanging="655"/>
      </w:pPr>
      <w:rPr>
        <w:rFonts w:hint="default"/>
        <w:lang w:val="pt-PT" w:eastAsia="en-US" w:bidi="ar-SA"/>
      </w:rPr>
    </w:lvl>
    <w:lvl w:ilvl="8">
      <w:numFmt w:val="bullet"/>
      <w:lvlText w:val="•"/>
      <w:lvlJc w:val="left"/>
      <w:pPr>
        <w:ind w:left="7822" w:hanging="655"/>
      </w:pPr>
      <w:rPr>
        <w:rFonts w:hint="default"/>
        <w:lang w:val="pt-PT" w:eastAsia="en-US" w:bidi="ar-SA"/>
      </w:rPr>
    </w:lvl>
  </w:abstractNum>
  <w:abstractNum w:abstractNumId="8" w15:restartNumberingAfterBreak="0">
    <w:nsid w:val="13CB1510"/>
    <w:multiLevelType w:val="multilevel"/>
    <w:tmpl w:val="0E84623C"/>
    <w:lvl w:ilvl="0">
      <w:start w:val="3"/>
      <w:numFmt w:val="decimal"/>
      <w:lvlText w:val="%1."/>
      <w:lvlJc w:val="left"/>
      <w:pPr>
        <w:ind w:left="467" w:hanging="234"/>
      </w:pPr>
      <w:rPr>
        <w:rFonts w:hint="default"/>
        <w:b/>
        <w:bCs/>
        <w:spacing w:val="-1"/>
        <w:w w:val="100"/>
        <w:lang w:val="pt-PT" w:eastAsia="en-US" w:bidi="ar-SA"/>
      </w:rPr>
    </w:lvl>
    <w:lvl w:ilvl="1">
      <w:start w:val="1"/>
      <w:numFmt w:val="decimal"/>
      <w:lvlText w:val="%1.%2."/>
      <w:lvlJc w:val="left"/>
      <w:pPr>
        <w:ind w:left="234" w:hanging="429"/>
      </w:pPr>
      <w:rPr>
        <w:rFonts w:ascii="Arial MT" w:eastAsia="Arial MT" w:hAnsi="Arial MT" w:cs="Arial MT" w:hint="default"/>
        <w:w w:val="100"/>
        <w:sz w:val="22"/>
        <w:szCs w:val="22"/>
        <w:lang w:val="pt-PT" w:eastAsia="en-US" w:bidi="ar-SA"/>
      </w:rPr>
    </w:lvl>
    <w:lvl w:ilvl="2">
      <w:start w:val="1"/>
      <w:numFmt w:val="decimal"/>
      <w:lvlText w:val="%1.%2.%3."/>
      <w:lvlJc w:val="left"/>
      <w:pPr>
        <w:ind w:left="234" w:hanging="623"/>
      </w:pPr>
      <w:rPr>
        <w:rFonts w:ascii="Arial MT" w:eastAsia="Arial MT" w:hAnsi="Arial MT" w:cs="Arial MT" w:hint="default"/>
        <w:spacing w:val="0"/>
        <w:w w:val="100"/>
        <w:sz w:val="22"/>
        <w:szCs w:val="22"/>
        <w:lang w:val="pt-PT" w:eastAsia="en-US" w:bidi="ar-SA"/>
      </w:rPr>
    </w:lvl>
    <w:lvl w:ilvl="3">
      <w:numFmt w:val="bullet"/>
      <w:lvlText w:val="•"/>
      <w:lvlJc w:val="left"/>
      <w:pPr>
        <w:ind w:left="1958" w:hanging="623"/>
      </w:pPr>
      <w:rPr>
        <w:rFonts w:hint="default"/>
        <w:lang w:val="pt-PT" w:eastAsia="en-US" w:bidi="ar-SA"/>
      </w:rPr>
    </w:lvl>
    <w:lvl w:ilvl="4">
      <w:numFmt w:val="bullet"/>
      <w:lvlText w:val="•"/>
      <w:lvlJc w:val="left"/>
      <w:pPr>
        <w:ind w:left="3096" w:hanging="623"/>
      </w:pPr>
      <w:rPr>
        <w:rFonts w:hint="default"/>
        <w:lang w:val="pt-PT" w:eastAsia="en-US" w:bidi="ar-SA"/>
      </w:rPr>
    </w:lvl>
    <w:lvl w:ilvl="5">
      <w:numFmt w:val="bullet"/>
      <w:lvlText w:val="•"/>
      <w:lvlJc w:val="left"/>
      <w:pPr>
        <w:ind w:left="4234" w:hanging="623"/>
      </w:pPr>
      <w:rPr>
        <w:rFonts w:hint="default"/>
        <w:lang w:val="pt-PT" w:eastAsia="en-US" w:bidi="ar-SA"/>
      </w:rPr>
    </w:lvl>
    <w:lvl w:ilvl="6">
      <w:numFmt w:val="bullet"/>
      <w:lvlText w:val="•"/>
      <w:lvlJc w:val="left"/>
      <w:pPr>
        <w:ind w:left="5372" w:hanging="623"/>
      </w:pPr>
      <w:rPr>
        <w:rFonts w:hint="default"/>
        <w:lang w:val="pt-PT" w:eastAsia="en-US" w:bidi="ar-SA"/>
      </w:rPr>
    </w:lvl>
    <w:lvl w:ilvl="7">
      <w:numFmt w:val="bullet"/>
      <w:lvlText w:val="•"/>
      <w:lvlJc w:val="left"/>
      <w:pPr>
        <w:ind w:left="6511" w:hanging="623"/>
      </w:pPr>
      <w:rPr>
        <w:rFonts w:hint="default"/>
        <w:lang w:val="pt-PT" w:eastAsia="en-US" w:bidi="ar-SA"/>
      </w:rPr>
    </w:lvl>
    <w:lvl w:ilvl="8">
      <w:numFmt w:val="bullet"/>
      <w:lvlText w:val="•"/>
      <w:lvlJc w:val="left"/>
      <w:pPr>
        <w:ind w:left="7649" w:hanging="623"/>
      </w:pPr>
      <w:rPr>
        <w:rFonts w:hint="default"/>
        <w:lang w:val="pt-PT" w:eastAsia="en-US" w:bidi="ar-SA"/>
      </w:rPr>
    </w:lvl>
  </w:abstractNum>
  <w:abstractNum w:abstractNumId="9" w15:restartNumberingAfterBreak="0">
    <w:nsid w:val="14F41876"/>
    <w:multiLevelType w:val="multilevel"/>
    <w:tmpl w:val="9EF6EDA4"/>
    <w:lvl w:ilvl="0">
      <w:start w:val="8"/>
      <w:numFmt w:val="decimal"/>
      <w:lvlText w:val="%1."/>
      <w:lvlJc w:val="left"/>
      <w:pPr>
        <w:ind w:left="467" w:hanging="234"/>
      </w:pPr>
      <w:rPr>
        <w:rFonts w:hint="default"/>
        <w:b/>
        <w:bCs/>
        <w:spacing w:val="-1"/>
        <w:w w:val="100"/>
        <w:lang w:val="pt-PT" w:eastAsia="en-US" w:bidi="ar-SA"/>
      </w:rPr>
    </w:lvl>
    <w:lvl w:ilvl="1">
      <w:start w:val="1"/>
      <w:numFmt w:val="decimal"/>
      <w:lvlText w:val="%1.%2"/>
      <w:lvlJc w:val="left"/>
      <w:pPr>
        <w:ind w:left="234" w:hanging="350"/>
      </w:pPr>
      <w:rPr>
        <w:rFonts w:ascii="Arial MT" w:eastAsia="Arial MT" w:hAnsi="Arial MT" w:cs="Arial MT" w:hint="default"/>
        <w:b w:val="0"/>
        <w:spacing w:val="-1"/>
        <w:w w:val="100"/>
        <w:sz w:val="21"/>
        <w:szCs w:val="21"/>
        <w:lang w:val="pt-PT" w:eastAsia="en-US" w:bidi="ar-SA"/>
      </w:rPr>
    </w:lvl>
    <w:lvl w:ilvl="2">
      <w:numFmt w:val="bullet"/>
      <w:lvlText w:val="•"/>
      <w:lvlJc w:val="left"/>
      <w:pPr>
        <w:ind w:left="1511" w:hanging="350"/>
      </w:pPr>
      <w:rPr>
        <w:rFonts w:hint="default"/>
        <w:lang w:val="pt-PT" w:eastAsia="en-US" w:bidi="ar-SA"/>
      </w:rPr>
    </w:lvl>
    <w:lvl w:ilvl="3">
      <w:numFmt w:val="bullet"/>
      <w:lvlText w:val="•"/>
      <w:lvlJc w:val="left"/>
      <w:pPr>
        <w:ind w:left="2563" w:hanging="350"/>
      </w:pPr>
      <w:rPr>
        <w:rFonts w:hint="default"/>
        <w:lang w:val="pt-PT" w:eastAsia="en-US" w:bidi="ar-SA"/>
      </w:rPr>
    </w:lvl>
    <w:lvl w:ilvl="4">
      <w:numFmt w:val="bullet"/>
      <w:lvlText w:val="•"/>
      <w:lvlJc w:val="left"/>
      <w:pPr>
        <w:ind w:left="3615" w:hanging="350"/>
      </w:pPr>
      <w:rPr>
        <w:rFonts w:hint="default"/>
        <w:lang w:val="pt-PT" w:eastAsia="en-US" w:bidi="ar-SA"/>
      </w:rPr>
    </w:lvl>
    <w:lvl w:ilvl="5">
      <w:numFmt w:val="bullet"/>
      <w:lvlText w:val="•"/>
      <w:lvlJc w:val="left"/>
      <w:pPr>
        <w:ind w:left="4666" w:hanging="350"/>
      </w:pPr>
      <w:rPr>
        <w:rFonts w:hint="default"/>
        <w:lang w:val="pt-PT" w:eastAsia="en-US" w:bidi="ar-SA"/>
      </w:rPr>
    </w:lvl>
    <w:lvl w:ilvl="6">
      <w:numFmt w:val="bullet"/>
      <w:lvlText w:val="•"/>
      <w:lvlJc w:val="left"/>
      <w:pPr>
        <w:ind w:left="5718" w:hanging="350"/>
      </w:pPr>
      <w:rPr>
        <w:rFonts w:hint="default"/>
        <w:lang w:val="pt-PT" w:eastAsia="en-US" w:bidi="ar-SA"/>
      </w:rPr>
    </w:lvl>
    <w:lvl w:ilvl="7">
      <w:numFmt w:val="bullet"/>
      <w:lvlText w:val="•"/>
      <w:lvlJc w:val="left"/>
      <w:pPr>
        <w:ind w:left="6770" w:hanging="350"/>
      </w:pPr>
      <w:rPr>
        <w:rFonts w:hint="default"/>
        <w:lang w:val="pt-PT" w:eastAsia="en-US" w:bidi="ar-SA"/>
      </w:rPr>
    </w:lvl>
    <w:lvl w:ilvl="8">
      <w:numFmt w:val="bullet"/>
      <w:lvlText w:val="•"/>
      <w:lvlJc w:val="left"/>
      <w:pPr>
        <w:ind w:left="7822" w:hanging="350"/>
      </w:pPr>
      <w:rPr>
        <w:rFonts w:hint="default"/>
        <w:lang w:val="pt-PT" w:eastAsia="en-US" w:bidi="ar-SA"/>
      </w:rPr>
    </w:lvl>
  </w:abstractNum>
  <w:abstractNum w:abstractNumId="10"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A915D11"/>
    <w:multiLevelType w:val="multilevel"/>
    <w:tmpl w:val="5E904016"/>
    <w:lvl w:ilvl="0">
      <w:start w:val="3"/>
      <w:numFmt w:val="decimal"/>
      <w:lvlText w:val="%1."/>
      <w:lvlJc w:val="left"/>
      <w:pPr>
        <w:ind w:left="720" w:hanging="720"/>
      </w:pPr>
      <w:rPr>
        <w:rFonts w:hint="default"/>
      </w:rPr>
    </w:lvl>
    <w:lvl w:ilvl="1">
      <w:start w:val="4"/>
      <w:numFmt w:val="decimal"/>
      <w:lvlText w:val="%1.%2."/>
      <w:lvlJc w:val="left"/>
      <w:pPr>
        <w:ind w:left="591" w:hanging="720"/>
      </w:pPr>
      <w:rPr>
        <w:rFonts w:hint="default"/>
      </w:rPr>
    </w:lvl>
    <w:lvl w:ilvl="2">
      <w:start w:val="3"/>
      <w:numFmt w:val="decimal"/>
      <w:lvlText w:val="%1.%2.%3."/>
      <w:lvlJc w:val="left"/>
      <w:pPr>
        <w:ind w:left="462" w:hanging="720"/>
      </w:pPr>
      <w:rPr>
        <w:rFonts w:hint="default"/>
      </w:rPr>
    </w:lvl>
    <w:lvl w:ilvl="3">
      <w:start w:val="1"/>
      <w:numFmt w:val="decimal"/>
      <w:lvlText w:val="%1.%2.%3.%4."/>
      <w:lvlJc w:val="left"/>
      <w:pPr>
        <w:ind w:left="693" w:hanging="1080"/>
      </w:pPr>
      <w:rPr>
        <w:rFonts w:hint="default"/>
      </w:rPr>
    </w:lvl>
    <w:lvl w:ilvl="4">
      <w:start w:val="1"/>
      <w:numFmt w:val="decimal"/>
      <w:lvlText w:val="%1.%2.%3.%4.%5."/>
      <w:lvlJc w:val="left"/>
      <w:pPr>
        <w:ind w:left="564" w:hanging="1080"/>
      </w:pPr>
      <w:rPr>
        <w:rFonts w:hint="default"/>
      </w:rPr>
    </w:lvl>
    <w:lvl w:ilvl="5">
      <w:start w:val="1"/>
      <w:numFmt w:val="decimal"/>
      <w:lvlText w:val="%1.%2.%3.%4.%5.%6."/>
      <w:lvlJc w:val="left"/>
      <w:pPr>
        <w:ind w:left="795" w:hanging="1440"/>
      </w:pPr>
      <w:rPr>
        <w:rFonts w:hint="default"/>
      </w:rPr>
    </w:lvl>
    <w:lvl w:ilvl="6">
      <w:start w:val="1"/>
      <w:numFmt w:val="decimal"/>
      <w:lvlText w:val="%1.%2.%3.%4.%5.%6.%7."/>
      <w:lvlJc w:val="left"/>
      <w:pPr>
        <w:ind w:left="666" w:hanging="1440"/>
      </w:pPr>
      <w:rPr>
        <w:rFonts w:hint="default"/>
      </w:rPr>
    </w:lvl>
    <w:lvl w:ilvl="7">
      <w:start w:val="1"/>
      <w:numFmt w:val="decimal"/>
      <w:lvlText w:val="%1.%2.%3.%4.%5.%6.%7.%8."/>
      <w:lvlJc w:val="left"/>
      <w:pPr>
        <w:ind w:left="897" w:hanging="1800"/>
      </w:pPr>
      <w:rPr>
        <w:rFonts w:hint="default"/>
      </w:rPr>
    </w:lvl>
    <w:lvl w:ilvl="8">
      <w:start w:val="1"/>
      <w:numFmt w:val="decimal"/>
      <w:lvlText w:val="%1.%2.%3.%4.%5.%6.%7.%8.%9."/>
      <w:lvlJc w:val="left"/>
      <w:pPr>
        <w:ind w:left="768" w:hanging="1800"/>
      </w:pPr>
      <w:rPr>
        <w:rFonts w:hint="default"/>
      </w:rPr>
    </w:lvl>
  </w:abstractNum>
  <w:abstractNum w:abstractNumId="12" w15:restartNumberingAfterBreak="0">
    <w:nsid w:val="1B7C143B"/>
    <w:multiLevelType w:val="multilevel"/>
    <w:tmpl w:val="EFFAE66C"/>
    <w:lvl w:ilvl="0">
      <w:start w:val="5"/>
      <w:numFmt w:val="decimal"/>
      <w:lvlText w:val="%1."/>
      <w:lvlJc w:val="left"/>
      <w:pPr>
        <w:ind w:left="234" w:hanging="276"/>
      </w:pPr>
      <w:rPr>
        <w:rFonts w:hint="default"/>
        <w:b/>
        <w:bCs/>
        <w:spacing w:val="0"/>
        <w:w w:val="100"/>
        <w:lang w:val="pt-PT" w:eastAsia="en-US" w:bidi="ar-SA"/>
      </w:rPr>
    </w:lvl>
    <w:lvl w:ilvl="1">
      <w:start w:val="1"/>
      <w:numFmt w:val="decimal"/>
      <w:lvlText w:val="%1.%2."/>
      <w:lvlJc w:val="left"/>
      <w:pPr>
        <w:ind w:left="234" w:hanging="444"/>
      </w:pPr>
      <w:rPr>
        <w:rFonts w:ascii="Arial" w:eastAsia="Arial MT" w:hAnsi="Arial" w:cs="Arial" w:hint="default"/>
        <w:b w:val="0"/>
        <w:spacing w:val="0"/>
        <w:w w:val="100"/>
        <w:sz w:val="22"/>
        <w:szCs w:val="22"/>
        <w:lang w:val="pt-PT" w:eastAsia="en-US" w:bidi="ar-SA"/>
      </w:rPr>
    </w:lvl>
    <w:lvl w:ilvl="2">
      <w:start w:val="1"/>
      <w:numFmt w:val="decimal"/>
      <w:lvlText w:val="%1.%2.%3."/>
      <w:lvlJc w:val="left"/>
      <w:pPr>
        <w:ind w:left="760" w:hanging="760"/>
      </w:pPr>
      <w:rPr>
        <w:rFonts w:ascii="Arial" w:eastAsia="Arial MT" w:hAnsi="Arial" w:cs="Arial" w:hint="default"/>
        <w:color w:val="000000" w:themeColor="text1"/>
        <w:spacing w:val="0"/>
        <w:w w:val="100"/>
        <w:sz w:val="22"/>
        <w:szCs w:val="22"/>
        <w:lang w:val="pt-PT" w:eastAsia="en-US" w:bidi="ar-SA"/>
      </w:rPr>
    </w:lvl>
    <w:lvl w:ilvl="3">
      <w:start w:val="1"/>
      <w:numFmt w:val="decimal"/>
      <w:lvlText w:val="%1.%2.%3.%4."/>
      <w:lvlJc w:val="left"/>
      <w:pPr>
        <w:ind w:left="234" w:hanging="834"/>
      </w:pPr>
      <w:rPr>
        <w:rFonts w:ascii="Arial MT" w:eastAsia="Arial MT" w:hAnsi="Arial MT" w:cs="Arial MT" w:hint="default"/>
        <w:spacing w:val="1"/>
        <w:w w:val="100"/>
        <w:sz w:val="22"/>
        <w:szCs w:val="22"/>
        <w:lang w:val="pt-PT" w:eastAsia="en-US" w:bidi="ar-SA"/>
      </w:rPr>
    </w:lvl>
    <w:lvl w:ilvl="4">
      <w:numFmt w:val="bullet"/>
      <w:lvlText w:val="•"/>
      <w:lvlJc w:val="left"/>
      <w:pPr>
        <w:ind w:left="1000" w:hanging="834"/>
      </w:pPr>
      <w:rPr>
        <w:rFonts w:hint="default"/>
        <w:lang w:val="pt-PT" w:eastAsia="en-US" w:bidi="ar-SA"/>
      </w:rPr>
    </w:lvl>
    <w:lvl w:ilvl="5">
      <w:numFmt w:val="bullet"/>
      <w:lvlText w:val="•"/>
      <w:lvlJc w:val="left"/>
      <w:pPr>
        <w:ind w:left="2487" w:hanging="834"/>
      </w:pPr>
      <w:rPr>
        <w:rFonts w:hint="default"/>
        <w:lang w:val="pt-PT" w:eastAsia="en-US" w:bidi="ar-SA"/>
      </w:rPr>
    </w:lvl>
    <w:lvl w:ilvl="6">
      <w:numFmt w:val="bullet"/>
      <w:lvlText w:val="•"/>
      <w:lvlJc w:val="left"/>
      <w:pPr>
        <w:ind w:left="3975" w:hanging="834"/>
      </w:pPr>
      <w:rPr>
        <w:rFonts w:hint="default"/>
        <w:lang w:val="pt-PT" w:eastAsia="en-US" w:bidi="ar-SA"/>
      </w:rPr>
    </w:lvl>
    <w:lvl w:ilvl="7">
      <w:numFmt w:val="bullet"/>
      <w:lvlText w:val="•"/>
      <w:lvlJc w:val="left"/>
      <w:pPr>
        <w:ind w:left="5462" w:hanging="834"/>
      </w:pPr>
      <w:rPr>
        <w:rFonts w:hint="default"/>
        <w:lang w:val="pt-PT" w:eastAsia="en-US" w:bidi="ar-SA"/>
      </w:rPr>
    </w:lvl>
    <w:lvl w:ilvl="8">
      <w:numFmt w:val="bullet"/>
      <w:lvlText w:val="•"/>
      <w:lvlJc w:val="left"/>
      <w:pPr>
        <w:ind w:left="6950" w:hanging="834"/>
      </w:pPr>
      <w:rPr>
        <w:rFonts w:hint="default"/>
        <w:lang w:val="pt-PT" w:eastAsia="en-US" w:bidi="ar-SA"/>
      </w:rPr>
    </w:lvl>
  </w:abstractNum>
  <w:abstractNum w:abstractNumId="13" w15:restartNumberingAfterBreak="0">
    <w:nsid w:val="1C39725B"/>
    <w:multiLevelType w:val="multilevel"/>
    <w:tmpl w:val="C248FFD0"/>
    <w:lvl w:ilvl="0">
      <w:start w:val="9"/>
      <w:numFmt w:val="decimal"/>
      <w:lvlText w:val="%1."/>
      <w:lvlJc w:val="left"/>
      <w:pPr>
        <w:ind w:left="540" w:hanging="540"/>
      </w:pPr>
      <w:rPr>
        <w:rFonts w:eastAsiaTheme="minorEastAsia" w:hint="default"/>
      </w:rPr>
    </w:lvl>
    <w:lvl w:ilvl="1">
      <w:start w:val="2"/>
      <w:numFmt w:val="decimal"/>
      <w:lvlText w:val="%1.%2."/>
      <w:lvlJc w:val="left"/>
      <w:pPr>
        <w:ind w:left="1266" w:hanging="720"/>
      </w:pPr>
      <w:rPr>
        <w:rFonts w:eastAsiaTheme="minorEastAsia" w:hint="default"/>
      </w:rPr>
    </w:lvl>
    <w:lvl w:ilvl="2">
      <w:start w:val="1"/>
      <w:numFmt w:val="decimal"/>
      <w:lvlText w:val="%1.%2.%3."/>
      <w:lvlJc w:val="left"/>
      <w:pPr>
        <w:ind w:left="1812" w:hanging="720"/>
      </w:pPr>
      <w:rPr>
        <w:rFonts w:eastAsiaTheme="minorEastAsia" w:hint="default"/>
      </w:rPr>
    </w:lvl>
    <w:lvl w:ilvl="3">
      <w:start w:val="1"/>
      <w:numFmt w:val="decimal"/>
      <w:lvlText w:val="%1.%2.%3.%4."/>
      <w:lvlJc w:val="left"/>
      <w:pPr>
        <w:ind w:left="2718" w:hanging="1080"/>
      </w:pPr>
      <w:rPr>
        <w:rFonts w:eastAsiaTheme="minorEastAsia" w:hint="default"/>
      </w:rPr>
    </w:lvl>
    <w:lvl w:ilvl="4">
      <w:start w:val="1"/>
      <w:numFmt w:val="decimal"/>
      <w:lvlText w:val="%1.%2.%3.%4.%5."/>
      <w:lvlJc w:val="left"/>
      <w:pPr>
        <w:ind w:left="3264" w:hanging="1080"/>
      </w:pPr>
      <w:rPr>
        <w:rFonts w:eastAsiaTheme="minorEastAsia" w:hint="default"/>
      </w:rPr>
    </w:lvl>
    <w:lvl w:ilvl="5">
      <w:start w:val="1"/>
      <w:numFmt w:val="decimal"/>
      <w:lvlText w:val="%1.%2.%3.%4.%5.%6."/>
      <w:lvlJc w:val="left"/>
      <w:pPr>
        <w:ind w:left="4170" w:hanging="1440"/>
      </w:pPr>
      <w:rPr>
        <w:rFonts w:eastAsiaTheme="minorEastAsia" w:hint="default"/>
      </w:rPr>
    </w:lvl>
    <w:lvl w:ilvl="6">
      <w:start w:val="1"/>
      <w:numFmt w:val="decimal"/>
      <w:lvlText w:val="%1.%2.%3.%4.%5.%6.%7."/>
      <w:lvlJc w:val="left"/>
      <w:pPr>
        <w:ind w:left="4716" w:hanging="1440"/>
      </w:pPr>
      <w:rPr>
        <w:rFonts w:eastAsiaTheme="minorEastAsia" w:hint="default"/>
      </w:rPr>
    </w:lvl>
    <w:lvl w:ilvl="7">
      <w:start w:val="1"/>
      <w:numFmt w:val="decimal"/>
      <w:lvlText w:val="%1.%2.%3.%4.%5.%6.%7.%8."/>
      <w:lvlJc w:val="left"/>
      <w:pPr>
        <w:ind w:left="5622" w:hanging="1800"/>
      </w:pPr>
      <w:rPr>
        <w:rFonts w:eastAsiaTheme="minorEastAsia" w:hint="default"/>
      </w:rPr>
    </w:lvl>
    <w:lvl w:ilvl="8">
      <w:start w:val="1"/>
      <w:numFmt w:val="decimal"/>
      <w:lvlText w:val="%1.%2.%3.%4.%5.%6.%7.%8.%9."/>
      <w:lvlJc w:val="left"/>
      <w:pPr>
        <w:ind w:left="6168" w:hanging="1800"/>
      </w:pPr>
      <w:rPr>
        <w:rFonts w:eastAsiaTheme="minorEastAsia" w:hint="default"/>
      </w:rPr>
    </w:lvl>
  </w:abstractNum>
  <w:abstractNum w:abstractNumId="14"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B4B93"/>
    <w:multiLevelType w:val="multilevel"/>
    <w:tmpl w:val="73BC639E"/>
    <w:lvl w:ilvl="0">
      <w:start w:val="9"/>
      <w:numFmt w:val="decimal"/>
      <w:lvlText w:val="%1."/>
      <w:lvlJc w:val="left"/>
      <w:pPr>
        <w:ind w:left="583" w:hanging="350"/>
      </w:pPr>
      <w:rPr>
        <w:rFonts w:hint="default"/>
        <w:b/>
        <w:bCs/>
        <w:spacing w:val="-1"/>
        <w:w w:val="100"/>
        <w:lang w:val="pt-PT" w:eastAsia="en-US" w:bidi="ar-SA"/>
      </w:rPr>
    </w:lvl>
    <w:lvl w:ilvl="1">
      <w:start w:val="1"/>
      <w:numFmt w:val="decimal"/>
      <w:lvlText w:val="%1.%2."/>
      <w:lvlJc w:val="left"/>
      <w:pPr>
        <w:ind w:left="234" w:hanging="525"/>
      </w:pPr>
      <w:rPr>
        <w:rFonts w:ascii="Arial MT" w:eastAsia="Arial MT" w:hAnsi="Arial MT" w:cs="Arial MT" w:hint="default"/>
        <w:spacing w:val="-1"/>
        <w:w w:val="100"/>
        <w:sz w:val="22"/>
        <w:szCs w:val="22"/>
        <w:lang w:val="pt-PT" w:eastAsia="en-US" w:bidi="ar-SA"/>
      </w:rPr>
    </w:lvl>
    <w:lvl w:ilvl="2">
      <w:numFmt w:val="bullet"/>
      <w:lvlText w:val="•"/>
      <w:lvlJc w:val="left"/>
      <w:pPr>
        <w:ind w:left="1618" w:hanging="525"/>
      </w:pPr>
      <w:rPr>
        <w:rFonts w:hint="default"/>
        <w:lang w:val="pt-PT" w:eastAsia="en-US" w:bidi="ar-SA"/>
      </w:rPr>
    </w:lvl>
    <w:lvl w:ilvl="3">
      <w:numFmt w:val="bullet"/>
      <w:lvlText w:val="•"/>
      <w:lvlJc w:val="left"/>
      <w:pPr>
        <w:ind w:left="2656" w:hanging="525"/>
      </w:pPr>
      <w:rPr>
        <w:rFonts w:hint="default"/>
        <w:lang w:val="pt-PT" w:eastAsia="en-US" w:bidi="ar-SA"/>
      </w:rPr>
    </w:lvl>
    <w:lvl w:ilvl="4">
      <w:numFmt w:val="bullet"/>
      <w:lvlText w:val="•"/>
      <w:lvlJc w:val="left"/>
      <w:pPr>
        <w:ind w:left="3695" w:hanging="525"/>
      </w:pPr>
      <w:rPr>
        <w:rFonts w:hint="default"/>
        <w:lang w:val="pt-PT" w:eastAsia="en-US" w:bidi="ar-SA"/>
      </w:rPr>
    </w:lvl>
    <w:lvl w:ilvl="5">
      <w:numFmt w:val="bullet"/>
      <w:lvlText w:val="•"/>
      <w:lvlJc w:val="left"/>
      <w:pPr>
        <w:ind w:left="4733" w:hanging="525"/>
      </w:pPr>
      <w:rPr>
        <w:rFonts w:hint="default"/>
        <w:lang w:val="pt-PT" w:eastAsia="en-US" w:bidi="ar-SA"/>
      </w:rPr>
    </w:lvl>
    <w:lvl w:ilvl="6">
      <w:numFmt w:val="bullet"/>
      <w:lvlText w:val="•"/>
      <w:lvlJc w:val="left"/>
      <w:pPr>
        <w:ind w:left="5772" w:hanging="525"/>
      </w:pPr>
      <w:rPr>
        <w:rFonts w:hint="default"/>
        <w:lang w:val="pt-PT" w:eastAsia="en-US" w:bidi="ar-SA"/>
      </w:rPr>
    </w:lvl>
    <w:lvl w:ilvl="7">
      <w:numFmt w:val="bullet"/>
      <w:lvlText w:val="•"/>
      <w:lvlJc w:val="left"/>
      <w:pPr>
        <w:ind w:left="6810" w:hanging="525"/>
      </w:pPr>
      <w:rPr>
        <w:rFonts w:hint="default"/>
        <w:lang w:val="pt-PT" w:eastAsia="en-US" w:bidi="ar-SA"/>
      </w:rPr>
    </w:lvl>
    <w:lvl w:ilvl="8">
      <w:numFmt w:val="bullet"/>
      <w:lvlText w:val="•"/>
      <w:lvlJc w:val="left"/>
      <w:pPr>
        <w:ind w:left="7848" w:hanging="525"/>
      </w:pPr>
      <w:rPr>
        <w:rFonts w:hint="default"/>
        <w:lang w:val="pt-PT" w:eastAsia="en-US" w:bidi="ar-SA"/>
      </w:rPr>
    </w:lvl>
  </w:abstractNum>
  <w:abstractNum w:abstractNumId="16" w15:restartNumberingAfterBreak="0">
    <w:nsid w:val="23466F00"/>
    <w:multiLevelType w:val="hybridMultilevel"/>
    <w:tmpl w:val="557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E301A9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5E30A00"/>
    <w:multiLevelType w:val="multilevel"/>
    <w:tmpl w:val="0416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1D58CE"/>
    <w:multiLevelType w:val="hybridMultilevel"/>
    <w:tmpl w:val="8F345D8A"/>
    <w:lvl w:ilvl="0" w:tplc="379A999C">
      <w:start w:val="1"/>
      <w:numFmt w:val="upperRoman"/>
      <w:lvlText w:val="%1."/>
      <w:lvlJc w:val="left"/>
      <w:pPr>
        <w:ind w:left="234" w:hanging="191"/>
        <w:jc w:val="right"/>
      </w:pPr>
      <w:rPr>
        <w:rFonts w:ascii="Arial" w:eastAsia="Arial" w:hAnsi="Arial" w:cs="Arial" w:hint="default"/>
        <w:b/>
        <w:bCs/>
        <w:w w:val="100"/>
        <w:sz w:val="21"/>
        <w:szCs w:val="21"/>
        <w:lang w:val="pt-PT" w:eastAsia="en-US" w:bidi="ar-SA"/>
      </w:rPr>
    </w:lvl>
    <w:lvl w:ilvl="1" w:tplc="DE2E25B2">
      <w:start w:val="1"/>
      <w:numFmt w:val="decimal"/>
      <w:lvlText w:val="%2."/>
      <w:lvlJc w:val="left"/>
      <w:pPr>
        <w:ind w:left="834" w:hanging="180"/>
      </w:pPr>
      <w:rPr>
        <w:rFonts w:ascii="Arial" w:eastAsia="Times New Roman" w:hAnsi="Arial" w:cs="Arial" w:hint="default"/>
        <w:w w:val="100"/>
        <w:sz w:val="22"/>
        <w:szCs w:val="22"/>
        <w:lang w:val="pt-PT" w:eastAsia="en-US" w:bidi="ar-SA"/>
      </w:rPr>
    </w:lvl>
    <w:lvl w:ilvl="2" w:tplc="9C501E1A">
      <w:numFmt w:val="bullet"/>
      <w:lvlText w:val="•"/>
      <w:lvlJc w:val="left"/>
      <w:pPr>
        <w:ind w:left="3240" w:hanging="180"/>
      </w:pPr>
      <w:rPr>
        <w:rFonts w:hint="default"/>
        <w:lang w:val="pt-PT" w:eastAsia="en-US" w:bidi="ar-SA"/>
      </w:rPr>
    </w:lvl>
    <w:lvl w:ilvl="3" w:tplc="48A0802A">
      <w:numFmt w:val="bullet"/>
      <w:lvlText w:val="•"/>
      <w:lvlJc w:val="left"/>
      <w:pPr>
        <w:ind w:left="4073" w:hanging="180"/>
      </w:pPr>
      <w:rPr>
        <w:rFonts w:hint="default"/>
        <w:lang w:val="pt-PT" w:eastAsia="en-US" w:bidi="ar-SA"/>
      </w:rPr>
    </w:lvl>
    <w:lvl w:ilvl="4" w:tplc="4342A81A">
      <w:numFmt w:val="bullet"/>
      <w:lvlText w:val="•"/>
      <w:lvlJc w:val="left"/>
      <w:pPr>
        <w:ind w:left="4906" w:hanging="180"/>
      </w:pPr>
      <w:rPr>
        <w:rFonts w:hint="default"/>
        <w:lang w:val="pt-PT" w:eastAsia="en-US" w:bidi="ar-SA"/>
      </w:rPr>
    </w:lvl>
    <w:lvl w:ilvl="5" w:tplc="9EA24572">
      <w:numFmt w:val="bullet"/>
      <w:lvlText w:val="•"/>
      <w:lvlJc w:val="left"/>
      <w:pPr>
        <w:ind w:left="5739" w:hanging="180"/>
      </w:pPr>
      <w:rPr>
        <w:rFonts w:hint="default"/>
        <w:lang w:val="pt-PT" w:eastAsia="en-US" w:bidi="ar-SA"/>
      </w:rPr>
    </w:lvl>
    <w:lvl w:ilvl="6" w:tplc="B03462B4">
      <w:numFmt w:val="bullet"/>
      <w:lvlText w:val="•"/>
      <w:lvlJc w:val="left"/>
      <w:pPr>
        <w:ind w:left="6572" w:hanging="180"/>
      </w:pPr>
      <w:rPr>
        <w:rFonts w:hint="default"/>
        <w:lang w:val="pt-PT" w:eastAsia="en-US" w:bidi="ar-SA"/>
      </w:rPr>
    </w:lvl>
    <w:lvl w:ilvl="7" w:tplc="FEA6DD4C">
      <w:numFmt w:val="bullet"/>
      <w:lvlText w:val="•"/>
      <w:lvlJc w:val="left"/>
      <w:pPr>
        <w:ind w:left="7406" w:hanging="180"/>
      </w:pPr>
      <w:rPr>
        <w:rFonts w:hint="default"/>
        <w:lang w:val="pt-PT" w:eastAsia="en-US" w:bidi="ar-SA"/>
      </w:rPr>
    </w:lvl>
    <w:lvl w:ilvl="8" w:tplc="45C4E2D0">
      <w:numFmt w:val="bullet"/>
      <w:lvlText w:val="•"/>
      <w:lvlJc w:val="left"/>
      <w:pPr>
        <w:ind w:left="8239" w:hanging="180"/>
      </w:pPr>
      <w:rPr>
        <w:rFonts w:hint="default"/>
        <w:lang w:val="pt-PT" w:eastAsia="en-US" w:bidi="ar-SA"/>
      </w:rPr>
    </w:lvl>
  </w:abstractNum>
  <w:abstractNum w:abstractNumId="20" w15:restartNumberingAfterBreak="0">
    <w:nsid w:val="41F17EBF"/>
    <w:multiLevelType w:val="hybridMultilevel"/>
    <w:tmpl w:val="75B2998E"/>
    <w:lvl w:ilvl="0" w:tplc="04160001">
      <w:start w:val="1"/>
      <w:numFmt w:val="bullet"/>
      <w:lvlText w:val=""/>
      <w:lvlJc w:val="left"/>
      <w:pPr>
        <w:ind w:left="2215" w:hanging="360"/>
      </w:pPr>
      <w:rPr>
        <w:rFonts w:ascii="Symbol" w:hAnsi="Symbol" w:hint="default"/>
      </w:rPr>
    </w:lvl>
    <w:lvl w:ilvl="1" w:tplc="04160003" w:tentative="1">
      <w:start w:val="1"/>
      <w:numFmt w:val="bullet"/>
      <w:lvlText w:val="o"/>
      <w:lvlJc w:val="left"/>
      <w:pPr>
        <w:ind w:left="2935" w:hanging="360"/>
      </w:pPr>
      <w:rPr>
        <w:rFonts w:ascii="Courier New" w:hAnsi="Courier New" w:cs="Courier New" w:hint="default"/>
      </w:rPr>
    </w:lvl>
    <w:lvl w:ilvl="2" w:tplc="04160005" w:tentative="1">
      <w:start w:val="1"/>
      <w:numFmt w:val="bullet"/>
      <w:lvlText w:val=""/>
      <w:lvlJc w:val="left"/>
      <w:pPr>
        <w:ind w:left="3655" w:hanging="360"/>
      </w:pPr>
      <w:rPr>
        <w:rFonts w:ascii="Wingdings" w:hAnsi="Wingdings" w:hint="default"/>
      </w:rPr>
    </w:lvl>
    <w:lvl w:ilvl="3" w:tplc="04160001" w:tentative="1">
      <w:start w:val="1"/>
      <w:numFmt w:val="bullet"/>
      <w:lvlText w:val=""/>
      <w:lvlJc w:val="left"/>
      <w:pPr>
        <w:ind w:left="4375" w:hanging="360"/>
      </w:pPr>
      <w:rPr>
        <w:rFonts w:ascii="Symbol" w:hAnsi="Symbol" w:hint="default"/>
      </w:rPr>
    </w:lvl>
    <w:lvl w:ilvl="4" w:tplc="04160003" w:tentative="1">
      <w:start w:val="1"/>
      <w:numFmt w:val="bullet"/>
      <w:lvlText w:val="o"/>
      <w:lvlJc w:val="left"/>
      <w:pPr>
        <w:ind w:left="5095" w:hanging="360"/>
      </w:pPr>
      <w:rPr>
        <w:rFonts w:ascii="Courier New" w:hAnsi="Courier New" w:cs="Courier New" w:hint="default"/>
      </w:rPr>
    </w:lvl>
    <w:lvl w:ilvl="5" w:tplc="04160005" w:tentative="1">
      <w:start w:val="1"/>
      <w:numFmt w:val="bullet"/>
      <w:lvlText w:val=""/>
      <w:lvlJc w:val="left"/>
      <w:pPr>
        <w:ind w:left="5815" w:hanging="360"/>
      </w:pPr>
      <w:rPr>
        <w:rFonts w:ascii="Wingdings" w:hAnsi="Wingdings" w:hint="default"/>
      </w:rPr>
    </w:lvl>
    <w:lvl w:ilvl="6" w:tplc="04160001" w:tentative="1">
      <w:start w:val="1"/>
      <w:numFmt w:val="bullet"/>
      <w:lvlText w:val=""/>
      <w:lvlJc w:val="left"/>
      <w:pPr>
        <w:ind w:left="6535" w:hanging="360"/>
      </w:pPr>
      <w:rPr>
        <w:rFonts w:ascii="Symbol" w:hAnsi="Symbol" w:hint="default"/>
      </w:rPr>
    </w:lvl>
    <w:lvl w:ilvl="7" w:tplc="04160003" w:tentative="1">
      <w:start w:val="1"/>
      <w:numFmt w:val="bullet"/>
      <w:lvlText w:val="o"/>
      <w:lvlJc w:val="left"/>
      <w:pPr>
        <w:ind w:left="7255" w:hanging="360"/>
      </w:pPr>
      <w:rPr>
        <w:rFonts w:ascii="Courier New" w:hAnsi="Courier New" w:cs="Courier New" w:hint="default"/>
      </w:rPr>
    </w:lvl>
    <w:lvl w:ilvl="8" w:tplc="04160005" w:tentative="1">
      <w:start w:val="1"/>
      <w:numFmt w:val="bullet"/>
      <w:lvlText w:val=""/>
      <w:lvlJc w:val="left"/>
      <w:pPr>
        <w:ind w:left="7975" w:hanging="360"/>
      </w:pPr>
      <w:rPr>
        <w:rFonts w:ascii="Wingdings" w:hAnsi="Wingdings" w:hint="default"/>
      </w:rPr>
    </w:lvl>
  </w:abstractNum>
  <w:abstractNum w:abstractNumId="21" w15:restartNumberingAfterBreak="0">
    <w:nsid w:val="49132961"/>
    <w:multiLevelType w:val="hybridMultilevel"/>
    <w:tmpl w:val="E77C1C6A"/>
    <w:lvl w:ilvl="0" w:tplc="F82426A4">
      <w:start w:val="1"/>
      <w:numFmt w:val="lowerLetter"/>
      <w:lvlText w:val="%1)"/>
      <w:lvlJc w:val="left"/>
      <w:pPr>
        <w:ind w:left="-29" w:hanging="360"/>
      </w:pPr>
      <w:rPr>
        <w:rFonts w:hint="default"/>
      </w:rPr>
    </w:lvl>
    <w:lvl w:ilvl="1" w:tplc="04160019" w:tentative="1">
      <w:start w:val="1"/>
      <w:numFmt w:val="lowerLetter"/>
      <w:lvlText w:val="%2."/>
      <w:lvlJc w:val="left"/>
      <w:pPr>
        <w:ind w:left="691" w:hanging="360"/>
      </w:pPr>
    </w:lvl>
    <w:lvl w:ilvl="2" w:tplc="0416001B" w:tentative="1">
      <w:start w:val="1"/>
      <w:numFmt w:val="lowerRoman"/>
      <w:lvlText w:val="%3."/>
      <w:lvlJc w:val="right"/>
      <w:pPr>
        <w:ind w:left="1411" w:hanging="180"/>
      </w:pPr>
    </w:lvl>
    <w:lvl w:ilvl="3" w:tplc="0416000F" w:tentative="1">
      <w:start w:val="1"/>
      <w:numFmt w:val="decimal"/>
      <w:lvlText w:val="%4."/>
      <w:lvlJc w:val="left"/>
      <w:pPr>
        <w:ind w:left="2131" w:hanging="360"/>
      </w:pPr>
    </w:lvl>
    <w:lvl w:ilvl="4" w:tplc="04160019" w:tentative="1">
      <w:start w:val="1"/>
      <w:numFmt w:val="lowerLetter"/>
      <w:lvlText w:val="%5."/>
      <w:lvlJc w:val="left"/>
      <w:pPr>
        <w:ind w:left="2851" w:hanging="360"/>
      </w:pPr>
    </w:lvl>
    <w:lvl w:ilvl="5" w:tplc="0416001B" w:tentative="1">
      <w:start w:val="1"/>
      <w:numFmt w:val="lowerRoman"/>
      <w:lvlText w:val="%6."/>
      <w:lvlJc w:val="right"/>
      <w:pPr>
        <w:ind w:left="3571" w:hanging="180"/>
      </w:pPr>
    </w:lvl>
    <w:lvl w:ilvl="6" w:tplc="0416000F" w:tentative="1">
      <w:start w:val="1"/>
      <w:numFmt w:val="decimal"/>
      <w:lvlText w:val="%7."/>
      <w:lvlJc w:val="left"/>
      <w:pPr>
        <w:ind w:left="4291" w:hanging="360"/>
      </w:pPr>
    </w:lvl>
    <w:lvl w:ilvl="7" w:tplc="04160019" w:tentative="1">
      <w:start w:val="1"/>
      <w:numFmt w:val="lowerLetter"/>
      <w:lvlText w:val="%8."/>
      <w:lvlJc w:val="left"/>
      <w:pPr>
        <w:ind w:left="5011" w:hanging="360"/>
      </w:pPr>
    </w:lvl>
    <w:lvl w:ilvl="8" w:tplc="0416001B" w:tentative="1">
      <w:start w:val="1"/>
      <w:numFmt w:val="lowerRoman"/>
      <w:lvlText w:val="%9."/>
      <w:lvlJc w:val="right"/>
      <w:pPr>
        <w:ind w:left="5731" w:hanging="180"/>
      </w:pPr>
    </w:lvl>
  </w:abstractNum>
  <w:abstractNum w:abstractNumId="22" w15:restartNumberingAfterBreak="0">
    <w:nsid w:val="49516E18"/>
    <w:multiLevelType w:val="multilevel"/>
    <w:tmpl w:val="3D8C7856"/>
    <w:lvl w:ilvl="0">
      <w:start w:val="12"/>
      <w:numFmt w:val="decimal"/>
      <w:lvlText w:val="%1"/>
      <w:lvlJc w:val="left"/>
      <w:pPr>
        <w:ind w:left="234" w:hanging="560"/>
      </w:pPr>
      <w:rPr>
        <w:rFonts w:hint="default"/>
        <w:lang w:val="pt-PT" w:eastAsia="en-US" w:bidi="ar-SA"/>
      </w:rPr>
    </w:lvl>
    <w:lvl w:ilvl="1">
      <w:start w:val="2"/>
      <w:numFmt w:val="decimal"/>
      <w:lvlText w:val="%1.%2."/>
      <w:lvlJc w:val="left"/>
      <w:pPr>
        <w:ind w:left="234" w:hanging="560"/>
      </w:pPr>
      <w:rPr>
        <w:rFonts w:ascii="Arial MT" w:eastAsia="Arial MT" w:hAnsi="Arial MT" w:cs="Arial MT" w:hint="default"/>
        <w:spacing w:val="0"/>
        <w:w w:val="100"/>
        <w:sz w:val="22"/>
        <w:szCs w:val="22"/>
        <w:lang w:val="pt-PT" w:eastAsia="en-US" w:bidi="ar-SA"/>
      </w:rPr>
    </w:lvl>
    <w:lvl w:ilvl="2">
      <w:start w:val="1"/>
      <w:numFmt w:val="lowerLetter"/>
      <w:lvlText w:val="%3)"/>
      <w:lvlJc w:val="left"/>
      <w:pPr>
        <w:ind w:left="933" w:hanging="700"/>
      </w:pPr>
      <w:rPr>
        <w:rFonts w:ascii="Arial" w:eastAsia="Arial MT" w:hAnsi="Arial" w:cs="Arial"/>
        <w:spacing w:val="-1"/>
        <w:w w:val="100"/>
        <w:sz w:val="21"/>
        <w:szCs w:val="21"/>
        <w:lang w:val="pt-PT" w:eastAsia="en-US" w:bidi="ar-SA"/>
      </w:rPr>
    </w:lvl>
    <w:lvl w:ilvl="3">
      <w:numFmt w:val="bullet"/>
      <w:lvlText w:val="•"/>
      <w:lvlJc w:val="left"/>
      <w:pPr>
        <w:ind w:left="2936" w:hanging="700"/>
      </w:pPr>
      <w:rPr>
        <w:rFonts w:hint="default"/>
        <w:lang w:val="pt-PT" w:eastAsia="en-US" w:bidi="ar-SA"/>
      </w:rPr>
    </w:lvl>
    <w:lvl w:ilvl="4">
      <w:numFmt w:val="bullet"/>
      <w:lvlText w:val="•"/>
      <w:lvlJc w:val="left"/>
      <w:pPr>
        <w:ind w:left="3935" w:hanging="700"/>
      </w:pPr>
      <w:rPr>
        <w:rFonts w:hint="default"/>
        <w:lang w:val="pt-PT" w:eastAsia="en-US" w:bidi="ar-SA"/>
      </w:rPr>
    </w:lvl>
    <w:lvl w:ilvl="5">
      <w:numFmt w:val="bullet"/>
      <w:lvlText w:val="•"/>
      <w:lvlJc w:val="left"/>
      <w:pPr>
        <w:ind w:left="4933" w:hanging="700"/>
      </w:pPr>
      <w:rPr>
        <w:rFonts w:hint="default"/>
        <w:lang w:val="pt-PT" w:eastAsia="en-US" w:bidi="ar-SA"/>
      </w:rPr>
    </w:lvl>
    <w:lvl w:ilvl="6">
      <w:numFmt w:val="bullet"/>
      <w:lvlText w:val="•"/>
      <w:lvlJc w:val="left"/>
      <w:pPr>
        <w:ind w:left="5932" w:hanging="700"/>
      </w:pPr>
      <w:rPr>
        <w:rFonts w:hint="default"/>
        <w:lang w:val="pt-PT" w:eastAsia="en-US" w:bidi="ar-SA"/>
      </w:rPr>
    </w:lvl>
    <w:lvl w:ilvl="7">
      <w:numFmt w:val="bullet"/>
      <w:lvlText w:val="•"/>
      <w:lvlJc w:val="left"/>
      <w:pPr>
        <w:ind w:left="6930" w:hanging="700"/>
      </w:pPr>
      <w:rPr>
        <w:rFonts w:hint="default"/>
        <w:lang w:val="pt-PT" w:eastAsia="en-US" w:bidi="ar-SA"/>
      </w:rPr>
    </w:lvl>
    <w:lvl w:ilvl="8">
      <w:numFmt w:val="bullet"/>
      <w:lvlText w:val="•"/>
      <w:lvlJc w:val="left"/>
      <w:pPr>
        <w:ind w:left="7928" w:hanging="700"/>
      </w:pPr>
      <w:rPr>
        <w:rFonts w:hint="default"/>
        <w:lang w:val="pt-PT" w:eastAsia="en-US" w:bidi="ar-SA"/>
      </w:rPr>
    </w:lvl>
  </w:abstractNum>
  <w:abstractNum w:abstractNumId="23" w15:restartNumberingAfterBreak="0">
    <w:nsid w:val="4CE81AF0"/>
    <w:multiLevelType w:val="multilevel"/>
    <w:tmpl w:val="24D2DB18"/>
    <w:lvl w:ilvl="0">
      <w:start w:val="8"/>
      <w:numFmt w:val="decimal"/>
      <w:lvlText w:val="%1."/>
      <w:lvlJc w:val="left"/>
      <w:pPr>
        <w:ind w:left="540" w:hanging="540"/>
      </w:pPr>
      <w:rPr>
        <w:rFonts w:hint="default"/>
      </w:rPr>
    </w:lvl>
    <w:lvl w:ilvl="1">
      <w:start w:val="1"/>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24" w15:restartNumberingAfterBreak="0">
    <w:nsid w:val="4D881C23"/>
    <w:multiLevelType w:val="multilevel"/>
    <w:tmpl w:val="D0B89E60"/>
    <w:lvl w:ilvl="0">
      <w:start w:val="7"/>
      <w:numFmt w:val="decimal"/>
      <w:lvlText w:val="%1."/>
      <w:lvlJc w:val="left"/>
      <w:pPr>
        <w:ind w:left="540" w:hanging="540"/>
      </w:pPr>
      <w:rPr>
        <w:rFonts w:hint="default"/>
      </w:rPr>
    </w:lvl>
    <w:lvl w:ilvl="1">
      <w:start w:val="1"/>
      <w:numFmt w:val="decimal"/>
      <w:lvlText w:val="%1.%2."/>
      <w:lvlJc w:val="left"/>
      <w:pPr>
        <w:ind w:left="277" w:hanging="540"/>
      </w:pPr>
      <w:rPr>
        <w:rFonts w:hint="default"/>
      </w:rPr>
    </w:lvl>
    <w:lvl w:ilvl="2">
      <w:start w:val="1"/>
      <w:numFmt w:val="lowerLetter"/>
      <w:lvlText w:val="%3)"/>
      <w:lvlJc w:val="left"/>
      <w:pPr>
        <w:ind w:left="194" w:hanging="720"/>
      </w:pPr>
      <w:rPr>
        <w:rFonts w:asciiTheme="minorHAnsi" w:eastAsia="Arial MT" w:hAnsiTheme="minorHAnsi" w:cstheme="minorHAnsi"/>
      </w:rPr>
    </w:lvl>
    <w:lvl w:ilvl="3">
      <w:start w:val="1"/>
      <w:numFmt w:val="decimal"/>
      <w:lvlText w:val="%1.%2.%3.%4."/>
      <w:lvlJc w:val="left"/>
      <w:pPr>
        <w:ind w:left="-69" w:hanging="720"/>
      </w:pPr>
      <w:rPr>
        <w:rFonts w:hint="default"/>
      </w:rPr>
    </w:lvl>
    <w:lvl w:ilvl="4">
      <w:start w:val="1"/>
      <w:numFmt w:val="decimal"/>
      <w:lvlText w:val="%1.%2.%3.%4.%5."/>
      <w:lvlJc w:val="left"/>
      <w:pPr>
        <w:ind w:left="28" w:hanging="1080"/>
      </w:pPr>
      <w:rPr>
        <w:rFonts w:hint="default"/>
      </w:rPr>
    </w:lvl>
    <w:lvl w:ilvl="5">
      <w:start w:val="1"/>
      <w:numFmt w:val="decimal"/>
      <w:lvlText w:val="%1.%2.%3.%4.%5.%6."/>
      <w:lvlJc w:val="left"/>
      <w:pPr>
        <w:ind w:left="-235" w:hanging="1080"/>
      </w:pPr>
      <w:rPr>
        <w:rFonts w:hint="default"/>
      </w:rPr>
    </w:lvl>
    <w:lvl w:ilvl="6">
      <w:start w:val="1"/>
      <w:numFmt w:val="decimal"/>
      <w:lvlText w:val="%1.%2.%3.%4.%5.%6.%7."/>
      <w:lvlJc w:val="left"/>
      <w:pPr>
        <w:ind w:left="-138" w:hanging="1440"/>
      </w:pPr>
      <w:rPr>
        <w:rFonts w:hint="default"/>
      </w:rPr>
    </w:lvl>
    <w:lvl w:ilvl="7">
      <w:start w:val="1"/>
      <w:numFmt w:val="decimal"/>
      <w:lvlText w:val="%1.%2.%3.%4.%5.%6.%7.%8."/>
      <w:lvlJc w:val="left"/>
      <w:pPr>
        <w:ind w:left="-401" w:hanging="1440"/>
      </w:pPr>
      <w:rPr>
        <w:rFonts w:hint="default"/>
      </w:rPr>
    </w:lvl>
    <w:lvl w:ilvl="8">
      <w:start w:val="1"/>
      <w:numFmt w:val="decimal"/>
      <w:lvlText w:val="%1.%2.%3.%4.%5.%6.%7.%8.%9."/>
      <w:lvlJc w:val="left"/>
      <w:pPr>
        <w:ind w:left="-304" w:hanging="1800"/>
      </w:pPr>
      <w:rPr>
        <w:rFonts w:hint="default"/>
      </w:rPr>
    </w:lvl>
  </w:abstractNum>
  <w:abstractNum w:abstractNumId="25" w15:restartNumberingAfterBreak="0">
    <w:nsid w:val="533E282E"/>
    <w:multiLevelType w:val="multilevel"/>
    <w:tmpl w:val="50CC313E"/>
    <w:lvl w:ilvl="0">
      <w:start w:val="3"/>
      <w:numFmt w:val="decimal"/>
      <w:lvlText w:val="%1."/>
      <w:lvlJc w:val="left"/>
      <w:pPr>
        <w:ind w:left="540" w:hanging="540"/>
      </w:pPr>
      <w:rPr>
        <w:rFonts w:hint="default"/>
      </w:rPr>
    </w:lvl>
    <w:lvl w:ilvl="1">
      <w:start w:val="5"/>
      <w:numFmt w:val="decimal"/>
      <w:lvlText w:val="%1.%2."/>
      <w:lvlJc w:val="left"/>
      <w:pPr>
        <w:ind w:left="591" w:hanging="720"/>
      </w:pPr>
      <w:rPr>
        <w:rFonts w:hint="default"/>
      </w:rPr>
    </w:lvl>
    <w:lvl w:ilvl="2">
      <w:start w:val="1"/>
      <w:numFmt w:val="decimal"/>
      <w:lvlText w:val="%1.%2.%3."/>
      <w:lvlJc w:val="left"/>
      <w:pPr>
        <w:ind w:left="462" w:hanging="720"/>
      </w:pPr>
      <w:rPr>
        <w:rFonts w:hint="default"/>
      </w:rPr>
    </w:lvl>
    <w:lvl w:ilvl="3">
      <w:start w:val="1"/>
      <w:numFmt w:val="decimal"/>
      <w:lvlText w:val="%1.%2.%3.%4."/>
      <w:lvlJc w:val="left"/>
      <w:pPr>
        <w:ind w:left="693" w:hanging="1080"/>
      </w:pPr>
      <w:rPr>
        <w:rFonts w:hint="default"/>
      </w:rPr>
    </w:lvl>
    <w:lvl w:ilvl="4">
      <w:start w:val="1"/>
      <w:numFmt w:val="decimal"/>
      <w:lvlText w:val="%1.%2.%3.%4.%5."/>
      <w:lvlJc w:val="left"/>
      <w:pPr>
        <w:ind w:left="564" w:hanging="1080"/>
      </w:pPr>
      <w:rPr>
        <w:rFonts w:hint="default"/>
      </w:rPr>
    </w:lvl>
    <w:lvl w:ilvl="5">
      <w:start w:val="1"/>
      <w:numFmt w:val="decimal"/>
      <w:lvlText w:val="%1.%2.%3.%4.%5.%6."/>
      <w:lvlJc w:val="left"/>
      <w:pPr>
        <w:ind w:left="795" w:hanging="1440"/>
      </w:pPr>
      <w:rPr>
        <w:rFonts w:hint="default"/>
      </w:rPr>
    </w:lvl>
    <w:lvl w:ilvl="6">
      <w:start w:val="1"/>
      <w:numFmt w:val="decimal"/>
      <w:lvlText w:val="%1.%2.%3.%4.%5.%6.%7."/>
      <w:lvlJc w:val="left"/>
      <w:pPr>
        <w:ind w:left="666" w:hanging="1440"/>
      </w:pPr>
      <w:rPr>
        <w:rFonts w:hint="default"/>
      </w:rPr>
    </w:lvl>
    <w:lvl w:ilvl="7">
      <w:start w:val="1"/>
      <w:numFmt w:val="decimal"/>
      <w:lvlText w:val="%1.%2.%3.%4.%5.%6.%7.%8."/>
      <w:lvlJc w:val="left"/>
      <w:pPr>
        <w:ind w:left="897" w:hanging="1800"/>
      </w:pPr>
      <w:rPr>
        <w:rFonts w:hint="default"/>
      </w:rPr>
    </w:lvl>
    <w:lvl w:ilvl="8">
      <w:start w:val="1"/>
      <w:numFmt w:val="decimal"/>
      <w:lvlText w:val="%1.%2.%3.%4.%5.%6.%7.%8.%9."/>
      <w:lvlJc w:val="left"/>
      <w:pPr>
        <w:ind w:left="768" w:hanging="1800"/>
      </w:pPr>
      <w:rPr>
        <w:rFonts w:hint="default"/>
      </w:rPr>
    </w:lvl>
  </w:abstractNum>
  <w:abstractNum w:abstractNumId="26" w15:restartNumberingAfterBreak="0">
    <w:nsid w:val="562B6F05"/>
    <w:multiLevelType w:val="hybridMultilevel"/>
    <w:tmpl w:val="26200878"/>
    <w:lvl w:ilvl="0" w:tplc="55F057BC">
      <w:start w:val="1"/>
      <w:numFmt w:val="decimal"/>
      <w:lvlText w:val="(%1)"/>
      <w:lvlJc w:val="left"/>
      <w:pPr>
        <w:ind w:left="593" w:hanging="360"/>
      </w:pPr>
      <w:rPr>
        <w:rFonts w:hint="default"/>
      </w:rPr>
    </w:lvl>
    <w:lvl w:ilvl="1" w:tplc="04160019" w:tentative="1">
      <w:start w:val="1"/>
      <w:numFmt w:val="lowerLetter"/>
      <w:lvlText w:val="%2."/>
      <w:lvlJc w:val="left"/>
      <w:pPr>
        <w:ind w:left="1313" w:hanging="360"/>
      </w:pPr>
    </w:lvl>
    <w:lvl w:ilvl="2" w:tplc="0416001B" w:tentative="1">
      <w:start w:val="1"/>
      <w:numFmt w:val="lowerRoman"/>
      <w:lvlText w:val="%3."/>
      <w:lvlJc w:val="right"/>
      <w:pPr>
        <w:ind w:left="2033" w:hanging="180"/>
      </w:pPr>
    </w:lvl>
    <w:lvl w:ilvl="3" w:tplc="0416000F" w:tentative="1">
      <w:start w:val="1"/>
      <w:numFmt w:val="decimal"/>
      <w:lvlText w:val="%4."/>
      <w:lvlJc w:val="left"/>
      <w:pPr>
        <w:ind w:left="2753" w:hanging="360"/>
      </w:pPr>
    </w:lvl>
    <w:lvl w:ilvl="4" w:tplc="04160019" w:tentative="1">
      <w:start w:val="1"/>
      <w:numFmt w:val="lowerLetter"/>
      <w:lvlText w:val="%5."/>
      <w:lvlJc w:val="left"/>
      <w:pPr>
        <w:ind w:left="3473" w:hanging="360"/>
      </w:pPr>
    </w:lvl>
    <w:lvl w:ilvl="5" w:tplc="0416001B" w:tentative="1">
      <w:start w:val="1"/>
      <w:numFmt w:val="lowerRoman"/>
      <w:lvlText w:val="%6."/>
      <w:lvlJc w:val="right"/>
      <w:pPr>
        <w:ind w:left="4193" w:hanging="180"/>
      </w:pPr>
    </w:lvl>
    <w:lvl w:ilvl="6" w:tplc="0416000F" w:tentative="1">
      <w:start w:val="1"/>
      <w:numFmt w:val="decimal"/>
      <w:lvlText w:val="%7."/>
      <w:lvlJc w:val="left"/>
      <w:pPr>
        <w:ind w:left="4913" w:hanging="360"/>
      </w:pPr>
    </w:lvl>
    <w:lvl w:ilvl="7" w:tplc="04160019" w:tentative="1">
      <w:start w:val="1"/>
      <w:numFmt w:val="lowerLetter"/>
      <w:lvlText w:val="%8."/>
      <w:lvlJc w:val="left"/>
      <w:pPr>
        <w:ind w:left="5633" w:hanging="360"/>
      </w:pPr>
    </w:lvl>
    <w:lvl w:ilvl="8" w:tplc="0416001B" w:tentative="1">
      <w:start w:val="1"/>
      <w:numFmt w:val="lowerRoman"/>
      <w:lvlText w:val="%9."/>
      <w:lvlJc w:val="right"/>
      <w:pPr>
        <w:ind w:left="6353" w:hanging="180"/>
      </w:pPr>
    </w:lvl>
  </w:abstractNum>
  <w:abstractNum w:abstractNumId="27" w15:restartNumberingAfterBreak="0">
    <w:nsid w:val="592061D4"/>
    <w:multiLevelType w:val="multilevel"/>
    <w:tmpl w:val="34F89E9E"/>
    <w:lvl w:ilvl="0">
      <w:start w:val="4"/>
      <w:numFmt w:val="decimal"/>
      <w:lvlText w:val="%1."/>
      <w:lvlJc w:val="left"/>
      <w:pPr>
        <w:ind w:left="467" w:hanging="234"/>
      </w:pPr>
      <w:rPr>
        <w:rFonts w:hint="default"/>
        <w:b/>
        <w:bCs/>
        <w:spacing w:val="-1"/>
        <w:w w:val="100"/>
        <w:lang w:val="pt-PT" w:eastAsia="en-US" w:bidi="ar-SA"/>
      </w:rPr>
    </w:lvl>
    <w:lvl w:ilvl="1">
      <w:start w:val="1"/>
      <w:numFmt w:val="decimal"/>
      <w:lvlText w:val="%1.%2."/>
      <w:lvlJc w:val="left"/>
      <w:pPr>
        <w:ind w:left="234" w:hanging="418"/>
      </w:pPr>
      <w:rPr>
        <w:rFonts w:ascii="Arial MT" w:eastAsia="Arial MT" w:hAnsi="Arial MT" w:cs="Arial MT" w:hint="default"/>
        <w:w w:val="100"/>
        <w:sz w:val="21"/>
        <w:szCs w:val="21"/>
        <w:lang w:val="pt-PT" w:eastAsia="en-US" w:bidi="ar-SA"/>
      </w:rPr>
    </w:lvl>
    <w:lvl w:ilvl="2">
      <w:start w:val="1"/>
      <w:numFmt w:val="decimal"/>
      <w:lvlText w:val="%1.%2.%3."/>
      <w:lvlJc w:val="left"/>
      <w:pPr>
        <w:ind w:left="234" w:hanging="615"/>
      </w:pPr>
      <w:rPr>
        <w:rFonts w:ascii="Arial MT" w:eastAsia="Arial MT" w:hAnsi="Arial MT" w:cs="Arial MT" w:hint="default"/>
        <w:color w:val="auto"/>
        <w:spacing w:val="0"/>
        <w:w w:val="100"/>
        <w:sz w:val="22"/>
        <w:szCs w:val="22"/>
        <w:lang w:val="pt-PT" w:eastAsia="en-US" w:bidi="ar-SA"/>
      </w:rPr>
    </w:lvl>
    <w:lvl w:ilvl="3">
      <w:numFmt w:val="bullet"/>
      <w:lvlText w:val="•"/>
      <w:lvlJc w:val="left"/>
      <w:pPr>
        <w:ind w:left="2563" w:hanging="615"/>
      </w:pPr>
      <w:rPr>
        <w:rFonts w:hint="default"/>
        <w:lang w:val="pt-PT" w:eastAsia="en-US" w:bidi="ar-SA"/>
      </w:rPr>
    </w:lvl>
    <w:lvl w:ilvl="4">
      <w:numFmt w:val="bullet"/>
      <w:lvlText w:val="•"/>
      <w:lvlJc w:val="left"/>
      <w:pPr>
        <w:ind w:left="3615" w:hanging="615"/>
      </w:pPr>
      <w:rPr>
        <w:rFonts w:hint="default"/>
        <w:lang w:val="pt-PT" w:eastAsia="en-US" w:bidi="ar-SA"/>
      </w:rPr>
    </w:lvl>
    <w:lvl w:ilvl="5">
      <w:numFmt w:val="bullet"/>
      <w:lvlText w:val="•"/>
      <w:lvlJc w:val="left"/>
      <w:pPr>
        <w:ind w:left="4666" w:hanging="615"/>
      </w:pPr>
      <w:rPr>
        <w:rFonts w:hint="default"/>
        <w:lang w:val="pt-PT" w:eastAsia="en-US" w:bidi="ar-SA"/>
      </w:rPr>
    </w:lvl>
    <w:lvl w:ilvl="6">
      <w:numFmt w:val="bullet"/>
      <w:lvlText w:val="•"/>
      <w:lvlJc w:val="left"/>
      <w:pPr>
        <w:ind w:left="5718" w:hanging="615"/>
      </w:pPr>
      <w:rPr>
        <w:rFonts w:hint="default"/>
        <w:lang w:val="pt-PT" w:eastAsia="en-US" w:bidi="ar-SA"/>
      </w:rPr>
    </w:lvl>
    <w:lvl w:ilvl="7">
      <w:numFmt w:val="bullet"/>
      <w:lvlText w:val="•"/>
      <w:lvlJc w:val="left"/>
      <w:pPr>
        <w:ind w:left="6770" w:hanging="615"/>
      </w:pPr>
      <w:rPr>
        <w:rFonts w:hint="default"/>
        <w:lang w:val="pt-PT" w:eastAsia="en-US" w:bidi="ar-SA"/>
      </w:rPr>
    </w:lvl>
    <w:lvl w:ilvl="8">
      <w:numFmt w:val="bullet"/>
      <w:lvlText w:val="•"/>
      <w:lvlJc w:val="left"/>
      <w:pPr>
        <w:ind w:left="7822" w:hanging="615"/>
      </w:pPr>
      <w:rPr>
        <w:rFonts w:hint="default"/>
        <w:lang w:val="pt-PT" w:eastAsia="en-US" w:bidi="ar-SA"/>
      </w:rPr>
    </w:lvl>
  </w:abstractNum>
  <w:abstractNum w:abstractNumId="28" w15:restartNumberingAfterBreak="0">
    <w:nsid w:val="5E924BDD"/>
    <w:multiLevelType w:val="multilevel"/>
    <w:tmpl w:val="34FE665E"/>
    <w:lvl w:ilvl="0">
      <w:start w:val="1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6412312"/>
    <w:multiLevelType w:val="multilevel"/>
    <w:tmpl w:val="4C46843A"/>
    <w:lvl w:ilvl="0">
      <w:start w:val="3"/>
      <w:numFmt w:val="decimal"/>
      <w:lvlText w:val="%1."/>
      <w:lvlJc w:val="left"/>
      <w:pPr>
        <w:ind w:left="720" w:hanging="720"/>
      </w:pPr>
      <w:rPr>
        <w:rFonts w:hint="default"/>
      </w:rPr>
    </w:lvl>
    <w:lvl w:ilvl="1">
      <w:start w:val="3"/>
      <w:numFmt w:val="decimal"/>
      <w:lvlText w:val="%1.%2."/>
      <w:lvlJc w:val="left"/>
      <w:pPr>
        <w:ind w:left="591" w:hanging="720"/>
      </w:pPr>
      <w:rPr>
        <w:rFonts w:hint="default"/>
      </w:rPr>
    </w:lvl>
    <w:lvl w:ilvl="2">
      <w:start w:val="1"/>
      <w:numFmt w:val="decimal"/>
      <w:lvlText w:val="%1.%2.%3."/>
      <w:lvlJc w:val="left"/>
      <w:pPr>
        <w:ind w:left="462" w:hanging="720"/>
      </w:pPr>
      <w:rPr>
        <w:rFonts w:hint="default"/>
      </w:rPr>
    </w:lvl>
    <w:lvl w:ilvl="3">
      <w:start w:val="1"/>
      <w:numFmt w:val="decimal"/>
      <w:lvlText w:val="%1.%2.%3.%4."/>
      <w:lvlJc w:val="left"/>
      <w:pPr>
        <w:ind w:left="693" w:hanging="1080"/>
      </w:pPr>
      <w:rPr>
        <w:rFonts w:hint="default"/>
      </w:rPr>
    </w:lvl>
    <w:lvl w:ilvl="4">
      <w:start w:val="1"/>
      <w:numFmt w:val="decimal"/>
      <w:lvlText w:val="%1.%2.%3.%4.%5."/>
      <w:lvlJc w:val="left"/>
      <w:pPr>
        <w:ind w:left="564" w:hanging="1080"/>
      </w:pPr>
      <w:rPr>
        <w:rFonts w:hint="default"/>
      </w:rPr>
    </w:lvl>
    <w:lvl w:ilvl="5">
      <w:start w:val="1"/>
      <w:numFmt w:val="decimal"/>
      <w:lvlText w:val="%1.%2.%3.%4.%5.%6."/>
      <w:lvlJc w:val="left"/>
      <w:pPr>
        <w:ind w:left="795" w:hanging="1440"/>
      </w:pPr>
      <w:rPr>
        <w:rFonts w:hint="default"/>
      </w:rPr>
    </w:lvl>
    <w:lvl w:ilvl="6">
      <w:start w:val="1"/>
      <w:numFmt w:val="decimal"/>
      <w:lvlText w:val="%1.%2.%3.%4.%5.%6.%7."/>
      <w:lvlJc w:val="left"/>
      <w:pPr>
        <w:ind w:left="666" w:hanging="1440"/>
      </w:pPr>
      <w:rPr>
        <w:rFonts w:hint="default"/>
      </w:rPr>
    </w:lvl>
    <w:lvl w:ilvl="7">
      <w:start w:val="1"/>
      <w:numFmt w:val="decimal"/>
      <w:lvlText w:val="%1.%2.%3.%4.%5.%6.%7.%8."/>
      <w:lvlJc w:val="left"/>
      <w:pPr>
        <w:ind w:left="897" w:hanging="1800"/>
      </w:pPr>
      <w:rPr>
        <w:rFonts w:hint="default"/>
      </w:rPr>
    </w:lvl>
    <w:lvl w:ilvl="8">
      <w:start w:val="1"/>
      <w:numFmt w:val="decimal"/>
      <w:lvlText w:val="%1.%2.%3.%4.%5.%6.%7.%8.%9."/>
      <w:lvlJc w:val="left"/>
      <w:pPr>
        <w:ind w:left="768" w:hanging="1800"/>
      </w:pPr>
      <w:rPr>
        <w:rFonts w:hint="default"/>
      </w:rPr>
    </w:lvl>
  </w:abstractNum>
  <w:abstractNum w:abstractNumId="30" w15:restartNumberingAfterBreak="0">
    <w:nsid w:val="6B044C57"/>
    <w:multiLevelType w:val="multilevel"/>
    <w:tmpl w:val="B24C92AC"/>
    <w:lvl w:ilvl="0">
      <w:start w:val="6"/>
      <w:numFmt w:val="decimal"/>
      <w:lvlText w:val="%1."/>
      <w:lvlJc w:val="left"/>
      <w:pPr>
        <w:ind w:left="660" w:hanging="660"/>
      </w:pPr>
      <w:rPr>
        <w:rFonts w:hint="default"/>
      </w:rPr>
    </w:lvl>
    <w:lvl w:ilvl="1">
      <w:start w:val="19"/>
      <w:numFmt w:val="decimal"/>
      <w:lvlText w:val="%1.%2."/>
      <w:lvlJc w:val="left"/>
      <w:pPr>
        <w:ind w:left="599" w:hanging="720"/>
      </w:pPr>
      <w:rPr>
        <w:rFonts w:hint="default"/>
      </w:rPr>
    </w:lvl>
    <w:lvl w:ilvl="2">
      <w:start w:val="1"/>
      <w:numFmt w:val="decimal"/>
      <w:lvlText w:val="%1.%2.%3."/>
      <w:lvlJc w:val="left"/>
      <w:pPr>
        <w:ind w:left="478" w:hanging="720"/>
      </w:pPr>
      <w:rPr>
        <w:rFonts w:hint="default"/>
      </w:rPr>
    </w:lvl>
    <w:lvl w:ilvl="3">
      <w:start w:val="1"/>
      <w:numFmt w:val="decimal"/>
      <w:lvlText w:val="%1.%2.%3.%4."/>
      <w:lvlJc w:val="left"/>
      <w:pPr>
        <w:ind w:left="717" w:hanging="1080"/>
      </w:pPr>
      <w:rPr>
        <w:rFonts w:hint="default"/>
      </w:rPr>
    </w:lvl>
    <w:lvl w:ilvl="4">
      <w:start w:val="1"/>
      <w:numFmt w:val="decimal"/>
      <w:lvlText w:val="%1.%2.%3.%4.%5."/>
      <w:lvlJc w:val="left"/>
      <w:pPr>
        <w:ind w:left="596" w:hanging="1080"/>
      </w:pPr>
      <w:rPr>
        <w:rFonts w:hint="default"/>
      </w:rPr>
    </w:lvl>
    <w:lvl w:ilvl="5">
      <w:start w:val="1"/>
      <w:numFmt w:val="decimal"/>
      <w:lvlText w:val="%1.%2.%3.%4.%5.%6."/>
      <w:lvlJc w:val="left"/>
      <w:pPr>
        <w:ind w:left="835" w:hanging="1440"/>
      </w:pPr>
      <w:rPr>
        <w:rFonts w:hint="default"/>
      </w:rPr>
    </w:lvl>
    <w:lvl w:ilvl="6">
      <w:start w:val="1"/>
      <w:numFmt w:val="decimal"/>
      <w:lvlText w:val="%1.%2.%3.%4.%5.%6.%7."/>
      <w:lvlJc w:val="left"/>
      <w:pPr>
        <w:ind w:left="714" w:hanging="1440"/>
      </w:pPr>
      <w:rPr>
        <w:rFonts w:hint="default"/>
      </w:rPr>
    </w:lvl>
    <w:lvl w:ilvl="7">
      <w:start w:val="1"/>
      <w:numFmt w:val="decimal"/>
      <w:lvlText w:val="%1.%2.%3.%4.%5.%6.%7.%8."/>
      <w:lvlJc w:val="left"/>
      <w:pPr>
        <w:ind w:left="953" w:hanging="1800"/>
      </w:pPr>
      <w:rPr>
        <w:rFonts w:hint="default"/>
      </w:rPr>
    </w:lvl>
    <w:lvl w:ilvl="8">
      <w:start w:val="1"/>
      <w:numFmt w:val="decimal"/>
      <w:lvlText w:val="%1.%2.%3.%4.%5.%6.%7.%8.%9."/>
      <w:lvlJc w:val="left"/>
      <w:pPr>
        <w:ind w:left="832" w:hanging="1800"/>
      </w:pPr>
      <w:rPr>
        <w:rFonts w:hint="default"/>
      </w:rPr>
    </w:lvl>
  </w:abstractNum>
  <w:abstractNum w:abstractNumId="31" w15:restartNumberingAfterBreak="0">
    <w:nsid w:val="6D7C0A8F"/>
    <w:multiLevelType w:val="multilevel"/>
    <w:tmpl w:val="B34A9952"/>
    <w:lvl w:ilvl="0">
      <w:start w:val="1"/>
      <w:numFmt w:val="decimal"/>
      <w:lvlText w:val="%1."/>
      <w:lvlJc w:val="left"/>
      <w:pPr>
        <w:ind w:left="468" w:hanging="234"/>
      </w:pPr>
      <w:rPr>
        <w:rFonts w:hint="default"/>
        <w:b/>
        <w:bCs/>
        <w:spacing w:val="-1"/>
        <w:w w:val="100"/>
        <w:lang w:val="pt-PT" w:eastAsia="en-US" w:bidi="ar-SA"/>
      </w:rPr>
    </w:lvl>
    <w:lvl w:ilvl="1">
      <w:start w:val="1"/>
      <w:numFmt w:val="decimal"/>
      <w:lvlText w:val="%1.%2."/>
      <w:lvlJc w:val="left"/>
      <w:pPr>
        <w:ind w:left="235" w:hanging="423"/>
      </w:pPr>
      <w:rPr>
        <w:rFonts w:ascii="Arial MT" w:eastAsia="Arial MT" w:hAnsi="Arial MT" w:cs="Arial MT" w:hint="default"/>
        <w:w w:val="100"/>
        <w:sz w:val="21"/>
        <w:szCs w:val="21"/>
        <w:lang w:val="pt-PT" w:eastAsia="en-US" w:bidi="ar-SA"/>
      </w:rPr>
    </w:lvl>
    <w:lvl w:ilvl="2">
      <w:numFmt w:val="bullet"/>
      <w:lvlText w:val="•"/>
      <w:lvlJc w:val="left"/>
      <w:pPr>
        <w:ind w:left="1512" w:hanging="423"/>
      </w:pPr>
      <w:rPr>
        <w:rFonts w:hint="default"/>
        <w:lang w:val="pt-PT" w:eastAsia="en-US" w:bidi="ar-SA"/>
      </w:rPr>
    </w:lvl>
    <w:lvl w:ilvl="3">
      <w:numFmt w:val="bullet"/>
      <w:lvlText w:val="•"/>
      <w:lvlJc w:val="left"/>
      <w:pPr>
        <w:ind w:left="2564" w:hanging="423"/>
      </w:pPr>
      <w:rPr>
        <w:rFonts w:hint="default"/>
        <w:lang w:val="pt-PT" w:eastAsia="en-US" w:bidi="ar-SA"/>
      </w:rPr>
    </w:lvl>
    <w:lvl w:ilvl="4">
      <w:numFmt w:val="bullet"/>
      <w:lvlText w:val="•"/>
      <w:lvlJc w:val="left"/>
      <w:pPr>
        <w:ind w:left="3616" w:hanging="423"/>
      </w:pPr>
      <w:rPr>
        <w:rFonts w:hint="default"/>
        <w:lang w:val="pt-PT" w:eastAsia="en-US" w:bidi="ar-SA"/>
      </w:rPr>
    </w:lvl>
    <w:lvl w:ilvl="5">
      <w:numFmt w:val="bullet"/>
      <w:lvlText w:val="•"/>
      <w:lvlJc w:val="left"/>
      <w:pPr>
        <w:ind w:left="4667" w:hanging="423"/>
      </w:pPr>
      <w:rPr>
        <w:rFonts w:hint="default"/>
        <w:lang w:val="pt-PT" w:eastAsia="en-US" w:bidi="ar-SA"/>
      </w:rPr>
    </w:lvl>
    <w:lvl w:ilvl="6">
      <w:numFmt w:val="bullet"/>
      <w:lvlText w:val="•"/>
      <w:lvlJc w:val="left"/>
      <w:pPr>
        <w:ind w:left="5719" w:hanging="423"/>
      </w:pPr>
      <w:rPr>
        <w:rFonts w:hint="default"/>
        <w:lang w:val="pt-PT" w:eastAsia="en-US" w:bidi="ar-SA"/>
      </w:rPr>
    </w:lvl>
    <w:lvl w:ilvl="7">
      <w:numFmt w:val="bullet"/>
      <w:lvlText w:val="•"/>
      <w:lvlJc w:val="left"/>
      <w:pPr>
        <w:ind w:left="6771" w:hanging="423"/>
      </w:pPr>
      <w:rPr>
        <w:rFonts w:hint="default"/>
        <w:lang w:val="pt-PT" w:eastAsia="en-US" w:bidi="ar-SA"/>
      </w:rPr>
    </w:lvl>
    <w:lvl w:ilvl="8">
      <w:numFmt w:val="bullet"/>
      <w:lvlText w:val="•"/>
      <w:lvlJc w:val="left"/>
      <w:pPr>
        <w:ind w:left="7823" w:hanging="423"/>
      </w:pPr>
      <w:rPr>
        <w:rFonts w:hint="default"/>
        <w:lang w:val="pt-PT" w:eastAsia="en-US" w:bidi="ar-SA"/>
      </w:rPr>
    </w:lvl>
  </w:abstractNum>
  <w:abstractNum w:abstractNumId="32" w15:restartNumberingAfterBreak="0">
    <w:nsid w:val="6F600C98"/>
    <w:multiLevelType w:val="multilevel"/>
    <w:tmpl w:val="CDFCC0A8"/>
    <w:lvl w:ilvl="0">
      <w:start w:val="10"/>
      <w:numFmt w:val="decimal"/>
      <w:lvlText w:val="%1."/>
      <w:lvlJc w:val="left"/>
      <w:pPr>
        <w:ind w:left="583" w:hanging="350"/>
      </w:pPr>
      <w:rPr>
        <w:rFonts w:hint="default"/>
        <w:b/>
        <w:bCs/>
        <w:spacing w:val="-1"/>
        <w:w w:val="100"/>
        <w:lang w:val="pt-PT" w:eastAsia="en-US" w:bidi="ar-SA"/>
      </w:rPr>
    </w:lvl>
    <w:lvl w:ilvl="1">
      <w:start w:val="1"/>
      <w:numFmt w:val="decimal"/>
      <w:lvlText w:val="%1.%2."/>
      <w:lvlJc w:val="left"/>
      <w:pPr>
        <w:ind w:left="234" w:hanging="536"/>
      </w:pPr>
      <w:rPr>
        <w:rFonts w:ascii="Arial MT" w:eastAsia="Arial MT" w:hAnsi="Arial MT" w:cs="Arial MT" w:hint="default"/>
        <w:color w:val="000000" w:themeColor="text1"/>
        <w:w w:val="100"/>
        <w:sz w:val="21"/>
        <w:szCs w:val="21"/>
        <w:lang w:val="pt-PT" w:eastAsia="en-US" w:bidi="ar-SA"/>
      </w:rPr>
    </w:lvl>
    <w:lvl w:ilvl="2">
      <w:numFmt w:val="bullet"/>
      <w:lvlText w:val="•"/>
      <w:lvlJc w:val="left"/>
      <w:pPr>
        <w:ind w:left="1618" w:hanging="536"/>
      </w:pPr>
      <w:rPr>
        <w:rFonts w:hint="default"/>
        <w:lang w:val="pt-PT" w:eastAsia="en-US" w:bidi="ar-SA"/>
      </w:rPr>
    </w:lvl>
    <w:lvl w:ilvl="3">
      <w:numFmt w:val="bullet"/>
      <w:lvlText w:val="•"/>
      <w:lvlJc w:val="left"/>
      <w:pPr>
        <w:ind w:left="2656" w:hanging="536"/>
      </w:pPr>
      <w:rPr>
        <w:rFonts w:hint="default"/>
        <w:lang w:val="pt-PT" w:eastAsia="en-US" w:bidi="ar-SA"/>
      </w:rPr>
    </w:lvl>
    <w:lvl w:ilvl="4">
      <w:numFmt w:val="bullet"/>
      <w:lvlText w:val="•"/>
      <w:lvlJc w:val="left"/>
      <w:pPr>
        <w:ind w:left="3695" w:hanging="536"/>
      </w:pPr>
      <w:rPr>
        <w:rFonts w:hint="default"/>
        <w:lang w:val="pt-PT" w:eastAsia="en-US" w:bidi="ar-SA"/>
      </w:rPr>
    </w:lvl>
    <w:lvl w:ilvl="5">
      <w:numFmt w:val="bullet"/>
      <w:lvlText w:val="•"/>
      <w:lvlJc w:val="left"/>
      <w:pPr>
        <w:ind w:left="4733" w:hanging="536"/>
      </w:pPr>
      <w:rPr>
        <w:rFonts w:hint="default"/>
        <w:lang w:val="pt-PT" w:eastAsia="en-US" w:bidi="ar-SA"/>
      </w:rPr>
    </w:lvl>
    <w:lvl w:ilvl="6">
      <w:numFmt w:val="bullet"/>
      <w:lvlText w:val="•"/>
      <w:lvlJc w:val="left"/>
      <w:pPr>
        <w:ind w:left="5772" w:hanging="536"/>
      </w:pPr>
      <w:rPr>
        <w:rFonts w:hint="default"/>
        <w:lang w:val="pt-PT" w:eastAsia="en-US" w:bidi="ar-SA"/>
      </w:rPr>
    </w:lvl>
    <w:lvl w:ilvl="7">
      <w:numFmt w:val="bullet"/>
      <w:lvlText w:val="•"/>
      <w:lvlJc w:val="left"/>
      <w:pPr>
        <w:ind w:left="6810" w:hanging="536"/>
      </w:pPr>
      <w:rPr>
        <w:rFonts w:hint="default"/>
        <w:lang w:val="pt-PT" w:eastAsia="en-US" w:bidi="ar-SA"/>
      </w:rPr>
    </w:lvl>
    <w:lvl w:ilvl="8">
      <w:numFmt w:val="bullet"/>
      <w:lvlText w:val="•"/>
      <w:lvlJc w:val="left"/>
      <w:pPr>
        <w:ind w:left="7848" w:hanging="536"/>
      </w:pPr>
      <w:rPr>
        <w:rFonts w:hint="default"/>
        <w:lang w:val="pt-PT" w:eastAsia="en-US" w:bidi="ar-SA"/>
      </w:rPr>
    </w:lvl>
  </w:abstractNum>
  <w:abstractNum w:abstractNumId="33" w15:restartNumberingAfterBreak="0">
    <w:nsid w:val="7110431E"/>
    <w:multiLevelType w:val="multilevel"/>
    <w:tmpl w:val="43BE2FCC"/>
    <w:lvl w:ilvl="0">
      <w:start w:val="12"/>
      <w:numFmt w:val="decimal"/>
      <w:lvlText w:val="%1."/>
      <w:lvlJc w:val="left"/>
      <w:pPr>
        <w:ind w:left="465" w:hanging="465"/>
      </w:pPr>
      <w:rPr>
        <w:rFonts w:hint="default"/>
      </w:rPr>
    </w:lvl>
    <w:lvl w:ilvl="1">
      <w:start w:val="1"/>
      <w:numFmt w:val="decimal"/>
      <w:lvlText w:val="%1.%2."/>
      <w:lvlJc w:val="left"/>
      <w:pPr>
        <w:ind w:left="581" w:hanging="465"/>
      </w:pPr>
      <w:rPr>
        <w:rFonts w:hint="default"/>
      </w:rPr>
    </w:lvl>
    <w:lvl w:ilvl="2">
      <w:start w:val="2"/>
      <w:numFmt w:val="decimal"/>
      <w:lvlText w:val="%1.%2.%3."/>
      <w:lvlJc w:val="left"/>
      <w:pPr>
        <w:ind w:left="952" w:hanging="720"/>
      </w:pPr>
      <w:rPr>
        <w:rFonts w:hint="default"/>
      </w:rPr>
    </w:lvl>
    <w:lvl w:ilvl="3">
      <w:start w:val="1"/>
      <w:numFmt w:val="decimal"/>
      <w:lvlText w:val="%1.%2.%3.%4."/>
      <w:lvlJc w:val="left"/>
      <w:pPr>
        <w:ind w:left="1068" w:hanging="720"/>
      </w:pPr>
      <w:rPr>
        <w:rFonts w:hint="default"/>
      </w:rPr>
    </w:lvl>
    <w:lvl w:ilvl="4">
      <w:start w:val="1"/>
      <w:numFmt w:val="decimal"/>
      <w:lvlText w:val="%1.%2.%3.%4.%5."/>
      <w:lvlJc w:val="left"/>
      <w:pPr>
        <w:ind w:left="1184" w:hanging="720"/>
      </w:pPr>
      <w:rPr>
        <w:rFonts w:hint="default"/>
      </w:rPr>
    </w:lvl>
    <w:lvl w:ilvl="5">
      <w:start w:val="1"/>
      <w:numFmt w:val="decimal"/>
      <w:lvlText w:val="%1.%2.%3.%4.%5.%6."/>
      <w:lvlJc w:val="left"/>
      <w:pPr>
        <w:ind w:left="1660" w:hanging="1080"/>
      </w:pPr>
      <w:rPr>
        <w:rFonts w:hint="default"/>
      </w:rPr>
    </w:lvl>
    <w:lvl w:ilvl="6">
      <w:start w:val="1"/>
      <w:numFmt w:val="decimal"/>
      <w:lvlText w:val="%1.%2.%3.%4.%5.%6.%7."/>
      <w:lvlJc w:val="left"/>
      <w:pPr>
        <w:ind w:left="1776" w:hanging="1080"/>
      </w:pPr>
      <w:rPr>
        <w:rFonts w:hint="default"/>
      </w:rPr>
    </w:lvl>
    <w:lvl w:ilvl="7">
      <w:start w:val="1"/>
      <w:numFmt w:val="decimal"/>
      <w:lvlText w:val="%1.%2.%3.%4.%5.%6.%7.%8."/>
      <w:lvlJc w:val="left"/>
      <w:pPr>
        <w:ind w:left="1892" w:hanging="1080"/>
      </w:pPr>
      <w:rPr>
        <w:rFonts w:hint="default"/>
      </w:rPr>
    </w:lvl>
    <w:lvl w:ilvl="8">
      <w:start w:val="1"/>
      <w:numFmt w:val="decimal"/>
      <w:lvlText w:val="%1.%2.%3.%4.%5.%6.%7.%8.%9."/>
      <w:lvlJc w:val="left"/>
      <w:pPr>
        <w:ind w:left="2368" w:hanging="1440"/>
      </w:pPr>
      <w:rPr>
        <w:rFonts w:hint="default"/>
      </w:rPr>
    </w:lvl>
  </w:abstractNum>
  <w:abstractNum w:abstractNumId="34" w15:restartNumberingAfterBreak="0">
    <w:nsid w:val="73B95AF0"/>
    <w:multiLevelType w:val="hybridMultilevel"/>
    <w:tmpl w:val="582C0692"/>
    <w:lvl w:ilvl="0" w:tplc="04160017">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75116BBA"/>
    <w:multiLevelType w:val="multilevel"/>
    <w:tmpl w:val="4C105258"/>
    <w:lvl w:ilvl="0">
      <w:start w:val="14"/>
      <w:numFmt w:val="decimal"/>
      <w:lvlText w:val="%1."/>
      <w:lvlJc w:val="left"/>
      <w:pPr>
        <w:ind w:left="583" w:hanging="350"/>
      </w:pPr>
      <w:rPr>
        <w:rFonts w:hint="default"/>
        <w:b/>
        <w:bCs/>
        <w:spacing w:val="-1"/>
        <w:w w:val="100"/>
        <w:lang w:val="pt-PT" w:eastAsia="en-US" w:bidi="ar-SA"/>
      </w:rPr>
    </w:lvl>
    <w:lvl w:ilvl="1">
      <w:start w:val="1"/>
      <w:numFmt w:val="decimal"/>
      <w:pStyle w:val="Nvel2-Red"/>
      <w:lvlText w:val="%1.%2."/>
      <w:lvlJc w:val="left"/>
      <w:pPr>
        <w:ind w:left="758" w:hanging="525"/>
      </w:pPr>
      <w:rPr>
        <w:rFonts w:ascii="Arial MT" w:eastAsia="Arial MT" w:hAnsi="Arial MT" w:cs="Arial MT" w:hint="default"/>
        <w:spacing w:val="-1"/>
        <w:w w:val="100"/>
        <w:sz w:val="21"/>
        <w:szCs w:val="21"/>
        <w:lang w:val="pt-PT" w:eastAsia="en-US" w:bidi="ar-SA"/>
      </w:rPr>
    </w:lvl>
    <w:lvl w:ilvl="2">
      <w:numFmt w:val="bullet"/>
      <w:pStyle w:val="Nvel3-R"/>
      <w:lvlText w:val="•"/>
      <w:lvlJc w:val="left"/>
      <w:pPr>
        <w:ind w:left="1778" w:hanging="525"/>
      </w:pPr>
      <w:rPr>
        <w:rFonts w:hint="default"/>
        <w:lang w:val="pt-PT" w:eastAsia="en-US" w:bidi="ar-SA"/>
      </w:rPr>
    </w:lvl>
    <w:lvl w:ilvl="3">
      <w:numFmt w:val="bullet"/>
      <w:pStyle w:val="Nvel4-R"/>
      <w:lvlText w:val="•"/>
      <w:lvlJc w:val="left"/>
      <w:pPr>
        <w:ind w:left="2796" w:hanging="525"/>
      </w:pPr>
      <w:rPr>
        <w:rFonts w:hint="default"/>
        <w:lang w:val="pt-PT" w:eastAsia="en-US" w:bidi="ar-SA"/>
      </w:rPr>
    </w:lvl>
    <w:lvl w:ilvl="4">
      <w:numFmt w:val="bullet"/>
      <w:lvlText w:val="•"/>
      <w:lvlJc w:val="left"/>
      <w:pPr>
        <w:ind w:left="3815" w:hanging="525"/>
      </w:pPr>
      <w:rPr>
        <w:rFonts w:hint="default"/>
        <w:lang w:val="pt-PT" w:eastAsia="en-US" w:bidi="ar-SA"/>
      </w:rPr>
    </w:lvl>
    <w:lvl w:ilvl="5">
      <w:numFmt w:val="bullet"/>
      <w:lvlText w:val="•"/>
      <w:lvlJc w:val="left"/>
      <w:pPr>
        <w:ind w:left="4833" w:hanging="525"/>
      </w:pPr>
      <w:rPr>
        <w:rFonts w:hint="default"/>
        <w:lang w:val="pt-PT" w:eastAsia="en-US" w:bidi="ar-SA"/>
      </w:rPr>
    </w:lvl>
    <w:lvl w:ilvl="6">
      <w:numFmt w:val="bullet"/>
      <w:lvlText w:val="•"/>
      <w:lvlJc w:val="left"/>
      <w:pPr>
        <w:ind w:left="5852" w:hanging="525"/>
      </w:pPr>
      <w:rPr>
        <w:rFonts w:hint="default"/>
        <w:lang w:val="pt-PT" w:eastAsia="en-US" w:bidi="ar-SA"/>
      </w:rPr>
    </w:lvl>
    <w:lvl w:ilvl="7">
      <w:numFmt w:val="bullet"/>
      <w:lvlText w:val="•"/>
      <w:lvlJc w:val="left"/>
      <w:pPr>
        <w:ind w:left="6870" w:hanging="525"/>
      </w:pPr>
      <w:rPr>
        <w:rFonts w:hint="default"/>
        <w:lang w:val="pt-PT" w:eastAsia="en-US" w:bidi="ar-SA"/>
      </w:rPr>
    </w:lvl>
    <w:lvl w:ilvl="8">
      <w:numFmt w:val="bullet"/>
      <w:lvlText w:val="•"/>
      <w:lvlJc w:val="left"/>
      <w:pPr>
        <w:ind w:left="7888" w:hanging="525"/>
      </w:pPr>
      <w:rPr>
        <w:rFonts w:hint="default"/>
        <w:lang w:val="pt-PT" w:eastAsia="en-US" w:bidi="ar-SA"/>
      </w:rPr>
    </w:lvl>
  </w:abstractNum>
  <w:abstractNum w:abstractNumId="36" w15:restartNumberingAfterBreak="0">
    <w:nsid w:val="79D66456"/>
    <w:multiLevelType w:val="multilevel"/>
    <w:tmpl w:val="071655D8"/>
    <w:lvl w:ilvl="0">
      <w:start w:val="2"/>
      <w:numFmt w:val="decimal"/>
      <w:lvlText w:val="%1."/>
      <w:lvlJc w:val="left"/>
      <w:pPr>
        <w:ind w:left="467" w:hanging="234"/>
      </w:pPr>
      <w:rPr>
        <w:rFonts w:hint="default"/>
        <w:b/>
        <w:bCs/>
        <w:spacing w:val="-1"/>
        <w:w w:val="100"/>
        <w:lang w:val="pt-PT" w:eastAsia="en-US" w:bidi="ar-SA"/>
      </w:rPr>
    </w:lvl>
    <w:lvl w:ilvl="1">
      <w:start w:val="1"/>
      <w:numFmt w:val="decimal"/>
      <w:lvlText w:val="%1.%2."/>
      <w:lvlJc w:val="left"/>
      <w:pPr>
        <w:ind w:left="642" w:hanging="409"/>
      </w:pPr>
      <w:rPr>
        <w:rFonts w:ascii="Arial MT" w:eastAsia="Arial MT" w:hAnsi="Arial MT" w:cs="Arial MT" w:hint="default"/>
        <w:spacing w:val="-1"/>
        <w:w w:val="100"/>
        <w:sz w:val="22"/>
        <w:szCs w:val="22"/>
        <w:lang w:val="pt-PT" w:eastAsia="en-US" w:bidi="ar-SA"/>
      </w:rPr>
    </w:lvl>
    <w:lvl w:ilvl="2">
      <w:numFmt w:val="bullet"/>
      <w:lvlText w:val="•"/>
      <w:lvlJc w:val="left"/>
      <w:pPr>
        <w:ind w:left="1671" w:hanging="409"/>
      </w:pPr>
      <w:rPr>
        <w:rFonts w:hint="default"/>
        <w:lang w:val="pt-PT" w:eastAsia="en-US" w:bidi="ar-SA"/>
      </w:rPr>
    </w:lvl>
    <w:lvl w:ilvl="3">
      <w:numFmt w:val="bullet"/>
      <w:lvlText w:val="•"/>
      <w:lvlJc w:val="left"/>
      <w:pPr>
        <w:ind w:left="2703" w:hanging="409"/>
      </w:pPr>
      <w:rPr>
        <w:rFonts w:hint="default"/>
        <w:lang w:val="pt-PT" w:eastAsia="en-US" w:bidi="ar-SA"/>
      </w:rPr>
    </w:lvl>
    <w:lvl w:ilvl="4">
      <w:numFmt w:val="bullet"/>
      <w:lvlText w:val="•"/>
      <w:lvlJc w:val="left"/>
      <w:pPr>
        <w:ind w:left="3735" w:hanging="409"/>
      </w:pPr>
      <w:rPr>
        <w:rFonts w:hint="default"/>
        <w:lang w:val="pt-PT" w:eastAsia="en-US" w:bidi="ar-SA"/>
      </w:rPr>
    </w:lvl>
    <w:lvl w:ilvl="5">
      <w:numFmt w:val="bullet"/>
      <w:lvlText w:val="•"/>
      <w:lvlJc w:val="left"/>
      <w:pPr>
        <w:ind w:left="4766" w:hanging="409"/>
      </w:pPr>
      <w:rPr>
        <w:rFonts w:hint="default"/>
        <w:lang w:val="pt-PT" w:eastAsia="en-US" w:bidi="ar-SA"/>
      </w:rPr>
    </w:lvl>
    <w:lvl w:ilvl="6">
      <w:numFmt w:val="bullet"/>
      <w:lvlText w:val="•"/>
      <w:lvlJc w:val="left"/>
      <w:pPr>
        <w:ind w:left="5798" w:hanging="409"/>
      </w:pPr>
      <w:rPr>
        <w:rFonts w:hint="default"/>
        <w:lang w:val="pt-PT" w:eastAsia="en-US" w:bidi="ar-SA"/>
      </w:rPr>
    </w:lvl>
    <w:lvl w:ilvl="7">
      <w:numFmt w:val="bullet"/>
      <w:lvlText w:val="•"/>
      <w:lvlJc w:val="left"/>
      <w:pPr>
        <w:ind w:left="6830" w:hanging="409"/>
      </w:pPr>
      <w:rPr>
        <w:rFonts w:hint="default"/>
        <w:lang w:val="pt-PT" w:eastAsia="en-US" w:bidi="ar-SA"/>
      </w:rPr>
    </w:lvl>
    <w:lvl w:ilvl="8">
      <w:numFmt w:val="bullet"/>
      <w:lvlText w:val="•"/>
      <w:lvlJc w:val="left"/>
      <w:pPr>
        <w:ind w:left="7862" w:hanging="409"/>
      </w:pPr>
      <w:rPr>
        <w:rFonts w:hint="default"/>
        <w:lang w:val="pt-PT" w:eastAsia="en-US" w:bidi="ar-SA"/>
      </w:rPr>
    </w:lvl>
  </w:abstractNum>
  <w:abstractNum w:abstractNumId="37" w15:restartNumberingAfterBreak="0">
    <w:nsid w:val="7A806525"/>
    <w:multiLevelType w:val="multilevel"/>
    <w:tmpl w:val="2800061E"/>
    <w:lvl w:ilvl="0">
      <w:start w:val="11"/>
      <w:numFmt w:val="decimal"/>
      <w:lvlText w:val="%1."/>
      <w:lvlJc w:val="left"/>
      <w:pPr>
        <w:ind w:left="583" w:hanging="350"/>
      </w:pPr>
      <w:rPr>
        <w:rFonts w:hint="default"/>
        <w:b/>
        <w:bCs/>
        <w:spacing w:val="-1"/>
        <w:w w:val="100"/>
        <w:lang w:val="pt-PT" w:eastAsia="en-US" w:bidi="ar-SA"/>
      </w:rPr>
    </w:lvl>
    <w:lvl w:ilvl="1">
      <w:start w:val="1"/>
      <w:numFmt w:val="decimal"/>
      <w:lvlText w:val="%1.%2."/>
      <w:lvlJc w:val="left"/>
      <w:pPr>
        <w:ind w:left="667" w:hanging="525"/>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34" w:hanging="658"/>
      </w:pPr>
      <w:rPr>
        <w:rFonts w:ascii="Arial MT" w:eastAsia="Arial MT" w:hAnsi="Arial MT" w:cs="Arial MT" w:hint="default"/>
        <w:spacing w:val="2"/>
        <w:w w:val="100"/>
        <w:sz w:val="22"/>
        <w:szCs w:val="22"/>
        <w:lang w:val="pt-PT" w:eastAsia="en-US" w:bidi="ar-SA"/>
      </w:rPr>
    </w:lvl>
    <w:lvl w:ilvl="3">
      <w:start w:val="1"/>
      <w:numFmt w:val="decimal"/>
      <w:lvlText w:val="%1.%2.%3.%4."/>
      <w:lvlJc w:val="left"/>
      <w:pPr>
        <w:ind w:left="1108" w:hanging="875"/>
      </w:pPr>
      <w:rPr>
        <w:rFonts w:ascii="Arial MT" w:eastAsia="Arial MT" w:hAnsi="Arial MT" w:cs="Arial MT" w:hint="default"/>
        <w:spacing w:val="-1"/>
        <w:w w:val="100"/>
        <w:sz w:val="22"/>
        <w:szCs w:val="22"/>
        <w:lang w:val="pt-PT" w:eastAsia="en-US" w:bidi="ar-SA"/>
      </w:rPr>
    </w:lvl>
    <w:lvl w:ilvl="4">
      <w:numFmt w:val="bullet"/>
      <w:lvlText w:val="•"/>
      <w:lvlJc w:val="left"/>
      <w:pPr>
        <w:ind w:left="2360" w:hanging="875"/>
      </w:pPr>
      <w:rPr>
        <w:rFonts w:hint="default"/>
        <w:lang w:val="pt-PT" w:eastAsia="en-US" w:bidi="ar-SA"/>
      </w:rPr>
    </w:lvl>
    <w:lvl w:ilvl="5">
      <w:numFmt w:val="bullet"/>
      <w:lvlText w:val="•"/>
      <w:lvlJc w:val="left"/>
      <w:pPr>
        <w:ind w:left="3621" w:hanging="875"/>
      </w:pPr>
      <w:rPr>
        <w:rFonts w:hint="default"/>
        <w:lang w:val="pt-PT" w:eastAsia="en-US" w:bidi="ar-SA"/>
      </w:rPr>
    </w:lvl>
    <w:lvl w:ilvl="6">
      <w:numFmt w:val="bullet"/>
      <w:lvlText w:val="•"/>
      <w:lvlJc w:val="left"/>
      <w:pPr>
        <w:ind w:left="4882" w:hanging="875"/>
      </w:pPr>
      <w:rPr>
        <w:rFonts w:hint="default"/>
        <w:lang w:val="pt-PT" w:eastAsia="en-US" w:bidi="ar-SA"/>
      </w:rPr>
    </w:lvl>
    <w:lvl w:ilvl="7">
      <w:numFmt w:val="bullet"/>
      <w:lvlText w:val="•"/>
      <w:lvlJc w:val="left"/>
      <w:pPr>
        <w:ind w:left="6143" w:hanging="875"/>
      </w:pPr>
      <w:rPr>
        <w:rFonts w:hint="default"/>
        <w:lang w:val="pt-PT" w:eastAsia="en-US" w:bidi="ar-SA"/>
      </w:rPr>
    </w:lvl>
    <w:lvl w:ilvl="8">
      <w:numFmt w:val="bullet"/>
      <w:lvlText w:val="•"/>
      <w:lvlJc w:val="left"/>
      <w:pPr>
        <w:ind w:left="7404" w:hanging="875"/>
      </w:pPr>
      <w:rPr>
        <w:rFonts w:hint="default"/>
        <w:lang w:val="pt-PT" w:eastAsia="en-US" w:bidi="ar-SA"/>
      </w:rPr>
    </w:lvl>
  </w:abstractNum>
  <w:abstractNum w:abstractNumId="38" w15:restartNumberingAfterBreak="0">
    <w:nsid w:val="7F4D7785"/>
    <w:multiLevelType w:val="multilevel"/>
    <w:tmpl w:val="DAF6CD44"/>
    <w:lvl w:ilvl="0">
      <w:start w:val="1"/>
      <w:numFmt w:val="decimal"/>
      <w:lvlText w:val="%1"/>
      <w:lvlJc w:val="left"/>
      <w:pPr>
        <w:ind w:left="705" w:hanging="705"/>
      </w:pPr>
      <w:rPr>
        <w:rFonts w:hint="default"/>
      </w:rPr>
    </w:lvl>
    <w:lvl w:ilvl="1">
      <w:start w:val="1"/>
      <w:numFmt w:val="decimal"/>
      <w:lvlText w:val="%2."/>
      <w:lvlJc w:val="left"/>
      <w:pPr>
        <w:ind w:left="705" w:hanging="705"/>
      </w:pPr>
      <w:rPr>
        <w:rFonts w:asciiTheme="minorHAnsi" w:eastAsia="WenQuanYi Micro He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22"/>
  </w:num>
  <w:num w:numId="3">
    <w:abstractNumId w:val="37"/>
  </w:num>
  <w:num w:numId="4">
    <w:abstractNumId w:val="32"/>
  </w:num>
  <w:num w:numId="5">
    <w:abstractNumId w:val="15"/>
  </w:num>
  <w:num w:numId="6">
    <w:abstractNumId w:val="9"/>
  </w:num>
  <w:num w:numId="7">
    <w:abstractNumId w:val="7"/>
  </w:num>
  <w:num w:numId="8">
    <w:abstractNumId w:val="12"/>
  </w:num>
  <w:num w:numId="9">
    <w:abstractNumId w:val="27"/>
  </w:num>
  <w:num w:numId="10">
    <w:abstractNumId w:val="8"/>
  </w:num>
  <w:num w:numId="11">
    <w:abstractNumId w:val="36"/>
  </w:num>
  <w:num w:numId="12">
    <w:abstractNumId w:val="31"/>
  </w:num>
  <w:num w:numId="13">
    <w:abstractNumId w:val="18"/>
  </w:num>
  <w:num w:numId="14">
    <w:abstractNumId w:val="17"/>
  </w:num>
  <w:num w:numId="15">
    <w:abstractNumId w:val="14"/>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4"/>
  </w:num>
  <w:num w:numId="19">
    <w:abstractNumId w:val="5"/>
  </w:num>
  <w:num w:numId="20">
    <w:abstractNumId w:val="10"/>
  </w:num>
  <w:num w:numId="21">
    <w:abstractNumId w:val="30"/>
  </w:num>
  <w:num w:numId="22">
    <w:abstractNumId w:val="19"/>
  </w:num>
  <w:num w:numId="23">
    <w:abstractNumId w:val="38"/>
  </w:num>
  <w:num w:numId="24">
    <w:abstractNumId w:val="2"/>
  </w:num>
  <w:num w:numId="25">
    <w:abstractNumId w:val="24"/>
  </w:num>
  <w:num w:numId="26">
    <w:abstractNumId w:val="16"/>
  </w:num>
  <w:num w:numId="27">
    <w:abstractNumId w:val="29"/>
  </w:num>
  <w:num w:numId="28">
    <w:abstractNumId w:val="21"/>
  </w:num>
  <w:num w:numId="29">
    <w:abstractNumId w:val="11"/>
  </w:num>
  <w:num w:numId="30">
    <w:abstractNumId w:val="25"/>
  </w:num>
  <w:num w:numId="31">
    <w:abstractNumId w:val="1"/>
  </w:num>
  <w:num w:numId="32">
    <w:abstractNumId w:val="23"/>
  </w:num>
  <w:num w:numId="33">
    <w:abstractNumId w:val="13"/>
  </w:num>
  <w:num w:numId="34">
    <w:abstractNumId w:val="26"/>
  </w:num>
  <w:num w:numId="35">
    <w:abstractNumId w:val="3"/>
  </w:num>
  <w:num w:numId="36">
    <w:abstractNumId w:val="33"/>
  </w:num>
  <w:num w:numId="37">
    <w:abstractNumId w:val="28"/>
  </w:num>
  <w:num w:numId="38">
    <w:abstractNumId w:val="6"/>
  </w:num>
  <w:num w:numId="39">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BF2"/>
    <w:rsid w:val="00000C09"/>
    <w:rsid w:val="0000172D"/>
    <w:rsid w:val="000074D4"/>
    <w:rsid w:val="00011DC9"/>
    <w:rsid w:val="00012BF3"/>
    <w:rsid w:val="00013A75"/>
    <w:rsid w:val="000158FC"/>
    <w:rsid w:val="00020BA4"/>
    <w:rsid w:val="00020D02"/>
    <w:rsid w:val="00024405"/>
    <w:rsid w:val="00025417"/>
    <w:rsid w:val="00036CEC"/>
    <w:rsid w:val="00036E7A"/>
    <w:rsid w:val="000370D9"/>
    <w:rsid w:val="00044699"/>
    <w:rsid w:val="000504FC"/>
    <w:rsid w:val="00052E62"/>
    <w:rsid w:val="00054B3F"/>
    <w:rsid w:val="0005731B"/>
    <w:rsid w:val="00057A5F"/>
    <w:rsid w:val="00065F4D"/>
    <w:rsid w:val="00072881"/>
    <w:rsid w:val="00075A03"/>
    <w:rsid w:val="00087D52"/>
    <w:rsid w:val="00090609"/>
    <w:rsid w:val="00091857"/>
    <w:rsid w:val="00091E48"/>
    <w:rsid w:val="00095D0F"/>
    <w:rsid w:val="000A1D1C"/>
    <w:rsid w:val="000A5014"/>
    <w:rsid w:val="000A5494"/>
    <w:rsid w:val="000A5BAD"/>
    <w:rsid w:val="000A5BD2"/>
    <w:rsid w:val="000A5F72"/>
    <w:rsid w:val="000B1460"/>
    <w:rsid w:val="000B4E71"/>
    <w:rsid w:val="000B505B"/>
    <w:rsid w:val="000B5C03"/>
    <w:rsid w:val="000C7138"/>
    <w:rsid w:val="000D3302"/>
    <w:rsid w:val="000D690E"/>
    <w:rsid w:val="000E1E40"/>
    <w:rsid w:val="000E5952"/>
    <w:rsid w:val="000E6D9E"/>
    <w:rsid w:val="000E70CD"/>
    <w:rsid w:val="000E75BC"/>
    <w:rsid w:val="000F4724"/>
    <w:rsid w:val="001002A0"/>
    <w:rsid w:val="00107176"/>
    <w:rsid w:val="001072A3"/>
    <w:rsid w:val="00111D14"/>
    <w:rsid w:val="001123DB"/>
    <w:rsid w:val="00114A1B"/>
    <w:rsid w:val="00115A1A"/>
    <w:rsid w:val="00117B55"/>
    <w:rsid w:val="0012127A"/>
    <w:rsid w:val="00123B06"/>
    <w:rsid w:val="00123D2D"/>
    <w:rsid w:val="00127D63"/>
    <w:rsid w:val="00132C8A"/>
    <w:rsid w:val="00133AB5"/>
    <w:rsid w:val="00135102"/>
    <w:rsid w:val="0013666A"/>
    <w:rsid w:val="0013698F"/>
    <w:rsid w:val="00137088"/>
    <w:rsid w:val="00137E17"/>
    <w:rsid w:val="00140FFB"/>
    <w:rsid w:val="0015242D"/>
    <w:rsid w:val="00152E51"/>
    <w:rsid w:val="00157169"/>
    <w:rsid w:val="00170F39"/>
    <w:rsid w:val="0017262C"/>
    <w:rsid w:val="00173F3C"/>
    <w:rsid w:val="001748E8"/>
    <w:rsid w:val="001761CC"/>
    <w:rsid w:val="001765AF"/>
    <w:rsid w:val="00180CBA"/>
    <w:rsid w:val="001875FA"/>
    <w:rsid w:val="001876C0"/>
    <w:rsid w:val="001909BB"/>
    <w:rsid w:val="00195E27"/>
    <w:rsid w:val="0019680D"/>
    <w:rsid w:val="001A2416"/>
    <w:rsid w:val="001B2ABB"/>
    <w:rsid w:val="001B7172"/>
    <w:rsid w:val="001B7228"/>
    <w:rsid w:val="001C093F"/>
    <w:rsid w:val="001D0C81"/>
    <w:rsid w:val="001D1631"/>
    <w:rsid w:val="001D2EB6"/>
    <w:rsid w:val="001D4B14"/>
    <w:rsid w:val="001D5D3A"/>
    <w:rsid w:val="001D64F1"/>
    <w:rsid w:val="001D7D64"/>
    <w:rsid w:val="001E3507"/>
    <w:rsid w:val="001E3DDB"/>
    <w:rsid w:val="001E53F1"/>
    <w:rsid w:val="001E76BA"/>
    <w:rsid w:val="001F0F2A"/>
    <w:rsid w:val="001F1897"/>
    <w:rsid w:val="002030AA"/>
    <w:rsid w:val="00207F11"/>
    <w:rsid w:val="00216411"/>
    <w:rsid w:val="002209EA"/>
    <w:rsid w:val="002235C2"/>
    <w:rsid w:val="00227D85"/>
    <w:rsid w:val="00233537"/>
    <w:rsid w:val="00233FBA"/>
    <w:rsid w:val="002460A6"/>
    <w:rsid w:val="0025007D"/>
    <w:rsid w:val="002527B8"/>
    <w:rsid w:val="00257558"/>
    <w:rsid w:val="002603AF"/>
    <w:rsid w:val="0026640A"/>
    <w:rsid w:val="002744F0"/>
    <w:rsid w:val="0027511D"/>
    <w:rsid w:val="002800B6"/>
    <w:rsid w:val="002800BD"/>
    <w:rsid w:val="002871FB"/>
    <w:rsid w:val="002912C8"/>
    <w:rsid w:val="00291D95"/>
    <w:rsid w:val="0029235B"/>
    <w:rsid w:val="0029488E"/>
    <w:rsid w:val="002A193E"/>
    <w:rsid w:val="002A5BE7"/>
    <w:rsid w:val="002B3EDB"/>
    <w:rsid w:val="002B58F4"/>
    <w:rsid w:val="002B69F3"/>
    <w:rsid w:val="002B7F0C"/>
    <w:rsid w:val="002C0A9C"/>
    <w:rsid w:val="002C1781"/>
    <w:rsid w:val="002D3F01"/>
    <w:rsid w:val="002E010C"/>
    <w:rsid w:val="002E4FD8"/>
    <w:rsid w:val="002E57A9"/>
    <w:rsid w:val="002E5CD0"/>
    <w:rsid w:val="002F01A1"/>
    <w:rsid w:val="002F0294"/>
    <w:rsid w:val="002F3A19"/>
    <w:rsid w:val="002F528A"/>
    <w:rsid w:val="002F5687"/>
    <w:rsid w:val="002F6671"/>
    <w:rsid w:val="002F7279"/>
    <w:rsid w:val="00303407"/>
    <w:rsid w:val="0030358E"/>
    <w:rsid w:val="0031083C"/>
    <w:rsid w:val="003174A5"/>
    <w:rsid w:val="003221AE"/>
    <w:rsid w:val="00327B2D"/>
    <w:rsid w:val="003356F0"/>
    <w:rsid w:val="00345600"/>
    <w:rsid w:val="00345706"/>
    <w:rsid w:val="0035531B"/>
    <w:rsid w:val="00357F94"/>
    <w:rsid w:val="00371A5E"/>
    <w:rsid w:val="003749B7"/>
    <w:rsid w:val="00376D8D"/>
    <w:rsid w:val="00384D3A"/>
    <w:rsid w:val="00386E41"/>
    <w:rsid w:val="003907A6"/>
    <w:rsid w:val="003914F0"/>
    <w:rsid w:val="003964E6"/>
    <w:rsid w:val="003A1C3E"/>
    <w:rsid w:val="003A3F5A"/>
    <w:rsid w:val="003A5A05"/>
    <w:rsid w:val="003B08C1"/>
    <w:rsid w:val="003C6ED0"/>
    <w:rsid w:val="003D00C8"/>
    <w:rsid w:val="003D014B"/>
    <w:rsid w:val="003D07AF"/>
    <w:rsid w:val="003D1F56"/>
    <w:rsid w:val="003D54C9"/>
    <w:rsid w:val="003E23C6"/>
    <w:rsid w:val="003F2850"/>
    <w:rsid w:val="003F4D78"/>
    <w:rsid w:val="003F4F75"/>
    <w:rsid w:val="003F731D"/>
    <w:rsid w:val="004017D3"/>
    <w:rsid w:val="00401AE3"/>
    <w:rsid w:val="00403860"/>
    <w:rsid w:val="0040511A"/>
    <w:rsid w:val="00406017"/>
    <w:rsid w:val="004069D2"/>
    <w:rsid w:val="00411557"/>
    <w:rsid w:val="00413CF5"/>
    <w:rsid w:val="00414751"/>
    <w:rsid w:val="004151E1"/>
    <w:rsid w:val="00424A0A"/>
    <w:rsid w:val="00431714"/>
    <w:rsid w:val="00433C44"/>
    <w:rsid w:val="004351DD"/>
    <w:rsid w:val="004409F2"/>
    <w:rsid w:val="00442A84"/>
    <w:rsid w:val="00442D0A"/>
    <w:rsid w:val="00443322"/>
    <w:rsid w:val="004472CE"/>
    <w:rsid w:val="0045140B"/>
    <w:rsid w:val="00453B2D"/>
    <w:rsid w:val="00454C7E"/>
    <w:rsid w:val="00455517"/>
    <w:rsid w:val="00460957"/>
    <w:rsid w:val="00460DDA"/>
    <w:rsid w:val="00460FF7"/>
    <w:rsid w:val="00465B84"/>
    <w:rsid w:val="004667C9"/>
    <w:rsid w:val="00466F83"/>
    <w:rsid w:val="004675E3"/>
    <w:rsid w:val="004731A5"/>
    <w:rsid w:val="004733A2"/>
    <w:rsid w:val="0047351F"/>
    <w:rsid w:val="0047408B"/>
    <w:rsid w:val="00474212"/>
    <w:rsid w:val="00475F33"/>
    <w:rsid w:val="004779F0"/>
    <w:rsid w:val="00487858"/>
    <w:rsid w:val="004920CB"/>
    <w:rsid w:val="0049772E"/>
    <w:rsid w:val="004A27CE"/>
    <w:rsid w:val="004A3FDB"/>
    <w:rsid w:val="004A599D"/>
    <w:rsid w:val="004B2A8B"/>
    <w:rsid w:val="004B4967"/>
    <w:rsid w:val="004C00C5"/>
    <w:rsid w:val="004C1A44"/>
    <w:rsid w:val="004C7F24"/>
    <w:rsid w:val="004D1393"/>
    <w:rsid w:val="004D23AC"/>
    <w:rsid w:val="004D66E7"/>
    <w:rsid w:val="004E30AA"/>
    <w:rsid w:val="004E4490"/>
    <w:rsid w:val="004E6B4C"/>
    <w:rsid w:val="004F2B8B"/>
    <w:rsid w:val="004F6AF0"/>
    <w:rsid w:val="004F7136"/>
    <w:rsid w:val="00500EB2"/>
    <w:rsid w:val="00503010"/>
    <w:rsid w:val="00506269"/>
    <w:rsid w:val="00507F9A"/>
    <w:rsid w:val="00510981"/>
    <w:rsid w:val="005129F1"/>
    <w:rsid w:val="0052747C"/>
    <w:rsid w:val="0053079E"/>
    <w:rsid w:val="00531D91"/>
    <w:rsid w:val="00532194"/>
    <w:rsid w:val="00533E77"/>
    <w:rsid w:val="00542753"/>
    <w:rsid w:val="00543F98"/>
    <w:rsid w:val="005460BC"/>
    <w:rsid w:val="00546824"/>
    <w:rsid w:val="005468A4"/>
    <w:rsid w:val="00554571"/>
    <w:rsid w:val="00554C49"/>
    <w:rsid w:val="00565012"/>
    <w:rsid w:val="00581C4D"/>
    <w:rsid w:val="0058296C"/>
    <w:rsid w:val="00585107"/>
    <w:rsid w:val="00586440"/>
    <w:rsid w:val="00587511"/>
    <w:rsid w:val="00595FE1"/>
    <w:rsid w:val="005A3F22"/>
    <w:rsid w:val="005A4F9C"/>
    <w:rsid w:val="005A5FE1"/>
    <w:rsid w:val="005A74F8"/>
    <w:rsid w:val="005B0740"/>
    <w:rsid w:val="005B203F"/>
    <w:rsid w:val="005B2095"/>
    <w:rsid w:val="005B3FCA"/>
    <w:rsid w:val="005C3600"/>
    <w:rsid w:val="005D1058"/>
    <w:rsid w:val="005D4CC1"/>
    <w:rsid w:val="005D56B0"/>
    <w:rsid w:val="005D651C"/>
    <w:rsid w:val="005D749E"/>
    <w:rsid w:val="005E2CDA"/>
    <w:rsid w:val="005E6120"/>
    <w:rsid w:val="005E6B83"/>
    <w:rsid w:val="005E7B9F"/>
    <w:rsid w:val="005F3562"/>
    <w:rsid w:val="005F4868"/>
    <w:rsid w:val="00600FAE"/>
    <w:rsid w:val="0060553E"/>
    <w:rsid w:val="00605A95"/>
    <w:rsid w:val="006314C7"/>
    <w:rsid w:val="00633236"/>
    <w:rsid w:val="00634C7D"/>
    <w:rsid w:val="00634FCA"/>
    <w:rsid w:val="0063650F"/>
    <w:rsid w:val="00641F99"/>
    <w:rsid w:val="00642EE1"/>
    <w:rsid w:val="00643330"/>
    <w:rsid w:val="00646F9D"/>
    <w:rsid w:val="0065098A"/>
    <w:rsid w:val="006527AA"/>
    <w:rsid w:val="0065486E"/>
    <w:rsid w:val="00657527"/>
    <w:rsid w:val="00660744"/>
    <w:rsid w:val="00660C33"/>
    <w:rsid w:val="00660F6E"/>
    <w:rsid w:val="00661EF6"/>
    <w:rsid w:val="00662314"/>
    <w:rsid w:val="00670034"/>
    <w:rsid w:val="0067075D"/>
    <w:rsid w:val="00670EAA"/>
    <w:rsid w:val="006736E5"/>
    <w:rsid w:val="0067431F"/>
    <w:rsid w:val="006759A5"/>
    <w:rsid w:val="00682F25"/>
    <w:rsid w:val="006833DF"/>
    <w:rsid w:val="00683BF2"/>
    <w:rsid w:val="0068575C"/>
    <w:rsid w:val="00686B71"/>
    <w:rsid w:val="00692B2D"/>
    <w:rsid w:val="00693033"/>
    <w:rsid w:val="006944C5"/>
    <w:rsid w:val="006A0AA1"/>
    <w:rsid w:val="006A2E48"/>
    <w:rsid w:val="006A45EA"/>
    <w:rsid w:val="006A61E4"/>
    <w:rsid w:val="006A7B82"/>
    <w:rsid w:val="006B3AF1"/>
    <w:rsid w:val="006B5A4B"/>
    <w:rsid w:val="006C14D4"/>
    <w:rsid w:val="006C4A30"/>
    <w:rsid w:val="006D0E23"/>
    <w:rsid w:val="006D4F2E"/>
    <w:rsid w:val="006D55D1"/>
    <w:rsid w:val="006E6700"/>
    <w:rsid w:val="006E6D3E"/>
    <w:rsid w:val="006F1E96"/>
    <w:rsid w:val="006F1FAD"/>
    <w:rsid w:val="006F39A3"/>
    <w:rsid w:val="006F5CF7"/>
    <w:rsid w:val="007011A5"/>
    <w:rsid w:val="0070366A"/>
    <w:rsid w:val="00716BDF"/>
    <w:rsid w:val="007178B3"/>
    <w:rsid w:val="00721460"/>
    <w:rsid w:val="00721BF0"/>
    <w:rsid w:val="00726B9B"/>
    <w:rsid w:val="007343FE"/>
    <w:rsid w:val="0073554C"/>
    <w:rsid w:val="00735E00"/>
    <w:rsid w:val="00736DA1"/>
    <w:rsid w:val="007372A6"/>
    <w:rsid w:val="00745D38"/>
    <w:rsid w:val="007544C8"/>
    <w:rsid w:val="00754EAF"/>
    <w:rsid w:val="00756D23"/>
    <w:rsid w:val="00756D6A"/>
    <w:rsid w:val="00757D74"/>
    <w:rsid w:val="00765354"/>
    <w:rsid w:val="007711FB"/>
    <w:rsid w:val="007739E7"/>
    <w:rsid w:val="007777FD"/>
    <w:rsid w:val="0078230D"/>
    <w:rsid w:val="00783A8D"/>
    <w:rsid w:val="00785D3B"/>
    <w:rsid w:val="0079024C"/>
    <w:rsid w:val="00790DCD"/>
    <w:rsid w:val="00794974"/>
    <w:rsid w:val="00796226"/>
    <w:rsid w:val="00796D3B"/>
    <w:rsid w:val="007A0035"/>
    <w:rsid w:val="007A3632"/>
    <w:rsid w:val="007A51F4"/>
    <w:rsid w:val="007A77B5"/>
    <w:rsid w:val="007B1EE5"/>
    <w:rsid w:val="007B386A"/>
    <w:rsid w:val="007B480F"/>
    <w:rsid w:val="007B6E98"/>
    <w:rsid w:val="007B7CE4"/>
    <w:rsid w:val="007C6C8F"/>
    <w:rsid w:val="007D001E"/>
    <w:rsid w:val="007E2973"/>
    <w:rsid w:val="007E3324"/>
    <w:rsid w:val="007E7DBA"/>
    <w:rsid w:val="007E7F90"/>
    <w:rsid w:val="00802502"/>
    <w:rsid w:val="00802713"/>
    <w:rsid w:val="008070C1"/>
    <w:rsid w:val="008075C8"/>
    <w:rsid w:val="0081226B"/>
    <w:rsid w:val="008147AF"/>
    <w:rsid w:val="008265C7"/>
    <w:rsid w:val="008269A3"/>
    <w:rsid w:val="008269D3"/>
    <w:rsid w:val="00831653"/>
    <w:rsid w:val="00831C51"/>
    <w:rsid w:val="00841787"/>
    <w:rsid w:val="00843A13"/>
    <w:rsid w:val="00850F2E"/>
    <w:rsid w:val="00852AA1"/>
    <w:rsid w:val="0085591F"/>
    <w:rsid w:val="008668DF"/>
    <w:rsid w:val="0087152A"/>
    <w:rsid w:val="00881B8B"/>
    <w:rsid w:val="0088506D"/>
    <w:rsid w:val="0089170D"/>
    <w:rsid w:val="00891879"/>
    <w:rsid w:val="00893F5D"/>
    <w:rsid w:val="00897853"/>
    <w:rsid w:val="008A3A28"/>
    <w:rsid w:val="008A68E0"/>
    <w:rsid w:val="008C02A8"/>
    <w:rsid w:val="008C05FC"/>
    <w:rsid w:val="008C148B"/>
    <w:rsid w:val="008C2290"/>
    <w:rsid w:val="008D408F"/>
    <w:rsid w:val="008D684F"/>
    <w:rsid w:val="008D717D"/>
    <w:rsid w:val="008E1FA3"/>
    <w:rsid w:val="008E2E61"/>
    <w:rsid w:val="008E3614"/>
    <w:rsid w:val="008E46EB"/>
    <w:rsid w:val="008E72ED"/>
    <w:rsid w:val="008F1A28"/>
    <w:rsid w:val="008F4266"/>
    <w:rsid w:val="0091497B"/>
    <w:rsid w:val="00914E2F"/>
    <w:rsid w:val="0091659C"/>
    <w:rsid w:val="00916E9D"/>
    <w:rsid w:val="009213CE"/>
    <w:rsid w:val="00921615"/>
    <w:rsid w:val="0092387C"/>
    <w:rsid w:val="00924431"/>
    <w:rsid w:val="00931567"/>
    <w:rsid w:val="00931B70"/>
    <w:rsid w:val="00935008"/>
    <w:rsid w:val="009431EC"/>
    <w:rsid w:val="00943AB3"/>
    <w:rsid w:val="00943C01"/>
    <w:rsid w:val="0095134F"/>
    <w:rsid w:val="00951A2F"/>
    <w:rsid w:val="009606E1"/>
    <w:rsid w:val="0096123C"/>
    <w:rsid w:val="00961A1B"/>
    <w:rsid w:val="0096372B"/>
    <w:rsid w:val="00967876"/>
    <w:rsid w:val="009679A2"/>
    <w:rsid w:val="00967E8F"/>
    <w:rsid w:val="009707AB"/>
    <w:rsid w:val="009730B7"/>
    <w:rsid w:val="0097528B"/>
    <w:rsid w:val="0097679A"/>
    <w:rsid w:val="00980413"/>
    <w:rsid w:val="00981005"/>
    <w:rsid w:val="0098171D"/>
    <w:rsid w:val="00984151"/>
    <w:rsid w:val="009863A7"/>
    <w:rsid w:val="00991AE3"/>
    <w:rsid w:val="00997CFD"/>
    <w:rsid w:val="009A37AB"/>
    <w:rsid w:val="009A6F03"/>
    <w:rsid w:val="009A73FF"/>
    <w:rsid w:val="009B2952"/>
    <w:rsid w:val="009B6627"/>
    <w:rsid w:val="009D448F"/>
    <w:rsid w:val="009E12CD"/>
    <w:rsid w:val="009E66B1"/>
    <w:rsid w:val="009F1474"/>
    <w:rsid w:val="009F227D"/>
    <w:rsid w:val="00A117AA"/>
    <w:rsid w:val="00A11CC6"/>
    <w:rsid w:val="00A140E7"/>
    <w:rsid w:val="00A20F2C"/>
    <w:rsid w:val="00A235AB"/>
    <w:rsid w:val="00A242A8"/>
    <w:rsid w:val="00A30717"/>
    <w:rsid w:val="00A3602C"/>
    <w:rsid w:val="00A41D31"/>
    <w:rsid w:val="00A43F81"/>
    <w:rsid w:val="00A47F0B"/>
    <w:rsid w:val="00A6406A"/>
    <w:rsid w:val="00A6750A"/>
    <w:rsid w:val="00A70350"/>
    <w:rsid w:val="00A76604"/>
    <w:rsid w:val="00A768A7"/>
    <w:rsid w:val="00A81B9C"/>
    <w:rsid w:val="00A85F2E"/>
    <w:rsid w:val="00A87233"/>
    <w:rsid w:val="00A87F77"/>
    <w:rsid w:val="00A94B21"/>
    <w:rsid w:val="00AA0040"/>
    <w:rsid w:val="00AA0E2C"/>
    <w:rsid w:val="00AA77B3"/>
    <w:rsid w:val="00AB05CB"/>
    <w:rsid w:val="00AB55B3"/>
    <w:rsid w:val="00AB6FAD"/>
    <w:rsid w:val="00AD136C"/>
    <w:rsid w:val="00AD2A62"/>
    <w:rsid w:val="00AD5256"/>
    <w:rsid w:val="00AD7C90"/>
    <w:rsid w:val="00AE00D8"/>
    <w:rsid w:val="00AE2A08"/>
    <w:rsid w:val="00AE4ED8"/>
    <w:rsid w:val="00AE67F5"/>
    <w:rsid w:val="00AE7C36"/>
    <w:rsid w:val="00AF3CA4"/>
    <w:rsid w:val="00AF4D62"/>
    <w:rsid w:val="00B00160"/>
    <w:rsid w:val="00B01BE3"/>
    <w:rsid w:val="00B046FB"/>
    <w:rsid w:val="00B133AA"/>
    <w:rsid w:val="00B16B1E"/>
    <w:rsid w:val="00B268E1"/>
    <w:rsid w:val="00B26BC1"/>
    <w:rsid w:val="00B32C94"/>
    <w:rsid w:val="00B339B9"/>
    <w:rsid w:val="00B429EA"/>
    <w:rsid w:val="00B436C6"/>
    <w:rsid w:val="00B536D2"/>
    <w:rsid w:val="00B62D3E"/>
    <w:rsid w:val="00B74E0A"/>
    <w:rsid w:val="00B80707"/>
    <w:rsid w:val="00B83618"/>
    <w:rsid w:val="00B8489E"/>
    <w:rsid w:val="00B84D9B"/>
    <w:rsid w:val="00B9098C"/>
    <w:rsid w:val="00B934DB"/>
    <w:rsid w:val="00B95F01"/>
    <w:rsid w:val="00B9601F"/>
    <w:rsid w:val="00B96403"/>
    <w:rsid w:val="00B97FAF"/>
    <w:rsid w:val="00BA1C71"/>
    <w:rsid w:val="00BA3214"/>
    <w:rsid w:val="00BA353F"/>
    <w:rsid w:val="00BA7AFE"/>
    <w:rsid w:val="00BB09A6"/>
    <w:rsid w:val="00BB7A77"/>
    <w:rsid w:val="00BC0A1B"/>
    <w:rsid w:val="00BC2151"/>
    <w:rsid w:val="00BC3F19"/>
    <w:rsid w:val="00BC45D8"/>
    <w:rsid w:val="00BC4610"/>
    <w:rsid w:val="00BC75E2"/>
    <w:rsid w:val="00BD1CED"/>
    <w:rsid w:val="00BD3E05"/>
    <w:rsid w:val="00BD58DA"/>
    <w:rsid w:val="00BE5697"/>
    <w:rsid w:val="00BF3B28"/>
    <w:rsid w:val="00C05306"/>
    <w:rsid w:val="00C05863"/>
    <w:rsid w:val="00C068B8"/>
    <w:rsid w:val="00C07144"/>
    <w:rsid w:val="00C07A16"/>
    <w:rsid w:val="00C150D7"/>
    <w:rsid w:val="00C1541E"/>
    <w:rsid w:val="00C263B2"/>
    <w:rsid w:val="00C275C6"/>
    <w:rsid w:val="00C31682"/>
    <w:rsid w:val="00C31D93"/>
    <w:rsid w:val="00C31E3C"/>
    <w:rsid w:val="00C34D21"/>
    <w:rsid w:val="00C41208"/>
    <w:rsid w:val="00C460AC"/>
    <w:rsid w:val="00C50FEE"/>
    <w:rsid w:val="00C51823"/>
    <w:rsid w:val="00C5459C"/>
    <w:rsid w:val="00C556E1"/>
    <w:rsid w:val="00C65F76"/>
    <w:rsid w:val="00C70F48"/>
    <w:rsid w:val="00C71CA8"/>
    <w:rsid w:val="00C71D16"/>
    <w:rsid w:val="00C723E7"/>
    <w:rsid w:val="00C72999"/>
    <w:rsid w:val="00C758A0"/>
    <w:rsid w:val="00C77119"/>
    <w:rsid w:val="00C8106D"/>
    <w:rsid w:val="00C810A5"/>
    <w:rsid w:val="00C83254"/>
    <w:rsid w:val="00C873BD"/>
    <w:rsid w:val="00C87FBA"/>
    <w:rsid w:val="00C916F5"/>
    <w:rsid w:val="00C95D4C"/>
    <w:rsid w:val="00C97ED0"/>
    <w:rsid w:val="00CA1851"/>
    <w:rsid w:val="00CA2084"/>
    <w:rsid w:val="00CA67C7"/>
    <w:rsid w:val="00CB278F"/>
    <w:rsid w:val="00CB3088"/>
    <w:rsid w:val="00CB3D70"/>
    <w:rsid w:val="00CB6760"/>
    <w:rsid w:val="00CC04AE"/>
    <w:rsid w:val="00CC7CFC"/>
    <w:rsid w:val="00CD1534"/>
    <w:rsid w:val="00CD2D29"/>
    <w:rsid w:val="00CD7D37"/>
    <w:rsid w:val="00CE2694"/>
    <w:rsid w:val="00CE6CBB"/>
    <w:rsid w:val="00CF5595"/>
    <w:rsid w:val="00CF5C26"/>
    <w:rsid w:val="00CF63C6"/>
    <w:rsid w:val="00D04562"/>
    <w:rsid w:val="00D07838"/>
    <w:rsid w:val="00D12092"/>
    <w:rsid w:val="00D1271F"/>
    <w:rsid w:val="00D13A42"/>
    <w:rsid w:val="00D217F4"/>
    <w:rsid w:val="00D30029"/>
    <w:rsid w:val="00D33CED"/>
    <w:rsid w:val="00D40096"/>
    <w:rsid w:val="00D50AC4"/>
    <w:rsid w:val="00D545D3"/>
    <w:rsid w:val="00D60462"/>
    <w:rsid w:val="00D6784B"/>
    <w:rsid w:val="00D71E20"/>
    <w:rsid w:val="00D72781"/>
    <w:rsid w:val="00D73268"/>
    <w:rsid w:val="00D76240"/>
    <w:rsid w:val="00D76298"/>
    <w:rsid w:val="00D81412"/>
    <w:rsid w:val="00D8459F"/>
    <w:rsid w:val="00D921CC"/>
    <w:rsid w:val="00D926EC"/>
    <w:rsid w:val="00D92FC8"/>
    <w:rsid w:val="00D93E86"/>
    <w:rsid w:val="00D947F8"/>
    <w:rsid w:val="00D9495F"/>
    <w:rsid w:val="00D95351"/>
    <w:rsid w:val="00D96379"/>
    <w:rsid w:val="00D96B45"/>
    <w:rsid w:val="00DA00EC"/>
    <w:rsid w:val="00DA2B80"/>
    <w:rsid w:val="00DB3C27"/>
    <w:rsid w:val="00DB47B4"/>
    <w:rsid w:val="00DB4D19"/>
    <w:rsid w:val="00DC7065"/>
    <w:rsid w:val="00DD2824"/>
    <w:rsid w:val="00DD56CC"/>
    <w:rsid w:val="00DE3813"/>
    <w:rsid w:val="00DE5B77"/>
    <w:rsid w:val="00DE76D7"/>
    <w:rsid w:val="00DF0369"/>
    <w:rsid w:val="00DF0F5D"/>
    <w:rsid w:val="00DF4B0A"/>
    <w:rsid w:val="00E00BBE"/>
    <w:rsid w:val="00E018A2"/>
    <w:rsid w:val="00E1151C"/>
    <w:rsid w:val="00E123D0"/>
    <w:rsid w:val="00E14848"/>
    <w:rsid w:val="00E27A91"/>
    <w:rsid w:val="00E331BA"/>
    <w:rsid w:val="00E36A75"/>
    <w:rsid w:val="00E36E87"/>
    <w:rsid w:val="00E37393"/>
    <w:rsid w:val="00E418E2"/>
    <w:rsid w:val="00E4731A"/>
    <w:rsid w:val="00E51BC0"/>
    <w:rsid w:val="00E5217C"/>
    <w:rsid w:val="00E60424"/>
    <w:rsid w:val="00E61828"/>
    <w:rsid w:val="00E6217D"/>
    <w:rsid w:val="00E73DCF"/>
    <w:rsid w:val="00E74AA3"/>
    <w:rsid w:val="00E827FF"/>
    <w:rsid w:val="00E83283"/>
    <w:rsid w:val="00E851FB"/>
    <w:rsid w:val="00E940D7"/>
    <w:rsid w:val="00E95B2D"/>
    <w:rsid w:val="00EA0F43"/>
    <w:rsid w:val="00EA59D1"/>
    <w:rsid w:val="00EA77C2"/>
    <w:rsid w:val="00EB12C0"/>
    <w:rsid w:val="00EB1A03"/>
    <w:rsid w:val="00EC7D8E"/>
    <w:rsid w:val="00ED1864"/>
    <w:rsid w:val="00ED797D"/>
    <w:rsid w:val="00EE2D42"/>
    <w:rsid w:val="00EE6120"/>
    <w:rsid w:val="00EF011F"/>
    <w:rsid w:val="00EF1CBF"/>
    <w:rsid w:val="00EF34E8"/>
    <w:rsid w:val="00EF60A0"/>
    <w:rsid w:val="00EF79B0"/>
    <w:rsid w:val="00F016BF"/>
    <w:rsid w:val="00F01B37"/>
    <w:rsid w:val="00F02AE7"/>
    <w:rsid w:val="00F03F45"/>
    <w:rsid w:val="00F05C67"/>
    <w:rsid w:val="00F114C9"/>
    <w:rsid w:val="00F12827"/>
    <w:rsid w:val="00F14147"/>
    <w:rsid w:val="00F1540E"/>
    <w:rsid w:val="00F16155"/>
    <w:rsid w:val="00F16780"/>
    <w:rsid w:val="00F2316D"/>
    <w:rsid w:val="00F24E45"/>
    <w:rsid w:val="00F400C9"/>
    <w:rsid w:val="00F40F11"/>
    <w:rsid w:val="00F42BCA"/>
    <w:rsid w:val="00F4334B"/>
    <w:rsid w:val="00F5060D"/>
    <w:rsid w:val="00F512F0"/>
    <w:rsid w:val="00F545AE"/>
    <w:rsid w:val="00F56CB3"/>
    <w:rsid w:val="00F60D4F"/>
    <w:rsid w:val="00F63525"/>
    <w:rsid w:val="00F714BF"/>
    <w:rsid w:val="00F71A87"/>
    <w:rsid w:val="00F71EDD"/>
    <w:rsid w:val="00F73F1E"/>
    <w:rsid w:val="00F77E5D"/>
    <w:rsid w:val="00F80642"/>
    <w:rsid w:val="00F815FC"/>
    <w:rsid w:val="00F81890"/>
    <w:rsid w:val="00F86052"/>
    <w:rsid w:val="00F91FD3"/>
    <w:rsid w:val="00FA25B3"/>
    <w:rsid w:val="00FA562A"/>
    <w:rsid w:val="00FA640B"/>
    <w:rsid w:val="00FB04BE"/>
    <w:rsid w:val="00FB0BEA"/>
    <w:rsid w:val="00FC20FD"/>
    <w:rsid w:val="00FE261C"/>
    <w:rsid w:val="00FE767B"/>
    <w:rsid w:val="00FF4E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802ED"/>
  <w15:chartTrackingRefBased/>
  <w15:docId w15:val="{D5D169BE-8A2D-476E-BB81-2400B769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83BF2"/>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qFormat/>
    <w:rsid w:val="00683BF2"/>
    <w:pPr>
      <w:spacing w:before="85"/>
      <w:ind w:left="759" w:right="59"/>
      <w:jc w:val="center"/>
      <w:outlineLvl w:val="0"/>
    </w:pPr>
    <w:rPr>
      <w:rFonts w:ascii="Arial" w:eastAsia="Arial" w:hAnsi="Arial" w:cs="Arial"/>
      <w:b/>
      <w:bCs/>
      <w:sz w:val="36"/>
      <w:szCs w:val="36"/>
    </w:rPr>
  </w:style>
  <w:style w:type="paragraph" w:styleId="Ttulo2">
    <w:name w:val="heading 2"/>
    <w:basedOn w:val="Normal"/>
    <w:link w:val="Ttulo2Char"/>
    <w:uiPriority w:val="1"/>
    <w:qFormat/>
    <w:rsid w:val="00683BF2"/>
    <w:pPr>
      <w:ind w:left="504" w:hanging="270"/>
      <w:outlineLvl w:val="1"/>
    </w:pPr>
    <w:rPr>
      <w:rFonts w:ascii="Times New Roman" w:eastAsia="Times New Roman" w:hAnsi="Times New Roman" w:cs="Times New Roman"/>
      <w:b/>
      <w:bCs/>
      <w:sz w:val="27"/>
      <w:szCs w:val="27"/>
    </w:rPr>
  </w:style>
  <w:style w:type="paragraph" w:styleId="Ttulo3">
    <w:name w:val="heading 3"/>
    <w:basedOn w:val="Normal"/>
    <w:link w:val="Ttulo3Char"/>
    <w:uiPriority w:val="1"/>
    <w:qFormat/>
    <w:rsid w:val="00683BF2"/>
    <w:pPr>
      <w:spacing w:before="22"/>
      <w:ind w:left="2484" w:hanging="451"/>
      <w:outlineLvl w:val="2"/>
    </w:pPr>
    <w:rPr>
      <w:rFonts w:ascii="Arial" w:eastAsia="Arial" w:hAnsi="Arial" w:cs="Arial"/>
      <w:b/>
      <w:bCs/>
      <w:sz w:val="24"/>
      <w:szCs w:val="24"/>
    </w:rPr>
  </w:style>
  <w:style w:type="paragraph" w:styleId="Ttulo4">
    <w:name w:val="heading 4"/>
    <w:basedOn w:val="Normal"/>
    <w:link w:val="Ttulo4Char"/>
    <w:uiPriority w:val="1"/>
    <w:qFormat/>
    <w:rsid w:val="00683BF2"/>
    <w:pPr>
      <w:spacing w:before="246"/>
      <w:ind w:left="234"/>
      <w:outlineLvl w:val="3"/>
    </w:pPr>
    <w:rPr>
      <w:rFonts w:ascii="Arial" w:eastAsia="Arial" w:hAnsi="Arial" w:cs="Arial"/>
      <w:b/>
      <w:bCs/>
      <w:sz w:val="21"/>
      <w:szCs w:val="21"/>
    </w:rPr>
  </w:style>
  <w:style w:type="paragraph" w:styleId="Ttulo7">
    <w:name w:val="heading 7"/>
    <w:basedOn w:val="Normal"/>
    <w:next w:val="Normal"/>
    <w:link w:val="Ttulo7Char"/>
    <w:uiPriority w:val="9"/>
    <w:semiHidden/>
    <w:unhideWhenUsed/>
    <w:qFormat/>
    <w:rsid w:val="00CD1534"/>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3BF2"/>
    <w:pPr>
      <w:tabs>
        <w:tab w:val="center" w:pos="4252"/>
        <w:tab w:val="right" w:pos="8504"/>
      </w:tabs>
    </w:pPr>
  </w:style>
  <w:style w:type="character" w:customStyle="1" w:styleId="CabealhoChar">
    <w:name w:val="Cabeçalho Char"/>
    <w:basedOn w:val="Fontepargpadro"/>
    <w:link w:val="Cabealho"/>
    <w:uiPriority w:val="99"/>
    <w:qFormat/>
    <w:rsid w:val="00683BF2"/>
  </w:style>
  <w:style w:type="paragraph" w:styleId="Rodap">
    <w:name w:val="footer"/>
    <w:basedOn w:val="Normal"/>
    <w:link w:val="RodapChar"/>
    <w:uiPriority w:val="99"/>
    <w:unhideWhenUsed/>
    <w:rsid w:val="00683BF2"/>
    <w:pPr>
      <w:tabs>
        <w:tab w:val="center" w:pos="4252"/>
        <w:tab w:val="right" w:pos="8504"/>
      </w:tabs>
    </w:pPr>
  </w:style>
  <w:style w:type="character" w:customStyle="1" w:styleId="RodapChar">
    <w:name w:val="Rodapé Char"/>
    <w:basedOn w:val="Fontepargpadro"/>
    <w:link w:val="Rodap"/>
    <w:uiPriority w:val="99"/>
    <w:qFormat/>
    <w:rsid w:val="00683BF2"/>
  </w:style>
  <w:style w:type="character" w:customStyle="1" w:styleId="Ttulo1Char">
    <w:name w:val="Título 1 Char"/>
    <w:basedOn w:val="Fontepargpadro"/>
    <w:link w:val="Ttulo1"/>
    <w:rsid w:val="00683BF2"/>
    <w:rPr>
      <w:rFonts w:ascii="Arial" w:eastAsia="Arial" w:hAnsi="Arial" w:cs="Arial"/>
      <w:b/>
      <w:bCs/>
      <w:sz w:val="36"/>
      <w:szCs w:val="36"/>
      <w:lang w:val="pt-PT"/>
    </w:rPr>
  </w:style>
  <w:style w:type="character" w:customStyle="1" w:styleId="Ttulo2Char">
    <w:name w:val="Título 2 Char"/>
    <w:basedOn w:val="Fontepargpadro"/>
    <w:link w:val="Ttulo2"/>
    <w:uiPriority w:val="1"/>
    <w:rsid w:val="00683BF2"/>
    <w:rPr>
      <w:rFonts w:ascii="Times New Roman" w:eastAsia="Times New Roman" w:hAnsi="Times New Roman" w:cs="Times New Roman"/>
      <w:b/>
      <w:bCs/>
      <w:sz w:val="27"/>
      <w:szCs w:val="27"/>
      <w:lang w:val="pt-PT"/>
    </w:rPr>
  </w:style>
  <w:style w:type="character" w:customStyle="1" w:styleId="Ttulo3Char">
    <w:name w:val="Título 3 Char"/>
    <w:basedOn w:val="Fontepargpadro"/>
    <w:link w:val="Ttulo3"/>
    <w:uiPriority w:val="1"/>
    <w:rsid w:val="00683BF2"/>
    <w:rPr>
      <w:rFonts w:ascii="Arial" w:eastAsia="Arial" w:hAnsi="Arial" w:cs="Arial"/>
      <w:b/>
      <w:bCs/>
      <w:sz w:val="24"/>
      <w:szCs w:val="24"/>
      <w:lang w:val="pt-PT"/>
    </w:rPr>
  </w:style>
  <w:style w:type="character" w:customStyle="1" w:styleId="Ttulo4Char">
    <w:name w:val="Título 4 Char"/>
    <w:basedOn w:val="Fontepargpadro"/>
    <w:link w:val="Ttulo4"/>
    <w:uiPriority w:val="1"/>
    <w:rsid w:val="00683BF2"/>
    <w:rPr>
      <w:rFonts w:ascii="Arial" w:eastAsia="Arial" w:hAnsi="Arial" w:cs="Arial"/>
      <w:b/>
      <w:bCs/>
      <w:sz w:val="21"/>
      <w:szCs w:val="21"/>
      <w:lang w:val="pt-PT"/>
    </w:rPr>
  </w:style>
  <w:style w:type="table" w:customStyle="1" w:styleId="TableNormal">
    <w:name w:val="Table Normal"/>
    <w:uiPriority w:val="2"/>
    <w:semiHidden/>
    <w:unhideWhenUsed/>
    <w:qFormat/>
    <w:rsid w:val="00683B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83BF2"/>
    <w:rPr>
      <w:sz w:val="21"/>
      <w:szCs w:val="21"/>
    </w:rPr>
  </w:style>
  <w:style w:type="character" w:customStyle="1" w:styleId="CorpodetextoChar">
    <w:name w:val="Corpo de texto Char"/>
    <w:basedOn w:val="Fontepargpadro"/>
    <w:link w:val="Corpodetexto"/>
    <w:uiPriority w:val="1"/>
    <w:rsid w:val="00683BF2"/>
    <w:rPr>
      <w:rFonts w:ascii="Arial MT" w:eastAsia="Arial MT" w:hAnsi="Arial MT" w:cs="Arial MT"/>
      <w:sz w:val="21"/>
      <w:szCs w:val="21"/>
      <w:lang w:val="pt-PT"/>
    </w:rPr>
  </w:style>
  <w:style w:type="paragraph" w:styleId="PargrafodaLista">
    <w:name w:val="List Paragraph"/>
    <w:aliases w:val="Lista Paragrafo em Preto,Texto,Parágrafo da Lista2,List Paragraph Char Char Char,Segundo"/>
    <w:basedOn w:val="Normal"/>
    <w:link w:val="PargrafodaListaChar"/>
    <w:uiPriority w:val="1"/>
    <w:qFormat/>
    <w:rsid w:val="00683BF2"/>
    <w:pPr>
      <w:ind w:left="234"/>
    </w:pPr>
  </w:style>
  <w:style w:type="paragraph" w:customStyle="1" w:styleId="TableParagraph">
    <w:name w:val="Table Paragraph"/>
    <w:basedOn w:val="Normal"/>
    <w:uiPriority w:val="1"/>
    <w:qFormat/>
    <w:rsid w:val="00683BF2"/>
    <w:rPr>
      <w:rFonts w:ascii="Times New Roman" w:eastAsia="Times New Roman" w:hAnsi="Times New Roman" w:cs="Times New Roman"/>
    </w:rPr>
  </w:style>
  <w:style w:type="character" w:styleId="Forte">
    <w:name w:val="Strong"/>
    <w:basedOn w:val="Fontepargpadro"/>
    <w:uiPriority w:val="22"/>
    <w:qFormat/>
    <w:rsid w:val="00B16B1E"/>
    <w:rPr>
      <w:b/>
      <w:bCs/>
    </w:rPr>
  </w:style>
  <w:style w:type="paragraph" w:styleId="Ttulo">
    <w:name w:val="Title"/>
    <w:basedOn w:val="Normal"/>
    <w:link w:val="TtuloChar"/>
    <w:qFormat/>
    <w:rsid w:val="00B16B1E"/>
    <w:pPr>
      <w:spacing w:before="85"/>
      <w:ind w:left="2819" w:right="2856"/>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rsid w:val="00B16B1E"/>
    <w:rPr>
      <w:rFonts w:ascii="Times New Roman" w:eastAsia="Times New Roman" w:hAnsi="Times New Roman" w:cs="Times New Roman"/>
      <w:b/>
      <w:bCs/>
      <w:sz w:val="36"/>
      <w:szCs w:val="36"/>
      <w:lang w:val="pt-PT"/>
    </w:rPr>
  </w:style>
  <w:style w:type="character" w:customStyle="1" w:styleId="apple-style-span">
    <w:name w:val="apple-style-span"/>
    <w:basedOn w:val="Fontepargpadro"/>
    <w:rsid w:val="00B16B1E"/>
  </w:style>
  <w:style w:type="table" w:styleId="Tabelacomgrade">
    <w:name w:val="Table Grid"/>
    <w:basedOn w:val="Tabelanormal"/>
    <w:rsid w:val="00B26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a Paragrafo em Preto Char,Texto Char,Parágrafo da Lista2 Char,List Paragraph Char Char Char Char,Segundo Char"/>
    <w:basedOn w:val="Fontepargpadro"/>
    <w:link w:val="PargrafodaLista"/>
    <w:uiPriority w:val="1"/>
    <w:rsid w:val="00431714"/>
    <w:rPr>
      <w:rFonts w:ascii="Arial MT" w:eastAsia="Arial MT" w:hAnsi="Arial MT" w:cs="Arial MT"/>
      <w:lang w:val="pt-PT"/>
    </w:rPr>
  </w:style>
  <w:style w:type="paragraph" w:styleId="Textodebalo">
    <w:name w:val="Balloon Text"/>
    <w:basedOn w:val="Normal"/>
    <w:link w:val="TextodebaloChar"/>
    <w:semiHidden/>
    <w:unhideWhenUsed/>
    <w:rsid w:val="00595FE1"/>
    <w:rPr>
      <w:rFonts w:ascii="Segoe UI" w:hAnsi="Segoe UI" w:cs="Segoe UI"/>
      <w:sz w:val="18"/>
      <w:szCs w:val="18"/>
    </w:rPr>
  </w:style>
  <w:style w:type="character" w:customStyle="1" w:styleId="TextodebaloChar">
    <w:name w:val="Texto de balão Char"/>
    <w:basedOn w:val="Fontepargpadro"/>
    <w:link w:val="Textodebalo"/>
    <w:semiHidden/>
    <w:rsid w:val="00595FE1"/>
    <w:rPr>
      <w:rFonts w:ascii="Segoe UI" w:eastAsia="Arial MT" w:hAnsi="Segoe UI" w:cs="Segoe UI"/>
      <w:sz w:val="18"/>
      <w:szCs w:val="18"/>
      <w:lang w:val="pt-PT"/>
    </w:rPr>
  </w:style>
  <w:style w:type="character" w:styleId="Hyperlink">
    <w:name w:val="Hyperlink"/>
    <w:rsid w:val="000B4E71"/>
    <w:rPr>
      <w:color w:val="000080"/>
      <w:u w:val="single"/>
    </w:rPr>
  </w:style>
  <w:style w:type="paragraph" w:customStyle="1" w:styleId="Nivel01">
    <w:name w:val="Nivel 01"/>
    <w:basedOn w:val="Ttulo1"/>
    <w:next w:val="Normal"/>
    <w:link w:val="Nivel01Char"/>
    <w:qFormat/>
    <w:rsid w:val="000B4E71"/>
    <w:pPr>
      <w:keepNext/>
      <w:keepLines/>
      <w:widowControl/>
      <w:numPr>
        <w:numId w:val="15"/>
      </w:numPr>
      <w:tabs>
        <w:tab w:val="left" w:pos="567"/>
      </w:tabs>
      <w:autoSpaceDE/>
      <w:autoSpaceDN/>
      <w:spacing w:beforeLines="120" w:before="288" w:afterLines="120" w:after="288" w:line="312" w:lineRule="auto"/>
      <w:ind w:right="0"/>
      <w:jc w:val="both"/>
    </w:pPr>
    <w:rPr>
      <w:rFonts w:eastAsiaTheme="majorEastAsia"/>
      <w:sz w:val="20"/>
      <w:szCs w:val="20"/>
      <w:lang w:val="pt-BR" w:eastAsia="pt-BR"/>
    </w:rPr>
  </w:style>
  <w:style w:type="paragraph" w:customStyle="1" w:styleId="Nivel2">
    <w:name w:val="Nivel 2"/>
    <w:basedOn w:val="Normal"/>
    <w:link w:val="Nivel2Char"/>
    <w:qFormat/>
    <w:rsid w:val="000B4E71"/>
    <w:pPr>
      <w:widowControl/>
      <w:numPr>
        <w:ilvl w:val="1"/>
        <w:numId w:val="15"/>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B4E71"/>
    <w:pPr>
      <w:widowControl/>
      <w:numPr>
        <w:ilvl w:val="2"/>
        <w:numId w:val="15"/>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B4E71"/>
    <w:pPr>
      <w:numPr>
        <w:ilvl w:val="3"/>
      </w:numPr>
      <w:ind w:left="567" w:firstLine="0"/>
    </w:pPr>
    <w:rPr>
      <w:color w:val="auto"/>
    </w:rPr>
  </w:style>
  <w:style w:type="paragraph" w:customStyle="1" w:styleId="Nivel5">
    <w:name w:val="Nivel 5"/>
    <w:basedOn w:val="Nivel4"/>
    <w:qFormat/>
    <w:rsid w:val="000B4E71"/>
    <w:pPr>
      <w:numPr>
        <w:ilvl w:val="4"/>
      </w:numPr>
      <w:ind w:left="851" w:firstLine="0"/>
    </w:pPr>
  </w:style>
  <w:style w:type="character" w:customStyle="1" w:styleId="Nivel2Char">
    <w:name w:val="Nivel 2 Char"/>
    <w:basedOn w:val="Fontepargpadro"/>
    <w:link w:val="Nivel2"/>
    <w:locked/>
    <w:rsid w:val="000B4E71"/>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0B4E71"/>
    <w:pPr>
      <w:numPr>
        <w:numId w:val="1"/>
      </w:numPr>
      <w:ind w:left="284" w:firstLine="0"/>
    </w:pPr>
    <w:rPr>
      <w:i/>
      <w:iCs/>
      <w:color w:val="FF0000"/>
    </w:rPr>
  </w:style>
  <w:style w:type="character" w:customStyle="1" w:styleId="Nvel3-RChar">
    <w:name w:val="Nível 3-R Char"/>
    <w:basedOn w:val="Fontepargpadro"/>
    <w:link w:val="Nvel3-R"/>
    <w:rsid w:val="000B4E71"/>
    <w:rPr>
      <w:rFonts w:ascii="Arial" w:eastAsiaTheme="minorEastAsia" w:hAnsi="Arial" w:cs="Arial"/>
      <w:i/>
      <w:iCs/>
      <w:color w:val="FF0000"/>
      <w:sz w:val="20"/>
      <w:szCs w:val="20"/>
      <w:lang w:eastAsia="pt-BR"/>
    </w:rPr>
  </w:style>
  <w:style w:type="character" w:styleId="Refdecomentrio">
    <w:name w:val="annotation reference"/>
    <w:basedOn w:val="Fontepargpadro"/>
    <w:unhideWhenUsed/>
    <w:qFormat/>
    <w:rsid w:val="00F60D4F"/>
    <w:rPr>
      <w:sz w:val="16"/>
      <w:szCs w:val="16"/>
    </w:rPr>
  </w:style>
  <w:style w:type="paragraph" w:styleId="Textodecomentrio">
    <w:name w:val="annotation text"/>
    <w:basedOn w:val="Normal"/>
    <w:link w:val="TextodecomentrioChar"/>
    <w:unhideWhenUsed/>
    <w:qFormat/>
    <w:rsid w:val="00F60D4F"/>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F60D4F"/>
    <w:rPr>
      <w:rFonts w:ascii="Ecofont_Spranq_eco_Sans" w:eastAsiaTheme="minorEastAsia" w:hAnsi="Ecofont_Spranq_eco_Sans" w:cs="Tahoma"/>
      <w:sz w:val="20"/>
      <w:szCs w:val="20"/>
      <w:lang w:eastAsia="pt-BR"/>
    </w:rPr>
  </w:style>
  <w:style w:type="paragraph" w:customStyle="1" w:styleId="Nvel4-R">
    <w:name w:val="Nível 4-R"/>
    <w:basedOn w:val="Nivel4"/>
    <w:link w:val="Nvel4-RChar"/>
    <w:qFormat/>
    <w:rsid w:val="00F60D4F"/>
    <w:pPr>
      <w:numPr>
        <w:numId w:val="1"/>
      </w:numPr>
      <w:ind w:left="567" w:firstLine="0"/>
    </w:pPr>
    <w:rPr>
      <w:i/>
      <w:iCs/>
      <w:color w:val="FF0000"/>
    </w:rPr>
  </w:style>
  <w:style w:type="character" w:customStyle="1" w:styleId="Nvel4-RChar">
    <w:name w:val="Nível 4-R Char"/>
    <w:basedOn w:val="Fontepargpadro"/>
    <w:link w:val="Nvel4-R"/>
    <w:rsid w:val="00F60D4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D2824"/>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714BF"/>
    <w:pPr>
      <w:numPr>
        <w:numId w:val="1"/>
      </w:numPr>
      <w:ind w:left="0" w:firstLine="0"/>
    </w:pPr>
    <w:rPr>
      <w:i/>
      <w:iCs/>
      <w:color w:val="FF0000"/>
    </w:rPr>
  </w:style>
  <w:style w:type="character" w:customStyle="1" w:styleId="Nvel2-RedChar">
    <w:name w:val="Nível 2 -Red Char"/>
    <w:basedOn w:val="Nivel2Char"/>
    <w:link w:val="Nvel2-Red"/>
    <w:rsid w:val="00F714BF"/>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BC2151"/>
    <w:rPr>
      <w:rFonts w:ascii="Arial" w:eastAsiaTheme="minorEastAsia" w:hAnsi="Arial" w:cs="Arial"/>
      <w:sz w:val="20"/>
      <w:szCs w:val="20"/>
      <w:lang w:eastAsia="pt-BR"/>
    </w:rPr>
  </w:style>
  <w:style w:type="character" w:customStyle="1" w:styleId="Ttulo7Char">
    <w:name w:val="Título 7 Char"/>
    <w:basedOn w:val="Fontepargpadro"/>
    <w:link w:val="Ttulo7"/>
    <w:uiPriority w:val="9"/>
    <w:semiHidden/>
    <w:rsid w:val="00CD1534"/>
    <w:rPr>
      <w:rFonts w:asciiTheme="majorHAnsi" w:eastAsiaTheme="majorEastAsia" w:hAnsiTheme="majorHAnsi" w:cstheme="majorBidi"/>
      <w:i/>
      <w:iCs/>
      <w:color w:val="1F4D78" w:themeColor="accent1" w:themeShade="7F"/>
      <w:lang w:val="pt-PT"/>
    </w:rPr>
  </w:style>
  <w:style w:type="paragraph" w:styleId="Assuntodocomentrio">
    <w:name w:val="annotation subject"/>
    <w:basedOn w:val="Textodecomentrio"/>
    <w:next w:val="Textodecomentrio"/>
    <w:link w:val="AssuntodocomentrioChar"/>
    <w:semiHidden/>
    <w:unhideWhenUsed/>
    <w:rsid w:val="009A6F03"/>
    <w:pPr>
      <w:widowControl w:val="0"/>
      <w:autoSpaceDE w:val="0"/>
      <w:autoSpaceDN w:val="0"/>
    </w:pPr>
    <w:rPr>
      <w:rFonts w:ascii="Arial MT" w:eastAsia="Arial MT" w:hAnsi="Arial MT" w:cs="Arial MT"/>
      <w:b/>
      <w:bCs/>
      <w:lang w:val="pt-PT" w:eastAsia="en-US"/>
    </w:rPr>
  </w:style>
  <w:style w:type="character" w:customStyle="1" w:styleId="AssuntodocomentrioChar">
    <w:name w:val="Assunto do comentário Char"/>
    <w:basedOn w:val="TextodecomentrioChar"/>
    <w:link w:val="Assuntodocomentrio"/>
    <w:semiHidden/>
    <w:rsid w:val="009A6F03"/>
    <w:rPr>
      <w:rFonts w:ascii="Arial MT" w:eastAsia="Arial MT" w:hAnsi="Arial MT" w:cs="Arial MT"/>
      <w:b/>
      <w:bCs/>
      <w:sz w:val="20"/>
      <w:szCs w:val="20"/>
      <w:lang w:val="pt-PT" w:eastAsia="pt-BR"/>
    </w:rPr>
  </w:style>
  <w:style w:type="paragraph" w:styleId="Reviso">
    <w:name w:val="Revision"/>
    <w:hidden/>
    <w:uiPriority w:val="99"/>
    <w:semiHidden/>
    <w:rsid w:val="00DE76D7"/>
    <w:pPr>
      <w:spacing w:after="0" w:line="240" w:lineRule="auto"/>
    </w:pPr>
    <w:rPr>
      <w:rFonts w:ascii="Arial MT" w:eastAsia="Arial MT" w:hAnsi="Arial MT" w:cs="Arial MT"/>
      <w:lang w:val="pt-PT"/>
    </w:rPr>
  </w:style>
  <w:style w:type="paragraph" w:styleId="CabealhodoSumrio">
    <w:name w:val="TOC Heading"/>
    <w:basedOn w:val="Ttulo1"/>
    <w:next w:val="Normal"/>
    <w:uiPriority w:val="39"/>
    <w:unhideWhenUsed/>
    <w:qFormat/>
    <w:rsid w:val="00095D0F"/>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2E74B5" w:themeColor="accent1" w:themeShade="BF"/>
      <w:sz w:val="32"/>
      <w:szCs w:val="32"/>
      <w:lang w:val="pt-BR" w:eastAsia="pt-BR"/>
    </w:rPr>
  </w:style>
  <w:style w:type="paragraph" w:styleId="Sumrio1">
    <w:name w:val="toc 1"/>
    <w:basedOn w:val="Normal"/>
    <w:next w:val="Normal"/>
    <w:autoRedefine/>
    <w:uiPriority w:val="39"/>
    <w:unhideWhenUsed/>
    <w:rsid w:val="00095D0F"/>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paragraph" w:styleId="Sumrio3">
    <w:name w:val="toc 3"/>
    <w:basedOn w:val="Normal"/>
    <w:next w:val="Normal"/>
    <w:autoRedefine/>
    <w:uiPriority w:val="39"/>
    <w:unhideWhenUsed/>
    <w:rsid w:val="00FE767B"/>
    <w:pPr>
      <w:spacing w:after="100"/>
      <w:ind w:left="440"/>
    </w:pPr>
  </w:style>
  <w:style w:type="paragraph" w:styleId="Sumrio2">
    <w:name w:val="toc 2"/>
    <w:basedOn w:val="Normal"/>
    <w:next w:val="Normal"/>
    <w:autoRedefine/>
    <w:uiPriority w:val="39"/>
    <w:unhideWhenUsed/>
    <w:rsid w:val="00FE767B"/>
    <w:pPr>
      <w:spacing w:after="100"/>
      <w:ind w:left="220"/>
    </w:pPr>
  </w:style>
  <w:style w:type="paragraph" w:customStyle="1" w:styleId="GradeColorida-nfase11">
    <w:name w:val="Grade Colorida - Ênfase 11"/>
    <w:basedOn w:val="Normal"/>
    <w:next w:val="Normal"/>
    <w:link w:val="GradeColorida-nfase1Char"/>
    <w:rsid w:val="0000172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00172D"/>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rsid w:val="0000172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val="pt-PT" w:eastAsia="en-US"/>
    </w:rPr>
  </w:style>
  <w:style w:type="character" w:customStyle="1" w:styleId="citao2Char">
    <w:name w:val="citação 2 Char"/>
    <w:basedOn w:val="CitaoChar"/>
    <w:link w:val="citao2"/>
    <w:rsid w:val="0000172D"/>
    <w:rPr>
      <w:rFonts w:ascii="Ecofont_Spranq_eco_Sans" w:eastAsia="Calibri" w:hAnsi="Ecofont_Spranq_eco_Sans" w:cs="Tahoma"/>
      <w:i/>
      <w:iCs/>
      <w:color w:val="000000"/>
      <w:sz w:val="24"/>
      <w:szCs w:val="24"/>
      <w:shd w:val="clear" w:color="auto" w:fill="FFFFCC"/>
      <w:lang w:eastAsia="pt-BR"/>
    </w:rPr>
  </w:style>
  <w:style w:type="paragraph" w:styleId="Citao">
    <w:name w:val="Quote"/>
    <w:basedOn w:val="Normal"/>
    <w:next w:val="Normal"/>
    <w:link w:val="CitaoChar"/>
    <w:uiPriority w:val="29"/>
    <w:rsid w:val="0000172D"/>
    <w:pPr>
      <w:widowControl/>
      <w:autoSpaceDE/>
      <w:autoSpaceDN/>
    </w:pPr>
    <w:rPr>
      <w:rFonts w:ascii="Ecofont_Spranq_eco_Sans" w:eastAsia="Times New Roman" w:hAnsi="Ecofont_Spranq_eco_Sans" w:cs="Tahoma"/>
      <w:i/>
      <w:iCs/>
      <w:color w:val="000000" w:themeColor="text1"/>
      <w:sz w:val="24"/>
      <w:szCs w:val="24"/>
      <w:lang w:val="pt-BR" w:eastAsia="pt-BR"/>
    </w:rPr>
  </w:style>
  <w:style w:type="character" w:customStyle="1" w:styleId="CitaoChar">
    <w:name w:val="Citação Char"/>
    <w:basedOn w:val="Fontepargpadro"/>
    <w:link w:val="Citao"/>
    <w:uiPriority w:val="29"/>
    <w:rsid w:val="0000172D"/>
    <w:rPr>
      <w:rFonts w:ascii="Ecofont_Spranq_eco_Sans" w:eastAsia="Times New Roman" w:hAnsi="Ecofont_Spranq_eco_Sans" w:cs="Tahoma"/>
      <w:i/>
      <w:iCs/>
      <w:color w:val="000000" w:themeColor="text1"/>
      <w:sz w:val="24"/>
      <w:szCs w:val="24"/>
      <w:lang w:eastAsia="pt-BR"/>
    </w:rPr>
  </w:style>
  <w:style w:type="paragraph" w:customStyle="1" w:styleId="Nivel1">
    <w:name w:val="Nivel1"/>
    <w:basedOn w:val="Ttulo1"/>
    <w:next w:val="Normal"/>
    <w:link w:val="Nivel1Char"/>
    <w:rsid w:val="0000172D"/>
    <w:pPr>
      <w:keepNext/>
      <w:keepLines/>
      <w:adjustRightInd w:val="0"/>
      <w:spacing w:before="480" w:after="120" w:line="276" w:lineRule="auto"/>
      <w:ind w:left="360" w:right="0" w:hanging="360"/>
      <w:jc w:val="both"/>
    </w:pPr>
    <w:rPr>
      <w:rFonts w:eastAsiaTheme="majorEastAsia"/>
      <w:sz w:val="20"/>
      <w:szCs w:val="20"/>
      <w:lang w:eastAsia="pt-BR"/>
    </w:rPr>
  </w:style>
  <w:style w:type="character" w:customStyle="1" w:styleId="Nivel1Char">
    <w:name w:val="Nivel1 Char"/>
    <w:basedOn w:val="Ttulo1Char"/>
    <w:link w:val="Nivel1"/>
    <w:rsid w:val="0000172D"/>
    <w:rPr>
      <w:rFonts w:ascii="Arial" w:eastAsiaTheme="majorEastAsia" w:hAnsi="Arial" w:cs="Arial"/>
      <w:b/>
      <w:bCs/>
      <w:sz w:val="20"/>
      <w:szCs w:val="20"/>
      <w:lang w:val="pt-PT" w:eastAsia="pt-BR"/>
    </w:rPr>
  </w:style>
  <w:style w:type="character" w:customStyle="1" w:styleId="Nivel01Char">
    <w:name w:val="Nivel 01 Char"/>
    <w:basedOn w:val="Fontepargpadro"/>
    <w:link w:val="Nivel01"/>
    <w:rsid w:val="0000172D"/>
    <w:rPr>
      <w:rFonts w:ascii="Arial" w:eastAsiaTheme="majorEastAsia" w:hAnsi="Arial" w:cs="Arial"/>
      <w:b/>
      <w:bCs/>
      <w:sz w:val="20"/>
      <w:szCs w:val="20"/>
      <w:lang w:eastAsia="pt-BR"/>
    </w:rPr>
  </w:style>
  <w:style w:type="paragraph" w:customStyle="1" w:styleId="ou">
    <w:name w:val="ou"/>
    <w:basedOn w:val="PargrafodaLista"/>
    <w:link w:val="ouChar"/>
    <w:qFormat/>
    <w:rsid w:val="0000172D"/>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00172D"/>
    <w:rPr>
      <w:rFonts w:ascii="Arial" w:hAnsi="Arial" w:cs="Arial"/>
      <w:b/>
      <w:bCs/>
      <w:i/>
      <w:iCs/>
      <w:color w:val="FF0000"/>
      <w:sz w:val="20"/>
      <w:szCs w:val="24"/>
      <w:u w:val="single"/>
      <w:lang w:eastAsia="pt-BR"/>
    </w:rPr>
  </w:style>
  <w:style w:type="paragraph" w:customStyle="1" w:styleId="Nvel3">
    <w:name w:val="Nível 3"/>
    <w:basedOn w:val="Nvel3-R"/>
    <w:link w:val="Nvel3Char"/>
    <w:qFormat/>
    <w:rsid w:val="0000172D"/>
    <w:pPr>
      <w:numPr>
        <w:numId w:val="15"/>
      </w:numPr>
      <w:ind w:left="284" w:firstLine="0"/>
    </w:pPr>
    <w:rPr>
      <w:rFonts w:eastAsia="Times New Roman"/>
      <w:i w:val="0"/>
      <w:iCs w:val="0"/>
    </w:rPr>
  </w:style>
  <w:style w:type="paragraph" w:customStyle="1" w:styleId="Nvel4">
    <w:name w:val="Nível 4"/>
    <w:basedOn w:val="Nvel3"/>
    <w:link w:val="Nvel4Char"/>
    <w:qFormat/>
    <w:rsid w:val="0000172D"/>
    <w:pPr>
      <w:numPr>
        <w:ilvl w:val="0"/>
        <w:numId w:val="0"/>
      </w:numPr>
      <w:ind w:left="567"/>
    </w:pPr>
  </w:style>
  <w:style w:type="character" w:customStyle="1" w:styleId="Nvel3Char">
    <w:name w:val="Nível 3 Char"/>
    <w:basedOn w:val="Nvel3-RChar"/>
    <w:link w:val="Nvel3"/>
    <w:rsid w:val="0000172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00172D"/>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00172D"/>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00172D"/>
    <w:rPr>
      <w:rFonts w:ascii="Arial" w:eastAsia="Times New Roman" w:hAnsi="Arial" w:cs="Arial"/>
      <w:b/>
      <w:bCs/>
      <w:iCs/>
      <w:sz w:val="20"/>
      <w:szCs w:val="20"/>
      <w:lang w:eastAsia="pt-BR"/>
    </w:rPr>
  </w:style>
  <w:style w:type="character" w:customStyle="1" w:styleId="cf01">
    <w:name w:val="cf01"/>
    <w:basedOn w:val="Fontepargpadro"/>
    <w:rsid w:val="0000172D"/>
    <w:rPr>
      <w:rFonts w:ascii="Segoe UI" w:hAnsi="Segoe UI" w:cs="Segoe UI" w:hint="default"/>
      <w:color w:val="555555"/>
      <w:sz w:val="18"/>
      <w:szCs w:val="18"/>
      <w:shd w:val="clear" w:color="auto" w:fill="FFFFFF"/>
    </w:rPr>
  </w:style>
  <w:style w:type="paragraph" w:customStyle="1" w:styleId="pf0">
    <w:name w:val="pf0"/>
    <w:basedOn w:val="Normal"/>
    <w:rsid w:val="0000172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f11">
    <w:name w:val="cf11"/>
    <w:basedOn w:val="Fontepargpadro"/>
    <w:rsid w:val="0000172D"/>
    <w:rPr>
      <w:rFonts w:ascii="Segoe UI" w:hAnsi="Segoe UI" w:cs="Segoe UI" w:hint="default"/>
      <w:b/>
      <w:bCs/>
      <w:sz w:val="18"/>
      <w:szCs w:val="18"/>
      <w:u w:val="single"/>
    </w:rPr>
  </w:style>
  <w:style w:type="character" w:customStyle="1" w:styleId="UnresolvedMention">
    <w:name w:val="Unresolved Mention"/>
    <w:basedOn w:val="Fontepargpadro"/>
    <w:uiPriority w:val="99"/>
    <w:semiHidden/>
    <w:unhideWhenUsed/>
    <w:rsid w:val="0000172D"/>
    <w:rPr>
      <w:color w:val="605E5C"/>
      <w:shd w:val="clear" w:color="auto" w:fill="E1DFDD"/>
    </w:rPr>
  </w:style>
  <w:style w:type="paragraph" w:customStyle="1" w:styleId="Default">
    <w:name w:val="Default"/>
    <w:rsid w:val="00A43F8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NormalWeb">
    <w:name w:val="Normal (Web)"/>
    <w:basedOn w:val="Normal"/>
    <w:uiPriority w:val="99"/>
    <w:unhideWhenUsed/>
    <w:rsid w:val="003F4D7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qFormat/>
    <w:rsid w:val="003F4D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52479">
      <w:bodyDiv w:val="1"/>
      <w:marLeft w:val="0"/>
      <w:marRight w:val="0"/>
      <w:marTop w:val="0"/>
      <w:marBottom w:val="0"/>
      <w:divBdr>
        <w:top w:val="none" w:sz="0" w:space="0" w:color="auto"/>
        <w:left w:val="none" w:sz="0" w:space="0" w:color="auto"/>
        <w:bottom w:val="none" w:sz="0" w:space="0" w:color="auto"/>
        <w:right w:val="none" w:sz="0" w:space="0" w:color="auto"/>
      </w:divBdr>
      <w:divsChild>
        <w:div w:id="1930695542">
          <w:marLeft w:val="0"/>
          <w:marRight w:val="0"/>
          <w:marTop w:val="15"/>
          <w:marBottom w:val="0"/>
          <w:divBdr>
            <w:top w:val="single" w:sz="48" w:space="0" w:color="auto"/>
            <w:left w:val="single" w:sz="48" w:space="0" w:color="auto"/>
            <w:bottom w:val="single" w:sz="48" w:space="0" w:color="auto"/>
            <w:right w:val="single" w:sz="48" w:space="0" w:color="auto"/>
          </w:divBdr>
          <w:divsChild>
            <w:div w:id="27121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95652">
      <w:bodyDiv w:val="1"/>
      <w:marLeft w:val="0"/>
      <w:marRight w:val="0"/>
      <w:marTop w:val="0"/>
      <w:marBottom w:val="0"/>
      <w:divBdr>
        <w:top w:val="none" w:sz="0" w:space="0" w:color="auto"/>
        <w:left w:val="none" w:sz="0" w:space="0" w:color="auto"/>
        <w:bottom w:val="none" w:sz="0" w:space="0" w:color="auto"/>
        <w:right w:val="none" w:sz="0" w:space="0" w:color="auto"/>
      </w:divBdr>
    </w:div>
    <w:div w:id="1114791868">
      <w:bodyDiv w:val="1"/>
      <w:marLeft w:val="0"/>
      <w:marRight w:val="0"/>
      <w:marTop w:val="0"/>
      <w:marBottom w:val="0"/>
      <w:divBdr>
        <w:top w:val="none" w:sz="0" w:space="0" w:color="auto"/>
        <w:left w:val="none" w:sz="0" w:space="0" w:color="auto"/>
        <w:bottom w:val="none" w:sz="0" w:space="0" w:color="auto"/>
        <w:right w:val="none" w:sz="0" w:space="0" w:color="auto"/>
      </w:divBdr>
      <w:divsChild>
        <w:div w:id="1421756653">
          <w:marLeft w:val="0"/>
          <w:marRight w:val="0"/>
          <w:marTop w:val="15"/>
          <w:marBottom w:val="0"/>
          <w:divBdr>
            <w:top w:val="single" w:sz="48" w:space="0" w:color="auto"/>
            <w:left w:val="single" w:sz="48" w:space="0" w:color="auto"/>
            <w:bottom w:val="single" w:sz="48" w:space="0" w:color="auto"/>
            <w:right w:val="single" w:sz="48" w:space="0" w:color="auto"/>
          </w:divBdr>
          <w:divsChild>
            <w:div w:id="128785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23259">
      <w:bodyDiv w:val="1"/>
      <w:marLeft w:val="0"/>
      <w:marRight w:val="0"/>
      <w:marTop w:val="0"/>
      <w:marBottom w:val="0"/>
      <w:divBdr>
        <w:top w:val="none" w:sz="0" w:space="0" w:color="auto"/>
        <w:left w:val="none" w:sz="0" w:space="0" w:color="auto"/>
        <w:bottom w:val="none" w:sz="0" w:space="0" w:color="auto"/>
        <w:right w:val="none" w:sz="0" w:space="0" w:color="auto"/>
      </w:divBdr>
      <w:divsChild>
        <w:div w:id="1903560127">
          <w:marLeft w:val="0"/>
          <w:marRight w:val="0"/>
          <w:marTop w:val="15"/>
          <w:marBottom w:val="0"/>
          <w:divBdr>
            <w:top w:val="single" w:sz="48" w:space="0" w:color="auto"/>
            <w:left w:val="single" w:sz="48" w:space="0" w:color="auto"/>
            <w:bottom w:val="single" w:sz="48" w:space="0" w:color="auto"/>
            <w:right w:val="single" w:sz="48" w:space="0" w:color="auto"/>
          </w:divBdr>
          <w:divsChild>
            <w:div w:id="935526796">
              <w:marLeft w:val="0"/>
              <w:marRight w:val="0"/>
              <w:marTop w:val="0"/>
              <w:marBottom w:val="0"/>
              <w:divBdr>
                <w:top w:val="none" w:sz="0" w:space="0" w:color="auto"/>
                <w:left w:val="none" w:sz="0" w:space="0" w:color="auto"/>
                <w:bottom w:val="none" w:sz="0" w:space="0" w:color="auto"/>
                <w:right w:val="none" w:sz="0" w:space="0" w:color="auto"/>
              </w:divBdr>
            </w:div>
          </w:divsChild>
        </w:div>
        <w:div w:id="260839835">
          <w:marLeft w:val="0"/>
          <w:marRight w:val="0"/>
          <w:marTop w:val="15"/>
          <w:marBottom w:val="0"/>
          <w:divBdr>
            <w:top w:val="single" w:sz="48" w:space="0" w:color="auto"/>
            <w:left w:val="single" w:sz="48" w:space="0" w:color="auto"/>
            <w:bottom w:val="single" w:sz="48" w:space="0" w:color="auto"/>
            <w:right w:val="single" w:sz="48" w:space="0" w:color="auto"/>
          </w:divBdr>
          <w:divsChild>
            <w:div w:id="1508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03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tce.sp.gov.br/apenados" TargetMode="External"/><Relationship Id="rId17" Type="http://schemas.openxmlformats.org/officeDocument/2006/relationships/footer" Target="footer1.xm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legislacao.sp.gov.br/legislacao/dg280202.nsf/ae9f9e0701e533aa032572e6006cf5fd/0cf4bc084e49b505032573d000509b17?OpenDocument&amp;Highlight=0,12.799"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image" Target="media/image2.emf"/><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0B05-E8CE-4C63-ADFA-1505ACDD0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7861</TotalTime>
  <Pages>31</Pages>
  <Words>9293</Words>
  <Characters>50184</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Gomes Poffo</dc:creator>
  <cp:keywords/>
  <dc:description/>
  <cp:lastModifiedBy>Julio Cesar Bitercourt Moreira</cp:lastModifiedBy>
  <cp:revision>870</cp:revision>
  <cp:lastPrinted>2025-09-23T20:40:00Z</cp:lastPrinted>
  <dcterms:created xsi:type="dcterms:W3CDTF">2024-06-21T16:13:00Z</dcterms:created>
  <dcterms:modified xsi:type="dcterms:W3CDTF">2026-06-17T17:40:00Z</dcterms:modified>
</cp:coreProperties>
</file>