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BCE" w:rsidRP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1) Confecção de adesivo com logo FEA e nome completo da Faculdade - substituir o adesivo da mesa do auditório da congregação com a nova comunicação visual - com instalação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Tamanho da peça: 70 </w:t>
      </w:r>
      <w:proofErr w:type="gramStart"/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x</w:t>
      </w:r>
      <w:proofErr w:type="gramEnd"/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80 cm</w:t>
      </w:r>
    </w:p>
    <w:p w:rsidR="00563BCE" w:rsidRDefault="00563BCE" w:rsidP="00563BCE">
      <w:pPr>
        <w:pStyle w:val="NormalWeb"/>
      </w:pPr>
      <w:r>
        <w:rPr>
          <w:noProof/>
        </w:rPr>
        <w:drawing>
          <wp:inline distT="0" distB="0" distL="0" distR="0">
            <wp:extent cx="1911350" cy="1943100"/>
            <wp:effectExtent l="0" t="0" r="0" b="0"/>
            <wp:docPr id="1" name="Imagem 1" descr="C:\Users\Renata\Downloads\WhatsApp Image 2024-09-04 at 08.55.0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\Downloads\WhatsApp Image 2024-09-04 at 08.55.08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509" cy="194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BCE" w:rsidRP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63BCE" w:rsidRP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2) Confecção de adesivo com os nomes de ex-diretores da FEAUSP 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Tamanho da peça: 206 </w:t>
      </w:r>
      <w:proofErr w:type="gramStart"/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x</w:t>
      </w:r>
      <w:proofErr w:type="gramEnd"/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75 cm transparente - com instalação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63BCE" w:rsidRDefault="00563BCE" w:rsidP="00563BCE">
      <w:pPr>
        <w:pStyle w:val="NormalWeb"/>
      </w:pPr>
      <w:r>
        <w:rPr>
          <w:noProof/>
        </w:rPr>
        <w:drawing>
          <wp:inline distT="0" distB="0" distL="0" distR="0">
            <wp:extent cx="4819650" cy="4749800"/>
            <wp:effectExtent l="0" t="0" r="0" b="0"/>
            <wp:docPr id="2" name="Imagem 2" descr="C:\Users\Renata\Downloads\WhatsApp Image 2024-09-03 at 16.50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nata\Downloads\WhatsApp Image 2024-09-03 at 16.50.19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920" cy="4752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BCE" w:rsidRP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563BCE">
        <w:rPr>
          <w:rFonts w:ascii="Arial" w:eastAsia="Times New Roman" w:hAnsi="Arial" w:cs="Arial"/>
          <w:color w:val="222222"/>
          <w:sz w:val="24"/>
          <w:szCs w:val="24"/>
          <w:lang w:eastAsia="pt-BR"/>
        </w:rPr>
        <w:lastRenderedPageBreak/>
        <w:t>Condições de pagamento: 7 dias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Prazo de entrega: em até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>dias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10 dias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>Observações: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563BCE" w:rsidRDefault="00563BCE" w:rsidP="00563BCE">
      <w:pPr>
        <w:shd w:val="clear" w:color="auto" w:fill="FFFFFF"/>
        <w:spacing w:after="0" w:line="240" w:lineRule="auto"/>
        <w:rPr>
          <w:rFonts w:ascii="Calibri Light" w:hAnsi="Calibri Light" w:cs="Calibri Light"/>
          <w:color w:val="00000A"/>
          <w:sz w:val="27"/>
          <w:szCs w:val="27"/>
        </w:rPr>
      </w:pPr>
      <w:r>
        <w:rPr>
          <w:rFonts w:ascii="Calibri Light" w:hAnsi="Calibri Light" w:cs="Calibri Light"/>
          <w:color w:val="00000A"/>
          <w:sz w:val="27"/>
          <w:szCs w:val="27"/>
        </w:rPr>
        <w:t>O serviço requer instalação de pessoal especializado e o material aplicado deve ser qualidade, de forma que não descole, não perca a cor e seja aderente</w:t>
      </w:r>
    </w:p>
    <w:p w:rsidR="00563BCE" w:rsidRDefault="00563BCE" w:rsidP="00563BCE">
      <w:pPr>
        <w:shd w:val="clear" w:color="auto" w:fill="FFFFFF"/>
        <w:spacing w:after="0" w:line="240" w:lineRule="auto"/>
        <w:rPr>
          <w:rFonts w:ascii="Calibri Light" w:hAnsi="Calibri Light" w:cs="Calibri Light"/>
          <w:color w:val="00000A"/>
          <w:sz w:val="27"/>
          <w:szCs w:val="27"/>
        </w:rPr>
      </w:pPr>
    </w:p>
    <w:p w:rsidR="00563BCE" w:rsidRDefault="00563BCE" w:rsidP="00563B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rFonts w:ascii="Calibri Light" w:hAnsi="Calibri Light" w:cs="Calibri Light"/>
          <w:sz w:val="27"/>
          <w:szCs w:val="27"/>
        </w:rPr>
        <w:t xml:space="preserve">Os serviços podem ser instalados </w:t>
      </w:r>
      <w:r>
        <w:rPr>
          <w:rFonts w:ascii="Calibri Light" w:hAnsi="Calibri Light" w:cs="Calibri Light"/>
          <w:sz w:val="27"/>
          <w:szCs w:val="27"/>
        </w:rPr>
        <w:t>em dias alternados c</w:t>
      </w:r>
      <w:r>
        <w:rPr>
          <w:rFonts w:ascii="Calibri Light" w:hAnsi="Calibri Light" w:cs="Calibri Light"/>
          <w:sz w:val="27"/>
          <w:szCs w:val="27"/>
        </w:rPr>
        <w:t>aso haja algum evento no Auditório</w:t>
      </w:r>
      <w:bookmarkStart w:id="0" w:name="_GoBack"/>
      <w:bookmarkEnd w:id="0"/>
    </w:p>
    <w:p w:rsidR="009E4671" w:rsidRDefault="009E4671"/>
    <w:sectPr w:rsidR="009E4671" w:rsidSect="00B92B22">
      <w:pgSz w:w="11910" w:h="16850"/>
      <w:pgMar w:top="1985" w:right="1134" w:bottom="1100" w:left="1440" w:header="658" w:footer="913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BCE"/>
    <w:rsid w:val="00563BCE"/>
    <w:rsid w:val="009E4671"/>
    <w:rsid w:val="00B9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DF487"/>
  <w15:chartTrackingRefBased/>
  <w15:docId w15:val="{884FAE60-35FA-4DA6-992D-AD64949B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2024-09-07T15:45:00Z</dcterms:created>
  <dcterms:modified xsi:type="dcterms:W3CDTF">2024-09-07T15:53:00Z</dcterms:modified>
</cp:coreProperties>
</file>