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3C4B93" w14:textId="112FEF60" w:rsidR="003865C3" w:rsidRPr="000D3107" w:rsidRDefault="00F2649D" w:rsidP="003865C3">
      <w:pPr>
        <w:keepNext/>
        <w:widowControl/>
        <w:autoSpaceDE/>
        <w:autoSpaceDN/>
        <w:spacing w:before="240" w:after="6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val="pt-BR"/>
        </w:rPr>
      </w:pPr>
      <w:r>
        <w:rPr>
          <w:rFonts w:asciiTheme="minorHAnsi" w:eastAsia="Times New Roman" w:hAnsiTheme="minorHAnsi" w:cstheme="minorHAnsi"/>
          <w:b/>
          <w:bCs/>
          <w:kern w:val="32"/>
          <w:sz w:val="24"/>
          <w:szCs w:val="24"/>
          <w:lang w:val="pt-BR"/>
        </w:rPr>
        <w:t xml:space="preserve"> </w:t>
      </w:r>
      <w:r w:rsidR="00117D74" w:rsidRPr="000D3107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val="pt-BR"/>
        </w:rPr>
        <w:t>AVISO DE SOLICITAÇÃO DE COTAÇÃO</w:t>
      </w:r>
    </w:p>
    <w:p w14:paraId="792C2017" w14:textId="05286A57" w:rsidR="003865C3" w:rsidRPr="000D3107" w:rsidRDefault="004B1532" w:rsidP="00F3242B">
      <w:pPr>
        <w:widowControl/>
        <w:autoSpaceDE/>
        <w:autoSpaceDN/>
        <w:spacing w:before="223" w:after="200" w:line="276" w:lineRule="auto"/>
        <w:ind w:left="142" w:right="105"/>
        <w:jc w:val="both"/>
        <w:rPr>
          <w:rFonts w:ascii="Times New Roman" w:eastAsia="Calibri" w:hAnsi="Times New Roman" w:cs="Times New Roman"/>
          <w:sz w:val="24"/>
          <w:szCs w:val="24"/>
          <w:lang w:val="pt-BR"/>
        </w:rPr>
      </w:pPr>
      <w:r w:rsidRPr="000D3107">
        <w:rPr>
          <w:rFonts w:ascii="Times New Roman" w:eastAsia="Calibri" w:hAnsi="Times New Roman" w:cs="Times New Roman"/>
          <w:sz w:val="24"/>
          <w:szCs w:val="24"/>
          <w:lang w:val="pt-BR"/>
        </w:rPr>
        <w:t>PROCESSO ADMNISTRATIVO 0</w:t>
      </w:r>
      <w:r w:rsidR="001E485C" w:rsidRPr="000D3107">
        <w:rPr>
          <w:rFonts w:ascii="Times New Roman" w:eastAsia="Calibri" w:hAnsi="Times New Roman" w:cs="Times New Roman"/>
          <w:sz w:val="24"/>
          <w:szCs w:val="24"/>
          <w:lang w:val="pt-BR"/>
        </w:rPr>
        <w:t>91</w:t>
      </w:r>
      <w:r w:rsidRPr="000D3107">
        <w:rPr>
          <w:rFonts w:ascii="Times New Roman" w:eastAsia="Calibri" w:hAnsi="Times New Roman" w:cs="Times New Roman"/>
          <w:sz w:val="24"/>
          <w:szCs w:val="24"/>
          <w:lang w:val="pt-BR"/>
        </w:rPr>
        <w:t>/2026</w:t>
      </w:r>
      <w:r w:rsidR="00613FA2" w:rsidRPr="000D3107">
        <w:rPr>
          <w:rFonts w:ascii="Times New Roman" w:eastAsia="Calibri" w:hAnsi="Times New Roman" w:cs="Times New Roman"/>
          <w:sz w:val="24"/>
          <w:szCs w:val="24"/>
          <w:lang w:val="pt-BR"/>
        </w:rPr>
        <w:t xml:space="preserve"> </w:t>
      </w:r>
    </w:p>
    <w:p w14:paraId="2CD7FC75" w14:textId="28AD8B21" w:rsidR="003865C3" w:rsidRPr="000D3107" w:rsidRDefault="00167A1C" w:rsidP="00F3242B">
      <w:pPr>
        <w:widowControl/>
        <w:autoSpaceDE/>
        <w:autoSpaceDN/>
        <w:spacing w:before="223" w:after="200" w:line="276" w:lineRule="auto"/>
        <w:ind w:left="142" w:right="105"/>
        <w:jc w:val="both"/>
        <w:rPr>
          <w:rFonts w:ascii="Times New Roman" w:eastAsia="Calibri" w:hAnsi="Times New Roman" w:cs="Times New Roman"/>
          <w:bCs/>
          <w:spacing w:val="1"/>
          <w:sz w:val="24"/>
          <w:szCs w:val="24"/>
          <w:highlight w:val="yellow"/>
          <w:lang w:val="pt-BR"/>
        </w:rPr>
      </w:pPr>
      <w:r w:rsidRPr="000D3107">
        <w:rPr>
          <w:rFonts w:ascii="Times New Roman" w:eastAsia="Calibri" w:hAnsi="Times New Roman" w:cs="Times New Roman"/>
          <w:b/>
          <w:sz w:val="24"/>
          <w:szCs w:val="24"/>
          <w:lang w:val="pt-BR"/>
        </w:rPr>
        <w:t>CÂMARA DE VEREADORES DE MIGUEL CALMON</w:t>
      </w:r>
      <w:r w:rsidR="003865C3" w:rsidRPr="000D3107">
        <w:rPr>
          <w:rFonts w:ascii="Times New Roman" w:eastAsia="Calibri" w:hAnsi="Times New Roman" w:cs="Times New Roman"/>
          <w:sz w:val="24"/>
          <w:szCs w:val="24"/>
          <w:lang w:val="pt-BR"/>
        </w:rPr>
        <w:t>, no uso de suas atribuições e em conformidade com o art.</w:t>
      </w:r>
      <w:r w:rsidR="003865C3" w:rsidRPr="000D3107">
        <w:rPr>
          <w:rFonts w:ascii="Times New Roman" w:eastAsia="Calibri" w:hAnsi="Times New Roman" w:cs="Times New Roman"/>
          <w:spacing w:val="1"/>
          <w:sz w:val="24"/>
          <w:szCs w:val="24"/>
          <w:lang w:val="pt-BR"/>
        </w:rPr>
        <w:t xml:space="preserve"> </w:t>
      </w:r>
      <w:r w:rsidR="003865C3" w:rsidRPr="000D3107">
        <w:rPr>
          <w:rFonts w:ascii="Times New Roman" w:eastAsia="Calibri" w:hAnsi="Times New Roman" w:cs="Times New Roman"/>
          <w:sz w:val="24"/>
          <w:szCs w:val="24"/>
          <w:lang w:val="pt-BR"/>
        </w:rPr>
        <w:t>75,</w:t>
      </w:r>
      <w:r w:rsidR="003865C3" w:rsidRPr="000D3107">
        <w:rPr>
          <w:rFonts w:ascii="Times New Roman" w:eastAsia="Calibri" w:hAnsi="Times New Roman" w:cs="Times New Roman"/>
          <w:spacing w:val="8"/>
          <w:sz w:val="24"/>
          <w:szCs w:val="24"/>
          <w:lang w:val="pt-BR"/>
        </w:rPr>
        <w:t xml:space="preserve"> </w:t>
      </w:r>
      <w:r w:rsidR="00683CB5" w:rsidRPr="000D3107">
        <w:rPr>
          <w:rFonts w:ascii="Times New Roman" w:eastAsia="Calibri" w:hAnsi="Times New Roman" w:cs="Times New Roman"/>
          <w:sz w:val="24"/>
          <w:szCs w:val="24"/>
          <w:lang w:val="pt-BR"/>
        </w:rPr>
        <w:t>II</w:t>
      </w:r>
      <w:r w:rsidR="003865C3" w:rsidRPr="000D3107">
        <w:rPr>
          <w:rFonts w:ascii="Times New Roman" w:eastAsia="Calibri" w:hAnsi="Times New Roman" w:cs="Times New Roman"/>
          <w:sz w:val="24"/>
          <w:szCs w:val="24"/>
          <w:lang w:val="pt-BR"/>
        </w:rPr>
        <w:t>,</w:t>
      </w:r>
      <w:r w:rsidR="003865C3" w:rsidRPr="000D3107">
        <w:rPr>
          <w:rFonts w:ascii="Times New Roman" w:eastAsia="Calibri" w:hAnsi="Times New Roman" w:cs="Times New Roman"/>
          <w:spacing w:val="8"/>
          <w:sz w:val="24"/>
          <w:szCs w:val="24"/>
          <w:lang w:val="pt-BR"/>
        </w:rPr>
        <w:t xml:space="preserve"> </w:t>
      </w:r>
      <w:r w:rsidR="003865C3" w:rsidRPr="000D3107">
        <w:rPr>
          <w:rFonts w:ascii="Times New Roman" w:eastAsia="Calibri" w:hAnsi="Times New Roman" w:cs="Times New Roman"/>
          <w:sz w:val="24"/>
          <w:szCs w:val="24"/>
          <w:lang w:val="pt-BR"/>
        </w:rPr>
        <w:t>da</w:t>
      </w:r>
      <w:r w:rsidR="003865C3" w:rsidRPr="000D3107">
        <w:rPr>
          <w:rFonts w:ascii="Times New Roman" w:eastAsia="Calibri" w:hAnsi="Times New Roman" w:cs="Times New Roman"/>
          <w:spacing w:val="4"/>
          <w:sz w:val="24"/>
          <w:szCs w:val="24"/>
          <w:lang w:val="pt-BR"/>
        </w:rPr>
        <w:t xml:space="preserve"> </w:t>
      </w:r>
      <w:r w:rsidR="003865C3" w:rsidRPr="000D3107">
        <w:rPr>
          <w:rFonts w:ascii="Times New Roman" w:eastAsia="Calibri" w:hAnsi="Times New Roman" w:cs="Times New Roman"/>
          <w:sz w:val="24"/>
          <w:szCs w:val="24"/>
          <w:lang w:val="pt-BR"/>
        </w:rPr>
        <w:t>Lei</w:t>
      </w:r>
      <w:r w:rsidR="003865C3" w:rsidRPr="000D3107">
        <w:rPr>
          <w:rFonts w:ascii="Times New Roman" w:eastAsia="Calibri" w:hAnsi="Times New Roman" w:cs="Times New Roman"/>
          <w:spacing w:val="2"/>
          <w:sz w:val="24"/>
          <w:szCs w:val="24"/>
          <w:lang w:val="pt-BR"/>
        </w:rPr>
        <w:t xml:space="preserve"> </w:t>
      </w:r>
      <w:r w:rsidR="003865C3" w:rsidRPr="000D3107">
        <w:rPr>
          <w:rFonts w:ascii="Times New Roman" w:eastAsia="Calibri" w:hAnsi="Times New Roman" w:cs="Times New Roman"/>
          <w:sz w:val="24"/>
          <w:szCs w:val="24"/>
          <w:lang w:val="pt-BR"/>
        </w:rPr>
        <w:t>Federal</w:t>
      </w:r>
      <w:r w:rsidR="003865C3" w:rsidRPr="000D3107">
        <w:rPr>
          <w:rFonts w:ascii="Times New Roman" w:eastAsia="Calibri" w:hAnsi="Times New Roman" w:cs="Times New Roman"/>
          <w:spacing w:val="2"/>
          <w:sz w:val="24"/>
          <w:szCs w:val="24"/>
          <w:lang w:val="pt-BR"/>
        </w:rPr>
        <w:t xml:space="preserve"> </w:t>
      </w:r>
      <w:r w:rsidR="003865C3" w:rsidRPr="000D3107">
        <w:rPr>
          <w:rFonts w:ascii="Times New Roman" w:eastAsia="Calibri" w:hAnsi="Times New Roman" w:cs="Times New Roman"/>
          <w:sz w:val="24"/>
          <w:szCs w:val="24"/>
          <w:lang w:val="pt-BR"/>
        </w:rPr>
        <w:t>nº</w:t>
      </w:r>
      <w:r w:rsidR="003865C3" w:rsidRPr="000D3107">
        <w:rPr>
          <w:rFonts w:ascii="Times New Roman" w:eastAsia="Calibri" w:hAnsi="Times New Roman" w:cs="Times New Roman"/>
          <w:spacing w:val="4"/>
          <w:sz w:val="24"/>
          <w:szCs w:val="24"/>
          <w:lang w:val="pt-BR"/>
        </w:rPr>
        <w:t xml:space="preserve"> </w:t>
      </w:r>
      <w:r w:rsidR="003865C3" w:rsidRPr="000D3107">
        <w:rPr>
          <w:rFonts w:ascii="Times New Roman" w:eastAsia="Calibri" w:hAnsi="Times New Roman" w:cs="Times New Roman"/>
          <w:sz w:val="24"/>
          <w:szCs w:val="24"/>
          <w:lang w:val="pt-BR"/>
        </w:rPr>
        <w:t>14.133/2021,</w:t>
      </w:r>
      <w:r w:rsidR="003865C3" w:rsidRPr="000D3107">
        <w:rPr>
          <w:rFonts w:ascii="Times New Roman" w:eastAsia="Calibri" w:hAnsi="Times New Roman" w:cs="Times New Roman"/>
          <w:spacing w:val="8"/>
          <w:sz w:val="24"/>
          <w:szCs w:val="24"/>
          <w:lang w:val="pt-BR"/>
        </w:rPr>
        <w:t xml:space="preserve"> </w:t>
      </w:r>
      <w:r w:rsidR="003865C3" w:rsidRPr="000D3107">
        <w:rPr>
          <w:rFonts w:ascii="Times New Roman" w:eastAsia="Calibri" w:hAnsi="Times New Roman" w:cs="Times New Roman"/>
          <w:sz w:val="24"/>
          <w:szCs w:val="24"/>
          <w:lang w:val="pt-BR"/>
        </w:rPr>
        <w:t>torna</w:t>
      </w:r>
      <w:r w:rsidR="003865C3" w:rsidRPr="000D3107">
        <w:rPr>
          <w:rFonts w:ascii="Times New Roman" w:eastAsia="Calibri" w:hAnsi="Times New Roman" w:cs="Times New Roman"/>
          <w:spacing w:val="8"/>
          <w:sz w:val="24"/>
          <w:szCs w:val="24"/>
          <w:lang w:val="pt-BR"/>
        </w:rPr>
        <w:t xml:space="preserve"> </w:t>
      </w:r>
      <w:r w:rsidR="003865C3" w:rsidRPr="000D3107">
        <w:rPr>
          <w:rFonts w:ascii="Times New Roman" w:eastAsia="Calibri" w:hAnsi="Times New Roman" w:cs="Times New Roman"/>
          <w:sz w:val="24"/>
          <w:szCs w:val="24"/>
          <w:lang w:val="pt-BR"/>
        </w:rPr>
        <w:t>público</w:t>
      </w:r>
      <w:r w:rsidR="003865C3" w:rsidRPr="000D3107">
        <w:rPr>
          <w:rFonts w:ascii="Times New Roman" w:eastAsia="Calibri" w:hAnsi="Times New Roman" w:cs="Times New Roman"/>
          <w:spacing w:val="6"/>
          <w:sz w:val="24"/>
          <w:szCs w:val="24"/>
          <w:lang w:val="pt-BR"/>
        </w:rPr>
        <w:t xml:space="preserve"> </w:t>
      </w:r>
      <w:r w:rsidR="00117D74" w:rsidRPr="000D3107">
        <w:rPr>
          <w:rFonts w:ascii="Times New Roman" w:eastAsia="Calibri" w:hAnsi="Times New Roman" w:cs="Times New Roman"/>
          <w:sz w:val="24"/>
          <w:szCs w:val="24"/>
          <w:lang w:val="pt-BR"/>
        </w:rPr>
        <w:t xml:space="preserve">que </w:t>
      </w:r>
      <w:r w:rsidR="003865C3" w:rsidRPr="000D3107">
        <w:rPr>
          <w:rFonts w:ascii="Times New Roman" w:eastAsia="Calibri" w:hAnsi="Times New Roman" w:cs="Times New Roman"/>
          <w:sz w:val="24"/>
          <w:szCs w:val="24"/>
          <w:lang w:val="pt-BR"/>
        </w:rPr>
        <w:t>pretende</w:t>
      </w:r>
      <w:r w:rsidR="003865C3" w:rsidRPr="000D3107">
        <w:rPr>
          <w:rFonts w:ascii="Times New Roman" w:eastAsia="Calibri" w:hAnsi="Times New Roman" w:cs="Times New Roman"/>
          <w:spacing w:val="1"/>
          <w:sz w:val="24"/>
          <w:szCs w:val="24"/>
          <w:lang w:val="pt-BR"/>
        </w:rPr>
        <w:t xml:space="preserve"> </w:t>
      </w:r>
      <w:r w:rsidR="003865C3" w:rsidRPr="000D3107">
        <w:rPr>
          <w:rFonts w:ascii="Times New Roman" w:eastAsia="Calibri" w:hAnsi="Times New Roman" w:cs="Times New Roman"/>
          <w:sz w:val="24"/>
          <w:szCs w:val="24"/>
          <w:lang w:val="pt-BR"/>
        </w:rPr>
        <w:t>realizar</w:t>
      </w:r>
      <w:r w:rsidR="003865C3" w:rsidRPr="000D3107">
        <w:rPr>
          <w:rFonts w:ascii="Times New Roman" w:eastAsia="Calibri" w:hAnsi="Times New Roman" w:cs="Times New Roman"/>
          <w:spacing w:val="1"/>
          <w:sz w:val="24"/>
          <w:szCs w:val="24"/>
          <w:lang w:val="pt-BR"/>
        </w:rPr>
        <w:t xml:space="preserve"> </w:t>
      </w:r>
      <w:r w:rsidR="00CF51C2" w:rsidRPr="000D3107">
        <w:rPr>
          <w:rFonts w:ascii="Times New Roman" w:eastAsia="Calibri" w:hAnsi="Times New Roman" w:cs="Times New Roman"/>
          <w:bCs/>
          <w:spacing w:val="1"/>
          <w:sz w:val="24"/>
          <w:szCs w:val="24"/>
          <w:lang w:val="pt-BR"/>
        </w:rPr>
        <w:t>PRESTAÇÃO DE SERVIÇOS DE AGENCIAMENTO DE PASSAGENS</w:t>
      </w:r>
      <w:r w:rsidR="00245A51">
        <w:rPr>
          <w:rFonts w:ascii="Times New Roman" w:eastAsia="Calibri" w:hAnsi="Times New Roman" w:cs="Times New Roman"/>
          <w:bCs/>
          <w:spacing w:val="1"/>
          <w:sz w:val="24"/>
          <w:szCs w:val="24"/>
          <w:lang w:val="pt-BR"/>
        </w:rPr>
        <w:t>,</w:t>
      </w:r>
      <w:r w:rsidR="00CF51C2" w:rsidRPr="000D3107">
        <w:rPr>
          <w:rFonts w:ascii="Times New Roman" w:eastAsia="Calibri" w:hAnsi="Times New Roman" w:cs="Times New Roman"/>
          <w:bCs/>
          <w:spacing w:val="1"/>
          <w:sz w:val="24"/>
          <w:szCs w:val="24"/>
          <w:lang w:val="pt-BR"/>
        </w:rPr>
        <w:t xml:space="preserve"> PARA ATENDER AS NECESSIDADES DA CÂMARA DE VEREADORES DE MIGUEL CALMON BAHIA</w:t>
      </w:r>
      <w:r w:rsidR="00635307" w:rsidRPr="000D3107">
        <w:rPr>
          <w:rFonts w:ascii="Times New Roman" w:eastAsia="Calibri" w:hAnsi="Times New Roman" w:cs="Times New Roman"/>
          <w:bCs/>
          <w:spacing w:val="1"/>
          <w:sz w:val="24"/>
          <w:szCs w:val="24"/>
          <w:lang w:val="pt-BR"/>
        </w:rPr>
        <w:t>.</w:t>
      </w:r>
      <w:r w:rsidR="003865C3" w:rsidRPr="000D3107">
        <w:rPr>
          <w:rFonts w:ascii="Times New Roman" w:eastAsia="Calibri" w:hAnsi="Times New Roman" w:cs="Times New Roman"/>
          <w:color w:val="FF0000"/>
          <w:spacing w:val="1"/>
          <w:sz w:val="24"/>
          <w:szCs w:val="24"/>
          <w:lang w:val="pt-BR"/>
        </w:rPr>
        <w:t xml:space="preserve"> </w:t>
      </w:r>
      <w:r w:rsidR="00635307" w:rsidRPr="000D3107">
        <w:rPr>
          <w:rFonts w:ascii="Times New Roman" w:eastAsia="Calibri" w:hAnsi="Times New Roman" w:cs="Times New Roman"/>
          <w:color w:val="FF0000"/>
          <w:spacing w:val="1"/>
          <w:sz w:val="24"/>
          <w:szCs w:val="24"/>
          <w:lang w:val="pt-BR"/>
        </w:rPr>
        <w:t xml:space="preserve"> </w:t>
      </w:r>
      <w:r w:rsidR="003865C3" w:rsidRPr="000D3107">
        <w:rPr>
          <w:rFonts w:ascii="Times New Roman" w:eastAsia="Calibri" w:hAnsi="Times New Roman" w:cs="Times New Roman"/>
          <w:sz w:val="24"/>
          <w:szCs w:val="24"/>
          <w:lang w:val="pt-BR"/>
        </w:rPr>
        <w:t>Eventuais</w:t>
      </w:r>
      <w:r w:rsidR="003865C3" w:rsidRPr="000D3107">
        <w:rPr>
          <w:rFonts w:ascii="Times New Roman" w:eastAsia="Calibri" w:hAnsi="Times New Roman" w:cs="Times New Roman"/>
          <w:spacing w:val="1"/>
          <w:sz w:val="24"/>
          <w:szCs w:val="24"/>
          <w:lang w:val="pt-BR"/>
        </w:rPr>
        <w:t xml:space="preserve"> </w:t>
      </w:r>
      <w:r w:rsidR="003865C3" w:rsidRPr="000D3107">
        <w:rPr>
          <w:rFonts w:ascii="Times New Roman" w:eastAsia="Calibri" w:hAnsi="Times New Roman" w:cs="Times New Roman"/>
          <w:sz w:val="24"/>
          <w:szCs w:val="24"/>
          <w:lang w:val="pt-BR"/>
        </w:rPr>
        <w:t>interessados</w:t>
      </w:r>
      <w:r w:rsidR="003865C3" w:rsidRPr="000D3107">
        <w:rPr>
          <w:rFonts w:ascii="Times New Roman" w:eastAsia="Calibri" w:hAnsi="Times New Roman" w:cs="Times New Roman"/>
          <w:spacing w:val="1"/>
          <w:sz w:val="24"/>
          <w:szCs w:val="24"/>
          <w:lang w:val="pt-BR"/>
        </w:rPr>
        <w:t xml:space="preserve"> </w:t>
      </w:r>
      <w:r w:rsidR="003865C3" w:rsidRPr="000D3107">
        <w:rPr>
          <w:rFonts w:ascii="Times New Roman" w:eastAsia="Calibri" w:hAnsi="Times New Roman" w:cs="Times New Roman"/>
          <w:sz w:val="24"/>
          <w:szCs w:val="24"/>
          <w:lang w:val="pt-BR"/>
        </w:rPr>
        <w:t>podem</w:t>
      </w:r>
      <w:r w:rsidR="003865C3" w:rsidRPr="000D3107">
        <w:rPr>
          <w:rFonts w:ascii="Times New Roman" w:eastAsia="Calibri" w:hAnsi="Times New Roman" w:cs="Times New Roman"/>
          <w:spacing w:val="1"/>
          <w:sz w:val="24"/>
          <w:szCs w:val="24"/>
          <w:lang w:val="pt-BR"/>
        </w:rPr>
        <w:t xml:space="preserve"> </w:t>
      </w:r>
      <w:r w:rsidR="003865C3" w:rsidRPr="000D3107">
        <w:rPr>
          <w:rFonts w:ascii="Times New Roman" w:eastAsia="Calibri" w:hAnsi="Times New Roman" w:cs="Times New Roman"/>
          <w:sz w:val="24"/>
          <w:szCs w:val="24"/>
          <w:lang w:val="pt-BR"/>
        </w:rPr>
        <w:t>apresentar</w:t>
      </w:r>
      <w:r w:rsidR="003865C3" w:rsidRPr="000D3107">
        <w:rPr>
          <w:rFonts w:ascii="Times New Roman" w:eastAsia="Calibri" w:hAnsi="Times New Roman" w:cs="Times New Roman"/>
          <w:spacing w:val="1"/>
          <w:sz w:val="24"/>
          <w:szCs w:val="24"/>
          <w:lang w:val="pt-BR"/>
        </w:rPr>
        <w:t xml:space="preserve"> </w:t>
      </w:r>
      <w:r w:rsidR="003865C3" w:rsidRPr="000D3107">
        <w:rPr>
          <w:rFonts w:ascii="Times New Roman" w:eastAsia="Calibri" w:hAnsi="Times New Roman" w:cs="Times New Roman"/>
          <w:sz w:val="24"/>
          <w:szCs w:val="24"/>
          <w:lang w:val="pt-BR"/>
        </w:rPr>
        <w:t>proposta de preço, no prazo de 03 (três) dias úteis, a contar desta publicação, oportunidade em que a</w:t>
      </w:r>
      <w:r w:rsidR="003865C3" w:rsidRPr="000D3107">
        <w:rPr>
          <w:rFonts w:ascii="Times New Roman" w:eastAsia="Calibri" w:hAnsi="Times New Roman" w:cs="Times New Roman"/>
          <w:spacing w:val="1"/>
          <w:sz w:val="24"/>
          <w:szCs w:val="24"/>
          <w:lang w:val="pt-BR"/>
        </w:rPr>
        <w:t xml:space="preserve"> </w:t>
      </w:r>
      <w:r w:rsidR="003865C3" w:rsidRPr="000D3107">
        <w:rPr>
          <w:rFonts w:ascii="Times New Roman" w:eastAsia="Calibri" w:hAnsi="Times New Roman" w:cs="Times New Roman"/>
          <w:sz w:val="24"/>
          <w:szCs w:val="24"/>
          <w:lang w:val="pt-BR"/>
        </w:rPr>
        <w:t>Administração escolherá a mais vantajosa. As propostas deverão ser encaminhadas à CPL através</w:t>
      </w:r>
      <w:r w:rsidR="003865C3" w:rsidRPr="000D3107">
        <w:rPr>
          <w:rFonts w:ascii="Times New Roman" w:eastAsia="Calibri" w:hAnsi="Times New Roman" w:cs="Times New Roman"/>
          <w:b/>
          <w:spacing w:val="1"/>
          <w:sz w:val="24"/>
          <w:szCs w:val="24"/>
          <w:lang w:val="pt-BR"/>
        </w:rPr>
        <w:t xml:space="preserve"> </w:t>
      </w:r>
      <w:r w:rsidR="006C5583" w:rsidRPr="000D3107">
        <w:rPr>
          <w:rFonts w:ascii="Times New Roman" w:eastAsia="Calibri" w:hAnsi="Times New Roman" w:cs="Times New Roman"/>
          <w:b/>
          <w:sz w:val="24"/>
          <w:szCs w:val="24"/>
          <w:lang w:val="pt-BR"/>
        </w:rPr>
        <w:t>do e-mail:</w:t>
      </w:r>
      <w:r w:rsidR="00DE14FD" w:rsidRPr="000D3107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C83941" w:rsidRPr="000D3107">
          <w:rPr>
            <w:rStyle w:val="Hyperlink"/>
            <w:rFonts w:ascii="Times New Roman" w:hAnsi="Times New Roman" w:cs="Times New Roman"/>
            <w:sz w:val="24"/>
            <w:szCs w:val="24"/>
          </w:rPr>
          <w:t>camaravereadoresmcalmon2025@hotmail.com</w:t>
        </w:r>
      </w:hyperlink>
      <w:r w:rsidR="00C83941" w:rsidRPr="000D3107">
        <w:rPr>
          <w:rFonts w:ascii="Times New Roman" w:hAnsi="Times New Roman" w:cs="Times New Roman"/>
          <w:sz w:val="24"/>
          <w:szCs w:val="24"/>
        </w:rPr>
        <w:t xml:space="preserve"> </w:t>
      </w:r>
      <w:r w:rsidR="003865C3" w:rsidRPr="000D3107">
        <w:rPr>
          <w:rFonts w:ascii="Times New Roman" w:eastAsia="Calibri" w:hAnsi="Times New Roman" w:cs="Times New Roman"/>
          <w:sz w:val="24"/>
          <w:szCs w:val="24"/>
          <w:lang w:val="pt-BR"/>
        </w:rPr>
        <w:t xml:space="preserve">O Termo de Referência se encontra à disposição de </w:t>
      </w:r>
      <w:r w:rsidR="006C5583" w:rsidRPr="000D3107">
        <w:rPr>
          <w:rFonts w:ascii="Times New Roman" w:eastAsia="Calibri" w:hAnsi="Times New Roman" w:cs="Times New Roman"/>
          <w:sz w:val="24"/>
          <w:szCs w:val="24"/>
          <w:lang w:val="pt-BR"/>
        </w:rPr>
        <w:t>todos os</w:t>
      </w:r>
      <w:r w:rsidR="006C5583" w:rsidRPr="000D3107">
        <w:rPr>
          <w:rFonts w:ascii="Times New Roman" w:eastAsia="Calibri" w:hAnsi="Times New Roman" w:cs="Times New Roman"/>
          <w:spacing w:val="1"/>
          <w:sz w:val="24"/>
          <w:szCs w:val="24"/>
          <w:lang w:val="pt-BR"/>
        </w:rPr>
        <w:t xml:space="preserve"> </w:t>
      </w:r>
      <w:r w:rsidR="006C5583" w:rsidRPr="000D3107">
        <w:rPr>
          <w:rFonts w:ascii="Times New Roman" w:eastAsia="Calibri" w:hAnsi="Times New Roman" w:cs="Times New Roman"/>
          <w:sz w:val="24"/>
          <w:szCs w:val="24"/>
          <w:lang w:val="pt-BR"/>
        </w:rPr>
        <w:t>interessados</w:t>
      </w:r>
      <w:r w:rsidR="006C5583" w:rsidRPr="000D3107">
        <w:rPr>
          <w:rFonts w:ascii="Times New Roman" w:eastAsia="Calibri" w:hAnsi="Times New Roman" w:cs="Times New Roman"/>
          <w:spacing w:val="1"/>
          <w:sz w:val="24"/>
          <w:szCs w:val="24"/>
          <w:lang w:val="pt-BR"/>
        </w:rPr>
        <w:t xml:space="preserve"> </w:t>
      </w:r>
      <w:r w:rsidR="00117D74" w:rsidRPr="000D3107">
        <w:rPr>
          <w:rFonts w:ascii="Times New Roman" w:eastAsia="Calibri" w:hAnsi="Times New Roman" w:cs="Times New Roman"/>
          <w:spacing w:val="1"/>
          <w:sz w:val="24"/>
          <w:szCs w:val="24"/>
          <w:lang w:val="pt-BR"/>
        </w:rPr>
        <w:t xml:space="preserve">no sitio </w:t>
      </w:r>
      <w:r w:rsidR="003865C3" w:rsidRPr="000D3107">
        <w:rPr>
          <w:rFonts w:ascii="Times New Roman" w:eastAsia="Calibri" w:hAnsi="Times New Roman" w:cs="Times New Roman"/>
          <w:sz w:val="24"/>
          <w:szCs w:val="24"/>
          <w:lang w:val="pt-BR"/>
        </w:rPr>
        <w:t>eletrônico:</w:t>
      </w:r>
      <w:r w:rsidR="003865C3" w:rsidRPr="000D3107">
        <w:rPr>
          <w:rFonts w:ascii="Times New Roman" w:eastAsia="Calibri" w:hAnsi="Times New Roman" w:cs="Times New Roman"/>
          <w:spacing w:val="1"/>
          <w:sz w:val="24"/>
          <w:szCs w:val="24"/>
          <w:lang w:val="pt-BR"/>
        </w:rPr>
        <w:t xml:space="preserve"> </w:t>
      </w:r>
      <w:hyperlink r:id="rId8" w:history="1">
        <w:r w:rsidR="007B21AB" w:rsidRPr="000D3107">
          <w:rPr>
            <w:rStyle w:val="Hyperlink"/>
            <w:rFonts w:ascii="Times New Roman" w:hAnsi="Times New Roman" w:cs="Times New Roman"/>
            <w:sz w:val="24"/>
            <w:szCs w:val="24"/>
          </w:rPr>
          <w:t>https://cvmc.ba.gov.br/</w:t>
        </w:r>
      </w:hyperlink>
      <w:r w:rsidR="007B21AB" w:rsidRPr="000D3107">
        <w:rPr>
          <w:rFonts w:ascii="Times New Roman" w:hAnsi="Times New Roman" w:cs="Times New Roman"/>
          <w:sz w:val="24"/>
          <w:szCs w:val="24"/>
        </w:rPr>
        <w:t xml:space="preserve"> </w:t>
      </w:r>
      <w:r w:rsidR="003865C3" w:rsidRPr="000D3107">
        <w:rPr>
          <w:rFonts w:ascii="Times New Roman" w:eastAsia="Calibri" w:hAnsi="Times New Roman" w:cs="Times New Roman"/>
          <w:spacing w:val="1"/>
          <w:sz w:val="24"/>
          <w:szCs w:val="24"/>
          <w:lang w:val="pt-BR"/>
        </w:rPr>
        <w:t xml:space="preserve"> </w:t>
      </w:r>
      <w:r w:rsidR="003865C3" w:rsidRPr="000D3107">
        <w:rPr>
          <w:rFonts w:ascii="Times New Roman" w:eastAsia="Calibri" w:hAnsi="Times New Roman" w:cs="Times New Roman"/>
          <w:sz w:val="24"/>
          <w:szCs w:val="24"/>
          <w:lang w:val="pt-BR"/>
        </w:rPr>
        <w:t>Pedidos</w:t>
      </w:r>
      <w:r w:rsidR="003865C3" w:rsidRPr="000D3107">
        <w:rPr>
          <w:rFonts w:ascii="Times New Roman" w:eastAsia="Calibri" w:hAnsi="Times New Roman" w:cs="Times New Roman"/>
          <w:spacing w:val="1"/>
          <w:sz w:val="24"/>
          <w:szCs w:val="24"/>
          <w:lang w:val="pt-BR"/>
        </w:rPr>
        <w:t xml:space="preserve"> </w:t>
      </w:r>
      <w:r w:rsidR="003865C3" w:rsidRPr="000D3107">
        <w:rPr>
          <w:rFonts w:ascii="Times New Roman" w:eastAsia="Calibri" w:hAnsi="Times New Roman" w:cs="Times New Roman"/>
          <w:sz w:val="24"/>
          <w:szCs w:val="24"/>
          <w:lang w:val="pt-BR"/>
        </w:rPr>
        <w:t>de</w:t>
      </w:r>
      <w:r w:rsidR="003865C3" w:rsidRPr="000D3107">
        <w:rPr>
          <w:rFonts w:ascii="Times New Roman" w:eastAsia="Calibri" w:hAnsi="Times New Roman" w:cs="Times New Roman"/>
          <w:spacing w:val="1"/>
          <w:sz w:val="24"/>
          <w:szCs w:val="24"/>
          <w:lang w:val="pt-BR"/>
        </w:rPr>
        <w:t xml:space="preserve"> </w:t>
      </w:r>
      <w:r w:rsidR="003865C3" w:rsidRPr="000D3107">
        <w:rPr>
          <w:rFonts w:ascii="Times New Roman" w:eastAsia="Calibri" w:hAnsi="Times New Roman" w:cs="Times New Roman"/>
          <w:sz w:val="24"/>
          <w:szCs w:val="24"/>
          <w:lang w:val="pt-BR"/>
        </w:rPr>
        <w:t>esclarecimentos poderão ser formal</w:t>
      </w:r>
      <w:r w:rsidR="006C5583" w:rsidRPr="000D3107">
        <w:rPr>
          <w:rFonts w:ascii="Times New Roman" w:eastAsia="Calibri" w:hAnsi="Times New Roman" w:cs="Times New Roman"/>
          <w:sz w:val="24"/>
          <w:szCs w:val="24"/>
          <w:lang w:val="pt-BR"/>
        </w:rPr>
        <w:t>izados</w:t>
      </w:r>
      <w:r w:rsidR="003865C3" w:rsidRPr="000D3107">
        <w:rPr>
          <w:rFonts w:ascii="Times New Roman" w:eastAsia="Calibri" w:hAnsi="Times New Roman" w:cs="Times New Roman"/>
          <w:sz w:val="24"/>
          <w:szCs w:val="24"/>
          <w:lang w:val="pt-BR"/>
        </w:rPr>
        <w:t xml:space="preserve"> através do e-mail da Comissão</w:t>
      </w:r>
      <w:r w:rsidR="003865C3" w:rsidRPr="000D3107">
        <w:rPr>
          <w:rFonts w:ascii="Times New Roman" w:eastAsia="Calibri" w:hAnsi="Times New Roman" w:cs="Times New Roman"/>
          <w:spacing w:val="1"/>
          <w:sz w:val="24"/>
          <w:szCs w:val="24"/>
          <w:lang w:val="pt-BR"/>
        </w:rPr>
        <w:t xml:space="preserve"> </w:t>
      </w:r>
      <w:r w:rsidR="003865C3" w:rsidRPr="000D3107">
        <w:rPr>
          <w:rFonts w:ascii="Times New Roman" w:eastAsia="Calibri" w:hAnsi="Times New Roman" w:cs="Times New Roman"/>
          <w:sz w:val="24"/>
          <w:szCs w:val="24"/>
          <w:lang w:val="pt-BR"/>
        </w:rPr>
        <w:t>Permanente</w:t>
      </w:r>
      <w:r w:rsidR="003865C3" w:rsidRPr="000D3107">
        <w:rPr>
          <w:rFonts w:ascii="Times New Roman" w:eastAsia="Calibri" w:hAnsi="Times New Roman" w:cs="Times New Roman"/>
          <w:spacing w:val="-1"/>
          <w:sz w:val="24"/>
          <w:szCs w:val="24"/>
          <w:lang w:val="pt-BR"/>
        </w:rPr>
        <w:t xml:space="preserve"> </w:t>
      </w:r>
      <w:r w:rsidR="003865C3" w:rsidRPr="000D3107">
        <w:rPr>
          <w:rFonts w:ascii="Times New Roman" w:eastAsia="Calibri" w:hAnsi="Times New Roman" w:cs="Times New Roman"/>
          <w:sz w:val="24"/>
          <w:szCs w:val="24"/>
          <w:lang w:val="pt-BR"/>
        </w:rPr>
        <w:t>de</w:t>
      </w:r>
      <w:r w:rsidR="003865C3" w:rsidRPr="000D3107">
        <w:rPr>
          <w:rFonts w:ascii="Times New Roman" w:eastAsia="Calibri" w:hAnsi="Times New Roman" w:cs="Times New Roman"/>
          <w:spacing w:val="-3"/>
          <w:sz w:val="24"/>
          <w:szCs w:val="24"/>
          <w:lang w:val="pt-BR"/>
        </w:rPr>
        <w:t xml:space="preserve"> </w:t>
      </w:r>
      <w:r w:rsidR="003865C3" w:rsidRPr="000D3107">
        <w:rPr>
          <w:rFonts w:ascii="Times New Roman" w:eastAsia="Calibri" w:hAnsi="Times New Roman" w:cs="Times New Roman"/>
          <w:sz w:val="24"/>
          <w:szCs w:val="24"/>
          <w:lang w:val="pt-BR"/>
        </w:rPr>
        <w:t>Licitação.</w:t>
      </w:r>
    </w:p>
    <w:p w14:paraId="5751FB73" w14:textId="56E2253D" w:rsidR="00882D57" w:rsidRPr="000259C4" w:rsidRDefault="00882D57" w:rsidP="000259C4">
      <w:pPr>
        <w:pStyle w:val="Ttulo1"/>
        <w:rPr>
          <w:rFonts w:ascii="Times New Roman" w:hAnsi="Times New Roman" w:cs="Times New Roman"/>
          <w:sz w:val="24"/>
          <w:szCs w:val="24"/>
        </w:rPr>
      </w:pPr>
      <w:r w:rsidRPr="000D3107">
        <w:rPr>
          <w:rFonts w:ascii="Times New Roman" w:hAnsi="Times New Roman" w:cs="Times New Roman"/>
          <w:sz w:val="24"/>
          <w:szCs w:val="24"/>
        </w:rPr>
        <w:t>DATA</w:t>
      </w:r>
      <w:r w:rsidRPr="000D3107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D3107">
        <w:rPr>
          <w:rFonts w:ascii="Times New Roman" w:hAnsi="Times New Roman" w:cs="Times New Roman"/>
          <w:sz w:val="24"/>
          <w:szCs w:val="24"/>
        </w:rPr>
        <w:t>LIMITE PARA</w:t>
      </w:r>
      <w:r w:rsidRPr="000D310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D3107">
        <w:rPr>
          <w:rFonts w:ascii="Times New Roman" w:hAnsi="Times New Roman" w:cs="Times New Roman"/>
          <w:sz w:val="24"/>
          <w:szCs w:val="24"/>
        </w:rPr>
        <w:t>APRESENTAÇÃO DA</w:t>
      </w:r>
      <w:r w:rsidRPr="000D310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D3107">
        <w:rPr>
          <w:rFonts w:ascii="Times New Roman" w:hAnsi="Times New Roman" w:cs="Times New Roman"/>
          <w:sz w:val="24"/>
          <w:szCs w:val="24"/>
        </w:rPr>
        <w:t>PROPOSTA</w:t>
      </w:r>
      <w:r w:rsidRPr="000D3107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D3107">
        <w:rPr>
          <w:rFonts w:ascii="Times New Roman" w:hAnsi="Times New Roman" w:cs="Times New Roman"/>
          <w:sz w:val="24"/>
          <w:szCs w:val="24"/>
        </w:rPr>
        <w:t>E</w:t>
      </w:r>
      <w:r w:rsidRPr="000D310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D3107">
        <w:rPr>
          <w:rFonts w:ascii="Times New Roman" w:hAnsi="Times New Roman" w:cs="Times New Roman"/>
          <w:sz w:val="24"/>
          <w:szCs w:val="24"/>
        </w:rPr>
        <w:t>DOCUMENTAÇÃO:</w:t>
      </w:r>
      <w:r w:rsidRPr="000D310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D3107">
        <w:rPr>
          <w:rFonts w:ascii="Times New Roman" w:hAnsi="Times New Roman" w:cs="Times New Roman"/>
          <w:sz w:val="24"/>
          <w:szCs w:val="24"/>
        </w:rPr>
        <w:t>DIA</w:t>
      </w:r>
      <w:r w:rsidRPr="000D3107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="00CF51C2" w:rsidRPr="000D3107">
        <w:rPr>
          <w:rFonts w:ascii="Times New Roman" w:hAnsi="Times New Roman" w:cs="Times New Roman"/>
          <w:spacing w:val="-2"/>
          <w:sz w:val="24"/>
          <w:szCs w:val="24"/>
        </w:rPr>
        <w:t>07/05</w:t>
      </w:r>
      <w:r w:rsidRPr="000D3107">
        <w:rPr>
          <w:rFonts w:ascii="Times New Roman" w:hAnsi="Times New Roman" w:cs="Times New Roman"/>
          <w:spacing w:val="-2"/>
          <w:sz w:val="24"/>
          <w:szCs w:val="24"/>
        </w:rPr>
        <w:t>/2026,</w:t>
      </w:r>
      <w:r w:rsidR="000259C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D3107">
        <w:rPr>
          <w:rFonts w:ascii="Times New Roman" w:hAnsi="Times New Roman" w:cs="Times New Roman"/>
          <w:sz w:val="24"/>
          <w:szCs w:val="24"/>
        </w:rPr>
        <w:t>ÀS</w:t>
      </w:r>
      <w:r w:rsidRPr="000D310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16393F" w:rsidRPr="000D3107">
        <w:rPr>
          <w:rFonts w:ascii="Times New Roman" w:hAnsi="Times New Roman" w:cs="Times New Roman"/>
          <w:sz w:val="24"/>
          <w:szCs w:val="24"/>
        </w:rPr>
        <w:t>1</w:t>
      </w:r>
      <w:r w:rsidR="00B32BB5" w:rsidRPr="000D3107">
        <w:rPr>
          <w:rFonts w:ascii="Times New Roman" w:hAnsi="Times New Roman" w:cs="Times New Roman"/>
          <w:b w:val="0"/>
          <w:sz w:val="24"/>
          <w:szCs w:val="24"/>
        </w:rPr>
        <w:t>5</w:t>
      </w:r>
      <w:r w:rsidR="0016393F" w:rsidRPr="000D3107">
        <w:rPr>
          <w:rFonts w:ascii="Times New Roman" w:hAnsi="Times New Roman" w:cs="Times New Roman"/>
          <w:sz w:val="24"/>
          <w:szCs w:val="24"/>
        </w:rPr>
        <w:t>h00min</w:t>
      </w:r>
      <w:r w:rsidRPr="000D3107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D3107">
        <w:rPr>
          <w:rFonts w:ascii="Times New Roman" w:hAnsi="Times New Roman" w:cs="Times New Roman"/>
          <w:sz w:val="24"/>
          <w:szCs w:val="24"/>
        </w:rPr>
        <w:t>via</w:t>
      </w:r>
      <w:r w:rsidRPr="000D3107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D3107">
        <w:rPr>
          <w:rFonts w:ascii="Times New Roman" w:hAnsi="Times New Roman" w:cs="Times New Roman"/>
          <w:sz w:val="24"/>
          <w:szCs w:val="24"/>
        </w:rPr>
        <w:t>e-</w:t>
      </w:r>
      <w:r w:rsidRPr="000D3107">
        <w:rPr>
          <w:rFonts w:ascii="Times New Roman" w:hAnsi="Times New Roman" w:cs="Times New Roman"/>
          <w:spacing w:val="-4"/>
          <w:sz w:val="24"/>
          <w:szCs w:val="24"/>
        </w:rPr>
        <w:t>mail:</w:t>
      </w:r>
      <w:r w:rsidR="0016393F" w:rsidRPr="000D3107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="0016393F" w:rsidRPr="000259C4">
          <w:rPr>
            <w:rStyle w:val="Hyperlink"/>
            <w:rFonts w:ascii="Times New Roman" w:hAnsi="Times New Roman" w:cs="Times New Roman"/>
            <w:b w:val="0"/>
            <w:bCs w:val="0"/>
            <w:spacing w:val="-4"/>
            <w:sz w:val="24"/>
            <w:szCs w:val="24"/>
          </w:rPr>
          <w:t>camaravereadoresmcalmon2025@hotmail.com</w:t>
        </w:r>
      </w:hyperlink>
      <w:r w:rsidR="0016393F" w:rsidRPr="000259C4">
        <w:rPr>
          <w:rFonts w:ascii="Times New Roman" w:hAnsi="Times New Roman" w:cs="Times New Roman"/>
          <w:b w:val="0"/>
          <w:bCs w:val="0"/>
          <w:spacing w:val="-4"/>
          <w:sz w:val="24"/>
          <w:szCs w:val="24"/>
        </w:rPr>
        <w:t xml:space="preserve"> </w:t>
      </w:r>
    </w:p>
    <w:p w14:paraId="7F284FC7" w14:textId="77777777" w:rsidR="00882D57" w:rsidRPr="000D3107" w:rsidRDefault="00882D57" w:rsidP="00882D57">
      <w:pPr>
        <w:pStyle w:val="Corpodetexto"/>
        <w:spacing w:before="75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14:paraId="48897FCD" w14:textId="28E9600E" w:rsidR="00882D57" w:rsidRPr="000D3107" w:rsidRDefault="00882D57" w:rsidP="00882D57">
      <w:pPr>
        <w:pStyle w:val="Ttulo1"/>
        <w:rPr>
          <w:rFonts w:ascii="Times New Roman" w:hAnsi="Times New Roman" w:cs="Times New Roman"/>
          <w:sz w:val="24"/>
          <w:szCs w:val="24"/>
        </w:rPr>
      </w:pPr>
      <w:r w:rsidRPr="000D3107">
        <w:rPr>
          <w:rFonts w:ascii="Times New Roman" w:hAnsi="Times New Roman" w:cs="Times New Roman"/>
          <w:sz w:val="24"/>
          <w:szCs w:val="24"/>
        </w:rPr>
        <w:t>REFERÊNCIA</w:t>
      </w:r>
      <w:r w:rsidRPr="000D3107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D3107">
        <w:rPr>
          <w:rFonts w:ascii="Times New Roman" w:hAnsi="Times New Roman" w:cs="Times New Roman"/>
          <w:sz w:val="24"/>
          <w:szCs w:val="24"/>
        </w:rPr>
        <w:t>DE</w:t>
      </w:r>
      <w:r w:rsidRPr="000D3107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D3107">
        <w:rPr>
          <w:rFonts w:ascii="Times New Roman" w:hAnsi="Times New Roman" w:cs="Times New Roman"/>
          <w:sz w:val="24"/>
          <w:szCs w:val="24"/>
        </w:rPr>
        <w:t>HORÁRIO:</w:t>
      </w:r>
      <w:r w:rsidRPr="000D3107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D3107">
        <w:rPr>
          <w:rFonts w:ascii="Times New Roman" w:hAnsi="Times New Roman" w:cs="Times New Roman"/>
          <w:sz w:val="24"/>
          <w:szCs w:val="24"/>
        </w:rPr>
        <w:t>HORÁRIO</w:t>
      </w:r>
      <w:r w:rsidRPr="000D3107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D3107">
        <w:rPr>
          <w:rFonts w:ascii="Times New Roman" w:hAnsi="Times New Roman" w:cs="Times New Roman"/>
          <w:sz w:val="24"/>
          <w:szCs w:val="24"/>
        </w:rPr>
        <w:t>DE</w:t>
      </w:r>
      <w:r w:rsidRPr="000D3107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D3107">
        <w:rPr>
          <w:rFonts w:ascii="Times New Roman" w:hAnsi="Times New Roman" w:cs="Times New Roman"/>
          <w:sz w:val="24"/>
          <w:szCs w:val="24"/>
        </w:rPr>
        <w:t>BRASÍLIA-</w:t>
      </w:r>
      <w:r w:rsidRPr="000D3107">
        <w:rPr>
          <w:rFonts w:ascii="Times New Roman" w:hAnsi="Times New Roman" w:cs="Times New Roman"/>
          <w:spacing w:val="-5"/>
          <w:sz w:val="24"/>
          <w:szCs w:val="24"/>
        </w:rPr>
        <w:t>DF</w:t>
      </w:r>
    </w:p>
    <w:p w14:paraId="50C23CD2" w14:textId="42C12083" w:rsidR="00211362" w:rsidRPr="00952A15" w:rsidRDefault="00211362" w:rsidP="00952A15">
      <w:pPr>
        <w:tabs>
          <w:tab w:val="left" w:pos="1666"/>
          <w:tab w:val="left" w:pos="3388"/>
          <w:tab w:val="left" w:pos="4290"/>
          <w:tab w:val="left" w:pos="5249"/>
          <w:tab w:val="left" w:pos="5844"/>
          <w:tab w:val="left" w:pos="7359"/>
          <w:tab w:val="left" w:pos="7786"/>
        </w:tabs>
        <w:spacing w:before="1"/>
        <w:rPr>
          <w:rStyle w:val="Hyperlink"/>
          <w:rFonts w:asciiTheme="minorHAnsi" w:hAnsiTheme="minorHAnsi" w:cstheme="minorHAnsi"/>
        </w:rPr>
      </w:pPr>
    </w:p>
    <w:p w14:paraId="064CCA10" w14:textId="77777777" w:rsidR="00882D57" w:rsidRPr="00F96D4D" w:rsidRDefault="00882D57" w:rsidP="00882D57">
      <w:pPr>
        <w:pStyle w:val="Corpodetexto"/>
        <w:spacing w:before="154"/>
        <w:rPr>
          <w:rFonts w:asciiTheme="minorHAnsi" w:hAnsiTheme="minorHAnsi" w:cstheme="minorHAnsi"/>
          <w:b/>
          <w:sz w:val="24"/>
          <w:szCs w:val="24"/>
        </w:rPr>
      </w:pPr>
    </w:p>
    <w:p w14:paraId="50C23CD3" w14:textId="77777777" w:rsidR="00211362" w:rsidRPr="000D3107" w:rsidRDefault="0039366E" w:rsidP="00FE77D4">
      <w:pPr>
        <w:shd w:val="clear" w:color="auto" w:fill="D9D9D9" w:themeFill="background1" w:themeFillShade="D9"/>
        <w:ind w:left="2561" w:right="271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3107">
        <w:rPr>
          <w:rFonts w:ascii="Times New Roman" w:hAnsi="Times New Roman" w:cs="Times New Roman"/>
          <w:b/>
          <w:sz w:val="24"/>
          <w:szCs w:val="24"/>
        </w:rPr>
        <w:t>TERMO</w:t>
      </w:r>
      <w:r w:rsidRPr="000D3107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Pr="000D3107">
        <w:rPr>
          <w:rFonts w:ascii="Times New Roman" w:hAnsi="Times New Roman" w:cs="Times New Roman"/>
          <w:b/>
          <w:sz w:val="24"/>
          <w:szCs w:val="24"/>
        </w:rPr>
        <w:t>DE</w:t>
      </w:r>
      <w:r w:rsidRPr="000D3107">
        <w:rPr>
          <w:rFonts w:ascii="Times New Roman" w:hAnsi="Times New Roman" w:cs="Times New Roman"/>
          <w:b/>
          <w:spacing w:val="-9"/>
          <w:sz w:val="24"/>
          <w:szCs w:val="24"/>
        </w:rPr>
        <w:t xml:space="preserve"> </w:t>
      </w:r>
      <w:r w:rsidRPr="000D3107">
        <w:rPr>
          <w:rFonts w:ascii="Times New Roman" w:hAnsi="Times New Roman" w:cs="Times New Roman"/>
          <w:b/>
          <w:spacing w:val="-2"/>
          <w:sz w:val="24"/>
          <w:szCs w:val="24"/>
        </w:rPr>
        <w:t>REFERÊNCIA</w:t>
      </w:r>
    </w:p>
    <w:p w14:paraId="50C23CD4" w14:textId="77777777" w:rsidR="00211362" w:rsidRPr="00F96D4D" w:rsidRDefault="00211362">
      <w:pPr>
        <w:pStyle w:val="Corpodetexto"/>
        <w:rPr>
          <w:rFonts w:asciiTheme="minorHAnsi" w:hAnsiTheme="minorHAnsi" w:cstheme="minorHAnsi"/>
          <w:b/>
          <w:sz w:val="24"/>
          <w:szCs w:val="24"/>
        </w:rPr>
      </w:pPr>
    </w:p>
    <w:p w14:paraId="50C23CD5" w14:textId="77777777" w:rsidR="00211362" w:rsidRPr="000D3107" w:rsidRDefault="00211362">
      <w:pPr>
        <w:pStyle w:val="Corpodetexto"/>
        <w:spacing w:before="69"/>
        <w:rPr>
          <w:rFonts w:ascii="Times New Roman" w:hAnsi="Times New Roman" w:cs="Times New Roman"/>
          <w:b/>
          <w:sz w:val="24"/>
          <w:szCs w:val="24"/>
        </w:rPr>
      </w:pPr>
    </w:p>
    <w:p w14:paraId="50C23CD6" w14:textId="77777777" w:rsidR="00211362" w:rsidRPr="000D3107" w:rsidRDefault="0039366E">
      <w:pPr>
        <w:pStyle w:val="Ttulo1"/>
        <w:numPr>
          <w:ilvl w:val="0"/>
          <w:numId w:val="15"/>
        </w:numPr>
        <w:tabs>
          <w:tab w:val="left" w:pos="389"/>
        </w:tabs>
        <w:ind w:left="389" w:hanging="248"/>
        <w:jc w:val="both"/>
        <w:rPr>
          <w:rFonts w:ascii="Times New Roman" w:hAnsi="Times New Roman" w:cs="Times New Roman"/>
          <w:sz w:val="24"/>
          <w:szCs w:val="24"/>
        </w:rPr>
      </w:pPr>
      <w:r w:rsidRPr="000D3107">
        <w:rPr>
          <w:rFonts w:ascii="Times New Roman" w:hAnsi="Times New Roman" w:cs="Times New Roman"/>
          <w:sz w:val="24"/>
          <w:szCs w:val="24"/>
        </w:rPr>
        <w:t>DO</w:t>
      </w:r>
      <w:r w:rsidRPr="000D3107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D3107">
        <w:rPr>
          <w:rFonts w:ascii="Times New Roman" w:hAnsi="Times New Roman" w:cs="Times New Roman"/>
          <w:spacing w:val="-2"/>
          <w:sz w:val="24"/>
          <w:szCs w:val="24"/>
        </w:rPr>
        <w:t>OBJETO:</w:t>
      </w:r>
    </w:p>
    <w:p w14:paraId="1F5166AB" w14:textId="129C4BC1" w:rsidR="00557AEB" w:rsidRPr="000D3107" w:rsidRDefault="0039366E" w:rsidP="00CF51C2">
      <w:pPr>
        <w:pStyle w:val="PargrafodaLista"/>
        <w:numPr>
          <w:ilvl w:val="1"/>
          <w:numId w:val="15"/>
        </w:numPr>
        <w:tabs>
          <w:tab w:val="left" w:pos="522"/>
        </w:tabs>
        <w:spacing w:before="40" w:line="276" w:lineRule="auto"/>
        <w:ind w:right="277" w:firstLine="1"/>
        <w:rPr>
          <w:rFonts w:ascii="Times New Roman" w:hAnsi="Times New Roman" w:cs="Times New Roman"/>
          <w:bCs/>
          <w:sz w:val="24"/>
          <w:szCs w:val="24"/>
          <w:lang w:val="pt-BR"/>
        </w:rPr>
      </w:pPr>
      <w:r w:rsidRPr="000D3107">
        <w:rPr>
          <w:rFonts w:ascii="Times New Roman" w:hAnsi="Times New Roman" w:cs="Times New Roman"/>
          <w:sz w:val="24"/>
          <w:szCs w:val="24"/>
        </w:rPr>
        <w:t xml:space="preserve">Constitui o objeto do presente </w:t>
      </w:r>
      <w:r w:rsidR="002D02F7" w:rsidRPr="000D3107">
        <w:rPr>
          <w:rFonts w:ascii="Times New Roman" w:hAnsi="Times New Roman" w:cs="Times New Roman"/>
          <w:sz w:val="24"/>
          <w:szCs w:val="24"/>
        </w:rPr>
        <w:t xml:space="preserve">TERMO DE REFERÊNCIA </w:t>
      </w:r>
      <w:r w:rsidR="00D918A9" w:rsidRPr="000D3107">
        <w:rPr>
          <w:rFonts w:ascii="Times New Roman" w:hAnsi="Times New Roman" w:cs="Times New Roman"/>
          <w:sz w:val="24"/>
          <w:szCs w:val="24"/>
        </w:rPr>
        <w:t>À</w:t>
      </w:r>
      <w:r w:rsidR="002D02F7" w:rsidRPr="000D3107">
        <w:rPr>
          <w:rFonts w:ascii="Times New Roman" w:hAnsi="Times New Roman" w:cs="Times New Roman"/>
          <w:sz w:val="24"/>
          <w:szCs w:val="24"/>
        </w:rPr>
        <w:t xml:space="preserve"> </w:t>
      </w:r>
      <w:r w:rsidR="00CF51C2" w:rsidRPr="000D3107">
        <w:rPr>
          <w:rFonts w:ascii="Times New Roman" w:hAnsi="Times New Roman" w:cs="Times New Roman"/>
          <w:bCs/>
          <w:sz w:val="24"/>
          <w:szCs w:val="24"/>
          <w:lang w:val="pt-BR"/>
        </w:rPr>
        <w:t>CONTRATAÇÃO DE EMPRESA PARA PRESTAÇÃO DE SERVIÇOS DE AGENCIAMENTO DE PASSAGENS, PARA ATENDER AS NECESSIDADES DA CÂMARA DE VEREADORES DE MIGUEL CALMON BAHIA</w:t>
      </w:r>
      <w:r w:rsidR="00635307" w:rsidRPr="000D3107"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. </w:t>
      </w:r>
      <w:r w:rsidR="00E5004E" w:rsidRPr="000D3107">
        <w:rPr>
          <w:rFonts w:ascii="Times New Roman" w:hAnsi="Times New Roman" w:cs="Times New Roman"/>
          <w:sz w:val="24"/>
          <w:szCs w:val="24"/>
        </w:rPr>
        <w:t>CONFORME,</w:t>
      </w:r>
      <w:r w:rsidR="00E5004E" w:rsidRPr="000D3107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="00E5004E" w:rsidRPr="000D3107">
        <w:rPr>
          <w:rFonts w:ascii="Times New Roman" w:hAnsi="Times New Roman" w:cs="Times New Roman"/>
          <w:sz w:val="24"/>
          <w:szCs w:val="24"/>
        </w:rPr>
        <w:t>TERMO</w:t>
      </w:r>
      <w:r w:rsidR="00E5004E" w:rsidRPr="000D3107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="00E5004E" w:rsidRPr="000D3107">
        <w:rPr>
          <w:rFonts w:ascii="Times New Roman" w:hAnsi="Times New Roman" w:cs="Times New Roman"/>
          <w:sz w:val="24"/>
          <w:szCs w:val="24"/>
        </w:rPr>
        <w:t>DE</w:t>
      </w:r>
      <w:r w:rsidR="00E5004E" w:rsidRPr="000D3107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="00E5004E" w:rsidRPr="000D3107">
        <w:rPr>
          <w:rFonts w:ascii="Times New Roman" w:hAnsi="Times New Roman" w:cs="Times New Roman"/>
          <w:sz w:val="24"/>
          <w:szCs w:val="24"/>
        </w:rPr>
        <w:t>REFERÊNCIA,</w:t>
      </w:r>
      <w:r w:rsidR="00E5004E" w:rsidRPr="000D3107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="00E5004E" w:rsidRPr="000D3107">
        <w:rPr>
          <w:rFonts w:ascii="Times New Roman" w:hAnsi="Times New Roman" w:cs="Times New Roman"/>
          <w:sz w:val="24"/>
          <w:szCs w:val="24"/>
        </w:rPr>
        <w:t>EM</w:t>
      </w:r>
      <w:r w:rsidR="00E5004E" w:rsidRPr="000D3107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="00E5004E" w:rsidRPr="000D3107">
        <w:rPr>
          <w:rFonts w:ascii="Times New Roman" w:hAnsi="Times New Roman" w:cs="Times New Roman"/>
          <w:sz w:val="24"/>
          <w:szCs w:val="24"/>
        </w:rPr>
        <w:t>ANEXO,</w:t>
      </w:r>
      <w:r w:rsidR="002649E6" w:rsidRPr="000D3107">
        <w:rPr>
          <w:rFonts w:ascii="Times New Roman" w:hAnsi="Times New Roman" w:cs="Times New Roman"/>
          <w:sz w:val="24"/>
          <w:szCs w:val="24"/>
        </w:rPr>
        <w:t xml:space="preserve"> </w:t>
      </w:r>
      <w:r w:rsidR="00E5004E" w:rsidRPr="000D3107">
        <w:rPr>
          <w:rFonts w:ascii="Times New Roman" w:hAnsi="Times New Roman" w:cs="Times New Roman"/>
          <w:sz w:val="24"/>
          <w:szCs w:val="24"/>
        </w:rPr>
        <w:t>Conforme</w:t>
      </w:r>
      <w:r w:rsidRPr="000D3107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D3107">
        <w:rPr>
          <w:rFonts w:ascii="Times New Roman" w:hAnsi="Times New Roman" w:cs="Times New Roman"/>
          <w:sz w:val="24"/>
          <w:szCs w:val="24"/>
        </w:rPr>
        <w:t>condições,</w:t>
      </w:r>
      <w:r w:rsidRPr="000D3107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D3107">
        <w:rPr>
          <w:rFonts w:ascii="Times New Roman" w:hAnsi="Times New Roman" w:cs="Times New Roman"/>
          <w:sz w:val="24"/>
          <w:szCs w:val="24"/>
        </w:rPr>
        <w:t>quantidades</w:t>
      </w:r>
      <w:r w:rsidRPr="000D3107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D3107">
        <w:rPr>
          <w:rFonts w:ascii="Times New Roman" w:hAnsi="Times New Roman" w:cs="Times New Roman"/>
          <w:sz w:val="24"/>
          <w:szCs w:val="24"/>
        </w:rPr>
        <w:t>e</w:t>
      </w:r>
      <w:r w:rsidRPr="000D3107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D3107">
        <w:rPr>
          <w:rFonts w:ascii="Times New Roman" w:hAnsi="Times New Roman" w:cs="Times New Roman"/>
          <w:sz w:val="24"/>
          <w:szCs w:val="24"/>
        </w:rPr>
        <w:t>exigências</w:t>
      </w:r>
      <w:r w:rsidRPr="000D3107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D3107">
        <w:rPr>
          <w:rFonts w:ascii="Times New Roman" w:hAnsi="Times New Roman" w:cs="Times New Roman"/>
          <w:sz w:val="24"/>
          <w:szCs w:val="24"/>
        </w:rPr>
        <w:t>estabelecidas</w:t>
      </w:r>
      <w:r w:rsidRPr="000D3107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D3107">
        <w:rPr>
          <w:rFonts w:ascii="Times New Roman" w:hAnsi="Times New Roman" w:cs="Times New Roman"/>
          <w:sz w:val="24"/>
          <w:szCs w:val="24"/>
        </w:rPr>
        <w:t>neste</w:t>
      </w:r>
      <w:r w:rsidRPr="000D3107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D3107">
        <w:rPr>
          <w:rFonts w:ascii="Times New Roman" w:hAnsi="Times New Roman" w:cs="Times New Roman"/>
          <w:spacing w:val="-2"/>
          <w:sz w:val="24"/>
          <w:szCs w:val="24"/>
        </w:rPr>
        <w:t>instrumento.</w:t>
      </w:r>
    </w:p>
    <w:p w14:paraId="724E141B" w14:textId="77777777" w:rsidR="00557AEB" w:rsidRPr="00F96D4D" w:rsidRDefault="00557AEB">
      <w:pPr>
        <w:pStyle w:val="Corpodetexto"/>
        <w:spacing w:before="80"/>
        <w:rPr>
          <w:rFonts w:asciiTheme="minorHAnsi" w:hAnsiTheme="minorHAnsi" w:cstheme="minorHAnsi"/>
          <w:sz w:val="24"/>
          <w:szCs w:val="24"/>
        </w:rPr>
      </w:pPr>
    </w:p>
    <w:p w14:paraId="50C23CDA" w14:textId="107FBB7B" w:rsidR="00211362" w:rsidRPr="00F96D4D" w:rsidRDefault="0039366E">
      <w:pPr>
        <w:pStyle w:val="Ttulo1"/>
        <w:numPr>
          <w:ilvl w:val="0"/>
          <w:numId w:val="15"/>
        </w:numPr>
        <w:tabs>
          <w:tab w:val="left" w:pos="389"/>
        </w:tabs>
        <w:spacing w:before="1" w:after="35"/>
        <w:ind w:left="389" w:hanging="248"/>
        <w:jc w:val="both"/>
        <w:rPr>
          <w:rFonts w:asciiTheme="minorHAnsi" w:hAnsiTheme="minorHAnsi" w:cstheme="minorHAnsi"/>
          <w:sz w:val="24"/>
          <w:szCs w:val="24"/>
        </w:rPr>
      </w:pPr>
      <w:r w:rsidRPr="00F96D4D">
        <w:rPr>
          <w:rFonts w:asciiTheme="minorHAnsi" w:hAnsiTheme="minorHAnsi" w:cstheme="minorHAnsi"/>
          <w:sz w:val="24"/>
          <w:szCs w:val="24"/>
        </w:rPr>
        <w:t>DA</w:t>
      </w:r>
      <w:r w:rsidRPr="00F96D4D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ESPECIFICAÇÃO</w:t>
      </w:r>
      <w:r w:rsidRPr="00F96D4D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E</w:t>
      </w:r>
      <w:r w:rsidRPr="00F96D4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pacing w:val="-2"/>
          <w:sz w:val="24"/>
          <w:szCs w:val="24"/>
        </w:rPr>
        <w:t>VALOR</w:t>
      </w:r>
      <w:r w:rsidR="006304B1">
        <w:rPr>
          <w:rFonts w:asciiTheme="minorHAnsi" w:hAnsiTheme="minorHAnsi" w:cstheme="minorHAnsi"/>
          <w:spacing w:val="-2"/>
          <w:sz w:val="24"/>
          <w:szCs w:val="24"/>
        </w:rPr>
        <w:t xml:space="preserve"> MÉDIO:</w:t>
      </w:r>
    </w:p>
    <w:p w14:paraId="11634E9F" w14:textId="77777777" w:rsidR="00644E99" w:rsidRDefault="00644E99">
      <w:pPr>
        <w:pStyle w:val="Corpodetexto"/>
        <w:spacing w:before="78"/>
        <w:rPr>
          <w:rFonts w:asciiTheme="minorHAnsi" w:hAnsiTheme="minorHAnsi" w:cstheme="minorHAnsi"/>
          <w:sz w:val="24"/>
          <w:szCs w:val="24"/>
        </w:rPr>
      </w:pPr>
    </w:p>
    <w:tbl>
      <w:tblPr>
        <w:tblW w:w="1034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5245"/>
        <w:gridCol w:w="850"/>
        <w:gridCol w:w="1276"/>
        <w:gridCol w:w="1417"/>
        <w:gridCol w:w="1134"/>
      </w:tblGrid>
      <w:tr w:rsidR="00644E99" w:rsidRPr="00195F2E" w14:paraId="2DE03562" w14:textId="77777777" w:rsidTr="000D3107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646E0D0A" w14:textId="77777777" w:rsidR="00644E99" w:rsidRPr="00195F2E" w:rsidRDefault="00644E99" w:rsidP="00AD19C4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t-BR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14:paraId="6CF731CA" w14:textId="77777777" w:rsidR="00644E99" w:rsidRPr="00195F2E" w:rsidRDefault="00644E99" w:rsidP="00AD19C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t-BR"/>
              </w:rPr>
            </w:pPr>
            <w:r w:rsidRPr="00195F2E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t-BR"/>
              </w:rPr>
              <w:t>DESCRIÇÃO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14:paraId="623E0792" w14:textId="77777777" w:rsidR="00644E99" w:rsidRPr="00195F2E" w:rsidRDefault="00644E99" w:rsidP="00AD19C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t-BR"/>
              </w:rPr>
            </w:pPr>
            <w:r w:rsidRPr="00195F2E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t-BR"/>
              </w:rPr>
              <w:t>QUANT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14:paraId="00B5492E" w14:textId="77777777" w:rsidR="00644E99" w:rsidRPr="00195F2E" w:rsidRDefault="00644E99" w:rsidP="00AD19C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t-BR"/>
              </w:rPr>
            </w:pPr>
            <w:r w:rsidRPr="00195F2E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14:paraId="45C514B8" w14:textId="222742CB" w:rsidR="00644E99" w:rsidRPr="00195F2E" w:rsidRDefault="00644E99" w:rsidP="00AD19C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t-BR"/>
              </w:rPr>
            </w:pPr>
            <w:r w:rsidRPr="00195F2E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t-BR"/>
              </w:rPr>
              <w:t>VALOR</w:t>
            </w:r>
            <w:r w:rsidR="00CF51C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t-BR"/>
              </w:rPr>
              <w:t xml:space="preserve"> MÈDIO</w:t>
            </w:r>
            <w:r w:rsidRPr="00195F2E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t-BR"/>
              </w:rPr>
              <w:t xml:space="preserve"> UNITÁRIO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14:paraId="34B8BABA" w14:textId="77777777" w:rsidR="00644E99" w:rsidRPr="00195F2E" w:rsidRDefault="00644E99" w:rsidP="00AD19C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t-BR"/>
              </w:rPr>
            </w:pPr>
            <w:r w:rsidRPr="00195F2E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t-BR"/>
              </w:rPr>
              <w:t>VALOR TOTAL</w:t>
            </w:r>
          </w:p>
        </w:tc>
      </w:tr>
      <w:tr w:rsidR="00644E99" w:rsidRPr="00195F2E" w14:paraId="7B8BE0E5" w14:textId="77777777" w:rsidTr="000D3107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CB2D7" w14:textId="77777777" w:rsidR="00644E99" w:rsidRPr="00195F2E" w:rsidRDefault="00644E99" w:rsidP="00AD19C4">
            <w:pPr>
              <w:adjustRightInd w:val="0"/>
              <w:spacing w:line="36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t-BR"/>
              </w:rPr>
            </w:pPr>
            <w:r w:rsidRPr="00195F2E">
              <w:rPr>
                <w:rFonts w:ascii="Times New Roman" w:eastAsia="Times New Roman" w:hAnsi="Times New Roman" w:cs="Times New Roman"/>
                <w:sz w:val="18"/>
                <w:szCs w:val="18"/>
                <w:lang w:eastAsia="pt-BR"/>
              </w:rPr>
              <w:t>01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5FA10A" w14:textId="6747BC92" w:rsidR="00644E99" w:rsidRPr="00245A51" w:rsidRDefault="00CF51C2" w:rsidP="00AD19C4">
            <w:pPr>
              <w:adjustRightIn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245A5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pt-BR" w:eastAsia="pt-BR"/>
              </w:rPr>
              <w:t xml:space="preserve">CONTRATAÇÃO DE EMPRESA PARA PRESTAÇÃO DE SERVIÇOS DE AGENCIAMENTO DE PASSAGENS, PARA ATENDER AS NECESSIDADES DA CÂMARA DE VEREADORES DE MIGUEL CALMON BAHIA – </w:t>
            </w:r>
            <w:r w:rsidRPr="00245A5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pt-BR" w:eastAsia="pt-BR"/>
              </w:rPr>
              <w:t>SALVADOR – BRASI</w:t>
            </w:r>
            <w:r w:rsidR="00DD6AA7" w:rsidRPr="00245A5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pt-BR" w:eastAsia="pt-BR"/>
              </w:rPr>
              <w:t>LIA DIA 18/05/2026 – (IDA).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B1C7F0" w14:textId="62A6DC7B" w:rsidR="00644E99" w:rsidRPr="004F1A45" w:rsidRDefault="00CF51C2" w:rsidP="00AD19C4">
            <w:pPr>
              <w:adjustRightInd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t-BR"/>
              </w:rPr>
              <w:t>01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500AB8" w14:textId="36655066" w:rsidR="00644E99" w:rsidRPr="00195F2E" w:rsidRDefault="00CF51C2" w:rsidP="00AD19C4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t-BR"/>
              </w:rPr>
              <w:t>PASSAGEM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B80816" w14:textId="759F18E8" w:rsidR="00644E99" w:rsidRPr="00195F2E" w:rsidRDefault="00CF51C2" w:rsidP="00AD19C4"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t-BR"/>
              </w:rPr>
              <w:t>R$ 2.681,9</w:t>
            </w:r>
            <w:r w:rsidR="00245A5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t-BR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1B2CA1" w14:textId="6D22B37A" w:rsidR="00644E99" w:rsidRPr="00195F2E" w:rsidRDefault="00CF51C2" w:rsidP="00AD19C4"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t-BR"/>
              </w:rPr>
            </w:pPr>
            <w:r w:rsidRPr="00CF51C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t-BR"/>
              </w:rPr>
              <w:t>R$ 2.681,9</w:t>
            </w:r>
            <w:r w:rsidR="00245A5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t-BR"/>
              </w:rPr>
              <w:t>2</w:t>
            </w:r>
          </w:p>
        </w:tc>
      </w:tr>
      <w:tr w:rsidR="00644E99" w:rsidRPr="00195F2E" w14:paraId="0573D8D2" w14:textId="77777777" w:rsidTr="000D3107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50BCD" w14:textId="77777777" w:rsidR="00644E99" w:rsidRPr="00195F2E" w:rsidRDefault="00644E99" w:rsidP="00AD19C4">
            <w:pPr>
              <w:adjustRightInd w:val="0"/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t-BR"/>
              </w:rPr>
            </w:pPr>
          </w:p>
        </w:tc>
        <w:tc>
          <w:tcPr>
            <w:tcW w:w="87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627F67" w14:textId="77777777" w:rsidR="00644E99" w:rsidRPr="00195F2E" w:rsidRDefault="00644E99" w:rsidP="00AD19C4">
            <w:pPr>
              <w:adjustRightInd w:val="0"/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t-BR"/>
              </w:rPr>
            </w:pPr>
            <w:r w:rsidRPr="00195F2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t-BR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BE7AA4" w14:textId="1E19FFB3" w:rsidR="00644E99" w:rsidRPr="00FA0B42" w:rsidRDefault="00CF51C2" w:rsidP="00AD19C4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t-BR"/>
              </w:rPr>
            </w:pPr>
            <w:r w:rsidRPr="00CF51C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t-BR"/>
              </w:rPr>
              <w:t>R$ 2.681,9</w:t>
            </w:r>
            <w:r w:rsidR="00245A5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t-BR"/>
              </w:rPr>
              <w:t>2</w:t>
            </w:r>
          </w:p>
        </w:tc>
      </w:tr>
    </w:tbl>
    <w:p w14:paraId="50C23D13" w14:textId="6BA878FE" w:rsidR="00211362" w:rsidRPr="000D3107" w:rsidRDefault="00007440">
      <w:pPr>
        <w:pStyle w:val="Corpodetexto"/>
        <w:spacing w:before="78"/>
        <w:rPr>
          <w:rFonts w:ascii="Times New Roman" w:hAnsi="Times New Roman" w:cs="Times New Roman"/>
          <w:b/>
          <w:sz w:val="24"/>
          <w:szCs w:val="24"/>
        </w:rPr>
      </w:pPr>
      <w:r w:rsidRPr="000D3107">
        <w:rPr>
          <w:rFonts w:ascii="Times New Roman" w:hAnsi="Times New Roman" w:cs="Times New Roman"/>
          <w:b/>
          <w:sz w:val="24"/>
          <w:szCs w:val="24"/>
        </w:rPr>
        <w:t>VA</w:t>
      </w:r>
      <w:r w:rsidR="006304B1" w:rsidRPr="000D3107">
        <w:rPr>
          <w:rFonts w:ascii="Times New Roman" w:hAnsi="Times New Roman" w:cs="Times New Roman"/>
          <w:b/>
          <w:sz w:val="24"/>
          <w:szCs w:val="24"/>
        </w:rPr>
        <w:t xml:space="preserve">LOR TOTAL PREÇO MÉDIO ESTIMADO R$ </w:t>
      </w:r>
      <w:r w:rsidR="00CA6B54" w:rsidRPr="000D3107">
        <w:rPr>
          <w:rFonts w:ascii="Times New Roman" w:hAnsi="Times New Roman" w:cs="Times New Roman"/>
          <w:b/>
          <w:sz w:val="24"/>
          <w:szCs w:val="24"/>
        </w:rPr>
        <w:t>R$ 2.681,9</w:t>
      </w:r>
      <w:r w:rsidR="00245A51">
        <w:rPr>
          <w:rFonts w:ascii="Times New Roman" w:hAnsi="Times New Roman" w:cs="Times New Roman"/>
          <w:b/>
          <w:sz w:val="24"/>
          <w:szCs w:val="24"/>
        </w:rPr>
        <w:t>2</w:t>
      </w:r>
      <w:r w:rsidR="00CA6B54" w:rsidRPr="000D3107">
        <w:rPr>
          <w:rFonts w:ascii="Times New Roman" w:hAnsi="Times New Roman" w:cs="Times New Roman"/>
          <w:b/>
          <w:sz w:val="24"/>
          <w:szCs w:val="24"/>
        </w:rPr>
        <w:t xml:space="preserve"> (dois mil seiscentos e oitenta e um reais e noventa e </w:t>
      </w:r>
      <w:r w:rsidR="00245A51">
        <w:rPr>
          <w:rFonts w:ascii="Times New Roman" w:hAnsi="Times New Roman" w:cs="Times New Roman"/>
          <w:b/>
          <w:sz w:val="24"/>
          <w:szCs w:val="24"/>
        </w:rPr>
        <w:t>dois</w:t>
      </w:r>
      <w:r w:rsidR="00CA6B54" w:rsidRPr="000D3107">
        <w:rPr>
          <w:rFonts w:ascii="Times New Roman" w:hAnsi="Times New Roman" w:cs="Times New Roman"/>
          <w:b/>
          <w:sz w:val="24"/>
          <w:szCs w:val="24"/>
        </w:rPr>
        <w:t xml:space="preserve"> centavos</w:t>
      </w:r>
      <w:r w:rsidRPr="000D3107">
        <w:rPr>
          <w:rFonts w:ascii="Times New Roman" w:hAnsi="Times New Roman" w:cs="Times New Roman"/>
          <w:b/>
          <w:sz w:val="24"/>
          <w:szCs w:val="24"/>
        </w:rPr>
        <w:t>)</w:t>
      </w:r>
    </w:p>
    <w:p w14:paraId="29338EBC" w14:textId="77777777" w:rsidR="00007440" w:rsidRPr="000D3107" w:rsidRDefault="00007440">
      <w:pPr>
        <w:pStyle w:val="Corpodetexto"/>
        <w:spacing w:before="78"/>
        <w:rPr>
          <w:rFonts w:ascii="Times New Roman" w:hAnsi="Times New Roman" w:cs="Times New Roman"/>
          <w:b/>
          <w:sz w:val="24"/>
          <w:szCs w:val="24"/>
        </w:rPr>
      </w:pPr>
    </w:p>
    <w:p w14:paraId="772A867E" w14:textId="4B4FEF58" w:rsidR="00683CB5" w:rsidRPr="000D3107" w:rsidRDefault="0039366E" w:rsidP="00683CB5">
      <w:pPr>
        <w:pStyle w:val="PargrafodaLista"/>
        <w:numPr>
          <w:ilvl w:val="0"/>
          <w:numId w:val="15"/>
        </w:numPr>
        <w:shd w:val="clear" w:color="auto" w:fill="D9D9D9" w:themeFill="background1" w:themeFillShade="D9"/>
        <w:tabs>
          <w:tab w:val="left" w:pos="389"/>
        </w:tabs>
        <w:spacing w:before="1"/>
        <w:ind w:left="389" w:hanging="248"/>
        <w:rPr>
          <w:rFonts w:ascii="Times New Roman" w:hAnsi="Times New Roman" w:cs="Times New Roman"/>
          <w:b/>
          <w:sz w:val="24"/>
          <w:szCs w:val="24"/>
        </w:rPr>
      </w:pPr>
      <w:r w:rsidRPr="000D3107">
        <w:rPr>
          <w:rFonts w:ascii="Times New Roman" w:hAnsi="Times New Roman" w:cs="Times New Roman"/>
          <w:b/>
          <w:sz w:val="24"/>
          <w:szCs w:val="24"/>
        </w:rPr>
        <w:t>DA</w:t>
      </w:r>
      <w:r w:rsidRPr="000D3107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Pr="000D3107">
        <w:rPr>
          <w:rFonts w:ascii="Times New Roman" w:hAnsi="Times New Roman" w:cs="Times New Roman"/>
          <w:b/>
          <w:spacing w:val="-2"/>
          <w:sz w:val="24"/>
          <w:szCs w:val="24"/>
        </w:rPr>
        <w:t>JUSTIFICATIVA</w:t>
      </w:r>
    </w:p>
    <w:p w14:paraId="1E9E4A39" w14:textId="0CA800E2" w:rsidR="007E3627" w:rsidRPr="007E3627" w:rsidRDefault="007E3627" w:rsidP="007E3627">
      <w:pPr>
        <w:pStyle w:val="PargrafodaLista"/>
        <w:widowControl/>
        <w:autoSpaceDE/>
        <w:autoSpaceDN/>
        <w:spacing w:before="100" w:beforeAutospacing="1" w:after="100" w:afterAutospacing="1"/>
        <w:ind w:left="250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7E362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 contratação de empresa especializada na prestação de serviços de agenciamento de passagens aéreas mostra-se necessária para garantir eficiência, economicidade e segurança na aquisição de bilhetes para deslocamento oficial. Considerando a participação da vereadora Priscila da Cruz Francisco na XXVII Marcha a Brasília em Defesa dos Municípios, evento de relevante interesse público,</w:t>
      </w:r>
      <w:r w:rsidRPr="007E3627">
        <w:rPr>
          <w:rFonts w:ascii="Arial" w:hAnsi="Arial" w:cs="Arial"/>
          <w:color w:val="0A0A0A"/>
          <w:shd w:val="clear" w:color="auto" w:fill="FFFFFF"/>
        </w:rPr>
        <w:t xml:space="preserve"> </w:t>
      </w:r>
      <w:r w:rsidRPr="007E3627">
        <w:rPr>
          <w:rFonts w:ascii="Times New Roman" w:eastAsia="Times New Roman" w:hAnsi="Times New Roman" w:cs="Times New Roman"/>
          <w:sz w:val="24"/>
          <w:szCs w:val="24"/>
          <w:lang w:eastAsia="pt-BR"/>
        </w:rPr>
        <w:t>ocorrerá entre os dias </w:t>
      </w:r>
      <w:r w:rsidRPr="007E362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18 e 21 de maio de 2026</w:t>
      </w:r>
      <w:r w:rsidRPr="007E3627">
        <w:rPr>
          <w:rFonts w:ascii="Times New Roman" w:eastAsia="Times New Roman" w:hAnsi="Times New Roman" w:cs="Times New Roman"/>
          <w:sz w:val="24"/>
          <w:szCs w:val="24"/>
          <w:lang w:eastAsia="pt-BR"/>
        </w:rPr>
        <w:t> no Centro Internacional de Convenções</w:t>
      </w:r>
      <w:r w:rsidR="00B70F4D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Pr="007E362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é imprescindível assegurar logística adequada, com opções de voos compatíveis com a agenda institucional, bem como suporte técnico na gestão de reservas, remarcações e eventuais imprevistos.</w:t>
      </w:r>
    </w:p>
    <w:p w14:paraId="39923A55" w14:textId="77777777" w:rsidR="007E3627" w:rsidRPr="007E3627" w:rsidRDefault="007E3627" w:rsidP="007E3627">
      <w:pPr>
        <w:pStyle w:val="PargrafodaLista"/>
        <w:widowControl/>
        <w:autoSpaceDE/>
        <w:autoSpaceDN/>
        <w:spacing w:before="100" w:beforeAutospacing="1" w:after="100" w:afterAutospacing="1"/>
        <w:ind w:left="250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7E362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Além disso, a contratação de empresa especializada possibilita a obtenção de melhores condições comerciais, otimização de custos e conformidade com as normas administrativas aplicáveis, contribuindo para maior transparência e eficiência no uso dos recursos públicos. Dessa forma, a medida atende ao interesse público ao viabilizar a participação da representante do Legislativo Municipal em evento de grande importância para o fortalecimento das políticas públicas e do municipalismo.</w:t>
      </w:r>
    </w:p>
    <w:p w14:paraId="50C23D17" w14:textId="77777777" w:rsidR="00211362" w:rsidRPr="000D3107" w:rsidRDefault="0039366E" w:rsidP="00B70F4D">
      <w:pPr>
        <w:pStyle w:val="Ttulo1"/>
        <w:numPr>
          <w:ilvl w:val="0"/>
          <w:numId w:val="15"/>
        </w:numPr>
        <w:tabs>
          <w:tab w:val="left" w:pos="389"/>
        </w:tabs>
        <w:ind w:left="389" w:hanging="248"/>
        <w:jc w:val="both"/>
        <w:rPr>
          <w:rFonts w:ascii="Times New Roman" w:hAnsi="Times New Roman" w:cs="Times New Roman"/>
          <w:sz w:val="24"/>
          <w:szCs w:val="24"/>
        </w:rPr>
      </w:pPr>
      <w:r w:rsidRPr="000D3107">
        <w:rPr>
          <w:rFonts w:ascii="Times New Roman" w:hAnsi="Times New Roman" w:cs="Times New Roman"/>
          <w:spacing w:val="-2"/>
          <w:sz w:val="24"/>
          <w:szCs w:val="24"/>
        </w:rPr>
        <w:t>OBJETIVO</w:t>
      </w:r>
    </w:p>
    <w:p w14:paraId="50C23D18" w14:textId="7DFA2CB8" w:rsidR="00211362" w:rsidRPr="000D3107" w:rsidRDefault="0039366E">
      <w:pPr>
        <w:pStyle w:val="Corpodetexto"/>
        <w:spacing w:before="40" w:line="278" w:lineRule="auto"/>
        <w:ind w:left="141" w:right="27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0D3107">
        <w:rPr>
          <w:rFonts w:ascii="Times New Roman" w:hAnsi="Times New Roman" w:cs="Times New Roman"/>
          <w:sz w:val="24"/>
          <w:szCs w:val="24"/>
        </w:rPr>
        <w:t xml:space="preserve">4.1. </w:t>
      </w:r>
      <w:r w:rsidR="000116C9" w:rsidRPr="000D3107">
        <w:rPr>
          <w:rFonts w:ascii="Times New Roman" w:hAnsi="Times New Roman" w:cs="Times New Roman"/>
          <w:sz w:val="24"/>
          <w:szCs w:val="24"/>
        </w:rPr>
        <w:t>Atendimento de forma satisfatória, às constantes demandas dos setores/gabinetes dessa unidade gestora</w:t>
      </w:r>
      <w:r w:rsidR="005A1747" w:rsidRPr="000D3107">
        <w:rPr>
          <w:rFonts w:ascii="Times New Roman" w:hAnsi="Times New Roman" w:cs="Times New Roman"/>
          <w:sz w:val="24"/>
          <w:szCs w:val="24"/>
        </w:rPr>
        <w:t>.</w:t>
      </w:r>
    </w:p>
    <w:p w14:paraId="50C23D19" w14:textId="77777777" w:rsidR="00211362" w:rsidRPr="00245A51" w:rsidRDefault="0039366E" w:rsidP="00B70F4D">
      <w:pPr>
        <w:pStyle w:val="Ttulo1"/>
        <w:numPr>
          <w:ilvl w:val="0"/>
          <w:numId w:val="15"/>
        </w:numPr>
        <w:tabs>
          <w:tab w:val="left" w:pos="389"/>
        </w:tabs>
        <w:spacing w:before="249"/>
        <w:ind w:left="389" w:hanging="248"/>
        <w:jc w:val="both"/>
        <w:rPr>
          <w:rFonts w:ascii="Times New Roman" w:hAnsi="Times New Roman" w:cs="Times New Roman"/>
          <w:sz w:val="24"/>
          <w:szCs w:val="24"/>
        </w:rPr>
      </w:pPr>
      <w:r w:rsidRPr="00245A51">
        <w:rPr>
          <w:rFonts w:ascii="Times New Roman" w:hAnsi="Times New Roman" w:cs="Times New Roman"/>
          <w:sz w:val="24"/>
          <w:szCs w:val="24"/>
        </w:rPr>
        <w:t>DAS</w:t>
      </w:r>
      <w:r w:rsidRPr="00245A51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CONDIÇÕES</w:t>
      </w:r>
      <w:r w:rsidRPr="00245A51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DE</w:t>
      </w:r>
      <w:r w:rsidRPr="00245A51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pacing w:val="-2"/>
          <w:sz w:val="24"/>
          <w:szCs w:val="24"/>
        </w:rPr>
        <w:t>PAGAMENTO</w:t>
      </w:r>
    </w:p>
    <w:p w14:paraId="50C23D1A" w14:textId="0DE96871" w:rsidR="00211362" w:rsidRPr="00245A51" w:rsidRDefault="0039366E" w:rsidP="00B70F4D">
      <w:pPr>
        <w:pStyle w:val="PargrafodaLista"/>
        <w:numPr>
          <w:ilvl w:val="1"/>
          <w:numId w:val="14"/>
        </w:numPr>
        <w:tabs>
          <w:tab w:val="left" w:pos="565"/>
        </w:tabs>
        <w:spacing w:before="40" w:line="276" w:lineRule="auto"/>
        <w:ind w:right="3" w:firstLine="0"/>
        <w:rPr>
          <w:rFonts w:ascii="Times New Roman" w:hAnsi="Times New Roman" w:cs="Times New Roman"/>
          <w:sz w:val="24"/>
          <w:szCs w:val="24"/>
        </w:rPr>
      </w:pPr>
      <w:r w:rsidRPr="00245A51">
        <w:rPr>
          <w:rFonts w:ascii="Times New Roman" w:hAnsi="Times New Roman" w:cs="Times New Roman"/>
          <w:sz w:val="24"/>
          <w:szCs w:val="24"/>
        </w:rPr>
        <w:t>O</w:t>
      </w:r>
      <w:r w:rsidRPr="00245A51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pagamento</w:t>
      </w:r>
      <w:r w:rsidRPr="00245A51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será</w:t>
      </w:r>
      <w:r w:rsidRPr="00245A51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realizado</w:t>
      </w:r>
      <w:r w:rsidRPr="00245A51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4207FC" w:rsidRPr="00245A51">
        <w:rPr>
          <w:rFonts w:ascii="Times New Roman" w:hAnsi="Times New Roman" w:cs="Times New Roman"/>
          <w:sz w:val="24"/>
          <w:szCs w:val="24"/>
        </w:rPr>
        <w:t>de forma imediata</w:t>
      </w:r>
      <w:r w:rsidRPr="00245A51">
        <w:rPr>
          <w:rFonts w:ascii="Times New Roman" w:hAnsi="Times New Roman" w:cs="Times New Roman"/>
          <w:sz w:val="24"/>
          <w:szCs w:val="24"/>
        </w:rPr>
        <w:t>,</w:t>
      </w:r>
      <w:r w:rsidRPr="00245A51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após</w:t>
      </w:r>
      <w:r w:rsidRPr="00245A51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a</w:t>
      </w:r>
      <w:r w:rsidRPr="00245A51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efetiva</w:t>
      </w:r>
      <w:r w:rsidRPr="00245A51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execução</w:t>
      </w:r>
      <w:r w:rsidRPr="00245A51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da</w:t>
      </w:r>
      <w:r w:rsidRPr="00245A51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entrega</w:t>
      </w:r>
      <w:r w:rsidRPr="00245A51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6C5583" w:rsidRPr="00245A51">
        <w:rPr>
          <w:rFonts w:ascii="Times New Roman" w:hAnsi="Times New Roman" w:cs="Times New Roman"/>
          <w:sz w:val="24"/>
          <w:szCs w:val="24"/>
        </w:rPr>
        <w:t>do fornecimento</w:t>
      </w:r>
      <w:r w:rsidRPr="00245A51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conforme</w:t>
      </w:r>
      <w:r w:rsidRPr="00245A51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Plano</w:t>
      </w:r>
      <w:r w:rsidRPr="00245A51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de</w:t>
      </w:r>
      <w:r w:rsidRPr="00245A51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implantação</w:t>
      </w:r>
      <w:r w:rsidRPr="00245A51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em</w:t>
      </w:r>
      <w:r w:rsidRPr="00245A51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anexo,</w:t>
      </w:r>
      <w:r w:rsidRPr="00245A51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mediante</w:t>
      </w:r>
      <w:r w:rsidRPr="00245A51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a</w:t>
      </w:r>
      <w:r w:rsidRPr="00245A51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apresentação</w:t>
      </w:r>
      <w:r w:rsidRPr="00245A51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de Nota Fiscal e após atesto do setor competente, nos termos da Lei Federal nº 14.133/2021.</w:t>
      </w:r>
    </w:p>
    <w:p w14:paraId="50C23D1E" w14:textId="1F22B270" w:rsidR="00211362" w:rsidRPr="00245A51" w:rsidRDefault="0039366E" w:rsidP="00B70F4D">
      <w:pPr>
        <w:pStyle w:val="PargrafodaLista"/>
        <w:numPr>
          <w:ilvl w:val="1"/>
          <w:numId w:val="14"/>
        </w:numPr>
        <w:tabs>
          <w:tab w:val="left" w:pos="622"/>
        </w:tabs>
        <w:spacing w:line="278" w:lineRule="auto"/>
        <w:ind w:right="3" w:firstLine="0"/>
        <w:rPr>
          <w:rFonts w:ascii="Times New Roman" w:hAnsi="Times New Roman" w:cs="Times New Roman"/>
          <w:sz w:val="24"/>
          <w:szCs w:val="24"/>
        </w:rPr>
      </w:pPr>
      <w:r w:rsidRPr="00245A51">
        <w:rPr>
          <w:rFonts w:ascii="Times New Roman" w:hAnsi="Times New Roman" w:cs="Times New Roman"/>
          <w:sz w:val="24"/>
          <w:szCs w:val="24"/>
        </w:rPr>
        <w:t>A inadimplência da Contratada com relação aos encargos sociais, trabalhistas, fiscais e comerciais ou</w:t>
      </w:r>
      <w:r w:rsidRPr="00245A51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indenizações não</w:t>
      </w:r>
      <w:r w:rsidRPr="00245A51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transfere</w:t>
      </w:r>
      <w:r w:rsidRPr="00245A51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à</w:t>
      </w:r>
      <w:r w:rsidRPr="00245A51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Contratante</w:t>
      </w:r>
      <w:r w:rsidRPr="00245A51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a</w:t>
      </w:r>
      <w:r w:rsidRPr="00245A51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responsabilidade</w:t>
      </w:r>
      <w:r w:rsidRPr="00245A51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por seu</w:t>
      </w:r>
      <w:r w:rsidRPr="00245A51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pagamento,</w:t>
      </w:r>
      <w:r w:rsidR="0054766F" w:rsidRPr="00245A51">
        <w:rPr>
          <w:rFonts w:ascii="Times New Roman" w:hAnsi="Times New Roman" w:cs="Times New Roman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nem</w:t>
      </w:r>
      <w:r w:rsidRPr="00245A51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poderá</w:t>
      </w:r>
      <w:r w:rsidRPr="00245A51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onerar</w:t>
      </w:r>
      <w:r w:rsidRPr="00245A51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o</w:t>
      </w:r>
      <w:r w:rsidRPr="00245A51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objeto</w:t>
      </w:r>
      <w:r w:rsidRPr="00245A51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contratado,</w:t>
      </w:r>
      <w:r w:rsidRPr="00245A51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de</w:t>
      </w:r>
      <w:r w:rsidRPr="00245A51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acordo</w:t>
      </w:r>
      <w:r w:rsidRPr="00245A51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com</w:t>
      </w:r>
      <w:r w:rsidRPr="00245A51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o</w:t>
      </w:r>
      <w:r w:rsidRPr="00245A51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artigo</w:t>
      </w:r>
      <w:r w:rsidRPr="00245A51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121,</w:t>
      </w:r>
      <w:r w:rsidRPr="00245A51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parágrafo</w:t>
      </w:r>
      <w:r w:rsidRPr="00245A51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único,</w:t>
      </w:r>
      <w:r w:rsidRPr="00245A51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da</w:t>
      </w:r>
      <w:r w:rsidRPr="00245A51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Lei</w:t>
      </w:r>
      <w:r w:rsidRPr="00245A51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Federal nº. 14.133/2021.</w:t>
      </w:r>
    </w:p>
    <w:p w14:paraId="50C23D1F" w14:textId="77777777" w:rsidR="00211362" w:rsidRPr="00F96D4D" w:rsidRDefault="00211362">
      <w:pPr>
        <w:pStyle w:val="Corpodetexto"/>
        <w:spacing w:before="33"/>
        <w:rPr>
          <w:rFonts w:asciiTheme="minorHAnsi" w:hAnsiTheme="minorHAnsi" w:cstheme="minorHAnsi"/>
          <w:sz w:val="24"/>
          <w:szCs w:val="24"/>
        </w:rPr>
      </w:pPr>
    </w:p>
    <w:p w14:paraId="50C23D20" w14:textId="77777777" w:rsidR="00211362" w:rsidRPr="00245A51" w:rsidRDefault="0039366E" w:rsidP="00B70F4D">
      <w:pPr>
        <w:pStyle w:val="Ttulo1"/>
        <w:numPr>
          <w:ilvl w:val="0"/>
          <w:numId w:val="15"/>
        </w:numPr>
        <w:tabs>
          <w:tab w:val="left" w:pos="389"/>
        </w:tabs>
        <w:ind w:left="389" w:hanging="248"/>
        <w:rPr>
          <w:rFonts w:ascii="Times New Roman" w:hAnsi="Times New Roman" w:cs="Times New Roman"/>
          <w:sz w:val="24"/>
          <w:szCs w:val="24"/>
        </w:rPr>
      </w:pPr>
      <w:r w:rsidRPr="00245A51">
        <w:rPr>
          <w:rFonts w:ascii="Times New Roman" w:hAnsi="Times New Roman" w:cs="Times New Roman"/>
          <w:sz w:val="24"/>
          <w:szCs w:val="24"/>
        </w:rPr>
        <w:t>DO</w:t>
      </w:r>
      <w:r w:rsidRPr="00245A51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LOCAL</w:t>
      </w:r>
      <w:r w:rsidRPr="00245A51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DE</w:t>
      </w:r>
      <w:r w:rsidRPr="00245A51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ENTREGA</w:t>
      </w:r>
      <w:r w:rsidRPr="00F96D4D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E</w:t>
      </w:r>
      <w:r w:rsidRPr="00245A51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EXECUÇÃO</w:t>
      </w:r>
      <w:r w:rsidRPr="00245A51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DOS</w:t>
      </w:r>
      <w:r w:rsidRPr="00245A51">
        <w:rPr>
          <w:rFonts w:ascii="Times New Roman" w:hAnsi="Times New Roman" w:cs="Times New Roman"/>
          <w:spacing w:val="-2"/>
          <w:sz w:val="24"/>
          <w:szCs w:val="24"/>
        </w:rPr>
        <w:t xml:space="preserve"> SERVIÇOS</w:t>
      </w:r>
    </w:p>
    <w:p w14:paraId="5299AAFA" w14:textId="2C56D77C" w:rsidR="005C46AC" w:rsidRPr="00245A51" w:rsidRDefault="0039366E" w:rsidP="00B36399">
      <w:pPr>
        <w:pStyle w:val="Corpodetexto"/>
        <w:spacing w:before="36" w:line="278" w:lineRule="auto"/>
        <w:ind w:left="141"/>
        <w:jc w:val="both"/>
        <w:rPr>
          <w:rFonts w:ascii="Times New Roman" w:hAnsi="Times New Roman" w:cs="Times New Roman"/>
          <w:sz w:val="24"/>
          <w:szCs w:val="24"/>
        </w:rPr>
      </w:pPr>
      <w:r w:rsidRPr="00245A51">
        <w:rPr>
          <w:rFonts w:ascii="Times New Roman" w:hAnsi="Times New Roman" w:cs="Times New Roman"/>
          <w:sz w:val="24"/>
          <w:szCs w:val="24"/>
        </w:rPr>
        <w:t>6.1. Os serviços</w:t>
      </w:r>
      <w:r w:rsidR="006C5583" w:rsidRPr="00245A51">
        <w:rPr>
          <w:rFonts w:ascii="Times New Roman" w:hAnsi="Times New Roman" w:cs="Times New Roman"/>
          <w:sz w:val="24"/>
          <w:szCs w:val="24"/>
        </w:rPr>
        <w:t>/Fornecimento</w:t>
      </w:r>
      <w:r w:rsidR="000116C9" w:rsidRPr="00245A51">
        <w:rPr>
          <w:rFonts w:ascii="Times New Roman" w:hAnsi="Times New Roman" w:cs="Times New Roman"/>
          <w:sz w:val="24"/>
          <w:szCs w:val="24"/>
        </w:rPr>
        <w:t xml:space="preserve"> serão constantes do quadro acima é meramente estimativo, considerando a projeção de demandas das atividades e sessões, sen</w:t>
      </w:r>
      <w:r w:rsidR="004207FC" w:rsidRPr="00245A51">
        <w:rPr>
          <w:rFonts w:ascii="Times New Roman" w:hAnsi="Times New Roman" w:cs="Times New Roman"/>
          <w:sz w:val="24"/>
          <w:szCs w:val="24"/>
        </w:rPr>
        <w:t>do resguardado o direito da C</w:t>
      </w:r>
      <w:r w:rsidR="000D3107" w:rsidRPr="00245A51">
        <w:rPr>
          <w:rFonts w:ascii="Times New Roman" w:hAnsi="Times New Roman" w:cs="Times New Roman"/>
          <w:sz w:val="24"/>
          <w:szCs w:val="24"/>
        </w:rPr>
        <w:t>V</w:t>
      </w:r>
      <w:r w:rsidR="004207FC" w:rsidRPr="00245A51">
        <w:rPr>
          <w:rFonts w:ascii="Times New Roman" w:hAnsi="Times New Roman" w:cs="Times New Roman"/>
          <w:sz w:val="24"/>
          <w:szCs w:val="24"/>
        </w:rPr>
        <w:t>MC</w:t>
      </w:r>
      <w:r w:rsidR="000116C9" w:rsidRPr="00245A51">
        <w:rPr>
          <w:rFonts w:ascii="Times New Roman" w:hAnsi="Times New Roman" w:cs="Times New Roman"/>
          <w:sz w:val="24"/>
          <w:szCs w:val="24"/>
        </w:rPr>
        <w:t xml:space="preserve"> de requerer, a qualquer tempo, as quantidades efetivamente necessárias, observados os limites legais de alteração contratual quantitativa</w:t>
      </w:r>
      <w:r w:rsidR="005C46AC" w:rsidRPr="00245A51">
        <w:rPr>
          <w:rFonts w:ascii="Times New Roman" w:hAnsi="Times New Roman" w:cs="Times New Roman"/>
          <w:sz w:val="24"/>
          <w:szCs w:val="24"/>
        </w:rPr>
        <w:t>.</w:t>
      </w:r>
    </w:p>
    <w:p w14:paraId="1C3F8936" w14:textId="77777777" w:rsidR="00B36399" w:rsidRPr="00245A51" w:rsidRDefault="00B36399" w:rsidP="00B36399">
      <w:pPr>
        <w:pStyle w:val="Corpodetexto"/>
        <w:spacing w:before="36" w:line="278" w:lineRule="auto"/>
        <w:ind w:left="141"/>
        <w:jc w:val="both"/>
        <w:rPr>
          <w:rFonts w:ascii="Times New Roman" w:hAnsi="Times New Roman" w:cs="Times New Roman"/>
          <w:sz w:val="24"/>
          <w:szCs w:val="24"/>
        </w:rPr>
      </w:pPr>
    </w:p>
    <w:p w14:paraId="50C23D23" w14:textId="22290429" w:rsidR="00211362" w:rsidRPr="00245A51" w:rsidRDefault="005C46AC" w:rsidP="00B70F4D">
      <w:pPr>
        <w:pStyle w:val="Corpodetexto"/>
        <w:spacing w:before="36" w:line="278" w:lineRule="auto"/>
        <w:ind w:left="141"/>
        <w:rPr>
          <w:rFonts w:ascii="Times New Roman" w:hAnsi="Times New Roman" w:cs="Times New Roman"/>
          <w:b/>
          <w:sz w:val="24"/>
          <w:szCs w:val="24"/>
        </w:rPr>
      </w:pPr>
      <w:r w:rsidRPr="00245A51">
        <w:rPr>
          <w:rFonts w:ascii="Times New Roman" w:hAnsi="Times New Roman" w:cs="Times New Roman"/>
          <w:b/>
          <w:sz w:val="24"/>
          <w:szCs w:val="24"/>
        </w:rPr>
        <w:t xml:space="preserve">6.2 </w:t>
      </w:r>
      <w:r w:rsidR="0039366E" w:rsidRPr="00245A51">
        <w:rPr>
          <w:rFonts w:ascii="Times New Roman" w:hAnsi="Times New Roman" w:cs="Times New Roman"/>
          <w:b/>
          <w:sz w:val="24"/>
          <w:szCs w:val="24"/>
        </w:rPr>
        <w:t>DO</w:t>
      </w:r>
      <w:r w:rsidR="0039366E" w:rsidRPr="00245A51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="0039366E" w:rsidRPr="00245A51">
        <w:rPr>
          <w:rFonts w:ascii="Times New Roman" w:hAnsi="Times New Roman" w:cs="Times New Roman"/>
          <w:b/>
          <w:sz w:val="24"/>
          <w:szCs w:val="24"/>
        </w:rPr>
        <w:t>PRAZO</w:t>
      </w:r>
      <w:r w:rsidR="0039366E" w:rsidRPr="00245A51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="0039366E" w:rsidRPr="00245A51">
        <w:rPr>
          <w:rFonts w:ascii="Times New Roman" w:hAnsi="Times New Roman" w:cs="Times New Roman"/>
          <w:b/>
          <w:sz w:val="24"/>
          <w:szCs w:val="24"/>
        </w:rPr>
        <w:t>DE</w:t>
      </w:r>
      <w:r w:rsidR="0039366E" w:rsidRPr="00245A51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="0039366E" w:rsidRPr="00245A51">
        <w:rPr>
          <w:rFonts w:ascii="Times New Roman" w:hAnsi="Times New Roman" w:cs="Times New Roman"/>
          <w:b/>
          <w:spacing w:val="-2"/>
          <w:sz w:val="24"/>
          <w:szCs w:val="24"/>
        </w:rPr>
        <w:t>VIGÊNCIA</w:t>
      </w:r>
    </w:p>
    <w:p w14:paraId="50C23D24" w14:textId="59ACDDE2" w:rsidR="00211362" w:rsidRPr="00245A51" w:rsidRDefault="005C46AC">
      <w:pPr>
        <w:pStyle w:val="Corpodetexto"/>
        <w:spacing w:before="40"/>
        <w:ind w:left="141"/>
        <w:rPr>
          <w:rFonts w:ascii="Times New Roman" w:hAnsi="Times New Roman" w:cs="Times New Roman"/>
          <w:sz w:val="24"/>
          <w:szCs w:val="24"/>
        </w:rPr>
      </w:pPr>
      <w:r w:rsidRPr="00245A51">
        <w:rPr>
          <w:rFonts w:ascii="Times New Roman" w:hAnsi="Times New Roman" w:cs="Times New Roman"/>
          <w:b/>
          <w:sz w:val="24"/>
          <w:szCs w:val="24"/>
        </w:rPr>
        <w:t>a</w:t>
      </w:r>
      <w:r w:rsidRPr="00245A51">
        <w:rPr>
          <w:rFonts w:ascii="Times New Roman" w:hAnsi="Times New Roman" w:cs="Times New Roman"/>
          <w:sz w:val="24"/>
          <w:szCs w:val="24"/>
        </w:rPr>
        <w:t>)</w:t>
      </w:r>
      <w:r w:rsidR="0039366E" w:rsidRPr="00245A51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39366E" w:rsidRPr="00245A51">
        <w:rPr>
          <w:rFonts w:ascii="Times New Roman" w:hAnsi="Times New Roman" w:cs="Times New Roman"/>
          <w:sz w:val="24"/>
          <w:szCs w:val="24"/>
        </w:rPr>
        <w:t>A</w:t>
      </w:r>
      <w:r w:rsidR="0039366E" w:rsidRPr="00245A51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39366E" w:rsidRPr="00245A51">
        <w:rPr>
          <w:rFonts w:ascii="Times New Roman" w:hAnsi="Times New Roman" w:cs="Times New Roman"/>
          <w:sz w:val="24"/>
          <w:szCs w:val="24"/>
        </w:rPr>
        <w:t>vigência</w:t>
      </w:r>
      <w:r w:rsidR="0039366E" w:rsidRPr="00245A51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39366E" w:rsidRPr="00245A51">
        <w:rPr>
          <w:rFonts w:ascii="Times New Roman" w:hAnsi="Times New Roman" w:cs="Times New Roman"/>
          <w:sz w:val="24"/>
          <w:szCs w:val="24"/>
        </w:rPr>
        <w:t>será</w:t>
      </w:r>
      <w:r w:rsidR="0039366E" w:rsidRPr="00245A51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39366E" w:rsidRPr="00245A51">
        <w:rPr>
          <w:rFonts w:ascii="Times New Roman" w:hAnsi="Times New Roman" w:cs="Times New Roman"/>
          <w:sz w:val="24"/>
          <w:szCs w:val="24"/>
        </w:rPr>
        <w:t>até</w:t>
      </w:r>
      <w:r w:rsidR="0039366E" w:rsidRPr="00245A51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39366E" w:rsidRPr="00245A51">
        <w:rPr>
          <w:rFonts w:ascii="Times New Roman" w:hAnsi="Times New Roman" w:cs="Times New Roman"/>
          <w:sz w:val="24"/>
          <w:szCs w:val="24"/>
        </w:rPr>
        <w:t>no</w:t>
      </w:r>
      <w:r w:rsidR="0039366E" w:rsidRPr="00245A51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39366E" w:rsidRPr="00245A51">
        <w:rPr>
          <w:rFonts w:ascii="Times New Roman" w:hAnsi="Times New Roman" w:cs="Times New Roman"/>
          <w:sz w:val="24"/>
          <w:szCs w:val="24"/>
        </w:rPr>
        <w:t>máximo</w:t>
      </w:r>
      <w:r w:rsidR="0039366E" w:rsidRPr="00245A51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8023F7">
        <w:rPr>
          <w:rFonts w:ascii="Times New Roman" w:hAnsi="Times New Roman" w:cs="Times New Roman"/>
          <w:sz w:val="24"/>
          <w:szCs w:val="24"/>
        </w:rPr>
        <w:t>18</w:t>
      </w:r>
      <w:r w:rsidR="0039366E" w:rsidRPr="00245A51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39366E" w:rsidRPr="00245A51">
        <w:rPr>
          <w:rFonts w:ascii="Times New Roman" w:hAnsi="Times New Roman" w:cs="Times New Roman"/>
          <w:sz w:val="24"/>
          <w:szCs w:val="24"/>
        </w:rPr>
        <w:t>de</w:t>
      </w:r>
      <w:r w:rsidR="004207FC" w:rsidRPr="00245A51">
        <w:rPr>
          <w:rFonts w:ascii="Times New Roman" w:hAnsi="Times New Roman" w:cs="Times New Roman"/>
          <w:spacing w:val="-6"/>
          <w:sz w:val="24"/>
          <w:szCs w:val="24"/>
        </w:rPr>
        <w:t xml:space="preserve"> MAIO</w:t>
      </w:r>
      <w:r w:rsidR="0039366E" w:rsidRPr="00245A51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39366E" w:rsidRPr="00245A51">
        <w:rPr>
          <w:rFonts w:ascii="Times New Roman" w:hAnsi="Times New Roman" w:cs="Times New Roman"/>
          <w:sz w:val="24"/>
          <w:szCs w:val="24"/>
        </w:rPr>
        <w:t>de</w:t>
      </w:r>
      <w:r w:rsidR="0039366E" w:rsidRPr="00245A51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="0054766F" w:rsidRPr="00245A51">
        <w:rPr>
          <w:rFonts w:ascii="Times New Roman" w:hAnsi="Times New Roman" w:cs="Times New Roman"/>
          <w:spacing w:val="-2"/>
          <w:sz w:val="24"/>
          <w:szCs w:val="24"/>
        </w:rPr>
        <w:t>2026</w:t>
      </w:r>
      <w:r w:rsidR="0039366E" w:rsidRPr="00245A51">
        <w:rPr>
          <w:rFonts w:ascii="Times New Roman" w:hAnsi="Times New Roman" w:cs="Times New Roman"/>
          <w:spacing w:val="-2"/>
          <w:sz w:val="24"/>
          <w:szCs w:val="24"/>
        </w:rPr>
        <w:t>.</w:t>
      </w:r>
    </w:p>
    <w:p w14:paraId="50C23D25" w14:textId="77777777" w:rsidR="00211362" w:rsidRPr="00245A51" w:rsidRDefault="00211362">
      <w:pPr>
        <w:pStyle w:val="Corpodetexto"/>
        <w:spacing w:before="75"/>
        <w:rPr>
          <w:rFonts w:ascii="Times New Roman" w:hAnsi="Times New Roman" w:cs="Times New Roman"/>
          <w:sz w:val="24"/>
          <w:szCs w:val="24"/>
        </w:rPr>
      </w:pPr>
    </w:p>
    <w:p w14:paraId="50C23D26" w14:textId="77777777" w:rsidR="00211362" w:rsidRPr="00245A51" w:rsidRDefault="0039366E" w:rsidP="00B70F4D">
      <w:pPr>
        <w:pStyle w:val="Ttulo1"/>
        <w:numPr>
          <w:ilvl w:val="0"/>
          <w:numId w:val="15"/>
        </w:numPr>
        <w:tabs>
          <w:tab w:val="left" w:pos="389"/>
        </w:tabs>
        <w:spacing w:before="1"/>
        <w:ind w:left="389" w:hanging="248"/>
        <w:rPr>
          <w:rFonts w:ascii="Times New Roman" w:hAnsi="Times New Roman" w:cs="Times New Roman"/>
          <w:sz w:val="24"/>
          <w:szCs w:val="24"/>
        </w:rPr>
      </w:pPr>
      <w:r w:rsidRPr="00245A51">
        <w:rPr>
          <w:rFonts w:ascii="Times New Roman" w:hAnsi="Times New Roman" w:cs="Times New Roman"/>
          <w:sz w:val="24"/>
          <w:szCs w:val="24"/>
        </w:rPr>
        <w:t>OBRIGAÇÕES</w:t>
      </w:r>
      <w:r w:rsidRPr="00245A51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DA</w:t>
      </w:r>
      <w:r w:rsidRPr="00245A51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pacing w:val="-2"/>
          <w:sz w:val="24"/>
          <w:szCs w:val="24"/>
        </w:rPr>
        <w:t>CONTRATANTE</w:t>
      </w:r>
    </w:p>
    <w:p w14:paraId="50C23D27" w14:textId="77777777" w:rsidR="00211362" w:rsidRPr="00245A51" w:rsidRDefault="0039366E" w:rsidP="00B70F4D">
      <w:pPr>
        <w:pStyle w:val="PargrafodaLista"/>
        <w:numPr>
          <w:ilvl w:val="1"/>
          <w:numId w:val="15"/>
        </w:numPr>
        <w:tabs>
          <w:tab w:val="left" w:pos="570"/>
        </w:tabs>
        <w:spacing w:before="39" w:line="273" w:lineRule="auto"/>
        <w:ind w:right="3" w:firstLine="0"/>
        <w:rPr>
          <w:rFonts w:ascii="Times New Roman" w:hAnsi="Times New Roman" w:cs="Times New Roman"/>
          <w:sz w:val="24"/>
          <w:szCs w:val="24"/>
        </w:rPr>
      </w:pPr>
      <w:r w:rsidRPr="00245A51">
        <w:rPr>
          <w:rFonts w:ascii="Times New Roman" w:hAnsi="Times New Roman" w:cs="Times New Roman"/>
          <w:sz w:val="24"/>
          <w:szCs w:val="24"/>
        </w:rPr>
        <w:t>Supervisionar</w:t>
      </w:r>
      <w:r w:rsidRPr="00245A51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a</w:t>
      </w:r>
      <w:r w:rsidRPr="00245A51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execução</w:t>
      </w:r>
      <w:r w:rsidRPr="00245A51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da</w:t>
      </w:r>
      <w:r w:rsidRPr="00245A51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prestação</w:t>
      </w:r>
      <w:r w:rsidRPr="00245A51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do</w:t>
      </w:r>
      <w:r w:rsidRPr="00245A51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objeto,</w:t>
      </w:r>
      <w:r w:rsidRPr="00245A51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promovendo</w:t>
      </w:r>
      <w:r w:rsidRPr="00245A51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o</w:t>
      </w:r>
      <w:r w:rsidRPr="00245A51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acompanhamento</w:t>
      </w:r>
      <w:r w:rsidRPr="00245A51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e</w:t>
      </w:r>
      <w:r w:rsidRPr="00245A51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a fiscalização sob os aspectos quantitativos e qualitativos.</w:t>
      </w:r>
    </w:p>
    <w:p w14:paraId="50C23D28" w14:textId="77777777" w:rsidR="00211362" w:rsidRPr="00245A51" w:rsidRDefault="0039366E" w:rsidP="00B70F4D">
      <w:pPr>
        <w:pStyle w:val="PargrafodaLista"/>
        <w:numPr>
          <w:ilvl w:val="0"/>
          <w:numId w:val="13"/>
        </w:numPr>
        <w:tabs>
          <w:tab w:val="left" w:pos="479"/>
        </w:tabs>
        <w:spacing w:before="5" w:line="278" w:lineRule="auto"/>
        <w:ind w:right="3" w:firstLine="0"/>
        <w:rPr>
          <w:rFonts w:ascii="Times New Roman" w:hAnsi="Times New Roman" w:cs="Times New Roman"/>
          <w:sz w:val="24"/>
          <w:szCs w:val="24"/>
        </w:rPr>
      </w:pPr>
      <w:r w:rsidRPr="00245A51">
        <w:rPr>
          <w:rFonts w:ascii="Times New Roman" w:hAnsi="Times New Roman" w:cs="Times New Roman"/>
          <w:sz w:val="24"/>
          <w:szCs w:val="24"/>
        </w:rPr>
        <w:t>Notificar,</w:t>
      </w:r>
      <w:r w:rsidRPr="00245A51">
        <w:rPr>
          <w:rFonts w:ascii="Times New Roman" w:hAnsi="Times New Roman" w:cs="Times New Roman"/>
          <w:spacing w:val="75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por</w:t>
      </w:r>
      <w:r w:rsidRPr="00245A51">
        <w:rPr>
          <w:rFonts w:ascii="Times New Roman" w:hAnsi="Times New Roman" w:cs="Times New Roman"/>
          <w:spacing w:val="73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escrito</w:t>
      </w:r>
      <w:r w:rsidRPr="00245A51">
        <w:rPr>
          <w:rFonts w:ascii="Times New Roman" w:hAnsi="Times New Roman" w:cs="Times New Roman"/>
          <w:spacing w:val="76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e</w:t>
      </w:r>
      <w:r w:rsidRPr="00245A51">
        <w:rPr>
          <w:rFonts w:ascii="Times New Roman" w:hAnsi="Times New Roman" w:cs="Times New Roman"/>
          <w:spacing w:val="76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verbalmente,</w:t>
      </w:r>
      <w:r w:rsidRPr="00245A51">
        <w:rPr>
          <w:rFonts w:ascii="Times New Roman" w:hAnsi="Times New Roman" w:cs="Times New Roman"/>
          <w:spacing w:val="75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à</w:t>
      </w:r>
      <w:r w:rsidRPr="00245A51">
        <w:rPr>
          <w:rFonts w:ascii="Times New Roman" w:hAnsi="Times New Roman" w:cs="Times New Roman"/>
          <w:spacing w:val="76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CONTRATADA</w:t>
      </w:r>
      <w:r w:rsidRPr="00245A51">
        <w:rPr>
          <w:rFonts w:ascii="Times New Roman" w:hAnsi="Times New Roman" w:cs="Times New Roman"/>
          <w:spacing w:val="76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sobre</w:t>
      </w:r>
      <w:r w:rsidRPr="00245A51">
        <w:rPr>
          <w:rFonts w:ascii="Times New Roman" w:hAnsi="Times New Roman" w:cs="Times New Roman"/>
          <w:spacing w:val="76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a</w:t>
      </w:r>
      <w:r w:rsidRPr="00245A51">
        <w:rPr>
          <w:rFonts w:ascii="Times New Roman" w:hAnsi="Times New Roman" w:cs="Times New Roman"/>
          <w:spacing w:val="76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ocorrência</w:t>
      </w:r>
      <w:r w:rsidRPr="00245A51">
        <w:rPr>
          <w:rFonts w:ascii="Times New Roman" w:hAnsi="Times New Roman" w:cs="Times New Roman"/>
          <w:spacing w:val="76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de</w:t>
      </w:r>
      <w:r w:rsidRPr="00245A51">
        <w:rPr>
          <w:rFonts w:ascii="Times New Roman" w:hAnsi="Times New Roman" w:cs="Times New Roman"/>
          <w:spacing w:val="76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eventuais imperfeições no curso de prestação do objeto, fixando prazo para a sua correção.</w:t>
      </w:r>
    </w:p>
    <w:p w14:paraId="50C23D29" w14:textId="77777777" w:rsidR="00211362" w:rsidRPr="00245A51" w:rsidRDefault="0039366E" w:rsidP="00B70F4D">
      <w:pPr>
        <w:pStyle w:val="PargrafodaLista"/>
        <w:numPr>
          <w:ilvl w:val="0"/>
          <w:numId w:val="13"/>
        </w:numPr>
        <w:tabs>
          <w:tab w:val="left" w:pos="427"/>
        </w:tabs>
        <w:spacing w:line="278" w:lineRule="auto"/>
        <w:ind w:right="3" w:firstLine="0"/>
        <w:rPr>
          <w:rFonts w:ascii="Times New Roman" w:hAnsi="Times New Roman" w:cs="Times New Roman"/>
          <w:sz w:val="24"/>
          <w:szCs w:val="24"/>
        </w:rPr>
      </w:pPr>
      <w:r w:rsidRPr="00245A51">
        <w:rPr>
          <w:rFonts w:ascii="Times New Roman" w:hAnsi="Times New Roman" w:cs="Times New Roman"/>
          <w:sz w:val="24"/>
          <w:szCs w:val="24"/>
        </w:rPr>
        <w:t>Proporcionar todas as facilidades para que a CONTRATADA possa cumprir suas obrigações</w:t>
      </w:r>
      <w:r w:rsidRPr="00245A51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dentro das normas e condições contratuais.</w:t>
      </w:r>
    </w:p>
    <w:p w14:paraId="50C23D2A" w14:textId="77777777" w:rsidR="00211362" w:rsidRPr="00245A51" w:rsidRDefault="0039366E" w:rsidP="00B70F4D">
      <w:pPr>
        <w:pStyle w:val="PargrafodaLista"/>
        <w:numPr>
          <w:ilvl w:val="0"/>
          <w:numId w:val="13"/>
        </w:numPr>
        <w:tabs>
          <w:tab w:val="left" w:pos="380"/>
        </w:tabs>
        <w:spacing w:line="278" w:lineRule="auto"/>
        <w:ind w:right="3" w:firstLine="0"/>
        <w:rPr>
          <w:rFonts w:ascii="Times New Roman" w:hAnsi="Times New Roman" w:cs="Times New Roman"/>
          <w:sz w:val="24"/>
          <w:szCs w:val="24"/>
        </w:rPr>
      </w:pPr>
      <w:r w:rsidRPr="00245A51">
        <w:rPr>
          <w:rFonts w:ascii="Times New Roman" w:hAnsi="Times New Roman" w:cs="Times New Roman"/>
          <w:sz w:val="24"/>
          <w:szCs w:val="24"/>
        </w:rPr>
        <w:lastRenderedPageBreak/>
        <w:t>Prestar</w:t>
      </w:r>
      <w:r w:rsidRPr="00245A51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à</w:t>
      </w:r>
      <w:r w:rsidRPr="00245A51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CONTRATADA</w:t>
      </w:r>
      <w:r w:rsidRPr="00245A51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todas</w:t>
      </w:r>
      <w:r w:rsidRPr="00245A51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as</w:t>
      </w:r>
      <w:r w:rsidRPr="00245A51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informações</w:t>
      </w:r>
      <w:r w:rsidRPr="00245A51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solicitadas</w:t>
      </w:r>
      <w:r w:rsidRPr="00245A51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e</w:t>
      </w:r>
      <w:r w:rsidRPr="00245A51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necessárias</w:t>
      </w:r>
      <w:r w:rsidRPr="00245A51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para</w:t>
      </w:r>
      <w:r w:rsidRPr="00245A51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o</w:t>
      </w:r>
      <w:r w:rsidRPr="00245A51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cumprimento</w:t>
      </w:r>
      <w:r w:rsidRPr="00245A51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 xml:space="preserve">do </w:t>
      </w:r>
      <w:r w:rsidRPr="00245A51">
        <w:rPr>
          <w:rFonts w:ascii="Times New Roman" w:hAnsi="Times New Roman" w:cs="Times New Roman"/>
          <w:spacing w:val="-2"/>
          <w:sz w:val="24"/>
          <w:szCs w:val="24"/>
        </w:rPr>
        <w:t>objeto;</w:t>
      </w:r>
    </w:p>
    <w:p w14:paraId="50C23D2B" w14:textId="77777777" w:rsidR="00211362" w:rsidRPr="00245A51" w:rsidRDefault="0039366E" w:rsidP="00B70F4D">
      <w:pPr>
        <w:pStyle w:val="PargrafodaLista"/>
        <w:numPr>
          <w:ilvl w:val="0"/>
          <w:numId w:val="13"/>
        </w:numPr>
        <w:tabs>
          <w:tab w:val="left" w:pos="384"/>
        </w:tabs>
        <w:spacing w:line="273" w:lineRule="auto"/>
        <w:ind w:right="3" w:firstLine="0"/>
        <w:rPr>
          <w:rFonts w:ascii="Times New Roman" w:hAnsi="Times New Roman" w:cs="Times New Roman"/>
          <w:sz w:val="24"/>
          <w:szCs w:val="24"/>
        </w:rPr>
      </w:pPr>
      <w:r w:rsidRPr="00245A51">
        <w:rPr>
          <w:rFonts w:ascii="Times New Roman" w:hAnsi="Times New Roman" w:cs="Times New Roman"/>
          <w:sz w:val="24"/>
          <w:szCs w:val="24"/>
        </w:rPr>
        <w:t>Rejeitar,</w:t>
      </w:r>
      <w:r w:rsidRPr="00245A51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no</w:t>
      </w:r>
      <w:r w:rsidRPr="00245A51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todo</w:t>
      </w:r>
      <w:r w:rsidRPr="00245A51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ou</w:t>
      </w:r>
      <w:r w:rsidRPr="00245A51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em</w:t>
      </w:r>
      <w:r w:rsidRPr="00245A51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parte,</w:t>
      </w:r>
      <w:r w:rsidRPr="00245A51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os</w:t>
      </w:r>
      <w:r w:rsidRPr="00245A51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serviços</w:t>
      </w:r>
      <w:r w:rsidRPr="00245A51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prestados</w:t>
      </w:r>
      <w:r w:rsidRPr="00245A51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em</w:t>
      </w:r>
      <w:r w:rsidRPr="00245A51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desacordo</w:t>
      </w:r>
      <w:r w:rsidRPr="00245A51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com</w:t>
      </w:r>
      <w:r w:rsidRPr="00245A51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as</w:t>
      </w:r>
      <w:r w:rsidRPr="00245A51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obrigações</w:t>
      </w:r>
      <w:r w:rsidRPr="00245A51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assumidas pela empresa na sua proposta.</w:t>
      </w:r>
    </w:p>
    <w:p w14:paraId="50C23D2C" w14:textId="77777777" w:rsidR="00211362" w:rsidRPr="00245A51" w:rsidRDefault="0039366E" w:rsidP="00B70F4D">
      <w:pPr>
        <w:pStyle w:val="PargrafodaLista"/>
        <w:numPr>
          <w:ilvl w:val="0"/>
          <w:numId w:val="13"/>
        </w:numPr>
        <w:tabs>
          <w:tab w:val="left" w:pos="393"/>
        </w:tabs>
        <w:spacing w:line="273" w:lineRule="auto"/>
        <w:ind w:right="3" w:firstLine="0"/>
        <w:rPr>
          <w:rFonts w:ascii="Times New Roman" w:hAnsi="Times New Roman" w:cs="Times New Roman"/>
          <w:sz w:val="24"/>
          <w:szCs w:val="24"/>
        </w:rPr>
      </w:pPr>
      <w:r w:rsidRPr="00245A51">
        <w:rPr>
          <w:rFonts w:ascii="Times New Roman" w:hAnsi="Times New Roman" w:cs="Times New Roman"/>
          <w:sz w:val="24"/>
          <w:szCs w:val="24"/>
        </w:rPr>
        <w:t>Colocar</w:t>
      </w:r>
      <w:r w:rsidRPr="00245A51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à</w:t>
      </w:r>
      <w:r w:rsidRPr="00245A51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disposição</w:t>
      </w:r>
      <w:r w:rsidRPr="00245A51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da</w:t>
      </w:r>
      <w:r w:rsidRPr="00245A51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CONTRATADA</w:t>
      </w:r>
      <w:r w:rsidRPr="00245A51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os</w:t>
      </w:r>
      <w:r w:rsidRPr="00245A51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elementos</w:t>
      </w:r>
      <w:r w:rsidRPr="00245A51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e</w:t>
      </w:r>
      <w:r w:rsidRPr="00245A51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informações</w:t>
      </w:r>
      <w:r w:rsidRPr="00245A51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necessárias</w:t>
      </w:r>
      <w:r w:rsidRPr="00245A51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à</w:t>
      </w:r>
      <w:r w:rsidRPr="00245A51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execução</w:t>
      </w:r>
      <w:r w:rsidRPr="00245A51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 xml:space="preserve">do </w:t>
      </w:r>
      <w:r w:rsidRPr="00245A51">
        <w:rPr>
          <w:rFonts w:ascii="Times New Roman" w:hAnsi="Times New Roman" w:cs="Times New Roman"/>
          <w:spacing w:val="-2"/>
          <w:sz w:val="24"/>
          <w:szCs w:val="24"/>
        </w:rPr>
        <w:t>objeto;</w:t>
      </w:r>
    </w:p>
    <w:p w14:paraId="50C23D2D" w14:textId="77777777" w:rsidR="00211362" w:rsidRPr="00245A51" w:rsidRDefault="0039366E" w:rsidP="00B70F4D">
      <w:pPr>
        <w:pStyle w:val="PargrafodaLista"/>
        <w:numPr>
          <w:ilvl w:val="0"/>
          <w:numId w:val="13"/>
        </w:numPr>
        <w:tabs>
          <w:tab w:val="left" w:pos="341"/>
        </w:tabs>
        <w:spacing w:line="278" w:lineRule="auto"/>
        <w:ind w:right="3" w:firstLine="0"/>
        <w:rPr>
          <w:rFonts w:ascii="Times New Roman" w:hAnsi="Times New Roman" w:cs="Times New Roman"/>
          <w:sz w:val="24"/>
          <w:szCs w:val="24"/>
        </w:rPr>
      </w:pPr>
      <w:r w:rsidRPr="00245A51">
        <w:rPr>
          <w:rFonts w:ascii="Times New Roman" w:hAnsi="Times New Roman" w:cs="Times New Roman"/>
          <w:sz w:val="24"/>
          <w:szCs w:val="24"/>
        </w:rPr>
        <w:t>Não permitir que o pessoal da CONTRATADA</w:t>
      </w:r>
      <w:r w:rsidRPr="00245A51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execute</w:t>
      </w:r>
      <w:r w:rsidRPr="00245A51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tarefas</w:t>
      </w:r>
      <w:r w:rsidRPr="00245A51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 xml:space="preserve">em desacordo com as condições </w:t>
      </w:r>
      <w:r w:rsidRPr="00245A51">
        <w:rPr>
          <w:rFonts w:ascii="Times New Roman" w:hAnsi="Times New Roman" w:cs="Times New Roman"/>
          <w:spacing w:val="-2"/>
          <w:sz w:val="24"/>
          <w:szCs w:val="24"/>
        </w:rPr>
        <w:t>preestabelecidas.</w:t>
      </w:r>
    </w:p>
    <w:p w14:paraId="50C23D2E" w14:textId="77777777" w:rsidR="00211362" w:rsidRPr="00245A51" w:rsidRDefault="0039366E">
      <w:pPr>
        <w:pStyle w:val="PargrafodaLista"/>
        <w:numPr>
          <w:ilvl w:val="0"/>
          <w:numId w:val="13"/>
        </w:numPr>
        <w:tabs>
          <w:tab w:val="left" w:pos="398"/>
        </w:tabs>
        <w:spacing w:line="247" w:lineRule="exact"/>
        <w:ind w:left="398" w:hanging="257"/>
        <w:rPr>
          <w:rFonts w:ascii="Times New Roman" w:hAnsi="Times New Roman" w:cs="Times New Roman"/>
          <w:sz w:val="24"/>
          <w:szCs w:val="24"/>
        </w:rPr>
      </w:pPr>
      <w:r w:rsidRPr="00245A51">
        <w:rPr>
          <w:rFonts w:ascii="Times New Roman" w:hAnsi="Times New Roman" w:cs="Times New Roman"/>
          <w:sz w:val="24"/>
          <w:szCs w:val="24"/>
        </w:rPr>
        <w:t>Responsabilizar-se</w:t>
      </w:r>
      <w:r w:rsidRPr="00245A51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pela</w:t>
      </w:r>
      <w:r w:rsidRPr="00245A51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comunicação,</w:t>
      </w:r>
      <w:r w:rsidRPr="00245A51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em</w:t>
      </w:r>
      <w:r w:rsidRPr="00245A51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tempo</w:t>
      </w:r>
      <w:r w:rsidRPr="00245A51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hábil,</w:t>
      </w:r>
      <w:r w:rsidRPr="00245A51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dos</w:t>
      </w:r>
      <w:r w:rsidRPr="00245A51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serviços</w:t>
      </w:r>
      <w:r w:rsidRPr="00245A51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a</w:t>
      </w:r>
      <w:r w:rsidRPr="00245A51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serem</w:t>
      </w:r>
      <w:r w:rsidRPr="00245A51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pacing w:val="-2"/>
          <w:sz w:val="24"/>
          <w:szCs w:val="24"/>
        </w:rPr>
        <w:t>prestados.</w:t>
      </w:r>
    </w:p>
    <w:p w14:paraId="50C23D2F" w14:textId="77777777" w:rsidR="00211362" w:rsidRPr="00245A51" w:rsidRDefault="0039366E" w:rsidP="00B70F4D">
      <w:pPr>
        <w:pStyle w:val="PargrafodaLista"/>
        <w:numPr>
          <w:ilvl w:val="0"/>
          <w:numId w:val="13"/>
        </w:numPr>
        <w:tabs>
          <w:tab w:val="left" w:pos="394"/>
        </w:tabs>
        <w:spacing w:before="35" w:line="278" w:lineRule="auto"/>
        <w:ind w:right="3" w:firstLine="0"/>
        <w:rPr>
          <w:rFonts w:ascii="Times New Roman" w:hAnsi="Times New Roman" w:cs="Times New Roman"/>
          <w:sz w:val="24"/>
          <w:szCs w:val="24"/>
        </w:rPr>
      </w:pPr>
      <w:r w:rsidRPr="00245A51">
        <w:rPr>
          <w:rFonts w:ascii="Times New Roman" w:hAnsi="Times New Roman" w:cs="Times New Roman"/>
          <w:sz w:val="24"/>
          <w:szCs w:val="24"/>
        </w:rPr>
        <w:t>Efetuar</w:t>
      </w:r>
      <w:r w:rsidRPr="00245A51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o</w:t>
      </w:r>
      <w:r w:rsidRPr="00245A51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pagamento</w:t>
      </w:r>
      <w:r w:rsidRPr="00245A51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devido</w:t>
      </w:r>
      <w:r w:rsidRPr="00245A51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pela</w:t>
      </w:r>
      <w:r w:rsidRPr="00245A51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perfeita</w:t>
      </w:r>
      <w:r w:rsidRPr="00245A51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prestação</w:t>
      </w:r>
      <w:r w:rsidRPr="00245A51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dos</w:t>
      </w:r>
      <w:r w:rsidRPr="00245A51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serviços,</w:t>
      </w:r>
      <w:r w:rsidRPr="00245A51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desde</w:t>
      </w:r>
      <w:r w:rsidRPr="00245A51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que</w:t>
      </w:r>
      <w:r w:rsidRPr="00245A51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cumpridas</w:t>
      </w:r>
      <w:r w:rsidRPr="00245A51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todas</w:t>
      </w:r>
      <w:r w:rsidRPr="00245A51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as formalidades e exigências do contrato.</w:t>
      </w:r>
    </w:p>
    <w:p w14:paraId="50C23D30" w14:textId="77777777" w:rsidR="00211362" w:rsidRPr="00245A51" w:rsidRDefault="0039366E" w:rsidP="00B70F4D">
      <w:pPr>
        <w:pStyle w:val="PargrafodaLista"/>
        <w:numPr>
          <w:ilvl w:val="0"/>
          <w:numId w:val="13"/>
        </w:numPr>
        <w:tabs>
          <w:tab w:val="left" w:pos="316"/>
        </w:tabs>
        <w:spacing w:line="278" w:lineRule="auto"/>
        <w:ind w:right="3" w:firstLine="0"/>
        <w:rPr>
          <w:rFonts w:ascii="Times New Roman" w:hAnsi="Times New Roman" w:cs="Times New Roman"/>
          <w:sz w:val="24"/>
          <w:szCs w:val="24"/>
        </w:rPr>
      </w:pPr>
      <w:r w:rsidRPr="00245A51">
        <w:rPr>
          <w:rFonts w:ascii="Times New Roman" w:hAnsi="Times New Roman" w:cs="Times New Roman"/>
          <w:sz w:val="24"/>
          <w:szCs w:val="24"/>
        </w:rPr>
        <w:t>Aplicar</w:t>
      </w:r>
      <w:r w:rsidRPr="00245A51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multas</w:t>
      </w:r>
      <w:r w:rsidRPr="00245A51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ou</w:t>
      </w:r>
      <w:r w:rsidRPr="00245A51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penalidades,</w:t>
      </w:r>
      <w:r w:rsidRPr="00245A51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quando</w:t>
      </w:r>
      <w:r w:rsidRPr="00245A51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do</w:t>
      </w:r>
      <w:r w:rsidRPr="00245A51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não</w:t>
      </w:r>
      <w:r w:rsidRPr="00245A51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cumprimento</w:t>
      </w:r>
      <w:r w:rsidRPr="00245A51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do</w:t>
      </w:r>
      <w:r w:rsidRPr="00245A51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contrato</w:t>
      </w:r>
      <w:r w:rsidRPr="00245A51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ou</w:t>
      </w:r>
      <w:r w:rsidRPr="00245A51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ações</w:t>
      </w:r>
      <w:r w:rsidRPr="00245A51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previstas</w:t>
      </w:r>
      <w:r w:rsidRPr="00245A51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 xml:space="preserve">neste </w:t>
      </w:r>
      <w:r w:rsidRPr="00245A51">
        <w:rPr>
          <w:rFonts w:ascii="Times New Roman" w:hAnsi="Times New Roman" w:cs="Times New Roman"/>
          <w:spacing w:val="-2"/>
          <w:sz w:val="24"/>
          <w:szCs w:val="24"/>
        </w:rPr>
        <w:t>Termo;</w:t>
      </w:r>
    </w:p>
    <w:p w14:paraId="50C23D31" w14:textId="77777777" w:rsidR="00211362" w:rsidRPr="00245A51" w:rsidRDefault="0039366E">
      <w:pPr>
        <w:pStyle w:val="PargrafodaLista"/>
        <w:numPr>
          <w:ilvl w:val="0"/>
          <w:numId w:val="13"/>
        </w:numPr>
        <w:tabs>
          <w:tab w:val="left" w:pos="321"/>
        </w:tabs>
        <w:spacing w:line="247" w:lineRule="exact"/>
        <w:ind w:left="321" w:hanging="180"/>
        <w:rPr>
          <w:rFonts w:ascii="Times New Roman" w:hAnsi="Times New Roman" w:cs="Times New Roman"/>
          <w:sz w:val="24"/>
          <w:szCs w:val="24"/>
        </w:rPr>
      </w:pPr>
      <w:r w:rsidRPr="00245A51">
        <w:rPr>
          <w:rFonts w:ascii="Times New Roman" w:hAnsi="Times New Roman" w:cs="Times New Roman"/>
          <w:sz w:val="24"/>
          <w:szCs w:val="24"/>
        </w:rPr>
        <w:t>Fazer</w:t>
      </w:r>
      <w:r w:rsidRPr="00245A51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deduzir</w:t>
      </w:r>
      <w:r w:rsidRPr="00245A51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diretamente</w:t>
      </w:r>
      <w:r w:rsidRPr="00245A51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da</w:t>
      </w:r>
      <w:r w:rsidRPr="00245A51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fonte</w:t>
      </w:r>
      <w:r w:rsidRPr="00245A51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multas</w:t>
      </w:r>
      <w:r w:rsidRPr="00245A51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e</w:t>
      </w:r>
      <w:r w:rsidRPr="00245A51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demais</w:t>
      </w:r>
      <w:r w:rsidRPr="00245A51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penalidades</w:t>
      </w:r>
      <w:r w:rsidRPr="00245A51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previstas</w:t>
      </w:r>
      <w:r w:rsidRPr="00245A51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neste</w:t>
      </w:r>
      <w:r w:rsidRPr="00245A51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pacing w:val="-2"/>
          <w:sz w:val="24"/>
          <w:szCs w:val="24"/>
        </w:rPr>
        <w:t>instrumento;</w:t>
      </w:r>
    </w:p>
    <w:p w14:paraId="50C23D32" w14:textId="77777777" w:rsidR="00211362" w:rsidRPr="00245A51" w:rsidRDefault="0039366E" w:rsidP="00B70F4D">
      <w:pPr>
        <w:pStyle w:val="PargrafodaLista"/>
        <w:numPr>
          <w:ilvl w:val="0"/>
          <w:numId w:val="13"/>
        </w:numPr>
        <w:tabs>
          <w:tab w:val="left" w:pos="371"/>
        </w:tabs>
        <w:spacing w:before="34" w:line="278" w:lineRule="auto"/>
        <w:ind w:right="3" w:firstLine="0"/>
        <w:rPr>
          <w:rFonts w:ascii="Times New Roman" w:hAnsi="Times New Roman" w:cs="Times New Roman"/>
          <w:sz w:val="24"/>
          <w:szCs w:val="24"/>
        </w:rPr>
      </w:pPr>
      <w:r w:rsidRPr="00245A51">
        <w:rPr>
          <w:rFonts w:ascii="Times New Roman" w:hAnsi="Times New Roman" w:cs="Times New Roman"/>
          <w:sz w:val="24"/>
          <w:szCs w:val="24"/>
        </w:rPr>
        <w:t>Atuar</w:t>
      </w:r>
      <w:r w:rsidRPr="00245A51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com</w:t>
      </w:r>
      <w:r w:rsidRPr="00245A51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poder</w:t>
      </w:r>
      <w:r w:rsidRPr="00245A51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de</w:t>
      </w:r>
      <w:r w:rsidRPr="00245A51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império</w:t>
      </w:r>
      <w:r w:rsidRPr="00245A51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suspendendo</w:t>
      </w:r>
      <w:r w:rsidRPr="00245A51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a</w:t>
      </w:r>
      <w:r w:rsidRPr="00245A51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execução</w:t>
      </w:r>
      <w:r w:rsidRPr="00245A51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do</w:t>
      </w:r>
      <w:r w:rsidRPr="00245A51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contrato</w:t>
      </w:r>
      <w:r w:rsidRPr="00245A51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sem</w:t>
      </w:r>
      <w:r w:rsidRPr="00245A51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ônus</w:t>
      </w:r>
      <w:r w:rsidRPr="00245A51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para</w:t>
      </w:r>
      <w:r w:rsidRPr="00245A51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a</w:t>
      </w:r>
      <w:r w:rsidRPr="00245A51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administração a qualquer tempo, resguardando a CONTRATADA de seus direitos adquiridos;</w:t>
      </w:r>
    </w:p>
    <w:p w14:paraId="50C23D34" w14:textId="75C8C089" w:rsidR="00211362" w:rsidRPr="00245A51" w:rsidRDefault="0039366E" w:rsidP="00F96D4D">
      <w:pPr>
        <w:pStyle w:val="Corpodetexto"/>
        <w:numPr>
          <w:ilvl w:val="0"/>
          <w:numId w:val="13"/>
        </w:numPr>
        <w:spacing w:line="247" w:lineRule="exact"/>
        <w:ind w:firstLine="1"/>
        <w:rPr>
          <w:rFonts w:ascii="Times New Roman" w:hAnsi="Times New Roman" w:cs="Times New Roman"/>
          <w:spacing w:val="-2"/>
          <w:sz w:val="24"/>
          <w:szCs w:val="24"/>
        </w:rPr>
      </w:pPr>
      <w:r w:rsidRPr="00245A51">
        <w:rPr>
          <w:rFonts w:ascii="Times New Roman" w:hAnsi="Times New Roman" w:cs="Times New Roman"/>
          <w:sz w:val="24"/>
          <w:szCs w:val="24"/>
        </w:rPr>
        <w:t>Rejeitar</w:t>
      </w:r>
      <w:r w:rsidRPr="00245A51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os</w:t>
      </w:r>
      <w:r w:rsidRPr="00245A51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serviços</w:t>
      </w:r>
      <w:r w:rsidRPr="00245A51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em</w:t>
      </w:r>
      <w:r w:rsidRPr="00245A51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desconformidade</w:t>
      </w:r>
      <w:r w:rsidRPr="00245A51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com</w:t>
      </w:r>
      <w:r w:rsidRPr="00245A51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o</w:t>
      </w:r>
      <w:r w:rsidRPr="00245A51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presente</w:t>
      </w:r>
      <w:r w:rsidRPr="00245A51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pacing w:val="-2"/>
          <w:sz w:val="24"/>
          <w:szCs w:val="24"/>
        </w:rPr>
        <w:t>instrumento.</w:t>
      </w:r>
    </w:p>
    <w:p w14:paraId="48DA324E" w14:textId="77777777" w:rsidR="00F96D4D" w:rsidRPr="00245A51" w:rsidRDefault="00F96D4D" w:rsidP="00F96D4D">
      <w:pPr>
        <w:pStyle w:val="Corpodetexto"/>
        <w:spacing w:line="247" w:lineRule="exact"/>
        <w:ind w:left="141"/>
        <w:rPr>
          <w:rFonts w:ascii="Times New Roman" w:hAnsi="Times New Roman" w:cs="Times New Roman"/>
          <w:sz w:val="24"/>
          <w:szCs w:val="24"/>
        </w:rPr>
      </w:pPr>
    </w:p>
    <w:p w14:paraId="50C23D35" w14:textId="77777777" w:rsidR="00211362" w:rsidRPr="00245A51" w:rsidRDefault="0039366E" w:rsidP="00B70F4D">
      <w:pPr>
        <w:pStyle w:val="Ttulo1"/>
        <w:numPr>
          <w:ilvl w:val="0"/>
          <w:numId w:val="15"/>
        </w:numPr>
        <w:tabs>
          <w:tab w:val="left" w:pos="389"/>
        </w:tabs>
        <w:ind w:left="389" w:hanging="248"/>
        <w:rPr>
          <w:rFonts w:ascii="Times New Roman" w:hAnsi="Times New Roman" w:cs="Times New Roman"/>
          <w:sz w:val="24"/>
          <w:szCs w:val="24"/>
        </w:rPr>
      </w:pPr>
      <w:r w:rsidRPr="00245A51">
        <w:rPr>
          <w:rFonts w:ascii="Times New Roman" w:hAnsi="Times New Roman" w:cs="Times New Roman"/>
          <w:sz w:val="24"/>
          <w:szCs w:val="24"/>
        </w:rPr>
        <w:t>OBRIGAÇÕES</w:t>
      </w:r>
      <w:r w:rsidRPr="00245A51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DA</w:t>
      </w:r>
      <w:r w:rsidRPr="00245A51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pacing w:val="-2"/>
          <w:sz w:val="24"/>
          <w:szCs w:val="24"/>
        </w:rPr>
        <w:t>CONTRATADA</w:t>
      </w:r>
    </w:p>
    <w:p w14:paraId="50C23D36" w14:textId="77777777" w:rsidR="00211362" w:rsidRPr="00245A51" w:rsidRDefault="0039366E" w:rsidP="00B70F4D">
      <w:pPr>
        <w:pStyle w:val="PargrafodaLista"/>
        <w:numPr>
          <w:ilvl w:val="1"/>
          <w:numId w:val="15"/>
        </w:numPr>
        <w:tabs>
          <w:tab w:val="left" w:pos="623"/>
        </w:tabs>
        <w:spacing w:before="40" w:line="276" w:lineRule="auto"/>
        <w:ind w:right="3" w:firstLine="0"/>
        <w:rPr>
          <w:rFonts w:ascii="Times New Roman" w:hAnsi="Times New Roman" w:cs="Times New Roman"/>
          <w:sz w:val="24"/>
          <w:szCs w:val="24"/>
        </w:rPr>
      </w:pPr>
      <w:r w:rsidRPr="00245A51">
        <w:rPr>
          <w:rFonts w:ascii="Times New Roman" w:hAnsi="Times New Roman" w:cs="Times New Roman"/>
          <w:sz w:val="24"/>
          <w:szCs w:val="24"/>
        </w:rPr>
        <w:t xml:space="preserve">Responsabilizar-se pelo fiel cumprimento do objeto deste Contrato, utilizando-se de </w:t>
      </w:r>
      <w:r w:rsidRPr="00245A51">
        <w:rPr>
          <w:rFonts w:ascii="Times New Roman" w:hAnsi="Times New Roman" w:cs="Times New Roman"/>
          <w:spacing w:val="-2"/>
          <w:sz w:val="24"/>
          <w:szCs w:val="24"/>
        </w:rPr>
        <w:t>empregados</w:t>
      </w:r>
      <w:r w:rsidRPr="00245A51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pacing w:val="-2"/>
          <w:sz w:val="24"/>
          <w:szCs w:val="24"/>
        </w:rPr>
        <w:t>treinados,</w:t>
      </w:r>
      <w:r w:rsidRPr="00245A51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pacing w:val="-2"/>
          <w:sz w:val="24"/>
          <w:szCs w:val="24"/>
        </w:rPr>
        <w:t>sem</w:t>
      </w:r>
      <w:r w:rsidRPr="00245A51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pacing w:val="-2"/>
          <w:sz w:val="24"/>
          <w:szCs w:val="24"/>
        </w:rPr>
        <w:t>antecedentes</w:t>
      </w:r>
      <w:r w:rsidRPr="00245A51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pacing w:val="-2"/>
          <w:sz w:val="24"/>
          <w:szCs w:val="24"/>
        </w:rPr>
        <w:t>criminais por</w:t>
      </w:r>
      <w:r w:rsidRPr="00245A51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pacing w:val="-2"/>
          <w:sz w:val="24"/>
          <w:szCs w:val="24"/>
        </w:rPr>
        <w:t>improbidade</w:t>
      </w:r>
      <w:r w:rsidRPr="00245A51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pacing w:val="-2"/>
          <w:sz w:val="24"/>
          <w:szCs w:val="24"/>
        </w:rPr>
        <w:t>ou</w:t>
      </w:r>
      <w:r w:rsidRPr="00245A51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pacing w:val="-2"/>
          <w:sz w:val="24"/>
          <w:szCs w:val="24"/>
        </w:rPr>
        <w:t>prevaricação</w:t>
      </w:r>
      <w:r w:rsidRPr="00245A51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245A51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pacing w:val="-2"/>
          <w:sz w:val="24"/>
          <w:szCs w:val="24"/>
        </w:rPr>
        <w:t>de</w:t>
      </w:r>
      <w:r w:rsidRPr="00245A51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pacing w:val="-2"/>
          <w:sz w:val="24"/>
          <w:szCs w:val="24"/>
        </w:rPr>
        <w:t xml:space="preserve">bom nível </w:t>
      </w:r>
      <w:r w:rsidRPr="00245A51">
        <w:rPr>
          <w:rFonts w:ascii="Times New Roman" w:hAnsi="Times New Roman" w:cs="Times New Roman"/>
          <w:sz w:val="24"/>
          <w:szCs w:val="24"/>
        </w:rPr>
        <w:t>moral na prestação dos serviços em conformidade com o objeto.</w:t>
      </w:r>
    </w:p>
    <w:p w14:paraId="50C23D39" w14:textId="61DCC4C9" w:rsidR="00211362" w:rsidRPr="00245A51" w:rsidRDefault="0039366E" w:rsidP="00B70F4D">
      <w:pPr>
        <w:pStyle w:val="PargrafodaLista"/>
        <w:numPr>
          <w:ilvl w:val="0"/>
          <w:numId w:val="12"/>
        </w:numPr>
        <w:tabs>
          <w:tab w:val="left" w:pos="451"/>
        </w:tabs>
        <w:spacing w:before="1" w:line="276" w:lineRule="auto"/>
        <w:ind w:right="3" w:firstLine="0"/>
        <w:rPr>
          <w:rFonts w:ascii="Times New Roman" w:hAnsi="Times New Roman" w:cs="Times New Roman"/>
          <w:sz w:val="24"/>
          <w:szCs w:val="24"/>
        </w:rPr>
      </w:pPr>
      <w:r w:rsidRPr="00245A51">
        <w:rPr>
          <w:rFonts w:ascii="Times New Roman" w:hAnsi="Times New Roman" w:cs="Times New Roman"/>
          <w:sz w:val="24"/>
          <w:szCs w:val="24"/>
        </w:rPr>
        <w:t>Prestar esclarecimento a CONTRATANTE sobre eventuais atos ou fatos noticiados que a envolvam, bem como relatar</w:t>
      </w:r>
      <w:r w:rsidRPr="00245A51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toda e qualquer irregularidade observada em função da execução do objeto, bem assim tomar providências necessárias imediatas para a correção, evitando repetição dos fatos.</w:t>
      </w:r>
    </w:p>
    <w:p w14:paraId="50C23D3A" w14:textId="77777777" w:rsidR="00211362" w:rsidRPr="00245A51" w:rsidRDefault="0039366E" w:rsidP="00B70F4D">
      <w:pPr>
        <w:pStyle w:val="PargrafodaLista"/>
        <w:numPr>
          <w:ilvl w:val="0"/>
          <w:numId w:val="12"/>
        </w:numPr>
        <w:tabs>
          <w:tab w:val="left" w:pos="417"/>
        </w:tabs>
        <w:spacing w:before="1" w:line="278" w:lineRule="auto"/>
        <w:ind w:right="3" w:firstLine="0"/>
        <w:rPr>
          <w:rFonts w:ascii="Times New Roman" w:hAnsi="Times New Roman" w:cs="Times New Roman"/>
          <w:sz w:val="24"/>
          <w:szCs w:val="24"/>
        </w:rPr>
      </w:pPr>
      <w:r w:rsidRPr="00245A51">
        <w:rPr>
          <w:rFonts w:ascii="Times New Roman" w:hAnsi="Times New Roman" w:cs="Times New Roman"/>
          <w:sz w:val="24"/>
          <w:szCs w:val="24"/>
        </w:rPr>
        <w:t>Acatar as orientações do Fiscal do Contrato ou seu representante legal, sujeitando-se a mais ampla e irrestrita fiscalização por parte da CONTRATANTE.</w:t>
      </w:r>
    </w:p>
    <w:p w14:paraId="50C23D3B" w14:textId="77777777" w:rsidR="00211362" w:rsidRPr="00245A51" w:rsidRDefault="0039366E">
      <w:pPr>
        <w:pStyle w:val="PargrafodaLista"/>
        <w:numPr>
          <w:ilvl w:val="0"/>
          <w:numId w:val="12"/>
        </w:numPr>
        <w:tabs>
          <w:tab w:val="left" w:pos="385"/>
        </w:tabs>
        <w:spacing w:line="247" w:lineRule="exact"/>
        <w:ind w:left="385" w:hanging="244"/>
        <w:rPr>
          <w:rFonts w:ascii="Times New Roman" w:hAnsi="Times New Roman" w:cs="Times New Roman"/>
          <w:sz w:val="24"/>
          <w:szCs w:val="24"/>
        </w:rPr>
      </w:pPr>
      <w:r w:rsidRPr="00245A51">
        <w:rPr>
          <w:rFonts w:ascii="Times New Roman" w:hAnsi="Times New Roman" w:cs="Times New Roman"/>
          <w:sz w:val="24"/>
          <w:szCs w:val="24"/>
        </w:rPr>
        <w:t>Zelar</w:t>
      </w:r>
      <w:r w:rsidRPr="00245A51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para</w:t>
      </w:r>
      <w:r w:rsidRPr="00245A51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que</w:t>
      </w:r>
      <w:r w:rsidRPr="00245A51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sejam cumpridas</w:t>
      </w:r>
      <w:r w:rsidRPr="00245A51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as</w:t>
      </w:r>
      <w:r w:rsidRPr="00245A51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normas</w:t>
      </w:r>
      <w:r w:rsidRPr="00245A51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relativas</w:t>
      </w:r>
      <w:r w:rsidRPr="00245A51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à</w:t>
      </w:r>
      <w:r w:rsidRPr="00245A51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segurança</w:t>
      </w:r>
      <w:r w:rsidRPr="00245A51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e</w:t>
      </w:r>
      <w:r w:rsidRPr="00245A51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a</w:t>
      </w:r>
      <w:r w:rsidRPr="00245A51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prevenção</w:t>
      </w:r>
      <w:r w:rsidRPr="00245A51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de</w:t>
      </w:r>
      <w:r w:rsidRPr="00245A51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pacing w:val="-2"/>
          <w:sz w:val="24"/>
          <w:szCs w:val="24"/>
        </w:rPr>
        <w:t>acidentes.</w:t>
      </w:r>
    </w:p>
    <w:p w14:paraId="50C23D3C" w14:textId="77777777" w:rsidR="00211362" w:rsidRPr="00245A51" w:rsidRDefault="0039366E" w:rsidP="00B70F4D">
      <w:pPr>
        <w:pStyle w:val="PargrafodaLista"/>
        <w:numPr>
          <w:ilvl w:val="0"/>
          <w:numId w:val="12"/>
        </w:numPr>
        <w:spacing w:before="39" w:line="276" w:lineRule="auto"/>
        <w:ind w:right="3" w:firstLine="0"/>
        <w:rPr>
          <w:rFonts w:ascii="Times New Roman" w:hAnsi="Times New Roman" w:cs="Times New Roman"/>
          <w:sz w:val="24"/>
          <w:szCs w:val="24"/>
        </w:rPr>
      </w:pPr>
      <w:r w:rsidRPr="00245A51">
        <w:rPr>
          <w:rFonts w:ascii="Times New Roman" w:hAnsi="Times New Roman" w:cs="Times New Roman"/>
          <w:sz w:val="24"/>
          <w:szCs w:val="24"/>
        </w:rPr>
        <w:t>Dispor</w:t>
      </w:r>
      <w:r w:rsidRPr="00245A51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de</w:t>
      </w:r>
      <w:r w:rsidRPr="00245A51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quadro</w:t>
      </w:r>
      <w:r w:rsidRPr="00245A51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de</w:t>
      </w:r>
      <w:r w:rsidRPr="00245A51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pessoal</w:t>
      </w:r>
      <w:r w:rsidRPr="00245A51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suficiente</w:t>
      </w:r>
      <w:r w:rsidRPr="00245A51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para</w:t>
      </w:r>
      <w:r w:rsidRPr="00245A51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garantir</w:t>
      </w:r>
      <w:r w:rsidRPr="00245A51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a</w:t>
      </w:r>
      <w:r w:rsidRPr="00245A51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execução</w:t>
      </w:r>
      <w:r w:rsidRPr="00245A51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do</w:t>
      </w:r>
      <w:r w:rsidRPr="00245A51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objeto</w:t>
      </w:r>
      <w:r w:rsidRPr="00245A51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–</w:t>
      </w:r>
      <w:r w:rsidRPr="00245A51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cumprindo</w:t>
      </w:r>
      <w:r w:rsidRPr="00245A51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os</w:t>
      </w:r>
      <w:r w:rsidRPr="00245A51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prazos previstos</w:t>
      </w:r>
      <w:r w:rsidRPr="00245A51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neste</w:t>
      </w:r>
      <w:r w:rsidRPr="00245A51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instrumento,</w:t>
      </w:r>
      <w:r w:rsidRPr="00245A51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sem</w:t>
      </w:r>
      <w:r w:rsidRPr="00245A51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interrupção,</w:t>
      </w:r>
      <w:r w:rsidRPr="00245A51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seja</w:t>
      </w:r>
      <w:r w:rsidRPr="00245A51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por</w:t>
      </w:r>
      <w:r w:rsidRPr="00245A51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motivo</w:t>
      </w:r>
      <w:r w:rsidRPr="00245A51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de</w:t>
      </w:r>
      <w:r w:rsidRPr="00245A51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férias,</w:t>
      </w:r>
      <w:r w:rsidRPr="00245A51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descanso</w:t>
      </w:r>
      <w:r w:rsidRPr="00245A51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semanal,</w:t>
      </w:r>
      <w:r w:rsidRPr="00245A51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licença, falta ao trabalho, demissão e outras análogas obedecidas às</w:t>
      </w:r>
      <w:r w:rsidRPr="00245A51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 xml:space="preserve">disposições da legislação trabalhista </w:t>
      </w:r>
      <w:r w:rsidRPr="00245A51">
        <w:rPr>
          <w:rFonts w:ascii="Times New Roman" w:hAnsi="Times New Roman" w:cs="Times New Roman"/>
          <w:spacing w:val="-2"/>
          <w:sz w:val="24"/>
          <w:szCs w:val="24"/>
        </w:rPr>
        <w:t>vigente.</w:t>
      </w:r>
    </w:p>
    <w:p w14:paraId="50C23D3D" w14:textId="77777777" w:rsidR="00211362" w:rsidRPr="00245A51" w:rsidRDefault="0039366E" w:rsidP="00B70F4D">
      <w:pPr>
        <w:pStyle w:val="PargrafodaLista"/>
        <w:numPr>
          <w:ilvl w:val="0"/>
          <w:numId w:val="12"/>
        </w:numPr>
        <w:tabs>
          <w:tab w:val="left" w:pos="389"/>
        </w:tabs>
        <w:spacing w:line="278" w:lineRule="auto"/>
        <w:ind w:right="3" w:firstLine="0"/>
        <w:rPr>
          <w:rFonts w:ascii="Times New Roman" w:hAnsi="Times New Roman" w:cs="Times New Roman"/>
          <w:sz w:val="24"/>
          <w:szCs w:val="24"/>
        </w:rPr>
      </w:pPr>
      <w:r w:rsidRPr="00245A51">
        <w:rPr>
          <w:rFonts w:ascii="Times New Roman" w:hAnsi="Times New Roman" w:cs="Times New Roman"/>
          <w:sz w:val="24"/>
          <w:szCs w:val="24"/>
        </w:rPr>
        <w:t>Manter,</w:t>
      </w:r>
      <w:r w:rsidRPr="00245A51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durante</w:t>
      </w:r>
      <w:r w:rsidRPr="00245A51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toda</w:t>
      </w:r>
      <w:r w:rsidRPr="00245A51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a</w:t>
      </w:r>
      <w:r w:rsidRPr="00245A51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execução</w:t>
      </w:r>
      <w:r w:rsidRPr="00245A51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do</w:t>
      </w:r>
      <w:r w:rsidRPr="00245A51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contrato,</w:t>
      </w:r>
      <w:r w:rsidRPr="00245A51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em</w:t>
      </w:r>
      <w:r w:rsidRPr="00245A51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compatibilidade</w:t>
      </w:r>
      <w:r w:rsidRPr="00245A51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com</w:t>
      </w:r>
      <w:r w:rsidRPr="00245A51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as</w:t>
      </w:r>
      <w:r w:rsidRPr="00245A51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obrigações</w:t>
      </w:r>
      <w:r w:rsidRPr="00245A51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assumidas, todas as condições de habilitação e qualificação exigidas na licitação.</w:t>
      </w:r>
    </w:p>
    <w:p w14:paraId="50C23D3E" w14:textId="77777777" w:rsidR="00211362" w:rsidRPr="00245A51" w:rsidRDefault="0039366E" w:rsidP="00B70F4D">
      <w:pPr>
        <w:pStyle w:val="PargrafodaLista"/>
        <w:numPr>
          <w:ilvl w:val="0"/>
          <w:numId w:val="12"/>
        </w:numPr>
        <w:tabs>
          <w:tab w:val="left" w:pos="422"/>
        </w:tabs>
        <w:spacing w:line="276" w:lineRule="auto"/>
        <w:ind w:right="3" w:firstLine="0"/>
        <w:rPr>
          <w:rFonts w:ascii="Times New Roman" w:hAnsi="Times New Roman" w:cs="Times New Roman"/>
          <w:sz w:val="24"/>
          <w:szCs w:val="24"/>
        </w:rPr>
      </w:pPr>
      <w:r w:rsidRPr="00245A51">
        <w:rPr>
          <w:rFonts w:ascii="Times New Roman" w:hAnsi="Times New Roman" w:cs="Times New Roman"/>
          <w:sz w:val="24"/>
          <w:szCs w:val="24"/>
        </w:rPr>
        <w:t xml:space="preserve">Assumir a responsabilidade por todos os encargos previdenciários, fiscais e comerciais resultantes da execução do contrato, sob pena de rescisão contratual, sem prejuízo das demais </w:t>
      </w:r>
      <w:r w:rsidRPr="00245A51">
        <w:rPr>
          <w:rFonts w:ascii="Times New Roman" w:hAnsi="Times New Roman" w:cs="Times New Roman"/>
          <w:spacing w:val="-2"/>
          <w:sz w:val="24"/>
          <w:szCs w:val="24"/>
        </w:rPr>
        <w:t>sanções;</w:t>
      </w:r>
    </w:p>
    <w:p w14:paraId="50C23D3F" w14:textId="77777777" w:rsidR="00211362" w:rsidRPr="00245A51" w:rsidRDefault="0039366E">
      <w:pPr>
        <w:pStyle w:val="PargrafodaLista"/>
        <w:numPr>
          <w:ilvl w:val="0"/>
          <w:numId w:val="12"/>
        </w:numPr>
        <w:tabs>
          <w:tab w:val="left" w:pos="398"/>
        </w:tabs>
        <w:spacing w:line="250" w:lineRule="exact"/>
        <w:ind w:left="398" w:hanging="257"/>
        <w:rPr>
          <w:rFonts w:ascii="Times New Roman" w:hAnsi="Times New Roman" w:cs="Times New Roman"/>
          <w:sz w:val="24"/>
          <w:szCs w:val="24"/>
        </w:rPr>
      </w:pPr>
      <w:r w:rsidRPr="00245A51">
        <w:rPr>
          <w:rFonts w:ascii="Times New Roman" w:hAnsi="Times New Roman" w:cs="Times New Roman"/>
          <w:sz w:val="24"/>
          <w:szCs w:val="24"/>
        </w:rPr>
        <w:t>Realizar</w:t>
      </w:r>
      <w:r w:rsidRPr="00245A51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a</w:t>
      </w:r>
      <w:r w:rsidRPr="00245A51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prestação</w:t>
      </w:r>
      <w:r w:rsidRPr="00245A51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dos</w:t>
      </w:r>
      <w:r w:rsidRPr="00245A51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serviços</w:t>
      </w:r>
      <w:r w:rsidRPr="00245A51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em</w:t>
      </w:r>
      <w:r w:rsidRPr="00245A51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conformidade</w:t>
      </w:r>
      <w:r w:rsidRPr="00245A51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e</w:t>
      </w:r>
      <w:r w:rsidRPr="00245A51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no</w:t>
      </w:r>
      <w:r w:rsidRPr="00245A51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prazo</w:t>
      </w:r>
      <w:r w:rsidRPr="00245A51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estabelecido</w:t>
      </w:r>
      <w:r w:rsidRPr="00245A51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neste</w:t>
      </w:r>
      <w:r w:rsidRPr="00245A51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pacing w:val="-2"/>
          <w:sz w:val="24"/>
          <w:szCs w:val="24"/>
        </w:rPr>
        <w:t>instrumento.</w:t>
      </w:r>
    </w:p>
    <w:p w14:paraId="50C23D40" w14:textId="77777777" w:rsidR="00211362" w:rsidRPr="00245A51" w:rsidRDefault="0039366E" w:rsidP="00B70F4D">
      <w:pPr>
        <w:pStyle w:val="PargrafodaLista"/>
        <w:numPr>
          <w:ilvl w:val="0"/>
          <w:numId w:val="12"/>
        </w:numPr>
        <w:spacing w:before="37" w:line="276" w:lineRule="auto"/>
        <w:ind w:right="3" w:firstLine="0"/>
        <w:rPr>
          <w:rFonts w:ascii="Times New Roman" w:hAnsi="Times New Roman" w:cs="Times New Roman"/>
          <w:sz w:val="24"/>
          <w:szCs w:val="24"/>
        </w:rPr>
      </w:pPr>
      <w:r w:rsidRPr="00245A51">
        <w:rPr>
          <w:rFonts w:ascii="Times New Roman" w:hAnsi="Times New Roman" w:cs="Times New Roman"/>
          <w:sz w:val="24"/>
          <w:szCs w:val="24"/>
        </w:rPr>
        <w:t>A</w:t>
      </w:r>
      <w:r w:rsidRPr="00245A51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contratada</w:t>
      </w:r>
      <w:r w:rsidRPr="00245A51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tem</w:t>
      </w:r>
      <w:r w:rsidRPr="00245A51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a</w:t>
      </w:r>
      <w:r w:rsidRPr="00245A51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obrigação</w:t>
      </w:r>
      <w:r w:rsidRPr="00245A51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do</w:t>
      </w:r>
      <w:r w:rsidRPr="00245A51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contratado</w:t>
      </w:r>
      <w:r w:rsidRPr="00245A51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de</w:t>
      </w:r>
      <w:r w:rsidRPr="00245A51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manter,</w:t>
      </w:r>
      <w:r w:rsidRPr="00245A51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durante</w:t>
      </w:r>
      <w:r w:rsidRPr="00245A51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toda</w:t>
      </w:r>
      <w:r w:rsidRPr="00245A51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a</w:t>
      </w:r>
      <w:r w:rsidRPr="00245A51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execução</w:t>
      </w:r>
      <w:r w:rsidRPr="00245A51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do</w:t>
      </w:r>
      <w:r w:rsidRPr="00245A51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contrato,</w:t>
      </w:r>
      <w:r w:rsidRPr="00245A51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em compatibilidade com as obrigações por ele assumidas, todas as condições de habilitação e qualificação exigidas na licitação, podendo a qualquer tempo o gestor do contrato diligenciar a apresentação de qualquer documento previsto no edital;</w:t>
      </w:r>
    </w:p>
    <w:p w14:paraId="50C23D42" w14:textId="5602285C" w:rsidR="00211362" w:rsidRPr="00245A51" w:rsidRDefault="0039366E" w:rsidP="00B70F4D">
      <w:pPr>
        <w:pStyle w:val="PargrafodaLista"/>
        <w:numPr>
          <w:ilvl w:val="0"/>
          <w:numId w:val="12"/>
        </w:numPr>
        <w:tabs>
          <w:tab w:val="left" w:pos="335"/>
        </w:tabs>
        <w:spacing w:line="278" w:lineRule="auto"/>
        <w:ind w:right="3" w:firstLine="0"/>
        <w:rPr>
          <w:rFonts w:ascii="Times New Roman" w:hAnsi="Times New Roman" w:cs="Times New Roman"/>
          <w:sz w:val="24"/>
          <w:szCs w:val="24"/>
        </w:rPr>
      </w:pPr>
      <w:r w:rsidRPr="00245A51">
        <w:rPr>
          <w:rFonts w:ascii="Times New Roman" w:hAnsi="Times New Roman" w:cs="Times New Roman"/>
          <w:sz w:val="24"/>
          <w:szCs w:val="24"/>
        </w:rPr>
        <w:t>O contratado é responsável pelos danos causados diretamente à Administração ou a terceiros, decorrentes de sua culpa ou dolo na execução do contrato, não excluindo ou reduzindo essa responsabilidade a fiscalização ou o acompanhamento pelo órgão interessado.</w:t>
      </w:r>
    </w:p>
    <w:p w14:paraId="78E9341A" w14:textId="77777777" w:rsidR="00CF0BB1" w:rsidRPr="00245A51" w:rsidRDefault="00CF0BB1" w:rsidP="00CF0BB1">
      <w:pPr>
        <w:pStyle w:val="PargrafodaLista"/>
        <w:tabs>
          <w:tab w:val="left" w:pos="335"/>
        </w:tabs>
        <w:spacing w:line="278" w:lineRule="auto"/>
        <w:ind w:right="295"/>
        <w:rPr>
          <w:rFonts w:ascii="Times New Roman" w:hAnsi="Times New Roman" w:cs="Times New Roman"/>
          <w:sz w:val="24"/>
          <w:szCs w:val="24"/>
        </w:rPr>
      </w:pPr>
    </w:p>
    <w:p w14:paraId="59596844" w14:textId="08B4F09B" w:rsidR="00AB2666" w:rsidRPr="00245A51" w:rsidRDefault="0039366E" w:rsidP="00B70F4D">
      <w:pPr>
        <w:pStyle w:val="Ttulo1"/>
        <w:numPr>
          <w:ilvl w:val="0"/>
          <w:numId w:val="15"/>
        </w:numPr>
        <w:tabs>
          <w:tab w:val="left" w:pos="508"/>
        </w:tabs>
        <w:ind w:left="508" w:hanging="367"/>
        <w:jc w:val="both"/>
        <w:rPr>
          <w:rFonts w:ascii="Times New Roman" w:hAnsi="Times New Roman" w:cs="Times New Roman"/>
          <w:sz w:val="24"/>
          <w:szCs w:val="24"/>
        </w:rPr>
      </w:pPr>
      <w:r w:rsidRPr="00B70F4D">
        <w:rPr>
          <w:rFonts w:ascii="Times New Roman" w:hAnsi="Times New Roman" w:cs="Times New Roman"/>
          <w:sz w:val="24"/>
          <w:szCs w:val="24"/>
        </w:rPr>
        <w:lastRenderedPageBreak/>
        <w:t>DO</w:t>
      </w:r>
      <w:r w:rsidRPr="00B70F4D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B70F4D">
        <w:rPr>
          <w:rFonts w:ascii="Times New Roman" w:hAnsi="Times New Roman" w:cs="Times New Roman"/>
          <w:sz w:val="24"/>
          <w:szCs w:val="24"/>
        </w:rPr>
        <w:t>ACOMPANHAMENTO,</w:t>
      </w:r>
      <w:r w:rsidRPr="00B70F4D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B70F4D">
        <w:rPr>
          <w:rFonts w:ascii="Times New Roman" w:hAnsi="Times New Roman" w:cs="Times New Roman"/>
          <w:sz w:val="24"/>
          <w:szCs w:val="24"/>
        </w:rPr>
        <w:t>EXECUÇÃO</w:t>
      </w:r>
      <w:r w:rsidRPr="00B70F4D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B70F4D">
        <w:rPr>
          <w:rFonts w:ascii="Times New Roman" w:hAnsi="Times New Roman" w:cs="Times New Roman"/>
          <w:sz w:val="24"/>
          <w:szCs w:val="24"/>
        </w:rPr>
        <w:t>E</w:t>
      </w:r>
      <w:r w:rsidRPr="00B70F4D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B70F4D">
        <w:rPr>
          <w:rFonts w:ascii="Times New Roman" w:hAnsi="Times New Roman" w:cs="Times New Roman"/>
          <w:sz w:val="24"/>
          <w:szCs w:val="24"/>
        </w:rPr>
        <w:t>FISCALIZAÇÃO</w:t>
      </w:r>
      <w:r w:rsidRPr="00B70F4D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B70F4D">
        <w:rPr>
          <w:rFonts w:ascii="Times New Roman" w:hAnsi="Times New Roman" w:cs="Times New Roman"/>
          <w:sz w:val="24"/>
          <w:szCs w:val="24"/>
        </w:rPr>
        <w:t>DO</w:t>
      </w:r>
      <w:r w:rsidRPr="00B70F4D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B70F4D">
        <w:rPr>
          <w:rFonts w:ascii="Times New Roman" w:hAnsi="Times New Roman" w:cs="Times New Roman"/>
          <w:spacing w:val="-2"/>
          <w:sz w:val="24"/>
          <w:szCs w:val="24"/>
        </w:rPr>
        <w:t>CONTRATO</w:t>
      </w:r>
    </w:p>
    <w:p w14:paraId="50C23D44" w14:textId="0D4AFB20" w:rsidR="00211362" w:rsidRPr="00245A51" w:rsidRDefault="00AB2666" w:rsidP="00B70F4D">
      <w:pPr>
        <w:pStyle w:val="PargrafodaLista"/>
        <w:tabs>
          <w:tab w:val="left" w:pos="713"/>
        </w:tabs>
        <w:spacing w:before="35" w:line="278" w:lineRule="auto"/>
        <w:ind w:left="142" w:right="3"/>
        <w:rPr>
          <w:rFonts w:ascii="Times New Roman" w:hAnsi="Times New Roman" w:cs="Times New Roman"/>
          <w:sz w:val="24"/>
          <w:szCs w:val="24"/>
        </w:rPr>
      </w:pPr>
      <w:r w:rsidRPr="00245A51">
        <w:rPr>
          <w:rFonts w:ascii="Times New Roman" w:hAnsi="Times New Roman" w:cs="Times New Roman"/>
          <w:sz w:val="24"/>
          <w:szCs w:val="24"/>
        </w:rPr>
        <w:t xml:space="preserve">9.1 A </w:t>
      </w:r>
      <w:r w:rsidR="00CF0BB1" w:rsidRPr="00245A51">
        <w:rPr>
          <w:rFonts w:ascii="Times New Roman" w:hAnsi="Times New Roman" w:cs="Times New Roman"/>
          <w:sz w:val="24"/>
          <w:szCs w:val="24"/>
        </w:rPr>
        <w:t>fiscalização do presente contrato será exercida por um representante</w:t>
      </w:r>
      <w:r w:rsidRPr="00245A51">
        <w:rPr>
          <w:rFonts w:ascii="Times New Roman" w:hAnsi="Times New Roman" w:cs="Times New Roman"/>
          <w:sz w:val="24"/>
          <w:szCs w:val="24"/>
        </w:rPr>
        <w:t xml:space="preserve"> </w:t>
      </w:r>
      <w:r w:rsidR="00CF0BB1" w:rsidRPr="00245A51">
        <w:rPr>
          <w:rFonts w:ascii="Times New Roman" w:hAnsi="Times New Roman" w:cs="Times New Roman"/>
          <w:sz w:val="24"/>
          <w:szCs w:val="24"/>
        </w:rPr>
        <w:t>Câmara Municipal</w:t>
      </w:r>
      <w:r w:rsidRPr="00245A51">
        <w:rPr>
          <w:rFonts w:ascii="Times New Roman" w:hAnsi="Times New Roman" w:cs="Times New Roman"/>
          <w:sz w:val="24"/>
          <w:szCs w:val="24"/>
        </w:rPr>
        <w:t xml:space="preserve">, </w:t>
      </w:r>
      <w:r w:rsidR="00CF0BB1" w:rsidRPr="00245A51">
        <w:rPr>
          <w:rFonts w:ascii="Times New Roman" w:hAnsi="Times New Roman" w:cs="Times New Roman"/>
          <w:sz w:val="24"/>
          <w:szCs w:val="24"/>
        </w:rPr>
        <w:t>ao qual competirá dirimir as dúvidas que surgirem no curso da execução do contrato e de tudo dará ciência à administração;</w:t>
      </w:r>
    </w:p>
    <w:p w14:paraId="50C23D45" w14:textId="29CA2CF1" w:rsidR="00211362" w:rsidRPr="00245A51" w:rsidRDefault="00AB2666" w:rsidP="00B70F4D">
      <w:pPr>
        <w:pStyle w:val="PargrafodaLista"/>
        <w:tabs>
          <w:tab w:val="left" w:pos="689"/>
        </w:tabs>
        <w:spacing w:line="278" w:lineRule="auto"/>
        <w:ind w:left="142" w:right="3"/>
        <w:rPr>
          <w:rFonts w:ascii="Times New Roman" w:hAnsi="Times New Roman" w:cs="Times New Roman"/>
          <w:sz w:val="24"/>
          <w:szCs w:val="24"/>
        </w:rPr>
      </w:pPr>
      <w:r w:rsidRPr="00245A51">
        <w:rPr>
          <w:rFonts w:ascii="Times New Roman" w:hAnsi="Times New Roman" w:cs="Times New Roman"/>
          <w:sz w:val="24"/>
          <w:szCs w:val="24"/>
        </w:rPr>
        <w:t xml:space="preserve">9.2 </w:t>
      </w:r>
      <w:r w:rsidR="00CF0BB1" w:rsidRPr="00245A51">
        <w:rPr>
          <w:rFonts w:ascii="Times New Roman" w:hAnsi="Times New Roman" w:cs="Times New Roman"/>
          <w:sz w:val="24"/>
          <w:szCs w:val="24"/>
        </w:rPr>
        <w:t>Durante</w:t>
      </w:r>
      <w:r w:rsidR="00CF0BB1" w:rsidRPr="00245A51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CF0BB1" w:rsidRPr="00245A51">
        <w:rPr>
          <w:rFonts w:ascii="Times New Roman" w:hAnsi="Times New Roman" w:cs="Times New Roman"/>
          <w:sz w:val="24"/>
          <w:szCs w:val="24"/>
        </w:rPr>
        <w:t>todo</w:t>
      </w:r>
      <w:r w:rsidR="00CF0BB1" w:rsidRPr="00245A51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CF0BB1" w:rsidRPr="00245A51">
        <w:rPr>
          <w:rFonts w:ascii="Times New Roman" w:hAnsi="Times New Roman" w:cs="Times New Roman"/>
          <w:sz w:val="24"/>
          <w:szCs w:val="24"/>
        </w:rPr>
        <w:t>o</w:t>
      </w:r>
      <w:r w:rsidR="00CF0BB1" w:rsidRPr="00245A51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CF0BB1" w:rsidRPr="00245A51">
        <w:rPr>
          <w:rFonts w:ascii="Times New Roman" w:hAnsi="Times New Roman" w:cs="Times New Roman"/>
          <w:sz w:val="24"/>
          <w:szCs w:val="24"/>
        </w:rPr>
        <w:t>período</w:t>
      </w:r>
      <w:r w:rsidR="00CF0BB1" w:rsidRPr="00245A51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="00CF0BB1" w:rsidRPr="00245A51">
        <w:rPr>
          <w:rFonts w:ascii="Times New Roman" w:hAnsi="Times New Roman" w:cs="Times New Roman"/>
          <w:sz w:val="24"/>
          <w:szCs w:val="24"/>
        </w:rPr>
        <w:t>de</w:t>
      </w:r>
      <w:r w:rsidR="00CF0BB1" w:rsidRPr="00245A51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CF0BB1" w:rsidRPr="00245A51">
        <w:rPr>
          <w:rFonts w:ascii="Times New Roman" w:hAnsi="Times New Roman" w:cs="Times New Roman"/>
          <w:sz w:val="24"/>
          <w:szCs w:val="24"/>
        </w:rPr>
        <w:t>vigência</w:t>
      </w:r>
      <w:r w:rsidR="00CF0BB1" w:rsidRPr="00245A51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CF0BB1" w:rsidRPr="00245A51">
        <w:rPr>
          <w:rFonts w:ascii="Times New Roman" w:hAnsi="Times New Roman" w:cs="Times New Roman"/>
          <w:sz w:val="24"/>
          <w:szCs w:val="24"/>
        </w:rPr>
        <w:t>deste</w:t>
      </w:r>
      <w:r w:rsidR="00CF0BB1" w:rsidRPr="00245A51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CF0BB1" w:rsidRPr="00245A51">
        <w:rPr>
          <w:rFonts w:ascii="Times New Roman" w:hAnsi="Times New Roman" w:cs="Times New Roman"/>
          <w:sz w:val="24"/>
          <w:szCs w:val="24"/>
        </w:rPr>
        <w:t>contrato,</w:t>
      </w:r>
      <w:r w:rsidR="00CF0BB1" w:rsidRPr="00245A51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CF0BB1" w:rsidRPr="00245A51">
        <w:rPr>
          <w:rFonts w:ascii="Times New Roman" w:hAnsi="Times New Roman" w:cs="Times New Roman"/>
          <w:sz w:val="24"/>
          <w:szCs w:val="24"/>
        </w:rPr>
        <w:t>a</w:t>
      </w:r>
      <w:r w:rsidR="00CF0BB1" w:rsidRPr="00245A51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CF0BB1" w:rsidRPr="00245A51">
        <w:rPr>
          <w:rFonts w:ascii="Times New Roman" w:hAnsi="Times New Roman" w:cs="Times New Roman"/>
          <w:sz w:val="24"/>
          <w:szCs w:val="24"/>
        </w:rPr>
        <w:t>contratada</w:t>
      </w:r>
      <w:r w:rsidR="00CF0BB1" w:rsidRPr="00245A51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CF0BB1" w:rsidRPr="00245A51">
        <w:rPr>
          <w:rFonts w:ascii="Times New Roman" w:hAnsi="Times New Roman" w:cs="Times New Roman"/>
          <w:sz w:val="24"/>
          <w:szCs w:val="24"/>
        </w:rPr>
        <w:t>deverá</w:t>
      </w:r>
      <w:r w:rsidR="00CF0BB1" w:rsidRPr="00245A51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CF0BB1" w:rsidRPr="00245A51">
        <w:rPr>
          <w:rFonts w:ascii="Times New Roman" w:hAnsi="Times New Roman" w:cs="Times New Roman"/>
          <w:sz w:val="24"/>
          <w:szCs w:val="24"/>
        </w:rPr>
        <w:t>manter</w:t>
      </w:r>
      <w:r w:rsidR="00CF0BB1" w:rsidRPr="00245A51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="00CF0BB1" w:rsidRPr="00245A51">
        <w:rPr>
          <w:rFonts w:ascii="Times New Roman" w:hAnsi="Times New Roman" w:cs="Times New Roman"/>
          <w:sz w:val="24"/>
          <w:szCs w:val="24"/>
        </w:rPr>
        <w:t>preposto aceito pela contratante, para representá-la administrativamente sempre que for necessário;</w:t>
      </w:r>
    </w:p>
    <w:p w14:paraId="50C23D46" w14:textId="4D6BBAFA" w:rsidR="00211362" w:rsidRPr="00245A51" w:rsidRDefault="00AB2666" w:rsidP="00B70F4D">
      <w:pPr>
        <w:pStyle w:val="PargrafodaLista"/>
        <w:numPr>
          <w:ilvl w:val="1"/>
          <w:numId w:val="26"/>
        </w:numPr>
        <w:tabs>
          <w:tab w:val="left" w:pos="684"/>
        </w:tabs>
        <w:spacing w:line="273" w:lineRule="auto"/>
        <w:ind w:left="142" w:right="3" w:firstLine="0"/>
        <w:rPr>
          <w:rFonts w:ascii="Times New Roman" w:hAnsi="Times New Roman" w:cs="Times New Roman"/>
          <w:sz w:val="24"/>
          <w:szCs w:val="24"/>
        </w:rPr>
      </w:pPr>
      <w:r w:rsidRPr="00245A51">
        <w:rPr>
          <w:rFonts w:ascii="Times New Roman" w:hAnsi="Times New Roman" w:cs="Times New Roman"/>
          <w:sz w:val="24"/>
          <w:szCs w:val="24"/>
        </w:rPr>
        <w:t>A</w:t>
      </w:r>
      <w:r w:rsidRPr="00245A51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CF0BB1" w:rsidRPr="00245A51">
        <w:rPr>
          <w:rFonts w:ascii="Times New Roman" w:hAnsi="Times New Roman" w:cs="Times New Roman"/>
          <w:sz w:val="24"/>
          <w:szCs w:val="24"/>
        </w:rPr>
        <w:t>comunicação</w:t>
      </w:r>
      <w:r w:rsidR="00CF0BB1" w:rsidRPr="00245A51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CF0BB1" w:rsidRPr="00245A51">
        <w:rPr>
          <w:rFonts w:ascii="Times New Roman" w:hAnsi="Times New Roman" w:cs="Times New Roman"/>
          <w:sz w:val="24"/>
          <w:szCs w:val="24"/>
        </w:rPr>
        <w:t>entre</w:t>
      </w:r>
      <w:r w:rsidR="00CF0BB1" w:rsidRPr="00245A51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CF0BB1" w:rsidRPr="00245A51">
        <w:rPr>
          <w:rFonts w:ascii="Times New Roman" w:hAnsi="Times New Roman" w:cs="Times New Roman"/>
          <w:sz w:val="24"/>
          <w:szCs w:val="24"/>
        </w:rPr>
        <w:t>a</w:t>
      </w:r>
      <w:r w:rsidR="00CF0BB1" w:rsidRPr="00245A51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CF0BB1" w:rsidRPr="00245A51">
        <w:rPr>
          <w:rFonts w:ascii="Times New Roman" w:hAnsi="Times New Roman" w:cs="Times New Roman"/>
          <w:sz w:val="24"/>
          <w:szCs w:val="24"/>
        </w:rPr>
        <w:t>fiscalização</w:t>
      </w:r>
      <w:r w:rsidR="00CF0BB1" w:rsidRPr="00245A51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CF0BB1" w:rsidRPr="00245A51">
        <w:rPr>
          <w:rFonts w:ascii="Times New Roman" w:hAnsi="Times New Roman" w:cs="Times New Roman"/>
          <w:sz w:val="24"/>
          <w:szCs w:val="24"/>
        </w:rPr>
        <w:t>e</w:t>
      </w:r>
      <w:r w:rsidR="00CF0BB1" w:rsidRPr="00245A51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CF0BB1" w:rsidRPr="00245A51">
        <w:rPr>
          <w:rFonts w:ascii="Times New Roman" w:hAnsi="Times New Roman" w:cs="Times New Roman"/>
          <w:sz w:val="24"/>
          <w:szCs w:val="24"/>
        </w:rPr>
        <w:t>a</w:t>
      </w:r>
      <w:r w:rsidR="00CF0BB1" w:rsidRPr="00245A51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CF0BB1" w:rsidRPr="00245A51">
        <w:rPr>
          <w:rFonts w:ascii="Times New Roman" w:hAnsi="Times New Roman" w:cs="Times New Roman"/>
          <w:sz w:val="24"/>
          <w:szCs w:val="24"/>
        </w:rPr>
        <w:t>contratada</w:t>
      </w:r>
      <w:r w:rsidR="00CF0BB1" w:rsidRPr="00245A51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CF0BB1" w:rsidRPr="00245A51">
        <w:rPr>
          <w:rFonts w:ascii="Times New Roman" w:hAnsi="Times New Roman" w:cs="Times New Roman"/>
          <w:sz w:val="24"/>
          <w:szCs w:val="24"/>
        </w:rPr>
        <w:t>será</w:t>
      </w:r>
      <w:r w:rsidR="00CF0BB1" w:rsidRPr="00245A51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CF0BB1" w:rsidRPr="00245A51">
        <w:rPr>
          <w:rFonts w:ascii="Times New Roman" w:hAnsi="Times New Roman" w:cs="Times New Roman"/>
          <w:sz w:val="24"/>
          <w:szCs w:val="24"/>
        </w:rPr>
        <w:t>realizada</w:t>
      </w:r>
      <w:r w:rsidR="00CF0BB1" w:rsidRPr="00245A51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CF0BB1" w:rsidRPr="00245A51">
        <w:rPr>
          <w:rFonts w:ascii="Times New Roman" w:hAnsi="Times New Roman" w:cs="Times New Roman"/>
          <w:sz w:val="24"/>
          <w:szCs w:val="24"/>
        </w:rPr>
        <w:t>através</w:t>
      </w:r>
      <w:r w:rsidR="00CF0BB1" w:rsidRPr="00245A51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="00CF0BB1" w:rsidRPr="00245A51">
        <w:rPr>
          <w:rFonts w:ascii="Times New Roman" w:hAnsi="Times New Roman" w:cs="Times New Roman"/>
          <w:sz w:val="24"/>
          <w:szCs w:val="24"/>
        </w:rPr>
        <w:t>de</w:t>
      </w:r>
      <w:r w:rsidR="00CF0BB1" w:rsidRPr="00245A51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CF0BB1" w:rsidRPr="00245A51">
        <w:rPr>
          <w:rFonts w:ascii="Times New Roman" w:hAnsi="Times New Roman" w:cs="Times New Roman"/>
          <w:sz w:val="24"/>
          <w:szCs w:val="24"/>
        </w:rPr>
        <w:t>correspondência oficial e anotações</w:t>
      </w:r>
      <w:r w:rsidRPr="00245A51">
        <w:rPr>
          <w:rFonts w:ascii="Times New Roman" w:hAnsi="Times New Roman" w:cs="Times New Roman"/>
          <w:sz w:val="24"/>
          <w:szCs w:val="24"/>
        </w:rPr>
        <w:t>;</w:t>
      </w:r>
    </w:p>
    <w:p w14:paraId="50C23D47" w14:textId="0DFD4A82" w:rsidR="00211362" w:rsidRPr="00245A51" w:rsidRDefault="00AB2666" w:rsidP="00B70F4D">
      <w:pPr>
        <w:pStyle w:val="PargrafodaLista"/>
        <w:numPr>
          <w:ilvl w:val="1"/>
          <w:numId w:val="26"/>
        </w:numPr>
        <w:tabs>
          <w:tab w:val="left" w:pos="732"/>
        </w:tabs>
        <w:spacing w:line="273" w:lineRule="auto"/>
        <w:ind w:left="142" w:right="3" w:firstLine="0"/>
        <w:rPr>
          <w:rFonts w:ascii="Times New Roman" w:hAnsi="Times New Roman" w:cs="Times New Roman"/>
          <w:sz w:val="24"/>
          <w:szCs w:val="24"/>
        </w:rPr>
      </w:pPr>
      <w:r w:rsidRPr="00245A51">
        <w:rPr>
          <w:rFonts w:ascii="Times New Roman" w:hAnsi="Times New Roman" w:cs="Times New Roman"/>
          <w:sz w:val="24"/>
          <w:szCs w:val="24"/>
        </w:rPr>
        <w:t xml:space="preserve">O </w:t>
      </w:r>
      <w:r w:rsidR="00CF0BB1" w:rsidRPr="00245A51">
        <w:rPr>
          <w:rFonts w:ascii="Times New Roman" w:hAnsi="Times New Roman" w:cs="Times New Roman"/>
          <w:sz w:val="24"/>
          <w:szCs w:val="24"/>
        </w:rPr>
        <w:t>relatório de entrega dos serviços será destinado ao registro de fatos e comunicações pertinentes aos mesmos;</w:t>
      </w:r>
    </w:p>
    <w:p w14:paraId="50C23D48" w14:textId="663906CD" w:rsidR="00211362" w:rsidRPr="00245A51" w:rsidRDefault="00CF0BB1" w:rsidP="00B70F4D">
      <w:pPr>
        <w:pStyle w:val="PargrafodaLista"/>
        <w:numPr>
          <w:ilvl w:val="1"/>
          <w:numId w:val="26"/>
        </w:numPr>
        <w:tabs>
          <w:tab w:val="left" w:pos="679"/>
        </w:tabs>
        <w:spacing w:before="1" w:line="278" w:lineRule="auto"/>
        <w:ind w:left="142" w:right="3" w:firstLine="0"/>
        <w:rPr>
          <w:rFonts w:ascii="Times New Roman" w:hAnsi="Times New Roman" w:cs="Times New Roman"/>
          <w:sz w:val="24"/>
          <w:szCs w:val="24"/>
        </w:rPr>
      </w:pPr>
      <w:r w:rsidRPr="00245A51">
        <w:rPr>
          <w:rFonts w:ascii="Times New Roman" w:hAnsi="Times New Roman" w:cs="Times New Roman"/>
          <w:sz w:val="24"/>
          <w:szCs w:val="24"/>
        </w:rPr>
        <w:t>Todos</w:t>
      </w:r>
      <w:r w:rsidRPr="00245A51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os</w:t>
      </w:r>
      <w:r w:rsidRPr="00245A51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atos</w:t>
      </w:r>
      <w:r w:rsidRPr="00245A51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e</w:t>
      </w:r>
      <w:r w:rsidRPr="00245A51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instituições</w:t>
      </w:r>
      <w:r w:rsidRPr="00245A51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emanados</w:t>
      </w:r>
      <w:r w:rsidRPr="00245A51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ou</w:t>
      </w:r>
      <w:r w:rsidRPr="00245A51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emitidos</w:t>
      </w:r>
      <w:r w:rsidRPr="00245A51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pela</w:t>
      </w:r>
      <w:r w:rsidRPr="00245A51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fiscalização</w:t>
      </w:r>
      <w:r w:rsidRPr="00245A51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serão</w:t>
      </w:r>
      <w:r w:rsidRPr="00245A51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considerados</w:t>
      </w:r>
      <w:r w:rsidRPr="00245A51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como se fossem praticados pelo contratante.</w:t>
      </w:r>
    </w:p>
    <w:p w14:paraId="50C23D49" w14:textId="77777777" w:rsidR="00211362" w:rsidRPr="00245A51" w:rsidRDefault="00211362">
      <w:pPr>
        <w:pStyle w:val="Corpodetexto"/>
        <w:spacing w:before="33"/>
        <w:rPr>
          <w:rFonts w:ascii="Times New Roman" w:hAnsi="Times New Roman" w:cs="Times New Roman"/>
          <w:sz w:val="24"/>
          <w:szCs w:val="24"/>
        </w:rPr>
      </w:pPr>
    </w:p>
    <w:p w14:paraId="50C23D4A" w14:textId="77777777" w:rsidR="00211362" w:rsidRPr="00245A51" w:rsidRDefault="0039366E" w:rsidP="00B70F4D">
      <w:pPr>
        <w:pStyle w:val="Ttulo1"/>
        <w:numPr>
          <w:ilvl w:val="0"/>
          <w:numId w:val="26"/>
        </w:numPr>
        <w:tabs>
          <w:tab w:val="left" w:pos="508"/>
        </w:tabs>
        <w:spacing w:before="1"/>
        <w:ind w:left="508" w:hanging="367"/>
        <w:jc w:val="both"/>
        <w:rPr>
          <w:rFonts w:ascii="Times New Roman" w:hAnsi="Times New Roman" w:cs="Times New Roman"/>
          <w:sz w:val="24"/>
          <w:szCs w:val="24"/>
        </w:rPr>
      </w:pPr>
      <w:r w:rsidRPr="00245A51">
        <w:rPr>
          <w:rFonts w:ascii="Times New Roman" w:hAnsi="Times New Roman" w:cs="Times New Roman"/>
          <w:sz w:val="24"/>
          <w:szCs w:val="24"/>
        </w:rPr>
        <w:t>DAS</w:t>
      </w:r>
      <w:r w:rsidRPr="00245A51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pacing w:val="-2"/>
          <w:sz w:val="24"/>
          <w:szCs w:val="24"/>
        </w:rPr>
        <w:t>SANÇÕES</w:t>
      </w:r>
    </w:p>
    <w:p w14:paraId="50C23D4B" w14:textId="1C872CE3" w:rsidR="00211362" w:rsidRPr="00245A51" w:rsidRDefault="0039366E" w:rsidP="00B70F4D">
      <w:pPr>
        <w:pStyle w:val="PargrafodaLista"/>
        <w:numPr>
          <w:ilvl w:val="1"/>
          <w:numId w:val="27"/>
        </w:numPr>
        <w:spacing w:before="35" w:line="278" w:lineRule="auto"/>
        <w:ind w:left="142" w:right="3" w:firstLine="0"/>
        <w:rPr>
          <w:rFonts w:ascii="Times New Roman" w:hAnsi="Times New Roman" w:cs="Times New Roman"/>
          <w:sz w:val="24"/>
          <w:szCs w:val="24"/>
        </w:rPr>
      </w:pPr>
      <w:r w:rsidRPr="00245A51">
        <w:rPr>
          <w:rFonts w:ascii="Times New Roman" w:hAnsi="Times New Roman" w:cs="Times New Roman"/>
          <w:sz w:val="24"/>
          <w:szCs w:val="24"/>
        </w:rPr>
        <w:t>Nos termos do art. 155 da Lei Federal 14.133/2021, o descumprimento total ou parcial das obrigações</w:t>
      </w:r>
      <w:r w:rsidRPr="00245A51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assumidas</w:t>
      </w:r>
      <w:r w:rsidRPr="00245A51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pela CONTRATADA,</w:t>
      </w:r>
      <w:r w:rsidRPr="00245A51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sem justificativa</w:t>
      </w:r>
      <w:r w:rsidRPr="00245A51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aceita,</w:t>
      </w:r>
      <w:r w:rsidRPr="00245A51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poderá</w:t>
      </w:r>
      <w:r w:rsidRPr="00245A51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acarretar</w:t>
      </w:r>
      <w:r w:rsidRPr="00245A51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as</w:t>
      </w:r>
      <w:r w:rsidRPr="00245A51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 xml:space="preserve">seguintes </w:t>
      </w:r>
      <w:r w:rsidRPr="00245A51">
        <w:rPr>
          <w:rFonts w:ascii="Times New Roman" w:hAnsi="Times New Roman" w:cs="Times New Roman"/>
          <w:spacing w:val="-2"/>
          <w:sz w:val="24"/>
          <w:szCs w:val="24"/>
        </w:rPr>
        <w:t>sanções:</w:t>
      </w:r>
    </w:p>
    <w:p w14:paraId="50C23D4C" w14:textId="77777777" w:rsidR="00211362" w:rsidRPr="00245A51" w:rsidRDefault="0039366E" w:rsidP="00B70F4D">
      <w:pPr>
        <w:pStyle w:val="PargrafodaLista"/>
        <w:numPr>
          <w:ilvl w:val="0"/>
          <w:numId w:val="10"/>
        </w:numPr>
        <w:tabs>
          <w:tab w:val="left" w:pos="398"/>
          <w:tab w:val="left" w:pos="9775"/>
        </w:tabs>
        <w:spacing w:line="247" w:lineRule="exact"/>
        <w:ind w:left="398" w:hanging="257"/>
        <w:rPr>
          <w:rFonts w:ascii="Times New Roman" w:hAnsi="Times New Roman" w:cs="Times New Roman"/>
          <w:sz w:val="24"/>
          <w:szCs w:val="24"/>
        </w:rPr>
      </w:pPr>
      <w:r w:rsidRPr="00245A51">
        <w:rPr>
          <w:rFonts w:ascii="Times New Roman" w:hAnsi="Times New Roman" w:cs="Times New Roman"/>
          <w:sz w:val="24"/>
          <w:szCs w:val="24"/>
        </w:rPr>
        <w:t>Dar</w:t>
      </w:r>
      <w:r w:rsidRPr="00245A51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causa</w:t>
      </w:r>
      <w:r w:rsidRPr="00245A51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à</w:t>
      </w:r>
      <w:r w:rsidRPr="00245A51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inexecução</w:t>
      </w:r>
      <w:r w:rsidRPr="00245A51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parcial</w:t>
      </w:r>
      <w:r w:rsidRPr="00245A51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do</w:t>
      </w:r>
      <w:r w:rsidRPr="00245A51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pacing w:val="-2"/>
          <w:sz w:val="24"/>
          <w:szCs w:val="24"/>
        </w:rPr>
        <w:t>contrato;</w:t>
      </w:r>
    </w:p>
    <w:p w14:paraId="50C23D4D" w14:textId="77777777" w:rsidR="00211362" w:rsidRPr="00245A51" w:rsidRDefault="0039366E" w:rsidP="00B70F4D">
      <w:pPr>
        <w:pStyle w:val="PargrafodaLista"/>
        <w:numPr>
          <w:ilvl w:val="0"/>
          <w:numId w:val="10"/>
        </w:numPr>
        <w:spacing w:before="39" w:line="273" w:lineRule="auto"/>
        <w:ind w:left="141" w:right="3" w:firstLine="0"/>
        <w:rPr>
          <w:rFonts w:ascii="Times New Roman" w:hAnsi="Times New Roman" w:cs="Times New Roman"/>
          <w:sz w:val="24"/>
          <w:szCs w:val="24"/>
        </w:rPr>
      </w:pPr>
      <w:r w:rsidRPr="00245A51">
        <w:rPr>
          <w:rFonts w:ascii="Times New Roman" w:hAnsi="Times New Roman" w:cs="Times New Roman"/>
          <w:sz w:val="24"/>
          <w:szCs w:val="24"/>
        </w:rPr>
        <w:t>Dar causa à inexecução parcial do contrato que cause grave dano à Administração, o funcionamento dos serviços públicos ou ao interesse coletivo;</w:t>
      </w:r>
    </w:p>
    <w:p w14:paraId="50C23D4E" w14:textId="77777777" w:rsidR="00211362" w:rsidRPr="00245A51" w:rsidRDefault="0039366E" w:rsidP="00B70F4D">
      <w:pPr>
        <w:pStyle w:val="PargrafodaLista"/>
        <w:numPr>
          <w:ilvl w:val="0"/>
          <w:numId w:val="10"/>
        </w:numPr>
        <w:tabs>
          <w:tab w:val="left" w:pos="385"/>
          <w:tab w:val="left" w:pos="9775"/>
        </w:tabs>
        <w:spacing w:before="4"/>
        <w:ind w:left="385" w:hanging="244"/>
        <w:rPr>
          <w:rFonts w:ascii="Times New Roman" w:hAnsi="Times New Roman" w:cs="Times New Roman"/>
          <w:sz w:val="24"/>
          <w:szCs w:val="24"/>
        </w:rPr>
      </w:pPr>
      <w:r w:rsidRPr="00245A51">
        <w:rPr>
          <w:rFonts w:ascii="Times New Roman" w:hAnsi="Times New Roman" w:cs="Times New Roman"/>
          <w:sz w:val="24"/>
          <w:szCs w:val="24"/>
        </w:rPr>
        <w:t>Dar</w:t>
      </w:r>
      <w:r w:rsidRPr="00245A51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causa</w:t>
      </w:r>
      <w:r w:rsidRPr="00245A51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à</w:t>
      </w:r>
      <w:r w:rsidRPr="00245A51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inexecução</w:t>
      </w:r>
      <w:r w:rsidRPr="00245A51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total</w:t>
      </w:r>
      <w:r w:rsidRPr="00245A51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do</w:t>
      </w:r>
      <w:r w:rsidRPr="00245A51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pacing w:val="-2"/>
          <w:sz w:val="24"/>
          <w:szCs w:val="24"/>
        </w:rPr>
        <w:t>contrato;</w:t>
      </w:r>
    </w:p>
    <w:p w14:paraId="50C23D51" w14:textId="629518E9" w:rsidR="00211362" w:rsidRPr="00245A51" w:rsidRDefault="0039366E" w:rsidP="00B70F4D">
      <w:pPr>
        <w:pStyle w:val="PargrafodaLista"/>
        <w:numPr>
          <w:ilvl w:val="0"/>
          <w:numId w:val="10"/>
        </w:numPr>
        <w:tabs>
          <w:tab w:val="left" w:pos="398"/>
          <w:tab w:val="left" w:pos="9775"/>
        </w:tabs>
        <w:spacing w:before="40"/>
        <w:ind w:left="398" w:hanging="257"/>
        <w:rPr>
          <w:rFonts w:ascii="Times New Roman" w:hAnsi="Times New Roman" w:cs="Times New Roman"/>
          <w:sz w:val="24"/>
          <w:szCs w:val="24"/>
        </w:rPr>
      </w:pPr>
      <w:r w:rsidRPr="00245A51">
        <w:rPr>
          <w:rFonts w:ascii="Times New Roman" w:hAnsi="Times New Roman" w:cs="Times New Roman"/>
          <w:sz w:val="24"/>
          <w:szCs w:val="24"/>
        </w:rPr>
        <w:t>Não</w:t>
      </w:r>
      <w:r w:rsidRPr="00245A51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manter</w:t>
      </w:r>
      <w:r w:rsidRPr="00245A51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a</w:t>
      </w:r>
      <w:r w:rsidRPr="00245A51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proposta,</w:t>
      </w:r>
      <w:r w:rsidRPr="00245A51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salvo</w:t>
      </w:r>
      <w:r w:rsidRPr="00245A51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em</w:t>
      </w:r>
      <w:r w:rsidRPr="00245A51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decorrência</w:t>
      </w:r>
      <w:r w:rsidRPr="00245A51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de</w:t>
      </w:r>
      <w:r w:rsidRPr="00245A51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fato</w:t>
      </w:r>
      <w:r w:rsidRPr="00245A51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superveniente</w:t>
      </w:r>
      <w:r w:rsidRPr="00245A51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devidamente</w:t>
      </w:r>
      <w:r w:rsidRPr="00245A51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pacing w:val="-2"/>
          <w:sz w:val="24"/>
          <w:szCs w:val="24"/>
        </w:rPr>
        <w:t>justificado;</w:t>
      </w:r>
    </w:p>
    <w:p w14:paraId="50C23D52" w14:textId="77777777" w:rsidR="00211362" w:rsidRPr="00245A51" w:rsidRDefault="0039366E" w:rsidP="00B70F4D">
      <w:pPr>
        <w:pStyle w:val="PargrafodaLista"/>
        <w:numPr>
          <w:ilvl w:val="0"/>
          <w:numId w:val="10"/>
        </w:numPr>
        <w:spacing w:before="1" w:line="278" w:lineRule="auto"/>
        <w:ind w:left="141" w:right="3" w:firstLine="0"/>
        <w:rPr>
          <w:rFonts w:ascii="Times New Roman" w:hAnsi="Times New Roman" w:cs="Times New Roman"/>
          <w:sz w:val="24"/>
          <w:szCs w:val="24"/>
        </w:rPr>
      </w:pPr>
      <w:r w:rsidRPr="00245A51">
        <w:rPr>
          <w:rFonts w:ascii="Times New Roman" w:hAnsi="Times New Roman" w:cs="Times New Roman"/>
          <w:sz w:val="24"/>
          <w:szCs w:val="24"/>
        </w:rPr>
        <w:t>Não celebrar o contrato ou não entregar a documentação exigida para a contratação, quando convocado dentro do prazo de validade de sua proposta;</w:t>
      </w:r>
    </w:p>
    <w:p w14:paraId="50C23D53" w14:textId="77777777" w:rsidR="00211362" w:rsidRPr="00245A51" w:rsidRDefault="0039366E" w:rsidP="00B70F4D">
      <w:pPr>
        <w:pStyle w:val="PargrafodaLista"/>
        <w:numPr>
          <w:ilvl w:val="0"/>
          <w:numId w:val="10"/>
        </w:numPr>
        <w:tabs>
          <w:tab w:val="left" w:pos="336"/>
          <w:tab w:val="left" w:pos="9775"/>
        </w:tabs>
        <w:spacing w:line="247" w:lineRule="exact"/>
        <w:ind w:left="336" w:hanging="195"/>
        <w:rPr>
          <w:rFonts w:ascii="Times New Roman" w:hAnsi="Times New Roman" w:cs="Times New Roman"/>
          <w:sz w:val="24"/>
          <w:szCs w:val="24"/>
        </w:rPr>
      </w:pPr>
      <w:r w:rsidRPr="00245A51">
        <w:rPr>
          <w:rFonts w:ascii="Times New Roman" w:hAnsi="Times New Roman" w:cs="Times New Roman"/>
          <w:sz w:val="24"/>
          <w:szCs w:val="24"/>
        </w:rPr>
        <w:t>Ensejar</w:t>
      </w:r>
      <w:r w:rsidRPr="00245A51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o</w:t>
      </w:r>
      <w:r w:rsidRPr="00245A51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retardamento</w:t>
      </w:r>
      <w:r w:rsidRPr="00245A51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da</w:t>
      </w:r>
      <w:r w:rsidRPr="00245A51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execução</w:t>
      </w:r>
      <w:r w:rsidRPr="00245A51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ou</w:t>
      </w:r>
      <w:r w:rsidRPr="00245A51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da</w:t>
      </w:r>
      <w:r w:rsidRPr="00245A51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entrega</w:t>
      </w:r>
      <w:r w:rsidRPr="00245A51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do</w:t>
      </w:r>
      <w:r w:rsidRPr="00245A51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objeto</w:t>
      </w:r>
      <w:r w:rsidRPr="00245A51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da</w:t>
      </w:r>
      <w:r w:rsidRPr="00245A51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licitação</w:t>
      </w:r>
      <w:r w:rsidRPr="00245A51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sem</w:t>
      </w:r>
      <w:r w:rsidRPr="00245A51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motivo</w:t>
      </w:r>
      <w:r w:rsidRPr="00245A51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pacing w:val="-2"/>
          <w:sz w:val="24"/>
          <w:szCs w:val="24"/>
        </w:rPr>
        <w:t>justificado;</w:t>
      </w:r>
    </w:p>
    <w:p w14:paraId="50C23D54" w14:textId="77777777" w:rsidR="00211362" w:rsidRPr="00245A51" w:rsidRDefault="0039366E" w:rsidP="00B70F4D">
      <w:pPr>
        <w:pStyle w:val="PargrafodaLista"/>
        <w:numPr>
          <w:ilvl w:val="0"/>
          <w:numId w:val="10"/>
        </w:numPr>
        <w:tabs>
          <w:tab w:val="left" w:pos="398"/>
          <w:tab w:val="left" w:pos="9775"/>
        </w:tabs>
        <w:spacing w:before="39"/>
        <w:ind w:left="398" w:hanging="257"/>
        <w:rPr>
          <w:rFonts w:ascii="Times New Roman" w:hAnsi="Times New Roman" w:cs="Times New Roman"/>
          <w:sz w:val="24"/>
          <w:szCs w:val="24"/>
        </w:rPr>
      </w:pPr>
      <w:r w:rsidRPr="00245A51">
        <w:rPr>
          <w:rFonts w:ascii="Times New Roman" w:hAnsi="Times New Roman" w:cs="Times New Roman"/>
          <w:sz w:val="24"/>
          <w:szCs w:val="24"/>
        </w:rPr>
        <w:t>Praticar</w:t>
      </w:r>
      <w:r w:rsidRPr="00245A51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atos</w:t>
      </w:r>
      <w:r w:rsidRPr="00245A51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ilícitos</w:t>
      </w:r>
      <w:r w:rsidRPr="00245A51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com vistas</w:t>
      </w:r>
      <w:r w:rsidRPr="00245A51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a</w:t>
      </w:r>
      <w:r w:rsidRPr="00245A51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frustrar</w:t>
      </w:r>
      <w:r w:rsidRPr="00245A51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os</w:t>
      </w:r>
      <w:r w:rsidRPr="00245A51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objetivos</w:t>
      </w:r>
      <w:r w:rsidRPr="00245A51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da</w:t>
      </w:r>
      <w:r w:rsidRPr="00245A51">
        <w:rPr>
          <w:rFonts w:ascii="Times New Roman" w:hAnsi="Times New Roman" w:cs="Times New Roman"/>
          <w:spacing w:val="-2"/>
          <w:sz w:val="24"/>
          <w:szCs w:val="24"/>
        </w:rPr>
        <w:t xml:space="preserve"> licitação;</w:t>
      </w:r>
    </w:p>
    <w:p w14:paraId="50C23D55" w14:textId="77777777" w:rsidR="00211362" w:rsidRPr="00245A51" w:rsidRDefault="0039366E" w:rsidP="00B70F4D">
      <w:pPr>
        <w:pStyle w:val="PargrafodaLista"/>
        <w:numPr>
          <w:ilvl w:val="0"/>
          <w:numId w:val="10"/>
        </w:numPr>
        <w:tabs>
          <w:tab w:val="left" w:pos="398"/>
          <w:tab w:val="left" w:pos="9775"/>
        </w:tabs>
        <w:spacing w:before="36"/>
        <w:ind w:left="398" w:hanging="257"/>
        <w:rPr>
          <w:rFonts w:ascii="Times New Roman" w:hAnsi="Times New Roman" w:cs="Times New Roman"/>
          <w:sz w:val="24"/>
          <w:szCs w:val="24"/>
        </w:rPr>
      </w:pPr>
      <w:r w:rsidRPr="00245A51">
        <w:rPr>
          <w:rFonts w:ascii="Times New Roman" w:hAnsi="Times New Roman" w:cs="Times New Roman"/>
          <w:sz w:val="24"/>
          <w:szCs w:val="24"/>
        </w:rPr>
        <w:t>Praticar</w:t>
      </w:r>
      <w:r w:rsidRPr="00245A51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ato</w:t>
      </w:r>
      <w:r w:rsidRPr="00245A51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lesivo</w:t>
      </w:r>
      <w:r w:rsidRPr="00245A51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previsto</w:t>
      </w:r>
      <w:r w:rsidRPr="00245A51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no</w:t>
      </w:r>
      <w:r w:rsidRPr="00245A51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art.</w:t>
      </w:r>
      <w:r w:rsidRPr="00245A51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5º</w:t>
      </w:r>
      <w:r w:rsidRPr="00245A51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da</w:t>
      </w:r>
      <w:r w:rsidRPr="00245A51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Lei</w:t>
      </w:r>
      <w:r w:rsidRPr="00245A51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nº</w:t>
      </w:r>
      <w:r w:rsidRPr="00245A51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12.846,</w:t>
      </w:r>
      <w:r w:rsidRPr="00245A51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de</w:t>
      </w:r>
      <w:r w:rsidRPr="00245A51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1º</w:t>
      </w:r>
      <w:r w:rsidRPr="00245A51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de</w:t>
      </w:r>
      <w:r w:rsidRPr="00245A51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agosto</w:t>
      </w:r>
      <w:r w:rsidRPr="00245A51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de</w:t>
      </w:r>
      <w:r w:rsidRPr="00245A51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pacing w:val="-2"/>
          <w:sz w:val="24"/>
          <w:szCs w:val="24"/>
        </w:rPr>
        <w:t>2013.</w:t>
      </w:r>
    </w:p>
    <w:p w14:paraId="50C23D56" w14:textId="77777777" w:rsidR="00211362" w:rsidRPr="00245A51" w:rsidRDefault="00211362" w:rsidP="00B70F4D">
      <w:pPr>
        <w:pStyle w:val="Corpodetexto"/>
        <w:tabs>
          <w:tab w:val="left" w:pos="9775"/>
        </w:tabs>
        <w:spacing w:before="79"/>
        <w:rPr>
          <w:rFonts w:ascii="Times New Roman" w:hAnsi="Times New Roman" w:cs="Times New Roman"/>
          <w:sz w:val="24"/>
          <w:szCs w:val="24"/>
        </w:rPr>
      </w:pPr>
    </w:p>
    <w:p w14:paraId="50C23D57" w14:textId="0062CEC2" w:rsidR="00211362" w:rsidRPr="00245A51" w:rsidRDefault="00AB2666" w:rsidP="00B70F4D">
      <w:pPr>
        <w:pStyle w:val="Corpodetexto"/>
        <w:spacing w:line="273" w:lineRule="auto"/>
        <w:ind w:left="141" w:right="3"/>
        <w:jc w:val="both"/>
        <w:rPr>
          <w:rFonts w:ascii="Times New Roman" w:hAnsi="Times New Roman" w:cs="Times New Roman"/>
          <w:sz w:val="24"/>
          <w:szCs w:val="24"/>
        </w:rPr>
      </w:pPr>
      <w:r w:rsidRPr="00245A51">
        <w:rPr>
          <w:rFonts w:ascii="Times New Roman" w:hAnsi="Times New Roman" w:cs="Times New Roman"/>
          <w:sz w:val="24"/>
          <w:szCs w:val="24"/>
        </w:rPr>
        <w:t>10</w:t>
      </w:r>
      <w:r w:rsidR="0039366E" w:rsidRPr="00245A51">
        <w:rPr>
          <w:rFonts w:ascii="Times New Roman" w:hAnsi="Times New Roman" w:cs="Times New Roman"/>
          <w:sz w:val="24"/>
          <w:szCs w:val="24"/>
        </w:rPr>
        <w:t>.2.</w:t>
      </w:r>
      <w:r w:rsidR="0039366E" w:rsidRPr="00245A51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="0039366E" w:rsidRPr="00245A51">
        <w:rPr>
          <w:rFonts w:ascii="Times New Roman" w:hAnsi="Times New Roman" w:cs="Times New Roman"/>
          <w:sz w:val="24"/>
          <w:szCs w:val="24"/>
        </w:rPr>
        <w:t>Serão</w:t>
      </w:r>
      <w:r w:rsidR="0039366E" w:rsidRPr="00245A51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="0039366E" w:rsidRPr="00245A51">
        <w:rPr>
          <w:rFonts w:ascii="Times New Roman" w:hAnsi="Times New Roman" w:cs="Times New Roman"/>
          <w:sz w:val="24"/>
          <w:szCs w:val="24"/>
        </w:rPr>
        <w:t>aplicadas</w:t>
      </w:r>
      <w:r w:rsidR="0039366E" w:rsidRPr="00245A51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39366E" w:rsidRPr="00245A51">
        <w:rPr>
          <w:rFonts w:ascii="Times New Roman" w:hAnsi="Times New Roman" w:cs="Times New Roman"/>
          <w:sz w:val="24"/>
          <w:szCs w:val="24"/>
        </w:rPr>
        <w:t>ao</w:t>
      </w:r>
      <w:r w:rsidR="0039366E" w:rsidRPr="00245A51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="0039366E" w:rsidRPr="00245A51">
        <w:rPr>
          <w:rFonts w:ascii="Times New Roman" w:hAnsi="Times New Roman" w:cs="Times New Roman"/>
          <w:sz w:val="24"/>
          <w:szCs w:val="24"/>
        </w:rPr>
        <w:t>responsável</w:t>
      </w:r>
      <w:r w:rsidR="0039366E" w:rsidRPr="00245A51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39366E" w:rsidRPr="00245A51">
        <w:rPr>
          <w:rFonts w:ascii="Times New Roman" w:hAnsi="Times New Roman" w:cs="Times New Roman"/>
          <w:sz w:val="24"/>
          <w:szCs w:val="24"/>
        </w:rPr>
        <w:t>pelas</w:t>
      </w:r>
      <w:r w:rsidR="0039366E" w:rsidRPr="00245A51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39366E" w:rsidRPr="00245A51">
        <w:rPr>
          <w:rFonts w:ascii="Times New Roman" w:hAnsi="Times New Roman" w:cs="Times New Roman"/>
          <w:sz w:val="24"/>
          <w:szCs w:val="24"/>
        </w:rPr>
        <w:t>infrações</w:t>
      </w:r>
      <w:r w:rsidR="0039366E" w:rsidRPr="00245A51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39366E" w:rsidRPr="00245A51">
        <w:rPr>
          <w:rFonts w:ascii="Times New Roman" w:hAnsi="Times New Roman" w:cs="Times New Roman"/>
          <w:sz w:val="24"/>
          <w:szCs w:val="24"/>
        </w:rPr>
        <w:t>administrativas</w:t>
      </w:r>
      <w:r w:rsidR="0039366E" w:rsidRPr="00245A51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39366E" w:rsidRPr="00245A51">
        <w:rPr>
          <w:rFonts w:ascii="Times New Roman" w:hAnsi="Times New Roman" w:cs="Times New Roman"/>
          <w:sz w:val="24"/>
          <w:szCs w:val="24"/>
        </w:rPr>
        <w:t>previstas</w:t>
      </w:r>
      <w:r w:rsidR="0039366E" w:rsidRPr="00245A51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39366E" w:rsidRPr="00245A51">
        <w:rPr>
          <w:rFonts w:ascii="Times New Roman" w:hAnsi="Times New Roman" w:cs="Times New Roman"/>
          <w:sz w:val="24"/>
          <w:szCs w:val="24"/>
        </w:rPr>
        <w:t>acima,</w:t>
      </w:r>
      <w:r w:rsidR="0039366E" w:rsidRPr="00245A51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="0039366E" w:rsidRPr="00245A51">
        <w:rPr>
          <w:rFonts w:ascii="Times New Roman" w:hAnsi="Times New Roman" w:cs="Times New Roman"/>
          <w:sz w:val="24"/>
          <w:szCs w:val="24"/>
        </w:rPr>
        <w:t>as</w:t>
      </w:r>
      <w:r w:rsidR="0039366E" w:rsidRPr="00245A51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39366E" w:rsidRPr="00245A51">
        <w:rPr>
          <w:rFonts w:ascii="Times New Roman" w:hAnsi="Times New Roman" w:cs="Times New Roman"/>
          <w:sz w:val="24"/>
          <w:szCs w:val="24"/>
        </w:rPr>
        <w:t>seguintes penalidades, nos limites previstos no art. 156 da Lei Federal 14.133/2021.</w:t>
      </w:r>
    </w:p>
    <w:p w14:paraId="50C23D58" w14:textId="77777777" w:rsidR="00211362" w:rsidRPr="00245A51" w:rsidRDefault="0039366E" w:rsidP="00B70F4D">
      <w:pPr>
        <w:pStyle w:val="PargrafodaLista"/>
        <w:numPr>
          <w:ilvl w:val="0"/>
          <w:numId w:val="9"/>
        </w:numPr>
        <w:tabs>
          <w:tab w:val="left" w:pos="408"/>
        </w:tabs>
        <w:spacing w:before="4" w:line="278" w:lineRule="auto"/>
        <w:ind w:right="3" w:firstLine="0"/>
        <w:rPr>
          <w:rFonts w:ascii="Times New Roman" w:hAnsi="Times New Roman" w:cs="Times New Roman"/>
          <w:sz w:val="24"/>
          <w:szCs w:val="24"/>
        </w:rPr>
      </w:pPr>
      <w:r w:rsidRPr="00245A51">
        <w:rPr>
          <w:rFonts w:ascii="Times New Roman" w:hAnsi="Times New Roman" w:cs="Times New Roman"/>
          <w:sz w:val="24"/>
          <w:szCs w:val="24"/>
        </w:rPr>
        <w:t>O valor da multa, aplicada será descontado imediatamente no pagamento subsequente, sendo ainda aplicado juros de mora de 1,00% (um por cento) ao mês, ou 0,0333% por dia de atraso.</w:t>
      </w:r>
    </w:p>
    <w:p w14:paraId="50C23D59" w14:textId="77777777" w:rsidR="00211362" w:rsidRPr="00245A51" w:rsidRDefault="0039366E" w:rsidP="00B70F4D">
      <w:pPr>
        <w:pStyle w:val="PargrafodaLista"/>
        <w:numPr>
          <w:ilvl w:val="0"/>
          <w:numId w:val="9"/>
        </w:numPr>
        <w:tabs>
          <w:tab w:val="left" w:pos="412"/>
        </w:tabs>
        <w:spacing w:line="278" w:lineRule="auto"/>
        <w:ind w:right="3" w:firstLine="0"/>
        <w:rPr>
          <w:rFonts w:ascii="Times New Roman" w:hAnsi="Times New Roman" w:cs="Times New Roman"/>
          <w:sz w:val="24"/>
          <w:szCs w:val="24"/>
        </w:rPr>
      </w:pPr>
      <w:r w:rsidRPr="00245A51">
        <w:rPr>
          <w:rFonts w:ascii="Times New Roman" w:hAnsi="Times New Roman" w:cs="Times New Roman"/>
          <w:sz w:val="24"/>
          <w:szCs w:val="24"/>
        </w:rPr>
        <w:t>Na impossibilidade de desconto no pagamento subsequente, será liquidado do seguro caução previsto neste instrumento.</w:t>
      </w:r>
    </w:p>
    <w:p w14:paraId="50C23D5A" w14:textId="77777777" w:rsidR="00211362" w:rsidRPr="00245A51" w:rsidRDefault="0039366E" w:rsidP="00B70F4D">
      <w:pPr>
        <w:pStyle w:val="PargrafodaLista"/>
        <w:numPr>
          <w:ilvl w:val="0"/>
          <w:numId w:val="9"/>
        </w:numPr>
        <w:tabs>
          <w:tab w:val="left" w:pos="409"/>
        </w:tabs>
        <w:spacing w:line="278" w:lineRule="auto"/>
        <w:ind w:right="3" w:firstLine="0"/>
        <w:rPr>
          <w:rFonts w:ascii="Times New Roman" w:hAnsi="Times New Roman" w:cs="Times New Roman"/>
          <w:sz w:val="24"/>
          <w:szCs w:val="24"/>
        </w:rPr>
      </w:pPr>
      <w:r w:rsidRPr="00245A51">
        <w:rPr>
          <w:rFonts w:ascii="Times New Roman" w:hAnsi="Times New Roman" w:cs="Times New Roman"/>
          <w:sz w:val="24"/>
          <w:szCs w:val="24"/>
        </w:rPr>
        <w:t>As sanções previstas nestes instrumentos poderão ser aplicadas cumulativamente, exceto as multas escalonadas por datas, e a multa de advertência.</w:t>
      </w:r>
    </w:p>
    <w:p w14:paraId="50C23D5B" w14:textId="77777777" w:rsidR="00211362" w:rsidRPr="00245A51" w:rsidRDefault="0039366E" w:rsidP="00B70F4D">
      <w:pPr>
        <w:pStyle w:val="PargrafodaLista"/>
        <w:numPr>
          <w:ilvl w:val="0"/>
          <w:numId w:val="9"/>
        </w:numPr>
        <w:tabs>
          <w:tab w:val="left" w:pos="417"/>
        </w:tabs>
        <w:spacing w:line="276" w:lineRule="auto"/>
        <w:ind w:right="3" w:firstLine="0"/>
        <w:rPr>
          <w:rFonts w:ascii="Times New Roman" w:hAnsi="Times New Roman" w:cs="Times New Roman"/>
          <w:sz w:val="24"/>
          <w:szCs w:val="24"/>
        </w:rPr>
      </w:pPr>
      <w:r w:rsidRPr="00245A51">
        <w:rPr>
          <w:rFonts w:ascii="Times New Roman" w:hAnsi="Times New Roman" w:cs="Times New Roman"/>
          <w:sz w:val="24"/>
          <w:szCs w:val="24"/>
        </w:rPr>
        <w:t>No caso de multa, cuja apuração ainda esteja em processamento, ou seja, na fase da defesa prévia,</w:t>
      </w:r>
      <w:r w:rsidRPr="00245A51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o CONTRATANTE poderá fazer</w:t>
      </w:r>
      <w:r w:rsidRPr="00245A51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245A51">
        <w:rPr>
          <w:rFonts w:ascii="Times New Roman" w:hAnsi="Times New Roman" w:cs="Times New Roman"/>
          <w:sz w:val="24"/>
          <w:szCs w:val="24"/>
        </w:rPr>
        <w:t>a retenção do valor correspondente à multa, até a decisão final da defesa prévia. Caso a defesa prévia seja aceita, ou aceita parcialmente, pelo CONTRATANTE, o valor retido correspondente será depositado em favor da CONTRATADA, em até 05 (cinco) dias úteis a contar da data da decisão final da defesa apresentada.</w:t>
      </w:r>
    </w:p>
    <w:p w14:paraId="18911567" w14:textId="77777777" w:rsidR="003F2B32" w:rsidRDefault="003F2B32" w:rsidP="00AB2666">
      <w:pPr>
        <w:pStyle w:val="Corpodetexto"/>
        <w:spacing w:before="23"/>
        <w:rPr>
          <w:rFonts w:ascii="Times New Roman" w:hAnsi="Times New Roman" w:cs="Times New Roman"/>
          <w:sz w:val="24"/>
          <w:szCs w:val="24"/>
        </w:rPr>
      </w:pPr>
    </w:p>
    <w:p w14:paraId="4DA8DAB1" w14:textId="77777777" w:rsidR="00316A15" w:rsidRDefault="00316A15" w:rsidP="00AB2666">
      <w:pPr>
        <w:pStyle w:val="Corpodetexto"/>
        <w:spacing w:before="23"/>
        <w:rPr>
          <w:rFonts w:ascii="Times New Roman" w:hAnsi="Times New Roman" w:cs="Times New Roman"/>
          <w:sz w:val="24"/>
          <w:szCs w:val="24"/>
        </w:rPr>
      </w:pPr>
    </w:p>
    <w:p w14:paraId="17705469" w14:textId="77777777" w:rsidR="00316A15" w:rsidRPr="00245A51" w:rsidRDefault="00316A15" w:rsidP="00AB2666">
      <w:pPr>
        <w:pStyle w:val="Corpodetexto"/>
        <w:spacing w:before="23"/>
        <w:rPr>
          <w:rFonts w:ascii="Times New Roman" w:hAnsi="Times New Roman" w:cs="Times New Roman"/>
          <w:sz w:val="24"/>
          <w:szCs w:val="24"/>
        </w:rPr>
      </w:pPr>
    </w:p>
    <w:p w14:paraId="69221CE2" w14:textId="7B0D5F48" w:rsidR="00233426" w:rsidRPr="00245A51" w:rsidRDefault="00ED59E8" w:rsidP="001233BF">
      <w:pPr>
        <w:pStyle w:val="Corpodetexto"/>
        <w:spacing w:before="23"/>
        <w:ind w:left="142"/>
        <w:rPr>
          <w:rFonts w:ascii="Times New Roman" w:hAnsi="Times New Roman" w:cs="Times New Roman"/>
          <w:sz w:val="24"/>
          <w:szCs w:val="24"/>
        </w:rPr>
      </w:pPr>
      <w:r w:rsidRPr="00245A51">
        <w:rPr>
          <w:rFonts w:ascii="Times New Roman" w:hAnsi="Times New Roman" w:cs="Times New Roman"/>
          <w:sz w:val="24"/>
          <w:szCs w:val="24"/>
        </w:rPr>
        <w:t>Miguel Calmon –</w:t>
      </w:r>
      <w:r w:rsidR="00F70EE7" w:rsidRPr="00245A51">
        <w:rPr>
          <w:rFonts w:ascii="Times New Roman" w:hAnsi="Times New Roman" w:cs="Times New Roman"/>
          <w:sz w:val="24"/>
          <w:szCs w:val="24"/>
        </w:rPr>
        <w:t xml:space="preserve"> BA, </w:t>
      </w:r>
      <w:r w:rsidR="000259C4">
        <w:rPr>
          <w:rFonts w:ascii="Times New Roman" w:hAnsi="Times New Roman" w:cs="Times New Roman"/>
          <w:sz w:val="24"/>
          <w:szCs w:val="24"/>
        </w:rPr>
        <w:t>30</w:t>
      </w:r>
      <w:r w:rsidRPr="00245A51">
        <w:rPr>
          <w:rFonts w:ascii="Times New Roman" w:hAnsi="Times New Roman" w:cs="Times New Roman"/>
          <w:sz w:val="24"/>
          <w:szCs w:val="24"/>
        </w:rPr>
        <w:t xml:space="preserve"> de </w:t>
      </w:r>
      <w:r w:rsidR="004917E2" w:rsidRPr="00245A51">
        <w:rPr>
          <w:rFonts w:ascii="Times New Roman" w:hAnsi="Times New Roman" w:cs="Times New Roman"/>
          <w:sz w:val="24"/>
          <w:szCs w:val="24"/>
        </w:rPr>
        <w:t>ABRIL</w:t>
      </w:r>
      <w:r w:rsidRPr="00245A51">
        <w:rPr>
          <w:rFonts w:ascii="Times New Roman" w:hAnsi="Times New Roman" w:cs="Times New Roman"/>
          <w:sz w:val="24"/>
          <w:szCs w:val="24"/>
        </w:rPr>
        <w:t xml:space="preserve"> de 2026</w:t>
      </w:r>
      <w:r w:rsidR="00233426" w:rsidRPr="00245A51">
        <w:rPr>
          <w:rFonts w:ascii="Times New Roman" w:hAnsi="Times New Roman" w:cs="Times New Roman"/>
          <w:sz w:val="24"/>
          <w:szCs w:val="24"/>
        </w:rPr>
        <w:t>.</w:t>
      </w:r>
    </w:p>
    <w:p w14:paraId="3E2FB20A" w14:textId="77777777" w:rsidR="001E1096" w:rsidRDefault="001E1096" w:rsidP="00AB2666">
      <w:pPr>
        <w:pStyle w:val="Corpodetexto"/>
        <w:spacing w:before="23"/>
        <w:rPr>
          <w:rFonts w:asciiTheme="minorHAnsi" w:hAnsiTheme="minorHAnsi" w:cstheme="minorHAnsi"/>
          <w:sz w:val="24"/>
          <w:szCs w:val="24"/>
          <w:highlight w:val="yellow"/>
        </w:rPr>
      </w:pPr>
    </w:p>
    <w:p w14:paraId="5657486A" w14:textId="77777777" w:rsidR="00B36399" w:rsidRDefault="00B36399" w:rsidP="00AB2666">
      <w:pPr>
        <w:pStyle w:val="Corpodetexto"/>
        <w:spacing w:before="23"/>
        <w:rPr>
          <w:rFonts w:asciiTheme="minorHAnsi" w:hAnsiTheme="minorHAnsi" w:cstheme="minorHAnsi"/>
          <w:sz w:val="24"/>
          <w:szCs w:val="24"/>
          <w:highlight w:val="yellow"/>
        </w:rPr>
      </w:pPr>
    </w:p>
    <w:p w14:paraId="721E5E9A" w14:textId="77777777" w:rsidR="001233BF" w:rsidRDefault="001233BF" w:rsidP="00AB2666">
      <w:pPr>
        <w:pStyle w:val="Corpodetexto"/>
        <w:spacing w:before="23"/>
        <w:rPr>
          <w:rFonts w:asciiTheme="minorHAnsi" w:hAnsiTheme="minorHAnsi" w:cstheme="minorHAnsi"/>
          <w:sz w:val="24"/>
          <w:szCs w:val="24"/>
          <w:highlight w:val="yellow"/>
        </w:rPr>
      </w:pPr>
    </w:p>
    <w:p w14:paraId="760DDC08" w14:textId="77777777" w:rsidR="001233BF" w:rsidRPr="00F96D4D" w:rsidRDefault="001233BF" w:rsidP="00AB2666">
      <w:pPr>
        <w:pStyle w:val="Corpodetexto"/>
        <w:spacing w:before="23"/>
        <w:rPr>
          <w:rFonts w:asciiTheme="minorHAnsi" w:hAnsiTheme="minorHAnsi" w:cstheme="minorHAnsi"/>
          <w:sz w:val="24"/>
          <w:szCs w:val="24"/>
          <w:highlight w:val="yellow"/>
        </w:rPr>
      </w:pPr>
    </w:p>
    <w:p w14:paraId="77E06AF3" w14:textId="77777777" w:rsidR="003F2B32" w:rsidRPr="00245A51" w:rsidRDefault="003F2B32" w:rsidP="003F2B32">
      <w:pPr>
        <w:pStyle w:val="Corpodetexto"/>
        <w:spacing w:before="23"/>
        <w:jc w:val="center"/>
        <w:rPr>
          <w:rFonts w:ascii="Times New Roman" w:hAnsi="Times New Roman" w:cs="Times New Roman"/>
          <w:sz w:val="24"/>
          <w:szCs w:val="24"/>
          <w:lang w:val="pt-BR"/>
        </w:rPr>
      </w:pPr>
      <w:r w:rsidRPr="00245A51">
        <w:rPr>
          <w:rFonts w:ascii="Times New Roman" w:hAnsi="Times New Roman" w:cs="Times New Roman"/>
          <w:sz w:val="24"/>
          <w:szCs w:val="24"/>
          <w:lang w:val="pt-BR"/>
        </w:rPr>
        <w:t>_________________________________</w:t>
      </w:r>
    </w:p>
    <w:p w14:paraId="6BF31602" w14:textId="4F1DC87A" w:rsidR="00AD62B5" w:rsidRPr="00F96D4D" w:rsidRDefault="00233426" w:rsidP="00233426">
      <w:pPr>
        <w:pStyle w:val="Corpodetexto"/>
        <w:spacing w:before="23"/>
        <w:jc w:val="center"/>
        <w:rPr>
          <w:rFonts w:asciiTheme="minorHAnsi" w:hAnsiTheme="minorHAnsi" w:cstheme="minorHAnsi"/>
          <w:sz w:val="24"/>
          <w:szCs w:val="24"/>
        </w:rPr>
      </w:pPr>
      <w:r w:rsidRPr="00245A51">
        <w:rPr>
          <w:rFonts w:ascii="Times New Roman" w:hAnsi="Times New Roman" w:cs="Times New Roman"/>
          <w:b/>
          <w:sz w:val="24"/>
          <w:szCs w:val="24"/>
        </w:rPr>
        <w:t>VALDIR SOARES DE OLIVEIRA</w:t>
      </w:r>
      <w:r w:rsidRPr="00245A51">
        <w:rPr>
          <w:rFonts w:ascii="Times New Roman" w:hAnsi="Times New Roman" w:cs="Times New Roman"/>
          <w:b/>
          <w:sz w:val="24"/>
          <w:szCs w:val="24"/>
        </w:rPr>
        <w:br/>
        <w:t>Presidente da Câmara Municipal de Vereadores</w:t>
      </w:r>
      <w:r w:rsidRPr="00F96D4D">
        <w:rPr>
          <w:rFonts w:asciiTheme="minorHAnsi" w:hAnsiTheme="minorHAnsi" w:cstheme="minorHAnsi"/>
          <w:b/>
          <w:sz w:val="24"/>
          <w:szCs w:val="24"/>
          <w:highlight w:val="yellow"/>
        </w:rPr>
        <w:br/>
      </w:r>
    </w:p>
    <w:sectPr w:rsidR="00AD62B5" w:rsidRPr="00F96D4D" w:rsidSect="00F96D4D">
      <w:headerReference w:type="default" r:id="rId10"/>
      <w:footerReference w:type="default" r:id="rId11"/>
      <w:pgSz w:w="11910" w:h="16840"/>
      <w:pgMar w:top="1985" w:right="850" w:bottom="1080" w:left="992" w:header="658" w:footer="8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0CD774" w14:textId="77777777" w:rsidR="00415A9D" w:rsidRDefault="00415A9D">
      <w:r>
        <w:separator/>
      </w:r>
    </w:p>
  </w:endnote>
  <w:endnote w:type="continuationSeparator" w:id="0">
    <w:p w14:paraId="0A60233D" w14:textId="77777777" w:rsidR="00415A9D" w:rsidRDefault="00415A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C23E3C" w14:textId="0DECF1C2" w:rsidR="002D02F7" w:rsidRDefault="002D02F7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194112" behindDoc="1" locked="0" layoutInCell="1" allowOverlap="1" wp14:anchorId="50C23E4D" wp14:editId="56034E9B">
              <wp:simplePos x="0" y="0"/>
              <wp:positionH relativeFrom="page">
                <wp:posOffset>5997321</wp:posOffset>
              </wp:positionH>
              <wp:positionV relativeFrom="page">
                <wp:posOffset>10020095</wp:posOffset>
              </wp:positionV>
              <wp:extent cx="861060" cy="154940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61060" cy="1549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0C23E51" w14:textId="1A9D8C60" w:rsidR="002D02F7" w:rsidRDefault="002D02F7">
                          <w:pPr>
                            <w:spacing w:before="16"/>
                            <w:ind w:left="20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Página</w:t>
                          </w:r>
                          <w:r>
                            <w:rPr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fldChar w:fldCharType="separate"/>
                          </w:r>
                          <w:r w:rsidR="00DD6AA7">
                            <w:rPr>
                              <w:rFonts w:ascii="Arial" w:hAnsi="Arial"/>
                              <w:b/>
                              <w:noProof/>
                              <w:sz w:val="18"/>
                            </w:rPr>
                            <w:t>5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8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8"/>
                            </w:rPr>
                            <w:fldChar w:fldCharType="separate"/>
                          </w:r>
                          <w:r w:rsidR="00DD6AA7">
                            <w:rPr>
                              <w:rFonts w:ascii="Arial" w:hAnsi="Arial"/>
                              <w:b/>
                              <w:noProof/>
                              <w:spacing w:val="-5"/>
                              <w:sz w:val="18"/>
                            </w:rPr>
                            <w:t>5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0C23E4D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26" type="#_x0000_t202" style="position:absolute;margin-left:472.25pt;margin-top:789pt;width:67.8pt;height:12.2pt;z-index:-16122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" filled="f" stroked="f">
              <v:textbox inset="0,0,0,0">
                <w:txbxContent>
                  <w:p w14:paraId="50C23E51" w14:textId="1A9D8C60" w:rsidR="002D02F7" w:rsidRDefault="002D02F7">
                    <w:pPr>
                      <w:spacing w:before="16"/>
                      <w:ind w:left="20"/>
                      <w:rPr>
                        <w:rFonts w:ascii="Arial" w:hAnsi="Arial"/>
                        <w:b/>
                        <w:sz w:val="18"/>
                      </w:rPr>
                    </w:pPr>
                    <w:r>
                      <w:rPr>
                        <w:sz w:val="18"/>
                      </w:rPr>
                      <w:t>Página</w:t>
                    </w:r>
                    <w:r>
                      <w:rPr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fldChar w:fldCharType="begin"/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instrText xml:space="preserve"> PAGE </w:instrTex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fldChar w:fldCharType="separate"/>
                    </w:r>
                    <w:r w:rsidR="00DD6AA7">
                      <w:rPr>
                        <w:rFonts w:ascii="Arial" w:hAnsi="Arial"/>
                        <w:b/>
                        <w:noProof/>
                        <w:sz w:val="18"/>
                      </w:rPr>
                      <w:t>5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Arial" w:hAnsi="Arial"/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de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5"/>
                        <w:sz w:val="18"/>
                      </w:rPr>
                      <w:fldChar w:fldCharType="begin"/>
                    </w:r>
                    <w:r>
                      <w:rPr>
                        <w:rFonts w:ascii="Arial" w:hAnsi="Arial"/>
                        <w:b/>
                        <w:spacing w:val="-5"/>
                        <w:sz w:val="18"/>
                      </w:rPr>
                      <w:instrText xml:space="preserve"> NUMPAGES </w:instrText>
                    </w:r>
                    <w:r>
                      <w:rPr>
                        <w:rFonts w:ascii="Arial" w:hAnsi="Arial"/>
                        <w:b/>
                        <w:spacing w:val="-5"/>
                        <w:sz w:val="18"/>
                      </w:rPr>
                      <w:fldChar w:fldCharType="separate"/>
                    </w:r>
                    <w:r w:rsidR="00DD6AA7">
                      <w:rPr>
                        <w:rFonts w:ascii="Arial" w:hAnsi="Arial"/>
                        <w:b/>
                        <w:noProof/>
                        <w:spacing w:val="-5"/>
                        <w:sz w:val="18"/>
                      </w:rPr>
                      <w:t>5</w:t>
                    </w:r>
                    <w:r>
                      <w:rPr>
                        <w:rFonts w:ascii="Arial" w:hAnsi="Arial"/>
                        <w:b/>
                        <w:spacing w:val="-5"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B19790" w14:textId="77777777" w:rsidR="00415A9D" w:rsidRDefault="00415A9D">
      <w:r>
        <w:separator/>
      </w:r>
    </w:p>
  </w:footnote>
  <w:footnote w:type="continuationSeparator" w:id="0">
    <w:p w14:paraId="7945D2B8" w14:textId="77777777" w:rsidR="00415A9D" w:rsidRDefault="00415A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7ADB04" w14:textId="1E382377" w:rsidR="00613FA2" w:rsidRPr="00613FA2" w:rsidRDefault="00F96D4D" w:rsidP="00F96D4D">
    <w:pPr>
      <w:jc w:val="center"/>
      <w:rPr>
        <w:rFonts w:ascii="Arial Black" w:hAnsi="Arial Black" w:cs="Arial"/>
      </w:rPr>
    </w:pPr>
    <w:r w:rsidRPr="00613FA2">
      <w:rPr>
        <w:rFonts w:ascii="Arial Black" w:hAnsi="Arial Black" w:cs="Arial"/>
        <w:noProof/>
        <w:lang w:val="pt-BR" w:eastAsia="pt-BR"/>
      </w:rPr>
      <w:drawing>
        <wp:anchor distT="0" distB="0" distL="114300" distR="114300" simplePos="0" relativeHeight="251661312" behindDoc="0" locked="0" layoutInCell="1" allowOverlap="1" wp14:anchorId="14F6448A" wp14:editId="6F5BB232">
          <wp:simplePos x="0" y="0"/>
          <wp:positionH relativeFrom="margin">
            <wp:posOffset>5447030</wp:posOffset>
          </wp:positionH>
          <wp:positionV relativeFrom="margin">
            <wp:posOffset>-1075055</wp:posOffset>
          </wp:positionV>
          <wp:extent cx="854075" cy="933450"/>
          <wp:effectExtent l="0" t="0" r="3175" b="0"/>
          <wp:wrapSquare wrapText="bothSides"/>
          <wp:docPr id="29290422" name="Imagem 2" descr="Papel Timbra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apel Timbrado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5714" b="-51"/>
                  <a:stretch/>
                </pic:blipFill>
                <pic:spPr bwMode="auto">
                  <a:xfrm>
                    <a:off x="0" y="0"/>
                    <a:ext cx="854075" cy="9334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13FA2">
      <w:rPr>
        <w:rFonts w:ascii="Cambria" w:eastAsia="MS Mincho" w:hAnsi="Cambria" w:cs="Times New Roman"/>
        <w:noProof/>
        <w:lang w:val="pt-BR" w:eastAsia="pt-BR"/>
      </w:rPr>
      <w:drawing>
        <wp:anchor distT="0" distB="0" distL="114300" distR="114300" simplePos="0" relativeHeight="251657216" behindDoc="1" locked="0" layoutInCell="1" allowOverlap="1" wp14:anchorId="6ED1D578" wp14:editId="7B17BE65">
          <wp:simplePos x="0" y="0"/>
          <wp:positionH relativeFrom="column">
            <wp:posOffset>108370</wp:posOffset>
          </wp:positionH>
          <wp:positionV relativeFrom="paragraph">
            <wp:posOffset>-193627</wp:posOffset>
          </wp:positionV>
          <wp:extent cx="1035685" cy="890270"/>
          <wp:effectExtent l="0" t="0" r="0" b="5080"/>
          <wp:wrapNone/>
          <wp:docPr id="1096006208" name="Imagem 10960062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5685" cy="89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70F4D">
      <w:rPr>
        <w:rFonts w:ascii="Arial Black" w:hAnsi="Arial Black" w:cs="Arial"/>
      </w:rPr>
      <w:t xml:space="preserve">                           </w:t>
    </w:r>
    <w:r w:rsidR="00613FA2" w:rsidRPr="00613FA2">
      <w:rPr>
        <w:rFonts w:ascii="Arial Black" w:hAnsi="Arial Black" w:cs="Arial"/>
      </w:rPr>
      <w:t>CÂMARA MUNICIPAL DE VEREADORES</w:t>
    </w:r>
  </w:p>
  <w:p w14:paraId="72310549" w14:textId="795C9D9C" w:rsidR="00613FA2" w:rsidRPr="00613FA2" w:rsidRDefault="00B70F4D" w:rsidP="00F96D4D">
    <w:pPr>
      <w:ind w:left="142"/>
      <w:jc w:val="center"/>
      <w:rPr>
        <w:rFonts w:ascii="Arial Black" w:hAnsi="Arial Black" w:cs="Arial"/>
      </w:rPr>
    </w:pPr>
    <w:r>
      <w:rPr>
        <w:rFonts w:ascii="Arial Black" w:hAnsi="Arial Black" w:cs="Arial"/>
      </w:rPr>
      <w:t xml:space="preserve">                            </w:t>
    </w:r>
    <w:r w:rsidR="00613FA2" w:rsidRPr="00613FA2">
      <w:rPr>
        <w:rFonts w:ascii="Arial Black" w:hAnsi="Arial Black" w:cs="Arial"/>
      </w:rPr>
      <w:t>MIGUEL CALMON – BAHIA</w:t>
    </w:r>
  </w:p>
  <w:p w14:paraId="5DA4C3BE" w14:textId="231A6DEA" w:rsidR="00613FA2" w:rsidRPr="00613FA2" w:rsidRDefault="00B70F4D" w:rsidP="00F96D4D">
    <w:pPr>
      <w:tabs>
        <w:tab w:val="center" w:pos="4252"/>
        <w:tab w:val="right" w:pos="8504"/>
      </w:tabs>
      <w:jc w:val="center"/>
      <w:rPr>
        <w:rFonts w:ascii="Calibri" w:eastAsia="Calibri" w:hAnsi="Calibri" w:cs="Calibri"/>
      </w:rPr>
    </w:pPr>
    <w:r>
      <w:rPr>
        <w:rFonts w:ascii="Arial Black" w:hAnsi="Arial Black" w:cs="Arial"/>
      </w:rPr>
      <w:t xml:space="preserve">                             </w:t>
    </w:r>
    <w:r w:rsidR="00613FA2" w:rsidRPr="00613FA2">
      <w:rPr>
        <w:rFonts w:ascii="Arial Black" w:hAnsi="Arial Black" w:cs="Arial"/>
      </w:rPr>
      <w:t>CNPJ: 63.090.229/0001-84</w:t>
    </w:r>
  </w:p>
  <w:p w14:paraId="50C23E3B" w14:textId="7B174339" w:rsidR="002D02F7" w:rsidRPr="00613FA2" w:rsidRDefault="002D02F7" w:rsidP="00613FA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1D03D4"/>
    <w:multiLevelType w:val="hybridMultilevel"/>
    <w:tmpl w:val="052017BA"/>
    <w:lvl w:ilvl="0" w:tplc="B072BCF8">
      <w:start w:val="1"/>
      <w:numFmt w:val="lowerLetter"/>
      <w:lvlText w:val="%1)"/>
      <w:lvlJc w:val="left"/>
      <w:pPr>
        <w:ind w:left="141" w:hanging="341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28269DBE">
      <w:numFmt w:val="bullet"/>
      <w:lvlText w:val="•"/>
      <w:lvlJc w:val="left"/>
      <w:pPr>
        <w:ind w:left="1132" w:hanging="341"/>
      </w:pPr>
      <w:rPr>
        <w:rFonts w:hint="default"/>
        <w:lang w:val="pt-PT" w:eastAsia="en-US" w:bidi="ar-SA"/>
      </w:rPr>
    </w:lvl>
    <w:lvl w:ilvl="2" w:tplc="26980BA0">
      <w:numFmt w:val="bullet"/>
      <w:lvlText w:val="•"/>
      <w:lvlJc w:val="left"/>
      <w:pPr>
        <w:ind w:left="2125" w:hanging="341"/>
      </w:pPr>
      <w:rPr>
        <w:rFonts w:hint="default"/>
        <w:lang w:val="pt-PT" w:eastAsia="en-US" w:bidi="ar-SA"/>
      </w:rPr>
    </w:lvl>
    <w:lvl w:ilvl="3" w:tplc="6FDA9D22">
      <w:numFmt w:val="bullet"/>
      <w:lvlText w:val="•"/>
      <w:lvlJc w:val="left"/>
      <w:pPr>
        <w:ind w:left="3118" w:hanging="341"/>
      </w:pPr>
      <w:rPr>
        <w:rFonts w:hint="default"/>
        <w:lang w:val="pt-PT" w:eastAsia="en-US" w:bidi="ar-SA"/>
      </w:rPr>
    </w:lvl>
    <w:lvl w:ilvl="4" w:tplc="96744B22">
      <w:numFmt w:val="bullet"/>
      <w:lvlText w:val="•"/>
      <w:lvlJc w:val="left"/>
      <w:pPr>
        <w:ind w:left="4110" w:hanging="341"/>
      </w:pPr>
      <w:rPr>
        <w:rFonts w:hint="default"/>
        <w:lang w:val="pt-PT" w:eastAsia="en-US" w:bidi="ar-SA"/>
      </w:rPr>
    </w:lvl>
    <w:lvl w:ilvl="5" w:tplc="C6BCD3A6">
      <w:numFmt w:val="bullet"/>
      <w:lvlText w:val="•"/>
      <w:lvlJc w:val="left"/>
      <w:pPr>
        <w:ind w:left="5103" w:hanging="341"/>
      </w:pPr>
      <w:rPr>
        <w:rFonts w:hint="default"/>
        <w:lang w:val="pt-PT" w:eastAsia="en-US" w:bidi="ar-SA"/>
      </w:rPr>
    </w:lvl>
    <w:lvl w:ilvl="6" w:tplc="169848D0">
      <w:numFmt w:val="bullet"/>
      <w:lvlText w:val="•"/>
      <w:lvlJc w:val="left"/>
      <w:pPr>
        <w:ind w:left="6096" w:hanging="341"/>
      </w:pPr>
      <w:rPr>
        <w:rFonts w:hint="default"/>
        <w:lang w:val="pt-PT" w:eastAsia="en-US" w:bidi="ar-SA"/>
      </w:rPr>
    </w:lvl>
    <w:lvl w:ilvl="7" w:tplc="E26CE668">
      <w:numFmt w:val="bullet"/>
      <w:lvlText w:val="•"/>
      <w:lvlJc w:val="left"/>
      <w:pPr>
        <w:ind w:left="7088" w:hanging="341"/>
      </w:pPr>
      <w:rPr>
        <w:rFonts w:hint="default"/>
        <w:lang w:val="pt-PT" w:eastAsia="en-US" w:bidi="ar-SA"/>
      </w:rPr>
    </w:lvl>
    <w:lvl w:ilvl="8" w:tplc="BAA6F588">
      <w:numFmt w:val="bullet"/>
      <w:lvlText w:val="•"/>
      <w:lvlJc w:val="left"/>
      <w:pPr>
        <w:ind w:left="8081" w:hanging="341"/>
      </w:pPr>
      <w:rPr>
        <w:rFonts w:hint="default"/>
        <w:lang w:val="pt-PT" w:eastAsia="en-US" w:bidi="ar-SA"/>
      </w:rPr>
    </w:lvl>
  </w:abstractNum>
  <w:abstractNum w:abstractNumId="1" w15:restartNumberingAfterBreak="0">
    <w:nsid w:val="049D27DF"/>
    <w:multiLevelType w:val="multilevel"/>
    <w:tmpl w:val="346C97A6"/>
    <w:lvl w:ilvl="0">
      <w:start w:val="4"/>
      <w:numFmt w:val="decimal"/>
      <w:lvlText w:val="%1"/>
      <w:lvlJc w:val="left"/>
      <w:pPr>
        <w:ind w:left="141" w:hanging="791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41" w:hanging="791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141" w:hanging="791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41" w:hanging="791"/>
      </w:pPr>
      <w:rPr>
        <w:rFonts w:ascii="Arial MT" w:eastAsia="Arial MT" w:hAnsi="Arial MT" w:cs="Arial MT" w:hint="default"/>
        <w:b w:val="0"/>
        <w:bCs w:val="0"/>
        <w:i w:val="0"/>
        <w:iCs w:val="0"/>
        <w:spacing w:val="-4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110" w:hanging="79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03" w:hanging="79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6" w:hanging="79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88" w:hanging="79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1" w:hanging="791"/>
      </w:pPr>
      <w:rPr>
        <w:rFonts w:hint="default"/>
        <w:lang w:val="pt-PT" w:eastAsia="en-US" w:bidi="ar-SA"/>
      </w:rPr>
    </w:lvl>
  </w:abstractNum>
  <w:abstractNum w:abstractNumId="2" w15:restartNumberingAfterBreak="0">
    <w:nsid w:val="08D17160"/>
    <w:multiLevelType w:val="multilevel"/>
    <w:tmpl w:val="5AAE3148"/>
    <w:lvl w:ilvl="0">
      <w:start w:val="10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6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62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2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2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08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587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48" w:hanging="1440"/>
      </w:pPr>
      <w:rPr>
        <w:rFonts w:hint="default"/>
      </w:rPr>
    </w:lvl>
  </w:abstractNum>
  <w:abstractNum w:abstractNumId="3" w15:restartNumberingAfterBreak="0">
    <w:nsid w:val="0C281856"/>
    <w:multiLevelType w:val="multilevel"/>
    <w:tmpl w:val="601C77DE"/>
    <w:lvl w:ilvl="0">
      <w:start w:val="4"/>
      <w:numFmt w:val="decimal"/>
      <w:lvlText w:val="%1"/>
      <w:lvlJc w:val="left"/>
      <w:pPr>
        <w:ind w:left="697" w:hanging="557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697" w:hanging="557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97" w:hanging="557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510" w:hanging="55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46" w:hanging="55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83" w:hanging="55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20" w:hanging="55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56" w:hanging="55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93" w:hanging="557"/>
      </w:pPr>
      <w:rPr>
        <w:rFonts w:hint="default"/>
        <w:lang w:val="pt-PT" w:eastAsia="en-US" w:bidi="ar-SA"/>
      </w:rPr>
    </w:lvl>
  </w:abstractNum>
  <w:abstractNum w:abstractNumId="4" w15:restartNumberingAfterBreak="0">
    <w:nsid w:val="0CB06D77"/>
    <w:multiLevelType w:val="multilevel"/>
    <w:tmpl w:val="10EED106"/>
    <w:lvl w:ilvl="0">
      <w:start w:val="6"/>
      <w:numFmt w:val="decimal"/>
      <w:lvlText w:val="%1"/>
      <w:lvlJc w:val="left"/>
      <w:pPr>
        <w:ind w:left="141" w:hanging="44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1" w:hanging="441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25" w:hanging="44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18" w:hanging="4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10" w:hanging="4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03" w:hanging="4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6" w:hanging="4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88" w:hanging="4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1" w:hanging="441"/>
      </w:pPr>
      <w:rPr>
        <w:rFonts w:hint="default"/>
        <w:lang w:val="pt-PT" w:eastAsia="en-US" w:bidi="ar-SA"/>
      </w:rPr>
    </w:lvl>
  </w:abstractNum>
  <w:abstractNum w:abstractNumId="5" w15:restartNumberingAfterBreak="0">
    <w:nsid w:val="0E6201D2"/>
    <w:multiLevelType w:val="hybridMultilevel"/>
    <w:tmpl w:val="EC424D12"/>
    <w:lvl w:ilvl="0" w:tplc="1C065240">
      <w:start w:val="1"/>
      <w:numFmt w:val="lowerLetter"/>
      <w:lvlText w:val="%1)"/>
      <w:lvlJc w:val="left"/>
      <w:pPr>
        <w:ind w:left="141" w:hanging="26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E606FE82">
      <w:numFmt w:val="bullet"/>
      <w:lvlText w:val="•"/>
      <w:lvlJc w:val="left"/>
      <w:pPr>
        <w:ind w:left="1132" w:hanging="269"/>
      </w:pPr>
      <w:rPr>
        <w:rFonts w:hint="default"/>
        <w:lang w:val="pt-PT" w:eastAsia="en-US" w:bidi="ar-SA"/>
      </w:rPr>
    </w:lvl>
    <w:lvl w:ilvl="2" w:tplc="7960E2E2">
      <w:numFmt w:val="bullet"/>
      <w:lvlText w:val="•"/>
      <w:lvlJc w:val="left"/>
      <w:pPr>
        <w:ind w:left="2125" w:hanging="269"/>
      </w:pPr>
      <w:rPr>
        <w:rFonts w:hint="default"/>
        <w:lang w:val="pt-PT" w:eastAsia="en-US" w:bidi="ar-SA"/>
      </w:rPr>
    </w:lvl>
    <w:lvl w:ilvl="3" w:tplc="90C8E0CE">
      <w:numFmt w:val="bullet"/>
      <w:lvlText w:val="•"/>
      <w:lvlJc w:val="left"/>
      <w:pPr>
        <w:ind w:left="3118" w:hanging="269"/>
      </w:pPr>
      <w:rPr>
        <w:rFonts w:hint="default"/>
        <w:lang w:val="pt-PT" w:eastAsia="en-US" w:bidi="ar-SA"/>
      </w:rPr>
    </w:lvl>
    <w:lvl w:ilvl="4" w:tplc="E22A07E0">
      <w:numFmt w:val="bullet"/>
      <w:lvlText w:val="•"/>
      <w:lvlJc w:val="left"/>
      <w:pPr>
        <w:ind w:left="4110" w:hanging="269"/>
      </w:pPr>
      <w:rPr>
        <w:rFonts w:hint="default"/>
        <w:lang w:val="pt-PT" w:eastAsia="en-US" w:bidi="ar-SA"/>
      </w:rPr>
    </w:lvl>
    <w:lvl w:ilvl="5" w:tplc="5E80EBD8">
      <w:numFmt w:val="bullet"/>
      <w:lvlText w:val="•"/>
      <w:lvlJc w:val="left"/>
      <w:pPr>
        <w:ind w:left="5103" w:hanging="269"/>
      </w:pPr>
      <w:rPr>
        <w:rFonts w:hint="default"/>
        <w:lang w:val="pt-PT" w:eastAsia="en-US" w:bidi="ar-SA"/>
      </w:rPr>
    </w:lvl>
    <w:lvl w:ilvl="6" w:tplc="6FBCDA4A">
      <w:numFmt w:val="bullet"/>
      <w:lvlText w:val="•"/>
      <w:lvlJc w:val="left"/>
      <w:pPr>
        <w:ind w:left="6096" w:hanging="269"/>
      </w:pPr>
      <w:rPr>
        <w:rFonts w:hint="default"/>
        <w:lang w:val="pt-PT" w:eastAsia="en-US" w:bidi="ar-SA"/>
      </w:rPr>
    </w:lvl>
    <w:lvl w:ilvl="7" w:tplc="0848F1CC">
      <w:numFmt w:val="bullet"/>
      <w:lvlText w:val="•"/>
      <w:lvlJc w:val="left"/>
      <w:pPr>
        <w:ind w:left="7088" w:hanging="269"/>
      </w:pPr>
      <w:rPr>
        <w:rFonts w:hint="default"/>
        <w:lang w:val="pt-PT" w:eastAsia="en-US" w:bidi="ar-SA"/>
      </w:rPr>
    </w:lvl>
    <w:lvl w:ilvl="8" w:tplc="AC0482C6">
      <w:numFmt w:val="bullet"/>
      <w:lvlText w:val="•"/>
      <w:lvlJc w:val="left"/>
      <w:pPr>
        <w:ind w:left="8081" w:hanging="269"/>
      </w:pPr>
      <w:rPr>
        <w:rFonts w:hint="default"/>
        <w:lang w:val="pt-PT" w:eastAsia="en-US" w:bidi="ar-SA"/>
      </w:rPr>
    </w:lvl>
  </w:abstractNum>
  <w:abstractNum w:abstractNumId="6" w15:restartNumberingAfterBreak="0">
    <w:nsid w:val="12725F17"/>
    <w:multiLevelType w:val="hybridMultilevel"/>
    <w:tmpl w:val="68DE7748"/>
    <w:lvl w:ilvl="0" w:tplc="A10007FE">
      <w:start w:val="1"/>
      <w:numFmt w:val="lowerLetter"/>
      <w:lvlText w:val="%1)"/>
      <w:lvlJc w:val="left"/>
      <w:pPr>
        <w:ind w:left="141" w:hanging="26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FCCEF4FE">
      <w:numFmt w:val="bullet"/>
      <w:lvlText w:val="•"/>
      <w:lvlJc w:val="left"/>
      <w:pPr>
        <w:ind w:left="1132" w:hanging="269"/>
      </w:pPr>
      <w:rPr>
        <w:rFonts w:hint="default"/>
        <w:lang w:val="pt-PT" w:eastAsia="en-US" w:bidi="ar-SA"/>
      </w:rPr>
    </w:lvl>
    <w:lvl w:ilvl="2" w:tplc="43AC7998">
      <w:numFmt w:val="bullet"/>
      <w:lvlText w:val="•"/>
      <w:lvlJc w:val="left"/>
      <w:pPr>
        <w:ind w:left="2125" w:hanging="269"/>
      </w:pPr>
      <w:rPr>
        <w:rFonts w:hint="default"/>
        <w:lang w:val="pt-PT" w:eastAsia="en-US" w:bidi="ar-SA"/>
      </w:rPr>
    </w:lvl>
    <w:lvl w:ilvl="3" w:tplc="22C68D02">
      <w:numFmt w:val="bullet"/>
      <w:lvlText w:val="•"/>
      <w:lvlJc w:val="left"/>
      <w:pPr>
        <w:ind w:left="3118" w:hanging="269"/>
      </w:pPr>
      <w:rPr>
        <w:rFonts w:hint="default"/>
        <w:lang w:val="pt-PT" w:eastAsia="en-US" w:bidi="ar-SA"/>
      </w:rPr>
    </w:lvl>
    <w:lvl w:ilvl="4" w:tplc="1F0A2DA2">
      <w:numFmt w:val="bullet"/>
      <w:lvlText w:val="•"/>
      <w:lvlJc w:val="left"/>
      <w:pPr>
        <w:ind w:left="4110" w:hanging="269"/>
      </w:pPr>
      <w:rPr>
        <w:rFonts w:hint="default"/>
        <w:lang w:val="pt-PT" w:eastAsia="en-US" w:bidi="ar-SA"/>
      </w:rPr>
    </w:lvl>
    <w:lvl w:ilvl="5" w:tplc="19B8FAA4">
      <w:numFmt w:val="bullet"/>
      <w:lvlText w:val="•"/>
      <w:lvlJc w:val="left"/>
      <w:pPr>
        <w:ind w:left="5103" w:hanging="269"/>
      </w:pPr>
      <w:rPr>
        <w:rFonts w:hint="default"/>
        <w:lang w:val="pt-PT" w:eastAsia="en-US" w:bidi="ar-SA"/>
      </w:rPr>
    </w:lvl>
    <w:lvl w:ilvl="6" w:tplc="0018F6F2">
      <w:numFmt w:val="bullet"/>
      <w:lvlText w:val="•"/>
      <w:lvlJc w:val="left"/>
      <w:pPr>
        <w:ind w:left="6096" w:hanging="269"/>
      </w:pPr>
      <w:rPr>
        <w:rFonts w:hint="default"/>
        <w:lang w:val="pt-PT" w:eastAsia="en-US" w:bidi="ar-SA"/>
      </w:rPr>
    </w:lvl>
    <w:lvl w:ilvl="7" w:tplc="67442C34">
      <w:numFmt w:val="bullet"/>
      <w:lvlText w:val="•"/>
      <w:lvlJc w:val="left"/>
      <w:pPr>
        <w:ind w:left="7088" w:hanging="269"/>
      </w:pPr>
      <w:rPr>
        <w:rFonts w:hint="default"/>
        <w:lang w:val="pt-PT" w:eastAsia="en-US" w:bidi="ar-SA"/>
      </w:rPr>
    </w:lvl>
    <w:lvl w:ilvl="8" w:tplc="42A64E16">
      <w:numFmt w:val="bullet"/>
      <w:lvlText w:val="•"/>
      <w:lvlJc w:val="left"/>
      <w:pPr>
        <w:ind w:left="8081" w:hanging="269"/>
      </w:pPr>
      <w:rPr>
        <w:rFonts w:hint="default"/>
        <w:lang w:val="pt-PT" w:eastAsia="en-US" w:bidi="ar-SA"/>
      </w:rPr>
    </w:lvl>
  </w:abstractNum>
  <w:abstractNum w:abstractNumId="7" w15:restartNumberingAfterBreak="0">
    <w:nsid w:val="150226DD"/>
    <w:multiLevelType w:val="multilevel"/>
    <w:tmpl w:val="600052E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0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42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8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2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067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68" w:hanging="1440"/>
      </w:pPr>
      <w:rPr>
        <w:rFonts w:hint="default"/>
      </w:rPr>
    </w:lvl>
  </w:abstractNum>
  <w:abstractNum w:abstractNumId="8" w15:restartNumberingAfterBreak="0">
    <w:nsid w:val="173D3E22"/>
    <w:multiLevelType w:val="hybridMultilevel"/>
    <w:tmpl w:val="D5E06C14"/>
    <w:lvl w:ilvl="0" w:tplc="C7522282">
      <w:start w:val="1"/>
      <w:numFmt w:val="lowerLetter"/>
      <w:lvlText w:val="%1)"/>
      <w:lvlJc w:val="left"/>
      <w:pPr>
        <w:ind w:left="400" w:hanging="25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1DD859B4">
      <w:numFmt w:val="bullet"/>
      <w:lvlText w:val="•"/>
      <w:lvlJc w:val="left"/>
      <w:pPr>
        <w:ind w:left="1366" w:hanging="259"/>
      </w:pPr>
      <w:rPr>
        <w:rFonts w:hint="default"/>
        <w:lang w:val="pt-PT" w:eastAsia="en-US" w:bidi="ar-SA"/>
      </w:rPr>
    </w:lvl>
    <w:lvl w:ilvl="2" w:tplc="A3440246">
      <w:numFmt w:val="bullet"/>
      <w:lvlText w:val="•"/>
      <w:lvlJc w:val="left"/>
      <w:pPr>
        <w:ind w:left="2333" w:hanging="259"/>
      </w:pPr>
      <w:rPr>
        <w:rFonts w:hint="default"/>
        <w:lang w:val="pt-PT" w:eastAsia="en-US" w:bidi="ar-SA"/>
      </w:rPr>
    </w:lvl>
    <w:lvl w:ilvl="3" w:tplc="7996FF1A">
      <w:numFmt w:val="bullet"/>
      <w:lvlText w:val="•"/>
      <w:lvlJc w:val="left"/>
      <w:pPr>
        <w:ind w:left="3300" w:hanging="259"/>
      </w:pPr>
      <w:rPr>
        <w:rFonts w:hint="default"/>
        <w:lang w:val="pt-PT" w:eastAsia="en-US" w:bidi="ar-SA"/>
      </w:rPr>
    </w:lvl>
    <w:lvl w:ilvl="4" w:tplc="3C3E978C">
      <w:numFmt w:val="bullet"/>
      <w:lvlText w:val="•"/>
      <w:lvlJc w:val="left"/>
      <w:pPr>
        <w:ind w:left="4266" w:hanging="259"/>
      </w:pPr>
      <w:rPr>
        <w:rFonts w:hint="default"/>
        <w:lang w:val="pt-PT" w:eastAsia="en-US" w:bidi="ar-SA"/>
      </w:rPr>
    </w:lvl>
    <w:lvl w:ilvl="5" w:tplc="6CE88D98">
      <w:numFmt w:val="bullet"/>
      <w:lvlText w:val="•"/>
      <w:lvlJc w:val="left"/>
      <w:pPr>
        <w:ind w:left="5233" w:hanging="259"/>
      </w:pPr>
      <w:rPr>
        <w:rFonts w:hint="default"/>
        <w:lang w:val="pt-PT" w:eastAsia="en-US" w:bidi="ar-SA"/>
      </w:rPr>
    </w:lvl>
    <w:lvl w:ilvl="6" w:tplc="A1BAC560">
      <w:numFmt w:val="bullet"/>
      <w:lvlText w:val="•"/>
      <w:lvlJc w:val="left"/>
      <w:pPr>
        <w:ind w:left="6200" w:hanging="259"/>
      </w:pPr>
      <w:rPr>
        <w:rFonts w:hint="default"/>
        <w:lang w:val="pt-PT" w:eastAsia="en-US" w:bidi="ar-SA"/>
      </w:rPr>
    </w:lvl>
    <w:lvl w:ilvl="7" w:tplc="6C3A6934">
      <w:numFmt w:val="bullet"/>
      <w:lvlText w:val="•"/>
      <w:lvlJc w:val="left"/>
      <w:pPr>
        <w:ind w:left="7166" w:hanging="259"/>
      </w:pPr>
      <w:rPr>
        <w:rFonts w:hint="default"/>
        <w:lang w:val="pt-PT" w:eastAsia="en-US" w:bidi="ar-SA"/>
      </w:rPr>
    </w:lvl>
    <w:lvl w:ilvl="8" w:tplc="5D643862">
      <w:numFmt w:val="bullet"/>
      <w:lvlText w:val="•"/>
      <w:lvlJc w:val="left"/>
      <w:pPr>
        <w:ind w:left="8133" w:hanging="259"/>
      </w:pPr>
      <w:rPr>
        <w:rFonts w:hint="default"/>
        <w:lang w:val="pt-PT" w:eastAsia="en-US" w:bidi="ar-SA"/>
      </w:rPr>
    </w:lvl>
  </w:abstractNum>
  <w:abstractNum w:abstractNumId="9" w15:restartNumberingAfterBreak="0">
    <w:nsid w:val="215A35BB"/>
    <w:multiLevelType w:val="hybridMultilevel"/>
    <w:tmpl w:val="7A988816"/>
    <w:lvl w:ilvl="0" w:tplc="1D6ADB3E">
      <w:start w:val="1"/>
      <w:numFmt w:val="lowerLetter"/>
      <w:lvlText w:val="%1)"/>
      <w:lvlJc w:val="left"/>
      <w:pPr>
        <w:ind w:left="141" w:hanging="312"/>
      </w:pPr>
      <w:rPr>
        <w:rFonts w:ascii="Times New Roman" w:eastAsia="Arial MT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CC208408">
      <w:numFmt w:val="bullet"/>
      <w:lvlText w:val="•"/>
      <w:lvlJc w:val="left"/>
      <w:pPr>
        <w:ind w:left="1132" w:hanging="312"/>
      </w:pPr>
      <w:rPr>
        <w:rFonts w:hint="default"/>
        <w:lang w:val="pt-PT" w:eastAsia="en-US" w:bidi="ar-SA"/>
      </w:rPr>
    </w:lvl>
    <w:lvl w:ilvl="2" w:tplc="A1CA3E0E">
      <w:numFmt w:val="bullet"/>
      <w:lvlText w:val="•"/>
      <w:lvlJc w:val="left"/>
      <w:pPr>
        <w:ind w:left="2125" w:hanging="312"/>
      </w:pPr>
      <w:rPr>
        <w:rFonts w:hint="default"/>
        <w:lang w:val="pt-PT" w:eastAsia="en-US" w:bidi="ar-SA"/>
      </w:rPr>
    </w:lvl>
    <w:lvl w:ilvl="3" w:tplc="0F7EC93C">
      <w:numFmt w:val="bullet"/>
      <w:lvlText w:val="•"/>
      <w:lvlJc w:val="left"/>
      <w:pPr>
        <w:ind w:left="3118" w:hanging="312"/>
      </w:pPr>
      <w:rPr>
        <w:rFonts w:hint="default"/>
        <w:lang w:val="pt-PT" w:eastAsia="en-US" w:bidi="ar-SA"/>
      </w:rPr>
    </w:lvl>
    <w:lvl w:ilvl="4" w:tplc="9768E77C">
      <w:numFmt w:val="bullet"/>
      <w:lvlText w:val="•"/>
      <w:lvlJc w:val="left"/>
      <w:pPr>
        <w:ind w:left="4110" w:hanging="312"/>
      </w:pPr>
      <w:rPr>
        <w:rFonts w:hint="default"/>
        <w:lang w:val="pt-PT" w:eastAsia="en-US" w:bidi="ar-SA"/>
      </w:rPr>
    </w:lvl>
    <w:lvl w:ilvl="5" w:tplc="3634C392">
      <w:numFmt w:val="bullet"/>
      <w:lvlText w:val="•"/>
      <w:lvlJc w:val="left"/>
      <w:pPr>
        <w:ind w:left="5103" w:hanging="312"/>
      </w:pPr>
      <w:rPr>
        <w:rFonts w:hint="default"/>
        <w:lang w:val="pt-PT" w:eastAsia="en-US" w:bidi="ar-SA"/>
      </w:rPr>
    </w:lvl>
    <w:lvl w:ilvl="6" w:tplc="6AE68B6C">
      <w:numFmt w:val="bullet"/>
      <w:lvlText w:val="•"/>
      <w:lvlJc w:val="left"/>
      <w:pPr>
        <w:ind w:left="6096" w:hanging="312"/>
      </w:pPr>
      <w:rPr>
        <w:rFonts w:hint="default"/>
        <w:lang w:val="pt-PT" w:eastAsia="en-US" w:bidi="ar-SA"/>
      </w:rPr>
    </w:lvl>
    <w:lvl w:ilvl="7" w:tplc="448E8A78">
      <w:numFmt w:val="bullet"/>
      <w:lvlText w:val="•"/>
      <w:lvlJc w:val="left"/>
      <w:pPr>
        <w:ind w:left="7088" w:hanging="312"/>
      </w:pPr>
      <w:rPr>
        <w:rFonts w:hint="default"/>
        <w:lang w:val="pt-PT" w:eastAsia="en-US" w:bidi="ar-SA"/>
      </w:rPr>
    </w:lvl>
    <w:lvl w:ilvl="8" w:tplc="AA8EAEC6">
      <w:numFmt w:val="bullet"/>
      <w:lvlText w:val="•"/>
      <w:lvlJc w:val="left"/>
      <w:pPr>
        <w:ind w:left="8081" w:hanging="312"/>
      </w:pPr>
      <w:rPr>
        <w:rFonts w:hint="default"/>
        <w:lang w:val="pt-PT" w:eastAsia="en-US" w:bidi="ar-SA"/>
      </w:rPr>
    </w:lvl>
  </w:abstractNum>
  <w:abstractNum w:abstractNumId="10" w15:restartNumberingAfterBreak="0">
    <w:nsid w:val="29E3351C"/>
    <w:multiLevelType w:val="hybridMultilevel"/>
    <w:tmpl w:val="435EC81C"/>
    <w:lvl w:ilvl="0" w:tplc="669288EA">
      <w:start w:val="1"/>
      <w:numFmt w:val="upperRoman"/>
      <w:lvlText w:val="%1"/>
      <w:lvlJc w:val="left"/>
      <w:pPr>
        <w:ind w:left="266" w:hanging="12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FDAA21C2">
      <w:numFmt w:val="bullet"/>
      <w:lvlText w:val="•"/>
      <w:lvlJc w:val="left"/>
      <w:pPr>
        <w:ind w:left="1240" w:hanging="125"/>
      </w:pPr>
      <w:rPr>
        <w:rFonts w:hint="default"/>
        <w:lang w:val="pt-PT" w:eastAsia="en-US" w:bidi="ar-SA"/>
      </w:rPr>
    </w:lvl>
    <w:lvl w:ilvl="2" w:tplc="644AD53A">
      <w:numFmt w:val="bullet"/>
      <w:lvlText w:val="•"/>
      <w:lvlJc w:val="left"/>
      <w:pPr>
        <w:ind w:left="2221" w:hanging="125"/>
      </w:pPr>
      <w:rPr>
        <w:rFonts w:hint="default"/>
        <w:lang w:val="pt-PT" w:eastAsia="en-US" w:bidi="ar-SA"/>
      </w:rPr>
    </w:lvl>
    <w:lvl w:ilvl="3" w:tplc="98B85CA2">
      <w:numFmt w:val="bullet"/>
      <w:lvlText w:val="•"/>
      <w:lvlJc w:val="left"/>
      <w:pPr>
        <w:ind w:left="3202" w:hanging="125"/>
      </w:pPr>
      <w:rPr>
        <w:rFonts w:hint="default"/>
        <w:lang w:val="pt-PT" w:eastAsia="en-US" w:bidi="ar-SA"/>
      </w:rPr>
    </w:lvl>
    <w:lvl w:ilvl="4" w:tplc="2572FD68">
      <w:numFmt w:val="bullet"/>
      <w:lvlText w:val="•"/>
      <w:lvlJc w:val="left"/>
      <w:pPr>
        <w:ind w:left="4182" w:hanging="125"/>
      </w:pPr>
      <w:rPr>
        <w:rFonts w:hint="default"/>
        <w:lang w:val="pt-PT" w:eastAsia="en-US" w:bidi="ar-SA"/>
      </w:rPr>
    </w:lvl>
    <w:lvl w:ilvl="5" w:tplc="3CC4B2EC">
      <w:numFmt w:val="bullet"/>
      <w:lvlText w:val="•"/>
      <w:lvlJc w:val="left"/>
      <w:pPr>
        <w:ind w:left="5163" w:hanging="125"/>
      </w:pPr>
      <w:rPr>
        <w:rFonts w:hint="default"/>
        <w:lang w:val="pt-PT" w:eastAsia="en-US" w:bidi="ar-SA"/>
      </w:rPr>
    </w:lvl>
    <w:lvl w:ilvl="6" w:tplc="A0D6C108">
      <w:numFmt w:val="bullet"/>
      <w:lvlText w:val="•"/>
      <w:lvlJc w:val="left"/>
      <w:pPr>
        <w:ind w:left="6144" w:hanging="125"/>
      </w:pPr>
      <w:rPr>
        <w:rFonts w:hint="default"/>
        <w:lang w:val="pt-PT" w:eastAsia="en-US" w:bidi="ar-SA"/>
      </w:rPr>
    </w:lvl>
    <w:lvl w:ilvl="7" w:tplc="0608D21A">
      <w:numFmt w:val="bullet"/>
      <w:lvlText w:val="•"/>
      <w:lvlJc w:val="left"/>
      <w:pPr>
        <w:ind w:left="7124" w:hanging="125"/>
      </w:pPr>
      <w:rPr>
        <w:rFonts w:hint="default"/>
        <w:lang w:val="pt-PT" w:eastAsia="en-US" w:bidi="ar-SA"/>
      </w:rPr>
    </w:lvl>
    <w:lvl w:ilvl="8" w:tplc="B40A7360">
      <w:numFmt w:val="bullet"/>
      <w:lvlText w:val="•"/>
      <w:lvlJc w:val="left"/>
      <w:pPr>
        <w:ind w:left="8105" w:hanging="125"/>
      </w:pPr>
      <w:rPr>
        <w:rFonts w:hint="default"/>
        <w:lang w:val="pt-PT" w:eastAsia="en-US" w:bidi="ar-SA"/>
      </w:rPr>
    </w:lvl>
  </w:abstractNum>
  <w:abstractNum w:abstractNumId="11" w15:restartNumberingAfterBreak="0">
    <w:nsid w:val="2E715A1F"/>
    <w:multiLevelType w:val="multilevel"/>
    <w:tmpl w:val="7F845FC6"/>
    <w:lvl w:ilvl="0">
      <w:start w:val="1"/>
      <w:numFmt w:val="decimal"/>
      <w:lvlText w:val="%1"/>
      <w:lvlJc w:val="left"/>
      <w:pPr>
        <w:ind w:left="510" w:hanging="37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10" w:hanging="37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41" w:hanging="581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641" w:hanging="58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02" w:hanging="58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63" w:hanging="58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23" w:hanging="58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4" w:hanging="58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45" w:hanging="581"/>
      </w:pPr>
      <w:rPr>
        <w:rFonts w:hint="default"/>
        <w:lang w:val="pt-PT" w:eastAsia="en-US" w:bidi="ar-SA"/>
      </w:rPr>
    </w:lvl>
  </w:abstractNum>
  <w:abstractNum w:abstractNumId="12" w15:restartNumberingAfterBreak="0">
    <w:nsid w:val="32ED60D3"/>
    <w:multiLevelType w:val="hybridMultilevel"/>
    <w:tmpl w:val="92C04F86"/>
    <w:lvl w:ilvl="0" w:tplc="60423484">
      <w:start w:val="1"/>
      <w:numFmt w:val="lowerLetter"/>
      <w:lvlText w:val="%1)"/>
      <w:lvlJc w:val="left"/>
      <w:pPr>
        <w:ind w:left="400" w:hanging="25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F5681842">
      <w:numFmt w:val="bullet"/>
      <w:lvlText w:val="•"/>
      <w:lvlJc w:val="left"/>
      <w:pPr>
        <w:ind w:left="1366" w:hanging="259"/>
      </w:pPr>
      <w:rPr>
        <w:rFonts w:hint="default"/>
        <w:lang w:val="pt-PT" w:eastAsia="en-US" w:bidi="ar-SA"/>
      </w:rPr>
    </w:lvl>
    <w:lvl w:ilvl="2" w:tplc="F8929646">
      <w:numFmt w:val="bullet"/>
      <w:lvlText w:val="•"/>
      <w:lvlJc w:val="left"/>
      <w:pPr>
        <w:ind w:left="2333" w:hanging="259"/>
      </w:pPr>
      <w:rPr>
        <w:rFonts w:hint="default"/>
        <w:lang w:val="pt-PT" w:eastAsia="en-US" w:bidi="ar-SA"/>
      </w:rPr>
    </w:lvl>
    <w:lvl w:ilvl="3" w:tplc="6FF8D738">
      <w:numFmt w:val="bullet"/>
      <w:lvlText w:val="•"/>
      <w:lvlJc w:val="left"/>
      <w:pPr>
        <w:ind w:left="3300" w:hanging="259"/>
      </w:pPr>
      <w:rPr>
        <w:rFonts w:hint="default"/>
        <w:lang w:val="pt-PT" w:eastAsia="en-US" w:bidi="ar-SA"/>
      </w:rPr>
    </w:lvl>
    <w:lvl w:ilvl="4" w:tplc="33DCF4AA">
      <w:numFmt w:val="bullet"/>
      <w:lvlText w:val="•"/>
      <w:lvlJc w:val="left"/>
      <w:pPr>
        <w:ind w:left="4266" w:hanging="259"/>
      </w:pPr>
      <w:rPr>
        <w:rFonts w:hint="default"/>
        <w:lang w:val="pt-PT" w:eastAsia="en-US" w:bidi="ar-SA"/>
      </w:rPr>
    </w:lvl>
    <w:lvl w:ilvl="5" w:tplc="CEB2105A">
      <w:numFmt w:val="bullet"/>
      <w:lvlText w:val="•"/>
      <w:lvlJc w:val="left"/>
      <w:pPr>
        <w:ind w:left="5233" w:hanging="259"/>
      </w:pPr>
      <w:rPr>
        <w:rFonts w:hint="default"/>
        <w:lang w:val="pt-PT" w:eastAsia="en-US" w:bidi="ar-SA"/>
      </w:rPr>
    </w:lvl>
    <w:lvl w:ilvl="6" w:tplc="B7F83DA2">
      <w:numFmt w:val="bullet"/>
      <w:lvlText w:val="•"/>
      <w:lvlJc w:val="left"/>
      <w:pPr>
        <w:ind w:left="6200" w:hanging="259"/>
      </w:pPr>
      <w:rPr>
        <w:rFonts w:hint="default"/>
        <w:lang w:val="pt-PT" w:eastAsia="en-US" w:bidi="ar-SA"/>
      </w:rPr>
    </w:lvl>
    <w:lvl w:ilvl="7" w:tplc="EAF090B6">
      <w:numFmt w:val="bullet"/>
      <w:lvlText w:val="•"/>
      <w:lvlJc w:val="left"/>
      <w:pPr>
        <w:ind w:left="7166" w:hanging="259"/>
      </w:pPr>
      <w:rPr>
        <w:rFonts w:hint="default"/>
        <w:lang w:val="pt-PT" w:eastAsia="en-US" w:bidi="ar-SA"/>
      </w:rPr>
    </w:lvl>
    <w:lvl w:ilvl="8" w:tplc="2CB21AB2">
      <w:numFmt w:val="bullet"/>
      <w:lvlText w:val="•"/>
      <w:lvlJc w:val="left"/>
      <w:pPr>
        <w:ind w:left="8133" w:hanging="259"/>
      </w:pPr>
      <w:rPr>
        <w:rFonts w:hint="default"/>
        <w:lang w:val="pt-PT" w:eastAsia="en-US" w:bidi="ar-SA"/>
      </w:rPr>
    </w:lvl>
  </w:abstractNum>
  <w:abstractNum w:abstractNumId="13" w15:restartNumberingAfterBreak="0">
    <w:nsid w:val="37171B7D"/>
    <w:multiLevelType w:val="hybridMultilevel"/>
    <w:tmpl w:val="77568468"/>
    <w:lvl w:ilvl="0" w:tplc="293C25EA">
      <w:start w:val="1"/>
      <w:numFmt w:val="lowerLetter"/>
      <w:lvlText w:val="%1)"/>
      <w:lvlJc w:val="left"/>
      <w:pPr>
        <w:ind w:left="141" w:hanging="341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10328DB4">
      <w:numFmt w:val="bullet"/>
      <w:lvlText w:val="•"/>
      <w:lvlJc w:val="left"/>
      <w:pPr>
        <w:ind w:left="1132" w:hanging="341"/>
      </w:pPr>
      <w:rPr>
        <w:rFonts w:hint="default"/>
        <w:lang w:val="pt-PT" w:eastAsia="en-US" w:bidi="ar-SA"/>
      </w:rPr>
    </w:lvl>
    <w:lvl w:ilvl="2" w:tplc="D6109E9E">
      <w:numFmt w:val="bullet"/>
      <w:lvlText w:val="•"/>
      <w:lvlJc w:val="left"/>
      <w:pPr>
        <w:ind w:left="2125" w:hanging="341"/>
      </w:pPr>
      <w:rPr>
        <w:rFonts w:hint="default"/>
        <w:lang w:val="pt-PT" w:eastAsia="en-US" w:bidi="ar-SA"/>
      </w:rPr>
    </w:lvl>
    <w:lvl w:ilvl="3" w:tplc="B1ACB272">
      <w:numFmt w:val="bullet"/>
      <w:lvlText w:val="•"/>
      <w:lvlJc w:val="left"/>
      <w:pPr>
        <w:ind w:left="3118" w:hanging="341"/>
      </w:pPr>
      <w:rPr>
        <w:rFonts w:hint="default"/>
        <w:lang w:val="pt-PT" w:eastAsia="en-US" w:bidi="ar-SA"/>
      </w:rPr>
    </w:lvl>
    <w:lvl w:ilvl="4" w:tplc="3560FFBA">
      <w:numFmt w:val="bullet"/>
      <w:lvlText w:val="•"/>
      <w:lvlJc w:val="left"/>
      <w:pPr>
        <w:ind w:left="4110" w:hanging="341"/>
      </w:pPr>
      <w:rPr>
        <w:rFonts w:hint="default"/>
        <w:lang w:val="pt-PT" w:eastAsia="en-US" w:bidi="ar-SA"/>
      </w:rPr>
    </w:lvl>
    <w:lvl w:ilvl="5" w:tplc="16DEBAAE">
      <w:numFmt w:val="bullet"/>
      <w:lvlText w:val="•"/>
      <w:lvlJc w:val="left"/>
      <w:pPr>
        <w:ind w:left="5103" w:hanging="341"/>
      </w:pPr>
      <w:rPr>
        <w:rFonts w:hint="default"/>
        <w:lang w:val="pt-PT" w:eastAsia="en-US" w:bidi="ar-SA"/>
      </w:rPr>
    </w:lvl>
    <w:lvl w:ilvl="6" w:tplc="3F62FD6A">
      <w:numFmt w:val="bullet"/>
      <w:lvlText w:val="•"/>
      <w:lvlJc w:val="left"/>
      <w:pPr>
        <w:ind w:left="6096" w:hanging="341"/>
      </w:pPr>
      <w:rPr>
        <w:rFonts w:hint="default"/>
        <w:lang w:val="pt-PT" w:eastAsia="en-US" w:bidi="ar-SA"/>
      </w:rPr>
    </w:lvl>
    <w:lvl w:ilvl="7" w:tplc="8A02F1DA">
      <w:numFmt w:val="bullet"/>
      <w:lvlText w:val="•"/>
      <w:lvlJc w:val="left"/>
      <w:pPr>
        <w:ind w:left="7088" w:hanging="341"/>
      </w:pPr>
      <w:rPr>
        <w:rFonts w:hint="default"/>
        <w:lang w:val="pt-PT" w:eastAsia="en-US" w:bidi="ar-SA"/>
      </w:rPr>
    </w:lvl>
    <w:lvl w:ilvl="8" w:tplc="C2E6A412">
      <w:numFmt w:val="bullet"/>
      <w:lvlText w:val="•"/>
      <w:lvlJc w:val="left"/>
      <w:pPr>
        <w:ind w:left="8081" w:hanging="341"/>
      </w:pPr>
      <w:rPr>
        <w:rFonts w:hint="default"/>
        <w:lang w:val="pt-PT" w:eastAsia="en-US" w:bidi="ar-SA"/>
      </w:rPr>
    </w:lvl>
  </w:abstractNum>
  <w:abstractNum w:abstractNumId="14" w15:restartNumberingAfterBreak="0">
    <w:nsid w:val="37AA25EE"/>
    <w:multiLevelType w:val="multilevel"/>
    <w:tmpl w:val="A42A8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9A76A48"/>
    <w:multiLevelType w:val="multilevel"/>
    <w:tmpl w:val="8A88E7D4"/>
    <w:lvl w:ilvl="0">
      <w:start w:val="5"/>
      <w:numFmt w:val="decimal"/>
      <w:lvlText w:val="%1"/>
      <w:lvlJc w:val="left"/>
      <w:pPr>
        <w:ind w:left="141" w:hanging="48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1" w:hanging="48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25" w:hanging="48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18" w:hanging="48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10" w:hanging="4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03" w:hanging="4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6" w:hanging="4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88" w:hanging="4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1" w:hanging="480"/>
      </w:pPr>
      <w:rPr>
        <w:rFonts w:hint="default"/>
        <w:lang w:val="pt-PT" w:eastAsia="en-US" w:bidi="ar-SA"/>
      </w:rPr>
    </w:lvl>
  </w:abstractNum>
  <w:abstractNum w:abstractNumId="16" w15:restartNumberingAfterBreak="0">
    <w:nsid w:val="3EF20D96"/>
    <w:multiLevelType w:val="multilevel"/>
    <w:tmpl w:val="3628E6A8"/>
    <w:lvl w:ilvl="0">
      <w:start w:val="4"/>
      <w:numFmt w:val="decimal"/>
      <w:lvlText w:val="%1"/>
      <w:lvlJc w:val="left"/>
      <w:pPr>
        <w:ind w:left="510" w:hanging="370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510" w:hanging="37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1" w:hanging="619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941" w:hanging="801"/>
      </w:pPr>
      <w:rPr>
        <w:rFonts w:ascii="Arial MT" w:eastAsia="Arial MT" w:hAnsi="Arial MT" w:cs="Arial MT" w:hint="default"/>
        <w:b w:val="0"/>
        <w:bCs w:val="0"/>
        <w:i w:val="0"/>
        <w:iCs w:val="0"/>
        <w:spacing w:val="-4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221" w:hanging="80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62" w:hanging="80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03" w:hanging="80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44" w:hanging="80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85" w:hanging="801"/>
      </w:pPr>
      <w:rPr>
        <w:rFonts w:hint="default"/>
        <w:lang w:val="pt-PT" w:eastAsia="en-US" w:bidi="ar-SA"/>
      </w:rPr>
    </w:lvl>
  </w:abstractNum>
  <w:abstractNum w:abstractNumId="17" w15:restartNumberingAfterBreak="0">
    <w:nsid w:val="41E527F3"/>
    <w:multiLevelType w:val="multilevel"/>
    <w:tmpl w:val="CC3241D2"/>
    <w:lvl w:ilvl="0">
      <w:start w:val="1"/>
      <w:numFmt w:val="decimal"/>
      <w:lvlText w:val="%1."/>
      <w:lvlJc w:val="left"/>
      <w:pPr>
        <w:ind w:left="250" w:hanging="250"/>
      </w:pPr>
      <w:rPr>
        <w:rFonts w:ascii="Times New Roman" w:eastAsia="Arial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41" w:hanging="384"/>
      </w:pPr>
      <w:rPr>
        <w:rFonts w:ascii="Times New Roman" w:eastAsia="Arial MT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474" w:hanging="38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48" w:hanging="3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22" w:hanging="3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96" w:hanging="3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0" w:hanging="3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4" w:hanging="3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8" w:hanging="384"/>
      </w:pPr>
      <w:rPr>
        <w:rFonts w:hint="default"/>
        <w:lang w:val="pt-PT" w:eastAsia="en-US" w:bidi="ar-SA"/>
      </w:rPr>
    </w:lvl>
  </w:abstractNum>
  <w:abstractNum w:abstractNumId="18" w15:restartNumberingAfterBreak="0">
    <w:nsid w:val="433A4A86"/>
    <w:multiLevelType w:val="multilevel"/>
    <w:tmpl w:val="4FE20654"/>
    <w:lvl w:ilvl="0">
      <w:start w:val="1"/>
      <w:numFmt w:val="decimal"/>
      <w:lvlText w:val="%1"/>
      <w:lvlJc w:val="left"/>
      <w:pPr>
        <w:ind w:left="510" w:hanging="370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510" w:hanging="370"/>
      </w:pPr>
      <w:rPr>
        <w:rFonts w:hint="default"/>
        <w:spacing w:val="0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93" w:hanging="552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781" w:hanging="5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22" w:hanging="5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63" w:hanging="5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03" w:hanging="5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44" w:hanging="5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5" w:hanging="552"/>
      </w:pPr>
      <w:rPr>
        <w:rFonts w:hint="default"/>
        <w:lang w:val="pt-PT" w:eastAsia="en-US" w:bidi="ar-SA"/>
      </w:rPr>
    </w:lvl>
  </w:abstractNum>
  <w:abstractNum w:abstractNumId="19" w15:restartNumberingAfterBreak="0">
    <w:nsid w:val="468F1B5A"/>
    <w:multiLevelType w:val="hybridMultilevel"/>
    <w:tmpl w:val="FB9AFC76"/>
    <w:lvl w:ilvl="0" w:tplc="F3EEA9F6">
      <w:start w:val="1"/>
      <w:numFmt w:val="decimal"/>
      <w:lvlText w:val="%1"/>
      <w:lvlJc w:val="left"/>
      <w:pPr>
        <w:ind w:left="328" w:hanging="188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DDBE7E26">
      <w:numFmt w:val="bullet"/>
      <w:lvlText w:val="•"/>
      <w:lvlJc w:val="left"/>
      <w:pPr>
        <w:ind w:left="1294" w:hanging="188"/>
      </w:pPr>
      <w:rPr>
        <w:rFonts w:hint="default"/>
        <w:lang w:val="pt-PT" w:eastAsia="en-US" w:bidi="ar-SA"/>
      </w:rPr>
    </w:lvl>
    <w:lvl w:ilvl="2" w:tplc="FC32B574">
      <w:numFmt w:val="bullet"/>
      <w:lvlText w:val="•"/>
      <w:lvlJc w:val="left"/>
      <w:pPr>
        <w:ind w:left="2269" w:hanging="188"/>
      </w:pPr>
      <w:rPr>
        <w:rFonts w:hint="default"/>
        <w:lang w:val="pt-PT" w:eastAsia="en-US" w:bidi="ar-SA"/>
      </w:rPr>
    </w:lvl>
    <w:lvl w:ilvl="3" w:tplc="94E46F1A">
      <w:numFmt w:val="bullet"/>
      <w:lvlText w:val="•"/>
      <w:lvlJc w:val="left"/>
      <w:pPr>
        <w:ind w:left="3244" w:hanging="188"/>
      </w:pPr>
      <w:rPr>
        <w:rFonts w:hint="default"/>
        <w:lang w:val="pt-PT" w:eastAsia="en-US" w:bidi="ar-SA"/>
      </w:rPr>
    </w:lvl>
    <w:lvl w:ilvl="4" w:tplc="929AB9DC">
      <w:numFmt w:val="bullet"/>
      <w:lvlText w:val="•"/>
      <w:lvlJc w:val="left"/>
      <w:pPr>
        <w:ind w:left="4218" w:hanging="188"/>
      </w:pPr>
      <w:rPr>
        <w:rFonts w:hint="default"/>
        <w:lang w:val="pt-PT" w:eastAsia="en-US" w:bidi="ar-SA"/>
      </w:rPr>
    </w:lvl>
    <w:lvl w:ilvl="5" w:tplc="B7B8B03A">
      <w:numFmt w:val="bullet"/>
      <w:lvlText w:val="•"/>
      <w:lvlJc w:val="left"/>
      <w:pPr>
        <w:ind w:left="5193" w:hanging="188"/>
      </w:pPr>
      <w:rPr>
        <w:rFonts w:hint="default"/>
        <w:lang w:val="pt-PT" w:eastAsia="en-US" w:bidi="ar-SA"/>
      </w:rPr>
    </w:lvl>
    <w:lvl w:ilvl="6" w:tplc="56A6A6E0">
      <w:numFmt w:val="bullet"/>
      <w:lvlText w:val="•"/>
      <w:lvlJc w:val="left"/>
      <w:pPr>
        <w:ind w:left="6168" w:hanging="188"/>
      </w:pPr>
      <w:rPr>
        <w:rFonts w:hint="default"/>
        <w:lang w:val="pt-PT" w:eastAsia="en-US" w:bidi="ar-SA"/>
      </w:rPr>
    </w:lvl>
    <w:lvl w:ilvl="7" w:tplc="841A5408">
      <w:numFmt w:val="bullet"/>
      <w:lvlText w:val="•"/>
      <w:lvlJc w:val="left"/>
      <w:pPr>
        <w:ind w:left="7142" w:hanging="188"/>
      </w:pPr>
      <w:rPr>
        <w:rFonts w:hint="default"/>
        <w:lang w:val="pt-PT" w:eastAsia="en-US" w:bidi="ar-SA"/>
      </w:rPr>
    </w:lvl>
    <w:lvl w:ilvl="8" w:tplc="11B83628">
      <w:numFmt w:val="bullet"/>
      <w:lvlText w:val="•"/>
      <w:lvlJc w:val="left"/>
      <w:pPr>
        <w:ind w:left="8117" w:hanging="188"/>
      </w:pPr>
      <w:rPr>
        <w:rFonts w:hint="default"/>
        <w:lang w:val="pt-PT" w:eastAsia="en-US" w:bidi="ar-SA"/>
      </w:rPr>
    </w:lvl>
  </w:abstractNum>
  <w:abstractNum w:abstractNumId="20" w15:restartNumberingAfterBreak="0">
    <w:nsid w:val="486C2CDC"/>
    <w:multiLevelType w:val="multilevel"/>
    <w:tmpl w:val="4000B064"/>
    <w:lvl w:ilvl="0">
      <w:start w:val="10"/>
      <w:numFmt w:val="decimal"/>
      <w:lvlText w:val="%1"/>
      <w:lvlJc w:val="left"/>
      <w:pPr>
        <w:ind w:left="141" w:hanging="57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1" w:hanging="575"/>
      </w:pPr>
      <w:rPr>
        <w:rFonts w:ascii="Arial MT" w:eastAsia="Arial MT" w:hAnsi="Arial MT" w:cs="Arial MT" w:hint="default"/>
        <w:b w:val="0"/>
        <w:bCs w:val="0"/>
        <w:i w:val="0"/>
        <w:iCs w:val="0"/>
        <w:spacing w:val="-4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25" w:hanging="57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18" w:hanging="57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10" w:hanging="5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03" w:hanging="5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6" w:hanging="5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88" w:hanging="5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1" w:hanging="575"/>
      </w:pPr>
      <w:rPr>
        <w:rFonts w:hint="default"/>
        <w:lang w:val="pt-PT" w:eastAsia="en-US" w:bidi="ar-SA"/>
      </w:rPr>
    </w:lvl>
  </w:abstractNum>
  <w:abstractNum w:abstractNumId="21" w15:restartNumberingAfterBreak="0">
    <w:nsid w:val="4EC36314"/>
    <w:multiLevelType w:val="multilevel"/>
    <w:tmpl w:val="77C0675C"/>
    <w:lvl w:ilvl="0">
      <w:start w:val="7"/>
      <w:numFmt w:val="decimal"/>
      <w:lvlText w:val="%1"/>
      <w:lvlJc w:val="left"/>
      <w:pPr>
        <w:ind w:left="141" w:hanging="43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1" w:hanging="436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25" w:hanging="43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18" w:hanging="43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10" w:hanging="43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03" w:hanging="43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6" w:hanging="43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88" w:hanging="43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1" w:hanging="436"/>
      </w:pPr>
      <w:rPr>
        <w:rFonts w:hint="default"/>
        <w:lang w:val="pt-PT" w:eastAsia="en-US" w:bidi="ar-SA"/>
      </w:rPr>
    </w:lvl>
  </w:abstractNum>
  <w:abstractNum w:abstractNumId="22" w15:restartNumberingAfterBreak="0">
    <w:nsid w:val="55D17303"/>
    <w:multiLevelType w:val="multilevel"/>
    <w:tmpl w:val="9E70BA54"/>
    <w:lvl w:ilvl="0">
      <w:start w:val="4"/>
      <w:numFmt w:val="decimal"/>
      <w:lvlText w:val="%1"/>
      <w:lvlJc w:val="left"/>
      <w:pPr>
        <w:ind w:left="610" w:hanging="47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10" w:hanging="47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92" w:hanging="552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41" w:hanging="734"/>
      </w:pPr>
      <w:rPr>
        <w:rFonts w:ascii="Arial MT" w:eastAsia="Arial MT" w:hAnsi="Arial MT" w:cs="Arial MT" w:hint="default"/>
        <w:b w:val="0"/>
        <w:bCs w:val="0"/>
        <w:i w:val="0"/>
        <w:iCs w:val="0"/>
        <w:spacing w:val="-4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041" w:hanging="73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12" w:hanging="73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83" w:hanging="73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54" w:hanging="73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25" w:hanging="734"/>
      </w:pPr>
      <w:rPr>
        <w:rFonts w:hint="default"/>
        <w:lang w:val="pt-PT" w:eastAsia="en-US" w:bidi="ar-SA"/>
      </w:rPr>
    </w:lvl>
  </w:abstractNum>
  <w:abstractNum w:abstractNumId="23" w15:restartNumberingAfterBreak="0">
    <w:nsid w:val="56ED172C"/>
    <w:multiLevelType w:val="hybridMultilevel"/>
    <w:tmpl w:val="6AF4B470"/>
    <w:lvl w:ilvl="0" w:tplc="AAEE0D8C">
      <w:start w:val="1"/>
      <w:numFmt w:val="lowerLetter"/>
      <w:lvlText w:val="%1)"/>
      <w:lvlJc w:val="left"/>
      <w:pPr>
        <w:ind w:left="141" w:hanging="31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FC6677F2">
      <w:numFmt w:val="bullet"/>
      <w:lvlText w:val="•"/>
      <w:lvlJc w:val="left"/>
      <w:pPr>
        <w:ind w:left="1132" w:hanging="312"/>
      </w:pPr>
      <w:rPr>
        <w:rFonts w:hint="default"/>
        <w:lang w:val="pt-PT" w:eastAsia="en-US" w:bidi="ar-SA"/>
      </w:rPr>
    </w:lvl>
    <w:lvl w:ilvl="2" w:tplc="239C6BBA">
      <w:numFmt w:val="bullet"/>
      <w:lvlText w:val="•"/>
      <w:lvlJc w:val="left"/>
      <w:pPr>
        <w:ind w:left="2125" w:hanging="312"/>
      </w:pPr>
      <w:rPr>
        <w:rFonts w:hint="default"/>
        <w:lang w:val="pt-PT" w:eastAsia="en-US" w:bidi="ar-SA"/>
      </w:rPr>
    </w:lvl>
    <w:lvl w:ilvl="3" w:tplc="4156CD24">
      <w:numFmt w:val="bullet"/>
      <w:lvlText w:val="•"/>
      <w:lvlJc w:val="left"/>
      <w:pPr>
        <w:ind w:left="3118" w:hanging="312"/>
      </w:pPr>
      <w:rPr>
        <w:rFonts w:hint="default"/>
        <w:lang w:val="pt-PT" w:eastAsia="en-US" w:bidi="ar-SA"/>
      </w:rPr>
    </w:lvl>
    <w:lvl w:ilvl="4" w:tplc="59D4AD74">
      <w:numFmt w:val="bullet"/>
      <w:lvlText w:val="•"/>
      <w:lvlJc w:val="left"/>
      <w:pPr>
        <w:ind w:left="4110" w:hanging="312"/>
      </w:pPr>
      <w:rPr>
        <w:rFonts w:hint="default"/>
        <w:lang w:val="pt-PT" w:eastAsia="en-US" w:bidi="ar-SA"/>
      </w:rPr>
    </w:lvl>
    <w:lvl w:ilvl="5" w:tplc="BF1AB9A2">
      <w:numFmt w:val="bullet"/>
      <w:lvlText w:val="•"/>
      <w:lvlJc w:val="left"/>
      <w:pPr>
        <w:ind w:left="5103" w:hanging="312"/>
      </w:pPr>
      <w:rPr>
        <w:rFonts w:hint="default"/>
        <w:lang w:val="pt-PT" w:eastAsia="en-US" w:bidi="ar-SA"/>
      </w:rPr>
    </w:lvl>
    <w:lvl w:ilvl="6" w:tplc="2620F016">
      <w:numFmt w:val="bullet"/>
      <w:lvlText w:val="•"/>
      <w:lvlJc w:val="left"/>
      <w:pPr>
        <w:ind w:left="6096" w:hanging="312"/>
      </w:pPr>
      <w:rPr>
        <w:rFonts w:hint="default"/>
        <w:lang w:val="pt-PT" w:eastAsia="en-US" w:bidi="ar-SA"/>
      </w:rPr>
    </w:lvl>
    <w:lvl w:ilvl="7" w:tplc="2BA6E9A0">
      <w:numFmt w:val="bullet"/>
      <w:lvlText w:val="•"/>
      <w:lvlJc w:val="left"/>
      <w:pPr>
        <w:ind w:left="7088" w:hanging="312"/>
      </w:pPr>
      <w:rPr>
        <w:rFonts w:hint="default"/>
        <w:lang w:val="pt-PT" w:eastAsia="en-US" w:bidi="ar-SA"/>
      </w:rPr>
    </w:lvl>
    <w:lvl w:ilvl="8" w:tplc="55E6C1B6">
      <w:numFmt w:val="bullet"/>
      <w:lvlText w:val="•"/>
      <w:lvlJc w:val="left"/>
      <w:pPr>
        <w:ind w:left="8081" w:hanging="312"/>
      </w:pPr>
      <w:rPr>
        <w:rFonts w:hint="default"/>
        <w:lang w:val="pt-PT" w:eastAsia="en-US" w:bidi="ar-SA"/>
      </w:rPr>
    </w:lvl>
  </w:abstractNum>
  <w:abstractNum w:abstractNumId="24" w15:restartNumberingAfterBreak="0">
    <w:nsid w:val="5F8D624B"/>
    <w:multiLevelType w:val="multilevel"/>
    <w:tmpl w:val="A77836EE"/>
    <w:lvl w:ilvl="0">
      <w:start w:val="5"/>
      <w:numFmt w:val="decimal"/>
      <w:lvlText w:val="%1"/>
      <w:lvlJc w:val="left"/>
      <w:pPr>
        <w:ind w:left="510" w:hanging="370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510" w:hanging="370"/>
      </w:pPr>
      <w:rPr>
        <w:rFonts w:hint="default"/>
        <w:spacing w:val="0"/>
        <w:w w:val="100"/>
        <w:lang w:val="pt-PT" w:eastAsia="en-US" w:bidi="ar-SA"/>
      </w:rPr>
    </w:lvl>
    <w:lvl w:ilvl="2">
      <w:numFmt w:val="bullet"/>
      <w:lvlText w:val="•"/>
      <w:lvlJc w:val="left"/>
      <w:pPr>
        <w:ind w:left="2429" w:hanging="37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84" w:hanging="37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38" w:hanging="37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93" w:hanging="3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48" w:hanging="3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02" w:hanging="3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57" w:hanging="370"/>
      </w:pPr>
      <w:rPr>
        <w:rFonts w:hint="default"/>
        <w:lang w:val="pt-PT" w:eastAsia="en-US" w:bidi="ar-SA"/>
      </w:rPr>
    </w:lvl>
  </w:abstractNum>
  <w:abstractNum w:abstractNumId="25" w15:restartNumberingAfterBreak="0">
    <w:nsid w:val="69E83175"/>
    <w:multiLevelType w:val="multilevel"/>
    <w:tmpl w:val="FF643550"/>
    <w:lvl w:ilvl="0">
      <w:start w:val="5"/>
      <w:numFmt w:val="decimal"/>
      <w:lvlText w:val="%1"/>
      <w:lvlJc w:val="left"/>
      <w:pPr>
        <w:ind w:left="141" w:hanging="42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1" w:hanging="427"/>
      </w:pPr>
      <w:rPr>
        <w:rFonts w:ascii="Times New Roman" w:eastAsia="Arial MT" w:hAnsi="Times New Roman" w:cs="Times New Roman" w:hint="default"/>
        <w:b w:val="0"/>
        <w:bCs w:val="0"/>
        <w:i w:val="0"/>
        <w:iCs w:val="0"/>
        <w:spacing w:val="-3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25" w:hanging="42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18" w:hanging="4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10" w:hanging="4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03" w:hanging="4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6" w:hanging="4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88" w:hanging="4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1" w:hanging="427"/>
      </w:pPr>
      <w:rPr>
        <w:rFonts w:hint="default"/>
        <w:lang w:val="pt-PT" w:eastAsia="en-US" w:bidi="ar-SA"/>
      </w:rPr>
    </w:lvl>
  </w:abstractNum>
  <w:abstractNum w:abstractNumId="26" w15:restartNumberingAfterBreak="0">
    <w:nsid w:val="7A4917B9"/>
    <w:multiLevelType w:val="multilevel"/>
    <w:tmpl w:val="74820302"/>
    <w:lvl w:ilvl="0">
      <w:start w:val="3"/>
      <w:numFmt w:val="decimal"/>
      <w:lvlText w:val="%1"/>
      <w:lvlJc w:val="left"/>
      <w:pPr>
        <w:ind w:left="510" w:hanging="37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10" w:hanging="37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93" w:hanging="552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1870" w:hanging="5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41" w:hanging="5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12" w:hanging="5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83" w:hanging="5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54" w:hanging="5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25" w:hanging="552"/>
      </w:pPr>
      <w:rPr>
        <w:rFonts w:hint="default"/>
        <w:lang w:val="pt-PT" w:eastAsia="en-US" w:bidi="ar-SA"/>
      </w:rPr>
    </w:lvl>
  </w:abstractNum>
  <w:abstractNum w:abstractNumId="27" w15:restartNumberingAfterBreak="0">
    <w:nsid w:val="7DEA5C5D"/>
    <w:multiLevelType w:val="multilevel"/>
    <w:tmpl w:val="5D8C2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47397997">
    <w:abstractNumId w:val="19"/>
  </w:num>
  <w:num w:numId="2" w16cid:durableId="138545088">
    <w:abstractNumId w:val="5"/>
  </w:num>
  <w:num w:numId="3" w16cid:durableId="936790965">
    <w:abstractNumId w:val="12"/>
  </w:num>
  <w:num w:numId="4" w16cid:durableId="1579709135">
    <w:abstractNumId w:val="21"/>
  </w:num>
  <w:num w:numId="5" w16cid:durableId="220749820">
    <w:abstractNumId w:val="23"/>
  </w:num>
  <w:num w:numId="6" w16cid:durableId="988750073">
    <w:abstractNumId w:val="0"/>
  </w:num>
  <w:num w:numId="7" w16cid:durableId="966396559">
    <w:abstractNumId w:val="26"/>
  </w:num>
  <w:num w:numId="8" w16cid:durableId="293754904">
    <w:abstractNumId w:val="11"/>
  </w:num>
  <w:num w:numId="9" w16cid:durableId="2069331375">
    <w:abstractNumId w:val="6"/>
  </w:num>
  <w:num w:numId="10" w16cid:durableId="924917144">
    <w:abstractNumId w:val="8"/>
  </w:num>
  <w:num w:numId="11" w16cid:durableId="544296115">
    <w:abstractNumId w:val="20"/>
  </w:num>
  <w:num w:numId="12" w16cid:durableId="1140263570">
    <w:abstractNumId w:val="9"/>
  </w:num>
  <w:num w:numId="13" w16cid:durableId="86660660">
    <w:abstractNumId w:val="13"/>
  </w:num>
  <w:num w:numId="14" w16cid:durableId="1977106319">
    <w:abstractNumId w:val="25"/>
  </w:num>
  <w:num w:numId="15" w16cid:durableId="1373191013">
    <w:abstractNumId w:val="17"/>
  </w:num>
  <w:num w:numId="16" w16cid:durableId="1281644948">
    <w:abstractNumId w:val="4"/>
  </w:num>
  <w:num w:numId="17" w16cid:durableId="1692220514">
    <w:abstractNumId w:val="15"/>
  </w:num>
  <w:num w:numId="18" w16cid:durableId="127554941">
    <w:abstractNumId w:val="24"/>
  </w:num>
  <w:num w:numId="19" w16cid:durableId="1824587935">
    <w:abstractNumId w:val="3"/>
  </w:num>
  <w:num w:numId="20" w16cid:durableId="1692536740">
    <w:abstractNumId w:val="1"/>
  </w:num>
  <w:num w:numId="21" w16cid:durableId="721289591">
    <w:abstractNumId w:val="16"/>
  </w:num>
  <w:num w:numId="22" w16cid:durableId="1535773241">
    <w:abstractNumId w:val="10"/>
  </w:num>
  <w:num w:numId="23" w16cid:durableId="769356595">
    <w:abstractNumId w:val="22"/>
  </w:num>
  <w:num w:numId="24" w16cid:durableId="1038160065">
    <w:abstractNumId w:val="18"/>
  </w:num>
  <w:num w:numId="25" w16cid:durableId="1729644222">
    <w:abstractNumId w:val="14"/>
  </w:num>
  <w:num w:numId="26" w16cid:durableId="1993636005">
    <w:abstractNumId w:val="7"/>
  </w:num>
  <w:num w:numId="27" w16cid:durableId="1673217701">
    <w:abstractNumId w:val="2"/>
  </w:num>
  <w:num w:numId="28" w16cid:durableId="102559907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362"/>
    <w:rsid w:val="00001D25"/>
    <w:rsid w:val="00007440"/>
    <w:rsid w:val="000116C9"/>
    <w:rsid w:val="0001493B"/>
    <w:rsid w:val="000155E7"/>
    <w:rsid w:val="00021B2F"/>
    <w:rsid w:val="00024201"/>
    <w:rsid w:val="000259C4"/>
    <w:rsid w:val="00032E7F"/>
    <w:rsid w:val="00070F5E"/>
    <w:rsid w:val="000B5011"/>
    <w:rsid w:val="000D3107"/>
    <w:rsid w:val="000F3CEB"/>
    <w:rsid w:val="000F7F67"/>
    <w:rsid w:val="00117D74"/>
    <w:rsid w:val="001233BF"/>
    <w:rsid w:val="00140B55"/>
    <w:rsid w:val="00142E61"/>
    <w:rsid w:val="0016393F"/>
    <w:rsid w:val="00167A1C"/>
    <w:rsid w:val="0019234D"/>
    <w:rsid w:val="001974BF"/>
    <w:rsid w:val="001B7A1F"/>
    <w:rsid w:val="001D6E76"/>
    <w:rsid w:val="001E1096"/>
    <w:rsid w:val="001E485C"/>
    <w:rsid w:val="001F4082"/>
    <w:rsid w:val="00205D8E"/>
    <w:rsid w:val="00211362"/>
    <w:rsid w:val="0021145C"/>
    <w:rsid w:val="002114BE"/>
    <w:rsid w:val="00215757"/>
    <w:rsid w:val="00217145"/>
    <w:rsid w:val="002232DD"/>
    <w:rsid w:val="00233426"/>
    <w:rsid w:val="00234437"/>
    <w:rsid w:val="00245A51"/>
    <w:rsid w:val="002611DD"/>
    <w:rsid w:val="002649E6"/>
    <w:rsid w:val="002833E9"/>
    <w:rsid w:val="002849DB"/>
    <w:rsid w:val="002A421A"/>
    <w:rsid w:val="002D02F7"/>
    <w:rsid w:val="002D1923"/>
    <w:rsid w:val="002F2F04"/>
    <w:rsid w:val="00314CBC"/>
    <w:rsid w:val="00316A15"/>
    <w:rsid w:val="00316AF4"/>
    <w:rsid w:val="00322B57"/>
    <w:rsid w:val="00331D7F"/>
    <w:rsid w:val="003843A8"/>
    <w:rsid w:val="003865C3"/>
    <w:rsid w:val="0039366E"/>
    <w:rsid w:val="003A5CE8"/>
    <w:rsid w:val="003C2C02"/>
    <w:rsid w:val="003C6ED2"/>
    <w:rsid w:val="003D0DC5"/>
    <w:rsid w:val="003E2216"/>
    <w:rsid w:val="003F2B32"/>
    <w:rsid w:val="003F778D"/>
    <w:rsid w:val="0040395E"/>
    <w:rsid w:val="00412DED"/>
    <w:rsid w:val="00415A9D"/>
    <w:rsid w:val="004207FC"/>
    <w:rsid w:val="004279FF"/>
    <w:rsid w:val="00434F87"/>
    <w:rsid w:val="00466CAE"/>
    <w:rsid w:val="00474F58"/>
    <w:rsid w:val="004917E2"/>
    <w:rsid w:val="004A2DDA"/>
    <w:rsid w:val="004B1532"/>
    <w:rsid w:val="004C68A6"/>
    <w:rsid w:val="004E1E53"/>
    <w:rsid w:val="004E27C6"/>
    <w:rsid w:val="004E5D89"/>
    <w:rsid w:val="004F32E0"/>
    <w:rsid w:val="005114C6"/>
    <w:rsid w:val="00542D02"/>
    <w:rsid w:val="0054766F"/>
    <w:rsid w:val="00550C0C"/>
    <w:rsid w:val="005547C7"/>
    <w:rsid w:val="00557AEB"/>
    <w:rsid w:val="00563DB0"/>
    <w:rsid w:val="00580848"/>
    <w:rsid w:val="00587AA7"/>
    <w:rsid w:val="005946A0"/>
    <w:rsid w:val="005955C3"/>
    <w:rsid w:val="005A1632"/>
    <w:rsid w:val="005A1747"/>
    <w:rsid w:val="005A4A23"/>
    <w:rsid w:val="005A6226"/>
    <w:rsid w:val="005B1439"/>
    <w:rsid w:val="005B525A"/>
    <w:rsid w:val="005C46AC"/>
    <w:rsid w:val="00604B63"/>
    <w:rsid w:val="00613B32"/>
    <w:rsid w:val="00613FA2"/>
    <w:rsid w:val="00623BCD"/>
    <w:rsid w:val="006304B1"/>
    <w:rsid w:val="00630D62"/>
    <w:rsid w:val="00635307"/>
    <w:rsid w:val="0064449D"/>
    <w:rsid w:val="00644E99"/>
    <w:rsid w:val="006771D1"/>
    <w:rsid w:val="00683CB5"/>
    <w:rsid w:val="006914DE"/>
    <w:rsid w:val="006A0BDE"/>
    <w:rsid w:val="006C4966"/>
    <w:rsid w:val="006C4E4F"/>
    <w:rsid w:val="006C5583"/>
    <w:rsid w:val="006D1EF1"/>
    <w:rsid w:val="006D643C"/>
    <w:rsid w:val="006E02F3"/>
    <w:rsid w:val="006F7A26"/>
    <w:rsid w:val="00722C54"/>
    <w:rsid w:val="0074617E"/>
    <w:rsid w:val="00751C26"/>
    <w:rsid w:val="00764C29"/>
    <w:rsid w:val="007759DB"/>
    <w:rsid w:val="00782D3F"/>
    <w:rsid w:val="007A0844"/>
    <w:rsid w:val="007A3941"/>
    <w:rsid w:val="007A44F8"/>
    <w:rsid w:val="007B21AB"/>
    <w:rsid w:val="007D1B58"/>
    <w:rsid w:val="007E3627"/>
    <w:rsid w:val="008023F7"/>
    <w:rsid w:val="0081452D"/>
    <w:rsid w:val="008151E3"/>
    <w:rsid w:val="008329BD"/>
    <w:rsid w:val="00835A82"/>
    <w:rsid w:val="00882D57"/>
    <w:rsid w:val="008937E0"/>
    <w:rsid w:val="008E6A9A"/>
    <w:rsid w:val="00912B46"/>
    <w:rsid w:val="00931CD3"/>
    <w:rsid w:val="009520E4"/>
    <w:rsid w:val="00952A15"/>
    <w:rsid w:val="00990A2E"/>
    <w:rsid w:val="009C0B1E"/>
    <w:rsid w:val="009E3B13"/>
    <w:rsid w:val="009E5865"/>
    <w:rsid w:val="009E795F"/>
    <w:rsid w:val="00A112EA"/>
    <w:rsid w:val="00A56791"/>
    <w:rsid w:val="00A66046"/>
    <w:rsid w:val="00A730D4"/>
    <w:rsid w:val="00A752B7"/>
    <w:rsid w:val="00A830AD"/>
    <w:rsid w:val="00A85E26"/>
    <w:rsid w:val="00A943B7"/>
    <w:rsid w:val="00AB2666"/>
    <w:rsid w:val="00AB2901"/>
    <w:rsid w:val="00AC17BD"/>
    <w:rsid w:val="00AC2D34"/>
    <w:rsid w:val="00AC5E84"/>
    <w:rsid w:val="00AD03E3"/>
    <w:rsid w:val="00AD62B5"/>
    <w:rsid w:val="00AF54FE"/>
    <w:rsid w:val="00B32BB5"/>
    <w:rsid w:val="00B36399"/>
    <w:rsid w:val="00B558D0"/>
    <w:rsid w:val="00B5726D"/>
    <w:rsid w:val="00B604B8"/>
    <w:rsid w:val="00B6206E"/>
    <w:rsid w:val="00B64622"/>
    <w:rsid w:val="00B64818"/>
    <w:rsid w:val="00B70F4D"/>
    <w:rsid w:val="00B92574"/>
    <w:rsid w:val="00BA6105"/>
    <w:rsid w:val="00BB2C81"/>
    <w:rsid w:val="00BB4650"/>
    <w:rsid w:val="00BB5884"/>
    <w:rsid w:val="00BF05FF"/>
    <w:rsid w:val="00C013F4"/>
    <w:rsid w:val="00C319F3"/>
    <w:rsid w:val="00C54073"/>
    <w:rsid w:val="00C5444F"/>
    <w:rsid w:val="00C62401"/>
    <w:rsid w:val="00C83941"/>
    <w:rsid w:val="00C91D96"/>
    <w:rsid w:val="00C936CF"/>
    <w:rsid w:val="00CA6B54"/>
    <w:rsid w:val="00CB4F50"/>
    <w:rsid w:val="00CC3A5F"/>
    <w:rsid w:val="00CD5390"/>
    <w:rsid w:val="00CD6E49"/>
    <w:rsid w:val="00CE1BEA"/>
    <w:rsid w:val="00CF0BB1"/>
    <w:rsid w:val="00CF51C2"/>
    <w:rsid w:val="00D01AF2"/>
    <w:rsid w:val="00D0587B"/>
    <w:rsid w:val="00D31306"/>
    <w:rsid w:val="00D71A6D"/>
    <w:rsid w:val="00D918A9"/>
    <w:rsid w:val="00D9603E"/>
    <w:rsid w:val="00D963B7"/>
    <w:rsid w:val="00DA7014"/>
    <w:rsid w:val="00DB4ED1"/>
    <w:rsid w:val="00DC045C"/>
    <w:rsid w:val="00DD06D4"/>
    <w:rsid w:val="00DD6AA7"/>
    <w:rsid w:val="00DE14FD"/>
    <w:rsid w:val="00DE5907"/>
    <w:rsid w:val="00DF2CD4"/>
    <w:rsid w:val="00E16FA7"/>
    <w:rsid w:val="00E27719"/>
    <w:rsid w:val="00E5004E"/>
    <w:rsid w:val="00E52CBB"/>
    <w:rsid w:val="00E57544"/>
    <w:rsid w:val="00E74A95"/>
    <w:rsid w:val="00E80C22"/>
    <w:rsid w:val="00EA2ECC"/>
    <w:rsid w:val="00EC1BD3"/>
    <w:rsid w:val="00EC30C1"/>
    <w:rsid w:val="00ED3178"/>
    <w:rsid w:val="00ED59E8"/>
    <w:rsid w:val="00EF72FF"/>
    <w:rsid w:val="00F016A6"/>
    <w:rsid w:val="00F10935"/>
    <w:rsid w:val="00F11FB3"/>
    <w:rsid w:val="00F2649D"/>
    <w:rsid w:val="00F3242B"/>
    <w:rsid w:val="00F37977"/>
    <w:rsid w:val="00F40B40"/>
    <w:rsid w:val="00F46CD9"/>
    <w:rsid w:val="00F70EE7"/>
    <w:rsid w:val="00F93616"/>
    <w:rsid w:val="00F96D4D"/>
    <w:rsid w:val="00FA0B42"/>
    <w:rsid w:val="00FA5289"/>
    <w:rsid w:val="00FA5B57"/>
    <w:rsid w:val="00FE61FA"/>
    <w:rsid w:val="00FE77D4"/>
    <w:rsid w:val="00FF1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C23C4B"/>
  <w15:docId w15:val="{0B087A1E-99AE-4EF6-8D67-9A3D0283F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FA5289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141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F54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</w:style>
  <w:style w:type="paragraph" w:styleId="PargrafodaLista">
    <w:name w:val="List Paragraph"/>
    <w:basedOn w:val="Normal"/>
    <w:uiPriority w:val="1"/>
    <w:qFormat/>
    <w:pPr>
      <w:ind w:left="14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4F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F32E0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4F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32E0"/>
    <w:rPr>
      <w:rFonts w:ascii="Arial MT" w:eastAsia="Arial MT" w:hAnsi="Arial MT" w:cs="Arial MT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A084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0844"/>
    <w:rPr>
      <w:rFonts w:ascii="Tahoma" w:eastAsia="Arial MT" w:hAnsi="Tahoma" w:cs="Tahoma"/>
      <w:sz w:val="16"/>
      <w:szCs w:val="16"/>
      <w:lang w:val="pt-PT"/>
    </w:rPr>
  </w:style>
  <w:style w:type="character" w:styleId="Hyperlink">
    <w:name w:val="Hyperlink"/>
    <w:basedOn w:val="Fontepargpadro"/>
    <w:uiPriority w:val="99"/>
    <w:unhideWhenUsed/>
    <w:rsid w:val="007A0844"/>
    <w:rPr>
      <w:color w:val="0000FF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F54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pt-PT"/>
    </w:rPr>
  </w:style>
  <w:style w:type="paragraph" w:styleId="NormalWeb">
    <w:name w:val="Normal (Web)"/>
    <w:basedOn w:val="Normal"/>
    <w:uiPriority w:val="99"/>
    <w:semiHidden/>
    <w:unhideWhenUsed/>
    <w:rsid w:val="002D02F7"/>
    <w:rPr>
      <w:rFonts w:ascii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FA5289"/>
    <w:rPr>
      <w:rFonts w:ascii="Arial MT" w:eastAsia="Arial MT" w:hAnsi="Arial MT" w:cs="Arial MT"/>
      <w:lang w:val="pt-PT"/>
    </w:rPr>
  </w:style>
  <w:style w:type="character" w:styleId="Forte">
    <w:name w:val="Strong"/>
    <w:basedOn w:val="Fontepargpadro"/>
    <w:uiPriority w:val="22"/>
    <w:qFormat/>
    <w:rsid w:val="002232DD"/>
    <w:rPr>
      <w:b/>
      <w:bCs/>
    </w:rPr>
  </w:style>
  <w:style w:type="character" w:customStyle="1" w:styleId="Ttulo1Char">
    <w:name w:val="Título 1 Char"/>
    <w:basedOn w:val="Fontepargpadro"/>
    <w:link w:val="Ttulo1"/>
    <w:uiPriority w:val="1"/>
    <w:rsid w:val="00882D57"/>
    <w:rPr>
      <w:rFonts w:ascii="Arial" w:eastAsia="Arial" w:hAnsi="Arial" w:cs="Arial"/>
      <w:b/>
      <w:bCs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357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5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7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9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2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7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5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vmc.ba.gov.br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camaravereadoresmcalmon2025@hotmail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camaravereadoresmcalmon2025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1714</Words>
  <Characters>9258</Characters>
  <Application>Microsoft Office Word</Application>
  <DocSecurity>0</DocSecurity>
  <Lines>77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DO DEPARTAMENTO DE LICITAÇÃO</vt:lpstr>
    </vt:vector>
  </TitlesOfParts>
  <Company/>
  <LinksUpToDate>false</LinksUpToDate>
  <CharactersWithSpaces>10951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 DEPARTAMENTO DE LICITAÇÃO</dc:title>
  <dc:creator>Windows 98</dc:creator>
  <cp:lastModifiedBy>CAROL</cp:lastModifiedBy>
  <cp:revision>6</cp:revision>
  <cp:lastPrinted>2026-01-29T13:43:00Z</cp:lastPrinted>
  <dcterms:created xsi:type="dcterms:W3CDTF">2026-04-30T18:06:00Z</dcterms:created>
  <dcterms:modified xsi:type="dcterms:W3CDTF">2026-04-30T18:46:00Z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2025-01-08T00:00:00Z</vt:filetime>
  </property>
  <property fmtid="{D5CDD505-2E9C-101B-9397-08002B2CF9AE}" pid="5" name="Producer">
    <vt:lpwstr>Microsoft® Word 2019</vt:lpwstr>
  </property>
</Properties>
</file>