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0FCF0" w14:textId="38FDB204" w:rsidR="004C0E5A" w:rsidRPr="002123D1" w:rsidRDefault="00BA0B38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  <w:r w:rsidRPr="002123D1">
        <w:rPr>
          <w:rFonts w:eastAsia="Times New Roman" w:cs="Times New Roman"/>
          <w:b/>
          <w:bCs/>
          <w:color w:val="000000" w:themeColor="text1"/>
          <w:sz w:val="28"/>
          <w:szCs w:val="28"/>
        </w:rPr>
        <w:t>DOCUMENTO DE FORMALIZAÇÃO DA DEMANDA – DFD</w:t>
      </w:r>
      <w:r w:rsidR="00625453" w:rsidRPr="002123D1">
        <w:rPr>
          <w:rFonts w:eastAsia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1BD45D07" w14:textId="77777777" w:rsidR="00625453" w:rsidRPr="002123D1" w:rsidRDefault="00625453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8"/>
          <w:szCs w:val="28"/>
        </w:rPr>
      </w:pPr>
    </w:p>
    <w:p w14:paraId="3D01A737" w14:textId="00A9C69F" w:rsidR="00607793" w:rsidRPr="002123D1" w:rsidRDefault="00607793" w:rsidP="002123D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07793" w:rsidRPr="002123D1" w14:paraId="4AC584BD" w14:textId="77777777" w:rsidTr="001E08F4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78C260" w14:textId="77777777" w:rsidR="00607793" w:rsidRPr="002123D1" w:rsidRDefault="00607793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IDENTIFICAÇÃO DA ÁREA REQUISITANTE E RESPONSÁVEIS</w:t>
            </w:r>
          </w:p>
        </w:tc>
      </w:tr>
    </w:tbl>
    <w:p w14:paraId="1682126A" w14:textId="77777777" w:rsidR="00607793" w:rsidRPr="002123D1" w:rsidRDefault="00607793" w:rsidP="002123D1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797" w:type="dxa"/>
        <w:tblInd w:w="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02"/>
        <w:gridCol w:w="4695"/>
      </w:tblGrid>
      <w:tr w:rsidR="00607793" w:rsidRPr="002123D1" w14:paraId="4D90F7FB" w14:textId="77777777" w:rsidTr="001E08F4">
        <w:trPr>
          <w:trHeight w:val="397"/>
        </w:trPr>
        <w:tc>
          <w:tcPr>
            <w:tcW w:w="87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09387D" w14:textId="77777777" w:rsidR="00607793" w:rsidRPr="002123D1" w:rsidRDefault="00607793" w:rsidP="002123D1">
            <w:pPr>
              <w:snapToGrid w:val="0"/>
              <w:spacing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Área Requisitante (Unidade/Setor/Depto): Câmara Municipal de Castanheiras-RO</w:t>
            </w:r>
          </w:p>
          <w:p w14:paraId="57C8CDEE" w14:textId="77777777" w:rsidR="00607793" w:rsidRPr="002123D1" w:rsidRDefault="00607793" w:rsidP="002123D1">
            <w:pPr>
              <w:snapToGrid w:val="0"/>
              <w:spacing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pacing w:val="30"/>
                <w:sz w:val="22"/>
                <w:szCs w:val="22"/>
              </w:rPr>
              <w:tab/>
            </w:r>
          </w:p>
        </w:tc>
      </w:tr>
      <w:tr w:rsidR="00607793" w:rsidRPr="002123D1" w14:paraId="2F98E918" w14:textId="77777777" w:rsidTr="001E08F4">
        <w:trPr>
          <w:cantSplit/>
          <w:trHeight w:val="544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62DD3" w14:textId="77777777" w:rsidR="00607793" w:rsidRPr="002123D1" w:rsidRDefault="00607793" w:rsidP="002123D1">
            <w:pPr>
              <w:tabs>
                <w:tab w:val="left" w:pos="155"/>
              </w:tabs>
              <w:snapToGrid w:val="0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Responsável(eis) pela demanda: </w:t>
            </w:r>
          </w:p>
        </w:tc>
      </w:tr>
      <w:tr w:rsidR="00607793" w:rsidRPr="002123D1" w14:paraId="7B215A5C" w14:textId="77777777" w:rsidTr="001E08F4">
        <w:trPr>
          <w:trHeight w:val="397"/>
        </w:trPr>
        <w:tc>
          <w:tcPr>
            <w:tcW w:w="879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317B6" w14:textId="77777777" w:rsidR="00607793" w:rsidRPr="002123D1" w:rsidRDefault="00607793" w:rsidP="002123D1">
            <w:pPr>
              <w:tabs>
                <w:tab w:val="left" w:pos="155"/>
              </w:tabs>
              <w:snapToGrid w:val="0"/>
              <w:spacing w:before="40" w:after="200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Nome: </w:t>
            </w:r>
            <w:proofErr w:type="spellStart"/>
            <w:r w:rsidR="00B253A0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Andre</w:t>
            </w:r>
            <w:proofErr w:type="spellEnd"/>
            <w:r w:rsidR="00B253A0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 de Oliveira </w:t>
            </w:r>
          </w:p>
        </w:tc>
      </w:tr>
      <w:tr w:rsidR="00607793" w:rsidRPr="002123D1" w14:paraId="1F29A20E" w14:textId="77777777" w:rsidTr="001B41FB">
        <w:trPr>
          <w:trHeight w:val="397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472EF" w14:textId="77777777" w:rsidR="00607793" w:rsidRPr="002123D1" w:rsidRDefault="00607793" w:rsidP="002123D1">
            <w:pPr>
              <w:snapToGrid w:val="0"/>
              <w:spacing w:before="40" w:after="200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CPF</w:t>
            </w:r>
            <w:r w:rsidR="00EB7D29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: </w:t>
            </w:r>
            <w:r w:rsidR="00B253A0">
              <w:rPr>
                <w:b/>
              </w:rPr>
              <w:t>485.835.612-49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A09DF" w14:textId="77777777" w:rsidR="00607793" w:rsidRPr="002123D1" w:rsidRDefault="00607793" w:rsidP="002123D1">
            <w:pPr>
              <w:tabs>
                <w:tab w:val="left" w:pos="155"/>
              </w:tabs>
              <w:snapToGrid w:val="0"/>
              <w:spacing w:before="40" w:after="200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Cargo/Função: Presidente</w:t>
            </w:r>
          </w:p>
        </w:tc>
      </w:tr>
      <w:tr w:rsidR="001B41FB" w:rsidRPr="002123D1" w14:paraId="65A66E59" w14:textId="77777777" w:rsidTr="001B41FB">
        <w:trPr>
          <w:trHeight w:val="397"/>
        </w:trPr>
        <w:tc>
          <w:tcPr>
            <w:tcW w:w="4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AB819" w14:textId="77777777" w:rsidR="001B41FB" w:rsidRPr="002123D1" w:rsidRDefault="001B41FB" w:rsidP="002123D1">
            <w:pPr>
              <w:snapToGrid w:val="0"/>
              <w:spacing w:before="40" w:after="200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E-mail:</w:t>
            </w:r>
            <w:r w:rsidR="00B253A0">
              <w:rPr>
                <w:b/>
                <w:bCs/>
              </w:rPr>
              <w:t>oliveiraandredeoliveira@1gmail.com</w:t>
            </w:r>
          </w:p>
        </w:tc>
        <w:tc>
          <w:tcPr>
            <w:tcW w:w="4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555B9" w14:textId="77777777" w:rsidR="001B41FB" w:rsidRPr="002123D1" w:rsidRDefault="001B41FB" w:rsidP="002123D1">
            <w:pPr>
              <w:tabs>
                <w:tab w:val="left" w:pos="155"/>
              </w:tabs>
              <w:snapToGrid w:val="0"/>
              <w:spacing w:before="40" w:after="200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Telefone: </w:t>
            </w:r>
            <w:r w:rsidR="00EB7D29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(69) </w:t>
            </w:r>
            <w:r w:rsidR="00B253A0">
              <w:rPr>
                <w:b/>
              </w:rPr>
              <w:t>98112-4252</w:t>
            </w:r>
          </w:p>
        </w:tc>
      </w:tr>
    </w:tbl>
    <w:p w14:paraId="3CE44BDC" w14:textId="77777777" w:rsidR="00607793" w:rsidRPr="002123D1" w:rsidRDefault="00607793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</w:rPr>
      </w:pPr>
    </w:p>
    <w:p w14:paraId="1D3F169C" w14:textId="77777777" w:rsidR="00607793" w:rsidRPr="002123D1" w:rsidRDefault="00607793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cs="Times New Roman"/>
          <w:b/>
          <w:bCs/>
          <w:color w:val="000000" w:themeColor="text1"/>
          <w:sz w:val="22"/>
          <w:szCs w:val="22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607793" w:rsidRPr="002123D1" w14:paraId="45A9F073" w14:textId="77777777" w:rsidTr="00607D1A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3106D" w14:textId="77777777" w:rsidR="00607793" w:rsidRPr="002123D1" w:rsidRDefault="00607793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IDENTIFICAÇÃO DA DEMANDA</w:t>
            </w:r>
          </w:p>
        </w:tc>
      </w:tr>
      <w:tr w:rsidR="00607793" w:rsidRPr="002123D1" w14:paraId="37C0103C" w14:textId="77777777" w:rsidTr="00607D1A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7A573A" w14:textId="77777777" w:rsidR="00607793" w:rsidRPr="002123D1" w:rsidRDefault="00607793" w:rsidP="002123D1">
            <w:pPr>
              <w:pStyle w:val="PargrafodaLista"/>
              <w:numPr>
                <w:ilvl w:val="1"/>
                <w:numId w:val="4"/>
              </w:numPr>
              <w:snapToGrid w:val="0"/>
              <w:spacing w:line="276" w:lineRule="auto"/>
              <w:jc w:val="both"/>
              <w:rPr>
                <w:rFonts w:cs="Times New Roman"/>
                <w:b/>
                <w:bCs/>
                <w:color w:val="000000" w:themeColor="text1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Descrição sucinta do objeto</w:t>
            </w:r>
          </w:p>
          <w:p w14:paraId="277111AE" w14:textId="77777777" w:rsidR="00607793" w:rsidRPr="007402D3" w:rsidRDefault="007402D3" w:rsidP="002123D1">
            <w:pPr>
              <w:pStyle w:val="Standard"/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Times" w:hAnsi="Times" w:cs="Times"/>
                <w:b/>
                <w:bCs/>
                <w:color w:val="000000" w:themeColor="text1"/>
              </w:rPr>
            </w:pPr>
            <w:r w:rsidRPr="007402D3">
              <w:rPr>
                <w:rFonts w:ascii="Times" w:hAnsi="Times" w:cs="Times"/>
                <w:color w:val="3B3B3A"/>
                <w:shd w:val="clear" w:color="auto" w:fill="FFFFFF"/>
              </w:rPr>
              <w:t>Aquisição de material de consumo, sendo gêneros alimentícios perecíveis, não perecíveis águas minerais e engarrafados, para atender as necessidades da Câmara Municipal de Castanheiras-RO.</w:t>
            </w:r>
          </w:p>
        </w:tc>
      </w:tr>
    </w:tbl>
    <w:p w14:paraId="5E3BA756" w14:textId="77777777" w:rsidR="00607793" w:rsidRPr="002123D1" w:rsidRDefault="00607793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</w:rPr>
      </w:pPr>
    </w:p>
    <w:p w14:paraId="318F6A68" w14:textId="77777777" w:rsidR="001B41FB" w:rsidRPr="002123D1" w:rsidRDefault="001B41FB" w:rsidP="002123D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6"/>
      </w:tblGrid>
      <w:tr w:rsidR="001B41FB" w:rsidRPr="002123D1" w14:paraId="0A7698FA" w14:textId="77777777" w:rsidTr="001E08F4">
        <w:tc>
          <w:tcPr>
            <w:tcW w:w="8836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F1DB4A" w14:textId="77777777" w:rsidR="001B41FB" w:rsidRPr="002123D1" w:rsidRDefault="001B41FB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MATERIAIS/SERVIÇOS</w:t>
            </w:r>
          </w:p>
        </w:tc>
      </w:tr>
      <w:tr w:rsidR="001B41FB" w:rsidRPr="002123D1" w14:paraId="710D0B64" w14:textId="77777777" w:rsidTr="00A92586">
        <w:trPr>
          <w:trHeight w:val="5306"/>
        </w:trPr>
        <w:tc>
          <w:tcPr>
            <w:tcW w:w="8836" w:type="dxa"/>
            <w:tcBorders>
              <w:top w:val="single" w:sz="2" w:space="0" w:color="000000" w:themeColor="text1"/>
              <w:left w:val="single" w:sz="4" w:space="0" w:color="auto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7624D" w14:textId="77777777" w:rsidR="001B41FB" w:rsidRPr="002123D1" w:rsidRDefault="001B41FB" w:rsidP="002123D1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  <w:tbl>
            <w:tblPr>
              <w:tblW w:w="560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33"/>
              <w:gridCol w:w="3754"/>
              <w:gridCol w:w="709"/>
              <w:gridCol w:w="708"/>
            </w:tblGrid>
            <w:tr w:rsidR="004377D0" w:rsidRPr="002123D1" w14:paraId="51D2F7EC" w14:textId="77777777" w:rsidTr="004377D0"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BE2CF49" w14:textId="77777777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</w:pPr>
                  <w:r w:rsidRPr="002123D1"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  <w:t>Item</w:t>
                  </w: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36D68C" w14:textId="77777777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</w:pPr>
                  <w:r w:rsidRPr="002123D1"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  <w:t>Descrição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D19E17" w14:textId="77777777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</w:pPr>
                  <w:r w:rsidRPr="002123D1"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  <w:t>Unid.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AA9B0B" w14:textId="77777777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</w:pPr>
                  <w:proofErr w:type="spellStart"/>
                  <w:r w:rsidRPr="002123D1"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  <w:t>Qtde</w:t>
                  </w:r>
                  <w:proofErr w:type="spellEnd"/>
                  <w:r w:rsidRPr="002123D1">
                    <w:rPr>
                      <w:rFonts w:cs="Times New Roman"/>
                      <w:bCs/>
                      <w:color w:val="000000" w:themeColor="text1"/>
                      <w:sz w:val="22"/>
                      <w:szCs w:val="22"/>
                    </w:rPr>
                    <w:t>.</w:t>
                  </w:r>
                </w:p>
              </w:tc>
            </w:tr>
            <w:tr w:rsidR="004377D0" w:rsidRPr="002123D1" w14:paraId="59816872" w14:textId="77777777" w:rsidTr="004377D0"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7DF280" w14:textId="77777777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CCE333" w14:textId="0CE1EC63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b/>
                      <w:sz w:val="23"/>
                    </w:rPr>
                    <w:t xml:space="preserve">AÇUCAR CRISTAL </w:t>
                  </w:r>
                  <w:r>
                    <w:rPr>
                      <w:sz w:val="23"/>
                    </w:rPr>
                    <w:t xml:space="preserve">- </w:t>
                  </w:r>
                  <w:r w:rsidRPr="00A92586">
                    <w:rPr>
                      <w:sz w:val="23"/>
                    </w:rPr>
                    <w:t>COR BRANCO Embalado em Pacotes de 02Kg.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351F67" w14:textId="73AF611A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028045" w14:textId="52365A1F" w:rsidR="004377D0" w:rsidRPr="002123D1" w:rsidRDefault="004377D0" w:rsidP="002123D1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200</w:t>
                  </w:r>
                </w:p>
              </w:tc>
            </w:tr>
            <w:tr w:rsidR="004377D0" w:rsidRPr="002123D1" w14:paraId="2E7635F2" w14:textId="77777777" w:rsidTr="004377D0"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8A66B6" w14:textId="77777777" w:rsidR="004377D0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  <w:p w14:paraId="55930A37" w14:textId="77777777" w:rsidR="004377D0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</w:p>
                <w:p w14:paraId="04FBBF5E" w14:textId="77777777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E93564" w14:textId="441D5C74" w:rsidR="004377D0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b/>
                      <w:sz w:val="23"/>
                    </w:rPr>
                    <w:t xml:space="preserve">LEITE INTEGRAL </w:t>
                  </w:r>
                  <w:r w:rsidRPr="001A5230">
                    <w:rPr>
                      <w:bCs/>
                      <w:sz w:val="23"/>
                    </w:rPr>
                    <w:t>- UHT, liquido, embalagem Tetra Pak com 01 litro.</w:t>
                  </w:r>
                </w:p>
                <w:p w14:paraId="35B218AB" w14:textId="77777777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691BB6" w14:textId="5D3BCC59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58C273" w14:textId="057BB349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:rsidRPr="002123D1" w14:paraId="54610D4D" w14:textId="77777777" w:rsidTr="004377D0"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8003E8A" w14:textId="77777777" w:rsidR="004377D0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6BDB66" w14:textId="3CDC8FA6" w:rsidR="004377D0" w:rsidRDefault="004377D0" w:rsidP="001A5230">
                  <w:pPr>
                    <w:pStyle w:val="TableParagraph"/>
                    <w:spacing w:before="3" w:line="244" w:lineRule="auto"/>
                    <w:ind w:left="66" w:right="56"/>
                    <w:jc w:val="both"/>
                    <w:rPr>
                      <w:sz w:val="23"/>
                    </w:rPr>
                  </w:pPr>
                  <w:r>
                    <w:rPr>
                      <w:b/>
                      <w:sz w:val="23"/>
                    </w:rPr>
                    <w:t xml:space="preserve">LEITE EM PÓ INTEGRAL </w:t>
                  </w:r>
                  <w:r>
                    <w:rPr>
                      <w:sz w:val="23"/>
                    </w:rPr>
                    <w:t xml:space="preserve">– </w:t>
                  </w:r>
                  <w:r w:rsidRPr="001A5230">
                    <w:rPr>
                      <w:sz w:val="23"/>
                    </w:rPr>
                    <w:t>EMBALAGEM ALUMINIZADA, PCT C/ 400 GR.</w:t>
                  </w:r>
                </w:p>
                <w:p w14:paraId="20CC926D" w14:textId="13F1B551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1A262E" w14:textId="6E3160E5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379098" w14:textId="1A91FA75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:rsidRPr="002123D1" w14:paraId="7C120D8C" w14:textId="77777777" w:rsidTr="004377D0"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C34DBC1" w14:textId="77777777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DF4991" w14:textId="2D9D2025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 w:rsidRPr="00D60796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RECARGA DE ÁGUA</w:t>
                  </w:r>
                  <w:r w:rsidRPr="00D60796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MINERAL GALÃO COM 20 LITROS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B15F9F8" w14:textId="77777777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238513" w14:textId="78C39B68" w:rsidR="004377D0" w:rsidRPr="002123D1" w:rsidRDefault="004377D0" w:rsidP="00B1484A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300</w:t>
                  </w:r>
                </w:p>
              </w:tc>
            </w:tr>
            <w:tr w:rsidR="004377D0" w:rsidRPr="002123D1" w14:paraId="6C66C476" w14:textId="77777777" w:rsidTr="004377D0">
              <w:trPr>
                <w:trHeight w:val="3291"/>
              </w:trPr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7C1143D" w14:textId="4D40275A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8DF51E5" w14:textId="7AC732FE" w:rsidR="004377D0" w:rsidRPr="00E63B59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bCs/>
                      <w:sz w:val="23"/>
                    </w:rPr>
                  </w:pPr>
                  <w:r>
                    <w:rPr>
                      <w:b/>
                      <w:sz w:val="23"/>
                    </w:rPr>
                    <w:t xml:space="preserve">BALA MOLE DE FRUTAS </w:t>
                  </w:r>
                  <w:r>
                    <w:rPr>
                      <w:bCs/>
                      <w:sz w:val="23"/>
                    </w:rPr>
                    <w:t xml:space="preserve">- </w:t>
                  </w:r>
                  <w:r w:rsidRPr="00E03913">
                    <w:rPr>
                      <w:bCs/>
                      <w:sz w:val="23"/>
                    </w:rPr>
                    <w:t xml:space="preserve">produto preparado à base de açúcares fundidos e adicionado de substancias que caracterizam o produto, com suco de frutas, óleos essenciais e adicionados de outras substâncias permitidas; a principal característica do produto é o de apresentar-se macio; acondicionado em embalagem plástica de 500Gr. Diversos sabores: </w:t>
                  </w:r>
                  <w:proofErr w:type="spellStart"/>
                  <w:r w:rsidRPr="00E03913">
                    <w:rPr>
                      <w:bCs/>
                      <w:sz w:val="23"/>
                    </w:rPr>
                    <w:t>tutti-frutti</w:t>
                  </w:r>
                  <w:proofErr w:type="spellEnd"/>
                  <w:r w:rsidRPr="00E03913">
                    <w:rPr>
                      <w:bCs/>
                      <w:sz w:val="23"/>
                    </w:rPr>
                    <w:t>, morango, uva, abacaxi, banana.</w:t>
                  </w:r>
                </w:p>
                <w:p w14:paraId="3532218E" w14:textId="54DDF179" w:rsidR="004377D0" w:rsidRDefault="004377D0" w:rsidP="00E03913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b/>
                      <w:sz w:val="23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3E23AB" w14:textId="7AF3D7D5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DEB4437" w14:textId="5BB71BC9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:rsidRPr="002123D1" w14:paraId="7287800A" w14:textId="77777777" w:rsidTr="004377D0">
              <w:trPr>
                <w:trHeight w:val="892"/>
              </w:trPr>
              <w:tc>
                <w:tcPr>
                  <w:tcW w:w="433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6D58476" w14:textId="77777777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754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474E2E" w14:textId="172A9B4E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b/>
                      <w:sz w:val="23"/>
                    </w:rPr>
                  </w:pPr>
                  <w:r w:rsidRPr="00D97AAA">
                    <w:rPr>
                      <w:b/>
                      <w:bCs/>
                      <w:sz w:val="23"/>
                    </w:rPr>
                    <w:t xml:space="preserve">Bala Caramelada Meio a Meio Leite e Chocolate - </w:t>
                  </w:r>
                  <w:r w:rsidRPr="00E03913">
                    <w:rPr>
                      <w:sz w:val="23"/>
                    </w:rPr>
                    <w:t>Embalagem 660g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28EEDBE" w14:textId="42F312AD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4339E3" w14:textId="5894AEEA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25</w:t>
                  </w:r>
                </w:p>
              </w:tc>
            </w:tr>
            <w:tr w:rsidR="004377D0" w:rsidRPr="002123D1" w14:paraId="6C6954D8" w14:textId="77777777" w:rsidTr="004377D0">
              <w:trPr>
                <w:trHeight w:val="58"/>
              </w:trPr>
              <w:tc>
                <w:tcPr>
                  <w:tcW w:w="4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8BC121" w14:textId="77777777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7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E306807" w14:textId="77777777" w:rsidR="004377D0" w:rsidRPr="000E41DB" w:rsidRDefault="004377D0" w:rsidP="000E41DB">
                  <w:pPr>
                    <w:widowControl/>
                    <w:shd w:val="clear" w:color="auto" w:fill="EEEEEE"/>
                    <w:suppressAutoHyphens w:val="0"/>
                    <w:autoSpaceDN/>
                    <w:textAlignment w:val="top"/>
                    <w:rPr>
                      <w:rFonts w:eastAsia="Times New Roman" w:cs="Times New Roman"/>
                      <w:color w:val="000000"/>
                      <w:kern w:val="0"/>
                      <w:lang w:eastAsia="pt-BR" w:bidi="ar-SA"/>
                    </w:rPr>
                  </w:pPr>
                  <w:r w:rsidRPr="000E41DB">
                    <w:rPr>
                      <w:rFonts w:eastAsia="Times New Roman" w:cs="Times New Roman"/>
                      <w:color w:val="000000"/>
                      <w:kern w:val="0"/>
                      <w:lang w:eastAsia="pt-BR" w:bidi="ar-SA"/>
                    </w:rPr>
                    <w:t> </w:t>
                  </w:r>
                </w:p>
                <w:tbl>
                  <w:tblPr>
                    <w:tblW w:w="21600" w:type="dxa"/>
                    <w:tblCellSpacing w:w="0" w:type="dxa"/>
                    <w:tblBorders>
                      <w:top w:val="single" w:sz="6" w:space="0" w:color="E1E3E1"/>
                    </w:tblBorders>
                    <w:shd w:val="clear" w:color="auto" w:fill="F9FBFD"/>
                    <w:tblCellMar>
                      <w:left w:w="0" w:type="dxa"/>
                      <w:right w:w="8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61"/>
                    <w:gridCol w:w="861"/>
                    <w:gridCol w:w="4055"/>
                    <w:gridCol w:w="15712"/>
                    <w:gridCol w:w="111"/>
                  </w:tblGrid>
                  <w:tr w:rsidR="004377D0" w:rsidRPr="000E41DB" w14:paraId="480B530A" w14:textId="77777777" w:rsidTr="000E41DB">
                    <w:trPr>
                      <w:tblCellSpacing w:w="0" w:type="dxa"/>
                    </w:trPr>
                    <w:tc>
                      <w:tcPr>
                        <w:tcW w:w="720" w:type="dxa"/>
                        <w:shd w:val="clear" w:color="auto" w:fill="F9FBFD"/>
                        <w:vAlign w:val="center"/>
                        <w:hideMark/>
                      </w:tcPr>
                      <w:p w14:paraId="121393B6" w14:textId="77777777" w:rsidR="004377D0" w:rsidRPr="000E41DB" w:rsidRDefault="004377D0" w:rsidP="000E41DB">
                        <w:pPr>
                          <w:widowControl/>
                          <w:suppressAutoHyphens w:val="0"/>
                          <w:autoSpaceDN/>
                          <w:spacing w:before="15" w:line="0" w:lineRule="auto"/>
                          <w:textAlignment w:val="auto"/>
                          <w:rPr>
                            <w:rFonts w:eastAsia="Times New Roman" w:cs="Times New Roman"/>
                            <w:kern w:val="0"/>
                            <w:lang w:eastAsia="pt-BR" w:bidi="ar-SA"/>
                          </w:rPr>
                        </w:pPr>
                        <w:r w:rsidRPr="000E41DB">
                          <w:rPr>
                            <w:rFonts w:eastAsia="Times New Roman" w:cs="Times New Roman"/>
                            <w:kern w:val="0"/>
                            <w:lang w:eastAsia="pt-BR" w:bidi="ar-SA"/>
                          </w:rPr>
                          <w:t> </w:t>
                        </w:r>
                      </w:p>
                    </w:tc>
                    <w:tc>
                      <w:tcPr>
                        <w:tcW w:w="240" w:type="dxa"/>
                        <w:shd w:val="clear" w:color="auto" w:fill="F9FBFD"/>
                        <w:vAlign w:val="center"/>
                        <w:hideMark/>
                      </w:tcPr>
                      <w:p w14:paraId="14166551" w14:textId="77777777" w:rsidR="004377D0" w:rsidRPr="000E41DB" w:rsidRDefault="004377D0" w:rsidP="000E41DB">
                        <w:pPr>
                          <w:widowControl/>
                          <w:suppressAutoHyphens w:val="0"/>
                          <w:autoSpaceDN/>
                          <w:spacing w:before="15" w:line="0" w:lineRule="auto"/>
                          <w:textAlignment w:val="auto"/>
                          <w:rPr>
                            <w:rFonts w:eastAsia="Times New Roman" w:cs="Times New Roman"/>
                            <w:kern w:val="0"/>
                            <w:lang w:eastAsia="pt-BR" w:bidi="ar-SA"/>
                          </w:rPr>
                        </w:pPr>
                      </w:p>
                    </w:tc>
                    <w:tc>
                      <w:tcPr>
                        <w:tcW w:w="4050" w:type="dxa"/>
                        <w:shd w:val="clear" w:color="auto" w:fill="F9FBFD"/>
                        <w:vAlign w:val="bottom"/>
                        <w:hideMark/>
                      </w:tcPr>
                      <w:p w14:paraId="3A3990BE" w14:textId="77777777" w:rsidR="004377D0" w:rsidRPr="000E41DB" w:rsidRDefault="004377D0" w:rsidP="000E41DB">
                        <w:pPr>
                          <w:widowControl/>
                          <w:suppressAutoHyphens w:val="0"/>
                          <w:autoSpaceDN/>
                          <w:spacing w:before="15" w:line="0" w:lineRule="auto"/>
                          <w:textAlignment w:val="auto"/>
                          <w:rPr>
                            <w:rFonts w:eastAsia="Times New Roman" w:cs="Times New Roman"/>
                            <w:kern w:val="0"/>
                            <w:lang w:eastAsia="pt-BR" w:bidi="ar-SA"/>
                          </w:rPr>
                        </w:pPr>
                      </w:p>
                    </w:tc>
                    <w:tc>
                      <w:tcPr>
                        <w:tcW w:w="15693" w:type="dxa"/>
                        <w:shd w:val="clear" w:color="auto" w:fill="F9FBFD"/>
                        <w:vAlign w:val="center"/>
                        <w:hideMark/>
                      </w:tcPr>
                      <w:p w14:paraId="4D72AB54" w14:textId="77777777" w:rsidR="004377D0" w:rsidRPr="000E41DB" w:rsidRDefault="004377D0" w:rsidP="000E41DB">
                        <w:pPr>
                          <w:widowControl/>
                          <w:suppressAutoHyphens w:val="0"/>
                          <w:autoSpaceDN/>
                          <w:spacing w:before="15" w:line="0" w:lineRule="auto"/>
                          <w:textAlignment w:val="auto"/>
                          <w:rPr>
                            <w:rFonts w:eastAsia="Times New Roman" w:cs="Times New Roman"/>
                            <w:kern w:val="0"/>
                            <w:lang w:eastAsia="pt-BR" w:bidi="ar-SA"/>
                          </w:rPr>
                        </w:pPr>
                      </w:p>
                    </w:tc>
                    <w:tc>
                      <w:tcPr>
                        <w:tcW w:w="111" w:type="dxa"/>
                        <w:shd w:val="clear" w:color="auto" w:fill="F9FBFD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14:paraId="43239B58" w14:textId="77777777" w:rsidR="004377D0" w:rsidRPr="000E41DB" w:rsidRDefault="004377D0" w:rsidP="000E41DB">
                        <w:pPr>
                          <w:widowControl/>
                          <w:suppressAutoHyphens w:val="0"/>
                          <w:autoSpaceDN/>
                          <w:spacing w:before="15" w:line="0" w:lineRule="auto"/>
                          <w:textAlignment w:val="auto"/>
                          <w:rPr>
                            <w:rFonts w:eastAsia="Times New Roman" w:cs="Times New Roman"/>
                            <w:kern w:val="0"/>
                            <w:lang w:eastAsia="pt-BR" w:bidi="ar-SA"/>
                          </w:rPr>
                        </w:pPr>
                      </w:p>
                    </w:tc>
                  </w:tr>
                </w:tbl>
                <w:p w14:paraId="757D78D4" w14:textId="77777777" w:rsidR="004377D0" w:rsidRPr="000E41DB" w:rsidRDefault="004377D0" w:rsidP="000E41DB">
                  <w:pPr>
                    <w:widowControl/>
                    <w:shd w:val="clear" w:color="auto" w:fill="FFFFFF"/>
                    <w:suppressAutoHyphens w:val="0"/>
                    <w:autoSpaceDN/>
                    <w:textAlignment w:val="top"/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pt-BR" w:bidi="ar-SA"/>
                    </w:rPr>
                  </w:pPr>
                  <w:r w:rsidRPr="000E41DB">
                    <w:rPr>
                      <w:rFonts w:eastAsia="Times New Roman" w:cs="Times New Roman"/>
                      <w:b/>
                      <w:bCs/>
                      <w:color w:val="000000"/>
                      <w:kern w:val="0"/>
                      <w:lang w:eastAsia="pt-BR" w:bidi="ar-SA"/>
                    </w:rPr>
                    <w:t>ABACAXI</w:t>
                  </w:r>
                  <w:r w:rsidRPr="000E41DB">
                    <w:rPr>
                      <w:rFonts w:eastAsia="Times New Roman" w:cs="Times New Roman"/>
                      <w:color w:val="000000"/>
                      <w:kern w:val="0"/>
                      <w:lang w:eastAsia="pt-BR" w:bidi="ar-SA"/>
                    </w:rPr>
                    <w:t xml:space="preserve">, MADURO NATURALMANETE, deverá apresentar grau de maturação que permita suportar a manipulação, o transporte e a conservação, em condições adequadas para consumo. </w:t>
                  </w:r>
                </w:p>
                <w:p w14:paraId="357CD5F2" w14:textId="77777777" w:rsidR="004377D0" w:rsidRPr="000E41DB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b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287F48" w14:textId="26348F4A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A7A2E1" w14:textId="7A4CF02D" w:rsidR="004377D0" w:rsidRDefault="004377D0" w:rsidP="00E63B5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both"/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3C109F85" w14:textId="462FD9B3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1459"/>
              </w:trPr>
              <w:tc>
                <w:tcPr>
                  <w:tcW w:w="433" w:type="dxa"/>
                </w:tcPr>
                <w:p w14:paraId="5544662D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09C9DAEC" w14:textId="13A7930B" w:rsidR="004377D0" w:rsidRPr="00A92586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A92586">
                    <w:rPr>
                      <w:rFonts w:cs="Times New Roman"/>
                      <w:b/>
                      <w:bCs/>
                      <w:color w:val="000000" w:themeColor="text1"/>
                    </w:rPr>
                    <w:t>ACHOCOLATADO</w:t>
                  </w:r>
                  <w:r w:rsidRPr="00A92586">
                    <w:rPr>
                      <w:rFonts w:cs="Times New Roman"/>
                      <w:color w:val="000000" w:themeColor="text1"/>
                    </w:rPr>
                    <w:t>, Tipo em PÓ, 1ª QUALIDADE, PÓ HOMOGÊNEO, PACOTE de 400gr</w:t>
                  </w:r>
                </w:p>
              </w:tc>
              <w:tc>
                <w:tcPr>
                  <w:tcW w:w="709" w:type="dxa"/>
                </w:tcPr>
                <w:p w14:paraId="570110FF" w14:textId="7F6C963F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63225741" w14:textId="6828353C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178B9243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1328"/>
              </w:trPr>
              <w:tc>
                <w:tcPr>
                  <w:tcW w:w="433" w:type="dxa"/>
                </w:tcPr>
                <w:p w14:paraId="293C64D0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0CF44A45" w14:textId="6CCA14DC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E03913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ÁGUA MINERAL</w:t>
                  </w:r>
                  <w:r w:rsidRPr="00E03913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, GARRAFA PET DE 500 ML, FARDO COM 12 UNIDADES</w:t>
                  </w:r>
                </w:p>
              </w:tc>
              <w:tc>
                <w:tcPr>
                  <w:tcW w:w="709" w:type="dxa"/>
                </w:tcPr>
                <w:p w14:paraId="12D1F037" w14:textId="21A88816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FARDO</w:t>
                  </w:r>
                </w:p>
              </w:tc>
              <w:tc>
                <w:tcPr>
                  <w:tcW w:w="708" w:type="dxa"/>
                </w:tcPr>
                <w:p w14:paraId="1AF93BD5" w14:textId="5038D89F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</w:tr>
            <w:tr w:rsidR="004377D0" w14:paraId="7E6290EB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1059"/>
              </w:trPr>
              <w:tc>
                <w:tcPr>
                  <w:tcW w:w="433" w:type="dxa"/>
                </w:tcPr>
                <w:p w14:paraId="3296F81F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64B97F32" w14:textId="592A9636" w:rsidR="004377D0" w:rsidRPr="00E03913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E03913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AMENDOIM, </w:t>
                  </w:r>
                  <w:r w:rsidRPr="00E03913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Graúdo, Sem Pele, Torrado, Regional</w:t>
                  </w:r>
                </w:p>
              </w:tc>
              <w:tc>
                <w:tcPr>
                  <w:tcW w:w="709" w:type="dxa"/>
                </w:tcPr>
                <w:p w14:paraId="3B519B5F" w14:textId="6EA26C93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44C26F2B" w14:textId="682C2FD2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3A165C5E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833"/>
              </w:trPr>
              <w:tc>
                <w:tcPr>
                  <w:tcW w:w="433" w:type="dxa"/>
                </w:tcPr>
                <w:p w14:paraId="265E7884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11421E39" w14:textId="783059FD" w:rsidR="004377D0" w:rsidRPr="00E03913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E03913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APRESUNTADO </w:t>
                  </w:r>
                  <w:r w:rsidRPr="00E03913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EM FATIAS</w:t>
                  </w:r>
                  <w:r w:rsidRPr="00E03913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709" w:type="dxa"/>
                </w:tcPr>
                <w:p w14:paraId="308E2203" w14:textId="7EF4AFF0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57BB947F" w14:textId="24A672AA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6F226850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1812"/>
              </w:trPr>
              <w:tc>
                <w:tcPr>
                  <w:tcW w:w="433" w:type="dxa"/>
                </w:tcPr>
                <w:p w14:paraId="6485E648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7FE033CA" w14:textId="2F003B53" w:rsidR="004377D0" w:rsidRPr="00E03913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E03913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BALA DURA DE FRUTAS, </w:t>
                  </w:r>
                  <w:r w:rsidRPr="00E03913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produto preparado à base de açúcares fundidos e adicionado de substancias que caracterizam o produto, como suco de frutas, óleos essenciais e adicionados de outras substâncias permitidas; a principal característica do produto é o de apresentar-se consistente; Acondicionado em embalagem plástica de 500Gr. Diversos sabores: </w:t>
                  </w:r>
                  <w:proofErr w:type="spellStart"/>
                  <w:r w:rsidRPr="00E03913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tutti-frutti</w:t>
                  </w:r>
                  <w:proofErr w:type="spellEnd"/>
                  <w:r w:rsidRPr="00E03913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, morango, uva, abacaxi, banana.</w:t>
                  </w:r>
                </w:p>
              </w:tc>
              <w:tc>
                <w:tcPr>
                  <w:tcW w:w="709" w:type="dxa"/>
                </w:tcPr>
                <w:p w14:paraId="572FD234" w14:textId="7A21E8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609FFE9D" w14:textId="01E00BC1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7B7518C2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1056"/>
              </w:trPr>
              <w:tc>
                <w:tcPr>
                  <w:tcW w:w="433" w:type="dxa"/>
                </w:tcPr>
                <w:p w14:paraId="1608AC77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65CD1E2E" w14:textId="573E4779" w:rsidR="004377D0" w:rsidRPr="00E03913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BANANA MAÇÃ,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LEGITIMA, 1ª QUALIDADE.</w:t>
                  </w:r>
                </w:p>
              </w:tc>
              <w:tc>
                <w:tcPr>
                  <w:tcW w:w="709" w:type="dxa"/>
                </w:tcPr>
                <w:p w14:paraId="090BB975" w14:textId="045536E3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21D682D1" w14:textId="020DA7C4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</w:tr>
            <w:tr w:rsidR="004377D0" w14:paraId="653FAEBB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1129"/>
              </w:trPr>
              <w:tc>
                <w:tcPr>
                  <w:tcW w:w="433" w:type="dxa"/>
                </w:tcPr>
                <w:p w14:paraId="5643C296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008CD4EE" w14:textId="404C694C" w:rsidR="004377D0" w:rsidRPr="00E03913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BEBIDA LÁCTEA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(IOGURTE) SABORES VARIADOS 900gr.</w:t>
                  </w:r>
                </w:p>
              </w:tc>
              <w:tc>
                <w:tcPr>
                  <w:tcW w:w="709" w:type="dxa"/>
                </w:tcPr>
                <w:p w14:paraId="35D1592C" w14:textId="49639D1A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3B56B4FE" w14:textId="3BEB1011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6BF535AE" w14:textId="77777777" w:rsidTr="004377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975"/>
              </w:trPr>
              <w:tc>
                <w:tcPr>
                  <w:tcW w:w="433" w:type="dxa"/>
                </w:tcPr>
                <w:p w14:paraId="571F3B3C" w14:textId="77777777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4" w:type="dxa"/>
                </w:tcPr>
                <w:p w14:paraId="64305DF0" w14:textId="650521D5" w:rsidR="004377D0" w:rsidRPr="00E03913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BEBIDA LÁCTEA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(IOGURTE) ZERO LACTOSE SABORES VARIADOS DE 900Gr.</w:t>
                  </w:r>
                </w:p>
              </w:tc>
              <w:tc>
                <w:tcPr>
                  <w:tcW w:w="709" w:type="dxa"/>
                </w:tcPr>
                <w:p w14:paraId="2E90A4AB" w14:textId="59CC8693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7E09FDD9" w14:textId="1F82A580" w:rsidR="004377D0" w:rsidRDefault="004377D0" w:rsidP="002123D1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</w:tr>
          </w:tbl>
          <w:p w14:paraId="1DF1607E" w14:textId="77777777" w:rsidR="00A92586" w:rsidRDefault="00A92586" w:rsidP="002123D1">
            <w:pPr>
              <w:snapToGrid w:val="0"/>
              <w:spacing w:before="57" w:after="57"/>
              <w:jc w:val="both"/>
              <w:rPr>
                <w:rFonts w:cs="Times New Roman"/>
                <w:color w:val="000000" w:themeColor="text1"/>
              </w:rPr>
            </w:pPr>
          </w:p>
          <w:tbl>
            <w:tblPr>
              <w:tblW w:w="5604" w:type="dxa"/>
              <w:tblInd w:w="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32"/>
              <w:gridCol w:w="3756"/>
              <w:gridCol w:w="708"/>
              <w:gridCol w:w="708"/>
            </w:tblGrid>
            <w:tr w:rsidR="004377D0" w14:paraId="4EAAD7A4" w14:textId="2F1B8E0B" w:rsidTr="004377D0">
              <w:trPr>
                <w:trHeight w:val="1137"/>
              </w:trPr>
              <w:tc>
                <w:tcPr>
                  <w:tcW w:w="432" w:type="dxa"/>
                </w:tcPr>
                <w:p w14:paraId="1B9C3B29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3965310" w14:textId="53C9FD87" w:rsidR="004377D0" w:rsidRPr="00E03913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BISCOITO DOCE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tipo maisena, 400gr</w:t>
                  </w:r>
                </w:p>
              </w:tc>
              <w:tc>
                <w:tcPr>
                  <w:tcW w:w="708" w:type="dxa"/>
                </w:tcPr>
                <w:p w14:paraId="48FD5C03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3ABFB8B4" w14:textId="0D0F3D3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59CC6D53" w14:textId="598A8988" w:rsidTr="004377D0">
              <w:trPr>
                <w:trHeight w:val="892"/>
              </w:trPr>
              <w:tc>
                <w:tcPr>
                  <w:tcW w:w="432" w:type="dxa"/>
                </w:tcPr>
                <w:p w14:paraId="0B1F84E6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33A289F" w14:textId="3B261405" w:rsidR="004377D0" w:rsidRPr="00E03913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BISCOITO DOCE,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Tipo Rosquinha, Leite 400 Gr.</w:t>
                  </w:r>
                </w:p>
              </w:tc>
              <w:tc>
                <w:tcPr>
                  <w:tcW w:w="708" w:type="dxa"/>
                </w:tcPr>
                <w:p w14:paraId="79353705" w14:textId="0C7F459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098CC42A" w14:textId="0A71E194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4D2DF61D" w14:textId="2FC9EE96" w:rsidTr="004377D0">
              <w:trPr>
                <w:trHeight w:val="1128"/>
              </w:trPr>
              <w:tc>
                <w:tcPr>
                  <w:tcW w:w="432" w:type="dxa"/>
                </w:tcPr>
                <w:p w14:paraId="128AF401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77BF7E96" w14:textId="02E8683C" w:rsidR="004377D0" w:rsidRPr="00E03913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BISCOITO DOCE,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Tipo ROSQUINHA, Chocolate 400Gr.</w:t>
                  </w:r>
                </w:p>
              </w:tc>
              <w:tc>
                <w:tcPr>
                  <w:tcW w:w="708" w:type="dxa"/>
                </w:tcPr>
                <w:p w14:paraId="0868317D" w14:textId="64C1472A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203F3897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40A1B669" w14:textId="618951F9" w:rsidTr="004377D0">
              <w:trPr>
                <w:trHeight w:val="833"/>
              </w:trPr>
              <w:tc>
                <w:tcPr>
                  <w:tcW w:w="432" w:type="dxa"/>
                </w:tcPr>
                <w:p w14:paraId="774783C8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0D979A47" w14:textId="0E419C86" w:rsidR="004377D0" w:rsidRPr="00E03913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336D2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BISCOITO DOCE, </w:t>
                  </w:r>
                  <w:r w:rsidRPr="00A336D2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Tipo ROSQUINHA, Coco 400Gr.</w:t>
                  </w:r>
                </w:p>
              </w:tc>
              <w:tc>
                <w:tcPr>
                  <w:tcW w:w="708" w:type="dxa"/>
                </w:tcPr>
                <w:p w14:paraId="0C064AC5" w14:textId="4E958D5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686F2B26" w14:textId="03004DB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3D7CC556" w14:textId="542804E6" w:rsidTr="004377D0">
              <w:trPr>
                <w:trHeight w:val="833"/>
              </w:trPr>
              <w:tc>
                <w:tcPr>
                  <w:tcW w:w="432" w:type="dxa"/>
                </w:tcPr>
                <w:p w14:paraId="1EC470A6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7122449A" w14:textId="37EAA42E" w:rsidR="004377D0" w:rsidRPr="00A336D2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BISCOITO SALGADO 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Tipo Cream Cracker, 400Gr.</w:t>
                  </w:r>
                </w:p>
              </w:tc>
              <w:tc>
                <w:tcPr>
                  <w:tcW w:w="708" w:type="dxa"/>
                </w:tcPr>
                <w:p w14:paraId="4AAEBFE8" w14:textId="105214D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2D04F9C7" w14:textId="73F4E4B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65811AF3" w14:textId="1ECAE1AC" w:rsidTr="004377D0">
              <w:trPr>
                <w:trHeight w:val="833"/>
              </w:trPr>
              <w:tc>
                <w:tcPr>
                  <w:tcW w:w="432" w:type="dxa"/>
                </w:tcPr>
                <w:p w14:paraId="76AB3FD8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2BD25E0" w14:textId="5FCE047B" w:rsidR="004377D0" w:rsidRPr="00A336D2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BOLO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, Alimento, FUBÁ, SIMPLES, sem confeites e recheio</w:t>
                  </w:r>
                </w:p>
              </w:tc>
              <w:tc>
                <w:tcPr>
                  <w:tcW w:w="708" w:type="dxa"/>
                </w:tcPr>
                <w:p w14:paraId="4D62C523" w14:textId="6BF3C38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6131A37C" w14:textId="219B03B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250A3653" w14:textId="047D768A" w:rsidTr="004377D0">
              <w:trPr>
                <w:trHeight w:val="833"/>
              </w:trPr>
              <w:tc>
                <w:tcPr>
                  <w:tcW w:w="432" w:type="dxa"/>
                </w:tcPr>
                <w:p w14:paraId="24F3B8BE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5030A0B" w14:textId="31EB95A3" w:rsidR="004377D0" w:rsidRPr="00A336D2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BOLO, 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Alimento, SIMPLES</w:t>
                  </w:r>
                </w:p>
              </w:tc>
              <w:tc>
                <w:tcPr>
                  <w:tcW w:w="708" w:type="dxa"/>
                </w:tcPr>
                <w:p w14:paraId="50A52A9A" w14:textId="459EE67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6B603148" w14:textId="38FEE2C5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601442ED" w14:textId="1CFF01B0" w:rsidTr="004377D0">
              <w:trPr>
                <w:trHeight w:val="833"/>
              </w:trPr>
              <w:tc>
                <w:tcPr>
                  <w:tcW w:w="432" w:type="dxa"/>
                </w:tcPr>
                <w:p w14:paraId="13D2D7F6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1AB3A8A0" w14:textId="3E396074" w:rsidR="004377D0" w:rsidRPr="00A336D2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BOLO TIPO INGLES 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Diversos Sabores</w:t>
                  </w:r>
                </w:p>
              </w:tc>
              <w:tc>
                <w:tcPr>
                  <w:tcW w:w="708" w:type="dxa"/>
                </w:tcPr>
                <w:p w14:paraId="7958B4B3" w14:textId="49C5136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5B19282B" w14:textId="1E1E3FEE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07F710F2" w14:textId="0FE0F879" w:rsidTr="004377D0">
              <w:trPr>
                <w:trHeight w:val="833"/>
              </w:trPr>
              <w:tc>
                <w:tcPr>
                  <w:tcW w:w="432" w:type="dxa"/>
                </w:tcPr>
                <w:p w14:paraId="0AAB2F49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6441CA53" w14:textId="1DCE2E48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CAFE TORRADO E MOIDO, </w:t>
                  </w:r>
                  <w:proofErr w:type="spellStart"/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Pcts</w:t>
                  </w:r>
                  <w:proofErr w:type="spellEnd"/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500g, 1ª QUALIDADE, EMBALADO A VACUO.</w:t>
                  </w:r>
                </w:p>
              </w:tc>
              <w:tc>
                <w:tcPr>
                  <w:tcW w:w="708" w:type="dxa"/>
                </w:tcPr>
                <w:p w14:paraId="4AFBC4F1" w14:textId="2459C71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37BF35E1" w14:textId="1868B634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250</w:t>
                  </w:r>
                </w:p>
              </w:tc>
            </w:tr>
            <w:tr w:rsidR="004377D0" w14:paraId="5FB0AFB6" w14:textId="1DD22235" w:rsidTr="004377D0">
              <w:trPr>
                <w:trHeight w:val="833"/>
              </w:trPr>
              <w:tc>
                <w:tcPr>
                  <w:tcW w:w="432" w:type="dxa"/>
                </w:tcPr>
                <w:p w14:paraId="2C51BF00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719277C" w14:textId="578340CB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CHÁ; DE CAMOMILA; 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Flores de Camomila; Isento de Sujidades, Fragmentos de Insetos e Outros Materiais Estranhos; Embalagem Primaria Sache individual; Embalagem Secundaria Caixa de Papel Cartão; Com Validade Mínima de 14 meses Na Data Da Entrega.</w:t>
                  </w:r>
                </w:p>
              </w:tc>
              <w:tc>
                <w:tcPr>
                  <w:tcW w:w="708" w:type="dxa"/>
                </w:tcPr>
                <w:p w14:paraId="7B0C9AA2" w14:textId="420AA14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2D9529D8" w14:textId="2CDAF12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00986756" w14:textId="70923583" w:rsidTr="004377D0">
              <w:trPr>
                <w:trHeight w:val="833"/>
              </w:trPr>
              <w:tc>
                <w:tcPr>
                  <w:tcW w:w="432" w:type="dxa"/>
                </w:tcPr>
                <w:p w14:paraId="1851BD39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12D500F6" w14:textId="7670EEF3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CHÁ; DE ERVA CIDREIRA; </w:t>
                  </w:r>
                  <w:r w:rsidRPr="0081453B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 xml:space="preserve">Composto de Folhas e Ramos de Erva Cidreira (melissa </w:t>
                  </w:r>
                  <w:proofErr w:type="spellStart"/>
                  <w:r w:rsidRPr="0081453B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Officinalis</w:t>
                  </w:r>
                  <w:proofErr w:type="spellEnd"/>
                  <w:r w:rsidRPr="0081453B">
                    <w:rPr>
                      <w:rFonts w:cs="Times New Roman"/>
                      <w:color w:val="000000" w:themeColor="text1"/>
                      <w:sz w:val="20"/>
                      <w:szCs w:val="20"/>
                    </w:rPr>
                    <w:t>); Isento de Sujidades, Fragmentos de Insetos e Outros Materiais Estranhos; Embalagem Primaria Sache Individual; Embalagem Secundaria Caixa de Papel Cartão; Com Validade Mínima de 14 Meses Na Data Da Entrega.</w:t>
                  </w:r>
                </w:p>
              </w:tc>
              <w:tc>
                <w:tcPr>
                  <w:tcW w:w="708" w:type="dxa"/>
                </w:tcPr>
                <w:p w14:paraId="10929B43" w14:textId="52D18464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635B0E2A" w14:textId="4AD0C020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41C540CE" w14:textId="2B0C6C30" w:rsidTr="004377D0">
              <w:trPr>
                <w:trHeight w:val="833"/>
              </w:trPr>
              <w:tc>
                <w:tcPr>
                  <w:tcW w:w="432" w:type="dxa"/>
                </w:tcPr>
                <w:p w14:paraId="71C1011E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1454C28E" w14:textId="55B1CB45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CHÁ; DE ERVA DOCE; 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Sementes de erva doce; Isento de Sujidades, Fragmentos de Insetos e Outros Materiais Estranhos; Embalagem Primaria Sache Individual; Embalagem Secundaria Caixa de Papel Cartão; Com Validade Mínima de 14 Meses Na Data Da Entrega.</w:t>
                  </w:r>
                </w:p>
              </w:tc>
              <w:tc>
                <w:tcPr>
                  <w:tcW w:w="708" w:type="dxa"/>
                </w:tcPr>
                <w:p w14:paraId="12B87AC2" w14:textId="63D1AD5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4A4A2EA8" w14:textId="7DF421BE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346A12C7" w14:textId="73CC8B03" w:rsidTr="004377D0">
              <w:trPr>
                <w:trHeight w:val="833"/>
              </w:trPr>
              <w:tc>
                <w:tcPr>
                  <w:tcW w:w="432" w:type="dxa"/>
                </w:tcPr>
                <w:p w14:paraId="4753F1B5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7A6C828B" w14:textId="1761F61F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CHÁ; DE HORTELÃ; 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Folhas e Ramos de Hortelã (menta </w:t>
                  </w:r>
                  <w:proofErr w:type="spellStart"/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Piperita</w:t>
                  </w:r>
                  <w:proofErr w:type="spellEnd"/>
                  <w:proofErr w:type="gramStart"/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) ;</w:t>
                  </w:r>
                  <w:proofErr w:type="gramEnd"/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Isento de Sujidades, Fragmentos de Insetos e Outros Materiais Estranhos; Embalagem Primaria Sache individual; Embalagem Secundaria Caixa de Papel Cartão; Com Validade Mínima de 14 meses Na Data Da Entrega.</w:t>
                  </w:r>
                </w:p>
              </w:tc>
              <w:tc>
                <w:tcPr>
                  <w:tcW w:w="708" w:type="dxa"/>
                </w:tcPr>
                <w:p w14:paraId="2FD90DE0" w14:textId="53CF8EF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34F61C1F" w14:textId="5CAB969B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01F6CDBC" w14:textId="0D6B0548" w:rsidTr="004377D0">
              <w:trPr>
                <w:trHeight w:val="833"/>
              </w:trPr>
              <w:tc>
                <w:tcPr>
                  <w:tcW w:w="432" w:type="dxa"/>
                </w:tcPr>
                <w:p w14:paraId="645F24BF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111A607" w14:textId="7B13A77E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81453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CHA MATE TOSTADO CX 250 GR.</w:t>
                  </w:r>
                </w:p>
              </w:tc>
              <w:tc>
                <w:tcPr>
                  <w:tcW w:w="708" w:type="dxa"/>
                </w:tcPr>
                <w:p w14:paraId="0D1B30F0" w14:textId="6B1D703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67312B38" w14:textId="07B98C1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713CB533" w14:textId="34FF1984" w:rsidTr="004377D0">
              <w:trPr>
                <w:trHeight w:val="833"/>
              </w:trPr>
              <w:tc>
                <w:tcPr>
                  <w:tcW w:w="432" w:type="dxa"/>
                </w:tcPr>
                <w:p w14:paraId="743F6608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F3A3EB7" w14:textId="30594FBF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2C1DCF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CHÁ; MISTO DE LARANJA, CRAVO E CANELA</w:t>
                  </w:r>
                  <w:r w:rsidRPr="0081453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; Composto de Folhas e Cascas de Laranja, Casca de Canela, Cravo Da Índia; Frutos de Maca, Flores de Hibisco e Outros Ingredientes Permitidos; Isento de Sujidades, Fragmentos de Insetos e Outros Materiais Estranhos; Embalagem Primaria Sache Individual; Embalagem Secundaria Caixa de Papel Cartão; Com Validade Mínima de 10 Meses Na Data Da Entrega.</w:t>
                  </w:r>
                </w:p>
              </w:tc>
              <w:tc>
                <w:tcPr>
                  <w:tcW w:w="708" w:type="dxa"/>
                </w:tcPr>
                <w:p w14:paraId="3884BBFC" w14:textId="751C14CB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572C93A7" w14:textId="5156ABA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61679209" w14:textId="675AB387" w:rsidTr="004377D0">
              <w:trPr>
                <w:trHeight w:val="833"/>
              </w:trPr>
              <w:tc>
                <w:tcPr>
                  <w:tcW w:w="432" w:type="dxa"/>
                </w:tcPr>
                <w:p w14:paraId="41005B51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45BBFA95" w14:textId="358D6575" w:rsidR="004377D0" w:rsidRPr="0081453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CHÁ; MISTO DE MAÇA COM CANELA; </w:t>
                  </w: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Composto de Frutos de Maca, Casca de Canela e Outros Ingredientes Permitidos; Isento de Sujidades, Fragmentos de Insetos e Outros Materiais Estranhos; Embalagem Primaria Sache Individual; Embalagem Secundaria Caixa de Papel Cartão; Com Validade Mínima de 14 Meses Na Data Da Entrega.</w:t>
                  </w:r>
                </w:p>
              </w:tc>
              <w:tc>
                <w:tcPr>
                  <w:tcW w:w="708" w:type="dxa"/>
                </w:tcPr>
                <w:p w14:paraId="5788FCE5" w14:textId="42AC63FC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CX</w:t>
                  </w:r>
                </w:p>
              </w:tc>
              <w:tc>
                <w:tcPr>
                  <w:tcW w:w="708" w:type="dxa"/>
                </w:tcPr>
                <w:p w14:paraId="3D5AC412" w14:textId="6A84990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4849BF79" w14:textId="0B0981F0" w:rsidTr="004377D0">
              <w:trPr>
                <w:trHeight w:val="833"/>
              </w:trPr>
              <w:tc>
                <w:tcPr>
                  <w:tcW w:w="432" w:type="dxa"/>
                </w:tcPr>
                <w:p w14:paraId="41879F21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0AF08910" w14:textId="0DB35432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CHOCOLATE PÓ SOLÚVEL</w:t>
                  </w: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, com 50% de cacau, embalagem de 200g, com data de fabricação e validade.</w:t>
                  </w:r>
                </w:p>
              </w:tc>
              <w:tc>
                <w:tcPr>
                  <w:tcW w:w="708" w:type="dxa"/>
                </w:tcPr>
                <w:p w14:paraId="48C6D6A5" w14:textId="705F9E0B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0F255BC0" w14:textId="5161EB3C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</w:tr>
            <w:tr w:rsidR="004377D0" w14:paraId="5F14ABD6" w14:textId="22F4343C" w:rsidTr="004377D0">
              <w:trPr>
                <w:trHeight w:val="833"/>
              </w:trPr>
              <w:tc>
                <w:tcPr>
                  <w:tcW w:w="432" w:type="dxa"/>
                </w:tcPr>
                <w:p w14:paraId="50436F21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818FEFA" w14:textId="77777777" w:rsidR="004377D0" w:rsidRPr="001A5230" w:rsidRDefault="004377D0" w:rsidP="001A5230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FARINHA TAPIOCA, </w:t>
                  </w: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Farinha de tapioca, Subgrupo Granulada, Tipo1. Embalagem: saco plástico</w:t>
                  </w:r>
                </w:p>
                <w:p w14:paraId="61FA7756" w14:textId="77777777" w:rsidR="004377D0" w:rsidRPr="001A5230" w:rsidRDefault="004377D0" w:rsidP="001A5230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transparente, inviolável e resistente, que</w:t>
                  </w:r>
                </w:p>
                <w:p w14:paraId="60C1191F" w14:textId="77777777" w:rsidR="004377D0" w:rsidRPr="001A5230" w:rsidRDefault="004377D0" w:rsidP="001A5230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garantam a integridade do produto até o</w:t>
                  </w:r>
                </w:p>
                <w:p w14:paraId="6AEDB644" w14:textId="77777777" w:rsidR="004377D0" w:rsidRPr="001A5230" w:rsidRDefault="004377D0" w:rsidP="001A5230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momento do consumo. Peso líquido de</w:t>
                  </w:r>
                </w:p>
                <w:p w14:paraId="3C764025" w14:textId="77777777" w:rsidR="004377D0" w:rsidRPr="001A5230" w:rsidRDefault="004377D0" w:rsidP="001A5230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500g. Validade mínima de 06 (seis)</w:t>
                  </w:r>
                </w:p>
                <w:p w14:paraId="460B2D97" w14:textId="1F87A595" w:rsidR="004377D0" w:rsidRPr="001A5230" w:rsidRDefault="004377D0" w:rsidP="001A5230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meses, a contar da data de entrega.</w:t>
                  </w:r>
                </w:p>
              </w:tc>
              <w:tc>
                <w:tcPr>
                  <w:tcW w:w="708" w:type="dxa"/>
                </w:tcPr>
                <w:p w14:paraId="35E0C336" w14:textId="147CF6D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0AADC1CB" w14:textId="6BD9E44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</w:t>
                  </w:r>
                </w:p>
              </w:tc>
            </w:tr>
            <w:tr w:rsidR="004377D0" w14:paraId="3CF78773" w14:textId="334E055E" w:rsidTr="004377D0">
              <w:trPr>
                <w:trHeight w:val="833"/>
              </w:trPr>
              <w:tc>
                <w:tcPr>
                  <w:tcW w:w="432" w:type="dxa"/>
                </w:tcPr>
                <w:p w14:paraId="37112961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86D32A6" w14:textId="454CEDC4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GUARDANAPO DE PAPEL </w:t>
                  </w: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PARA BOLO 22X20CM PACOTE COM 50 UNIDADE</w:t>
                  </w:r>
                </w:p>
              </w:tc>
              <w:tc>
                <w:tcPr>
                  <w:tcW w:w="708" w:type="dxa"/>
                </w:tcPr>
                <w:p w14:paraId="003CDDEE" w14:textId="3B2CAB65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3A1A9BD9" w14:textId="21B45A3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55C62649" w14:textId="10D2D6CD" w:rsidTr="004377D0">
              <w:trPr>
                <w:trHeight w:val="833"/>
              </w:trPr>
              <w:tc>
                <w:tcPr>
                  <w:tcW w:w="432" w:type="dxa"/>
                </w:tcPr>
                <w:p w14:paraId="7F141107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FDE39F8" w14:textId="7E09D23C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1A5230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LARANJA PÊRA; </w:t>
                  </w:r>
                  <w:r w:rsidRPr="001A5230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de primeira, in natura, apresentando grau de maturação adequado a manipulação, transporte e consumo; isenta de sujidades, parasitas e larvas, sem lesões de origem física ou mecânica oriunda de manuseio ou transporte.</w:t>
                  </w:r>
                </w:p>
              </w:tc>
              <w:tc>
                <w:tcPr>
                  <w:tcW w:w="708" w:type="dxa"/>
                </w:tcPr>
                <w:p w14:paraId="4B62C5D2" w14:textId="2600A17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274BE441" w14:textId="0F6B310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41F5FD77" w14:textId="7375400B" w:rsidTr="004377D0">
              <w:trPr>
                <w:trHeight w:val="833"/>
              </w:trPr>
              <w:tc>
                <w:tcPr>
                  <w:tcW w:w="432" w:type="dxa"/>
                </w:tcPr>
                <w:p w14:paraId="2DB7A22D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78D56226" w14:textId="4A532676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MAMÃO FORMOSA;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de primeira; livre de sujidades, parasitas e larvas; tamanho e coloração uniformes; devendo ser bem desenvolvido e maduro; com polpa firme e intacta; sem danos físicos e mecânicos oriundos do manuseio e transporte.</w:t>
                  </w:r>
                </w:p>
              </w:tc>
              <w:tc>
                <w:tcPr>
                  <w:tcW w:w="708" w:type="dxa"/>
                </w:tcPr>
                <w:p w14:paraId="2D2348C9" w14:textId="19009A4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3DAC1FF6" w14:textId="6F459C60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7BA56CFE" w14:textId="0EF616C5" w:rsidTr="004377D0">
              <w:trPr>
                <w:trHeight w:val="833"/>
              </w:trPr>
              <w:tc>
                <w:tcPr>
                  <w:tcW w:w="432" w:type="dxa"/>
                </w:tcPr>
                <w:p w14:paraId="15098DE2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A94CDCD" w14:textId="027A5DA8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MARGARINA OU CREME VEGETAL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, com o mínimo de 60% de lipídios. pote 500Gr.</w:t>
                  </w:r>
                </w:p>
              </w:tc>
              <w:tc>
                <w:tcPr>
                  <w:tcW w:w="708" w:type="dxa"/>
                </w:tcPr>
                <w:p w14:paraId="29A7FBE1" w14:textId="530DA70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2C76A861" w14:textId="4DCCC0C8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003B768F" w14:textId="1544F330" w:rsidTr="004377D0">
              <w:trPr>
                <w:trHeight w:val="833"/>
              </w:trPr>
              <w:tc>
                <w:tcPr>
                  <w:tcW w:w="432" w:type="dxa"/>
                </w:tcPr>
                <w:p w14:paraId="14535758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C4A833D" w14:textId="02A36E04" w:rsidR="004377D0" w:rsidRPr="00976781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MELANCIA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de 1ª qualidade in natura sem sinais de rachaduras e hematomas. apresentando grau de maturação adequado a manipulação, transporte e consumo.</w:t>
                  </w:r>
                </w:p>
              </w:tc>
              <w:tc>
                <w:tcPr>
                  <w:tcW w:w="708" w:type="dxa"/>
                </w:tcPr>
                <w:p w14:paraId="3199A4CF" w14:textId="35F3E934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6E547762" w14:textId="043DD25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</w:tr>
            <w:tr w:rsidR="004377D0" w14:paraId="1B39BBDD" w14:textId="4F32A601" w:rsidTr="004377D0">
              <w:trPr>
                <w:trHeight w:val="833"/>
              </w:trPr>
              <w:tc>
                <w:tcPr>
                  <w:tcW w:w="432" w:type="dxa"/>
                </w:tcPr>
                <w:p w14:paraId="04400B45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7FCF5D7" w14:textId="321EE585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MELÃO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1ª QUALIDADE PRODUÇÃO NACIONAL, apresentando grau de maturação adequado a manipulação, transporte e consumo.</w:t>
                  </w:r>
                </w:p>
              </w:tc>
              <w:tc>
                <w:tcPr>
                  <w:tcW w:w="708" w:type="dxa"/>
                </w:tcPr>
                <w:p w14:paraId="2E6FFB8E" w14:textId="542171B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19123DF5" w14:textId="2444696C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</w:t>
                  </w:r>
                </w:p>
              </w:tc>
            </w:tr>
            <w:tr w:rsidR="004377D0" w14:paraId="1FF0CE12" w14:textId="4A1FF290" w:rsidTr="004377D0">
              <w:trPr>
                <w:trHeight w:val="833"/>
              </w:trPr>
              <w:tc>
                <w:tcPr>
                  <w:tcW w:w="432" w:type="dxa"/>
                </w:tcPr>
                <w:p w14:paraId="10E8C21D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4C6B882F" w14:textId="03FA9838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PANETONE </w:t>
                  </w:r>
                  <w:proofErr w:type="spellStart"/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Chocottone</w:t>
                  </w:r>
                  <w:proofErr w:type="spellEnd"/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 Maxi Trufas. 500 GRS</w:t>
                  </w:r>
                </w:p>
              </w:tc>
              <w:tc>
                <w:tcPr>
                  <w:tcW w:w="708" w:type="dxa"/>
                </w:tcPr>
                <w:p w14:paraId="54544F03" w14:textId="36462A55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4167FB0F" w14:textId="00F60F54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12216B6D" w14:textId="6996629D" w:rsidTr="004377D0">
              <w:trPr>
                <w:trHeight w:val="833"/>
              </w:trPr>
              <w:tc>
                <w:tcPr>
                  <w:tcW w:w="432" w:type="dxa"/>
                </w:tcPr>
                <w:p w14:paraId="741E5304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4A63AF6C" w14:textId="74BF2017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PÃO DE FORMA,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pacote com no mínimo 470gr</w:t>
                  </w:r>
                </w:p>
              </w:tc>
              <w:tc>
                <w:tcPr>
                  <w:tcW w:w="708" w:type="dxa"/>
                </w:tcPr>
                <w:p w14:paraId="6D4D9C85" w14:textId="2049A1A0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557A95CC" w14:textId="4157BF0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78EE0312" w14:textId="6CB58B25" w:rsidTr="004377D0">
              <w:trPr>
                <w:trHeight w:val="833"/>
              </w:trPr>
              <w:tc>
                <w:tcPr>
                  <w:tcW w:w="432" w:type="dxa"/>
                </w:tcPr>
                <w:p w14:paraId="2722F809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03923708" w14:textId="010D364B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PÃO DE QUEIJO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produzido no dia, macio, sem rigidez</w:t>
                  </w:r>
                </w:p>
              </w:tc>
              <w:tc>
                <w:tcPr>
                  <w:tcW w:w="708" w:type="dxa"/>
                </w:tcPr>
                <w:p w14:paraId="1B55E581" w14:textId="5EA6E1A8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49525729" w14:textId="00A4581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0622F7B4" w14:textId="43FBA3BF" w:rsidTr="004377D0">
              <w:trPr>
                <w:trHeight w:val="833"/>
              </w:trPr>
              <w:tc>
                <w:tcPr>
                  <w:tcW w:w="432" w:type="dxa"/>
                </w:tcPr>
                <w:p w14:paraId="5DF8D474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DFB5D5A" w14:textId="04E161AE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PÃO FRANCÊS: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Peso 50g. Formato fusiforme com adição de sal, composto de farinha de trigo especial, água, sal, e fermento químico. O produto deverá apresentar validade mínima de 24 horas após entrega.</w:t>
                  </w:r>
                </w:p>
              </w:tc>
              <w:tc>
                <w:tcPr>
                  <w:tcW w:w="708" w:type="dxa"/>
                </w:tcPr>
                <w:p w14:paraId="1F391F29" w14:textId="506D1D0B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6D6D3D16" w14:textId="6D264E00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70</w:t>
                  </w:r>
                </w:p>
              </w:tc>
            </w:tr>
            <w:tr w:rsidR="004377D0" w14:paraId="5732A6DF" w14:textId="6670CDF4" w:rsidTr="004377D0">
              <w:trPr>
                <w:trHeight w:val="833"/>
              </w:trPr>
              <w:tc>
                <w:tcPr>
                  <w:tcW w:w="432" w:type="dxa"/>
                </w:tcPr>
                <w:p w14:paraId="06857475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48D16B98" w14:textId="4A1BABF9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PÊRA,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 xml:space="preserve">Fruta 1ª QUALIDADE in natura, apresentando grau de maturação adequado a manipulação, transporte e consumo; isenta de sujidades, parasitas e larvas, sem lesões de origem física ou mecânica oriunda de manuseio ou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lastRenderedPageBreak/>
                    <w:t>transporte.</w:t>
                  </w:r>
                </w:p>
              </w:tc>
              <w:tc>
                <w:tcPr>
                  <w:tcW w:w="708" w:type="dxa"/>
                </w:tcPr>
                <w:p w14:paraId="25197DD0" w14:textId="23237C2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lastRenderedPageBreak/>
                    <w:t>KG</w:t>
                  </w:r>
                </w:p>
              </w:tc>
              <w:tc>
                <w:tcPr>
                  <w:tcW w:w="708" w:type="dxa"/>
                </w:tcPr>
                <w:p w14:paraId="5DFC5500" w14:textId="7EB00953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4B217B00" w14:textId="008C943D" w:rsidTr="004377D0">
              <w:trPr>
                <w:trHeight w:val="833"/>
              </w:trPr>
              <w:tc>
                <w:tcPr>
                  <w:tcW w:w="432" w:type="dxa"/>
                </w:tcPr>
                <w:p w14:paraId="4D38AFB3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12B93514" w14:textId="437FD4A8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PIRULITO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em formato de coração, coloração vermelha e sabor morango. Embalagem de 500g contendo aproximadamente 50 unidades</w:t>
                  </w:r>
                </w:p>
              </w:tc>
              <w:tc>
                <w:tcPr>
                  <w:tcW w:w="708" w:type="dxa"/>
                </w:tcPr>
                <w:p w14:paraId="66360BF1" w14:textId="08B5598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PCT</w:t>
                  </w:r>
                </w:p>
              </w:tc>
              <w:tc>
                <w:tcPr>
                  <w:tcW w:w="708" w:type="dxa"/>
                </w:tcPr>
                <w:p w14:paraId="427507EC" w14:textId="3039817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  <w:tr w:rsidR="004377D0" w14:paraId="36F6219A" w14:textId="54FE5E3D" w:rsidTr="004377D0">
              <w:trPr>
                <w:trHeight w:val="833"/>
              </w:trPr>
              <w:tc>
                <w:tcPr>
                  <w:tcW w:w="432" w:type="dxa"/>
                </w:tcPr>
                <w:p w14:paraId="5E788ED5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20C676E" w14:textId="74C191A8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976781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POLPA DE FRUTA, </w:t>
                  </w:r>
                  <w:r w:rsidRPr="00976781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CONGELADA, NATURAL, SABOR ABACAXI, PCT COM 1 KG.</w:t>
                  </w:r>
                </w:p>
              </w:tc>
              <w:tc>
                <w:tcPr>
                  <w:tcW w:w="708" w:type="dxa"/>
                </w:tcPr>
                <w:p w14:paraId="40E8CFF0" w14:textId="7357EF08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3E7DF005" w14:textId="52FF235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477DD853" w14:textId="6086C26E" w:rsidTr="004377D0">
              <w:trPr>
                <w:trHeight w:val="833"/>
              </w:trPr>
              <w:tc>
                <w:tcPr>
                  <w:tcW w:w="432" w:type="dxa"/>
                </w:tcPr>
                <w:p w14:paraId="1B73D565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45CE4794" w14:textId="65DADF45" w:rsidR="004377D0" w:rsidRPr="001A523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B7681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POLPA DE FRUTA, </w:t>
                  </w:r>
                  <w:r w:rsidRPr="00B7681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CONGELADA, NATURAL, SABOR CAJÁ, PCT COM 1 KG.</w:t>
                  </w:r>
                </w:p>
              </w:tc>
              <w:tc>
                <w:tcPr>
                  <w:tcW w:w="708" w:type="dxa"/>
                </w:tcPr>
                <w:p w14:paraId="159CC1F9" w14:textId="6303FE8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39CA32B1" w14:textId="1DF995D8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68538429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6931899B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2C78F5FF" w14:textId="4FBD6F11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B7681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POLPA DE FRUTA, </w:t>
                  </w:r>
                  <w:r w:rsidRPr="00B7681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CONGELADA, NATURAL, SABOR GOIABA, PCT COM 1 KG</w:t>
                  </w:r>
                </w:p>
              </w:tc>
              <w:tc>
                <w:tcPr>
                  <w:tcW w:w="708" w:type="dxa"/>
                </w:tcPr>
                <w:p w14:paraId="378206B0" w14:textId="00CBFC6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1247599E" w14:textId="3B6F0E8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699D3AEB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11AE0A4D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CCDDF26" w14:textId="13A72C66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B7681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POLPA DE FRUTA, </w:t>
                  </w:r>
                  <w:r w:rsidRPr="00B7681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CONGELADA, NATURAL, SABOR MARACUJA, PCT COM 1 KG.</w:t>
                  </w:r>
                </w:p>
              </w:tc>
              <w:tc>
                <w:tcPr>
                  <w:tcW w:w="708" w:type="dxa"/>
                </w:tcPr>
                <w:p w14:paraId="60F690F7" w14:textId="4CE9831E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6E243D9A" w14:textId="086724EA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344A5CD7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58698BC6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642406DD" w14:textId="64BBBD54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B7681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POLPA DE FRUTA, </w:t>
                  </w:r>
                  <w:r w:rsidRPr="00B7681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CONGELADA, NATURAL, SABOR ACEROLA, PCT COM 1 KG.</w:t>
                  </w:r>
                </w:p>
              </w:tc>
              <w:tc>
                <w:tcPr>
                  <w:tcW w:w="708" w:type="dxa"/>
                </w:tcPr>
                <w:p w14:paraId="5528479E" w14:textId="70279B5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0550517E" w14:textId="70DB98E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20</w:t>
                  </w:r>
                </w:p>
              </w:tc>
            </w:tr>
            <w:tr w:rsidR="004377D0" w14:paraId="7D4865D0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4998FCED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0D2BFBC6" w14:textId="709E8304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B7681B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>QUEIJO TIPO MUSSARELA</w:t>
                  </w:r>
                  <w:r w:rsidRPr="00B7681B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, 1ª QUALIDADE, FATIADO</w:t>
                  </w:r>
                </w:p>
              </w:tc>
              <w:tc>
                <w:tcPr>
                  <w:tcW w:w="708" w:type="dxa"/>
                </w:tcPr>
                <w:p w14:paraId="6B668F14" w14:textId="223DC2B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588BDC4A" w14:textId="0D70998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7FA75DFC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1101E399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1085319D" w14:textId="5726D98C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D60796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REQUEIJÃO CREMOSO </w:t>
                  </w:r>
                  <w:r w:rsidRPr="00D60796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tipo copo sem amido de milho, 200GR</w:t>
                  </w:r>
                </w:p>
              </w:tc>
              <w:tc>
                <w:tcPr>
                  <w:tcW w:w="708" w:type="dxa"/>
                </w:tcPr>
                <w:p w14:paraId="60CCFD05" w14:textId="0AD7DDA0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3313905E" w14:textId="2F0C3522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15</w:t>
                  </w:r>
                </w:p>
              </w:tc>
            </w:tr>
            <w:tr w:rsidR="004377D0" w14:paraId="4B507E6A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23ED5808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6356F861" w14:textId="27E0D1C2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D60796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SALGADO, </w:t>
                  </w:r>
                  <w:r w:rsidRPr="00D60796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(COXINHA) sendo do tamanho mini, sabor carne com o peso mínimo de 20gr, sendo a entrega frito do dia</w:t>
                  </w:r>
                </w:p>
              </w:tc>
              <w:tc>
                <w:tcPr>
                  <w:tcW w:w="708" w:type="dxa"/>
                </w:tcPr>
                <w:p w14:paraId="1A839A66" w14:textId="62D9488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 UND</w:t>
                  </w:r>
                </w:p>
              </w:tc>
              <w:tc>
                <w:tcPr>
                  <w:tcW w:w="708" w:type="dxa"/>
                </w:tcPr>
                <w:p w14:paraId="45C709E1" w14:textId="4F45E363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309E7E1F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0885CA64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0FB21D7F" w14:textId="225663F2" w:rsidR="004377D0" w:rsidRPr="00B7681B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D60796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SALGADO, </w:t>
                  </w:r>
                  <w:r w:rsidRPr="00D60796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(COXINHA) sendo do tamanho mini, sabor frango com o peso mínimo de 20gr, sendo a entrega frito do dia</w:t>
                  </w:r>
                </w:p>
              </w:tc>
              <w:tc>
                <w:tcPr>
                  <w:tcW w:w="708" w:type="dxa"/>
                </w:tcPr>
                <w:p w14:paraId="3F224955" w14:textId="60FC1368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 UND</w:t>
                  </w:r>
                </w:p>
              </w:tc>
              <w:tc>
                <w:tcPr>
                  <w:tcW w:w="708" w:type="dxa"/>
                </w:tcPr>
                <w:p w14:paraId="21642490" w14:textId="1E48D0D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43258FA9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55A2615F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17E5633" w14:textId="0D73666C" w:rsidR="004377D0" w:rsidRPr="00D60796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D60796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SALGADO, </w:t>
                  </w:r>
                  <w:r w:rsidRPr="00D60796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(RISOLI) sendo do tamanho mini, sabor carne com o peso mínimo de 20gr, sendo a entrega frito do dia.</w:t>
                  </w:r>
                </w:p>
              </w:tc>
              <w:tc>
                <w:tcPr>
                  <w:tcW w:w="708" w:type="dxa"/>
                </w:tcPr>
                <w:p w14:paraId="76BDB073" w14:textId="1106D6D3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 UND</w:t>
                  </w:r>
                </w:p>
              </w:tc>
              <w:tc>
                <w:tcPr>
                  <w:tcW w:w="708" w:type="dxa"/>
                </w:tcPr>
                <w:p w14:paraId="66272862" w14:textId="25B8D0E0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525B9937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064F7975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1F32538" w14:textId="36C9526A" w:rsidR="004377D0" w:rsidRPr="00D60796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SALGADO,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(RISOLI) sendo do tamanho mini, sabor frango com o peso mínimo de 20gr, sendo a entrega frito do dia.</w:t>
                  </w:r>
                </w:p>
              </w:tc>
              <w:tc>
                <w:tcPr>
                  <w:tcW w:w="708" w:type="dxa"/>
                </w:tcPr>
                <w:p w14:paraId="57E79329" w14:textId="36DE4D8B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 UND</w:t>
                  </w:r>
                </w:p>
              </w:tc>
              <w:tc>
                <w:tcPr>
                  <w:tcW w:w="708" w:type="dxa"/>
                </w:tcPr>
                <w:p w14:paraId="6A05601D" w14:textId="187CCEBC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011B441D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531E9EB2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58BAF591" w14:textId="6FC45668" w:rsidR="004377D0" w:rsidRPr="00A4381E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SALGADO,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(RISOLI) sendo do tamanho mini, sabor pizza com o peso mínimo de 20gr, sendo a entrega frito do dia.</w:t>
                  </w:r>
                </w:p>
              </w:tc>
              <w:tc>
                <w:tcPr>
                  <w:tcW w:w="708" w:type="dxa"/>
                </w:tcPr>
                <w:p w14:paraId="176BB2E4" w14:textId="13F51DAF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100 UND</w:t>
                  </w:r>
                </w:p>
              </w:tc>
              <w:tc>
                <w:tcPr>
                  <w:tcW w:w="708" w:type="dxa"/>
                </w:tcPr>
                <w:p w14:paraId="19BA87EF" w14:textId="03ADE8DD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6267D4E0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6B62637C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88F8176" w14:textId="3A69D9DD" w:rsidR="004377D0" w:rsidRPr="00D60796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UVA,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FRUTA, Tipo Rubi de 1ª Qualidade</w:t>
                  </w:r>
                </w:p>
              </w:tc>
              <w:tc>
                <w:tcPr>
                  <w:tcW w:w="708" w:type="dxa"/>
                </w:tcPr>
                <w:p w14:paraId="7466579E" w14:textId="33FC97CB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153C3ABE" w14:textId="5AD018B5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31F81FDE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178A544F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30D12122" w14:textId="3CBD9A72" w:rsidR="004377D0" w:rsidRPr="00A4381E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UVAS,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Fruta, 1ª Qualidade, Regional, in natura, apresentando grau de maturação adequado a manipulação, transporte e consumo; isenta de sujidades, parasitas e larvas, sem lesões de origem física ou mecânica oriunda de manuseio ou transporte.</w:t>
                  </w:r>
                </w:p>
              </w:tc>
              <w:tc>
                <w:tcPr>
                  <w:tcW w:w="708" w:type="dxa"/>
                </w:tcPr>
                <w:p w14:paraId="61F0E54C" w14:textId="2162890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708" w:type="dxa"/>
                </w:tcPr>
                <w:p w14:paraId="71998D8A" w14:textId="08042C8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0B1EDD4E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788D5C8D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6224949E" w14:textId="4A26877D" w:rsidR="004377D0" w:rsidRPr="00A4381E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REFRIGERANTE 02 LITROS -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Sabores Variados. Composto de água gaseificada, sacarina, sendo permitidos extratos vegetais, cafeína, corante, caramelo, isento de corantes artificiais, livre de sujidades,</w:t>
                  </w:r>
                </w:p>
              </w:tc>
              <w:tc>
                <w:tcPr>
                  <w:tcW w:w="708" w:type="dxa"/>
                </w:tcPr>
                <w:p w14:paraId="306653EE" w14:textId="5A7F629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60AEA5D4" w14:textId="53170C51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50</w:t>
                  </w:r>
                </w:p>
              </w:tc>
            </w:tr>
            <w:tr w:rsidR="004377D0" w14:paraId="4CF39A7A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4D71743F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148578EB" w14:textId="5526B238" w:rsidR="004377D0" w:rsidRPr="00A4381E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Presunto;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Produto cárneo embutido, cozido, à base de pernil suíno. Deve ser presunto (não serão aceitos produtos do tipo apresuntado), com textura firme, coloração uniforme e sabor característico. Embalado em pacotes a vácuo Produto refrigerado, com validade mínima de 30 dias na data da entrega</w:t>
                  </w:r>
                </w:p>
              </w:tc>
              <w:tc>
                <w:tcPr>
                  <w:tcW w:w="708" w:type="dxa"/>
                </w:tcPr>
                <w:p w14:paraId="5F7C95A7" w14:textId="4021C259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4986100B" w14:textId="5C6F204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30</w:t>
                  </w:r>
                </w:p>
              </w:tc>
            </w:tr>
            <w:tr w:rsidR="004377D0" w14:paraId="7ACCFFB4" w14:textId="77777777" w:rsidTr="004377D0">
              <w:trPr>
                <w:trHeight w:val="833"/>
              </w:trPr>
              <w:tc>
                <w:tcPr>
                  <w:tcW w:w="432" w:type="dxa"/>
                </w:tcPr>
                <w:p w14:paraId="3711C82D" w14:textId="77777777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</w:p>
              </w:tc>
              <w:tc>
                <w:tcPr>
                  <w:tcW w:w="3756" w:type="dxa"/>
                </w:tcPr>
                <w:p w14:paraId="40393FE3" w14:textId="27DD0E12" w:rsidR="004377D0" w:rsidRPr="00A4381E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b/>
                      <w:bCs/>
                      <w:color w:val="000000" w:themeColor="text1"/>
                    </w:rPr>
                  </w:pPr>
                  <w:r w:rsidRPr="00A4381E">
                    <w:rPr>
                      <w:rFonts w:cs="Times New Roman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Manteiga, </w:t>
                  </w:r>
                  <w:r w:rsidRPr="00A4381E"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extra, com sal, acondicionado em embalagem original de 500 g</w:t>
                  </w:r>
                </w:p>
              </w:tc>
              <w:tc>
                <w:tcPr>
                  <w:tcW w:w="708" w:type="dxa"/>
                </w:tcPr>
                <w:p w14:paraId="6F54C3A0" w14:textId="4396CD56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708" w:type="dxa"/>
                </w:tcPr>
                <w:p w14:paraId="21E1BB00" w14:textId="0B503928" w:rsidR="004377D0" w:rsidRDefault="004377D0" w:rsidP="00A336D2">
                  <w:pPr>
                    <w:snapToGrid w:val="0"/>
                    <w:spacing w:before="57" w:after="57"/>
                    <w:jc w:val="both"/>
                    <w:rPr>
                      <w:rFonts w:cs="Times New Roman"/>
                      <w:color w:val="000000" w:themeColor="text1"/>
                    </w:rPr>
                  </w:pPr>
                  <w:r>
                    <w:rPr>
                      <w:rFonts w:cs="Times New Roman"/>
                      <w:color w:val="000000" w:themeColor="text1"/>
                      <w:sz w:val="22"/>
                      <w:szCs w:val="22"/>
                    </w:rPr>
                    <w:t>5</w:t>
                  </w:r>
                </w:p>
              </w:tc>
            </w:tr>
          </w:tbl>
          <w:p w14:paraId="47167B35" w14:textId="77777777" w:rsidR="00A92586" w:rsidRDefault="00A92586" w:rsidP="002123D1">
            <w:pPr>
              <w:snapToGrid w:val="0"/>
              <w:spacing w:before="57" w:after="57"/>
              <w:jc w:val="both"/>
              <w:rPr>
                <w:rFonts w:cs="Times New Roman"/>
                <w:color w:val="000000" w:themeColor="text1"/>
              </w:rPr>
            </w:pPr>
          </w:p>
          <w:p w14:paraId="5B9EAAD8" w14:textId="052066DA" w:rsidR="001B41FB" w:rsidRPr="002123D1" w:rsidRDefault="009C05C3" w:rsidP="002123D1">
            <w:pPr>
              <w:snapToGrid w:val="0"/>
              <w:spacing w:before="57" w:after="57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  <w:sz w:val="22"/>
                <w:szCs w:val="22"/>
              </w:rPr>
              <w:t xml:space="preserve">Total R$ </w:t>
            </w:r>
          </w:p>
        </w:tc>
      </w:tr>
    </w:tbl>
    <w:p w14:paraId="3078B720" w14:textId="77777777" w:rsidR="00607793" w:rsidRDefault="00607793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</w:rPr>
      </w:pPr>
    </w:p>
    <w:p w14:paraId="260F3036" w14:textId="77777777" w:rsidR="00A4381E" w:rsidRDefault="00A4381E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</w:rPr>
      </w:pPr>
    </w:p>
    <w:p w14:paraId="732AB636" w14:textId="77777777" w:rsidR="00A4381E" w:rsidRPr="002123D1" w:rsidRDefault="00A4381E" w:rsidP="002123D1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</w:rPr>
      </w:pPr>
    </w:p>
    <w:tbl>
      <w:tblPr>
        <w:tblW w:w="878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D51906" w:rsidRPr="002123D1" w14:paraId="41CF161B" w14:textId="77777777" w:rsidTr="5029C220">
        <w:tc>
          <w:tcPr>
            <w:tcW w:w="878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6051E" w14:textId="77777777" w:rsidR="004C0E5A" w:rsidRPr="002123D1" w:rsidRDefault="00BA0B38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INFORMAÇÕES GERAIS</w:t>
            </w:r>
          </w:p>
        </w:tc>
      </w:tr>
      <w:tr w:rsidR="00D51906" w:rsidRPr="002123D1" w14:paraId="39C40279" w14:textId="77777777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FEB37" w14:textId="77777777" w:rsidR="00607793" w:rsidRPr="002123D1" w:rsidRDefault="00607793" w:rsidP="002123D1">
            <w:pPr>
              <w:snapToGrid w:val="0"/>
              <w:spacing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Data prevista para conclusão do processo</w:t>
            </w:r>
          </w:p>
          <w:p w14:paraId="6C3F7BEA" w14:textId="467262D9" w:rsidR="00607793" w:rsidRPr="002123D1" w:rsidRDefault="00A4381E" w:rsidP="002123D1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 w:themeColor="text1"/>
                <w:sz w:val="22"/>
                <w:szCs w:val="22"/>
              </w:rPr>
            </w:pPr>
            <w:r>
              <w:rPr>
                <w:rFonts w:cs="Times New Roman"/>
                <w:color w:val="000000" w:themeColor="text1"/>
                <w:sz w:val="22"/>
                <w:szCs w:val="22"/>
              </w:rPr>
              <w:t>AGOSTO/2026</w:t>
            </w:r>
          </w:p>
          <w:p w14:paraId="5A819F2A" w14:textId="77777777" w:rsidR="00D51906" w:rsidRPr="002123D1" w:rsidRDefault="00D51906" w:rsidP="002123D1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</w:tc>
      </w:tr>
      <w:tr w:rsidR="00D51906" w:rsidRPr="002123D1" w14:paraId="05DD9377" w14:textId="77777777" w:rsidTr="5029C220">
        <w:trPr>
          <w:trHeight w:val="397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FAB3C" w14:textId="77777777" w:rsidR="004C0E5A" w:rsidRPr="002123D1" w:rsidRDefault="00BA0B38" w:rsidP="002123D1">
            <w:pPr>
              <w:snapToGrid w:val="0"/>
              <w:spacing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Grau de prioridade da compra ou da contratação</w:t>
            </w:r>
          </w:p>
          <w:p w14:paraId="1B78D705" w14:textId="77777777" w:rsidR="004C0E5A" w:rsidRPr="002123D1" w:rsidRDefault="002123D1" w:rsidP="002123D1">
            <w:pPr>
              <w:snapToGrid w:val="0"/>
              <w:spacing w:line="276" w:lineRule="auto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2"/>
                <w:szCs w:val="22"/>
                <w:u w:val="single"/>
              </w:rPr>
              <w:t>Baixa</w:t>
            </w:r>
          </w:p>
        </w:tc>
      </w:tr>
    </w:tbl>
    <w:p w14:paraId="206EFBFF" w14:textId="77777777" w:rsidR="004C0E5A" w:rsidRPr="002123D1" w:rsidRDefault="004C0E5A" w:rsidP="002123D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6"/>
      </w:tblGrid>
      <w:tr w:rsidR="00D51906" w:rsidRPr="002123D1" w14:paraId="3A0E390E" w14:textId="77777777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62F37" w14:textId="77777777" w:rsidR="004C0E5A" w:rsidRPr="002123D1" w:rsidRDefault="00BA0B38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JUSTIFICATIVA DA NECESSIDADE DA CONTRATAÇÃO</w:t>
            </w:r>
          </w:p>
        </w:tc>
      </w:tr>
      <w:tr w:rsidR="00607793" w:rsidRPr="002123D1" w14:paraId="1FA1A83B" w14:textId="77777777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FB363" w14:textId="77777777" w:rsidR="004C0E5A" w:rsidRPr="002123D1" w:rsidRDefault="00BA0B38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>Justificativa da necessidade da contratação</w:t>
            </w:r>
          </w:p>
          <w:p w14:paraId="4581CCFC" w14:textId="77777777" w:rsidR="00B003CB" w:rsidRPr="002123D1" w:rsidRDefault="009C05C3" w:rsidP="002123D1">
            <w:pPr>
              <w:widowControl/>
              <w:suppressAutoHyphens w:val="0"/>
              <w:autoSpaceDE w:val="0"/>
              <w:adjustRightInd w:val="0"/>
              <w:jc w:val="both"/>
              <w:textAlignment w:val="auto"/>
              <w:rPr>
                <w:rFonts w:cs="Times New Roman"/>
                <w:color w:val="000000" w:themeColor="text1"/>
              </w:rPr>
            </w:pPr>
            <w:r w:rsidRPr="009C05C3">
              <w:rPr>
                <w:rFonts w:ascii="Times" w:hAnsi="Times" w:cs="Times"/>
                <w:color w:val="3B3B3A"/>
                <w:shd w:val="clear" w:color="auto" w:fill="FFFFFF"/>
              </w:rPr>
              <w:t>A aquisição dos gêneros alimentícios</w:t>
            </w:r>
            <w:r>
              <w:rPr>
                <w:rFonts w:ascii="Helvetica" w:hAnsi="Helvetica" w:cs="Helvetica"/>
                <w:color w:val="3B3B3A"/>
                <w:sz w:val="20"/>
                <w:szCs w:val="20"/>
                <w:shd w:val="clear" w:color="auto" w:fill="FFFFFF"/>
              </w:rPr>
              <w:t> </w:t>
            </w:r>
            <w:r>
              <w:t>no sentido de atender as necessidades precípuas incorporadas não apenas em seus atos legislativos, necessita atender determinadas demandas com o fornecimento de gêneros alimentícios, nas atividades e programações desta Casa Legislativa, e também realizar eventos de condecorações, recepção de autoridades, entrega de honrarias, sessões especiais e datas comemorativas que precisam ser conduzidas dentro de um cerimonial que atenda as normas de atendimento e a etiqueta que o caso requer. A despesa está prevista no orçamento da Casa. Com efeito, é necessário que seja realizado o competente processo.</w:t>
            </w:r>
          </w:p>
        </w:tc>
      </w:tr>
      <w:tr w:rsidR="00607793" w:rsidRPr="002123D1" w14:paraId="3CF2D606" w14:textId="77777777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F9A41" w14:textId="4F4F71B9" w:rsidR="00607793" w:rsidRPr="0057346B" w:rsidRDefault="0057346B" w:rsidP="0057346B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b/>
                <w:color w:val="000000" w:themeColor="text1"/>
              </w:rPr>
            </w:pPr>
            <w:r w:rsidRPr="0057346B">
              <w:rPr>
                <w:rFonts w:cs="Times New Roman"/>
                <w:b/>
                <w:color w:val="000000" w:themeColor="text1"/>
                <w:sz w:val="22"/>
                <w:szCs w:val="22"/>
              </w:rPr>
              <w:t>6</w:t>
            </w:r>
            <w:r>
              <w:rPr>
                <w:rFonts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607793" w:rsidRPr="0057346B">
              <w:rPr>
                <w:rFonts w:cs="Times New Roman"/>
                <w:b/>
                <w:color w:val="000000" w:themeColor="text1"/>
                <w:sz w:val="22"/>
                <w:szCs w:val="22"/>
              </w:rPr>
              <w:t>ESTIMATIVA DAS QUANTIDADES</w:t>
            </w:r>
          </w:p>
          <w:p w14:paraId="0EFF8467" w14:textId="77777777" w:rsidR="00695FD0" w:rsidRDefault="00ED7A86" w:rsidP="00695FD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color w:val="000000" w:themeColor="text1"/>
                <w:sz w:val="22"/>
                <w:szCs w:val="22"/>
              </w:rPr>
              <w:t>A estimativa das quantidades descritas deste estudo é referente a</w:t>
            </w:r>
            <w:r w:rsidR="009979D6">
              <w:rPr>
                <w:rFonts w:cs="Times New Roman"/>
                <w:color w:val="000000" w:themeColor="text1"/>
                <w:sz w:val="22"/>
                <w:szCs w:val="22"/>
              </w:rPr>
              <w:t xml:space="preserve">quisição </w:t>
            </w:r>
            <w:r w:rsidRPr="002123D1">
              <w:rPr>
                <w:rFonts w:cs="Times New Roman"/>
                <w:color w:val="000000" w:themeColor="text1"/>
                <w:sz w:val="22"/>
                <w:szCs w:val="22"/>
              </w:rPr>
              <w:t xml:space="preserve">por um período curto de </w:t>
            </w:r>
            <w:r w:rsidR="005E439C" w:rsidRPr="002123D1">
              <w:rPr>
                <w:rFonts w:cs="Times New Roman"/>
                <w:color w:val="000000" w:themeColor="text1"/>
                <w:sz w:val="22"/>
                <w:szCs w:val="22"/>
              </w:rPr>
              <w:t>12</w:t>
            </w:r>
            <w:r w:rsidRPr="002123D1">
              <w:rPr>
                <w:rFonts w:cs="Times New Roman"/>
                <w:color w:val="000000" w:themeColor="text1"/>
                <w:sz w:val="22"/>
                <w:szCs w:val="22"/>
              </w:rPr>
              <w:t xml:space="preserve"> (</w:t>
            </w:r>
            <w:r w:rsidR="005E439C" w:rsidRPr="002123D1">
              <w:rPr>
                <w:rFonts w:cs="Times New Roman"/>
                <w:color w:val="000000" w:themeColor="text1"/>
                <w:sz w:val="22"/>
                <w:szCs w:val="22"/>
              </w:rPr>
              <w:t>meses</w:t>
            </w:r>
            <w:r w:rsidR="006C5346" w:rsidRPr="002123D1">
              <w:rPr>
                <w:rFonts w:cs="Times New Roman"/>
                <w:color w:val="000000" w:themeColor="text1"/>
                <w:sz w:val="22"/>
                <w:szCs w:val="22"/>
              </w:rPr>
              <w:t>)</w:t>
            </w:r>
            <w:r w:rsidR="002123D1" w:rsidRPr="002123D1">
              <w:rPr>
                <w:rFonts w:cs="Times New Roman"/>
                <w:color w:val="000000" w:themeColor="text1"/>
                <w:sz w:val="22"/>
                <w:szCs w:val="22"/>
              </w:rPr>
              <w:t>.</w:t>
            </w:r>
          </w:p>
          <w:p w14:paraId="18E4C58D" w14:textId="08FA8CFD" w:rsidR="00695FD0" w:rsidRPr="00695FD0" w:rsidRDefault="00695FD0" w:rsidP="00695FD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color w:val="000000" w:themeColor="text1"/>
                <w:sz w:val="22"/>
                <w:szCs w:val="22"/>
              </w:rPr>
            </w:pPr>
            <w:r>
              <w:t>Para atender à demanda, estima-se o consumo necessário para o contrato. Ressalta-se que a estimativa poderá ser alterada no decorrer da elaboração dos demais documentos pertinentes à contratação.</w:t>
            </w:r>
          </w:p>
          <w:p w14:paraId="4A80741A" w14:textId="37B85461" w:rsidR="00607793" w:rsidRPr="002123D1" w:rsidRDefault="00607793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</w:p>
        </w:tc>
      </w:tr>
      <w:tr w:rsidR="00607793" w:rsidRPr="002123D1" w14:paraId="41E44023" w14:textId="77777777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97015" w14:textId="36938C05" w:rsidR="00607793" w:rsidRPr="0057346B" w:rsidRDefault="0057346B" w:rsidP="0057346B">
            <w:pPr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b/>
                <w:bCs/>
                <w:color w:val="000000" w:themeColor="text1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6.1</w:t>
            </w:r>
            <w:r w:rsidR="00607793" w:rsidRPr="0057346B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Indicação de vinculação ou dependência com o objeto de outro documento de formalização de demanda.</w:t>
            </w:r>
          </w:p>
          <w:p w14:paraId="441DAF8B" w14:textId="77777777" w:rsidR="00607793" w:rsidRPr="002123D1" w:rsidRDefault="00607793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b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  <w:sz w:val="22"/>
                <w:szCs w:val="22"/>
              </w:rPr>
              <w:t>Não se aplica</w:t>
            </w:r>
          </w:p>
        </w:tc>
      </w:tr>
      <w:tr w:rsidR="00607D1A" w:rsidRPr="002123D1" w14:paraId="1FCAAF1D" w14:textId="77777777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D53FB" w14:textId="364D27A4" w:rsidR="00607D1A" w:rsidRPr="002123D1" w:rsidRDefault="0057346B" w:rsidP="0057346B">
            <w:pPr>
              <w:pStyle w:val="PargrafodaLista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left="0"/>
              <w:jc w:val="both"/>
              <w:rPr>
                <w:rFonts w:cs="Times New Roman"/>
                <w:b/>
                <w:bCs/>
                <w:color w:val="000000" w:themeColor="text1"/>
                <w:szCs w:val="22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6.2</w:t>
            </w:r>
            <w:r w:rsidR="00607D1A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RESULTADOS A SEREM ALCANÇADOS</w:t>
            </w:r>
          </w:p>
          <w:p w14:paraId="6EF7365C" w14:textId="77777777" w:rsidR="001F36CD" w:rsidRPr="001F36CD" w:rsidRDefault="001F36CD" w:rsidP="001F36CD">
            <w:pPr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1F36CD">
              <w:rPr>
                <w:rFonts w:cs="Times New Roman"/>
                <w:color w:val="000000" w:themeColor="text1"/>
                <w:szCs w:val="22"/>
              </w:rPr>
              <w:t>A aquisição de alimentos para a Câmara Municipal visa garantir a qualidade e segurança alimentar, assegurando que os produtos fornecidos atendam aos padrões exigidos e cheguem em condições ideais. Além disso, busca-se otimizar os recursos públicos com a redução de desperdícios e o controle eficiente das compras, garantindo a transparência e a melhor alocação dos recursos financeiros. Esse processo contribui para a oferta de refeições adequadas aos servidores e visitantes, promovendo um ambiente institucional saudável e eficiente.</w:t>
            </w:r>
          </w:p>
          <w:p w14:paraId="1F0BB926" w14:textId="2444A4DB" w:rsidR="00F53967" w:rsidRPr="002123D1" w:rsidRDefault="00F53967" w:rsidP="002123D1">
            <w:pPr>
              <w:pStyle w:val="PargrafodaLista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ind w:left="0"/>
              <w:jc w:val="both"/>
              <w:rPr>
                <w:rFonts w:cs="Times New Roman"/>
                <w:color w:val="000000" w:themeColor="text1"/>
                <w:szCs w:val="22"/>
              </w:rPr>
            </w:pPr>
          </w:p>
        </w:tc>
      </w:tr>
      <w:tr w:rsidR="002175FD" w:rsidRPr="002123D1" w14:paraId="23FDD503" w14:textId="77777777" w:rsidTr="003E38FD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ACA9E0" w14:textId="54357FF6" w:rsidR="002175FD" w:rsidRPr="002123D1" w:rsidRDefault="0057346B" w:rsidP="002123D1">
            <w:pPr>
              <w:pStyle w:val="Standard"/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7</w:t>
            </w:r>
            <w:r w:rsidR="002175FD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.F</w:t>
            </w:r>
            <w:r w:rsidR="00571187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 xml:space="preserve">UNDAMENTAÇÃO </w:t>
            </w:r>
            <w:r w:rsidR="002C1DCF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LEGAL.</w:t>
            </w:r>
          </w:p>
        </w:tc>
      </w:tr>
      <w:tr w:rsidR="002175FD" w:rsidRPr="002123D1" w14:paraId="78791C0F" w14:textId="77777777" w:rsidTr="003E38FD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BBFF9" w14:textId="77777777" w:rsidR="00571187" w:rsidRDefault="0057346B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7.1 O procedimento licitatório obedecerá às disposições da Lei n° 14.133/21 de 01 de abril de 2021, e as demais legislações correlatas e demais exigências previstas e seus Anexos.</w:t>
            </w:r>
          </w:p>
          <w:p w14:paraId="0D58CDFA" w14:textId="77777777" w:rsidR="0057346B" w:rsidRDefault="0057346B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>7.2 Deverão, para a satisfação da execução do objeto, com vistas a manter uma relação contratual equilibrada e eficiente, ser observados:</w:t>
            </w:r>
          </w:p>
          <w:p w14:paraId="5BE19760" w14:textId="783F42AC" w:rsidR="0057346B" w:rsidRPr="002123D1" w:rsidRDefault="0057346B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>
              <w:rPr>
                <w:rFonts w:cs="Times New Roman"/>
                <w:color w:val="000000" w:themeColor="text1"/>
              </w:rPr>
              <w:t xml:space="preserve">   7.1.1 Os princípios do Direito Constitucional, do Direito Administrativos e ordenamento jurídico e todos os diplomas legais </w:t>
            </w:r>
            <w:r w:rsidR="00E923B6">
              <w:rPr>
                <w:rFonts w:cs="Times New Roman"/>
                <w:color w:val="000000" w:themeColor="text1"/>
              </w:rPr>
              <w:t>pertinentes</w:t>
            </w:r>
            <w:r>
              <w:rPr>
                <w:rFonts w:cs="Times New Roman"/>
                <w:color w:val="000000" w:themeColor="text1"/>
              </w:rPr>
              <w:t xml:space="preserve"> à matéria, sem </w:t>
            </w:r>
            <w:r w:rsidR="00E923B6">
              <w:rPr>
                <w:rFonts w:cs="Times New Roman"/>
                <w:color w:val="000000" w:themeColor="text1"/>
              </w:rPr>
              <w:t>exceção, em especial.</w:t>
            </w:r>
          </w:p>
        </w:tc>
      </w:tr>
    </w:tbl>
    <w:p w14:paraId="593651A6" w14:textId="77777777" w:rsidR="002175FD" w:rsidRPr="002123D1" w:rsidRDefault="002175FD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13E74438" w14:textId="77777777" w:rsidR="002175FD" w:rsidRPr="002123D1" w:rsidRDefault="002175FD" w:rsidP="002123D1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6"/>
      </w:tblGrid>
      <w:tr w:rsidR="001B41FB" w:rsidRPr="002123D1" w14:paraId="2E8C1781" w14:textId="77777777" w:rsidTr="001E08F4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0D5F0" w14:textId="77777777" w:rsidR="001B41FB" w:rsidRPr="002123D1" w:rsidRDefault="002175FD" w:rsidP="002123D1">
            <w:pPr>
              <w:pStyle w:val="Standard"/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5.</w:t>
            </w:r>
            <w:r w:rsidR="00607D1A"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FONTE DE RECURSOS</w:t>
            </w:r>
          </w:p>
        </w:tc>
      </w:tr>
      <w:tr w:rsidR="001B41FB" w:rsidRPr="002123D1" w14:paraId="0B655E8C" w14:textId="77777777" w:rsidTr="001E08F4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6E75FF" w14:textId="5913394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lastRenderedPageBreak/>
              <w:t>Os recursos orçamentários necessários para cobertura das despesas deste edital serão por conta dos recursos consignados à Câmara Municipal de Castanheiras, exercício de 202</w:t>
            </w:r>
            <w:r w:rsidR="001F36CD">
              <w:rPr>
                <w:rFonts w:cs="Times New Roman"/>
                <w:color w:val="000000" w:themeColor="text1"/>
              </w:rPr>
              <w:t>5</w:t>
            </w:r>
            <w:r w:rsidRPr="002123D1">
              <w:rPr>
                <w:rFonts w:cs="Times New Roman"/>
                <w:color w:val="000000" w:themeColor="text1"/>
              </w:rPr>
              <w:t>.</w:t>
            </w:r>
          </w:p>
          <w:p w14:paraId="5BB19213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  <w:p w14:paraId="463DC5F5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 xml:space="preserve">Função Programática: </w:t>
            </w:r>
          </w:p>
          <w:p w14:paraId="4AE026CA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Projeto Atividade: 01.001.01.031.0002.200</w:t>
            </w:r>
            <w:r w:rsidR="00983DC5">
              <w:rPr>
                <w:rFonts w:cs="Times New Roman"/>
                <w:color w:val="000000" w:themeColor="text1"/>
              </w:rPr>
              <w:t>4</w:t>
            </w:r>
            <w:r w:rsidRPr="002123D1">
              <w:rPr>
                <w:rFonts w:cs="Times New Roman"/>
                <w:color w:val="000000" w:themeColor="text1"/>
              </w:rPr>
              <w:t xml:space="preserve"> manutenção das atividades administrativas do poder legislativo</w:t>
            </w:r>
          </w:p>
          <w:p w14:paraId="143CE49C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Elemento de Despesa: 3</w:t>
            </w:r>
            <w:r w:rsidR="00B525A5" w:rsidRPr="002123D1">
              <w:rPr>
                <w:rFonts w:cs="Times New Roman"/>
                <w:color w:val="000000" w:themeColor="text1"/>
              </w:rPr>
              <w:t>3</w:t>
            </w:r>
            <w:r w:rsidRPr="002123D1">
              <w:rPr>
                <w:rFonts w:cs="Times New Roman"/>
                <w:color w:val="000000" w:themeColor="text1"/>
              </w:rPr>
              <w:t>.90.3</w:t>
            </w:r>
            <w:r w:rsidR="00983DC5">
              <w:rPr>
                <w:rFonts w:cs="Times New Roman"/>
                <w:color w:val="000000" w:themeColor="text1"/>
              </w:rPr>
              <w:t>0</w:t>
            </w:r>
            <w:r w:rsidRPr="002123D1">
              <w:rPr>
                <w:rFonts w:cs="Times New Roman"/>
                <w:color w:val="000000" w:themeColor="text1"/>
              </w:rPr>
              <w:t xml:space="preserve">.00 </w:t>
            </w:r>
            <w:r w:rsidR="00983DC5">
              <w:rPr>
                <w:rFonts w:cs="Times New Roman"/>
                <w:color w:val="000000" w:themeColor="text1"/>
              </w:rPr>
              <w:t>MATERIAL DE CONSUMO</w:t>
            </w:r>
          </w:p>
          <w:p w14:paraId="7F1AE43F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Ficha: 0</w:t>
            </w:r>
            <w:r w:rsidR="00983DC5">
              <w:rPr>
                <w:rFonts w:cs="Times New Roman"/>
                <w:color w:val="000000" w:themeColor="text1"/>
              </w:rPr>
              <w:t>5</w:t>
            </w:r>
          </w:p>
          <w:p w14:paraId="45B35234" w14:textId="77777777" w:rsidR="001B41FB" w:rsidRPr="002123D1" w:rsidRDefault="001B41FB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</w:tc>
      </w:tr>
    </w:tbl>
    <w:p w14:paraId="4AE8E98A" w14:textId="77777777" w:rsidR="001B41FB" w:rsidRPr="002123D1" w:rsidRDefault="001B41FB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6"/>
      </w:tblGrid>
      <w:tr w:rsidR="00E16791" w:rsidRPr="002123D1" w14:paraId="0D67D175" w14:textId="77777777" w:rsidTr="001E08F4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43450" w14:textId="77777777" w:rsidR="00E16791" w:rsidRPr="002123D1" w:rsidRDefault="00E16791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t>ELABORADOR DO DFD</w:t>
            </w:r>
          </w:p>
        </w:tc>
      </w:tr>
      <w:tr w:rsidR="00E16791" w:rsidRPr="002123D1" w14:paraId="2A0E1D36" w14:textId="77777777" w:rsidTr="00035961">
        <w:trPr>
          <w:trHeight w:val="1945"/>
        </w:trPr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B3AA9" w14:textId="77777777" w:rsidR="00E16791" w:rsidRPr="002123D1" w:rsidRDefault="00903E52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E</w:t>
            </w:r>
            <w:r w:rsidR="00E16791" w:rsidRPr="002123D1">
              <w:rPr>
                <w:rFonts w:cs="Times New Roman"/>
                <w:color w:val="000000" w:themeColor="text1"/>
              </w:rPr>
              <w:t>ste documento foi elaborado por</w:t>
            </w:r>
            <w:r w:rsidR="002123D1">
              <w:rPr>
                <w:rFonts w:cs="Times New Roman"/>
                <w:color w:val="000000" w:themeColor="text1"/>
              </w:rPr>
              <w:t xml:space="preserve"> e com autorização do Presidente da Câmara Municipal.</w:t>
            </w:r>
          </w:p>
          <w:p w14:paraId="0F665856" w14:textId="77777777" w:rsidR="00E16791" w:rsidRPr="002123D1" w:rsidRDefault="00E16791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  <w:p w14:paraId="6457A725" w14:textId="77777777" w:rsidR="00035961" w:rsidRPr="002123D1" w:rsidRDefault="00035961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  <w:p w14:paraId="11B4105C" w14:textId="77777777" w:rsidR="00807712" w:rsidRPr="002123D1" w:rsidRDefault="00807712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_____________________________________</w:t>
            </w:r>
          </w:p>
          <w:p w14:paraId="43E44BB3" w14:textId="1CB9BEF5" w:rsidR="00807712" w:rsidRPr="002123D1" w:rsidRDefault="00B253A0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Gyovanna</w:t>
            </w:r>
            <w:proofErr w:type="spellEnd"/>
            <w:r w:rsidR="00D97AAA">
              <w:rPr>
                <w:rFonts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cs="Times New Roman"/>
                <w:color w:val="000000" w:themeColor="text1"/>
              </w:rPr>
              <w:t>Antonio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Alves </w:t>
            </w:r>
          </w:p>
          <w:p w14:paraId="2838E74C" w14:textId="77777777" w:rsidR="00E16791" w:rsidRPr="002123D1" w:rsidRDefault="00CB4D5B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Secretária d</w:t>
            </w:r>
            <w:r w:rsidR="00287D04" w:rsidRPr="002123D1">
              <w:rPr>
                <w:rFonts w:cs="Times New Roman"/>
                <w:color w:val="000000" w:themeColor="text1"/>
              </w:rPr>
              <w:t xml:space="preserve">e </w:t>
            </w:r>
            <w:r w:rsidR="00B253A0">
              <w:rPr>
                <w:rFonts w:cs="Times New Roman"/>
                <w:color w:val="000000" w:themeColor="text1"/>
              </w:rPr>
              <w:t>Administração</w:t>
            </w:r>
          </w:p>
        </w:tc>
      </w:tr>
    </w:tbl>
    <w:p w14:paraId="7A8368D8" w14:textId="77777777" w:rsidR="00E16791" w:rsidRDefault="00E16791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4E80722F" w14:textId="77777777" w:rsidR="009979D6" w:rsidRDefault="009979D6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6B762E7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1C66A5A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72232137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457B459D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68738F24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BAEA665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3253B5BA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CFD5F3E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F178661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5C4C1D1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22C6CAE9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6475D11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0C601CC3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44101AFE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44D7D992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6CD48AE4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4E71BC5C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3B9B88AD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509479B7" w14:textId="77777777" w:rsidR="00695FD0" w:rsidRDefault="00695FD0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14:paraId="68932C35" w14:textId="77777777" w:rsidR="009979D6" w:rsidRPr="002123D1" w:rsidRDefault="009979D6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tbl>
      <w:tblPr>
        <w:tblW w:w="88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6"/>
      </w:tblGrid>
      <w:tr w:rsidR="00607D1A" w:rsidRPr="002123D1" w14:paraId="041FDF83" w14:textId="77777777" w:rsidTr="001E08F4"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A2A92" w14:textId="77777777" w:rsidR="00607D1A" w:rsidRPr="002123D1" w:rsidRDefault="00607D1A" w:rsidP="002123D1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jc w:val="both"/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2123D1">
              <w:rPr>
                <w:rFonts w:cs="Times New Roman"/>
                <w:b/>
                <w:bCs/>
                <w:color w:val="000000" w:themeColor="text1"/>
                <w:sz w:val="22"/>
                <w:szCs w:val="22"/>
              </w:rPr>
              <w:lastRenderedPageBreak/>
              <w:t>ENCAMINHAMENTO</w:t>
            </w:r>
          </w:p>
        </w:tc>
      </w:tr>
      <w:tr w:rsidR="00607D1A" w:rsidRPr="002123D1" w14:paraId="66BC4C2D" w14:textId="77777777" w:rsidTr="00035961">
        <w:trPr>
          <w:trHeight w:val="3075"/>
        </w:trPr>
        <w:tc>
          <w:tcPr>
            <w:tcW w:w="8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E481B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Encaminha-se ao Departamento de</w:t>
            </w:r>
            <w:r w:rsidR="000F7D9B" w:rsidRPr="002123D1">
              <w:rPr>
                <w:rFonts w:cs="Times New Roman"/>
                <w:color w:val="000000" w:themeColor="text1"/>
              </w:rPr>
              <w:t xml:space="preserve"> Comissão de</w:t>
            </w:r>
            <w:r w:rsidRPr="002123D1">
              <w:rPr>
                <w:rFonts w:cs="Times New Roman"/>
                <w:color w:val="000000" w:themeColor="text1"/>
              </w:rPr>
              <w:t xml:space="preserve"> Compras para providências.</w:t>
            </w:r>
          </w:p>
          <w:p w14:paraId="65B11164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  <w:p w14:paraId="54F52482" w14:textId="0F2C0A75" w:rsidR="00607D1A" w:rsidRPr="002123D1" w:rsidRDefault="00730DB0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 xml:space="preserve">Câmara Municipal de </w:t>
            </w:r>
            <w:r w:rsidR="00607D1A" w:rsidRPr="002123D1">
              <w:rPr>
                <w:rFonts w:cs="Times New Roman"/>
                <w:color w:val="000000" w:themeColor="text1"/>
              </w:rPr>
              <w:t>Castanheiras-</w:t>
            </w:r>
            <w:r w:rsidR="00733410" w:rsidRPr="002123D1">
              <w:rPr>
                <w:rFonts w:cs="Times New Roman"/>
                <w:color w:val="000000" w:themeColor="text1"/>
              </w:rPr>
              <w:t xml:space="preserve">RO, </w:t>
            </w:r>
            <w:r w:rsidR="00695FD0">
              <w:rPr>
                <w:rFonts w:cs="Times New Roman"/>
                <w:color w:val="000000" w:themeColor="text1"/>
              </w:rPr>
              <w:t>31</w:t>
            </w:r>
            <w:r w:rsidR="00325966">
              <w:rPr>
                <w:rFonts w:cs="Times New Roman"/>
                <w:color w:val="000000" w:themeColor="text1"/>
              </w:rPr>
              <w:t xml:space="preserve"> </w:t>
            </w:r>
            <w:r w:rsidR="00607D1A" w:rsidRPr="002123D1">
              <w:rPr>
                <w:rFonts w:cs="Times New Roman"/>
                <w:color w:val="000000" w:themeColor="text1"/>
              </w:rPr>
              <w:t>de</w:t>
            </w:r>
            <w:r w:rsidR="00D97AAA">
              <w:rPr>
                <w:rFonts w:cs="Times New Roman"/>
                <w:color w:val="000000" w:themeColor="text1"/>
              </w:rPr>
              <w:t xml:space="preserve"> </w:t>
            </w:r>
            <w:r w:rsidR="00695FD0">
              <w:rPr>
                <w:rFonts w:cs="Times New Roman"/>
                <w:color w:val="000000" w:themeColor="text1"/>
              </w:rPr>
              <w:t>julho</w:t>
            </w:r>
            <w:r w:rsidR="00607D1A" w:rsidRPr="002123D1">
              <w:rPr>
                <w:rFonts w:cs="Times New Roman"/>
                <w:color w:val="000000" w:themeColor="text1"/>
              </w:rPr>
              <w:t xml:space="preserve"> de 202</w:t>
            </w:r>
            <w:r w:rsidR="00B253A0">
              <w:rPr>
                <w:rFonts w:cs="Times New Roman"/>
                <w:color w:val="000000" w:themeColor="text1"/>
              </w:rPr>
              <w:t>5</w:t>
            </w:r>
            <w:r w:rsidR="00607D1A" w:rsidRPr="002123D1">
              <w:rPr>
                <w:rFonts w:cs="Times New Roman"/>
                <w:color w:val="000000" w:themeColor="text1"/>
              </w:rPr>
              <w:t>.</w:t>
            </w:r>
          </w:p>
          <w:p w14:paraId="5B8680BE" w14:textId="77777777" w:rsidR="00035961" w:rsidRPr="002123D1" w:rsidRDefault="00035961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  <w:p w14:paraId="5205D9FB" w14:textId="77777777" w:rsidR="00035961" w:rsidRPr="002123D1" w:rsidRDefault="00035961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</w:p>
          <w:p w14:paraId="45884DAC" w14:textId="77777777" w:rsidR="00607D1A" w:rsidRPr="002123D1" w:rsidRDefault="00035961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_______________________</w:t>
            </w:r>
            <w:r w:rsidR="005926AE" w:rsidRPr="002123D1">
              <w:rPr>
                <w:rFonts w:cs="Times New Roman"/>
                <w:color w:val="000000" w:themeColor="text1"/>
              </w:rPr>
              <w:t>__</w:t>
            </w:r>
            <w:r w:rsidRPr="002123D1">
              <w:rPr>
                <w:rFonts w:cs="Times New Roman"/>
                <w:color w:val="000000" w:themeColor="text1"/>
              </w:rPr>
              <w:t>_</w:t>
            </w:r>
          </w:p>
          <w:p w14:paraId="19189102" w14:textId="77777777" w:rsidR="00607D1A" w:rsidRPr="002123D1" w:rsidRDefault="00B253A0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proofErr w:type="spellStart"/>
            <w:r>
              <w:rPr>
                <w:rFonts w:cs="Times New Roman"/>
                <w:color w:val="000000" w:themeColor="text1"/>
              </w:rPr>
              <w:t>Andre</w:t>
            </w:r>
            <w:proofErr w:type="spellEnd"/>
            <w:r>
              <w:rPr>
                <w:rFonts w:cs="Times New Roman"/>
                <w:color w:val="000000" w:themeColor="text1"/>
              </w:rPr>
              <w:t xml:space="preserve"> de Oliveira </w:t>
            </w:r>
          </w:p>
          <w:p w14:paraId="5E7FC52E" w14:textId="77777777" w:rsidR="00607D1A" w:rsidRPr="002123D1" w:rsidRDefault="00607D1A" w:rsidP="002123D1">
            <w:p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  <w:rPr>
                <w:rFonts w:cs="Times New Roman"/>
                <w:color w:val="000000" w:themeColor="text1"/>
              </w:rPr>
            </w:pPr>
            <w:r w:rsidRPr="002123D1">
              <w:rPr>
                <w:rFonts w:cs="Times New Roman"/>
                <w:color w:val="000000" w:themeColor="text1"/>
              </w:rPr>
              <w:t>Presidente</w:t>
            </w:r>
          </w:p>
        </w:tc>
      </w:tr>
    </w:tbl>
    <w:p w14:paraId="60C34BB6" w14:textId="77777777" w:rsidR="00607D1A" w:rsidRPr="002123D1" w:rsidRDefault="00607D1A" w:rsidP="002123D1">
      <w:pPr>
        <w:snapToGrid w:val="0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sectPr w:rsidR="00607D1A" w:rsidRPr="002123D1" w:rsidSect="006D3F0A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DC634" w14:textId="77777777" w:rsidR="00ED5B9D" w:rsidRDefault="00ED5B9D">
      <w:r>
        <w:separator/>
      </w:r>
    </w:p>
  </w:endnote>
  <w:endnote w:type="continuationSeparator" w:id="0">
    <w:p w14:paraId="30B9834A" w14:textId="77777777" w:rsidR="00ED5B9D" w:rsidRDefault="00ED5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roman"/>
    <w:pitch w:val="default"/>
    <w:sig w:usb0="00000000" w:usb1="00000000" w:usb2="00000000" w:usb3="00000000" w:csb0="8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45A7" w14:textId="77777777" w:rsidR="00C44591" w:rsidRDefault="006D3F0A">
    <w:pPr>
      <w:pStyle w:val="Rodap"/>
      <w:jc w:val="right"/>
    </w:pPr>
    <w:r>
      <w:rPr>
        <w:shd w:val="clear" w:color="auto" w:fill="FFFFFF"/>
      </w:rPr>
      <w:fldChar w:fldCharType="begin"/>
    </w:r>
    <w:r w:rsidR="00BA0B38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325966">
      <w:rPr>
        <w:noProof/>
        <w:shd w:val="clear" w:color="auto" w:fill="FFFFFF"/>
      </w:rPr>
      <w:t>5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D8C32" w14:textId="77777777" w:rsidR="00ED5B9D" w:rsidRDefault="00ED5B9D">
      <w:r>
        <w:rPr>
          <w:color w:val="000000"/>
        </w:rPr>
        <w:separator/>
      </w:r>
    </w:p>
  </w:footnote>
  <w:footnote w:type="continuationSeparator" w:id="0">
    <w:p w14:paraId="7E321E6B" w14:textId="77777777" w:rsidR="00ED5B9D" w:rsidRDefault="00ED5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2"/>
      <w:gridCol w:w="5942"/>
    </w:tblGrid>
    <w:tr w:rsidR="00A9143F" w:rsidRPr="00B67391" w14:paraId="11A6F4BB" w14:textId="77777777" w:rsidTr="00951F97">
      <w:tc>
        <w:tcPr>
          <w:tcW w:w="2552" w:type="dxa"/>
        </w:tcPr>
        <w:p w14:paraId="38B86E74" w14:textId="77777777" w:rsidR="00A9143F" w:rsidRDefault="00A9143F" w:rsidP="00A9143F">
          <w:pPr>
            <w:pStyle w:val="Cabealho"/>
            <w:jc w:val="center"/>
          </w:pPr>
          <w:bookmarkStart w:id="0" w:name="_Hlk156909126"/>
          <w:r>
            <w:rPr>
              <w:noProof/>
              <w:lang w:eastAsia="pt-BR" w:bidi="ar-SA"/>
            </w:rPr>
            <w:drawing>
              <wp:inline distT="0" distB="0" distL="0" distR="0" wp14:anchorId="74FFE2CC" wp14:editId="17ACA439">
                <wp:extent cx="883201" cy="795131"/>
                <wp:effectExtent l="0" t="0" r="0" b="5080"/>
                <wp:docPr id="906207234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6207234" name="Imagem 90620723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2023" cy="81207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2" w:type="dxa"/>
        </w:tcPr>
        <w:p w14:paraId="16722BEA" w14:textId="77777777" w:rsidR="00A9143F" w:rsidRDefault="00A9143F" w:rsidP="00A9143F">
          <w:pPr>
            <w:tabs>
              <w:tab w:val="left" w:pos="3356"/>
            </w:tabs>
            <w:ind w:right="-1"/>
            <w:jc w:val="center"/>
            <w:rPr>
              <w:rFonts w:ascii="Arial" w:hAnsi="Arial" w:cs="Arial"/>
              <w:b/>
              <w:bCs/>
            </w:rPr>
          </w:pPr>
        </w:p>
        <w:p w14:paraId="350B6655" w14:textId="77777777" w:rsidR="00A9143F" w:rsidRPr="003A54E6" w:rsidRDefault="00A9143F" w:rsidP="00A9143F">
          <w:pPr>
            <w:tabs>
              <w:tab w:val="left" w:pos="3356"/>
            </w:tabs>
            <w:ind w:right="-1"/>
            <w:jc w:val="center"/>
            <w:rPr>
              <w:rFonts w:ascii="Arial" w:hAnsi="Arial" w:cs="Arial"/>
              <w:b/>
              <w:bCs/>
            </w:rPr>
          </w:pPr>
          <w:r w:rsidRPr="003A54E6">
            <w:rPr>
              <w:rFonts w:ascii="Arial" w:hAnsi="Arial" w:cs="Arial"/>
              <w:b/>
              <w:bCs/>
            </w:rPr>
            <w:t>ESTADO DE RONDÔNIA</w:t>
          </w:r>
        </w:p>
        <w:p w14:paraId="116198CF" w14:textId="77777777" w:rsidR="00A9143F" w:rsidRPr="003A54E6" w:rsidRDefault="00A9143F" w:rsidP="00A9143F">
          <w:pPr>
            <w:ind w:right="-1"/>
            <w:jc w:val="center"/>
            <w:rPr>
              <w:rFonts w:ascii="Arial" w:hAnsi="Arial" w:cs="Arial"/>
              <w:b/>
              <w:bCs/>
            </w:rPr>
          </w:pPr>
          <w:r w:rsidRPr="003A54E6">
            <w:rPr>
              <w:rFonts w:ascii="Arial" w:hAnsi="Arial" w:cs="Arial"/>
              <w:b/>
              <w:bCs/>
            </w:rPr>
            <w:t>CÂMARA MUNICIPAL DE CASTANHEIRAS</w:t>
          </w:r>
        </w:p>
        <w:p w14:paraId="682FED14" w14:textId="77777777" w:rsidR="00A9143F" w:rsidRPr="00B67391" w:rsidRDefault="00A9143F" w:rsidP="00A9143F">
          <w:pPr>
            <w:tabs>
              <w:tab w:val="left" w:pos="8460"/>
            </w:tabs>
            <w:ind w:right="-1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SECRETARIA DE ADMINISTRAÇÃO</w:t>
          </w:r>
        </w:p>
      </w:tc>
    </w:tr>
  </w:tbl>
  <w:p w14:paraId="4D0762F4" w14:textId="77777777" w:rsidR="00A9143F" w:rsidRDefault="00A9143F" w:rsidP="00A9143F">
    <w:pPr>
      <w:pStyle w:val="Cabealho"/>
    </w:pPr>
    <w:r>
      <w:t>_________________________________________________________________________</w:t>
    </w:r>
    <w:bookmarkEnd w:id="0"/>
  </w:p>
  <w:p w14:paraId="2F6C0D3F" w14:textId="77777777" w:rsidR="00C44591" w:rsidRDefault="00C44591">
    <w:pPr>
      <w:pStyle w:val="Cabealho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36E1F"/>
    <w:multiLevelType w:val="multilevel"/>
    <w:tmpl w:val="E9F4F3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526C34D0"/>
    <w:multiLevelType w:val="multilevel"/>
    <w:tmpl w:val="ECA88B3C"/>
    <w:lvl w:ilvl="0">
      <w:start w:val="1"/>
      <w:numFmt w:val="decimal"/>
      <w:lvlText w:val="%1."/>
      <w:lvlJc w:val="left"/>
      <w:pPr>
        <w:ind w:left="372" w:hanging="372"/>
      </w:pPr>
      <w:rPr>
        <w:rFonts w:hint="default"/>
      </w:rPr>
    </w:lvl>
    <w:lvl w:ilvl="1">
      <w:start w:val="2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4" w15:restartNumberingAfterBreak="0">
    <w:nsid w:val="565543F7"/>
    <w:multiLevelType w:val="multilevel"/>
    <w:tmpl w:val="3CE8172C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5" w15:restartNumberingAfterBreak="0">
    <w:nsid w:val="7ADF08F8"/>
    <w:multiLevelType w:val="multilevel"/>
    <w:tmpl w:val="1DB658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832839576">
    <w:abstractNumId w:val="0"/>
  </w:num>
  <w:num w:numId="2" w16cid:durableId="1828208343">
    <w:abstractNumId w:val="2"/>
  </w:num>
  <w:num w:numId="3" w16cid:durableId="1548688301">
    <w:abstractNumId w:val="3"/>
  </w:num>
  <w:num w:numId="4" w16cid:durableId="48235244">
    <w:abstractNumId w:val="5"/>
  </w:num>
  <w:num w:numId="5" w16cid:durableId="1281372375">
    <w:abstractNumId w:val="4"/>
  </w:num>
  <w:num w:numId="6" w16cid:durableId="18176041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0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E5A"/>
    <w:rsid w:val="000207F1"/>
    <w:rsid w:val="00025632"/>
    <w:rsid w:val="00034485"/>
    <w:rsid w:val="00035961"/>
    <w:rsid w:val="000435A7"/>
    <w:rsid w:val="000560A6"/>
    <w:rsid w:val="00080D1F"/>
    <w:rsid w:val="000A7F4F"/>
    <w:rsid w:val="000B5FD5"/>
    <w:rsid w:val="000C2E1C"/>
    <w:rsid w:val="000D1A4B"/>
    <w:rsid w:val="000E41DB"/>
    <w:rsid w:val="000F7D9B"/>
    <w:rsid w:val="001166EA"/>
    <w:rsid w:val="00136BD3"/>
    <w:rsid w:val="001468D7"/>
    <w:rsid w:val="001526AD"/>
    <w:rsid w:val="00162E50"/>
    <w:rsid w:val="001A06C9"/>
    <w:rsid w:val="001A5230"/>
    <w:rsid w:val="001B41FB"/>
    <w:rsid w:val="001C59E7"/>
    <w:rsid w:val="001D03BB"/>
    <w:rsid w:val="001D1758"/>
    <w:rsid w:val="001F36CD"/>
    <w:rsid w:val="001F3E01"/>
    <w:rsid w:val="002039A2"/>
    <w:rsid w:val="002123D1"/>
    <w:rsid w:val="00213717"/>
    <w:rsid w:val="002175FD"/>
    <w:rsid w:val="00245576"/>
    <w:rsid w:val="00245589"/>
    <w:rsid w:val="0026026B"/>
    <w:rsid w:val="0026114E"/>
    <w:rsid w:val="00263DDA"/>
    <w:rsid w:val="00264915"/>
    <w:rsid w:val="00287C38"/>
    <w:rsid w:val="00287D04"/>
    <w:rsid w:val="002C1DCF"/>
    <w:rsid w:val="002D0F45"/>
    <w:rsid w:val="002E53CF"/>
    <w:rsid w:val="00303633"/>
    <w:rsid w:val="00325966"/>
    <w:rsid w:val="003379A8"/>
    <w:rsid w:val="00344E58"/>
    <w:rsid w:val="00396C2B"/>
    <w:rsid w:val="003A2EC1"/>
    <w:rsid w:val="003A60C3"/>
    <w:rsid w:val="00435E08"/>
    <w:rsid w:val="004377D0"/>
    <w:rsid w:val="00443C3B"/>
    <w:rsid w:val="0045026C"/>
    <w:rsid w:val="00454723"/>
    <w:rsid w:val="0049228B"/>
    <w:rsid w:val="00495086"/>
    <w:rsid w:val="004C0E5A"/>
    <w:rsid w:val="004D0DFA"/>
    <w:rsid w:val="00564B21"/>
    <w:rsid w:val="00571187"/>
    <w:rsid w:val="0057346B"/>
    <w:rsid w:val="00574BC0"/>
    <w:rsid w:val="00586F17"/>
    <w:rsid w:val="005926AE"/>
    <w:rsid w:val="005B669F"/>
    <w:rsid w:val="005E439C"/>
    <w:rsid w:val="00607793"/>
    <w:rsid w:val="00607D1A"/>
    <w:rsid w:val="00625453"/>
    <w:rsid w:val="00685E30"/>
    <w:rsid w:val="00693908"/>
    <w:rsid w:val="00695FD0"/>
    <w:rsid w:val="006A464C"/>
    <w:rsid w:val="006C5346"/>
    <w:rsid w:val="006D3457"/>
    <w:rsid w:val="006D3F0A"/>
    <w:rsid w:val="006E6C49"/>
    <w:rsid w:val="00710DD6"/>
    <w:rsid w:val="007141A7"/>
    <w:rsid w:val="00730DB0"/>
    <w:rsid w:val="00733410"/>
    <w:rsid w:val="007402D3"/>
    <w:rsid w:val="00755A41"/>
    <w:rsid w:val="007637BD"/>
    <w:rsid w:val="00774E07"/>
    <w:rsid w:val="00797AB3"/>
    <w:rsid w:val="007A07BA"/>
    <w:rsid w:val="007A360F"/>
    <w:rsid w:val="007C7C14"/>
    <w:rsid w:val="00807712"/>
    <w:rsid w:val="0081453B"/>
    <w:rsid w:val="00840896"/>
    <w:rsid w:val="008410C0"/>
    <w:rsid w:val="00854B25"/>
    <w:rsid w:val="0086161B"/>
    <w:rsid w:val="00861F8A"/>
    <w:rsid w:val="00883A13"/>
    <w:rsid w:val="008D0FBA"/>
    <w:rsid w:val="008D3B0F"/>
    <w:rsid w:val="008F4129"/>
    <w:rsid w:val="008F688C"/>
    <w:rsid w:val="00903E52"/>
    <w:rsid w:val="009179E6"/>
    <w:rsid w:val="00917F29"/>
    <w:rsid w:val="00940161"/>
    <w:rsid w:val="00942B29"/>
    <w:rsid w:val="00950EEE"/>
    <w:rsid w:val="00970798"/>
    <w:rsid w:val="00976781"/>
    <w:rsid w:val="00982699"/>
    <w:rsid w:val="00983DC5"/>
    <w:rsid w:val="009979D6"/>
    <w:rsid w:val="009B3643"/>
    <w:rsid w:val="009C05C3"/>
    <w:rsid w:val="009F4142"/>
    <w:rsid w:val="00A336D2"/>
    <w:rsid w:val="00A33858"/>
    <w:rsid w:val="00A4381E"/>
    <w:rsid w:val="00A85226"/>
    <w:rsid w:val="00A9143F"/>
    <w:rsid w:val="00A92586"/>
    <w:rsid w:val="00A946AF"/>
    <w:rsid w:val="00A950AA"/>
    <w:rsid w:val="00AC34A2"/>
    <w:rsid w:val="00AE7F18"/>
    <w:rsid w:val="00B003CB"/>
    <w:rsid w:val="00B1484A"/>
    <w:rsid w:val="00B253A0"/>
    <w:rsid w:val="00B32BE3"/>
    <w:rsid w:val="00B525A5"/>
    <w:rsid w:val="00B7681B"/>
    <w:rsid w:val="00B9126A"/>
    <w:rsid w:val="00BA0B38"/>
    <w:rsid w:val="00BC57E9"/>
    <w:rsid w:val="00BD3CE1"/>
    <w:rsid w:val="00BE5ED9"/>
    <w:rsid w:val="00C362F6"/>
    <w:rsid w:val="00C44591"/>
    <w:rsid w:val="00C70BBA"/>
    <w:rsid w:val="00C75200"/>
    <w:rsid w:val="00CB4D5B"/>
    <w:rsid w:val="00CD450C"/>
    <w:rsid w:val="00CE3483"/>
    <w:rsid w:val="00D05FC5"/>
    <w:rsid w:val="00D12110"/>
    <w:rsid w:val="00D12A5D"/>
    <w:rsid w:val="00D2608F"/>
    <w:rsid w:val="00D51906"/>
    <w:rsid w:val="00D60796"/>
    <w:rsid w:val="00D661B4"/>
    <w:rsid w:val="00D97AAA"/>
    <w:rsid w:val="00E03913"/>
    <w:rsid w:val="00E16791"/>
    <w:rsid w:val="00E31815"/>
    <w:rsid w:val="00E37CAD"/>
    <w:rsid w:val="00E63B59"/>
    <w:rsid w:val="00E923B6"/>
    <w:rsid w:val="00EB7D29"/>
    <w:rsid w:val="00EC2794"/>
    <w:rsid w:val="00EC3654"/>
    <w:rsid w:val="00ED5B9D"/>
    <w:rsid w:val="00ED7A86"/>
    <w:rsid w:val="00EE4CAD"/>
    <w:rsid w:val="00EE75C4"/>
    <w:rsid w:val="00EF35DB"/>
    <w:rsid w:val="00F125CC"/>
    <w:rsid w:val="00F271A7"/>
    <w:rsid w:val="00F2776A"/>
    <w:rsid w:val="00F31118"/>
    <w:rsid w:val="00F53967"/>
    <w:rsid w:val="00F67DAB"/>
    <w:rsid w:val="00F747B6"/>
    <w:rsid w:val="00F8074A"/>
    <w:rsid w:val="00F84921"/>
    <w:rsid w:val="00FA75AD"/>
    <w:rsid w:val="00FC53B4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1B5F"/>
  <w15:docId w15:val="{00B98011-30F6-474D-96C2-4B9A182A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F0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6D3F0A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6D3F0A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6D3F0A"/>
    <w:pPr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6D3F0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6D3F0A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6D3F0A"/>
    <w:pPr>
      <w:spacing w:after="120"/>
    </w:pPr>
  </w:style>
  <w:style w:type="paragraph" w:customStyle="1" w:styleId="texto">
    <w:name w:val="texto"/>
    <w:rsid w:val="006D3F0A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6D3F0A"/>
    <w:pPr>
      <w:suppressLineNumbers/>
    </w:pPr>
  </w:style>
  <w:style w:type="paragraph" w:customStyle="1" w:styleId="HeaderandFooter">
    <w:name w:val="Header and Footer"/>
    <w:basedOn w:val="Standard"/>
    <w:rsid w:val="006D3F0A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rsid w:val="006D3F0A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6D3F0A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6D3F0A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6D3F0A"/>
    <w:rPr>
      <w:i/>
      <w:iCs/>
    </w:rPr>
  </w:style>
  <w:style w:type="paragraph" w:styleId="Rodap">
    <w:name w:val="footer"/>
    <w:basedOn w:val="Standard"/>
    <w:rsid w:val="006D3F0A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6D3F0A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6D3F0A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6D3F0A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6D3F0A"/>
    <w:rPr>
      <w:rFonts w:ascii="OpenSymbol" w:eastAsia="OpenSymbol" w:hAnsi="OpenSymbol" w:cs="OpenSymbol"/>
    </w:rPr>
  </w:style>
  <w:style w:type="character" w:styleId="Hyperlink">
    <w:name w:val="Hyperlink"/>
    <w:basedOn w:val="Fontepargpadro"/>
    <w:rsid w:val="006D3F0A"/>
    <w:rPr>
      <w:color w:val="0563C1"/>
      <w:u w:val="single"/>
    </w:rPr>
  </w:style>
  <w:style w:type="character" w:customStyle="1" w:styleId="MenoPendente1">
    <w:name w:val="Menção Pendente1"/>
    <w:basedOn w:val="Fontepargpadro"/>
    <w:rsid w:val="006D3F0A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6D3F0A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rsid w:val="006D3F0A"/>
    <w:pPr>
      <w:ind w:left="720"/>
      <w:contextualSpacing/>
    </w:pPr>
    <w:rPr>
      <w:rFonts w:cs="Mangal"/>
      <w:szCs w:val="21"/>
    </w:rPr>
  </w:style>
  <w:style w:type="paragraph" w:styleId="Corpodetexto">
    <w:name w:val="Body Text"/>
    <w:basedOn w:val="Normal"/>
    <w:link w:val="CorpodetextoChar"/>
    <w:uiPriority w:val="1"/>
    <w:qFormat/>
    <w:rsid w:val="008D0FBA"/>
    <w:pPr>
      <w:suppressAutoHyphens w:val="0"/>
      <w:autoSpaceDE w:val="0"/>
      <w:ind w:hanging="360"/>
      <w:jc w:val="both"/>
      <w:textAlignment w:val="auto"/>
    </w:pPr>
    <w:rPr>
      <w:rFonts w:ascii="Calibri" w:eastAsia="Calibri" w:hAnsi="Calibri" w:cs="Calibri"/>
      <w:kern w:val="0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D0FBA"/>
    <w:rPr>
      <w:rFonts w:cs="Calibri"/>
      <w:sz w:val="24"/>
      <w:szCs w:val="24"/>
      <w:lang w:val="pt-PT" w:eastAsia="pt-PT" w:bidi="pt-PT"/>
    </w:rPr>
  </w:style>
  <w:style w:type="character" w:customStyle="1" w:styleId="ft0231">
    <w:name w:val="ft0231"/>
    <w:rsid w:val="007A360F"/>
    <w:rPr>
      <w:rFonts w:ascii="Times" w:hAnsi="Times" w:cs="Times" w:hint="default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A9143F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uiPriority w:val="39"/>
    <w:rsid w:val="00A9143F"/>
    <w:pPr>
      <w:autoSpaceDN/>
      <w:spacing w:after="0" w:line="240" w:lineRule="auto"/>
      <w:textAlignment w:val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571187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7402D3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402D3"/>
    <w:pPr>
      <w:suppressAutoHyphens w:val="0"/>
      <w:autoSpaceDE w:val="0"/>
      <w:textAlignment w:val="auto"/>
    </w:pPr>
    <w:rPr>
      <w:rFonts w:eastAsia="Times New Roman" w:cs="Times New Roman"/>
      <w:kern w:val="0"/>
      <w:sz w:val="22"/>
      <w:szCs w:val="22"/>
      <w:lang w:val="pt-PT" w:eastAsia="en-US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5966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5966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NormalWeb">
    <w:name w:val="Normal (Web)"/>
    <w:basedOn w:val="Normal"/>
    <w:uiPriority w:val="99"/>
    <w:semiHidden/>
    <w:unhideWhenUsed/>
    <w:rsid w:val="00695FD0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5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16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357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7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09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92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38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760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80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19498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29741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06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0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99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39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42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9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67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82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253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8025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192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151133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957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0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22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590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24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4649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9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30235">
              <w:marLeft w:val="0"/>
              <w:marRight w:val="0"/>
              <w:marTop w:val="0"/>
              <w:marBottom w:val="0"/>
              <w:divBdr>
                <w:top w:val="single" w:sz="12" w:space="0" w:color="0B57D0"/>
                <w:left w:val="single" w:sz="12" w:space="2" w:color="0B57D0"/>
                <w:bottom w:val="single" w:sz="12" w:space="0" w:color="0B57D0"/>
                <w:right w:val="single" w:sz="12" w:space="2" w:color="0B57D0"/>
              </w:divBdr>
              <w:divsChild>
                <w:div w:id="50980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9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3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0AD090-19F9-4D0F-9BBA-64A4CA7C2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1867</Words>
  <Characters>10085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</dc:creator>
  <dc:description/>
  <cp:lastModifiedBy>Câmara Municipal</cp:lastModifiedBy>
  <cp:revision>2</cp:revision>
  <cp:lastPrinted>2025-03-07T13:40:00Z</cp:lastPrinted>
  <dcterms:created xsi:type="dcterms:W3CDTF">2025-07-31T15:51:00Z</dcterms:created>
  <dcterms:modified xsi:type="dcterms:W3CDTF">2025-07-31T15:51:00Z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2024-02-01T15:46:54Z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a1f92494-5bef-4d50-b367-8fe319d7abfc</vt:lpwstr>
  </property>
  <property fmtid="{D5CDD505-2E9C-101B-9397-08002B2CF9AE}" pid="9" name="MSIP_Label_defa4170-0d19-0005-0004-bc88714345d2_ActionId">
    <vt:lpwstr>fee3b637-ed06-4b56-8419-e9da3d5129cb</vt:lpwstr>
  </property>
  <property fmtid="{D5CDD505-2E9C-101B-9397-08002B2CF9AE}" pid="10" name="MSIP_Label_defa4170-0d19-0005-0004-bc88714345d2_ContentBits">
    <vt:lpwstr>0</vt:lpwstr>
  </property>
</Properties>
</file>