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31" w:rsidRPr="008D0553" w:rsidRDefault="00C87131" w:rsidP="00C87131">
      <w:pPr>
        <w:pBdr>
          <w:bottom w:val="single" w:sz="6" w:space="1" w:color="auto"/>
        </w:pBdr>
        <w:spacing w:line="276" w:lineRule="auto"/>
        <w:jc w:val="center"/>
        <w:rPr>
          <w:rFonts w:ascii="Verdana" w:hAnsi="Verdana"/>
          <w:b/>
          <w:bCs/>
          <w:caps/>
        </w:rPr>
      </w:pPr>
      <w:r w:rsidRPr="008D0553">
        <w:rPr>
          <w:rFonts w:ascii="Verdana" w:hAnsi="Verdana"/>
          <w:b/>
          <w:bCs/>
          <w:caps/>
        </w:rPr>
        <w:t>PLANO ANUAL DE CONTRATAÇÃO [pac]</w:t>
      </w:r>
    </w:p>
    <w:p w:rsidR="00C87131" w:rsidRPr="008D0553" w:rsidRDefault="00C87131" w:rsidP="00C87131">
      <w:pPr>
        <w:spacing w:line="276" w:lineRule="auto"/>
        <w:jc w:val="center"/>
        <w:rPr>
          <w:rFonts w:ascii="Verdana" w:hAnsi="Verdana"/>
          <w:b/>
          <w:bCs/>
          <w:caps/>
        </w:rPr>
      </w:pPr>
      <w:r w:rsidRPr="008D0553">
        <w:rPr>
          <w:rFonts w:ascii="Verdana" w:hAnsi="Verdana"/>
          <w:b/>
          <w:bCs/>
          <w:caps/>
        </w:rPr>
        <w:t>Documento de Formalização de Demanda</w:t>
      </w:r>
    </w:p>
    <w:p w:rsidR="00C87131" w:rsidRPr="008D0553" w:rsidRDefault="00C87131" w:rsidP="00C87131">
      <w:pPr>
        <w:pBdr>
          <w:bottom w:val="single" w:sz="6" w:space="1" w:color="auto"/>
        </w:pBdr>
        <w:spacing w:line="276" w:lineRule="auto"/>
        <w:jc w:val="center"/>
        <w:rPr>
          <w:rFonts w:ascii="Verdana" w:hAnsi="Verdana"/>
        </w:rPr>
      </w:pPr>
      <w:r w:rsidRPr="008D0553">
        <w:rPr>
          <w:rFonts w:ascii="Verdana" w:hAnsi="Verdana"/>
        </w:rPr>
        <w:t xml:space="preserve">Art. 12, Inc. VII, da Lei nº 14.133/2021 e art. </w:t>
      </w:r>
      <w:r w:rsidR="00D00769" w:rsidRPr="008D0553">
        <w:rPr>
          <w:rFonts w:ascii="Verdana" w:hAnsi="Verdana"/>
        </w:rPr>
        <w:t>4</w:t>
      </w:r>
      <w:r w:rsidRPr="008D0553">
        <w:rPr>
          <w:rFonts w:ascii="Verdana" w:hAnsi="Verdana"/>
        </w:rPr>
        <w:t>º, d</w:t>
      </w:r>
      <w:r w:rsidR="00D00769" w:rsidRPr="008D0553">
        <w:rPr>
          <w:rFonts w:ascii="Verdana" w:hAnsi="Verdana"/>
        </w:rPr>
        <w:t>a</w:t>
      </w:r>
      <w:r w:rsidRPr="008D0553">
        <w:rPr>
          <w:rFonts w:ascii="Verdana" w:hAnsi="Verdana"/>
        </w:rPr>
        <w:t xml:space="preserve"> Resolução nº </w:t>
      </w:r>
      <w:r w:rsidR="005C197F" w:rsidRPr="008D0553">
        <w:rPr>
          <w:rFonts w:ascii="Verdana" w:hAnsi="Verdana"/>
        </w:rPr>
        <w:t>197</w:t>
      </w:r>
      <w:r w:rsidRPr="008D0553">
        <w:rPr>
          <w:rFonts w:ascii="Verdana" w:hAnsi="Verdana"/>
        </w:rPr>
        <w:t>/2023</w:t>
      </w:r>
      <w:r w:rsidR="00D00769" w:rsidRPr="008D0553">
        <w:rPr>
          <w:rFonts w:ascii="Verdana" w:hAnsi="Verdana"/>
        </w:rPr>
        <w:t>.</w:t>
      </w:r>
    </w:p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1.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SECRETARIA/SETOR/DEPARTAMENTO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1.1.</w:t>
            </w:r>
          </w:p>
        </w:tc>
        <w:tc>
          <w:tcPr>
            <w:tcW w:w="8451" w:type="dxa"/>
          </w:tcPr>
          <w:p w:rsidR="00C87131" w:rsidRPr="008D0553" w:rsidRDefault="00DA39A9" w:rsidP="00057148">
            <w:pPr>
              <w:rPr>
                <w:rFonts w:ascii="Verdana" w:hAnsi="Verdana"/>
                <w:iCs/>
              </w:rPr>
            </w:pPr>
            <w:r w:rsidRPr="008D0553">
              <w:rPr>
                <w:rFonts w:ascii="Verdana" w:hAnsi="Verdana"/>
                <w:iCs/>
              </w:rPr>
              <w:t xml:space="preserve">Divisão </w:t>
            </w:r>
            <w:r w:rsidR="00C46B49" w:rsidRPr="008D0553">
              <w:rPr>
                <w:rFonts w:ascii="Verdana" w:hAnsi="Verdana"/>
                <w:iCs/>
              </w:rPr>
              <w:t>Legislativa e</w:t>
            </w:r>
            <w:r w:rsidR="000048A3" w:rsidRPr="008D0553">
              <w:rPr>
                <w:rFonts w:ascii="Verdana" w:hAnsi="Verdana"/>
                <w:iCs/>
              </w:rPr>
              <w:t xml:space="preserve"> Apoio Administrativo.</w:t>
            </w:r>
          </w:p>
          <w:p w:rsidR="00C87131" w:rsidRPr="008D0553" w:rsidRDefault="00C87131" w:rsidP="00057148">
            <w:pPr>
              <w:rPr>
                <w:rFonts w:ascii="Verdana" w:hAnsi="Verdana"/>
              </w:rPr>
            </w:pP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2.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OBJETO DA FUTURA CONTRATAÇÃO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2.1.</w:t>
            </w:r>
          </w:p>
        </w:tc>
        <w:tc>
          <w:tcPr>
            <w:tcW w:w="8451" w:type="dxa"/>
          </w:tcPr>
          <w:p w:rsidR="00874507" w:rsidRPr="008D0553" w:rsidRDefault="00874507" w:rsidP="00874507">
            <w:pPr>
              <w:rPr>
                <w:rFonts w:ascii="Verdana" w:hAnsi="Verdana"/>
                <w:iCs/>
              </w:rPr>
            </w:pPr>
            <w:r w:rsidRPr="008D0553">
              <w:rPr>
                <w:rFonts w:ascii="Verdana" w:hAnsi="Verdana"/>
                <w:iCs/>
              </w:rPr>
              <w:t>AQUISIÇÃO DE PRODUTOS ALI</w:t>
            </w:r>
            <w:r w:rsidR="00926B71" w:rsidRPr="008D0553">
              <w:rPr>
                <w:rFonts w:ascii="Verdana" w:hAnsi="Verdana"/>
                <w:iCs/>
              </w:rPr>
              <w:t xml:space="preserve">MENTÍCIOS </w:t>
            </w:r>
          </w:p>
          <w:p w:rsidR="00527090" w:rsidRPr="008D0553" w:rsidRDefault="00527090" w:rsidP="00874507">
            <w:pPr>
              <w:jc w:val="both"/>
              <w:rPr>
                <w:rFonts w:ascii="Verdana" w:hAnsi="Verdana"/>
              </w:rPr>
            </w:pP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3.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JUSTIFICATIVA DA NECESSIDADE</w:t>
            </w:r>
          </w:p>
        </w:tc>
      </w:tr>
      <w:tr w:rsidR="00C87131" w:rsidRPr="008D0553" w:rsidTr="00926B71">
        <w:trPr>
          <w:trHeight w:val="566"/>
        </w:trPr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3.1.</w:t>
            </w:r>
          </w:p>
        </w:tc>
        <w:tc>
          <w:tcPr>
            <w:tcW w:w="8451" w:type="dxa"/>
          </w:tcPr>
          <w:p w:rsidR="00465A27" w:rsidRPr="008D0553" w:rsidRDefault="00465A27" w:rsidP="00874507">
            <w:pPr>
              <w:jc w:val="both"/>
              <w:rPr>
                <w:rFonts w:ascii="Verdana" w:hAnsi="Verdana"/>
              </w:rPr>
            </w:pPr>
          </w:p>
          <w:p w:rsidR="008D0553" w:rsidRPr="008D0553" w:rsidRDefault="00465A27" w:rsidP="008D0553">
            <w:pPr>
              <w:jc w:val="both"/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A presente aquisição de gêneros alimentícios para a Câmara Municipal de Cajati, conforme descrição e quantitativos no item 4.1 deste documento, referente a necessidade de Co</w:t>
            </w:r>
            <w:r w:rsidR="00AE5B49" w:rsidRPr="008D0553">
              <w:rPr>
                <w:rFonts w:ascii="Verdana" w:hAnsi="Verdana"/>
              </w:rPr>
              <w:t xml:space="preserve">mpras para Material de Consumo. Tendo em vista que </w:t>
            </w:r>
            <w:r w:rsidR="008D0553" w:rsidRPr="008D0553">
              <w:rPr>
                <w:rFonts w:ascii="Verdana" w:hAnsi="Verdana"/>
              </w:rPr>
              <w:t xml:space="preserve">no mês </w:t>
            </w:r>
            <w:r w:rsidR="00AE5B49" w:rsidRPr="008D0553">
              <w:rPr>
                <w:rFonts w:ascii="Verdana" w:hAnsi="Verdana"/>
              </w:rPr>
              <w:t xml:space="preserve">de setembro foi solicitado a compra </w:t>
            </w:r>
            <w:r w:rsidR="008D0553" w:rsidRPr="008D0553">
              <w:rPr>
                <w:rFonts w:ascii="Verdana" w:hAnsi="Verdana"/>
              </w:rPr>
              <w:t>dos itens abaixo,</w:t>
            </w:r>
            <w:r w:rsidR="00AE5B49" w:rsidRPr="008D0553">
              <w:rPr>
                <w:rFonts w:ascii="Verdana" w:hAnsi="Verdana"/>
              </w:rPr>
              <w:t xml:space="preserve"> todavia </w:t>
            </w:r>
            <w:r w:rsidR="008D0553" w:rsidRPr="008D0553">
              <w:rPr>
                <w:rFonts w:ascii="Verdana" w:hAnsi="Verdana"/>
              </w:rPr>
              <w:t>o supermercado não entregou as mercadorias cotadas, alegando que não tinha em seu estoque.</w:t>
            </w: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4.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DESCRIÇÃO DO QUANTITATIVO E A EXPECTATIVA DE CONSUMO ANUAL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4.1.</w:t>
            </w:r>
          </w:p>
        </w:tc>
        <w:tc>
          <w:tcPr>
            <w:tcW w:w="8451" w:type="dxa"/>
          </w:tcPr>
          <w:p w:rsidR="0066741C" w:rsidRPr="008D0553" w:rsidRDefault="00AB65D4" w:rsidP="00874507">
            <w:pPr>
              <w:rPr>
                <w:rFonts w:ascii="Verdana" w:hAnsi="Verdana"/>
                <w:b/>
              </w:rPr>
            </w:pPr>
            <w:r w:rsidRPr="008D0553">
              <w:rPr>
                <w:rFonts w:ascii="Verdana" w:hAnsi="Verdana"/>
                <w:b/>
              </w:rPr>
              <w:t>PRODUTOS ALIMENTÍCIOS/Matérias de copa e cozinha/gás de cozinha</w:t>
            </w:r>
          </w:p>
          <w:p w:rsidR="0066741C" w:rsidRPr="008D0553" w:rsidRDefault="0066741C" w:rsidP="00874507">
            <w:pPr>
              <w:rPr>
                <w:rFonts w:ascii="Verdana" w:hAnsi="Verdana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004"/>
              <w:gridCol w:w="1178"/>
              <w:gridCol w:w="1797"/>
              <w:gridCol w:w="4246"/>
            </w:tblGrid>
            <w:tr w:rsidR="00926B71" w:rsidRPr="008D0553" w:rsidTr="00926B71">
              <w:tc>
                <w:tcPr>
                  <w:tcW w:w="1004" w:type="dxa"/>
                </w:tcPr>
                <w:p w:rsidR="00926B71" w:rsidRPr="008D0553" w:rsidRDefault="00926B71" w:rsidP="00926B71">
                  <w:pPr>
                    <w:jc w:val="center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ITEM</w:t>
                  </w:r>
                </w:p>
              </w:tc>
              <w:tc>
                <w:tcPr>
                  <w:tcW w:w="1178" w:type="dxa"/>
                </w:tcPr>
                <w:p w:rsidR="00926B71" w:rsidRPr="008D0553" w:rsidRDefault="00926B71" w:rsidP="00926B71">
                  <w:pPr>
                    <w:jc w:val="center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QUANT.</w:t>
                  </w:r>
                </w:p>
              </w:tc>
              <w:tc>
                <w:tcPr>
                  <w:tcW w:w="1797" w:type="dxa"/>
                </w:tcPr>
                <w:p w:rsidR="00926B71" w:rsidRPr="008D0553" w:rsidRDefault="00926B71" w:rsidP="00926B71">
                  <w:pPr>
                    <w:jc w:val="center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UNID.DE MEDIDA</w:t>
                  </w:r>
                </w:p>
              </w:tc>
              <w:tc>
                <w:tcPr>
                  <w:tcW w:w="4246" w:type="dxa"/>
                </w:tcPr>
                <w:p w:rsidR="00926B71" w:rsidRPr="008D0553" w:rsidRDefault="00926B71" w:rsidP="00926B71">
                  <w:pPr>
                    <w:jc w:val="center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DETALHAMENTO</w:t>
                  </w:r>
                </w:p>
              </w:tc>
            </w:tr>
            <w:tr w:rsidR="00926B71" w:rsidRPr="008D0553" w:rsidTr="00926B71">
              <w:tc>
                <w:tcPr>
                  <w:tcW w:w="1004" w:type="dxa"/>
                </w:tcPr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550889" w:rsidP="00926B71">
                  <w:pPr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01</w:t>
                  </w:r>
                </w:p>
              </w:tc>
              <w:tc>
                <w:tcPr>
                  <w:tcW w:w="1178" w:type="dxa"/>
                </w:tcPr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30kg</w:t>
                  </w:r>
                </w:p>
              </w:tc>
              <w:tc>
                <w:tcPr>
                  <w:tcW w:w="1797" w:type="dxa"/>
                </w:tcPr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 xml:space="preserve">Pacote </w:t>
                  </w:r>
                </w:p>
              </w:tc>
              <w:tc>
                <w:tcPr>
                  <w:tcW w:w="4246" w:type="dxa"/>
                </w:tcPr>
                <w:p w:rsidR="00926B71" w:rsidRPr="008D0553" w:rsidRDefault="00926B71" w:rsidP="00926B71">
                  <w:pPr>
                    <w:jc w:val="both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Café torrado e moído do tipo Superior, de primeira qualidade, com as seguintes características: Espécie: 100% de café arábica. Embalagem: Dupla de laminado interno tipo Alto Vácuo ou Vácuo Puro em pacotes de 500 gramas embalado em caixa de papelão.</w:t>
                  </w:r>
                </w:p>
                <w:p w:rsidR="00AE5B49" w:rsidRPr="008D0553" w:rsidRDefault="00AE5B49" w:rsidP="00926B71">
                  <w:pPr>
                    <w:jc w:val="both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 xml:space="preserve">Sugestão: 03 Corações, Pilão ou </w:t>
                  </w:r>
                  <w:proofErr w:type="spellStart"/>
                  <w:r w:rsidRPr="008D0553">
                    <w:rPr>
                      <w:rFonts w:ascii="Verdana" w:hAnsi="Verdana"/>
                    </w:rPr>
                    <w:t>Melitta</w:t>
                  </w:r>
                  <w:proofErr w:type="spellEnd"/>
                  <w:r w:rsidRPr="008D0553">
                    <w:rPr>
                      <w:rFonts w:ascii="Verdana" w:hAnsi="Verdana"/>
                    </w:rPr>
                    <w:t>.</w:t>
                  </w:r>
                </w:p>
              </w:tc>
            </w:tr>
            <w:tr w:rsidR="00926B71" w:rsidRPr="008D0553" w:rsidTr="00926B71">
              <w:trPr>
                <w:trHeight w:val="1067"/>
              </w:trPr>
              <w:tc>
                <w:tcPr>
                  <w:tcW w:w="1004" w:type="dxa"/>
                </w:tcPr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550889" w:rsidP="00926B71">
                  <w:pPr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>02</w:t>
                  </w:r>
                </w:p>
              </w:tc>
              <w:tc>
                <w:tcPr>
                  <w:tcW w:w="1178" w:type="dxa"/>
                </w:tcPr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 xml:space="preserve">5 kg </w:t>
                  </w:r>
                </w:p>
              </w:tc>
              <w:tc>
                <w:tcPr>
                  <w:tcW w:w="1797" w:type="dxa"/>
                </w:tcPr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</w:p>
                <w:p w:rsidR="00926B71" w:rsidRPr="008D0553" w:rsidRDefault="00926B71" w:rsidP="00926B71">
                  <w:pPr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</w:rPr>
                    <w:t xml:space="preserve">Pote </w:t>
                  </w:r>
                </w:p>
              </w:tc>
              <w:tc>
                <w:tcPr>
                  <w:tcW w:w="4246" w:type="dxa"/>
                </w:tcPr>
                <w:p w:rsidR="00926B71" w:rsidRPr="008D0553" w:rsidRDefault="00926B71" w:rsidP="00926B71">
                  <w:pPr>
                    <w:jc w:val="both"/>
                    <w:rPr>
                      <w:rFonts w:ascii="Verdana" w:hAnsi="Verdana"/>
                      <w:color w:val="000000"/>
                      <w:shd w:val="clear" w:color="auto" w:fill="FFFFFF"/>
                    </w:rPr>
                  </w:pPr>
                  <w:r w:rsidRPr="008D0553">
                    <w:rPr>
                      <w:rFonts w:ascii="Verdana" w:hAnsi="Verdana"/>
                      <w:color w:val="000000"/>
                      <w:shd w:val="clear" w:color="auto" w:fill="FFFFFF"/>
                    </w:rPr>
                    <w:t>Manteiga de Primeira Qualidade com Sal 200G</w:t>
                  </w:r>
                </w:p>
                <w:p w:rsidR="00926B71" w:rsidRPr="008D0553" w:rsidRDefault="00926B71" w:rsidP="00926B71">
                  <w:pPr>
                    <w:jc w:val="both"/>
                    <w:rPr>
                      <w:rFonts w:ascii="Verdana" w:hAnsi="Verdana"/>
                    </w:rPr>
                  </w:pPr>
                  <w:r w:rsidRPr="008D0553"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Especificação: Creme pasteurizado obtido a partir do leite de vaca. É o produto gorduroso obtido exclusivamente pela </w:t>
                  </w:r>
                  <w:proofErr w:type="spellStart"/>
                  <w:r w:rsidRPr="008D0553">
                    <w:rPr>
                      <w:rFonts w:ascii="Verdana" w:hAnsi="Verdana"/>
                      <w:color w:val="000000"/>
                      <w:shd w:val="clear" w:color="auto" w:fill="FFFFFF"/>
                    </w:rPr>
                    <w:t>bateção</w:t>
                  </w:r>
                  <w:proofErr w:type="spellEnd"/>
                  <w:r w:rsidRPr="008D0553">
                    <w:rPr>
                      <w:rFonts w:ascii="Verdana" w:hAnsi="Verdana"/>
                      <w:color w:val="000000"/>
                      <w:shd w:val="clear" w:color="auto" w:fill="FFFFFF"/>
                    </w:rPr>
                    <w:t xml:space="preserve"> e </w:t>
                  </w:r>
                  <w:proofErr w:type="spellStart"/>
                  <w:r w:rsidRPr="008D0553">
                    <w:rPr>
                      <w:rFonts w:ascii="Verdana" w:hAnsi="Verdana"/>
                      <w:color w:val="000000"/>
                      <w:shd w:val="clear" w:color="auto" w:fill="FFFFFF"/>
                    </w:rPr>
                    <w:t>malaxagem</w:t>
                  </w:r>
                  <w:proofErr w:type="spellEnd"/>
                  <w:r w:rsidRPr="008D0553">
                    <w:rPr>
                      <w:rFonts w:ascii="Verdana" w:hAnsi="Verdana"/>
                      <w:color w:val="000000"/>
                      <w:shd w:val="clear" w:color="auto" w:fill="FFFFFF"/>
                    </w:rPr>
                    <w:t>, com ou sem modificação biológica de creme pasteurizado derivado exclusivamente do leite de vaca. A matéria gorda da manteiga deverá estar composta exclusivamente de gordura láctea. Não deverá conter: gordura vegetal hidrogenada, corantes e aromatizantes artificiais.</w:t>
                  </w:r>
                </w:p>
              </w:tc>
            </w:tr>
          </w:tbl>
          <w:p w:rsidR="0066741C" w:rsidRPr="008D0553" w:rsidRDefault="0066741C" w:rsidP="00874507">
            <w:pPr>
              <w:rPr>
                <w:rFonts w:ascii="Verdana" w:hAnsi="Verdana"/>
              </w:rPr>
            </w:pP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5.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PRAZO DA CONTRATAÇÃO, FORMA DE PAGAMENTO E CONDIÇÕES DA PRESTAÇÃO, DA ENTREGA OU DA REALIZAÇÃO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5.1.</w:t>
            </w:r>
          </w:p>
        </w:tc>
        <w:tc>
          <w:tcPr>
            <w:tcW w:w="8451" w:type="dxa"/>
          </w:tcPr>
          <w:p w:rsidR="003B77DA" w:rsidRPr="008D0553" w:rsidRDefault="003B77DA" w:rsidP="003B77DA">
            <w:pPr>
              <w:rPr>
                <w:rFonts w:ascii="Verdana" w:hAnsi="Verdana"/>
              </w:rPr>
            </w:pPr>
          </w:p>
          <w:p w:rsidR="003B77DA" w:rsidRPr="008D0553" w:rsidRDefault="003B77DA" w:rsidP="003B77DA">
            <w:pPr>
              <w:jc w:val="both"/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Os pagamentos serão efetuados a partir da data da protocolização junto ao Departamento de Contabilidade, da nota fiscal/fatura com o Atestado de entrega assinado pela (a) servidor (a) responsável pelo</w:t>
            </w:r>
            <w:r w:rsidR="007E0148" w:rsidRPr="008D0553">
              <w:rPr>
                <w:rFonts w:ascii="Verdana" w:hAnsi="Verdana"/>
              </w:rPr>
              <w:t xml:space="preserve"> recebimento</w:t>
            </w:r>
            <w:r w:rsidRPr="008D0553">
              <w:rPr>
                <w:rFonts w:ascii="Verdana" w:hAnsi="Verdana"/>
              </w:rPr>
              <w:t xml:space="preserve">, mediante ordem bancária creditada em conta corrente informada pela contratada. </w:t>
            </w:r>
          </w:p>
          <w:p w:rsidR="003B77DA" w:rsidRPr="008D0553" w:rsidRDefault="003B77DA" w:rsidP="003B77DA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 xml:space="preserve"> 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lastRenderedPageBreak/>
              <w:t>5.2.</w:t>
            </w:r>
          </w:p>
        </w:tc>
        <w:tc>
          <w:tcPr>
            <w:tcW w:w="8451" w:type="dxa"/>
          </w:tcPr>
          <w:p w:rsidR="00550FCF" w:rsidRPr="008D0553" w:rsidRDefault="0078097A" w:rsidP="006D19C1">
            <w:pPr>
              <w:jc w:val="both"/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O[a</w:t>
            </w:r>
            <w:proofErr w:type="gramStart"/>
            <w:r w:rsidRPr="008D0553">
              <w:rPr>
                <w:rFonts w:ascii="Verdana" w:hAnsi="Verdana"/>
              </w:rPr>
              <w:t>] Contratado</w:t>
            </w:r>
            <w:proofErr w:type="gramEnd"/>
            <w:r w:rsidR="00550FCF" w:rsidRPr="008D0553">
              <w:rPr>
                <w:rFonts w:ascii="Verdana" w:hAnsi="Verdana"/>
              </w:rPr>
              <w:t xml:space="preserve">[a] </w:t>
            </w:r>
            <w:r w:rsidR="008D6738" w:rsidRPr="008D0553">
              <w:rPr>
                <w:rFonts w:ascii="Verdana" w:hAnsi="Verdana"/>
              </w:rPr>
              <w:t xml:space="preserve">deverá entregar a mercadorias em perfeito estado, após a emissão do empenho em até 05 dias úteis. </w:t>
            </w:r>
          </w:p>
          <w:p w:rsidR="00C87131" w:rsidRPr="008D0553" w:rsidRDefault="0078097A" w:rsidP="00550FCF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 xml:space="preserve"> 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5.3.</w:t>
            </w:r>
          </w:p>
        </w:tc>
        <w:tc>
          <w:tcPr>
            <w:tcW w:w="8451" w:type="dxa"/>
          </w:tcPr>
          <w:p w:rsidR="006D19C1" w:rsidRPr="008D0553" w:rsidRDefault="00C87131" w:rsidP="000048A3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O valor</w:t>
            </w:r>
            <w:r w:rsidR="008D6738" w:rsidRPr="008D0553">
              <w:rPr>
                <w:rFonts w:ascii="Verdana" w:hAnsi="Verdana"/>
              </w:rPr>
              <w:t xml:space="preserve"> contratado será pago mediante no fiscal atestada no prazo de 05 dias úteis. 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5.4.</w:t>
            </w:r>
          </w:p>
        </w:tc>
        <w:tc>
          <w:tcPr>
            <w:tcW w:w="8451" w:type="dxa"/>
          </w:tcPr>
          <w:p w:rsidR="006D19C1" w:rsidRPr="008D0553" w:rsidRDefault="00AE591C" w:rsidP="000048A3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O</w:t>
            </w:r>
            <w:r w:rsidR="009B4042" w:rsidRPr="008D0553">
              <w:rPr>
                <w:rFonts w:ascii="Verdana" w:hAnsi="Verdana"/>
              </w:rPr>
              <w:t xml:space="preserve">s </w:t>
            </w:r>
            <w:r w:rsidRPr="008D0553">
              <w:rPr>
                <w:rFonts w:ascii="Verdana" w:hAnsi="Verdana"/>
              </w:rPr>
              <w:t>produto</w:t>
            </w:r>
            <w:r w:rsidR="009B4042" w:rsidRPr="008D0553">
              <w:rPr>
                <w:rFonts w:ascii="Verdana" w:hAnsi="Verdana"/>
              </w:rPr>
              <w:t>s deverão</w:t>
            </w:r>
            <w:r w:rsidRPr="008D0553">
              <w:rPr>
                <w:rFonts w:ascii="Verdana" w:hAnsi="Verdana"/>
              </w:rPr>
              <w:t xml:space="preserve"> ser </w:t>
            </w:r>
            <w:r w:rsidR="009B4042" w:rsidRPr="008D0553">
              <w:rPr>
                <w:rFonts w:ascii="Verdana" w:hAnsi="Verdana"/>
              </w:rPr>
              <w:t>entregues</w:t>
            </w:r>
            <w:r w:rsidRPr="008D0553">
              <w:rPr>
                <w:rFonts w:ascii="Verdana" w:hAnsi="Verdana"/>
              </w:rPr>
              <w:t xml:space="preserve"> </w:t>
            </w:r>
            <w:r w:rsidR="006D19C1" w:rsidRPr="008D0553">
              <w:rPr>
                <w:rFonts w:ascii="Verdana" w:hAnsi="Verdana"/>
              </w:rPr>
              <w:t xml:space="preserve">na </w:t>
            </w:r>
            <w:r w:rsidRPr="008D0553">
              <w:rPr>
                <w:rFonts w:ascii="Verdana" w:hAnsi="Verdana"/>
              </w:rPr>
              <w:t xml:space="preserve">Câmara Municipal de Cajati - </w:t>
            </w:r>
            <w:r w:rsidR="007869B4" w:rsidRPr="008D0553">
              <w:rPr>
                <w:rFonts w:ascii="Verdana" w:hAnsi="Verdana"/>
              </w:rPr>
              <w:t xml:space="preserve">Rua Josefa Chagas Domingues, 131, Jardim Central. 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5.5.</w:t>
            </w:r>
          </w:p>
        </w:tc>
        <w:tc>
          <w:tcPr>
            <w:tcW w:w="8451" w:type="dxa"/>
          </w:tcPr>
          <w:p w:rsidR="00C87131" w:rsidRPr="008D0553" w:rsidRDefault="00C87131" w:rsidP="00AE591C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No valor, o[a] contratado[a] deverá considerar todas as despesas que venham a incidir sobre a execução contratual, inclusive as tr</w:t>
            </w:r>
            <w:r w:rsidR="00AE591C" w:rsidRPr="008D0553">
              <w:rPr>
                <w:rFonts w:ascii="Verdana" w:hAnsi="Verdana"/>
              </w:rPr>
              <w:t>ibutárias e encargos sociais.</w:t>
            </w: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6.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REQUISITOS DA CONTRATAÇÃO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6.1.</w:t>
            </w:r>
          </w:p>
        </w:tc>
        <w:tc>
          <w:tcPr>
            <w:tcW w:w="8451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O[a] Contratado[a] deverá comprovar ser do ramo da contratação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6.2.</w:t>
            </w:r>
          </w:p>
        </w:tc>
        <w:tc>
          <w:tcPr>
            <w:tcW w:w="8451" w:type="dxa"/>
          </w:tcPr>
          <w:p w:rsidR="00C87131" w:rsidRPr="008D0553" w:rsidRDefault="00C87131" w:rsidP="000048A3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O[a] Contratado[a] deverá comprovar sua regularidade jurídica, fiscal e trabalhista, na forma da Lei</w:t>
            </w: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7.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ESTIMATIVA SIMPLIFICADA DE PREÇOS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7.1.</w:t>
            </w:r>
          </w:p>
        </w:tc>
        <w:tc>
          <w:tcPr>
            <w:tcW w:w="8451" w:type="dxa"/>
          </w:tcPr>
          <w:p w:rsidR="00E72056" w:rsidRPr="008D0553" w:rsidRDefault="00E72056" w:rsidP="00E72056">
            <w:pPr>
              <w:rPr>
                <w:rFonts w:ascii="Verdana" w:hAnsi="Verdana"/>
                <w:iCs/>
              </w:rPr>
            </w:pPr>
            <w:r w:rsidRPr="008D0553">
              <w:rPr>
                <w:rFonts w:ascii="Verdana" w:hAnsi="Verdana"/>
                <w:iCs/>
              </w:rPr>
              <w:t xml:space="preserve">A estimativa de valor será realizada pelo setor de compras. </w:t>
            </w:r>
          </w:p>
          <w:p w:rsidR="00E72056" w:rsidRPr="008D0553" w:rsidRDefault="00E72056" w:rsidP="00E72056">
            <w:pPr>
              <w:rPr>
                <w:rFonts w:ascii="Verdana" w:hAnsi="Verdana"/>
              </w:rPr>
            </w:pP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7.2.</w:t>
            </w:r>
          </w:p>
        </w:tc>
        <w:tc>
          <w:tcPr>
            <w:tcW w:w="8451" w:type="dxa"/>
          </w:tcPr>
          <w:p w:rsidR="00221CBE" w:rsidRPr="008D0553" w:rsidRDefault="00221CBE" w:rsidP="00221CBE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 xml:space="preserve">Cotação de preços com base em 03 orçamentos. </w:t>
            </w:r>
          </w:p>
          <w:p w:rsidR="00221CBE" w:rsidRPr="008D0553" w:rsidRDefault="00221CBE" w:rsidP="00221CBE">
            <w:pPr>
              <w:rPr>
                <w:rFonts w:ascii="Verdana" w:hAnsi="Verdana"/>
              </w:rPr>
            </w:pPr>
          </w:p>
          <w:p w:rsidR="00221CBE" w:rsidRPr="008D0553" w:rsidRDefault="00221CBE" w:rsidP="00221CBE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Com fornecedores habituais da Administração, com sede r</w:t>
            </w:r>
            <w:r w:rsidR="009B4042" w:rsidRPr="008D0553">
              <w:rPr>
                <w:rFonts w:ascii="Verdana" w:hAnsi="Verdana"/>
              </w:rPr>
              <w:t xml:space="preserve">egional, nos últimos 06 meses. </w:t>
            </w:r>
            <w:r w:rsidR="00E72056" w:rsidRPr="008D0553">
              <w:rPr>
                <w:rFonts w:ascii="Verdana" w:hAnsi="Verdana"/>
              </w:rPr>
              <w:t xml:space="preserve">Redação prevista no art. 2º </w:t>
            </w:r>
            <w:r w:rsidRPr="008D0553">
              <w:rPr>
                <w:rFonts w:ascii="Verdana" w:hAnsi="Verdana"/>
              </w:rPr>
              <w:t>da Resolução 197 de 2023.</w:t>
            </w:r>
          </w:p>
          <w:p w:rsidR="00C87131" w:rsidRPr="008D0553" w:rsidRDefault="00C87131" w:rsidP="00221CBE">
            <w:pPr>
              <w:rPr>
                <w:rFonts w:ascii="Verdana" w:hAnsi="Verdana"/>
              </w:rPr>
            </w:pPr>
          </w:p>
        </w:tc>
      </w:tr>
    </w:tbl>
    <w:p w:rsidR="00834173" w:rsidRPr="008D0553" w:rsidRDefault="00834173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8.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INDICAÇÃO DA DATA PRETENDIDA PARA CONCLUSÃO DA CONTRATAÇÃO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8.1.</w:t>
            </w:r>
          </w:p>
        </w:tc>
        <w:tc>
          <w:tcPr>
            <w:tcW w:w="8451" w:type="dxa"/>
          </w:tcPr>
          <w:p w:rsidR="0078097A" w:rsidRPr="008D0553" w:rsidRDefault="0078097A" w:rsidP="00057148">
            <w:pPr>
              <w:rPr>
                <w:rFonts w:ascii="Verdana" w:hAnsi="Verdana"/>
              </w:rPr>
            </w:pPr>
          </w:p>
          <w:p w:rsidR="00C87131" w:rsidRPr="008D0553" w:rsidRDefault="009B4042" w:rsidP="00AF0746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 xml:space="preserve">Após a emissão do empenho as mercadorias deverão ser entregues em até 05 dias úteis. </w:t>
            </w:r>
            <w:r w:rsidR="00AF0746" w:rsidRPr="008D0553">
              <w:rPr>
                <w:rFonts w:ascii="Verdana" w:hAnsi="Verdana"/>
              </w:rPr>
              <w:t xml:space="preserve">  </w:t>
            </w: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16"/>
        <w:gridCol w:w="8451"/>
      </w:tblGrid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9.</w:t>
            </w:r>
          </w:p>
        </w:tc>
        <w:tc>
          <w:tcPr>
            <w:tcW w:w="8451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GRAU DE PRIORIDADE DA CONTRATAÇÃO INDICADA</w:t>
            </w:r>
          </w:p>
        </w:tc>
      </w:tr>
      <w:tr w:rsidR="00C87131" w:rsidRPr="008D0553" w:rsidTr="00926B71">
        <w:tc>
          <w:tcPr>
            <w:tcW w:w="61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9.1</w:t>
            </w:r>
          </w:p>
        </w:tc>
        <w:tc>
          <w:tcPr>
            <w:tcW w:w="8451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A contratação indicada no item 2, terá o seguinte grau de prioridade:</w:t>
            </w:r>
          </w:p>
          <w:p w:rsidR="00C87131" w:rsidRPr="008D0553" w:rsidRDefault="0078097A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 xml:space="preserve">[ </w:t>
            </w:r>
            <w:r w:rsidR="00C87131" w:rsidRPr="008D0553">
              <w:rPr>
                <w:rFonts w:ascii="Verdana" w:hAnsi="Verdana"/>
              </w:rPr>
              <w:t>] Alta [necessária desde o início do exercício]</w:t>
            </w:r>
          </w:p>
          <w:p w:rsidR="00C87131" w:rsidRPr="008D0553" w:rsidRDefault="00071435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 xml:space="preserve">[ </w:t>
            </w:r>
            <w:r w:rsidR="00C87131" w:rsidRPr="008D0553">
              <w:rPr>
                <w:rFonts w:ascii="Verdana" w:hAnsi="Verdana"/>
              </w:rPr>
              <w:t>] Média [necessária a partir do terceiro mês do exercício]</w:t>
            </w:r>
          </w:p>
          <w:p w:rsidR="00C87131" w:rsidRPr="008D0553" w:rsidRDefault="007E0148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[x</w:t>
            </w:r>
            <w:r w:rsidR="00C87131" w:rsidRPr="008D0553">
              <w:rPr>
                <w:rFonts w:ascii="Verdana" w:hAnsi="Verdana"/>
              </w:rPr>
              <w:t>] Baixa [necessária a partir do segundo semestre do exercício]</w:t>
            </w:r>
          </w:p>
        </w:tc>
      </w:tr>
      <w:tr w:rsidR="00C87131" w:rsidRPr="008D0553" w:rsidTr="00926B71">
        <w:tc>
          <w:tcPr>
            <w:tcW w:w="616" w:type="dxa"/>
          </w:tcPr>
          <w:p w:rsidR="0078097A" w:rsidRPr="008D0553" w:rsidRDefault="0078097A" w:rsidP="00057148">
            <w:pPr>
              <w:rPr>
                <w:rFonts w:ascii="Verdana" w:hAnsi="Verdana"/>
              </w:rPr>
            </w:pPr>
          </w:p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9.2.</w:t>
            </w:r>
          </w:p>
        </w:tc>
        <w:tc>
          <w:tcPr>
            <w:tcW w:w="8451" w:type="dxa"/>
          </w:tcPr>
          <w:p w:rsidR="00C87131" w:rsidRPr="008D0553" w:rsidRDefault="00C87131" w:rsidP="006653AA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A definição do grau d</w:t>
            </w:r>
            <w:r w:rsidR="006653AA" w:rsidRPr="008D0553">
              <w:rPr>
                <w:rFonts w:ascii="Verdana" w:hAnsi="Verdana"/>
              </w:rPr>
              <w:t>e pr</w:t>
            </w:r>
            <w:r w:rsidR="00795C0A" w:rsidRPr="008D0553">
              <w:rPr>
                <w:rFonts w:ascii="Verdana" w:hAnsi="Verdana"/>
              </w:rPr>
              <w:t>ioridade</w:t>
            </w:r>
            <w:r w:rsidR="009B4042" w:rsidRPr="008D0553">
              <w:rPr>
                <w:rFonts w:ascii="Verdana" w:hAnsi="Verdana"/>
              </w:rPr>
              <w:t xml:space="preserve"> se deve devido ter concluído os três meses da última compra. </w:t>
            </w: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71"/>
        <w:gridCol w:w="8396"/>
      </w:tblGrid>
      <w:tr w:rsidR="00C87131" w:rsidRPr="008D0553" w:rsidTr="00926B71">
        <w:tc>
          <w:tcPr>
            <w:tcW w:w="671" w:type="dxa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10.</w:t>
            </w:r>
          </w:p>
        </w:tc>
        <w:tc>
          <w:tcPr>
            <w:tcW w:w="8396" w:type="dxa"/>
            <w:shd w:val="clear" w:color="auto" w:fill="D9D9D9" w:themeFill="background1" w:themeFillShade="D9"/>
          </w:tcPr>
          <w:p w:rsidR="00C87131" w:rsidRPr="008D0553" w:rsidRDefault="00C87131" w:rsidP="00057148">
            <w:pPr>
              <w:rPr>
                <w:rFonts w:ascii="Verdana" w:hAnsi="Verdana"/>
                <w:b/>
                <w:bCs/>
              </w:rPr>
            </w:pPr>
            <w:r w:rsidRPr="008D0553">
              <w:rPr>
                <w:rFonts w:ascii="Verdana" w:hAnsi="Verdana"/>
                <w:b/>
                <w:bCs/>
              </w:rPr>
              <w:t>OUTRAS CONSIDERAÇÕES IMPORTANTES</w:t>
            </w:r>
          </w:p>
        </w:tc>
      </w:tr>
      <w:tr w:rsidR="00C87131" w:rsidRPr="008D0553" w:rsidTr="00926B71">
        <w:tc>
          <w:tcPr>
            <w:tcW w:w="671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  <w:r w:rsidRPr="008D0553">
              <w:rPr>
                <w:rFonts w:ascii="Verdana" w:hAnsi="Verdana"/>
              </w:rPr>
              <w:t>10.1</w:t>
            </w:r>
          </w:p>
        </w:tc>
        <w:tc>
          <w:tcPr>
            <w:tcW w:w="8396" w:type="dxa"/>
          </w:tcPr>
          <w:p w:rsidR="00C87131" w:rsidRPr="008D0553" w:rsidRDefault="00C87131" w:rsidP="00057148">
            <w:pPr>
              <w:rPr>
                <w:rFonts w:ascii="Verdana" w:hAnsi="Verdana"/>
              </w:rPr>
            </w:pPr>
          </w:p>
        </w:tc>
      </w:tr>
    </w:tbl>
    <w:p w:rsidR="00C87131" w:rsidRPr="008D0553" w:rsidRDefault="00C87131" w:rsidP="00C87131">
      <w:pPr>
        <w:rPr>
          <w:rFonts w:ascii="Verdana" w:hAnsi="Verdana"/>
        </w:rPr>
      </w:pPr>
    </w:p>
    <w:p w:rsidR="00C87131" w:rsidRPr="008D0553" w:rsidRDefault="00C87131" w:rsidP="00924E3E">
      <w:pPr>
        <w:spacing w:line="276" w:lineRule="auto"/>
        <w:ind w:left="426" w:hanging="426"/>
        <w:jc w:val="center"/>
        <w:rPr>
          <w:rFonts w:ascii="Verdana" w:hAnsi="Verdana"/>
        </w:rPr>
      </w:pPr>
      <w:r w:rsidRPr="008D0553">
        <w:rPr>
          <w:rFonts w:ascii="Verdana" w:hAnsi="Verdana"/>
        </w:rPr>
        <w:t xml:space="preserve">Câmara Municipal de Cajati, ____de ____________ </w:t>
      </w:r>
      <w:proofErr w:type="spellStart"/>
      <w:r w:rsidRPr="008D0553">
        <w:rPr>
          <w:rFonts w:ascii="Verdana" w:hAnsi="Verdana"/>
        </w:rPr>
        <w:t>de</w:t>
      </w:r>
      <w:proofErr w:type="spellEnd"/>
      <w:r w:rsidRPr="008D0553">
        <w:rPr>
          <w:rFonts w:ascii="Verdana" w:hAnsi="Verdana"/>
        </w:rPr>
        <w:t xml:space="preserve"> ______.</w:t>
      </w:r>
    </w:p>
    <w:p w:rsidR="00834173" w:rsidRPr="008D0553" w:rsidRDefault="00834173" w:rsidP="00C87131">
      <w:pPr>
        <w:spacing w:line="276" w:lineRule="auto"/>
        <w:ind w:left="426" w:hanging="426"/>
        <w:jc w:val="both"/>
        <w:rPr>
          <w:rFonts w:ascii="Verdana" w:hAnsi="Verdana"/>
          <w:b/>
          <w:bCs/>
          <w:highlight w:val="yellow"/>
        </w:rPr>
      </w:pPr>
    </w:p>
    <w:p w:rsidR="006F2C10" w:rsidRPr="008D0553" w:rsidRDefault="00C87131" w:rsidP="006F2C10">
      <w:pPr>
        <w:rPr>
          <w:rFonts w:ascii="Verdana" w:hAnsi="Verdana"/>
        </w:rPr>
      </w:pPr>
      <w:r w:rsidRPr="008D0553">
        <w:rPr>
          <w:rFonts w:ascii="Verdana" w:hAnsi="Verdana"/>
        </w:rPr>
        <w:t>Responsável pelas Informações:</w:t>
      </w:r>
    </w:p>
    <w:p w:rsidR="006653AA" w:rsidRPr="008D0553" w:rsidRDefault="006653AA" w:rsidP="006F2C10">
      <w:pPr>
        <w:rPr>
          <w:rFonts w:ascii="Verdana" w:hAnsi="Verdana"/>
        </w:rPr>
      </w:pPr>
    </w:p>
    <w:p w:rsidR="006F2C10" w:rsidRPr="008D0553" w:rsidRDefault="000048A3" w:rsidP="006F2C10">
      <w:pPr>
        <w:jc w:val="center"/>
        <w:rPr>
          <w:rFonts w:ascii="Verdana" w:hAnsi="Verdana"/>
          <w:u w:val="single"/>
        </w:rPr>
      </w:pPr>
      <w:r w:rsidRPr="008D0553">
        <w:rPr>
          <w:rFonts w:ascii="Verdana" w:hAnsi="Verdana"/>
          <w:u w:val="single"/>
        </w:rPr>
        <w:t>Rafaela Aparecida Nóbrega Oliveira</w:t>
      </w:r>
    </w:p>
    <w:p w:rsidR="00834173" w:rsidRPr="008D0553" w:rsidRDefault="006F2C10" w:rsidP="00172860">
      <w:pPr>
        <w:pStyle w:val="SemEspaamento"/>
        <w:jc w:val="center"/>
        <w:rPr>
          <w:rFonts w:ascii="Verdana" w:hAnsi="Verdana"/>
          <w:sz w:val="20"/>
          <w:szCs w:val="20"/>
        </w:rPr>
      </w:pPr>
      <w:r w:rsidRPr="008D0553">
        <w:rPr>
          <w:rFonts w:ascii="Verdana" w:hAnsi="Verdana"/>
          <w:sz w:val="20"/>
          <w:szCs w:val="20"/>
        </w:rPr>
        <w:t>Chefia de Divisão Legislativa</w:t>
      </w:r>
    </w:p>
    <w:p w:rsidR="006653AA" w:rsidRPr="008D0553" w:rsidRDefault="006653AA" w:rsidP="00172860">
      <w:pPr>
        <w:pStyle w:val="SemEspaamento"/>
        <w:jc w:val="center"/>
        <w:rPr>
          <w:rFonts w:ascii="Verdana" w:hAnsi="Verdana"/>
          <w:sz w:val="20"/>
          <w:szCs w:val="20"/>
        </w:rPr>
      </w:pPr>
    </w:p>
    <w:p w:rsidR="000048A3" w:rsidRPr="008D0553" w:rsidRDefault="000048A3" w:rsidP="000048A3">
      <w:pPr>
        <w:rPr>
          <w:rFonts w:ascii="Verdana" w:hAnsi="Verdana"/>
        </w:rPr>
      </w:pPr>
    </w:p>
    <w:p w:rsidR="00795C0A" w:rsidRPr="008D0553" w:rsidRDefault="000048A3" w:rsidP="006F2C10">
      <w:pPr>
        <w:rPr>
          <w:rFonts w:ascii="Verdana" w:hAnsi="Verdana"/>
        </w:rPr>
      </w:pPr>
      <w:r w:rsidRPr="008D0553">
        <w:rPr>
          <w:rFonts w:ascii="Verdana" w:hAnsi="Verdana"/>
        </w:rPr>
        <w:t>Ciente em ____/____/2024.</w:t>
      </w:r>
      <w:r w:rsidR="00795C0A" w:rsidRPr="008D0553">
        <w:rPr>
          <w:rFonts w:ascii="Verdana" w:hAnsi="Verdana"/>
        </w:rPr>
        <w:t xml:space="preserve">                                       Ciente em ____/____</w:t>
      </w:r>
    </w:p>
    <w:p w:rsidR="00795C0A" w:rsidRPr="008D0553" w:rsidRDefault="00795C0A" w:rsidP="006F2C10">
      <w:pPr>
        <w:rPr>
          <w:rFonts w:ascii="Verdana" w:hAnsi="Verdana"/>
          <w:b/>
        </w:rPr>
      </w:pPr>
      <w:r w:rsidRPr="008D0553">
        <w:rPr>
          <w:rFonts w:ascii="Verdana" w:hAnsi="Verdana"/>
        </w:rPr>
        <w:t xml:space="preserve">                                                                             </w:t>
      </w:r>
      <w:r w:rsidR="006F2C10" w:rsidRPr="008D0553">
        <w:rPr>
          <w:rFonts w:ascii="Verdana" w:hAnsi="Verdana"/>
          <w:b/>
        </w:rPr>
        <w:t xml:space="preserve">AUTORIZO </w:t>
      </w:r>
      <w:proofErr w:type="gramStart"/>
      <w:r w:rsidR="006F2C10" w:rsidRPr="008D0553">
        <w:rPr>
          <w:rFonts w:ascii="Verdana" w:hAnsi="Verdana"/>
          <w:b/>
        </w:rPr>
        <w:t xml:space="preserve">SIM(  </w:t>
      </w:r>
      <w:proofErr w:type="gramEnd"/>
      <w:r w:rsidR="006F2C10" w:rsidRPr="008D0553">
        <w:rPr>
          <w:rFonts w:ascii="Verdana" w:hAnsi="Verdana"/>
          <w:b/>
        </w:rPr>
        <w:t xml:space="preserve"> )       NÃO(   )</w:t>
      </w:r>
    </w:p>
    <w:p w:rsidR="00795C0A" w:rsidRPr="008D0553" w:rsidRDefault="00795C0A" w:rsidP="006F2C10">
      <w:pPr>
        <w:rPr>
          <w:rFonts w:ascii="Verdana" w:hAnsi="Verdana"/>
        </w:rPr>
      </w:pPr>
    </w:p>
    <w:p w:rsidR="00795C0A" w:rsidRPr="008D0553" w:rsidRDefault="00795C0A" w:rsidP="006F2C10">
      <w:pPr>
        <w:rPr>
          <w:rFonts w:ascii="Verdana" w:hAnsi="Verdana"/>
        </w:rPr>
      </w:pPr>
      <w:r w:rsidRPr="008D0553">
        <w:rPr>
          <w:rFonts w:ascii="Verdana" w:hAnsi="Verdana"/>
        </w:rPr>
        <w:t>____________________</w:t>
      </w:r>
    </w:p>
    <w:p w:rsidR="006F2C10" w:rsidRPr="008D0553" w:rsidRDefault="000048A3" w:rsidP="006F2C10">
      <w:pPr>
        <w:rPr>
          <w:rFonts w:ascii="Verdana" w:hAnsi="Verdana"/>
        </w:rPr>
      </w:pPr>
      <w:r w:rsidRPr="008D0553">
        <w:rPr>
          <w:rFonts w:ascii="Verdana" w:hAnsi="Verdana"/>
        </w:rPr>
        <w:t>Camila Xavier Muniz</w:t>
      </w:r>
      <w:r w:rsidR="006F2C10" w:rsidRPr="008D0553">
        <w:rPr>
          <w:rFonts w:ascii="Verdana" w:hAnsi="Verdana"/>
        </w:rPr>
        <w:tab/>
      </w:r>
      <w:r w:rsidR="006F2C10" w:rsidRPr="008D0553">
        <w:rPr>
          <w:rFonts w:ascii="Verdana" w:hAnsi="Verdana"/>
        </w:rPr>
        <w:tab/>
      </w:r>
      <w:r w:rsidR="006F2C10" w:rsidRPr="008D0553">
        <w:rPr>
          <w:rFonts w:ascii="Verdana" w:hAnsi="Verdana"/>
        </w:rPr>
        <w:tab/>
      </w:r>
      <w:r w:rsidR="006F2C10" w:rsidRPr="008D0553">
        <w:rPr>
          <w:rFonts w:ascii="Verdana" w:hAnsi="Verdana"/>
        </w:rPr>
        <w:tab/>
        <w:t xml:space="preserve">               _____________________________</w:t>
      </w:r>
    </w:p>
    <w:p w:rsidR="00834173" w:rsidRPr="008D0553" w:rsidRDefault="00E305F0" w:rsidP="000048A3">
      <w:pPr>
        <w:rPr>
          <w:rFonts w:ascii="Verdana" w:hAnsi="Verdana"/>
        </w:rPr>
      </w:pPr>
      <w:r w:rsidRPr="008D0553">
        <w:rPr>
          <w:rFonts w:ascii="Verdana" w:hAnsi="Verdana"/>
        </w:rPr>
        <w:t>Assistente Administrativo</w:t>
      </w:r>
      <w:r w:rsidR="006F2C10" w:rsidRPr="008D0553">
        <w:rPr>
          <w:rFonts w:ascii="Verdana" w:hAnsi="Verdana"/>
        </w:rPr>
        <w:tab/>
      </w:r>
      <w:r w:rsidR="006F2C10" w:rsidRPr="008D0553">
        <w:rPr>
          <w:rFonts w:ascii="Verdana" w:hAnsi="Verdana"/>
        </w:rPr>
        <w:tab/>
      </w:r>
      <w:r w:rsidR="006F2C10" w:rsidRPr="008D0553">
        <w:rPr>
          <w:rFonts w:ascii="Verdana" w:hAnsi="Verdana"/>
        </w:rPr>
        <w:tab/>
      </w:r>
      <w:r w:rsidRPr="008D0553">
        <w:rPr>
          <w:rFonts w:ascii="Verdana" w:hAnsi="Verdana"/>
        </w:rPr>
        <w:t xml:space="preserve">               </w:t>
      </w:r>
      <w:r w:rsidR="006F2C10" w:rsidRPr="008D0553">
        <w:rPr>
          <w:rFonts w:ascii="Verdana" w:hAnsi="Verdana"/>
        </w:rPr>
        <w:t xml:space="preserve">Presidente da Câmara Municipal – </w:t>
      </w:r>
      <w:r w:rsidR="00795C0A" w:rsidRPr="008D0553">
        <w:rPr>
          <w:rFonts w:ascii="Verdana" w:hAnsi="Verdana"/>
        </w:rPr>
        <w:t xml:space="preserve">      </w:t>
      </w:r>
    </w:p>
    <w:p w:rsidR="00834173" w:rsidRPr="008D0553" w:rsidRDefault="00795C0A" w:rsidP="00795C0A">
      <w:pPr>
        <w:tabs>
          <w:tab w:val="left" w:pos="6108"/>
        </w:tabs>
        <w:rPr>
          <w:rFonts w:ascii="Verdana" w:hAnsi="Verdana"/>
        </w:rPr>
      </w:pPr>
      <w:r w:rsidRPr="008D0553">
        <w:rPr>
          <w:rFonts w:ascii="Verdana" w:hAnsi="Verdana"/>
        </w:rPr>
        <w:t xml:space="preserve">                                                                                Alexandre Pacheco de Matos</w:t>
      </w:r>
    </w:p>
    <w:p w:rsidR="00D84C78" w:rsidRPr="008D0553" w:rsidRDefault="00D84C78" w:rsidP="0003577B">
      <w:pPr>
        <w:rPr>
          <w:rFonts w:ascii="Verdana" w:hAnsi="Verdana"/>
          <w:b/>
        </w:rPr>
      </w:pPr>
      <w:bookmarkStart w:id="0" w:name="_GoBack"/>
      <w:bookmarkEnd w:id="0"/>
    </w:p>
    <w:sectPr w:rsidR="00D84C78" w:rsidRPr="008D0553" w:rsidSect="003219D8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0F8" w:rsidRDefault="00CF60F8" w:rsidP="00A62480">
      <w:r>
        <w:separator/>
      </w:r>
    </w:p>
  </w:endnote>
  <w:endnote w:type="continuationSeparator" w:id="0">
    <w:p w:rsidR="00CF60F8" w:rsidRDefault="00CF60F8" w:rsidP="00A6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AF" w:rsidRDefault="00ED5EA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3F53C3C" wp14:editId="5214B5FE">
          <wp:simplePos x="0" y="0"/>
          <wp:positionH relativeFrom="column">
            <wp:posOffset>42544</wp:posOffset>
          </wp:positionH>
          <wp:positionV relativeFrom="paragraph">
            <wp:posOffset>-147320</wp:posOffset>
          </wp:positionV>
          <wp:extent cx="5934075" cy="571500"/>
          <wp:effectExtent l="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ne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0229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D5EAF" w:rsidRDefault="00ED5EA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0F8" w:rsidRDefault="00CF60F8" w:rsidP="00A62480">
      <w:r>
        <w:separator/>
      </w:r>
    </w:p>
  </w:footnote>
  <w:footnote w:type="continuationSeparator" w:id="0">
    <w:p w:rsidR="00CF60F8" w:rsidRDefault="00CF60F8" w:rsidP="00A62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AF" w:rsidRDefault="00ED5EAF" w:rsidP="00846D26">
    <w:pPr>
      <w:pStyle w:val="SemEspaamento"/>
      <w:jc w:val="center"/>
    </w:pPr>
    <w:r>
      <w:rPr>
        <w:noProof/>
        <w:lang w:eastAsia="pt-BR"/>
      </w:rPr>
      <w:drawing>
        <wp:anchor distT="0" distB="0" distL="114300" distR="114300" simplePos="0" relativeHeight="251667456" behindDoc="0" locked="0" layoutInCell="1" allowOverlap="1" wp14:anchorId="2332C98B" wp14:editId="6E6A9968">
          <wp:simplePos x="0" y="0"/>
          <wp:positionH relativeFrom="column">
            <wp:posOffset>44450</wp:posOffset>
          </wp:positionH>
          <wp:positionV relativeFrom="paragraph">
            <wp:posOffset>-351155</wp:posOffset>
          </wp:positionV>
          <wp:extent cx="5852160" cy="701040"/>
          <wp:effectExtent l="0" t="0" r="0" b="381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ne 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2160" cy="70104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ptab w:relativeTo="margin" w:alignment="right" w:leader="none"/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5067B"/>
    <w:multiLevelType w:val="hybridMultilevel"/>
    <w:tmpl w:val="92E875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336C3"/>
    <w:multiLevelType w:val="hybridMultilevel"/>
    <w:tmpl w:val="BD62D470"/>
    <w:lvl w:ilvl="0" w:tplc="C4E4E4BC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F33E5"/>
    <w:multiLevelType w:val="hybridMultilevel"/>
    <w:tmpl w:val="A55412FC"/>
    <w:lvl w:ilvl="0" w:tplc="6310B29C">
      <w:start w:val="1"/>
      <w:numFmt w:val="upperRoman"/>
      <w:lvlText w:val="%1-"/>
      <w:lvlJc w:val="left"/>
      <w:pPr>
        <w:ind w:left="1503" w:hanging="936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480"/>
    <w:rsid w:val="000010AC"/>
    <w:rsid w:val="000048A3"/>
    <w:rsid w:val="0000539B"/>
    <w:rsid w:val="00025529"/>
    <w:rsid w:val="00033DAD"/>
    <w:rsid w:val="0003577B"/>
    <w:rsid w:val="00037E63"/>
    <w:rsid w:val="00040ED1"/>
    <w:rsid w:val="00045120"/>
    <w:rsid w:val="00053131"/>
    <w:rsid w:val="000543EC"/>
    <w:rsid w:val="00071435"/>
    <w:rsid w:val="00073BBC"/>
    <w:rsid w:val="0009106A"/>
    <w:rsid w:val="00097B43"/>
    <w:rsid w:val="000B001C"/>
    <w:rsid w:val="000B4181"/>
    <w:rsid w:val="000B7365"/>
    <w:rsid w:val="000F0857"/>
    <w:rsid w:val="000F233D"/>
    <w:rsid w:val="001140A3"/>
    <w:rsid w:val="001228FB"/>
    <w:rsid w:val="001438A9"/>
    <w:rsid w:val="001573D4"/>
    <w:rsid w:val="001631ED"/>
    <w:rsid w:val="00172860"/>
    <w:rsid w:val="001827F8"/>
    <w:rsid w:val="001B2097"/>
    <w:rsid w:val="001C46CC"/>
    <w:rsid w:val="001F1022"/>
    <w:rsid w:val="00212D45"/>
    <w:rsid w:val="00221CBE"/>
    <w:rsid w:val="00252268"/>
    <w:rsid w:val="002655A7"/>
    <w:rsid w:val="002868A0"/>
    <w:rsid w:val="002916A9"/>
    <w:rsid w:val="00295BDC"/>
    <w:rsid w:val="002A52F4"/>
    <w:rsid w:val="002B1449"/>
    <w:rsid w:val="002C5AD9"/>
    <w:rsid w:val="002D010F"/>
    <w:rsid w:val="002E3FFF"/>
    <w:rsid w:val="002E68ED"/>
    <w:rsid w:val="002F05A9"/>
    <w:rsid w:val="002F1381"/>
    <w:rsid w:val="002F1CDB"/>
    <w:rsid w:val="00306A8B"/>
    <w:rsid w:val="0031242F"/>
    <w:rsid w:val="003219D8"/>
    <w:rsid w:val="00322BB7"/>
    <w:rsid w:val="003319A1"/>
    <w:rsid w:val="00337E03"/>
    <w:rsid w:val="00356094"/>
    <w:rsid w:val="00366482"/>
    <w:rsid w:val="00375000"/>
    <w:rsid w:val="003B38DB"/>
    <w:rsid w:val="003B77DA"/>
    <w:rsid w:val="003F4824"/>
    <w:rsid w:val="003F6595"/>
    <w:rsid w:val="00410A85"/>
    <w:rsid w:val="00414B62"/>
    <w:rsid w:val="00415250"/>
    <w:rsid w:val="004309B8"/>
    <w:rsid w:val="00433B70"/>
    <w:rsid w:val="004379C6"/>
    <w:rsid w:val="00437EA8"/>
    <w:rsid w:val="00442CFB"/>
    <w:rsid w:val="00443C1C"/>
    <w:rsid w:val="00452CAB"/>
    <w:rsid w:val="00465A27"/>
    <w:rsid w:val="0047736C"/>
    <w:rsid w:val="00481E4F"/>
    <w:rsid w:val="00490F22"/>
    <w:rsid w:val="004D3DD7"/>
    <w:rsid w:val="004E100E"/>
    <w:rsid w:val="004E4492"/>
    <w:rsid w:val="004E6AC2"/>
    <w:rsid w:val="004F5570"/>
    <w:rsid w:val="004F6DDD"/>
    <w:rsid w:val="00527090"/>
    <w:rsid w:val="00540EBC"/>
    <w:rsid w:val="00542CB6"/>
    <w:rsid w:val="005455CC"/>
    <w:rsid w:val="00550889"/>
    <w:rsid w:val="00550FCF"/>
    <w:rsid w:val="00565472"/>
    <w:rsid w:val="005675B1"/>
    <w:rsid w:val="00570657"/>
    <w:rsid w:val="0057075B"/>
    <w:rsid w:val="005775C3"/>
    <w:rsid w:val="005930EC"/>
    <w:rsid w:val="0059776A"/>
    <w:rsid w:val="005A0EFF"/>
    <w:rsid w:val="005A3C4B"/>
    <w:rsid w:val="005A6BF9"/>
    <w:rsid w:val="005C197F"/>
    <w:rsid w:val="005C4279"/>
    <w:rsid w:val="005F37C0"/>
    <w:rsid w:val="005F3BF9"/>
    <w:rsid w:val="006059C6"/>
    <w:rsid w:val="00605AFE"/>
    <w:rsid w:val="00607D95"/>
    <w:rsid w:val="00607FE7"/>
    <w:rsid w:val="00614016"/>
    <w:rsid w:val="0061636B"/>
    <w:rsid w:val="0063046A"/>
    <w:rsid w:val="00640EC6"/>
    <w:rsid w:val="00644F06"/>
    <w:rsid w:val="0064736E"/>
    <w:rsid w:val="006653AA"/>
    <w:rsid w:val="0066741C"/>
    <w:rsid w:val="0068365D"/>
    <w:rsid w:val="00693713"/>
    <w:rsid w:val="006960B3"/>
    <w:rsid w:val="006C54A0"/>
    <w:rsid w:val="006D19C1"/>
    <w:rsid w:val="006D5F0B"/>
    <w:rsid w:val="006E09AE"/>
    <w:rsid w:val="006F0689"/>
    <w:rsid w:val="006F2C10"/>
    <w:rsid w:val="006F38DD"/>
    <w:rsid w:val="0070335A"/>
    <w:rsid w:val="00703C34"/>
    <w:rsid w:val="00720916"/>
    <w:rsid w:val="007251C6"/>
    <w:rsid w:val="00753001"/>
    <w:rsid w:val="00754F18"/>
    <w:rsid w:val="00765E78"/>
    <w:rsid w:val="007667D3"/>
    <w:rsid w:val="0078097A"/>
    <w:rsid w:val="00781721"/>
    <w:rsid w:val="007869B4"/>
    <w:rsid w:val="007869EF"/>
    <w:rsid w:val="00787D68"/>
    <w:rsid w:val="00795C0A"/>
    <w:rsid w:val="007A64D2"/>
    <w:rsid w:val="007B66DA"/>
    <w:rsid w:val="007C4A29"/>
    <w:rsid w:val="007E0148"/>
    <w:rsid w:val="007E15A4"/>
    <w:rsid w:val="007E35B8"/>
    <w:rsid w:val="00811348"/>
    <w:rsid w:val="00834173"/>
    <w:rsid w:val="0084174F"/>
    <w:rsid w:val="00846D26"/>
    <w:rsid w:val="008527F2"/>
    <w:rsid w:val="0085350D"/>
    <w:rsid w:val="008619FD"/>
    <w:rsid w:val="00874507"/>
    <w:rsid w:val="00875C0D"/>
    <w:rsid w:val="008A2CD2"/>
    <w:rsid w:val="008A3C8E"/>
    <w:rsid w:val="008B64F6"/>
    <w:rsid w:val="008D0553"/>
    <w:rsid w:val="008D6738"/>
    <w:rsid w:val="008E75CC"/>
    <w:rsid w:val="00906BB7"/>
    <w:rsid w:val="00912EE2"/>
    <w:rsid w:val="00920A07"/>
    <w:rsid w:val="009241AD"/>
    <w:rsid w:val="00924E3E"/>
    <w:rsid w:val="00925A99"/>
    <w:rsid w:val="00926B71"/>
    <w:rsid w:val="0092718A"/>
    <w:rsid w:val="009532B2"/>
    <w:rsid w:val="00955978"/>
    <w:rsid w:val="00966932"/>
    <w:rsid w:val="009707D3"/>
    <w:rsid w:val="009742F8"/>
    <w:rsid w:val="0097441A"/>
    <w:rsid w:val="00974B67"/>
    <w:rsid w:val="00993839"/>
    <w:rsid w:val="009A1877"/>
    <w:rsid w:val="009B0317"/>
    <w:rsid w:val="009B06DB"/>
    <w:rsid w:val="009B4042"/>
    <w:rsid w:val="009D55FE"/>
    <w:rsid w:val="00A146B6"/>
    <w:rsid w:val="00A31A9D"/>
    <w:rsid w:val="00A323E9"/>
    <w:rsid w:val="00A34C07"/>
    <w:rsid w:val="00A3676F"/>
    <w:rsid w:val="00A52836"/>
    <w:rsid w:val="00A52BF4"/>
    <w:rsid w:val="00A552BB"/>
    <w:rsid w:val="00A62480"/>
    <w:rsid w:val="00A70716"/>
    <w:rsid w:val="00A77FD2"/>
    <w:rsid w:val="00A83180"/>
    <w:rsid w:val="00A867DA"/>
    <w:rsid w:val="00AB65D4"/>
    <w:rsid w:val="00AD26E3"/>
    <w:rsid w:val="00AE591C"/>
    <w:rsid w:val="00AE5B49"/>
    <w:rsid w:val="00AF0746"/>
    <w:rsid w:val="00AF0E57"/>
    <w:rsid w:val="00B04829"/>
    <w:rsid w:val="00B36085"/>
    <w:rsid w:val="00B42731"/>
    <w:rsid w:val="00B4662F"/>
    <w:rsid w:val="00B7330E"/>
    <w:rsid w:val="00B7431D"/>
    <w:rsid w:val="00B74B2A"/>
    <w:rsid w:val="00B816BD"/>
    <w:rsid w:val="00B87BA7"/>
    <w:rsid w:val="00B965F1"/>
    <w:rsid w:val="00BA7BE9"/>
    <w:rsid w:val="00BB36DA"/>
    <w:rsid w:val="00BB74BE"/>
    <w:rsid w:val="00BC17C9"/>
    <w:rsid w:val="00BC5BB4"/>
    <w:rsid w:val="00BF2180"/>
    <w:rsid w:val="00C16881"/>
    <w:rsid w:val="00C30411"/>
    <w:rsid w:val="00C304EE"/>
    <w:rsid w:val="00C30A38"/>
    <w:rsid w:val="00C3257C"/>
    <w:rsid w:val="00C46B49"/>
    <w:rsid w:val="00C56DFF"/>
    <w:rsid w:val="00C654E0"/>
    <w:rsid w:val="00C75249"/>
    <w:rsid w:val="00C85A55"/>
    <w:rsid w:val="00C87131"/>
    <w:rsid w:val="00CA1F76"/>
    <w:rsid w:val="00CA589E"/>
    <w:rsid w:val="00CA69D8"/>
    <w:rsid w:val="00CD04A8"/>
    <w:rsid w:val="00CD2B74"/>
    <w:rsid w:val="00CE05BA"/>
    <w:rsid w:val="00CE3019"/>
    <w:rsid w:val="00CF60F8"/>
    <w:rsid w:val="00D00769"/>
    <w:rsid w:val="00D110B0"/>
    <w:rsid w:val="00D30DA9"/>
    <w:rsid w:val="00D438B3"/>
    <w:rsid w:val="00D43B5E"/>
    <w:rsid w:val="00D46362"/>
    <w:rsid w:val="00D55BE3"/>
    <w:rsid w:val="00D61C5F"/>
    <w:rsid w:val="00D76E23"/>
    <w:rsid w:val="00D833E5"/>
    <w:rsid w:val="00D84C78"/>
    <w:rsid w:val="00D94ACA"/>
    <w:rsid w:val="00DA35D6"/>
    <w:rsid w:val="00DA39A9"/>
    <w:rsid w:val="00DA4C46"/>
    <w:rsid w:val="00DA52A3"/>
    <w:rsid w:val="00DA65A4"/>
    <w:rsid w:val="00DB5D35"/>
    <w:rsid w:val="00DD6969"/>
    <w:rsid w:val="00DD7F07"/>
    <w:rsid w:val="00DE1EBE"/>
    <w:rsid w:val="00DE253D"/>
    <w:rsid w:val="00E1292B"/>
    <w:rsid w:val="00E16270"/>
    <w:rsid w:val="00E216FF"/>
    <w:rsid w:val="00E305F0"/>
    <w:rsid w:val="00E42664"/>
    <w:rsid w:val="00E477C0"/>
    <w:rsid w:val="00E70BE3"/>
    <w:rsid w:val="00E72056"/>
    <w:rsid w:val="00E816BB"/>
    <w:rsid w:val="00E82518"/>
    <w:rsid w:val="00E86DA2"/>
    <w:rsid w:val="00EA52EA"/>
    <w:rsid w:val="00EB1A77"/>
    <w:rsid w:val="00EC3445"/>
    <w:rsid w:val="00ED5EAF"/>
    <w:rsid w:val="00EE1882"/>
    <w:rsid w:val="00EE2575"/>
    <w:rsid w:val="00EF1B93"/>
    <w:rsid w:val="00EF6429"/>
    <w:rsid w:val="00F00C58"/>
    <w:rsid w:val="00F05C3D"/>
    <w:rsid w:val="00F231DC"/>
    <w:rsid w:val="00F376B3"/>
    <w:rsid w:val="00F669C2"/>
    <w:rsid w:val="00F8114B"/>
    <w:rsid w:val="00F875A6"/>
    <w:rsid w:val="00F962AB"/>
    <w:rsid w:val="00F96C48"/>
    <w:rsid w:val="00FB417A"/>
    <w:rsid w:val="00FC4B41"/>
    <w:rsid w:val="00FC6C18"/>
    <w:rsid w:val="00FD671C"/>
    <w:rsid w:val="00FE402E"/>
    <w:rsid w:val="00FF1A83"/>
    <w:rsid w:val="00FF26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14D89"/>
  <w15:docId w15:val="{B765DA0A-AD00-4219-AE82-E7E1A56CA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07D9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6248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48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624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62480"/>
  </w:style>
  <w:style w:type="paragraph" w:styleId="Rodap">
    <w:name w:val="footer"/>
    <w:basedOn w:val="Normal"/>
    <w:link w:val="RodapChar"/>
    <w:uiPriority w:val="99"/>
    <w:unhideWhenUsed/>
    <w:rsid w:val="00A624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62480"/>
  </w:style>
  <w:style w:type="paragraph" w:styleId="SemEspaamento">
    <w:name w:val="No Spacing"/>
    <w:uiPriority w:val="1"/>
    <w:qFormat/>
    <w:rsid w:val="00A62480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07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E477C0"/>
    <w:pPr>
      <w:tabs>
        <w:tab w:val="left" w:pos="2694"/>
      </w:tabs>
      <w:spacing w:line="120" w:lineRule="atLeast"/>
      <w:ind w:right="113"/>
      <w:jc w:val="both"/>
    </w:pPr>
    <w:rPr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E477C0"/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E3019"/>
    <w:pPr>
      <w:spacing w:before="100" w:beforeAutospacing="1" w:after="100" w:afterAutospacing="1"/>
    </w:pPr>
    <w:rPr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0F233D"/>
    <w:rPr>
      <w:color w:val="808080"/>
    </w:rPr>
  </w:style>
  <w:style w:type="paragraph" w:styleId="Corpodetexto3">
    <w:name w:val="Body Text 3"/>
    <w:basedOn w:val="Normal"/>
    <w:link w:val="Corpodetexto3Char"/>
    <w:uiPriority w:val="99"/>
    <w:unhideWhenUsed/>
    <w:rsid w:val="001438A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438A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718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71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6547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DE1EBE"/>
    <w:rPr>
      <w:color w:val="0000FF" w:themeColor="hyperlink"/>
      <w:u w:val="single"/>
    </w:rPr>
  </w:style>
  <w:style w:type="character" w:styleId="Nmerodepgina">
    <w:name w:val="page number"/>
    <w:basedOn w:val="Fontepargpadro"/>
    <w:uiPriority w:val="99"/>
    <w:rsid w:val="00C87131"/>
  </w:style>
  <w:style w:type="table" w:styleId="Tabelacomgrade">
    <w:name w:val="Table Grid"/>
    <w:basedOn w:val="Tabelanormal"/>
    <w:rsid w:val="00C87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6B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0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431A3-E1A5-4EF5-A746-BEA1DD3DE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680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rafaelacamaracajati@hotmail.com</cp:lastModifiedBy>
  <cp:revision>3</cp:revision>
  <cp:lastPrinted>2024-06-20T16:59:00Z</cp:lastPrinted>
  <dcterms:created xsi:type="dcterms:W3CDTF">2024-10-04T16:48:00Z</dcterms:created>
  <dcterms:modified xsi:type="dcterms:W3CDTF">2024-10-04T17:08:00Z</dcterms:modified>
</cp:coreProperties>
</file>