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59E0" w:rsidRDefault="00080C93">
      <w:pPr>
        <w:spacing w:after="0"/>
        <w:jc w:val="center"/>
      </w:pPr>
      <w:r>
        <w:rPr>
          <w:rFonts w:ascii="Arial Narrow" w:hAnsi="Arial Narrow" w:cs="Arial Narrow"/>
          <w:sz w:val="24"/>
          <w:szCs w:val="24"/>
        </w:rPr>
        <w:t>Direta 30</w:t>
      </w:r>
      <w:r w:rsidR="00177E2F">
        <w:rPr>
          <w:rFonts w:ascii="Arial Narrow" w:hAnsi="Arial Narrow" w:cs="Arial Narrow"/>
          <w:sz w:val="24"/>
          <w:szCs w:val="24"/>
        </w:rPr>
        <w:t>/202</w:t>
      </w:r>
      <w:r>
        <w:rPr>
          <w:rFonts w:ascii="Arial Narrow" w:hAnsi="Arial Narrow" w:cs="Arial Narrow"/>
          <w:sz w:val="24"/>
          <w:szCs w:val="24"/>
        </w:rPr>
        <w:t>6</w:t>
      </w:r>
    </w:p>
    <w:p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 xml:space="preserve">     </w:t>
      </w:r>
      <w:r>
        <w:rPr>
          <w:rFonts w:ascii="Arial Narrow" w:hAnsi="Arial Narrow" w:cs="Arial Narrow"/>
          <w:b/>
          <w:sz w:val="18"/>
        </w:rPr>
        <w:t>Estado:_____CEP:_______________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 xml:space="preserve"> 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  <w:r>
        <w:rPr>
          <w:rFonts w:ascii="Arial Narrow" w:hAnsi="Arial Narrow" w:cs="Arial Narrow"/>
          <w:sz w:val="18"/>
        </w:rPr>
        <w:t xml:space="preserve"> 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tbl>
      <w:tblPr>
        <w:tblW w:w="89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1000"/>
        <w:gridCol w:w="2940"/>
        <w:gridCol w:w="855"/>
        <w:gridCol w:w="1020"/>
        <w:gridCol w:w="735"/>
        <w:gridCol w:w="1245"/>
        <w:gridCol w:w="1200"/>
      </w:tblGrid>
      <w:tr w:rsidR="00E759E0">
        <w:trPr>
          <w:cantSplit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Item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Material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Unidade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Quantidade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Marca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Unitário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B7B7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Preço Total</w:t>
            </w:r>
          </w:p>
        </w:tc>
      </w:tr>
      <w:tr w:rsidR="00780D7C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80D7C" w:rsidRDefault="00080C93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1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80D7C" w:rsidRPr="00780D7C" w:rsidRDefault="00337AA4" w:rsidP="00780D7C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pt-BR"/>
              </w:rPr>
              <w:t>PILHAS ALCALINAS TAMANHO AAA 1,5 VOLTS (PALITO)</w:t>
            </w:r>
          </w:p>
          <w:p w:rsidR="00780D7C" w:rsidRDefault="00780D7C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80D7C" w:rsidRDefault="00780D7C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80D7C" w:rsidRDefault="00080C93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28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80D7C" w:rsidRDefault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80D7C" w:rsidRDefault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780D7C" w:rsidRDefault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  <w:tr w:rsidR="00E759E0">
        <w:trPr>
          <w:cantSplit/>
        </w:trPr>
        <w:tc>
          <w:tcPr>
            <w:tcW w:w="10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080C93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2</w:t>
            </w:r>
          </w:p>
        </w:tc>
        <w:tc>
          <w:tcPr>
            <w:tcW w:w="294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337AA4" w:rsidRPr="00337AA4" w:rsidRDefault="00A77CE1" w:rsidP="00337AA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t xml:space="preserve"> </w:t>
            </w:r>
            <w:r w:rsidR="00337AA4">
              <w:rPr>
                <w:sz w:val="16"/>
                <w:szCs w:val="16"/>
              </w:rPr>
              <w:t>PILHAS RECARREGÁVEIS TAMANHO AA TECNOLOGIA Ni-MH DE 1,2 VOLTS – STANDARD CHARGE DE NO MÍNIMO 2500 MAH OU SUPERIOR PARA SEREM RECARREGADAS COM CARREGADOR MARCA SONY Ni – MH BATERY CHARGE BCG34HRMF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808"/>
            </w:tblGrid>
            <w:tr w:rsidR="00337AA4" w:rsidRPr="00337AA4">
              <w:trPr>
                <w:trHeight w:val="907"/>
              </w:trPr>
              <w:tc>
                <w:tcPr>
                  <w:tcW w:w="1808" w:type="dxa"/>
                </w:tcPr>
                <w:p w:rsidR="00337AA4" w:rsidRPr="00337AA4" w:rsidRDefault="00337AA4" w:rsidP="00337AA4">
                  <w:pPr>
                    <w:suppressAutoHyphens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eastAsia="Times New Roman" w:hAnsi="Arial" w:cs="Arial"/>
                      <w:color w:val="323232"/>
                      <w:sz w:val="16"/>
                      <w:szCs w:val="16"/>
                      <w:lang w:eastAsia="pt-BR"/>
                    </w:rPr>
                  </w:pPr>
                  <w:r w:rsidRPr="00337AA4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pt-BR"/>
                    </w:rPr>
                    <w:t xml:space="preserve"> </w:t>
                  </w:r>
                </w:p>
              </w:tc>
            </w:tr>
          </w:tbl>
          <w:p w:rsidR="00E759E0" w:rsidRPr="00337AA4" w:rsidRDefault="00E759E0" w:rsidP="00780D7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677BC0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rFonts w:ascii="Arial Narrow" w:hAnsi="Arial Narrow" w:cs="Arial Narrow"/>
                <w:sz w:val="18"/>
                <w:szCs w:val="18"/>
              </w:rPr>
              <w:t>UN</w:t>
            </w:r>
          </w:p>
        </w:tc>
        <w:tc>
          <w:tcPr>
            <w:tcW w:w="102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080C93" w:rsidP="00A77C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337AA4">
              <w:rPr>
                <w:sz w:val="18"/>
                <w:szCs w:val="18"/>
              </w:rPr>
              <w:t>8</w:t>
            </w:r>
          </w:p>
        </w:tc>
        <w:tc>
          <w:tcPr>
            <w:tcW w:w="73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1245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00" w:type="dxa"/>
            <w:shd w:val="clear" w:color="auto" w:fill="auto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E759E0" w:rsidRDefault="00E759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sz w:val="18"/>
                <w:szCs w:val="18"/>
              </w:rPr>
            </w:pPr>
          </w:p>
        </w:tc>
      </w:tr>
    </w:tbl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  <w:ind w:left="4956" w:firstLine="708"/>
        <w:jc w:val="center"/>
      </w:pPr>
      <w:r>
        <w:rPr>
          <w:rFonts w:ascii="Arial Narrow" w:eastAsia="Arial Narrow" w:hAnsi="Arial Narrow" w:cs="Arial Narrow"/>
          <w:sz w:val="18"/>
          <w:szCs w:val="36"/>
        </w:rPr>
        <w:t xml:space="preserve">  </w:t>
      </w:r>
      <w:r>
        <w:rPr>
          <w:rFonts w:ascii="Arial Narrow" w:hAnsi="Arial Narrow" w:cs="Arial Narrow"/>
          <w:sz w:val="18"/>
          <w:szCs w:val="36"/>
        </w:rPr>
        <w:t>Total da Estimativa: R$ 0,00</w:t>
      </w: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Condição de Pagamento:_______________________________________________________________________</w:t>
      </w:r>
    </w:p>
    <w:p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:rsidR="00162430" w:rsidRDefault="00162430">
      <w:pPr>
        <w:spacing w:after="0"/>
      </w:pPr>
    </w:p>
    <w:sectPr w:rsidR="00162430" w:rsidSect="00780D7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268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4FF" w:rsidRDefault="00E544FF">
      <w:pPr>
        <w:spacing w:after="0" w:line="240" w:lineRule="auto"/>
      </w:pPr>
      <w:r>
        <w:separator/>
      </w:r>
    </w:p>
  </w:endnote>
  <w:endnote w:type="continuationSeparator" w:id="1">
    <w:p w:rsidR="00E544FF" w:rsidRDefault="00E54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</w:t>
    </w:r>
    <w:r>
      <w:rPr>
        <w:rFonts w:cs="Calibri"/>
      </w:rPr>
      <w:t xml:space="preserve"> </w:t>
    </w:r>
    <w:r>
      <w:t>Centro</w:t>
    </w:r>
  </w:p>
  <w:p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>15990-350 – Tel: (16) 3383-1033</w:t>
    </w:r>
  </w:p>
  <w:p w:rsidR="00E759E0" w:rsidRDefault="00E759E0">
    <w:pPr>
      <w:pStyle w:val="Rodap"/>
      <w:rPr>
        <w:color w:val="7F7F7F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4FF" w:rsidRDefault="00E544FF">
      <w:pPr>
        <w:spacing w:after="0" w:line="240" w:lineRule="auto"/>
      </w:pPr>
      <w:r>
        <w:separator/>
      </w:r>
    </w:p>
  </w:footnote>
  <w:footnote w:type="continuationSeparator" w:id="1">
    <w:p w:rsidR="00E544FF" w:rsidRDefault="00E54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E759E0">
    <w:pPr>
      <w:spacing w:after="0" w:line="240" w:lineRule="auto"/>
      <w:jc w:val="center"/>
    </w:pPr>
  </w:p>
  <w:p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9E0" w:rsidRDefault="00E759E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1944ED"/>
    <w:rsid w:val="00080C93"/>
    <w:rsid w:val="00162430"/>
    <w:rsid w:val="00177E2F"/>
    <w:rsid w:val="001944ED"/>
    <w:rsid w:val="00227E1F"/>
    <w:rsid w:val="00325112"/>
    <w:rsid w:val="00337AA4"/>
    <w:rsid w:val="00527607"/>
    <w:rsid w:val="00677BC0"/>
    <w:rsid w:val="006A39D7"/>
    <w:rsid w:val="007504AE"/>
    <w:rsid w:val="00780D7C"/>
    <w:rsid w:val="009B63B9"/>
    <w:rsid w:val="00A77CE1"/>
    <w:rsid w:val="00CD31A5"/>
    <w:rsid w:val="00E544FF"/>
    <w:rsid w:val="00E759E0"/>
    <w:rsid w:val="00F83E37"/>
    <w:rsid w:val="00FA1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UnresolvedMention">
    <w:name w:val="Unresolved Mention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Carlos</cp:lastModifiedBy>
  <cp:revision>2</cp:revision>
  <cp:lastPrinted>1995-11-21T19:41:00Z</cp:lastPrinted>
  <dcterms:created xsi:type="dcterms:W3CDTF">2026-05-19T11:26:00Z</dcterms:created>
  <dcterms:modified xsi:type="dcterms:W3CDTF">2026-05-19T11:26:00Z</dcterms:modified>
</cp:coreProperties>
</file>