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3CC8" w:rsidRDefault="00373CC8" w:rsidP="00373CC8">
      <w:pPr>
        <w:jc w:val="center"/>
        <w:rPr>
          <w:rFonts w:cs="Arial"/>
          <w:b/>
          <w:bCs/>
        </w:rPr>
      </w:pPr>
      <w:r>
        <w:rPr>
          <w:b/>
          <w:bCs/>
          <w:highlight w:val="green"/>
        </w:rPr>
        <w:t xml:space="preserve">INSTITUTO MINEIRO DE AGROPECUÁRIA </w:t>
      </w:r>
    </w:p>
    <w:p w:rsidR="00373CC8" w:rsidRDefault="00373CC8" w:rsidP="00373CC8">
      <w:pPr>
        <w:jc w:val="center"/>
        <w:rPr>
          <w:rFonts w:cs="Arial"/>
          <w:b/>
          <w:bCs/>
        </w:rPr>
      </w:pPr>
      <w:r>
        <w:rPr>
          <w:b/>
          <w:bCs/>
        </w:rPr>
        <w:t>AVISO DE DISPENSA DE LICITAÇÃO POR VALOR</w:t>
      </w:r>
    </w:p>
    <w:p w:rsidR="00373CC8" w:rsidRDefault="00373CC8" w:rsidP="00373CC8">
      <w:pPr>
        <w:jc w:val="center"/>
        <w:rPr>
          <w:rFonts w:cs="Arial"/>
          <w:b/>
          <w:bCs/>
        </w:rPr>
      </w:pPr>
      <w:r>
        <w:rPr>
          <w:b/>
          <w:bCs/>
        </w:rPr>
        <w:t>(Compra de bens e Contratações de Serviços)</w:t>
      </w:r>
    </w:p>
    <w:tbl>
      <w:tblPr>
        <w:tblStyle w:val="Tabelacomgrade"/>
        <w:tblW w:w="9923" w:type="dxa"/>
        <w:jc w:val="center"/>
        <w:tblInd w:w="0" w:type="dxa"/>
        <w:tblLook w:val="04A0" w:firstRow="1" w:lastRow="0" w:firstColumn="1" w:lastColumn="0" w:noHBand="0" w:noVBand="1"/>
      </w:tblPr>
      <w:tblGrid>
        <w:gridCol w:w="3675"/>
        <w:gridCol w:w="3113"/>
        <w:gridCol w:w="3135"/>
      </w:tblGrid>
      <w:tr w:rsidR="00373CC8" w:rsidTr="00373CC8">
        <w:trPr>
          <w:jc w:val="center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73CC8" w:rsidRDefault="00373CC8">
            <w:pPr>
              <w:ind w:left="0"/>
              <w:jc w:val="center"/>
              <w:rPr>
                <w:rFonts w:cs="Arial"/>
                <w:b/>
                <w:bCs/>
                <w:highlight w:val="green"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COTAÇÃO ELETRÔNICA DE PREÇOS – COTEP Nº  </w:t>
            </w:r>
          </w:p>
        </w:tc>
      </w:tr>
      <w:tr w:rsidR="00373CC8" w:rsidRPr="00373CC8" w:rsidTr="00373CC8">
        <w:trPr>
          <w:jc w:val="center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8" w:rsidRPr="00373CC8" w:rsidRDefault="00373CC8">
            <w:pPr>
              <w:ind w:left="0"/>
              <w:rPr>
                <w:rFonts w:cs="Arial"/>
                <w:b/>
                <w:bCs/>
                <w:lang w:eastAsia="en-US"/>
              </w:rPr>
            </w:pPr>
            <w:r w:rsidRPr="00373CC8">
              <w:rPr>
                <w:b/>
                <w:bCs/>
                <w:lang w:eastAsia="en-US"/>
              </w:rPr>
              <w:t>PROCESSO ADMINISTRATIVO:</w:t>
            </w:r>
          </w:p>
        </w:tc>
        <w:tc>
          <w:tcPr>
            <w:tcW w:w="6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8" w:rsidRPr="00373CC8" w:rsidRDefault="00373CC8">
            <w:pPr>
              <w:ind w:left="0"/>
              <w:rPr>
                <w:rFonts w:cs="Arial"/>
                <w:lang w:eastAsia="en-US"/>
              </w:rPr>
            </w:pPr>
            <w:r w:rsidRPr="00373CC8">
              <w:rPr>
                <w:lang w:eastAsia="en-US"/>
              </w:rPr>
              <w:t>2371270 -</w:t>
            </w:r>
            <w:r w:rsidR="002029BA">
              <w:rPr>
                <w:lang w:eastAsia="en-US"/>
              </w:rPr>
              <w:t xml:space="preserve"> 8</w:t>
            </w:r>
            <w:r>
              <w:rPr>
                <w:lang w:eastAsia="en-US"/>
              </w:rPr>
              <w:t xml:space="preserve"> </w:t>
            </w:r>
            <w:r w:rsidRPr="00373CC8">
              <w:rPr>
                <w:lang w:eastAsia="en-US"/>
              </w:rPr>
              <w:t>/2024</w:t>
            </w:r>
          </w:p>
        </w:tc>
      </w:tr>
      <w:tr w:rsidR="00373CC8" w:rsidRPr="00373CC8" w:rsidTr="00373CC8">
        <w:trPr>
          <w:jc w:val="center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8" w:rsidRPr="00373CC8" w:rsidRDefault="00373CC8">
            <w:pPr>
              <w:ind w:left="0"/>
              <w:rPr>
                <w:rFonts w:cs="Arial"/>
                <w:b/>
                <w:bCs/>
                <w:lang w:eastAsia="en-US"/>
              </w:rPr>
            </w:pPr>
            <w:r w:rsidRPr="00373CC8">
              <w:rPr>
                <w:b/>
                <w:bCs/>
                <w:lang w:eastAsia="en-US"/>
              </w:rPr>
              <w:t>CONTRATANTE:</w:t>
            </w:r>
          </w:p>
        </w:tc>
        <w:tc>
          <w:tcPr>
            <w:tcW w:w="6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8" w:rsidRPr="00373CC8" w:rsidRDefault="00373CC8">
            <w:pPr>
              <w:ind w:left="0"/>
              <w:rPr>
                <w:rFonts w:cs="Arial"/>
                <w:lang w:eastAsia="en-US"/>
              </w:rPr>
            </w:pPr>
            <w:r w:rsidRPr="00373CC8">
              <w:rPr>
                <w:rFonts w:cs="Arial"/>
                <w:lang w:eastAsia="en-US"/>
              </w:rPr>
              <w:t xml:space="preserve">INSTITUTO MINEIRO DE AGROPECUÁRIA – COORDENADORIA REGIONAL DE OLIVEIRA </w:t>
            </w:r>
          </w:p>
        </w:tc>
      </w:tr>
      <w:tr w:rsidR="00373CC8" w:rsidRPr="00373CC8" w:rsidTr="00373CC8">
        <w:trPr>
          <w:jc w:val="center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8" w:rsidRPr="00373CC8" w:rsidRDefault="00373CC8">
            <w:pPr>
              <w:ind w:left="0"/>
              <w:rPr>
                <w:rFonts w:cs="Arial"/>
                <w:b/>
                <w:bCs/>
                <w:lang w:eastAsia="en-US"/>
              </w:rPr>
            </w:pPr>
            <w:r w:rsidRPr="00373CC8">
              <w:rPr>
                <w:b/>
                <w:bCs/>
                <w:lang w:eastAsia="en-US"/>
              </w:rPr>
              <w:t>OBJETO:</w:t>
            </w:r>
          </w:p>
        </w:tc>
        <w:tc>
          <w:tcPr>
            <w:tcW w:w="6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8" w:rsidRPr="00373CC8" w:rsidRDefault="00373CC8" w:rsidP="00373CC8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032"/>
            </w:tblGrid>
            <w:tr w:rsidR="00373CC8" w:rsidRPr="00373CC8">
              <w:trPr>
                <w:trHeight w:val="197"/>
              </w:trPr>
              <w:tc>
                <w:tcPr>
                  <w:tcW w:w="0" w:type="auto"/>
                </w:tcPr>
                <w:p w:rsidR="00373CC8" w:rsidRPr="00373CC8" w:rsidRDefault="00373CC8" w:rsidP="00373CC8">
                  <w:pPr>
                    <w:pStyle w:val="Default"/>
                    <w:rPr>
                      <w:rFonts w:ascii="Arial" w:hAnsi="Arial" w:cs="Arial"/>
                    </w:rPr>
                  </w:pPr>
                  <w:r w:rsidRPr="00373CC8">
                    <w:rPr>
                      <w:rFonts w:ascii="Arial" w:hAnsi="Arial" w:cs="Arial"/>
                    </w:rPr>
                    <w:t xml:space="preserve"> Serviços eventuais de conservação e limpeza prestados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373CC8">
                    <w:rPr>
                      <w:rFonts w:ascii="Arial" w:hAnsi="Arial" w:cs="Arial"/>
                    </w:rPr>
                    <w:t xml:space="preserve">por pessoa física </w:t>
                  </w:r>
                </w:p>
              </w:tc>
            </w:tr>
          </w:tbl>
          <w:p w:rsidR="00373CC8" w:rsidRPr="00373CC8" w:rsidRDefault="00373CC8">
            <w:pPr>
              <w:ind w:left="0"/>
              <w:rPr>
                <w:rFonts w:cs="Arial"/>
                <w:lang w:eastAsia="en-US"/>
              </w:rPr>
            </w:pPr>
          </w:p>
        </w:tc>
      </w:tr>
      <w:tr w:rsidR="00373CC8" w:rsidRPr="00373CC8" w:rsidTr="00373CC8">
        <w:trPr>
          <w:jc w:val="center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8" w:rsidRPr="00373CC8" w:rsidRDefault="00373CC8">
            <w:pPr>
              <w:ind w:left="0"/>
              <w:rPr>
                <w:rFonts w:cs="Arial"/>
                <w:b/>
                <w:bCs/>
                <w:lang w:eastAsia="en-US"/>
              </w:rPr>
            </w:pPr>
            <w:r w:rsidRPr="00373CC8">
              <w:rPr>
                <w:b/>
                <w:bCs/>
                <w:lang w:eastAsia="en-US"/>
              </w:rPr>
              <w:t>VALOR TOTAL:</w:t>
            </w:r>
          </w:p>
        </w:tc>
        <w:tc>
          <w:tcPr>
            <w:tcW w:w="6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8" w:rsidRPr="00373CC8" w:rsidRDefault="00373CC8">
            <w:pPr>
              <w:ind w:left="0"/>
              <w:rPr>
                <w:rFonts w:cs="Arial"/>
                <w:b/>
                <w:bCs/>
                <w:lang w:eastAsia="en-US"/>
              </w:rPr>
            </w:pPr>
            <w:r w:rsidRPr="00373CC8">
              <w:rPr>
                <w:lang w:eastAsia="en-US"/>
              </w:rPr>
              <w:t xml:space="preserve">R$ </w:t>
            </w:r>
            <w:r w:rsidR="00733FF4">
              <w:rPr>
                <w:lang w:eastAsia="en-US"/>
              </w:rPr>
              <w:t>2.</w:t>
            </w:r>
            <w:r w:rsidR="002029BA">
              <w:rPr>
                <w:lang w:eastAsia="en-US"/>
              </w:rPr>
              <w:t>740</w:t>
            </w:r>
            <w:r w:rsidR="003B317A">
              <w:rPr>
                <w:lang w:eastAsia="en-US"/>
              </w:rPr>
              <w:t>,00</w:t>
            </w:r>
          </w:p>
        </w:tc>
      </w:tr>
      <w:tr w:rsidR="00373CC8" w:rsidRPr="00373CC8" w:rsidTr="00373CC8">
        <w:trPr>
          <w:jc w:val="center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8" w:rsidRPr="00373CC8" w:rsidRDefault="00373CC8">
            <w:pPr>
              <w:ind w:left="0"/>
              <w:rPr>
                <w:rFonts w:cs="Arial"/>
                <w:b/>
                <w:bCs/>
                <w:lang w:eastAsia="en-US"/>
              </w:rPr>
            </w:pPr>
            <w:r w:rsidRPr="00373CC8">
              <w:rPr>
                <w:b/>
                <w:bCs/>
                <w:lang w:eastAsia="en-US"/>
              </w:rPr>
              <w:t>CRITÉRIO DE JULGAMENTO:</w:t>
            </w:r>
          </w:p>
        </w:tc>
        <w:tc>
          <w:tcPr>
            <w:tcW w:w="6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8" w:rsidRPr="00373CC8" w:rsidRDefault="00373CC8">
            <w:pPr>
              <w:ind w:left="0"/>
              <w:rPr>
                <w:rFonts w:cs="Arial"/>
                <w:lang w:eastAsia="en-US"/>
              </w:rPr>
            </w:pPr>
            <w:r w:rsidRPr="00373CC8">
              <w:rPr>
                <w:lang w:eastAsia="en-US"/>
              </w:rPr>
              <w:t>MENOR PREÇO</w:t>
            </w:r>
          </w:p>
        </w:tc>
      </w:tr>
      <w:tr w:rsidR="00373CC8" w:rsidRPr="00373CC8" w:rsidTr="00373CC8">
        <w:trPr>
          <w:jc w:val="center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8" w:rsidRPr="00373CC8" w:rsidRDefault="00373CC8">
            <w:pPr>
              <w:ind w:left="0"/>
              <w:rPr>
                <w:rFonts w:cs="Arial"/>
                <w:b/>
                <w:bCs/>
                <w:lang w:eastAsia="en-US"/>
              </w:rPr>
            </w:pPr>
            <w:r w:rsidRPr="00373CC8">
              <w:rPr>
                <w:b/>
                <w:bCs/>
                <w:lang w:eastAsia="en-US"/>
              </w:rPr>
              <w:t>EXCLUSIVIDADE ME/EPP/EQUIPARADAS:</w:t>
            </w:r>
          </w:p>
        </w:tc>
        <w:tc>
          <w:tcPr>
            <w:tcW w:w="6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8" w:rsidRPr="00373CC8" w:rsidRDefault="00373CC8">
            <w:pPr>
              <w:ind w:left="0"/>
              <w:rPr>
                <w:rFonts w:cs="Arial"/>
                <w:lang w:eastAsia="en-US"/>
              </w:rPr>
            </w:pPr>
            <w:r w:rsidRPr="00373CC8">
              <w:rPr>
                <w:rFonts w:cs="Arial"/>
                <w:lang w:eastAsia="en-US"/>
              </w:rPr>
              <w:t xml:space="preserve">NÃO </w:t>
            </w:r>
          </w:p>
        </w:tc>
      </w:tr>
      <w:tr w:rsidR="00373CC8" w:rsidRPr="00373CC8" w:rsidTr="00373CC8">
        <w:trPr>
          <w:jc w:val="center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8" w:rsidRPr="00373CC8" w:rsidRDefault="00373CC8">
            <w:pPr>
              <w:ind w:left="0"/>
              <w:rPr>
                <w:rFonts w:cs="Arial"/>
                <w:b/>
                <w:bCs/>
                <w:lang w:eastAsia="en-US"/>
              </w:rPr>
            </w:pPr>
            <w:r w:rsidRPr="00373CC8">
              <w:rPr>
                <w:b/>
                <w:bCs/>
                <w:lang w:eastAsia="en-US"/>
              </w:rPr>
              <w:t>LOCAL</w:t>
            </w:r>
            <w:r w:rsidRPr="00373CC8">
              <w:rPr>
                <w:lang w:eastAsia="en-US"/>
              </w:rPr>
              <w:t xml:space="preserve">: Portal de Compras do Estado de Minas Gerais - </w:t>
            </w:r>
            <w:hyperlink r:id="rId4" w:history="1">
              <w:r w:rsidRPr="00373CC8">
                <w:rPr>
                  <w:rStyle w:val="Hyperlink"/>
                  <w:color w:val="auto"/>
                  <w:u w:val="none"/>
                  <w:lang w:eastAsia="en-US"/>
                </w:rPr>
                <w:t>http://compras.mg.gov.br/</w:t>
              </w:r>
            </w:hyperlink>
          </w:p>
        </w:tc>
      </w:tr>
      <w:tr w:rsidR="00373CC8" w:rsidRPr="00373CC8" w:rsidTr="00373CC8">
        <w:trPr>
          <w:jc w:val="center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8" w:rsidRPr="00373CC8" w:rsidRDefault="00373CC8">
            <w:pPr>
              <w:ind w:left="0"/>
              <w:rPr>
                <w:rFonts w:cs="Arial"/>
                <w:b/>
                <w:bCs/>
                <w:lang w:eastAsia="en-US"/>
              </w:rPr>
            </w:pPr>
            <w:r w:rsidRPr="00373CC8">
              <w:rPr>
                <w:b/>
                <w:bCs/>
                <w:lang w:eastAsia="en-US"/>
              </w:rPr>
              <w:t>PERÍODO DE APRESENTAÇÃO DE PROPOSTAS:</w:t>
            </w:r>
            <w:r w:rsidRPr="00373CC8">
              <w:rPr>
                <w:lang w:eastAsia="en-US"/>
              </w:rPr>
              <w:t xml:space="preserve"> De </w:t>
            </w:r>
            <w:r w:rsidR="002029BA">
              <w:rPr>
                <w:lang w:eastAsia="en-US"/>
              </w:rPr>
              <w:t>09</w:t>
            </w:r>
            <w:r w:rsidRPr="00373CC8">
              <w:rPr>
                <w:lang w:eastAsia="en-US"/>
              </w:rPr>
              <w:t>_/</w:t>
            </w:r>
            <w:r w:rsidR="002029BA">
              <w:rPr>
                <w:lang w:eastAsia="en-US"/>
              </w:rPr>
              <w:t>04</w:t>
            </w:r>
            <w:r w:rsidRPr="00373CC8">
              <w:rPr>
                <w:lang w:eastAsia="en-US"/>
              </w:rPr>
              <w:t xml:space="preserve">__/__2024__ às </w:t>
            </w:r>
            <w:r w:rsidR="00733FF4">
              <w:rPr>
                <w:lang w:eastAsia="en-US"/>
              </w:rPr>
              <w:t>08</w:t>
            </w:r>
            <w:r w:rsidRPr="00373CC8">
              <w:rPr>
                <w:lang w:eastAsia="en-US"/>
              </w:rPr>
              <w:t>_:_</w:t>
            </w:r>
            <w:r w:rsidR="00733FF4">
              <w:rPr>
                <w:lang w:eastAsia="en-US"/>
              </w:rPr>
              <w:t>00</w:t>
            </w:r>
            <w:r w:rsidRPr="00373CC8">
              <w:rPr>
                <w:lang w:eastAsia="en-US"/>
              </w:rPr>
              <w:t>_ até _</w:t>
            </w:r>
            <w:r w:rsidR="002029BA">
              <w:rPr>
                <w:lang w:eastAsia="en-US"/>
              </w:rPr>
              <w:t>11</w:t>
            </w:r>
            <w:r w:rsidRPr="00373CC8">
              <w:rPr>
                <w:lang w:eastAsia="en-US"/>
              </w:rPr>
              <w:t>_/_</w:t>
            </w:r>
            <w:r w:rsidR="002029BA">
              <w:rPr>
                <w:lang w:eastAsia="en-US"/>
              </w:rPr>
              <w:t>04</w:t>
            </w:r>
            <w:r w:rsidR="00374263">
              <w:rPr>
                <w:lang w:eastAsia="en-US"/>
              </w:rPr>
              <w:t xml:space="preserve">    </w:t>
            </w:r>
            <w:r w:rsidRPr="00373CC8">
              <w:rPr>
                <w:lang w:eastAsia="en-US"/>
              </w:rPr>
              <w:t>_/__2024__ às _</w:t>
            </w:r>
            <w:r w:rsidR="00733FF4">
              <w:rPr>
                <w:lang w:eastAsia="en-US"/>
              </w:rPr>
              <w:t>08</w:t>
            </w:r>
            <w:r w:rsidRPr="00373CC8">
              <w:rPr>
                <w:lang w:eastAsia="en-US"/>
              </w:rPr>
              <w:t>_:_30_h</w:t>
            </w:r>
          </w:p>
        </w:tc>
      </w:tr>
      <w:tr w:rsidR="00373CC8" w:rsidRPr="00373CC8" w:rsidTr="00373CC8">
        <w:trPr>
          <w:jc w:val="center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73CC8" w:rsidRPr="00373CC8" w:rsidRDefault="00373CC8">
            <w:pPr>
              <w:ind w:left="0"/>
              <w:jc w:val="center"/>
              <w:rPr>
                <w:rFonts w:cs="Arial"/>
                <w:b/>
                <w:bCs/>
                <w:lang w:eastAsia="en-US"/>
              </w:rPr>
            </w:pPr>
            <w:r w:rsidRPr="00373CC8">
              <w:rPr>
                <w:b/>
                <w:bCs/>
                <w:lang w:eastAsia="en-US"/>
              </w:rPr>
              <w:t>DATA DA SESSÃO DE LANCES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73CC8" w:rsidRPr="00373CC8" w:rsidRDefault="00373CC8">
            <w:pPr>
              <w:ind w:left="0"/>
              <w:jc w:val="center"/>
              <w:rPr>
                <w:rFonts w:cs="Arial"/>
                <w:b/>
                <w:bCs/>
                <w:lang w:eastAsia="en-US"/>
              </w:rPr>
            </w:pPr>
            <w:r w:rsidRPr="00373CC8">
              <w:rPr>
                <w:b/>
                <w:bCs/>
                <w:lang w:eastAsia="en-US"/>
              </w:rPr>
              <w:t>HORÁRIO DA ABERTURA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73CC8" w:rsidRPr="00373CC8" w:rsidRDefault="00373CC8">
            <w:pPr>
              <w:ind w:left="0"/>
              <w:jc w:val="center"/>
              <w:rPr>
                <w:rFonts w:cs="Arial"/>
                <w:b/>
                <w:bCs/>
                <w:lang w:eastAsia="en-US"/>
              </w:rPr>
            </w:pPr>
            <w:r w:rsidRPr="00373CC8">
              <w:rPr>
                <w:b/>
                <w:bCs/>
                <w:lang w:eastAsia="en-US"/>
              </w:rPr>
              <w:t xml:space="preserve">HORÁRIO DO FECHAMENTO </w:t>
            </w:r>
          </w:p>
        </w:tc>
      </w:tr>
      <w:tr w:rsidR="00373CC8" w:rsidTr="00373CC8">
        <w:trPr>
          <w:jc w:val="center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8" w:rsidRPr="00373CC8" w:rsidRDefault="002029BA">
            <w:pPr>
              <w:ind w:left="0"/>
              <w:jc w:val="center"/>
              <w:rPr>
                <w:rFonts w:cs="Arial"/>
                <w:b/>
                <w:bCs/>
                <w:lang w:eastAsia="en-US"/>
              </w:rPr>
            </w:pPr>
            <w:r>
              <w:rPr>
                <w:lang w:eastAsia="en-US"/>
              </w:rPr>
              <w:t>12</w:t>
            </w:r>
            <w:r w:rsidR="00373CC8" w:rsidRPr="00373CC8">
              <w:rPr>
                <w:lang w:eastAsia="en-US"/>
              </w:rPr>
              <w:t>__/</w:t>
            </w:r>
            <w:r>
              <w:rPr>
                <w:lang w:eastAsia="en-US"/>
              </w:rPr>
              <w:t>04</w:t>
            </w:r>
            <w:r w:rsidR="00373CC8" w:rsidRPr="00373CC8">
              <w:rPr>
                <w:lang w:eastAsia="en-US"/>
              </w:rPr>
              <w:t>__/__2024__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8" w:rsidRPr="00373CC8" w:rsidRDefault="002029BA">
            <w:pPr>
              <w:ind w:left="0"/>
              <w:jc w:val="center"/>
              <w:rPr>
                <w:rFonts w:cs="Arial"/>
                <w:b/>
                <w:bCs/>
                <w:lang w:eastAsia="en-US"/>
              </w:rPr>
            </w:pPr>
            <w:r>
              <w:rPr>
                <w:lang w:eastAsia="en-US"/>
              </w:rPr>
              <w:t>08</w:t>
            </w:r>
            <w:r w:rsidR="00373CC8" w:rsidRPr="00373CC8">
              <w:rPr>
                <w:lang w:eastAsia="en-US"/>
              </w:rPr>
              <w:t>__:_</w:t>
            </w:r>
            <w:r>
              <w:rPr>
                <w:lang w:eastAsia="en-US"/>
              </w:rPr>
              <w:t>00</w:t>
            </w:r>
            <w:r w:rsidR="00373CC8" w:rsidRPr="00373CC8">
              <w:rPr>
                <w:lang w:eastAsia="en-US"/>
              </w:rPr>
              <w:t>_hora(s)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CC8" w:rsidRDefault="002029BA">
            <w:pPr>
              <w:ind w:left="0"/>
              <w:jc w:val="center"/>
              <w:rPr>
                <w:rFonts w:cs="Arial"/>
                <w:b/>
                <w:bCs/>
                <w:lang w:eastAsia="en-US"/>
              </w:rPr>
            </w:pPr>
            <w:r>
              <w:rPr>
                <w:lang w:eastAsia="en-US"/>
              </w:rPr>
              <w:t>14</w:t>
            </w:r>
            <w:r w:rsidR="00373CC8" w:rsidRPr="00373CC8">
              <w:rPr>
                <w:lang w:eastAsia="en-US"/>
              </w:rPr>
              <w:t>__:_</w:t>
            </w:r>
            <w:r>
              <w:rPr>
                <w:lang w:eastAsia="en-US"/>
              </w:rPr>
              <w:t>00</w:t>
            </w:r>
            <w:bookmarkStart w:id="0" w:name="_GoBack"/>
            <w:bookmarkEnd w:id="0"/>
            <w:r w:rsidR="00373CC8" w:rsidRPr="00373CC8">
              <w:rPr>
                <w:lang w:eastAsia="en-US"/>
              </w:rPr>
              <w:t>_hora(s)</w:t>
            </w:r>
          </w:p>
        </w:tc>
      </w:tr>
    </w:tbl>
    <w:p w:rsidR="00373CC8" w:rsidRDefault="00373CC8"/>
    <w:sectPr w:rsidR="00373C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CC8"/>
    <w:rsid w:val="002029BA"/>
    <w:rsid w:val="00373CC8"/>
    <w:rsid w:val="00374263"/>
    <w:rsid w:val="003B317A"/>
    <w:rsid w:val="0073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B2F5F"/>
  <w15:chartTrackingRefBased/>
  <w15:docId w15:val="{5BA95312-650D-4CAA-80A2-EA229ADDD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3CC8"/>
    <w:pPr>
      <w:spacing w:before="120" w:after="120" w:line="360" w:lineRule="auto"/>
      <w:jc w:val="both"/>
    </w:pPr>
    <w:rPr>
      <w:rFonts w:ascii="Arial" w:eastAsia="Arial" w:hAnsi="Arial"/>
      <w:kern w:val="2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373CC8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373CC8"/>
    <w:pPr>
      <w:spacing w:before="120" w:after="0" w:line="240" w:lineRule="auto"/>
      <w:ind w:left="720"/>
      <w:jc w:val="both"/>
    </w:pPr>
    <w:rPr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73C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17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ompras.mg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131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financeiro 1</dc:creator>
  <cp:keywords/>
  <dc:description/>
  <cp:lastModifiedBy>financeiro 1</cp:lastModifiedBy>
  <cp:revision>4</cp:revision>
  <dcterms:created xsi:type="dcterms:W3CDTF">2024-03-05T11:56:00Z</dcterms:created>
  <dcterms:modified xsi:type="dcterms:W3CDTF">2024-04-08T19:27:00Z</dcterms:modified>
</cp:coreProperties>
</file>