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417D1" w14:textId="77777777" w:rsidR="0079087A" w:rsidRPr="00020E4E" w:rsidRDefault="0079087A" w:rsidP="0079087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3513599"/>
      <w:r w:rsidRPr="00020E4E">
        <w:rPr>
          <w:rFonts w:ascii="Arial" w:hAnsi="Arial" w:cs="Arial"/>
          <w:b/>
          <w:bCs/>
          <w:sz w:val="24"/>
          <w:szCs w:val="24"/>
        </w:rPr>
        <w:t>ANEXO II</w:t>
      </w:r>
    </w:p>
    <w:p w14:paraId="33B299B9" w14:textId="77777777" w:rsidR="0079087A" w:rsidRPr="00020E4E" w:rsidRDefault="0079087A" w:rsidP="0079087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020E4E">
        <w:rPr>
          <w:rFonts w:ascii="Arial" w:hAnsi="Arial" w:cs="Arial"/>
          <w:b/>
          <w:bCs/>
          <w:sz w:val="24"/>
          <w:szCs w:val="24"/>
        </w:rPr>
        <w:t>PROPOSTA DE PREÇO</w:t>
      </w:r>
    </w:p>
    <w:p w14:paraId="65C01E27" w14:textId="77777777" w:rsidR="0079087A" w:rsidRPr="00DA51B5" w:rsidRDefault="0079087A" w:rsidP="0079087A">
      <w:pPr>
        <w:jc w:val="center"/>
        <w:rPr>
          <w:rFonts w:ascii="Arial" w:hAnsi="Arial" w:cs="Arial"/>
          <w:b/>
          <w:bCs/>
          <w:szCs w:val="24"/>
        </w:rPr>
      </w:pPr>
    </w:p>
    <w:p w14:paraId="1651B71B" w14:textId="77777777" w:rsidR="0079087A" w:rsidRPr="00DA51B5" w:rsidRDefault="0079087A" w:rsidP="0079087A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ÀPREFEITURA MUNICIPAL DE UBARANA</w:t>
      </w:r>
    </w:p>
    <w:p w14:paraId="57EA40BA" w14:textId="77777777" w:rsidR="0079087A" w:rsidRPr="00DA51B5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REF: </w:t>
      </w:r>
      <w:r w:rsidRPr="00DA51B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PROCESSO Nº 030/2.026</w:t>
      </w:r>
    </w:p>
    <w:p w14:paraId="50C20912" w14:textId="07AD26C5" w:rsidR="0079087A" w:rsidRPr="00DA51B5" w:rsidRDefault="0079087A" w:rsidP="0079087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DISPENSA DE LICITAÇÃO Nº 00</w:t>
      </w:r>
      <w:r w:rsidR="00AB50D7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/2.026</w:t>
      </w:r>
    </w:p>
    <w:p w14:paraId="3EE2C7CA" w14:textId="77777777" w:rsidR="0079087A" w:rsidRDefault="0079087A" w:rsidP="0079087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 C</w:t>
      </w:r>
      <w:r w:rsidRPr="00C3027F">
        <w:rPr>
          <w:rFonts w:ascii="Arial" w:hAnsi="Arial" w:cs="Arial"/>
          <w:b/>
          <w:bCs/>
          <w:sz w:val="24"/>
          <w:szCs w:val="24"/>
        </w:rPr>
        <w:t>ontratação de empresa especializada para execução de serviços de manutenção corretiva do veículo MARCOPOLO/VOLARE V8L ON, ano 2021, placa FWD9I68, pertencente à frota municipal, incluindo o fornecimento e substituição de peças, componentes mecânicos e serviços necessários à recuperação do sistema de transmissão (câmbio), conforme Processo Administrativo e Termo de Referência (Anexo I)</w:t>
      </w:r>
    </w:p>
    <w:p w14:paraId="1D175877" w14:textId="77777777" w:rsidR="0079087A" w:rsidRDefault="0079087A" w:rsidP="0079087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p w14:paraId="23A99D08" w14:textId="77777777" w:rsidR="0079087A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DADOS DA EMPRESA:</w:t>
      </w:r>
    </w:p>
    <w:p w14:paraId="3CFA008B" w14:textId="77777777" w:rsidR="0079087A" w:rsidRPr="00DA51B5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9087A" w:rsidRPr="00DA51B5" w14:paraId="64E793C7" w14:textId="77777777" w:rsidTr="00654775">
        <w:tc>
          <w:tcPr>
            <w:tcW w:w="8494" w:type="dxa"/>
            <w:gridSpan w:val="2"/>
          </w:tcPr>
          <w:p w14:paraId="5DF396A8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79087A" w:rsidRPr="00DA51B5" w14:paraId="32D1D335" w14:textId="77777777" w:rsidTr="00654775">
        <w:tc>
          <w:tcPr>
            <w:tcW w:w="8494" w:type="dxa"/>
            <w:gridSpan w:val="2"/>
          </w:tcPr>
          <w:p w14:paraId="231D36F3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79087A" w:rsidRPr="00DA51B5" w14:paraId="4234EC30" w14:textId="77777777" w:rsidTr="00654775">
        <w:tc>
          <w:tcPr>
            <w:tcW w:w="8494" w:type="dxa"/>
            <w:gridSpan w:val="2"/>
          </w:tcPr>
          <w:p w14:paraId="36A0644F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79087A" w:rsidRPr="00DA51B5" w14:paraId="0B6090C3" w14:textId="77777777" w:rsidTr="00654775">
        <w:tc>
          <w:tcPr>
            <w:tcW w:w="8494" w:type="dxa"/>
            <w:gridSpan w:val="2"/>
          </w:tcPr>
          <w:p w14:paraId="0355BDD7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79087A" w:rsidRPr="00DA51B5" w14:paraId="5E7F1E70" w14:textId="77777777" w:rsidTr="00654775">
        <w:tc>
          <w:tcPr>
            <w:tcW w:w="8494" w:type="dxa"/>
            <w:gridSpan w:val="2"/>
          </w:tcPr>
          <w:p w14:paraId="129E5066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OPTANTE PELO SIMPLES NACIONAL: ( ) SIM  |  (   ) NÃO</w:t>
            </w:r>
          </w:p>
        </w:tc>
      </w:tr>
      <w:tr w:rsidR="0079087A" w:rsidRPr="00DA51B5" w14:paraId="490AA786" w14:textId="77777777" w:rsidTr="00654775">
        <w:tc>
          <w:tcPr>
            <w:tcW w:w="8494" w:type="dxa"/>
            <w:gridSpan w:val="2"/>
          </w:tcPr>
          <w:p w14:paraId="4DBF902B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79087A" w:rsidRPr="00DA51B5" w14:paraId="4A16E58D" w14:textId="77777777" w:rsidTr="00654775">
        <w:tc>
          <w:tcPr>
            <w:tcW w:w="4247" w:type="dxa"/>
          </w:tcPr>
          <w:p w14:paraId="38C99AB8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294152EC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79087A" w:rsidRPr="00DA51B5" w14:paraId="2086EFB7" w14:textId="77777777" w:rsidTr="00654775">
        <w:tc>
          <w:tcPr>
            <w:tcW w:w="4247" w:type="dxa"/>
          </w:tcPr>
          <w:p w14:paraId="6B712671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6EDC9D2E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79087A" w:rsidRPr="00DA51B5" w14:paraId="2FFAA014" w14:textId="77777777" w:rsidTr="00654775">
        <w:tc>
          <w:tcPr>
            <w:tcW w:w="4247" w:type="dxa"/>
          </w:tcPr>
          <w:p w14:paraId="73A6F8A6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679DE8D8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79087A" w:rsidRPr="00DA51B5" w14:paraId="65D14B1D" w14:textId="77777777" w:rsidTr="00654775">
        <w:tc>
          <w:tcPr>
            <w:tcW w:w="4247" w:type="dxa"/>
          </w:tcPr>
          <w:p w14:paraId="3CDBF18A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5CCDFF8A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79087A" w:rsidRPr="00DA51B5" w14:paraId="5AF30173" w14:textId="77777777" w:rsidTr="00654775">
        <w:tc>
          <w:tcPr>
            <w:tcW w:w="4247" w:type="dxa"/>
          </w:tcPr>
          <w:p w14:paraId="293B8CA6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6C8F9278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79087A" w:rsidRPr="00DA51B5" w14:paraId="7F93F6B6" w14:textId="77777777" w:rsidTr="00654775">
        <w:tc>
          <w:tcPr>
            <w:tcW w:w="4247" w:type="dxa"/>
          </w:tcPr>
          <w:p w14:paraId="378B7C5C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7D2E9841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087A" w:rsidRPr="00DA51B5" w14:paraId="693C5CE0" w14:textId="77777777" w:rsidTr="00654775">
        <w:tc>
          <w:tcPr>
            <w:tcW w:w="4247" w:type="dxa"/>
          </w:tcPr>
          <w:p w14:paraId="6A6CA31E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47" w:type="dxa"/>
          </w:tcPr>
          <w:p w14:paraId="64BAB19A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087A" w:rsidRPr="00DA51B5" w14:paraId="2E94F5C9" w14:textId="77777777" w:rsidTr="00654775">
        <w:tc>
          <w:tcPr>
            <w:tcW w:w="4247" w:type="dxa"/>
          </w:tcPr>
          <w:p w14:paraId="4BC3E7D9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  <w:tc>
          <w:tcPr>
            <w:tcW w:w="4247" w:type="dxa"/>
          </w:tcPr>
          <w:p w14:paraId="35A24DF1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087A" w:rsidRPr="00DA51B5" w14:paraId="5AC69C27" w14:textId="77777777" w:rsidTr="00654775">
        <w:tc>
          <w:tcPr>
            <w:tcW w:w="4247" w:type="dxa"/>
          </w:tcPr>
          <w:p w14:paraId="23A5F4B1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30A8E785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79087A" w:rsidRPr="00DA51B5" w14:paraId="6D79CD21" w14:textId="77777777" w:rsidTr="00654775">
        <w:tc>
          <w:tcPr>
            <w:tcW w:w="4247" w:type="dxa"/>
          </w:tcPr>
          <w:p w14:paraId="10615EE9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0282C2DA" w14:textId="77777777" w:rsidR="0079087A" w:rsidRPr="00DA51B5" w:rsidRDefault="0079087A" w:rsidP="0065477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(PART):</w:t>
            </w:r>
          </w:p>
        </w:tc>
      </w:tr>
    </w:tbl>
    <w:p w14:paraId="74BF6412" w14:textId="77777777" w:rsidR="0079087A" w:rsidRDefault="0079087A" w:rsidP="0079087A">
      <w:pPr>
        <w:jc w:val="both"/>
        <w:rPr>
          <w:rFonts w:ascii="Arial" w:hAnsi="Arial" w:cs="Arial"/>
        </w:rPr>
      </w:pPr>
    </w:p>
    <w:p w14:paraId="6D6F0BD6" w14:textId="77777777" w:rsidR="0079087A" w:rsidRDefault="0079087A" w:rsidP="0079087A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tbl>
      <w:tblPr>
        <w:tblW w:w="9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3580"/>
        <w:gridCol w:w="901"/>
        <w:gridCol w:w="834"/>
        <w:gridCol w:w="1701"/>
        <w:gridCol w:w="1540"/>
      </w:tblGrid>
      <w:tr w:rsidR="0079087A" w:rsidRPr="00C3027F" w14:paraId="060BB8B8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5825EFFA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>Item</w:t>
            </w:r>
          </w:p>
        </w:tc>
        <w:tc>
          <w:tcPr>
            <w:tcW w:w="3580" w:type="dxa"/>
            <w:noWrap/>
            <w:hideMark/>
          </w:tcPr>
          <w:p w14:paraId="42741E9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>Descrição</w:t>
            </w:r>
          </w:p>
        </w:tc>
        <w:tc>
          <w:tcPr>
            <w:tcW w:w="901" w:type="dxa"/>
            <w:noWrap/>
            <w:vAlign w:val="center"/>
            <w:hideMark/>
          </w:tcPr>
          <w:p w14:paraId="7BC564DB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>Tipo</w:t>
            </w:r>
          </w:p>
        </w:tc>
        <w:tc>
          <w:tcPr>
            <w:tcW w:w="834" w:type="dxa"/>
            <w:noWrap/>
            <w:vAlign w:val="center"/>
            <w:hideMark/>
          </w:tcPr>
          <w:p w14:paraId="5EBB310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>Qtd</w:t>
            </w:r>
          </w:p>
        </w:tc>
        <w:tc>
          <w:tcPr>
            <w:tcW w:w="1701" w:type="dxa"/>
            <w:noWrap/>
            <w:hideMark/>
          </w:tcPr>
          <w:p w14:paraId="4E53A83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 Valor Unitário (R$) </w:t>
            </w:r>
          </w:p>
        </w:tc>
        <w:tc>
          <w:tcPr>
            <w:tcW w:w="1540" w:type="dxa"/>
            <w:noWrap/>
            <w:hideMark/>
          </w:tcPr>
          <w:p w14:paraId="7A681572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C3027F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 Valor Total (R$) </w:t>
            </w:r>
          </w:p>
        </w:tc>
      </w:tr>
      <w:tr w:rsidR="0079087A" w:rsidRPr="00C3027F" w14:paraId="440F743D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0ABA1987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1º</w:t>
            </w:r>
          </w:p>
        </w:tc>
        <w:tc>
          <w:tcPr>
            <w:tcW w:w="3580" w:type="dxa"/>
            <w:noWrap/>
            <w:vAlign w:val="center"/>
            <w:hideMark/>
          </w:tcPr>
          <w:p w14:paraId="207209BD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Anel sincronizador</w:t>
            </w:r>
          </w:p>
        </w:tc>
        <w:tc>
          <w:tcPr>
            <w:tcW w:w="901" w:type="dxa"/>
            <w:noWrap/>
            <w:vAlign w:val="center"/>
            <w:hideMark/>
          </w:tcPr>
          <w:p w14:paraId="51EC6C41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7601D639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3</w:t>
            </w:r>
          </w:p>
        </w:tc>
        <w:tc>
          <w:tcPr>
            <w:tcW w:w="1701" w:type="dxa"/>
            <w:noWrap/>
            <w:vAlign w:val="bottom"/>
            <w:hideMark/>
          </w:tcPr>
          <w:p w14:paraId="3F843607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4E1984F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3AC2E471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1FEB26F2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2º</w:t>
            </w:r>
          </w:p>
        </w:tc>
        <w:tc>
          <w:tcPr>
            <w:tcW w:w="3580" w:type="dxa"/>
            <w:noWrap/>
            <w:vAlign w:val="center"/>
            <w:hideMark/>
          </w:tcPr>
          <w:p w14:paraId="1B41E324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Conjunto sincronizador 1ª e 2ª marcha</w:t>
            </w:r>
          </w:p>
        </w:tc>
        <w:tc>
          <w:tcPr>
            <w:tcW w:w="901" w:type="dxa"/>
            <w:noWrap/>
            <w:vAlign w:val="center"/>
            <w:hideMark/>
          </w:tcPr>
          <w:p w14:paraId="49B38BA8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080192F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3F70970D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5D5FAED4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48DD7831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61C28C5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3º</w:t>
            </w:r>
          </w:p>
        </w:tc>
        <w:tc>
          <w:tcPr>
            <w:tcW w:w="3580" w:type="dxa"/>
            <w:noWrap/>
            <w:vAlign w:val="center"/>
            <w:hideMark/>
          </w:tcPr>
          <w:p w14:paraId="7F8E6514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Conjunto sincronizador 3ª e 4ª marcha</w:t>
            </w:r>
          </w:p>
        </w:tc>
        <w:tc>
          <w:tcPr>
            <w:tcW w:w="901" w:type="dxa"/>
            <w:noWrap/>
            <w:vAlign w:val="center"/>
            <w:hideMark/>
          </w:tcPr>
          <w:p w14:paraId="14C8A60E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70972F3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72FC344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506EE1E9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741A257B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7358D3C1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4º</w:t>
            </w:r>
          </w:p>
        </w:tc>
        <w:tc>
          <w:tcPr>
            <w:tcW w:w="3580" w:type="dxa"/>
            <w:noWrap/>
            <w:vAlign w:val="center"/>
            <w:hideMark/>
          </w:tcPr>
          <w:p w14:paraId="31C078C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Conjunto sincronizador 5ª marcha e ré</w:t>
            </w:r>
          </w:p>
        </w:tc>
        <w:tc>
          <w:tcPr>
            <w:tcW w:w="901" w:type="dxa"/>
            <w:noWrap/>
            <w:vAlign w:val="center"/>
            <w:hideMark/>
          </w:tcPr>
          <w:p w14:paraId="3FE6C9F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13DE770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5889E64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3D54AA68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3BFAE2E8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2A1CC763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5º</w:t>
            </w:r>
          </w:p>
        </w:tc>
        <w:tc>
          <w:tcPr>
            <w:tcW w:w="3580" w:type="dxa"/>
            <w:noWrap/>
            <w:vAlign w:val="center"/>
            <w:hideMark/>
          </w:tcPr>
          <w:p w14:paraId="2D19E36D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Defletor do câmbio</w:t>
            </w:r>
          </w:p>
        </w:tc>
        <w:tc>
          <w:tcPr>
            <w:tcW w:w="901" w:type="dxa"/>
            <w:noWrap/>
            <w:vAlign w:val="center"/>
            <w:hideMark/>
          </w:tcPr>
          <w:p w14:paraId="5536AADB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2D4580BB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5E68525C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632C77C0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3890FF89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22DFB62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6º</w:t>
            </w:r>
          </w:p>
        </w:tc>
        <w:tc>
          <w:tcPr>
            <w:tcW w:w="3580" w:type="dxa"/>
            <w:noWrap/>
            <w:vAlign w:val="center"/>
            <w:hideMark/>
          </w:tcPr>
          <w:p w14:paraId="7B5C924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Eixo piloto</w:t>
            </w:r>
          </w:p>
        </w:tc>
        <w:tc>
          <w:tcPr>
            <w:tcW w:w="901" w:type="dxa"/>
            <w:noWrap/>
            <w:vAlign w:val="center"/>
            <w:hideMark/>
          </w:tcPr>
          <w:p w14:paraId="29653F0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2C30E703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6B1B1948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09A5CC08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7C3DF270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2DA8003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7º</w:t>
            </w:r>
          </w:p>
        </w:tc>
        <w:tc>
          <w:tcPr>
            <w:tcW w:w="3580" w:type="dxa"/>
            <w:noWrap/>
            <w:vAlign w:val="center"/>
            <w:hideMark/>
          </w:tcPr>
          <w:p w14:paraId="211C0DF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Engrenagem 2ª marcha</w:t>
            </w:r>
          </w:p>
        </w:tc>
        <w:tc>
          <w:tcPr>
            <w:tcW w:w="901" w:type="dxa"/>
            <w:noWrap/>
            <w:vAlign w:val="center"/>
            <w:hideMark/>
          </w:tcPr>
          <w:p w14:paraId="4C50EFC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580CB6A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7AC93348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13C15DF3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43B4676D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6F8AB79C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8º</w:t>
            </w:r>
          </w:p>
        </w:tc>
        <w:tc>
          <w:tcPr>
            <w:tcW w:w="3580" w:type="dxa"/>
            <w:noWrap/>
            <w:vAlign w:val="center"/>
            <w:hideMark/>
          </w:tcPr>
          <w:p w14:paraId="37B2BE81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Engrenagem 3ª marcha (fixa)</w:t>
            </w:r>
          </w:p>
        </w:tc>
        <w:tc>
          <w:tcPr>
            <w:tcW w:w="901" w:type="dxa"/>
            <w:noWrap/>
            <w:vAlign w:val="center"/>
            <w:hideMark/>
          </w:tcPr>
          <w:p w14:paraId="5F4324D1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2DE84A7B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437E2162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58D37821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7BB1A76F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  <w:hideMark/>
          </w:tcPr>
          <w:p w14:paraId="7AF0877A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10º</w:t>
            </w:r>
          </w:p>
        </w:tc>
        <w:tc>
          <w:tcPr>
            <w:tcW w:w="3580" w:type="dxa"/>
            <w:noWrap/>
            <w:vAlign w:val="center"/>
            <w:hideMark/>
          </w:tcPr>
          <w:p w14:paraId="788A4D13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Engrenagem 3ª marcha (livre)</w:t>
            </w:r>
          </w:p>
        </w:tc>
        <w:tc>
          <w:tcPr>
            <w:tcW w:w="901" w:type="dxa"/>
            <w:noWrap/>
            <w:vAlign w:val="center"/>
            <w:hideMark/>
          </w:tcPr>
          <w:p w14:paraId="6CBBD88C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  <w:hideMark/>
          </w:tcPr>
          <w:p w14:paraId="7D6F5C6E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3439E59E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  <w:tc>
          <w:tcPr>
            <w:tcW w:w="1540" w:type="dxa"/>
            <w:noWrap/>
            <w:vAlign w:val="bottom"/>
            <w:hideMark/>
          </w:tcPr>
          <w:p w14:paraId="2C2AA967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 </w:t>
            </w:r>
          </w:p>
        </w:tc>
      </w:tr>
      <w:tr w:rsidR="0079087A" w:rsidRPr="00C3027F" w14:paraId="211DA1BA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6971576A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11º</w:t>
            </w:r>
          </w:p>
        </w:tc>
        <w:tc>
          <w:tcPr>
            <w:tcW w:w="3580" w:type="dxa"/>
            <w:noWrap/>
            <w:vAlign w:val="center"/>
          </w:tcPr>
          <w:p w14:paraId="3C3374B8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Engrenagem 4ª marcha</w:t>
            </w:r>
          </w:p>
        </w:tc>
        <w:tc>
          <w:tcPr>
            <w:tcW w:w="901" w:type="dxa"/>
            <w:noWrap/>
            <w:vAlign w:val="center"/>
          </w:tcPr>
          <w:p w14:paraId="1D11905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45D9FBE5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56A147D2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044D3602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6E5D4342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08D21C7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lastRenderedPageBreak/>
              <w:t>12º</w:t>
            </w:r>
          </w:p>
        </w:tc>
        <w:tc>
          <w:tcPr>
            <w:tcW w:w="3580" w:type="dxa"/>
            <w:noWrap/>
            <w:vAlign w:val="center"/>
          </w:tcPr>
          <w:p w14:paraId="7F9B988F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Engrenagem 5ª marcha</w:t>
            </w:r>
          </w:p>
        </w:tc>
        <w:tc>
          <w:tcPr>
            <w:tcW w:w="901" w:type="dxa"/>
            <w:noWrap/>
            <w:vAlign w:val="center"/>
          </w:tcPr>
          <w:p w14:paraId="0F38AC26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0C30ED92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4C16C39E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205B6C7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6292515B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0AEA2AF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13º</w:t>
            </w:r>
          </w:p>
        </w:tc>
        <w:tc>
          <w:tcPr>
            <w:tcW w:w="3580" w:type="dxa"/>
            <w:noWrap/>
            <w:vAlign w:val="center"/>
          </w:tcPr>
          <w:p w14:paraId="54804164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Jogo de roletes</w:t>
            </w:r>
          </w:p>
        </w:tc>
        <w:tc>
          <w:tcPr>
            <w:tcW w:w="901" w:type="dxa"/>
            <w:noWrap/>
            <w:vAlign w:val="center"/>
          </w:tcPr>
          <w:p w14:paraId="5759817A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1FC91198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7FB4B9C0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5346EA2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76071215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2247F2D1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14º</w:t>
            </w:r>
          </w:p>
        </w:tc>
        <w:tc>
          <w:tcPr>
            <w:tcW w:w="3580" w:type="dxa"/>
            <w:noWrap/>
            <w:vAlign w:val="center"/>
          </w:tcPr>
          <w:p w14:paraId="3D3AFED6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Pastilha de garfo</w:t>
            </w:r>
          </w:p>
        </w:tc>
        <w:tc>
          <w:tcPr>
            <w:tcW w:w="901" w:type="dxa"/>
            <w:noWrap/>
            <w:vAlign w:val="center"/>
          </w:tcPr>
          <w:p w14:paraId="1B4F397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495BC539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  <w:tc>
          <w:tcPr>
            <w:tcW w:w="1701" w:type="dxa"/>
            <w:noWrap/>
            <w:vAlign w:val="bottom"/>
          </w:tcPr>
          <w:p w14:paraId="60A9EA61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719180CC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04A90400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084DB920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15º</w:t>
            </w:r>
          </w:p>
        </w:tc>
        <w:tc>
          <w:tcPr>
            <w:tcW w:w="3580" w:type="dxa"/>
            <w:noWrap/>
            <w:vAlign w:val="center"/>
          </w:tcPr>
          <w:p w14:paraId="28C3C017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Retentor flange</w:t>
            </w:r>
          </w:p>
        </w:tc>
        <w:tc>
          <w:tcPr>
            <w:tcW w:w="901" w:type="dxa"/>
            <w:noWrap/>
            <w:vAlign w:val="center"/>
          </w:tcPr>
          <w:p w14:paraId="78AD066C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20DC55CC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3FD430A0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4A5A48D6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01E3AD85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630B27B3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16º</w:t>
            </w:r>
          </w:p>
        </w:tc>
        <w:tc>
          <w:tcPr>
            <w:tcW w:w="3580" w:type="dxa"/>
            <w:noWrap/>
            <w:vAlign w:val="center"/>
          </w:tcPr>
          <w:p w14:paraId="3DFEE49B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Retentor do câmbio (moringa)</w:t>
            </w:r>
          </w:p>
        </w:tc>
        <w:tc>
          <w:tcPr>
            <w:tcW w:w="901" w:type="dxa"/>
            <w:noWrap/>
            <w:vAlign w:val="center"/>
          </w:tcPr>
          <w:p w14:paraId="7694DB55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47AF4197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2974257C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67CEC18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022F248E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16846763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17º</w:t>
            </w:r>
          </w:p>
        </w:tc>
        <w:tc>
          <w:tcPr>
            <w:tcW w:w="3580" w:type="dxa"/>
            <w:noWrap/>
            <w:vAlign w:val="center"/>
          </w:tcPr>
          <w:p w14:paraId="707F10EA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Rolamento eixo livre traseiro</w:t>
            </w:r>
          </w:p>
        </w:tc>
        <w:tc>
          <w:tcPr>
            <w:tcW w:w="901" w:type="dxa"/>
            <w:noWrap/>
            <w:vAlign w:val="center"/>
          </w:tcPr>
          <w:p w14:paraId="55B8CA95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2D408D6C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207E332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247D9E50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361733B4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659A059E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18º</w:t>
            </w:r>
          </w:p>
        </w:tc>
        <w:tc>
          <w:tcPr>
            <w:tcW w:w="3580" w:type="dxa"/>
            <w:noWrap/>
            <w:vAlign w:val="center"/>
          </w:tcPr>
          <w:p w14:paraId="60D67AC8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Rolamento eixo piloto externo</w:t>
            </w:r>
          </w:p>
        </w:tc>
        <w:tc>
          <w:tcPr>
            <w:tcW w:w="901" w:type="dxa"/>
            <w:noWrap/>
            <w:vAlign w:val="center"/>
          </w:tcPr>
          <w:p w14:paraId="1F312938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3C0705A9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747106B3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2F1AE6D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34E7069E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3327598E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19º</w:t>
            </w:r>
          </w:p>
        </w:tc>
        <w:tc>
          <w:tcPr>
            <w:tcW w:w="3580" w:type="dxa"/>
            <w:noWrap/>
            <w:vAlign w:val="center"/>
          </w:tcPr>
          <w:p w14:paraId="07A37C46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Rolamento eixo piloto interno</w:t>
            </w:r>
          </w:p>
        </w:tc>
        <w:tc>
          <w:tcPr>
            <w:tcW w:w="901" w:type="dxa"/>
            <w:noWrap/>
            <w:vAlign w:val="center"/>
          </w:tcPr>
          <w:p w14:paraId="25E33B2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196244EE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69FB238B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628F7777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060404AF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1DF5B4F1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20º</w:t>
            </w:r>
          </w:p>
        </w:tc>
        <w:tc>
          <w:tcPr>
            <w:tcW w:w="3580" w:type="dxa"/>
            <w:noWrap/>
            <w:vAlign w:val="center"/>
          </w:tcPr>
          <w:p w14:paraId="762B3759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Vedante/silicone de alta temperatura</w:t>
            </w:r>
          </w:p>
        </w:tc>
        <w:tc>
          <w:tcPr>
            <w:tcW w:w="901" w:type="dxa"/>
            <w:noWrap/>
            <w:vAlign w:val="center"/>
          </w:tcPr>
          <w:p w14:paraId="72F73B3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UN</w:t>
            </w:r>
          </w:p>
        </w:tc>
        <w:tc>
          <w:tcPr>
            <w:tcW w:w="834" w:type="dxa"/>
            <w:noWrap/>
            <w:vAlign w:val="center"/>
          </w:tcPr>
          <w:p w14:paraId="11A72D0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557852F8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0413C89E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7B943429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6334524A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21º</w:t>
            </w:r>
          </w:p>
        </w:tc>
        <w:tc>
          <w:tcPr>
            <w:tcW w:w="3580" w:type="dxa"/>
            <w:noWrap/>
            <w:vAlign w:val="center"/>
          </w:tcPr>
          <w:p w14:paraId="6945BADF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Serviço de remoção de rolamento da ponta do eixo</w:t>
            </w:r>
          </w:p>
        </w:tc>
        <w:tc>
          <w:tcPr>
            <w:tcW w:w="901" w:type="dxa"/>
            <w:noWrap/>
            <w:vAlign w:val="center"/>
          </w:tcPr>
          <w:p w14:paraId="331EDC9F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SV</w:t>
            </w:r>
          </w:p>
        </w:tc>
        <w:tc>
          <w:tcPr>
            <w:tcW w:w="834" w:type="dxa"/>
            <w:noWrap/>
            <w:vAlign w:val="center"/>
          </w:tcPr>
          <w:p w14:paraId="420290E9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777E099E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3943DD79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79087A" w:rsidRPr="00C3027F" w14:paraId="6C150EE7" w14:textId="77777777" w:rsidTr="00654775">
        <w:trPr>
          <w:trHeight w:val="300"/>
          <w:jc w:val="center"/>
        </w:trPr>
        <w:tc>
          <w:tcPr>
            <w:tcW w:w="634" w:type="dxa"/>
            <w:noWrap/>
            <w:vAlign w:val="center"/>
          </w:tcPr>
          <w:p w14:paraId="7FA1F47D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22º</w:t>
            </w:r>
          </w:p>
        </w:tc>
        <w:tc>
          <w:tcPr>
            <w:tcW w:w="3580" w:type="dxa"/>
            <w:noWrap/>
            <w:vAlign w:val="center"/>
          </w:tcPr>
          <w:p w14:paraId="032D5953" w14:textId="77777777" w:rsidR="0079087A" w:rsidRPr="00C3027F" w:rsidRDefault="0079087A" w:rsidP="00654775">
            <w:pPr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Serviço de revisão completa do câmbio</w:t>
            </w:r>
          </w:p>
        </w:tc>
        <w:tc>
          <w:tcPr>
            <w:tcW w:w="901" w:type="dxa"/>
            <w:noWrap/>
            <w:vAlign w:val="center"/>
          </w:tcPr>
          <w:p w14:paraId="7DC866A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SV</w:t>
            </w:r>
          </w:p>
        </w:tc>
        <w:tc>
          <w:tcPr>
            <w:tcW w:w="834" w:type="dxa"/>
            <w:noWrap/>
            <w:vAlign w:val="center"/>
          </w:tcPr>
          <w:p w14:paraId="0C16A934" w14:textId="77777777" w:rsidR="0079087A" w:rsidRPr="00C3027F" w:rsidRDefault="0079087A" w:rsidP="00654775">
            <w:pPr>
              <w:jc w:val="center"/>
              <w:rPr>
                <w:rFonts w:ascii="Arial" w:hAnsi="Arial" w:cs="Arial"/>
                <w:szCs w:val="24"/>
              </w:rPr>
            </w:pPr>
            <w:r w:rsidRPr="00C3027F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  <w:tc>
          <w:tcPr>
            <w:tcW w:w="1701" w:type="dxa"/>
            <w:noWrap/>
            <w:vAlign w:val="bottom"/>
          </w:tcPr>
          <w:p w14:paraId="5C65F19A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540" w:type="dxa"/>
            <w:noWrap/>
            <w:vAlign w:val="bottom"/>
          </w:tcPr>
          <w:p w14:paraId="4DF2863F" w14:textId="77777777" w:rsidR="0079087A" w:rsidRPr="00C3027F" w:rsidRDefault="0079087A" w:rsidP="00654775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</w:tbl>
    <w:p w14:paraId="7EE9A2F5" w14:textId="77777777" w:rsidR="0079087A" w:rsidRDefault="0079087A" w:rsidP="0079087A">
      <w:pPr>
        <w:jc w:val="both"/>
        <w:rPr>
          <w:rFonts w:ascii="Arial" w:hAnsi="Arial" w:cs="Arial"/>
          <w:b/>
        </w:rPr>
      </w:pPr>
    </w:p>
    <w:p w14:paraId="641D98B2" w14:textId="77777777" w:rsidR="0079087A" w:rsidRPr="00DA51B5" w:rsidRDefault="0079087A" w:rsidP="0079087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DA PROPOSTA: R$______________; (_________________);</w:t>
      </w:r>
    </w:p>
    <w:p w14:paraId="5E77E311" w14:textId="77777777" w:rsidR="0079087A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384EED6D" w14:textId="77777777" w:rsidR="0079087A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Execução: Conforme Processo</w:t>
      </w:r>
    </w:p>
    <w:p w14:paraId="46F737CD" w14:textId="77777777" w:rsidR="0079087A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Condições de Pagamento: Conforme Processo</w:t>
      </w:r>
    </w:p>
    <w:p w14:paraId="15249F13" w14:textId="77777777" w:rsidR="0079087A" w:rsidRPr="00DA51B5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Início: Conforme Processo</w:t>
      </w:r>
    </w:p>
    <w:p w14:paraId="38F74916" w14:textId="77777777" w:rsidR="0079087A" w:rsidRPr="00DA51B5" w:rsidRDefault="0079087A" w:rsidP="0079087A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01BB98C7" w14:textId="77777777" w:rsidR="0079087A" w:rsidRPr="00C3027F" w:rsidRDefault="0079087A" w:rsidP="0079087A">
      <w:pPr>
        <w:pStyle w:val="SemEspaamento"/>
        <w:rPr>
          <w:rFonts w:ascii="Arial" w:hAnsi="Arial" w:cs="Arial"/>
        </w:rPr>
      </w:pPr>
      <w:r w:rsidRPr="00C3027F">
        <w:rPr>
          <w:rFonts w:ascii="Arial" w:hAnsi="Arial" w:cs="Arial"/>
        </w:rPr>
        <w:t xml:space="preserve">A empresa acima identificada </w:t>
      </w:r>
      <w:r w:rsidRPr="00C3027F">
        <w:rPr>
          <w:rFonts w:ascii="Arial" w:hAnsi="Arial" w:cs="Arial"/>
          <w:b/>
          <w:bCs/>
        </w:rPr>
        <w:t>DECLARA</w:t>
      </w:r>
      <w:r w:rsidRPr="00C3027F">
        <w:rPr>
          <w:rFonts w:ascii="Arial" w:hAnsi="Arial" w:cs="Arial"/>
        </w:rPr>
        <w:t xml:space="preserve"> que:</w:t>
      </w:r>
    </w:p>
    <w:p w14:paraId="14E0BE39" w14:textId="77777777" w:rsidR="0079087A" w:rsidRPr="00C3027F" w:rsidRDefault="0079087A" w:rsidP="0079087A">
      <w:pPr>
        <w:pStyle w:val="SemEspaamento"/>
        <w:jc w:val="both"/>
        <w:rPr>
          <w:rFonts w:ascii="Arial" w:hAnsi="Arial" w:cs="Arial"/>
        </w:rPr>
      </w:pPr>
      <w:r w:rsidRPr="00C3027F">
        <w:rPr>
          <w:rFonts w:ascii="Arial" w:hAnsi="Arial" w:cs="Arial"/>
        </w:rPr>
        <w:t>- Estão inclusas no valor cotado todas as despesas com mão de obra, bem como, todos os tributos e encargos fiscais, sociais, trabalhistas, previdenciários e comerciais.</w:t>
      </w:r>
    </w:p>
    <w:p w14:paraId="0CEE3F78" w14:textId="77777777" w:rsidR="0079087A" w:rsidRPr="00C3027F" w:rsidRDefault="0079087A" w:rsidP="0079087A">
      <w:pPr>
        <w:pStyle w:val="SemEspaamento"/>
        <w:jc w:val="both"/>
        <w:rPr>
          <w:rFonts w:ascii="Arial" w:hAnsi="Arial" w:cs="Arial"/>
        </w:rPr>
      </w:pPr>
      <w:r w:rsidRPr="00C3027F">
        <w:rPr>
          <w:rFonts w:ascii="Arial" w:hAnsi="Arial" w:cs="Arial"/>
        </w:rPr>
        <w:t>- O prazo de validade da proposta é de 60 (sessenta) dias</w:t>
      </w:r>
    </w:p>
    <w:p w14:paraId="2B058FE6" w14:textId="77777777" w:rsidR="0079087A" w:rsidRPr="00C3027F" w:rsidRDefault="0079087A" w:rsidP="0079087A">
      <w:pPr>
        <w:pStyle w:val="SemEspaamento"/>
        <w:jc w:val="both"/>
        <w:rPr>
          <w:rFonts w:ascii="Arial" w:hAnsi="Arial" w:cs="Arial"/>
        </w:rPr>
      </w:pPr>
      <w:r w:rsidRPr="00C3027F">
        <w:rPr>
          <w:rFonts w:ascii="Arial" w:hAnsi="Arial" w:cs="Arial"/>
        </w:rPr>
        <w:t>- Que não possui como sócio, gerente e diretores, servidores da Prefeitura Municipal de Ubarana/SP, e ainda cônjuge, companheiro ou parente até terceiro grau.</w:t>
      </w:r>
    </w:p>
    <w:p w14:paraId="0F6E31F7" w14:textId="77777777" w:rsidR="0079087A" w:rsidRPr="00C3027F" w:rsidRDefault="0079087A" w:rsidP="0079087A">
      <w:pPr>
        <w:pStyle w:val="SemEspaamento"/>
        <w:jc w:val="both"/>
        <w:rPr>
          <w:rFonts w:ascii="Arial" w:hAnsi="Arial" w:cs="Arial"/>
        </w:rPr>
      </w:pPr>
      <w:r w:rsidRPr="00C3027F">
        <w:rPr>
          <w:rFonts w:ascii="Arial" w:hAnsi="Arial" w:cs="Arial"/>
        </w:rPr>
        <w:t>- Que está de acordo com todos os termos constantes do processo e respectivo termo de referência.</w:t>
      </w:r>
    </w:p>
    <w:p w14:paraId="117F882E" w14:textId="77777777" w:rsidR="0079087A" w:rsidRDefault="0079087A" w:rsidP="0079087A">
      <w:pPr>
        <w:pStyle w:val="SemEspaamento"/>
        <w:jc w:val="both"/>
        <w:rPr>
          <w:rFonts w:ascii="Arial" w:hAnsi="Arial" w:cs="Arial"/>
        </w:rPr>
      </w:pPr>
      <w:r w:rsidRPr="00C3027F">
        <w:rPr>
          <w:rFonts w:ascii="Arial" w:hAnsi="Arial" w:cs="Arial"/>
        </w:rPr>
        <w:t>-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64981012" w14:textId="77777777" w:rsidR="0079087A" w:rsidRPr="00C3027F" w:rsidRDefault="0079087A" w:rsidP="0079087A">
      <w:pPr>
        <w:pStyle w:val="SemEspaamento"/>
        <w:jc w:val="both"/>
        <w:rPr>
          <w:rFonts w:ascii="Arial" w:hAnsi="Arial" w:cs="Arial"/>
        </w:rPr>
      </w:pPr>
    </w:p>
    <w:p w14:paraId="38AD67B1" w14:textId="77777777" w:rsidR="0079087A" w:rsidRPr="00DA51B5" w:rsidRDefault="0079087A" w:rsidP="0079087A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_____________, ____ de _____________ de 2.02</w:t>
      </w:r>
      <w:r>
        <w:rPr>
          <w:rFonts w:ascii="Arial" w:hAnsi="Arial" w:cs="Arial"/>
          <w:sz w:val="24"/>
          <w:szCs w:val="24"/>
        </w:rPr>
        <w:t>6</w:t>
      </w:r>
      <w:r w:rsidRPr="00DA51B5">
        <w:rPr>
          <w:rFonts w:ascii="Arial" w:hAnsi="Arial" w:cs="Arial"/>
          <w:sz w:val="24"/>
          <w:szCs w:val="24"/>
        </w:rPr>
        <w:t>.</w:t>
      </w:r>
    </w:p>
    <w:p w14:paraId="6F6FD361" w14:textId="77777777" w:rsidR="0079087A" w:rsidRPr="00DA51B5" w:rsidRDefault="0079087A" w:rsidP="0079087A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300D2787" w14:textId="77777777" w:rsidR="0079087A" w:rsidRPr="00DA51B5" w:rsidRDefault="0079087A" w:rsidP="0079087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__________________________________</w:t>
      </w:r>
    </w:p>
    <w:p w14:paraId="03B2201E" w14:textId="77777777" w:rsidR="0079087A" w:rsidRPr="00DA51B5" w:rsidRDefault="0079087A" w:rsidP="0079087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Nome Completo</w:t>
      </w:r>
    </w:p>
    <w:p w14:paraId="18318118" w14:textId="6386C99B" w:rsidR="009E314E" w:rsidRDefault="0079087A" w:rsidP="0079087A">
      <w:pPr>
        <w:jc w:val="center"/>
      </w:pPr>
      <w:r w:rsidRPr="00DA51B5">
        <w:rPr>
          <w:rFonts w:ascii="Arial" w:hAnsi="Arial" w:cs="Arial"/>
          <w:szCs w:val="24"/>
        </w:rPr>
        <w:t>Assinatura do Representante Legal da empresa</w:t>
      </w:r>
      <w:bookmarkEnd w:id="0"/>
    </w:p>
    <w:sectPr w:rsidR="009E31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33B2" w14:textId="77777777" w:rsidR="00276C63" w:rsidRDefault="00276C63" w:rsidP="0079087A">
      <w:r>
        <w:separator/>
      </w:r>
    </w:p>
  </w:endnote>
  <w:endnote w:type="continuationSeparator" w:id="0">
    <w:p w14:paraId="2B7E1FE9" w14:textId="77777777" w:rsidR="00276C63" w:rsidRDefault="00276C63" w:rsidP="00790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066AA" w14:textId="77777777" w:rsidR="00276C63" w:rsidRDefault="00276C63" w:rsidP="0079087A">
      <w:r>
        <w:separator/>
      </w:r>
    </w:p>
  </w:footnote>
  <w:footnote w:type="continuationSeparator" w:id="0">
    <w:p w14:paraId="1AD2F715" w14:textId="77777777" w:rsidR="00276C63" w:rsidRDefault="00276C63" w:rsidP="00790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1AE6" w14:textId="7F8A025B" w:rsidR="0079087A" w:rsidRDefault="0079087A" w:rsidP="0079087A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87A"/>
    <w:rsid w:val="001F0155"/>
    <w:rsid w:val="00276C63"/>
    <w:rsid w:val="005857AE"/>
    <w:rsid w:val="005A4391"/>
    <w:rsid w:val="007408C7"/>
    <w:rsid w:val="0079087A"/>
    <w:rsid w:val="009E314E"/>
    <w:rsid w:val="00A125F9"/>
    <w:rsid w:val="00AB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4A3E"/>
  <w15:chartTrackingRefBased/>
  <w15:docId w15:val="{3BA88128-13EE-44D8-AC95-54E56BF5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87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9087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087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087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087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087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087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087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087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087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08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08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08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087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087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08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08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08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08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08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908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087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908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087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908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08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9087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08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087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087A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79087A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790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908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087A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908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087A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2</cp:revision>
  <dcterms:created xsi:type="dcterms:W3CDTF">2026-03-19T17:02:00Z</dcterms:created>
  <dcterms:modified xsi:type="dcterms:W3CDTF">2026-03-19T17:17:00Z</dcterms:modified>
</cp:coreProperties>
</file>