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0C1" w:rsidRPr="00316D51" w:rsidRDefault="001230C1" w:rsidP="00FA0795">
      <w:pPr>
        <w:tabs>
          <w:tab w:val="left" w:pos="426"/>
        </w:tabs>
        <w:spacing w:before="1"/>
        <w:jc w:val="center"/>
        <w:rPr>
          <w:rFonts w:ascii="Tahoma" w:hAnsi="Tahoma" w:cs="Tahoma"/>
          <w:b/>
          <w:spacing w:val="2"/>
          <w:sz w:val="24"/>
          <w:szCs w:val="24"/>
        </w:rPr>
      </w:pPr>
      <w:r w:rsidRPr="00316D51">
        <w:rPr>
          <w:rFonts w:ascii="Tahoma" w:hAnsi="Tahoma" w:cs="Tahoma"/>
          <w:b/>
          <w:spacing w:val="2"/>
          <w:sz w:val="24"/>
          <w:szCs w:val="24"/>
          <w:u w:val="single"/>
        </w:rPr>
        <w:t xml:space="preserve">DISPENSA </w:t>
      </w:r>
      <w:proofErr w:type="gramStart"/>
      <w:r w:rsidRPr="00316D51">
        <w:rPr>
          <w:rFonts w:ascii="Tahoma" w:hAnsi="Tahoma" w:cs="Tahoma"/>
          <w:b/>
          <w:spacing w:val="2"/>
          <w:sz w:val="24"/>
          <w:szCs w:val="24"/>
          <w:u w:val="single"/>
        </w:rPr>
        <w:t>ELETRÔNICA Nº</w:t>
      </w:r>
      <w:proofErr w:type="gramEnd"/>
      <w:r>
        <w:rPr>
          <w:rFonts w:ascii="Tahoma" w:hAnsi="Tahoma" w:cs="Tahoma"/>
          <w:b/>
          <w:spacing w:val="2"/>
          <w:sz w:val="24"/>
          <w:szCs w:val="24"/>
          <w:u w:val="single"/>
        </w:rPr>
        <w:t xml:space="preserve"> </w:t>
      </w:r>
      <w:r w:rsidR="00AD0DB4">
        <w:rPr>
          <w:rFonts w:ascii="Tahoma" w:hAnsi="Tahoma" w:cs="Tahoma"/>
          <w:b/>
          <w:spacing w:val="2"/>
          <w:sz w:val="24"/>
          <w:szCs w:val="24"/>
          <w:u w:val="single"/>
        </w:rPr>
        <w:t>009/2024</w:t>
      </w:r>
    </w:p>
    <w:p w:rsidR="001230C1" w:rsidRPr="00316D51" w:rsidRDefault="001230C1" w:rsidP="001230C1">
      <w:pPr>
        <w:pStyle w:val="Corpodetexto"/>
        <w:tabs>
          <w:tab w:val="left" w:pos="426"/>
        </w:tabs>
        <w:spacing w:before="10" w:line="240" w:lineRule="auto"/>
        <w:rPr>
          <w:rFonts w:ascii="Tahoma" w:hAnsi="Tahoma" w:cs="Tahoma"/>
          <w:b/>
          <w:spacing w:val="2"/>
          <w:sz w:val="24"/>
          <w:szCs w:val="24"/>
        </w:rPr>
      </w:pPr>
    </w:p>
    <w:p w:rsidR="001230C1" w:rsidRPr="00316D51" w:rsidRDefault="001230C1" w:rsidP="001230C1">
      <w:pPr>
        <w:tabs>
          <w:tab w:val="left" w:pos="426"/>
        </w:tabs>
        <w:spacing w:before="106"/>
        <w:rPr>
          <w:rFonts w:ascii="Tahoma" w:hAnsi="Tahoma" w:cs="Tahoma"/>
          <w:spacing w:val="2"/>
          <w:sz w:val="24"/>
          <w:szCs w:val="24"/>
        </w:rPr>
      </w:pPr>
      <w:r w:rsidRPr="00316D51">
        <w:rPr>
          <w:rFonts w:ascii="Tahoma" w:hAnsi="Tahoma" w:cs="Tahoma"/>
          <w:b/>
          <w:spacing w:val="2"/>
          <w:sz w:val="24"/>
          <w:szCs w:val="24"/>
        </w:rPr>
        <w:t xml:space="preserve">PARTICIPAÇÃO EXCLUSIVA ME/MEI/EPP </w:t>
      </w:r>
      <w:r w:rsidRPr="00316D51">
        <w:rPr>
          <w:rFonts w:ascii="Tahoma" w:hAnsi="Tahoma" w:cs="Tahoma"/>
          <w:spacing w:val="2"/>
          <w:sz w:val="24"/>
          <w:szCs w:val="24"/>
        </w:rPr>
        <w:t>(art.4º da Lei 14.133/2021)</w:t>
      </w:r>
    </w:p>
    <w:p w:rsidR="001230C1" w:rsidRPr="00316D51" w:rsidRDefault="001230C1" w:rsidP="001230C1">
      <w:pPr>
        <w:pStyle w:val="Corpodetexto"/>
        <w:tabs>
          <w:tab w:val="left" w:pos="426"/>
        </w:tabs>
        <w:spacing w:line="240" w:lineRule="auto"/>
        <w:rPr>
          <w:rFonts w:ascii="Tahoma" w:hAnsi="Tahoma" w:cs="Tahoma"/>
          <w:spacing w:val="2"/>
          <w:sz w:val="24"/>
          <w:szCs w:val="24"/>
        </w:rPr>
      </w:pPr>
    </w:p>
    <w:p w:rsidR="001230C1" w:rsidRPr="00316D51" w:rsidRDefault="001230C1" w:rsidP="001230C1">
      <w:pPr>
        <w:pStyle w:val="Corpodetexto"/>
        <w:tabs>
          <w:tab w:val="left" w:pos="426"/>
        </w:tabs>
        <w:spacing w:line="240" w:lineRule="auto"/>
        <w:rPr>
          <w:rFonts w:ascii="Tahoma" w:hAnsi="Tahoma" w:cs="Tahoma"/>
          <w:spacing w:val="2"/>
          <w:sz w:val="24"/>
          <w:szCs w:val="24"/>
        </w:rPr>
      </w:pPr>
    </w:p>
    <w:p w:rsidR="001230C1" w:rsidRPr="00316D51" w:rsidRDefault="001230C1" w:rsidP="001230C1">
      <w:pPr>
        <w:pStyle w:val="Corpodetexto"/>
        <w:tabs>
          <w:tab w:val="left" w:pos="426"/>
        </w:tabs>
        <w:spacing w:before="4" w:line="240" w:lineRule="auto"/>
        <w:rPr>
          <w:rFonts w:ascii="Tahoma" w:hAnsi="Tahoma" w:cs="Tahoma"/>
          <w:spacing w:val="2"/>
          <w:sz w:val="24"/>
          <w:szCs w:val="24"/>
        </w:rPr>
      </w:pPr>
    </w:p>
    <w:p w:rsidR="001230C1" w:rsidRPr="00316D51" w:rsidRDefault="001230C1" w:rsidP="001230C1">
      <w:pPr>
        <w:pStyle w:val="Heading1"/>
        <w:tabs>
          <w:tab w:val="left" w:pos="426"/>
        </w:tabs>
        <w:ind w:left="0"/>
        <w:rPr>
          <w:rFonts w:ascii="Tahoma" w:hAnsi="Tahoma" w:cs="Tahoma"/>
          <w:spacing w:val="2"/>
          <w:sz w:val="24"/>
          <w:szCs w:val="24"/>
        </w:rPr>
      </w:pPr>
      <w:r w:rsidRPr="00316D51">
        <w:rPr>
          <w:rFonts w:ascii="Tahoma" w:hAnsi="Tahoma" w:cs="Tahoma"/>
          <w:spacing w:val="2"/>
          <w:sz w:val="24"/>
          <w:szCs w:val="24"/>
        </w:rPr>
        <w:t>PROCESSO</w:t>
      </w:r>
      <w:r w:rsidR="00FA0795">
        <w:rPr>
          <w:rFonts w:ascii="Tahoma" w:hAnsi="Tahoma" w:cs="Tahoma"/>
          <w:spacing w:val="2"/>
          <w:sz w:val="24"/>
          <w:szCs w:val="24"/>
        </w:rPr>
        <w:t xml:space="preserve"> ADMINISTRATIVO</w:t>
      </w:r>
      <w:r w:rsidRPr="00316D51">
        <w:rPr>
          <w:rFonts w:ascii="Tahoma" w:hAnsi="Tahoma" w:cs="Tahoma"/>
          <w:spacing w:val="2"/>
          <w:sz w:val="24"/>
          <w:szCs w:val="24"/>
        </w:rPr>
        <w:t xml:space="preserve">: </w:t>
      </w:r>
      <w:r w:rsidR="00AD0DB4">
        <w:rPr>
          <w:rFonts w:ascii="Tahoma" w:hAnsi="Tahoma" w:cs="Tahoma"/>
          <w:spacing w:val="2"/>
          <w:sz w:val="24"/>
          <w:szCs w:val="24"/>
        </w:rPr>
        <w:t>028/2024</w:t>
      </w:r>
    </w:p>
    <w:p w:rsidR="001230C1" w:rsidRPr="00316D51" w:rsidRDefault="001230C1" w:rsidP="001230C1">
      <w:pPr>
        <w:pStyle w:val="Corpodetexto"/>
        <w:tabs>
          <w:tab w:val="left" w:pos="426"/>
        </w:tabs>
        <w:spacing w:line="240" w:lineRule="auto"/>
        <w:rPr>
          <w:rFonts w:ascii="Tahoma" w:hAnsi="Tahoma" w:cs="Tahoma"/>
          <w:b/>
          <w:spacing w:val="2"/>
          <w:sz w:val="24"/>
          <w:szCs w:val="24"/>
        </w:rPr>
      </w:pPr>
    </w:p>
    <w:p w:rsidR="001230C1" w:rsidRPr="00316D51" w:rsidRDefault="001230C1" w:rsidP="001230C1">
      <w:pPr>
        <w:pStyle w:val="Corpodetexto"/>
        <w:tabs>
          <w:tab w:val="left" w:pos="426"/>
        </w:tabs>
        <w:spacing w:before="4" w:line="240" w:lineRule="auto"/>
        <w:rPr>
          <w:rFonts w:ascii="Tahoma" w:hAnsi="Tahoma" w:cs="Tahoma"/>
          <w:spacing w:val="2"/>
          <w:sz w:val="24"/>
          <w:szCs w:val="24"/>
        </w:rPr>
      </w:pPr>
    </w:p>
    <w:p w:rsidR="001230C1" w:rsidRPr="00316D51" w:rsidRDefault="001230C1" w:rsidP="001230C1">
      <w:pPr>
        <w:tabs>
          <w:tab w:val="left" w:pos="426"/>
        </w:tabs>
        <w:spacing w:before="106"/>
        <w:rPr>
          <w:rFonts w:ascii="Tahoma" w:hAnsi="Tahoma" w:cs="Tahoma"/>
          <w:spacing w:val="2"/>
          <w:sz w:val="24"/>
          <w:szCs w:val="24"/>
        </w:rPr>
      </w:pPr>
      <w:r w:rsidRPr="00316D51">
        <w:rPr>
          <w:rFonts w:ascii="Tahoma" w:hAnsi="Tahoma" w:cs="Tahoma"/>
          <w:b/>
          <w:spacing w:val="2"/>
          <w:sz w:val="24"/>
          <w:szCs w:val="24"/>
        </w:rPr>
        <w:t xml:space="preserve">TIPO: </w:t>
      </w:r>
      <w:r w:rsidRPr="00316D51">
        <w:rPr>
          <w:rFonts w:ascii="Tahoma" w:hAnsi="Tahoma" w:cs="Tahoma"/>
          <w:spacing w:val="2"/>
          <w:sz w:val="24"/>
          <w:szCs w:val="24"/>
          <w:u w:val="single"/>
        </w:rPr>
        <w:t xml:space="preserve">MENOR VALOR </w:t>
      </w:r>
      <w:r w:rsidR="00374742">
        <w:rPr>
          <w:rFonts w:ascii="Tahoma" w:hAnsi="Tahoma" w:cs="Tahoma"/>
          <w:spacing w:val="2"/>
          <w:sz w:val="24"/>
          <w:szCs w:val="24"/>
          <w:u w:val="single"/>
        </w:rPr>
        <w:t>GLOBAL</w:t>
      </w:r>
    </w:p>
    <w:p w:rsidR="001230C1" w:rsidRPr="00316D51" w:rsidRDefault="001230C1" w:rsidP="001230C1">
      <w:pPr>
        <w:pStyle w:val="Corpodetexto"/>
        <w:tabs>
          <w:tab w:val="left" w:pos="426"/>
        </w:tabs>
        <w:spacing w:line="240" w:lineRule="auto"/>
        <w:rPr>
          <w:rFonts w:ascii="Tahoma" w:hAnsi="Tahoma" w:cs="Tahoma"/>
          <w:spacing w:val="2"/>
          <w:sz w:val="24"/>
          <w:szCs w:val="24"/>
        </w:rPr>
      </w:pPr>
    </w:p>
    <w:p w:rsidR="001230C1" w:rsidRPr="00316D51" w:rsidRDefault="001230C1" w:rsidP="001230C1">
      <w:pPr>
        <w:pStyle w:val="Corpodetexto"/>
        <w:tabs>
          <w:tab w:val="left" w:pos="426"/>
        </w:tabs>
        <w:spacing w:before="1" w:line="240" w:lineRule="auto"/>
        <w:rPr>
          <w:rFonts w:ascii="Tahoma" w:hAnsi="Tahoma" w:cs="Tahoma"/>
          <w:spacing w:val="2"/>
          <w:sz w:val="24"/>
          <w:szCs w:val="24"/>
        </w:rPr>
      </w:pPr>
    </w:p>
    <w:p w:rsidR="001230C1" w:rsidRPr="00316D51" w:rsidRDefault="001230C1" w:rsidP="00C652A2">
      <w:pPr>
        <w:tabs>
          <w:tab w:val="left" w:pos="426"/>
        </w:tabs>
        <w:spacing w:before="107"/>
        <w:jc w:val="both"/>
        <w:rPr>
          <w:rFonts w:ascii="Tahoma" w:hAnsi="Tahoma" w:cs="Tahoma"/>
          <w:spacing w:val="2"/>
          <w:sz w:val="24"/>
          <w:szCs w:val="24"/>
        </w:rPr>
      </w:pPr>
      <w:r w:rsidRPr="00316D51">
        <w:rPr>
          <w:rFonts w:ascii="Tahoma" w:hAnsi="Tahoma" w:cs="Tahoma"/>
          <w:b/>
          <w:spacing w:val="2"/>
          <w:sz w:val="24"/>
          <w:szCs w:val="24"/>
        </w:rPr>
        <w:t xml:space="preserve">BASE LEGAL: </w:t>
      </w:r>
      <w:r w:rsidRPr="00316D51">
        <w:rPr>
          <w:rFonts w:ascii="Tahoma" w:hAnsi="Tahoma" w:cs="Tahoma"/>
          <w:spacing w:val="2"/>
          <w:sz w:val="24"/>
          <w:szCs w:val="24"/>
        </w:rPr>
        <w:t>Art. 75,</w:t>
      </w:r>
      <w:r w:rsidRPr="00316D51">
        <w:rPr>
          <w:rFonts w:ascii="Tahoma" w:hAnsi="Tahoma" w:cs="Tahoma"/>
          <w:color w:val="FF0000"/>
          <w:spacing w:val="2"/>
          <w:sz w:val="24"/>
          <w:szCs w:val="24"/>
        </w:rPr>
        <w:t xml:space="preserve"> </w:t>
      </w:r>
      <w:r w:rsidRPr="00316D51">
        <w:rPr>
          <w:rFonts w:ascii="Tahoma" w:hAnsi="Tahoma" w:cs="Tahoma"/>
          <w:spacing w:val="2"/>
          <w:sz w:val="24"/>
          <w:szCs w:val="24"/>
        </w:rPr>
        <w:t xml:space="preserve">inciso </w:t>
      </w:r>
      <w:r w:rsidRPr="00154825">
        <w:rPr>
          <w:rFonts w:ascii="Tahoma" w:hAnsi="Tahoma" w:cs="Tahoma"/>
          <w:spacing w:val="2"/>
          <w:sz w:val="24"/>
          <w:szCs w:val="24"/>
        </w:rPr>
        <w:t>II (outros serviços e compras),</w:t>
      </w:r>
      <w:r w:rsidRPr="00316D51">
        <w:rPr>
          <w:rFonts w:ascii="Tahoma" w:hAnsi="Tahoma" w:cs="Tahoma"/>
          <w:b/>
          <w:spacing w:val="2"/>
          <w:sz w:val="24"/>
          <w:szCs w:val="24"/>
        </w:rPr>
        <w:t xml:space="preserve"> </w:t>
      </w:r>
      <w:r w:rsidRPr="00316D51">
        <w:rPr>
          <w:rFonts w:ascii="Tahoma" w:hAnsi="Tahoma" w:cs="Tahoma"/>
          <w:spacing w:val="2"/>
          <w:sz w:val="24"/>
          <w:szCs w:val="24"/>
        </w:rPr>
        <w:t>nos termos da Lei nº 14.133, de 1º de abril de 2021</w:t>
      </w:r>
      <w:r>
        <w:rPr>
          <w:rFonts w:ascii="Tahoma" w:hAnsi="Tahoma" w:cs="Tahoma"/>
          <w:spacing w:val="2"/>
          <w:sz w:val="24"/>
          <w:szCs w:val="24"/>
        </w:rPr>
        <w:t xml:space="preserve"> </w:t>
      </w:r>
      <w:r w:rsidRPr="00316D51">
        <w:rPr>
          <w:rFonts w:ascii="Tahoma" w:hAnsi="Tahoma" w:cs="Tahoma"/>
          <w:spacing w:val="2"/>
          <w:sz w:val="24"/>
          <w:szCs w:val="24"/>
        </w:rPr>
        <w:t>e demais legislação aplicável.</w:t>
      </w:r>
    </w:p>
    <w:p w:rsidR="001230C1" w:rsidRPr="00316D51" w:rsidRDefault="001230C1" w:rsidP="001230C1">
      <w:pPr>
        <w:pStyle w:val="Corpodetexto"/>
        <w:tabs>
          <w:tab w:val="left" w:pos="426"/>
        </w:tabs>
        <w:spacing w:line="240" w:lineRule="auto"/>
        <w:rPr>
          <w:rFonts w:ascii="Tahoma" w:hAnsi="Tahoma" w:cs="Tahoma"/>
          <w:spacing w:val="2"/>
          <w:sz w:val="24"/>
          <w:szCs w:val="24"/>
        </w:rPr>
      </w:pPr>
    </w:p>
    <w:p w:rsidR="001230C1" w:rsidRPr="00316D51" w:rsidRDefault="001230C1" w:rsidP="001230C1">
      <w:pPr>
        <w:pStyle w:val="Corpodetexto"/>
        <w:tabs>
          <w:tab w:val="left" w:pos="426"/>
        </w:tabs>
        <w:spacing w:line="240" w:lineRule="auto"/>
        <w:rPr>
          <w:rFonts w:ascii="Tahoma" w:hAnsi="Tahoma" w:cs="Tahoma"/>
          <w:spacing w:val="2"/>
          <w:sz w:val="24"/>
          <w:szCs w:val="24"/>
        </w:rPr>
      </w:pPr>
    </w:p>
    <w:p w:rsidR="001230C1" w:rsidRPr="00316D51" w:rsidRDefault="001230C1" w:rsidP="001230C1">
      <w:pPr>
        <w:tabs>
          <w:tab w:val="left" w:pos="426"/>
        </w:tabs>
        <w:spacing w:before="184"/>
        <w:rPr>
          <w:rFonts w:ascii="Tahoma" w:hAnsi="Tahoma" w:cs="Tahoma"/>
          <w:spacing w:val="2"/>
          <w:sz w:val="24"/>
          <w:szCs w:val="24"/>
        </w:rPr>
      </w:pPr>
      <w:r w:rsidRPr="00316D51">
        <w:rPr>
          <w:rFonts w:ascii="Tahoma" w:hAnsi="Tahoma" w:cs="Tahoma"/>
          <w:b/>
          <w:spacing w:val="2"/>
          <w:sz w:val="24"/>
          <w:szCs w:val="24"/>
        </w:rPr>
        <w:t xml:space="preserve">Data do início do recebimento de propostas: </w:t>
      </w:r>
      <w:r w:rsidR="003B4122">
        <w:rPr>
          <w:rFonts w:ascii="Tahoma" w:hAnsi="Tahoma" w:cs="Tahoma"/>
          <w:spacing w:val="2"/>
          <w:sz w:val="24"/>
          <w:szCs w:val="24"/>
        </w:rPr>
        <w:t>14</w:t>
      </w:r>
      <w:r w:rsidRPr="00316D51">
        <w:rPr>
          <w:rFonts w:ascii="Tahoma" w:hAnsi="Tahoma" w:cs="Tahoma"/>
          <w:spacing w:val="2"/>
          <w:sz w:val="24"/>
          <w:szCs w:val="24"/>
        </w:rPr>
        <w:t>/</w:t>
      </w:r>
      <w:r w:rsidR="00590EE7">
        <w:rPr>
          <w:rFonts w:ascii="Tahoma" w:hAnsi="Tahoma" w:cs="Tahoma"/>
          <w:spacing w:val="2"/>
          <w:sz w:val="24"/>
          <w:szCs w:val="24"/>
        </w:rPr>
        <w:t>10</w:t>
      </w:r>
      <w:r w:rsidRPr="00316D51">
        <w:rPr>
          <w:rFonts w:ascii="Tahoma" w:hAnsi="Tahoma" w:cs="Tahoma"/>
          <w:spacing w:val="2"/>
          <w:sz w:val="24"/>
          <w:szCs w:val="24"/>
        </w:rPr>
        <w:t xml:space="preserve">/2024 às </w:t>
      </w:r>
      <w:r>
        <w:rPr>
          <w:rFonts w:ascii="Tahoma" w:hAnsi="Tahoma" w:cs="Tahoma"/>
          <w:spacing w:val="2"/>
          <w:sz w:val="24"/>
          <w:szCs w:val="24"/>
        </w:rPr>
        <w:t>0</w:t>
      </w:r>
      <w:r w:rsidR="00F25470">
        <w:rPr>
          <w:rFonts w:ascii="Tahoma" w:hAnsi="Tahoma" w:cs="Tahoma"/>
          <w:spacing w:val="2"/>
          <w:sz w:val="24"/>
          <w:szCs w:val="24"/>
        </w:rPr>
        <w:t>8</w:t>
      </w:r>
      <w:r w:rsidRPr="00316D51">
        <w:rPr>
          <w:rFonts w:ascii="Tahoma" w:hAnsi="Tahoma" w:cs="Tahoma"/>
          <w:spacing w:val="2"/>
          <w:sz w:val="24"/>
          <w:szCs w:val="24"/>
        </w:rPr>
        <w:t>h</w:t>
      </w:r>
      <w:r>
        <w:rPr>
          <w:rFonts w:ascii="Tahoma" w:hAnsi="Tahoma" w:cs="Tahoma"/>
          <w:spacing w:val="2"/>
          <w:sz w:val="24"/>
          <w:szCs w:val="24"/>
        </w:rPr>
        <w:t>00</w:t>
      </w:r>
    </w:p>
    <w:p w:rsidR="001230C1" w:rsidRPr="00316D51" w:rsidRDefault="001230C1" w:rsidP="001230C1">
      <w:pPr>
        <w:pStyle w:val="Corpodetexto"/>
        <w:tabs>
          <w:tab w:val="left" w:pos="426"/>
        </w:tabs>
        <w:spacing w:before="7" w:line="240" w:lineRule="auto"/>
        <w:rPr>
          <w:rFonts w:ascii="Tahoma" w:hAnsi="Tahoma" w:cs="Tahoma"/>
          <w:spacing w:val="2"/>
          <w:sz w:val="24"/>
          <w:szCs w:val="24"/>
        </w:rPr>
      </w:pPr>
    </w:p>
    <w:p w:rsidR="001230C1" w:rsidRPr="00316D51" w:rsidRDefault="001230C1" w:rsidP="001230C1">
      <w:pPr>
        <w:tabs>
          <w:tab w:val="left" w:pos="426"/>
        </w:tabs>
        <w:rPr>
          <w:rFonts w:ascii="Tahoma" w:hAnsi="Tahoma" w:cs="Tahoma"/>
          <w:spacing w:val="2"/>
          <w:sz w:val="24"/>
          <w:szCs w:val="24"/>
        </w:rPr>
      </w:pPr>
      <w:r w:rsidRPr="00316D51">
        <w:rPr>
          <w:rFonts w:ascii="Tahoma" w:hAnsi="Tahoma" w:cs="Tahoma"/>
          <w:b/>
          <w:spacing w:val="2"/>
          <w:sz w:val="24"/>
          <w:szCs w:val="24"/>
        </w:rPr>
        <w:t xml:space="preserve">Data do fim do recebimento de propostas: </w:t>
      </w:r>
      <w:r w:rsidR="003B4122">
        <w:rPr>
          <w:rFonts w:ascii="Tahoma" w:hAnsi="Tahoma" w:cs="Tahoma"/>
          <w:spacing w:val="2"/>
          <w:sz w:val="24"/>
          <w:szCs w:val="24"/>
        </w:rPr>
        <w:t>17</w:t>
      </w:r>
      <w:r w:rsidRPr="00316D51">
        <w:rPr>
          <w:rFonts w:ascii="Tahoma" w:hAnsi="Tahoma" w:cs="Tahoma"/>
          <w:spacing w:val="2"/>
          <w:sz w:val="24"/>
          <w:szCs w:val="24"/>
        </w:rPr>
        <w:t>/</w:t>
      </w:r>
      <w:r w:rsidR="00590EE7">
        <w:rPr>
          <w:rFonts w:ascii="Tahoma" w:hAnsi="Tahoma" w:cs="Tahoma"/>
          <w:spacing w:val="2"/>
          <w:sz w:val="24"/>
          <w:szCs w:val="24"/>
        </w:rPr>
        <w:t>10</w:t>
      </w:r>
      <w:r w:rsidRPr="00316D51">
        <w:rPr>
          <w:rFonts w:ascii="Tahoma" w:hAnsi="Tahoma" w:cs="Tahoma"/>
          <w:spacing w:val="2"/>
          <w:sz w:val="24"/>
          <w:szCs w:val="24"/>
        </w:rPr>
        <w:t>/2024 às 09h00</w:t>
      </w:r>
    </w:p>
    <w:p w:rsidR="001230C1" w:rsidRPr="00316D51" w:rsidRDefault="001230C1" w:rsidP="001230C1">
      <w:pPr>
        <w:pStyle w:val="Corpodetexto"/>
        <w:tabs>
          <w:tab w:val="left" w:pos="426"/>
        </w:tabs>
        <w:spacing w:line="240" w:lineRule="auto"/>
        <w:rPr>
          <w:rFonts w:ascii="Tahoma" w:hAnsi="Tahoma" w:cs="Tahoma"/>
          <w:spacing w:val="2"/>
          <w:sz w:val="24"/>
          <w:szCs w:val="24"/>
        </w:rPr>
      </w:pPr>
    </w:p>
    <w:p w:rsidR="001230C1" w:rsidRPr="00316D51" w:rsidRDefault="001230C1" w:rsidP="001230C1">
      <w:pPr>
        <w:pStyle w:val="Corpodetexto"/>
        <w:tabs>
          <w:tab w:val="left" w:pos="426"/>
        </w:tabs>
        <w:spacing w:before="107" w:line="240" w:lineRule="auto"/>
        <w:rPr>
          <w:rFonts w:ascii="Tahoma" w:hAnsi="Tahoma" w:cs="Tahoma"/>
          <w:spacing w:val="2"/>
          <w:sz w:val="24"/>
          <w:szCs w:val="24"/>
        </w:rPr>
      </w:pPr>
      <w:r w:rsidRPr="00316D51">
        <w:rPr>
          <w:rFonts w:ascii="Tahoma" w:hAnsi="Tahoma" w:cs="Tahoma"/>
          <w:b/>
          <w:spacing w:val="2"/>
          <w:sz w:val="24"/>
          <w:szCs w:val="24"/>
        </w:rPr>
        <w:t xml:space="preserve">Site: </w:t>
      </w:r>
      <w:proofErr w:type="gramStart"/>
      <w:r w:rsidRPr="00316D51">
        <w:rPr>
          <w:rFonts w:ascii="Tahoma" w:hAnsi="Tahoma" w:cs="Tahoma"/>
          <w:color w:val="0000FF"/>
          <w:spacing w:val="2"/>
          <w:sz w:val="24"/>
          <w:szCs w:val="24"/>
          <w:u w:val="single" w:color="0000FF"/>
        </w:rPr>
        <w:t>https</w:t>
      </w:r>
      <w:proofErr w:type="gramEnd"/>
      <w:r w:rsidRPr="00316D51">
        <w:rPr>
          <w:rFonts w:ascii="Tahoma" w:hAnsi="Tahoma" w:cs="Tahoma"/>
          <w:color w:val="0000FF"/>
          <w:spacing w:val="2"/>
          <w:sz w:val="24"/>
          <w:szCs w:val="24"/>
          <w:u w:val="single" w:color="0000FF"/>
        </w:rPr>
        <w:t>://novobbmnet.com.br</w:t>
      </w:r>
    </w:p>
    <w:p w:rsidR="001230C1" w:rsidRDefault="001230C1" w:rsidP="001230C1">
      <w:pPr>
        <w:pStyle w:val="Corpodetexto"/>
        <w:tabs>
          <w:tab w:val="left" w:pos="426"/>
        </w:tabs>
        <w:spacing w:before="3" w:line="240" w:lineRule="auto"/>
        <w:rPr>
          <w:rFonts w:ascii="Tahoma" w:hAnsi="Tahoma" w:cs="Tahoma"/>
          <w:spacing w:val="2"/>
          <w:sz w:val="24"/>
          <w:szCs w:val="24"/>
        </w:rPr>
      </w:pPr>
    </w:p>
    <w:p w:rsidR="00E43C81" w:rsidRPr="00316D51" w:rsidRDefault="00E43C81" w:rsidP="001230C1">
      <w:pPr>
        <w:pStyle w:val="Corpodetexto"/>
        <w:tabs>
          <w:tab w:val="left" w:pos="426"/>
        </w:tabs>
        <w:spacing w:before="3" w:line="240" w:lineRule="auto"/>
        <w:rPr>
          <w:rFonts w:ascii="Tahoma" w:hAnsi="Tahoma" w:cs="Tahoma"/>
          <w:spacing w:val="2"/>
          <w:sz w:val="24"/>
          <w:szCs w:val="24"/>
        </w:rPr>
      </w:pPr>
    </w:p>
    <w:p w:rsidR="001230C1" w:rsidRPr="00316D51" w:rsidRDefault="001230C1" w:rsidP="001230C1">
      <w:pPr>
        <w:tabs>
          <w:tab w:val="left" w:pos="426"/>
        </w:tabs>
        <w:spacing w:before="107"/>
        <w:rPr>
          <w:rFonts w:ascii="Tahoma" w:hAnsi="Tahoma" w:cs="Tahoma"/>
          <w:spacing w:val="2"/>
          <w:sz w:val="24"/>
          <w:szCs w:val="24"/>
        </w:rPr>
      </w:pPr>
      <w:r w:rsidRPr="00316D51">
        <w:rPr>
          <w:rFonts w:ascii="Tahoma" w:hAnsi="Tahoma" w:cs="Tahoma"/>
          <w:b/>
          <w:spacing w:val="2"/>
          <w:sz w:val="24"/>
          <w:szCs w:val="24"/>
        </w:rPr>
        <w:t>HORÁRIO DA FASE DE LANCES:</w:t>
      </w:r>
      <w:r w:rsidR="00A8288D">
        <w:rPr>
          <w:rFonts w:ascii="Tahoma" w:hAnsi="Tahoma" w:cs="Tahoma"/>
          <w:b/>
          <w:spacing w:val="2"/>
          <w:sz w:val="24"/>
          <w:szCs w:val="24"/>
        </w:rPr>
        <w:t xml:space="preserve"> </w:t>
      </w:r>
      <w:r w:rsidR="003B4122">
        <w:rPr>
          <w:rFonts w:ascii="Tahoma" w:hAnsi="Tahoma" w:cs="Tahoma"/>
          <w:spacing w:val="2"/>
          <w:sz w:val="24"/>
          <w:szCs w:val="24"/>
        </w:rPr>
        <w:t>17</w:t>
      </w:r>
      <w:r w:rsidR="00A8288D" w:rsidRPr="00A8288D">
        <w:rPr>
          <w:rFonts w:ascii="Tahoma" w:hAnsi="Tahoma" w:cs="Tahoma"/>
          <w:spacing w:val="2"/>
          <w:sz w:val="24"/>
          <w:szCs w:val="24"/>
        </w:rPr>
        <w:t>/</w:t>
      </w:r>
      <w:r w:rsidR="00590EE7">
        <w:rPr>
          <w:rFonts w:ascii="Tahoma" w:hAnsi="Tahoma" w:cs="Tahoma"/>
          <w:spacing w:val="2"/>
          <w:sz w:val="24"/>
          <w:szCs w:val="24"/>
        </w:rPr>
        <w:t>10</w:t>
      </w:r>
      <w:r w:rsidR="00A8288D" w:rsidRPr="00A8288D">
        <w:rPr>
          <w:rFonts w:ascii="Tahoma" w:hAnsi="Tahoma" w:cs="Tahoma"/>
          <w:spacing w:val="2"/>
          <w:sz w:val="24"/>
          <w:szCs w:val="24"/>
        </w:rPr>
        <w:t>/2024 das</w:t>
      </w:r>
      <w:r w:rsidRPr="00316D51">
        <w:rPr>
          <w:rFonts w:ascii="Tahoma" w:hAnsi="Tahoma" w:cs="Tahoma"/>
          <w:b/>
          <w:spacing w:val="2"/>
          <w:sz w:val="24"/>
          <w:szCs w:val="24"/>
        </w:rPr>
        <w:t xml:space="preserve"> </w:t>
      </w:r>
      <w:proofErr w:type="gramStart"/>
      <w:r w:rsidRPr="00316D51">
        <w:rPr>
          <w:rFonts w:ascii="Tahoma" w:hAnsi="Tahoma" w:cs="Tahoma"/>
          <w:spacing w:val="2"/>
          <w:sz w:val="24"/>
          <w:szCs w:val="24"/>
        </w:rPr>
        <w:t>09:01</w:t>
      </w:r>
      <w:proofErr w:type="gramEnd"/>
      <w:r w:rsidRPr="00316D51">
        <w:rPr>
          <w:rFonts w:ascii="Tahoma" w:hAnsi="Tahoma" w:cs="Tahoma"/>
          <w:spacing w:val="2"/>
          <w:sz w:val="24"/>
          <w:szCs w:val="24"/>
        </w:rPr>
        <w:t xml:space="preserve"> às 15:01</w:t>
      </w:r>
    </w:p>
    <w:p w:rsidR="001230C1" w:rsidRPr="00316D51" w:rsidRDefault="001230C1" w:rsidP="001230C1">
      <w:pPr>
        <w:pStyle w:val="Corpodetexto"/>
        <w:tabs>
          <w:tab w:val="left" w:pos="426"/>
        </w:tabs>
        <w:spacing w:line="240" w:lineRule="auto"/>
        <w:rPr>
          <w:rFonts w:ascii="Tahoma" w:hAnsi="Tahoma" w:cs="Tahoma"/>
          <w:spacing w:val="2"/>
          <w:sz w:val="24"/>
          <w:szCs w:val="24"/>
        </w:rPr>
      </w:pPr>
    </w:p>
    <w:p w:rsidR="001230C1" w:rsidRPr="00316D51" w:rsidRDefault="001230C1" w:rsidP="001230C1">
      <w:pPr>
        <w:pStyle w:val="Corpodetexto"/>
        <w:tabs>
          <w:tab w:val="left" w:pos="426"/>
        </w:tabs>
        <w:spacing w:before="10" w:line="240" w:lineRule="auto"/>
        <w:rPr>
          <w:rFonts w:ascii="Tahoma" w:hAnsi="Tahoma" w:cs="Tahoma"/>
          <w:spacing w:val="2"/>
          <w:sz w:val="24"/>
          <w:szCs w:val="24"/>
        </w:rPr>
      </w:pPr>
    </w:p>
    <w:p w:rsidR="001230C1" w:rsidRPr="00316D51" w:rsidRDefault="001230C1" w:rsidP="0043668D">
      <w:pPr>
        <w:pStyle w:val="Heading1"/>
        <w:numPr>
          <w:ilvl w:val="0"/>
          <w:numId w:val="6"/>
        </w:numPr>
        <w:tabs>
          <w:tab w:val="left" w:pos="426"/>
          <w:tab w:val="left" w:pos="977"/>
        </w:tabs>
        <w:spacing w:before="1"/>
        <w:ind w:left="0" w:firstLine="0"/>
        <w:jc w:val="left"/>
        <w:rPr>
          <w:rFonts w:ascii="Tahoma" w:hAnsi="Tahoma" w:cs="Tahoma"/>
          <w:spacing w:val="2"/>
          <w:sz w:val="24"/>
          <w:szCs w:val="24"/>
        </w:rPr>
      </w:pPr>
      <w:r w:rsidRPr="00316D51">
        <w:rPr>
          <w:rFonts w:ascii="Tahoma" w:hAnsi="Tahoma" w:cs="Tahoma"/>
          <w:spacing w:val="2"/>
          <w:sz w:val="24"/>
          <w:szCs w:val="24"/>
        </w:rPr>
        <w:t xml:space="preserve">OBJETO DA CONTRATAÇÃO </w:t>
      </w:r>
    </w:p>
    <w:p w:rsidR="001230C1" w:rsidRPr="00316D51" w:rsidRDefault="001230C1" w:rsidP="00FF2D4C">
      <w:pPr>
        <w:pStyle w:val="PargrafodaLista"/>
        <w:tabs>
          <w:tab w:val="left" w:pos="426"/>
          <w:tab w:val="left" w:pos="844"/>
          <w:tab w:val="left" w:pos="5245"/>
        </w:tabs>
        <w:spacing w:before="48"/>
        <w:ind w:left="0"/>
        <w:jc w:val="both"/>
        <w:rPr>
          <w:rFonts w:ascii="Tahoma" w:hAnsi="Tahoma" w:cs="Tahoma"/>
          <w:spacing w:val="2"/>
          <w:sz w:val="24"/>
          <w:szCs w:val="24"/>
        </w:rPr>
      </w:pPr>
      <w:r>
        <w:rPr>
          <w:rFonts w:ascii="Tahoma" w:hAnsi="Tahoma" w:cs="Tahoma"/>
          <w:spacing w:val="2"/>
          <w:sz w:val="24"/>
          <w:szCs w:val="24"/>
        </w:rPr>
        <w:t xml:space="preserve">1.1. </w:t>
      </w:r>
      <w:r w:rsidRPr="00316D51">
        <w:rPr>
          <w:rFonts w:ascii="Tahoma" w:hAnsi="Tahoma" w:cs="Tahoma"/>
          <w:spacing w:val="2"/>
          <w:sz w:val="24"/>
          <w:szCs w:val="24"/>
        </w:rPr>
        <w:t xml:space="preserve">O objeto da </w:t>
      </w:r>
      <w:r w:rsidRPr="00C101C9">
        <w:rPr>
          <w:rFonts w:ascii="Tahoma" w:hAnsi="Tahoma" w:cs="Tahoma"/>
          <w:spacing w:val="2"/>
          <w:sz w:val="24"/>
          <w:szCs w:val="24"/>
        </w:rPr>
        <w:t xml:space="preserve">presente dispensa é a </w:t>
      </w:r>
      <w:r w:rsidR="00703942">
        <w:rPr>
          <w:rFonts w:ascii="Tahoma" w:hAnsi="Tahoma" w:cs="Tahoma"/>
          <w:spacing w:val="2"/>
          <w:sz w:val="24"/>
          <w:szCs w:val="24"/>
        </w:rPr>
        <w:t xml:space="preserve">contratação de empresa para realização de </w:t>
      </w:r>
      <w:r w:rsidR="005C2E87">
        <w:rPr>
          <w:rFonts w:ascii="Tahoma" w:hAnsi="Tahoma" w:cs="Tahoma"/>
          <w:spacing w:val="2"/>
          <w:sz w:val="24"/>
          <w:szCs w:val="24"/>
        </w:rPr>
        <w:t>eventos recreativos</w:t>
      </w:r>
      <w:r w:rsidR="00703942">
        <w:rPr>
          <w:rFonts w:ascii="Tahoma" w:hAnsi="Tahoma" w:cs="Tahoma"/>
          <w:spacing w:val="2"/>
          <w:sz w:val="24"/>
          <w:szCs w:val="24"/>
        </w:rPr>
        <w:t xml:space="preserve"> e locação de </w:t>
      </w:r>
      <w:r w:rsidR="003B195D">
        <w:rPr>
          <w:rFonts w:ascii="Tahoma" w:hAnsi="Tahoma" w:cs="Tahoma"/>
          <w:spacing w:val="2"/>
          <w:sz w:val="24"/>
          <w:szCs w:val="24"/>
        </w:rPr>
        <w:t>brinquedos</w:t>
      </w:r>
      <w:r w:rsidR="00703942">
        <w:rPr>
          <w:rFonts w:ascii="Tahoma" w:hAnsi="Tahoma" w:cs="Tahoma"/>
          <w:spacing w:val="2"/>
          <w:sz w:val="24"/>
          <w:szCs w:val="24"/>
        </w:rPr>
        <w:t xml:space="preserve"> recreativos na comemoração </w:t>
      </w:r>
      <w:r w:rsidR="005D2C98">
        <w:rPr>
          <w:rFonts w:ascii="Tahoma" w:hAnsi="Tahoma" w:cs="Tahoma"/>
          <w:spacing w:val="2"/>
          <w:sz w:val="24"/>
          <w:szCs w:val="24"/>
        </w:rPr>
        <w:t xml:space="preserve">da </w:t>
      </w:r>
      <w:r w:rsidR="00E8349E">
        <w:rPr>
          <w:rFonts w:ascii="Tahoma" w:hAnsi="Tahoma" w:cs="Tahoma"/>
          <w:spacing w:val="2"/>
          <w:sz w:val="24"/>
          <w:szCs w:val="24"/>
        </w:rPr>
        <w:t>S</w:t>
      </w:r>
      <w:r w:rsidR="005D2C98">
        <w:rPr>
          <w:rFonts w:ascii="Tahoma" w:hAnsi="Tahoma" w:cs="Tahoma"/>
          <w:spacing w:val="2"/>
          <w:sz w:val="24"/>
          <w:szCs w:val="24"/>
        </w:rPr>
        <w:t>emana</w:t>
      </w:r>
      <w:r w:rsidR="00703942">
        <w:rPr>
          <w:rFonts w:ascii="Tahoma" w:hAnsi="Tahoma" w:cs="Tahoma"/>
          <w:spacing w:val="2"/>
          <w:sz w:val="24"/>
          <w:szCs w:val="24"/>
        </w:rPr>
        <w:t xml:space="preserve"> das Crianças </w:t>
      </w:r>
      <w:r w:rsidR="005D2C98">
        <w:rPr>
          <w:rFonts w:ascii="Tahoma" w:hAnsi="Tahoma" w:cs="Tahoma"/>
          <w:spacing w:val="2"/>
          <w:sz w:val="24"/>
          <w:szCs w:val="24"/>
        </w:rPr>
        <w:t xml:space="preserve">e </w:t>
      </w:r>
      <w:r w:rsidR="00FF2D4C">
        <w:rPr>
          <w:rFonts w:ascii="Tahoma" w:hAnsi="Tahoma" w:cs="Tahoma"/>
          <w:spacing w:val="2"/>
          <w:sz w:val="24"/>
          <w:szCs w:val="24"/>
        </w:rPr>
        <w:t xml:space="preserve">Campanha de Vacinação </w:t>
      </w:r>
      <w:r w:rsidR="00703942">
        <w:rPr>
          <w:rFonts w:ascii="Tahoma" w:hAnsi="Tahoma" w:cs="Tahoma"/>
          <w:spacing w:val="2"/>
          <w:sz w:val="24"/>
          <w:szCs w:val="24"/>
        </w:rPr>
        <w:t>no Município</w:t>
      </w:r>
      <w:r w:rsidR="005D2C98">
        <w:rPr>
          <w:rFonts w:ascii="Tahoma" w:hAnsi="Tahoma" w:cs="Tahoma"/>
          <w:spacing w:val="2"/>
          <w:sz w:val="24"/>
          <w:szCs w:val="24"/>
        </w:rPr>
        <w:t xml:space="preserve"> de Santa Rita de Minas/MG</w:t>
      </w:r>
      <w:r w:rsidRPr="00C101C9">
        <w:rPr>
          <w:rFonts w:ascii="Tahoma" w:hAnsi="Tahoma" w:cs="Tahoma"/>
          <w:spacing w:val="2"/>
          <w:sz w:val="24"/>
          <w:szCs w:val="24"/>
        </w:rPr>
        <w:t>, conforme condições, quantidades e exigências estabelecidas no Termo de Referência</w:t>
      </w:r>
      <w:r w:rsidRPr="00316D51">
        <w:rPr>
          <w:rFonts w:ascii="Tahoma" w:hAnsi="Tahoma" w:cs="Tahoma"/>
          <w:spacing w:val="2"/>
          <w:sz w:val="24"/>
          <w:szCs w:val="24"/>
        </w:rPr>
        <w:t>.</w:t>
      </w:r>
    </w:p>
    <w:p w:rsidR="001230C1" w:rsidRPr="00316D51" w:rsidRDefault="001230C1" w:rsidP="009762F1">
      <w:pPr>
        <w:pStyle w:val="PargrafodaLista"/>
        <w:tabs>
          <w:tab w:val="left" w:pos="426"/>
          <w:tab w:val="left" w:pos="1127"/>
        </w:tabs>
        <w:ind w:left="0"/>
        <w:jc w:val="both"/>
        <w:rPr>
          <w:rFonts w:ascii="Tahoma" w:hAnsi="Tahoma" w:cs="Tahoma"/>
          <w:spacing w:val="2"/>
          <w:sz w:val="24"/>
          <w:szCs w:val="24"/>
        </w:rPr>
      </w:pPr>
      <w:r>
        <w:rPr>
          <w:rFonts w:ascii="Tahoma" w:hAnsi="Tahoma" w:cs="Tahoma"/>
          <w:spacing w:val="2"/>
          <w:sz w:val="24"/>
          <w:szCs w:val="24"/>
        </w:rPr>
        <w:t xml:space="preserve">1.2. </w:t>
      </w:r>
      <w:r w:rsidRPr="00316D51">
        <w:rPr>
          <w:rFonts w:ascii="Tahoma" w:hAnsi="Tahoma" w:cs="Tahoma"/>
          <w:spacing w:val="2"/>
          <w:sz w:val="24"/>
          <w:szCs w:val="24"/>
        </w:rPr>
        <w:t xml:space="preserve">O critério de julgamento adotado será o </w:t>
      </w:r>
      <w:r w:rsidRPr="00316D51">
        <w:rPr>
          <w:rFonts w:ascii="Tahoma" w:hAnsi="Tahoma" w:cs="Tahoma"/>
          <w:b/>
          <w:spacing w:val="2"/>
          <w:sz w:val="24"/>
          <w:szCs w:val="24"/>
        </w:rPr>
        <w:t xml:space="preserve">menor valor </w:t>
      </w:r>
      <w:r w:rsidR="00E43C81">
        <w:rPr>
          <w:rFonts w:ascii="Tahoma" w:hAnsi="Tahoma" w:cs="Tahoma"/>
          <w:b/>
          <w:spacing w:val="2"/>
          <w:sz w:val="24"/>
          <w:szCs w:val="24"/>
        </w:rPr>
        <w:t>global</w:t>
      </w:r>
      <w:r w:rsidRPr="00316D51">
        <w:rPr>
          <w:rFonts w:ascii="Tahoma" w:hAnsi="Tahoma" w:cs="Tahoma"/>
          <w:spacing w:val="2"/>
          <w:sz w:val="24"/>
          <w:szCs w:val="24"/>
        </w:rPr>
        <w:t>, observadas as exigências contidas neste Aviso de Contratação Direta e seus Anexos quanto às especificações do objeto.</w:t>
      </w:r>
    </w:p>
    <w:p w:rsidR="001230C1" w:rsidRPr="00316D51" w:rsidRDefault="001230C1" w:rsidP="001230C1">
      <w:pPr>
        <w:pStyle w:val="Corpodetexto"/>
        <w:tabs>
          <w:tab w:val="left" w:pos="426"/>
        </w:tabs>
        <w:spacing w:line="240" w:lineRule="auto"/>
        <w:rPr>
          <w:rFonts w:ascii="Tahoma" w:hAnsi="Tahoma" w:cs="Tahoma"/>
          <w:spacing w:val="2"/>
          <w:sz w:val="24"/>
          <w:szCs w:val="24"/>
        </w:rPr>
      </w:pPr>
    </w:p>
    <w:p w:rsidR="001230C1" w:rsidRPr="00316D51" w:rsidRDefault="001230C1" w:rsidP="0043668D">
      <w:pPr>
        <w:pStyle w:val="Heading1"/>
        <w:numPr>
          <w:ilvl w:val="0"/>
          <w:numId w:val="6"/>
        </w:numPr>
        <w:tabs>
          <w:tab w:val="left" w:pos="426"/>
          <w:tab w:val="left" w:pos="973"/>
        </w:tabs>
        <w:spacing w:before="1"/>
        <w:ind w:left="0" w:firstLine="0"/>
        <w:jc w:val="left"/>
        <w:rPr>
          <w:rFonts w:ascii="Tahoma" w:hAnsi="Tahoma" w:cs="Tahoma"/>
          <w:spacing w:val="2"/>
          <w:sz w:val="24"/>
          <w:szCs w:val="24"/>
        </w:rPr>
      </w:pPr>
      <w:r w:rsidRPr="00316D51">
        <w:rPr>
          <w:rFonts w:ascii="Tahoma" w:hAnsi="Tahoma" w:cs="Tahoma"/>
          <w:spacing w:val="2"/>
          <w:sz w:val="24"/>
          <w:szCs w:val="24"/>
        </w:rPr>
        <w:lastRenderedPageBreak/>
        <w:t>PARTICIPAÇÃO NA DISPENSA ELETRÔNICA.</w:t>
      </w:r>
    </w:p>
    <w:p w:rsidR="001230C1" w:rsidRPr="00316D51" w:rsidRDefault="001230C1" w:rsidP="009762F1">
      <w:pPr>
        <w:pStyle w:val="PargrafodaLista"/>
        <w:tabs>
          <w:tab w:val="left" w:pos="426"/>
          <w:tab w:val="left" w:pos="1117"/>
        </w:tabs>
        <w:spacing w:before="125"/>
        <w:ind w:left="0"/>
        <w:jc w:val="both"/>
        <w:rPr>
          <w:rFonts w:ascii="Tahoma" w:hAnsi="Tahoma" w:cs="Tahoma"/>
          <w:spacing w:val="2"/>
          <w:sz w:val="24"/>
          <w:szCs w:val="24"/>
        </w:rPr>
      </w:pPr>
      <w:r>
        <w:rPr>
          <w:rFonts w:ascii="Tahoma" w:hAnsi="Tahoma" w:cs="Tahoma"/>
          <w:spacing w:val="2"/>
          <w:sz w:val="24"/>
          <w:szCs w:val="24"/>
        </w:rPr>
        <w:t xml:space="preserve">2.1. </w:t>
      </w:r>
      <w:r w:rsidRPr="00316D51">
        <w:rPr>
          <w:rFonts w:ascii="Tahoma" w:hAnsi="Tahoma" w:cs="Tahoma"/>
          <w:spacing w:val="2"/>
          <w:sz w:val="24"/>
          <w:szCs w:val="24"/>
        </w:rPr>
        <w:t>A participação na presente dispensa eletrônica se dará mediante Sistema de Dispensa Eletrônica integrante do BBMNET, disponível no endereço eletrônico</w:t>
      </w:r>
      <w:r w:rsidRPr="00316D51">
        <w:rPr>
          <w:rFonts w:ascii="Tahoma" w:hAnsi="Tahoma" w:cs="Tahoma"/>
          <w:color w:val="548DD4"/>
          <w:spacing w:val="2"/>
          <w:sz w:val="24"/>
          <w:szCs w:val="24"/>
        </w:rPr>
        <w:t xml:space="preserve"> </w:t>
      </w:r>
      <w:proofErr w:type="gramStart"/>
      <w:r w:rsidRPr="00316D51">
        <w:rPr>
          <w:rFonts w:ascii="Tahoma" w:hAnsi="Tahoma" w:cs="Tahoma"/>
          <w:color w:val="548DD4"/>
          <w:spacing w:val="2"/>
          <w:sz w:val="24"/>
          <w:szCs w:val="24"/>
          <w:u w:val="single" w:color="548DD4"/>
        </w:rPr>
        <w:t>https</w:t>
      </w:r>
      <w:proofErr w:type="gramEnd"/>
      <w:r w:rsidRPr="00316D51">
        <w:rPr>
          <w:rFonts w:ascii="Tahoma" w:hAnsi="Tahoma" w:cs="Tahoma"/>
          <w:color w:val="548DD4"/>
          <w:spacing w:val="2"/>
          <w:sz w:val="24"/>
          <w:szCs w:val="24"/>
          <w:u w:val="single" w:color="548DD4"/>
        </w:rPr>
        <w:t>://novobbmnet.com.br</w:t>
      </w:r>
      <w:r w:rsidRPr="00316D51">
        <w:rPr>
          <w:rFonts w:ascii="Tahoma" w:hAnsi="Tahoma" w:cs="Tahoma"/>
          <w:color w:val="548DD4"/>
          <w:spacing w:val="2"/>
          <w:sz w:val="24"/>
          <w:szCs w:val="24"/>
        </w:rPr>
        <w:t>.</w:t>
      </w:r>
    </w:p>
    <w:p w:rsidR="001230C1" w:rsidRPr="00316D51" w:rsidRDefault="001230C1" w:rsidP="009762F1">
      <w:pPr>
        <w:pStyle w:val="PargrafodaLista"/>
        <w:tabs>
          <w:tab w:val="left" w:pos="426"/>
          <w:tab w:val="left" w:pos="1549"/>
        </w:tabs>
        <w:spacing w:before="198"/>
        <w:ind w:left="0"/>
        <w:jc w:val="both"/>
        <w:rPr>
          <w:rFonts w:ascii="Tahoma" w:hAnsi="Tahoma" w:cs="Tahoma"/>
          <w:spacing w:val="2"/>
          <w:sz w:val="24"/>
          <w:szCs w:val="24"/>
        </w:rPr>
      </w:pPr>
      <w:r>
        <w:rPr>
          <w:rFonts w:ascii="Tahoma" w:hAnsi="Tahoma" w:cs="Tahoma"/>
          <w:spacing w:val="2"/>
          <w:sz w:val="24"/>
          <w:szCs w:val="24"/>
        </w:rPr>
        <w:t xml:space="preserve">2.1.1. </w:t>
      </w:r>
      <w:r w:rsidRPr="00316D51">
        <w:rPr>
          <w:rFonts w:ascii="Tahoma" w:hAnsi="Tahoma" w:cs="Tahoma"/>
          <w:spacing w:val="2"/>
          <w:sz w:val="24"/>
          <w:szCs w:val="24"/>
        </w:rPr>
        <w:t>Os fornecedores deverão atender aos procedimentos previstos no Manual do Sistema de Dispensa Eletrônica, disponível no Portal de Compras do BBMNET, para acesso ao sistema e operacionalização.</w:t>
      </w:r>
    </w:p>
    <w:p w:rsidR="001230C1" w:rsidRPr="00316D51" w:rsidRDefault="001230C1" w:rsidP="009762F1">
      <w:pPr>
        <w:pStyle w:val="PargrafodaLista"/>
        <w:tabs>
          <w:tab w:val="left" w:pos="426"/>
          <w:tab w:val="left" w:pos="1559"/>
        </w:tabs>
        <w:spacing w:before="184"/>
        <w:ind w:left="0"/>
        <w:jc w:val="both"/>
        <w:rPr>
          <w:rFonts w:ascii="Tahoma" w:hAnsi="Tahoma" w:cs="Tahoma"/>
          <w:spacing w:val="2"/>
          <w:sz w:val="24"/>
          <w:szCs w:val="24"/>
        </w:rPr>
      </w:pPr>
      <w:r>
        <w:rPr>
          <w:rFonts w:ascii="Tahoma" w:hAnsi="Tahoma" w:cs="Tahoma"/>
          <w:spacing w:val="2"/>
          <w:sz w:val="24"/>
          <w:szCs w:val="24"/>
        </w:rPr>
        <w:t xml:space="preserve">2.1.2. </w:t>
      </w:r>
      <w:r w:rsidRPr="00316D51">
        <w:rPr>
          <w:rFonts w:ascii="Tahoma" w:hAnsi="Tahoma" w:cs="Tahoma"/>
          <w:spacing w:val="2"/>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1230C1" w:rsidRPr="00316D51" w:rsidRDefault="001230C1" w:rsidP="0043668D">
      <w:pPr>
        <w:pStyle w:val="PargrafodaLista"/>
        <w:widowControl w:val="0"/>
        <w:numPr>
          <w:ilvl w:val="1"/>
          <w:numId w:val="7"/>
        </w:numPr>
        <w:tabs>
          <w:tab w:val="left" w:pos="426"/>
          <w:tab w:val="left" w:pos="1117"/>
        </w:tabs>
        <w:autoSpaceDE w:val="0"/>
        <w:autoSpaceDN w:val="0"/>
        <w:spacing w:before="191" w:after="0"/>
        <w:contextualSpacing w:val="0"/>
        <w:jc w:val="both"/>
        <w:rPr>
          <w:rFonts w:ascii="Tahoma" w:hAnsi="Tahoma" w:cs="Tahoma"/>
          <w:spacing w:val="2"/>
          <w:sz w:val="24"/>
          <w:szCs w:val="24"/>
        </w:rPr>
      </w:pPr>
      <w:r w:rsidRPr="00316D51">
        <w:rPr>
          <w:rFonts w:ascii="Tahoma" w:hAnsi="Tahoma" w:cs="Tahoma"/>
          <w:spacing w:val="2"/>
          <w:sz w:val="24"/>
          <w:szCs w:val="24"/>
        </w:rPr>
        <w:t>Não poderão participar desta dispensa os fornecedores:</w:t>
      </w:r>
    </w:p>
    <w:p w:rsidR="001230C1" w:rsidRPr="00316D51" w:rsidRDefault="001230C1" w:rsidP="009762F1">
      <w:pPr>
        <w:pStyle w:val="PargrafodaLista"/>
        <w:tabs>
          <w:tab w:val="left" w:pos="426"/>
          <w:tab w:val="left" w:pos="1520"/>
        </w:tabs>
        <w:ind w:left="0"/>
        <w:jc w:val="both"/>
        <w:rPr>
          <w:rFonts w:ascii="Tahoma" w:hAnsi="Tahoma" w:cs="Tahoma"/>
          <w:spacing w:val="2"/>
          <w:sz w:val="24"/>
          <w:szCs w:val="24"/>
        </w:rPr>
      </w:pPr>
      <w:r>
        <w:rPr>
          <w:rFonts w:ascii="Tahoma" w:hAnsi="Tahoma" w:cs="Tahoma"/>
          <w:spacing w:val="2"/>
          <w:sz w:val="24"/>
          <w:szCs w:val="24"/>
        </w:rPr>
        <w:t xml:space="preserve">2.2.1. </w:t>
      </w:r>
      <w:r w:rsidRPr="00316D51">
        <w:rPr>
          <w:rFonts w:ascii="Tahoma" w:hAnsi="Tahoma" w:cs="Tahoma"/>
          <w:spacing w:val="2"/>
          <w:sz w:val="24"/>
          <w:szCs w:val="24"/>
        </w:rPr>
        <w:t>Que não atendam às condições deste Aviso de Contratação Direta e seu(s) anexo(s);</w:t>
      </w:r>
    </w:p>
    <w:p w:rsidR="001230C1" w:rsidRPr="00316D51" w:rsidRDefault="001230C1" w:rsidP="009762F1">
      <w:pPr>
        <w:pStyle w:val="PargrafodaLista"/>
        <w:tabs>
          <w:tab w:val="left" w:pos="426"/>
          <w:tab w:val="left" w:pos="1544"/>
        </w:tabs>
        <w:ind w:left="0"/>
        <w:jc w:val="both"/>
        <w:rPr>
          <w:rFonts w:ascii="Tahoma" w:hAnsi="Tahoma" w:cs="Tahoma"/>
          <w:spacing w:val="2"/>
          <w:sz w:val="24"/>
          <w:szCs w:val="24"/>
        </w:rPr>
      </w:pPr>
      <w:r>
        <w:rPr>
          <w:rFonts w:ascii="Tahoma" w:hAnsi="Tahoma" w:cs="Tahoma"/>
          <w:spacing w:val="2"/>
          <w:sz w:val="24"/>
          <w:szCs w:val="24"/>
        </w:rPr>
        <w:t xml:space="preserve">2.2.2. </w:t>
      </w:r>
      <w:r w:rsidRPr="00316D51">
        <w:rPr>
          <w:rFonts w:ascii="Tahoma" w:hAnsi="Tahoma" w:cs="Tahoma"/>
          <w:spacing w:val="2"/>
          <w:sz w:val="24"/>
          <w:szCs w:val="24"/>
        </w:rPr>
        <w:t>Estrangeiros que não tenham representação legal no Brasil com poderes expressos para receber citação e responder administrativa ou judicialmente;</w:t>
      </w:r>
    </w:p>
    <w:p w:rsidR="001230C1" w:rsidRPr="00316D51" w:rsidRDefault="001230C1" w:rsidP="009762F1">
      <w:pPr>
        <w:pStyle w:val="PargrafodaLista"/>
        <w:tabs>
          <w:tab w:val="left" w:pos="426"/>
          <w:tab w:val="left" w:pos="1520"/>
        </w:tabs>
        <w:spacing w:before="176"/>
        <w:ind w:left="0"/>
        <w:jc w:val="both"/>
        <w:rPr>
          <w:rFonts w:ascii="Tahoma" w:hAnsi="Tahoma" w:cs="Tahoma"/>
          <w:spacing w:val="2"/>
          <w:sz w:val="24"/>
          <w:szCs w:val="24"/>
        </w:rPr>
      </w:pPr>
      <w:r>
        <w:rPr>
          <w:rFonts w:ascii="Tahoma" w:hAnsi="Tahoma" w:cs="Tahoma"/>
          <w:spacing w:val="2"/>
          <w:sz w:val="24"/>
          <w:szCs w:val="24"/>
        </w:rPr>
        <w:t xml:space="preserve">2.2.3. </w:t>
      </w:r>
      <w:r w:rsidRPr="00316D51">
        <w:rPr>
          <w:rFonts w:ascii="Tahoma" w:hAnsi="Tahoma" w:cs="Tahoma"/>
          <w:spacing w:val="2"/>
          <w:sz w:val="24"/>
          <w:szCs w:val="24"/>
        </w:rPr>
        <w:t>Que se enquadrem nas seguintes vedações:</w:t>
      </w:r>
    </w:p>
    <w:p w:rsidR="001230C1" w:rsidRPr="00316D51" w:rsidRDefault="001230C1" w:rsidP="0043668D">
      <w:pPr>
        <w:pStyle w:val="PargrafodaLista"/>
        <w:widowControl w:val="0"/>
        <w:numPr>
          <w:ilvl w:val="0"/>
          <w:numId w:val="5"/>
        </w:numPr>
        <w:tabs>
          <w:tab w:val="left" w:pos="426"/>
          <w:tab w:val="left" w:pos="1247"/>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Autor do anteprojeto, do projeto básico ou do projeto executivo, prestador de serviços, quando a contratação versar sobre obra, serviços ou fornecimento de bens a ele relacionados;</w:t>
      </w:r>
    </w:p>
    <w:p w:rsidR="001230C1" w:rsidRPr="00316D51" w:rsidRDefault="001230C1" w:rsidP="0043668D">
      <w:pPr>
        <w:pStyle w:val="PargrafodaLista"/>
        <w:widowControl w:val="0"/>
        <w:numPr>
          <w:ilvl w:val="0"/>
          <w:numId w:val="5"/>
        </w:numPr>
        <w:tabs>
          <w:tab w:val="left" w:pos="426"/>
          <w:tab w:val="left" w:pos="1266"/>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1230C1" w:rsidRPr="00316D51" w:rsidRDefault="001230C1" w:rsidP="0043668D">
      <w:pPr>
        <w:pStyle w:val="PargrafodaLista"/>
        <w:widowControl w:val="0"/>
        <w:numPr>
          <w:ilvl w:val="0"/>
          <w:numId w:val="5"/>
        </w:numPr>
        <w:tabs>
          <w:tab w:val="left" w:pos="426"/>
          <w:tab w:val="left" w:pos="1242"/>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Prestador de serviços que se encontre, ao tempo da contratação, impossibilitada de contratar em decorrência de sanção que lhe foi imposta;</w:t>
      </w:r>
    </w:p>
    <w:p w:rsidR="001230C1" w:rsidRPr="00316D51" w:rsidRDefault="001230C1" w:rsidP="0043668D">
      <w:pPr>
        <w:pStyle w:val="PargrafodaLista"/>
        <w:widowControl w:val="0"/>
        <w:numPr>
          <w:ilvl w:val="0"/>
          <w:numId w:val="5"/>
        </w:numPr>
        <w:tabs>
          <w:tab w:val="left" w:pos="426"/>
          <w:tab w:val="left" w:pos="1261"/>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230C1" w:rsidRPr="00316D51" w:rsidRDefault="001230C1" w:rsidP="0043668D">
      <w:pPr>
        <w:pStyle w:val="PargrafodaLista"/>
        <w:widowControl w:val="0"/>
        <w:numPr>
          <w:ilvl w:val="0"/>
          <w:numId w:val="5"/>
        </w:numPr>
        <w:tabs>
          <w:tab w:val="left" w:pos="426"/>
          <w:tab w:val="left" w:pos="129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Empresas controladoras, controladas ou coligadas, nos termos da</w:t>
      </w:r>
      <w:r w:rsidRPr="00316D51">
        <w:rPr>
          <w:rFonts w:ascii="Tahoma" w:hAnsi="Tahoma" w:cs="Tahoma"/>
          <w:color w:val="0000FF"/>
          <w:spacing w:val="2"/>
          <w:sz w:val="24"/>
          <w:szCs w:val="24"/>
        </w:rPr>
        <w:t xml:space="preserve"> </w:t>
      </w:r>
      <w:r w:rsidRPr="00316D51">
        <w:rPr>
          <w:rFonts w:ascii="Tahoma" w:hAnsi="Tahoma" w:cs="Tahoma"/>
          <w:color w:val="0000FF"/>
          <w:spacing w:val="2"/>
          <w:sz w:val="24"/>
          <w:szCs w:val="24"/>
          <w:u w:val="single" w:color="0000FF"/>
        </w:rPr>
        <w:t>Lei nº 6.404, de 15 de</w:t>
      </w:r>
      <w:r w:rsidRPr="00316D51">
        <w:rPr>
          <w:rFonts w:ascii="Tahoma" w:hAnsi="Tahoma" w:cs="Tahoma"/>
          <w:color w:val="0000FF"/>
          <w:spacing w:val="2"/>
          <w:sz w:val="24"/>
          <w:szCs w:val="24"/>
        </w:rPr>
        <w:t xml:space="preserve"> </w:t>
      </w:r>
      <w:r w:rsidRPr="00316D51">
        <w:rPr>
          <w:rFonts w:ascii="Tahoma" w:hAnsi="Tahoma" w:cs="Tahoma"/>
          <w:color w:val="0000FF"/>
          <w:spacing w:val="2"/>
          <w:sz w:val="24"/>
          <w:szCs w:val="24"/>
          <w:u w:val="single" w:color="0000FF"/>
        </w:rPr>
        <w:t>dezembro de 1976</w:t>
      </w:r>
      <w:r w:rsidRPr="00316D51">
        <w:rPr>
          <w:rFonts w:ascii="Tahoma" w:hAnsi="Tahoma" w:cs="Tahoma"/>
          <w:spacing w:val="2"/>
          <w:sz w:val="24"/>
          <w:szCs w:val="24"/>
        </w:rPr>
        <w:t>, concorrendo entre si;</w:t>
      </w:r>
    </w:p>
    <w:p w:rsidR="001230C1" w:rsidRDefault="001230C1" w:rsidP="0043668D">
      <w:pPr>
        <w:pStyle w:val="PargrafodaLista"/>
        <w:widowControl w:val="0"/>
        <w:numPr>
          <w:ilvl w:val="0"/>
          <w:numId w:val="5"/>
        </w:numPr>
        <w:tabs>
          <w:tab w:val="left" w:pos="426"/>
          <w:tab w:val="left" w:pos="1242"/>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Prestador de serviços que, nos </w:t>
      </w:r>
      <w:proofErr w:type="gramStart"/>
      <w:r w:rsidRPr="00316D51">
        <w:rPr>
          <w:rFonts w:ascii="Tahoma" w:hAnsi="Tahoma" w:cs="Tahoma"/>
          <w:spacing w:val="2"/>
          <w:sz w:val="24"/>
          <w:szCs w:val="24"/>
        </w:rPr>
        <w:t>5</w:t>
      </w:r>
      <w:proofErr w:type="gramEnd"/>
      <w:r w:rsidRPr="00316D51">
        <w:rPr>
          <w:rFonts w:ascii="Tahoma" w:hAnsi="Tahoma" w:cs="Tahoma"/>
          <w:spacing w:val="2"/>
          <w:sz w:val="24"/>
          <w:szCs w:val="24"/>
        </w:rPr>
        <w:t xml:space="preserve">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1230C1" w:rsidRPr="004610A3" w:rsidRDefault="001230C1" w:rsidP="009762F1">
      <w:pPr>
        <w:pStyle w:val="PargrafodaLista"/>
        <w:tabs>
          <w:tab w:val="left" w:pos="426"/>
          <w:tab w:val="left" w:pos="1242"/>
        </w:tabs>
        <w:ind w:left="0"/>
        <w:jc w:val="both"/>
        <w:rPr>
          <w:rFonts w:ascii="Tahoma" w:hAnsi="Tahoma" w:cs="Tahoma"/>
          <w:spacing w:val="2"/>
          <w:sz w:val="24"/>
          <w:szCs w:val="24"/>
        </w:rPr>
      </w:pPr>
      <w:r>
        <w:rPr>
          <w:rFonts w:ascii="Tahoma" w:hAnsi="Tahoma" w:cs="Tahoma"/>
          <w:spacing w:val="2"/>
          <w:sz w:val="24"/>
          <w:szCs w:val="24"/>
        </w:rPr>
        <w:t xml:space="preserve">2.2.3.1. </w:t>
      </w:r>
      <w:r w:rsidRPr="004610A3">
        <w:rPr>
          <w:rFonts w:ascii="Tahoma" w:hAnsi="Tahoma" w:cs="Tahoma"/>
          <w:spacing w:val="2"/>
          <w:sz w:val="24"/>
          <w:szCs w:val="24"/>
        </w:rPr>
        <w:t>Equiparam-se aos autores do projeto as empresas integrantes do mesmo grupo econômico;</w:t>
      </w:r>
    </w:p>
    <w:p w:rsidR="001230C1" w:rsidRPr="00316D51" w:rsidRDefault="001230C1" w:rsidP="009762F1">
      <w:pPr>
        <w:pStyle w:val="PargrafodaLista"/>
        <w:tabs>
          <w:tab w:val="left" w:pos="426"/>
          <w:tab w:val="left" w:pos="1948"/>
        </w:tabs>
        <w:ind w:left="0"/>
        <w:jc w:val="both"/>
        <w:rPr>
          <w:rFonts w:ascii="Tahoma" w:hAnsi="Tahoma" w:cs="Tahoma"/>
          <w:spacing w:val="2"/>
          <w:sz w:val="24"/>
          <w:szCs w:val="24"/>
        </w:rPr>
      </w:pPr>
      <w:r>
        <w:rPr>
          <w:rFonts w:ascii="Tahoma" w:hAnsi="Tahoma" w:cs="Tahoma"/>
          <w:spacing w:val="2"/>
          <w:sz w:val="24"/>
          <w:szCs w:val="24"/>
        </w:rPr>
        <w:t xml:space="preserve">2.2.3.2. </w:t>
      </w:r>
      <w:r w:rsidRPr="00316D51">
        <w:rPr>
          <w:rFonts w:ascii="Tahoma" w:hAnsi="Tahoma" w:cs="Tahoma"/>
          <w:spacing w:val="2"/>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1230C1" w:rsidRPr="00316D51" w:rsidRDefault="001230C1" w:rsidP="009762F1">
      <w:pPr>
        <w:pStyle w:val="PargrafodaLista"/>
        <w:tabs>
          <w:tab w:val="left" w:pos="426"/>
          <w:tab w:val="left" w:pos="1549"/>
        </w:tabs>
        <w:ind w:left="0"/>
        <w:jc w:val="both"/>
        <w:rPr>
          <w:rFonts w:ascii="Tahoma" w:hAnsi="Tahoma" w:cs="Tahoma"/>
          <w:spacing w:val="2"/>
          <w:sz w:val="24"/>
          <w:szCs w:val="24"/>
        </w:rPr>
      </w:pPr>
      <w:r>
        <w:rPr>
          <w:rFonts w:ascii="Tahoma" w:hAnsi="Tahoma" w:cs="Tahoma"/>
          <w:spacing w:val="2"/>
          <w:sz w:val="24"/>
          <w:szCs w:val="24"/>
        </w:rPr>
        <w:lastRenderedPageBreak/>
        <w:t xml:space="preserve">2.2.4. </w:t>
      </w:r>
      <w:r w:rsidRPr="00316D51">
        <w:rPr>
          <w:rFonts w:ascii="Tahoma" w:hAnsi="Tahoma" w:cs="Tahoma"/>
          <w:spacing w:val="2"/>
          <w:sz w:val="24"/>
          <w:szCs w:val="24"/>
        </w:rPr>
        <w:t>Organizações da Sociedade Civil de Interesse Público - OSCIP, atuando nessa condição (Acórdão nº 746/2014-</w:t>
      </w:r>
      <w:proofErr w:type="spellStart"/>
      <w:r w:rsidRPr="00316D51">
        <w:rPr>
          <w:rFonts w:ascii="Tahoma" w:hAnsi="Tahoma" w:cs="Tahoma"/>
          <w:spacing w:val="2"/>
          <w:sz w:val="24"/>
          <w:szCs w:val="24"/>
        </w:rPr>
        <w:t>TCU-Plenário</w:t>
      </w:r>
      <w:proofErr w:type="spellEnd"/>
      <w:r w:rsidRPr="00316D51">
        <w:rPr>
          <w:rFonts w:ascii="Tahoma" w:hAnsi="Tahoma" w:cs="Tahoma"/>
          <w:spacing w:val="2"/>
          <w:sz w:val="24"/>
          <w:szCs w:val="24"/>
        </w:rPr>
        <w:t>); e</w:t>
      </w:r>
    </w:p>
    <w:p w:rsidR="001230C1" w:rsidRPr="00316D51" w:rsidRDefault="001230C1" w:rsidP="0043668D">
      <w:pPr>
        <w:pStyle w:val="PargrafodaLista"/>
        <w:widowControl w:val="0"/>
        <w:numPr>
          <w:ilvl w:val="2"/>
          <w:numId w:val="8"/>
        </w:numPr>
        <w:tabs>
          <w:tab w:val="left" w:pos="426"/>
          <w:tab w:val="left" w:pos="1520"/>
        </w:tabs>
        <w:autoSpaceDE w:val="0"/>
        <w:autoSpaceDN w:val="0"/>
        <w:spacing w:after="0"/>
        <w:contextualSpacing w:val="0"/>
        <w:jc w:val="both"/>
        <w:rPr>
          <w:rFonts w:ascii="Tahoma" w:hAnsi="Tahoma" w:cs="Tahoma"/>
          <w:spacing w:val="2"/>
          <w:sz w:val="24"/>
          <w:szCs w:val="24"/>
        </w:rPr>
      </w:pPr>
      <w:r w:rsidRPr="00316D51">
        <w:rPr>
          <w:rFonts w:ascii="Tahoma" w:hAnsi="Tahoma" w:cs="Tahoma"/>
          <w:spacing w:val="2"/>
          <w:sz w:val="24"/>
          <w:szCs w:val="24"/>
        </w:rPr>
        <w:t>Sociedades cooperativas.</w:t>
      </w:r>
    </w:p>
    <w:p w:rsidR="001230C1" w:rsidRPr="00316D51" w:rsidRDefault="001230C1" w:rsidP="009762F1">
      <w:pPr>
        <w:pStyle w:val="PargrafodaLista"/>
        <w:tabs>
          <w:tab w:val="left" w:pos="426"/>
          <w:tab w:val="left" w:pos="1117"/>
        </w:tabs>
        <w:ind w:left="0"/>
        <w:jc w:val="both"/>
        <w:rPr>
          <w:rFonts w:ascii="Tahoma" w:hAnsi="Tahoma" w:cs="Tahoma"/>
          <w:spacing w:val="2"/>
          <w:sz w:val="24"/>
          <w:szCs w:val="24"/>
        </w:rPr>
      </w:pPr>
      <w:r>
        <w:rPr>
          <w:rFonts w:ascii="Tahoma" w:hAnsi="Tahoma" w:cs="Tahoma"/>
          <w:spacing w:val="2"/>
          <w:sz w:val="24"/>
          <w:szCs w:val="24"/>
        </w:rPr>
        <w:t xml:space="preserve">2.3. </w:t>
      </w:r>
      <w:r w:rsidRPr="00316D51">
        <w:rPr>
          <w:rFonts w:ascii="Tahoma" w:hAnsi="Tahoma" w:cs="Tahoma"/>
          <w:spacing w:val="2"/>
          <w:sz w:val="24"/>
          <w:szCs w:val="24"/>
        </w:rPr>
        <w:t xml:space="preserve">Na presente dispensa somente será permitida a participação de microempresa (ME) ou Empresas de Pequeno Porte (EPP), conforme artigo 47 e 48, inciso I da Lei Complementar 123/2006, ou ainda </w:t>
      </w:r>
      <w:proofErr w:type="spellStart"/>
      <w:r w:rsidRPr="00316D51">
        <w:rPr>
          <w:rFonts w:ascii="Tahoma" w:hAnsi="Tahoma" w:cs="Tahoma"/>
          <w:spacing w:val="2"/>
          <w:sz w:val="24"/>
          <w:szCs w:val="24"/>
        </w:rPr>
        <w:t>Microempreendedor</w:t>
      </w:r>
      <w:proofErr w:type="spellEnd"/>
      <w:r w:rsidRPr="00316D51">
        <w:rPr>
          <w:rFonts w:ascii="Tahoma" w:hAnsi="Tahoma" w:cs="Tahoma"/>
          <w:spacing w:val="2"/>
          <w:sz w:val="24"/>
          <w:szCs w:val="24"/>
        </w:rPr>
        <w:t xml:space="preserve"> Individual (MEI), conforme Lei Complementar 128/08</w:t>
      </w:r>
      <w:r w:rsidR="007A74AC">
        <w:rPr>
          <w:rFonts w:ascii="Tahoma" w:hAnsi="Tahoma" w:cs="Tahoma"/>
          <w:spacing w:val="2"/>
          <w:sz w:val="24"/>
          <w:szCs w:val="24"/>
        </w:rPr>
        <w:t>.</w:t>
      </w:r>
    </w:p>
    <w:p w:rsidR="001230C1" w:rsidRPr="00316D51" w:rsidRDefault="001230C1" w:rsidP="007A74AC">
      <w:pPr>
        <w:pStyle w:val="Corpodetexto"/>
        <w:tabs>
          <w:tab w:val="left" w:pos="426"/>
        </w:tabs>
        <w:spacing w:before="0" w:line="240" w:lineRule="auto"/>
        <w:rPr>
          <w:rFonts w:ascii="Tahoma" w:hAnsi="Tahoma" w:cs="Tahoma"/>
          <w:spacing w:val="2"/>
          <w:sz w:val="24"/>
          <w:szCs w:val="24"/>
        </w:rPr>
      </w:pPr>
    </w:p>
    <w:p w:rsidR="001230C1" w:rsidRPr="00316D51" w:rsidRDefault="001230C1" w:rsidP="0043668D">
      <w:pPr>
        <w:pStyle w:val="Heading1"/>
        <w:numPr>
          <w:ilvl w:val="0"/>
          <w:numId w:val="6"/>
        </w:numPr>
        <w:tabs>
          <w:tab w:val="left" w:pos="426"/>
          <w:tab w:val="left" w:pos="973"/>
        </w:tabs>
        <w:ind w:left="0" w:firstLine="0"/>
        <w:jc w:val="both"/>
        <w:rPr>
          <w:rFonts w:ascii="Tahoma" w:hAnsi="Tahoma" w:cs="Tahoma"/>
          <w:spacing w:val="2"/>
          <w:sz w:val="24"/>
          <w:szCs w:val="24"/>
        </w:rPr>
      </w:pPr>
      <w:r w:rsidRPr="00316D51">
        <w:rPr>
          <w:rFonts w:ascii="Tahoma" w:hAnsi="Tahoma" w:cs="Tahoma"/>
          <w:spacing w:val="2"/>
          <w:sz w:val="24"/>
          <w:szCs w:val="24"/>
        </w:rPr>
        <w:t>INGRESSO NA DISPENSA ELETRÔNICA E CADASTRAMENTO DA PROPOSTA INICIAL</w:t>
      </w:r>
    </w:p>
    <w:p w:rsidR="001230C1" w:rsidRPr="00316D51" w:rsidRDefault="001230C1" w:rsidP="009762F1">
      <w:pPr>
        <w:pStyle w:val="PargrafodaLista"/>
        <w:tabs>
          <w:tab w:val="left" w:pos="426"/>
          <w:tab w:val="left" w:pos="1122"/>
        </w:tabs>
        <w:spacing w:before="103"/>
        <w:ind w:left="0"/>
        <w:jc w:val="both"/>
        <w:rPr>
          <w:rFonts w:ascii="Tahoma" w:hAnsi="Tahoma" w:cs="Tahoma"/>
          <w:spacing w:val="2"/>
          <w:sz w:val="24"/>
          <w:szCs w:val="24"/>
        </w:rPr>
      </w:pPr>
      <w:r>
        <w:rPr>
          <w:rFonts w:ascii="Tahoma" w:hAnsi="Tahoma" w:cs="Tahoma"/>
          <w:spacing w:val="2"/>
          <w:sz w:val="24"/>
          <w:szCs w:val="24"/>
        </w:rPr>
        <w:t xml:space="preserve">3.1. </w:t>
      </w:r>
      <w:r w:rsidRPr="00316D51">
        <w:rPr>
          <w:rFonts w:ascii="Tahoma" w:hAnsi="Tahoma" w:cs="Tahoma"/>
          <w:spacing w:val="2"/>
          <w:sz w:val="24"/>
          <w:szCs w:val="24"/>
        </w:rPr>
        <w:t>O ingresso do fornecedor na disputa da dispensa eletrônica se dará com o cadastramento de sua proposta inicial, na forma deste item.</w:t>
      </w:r>
    </w:p>
    <w:p w:rsidR="001230C1" w:rsidRPr="00316D51" w:rsidRDefault="001230C1" w:rsidP="009762F1">
      <w:pPr>
        <w:pStyle w:val="PargrafodaLista"/>
        <w:tabs>
          <w:tab w:val="left" w:pos="426"/>
          <w:tab w:val="left" w:pos="1069"/>
        </w:tabs>
        <w:spacing w:before="189"/>
        <w:ind w:left="0"/>
        <w:jc w:val="both"/>
        <w:rPr>
          <w:rFonts w:ascii="Tahoma" w:hAnsi="Tahoma" w:cs="Tahoma"/>
          <w:spacing w:val="2"/>
          <w:sz w:val="24"/>
          <w:szCs w:val="24"/>
        </w:rPr>
      </w:pPr>
      <w:r>
        <w:rPr>
          <w:rFonts w:ascii="Tahoma" w:hAnsi="Tahoma" w:cs="Tahoma"/>
          <w:spacing w:val="2"/>
          <w:sz w:val="24"/>
          <w:szCs w:val="24"/>
        </w:rPr>
        <w:t xml:space="preserve">3.2. </w:t>
      </w:r>
      <w:r w:rsidRPr="00316D51">
        <w:rPr>
          <w:rFonts w:ascii="Tahoma" w:hAnsi="Tahoma" w:cs="Tahoma"/>
          <w:spacing w:val="2"/>
          <w:sz w:val="24"/>
          <w:szCs w:val="24"/>
        </w:rPr>
        <w:t>No cadastramento da proposta inicial, o licitante declarará, em campo próprio do sistema, que:</w:t>
      </w:r>
    </w:p>
    <w:p w:rsidR="001230C1" w:rsidRPr="00316D51" w:rsidRDefault="001230C1" w:rsidP="009762F1">
      <w:pPr>
        <w:pStyle w:val="PargrafodaLista"/>
        <w:tabs>
          <w:tab w:val="left" w:pos="426"/>
          <w:tab w:val="left" w:pos="1348"/>
        </w:tabs>
        <w:ind w:left="0"/>
        <w:jc w:val="both"/>
        <w:rPr>
          <w:rFonts w:ascii="Tahoma" w:hAnsi="Tahoma" w:cs="Tahoma"/>
          <w:spacing w:val="2"/>
          <w:sz w:val="24"/>
          <w:szCs w:val="24"/>
        </w:rPr>
      </w:pPr>
      <w:r>
        <w:rPr>
          <w:rFonts w:ascii="Tahoma" w:hAnsi="Tahoma" w:cs="Tahoma"/>
          <w:spacing w:val="2"/>
          <w:sz w:val="24"/>
          <w:szCs w:val="24"/>
        </w:rPr>
        <w:t xml:space="preserve">3.2.1. </w:t>
      </w:r>
      <w:r w:rsidRPr="00316D51">
        <w:rPr>
          <w:rFonts w:ascii="Tahoma" w:hAnsi="Tahoma" w:cs="Tahoma"/>
          <w:spacing w:val="2"/>
          <w:sz w:val="24"/>
          <w:szCs w:val="24"/>
        </w:rPr>
        <w:t>Cumpre plenamente os requisitos de habilitação;</w:t>
      </w:r>
    </w:p>
    <w:p w:rsidR="001230C1" w:rsidRPr="00316D51" w:rsidRDefault="001230C1" w:rsidP="009762F1">
      <w:pPr>
        <w:pStyle w:val="PargrafodaLista"/>
        <w:tabs>
          <w:tab w:val="left" w:pos="426"/>
          <w:tab w:val="left" w:pos="1343"/>
        </w:tabs>
        <w:ind w:left="0"/>
        <w:jc w:val="both"/>
        <w:rPr>
          <w:rFonts w:ascii="Tahoma" w:hAnsi="Tahoma" w:cs="Tahoma"/>
          <w:spacing w:val="2"/>
          <w:sz w:val="24"/>
          <w:szCs w:val="24"/>
        </w:rPr>
      </w:pPr>
      <w:r>
        <w:rPr>
          <w:rFonts w:ascii="Tahoma" w:hAnsi="Tahoma" w:cs="Tahoma"/>
          <w:spacing w:val="2"/>
          <w:sz w:val="24"/>
          <w:szCs w:val="24"/>
        </w:rPr>
        <w:t xml:space="preserve">3.2.2. </w:t>
      </w:r>
      <w:r w:rsidRPr="00316D51">
        <w:rPr>
          <w:rFonts w:ascii="Tahoma" w:hAnsi="Tahoma" w:cs="Tahoma"/>
          <w:spacing w:val="2"/>
          <w:sz w:val="24"/>
          <w:szCs w:val="24"/>
        </w:rPr>
        <w:t xml:space="preserve">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proofErr w:type="spellStart"/>
      <w:r w:rsidRPr="00316D51">
        <w:rPr>
          <w:rFonts w:ascii="Tahoma" w:hAnsi="Tahoma" w:cs="Tahoma"/>
          <w:spacing w:val="2"/>
          <w:sz w:val="24"/>
          <w:szCs w:val="24"/>
        </w:rPr>
        <w:t>infralegais</w:t>
      </w:r>
      <w:proofErr w:type="spellEnd"/>
      <w:r w:rsidRPr="00316D51">
        <w:rPr>
          <w:rFonts w:ascii="Tahoma" w:hAnsi="Tahoma" w:cs="Tahoma"/>
          <w:spacing w:val="2"/>
          <w:sz w:val="24"/>
          <w:szCs w:val="24"/>
        </w:rPr>
        <w:t>, nas convenções coletivas de trabalho e nos termos de ajustamento de conduta vigentes na data de sua entrega em definitivo;</w:t>
      </w:r>
    </w:p>
    <w:p w:rsidR="001230C1" w:rsidRPr="00316D51" w:rsidRDefault="001230C1" w:rsidP="009762F1">
      <w:pPr>
        <w:pStyle w:val="PargrafodaLista"/>
        <w:tabs>
          <w:tab w:val="left" w:pos="426"/>
          <w:tab w:val="left" w:pos="1357"/>
        </w:tabs>
        <w:spacing w:before="186"/>
        <w:ind w:left="0"/>
        <w:jc w:val="both"/>
        <w:rPr>
          <w:rFonts w:ascii="Tahoma" w:hAnsi="Tahoma" w:cs="Tahoma"/>
          <w:spacing w:val="2"/>
          <w:sz w:val="24"/>
          <w:szCs w:val="24"/>
        </w:rPr>
      </w:pPr>
      <w:r>
        <w:rPr>
          <w:rFonts w:ascii="Tahoma" w:hAnsi="Tahoma" w:cs="Tahoma"/>
          <w:spacing w:val="2"/>
          <w:sz w:val="24"/>
          <w:szCs w:val="24"/>
        </w:rPr>
        <w:t xml:space="preserve">3.2.3. </w:t>
      </w:r>
      <w:r w:rsidRPr="00316D51">
        <w:rPr>
          <w:rFonts w:ascii="Tahoma" w:hAnsi="Tahoma" w:cs="Tahoma"/>
          <w:spacing w:val="2"/>
          <w:sz w:val="24"/>
          <w:szCs w:val="24"/>
        </w:rPr>
        <w:t>Não emprega menor de 18 anos em trabalho noturno, perigoso ou insalubre e não emprega menor de 16 anos, salvo menor, a partir de 14 anos, na condição de aprendiz, nos termos do artigo 7°, XXXIII, da Constituição</w:t>
      </w:r>
    </w:p>
    <w:p w:rsidR="001230C1" w:rsidRPr="00316D51" w:rsidRDefault="001230C1" w:rsidP="009762F1">
      <w:pPr>
        <w:pStyle w:val="PargrafodaLista"/>
        <w:tabs>
          <w:tab w:val="left" w:pos="426"/>
          <w:tab w:val="left" w:pos="1386"/>
        </w:tabs>
        <w:spacing w:before="188"/>
        <w:ind w:left="0"/>
        <w:jc w:val="both"/>
        <w:rPr>
          <w:rFonts w:ascii="Tahoma" w:hAnsi="Tahoma" w:cs="Tahoma"/>
          <w:spacing w:val="2"/>
          <w:sz w:val="24"/>
          <w:szCs w:val="24"/>
        </w:rPr>
      </w:pPr>
      <w:r>
        <w:rPr>
          <w:rFonts w:ascii="Tahoma" w:hAnsi="Tahoma" w:cs="Tahoma"/>
          <w:spacing w:val="2"/>
          <w:sz w:val="24"/>
          <w:szCs w:val="24"/>
        </w:rPr>
        <w:t xml:space="preserve">3.2.4. </w:t>
      </w:r>
      <w:r w:rsidRPr="00316D51">
        <w:rPr>
          <w:rFonts w:ascii="Tahoma" w:hAnsi="Tahoma" w:cs="Tahoma"/>
          <w:spacing w:val="2"/>
          <w:sz w:val="24"/>
          <w:szCs w:val="24"/>
        </w:rPr>
        <w:t xml:space="preserve">Não possui, em sua cadeia produtiva, </w:t>
      </w:r>
      <w:proofErr w:type="gramStart"/>
      <w:r w:rsidRPr="00316D51">
        <w:rPr>
          <w:rFonts w:ascii="Tahoma" w:hAnsi="Tahoma" w:cs="Tahoma"/>
          <w:spacing w:val="2"/>
          <w:sz w:val="24"/>
          <w:szCs w:val="24"/>
        </w:rPr>
        <w:t>empregados executando trabalho degradante ou forçado, observando o disposto nos incisos III e IV, do art. 1º e no inciso III do art. 5º da Constituição Federal</w:t>
      </w:r>
      <w:proofErr w:type="gramEnd"/>
      <w:r w:rsidRPr="00316D51">
        <w:rPr>
          <w:rFonts w:ascii="Tahoma" w:hAnsi="Tahoma" w:cs="Tahoma"/>
          <w:spacing w:val="2"/>
          <w:sz w:val="24"/>
          <w:szCs w:val="24"/>
        </w:rPr>
        <w:t>;</w:t>
      </w:r>
    </w:p>
    <w:p w:rsidR="001230C1" w:rsidRPr="00316D51" w:rsidRDefault="001230C1" w:rsidP="009762F1">
      <w:pPr>
        <w:pStyle w:val="PargrafodaLista"/>
        <w:tabs>
          <w:tab w:val="left" w:pos="426"/>
          <w:tab w:val="left" w:pos="1343"/>
        </w:tabs>
        <w:spacing w:before="195"/>
        <w:ind w:left="0"/>
        <w:jc w:val="both"/>
        <w:rPr>
          <w:rFonts w:ascii="Tahoma" w:hAnsi="Tahoma" w:cs="Tahoma"/>
          <w:spacing w:val="2"/>
          <w:sz w:val="24"/>
          <w:szCs w:val="24"/>
        </w:rPr>
      </w:pPr>
      <w:r>
        <w:rPr>
          <w:rFonts w:ascii="Tahoma" w:hAnsi="Tahoma" w:cs="Tahoma"/>
          <w:spacing w:val="2"/>
          <w:sz w:val="24"/>
          <w:szCs w:val="24"/>
        </w:rPr>
        <w:t xml:space="preserve">3.2.5. </w:t>
      </w:r>
      <w:r w:rsidRPr="00316D51">
        <w:rPr>
          <w:rFonts w:ascii="Tahoma" w:hAnsi="Tahoma" w:cs="Tahoma"/>
          <w:spacing w:val="2"/>
          <w:sz w:val="24"/>
          <w:szCs w:val="24"/>
        </w:rPr>
        <w:t>Cumpre as exigências de reserva de cargos para pessoa com deficiência e para reabilitado da Previdência Social, previstas no art. 93 da Lei 8.213/1991.</w:t>
      </w:r>
    </w:p>
    <w:p w:rsidR="001230C1" w:rsidRPr="00316D51" w:rsidRDefault="001230C1" w:rsidP="009762F1">
      <w:pPr>
        <w:pStyle w:val="PargrafodaLista"/>
        <w:tabs>
          <w:tab w:val="left" w:pos="426"/>
          <w:tab w:val="left" w:pos="1098"/>
        </w:tabs>
        <w:spacing w:before="190"/>
        <w:ind w:left="0"/>
        <w:jc w:val="both"/>
        <w:rPr>
          <w:rFonts w:ascii="Tahoma" w:hAnsi="Tahoma" w:cs="Tahoma"/>
          <w:spacing w:val="2"/>
          <w:sz w:val="24"/>
          <w:szCs w:val="24"/>
        </w:rPr>
      </w:pPr>
      <w:r>
        <w:rPr>
          <w:rFonts w:ascii="Tahoma" w:hAnsi="Tahoma" w:cs="Tahoma"/>
          <w:spacing w:val="2"/>
          <w:sz w:val="24"/>
          <w:szCs w:val="24"/>
        </w:rPr>
        <w:t xml:space="preserve">3.3. </w:t>
      </w:r>
      <w:r w:rsidRPr="00316D51">
        <w:rPr>
          <w:rFonts w:ascii="Tahoma" w:hAnsi="Tahoma" w:cs="Tahoma"/>
          <w:spacing w:val="2"/>
          <w:sz w:val="24"/>
          <w:szCs w:val="24"/>
        </w:rPr>
        <w:t>O licitante organizado em cooperativa deverá declarar, ainda, em campo próprio do sistema eletrônico, que cumpre os requisitos estabelecidos no artigo 16 da Lei nº 14.133, de 2021.</w:t>
      </w:r>
    </w:p>
    <w:p w:rsidR="001230C1" w:rsidRPr="00316D51" w:rsidRDefault="001230C1" w:rsidP="009762F1">
      <w:pPr>
        <w:pStyle w:val="PargrafodaLista"/>
        <w:tabs>
          <w:tab w:val="left" w:pos="426"/>
          <w:tab w:val="left" w:pos="1117"/>
        </w:tabs>
        <w:spacing w:before="194"/>
        <w:ind w:left="0"/>
        <w:jc w:val="both"/>
        <w:rPr>
          <w:rFonts w:ascii="Tahoma" w:hAnsi="Tahoma" w:cs="Tahoma"/>
          <w:spacing w:val="2"/>
          <w:sz w:val="24"/>
          <w:szCs w:val="24"/>
        </w:rPr>
      </w:pPr>
      <w:r>
        <w:rPr>
          <w:rFonts w:ascii="Tahoma" w:hAnsi="Tahoma" w:cs="Tahoma"/>
          <w:spacing w:val="2"/>
          <w:sz w:val="24"/>
          <w:szCs w:val="24"/>
        </w:rPr>
        <w:t xml:space="preserve">3.4. </w:t>
      </w:r>
      <w:r w:rsidRPr="00316D51">
        <w:rPr>
          <w:rFonts w:ascii="Tahoma" w:hAnsi="Tahoma" w:cs="Tahoma"/>
          <w:spacing w:val="2"/>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16D51">
        <w:rPr>
          <w:rFonts w:ascii="Tahoma" w:hAnsi="Tahoma" w:cs="Tahoma"/>
          <w:spacing w:val="2"/>
          <w:sz w:val="24"/>
          <w:szCs w:val="24"/>
        </w:rPr>
        <w:t>arts</w:t>
      </w:r>
      <w:proofErr w:type="spellEnd"/>
      <w:r w:rsidRPr="00316D51">
        <w:rPr>
          <w:rFonts w:ascii="Tahoma" w:hAnsi="Tahoma" w:cs="Tahoma"/>
          <w:spacing w:val="2"/>
          <w:sz w:val="24"/>
          <w:szCs w:val="24"/>
        </w:rPr>
        <w:t>. 42 a 49, observado o disposto nos §§ 1º ao 3º do art. 4º, da Lei n.º 14.133, de 2021.</w:t>
      </w:r>
    </w:p>
    <w:p w:rsidR="001230C1" w:rsidRPr="00316D51" w:rsidRDefault="001230C1" w:rsidP="009762F1">
      <w:pPr>
        <w:pStyle w:val="PargrafodaLista"/>
        <w:tabs>
          <w:tab w:val="left" w:pos="426"/>
          <w:tab w:val="left" w:pos="1496"/>
        </w:tabs>
        <w:spacing w:before="197"/>
        <w:ind w:left="0"/>
        <w:jc w:val="both"/>
        <w:rPr>
          <w:rFonts w:ascii="Tahoma" w:hAnsi="Tahoma" w:cs="Tahoma"/>
          <w:spacing w:val="2"/>
          <w:sz w:val="24"/>
          <w:szCs w:val="24"/>
        </w:rPr>
      </w:pPr>
      <w:r>
        <w:rPr>
          <w:rFonts w:ascii="Tahoma" w:hAnsi="Tahoma" w:cs="Tahoma"/>
          <w:spacing w:val="2"/>
          <w:sz w:val="24"/>
          <w:szCs w:val="24"/>
        </w:rPr>
        <w:t xml:space="preserve">3.4.1. </w:t>
      </w:r>
      <w:r w:rsidRPr="00316D51">
        <w:rPr>
          <w:rFonts w:ascii="Tahoma" w:hAnsi="Tahoma" w:cs="Tahoma"/>
          <w:spacing w:val="2"/>
          <w:sz w:val="24"/>
          <w:szCs w:val="24"/>
        </w:rPr>
        <w:t>No item exclusivo para participação de microempresas e empresas de pequeno porte, a assinalação do campo “nenhuma”, impedirá o prosseguimento no certame, para aquele item;</w:t>
      </w:r>
    </w:p>
    <w:p w:rsidR="001230C1" w:rsidRPr="00316D51" w:rsidRDefault="001230C1" w:rsidP="009762F1">
      <w:pPr>
        <w:pStyle w:val="PargrafodaLista"/>
        <w:tabs>
          <w:tab w:val="left" w:pos="426"/>
          <w:tab w:val="left" w:pos="1506"/>
        </w:tabs>
        <w:spacing w:before="189"/>
        <w:ind w:left="0"/>
        <w:jc w:val="both"/>
        <w:rPr>
          <w:rFonts w:ascii="Tahoma" w:hAnsi="Tahoma" w:cs="Tahoma"/>
          <w:spacing w:val="2"/>
          <w:sz w:val="24"/>
          <w:szCs w:val="24"/>
        </w:rPr>
      </w:pPr>
      <w:r>
        <w:rPr>
          <w:rFonts w:ascii="Tahoma" w:hAnsi="Tahoma" w:cs="Tahoma"/>
          <w:spacing w:val="2"/>
          <w:sz w:val="24"/>
          <w:szCs w:val="24"/>
        </w:rPr>
        <w:t xml:space="preserve">3.4.2. </w:t>
      </w:r>
      <w:r w:rsidRPr="00316D51">
        <w:rPr>
          <w:rFonts w:ascii="Tahoma" w:hAnsi="Tahoma" w:cs="Tahoma"/>
          <w:spacing w:val="2"/>
          <w:sz w:val="24"/>
          <w:szCs w:val="24"/>
        </w:rPr>
        <w:t xml:space="preserve">Nos itens em que a participação não for exclusiva para microempresas e empresas de pequeno porte, a assinalação do campo “nenhuma”, apenas produzirá o efeito de o </w:t>
      </w:r>
      <w:r w:rsidRPr="00316D51">
        <w:rPr>
          <w:rFonts w:ascii="Tahoma" w:hAnsi="Tahoma" w:cs="Tahoma"/>
          <w:spacing w:val="2"/>
          <w:sz w:val="24"/>
          <w:szCs w:val="24"/>
        </w:rPr>
        <w:lastRenderedPageBreak/>
        <w:t>licitante não ter direito ao tratamento favorecido previsto na Lei Complementar nº 123, de 2006, mesmo que microempresa, empresa de pequeno porte ou sociedade cooperativa.</w:t>
      </w:r>
    </w:p>
    <w:p w:rsidR="001230C1" w:rsidRPr="00316D51" w:rsidRDefault="001230C1" w:rsidP="009762F1">
      <w:pPr>
        <w:pStyle w:val="PargrafodaLista"/>
        <w:tabs>
          <w:tab w:val="left" w:pos="426"/>
          <w:tab w:val="left" w:pos="1064"/>
        </w:tabs>
        <w:spacing w:before="103"/>
        <w:ind w:left="0"/>
        <w:jc w:val="both"/>
        <w:rPr>
          <w:rFonts w:ascii="Tahoma" w:hAnsi="Tahoma" w:cs="Tahoma"/>
          <w:spacing w:val="2"/>
          <w:sz w:val="24"/>
          <w:szCs w:val="24"/>
        </w:rPr>
      </w:pPr>
      <w:r>
        <w:rPr>
          <w:rFonts w:ascii="Tahoma" w:hAnsi="Tahoma" w:cs="Tahoma"/>
          <w:spacing w:val="2"/>
          <w:sz w:val="24"/>
          <w:szCs w:val="24"/>
        </w:rPr>
        <w:t xml:space="preserve">3.5. </w:t>
      </w:r>
      <w:r w:rsidRPr="00316D51">
        <w:rPr>
          <w:rFonts w:ascii="Tahoma" w:hAnsi="Tahoma" w:cs="Tahoma"/>
          <w:spacing w:val="2"/>
          <w:sz w:val="24"/>
          <w:szCs w:val="24"/>
        </w:rPr>
        <w:t xml:space="preserve">A falsidade da declaração de que trata os itens 3.2 </w:t>
      </w:r>
      <w:proofErr w:type="gramStart"/>
      <w:r w:rsidRPr="00316D51">
        <w:rPr>
          <w:rFonts w:ascii="Tahoma" w:hAnsi="Tahoma" w:cs="Tahoma"/>
          <w:spacing w:val="2"/>
          <w:sz w:val="24"/>
          <w:szCs w:val="24"/>
        </w:rPr>
        <w:t>ao 3.3</w:t>
      </w:r>
      <w:proofErr w:type="gramEnd"/>
      <w:r w:rsidRPr="00316D51">
        <w:rPr>
          <w:rFonts w:ascii="Tahoma" w:hAnsi="Tahoma" w:cs="Tahoma"/>
          <w:spacing w:val="2"/>
          <w:sz w:val="24"/>
          <w:szCs w:val="24"/>
        </w:rPr>
        <w:t xml:space="preserve"> sujeitará o licitante às sanções previstas na Lei nº 14.133, de 2021, e neste Edital</w:t>
      </w:r>
    </w:p>
    <w:p w:rsidR="001230C1" w:rsidRPr="00316D51" w:rsidRDefault="001230C1" w:rsidP="009762F1">
      <w:pPr>
        <w:pStyle w:val="PargrafodaLista"/>
        <w:tabs>
          <w:tab w:val="left" w:pos="426"/>
          <w:tab w:val="left" w:pos="1165"/>
        </w:tabs>
        <w:spacing w:before="189"/>
        <w:ind w:left="0"/>
        <w:jc w:val="both"/>
        <w:rPr>
          <w:rFonts w:ascii="Tahoma" w:hAnsi="Tahoma" w:cs="Tahoma"/>
          <w:spacing w:val="2"/>
          <w:sz w:val="24"/>
          <w:szCs w:val="24"/>
        </w:rPr>
      </w:pPr>
      <w:r>
        <w:rPr>
          <w:rFonts w:ascii="Tahoma" w:hAnsi="Tahoma" w:cs="Tahoma"/>
          <w:spacing w:val="2"/>
          <w:sz w:val="24"/>
          <w:szCs w:val="24"/>
        </w:rPr>
        <w:t xml:space="preserve">3.6. </w:t>
      </w:r>
      <w:r w:rsidRPr="00316D51">
        <w:rPr>
          <w:rFonts w:ascii="Tahoma" w:hAnsi="Tahoma" w:cs="Tahoma"/>
          <w:spacing w:val="2"/>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1230C1" w:rsidRPr="00316D51" w:rsidRDefault="001230C1" w:rsidP="009762F1">
      <w:pPr>
        <w:pStyle w:val="PargrafodaLista"/>
        <w:tabs>
          <w:tab w:val="left" w:pos="426"/>
          <w:tab w:val="left" w:pos="1516"/>
        </w:tabs>
        <w:spacing w:before="182"/>
        <w:ind w:left="0"/>
        <w:jc w:val="both"/>
        <w:rPr>
          <w:rFonts w:ascii="Tahoma" w:hAnsi="Tahoma" w:cs="Tahoma"/>
          <w:spacing w:val="2"/>
          <w:sz w:val="24"/>
          <w:szCs w:val="24"/>
        </w:rPr>
      </w:pPr>
      <w:r>
        <w:rPr>
          <w:rFonts w:ascii="Tahoma" w:hAnsi="Tahoma" w:cs="Tahoma"/>
          <w:spacing w:val="2"/>
          <w:sz w:val="24"/>
          <w:szCs w:val="24"/>
        </w:rPr>
        <w:t xml:space="preserve">3.6.1. </w:t>
      </w:r>
      <w:r w:rsidRPr="00316D51">
        <w:rPr>
          <w:rFonts w:ascii="Tahoma" w:hAnsi="Tahoma" w:cs="Tahoma"/>
          <w:spacing w:val="2"/>
          <w:sz w:val="24"/>
          <w:szCs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316D51">
        <w:rPr>
          <w:rFonts w:ascii="Tahoma" w:hAnsi="Tahoma" w:cs="Tahoma"/>
          <w:spacing w:val="2"/>
          <w:sz w:val="24"/>
          <w:szCs w:val="24"/>
        </w:rPr>
        <w:t>infralegais</w:t>
      </w:r>
      <w:proofErr w:type="spellEnd"/>
      <w:r w:rsidRPr="00316D51">
        <w:rPr>
          <w:rFonts w:ascii="Tahoma" w:hAnsi="Tahoma" w:cs="Tahoma"/>
          <w:spacing w:val="2"/>
          <w:sz w:val="24"/>
          <w:szCs w:val="24"/>
        </w:rPr>
        <w:t>, nas convenções coletivas de trabalho e nos termos de ajustamento de conduta vigentes na data de entrega das propostas.</w:t>
      </w:r>
    </w:p>
    <w:p w:rsidR="001230C1" w:rsidRPr="00316D51" w:rsidRDefault="001230C1" w:rsidP="009762F1">
      <w:pPr>
        <w:pStyle w:val="PargrafodaLista"/>
        <w:tabs>
          <w:tab w:val="left" w:pos="426"/>
          <w:tab w:val="left" w:pos="1160"/>
        </w:tabs>
        <w:spacing w:before="192"/>
        <w:ind w:left="0"/>
        <w:jc w:val="both"/>
        <w:rPr>
          <w:rFonts w:ascii="Tahoma" w:hAnsi="Tahoma" w:cs="Tahoma"/>
          <w:spacing w:val="2"/>
          <w:sz w:val="24"/>
          <w:szCs w:val="24"/>
        </w:rPr>
      </w:pPr>
      <w:r>
        <w:rPr>
          <w:rFonts w:ascii="Tahoma" w:hAnsi="Tahoma" w:cs="Tahoma"/>
          <w:spacing w:val="2"/>
          <w:sz w:val="24"/>
          <w:szCs w:val="24"/>
        </w:rPr>
        <w:t xml:space="preserve">3.7. </w:t>
      </w:r>
      <w:r w:rsidRPr="00316D51">
        <w:rPr>
          <w:rFonts w:ascii="Tahoma" w:hAnsi="Tahoma" w:cs="Tahoma"/>
          <w:spacing w:val="2"/>
          <w:sz w:val="24"/>
          <w:szCs w:val="24"/>
        </w:rPr>
        <w:t>Todas as especificações do objeto contidas na proposta, em especial o preço, vinculam a Contratada.</w:t>
      </w:r>
    </w:p>
    <w:p w:rsidR="001230C1" w:rsidRPr="00316D51" w:rsidRDefault="001230C1" w:rsidP="009762F1">
      <w:pPr>
        <w:pStyle w:val="PargrafodaLista"/>
        <w:tabs>
          <w:tab w:val="left" w:pos="426"/>
          <w:tab w:val="left" w:pos="1136"/>
        </w:tabs>
        <w:spacing w:before="198"/>
        <w:ind w:left="0"/>
        <w:jc w:val="both"/>
        <w:rPr>
          <w:rFonts w:ascii="Tahoma" w:hAnsi="Tahoma" w:cs="Tahoma"/>
          <w:spacing w:val="2"/>
          <w:sz w:val="24"/>
          <w:szCs w:val="24"/>
        </w:rPr>
      </w:pPr>
      <w:r>
        <w:rPr>
          <w:rFonts w:ascii="Tahoma" w:hAnsi="Tahoma" w:cs="Tahoma"/>
          <w:spacing w:val="2"/>
          <w:sz w:val="24"/>
          <w:szCs w:val="24"/>
        </w:rPr>
        <w:t xml:space="preserve">3.8. </w:t>
      </w:r>
      <w:r w:rsidRPr="00316D51">
        <w:rPr>
          <w:rFonts w:ascii="Tahoma" w:hAnsi="Tahoma" w:cs="Tahoma"/>
          <w:spacing w:val="2"/>
          <w:sz w:val="24"/>
          <w:szCs w:val="24"/>
        </w:rPr>
        <w:t>Nos valores propostos estarão inclusos todos os custos operacionais, encargos previdenciários, trabalhistas, tributários, comerciais e quaisquer outros que incidam direta ou indiretamente na prestação dos serviços;</w:t>
      </w:r>
    </w:p>
    <w:p w:rsidR="001230C1" w:rsidRPr="00316D51" w:rsidRDefault="001230C1" w:rsidP="009762F1">
      <w:pPr>
        <w:pStyle w:val="PargrafodaLista"/>
        <w:tabs>
          <w:tab w:val="left" w:pos="426"/>
          <w:tab w:val="left" w:pos="1520"/>
        </w:tabs>
        <w:spacing w:before="184"/>
        <w:ind w:left="0"/>
        <w:jc w:val="both"/>
        <w:rPr>
          <w:rFonts w:ascii="Tahoma" w:hAnsi="Tahoma" w:cs="Tahoma"/>
          <w:spacing w:val="2"/>
          <w:sz w:val="24"/>
          <w:szCs w:val="24"/>
        </w:rPr>
      </w:pPr>
      <w:r>
        <w:rPr>
          <w:rFonts w:ascii="Tahoma" w:hAnsi="Tahoma" w:cs="Tahoma"/>
          <w:spacing w:val="2"/>
          <w:sz w:val="24"/>
          <w:szCs w:val="24"/>
        </w:rPr>
        <w:t xml:space="preserve">3.8.1. </w:t>
      </w:r>
      <w:r w:rsidRPr="00316D51">
        <w:rPr>
          <w:rFonts w:ascii="Tahoma" w:hAnsi="Tahoma" w:cs="Tahoma"/>
          <w:spacing w:val="2"/>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1230C1" w:rsidRPr="00316D51" w:rsidRDefault="001230C1" w:rsidP="009762F1">
      <w:pPr>
        <w:pStyle w:val="Corpodetexto"/>
        <w:tabs>
          <w:tab w:val="left" w:pos="426"/>
        </w:tabs>
        <w:spacing w:before="193" w:line="240" w:lineRule="auto"/>
        <w:rPr>
          <w:rFonts w:ascii="Tahoma" w:hAnsi="Tahoma" w:cs="Tahoma"/>
          <w:spacing w:val="2"/>
          <w:sz w:val="24"/>
          <w:szCs w:val="24"/>
        </w:rPr>
      </w:pPr>
      <w:r w:rsidRPr="004610A3">
        <w:rPr>
          <w:rFonts w:ascii="Tahoma" w:hAnsi="Tahoma" w:cs="Tahoma"/>
          <w:spacing w:val="2"/>
          <w:sz w:val="24"/>
          <w:szCs w:val="24"/>
        </w:rPr>
        <w:t>3.8.2.</w:t>
      </w:r>
      <w:r>
        <w:rPr>
          <w:rFonts w:ascii="Tahoma" w:hAnsi="Tahoma" w:cs="Tahoma"/>
          <w:b/>
          <w:spacing w:val="2"/>
          <w:sz w:val="24"/>
          <w:szCs w:val="24"/>
        </w:rPr>
        <w:t xml:space="preserve"> </w:t>
      </w:r>
      <w:r w:rsidRPr="00316D51">
        <w:rPr>
          <w:rFonts w:ascii="Tahoma" w:hAnsi="Tahoma" w:cs="Tahoma"/>
          <w:spacing w:val="2"/>
          <w:sz w:val="24"/>
          <w:szCs w:val="24"/>
        </w:rPr>
        <w:t>Qualquer divergência entre valor unitário, valor total, valor global e valor escrito por extenso não desclassificará a proposta. Para que seja feito a correção dos valores, serão considerados os valores unitários;</w:t>
      </w:r>
    </w:p>
    <w:p w:rsidR="001230C1" w:rsidRPr="00316D51" w:rsidRDefault="001230C1" w:rsidP="009762F1">
      <w:pPr>
        <w:pStyle w:val="PargrafodaLista"/>
        <w:tabs>
          <w:tab w:val="left" w:pos="426"/>
          <w:tab w:val="left" w:pos="1122"/>
        </w:tabs>
        <w:spacing w:before="197"/>
        <w:ind w:left="0"/>
        <w:jc w:val="both"/>
        <w:rPr>
          <w:rFonts w:ascii="Tahoma" w:hAnsi="Tahoma" w:cs="Tahoma"/>
          <w:spacing w:val="2"/>
          <w:sz w:val="24"/>
          <w:szCs w:val="24"/>
        </w:rPr>
      </w:pPr>
      <w:r>
        <w:rPr>
          <w:rFonts w:ascii="Tahoma" w:hAnsi="Tahoma" w:cs="Tahoma"/>
          <w:spacing w:val="2"/>
          <w:sz w:val="24"/>
          <w:szCs w:val="24"/>
        </w:rPr>
        <w:t xml:space="preserve">3.9. </w:t>
      </w:r>
      <w:r w:rsidRPr="00316D51">
        <w:rPr>
          <w:rFonts w:ascii="Tahoma" w:hAnsi="Tahoma" w:cs="Tahoma"/>
          <w:spacing w:val="2"/>
          <w:sz w:val="24"/>
          <w:szCs w:val="24"/>
        </w:rPr>
        <w:t>Se o regime tributário da empresa implicar o recolhimento de tributos em percentuais variáveis, a cotação adequada será a que corresponde à média dos efetivos recolhimentos da empresa nos últimos doze meses.</w:t>
      </w:r>
    </w:p>
    <w:p w:rsidR="001230C1" w:rsidRPr="00316D51" w:rsidRDefault="001230C1" w:rsidP="009762F1">
      <w:pPr>
        <w:pStyle w:val="PargrafodaLista"/>
        <w:tabs>
          <w:tab w:val="left" w:pos="426"/>
          <w:tab w:val="left" w:pos="1213"/>
        </w:tabs>
        <w:spacing w:before="190"/>
        <w:ind w:left="0"/>
        <w:jc w:val="both"/>
        <w:rPr>
          <w:rFonts w:ascii="Tahoma" w:hAnsi="Tahoma" w:cs="Tahoma"/>
          <w:spacing w:val="2"/>
          <w:sz w:val="24"/>
          <w:szCs w:val="24"/>
        </w:rPr>
      </w:pPr>
      <w:r>
        <w:rPr>
          <w:rFonts w:ascii="Tahoma" w:hAnsi="Tahoma" w:cs="Tahoma"/>
          <w:spacing w:val="2"/>
          <w:sz w:val="24"/>
          <w:szCs w:val="24"/>
        </w:rPr>
        <w:t xml:space="preserve">3.10. </w:t>
      </w:r>
      <w:r w:rsidRPr="00316D51">
        <w:rPr>
          <w:rFonts w:ascii="Tahoma" w:hAnsi="Tahoma" w:cs="Tahoma"/>
          <w:spacing w:val="2"/>
          <w:sz w:val="24"/>
          <w:szCs w:val="24"/>
        </w:rPr>
        <w:t>Independentemente do percentual de tributo inserido na planilha, no pagamento serão retidos na fonte os percentuais estabelecidos na legislação vigente.</w:t>
      </w:r>
    </w:p>
    <w:p w:rsidR="001230C1" w:rsidRPr="00316D51" w:rsidRDefault="001230C1" w:rsidP="009762F1">
      <w:pPr>
        <w:pStyle w:val="PargrafodaLista"/>
        <w:tabs>
          <w:tab w:val="left" w:pos="426"/>
          <w:tab w:val="left" w:pos="1228"/>
        </w:tabs>
        <w:spacing w:before="194"/>
        <w:ind w:left="0"/>
        <w:jc w:val="both"/>
        <w:rPr>
          <w:rFonts w:ascii="Tahoma" w:hAnsi="Tahoma" w:cs="Tahoma"/>
          <w:spacing w:val="2"/>
          <w:sz w:val="24"/>
          <w:szCs w:val="24"/>
        </w:rPr>
      </w:pPr>
      <w:r>
        <w:rPr>
          <w:rFonts w:ascii="Tahoma" w:hAnsi="Tahoma" w:cs="Tahoma"/>
          <w:spacing w:val="2"/>
          <w:sz w:val="24"/>
          <w:szCs w:val="24"/>
        </w:rPr>
        <w:t xml:space="preserve">3.11. </w:t>
      </w:r>
      <w:r w:rsidRPr="00316D51">
        <w:rPr>
          <w:rFonts w:ascii="Tahoma" w:hAnsi="Tahoma" w:cs="Tahoma"/>
          <w:spacing w:val="2"/>
          <w:sz w:val="24"/>
          <w:szCs w:val="24"/>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w:t>
      </w:r>
      <w:proofErr w:type="gramStart"/>
      <w:r w:rsidRPr="00316D51">
        <w:rPr>
          <w:rFonts w:ascii="Tahoma" w:hAnsi="Tahoma" w:cs="Tahoma"/>
          <w:spacing w:val="2"/>
          <w:sz w:val="24"/>
          <w:szCs w:val="24"/>
        </w:rPr>
        <w:t>execução contratuais, promovendo, quando requerido, sua substituição</w:t>
      </w:r>
      <w:proofErr w:type="gramEnd"/>
      <w:r w:rsidRPr="00316D51">
        <w:rPr>
          <w:rFonts w:ascii="Tahoma" w:hAnsi="Tahoma" w:cs="Tahoma"/>
          <w:spacing w:val="2"/>
          <w:sz w:val="24"/>
          <w:szCs w:val="24"/>
        </w:rPr>
        <w:t>.</w:t>
      </w:r>
    </w:p>
    <w:p w:rsidR="001230C1" w:rsidRPr="00316D51" w:rsidRDefault="001230C1" w:rsidP="009762F1">
      <w:pPr>
        <w:pStyle w:val="PargrafodaLista"/>
        <w:tabs>
          <w:tab w:val="left" w:pos="426"/>
          <w:tab w:val="left" w:pos="1218"/>
        </w:tabs>
        <w:spacing w:before="103"/>
        <w:ind w:left="0"/>
        <w:jc w:val="both"/>
        <w:rPr>
          <w:rFonts w:ascii="Tahoma" w:hAnsi="Tahoma" w:cs="Tahoma"/>
          <w:spacing w:val="2"/>
          <w:sz w:val="24"/>
          <w:szCs w:val="24"/>
        </w:rPr>
      </w:pPr>
      <w:r>
        <w:rPr>
          <w:rFonts w:ascii="Tahoma" w:hAnsi="Tahoma" w:cs="Tahoma"/>
          <w:spacing w:val="2"/>
          <w:sz w:val="24"/>
          <w:szCs w:val="24"/>
        </w:rPr>
        <w:t xml:space="preserve">3.12. </w:t>
      </w:r>
      <w:r w:rsidRPr="00316D51">
        <w:rPr>
          <w:rFonts w:ascii="Tahoma" w:hAnsi="Tahoma" w:cs="Tahoma"/>
          <w:spacing w:val="2"/>
          <w:sz w:val="24"/>
          <w:szCs w:val="24"/>
        </w:rPr>
        <w:t xml:space="preserve">Uma vez enviada </w:t>
      </w:r>
      <w:proofErr w:type="gramStart"/>
      <w:r w:rsidRPr="00316D51">
        <w:rPr>
          <w:rFonts w:ascii="Tahoma" w:hAnsi="Tahoma" w:cs="Tahoma"/>
          <w:spacing w:val="2"/>
          <w:sz w:val="24"/>
          <w:szCs w:val="24"/>
        </w:rPr>
        <w:t>a</w:t>
      </w:r>
      <w:proofErr w:type="gramEnd"/>
      <w:r w:rsidRPr="00316D51">
        <w:rPr>
          <w:rFonts w:ascii="Tahoma" w:hAnsi="Tahoma" w:cs="Tahoma"/>
          <w:spacing w:val="2"/>
          <w:sz w:val="24"/>
          <w:szCs w:val="24"/>
        </w:rPr>
        <w:t xml:space="preserve"> proposta no sistema, os fornecedores </w:t>
      </w:r>
      <w:r w:rsidRPr="00316D51">
        <w:rPr>
          <w:rFonts w:ascii="Tahoma" w:hAnsi="Tahoma" w:cs="Tahoma"/>
          <w:b/>
          <w:spacing w:val="2"/>
          <w:sz w:val="24"/>
          <w:szCs w:val="24"/>
        </w:rPr>
        <w:t xml:space="preserve">NÃO </w:t>
      </w:r>
      <w:r w:rsidRPr="00316D51">
        <w:rPr>
          <w:rFonts w:ascii="Tahoma" w:hAnsi="Tahoma" w:cs="Tahoma"/>
          <w:spacing w:val="2"/>
          <w:sz w:val="24"/>
          <w:szCs w:val="24"/>
        </w:rPr>
        <w:t>poderão retirá-la, substituí-la ou modificá-la;</w:t>
      </w:r>
    </w:p>
    <w:p w:rsidR="001230C1" w:rsidRPr="00316D51" w:rsidRDefault="001230C1" w:rsidP="009762F1">
      <w:pPr>
        <w:pStyle w:val="PargrafodaLista"/>
        <w:tabs>
          <w:tab w:val="left" w:pos="426"/>
          <w:tab w:val="left" w:pos="1213"/>
        </w:tabs>
        <w:spacing w:before="189"/>
        <w:ind w:left="0"/>
        <w:jc w:val="both"/>
        <w:rPr>
          <w:rFonts w:ascii="Tahoma" w:hAnsi="Tahoma" w:cs="Tahoma"/>
          <w:spacing w:val="2"/>
          <w:sz w:val="24"/>
          <w:szCs w:val="24"/>
        </w:rPr>
      </w:pPr>
      <w:r>
        <w:rPr>
          <w:rFonts w:ascii="Tahoma" w:hAnsi="Tahoma" w:cs="Tahoma"/>
          <w:spacing w:val="2"/>
          <w:sz w:val="24"/>
          <w:szCs w:val="24"/>
        </w:rPr>
        <w:t xml:space="preserve">3.13. </w:t>
      </w:r>
      <w:r w:rsidRPr="00316D51">
        <w:rPr>
          <w:rFonts w:ascii="Tahoma" w:hAnsi="Tahoma" w:cs="Tahoma"/>
          <w:spacing w:val="2"/>
          <w:sz w:val="24"/>
          <w:szCs w:val="24"/>
        </w:rPr>
        <w:t>No cadastramento da proposta inicial, o fornecedor deverá, também, assinalar “sim” ou “não” em campo próprio do sistema eletrônico, às seguintes declarações:</w:t>
      </w:r>
    </w:p>
    <w:p w:rsidR="001230C1" w:rsidRPr="00316D51" w:rsidRDefault="001230C1" w:rsidP="009762F1">
      <w:pPr>
        <w:pStyle w:val="PargrafodaLista"/>
        <w:tabs>
          <w:tab w:val="left" w:pos="426"/>
          <w:tab w:val="left" w:pos="1621"/>
        </w:tabs>
        <w:spacing w:before="194"/>
        <w:ind w:left="0"/>
        <w:jc w:val="both"/>
        <w:rPr>
          <w:rFonts w:ascii="Tahoma" w:hAnsi="Tahoma" w:cs="Tahoma"/>
          <w:spacing w:val="2"/>
          <w:sz w:val="24"/>
          <w:szCs w:val="24"/>
        </w:rPr>
      </w:pPr>
      <w:r>
        <w:rPr>
          <w:rFonts w:ascii="Tahoma" w:hAnsi="Tahoma" w:cs="Tahoma"/>
          <w:spacing w:val="2"/>
          <w:sz w:val="24"/>
          <w:szCs w:val="24"/>
        </w:rPr>
        <w:t xml:space="preserve">3.13.1. </w:t>
      </w:r>
      <w:r w:rsidRPr="00316D51">
        <w:rPr>
          <w:rFonts w:ascii="Tahoma" w:hAnsi="Tahoma" w:cs="Tahoma"/>
          <w:spacing w:val="2"/>
          <w:sz w:val="24"/>
          <w:szCs w:val="24"/>
        </w:rPr>
        <w:t>Que inexistem fatos impeditivos para sua habilitação no certame, ciente da obrigatoriedade de declarar ocorrências posteriores;</w:t>
      </w:r>
    </w:p>
    <w:p w:rsidR="001230C1" w:rsidRPr="00316D51" w:rsidRDefault="001230C1" w:rsidP="009762F1">
      <w:pPr>
        <w:pStyle w:val="PargrafodaLista"/>
        <w:tabs>
          <w:tab w:val="left" w:pos="426"/>
          <w:tab w:val="left" w:pos="1616"/>
        </w:tabs>
        <w:spacing w:before="199"/>
        <w:ind w:left="0"/>
        <w:jc w:val="both"/>
        <w:rPr>
          <w:rFonts w:ascii="Tahoma" w:hAnsi="Tahoma" w:cs="Tahoma"/>
          <w:spacing w:val="2"/>
          <w:sz w:val="24"/>
          <w:szCs w:val="24"/>
        </w:rPr>
      </w:pPr>
      <w:r>
        <w:rPr>
          <w:rFonts w:ascii="Tahoma" w:hAnsi="Tahoma" w:cs="Tahoma"/>
          <w:spacing w:val="2"/>
          <w:sz w:val="24"/>
          <w:szCs w:val="24"/>
        </w:rPr>
        <w:t xml:space="preserve">3.13.2. </w:t>
      </w:r>
      <w:r w:rsidRPr="00316D51">
        <w:rPr>
          <w:rFonts w:ascii="Tahoma" w:hAnsi="Tahoma" w:cs="Tahoma"/>
          <w:spacing w:val="2"/>
          <w:sz w:val="24"/>
          <w:szCs w:val="24"/>
        </w:rPr>
        <w:t xml:space="preserve">Que cumpre os requisitos estabelecidos no artigo 3° da Lei Complementar nº 123, de 2006, estando apto a usufruir do tratamento favorecido estabelecido em seus </w:t>
      </w:r>
      <w:proofErr w:type="spellStart"/>
      <w:r w:rsidRPr="00316D51">
        <w:rPr>
          <w:rFonts w:ascii="Tahoma" w:hAnsi="Tahoma" w:cs="Tahoma"/>
          <w:spacing w:val="2"/>
          <w:sz w:val="24"/>
          <w:szCs w:val="24"/>
        </w:rPr>
        <w:t>arts</w:t>
      </w:r>
      <w:proofErr w:type="spellEnd"/>
      <w:r w:rsidRPr="00316D51">
        <w:rPr>
          <w:rFonts w:ascii="Tahoma" w:hAnsi="Tahoma" w:cs="Tahoma"/>
          <w:spacing w:val="2"/>
          <w:sz w:val="24"/>
          <w:szCs w:val="24"/>
        </w:rPr>
        <w:t>. 42 a 49;</w:t>
      </w:r>
    </w:p>
    <w:p w:rsidR="001230C1" w:rsidRPr="00316D51" w:rsidRDefault="001230C1" w:rsidP="009762F1">
      <w:pPr>
        <w:pStyle w:val="PargrafodaLista"/>
        <w:tabs>
          <w:tab w:val="left" w:pos="426"/>
          <w:tab w:val="left" w:pos="1631"/>
        </w:tabs>
        <w:spacing w:before="189"/>
        <w:ind w:left="0"/>
        <w:jc w:val="both"/>
        <w:rPr>
          <w:rFonts w:ascii="Tahoma" w:hAnsi="Tahoma" w:cs="Tahoma"/>
          <w:spacing w:val="2"/>
          <w:sz w:val="24"/>
          <w:szCs w:val="24"/>
        </w:rPr>
      </w:pPr>
      <w:r>
        <w:rPr>
          <w:rFonts w:ascii="Tahoma" w:hAnsi="Tahoma" w:cs="Tahoma"/>
          <w:spacing w:val="2"/>
          <w:sz w:val="24"/>
          <w:szCs w:val="24"/>
        </w:rPr>
        <w:lastRenderedPageBreak/>
        <w:t xml:space="preserve">3.13.3. </w:t>
      </w:r>
      <w:r w:rsidRPr="00316D51">
        <w:rPr>
          <w:rFonts w:ascii="Tahoma" w:hAnsi="Tahoma" w:cs="Tahoma"/>
          <w:spacing w:val="2"/>
          <w:sz w:val="24"/>
          <w:szCs w:val="24"/>
        </w:rPr>
        <w:t>Que está ciente e concorda com as condições contidas no Aviso de Contratação Direta e seus anexos;</w:t>
      </w:r>
    </w:p>
    <w:p w:rsidR="001230C1" w:rsidRPr="00316D51" w:rsidRDefault="001230C1" w:rsidP="009762F1">
      <w:pPr>
        <w:pStyle w:val="PargrafodaLista"/>
        <w:tabs>
          <w:tab w:val="left" w:pos="426"/>
          <w:tab w:val="left" w:pos="1674"/>
        </w:tabs>
        <w:spacing w:before="194"/>
        <w:ind w:left="0"/>
        <w:jc w:val="both"/>
        <w:rPr>
          <w:rFonts w:ascii="Tahoma" w:hAnsi="Tahoma" w:cs="Tahoma"/>
          <w:spacing w:val="2"/>
          <w:sz w:val="24"/>
          <w:szCs w:val="24"/>
        </w:rPr>
      </w:pPr>
      <w:r>
        <w:rPr>
          <w:rFonts w:ascii="Tahoma" w:hAnsi="Tahoma" w:cs="Tahoma"/>
          <w:spacing w:val="2"/>
          <w:sz w:val="24"/>
          <w:szCs w:val="24"/>
        </w:rPr>
        <w:t xml:space="preserve">3.13.4. </w:t>
      </w:r>
      <w:r w:rsidRPr="00316D51">
        <w:rPr>
          <w:rFonts w:ascii="Tahoma" w:hAnsi="Tahoma" w:cs="Tahoma"/>
          <w:spacing w:val="2"/>
          <w:sz w:val="24"/>
          <w:szCs w:val="24"/>
        </w:rPr>
        <w:t>Que assume a responsabilidade pelas transações que forem efetuadas no sistema, assumindo como firmes e verdadeiras;</w:t>
      </w:r>
    </w:p>
    <w:p w:rsidR="001230C1" w:rsidRPr="00316D51" w:rsidRDefault="001230C1" w:rsidP="009762F1">
      <w:pPr>
        <w:pStyle w:val="PargrafodaLista"/>
        <w:tabs>
          <w:tab w:val="left" w:pos="426"/>
          <w:tab w:val="left" w:pos="1660"/>
        </w:tabs>
        <w:spacing w:before="189"/>
        <w:ind w:left="0"/>
        <w:jc w:val="both"/>
        <w:rPr>
          <w:rFonts w:ascii="Tahoma" w:hAnsi="Tahoma" w:cs="Tahoma"/>
          <w:spacing w:val="2"/>
          <w:sz w:val="24"/>
          <w:szCs w:val="24"/>
        </w:rPr>
      </w:pPr>
      <w:r>
        <w:rPr>
          <w:rFonts w:ascii="Tahoma" w:hAnsi="Tahoma" w:cs="Tahoma"/>
          <w:spacing w:val="2"/>
          <w:sz w:val="24"/>
          <w:szCs w:val="24"/>
        </w:rPr>
        <w:t xml:space="preserve">3.13.5. </w:t>
      </w:r>
      <w:r w:rsidRPr="00316D51">
        <w:rPr>
          <w:rFonts w:ascii="Tahoma" w:hAnsi="Tahoma" w:cs="Tahoma"/>
          <w:spacing w:val="2"/>
          <w:sz w:val="24"/>
          <w:szCs w:val="24"/>
        </w:rPr>
        <w:t>Que cumpre as exigências de reserva de cargos para pessoa com deficiência e para reabilitado da Previdência Social, de que trata o art. 93 da Lei nº 8.213/91.</w:t>
      </w:r>
    </w:p>
    <w:p w:rsidR="001230C1" w:rsidRPr="00316D51" w:rsidRDefault="001230C1" w:rsidP="009762F1">
      <w:pPr>
        <w:pStyle w:val="PargrafodaLista"/>
        <w:tabs>
          <w:tab w:val="left" w:pos="426"/>
          <w:tab w:val="left" w:pos="1645"/>
        </w:tabs>
        <w:spacing w:before="194"/>
        <w:ind w:left="0"/>
        <w:jc w:val="both"/>
        <w:rPr>
          <w:rFonts w:ascii="Tahoma" w:hAnsi="Tahoma" w:cs="Tahoma"/>
          <w:spacing w:val="2"/>
          <w:sz w:val="24"/>
          <w:szCs w:val="24"/>
        </w:rPr>
      </w:pPr>
      <w:r>
        <w:rPr>
          <w:rFonts w:ascii="Tahoma" w:hAnsi="Tahoma" w:cs="Tahoma"/>
          <w:spacing w:val="2"/>
          <w:sz w:val="24"/>
          <w:szCs w:val="24"/>
        </w:rPr>
        <w:t xml:space="preserve">3.13.6. </w:t>
      </w:r>
      <w:r w:rsidRPr="00316D51">
        <w:rPr>
          <w:rFonts w:ascii="Tahoma" w:hAnsi="Tahoma" w:cs="Tahoma"/>
          <w:spacing w:val="2"/>
          <w:sz w:val="24"/>
          <w:szCs w:val="24"/>
        </w:rPr>
        <w:t>Que não emprega menor de 18 anos em trabalho noturno, perigoso ou insalubre e não emprega menor de 16 anos, salvo menor, a partir de 14 anos, na condição de aprendiz, nos termos do artigo 7°, XXXIII, da Constituição;</w:t>
      </w:r>
    </w:p>
    <w:p w:rsidR="001230C1" w:rsidRPr="00316D51" w:rsidRDefault="001230C1" w:rsidP="00F82A87">
      <w:pPr>
        <w:pStyle w:val="Corpodetexto"/>
        <w:tabs>
          <w:tab w:val="left" w:pos="426"/>
        </w:tabs>
        <w:spacing w:before="0" w:line="240" w:lineRule="auto"/>
        <w:rPr>
          <w:rFonts w:ascii="Tahoma" w:hAnsi="Tahoma" w:cs="Tahoma"/>
          <w:spacing w:val="2"/>
          <w:sz w:val="24"/>
          <w:szCs w:val="24"/>
        </w:rPr>
      </w:pPr>
    </w:p>
    <w:p w:rsidR="001230C1" w:rsidRPr="00316D51" w:rsidRDefault="001230C1" w:rsidP="00F82A87">
      <w:pPr>
        <w:pStyle w:val="Heading1"/>
        <w:numPr>
          <w:ilvl w:val="0"/>
          <w:numId w:val="6"/>
        </w:numPr>
        <w:tabs>
          <w:tab w:val="left" w:pos="426"/>
          <w:tab w:val="left" w:pos="977"/>
        </w:tabs>
        <w:ind w:left="0" w:firstLine="0"/>
        <w:jc w:val="left"/>
        <w:rPr>
          <w:rFonts w:ascii="Tahoma" w:hAnsi="Tahoma" w:cs="Tahoma"/>
          <w:spacing w:val="2"/>
          <w:sz w:val="24"/>
          <w:szCs w:val="24"/>
        </w:rPr>
      </w:pPr>
      <w:r w:rsidRPr="00316D51">
        <w:rPr>
          <w:rFonts w:ascii="Tahoma" w:hAnsi="Tahoma" w:cs="Tahoma"/>
          <w:spacing w:val="2"/>
          <w:sz w:val="24"/>
          <w:szCs w:val="24"/>
        </w:rPr>
        <w:t>FASE DE LANCES</w:t>
      </w:r>
    </w:p>
    <w:p w:rsidR="001230C1" w:rsidRPr="00316D51" w:rsidRDefault="001230C1" w:rsidP="001230C1">
      <w:pPr>
        <w:pStyle w:val="PargrafodaLista"/>
        <w:tabs>
          <w:tab w:val="left" w:pos="426"/>
          <w:tab w:val="left" w:pos="1175"/>
        </w:tabs>
        <w:spacing w:before="44"/>
        <w:ind w:left="0"/>
        <w:jc w:val="both"/>
        <w:rPr>
          <w:rFonts w:ascii="Tahoma" w:hAnsi="Tahoma" w:cs="Tahoma"/>
          <w:spacing w:val="2"/>
          <w:sz w:val="24"/>
          <w:szCs w:val="24"/>
        </w:rPr>
      </w:pPr>
      <w:r>
        <w:rPr>
          <w:rFonts w:ascii="Tahoma" w:hAnsi="Tahoma" w:cs="Tahoma"/>
          <w:spacing w:val="2"/>
          <w:sz w:val="24"/>
          <w:szCs w:val="24"/>
        </w:rPr>
        <w:t xml:space="preserve">4.1. </w:t>
      </w:r>
      <w:r w:rsidRPr="00316D51">
        <w:rPr>
          <w:rFonts w:ascii="Tahoma" w:hAnsi="Tahoma" w:cs="Tahoma"/>
          <w:spacing w:val="2"/>
          <w:sz w:val="24"/>
          <w:szCs w:val="24"/>
        </w:rPr>
        <w:t>A partir da data estabelecida neste Aviso de Contratação, a sessão pública será automaticamente aberta pelo sistema para o envio de lances públicos e sucessivos, exclusivamente por meio do sistema eletrônico, sendo encerrado no horário de finalização de lances também já previsto neste aviso.</w:t>
      </w:r>
    </w:p>
    <w:p w:rsidR="001230C1" w:rsidRDefault="001230C1" w:rsidP="001230C1">
      <w:pPr>
        <w:pStyle w:val="PargrafodaLista"/>
        <w:tabs>
          <w:tab w:val="left" w:pos="426"/>
          <w:tab w:val="left" w:pos="1108"/>
        </w:tabs>
        <w:spacing w:before="4"/>
        <w:ind w:left="0"/>
        <w:jc w:val="both"/>
        <w:rPr>
          <w:rFonts w:ascii="Tahoma" w:hAnsi="Tahoma" w:cs="Tahoma"/>
          <w:spacing w:val="2"/>
          <w:sz w:val="24"/>
          <w:szCs w:val="24"/>
        </w:rPr>
      </w:pPr>
      <w:r>
        <w:rPr>
          <w:rFonts w:ascii="Tahoma" w:hAnsi="Tahoma" w:cs="Tahoma"/>
          <w:spacing w:val="2"/>
          <w:sz w:val="24"/>
          <w:szCs w:val="24"/>
        </w:rPr>
        <w:t xml:space="preserve">4.2. </w:t>
      </w:r>
      <w:r w:rsidRPr="00316D51">
        <w:rPr>
          <w:rFonts w:ascii="Tahoma" w:hAnsi="Tahoma" w:cs="Tahoma"/>
          <w:spacing w:val="2"/>
          <w:sz w:val="24"/>
          <w:szCs w:val="24"/>
        </w:rPr>
        <w:t>Iniciada a etapa competitiva, os fornecedores deverão encaminhar lances exclusivamente por meio de sistema eletrônico, sendo imediatamente informados do seu recebimento e do valor consignado no registro.</w:t>
      </w:r>
    </w:p>
    <w:p w:rsidR="001230C1" w:rsidRPr="00316D51" w:rsidRDefault="001230C1" w:rsidP="0043668D">
      <w:pPr>
        <w:pStyle w:val="PargrafodaLista"/>
        <w:widowControl w:val="0"/>
        <w:numPr>
          <w:ilvl w:val="1"/>
          <w:numId w:val="6"/>
        </w:numPr>
        <w:tabs>
          <w:tab w:val="left" w:pos="426"/>
          <w:tab w:val="left" w:pos="1108"/>
        </w:tabs>
        <w:autoSpaceDE w:val="0"/>
        <w:autoSpaceDN w:val="0"/>
        <w:spacing w:before="4" w:after="0"/>
        <w:ind w:left="0"/>
        <w:contextualSpacing w:val="0"/>
        <w:jc w:val="both"/>
        <w:rPr>
          <w:rFonts w:ascii="Tahoma" w:hAnsi="Tahoma" w:cs="Tahoma"/>
          <w:spacing w:val="2"/>
          <w:sz w:val="24"/>
          <w:szCs w:val="24"/>
        </w:rPr>
      </w:pPr>
    </w:p>
    <w:p w:rsidR="001230C1" w:rsidRPr="00316D51" w:rsidRDefault="001230C1" w:rsidP="001230C1">
      <w:pPr>
        <w:pStyle w:val="Heading1"/>
        <w:tabs>
          <w:tab w:val="left" w:pos="426"/>
          <w:tab w:val="left" w:pos="1256"/>
        </w:tabs>
        <w:spacing w:before="5"/>
        <w:ind w:left="0"/>
        <w:rPr>
          <w:rFonts w:ascii="Tahoma" w:hAnsi="Tahoma" w:cs="Tahoma"/>
          <w:spacing w:val="2"/>
          <w:sz w:val="24"/>
          <w:szCs w:val="24"/>
        </w:rPr>
      </w:pPr>
      <w:r>
        <w:rPr>
          <w:rFonts w:ascii="Tahoma" w:hAnsi="Tahoma" w:cs="Tahoma"/>
          <w:spacing w:val="2"/>
          <w:sz w:val="24"/>
          <w:szCs w:val="24"/>
        </w:rPr>
        <w:t xml:space="preserve">4.2.1. </w:t>
      </w:r>
      <w:r w:rsidRPr="00316D51">
        <w:rPr>
          <w:rFonts w:ascii="Tahoma" w:hAnsi="Tahoma" w:cs="Tahoma"/>
          <w:spacing w:val="2"/>
          <w:sz w:val="24"/>
          <w:szCs w:val="24"/>
        </w:rPr>
        <w:t xml:space="preserve">O lance </w:t>
      </w:r>
      <w:proofErr w:type="spellStart"/>
      <w:r w:rsidRPr="00316D51">
        <w:rPr>
          <w:rFonts w:ascii="Tahoma" w:hAnsi="Tahoma" w:cs="Tahoma"/>
          <w:spacing w:val="2"/>
          <w:sz w:val="24"/>
          <w:szCs w:val="24"/>
        </w:rPr>
        <w:t>deverá</w:t>
      </w:r>
      <w:proofErr w:type="spellEnd"/>
      <w:r w:rsidRPr="00316D51">
        <w:rPr>
          <w:rFonts w:ascii="Tahoma" w:hAnsi="Tahoma" w:cs="Tahoma"/>
          <w:spacing w:val="2"/>
          <w:sz w:val="24"/>
          <w:szCs w:val="24"/>
        </w:rPr>
        <w:t xml:space="preserve"> ser </w:t>
      </w:r>
      <w:proofErr w:type="spellStart"/>
      <w:r w:rsidRPr="00316D51">
        <w:rPr>
          <w:rFonts w:ascii="Tahoma" w:hAnsi="Tahoma" w:cs="Tahoma"/>
          <w:spacing w:val="2"/>
          <w:sz w:val="24"/>
          <w:szCs w:val="24"/>
        </w:rPr>
        <w:t>ofertado</w:t>
      </w:r>
      <w:proofErr w:type="spellEnd"/>
      <w:r w:rsidRPr="00316D51">
        <w:rPr>
          <w:rFonts w:ascii="Tahoma" w:hAnsi="Tahoma" w:cs="Tahoma"/>
          <w:spacing w:val="2"/>
          <w:sz w:val="24"/>
          <w:szCs w:val="24"/>
        </w:rPr>
        <w:t xml:space="preserve"> </w:t>
      </w:r>
      <w:proofErr w:type="spellStart"/>
      <w:r w:rsidRPr="00316D51">
        <w:rPr>
          <w:rFonts w:ascii="Tahoma" w:hAnsi="Tahoma" w:cs="Tahoma"/>
          <w:spacing w:val="2"/>
          <w:sz w:val="24"/>
          <w:szCs w:val="24"/>
        </w:rPr>
        <w:t>pelo</w:t>
      </w:r>
      <w:proofErr w:type="spellEnd"/>
      <w:r w:rsidRPr="00316D51">
        <w:rPr>
          <w:rFonts w:ascii="Tahoma" w:hAnsi="Tahoma" w:cs="Tahoma"/>
          <w:spacing w:val="2"/>
          <w:sz w:val="24"/>
          <w:szCs w:val="24"/>
        </w:rPr>
        <w:t xml:space="preserve"> </w:t>
      </w:r>
      <w:proofErr w:type="spellStart"/>
      <w:r w:rsidRPr="00316D51">
        <w:rPr>
          <w:rFonts w:ascii="Tahoma" w:hAnsi="Tahoma" w:cs="Tahoma"/>
          <w:spacing w:val="2"/>
          <w:sz w:val="24"/>
          <w:szCs w:val="24"/>
        </w:rPr>
        <w:t>menor</w:t>
      </w:r>
      <w:proofErr w:type="spellEnd"/>
      <w:r w:rsidRPr="00316D51">
        <w:rPr>
          <w:rFonts w:ascii="Tahoma" w:hAnsi="Tahoma" w:cs="Tahoma"/>
          <w:spacing w:val="2"/>
          <w:sz w:val="24"/>
          <w:szCs w:val="24"/>
        </w:rPr>
        <w:t xml:space="preserve"> valor</w:t>
      </w:r>
      <w:r w:rsidR="008327E5">
        <w:rPr>
          <w:rFonts w:ascii="Tahoma" w:hAnsi="Tahoma" w:cs="Tahoma"/>
          <w:spacing w:val="2"/>
          <w:sz w:val="24"/>
          <w:szCs w:val="24"/>
        </w:rPr>
        <w:t xml:space="preserve"> </w:t>
      </w:r>
      <w:r w:rsidR="0032262E">
        <w:rPr>
          <w:rFonts w:ascii="Tahoma" w:hAnsi="Tahoma" w:cs="Tahoma"/>
          <w:spacing w:val="2"/>
          <w:sz w:val="24"/>
          <w:szCs w:val="24"/>
        </w:rPr>
        <w:t>global</w:t>
      </w:r>
      <w:r w:rsidRPr="00316D51">
        <w:rPr>
          <w:rFonts w:ascii="Tahoma" w:hAnsi="Tahoma" w:cs="Tahoma"/>
          <w:spacing w:val="2"/>
          <w:sz w:val="24"/>
          <w:szCs w:val="24"/>
        </w:rPr>
        <w:t>.</w:t>
      </w:r>
    </w:p>
    <w:p w:rsidR="001230C1" w:rsidRPr="00316D51" w:rsidRDefault="001230C1" w:rsidP="001230C1">
      <w:pPr>
        <w:pStyle w:val="PargrafodaLista"/>
        <w:tabs>
          <w:tab w:val="left" w:pos="426"/>
          <w:tab w:val="left" w:pos="1122"/>
        </w:tabs>
        <w:spacing w:before="130"/>
        <w:ind w:left="0"/>
        <w:jc w:val="both"/>
        <w:rPr>
          <w:rFonts w:ascii="Tahoma" w:hAnsi="Tahoma" w:cs="Tahoma"/>
          <w:spacing w:val="2"/>
          <w:sz w:val="24"/>
          <w:szCs w:val="24"/>
        </w:rPr>
      </w:pPr>
      <w:r>
        <w:rPr>
          <w:rFonts w:ascii="Tahoma" w:hAnsi="Tahoma" w:cs="Tahoma"/>
          <w:spacing w:val="2"/>
          <w:sz w:val="24"/>
          <w:szCs w:val="24"/>
        </w:rPr>
        <w:t xml:space="preserve">4.3. </w:t>
      </w:r>
      <w:r w:rsidRPr="00316D51">
        <w:rPr>
          <w:rFonts w:ascii="Tahoma" w:hAnsi="Tahoma" w:cs="Tahoma"/>
          <w:spacing w:val="2"/>
          <w:sz w:val="24"/>
          <w:szCs w:val="24"/>
        </w:rPr>
        <w:t>O fornecedor somente poderá oferecer valor inferior em relação ao último lance por ele ofertado e registrado pelo sistema.</w:t>
      </w:r>
    </w:p>
    <w:p w:rsidR="001230C1" w:rsidRPr="00316D51" w:rsidRDefault="001230C1" w:rsidP="001230C1">
      <w:pPr>
        <w:pStyle w:val="PargrafodaLista"/>
        <w:tabs>
          <w:tab w:val="left" w:pos="426"/>
          <w:tab w:val="left" w:pos="1544"/>
        </w:tabs>
        <w:spacing w:before="2"/>
        <w:ind w:left="0"/>
        <w:jc w:val="both"/>
        <w:rPr>
          <w:rFonts w:ascii="Tahoma" w:hAnsi="Tahoma" w:cs="Tahoma"/>
          <w:spacing w:val="2"/>
          <w:sz w:val="24"/>
          <w:szCs w:val="24"/>
        </w:rPr>
      </w:pPr>
      <w:r>
        <w:rPr>
          <w:rFonts w:ascii="Tahoma" w:hAnsi="Tahoma" w:cs="Tahoma"/>
          <w:spacing w:val="2"/>
          <w:sz w:val="24"/>
          <w:szCs w:val="24"/>
        </w:rPr>
        <w:t xml:space="preserve">4.3.1. </w:t>
      </w:r>
      <w:r w:rsidRPr="00316D51">
        <w:rPr>
          <w:rFonts w:ascii="Tahoma" w:hAnsi="Tahoma" w:cs="Tahoma"/>
          <w:spacing w:val="2"/>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1230C1" w:rsidRPr="00316D51" w:rsidRDefault="001230C1" w:rsidP="001230C1">
      <w:pPr>
        <w:pStyle w:val="PargrafodaLista"/>
        <w:tabs>
          <w:tab w:val="left" w:pos="426"/>
          <w:tab w:val="left" w:pos="1525"/>
        </w:tabs>
        <w:spacing w:before="103"/>
        <w:ind w:left="0"/>
        <w:jc w:val="both"/>
        <w:rPr>
          <w:rFonts w:ascii="Tahoma" w:hAnsi="Tahoma" w:cs="Tahoma"/>
          <w:spacing w:val="2"/>
          <w:sz w:val="24"/>
          <w:szCs w:val="24"/>
        </w:rPr>
      </w:pPr>
      <w:r>
        <w:rPr>
          <w:rFonts w:ascii="Tahoma" w:hAnsi="Tahoma" w:cs="Tahoma"/>
          <w:spacing w:val="2"/>
          <w:sz w:val="24"/>
          <w:szCs w:val="24"/>
        </w:rPr>
        <w:t xml:space="preserve">4.3.2. </w:t>
      </w:r>
      <w:r w:rsidRPr="00316D51">
        <w:rPr>
          <w:rFonts w:ascii="Tahoma" w:hAnsi="Tahoma" w:cs="Tahoma"/>
          <w:spacing w:val="2"/>
          <w:sz w:val="24"/>
          <w:szCs w:val="24"/>
        </w:rPr>
        <w:t xml:space="preserve">O intervalo mínimo de diferença de valores ou percentuais entre os lances, que incidirá tanto em relação aos lances intermediários quanto em relação ao que cobrir a melhor oferta é de </w:t>
      </w:r>
      <w:r w:rsidR="00A168CE">
        <w:rPr>
          <w:rFonts w:ascii="Tahoma" w:hAnsi="Tahoma" w:cs="Tahoma"/>
          <w:spacing w:val="2"/>
          <w:sz w:val="24"/>
          <w:szCs w:val="24"/>
        </w:rPr>
        <w:t xml:space="preserve">R$ </w:t>
      </w:r>
      <w:r w:rsidR="00590EE7">
        <w:rPr>
          <w:rFonts w:ascii="Tahoma" w:hAnsi="Tahoma" w:cs="Tahoma"/>
          <w:spacing w:val="2"/>
          <w:sz w:val="24"/>
          <w:szCs w:val="24"/>
        </w:rPr>
        <w:t>10</w:t>
      </w:r>
      <w:r w:rsidR="008327E5">
        <w:rPr>
          <w:rFonts w:ascii="Tahoma" w:hAnsi="Tahoma" w:cs="Tahoma"/>
          <w:spacing w:val="2"/>
          <w:sz w:val="24"/>
          <w:szCs w:val="24"/>
        </w:rPr>
        <w:t>0</w:t>
      </w:r>
      <w:r w:rsidRPr="00316D51">
        <w:rPr>
          <w:rFonts w:ascii="Tahoma" w:hAnsi="Tahoma" w:cs="Tahoma"/>
          <w:spacing w:val="2"/>
          <w:sz w:val="24"/>
          <w:szCs w:val="24"/>
        </w:rPr>
        <w:t>,</w:t>
      </w:r>
      <w:r w:rsidR="008327E5">
        <w:rPr>
          <w:rFonts w:ascii="Tahoma" w:hAnsi="Tahoma" w:cs="Tahoma"/>
          <w:spacing w:val="2"/>
          <w:sz w:val="24"/>
          <w:szCs w:val="24"/>
        </w:rPr>
        <w:t>00</w:t>
      </w:r>
      <w:r w:rsidRPr="00316D51">
        <w:rPr>
          <w:rFonts w:ascii="Tahoma" w:hAnsi="Tahoma" w:cs="Tahoma"/>
          <w:spacing w:val="2"/>
          <w:sz w:val="24"/>
          <w:szCs w:val="24"/>
        </w:rPr>
        <w:t xml:space="preserve"> (</w:t>
      </w:r>
      <w:r w:rsidR="00590EE7">
        <w:rPr>
          <w:rFonts w:ascii="Tahoma" w:hAnsi="Tahoma" w:cs="Tahoma"/>
          <w:spacing w:val="2"/>
          <w:sz w:val="24"/>
          <w:szCs w:val="24"/>
        </w:rPr>
        <w:t>cem reais</w:t>
      </w:r>
      <w:r w:rsidRPr="00316D51">
        <w:rPr>
          <w:rFonts w:ascii="Tahoma" w:hAnsi="Tahoma" w:cs="Tahoma"/>
          <w:spacing w:val="2"/>
          <w:sz w:val="24"/>
          <w:szCs w:val="24"/>
        </w:rPr>
        <w:t>).</w:t>
      </w:r>
    </w:p>
    <w:p w:rsidR="001230C1" w:rsidRPr="00316D51" w:rsidRDefault="001230C1" w:rsidP="001230C1">
      <w:pPr>
        <w:pStyle w:val="PargrafodaLista"/>
        <w:tabs>
          <w:tab w:val="left" w:pos="426"/>
          <w:tab w:val="left" w:pos="1141"/>
        </w:tabs>
        <w:spacing w:before="10"/>
        <w:ind w:left="0"/>
        <w:jc w:val="both"/>
        <w:rPr>
          <w:rFonts w:ascii="Tahoma" w:hAnsi="Tahoma" w:cs="Tahoma"/>
          <w:spacing w:val="2"/>
          <w:sz w:val="24"/>
          <w:szCs w:val="24"/>
        </w:rPr>
      </w:pPr>
      <w:r>
        <w:rPr>
          <w:rFonts w:ascii="Tahoma" w:hAnsi="Tahoma" w:cs="Tahoma"/>
          <w:spacing w:val="2"/>
          <w:sz w:val="24"/>
          <w:szCs w:val="24"/>
        </w:rPr>
        <w:t xml:space="preserve">4.4. </w:t>
      </w:r>
      <w:r w:rsidRPr="00316D51">
        <w:rPr>
          <w:rFonts w:ascii="Tahoma" w:hAnsi="Tahoma" w:cs="Tahoma"/>
          <w:spacing w:val="2"/>
          <w:sz w:val="24"/>
          <w:szCs w:val="24"/>
        </w:rPr>
        <w:t>Havendo lances iguais ao menor já ofertado, prevalecerá aquele que for recebido e registrado primeiro no sistema.</w:t>
      </w:r>
    </w:p>
    <w:p w:rsidR="001230C1" w:rsidRPr="00316D51" w:rsidRDefault="001230C1" w:rsidP="0043668D">
      <w:pPr>
        <w:pStyle w:val="PargrafodaLista"/>
        <w:widowControl w:val="0"/>
        <w:numPr>
          <w:ilvl w:val="1"/>
          <w:numId w:val="9"/>
        </w:numPr>
        <w:tabs>
          <w:tab w:val="left" w:pos="426"/>
          <w:tab w:val="left" w:pos="1117"/>
        </w:tabs>
        <w:autoSpaceDE w:val="0"/>
        <w:autoSpaceDN w:val="0"/>
        <w:spacing w:before="2" w:after="0"/>
        <w:contextualSpacing w:val="0"/>
        <w:jc w:val="both"/>
        <w:rPr>
          <w:rFonts w:ascii="Tahoma" w:hAnsi="Tahoma" w:cs="Tahoma"/>
          <w:spacing w:val="2"/>
          <w:sz w:val="24"/>
          <w:szCs w:val="24"/>
        </w:rPr>
      </w:pPr>
      <w:r w:rsidRPr="00316D51">
        <w:rPr>
          <w:rFonts w:ascii="Tahoma" w:hAnsi="Tahoma" w:cs="Tahoma"/>
          <w:spacing w:val="2"/>
          <w:sz w:val="24"/>
          <w:szCs w:val="24"/>
        </w:rPr>
        <w:t>Caso o fornecedor não apresente lances, concorrerá com o valor de sua proposta.</w:t>
      </w:r>
    </w:p>
    <w:p w:rsidR="001230C1" w:rsidRPr="00316D51" w:rsidRDefault="001230C1" w:rsidP="0043668D">
      <w:pPr>
        <w:pStyle w:val="PargrafodaLista"/>
        <w:widowControl w:val="0"/>
        <w:numPr>
          <w:ilvl w:val="1"/>
          <w:numId w:val="9"/>
        </w:numPr>
        <w:tabs>
          <w:tab w:val="left" w:pos="426"/>
          <w:tab w:val="left" w:pos="1136"/>
        </w:tabs>
        <w:autoSpaceDE w:val="0"/>
        <w:autoSpaceDN w:val="0"/>
        <w:spacing w:before="125"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Durante o procedimento, os fornecedores serão informados, em tempo real, do valor do menor lance registrado, vedada a identificação do fornecedor.</w:t>
      </w:r>
    </w:p>
    <w:p w:rsidR="001230C1" w:rsidRPr="00316D51" w:rsidRDefault="001230C1" w:rsidP="0043668D">
      <w:pPr>
        <w:pStyle w:val="PargrafodaLista"/>
        <w:widowControl w:val="0"/>
        <w:numPr>
          <w:ilvl w:val="1"/>
          <w:numId w:val="9"/>
        </w:numPr>
        <w:tabs>
          <w:tab w:val="left" w:pos="426"/>
          <w:tab w:val="left" w:pos="1156"/>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Imediatamente após o término do prazo estabelecido para a fase de lances, haverá o seu encerramento, com o ordenamento e divulgação dos lances, pelo sistema, em ordem crescente de classificação.</w:t>
      </w:r>
    </w:p>
    <w:p w:rsidR="001230C1" w:rsidRPr="00316D51" w:rsidRDefault="001230C1" w:rsidP="0043668D">
      <w:pPr>
        <w:pStyle w:val="PargrafodaLista"/>
        <w:widowControl w:val="0"/>
        <w:numPr>
          <w:ilvl w:val="2"/>
          <w:numId w:val="9"/>
        </w:numPr>
        <w:tabs>
          <w:tab w:val="left" w:pos="709"/>
          <w:tab w:val="left" w:pos="154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O encerramento da fase de lances ocorrerá de forma automática pontualmente no horário indicado, sem qualquer possibilidade de prorrogação e não havendo tempo aleatório ou mecanismo similar.</w:t>
      </w:r>
    </w:p>
    <w:p w:rsidR="001230C1" w:rsidRPr="00316D51" w:rsidRDefault="001230C1" w:rsidP="00C945F4">
      <w:pPr>
        <w:pStyle w:val="Corpodetexto"/>
        <w:tabs>
          <w:tab w:val="left" w:pos="426"/>
        </w:tabs>
        <w:spacing w:before="0" w:line="240" w:lineRule="auto"/>
        <w:rPr>
          <w:rFonts w:ascii="Tahoma" w:hAnsi="Tahoma" w:cs="Tahoma"/>
          <w:spacing w:val="2"/>
          <w:sz w:val="24"/>
          <w:szCs w:val="24"/>
        </w:rPr>
      </w:pPr>
    </w:p>
    <w:p w:rsidR="001230C1" w:rsidRPr="00316D51" w:rsidRDefault="001230C1" w:rsidP="0043668D">
      <w:pPr>
        <w:pStyle w:val="Heading1"/>
        <w:numPr>
          <w:ilvl w:val="0"/>
          <w:numId w:val="9"/>
        </w:numPr>
        <w:tabs>
          <w:tab w:val="left" w:pos="426"/>
          <w:tab w:val="left" w:pos="977"/>
        </w:tabs>
        <w:ind w:left="0" w:firstLine="0"/>
        <w:jc w:val="both"/>
        <w:rPr>
          <w:rFonts w:ascii="Tahoma" w:hAnsi="Tahoma" w:cs="Tahoma"/>
          <w:spacing w:val="2"/>
          <w:sz w:val="24"/>
          <w:szCs w:val="24"/>
        </w:rPr>
      </w:pPr>
      <w:r w:rsidRPr="00316D51">
        <w:rPr>
          <w:rFonts w:ascii="Tahoma" w:hAnsi="Tahoma" w:cs="Tahoma"/>
          <w:spacing w:val="2"/>
          <w:sz w:val="24"/>
          <w:szCs w:val="24"/>
        </w:rPr>
        <w:t>JULGAMENTO DAS PROPOSTAS DE PREÇO</w:t>
      </w:r>
    </w:p>
    <w:p w:rsidR="001230C1" w:rsidRPr="00210735" w:rsidRDefault="001230C1" w:rsidP="0043668D">
      <w:pPr>
        <w:pStyle w:val="PargrafodaLista"/>
        <w:widowControl w:val="0"/>
        <w:numPr>
          <w:ilvl w:val="1"/>
          <w:numId w:val="10"/>
        </w:numPr>
        <w:tabs>
          <w:tab w:val="left" w:pos="709"/>
          <w:tab w:val="left" w:pos="1122"/>
        </w:tabs>
        <w:autoSpaceDE w:val="0"/>
        <w:autoSpaceDN w:val="0"/>
        <w:spacing w:before="125" w:after="0"/>
        <w:ind w:left="0" w:firstLine="0"/>
        <w:contextualSpacing w:val="0"/>
        <w:jc w:val="both"/>
        <w:rPr>
          <w:rFonts w:ascii="Tahoma" w:hAnsi="Tahoma" w:cs="Tahoma"/>
          <w:spacing w:val="2"/>
          <w:sz w:val="24"/>
          <w:szCs w:val="24"/>
        </w:rPr>
      </w:pPr>
      <w:r w:rsidRPr="00210735">
        <w:rPr>
          <w:rFonts w:ascii="Tahoma" w:hAnsi="Tahoma" w:cs="Tahoma"/>
          <w:spacing w:val="2"/>
          <w:sz w:val="24"/>
          <w:szCs w:val="24"/>
        </w:rPr>
        <w:lastRenderedPageBreak/>
        <w:t>Encerrada a fase de lances, será verificada a conformidade da proposta classificada em primeiro lugar quanto à adequação do objeto e à compatibilidade do preço em relação ao estipulado para a contratação.</w:t>
      </w:r>
    </w:p>
    <w:p w:rsidR="001230C1" w:rsidRPr="00316D51" w:rsidRDefault="001230C1" w:rsidP="0043668D">
      <w:pPr>
        <w:pStyle w:val="PargrafodaLista"/>
        <w:widowControl w:val="0"/>
        <w:numPr>
          <w:ilvl w:val="1"/>
          <w:numId w:val="10"/>
        </w:numPr>
        <w:tabs>
          <w:tab w:val="left" w:pos="709"/>
          <w:tab w:val="left" w:pos="1127"/>
        </w:tabs>
        <w:autoSpaceDE w:val="0"/>
        <w:autoSpaceDN w:val="0"/>
        <w:spacing w:before="1"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No caso de o preço da proposta vencedora estar acima do estimado pela Administração, poderá haver a negociação de condições mais vantajosas.</w:t>
      </w:r>
    </w:p>
    <w:p w:rsidR="001230C1" w:rsidRPr="00316D51" w:rsidRDefault="001230C1" w:rsidP="0043668D">
      <w:pPr>
        <w:pStyle w:val="PargrafodaLista"/>
        <w:widowControl w:val="0"/>
        <w:numPr>
          <w:ilvl w:val="2"/>
          <w:numId w:val="10"/>
        </w:numPr>
        <w:tabs>
          <w:tab w:val="left" w:pos="709"/>
          <w:tab w:val="left" w:pos="1516"/>
        </w:tabs>
        <w:autoSpaceDE w:val="0"/>
        <w:autoSpaceDN w:val="0"/>
        <w:spacing w:before="7"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Neste caso, será encaminhada contraproposta ao fornecedor que tenha apresentado o melhor preço, para que seja obtida melhor proposta com preço compatível ao estimado pela Administração.</w:t>
      </w:r>
    </w:p>
    <w:p w:rsidR="001230C1" w:rsidRPr="00316D51" w:rsidRDefault="001230C1" w:rsidP="0043668D">
      <w:pPr>
        <w:pStyle w:val="PargrafodaLista"/>
        <w:widowControl w:val="0"/>
        <w:numPr>
          <w:ilvl w:val="2"/>
          <w:numId w:val="10"/>
        </w:numPr>
        <w:tabs>
          <w:tab w:val="left" w:pos="709"/>
          <w:tab w:val="left" w:pos="1516"/>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1230C1" w:rsidRPr="00316D51" w:rsidRDefault="001230C1" w:rsidP="0043668D">
      <w:pPr>
        <w:pStyle w:val="PargrafodaLista"/>
        <w:widowControl w:val="0"/>
        <w:numPr>
          <w:ilvl w:val="2"/>
          <w:numId w:val="10"/>
        </w:numPr>
        <w:tabs>
          <w:tab w:val="left" w:pos="709"/>
          <w:tab w:val="left" w:pos="1592"/>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Em qualquer caso, concluída a negociação, o resultado será registrado na ata do procedimento da dispensa eletrônica.</w:t>
      </w:r>
    </w:p>
    <w:p w:rsidR="001230C1" w:rsidRPr="00316D51" w:rsidRDefault="001230C1" w:rsidP="0043668D">
      <w:pPr>
        <w:pStyle w:val="PargrafodaLista"/>
        <w:widowControl w:val="0"/>
        <w:numPr>
          <w:ilvl w:val="1"/>
          <w:numId w:val="10"/>
        </w:numPr>
        <w:tabs>
          <w:tab w:val="left" w:pos="567"/>
          <w:tab w:val="left" w:pos="709"/>
          <w:tab w:val="left" w:pos="1117"/>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Estando o preço compatível, será solicitado o envio da proposta e, se necessário, de documentos complementares, adequada ao último lance.</w:t>
      </w:r>
    </w:p>
    <w:p w:rsidR="001230C1" w:rsidRPr="00316D51" w:rsidRDefault="001230C1" w:rsidP="0043668D">
      <w:pPr>
        <w:pStyle w:val="PargrafodaLista"/>
        <w:widowControl w:val="0"/>
        <w:numPr>
          <w:ilvl w:val="1"/>
          <w:numId w:val="10"/>
        </w:numPr>
        <w:tabs>
          <w:tab w:val="left" w:pos="567"/>
          <w:tab w:val="left" w:pos="709"/>
          <w:tab w:val="left" w:pos="1136"/>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O prazo de validade da proposta não será inferior a </w:t>
      </w:r>
      <w:r>
        <w:rPr>
          <w:rFonts w:ascii="Tahoma" w:hAnsi="Tahoma" w:cs="Tahoma"/>
          <w:spacing w:val="2"/>
          <w:sz w:val="24"/>
          <w:szCs w:val="24"/>
        </w:rPr>
        <w:t>60 (sessenta</w:t>
      </w:r>
      <w:r w:rsidRPr="00316D51">
        <w:rPr>
          <w:rFonts w:ascii="Tahoma" w:hAnsi="Tahoma" w:cs="Tahoma"/>
          <w:spacing w:val="2"/>
          <w:sz w:val="24"/>
          <w:szCs w:val="24"/>
        </w:rPr>
        <w:t>) dias</w:t>
      </w:r>
      <w:r w:rsidRPr="00316D51">
        <w:rPr>
          <w:rFonts w:ascii="Tahoma" w:hAnsi="Tahoma" w:cs="Tahoma"/>
          <w:b/>
          <w:spacing w:val="2"/>
          <w:sz w:val="24"/>
          <w:szCs w:val="24"/>
        </w:rPr>
        <w:t xml:space="preserve">, </w:t>
      </w:r>
      <w:r w:rsidRPr="00316D51">
        <w:rPr>
          <w:rFonts w:ascii="Tahoma" w:hAnsi="Tahoma" w:cs="Tahoma"/>
          <w:spacing w:val="2"/>
          <w:sz w:val="24"/>
          <w:szCs w:val="24"/>
        </w:rPr>
        <w:t>a contar da data de sua apresentação.</w:t>
      </w:r>
    </w:p>
    <w:p w:rsidR="001230C1" w:rsidRPr="00316D51" w:rsidRDefault="001230C1" w:rsidP="0043668D">
      <w:pPr>
        <w:pStyle w:val="PargrafodaLista"/>
        <w:widowControl w:val="0"/>
        <w:numPr>
          <w:ilvl w:val="1"/>
          <w:numId w:val="10"/>
        </w:numPr>
        <w:tabs>
          <w:tab w:val="left" w:pos="567"/>
          <w:tab w:val="left" w:pos="709"/>
          <w:tab w:val="left" w:pos="1112"/>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Será desclassificada a proposta vencedora que:</w:t>
      </w:r>
    </w:p>
    <w:p w:rsidR="001230C1" w:rsidRPr="00316D51" w:rsidRDefault="001230C1" w:rsidP="0043668D">
      <w:pPr>
        <w:pStyle w:val="PargrafodaLista"/>
        <w:widowControl w:val="0"/>
        <w:numPr>
          <w:ilvl w:val="2"/>
          <w:numId w:val="10"/>
        </w:numPr>
        <w:tabs>
          <w:tab w:val="left" w:pos="567"/>
          <w:tab w:val="left" w:pos="709"/>
          <w:tab w:val="left" w:pos="152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Contiver vícios insanáveis;</w:t>
      </w:r>
    </w:p>
    <w:p w:rsidR="001230C1" w:rsidRPr="00316D51" w:rsidRDefault="001230C1" w:rsidP="0043668D">
      <w:pPr>
        <w:pStyle w:val="PargrafodaLista"/>
        <w:widowControl w:val="0"/>
        <w:numPr>
          <w:ilvl w:val="2"/>
          <w:numId w:val="10"/>
        </w:numPr>
        <w:tabs>
          <w:tab w:val="left" w:pos="567"/>
          <w:tab w:val="left" w:pos="709"/>
          <w:tab w:val="left" w:pos="152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Não obedecer às especificações técnicas pormenorizadas neste aviso ou em seus anexos;</w:t>
      </w:r>
    </w:p>
    <w:p w:rsidR="001230C1" w:rsidRPr="00316D51" w:rsidRDefault="001230C1" w:rsidP="0043668D">
      <w:pPr>
        <w:pStyle w:val="PargrafodaLista"/>
        <w:widowControl w:val="0"/>
        <w:numPr>
          <w:ilvl w:val="2"/>
          <w:numId w:val="10"/>
        </w:numPr>
        <w:tabs>
          <w:tab w:val="left" w:pos="426"/>
          <w:tab w:val="left" w:pos="851"/>
          <w:tab w:val="left" w:pos="1535"/>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Apresentar preços </w:t>
      </w:r>
      <w:proofErr w:type="spellStart"/>
      <w:r w:rsidRPr="00316D51">
        <w:rPr>
          <w:rFonts w:ascii="Tahoma" w:hAnsi="Tahoma" w:cs="Tahoma"/>
          <w:spacing w:val="2"/>
          <w:sz w:val="24"/>
          <w:szCs w:val="24"/>
        </w:rPr>
        <w:t>inexequíveis</w:t>
      </w:r>
      <w:proofErr w:type="spellEnd"/>
      <w:r w:rsidRPr="00316D51">
        <w:rPr>
          <w:rFonts w:ascii="Tahoma" w:hAnsi="Tahoma" w:cs="Tahoma"/>
          <w:spacing w:val="2"/>
          <w:sz w:val="24"/>
          <w:szCs w:val="24"/>
        </w:rPr>
        <w:t xml:space="preserve"> ou permanecerem acima do preço máximo definido para a contratação;</w:t>
      </w:r>
    </w:p>
    <w:p w:rsidR="001230C1" w:rsidRPr="00316D51" w:rsidRDefault="001230C1" w:rsidP="0043668D">
      <w:pPr>
        <w:pStyle w:val="PargrafodaLista"/>
        <w:widowControl w:val="0"/>
        <w:numPr>
          <w:ilvl w:val="2"/>
          <w:numId w:val="10"/>
        </w:numPr>
        <w:tabs>
          <w:tab w:val="left" w:pos="426"/>
          <w:tab w:val="left" w:pos="851"/>
          <w:tab w:val="left" w:pos="152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Não tiverem sua </w:t>
      </w:r>
      <w:proofErr w:type="spellStart"/>
      <w:r w:rsidRPr="00316D51">
        <w:rPr>
          <w:rFonts w:ascii="Tahoma" w:hAnsi="Tahoma" w:cs="Tahoma"/>
          <w:spacing w:val="2"/>
          <w:sz w:val="24"/>
          <w:szCs w:val="24"/>
        </w:rPr>
        <w:t>exequibilidade</w:t>
      </w:r>
      <w:proofErr w:type="spellEnd"/>
      <w:r w:rsidRPr="00316D51">
        <w:rPr>
          <w:rFonts w:ascii="Tahoma" w:hAnsi="Tahoma" w:cs="Tahoma"/>
          <w:spacing w:val="2"/>
          <w:sz w:val="24"/>
          <w:szCs w:val="24"/>
        </w:rPr>
        <w:t xml:space="preserve"> demonstrada, quando exigido pela Administração;</w:t>
      </w:r>
    </w:p>
    <w:p w:rsidR="001230C1" w:rsidRPr="00316D51" w:rsidRDefault="001230C1" w:rsidP="0043668D">
      <w:pPr>
        <w:pStyle w:val="PargrafodaLista"/>
        <w:widowControl w:val="0"/>
        <w:numPr>
          <w:ilvl w:val="2"/>
          <w:numId w:val="10"/>
        </w:numPr>
        <w:tabs>
          <w:tab w:val="left" w:pos="426"/>
          <w:tab w:val="left" w:pos="851"/>
          <w:tab w:val="left" w:pos="153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Apresentar desconformidade com quaisquer outras exigências deste aviso ou seus anexos, desde que insanável.</w:t>
      </w:r>
    </w:p>
    <w:p w:rsidR="001230C1" w:rsidRPr="00316D51" w:rsidRDefault="001230C1" w:rsidP="0043668D">
      <w:pPr>
        <w:pStyle w:val="PargrafodaLista"/>
        <w:widowControl w:val="0"/>
        <w:numPr>
          <w:ilvl w:val="1"/>
          <w:numId w:val="10"/>
        </w:numPr>
        <w:tabs>
          <w:tab w:val="left" w:pos="426"/>
          <w:tab w:val="left" w:pos="851"/>
          <w:tab w:val="left" w:pos="1127"/>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Quando o fornecedor não conseguir comprovar que possui ou possuirá recursos suficientes para executar a contento o objeto, será considerada </w:t>
      </w:r>
      <w:proofErr w:type="spellStart"/>
      <w:r w:rsidRPr="00316D51">
        <w:rPr>
          <w:rFonts w:ascii="Tahoma" w:hAnsi="Tahoma" w:cs="Tahoma"/>
          <w:spacing w:val="2"/>
          <w:sz w:val="24"/>
          <w:szCs w:val="24"/>
        </w:rPr>
        <w:t>inexequível</w:t>
      </w:r>
      <w:proofErr w:type="spellEnd"/>
      <w:r w:rsidRPr="00316D51">
        <w:rPr>
          <w:rFonts w:ascii="Tahoma" w:hAnsi="Tahoma" w:cs="Tahoma"/>
          <w:spacing w:val="2"/>
          <w:sz w:val="24"/>
          <w:szCs w:val="24"/>
        </w:rPr>
        <w:t xml:space="preserve"> a proposta de preços ou menor lance que:</w:t>
      </w:r>
    </w:p>
    <w:p w:rsidR="001230C1" w:rsidRPr="00316D51" w:rsidRDefault="001230C1" w:rsidP="0043668D">
      <w:pPr>
        <w:pStyle w:val="PargrafodaLista"/>
        <w:widowControl w:val="0"/>
        <w:numPr>
          <w:ilvl w:val="2"/>
          <w:numId w:val="10"/>
        </w:numPr>
        <w:tabs>
          <w:tab w:val="left" w:pos="426"/>
          <w:tab w:val="left" w:pos="851"/>
          <w:tab w:val="left" w:pos="1554"/>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For insuficiente para a cobertura dos custos da contratação, apresente preços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1230C1" w:rsidRPr="00316D51" w:rsidRDefault="001230C1" w:rsidP="0043668D">
      <w:pPr>
        <w:pStyle w:val="PargrafodaLista"/>
        <w:widowControl w:val="0"/>
        <w:numPr>
          <w:ilvl w:val="2"/>
          <w:numId w:val="10"/>
        </w:numPr>
        <w:tabs>
          <w:tab w:val="left" w:pos="426"/>
          <w:tab w:val="left" w:pos="851"/>
          <w:tab w:val="left" w:pos="152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Apresentar um ou mais valores da planilha de custo que sejam inferiores àqueles fixados em instrumentos de caráter normativo obrigatório, tais como leis, medidas provisórias e convenções coletivas de trabalho vigentes.</w:t>
      </w:r>
    </w:p>
    <w:p w:rsidR="001230C1" w:rsidRPr="00316D51" w:rsidRDefault="001230C1" w:rsidP="0043668D">
      <w:pPr>
        <w:pStyle w:val="PargrafodaLista"/>
        <w:widowControl w:val="0"/>
        <w:numPr>
          <w:ilvl w:val="1"/>
          <w:numId w:val="10"/>
        </w:numPr>
        <w:tabs>
          <w:tab w:val="left" w:pos="709"/>
          <w:tab w:val="left" w:pos="1141"/>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Se houver indícios de </w:t>
      </w:r>
      <w:proofErr w:type="spellStart"/>
      <w:r w:rsidRPr="00316D51">
        <w:rPr>
          <w:rFonts w:ascii="Tahoma" w:hAnsi="Tahoma" w:cs="Tahoma"/>
          <w:spacing w:val="2"/>
          <w:sz w:val="24"/>
          <w:szCs w:val="24"/>
        </w:rPr>
        <w:t>inexequibilidade</w:t>
      </w:r>
      <w:proofErr w:type="spellEnd"/>
      <w:r w:rsidRPr="00316D51">
        <w:rPr>
          <w:rFonts w:ascii="Tahoma" w:hAnsi="Tahoma" w:cs="Tahoma"/>
          <w:spacing w:val="2"/>
          <w:sz w:val="24"/>
          <w:szCs w:val="24"/>
        </w:rPr>
        <w:t xml:space="preserve"> da proposta de preço, ou em caso da necessidade de esclarecimentos complementares, poderão ser efetuadas diligências, para que a empresa comprove a </w:t>
      </w:r>
      <w:proofErr w:type="spellStart"/>
      <w:r w:rsidRPr="00316D51">
        <w:rPr>
          <w:rFonts w:ascii="Tahoma" w:hAnsi="Tahoma" w:cs="Tahoma"/>
          <w:spacing w:val="2"/>
          <w:sz w:val="24"/>
          <w:szCs w:val="24"/>
        </w:rPr>
        <w:t>exequibilidade</w:t>
      </w:r>
      <w:proofErr w:type="spellEnd"/>
      <w:r w:rsidRPr="00316D51">
        <w:rPr>
          <w:rFonts w:ascii="Tahoma" w:hAnsi="Tahoma" w:cs="Tahoma"/>
          <w:spacing w:val="2"/>
          <w:sz w:val="24"/>
          <w:szCs w:val="24"/>
        </w:rPr>
        <w:t xml:space="preserve"> da proposta.</w:t>
      </w:r>
    </w:p>
    <w:p w:rsidR="001230C1" w:rsidRPr="00316D51" w:rsidRDefault="001230C1" w:rsidP="0043668D">
      <w:pPr>
        <w:pStyle w:val="PargrafodaLista"/>
        <w:widowControl w:val="0"/>
        <w:numPr>
          <w:ilvl w:val="1"/>
          <w:numId w:val="10"/>
        </w:numPr>
        <w:tabs>
          <w:tab w:val="left" w:pos="709"/>
          <w:tab w:val="left" w:pos="1112"/>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Erros no preenchimento da planilha não constituem motivo para a desclassificação da proposta. A planilha poderá ser ajustada pelo fornecedor, no prazo indicado pelo </w:t>
      </w:r>
      <w:r w:rsidRPr="00316D51">
        <w:rPr>
          <w:rFonts w:ascii="Tahoma" w:hAnsi="Tahoma" w:cs="Tahoma"/>
          <w:spacing w:val="2"/>
          <w:sz w:val="24"/>
          <w:szCs w:val="24"/>
        </w:rPr>
        <w:lastRenderedPageBreak/>
        <w:t>sistema, desde que não haja majoração do preço.</w:t>
      </w:r>
    </w:p>
    <w:p w:rsidR="001230C1" w:rsidRPr="00316D51" w:rsidRDefault="001230C1" w:rsidP="0043668D">
      <w:pPr>
        <w:pStyle w:val="PargrafodaLista"/>
        <w:widowControl w:val="0"/>
        <w:numPr>
          <w:ilvl w:val="2"/>
          <w:numId w:val="10"/>
        </w:numPr>
        <w:tabs>
          <w:tab w:val="left" w:pos="709"/>
          <w:tab w:val="left" w:pos="1544"/>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O ajuste de que trata este dispositivo se limita a sanar erros ou falhas que não alterem a substância das propostas;</w:t>
      </w:r>
    </w:p>
    <w:p w:rsidR="001230C1" w:rsidRPr="00316D51" w:rsidRDefault="001230C1" w:rsidP="0043668D">
      <w:pPr>
        <w:pStyle w:val="PargrafodaLista"/>
        <w:widowControl w:val="0"/>
        <w:numPr>
          <w:ilvl w:val="2"/>
          <w:numId w:val="10"/>
        </w:numPr>
        <w:tabs>
          <w:tab w:val="left" w:pos="709"/>
          <w:tab w:val="left" w:pos="1578"/>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Considera-se erro no preenchimento da planilha passível de correção a indicação de recolhimento de impostos e contribuições na forma do Simples Nacional, quando não cabível esse regime.</w:t>
      </w:r>
    </w:p>
    <w:p w:rsidR="001230C1" w:rsidRPr="00316D51" w:rsidRDefault="001230C1" w:rsidP="0043668D">
      <w:pPr>
        <w:pStyle w:val="PargrafodaLista"/>
        <w:widowControl w:val="0"/>
        <w:numPr>
          <w:ilvl w:val="1"/>
          <w:numId w:val="10"/>
        </w:numPr>
        <w:tabs>
          <w:tab w:val="left" w:pos="709"/>
          <w:tab w:val="left" w:pos="1112"/>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Para fins de análise da proposta quanto ao cumprimento das especificações do objeto, poderá ser colhida a manifestação escrita do setor requisitante do serviço ou da área especializada no objeto.</w:t>
      </w:r>
    </w:p>
    <w:p w:rsidR="001230C1" w:rsidRPr="00316D51" w:rsidRDefault="001230C1" w:rsidP="0043668D">
      <w:pPr>
        <w:pStyle w:val="PargrafodaLista"/>
        <w:widowControl w:val="0"/>
        <w:numPr>
          <w:ilvl w:val="1"/>
          <w:numId w:val="10"/>
        </w:numPr>
        <w:tabs>
          <w:tab w:val="left" w:pos="709"/>
          <w:tab w:val="left" w:pos="1247"/>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Se a proposta ou lance vencedor for desclassificado, será examinada a proposta ou lance </w:t>
      </w:r>
      <w:proofErr w:type="spellStart"/>
      <w:r w:rsidRPr="00316D51">
        <w:rPr>
          <w:rFonts w:ascii="Tahoma" w:hAnsi="Tahoma" w:cs="Tahoma"/>
          <w:spacing w:val="2"/>
          <w:sz w:val="24"/>
          <w:szCs w:val="24"/>
        </w:rPr>
        <w:t>subsequente</w:t>
      </w:r>
      <w:proofErr w:type="spellEnd"/>
      <w:r w:rsidRPr="00316D51">
        <w:rPr>
          <w:rFonts w:ascii="Tahoma" w:hAnsi="Tahoma" w:cs="Tahoma"/>
          <w:spacing w:val="2"/>
          <w:sz w:val="24"/>
          <w:szCs w:val="24"/>
        </w:rPr>
        <w:t>, e, assim sucessivamente, na ordem de classificação.</w:t>
      </w:r>
    </w:p>
    <w:p w:rsidR="001230C1" w:rsidRPr="00316D51" w:rsidRDefault="001230C1" w:rsidP="0043668D">
      <w:pPr>
        <w:pStyle w:val="PargrafodaLista"/>
        <w:widowControl w:val="0"/>
        <w:numPr>
          <w:ilvl w:val="1"/>
          <w:numId w:val="10"/>
        </w:numPr>
        <w:tabs>
          <w:tab w:val="left" w:pos="709"/>
          <w:tab w:val="left" w:pos="1223"/>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Havendo necessidade, a sessão será suspensa, informando-se no “chat” a nova data e horário para a sua continuidade.</w:t>
      </w:r>
    </w:p>
    <w:p w:rsidR="001230C1" w:rsidRPr="00316D51" w:rsidRDefault="001230C1" w:rsidP="0043668D">
      <w:pPr>
        <w:pStyle w:val="PargrafodaLista"/>
        <w:widowControl w:val="0"/>
        <w:numPr>
          <w:ilvl w:val="1"/>
          <w:numId w:val="10"/>
        </w:numPr>
        <w:tabs>
          <w:tab w:val="left" w:pos="709"/>
          <w:tab w:val="left" w:pos="1208"/>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Encerrada a análise quanto à aceitação da proposta, se iniciará a fase de habilitação, observado o disposto neste Aviso de Contratação Direta.</w:t>
      </w:r>
    </w:p>
    <w:p w:rsidR="001230C1" w:rsidRPr="00316D51" w:rsidRDefault="001230C1" w:rsidP="00374742">
      <w:pPr>
        <w:pStyle w:val="Corpodetexto"/>
        <w:tabs>
          <w:tab w:val="left" w:pos="426"/>
        </w:tabs>
        <w:spacing w:before="0" w:line="240" w:lineRule="auto"/>
        <w:rPr>
          <w:rFonts w:ascii="Tahoma" w:hAnsi="Tahoma" w:cs="Tahoma"/>
          <w:spacing w:val="2"/>
          <w:sz w:val="24"/>
          <w:szCs w:val="24"/>
        </w:rPr>
      </w:pPr>
    </w:p>
    <w:p w:rsidR="001230C1" w:rsidRPr="00316D51" w:rsidRDefault="001230C1" w:rsidP="0043668D">
      <w:pPr>
        <w:pStyle w:val="Heading1"/>
        <w:numPr>
          <w:ilvl w:val="0"/>
          <w:numId w:val="10"/>
        </w:numPr>
        <w:tabs>
          <w:tab w:val="left" w:pos="426"/>
          <w:tab w:val="left" w:pos="977"/>
        </w:tabs>
        <w:ind w:left="0" w:firstLine="0"/>
        <w:jc w:val="both"/>
        <w:rPr>
          <w:rFonts w:ascii="Tahoma" w:hAnsi="Tahoma" w:cs="Tahoma"/>
          <w:spacing w:val="2"/>
          <w:sz w:val="24"/>
          <w:szCs w:val="24"/>
        </w:rPr>
      </w:pPr>
      <w:r w:rsidRPr="00316D51">
        <w:rPr>
          <w:rFonts w:ascii="Tahoma" w:hAnsi="Tahoma" w:cs="Tahoma"/>
          <w:spacing w:val="2"/>
          <w:sz w:val="24"/>
          <w:szCs w:val="24"/>
        </w:rPr>
        <w:t>HABILITAÇÃO</w:t>
      </w:r>
    </w:p>
    <w:p w:rsidR="001230C1"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 xml:space="preserve">.2. A </w:t>
      </w:r>
      <w:proofErr w:type="spellStart"/>
      <w:r w:rsidRPr="00E127F9">
        <w:rPr>
          <w:rFonts w:ascii="Tahoma" w:hAnsi="Tahoma" w:cs="Tahoma"/>
          <w:b w:val="0"/>
          <w:sz w:val="24"/>
          <w:szCs w:val="24"/>
        </w:rPr>
        <w:t>habilitação</w:t>
      </w:r>
      <w:proofErr w:type="spellEnd"/>
      <w:r w:rsidRPr="00E127F9">
        <w:rPr>
          <w:rFonts w:ascii="Tahoma" w:hAnsi="Tahoma" w:cs="Tahoma"/>
          <w:b w:val="0"/>
          <w:sz w:val="24"/>
          <w:szCs w:val="24"/>
        </w:rPr>
        <w:t xml:space="preserve"> far-se-á </w:t>
      </w:r>
      <w:proofErr w:type="spellStart"/>
      <w:r w:rsidRPr="00E127F9">
        <w:rPr>
          <w:rFonts w:ascii="Tahoma" w:hAnsi="Tahoma" w:cs="Tahoma"/>
          <w:b w:val="0"/>
          <w:sz w:val="24"/>
          <w:szCs w:val="24"/>
        </w:rPr>
        <w:t>mediante</w:t>
      </w:r>
      <w:proofErr w:type="spellEnd"/>
      <w:r w:rsidRPr="00E127F9">
        <w:rPr>
          <w:rFonts w:ascii="Tahoma" w:hAnsi="Tahoma" w:cs="Tahoma"/>
          <w:b w:val="0"/>
          <w:sz w:val="24"/>
          <w:szCs w:val="24"/>
        </w:rPr>
        <w:t xml:space="preserve"> </w:t>
      </w:r>
      <w:proofErr w:type="gramStart"/>
      <w:r w:rsidRPr="00E127F9">
        <w:rPr>
          <w:rFonts w:ascii="Tahoma" w:hAnsi="Tahoma" w:cs="Tahoma"/>
          <w:b w:val="0"/>
          <w:sz w:val="24"/>
          <w:szCs w:val="24"/>
        </w:rPr>
        <w:t>a</w:t>
      </w:r>
      <w:proofErr w:type="gramEnd"/>
      <w:r w:rsidRPr="00E127F9">
        <w:rPr>
          <w:rFonts w:ascii="Tahoma" w:hAnsi="Tahoma" w:cs="Tahoma"/>
          <w:b w:val="0"/>
          <w:sz w:val="24"/>
          <w:szCs w:val="24"/>
        </w:rPr>
        <w:t xml:space="preserve"> </w:t>
      </w:r>
      <w:proofErr w:type="spellStart"/>
      <w:r w:rsidRPr="00E127F9">
        <w:rPr>
          <w:rFonts w:ascii="Tahoma" w:hAnsi="Tahoma" w:cs="Tahoma"/>
          <w:b w:val="0"/>
          <w:sz w:val="24"/>
          <w:szCs w:val="24"/>
        </w:rPr>
        <w:t>apresentação</w:t>
      </w:r>
      <w:proofErr w:type="spellEnd"/>
      <w:r w:rsidRPr="00E127F9">
        <w:rPr>
          <w:rFonts w:ascii="Tahoma" w:hAnsi="Tahoma" w:cs="Tahoma"/>
          <w:b w:val="0"/>
          <w:sz w:val="24"/>
          <w:szCs w:val="24"/>
        </w:rPr>
        <w:t xml:space="preserve"> dos </w:t>
      </w:r>
      <w:proofErr w:type="spellStart"/>
      <w:r w:rsidRPr="00E127F9">
        <w:rPr>
          <w:rFonts w:ascii="Tahoma" w:hAnsi="Tahoma" w:cs="Tahoma"/>
          <w:b w:val="0"/>
          <w:sz w:val="24"/>
          <w:szCs w:val="24"/>
        </w:rPr>
        <w:t>documentos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relacionados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abaixo</w:t>
      </w:r>
      <w:proofErr w:type="spellEnd"/>
      <w:r w:rsidRPr="00E127F9">
        <w:rPr>
          <w:rFonts w:ascii="Tahoma" w:hAnsi="Tahoma" w:cs="Tahoma"/>
          <w:b w:val="0"/>
          <w:sz w:val="24"/>
          <w:szCs w:val="24"/>
        </w:rPr>
        <w:t xml:space="preserve">: </w:t>
      </w:r>
    </w:p>
    <w:p w:rsidR="00FA0795" w:rsidRDefault="00FA0795" w:rsidP="001230C1">
      <w:pPr>
        <w:pStyle w:val="Heading1"/>
        <w:tabs>
          <w:tab w:val="left" w:pos="284"/>
          <w:tab w:val="left" w:pos="1237"/>
        </w:tabs>
        <w:ind w:left="0"/>
        <w:jc w:val="both"/>
        <w:rPr>
          <w:rFonts w:ascii="Tahoma" w:hAnsi="Tahoma" w:cs="Tahoma"/>
          <w:sz w:val="24"/>
          <w:szCs w:val="24"/>
        </w:rPr>
      </w:pPr>
    </w:p>
    <w:p w:rsidR="001230C1" w:rsidRPr="00E127F9" w:rsidRDefault="001230C1" w:rsidP="001230C1">
      <w:pPr>
        <w:pStyle w:val="Heading1"/>
        <w:tabs>
          <w:tab w:val="left" w:pos="284"/>
          <w:tab w:val="left" w:pos="1237"/>
        </w:tabs>
        <w:ind w:left="0"/>
        <w:jc w:val="both"/>
        <w:rPr>
          <w:rFonts w:ascii="Tahoma" w:hAnsi="Tahoma" w:cs="Tahoma"/>
          <w:sz w:val="24"/>
          <w:szCs w:val="24"/>
        </w:rPr>
      </w:pPr>
      <w:r>
        <w:rPr>
          <w:rFonts w:ascii="Tahoma" w:hAnsi="Tahoma" w:cs="Tahoma"/>
          <w:sz w:val="24"/>
          <w:szCs w:val="24"/>
        </w:rPr>
        <w:t>6</w:t>
      </w:r>
      <w:r w:rsidRPr="00EB11D2">
        <w:rPr>
          <w:rFonts w:ascii="Tahoma" w:hAnsi="Tahoma" w:cs="Tahoma"/>
          <w:sz w:val="24"/>
          <w:szCs w:val="24"/>
        </w:rPr>
        <w:t>.2.1</w:t>
      </w:r>
      <w:r w:rsidRPr="00EB11D2">
        <w:rPr>
          <w:rFonts w:ascii="Tahoma" w:hAnsi="Tahoma" w:cs="Tahoma"/>
          <w:b w:val="0"/>
          <w:sz w:val="24"/>
          <w:szCs w:val="24"/>
        </w:rPr>
        <w:t>.</w:t>
      </w:r>
      <w:r w:rsidRPr="00E127F9">
        <w:rPr>
          <w:rFonts w:ascii="Tahoma" w:hAnsi="Tahoma" w:cs="Tahoma"/>
          <w:sz w:val="24"/>
          <w:szCs w:val="24"/>
        </w:rPr>
        <w:t xml:space="preserve"> HABILITAÇÃO JURÍDICA</w:t>
      </w:r>
    </w:p>
    <w:p w:rsidR="001230C1" w:rsidRPr="00E127F9" w:rsidRDefault="001230C1" w:rsidP="001230C1">
      <w:pPr>
        <w:tabs>
          <w:tab w:val="left" w:pos="708"/>
        </w:tabs>
        <w:autoSpaceDE w:val="0"/>
        <w:autoSpaceDN w:val="0"/>
        <w:adjustRightInd w:val="0"/>
        <w:spacing w:after="0"/>
        <w:jc w:val="both"/>
        <w:rPr>
          <w:rFonts w:ascii="Tahoma" w:hAnsi="Tahoma" w:cs="Tahoma"/>
          <w:b/>
          <w:color w:val="000000"/>
          <w:sz w:val="24"/>
          <w:szCs w:val="24"/>
        </w:rPr>
      </w:pPr>
      <w:r w:rsidRPr="00E127F9">
        <w:rPr>
          <w:rFonts w:ascii="Tahoma" w:hAnsi="Tahoma" w:cs="Tahoma"/>
          <w:b/>
          <w:color w:val="000000"/>
          <w:sz w:val="24"/>
          <w:szCs w:val="24"/>
        </w:rPr>
        <w:t>a) Documentação relativa à habilitação jurídica, conforme o caso consistirá em:</w:t>
      </w:r>
    </w:p>
    <w:p w:rsidR="001230C1" w:rsidRPr="00E127F9" w:rsidRDefault="001230C1" w:rsidP="001230C1">
      <w:pPr>
        <w:tabs>
          <w:tab w:val="left" w:pos="708"/>
        </w:tabs>
        <w:autoSpaceDE w:val="0"/>
        <w:autoSpaceDN w:val="0"/>
        <w:adjustRightInd w:val="0"/>
        <w:spacing w:after="0"/>
        <w:ind w:left="284" w:hanging="284"/>
        <w:jc w:val="both"/>
        <w:rPr>
          <w:rFonts w:ascii="Tahoma" w:hAnsi="Tahoma" w:cs="Tahoma"/>
          <w:color w:val="000000"/>
          <w:sz w:val="24"/>
          <w:szCs w:val="24"/>
        </w:rPr>
      </w:pPr>
      <w:r w:rsidRPr="00E127F9">
        <w:rPr>
          <w:rFonts w:ascii="Tahoma" w:hAnsi="Tahoma" w:cs="Tahoma"/>
          <w:color w:val="000000"/>
          <w:sz w:val="24"/>
          <w:szCs w:val="24"/>
        </w:rPr>
        <w:t xml:space="preserve">I - </w:t>
      </w:r>
      <w:r w:rsidRPr="00E127F9">
        <w:rPr>
          <w:rFonts w:ascii="Tahoma" w:hAnsi="Tahoma" w:cs="Tahoma"/>
          <w:sz w:val="24"/>
          <w:szCs w:val="24"/>
        </w:rPr>
        <w:t>Ato Constitutivo, Estatuto ou Contrato Social e última alteração em vigor, devidamente consolidado, registrado, em se tratando de sociedades comerciais, e, no caso de sociedades por ações, acompanhado de documentos de eleição de seus administradores;</w:t>
      </w:r>
    </w:p>
    <w:p w:rsidR="001230C1" w:rsidRPr="00E127F9" w:rsidRDefault="001230C1" w:rsidP="001230C1">
      <w:pPr>
        <w:tabs>
          <w:tab w:val="left" w:pos="708"/>
        </w:tabs>
        <w:autoSpaceDE w:val="0"/>
        <w:autoSpaceDN w:val="0"/>
        <w:adjustRightInd w:val="0"/>
        <w:spacing w:after="0"/>
        <w:ind w:left="284" w:hanging="284"/>
        <w:jc w:val="both"/>
        <w:rPr>
          <w:rFonts w:ascii="Tahoma" w:hAnsi="Tahoma" w:cs="Tahoma"/>
          <w:color w:val="000000"/>
          <w:sz w:val="24"/>
          <w:szCs w:val="24"/>
        </w:rPr>
      </w:pPr>
      <w:r w:rsidRPr="00E127F9">
        <w:rPr>
          <w:rFonts w:ascii="Tahoma" w:hAnsi="Tahoma" w:cs="Tahoma"/>
          <w:color w:val="000000"/>
          <w:sz w:val="24"/>
          <w:szCs w:val="24"/>
        </w:rPr>
        <w:t>II - inscrição do ato constitutivo, no caso de sociedades civis, acompanhada de prova de diretoria em exercício;</w:t>
      </w:r>
    </w:p>
    <w:p w:rsidR="001230C1" w:rsidRPr="00E127F9" w:rsidRDefault="001230C1" w:rsidP="001230C1">
      <w:pPr>
        <w:tabs>
          <w:tab w:val="left" w:pos="708"/>
        </w:tabs>
        <w:autoSpaceDE w:val="0"/>
        <w:autoSpaceDN w:val="0"/>
        <w:adjustRightInd w:val="0"/>
        <w:spacing w:after="0"/>
        <w:ind w:left="284" w:hanging="284"/>
        <w:jc w:val="both"/>
        <w:rPr>
          <w:rFonts w:ascii="Tahoma" w:hAnsi="Tahoma" w:cs="Tahoma"/>
          <w:color w:val="000000"/>
          <w:sz w:val="24"/>
          <w:szCs w:val="24"/>
        </w:rPr>
      </w:pPr>
      <w:r w:rsidRPr="00E127F9">
        <w:rPr>
          <w:rFonts w:ascii="Tahoma" w:hAnsi="Tahoma" w:cs="Tahoma"/>
          <w:color w:val="000000"/>
          <w:sz w:val="24"/>
          <w:szCs w:val="24"/>
        </w:rPr>
        <w:t>III - decreto de autorização, em se tratando de empresa ou sociedade estrangeira em funcionamento no País, e ato de registro ou autorização para funcionamento expedido pelo órgão competente, quando a atividade assim o exigir.</w:t>
      </w:r>
    </w:p>
    <w:p w:rsidR="001230C1" w:rsidRPr="00E127F9" w:rsidRDefault="001230C1" w:rsidP="001230C1">
      <w:pPr>
        <w:tabs>
          <w:tab w:val="left" w:pos="708"/>
        </w:tabs>
        <w:autoSpaceDE w:val="0"/>
        <w:autoSpaceDN w:val="0"/>
        <w:adjustRightInd w:val="0"/>
        <w:spacing w:after="0"/>
        <w:jc w:val="both"/>
        <w:rPr>
          <w:rFonts w:ascii="Tahoma" w:hAnsi="Tahoma" w:cs="Tahoma"/>
          <w:color w:val="000000"/>
          <w:sz w:val="24"/>
          <w:szCs w:val="24"/>
        </w:rPr>
      </w:pPr>
    </w:p>
    <w:p w:rsidR="001230C1" w:rsidRPr="00E127F9" w:rsidRDefault="001230C1" w:rsidP="001230C1">
      <w:pPr>
        <w:tabs>
          <w:tab w:val="left" w:pos="708"/>
        </w:tabs>
        <w:autoSpaceDE w:val="0"/>
        <w:autoSpaceDN w:val="0"/>
        <w:adjustRightInd w:val="0"/>
        <w:spacing w:after="0"/>
        <w:jc w:val="both"/>
        <w:rPr>
          <w:rFonts w:ascii="Tahoma" w:hAnsi="Tahoma" w:cs="Tahoma"/>
          <w:b/>
          <w:color w:val="000000"/>
          <w:sz w:val="24"/>
          <w:szCs w:val="24"/>
        </w:rPr>
      </w:pPr>
      <w:r w:rsidRPr="00E127F9">
        <w:rPr>
          <w:rFonts w:ascii="Tahoma" w:hAnsi="Tahoma" w:cs="Tahoma"/>
          <w:b/>
          <w:color w:val="000000"/>
          <w:sz w:val="24"/>
          <w:szCs w:val="24"/>
        </w:rPr>
        <w:t>b) Documentação relativa à regularidade fiscal e trabalhista</w:t>
      </w:r>
      <w:proofErr w:type="gramStart"/>
      <w:r w:rsidRPr="00E127F9">
        <w:rPr>
          <w:rFonts w:ascii="Tahoma" w:hAnsi="Tahoma" w:cs="Tahoma"/>
          <w:b/>
          <w:color w:val="000000"/>
          <w:sz w:val="24"/>
          <w:szCs w:val="24"/>
        </w:rPr>
        <w:t>, consistirá</w:t>
      </w:r>
      <w:proofErr w:type="gramEnd"/>
      <w:r w:rsidRPr="00E127F9">
        <w:rPr>
          <w:rFonts w:ascii="Tahoma" w:hAnsi="Tahoma" w:cs="Tahoma"/>
          <w:b/>
          <w:color w:val="000000"/>
          <w:sz w:val="24"/>
          <w:szCs w:val="24"/>
        </w:rPr>
        <w:t xml:space="preserve"> em:</w:t>
      </w:r>
    </w:p>
    <w:p w:rsidR="001230C1" w:rsidRPr="00E127F9" w:rsidRDefault="001230C1" w:rsidP="001230C1">
      <w:pPr>
        <w:tabs>
          <w:tab w:val="left" w:pos="708"/>
        </w:tabs>
        <w:autoSpaceDE w:val="0"/>
        <w:autoSpaceDN w:val="0"/>
        <w:adjustRightInd w:val="0"/>
        <w:spacing w:after="0"/>
        <w:ind w:left="284" w:hanging="284"/>
        <w:jc w:val="both"/>
        <w:rPr>
          <w:rFonts w:ascii="Tahoma" w:hAnsi="Tahoma" w:cs="Tahoma"/>
          <w:sz w:val="24"/>
          <w:szCs w:val="24"/>
        </w:rPr>
      </w:pPr>
      <w:r w:rsidRPr="00E127F9">
        <w:rPr>
          <w:rFonts w:ascii="Tahoma" w:hAnsi="Tahoma" w:cs="Tahoma"/>
          <w:sz w:val="24"/>
          <w:szCs w:val="24"/>
        </w:rPr>
        <w:t>I – Prova de inscrição no Cadastro Nacional da Pessoa Jurídica (CNPJ);</w:t>
      </w:r>
    </w:p>
    <w:p w:rsidR="001230C1" w:rsidRPr="00E127F9" w:rsidRDefault="001230C1" w:rsidP="001230C1">
      <w:pPr>
        <w:tabs>
          <w:tab w:val="left" w:pos="708"/>
        </w:tabs>
        <w:autoSpaceDE w:val="0"/>
        <w:autoSpaceDN w:val="0"/>
        <w:adjustRightInd w:val="0"/>
        <w:spacing w:after="0"/>
        <w:ind w:left="284" w:hanging="284"/>
        <w:jc w:val="both"/>
        <w:rPr>
          <w:rFonts w:ascii="Tahoma" w:hAnsi="Tahoma" w:cs="Tahoma"/>
          <w:sz w:val="24"/>
          <w:szCs w:val="24"/>
        </w:rPr>
      </w:pPr>
      <w:r w:rsidRPr="00E127F9">
        <w:rPr>
          <w:rFonts w:ascii="Tahoma" w:hAnsi="Tahoma" w:cs="Tahoma"/>
          <w:sz w:val="24"/>
          <w:szCs w:val="24"/>
        </w:rPr>
        <w:t>II - 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rsidR="001230C1" w:rsidRPr="00E127F9" w:rsidRDefault="001230C1" w:rsidP="001230C1">
      <w:pPr>
        <w:tabs>
          <w:tab w:val="left" w:pos="708"/>
        </w:tabs>
        <w:autoSpaceDE w:val="0"/>
        <w:autoSpaceDN w:val="0"/>
        <w:adjustRightInd w:val="0"/>
        <w:spacing w:after="0"/>
        <w:ind w:left="284" w:hanging="284"/>
        <w:jc w:val="both"/>
        <w:rPr>
          <w:rFonts w:ascii="Tahoma" w:hAnsi="Tahoma" w:cs="Tahoma"/>
          <w:sz w:val="24"/>
          <w:szCs w:val="24"/>
        </w:rPr>
      </w:pPr>
      <w:r w:rsidRPr="00E127F9">
        <w:rPr>
          <w:rFonts w:ascii="Tahoma" w:hAnsi="Tahoma" w:cs="Tahoma"/>
          <w:sz w:val="24"/>
          <w:szCs w:val="24"/>
        </w:rPr>
        <w:t>III - Prova de regularidade para com a Fazenda Estadual do domicílio ou sede do licitante, mediante apresentação de certidão emitida pela Secretaria competente do Estado;</w:t>
      </w:r>
    </w:p>
    <w:p w:rsidR="001230C1" w:rsidRPr="00E127F9" w:rsidRDefault="001230C1" w:rsidP="001230C1">
      <w:pPr>
        <w:tabs>
          <w:tab w:val="left" w:pos="708"/>
        </w:tabs>
        <w:autoSpaceDE w:val="0"/>
        <w:autoSpaceDN w:val="0"/>
        <w:adjustRightInd w:val="0"/>
        <w:spacing w:after="0"/>
        <w:ind w:left="284" w:hanging="284"/>
        <w:jc w:val="both"/>
        <w:rPr>
          <w:rFonts w:ascii="Tahoma" w:hAnsi="Tahoma" w:cs="Tahoma"/>
          <w:sz w:val="24"/>
          <w:szCs w:val="24"/>
        </w:rPr>
      </w:pPr>
      <w:r w:rsidRPr="00E127F9">
        <w:rPr>
          <w:rFonts w:ascii="Tahoma" w:hAnsi="Tahoma" w:cs="Tahoma"/>
          <w:sz w:val="24"/>
          <w:szCs w:val="24"/>
        </w:rPr>
        <w:t>IV - Prova de regularidade para com a Fazenda Municipal do domicílio ou sede do licitante mediante apresentação de certidão emitida pela Secretaria competente do Município;</w:t>
      </w:r>
    </w:p>
    <w:p w:rsidR="001230C1" w:rsidRPr="00E127F9" w:rsidRDefault="001230C1" w:rsidP="001230C1">
      <w:pPr>
        <w:tabs>
          <w:tab w:val="left" w:pos="708"/>
        </w:tabs>
        <w:autoSpaceDE w:val="0"/>
        <w:autoSpaceDN w:val="0"/>
        <w:adjustRightInd w:val="0"/>
        <w:spacing w:after="0"/>
        <w:ind w:left="284" w:hanging="284"/>
        <w:jc w:val="both"/>
        <w:rPr>
          <w:rFonts w:ascii="Tahoma" w:hAnsi="Tahoma" w:cs="Tahoma"/>
          <w:sz w:val="24"/>
          <w:szCs w:val="24"/>
        </w:rPr>
      </w:pPr>
      <w:r w:rsidRPr="00E127F9">
        <w:rPr>
          <w:rFonts w:ascii="Tahoma" w:hAnsi="Tahoma" w:cs="Tahoma"/>
          <w:sz w:val="24"/>
          <w:szCs w:val="24"/>
        </w:rPr>
        <w:t>V - Prova de regularidade relativa ao Fundo de Garantia por Tempo de Serviço - FGTS, emitida pela Caixa Econômica Federal;</w:t>
      </w:r>
    </w:p>
    <w:p w:rsidR="001230C1" w:rsidRPr="00E127F9" w:rsidRDefault="001230C1" w:rsidP="001230C1">
      <w:pPr>
        <w:tabs>
          <w:tab w:val="left" w:pos="708"/>
        </w:tabs>
        <w:autoSpaceDE w:val="0"/>
        <w:autoSpaceDN w:val="0"/>
        <w:adjustRightInd w:val="0"/>
        <w:spacing w:after="0"/>
        <w:ind w:left="284" w:hanging="284"/>
        <w:jc w:val="both"/>
        <w:rPr>
          <w:rFonts w:ascii="Tahoma" w:hAnsi="Tahoma" w:cs="Tahoma"/>
          <w:sz w:val="24"/>
          <w:szCs w:val="24"/>
        </w:rPr>
      </w:pPr>
      <w:r w:rsidRPr="00E127F9">
        <w:rPr>
          <w:rFonts w:ascii="Tahoma" w:hAnsi="Tahoma" w:cs="Tahoma"/>
          <w:sz w:val="24"/>
          <w:szCs w:val="24"/>
        </w:rPr>
        <w:lastRenderedPageBreak/>
        <w:t>VI - Prova de inexistência de débitos inadimplidos perante a Justiça do Trabalho, mediante a apresentação de certidão negativa, nos termos do </w:t>
      </w:r>
      <w:hyperlink r:id="rId8" w:anchor="tituloviia" w:history="1">
        <w:r w:rsidRPr="00E127F9">
          <w:rPr>
            <w:rStyle w:val="Hyperlink"/>
            <w:rFonts w:ascii="Tahoma" w:hAnsi="Tahoma" w:cs="Tahoma"/>
            <w:sz w:val="24"/>
            <w:szCs w:val="24"/>
          </w:rPr>
          <w:t>Título VII-A da Consolidação das Leis do Trabalho, aprovada pelo Decreto-Lei n</w:t>
        </w:r>
        <w:r w:rsidRPr="00E127F9">
          <w:rPr>
            <w:rStyle w:val="Hyperlink"/>
            <w:rFonts w:ascii="Tahoma" w:hAnsi="Tahoma" w:cs="Tahoma"/>
            <w:sz w:val="24"/>
            <w:szCs w:val="24"/>
            <w:vertAlign w:val="superscript"/>
          </w:rPr>
          <w:t>o</w:t>
        </w:r>
        <w:r w:rsidRPr="00E127F9">
          <w:rPr>
            <w:rStyle w:val="Hyperlink"/>
            <w:rFonts w:ascii="Tahoma" w:hAnsi="Tahoma" w:cs="Tahoma"/>
            <w:sz w:val="24"/>
            <w:szCs w:val="24"/>
          </w:rPr>
          <w:t> 5.452, de 1</w:t>
        </w:r>
        <w:r w:rsidRPr="00E127F9">
          <w:rPr>
            <w:rStyle w:val="Hyperlink"/>
            <w:rFonts w:ascii="Tahoma" w:hAnsi="Tahoma" w:cs="Tahoma"/>
            <w:sz w:val="24"/>
            <w:szCs w:val="24"/>
            <w:vertAlign w:val="superscript"/>
          </w:rPr>
          <w:t>o</w:t>
        </w:r>
        <w:r w:rsidRPr="00E127F9">
          <w:rPr>
            <w:rStyle w:val="Hyperlink"/>
            <w:rFonts w:ascii="Tahoma" w:hAnsi="Tahoma" w:cs="Tahoma"/>
            <w:sz w:val="24"/>
            <w:szCs w:val="24"/>
          </w:rPr>
          <w:t> de maio de 1943</w:t>
        </w:r>
      </w:hyperlink>
      <w:r w:rsidRPr="00E127F9">
        <w:rPr>
          <w:rFonts w:ascii="Tahoma" w:hAnsi="Tahoma" w:cs="Tahoma"/>
          <w:sz w:val="24"/>
          <w:szCs w:val="24"/>
        </w:rPr>
        <w:t>.</w:t>
      </w:r>
    </w:p>
    <w:p w:rsidR="001230C1" w:rsidRPr="00E127F9" w:rsidRDefault="001230C1" w:rsidP="001230C1">
      <w:pPr>
        <w:tabs>
          <w:tab w:val="left" w:pos="708"/>
        </w:tabs>
        <w:autoSpaceDE w:val="0"/>
        <w:autoSpaceDN w:val="0"/>
        <w:adjustRightInd w:val="0"/>
        <w:spacing w:after="0"/>
        <w:ind w:left="284" w:hanging="284"/>
        <w:jc w:val="both"/>
        <w:rPr>
          <w:rFonts w:ascii="Tahoma" w:hAnsi="Tahoma" w:cs="Tahoma"/>
          <w:color w:val="000000"/>
          <w:sz w:val="24"/>
          <w:szCs w:val="24"/>
        </w:rPr>
      </w:pPr>
    </w:p>
    <w:p w:rsidR="001230C1" w:rsidRPr="00E127F9" w:rsidRDefault="001230C1" w:rsidP="001230C1">
      <w:pPr>
        <w:tabs>
          <w:tab w:val="left" w:pos="708"/>
        </w:tabs>
        <w:autoSpaceDE w:val="0"/>
        <w:autoSpaceDN w:val="0"/>
        <w:adjustRightInd w:val="0"/>
        <w:spacing w:after="0"/>
        <w:jc w:val="both"/>
        <w:rPr>
          <w:rFonts w:ascii="Tahoma" w:hAnsi="Tahoma" w:cs="Tahoma"/>
          <w:b/>
          <w:color w:val="000000"/>
          <w:sz w:val="24"/>
          <w:szCs w:val="24"/>
          <w:lang w:eastAsia="pt-BR"/>
        </w:rPr>
      </w:pPr>
      <w:r w:rsidRPr="00E127F9">
        <w:rPr>
          <w:rFonts w:ascii="Tahoma" w:hAnsi="Tahoma" w:cs="Tahoma"/>
          <w:b/>
          <w:color w:val="000000"/>
          <w:sz w:val="24"/>
          <w:szCs w:val="24"/>
        </w:rPr>
        <w:t>c) Documentos relativos à qualificação econômico-financeira:</w:t>
      </w:r>
    </w:p>
    <w:p w:rsidR="001230C1" w:rsidRPr="00AC38BB" w:rsidRDefault="001230C1" w:rsidP="001230C1">
      <w:pPr>
        <w:tabs>
          <w:tab w:val="left" w:pos="708"/>
        </w:tabs>
        <w:autoSpaceDE w:val="0"/>
        <w:autoSpaceDN w:val="0"/>
        <w:adjustRightInd w:val="0"/>
        <w:spacing w:after="0"/>
        <w:ind w:left="284" w:hanging="284"/>
        <w:jc w:val="both"/>
        <w:rPr>
          <w:rFonts w:ascii="Tahoma" w:hAnsi="Tahoma" w:cs="Tahoma"/>
          <w:sz w:val="24"/>
          <w:szCs w:val="24"/>
        </w:rPr>
      </w:pPr>
      <w:r w:rsidRPr="00AC38BB">
        <w:rPr>
          <w:rFonts w:ascii="Tahoma" w:hAnsi="Tahoma" w:cs="Tahoma"/>
          <w:sz w:val="24"/>
          <w:szCs w:val="24"/>
        </w:rPr>
        <w:t>I - Certidão negativa de falência ou recuperação judicial, expedida pelo cartório do distribuidor da sede da empresa, expedida no domicílio da pessoa jurídica, no prazo máximo de 90 (noventa) dias anteriores à data da apresentação da proposta.</w:t>
      </w:r>
    </w:p>
    <w:p w:rsidR="001230C1" w:rsidRPr="00AC38BB" w:rsidRDefault="001230C1" w:rsidP="001230C1">
      <w:pPr>
        <w:tabs>
          <w:tab w:val="left" w:pos="708"/>
        </w:tabs>
        <w:autoSpaceDE w:val="0"/>
        <w:autoSpaceDN w:val="0"/>
        <w:adjustRightInd w:val="0"/>
        <w:spacing w:after="0"/>
        <w:ind w:left="284" w:hanging="284"/>
        <w:jc w:val="both"/>
        <w:rPr>
          <w:rFonts w:ascii="Tahoma" w:hAnsi="Tahoma" w:cs="Tahoma"/>
          <w:color w:val="000000"/>
          <w:sz w:val="24"/>
          <w:szCs w:val="24"/>
        </w:rPr>
      </w:pPr>
      <w:proofErr w:type="gramStart"/>
      <w:r w:rsidRPr="00AC38BB">
        <w:rPr>
          <w:rFonts w:ascii="Tahoma" w:hAnsi="Tahoma" w:cs="Tahoma"/>
          <w:color w:val="000000"/>
          <w:sz w:val="24"/>
          <w:szCs w:val="24"/>
        </w:rPr>
        <w:t>I.</w:t>
      </w:r>
      <w:proofErr w:type="gramEnd"/>
      <w:r w:rsidRPr="00AC38BB">
        <w:rPr>
          <w:rFonts w:ascii="Tahoma" w:hAnsi="Tahoma" w:cs="Tahoma"/>
          <w:color w:val="000000"/>
          <w:sz w:val="24"/>
          <w:szCs w:val="24"/>
        </w:rPr>
        <w:t>1 – Será aceita, como forma de atendimento do item anterior, Certidão de “NADA CONSTA” em relação a ações cíveis em nome do licitante ou documento equivalente.</w:t>
      </w:r>
    </w:p>
    <w:p w:rsidR="00285A63" w:rsidRPr="00AC38BB" w:rsidRDefault="00285A63" w:rsidP="001230C1">
      <w:pPr>
        <w:tabs>
          <w:tab w:val="left" w:pos="708"/>
        </w:tabs>
        <w:autoSpaceDE w:val="0"/>
        <w:autoSpaceDN w:val="0"/>
        <w:adjustRightInd w:val="0"/>
        <w:spacing w:after="0"/>
        <w:ind w:left="284" w:hanging="284"/>
        <w:jc w:val="both"/>
        <w:rPr>
          <w:rFonts w:ascii="Tahoma" w:hAnsi="Tahoma" w:cs="Tahoma"/>
          <w:color w:val="000000"/>
          <w:sz w:val="24"/>
          <w:szCs w:val="24"/>
        </w:rPr>
      </w:pPr>
    </w:p>
    <w:p w:rsidR="001230C1" w:rsidRPr="0064199F" w:rsidRDefault="001230C1" w:rsidP="0043668D">
      <w:pPr>
        <w:pStyle w:val="PargrafodaLista"/>
        <w:numPr>
          <w:ilvl w:val="2"/>
          <w:numId w:val="11"/>
        </w:numPr>
        <w:tabs>
          <w:tab w:val="left" w:pos="284"/>
          <w:tab w:val="left" w:pos="935"/>
        </w:tabs>
        <w:spacing w:after="0"/>
        <w:jc w:val="both"/>
        <w:rPr>
          <w:rFonts w:ascii="Tahoma" w:hAnsi="Tahoma" w:cs="Tahoma"/>
          <w:b/>
          <w:sz w:val="24"/>
          <w:szCs w:val="24"/>
        </w:rPr>
      </w:pPr>
      <w:r w:rsidRPr="0064199F">
        <w:rPr>
          <w:rFonts w:ascii="Tahoma" w:hAnsi="Tahoma" w:cs="Tahoma"/>
          <w:b/>
          <w:sz w:val="24"/>
          <w:szCs w:val="24"/>
        </w:rPr>
        <w:t>- DISPOSIÇÕES GERAIS DA</w:t>
      </w:r>
      <w:r w:rsidRPr="0064199F">
        <w:rPr>
          <w:rFonts w:ascii="Tahoma" w:hAnsi="Tahoma" w:cs="Tahoma"/>
          <w:b/>
          <w:spacing w:val="-5"/>
          <w:sz w:val="24"/>
          <w:szCs w:val="24"/>
        </w:rPr>
        <w:t xml:space="preserve"> </w:t>
      </w:r>
      <w:r w:rsidRPr="0064199F">
        <w:rPr>
          <w:rFonts w:ascii="Tahoma" w:hAnsi="Tahoma" w:cs="Tahoma"/>
          <w:b/>
          <w:sz w:val="24"/>
          <w:szCs w:val="24"/>
        </w:rPr>
        <w:t>HABILITAÇÃO:</w:t>
      </w:r>
    </w:p>
    <w:p w:rsidR="001230C1" w:rsidRPr="00E127F9" w:rsidRDefault="001230C1" w:rsidP="001230C1">
      <w:pPr>
        <w:widowControl w:val="0"/>
        <w:tabs>
          <w:tab w:val="left" w:pos="284"/>
          <w:tab w:val="left" w:pos="426"/>
        </w:tabs>
        <w:autoSpaceDE w:val="0"/>
        <w:autoSpaceDN w:val="0"/>
        <w:spacing w:after="0"/>
        <w:jc w:val="both"/>
        <w:rPr>
          <w:rFonts w:ascii="Tahoma" w:hAnsi="Tahoma" w:cs="Tahoma"/>
          <w:sz w:val="24"/>
          <w:szCs w:val="24"/>
        </w:rPr>
      </w:pPr>
      <w:r>
        <w:rPr>
          <w:rFonts w:ascii="Tahoma" w:hAnsi="Tahoma" w:cs="Tahoma"/>
          <w:sz w:val="24"/>
          <w:szCs w:val="24"/>
        </w:rPr>
        <w:t>6</w:t>
      </w:r>
      <w:r w:rsidRPr="00E127F9">
        <w:rPr>
          <w:rFonts w:ascii="Tahoma" w:hAnsi="Tahoma" w:cs="Tahoma"/>
          <w:sz w:val="24"/>
          <w:szCs w:val="24"/>
        </w:rPr>
        <w:t>.2.2.1 - Sob pena de inabilitação, todos os documentos apresentados para habilitação deverão estar em nome do licitante, observando-se</w:t>
      </w:r>
      <w:r w:rsidRPr="00E127F9">
        <w:rPr>
          <w:rFonts w:ascii="Tahoma" w:hAnsi="Tahoma" w:cs="Tahoma"/>
          <w:spacing w:val="-2"/>
          <w:sz w:val="24"/>
          <w:szCs w:val="24"/>
        </w:rPr>
        <w:t xml:space="preserve"> </w:t>
      </w:r>
      <w:r w:rsidRPr="00E127F9">
        <w:rPr>
          <w:rFonts w:ascii="Tahoma" w:hAnsi="Tahoma" w:cs="Tahoma"/>
          <w:sz w:val="24"/>
          <w:szCs w:val="24"/>
        </w:rPr>
        <w:t>que:</w:t>
      </w:r>
    </w:p>
    <w:p w:rsidR="001230C1" w:rsidRPr="00E127F9" w:rsidRDefault="001230C1" w:rsidP="0043668D">
      <w:pPr>
        <w:pStyle w:val="PargrafodaLista"/>
        <w:widowControl w:val="0"/>
        <w:numPr>
          <w:ilvl w:val="0"/>
          <w:numId w:val="3"/>
        </w:numPr>
        <w:tabs>
          <w:tab w:val="left" w:pos="284"/>
          <w:tab w:val="left" w:pos="567"/>
          <w:tab w:val="left" w:pos="851"/>
        </w:tabs>
        <w:autoSpaceDE w:val="0"/>
        <w:autoSpaceDN w:val="0"/>
        <w:spacing w:after="0"/>
        <w:contextualSpacing w:val="0"/>
        <w:jc w:val="both"/>
        <w:rPr>
          <w:rFonts w:ascii="Tahoma" w:hAnsi="Tahoma" w:cs="Tahoma"/>
          <w:sz w:val="24"/>
          <w:szCs w:val="24"/>
        </w:rPr>
      </w:pPr>
      <w:r w:rsidRPr="00E127F9">
        <w:rPr>
          <w:rFonts w:ascii="Tahoma" w:hAnsi="Tahoma" w:cs="Tahoma"/>
          <w:sz w:val="24"/>
          <w:szCs w:val="24"/>
        </w:rPr>
        <w:t xml:space="preserve">Se o licitante for </w:t>
      </w:r>
      <w:proofErr w:type="gramStart"/>
      <w:r w:rsidRPr="00E127F9">
        <w:rPr>
          <w:rFonts w:ascii="Tahoma" w:hAnsi="Tahoma" w:cs="Tahoma"/>
          <w:sz w:val="24"/>
          <w:szCs w:val="24"/>
        </w:rPr>
        <w:t>a</w:t>
      </w:r>
      <w:proofErr w:type="gramEnd"/>
      <w:r w:rsidRPr="00E127F9">
        <w:rPr>
          <w:rFonts w:ascii="Tahoma" w:hAnsi="Tahoma" w:cs="Tahoma"/>
          <w:sz w:val="24"/>
          <w:szCs w:val="24"/>
        </w:rPr>
        <w:t xml:space="preserve"> </w:t>
      </w:r>
      <w:r w:rsidRPr="00E127F9">
        <w:rPr>
          <w:rFonts w:ascii="Tahoma" w:hAnsi="Tahoma" w:cs="Tahoma"/>
          <w:b/>
          <w:sz w:val="24"/>
          <w:szCs w:val="24"/>
        </w:rPr>
        <w:t>matriz</w:t>
      </w:r>
      <w:r w:rsidRPr="00E127F9">
        <w:rPr>
          <w:rFonts w:ascii="Tahoma" w:hAnsi="Tahoma" w:cs="Tahoma"/>
          <w:sz w:val="24"/>
          <w:szCs w:val="24"/>
        </w:rPr>
        <w:t>, todos os documentos deverão estar em nome da</w:t>
      </w:r>
      <w:r w:rsidRPr="00E127F9">
        <w:rPr>
          <w:rFonts w:ascii="Tahoma" w:hAnsi="Tahoma" w:cs="Tahoma"/>
          <w:spacing w:val="-21"/>
          <w:sz w:val="24"/>
          <w:szCs w:val="24"/>
        </w:rPr>
        <w:t xml:space="preserve"> </w:t>
      </w:r>
      <w:r w:rsidRPr="00E127F9">
        <w:rPr>
          <w:rFonts w:ascii="Tahoma" w:hAnsi="Tahoma" w:cs="Tahoma"/>
          <w:b/>
          <w:sz w:val="24"/>
          <w:szCs w:val="24"/>
        </w:rPr>
        <w:t>matriz</w:t>
      </w:r>
      <w:r w:rsidRPr="00E127F9">
        <w:rPr>
          <w:rFonts w:ascii="Tahoma" w:hAnsi="Tahoma" w:cs="Tahoma"/>
          <w:sz w:val="24"/>
          <w:szCs w:val="24"/>
        </w:rPr>
        <w:t>;</w:t>
      </w:r>
    </w:p>
    <w:p w:rsidR="001230C1" w:rsidRPr="00E127F9" w:rsidRDefault="001230C1" w:rsidP="001230C1">
      <w:pPr>
        <w:pStyle w:val="PargrafodaLista"/>
        <w:widowControl w:val="0"/>
        <w:tabs>
          <w:tab w:val="left" w:pos="284"/>
          <w:tab w:val="left" w:pos="567"/>
          <w:tab w:val="left" w:pos="851"/>
        </w:tabs>
        <w:autoSpaceDE w:val="0"/>
        <w:autoSpaceDN w:val="0"/>
        <w:spacing w:after="0"/>
        <w:ind w:hanging="360"/>
        <w:contextualSpacing w:val="0"/>
        <w:jc w:val="both"/>
        <w:rPr>
          <w:rFonts w:ascii="Tahoma" w:hAnsi="Tahoma" w:cs="Tahoma"/>
          <w:sz w:val="24"/>
          <w:szCs w:val="24"/>
        </w:rPr>
      </w:pPr>
      <w:r w:rsidRPr="00E127F9">
        <w:rPr>
          <w:rFonts w:ascii="Tahoma" w:hAnsi="Tahoma" w:cs="Tahoma"/>
          <w:sz w:val="24"/>
          <w:szCs w:val="24"/>
        </w:rPr>
        <w:t xml:space="preserve">b) Se o licitante for </w:t>
      </w:r>
      <w:r w:rsidRPr="00E127F9">
        <w:rPr>
          <w:rFonts w:ascii="Tahoma" w:hAnsi="Tahoma" w:cs="Tahoma"/>
          <w:b/>
          <w:sz w:val="24"/>
          <w:szCs w:val="24"/>
        </w:rPr>
        <w:t>filial</w:t>
      </w:r>
      <w:r w:rsidRPr="00E127F9">
        <w:rPr>
          <w:rFonts w:ascii="Tahoma" w:hAnsi="Tahoma" w:cs="Tahoma"/>
          <w:sz w:val="24"/>
          <w:szCs w:val="24"/>
        </w:rPr>
        <w:t>, todos os documentos deverão estar em nome da</w:t>
      </w:r>
      <w:r w:rsidRPr="00E127F9">
        <w:rPr>
          <w:rFonts w:ascii="Tahoma" w:hAnsi="Tahoma" w:cs="Tahoma"/>
          <w:spacing w:val="-15"/>
          <w:sz w:val="24"/>
          <w:szCs w:val="24"/>
        </w:rPr>
        <w:t xml:space="preserve"> </w:t>
      </w:r>
      <w:r w:rsidRPr="00E127F9">
        <w:rPr>
          <w:rFonts w:ascii="Tahoma" w:hAnsi="Tahoma" w:cs="Tahoma"/>
          <w:b/>
          <w:sz w:val="24"/>
          <w:szCs w:val="24"/>
        </w:rPr>
        <w:t>filial</w:t>
      </w:r>
      <w:r w:rsidRPr="00E127F9">
        <w:rPr>
          <w:rFonts w:ascii="Tahoma" w:hAnsi="Tahoma" w:cs="Tahoma"/>
          <w:sz w:val="24"/>
          <w:szCs w:val="24"/>
        </w:rPr>
        <w:t>;</w:t>
      </w:r>
    </w:p>
    <w:p w:rsidR="001230C1" w:rsidRPr="00E127F9" w:rsidRDefault="001230C1" w:rsidP="001230C1">
      <w:pPr>
        <w:pStyle w:val="PargrafodaLista"/>
        <w:widowControl w:val="0"/>
        <w:tabs>
          <w:tab w:val="left" w:pos="284"/>
          <w:tab w:val="left" w:pos="567"/>
          <w:tab w:val="left" w:pos="851"/>
        </w:tabs>
        <w:autoSpaceDE w:val="0"/>
        <w:autoSpaceDN w:val="0"/>
        <w:spacing w:after="0"/>
        <w:ind w:hanging="360"/>
        <w:contextualSpacing w:val="0"/>
        <w:jc w:val="both"/>
        <w:rPr>
          <w:rFonts w:ascii="Tahoma" w:hAnsi="Tahoma" w:cs="Tahoma"/>
          <w:sz w:val="24"/>
          <w:szCs w:val="24"/>
        </w:rPr>
      </w:pPr>
      <w:r w:rsidRPr="00E127F9">
        <w:rPr>
          <w:rFonts w:ascii="Tahoma" w:hAnsi="Tahoma" w:cs="Tahoma"/>
          <w:sz w:val="24"/>
          <w:szCs w:val="24"/>
        </w:rPr>
        <w:t xml:space="preserve">c) Serão dispensados da </w:t>
      </w:r>
      <w:r w:rsidRPr="00E127F9">
        <w:rPr>
          <w:rFonts w:ascii="Tahoma" w:hAnsi="Tahoma" w:cs="Tahoma"/>
          <w:b/>
          <w:sz w:val="24"/>
          <w:szCs w:val="24"/>
        </w:rPr>
        <w:t xml:space="preserve">filial </w:t>
      </w:r>
      <w:r w:rsidRPr="00E127F9">
        <w:rPr>
          <w:rFonts w:ascii="Tahoma" w:hAnsi="Tahoma" w:cs="Tahoma"/>
          <w:sz w:val="24"/>
          <w:szCs w:val="24"/>
        </w:rPr>
        <w:t>aqueles documentos que, pela própria natureza, comprovadamente, forem emitidos somente em nome da</w:t>
      </w:r>
      <w:r w:rsidRPr="00E127F9">
        <w:rPr>
          <w:rFonts w:ascii="Tahoma" w:hAnsi="Tahoma" w:cs="Tahoma"/>
          <w:spacing w:val="-17"/>
          <w:sz w:val="24"/>
          <w:szCs w:val="24"/>
        </w:rPr>
        <w:t xml:space="preserve"> </w:t>
      </w:r>
      <w:r w:rsidRPr="00E127F9">
        <w:rPr>
          <w:rFonts w:ascii="Tahoma" w:hAnsi="Tahoma" w:cs="Tahoma"/>
          <w:b/>
          <w:sz w:val="24"/>
          <w:szCs w:val="24"/>
        </w:rPr>
        <w:t>matriz</w:t>
      </w:r>
      <w:r w:rsidRPr="00E127F9">
        <w:rPr>
          <w:rFonts w:ascii="Tahoma" w:hAnsi="Tahoma" w:cs="Tahoma"/>
          <w:sz w:val="24"/>
          <w:szCs w:val="24"/>
        </w:rPr>
        <w:t>.</w:t>
      </w:r>
    </w:p>
    <w:p w:rsidR="001230C1" w:rsidRPr="00E127F9" w:rsidRDefault="001230C1" w:rsidP="001230C1">
      <w:pPr>
        <w:widowControl w:val="0"/>
        <w:tabs>
          <w:tab w:val="left" w:pos="284"/>
          <w:tab w:val="left" w:pos="426"/>
        </w:tabs>
        <w:autoSpaceDE w:val="0"/>
        <w:autoSpaceDN w:val="0"/>
        <w:spacing w:after="0"/>
        <w:jc w:val="both"/>
        <w:rPr>
          <w:rFonts w:ascii="Tahoma" w:hAnsi="Tahoma" w:cs="Tahoma"/>
          <w:sz w:val="24"/>
          <w:szCs w:val="24"/>
        </w:rPr>
      </w:pPr>
      <w:r>
        <w:rPr>
          <w:rFonts w:ascii="Tahoma" w:hAnsi="Tahoma" w:cs="Tahoma"/>
          <w:sz w:val="24"/>
          <w:szCs w:val="24"/>
        </w:rPr>
        <w:t>6</w:t>
      </w:r>
      <w:r w:rsidRPr="00E127F9">
        <w:rPr>
          <w:rFonts w:ascii="Tahoma" w:hAnsi="Tahoma" w:cs="Tahoma"/>
          <w:sz w:val="24"/>
          <w:szCs w:val="24"/>
        </w:rPr>
        <w:t xml:space="preserve">.2.2.2 - Caso a Microempresa, a Empresa de Pequeno Porte ou </w:t>
      </w:r>
      <w:proofErr w:type="spellStart"/>
      <w:r w:rsidRPr="00E127F9">
        <w:rPr>
          <w:rFonts w:ascii="Tahoma" w:hAnsi="Tahoma" w:cs="Tahoma"/>
          <w:sz w:val="24"/>
          <w:szCs w:val="24"/>
        </w:rPr>
        <w:t>Microempreendedor</w:t>
      </w:r>
      <w:proofErr w:type="spellEnd"/>
      <w:r w:rsidRPr="00E127F9">
        <w:rPr>
          <w:rFonts w:ascii="Tahoma" w:hAnsi="Tahoma" w:cs="Tahoma"/>
          <w:sz w:val="24"/>
          <w:szCs w:val="24"/>
        </w:rPr>
        <w:t xml:space="preserve"> Individual apresente, na fase de habilitação, alguma restrição na comprovação da Regularidade Fiscal, será assegurado o prazo de 05 (cinco) dias úteis, cujo termo inicial corresponderá ao momento em que o proponente for declarado vencedor do certame, prorrogáveis por igual período, a critério da Administração Pública, para regularização da documentação, pagamento ou parcelamento do débito e emissão de eventuais certidões negativas ou positivas com efeito de certidão</w:t>
      </w:r>
      <w:r w:rsidRPr="00E127F9">
        <w:rPr>
          <w:rFonts w:ascii="Tahoma" w:hAnsi="Tahoma" w:cs="Tahoma"/>
          <w:spacing w:val="-6"/>
          <w:sz w:val="24"/>
          <w:szCs w:val="24"/>
        </w:rPr>
        <w:t xml:space="preserve"> </w:t>
      </w:r>
      <w:r w:rsidRPr="00E127F9">
        <w:rPr>
          <w:rFonts w:ascii="Tahoma" w:hAnsi="Tahoma" w:cs="Tahoma"/>
          <w:sz w:val="24"/>
          <w:szCs w:val="24"/>
        </w:rPr>
        <w:t>negativa.</w:t>
      </w:r>
    </w:p>
    <w:p w:rsidR="001230C1" w:rsidRPr="00E127F9" w:rsidRDefault="001230C1" w:rsidP="001230C1">
      <w:pPr>
        <w:widowControl w:val="0"/>
        <w:tabs>
          <w:tab w:val="left" w:pos="426"/>
        </w:tabs>
        <w:autoSpaceDE w:val="0"/>
        <w:autoSpaceDN w:val="0"/>
        <w:spacing w:after="0"/>
        <w:jc w:val="both"/>
        <w:rPr>
          <w:rFonts w:ascii="Tahoma" w:hAnsi="Tahoma" w:cs="Tahoma"/>
          <w:sz w:val="24"/>
          <w:szCs w:val="24"/>
        </w:rPr>
      </w:pPr>
      <w:r>
        <w:rPr>
          <w:rFonts w:ascii="Tahoma" w:hAnsi="Tahoma" w:cs="Tahoma"/>
          <w:sz w:val="24"/>
          <w:szCs w:val="24"/>
        </w:rPr>
        <w:t>6</w:t>
      </w:r>
      <w:r w:rsidRPr="00E127F9">
        <w:rPr>
          <w:rFonts w:ascii="Tahoma" w:hAnsi="Tahoma" w:cs="Tahoma"/>
          <w:sz w:val="24"/>
          <w:szCs w:val="24"/>
        </w:rPr>
        <w:t xml:space="preserve">.2.2.3 - A não regularização da documentação, no prazo fixado no item </w:t>
      </w:r>
      <w:r>
        <w:rPr>
          <w:rFonts w:ascii="Tahoma" w:hAnsi="Tahoma" w:cs="Tahoma"/>
          <w:sz w:val="24"/>
          <w:szCs w:val="24"/>
        </w:rPr>
        <w:t>6</w:t>
      </w:r>
      <w:r w:rsidRPr="00E127F9">
        <w:rPr>
          <w:rFonts w:ascii="Tahoma" w:hAnsi="Tahoma" w:cs="Tahoma"/>
          <w:sz w:val="24"/>
          <w:szCs w:val="24"/>
        </w:rPr>
        <w:t>.2.2.2, implicará na decadência do direito à contratação, sem prejuízo das penalidades cabíveis, sendo facultado à Administração convocar os licitantes remanescentes, na ordem de classificação, para a assinatura do contrato, ou revogar a licitação.</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w:t>
      </w:r>
      <w:r>
        <w:rPr>
          <w:rFonts w:ascii="Tahoma" w:hAnsi="Tahoma" w:cs="Tahoma"/>
          <w:b w:val="0"/>
          <w:sz w:val="24"/>
          <w:szCs w:val="24"/>
        </w:rPr>
        <w:t>4</w:t>
      </w:r>
      <w:r w:rsidRPr="00E127F9">
        <w:rPr>
          <w:rFonts w:ascii="Tahoma" w:hAnsi="Tahoma" w:cs="Tahoma"/>
          <w:b w:val="0"/>
          <w:sz w:val="24"/>
          <w:szCs w:val="24"/>
        </w:rPr>
        <w:t xml:space="preserve">. </w:t>
      </w:r>
      <w:proofErr w:type="spellStart"/>
      <w:r w:rsidRPr="00E127F9">
        <w:rPr>
          <w:rFonts w:ascii="Tahoma" w:hAnsi="Tahoma" w:cs="Tahoma"/>
          <w:b w:val="0"/>
          <w:sz w:val="24"/>
          <w:szCs w:val="24"/>
        </w:rPr>
        <w:t>Será</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verificado</w:t>
      </w:r>
      <w:proofErr w:type="spellEnd"/>
      <w:r w:rsidRPr="00E127F9">
        <w:rPr>
          <w:rFonts w:ascii="Tahoma" w:hAnsi="Tahoma" w:cs="Tahoma"/>
          <w:b w:val="0"/>
          <w:sz w:val="24"/>
          <w:szCs w:val="24"/>
        </w:rPr>
        <w:t xml:space="preserve"> se o </w:t>
      </w:r>
      <w:proofErr w:type="spellStart"/>
      <w:r w:rsidRPr="00E127F9">
        <w:rPr>
          <w:rFonts w:ascii="Tahoma" w:hAnsi="Tahoma" w:cs="Tahoma"/>
          <w:b w:val="0"/>
          <w:sz w:val="24"/>
          <w:szCs w:val="24"/>
        </w:rPr>
        <w:t>licitante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apresentou</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declaração</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que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atende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requisitos</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habilitação</w:t>
      </w:r>
      <w:proofErr w:type="spellEnd"/>
      <w:r w:rsidRPr="00E127F9">
        <w:rPr>
          <w:rFonts w:ascii="Tahoma" w:hAnsi="Tahoma" w:cs="Tahoma"/>
          <w:b w:val="0"/>
          <w:sz w:val="24"/>
          <w:szCs w:val="24"/>
        </w:rPr>
        <w:t xml:space="preserve">, e o </w:t>
      </w:r>
      <w:proofErr w:type="spellStart"/>
      <w:r w:rsidRPr="00E127F9">
        <w:rPr>
          <w:rFonts w:ascii="Tahoma" w:hAnsi="Tahoma" w:cs="Tahoma"/>
          <w:b w:val="0"/>
          <w:sz w:val="24"/>
          <w:szCs w:val="24"/>
        </w:rPr>
        <w:t>declarante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responderá</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pela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veracidade</w:t>
      </w:r>
      <w:proofErr w:type="spellEnd"/>
      <w:r w:rsidRPr="00E127F9">
        <w:rPr>
          <w:rFonts w:ascii="Tahoma" w:hAnsi="Tahoma" w:cs="Tahoma"/>
          <w:b w:val="0"/>
          <w:sz w:val="24"/>
          <w:szCs w:val="24"/>
        </w:rPr>
        <w:t xml:space="preserve"> das </w:t>
      </w:r>
      <w:proofErr w:type="spellStart"/>
      <w:r w:rsidRPr="00E127F9">
        <w:rPr>
          <w:rFonts w:ascii="Tahoma" w:hAnsi="Tahoma" w:cs="Tahoma"/>
          <w:b w:val="0"/>
          <w:sz w:val="24"/>
          <w:szCs w:val="24"/>
        </w:rPr>
        <w:t>informações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prestadas</w:t>
      </w:r>
      <w:proofErr w:type="spellEnd"/>
      <w:r w:rsidRPr="00E127F9">
        <w:rPr>
          <w:rFonts w:ascii="Tahoma" w:hAnsi="Tahoma" w:cs="Tahoma"/>
          <w:b w:val="0"/>
          <w:sz w:val="24"/>
          <w:szCs w:val="24"/>
        </w:rPr>
        <w:t xml:space="preserve">, </w:t>
      </w:r>
      <w:proofErr w:type="spellStart"/>
      <w:proofErr w:type="gramStart"/>
      <w:r w:rsidRPr="00E127F9">
        <w:rPr>
          <w:rFonts w:ascii="Tahoma" w:hAnsi="Tahoma" w:cs="Tahoma"/>
          <w:b w:val="0"/>
          <w:sz w:val="24"/>
          <w:szCs w:val="24"/>
        </w:rPr>
        <w:t>na</w:t>
      </w:r>
      <w:proofErr w:type="spellEnd"/>
      <w:proofErr w:type="gramEnd"/>
      <w:r w:rsidRPr="00E127F9">
        <w:rPr>
          <w:rFonts w:ascii="Tahoma" w:hAnsi="Tahoma" w:cs="Tahoma"/>
          <w:b w:val="0"/>
          <w:sz w:val="24"/>
          <w:szCs w:val="24"/>
        </w:rPr>
        <w:t xml:space="preserve"> forma </w:t>
      </w:r>
      <w:proofErr w:type="spellStart"/>
      <w:r w:rsidRPr="00E127F9">
        <w:rPr>
          <w:rFonts w:ascii="Tahoma" w:hAnsi="Tahoma" w:cs="Tahoma"/>
          <w:b w:val="0"/>
          <w:sz w:val="24"/>
          <w:szCs w:val="24"/>
        </w:rPr>
        <w:t>da</w:t>
      </w:r>
      <w:proofErr w:type="spellEnd"/>
      <w:r w:rsidRPr="00E127F9">
        <w:rPr>
          <w:rFonts w:ascii="Tahoma" w:hAnsi="Tahoma" w:cs="Tahoma"/>
          <w:b w:val="0"/>
          <w:sz w:val="24"/>
          <w:szCs w:val="24"/>
        </w:rPr>
        <w:t xml:space="preserve"> lei (art. 63, I, </w:t>
      </w:r>
      <w:proofErr w:type="spellStart"/>
      <w:r w:rsidRPr="00E127F9">
        <w:rPr>
          <w:rFonts w:ascii="Tahoma" w:hAnsi="Tahoma" w:cs="Tahoma"/>
          <w:b w:val="0"/>
          <w:sz w:val="24"/>
          <w:szCs w:val="24"/>
        </w:rPr>
        <w:t>da</w:t>
      </w:r>
      <w:proofErr w:type="spellEnd"/>
      <w:r w:rsidRPr="00E127F9">
        <w:rPr>
          <w:rFonts w:ascii="Tahoma" w:hAnsi="Tahoma" w:cs="Tahoma"/>
          <w:b w:val="0"/>
          <w:sz w:val="24"/>
          <w:szCs w:val="24"/>
        </w:rPr>
        <w:t xml:space="preserve"> Lei nº 14.133/2021).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w:t>
      </w:r>
      <w:r>
        <w:rPr>
          <w:rFonts w:ascii="Tahoma" w:hAnsi="Tahoma" w:cs="Tahoma"/>
          <w:b w:val="0"/>
          <w:sz w:val="24"/>
          <w:szCs w:val="24"/>
        </w:rPr>
        <w:t>5</w:t>
      </w:r>
      <w:r w:rsidRPr="00E127F9">
        <w:rPr>
          <w:rFonts w:ascii="Tahoma" w:hAnsi="Tahoma" w:cs="Tahoma"/>
          <w:b w:val="0"/>
          <w:sz w:val="24"/>
          <w:szCs w:val="24"/>
        </w:rPr>
        <w:t xml:space="preserve">. </w:t>
      </w:r>
      <w:proofErr w:type="spellStart"/>
      <w:r w:rsidRPr="00E127F9">
        <w:rPr>
          <w:rFonts w:ascii="Tahoma" w:hAnsi="Tahoma" w:cs="Tahoma"/>
          <w:b w:val="0"/>
          <w:sz w:val="24"/>
          <w:szCs w:val="24"/>
        </w:rPr>
        <w:t>Será</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verificado</w:t>
      </w:r>
      <w:proofErr w:type="spellEnd"/>
      <w:r w:rsidRPr="00E127F9">
        <w:rPr>
          <w:rFonts w:ascii="Tahoma" w:hAnsi="Tahoma" w:cs="Tahoma"/>
          <w:b w:val="0"/>
          <w:sz w:val="24"/>
          <w:szCs w:val="24"/>
        </w:rPr>
        <w:t xml:space="preserve"> se o </w:t>
      </w:r>
      <w:proofErr w:type="spellStart"/>
      <w:r w:rsidRPr="00E127F9">
        <w:rPr>
          <w:rFonts w:ascii="Tahoma" w:hAnsi="Tahoma" w:cs="Tahoma"/>
          <w:b w:val="0"/>
          <w:sz w:val="24"/>
          <w:szCs w:val="24"/>
        </w:rPr>
        <w:t>licitante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apresentou</w:t>
      </w:r>
      <w:proofErr w:type="spellEnd"/>
      <w:r w:rsidRPr="00E127F9">
        <w:rPr>
          <w:rFonts w:ascii="Tahoma" w:hAnsi="Tahoma" w:cs="Tahoma"/>
          <w:b w:val="0"/>
          <w:sz w:val="24"/>
          <w:szCs w:val="24"/>
        </w:rPr>
        <w:t xml:space="preserve"> no </w:t>
      </w:r>
      <w:proofErr w:type="spellStart"/>
      <w:r w:rsidRPr="00E127F9">
        <w:rPr>
          <w:rFonts w:ascii="Tahoma" w:hAnsi="Tahoma" w:cs="Tahoma"/>
          <w:b w:val="0"/>
          <w:sz w:val="24"/>
          <w:szCs w:val="24"/>
        </w:rPr>
        <w:t>sistema</w:t>
      </w:r>
      <w:proofErr w:type="spellEnd"/>
      <w:r w:rsidRPr="00E127F9">
        <w:rPr>
          <w:rFonts w:ascii="Tahoma" w:hAnsi="Tahoma" w:cs="Tahoma"/>
          <w:b w:val="0"/>
          <w:sz w:val="24"/>
          <w:szCs w:val="24"/>
        </w:rPr>
        <w:t xml:space="preserve">, sob </w:t>
      </w:r>
      <w:proofErr w:type="spellStart"/>
      <w:proofErr w:type="gramStart"/>
      <w:r w:rsidRPr="00E127F9">
        <w:rPr>
          <w:rFonts w:ascii="Tahoma" w:hAnsi="Tahoma" w:cs="Tahoma"/>
          <w:b w:val="0"/>
          <w:sz w:val="24"/>
          <w:szCs w:val="24"/>
        </w:rPr>
        <w:t>pena</w:t>
      </w:r>
      <w:proofErr w:type="spellEnd"/>
      <w:proofErr w:type="gramEnd"/>
      <w:r w:rsidRPr="00E127F9">
        <w:rPr>
          <w:rFonts w:ascii="Tahoma" w:hAnsi="Tahoma" w:cs="Tahoma"/>
          <w:b w:val="0"/>
          <w:sz w:val="24"/>
          <w:szCs w:val="24"/>
        </w:rPr>
        <w:t xml:space="preserve"> de </w:t>
      </w:r>
      <w:proofErr w:type="spellStart"/>
      <w:r w:rsidRPr="00E127F9">
        <w:rPr>
          <w:rFonts w:ascii="Tahoma" w:hAnsi="Tahoma" w:cs="Tahoma"/>
          <w:b w:val="0"/>
          <w:sz w:val="24"/>
          <w:szCs w:val="24"/>
        </w:rPr>
        <w:t>inabilitação</w:t>
      </w:r>
      <w:proofErr w:type="spellEnd"/>
      <w:r w:rsidRPr="00E127F9">
        <w:rPr>
          <w:rFonts w:ascii="Tahoma" w:hAnsi="Tahoma" w:cs="Tahoma"/>
          <w:b w:val="0"/>
          <w:sz w:val="24"/>
          <w:szCs w:val="24"/>
        </w:rPr>
        <w:t xml:space="preserve">, a </w:t>
      </w:r>
      <w:proofErr w:type="spellStart"/>
      <w:r w:rsidRPr="00E127F9">
        <w:rPr>
          <w:rFonts w:ascii="Tahoma" w:hAnsi="Tahoma" w:cs="Tahoma"/>
          <w:b w:val="0"/>
          <w:sz w:val="24"/>
          <w:szCs w:val="24"/>
        </w:rPr>
        <w:t>declaração</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que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cumpre</w:t>
      </w:r>
      <w:proofErr w:type="spellEnd"/>
      <w:r w:rsidRPr="00E127F9">
        <w:rPr>
          <w:rFonts w:ascii="Tahoma" w:hAnsi="Tahoma" w:cs="Tahoma"/>
          <w:b w:val="0"/>
          <w:sz w:val="24"/>
          <w:szCs w:val="24"/>
        </w:rPr>
        <w:t xml:space="preserve"> as </w:t>
      </w:r>
      <w:proofErr w:type="spellStart"/>
      <w:r w:rsidRPr="00E127F9">
        <w:rPr>
          <w:rFonts w:ascii="Tahoma" w:hAnsi="Tahoma" w:cs="Tahoma"/>
          <w:b w:val="0"/>
          <w:sz w:val="24"/>
          <w:szCs w:val="24"/>
        </w:rPr>
        <w:t>exigências</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reserva</w:t>
      </w:r>
      <w:proofErr w:type="spellEnd"/>
      <w:r w:rsidRPr="00E127F9">
        <w:rPr>
          <w:rFonts w:ascii="Tahoma" w:hAnsi="Tahoma" w:cs="Tahoma"/>
          <w:b w:val="0"/>
          <w:sz w:val="24"/>
          <w:szCs w:val="24"/>
        </w:rPr>
        <w:t xml:space="preserve"> de cargos </w:t>
      </w:r>
      <w:proofErr w:type="spellStart"/>
      <w:r w:rsidRPr="00E127F9">
        <w:rPr>
          <w:rFonts w:ascii="Tahoma" w:hAnsi="Tahoma" w:cs="Tahoma"/>
          <w:b w:val="0"/>
          <w:sz w:val="24"/>
          <w:szCs w:val="24"/>
        </w:rPr>
        <w:t>para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pessoa</w:t>
      </w:r>
      <w:proofErr w:type="spellEnd"/>
      <w:r w:rsidRPr="00E127F9">
        <w:rPr>
          <w:rFonts w:ascii="Tahoma" w:hAnsi="Tahoma" w:cs="Tahoma"/>
          <w:b w:val="0"/>
          <w:sz w:val="24"/>
          <w:szCs w:val="24"/>
        </w:rPr>
        <w:t xml:space="preserve"> com </w:t>
      </w:r>
      <w:proofErr w:type="spellStart"/>
      <w:r w:rsidRPr="00E127F9">
        <w:rPr>
          <w:rFonts w:ascii="Tahoma" w:hAnsi="Tahoma" w:cs="Tahoma"/>
          <w:b w:val="0"/>
          <w:sz w:val="24"/>
          <w:szCs w:val="24"/>
        </w:rPr>
        <w:t>deficiência</w:t>
      </w:r>
      <w:proofErr w:type="spellEnd"/>
      <w:r w:rsidRPr="00E127F9">
        <w:rPr>
          <w:rFonts w:ascii="Tahoma" w:hAnsi="Tahoma" w:cs="Tahoma"/>
          <w:b w:val="0"/>
          <w:sz w:val="24"/>
          <w:szCs w:val="24"/>
        </w:rPr>
        <w:t xml:space="preserve"> e </w:t>
      </w:r>
      <w:proofErr w:type="spellStart"/>
      <w:r w:rsidRPr="00E127F9">
        <w:rPr>
          <w:rFonts w:ascii="Tahoma" w:hAnsi="Tahoma" w:cs="Tahoma"/>
          <w:b w:val="0"/>
          <w:sz w:val="24"/>
          <w:szCs w:val="24"/>
        </w:rPr>
        <w:t>para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reabilitado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Previdência</w:t>
      </w:r>
      <w:proofErr w:type="spellEnd"/>
      <w:r w:rsidRPr="00E127F9">
        <w:rPr>
          <w:rFonts w:ascii="Tahoma" w:hAnsi="Tahoma" w:cs="Tahoma"/>
          <w:b w:val="0"/>
          <w:sz w:val="24"/>
          <w:szCs w:val="24"/>
        </w:rPr>
        <w:t xml:space="preserve"> Social, </w:t>
      </w:r>
      <w:proofErr w:type="spellStart"/>
      <w:r w:rsidRPr="00E127F9">
        <w:rPr>
          <w:rFonts w:ascii="Tahoma" w:hAnsi="Tahoma" w:cs="Tahoma"/>
          <w:b w:val="0"/>
          <w:sz w:val="24"/>
          <w:szCs w:val="24"/>
        </w:rPr>
        <w:t>previstas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em</w:t>
      </w:r>
      <w:proofErr w:type="spellEnd"/>
      <w:r w:rsidRPr="00E127F9">
        <w:rPr>
          <w:rFonts w:ascii="Tahoma" w:hAnsi="Tahoma" w:cs="Tahoma"/>
          <w:b w:val="0"/>
          <w:sz w:val="24"/>
          <w:szCs w:val="24"/>
        </w:rPr>
        <w:t xml:space="preserve"> lei;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w:t>
      </w:r>
      <w:r>
        <w:rPr>
          <w:rFonts w:ascii="Tahoma" w:hAnsi="Tahoma" w:cs="Tahoma"/>
          <w:b w:val="0"/>
          <w:sz w:val="24"/>
          <w:szCs w:val="24"/>
        </w:rPr>
        <w:t>6</w:t>
      </w:r>
      <w:r w:rsidRPr="00E127F9">
        <w:rPr>
          <w:rFonts w:ascii="Tahoma" w:hAnsi="Tahoma" w:cs="Tahoma"/>
          <w:b w:val="0"/>
          <w:sz w:val="24"/>
          <w:szCs w:val="24"/>
        </w:rPr>
        <w:t xml:space="preserve">. A </w:t>
      </w:r>
      <w:proofErr w:type="spellStart"/>
      <w:r w:rsidRPr="00E127F9">
        <w:rPr>
          <w:rFonts w:ascii="Tahoma" w:hAnsi="Tahoma" w:cs="Tahoma"/>
          <w:b w:val="0"/>
          <w:sz w:val="24"/>
          <w:szCs w:val="24"/>
        </w:rPr>
        <w:t>habilitação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será</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verificada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por</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meio</w:t>
      </w:r>
      <w:proofErr w:type="spellEnd"/>
      <w:r w:rsidRPr="00E127F9">
        <w:rPr>
          <w:rFonts w:ascii="Tahoma" w:hAnsi="Tahoma" w:cs="Tahoma"/>
          <w:b w:val="0"/>
          <w:sz w:val="24"/>
          <w:szCs w:val="24"/>
        </w:rPr>
        <w:t xml:space="preserve"> do BBMNET, </w:t>
      </w:r>
      <w:proofErr w:type="spellStart"/>
      <w:r w:rsidRPr="00E127F9">
        <w:rPr>
          <w:rFonts w:ascii="Tahoma" w:hAnsi="Tahoma" w:cs="Tahoma"/>
          <w:b w:val="0"/>
          <w:sz w:val="24"/>
          <w:szCs w:val="24"/>
        </w:rPr>
        <w:t>nos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documentos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por</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ele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abrangidos</w:t>
      </w:r>
      <w:proofErr w:type="spellEnd"/>
      <w:r w:rsidRPr="00E127F9">
        <w:rPr>
          <w:rFonts w:ascii="Tahoma" w:hAnsi="Tahoma" w:cs="Tahoma"/>
          <w:b w:val="0"/>
          <w:sz w:val="24"/>
          <w:szCs w:val="24"/>
        </w:rPr>
        <w:t xml:space="preserve">.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w:t>
      </w:r>
      <w:r>
        <w:rPr>
          <w:rFonts w:ascii="Tahoma" w:hAnsi="Tahoma" w:cs="Tahoma"/>
          <w:b w:val="0"/>
          <w:sz w:val="24"/>
          <w:szCs w:val="24"/>
        </w:rPr>
        <w:t>6</w:t>
      </w:r>
      <w:r w:rsidRPr="00E127F9">
        <w:rPr>
          <w:rFonts w:ascii="Tahoma" w:hAnsi="Tahoma" w:cs="Tahoma"/>
          <w:b w:val="0"/>
          <w:sz w:val="24"/>
          <w:szCs w:val="24"/>
        </w:rPr>
        <w:t xml:space="preserve">.1. </w:t>
      </w:r>
      <w:proofErr w:type="spellStart"/>
      <w:r w:rsidRPr="00E127F9">
        <w:rPr>
          <w:rFonts w:ascii="Tahoma" w:hAnsi="Tahoma" w:cs="Tahoma"/>
          <w:b w:val="0"/>
          <w:sz w:val="24"/>
          <w:szCs w:val="24"/>
        </w:rPr>
        <w:t>Somente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haverá</w:t>
      </w:r>
      <w:proofErr w:type="spellEnd"/>
      <w:r w:rsidRPr="00E127F9">
        <w:rPr>
          <w:rFonts w:ascii="Tahoma" w:hAnsi="Tahoma" w:cs="Tahoma"/>
          <w:b w:val="0"/>
          <w:sz w:val="24"/>
          <w:szCs w:val="24"/>
        </w:rPr>
        <w:t xml:space="preserve"> a </w:t>
      </w:r>
      <w:proofErr w:type="spellStart"/>
      <w:r w:rsidRPr="00E127F9">
        <w:rPr>
          <w:rFonts w:ascii="Tahoma" w:hAnsi="Tahoma" w:cs="Tahoma"/>
          <w:b w:val="0"/>
          <w:sz w:val="24"/>
          <w:szCs w:val="24"/>
        </w:rPr>
        <w:t>necessidade</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comprovação</w:t>
      </w:r>
      <w:proofErr w:type="spellEnd"/>
      <w:r w:rsidRPr="00E127F9">
        <w:rPr>
          <w:rFonts w:ascii="Tahoma" w:hAnsi="Tahoma" w:cs="Tahoma"/>
          <w:b w:val="0"/>
          <w:sz w:val="24"/>
          <w:szCs w:val="24"/>
        </w:rPr>
        <w:t xml:space="preserve"> do </w:t>
      </w:r>
      <w:proofErr w:type="spellStart"/>
      <w:r w:rsidRPr="00E127F9">
        <w:rPr>
          <w:rFonts w:ascii="Tahoma" w:hAnsi="Tahoma" w:cs="Tahoma"/>
          <w:b w:val="0"/>
          <w:sz w:val="24"/>
          <w:szCs w:val="24"/>
        </w:rPr>
        <w:t>preenchimento</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requisitos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mediante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apresentação</w:t>
      </w:r>
      <w:proofErr w:type="spellEnd"/>
      <w:r w:rsidRPr="00E127F9">
        <w:rPr>
          <w:rFonts w:ascii="Tahoma" w:hAnsi="Tahoma" w:cs="Tahoma"/>
          <w:b w:val="0"/>
          <w:sz w:val="24"/>
          <w:szCs w:val="24"/>
        </w:rPr>
        <w:t xml:space="preserve"> dos </w:t>
      </w:r>
      <w:proofErr w:type="spellStart"/>
      <w:r w:rsidRPr="00E127F9">
        <w:rPr>
          <w:rFonts w:ascii="Tahoma" w:hAnsi="Tahoma" w:cs="Tahoma"/>
          <w:b w:val="0"/>
          <w:sz w:val="24"/>
          <w:szCs w:val="24"/>
        </w:rPr>
        <w:t>documentos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originais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não-digitais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quando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houver</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dúvida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em</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relação</w:t>
      </w:r>
      <w:proofErr w:type="spellEnd"/>
      <w:r w:rsidRPr="00E127F9">
        <w:rPr>
          <w:rFonts w:ascii="Tahoma" w:hAnsi="Tahoma" w:cs="Tahoma"/>
          <w:b w:val="0"/>
          <w:sz w:val="24"/>
          <w:szCs w:val="24"/>
        </w:rPr>
        <w:t xml:space="preserve"> à </w:t>
      </w:r>
      <w:proofErr w:type="spellStart"/>
      <w:r w:rsidRPr="00E127F9">
        <w:rPr>
          <w:rFonts w:ascii="Tahoma" w:hAnsi="Tahoma" w:cs="Tahoma"/>
          <w:b w:val="0"/>
          <w:sz w:val="24"/>
          <w:szCs w:val="24"/>
        </w:rPr>
        <w:t>integridade</w:t>
      </w:r>
      <w:proofErr w:type="spellEnd"/>
      <w:r w:rsidRPr="00E127F9">
        <w:rPr>
          <w:rFonts w:ascii="Tahoma" w:hAnsi="Tahoma" w:cs="Tahoma"/>
          <w:b w:val="0"/>
          <w:sz w:val="24"/>
          <w:szCs w:val="24"/>
        </w:rPr>
        <w:t xml:space="preserve"> do </w:t>
      </w:r>
      <w:proofErr w:type="spellStart"/>
      <w:r w:rsidRPr="00E127F9">
        <w:rPr>
          <w:rFonts w:ascii="Tahoma" w:hAnsi="Tahoma" w:cs="Tahoma"/>
          <w:b w:val="0"/>
          <w:sz w:val="24"/>
          <w:szCs w:val="24"/>
        </w:rPr>
        <w:t>documento</w:t>
      </w:r>
      <w:proofErr w:type="spellEnd"/>
      <w:r w:rsidRPr="00E127F9">
        <w:rPr>
          <w:rFonts w:ascii="Tahoma" w:hAnsi="Tahoma" w:cs="Tahoma"/>
          <w:b w:val="0"/>
          <w:sz w:val="24"/>
          <w:szCs w:val="24"/>
        </w:rPr>
        <w:t xml:space="preserve"> digital </w:t>
      </w:r>
      <w:proofErr w:type="spellStart"/>
      <w:r w:rsidRPr="00E127F9">
        <w:rPr>
          <w:rFonts w:ascii="Tahoma" w:hAnsi="Tahoma" w:cs="Tahoma"/>
          <w:b w:val="0"/>
          <w:sz w:val="24"/>
          <w:szCs w:val="24"/>
        </w:rPr>
        <w:t>ou</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quando</w:t>
      </w:r>
      <w:proofErr w:type="spellEnd"/>
      <w:r w:rsidRPr="00E127F9">
        <w:rPr>
          <w:rFonts w:ascii="Tahoma" w:hAnsi="Tahoma" w:cs="Tahoma"/>
          <w:b w:val="0"/>
          <w:sz w:val="24"/>
          <w:szCs w:val="24"/>
        </w:rPr>
        <w:t xml:space="preserve"> a lei </w:t>
      </w:r>
      <w:proofErr w:type="spellStart"/>
      <w:r w:rsidRPr="00E127F9">
        <w:rPr>
          <w:rFonts w:ascii="Tahoma" w:hAnsi="Tahoma" w:cs="Tahoma"/>
          <w:b w:val="0"/>
          <w:sz w:val="24"/>
          <w:szCs w:val="24"/>
        </w:rPr>
        <w:t>expressamente</w:t>
      </w:r>
      <w:proofErr w:type="spellEnd"/>
      <w:r w:rsidRPr="00E127F9">
        <w:rPr>
          <w:rFonts w:ascii="Tahoma" w:hAnsi="Tahoma" w:cs="Tahoma"/>
          <w:b w:val="0"/>
          <w:sz w:val="24"/>
          <w:szCs w:val="24"/>
        </w:rPr>
        <w:t xml:space="preserve"> o </w:t>
      </w:r>
      <w:proofErr w:type="spellStart"/>
      <w:r w:rsidRPr="00E127F9">
        <w:rPr>
          <w:rFonts w:ascii="Tahoma" w:hAnsi="Tahoma" w:cs="Tahoma"/>
          <w:b w:val="0"/>
          <w:sz w:val="24"/>
          <w:szCs w:val="24"/>
        </w:rPr>
        <w:t>exigir</w:t>
      </w:r>
      <w:proofErr w:type="spellEnd"/>
      <w:r w:rsidRPr="00E127F9">
        <w:rPr>
          <w:rFonts w:ascii="Tahoma" w:hAnsi="Tahoma" w:cs="Tahoma"/>
          <w:b w:val="0"/>
          <w:sz w:val="24"/>
          <w:szCs w:val="24"/>
        </w:rPr>
        <w:t xml:space="preserve">.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w:t>
      </w:r>
      <w:r>
        <w:rPr>
          <w:rFonts w:ascii="Tahoma" w:hAnsi="Tahoma" w:cs="Tahoma"/>
          <w:b w:val="0"/>
          <w:sz w:val="24"/>
          <w:szCs w:val="24"/>
        </w:rPr>
        <w:t>7</w:t>
      </w:r>
      <w:r w:rsidRPr="00E127F9">
        <w:rPr>
          <w:rFonts w:ascii="Tahoma" w:hAnsi="Tahoma" w:cs="Tahoma"/>
          <w:b w:val="0"/>
          <w:sz w:val="24"/>
          <w:szCs w:val="24"/>
        </w:rPr>
        <w:t xml:space="preserve">. É de </w:t>
      </w:r>
      <w:proofErr w:type="spellStart"/>
      <w:r w:rsidRPr="00E127F9">
        <w:rPr>
          <w:rFonts w:ascii="Tahoma" w:hAnsi="Tahoma" w:cs="Tahoma"/>
          <w:b w:val="0"/>
          <w:sz w:val="24"/>
          <w:szCs w:val="24"/>
        </w:rPr>
        <w:t>responsabilidade</w:t>
      </w:r>
      <w:proofErr w:type="spellEnd"/>
      <w:r w:rsidRPr="00E127F9">
        <w:rPr>
          <w:rFonts w:ascii="Tahoma" w:hAnsi="Tahoma" w:cs="Tahoma"/>
          <w:b w:val="0"/>
          <w:sz w:val="24"/>
          <w:szCs w:val="24"/>
        </w:rPr>
        <w:t xml:space="preserve"> do </w:t>
      </w:r>
      <w:proofErr w:type="spellStart"/>
      <w:r w:rsidRPr="00E127F9">
        <w:rPr>
          <w:rFonts w:ascii="Tahoma" w:hAnsi="Tahoma" w:cs="Tahoma"/>
          <w:b w:val="0"/>
          <w:sz w:val="24"/>
          <w:szCs w:val="24"/>
        </w:rPr>
        <w:t>licitante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conferir</w:t>
      </w:r>
      <w:proofErr w:type="spellEnd"/>
      <w:r w:rsidRPr="00E127F9">
        <w:rPr>
          <w:rFonts w:ascii="Tahoma" w:hAnsi="Tahoma" w:cs="Tahoma"/>
          <w:b w:val="0"/>
          <w:sz w:val="24"/>
          <w:szCs w:val="24"/>
        </w:rPr>
        <w:t xml:space="preserve"> a </w:t>
      </w:r>
      <w:proofErr w:type="spellStart"/>
      <w:r w:rsidRPr="00E127F9">
        <w:rPr>
          <w:rFonts w:ascii="Tahoma" w:hAnsi="Tahoma" w:cs="Tahoma"/>
          <w:b w:val="0"/>
          <w:sz w:val="24"/>
          <w:szCs w:val="24"/>
        </w:rPr>
        <w:t>exatidão</w:t>
      </w:r>
      <w:proofErr w:type="spellEnd"/>
      <w:r w:rsidRPr="00E127F9">
        <w:rPr>
          <w:rFonts w:ascii="Tahoma" w:hAnsi="Tahoma" w:cs="Tahoma"/>
          <w:b w:val="0"/>
          <w:sz w:val="24"/>
          <w:szCs w:val="24"/>
        </w:rPr>
        <w:t xml:space="preserve"> dos </w:t>
      </w:r>
      <w:proofErr w:type="spellStart"/>
      <w:r w:rsidRPr="00E127F9">
        <w:rPr>
          <w:rFonts w:ascii="Tahoma" w:hAnsi="Tahoma" w:cs="Tahoma"/>
          <w:b w:val="0"/>
          <w:sz w:val="24"/>
          <w:szCs w:val="24"/>
        </w:rPr>
        <w:t>seus</w:t>
      </w:r>
      <w:proofErr w:type="spellEnd"/>
      <w:r w:rsidRPr="00E127F9">
        <w:rPr>
          <w:rFonts w:ascii="Tahoma" w:hAnsi="Tahoma" w:cs="Tahoma"/>
          <w:b w:val="0"/>
          <w:sz w:val="24"/>
          <w:szCs w:val="24"/>
        </w:rPr>
        <w:t xml:space="preserve"> dados </w:t>
      </w:r>
      <w:proofErr w:type="spellStart"/>
      <w:r w:rsidRPr="00E127F9">
        <w:rPr>
          <w:rFonts w:ascii="Tahoma" w:hAnsi="Tahoma" w:cs="Tahoma"/>
          <w:b w:val="0"/>
          <w:sz w:val="24"/>
          <w:szCs w:val="24"/>
        </w:rPr>
        <w:t>cadastrais</w:t>
      </w:r>
      <w:proofErr w:type="spellEnd"/>
      <w:r w:rsidRPr="00E127F9">
        <w:rPr>
          <w:rFonts w:ascii="Tahoma" w:hAnsi="Tahoma" w:cs="Tahoma"/>
          <w:b w:val="0"/>
          <w:sz w:val="24"/>
          <w:szCs w:val="24"/>
        </w:rPr>
        <w:t xml:space="preserve"> no BBMNET e </w:t>
      </w:r>
      <w:proofErr w:type="spellStart"/>
      <w:r w:rsidRPr="00E127F9">
        <w:rPr>
          <w:rFonts w:ascii="Tahoma" w:hAnsi="Tahoma" w:cs="Tahoma"/>
          <w:b w:val="0"/>
          <w:sz w:val="24"/>
          <w:szCs w:val="24"/>
        </w:rPr>
        <w:t>mantê</w:t>
      </w:r>
      <w:proofErr w:type="spellEnd"/>
      <w:r w:rsidRPr="00E127F9">
        <w:rPr>
          <w:rFonts w:ascii="Tahoma" w:hAnsi="Tahoma" w:cs="Tahoma"/>
          <w:b w:val="0"/>
          <w:sz w:val="24"/>
          <w:szCs w:val="24"/>
        </w:rPr>
        <w:t xml:space="preserve">-los </w:t>
      </w:r>
      <w:proofErr w:type="spellStart"/>
      <w:r w:rsidRPr="00E127F9">
        <w:rPr>
          <w:rFonts w:ascii="Tahoma" w:hAnsi="Tahoma" w:cs="Tahoma"/>
          <w:b w:val="0"/>
          <w:sz w:val="24"/>
          <w:szCs w:val="24"/>
        </w:rPr>
        <w:t>atualizados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junto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órgãos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responsáveis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pela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informação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devendo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proceder</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imediatamente</w:t>
      </w:r>
      <w:proofErr w:type="spellEnd"/>
      <w:r w:rsidRPr="00E127F9">
        <w:rPr>
          <w:rFonts w:ascii="Tahoma" w:hAnsi="Tahoma" w:cs="Tahoma"/>
          <w:b w:val="0"/>
          <w:sz w:val="24"/>
          <w:szCs w:val="24"/>
        </w:rPr>
        <w:t xml:space="preserve">, à </w:t>
      </w:r>
      <w:proofErr w:type="spellStart"/>
      <w:r w:rsidRPr="00E127F9">
        <w:rPr>
          <w:rFonts w:ascii="Tahoma" w:hAnsi="Tahoma" w:cs="Tahoma"/>
          <w:b w:val="0"/>
          <w:sz w:val="24"/>
          <w:szCs w:val="24"/>
        </w:rPr>
        <w:t>correção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ou</w:t>
      </w:r>
      <w:proofErr w:type="spellEnd"/>
      <w:r w:rsidRPr="00E127F9">
        <w:rPr>
          <w:rFonts w:ascii="Tahoma" w:hAnsi="Tahoma" w:cs="Tahoma"/>
          <w:b w:val="0"/>
          <w:sz w:val="24"/>
          <w:szCs w:val="24"/>
        </w:rPr>
        <w:t xml:space="preserve"> à </w:t>
      </w:r>
      <w:proofErr w:type="spellStart"/>
      <w:r w:rsidRPr="00E127F9">
        <w:rPr>
          <w:rFonts w:ascii="Tahoma" w:hAnsi="Tahoma" w:cs="Tahoma"/>
          <w:b w:val="0"/>
          <w:sz w:val="24"/>
          <w:szCs w:val="24"/>
        </w:rPr>
        <w:t>alteração</w:t>
      </w:r>
      <w:proofErr w:type="spellEnd"/>
      <w:r w:rsidRPr="00E127F9">
        <w:rPr>
          <w:rFonts w:ascii="Tahoma" w:hAnsi="Tahoma" w:cs="Tahoma"/>
          <w:b w:val="0"/>
          <w:sz w:val="24"/>
          <w:szCs w:val="24"/>
        </w:rPr>
        <w:t xml:space="preserve"> dos </w:t>
      </w:r>
      <w:proofErr w:type="spellStart"/>
      <w:r w:rsidRPr="00E127F9">
        <w:rPr>
          <w:rFonts w:ascii="Tahoma" w:hAnsi="Tahoma" w:cs="Tahoma"/>
          <w:b w:val="0"/>
          <w:sz w:val="24"/>
          <w:szCs w:val="24"/>
        </w:rPr>
        <w:t>registros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tão</w:t>
      </w:r>
      <w:proofErr w:type="spellEnd"/>
      <w:r w:rsidRPr="00E127F9">
        <w:rPr>
          <w:rFonts w:ascii="Tahoma" w:hAnsi="Tahoma" w:cs="Tahoma"/>
          <w:b w:val="0"/>
          <w:sz w:val="24"/>
          <w:szCs w:val="24"/>
        </w:rPr>
        <w:t xml:space="preserve"> logo </w:t>
      </w:r>
      <w:proofErr w:type="spellStart"/>
      <w:r w:rsidRPr="00E127F9">
        <w:rPr>
          <w:rFonts w:ascii="Tahoma" w:hAnsi="Tahoma" w:cs="Tahoma"/>
          <w:b w:val="0"/>
          <w:sz w:val="24"/>
          <w:szCs w:val="24"/>
        </w:rPr>
        <w:t>identifique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incorreção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ou</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aqueles</w:t>
      </w:r>
      <w:proofErr w:type="spellEnd"/>
      <w:r w:rsidRPr="00E127F9">
        <w:rPr>
          <w:rFonts w:ascii="Tahoma" w:hAnsi="Tahoma" w:cs="Tahoma"/>
          <w:b w:val="0"/>
          <w:sz w:val="24"/>
          <w:szCs w:val="24"/>
        </w:rPr>
        <w:t xml:space="preserve"> se </w:t>
      </w:r>
      <w:proofErr w:type="spellStart"/>
      <w:r w:rsidRPr="00E127F9">
        <w:rPr>
          <w:rFonts w:ascii="Tahoma" w:hAnsi="Tahoma" w:cs="Tahoma"/>
          <w:b w:val="0"/>
          <w:sz w:val="24"/>
          <w:szCs w:val="24"/>
        </w:rPr>
        <w:t>tornem</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desatualizados</w:t>
      </w:r>
      <w:proofErr w:type="spellEnd"/>
      <w:r w:rsidRPr="00E127F9">
        <w:rPr>
          <w:rFonts w:ascii="Tahoma" w:hAnsi="Tahoma" w:cs="Tahoma"/>
          <w:b w:val="0"/>
          <w:sz w:val="24"/>
          <w:szCs w:val="24"/>
        </w:rPr>
        <w:t xml:space="preserve">.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lastRenderedPageBreak/>
        <w:t>6</w:t>
      </w:r>
      <w:r w:rsidRPr="00E127F9">
        <w:rPr>
          <w:rFonts w:ascii="Tahoma" w:hAnsi="Tahoma" w:cs="Tahoma"/>
          <w:b w:val="0"/>
          <w:sz w:val="24"/>
          <w:szCs w:val="24"/>
        </w:rPr>
        <w:t>.2.2.</w:t>
      </w:r>
      <w:r>
        <w:rPr>
          <w:rFonts w:ascii="Tahoma" w:hAnsi="Tahoma" w:cs="Tahoma"/>
          <w:b w:val="0"/>
          <w:sz w:val="24"/>
          <w:szCs w:val="24"/>
        </w:rPr>
        <w:t>7</w:t>
      </w:r>
      <w:r w:rsidRPr="00E127F9">
        <w:rPr>
          <w:rFonts w:ascii="Tahoma" w:hAnsi="Tahoma" w:cs="Tahoma"/>
          <w:b w:val="0"/>
          <w:sz w:val="24"/>
          <w:szCs w:val="24"/>
        </w:rPr>
        <w:t>.1</w:t>
      </w:r>
      <w:proofErr w:type="gramStart"/>
      <w:r w:rsidRPr="00E127F9">
        <w:rPr>
          <w:rFonts w:ascii="Tahoma" w:hAnsi="Tahoma" w:cs="Tahoma"/>
          <w:b w:val="0"/>
          <w:sz w:val="24"/>
          <w:szCs w:val="24"/>
        </w:rPr>
        <w:t>.  A</w:t>
      </w:r>
      <w:proofErr w:type="gramEnd"/>
      <w:r w:rsidRPr="00E127F9">
        <w:rPr>
          <w:rFonts w:ascii="Tahoma" w:hAnsi="Tahoma" w:cs="Tahoma"/>
          <w:b w:val="0"/>
          <w:sz w:val="24"/>
          <w:szCs w:val="24"/>
        </w:rPr>
        <w:t xml:space="preserve"> </w:t>
      </w:r>
      <w:proofErr w:type="spellStart"/>
      <w:r w:rsidRPr="00E127F9">
        <w:rPr>
          <w:rFonts w:ascii="Tahoma" w:hAnsi="Tahoma" w:cs="Tahoma"/>
          <w:b w:val="0"/>
          <w:sz w:val="24"/>
          <w:szCs w:val="24"/>
        </w:rPr>
        <w:t>não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observância</w:t>
      </w:r>
      <w:proofErr w:type="spellEnd"/>
      <w:r w:rsidRPr="00E127F9">
        <w:rPr>
          <w:rFonts w:ascii="Tahoma" w:hAnsi="Tahoma" w:cs="Tahoma"/>
          <w:b w:val="0"/>
          <w:sz w:val="24"/>
          <w:szCs w:val="24"/>
        </w:rPr>
        <w:t xml:space="preserve"> do </w:t>
      </w:r>
      <w:proofErr w:type="spellStart"/>
      <w:r w:rsidRPr="00E127F9">
        <w:rPr>
          <w:rFonts w:ascii="Tahoma" w:hAnsi="Tahoma" w:cs="Tahoma"/>
          <w:b w:val="0"/>
          <w:sz w:val="24"/>
          <w:szCs w:val="24"/>
        </w:rPr>
        <w:t>disposto</w:t>
      </w:r>
      <w:proofErr w:type="spellEnd"/>
      <w:r w:rsidRPr="00E127F9">
        <w:rPr>
          <w:rFonts w:ascii="Tahoma" w:hAnsi="Tahoma" w:cs="Tahoma"/>
          <w:b w:val="0"/>
          <w:sz w:val="24"/>
          <w:szCs w:val="24"/>
        </w:rPr>
        <w:t xml:space="preserve"> no item anterior </w:t>
      </w:r>
      <w:proofErr w:type="spellStart"/>
      <w:r w:rsidRPr="00E127F9">
        <w:rPr>
          <w:rFonts w:ascii="Tahoma" w:hAnsi="Tahoma" w:cs="Tahoma"/>
          <w:b w:val="0"/>
          <w:sz w:val="24"/>
          <w:szCs w:val="24"/>
        </w:rPr>
        <w:t>poderá</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ensejar</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desclassificação</w:t>
      </w:r>
      <w:proofErr w:type="spellEnd"/>
      <w:r w:rsidRPr="00E127F9">
        <w:rPr>
          <w:rFonts w:ascii="Tahoma" w:hAnsi="Tahoma" w:cs="Tahoma"/>
          <w:b w:val="0"/>
          <w:sz w:val="24"/>
          <w:szCs w:val="24"/>
        </w:rPr>
        <w:t xml:space="preserve"> no </w:t>
      </w:r>
      <w:proofErr w:type="spellStart"/>
      <w:r w:rsidRPr="00E127F9">
        <w:rPr>
          <w:rFonts w:ascii="Tahoma" w:hAnsi="Tahoma" w:cs="Tahoma"/>
          <w:b w:val="0"/>
          <w:sz w:val="24"/>
          <w:szCs w:val="24"/>
        </w:rPr>
        <w:t>momento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habilitação</w:t>
      </w:r>
      <w:proofErr w:type="spellEnd"/>
      <w:r w:rsidRPr="00E127F9">
        <w:rPr>
          <w:rFonts w:ascii="Tahoma" w:hAnsi="Tahoma" w:cs="Tahoma"/>
          <w:b w:val="0"/>
          <w:sz w:val="24"/>
          <w:szCs w:val="24"/>
        </w:rPr>
        <w:t xml:space="preserve">.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w:t>
      </w:r>
      <w:r>
        <w:rPr>
          <w:rFonts w:ascii="Tahoma" w:hAnsi="Tahoma" w:cs="Tahoma"/>
          <w:b w:val="0"/>
          <w:sz w:val="24"/>
          <w:szCs w:val="24"/>
        </w:rPr>
        <w:t>8</w:t>
      </w:r>
      <w:r w:rsidRPr="00E127F9">
        <w:rPr>
          <w:rFonts w:ascii="Tahoma" w:hAnsi="Tahoma" w:cs="Tahoma"/>
          <w:b w:val="0"/>
          <w:sz w:val="24"/>
          <w:szCs w:val="24"/>
        </w:rPr>
        <w:t xml:space="preserve">. A </w:t>
      </w:r>
      <w:proofErr w:type="spellStart"/>
      <w:r w:rsidRPr="00E127F9">
        <w:rPr>
          <w:rFonts w:ascii="Tahoma" w:hAnsi="Tahoma" w:cs="Tahoma"/>
          <w:b w:val="0"/>
          <w:sz w:val="24"/>
          <w:szCs w:val="24"/>
        </w:rPr>
        <w:t>verificação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pelo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Agente</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Contratação</w:t>
      </w:r>
      <w:proofErr w:type="spellEnd"/>
      <w:r w:rsidRPr="00E127F9">
        <w:rPr>
          <w:rFonts w:ascii="Tahoma" w:hAnsi="Tahoma" w:cs="Tahoma"/>
          <w:b w:val="0"/>
          <w:sz w:val="24"/>
          <w:szCs w:val="24"/>
        </w:rPr>
        <w:t>/</w:t>
      </w:r>
      <w:proofErr w:type="spellStart"/>
      <w:r w:rsidRPr="00E127F9">
        <w:rPr>
          <w:rFonts w:ascii="Tahoma" w:hAnsi="Tahoma" w:cs="Tahoma"/>
          <w:b w:val="0"/>
          <w:sz w:val="24"/>
          <w:szCs w:val="24"/>
        </w:rPr>
        <w:t>Comissão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em</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sítios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eletrônicos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oficiais</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órgãos</w:t>
      </w:r>
      <w:proofErr w:type="spellEnd"/>
      <w:r w:rsidRPr="00E127F9">
        <w:rPr>
          <w:rFonts w:ascii="Tahoma" w:hAnsi="Tahoma" w:cs="Tahoma"/>
          <w:b w:val="0"/>
          <w:sz w:val="24"/>
          <w:szCs w:val="24"/>
        </w:rPr>
        <w:t xml:space="preserve"> e </w:t>
      </w:r>
      <w:proofErr w:type="spellStart"/>
      <w:r w:rsidRPr="00E127F9">
        <w:rPr>
          <w:rFonts w:ascii="Tahoma" w:hAnsi="Tahoma" w:cs="Tahoma"/>
          <w:b w:val="0"/>
          <w:sz w:val="24"/>
          <w:szCs w:val="24"/>
        </w:rPr>
        <w:t>entidades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emissores</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certidões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constitui</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meio</w:t>
      </w:r>
      <w:proofErr w:type="spellEnd"/>
      <w:r w:rsidRPr="00E127F9">
        <w:rPr>
          <w:rFonts w:ascii="Tahoma" w:hAnsi="Tahoma" w:cs="Tahoma"/>
          <w:b w:val="0"/>
          <w:sz w:val="24"/>
          <w:szCs w:val="24"/>
        </w:rPr>
        <w:t xml:space="preserve"> legal de </w:t>
      </w:r>
      <w:proofErr w:type="spellStart"/>
      <w:r w:rsidRPr="00E127F9">
        <w:rPr>
          <w:rFonts w:ascii="Tahoma" w:hAnsi="Tahoma" w:cs="Tahoma"/>
          <w:b w:val="0"/>
          <w:sz w:val="24"/>
          <w:szCs w:val="24"/>
        </w:rPr>
        <w:t>prova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para</w:t>
      </w:r>
      <w:proofErr w:type="spellEnd"/>
      <w:r w:rsidRPr="00E127F9">
        <w:rPr>
          <w:rFonts w:ascii="Tahoma" w:hAnsi="Tahoma" w:cs="Tahoma"/>
          <w:b w:val="0"/>
          <w:sz w:val="24"/>
          <w:szCs w:val="24"/>
        </w:rPr>
        <w:t xml:space="preserve"> fins de </w:t>
      </w:r>
      <w:proofErr w:type="spellStart"/>
      <w:r w:rsidRPr="00E127F9">
        <w:rPr>
          <w:rFonts w:ascii="Tahoma" w:hAnsi="Tahoma" w:cs="Tahoma"/>
          <w:b w:val="0"/>
          <w:sz w:val="24"/>
          <w:szCs w:val="24"/>
        </w:rPr>
        <w:t>habilitação</w:t>
      </w:r>
      <w:proofErr w:type="spellEnd"/>
      <w:r w:rsidRPr="00E127F9">
        <w:rPr>
          <w:rFonts w:ascii="Tahoma" w:hAnsi="Tahoma" w:cs="Tahoma"/>
          <w:b w:val="0"/>
          <w:sz w:val="24"/>
          <w:szCs w:val="24"/>
        </w:rPr>
        <w:t xml:space="preserve">.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w:t>
      </w:r>
      <w:r>
        <w:rPr>
          <w:rFonts w:ascii="Tahoma" w:hAnsi="Tahoma" w:cs="Tahoma"/>
          <w:b w:val="0"/>
          <w:sz w:val="24"/>
          <w:szCs w:val="24"/>
        </w:rPr>
        <w:t>9</w:t>
      </w:r>
      <w:r w:rsidRPr="00E127F9">
        <w:rPr>
          <w:rFonts w:ascii="Tahoma" w:hAnsi="Tahoma" w:cs="Tahoma"/>
          <w:b w:val="0"/>
          <w:sz w:val="24"/>
          <w:szCs w:val="24"/>
        </w:rPr>
        <w:t xml:space="preserve">. Os </w:t>
      </w:r>
      <w:proofErr w:type="spellStart"/>
      <w:r w:rsidRPr="00E127F9">
        <w:rPr>
          <w:rFonts w:ascii="Tahoma" w:hAnsi="Tahoma" w:cs="Tahoma"/>
          <w:b w:val="0"/>
          <w:sz w:val="24"/>
          <w:szCs w:val="24"/>
        </w:rPr>
        <w:t>documentos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exigidos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para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habilitação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que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não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estejam</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contemplados</w:t>
      </w:r>
      <w:proofErr w:type="spellEnd"/>
      <w:r w:rsidRPr="00E127F9">
        <w:rPr>
          <w:rFonts w:ascii="Tahoma" w:hAnsi="Tahoma" w:cs="Tahoma"/>
          <w:b w:val="0"/>
          <w:sz w:val="24"/>
          <w:szCs w:val="24"/>
        </w:rPr>
        <w:t xml:space="preserve"> no BBMNET </w:t>
      </w:r>
      <w:proofErr w:type="spellStart"/>
      <w:r w:rsidRPr="00E127F9">
        <w:rPr>
          <w:rFonts w:ascii="Tahoma" w:hAnsi="Tahoma" w:cs="Tahoma"/>
          <w:b w:val="0"/>
          <w:sz w:val="24"/>
          <w:szCs w:val="24"/>
        </w:rPr>
        <w:t>serão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enviados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por</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meio</w:t>
      </w:r>
      <w:proofErr w:type="spellEnd"/>
      <w:r w:rsidRPr="00E127F9">
        <w:rPr>
          <w:rFonts w:ascii="Tahoma" w:hAnsi="Tahoma" w:cs="Tahoma"/>
          <w:b w:val="0"/>
          <w:sz w:val="24"/>
          <w:szCs w:val="24"/>
        </w:rPr>
        <w:t xml:space="preserve"> do </w:t>
      </w:r>
      <w:proofErr w:type="spellStart"/>
      <w:r w:rsidRPr="00E127F9">
        <w:rPr>
          <w:rFonts w:ascii="Tahoma" w:hAnsi="Tahoma" w:cs="Tahoma"/>
          <w:b w:val="0"/>
          <w:sz w:val="24"/>
          <w:szCs w:val="24"/>
        </w:rPr>
        <w:t>sistema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em</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formato</w:t>
      </w:r>
      <w:proofErr w:type="spellEnd"/>
      <w:r w:rsidRPr="00E127F9">
        <w:rPr>
          <w:rFonts w:ascii="Tahoma" w:hAnsi="Tahoma" w:cs="Tahoma"/>
          <w:b w:val="0"/>
          <w:sz w:val="24"/>
          <w:szCs w:val="24"/>
        </w:rPr>
        <w:t xml:space="preserve"> digital, no </w:t>
      </w:r>
      <w:proofErr w:type="spellStart"/>
      <w:r w:rsidRPr="00E127F9">
        <w:rPr>
          <w:rFonts w:ascii="Tahoma" w:hAnsi="Tahoma" w:cs="Tahoma"/>
          <w:b w:val="0"/>
          <w:sz w:val="24"/>
          <w:szCs w:val="24"/>
        </w:rPr>
        <w:t>prazo</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duas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horas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prorrogável</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por</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igual</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período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contado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solicitação</w:t>
      </w:r>
      <w:proofErr w:type="spellEnd"/>
      <w:r w:rsidRPr="00E127F9">
        <w:rPr>
          <w:rFonts w:ascii="Tahoma" w:hAnsi="Tahoma" w:cs="Tahoma"/>
          <w:b w:val="0"/>
          <w:sz w:val="24"/>
          <w:szCs w:val="24"/>
        </w:rPr>
        <w:t xml:space="preserve"> do </w:t>
      </w:r>
      <w:proofErr w:type="spellStart"/>
      <w:r w:rsidRPr="00E127F9">
        <w:rPr>
          <w:rFonts w:ascii="Tahoma" w:hAnsi="Tahoma" w:cs="Tahoma"/>
          <w:b w:val="0"/>
          <w:sz w:val="24"/>
          <w:szCs w:val="24"/>
        </w:rPr>
        <w:t>Agente</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Contratação</w:t>
      </w:r>
      <w:proofErr w:type="spellEnd"/>
      <w:r w:rsidRPr="00E127F9">
        <w:rPr>
          <w:rFonts w:ascii="Tahoma" w:hAnsi="Tahoma" w:cs="Tahoma"/>
          <w:b w:val="0"/>
          <w:sz w:val="24"/>
          <w:szCs w:val="24"/>
        </w:rPr>
        <w:t>/</w:t>
      </w:r>
      <w:proofErr w:type="spellStart"/>
      <w:r w:rsidRPr="00E127F9">
        <w:rPr>
          <w:rFonts w:ascii="Tahoma" w:hAnsi="Tahoma" w:cs="Tahoma"/>
          <w:b w:val="0"/>
          <w:sz w:val="24"/>
          <w:szCs w:val="24"/>
        </w:rPr>
        <w:t>Comissão</w:t>
      </w:r>
      <w:proofErr w:type="spellEnd"/>
      <w:r w:rsidRPr="00E127F9">
        <w:rPr>
          <w:rFonts w:ascii="Tahoma" w:hAnsi="Tahoma" w:cs="Tahoma"/>
          <w:b w:val="0"/>
          <w:sz w:val="24"/>
          <w:szCs w:val="24"/>
        </w:rPr>
        <w:t xml:space="preserve">.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.2.2.1</w:t>
      </w:r>
      <w:r>
        <w:rPr>
          <w:rFonts w:ascii="Tahoma" w:hAnsi="Tahoma" w:cs="Tahoma"/>
          <w:b w:val="0"/>
          <w:sz w:val="24"/>
          <w:szCs w:val="24"/>
        </w:rPr>
        <w:t>0</w:t>
      </w:r>
      <w:r w:rsidRPr="00E127F9">
        <w:rPr>
          <w:rFonts w:ascii="Tahoma" w:hAnsi="Tahoma" w:cs="Tahoma"/>
          <w:b w:val="0"/>
          <w:sz w:val="24"/>
          <w:szCs w:val="24"/>
        </w:rPr>
        <w:t xml:space="preserve">. A </w:t>
      </w:r>
      <w:proofErr w:type="spellStart"/>
      <w:r w:rsidRPr="00E127F9">
        <w:rPr>
          <w:rFonts w:ascii="Tahoma" w:hAnsi="Tahoma" w:cs="Tahoma"/>
          <w:b w:val="0"/>
          <w:sz w:val="24"/>
          <w:szCs w:val="24"/>
        </w:rPr>
        <w:t>verificação</w:t>
      </w:r>
      <w:proofErr w:type="spellEnd"/>
      <w:r w:rsidRPr="00E127F9">
        <w:rPr>
          <w:rFonts w:ascii="Tahoma" w:hAnsi="Tahoma" w:cs="Tahoma"/>
          <w:b w:val="0"/>
          <w:sz w:val="24"/>
          <w:szCs w:val="24"/>
        </w:rPr>
        <w:t xml:space="preserve"> no BBMNET </w:t>
      </w:r>
      <w:proofErr w:type="spellStart"/>
      <w:r w:rsidRPr="00E127F9">
        <w:rPr>
          <w:rFonts w:ascii="Tahoma" w:hAnsi="Tahoma" w:cs="Tahoma"/>
          <w:b w:val="0"/>
          <w:sz w:val="24"/>
          <w:szCs w:val="24"/>
        </w:rPr>
        <w:t>ou</w:t>
      </w:r>
      <w:proofErr w:type="spellEnd"/>
      <w:r w:rsidRPr="00E127F9">
        <w:rPr>
          <w:rFonts w:ascii="Tahoma" w:hAnsi="Tahoma" w:cs="Tahoma"/>
          <w:b w:val="0"/>
          <w:sz w:val="24"/>
          <w:szCs w:val="24"/>
        </w:rPr>
        <w:t xml:space="preserve"> </w:t>
      </w:r>
      <w:proofErr w:type="gramStart"/>
      <w:r w:rsidRPr="00E127F9">
        <w:rPr>
          <w:rFonts w:ascii="Tahoma" w:hAnsi="Tahoma" w:cs="Tahoma"/>
          <w:b w:val="0"/>
          <w:sz w:val="24"/>
          <w:szCs w:val="24"/>
        </w:rPr>
        <w:t>a</w:t>
      </w:r>
      <w:proofErr w:type="gramEnd"/>
      <w:r w:rsidRPr="00E127F9">
        <w:rPr>
          <w:rFonts w:ascii="Tahoma" w:hAnsi="Tahoma" w:cs="Tahoma"/>
          <w:b w:val="0"/>
          <w:sz w:val="24"/>
          <w:szCs w:val="24"/>
        </w:rPr>
        <w:t xml:space="preserve"> </w:t>
      </w:r>
      <w:proofErr w:type="spellStart"/>
      <w:r w:rsidRPr="00E127F9">
        <w:rPr>
          <w:rFonts w:ascii="Tahoma" w:hAnsi="Tahoma" w:cs="Tahoma"/>
          <w:b w:val="0"/>
          <w:sz w:val="24"/>
          <w:szCs w:val="24"/>
        </w:rPr>
        <w:t>exigência</w:t>
      </w:r>
      <w:proofErr w:type="spellEnd"/>
      <w:r w:rsidRPr="00E127F9">
        <w:rPr>
          <w:rFonts w:ascii="Tahoma" w:hAnsi="Tahoma" w:cs="Tahoma"/>
          <w:b w:val="0"/>
          <w:sz w:val="24"/>
          <w:szCs w:val="24"/>
        </w:rPr>
        <w:t xml:space="preserve"> dos </w:t>
      </w:r>
      <w:proofErr w:type="spellStart"/>
      <w:r w:rsidRPr="00E127F9">
        <w:rPr>
          <w:rFonts w:ascii="Tahoma" w:hAnsi="Tahoma" w:cs="Tahoma"/>
          <w:b w:val="0"/>
          <w:sz w:val="24"/>
          <w:szCs w:val="24"/>
        </w:rPr>
        <w:t>documentos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nele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não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contidos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somente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será</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feita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em</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relação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licitante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vencedor</w:t>
      </w:r>
      <w:proofErr w:type="spellEnd"/>
      <w:r w:rsidRPr="00E127F9">
        <w:rPr>
          <w:rFonts w:ascii="Tahoma" w:hAnsi="Tahoma" w:cs="Tahoma"/>
          <w:b w:val="0"/>
          <w:sz w:val="24"/>
          <w:szCs w:val="24"/>
        </w:rPr>
        <w:t xml:space="preserve">.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.2.2.1</w:t>
      </w:r>
      <w:r>
        <w:rPr>
          <w:rFonts w:ascii="Tahoma" w:hAnsi="Tahoma" w:cs="Tahoma"/>
          <w:b w:val="0"/>
          <w:sz w:val="24"/>
          <w:szCs w:val="24"/>
        </w:rPr>
        <w:t>1</w:t>
      </w:r>
      <w:r w:rsidRPr="00E127F9">
        <w:rPr>
          <w:rFonts w:ascii="Tahoma" w:hAnsi="Tahoma" w:cs="Tahoma"/>
          <w:b w:val="0"/>
          <w:sz w:val="24"/>
          <w:szCs w:val="24"/>
        </w:rPr>
        <w:t xml:space="preserve">. Os </w:t>
      </w:r>
      <w:proofErr w:type="spellStart"/>
      <w:r w:rsidRPr="00E127F9">
        <w:rPr>
          <w:rFonts w:ascii="Tahoma" w:hAnsi="Tahoma" w:cs="Tahoma"/>
          <w:b w:val="0"/>
          <w:sz w:val="24"/>
          <w:szCs w:val="24"/>
        </w:rPr>
        <w:t>documentos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relativos</w:t>
      </w:r>
      <w:proofErr w:type="spellEnd"/>
      <w:r w:rsidRPr="00E127F9">
        <w:rPr>
          <w:rFonts w:ascii="Tahoma" w:hAnsi="Tahoma" w:cs="Tahoma"/>
          <w:b w:val="0"/>
          <w:sz w:val="24"/>
          <w:szCs w:val="24"/>
        </w:rPr>
        <w:t xml:space="preserve"> à </w:t>
      </w:r>
      <w:proofErr w:type="spellStart"/>
      <w:r w:rsidRPr="00E127F9">
        <w:rPr>
          <w:rFonts w:ascii="Tahoma" w:hAnsi="Tahoma" w:cs="Tahoma"/>
          <w:b w:val="0"/>
          <w:sz w:val="24"/>
          <w:szCs w:val="24"/>
        </w:rPr>
        <w:t>regularidade</w:t>
      </w:r>
      <w:proofErr w:type="spellEnd"/>
      <w:r w:rsidRPr="00E127F9">
        <w:rPr>
          <w:rFonts w:ascii="Tahoma" w:hAnsi="Tahoma" w:cs="Tahoma"/>
          <w:b w:val="0"/>
          <w:sz w:val="24"/>
          <w:szCs w:val="24"/>
        </w:rPr>
        <w:t xml:space="preserve"> fiscal </w:t>
      </w:r>
      <w:proofErr w:type="spellStart"/>
      <w:r w:rsidRPr="00E127F9">
        <w:rPr>
          <w:rFonts w:ascii="Tahoma" w:hAnsi="Tahoma" w:cs="Tahoma"/>
          <w:b w:val="0"/>
          <w:sz w:val="24"/>
          <w:szCs w:val="24"/>
        </w:rPr>
        <w:t>que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constem</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neste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edital</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somente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serão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exigidos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em</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qualquer</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caso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em</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momento</w:t>
      </w:r>
      <w:proofErr w:type="spellEnd"/>
      <w:r w:rsidRPr="00E127F9">
        <w:rPr>
          <w:rFonts w:ascii="Tahoma" w:hAnsi="Tahoma" w:cs="Tahoma"/>
          <w:b w:val="0"/>
          <w:sz w:val="24"/>
          <w:szCs w:val="24"/>
        </w:rPr>
        <w:t xml:space="preserve"> posterior </w:t>
      </w:r>
      <w:proofErr w:type="spellStart"/>
      <w:r w:rsidRPr="00E127F9">
        <w:rPr>
          <w:rFonts w:ascii="Tahoma" w:hAnsi="Tahoma" w:cs="Tahoma"/>
          <w:b w:val="0"/>
          <w:sz w:val="24"/>
          <w:szCs w:val="24"/>
        </w:rPr>
        <w:t>ao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julgamento</w:t>
      </w:r>
      <w:proofErr w:type="spellEnd"/>
      <w:r w:rsidRPr="00E127F9">
        <w:rPr>
          <w:rFonts w:ascii="Tahoma" w:hAnsi="Tahoma" w:cs="Tahoma"/>
          <w:b w:val="0"/>
          <w:sz w:val="24"/>
          <w:szCs w:val="24"/>
        </w:rPr>
        <w:t xml:space="preserve"> das </w:t>
      </w:r>
      <w:proofErr w:type="spellStart"/>
      <w:r w:rsidRPr="00E127F9">
        <w:rPr>
          <w:rFonts w:ascii="Tahoma" w:hAnsi="Tahoma" w:cs="Tahoma"/>
          <w:b w:val="0"/>
          <w:sz w:val="24"/>
          <w:szCs w:val="24"/>
        </w:rPr>
        <w:t>propostas</w:t>
      </w:r>
      <w:proofErr w:type="spellEnd"/>
      <w:r w:rsidRPr="00E127F9">
        <w:rPr>
          <w:rFonts w:ascii="Tahoma" w:hAnsi="Tahoma" w:cs="Tahoma"/>
          <w:b w:val="0"/>
          <w:sz w:val="24"/>
          <w:szCs w:val="24"/>
        </w:rPr>
        <w:t xml:space="preserve">, e </w:t>
      </w:r>
      <w:proofErr w:type="spellStart"/>
      <w:r w:rsidRPr="00E127F9">
        <w:rPr>
          <w:rFonts w:ascii="Tahoma" w:hAnsi="Tahoma" w:cs="Tahoma"/>
          <w:b w:val="0"/>
          <w:sz w:val="24"/>
          <w:szCs w:val="24"/>
        </w:rPr>
        <w:t>apenas</w:t>
      </w:r>
      <w:proofErr w:type="spellEnd"/>
      <w:r w:rsidRPr="00E127F9">
        <w:rPr>
          <w:rFonts w:ascii="Tahoma" w:hAnsi="Tahoma" w:cs="Tahoma"/>
          <w:b w:val="0"/>
          <w:sz w:val="24"/>
          <w:szCs w:val="24"/>
        </w:rPr>
        <w:t xml:space="preserve"> do </w:t>
      </w:r>
      <w:proofErr w:type="spellStart"/>
      <w:r w:rsidRPr="00E127F9">
        <w:rPr>
          <w:rFonts w:ascii="Tahoma" w:hAnsi="Tahoma" w:cs="Tahoma"/>
          <w:b w:val="0"/>
          <w:sz w:val="24"/>
          <w:szCs w:val="24"/>
        </w:rPr>
        <w:t>licitante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mais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bem</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classificado</w:t>
      </w:r>
      <w:proofErr w:type="spellEnd"/>
      <w:r w:rsidRPr="00E127F9">
        <w:rPr>
          <w:rFonts w:ascii="Tahoma" w:hAnsi="Tahoma" w:cs="Tahoma"/>
          <w:b w:val="0"/>
          <w:sz w:val="24"/>
          <w:szCs w:val="24"/>
        </w:rPr>
        <w:t xml:space="preserve">.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.2.2.1</w:t>
      </w:r>
      <w:r>
        <w:rPr>
          <w:rFonts w:ascii="Tahoma" w:hAnsi="Tahoma" w:cs="Tahoma"/>
          <w:b w:val="0"/>
          <w:sz w:val="24"/>
          <w:szCs w:val="24"/>
        </w:rPr>
        <w:t>2</w:t>
      </w:r>
      <w:r w:rsidRPr="00E127F9">
        <w:rPr>
          <w:rFonts w:ascii="Tahoma" w:hAnsi="Tahoma" w:cs="Tahoma"/>
          <w:b w:val="0"/>
          <w:sz w:val="24"/>
          <w:szCs w:val="24"/>
        </w:rPr>
        <w:t xml:space="preserve">. </w:t>
      </w:r>
      <w:proofErr w:type="spellStart"/>
      <w:r w:rsidRPr="00E127F9">
        <w:rPr>
          <w:rFonts w:ascii="Tahoma" w:hAnsi="Tahoma" w:cs="Tahoma"/>
          <w:b w:val="0"/>
          <w:sz w:val="24"/>
          <w:szCs w:val="24"/>
        </w:rPr>
        <w:t>Após</w:t>
      </w:r>
      <w:proofErr w:type="spellEnd"/>
      <w:r w:rsidRPr="00E127F9">
        <w:rPr>
          <w:rFonts w:ascii="Tahoma" w:hAnsi="Tahoma" w:cs="Tahoma"/>
          <w:b w:val="0"/>
          <w:sz w:val="24"/>
          <w:szCs w:val="24"/>
        </w:rPr>
        <w:t xml:space="preserve"> </w:t>
      </w:r>
      <w:proofErr w:type="gramStart"/>
      <w:r w:rsidRPr="00E127F9">
        <w:rPr>
          <w:rFonts w:ascii="Tahoma" w:hAnsi="Tahoma" w:cs="Tahoma"/>
          <w:b w:val="0"/>
          <w:sz w:val="24"/>
          <w:szCs w:val="24"/>
        </w:rPr>
        <w:t>a</w:t>
      </w:r>
      <w:proofErr w:type="gramEnd"/>
      <w:r w:rsidRPr="00E127F9">
        <w:rPr>
          <w:rFonts w:ascii="Tahoma" w:hAnsi="Tahoma" w:cs="Tahoma"/>
          <w:b w:val="0"/>
          <w:sz w:val="24"/>
          <w:szCs w:val="24"/>
        </w:rPr>
        <w:t xml:space="preserve"> </w:t>
      </w:r>
      <w:proofErr w:type="spellStart"/>
      <w:r w:rsidRPr="00E127F9">
        <w:rPr>
          <w:rFonts w:ascii="Tahoma" w:hAnsi="Tahoma" w:cs="Tahoma"/>
          <w:b w:val="0"/>
          <w:sz w:val="24"/>
          <w:szCs w:val="24"/>
        </w:rPr>
        <w:t>entrega</w:t>
      </w:r>
      <w:proofErr w:type="spellEnd"/>
      <w:r w:rsidRPr="00E127F9">
        <w:rPr>
          <w:rFonts w:ascii="Tahoma" w:hAnsi="Tahoma" w:cs="Tahoma"/>
          <w:b w:val="0"/>
          <w:sz w:val="24"/>
          <w:szCs w:val="24"/>
        </w:rPr>
        <w:t xml:space="preserve"> dos </w:t>
      </w:r>
      <w:proofErr w:type="spellStart"/>
      <w:r w:rsidRPr="00E127F9">
        <w:rPr>
          <w:rFonts w:ascii="Tahoma" w:hAnsi="Tahoma" w:cs="Tahoma"/>
          <w:b w:val="0"/>
          <w:sz w:val="24"/>
          <w:szCs w:val="24"/>
        </w:rPr>
        <w:t>documentos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para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habilitação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não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será</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permitida</w:t>
      </w:r>
      <w:proofErr w:type="spellEnd"/>
      <w:r w:rsidRPr="00E127F9">
        <w:rPr>
          <w:rFonts w:ascii="Tahoma" w:hAnsi="Tahoma" w:cs="Tahoma"/>
          <w:b w:val="0"/>
          <w:sz w:val="24"/>
          <w:szCs w:val="24"/>
        </w:rPr>
        <w:t xml:space="preserve"> a </w:t>
      </w:r>
      <w:proofErr w:type="spellStart"/>
      <w:r w:rsidRPr="00E127F9">
        <w:rPr>
          <w:rFonts w:ascii="Tahoma" w:hAnsi="Tahoma" w:cs="Tahoma"/>
          <w:b w:val="0"/>
          <w:sz w:val="24"/>
          <w:szCs w:val="24"/>
        </w:rPr>
        <w:t>substituição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ou</w:t>
      </w:r>
      <w:proofErr w:type="spellEnd"/>
      <w:r w:rsidRPr="00E127F9">
        <w:rPr>
          <w:rFonts w:ascii="Tahoma" w:hAnsi="Tahoma" w:cs="Tahoma"/>
          <w:b w:val="0"/>
          <w:sz w:val="24"/>
          <w:szCs w:val="24"/>
        </w:rPr>
        <w:t xml:space="preserve"> a </w:t>
      </w:r>
      <w:proofErr w:type="spellStart"/>
      <w:r w:rsidRPr="00E127F9">
        <w:rPr>
          <w:rFonts w:ascii="Tahoma" w:hAnsi="Tahoma" w:cs="Tahoma"/>
          <w:b w:val="0"/>
          <w:sz w:val="24"/>
          <w:szCs w:val="24"/>
        </w:rPr>
        <w:t>apresentação</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novos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documentos</w:t>
      </w:r>
      <w:proofErr w:type="spellEnd"/>
      <w:r w:rsidRPr="00E127F9">
        <w:rPr>
          <w:rFonts w:ascii="Tahoma" w:hAnsi="Tahoma" w:cs="Tahoma"/>
          <w:b w:val="0"/>
          <w:sz w:val="24"/>
          <w:szCs w:val="24"/>
        </w:rPr>
        <w:t xml:space="preserve">, salvo </w:t>
      </w:r>
      <w:proofErr w:type="spellStart"/>
      <w:r w:rsidRPr="00E127F9">
        <w:rPr>
          <w:rFonts w:ascii="Tahoma" w:hAnsi="Tahoma" w:cs="Tahoma"/>
          <w:b w:val="0"/>
          <w:sz w:val="24"/>
          <w:szCs w:val="24"/>
        </w:rPr>
        <w:t>em</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sede</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diligência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para</w:t>
      </w:r>
      <w:proofErr w:type="spellEnd"/>
      <w:r w:rsidRPr="00E127F9">
        <w:rPr>
          <w:rFonts w:ascii="Tahoma" w:hAnsi="Tahoma" w:cs="Tahoma"/>
          <w:b w:val="0"/>
          <w:sz w:val="24"/>
          <w:szCs w:val="24"/>
        </w:rPr>
        <w:t xml:space="preserve"> (Lei 14.133/21, art. 64):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.2.2.1</w:t>
      </w:r>
      <w:r>
        <w:rPr>
          <w:rFonts w:ascii="Tahoma" w:hAnsi="Tahoma" w:cs="Tahoma"/>
          <w:b w:val="0"/>
          <w:sz w:val="24"/>
          <w:szCs w:val="24"/>
        </w:rPr>
        <w:t>2</w:t>
      </w:r>
      <w:r w:rsidRPr="00E127F9">
        <w:rPr>
          <w:rFonts w:ascii="Tahoma" w:hAnsi="Tahoma" w:cs="Tahoma"/>
          <w:b w:val="0"/>
          <w:sz w:val="24"/>
          <w:szCs w:val="24"/>
        </w:rPr>
        <w:t xml:space="preserve">.1. </w:t>
      </w:r>
      <w:proofErr w:type="spellStart"/>
      <w:proofErr w:type="gramStart"/>
      <w:r w:rsidRPr="00E127F9">
        <w:rPr>
          <w:rFonts w:ascii="Tahoma" w:hAnsi="Tahoma" w:cs="Tahoma"/>
          <w:b w:val="0"/>
          <w:sz w:val="24"/>
          <w:szCs w:val="24"/>
        </w:rPr>
        <w:t>complementação</w:t>
      </w:r>
      <w:proofErr w:type="spellEnd"/>
      <w:proofErr w:type="gramEnd"/>
      <w:r w:rsidRPr="00E127F9">
        <w:rPr>
          <w:rFonts w:ascii="Tahoma" w:hAnsi="Tahoma" w:cs="Tahoma"/>
          <w:b w:val="0"/>
          <w:sz w:val="24"/>
          <w:szCs w:val="24"/>
        </w:rPr>
        <w:t xml:space="preserve"> de </w:t>
      </w:r>
      <w:proofErr w:type="spellStart"/>
      <w:r w:rsidRPr="00E127F9">
        <w:rPr>
          <w:rFonts w:ascii="Tahoma" w:hAnsi="Tahoma" w:cs="Tahoma"/>
          <w:b w:val="0"/>
          <w:sz w:val="24"/>
          <w:szCs w:val="24"/>
        </w:rPr>
        <w:t>informações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acerca</w:t>
      </w:r>
      <w:proofErr w:type="spellEnd"/>
      <w:r w:rsidRPr="00E127F9">
        <w:rPr>
          <w:rFonts w:ascii="Tahoma" w:hAnsi="Tahoma" w:cs="Tahoma"/>
          <w:b w:val="0"/>
          <w:sz w:val="24"/>
          <w:szCs w:val="24"/>
        </w:rPr>
        <w:t xml:space="preserve"> dos </w:t>
      </w:r>
      <w:proofErr w:type="spellStart"/>
      <w:r w:rsidRPr="00E127F9">
        <w:rPr>
          <w:rFonts w:ascii="Tahoma" w:hAnsi="Tahoma" w:cs="Tahoma"/>
          <w:b w:val="0"/>
          <w:sz w:val="24"/>
          <w:szCs w:val="24"/>
        </w:rPr>
        <w:t>documentos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já</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apresentados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pelos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licitantes</w:t>
      </w:r>
      <w:proofErr w:type="spellEnd"/>
      <w:r w:rsidRPr="00E127F9">
        <w:rPr>
          <w:rFonts w:ascii="Tahoma" w:hAnsi="Tahoma" w:cs="Tahoma"/>
          <w:b w:val="0"/>
          <w:sz w:val="24"/>
          <w:szCs w:val="24"/>
        </w:rPr>
        <w:t xml:space="preserve"> e </w:t>
      </w:r>
      <w:proofErr w:type="spellStart"/>
      <w:r w:rsidRPr="00E127F9">
        <w:rPr>
          <w:rFonts w:ascii="Tahoma" w:hAnsi="Tahoma" w:cs="Tahoma"/>
          <w:b w:val="0"/>
          <w:sz w:val="24"/>
          <w:szCs w:val="24"/>
        </w:rPr>
        <w:t>desde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que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necessária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para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apurar</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fatos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existentes</w:t>
      </w:r>
      <w:proofErr w:type="spellEnd"/>
      <w:r w:rsidRPr="00E127F9">
        <w:rPr>
          <w:rFonts w:ascii="Tahoma" w:hAnsi="Tahoma" w:cs="Tahoma"/>
          <w:b w:val="0"/>
          <w:sz w:val="24"/>
          <w:szCs w:val="24"/>
        </w:rPr>
        <w:t xml:space="preserve"> à </w:t>
      </w:r>
      <w:proofErr w:type="spellStart"/>
      <w:r w:rsidRPr="00E127F9">
        <w:rPr>
          <w:rFonts w:ascii="Tahoma" w:hAnsi="Tahoma" w:cs="Tahoma"/>
          <w:b w:val="0"/>
          <w:sz w:val="24"/>
          <w:szCs w:val="24"/>
        </w:rPr>
        <w:t>época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abertura</w:t>
      </w:r>
      <w:proofErr w:type="spellEnd"/>
      <w:r w:rsidRPr="00E127F9">
        <w:rPr>
          <w:rFonts w:ascii="Tahoma" w:hAnsi="Tahoma" w:cs="Tahoma"/>
          <w:b w:val="0"/>
          <w:sz w:val="24"/>
          <w:szCs w:val="24"/>
        </w:rPr>
        <w:t xml:space="preserve"> do </w:t>
      </w:r>
      <w:proofErr w:type="spellStart"/>
      <w:r w:rsidRPr="00E127F9">
        <w:rPr>
          <w:rFonts w:ascii="Tahoma" w:hAnsi="Tahoma" w:cs="Tahoma"/>
          <w:b w:val="0"/>
          <w:sz w:val="24"/>
          <w:szCs w:val="24"/>
        </w:rPr>
        <w:t>certame</w:t>
      </w:r>
      <w:proofErr w:type="spellEnd"/>
      <w:r w:rsidRPr="00E127F9">
        <w:rPr>
          <w:rFonts w:ascii="Tahoma" w:hAnsi="Tahoma" w:cs="Tahoma"/>
          <w:b w:val="0"/>
          <w:sz w:val="24"/>
          <w:szCs w:val="24"/>
        </w:rPr>
        <w:t xml:space="preserve">; e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.2.2.1</w:t>
      </w:r>
      <w:r>
        <w:rPr>
          <w:rFonts w:ascii="Tahoma" w:hAnsi="Tahoma" w:cs="Tahoma"/>
          <w:b w:val="0"/>
          <w:sz w:val="24"/>
          <w:szCs w:val="24"/>
        </w:rPr>
        <w:t>3</w:t>
      </w:r>
      <w:r w:rsidRPr="00E127F9">
        <w:rPr>
          <w:rFonts w:ascii="Tahoma" w:hAnsi="Tahoma" w:cs="Tahoma"/>
          <w:b w:val="0"/>
          <w:sz w:val="24"/>
          <w:szCs w:val="24"/>
        </w:rPr>
        <w:t xml:space="preserve">.2. </w:t>
      </w:r>
      <w:proofErr w:type="spellStart"/>
      <w:proofErr w:type="gramStart"/>
      <w:r w:rsidRPr="00E127F9">
        <w:rPr>
          <w:rFonts w:ascii="Tahoma" w:hAnsi="Tahoma" w:cs="Tahoma"/>
          <w:b w:val="0"/>
          <w:sz w:val="24"/>
          <w:szCs w:val="24"/>
        </w:rPr>
        <w:t>atualização</w:t>
      </w:r>
      <w:proofErr w:type="spellEnd"/>
      <w:proofErr w:type="gramEnd"/>
      <w:r w:rsidRPr="00E127F9">
        <w:rPr>
          <w:rFonts w:ascii="Tahoma" w:hAnsi="Tahoma" w:cs="Tahoma"/>
          <w:b w:val="0"/>
          <w:sz w:val="24"/>
          <w:szCs w:val="24"/>
        </w:rPr>
        <w:t xml:space="preserve"> de </w:t>
      </w:r>
      <w:proofErr w:type="spellStart"/>
      <w:r w:rsidRPr="00E127F9">
        <w:rPr>
          <w:rFonts w:ascii="Tahoma" w:hAnsi="Tahoma" w:cs="Tahoma"/>
          <w:b w:val="0"/>
          <w:sz w:val="24"/>
          <w:szCs w:val="24"/>
        </w:rPr>
        <w:t>documentos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cuja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validade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tenha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expirado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após</w:t>
      </w:r>
      <w:proofErr w:type="spellEnd"/>
      <w:r w:rsidRPr="00E127F9">
        <w:rPr>
          <w:rFonts w:ascii="Tahoma" w:hAnsi="Tahoma" w:cs="Tahoma"/>
          <w:b w:val="0"/>
          <w:sz w:val="24"/>
          <w:szCs w:val="24"/>
        </w:rPr>
        <w:t xml:space="preserve"> a data de </w:t>
      </w:r>
      <w:proofErr w:type="spellStart"/>
      <w:r w:rsidRPr="00E127F9">
        <w:rPr>
          <w:rFonts w:ascii="Tahoma" w:hAnsi="Tahoma" w:cs="Tahoma"/>
          <w:b w:val="0"/>
          <w:sz w:val="24"/>
          <w:szCs w:val="24"/>
        </w:rPr>
        <w:t>recebimento</w:t>
      </w:r>
      <w:proofErr w:type="spellEnd"/>
      <w:r w:rsidRPr="00E127F9">
        <w:rPr>
          <w:rFonts w:ascii="Tahoma" w:hAnsi="Tahoma" w:cs="Tahoma"/>
          <w:b w:val="0"/>
          <w:sz w:val="24"/>
          <w:szCs w:val="24"/>
        </w:rPr>
        <w:t xml:space="preserve"> das </w:t>
      </w:r>
      <w:proofErr w:type="spellStart"/>
      <w:r w:rsidRPr="00E127F9">
        <w:rPr>
          <w:rFonts w:ascii="Tahoma" w:hAnsi="Tahoma" w:cs="Tahoma"/>
          <w:b w:val="0"/>
          <w:sz w:val="24"/>
          <w:szCs w:val="24"/>
        </w:rPr>
        <w:t>propostas</w:t>
      </w:r>
      <w:proofErr w:type="spellEnd"/>
      <w:r w:rsidRPr="00E127F9">
        <w:rPr>
          <w:rFonts w:ascii="Tahoma" w:hAnsi="Tahoma" w:cs="Tahoma"/>
          <w:b w:val="0"/>
          <w:sz w:val="24"/>
          <w:szCs w:val="24"/>
        </w:rPr>
        <w:t xml:space="preserve">;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.2.2.1</w:t>
      </w:r>
      <w:r>
        <w:rPr>
          <w:rFonts w:ascii="Tahoma" w:hAnsi="Tahoma" w:cs="Tahoma"/>
          <w:b w:val="0"/>
          <w:sz w:val="24"/>
          <w:szCs w:val="24"/>
        </w:rPr>
        <w:t>4</w:t>
      </w:r>
      <w:r w:rsidRPr="00E127F9">
        <w:rPr>
          <w:rFonts w:ascii="Tahoma" w:hAnsi="Tahoma" w:cs="Tahoma"/>
          <w:b w:val="0"/>
          <w:sz w:val="24"/>
          <w:szCs w:val="24"/>
        </w:rPr>
        <w:t xml:space="preserve">. Na </w:t>
      </w:r>
      <w:proofErr w:type="spellStart"/>
      <w:r w:rsidRPr="00E127F9">
        <w:rPr>
          <w:rFonts w:ascii="Tahoma" w:hAnsi="Tahoma" w:cs="Tahoma"/>
          <w:b w:val="0"/>
          <w:sz w:val="24"/>
          <w:szCs w:val="24"/>
        </w:rPr>
        <w:t>análise</w:t>
      </w:r>
      <w:proofErr w:type="spellEnd"/>
      <w:r w:rsidRPr="00E127F9">
        <w:rPr>
          <w:rFonts w:ascii="Tahoma" w:hAnsi="Tahoma" w:cs="Tahoma"/>
          <w:b w:val="0"/>
          <w:sz w:val="24"/>
          <w:szCs w:val="24"/>
        </w:rPr>
        <w:t xml:space="preserve"> dos </w:t>
      </w:r>
      <w:proofErr w:type="spellStart"/>
      <w:r w:rsidRPr="00E127F9">
        <w:rPr>
          <w:rFonts w:ascii="Tahoma" w:hAnsi="Tahoma" w:cs="Tahoma"/>
          <w:b w:val="0"/>
          <w:sz w:val="24"/>
          <w:szCs w:val="24"/>
        </w:rPr>
        <w:t>documentos</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habilitação</w:t>
      </w:r>
      <w:proofErr w:type="spellEnd"/>
      <w:r w:rsidRPr="00E127F9">
        <w:rPr>
          <w:rFonts w:ascii="Tahoma" w:hAnsi="Tahoma" w:cs="Tahoma"/>
          <w:b w:val="0"/>
          <w:sz w:val="24"/>
          <w:szCs w:val="24"/>
        </w:rPr>
        <w:t xml:space="preserve">, a </w:t>
      </w:r>
      <w:proofErr w:type="spellStart"/>
      <w:r w:rsidRPr="00E127F9">
        <w:rPr>
          <w:rFonts w:ascii="Tahoma" w:hAnsi="Tahoma" w:cs="Tahoma"/>
          <w:b w:val="0"/>
          <w:sz w:val="24"/>
          <w:szCs w:val="24"/>
        </w:rPr>
        <w:t>comissão</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contratação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poderá</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sanar</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erros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ou</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falhas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que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não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alterem</w:t>
      </w:r>
      <w:proofErr w:type="spellEnd"/>
      <w:r w:rsidRPr="00E127F9">
        <w:rPr>
          <w:rFonts w:ascii="Tahoma" w:hAnsi="Tahoma" w:cs="Tahoma"/>
          <w:b w:val="0"/>
          <w:sz w:val="24"/>
          <w:szCs w:val="24"/>
        </w:rPr>
        <w:t xml:space="preserve"> a </w:t>
      </w:r>
      <w:proofErr w:type="spellStart"/>
      <w:r w:rsidRPr="00E127F9">
        <w:rPr>
          <w:rFonts w:ascii="Tahoma" w:hAnsi="Tahoma" w:cs="Tahoma"/>
          <w:b w:val="0"/>
          <w:sz w:val="24"/>
          <w:szCs w:val="24"/>
        </w:rPr>
        <w:t>substância</w:t>
      </w:r>
      <w:proofErr w:type="spellEnd"/>
      <w:r w:rsidRPr="00E127F9">
        <w:rPr>
          <w:rFonts w:ascii="Tahoma" w:hAnsi="Tahoma" w:cs="Tahoma"/>
          <w:b w:val="0"/>
          <w:sz w:val="24"/>
          <w:szCs w:val="24"/>
        </w:rPr>
        <w:t xml:space="preserve"> dos </w:t>
      </w:r>
      <w:proofErr w:type="spellStart"/>
      <w:r w:rsidRPr="00E127F9">
        <w:rPr>
          <w:rFonts w:ascii="Tahoma" w:hAnsi="Tahoma" w:cs="Tahoma"/>
          <w:b w:val="0"/>
          <w:sz w:val="24"/>
          <w:szCs w:val="24"/>
        </w:rPr>
        <w:t>documentos</w:t>
      </w:r>
      <w:proofErr w:type="spellEnd"/>
      <w:r w:rsidRPr="00E127F9">
        <w:rPr>
          <w:rFonts w:ascii="Tahoma" w:hAnsi="Tahoma" w:cs="Tahoma"/>
          <w:b w:val="0"/>
          <w:sz w:val="24"/>
          <w:szCs w:val="24"/>
        </w:rPr>
        <w:t xml:space="preserve"> e </w:t>
      </w:r>
      <w:proofErr w:type="spellStart"/>
      <w:r w:rsidRPr="00E127F9">
        <w:rPr>
          <w:rFonts w:ascii="Tahoma" w:hAnsi="Tahoma" w:cs="Tahoma"/>
          <w:b w:val="0"/>
          <w:sz w:val="24"/>
          <w:szCs w:val="24"/>
        </w:rPr>
        <w:t>sua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validade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jurídica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mediante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decisão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fundamentada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registrada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em</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ata</w:t>
      </w:r>
      <w:proofErr w:type="spellEnd"/>
      <w:r w:rsidRPr="00E127F9">
        <w:rPr>
          <w:rFonts w:ascii="Tahoma" w:hAnsi="Tahoma" w:cs="Tahoma"/>
          <w:b w:val="0"/>
          <w:sz w:val="24"/>
          <w:szCs w:val="24"/>
        </w:rPr>
        <w:t xml:space="preserve"> e </w:t>
      </w:r>
      <w:proofErr w:type="spellStart"/>
      <w:r w:rsidRPr="00E127F9">
        <w:rPr>
          <w:rFonts w:ascii="Tahoma" w:hAnsi="Tahoma" w:cs="Tahoma"/>
          <w:b w:val="0"/>
          <w:sz w:val="24"/>
          <w:szCs w:val="24"/>
        </w:rPr>
        <w:t>acessível</w:t>
      </w:r>
      <w:proofErr w:type="spellEnd"/>
      <w:r w:rsidRPr="00E127F9">
        <w:rPr>
          <w:rFonts w:ascii="Tahoma" w:hAnsi="Tahoma" w:cs="Tahoma"/>
          <w:b w:val="0"/>
          <w:sz w:val="24"/>
          <w:szCs w:val="24"/>
        </w:rPr>
        <w:t xml:space="preserve"> a </w:t>
      </w:r>
      <w:proofErr w:type="spellStart"/>
      <w:r w:rsidRPr="00E127F9">
        <w:rPr>
          <w:rFonts w:ascii="Tahoma" w:hAnsi="Tahoma" w:cs="Tahoma"/>
          <w:b w:val="0"/>
          <w:sz w:val="24"/>
          <w:szCs w:val="24"/>
        </w:rPr>
        <w:t>todos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atribuindo-lhes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eficácia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para</w:t>
      </w:r>
      <w:proofErr w:type="spellEnd"/>
      <w:r w:rsidRPr="00E127F9">
        <w:rPr>
          <w:rFonts w:ascii="Tahoma" w:hAnsi="Tahoma" w:cs="Tahoma"/>
          <w:b w:val="0"/>
          <w:sz w:val="24"/>
          <w:szCs w:val="24"/>
        </w:rPr>
        <w:t xml:space="preserve"> fins de </w:t>
      </w:r>
      <w:proofErr w:type="spellStart"/>
      <w:r w:rsidRPr="00E127F9">
        <w:rPr>
          <w:rFonts w:ascii="Tahoma" w:hAnsi="Tahoma" w:cs="Tahoma"/>
          <w:b w:val="0"/>
          <w:sz w:val="24"/>
          <w:szCs w:val="24"/>
        </w:rPr>
        <w:t>habilitação</w:t>
      </w:r>
      <w:proofErr w:type="spellEnd"/>
      <w:r w:rsidRPr="00E127F9">
        <w:rPr>
          <w:rFonts w:ascii="Tahoma" w:hAnsi="Tahoma" w:cs="Tahoma"/>
          <w:b w:val="0"/>
          <w:sz w:val="24"/>
          <w:szCs w:val="24"/>
        </w:rPr>
        <w:t xml:space="preserve"> e </w:t>
      </w:r>
      <w:proofErr w:type="spellStart"/>
      <w:r w:rsidRPr="00E127F9">
        <w:rPr>
          <w:rFonts w:ascii="Tahoma" w:hAnsi="Tahoma" w:cs="Tahoma"/>
          <w:b w:val="0"/>
          <w:sz w:val="24"/>
          <w:szCs w:val="24"/>
        </w:rPr>
        <w:t>classificação</w:t>
      </w:r>
      <w:proofErr w:type="spellEnd"/>
      <w:r w:rsidRPr="00E127F9">
        <w:rPr>
          <w:rFonts w:ascii="Tahoma" w:hAnsi="Tahoma" w:cs="Tahoma"/>
          <w:b w:val="0"/>
          <w:sz w:val="24"/>
          <w:szCs w:val="24"/>
        </w:rPr>
        <w:t xml:space="preserve">.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w:t>
      </w:r>
      <w:r>
        <w:rPr>
          <w:rFonts w:ascii="Tahoma" w:hAnsi="Tahoma" w:cs="Tahoma"/>
          <w:b w:val="0"/>
          <w:sz w:val="24"/>
          <w:szCs w:val="24"/>
        </w:rPr>
        <w:t>15</w:t>
      </w:r>
      <w:r w:rsidRPr="00E127F9">
        <w:rPr>
          <w:rFonts w:ascii="Tahoma" w:hAnsi="Tahoma" w:cs="Tahoma"/>
          <w:b w:val="0"/>
          <w:sz w:val="24"/>
          <w:szCs w:val="24"/>
        </w:rPr>
        <w:t xml:space="preserve">. Na </w:t>
      </w:r>
      <w:proofErr w:type="spellStart"/>
      <w:r w:rsidRPr="00E127F9">
        <w:rPr>
          <w:rFonts w:ascii="Tahoma" w:hAnsi="Tahoma" w:cs="Tahoma"/>
          <w:b w:val="0"/>
          <w:sz w:val="24"/>
          <w:szCs w:val="24"/>
        </w:rPr>
        <w:t>hipótese</w:t>
      </w:r>
      <w:proofErr w:type="spellEnd"/>
      <w:r w:rsidRPr="00E127F9">
        <w:rPr>
          <w:rFonts w:ascii="Tahoma" w:hAnsi="Tahoma" w:cs="Tahoma"/>
          <w:b w:val="0"/>
          <w:sz w:val="24"/>
          <w:szCs w:val="24"/>
        </w:rPr>
        <w:t xml:space="preserve"> de o </w:t>
      </w:r>
      <w:proofErr w:type="spellStart"/>
      <w:r w:rsidRPr="00E127F9">
        <w:rPr>
          <w:rFonts w:ascii="Tahoma" w:hAnsi="Tahoma" w:cs="Tahoma"/>
          <w:b w:val="0"/>
          <w:sz w:val="24"/>
          <w:szCs w:val="24"/>
        </w:rPr>
        <w:t>licitante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não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atender</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às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exigências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para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habilitação</w:t>
      </w:r>
      <w:proofErr w:type="spellEnd"/>
      <w:r w:rsidRPr="00E127F9">
        <w:rPr>
          <w:rFonts w:ascii="Tahoma" w:hAnsi="Tahoma" w:cs="Tahoma"/>
          <w:b w:val="0"/>
          <w:sz w:val="24"/>
          <w:szCs w:val="24"/>
        </w:rPr>
        <w:t xml:space="preserve">, o </w:t>
      </w:r>
      <w:proofErr w:type="spellStart"/>
      <w:r w:rsidRPr="00E127F9">
        <w:rPr>
          <w:rFonts w:ascii="Tahoma" w:hAnsi="Tahoma" w:cs="Tahoma"/>
          <w:b w:val="0"/>
          <w:sz w:val="24"/>
          <w:szCs w:val="24"/>
        </w:rPr>
        <w:t>Agente</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Contratação</w:t>
      </w:r>
      <w:proofErr w:type="spellEnd"/>
      <w:r w:rsidRPr="00E127F9">
        <w:rPr>
          <w:rFonts w:ascii="Tahoma" w:hAnsi="Tahoma" w:cs="Tahoma"/>
          <w:b w:val="0"/>
          <w:sz w:val="24"/>
          <w:szCs w:val="24"/>
        </w:rPr>
        <w:t>/</w:t>
      </w:r>
      <w:proofErr w:type="spellStart"/>
      <w:r w:rsidRPr="00E127F9">
        <w:rPr>
          <w:rFonts w:ascii="Tahoma" w:hAnsi="Tahoma" w:cs="Tahoma"/>
          <w:b w:val="0"/>
          <w:sz w:val="24"/>
          <w:szCs w:val="24"/>
        </w:rPr>
        <w:t>Comissão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examinará</w:t>
      </w:r>
      <w:proofErr w:type="spellEnd"/>
      <w:r w:rsidRPr="00E127F9">
        <w:rPr>
          <w:rFonts w:ascii="Tahoma" w:hAnsi="Tahoma" w:cs="Tahoma"/>
          <w:b w:val="0"/>
          <w:sz w:val="24"/>
          <w:szCs w:val="24"/>
        </w:rPr>
        <w:t xml:space="preserve"> a </w:t>
      </w:r>
      <w:proofErr w:type="spellStart"/>
      <w:r w:rsidRPr="00E127F9">
        <w:rPr>
          <w:rFonts w:ascii="Tahoma" w:hAnsi="Tahoma" w:cs="Tahoma"/>
          <w:b w:val="0"/>
          <w:sz w:val="24"/>
          <w:szCs w:val="24"/>
        </w:rPr>
        <w:t>proposta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subsequente</w:t>
      </w:r>
      <w:proofErr w:type="spellEnd"/>
      <w:r w:rsidRPr="00E127F9">
        <w:rPr>
          <w:rFonts w:ascii="Tahoma" w:hAnsi="Tahoma" w:cs="Tahoma"/>
          <w:b w:val="0"/>
          <w:sz w:val="24"/>
          <w:szCs w:val="24"/>
        </w:rPr>
        <w:t xml:space="preserve"> e </w:t>
      </w:r>
      <w:proofErr w:type="spellStart"/>
      <w:r w:rsidRPr="00E127F9">
        <w:rPr>
          <w:rFonts w:ascii="Tahoma" w:hAnsi="Tahoma" w:cs="Tahoma"/>
          <w:b w:val="0"/>
          <w:sz w:val="24"/>
          <w:szCs w:val="24"/>
        </w:rPr>
        <w:t>assim</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sucessivamente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na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ordem</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classificação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até</w:t>
      </w:r>
      <w:proofErr w:type="spellEnd"/>
      <w:r w:rsidRPr="00E127F9">
        <w:rPr>
          <w:rFonts w:ascii="Tahoma" w:hAnsi="Tahoma" w:cs="Tahoma"/>
          <w:b w:val="0"/>
          <w:sz w:val="24"/>
          <w:szCs w:val="24"/>
        </w:rPr>
        <w:t xml:space="preserve"> a </w:t>
      </w:r>
      <w:proofErr w:type="spellStart"/>
      <w:r w:rsidRPr="00E127F9">
        <w:rPr>
          <w:rFonts w:ascii="Tahoma" w:hAnsi="Tahoma" w:cs="Tahoma"/>
          <w:b w:val="0"/>
          <w:sz w:val="24"/>
          <w:szCs w:val="24"/>
        </w:rPr>
        <w:t>apuração</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uma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proposta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que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atenda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presente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edital</w:t>
      </w:r>
      <w:proofErr w:type="spellEnd"/>
      <w:r w:rsidRPr="00E127F9">
        <w:rPr>
          <w:rFonts w:ascii="Tahoma" w:hAnsi="Tahoma" w:cs="Tahoma"/>
          <w:b w:val="0"/>
          <w:sz w:val="24"/>
          <w:szCs w:val="24"/>
        </w:rPr>
        <w:t xml:space="preserve">. </w:t>
      </w:r>
    </w:p>
    <w:p w:rsidR="001230C1" w:rsidRPr="00E127F9" w:rsidRDefault="001230C1" w:rsidP="001230C1">
      <w:pPr>
        <w:pStyle w:val="Heading1"/>
        <w:tabs>
          <w:tab w:val="left" w:pos="284"/>
          <w:tab w:val="left" w:pos="1237"/>
        </w:tabs>
        <w:ind w:left="0"/>
        <w:jc w:val="both"/>
        <w:rPr>
          <w:rFonts w:ascii="Tahoma" w:hAnsi="Tahoma" w:cs="Tahoma"/>
          <w:b w:val="0"/>
          <w:sz w:val="24"/>
          <w:szCs w:val="24"/>
        </w:rPr>
      </w:pPr>
      <w:r>
        <w:rPr>
          <w:rFonts w:ascii="Tahoma" w:hAnsi="Tahoma" w:cs="Tahoma"/>
          <w:b w:val="0"/>
          <w:sz w:val="24"/>
          <w:szCs w:val="24"/>
        </w:rPr>
        <w:t>6</w:t>
      </w:r>
      <w:r w:rsidRPr="00E127F9">
        <w:rPr>
          <w:rFonts w:ascii="Tahoma" w:hAnsi="Tahoma" w:cs="Tahoma"/>
          <w:b w:val="0"/>
          <w:sz w:val="24"/>
          <w:szCs w:val="24"/>
        </w:rPr>
        <w:t>.2.2.</w:t>
      </w:r>
      <w:r>
        <w:rPr>
          <w:rFonts w:ascii="Tahoma" w:hAnsi="Tahoma" w:cs="Tahoma"/>
          <w:b w:val="0"/>
          <w:sz w:val="24"/>
          <w:szCs w:val="24"/>
        </w:rPr>
        <w:t>16</w:t>
      </w:r>
      <w:r w:rsidRPr="00E127F9">
        <w:rPr>
          <w:rFonts w:ascii="Tahoma" w:hAnsi="Tahoma" w:cs="Tahoma"/>
          <w:b w:val="0"/>
          <w:sz w:val="24"/>
          <w:szCs w:val="24"/>
        </w:rPr>
        <w:t xml:space="preserve">. </w:t>
      </w:r>
      <w:proofErr w:type="spellStart"/>
      <w:r w:rsidRPr="00E127F9">
        <w:rPr>
          <w:rFonts w:ascii="Tahoma" w:hAnsi="Tahoma" w:cs="Tahoma"/>
          <w:b w:val="0"/>
          <w:sz w:val="24"/>
          <w:szCs w:val="24"/>
        </w:rPr>
        <w:t>Somente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serão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disponibilizados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para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acesso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público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documentos</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habilitação</w:t>
      </w:r>
      <w:proofErr w:type="spellEnd"/>
      <w:r w:rsidRPr="00E127F9">
        <w:rPr>
          <w:rFonts w:ascii="Tahoma" w:hAnsi="Tahoma" w:cs="Tahoma"/>
          <w:b w:val="0"/>
          <w:sz w:val="24"/>
          <w:szCs w:val="24"/>
        </w:rPr>
        <w:t xml:space="preserve"> do </w:t>
      </w:r>
      <w:proofErr w:type="spellStart"/>
      <w:r w:rsidRPr="00E127F9">
        <w:rPr>
          <w:rFonts w:ascii="Tahoma" w:hAnsi="Tahoma" w:cs="Tahoma"/>
          <w:b w:val="0"/>
          <w:sz w:val="24"/>
          <w:szCs w:val="24"/>
        </w:rPr>
        <w:t>licitante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cuja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proposta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atenda</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edital</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licitação</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após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concluídos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os</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procedimentos</w:t>
      </w:r>
      <w:proofErr w:type="spellEnd"/>
      <w:r w:rsidRPr="00E127F9">
        <w:rPr>
          <w:rFonts w:ascii="Tahoma" w:hAnsi="Tahoma" w:cs="Tahoma"/>
          <w:b w:val="0"/>
          <w:sz w:val="24"/>
          <w:szCs w:val="24"/>
        </w:rPr>
        <w:t xml:space="preserve"> de </w:t>
      </w:r>
      <w:proofErr w:type="spellStart"/>
      <w:r w:rsidRPr="00E127F9">
        <w:rPr>
          <w:rFonts w:ascii="Tahoma" w:hAnsi="Tahoma" w:cs="Tahoma"/>
          <w:b w:val="0"/>
          <w:sz w:val="24"/>
          <w:szCs w:val="24"/>
        </w:rPr>
        <w:t>que</w:t>
      </w:r>
      <w:proofErr w:type="spellEnd"/>
      <w:r w:rsidRPr="00E127F9">
        <w:rPr>
          <w:rFonts w:ascii="Tahoma" w:hAnsi="Tahoma" w:cs="Tahoma"/>
          <w:b w:val="0"/>
          <w:sz w:val="24"/>
          <w:szCs w:val="24"/>
        </w:rPr>
        <w:t xml:space="preserve"> </w:t>
      </w:r>
      <w:proofErr w:type="spellStart"/>
      <w:r w:rsidRPr="00E127F9">
        <w:rPr>
          <w:rFonts w:ascii="Tahoma" w:hAnsi="Tahoma" w:cs="Tahoma"/>
          <w:b w:val="0"/>
          <w:sz w:val="24"/>
          <w:szCs w:val="24"/>
        </w:rPr>
        <w:t>trata</w:t>
      </w:r>
      <w:proofErr w:type="spellEnd"/>
      <w:r w:rsidRPr="00E127F9">
        <w:rPr>
          <w:rFonts w:ascii="Tahoma" w:hAnsi="Tahoma" w:cs="Tahoma"/>
          <w:b w:val="0"/>
          <w:sz w:val="24"/>
          <w:szCs w:val="24"/>
        </w:rPr>
        <w:t xml:space="preserve"> o </w:t>
      </w:r>
      <w:proofErr w:type="spellStart"/>
      <w:r w:rsidRPr="00E127F9">
        <w:rPr>
          <w:rFonts w:ascii="Tahoma" w:hAnsi="Tahoma" w:cs="Tahoma"/>
          <w:b w:val="0"/>
          <w:sz w:val="24"/>
          <w:szCs w:val="24"/>
        </w:rPr>
        <w:t>subitem</w:t>
      </w:r>
      <w:proofErr w:type="spellEnd"/>
      <w:r w:rsidRPr="00E127F9">
        <w:rPr>
          <w:rFonts w:ascii="Tahoma" w:hAnsi="Tahoma" w:cs="Tahoma"/>
          <w:b w:val="0"/>
          <w:sz w:val="24"/>
          <w:szCs w:val="24"/>
        </w:rPr>
        <w:t xml:space="preserve"> anterior.</w:t>
      </w:r>
    </w:p>
    <w:p w:rsidR="001230C1" w:rsidRPr="0064199F" w:rsidRDefault="001230C1" w:rsidP="0043668D">
      <w:pPr>
        <w:pStyle w:val="PargrafodaLista"/>
        <w:widowControl w:val="0"/>
        <w:numPr>
          <w:ilvl w:val="1"/>
          <w:numId w:val="11"/>
        </w:numPr>
        <w:tabs>
          <w:tab w:val="left" w:pos="426"/>
          <w:tab w:val="left" w:pos="1122"/>
        </w:tabs>
        <w:autoSpaceDE w:val="0"/>
        <w:autoSpaceDN w:val="0"/>
        <w:spacing w:after="0"/>
        <w:ind w:left="0" w:firstLine="0"/>
        <w:contextualSpacing w:val="0"/>
        <w:jc w:val="both"/>
        <w:rPr>
          <w:rFonts w:ascii="Tahoma" w:hAnsi="Tahoma" w:cs="Tahoma"/>
          <w:spacing w:val="2"/>
          <w:sz w:val="24"/>
          <w:szCs w:val="24"/>
        </w:rPr>
      </w:pPr>
      <w:r w:rsidRPr="0064199F">
        <w:rPr>
          <w:rFonts w:ascii="Tahoma" w:hAnsi="Tahoma" w:cs="Tahoma"/>
          <w:spacing w:val="2"/>
          <w:sz w:val="24"/>
          <w:szCs w:val="24"/>
        </w:rPr>
        <w:t xml:space="preserve">O fornecedor enquadrado como </w:t>
      </w:r>
      <w:proofErr w:type="spellStart"/>
      <w:r w:rsidRPr="0064199F">
        <w:rPr>
          <w:rFonts w:ascii="Tahoma" w:hAnsi="Tahoma" w:cs="Tahoma"/>
          <w:spacing w:val="2"/>
          <w:sz w:val="24"/>
          <w:szCs w:val="24"/>
        </w:rPr>
        <w:t>microempreendedor</w:t>
      </w:r>
      <w:proofErr w:type="spellEnd"/>
      <w:r w:rsidRPr="0064199F">
        <w:rPr>
          <w:rFonts w:ascii="Tahoma" w:hAnsi="Tahoma" w:cs="Tahoma"/>
          <w:spacing w:val="2"/>
          <w:sz w:val="24"/>
          <w:szCs w:val="24"/>
        </w:rPr>
        <w:t xml:space="preserve"> individual que pretenda auferir os benefícios do tratamento diferenciado previstos na Lei Complementar n. 123, de 2006, estará dispensado (a) da prova de inscrição nos cadastros de contribuintes estadual e municipal.</w:t>
      </w:r>
    </w:p>
    <w:p w:rsidR="001230C1" w:rsidRPr="00316D51" w:rsidRDefault="001230C1" w:rsidP="0043668D">
      <w:pPr>
        <w:pStyle w:val="PargrafodaLista"/>
        <w:widowControl w:val="0"/>
        <w:numPr>
          <w:ilvl w:val="1"/>
          <w:numId w:val="11"/>
        </w:numPr>
        <w:tabs>
          <w:tab w:val="left" w:pos="426"/>
          <w:tab w:val="left" w:pos="1132"/>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1230C1" w:rsidRPr="00316D51" w:rsidRDefault="001230C1" w:rsidP="001230C1">
      <w:pPr>
        <w:pStyle w:val="Corpodetexto"/>
        <w:tabs>
          <w:tab w:val="left" w:pos="426"/>
        </w:tabs>
        <w:spacing w:line="240" w:lineRule="auto"/>
        <w:rPr>
          <w:rFonts w:ascii="Tahoma" w:hAnsi="Tahoma" w:cs="Tahoma"/>
          <w:spacing w:val="2"/>
          <w:sz w:val="24"/>
          <w:szCs w:val="24"/>
        </w:rPr>
      </w:pPr>
      <w:r w:rsidRPr="000E3427">
        <w:rPr>
          <w:rFonts w:ascii="Tahoma" w:hAnsi="Tahoma" w:cs="Tahoma"/>
          <w:spacing w:val="2"/>
          <w:sz w:val="24"/>
          <w:szCs w:val="24"/>
        </w:rPr>
        <w:t>6.5</w:t>
      </w:r>
      <w:r w:rsidRPr="00316D51">
        <w:rPr>
          <w:rFonts w:ascii="Tahoma" w:hAnsi="Tahoma" w:cs="Tahoma"/>
          <w:b/>
          <w:spacing w:val="2"/>
          <w:sz w:val="24"/>
          <w:szCs w:val="24"/>
        </w:rPr>
        <w:t xml:space="preserve"> </w:t>
      </w:r>
      <w:r w:rsidRPr="00316D51">
        <w:rPr>
          <w:rFonts w:ascii="Tahoma" w:hAnsi="Tahoma" w:cs="Tahoma"/>
          <w:spacing w:val="2"/>
          <w:sz w:val="24"/>
          <w:szCs w:val="24"/>
        </w:rPr>
        <w:t>Somente haverá a necessidade de comprovação do preenchimento de requisitos mediante apresentação dos documentos originais não digitais quando houver dúvida em relação à integridade do documento digital.</w:t>
      </w:r>
    </w:p>
    <w:p w:rsidR="001230C1" w:rsidRPr="0064199F" w:rsidRDefault="001230C1" w:rsidP="0043668D">
      <w:pPr>
        <w:pStyle w:val="PargrafodaLista"/>
        <w:widowControl w:val="0"/>
        <w:numPr>
          <w:ilvl w:val="1"/>
          <w:numId w:val="12"/>
        </w:numPr>
        <w:tabs>
          <w:tab w:val="left" w:pos="426"/>
          <w:tab w:val="left" w:pos="1165"/>
        </w:tabs>
        <w:autoSpaceDE w:val="0"/>
        <w:autoSpaceDN w:val="0"/>
        <w:spacing w:after="0"/>
        <w:ind w:left="0" w:firstLine="0"/>
        <w:contextualSpacing w:val="0"/>
        <w:jc w:val="both"/>
        <w:rPr>
          <w:rFonts w:ascii="Tahoma" w:hAnsi="Tahoma" w:cs="Tahoma"/>
          <w:spacing w:val="2"/>
          <w:sz w:val="24"/>
          <w:szCs w:val="24"/>
        </w:rPr>
      </w:pPr>
      <w:r w:rsidRPr="0064199F">
        <w:rPr>
          <w:rFonts w:ascii="Tahoma" w:hAnsi="Tahoma" w:cs="Tahoma"/>
          <w:spacing w:val="2"/>
          <w:sz w:val="24"/>
          <w:szCs w:val="24"/>
        </w:rPr>
        <w:t>Havendo necessidade de analisar minuciosamente os documentos exigidos, a sessão será suspensa, sendo informada a nova data e horário para a sua continuidade.</w:t>
      </w:r>
    </w:p>
    <w:p w:rsidR="001230C1" w:rsidRPr="0064199F" w:rsidRDefault="001230C1" w:rsidP="0043668D">
      <w:pPr>
        <w:pStyle w:val="PargrafodaLista"/>
        <w:widowControl w:val="0"/>
        <w:numPr>
          <w:ilvl w:val="1"/>
          <w:numId w:val="12"/>
        </w:numPr>
        <w:tabs>
          <w:tab w:val="left" w:pos="426"/>
          <w:tab w:val="left" w:pos="1103"/>
        </w:tabs>
        <w:autoSpaceDE w:val="0"/>
        <w:autoSpaceDN w:val="0"/>
        <w:spacing w:after="0"/>
        <w:ind w:left="0" w:firstLine="0"/>
        <w:contextualSpacing w:val="0"/>
        <w:jc w:val="both"/>
        <w:rPr>
          <w:rFonts w:ascii="Tahoma" w:hAnsi="Tahoma" w:cs="Tahoma"/>
          <w:spacing w:val="2"/>
          <w:sz w:val="24"/>
          <w:szCs w:val="24"/>
        </w:rPr>
      </w:pPr>
      <w:r w:rsidRPr="0064199F">
        <w:rPr>
          <w:rFonts w:ascii="Tahoma" w:hAnsi="Tahoma" w:cs="Tahoma"/>
          <w:spacing w:val="2"/>
          <w:sz w:val="24"/>
          <w:szCs w:val="24"/>
        </w:rPr>
        <w:lastRenderedPageBreak/>
        <w:t>Será inabilitado o fornecedor que não comprovar sua habilitação, seja por não apresentar quaisquer dos documentos exigidos, ou apresentá-los em desacordo com o estabelecido neste Aviso de Contratação Direta.</w:t>
      </w:r>
    </w:p>
    <w:p w:rsidR="001230C1" w:rsidRPr="00316D51" w:rsidRDefault="001230C1" w:rsidP="0043668D">
      <w:pPr>
        <w:pStyle w:val="PargrafodaLista"/>
        <w:widowControl w:val="0"/>
        <w:numPr>
          <w:ilvl w:val="2"/>
          <w:numId w:val="12"/>
        </w:numPr>
        <w:tabs>
          <w:tab w:val="left" w:pos="709"/>
          <w:tab w:val="left" w:pos="1516"/>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Na hipótese de o fornecedor não atender às exigências para a habilitação, o órgão ou entidade examinará a proposta </w:t>
      </w:r>
      <w:proofErr w:type="spellStart"/>
      <w:r w:rsidRPr="00316D51">
        <w:rPr>
          <w:rFonts w:ascii="Tahoma" w:hAnsi="Tahoma" w:cs="Tahoma"/>
          <w:spacing w:val="2"/>
          <w:sz w:val="24"/>
          <w:szCs w:val="24"/>
        </w:rPr>
        <w:t>subsequente</w:t>
      </w:r>
      <w:proofErr w:type="spellEnd"/>
      <w:r w:rsidRPr="00316D51">
        <w:rPr>
          <w:rFonts w:ascii="Tahoma" w:hAnsi="Tahoma" w:cs="Tahoma"/>
          <w:spacing w:val="2"/>
          <w:sz w:val="24"/>
          <w:szCs w:val="24"/>
        </w:rPr>
        <w:t xml:space="preserve"> e assim sucessivamente, na ordem de classificação, até a apuração de uma proposta que atenda às especificações do objeto e as condições de habilitação</w:t>
      </w:r>
    </w:p>
    <w:p w:rsidR="001230C1" w:rsidRPr="00316D51" w:rsidRDefault="001230C1" w:rsidP="0043668D">
      <w:pPr>
        <w:pStyle w:val="PargrafodaLista"/>
        <w:widowControl w:val="0"/>
        <w:numPr>
          <w:ilvl w:val="1"/>
          <w:numId w:val="12"/>
        </w:numPr>
        <w:tabs>
          <w:tab w:val="left" w:pos="426"/>
          <w:tab w:val="left" w:pos="1117"/>
        </w:tabs>
        <w:autoSpaceDE w:val="0"/>
        <w:autoSpaceDN w:val="0"/>
        <w:spacing w:before="103" w:after="0"/>
        <w:contextualSpacing w:val="0"/>
        <w:jc w:val="both"/>
        <w:rPr>
          <w:rFonts w:ascii="Tahoma" w:hAnsi="Tahoma" w:cs="Tahoma"/>
          <w:spacing w:val="2"/>
          <w:sz w:val="24"/>
          <w:szCs w:val="24"/>
        </w:rPr>
      </w:pPr>
      <w:r w:rsidRPr="00316D51">
        <w:rPr>
          <w:rFonts w:ascii="Tahoma" w:hAnsi="Tahoma" w:cs="Tahoma"/>
          <w:spacing w:val="2"/>
          <w:sz w:val="24"/>
          <w:szCs w:val="24"/>
        </w:rPr>
        <w:t>Constatado o atendimento às exigências de habilitação, o fornecedor será habilitado.</w:t>
      </w:r>
    </w:p>
    <w:p w:rsidR="001230C1" w:rsidRPr="00316D51" w:rsidRDefault="001230C1" w:rsidP="001230C1">
      <w:pPr>
        <w:pStyle w:val="Corpodetexto"/>
        <w:tabs>
          <w:tab w:val="left" w:pos="426"/>
        </w:tabs>
        <w:spacing w:line="240" w:lineRule="auto"/>
        <w:rPr>
          <w:rFonts w:ascii="Tahoma" w:hAnsi="Tahoma" w:cs="Tahoma"/>
          <w:spacing w:val="2"/>
          <w:sz w:val="24"/>
          <w:szCs w:val="24"/>
        </w:rPr>
      </w:pPr>
    </w:p>
    <w:p w:rsidR="001230C1" w:rsidRPr="00316D51" w:rsidRDefault="001230C1" w:rsidP="0043668D">
      <w:pPr>
        <w:pStyle w:val="Heading1"/>
        <w:numPr>
          <w:ilvl w:val="0"/>
          <w:numId w:val="12"/>
        </w:numPr>
        <w:tabs>
          <w:tab w:val="left" w:pos="426"/>
          <w:tab w:val="left" w:pos="978"/>
        </w:tabs>
        <w:ind w:left="0" w:firstLine="0"/>
        <w:rPr>
          <w:rFonts w:ascii="Tahoma" w:hAnsi="Tahoma" w:cs="Tahoma"/>
          <w:spacing w:val="2"/>
          <w:sz w:val="24"/>
          <w:szCs w:val="24"/>
        </w:rPr>
      </w:pPr>
      <w:r w:rsidRPr="00316D51">
        <w:rPr>
          <w:rFonts w:ascii="Tahoma" w:hAnsi="Tahoma" w:cs="Tahoma"/>
          <w:spacing w:val="2"/>
          <w:sz w:val="24"/>
          <w:szCs w:val="24"/>
        </w:rPr>
        <w:t>CONTRATAÇÃO</w:t>
      </w:r>
    </w:p>
    <w:p w:rsidR="001230C1" w:rsidRPr="00316D51" w:rsidRDefault="001230C1" w:rsidP="0043668D">
      <w:pPr>
        <w:pStyle w:val="PargrafodaLista"/>
        <w:widowControl w:val="0"/>
        <w:numPr>
          <w:ilvl w:val="1"/>
          <w:numId w:val="12"/>
        </w:numPr>
        <w:tabs>
          <w:tab w:val="left" w:pos="426"/>
          <w:tab w:val="left" w:pos="1136"/>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Após a adjudicação e homologação, caso se conclua pela contratação, será firmado Termo de Contrato.</w:t>
      </w:r>
    </w:p>
    <w:p w:rsidR="001230C1" w:rsidRPr="00316D51" w:rsidRDefault="001230C1" w:rsidP="0043668D">
      <w:pPr>
        <w:pStyle w:val="PargrafodaLista"/>
        <w:widowControl w:val="0"/>
        <w:numPr>
          <w:ilvl w:val="1"/>
          <w:numId w:val="12"/>
        </w:numPr>
        <w:tabs>
          <w:tab w:val="left" w:pos="426"/>
          <w:tab w:val="left" w:pos="1117"/>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O adjudicatário terá o prazo de </w:t>
      </w:r>
      <w:r w:rsidR="005C1B2A">
        <w:rPr>
          <w:rFonts w:ascii="Tahoma" w:hAnsi="Tahoma" w:cs="Tahoma"/>
          <w:spacing w:val="2"/>
          <w:sz w:val="24"/>
          <w:szCs w:val="24"/>
        </w:rPr>
        <w:t xml:space="preserve">até </w:t>
      </w:r>
      <w:r w:rsidRPr="00316D51">
        <w:rPr>
          <w:rFonts w:ascii="Tahoma" w:hAnsi="Tahoma" w:cs="Tahoma"/>
          <w:spacing w:val="2"/>
          <w:sz w:val="24"/>
          <w:szCs w:val="24"/>
        </w:rPr>
        <w:t>0</w:t>
      </w:r>
      <w:r w:rsidR="005C1B2A">
        <w:rPr>
          <w:rFonts w:ascii="Tahoma" w:hAnsi="Tahoma" w:cs="Tahoma"/>
          <w:spacing w:val="2"/>
          <w:sz w:val="24"/>
          <w:szCs w:val="24"/>
        </w:rPr>
        <w:t>2</w:t>
      </w:r>
      <w:r w:rsidRPr="00316D51">
        <w:rPr>
          <w:rFonts w:ascii="Tahoma" w:hAnsi="Tahoma" w:cs="Tahoma"/>
          <w:spacing w:val="2"/>
          <w:sz w:val="24"/>
          <w:szCs w:val="24"/>
        </w:rPr>
        <w:t xml:space="preserve"> (</w:t>
      </w:r>
      <w:r w:rsidR="005C1B2A">
        <w:rPr>
          <w:rFonts w:ascii="Tahoma" w:hAnsi="Tahoma" w:cs="Tahoma"/>
          <w:spacing w:val="2"/>
          <w:sz w:val="24"/>
          <w:szCs w:val="24"/>
        </w:rPr>
        <w:t>dois</w:t>
      </w:r>
      <w:r w:rsidRPr="00316D51">
        <w:rPr>
          <w:rFonts w:ascii="Tahoma" w:hAnsi="Tahoma" w:cs="Tahoma"/>
          <w:spacing w:val="2"/>
          <w:sz w:val="24"/>
          <w:szCs w:val="24"/>
        </w:rPr>
        <w:t>) dias, contados a partir da data de sua convocação, para assinar o Termo de Contrato, sob pena de decair do direito à contratação, sem prejuízo das sanções previstas neste Aviso de Contratação Direta.</w:t>
      </w:r>
    </w:p>
    <w:p w:rsidR="001230C1" w:rsidRPr="00316D51" w:rsidRDefault="001230C1" w:rsidP="00AC38BB">
      <w:pPr>
        <w:pStyle w:val="Corpodetexto"/>
        <w:tabs>
          <w:tab w:val="left" w:pos="426"/>
        </w:tabs>
        <w:spacing w:before="0" w:line="240" w:lineRule="auto"/>
        <w:rPr>
          <w:rFonts w:ascii="Tahoma" w:hAnsi="Tahoma" w:cs="Tahoma"/>
          <w:spacing w:val="2"/>
          <w:sz w:val="24"/>
          <w:szCs w:val="24"/>
        </w:rPr>
      </w:pPr>
      <w:r>
        <w:rPr>
          <w:rFonts w:ascii="Tahoma" w:hAnsi="Tahoma" w:cs="Tahoma"/>
          <w:spacing w:val="2"/>
          <w:sz w:val="24"/>
          <w:szCs w:val="24"/>
        </w:rPr>
        <w:t>7</w:t>
      </w:r>
      <w:r w:rsidRPr="00ED4418">
        <w:rPr>
          <w:rFonts w:ascii="Tahoma" w:hAnsi="Tahoma" w:cs="Tahoma"/>
          <w:spacing w:val="2"/>
          <w:sz w:val="24"/>
          <w:szCs w:val="24"/>
        </w:rPr>
        <w:t>.2.1</w:t>
      </w:r>
      <w:r w:rsidRPr="00316D51">
        <w:rPr>
          <w:rFonts w:ascii="Tahoma" w:hAnsi="Tahoma" w:cs="Tahoma"/>
          <w:b/>
          <w:spacing w:val="2"/>
          <w:sz w:val="24"/>
          <w:szCs w:val="24"/>
        </w:rPr>
        <w:t xml:space="preserve"> </w:t>
      </w:r>
      <w:r w:rsidRPr="00316D51">
        <w:rPr>
          <w:rFonts w:ascii="Tahoma" w:hAnsi="Tahoma" w:cs="Tahoma"/>
          <w:spacing w:val="2"/>
          <w:sz w:val="24"/>
          <w:szCs w:val="24"/>
        </w:rPr>
        <w:t xml:space="preserve">O prazo previsto para assinatura do contrato poderá ser prorrogado </w:t>
      </w:r>
      <w:proofErr w:type="gramStart"/>
      <w:r w:rsidRPr="00316D51">
        <w:rPr>
          <w:rFonts w:ascii="Tahoma" w:hAnsi="Tahoma" w:cs="Tahoma"/>
          <w:spacing w:val="2"/>
          <w:sz w:val="24"/>
          <w:szCs w:val="24"/>
        </w:rPr>
        <w:t>1</w:t>
      </w:r>
      <w:proofErr w:type="gramEnd"/>
      <w:r w:rsidRPr="00316D51">
        <w:rPr>
          <w:rFonts w:ascii="Tahoma" w:hAnsi="Tahoma" w:cs="Tahoma"/>
          <w:spacing w:val="2"/>
          <w:sz w:val="24"/>
          <w:szCs w:val="24"/>
        </w:rPr>
        <w:t xml:space="preserve"> (uma) vez, por igual período, por solicitação justificada do adjudicatário e aceita pela Administração.</w:t>
      </w:r>
    </w:p>
    <w:p w:rsidR="001230C1" w:rsidRPr="00316D51" w:rsidRDefault="001230C1" w:rsidP="0043668D">
      <w:pPr>
        <w:pStyle w:val="PargrafodaLista"/>
        <w:widowControl w:val="0"/>
        <w:numPr>
          <w:ilvl w:val="1"/>
          <w:numId w:val="12"/>
        </w:numPr>
        <w:tabs>
          <w:tab w:val="left" w:pos="426"/>
          <w:tab w:val="left" w:pos="118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O Aceite da Nota de Empenho, emitida à empresa adjudicada, implica no reconhecimento de que:</w:t>
      </w:r>
    </w:p>
    <w:p w:rsidR="001230C1" w:rsidRPr="00316D51" w:rsidRDefault="001230C1" w:rsidP="0043668D">
      <w:pPr>
        <w:pStyle w:val="PargrafodaLista"/>
        <w:widowControl w:val="0"/>
        <w:numPr>
          <w:ilvl w:val="2"/>
          <w:numId w:val="12"/>
        </w:numPr>
        <w:tabs>
          <w:tab w:val="left" w:pos="426"/>
          <w:tab w:val="left" w:pos="709"/>
          <w:tab w:val="left" w:pos="118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Referida Nota está substituindo o contrato, aplicando-se à relação de negócios ali estabelecida as disposições da Lei nº 14.133, de 2021;</w:t>
      </w:r>
    </w:p>
    <w:p w:rsidR="001230C1" w:rsidRPr="00316D51" w:rsidRDefault="001230C1" w:rsidP="0043668D">
      <w:pPr>
        <w:pStyle w:val="PargrafodaLista"/>
        <w:widowControl w:val="0"/>
        <w:numPr>
          <w:ilvl w:val="2"/>
          <w:numId w:val="12"/>
        </w:numPr>
        <w:tabs>
          <w:tab w:val="left" w:pos="426"/>
          <w:tab w:val="left" w:pos="709"/>
          <w:tab w:val="left" w:pos="118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 contratada se vincula à sua proposta e às previsões contidas no Aviso de Contratação Direta e seus anexos;</w:t>
      </w:r>
    </w:p>
    <w:p w:rsidR="001230C1" w:rsidRPr="00316D51" w:rsidRDefault="001230C1" w:rsidP="0043668D">
      <w:pPr>
        <w:pStyle w:val="PargrafodaLista"/>
        <w:widowControl w:val="0"/>
        <w:numPr>
          <w:ilvl w:val="2"/>
          <w:numId w:val="12"/>
        </w:numPr>
        <w:tabs>
          <w:tab w:val="left" w:pos="426"/>
          <w:tab w:val="left" w:pos="709"/>
          <w:tab w:val="left" w:pos="118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 contratada reconhece que as hipóteses de rescisão são aquelas previstas nos artigos 137 e 138 da Lei nº 14.133/21 e reconhece os direitos da Administração previstos nos artigos 137 a 139 da mesma Lei.</w:t>
      </w:r>
    </w:p>
    <w:p w:rsidR="001230C1" w:rsidRPr="00316D51" w:rsidRDefault="001230C1" w:rsidP="0043668D">
      <w:pPr>
        <w:pStyle w:val="PargrafodaLista"/>
        <w:widowControl w:val="0"/>
        <w:numPr>
          <w:ilvl w:val="1"/>
          <w:numId w:val="12"/>
        </w:numPr>
        <w:tabs>
          <w:tab w:val="left" w:pos="426"/>
          <w:tab w:val="left" w:pos="118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O prazo de vigência da contratação </w:t>
      </w:r>
      <w:r>
        <w:rPr>
          <w:rFonts w:ascii="Tahoma" w:hAnsi="Tahoma" w:cs="Tahoma"/>
          <w:spacing w:val="2"/>
          <w:sz w:val="24"/>
          <w:szCs w:val="24"/>
        </w:rPr>
        <w:t>será da data de assinatura do instrumento contratual até 31/12/2024</w:t>
      </w:r>
      <w:r w:rsidRPr="000E3427">
        <w:rPr>
          <w:rFonts w:ascii="Tahoma" w:hAnsi="Tahoma" w:cs="Tahoma"/>
          <w:spacing w:val="2"/>
          <w:sz w:val="24"/>
          <w:szCs w:val="24"/>
        </w:rPr>
        <w:t>.</w:t>
      </w:r>
    </w:p>
    <w:p w:rsidR="001230C1" w:rsidRPr="00316D51" w:rsidRDefault="001230C1" w:rsidP="0043668D">
      <w:pPr>
        <w:pStyle w:val="PargrafodaLista"/>
        <w:widowControl w:val="0"/>
        <w:numPr>
          <w:ilvl w:val="1"/>
          <w:numId w:val="12"/>
        </w:numPr>
        <w:tabs>
          <w:tab w:val="left" w:pos="426"/>
          <w:tab w:val="left" w:pos="118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Na assinatura do contrato será exigida a comprovação das condições de habilitação e contratação consignadas neste aviso, que deverão ser mantidas pelo fornecedor durante a vigência do contrato.</w:t>
      </w:r>
    </w:p>
    <w:p w:rsidR="001230C1" w:rsidRPr="00316D51" w:rsidRDefault="001230C1" w:rsidP="0043668D">
      <w:pPr>
        <w:pStyle w:val="PargrafodaLista"/>
        <w:widowControl w:val="0"/>
        <w:numPr>
          <w:ilvl w:val="1"/>
          <w:numId w:val="12"/>
        </w:numPr>
        <w:tabs>
          <w:tab w:val="left" w:pos="426"/>
          <w:tab w:val="left" w:pos="1132"/>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Os serviços</w:t>
      </w:r>
      <w:r w:rsidR="00BF76EE">
        <w:rPr>
          <w:rFonts w:ascii="Tahoma" w:hAnsi="Tahoma" w:cs="Tahoma"/>
          <w:spacing w:val="2"/>
          <w:sz w:val="24"/>
          <w:szCs w:val="24"/>
        </w:rPr>
        <w:t xml:space="preserve"> e os equipamentos</w:t>
      </w:r>
      <w:r w:rsidRPr="00316D51">
        <w:rPr>
          <w:rFonts w:ascii="Tahoma" w:hAnsi="Tahoma" w:cs="Tahoma"/>
          <w:spacing w:val="2"/>
          <w:sz w:val="24"/>
          <w:szCs w:val="24"/>
        </w:rPr>
        <w:t xml:space="preserve"> serão recebidos de acordo com o previsto no artigo 140 da Lei Federal nº 14.133/2021 e alterações.</w:t>
      </w:r>
    </w:p>
    <w:p w:rsidR="001230C1" w:rsidRPr="00316D51" w:rsidRDefault="001230C1" w:rsidP="0043668D">
      <w:pPr>
        <w:pStyle w:val="PargrafodaLista"/>
        <w:widowControl w:val="0"/>
        <w:numPr>
          <w:ilvl w:val="1"/>
          <w:numId w:val="12"/>
        </w:numPr>
        <w:tabs>
          <w:tab w:val="left" w:pos="426"/>
          <w:tab w:val="left" w:pos="1127"/>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O recebimento provisório ou definitivo do objeto do contrato não exclui a responsabilidade civil a ele relativa, nem a ético-profissional, pela perfeita execução do contrato.</w:t>
      </w:r>
    </w:p>
    <w:p w:rsidR="001230C1" w:rsidRPr="00316D51" w:rsidRDefault="001230C1" w:rsidP="00F82A87">
      <w:pPr>
        <w:pStyle w:val="Corpodetexto"/>
        <w:tabs>
          <w:tab w:val="left" w:pos="426"/>
        </w:tabs>
        <w:spacing w:before="0" w:line="240" w:lineRule="auto"/>
        <w:rPr>
          <w:rFonts w:ascii="Tahoma" w:hAnsi="Tahoma" w:cs="Tahoma"/>
          <w:spacing w:val="2"/>
          <w:sz w:val="24"/>
          <w:szCs w:val="24"/>
        </w:rPr>
      </w:pPr>
    </w:p>
    <w:p w:rsidR="001230C1" w:rsidRPr="00316D51" w:rsidRDefault="009C260B" w:rsidP="00F82A87">
      <w:pPr>
        <w:pStyle w:val="Heading1"/>
        <w:numPr>
          <w:ilvl w:val="0"/>
          <w:numId w:val="12"/>
        </w:numPr>
        <w:tabs>
          <w:tab w:val="left" w:pos="426"/>
          <w:tab w:val="left" w:pos="973"/>
        </w:tabs>
        <w:ind w:left="0" w:firstLine="0"/>
        <w:rPr>
          <w:rFonts w:ascii="Tahoma" w:hAnsi="Tahoma" w:cs="Tahoma"/>
          <w:spacing w:val="2"/>
          <w:sz w:val="24"/>
          <w:szCs w:val="24"/>
        </w:rPr>
      </w:pPr>
      <w:r>
        <w:rPr>
          <w:rFonts w:ascii="Tahoma" w:hAnsi="Tahoma" w:cs="Tahoma"/>
          <w:spacing w:val="2"/>
          <w:sz w:val="24"/>
          <w:szCs w:val="24"/>
        </w:rPr>
        <w:t xml:space="preserve">DAS </w:t>
      </w:r>
      <w:r w:rsidR="001230C1" w:rsidRPr="00316D51">
        <w:rPr>
          <w:rFonts w:ascii="Tahoma" w:hAnsi="Tahoma" w:cs="Tahoma"/>
          <w:spacing w:val="2"/>
          <w:sz w:val="24"/>
          <w:szCs w:val="24"/>
        </w:rPr>
        <w:t>SANÇÕES</w:t>
      </w:r>
    </w:p>
    <w:p w:rsidR="001230C1" w:rsidRPr="008327E5" w:rsidRDefault="001230C1" w:rsidP="00F82A87">
      <w:pPr>
        <w:pStyle w:val="PargrafodaLista"/>
        <w:widowControl w:val="0"/>
        <w:numPr>
          <w:ilvl w:val="1"/>
          <w:numId w:val="24"/>
        </w:numPr>
        <w:tabs>
          <w:tab w:val="left" w:pos="709"/>
          <w:tab w:val="left" w:pos="1117"/>
        </w:tabs>
        <w:autoSpaceDE w:val="0"/>
        <w:autoSpaceDN w:val="0"/>
        <w:spacing w:after="240"/>
        <w:jc w:val="both"/>
        <w:rPr>
          <w:rFonts w:ascii="Tahoma" w:hAnsi="Tahoma" w:cs="Tahoma"/>
          <w:spacing w:val="2"/>
          <w:sz w:val="24"/>
          <w:szCs w:val="24"/>
        </w:rPr>
      </w:pPr>
      <w:r w:rsidRPr="008327E5">
        <w:rPr>
          <w:rFonts w:ascii="Tahoma" w:hAnsi="Tahoma" w:cs="Tahoma"/>
          <w:spacing w:val="2"/>
          <w:sz w:val="24"/>
          <w:szCs w:val="24"/>
        </w:rPr>
        <w:t>Comete infração administrativa o fornecedor que cometer quaisquer das infrações previstas no art. 155 da Lei nº 14.133, de 2021, quais sejam:</w:t>
      </w:r>
    </w:p>
    <w:p w:rsidR="001230C1" w:rsidRPr="008327E5" w:rsidRDefault="001230C1" w:rsidP="0043668D">
      <w:pPr>
        <w:pStyle w:val="PargrafodaLista"/>
        <w:widowControl w:val="0"/>
        <w:numPr>
          <w:ilvl w:val="2"/>
          <w:numId w:val="24"/>
        </w:numPr>
        <w:tabs>
          <w:tab w:val="left" w:pos="709"/>
          <w:tab w:val="left" w:pos="1520"/>
        </w:tabs>
        <w:autoSpaceDE w:val="0"/>
        <w:autoSpaceDN w:val="0"/>
        <w:spacing w:after="0"/>
        <w:jc w:val="both"/>
        <w:rPr>
          <w:rFonts w:ascii="Tahoma" w:hAnsi="Tahoma" w:cs="Tahoma"/>
          <w:spacing w:val="2"/>
          <w:sz w:val="24"/>
          <w:szCs w:val="24"/>
        </w:rPr>
      </w:pPr>
      <w:r w:rsidRPr="008327E5">
        <w:rPr>
          <w:rFonts w:ascii="Tahoma" w:hAnsi="Tahoma" w:cs="Tahoma"/>
          <w:spacing w:val="2"/>
          <w:sz w:val="24"/>
          <w:szCs w:val="24"/>
        </w:rPr>
        <w:t>Dar causa à inexecução parcial do contrato;</w:t>
      </w:r>
    </w:p>
    <w:p w:rsidR="001230C1" w:rsidRPr="00316D51" w:rsidRDefault="001230C1" w:rsidP="0043668D">
      <w:pPr>
        <w:pStyle w:val="PargrafodaLista"/>
        <w:widowControl w:val="0"/>
        <w:numPr>
          <w:ilvl w:val="2"/>
          <w:numId w:val="24"/>
        </w:numPr>
        <w:tabs>
          <w:tab w:val="left" w:pos="709"/>
          <w:tab w:val="left" w:pos="1559"/>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Dar causa à inexecução parcial do contrato que cause grave dano à Administração, ao funcionamento dos serviços públicos ou ao interesse coletivo;</w:t>
      </w:r>
    </w:p>
    <w:p w:rsidR="001230C1" w:rsidRPr="00316D51" w:rsidRDefault="001230C1" w:rsidP="0043668D">
      <w:pPr>
        <w:pStyle w:val="PargrafodaLista"/>
        <w:widowControl w:val="0"/>
        <w:numPr>
          <w:ilvl w:val="2"/>
          <w:numId w:val="24"/>
        </w:numPr>
        <w:tabs>
          <w:tab w:val="left" w:pos="709"/>
          <w:tab w:val="left" w:pos="152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Dar causa à inexecução total do contrato;</w:t>
      </w:r>
    </w:p>
    <w:p w:rsidR="001230C1" w:rsidRPr="00316D51" w:rsidRDefault="001230C1" w:rsidP="0043668D">
      <w:pPr>
        <w:pStyle w:val="PargrafodaLista"/>
        <w:widowControl w:val="0"/>
        <w:numPr>
          <w:ilvl w:val="2"/>
          <w:numId w:val="24"/>
        </w:numPr>
        <w:tabs>
          <w:tab w:val="left" w:pos="709"/>
          <w:tab w:val="left" w:pos="152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lastRenderedPageBreak/>
        <w:t>Deixar de entregar a documentação exigida para o certame;</w:t>
      </w:r>
    </w:p>
    <w:p w:rsidR="001230C1" w:rsidRPr="00316D51" w:rsidRDefault="001230C1" w:rsidP="0043668D">
      <w:pPr>
        <w:pStyle w:val="PargrafodaLista"/>
        <w:widowControl w:val="0"/>
        <w:numPr>
          <w:ilvl w:val="2"/>
          <w:numId w:val="24"/>
        </w:numPr>
        <w:tabs>
          <w:tab w:val="left" w:pos="709"/>
          <w:tab w:val="left" w:pos="1520"/>
        </w:tabs>
        <w:autoSpaceDE w:val="0"/>
        <w:autoSpaceDN w:val="0"/>
        <w:spacing w:before="103"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Não manter a proposta, salvo em decorrência de fato superveniente devidamente justificado;</w:t>
      </w:r>
    </w:p>
    <w:p w:rsidR="001230C1" w:rsidRPr="00316D51" w:rsidRDefault="001230C1" w:rsidP="0043668D">
      <w:pPr>
        <w:pStyle w:val="PargrafodaLista"/>
        <w:widowControl w:val="0"/>
        <w:numPr>
          <w:ilvl w:val="2"/>
          <w:numId w:val="24"/>
        </w:numPr>
        <w:tabs>
          <w:tab w:val="left" w:pos="709"/>
          <w:tab w:val="left" w:pos="152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Não celebrar o contrato ou não entregar a documentação exigida para a contratação, quando convocado dentro do prazo de validade de sua proposta;</w:t>
      </w:r>
    </w:p>
    <w:p w:rsidR="001230C1" w:rsidRPr="00316D51" w:rsidRDefault="001230C1" w:rsidP="0043668D">
      <w:pPr>
        <w:pStyle w:val="PargrafodaLista"/>
        <w:widowControl w:val="0"/>
        <w:numPr>
          <w:ilvl w:val="2"/>
          <w:numId w:val="24"/>
        </w:numPr>
        <w:tabs>
          <w:tab w:val="left" w:pos="709"/>
          <w:tab w:val="left" w:pos="1559"/>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Ensejar o retardamento da execução ou da entrega do objeto da licitação sem motivo justificado;</w:t>
      </w:r>
    </w:p>
    <w:p w:rsidR="001230C1" w:rsidRPr="00316D51" w:rsidRDefault="001230C1" w:rsidP="0043668D">
      <w:pPr>
        <w:pStyle w:val="PargrafodaLista"/>
        <w:widowControl w:val="0"/>
        <w:numPr>
          <w:ilvl w:val="2"/>
          <w:numId w:val="24"/>
        </w:numPr>
        <w:tabs>
          <w:tab w:val="left" w:pos="709"/>
          <w:tab w:val="left" w:pos="152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Apresentar declaração ou documentação falsa exigida para o certame ou prestar declaração falsa durante a dispensa eletrônica ou a execução do contrato;</w:t>
      </w:r>
    </w:p>
    <w:p w:rsidR="001230C1" w:rsidRPr="00316D51" w:rsidRDefault="001230C1" w:rsidP="0043668D">
      <w:pPr>
        <w:pStyle w:val="PargrafodaLista"/>
        <w:widowControl w:val="0"/>
        <w:numPr>
          <w:ilvl w:val="2"/>
          <w:numId w:val="24"/>
        </w:numPr>
        <w:tabs>
          <w:tab w:val="left" w:pos="709"/>
          <w:tab w:val="left" w:pos="152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Fraudar a dispensa eletrônica ou praticar ato fraudulento na execução do contrato;</w:t>
      </w:r>
    </w:p>
    <w:p w:rsidR="001230C1" w:rsidRPr="00316D51" w:rsidRDefault="001230C1" w:rsidP="0043668D">
      <w:pPr>
        <w:pStyle w:val="PargrafodaLista"/>
        <w:widowControl w:val="0"/>
        <w:numPr>
          <w:ilvl w:val="2"/>
          <w:numId w:val="24"/>
        </w:numPr>
        <w:tabs>
          <w:tab w:val="left" w:pos="993"/>
          <w:tab w:val="left" w:pos="1616"/>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Comportar-se de modo inidôneo ou cometer fraude de qualquer natureza;</w:t>
      </w:r>
    </w:p>
    <w:p w:rsidR="001230C1" w:rsidRPr="00316D51" w:rsidRDefault="001230C1" w:rsidP="0043668D">
      <w:pPr>
        <w:pStyle w:val="PargrafodaLista"/>
        <w:widowControl w:val="0"/>
        <w:numPr>
          <w:ilvl w:val="3"/>
          <w:numId w:val="24"/>
        </w:numPr>
        <w:tabs>
          <w:tab w:val="left" w:pos="993"/>
          <w:tab w:val="left" w:pos="2053"/>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1230C1" w:rsidRPr="00316D51" w:rsidRDefault="001230C1" w:rsidP="0043668D">
      <w:pPr>
        <w:pStyle w:val="PargrafodaLista"/>
        <w:widowControl w:val="0"/>
        <w:numPr>
          <w:ilvl w:val="2"/>
          <w:numId w:val="24"/>
        </w:numPr>
        <w:tabs>
          <w:tab w:val="left" w:pos="851"/>
          <w:tab w:val="left" w:pos="188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Praticar atos ilícitos com vistas a frustrar os objetivos deste certame.</w:t>
      </w:r>
    </w:p>
    <w:p w:rsidR="001230C1" w:rsidRPr="00316D51" w:rsidRDefault="001230C1" w:rsidP="0043668D">
      <w:pPr>
        <w:pStyle w:val="PargrafodaLista"/>
        <w:widowControl w:val="0"/>
        <w:numPr>
          <w:ilvl w:val="2"/>
          <w:numId w:val="24"/>
        </w:numPr>
        <w:tabs>
          <w:tab w:val="left" w:pos="851"/>
          <w:tab w:val="left" w:pos="1880"/>
        </w:tabs>
        <w:autoSpaceDE w:val="0"/>
        <w:autoSpaceDN w:val="0"/>
        <w:spacing w:before="1"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Praticar ato lesivo previsto no art. 5º da Lei nº 12.846, de 1º de agosto de 2013.</w:t>
      </w:r>
    </w:p>
    <w:p w:rsidR="001230C1" w:rsidRPr="00316D51" w:rsidRDefault="001230C1" w:rsidP="00F82A87">
      <w:pPr>
        <w:pStyle w:val="PargrafodaLista"/>
        <w:widowControl w:val="0"/>
        <w:numPr>
          <w:ilvl w:val="1"/>
          <w:numId w:val="24"/>
        </w:numPr>
        <w:tabs>
          <w:tab w:val="left" w:pos="709"/>
          <w:tab w:val="left" w:pos="1141"/>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O fornecedor que cometer qualquer das infrações discriminadas nos subitens anteriores ficará sujeito, sem prejuízo da responsabilidade civil e criminal, às seguintes sanções:</w:t>
      </w:r>
    </w:p>
    <w:p w:rsidR="001230C1" w:rsidRPr="00316D51" w:rsidRDefault="001230C1" w:rsidP="00F82A87">
      <w:pPr>
        <w:pStyle w:val="PargrafodaLista"/>
        <w:widowControl w:val="0"/>
        <w:numPr>
          <w:ilvl w:val="0"/>
          <w:numId w:val="4"/>
        </w:numPr>
        <w:tabs>
          <w:tab w:val="left" w:pos="426"/>
          <w:tab w:val="left" w:pos="1179"/>
          <w:tab w:val="left" w:pos="118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Advertência pela falta do subitem 8.1.1 deste Aviso de Contratação Direta, quando não se justificar a imposição de penalidade mais grave;</w:t>
      </w:r>
    </w:p>
    <w:p w:rsidR="001230C1" w:rsidRPr="00316D51" w:rsidRDefault="001230C1" w:rsidP="0043668D">
      <w:pPr>
        <w:pStyle w:val="PargrafodaLista"/>
        <w:widowControl w:val="0"/>
        <w:numPr>
          <w:ilvl w:val="0"/>
          <w:numId w:val="4"/>
        </w:numPr>
        <w:tabs>
          <w:tab w:val="left" w:pos="426"/>
          <w:tab w:val="left" w:pos="1179"/>
          <w:tab w:val="left" w:pos="1180"/>
        </w:tabs>
        <w:autoSpaceDE w:val="0"/>
        <w:autoSpaceDN w:val="0"/>
        <w:spacing w:before="11"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Multa de 3% (três por cento) sobre o valor estimado do(s) item(s) prejudicado(s) pela conduta do fornecedor, por qualquer das infrações dos subitens 8.1.1 a 8.1.12;</w:t>
      </w:r>
    </w:p>
    <w:p w:rsidR="001230C1" w:rsidRPr="00316D51" w:rsidRDefault="001230C1" w:rsidP="0043668D">
      <w:pPr>
        <w:pStyle w:val="PargrafodaLista"/>
        <w:widowControl w:val="0"/>
        <w:numPr>
          <w:ilvl w:val="0"/>
          <w:numId w:val="4"/>
        </w:numPr>
        <w:tabs>
          <w:tab w:val="left" w:pos="426"/>
          <w:tab w:val="left" w:pos="1179"/>
          <w:tab w:val="left" w:pos="1180"/>
        </w:tabs>
        <w:autoSpaceDE w:val="0"/>
        <w:autoSpaceDN w:val="0"/>
        <w:spacing w:before="2"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Impedimento de licitar e contratar no âmbito da Administração Pública direta e indireta do ente federativo que tiver aplicado a sanção, pelo prazo máximo de </w:t>
      </w:r>
      <w:proofErr w:type="gramStart"/>
      <w:r w:rsidRPr="00316D51">
        <w:rPr>
          <w:rFonts w:ascii="Tahoma" w:hAnsi="Tahoma" w:cs="Tahoma"/>
          <w:spacing w:val="2"/>
          <w:sz w:val="24"/>
          <w:szCs w:val="24"/>
        </w:rPr>
        <w:t>3</w:t>
      </w:r>
      <w:proofErr w:type="gramEnd"/>
      <w:r w:rsidRPr="00316D51">
        <w:rPr>
          <w:rFonts w:ascii="Tahoma" w:hAnsi="Tahoma" w:cs="Tahoma"/>
          <w:spacing w:val="2"/>
          <w:sz w:val="24"/>
          <w:szCs w:val="24"/>
        </w:rPr>
        <w:t xml:space="preserve"> (três) anos</w:t>
      </w:r>
      <w:r w:rsidR="00AC38BB">
        <w:rPr>
          <w:rFonts w:ascii="Tahoma" w:hAnsi="Tahoma" w:cs="Tahoma"/>
          <w:spacing w:val="2"/>
          <w:sz w:val="24"/>
          <w:szCs w:val="24"/>
        </w:rPr>
        <w:t>, nos casos dos subitens 8.1.2;</w:t>
      </w:r>
    </w:p>
    <w:p w:rsidR="001230C1" w:rsidRPr="00316D51" w:rsidRDefault="001230C1" w:rsidP="001230C1">
      <w:pPr>
        <w:pStyle w:val="Corpodetexto"/>
        <w:tabs>
          <w:tab w:val="left" w:pos="426"/>
        </w:tabs>
        <w:spacing w:before="7" w:line="240" w:lineRule="auto"/>
        <w:rPr>
          <w:rFonts w:ascii="Tahoma" w:hAnsi="Tahoma" w:cs="Tahoma"/>
          <w:spacing w:val="2"/>
          <w:sz w:val="24"/>
          <w:szCs w:val="24"/>
        </w:rPr>
      </w:pPr>
      <w:r w:rsidRPr="00316D51">
        <w:rPr>
          <w:rFonts w:ascii="Tahoma" w:hAnsi="Tahoma" w:cs="Tahoma"/>
          <w:spacing w:val="2"/>
          <w:sz w:val="24"/>
          <w:szCs w:val="24"/>
        </w:rPr>
        <w:t>8.1.7 deste Aviso de Contratação Direta, quando não se justificar a imposição de penalidade mais grave;</w:t>
      </w:r>
    </w:p>
    <w:p w:rsidR="001230C1" w:rsidRPr="00316D51" w:rsidRDefault="001230C1" w:rsidP="0043668D">
      <w:pPr>
        <w:pStyle w:val="PargrafodaLista"/>
        <w:widowControl w:val="0"/>
        <w:numPr>
          <w:ilvl w:val="0"/>
          <w:numId w:val="4"/>
        </w:numPr>
        <w:tabs>
          <w:tab w:val="left" w:pos="426"/>
          <w:tab w:val="left" w:pos="118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316D51">
        <w:rPr>
          <w:rFonts w:ascii="Tahoma" w:hAnsi="Tahoma" w:cs="Tahoma"/>
          <w:spacing w:val="2"/>
          <w:sz w:val="24"/>
          <w:szCs w:val="24"/>
        </w:rPr>
        <w:t>3</w:t>
      </w:r>
      <w:proofErr w:type="gramEnd"/>
      <w:r w:rsidRPr="00316D51">
        <w:rPr>
          <w:rFonts w:ascii="Tahoma" w:hAnsi="Tahoma" w:cs="Tahoma"/>
          <w:spacing w:val="2"/>
          <w:sz w:val="24"/>
          <w:szCs w:val="24"/>
        </w:rPr>
        <w:t xml:space="preserve"> (três) anos e máximo de 6 (seis) anos, nos casos dos subitens 8.1.8 a 8.1.12, bem como nos demais casos que justifiquem a imposição da penalidade mais grave;</w:t>
      </w:r>
    </w:p>
    <w:p w:rsidR="001230C1" w:rsidRPr="00316D51" w:rsidRDefault="001230C1" w:rsidP="0043668D">
      <w:pPr>
        <w:pStyle w:val="PargrafodaLista"/>
        <w:widowControl w:val="0"/>
        <w:numPr>
          <w:ilvl w:val="1"/>
          <w:numId w:val="24"/>
        </w:numPr>
        <w:tabs>
          <w:tab w:val="left" w:pos="709"/>
          <w:tab w:val="left" w:pos="1117"/>
        </w:tabs>
        <w:autoSpaceDE w:val="0"/>
        <w:autoSpaceDN w:val="0"/>
        <w:spacing w:before="4"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Na aplicação das sanções serão considerados:</w:t>
      </w:r>
    </w:p>
    <w:p w:rsidR="001230C1" w:rsidRPr="00316D51" w:rsidRDefault="001230C1" w:rsidP="0043668D">
      <w:pPr>
        <w:pStyle w:val="PargrafodaLista"/>
        <w:widowControl w:val="0"/>
        <w:numPr>
          <w:ilvl w:val="2"/>
          <w:numId w:val="24"/>
        </w:numPr>
        <w:tabs>
          <w:tab w:val="left" w:pos="709"/>
          <w:tab w:val="left" w:pos="152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 natureza e a gravidade da infração cometida;</w:t>
      </w:r>
    </w:p>
    <w:p w:rsidR="001230C1" w:rsidRPr="00316D51" w:rsidRDefault="001230C1" w:rsidP="0043668D">
      <w:pPr>
        <w:pStyle w:val="PargrafodaLista"/>
        <w:widowControl w:val="0"/>
        <w:numPr>
          <w:ilvl w:val="2"/>
          <w:numId w:val="24"/>
        </w:numPr>
        <w:tabs>
          <w:tab w:val="left" w:pos="709"/>
          <w:tab w:val="left" w:pos="152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As peculiaridades do caso concreto;</w:t>
      </w:r>
    </w:p>
    <w:p w:rsidR="001230C1" w:rsidRPr="00316D51" w:rsidRDefault="001230C1" w:rsidP="0043668D">
      <w:pPr>
        <w:pStyle w:val="PargrafodaLista"/>
        <w:widowControl w:val="0"/>
        <w:numPr>
          <w:ilvl w:val="2"/>
          <w:numId w:val="24"/>
        </w:numPr>
        <w:tabs>
          <w:tab w:val="left" w:pos="709"/>
          <w:tab w:val="left" w:pos="1520"/>
        </w:tabs>
        <w:autoSpaceDE w:val="0"/>
        <w:autoSpaceDN w:val="0"/>
        <w:spacing w:before="103"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As circunstâncias agravantes ou atenuantes;</w:t>
      </w:r>
    </w:p>
    <w:p w:rsidR="001230C1" w:rsidRPr="00316D51" w:rsidRDefault="001230C1" w:rsidP="0043668D">
      <w:pPr>
        <w:pStyle w:val="PargrafodaLista"/>
        <w:widowControl w:val="0"/>
        <w:numPr>
          <w:ilvl w:val="2"/>
          <w:numId w:val="24"/>
        </w:numPr>
        <w:tabs>
          <w:tab w:val="left" w:pos="709"/>
          <w:tab w:val="left" w:pos="152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Os danos que dela provierem para a Administração Pública;</w:t>
      </w:r>
    </w:p>
    <w:p w:rsidR="001230C1" w:rsidRPr="00316D51" w:rsidRDefault="001230C1" w:rsidP="0043668D">
      <w:pPr>
        <w:pStyle w:val="PargrafodaLista"/>
        <w:widowControl w:val="0"/>
        <w:numPr>
          <w:ilvl w:val="2"/>
          <w:numId w:val="24"/>
        </w:numPr>
        <w:tabs>
          <w:tab w:val="left" w:pos="709"/>
          <w:tab w:val="left" w:pos="1568"/>
        </w:tabs>
        <w:autoSpaceDE w:val="0"/>
        <w:autoSpaceDN w:val="0"/>
        <w:spacing w:before="1"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 implantação ou o aperfeiçoamento de programa de integridade, conforme normas e orientações dos órgãos de controle.</w:t>
      </w:r>
    </w:p>
    <w:p w:rsidR="001230C1" w:rsidRPr="00316D51" w:rsidRDefault="001230C1" w:rsidP="0043668D">
      <w:pPr>
        <w:pStyle w:val="PargrafodaLista"/>
        <w:widowControl w:val="0"/>
        <w:numPr>
          <w:ilvl w:val="1"/>
          <w:numId w:val="24"/>
        </w:numPr>
        <w:tabs>
          <w:tab w:val="left" w:pos="709"/>
          <w:tab w:val="left" w:pos="1165"/>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Se a multa aplicada e as indenizações cabíveis forem superiores ao valor de pagamento eventualmente devido pela Administração ao contratado, além da perda desse </w:t>
      </w:r>
      <w:r w:rsidRPr="00316D51">
        <w:rPr>
          <w:rFonts w:ascii="Tahoma" w:hAnsi="Tahoma" w:cs="Tahoma"/>
          <w:spacing w:val="2"/>
          <w:sz w:val="24"/>
          <w:szCs w:val="24"/>
        </w:rPr>
        <w:lastRenderedPageBreak/>
        <w:t>valor, a diferença será descontada da garantia prestada ou será cobrada judicialmente.</w:t>
      </w:r>
    </w:p>
    <w:p w:rsidR="001230C1" w:rsidRPr="00316D51" w:rsidRDefault="001230C1" w:rsidP="0043668D">
      <w:pPr>
        <w:pStyle w:val="PargrafodaLista"/>
        <w:widowControl w:val="0"/>
        <w:numPr>
          <w:ilvl w:val="1"/>
          <w:numId w:val="24"/>
        </w:numPr>
        <w:tabs>
          <w:tab w:val="left" w:pos="709"/>
          <w:tab w:val="left" w:pos="1141"/>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 aplicação das sanções previstas neste Aviso de Contratação Direta, em hipótese alguma, a obrigação de reparação integral do dano causado à Administração Pública.</w:t>
      </w:r>
    </w:p>
    <w:p w:rsidR="001230C1" w:rsidRPr="00316D51" w:rsidRDefault="001230C1" w:rsidP="0043668D">
      <w:pPr>
        <w:pStyle w:val="PargrafodaLista"/>
        <w:widowControl w:val="0"/>
        <w:numPr>
          <w:ilvl w:val="1"/>
          <w:numId w:val="24"/>
        </w:numPr>
        <w:tabs>
          <w:tab w:val="left" w:pos="709"/>
          <w:tab w:val="left" w:pos="1112"/>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 penalidade de multa pode ser aplicada cumulativamente com as demais sanções.</w:t>
      </w:r>
    </w:p>
    <w:p w:rsidR="001230C1" w:rsidRPr="00316D51" w:rsidRDefault="001230C1" w:rsidP="0043668D">
      <w:pPr>
        <w:pStyle w:val="PargrafodaLista"/>
        <w:widowControl w:val="0"/>
        <w:numPr>
          <w:ilvl w:val="1"/>
          <w:numId w:val="24"/>
        </w:numPr>
        <w:tabs>
          <w:tab w:val="left" w:pos="709"/>
          <w:tab w:val="left" w:pos="1156"/>
        </w:tabs>
        <w:autoSpaceDE w:val="0"/>
        <w:autoSpaceDN w:val="0"/>
        <w:spacing w:before="1"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w:t>
      </w:r>
    </w:p>
    <w:p w:rsidR="001230C1" w:rsidRPr="00316D51" w:rsidRDefault="001230C1" w:rsidP="0043668D">
      <w:pPr>
        <w:pStyle w:val="PargrafodaLista"/>
        <w:widowControl w:val="0"/>
        <w:numPr>
          <w:ilvl w:val="1"/>
          <w:numId w:val="24"/>
        </w:numPr>
        <w:tabs>
          <w:tab w:val="left" w:pos="709"/>
          <w:tab w:val="left" w:pos="1108"/>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230C1" w:rsidRPr="00316D51" w:rsidRDefault="001230C1" w:rsidP="0043668D">
      <w:pPr>
        <w:pStyle w:val="PargrafodaLista"/>
        <w:widowControl w:val="0"/>
        <w:numPr>
          <w:ilvl w:val="1"/>
          <w:numId w:val="24"/>
        </w:numPr>
        <w:tabs>
          <w:tab w:val="left" w:pos="709"/>
          <w:tab w:val="left" w:pos="1108"/>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O processamento da penalidade não interfere no seguimento regular dos processos administrativos específicos para apuração da ocorrência de danos e prejuízos à Administração Pública resultantes de ato lesivo cometido por pessoa jurídica, com ou sem a participação de agente público.</w:t>
      </w:r>
    </w:p>
    <w:p w:rsidR="001230C1" w:rsidRPr="00316D51" w:rsidRDefault="001230C1" w:rsidP="0043668D">
      <w:pPr>
        <w:pStyle w:val="PargrafodaLista"/>
        <w:widowControl w:val="0"/>
        <w:numPr>
          <w:ilvl w:val="1"/>
          <w:numId w:val="24"/>
        </w:numPr>
        <w:tabs>
          <w:tab w:val="left" w:pos="709"/>
          <w:tab w:val="left" w:pos="1213"/>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1230C1" w:rsidRDefault="001230C1" w:rsidP="0043668D">
      <w:pPr>
        <w:pStyle w:val="PargrafodaLista"/>
        <w:widowControl w:val="0"/>
        <w:numPr>
          <w:ilvl w:val="1"/>
          <w:numId w:val="24"/>
        </w:numPr>
        <w:tabs>
          <w:tab w:val="left" w:pos="709"/>
          <w:tab w:val="left" w:pos="1223"/>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As sanções por atos praticados no decorrer da contratação estão previstas nos anexos a este Aviso.</w:t>
      </w:r>
    </w:p>
    <w:p w:rsidR="001230C1" w:rsidRDefault="001230C1" w:rsidP="00F82A87">
      <w:pPr>
        <w:pStyle w:val="PargrafodaLista"/>
        <w:tabs>
          <w:tab w:val="left" w:pos="709"/>
          <w:tab w:val="left" w:pos="1223"/>
        </w:tabs>
        <w:spacing w:after="0"/>
        <w:ind w:left="0"/>
        <w:rPr>
          <w:rFonts w:ascii="Tahoma" w:hAnsi="Tahoma" w:cs="Tahoma"/>
          <w:spacing w:val="2"/>
          <w:sz w:val="24"/>
          <w:szCs w:val="24"/>
        </w:rPr>
      </w:pPr>
    </w:p>
    <w:p w:rsidR="001230C1" w:rsidRPr="00316D51" w:rsidRDefault="001230C1" w:rsidP="0043668D">
      <w:pPr>
        <w:pStyle w:val="Heading1"/>
        <w:numPr>
          <w:ilvl w:val="0"/>
          <w:numId w:val="24"/>
        </w:numPr>
        <w:tabs>
          <w:tab w:val="left" w:pos="426"/>
          <w:tab w:val="left" w:pos="709"/>
        </w:tabs>
        <w:ind w:left="0" w:firstLine="0"/>
        <w:rPr>
          <w:rFonts w:ascii="Tahoma" w:hAnsi="Tahoma" w:cs="Tahoma"/>
          <w:spacing w:val="2"/>
          <w:sz w:val="24"/>
          <w:szCs w:val="24"/>
        </w:rPr>
      </w:pPr>
      <w:r w:rsidRPr="00316D51">
        <w:rPr>
          <w:rFonts w:ascii="Tahoma" w:hAnsi="Tahoma" w:cs="Tahoma"/>
          <w:spacing w:val="2"/>
          <w:sz w:val="24"/>
          <w:szCs w:val="24"/>
        </w:rPr>
        <w:t>DAS DISPOSIÇÕES GERAIS</w:t>
      </w:r>
    </w:p>
    <w:p w:rsidR="001230C1" w:rsidRPr="00316D51" w:rsidRDefault="001230C1" w:rsidP="0043668D">
      <w:pPr>
        <w:pStyle w:val="PargrafodaLista"/>
        <w:widowControl w:val="0"/>
        <w:numPr>
          <w:ilvl w:val="1"/>
          <w:numId w:val="24"/>
        </w:numPr>
        <w:tabs>
          <w:tab w:val="left" w:pos="709"/>
          <w:tab w:val="left" w:pos="1127"/>
        </w:tabs>
        <w:autoSpaceDE w:val="0"/>
        <w:autoSpaceDN w:val="0"/>
        <w:spacing w:before="130"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O procedimento será divulgado no site oficial da Prefeitura e no Portal Nacional de Contratações Públicas - PNPC.</w:t>
      </w:r>
    </w:p>
    <w:p w:rsidR="001230C1" w:rsidRPr="00316D51" w:rsidRDefault="001230C1" w:rsidP="0043668D">
      <w:pPr>
        <w:pStyle w:val="PargrafodaLista"/>
        <w:widowControl w:val="0"/>
        <w:numPr>
          <w:ilvl w:val="1"/>
          <w:numId w:val="24"/>
        </w:numPr>
        <w:tabs>
          <w:tab w:val="left" w:pos="709"/>
          <w:tab w:val="left" w:pos="1165"/>
        </w:tabs>
        <w:autoSpaceDE w:val="0"/>
        <w:autoSpaceDN w:val="0"/>
        <w:spacing w:before="103"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No caso de todos os fornecedores restarem desclassificados ou inabilitados (procedimento fracassado), a Administração poderá:</w:t>
      </w:r>
    </w:p>
    <w:p w:rsidR="001230C1" w:rsidRPr="00316D51" w:rsidRDefault="001230C1" w:rsidP="0043668D">
      <w:pPr>
        <w:pStyle w:val="PargrafodaLista"/>
        <w:widowControl w:val="0"/>
        <w:numPr>
          <w:ilvl w:val="2"/>
          <w:numId w:val="24"/>
        </w:numPr>
        <w:tabs>
          <w:tab w:val="left" w:pos="709"/>
          <w:tab w:val="left" w:pos="152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Republicar o presente aviso com uma nova data;</w:t>
      </w:r>
    </w:p>
    <w:p w:rsidR="001230C1" w:rsidRPr="00316D51" w:rsidRDefault="001230C1" w:rsidP="0043668D">
      <w:pPr>
        <w:pStyle w:val="PargrafodaLista"/>
        <w:widowControl w:val="0"/>
        <w:numPr>
          <w:ilvl w:val="2"/>
          <w:numId w:val="24"/>
        </w:numPr>
        <w:tabs>
          <w:tab w:val="left" w:pos="851"/>
          <w:tab w:val="left" w:pos="1525"/>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rsidR="001230C1" w:rsidRPr="00316D51" w:rsidRDefault="001230C1" w:rsidP="0043668D">
      <w:pPr>
        <w:pStyle w:val="PargrafodaLista"/>
        <w:widowControl w:val="0"/>
        <w:numPr>
          <w:ilvl w:val="3"/>
          <w:numId w:val="24"/>
        </w:numPr>
        <w:tabs>
          <w:tab w:val="left" w:pos="851"/>
          <w:tab w:val="left" w:pos="213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No caso do subitem anterior, a contratação será operacionalizada fora deste procedimento.</w:t>
      </w:r>
    </w:p>
    <w:p w:rsidR="001230C1" w:rsidRPr="00316D51" w:rsidRDefault="001230C1" w:rsidP="0043668D">
      <w:pPr>
        <w:pStyle w:val="PargrafodaLista"/>
        <w:widowControl w:val="0"/>
        <w:numPr>
          <w:ilvl w:val="2"/>
          <w:numId w:val="24"/>
        </w:numPr>
        <w:tabs>
          <w:tab w:val="left" w:pos="851"/>
          <w:tab w:val="left" w:pos="1568"/>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Fixar prazo para que possa haver adequação das propostas ou da documentação de habilitação, conforme o caso.</w:t>
      </w:r>
    </w:p>
    <w:p w:rsidR="001230C1" w:rsidRPr="00316D51" w:rsidRDefault="001230C1" w:rsidP="0043668D">
      <w:pPr>
        <w:pStyle w:val="PargrafodaLista"/>
        <w:widowControl w:val="0"/>
        <w:numPr>
          <w:ilvl w:val="1"/>
          <w:numId w:val="24"/>
        </w:numPr>
        <w:tabs>
          <w:tab w:val="left" w:pos="567"/>
          <w:tab w:val="left" w:pos="851"/>
          <w:tab w:val="left" w:pos="116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As providências dos subitens 9.2.1 e 9.2.2 acima poderão ser utilizadas se não houver o comparecimento de quaisquer fornecedores interessados (procedimento deserto).</w:t>
      </w:r>
    </w:p>
    <w:p w:rsidR="001230C1" w:rsidRPr="00316D51" w:rsidRDefault="001230C1" w:rsidP="0043668D">
      <w:pPr>
        <w:pStyle w:val="PargrafodaLista"/>
        <w:widowControl w:val="0"/>
        <w:numPr>
          <w:ilvl w:val="1"/>
          <w:numId w:val="24"/>
        </w:numPr>
        <w:tabs>
          <w:tab w:val="left" w:pos="567"/>
          <w:tab w:val="left" w:pos="1117"/>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1230C1" w:rsidRPr="00316D51" w:rsidRDefault="001230C1" w:rsidP="0043668D">
      <w:pPr>
        <w:pStyle w:val="PargrafodaLista"/>
        <w:widowControl w:val="0"/>
        <w:numPr>
          <w:ilvl w:val="1"/>
          <w:numId w:val="24"/>
        </w:numPr>
        <w:tabs>
          <w:tab w:val="left" w:pos="567"/>
          <w:tab w:val="left" w:pos="1136"/>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Caberá ao fornecedor acompanhar as operações, ficando responsável pelo ônus </w:t>
      </w:r>
      <w:r w:rsidRPr="00316D51">
        <w:rPr>
          <w:rFonts w:ascii="Tahoma" w:hAnsi="Tahoma" w:cs="Tahoma"/>
          <w:spacing w:val="2"/>
          <w:sz w:val="24"/>
          <w:szCs w:val="24"/>
        </w:rPr>
        <w:lastRenderedPageBreak/>
        <w:t>decorrente da perda do negócio diante da inobservância de quaisquer mensagens emitidas pela Administração ou de sua desconexão.</w:t>
      </w:r>
    </w:p>
    <w:p w:rsidR="001230C1" w:rsidRPr="00316D51" w:rsidRDefault="001230C1" w:rsidP="0043668D">
      <w:pPr>
        <w:pStyle w:val="PargrafodaLista"/>
        <w:widowControl w:val="0"/>
        <w:numPr>
          <w:ilvl w:val="1"/>
          <w:numId w:val="24"/>
        </w:numPr>
        <w:tabs>
          <w:tab w:val="left" w:pos="567"/>
          <w:tab w:val="left" w:pos="1132"/>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 xml:space="preserve">Não havendo expediente ou ocorrendo qualquer fato superveniente que impeça a realização do certame na data marcada, a sessão será automaticamente transferida para o primeiro dia útil </w:t>
      </w:r>
      <w:proofErr w:type="spellStart"/>
      <w:r w:rsidRPr="00316D51">
        <w:rPr>
          <w:rFonts w:ascii="Tahoma" w:hAnsi="Tahoma" w:cs="Tahoma"/>
          <w:spacing w:val="2"/>
          <w:sz w:val="24"/>
          <w:szCs w:val="24"/>
        </w:rPr>
        <w:t>subsequente</w:t>
      </w:r>
      <w:proofErr w:type="spellEnd"/>
      <w:r w:rsidRPr="00316D51">
        <w:rPr>
          <w:rFonts w:ascii="Tahoma" w:hAnsi="Tahoma" w:cs="Tahoma"/>
          <w:spacing w:val="2"/>
          <w:sz w:val="24"/>
          <w:szCs w:val="24"/>
        </w:rPr>
        <w:t>, no mesmo horário anteriormente estabelecido, desde que não haja comunicação em contrário.</w:t>
      </w:r>
    </w:p>
    <w:p w:rsidR="001230C1" w:rsidRPr="00316D51" w:rsidRDefault="001230C1" w:rsidP="0043668D">
      <w:pPr>
        <w:pStyle w:val="PargrafodaLista"/>
        <w:widowControl w:val="0"/>
        <w:numPr>
          <w:ilvl w:val="1"/>
          <w:numId w:val="24"/>
        </w:numPr>
        <w:tabs>
          <w:tab w:val="left" w:pos="567"/>
          <w:tab w:val="left" w:pos="1170"/>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Os horários estabelecidos na divulgação deste procedimento e durante o envio de lances observarão o horário de Brasília-DF, inclusive para contagem de tempo e registro no Sistema e na documentação relativa ao procedimento.</w:t>
      </w:r>
    </w:p>
    <w:p w:rsidR="001230C1" w:rsidRPr="00316D51" w:rsidRDefault="001230C1" w:rsidP="0043668D">
      <w:pPr>
        <w:pStyle w:val="PargrafodaLista"/>
        <w:widowControl w:val="0"/>
        <w:numPr>
          <w:ilvl w:val="1"/>
          <w:numId w:val="24"/>
        </w:numPr>
        <w:tabs>
          <w:tab w:val="left" w:pos="567"/>
          <w:tab w:val="left" w:pos="1127"/>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230C1" w:rsidRPr="00316D51" w:rsidRDefault="001230C1" w:rsidP="0043668D">
      <w:pPr>
        <w:pStyle w:val="PargrafodaLista"/>
        <w:widowControl w:val="0"/>
        <w:numPr>
          <w:ilvl w:val="1"/>
          <w:numId w:val="24"/>
        </w:numPr>
        <w:tabs>
          <w:tab w:val="left" w:pos="567"/>
          <w:tab w:val="left" w:pos="1112"/>
        </w:tabs>
        <w:autoSpaceDE w:val="0"/>
        <w:autoSpaceDN w:val="0"/>
        <w:spacing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1230C1" w:rsidRPr="001B378C" w:rsidRDefault="001230C1" w:rsidP="0043668D">
      <w:pPr>
        <w:pStyle w:val="PargrafodaLista"/>
        <w:widowControl w:val="0"/>
        <w:numPr>
          <w:ilvl w:val="1"/>
          <w:numId w:val="24"/>
        </w:numPr>
        <w:tabs>
          <w:tab w:val="left" w:pos="567"/>
          <w:tab w:val="left" w:pos="1213"/>
        </w:tabs>
        <w:autoSpaceDE w:val="0"/>
        <w:autoSpaceDN w:val="0"/>
        <w:spacing w:before="103" w:after="0"/>
        <w:ind w:left="0" w:firstLine="0"/>
        <w:contextualSpacing w:val="0"/>
        <w:jc w:val="both"/>
        <w:rPr>
          <w:rFonts w:ascii="Tahoma" w:hAnsi="Tahoma" w:cs="Tahoma"/>
          <w:sz w:val="24"/>
          <w:szCs w:val="24"/>
        </w:rPr>
      </w:pPr>
      <w:r w:rsidRPr="001B378C">
        <w:rPr>
          <w:rFonts w:ascii="Tahoma" w:hAnsi="Tahoma" w:cs="Tahoma"/>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rsidR="001230C1" w:rsidRPr="001B378C" w:rsidRDefault="001230C1" w:rsidP="00653DB1">
      <w:pPr>
        <w:pStyle w:val="PargrafodaLista"/>
        <w:widowControl w:val="0"/>
        <w:numPr>
          <w:ilvl w:val="1"/>
          <w:numId w:val="24"/>
        </w:numPr>
        <w:tabs>
          <w:tab w:val="left" w:pos="567"/>
          <w:tab w:val="left" w:pos="1213"/>
        </w:tabs>
        <w:autoSpaceDE w:val="0"/>
        <w:autoSpaceDN w:val="0"/>
        <w:spacing w:after="0"/>
        <w:ind w:left="0" w:firstLine="0"/>
        <w:contextualSpacing w:val="0"/>
        <w:jc w:val="both"/>
        <w:rPr>
          <w:rFonts w:ascii="Tahoma" w:hAnsi="Tahoma" w:cs="Tahoma"/>
          <w:sz w:val="24"/>
          <w:szCs w:val="24"/>
        </w:rPr>
      </w:pPr>
      <w:r w:rsidRPr="001B378C">
        <w:rPr>
          <w:rFonts w:ascii="Tahoma" w:hAnsi="Tahoma" w:cs="Tahoma"/>
          <w:sz w:val="24"/>
          <w:szCs w:val="24"/>
        </w:rPr>
        <w:t xml:space="preserve">Em caso de divergência entre disposições deste Aviso de Contratação Direta e de seus anexos ou demais peças que compõem o processo, </w:t>
      </w:r>
      <w:proofErr w:type="gramStart"/>
      <w:r w:rsidRPr="001B378C">
        <w:rPr>
          <w:rFonts w:ascii="Tahoma" w:hAnsi="Tahoma" w:cs="Tahoma"/>
          <w:sz w:val="24"/>
          <w:szCs w:val="24"/>
        </w:rPr>
        <w:t>prevalecerá</w:t>
      </w:r>
      <w:proofErr w:type="gramEnd"/>
      <w:r w:rsidRPr="001B378C">
        <w:rPr>
          <w:rFonts w:ascii="Tahoma" w:hAnsi="Tahoma" w:cs="Tahoma"/>
          <w:sz w:val="24"/>
          <w:szCs w:val="24"/>
        </w:rPr>
        <w:t xml:space="preserve"> as deste Aviso.</w:t>
      </w:r>
    </w:p>
    <w:p w:rsidR="001230C1" w:rsidRPr="001B378C" w:rsidRDefault="001230C1" w:rsidP="00653DB1">
      <w:pPr>
        <w:pStyle w:val="PargrafodaLista"/>
        <w:widowControl w:val="0"/>
        <w:numPr>
          <w:ilvl w:val="1"/>
          <w:numId w:val="24"/>
        </w:numPr>
        <w:tabs>
          <w:tab w:val="left" w:pos="567"/>
          <w:tab w:val="left" w:pos="1213"/>
        </w:tabs>
        <w:autoSpaceDE w:val="0"/>
        <w:autoSpaceDN w:val="0"/>
        <w:spacing w:after="0"/>
        <w:ind w:left="0" w:firstLine="0"/>
        <w:contextualSpacing w:val="0"/>
        <w:jc w:val="both"/>
        <w:rPr>
          <w:rFonts w:ascii="Tahoma" w:hAnsi="Tahoma" w:cs="Tahoma"/>
          <w:sz w:val="24"/>
          <w:szCs w:val="24"/>
        </w:rPr>
      </w:pPr>
      <w:r w:rsidRPr="001B378C">
        <w:rPr>
          <w:rFonts w:ascii="Tahoma" w:hAnsi="Tahoma" w:cs="Tahoma"/>
          <w:sz w:val="24"/>
          <w:szCs w:val="24"/>
        </w:rPr>
        <w:t>Da sessão pública será divulgada Ata no sistema eletrônico.</w:t>
      </w:r>
    </w:p>
    <w:p w:rsidR="001230C1" w:rsidRDefault="001230C1" w:rsidP="00653DB1">
      <w:pPr>
        <w:pStyle w:val="PargrafodaLista"/>
        <w:widowControl w:val="0"/>
        <w:numPr>
          <w:ilvl w:val="1"/>
          <w:numId w:val="24"/>
        </w:numPr>
        <w:tabs>
          <w:tab w:val="left" w:pos="567"/>
          <w:tab w:val="left" w:pos="1208"/>
        </w:tabs>
        <w:autoSpaceDE w:val="0"/>
        <w:autoSpaceDN w:val="0"/>
        <w:spacing w:after="0"/>
        <w:ind w:left="0" w:firstLine="0"/>
        <w:contextualSpacing w:val="0"/>
        <w:jc w:val="both"/>
        <w:rPr>
          <w:rFonts w:ascii="Tahoma" w:hAnsi="Tahoma" w:cs="Tahoma"/>
          <w:spacing w:val="2"/>
          <w:sz w:val="24"/>
          <w:szCs w:val="24"/>
        </w:rPr>
      </w:pPr>
      <w:r w:rsidRPr="001B378C">
        <w:rPr>
          <w:rFonts w:ascii="Tahoma" w:hAnsi="Tahoma" w:cs="Tahoma"/>
          <w:sz w:val="24"/>
          <w:szCs w:val="24"/>
        </w:rPr>
        <w:t>Integram este Aviso de Contratação Direta, para todos os fins e efeitos, os seguintes</w:t>
      </w:r>
      <w:r w:rsidRPr="00316D51">
        <w:rPr>
          <w:rFonts w:ascii="Tahoma" w:hAnsi="Tahoma" w:cs="Tahoma"/>
          <w:spacing w:val="2"/>
          <w:sz w:val="24"/>
          <w:szCs w:val="24"/>
        </w:rPr>
        <w:t xml:space="preserve"> anexos: </w:t>
      </w:r>
    </w:p>
    <w:p w:rsidR="001230C1" w:rsidRDefault="001230C1" w:rsidP="00AC38BB">
      <w:pPr>
        <w:pStyle w:val="Corpodetexto"/>
        <w:tabs>
          <w:tab w:val="left" w:pos="426"/>
        </w:tabs>
        <w:spacing w:before="0" w:line="240" w:lineRule="auto"/>
        <w:rPr>
          <w:rFonts w:ascii="Tahoma" w:hAnsi="Tahoma" w:cs="Tahoma"/>
          <w:spacing w:val="2"/>
          <w:sz w:val="24"/>
          <w:szCs w:val="24"/>
        </w:rPr>
      </w:pPr>
      <w:r w:rsidRPr="00316D51">
        <w:rPr>
          <w:rFonts w:ascii="Tahoma" w:hAnsi="Tahoma" w:cs="Tahoma"/>
          <w:spacing w:val="2"/>
          <w:sz w:val="24"/>
          <w:szCs w:val="24"/>
        </w:rPr>
        <w:t xml:space="preserve">ANEXO I - Termo de Referência; </w:t>
      </w:r>
    </w:p>
    <w:p w:rsidR="001230C1" w:rsidRPr="00316D51" w:rsidRDefault="001230C1" w:rsidP="00AC38BB">
      <w:pPr>
        <w:pStyle w:val="Corpodetexto"/>
        <w:tabs>
          <w:tab w:val="left" w:pos="426"/>
        </w:tabs>
        <w:spacing w:before="0" w:line="240" w:lineRule="auto"/>
        <w:rPr>
          <w:rFonts w:ascii="Tahoma" w:hAnsi="Tahoma" w:cs="Tahoma"/>
          <w:spacing w:val="2"/>
          <w:sz w:val="24"/>
          <w:szCs w:val="24"/>
        </w:rPr>
      </w:pPr>
      <w:r w:rsidRPr="00316D51">
        <w:rPr>
          <w:rFonts w:ascii="Tahoma" w:hAnsi="Tahoma" w:cs="Tahoma"/>
          <w:spacing w:val="2"/>
          <w:sz w:val="24"/>
          <w:szCs w:val="24"/>
        </w:rPr>
        <w:t>ANEXO II – Proposta de Preços;</w:t>
      </w:r>
    </w:p>
    <w:p w:rsidR="001230C1" w:rsidRDefault="001230C1" w:rsidP="00AC38BB">
      <w:pPr>
        <w:pStyle w:val="Corpodetexto"/>
        <w:tabs>
          <w:tab w:val="left" w:pos="426"/>
        </w:tabs>
        <w:spacing w:before="0" w:line="240" w:lineRule="auto"/>
        <w:rPr>
          <w:rFonts w:ascii="Tahoma" w:hAnsi="Tahoma" w:cs="Tahoma"/>
          <w:spacing w:val="2"/>
          <w:sz w:val="24"/>
          <w:szCs w:val="24"/>
        </w:rPr>
      </w:pPr>
      <w:r w:rsidRPr="00316D51">
        <w:rPr>
          <w:rFonts w:ascii="Tahoma" w:hAnsi="Tahoma" w:cs="Tahoma"/>
          <w:spacing w:val="2"/>
          <w:sz w:val="24"/>
          <w:szCs w:val="24"/>
        </w:rPr>
        <w:t>ANEXO I</w:t>
      </w:r>
      <w:r w:rsidR="005539C7">
        <w:rPr>
          <w:rFonts w:ascii="Tahoma" w:hAnsi="Tahoma" w:cs="Tahoma"/>
          <w:spacing w:val="2"/>
          <w:sz w:val="24"/>
          <w:szCs w:val="24"/>
        </w:rPr>
        <w:t>II</w:t>
      </w:r>
      <w:r w:rsidRPr="00316D51">
        <w:rPr>
          <w:rFonts w:ascii="Tahoma" w:hAnsi="Tahoma" w:cs="Tahoma"/>
          <w:spacing w:val="2"/>
          <w:sz w:val="24"/>
          <w:szCs w:val="24"/>
        </w:rPr>
        <w:t xml:space="preserve"> – Declaração de Conhecimento e Atendimento às Exigências do Edital; </w:t>
      </w:r>
    </w:p>
    <w:p w:rsidR="001230C1" w:rsidRPr="00316D51" w:rsidRDefault="001230C1" w:rsidP="00AC38BB">
      <w:pPr>
        <w:pStyle w:val="Corpodetexto"/>
        <w:tabs>
          <w:tab w:val="left" w:pos="426"/>
        </w:tabs>
        <w:spacing w:before="0" w:line="240" w:lineRule="auto"/>
        <w:rPr>
          <w:rFonts w:ascii="Tahoma" w:hAnsi="Tahoma" w:cs="Tahoma"/>
          <w:spacing w:val="2"/>
          <w:sz w:val="24"/>
          <w:szCs w:val="24"/>
        </w:rPr>
      </w:pPr>
      <w:r w:rsidRPr="00316D51">
        <w:rPr>
          <w:rFonts w:ascii="Tahoma" w:hAnsi="Tahoma" w:cs="Tahoma"/>
          <w:spacing w:val="2"/>
          <w:sz w:val="24"/>
          <w:szCs w:val="24"/>
        </w:rPr>
        <w:t xml:space="preserve">ANEXO </w:t>
      </w:r>
      <w:r w:rsidR="005539C7">
        <w:rPr>
          <w:rFonts w:ascii="Tahoma" w:hAnsi="Tahoma" w:cs="Tahoma"/>
          <w:spacing w:val="2"/>
          <w:sz w:val="24"/>
          <w:szCs w:val="24"/>
        </w:rPr>
        <w:t>I</w:t>
      </w:r>
      <w:r w:rsidRPr="00316D51">
        <w:rPr>
          <w:rFonts w:ascii="Tahoma" w:hAnsi="Tahoma" w:cs="Tahoma"/>
          <w:spacing w:val="2"/>
          <w:sz w:val="24"/>
          <w:szCs w:val="24"/>
        </w:rPr>
        <w:t>V – Declaração De Inexistência De Empregados Menores</w:t>
      </w:r>
    </w:p>
    <w:p w:rsidR="001230C1" w:rsidRDefault="001230C1" w:rsidP="00AC38BB">
      <w:pPr>
        <w:pStyle w:val="Corpodetexto"/>
        <w:tabs>
          <w:tab w:val="left" w:pos="426"/>
        </w:tabs>
        <w:spacing w:before="0" w:line="240" w:lineRule="auto"/>
        <w:rPr>
          <w:rFonts w:ascii="Tahoma" w:hAnsi="Tahoma" w:cs="Tahoma"/>
          <w:spacing w:val="2"/>
          <w:sz w:val="24"/>
          <w:szCs w:val="24"/>
        </w:rPr>
      </w:pPr>
      <w:r w:rsidRPr="00316D51">
        <w:rPr>
          <w:rFonts w:ascii="Tahoma" w:hAnsi="Tahoma" w:cs="Tahoma"/>
          <w:spacing w:val="2"/>
          <w:sz w:val="24"/>
          <w:szCs w:val="24"/>
        </w:rPr>
        <w:t>ANEXO V – Minuta de Contrato</w:t>
      </w:r>
    </w:p>
    <w:p w:rsidR="00590EE7" w:rsidRPr="00316D51" w:rsidRDefault="00590EE7" w:rsidP="00AC38BB">
      <w:pPr>
        <w:pStyle w:val="Corpodetexto"/>
        <w:tabs>
          <w:tab w:val="left" w:pos="426"/>
        </w:tabs>
        <w:spacing w:before="0" w:line="240" w:lineRule="auto"/>
        <w:rPr>
          <w:rFonts w:ascii="Tahoma" w:hAnsi="Tahoma" w:cs="Tahoma"/>
          <w:spacing w:val="2"/>
          <w:sz w:val="24"/>
          <w:szCs w:val="24"/>
        </w:rPr>
      </w:pPr>
    </w:p>
    <w:p w:rsidR="001230C1" w:rsidRDefault="0004327D" w:rsidP="001230C1">
      <w:pPr>
        <w:pStyle w:val="Corpodetexto"/>
        <w:tabs>
          <w:tab w:val="left" w:pos="426"/>
        </w:tabs>
        <w:spacing w:line="240" w:lineRule="auto"/>
        <w:rPr>
          <w:rFonts w:ascii="Tahoma" w:hAnsi="Tahoma" w:cs="Tahoma"/>
          <w:spacing w:val="2"/>
          <w:sz w:val="24"/>
          <w:szCs w:val="24"/>
        </w:rPr>
      </w:pPr>
      <w:r>
        <w:rPr>
          <w:rFonts w:ascii="Tahoma" w:hAnsi="Tahoma" w:cs="Tahoma"/>
          <w:spacing w:val="2"/>
          <w:sz w:val="24"/>
          <w:szCs w:val="24"/>
        </w:rPr>
        <w:t xml:space="preserve">Santa Rita de Minas, </w:t>
      </w:r>
      <w:r w:rsidR="005D2C98">
        <w:rPr>
          <w:rFonts w:ascii="Tahoma" w:hAnsi="Tahoma" w:cs="Tahoma"/>
          <w:spacing w:val="2"/>
          <w:sz w:val="24"/>
          <w:szCs w:val="24"/>
        </w:rPr>
        <w:t>11</w:t>
      </w:r>
      <w:r>
        <w:rPr>
          <w:rFonts w:ascii="Tahoma" w:hAnsi="Tahoma" w:cs="Tahoma"/>
          <w:spacing w:val="2"/>
          <w:sz w:val="24"/>
          <w:szCs w:val="24"/>
        </w:rPr>
        <w:t xml:space="preserve"> de </w:t>
      </w:r>
      <w:r w:rsidR="00703942">
        <w:rPr>
          <w:rFonts w:ascii="Tahoma" w:hAnsi="Tahoma" w:cs="Tahoma"/>
          <w:spacing w:val="2"/>
          <w:sz w:val="24"/>
          <w:szCs w:val="24"/>
        </w:rPr>
        <w:t>outubro</w:t>
      </w:r>
      <w:r>
        <w:rPr>
          <w:rFonts w:ascii="Tahoma" w:hAnsi="Tahoma" w:cs="Tahoma"/>
          <w:spacing w:val="2"/>
          <w:sz w:val="24"/>
          <w:szCs w:val="24"/>
        </w:rPr>
        <w:t xml:space="preserve"> de 2024</w:t>
      </w:r>
    </w:p>
    <w:p w:rsidR="0004327D" w:rsidRDefault="0004327D" w:rsidP="001230C1">
      <w:pPr>
        <w:pStyle w:val="Corpodetexto"/>
        <w:tabs>
          <w:tab w:val="left" w:pos="426"/>
        </w:tabs>
        <w:spacing w:line="240" w:lineRule="auto"/>
        <w:rPr>
          <w:rFonts w:ascii="Tahoma" w:hAnsi="Tahoma" w:cs="Tahoma"/>
          <w:spacing w:val="2"/>
          <w:sz w:val="24"/>
          <w:szCs w:val="24"/>
        </w:rPr>
      </w:pPr>
    </w:p>
    <w:p w:rsidR="005C2E87" w:rsidRDefault="005C2E87" w:rsidP="001230C1">
      <w:pPr>
        <w:pStyle w:val="Corpodetexto"/>
        <w:tabs>
          <w:tab w:val="left" w:pos="426"/>
        </w:tabs>
        <w:spacing w:line="240" w:lineRule="auto"/>
        <w:rPr>
          <w:rFonts w:ascii="Tahoma" w:hAnsi="Tahoma" w:cs="Tahoma"/>
          <w:spacing w:val="2"/>
          <w:sz w:val="24"/>
          <w:szCs w:val="24"/>
        </w:rPr>
      </w:pPr>
    </w:p>
    <w:p w:rsidR="00653DB1" w:rsidRPr="00653DB1" w:rsidRDefault="00653DB1" w:rsidP="00653DB1">
      <w:pPr>
        <w:pStyle w:val="Ttulo5"/>
        <w:shd w:val="clear" w:color="auto" w:fill="FFFFFF"/>
        <w:spacing w:before="58"/>
        <w:jc w:val="center"/>
        <w:rPr>
          <w:rFonts w:ascii="Tahoma" w:hAnsi="Tahoma" w:cs="Tahoma"/>
          <w:b w:val="0"/>
          <w:i w:val="0"/>
          <w:sz w:val="22"/>
          <w:szCs w:val="22"/>
        </w:rPr>
      </w:pPr>
      <w:r w:rsidRPr="00653DB1">
        <w:rPr>
          <w:rFonts w:ascii="Tahoma" w:hAnsi="Tahoma" w:cs="Tahoma"/>
          <w:b w:val="0"/>
          <w:i w:val="0"/>
          <w:sz w:val="22"/>
          <w:szCs w:val="22"/>
        </w:rPr>
        <w:t>Luiz Claudio Sousa Silva</w:t>
      </w:r>
    </w:p>
    <w:p w:rsidR="00653DB1" w:rsidRPr="00653DB1" w:rsidRDefault="00653DB1" w:rsidP="00653DB1">
      <w:pPr>
        <w:pStyle w:val="Corpodetexto"/>
        <w:tabs>
          <w:tab w:val="left" w:pos="426"/>
        </w:tabs>
        <w:spacing w:before="0" w:line="240" w:lineRule="auto"/>
        <w:jc w:val="center"/>
        <w:rPr>
          <w:rFonts w:ascii="Tahoma" w:hAnsi="Tahoma" w:cs="Tahoma"/>
          <w:spacing w:val="2"/>
        </w:rPr>
      </w:pPr>
      <w:r w:rsidRPr="00653DB1">
        <w:rPr>
          <w:rFonts w:ascii="Tahoma" w:hAnsi="Tahoma" w:cs="Tahoma"/>
          <w:spacing w:val="2"/>
        </w:rPr>
        <w:t>Agente de Contratação</w:t>
      </w:r>
    </w:p>
    <w:p w:rsidR="00B579CC" w:rsidRDefault="00B579CC" w:rsidP="001230C1">
      <w:pPr>
        <w:rPr>
          <w:szCs w:val="24"/>
        </w:rPr>
      </w:pPr>
    </w:p>
    <w:p w:rsidR="003B4122" w:rsidRDefault="003B4122" w:rsidP="001230C1">
      <w:pPr>
        <w:rPr>
          <w:szCs w:val="24"/>
        </w:rPr>
      </w:pPr>
    </w:p>
    <w:p w:rsidR="002B3F8A" w:rsidRDefault="002B3F8A" w:rsidP="001230C1">
      <w:pPr>
        <w:rPr>
          <w:szCs w:val="24"/>
        </w:rPr>
      </w:pPr>
    </w:p>
    <w:p w:rsidR="002B3F8A" w:rsidRDefault="002B3F8A" w:rsidP="001230C1">
      <w:pPr>
        <w:rPr>
          <w:szCs w:val="24"/>
        </w:rPr>
      </w:pPr>
    </w:p>
    <w:p w:rsidR="00165E7D" w:rsidRDefault="00165E7D" w:rsidP="00241AD9">
      <w:pPr>
        <w:pStyle w:val="Heading1"/>
        <w:tabs>
          <w:tab w:val="left" w:pos="426"/>
        </w:tabs>
        <w:spacing w:before="97"/>
        <w:ind w:left="0"/>
        <w:jc w:val="center"/>
        <w:rPr>
          <w:rFonts w:ascii="Tahoma" w:hAnsi="Tahoma" w:cs="Tahoma"/>
          <w:spacing w:val="2"/>
          <w:sz w:val="24"/>
          <w:szCs w:val="24"/>
        </w:rPr>
      </w:pPr>
      <w:r w:rsidRPr="00241AD9">
        <w:rPr>
          <w:rFonts w:ascii="Tahoma" w:hAnsi="Tahoma" w:cs="Tahoma"/>
          <w:spacing w:val="2"/>
          <w:sz w:val="24"/>
          <w:szCs w:val="24"/>
        </w:rPr>
        <w:lastRenderedPageBreak/>
        <w:t>ANEXO I -TERMO DE REFERÊNCIA</w:t>
      </w:r>
    </w:p>
    <w:p w:rsidR="00E8349E" w:rsidRPr="00241AD9" w:rsidRDefault="00E8349E" w:rsidP="00241AD9">
      <w:pPr>
        <w:pStyle w:val="Heading1"/>
        <w:tabs>
          <w:tab w:val="left" w:pos="426"/>
        </w:tabs>
        <w:spacing w:before="97"/>
        <w:ind w:left="0"/>
        <w:jc w:val="center"/>
        <w:rPr>
          <w:rFonts w:ascii="Tahoma" w:hAnsi="Tahoma" w:cs="Tahoma"/>
          <w:spacing w:val="2"/>
          <w:sz w:val="24"/>
          <w:szCs w:val="24"/>
        </w:rPr>
      </w:pPr>
    </w:p>
    <w:p w:rsidR="00165E7D" w:rsidRPr="00316D51" w:rsidRDefault="00165E7D" w:rsidP="0043668D">
      <w:pPr>
        <w:pStyle w:val="Heading1"/>
        <w:numPr>
          <w:ilvl w:val="0"/>
          <w:numId w:val="14"/>
        </w:numPr>
        <w:tabs>
          <w:tab w:val="left" w:pos="426"/>
          <w:tab w:val="left" w:pos="853"/>
        </w:tabs>
        <w:spacing w:before="106"/>
        <w:ind w:left="0" w:firstLine="0"/>
        <w:rPr>
          <w:rFonts w:ascii="Tahoma" w:hAnsi="Tahoma" w:cs="Tahoma"/>
          <w:spacing w:val="2"/>
          <w:sz w:val="24"/>
          <w:szCs w:val="24"/>
        </w:rPr>
      </w:pPr>
      <w:r w:rsidRPr="00316D51">
        <w:rPr>
          <w:rFonts w:ascii="Tahoma" w:hAnsi="Tahoma" w:cs="Tahoma"/>
          <w:spacing w:val="2"/>
          <w:sz w:val="24"/>
          <w:szCs w:val="24"/>
        </w:rPr>
        <w:t>OBJETO</w:t>
      </w:r>
    </w:p>
    <w:p w:rsidR="00165E7D" w:rsidRDefault="00165E7D" w:rsidP="00A86DF7">
      <w:pPr>
        <w:pStyle w:val="Corpodetexto"/>
        <w:tabs>
          <w:tab w:val="left" w:pos="426"/>
          <w:tab w:val="left" w:pos="1418"/>
        </w:tabs>
        <w:spacing w:before="157" w:line="240" w:lineRule="auto"/>
        <w:rPr>
          <w:rFonts w:ascii="Tahoma" w:hAnsi="Tahoma" w:cs="Tahoma"/>
          <w:spacing w:val="2"/>
          <w:sz w:val="24"/>
          <w:szCs w:val="24"/>
        </w:rPr>
      </w:pPr>
      <w:r w:rsidRPr="00316D51">
        <w:rPr>
          <w:rFonts w:ascii="Tahoma" w:hAnsi="Tahoma" w:cs="Tahoma"/>
          <w:spacing w:val="2"/>
          <w:sz w:val="24"/>
          <w:szCs w:val="24"/>
        </w:rPr>
        <w:t xml:space="preserve">O presente Termo de Referência objetiva a </w:t>
      </w:r>
      <w:r w:rsidR="005D2C98">
        <w:rPr>
          <w:rFonts w:ascii="Tahoma" w:hAnsi="Tahoma" w:cs="Tahoma"/>
          <w:spacing w:val="2"/>
          <w:sz w:val="24"/>
          <w:szCs w:val="24"/>
        </w:rPr>
        <w:t xml:space="preserve">contratação de empresa para realização de eventos recreativos e locação de brinquedos recreativos na comemoração da semana das Crianças e </w:t>
      </w:r>
      <w:r w:rsidR="003B4122">
        <w:rPr>
          <w:rFonts w:ascii="Tahoma" w:hAnsi="Tahoma" w:cs="Tahoma"/>
          <w:spacing w:val="2"/>
          <w:sz w:val="24"/>
          <w:szCs w:val="24"/>
        </w:rPr>
        <w:t>C</w:t>
      </w:r>
      <w:r w:rsidR="005D2C98">
        <w:rPr>
          <w:rFonts w:ascii="Tahoma" w:hAnsi="Tahoma" w:cs="Tahoma"/>
          <w:spacing w:val="2"/>
          <w:sz w:val="24"/>
          <w:szCs w:val="24"/>
        </w:rPr>
        <w:t>ampanha de vacinação no Município de Santa Rita de Minas/MG</w:t>
      </w:r>
      <w:r w:rsidRPr="00316D51">
        <w:rPr>
          <w:rFonts w:ascii="Tahoma" w:hAnsi="Tahoma" w:cs="Tahoma"/>
          <w:spacing w:val="2"/>
          <w:sz w:val="24"/>
          <w:szCs w:val="24"/>
        </w:rPr>
        <w:t>, considerando o disposto no art. 75, inciso II da Lei nº 14.133 de 1º de abril de 2021.</w:t>
      </w:r>
    </w:p>
    <w:p w:rsidR="00C64740" w:rsidRPr="00316D51" w:rsidRDefault="00C64740" w:rsidP="00A86DF7">
      <w:pPr>
        <w:pStyle w:val="Corpodetexto"/>
        <w:tabs>
          <w:tab w:val="left" w:pos="426"/>
          <w:tab w:val="left" w:pos="1418"/>
        </w:tabs>
        <w:spacing w:before="157" w:line="240" w:lineRule="auto"/>
        <w:rPr>
          <w:rFonts w:ascii="Tahoma" w:hAnsi="Tahoma" w:cs="Tahoma"/>
          <w:spacing w:val="2"/>
          <w:sz w:val="24"/>
          <w:szCs w:val="24"/>
        </w:rPr>
      </w:pPr>
    </w:p>
    <w:p w:rsidR="00165E7D" w:rsidRPr="00316D51" w:rsidRDefault="00653E0D" w:rsidP="0043668D">
      <w:pPr>
        <w:pStyle w:val="Heading1"/>
        <w:numPr>
          <w:ilvl w:val="0"/>
          <w:numId w:val="14"/>
        </w:numPr>
        <w:tabs>
          <w:tab w:val="left" w:pos="426"/>
          <w:tab w:val="left" w:pos="853"/>
        </w:tabs>
        <w:spacing w:before="193"/>
        <w:ind w:left="0" w:firstLine="0"/>
        <w:rPr>
          <w:rFonts w:ascii="Tahoma" w:hAnsi="Tahoma" w:cs="Tahoma"/>
          <w:spacing w:val="2"/>
          <w:sz w:val="24"/>
          <w:szCs w:val="24"/>
        </w:rPr>
      </w:pPr>
      <w:r>
        <w:rPr>
          <w:rFonts w:ascii="Tahoma" w:hAnsi="Tahoma" w:cs="Tahoma"/>
          <w:spacing w:val="2"/>
          <w:sz w:val="24"/>
          <w:szCs w:val="24"/>
        </w:rPr>
        <w:t>JUSTIFICATIVA</w:t>
      </w:r>
    </w:p>
    <w:p w:rsidR="00932370" w:rsidRPr="005C1B2A" w:rsidRDefault="008327E5" w:rsidP="00C64740">
      <w:pPr>
        <w:pStyle w:val="PargrafodaLista"/>
        <w:tabs>
          <w:tab w:val="left" w:pos="426"/>
          <w:tab w:val="left" w:pos="809"/>
        </w:tabs>
        <w:ind w:left="0"/>
        <w:jc w:val="both"/>
        <w:rPr>
          <w:rFonts w:ascii="Tahoma" w:hAnsi="Tahoma" w:cs="Tahoma"/>
          <w:sz w:val="24"/>
          <w:szCs w:val="24"/>
        </w:rPr>
      </w:pPr>
      <w:r w:rsidRPr="005C1B2A">
        <w:rPr>
          <w:rFonts w:ascii="Tahoma" w:hAnsi="Tahoma" w:cs="Tahoma"/>
          <w:spacing w:val="2"/>
          <w:sz w:val="24"/>
          <w:szCs w:val="24"/>
        </w:rPr>
        <w:t xml:space="preserve">2.1. </w:t>
      </w:r>
      <w:r w:rsidR="00932370" w:rsidRPr="005C1B2A">
        <w:rPr>
          <w:rFonts w:ascii="Tahoma" w:hAnsi="Tahoma" w:cs="Tahoma"/>
          <w:sz w:val="24"/>
          <w:szCs w:val="24"/>
        </w:rPr>
        <w:t xml:space="preserve">O presente pedido justifica-se, tendo em vista a solicitação da Secretaria </w:t>
      </w:r>
      <w:proofErr w:type="spellStart"/>
      <w:r w:rsidR="00932370" w:rsidRPr="005C1B2A">
        <w:rPr>
          <w:rFonts w:ascii="Tahoma" w:hAnsi="Tahoma" w:cs="Tahoma"/>
          <w:sz w:val="24"/>
          <w:szCs w:val="24"/>
        </w:rPr>
        <w:t>Municial</w:t>
      </w:r>
      <w:proofErr w:type="spellEnd"/>
      <w:r w:rsidR="00932370" w:rsidRPr="005C1B2A">
        <w:rPr>
          <w:rFonts w:ascii="Tahoma" w:hAnsi="Tahoma" w:cs="Tahoma"/>
          <w:sz w:val="24"/>
          <w:szCs w:val="24"/>
        </w:rPr>
        <w:t xml:space="preserve"> de </w:t>
      </w:r>
      <w:r w:rsidR="00534658" w:rsidRPr="00534658">
        <w:rPr>
          <w:rFonts w:ascii="Tahoma" w:hAnsi="Tahoma" w:cs="Tahoma"/>
          <w:spacing w:val="2"/>
          <w:sz w:val="24"/>
          <w:szCs w:val="24"/>
        </w:rPr>
        <w:t>Secretaria Municipal de Cultura, Esporte, Laser e Turismo</w:t>
      </w:r>
      <w:proofErr w:type="gramStart"/>
      <w:r w:rsidR="00534658" w:rsidRPr="00534658">
        <w:rPr>
          <w:rFonts w:ascii="Tahoma" w:hAnsi="Tahoma" w:cs="Tahoma"/>
          <w:sz w:val="24"/>
          <w:szCs w:val="24"/>
        </w:rPr>
        <w:t xml:space="preserve">  </w:t>
      </w:r>
      <w:proofErr w:type="gramEnd"/>
      <w:r w:rsidR="00534658" w:rsidRPr="00534658">
        <w:rPr>
          <w:rFonts w:ascii="Tahoma" w:hAnsi="Tahoma" w:cs="Tahoma"/>
          <w:sz w:val="24"/>
          <w:szCs w:val="24"/>
        </w:rPr>
        <w:t>e da Secretaria Municipal de Saúde</w:t>
      </w:r>
      <w:r w:rsidR="00932370" w:rsidRPr="00534658">
        <w:rPr>
          <w:rFonts w:ascii="Tahoma" w:hAnsi="Tahoma" w:cs="Tahoma"/>
          <w:sz w:val="24"/>
          <w:szCs w:val="24"/>
        </w:rPr>
        <w:t>,</w:t>
      </w:r>
      <w:r w:rsidR="00932370" w:rsidRPr="005C1B2A">
        <w:rPr>
          <w:rFonts w:ascii="Tahoma" w:hAnsi="Tahoma" w:cs="Tahoma"/>
          <w:sz w:val="24"/>
          <w:szCs w:val="24"/>
        </w:rPr>
        <w:t xml:space="preserve"> que busca</w:t>
      </w:r>
      <w:r w:rsidR="00534658">
        <w:rPr>
          <w:rFonts w:ascii="Tahoma" w:hAnsi="Tahoma" w:cs="Tahoma"/>
          <w:sz w:val="24"/>
          <w:szCs w:val="24"/>
        </w:rPr>
        <w:t>m</w:t>
      </w:r>
      <w:r w:rsidR="00932370" w:rsidRPr="005C1B2A">
        <w:rPr>
          <w:rFonts w:ascii="Tahoma" w:hAnsi="Tahoma" w:cs="Tahoma"/>
          <w:sz w:val="24"/>
          <w:szCs w:val="24"/>
        </w:rPr>
        <w:t xml:space="preserve"> a promoção da qualidade de vida e bem-estar social através de atividades de lazer, recreação e convívio social, proporcionado às crianças de nosso Município, considerando que o lazer é um direto social garantido pela Constituição Federal (Art. 6º) e que por tanto deve ser assegurado pelo Estado. </w:t>
      </w:r>
    </w:p>
    <w:p w:rsidR="00590EE7" w:rsidRPr="005C2E87" w:rsidRDefault="00932370" w:rsidP="00C64740">
      <w:pPr>
        <w:pStyle w:val="PargrafodaLista"/>
        <w:tabs>
          <w:tab w:val="left" w:pos="426"/>
          <w:tab w:val="left" w:pos="809"/>
        </w:tabs>
        <w:ind w:left="0"/>
        <w:jc w:val="both"/>
        <w:rPr>
          <w:rFonts w:ascii="Tahoma" w:hAnsi="Tahoma" w:cs="Tahoma"/>
          <w:sz w:val="24"/>
          <w:szCs w:val="24"/>
        </w:rPr>
      </w:pPr>
      <w:r w:rsidRPr="005C1B2A">
        <w:rPr>
          <w:rFonts w:ascii="Tahoma" w:hAnsi="Tahoma" w:cs="Tahoma"/>
          <w:sz w:val="24"/>
          <w:szCs w:val="24"/>
        </w:rPr>
        <w:t>2.2. E</w:t>
      </w:r>
      <w:r w:rsidRPr="005C2E87">
        <w:rPr>
          <w:rFonts w:ascii="Tahoma" w:hAnsi="Tahoma" w:cs="Tahoma"/>
          <w:sz w:val="24"/>
          <w:szCs w:val="24"/>
        </w:rPr>
        <w:t xml:space="preserve">ssas atividades são de livre participação que podem ser para diversão, descanso ou entretenimento, e tem por finalidade estimular a família a participar o que é fundamental para o desenvolvimento de crianças e adolescentes, para que possam contribuir para o exercício da convivência familiar e social objetivando a prevenção de violência no território. </w:t>
      </w:r>
    </w:p>
    <w:p w:rsidR="00590EE7" w:rsidRDefault="00590EE7" w:rsidP="00C64740">
      <w:pPr>
        <w:pStyle w:val="PargrafodaLista"/>
        <w:tabs>
          <w:tab w:val="left" w:pos="426"/>
          <w:tab w:val="left" w:pos="809"/>
        </w:tabs>
        <w:ind w:left="0"/>
        <w:jc w:val="both"/>
        <w:rPr>
          <w:rFonts w:ascii="Tahoma" w:hAnsi="Tahoma" w:cs="Tahoma"/>
          <w:sz w:val="24"/>
          <w:szCs w:val="24"/>
        </w:rPr>
      </w:pPr>
      <w:r w:rsidRPr="005C2E87">
        <w:rPr>
          <w:rFonts w:ascii="Tahoma" w:hAnsi="Tahoma" w:cs="Tahoma"/>
          <w:sz w:val="24"/>
          <w:szCs w:val="24"/>
        </w:rPr>
        <w:t>2</w:t>
      </w:r>
      <w:r w:rsidR="00932370" w:rsidRPr="005C2E87">
        <w:rPr>
          <w:rFonts w:ascii="Tahoma" w:hAnsi="Tahoma" w:cs="Tahoma"/>
          <w:sz w:val="24"/>
          <w:szCs w:val="24"/>
        </w:rPr>
        <w:t xml:space="preserve">.3. A infância é um período da vida que marcará toda existência do ser humano. Estudos comprovam a importância da estimulação física, motora, emocional. Alicerçada no brincar, a principal atividade de desenvolvimento da criança, o poder público busca cumprir seu papel de gestor em busca do bem estar de cada cidadão. Comprovadamente a saúde se fortalece por meio de atividades físicas. Ao infante, devem-se privilegiar as atividades lúdicas, pois elas permitem um crescimento saudável. </w:t>
      </w:r>
    </w:p>
    <w:p w:rsidR="003B4122" w:rsidRPr="005C2E87" w:rsidRDefault="003B4122" w:rsidP="00C64740">
      <w:pPr>
        <w:pStyle w:val="PargrafodaLista"/>
        <w:tabs>
          <w:tab w:val="left" w:pos="426"/>
          <w:tab w:val="left" w:pos="809"/>
        </w:tabs>
        <w:ind w:left="0"/>
        <w:jc w:val="both"/>
        <w:rPr>
          <w:rFonts w:ascii="Tahoma" w:hAnsi="Tahoma" w:cs="Tahoma"/>
          <w:sz w:val="24"/>
          <w:szCs w:val="24"/>
        </w:rPr>
      </w:pPr>
      <w:r>
        <w:rPr>
          <w:rFonts w:ascii="Tahoma" w:hAnsi="Tahoma" w:cs="Tahoma"/>
          <w:sz w:val="24"/>
          <w:szCs w:val="24"/>
        </w:rPr>
        <w:t xml:space="preserve">2.4. Além de estimular a família em participar dos eventos durante a realização dos mesmos a Secretaria de Saúde por meio de servidores designados para a função </w:t>
      </w:r>
      <w:proofErr w:type="spellStart"/>
      <w:r>
        <w:rPr>
          <w:rFonts w:ascii="Tahoma" w:hAnsi="Tahoma" w:cs="Tahoma"/>
          <w:sz w:val="24"/>
          <w:szCs w:val="24"/>
        </w:rPr>
        <w:t>realializará</w:t>
      </w:r>
      <w:proofErr w:type="spellEnd"/>
      <w:r>
        <w:rPr>
          <w:rFonts w:ascii="Tahoma" w:hAnsi="Tahoma" w:cs="Tahoma"/>
          <w:sz w:val="24"/>
          <w:szCs w:val="24"/>
        </w:rPr>
        <w:t xml:space="preserve"> a renovação dos cartões de vacinas.</w:t>
      </w:r>
    </w:p>
    <w:p w:rsidR="00B30108" w:rsidRPr="005C2E87" w:rsidRDefault="00590EE7" w:rsidP="00C64740">
      <w:pPr>
        <w:pStyle w:val="PargrafodaLista"/>
        <w:tabs>
          <w:tab w:val="left" w:pos="426"/>
          <w:tab w:val="left" w:pos="809"/>
        </w:tabs>
        <w:ind w:left="0"/>
        <w:jc w:val="both"/>
        <w:rPr>
          <w:rFonts w:ascii="Tahoma" w:hAnsi="Tahoma" w:cs="Tahoma"/>
          <w:sz w:val="24"/>
          <w:szCs w:val="24"/>
        </w:rPr>
      </w:pPr>
      <w:r w:rsidRPr="005C2E87">
        <w:rPr>
          <w:rFonts w:ascii="Tahoma" w:hAnsi="Tahoma" w:cs="Tahoma"/>
          <w:sz w:val="24"/>
          <w:szCs w:val="24"/>
        </w:rPr>
        <w:t>2</w:t>
      </w:r>
      <w:r w:rsidR="00932370" w:rsidRPr="005C2E87">
        <w:rPr>
          <w:rFonts w:ascii="Tahoma" w:hAnsi="Tahoma" w:cs="Tahoma"/>
          <w:sz w:val="24"/>
          <w:szCs w:val="24"/>
        </w:rPr>
        <w:t>.</w:t>
      </w:r>
      <w:r w:rsidR="003B4122">
        <w:rPr>
          <w:rFonts w:ascii="Tahoma" w:hAnsi="Tahoma" w:cs="Tahoma"/>
          <w:sz w:val="24"/>
          <w:szCs w:val="24"/>
        </w:rPr>
        <w:t>5</w:t>
      </w:r>
      <w:r w:rsidR="00932370" w:rsidRPr="005C2E87">
        <w:rPr>
          <w:rFonts w:ascii="Tahoma" w:hAnsi="Tahoma" w:cs="Tahoma"/>
          <w:sz w:val="24"/>
          <w:szCs w:val="24"/>
        </w:rPr>
        <w:t>. Justificamos um lote único dos produtos</w:t>
      </w:r>
      <w:r w:rsidRPr="005C2E87">
        <w:rPr>
          <w:rFonts w:ascii="Tahoma" w:hAnsi="Tahoma" w:cs="Tahoma"/>
          <w:sz w:val="24"/>
          <w:szCs w:val="24"/>
        </w:rPr>
        <w:t>, pois</w:t>
      </w:r>
      <w:r w:rsidR="00932370" w:rsidRPr="005C2E87">
        <w:rPr>
          <w:rFonts w:ascii="Tahoma" w:hAnsi="Tahoma" w:cs="Tahoma"/>
          <w:sz w:val="24"/>
          <w:szCs w:val="24"/>
        </w:rPr>
        <w:t xml:space="preserve"> entendemos que durante um evento a disposição dos objetos é fundamental, pois </w:t>
      </w:r>
      <w:proofErr w:type="gramStart"/>
      <w:r w:rsidR="00932370" w:rsidRPr="005C2E87">
        <w:rPr>
          <w:rFonts w:ascii="Tahoma" w:hAnsi="Tahoma" w:cs="Tahoma"/>
          <w:sz w:val="24"/>
          <w:szCs w:val="24"/>
        </w:rPr>
        <w:t>pode-se</w:t>
      </w:r>
      <w:proofErr w:type="gramEnd"/>
      <w:r w:rsidR="00932370" w:rsidRPr="005C2E87">
        <w:rPr>
          <w:rFonts w:ascii="Tahoma" w:hAnsi="Tahoma" w:cs="Tahoma"/>
          <w:sz w:val="24"/>
          <w:szCs w:val="24"/>
        </w:rPr>
        <w:t xml:space="preserve"> distribuí-los de maneira funcional e organizada, bem como, pode-se melhor o uso do dinheiro público, pois a totalidade do valor do lote tende a diminuir. </w:t>
      </w:r>
    </w:p>
    <w:p w:rsidR="00B30108" w:rsidRPr="005C2E87" w:rsidRDefault="00B30108" w:rsidP="00C64740">
      <w:pPr>
        <w:pStyle w:val="PargrafodaLista"/>
        <w:tabs>
          <w:tab w:val="left" w:pos="426"/>
          <w:tab w:val="left" w:pos="809"/>
        </w:tabs>
        <w:ind w:left="0"/>
        <w:jc w:val="both"/>
        <w:rPr>
          <w:rFonts w:ascii="Tahoma" w:hAnsi="Tahoma" w:cs="Tahoma"/>
          <w:sz w:val="24"/>
          <w:szCs w:val="24"/>
        </w:rPr>
      </w:pPr>
      <w:r w:rsidRPr="005C2E87">
        <w:rPr>
          <w:rFonts w:ascii="Tahoma" w:hAnsi="Tahoma" w:cs="Tahoma"/>
          <w:sz w:val="24"/>
          <w:szCs w:val="24"/>
        </w:rPr>
        <w:t>2</w:t>
      </w:r>
      <w:r w:rsidR="00932370" w:rsidRPr="005C2E87">
        <w:rPr>
          <w:rFonts w:ascii="Tahoma" w:hAnsi="Tahoma" w:cs="Tahoma"/>
          <w:sz w:val="24"/>
          <w:szCs w:val="24"/>
        </w:rPr>
        <w:t>.</w:t>
      </w:r>
      <w:r w:rsidR="003B4122">
        <w:rPr>
          <w:rFonts w:ascii="Tahoma" w:hAnsi="Tahoma" w:cs="Tahoma"/>
          <w:sz w:val="24"/>
          <w:szCs w:val="24"/>
        </w:rPr>
        <w:t>6</w:t>
      </w:r>
      <w:r w:rsidR="00932370" w:rsidRPr="005C2E87">
        <w:rPr>
          <w:rFonts w:ascii="Tahoma" w:hAnsi="Tahoma" w:cs="Tahoma"/>
          <w:sz w:val="24"/>
          <w:szCs w:val="24"/>
        </w:rPr>
        <w:t xml:space="preserve"> Para que todas as crianças do </w:t>
      </w:r>
      <w:r w:rsidR="005C1B2A" w:rsidRPr="005C2E87">
        <w:rPr>
          <w:rFonts w:ascii="Tahoma" w:hAnsi="Tahoma" w:cs="Tahoma"/>
          <w:sz w:val="24"/>
          <w:szCs w:val="24"/>
        </w:rPr>
        <w:t xml:space="preserve">Município </w:t>
      </w:r>
      <w:r w:rsidR="00932370" w:rsidRPr="005C2E87">
        <w:rPr>
          <w:rFonts w:ascii="Tahoma" w:hAnsi="Tahoma" w:cs="Tahoma"/>
          <w:sz w:val="24"/>
          <w:szCs w:val="24"/>
        </w:rPr>
        <w:t xml:space="preserve">possam usufruir destes brinquedos infantis, estaremos disponibilizando </w:t>
      </w:r>
      <w:r w:rsidRPr="005C2E87">
        <w:rPr>
          <w:rFonts w:ascii="Tahoma" w:hAnsi="Tahoma" w:cs="Tahoma"/>
          <w:sz w:val="24"/>
          <w:szCs w:val="24"/>
        </w:rPr>
        <w:t xml:space="preserve">os mesmos na Avenida dos Pioneiros </w:t>
      </w:r>
      <w:r w:rsidR="00932370" w:rsidRPr="005C2E87">
        <w:rPr>
          <w:rFonts w:ascii="Tahoma" w:hAnsi="Tahoma" w:cs="Tahoma"/>
          <w:sz w:val="24"/>
          <w:szCs w:val="24"/>
        </w:rPr>
        <w:t xml:space="preserve">em </w:t>
      </w:r>
      <w:r w:rsidRPr="005C2E87">
        <w:rPr>
          <w:rFonts w:ascii="Tahoma" w:hAnsi="Tahoma" w:cs="Tahoma"/>
          <w:sz w:val="24"/>
          <w:szCs w:val="24"/>
        </w:rPr>
        <w:t>frente Praça Matriz no dia 1</w:t>
      </w:r>
      <w:r w:rsidR="005D2C98">
        <w:rPr>
          <w:rFonts w:ascii="Tahoma" w:hAnsi="Tahoma" w:cs="Tahoma"/>
          <w:sz w:val="24"/>
          <w:szCs w:val="24"/>
        </w:rPr>
        <w:t>9</w:t>
      </w:r>
      <w:r w:rsidRPr="005C2E87">
        <w:rPr>
          <w:rFonts w:ascii="Tahoma" w:hAnsi="Tahoma" w:cs="Tahoma"/>
          <w:sz w:val="24"/>
          <w:szCs w:val="24"/>
        </w:rPr>
        <w:t xml:space="preserve">/10/2024 a partir das </w:t>
      </w:r>
      <w:proofErr w:type="gramStart"/>
      <w:r w:rsidRPr="005C2E87">
        <w:rPr>
          <w:rFonts w:ascii="Tahoma" w:hAnsi="Tahoma" w:cs="Tahoma"/>
          <w:sz w:val="24"/>
          <w:szCs w:val="24"/>
        </w:rPr>
        <w:t>14:00</w:t>
      </w:r>
      <w:proofErr w:type="gramEnd"/>
      <w:r w:rsidRPr="005C2E87">
        <w:rPr>
          <w:rFonts w:ascii="Tahoma" w:hAnsi="Tahoma" w:cs="Tahoma"/>
          <w:sz w:val="24"/>
          <w:szCs w:val="24"/>
        </w:rPr>
        <w:t xml:space="preserve"> horas, sendo que o </w:t>
      </w:r>
      <w:proofErr w:type="spellStart"/>
      <w:r w:rsidRPr="005C2E87">
        <w:rPr>
          <w:rFonts w:ascii="Tahoma" w:hAnsi="Tahoma" w:cs="Tahoma"/>
          <w:sz w:val="24"/>
          <w:szCs w:val="24"/>
        </w:rPr>
        <w:t>envento</w:t>
      </w:r>
      <w:proofErr w:type="spellEnd"/>
      <w:r w:rsidRPr="005C2E87">
        <w:rPr>
          <w:rFonts w:ascii="Tahoma" w:hAnsi="Tahoma" w:cs="Tahoma"/>
          <w:sz w:val="24"/>
          <w:szCs w:val="24"/>
        </w:rPr>
        <w:t xml:space="preserve"> será até às 18:00 horas</w:t>
      </w:r>
      <w:r w:rsidR="00932370" w:rsidRPr="005C2E87">
        <w:rPr>
          <w:rFonts w:ascii="Tahoma" w:hAnsi="Tahoma" w:cs="Tahoma"/>
          <w:sz w:val="24"/>
          <w:szCs w:val="24"/>
        </w:rPr>
        <w:t xml:space="preserve">. </w:t>
      </w:r>
    </w:p>
    <w:p w:rsidR="00932370" w:rsidRPr="005C2E87" w:rsidRDefault="00932370" w:rsidP="00C64740">
      <w:pPr>
        <w:pStyle w:val="PargrafodaLista"/>
        <w:tabs>
          <w:tab w:val="left" w:pos="426"/>
          <w:tab w:val="left" w:pos="809"/>
        </w:tabs>
        <w:ind w:left="0"/>
        <w:jc w:val="both"/>
        <w:rPr>
          <w:rFonts w:ascii="Tahoma" w:hAnsi="Tahoma" w:cs="Tahoma"/>
          <w:spacing w:val="2"/>
          <w:sz w:val="24"/>
          <w:szCs w:val="24"/>
        </w:rPr>
      </w:pPr>
    </w:p>
    <w:p w:rsidR="00CD1A00" w:rsidRPr="00F84967" w:rsidRDefault="00CD1A00" w:rsidP="00A7514E">
      <w:pPr>
        <w:pStyle w:val="CATRACA2"/>
        <w:spacing w:before="0"/>
        <w:rPr>
          <w:rFonts w:ascii="Tahoma" w:hAnsi="Tahoma" w:cs="Tahoma"/>
          <w:szCs w:val="24"/>
        </w:rPr>
      </w:pPr>
      <w:r w:rsidRPr="00F84967">
        <w:rPr>
          <w:rFonts w:ascii="Tahoma" w:hAnsi="Tahoma" w:cs="Tahoma"/>
          <w:szCs w:val="24"/>
        </w:rPr>
        <w:t xml:space="preserve">3. </w:t>
      </w:r>
      <w:bookmarkStart w:id="0" w:name="_Toc374636644"/>
      <w:bookmarkStart w:id="1" w:name="_Toc385942382"/>
      <w:r w:rsidRPr="00F84967">
        <w:rPr>
          <w:rFonts w:ascii="Tahoma" w:hAnsi="Tahoma" w:cs="Tahoma"/>
          <w:szCs w:val="24"/>
        </w:rPr>
        <w:t>D</w:t>
      </w:r>
      <w:r w:rsidR="002B34FB" w:rsidRPr="00F84967">
        <w:rPr>
          <w:rFonts w:ascii="Tahoma" w:hAnsi="Tahoma" w:cs="Tahoma"/>
          <w:szCs w:val="24"/>
        </w:rPr>
        <w:t>ISPOSIÇÕES A SEREM OBSERVADAS</w:t>
      </w:r>
      <w:bookmarkEnd w:id="0"/>
      <w:bookmarkEnd w:id="1"/>
    </w:p>
    <w:p w:rsidR="00555354" w:rsidRPr="005C2E87" w:rsidRDefault="001B6AEB" w:rsidP="00A7514E">
      <w:pPr>
        <w:pStyle w:val="CATRACA-TEXTO"/>
        <w:numPr>
          <w:ilvl w:val="0"/>
          <w:numId w:val="0"/>
        </w:numPr>
        <w:tabs>
          <w:tab w:val="clear" w:pos="1134"/>
          <w:tab w:val="left" w:pos="709"/>
        </w:tabs>
        <w:spacing w:before="0"/>
        <w:rPr>
          <w:rFonts w:ascii="Tahoma" w:hAnsi="Tahoma" w:cs="Tahoma"/>
        </w:rPr>
      </w:pPr>
      <w:r w:rsidRPr="00F84967">
        <w:rPr>
          <w:rFonts w:ascii="Tahoma" w:hAnsi="Tahoma" w:cs="Tahoma"/>
        </w:rPr>
        <w:t xml:space="preserve">3.1 </w:t>
      </w:r>
      <w:r w:rsidR="002B34FB" w:rsidRPr="00F84967">
        <w:rPr>
          <w:rFonts w:ascii="Tahoma" w:hAnsi="Tahoma" w:cs="Tahoma"/>
        </w:rPr>
        <w:t>A montagem de todos os equipamentos será de responsabilidade será da empresa</w:t>
      </w:r>
      <w:r w:rsidR="002B34FB" w:rsidRPr="005C2E87">
        <w:rPr>
          <w:rFonts w:ascii="Tahoma" w:hAnsi="Tahoma" w:cs="Tahoma"/>
        </w:rPr>
        <w:t xml:space="preserve"> vencedora do certame, e deverá ser realizada no horário e data a ser definido pela Secretaria Solicitante. </w:t>
      </w:r>
    </w:p>
    <w:p w:rsidR="00555354" w:rsidRPr="005C2E87" w:rsidRDefault="00555354" w:rsidP="00A7514E">
      <w:pPr>
        <w:pStyle w:val="CATRACA-TEXTO"/>
        <w:numPr>
          <w:ilvl w:val="0"/>
          <w:numId w:val="0"/>
        </w:numPr>
        <w:tabs>
          <w:tab w:val="clear" w:pos="1134"/>
          <w:tab w:val="left" w:pos="709"/>
        </w:tabs>
        <w:spacing w:before="0"/>
        <w:rPr>
          <w:rFonts w:ascii="Tahoma" w:hAnsi="Tahoma" w:cs="Tahoma"/>
        </w:rPr>
      </w:pPr>
      <w:r w:rsidRPr="005C2E87">
        <w:rPr>
          <w:rFonts w:ascii="Tahoma" w:hAnsi="Tahoma" w:cs="Tahoma"/>
        </w:rPr>
        <w:lastRenderedPageBreak/>
        <w:t>3</w:t>
      </w:r>
      <w:r w:rsidR="002B34FB" w:rsidRPr="005C2E87">
        <w:rPr>
          <w:rFonts w:ascii="Tahoma" w:hAnsi="Tahoma" w:cs="Tahoma"/>
        </w:rPr>
        <w:t xml:space="preserve">.2. Todas as despesas de transporte, alimentação, impostos, taxas e encargos trabalhistas são de responsabilidade da empresa vencedora do certame. </w:t>
      </w:r>
    </w:p>
    <w:p w:rsidR="00555354" w:rsidRPr="005C2E87" w:rsidRDefault="00555354" w:rsidP="00A7514E">
      <w:pPr>
        <w:pStyle w:val="CATRACA-TEXTO"/>
        <w:numPr>
          <w:ilvl w:val="0"/>
          <w:numId w:val="0"/>
        </w:numPr>
        <w:tabs>
          <w:tab w:val="clear" w:pos="1134"/>
          <w:tab w:val="left" w:pos="709"/>
        </w:tabs>
        <w:spacing w:before="0"/>
        <w:rPr>
          <w:rFonts w:ascii="Tahoma" w:hAnsi="Tahoma" w:cs="Tahoma"/>
        </w:rPr>
      </w:pPr>
      <w:r w:rsidRPr="005C2E87">
        <w:rPr>
          <w:rFonts w:ascii="Tahoma" w:hAnsi="Tahoma" w:cs="Tahoma"/>
        </w:rPr>
        <w:t>3</w:t>
      </w:r>
      <w:r w:rsidR="002B34FB" w:rsidRPr="005C2E87">
        <w:rPr>
          <w:rFonts w:ascii="Tahoma" w:hAnsi="Tahoma" w:cs="Tahoma"/>
        </w:rPr>
        <w:t xml:space="preserve">.3. A montagem, a disposição e a distribuição dos equipamentos </w:t>
      </w:r>
      <w:proofErr w:type="gramStart"/>
      <w:r w:rsidR="002B34FB" w:rsidRPr="005C2E87">
        <w:rPr>
          <w:rFonts w:ascii="Tahoma" w:hAnsi="Tahoma" w:cs="Tahoma"/>
        </w:rPr>
        <w:t>será orientada</w:t>
      </w:r>
      <w:proofErr w:type="gramEnd"/>
      <w:r w:rsidR="002B34FB" w:rsidRPr="005C2E87">
        <w:rPr>
          <w:rFonts w:ascii="Tahoma" w:hAnsi="Tahoma" w:cs="Tahoma"/>
        </w:rPr>
        <w:t xml:space="preserve"> por um funcionário da Secretaria Solicitante.</w:t>
      </w:r>
    </w:p>
    <w:p w:rsidR="00555354" w:rsidRPr="005C2E87" w:rsidRDefault="00555354" w:rsidP="00A7514E">
      <w:pPr>
        <w:pStyle w:val="CATRACA-TEXTO"/>
        <w:numPr>
          <w:ilvl w:val="0"/>
          <w:numId w:val="0"/>
        </w:numPr>
        <w:tabs>
          <w:tab w:val="clear" w:pos="1134"/>
          <w:tab w:val="left" w:pos="709"/>
        </w:tabs>
        <w:spacing w:before="0"/>
        <w:rPr>
          <w:rFonts w:ascii="Tahoma" w:hAnsi="Tahoma" w:cs="Tahoma"/>
        </w:rPr>
      </w:pPr>
      <w:r w:rsidRPr="005C2E87">
        <w:rPr>
          <w:rFonts w:ascii="Tahoma" w:hAnsi="Tahoma" w:cs="Tahoma"/>
        </w:rPr>
        <w:t xml:space="preserve">3.4. A empresa vencedora será </w:t>
      </w:r>
      <w:proofErr w:type="gramStart"/>
      <w:r w:rsidRPr="005C2E87">
        <w:rPr>
          <w:rFonts w:ascii="Tahoma" w:hAnsi="Tahoma" w:cs="Tahoma"/>
        </w:rPr>
        <w:t>responsável por eventuais instalações elétricas, extensões</w:t>
      </w:r>
      <w:proofErr w:type="gramEnd"/>
      <w:r w:rsidRPr="005C2E87">
        <w:rPr>
          <w:rFonts w:ascii="Tahoma" w:hAnsi="Tahoma" w:cs="Tahoma"/>
        </w:rPr>
        <w:t xml:space="preserve"> que serão necessárias para realizar as instalações de todos os equipamentos. Estas deverão ser realizadas em no mínimo 2 horas antes do início do evento. </w:t>
      </w:r>
    </w:p>
    <w:p w:rsidR="00555354" w:rsidRPr="005C2E87" w:rsidRDefault="00555354" w:rsidP="00A7514E">
      <w:pPr>
        <w:pStyle w:val="CATRACA-TEXTO"/>
        <w:numPr>
          <w:ilvl w:val="0"/>
          <w:numId w:val="0"/>
        </w:numPr>
        <w:tabs>
          <w:tab w:val="clear" w:pos="1134"/>
          <w:tab w:val="left" w:pos="709"/>
        </w:tabs>
        <w:spacing w:before="0"/>
        <w:rPr>
          <w:rFonts w:ascii="Tahoma" w:hAnsi="Tahoma" w:cs="Tahoma"/>
        </w:rPr>
      </w:pPr>
      <w:r w:rsidRPr="005C2E87">
        <w:rPr>
          <w:rFonts w:ascii="Tahoma" w:hAnsi="Tahoma" w:cs="Tahoma"/>
        </w:rPr>
        <w:t>3.5. Todos os aparelhos deverão estar demarcados com a voltagem necessária (</w:t>
      </w:r>
      <w:proofErr w:type="gramStart"/>
      <w:r w:rsidRPr="005C2E87">
        <w:rPr>
          <w:rFonts w:ascii="Tahoma" w:hAnsi="Tahoma" w:cs="Tahoma"/>
        </w:rPr>
        <w:t>110V</w:t>
      </w:r>
      <w:proofErr w:type="gramEnd"/>
      <w:r w:rsidRPr="005C2E87">
        <w:rPr>
          <w:rFonts w:ascii="Tahoma" w:hAnsi="Tahoma" w:cs="Tahoma"/>
        </w:rPr>
        <w:t xml:space="preserve"> ou 220V), evitando assim riscos de queima de aparelhos. </w:t>
      </w:r>
    </w:p>
    <w:p w:rsidR="00555354" w:rsidRPr="005C2E87" w:rsidRDefault="00555354" w:rsidP="00A7514E">
      <w:pPr>
        <w:pStyle w:val="CATRACA-TEXTO"/>
        <w:numPr>
          <w:ilvl w:val="0"/>
          <w:numId w:val="0"/>
        </w:numPr>
        <w:tabs>
          <w:tab w:val="clear" w:pos="1134"/>
          <w:tab w:val="left" w:pos="709"/>
        </w:tabs>
        <w:spacing w:before="0"/>
        <w:rPr>
          <w:rFonts w:ascii="Tahoma" w:hAnsi="Tahoma" w:cs="Tahoma"/>
        </w:rPr>
      </w:pPr>
      <w:r w:rsidRPr="005C2E87">
        <w:rPr>
          <w:rFonts w:ascii="Tahoma" w:hAnsi="Tahoma" w:cs="Tahoma"/>
        </w:rPr>
        <w:t>3.6. Todos os brinquedos devem estar acompanhados de 01 monitor.</w:t>
      </w:r>
    </w:p>
    <w:p w:rsidR="00555354" w:rsidRDefault="00555354" w:rsidP="00A7514E">
      <w:pPr>
        <w:pStyle w:val="CATRACA-TEXTO"/>
        <w:numPr>
          <w:ilvl w:val="0"/>
          <w:numId w:val="0"/>
        </w:numPr>
        <w:tabs>
          <w:tab w:val="clear" w:pos="1134"/>
          <w:tab w:val="left" w:pos="709"/>
        </w:tabs>
        <w:spacing w:before="0"/>
      </w:pPr>
    </w:p>
    <w:p w:rsidR="00165E7D" w:rsidRPr="00EC76FD" w:rsidRDefault="00165E7D" w:rsidP="00165E7D">
      <w:pPr>
        <w:tabs>
          <w:tab w:val="left" w:pos="426"/>
        </w:tabs>
        <w:rPr>
          <w:rFonts w:ascii="Tahoma" w:hAnsi="Tahoma" w:cs="Tahoma"/>
          <w:b/>
          <w:spacing w:val="2"/>
          <w:sz w:val="24"/>
          <w:szCs w:val="24"/>
        </w:rPr>
      </w:pPr>
      <w:r w:rsidRPr="00EC76FD">
        <w:rPr>
          <w:rFonts w:ascii="Tahoma" w:hAnsi="Tahoma" w:cs="Tahoma"/>
          <w:b/>
          <w:spacing w:val="2"/>
          <w:sz w:val="24"/>
          <w:szCs w:val="24"/>
        </w:rPr>
        <w:t>4. BASE LEGAL</w:t>
      </w:r>
    </w:p>
    <w:p w:rsidR="00165E7D" w:rsidRPr="00EC76FD" w:rsidRDefault="00BF76EE" w:rsidP="0043668D">
      <w:pPr>
        <w:pStyle w:val="PargrafodaLista"/>
        <w:widowControl w:val="0"/>
        <w:numPr>
          <w:ilvl w:val="1"/>
          <w:numId w:val="18"/>
        </w:numPr>
        <w:tabs>
          <w:tab w:val="left" w:pos="284"/>
          <w:tab w:val="left" w:pos="853"/>
        </w:tabs>
        <w:autoSpaceDE w:val="0"/>
        <w:autoSpaceDN w:val="0"/>
        <w:spacing w:before="1" w:after="0"/>
        <w:ind w:left="0" w:firstLine="0"/>
        <w:jc w:val="both"/>
        <w:rPr>
          <w:rFonts w:ascii="Tahoma" w:hAnsi="Tahoma" w:cs="Tahoma"/>
          <w:spacing w:val="2"/>
          <w:sz w:val="24"/>
          <w:szCs w:val="24"/>
        </w:rPr>
      </w:pPr>
      <w:r w:rsidRPr="00EC76FD">
        <w:rPr>
          <w:rFonts w:ascii="Tahoma" w:hAnsi="Tahoma" w:cs="Tahoma"/>
          <w:spacing w:val="2"/>
          <w:sz w:val="24"/>
          <w:szCs w:val="24"/>
        </w:rPr>
        <w:t>A Contratação</w:t>
      </w:r>
      <w:r w:rsidR="00165E7D" w:rsidRPr="00EC76FD">
        <w:rPr>
          <w:rFonts w:ascii="Tahoma" w:hAnsi="Tahoma" w:cs="Tahoma"/>
          <w:spacing w:val="2"/>
          <w:sz w:val="24"/>
          <w:szCs w:val="24"/>
        </w:rPr>
        <w:t xml:space="preserve"> objeto do presente instrumento tem amparo legal no Art. 75, inciso II, da Lei n° 14.133/21 de 1° de abril de 2021, da Constituição Federal, e institui normas para licitações e contratos da Administração Pública e dá outras providências.</w:t>
      </w:r>
    </w:p>
    <w:p w:rsidR="00165E7D" w:rsidRPr="00EC76FD" w:rsidRDefault="00165E7D" w:rsidP="0043668D">
      <w:pPr>
        <w:pStyle w:val="PargrafodaLista"/>
        <w:widowControl w:val="0"/>
        <w:numPr>
          <w:ilvl w:val="1"/>
          <w:numId w:val="18"/>
        </w:numPr>
        <w:tabs>
          <w:tab w:val="left" w:pos="426"/>
          <w:tab w:val="left" w:pos="853"/>
        </w:tabs>
        <w:autoSpaceDE w:val="0"/>
        <w:autoSpaceDN w:val="0"/>
        <w:spacing w:before="138" w:after="0"/>
        <w:ind w:left="0" w:firstLine="0"/>
        <w:jc w:val="both"/>
        <w:rPr>
          <w:rFonts w:ascii="Tahoma" w:hAnsi="Tahoma" w:cs="Tahoma"/>
          <w:spacing w:val="2"/>
          <w:sz w:val="24"/>
          <w:szCs w:val="24"/>
        </w:rPr>
      </w:pPr>
      <w:r w:rsidRPr="00EC76FD">
        <w:rPr>
          <w:rFonts w:ascii="Tahoma" w:hAnsi="Tahoma" w:cs="Tahoma"/>
          <w:spacing w:val="2"/>
          <w:sz w:val="24"/>
          <w:szCs w:val="24"/>
        </w:rPr>
        <w:t xml:space="preserve">O critério de julgamento será o de MENOR VALOR </w:t>
      </w:r>
      <w:r w:rsidR="0032262E" w:rsidRPr="00EC76FD">
        <w:rPr>
          <w:rFonts w:ascii="Tahoma" w:hAnsi="Tahoma" w:cs="Tahoma"/>
          <w:spacing w:val="2"/>
          <w:sz w:val="24"/>
          <w:szCs w:val="24"/>
        </w:rPr>
        <w:t>GLOBAL</w:t>
      </w:r>
      <w:r w:rsidRPr="00EC76FD">
        <w:rPr>
          <w:rFonts w:ascii="Tahoma" w:hAnsi="Tahoma" w:cs="Tahoma"/>
          <w:spacing w:val="2"/>
          <w:sz w:val="24"/>
          <w:szCs w:val="24"/>
        </w:rPr>
        <w:t>, por meio de dispensa de licitação.</w:t>
      </w:r>
    </w:p>
    <w:p w:rsidR="00165E7D" w:rsidRPr="00EC76FD" w:rsidRDefault="00165E7D" w:rsidP="0043668D">
      <w:pPr>
        <w:pStyle w:val="PargrafodaLista"/>
        <w:widowControl w:val="0"/>
        <w:numPr>
          <w:ilvl w:val="1"/>
          <w:numId w:val="18"/>
        </w:numPr>
        <w:tabs>
          <w:tab w:val="left" w:pos="426"/>
          <w:tab w:val="left" w:pos="853"/>
        </w:tabs>
        <w:autoSpaceDE w:val="0"/>
        <w:autoSpaceDN w:val="0"/>
        <w:spacing w:before="136" w:after="0"/>
        <w:ind w:left="0" w:firstLine="0"/>
        <w:jc w:val="both"/>
        <w:rPr>
          <w:rFonts w:ascii="Tahoma" w:hAnsi="Tahoma" w:cs="Tahoma"/>
          <w:spacing w:val="2"/>
          <w:sz w:val="24"/>
          <w:szCs w:val="24"/>
        </w:rPr>
      </w:pPr>
      <w:r w:rsidRPr="00EC76FD">
        <w:rPr>
          <w:rFonts w:ascii="Tahoma" w:hAnsi="Tahoma" w:cs="Tahoma"/>
          <w:spacing w:val="2"/>
          <w:sz w:val="24"/>
          <w:szCs w:val="24"/>
        </w:rPr>
        <w:t xml:space="preserve">Serão desclassificadas as propostas que não atenderem às especificações e exigências contidas neste Termo de Referência, bem como aquelas que apresentarem preços excessivos ou manifestadamente </w:t>
      </w:r>
      <w:proofErr w:type="spellStart"/>
      <w:r w:rsidRPr="00EC76FD">
        <w:rPr>
          <w:rFonts w:ascii="Tahoma" w:hAnsi="Tahoma" w:cs="Tahoma"/>
          <w:spacing w:val="2"/>
          <w:sz w:val="24"/>
          <w:szCs w:val="24"/>
        </w:rPr>
        <w:t>inexequíveis</w:t>
      </w:r>
      <w:proofErr w:type="spellEnd"/>
      <w:r w:rsidRPr="00EC76FD">
        <w:rPr>
          <w:rFonts w:ascii="Tahoma" w:hAnsi="Tahoma" w:cs="Tahoma"/>
          <w:spacing w:val="2"/>
          <w:sz w:val="24"/>
          <w:szCs w:val="24"/>
        </w:rPr>
        <w:t>, comparados aos preços de mercado, em consonância com o disposto no art. 59 da Lei 14.133/2021.</w:t>
      </w:r>
    </w:p>
    <w:p w:rsidR="00165E7D" w:rsidRPr="00534658" w:rsidRDefault="00165E7D" w:rsidP="0043668D">
      <w:pPr>
        <w:pStyle w:val="PargrafodaLista"/>
        <w:widowControl w:val="0"/>
        <w:numPr>
          <w:ilvl w:val="1"/>
          <w:numId w:val="18"/>
        </w:numPr>
        <w:tabs>
          <w:tab w:val="left" w:pos="426"/>
          <w:tab w:val="left" w:pos="853"/>
        </w:tabs>
        <w:autoSpaceDE w:val="0"/>
        <w:autoSpaceDN w:val="0"/>
        <w:spacing w:before="135" w:after="0"/>
        <w:ind w:left="0" w:firstLine="0"/>
        <w:jc w:val="both"/>
        <w:rPr>
          <w:rFonts w:ascii="Tahoma" w:hAnsi="Tahoma" w:cs="Tahoma"/>
          <w:spacing w:val="2"/>
          <w:sz w:val="24"/>
          <w:szCs w:val="24"/>
        </w:rPr>
      </w:pPr>
      <w:r w:rsidRPr="00534658">
        <w:rPr>
          <w:rFonts w:ascii="Tahoma" w:hAnsi="Tahoma" w:cs="Tahoma"/>
          <w:spacing w:val="2"/>
          <w:sz w:val="24"/>
          <w:szCs w:val="24"/>
        </w:rPr>
        <w:t>A execução dos serviços será fiscalizada pel</w:t>
      </w:r>
      <w:r w:rsidR="002630D2" w:rsidRPr="00534658">
        <w:rPr>
          <w:rFonts w:ascii="Tahoma" w:hAnsi="Tahoma" w:cs="Tahoma"/>
          <w:spacing w:val="2"/>
          <w:sz w:val="24"/>
          <w:szCs w:val="24"/>
        </w:rPr>
        <w:t>a</w:t>
      </w:r>
      <w:r w:rsidRPr="00534658">
        <w:rPr>
          <w:rFonts w:ascii="Tahoma" w:hAnsi="Tahoma" w:cs="Tahoma"/>
          <w:spacing w:val="2"/>
          <w:sz w:val="24"/>
          <w:szCs w:val="24"/>
        </w:rPr>
        <w:t xml:space="preserve"> Secretaria Municipal de </w:t>
      </w:r>
      <w:r w:rsidR="00534658" w:rsidRPr="00534658">
        <w:rPr>
          <w:rFonts w:ascii="Tahoma" w:hAnsi="Tahoma" w:cs="Tahoma"/>
          <w:spacing w:val="2"/>
          <w:sz w:val="24"/>
          <w:szCs w:val="24"/>
        </w:rPr>
        <w:t>Cultura, Esporte, Laser e Turismo</w:t>
      </w:r>
      <w:r w:rsidRPr="00534658">
        <w:rPr>
          <w:rFonts w:ascii="Tahoma" w:hAnsi="Tahoma" w:cs="Tahoma"/>
          <w:spacing w:val="2"/>
          <w:sz w:val="24"/>
          <w:szCs w:val="24"/>
        </w:rPr>
        <w:t>, por meio de servidor previamente designado para a função.</w:t>
      </w:r>
    </w:p>
    <w:p w:rsidR="00165E7D" w:rsidRPr="00B30108" w:rsidRDefault="00165E7D" w:rsidP="00165E7D">
      <w:pPr>
        <w:pStyle w:val="Corpodetexto"/>
        <w:tabs>
          <w:tab w:val="left" w:pos="426"/>
        </w:tabs>
        <w:spacing w:before="1" w:line="240" w:lineRule="auto"/>
        <w:rPr>
          <w:rFonts w:ascii="Tahoma" w:hAnsi="Tahoma" w:cs="Tahoma"/>
          <w:b/>
          <w:spacing w:val="2"/>
          <w:sz w:val="24"/>
          <w:szCs w:val="24"/>
          <w:highlight w:val="yellow"/>
        </w:rPr>
      </w:pPr>
    </w:p>
    <w:p w:rsidR="00165E7D" w:rsidRPr="00534658" w:rsidRDefault="00165E7D" w:rsidP="0043668D">
      <w:pPr>
        <w:pStyle w:val="PargrafodaLista"/>
        <w:widowControl w:val="0"/>
        <w:numPr>
          <w:ilvl w:val="0"/>
          <w:numId w:val="18"/>
        </w:numPr>
        <w:tabs>
          <w:tab w:val="left" w:pos="426"/>
          <w:tab w:val="left" w:pos="895"/>
          <w:tab w:val="left" w:pos="896"/>
        </w:tabs>
        <w:autoSpaceDE w:val="0"/>
        <w:autoSpaceDN w:val="0"/>
        <w:spacing w:after="0"/>
        <w:ind w:left="0" w:firstLine="0"/>
        <w:contextualSpacing w:val="0"/>
        <w:jc w:val="both"/>
        <w:rPr>
          <w:rFonts w:ascii="Tahoma" w:hAnsi="Tahoma" w:cs="Tahoma"/>
          <w:b/>
          <w:spacing w:val="2"/>
          <w:sz w:val="24"/>
          <w:szCs w:val="24"/>
        </w:rPr>
      </w:pPr>
      <w:r w:rsidRPr="00534658">
        <w:rPr>
          <w:rFonts w:ascii="Tahoma" w:hAnsi="Tahoma" w:cs="Tahoma"/>
          <w:b/>
          <w:spacing w:val="2"/>
          <w:sz w:val="24"/>
          <w:szCs w:val="24"/>
        </w:rPr>
        <w:t>DA ESPECIFICAÇÃO</w:t>
      </w:r>
    </w:p>
    <w:p w:rsidR="00165E7D" w:rsidRDefault="00165E7D" w:rsidP="00165E7D">
      <w:pPr>
        <w:pStyle w:val="Corpodetexto"/>
        <w:tabs>
          <w:tab w:val="left" w:pos="426"/>
        </w:tabs>
        <w:spacing w:before="7" w:line="240" w:lineRule="auto"/>
        <w:rPr>
          <w:rFonts w:ascii="Tahoma" w:hAnsi="Tahoma" w:cs="Tahoma"/>
          <w:spacing w:val="2"/>
          <w:sz w:val="24"/>
          <w:szCs w:val="24"/>
        </w:rPr>
      </w:pPr>
      <w:r w:rsidRPr="00534658">
        <w:rPr>
          <w:rFonts w:ascii="Tahoma" w:hAnsi="Tahoma" w:cs="Tahoma"/>
          <w:spacing w:val="2"/>
          <w:sz w:val="24"/>
          <w:szCs w:val="24"/>
        </w:rPr>
        <w:t>A especificação</w:t>
      </w:r>
      <w:r w:rsidR="00EC76FD" w:rsidRPr="00534658">
        <w:rPr>
          <w:rFonts w:ascii="Tahoma" w:hAnsi="Tahoma" w:cs="Tahoma"/>
          <w:spacing w:val="2"/>
          <w:sz w:val="24"/>
          <w:szCs w:val="24"/>
        </w:rPr>
        <w:t xml:space="preserve"> </w:t>
      </w:r>
      <w:r w:rsidRPr="00534658">
        <w:rPr>
          <w:rFonts w:ascii="Tahoma" w:hAnsi="Tahoma" w:cs="Tahoma"/>
          <w:spacing w:val="2"/>
          <w:sz w:val="24"/>
          <w:szCs w:val="24"/>
        </w:rPr>
        <w:t>encontra-se detalhada no quadro abaixo:</w:t>
      </w:r>
    </w:p>
    <w:tbl>
      <w:tblPr>
        <w:tblW w:w="9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0"/>
        <w:gridCol w:w="6406"/>
        <w:gridCol w:w="870"/>
        <w:gridCol w:w="1340"/>
      </w:tblGrid>
      <w:tr w:rsidR="006E2840" w:rsidRPr="008869FD" w:rsidTr="006E2840">
        <w:tc>
          <w:tcPr>
            <w:tcW w:w="790" w:type="dxa"/>
            <w:shd w:val="clear" w:color="auto" w:fill="F2F2F2"/>
          </w:tcPr>
          <w:p w:rsidR="006E2840" w:rsidRPr="008869FD" w:rsidRDefault="006E2840" w:rsidP="006E2840">
            <w:pPr>
              <w:spacing w:after="0"/>
              <w:jc w:val="center"/>
              <w:rPr>
                <w:rFonts w:ascii="Arial" w:hAnsi="Arial" w:cs="Arial"/>
                <w:sz w:val="24"/>
                <w:szCs w:val="24"/>
              </w:rPr>
            </w:pPr>
            <w:r w:rsidRPr="008869FD">
              <w:rPr>
                <w:rFonts w:ascii="Arial" w:hAnsi="Arial" w:cs="Arial"/>
                <w:sz w:val="24"/>
                <w:szCs w:val="24"/>
              </w:rPr>
              <w:t>ITEM</w:t>
            </w:r>
          </w:p>
        </w:tc>
        <w:tc>
          <w:tcPr>
            <w:tcW w:w="6406" w:type="dxa"/>
            <w:shd w:val="clear" w:color="auto" w:fill="F2F2F2"/>
          </w:tcPr>
          <w:p w:rsidR="006E2840" w:rsidRPr="008869FD" w:rsidRDefault="006E2840" w:rsidP="006E2840">
            <w:pPr>
              <w:spacing w:after="0"/>
              <w:jc w:val="center"/>
              <w:rPr>
                <w:rFonts w:ascii="Arial" w:hAnsi="Arial" w:cs="Arial"/>
                <w:sz w:val="24"/>
                <w:szCs w:val="24"/>
              </w:rPr>
            </w:pPr>
            <w:r w:rsidRPr="008869FD">
              <w:rPr>
                <w:rFonts w:ascii="Arial" w:hAnsi="Arial" w:cs="Arial"/>
                <w:sz w:val="24"/>
                <w:szCs w:val="24"/>
              </w:rPr>
              <w:t>DESCRIÇÃO</w:t>
            </w:r>
          </w:p>
        </w:tc>
        <w:tc>
          <w:tcPr>
            <w:tcW w:w="870" w:type="dxa"/>
            <w:shd w:val="clear" w:color="auto" w:fill="F2F2F2"/>
          </w:tcPr>
          <w:p w:rsidR="006E2840" w:rsidRPr="008869FD" w:rsidRDefault="006E2840" w:rsidP="006E2840">
            <w:pPr>
              <w:spacing w:after="0"/>
              <w:jc w:val="center"/>
              <w:rPr>
                <w:rFonts w:ascii="Arial" w:hAnsi="Arial" w:cs="Arial"/>
                <w:sz w:val="24"/>
                <w:szCs w:val="24"/>
              </w:rPr>
            </w:pPr>
            <w:r w:rsidRPr="008869FD">
              <w:rPr>
                <w:rFonts w:ascii="Arial" w:hAnsi="Arial" w:cs="Arial"/>
                <w:sz w:val="24"/>
                <w:szCs w:val="24"/>
              </w:rPr>
              <w:t>UNID.</w:t>
            </w:r>
          </w:p>
        </w:tc>
        <w:tc>
          <w:tcPr>
            <w:tcW w:w="1340" w:type="dxa"/>
            <w:shd w:val="clear" w:color="auto" w:fill="F2F2F2"/>
          </w:tcPr>
          <w:p w:rsidR="006E2840" w:rsidRPr="008869FD" w:rsidRDefault="006E2840" w:rsidP="006E2840">
            <w:pPr>
              <w:spacing w:after="0"/>
              <w:jc w:val="center"/>
              <w:rPr>
                <w:rFonts w:ascii="Arial" w:hAnsi="Arial" w:cs="Arial"/>
                <w:sz w:val="24"/>
                <w:szCs w:val="24"/>
              </w:rPr>
            </w:pPr>
            <w:r w:rsidRPr="008869FD">
              <w:rPr>
                <w:rFonts w:ascii="Arial" w:hAnsi="Arial" w:cs="Arial"/>
                <w:sz w:val="24"/>
                <w:szCs w:val="24"/>
              </w:rPr>
              <w:t>QUANT.</w:t>
            </w:r>
          </w:p>
        </w:tc>
      </w:tr>
      <w:tr w:rsidR="006E2840" w:rsidRPr="008869FD" w:rsidTr="006E2840">
        <w:tc>
          <w:tcPr>
            <w:tcW w:w="790" w:type="dxa"/>
            <w:shd w:val="clear" w:color="auto" w:fill="auto"/>
          </w:tcPr>
          <w:p w:rsidR="006E2840" w:rsidRPr="008869FD" w:rsidRDefault="006E2840" w:rsidP="006E2840">
            <w:pPr>
              <w:spacing w:after="0"/>
              <w:jc w:val="center"/>
              <w:rPr>
                <w:rFonts w:ascii="Arial" w:hAnsi="Arial" w:cs="Arial"/>
                <w:sz w:val="24"/>
                <w:szCs w:val="24"/>
              </w:rPr>
            </w:pPr>
            <w:r w:rsidRPr="008869FD">
              <w:rPr>
                <w:rFonts w:ascii="Arial" w:hAnsi="Arial" w:cs="Arial"/>
                <w:sz w:val="24"/>
                <w:szCs w:val="24"/>
              </w:rPr>
              <w:t>01</w:t>
            </w:r>
          </w:p>
        </w:tc>
        <w:tc>
          <w:tcPr>
            <w:tcW w:w="6406" w:type="dxa"/>
            <w:shd w:val="clear" w:color="auto" w:fill="auto"/>
          </w:tcPr>
          <w:p w:rsidR="006E2840" w:rsidRDefault="006E2840" w:rsidP="006E2840">
            <w:pPr>
              <w:spacing w:after="0"/>
              <w:jc w:val="both"/>
              <w:rPr>
                <w:rFonts w:ascii="Tahoma" w:hAnsi="Tahoma" w:cs="Tahoma"/>
                <w:spacing w:val="2"/>
                <w:sz w:val="24"/>
                <w:szCs w:val="24"/>
              </w:rPr>
            </w:pPr>
            <w:r>
              <w:rPr>
                <w:rFonts w:ascii="Tahoma" w:hAnsi="Tahoma" w:cs="Tahoma"/>
                <w:spacing w:val="2"/>
                <w:sz w:val="24"/>
                <w:szCs w:val="24"/>
              </w:rPr>
              <w:t xml:space="preserve">Prestação de serviços na realização de eventos </w:t>
            </w:r>
            <w:r w:rsidR="005D2C98">
              <w:rPr>
                <w:rFonts w:ascii="Tahoma" w:hAnsi="Tahoma" w:cs="Tahoma"/>
                <w:spacing w:val="2"/>
                <w:sz w:val="24"/>
                <w:szCs w:val="24"/>
              </w:rPr>
              <w:t>recreativos e locação de brinquedos recreativos na comemoração da semana das Crianças e campanha de vacinação no Município de Santa Rita de Minas/MG</w:t>
            </w:r>
            <w:r>
              <w:rPr>
                <w:rFonts w:ascii="Tahoma" w:hAnsi="Tahoma" w:cs="Tahoma"/>
                <w:spacing w:val="2"/>
                <w:sz w:val="24"/>
                <w:szCs w:val="24"/>
              </w:rPr>
              <w:t>, Compreendendo nos seguintes serviços e equipamentos abaixo:</w:t>
            </w:r>
          </w:p>
          <w:p w:rsidR="006E2840" w:rsidRPr="00A119E7" w:rsidRDefault="006E2840" w:rsidP="006E2840">
            <w:pPr>
              <w:jc w:val="both"/>
              <w:rPr>
                <w:rFonts w:ascii="Tahoma" w:hAnsi="Tahoma" w:cs="Tahoma"/>
              </w:rPr>
            </w:pPr>
            <w:r w:rsidRPr="00A119E7">
              <w:rPr>
                <w:rFonts w:ascii="Tahoma" w:hAnsi="Tahoma" w:cs="Tahoma"/>
              </w:rPr>
              <w:t>01 – Toro Mecânico</w:t>
            </w:r>
          </w:p>
          <w:p w:rsidR="006E2840" w:rsidRPr="00A119E7" w:rsidRDefault="006E2840" w:rsidP="006E2840">
            <w:pPr>
              <w:jc w:val="both"/>
              <w:rPr>
                <w:rFonts w:ascii="Tahoma" w:hAnsi="Tahoma" w:cs="Tahoma"/>
              </w:rPr>
            </w:pPr>
            <w:r w:rsidRPr="00A119E7">
              <w:rPr>
                <w:rFonts w:ascii="Tahoma" w:hAnsi="Tahoma" w:cs="Tahoma"/>
              </w:rPr>
              <w:t>01 - Futebol de Sabão em estrutura inflável, com todos os produtos por conta da contratada, tais como sabão, etc.</w:t>
            </w:r>
          </w:p>
          <w:p w:rsidR="006E2840" w:rsidRPr="00A119E7" w:rsidRDefault="006E2840" w:rsidP="006E2840">
            <w:pPr>
              <w:jc w:val="both"/>
              <w:rPr>
                <w:rFonts w:ascii="Tahoma" w:hAnsi="Tahoma" w:cs="Tahoma"/>
              </w:rPr>
            </w:pPr>
            <w:r w:rsidRPr="00A119E7">
              <w:rPr>
                <w:rFonts w:ascii="Tahoma" w:hAnsi="Tahoma" w:cs="Tahoma"/>
              </w:rPr>
              <w:t>01 - Tobogã Inflável com aproximadamente 04 metros de altura, capacidade para 04 crianças por vez, com idade entre 03 e 12 anos, com disponibilidade mínima de 04 horas por dia, com monitor para acompanhamento;</w:t>
            </w:r>
          </w:p>
          <w:p w:rsidR="006E2840" w:rsidRPr="00A119E7" w:rsidRDefault="006E2840" w:rsidP="006E2840">
            <w:pPr>
              <w:spacing w:after="0"/>
              <w:jc w:val="both"/>
              <w:rPr>
                <w:rFonts w:ascii="Tahoma" w:hAnsi="Tahoma" w:cs="Tahoma"/>
              </w:rPr>
            </w:pPr>
            <w:r w:rsidRPr="00A119E7">
              <w:rPr>
                <w:rFonts w:ascii="Tahoma" w:hAnsi="Tahoma" w:cs="Tahoma"/>
              </w:rPr>
              <w:t>01 - cama elástica oitavada ou redonda, com 4,20</w:t>
            </w:r>
            <w:proofErr w:type="spellStart"/>
            <w:r w:rsidRPr="00A119E7">
              <w:rPr>
                <w:rFonts w:ascii="Tahoma" w:hAnsi="Tahoma" w:cs="Tahoma"/>
              </w:rPr>
              <w:t>mts</w:t>
            </w:r>
            <w:proofErr w:type="spellEnd"/>
            <w:r w:rsidRPr="00A119E7">
              <w:rPr>
                <w:rFonts w:ascii="Tahoma" w:hAnsi="Tahoma" w:cs="Tahoma"/>
              </w:rPr>
              <w:t xml:space="preserve"> de largura, com idade entre 03 e 12 anos, capacidade de 04 </w:t>
            </w:r>
            <w:r w:rsidRPr="00A119E7">
              <w:rPr>
                <w:rFonts w:ascii="Tahoma" w:hAnsi="Tahoma" w:cs="Tahoma"/>
              </w:rPr>
              <w:lastRenderedPageBreak/>
              <w:t>crianças por vez, com disponibilidade mínima de 04 horas por dia, com monitor para acompanhamento;</w:t>
            </w:r>
          </w:p>
          <w:p w:rsidR="006E2840" w:rsidRPr="00A119E7" w:rsidRDefault="006E2840" w:rsidP="006E2840">
            <w:pPr>
              <w:spacing w:after="0"/>
              <w:jc w:val="both"/>
              <w:rPr>
                <w:rFonts w:ascii="Tahoma" w:hAnsi="Tahoma" w:cs="Tahoma"/>
              </w:rPr>
            </w:pPr>
          </w:p>
          <w:p w:rsidR="006E2840" w:rsidRPr="00A119E7" w:rsidRDefault="006E2840" w:rsidP="006E2840">
            <w:pPr>
              <w:jc w:val="both"/>
              <w:rPr>
                <w:rFonts w:ascii="Tahoma" w:hAnsi="Tahoma" w:cs="Tahoma"/>
              </w:rPr>
            </w:pPr>
            <w:r w:rsidRPr="00A119E7">
              <w:rPr>
                <w:rFonts w:ascii="Tahoma" w:hAnsi="Tahoma" w:cs="Tahoma"/>
              </w:rPr>
              <w:t>01 - cama elástica oitavada ou redonda, com 03 metros de largura, com idade entre 03 e 10 anos, capacidade de 03 crianças por vez, com disponibilidade mínima de 04 horas por dia, com monitor para acompanhamento;</w:t>
            </w:r>
          </w:p>
          <w:p w:rsidR="006E2840" w:rsidRPr="00A119E7" w:rsidRDefault="006E2840" w:rsidP="006E2840">
            <w:pPr>
              <w:spacing w:after="0"/>
              <w:jc w:val="both"/>
              <w:rPr>
                <w:rFonts w:ascii="Tahoma" w:hAnsi="Tahoma" w:cs="Tahoma"/>
              </w:rPr>
            </w:pPr>
            <w:r w:rsidRPr="00A119E7">
              <w:rPr>
                <w:rFonts w:ascii="Tahoma" w:hAnsi="Tahoma" w:cs="Tahoma"/>
              </w:rPr>
              <w:t>01 - máquina para produção de pipoca. (carrinho de pipoca)</w:t>
            </w:r>
          </w:p>
          <w:p w:rsidR="006E2840" w:rsidRPr="00A119E7" w:rsidRDefault="006E2840" w:rsidP="006E2840">
            <w:pPr>
              <w:jc w:val="both"/>
              <w:rPr>
                <w:rFonts w:ascii="Tahoma" w:hAnsi="Tahoma" w:cs="Tahoma"/>
              </w:rPr>
            </w:pPr>
            <w:r w:rsidRPr="00A119E7">
              <w:rPr>
                <w:rFonts w:ascii="Tahoma" w:hAnsi="Tahoma" w:cs="Tahoma"/>
              </w:rPr>
              <w:t xml:space="preserve">Deverá ser </w:t>
            </w:r>
            <w:proofErr w:type="gramStart"/>
            <w:r w:rsidRPr="00A119E7">
              <w:rPr>
                <w:rFonts w:ascii="Tahoma" w:hAnsi="Tahoma" w:cs="Tahoma"/>
              </w:rPr>
              <w:t>servido a vontade</w:t>
            </w:r>
            <w:proofErr w:type="gramEnd"/>
            <w:r w:rsidRPr="00A119E7">
              <w:rPr>
                <w:rFonts w:ascii="Tahoma" w:hAnsi="Tahoma" w:cs="Tahoma"/>
              </w:rPr>
              <w:t xml:space="preserve"> durante o evento. Disponibilidade mínima de 04 horas por dia, com profissional para preparação e entrega. Sendo que todos os produtos referentes </w:t>
            </w:r>
            <w:proofErr w:type="gramStart"/>
            <w:r w:rsidRPr="00A119E7">
              <w:rPr>
                <w:rFonts w:ascii="Tahoma" w:hAnsi="Tahoma" w:cs="Tahoma"/>
              </w:rPr>
              <w:t>a</w:t>
            </w:r>
            <w:proofErr w:type="gramEnd"/>
            <w:r w:rsidRPr="00A119E7">
              <w:rPr>
                <w:rFonts w:ascii="Tahoma" w:hAnsi="Tahoma" w:cs="Tahoma"/>
              </w:rPr>
              <w:t xml:space="preserve"> produção fica a cargo da contratada, tais como embalagem, sal, pipoca, óleo, </w:t>
            </w:r>
            <w:proofErr w:type="spellStart"/>
            <w:r w:rsidRPr="00A119E7">
              <w:rPr>
                <w:rFonts w:ascii="Tahoma" w:hAnsi="Tahoma" w:cs="Tahoma"/>
              </w:rPr>
              <w:t>etc</w:t>
            </w:r>
            <w:proofErr w:type="spellEnd"/>
          </w:p>
          <w:p w:rsidR="006E2840" w:rsidRPr="00A119E7" w:rsidRDefault="006E2840" w:rsidP="006E2840">
            <w:pPr>
              <w:spacing w:after="0"/>
              <w:jc w:val="both"/>
              <w:rPr>
                <w:rFonts w:ascii="Tahoma" w:hAnsi="Tahoma" w:cs="Tahoma"/>
              </w:rPr>
            </w:pPr>
            <w:r w:rsidRPr="00A119E7">
              <w:rPr>
                <w:rFonts w:ascii="Tahoma" w:hAnsi="Tahoma" w:cs="Tahoma"/>
              </w:rPr>
              <w:t xml:space="preserve">01 - máquina para produção de algodão doce. </w:t>
            </w:r>
          </w:p>
          <w:p w:rsidR="006E2840" w:rsidRPr="00A119E7" w:rsidRDefault="006E2840" w:rsidP="006E2840">
            <w:pPr>
              <w:jc w:val="both"/>
              <w:rPr>
                <w:rFonts w:ascii="Tahoma" w:hAnsi="Tahoma" w:cs="Tahoma"/>
              </w:rPr>
            </w:pPr>
            <w:proofErr w:type="gramStart"/>
            <w:r w:rsidRPr="00A119E7">
              <w:rPr>
                <w:rFonts w:ascii="Tahoma" w:hAnsi="Tahoma" w:cs="Tahoma"/>
              </w:rPr>
              <w:t>deverá</w:t>
            </w:r>
            <w:proofErr w:type="gramEnd"/>
            <w:r w:rsidRPr="00A119E7">
              <w:rPr>
                <w:rFonts w:ascii="Tahoma" w:hAnsi="Tahoma" w:cs="Tahoma"/>
              </w:rPr>
              <w:t xml:space="preserve"> ser servido a vontade durante o evento, disponibilidade mínima de 04 horas por dia, com profissional para preparação e entrega. Sendo que todos os produtos referentes </w:t>
            </w:r>
            <w:proofErr w:type="gramStart"/>
            <w:r w:rsidRPr="00A119E7">
              <w:rPr>
                <w:rFonts w:ascii="Tahoma" w:hAnsi="Tahoma" w:cs="Tahoma"/>
              </w:rPr>
              <w:t>a</w:t>
            </w:r>
            <w:proofErr w:type="gramEnd"/>
            <w:r w:rsidRPr="00A119E7">
              <w:rPr>
                <w:rFonts w:ascii="Tahoma" w:hAnsi="Tahoma" w:cs="Tahoma"/>
              </w:rPr>
              <w:t xml:space="preserve"> produção do algodão doce fica a cargo da contratada, tais como: palitos, leite condensado, açúcar etc.</w:t>
            </w:r>
          </w:p>
          <w:p w:rsidR="006E2840" w:rsidRPr="00A119E7" w:rsidRDefault="006E2840" w:rsidP="006E2840">
            <w:pPr>
              <w:spacing w:after="0"/>
              <w:jc w:val="both"/>
              <w:rPr>
                <w:rFonts w:ascii="Tahoma" w:hAnsi="Tahoma" w:cs="Tahoma"/>
              </w:rPr>
            </w:pPr>
            <w:r w:rsidRPr="00A119E7">
              <w:rPr>
                <w:rFonts w:ascii="Tahoma" w:hAnsi="Tahoma" w:cs="Tahoma"/>
              </w:rPr>
              <w:t xml:space="preserve">01 - pintura facial com diversos desenhos com disponibilidade mínima de 04 horas por dia, com monitor para acompanhamento. </w:t>
            </w:r>
          </w:p>
          <w:p w:rsidR="006E2840" w:rsidRDefault="006E2840" w:rsidP="006E2840">
            <w:pPr>
              <w:jc w:val="both"/>
              <w:rPr>
                <w:rFonts w:ascii="Tahoma" w:hAnsi="Tahoma" w:cs="Tahoma"/>
                <w:spacing w:val="2"/>
                <w:sz w:val="24"/>
                <w:szCs w:val="24"/>
              </w:rPr>
            </w:pPr>
            <w:proofErr w:type="gramStart"/>
            <w:r w:rsidRPr="00A119E7">
              <w:rPr>
                <w:rFonts w:ascii="Tahoma" w:hAnsi="Tahoma" w:cs="Tahoma"/>
              </w:rPr>
              <w:t>os</w:t>
            </w:r>
            <w:proofErr w:type="gramEnd"/>
            <w:r w:rsidRPr="00A119E7">
              <w:rPr>
                <w:rFonts w:ascii="Tahoma" w:hAnsi="Tahoma" w:cs="Tahoma"/>
              </w:rPr>
              <w:t xml:space="preserve"> produtos utilizados deverão atender a legislação vigente e serão por conta do contratado.</w:t>
            </w:r>
          </w:p>
          <w:p w:rsidR="006E2840" w:rsidRPr="008869FD" w:rsidRDefault="006E2840" w:rsidP="006E2840">
            <w:pPr>
              <w:spacing w:after="0"/>
              <w:jc w:val="both"/>
              <w:rPr>
                <w:rFonts w:ascii="Arial" w:hAnsi="Arial" w:cs="Arial"/>
                <w:sz w:val="24"/>
                <w:szCs w:val="24"/>
              </w:rPr>
            </w:pPr>
          </w:p>
        </w:tc>
        <w:tc>
          <w:tcPr>
            <w:tcW w:w="870" w:type="dxa"/>
            <w:shd w:val="clear" w:color="auto" w:fill="auto"/>
          </w:tcPr>
          <w:p w:rsidR="006E2840" w:rsidRPr="008869FD" w:rsidRDefault="006E2840" w:rsidP="006E2840">
            <w:pPr>
              <w:spacing w:after="0"/>
              <w:rPr>
                <w:rFonts w:ascii="Arial" w:hAnsi="Arial" w:cs="Arial"/>
                <w:sz w:val="24"/>
                <w:szCs w:val="24"/>
              </w:rPr>
            </w:pPr>
            <w:r>
              <w:rPr>
                <w:rFonts w:ascii="Arial" w:hAnsi="Arial" w:cs="Arial"/>
                <w:sz w:val="24"/>
                <w:szCs w:val="24"/>
              </w:rPr>
              <w:lastRenderedPageBreak/>
              <w:t>Serv.</w:t>
            </w:r>
          </w:p>
        </w:tc>
        <w:tc>
          <w:tcPr>
            <w:tcW w:w="1340" w:type="dxa"/>
            <w:shd w:val="clear" w:color="auto" w:fill="auto"/>
          </w:tcPr>
          <w:p w:rsidR="006E2840" w:rsidRPr="008869FD" w:rsidRDefault="006E2840" w:rsidP="006E2840">
            <w:pPr>
              <w:spacing w:after="0"/>
              <w:jc w:val="center"/>
              <w:rPr>
                <w:rFonts w:ascii="Arial" w:hAnsi="Arial" w:cs="Arial"/>
                <w:sz w:val="24"/>
                <w:szCs w:val="24"/>
              </w:rPr>
            </w:pPr>
            <w:r>
              <w:rPr>
                <w:rFonts w:ascii="Arial" w:hAnsi="Arial" w:cs="Arial"/>
                <w:sz w:val="24"/>
                <w:szCs w:val="24"/>
              </w:rPr>
              <w:t>01</w:t>
            </w:r>
          </w:p>
        </w:tc>
      </w:tr>
    </w:tbl>
    <w:p w:rsidR="00165E7D" w:rsidRPr="00316D51" w:rsidRDefault="00EC76FD" w:rsidP="00165E7D">
      <w:pPr>
        <w:tabs>
          <w:tab w:val="left" w:pos="426"/>
        </w:tabs>
        <w:rPr>
          <w:rFonts w:ascii="Tahoma" w:hAnsi="Tahoma" w:cs="Tahoma"/>
          <w:b/>
          <w:spacing w:val="2"/>
          <w:sz w:val="24"/>
          <w:szCs w:val="24"/>
        </w:rPr>
      </w:pPr>
      <w:r>
        <w:rPr>
          <w:rFonts w:ascii="Tahoma" w:hAnsi="Tahoma" w:cs="Tahoma"/>
          <w:b/>
          <w:spacing w:val="2"/>
          <w:sz w:val="24"/>
          <w:szCs w:val="24"/>
        </w:rPr>
        <w:lastRenderedPageBreak/>
        <w:t>6</w:t>
      </w:r>
      <w:r w:rsidR="00165E7D" w:rsidRPr="00316D51">
        <w:rPr>
          <w:rFonts w:ascii="Tahoma" w:hAnsi="Tahoma" w:cs="Tahoma"/>
          <w:b/>
          <w:spacing w:val="2"/>
          <w:sz w:val="24"/>
          <w:szCs w:val="24"/>
        </w:rPr>
        <w:t>. PRAZO E LOCAL DO SERVIÇO</w:t>
      </w:r>
    </w:p>
    <w:p w:rsidR="00D67FBA" w:rsidRDefault="00EC76FD" w:rsidP="00D67FBA">
      <w:pPr>
        <w:pStyle w:val="PargrafodaLista"/>
        <w:tabs>
          <w:tab w:val="left" w:pos="426"/>
          <w:tab w:val="left" w:pos="853"/>
        </w:tabs>
        <w:spacing w:before="5"/>
        <w:ind w:left="0"/>
        <w:jc w:val="both"/>
        <w:rPr>
          <w:rFonts w:ascii="Tahoma" w:hAnsi="Tahoma" w:cs="Tahoma"/>
          <w:spacing w:val="2"/>
          <w:sz w:val="24"/>
          <w:szCs w:val="24"/>
        </w:rPr>
      </w:pPr>
      <w:r>
        <w:rPr>
          <w:rFonts w:ascii="Tahoma" w:hAnsi="Tahoma" w:cs="Tahoma"/>
          <w:spacing w:val="2"/>
          <w:sz w:val="24"/>
          <w:szCs w:val="24"/>
        </w:rPr>
        <w:t>6</w:t>
      </w:r>
      <w:r w:rsidR="00165E7D">
        <w:rPr>
          <w:rFonts w:ascii="Tahoma" w:hAnsi="Tahoma" w:cs="Tahoma"/>
          <w:spacing w:val="2"/>
          <w:sz w:val="24"/>
          <w:szCs w:val="24"/>
        </w:rPr>
        <w:t xml:space="preserve">.1. </w:t>
      </w:r>
      <w:r w:rsidR="00165E7D" w:rsidRPr="00316D51">
        <w:rPr>
          <w:rFonts w:ascii="Tahoma" w:hAnsi="Tahoma" w:cs="Tahoma"/>
          <w:spacing w:val="2"/>
          <w:sz w:val="24"/>
          <w:szCs w:val="24"/>
        </w:rPr>
        <w:t>A e</w:t>
      </w:r>
      <w:r w:rsidR="00BF76EE">
        <w:rPr>
          <w:rFonts w:ascii="Tahoma" w:hAnsi="Tahoma" w:cs="Tahoma"/>
          <w:spacing w:val="2"/>
          <w:sz w:val="24"/>
          <w:szCs w:val="24"/>
        </w:rPr>
        <w:t xml:space="preserve">mpresa vencedora </w:t>
      </w:r>
      <w:r w:rsidR="00D67FBA">
        <w:rPr>
          <w:rFonts w:ascii="Tahoma" w:hAnsi="Tahoma" w:cs="Tahoma"/>
          <w:spacing w:val="2"/>
          <w:sz w:val="24"/>
          <w:szCs w:val="24"/>
        </w:rPr>
        <w:t xml:space="preserve">deverá </w:t>
      </w:r>
      <w:r>
        <w:rPr>
          <w:rFonts w:ascii="Tahoma" w:hAnsi="Tahoma" w:cs="Tahoma"/>
          <w:spacing w:val="2"/>
          <w:sz w:val="24"/>
          <w:szCs w:val="24"/>
        </w:rPr>
        <w:t xml:space="preserve">realizar os serviços na Avenida dos </w:t>
      </w:r>
      <w:proofErr w:type="spellStart"/>
      <w:r>
        <w:rPr>
          <w:rFonts w:ascii="Tahoma" w:hAnsi="Tahoma" w:cs="Tahoma"/>
          <w:spacing w:val="2"/>
          <w:sz w:val="24"/>
          <w:szCs w:val="24"/>
        </w:rPr>
        <w:t>Pionieiros</w:t>
      </w:r>
      <w:proofErr w:type="spellEnd"/>
      <w:r>
        <w:rPr>
          <w:rFonts w:ascii="Tahoma" w:hAnsi="Tahoma" w:cs="Tahoma"/>
          <w:spacing w:val="2"/>
          <w:sz w:val="24"/>
          <w:szCs w:val="24"/>
        </w:rPr>
        <w:t xml:space="preserve"> em Frente </w:t>
      </w:r>
      <w:proofErr w:type="gramStart"/>
      <w:r>
        <w:rPr>
          <w:rFonts w:ascii="Tahoma" w:hAnsi="Tahoma" w:cs="Tahoma"/>
          <w:spacing w:val="2"/>
          <w:sz w:val="24"/>
          <w:szCs w:val="24"/>
        </w:rPr>
        <w:t>a</w:t>
      </w:r>
      <w:proofErr w:type="gramEnd"/>
      <w:r>
        <w:rPr>
          <w:rFonts w:ascii="Tahoma" w:hAnsi="Tahoma" w:cs="Tahoma"/>
          <w:spacing w:val="2"/>
          <w:sz w:val="24"/>
          <w:szCs w:val="24"/>
        </w:rPr>
        <w:t xml:space="preserve"> Praça Matriz, em até 02 (dois) dias após a Ordem de Serviços – OS emitido pelo Setor de Compras do Município</w:t>
      </w:r>
      <w:r w:rsidR="00D67FBA">
        <w:rPr>
          <w:rFonts w:ascii="Tahoma" w:hAnsi="Tahoma" w:cs="Tahoma"/>
          <w:spacing w:val="2"/>
          <w:sz w:val="24"/>
          <w:szCs w:val="24"/>
        </w:rPr>
        <w:t>.</w:t>
      </w:r>
    </w:p>
    <w:p w:rsidR="00165E7D" w:rsidRDefault="00EC76FD" w:rsidP="00D67FBA">
      <w:pPr>
        <w:pStyle w:val="PargrafodaLista"/>
        <w:tabs>
          <w:tab w:val="left" w:pos="426"/>
          <w:tab w:val="left" w:pos="853"/>
        </w:tabs>
        <w:spacing w:before="142"/>
        <w:ind w:left="0"/>
        <w:jc w:val="both"/>
        <w:rPr>
          <w:rFonts w:ascii="Tahoma" w:hAnsi="Tahoma" w:cs="Tahoma"/>
          <w:spacing w:val="2"/>
          <w:sz w:val="24"/>
          <w:szCs w:val="24"/>
        </w:rPr>
      </w:pPr>
      <w:r>
        <w:rPr>
          <w:rFonts w:ascii="Tahoma" w:hAnsi="Tahoma" w:cs="Tahoma"/>
          <w:spacing w:val="2"/>
          <w:sz w:val="24"/>
          <w:szCs w:val="24"/>
        </w:rPr>
        <w:t>6</w:t>
      </w:r>
      <w:r w:rsidR="00165E7D">
        <w:rPr>
          <w:rFonts w:ascii="Tahoma" w:hAnsi="Tahoma" w:cs="Tahoma"/>
          <w:spacing w:val="2"/>
          <w:sz w:val="24"/>
          <w:szCs w:val="24"/>
        </w:rPr>
        <w:t xml:space="preserve">.2. </w:t>
      </w:r>
      <w:r w:rsidR="00165E7D" w:rsidRPr="00316D51">
        <w:rPr>
          <w:rFonts w:ascii="Tahoma" w:hAnsi="Tahoma" w:cs="Tahoma"/>
          <w:spacing w:val="2"/>
          <w:sz w:val="24"/>
          <w:szCs w:val="24"/>
        </w:rPr>
        <w:t>A empresa que não cumprir o prazo estipulado sofrerá sanções previstas na Lei n° 14.133/21 e neste Termo de Referência.</w:t>
      </w:r>
    </w:p>
    <w:p w:rsidR="00165E7D" w:rsidRPr="00316D51" w:rsidRDefault="00165E7D" w:rsidP="006D5397">
      <w:pPr>
        <w:pStyle w:val="Corpodetexto"/>
        <w:tabs>
          <w:tab w:val="left" w:pos="426"/>
        </w:tabs>
        <w:spacing w:before="0" w:line="240" w:lineRule="auto"/>
        <w:rPr>
          <w:rFonts w:ascii="Tahoma" w:hAnsi="Tahoma" w:cs="Tahoma"/>
          <w:spacing w:val="2"/>
          <w:sz w:val="24"/>
          <w:szCs w:val="24"/>
        </w:rPr>
      </w:pPr>
    </w:p>
    <w:p w:rsidR="00165E7D" w:rsidRPr="00EC76FD" w:rsidRDefault="00165E7D" w:rsidP="00EC76FD">
      <w:pPr>
        <w:pStyle w:val="PargrafodaLista"/>
        <w:widowControl w:val="0"/>
        <w:numPr>
          <w:ilvl w:val="0"/>
          <w:numId w:val="10"/>
        </w:numPr>
        <w:tabs>
          <w:tab w:val="left" w:pos="426"/>
          <w:tab w:val="left" w:pos="1194"/>
        </w:tabs>
        <w:autoSpaceDE w:val="0"/>
        <w:autoSpaceDN w:val="0"/>
        <w:spacing w:after="0"/>
        <w:jc w:val="both"/>
        <w:rPr>
          <w:rFonts w:ascii="Tahoma" w:hAnsi="Tahoma" w:cs="Tahoma"/>
          <w:b/>
          <w:spacing w:val="2"/>
          <w:sz w:val="24"/>
          <w:szCs w:val="24"/>
        </w:rPr>
      </w:pPr>
      <w:r w:rsidRPr="00EC76FD">
        <w:rPr>
          <w:rFonts w:ascii="Tahoma" w:hAnsi="Tahoma" w:cs="Tahoma"/>
          <w:b/>
          <w:spacing w:val="2"/>
          <w:sz w:val="24"/>
          <w:szCs w:val="24"/>
        </w:rPr>
        <w:t>DOTAÇÃO ORÇAMENTÁRIA</w:t>
      </w:r>
    </w:p>
    <w:p w:rsidR="00165E7D" w:rsidRDefault="00EC76FD" w:rsidP="006D5397">
      <w:pPr>
        <w:tabs>
          <w:tab w:val="left" w:pos="426"/>
        </w:tabs>
        <w:spacing w:before="6" w:after="0"/>
        <w:jc w:val="both"/>
        <w:rPr>
          <w:rFonts w:ascii="Tahoma" w:hAnsi="Tahoma" w:cs="Tahoma"/>
          <w:spacing w:val="2"/>
          <w:sz w:val="24"/>
          <w:szCs w:val="24"/>
        </w:rPr>
      </w:pPr>
      <w:r>
        <w:rPr>
          <w:rFonts w:ascii="Tahoma" w:hAnsi="Tahoma" w:cs="Tahoma"/>
          <w:spacing w:val="2"/>
          <w:sz w:val="24"/>
          <w:szCs w:val="24"/>
        </w:rPr>
        <w:t>7</w:t>
      </w:r>
      <w:r w:rsidR="00165E7D">
        <w:rPr>
          <w:rFonts w:ascii="Tahoma" w:hAnsi="Tahoma" w:cs="Tahoma"/>
          <w:spacing w:val="2"/>
          <w:sz w:val="24"/>
          <w:szCs w:val="24"/>
        </w:rPr>
        <w:t>.</w:t>
      </w:r>
      <w:r w:rsidR="00165E7D" w:rsidRPr="00316D51">
        <w:rPr>
          <w:rFonts w:ascii="Tahoma" w:hAnsi="Tahoma" w:cs="Tahoma"/>
          <w:spacing w:val="2"/>
          <w:sz w:val="24"/>
          <w:szCs w:val="24"/>
        </w:rPr>
        <w:t>1. A</w:t>
      </w:r>
      <w:r w:rsidR="00D65151">
        <w:rPr>
          <w:rFonts w:ascii="Tahoma" w:hAnsi="Tahoma" w:cs="Tahoma"/>
          <w:spacing w:val="2"/>
          <w:sz w:val="24"/>
          <w:szCs w:val="24"/>
        </w:rPr>
        <w:t>s</w:t>
      </w:r>
      <w:r w:rsidR="00165E7D">
        <w:rPr>
          <w:rFonts w:ascii="Tahoma" w:hAnsi="Tahoma" w:cs="Tahoma"/>
          <w:spacing w:val="2"/>
          <w:sz w:val="24"/>
          <w:szCs w:val="24"/>
        </w:rPr>
        <w:t xml:space="preserve"> despesa</w:t>
      </w:r>
      <w:r w:rsidR="00D65151">
        <w:rPr>
          <w:rFonts w:ascii="Tahoma" w:hAnsi="Tahoma" w:cs="Tahoma"/>
          <w:spacing w:val="2"/>
          <w:sz w:val="24"/>
          <w:szCs w:val="24"/>
        </w:rPr>
        <w:t>s</w:t>
      </w:r>
      <w:r w:rsidR="00165E7D">
        <w:rPr>
          <w:rFonts w:ascii="Tahoma" w:hAnsi="Tahoma" w:cs="Tahoma"/>
          <w:spacing w:val="2"/>
          <w:sz w:val="24"/>
          <w:szCs w:val="24"/>
        </w:rPr>
        <w:t xml:space="preserve"> decorrente</w:t>
      </w:r>
      <w:r w:rsidR="00D65151">
        <w:rPr>
          <w:rFonts w:ascii="Tahoma" w:hAnsi="Tahoma" w:cs="Tahoma"/>
          <w:spacing w:val="2"/>
          <w:sz w:val="24"/>
          <w:szCs w:val="24"/>
        </w:rPr>
        <w:t>s</w:t>
      </w:r>
      <w:r w:rsidR="00165E7D">
        <w:rPr>
          <w:rFonts w:ascii="Tahoma" w:hAnsi="Tahoma" w:cs="Tahoma"/>
          <w:spacing w:val="2"/>
          <w:sz w:val="24"/>
          <w:szCs w:val="24"/>
        </w:rPr>
        <w:t xml:space="preserve"> deste objeto correrão por conta da seguinte dotação orçamentária:</w:t>
      </w:r>
    </w:p>
    <w:p w:rsidR="00534658" w:rsidRDefault="00534658" w:rsidP="00534658">
      <w:pPr>
        <w:tabs>
          <w:tab w:val="left" w:pos="426"/>
        </w:tabs>
        <w:spacing w:before="6" w:after="0"/>
        <w:jc w:val="center"/>
        <w:rPr>
          <w:rFonts w:ascii="Tahoma" w:hAnsi="Tahoma" w:cs="Tahoma"/>
          <w:spacing w:val="2"/>
          <w:sz w:val="24"/>
          <w:szCs w:val="24"/>
        </w:rPr>
      </w:pPr>
      <w:r>
        <w:rPr>
          <w:rFonts w:ascii="Tahoma" w:hAnsi="Tahoma" w:cs="Tahoma"/>
          <w:spacing w:val="2"/>
          <w:sz w:val="24"/>
          <w:szCs w:val="24"/>
        </w:rPr>
        <w:t>0020407.1339200042.026.339039 Ficha 177</w:t>
      </w:r>
    </w:p>
    <w:p w:rsidR="00FF2D4C" w:rsidRDefault="00FF2D4C" w:rsidP="00534658">
      <w:pPr>
        <w:tabs>
          <w:tab w:val="left" w:pos="426"/>
        </w:tabs>
        <w:spacing w:before="6" w:after="0"/>
        <w:jc w:val="center"/>
        <w:rPr>
          <w:rFonts w:ascii="Tahoma" w:hAnsi="Tahoma" w:cs="Tahoma"/>
          <w:spacing w:val="2"/>
          <w:sz w:val="24"/>
          <w:szCs w:val="24"/>
        </w:rPr>
      </w:pPr>
      <w:r>
        <w:rPr>
          <w:rFonts w:ascii="Tahoma" w:hAnsi="Tahoma" w:cs="Tahoma"/>
          <w:spacing w:val="2"/>
          <w:sz w:val="24"/>
          <w:szCs w:val="24"/>
        </w:rPr>
        <w:t>0020508.1012200062.031.339039 Ficha 222</w:t>
      </w:r>
    </w:p>
    <w:p w:rsidR="00FF2D4C" w:rsidRDefault="00FF2D4C" w:rsidP="00534658">
      <w:pPr>
        <w:tabs>
          <w:tab w:val="left" w:pos="426"/>
        </w:tabs>
        <w:spacing w:before="6" w:after="0"/>
        <w:jc w:val="center"/>
        <w:rPr>
          <w:rFonts w:ascii="Tahoma" w:hAnsi="Tahoma" w:cs="Tahoma"/>
          <w:spacing w:val="2"/>
          <w:sz w:val="24"/>
          <w:szCs w:val="24"/>
        </w:rPr>
      </w:pPr>
      <w:r>
        <w:rPr>
          <w:rFonts w:ascii="Tahoma" w:hAnsi="Tahoma" w:cs="Tahoma"/>
          <w:spacing w:val="2"/>
          <w:sz w:val="24"/>
          <w:szCs w:val="24"/>
        </w:rPr>
        <w:t>0020510.1030100062.036.339039 Ficha 282</w:t>
      </w:r>
    </w:p>
    <w:p w:rsidR="00165E7D" w:rsidRPr="00316D51" w:rsidRDefault="00EC76FD" w:rsidP="00534658">
      <w:pPr>
        <w:tabs>
          <w:tab w:val="left" w:pos="426"/>
        </w:tabs>
        <w:spacing w:before="186" w:after="0"/>
        <w:rPr>
          <w:rFonts w:ascii="Tahoma" w:hAnsi="Tahoma" w:cs="Tahoma"/>
          <w:b/>
          <w:spacing w:val="2"/>
          <w:sz w:val="24"/>
          <w:szCs w:val="24"/>
        </w:rPr>
      </w:pPr>
      <w:r>
        <w:rPr>
          <w:rFonts w:ascii="Tahoma" w:hAnsi="Tahoma" w:cs="Tahoma"/>
          <w:b/>
          <w:spacing w:val="2"/>
          <w:sz w:val="24"/>
          <w:szCs w:val="24"/>
        </w:rPr>
        <w:t>8</w:t>
      </w:r>
      <w:r w:rsidR="00165E7D" w:rsidRPr="00316D51">
        <w:rPr>
          <w:rFonts w:ascii="Tahoma" w:hAnsi="Tahoma" w:cs="Tahoma"/>
          <w:b/>
          <w:spacing w:val="2"/>
          <w:sz w:val="24"/>
          <w:szCs w:val="24"/>
        </w:rPr>
        <w:t>. PAGAMENTO</w:t>
      </w:r>
    </w:p>
    <w:p w:rsidR="00165E7D" w:rsidRPr="00653DB1" w:rsidRDefault="00EC76FD" w:rsidP="00653DB1">
      <w:pPr>
        <w:widowControl w:val="0"/>
        <w:tabs>
          <w:tab w:val="left" w:pos="567"/>
          <w:tab w:val="left" w:pos="853"/>
        </w:tabs>
        <w:autoSpaceDE w:val="0"/>
        <w:autoSpaceDN w:val="0"/>
        <w:spacing w:after="0"/>
        <w:jc w:val="both"/>
        <w:rPr>
          <w:rFonts w:ascii="Tahoma" w:hAnsi="Tahoma" w:cs="Tahoma"/>
          <w:spacing w:val="2"/>
          <w:sz w:val="24"/>
          <w:szCs w:val="24"/>
        </w:rPr>
      </w:pPr>
      <w:r>
        <w:rPr>
          <w:rFonts w:ascii="Tahoma" w:hAnsi="Tahoma" w:cs="Tahoma"/>
          <w:spacing w:val="2"/>
          <w:sz w:val="24"/>
          <w:szCs w:val="24"/>
        </w:rPr>
        <w:t>8</w:t>
      </w:r>
      <w:r w:rsidR="00653DB1">
        <w:rPr>
          <w:rFonts w:ascii="Tahoma" w:hAnsi="Tahoma" w:cs="Tahoma"/>
          <w:spacing w:val="2"/>
          <w:sz w:val="24"/>
          <w:szCs w:val="24"/>
        </w:rPr>
        <w:t xml:space="preserve">.1 </w:t>
      </w:r>
      <w:r w:rsidR="00165E7D" w:rsidRPr="00653DB1">
        <w:rPr>
          <w:rFonts w:ascii="Tahoma" w:hAnsi="Tahoma" w:cs="Tahoma"/>
          <w:spacing w:val="2"/>
          <w:sz w:val="24"/>
          <w:szCs w:val="24"/>
        </w:rPr>
        <w:t>O pagamento somente será efetuado mediante entrega do</w:t>
      </w:r>
      <w:r>
        <w:rPr>
          <w:rFonts w:ascii="Tahoma" w:hAnsi="Tahoma" w:cs="Tahoma"/>
          <w:spacing w:val="2"/>
          <w:sz w:val="24"/>
          <w:szCs w:val="24"/>
        </w:rPr>
        <w:t>s</w:t>
      </w:r>
      <w:r w:rsidR="00165E7D" w:rsidRPr="00653DB1">
        <w:rPr>
          <w:rFonts w:ascii="Tahoma" w:hAnsi="Tahoma" w:cs="Tahoma"/>
          <w:spacing w:val="2"/>
          <w:sz w:val="24"/>
          <w:szCs w:val="24"/>
        </w:rPr>
        <w:t xml:space="preserve"> serviço</w:t>
      </w:r>
      <w:r>
        <w:rPr>
          <w:rFonts w:ascii="Tahoma" w:hAnsi="Tahoma" w:cs="Tahoma"/>
          <w:spacing w:val="2"/>
          <w:sz w:val="24"/>
          <w:szCs w:val="24"/>
        </w:rPr>
        <w:t>s</w:t>
      </w:r>
      <w:r w:rsidR="00165E7D" w:rsidRPr="00653DB1">
        <w:rPr>
          <w:rFonts w:ascii="Tahoma" w:hAnsi="Tahoma" w:cs="Tahoma"/>
          <w:spacing w:val="2"/>
          <w:sz w:val="24"/>
          <w:szCs w:val="24"/>
        </w:rPr>
        <w:t xml:space="preserve">, acompanhados da Nota Fiscal/Fatura e demais documentos exigidos pela legislação pertinente, discriminada </w:t>
      </w:r>
      <w:r w:rsidR="00165E7D" w:rsidRPr="00653DB1">
        <w:rPr>
          <w:rFonts w:ascii="Tahoma" w:hAnsi="Tahoma" w:cs="Tahoma"/>
          <w:spacing w:val="2"/>
          <w:sz w:val="24"/>
          <w:szCs w:val="24"/>
        </w:rPr>
        <w:lastRenderedPageBreak/>
        <w:t>de acordo com a Nota de Empenho e Ordem de Fornecimento, após conferência, atesto e aceite do responsável pelo acompanhamento do serviço, indicado pela CONTRATANTE.</w:t>
      </w:r>
    </w:p>
    <w:p w:rsidR="00165E7D" w:rsidRPr="00653DB1" w:rsidRDefault="00EC76FD" w:rsidP="00653DB1">
      <w:pPr>
        <w:widowControl w:val="0"/>
        <w:tabs>
          <w:tab w:val="left" w:pos="567"/>
          <w:tab w:val="left" w:pos="853"/>
        </w:tabs>
        <w:autoSpaceDE w:val="0"/>
        <w:autoSpaceDN w:val="0"/>
        <w:spacing w:after="0"/>
        <w:jc w:val="both"/>
        <w:rPr>
          <w:rFonts w:ascii="Tahoma" w:hAnsi="Tahoma" w:cs="Tahoma"/>
          <w:spacing w:val="2"/>
          <w:sz w:val="24"/>
          <w:szCs w:val="24"/>
        </w:rPr>
      </w:pPr>
      <w:r>
        <w:rPr>
          <w:rFonts w:ascii="Tahoma" w:hAnsi="Tahoma" w:cs="Tahoma"/>
          <w:spacing w:val="2"/>
          <w:sz w:val="24"/>
          <w:szCs w:val="24"/>
        </w:rPr>
        <w:t>8</w:t>
      </w:r>
      <w:r w:rsidR="00653DB1">
        <w:rPr>
          <w:rFonts w:ascii="Tahoma" w:hAnsi="Tahoma" w:cs="Tahoma"/>
          <w:spacing w:val="2"/>
          <w:sz w:val="24"/>
          <w:szCs w:val="24"/>
        </w:rPr>
        <w:t xml:space="preserve">.2 </w:t>
      </w:r>
      <w:r w:rsidR="00165E7D" w:rsidRPr="00653DB1">
        <w:rPr>
          <w:rFonts w:ascii="Tahoma" w:hAnsi="Tahoma" w:cs="Tahoma"/>
          <w:spacing w:val="2"/>
          <w:sz w:val="24"/>
          <w:szCs w:val="24"/>
        </w:rPr>
        <w:t>A contratada deverá estar com as certidões fiscais regulares junto à Previdência Social, Receita Federal do Brasil, Fundo de Garantia e ao Tribunal Superior do Trabalho.</w:t>
      </w:r>
    </w:p>
    <w:p w:rsidR="00165E7D" w:rsidRPr="00653DB1" w:rsidRDefault="00EC76FD" w:rsidP="00653DB1">
      <w:pPr>
        <w:widowControl w:val="0"/>
        <w:tabs>
          <w:tab w:val="left" w:pos="567"/>
          <w:tab w:val="left" w:pos="853"/>
        </w:tabs>
        <w:autoSpaceDE w:val="0"/>
        <w:autoSpaceDN w:val="0"/>
        <w:spacing w:after="0"/>
        <w:jc w:val="both"/>
        <w:rPr>
          <w:rFonts w:ascii="Tahoma" w:hAnsi="Tahoma" w:cs="Tahoma"/>
          <w:spacing w:val="2"/>
          <w:sz w:val="24"/>
          <w:szCs w:val="24"/>
        </w:rPr>
      </w:pPr>
      <w:r>
        <w:rPr>
          <w:rFonts w:ascii="Tahoma" w:hAnsi="Tahoma" w:cs="Tahoma"/>
          <w:spacing w:val="2"/>
          <w:sz w:val="24"/>
          <w:szCs w:val="24"/>
        </w:rPr>
        <w:t>8</w:t>
      </w:r>
      <w:r w:rsidR="00653DB1">
        <w:rPr>
          <w:rFonts w:ascii="Tahoma" w:hAnsi="Tahoma" w:cs="Tahoma"/>
          <w:spacing w:val="2"/>
          <w:sz w:val="24"/>
          <w:szCs w:val="24"/>
        </w:rPr>
        <w:t xml:space="preserve">.3 </w:t>
      </w:r>
      <w:r w:rsidR="00165E7D" w:rsidRPr="00653DB1">
        <w:rPr>
          <w:rFonts w:ascii="Tahoma" w:hAnsi="Tahoma" w:cs="Tahoma"/>
          <w:spacing w:val="2"/>
          <w:sz w:val="24"/>
          <w:szCs w:val="24"/>
        </w:rPr>
        <w:t>A Nota Fiscal que contiver erro ou rasura será devolvida à Contratada para retificação, reabrindo-se em favor da Contratante o prazo para atesto e pagamento.</w:t>
      </w:r>
    </w:p>
    <w:p w:rsidR="00165E7D" w:rsidRPr="00653DB1" w:rsidRDefault="00EC76FD" w:rsidP="00653DB1">
      <w:pPr>
        <w:widowControl w:val="0"/>
        <w:tabs>
          <w:tab w:val="left" w:pos="567"/>
          <w:tab w:val="left" w:pos="853"/>
        </w:tabs>
        <w:autoSpaceDE w:val="0"/>
        <w:autoSpaceDN w:val="0"/>
        <w:spacing w:after="0"/>
        <w:jc w:val="both"/>
        <w:rPr>
          <w:rFonts w:ascii="Tahoma" w:hAnsi="Tahoma" w:cs="Tahoma"/>
          <w:spacing w:val="2"/>
          <w:sz w:val="24"/>
          <w:szCs w:val="24"/>
        </w:rPr>
      </w:pPr>
      <w:r>
        <w:rPr>
          <w:rFonts w:ascii="Tahoma" w:hAnsi="Tahoma" w:cs="Tahoma"/>
          <w:spacing w:val="2"/>
          <w:sz w:val="24"/>
          <w:szCs w:val="24"/>
        </w:rPr>
        <w:t>8</w:t>
      </w:r>
      <w:r w:rsidR="00653DB1">
        <w:rPr>
          <w:rFonts w:ascii="Tahoma" w:hAnsi="Tahoma" w:cs="Tahoma"/>
          <w:spacing w:val="2"/>
          <w:sz w:val="24"/>
          <w:szCs w:val="24"/>
        </w:rPr>
        <w:t xml:space="preserve">.4 </w:t>
      </w:r>
      <w:r w:rsidR="00165E7D" w:rsidRPr="00653DB1">
        <w:rPr>
          <w:rFonts w:ascii="Tahoma" w:hAnsi="Tahoma" w:cs="Tahoma"/>
          <w:spacing w:val="2"/>
          <w:sz w:val="24"/>
          <w:szCs w:val="24"/>
        </w:rPr>
        <w:t>O pagamento será creditado em favor da CONTRATADA, por meio de ordem bancária conforme banco indicado.</w:t>
      </w:r>
    </w:p>
    <w:p w:rsidR="00165E7D" w:rsidRPr="00653DB1" w:rsidRDefault="00EC76FD" w:rsidP="00653DB1">
      <w:pPr>
        <w:widowControl w:val="0"/>
        <w:tabs>
          <w:tab w:val="left" w:pos="567"/>
          <w:tab w:val="left" w:pos="853"/>
        </w:tabs>
        <w:autoSpaceDE w:val="0"/>
        <w:autoSpaceDN w:val="0"/>
        <w:spacing w:after="0"/>
        <w:jc w:val="both"/>
        <w:rPr>
          <w:rFonts w:ascii="Tahoma" w:hAnsi="Tahoma" w:cs="Tahoma"/>
          <w:spacing w:val="2"/>
          <w:sz w:val="24"/>
          <w:szCs w:val="24"/>
        </w:rPr>
      </w:pPr>
      <w:r>
        <w:rPr>
          <w:rFonts w:ascii="Tahoma" w:hAnsi="Tahoma" w:cs="Tahoma"/>
          <w:spacing w:val="2"/>
          <w:sz w:val="24"/>
          <w:szCs w:val="24"/>
        </w:rPr>
        <w:t>8</w:t>
      </w:r>
      <w:r w:rsidR="00653DB1">
        <w:rPr>
          <w:rFonts w:ascii="Tahoma" w:hAnsi="Tahoma" w:cs="Tahoma"/>
          <w:spacing w:val="2"/>
          <w:sz w:val="24"/>
          <w:szCs w:val="24"/>
        </w:rPr>
        <w:t xml:space="preserve">.5 </w:t>
      </w:r>
      <w:r w:rsidR="00165E7D" w:rsidRPr="00653DB1">
        <w:rPr>
          <w:rFonts w:ascii="Tahoma" w:hAnsi="Tahoma" w:cs="Tahoma"/>
          <w:spacing w:val="2"/>
          <w:sz w:val="24"/>
          <w:szCs w:val="24"/>
        </w:rPr>
        <w:t xml:space="preserve">O prazo para pagamento da Nota Fiscal é de até </w:t>
      </w:r>
      <w:r w:rsidR="00BA61C3">
        <w:rPr>
          <w:rFonts w:ascii="Tahoma" w:hAnsi="Tahoma" w:cs="Tahoma"/>
          <w:spacing w:val="2"/>
          <w:sz w:val="24"/>
          <w:szCs w:val="24"/>
        </w:rPr>
        <w:t>10</w:t>
      </w:r>
      <w:r>
        <w:rPr>
          <w:rFonts w:ascii="Tahoma" w:hAnsi="Tahoma" w:cs="Tahoma"/>
          <w:spacing w:val="2"/>
          <w:sz w:val="24"/>
          <w:szCs w:val="24"/>
        </w:rPr>
        <w:t xml:space="preserve"> (</w:t>
      </w:r>
      <w:r w:rsidR="00BA61C3">
        <w:rPr>
          <w:rFonts w:ascii="Tahoma" w:hAnsi="Tahoma" w:cs="Tahoma"/>
          <w:spacing w:val="2"/>
          <w:sz w:val="24"/>
          <w:szCs w:val="24"/>
        </w:rPr>
        <w:t>dez</w:t>
      </w:r>
      <w:r w:rsidR="00165E7D" w:rsidRPr="00653DB1">
        <w:rPr>
          <w:rFonts w:ascii="Tahoma" w:hAnsi="Tahoma" w:cs="Tahoma"/>
          <w:spacing w:val="2"/>
          <w:sz w:val="24"/>
          <w:szCs w:val="24"/>
        </w:rPr>
        <w:t>) dias, contados da data da apresentação da Nota Fiscal/Fatura, acompanhada dos demais documentos comprobatórios do cumprimento das obrigações da Contratada, nos termos do art. 141, da Lei n° 14.133, de 2021, mediante a disponibilização e repasse de recursos financeiros.</w:t>
      </w:r>
    </w:p>
    <w:p w:rsidR="00583068" w:rsidRPr="00F3490C" w:rsidRDefault="00583068" w:rsidP="00583068">
      <w:pPr>
        <w:pStyle w:val="PargrafodaLista"/>
        <w:widowControl w:val="0"/>
        <w:tabs>
          <w:tab w:val="left" w:pos="426"/>
          <w:tab w:val="left" w:pos="853"/>
        </w:tabs>
        <w:autoSpaceDE w:val="0"/>
        <w:autoSpaceDN w:val="0"/>
        <w:spacing w:after="0"/>
        <w:contextualSpacing w:val="0"/>
        <w:jc w:val="both"/>
        <w:rPr>
          <w:rFonts w:ascii="Tahoma" w:hAnsi="Tahoma" w:cs="Tahoma"/>
          <w:spacing w:val="2"/>
          <w:sz w:val="24"/>
          <w:szCs w:val="24"/>
        </w:rPr>
      </w:pPr>
    </w:p>
    <w:p w:rsidR="00583068" w:rsidRPr="00E127F9" w:rsidRDefault="00EC76FD" w:rsidP="00583068">
      <w:pPr>
        <w:pStyle w:val="Corpodetexto"/>
        <w:spacing w:before="0" w:line="240" w:lineRule="auto"/>
        <w:ind w:right="148"/>
        <w:rPr>
          <w:rFonts w:ascii="Tahoma" w:hAnsi="Tahoma" w:cs="Tahoma"/>
          <w:b/>
          <w:sz w:val="24"/>
          <w:szCs w:val="24"/>
        </w:rPr>
      </w:pPr>
      <w:r>
        <w:rPr>
          <w:rFonts w:ascii="Tahoma" w:hAnsi="Tahoma" w:cs="Tahoma"/>
          <w:b/>
          <w:sz w:val="24"/>
          <w:szCs w:val="24"/>
        </w:rPr>
        <w:t>9</w:t>
      </w:r>
      <w:r w:rsidR="00583068">
        <w:rPr>
          <w:rFonts w:ascii="Tahoma" w:hAnsi="Tahoma" w:cs="Tahoma"/>
          <w:b/>
          <w:sz w:val="24"/>
          <w:szCs w:val="24"/>
        </w:rPr>
        <w:t xml:space="preserve"> </w:t>
      </w:r>
      <w:r w:rsidR="00583068" w:rsidRPr="00E127F9">
        <w:rPr>
          <w:rFonts w:ascii="Tahoma" w:hAnsi="Tahoma" w:cs="Tahoma"/>
          <w:b/>
          <w:sz w:val="24"/>
          <w:szCs w:val="24"/>
        </w:rPr>
        <w:t>–</w:t>
      </w:r>
      <w:r w:rsidR="00583068">
        <w:rPr>
          <w:rFonts w:ascii="Tahoma" w:hAnsi="Tahoma" w:cs="Tahoma"/>
          <w:b/>
          <w:sz w:val="24"/>
          <w:szCs w:val="24"/>
        </w:rPr>
        <w:t xml:space="preserve"> </w:t>
      </w:r>
      <w:r w:rsidR="00583068" w:rsidRPr="00E127F9">
        <w:rPr>
          <w:rFonts w:ascii="Tahoma" w:hAnsi="Tahoma" w:cs="Tahoma"/>
          <w:b/>
          <w:sz w:val="24"/>
          <w:szCs w:val="24"/>
        </w:rPr>
        <w:t>DAS OBRIGAÇÕES DA CONTRATADA</w:t>
      </w:r>
    </w:p>
    <w:p w:rsidR="00583068" w:rsidRPr="00E127F9" w:rsidRDefault="00EC76FD" w:rsidP="0020619B">
      <w:pPr>
        <w:pStyle w:val="Corpodetexto"/>
        <w:spacing w:before="0" w:line="240" w:lineRule="auto"/>
        <w:ind w:right="150"/>
        <w:rPr>
          <w:rFonts w:ascii="Tahoma" w:hAnsi="Tahoma" w:cs="Tahoma"/>
          <w:sz w:val="24"/>
          <w:szCs w:val="24"/>
        </w:rPr>
      </w:pPr>
      <w:r>
        <w:rPr>
          <w:rFonts w:ascii="Tahoma" w:hAnsi="Tahoma" w:cs="Tahoma"/>
          <w:sz w:val="24"/>
          <w:szCs w:val="24"/>
        </w:rPr>
        <w:t>9</w:t>
      </w:r>
      <w:r w:rsidR="00583068" w:rsidRPr="00E127F9">
        <w:rPr>
          <w:rFonts w:ascii="Tahoma" w:hAnsi="Tahoma" w:cs="Tahoma"/>
          <w:sz w:val="24"/>
          <w:szCs w:val="24"/>
        </w:rPr>
        <w:t xml:space="preserve">.1 - A Contratada deve cumprir todas as obrigações constantes deste Contrato e em seus anexos, assumindo como exclusivamente seus os riscos e as despesas decorrentes da boa e perfeita execução do objeto, observando, ainda, as obrigações a seguir dispostas: </w:t>
      </w:r>
    </w:p>
    <w:p w:rsidR="00583068" w:rsidRPr="006D5397" w:rsidRDefault="00EC76FD" w:rsidP="006D5397">
      <w:pPr>
        <w:widowControl w:val="0"/>
        <w:tabs>
          <w:tab w:val="left" w:pos="426"/>
          <w:tab w:val="left" w:pos="853"/>
        </w:tabs>
        <w:autoSpaceDE w:val="0"/>
        <w:autoSpaceDN w:val="0"/>
        <w:spacing w:before="5" w:after="0"/>
        <w:jc w:val="both"/>
        <w:rPr>
          <w:rFonts w:ascii="Tahoma" w:hAnsi="Tahoma" w:cs="Tahoma"/>
          <w:spacing w:val="2"/>
          <w:sz w:val="24"/>
          <w:szCs w:val="24"/>
        </w:rPr>
      </w:pPr>
      <w:r>
        <w:rPr>
          <w:rFonts w:ascii="Tahoma" w:hAnsi="Tahoma" w:cs="Tahoma"/>
          <w:spacing w:val="2"/>
          <w:sz w:val="24"/>
          <w:szCs w:val="24"/>
        </w:rPr>
        <w:t>9</w:t>
      </w:r>
      <w:r w:rsidR="006D5397">
        <w:rPr>
          <w:rFonts w:ascii="Tahoma" w:hAnsi="Tahoma" w:cs="Tahoma"/>
          <w:spacing w:val="2"/>
          <w:sz w:val="24"/>
          <w:szCs w:val="24"/>
        </w:rPr>
        <w:t xml:space="preserve">.2 </w:t>
      </w:r>
      <w:r w:rsidR="00583068" w:rsidRPr="006D5397">
        <w:rPr>
          <w:rFonts w:ascii="Tahoma" w:hAnsi="Tahoma" w:cs="Tahoma"/>
          <w:spacing w:val="2"/>
          <w:sz w:val="24"/>
          <w:szCs w:val="24"/>
        </w:rPr>
        <w:t>A Contratada deverá executar serviço dentro do prazo fixado, em conformidade com as especificações exigidas e constantes no Termo de Referência e a proposta de preços apresentada pela empresa.</w:t>
      </w:r>
    </w:p>
    <w:p w:rsidR="00583068" w:rsidRPr="00EC76FD" w:rsidRDefault="00583068" w:rsidP="00EC76FD">
      <w:pPr>
        <w:pStyle w:val="PargrafodaLista"/>
        <w:widowControl w:val="0"/>
        <w:numPr>
          <w:ilvl w:val="1"/>
          <w:numId w:val="31"/>
        </w:numPr>
        <w:tabs>
          <w:tab w:val="left" w:pos="426"/>
          <w:tab w:val="left" w:pos="853"/>
        </w:tabs>
        <w:autoSpaceDE w:val="0"/>
        <w:autoSpaceDN w:val="0"/>
        <w:spacing w:before="140" w:after="0"/>
        <w:rPr>
          <w:rFonts w:ascii="Tahoma" w:hAnsi="Tahoma" w:cs="Tahoma"/>
          <w:spacing w:val="2"/>
          <w:sz w:val="24"/>
          <w:szCs w:val="24"/>
        </w:rPr>
      </w:pPr>
      <w:r w:rsidRPr="00EC76FD">
        <w:rPr>
          <w:rFonts w:ascii="Tahoma" w:hAnsi="Tahoma" w:cs="Tahoma"/>
          <w:spacing w:val="2"/>
          <w:sz w:val="24"/>
          <w:szCs w:val="24"/>
        </w:rPr>
        <w:t>Entregar fielmente o objeto contratado no prazo estipulado.</w:t>
      </w:r>
    </w:p>
    <w:p w:rsidR="00583068" w:rsidRPr="00EC76FD" w:rsidRDefault="00583068" w:rsidP="00EC76FD">
      <w:pPr>
        <w:pStyle w:val="PargrafodaLista"/>
        <w:widowControl w:val="0"/>
        <w:numPr>
          <w:ilvl w:val="1"/>
          <w:numId w:val="31"/>
        </w:numPr>
        <w:tabs>
          <w:tab w:val="left" w:pos="284"/>
          <w:tab w:val="left" w:pos="853"/>
        </w:tabs>
        <w:autoSpaceDE w:val="0"/>
        <w:autoSpaceDN w:val="0"/>
        <w:spacing w:before="140" w:after="0"/>
        <w:ind w:left="0" w:firstLine="0"/>
        <w:jc w:val="both"/>
        <w:rPr>
          <w:rFonts w:ascii="Tahoma" w:hAnsi="Tahoma" w:cs="Tahoma"/>
          <w:spacing w:val="2"/>
          <w:sz w:val="24"/>
          <w:szCs w:val="24"/>
        </w:rPr>
      </w:pPr>
      <w:r w:rsidRPr="00EC76FD">
        <w:rPr>
          <w:rFonts w:ascii="Tahoma" w:hAnsi="Tahoma" w:cs="Tahoma"/>
          <w:spacing w:val="2"/>
          <w:sz w:val="24"/>
          <w:szCs w:val="24"/>
        </w:rPr>
        <w:t>Comunicar à Contratante qualquer anormalidade que vier a ocorrer na execução do serviço e prestar os esclarecimentos julgados necessários.</w:t>
      </w:r>
    </w:p>
    <w:p w:rsidR="00583068" w:rsidRPr="00A86DF7" w:rsidRDefault="00583068" w:rsidP="00EC76FD">
      <w:pPr>
        <w:pStyle w:val="PargrafodaLista"/>
        <w:widowControl w:val="0"/>
        <w:numPr>
          <w:ilvl w:val="1"/>
          <w:numId w:val="31"/>
        </w:numPr>
        <w:tabs>
          <w:tab w:val="left" w:pos="426"/>
          <w:tab w:val="left" w:pos="853"/>
        </w:tabs>
        <w:autoSpaceDE w:val="0"/>
        <w:autoSpaceDN w:val="0"/>
        <w:spacing w:before="140" w:after="0"/>
        <w:ind w:left="0" w:firstLine="0"/>
        <w:jc w:val="both"/>
        <w:rPr>
          <w:rFonts w:ascii="Tahoma" w:hAnsi="Tahoma" w:cs="Tahoma"/>
          <w:spacing w:val="2"/>
          <w:sz w:val="24"/>
          <w:szCs w:val="24"/>
        </w:rPr>
      </w:pPr>
      <w:r w:rsidRPr="00A86DF7">
        <w:rPr>
          <w:rFonts w:ascii="Tahoma" w:hAnsi="Tahoma" w:cs="Tahoma"/>
          <w:spacing w:val="2"/>
          <w:sz w:val="24"/>
          <w:szCs w:val="24"/>
        </w:rPr>
        <w:t>Não transferir a outrem, no todo ou em parte, a avença firmada sem prévia e expressa anuência da Contratante.</w:t>
      </w:r>
    </w:p>
    <w:p w:rsidR="00583068" w:rsidRPr="00A86DF7" w:rsidRDefault="00583068" w:rsidP="00EC76FD">
      <w:pPr>
        <w:pStyle w:val="PargrafodaLista"/>
        <w:widowControl w:val="0"/>
        <w:numPr>
          <w:ilvl w:val="1"/>
          <w:numId w:val="31"/>
        </w:numPr>
        <w:tabs>
          <w:tab w:val="left" w:pos="426"/>
          <w:tab w:val="left" w:pos="853"/>
        </w:tabs>
        <w:autoSpaceDE w:val="0"/>
        <w:autoSpaceDN w:val="0"/>
        <w:spacing w:before="136" w:after="0"/>
        <w:ind w:left="0" w:firstLine="0"/>
        <w:rPr>
          <w:rFonts w:ascii="Tahoma" w:hAnsi="Tahoma" w:cs="Tahoma"/>
          <w:spacing w:val="2"/>
          <w:sz w:val="24"/>
          <w:szCs w:val="24"/>
        </w:rPr>
      </w:pPr>
      <w:r w:rsidRPr="00A86DF7">
        <w:rPr>
          <w:rFonts w:ascii="Tahoma" w:hAnsi="Tahoma" w:cs="Tahoma"/>
          <w:spacing w:val="2"/>
          <w:sz w:val="24"/>
          <w:szCs w:val="24"/>
        </w:rPr>
        <w:t>Manter durante toda a execução do objeto as condições inicialmente pactuadas.</w:t>
      </w:r>
    </w:p>
    <w:p w:rsidR="00583068" w:rsidRPr="00A86DF7" w:rsidRDefault="00583068" w:rsidP="00EC76FD">
      <w:pPr>
        <w:pStyle w:val="PargrafodaLista"/>
        <w:widowControl w:val="0"/>
        <w:numPr>
          <w:ilvl w:val="1"/>
          <w:numId w:val="31"/>
        </w:numPr>
        <w:tabs>
          <w:tab w:val="left" w:pos="426"/>
          <w:tab w:val="left" w:pos="853"/>
        </w:tabs>
        <w:autoSpaceDE w:val="0"/>
        <w:autoSpaceDN w:val="0"/>
        <w:spacing w:before="144" w:after="0"/>
        <w:ind w:left="0" w:firstLine="0"/>
        <w:jc w:val="both"/>
        <w:rPr>
          <w:rFonts w:ascii="Tahoma" w:hAnsi="Tahoma" w:cs="Tahoma"/>
          <w:spacing w:val="2"/>
          <w:sz w:val="24"/>
          <w:szCs w:val="24"/>
        </w:rPr>
      </w:pPr>
      <w:r w:rsidRPr="00A86DF7">
        <w:rPr>
          <w:rFonts w:ascii="Tahoma" w:hAnsi="Tahoma" w:cs="Tahoma"/>
          <w:spacing w:val="2"/>
          <w:sz w:val="24"/>
          <w:szCs w:val="24"/>
        </w:rPr>
        <w:t>Responsabilizar-se por todas as providências e obrigações estabelecidas na legislação específica de acidentes de trabalho, quando seus empregados forem vítimas na execução dos serviços ou em conexão com eles.</w:t>
      </w:r>
    </w:p>
    <w:p w:rsidR="00583068" w:rsidRPr="00A86DF7" w:rsidRDefault="00583068" w:rsidP="00EC76FD">
      <w:pPr>
        <w:pStyle w:val="PargrafodaLista"/>
        <w:widowControl w:val="0"/>
        <w:numPr>
          <w:ilvl w:val="1"/>
          <w:numId w:val="31"/>
        </w:numPr>
        <w:tabs>
          <w:tab w:val="left" w:pos="426"/>
          <w:tab w:val="left" w:pos="853"/>
        </w:tabs>
        <w:autoSpaceDE w:val="0"/>
        <w:autoSpaceDN w:val="0"/>
        <w:spacing w:before="135" w:after="0"/>
        <w:ind w:left="0" w:firstLine="0"/>
        <w:jc w:val="both"/>
        <w:rPr>
          <w:rFonts w:ascii="Tahoma" w:hAnsi="Tahoma" w:cs="Tahoma"/>
          <w:spacing w:val="2"/>
          <w:sz w:val="24"/>
          <w:szCs w:val="24"/>
        </w:rPr>
      </w:pPr>
      <w:r w:rsidRPr="00A86DF7">
        <w:rPr>
          <w:rFonts w:ascii="Tahoma" w:hAnsi="Tahoma" w:cs="Tahoma"/>
          <w:spacing w:val="2"/>
          <w:sz w:val="24"/>
          <w:szCs w:val="24"/>
        </w:rPr>
        <w:t>Assumir inteira responsabilidade pelas obrigações sociais e trabalhistas dos seus empregados e outros que venha a contratar para o cumprimento de suas atribuições.</w:t>
      </w:r>
    </w:p>
    <w:p w:rsidR="00583068" w:rsidRPr="006D5397" w:rsidRDefault="00583068" w:rsidP="00EC76FD">
      <w:pPr>
        <w:pStyle w:val="PargrafodaLista"/>
        <w:widowControl w:val="0"/>
        <w:numPr>
          <w:ilvl w:val="1"/>
          <w:numId w:val="31"/>
        </w:numPr>
        <w:tabs>
          <w:tab w:val="left" w:pos="426"/>
          <w:tab w:val="left" w:pos="853"/>
        </w:tabs>
        <w:autoSpaceDE w:val="0"/>
        <w:autoSpaceDN w:val="0"/>
        <w:spacing w:before="140" w:after="0"/>
        <w:ind w:left="0" w:firstLine="0"/>
        <w:jc w:val="both"/>
        <w:rPr>
          <w:rFonts w:ascii="Tahoma" w:hAnsi="Tahoma" w:cs="Tahoma"/>
          <w:spacing w:val="2"/>
          <w:sz w:val="24"/>
          <w:szCs w:val="24"/>
        </w:rPr>
      </w:pPr>
      <w:r w:rsidRPr="006D5397">
        <w:rPr>
          <w:rFonts w:ascii="Tahoma" w:hAnsi="Tahoma" w:cs="Tahoma"/>
          <w:spacing w:val="2"/>
          <w:sz w:val="24"/>
          <w:szCs w:val="24"/>
        </w:rPr>
        <w:t>Assumir inteira responsabilidade pelas obrigações fiscais decorrentes da execução dos serviços.</w:t>
      </w:r>
    </w:p>
    <w:p w:rsidR="00583068" w:rsidRPr="0020619B" w:rsidRDefault="00583068" w:rsidP="00EC76FD">
      <w:pPr>
        <w:pStyle w:val="PargrafodaLista"/>
        <w:widowControl w:val="0"/>
        <w:numPr>
          <w:ilvl w:val="1"/>
          <w:numId w:val="31"/>
        </w:numPr>
        <w:tabs>
          <w:tab w:val="left" w:pos="426"/>
          <w:tab w:val="left" w:pos="853"/>
        </w:tabs>
        <w:autoSpaceDE w:val="0"/>
        <w:autoSpaceDN w:val="0"/>
        <w:spacing w:before="140" w:after="0"/>
        <w:ind w:left="0" w:firstLine="0"/>
        <w:jc w:val="both"/>
        <w:rPr>
          <w:rFonts w:ascii="Tahoma" w:hAnsi="Tahoma" w:cs="Tahoma"/>
          <w:spacing w:val="2"/>
          <w:sz w:val="24"/>
          <w:szCs w:val="24"/>
        </w:rPr>
      </w:pPr>
      <w:r w:rsidRPr="0020619B">
        <w:rPr>
          <w:rFonts w:ascii="Tahoma" w:hAnsi="Tahoma" w:cs="Tahoma"/>
          <w:spacing w:val="2"/>
          <w:sz w:val="24"/>
          <w:szCs w:val="24"/>
        </w:rPr>
        <w:t>Apresentar se solicitada, os documentos que comprovem estarem cumprindo a legislação em vigor quanto às obrigações assumidas na contratação, em especial os encargos sociais, trabalhistas, previdenciários, tributários, fiscais e comerciais.</w:t>
      </w:r>
    </w:p>
    <w:p w:rsidR="00583068" w:rsidRPr="00A86DF7" w:rsidRDefault="00583068" w:rsidP="00EC76FD">
      <w:pPr>
        <w:pStyle w:val="PargrafodaLista"/>
        <w:widowControl w:val="0"/>
        <w:numPr>
          <w:ilvl w:val="1"/>
          <w:numId w:val="31"/>
        </w:numPr>
        <w:tabs>
          <w:tab w:val="left" w:pos="426"/>
          <w:tab w:val="left" w:pos="853"/>
        </w:tabs>
        <w:autoSpaceDE w:val="0"/>
        <w:autoSpaceDN w:val="0"/>
        <w:spacing w:before="98" w:after="0"/>
        <w:ind w:left="0" w:firstLine="0"/>
        <w:jc w:val="both"/>
        <w:rPr>
          <w:rFonts w:ascii="Tahoma" w:hAnsi="Tahoma" w:cs="Tahoma"/>
          <w:spacing w:val="2"/>
          <w:sz w:val="24"/>
          <w:szCs w:val="24"/>
        </w:rPr>
      </w:pPr>
      <w:r w:rsidRPr="00A86DF7">
        <w:rPr>
          <w:rFonts w:ascii="Tahoma" w:hAnsi="Tahoma" w:cs="Tahoma"/>
          <w:spacing w:val="2"/>
          <w:sz w:val="24"/>
          <w:szCs w:val="24"/>
        </w:rPr>
        <w:t>Permitir ao servidor credenciado pela CONTRATANTE fiscalizar, acompanhar, controlar, avaliar, recusar, mandar fazer ou desfazer qualquer serviço</w:t>
      </w:r>
      <w:r w:rsidR="001B6AEB">
        <w:rPr>
          <w:rFonts w:ascii="Tahoma" w:hAnsi="Tahoma" w:cs="Tahoma"/>
          <w:spacing w:val="2"/>
          <w:sz w:val="24"/>
          <w:szCs w:val="24"/>
        </w:rPr>
        <w:t xml:space="preserve">, bem como aceitar ou rejeitar qualquer equipamentos </w:t>
      </w:r>
      <w:r w:rsidRPr="00A86DF7">
        <w:rPr>
          <w:rFonts w:ascii="Tahoma" w:hAnsi="Tahoma" w:cs="Tahoma"/>
          <w:spacing w:val="2"/>
          <w:sz w:val="24"/>
          <w:szCs w:val="24"/>
        </w:rPr>
        <w:t>que não atenda às exigências que lhe forem solicitadas por escrito.</w:t>
      </w:r>
    </w:p>
    <w:p w:rsidR="00583068" w:rsidRPr="00A86DF7" w:rsidRDefault="00583068" w:rsidP="00EC76FD">
      <w:pPr>
        <w:pStyle w:val="PargrafodaLista"/>
        <w:widowControl w:val="0"/>
        <w:numPr>
          <w:ilvl w:val="1"/>
          <w:numId w:val="31"/>
        </w:numPr>
        <w:tabs>
          <w:tab w:val="left" w:pos="426"/>
          <w:tab w:val="left" w:pos="853"/>
        </w:tabs>
        <w:autoSpaceDE w:val="0"/>
        <w:autoSpaceDN w:val="0"/>
        <w:spacing w:before="139" w:after="0"/>
        <w:ind w:left="0" w:firstLine="0"/>
        <w:jc w:val="both"/>
        <w:rPr>
          <w:rFonts w:ascii="Tahoma" w:hAnsi="Tahoma" w:cs="Tahoma"/>
          <w:spacing w:val="2"/>
          <w:sz w:val="24"/>
          <w:szCs w:val="24"/>
        </w:rPr>
      </w:pPr>
      <w:r w:rsidRPr="00A86DF7">
        <w:rPr>
          <w:rFonts w:ascii="Tahoma" w:hAnsi="Tahoma" w:cs="Tahoma"/>
          <w:spacing w:val="2"/>
          <w:sz w:val="24"/>
          <w:szCs w:val="24"/>
        </w:rPr>
        <w:t>Prestar, sem quaisquer ônus para a CONTRATANTE, os serviços necessários à correção e revisão de falhas ou defeitos verificados na execução do trabalho, sempre que a ela imputáveis.</w:t>
      </w:r>
    </w:p>
    <w:p w:rsidR="00583068" w:rsidRDefault="00583068" w:rsidP="00EC76FD">
      <w:pPr>
        <w:pStyle w:val="PargrafodaLista"/>
        <w:widowControl w:val="0"/>
        <w:numPr>
          <w:ilvl w:val="1"/>
          <w:numId w:val="31"/>
        </w:numPr>
        <w:tabs>
          <w:tab w:val="left" w:pos="426"/>
          <w:tab w:val="left" w:pos="853"/>
        </w:tabs>
        <w:autoSpaceDE w:val="0"/>
        <w:autoSpaceDN w:val="0"/>
        <w:spacing w:before="145" w:after="0"/>
        <w:ind w:left="0" w:firstLine="0"/>
        <w:jc w:val="both"/>
        <w:rPr>
          <w:rFonts w:ascii="Tahoma" w:hAnsi="Tahoma" w:cs="Tahoma"/>
          <w:spacing w:val="2"/>
          <w:sz w:val="24"/>
          <w:szCs w:val="24"/>
        </w:rPr>
      </w:pPr>
      <w:r w:rsidRPr="00693976">
        <w:rPr>
          <w:rFonts w:ascii="Tahoma" w:hAnsi="Tahoma" w:cs="Tahoma"/>
          <w:spacing w:val="2"/>
          <w:sz w:val="24"/>
          <w:szCs w:val="24"/>
        </w:rPr>
        <w:t>Providenciar, às suas expensas, transporte</w:t>
      </w:r>
      <w:r>
        <w:rPr>
          <w:rFonts w:ascii="Tahoma" w:hAnsi="Tahoma" w:cs="Tahoma"/>
          <w:spacing w:val="2"/>
          <w:sz w:val="24"/>
          <w:szCs w:val="24"/>
        </w:rPr>
        <w:t>,</w:t>
      </w:r>
      <w:r w:rsidRPr="00693976">
        <w:rPr>
          <w:rFonts w:ascii="Tahoma" w:hAnsi="Tahoma" w:cs="Tahoma"/>
          <w:spacing w:val="2"/>
          <w:sz w:val="24"/>
          <w:szCs w:val="24"/>
        </w:rPr>
        <w:t xml:space="preserve"> alimentação</w:t>
      </w:r>
      <w:r>
        <w:rPr>
          <w:rFonts w:ascii="Tahoma" w:hAnsi="Tahoma" w:cs="Tahoma"/>
          <w:spacing w:val="2"/>
          <w:sz w:val="24"/>
          <w:szCs w:val="24"/>
        </w:rPr>
        <w:t xml:space="preserve"> e hospedagem</w:t>
      </w:r>
      <w:r w:rsidRPr="00693976">
        <w:rPr>
          <w:rFonts w:ascii="Tahoma" w:hAnsi="Tahoma" w:cs="Tahoma"/>
          <w:spacing w:val="2"/>
          <w:sz w:val="24"/>
          <w:szCs w:val="24"/>
        </w:rPr>
        <w:t xml:space="preserve"> p</w:t>
      </w:r>
      <w:r w:rsidR="0043668D">
        <w:rPr>
          <w:rFonts w:ascii="Tahoma" w:hAnsi="Tahoma" w:cs="Tahoma"/>
          <w:spacing w:val="2"/>
          <w:sz w:val="24"/>
          <w:szCs w:val="24"/>
        </w:rPr>
        <w:t xml:space="preserve">ara os </w:t>
      </w:r>
      <w:r w:rsidR="0043668D">
        <w:rPr>
          <w:rFonts w:ascii="Tahoma" w:hAnsi="Tahoma" w:cs="Tahoma"/>
          <w:spacing w:val="2"/>
          <w:sz w:val="24"/>
          <w:szCs w:val="24"/>
        </w:rPr>
        <w:lastRenderedPageBreak/>
        <w:t>profissionais alocados na prestação dos serviços</w:t>
      </w:r>
      <w:r w:rsidRPr="00693976">
        <w:rPr>
          <w:rFonts w:ascii="Tahoma" w:hAnsi="Tahoma" w:cs="Tahoma"/>
          <w:spacing w:val="2"/>
          <w:sz w:val="24"/>
          <w:szCs w:val="24"/>
        </w:rPr>
        <w:t xml:space="preserve"> de forma que não seja comprometido o andamento dos trabalhos, tampouco negligenciada a saúde física e mental dos trabalhadores.</w:t>
      </w:r>
    </w:p>
    <w:p w:rsidR="00583068" w:rsidRDefault="00583068" w:rsidP="00EC76FD">
      <w:pPr>
        <w:pStyle w:val="PargrafodaLista"/>
        <w:widowControl w:val="0"/>
        <w:numPr>
          <w:ilvl w:val="1"/>
          <w:numId w:val="31"/>
        </w:numPr>
        <w:tabs>
          <w:tab w:val="left" w:pos="426"/>
          <w:tab w:val="left" w:pos="853"/>
        </w:tabs>
        <w:autoSpaceDE w:val="0"/>
        <w:autoSpaceDN w:val="0"/>
        <w:spacing w:before="145" w:after="0"/>
        <w:ind w:left="0" w:firstLine="0"/>
        <w:jc w:val="both"/>
        <w:rPr>
          <w:rFonts w:ascii="Tahoma" w:hAnsi="Tahoma" w:cs="Tahoma"/>
          <w:spacing w:val="2"/>
          <w:sz w:val="24"/>
          <w:szCs w:val="24"/>
        </w:rPr>
      </w:pPr>
      <w:r>
        <w:rPr>
          <w:rFonts w:ascii="Tahoma" w:hAnsi="Tahoma" w:cs="Tahoma"/>
          <w:spacing w:val="2"/>
          <w:sz w:val="24"/>
          <w:szCs w:val="24"/>
        </w:rPr>
        <w:t>Disponibilizar profissionais devidamente uniformizados, e aptos para os serviços objeto do presente instrumento.</w:t>
      </w:r>
    </w:p>
    <w:p w:rsidR="00583068" w:rsidRPr="00693976" w:rsidRDefault="00583068" w:rsidP="00583068">
      <w:pPr>
        <w:pStyle w:val="PargrafodaLista"/>
        <w:widowControl w:val="0"/>
        <w:tabs>
          <w:tab w:val="left" w:pos="426"/>
          <w:tab w:val="left" w:pos="853"/>
        </w:tabs>
        <w:autoSpaceDE w:val="0"/>
        <w:autoSpaceDN w:val="0"/>
        <w:spacing w:before="145" w:after="0"/>
        <w:jc w:val="both"/>
        <w:rPr>
          <w:rFonts w:ascii="Tahoma" w:hAnsi="Tahoma" w:cs="Tahoma"/>
          <w:spacing w:val="2"/>
          <w:sz w:val="24"/>
          <w:szCs w:val="24"/>
        </w:rPr>
      </w:pPr>
    </w:p>
    <w:p w:rsidR="00583068" w:rsidRPr="00E127F9" w:rsidRDefault="00583068" w:rsidP="00EC76FD">
      <w:pPr>
        <w:pStyle w:val="Ttulo2"/>
        <w:numPr>
          <w:ilvl w:val="0"/>
          <w:numId w:val="31"/>
        </w:numPr>
        <w:rPr>
          <w:rFonts w:ascii="Tahoma" w:hAnsi="Tahoma" w:cs="Tahoma"/>
          <w:b/>
          <w:u w:val="none"/>
        </w:rPr>
      </w:pPr>
      <w:r w:rsidRPr="00E127F9">
        <w:rPr>
          <w:rFonts w:ascii="Tahoma" w:hAnsi="Tahoma" w:cs="Tahoma"/>
          <w:b/>
          <w:u w:val="none"/>
        </w:rPr>
        <w:t>– DAS OBRIGAÇÕES DA CONTRATANTE</w:t>
      </w:r>
    </w:p>
    <w:p w:rsidR="00583068" w:rsidRPr="0020619B" w:rsidRDefault="0020619B" w:rsidP="0020619B">
      <w:pPr>
        <w:widowControl w:val="0"/>
        <w:tabs>
          <w:tab w:val="left" w:pos="284"/>
          <w:tab w:val="left" w:pos="853"/>
        </w:tabs>
        <w:autoSpaceDE w:val="0"/>
        <w:autoSpaceDN w:val="0"/>
        <w:spacing w:before="5" w:after="0"/>
        <w:jc w:val="both"/>
        <w:rPr>
          <w:rFonts w:ascii="Tahoma" w:hAnsi="Tahoma" w:cs="Tahoma"/>
          <w:spacing w:val="2"/>
          <w:sz w:val="24"/>
          <w:szCs w:val="24"/>
        </w:rPr>
      </w:pPr>
      <w:r>
        <w:rPr>
          <w:rFonts w:ascii="Tahoma" w:hAnsi="Tahoma" w:cs="Tahoma"/>
          <w:spacing w:val="2"/>
          <w:sz w:val="24"/>
          <w:szCs w:val="24"/>
        </w:rPr>
        <w:t>1</w:t>
      </w:r>
      <w:r w:rsidR="00EC76FD">
        <w:rPr>
          <w:rFonts w:ascii="Tahoma" w:hAnsi="Tahoma" w:cs="Tahoma"/>
          <w:spacing w:val="2"/>
          <w:sz w:val="24"/>
          <w:szCs w:val="24"/>
        </w:rPr>
        <w:t>0</w:t>
      </w:r>
      <w:r>
        <w:rPr>
          <w:rFonts w:ascii="Tahoma" w:hAnsi="Tahoma" w:cs="Tahoma"/>
          <w:spacing w:val="2"/>
          <w:sz w:val="24"/>
          <w:szCs w:val="24"/>
        </w:rPr>
        <w:t xml:space="preserve">.1. </w:t>
      </w:r>
      <w:r w:rsidR="00583068" w:rsidRPr="0020619B">
        <w:rPr>
          <w:rFonts w:ascii="Tahoma" w:hAnsi="Tahoma" w:cs="Tahoma"/>
          <w:spacing w:val="2"/>
          <w:sz w:val="24"/>
          <w:szCs w:val="24"/>
        </w:rPr>
        <w:t>Ac</w:t>
      </w:r>
      <w:r w:rsidR="00D67FBA">
        <w:rPr>
          <w:rFonts w:ascii="Tahoma" w:hAnsi="Tahoma" w:cs="Tahoma"/>
          <w:spacing w:val="2"/>
          <w:sz w:val="24"/>
          <w:szCs w:val="24"/>
        </w:rPr>
        <w:t xml:space="preserve">ompanhar, fiscalizar e avaliar a </w:t>
      </w:r>
      <w:r w:rsidR="00583068" w:rsidRPr="0020619B">
        <w:rPr>
          <w:rFonts w:ascii="Tahoma" w:hAnsi="Tahoma" w:cs="Tahoma"/>
          <w:spacing w:val="2"/>
          <w:sz w:val="24"/>
          <w:szCs w:val="24"/>
        </w:rPr>
        <w:t>execução do</w:t>
      </w:r>
      <w:r w:rsidR="00D67FBA">
        <w:rPr>
          <w:rFonts w:ascii="Tahoma" w:hAnsi="Tahoma" w:cs="Tahoma"/>
          <w:spacing w:val="2"/>
          <w:sz w:val="24"/>
          <w:szCs w:val="24"/>
        </w:rPr>
        <w:t>s</w:t>
      </w:r>
      <w:r w:rsidR="00583068" w:rsidRPr="0020619B">
        <w:rPr>
          <w:rFonts w:ascii="Tahoma" w:hAnsi="Tahoma" w:cs="Tahoma"/>
          <w:spacing w:val="2"/>
          <w:sz w:val="24"/>
          <w:szCs w:val="24"/>
        </w:rPr>
        <w:t xml:space="preserve"> serviço</w:t>
      </w:r>
      <w:r w:rsidR="00D67FBA">
        <w:rPr>
          <w:rFonts w:ascii="Tahoma" w:hAnsi="Tahoma" w:cs="Tahoma"/>
          <w:spacing w:val="2"/>
          <w:sz w:val="24"/>
          <w:szCs w:val="24"/>
        </w:rPr>
        <w:t>s bem como conferir a qualidade dos equipamentos</w:t>
      </w:r>
      <w:r w:rsidR="00583068" w:rsidRPr="0020619B">
        <w:rPr>
          <w:rFonts w:ascii="Tahoma" w:hAnsi="Tahoma" w:cs="Tahoma"/>
          <w:spacing w:val="2"/>
          <w:sz w:val="24"/>
          <w:szCs w:val="24"/>
        </w:rPr>
        <w:t>, exercendo a mais ampla e completa fiscalização, diretamente ou por prepostos designados.</w:t>
      </w:r>
    </w:p>
    <w:p w:rsidR="00583068" w:rsidRPr="00EC76FD" w:rsidRDefault="00583068" w:rsidP="00EC76FD">
      <w:pPr>
        <w:pStyle w:val="PargrafodaLista"/>
        <w:widowControl w:val="0"/>
        <w:numPr>
          <w:ilvl w:val="1"/>
          <w:numId w:val="32"/>
        </w:numPr>
        <w:tabs>
          <w:tab w:val="left" w:pos="284"/>
          <w:tab w:val="left" w:pos="853"/>
        </w:tabs>
        <w:autoSpaceDE w:val="0"/>
        <w:autoSpaceDN w:val="0"/>
        <w:spacing w:before="135" w:after="0"/>
        <w:jc w:val="both"/>
        <w:rPr>
          <w:rFonts w:ascii="Tahoma" w:hAnsi="Tahoma" w:cs="Tahoma"/>
          <w:spacing w:val="2"/>
          <w:sz w:val="24"/>
          <w:szCs w:val="24"/>
        </w:rPr>
      </w:pPr>
      <w:r w:rsidRPr="00EC76FD">
        <w:rPr>
          <w:rFonts w:ascii="Tahoma" w:hAnsi="Tahoma" w:cs="Tahoma"/>
          <w:spacing w:val="2"/>
          <w:sz w:val="24"/>
          <w:szCs w:val="24"/>
        </w:rPr>
        <w:t>Comunicar à Contratada toda e qualquer irregularidade referente ao objeto.</w:t>
      </w:r>
    </w:p>
    <w:p w:rsidR="00583068" w:rsidRPr="00EC76FD" w:rsidRDefault="00583068" w:rsidP="00EC76FD">
      <w:pPr>
        <w:pStyle w:val="PargrafodaLista"/>
        <w:widowControl w:val="0"/>
        <w:numPr>
          <w:ilvl w:val="1"/>
          <w:numId w:val="32"/>
        </w:numPr>
        <w:tabs>
          <w:tab w:val="left" w:pos="284"/>
          <w:tab w:val="left" w:pos="853"/>
        </w:tabs>
        <w:autoSpaceDE w:val="0"/>
        <w:autoSpaceDN w:val="0"/>
        <w:spacing w:before="145" w:after="0"/>
        <w:ind w:left="0" w:firstLine="0"/>
        <w:jc w:val="both"/>
        <w:rPr>
          <w:rFonts w:ascii="Tahoma" w:hAnsi="Tahoma" w:cs="Tahoma"/>
          <w:spacing w:val="2"/>
          <w:sz w:val="24"/>
          <w:szCs w:val="24"/>
        </w:rPr>
      </w:pPr>
      <w:r w:rsidRPr="00EC76FD">
        <w:rPr>
          <w:rFonts w:ascii="Tahoma" w:hAnsi="Tahoma" w:cs="Tahoma"/>
          <w:spacing w:val="2"/>
          <w:sz w:val="24"/>
          <w:szCs w:val="24"/>
        </w:rPr>
        <w:t>Efetuar o pagamento à Contratada mediante apresentação da respectiva fatura, após comprovação da regularidade fiscal e do atesto pela Contratante, através de crédito em conta bancária observando-se legislação atual.</w:t>
      </w:r>
    </w:p>
    <w:p w:rsidR="00583068" w:rsidRPr="00693976" w:rsidRDefault="00583068" w:rsidP="00EC76FD">
      <w:pPr>
        <w:pStyle w:val="PargrafodaLista"/>
        <w:widowControl w:val="0"/>
        <w:numPr>
          <w:ilvl w:val="1"/>
          <w:numId w:val="32"/>
        </w:numPr>
        <w:tabs>
          <w:tab w:val="left" w:pos="284"/>
          <w:tab w:val="left" w:pos="853"/>
        </w:tabs>
        <w:autoSpaceDE w:val="0"/>
        <w:autoSpaceDN w:val="0"/>
        <w:spacing w:before="134" w:after="0"/>
        <w:ind w:left="0" w:firstLine="0"/>
        <w:jc w:val="both"/>
        <w:rPr>
          <w:rFonts w:ascii="Tahoma" w:hAnsi="Tahoma" w:cs="Tahoma"/>
          <w:spacing w:val="2"/>
          <w:sz w:val="24"/>
          <w:szCs w:val="24"/>
        </w:rPr>
      </w:pPr>
      <w:r w:rsidRPr="00693976">
        <w:rPr>
          <w:rFonts w:ascii="Tahoma" w:hAnsi="Tahoma" w:cs="Tahoma"/>
          <w:spacing w:val="2"/>
          <w:sz w:val="24"/>
          <w:szCs w:val="24"/>
        </w:rPr>
        <w:t>Prestar as informações e os esclarecimentos que venham a ser solicitados pela Contratada.</w:t>
      </w:r>
    </w:p>
    <w:p w:rsidR="00583068" w:rsidRPr="00693976" w:rsidRDefault="00583068" w:rsidP="00EC76FD">
      <w:pPr>
        <w:pStyle w:val="PargrafodaLista"/>
        <w:widowControl w:val="0"/>
        <w:numPr>
          <w:ilvl w:val="1"/>
          <w:numId w:val="32"/>
        </w:numPr>
        <w:tabs>
          <w:tab w:val="left" w:pos="284"/>
          <w:tab w:val="left" w:pos="853"/>
        </w:tabs>
        <w:autoSpaceDE w:val="0"/>
        <w:autoSpaceDN w:val="0"/>
        <w:spacing w:before="144" w:after="0"/>
        <w:ind w:left="0" w:firstLine="0"/>
        <w:jc w:val="both"/>
        <w:rPr>
          <w:rFonts w:ascii="Tahoma" w:hAnsi="Tahoma" w:cs="Tahoma"/>
          <w:spacing w:val="2"/>
          <w:sz w:val="24"/>
          <w:szCs w:val="24"/>
        </w:rPr>
      </w:pPr>
      <w:r w:rsidRPr="00693976">
        <w:rPr>
          <w:rFonts w:ascii="Tahoma" w:hAnsi="Tahoma" w:cs="Tahoma"/>
          <w:spacing w:val="2"/>
          <w:sz w:val="24"/>
          <w:szCs w:val="24"/>
        </w:rPr>
        <w:t>Solicitar, em tempo hábil, a substituição ou correção dos serviços ou equipamentos que não tenham sido considerados adequados.</w:t>
      </w:r>
    </w:p>
    <w:p w:rsidR="00583068" w:rsidRPr="00693976" w:rsidRDefault="00583068" w:rsidP="00EC76FD">
      <w:pPr>
        <w:pStyle w:val="PargrafodaLista"/>
        <w:widowControl w:val="0"/>
        <w:numPr>
          <w:ilvl w:val="1"/>
          <w:numId w:val="32"/>
        </w:numPr>
        <w:tabs>
          <w:tab w:val="left" w:pos="426"/>
          <w:tab w:val="left" w:pos="853"/>
        </w:tabs>
        <w:autoSpaceDE w:val="0"/>
        <w:autoSpaceDN w:val="0"/>
        <w:spacing w:before="136" w:after="0"/>
        <w:ind w:left="0" w:firstLine="0"/>
        <w:jc w:val="both"/>
        <w:rPr>
          <w:rFonts w:ascii="Tahoma" w:hAnsi="Tahoma" w:cs="Tahoma"/>
          <w:spacing w:val="2"/>
          <w:sz w:val="24"/>
          <w:szCs w:val="24"/>
        </w:rPr>
      </w:pPr>
      <w:r w:rsidRPr="00693976">
        <w:rPr>
          <w:rFonts w:ascii="Tahoma" w:hAnsi="Tahoma" w:cs="Tahoma"/>
          <w:spacing w:val="2"/>
          <w:sz w:val="24"/>
          <w:szCs w:val="24"/>
        </w:rPr>
        <w:t>Coordenar a execução dos serviços deste termo, com vistas à sua fiel execução, com amplos poderes para recusá-los ou sustá-los, desde que não estejam de acordo com os termos estabelecidos.</w:t>
      </w:r>
    </w:p>
    <w:p w:rsidR="00583068" w:rsidRDefault="00583068" w:rsidP="00EC76FD">
      <w:pPr>
        <w:pStyle w:val="PargrafodaLista"/>
        <w:widowControl w:val="0"/>
        <w:numPr>
          <w:ilvl w:val="1"/>
          <w:numId w:val="32"/>
        </w:numPr>
        <w:tabs>
          <w:tab w:val="left" w:pos="426"/>
          <w:tab w:val="left" w:pos="853"/>
        </w:tabs>
        <w:autoSpaceDE w:val="0"/>
        <w:autoSpaceDN w:val="0"/>
        <w:spacing w:before="141" w:after="0"/>
        <w:ind w:left="0" w:firstLine="0"/>
        <w:jc w:val="both"/>
        <w:rPr>
          <w:rFonts w:ascii="Tahoma" w:hAnsi="Tahoma" w:cs="Tahoma"/>
          <w:spacing w:val="2"/>
          <w:sz w:val="24"/>
          <w:szCs w:val="24"/>
        </w:rPr>
      </w:pPr>
      <w:r w:rsidRPr="00693976">
        <w:rPr>
          <w:rFonts w:ascii="Tahoma" w:hAnsi="Tahoma" w:cs="Tahoma"/>
          <w:spacing w:val="2"/>
          <w:sz w:val="24"/>
          <w:szCs w:val="24"/>
        </w:rPr>
        <w:t>Comunicar oficialmente à Contratada, quaisquer ocorrências ocor</w:t>
      </w:r>
      <w:r w:rsidR="0043668D">
        <w:rPr>
          <w:rFonts w:ascii="Tahoma" w:hAnsi="Tahoma" w:cs="Tahoma"/>
          <w:spacing w:val="2"/>
          <w:sz w:val="24"/>
          <w:szCs w:val="24"/>
        </w:rPr>
        <w:t>ridas na prestação dos serviços e/ou no fornecimento</w:t>
      </w:r>
      <w:proofErr w:type="gramStart"/>
      <w:r w:rsidR="0043668D">
        <w:rPr>
          <w:rFonts w:ascii="Tahoma" w:hAnsi="Tahoma" w:cs="Tahoma"/>
          <w:spacing w:val="2"/>
          <w:sz w:val="24"/>
          <w:szCs w:val="24"/>
        </w:rPr>
        <w:t xml:space="preserve">  </w:t>
      </w:r>
      <w:proofErr w:type="gramEnd"/>
      <w:r w:rsidR="0043668D">
        <w:rPr>
          <w:rFonts w:ascii="Tahoma" w:hAnsi="Tahoma" w:cs="Tahoma"/>
          <w:spacing w:val="2"/>
          <w:sz w:val="24"/>
          <w:szCs w:val="24"/>
        </w:rPr>
        <w:t>dos equipamentos.</w:t>
      </w:r>
    </w:p>
    <w:p w:rsidR="00E458D3" w:rsidRDefault="00E458D3" w:rsidP="00E458D3">
      <w:pPr>
        <w:pStyle w:val="PargrafodaLista"/>
        <w:widowControl w:val="0"/>
        <w:tabs>
          <w:tab w:val="left" w:pos="426"/>
          <w:tab w:val="left" w:pos="853"/>
        </w:tabs>
        <w:autoSpaceDE w:val="0"/>
        <w:autoSpaceDN w:val="0"/>
        <w:spacing w:before="141" w:after="0"/>
        <w:ind w:left="0"/>
        <w:jc w:val="both"/>
        <w:rPr>
          <w:rFonts w:ascii="Tahoma" w:hAnsi="Tahoma" w:cs="Tahoma"/>
          <w:spacing w:val="2"/>
          <w:sz w:val="24"/>
          <w:szCs w:val="24"/>
        </w:rPr>
      </w:pPr>
    </w:p>
    <w:p w:rsidR="00E458D3" w:rsidRDefault="00E458D3" w:rsidP="00E458D3">
      <w:pPr>
        <w:pStyle w:val="PargrafodaLista"/>
        <w:widowControl w:val="0"/>
        <w:tabs>
          <w:tab w:val="left" w:pos="426"/>
          <w:tab w:val="left" w:pos="853"/>
        </w:tabs>
        <w:autoSpaceDE w:val="0"/>
        <w:autoSpaceDN w:val="0"/>
        <w:spacing w:before="141" w:after="0"/>
        <w:ind w:left="0"/>
        <w:jc w:val="both"/>
        <w:rPr>
          <w:rFonts w:ascii="Tahoma" w:hAnsi="Tahoma" w:cs="Tahoma"/>
          <w:spacing w:val="2"/>
          <w:sz w:val="24"/>
          <w:szCs w:val="24"/>
        </w:rPr>
      </w:pPr>
    </w:p>
    <w:p w:rsidR="0004327D" w:rsidRDefault="0004327D" w:rsidP="0004327D">
      <w:pPr>
        <w:pStyle w:val="Corpodetexto"/>
        <w:tabs>
          <w:tab w:val="left" w:pos="426"/>
        </w:tabs>
        <w:spacing w:line="240" w:lineRule="auto"/>
        <w:rPr>
          <w:rFonts w:ascii="Tahoma" w:hAnsi="Tahoma" w:cs="Tahoma"/>
          <w:spacing w:val="2"/>
          <w:sz w:val="24"/>
          <w:szCs w:val="24"/>
        </w:rPr>
      </w:pPr>
      <w:r>
        <w:rPr>
          <w:rFonts w:ascii="Tahoma" w:hAnsi="Tahoma" w:cs="Tahoma"/>
          <w:spacing w:val="2"/>
          <w:sz w:val="24"/>
          <w:szCs w:val="24"/>
        </w:rPr>
        <w:t xml:space="preserve">Santa Rita de Minas, </w:t>
      </w:r>
      <w:r w:rsidR="00AD0DB4">
        <w:rPr>
          <w:rFonts w:ascii="Tahoma" w:hAnsi="Tahoma" w:cs="Tahoma"/>
          <w:spacing w:val="2"/>
          <w:sz w:val="24"/>
          <w:szCs w:val="24"/>
        </w:rPr>
        <w:t>11</w:t>
      </w:r>
      <w:r w:rsidR="00EC76FD">
        <w:rPr>
          <w:rFonts w:ascii="Tahoma" w:hAnsi="Tahoma" w:cs="Tahoma"/>
          <w:spacing w:val="2"/>
          <w:sz w:val="24"/>
          <w:szCs w:val="24"/>
        </w:rPr>
        <w:t xml:space="preserve"> </w:t>
      </w:r>
      <w:r>
        <w:rPr>
          <w:rFonts w:ascii="Tahoma" w:hAnsi="Tahoma" w:cs="Tahoma"/>
          <w:spacing w:val="2"/>
          <w:sz w:val="24"/>
          <w:szCs w:val="24"/>
        </w:rPr>
        <w:t xml:space="preserve">de </w:t>
      </w:r>
      <w:r w:rsidR="00EC76FD">
        <w:rPr>
          <w:rFonts w:ascii="Tahoma" w:hAnsi="Tahoma" w:cs="Tahoma"/>
          <w:spacing w:val="2"/>
          <w:sz w:val="24"/>
          <w:szCs w:val="24"/>
        </w:rPr>
        <w:t>outubro</w:t>
      </w:r>
      <w:r>
        <w:rPr>
          <w:rFonts w:ascii="Tahoma" w:hAnsi="Tahoma" w:cs="Tahoma"/>
          <w:spacing w:val="2"/>
          <w:sz w:val="24"/>
          <w:szCs w:val="24"/>
        </w:rPr>
        <w:t xml:space="preserve"> de 2024</w:t>
      </w:r>
    </w:p>
    <w:p w:rsidR="005D4AE9" w:rsidRDefault="005D4AE9" w:rsidP="0004327D">
      <w:pPr>
        <w:pStyle w:val="Corpodetexto"/>
        <w:tabs>
          <w:tab w:val="left" w:pos="426"/>
        </w:tabs>
        <w:spacing w:line="240" w:lineRule="auto"/>
        <w:rPr>
          <w:rFonts w:ascii="Tahoma" w:hAnsi="Tahoma" w:cs="Tahoma"/>
          <w:spacing w:val="2"/>
          <w:sz w:val="24"/>
          <w:szCs w:val="24"/>
        </w:rPr>
      </w:pPr>
    </w:p>
    <w:p w:rsidR="00EC76FD" w:rsidRDefault="00EC76FD" w:rsidP="0004327D">
      <w:pPr>
        <w:pStyle w:val="Corpodetexto"/>
        <w:tabs>
          <w:tab w:val="left" w:pos="426"/>
        </w:tabs>
        <w:spacing w:line="240" w:lineRule="auto"/>
        <w:rPr>
          <w:rFonts w:ascii="Tahoma" w:hAnsi="Tahoma" w:cs="Tahoma"/>
          <w:spacing w:val="2"/>
          <w:sz w:val="24"/>
          <w:szCs w:val="24"/>
        </w:rPr>
      </w:pPr>
    </w:p>
    <w:p w:rsidR="00653DB1" w:rsidRPr="00653DB1" w:rsidRDefault="00653DB1" w:rsidP="00AD0DB4">
      <w:pPr>
        <w:pStyle w:val="Ttulo5"/>
        <w:shd w:val="clear" w:color="auto" w:fill="FFFFFF"/>
        <w:spacing w:before="58" w:after="0"/>
        <w:jc w:val="center"/>
        <w:rPr>
          <w:rFonts w:ascii="Tahoma" w:hAnsi="Tahoma" w:cs="Tahoma"/>
          <w:b w:val="0"/>
          <w:i w:val="0"/>
          <w:sz w:val="22"/>
          <w:szCs w:val="22"/>
        </w:rPr>
      </w:pPr>
      <w:r w:rsidRPr="00653DB1">
        <w:rPr>
          <w:rFonts w:ascii="Tahoma" w:hAnsi="Tahoma" w:cs="Tahoma"/>
          <w:b w:val="0"/>
          <w:i w:val="0"/>
          <w:sz w:val="22"/>
          <w:szCs w:val="22"/>
        </w:rPr>
        <w:t>Luiz Claudio Sousa Silva</w:t>
      </w:r>
    </w:p>
    <w:p w:rsidR="00653DB1" w:rsidRPr="00653DB1" w:rsidRDefault="00653DB1" w:rsidP="00653DB1">
      <w:pPr>
        <w:pStyle w:val="Corpodetexto"/>
        <w:tabs>
          <w:tab w:val="left" w:pos="426"/>
        </w:tabs>
        <w:spacing w:before="0" w:line="240" w:lineRule="auto"/>
        <w:jc w:val="center"/>
        <w:rPr>
          <w:rFonts w:ascii="Tahoma" w:hAnsi="Tahoma" w:cs="Tahoma"/>
          <w:spacing w:val="2"/>
        </w:rPr>
      </w:pPr>
      <w:r w:rsidRPr="00653DB1">
        <w:rPr>
          <w:rFonts w:ascii="Tahoma" w:hAnsi="Tahoma" w:cs="Tahoma"/>
          <w:spacing w:val="2"/>
        </w:rPr>
        <w:t>Agente de Contratação</w:t>
      </w:r>
    </w:p>
    <w:p w:rsidR="00780C4F" w:rsidRDefault="00780C4F" w:rsidP="00AD0DB4">
      <w:pPr>
        <w:spacing w:after="0"/>
        <w:jc w:val="center"/>
        <w:rPr>
          <w:szCs w:val="24"/>
        </w:rPr>
      </w:pPr>
    </w:p>
    <w:p w:rsidR="00EC76FD" w:rsidRDefault="00EC76FD" w:rsidP="00AD0DB4">
      <w:pPr>
        <w:spacing w:after="0"/>
        <w:jc w:val="center"/>
        <w:rPr>
          <w:szCs w:val="24"/>
        </w:rPr>
      </w:pPr>
    </w:p>
    <w:p w:rsidR="00EC76FD" w:rsidRDefault="00EC76FD" w:rsidP="00653DB1">
      <w:pPr>
        <w:jc w:val="center"/>
        <w:rPr>
          <w:szCs w:val="24"/>
        </w:rPr>
      </w:pPr>
    </w:p>
    <w:p w:rsidR="00EC76FD" w:rsidRDefault="00EC76FD" w:rsidP="00653DB1">
      <w:pPr>
        <w:jc w:val="center"/>
        <w:rPr>
          <w:szCs w:val="24"/>
        </w:rPr>
      </w:pPr>
    </w:p>
    <w:p w:rsidR="00EC76FD" w:rsidRDefault="00EC76FD" w:rsidP="00653DB1">
      <w:pPr>
        <w:jc w:val="center"/>
        <w:rPr>
          <w:szCs w:val="24"/>
        </w:rPr>
      </w:pPr>
    </w:p>
    <w:p w:rsidR="00EC76FD" w:rsidRDefault="00EC76FD" w:rsidP="00653DB1">
      <w:pPr>
        <w:jc w:val="center"/>
        <w:rPr>
          <w:szCs w:val="24"/>
        </w:rPr>
      </w:pPr>
    </w:p>
    <w:p w:rsidR="00EC76FD" w:rsidRDefault="00EC76FD" w:rsidP="00653DB1">
      <w:pPr>
        <w:jc w:val="center"/>
        <w:rPr>
          <w:szCs w:val="24"/>
        </w:rPr>
      </w:pPr>
    </w:p>
    <w:p w:rsidR="00E8349E" w:rsidRDefault="00E8349E" w:rsidP="00653DB1">
      <w:pPr>
        <w:jc w:val="center"/>
        <w:rPr>
          <w:szCs w:val="24"/>
        </w:rPr>
      </w:pPr>
    </w:p>
    <w:p w:rsidR="00E8349E" w:rsidRDefault="00E8349E" w:rsidP="00653DB1">
      <w:pPr>
        <w:jc w:val="center"/>
        <w:rPr>
          <w:szCs w:val="24"/>
        </w:rPr>
      </w:pPr>
    </w:p>
    <w:p w:rsidR="00780C4F" w:rsidRPr="005539C7" w:rsidRDefault="005539C7" w:rsidP="00F82A87">
      <w:pPr>
        <w:tabs>
          <w:tab w:val="left" w:pos="426"/>
        </w:tabs>
        <w:spacing w:before="200"/>
        <w:jc w:val="center"/>
        <w:rPr>
          <w:rFonts w:ascii="Tahoma" w:hAnsi="Tahoma" w:cs="Tahoma"/>
          <w:b/>
          <w:sz w:val="24"/>
          <w:szCs w:val="24"/>
        </w:rPr>
      </w:pPr>
      <w:r w:rsidRPr="00316D51">
        <w:rPr>
          <w:rFonts w:ascii="Tahoma" w:hAnsi="Tahoma" w:cs="Tahoma"/>
          <w:b/>
          <w:spacing w:val="2"/>
          <w:sz w:val="24"/>
          <w:szCs w:val="24"/>
        </w:rPr>
        <w:lastRenderedPageBreak/>
        <w:t>ANEXO I</w:t>
      </w:r>
      <w:r>
        <w:rPr>
          <w:rFonts w:ascii="Tahoma" w:hAnsi="Tahoma" w:cs="Tahoma"/>
          <w:b/>
          <w:spacing w:val="2"/>
          <w:sz w:val="24"/>
          <w:szCs w:val="24"/>
        </w:rPr>
        <w:t>I</w:t>
      </w:r>
      <w:r w:rsidR="00F82A87">
        <w:rPr>
          <w:rFonts w:ascii="Tahoma" w:hAnsi="Tahoma" w:cs="Tahoma"/>
          <w:b/>
          <w:spacing w:val="2"/>
          <w:sz w:val="24"/>
          <w:szCs w:val="24"/>
        </w:rPr>
        <w:t xml:space="preserve"> -</w:t>
      </w:r>
      <w:r w:rsidR="0093483B">
        <w:rPr>
          <w:rFonts w:ascii="Tahoma" w:hAnsi="Tahoma" w:cs="Tahoma"/>
          <w:b/>
          <w:sz w:val="24"/>
          <w:szCs w:val="24"/>
        </w:rPr>
        <w:tab/>
      </w:r>
      <w:r w:rsidRPr="005539C7">
        <w:rPr>
          <w:rFonts w:ascii="Tahoma" w:hAnsi="Tahoma" w:cs="Tahoma"/>
          <w:b/>
          <w:sz w:val="24"/>
          <w:szCs w:val="24"/>
        </w:rPr>
        <w:t xml:space="preserve">MODELO </w:t>
      </w:r>
      <w:r w:rsidR="00780C4F" w:rsidRPr="005539C7">
        <w:rPr>
          <w:rFonts w:ascii="Tahoma" w:hAnsi="Tahoma" w:cs="Tahoma"/>
          <w:b/>
          <w:sz w:val="24"/>
          <w:szCs w:val="24"/>
        </w:rPr>
        <w:t>PROPOSTA DE PREÇOS</w:t>
      </w:r>
    </w:p>
    <w:p w:rsidR="00780C4F" w:rsidRPr="005539C7" w:rsidRDefault="00780C4F" w:rsidP="00780C4F">
      <w:pPr>
        <w:jc w:val="center"/>
        <w:rPr>
          <w:rFonts w:ascii="Tahoma" w:hAnsi="Tahoma" w:cs="Tahoma"/>
          <w:b/>
          <w:sz w:val="24"/>
          <w:szCs w:val="24"/>
        </w:rPr>
      </w:pPr>
      <w:r w:rsidRPr="005539C7">
        <w:rPr>
          <w:rFonts w:ascii="Tahoma" w:hAnsi="Tahoma" w:cs="Tahoma"/>
          <w:b/>
          <w:sz w:val="24"/>
          <w:szCs w:val="24"/>
        </w:rPr>
        <w:t xml:space="preserve">PROCESSO Nº </w:t>
      </w:r>
      <w:r w:rsidR="00AD0DB4">
        <w:rPr>
          <w:rFonts w:ascii="Tahoma" w:hAnsi="Tahoma" w:cs="Tahoma"/>
          <w:b/>
          <w:sz w:val="24"/>
          <w:szCs w:val="24"/>
        </w:rPr>
        <w:t>028/2024</w:t>
      </w:r>
      <w:r w:rsidRPr="005539C7">
        <w:rPr>
          <w:rFonts w:ascii="Tahoma" w:hAnsi="Tahoma" w:cs="Tahoma"/>
          <w:b/>
          <w:sz w:val="24"/>
          <w:szCs w:val="24"/>
        </w:rPr>
        <w:t xml:space="preserve"> – DISPENSA DE LICITAÇÃO Nº </w:t>
      </w:r>
      <w:r w:rsidR="00AD0DB4">
        <w:rPr>
          <w:rFonts w:ascii="Tahoma" w:hAnsi="Tahoma" w:cs="Tahoma"/>
          <w:b/>
          <w:sz w:val="24"/>
          <w:szCs w:val="24"/>
        </w:rPr>
        <w:t>009/2024</w:t>
      </w:r>
      <w:r w:rsidRPr="005539C7">
        <w:rPr>
          <w:rFonts w:ascii="Tahoma" w:hAnsi="Tahoma" w:cs="Tahoma"/>
          <w:b/>
          <w:sz w:val="24"/>
          <w:szCs w:val="24"/>
        </w:rPr>
        <w:t xml:space="preserve"> </w:t>
      </w:r>
    </w:p>
    <w:p w:rsidR="00780C4F" w:rsidRPr="00840F96" w:rsidRDefault="00780C4F" w:rsidP="00780C4F">
      <w:pPr>
        <w:tabs>
          <w:tab w:val="left" w:pos="1327"/>
        </w:tabs>
        <w:jc w:val="both"/>
        <w:rPr>
          <w:rFonts w:ascii="Arial" w:hAnsi="Arial" w:cs="Arial"/>
          <w:b/>
          <w:sz w:val="24"/>
          <w:szCs w:val="24"/>
          <w:shd w:val="clear" w:color="auto" w:fill="FFFFFF"/>
        </w:rPr>
      </w:pPr>
      <w:r w:rsidRPr="00840F96">
        <w:rPr>
          <w:rFonts w:ascii="Arial" w:hAnsi="Arial" w:cs="Arial"/>
          <w:b/>
          <w:sz w:val="24"/>
          <w:szCs w:val="24"/>
        </w:rPr>
        <w:t>OBJETO</w:t>
      </w:r>
      <w:r w:rsidRPr="00840F96">
        <w:rPr>
          <w:rFonts w:ascii="Arial" w:hAnsi="Arial" w:cs="Arial"/>
          <w:sz w:val="24"/>
          <w:szCs w:val="24"/>
        </w:rPr>
        <w:t>:</w:t>
      </w:r>
      <w:r w:rsidRPr="00840F96">
        <w:rPr>
          <w:rFonts w:ascii="Arial" w:hAnsi="Arial" w:cs="Arial"/>
          <w:b/>
          <w:sz w:val="24"/>
          <w:szCs w:val="24"/>
          <w:shd w:val="clear" w:color="auto" w:fill="FFFFFF"/>
        </w:rPr>
        <w:t xml:space="preserve"> </w:t>
      </w:r>
      <w:r w:rsidR="00EC76FD">
        <w:rPr>
          <w:rFonts w:ascii="Tahoma" w:hAnsi="Tahoma" w:cs="Tahoma"/>
          <w:spacing w:val="2"/>
          <w:sz w:val="24"/>
          <w:szCs w:val="24"/>
        </w:rPr>
        <w:t xml:space="preserve">Contratação de empresa para realização de </w:t>
      </w:r>
      <w:r w:rsidR="005C2E87">
        <w:rPr>
          <w:rFonts w:ascii="Tahoma" w:hAnsi="Tahoma" w:cs="Tahoma"/>
          <w:spacing w:val="2"/>
          <w:sz w:val="24"/>
          <w:szCs w:val="24"/>
        </w:rPr>
        <w:t xml:space="preserve">eventos </w:t>
      </w:r>
      <w:r w:rsidR="007F1EE6">
        <w:rPr>
          <w:rFonts w:ascii="Tahoma" w:hAnsi="Tahoma" w:cs="Tahoma"/>
          <w:spacing w:val="2"/>
          <w:sz w:val="24"/>
          <w:szCs w:val="24"/>
        </w:rPr>
        <w:t xml:space="preserve">recreativos na comemoração da </w:t>
      </w:r>
      <w:r w:rsidR="00E8349E">
        <w:rPr>
          <w:rFonts w:ascii="Tahoma" w:hAnsi="Tahoma" w:cs="Tahoma"/>
          <w:spacing w:val="2"/>
          <w:sz w:val="24"/>
          <w:szCs w:val="24"/>
        </w:rPr>
        <w:t>S</w:t>
      </w:r>
      <w:r w:rsidR="007F1EE6">
        <w:rPr>
          <w:rFonts w:ascii="Tahoma" w:hAnsi="Tahoma" w:cs="Tahoma"/>
          <w:spacing w:val="2"/>
          <w:sz w:val="24"/>
          <w:szCs w:val="24"/>
        </w:rPr>
        <w:t xml:space="preserve">emana das Crianças e </w:t>
      </w:r>
      <w:r w:rsidR="00FF2D4C">
        <w:rPr>
          <w:rFonts w:ascii="Tahoma" w:hAnsi="Tahoma" w:cs="Tahoma"/>
          <w:spacing w:val="2"/>
          <w:sz w:val="24"/>
          <w:szCs w:val="24"/>
        </w:rPr>
        <w:t xml:space="preserve">Campanha de Vacinação </w:t>
      </w:r>
      <w:r w:rsidR="007F1EE6">
        <w:rPr>
          <w:rFonts w:ascii="Tahoma" w:hAnsi="Tahoma" w:cs="Tahoma"/>
          <w:spacing w:val="2"/>
          <w:sz w:val="24"/>
          <w:szCs w:val="24"/>
        </w:rPr>
        <w:t>no Município de Santa Rita de Minas/MG</w:t>
      </w:r>
      <w:r>
        <w:rPr>
          <w:rFonts w:ascii="Tahoma" w:hAnsi="Tahoma" w:cs="Tahoma"/>
          <w:spacing w:val="2"/>
          <w:sz w:val="24"/>
          <w:szCs w:val="24"/>
        </w:rPr>
        <w:t>.</w:t>
      </w:r>
    </w:p>
    <w:p w:rsidR="00780C4F" w:rsidRPr="00840F96" w:rsidRDefault="00780C4F" w:rsidP="00780C4F">
      <w:pPr>
        <w:spacing w:after="0"/>
        <w:rPr>
          <w:rFonts w:ascii="Arial" w:hAnsi="Arial" w:cs="Arial"/>
          <w:sz w:val="24"/>
          <w:szCs w:val="24"/>
        </w:rPr>
      </w:pPr>
      <w:r w:rsidRPr="00840F96">
        <w:rPr>
          <w:rFonts w:ascii="Arial" w:hAnsi="Arial" w:cs="Arial"/>
          <w:sz w:val="24"/>
          <w:szCs w:val="24"/>
        </w:rPr>
        <w:t>PROPONENTE:</w:t>
      </w:r>
      <w:proofErr w:type="gramStart"/>
      <w:r w:rsidRPr="00840F96">
        <w:rPr>
          <w:rFonts w:ascii="Arial" w:hAnsi="Arial" w:cs="Arial"/>
          <w:sz w:val="24"/>
          <w:szCs w:val="24"/>
        </w:rPr>
        <w:t>..........................................................................................................................</w:t>
      </w:r>
      <w:proofErr w:type="gramEnd"/>
    </w:p>
    <w:p w:rsidR="00780C4F" w:rsidRPr="00840F96" w:rsidRDefault="00780C4F" w:rsidP="00780C4F">
      <w:pPr>
        <w:spacing w:after="0"/>
        <w:rPr>
          <w:rFonts w:ascii="Arial" w:hAnsi="Arial" w:cs="Arial"/>
          <w:sz w:val="24"/>
          <w:szCs w:val="24"/>
        </w:rPr>
      </w:pPr>
      <w:r w:rsidRPr="00840F96">
        <w:rPr>
          <w:rFonts w:ascii="Arial" w:hAnsi="Arial" w:cs="Arial"/>
          <w:sz w:val="24"/>
          <w:szCs w:val="24"/>
        </w:rPr>
        <w:t>ENDEREÇO:</w:t>
      </w:r>
      <w:proofErr w:type="gramStart"/>
      <w:r w:rsidRPr="00840F96">
        <w:rPr>
          <w:rFonts w:ascii="Arial" w:hAnsi="Arial" w:cs="Arial"/>
          <w:sz w:val="24"/>
          <w:szCs w:val="24"/>
        </w:rPr>
        <w:t>............................................................................................................</w:t>
      </w:r>
      <w:proofErr w:type="gramEnd"/>
      <w:r w:rsidRPr="00840F96">
        <w:rPr>
          <w:rFonts w:ascii="Arial" w:hAnsi="Arial" w:cs="Arial"/>
          <w:sz w:val="24"/>
          <w:szCs w:val="24"/>
        </w:rPr>
        <w:t>N.º.............</w:t>
      </w:r>
    </w:p>
    <w:p w:rsidR="00780C4F" w:rsidRPr="00840F96" w:rsidRDefault="00780C4F" w:rsidP="00780C4F">
      <w:pPr>
        <w:spacing w:after="0"/>
        <w:rPr>
          <w:rFonts w:ascii="Arial" w:hAnsi="Arial" w:cs="Arial"/>
          <w:sz w:val="24"/>
          <w:szCs w:val="24"/>
        </w:rPr>
      </w:pPr>
      <w:r w:rsidRPr="00840F96">
        <w:rPr>
          <w:rFonts w:ascii="Arial" w:hAnsi="Arial" w:cs="Arial"/>
          <w:sz w:val="24"/>
          <w:szCs w:val="24"/>
        </w:rPr>
        <w:t>BAIRRO:</w:t>
      </w:r>
      <w:proofErr w:type="gramStart"/>
      <w:r w:rsidRPr="00840F96">
        <w:rPr>
          <w:rFonts w:ascii="Arial" w:hAnsi="Arial" w:cs="Arial"/>
          <w:sz w:val="24"/>
          <w:szCs w:val="24"/>
        </w:rPr>
        <w:t>..............................................................</w:t>
      </w:r>
      <w:proofErr w:type="gramEnd"/>
      <w:r w:rsidRPr="00840F96">
        <w:rPr>
          <w:rFonts w:ascii="Arial" w:hAnsi="Arial" w:cs="Arial"/>
          <w:sz w:val="24"/>
          <w:szCs w:val="24"/>
        </w:rPr>
        <w:t>CIDADE..............................................UF......</w:t>
      </w:r>
    </w:p>
    <w:p w:rsidR="00780C4F" w:rsidRPr="00840F96" w:rsidRDefault="00780C4F" w:rsidP="00780C4F">
      <w:pPr>
        <w:spacing w:after="0"/>
        <w:rPr>
          <w:rFonts w:ascii="Arial" w:hAnsi="Arial" w:cs="Arial"/>
          <w:sz w:val="24"/>
          <w:szCs w:val="24"/>
          <w:lang w:val="en-US"/>
        </w:rPr>
      </w:pPr>
      <w:r w:rsidRPr="00840F96">
        <w:rPr>
          <w:rFonts w:ascii="Arial" w:hAnsi="Arial" w:cs="Arial"/>
          <w:sz w:val="24"/>
          <w:szCs w:val="24"/>
          <w:lang w:val="en-US"/>
        </w:rPr>
        <w:t>FONE</w:t>
      </w:r>
      <w:proofErr w:type="gramStart"/>
      <w:r w:rsidRPr="00840F96">
        <w:rPr>
          <w:rFonts w:ascii="Arial" w:hAnsi="Arial" w:cs="Arial"/>
          <w:sz w:val="24"/>
          <w:szCs w:val="24"/>
          <w:lang w:val="en-US"/>
        </w:rPr>
        <w:t>:...............................................................</w:t>
      </w:r>
      <w:proofErr w:type="gramEnd"/>
      <w:r w:rsidRPr="00840F96">
        <w:rPr>
          <w:rFonts w:ascii="Arial" w:hAnsi="Arial" w:cs="Arial"/>
          <w:sz w:val="24"/>
          <w:szCs w:val="24"/>
          <w:lang w:val="en-US"/>
        </w:rPr>
        <w:t>FAX..................................................................</w:t>
      </w:r>
    </w:p>
    <w:p w:rsidR="00780C4F" w:rsidRPr="00840F96" w:rsidRDefault="00780C4F" w:rsidP="00780C4F">
      <w:pPr>
        <w:spacing w:after="0"/>
        <w:rPr>
          <w:rFonts w:ascii="Arial" w:hAnsi="Arial" w:cs="Arial"/>
          <w:sz w:val="24"/>
          <w:szCs w:val="24"/>
          <w:lang w:val="en-US"/>
        </w:rPr>
      </w:pPr>
      <w:r w:rsidRPr="00840F96">
        <w:rPr>
          <w:rFonts w:ascii="Arial" w:hAnsi="Arial" w:cs="Arial"/>
          <w:sz w:val="24"/>
          <w:szCs w:val="24"/>
          <w:lang w:val="en-US"/>
        </w:rPr>
        <w:t>CEP</w:t>
      </w:r>
      <w:proofErr w:type="gramStart"/>
      <w:r w:rsidRPr="00840F96">
        <w:rPr>
          <w:rFonts w:ascii="Arial" w:hAnsi="Arial" w:cs="Arial"/>
          <w:sz w:val="24"/>
          <w:szCs w:val="24"/>
          <w:lang w:val="en-US"/>
        </w:rPr>
        <w:t>:..................................................................</w:t>
      </w:r>
      <w:proofErr w:type="gramEnd"/>
      <w:r w:rsidRPr="00840F96">
        <w:rPr>
          <w:rFonts w:ascii="Arial" w:hAnsi="Arial" w:cs="Arial"/>
          <w:sz w:val="24"/>
          <w:szCs w:val="24"/>
          <w:lang w:val="en-US"/>
        </w:rPr>
        <w:t>C.N.P.J............................................................</w:t>
      </w:r>
    </w:p>
    <w:p w:rsidR="00780C4F" w:rsidRPr="00840F96" w:rsidRDefault="00780C4F" w:rsidP="00780C4F">
      <w:pPr>
        <w:spacing w:after="0"/>
        <w:rPr>
          <w:rFonts w:ascii="Arial" w:hAnsi="Arial" w:cs="Arial"/>
          <w:sz w:val="24"/>
          <w:szCs w:val="24"/>
        </w:rPr>
      </w:pPr>
      <w:r w:rsidRPr="00840F96">
        <w:rPr>
          <w:rFonts w:ascii="Arial" w:hAnsi="Arial" w:cs="Arial"/>
          <w:sz w:val="24"/>
          <w:szCs w:val="24"/>
        </w:rPr>
        <w:t>NOME DO BANCO:</w:t>
      </w:r>
      <w:proofErr w:type="gramStart"/>
      <w:r w:rsidRPr="00840F96">
        <w:rPr>
          <w:rFonts w:ascii="Arial" w:hAnsi="Arial" w:cs="Arial"/>
          <w:sz w:val="24"/>
          <w:szCs w:val="24"/>
        </w:rPr>
        <w:t>..................................................................................................................</w:t>
      </w:r>
      <w:proofErr w:type="gramEnd"/>
    </w:p>
    <w:p w:rsidR="00780C4F" w:rsidRPr="00840F96" w:rsidRDefault="00780C4F" w:rsidP="00780C4F">
      <w:pPr>
        <w:spacing w:after="0"/>
        <w:rPr>
          <w:rFonts w:ascii="Arial" w:hAnsi="Arial" w:cs="Arial"/>
          <w:sz w:val="24"/>
          <w:szCs w:val="24"/>
        </w:rPr>
      </w:pPr>
      <w:r w:rsidRPr="00840F96">
        <w:rPr>
          <w:rFonts w:ascii="Arial" w:hAnsi="Arial" w:cs="Arial"/>
          <w:sz w:val="24"/>
          <w:szCs w:val="24"/>
        </w:rPr>
        <w:t>AGÊNCIA Nº</w:t>
      </w:r>
      <w:proofErr w:type="gramStart"/>
      <w:r w:rsidRPr="00840F96">
        <w:rPr>
          <w:rFonts w:ascii="Arial" w:hAnsi="Arial" w:cs="Arial"/>
          <w:sz w:val="24"/>
          <w:szCs w:val="24"/>
        </w:rPr>
        <w:t>.................</w:t>
      </w:r>
      <w:proofErr w:type="gramEnd"/>
      <w:r w:rsidRPr="00840F96">
        <w:rPr>
          <w:rFonts w:ascii="Arial" w:hAnsi="Arial" w:cs="Arial"/>
          <w:sz w:val="24"/>
          <w:szCs w:val="24"/>
        </w:rPr>
        <w:t xml:space="preserve"> CONTA CORRENTE Nº</w:t>
      </w:r>
      <w:proofErr w:type="gramStart"/>
      <w:r w:rsidRPr="00840F96">
        <w:rPr>
          <w:rFonts w:ascii="Arial" w:hAnsi="Arial" w:cs="Arial"/>
          <w:sz w:val="24"/>
          <w:szCs w:val="24"/>
        </w:rPr>
        <w:t>....................................................................</w:t>
      </w:r>
      <w:proofErr w:type="gramEnd"/>
    </w:p>
    <w:p w:rsidR="00780C4F" w:rsidRDefault="00780C4F" w:rsidP="00780C4F">
      <w:pPr>
        <w:rPr>
          <w:rFonts w:ascii="Arial" w:hAnsi="Arial" w:cs="Arial"/>
          <w:sz w:val="24"/>
          <w:szCs w:val="24"/>
        </w:rPr>
      </w:pPr>
      <w:r w:rsidRPr="00840F96">
        <w:rPr>
          <w:rFonts w:ascii="Arial" w:hAnsi="Arial" w:cs="Arial"/>
          <w:sz w:val="24"/>
          <w:szCs w:val="24"/>
        </w:rPr>
        <w:t>E-MAIL:</w:t>
      </w:r>
      <w:proofErr w:type="gramStart"/>
      <w:r w:rsidRPr="00840F96">
        <w:rPr>
          <w:rFonts w:ascii="Arial" w:hAnsi="Arial" w:cs="Arial"/>
          <w:sz w:val="24"/>
          <w:szCs w:val="24"/>
        </w:rPr>
        <w:t>.....................................................</w:t>
      </w:r>
      <w:proofErr w:type="gramEnd"/>
    </w:p>
    <w:tbl>
      <w:tblPr>
        <w:tblW w:w="8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0"/>
        <w:gridCol w:w="4018"/>
        <w:gridCol w:w="870"/>
        <w:gridCol w:w="1340"/>
        <w:gridCol w:w="948"/>
        <w:gridCol w:w="990"/>
      </w:tblGrid>
      <w:tr w:rsidR="00E656DE" w:rsidRPr="008869FD" w:rsidTr="00E656DE">
        <w:tc>
          <w:tcPr>
            <w:tcW w:w="790" w:type="dxa"/>
            <w:shd w:val="clear" w:color="auto" w:fill="F2F2F2"/>
          </w:tcPr>
          <w:p w:rsidR="00E656DE" w:rsidRPr="008869FD" w:rsidRDefault="00E656DE" w:rsidP="009C260B">
            <w:pPr>
              <w:spacing w:after="0"/>
              <w:jc w:val="center"/>
              <w:rPr>
                <w:rFonts w:ascii="Arial" w:hAnsi="Arial" w:cs="Arial"/>
                <w:sz w:val="24"/>
                <w:szCs w:val="24"/>
              </w:rPr>
            </w:pPr>
            <w:r w:rsidRPr="008869FD">
              <w:rPr>
                <w:rFonts w:ascii="Arial" w:hAnsi="Arial" w:cs="Arial"/>
                <w:sz w:val="24"/>
                <w:szCs w:val="24"/>
              </w:rPr>
              <w:t>ITEM</w:t>
            </w:r>
          </w:p>
        </w:tc>
        <w:tc>
          <w:tcPr>
            <w:tcW w:w="4018" w:type="dxa"/>
            <w:shd w:val="clear" w:color="auto" w:fill="F2F2F2"/>
          </w:tcPr>
          <w:p w:rsidR="00E656DE" w:rsidRPr="008869FD" w:rsidRDefault="00E656DE" w:rsidP="009C260B">
            <w:pPr>
              <w:spacing w:after="0"/>
              <w:jc w:val="center"/>
              <w:rPr>
                <w:rFonts w:ascii="Arial" w:hAnsi="Arial" w:cs="Arial"/>
                <w:sz w:val="24"/>
                <w:szCs w:val="24"/>
              </w:rPr>
            </w:pPr>
            <w:r w:rsidRPr="008869FD">
              <w:rPr>
                <w:rFonts w:ascii="Arial" w:hAnsi="Arial" w:cs="Arial"/>
                <w:sz w:val="24"/>
                <w:szCs w:val="24"/>
              </w:rPr>
              <w:t>DESCRIÇÃO</w:t>
            </w:r>
          </w:p>
        </w:tc>
        <w:tc>
          <w:tcPr>
            <w:tcW w:w="870" w:type="dxa"/>
            <w:shd w:val="clear" w:color="auto" w:fill="F2F2F2"/>
          </w:tcPr>
          <w:p w:rsidR="00E656DE" w:rsidRPr="008869FD" w:rsidRDefault="00E656DE" w:rsidP="009C260B">
            <w:pPr>
              <w:spacing w:after="0"/>
              <w:jc w:val="center"/>
              <w:rPr>
                <w:rFonts w:ascii="Arial" w:hAnsi="Arial" w:cs="Arial"/>
                <w:sz w:val="24"/>
                <w:szCs w:val="24"/>
              </w:rPr>
            </w:pPr>
            <w:r w:rsidRPr="008869FD">
              <w:rPr>
                <w:rFonts w:ascii="Arial" w:hAnsi="Arial" w:cs="Arial"/>
                <w:sz w:val="24"/>
                <w:szCs w:val="24"/>
              </w:rPr>
              <w:t>UNID.</w:t>
            </w:r>
          </w:p>
        </w:tc>
        <w:tc>
          <w:tcPr>
            <w:tcW w:w="1340" w:type="dxa"/>
            <w:shd w:val="clear" w:color="auto" w:fill="F2F2F2"/>
          </w:tcPr>
          <w:p w:rsidR="00E656DE" w:rsidRPr="008869FD" w:rsidRDefault="00E656DE" w:rsidP="009C260B">
            <w:pPr>
              <w:spacing w:after="0"/>
              <w:jc w:val="center"/>
              <w:rPr>
                <w:rFonts w:ascii="Arial" w:hAnsi="Arial" w:cs="Arial"/>
                <w:sz w:val="24"/>
                <w:szCs w:val="24"/>
              </w:rPr>
            </w:pPr>
            <w:r w:rsidRPr="008869FD">
              <w:rPr>
                <w:rFonts w:ascii="Arial" w:hAnsi="Arial" w:cs="Arial"/>
                <w:sz w:val="24"/>
                <w:szCs w:val="24"/>
              </w:rPr>
              <w:t>QUANT.</w:t>
            </w:r>
          </w:p>
        </w:tc>
        <w:tc>
          <w:tcPr>
            <w:tcW w:w="948" w:type="dxa"/>
            <w:shd w:val="clear" w:color="auto" w:fill="F2F2F2"/>
          </w:tcPr>
          <w:p w:rsidR="00E656DE" w:rsidRPr="008869FD" w:rsidRDefault="00E656DE" w:rsidP="009C260B">
            <w:pPr>
              <w:spacing w:after="0"/>
              <w:jc w:val="center"/>
              <w:rPr>
                <w:rFonts w:ascii="Arial" w:hAnsi="Arial" w:cs="Arial"/>
                <w:sz w:val="24"/>
                <w:szCs w:val="24"/>
              </w:rPr>
            </w:pPr>
            <w:r>
              <w:rPr>
                <w:rFonts w:ascii="Arial" w:hAnsi="Arial" w:cs="Arial"/>
                <w:sz w:val="24"/>
                <w:szCs w:val="24"/>
              </w:rPr>
              <w:t>VLR UNIT.</w:t>
            </w:r>
          </w:p>
        </w:tc>
        <w:tc>
          <w:tcPr>
            <w:tcW w:w="990" w:type="dxa"/>
            <w:shd w:val="clear" w:color="auto" w:fill="F2F2F2"/>
          </w:tcPr>
          <w:p w:rsidR="00E656DE" w:rsidRPr="008869FD" w:rsidRDefault="00E656DE" w:rsidP="009C260B">
            <w:pPr>
              <w:spacing w:after="0"/>
              <w:jc w:val="center"/>
              <w:rPr>
                <w:rFonts w:ascii="Arial" w:hAnsi="Arial" w:cs="Arial"/>
                <w:sz w:val="24"/>
                <w:szCs w:val="24"/>
              </w:rPr>
            </w:pPr>
            <w:r>
              <w:rPr>
                <w:rFonts w:ascii="Arial" w:hAnsi="Arial" w:cs="Arial"/>
                <w:sz w:val="24"/>
                <w:szCs w:val="24"/>
              </w:rPr>
              <w:t>VLR TOTAL</w:t>
            </w:r>
          </w:p>
        </w:tc>
      </w:tr>
      <w:tr w:rsidR="00E656DE" w:rsidRPr="008869FD" w:rsidTr="00E656DE">
        <w:tc>
          <w:tcPr>
            <w:tcW w:w="790" w:type="dxa"/>
            <w:shd w:val="clear" w:color="auto" w:fill="auto"/>
          </w:tcPr>
          <w:p w:rsidR="00E656DE" w:rsidRPr="008869FD" w:rsidRDefault="00E656DE" w:rsidP="009C260B">
            <w:pPr>
              <w:spacing w:after="0"/>
              <w:jc w:val="center"/>
              <w:rPr>
                <w:rFonts w:ascii="Arial" w:hAnsi="Arial" w:cs="Arial"/>
                <w:sz w:val="24"/>
                <w:szCs w:val="24"/>
              </w:rPr>
            </w:pPr>
            <w:r w:rsidRPr="008869FD">
              <w:rPr>
                <w:rFonts w:ascii="Arial" w:hAnsi="Arial" w:cs="Arial"/>
                <w:sz w:val="24"/>
                <w:szCs w:val="24"/>
              </w:rPr>
              <w:t>01</w:t>
            </w:r>
          </w:p>
        </w:tc>
        <w:tc>
          <w:tcPr>
            <w:tcW w:w="4018" w:type="dxa"/>
            <w:shd w:val="clear" w:color="auto" w:fill="auto"/>
          </w:tcPr>
          <w:p w:rsidR="00E656DE" w:rsidRDefault="00E656DE" w:rsidP="00E656DE">
            <w:pPr>
              <w:spacing w:after="0"/>
              <w:jc w:val="both"/>
              <w:rPr>
                <w:rFonts w:ascii="Tahoma" w:hAnsi="Tahoma" w:cs="Tahoma"/>
                <w:spacing w:val="2"/>
                <w:sz w:val="24"/>
                <w:szCs w:val="24"/>
              </w:rPr>
            </w:pPr>
            <w:r>
              <w:rPr>
                <w:rFonts w:ascii="Tahoma" w:hAnsi="Tahoma" w:cs="Tahoma"/>
                <w:spacing w:val="2"/>
                <w:sz w:val="24"/>
                <w:szCs w:val="24"/>
              </w:rPr>
              <w:t xml:space="preserve">Prestação de serviços na realização de </w:t>
            </w:r>
            <w:r w:rsidR="005C2E87">
              <w:rPr>
                <w:rFonts w:ascii="Tahoma" w:hAnsi="Tahoma" w:cs="Tahoma"/>
                <w:spacing w:val="2"/>
                <w:sz w:val="24"/>
                <w:szCs w:val="24"/>
              </w:rPr>
              <w:t xml:space="preserve">eventos </w:t>
            </w:r>
            <w:r w:rsidR="005D2C98">
              <w:rPr>
                <w:rFonts w:ascii="Tahoma" w:hAnsi="Tahoma" w:cs="Tahoma"/>
                <w:spacing w:val="2"/>
                <w:sz w:val="24"/>
                <w:szCs w:val="24"/>
              </w:rPr>
              <w:t>recreativos na comemoração da semana das Crianças e campanha de vacinação no Município de Santa Rita de Minas/MG</w:t>
            </w:r>
            <w:r>
              <w:rPr>
                <w:rFonts w:ascii="Tahoma" w:hAnsi="Tahoma" w:cs="Tahoma"/>
                <w:spacing w:val="2"/>
                <w:sz w:val="24"/>
                <w:szCs w:val="24"/>
              </w:rPr>
              <w:t>, Compreendendo nos seguintes serviços e equipamentos abaixo:</w:t>
            </w:r>
          </w:p>
          <w:p w:rsidR="00E458D3" w:rsidRDefault="00E458D3" w:rsidP="00E656DE">
            <w:pPr>
              <w:spacing w:after="0"/>
              <w:jc w:val="both"/>
              <w:rPr>
                <w:rFonts w:ascii="Tahoma" w:hAnsi="Tahoma" w:cs="Tahoma"/>
                <w:spacing w:val="2"/>
                <w:sz w:val="24"/>
                <w:szCs w:val="24"/>
              </w:rPr>
            </w:pPr>
          </w:p>
          <w:p w:rsidR="006E2840" w:rsidRPr="00A119E7" w:rsidRDefault="006E2840" w:rsidP="00AD0DB4">
            <w:pPr>
              <w:spacing w:after="0"/>
              <w:jc w:val="both"/>
              <w:rPr>
                <w:rFonts w:ascii="Tahoma" w:hAnsi="Tahoma" w:cs="Tahoma"/>
              </w:rPr>
            </w:pPr>
            <w:r w:rsidRPr="00A119E7">
              <w:rPr>
                <w:rFonts w:ascii="Tahoma" w:hAnsi="Tahoma" w:cs="Tahoma"/>
              </w:rPr>
              <w:t>01 – Toro Mecânico</w:t>
            </w:r>
          </w:p>
          <w:p w:rsidR="006E2840" w:rsidRPr="00A119E7" w:rsidRDefault="006E2840" w:rsidP="00AD0DB4">
            <w:pPr>
              <w:spacing w:after="0"/>
              <w:jc w:val="both"/>
              <w:rPr>
                <w:rFonts w:ascii="Tahoma" w:hAnsi="Tahoma" w:cs="Tahoma"/>
              </w:rPr>
            </w:pPr>
            <w:r w:rsidRPr="00A119E7">
              <w:rPr>
                <w:rFonts w:ascii="Tahoma" w:hAnsi="Tahoma" w:cs="Tahoma"/>
              </w:rPr>
              <w:t>01 - Futebol de Sabão em estrutura inflável, com todos os produtos por conta da contratada, tais como sabão, etc.</w:t>
            </w:r>
          </w:p>
          <w:p w:rsidR="006E2840" w:rsidRPr="00A119E7" w:rsidRDefault="006E2840" w:rsidP="00AD0DB4">
            <w:pPr>
              <w:spacing w:after="0"/>
              <w:jc w:val="both"/>
              <w:rPr>
                <w:rFonts w:ascii="Tahoma" w:hAnsi="Tahoma" w:cs="Tahoma"/>
              </w:rPr>
            </w:pPr>
            <w:r w:rsidRPr="00A119E7">
              <w:rPr>
                <w:rFonts w:ascii="Tahoma" w:hAnsi="Tahoma" w:cs="Tahoma"/>
              </w:rPr>
              <w:t>01 - Tobogã Inflável com aproximadamente 04 metros de altura, capacidade para 04 crianças por vez, com idade entre 03 e 12 anos, com disponibilidade mínima de 04 horas por dia, com monitor para acompanhamento;</w:t>
            </w:r>
          </w:p>
          <w:p w:rsidR="006E2840" w:rsidRPr="00A119E7" w:rsidRDefault="006E2840" w:rsidP="00AD0DB4">
            <w:pPr>
              <w:spacing w:after="0"/>
              <w:jc w:val="both"/>
              <w:rPr>
                <w:rFonts w:ascii="Tahoma" w:hAnsi="Tahoma" w:cs="Tahoma"/>
              </w:rPr>
            </w:pPr>
            <w:r w:rsidRPr="00A119E7">
              <w:rPr>
                <w:rFonts w:ascii="Tahoma" w:hAnsi="Tahoma" w:cs="Tahoma"/>
              </w:rPr>
              <w:t xml:space="preserve">01 - </w:t>
            </w:r>
            <w:r w:rsidR="00E458D3">
              <w:rPr>
                <w:rFonts w:ascii="Tahoma" w:hAnsi="Tahoma" w:cs="Tahoma"/>
              </w:rPr>
              <w:t>C</w:t>
            </w:r>
            <w:r w:rsidRPr="00A119E7">
              <w:rPr>
                <w:rFonts w:ascii="Tahoma" w:hAnsi="Tahoma" w:cs="Tahoma"/>
              </w:rPr>
              <w:t xml:space="preserve">ama </w:t>
            </w:r>
            <w:r w:rsidR="00E458D3">
              <w:rPr>
                <w:rFonts w:ascii="Tahoma" w:hAnsi="Tahoma" w:cs="Tahoma"/>
              </w:rPr>
              <w:t>E</w:t>
            </w:r>
            <w:r w:rsidRPr="00A119E7">
              <w:rPr>
                <w:rFonts w:ascii="Tahoma" w:hAnsi="Tahoma" w:cs="Tahoma"/>
              </w:rPr>
              <w:t>lástica oitavada ou redonda, com 4,20</w:t>
            </w:r>
            <w:proofErr w:type="spellStart"/>
            <w:r w:rsidRPr="00A119E7">
              <w:rPr>
                <w:rFonts w:ascii="Tahoma" w:hAnsi="Tahoma" w:cs="Tahoma"/>
              </w:rPr>
              <w:t>mts</w:t>
            </w:r>
            <w:proofErr w:type="spellEnd"/>
            <w:r w:rsidRPr="00A119E7">
              <w:rPr>
                <w:rFonts w:ascii="Tahoma" w:hAnsi="Tahoma" w:cs="Tahoma"/>
              </w:rPr>
              <w:t xml:space="preserve"> de largura, com idade entre 03 e 12 anos, capacidade de 04 crianças por vez, com disponibilidade mínima de 04 horas por dia, com monitor para acompanhamento;</w:t>
            </w:r>
          </w:p>
          <w:p w:rsidR="006E2840" w:rsidRPr="00A119E7" w:rsidRDefault="006E2840" w:rsidP="00AD0DB4">
            <w:pPr>
              <w:spacing w:after="0"/>
              <w:jc w:val="both"/>
              <w:rPr>
                <w:rFonts w:ascii="Tahoma" w:hAnsi="Tahoma" w:cs="Tahoma"/>
              </w:rPr>
            </w:pPr>
          </w:p>
          <w:p w:rsidR="006E2840" w:rsidRPr="00A119E7" w:rsidRDefault="006E2840" w:rsidP="00AD0DB4">
            <w:pPr>
              <w:spacing w:after="0"/>
              <w:jc w:val="both"/>
              <w:rPr>
                <w:rFonts w:ascii="Tahoma" w:hAnsi="Tahoma" w:cs="Tahoma"/>
              </w:rPr>
            </w:pPr>
            <w:r w:rsidRPr="00A119E7">
              <w:rPr>
                <w:rFonts w:ascii="Tahoma" w:hAnsi="Tahoma" w:cs="Tahoma"/>
              </w:rPr>
              <w:lastRenderedPageBreak/>
              <w:t xml:space="preserve">01 - </w:t>
            </w:r>
            <w:r w:rsidR="00E458D3">
              <w:rPr>
                <w:rFonts w:ascii="Tahoma" w:hAnsi="Tahoma" w:cs="Tahoma"/>
              </w:rPr>
              <w:t>C</w:t>
            </w:r>
            <w:r w:rsidRPr="00A119E7">
              <w:rPr>
                <w:rFonts w:ascii="Tahoma" w:hAnsi="Tahoma" w:cs="Tahoma"/>
              </w:rPr>
              <w:t xml:space="preserve">ama </w:t>
            </w:r>
            <w:r w:rsidR="00E458D3">
              <w:rPr>
                <w:rFonts w:ascii="Tahoma" w:hAnsi="Tahoma" w:cs="Tahoma"/>
              </w:rPr>
              <w:t>E</w:t>
            </w:r>
            <w:r w:rsidRPr="00A119E7">
              <w:rPr>
                <w:rFonts w:ascii="Tahoma" w:hAnsi="Tahoma" w:cs="Tahoma"/>
              </w:rPr>
              <w:t>lástica oitavada ou redonda, com 03 metros de largura, com idade entre 03 e 10 anos, capacidade de 03 crianças por vez, com disponibilidade mínima de 04 horas por dia, com monitor para acompanhamento;</w:t>
            </w:r>
          </w:p>
          <w:p w:rsidR="006E2840" w:rsidRPr="00A119E7" w:rsidRDefault="00E458D3" w:rsidP="00AD0DB4">
            <w:pPr>
              <w:spacing w:after="0"/>
              <w:jc w:val="both"/>
              <w:rPr>
                <w:rFonts w:ascii="Tahoma" w:hAnsi="Tahoma" w:cs="Tahoma"/>
              </w:rPr>
            </w:pPr>
            <w:r>
              <w:rPr>
                <w:rFonts w:ascii="Tahoma" w:hAnsi="Tahoma" w:cs="Tahoma"/>
              </w:rPr>
              <w:t>01 - M</w:t>
            </w:r>
            <w:r w:rsidR="006E2840" w:rsidRPr="00A119E7">
              <w:rPr>
                <w:rFonts w:ascii="Tahoma" w:hAnsi="Tahoma" w:cs="Tahoma"/>
              </w:rPr>
              <w:t>áquina para produção de pipoca (carrinho de pipoca)</w:t>
            </w:r>
          </w:p>
          <w:p w:rsidR="006E2840" w:rsidRPr="00A119E7" w:rsidRDefault="006E2840" w:rsidP="00AD0DB4">
            <w:pPr>
              <w:spacing w:after="0"/>
              <w:jc w:val="both"/>
              <w:rPr>
                <w:rFonts w:ascii="Tahoma" w:hAnsi="Tahoma" w:cs="Tahoma"/>
              </w:rPr>
            </w:pPr>
            <w:r w:rsidRPr="00A119E7">
              <w:rPr>
                <w:rFonts w:ascii="Tahoma" w:hAnsi="Tahoma" w:cs="Tahoma"/>
              </w:rPr>
              <w:t xml:space="preserve">Deverá ser </w:t>
            </w:r>
            <w:proofErr w:type="gramStart"/>
            <w:r w:rsidRPr="00A119E7">
              <w:rPr>
                <w:rFonts w:ascii="Tahoma" w:hAnsi="Tahoma" w:cs="Tahoma"/>
              </w:rPr>
              <w:t>servido a vontade</w:t>
            </w:r>
            <w:proofErr w:type="gramEnd"/>
            <w:r w:rsidRPr="00A119E7">
              <w:rPr>
                <w:rFonts w:ascii="Tahoma" w:hAnsi="Tahoma" w:cs="Tahoma"/>
              </w:rPr>
              <w:t xml:space="preserve"> durante o evento. Disponibilidade mínima de 04 horas por dia, com profissional para preparação e entrega. Sendo que todos os produtos referentes </w:t>
            </w:r>
            <w:proofErr w:type="gramStart"/>
            <w:r w:rsidRPr="00A119E7">
              <w:rPr>
                <w:rFonts w:ascii="Tahoma" w:hAnsi="Tahoma" w:cs="Tahoma"/>
              </w:rPr>
              <w:t>a</w:t>
            </w:r>
            <w:proofErr w:type="gramEnd"/>
            <w:r w:rsidRPr="00A119E7">
              <w:rPr>
                <w:rFonts w:ascii="Tahoma" w:hAnsi="Tahoma" w:cs="Tahoma"/>
              </w:rPr>
              <w:t xml:space="preserve"> produção fica a cargo da contratada, tais como embalagem, sal, pipoca, óleo, </w:t>
            </w:r>
            <w:proofErr w:type="spellStart"/>
            <w:r w:rsidRPr="00A119E7">
              <w:rPr>
                <w:rFonts w:ascii="Tahoma" w:hAnsi="Tahoma" w:cs="Tahoma"/>
              </w:rPr>
              <w:t>etc</w:t>
            </w:r>
            <w:proofErr w:type="spellEnd"/>
          </w:p>
          <w:p w:rsidR="006E2840" w:rsidRPr="00A119E7" w:rsidRDefault="006E2840" w:rsidP="00AD0DB4">
            <w:pPr>
              <w:spacing w:after="0"/>
              <w:jc w:val="both"/>
              <w:rPr>
                <w:rFonts w:ascii="Tahoma" w:hAnsi="Tahoma" w:cs="Tahoma"/>
              </w:rPr>
            </w:pPr>
            <w:r w:rsidRPr="00A119E7">
              <w:rPr>
                <w:rFonts w:ascii="Tahoma" w:hAnsi="Tahoma" w:cs="Tahoma"/>
              </w:rPr>
              <w:t xml:space="preserve">01 - </w:t>
            </w:r>
            <w:r w:rsidR="00E458D3">
              <w:rPr>
                <w:rFonts w:ascii="Tahoma" w:hAnsi="Tahoma" w:cs="Tahoma"/>
              </w:rPr>
              <w:t>M</w:t>
            </w:r>
            <w:r w:rsidRPr="00A119E7">
              <w:rPr>
                <w:rFonts w:ascii="Tahoma" w:hAnsi="Tahoma" w:cs="Tahoma"/>
              </w:rPr>
              <w:t xml:space="preserve">áquina para produção de algodão doce. </w:t>
            </w:r>
          </w:p>
          <w:p w:rsidR="006E2840" w:rsidRPr="00A119E7" w:rsidRDefault="006E2840" w:rsidP="00AD0DB4">
            <w:pPr>
              <w:spacing w:after="0"/>
              <w:jc w:val="both"/>
              <w:rPr>
                <w:rFonts w:ascii="Tahoma" w:hAnsi="Tahoma" w:cs="Tahoma"/>
              </w:rPr>
            </w:pPr>
            <w:proofErr w:type="gramStart"/>
            <w:r w:rsidRPr="00A119E7">
              <w:rPr>
                <w:rFonts w:ascii="Tahoma" w:hAnsi="Tahoma" w:cs="Tahoma"/>
              </w:rPr>
              <w:t>deverá</w:t>
            </w:r>
            <w:proofErr w:type="gramEnd"/>
            <w:r w:rsidRPr="00A119E7">
              <w:rPr>
                <w:rFonts w:ascii="Tahoma" w:hAnsi="Tahoma" w:cs="Tahoma"/>
              </w:rPr>
              <w:t xml:space="preserve"> ser servido a vontade durante o evento, disponibilidade mínima de 04 horas por dia, com profissional para preparação e entrega. Sendo que todos os produtos referentes </w:t>
            </w:r>
            <w:proofErr w:type="gramStart"/>
            <w:r w:rsidRPr="00A119E7">
              <w:rPr>
                <w:rFonts w:ascii="Tahoma" w:hAnsi="Tahoma" w:cs="Tahoma"/>
              </w:rPr>
              <w:t>a</w:t>
            </w:r>
            <w:proofErr w:type="gramEnd"/>
            <w:r w:rsidRPr="00A119E7">
              <w:rPr>
                <w:rFonts w:ascii="Tahoma" w:hAnsi="Tahoma" w:cs="Tahoma"/>
              </w:rPr>
              <w:t xml:space="preserve"> produção do algodão doce fica a cargo da contratada, tais como: palitos, leite condensado, açúcar etc.</w:t>
            </w:r>
          </w:p>
          <w:p w:rsidR="00E656DE" w:rsidRPr="008869FD" w:rsidRDefault="006E2840" w:rsidP="00AD0DB4">
            <w:pPr>
              <w:spacing w:after="0"/>
              <w:jc w:val="both"/>
              <w:rPr>
                <w:rFonts w:ascii="Arial" w:hAnsi="Arial" w:cs="Arial"/>
                <w:sz w:val="24"/>
                <w:szCs w:val="24"/>
              </w:rPr>
            </w:pPr>
            <w:r w:rsidRPr="00A119E7">
              <w:rPr>
                <w:rFonts w:ascii="Tahoma" w:hAnsi="Tahoma" w:cs="Tahoma"/>
              </w:rPr>
              <w:t xml:space="preserve">01 - </w:t>
            </w:r>
            <w:r w:rsidR="00E458D3">
              <w:rPr>
                <w:rFonts w:ascii="Tahoma" w:hAnsi="Tahoma" w:cs="Tahoma"/>
              </w:rPr>
              <w:t>P</w:t>
            </w:r>
            <w:r w:rsidRPr="00A119E7">
              <w:rPr>
                <w:rFonts w:ascii="Tahoma" w:hAnsi="Tahoma" w:cs="Tahoma"/>
              </w:rPr>
              <w:t>intura facial com diversos desenhos com disponibilidade mínima de 04 horas por dia, c</w:t>
            </w:r>
            <w:r w:rsidR="00E458D3">
              <w:rPr>
                <w:rFonts w:ascii="Tahoma" w:hAnsi="Tahoma" w:cs="Tahoma"/>
              </w:rPr>
              <w:t xml:space="preserve">om monitor para acompanhamento, </w:t>
            </w:r>
            <w:r w:rsidRPr="00A119E7">
              <w:rPr>
                <w:rFonts w:ascii="Tahoma" w:hAnsi="Tahoma" w:cs="Tahoma"/>
              </w:rPr>
              <w:t>os produtos utilizados deverão atender a legislação vigente e serão por conta do contratado.</w:t>
            </w:r>
          </w:p>
        </w:tc>
        <w:tc>
          <w:tcPr>
            <w:tcW w:w="870" w:type="dxa"/>
            <w:shd w:val="clear" w:color="auto" w:fill="auto"/>
          </w:tcPr>
          <w:p w:rsidR="00E656DE" w:rsidRPr="008869FD" w:rsidRDefault="00E656DE" w:rsidP="009C260B">
            <w:pPr>
              <w:spacing w:after="0"/>
              <w:rPr>
                <w:rFonts w:ascii="Arial" w:hAnsi="Arial" w:cs="Arial"/>
                <w:sz w:val="24"/>
                <w:szCs w:val="24"/>
              </w:rPr>
            </w:pPr>
            <w:r>
              <w:rPr>
                <w:rFonts w:ascii="Arial" w:hAnsi="Arial" w:cs="Arial"/>
                <w:sz w:val="24"/>
                <w:szCs w:val="24"/>
              </w:rPr>
              <w:lastRenderedPageBreak/>
              <w:t>Serv.</w:t>
            </w:r>
          </w:p>
        </w:tc>
        <w:tc>
          <w:tcPr>
            <w:tcW w:w="1340" w:type="dxa"/>
            <w:shd w:val="clear" w:color="auto" w:fill="auto"/>
          </w:tcPr>
          <w:p w:rsidR="00E656DE" w:rsidRPr="008869FD" w:rsidRDefault="00E656DE" w:rsidP="009C260B">
            <w:pPr>
              <w:spacing w:after="0"/>
              <w:jc w:val="center"/>
              <w:rPr>
                <w:rFonts w:ascii="Arial" w:hAnsi="Arial" w:cs="Arial"/>
                <w:sz w:val="24"/>
                <w:szCs w:val="24"/>
              </w:rPr>
            </w:pPr>
            <w:r>
              <w:rPr>
                <w:rFonts w:ascii="Arial" w:hAnsi="Arial" w:cs="Arial"/>
                <w:sz w:val="24"/>
                <w:szCs w:val="24"/>
              </w:rPr>
              <w:t>01</w:t>
            </w:r>
          </w:p>
        </w:tc>
        <w:tc>
          <w:tcPr>
            <w:tcW w:w="948" w:type="dxa"/>
          </w:tcPr>
          <w:p w:rsidR="00E656DE" w:rsidRPr="008869FD" w:rsidRDefault="00E656DE" w:rsidP="009C260B">
            <w:pPr>
              <w:spacing w:after="0"/>
              <w:jc w:val="center"/>
              <w:rPr>
                <w:rFonts w:ascii="Arial" w:hAnsi="Arial" w:cs="Arial"/>
                <w:sz w:val="24"/>
                <w:szCs w:val="24"/>
              </w:rPr>
            </w:pPr>
          </w:p>
        </w:tc>
        <w:tc>
          <w:tcPr>
            <w:tcW w:w="990" w:type="dxa"/>
          </w:tcPr>
          <w:p w:rsidR="00E656DE" w:rsidRPr="008869FD" w:rsidRDefault="00E656DE" w:rsidP="009C260B">
            <w:pPr>
              <w:spacing w:after="0"/>
              <w:jc w:val="center"/>
              <w:rPr>
                <w:rFonts w:ascii="Arial" w:hAnsi="Arial" w:cs="Arial"/>
                <w:sz w:val="24"/>
                <w:szCs w:val="24"/>
              </w:rPr>
            </w:pPr>
          </w:p>
        </w:tc>
      </w:tr>
    </w:tbl>
    <w:p w:rsidR="00780C4F" w:rsidRDefault="00780C4F" w:rsidP="00780C4F">
      <w:pPr>
        <w:spacing w:after="0"/>
        <w:jc w:val="both"/>
        <w:rPr>
          <w:rFonts w:ascii="Arial" w:hAnsi="Arial" w:cs="Arial"/>
          <w:sz w:val="24"/>
          <w:szCs w:val="24"/>
        </w:rPr>
      </w:pPr>
      <w:r w:rsidRPr="00840F96">
        <w:rPr>
          <w:rFonts w:ascii="Arial" w:hAnsi="Arial" w:cs="Arial"/>
          <w:sz w:val="24"/>
          <w:szCs w:val="24"/>
        </w:rPr>
        <w:lastRenderedPageBreak/>
        <w:t xml:space="preserve">Declaro que nos preços propostos encontra-se incluídos todos os tributos, encargos sociais, frete até o destino e quaisquer outros ônus que porventura possam recair sobre o fornecimento do objeto </w:t>
      </w:r>
    </w:p>
    <w:p w:rsidR="00780C4F" w:rsidRPr="00840F96" w:rsidRDefault="00780C4F" w:rsidP="00780C4F">
      <w:pPr>
        <w:spacing w:after="0"/>
        <w:rPr>
          <w:rFonts w:ascii="Arial" w:hAnsi="Arial" w:cs="Arial"/>
          <w:sz w:val="24"/>
          <w:szCs w:val="24"/>
        </w:rPr>
      </w:pPr>
      <w:r w:rsidRPr="00840F96">
        <w:rPr>
          <w:rFonts w:ascii="Arial" w:hAnsi="Arial" w:cs="Arial"/>
          <w:sz w:val="24"/>
          <w:szCs w:val="24"/>
        </w:rPr>
        <w:t>Validade da proposta:</w:t>
      </w:r>
      <w:proofErr w:type="gramStart"/>
      <w:r w:rsidRPr="00840F96">
        <w:rPr>
          <w:rFonts w:ascii="Arial" w:hAnsi="Arial" w:cs="Arial"/>
          <w:sz w:val="24"/>
          <w:szCs w:val="24"/>
        </w:rPr>
        <w:t xml:space="preserve">  </w:t>
      </w:r>
      <w:proofErr w:type="gramEnd"/>
      <w:r w:rsidRPr="00840F96">
        <w:rPr>
          <w:rFonts w:ascii="Arial" w:hAnsi="Arial" w:cs="Arial"/>
          <w:sz w:val="24"/>
          <w:szCs w:val="24"/>
        </w:rPr>
        <w:t>60 (sessenta) dias</w:t>
      </w:r>
    </w:p>
    <w:p w:rsidR="00780C4F" w:rsidRPr="00840F96" w:rsidRDefault="00780C4F" w:rsidP="00780C4F">
      <w:pPr>
        <w:spacing w:after="0"/>
        <w:rPr>
          <w:rFonts w:ascii="Arial" w:hAnsi="Arial" w:cs="Arial"/>
          <w:b/>
          <w:sz w:val="24"/>
          <w:szCs w:val="24"/>
        </w:rPr>
      </w:pPr>
    </w:p>
    <w:p w:rsidR="00780C4F" w:rsidRPr="00840F96" w:rsidRDefault="00780C4F" w:rsidP="00780C4F">
      <w:pPr>
        <w:spacing w:after="0"/>
        <w:rPr>
          <w:rFonts w:ascii="Arial" w:hAnsi="Arial" w:cs="Arial"/>
          <w:b/>
          <w:sz w:val="24"/>
          <w:szCs w:val="24"/>
        </w:rPr>
      </w:pPr>
      <w:r w:rsidRPr="00840F96">
        <w:rPr>
          <w:rFonts w:ascii="Arial" w:hAnsi="Arial" w:cs="Arial"/>
          <w:b/>
          <w:sz w:val="24"/>
          <w:szCs w:val="24"/>
        </w:rPr>
        <w:t>LOCAL/DATA</w:t>
      </w:r>
    </w:p>
    <w:p w:rsidR="00780C4F" w:rsidRPr="00840F96" w:rsidRDefault="00780C4F" w:rsidP="00780C4F">
      <w:pPr>
        <w:spacing w:after="0"/>
        <w:rPr>
          <w:rFonts w:ascii="Arial" w:hAnsi="Arial" w:cs="Arial"/>
          <w:b/>
          <w:sz w:val="24"/>
          <w:szCs w:val="24"/>
        </w:rPr>
      </w:pPr>
    </w:p>
    <w:p w:rsidR="00780C4F" w:rsidRPr="00840F96" w:rsidRDefault="00780C4F" w:rsidP="00780C4F">
      <w:pPr>
        <w:spacing w:after="0"/>
        <w:rPr>
          <w:rFonts w:ascii="Arial" w:hAnsi="Arial" w:cs="Arial"/>
          <w:b/>
          <w:sz w:val="24"/>
          <w:szCs w:val="24"/>
        </w:rPr>
      </w:pPr>
      <w:r w:rsidRPr="00840F96">
        <w:rPr>
          <w:rFonts w:ascii="Arial" w:hAnsi="Arial" w:cs="Arial"/>
          <w:b/>
          <w:sz w:val="24"/>
          <w:szCs w:val="24"/>
        </w:rPr>
        <w:t>Nome da Empresa: __________________________________________________</w:t>
      </w:r>
    </w:p>
    <w:p w:rsidR="00780C4F" w:rsidRPr="00840F96" w:rsidRDefault="00780C4F" w:rsidP="00780C4F">
      <w:pPr>
        <w:spacing w:after="0"/>
        <w:rPr>
          <w:rFonts w:ascii="Arial" w:hAnsi="Arial" w:cs="Arial"/>
          <w:b/>
          <w:sz w:val="24"/>
          <w:szCs w:val="24"/>
        </w:rPr>
      </w:pPr>
    </w:p>
    <w:p w:rsidR="00780C4F" w:rsidRPr="00840F96" w:rsidRDefault="00780C4F" w:rsidP="00780C4F">
      <w:pPr>
        <w:spacing w:after="0"/>
        <w:rPr>
          <w:rFonts w:ascii="Arial" w:hAnsi="Arial" w:cs="Arial"/>
          <w:sz w:val="24"/>
          <w:szCs w:val="24"/>
        </w:rPr>
      </w:pPr>
      <w:r w:rsidRPr="00840F96">
        <w:rPr>
          <w:rFonts w:ascii="Arial" w:hAnsi="Arial" w:cs="Arial"/>
          <w:b/>
          <w:sz w:val="24"/>
          <w:szCs w:val="24"/>
        </w:rPr>
        <w:t>Assinatura do representante legal: _____________________________________</w:t>
      </w:r>
    </w:p>
    <w:p w:rsidR="00F82A87" w:rsidRDefault="00F82A87" w:rsidP="005539C7">
      <w:pPr>
        <w:pStyle w:val="Heading1"/>
        <w:tabs>
          <w:tab w:val="left" w:pos="426"/>
        </w:tabs>
        <w:spacing w:before="107"/>
        <w:ind w:left="0"/>
        <w:jc w:val="center"/>
        <w:rPr>
          <w:rFonts w:ascii="Tahoma" w:hAnsi="Tahoma" w:cs="Tahoma"/>
          <w:spacing w:val="2"/>
          <w:sz w:val="24"/>
          <w:szCs w:val="24"/>
        </w:rPr>
      </w:pPr>
    </w:p>
    <w:p w:rsidR="00AD0DB4" w:rsidRDefault="00AD0DB4" w:rsidP="005539C7">
      <w:pPr>
        <w:pStyle w:val="Heading1"/>
        <w:tabs>
          <w:tab w:val="left" w:pos="426"/>
        </w:tabs>
        <w:spacing w:before="107"/>
        <w:ind w:left="0"/>
        <w:jc w:val="center"/>
        <w:rPr>
          <w:rFonts w:ascii="Tahoma" w:hAnsi="Tahoma" w:cs="Tahoma"/>
          <w:spacing w:val="2"/>
          <w:sz w:val="24"/>
          <w:szCs w:val="24"/>
        </w:rPr>
      </w:pPr>
    </w:p>
    <w:p w:rsidR="005539C7" w:rsidRPr="00316D51" w:rsidRDefault="005539C7" w:rsidP="005539C7">
      <w:pPr>
        <w:pStyle w:val="Heading1"/>
        <w:tabs>
          <w:tab w:val="left" w:pos="426"/>
        </w:tabs>
        <w:spacing w:before="107"/>
        <w:ind w:left="0"/>
        <w:jc w:val="center"/>
        <w:rPr>
          <w:rFonts w:ascii="Tahoma" w:hAnsi="Tahoma" w:cs="Tahoma"/>
          <w:spacing w:val="2"/>
          <w:sz w:val="24"/>
          <w:szCs w:val="24"/>
        </w:rPr>
      </w:pPr>
      <w:r w:rsidRPr="00316D51">
        <w:rPr>
          <w:rFonts w:ascii="Tahoma" w:hAnsi="Tahoma" w:cs="Tahoma"/>
          <w:spacing w:val="2"/>
          <w:sz w:val="24"/>
          <w:szCs w:val="24"/>
        </w:rPr>
        <w:lastRenderedPageBreak/>
        <w:t xml:space="preserve">DISPENSA ELETRÔNICA Nº </w:t>
      </w:r>
      <w:r w:rsidR="00AD0DB4">
        <w:rPr>
          <w:rFonts w:ascii="Tahoma" w:hAnsi="Tahoma" w:cs="Tahoma"/>
          <w:spacing w:val="2"/>
          <w:sz w:val="24"/>
          <w:szCs w:val="24"/>
        </w:rPr>
        <w:t>009/2024</w:t>
      </w:r>
    </w:p>
    <w:p w:rsidR="005539C7" w:rsidRPr="00316D51" w:rsidRDefault="005539C7" w:rsidP="005539C7">
      <w:pPr>
        <w:pStyle w:val="Corpodetexto"/>
        <w:tabs>
          <w:tab w:val="left" w:pos="426"/>
        </w:tabs>
        <w:spacing w:line="240" w:lineRule="auto"/>
        <w:rPr>
          <w:rFonts w:ascii="Tahoma" w:hAnsi="Tahoma" w:cs="Tahoma"/>
          <w:b/>
          <w:spacing w:val="2"/>
          <w:sz w:val="24"/>
          <w:szCs w:val="24"/>
        </w:rPr>
      </w:pPr>
    </w:p>
    <w:p w:rsidR="005539C7" w:rsidRPr="00316D51" w:rsidRDefault="005539C7" w:rsidP="005539C7">
      <w:pPr>
        <w:tabs>
          <w:tab w:val="left" w:pos="426"/>
        </w:tabs>
        <w:spacing w:before="200"/>
        <w:jc w:val="center"/>
        <w:rPr>
          <w:rFonts w:ascii="Tahoma" w:hAnsi="Tahoma" w:cs="Tahoma"/>
          <w:b/>
          <w:spacing w:val="2"/>
          <w:sz w:val="24"/>
          <w:szCs w:val="24"/>
        </w:rPr>
      </w:pPr>
      <w:r w:rsidRPr="00316D51">
        <w:rPr>
          <w:rFonts w:ascii="Tahoma" w:hAnsi="Tahoma" w:cs="Tahoma"/>
          <w:b/>
          <w:spacing w:val="2"/>
          <w:sz w:val="24"/>
          <w:szCs w:val="24"/>
        </w:rPr>
        <w:t>ANEXO I</w:t>
      </w:r>
      <w:r>
        <w:rPr>
          <w:rFonts w:ascii="Tahoma" w:hAnsi="Tahoma" w:cs="Tahoma"/>
          <w:b/>
          <w:spacing w:val="2"/>
          <w:sz w:val="24"/>
          <w:szCs w:val="24"/>
        </w:rPr>
        <w:t>II</w:t>
      </w:r>
    </w:p>
    <w:p w:rsidR="005539C7" w:rsidRPr="00316D51" w:rsidRDefault="005539C7" w:rsidP="005539C7">
      <w:pPr>
        <w:pStyle w:val="Corpodetexto"/>
        <w:tabs>
          <w:tab w:val="left" w:pos="426"/>
        </w:tabs>
        <w:spacing w:before="3" w:line="240" w:lineRule="auto"/>
        <w:rPr>
          <w:rFonts w:ascii="Tahoma" w:hAnsi="Tahoma" w:cs="Tahoma"/>
          <w:b/>
          <w:spacing w:val="2"/>
          <w:sz w:val="24"/>
          <w:szCs w:val="24"/>
        </w:rPr>
      </w:pPr>
    </w:p>
    <w:p w:rsidR="005539C7" w:rsidRPr="00316D51" w:rsidRDefault="005539C7" w:rsidP="005539C7">
      <w:pPr>
        <w:pStyle w:val="Heading1"/>
        <w:tabs>
          <w:tab w:val="left" w:pos="426"/>
        </w:tabs>
        <w:ind w:left="0"/>
        <w:jc w:val="center"/>
        <w:rPr>
          <w:rFonts w:ascii="Tahoma" w:hAnsi="Tahoma" w:cs="Tahoma"/>
          <w:spacing w:val="2"/>
          <w:sz w:val="24"/>
          <w:szCs w:val="24"/>
        </w:rPr>
      </w:pPr>
      <w:r w:rsidRPr="00316D51">
        <w:rPr>
          <w:rFonts w:ascii="Tahoma" w:hAnsi="Tahoma" w:cs="Tahoma"/>
          <w:spacing w:val="2"/>
          <w:sz w:val="24"/>
          <w:szCs w:val="24"/>
        </w:rPr>
        <w:t>DECLARAÇÃO DE CONHECIMENTO E ATENDIMENTO ÀS CONDIÇÕES DO EDITAL</w:t>
      </w:r>
    </w:p>
    <w:p w:rsidR="005539C7" w:rsidRPr="00316D51" w:rsidRDefault="005539C7" w:rsidP="005539C7">
      <w:pPr>
        <w:pStyle w:val="Corpodetexto"/>
        <w:tabs>
          <w:tab w:val="left" w:pos="426"/>
        </w:tabs>
        <w:spacing w:line="240" w:lineRule="auto"/>
        <w:rPr>
          <w:rFonts w:ascii="Tahoma" w:hAnsi="Tahoma" w:cs="Tahoma"/>
          <w:b/>
          <w:spacing w:val="2"/>
          <w:sz w:val="24"/>
          <w:szCs w:val="24"/>
        </w:rPr>
      </w:pPr>
    </w:p>
    <w:p w:rsidR="005539C7" w:rsidRPr="00316D51" w:rsidRDefault="005539C7" w:rsidP="005539C7">
      <w:pPr>
        <w:pStyle w:val="Corpodetexto"/>
        <w:tabs>
          <w:tab w:val="left" w:pos="426"/>
        </w:tabs>
        <w:spacing w:line="240" w:lineRule="auto"/>
        <w:rPr>
          <w:rFonts w:ascii="Tahoma" w:hAnsi="Tahoma" w:cs="Tahoma"/>
          <w:b/>
          <w:spacing w:val="2"/>
          <w:sz w:val="24"/>
          <w:szCs w:val="24"/>
        </w:rPr>
      </w:pPr>
    </w:p>
    <w:p w:rsidR="005539C7" w:rsidRPr="00316D51" w:rsidRDefault="005539C7" w:rsidP="005539C7">
      <w:pPr>
        <w:pStyle w:val="Corpodetexto"/>
        <w:tabs>
          <w:tab w:val="left" w:pos="426"/>
        </w:tabs>
        <w:spacing w:before="11" w:line="240" w:lineRule="auto"/>
        <w:rPr>
          <w:rFonts w:ascii="Tahoma" w:hAnsi="Tahoma" w:cs="Tahoma"/>
          <w:b/>
          <w:spacing w:val="2"/>
          <w:sz w:val="24"/>
          <w:szCs w:val="24"/>
        </w:rPr>
      </w:pPr>
    </w:p>
    <w:p w:rsidR="005539C7" w:rsidRPr="00316D51" w:rsidRDefault="005539C7" w:rsidP="005539C7">
      <w:pPr>
        <w:tabs>
          <w:tab w:val="left" w:pos="426"/>
        </w:tabs>
        <w:jc w:val="center"/>
        <w:rPr>
          <w:rFonts w:ascii="Tahoma" w:hAnsi="Tahoma" w:cs="Tahoma"/>
          <w:b/>
          <w:spacing w:val="2"/>
          <w:sz w:val="24"/>
          <w:szCs w:val="24"/>
        </w:rPr>
      </w:pPr>
      <w:r w:rsidRPr="00316D51">
        <w:rPr>
          <w:rFonts w:ascii="Tahoma" w:hAnsi="Tahoma" w:cs="Tahoma"/>
          <w:b/>
          <w:spacing w:val="2"/>
          <w:sz w:val="24"/>
          <w:szCs w:val="24"/>
        </w:rPr>
        <w:t>MODELO DECLARAÇÃO</w:t>
      </w:r>
    </w:p>
    <w:p w:rsidR="005539C7" w:rsidRPr="00316D51" w:rsidRDefault="005539C7" w:rsidP="005539C7">
      <w:pPr>
        <w:pStyle w:val="Corpodetexto"/>
        <w:tabs>
          <w:tab w:val="left" w:pos="426"/>
        </w:tabs>
        <w:spacing w:line="240" w:lineRule="auto"/>
        <w:rPr>
          <w:rFonts w:ascii="Tahoma" w:hAnsi="Tahoma" w:cs="Tahoma"/>
          <w:b/>
          <w:spacing w:val="2"/>
          <w:sz w:val="24"/>
          <w:szCs w:val="24"/>
        </w:rPr>
      </w:pPr>
    </w:p>
    <w:p w:rsidR="005539C7" w:rsidRPr="00316D51" w:rsidRDefault="005539C7" w:rsidP="005539C7">
      <w:pPr>
        <w:pStyle w:val="Corpodetexto"/>
        <w:tabs>
          <w:tab w:val="left" w:pos="426"/>
        </w:tabs>
        <w:spacing w:line="240" w:lineRule="auto"/>
        <w:rPr>
          <w:rFonts w:ascii="Tahoma" w:hAnsi="Tahoma" w:cs="Tahoma"/>
          <w:b/>
          <w:spacing w:val="2"/>
          <w:sz w:val="24"/>
          <w:szCs w:val="24"/>
        </w:rPr>
      </w:pPr>
    </w:p>
    <w:p w:rsidR="005539C7" w:rsidRPr="00316D51" w:rsidRDefault="005539C7" w:rsidP="005539C7">
      <w:pPr>
        <w:pStyle w:val="Corpodetexto"/>
        <w:tabs>
          <w:tab w:val="left" w:pos="426"/>
        </w:tabs>
        <w:spacing w:before="10" w:line="240" w:lineRule="auto"/>
        <w:rPr>
          <w:rFonts w:ascii="Tahoma" w:hAnsi="Tahoma" w:cs="Tahoma"/>
          <w:b/>
          <w:spacing w:val="2"/>
          <w:sz w:val="24"/>
          <w:szCs w:val="24"/>
        </w:rPr>
      </w:pPr>
    </w:p>
    <w:p w:rsidR="005539C7" w:rsidRPr="00316D51" w:rsidRDefault="005539C7" w:rsidP="005539C7">
      <w:pPr>
        <w:pStyle w:val="Corpodetexto"/>
        <w:tabs>
          <w:tab w:val="left" w:pos="426"/>
        </w:tabs>
        <w:spacing w:before="1" w:line="240" w:lineRule="auto"/>
        <w:rPr>
          <w:rFonts w:ascii="Tahoma" w:hAnsi="Tahoma" w:cs="Tahoma"/>
          <w:spacing w:val="2"/>
          <w:sz w:val="24"/>
          <w:szCs w:val="24"/>
        </w:rPr>
      </w:pPr>
      <w:r w:rsidRPr="00316D51">
        <w:rPr>
          <w:rFonts w:ascii="Tahoma" w:hAnsi="Tahoma" w:cs="Tahoma"/>
          <w:spacing w:val="2"/>
          <w:sz w:val="24"/>
          <w:szCs w:val="24"/>
        </w:rPr>
        <w:t>Declaramos para todos os fins de direito, que conhecemos as especificações do objeto de dispensa eletrônica e os termos constantes no Edital de Dispensa Eletrônica nº</w:t>
      </w:r>
      <w:r>
        <w:rPr>
          <w:rFonts w:ascii="Tahoma" w:hAnsi="Tahoma" w:cs="Tahoma"/>
          <w:spacing w:val="2"/>
          <w:sz w:val="24"/>
          <w:szCs w:val="24"/>
        </w:rPr>
        <w:t xml:space="preserve"> </w:t>
      </w:r>
      <w:r w:rsidR="00AD0DB4">
        <w:rPr>
          <w:rFonts w:ascii="Tahoma" w:hAnsi="Tahoma" w:cs="Tahoma"/>
          <w:spacing w:val="2"/>
          <w:sz w:val="24"/>
          <w:szCs w:val="24"/>
        </w:rPr>
        <w:t>009/2024</w:t>
      </w:r>
      <w:r w:rsidRPr="00316D51">
        <w:rPr>
          <w:rFonts w:ascii="Tahoma" w:hAnsi="Tahoma" w:cs="Tahoma"/>
          <w:spacing w:val="2"/>
          <w:sz w:val="24"/>
          <w:szCs w:val="24"/>
        </w:rPr>
        <w:t xml:space="preserve"> e seu(s) ANEXOS e do Regulamento do Sistema de Licitação na Modalidade de Dispensa eletrônica da Bolsa Brasileira de Mercadorias(s), e que temos totais condições de atender e cumprir todas as exigências de fornecimento ali contidas, inclusive as demais formalidades relativas </w:t>
      </w:r>
      <w:proofErr w:type="gramStart"/>
      <w:r w:rsidRPr="00316D51">
        <w:rPr>
          <w:rFonts w:ascii="Tahoma" w:hAnsi="Tahoma" w:cs="Tahoma"/>
          <w:spacing w:val="2"/>
          <w:sz w:val="24"/>
          <w:szCs w:val="24"/>
        </w:rPr>
        <w:t>a</w:t>
      </w:r>
      <w:proofErr w:type="gramEnd"/>
      <w:r w:rsidRPr="00316D51">
        <w:rPr>
          <w:rFonts w:ascii="Tahoma" w:hAnsi="Tahoma" w:cs="Tahoma"/>
          <w:spacing w:val="2"/>
          <w:sz w:val="24"/>
          <w:szCs w:val="24"/>
        </w:rPr>
        <w:t xml:space="preserve"> documentação que deverá ser apresentada para fins habilitação.</w:t>
      </w:r>
    </w:p>
    <w:p w:rsidR="005539C7" w:rsidRPr="00316D51" w:rsidRDefault="005539C7" w:rsidP="005539C7">
      <w:pPr>
        <w:pStyle w:val="Corpodetexto"/>
        <w:tabs>
          <w:tab w:val="left" w:pos="426"/>
        </w:tabs>
        <w:spacing w:line="240" w:lineRule="auto"/>
        <w:rPr>
          <w:rFonts w:ascii="Tahoma" w:hAnsi="Tahoma" w:cs="Tahoma"/>
          <w:spacing w:val="2"/>
          <w:sz w:val="24"/>
          <w:szCs w:val="24"/>
        </w:rPr>
      </w:pPr>
    </w:p>
    <w:p w:rsidR="005539C7" w:rsidRPr="00316D51" w:rsidRDefault="005539C7" w:rsidP="005539C7">
      <w:pPr>
        <w:pStyle w:val="Corpodetexto"/>
        <w:tabs>
          <w:tab w:val="left" w:pos="426"/>
        </w:tabs>
        <w:spacing w:before="2" w:line="240" w:lineRule="auto"/>
        <w:rPr>
          <w:rFonts w:ascii="Tahoma" w:hAnsi="Tahoma" w:cs="Tahoma"/>
          <w:spacing w:val="2"/>
          <w:sz w:val="24"/>
          <w:szCs w:val="24"/>
        </w:rPr>
      </w:pPr>
    </w:p>
    <w:p w:rsidR="005539C7" w:rsidRPr="00316D51" w:rsidRDefault="005539C7" w:rsidP="005539C7">
      <w:pPr>
        <w:pStyle w:val="Corpodetexto"/>
        <w:tabs>
          <w:tab w:val="left" w:pos="426"/>
        </w:tabs>
        <w:spacing w:line="240" w:lineRule="auto"/>
        <w:rPr>
          <w:rFonts w:ascii="Tahoma" w:hAnsi="Tahoma" w:cs="Tahoma"/>
          <w:spacing w:val="2"/>
          <w:sz w:val="24"/>
          <w:szCs w:val="24"/>
        </w:rPr>
      </w:pPr>
      <w:r w:rsidRPr="00316D51">
        <w:rPr>
          <w:rFonts w:ascii="Tahoma" w:hAnsi="Tahoma" w:cs="Tahoma"/>
          <w:spacing w:val="2"/>
          <w:sz w:val="24"/>
          <w:szCs w:val="24"/>
        </w:rPr>
        <w:t>Data:</w:t>
      </w:r>
    </w:p>
    <w:p w:rsidR="005539C7" w:rsidRPr="00316D51" w:rsidRDefault="005539C7" w:rsidP="005539C7">
      <w:pPr>
        <w:pStyle w:val="Corpodetexto"/>
        <w:tabs>
          <w:tab w:val="left" w:pos="426"/>
        </w:tabs>
        <w:spacing w:line="240" w:lineRule="auto"/>
        <w:rPr>
          <w:rFonts w:ascii="Tahoma" w:hAnsi="Tahoma" w:cs="Tahoma"/>
          <w:spacing w:val="2"/>
          <w:sz w:val="24"/>
          <w:szCs w:val="24"/>
        </w:rPr>
      </w:pPr>
    </w:p>
    <w:p w:rsidR="005539C7" w:rsidRPr="00316D51" w:rsidRDefault="005539C7" w:rsidP="005539C7">
      <w:pPr>
        <w:pStyle w:val="Corpodetexto"/>
        <w:tabs>
          <w:tab w:val="left" w:pos="426"/>
        </w:tabs>
        <w:spacing w:line="240" w:lineRule="auto"/>
        <w:rPr>
          <w:rFonts w:ascii="Tahoma" w:hAnsi="Tahoma" w:cs="Tahoma"/>
          <w:spacing w:val="2"/>
          <w:sz w:val="24"/>
          <w:szCs w:val="24"/>
        </w:rPr>
      </w:pPr>
    </w:p>
    <w:p w:rsidR="005539C7" w:rsidRPr="00316D51" w:rsidRDefault="0054197C" w:rsidP="005539C7">
      <w:pPr>
        <w:pStyle w:val="Corpodetexto"/>
        <w:tabs>
          <w:tab w:val="left" w:pos="426"/>
        </w:tabs>
        <w:spacing w:before="9" w:line="240" w:lineRule="auto"/>
        <w:rPr>
          <w:rFonts w:ascii="Tahoma" w:hAnsi="Tahoma" w:cs="Tahoma"/>
          <w:spacing w:val="2"/>
          <w:sz w:val="24"/>
          <w:szCs w:val="24"/>
        </w:rPr>
      </w:pPr>
      <w:r>
        <w:rPr>
          <w:rFonts w:ascii="Tahoma" w:hAnsi="Tahoma" w:cs="Tahoma"/>
          <w:spacing w:val="2"/>
          <w:sz w:val="24"/>
          <w:szCs w:val="24"/>
        </w:rPr>
        <w:pict>
          <v:rect id="_x0000_s2051" style="position:absolute;left:0;text-align:left;margin-left:104.65pt;margin-top:16.2pt;width:429.1pt;height:1.2pt;z-index:-251658752;mso-wrap-distance-left:0;mso-wrap-distance-right:0;mso-position-horizontal-relative:page" fillcolor="black" stroked="f">
            <w10:wrap type="topAndBottom" anchorx="page"/>
          </v:rect>
        </w:pict>
      </w:r>
    </w:p>
    <w:p w:rsidR="005539C7" w:rsidRPr="00316D51" w:rsidRDefault="005539C7" w:rsidP="005539C7">
      <w:pPr>
        <w:pStyle w:val="Corpodetexto"/>
        <w:tabs>
          <w:tab w:val="left" w:pos="426"/>
        </w:tabs>
        <w:spacing w:line="240" w:lineRule="auto"/>
        <w:rPr>
          <w:rFonts w:ascii="Tahoma" w:hAnsi="Tahoma" w:cs="Tahoma"/>
          <w:spacing w:val="2"/>
          <w:sz w:val="24"/>
          <w:szCs w:val="24"/>
        </w:rPr>
      </w:pPr>
      <w:r w:rsidRPr="00316D51">
        <w:rPr>
          <w:rFonts w:ascii="Tahoma" w:hAnsi="Tahoma" w:cs="Tahoma"/>
          <w:spacing w:val="2"/>
          <w:sz w:val="24"/>
          <w:szCs w:val="24"/>
        </w:rPr>
        <w:t>Assinatura</w:t>
      </w:r>
    </w:p>
    <w:p w:rsidR="005539C7" w:rsidRDefault="005539C7" w:rsidP="001230C1">
      <w:pPr>
        <w:rPr>
          <w:szCs w:val="24"/>
        </w:rPr>
      </w:pPr>
    </w:p>
    <w:p w:rsidR="00A131EB" w:rsidRDefault="00A131EB" w:rsidP="001230C1">
      <w:pPr>
        <w:rPr>
          <w:szCs w:val="24"/>
        </w:rPr>
      </w:pPr>
    </w:p>
    <w:p w:rsidR="00A131EB" w:rsidRDefault="00A131EB" w:rsidP="001230C1">
      <w:pPr>
        <w:rPr>
          <w:szCs w:val="24"/>
        </w:rPr>
      </w:pPr>
    </w:p>
    <w:p w:rsidR="00A131EB" w:rsidRDefault="00A131EB" w:rsidP="001230C1">
      <w:pPr>
        <w:rPr>
          <w:szCs w:val="24"/>
        </w:rPr>
      </w:pPr>
    </w:p>
    <w:p w:rsidR="00FA0795" w:rsidRDefault="00FA0795" w:rsidP="001230C1">
      <w:pPr>
        <w:rPr>
          <w:szCs w:val="24"/>
        </w:rPr>
      </w:pPr>
    </w:p>
    <w:p w:rsidR="00FA0795" w:rsidRDefault="00FA0795" w:rsidP="001230C1">
      <w:pPr>
        <w:rPr>
          <w:szCs w:val="24"/>
        </w:rPr>
      </w:pPr>
    </w:p>
    <w:p w:rsidR="00FA0795" w:rsidRDefault="00FA0795" w:rsidP="001230C1">
      <w:pPr>
        <w:rPr>
          <w:szCs w:val="24"/>
        </w:rPr>
      </w:pPr>
    </w:p>
    <w:p w:rsidR="002471FF" w:rsidRDefault="002471FF" w:rsidP="001230C1">
      <w:pPr>
        <w:rPr>
          <w:szCs w:val="24"/>
        </w:rPr>
      </w:pPr>
    </w:p>
    <w:p w:rsidR="0020619B" w:rsidRDefault="0020619B" w:rsidP="00A131EB">
      <w:pPr>
        <w:pStyle w:val="Heading1"/>
        <w:tabs>
          <w:tab w:val="left" w:pos="426"/>
        </w:tabs>
        <w:spacing w:before="107"/>
        <w:ind w:left="0"/>
        <w:jc w:val="center"/>
        <w:rPr>
          <w:rFonts w:ascii="Tahoma" w:hAnsi="Tahoma" w:cs="Tahoma"/>
          <w:spacing w:val="2"/>
          <w:sz w:val="24"/>
          <w:szCs w:val="24"/>
        </w:rPr>
      </w:pPr>
    </w:p>
    <w:p w:rsidR="00A131EB" w:rsidRPr="00316D51" w:rsidRDefault="00A131EB" w:rsidP="00A131EB">
      <w:pPr>
        <w:pStyle w:val="Heading1"/>
        <w:tabs>
          <w:tab w:val="left" w:pos="426"/>
        </w:tabs>
        <w:spacing w:before="107"/>
        <w:ind w:left="0"/>
        <w:jc w:val="center"/>
        <w:rPr>
          <w:rFonts w:ascii="Tahoma" w:hAnsi="Tahoma" w:cs="Tahoma"/>
          <w:spacing w:val="2"/>
          <w:sz w:val="24"/>
          <w:szCs w:val="24"/>
        </w:rPr>
      </w:pPr>
      <w:r w:rsidRPr="00316D51">
        <w:rPr>
          <w:rFonts w:ascii="Tahoma" w:hAnsi="Tahoma" w:cs="Tahoma"/>
          <w:spacing w:val="2"/>
          <w:sz w:val="24"/>
          <w:szCs w:val="24"/>
        </w:rPr>
        <w:t xml:space="preserve">DISPENSA ELETRÔNICA Nº </w:t>
      </w:r>
      <w:r w:rsidR="00AD0DB4">
        <w:rPr>
          <w:rFonts w:ascii="Tahoma" w:hAnsi="Tahoma" w:cs="Tahoma"/>
          <w:spacing w:val="2"/>
          <w:sz w:val="24"/>
          <w:szCs w:val="24"/>
        </w:rPr>
        <w:t>009/2024</w:t>
      </w:r>
    </w:p>
    <w:p w:rsidR="00A131EB" w:rsidRPr="00316D51" w:rsidRDefault="00A131EB" w:rsidP="00A131EB">
      <w:pPr>
        <w:pStyle w:val="Corpodetexto"/>
        <w:tabs>
          <w:tab w:val="left" w:pos="426"/>
        </w:tabs>
        <w:spacing w:line="240" w:lineRule="auto"/>
        <w:rPr>
          <w:rFonts w:ascii="Tahoma" w:hAnsi="Tahoma" w:cs="Tahoma"/>
          <w:b/>
          <w:spacing w:val="2"/>
          <w:sz w:val="24"/>
          <w:szCs w:val="24"/>
        </w:rPr>
      </w:pPr>
    </w:p>
    <w:p w:rsidR="00A131EB" w:rsidRPr="00316D51" w:rsidRDefault="00A131EB" w:rsidP="00A131EB">
      <w:pPr>
        <w:tabs>
          <w:tab w:val="left" w:pos="426"/>
        </w:tabs>
        <w:spacing w:before="200"/>
        <w:jc w:val="center"/>
        <w:rPr>
          <w:rFonts w:ascii="Tahoma" w:hAnsi="Tahoma" w:cs="Tahoma"/>
          <w:b/>
          <w:spacing w:val="2"/>
          <w:sz w:val="24"/>
          <w:szCs w:val="24"/>
        </w:rPr>
      </w:pPr>
      <w:r w:rsidRPr="00316D51">
        <w:rPr>
          <w:rFonts w:ascii="Tahoma" w:hAnsi="Tahoma" w:cs="Tahoma"/>
          <w:b/>
          <w:spacing w:val="2"/>
          <w:sz w:val="24"/>
          <w:szCs w:val="24"/>
        </w:rPr>
        <w:t>ANEXO I</w:t>
      </w:r>
      <w:r>
        <w:rPr>
          <w:rFonts w:ascii="Tahoma" w:hAnsi="Tahoma" w:cs="Tahoma"/>
          <w:b/>
          <w:spacing w:val="2"/>
          <w:sz w:val="24"/>
          <w:szCs w:val="24"/>
        </w:rPr>
        <w:t>V</w:t>
      </w:r>
    </w:p>
    <w:p w:rsidR="00A131EB" w:rsidRDefault="00A131EB" w:rsidP="001230C1">
      <w:pPr>
        <w:rPr>
          <w:szCs w:val="24"/>
        </w:rPr>
      </w:pPr>
    </w:p>
    <w:p w:rsidR="00A131EB" w:rsidRDefault="00A131EB" w:rsidP="001230C1">
      <w:pPr>
        <w:rPr>
          <w:szCs w:val="24"/>
        </w:rPr>
      </w:pPr>
    </w:p>
    <w:p w:rsidR="00A131EB" w:rsidRPr="00316D51" w:rsidRDefault="00A131EB" w:rsidP="00A131EB">
      <w:pPr>
        <w:pStyle w:val="Heading1"/>
        <w:tabs>
          <w:tab w:val="left" w:pos="426"/>
        </w:tabs>
        <w:spacing w:before="107"/>
        <w:ind w:left="0"/>
        <w:jc w:val="center"/>
        <w:rPr>
          <w:rFonts w:ascii="Tahoma" w:hAnsi="Tahoma" w:cs="Tahoma"/>
          <w:spacing w:val="2"/>
          <w:sz w:val="24"/>
          <w:szCs w:val="24"/>
        </w:rPr>
      </w:pPr>
      <w:r w:rsidRPr="00316D51">
        <w:rPr>
          <w:rFonts w:ascii="Tahoma" w:hAnsi="Tahoma" w:cs="Tahoma"/>
          <w:spacing w:val="2"/>
          <w:sz w:val="24"/>
          <w:szCs w:val="24"/>
        </w:rPr>
        <w:t>DECLARAÇÃO DE INEXISTENCIA DE EMPREGADOS MENORES</w:t>
      </w:r>
    </w:p>
    <w:p w:rsidR="00A131EB" w:rsidRPr="00316D51" w:rsidRDefault="00A131EB" w:rsidP="00A131EB">
      <w:pPr>
        <w:pStyle w:val="Corpodetexto"/>
        <w:tabs>
          <w:tab w:val="left" w:pos="426"/>
        </w:tabs>
        <w:spacing w:line="240" w:lineRule="auto"/>
        <w:rPr>
          <w:rFonts w:ascii="Tahoma" w:hAnsi="Tahoma" w:cs="Tahoma"/>
          <w:b/>
          <w:spacing w:val="2"/>
          <w:sz w:val="24"/>
          <w:szCs w:val="24"/>
        </w:rPr>
      </w:pPr>
    </w:p>
    <w:p w:rsidR="00A131EB" w:rsidRPr="00316D51" w:rsidRDefault="00A131EB" w:rsidP="00A131EB">
      <w:pPr>
        <w:pStyle w:val="Corpodetexto"/>
        <w:tabs>
          <w:tab w:val="left" w:pos="426"/>
        </w:tabs>
        <w:spacing w:line="240" w:lineRule="auto"/>
        <w:rPr>
          <w:rFonts w:ascii="Tahoma" w:hAnsi="Tahoma" w:cs="Tahoma"/>
          <w:b/>
          <w:spacing w:val="2"/>
          <w:sz w:val="24"/>
          <w:szCs w:val="24"/>
        </w:rPr>
      </w:pPr>
    </w:p>
    <w:p w:rsidR="00A131EB" w:rsidRPr="00316D51" w:rsidRDefault="00A131EB" w:rsidP="00A131EB">
      <w:pPr>
        <w:pStyle w:val="Corpodetexto"/>
        <w:tabs>
          <w:tab w:val="left" w:pos="426"/>
        </w:tabs>
        <w:spacing w:before="6" w:line="240" w:lineRule="auto"/>
        <w:rPr>
          <w:rFonts w:ascii="Tahoma" w:hAnsi="Tahoma" w:cs="Tahoma"/>
          <w:b/>
          <w:spacing w:val="2"/>
          <w:sz w:val="24"/>
          <w:szCs w:val="24"/>
        </w:rPr>
      </w:pPr>
    </w:p>
    <w:p w:rsidR="00A131EB" w:rsidRPr="00316D51" w:rsidRDefault="00A131EB" w:rsidP="00A131EB">
      <w:pPr>
        <w:pStyle w:val="Corpodetexto"/>
        <w:tabs>
          <w:tab w:val="left" w:pos="426"/>
        </w:tabs>
        <w:spacing w:before="8" w:line="240" w:lineRule="auto"/>
        <w:rPr>
          <w:rFonts w:ascii="Tahoma" w:hAnsi="Tahoma" w:cs="Tahoma"/>
          <w:b/>
          <w:spacing w:val="2"/>
          <w:sz w:val="24"/>
          <w:szCs w:val="24"/>
        </w:rPr>
      </w:pPr>
    </w:p>
    <w:p w:rsidR="00A131EB" w:rsidRPr="00316D51" w:rsidRDefault="00A131EB" w:rsidP="00A131EB">
      <w:pPr>
        <w:pStyle w:val="Corpodetexto"/>
        <w:tabs>
          <w:tab w:val="left" w:pos="426"/>
          <w:tab w:val="left" w:pos="2782"/>
          <w:tab w:val="left" w:pos="5248"/>
          <w:tab w:val="left" w:pos="6376"/>
        </w:tabs>
        <w:spacing w:line="240" w:lineRule="auto"/>
        <w:rPr>
          <w:rFonts w:ascii="Tahoma" w:hAnsi="Tahoma" w:cs="Tahoma"/>
          <w:spacing w:val="2"/>
          <w:sz w:val="24"/>
          <w:szCs w:val="24"/>
        </w:rPr>
      </w:pPr>
      <w:r w:rsidRPr="00316D51">
        <w:rPr>
          <w:rFonts w:ascii="Tahoma" w:hAnsi="Tahoma" w:cs="Tahoma"/>
          <w:spacing w:val="2"/>
          <w:sz w:val="24"/>
          <w:szCs w:val="24"/>
          <w:u w:val="single"/>
        </w:rPr>
        <w:t xml:space="preserve"> </w:t>
      </w:r>
      <w:r w:rsidRPr="00316D51">
        <w:rPr>
          <w:rFonts w:ascii="Tahoma" w:hAnsi="Tahoma" w:cs="Tahoma"/>
          <w:spacing w:val="2"/>
          <w:sz w:val="24"/>
          <w:szCs w:val="24"/>
          <w:u w:val="single"/>
        </w:rPr>
        <w:tab/>
      </w:r>
      <w:r>
        <w:rPr>
          <w:rFonts w:ascii="Tahoma" w:hAnsi="Tahoma" w:cs="Tahoma"/>
          <w:spacing w:val="2"/>
          <w:sz w:val="24"/>
          <w:szCs w:val="24"/>
          <w:u w:val="single"/>
        </w:rPr>
        <w:t>____________</w:t>
      </w:r>
      <w:r w:rsidRPr="00316D51">
        <w:rPr>
          <w:rFonts w:ascii="Tahoma" w:hAnsi="Tahoma" w:cs="Tahoma"/>
          <w:spacing w:val="2"/>
          <w:sz w:val="24"/>
          <w:szCs w:val="24"/>
        </w:rPr>
        <w:t>inscrito no CNPJ nº</w:t>
      </w:r>
      <w:r w:rsidRPr="00316D51">
        <w:rPr>
          <w:rFonts w:ascii="Tahoma" w:hAnsi="Tahoma" w:cs="Tahoma"/>
          <w:spacing w:val="2"/>
          <w:sz w:val="24"/>
          <w:szCs w:val="24"/>
          <w:u w:val="single"/>
        </w:rPr>
        <w:tab/>
      </w:r>
      <w:r w:rsidRPr="00316D51">
        <w:rPr>
          <w:rFonts w:ascii="Tahoma" w:hAnsi="Tahoma" w:cs="Tahoma"/>
          <w:spacing w:val="2"/>
          <w:sz w:val="24"/>
          <w:szCs w:val="24"/>
          <w:u w:val="single"/>
        </w:rPr>
        <w:tab/>
      </w:r>
      <w:r w:rsidRPr="00316D51">
        <w:rPr>
          <w:rFonts w:ascii="Tahoma" w:hAnsi="Tahoma" w:cs="Tahoma"/>
          <w:spacing w:val="2"/>
          <w:sz w:val="24"/>
          <w:szCs w:val="24"/>
        </w:rPr>
        <w:t xml:space="preserve">, por intermédio de seu representante legal </w:t>
      </w:r>
      <w:proofErr w:type="gramStart"/>
      <w:r w:rsidRPr="00316D51">
        <w:rPr>
          <w:rFonts w:ascii="Tahoma" w:hAnsi="Tahoma" w:cs="Tahoma"/>
          <w:spacing w:val="2"/>
          <w:sz w:val="24"/>
          <w:szCs w:val="24"/>
        </w:rPr>
        <w:t>o(</w:t>
      </w:r>
      <w:proofErr w:type="gramEnd"/>
      <w:r w:rsidRPr="00316D51">
        <w:rPr>
          <w:rFonts w:ascii="Tahoma" w:hAnsi="Tahoma" w:cs="Tahoma"/>
          <w:spacing w:val="2"/>
          <w:sz w:val="24"/>
          <w:szCs w:val="24"/>
        </w:rPr>
        <w:t>a) Sr(a)</w:t>
      </w:r>
      <w:r w:rsidRPr="00316D51">
        <w:rPr>
          <w:rFonts w:ascii="Tahoma" w:hAnsi="Tahoma" w:cs="Tahoma"/>
          <w:spacing w:val="2"/>
          <w:sz w:val="24"/>
          <w:szCs w:val="24"/>
          <w:u w:val="single"/>
        </w:rPr>
        <w:tab/>
      </w:r>
      <w:r w:rsidRPr="00316D51">
        <w:rPr>
          <w:rFonts w:ascii="Tahoma" w:hAnsi="Tahoma" w:cs="Tahoma"/>
          <w:spacing w:val="2"/>
          <w:sz w:val="24"/>
          <w:szCs w:val="24"/>
        </w:rPr>
        <w:t>, portador(a) da Carteira de Identidade nº</w:t>
      </w:r>
      <w:r>
        <w:rPr>
          <w:rFonts w:ascii="Tahoma" w:hAnsi="Tahoma" w:cs="Tahoma"/>
          <w:spacing w:val="2"/>
          <w:sz w:val="24"/>
          <w:szCs w:val="24"/>
        </w:rPr>
        <w:t xml:space="preserve"> </w:t>
      </w:r>
      <w:r w:rsidRPr="00316D51">
        <w:rPr>
          <w:rFonts w:ascii="Tahoma" w:hAnsi="Tahoma" w:cs="Tahoma"/>
          <w:spacing w:val="2"/>
          <w:sz w:val="24"/>
          <w:szCs w:val="24"/>
          <w:u w:val="single"/>
        </w:rPr>
        <w:t xml:space="preserve"> </w:t>
      </w:r>
      <w:r w:rsidRPr="00316D51">
        <w:rPr>
          <w:rFonts w:ascii="Tahoma" w:hAnsi="Tahoma" w:cs="Tahoma"/>
          <w:spacing w:val="2"/>
          <w:sz w:val="24"/>
          <w:szCs w:val="24"/>
          <w:u w:val="single"/>
        </w:rPr>
        <w:tab/>
      </w:r>
      <w:r>
        <w:rPr>
          <w:rFonts w:ascii="Tahoma" w:hAnsi="Tahoma" w:cs="Tahoma"/>
          <w:spacing w:val="2"/>
          <w:sz w:val="24"/>
          <w:szCs w:val="24"/>
          <w:u w:val="single"/>
        </w:rPr>
        <w:t xml:space="preserve">  </w:t>
      </w:r>
      <w:r w:rsidRPr="00316D51">
        <w:rPr>
          <w:rFonts w:ascii="Tahoma" w:hAnsi="Tahoma" w:cs="Tahoma"/>
          <w:spacing w:val="2"/>
          <w:sz w:val="24"/>
          <w:szCs w:val="24"/>
        </w:rPr>
        <w:t>e do CPF nº</w:t>
      </w:r>
      <w:r w:rsidRPr="00316D51">
        <w:rPr>
          <w:rFonts w:ascii="Tahoma" w:hAnsi="Tahoma" w:cs="Tahoma"/>
          <w:spacing w:val="2"/>
          <w:sz w:val="24"/>
          <w:szCs w:val="24"/>
          <w:u w:val="single"/>
        </w:rPr>
        <w:tab/>
      </w:r>
      <w:r w:rsidRPr="00316D51">
        <w:rPr>
          <w:rFonts w:ascii="Tahoma" w:hAnsi="Tahoma" w:cs="Tahoma"/>
          <w:spacing w:val="2"/>
          <w:sz w:val="24"/>
          <w:szCs w:val="24"/>
        </w:rPr>
        <w:t xml:space="preserve">, </w:t>
      </w:r>
      <w:r w:rsidRPr="00316D51">
        <w:rPr>
          <w:rFonts w:ascii="Tahoma" w:hAnsi="Tahoma" w:cs="Tahoma"/>
          <w:b/>
          <w:spacing w:val="2"/>
          <w:sz w:val="24"/>
          <w:szCs w:val="24"/>
        </w:rPr>
        <w:t>DECLARA</w:t>
      </w:r>
      <w:r w:rsidRPr="00316D51">
        <w:rPr>
          <w:rFonts w:ascii="Tahoma" w:hAnsi="Tahoma" w:cs="Tahoma"/>
          <w:spacing w:val="2"/>
          <w:sz w:val="24"/>
          <w:szCs w:val="24"/>
        </w:rPr>
        <w:t xml:space="preserve">, para fins do disposto no </w:t>
      </w:r>
      <w:r w:rsidRPr="00316D51">
        <w:rPr>
          <w:rFonts w:ascii="Tahoma" w:hAnsi="Tahoma" w:cs="Tahoma"/>
          <w:b/>
          <w:spacing w:val="2"/>
          <w:sz w:val="24"/>
          <w:szCs w:val="24"/>
        </w:rPr>
        <w:t>i</w:t>
      </w:r>
      <w:r w:rsidRPr="00316D51">
        <w:rPr>
          <w:rFonts w:ascii="Tahoma" w:hAnsi="Tahoma" w:cs="Tahoma"/>
          <w:b/>
          <w:spacing w:val="2"/>
          <w:sz w:val="24"/>
          <w:szCs w:val="24"/>
          <w:u w:val="single"/>
        </w:rPr>
        <w:t>nciso</w:t>
      </w:r>
      <w:r w:rsidRPr="00316D51">
        <w:rPr>
          <w:rFonts w:ascii="Tahoma" w:hAnsi="Tahoma" w:cs="Tahoma"/>
          <w:b/>
          <w:spacing w:val="2"/>
          <w:sz w:val="24"/>
          <w:szCs w:val="24"/>
        </w:rPr>
        <w:t xml:space="preserve"> </w:t>
      </w:r>
      <w:r w:rsidRPr="00316D51">
        <w:rPr>
          <w:rFonts w:ascii="Tahoma" w:hAnsi="Tahoma" w:cs="Tahoma"/>
          <w:b/>
          <w:spacing w:val="2"/>
          <w:sz w:val="24"/>
          <w:szCs w:val="24"/>
          <w:u w:val="single"/>
        </w:rPr>
        <w:t>VI do art.68 da Lei nº 14.133, de 01 de abril de 2021</w:t>
      </w:r>
      <w:r w:rsidRPr="00316D51">
        <w:rPr>
          <w:rFonts w:ascii="Tahoma" w:hAnsi="Tahoma" w:cs="Tahoma"/>
          <w:spacing w:val="2"/>
          <w:sz w:val="24"/>
          <w:szCs w:val="24"/>
        </w:rPr>
        <w:t>, acrescido pela Lei nº 9.854, de 27 de outubro de 1999, que não emprega menor de dezoito anos em trabalho noturno, perigoso ou insalubre e não emprega menor de dezesseis anos.</w:t>
      </w:r>
    </w:p>
    <w:p w:rsidR="00A131EB" w:rsidRPr="00316D51" w:rsidRDefault="00A131EB" w:rsidP="00A131EB">
      <w:pPr>
        <w:pStyle w:val="Corpodetexto"/>
        <w:tabs>
          <w:tab w:val="left" w:pos="426"/>
        </w:tabs>
        <w:spacing w:line="240" w:lineRule="auto"/>
        <w:rPr>
          <w:rFonts w:ascii="Tahoma" w:hAnsi="Tahoma" w:cs="Tahoma"/>
          <w:spacing w:val="2"/>
          <w:sz w:val="24"/>
          <w:szCs w:val="24"/>
        </w:rPr>
      </w:pPr>
    </w:p>
    <w:p w:rsidR="00A131EB" w:rsidRPr="00316D51" w:rsidRDefault="00A131EB" w:rsidP="00A131EB">
      <w:pPr>
        <w:pStyle w:val="Corpodetexto"/>
        <w:tabs>
          <w:tab w:val="left" w:pos="426"/>
        </w:tabs>
        <w:spacing w:before="199" w:line="240" w:lineRule="auto"/>
        <w:rPr>
          <w:rFonts w:ascii="Tahoma" w:hAnsi="Tahoma" w:cs="Tahoma"/>
          <w:spacing w:val="2"/>
          <w:sz w:val="24"/>
          <w:szCs w:val="24"/>
        </w:rPr>
      </w:pPr>
      <w:r w:rsidRPr="00316D51">
        <w:rPr>
          <w:rFonts w:ascii="Tahoma" w:hAnsi="Tahoma" w:cs="Tahoma"/>
          <w:spacing w:val="2"/>
          <w:sz w:val="24"/>
          <w:szCs w:val="24"/>
        </w:rPr>
        <w:t xml:space="preserve">Ressalva: emprega menor, a partir de quatorze anos, na condição de aprendiz </w:t>
      </w:r>
      <w:proofErr w:type="gramStart"/>
      <w:r w:rsidRPr="00316D51">
        <w:rPr>
          <w:rFonts w:ascii="Tahoma" w:hAnsi="Tahoma" w:cs="Tahoma"/>
          <w:spacing w:val="2"/>
          <w:sz w:val="24"/>
          <w:szCs w:val="24"/>
        </w:rPr>
        <w:t xml:space="preserve">( </w:t>
      </w:r>
      <w:proofErr w:type="gramEnd"/>
      <w:r w:rsidRPr="00316D51">
        <w:rPr>
          <w:rFonts w:ascii="Tahoma" w:hAnsi="Tahoma" w:cs="Tahoma"/>
          <w:spacing w:val="2"/>
          <w:sz w:val="24"/>
          <w:szCs w:val="24"/>
        </w:rPr>
        <w:t>).</w:t>
      </w:r>
    </w:p>
    <w:p w:rsidR="00A131EB" w:rsidRPr="00316D51" w:rsidRDefault="00A131EB" w:rsidP="00A131EB">
      <w:pPr>
        <w:pStyle w:val="Corpodetexto"/>
        <w:tabs>
          <w:tab w:val="left" w:pos="426"/>
        </w:tabs>
        <w:spacing w:line="240" w:lineRule="auto"/>
        <w:rPr>
          <w:rFonts w:ascii="Tahoma" w:hAnsi="Tahoma" w:cs="Tahoma"/>
          <w:spacing w:val="2"/>
          <w:sz w:val="24"/>
          <w:szCs w:val="24"/>
        </w:rPr>
      </w:pPr>
    </w:p>
    <w:p w:rsidR="00A131EB" w:rsidRPr="00316D51" w:rsidRDefault="00A131EB" w:rsidP="00A131EB">
      <w:pPr>
        <w:pStyle w:val="Corpodetexto"/>
        <w:tabs>
          <w:tab w:val="left" w:pos="426"/>
        </w:tabs>
        <w:spacing w:line="240" w:lineRule="auto"/>
        <w:rPr>
          <w:rFonts w:ascii="Tahoma" w:hAnsi="Tahoma" w:cs="Tahoma"/>
          <w:spacing w:val="2"/>
          <w:sz w:val="24"/>
          <w:szCs w:val="24"/>
        </w:rPr>
      </w:pPr>
    </w:p>
    <w:p w:rsidR="00A131EB" w:rsidRPr="00316D51" w:rsidRDefault="00A131EB" w:rsidP="00A131EB">
      <w:pPr>
        <w:pStyle w:val="Corpodetexto"/>
        <w:tabs>
          <w:tab w:val="left" w:pos="426"/>
        </w:tabs>
        <w:spacing w:before="163" w:line="240" w:lineRule="auto"/>
        <w:rPr>
          <w:rFonts w:ascii="Tahoma" w:hAnsi="Tahoma" w:cs="Tahoma"/>
          <w:spacing w:val="2"/>
          <w:sz w:val="24"/>
          <w:szCs w:val="24"/>
        </w:rPr>
      </w:pPr>
      <w:r w:rsidRPr="00316D51">
        <w:rPr>
          <w:rFonts w:ascii="Tahoma" w:hAnsi="Tahoma" w:cs="Tahoma"/>
          <w:spacing w:val="2"/>
          <w:sz w:val="24"/>
          <w:szCs w:val="24"/>
        </w:rPr>
        <w:t>OSB: Em caso afirmativo, assinalar a ressalva acima.</w:t>
      </w:r>
    </w:p>
    <w:p w:rsidR="00A131EB" w:rsidRPr="00316D51" w:rsidRDefault="00A131EB" w:rsidP="00A131EB">
      <w:pPr>
        <w:pStyle w:val="Corpodetexto"/>
        <w:tabs>
          <w:tab w:val="left" w:pos="426"/>
        </w:tabs>
        <w:spacing w:line="240" w:lineRule="auto"/>
        <w:rPr>
          <w:rFonts w:ascii="Tahoma" w:hAnsi="Tahoma" w:cs="Tahoma"/>
          <w:spacing w:val="2"/>
          <w:sz w:val="24"/>
          <w:szCs w:val="24"/>
        </w:rPr>
      </w:pPr>
    </w:p>
    <w:p w:rsidR="00A131EB" w:rsidRPr="00316D51" w:rsidRDefault="00A131EB" w:rsidP="00A131EB">
      <w:pPr>
        <w:pStyle w:val="Corpodetexto"/>
        <w:tabs>
          <w:tab w:val="left" w:pos="426"/>
        </w:tabs>
        <w:spacing w:line="240" w:lineRule="auto"/>
        <w:rPr>
          <w:rFonts w:ascii="Tahoma" w:hAnsi="Tahoma" w:cs="Tahoma"/>
          <w:spacing w:val="2"/>
          <w:sz w:val="24"/>
          <w:szCs w:val="24"/>
        </w:rPr>
      </w:pPr>
    </w:p>
    <w:p w:rsidR="00A131EB" w:rsidRPr="00316D51" w:rsidRDefault="00A131EB" w:rsidP="00A131EB">
      <w:pPr>
        <w:pStyle w:val="Corpodetexto"/>
        <w:tabs>
          <w:tab w:val="left" w:pos="426"/>
        </w:tabs>
        <w:spacing w:line="240" w:lineRule="auto"/>
        <w:rPr>
          <w:rFonts w:ascii="Tahoma" w:hAnsi="Tahoma" w:cs="Tahoma"/>
          <w:spacing w:val="2"/>
          <w:sz w:val="24"/>
          <w:szCs w:val="24"/>
        </w:rPr>
      </w:pPr>
      <w:r w:rsidRPr="00316D51">
        <w:rPr>
          <w:rFonts w:ascii="Tahoma" w:hAnsi="Tahoma" w:cs="Tahoma"/>
          <w:spacing w:val="2"/>
          <w:sz w:val="24"/>
          <w:szCs w:val="24"/>
        </w:rPr>
        <w:t>Data:</w:t>
      </w:r>
    </w:p>
    <w:p w:rsidR="00A131EB" w:rsidRPr="00316D51" w:rsidRDefault="00A131EB" w:rsidP="00A131EB">
      <w:pPr>
        <w:pStyle w:val="Corpodetexto"/>
        <w:tabs>
          <w:tab w:val="left" w:pos="426"/>
        </w:tabs>
        <w:spacing w:line="240" w:lineRule="auto"/>
        <w:rPr>
          <w:rFonts w:ascii="Tahoma" w:hAnsi="Tahoma" w:cs="Tahoma"/>
          <w:spacing w:val="2"/>
          <w:sz w:val="24"/>
          <w:szCs w:val="24"/>
        </w:rPr>
      </w:pPr>
    </w:p>
    <w:p w:rsidR="00A131EB" w:rsidRPr="00316D51" w:rsidRDefault="00A131EB" w:rsidP="00A131EB">
      <w:pPr>
        <w:pStyle w:val="Corpodetexto"/>
        <w:tabs>
          <w:tab w:val="left" w:pos="426"/>
        </w:tabs>
        <w:spacing w:line="240" w:lineRule="auto"/>
        <w:rPr>
          <w:rFonts w:ascii="Tahoma" w:hAnsi="Tahoma" w:cs="Tahoma"/>
          <w:spacing w:val="2"/>
          <w:sz w:val="24"/>
          <w:szCs w:val="24"/>
        </w:rPr>
      </w:pPr>
    </w:p>
    <w:p w:rsidR="00A131EB" w:rsidRPr="00316D51" w:rsidRDefault="00A131EB" w:rsidP="00A131EB">
      <w:pPr>
        <w:pStyle w:val="Heading1"/>
        <w:tabs>
          <w:tab w:val="left" w:pos="426"/>
        </w:tabs>
        <w:spacing w:before="147"/>
        <w:ind w:left="0"/>
        <w:jc w:val="center"/>
        <w:rPr>
          <w:rFonts w:ascii="Tahoma" w:hAnsi="Tahoma" w:cs="Tahoma"/>
          <w:spacing w:val="2"/>
          <w:sz w:val="24"/>
          <w:szCs w:val="24"/>
        </w:rPr>
      </w:pPr>
      <w:proofErr w:type="spellStart"/>
      <w:r w:rsidRPr="00316D51">
        <w:rPr>
          <w:rFonts w:ascii="Tahoma" w:hAnsi="Tahoma" w:cs="Tahoma"/>
          <w:spacing w:val="2"/>
          <w:sz w:val="24"/>
          <w:szCs w:val="24"/>
        </w:rPr>
        <w:t>Empresa</w:t>
      </w:r>
      <w:proofErr w:type="spellEnd"/>
      <w:r w:rsidRPr="00316D51">
        <w:rPr>
          <w:rFonts w:ascii="Tahoma" w:hAnsi="Tahoma" w:cs="Tahoma"/>
          <w:spacing w:val="2"/>
          <w:sz w:val="24"/>
          <w:szCs w:val="24"/>
        </w:rPr>
        <w:t>: ............................................................</w:t>
      </w:r>
    </w:p>
    <w:p w:rsidR="00A131EB" w:rsidRDefault="00A131EB" w:rsidP="00A131EB">
      <w:pPr>
        <w:tabs>
          <w:tab w:val="left" w:pos="426"/>
        </w:tabs>
        <w:jc w:val="center"/>
        <w:rPr>
          <w:rFonts w:ascii="Tahoma" w:hAnsi="Tahoma" w:cs="Tahoma"/>
          <w:b/>
          <w:spacing w:val="2"/>
          <w:sz w:val="24"/>
          <w:szCs w:val="24"/>
        </w:rPr>
      </w:pPr>
      <w:r w:rsidRPr="00316D51">
        <w:rPr>
          <w:rFonts w:ascii="Tahoma" w:hAnsi="Tahoma" w:cs="Tahoma"/>
          <w:b/>
          <w:spacing w:val="2"/>
          <w:sz w:val="24"/>
          <w:szCs w:val="24"/>
        </w:rPr>
        <w:t>Representante Legal: (Nome completo)</w:t>
      </w:r>
    </w:p>
    <w:p w:rsidR="00FA0795" w:rsidRDefault="00FA0795" w:rsidP="00A131EB">
      <w:pPr>
        <w:tabs>
          <w:tab w:val="left" w:pos="426"/>
        </w:tabs>
        <w:jc w:val="center"/>
        <w:rPr>
          <w:rFonts w:ascii="Tahoma" w:hAnsi="Tahoma" w:cs="Tahoma"/>
          <w:b/>
          <w:spacing w:val="2"/>
          <w:sz w:val="24"/>
          <w:szCs w:val="24"/>
        </w:rPr>
      </w:pPr>
    </w:p>
    <w:p w:rsidR="009F7C3B" w:rsidRDefault="009F7C3B" w:rsidP="00FA0795">
      <w:pPr>
        <w:pStyle w:val="Heading1"/>
        <w:tabs>
          <w:tab w:val="left" w:pos="426"/>
        </w:tabs>
        <w:spacing w:before="107"/>
        <w:ind w:left="0"/>
        <w:jc w:val="center"/>
        <w:rPr>
          <w:rFonts w:ascii="Tahoma" w:hAnsi="Tahoma" w:cs="Tahoma"/>
          <w:spacing w:val="2"/>
          <w:sz w:val="24"/>
          <w:szCs w:val="24"/>
        </w:rPr>
      </w:pPr>
    </w:p>
    <w:p w:rsidR="009F7C3B" w:rsidRDefault="009F7C3B" w:rsidP="00FA0795">
      <w:pPr>
        <w:pStyle w:val="Heading1"/>
        <w:tabs>
          <w:tab w:val="left" w:pos="426"/>
        </w:tabs>
        <w:spacing w:before="107"/>
        <w:ind w:left="0"/>
        <w:jc w:val="center"/>
        <w:rPr>
          <w:rFonts w:ascii="Tahoma" w:hAnsi="Tahoma" w:cs="Tahoma"/>
          <w:spacing w:val="2"/>
          <w:sz w:val="24"/>
          <w:szCs w:val="24"/>
        </w:rPr>
      </w:pPr>
    </w:p>
    <w:p w:rsidR="00FA0795" w:rsidRPr="00316D51" w:rsidRDefault="00FA0795" w:rsidP="00FA0795">
      <w:pPr>
        <w:pStyle w:val="Heading1"/>
        <w:tabs>
          <w:tab w:val="left" w:pos="426"/>
        </w:tabs>
        <w:spacing w:before="107"/>
        <w:ind w:left="0"/>
        <w:jc w:val="center"/>
        <w:rPr>
          <w:rFonts w:ascii="Tahoma" w:hAnsi="Tahoma" w:cs="Tahoma"/>
          <w:spacing w:val="2"/>
          <w:sz w:val="24"/>
          <w:szCs w:val="24"/>
        </w:rPr>
      </w:pPr>
      <w:r w:rsidRPr="00316D51">
        <w:rPr>
          <w:rFonts w:ascii="Tahoma" w:hAnsi="Tahoma" w:cs="Tahoma"/>
          <w:spacing w:val="2"/>
          <w:sz w:val="24"/>
          <w:szCs w:val="24"/>
        </w:rPr>
        <w:lastRenderedPageBreak/>
        <w:t xml:space="preserve">DISPENSA ELETRÔNICA Nº </w:t>
      </w:r>
      <w:r w:rsidR="00AD0DB4">
        <w:rPr>
          <w:rFonts w:ascii="Tahoma" w:hAnsi="Tahoma" w:cs="Tahoma"/>
          <w:spacing w:val="2"/>
          <w:sz w:val="24"/>
          <w:szCs w:val="24"/>
        </w:rPr>
        <w:t>009/2024</w:t>
      </w:r>
    </w:p>
    <w:p w:rsidR="00FA0795" w:rsidRPr="00316D51" w:rsidRDefault="00FA0795" w:rsidP="00FA0795">
      <w:pPr>
        <w:tabs>
          <w:tab w:val="left" w:pos="426"/>
        </w:tabs>
        <w:spacing w:before="200"/>
        <w:jc w:val="center"/>
        <w:rPr>
          <w:rFonts w:ascii="Tahoma" w:hAnsi="Tahoma" w:cs="Tahoma"/>
          <w:b/>
          <w:spacing w:val="2"/>
          <w:sz w:val="24"/>
          <w:szCs w:val="24"/>
        </w:rPr>
      </w:pPr>
      <w:r w:rsidRPr="00316D51">
        <w:rPr>
          <w:rFonts w:ascii="Tahoma" w:hAnsi="Tahoma" w:cs="Tahoma"/>
          <w:b/>
          <w:spacing w:val="2"/>
          <w:sz w:val="24"/>
          <w:szCs w:val="24"/>
        </w:rPr>
        <w:t xml:space="preserve">ANEXO </w:t>
      </w:r>
      <w:r>
        <w:rPr>
          <w:rFonts w:ascii="Tahoma" w:hAnsi="Tahoma" w:cs="Tahoma"/>
          <w:b/>
          <w:spacing w:val="2"/>
          <w:sz w:val="24"/>
          <w:szCs w:val="24"/>
        </w:rPr>
        <w:t>V – MINUTA CONTRATUAL</w:t>
      </w:r>
    </w:p>
    <w:p w:rsidR="00151203" w:rsidRDefault="00151203" w:rsidP="00B16BC2">
      <w:pPr>
        <w:pStyle w:val="Corpodetexto"/>
        <w:spacing w:before="0" w:line="240" w:lineRule="auto"/>
        <w:rPr>
          <w:rFonts w:ascii="Tahoma" w:hAnsi="Tahoma" w:cs="Tahoma"/>
          <w:b/>
          <w:sz w:val="24"/>
          <w:szCs w:val="24"/>
        </w:rPr>
      </w:pPr>
    </w:p>
    <w:p w:rsidR="00B16BC2" w:rsidRPr="00E127F9" w:rsidRDefault="00B16BC2" w:rsidP="00B16BC2">
      <w:pPr>
        <w:pStyle w:val="Corpodetexto"/>
        <w:spacing w:before="0" w:line="240" w:lineRule="auto"/>
        <w:rPr>
          <w:rFonts w:ascii="Tahoma" w:hAnsi="Tahoma" w:cs="Tahoma"/>
          <w:b/>
          <w:sz w:val="24"/>
          <w:szCs w:val="24"/>
        </w:rPr>
      </w:pPr>
      <w:r w:rsidRPr="00E127F9">
        <w:rPr>
          <w:rFonts w:ascii="Tahoma" w:hAnsi="Tahoma" w:cs="Tahoma"/>
          <w:b/>
          <w:sz w:val="24"/>
          <w:szCs w:val="24"/>
        </w:rPr>
        <w:t>CONTRATO Nº _______/2024</w:t>
      </w:r>
    </w:p>
    <w:p w:rsidR="00B16BC2" w:rsidRPr="00E127F9" w:rsidRDefault="00B16BC2" w:rsidP="00B16BC2">
      <w:pPr>
        <w:pStyle w:val="Corpodetexto"/>
        <w:spacing w:before="0" w:line="240" w:lineRule="auto"/>
        <w:rPr>
          <w:rFonts w:ascii="Tahoma" w:hAnsi="Tahoma" w:cs="Tahoma"/>
          <w:b/>
          <w:sz w:val="24"/>
          <w:szCs w:val="24"/>
        </w:rPr>
      </w:pPr>
      <w:r w:rsidRPr="00E127F9">
        <w:rPr>
          <w:rFonts w:ascii="Tahoma" w:hAnsi="Tahoma" w:cs="Tahoma"/>
          <w:b/>
          <w:sz w:val="24"/>
          <w:szCs w:val="24"/>
        </w:rPr>
        <w:t xml:space="preserve">PROCESSO </w:t>
      </w:r>
      <w:r>
        <w:rPr>
          <w:rFonts w:ascii="Tahoma" w:hAnsi="Tahoma" w:cs="Tahoma"/>
          <w:b/>
          <w:sz w:val="24"/>
          <w:szCs w:val="24"/>
        </w:rPr>
        <w:t>ADMINISTRATIVO</w:t>
      </w:r>
      <w:r w:rsidRPr="00E127F9">
        <w:rPr>
          <w:rFonts w:ascii="Tahoma" w:hAnsi="Tahoma" w:cs="Tahoma"/>
          <w:b/>
          <w:sz w:val="24"/>
          <w:szCs w:val="24"/>
        </w:rPr>
        <w:t xml:space="preserve"> Nº </w:t>
      </w:r>
      <w:r w:rsidR="00AD0DB4">
        <w:rPr>
          <w:rFonts w:ascii="Tahoma" w:hAnsi="Tahoma" w:cs="Tahoma"/>
          <w:b/>
          <w:sz w:val="24"/>
          <w:szCs w:val="24"/>
        </w:rPr>
        <w:t>028/2024</w:t>
      </w:r>
    </w:p>
    <w:p w:rsidR="00B16BC2" w:rsidRPr="00E127F9" w:rsidRDefault="00B16BC2" w:rsidP="00B16BC2">
      <w:pPr>
        <w:pStyle w:val="Corpodetexto"/>
        <w:spacing w:before="0" w:line="240" w:lineRule="auto"/>
        <w:rPr>
          <w:rFonts w:ascii="Tahoma" w:hAnsi="Tahoma" w:cs="Tahoma"/>
          <w:b/>
          <w:sz w:val="24"/>
          <w:szCs w:val="24"/>
        </w:rPr>
      </w:pPr>
      <w:r>
        <w:rPr>
          <w:rFonts w:ascii="Tahoma" w:hAnsi="Tahoma" w:cs="Tahoma"/>
          <w:b/>
          <w:sz w:val="24"/>
          <w:szCs w:val="24"/>
        </w:rPr>
        <w:t xml:space="preserve">DISPENSA </w:t>
      </w:r>
      <w:proofErr w:type="gramStart"/>
      <w:r>
        <w:rPr>
          <w:rFonts w:ascii="Tahoma" w:hAnsi="Tahoma" w:cs="Tahoma"/>
          <w:b/>
          <w:sz w:val="24"/>
          <w:szCs w:val="24"/>
        </w:rPr>
        <w:t>ELETRÔNICA</w:t>
      </w:r>
      <w:r w:rsidRPr="00E127F9">
        <w:rPr>
          <w:rFonts w:ascii="Tahoma" w:hAnsi="Tahoma" w:cs="Tahoma"/>
          <w:b/>
          <w:sz w:val="24"/>
          <w:szCs w:val="24"/>
        </w:rPr>
        <w:t xml:space="preserve"> Nº</w:t>
      </w:r>
      <w:proofErr w:type="gramEnd"/>
      <w:r w:rsidRPr="00E127F9">
        <w:rPr>
          <w:rFonts w:ascii="Tahoma" w:hAnsi="Tahoma" w:cs="Tahoma"/>
          <w:b/>
          <w:sz w:val="24"/>
          <w:szCs w:val="24"/>
        </w:rPr>
        <w:t xml:space="preserve"> </w:t>
      </w:r>
      <w:r w:rsidR="00AD0DB4">
        <w:rPr>
          <w:rFonts w:ascii="Tahoma" w:hAnsi="Tahoma" w:cs="Tahoma"/>
          <w:b/>
          <w:sz w:val="24"/>
          <w:szCs w:val="24"/>
        </w:rPr>
        <w:t>009/2024</w:t>
      </w:r>
    </w:p>
    <w:p w:rsidR="00B16BC2" w:rsidRDefault="00B16BC2" w:rsidP="00B16BC2">
      <w:pPr>
        <w:pStyle w:val="Corpodetexto"/>
        <w:spacing w:before="0" w:line="240" w:lineRule="auto"/>
        <w:rPr>
          <w:rFonts w:ascii="Tahoma" w:hAnsi="Tahoma" w:cs="Tahoma"/>
          <w:b/>
          <w:sz w:val="24"/>
          <w:szCs w:val="24"/>
        </w:rPr>
      </w:pPr>
    </w:p>
    <w:p w:rsidR="00B16BC2" w:rsidRPr="00E127F9" w:rsidRDefault="00B16BC2" w:rsidP="00B16BC2">
      <w:pPr>
        <w:spacing w:after="0"/>
        <w:ind w:left="4642" w:right="149"/>
        <w:jc w:val="both"/>
        <w:rPr>
          <w:rFonts w:ascii="Tahoma" w:hAnsi="Tahoma" w:cs="Tahoma"/>
          <w:b/>
          <w:sz w:val="24"/>
          <w:szCs w:val="24"/>
        </w:rPr>
      </w:pPr>
      <w:r w:rsidRPr="00E127F9">
        <w:rPr>
          <w:rFonts w:ascii="Tahoma" w:hAnsi="Tahoma" w:cs="Tahoma"/>
          <w:b/>
          <w:sz w:val="24"/>
          <w:szCs w:val="24"/>
        </w:rPr>
        <w:t>CONTRATO QUE ENTRE SI CELEBRAM O MUNICÍPIO DE SANTA RITA DE MINAS E A EMPRESA ______________</w:t>
      </w:r>
    </w:p>
    <w:p w:rsidR="00B16BC2" w:rsidRPr="00E127F9" w:rsidRDefault="00B16BC2" w:rsidP="00B16BC2">
      <w:pPr>
        <w:spacing w:after="0"/>
        <w:ind w:left="4642" w:right="149"/>
        <w:jc w:val="both"/>
        <w:rPr>
          <w:rFonts w:ascii="Tahoma" w:hAnsi="Tahoma" w:cs="Tahoma"/>
          <w:b/>
          <w:sz w:val="24"/>
          <w:szCs w:val="24"/>
        </w:rPr>
      </w:pPr>
    </w:p>
    <w:p w:rsidR="00B16BC2" w:rsidRDefault="00B16BC2" w:rsidP="00B16BC2">
      <w:pPr>
        <w:spacing w:after="0"/>
        <w:jc w:val="both"/>
        <w:rPr>
          <w:rFonts w:ascii="Tahoma" w:hAnsi="Tahoma" w:cs="Tahoma"/>
          <w:sz w:val="24"/>
          <w:szCs w:val="24"/>
        </w:rPr>
      </w:pPr>
      <w:r w:rsidRPr="00E127F9">
        <w:rPr>
          <w:rFonts w:ascii="Tahoma" w:hAnsi="Tahoma" w:cs="Tahoma"/>
          <w:sz w:val="24"/>
          <w:szCs w:val="24"/>
        </w:rPr>
        <w:t xml:space="preserve">O MUNICÍPIO DE SANTA RITA DE MINAS/MG, com sede </w:t>
      </w:r>
      <w:proofErr w:type="gramStart"/>
      <w:r w:rsidRPr="00E127F9">
        <w:rPr>
          <w:rFonts w:ascii="Tahoma" w:hAnsi="Tahoma" w:cs="Tahoma"/>
          <w:sz w:val="24"/>
          <w:szCs w:val="24"/>
        </w:rPr>
        <w:t xml:space="preserve">administrativa na </w:t>
      </w:r>
      <w:r w:rsidRPr="00E127F9">
        <w:rPr>
          <w:rFonts w:ascii="Tahoma" w:hAnsi="Tahoma" w:cs="Tahoma"/>
          <w:color w:val="000000"/>
          <w:sz w:val="24"/>
          <w:szCs w:val="24"/>
        </w:rPr>
        <w:t>Rua Altivo</w:t>
      </w:r>
      <w:proofErr w:type="gramEnd"/>
      <w:r w:rsidRPr="00E127F9">
        <w:rPr>
          <w:rFonts w:ascii="Tahoma" w:hAnsi="Tahoma" w:cs="Tahoma"/>
          <w:color w:val="000000"/>
          <w:sz w:val="24"/>
          <w:szCs w:val="24"/>
        </w:rPr>
        <w:t xml:space="preserve"> Marçal do Carmo, nº 75, Bairro Industrial, Santa Rita de Minas/MG</w:t>
      </w:r>
      <w:r w:rsidRPr="00E127F9">
        <w:rPr>
          <w:rFonts w:ascii="Tahoma" w:hAnsi="Tahoma" w:cs="Tahoma"/>
          <w:sz w:val="24"/>
          <w:szCs w:val="24"/>
        </w:rPr>
        <w:t xml:space="preserve">, inscrita no CNPJ: 66.229.584/0001-80, neste ato representado por seu Prefeito, Sr. ADEMILSON LUCAS FERNANDES, brasileiro, casado, residente e domiciliado nesta cidade de Santa Rita de Minas - MG, portador do RG nº. __________ e inscrito no CPF/MF sob o </w:t>
      </w:r>
      <w:proofErr w:type="spellStart"/>
      <w:r w:rsidRPr="00E127F9">
        <w:rPr>
          <w:rFonts w:ascii="Tahoma" w:hAnsi="Tahoma" w:cs="Tahoma"/>
          <w:sz w:val="24"/>
          <w:szCs w:val="24"/>
        </w:rPr>
        <w:t>nº_______________</w:t>
      </w:r>
      <w:proofErr w:type="spellEnd"/>
      <w:r w:rsidRPr="00E127F9">
        <w:rPr>
          <w:rFonts w:ascii="Tahoma" w:hAnsi="Tahoma" w:cs="Tahoma"/>
          <w:sz w:val="24"/>
          <w:szCs w:val="24"/>
        </w:rPr>
        <w:t xml:space="preserve">, doravante denominado </w:t>
      </w:r>
      <w:r w:rsidRPr="00E127F9">
        <w:rPr>
          <w:rFonts w:ascii="Tahoma" w:hAnsi="Tahoma" w:cs="Tahoma"/>
          <w:b/>
          <w:sz w:val="24"/>
          <w:szCs w:val="24"/>
        </w:rPr>
        <w:t>CONTRATANTE</w:t>
      </w:r>
      <w:r w:rsidRPr="00E127F9">
        <w:rPr>
          <w:rFonts w:ascii="Tahoma" w:hAnsi="Tahoma" w:cs="Tahoma"/>
          <w:sz w:val="24"/>
          <w:szCs w:val="24"/>
        </w:rPr>
        <w:t>, e a empresa</w:t>
      </w:r>
      <w:r w:rsidRPr="00E127F9">
        <w:rPr>
          <w:rFonts w:ascii="Tahoma" w:hAnsi="Tahoma" w:cs="Tahoma"/>
          <w:sz w:val="24"/>
          <w:szCs w:val="24"/>
          <w:u w:val="single"/>
        </w:rPr>
        <w:tab/>
        <w:t>___________</w:t>
      </w:r>
      <w:r w:rsidRPr="00E127F9">
        <w:rPr>
          <w:rFonts w:ascii="Tahoma" w:hAnsi="Tahoma" w:cs="Tahoma"/>
          <w:sz w:val="24"/>
          <w:szCs w:val="24"/>
        </w:rPr>
        <w:t>, inscrita no CNPJ sob nº</w:t>
      </w:r>
      <w:r w:rsidRPr="00E127F9">
        <w:rPr>
          <w:rFonts w:ascii="Tahoma" w:hAnsi="Tahoma" w:cs="Tahoma"/>
          <w:sz w:val="24"/>
          <w:szCs w:val="24"/>
          <w:u w:val="single"/>
        </w:rPr>
        <w:tab/>
      </w:r>
      <w:r w:rsidRPr="00E127F9">
        <w:rPr>
          <w:rFonts w:ascii="Tahoma" w:hAnsi="Tahoma" w:cs="Tahoma"/>
          <w:sz w:val="24"/>
          <w:szCs w:val="24"/>
          <w:u w:val="single"/>
        </w:rPr>
        <w:tab/>
      </w:r>
      <w:r w:rsidRPr="00E127F9">
        <w:rPr>
          <w:rFonts w:ascii="Tahoma" w:hAnsi="Tahoma" w:cs="Tahoma"/>
          <w:sz w:val="24"/>
          <w:szCs w:val="24"/>
        </w:rPr>
        <w:t>, com sede na</w:t>
      </w:r>
      <w:r w:rsidRPr="00E127F9">
        <w:rPr>
          <w:rFonts w:ascii="Tahoma" w:hAnsi="Tahoma" w:cs="Tahoma"/>
          <w:sz w:val="24"/>
          <w:szCs w:val="24"/>
          <w:u w:val="single"/>
        </w:rPr>
        <w:tab/>
        <w:t>_________________</w:t>
      </w:r>
      <w:r w:rsidRPr="00E127F9">
        <w:rPr>
          <w:rFonts w:ascii="Tahoma" w:hAnsi="Tahoma" w:cs="Tahoma"/>
          <w:sz w:val="24"/>
          <w:szCs w:val="24"/>
          <w:u w:val="single"/>
        </w:rPr>
        <w:tab/>
      </w:r>
      <w:r w:rsidRPr="00E127F9">
        <w:rPr>
          <w:rFonts w:ascii="Tahoma" w:hAnsi="Tahoma" w:cs="Tahoma"/>
          <w:sz w:val="24"/>
          <w:szCs w:val="24"/>
        </w:rPr>
        <w:t xml:space="preserve">, nº _______, representada </w:t>
      </w:r>
      <w:proofErr w:type="gramStart"/>
      <w:r w:rsidRPr="00E127F9">
        <w:rPr>
          <w:rFonts w:ascii="Tahoma" w:hAnsi="Tahoma" w:cs="Tahoma"/>
          <w:sz w:val="24"/>
          <w:szCs w:val="24"/>
        </w:rPr>
        <w:t>pelo(</w:t>
      </w:r>
      <w:proofErr w:type="gramEnd"/>
      <w:r w:rsidRPr="00E127F9">
        <w:rPr>
          <w:rFonts w:ascii="Tahoma" w:hAnsi="Tahoma" w:cs="Tahoma"/>
          <w:sz w:val="24"/>
          <w:szCs w:val="24"/>
        </w:rPr>
        <w:t>a) Senhor(a)</w:t>
      </w:r>
      <w:r w:rsidRPr="00E127F9">
        <w:rPr>
          <w:rFonts w:ascii="Tahoma" w:hAnsi="Tahoma" w:cs="Tahoma"/>
          <w:sz w:val="24"/>
          <w:szCs w:val="24"/>
          <w:u w:val="single"/>
        </w:rPr>
        <w:t>____</w:t>
      </w:r>
      <w:r w:rsidRPr="00E127F9">
        <w:rPr>
          <w:rFonts w:ascii="Tahoma" w:hAnsi="Tahoma" w:cs="Tahoma"/>
          <w:sz w:val="24"/>
          <w:szCs w:val="24"/>
          <w:u w:val="single"/>
        </w:rPr>
        <w:tab/>
      </w:r>
      <w:r w:rsidRPr="00E127F9">
        <w:rPr>
          <w:rFonts w:ascii="Tahoma" w:hAnsi="Tahoma" w:cs="Tahoma"/>
          <w:sz w:val="24"/>
          <w:szCs w:val="24"/>
        </w:rPr>
        <w:t>, RG nº________</w:t>
      </w:r>
      <w:r w:rsidRPr="00E127F9">
        <w:rPr>
          <w:rFonts w:ascii="Tahoma" w:hAnsi="Tahoma" w:cs="Tahoma"/>
          <w:sz w:val="24"/>
          <w:szCs w:val="24"/>
          <w:u w:val="single"/>
        </w:rPr>
        <w:tab/>
      </w:r>
      <w:r w:rsidRPr="00E127F9">
        <w:rPr>
          <w:rFonts w:ascii="Tahoma" w:hAnsi="Tahoma" w:cs="Tahoma"/>
          <w:sz w:val="24"/>
          <w:szCs w:val="24"/>
        </w:rPr>
        <w:t>e CPF nº</w:t>
      </w:r>
      <w:r w:rsidRPr="00E127F9">
        <w:rPr>
          <w:rFonts w:ascii="Tahoma" w:hAnsi="Tahoma" w:cs="Tahoma"/>
          <w:sz w:val="24"/>
          <w:szCs w:val="24"/>
          <w:u w:val="single"/>
        </w:rPr>
        <w:tab/>
        <w:t>______</w:t>
      </w:r>
      <w:r w:rsidRPr="00E127F9">
        <w:rPr>
          <w:rFonts w:ascii="Tahoma" w:hAnsi="Tahoma" w:cs="Tahoma"/>
          <w:sz w:val="24"/>
          <w:szCs w:val="24"/>
        </w:rPr>
        <w:t xml:space="preserve">, doravante denominada simplesmente </w:t>
      </w:r>
      <w:r w:rsidRPr="00E127F9">
        <w:rPr>
          <w:rFonts w:ascii="Tahoma" w:hAnsi="Tahoma" w:cs="Tahoma"/>
          <w:b/>
          <w:sz w:val="24"/>
          <w:szCs w:val="24"/>
        </w:rPr>
        <w:t>CONTRATADA</w:t>
      </w:r>
      <w:r w:rsidRPr="00E127F9">
        <w:rPr>
          <w:rFonts w:ascii="Tahoma" w:hAnsi="Tahoma" w:cs="Tahoma"/>
          <w:sz w:val="24"/>
          <w:szCs w:val="24"/>
        </w:rPr>
        <w:t xml:space="preserve">, nos termos das Lei Federal nº 14.133/2021, firmam o presente contrato, com as </w:t>
      </w:r>
      <w:proofErr w:type="spellStart"/>
      <w:r w:rsidRPr="00E127F9">
        <w:rPr>
          <w:rFonts w:ascii="Tahoma" w:hAnsi="Tahoma" w:cs="Tahoma"/>
          <w:sz w:val="24"/>
          <w:szCs w:val="24"/>
        </w:rPr>
        <w:t>seguintescláusulas</w:t>
      </w:r>
      <w:proofErr w:type="spellEnd"/>
      <w:r w:rsidRPr="00E127F9">
        <w:rPr>
          <w:rFonts w:ascii="Tahoma" w:hAnsi="Tahoma" w:cs="Tahoma"/>
          <w:sz w:val="24"/>
          <w:szCs w:val="24"/>
        </w:rPr>
        <w:t>:</w:t>
      </w:r>
    </w:p>
    <w:p w:rsidR="00B16BC2" w:rsidRPr="00E127F9" w:rsidRDefault="00B16BC2" w:rsidP="00B16BC2">
      <w:pPr>
        <w:spacing w:after="0"/>
        <w:jc w:val="both"/>
        <w:rPr>
          <w:rFonts w:ascii="Tahoma" w:hAnsi="Tahoma" w:cs="Tahoma"/>
          <w:sz w:val="24"/>
          <w:szCs w:val="24"/>
        </w:rPr>
      </w:pPr>
    </w:p>
    <w:p w:rsidR="00B16BC2" w:rsidRPr="00E127F9" w:rsidRDefault="00B16BC2" w:rsidP="00B16BC2">
      <w:pPr>
        <w:pStyle w:val="Ttulo2"/>
        <w:rPr>
          <w:rFonts w:ascii="Tahoma" w:hAnsi="Tahoma" w:cs="Tahoma"/>
          <w:b/>
          <w:u w:val="none"/>
        </w:rPr>
      </w:pPr>
      <w:r w:rsidRPr="00E127F9">
        <w:rPr>
          <w:rFonts w:ascii="Tahoma" w:hAnsi="Tahoma" w:cs="Tahoma"/>
          <w:b/>
          <w:u w:val="none"/>
        </w:rPr>
        <w:t xml:space="preserve">CLÁUSULA </w:t>
      </w:r>
      <w:proofErr w:type="gramStart"/>
      <w:r w:rsidRPr="00E127F9">
        <w:rPr>
          <w:rFonts w:ascii="Tahoma" w:hAnsi="Tahoma" w:cs="Tahoma"/>
          <w:b/>
          <w:u w:val="none"/>
        </w:rPr>
        <w:t>PRIMEIRA –DO</w:t>
      </w:r>
      <w:proofErr w:type="gramEnd"/>
      <w:r w:rsidRPr="00E127F9">
        <w:rPr>
          <w:rFonts w:ascii="Tahoma" w:hAnsi="Tahoma" w:cs="Tahoma"/>
          <w:b/>
          <w:u w:val="none"/>
        </w:rPr>
        <w:t xml:space="preserve"> OBJETO</w:t>
      </w:r>
    </w:p>
    <w:p w:rsidR="00B16BC2" w:rsidRPr="00E127F9" w:rsidRDefault="00B16BC2" w:rsidP="00B16BC2">
      <w:pPr>
        <w:tabs>
          <w:tab w:val="left" w:pos="2196"/>
          <w:tab w:val="left" w:pos="5897"/>
        </w:tabs>
        <w:spacing w:after="0"/>
        <w:ind w:right="148"/>
        <w:jc w:val="both"/>
        <w:rPr>
          <w:rFonts w:ascii="Tahoma" w:hAnsi="Tahoma" w:cs="Tahoma"/>
          <w:sz w:val="24"/>
          <w:szCs w:val="24"/>
        </w:rPr>
      </w:pPr>
      <w:r w:rsidRPr="00E127F9">
        <w:rPr>
          <w:rFonts w:ascii="Tahoma" w:hAnsi="Tahoma" w:cs="Tahoma"/>
          <w:sz w:val="24"/>
          <w:szCs w:val="24"/>
        </w:rPr>
        <w:t>1.1-</w:t>
      </w:r>
      <w:r w:rsidRPr="00E127F9">
        <w:rPr>
          <w:rFonts w:ascii="Tahoma" w:hAnsi="Tahoma" w:cs="Tahoma"/>
          <w:b/>
          <w:sz w:val="24"/>
          <w:szCs w:val="24"/>
        </w:rPr>
        <w:t xml:space="preserve"> </w:t>
      </w:r>
      <w:r w:rsidRPr="00E127F9">
        <w:rPr>
          <w:rFonts w:ascii="Tahoma" w:hAnsi="Tahoma" w:cs="Tahoma"/>
          <w:sz w:val="24"/>
          <w:szCs w:val="24"/>
        </w:rPr>
        <w:t xml:space="preserve">O presente instrumento de </w:t>
      </w:r>
      <w:r w:rsidR="005C1B2A">
        <w:rPr>
          <w:rFonts w:ascii="Tahoma" w:hAnsi="Tahoma" w:cs="Tahoma"/>
          <w:spacing w:val="2"/>
          <w:sz w:val="24"/>
          <w:szCs w:val="24"/>
        </w:rPr>
        <w:t xml:space="preserve">contratação de empresa para realização de </w:t>
      </w:r>
      <w:r w:rsidR="005C2E87">
        <w:rPr>
          <w:rFonts w:ascii="Tahoma" w:hAnsi="Tahoma" w:cs="Tahoma"/>
          <w:spacing w:val="2"/>
          <w:sz w:val="24"/>
          <w:szCs w:val="24"/>
        </w:rPr>
        <w:t xml:space="preserve">eventos </w:t>
      </w:r>
      <w:r w:rsidR="005D2C98">
        <w:rPr>
          <w:rFonts w:ascii="Tahoma" w:hAnsi="Tahoma" w:cs="Tahoma"/>
          <w:spacing w:val="2"/>
          <w:sz w:val="24"/>
          <w:szCs w:val="24"/>
        </w:rPr>
        <w:t>recreativos e locação de brinquedos recreativos na comemoração da semana das Crianças e campanha de vacinação no Município de Santa Rita de Minas/MG</w:t>
      </w:r>
      <w:r w:rsidRPr="00E127F9">
        <w:rPr>
          <w:rFonts w:ascii="Tahoma" w:hAnsi="Tahoma" w:cs="Tahoma"/>
          <w:sz w:val="24"/>
          <w:szCs w:val="24"/>
        </w:rPr>
        <w:t>, conforme especificações constantes do Anexo I – Termo de Referência d</w:t>
      </w:r>
      <w:r>
        <w:rPr>
          <w:rFonts w:ascii="Tahoma" w:hAnsi="Tahoma" w:cs="Tahoma"/>
          <w:sz w:val="24"/>
          <w:szCs w:val="24"/>
        </w:rPr>
        <w:t>a Dispensa Eletrônica nº</w:t>
      </w:r>
      <w:r w:rsidRPr="00E127F9">
        <w:rPr>
          <w:rFonts w:ascii="Tahoma" w:hAnsi="Tahoma" w:cs="Tahoma"/>
          <w:sz w:val="24"/>
          <w:szCs w:val="24"/>
        </w:rPr>
        <w:t xml:space="preserve"> </w:t>
      </w:r>
      <w:r w:rsidR="00AD0DB4">
        <w:rPr>
          <w:rFonts w:ascii="Tahoma" w:hAnsi="Tahoma" w:cs="Tahoma"/>
          <w:sz w:val="24"/>
          <w:szCs w:val="24"/>
        </w:rPr>
        <w:t>009/2024</w:t>
      </w:r>
      <w:r w:rsidRPr="00E127F9">
        <w:rPr>
          <w:rFonts w:ascii="Tahoma" w:hAnsi="Tahoma" w:cs="Tahoma"/>
          <w:sz w:val="24"/>
          <w:szCs w:val="24"/>
        </w:rPr>
        <w:t>.</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1.2- Vinculam esta contratação, independentemente de transcrição: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1.2.1. O Termo de Referência;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1.2.2. O Edital;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1.2.3. A Proposta do Contratado; </w:t>
      </w:r>
    </w:p>
    <w:p w:rsidR="00B16BC2" w:rsidRPr="00E127F9" w:rsidRDefault="00B16BC2" w:rsidP="00B16BC2">
      <w:pPr>
        <w:pStyle w:val="Corpodetexto"/>
        <w:spacing w:before="0" w:line="240" w:lineRule="auto"/>
        <w:ind w:right="151"/>
        <w:rPr>
          <w:rFonts w:ascii="Tahoma" w:hAnsi="Tahoma" w:cs="Tahoma"/>
          <w:b/>
          <w:sz w:val="24"/>
          <w:szCs w:val="24"/>
        </w:rPr>
      </w:pPr>
    </w:p>
    <w:p w:rsidR="00B16BC2" w:rsidRPr="00FA0795" w:rsidRDefault="00B16BC2" w:rsidP="00B16BC2">
      <w:pPr>
        <w:pStyle w:val="Ttulo2"/>
        <w:rPr>
          <w:rFonts w:ascii="Tahoma" w:hAnsi="Tahoma" w:cs="Tahoma"/>
          <w:b/>
          <w:u w:val="none"/>
        </w:rPr>
      </w:pPr>
      <w:r w:rsidRPr="00FA0795">
        <w:rPr>
          <w:rFonts w:ascii="Tahoma" w:hAnsi="Tahoma" w:cs="Tahoma"/>
          <w:b/>
          <w:u w:val="none"/>
        </w:rPr>
        <w:t>CLÁUSULA SEGUNDA – DOS PRAZOS, CONDIÇÕES E LOCAL DE ENTREGA</w:t>
      </w:r>
    </w:p>
    <w:p w:rsidR="00EB77AA" w:rsidRPr="00EB77AA" w:rsidRDefault="005C1B2A" w:rsidP="00EB77AA">
      <w:pPr>
        <w:pStyle w:val="PargrafodaLista"/>
        <w:tabs>
          <w:tab w:val="left" w:pos="426"/>
          <w:tab w:val="left" w:pos="853"/>
        </w:tabs>
        <w:spacing w:before="5"/>
        <w:ind w:left="0"/>
        <w:jc w:val="both"/>
        <w:rPr>
          <w:rFonts w:ascii="Tahoma" w:hAnsi="Tahoma" w:cs="Tahoma"/>
          <w:spacing w:val="2"/>
          <w:sz w:val="24"/>
          <w:szCs w:val="24"/>
        </w:rPr>
      </w:pPr>
      <w:r w:rsidRPr="00EB77AA">
        <w:rPr>
          <w:rFonts w:ascii="Tahoma" w:hAnsi="Tahoma" w:cs="Tahoma"/>
          <w:spacing w:val="2"/>
          <w:sz w:val="24"/>
          <w:szCs w:val="24"/>
        </w:rPr>
        <w:t>2</w:t>
      </w:r>
      <w:r w:rsidR="00D67FBA" w:rsidRPr="00EB77AA">
        <w:rPr>
          <w:rFonts w:ascii="Tahoma" w:hAnsi="Tahoma" w:cs="Tahoma"/>
          <w:spacing w:val="2"/>
          <w:sz w:val="24"/>
          <w:szCs w:val="24"/>
        </w:rPr>
        <w:t xml:space="preserve">.1. </w:t>
      </w:r>
      <w:r w:rsidR="00EB77AA" w:rsidRPr="00EB77AA">
        <w:rPr>
          <w:rFonts w:ascii="Tahoma" w:hAnsi="Tahoma" w:cs="Tahoma"/>
          <w:spacing w:val="2"/>
          <w:sz w:val="24"/>
          <w:szCs w:val="24"/>
        </w:rPr>
        <w:t xml:space="preserve">A Contratada deverá realizar os serviços na Avenida dos </w:t>
      </w:r>
      <w:proofErr w:type="spellStart"/>
      <w:r w:rsidR="00EB77AA" w:rsidRPr="00EB77AA">
        <w:rPr>
          <w:rFonts w:ascii="Tahoma" w:hAnsi="Tahoma" w:cs="Tahoma"/>
          <w:spacing w:val="2"/>
          <w:sz w:val="24"/>
          <w:szCs w:val="24"/>
        </w:rPr>
        <w:t>Pionieiros</w:t>
      </w:r>
      <w:proofErr w:type="spellEnd"/>
      <w:r w:rsidR="00EB77AA" w:rsidRPr="00EB77AA">
        <w:rPr>
          <w:rFonts w:ascii="Tahoma" w:hAnsi="Tahoma" w:cs="Tahoma"/>
          <w:spacing w:val="2"/>
          <w:sz w:val="24"/>
          <w:szCs w:val="24"/>
        </w:rPr>
        <w:t xml:space="preserve"> em Frente </w:t>
      </w:r>
      <w:proofErr w:type="gramStart"/>
      <w:r w:rsidR="00EB77AA" w:rsidRPr="00EB77AA">
        <w:rPr>
          <w:rFonts w:ascii="Tahoma" w:hAnsi="Tahoma" w:cs="Tahoma"/>
          <w:spacing w:val="2"/>
          <w:sz w:val="24"/>
          <w:szCs w:val="24"/>
        </w:rPr>
        <w:t>a</w:t>
      </w:r>
      <w:proofErr w:type="gramEnd"/>
      <w:r w:rsidR="00EB77AA" w:rsidRPr="00EB77AA">
        <w:rPr>
          <w:rFonts w:ascii="Tahoma" w:hAnsi="Tahoma" w:cs="Tahoma"/>
          <w:spacing w:val="2"/>
          <w:sz w:val="24"/>
          <w:szCs w:val="24"/>
        </w:rPr>
        <w:t xml:space="preserve"> Praça Matriz, em até 02 (dois) dias após a Ordem de Serviços – OS emitido pelo Setor de Compras do Município, sendo que todos os equipamentos deverão estar instalados no mínimo 02 (duas) horas antes do evento.</w:t>
      </w:r>
    </w:p>
    <w:p w:rsidR="005C1B2A" w:rsidRPr="00EB77AA" w:rsidRDefault="00EB77AA" w:rsidP="005C1B2A">
      <w:pPr>
        <w:pStyle w:val="CATRACA-TEXTO"/>
        <w:numPr>
          <w:ilvl w:val="0"/>
          <w:numId w:val="0"/>
        </w:numPr>
        <w:tabs>
          <w:tab w:val="clear" w:pos="1134"/>
          <w:tab w:val="left" w:pos="709"/>
        </w:tabs>
        <w:spacing w:before="0"/>
        <w:rPr>
          <w:rFonts w:ascii="Tahoma" w:hAnsi="Tahoma" w:cs="Tahoma"/>
        </w:rPr>
      </w:pPr>
      <w:r w:rsidRPr="00EB77AA">
        <w:rPr>
          <w:rFonts w:ascii="Tahoma" w:hAnsi="Tahoma" w:cs="Tahoma"/>
        </w:rPr>
        <w:t xml:space="preserve">2.2. A </w:t>
      </w:r>
      <w:r w:rsidR="005C1B2A" w:rsidRPr="00EB77AA">
        <w:rPr>
          <w:rFonts w:ascii="Tahoma" w:hAnsi="Tahoma" w:cs="Tahoma"/>
        </w:rPr>
        <w:t xml:space="preserve">montagem de todos os equipamentos será de responsabilidade será da </w:t>
      </w:r>
      <w:proofErr w:type="spellStart"/>
      <w:r w:rsidR="005C1B2A" w:rsidRPr="00EB77AA">
        <w:rPr>
          <w:rFonts w:ascii="Tahoma" w:hAnsi="Tahoma" w:cs="Tahoma"/>
        </w:rPr>
        <w:t>Contrada</w:t>
      </w:r>
      <w:proofErr w:type="spellEnd"/>
      <w:r w:rsidR="005C1B2A" w:rsidRPr="00EB77AA">
        <w:rPr>
          <w:rFonts w:ascii="Tahoma" w:hAnsi="Tahoma" w:cs="Tahoma"/>
        </w:rPr>
        <w:t xml:space="preserve">, e deverá ser realizada no horário e data a ser definido pela Secretaria Solicitante. </w:t>
      </w:r>
    </w:p>
    <w:p w:rsidR="005C1B2A" w:rsidRPr="00EB77AA" w:rsidRDefault="00EB77AA" w:rsidP="005C1B2A">
      <w:pPr>
        <w:pStyle w:val="CATRACA-TEXTO"/>
        <w:numPr>
          <w:ilvl w:val="0"/>
          <w:numId w:val="0"/>
        </w:numPr>
        <w:tabs>
          <w:tab w:val="clear" w:pos="1134"/>
          <w:tab w:val="left" w:pos="709"/>
        </w:tabs>
        <w:spacing w:before="0"/>
        <w:rPr>
          <w:rFonts w:ascii="Tahoma" w:hAnsi="Tahoma" w:cs="Tahoma"/>
        </w:rPr>
      </w:pPr>
      <w:r w:rsidRPr="00EB77AA">
        <w:rPr>
          <w:rFonts w:ascii="Tahoma" w:hAnsi="Tahoma" w:cs="Tahoma"/>
        </w:rPr>
        <w:t>2</w:t>
      </w:r>
      <w:r w:rsidR="005C1B2A" w:rsidRPr="00EB77AA">
        <w:rPr>
          <w:rFonts w:ascii="Tahoma" w:hAnsi="Tahoma" w:cs="Tahoma"/>
        </w:rPr>
        <w:t>.</w:t>
      </w:r>
      <w:r w:rsidRPr="00EB77AA">
        <w:rPr>
          <w:rFonts w:ascii="Tahoma" w:hAnsi="Tahoma" w:cs="Tahoma"/>
        </w:rPr>
        <w:t>3</w:t>
      </w:r>
      <w:r w:rsidR="005C1B2A" w:rsidRPr="00EB77AA">
        <w:rPr>
          <w:rFonts w:ascii="Tahoma" w:hAnsi="Tahoma" w:cs="Tahoma"/>
        </w:rPr>
        <w:t xml:space="preserve">. Todas as despesas de transporte, alimentação, impostos, taxas e encargos trabalhistas são de responsabilidade da </w:t>
      </w:r>
      <w:r w:rsidRPr="00EB77AA">
        <w:rPr>
          <w:rFonts w:ascii="Tahoma" w:hAnsi="Tahoma" w:cs="Tahoma"/>
        </w:rPr>
        <w:t>Contratada</w:t>
      </w:r>
      <w:r w:rsidR="005C1B2A" w:rsidRPr="00EB77AA">
        <w:rPr>
          <w:rFonts w:ascii="Tahoma" w:hAnsi="Tahoma" w:cs="Tahoma"/>
        </w:rPr>
        <w:t xml:space="preserve">. </w:t>
      </w:r>
    </w:p>
    <w:p w:rsidR="005C1B2A" w:rsidRPr="00EB77AA" w:rsidRDefault="00EB77AA" w:rsidP="005C1B2A">
      <w:pPr>
        <w:pStyle w:val="CATRACA-TEXTO"/>
        <w:numPr>
          <w:ilvl w:val="0"/>
          <w:numId w:val="0"/>
        </w:numPr>
        <w:tabs>
          <w:tab w:val="clear" w:pos="1134"/>
          <w:tab w:val="left" w:pos="709"/>
        </w:tabs>
        <w:spacing w:before="0"/>
        <w:rPr>
          <w:rFonts w:ascii="Tahoma" w:hAnsi="Tahoma" w:cs="Tahoma"/>
        </w:rPr>
      </w:pPr>
      <w:r w:rsidRPr="00EB77AA">
        <w:rPr>
          <w:rFonts w:ascii="Tahoma" w:hAnsi="Tahoma" w:cs="Tahoma"/>
        </w:rPr>
        <w:lastRenderedPageBreak/>
        <w:t>2</w:t>
      </w:r>
      <w:r w:rsidR="005C1B2A" w:rsidRPr="00EB77AA">
        <w:rPr>
          <w:rFonts w:ascii="Tahoma" w:hAnsi="Tahoma" w:cs="Tahoma"/>
        </w:rPr>
        <w:t>.</w:t>
      </w:r>
      <w:r w:rsidRPr="00EB77AA">
        <w:rPr>
          <w:rFonts w:ascii="Tahoma" w:hAnsi="Tahoma" w:cs="Tahoma"/>
        </w:rPr>
        <w:t>4</w:t>
      </w:r>
      <w:r w:rsidR="005C1B2A" w:rsidRPr="00EB77AA">
        <w:rPr>
          <w:rFonts w:ascii="Tahoma" w:hAnsi="Tahoma" w:cs="Tahoma"/>
        </w:rPr>
        <w:t xml:space="preserve">. A montagem, a disposição e a distribuição dos equipamentos </w:t>
      </w:r>
      <w:proofErr w:type="gramStart"/>
      <w:r w:rsidR="005C1B2A" w:rsidRPr="00EB77AA">
        <w:rPr>
          <w:rFonts w:ascii="Tahoma" w:hAnsi="Tahoma" w:cs="Tahoma"/>
        </w:rPr>
        <w:t>será orientada</w:t>
      </w:r>
      <w:proofErr w:type="gramEnd"/>
      <w:r w:rsidR="005C1B2A" w:rsidRPr="00EB77AA">
        <w:rPr>
          <w:rFonts w:ascii="Tahoma" w:hAnsi="Tahoma" w:cs="Tahoma"/>
        </w:rPr>
        <w:t xml:space="preserve"> por um funcionário da Secretaria Solicitante.</w:t>
      </w:r>
    </w:p>
    <w:p w:rsidR="005C1B2A" w:rsidRPr="00EB77AA" w:rsidRDefault="00EB77AA" w:rsidP="005C1B2A">
      <w:pPr>
        <w:pStyle w:val="CATRACA-TEXTO"/>
        <w:numPr>
          <w:ilvl w:val="0"/>
          <w:numId w:val="0"/>
        </w:numPr>
        <w:tabs>
          <w:tab w:val="clear" w:pos="1134"/>
          <w:tab w:val="left" w:pos="709"/>
        </w:tabs>
        <w:spacing w:before="0"/>
        <w:rPr>
          <w:rFonts w:ascii="Tahoma" w:hAnsi="Tahoma" w:cs="Tahoma"/>
        </w:rPr>
      </w:pPr>
      <w:r w:rsidRPr="00EB77AA">
        <w:rPr>
          <w:rFonts w:ascii="Tahoma" w:hAnsi="Tahoma" w:cs="Tahoma"/>
        </w:rPr>
        <w:t>2</w:t>
      </w:r>
      <w:r w:rsidR="005C1B2A" w:rsidRPr="00EB77AA">
        <w:rPr>
          <w:rFonts w:ascii="Tahoma" w:hAnsi="Tahoma" w:cs="Tahoma"/>
        </w:rPr>
        <w:t>.</w:t>
      </w:r>
      <w:r w:rsidRPr="00EB77AA">
        <w:rPr>
          <w:rFonts w:ascii="Tahoma" w:hAnsi="Tahoma" w:cs="Tahoma"/>
        </w:rPr>
        <w:t>5</w:t>
      </w:r>
      <w:r w:rsidR="005C1B2A" w:rsidRPr="00EB77AA">
        <w:rPr>
          <w:rFonts w:ascii="Tahoma" w:hAnsi="Tahoma" w:cs="Tahoma"/>
        </w:rPr>
        <w:t xml:space="preserve">. A </w:t>
      </w:r>
      <w:r w:rsidRPr="00EB77AA">
        <w:rPr>
          <w:rFonts w:ascii="Tahoma" w:hAnsi="Tahoma" w:cs="Tahoma"/>
        </w:rPr>
        <w:t>Contratada</w:t>
      </w:r>
      <w:r w:rsidR="005C1B2A" w:rsidRPr="00EB77AA">
        <w:rPr>
          <w:rFonts w:ascii="Tahoma" w:hAnsi="Tahoma" w:cs="Tahoma"/>
        </w:rPr>
        <w:t xml:space="preserve"> será </w:t>
      </w:r>
      <w:proofErr w:type="gramStart"/>
      <w:r w:rsidR="005C1B2A" w:rsidRPr="00EB77AA">
        <w:rPr>
          <w:rFonts w:ascii="Tahoma" w:hAnsi="Tahoma" w:cs="Tahoma"/>
        </w:rPr>
        <w:t>responsável por eventuais instalações elétricas, extensões</w:t>
      </w:r>
      <w:proofErr w:type="gramEnd"/>
      <w:r w:rsidR="005C1B2A" w:rsidRPr="00EB77AA">
        <w:rPr>
          <w:rFonts w:ascii="Tahoma" w:hAnsi="Tahoma" w:cs="Tahoma"/>
        </w:rPr>
        <w:t xml:space="preserve"> que serão necessárias para realizar as instalações de todos os equipamentos. </w:t>
      </w:r>
    </w:p>
    <w:p w:rsidR="005C1B2A" w:rsidRPr="00EB77AA" w:rsidRDefault="00EB77AA" w:rsidP="005C1B2A">
      <w:pPr>
        <w:pStyle w:val="CATRACA-TEXTO"/>
        <w:numPr>
          <w:ilvl w:val="0"/>
          <w:numId w:val="0"/>
        </w:numPr>
        <w:tabs>
          <w:tab w:val="clear" w:pos="1134"/>
          <w:tab w:val="left" w:pos="709"/>
        </w:tabs>
        <w:spacing w:before="0"/>
        <w:rPr>
          <w:rFonts w:ascii="Tahoma" w:hAnsi="Tahoma" w:cs="Tahoma"/>
        </w:rPr>
      </w:pPr>
      <w:r w:rsidRPr="00EB77AA">
        <w:rPr>
          <w:rFonts w:ascii="Tahoma" w:hAnsi="Tahoma" w:cs="Tahoma"/>
        </w:rPr>
        <w:t>2</w:t>
      </w:r>
      <w:r w:rsidR="005C1B2A" w:rsidRPr="00EB77AA">
        <w:rPr>
          <w:rFonts w:ascii="Tahoma" w:hAnsi="Tahoma" w:cs="Tahoma"/>
        </w:rPr>
        <w:t>.</w:t>
      </w:r>
      <w:r w:rsidRPr="00EB77AA">
        <w:rPr>
          <w:rFonts w:ascii="Tahoma" w:hAnsi="Tahoma" w:cs="Tahoma"/>
        </w:rPr>
        <w:t>6</w:t>
      </w:r>
      <w:r w:rsidR="005C1B2A" w:rsidRPr="00EB77AA">
        <w:rPr>
          <w:rFonts w:ascii="Tahoma" w:hAnsi="Tahoma" w:cs="Tahoma"/>
        </w:rPr>
        <w:t>. Todos os aparelhos deverão estar demarcados com a voltagem necessária (</w:t>
      </w:r>
      <w:proofErr w:type="gramStart"/>
      <w:r w:rsidR="005C1B2A" w:rsidRPr="00EB77AA">
        <w:rPr>
          <w:rFonts w:ascii="Tahoma" w:hAnsi="Tahoma" w:cs="Tahoma"/>
        </w:rPr>
        <w:t>110V</w:t>
      </w:r>
      <w:proofErr w:type="gramEnd"/>
      <w:r w:rsidR="005C1B2A" w:rsidRPr="00EB77AA">
        <w:rPr>
          <w:rFonts w:ascii="Tahoma" w:hAnsi="Tahoma" w:cs="Tahoma"/>
        </w:rPr>
        <w:t xml:space="preserve"> ou 220V), evitando assim riscos de queima de aparelhos. </w:t>
      </w:r>
    </w:p>
    <w:p w:rsidR="005C1B2A" w:rsidRDefault="00EB77AA" w:rsidP="00663C64">
      <w:pPr>
        <w:pStyle w:val="CATRACA-TEXTO"/>
        <w:numPr>
          <w:ilvl w:val="0"/>
          <w:numId w:val="0"/>
        </w:numPr>
        <w:tabs>
          <w:tab w:val="clear" w:pos="1134"/>
          <w:tab w:val="left" w:pos="709"/>
        </w:tabs>
        <w:spacing w:before="0"/>
      </w:pPr>
      <w:r w:rsidRPr="00EB77AA">
        <w:rPr>
          <w:rFonts w:ascii="Tahoma" w:hAnsi="Tahoma" w:cs="Tahoma"/>
        </w:rPr>
        <w:t>2</w:t>
      </w:r>
      <w:r w:rsidR="005C1B2A" w:rsidRPr="00EB77AA">
        <w:rPr>
          <w:rFonts w:ascii="Tahoma" w:hAnsi="Tahoma" w:cs="Tahoma"/>
        </w:rPr>
        <w:t>.</w:t>
      </w:r>
      <w:r w:rsidRPr="00EB77AA">
        <w:rPr>
          <w:rFonts w:ascii="Tahoma" w:hAnsi="Tahoma" w:cs="Tahoma"/>
        </w:rPr>
        <w:t>7</w:t>
      </w:r>
      <w:r w:rsidR="005C1B2A" w:rsidRPr="00EB77AA">
        <w:rPr>
          <w:rFonts w:ascii="Tahoma" w:hAnsi="Tahoma" w:cs="Tahoma"/>
        </w:rPr>
        <w:t>. Todos os brinquedos devem estar acompanhados de 01 monitor.</w:t>
      </w:r>
    </w:p>
    <w:p w:rsidR="00D67FBA" w:rsidRPr="00316D51" w:rsidRDefault="00EB77AA" w:rsidP="00663C64">
      <w:pPr>
        <w:pStyle w:val="PargrafodaLista"/>
        <w:tabs>
          <w:tab w:val="left" w:pos="426"/>
          <w:tab w:val="left" w:pos="853"/>
        </w:tabs>
        <w:spacing w:after="0"/>
        <w:ind w:left="0"/>
        <w:jc w:val="both"/>
        <w:rPr>
          <w:rFonts w:ascii="Tahoma" w:hAnsi="Tahoma" w:cs="Tahoma"/>
          <w:spacing w:val="2"/>
          <w:sz w:val="24"/>
          <w:szCs w:val="24"/>
        </w:rPr>
      </w:pPr>
      <w:r>
        <w:rPr>
          <w:rFonts w:ascii="Tahoma" w:hAnsi="Tahoma" w:cs="Tahoma"/>
          <w:spacing w:val="2"/>
          <w:sz w:val="24"/>
          <w:szCs w:val="24"/>
        </w:rPr>
        <w:t>2</w:t>
      </w:r>
      <w:r w:rsidR="00D67FBA">
        <w:rPr>
          <w:rFonts w:ascii="Tahoma" w:hAnsi="Tahoma" w:cs="Tahoma"/>
          <w:spacing w:val="2"/>
          <w:sz w:val="24"/>
          <w:szCs w:val="24"/>
        </w:rPr>
        <w:t>.</w:t>
      </w:r>
      <w:r>
        <w:rPr>
          <w:rFonts w:ascii="Tahoma" w:hAnsi="Tahoma" w:cs="Tahoma"/>
          <w:spacing w:val="2"/>
          <w:sz w:val="24"/>
          <w:szCs w:val="24"/>
        </w:rPr>
        <w:t>8</w:t>
      </w:r>
      <w:r w:rsidR="00D67FBA">
        <w:rPr>
          <w:rFonts w:ascii="Tahoma" w:hAnsi="Tahoma" w:cs="Tahoma"/>
          <w:spacing w:val="2"/>
          <w:sz w:val="24"/>
          <w:szCs w:val="24"/>
        </w:rPr>
        <w:t xml:space="preserve">. </w:t>
      </w:r>
      <w:r w:rsidR="00D67FBA" w:rsidRPr="00316D51">
        <w:rPr>
          <w:rFonts w:ascii="Tahoma" w:hAnsi="Tahoma" w:cs="Tahoma"/>
          <w:spacing w:val="2"/>
          <w:sz w:val="24"/>
          <w:szCs w:val="24"/>
        </w:rPr>
        <w:t>A empresa que não cumprir o prazo estipulado sofrerá sanções previstas na Lei n° 14.133/21 e neste Termo de Referência.</w:t>
      </w:r>
    </w:p>
    <w:p w:rsidR="00B16BC2" w:rsidRPr="00E127F9" w:rsidRDefault="00B16BC2" w:rsidP="00B16BC2">
      <w:pPr>
        <w:widowControl w:val="0"/>
        <w:autoSpaceDE w:val="0"/>
        <w:autoSpaceDN w:val="0"/>
        <w:adjustRightInd w:val="0"/>
        <w:spacing w:after="0"/>
        <w:ind w:left="567" w:hanging="567"/>
        <w:jc w:val="both"/>
        <w:rPr>
          <w:rFonts w:ascii="Tahoma" w:hAnsi="Tahoma" w:cs="Tahoma"/>
          <w:sz w:val="24"/>
          <w:szCs w:val="24"/>
        </w:rPr>
      </w:pPr>
    </w:p>
    <w:p w:rsidR="00B16BC2" w:rsidRPr="00E127F9" w:rsidRDefault="00B16BC2" w:rsidP="00B16BC2">
      <w:pPr>
        <w:pStyle w:val="Ttulo2"/>
        <w:jc w:val="both"/>
        <w:rPr>
          <w:rFonts w:ascii="Tahoma" w:hAnsi="Tahoma" w:cs="Tahoma"/>
          <w:b/>
          <w:u w:val="none"/>
        </w:rPr>
      </w:pPr>
      <w:r w:rsidRPr="00E127F9">
        <w:rPr>
          <w:rFonts w:ascii="Tahoma" w:hAnsi="Tahoma" w:cs="Tahoma"/>
          <w:b/>
          <w:u w:val="none"/>
        </w:rPr>
        <w:t xml:space="preserve">CLÁUSULA TERCEIRA – DO VALOR, DO PAGAMENTO, E DA DOTAÇÃO ORÇAMENTÁRIA </w:t>
      </w:r>
    </w:p>
    <w:p w:rsidR="00B16BC2" w:rsidRPr="00E127F9" w:rsidRDefault="00B16BC2" w:rsidP="00B16BC2">
      <w:pPr>
        <w:pStyle w:val="Corpodetexto"/>
        <w:tabs>
          <w:tab w:val="left" w:pos="5219"/>
          <w:tab w:val="left" w:pos="6557"/>
          <w:tab w:val="left" w:pos="9069"/>
        </w:tabs>
        <w:spacing w:before="0" w:line="240" w:lineRule="auto"/>
        <w:ind w:right="147"/>
        <w:rPr>
          <w:rFonts w:ascii="Tahoma" w:hAnsi="Tahoma" w:cs="Tahoma"/>
          <w:sz w:val="24"/>
          <w:szCs w:val="24"/>
        </w:rPr>
      </w:pPr>
      <w:r w:rsidRPr="00E127F9">
        <w:rPr>
          <w:rFonts w:ascii="Tahoma" w:hAnsi="Tahoma" w:cs="Tahoma"/>
          <w:b/>
          <w:sz w:val="24"/>
          <w:szCs w:val="24"/>
        </w:rPr>
        <w:t>3.1</w:t>
      </w:r>
      <w:r w:rsidRPr="00E127F9">
        <w:rPr>
          <w:rFonts w:ascii="Tahoma" w:hAnsi="Tahoma" w:cs="Tahoma"/>
          <w:sz w:val="24"/>
          <w:szCs w:val="24"/>
        </w:rPr>
        <w:t>-</w:t>
      </w:r>
      <w:proofErr w:type="gramStart"/>
      <w:r w:rsidRPr="00E127F9">
        <w:rPr>
          <w:rFonts w:ascii="Tahoma" w:hAnsi="Tahoma" w:cs="Tahoma"/>
          <w:sz w:val="24"/>
          <w:szCs w:val="24"/>
        </w:rPr>
        <w:t xml:space="preserve">  </w:t>
      </w:r>
      <w:proofErr w:type="gramEnd"/>
      <w:r w:rsidRPr="00E127F9">
        <w:rPr>
          <w:rFonts w:ascii="Tahoma" w:hAnsi="Tahoma" w:cs="Tahoma"/>
          <w:sz w:val="24"/>
          <w:szCs w:val="24"/>
        </w:rPr>
        <w:t>O valor total do presente contrato é de R$ _______</w:t>
      </w:r>
      <w:r w:rsidRPr="00E127F9">
        <w:rPr>
          <w:rFonts w:ascii="Tahoma" w:hAnsi="Tahoma" w:cs="Tahoma"/>
          <w:sz w:val="24"/>
          <w:szCs w:val="24"/>
        </w:rPr>
        <w:tab/>
        <w:t>(), correspondente a:</w:t>
      </w:r>
    </w:p>
    <w:p w:rsidR="00B16BC2" w:rsidRDefault="00B16BC2" w:rsidP="00B16BC2">
      <w:pPr>
        <w:pStyle w:val="Corpodetexto"/>
        <w:tabs>
          <w:tab w:val="left" w:pos="5219"/>
          <w:tab w:val="left" w:pos="6557"/>
          <w:tab w:val="left" w:pos="9069"/>
        </w:tabs>
        <w:spacing w:before="0" w:line="240" w:lineRule="auto"/>
        <w:ind w:right="147"/>
        <w:rPr>
          <w:rFonts w:ascii="Tahoma" w:hAnsi="Tahoma" w:cs="Tahoma"/>
          <w:sz w:val="24"/>
          <w:szCs w:val="24"/>
          <w:u w:val="single"/>
        </w:rPr>
      </w:pPr>
    </w:p>
    <w:tbl>
      <w:tblPr>
        <w:tblW w:w="9990" w:type="dxa"/>
        <w:tblInd w:w="55" w:type="dxa"/>
        <w:tblCellMar>
          <w:left w:w="70" w:type="dxa"/>
          <w:right w:w="70" w:type="dxa"/>
        </w:tblCellMar>
        <w:tblLook w:val="04A0"/>
      </w:tblPr>
      <w:tblGrid>
        <w:gridCol w:w="741"/>
        <w:gridCol w:w="3060"/>
        <w:gridCol w:w="1061"/>
        <w:gridCol w:w="1034"/>
        <w:gridCol w:w="1060"/>
        <w:gridCol w:w="1564"/>
        <w:gridCol w:w="1470"/>
      </w:tblGrid>
      <w:tr w:rsidR="00F82A87" w:rsidRPr="00D47CC2" w:rsidTr="00F82A87">
        <w:trPr>
          <w:trHeight w:val="945"/>
        </w:trPr>
        <w:tc>
          <w:tcPr>
            <w:tcW w:w="745"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F82A87" w:rsidRPr="00D47CC2" w:rsidRDefault="00F82A87" w:rsidP="00B16BC2">
            <w:pPr>
              <w:spacing w:after="0"/>
              <w:jc w:val="center"/>
              <w:rPr>
                <w:rFonts w:ascii="Arial" w:eastAsia="Times New Roman" w:hAnsi="Arial" w:cs="Arial"/>
                <w:b/>
                <w:bCs/>
                <w:sz w:val="24"/>
                <w:szCs w:val="24"/>
                <w:lang w:eastAsia="pt-BR"/>
              </w:rPr>
            </w:pPr>
            <w:r w:rsidRPr="00D47CC2">
              <w:rPr>
                <w:rFonts w:ascii="Arial" w:eastAsia="Times New Roman" w:hAnsi="Arial" w:cs="Arial"/>
                <w:b/>
                <w:bCs/>
                <w:sz w:val="24"/>
                <w:szCs w:val="24"/>
                <w:lang w:eastAsia="pt-BR"/>
              </w:rPr>
              <w:t>ITEM</w:t>
            </w:r>
          </w:p>
        </w:tc>
        <w:tc>
          <w:tcPr>
            <w:tcW w:w="3310" w:type="dxa"/>
            <w:tcBorders>
              <w:top w:val="single" w:sz="4" w:space="0" w:color="auto"/>
              <w:left w:val="nil"/>
              <w:bottom w:val="single" w:sz="4" w:space="0" w:color="auto"/>
              <w:right w:val="single" w:sz="4" w:space="0" w:color="auto"/>
            </w:tcBorders>
            <w:shd w:val="clear" w:color="000000" w:fill="D8D8D8"/>
            <w:vAlign w:val="center"/>
            <w:hideMark/>
          </w:tcPr>
          <w:p w:rsidR="00F82A87" w:rsidRPr="00D47CC2" w:rsidRDefault="00F82A87" w:rsidP="00B16BC2">
            <w:pPr>
              <w:spacing w:after="0"/>
              <w:jc w:val="center"/>
              <w:rPr>
                <w:rFonts w:ascii="Arial" w:eastAsia="Times New Roman" w:hAnsi="Arial" w:cs="Arial"/>
                <w:b/>
                <w:bCs/>
                <w:sz w:val="24"/>
                <w:szCs w:val="24"/>
                <w:lang w:eastAsia="pt-BR"/>
              </w:rPr>
            </w:pPr>
            <w:r w:rsidRPr="00D47CC2">
              <w:rPr>
                <w:rFonts w:ascii="Arial" w:eastAsia="Times New Roman" w:hAnsi="Arial" w:cs="Arial"/>
                <w:b/>
                <w:bCs/>
                <w:sz w:val="24"/>
                <w:szCs w:val="24"/>
                <w:lang w:eastAsia="pt-BR"/>
              </w:rPr>
              <w:t>DESCRIÇÃO</w:t>
            </w:r>
          </w:p>
        </w:tc>
        <w:tc>
          <w:tcPr>
            <w:tcW w:w="1061" w:type="dxa"/>
            <w:tcBorders>
              <w:top w:val="single" w:sz="4" w:space="0" w:color="auto"/>
              <w:left w:val="single" w:sz="4" w:space="0" w:color="auto"/>
              <w:bottom w:val="single" w:sz="4" w:space="0" w:color="auto"/>
              <w:right w:val="single" w:sz="4" w:space="0" w:color="auto"/>
            </w:tcBorders>
            <w:shd w:val="clear" w:color="000000" w:fill="D8D8D8"/>
            <w:vAlign w:val="bottom"/>
            <w:hideMark/>
          </w:tcPr>
          <w:p w:rsidR="00F82A87" w:rsidRPr="00D47CC2" w:rsidRDefault="00F82A87" w:rsidP="00B16BC2">
            <w:pPr>
              <w:spacing w:after="0"/>
              <w:jc w:val="center"/>
              <w:rPr>
                <w:rFonts w:ascii="Arial" w:eastAsia="Times New Roman" w:hAnsi="Arial" w:cs="Arial"/>
                <w:b/>
                <w:bCs/>
                <w:sz w:val="24"/>
                <w:szCs w:val="24"/>
                <w:lang w:eastAsia="pt-BR"/>
              </w:rPr>
            </w:pPr>
            <w:r w:rsidRPr="00D47CC2">
              <w:rPr>
                <w:rFonts w:ascii="Arial" w:eastAsia="Times New Roman" w:hAnsi="Arial" w:cs="Arial"/>
                <w:b/>
                <w:bCs/>
                <w:sz w:val="24"/>
                <w:szCs w:val="24"/>
                <w:lang w:eastAsia="pt-BR"/>
              </w:rPr>
              <w:t>UNID.</w:t>
            </w:r>
          </w:p>
        </w:tc>
        <w:tc>
          <w:tcPr>
            <w:tcW w:w="780" w:type="dxa"/>
            <w:tcBorders>
              <w:top w:val="single" w:sz="4" w:space="0" w:color="auto"/>
              <w:left w:val="nil"/>
              <w:bottom w:val="single" w:sz="4" w:space="0" w:color="auto"/>
              <w:right w:val="single" w:sz="4" w:space="0" w:color="auto"/>
            </w:tcBorders>
            <w:shd w:val="clear" w:color="000000" w:fill="D8D8D8"/>
          </w:tcPr>
          <w:p w:rsidR="00F82A87" w:rsidRPr="00D47CC2" w:rsidRDefault="00F82A87" w:rsidP="00B16BC2">
            <w:pPr>
              <w:spacing w:after="0"/>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MARCA</w:t>
            </w:r>
          </w:p>
        </w:tc>
        <w:tc>
          <w:tcPr>
            <w:tcW w:w="1060"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F82A87" w:rsidRPr="00D47CC2" w:rsidRDefault="00F82A87" w:rsidP="00B16BC2">
            <w:pPr>
              <w:spacing w:after="0"/>
              <w:jc w:val="center"/>
              <w:rPr>
                <w:rFonts w:ascii="Arial" w:eastAsia="Times New Roman" w:hAnsi="Arial" w:cs="Arial"/>
                <w:b/>
                <w:bCs/>
                <w:sz w:val="24"/>
                <w:szCs w:val="24"/>
                <w:lang w:eastAsia="pt-BR"/>
              </w:rPr>
            </w:pPr>
            <w:r w:rsidRPr="00D47CC2">
              <w:rPr>
                <w:rFonts w:ascii="Arial" w:eastAsia="Times New Roman" w:hAnsi="Arial" w:cs="Arial"/>
                <w:b/>
                <w:bCs/>
                <w:sz w:val="24"/>
                <w:szCs w:val="24"/>
                <w:lang w:eastAsia="pt-BR"/>
              </w:rPr>
              <w:t>QUANT.</w:t>
            </w:r>
          </w:p>
        </w:tc>
        <w:tc>
          <w:tcPr>
            <w:tcW w:w="1564" w:type="dxa"/>
            <w:tcBorders>
              <w:top w:val="single" w:sz="4" w:space="0" w:color="auto"/>
              <w:left w:val="nil"/>
              <w:bottom w:val="single" w:sz="4" w:space="0" w:color="auto"/>
              <w:right w:val="single" w:sz="4" w:space="0" w:color="auto"/>
            </w:tcBorders>
            <w:shd w:val="clear" w:color="000000" w:fill="D8D8D8"/>
            <w:vAlign w:val="center"/>
            <w:hideMark/>
          </w:tcPr>
          <w:p w:rsidR="00F82A87" w:rsidRDefault="00F82A87" w:rsidP="00B16BC2">
            <w:pPr>
              <w:spacing w:after="0"/>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VLR UNIT.</w:t>
            </w:r>
          </w:p>
          <w:p w:rsidR="00F82A87" w:rsidRPr="00D47CC2" w:rsidRDefault="00F82A87" w:rsidP="00B16BC2">
            <w:pPr>
              <w:spacing w:after="0"/>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 </w:t>
            </w:r>
          </w:p>
        </w:tc>
        <w:tc>
          <w:tcPr>
            <w:tcW w:w="1470" w:type="dxa"/>
            <w:tcBorders>
              <w:top w:val="single" w:sz="4" w:space="0" w:color="auto"/>
              <w:left w:val="nil"/>
              <w:bottom w:val="single" w:sz="4" w:space="0" w:color="auto"/>
              <w:right w:val="single" w:sz="4" w:space="0" w:color="auto"/>
            </w:tcBorders>
            <w:shd w:val="clear" w:color="000000" w:fill="D8D8D8"/>
            <w:vAlign w:val="bottom"/>
            <w:hideMark/>
          </w:tcPr>
          <w:p w:rsidR="00F82A87" w:rsidRDefault="00F82A87" w:rsidP="00B16BC2">
            <w:pPr>
              <w:spacing w:after="0"/>
              <w:jc w:val="center"/>
              <w:rPr>
                <w:rFonts w:ascii="Arial" w:eastAsia="Times New Roman" w:hAnsi="Arial" w:cs="Arial"/>
                <w:b/>
                <w:sz w:val="24"/>
                <w:szCs w:val="24"/>
                <w:lang w:eastAsia="pt-BR"/>
              </w:rPr>
            </w:pPr>
            <w:r>
              <w:rPr>
                <w:rFonts w:ascii="Arial" w:eastAsia="Times New Roman" w:hAnsi="Arial" w:cs="Arial"/>
                <w:b/>
                <w:sz w:val="24"/>
                <w:szCs w:val="24"/>
                <w:lang w:eastAsia="pt-BR"/>
              </w:rPr>
              <w:t>VLR TOTAL</w:t>
            </w:r>
          </w:p>
          <w:p w:rsidR="00F82A87" w:rsidRPr="00D47CC2" w:rsidRDefault="00F82A87" w:rsidP="00B16BC2">
            <w:pPr>
              <w:spacing w:after="0"/>
              <w:jc w:val="center"/>
              <w:rPr>
                <w:rFonts w:ascii="Arial" w:eastAsia="Times New Roman" w:hAnsi="Arial" w:cs="Arial"/>
                <w:b/>
                <w:sz w:val="24"/>
                <w:szCs w:val="24"/>
                <w:lang w:eastAsia="pt-BR"/>
              </w:rPr>
            </w:pPr>
            <w:r>
              <w:rPr>
                <w:rFonts w:ascii="Arial" w:eastAsia="Times New Roman" w:hAnsi="Arial" w:cs="Arial"/>
                <w:b/>
                <w:sz w:val="24"/>
                <w:szCs w:val="24"/>
                <w:lang w:eastAsia="pt-BR"/>
              </w:rPr>
              <w:t xml:space="preserve"> </w:t>
            </w:r>
          </w:p>
        </w:tc>
      </w:tr>
      <w:tr w:rsidR="00F82A87" w:rsidRPr="00D47CC2" w:rsidTr="00F82A87">
        <w:trPr>
          <w:trHeight w:val="300"/>
        </w:trPr>
        <w:tc>
          <w:tcPr>
            <w:tcW w:w="745" w:type="dxa"/>
            <w:tcBorders>
              <w:top w:val="nil"/>
              <w:left w:val="single" w:sz="4" w:space="0" w:color="auto"/>
              <w:bottom w:val="single" w:sz="4" w:space="0" w:color="auto"/>
              <w:right w:val="single" w:sz="4" w:space="0" w:color="auto"/>
            </w:tcBorders>
            <w:shd w:val="clear" w:color="auto" w:fill="auto"/>
            <w:vAlign w:val="center"/>
            <w:hideMark/>
          </w:tcPr>
          <w:p w:rsidR="00F82A87" w:rsidRPr="00D47CC2" w:rsidRDefault="00F82A87" w:rsidP="00B16BC2">
            <w:pPr>
              <w:spacing w:after="0"/>
              <w:jc w:val="center"/>
              <w:rPr>
                <w:rFonts w:ascii="Arial" w:eastAsia="Times New Roman" w:hAnsi="Arial" w:cs="Arial"/>
                <w:sz w:val="24"/>
                <w:szCs w:val="24"/>
                <w:lang w:eastAsia="pt-BR"/>
              </w:rPr>
            </w:pPr>
          </w:p>
        </w:tc>
        <w:tc>
          <w:tcPr>
            <w:tcW w:w="3310" w:type="dxa"/>
            <w:tcBorders>
              <w:top w:val="nil"/>
              <w:left w:val="nil"/>
              <w:bottom w:val="single" w:sz="4" w:space="0" w:color="auto"/>
              <w:right w:val="single" w:sz="4" w:space="0" w:color="auto"/>
            </w:tcBorders>
            <w:shd w:val="clear" w:color="auto" w:fill="auto"/>
            <w:hideMark/>
          </w:tcPr>
          <w:p w:rsidR="00F82A87" w:rsidRPr="003F1D06" w:rsidRDefault="00F82A87" w:rsidP="00154825">
            <w:pPr>
              <w:jc w:val="both"/>
              <w:rPr>
                <w:rFonts w:ascii="Tahoma" w:hAnsi="Tahoma" w:cs="Tahoma"/>
              </w:rPr>
            </w:pPr>
          </w:p>
        </w:tc>
        <w:tc>
          <w:tcPr>
            <w:tcW w:w="1061" w:type="dxa"/>
            <w:tcBorders>
              <w:top w:val="nil"/>
              <w:left w:val="single" w:sz="4" w:space="0" w:color="auto"/>
              <w:bottom w:val="single" w:sz="4" w:space="0" w:color="auto"/>
              <w:right w:val="single" w:sz="4" w:space="0" w:color="auto"/>
            </w:tcBorders>
            <w:shd w:val="clear" w:color="auto" w:fill="auto"/>
            <w:noWrap/>
            <w:hideMark/>
          </w:tcPr>
          <w:p w:rsidR="00F82A87" w:rsidRPr="003F1D06" w:rsidRDefault="00F82A87" w:rsidP="00154825">
            <w:pPr>
              <w:jc w:val="center"/>
              <w:rPr>
                <w:rFonts w:ascii="Tahoma" w:hAnsi="Tahoma" w:cs="Tahoma"/>
              </w:rPr>
            </w:pPr>
          </w:p>
        </w:tc>
        <w:tc>
          <w:tcPr>
            <w:tcW w:w="780" w:type="dxa"/>
            <w:tcBorders>
              <w:top w:val="single" w:sz="4" w:space="0" w:color="auto"/>
              <w:left w:val="nil"/>
              <w:bottom w:val="single" w:sz="4" w:space="0" w:color="auto"/>
              <w:right w:val="single" w:sz="4" w:space="0" w:color="auto"/>
            </w:tcBorders>
          </w:tcPr>
          <w:p w:rsidR="00F82A87" w:rsidRPr="003F1D06" w:rsidRDefault="00F82A87" w:rsidP="00154825">
            <w:pPr>
              <w:jc w:val="center"/>
              <w:rPr>
                <w:rFonts w:ascii="Tahoma" w:hAnsi="Tahoma" w:cs="Tahoma"/>
              </w:rPr>
            </w:pPr>
          </w:p>
        </w:tc>
        <w:tc>
          <w:tcPr>
            <w:tcW w:w="1060" w:type="dxa"/>
            <w:tcBorders>
              <w:top w:val="nil"/>
              <w:left w:val="single" w:sz="4" w:space="0" w:color="auto"/>
              <w:bottom w:val="single" w:sz="4" w:space="0" w:color="auto"/>
              <w:right w:val="single" w:sz="4" w:space="0" w:color="auto"/>
            </w:tcBorders>
            <w:shd w:val="clear" w:color="auto" w:fill="auto"/>
            <w:hideMark/>
          </w:tcPr>
          <w:p w:rsidR="00F82A87" w:rsidRPr="003F1D06" w:rsidRDefault="00F82A87" w:rsidP="00154825">
            <w:pPr>
              <w:jc w:val="center"/>
              <w:rPr>
                <w:rFonts w:ascii="Tahoma" w:hAnsi="Tahoma" w:cs="Tahoma"/>
              </w:rPr>
            </w:pPr>
          </w:p>
        </w:tc>
        <w:tc>
          <w:tcPr>
            <w:tcW w:w="1564" w:type="dxa"/>
            <w:tcBorders>
              <w:top w:val="nil"/>
              <w:left w:val="nil"/>
              <w:bottom w:val="single" w:sz="4" w:space="0" w:color="auto"/>
              <w:right w:val="single" w:sz="4" w:space="0" w:color="auto"/>
            </w:tcBorders>
            <w:shd w:val="clear" w:color="auto" w:fill="auto"/>
            <w:noWrap/>
            <w:vAlign w:val="center"/>
            <w:hideMark/>
          </w:tcPr>
          <w:p w:rsidR="00F82A87" w:rsidRPr="00D47CC2" w:rsidRDefault="00F82A87" w:rsidP="00B16BC2">
            <w:pPr>
              <w:spacing w:after="0"/>
              <w:jc w:val="right"/>
              <w:rPr>
                <w:rFonts w:ascii="Arial" w:eastAsia="Times New Roman" w:hAnsi="Arial" w:cs="Arial"/>
                <w:sz w:val="24"/>
                <w:szCs w:val="24"/>
                <w:lang w:eastAsia="pt-BR"/>
              </w:rPr>
            </w:pPr>
            <w:r>
              <w:rPr>
                <w:rFonts w:ascii="Arial" w:eastAsia="Times New Roman" w:hAnsi="Arial" w:cs="Arial"/>
                <w:sz w:val="24"/>
                <w:szCs w:val="24"/>
                <w:lang w:eastAsia="pt-BR"/>
              </w:rPr>
              <w:t xml:space="preserve"> </w:t>
            </w:r>
          </w:p>
        </w:tc>
        <w:tc>
          <w:tcPr>
            <w:tcW w:w="1470" w:type="dxa"/>
            <w:tcBorders>
              <w:top w:val="nil"/>
              <w:left w:val="nil"/>
              <w:bottom w:val="single" w:sz="4" w:space="0" w:color="auto"/>
              <w:right w:val="single" w:sz="4" w:space="0" w:color="auto"/>
            </w:tcBorders>
            <w:shd w:val="clear" w:color="auto" w:fill="auto"/>
            <w:noWrap/>
            <w:vAlign w:val="bottom"/>
            <w:hideMark/>
          </w:tcPr>
          <w:p w:rsidR="00F82A87" w:rsidRPr="00D47CC2" w:rsidRDefault="00F82A87" w:rsidP="00B16BC2">
            <w:pPr>
              <w:spacing w:after="0"/>
              <w:rPr>
                <w:rFonts w:ascii="Arial" w:eastAsia="Times New Roman" w:hAnsi="Arial" w:cs="Arial"/>
                <w:sz w:val="24"/>
                <w:szCs w:val="24"/>
                <w:lang w:eastAsia="pt-BR"/>
              </w:rPr>
            </w:pPr>
          </w:p>
        </w:tc>
      </w:tr>
    </w:tbl>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3.2 - O(s) pagamento(s) </w:t>
      </w:r>
      <w:proofErr w:type="gramStart"/>
      <w:r w:rsidRPr="00E127F9">
        <w:rPr>
          <w:rFonts w:ascii="Tahoma" w:hAnsi="Tahoma" w:cs="Tahoma"/>
          <w:sz w:val="24"/>
          <w:szCs w:val="24"/>
        </w:rPr>
        <w:t>será(</w:t>
      </w:r>
      <w:proofErr w:type="spellStart"/>
      <w:proofErr w:type="gramEnd"/>
      <w:r w:rsidRPr="00E127F9">
        <w:rPr>
          <w:rFonts w:ascii="Tahoma" w:hAnsi="Tahoma" w:cs="Tahoma"/>
          <w:sz w:val="24"/>
          <w:szCs w:val="24"/>
        </w:rPr>
        <w:t>ão</w:t>
      </w:r>
      <w:proofErr w:type="spellEnd"/>
      <w:r w:rsidRPr="00E127F9">
        <w:rPr>
          <w:rFonts w:ascii="Tahoma" w:hAnsi="Tahoma" w:cs="Tahoma"/>
          <w:sz w:val="24"/>
          <w:szCs w:val="24"/>
        </w:rPr>
        <w:t xml:space="preserve">) realizado(s) por meio de transferência bancária em nome da CONTRATADA, um prazo de até </w:t>
      </w:r>
      <w:r>
        <w:rPr>
          <w:rFonts w:ascii="Tahoma" w:hAnsi="Tahoma" w:cs="Tahoma"/>
          <w:sz w:val="24"/>
          <w:szCs w:val="24"/>
        </w:rPr>
        <w:t>1</w:t>
      </w:r>
      <w:r w:rsidR="00CF79DE">
        <w:rPr>
          <w:rFonts w:ascii="Tahoma" w:hAnsi="Tahoma" w:cs="Tahoma"/>
          <w:sz w:val="24"/>
          <w:szCs w:val="24"/>
        </w:rPr>
        <w:t>0</w:t>
      </w:r>
      <w:r w:rsidRPr="00E127F9">
        <w:rPr>
          <w:rFonts w:ascii="Tahoma" w:hAnsi="Tahoma" w:cs="Tahoma"/>
          <w:sz w:val="24"/>
          <w:szCs w:val="24"/>
        </w:rPr>
        <w:t xml:space="preserve"> (</w:t>
      </w:r>
      <w:r w:rsidR="00CF79DE">
        <w:rPr>
          <w:rFonts w:ascii="Tahoma" w:hAnsi="Tahoma" w:cs="Tahoma"/>
          <w:sz w:val="24"/>
          <w:szCs w:val="24"/>
        </w:rPr>
        <w:t>dez</w:t>
      </w:r>
      <w:r w:rsidRPr="00E127F9">
        <w:rPr>
          <w:rFonts w:ascii="Tahoma" w:hAnsi="Tahoma" w:cs="Tahoma"/>
          <w:sz w:val="24"/>
          <w:szCs w:val="24"/>
        </w:rPr>
        <w:t xml:space="preserve">) dias após </w:t>
      </w:r>
      <w:r>
        <w:rPr>
          <w:rFonts w:ascii="Tahoma" w:hAnsi="Tahoma" w:cs="Tahoma"/>
          <w:sz w:val="24"/>
          <w:szCs w:val="24"/>
        </w:rPr>
        <w:t>a execução dos serviços e posterior emissão da respectiva Nota Fiscal</w:t>
      </w:r>
      <w:r w:rsidRPr="00E127F9">
        <w:rPr>
          <w:rFonts w:ascii="Tahoma" w:hAnsi="Tahoma" w:cs="Tahoma"/>
          <w:sz w:val="24"/>
          <w:szCs w:val="24"/>
        </w:rPr>
        <w:t>.</w:t>
      </w:r>
    </w:p>
    <w:p w:rsidR="00B16BC2" w:rsidRPr="00E127F9" w:rsidRDefault="00B16BC2" w:rsidP="00B16BC2">
      <w:pPr>
        <w:spacing w:after="0"/>
        <w:jc w:val="both"/>
        <w:rPr>
          <w:rFonts w:ascii="Tahoma" w:hAnsi="Tahoma" w:cs="Tahoma"/>
          <w:sz w:val="24"/>
          <w:szCs w:val="24"/>
          <w:highlight w:val="yellow"/>
        </w:rPr>
      </w:pPr>
      <w:r w:rsidRPr="00E127F9">
        <w:rPr>
          <w:rFonts w:ascii="Tahoma" w:hAnsi="Tahoma" w:cs="Tahoma"/>
          <w:sz w:val="24"/>
          <w:szCs w:val="24"/>
        </w:rPr>
        <w:t xml:space="preserve">3.3. Para efeito de cada pagamento, a nota fiscal/fatura deverá estar acompanhada das provas de regularidade fiscal e trabalhista exigidas no </w:t>
      </w:r>
      <w:r w:rsidRPr="00E127F9">
        <w:rPr>
          <w:rFonts w:ascii="Tahoma" w:hAnsi="Tahoma" w:cs="Tahoma"/>
          <w:bCs/>
          <w:sz w:val="24"/>
          <w:szCs w:val="24"/>
        </w:rPr>
        <w:t>edital de convocação</w:t>
      </w:r>
      <w:r w:rsidRPr="00E127F9">
        <w:rPr>
          <w:rFonts w:ascii="Tahoma" w:hAnsi="Tahoma" w:cs="Tahoma"/>
          <w:sz w:val="24"/>
          <w:szCs w:val="24"/>
        </w:rPr>
        <w:t>, com prazo de validade em vigor, demonstrando sua regularidade no cumprimento dos encargos estabelecidos em lei, sempre que as apresentadas vencerem durante a execução deste contrato e como condição para liberação do respectivo pagamento.</w:t>
      </w:r>
    </w:p>
    <w:p w:rsidR="00B16BC2" w:rsidRPr="00E127F9" w:rsidRDefault="00B16BC2" w:rsidP="00B16BC2">
      <w:pPr>
        <w:spacing w:after="0"/>
        <w:ind w:right="-18"/>
        <w:jc w:val="both"/>
        <w:rPr>
          <w:rFonts w:ascii="Tahoma" w:hAnsi="Tahoma" w:cs="Tahoma"/>
          <w:sz w:val="24"/>
          <w:szCs w:val="24"/>
        </w:rPr>
      </w:pPr>
      <w:r w:rsidRPr="00E127F9">
        <w:rPr>
          <w:rFonts w:ascii="Tahoma" w:hAnsi="Tahoma" w:cs="Tahoma"/>
          <w:sz w:val="24"/>
          <w:szCs w:val="24"/>
        </w:rPr>
        <w:t>3.4. Nenhum pagamento será efetuado à CONTRATADA enquanto pendente de liquidação qualquer obrigação financeira, sem que isso gere direito à alteração dos preços, ou de compensação financeira por atraso de pagamento.</w:t>
      </w:r>
    </w:p>
    <w:p w:rsidR="00B16BC2" w:rsidRPr="00E127F9" w:rsidRDefault="00B16BC2" w:rsidP="00B16BC2">
      <w:pPr>
        <w:pStyle w:val="Corpodetexto"/>
        <w:spacing w:before="0" w:line="240" w:lineRule="auto"/>
        <w:ind w:right="-18"/>
        <w:rPr>
          <w:rFonts w:ascii="Tahoma" w:hAnsi="Tahoma" w:cs="Tahoma"/>
          <w:sz w:val="24"/>
          <w:szCs w:val="24"/>
        </w:rPr>
      </w:pPr>
      <w:r w:rsidRPr="00E127F9">
        <w:rPr>
          <w:rFonts w:ascii="Tahoma" w:hAnsi="Tahoma" w:cs="Tahoma"/>
          <w:sz w:val="24"/>
          <w:szCs w:val="24"/>
        </w:rPr>
        <w:t xml:space="preserve">3.5- A contagem do prazo para pagamento considerará dias corridos e terá início e encerramento em dias de expediente no </w:t>
      </w:r>
      <w:r w:rsidRPr="00E127F9">
        <w:rPr>
          <w:rFonts w:ascii="Tahoma" w:hAnsi="Tahoma" w:cs="Tahoma"/>
          <w:b/>
          <w:sz w:val="24"/>
          <w:szCs w:val="24"/>
        </w:rPr>
        <w:t>CONTRATANTE</w:t>
      </w:r>
      <w:r w:rsidRPr="00E127F9">
        <w:rPr>
          <w:rFonts w:ascii="Tahoma" w:hAnsi="Tahoma" w:cs="Tahoma"/>
          <w:sz w:val="24"/>
          <w:szCs w:val="24"/>
        </w:rPr>
        <w:t>.</w:t>
      </w:r>
    </w:p>
    <w:p w:rsidR="00B16BC2" w:rsidRPr="00E127F9" w:rsidRDefault="00B16BC2" w:rsidP="00B16BC2">
      <w:pPr>
        <w:spacing w:after="0"/>
        <w:ind w:right="-18"/>
        <w:jc w:val="both"/>
        <w:rPr>
          <w:rFonts w:ascii="Tahoma" w:hAnsi="Tahoma" w:cs="Tahoma"/>
          <w:sz w:val="24"/>
          <w:szCs w:val="24"/>
        </w:rPr>
      </w:pPr>
      <w:r w:rsidRPr="00E127F9">
        <w:rPr>
          <w:rFonts w:ascii="Tahoma" w:hAnsi="Tahoma" w:cs="Tahoma"/>
          <w:sz w:val="24"/>
          <w:szCs w:val="24"/>
        </w:rPr>
        <w:t>3.6 – As despesas decorrentes da presente contratação correrão por conta da seguinte dotação orçamentária:</w:t>
      </w:r>
    </w:p>
    <w:p w:rsidR="00FF2D4C" w:rsidRDefault="00FF2D4C" w:rsidP="00FF2D4C">
      <w:pPr>
        <w:tabs>
          <w:tab w:val="left" w:pos="426"/>
        </w:tabs>
        <w:spacing w:before="6" w:after="0"/>
        <w:jc w:val="center"/>
        <w:rPr>
          <w:rFonts w:ascii="Tahoma" w:hAnsi="Tahoma" w:cs="Tahoma"/>
          <w:spacing w:val="2"/>
          <w:sz w:val="24"/>
          <w:szCs w:val="24"/>
        </w:rPr>
      </w:pPr>
      <w:r>
        <w:rPr>
          <w:rFonts w:ascii="Tahoma" w:hAnsi="Tahoma" w:cs="Tahoma"/>
          <w:spacing w:val="2"/>
          <w:sz w:val="24"/>
          <w:szCs w:val="24"/>
        </w:rPr>
        <w:t>0020407.1339200042.026.339039 Ficha 177</w:t>
      </w:r>
    </w:p>
    <w:p w:rsidR="00FF2D4C" w:rsidRDefault="00FF2D4C" w:rsidP="00FF2D4C">
      <w:pPr>
        <w:tabs>
          <w:tab w:val="left" w:pos="426"/>
        </w:tabs>
        <w:spacing w:before="6" w:after="0"/>
        <w:jc w:val="center"/>
        <w:rPr>
          <w:rFonts w:ascii="Tahoma" w:hAnsi="Tahoma" w:cs="Tahoma"/>
          <w:spacing w:val="2"/>
          <w:sz w:val="24"/>
          <w:szCs w:val="24"/>
        </w:rPr>
      </w:pPr>
      <w:r>
        <w:rPr>
          <w:rFonts w:ascii="Tahoma" w:hAnsi="Tahoma" w:cs="Tahoma"/>
          <w:spacing w:val="2"/>
          <w:sz w:val="24"/>
          <w:szCs w:val="24"/>
        </w:rPr>
        <w:t>0020508.1012200062.031.339039 Ficha 222</w:t>
      </w:r>
    </w:p>
    <w:p w:rsidR="00FF2D4C" w:rsidRDefault="00FF2D4C" w:rsidP="00FF2D4C">
      <w:pPr>
        <w:tabs>
          <w:tab w:val="left" w:pos="426"/>
        </w:tabs>
        <w:spacing w:before="6" w:after="0"/>
        <w:jc w:val="center"/>
        <w:rPr>
          <w:rFonts w:ascii="Tahoma" w:hAnsi="Tahoma" w:cs="Tahoma"/>
          <w:spacing w:val="2"/>
          <w:sz w:val="24"/>
          <w:szCs w:val="24"/>
        </w:rPr>
      </w:pPr>
      <w:r>
        <w:rPr>
          <w:rFonts w:ascii="Tahoma" w:hAnsi="Tahoma" w:cs="Tahoma"/>
          <w:spacing w:val="2"/>
          <w:sz w:val="24"/>
          <w:szCs w:val="24"/>
        </w:rPr>
        <w:t>0020510.1030100062.036.339039 Ficha 282</w:t>
      </w:r>
    </w:p>
    <w:p w:rsidR="00CF79DE" w:rsidRPr="00E127F9" w:rsidRDefault="00CF79DE" w:rsidP="00B16BC2">
      <w:pPr>
        <w:pStyle w:val="Corpodetexto"/>
        <w:spacing w:before="0" w:line="240" w:lineRule="auto"/>
        <w:rPr>
          <w:rFonts w:ascii="Tahoma" w:hAnsi="Tahoma" w:cs="Tahoma"/>
          <w:sz w:val="24"/>
          <w:szCs w:val="24"/>
        </w:rPr>
      </w:pPr>
    </w:p>
    <w:p w:rsidR="00B16BC2" w:rsidRPr="00E127F9" w:rsidRDefault="00B16BC2" w:rsidP="00B16BC2">
      <w:pPr>
        <w:spacing w:after="0"/>
        <w:rPr>
          <w:rFonts w:ascii="Tahoma" w:hAnsi="Tahoma" w:cs="Tahoma"/>
          <w:b/>
          <w:sz w:val="24"/>
          <w:szCs w:val="24"/>
        </w:rPr>
      </w:pPr>
      <w:r w:rsidRPr="00E127F9">
        <w:rPr>
          <w:rFonts w:ascii="Tahoma" w:hAnsi="Tahoma" w:cs="Tahoma"/>
          <w:b/>
          <w:sz w:val="24"/>
          <w:szCs w:val="24"/>
        </w:rPr>
        <w:t>CLÁUSULA QUARTA –</w:t>
      </w:r>
      <w:r>
        <w:rPr>
          <w:rFonts w:ascii="Tahoma" w:hAnsi="Tahoma" w:cs="Tahoma"/>
          <w:b/>
          <w:sz w:val="24"/>
          <w:szCs w:val="24"/>
        </w:rPr>
        <w:t xml:space="preserve"> </w:t>
      </w:r>
      <w:r w:rsidRPr="00E127F9">
        <w:rPr>
          <w:rFonts w:ascii="Tahoma" w:hAnsi="Tahoma" w:cs="Tahoma"/>
          <w:b/>
          <w:sz w:val="24"/>
          <w:szCs w:val="24"/>
        </w:rPr>
        <w:t>DA VIGÊNCIA CONTRATUAL</w:t>
      </w:r>
    </w:p>
    <w:p w:rsidR="00B16BC2" w:rsidRPr="00E127F9" w:rsidRDefault="00B16BC2" w:rsidP="00B16BC2">
      <w:pPr>
        <w:pStyle w:val="Corpodetexto"/>
        <w:spacing w:before="0" w:line="240" w:lineRule="auto"/>
        <w:ind w:right="148"/>
        <w:rPr>
          <w:rFonts w:ascii="Tahoma" w:hAnsi="Tahoma" w:cs="Tahoma"/>
          <w:sz w:val="24"/>
          <w:szCs w:val="24"/>
        </w:rPr>
      </w:pPr>
      <w:r w:rsidRPr="00E127F9">
        <w:rPr>
          <w:rFonts w:ascii="Tahoma" w:hAnsi="Tahoma" w:cs="Tahoma"/>
          <w:sz w:val="24"/>
          <w:szCs w:val="24"/>
        </w:rPr>
        <w:t xml:space="preserve">4.1– O prazo de vigência da contratação é </w:t>
      </w:r>
      <w:r w:rsidR="00A86DF7">
        <w:rPr>
          <w:rFonts w:ascii="Tahoma" w:hAnsi="Tahoma" w:cs="Tahoma"/>
          <w:sz w:val="24"/>
          <w:szCs w:val="24"/>
        </w:rPr>
        <w:t xml:space="preserve">até 31/12/2024, a partir da </w:t>
      </w:r>
      <w:r w:rsidRPr="00E127F9">
        <w:rPr>
          <w:rFonts w:ascii="Tahoma" w:hAnsi="Tahoma" w:cs="Tahoma"/>
          <w:sz w:val="24"/>
          <w:szCs w:val="24"/>
        </w:rPr>
        <w:t>data da sua assinatura, na forma do artigo 105 da Lei n° 14.133, de 2021.</w:t>
      </w:r>
    </w:p>
    <w:p w:rsidR="00B16BC2" w:rsidRPr="00E127F9" w:rsidRDefault="00B16BC2" w:rsidP="00B16BC2">
      <w:pPr>
        <w:pStyle w:val="Corpodetexto"/>
        <w:spacing w:before="0" w:line="240" w:lineRule="auto"/>
        <w:ind w:right="148"/>
        <w:rPr>
          <w:rFonts w:ascii="Tahoma" w:hAnsi="Tahoma" w:cs="Tahoma"/>
          <w:b/>
          <w:sz w:val="24"/>
          <w:szCs w:val="24"/>
        </w:rPr>
      </w:pPr>
    </w:p>
    <w:p w:rsidR="00B16BC2" w:rsidRPr="00E127F9" w:rsidRDefault="00B16BC2" w:rsidP="00B16BC2">
      <w:pPr>
        <w:pStyle w:val="Corpodetexto"/>
        <w:spacing w:before="0" w:line="240" w:lineRule="auto"/>
        <w:ind w:right="148"/>
        <w:rPr>
          <w:rFonts w:ascii="Tahoma" w:hAnsi="Tahoma" w:cs="Tahoma"/>
          <w:b/>
          <w:sz w:val="24"/>
          <w:szCs w:val="24"/>
        </w:rPr>
      </w:pPr>
      <w:r w:rsidRPr="00E127F9">
        <w:rPr>
          <w:rFonts w:ascii="Tahoma" w:hAnsi="Tahoma" w:cs="Tahoma"/>
          <w:b/>
          <w:sz w:val="24"/>
          <w:szCs w:val="24"/>
        </w:rPr>
        <w:t>CLÁUSULA QUINTA –</w:t>
      </w:r>
      <w:r>
        <w:rPr>
          <w:rFonts w:ascii="Tahoma" w:hAnsi="Tahoma" w:cs="Tahoma"/>
          <w:b/>
          <w:sz w:val="24"/>
          <w:szCs w:val="24"/>
        </w:rPr>
        <w:t xml:space="preserve"> </w:t>
      </w:r>
      <w:r w:rsidRPr="00E127F9">
        <w:rPr>
          <w:rFonts w:ascii="Tahoma" w:hAnsi="Tahoma" w:cs="Tahoma"/>
          <w:b/>
          <w:sz w:val="24"/>
          <w:szCs w:val="24"/>
        </w:rPr>
        <w:t>DAS OBRIGAÇÕES DA CONTRATADA</w:t>
      </w:r>
    </w:p>
    <w:p w:rsidR="00B16BC2" w:rsidRPr="00E127F9" w:rsidRDefault="00B16BC2" w:rsidP="00693976">
      <w:pPr>
        <w:pStyle w:val="Corpodetexto"/>
        <w:spacing w:before="0" w:line="240" w:lineRule="auto"/>
        <w:ind w:right="150"/>
        <w:rPr>
          <w:rFonts w:ascii="Tahoma" w:hAnsi="Tahoma" w:cs="Tahoma"/>
          <w:sz w:val="24"/>
          <w:szCs w:val="24"/>
        </w:rPr>
      </w:pPr>
      <w:r w:rsidRPr="00E127F9">
        <w:rPr>
          <w:rFonts w:ascii="Tahoma" w:hAnsi="Tahoma" w:cs="Tahoma"/>
          <w:sz w:val="24"/>
          <w:szCs w:val="24"/>
        </w:rPr>
        <w:t xml:space="preserve">5.1 - A Contratada deve cumprir todas as obrigações constantes deste Contrato e em seus </w:t>
      </w:r>
      <w:r w:rsidRPr="00E127F9">
        <w:rPr>
          <w:rFonts w:ascii="Tahoma" w:hAnsi="Tahoma" w:cs="Tahoma"/>
          <w:sz w:val="24"/>
          <w:szCs w:val="24"/>
        </w:rPr>
        <w:lastRenderedPageBreak/>
        <w:t xml:space="preserve">anexos, assumindo como exclusivamente seus os riscos e as despesas decorrentes da boa e perfeita execução do objeto, observando, ainda, as obrigações a seguir dispostas: </w:t>
      </w:r>
    </w:p>
    <w:p w:rsidR="00A86DF7" w:rsidRPr="00316D51" w:rsidRDefault="00A86DF7" w:rsidP="00EC76FD">
      <w:pPr>
        <w:pStyle w:val="PargrafodaLista"/>
        <w:widowControl w:val="0"/>
        <w:numPr>
          <w:ilvl w:val="1"/>
          <w:numId w:val="32"/>
        </w:numPr>
        <w:tabs>
          <w:tab w:val="left" w:pos="426"/>
          <w:tab w:val="left" w:pos="853"/>
        </w:tabs>
        <w:autoSpaceDE w:val="0"/>
        <w:autoSpaceDN w:val="0"/>
        <w:spacing w:before="5" w:after="0"/>
        <w:ind w:left="0" w:firstLine="0"/>
        <w:contextualSpacing w:val="0"/>
        <w:jc w:val="both"/>
        <w:rPr>
          <w:rFonts w:ascii="Tahoma" w:hAnsi="Tahoma" w:cs="Tahoma"/>
          <w:spacing w:val="2"/>
          <w:sz w:val="24"/>
          <w:szCs w:val="24"/>
        </w:rPr>
      </w:pPr>
      <w:r w:rsidRPr="00316D51">
        <w:rPr>
          <w:rFonts w:ascii="Tahoma" w:hAnsi="Tahoma" w:cs="Tahoma"/>
          <w:spacing w:val="2"/>
          <w:sz w:val="24"/>
          <w:szCs w:val="24"/>
        </w:rPr>
        <w:t>A Contratada deverá executar serviço dentro do prazo fixado, em conformidade com as especificações exigidas e constantes no Termo de Referência e a proposta de preços apresentada pela empresa.</w:t>
      </w:r>
    </w:p>
    <w:p w:rsidR="00A86DF7" w:rsidRPr="00A86DF7" w:rsidRDefault="00A86DF7" w:rsidP="00EC76FD">
      <w:pPr>
        <w:pStyle w:val="PargrafodaLista"/>
        <w:widowControl w:val="0"/>
        <w:numPr>
          <w:ilvl w:val="1"/>
          <w:numId w:val="32"/>
        </w:numPr>
        <w:tabs>
          <w:tab w:val="left" w:pos="426"/>
          <w:tab w:val="left" w:pos="853"/>
        </w:tabs>
        <w:autoSpaceDE w:val="0"/>
        <w:autoSpaceDN w:val="0"/>
        <w:spacing w:before="140" w:after="0"/>
        <w:ind w:left="0" w:firstLine="0"/>
        <w:rPr>
          <w:rFonts w:ascii="Tahoma" w:hAnsi="Tahoma" w:cs="Tahoma"/>
          <w:spacing w:val="2"/>
          <w:sz w:val="24"/>
          <w:szCs w:val="24"/>
        </w:rPr>
      </w:pPr>
      <w:r w:rsidRPr="00A86DF7">
        <w:rPr>
          <w:rFonts w:ascii="Tahoma" w:hAnsi="Tahoma" w:cs="Tahoma"/>
          <w:spacing w:val="2"/>
          <w:sz w:val="24"/>
          <w:szCs w:val="24"/>
        </w:rPr>
        <w:t>Entregar fielmente o objeto contratado no prazo estipulado.</w:t>
      </w:r>
    </w:p>
    <w:p w:rsidR="00A86DF7" w:rsidRPr="00A86DF7" w:rsidRDefault="00A86DF7" w:rsidP="00EC76FD">
      <w:pPr>
        <w:pStyle w:val="PargrafodaLista"/>
        <w:widowControl w:val="0"/>
        <w:numPr>
          <w:ilvl w:val="1"/>
          <w:numId w:val="32"/>
        </w:numPr>
        <w:tabs>
          <w:tab w:val="left" w:pos="426"/>
          <w:tab w:val="left" w:pos="853"/>
        </w:tabs>
        <w:autoSpaceDE w:val="0"/>
        <w:autoSpaceDN w:val="0"/>
        <w:spacing w:before="140" w:after="0"/>
        <w:ind w:left="0" w:firstLine="0"/>
        <w:jc w:val="both"/>
        <w:rPr>
          <w:rFonts w:ascii="Tahoma" w:hAnsi="Tahoma" w:cs="Tahoma"/>
          <w:spacing w:val="2"/>
          <w:sz w:val="24"/>
          <w:szCs w:val="24"/>
        </w:rPr>
      </w:pPr>
      <w:r w:rsidRPr="00A86DF7">
        <w:rPr>
          <w:rFonts w:ascii="Tahoma" w:hAnsi="Tahoma" w:cs="Tahoma"/>
          <w:spacing w:val="2"/>
          <w:sz w:val="24"/>
          <w:szCs w:val="24"/>
        </w:rPr>
        <w:t>Comunicar à Contratante qualquer anormalidade que vier a ocorrer na execução do serviço e prestar os esclarecimentos julgados necessários.</w:t>
      </w:r>
    </w:p>
    <w:p w:rsidR="00A86DF7" w:rsidRPr="00A86DF7" w:rsidRDefault="00A86DF7" w:rsidP="00EC76FD">
      <w:pPr>
        <w:pStyle w:val="PargrafodaLista"/>
        <w:widowControl w:val="0"/>
        <w:numPr>
          <w:ilvl w:val="1"/>
          <w:numId w:val="32"/>
        </w:numPr>
        <w:tabs>
          <w:tab w:val="left" w:pos="426"/>
          <w:tab w:val="left" w:pos="853"/>
        </w:tabs>
        <w:autoSpaceDE w:val="0"/>
        <w:autoSpaceDN w:val="0"/>
        <w:spacing w:before="140" w:after="0"/>
        <w:ind w:left="0" w:firstLine="0"/>
        <w:jc w:val="both"/>
        <w:rPr>
          <w:rFonts w:ascii="Tahoma" w:hAnsi="Tahoma" w:cs="Tahoma"/>
          <w:spacing w:val="2"/>
          <w:sz w:val="24"/>
          <w:szCs w:val="24"/>
        </w:rPr>
      </w:pPr>
      <w:r w:rsidRPr="00A86DF7">
        <w:rPr>
          <w:rFonts w:ascii="Tahoma" w:hAnsi="Tahoma" w:cs="Tahoma"/>
          <w:spacing w:val="2"/>
          <w:sz w:val="24"/>
          <w:szCs w:val="24"/>
        </w:rPr>
        <w:t>Não transferir a outrem, no todo ou em parte, a avença firmada sem prévia e expressa anuência da Contratante.</w:t>
      </w:r>
    </w:p>
    <w:p w:rsidR="00A86DF7" w:rsidRPr="00A86DF7" w:rsidRDefault="00A86DF7" w:rsidP="00EC76FD">
      <w:pPr>
        <w:pStyle w:val="PargrafodaLista"/>
        <w:widowControl w:val="0"/>
        <w:numPr>
          <w:ilvl w:val="1"/>
          <w:numId w:val="32"/>
        </w:numPr>
        <w:tabs>
          <w:tab w:val="left" w:pos="426"/>
          <w:tab w:val="left" w:pos="853"/>
        </w:tabs>
        <w:autoSpaceDE w:val="0"/>
        <w:autoSpaceDN w:val="0"/>
        <w:spacing w:before="136" w:after="0"/>
        <w:ind w:left="0" w:firstLine="0"/>
        <w:rPr>
          <w:rFonts w:ascii="Tahoma" w:hAnsi="Tahoma" w:cs="Tahoma"/>
          <w:spacing w:val="2"/>
          <w:sz w:val="24"/>
          <w:szCs w:val="24"/>
        </w:rPr>
      </w:pPr>
      <w:r w:rsidRPr="00A86DF7">
        <w:rPr>
          <w:rFonts w:ascii="Tahoma" w:hAnsi="Tahoma" w:cs="Tahoma"/>
          <w:spacing w:val="2"/>
          <w:sz w:val="24"/>
          <w:szCs w:val="24"/>
        </w:rPr>
        <w:t>Manter durante toda a execução do objeto as condições inicialmente pactuadas.</w:t>
      </w:r>
    </w:p>
    <w:p w:rsidR="00A86DF7" w:rsidRPr="00A86DF7" w:rsidRDefault="00A86DF7" w:rsidP="00EC76FD">
      <w:pPr>
        <w:pStyle w:val="PargrafodaLista"/>
        <w:widowControl w:val="0"/>
        <w:numPr>
          <w:ilvl w:val="1"/>
          <w:numId w:val="32"/>
        </w:numPr>
        <w:tabs>
          <w:tab w:val="left" w:pos="426"/>
          <w:tab w:val="left" w:pos="853"/>
        </w:tabs>
        <w:autoSpaceDE w:val="0"/>
        <w:autoSpaceDN w:val="0"/>
        <w:spacing w:before="144" w:after="0"/>
        <w:ind w:left="0" w:firstLine="0"/>
        <w:jc w:val="both"/>
        <w:rPr>
          <w:rFonts w:ascii="Tahoma" w:hAnsi="Tahoma" w:cs="Tahoma"/>
          <w:spacing w:val="2"/>
          <w:sz w:val="24"/>
          <w:szCs w:val="24"/>
        </w:rPr>
      </w:pPr>
      <w:r w:rsidRPr="00A86DF7">
        <w:rPr>
          <w:rFonts w:ascii="Tahoma" w:hAnsi="Tahoma" w:cs="Tahoma"/>
          <w:spacing w:val="2"/>
          <w:sz w:val="24"/>
          <w:szCs w:val="24"/>
        </w:rPr>
        <w:t>Responsabilizar-se por todas as providências e obrigações estabelecidas na legislação específica de acidentes de trabalho, quando seus empregados forem vítimas na execução dos serviços ou em conexão com eles.</w:t>
      </w:r>
    </w:p>
    <w:p w:rsidR="00A86DF7" w:rsidRPr="00A86DF7" w:rsidRDefault="00A86DF7" w:rsidP="00EC76FD">
      <w:pPr>
        <w:pStyle w:val="PargrafodaLista"/>
        <w:widowControl w:val="0"/>
        <w:numPr>
          <w:ilvl w:val="1"/>
          <w:numId w:val="32"/>
        </w:numPr>
        <w:tabs>
          <w:tab w:val="left" w:pos="426"/>
          <w:tab w:val="left" w:pos="853"/>
        </w:tabs>
        <w:autoSpaceDE w:val="0"/>
        <w:autoSpaceDN w:val="0"/>
        <w:spacing w:before="135" w:after="0"/>
        <w:ind w:left="0" w:firstLine="0"/>
        <w:jc w:val="both"/>
        <w:rPr>
          <w:rFonts w:ascii="Tahoma" w:hAnsi="Tahoma" w:cs="Tahoma"/>
          <w:spacing w:val="2"/>
          <w:sz w:val="24"/>
          <w:szCs w:val="24"/>
        </w:rPr>
      </w:pPr>
      <w:r w:rsidRPr="00A86DF7">
        <w:rPr>
          <w:rFonts w:ascii="Tahoma" w:hAnsi="Tahoma" w:cs="Tahoma"/>
          <w:spacing w:val="2"/>
          <w:sz w:val="24"/>
          <w:szCs w:val="24"/>
        </w:rPr>
        <w:t>Assumir inteira responsabilidade pelas obrigações sociais e trabalhistas dos seus empregados e outros que venha a contratar para o cumprimento de suas atribuições.</w:t>
      </w:r>
    </w:p>
    <w:p w:rsidR="00A86DF7" w:rsidRPr="00A86DF7" w:rsidRDefault="00A86DF7" w:rsidP="0043668D">
      <w:pPr>
        <w:pStyle w:val="PargrafodaLista"/>
        <w:widowControl w:val="0"/>
        <w:numPr>
          <w:ilvl w:val="1"/>
          <w:numId w:val="19"/>
        </w:numPr>
        <w:tabs>
          <w:tab w:val="left" w:pos="426"/>
          <w:tab w:val="left" w:pos="853"/>
        </w:tabs>
        <w:autoSpaceDE w:val="0"/>
        <w:autoSpaceDN w:val="0"/>
        <w:spacing w:before="140" w:after="0"/>
        <w:ind w:left="0" w:firstLine="0"/>
        <w:rPr>
          <w:rFonts w:ascii="Tahoma" w:hAnsi="Tahoma" w:cs="Tahoma"/>
          <w:spacing w:val="2"/>
          <w:sz w:val="24"/>
          <w:szCs w:val="24"/>
        </w:rPr>
      </w:pPr>
      <w:r w:rsidRPr="00A86DF7">
        <w:rPr>
          <w:rFonts w:ascii="Tahoma" w:hAnsi="Tahoma" w:cs="Tahoma"/>
          <w:spacing w:val="2"/>
          <w:sz w:val="24"/>
          <w:szCs w:val="24"/>
        </w:rPr>
        <w:t>Assumir inteira responsabilidade pelas obrigações fiscais decorrentes da execução dos serviços.</w:t>
      </w:r>
    </w:p>
    <w:p w:rsidR="00A86DF7" w:rsidRPr="00A86DF7" w:rsidRDefault="00A86DF7" w:rsidP="00EC76FD">
      <w:pPr>
        <w:pStyle w:val="PargrafodaLista"/>
        <w:widowControl w:val="0"/>
        <w:numPr>
          <w:ilvl w:val="1"/>
          <w:numId w:val="32"/>
        </w:numPr>
        <w:tabs>
          <w:tab w:val="left" w:pos="426"/>
          <w:tab w:val="left" w:pos="853"/>
        </w:tabs>
        <w:autoSpaceDE w:val="0"/>
        <w:autoSpaceDN w:val="0"/>
        <w:spacing w:before="140" w:after="0"/>
        <w:ind w:left="0" w:firstLine="0"/>
        <w:jc w:val="both"/>
        <w:rPr>
          <w:rFonts w:ascii="Tahoma" w:hAnsi="Tahoma" w:cs="Tahoma"/>
          <w:spacing w:val="2"/>
          <w:sz w:val="24"/>
          <w:szCs w:val="24"/>
        </w:rPr>
      </w:pPr>
      <w:r w:rsidRPr="00A86DF7">
        <w:rPr>
          <w:rFonts w:ascii="Tahoma" w:hAnsi="Tahoma" w:cs="Tahoma"/>
          <w:spacing w:val="2"/>
          <w:sz w:val="24"/>
          <w:szCs w:val="24"/>
        </w:rPr>
        <w:t>Apresentar se solicitada, os documentos que comprovem estarem cumprindo a legislação em vigor quanto às obrigações assumidas na contratação, em especial os encargos sociais, trabalhistas, previdenciários, tributários, fiscais e comerciais.</w:t>
      </w:r>
    </w:p>
    <w:p w:rsidR="00A86DF7" w:rsidRPr="00A86DF7" w:rsidRDefault="00A86DF7" w:rsidP="00EC76FD">
      <w:pPr>
        <w:pStyle w:val="PargrafodaLista"/>
        <w:widowControl w:val="0"/>
        <w:numPr>
          <w:ilvl w:val="1"/>
          <w:numId w:val="32"/>
        </w:numPr>
        <w:tabs>
          <w:tab w:val="left" w:pos="426"/>
          <w:tab w:val="left" w:pos="853"/>
        </w:tabs>
        <w:autoSpaceDE w:val="0"/>
        <w:autoSpaceDN w:val="0"/>
        <w:spacing w:before="98" w:after="0"/>
        <w:ind w:left="0" w:firstLine="0"/>
        <w:jc w:val="both"/>
        <w:rPr>
          <w:rFonts w:ascii="Tahoma" w:hAnsi="Tahoma" w:cs="Tahoma"/>
          <w:spacing w:val="2"/>
          <w:sz w:val="24"/>
          <w:szCs w:val="24"/>
        </w:rPr>
      </w:pPr>
      <w:r w:rsidRPr="00A86DF7">
        <w:rPr>
          <w:rFonts w:ascii="Tahoma" w:hAnsi="Tahoma" w:cs="Tahoma"/>
          <w:spacing w:val="2"/>
          <w:sz w:val="24"/>
          <w:szCs w:val="24"/>
        </w:rPr>
        <w:t>Permitir ao servidor credenciado pela CONTRATANTE fiscalizar, acompanhar, controlar, avaliar, recusar, mandar fazer ou desfazer qualquer serviço que não atenda às exigências que lhe forem solicitadas por escrito.</w:t>
      </w:r>
    </w:p>
    <w:p w:rsidR="00A86DF7" w:rsidRPr="00A86DF7" w:rsidRDefault="00A86DF7" w:rsidP="00EC76FD">
      <w:pPr>
        <w:pStyle w:val="PargrafodaLista"/>
        <w:widowControl w:val="0"/>
        <w:numPr>
          <w:ilvl w:val="1"/>
          <w:numId w:val="32"/>
        </w:numPr>
        <w:tabs>
          <w:tab w:val="left" w:pos="426"/>
          <w:tab w:val="left" w:pos="853"/>
        </w:tabs>
        <w:autoSpaceDE w:val="0"/>
        <w:autoSpaceDN w:val="0"/>
        <w:spacing w:before="139" w:after="0"/>
        <w:ind w:left="0" w:firstLine="0"/>
        <w:jc w:val="both"/>
        <w:rPr>
          <w:rFonts w:ascii="Tahoma" w:hAnsi="Tahoma" w:cs="Tahoma"/>
          <w:spacing w:val="2"/>
          <w:sz w:val="24"/>
          <w:szCs w:val="24"/>
        </w:rPr>
      </w:pPr>
      <w:r w:rsidRPr="00A86DF7">
        <w:rPr>
          <w:rFonts w:ascii="Tahoma" w:hAnsi="Tahoma" w:cs="Tahoma"/>
          <w:spacing w:val="2"/>
          <w:sz w:val="24"/>
          <w:szCs w:val="24"/>
        </w:rPr>
        <w:t>Prestar, sem quaisquer ônus para a CONTRATANTE, os serviços necessários à correção e revisão de falhas ou defeitos verificados na execução do trabalho, sempre que a ela imputáveis.</w:t>
      </w:r>
    </w:p>
    <w:p w:rsidR="00A86DF7" w:rsidRDefault="00A86DF7" w:rsidP="00EC76FD">
      <w:pPr>
        <w:pStyle w:val="PargrafodaLista"/>
        <w:widowControl w:val="0"/>
        <w:numPr>
          <w:ilvl w:val="1"/>
          <w:numId w:val="32"/>
        </w:numPr>
        <w:tabs>
          <w:tab w:val="left" w:pos="426"/>
          <w:tab w:val="left" w:pos="853"/>
        </w:tabs>
        <w:autoSpaceDE w:val="0"/>
        <w:autoSpaceDN w:val="0"/>
        <w:spacing w:before="145" w:after="0"/>
        <w:ind w:left="0" w:firstLine="0"/>
        <w:jc w:val="both"/>
        <w:rPr>
          <w:rFonts w:ascii="Tahoma" w:hAnsi="Tahoma" w:cs="Tahoma"/>
          <w:spacing w:val="2"/>
          <w:sz w:val="24"/>
          <w:szCs w:val="24"/>
        </w:rPr>
      </w:pPr>
      <w:r w:rsidRPr="00693976">
        <w:rPr>
          <w:rFonts w:ascii="Tahoma" w:hAnsi="Tahoma" w:cs="Tahoma"/>
          <w:spacing w:val="2"/>
          <w:sz w:val="24"/>
          <w:szCs w:val="24"/>
        </w:rPr>
        <w:t>Providenciar, às suas expensas, transporte</w:t>
      </w:r>
      <w:r w:rsidR="00693976">
        <w:rPr>
          <w:rFonts w:ascii="Tahoma" w:hAnsi="Tahoma" w:cs="Tahoma"/>
          <w:spacing w:val="2"/>
          <w:sz w:val="24"/>
          <w:szCs w:val="24"/>
        </w:rPr>
        <w:t>,</w:t>
      </w:r>
      <w:r w:rsidRPr="00693976">
        <w:rPr>
          <w:rFonts w:ascii="Tahoma" w:hAnsi="Tahoma" w:cs="Tahoma"/>
          <w:spacing w:val="2"/>
          <w:sz w:val="24"/>
          <w:szCs w:val="24"/>
        </w:rPr>
        <w:t xml:space="preserve"> alimentação</w:t>
      </w:r>
      <w:r w:rsidR="00693976">
        <w:rPr>
          <w:rFonts w:ascii="Tahoma" w:hAnsi="Tahoma" w:cs="Tahoma"/>
          <w:spacing w:val="2"/>
          <w:sz w:val="24"/>
          <w:szCs w:val="24"/>
        </w:rPr>
        <w:t xml:space="preserve"> e hospedagem</w:t>
      </w:r>
      <w:r w:rsidRPr="00693976">
        <w:rPr>
          <w:rFonts w:ascii="Tahoma" w:hAnsi="Tahoma" w:cs="Tahoma"/>
          <w:spacing w:val="2"/>
          <w:sz w:val="24"/>
          <w:szCs w:val="24"/>
        </w:rPr>
        <w:t xml:space="preserve"> p</w:t>
      </w:r>
      <w:r w:rsidR="001D1592">
        <w:rPr>
          <w:rFonts w:ascii="Tahoma" w:hAnsi="Tahoma" w:cs="Tahoma"/>
          <w:spacing w:val="2"/>
          <w:sz w:val="24"/>
          <w:szCs w:val="24"/>
        </w:rPr>
        <w:t>ara os profissionais alocados na execução dos serviços</w:t>
      </w:r>
      <w:r w:rsidRPr="00693976">
        <w:rPr>
          <w:rFonts w:ascii="Tahoma" w:hAnsi="Tahoma" w:cs="Tahoma"/>
          <w:spacing w:val="2"/>
          <w:sz w:val="24"/>
          <w:szCs w:val="24"/>
        </w:rPr>
        <w:t xml:space="preserve"> de forma que não seja comprometido o andamento dos trabalhos, tampouco negligenciada a saúde física e mental dos trabalhadores.</w:t>
      </w:r>
    </w:p>
    <w:p w:rsidR="0002172C" w:rsidRDefault="0002172C" w:rsidP="00EC76FD">
      <w:pPr>
        <w:pStyle w:val="PargrafodaLista"/>
        <w:widowControl w:val="0"/>
        <w:numPr>
          <w:ilvl w:val="1"/>
          <w:numId w:val="32"/>
        </w:numPr>
        <w:tabs>
          <w:tab w:val="left" w:pos="426"/>
          <w:tab w:val="left" w:pos="853"/>
        </w:tabs>
        <w:autoSpaceDE w:val="0"/>
        <w:autoSpaceDN w:val="0"/>
        <w:spacing w:before="145" w:after="0"/>
        <w:ind w:left="0" w:firstLine="0"/>
        <w:jc w:val="both"/>
        <w:rPr>
          <w:rFonts w:ascii="Tahoma" w:hAnsi="Tahoma" w:cs="Tahoma"/>
          <w:spacing w:val="2"/>
          <w:sz w:val="24"/>
          <w:szCs w:val="24"/>
        </w:rPr>
      </w:pPr>
      <w:r>
        <w:rPr>
          <w:rFonts w:ascii="Tahoma" w:hAnsi="Tahoma" w:cs="Tahoma"/>
          <w:spacing w:val="2"/>
          <w:sz w:val="24"/>
          <w:szCs w:val="24"/>
        </w:rPr>
        <w:t>Disponibilizar profissionais devidamente uniformizados, e aptos para os serviços objeto do presente instrumento.</w:t>
      </w:r>
    </w:p>
    <w:p w:rsidR="00693976" w:rsidRPr="00693976" w:rsidRDefault="00693976" w:rsidP="00693976">
      <w:pPr>
        <w:pStyle w:val="PargrafodaLista"/>
        <w:widowControl w:val="0"/>
        <w:tabs>
          <w:tab w:val="left" w:pos="426"/>
          <w:tab w:val="left" w:pos="853"/>
        </w:tabs>
        <w:autoSpaceDE w:val="0"/>
        <w:autoSpaceDN w:val="0"/>
        <w:spacing w:before="145" w:after="0"/>
        <w:jc w:val="both"/>
        <w:rPr>
          <w:rFonts w:ascii="Tahoma" w:hAnsi="Tahoma" w:cs="Tahoma"/>
          <w:spacing w:val="2"/>
          <w:sz w:val="24"/>
          <w:szCs w:val="24"/>
        </w:rPr>
      </w:pPr>
    </w:p>
    <w:p w:rsidR="00693976" w:rsidRPr="00E127F9" w:rsidRDefault="00693976" w:rsidP="00693976">
      <w:pPr>
        <w:pStyle w:val="Ttulo2"/>
        <w:rPr>
          <w:rFonts w:ascii="Tahoma" w:hAnsi="Tahoma" w:cs="Tahoma"/>
          <w:b/>
          <w:u w:val="none"/>
        </w:rPr>
      </w:pPr>
      <w:r w:rsidRPr="00E127F9">
        <w:rPr>
          <w:rFonts w:ascii="Tahoma" w:hAnsi="Tahoma" w:cs="Tahoma"/>
          <w:b/>
          <w:u w:val="none"/>
        </w:rPr>
        <w:t>CLÁUSULA SEXTA – DAS OBRIGAÇÕES DA CONTRATANTE</w:t>
      </w:r>
    </w:p>
    <w:p w:rsidR="00A86DF7" w:rsidRPr="00693976" w:rsidRDefault="00A86DF7" w:rsidP="00EC76FD">
      <w:pPr>
        <w:pStyle w:val="PargrafodaLista"/>
        <w:widowControl w:val="0"/>
        <w:numPr>
          <w:ilvl w:val="1"/>
          <w:numId w:val="32"/>
        </w:numPr>
        <w:tabs>
          <w:tab w:val="left" w:pos="426"/>
          <w:tab w:val="left" w:pos="853"/>
        </w:tabs>
        <w:autoSpaceDE w:val="0"/>
        <w:autoSpaceDN w:val="0"/>
        <w:spacing w:before="5" w:after="0"/>
        <w:ind w:left="0" w:firstLine="0"/>
        <w:jc w:val="both"/>
        <w:rPr>
          <w:rFonts w:ascii="Tahoma" w:hAnsi="Tahoma" w:cs="Tahoma"/>
          <w:spacing w:val="2"/>
          <w:sz w:val="24"/>
          <w:szCs w:val="24"/>
        </w:rPr>
      </w:pPr>
      <w:r w:rsidRPr="00693976">
        <w:rPr>
          <w:rFonts w:ascii="Tahoma" w:hAnsi="Tahoma" w:cs="Tahoma"/>
          <w:spacing w:val="2"/>
          <w:sz w:val="24"/>
          <w:szCs w:val="24"/>
        </w:rPr>
        <w:t>Acompanhar, fiscalizar e avaliar a execução do serviço, objeto desta contratação, exercendo a mais ampla e completa fiscalização, diretamente ou por prepostos designados.</w:t>
      </w:r>
    </w:p>
    <w:p w:rsidR="00A86DF7" w:rsidRPr="00693976" w:rsidRDefault="00A86DF7" w:rsidP="00EC76FD">
      <w:pPr>
        <w:pStyle w:val="PargrafodaLista"/>
        <w:widowControl w:val="0"/>
        <w:numPr>
          <w:ilvl w:val="1"/>
          <w:numId w:val="32"/>
        </w:numPr>
        <w:tabs>
          <w:tab w:val="left" w:pos="426"/>
          <w:tab w:val="left" w:pos="853"/>
        </w:tabs>
        <w:autoSpaceDE w:val="0"/>
        <w:autoSpaceDN w:val="0"/>
        <w:spacing w:before="135" w:after="0"/>
        <w:ind w:left="0" w:firstLine="0"/>
        <w:jc w:val="both"/>
        <w:rPr>
          <w:rFonts w:ascii="Tahoma" w:hAnsi="Tahoma" w:cs="Tahoma"/>
          <w:spacing w:val="2"/>
          <w:sz w:val="24"/>
          <w:szCs w:val="24"/>
        </w:rPr>
      </w:pPr>
      <w:r w:rsidRPr="00693976">
        <w:rPr>
          <w:rFonts w:ascii="Tahoma" w:hAnsi="Tahoma" w:cs="Tahoma"/>
          <w:spacing w:val="2"/>
          <w:sz w:val="24"/>
          <w:szCs w:val="24"/>
        </w:rPr>
        <w:t>Comunicar à Contratada toda e qualquer irregularidade referente ao objeto.</w:t>
      </w:r>
    </w:p>
    <w:p w:rsidR="00A86DF7" w:rsidRPr="00693976" w:rsidRDefault="00A86DF7" w:rsidP="00EC76FD">
      <w:pPr>
        <w:pStyle w:val="PargrafodaLista"/>
        <w:widowControl w:val="0"/>
        <w:numPr>
          <w:ilvl w:val="1"/>
          <w:numId w:val="32"/>
        </w:numPr>
        <w:tabs>
          <w:tab w:val="left" w:pos="426"/>
          <w:tab w:val="left" w:pos="853"/>
        </w:tabs>
        <w:autoSpaceDE w:val="0"/>
        <w:autoSpaceDN w:val="0"/>
        <w:spacing w:before="145" w:after="0"/>
        <w:ind w:left="0" w:firstLine="0"/>
        <w:jc w:val="both"/>
        <w:rPr>
          <w:rFonts w:ascii="Tahoma" w:hAnsi="Tahoma" w:cs="Tahoma"/>
          <w:spacing w:val="2"/>
          <w:sz w:val="24"/>
          <w:szCs w:val="24"/>
        </w:rPr>
      </w:pPr>
      <w:r w:rsidRPr="00693976">
        <w:rPr>
          <w:rFonts w:ascii="Tahoma" w:hAnsi="Tahoma" w:cs="Tahoma"/>
          <w:spacing w:val="2"/>
          <w:sz w:val="24"/>
          <w:szCs w:val="24"/>
        </w:rPr>
        <w:t>Efetuar o pagamento à Contratada mediante apresentação da respectiva fatura, após comprovação da regularidade fiscal e do atesto pela Contratante, através de crédito em conta bancária observando-se legislação atual.</w:t>
      </w:r>
    </w:p>
    <w:p w:rsidR="00A86DF7" w:rsidRPr="00693976" w:rsidRDefault="00A86DF7" w:rsidP="00EC76FD">
      <w:pPr>
        <w:pStyle w:val="PargrafodaLista"/>
        <w:widowControl w:val="0"/>
        <w:numPr>
          <w:ilvl w:val="1"/>
          <w:numId w:val="32"/>
        </w:numPr>
        <w:tabs>
          <w:tab w:val="left" w:pos="426"/>
          <w:tab w:val="left" w:pos="853"/>
        </w:tabs>
        <w:autoSpaceDE w:val="0"/>
        <w:autoSpaceDN w:val="0"/>
        <w:spacing w:before="134" w:after="0"/>
        <w:ind w:left="0" w:firstLine="0"/>
        <w:jc w:val="both"/>
        <w:rPr>
          <w:rFonts w:ascii="Tahoma" w:hAnsi="Tahoma" w:cs="Tahoma"/>
          <w:spacing w:val="2"/>
          <w:sz w:val="24"/>
          <w:szCs w:val="24"/>
        </w:rPr>
      </w:pPr>
      <w:r w:rsidRPr="00693976">
        <w:rPr>
          <w:rFonts w:ascii="Tahoma" w:hAnsi="Tahoma" w:cs="Tahoma"/>
          <w:spacing w:val="2"/>
          <w:sz w:val="24"/>
          <w:szCs w:val="24"/>
        </w:rPr>
        <w:t>Prestar as informações e os esclarecimentos que venham a ser solicitados pela Contratada.</w:t>
      </w:r>
    </w:p>
    <w:p w:rsidR="00A86DF7" w:rsidRPr="00693976" w:rsidRDefault="00A86DF7" w:rsidP="00EC76FD">
      <w:pPr>
        <w:pStyle w:val="PargrafodaLista"/>
        <w:widowControl w:val="0"/>
        <w:numPr>
          <w:ilvl w:val="1"/>
          <w:numId w:val="32"/>
        </w:numPr>
        <w:tabs>
          <w:tab w:val="left" w:pos="426"/>
          <w:tab w:val="left" w:pos="853"/>
        </w:tabs>
        <w:autoSpaceDE w:val="0"/>
        <w:autoSpaceDN w:val="0"/>
        <w:spacing w:before="144" w:after="0"/>
        <w:ind w:left="0" w:firstLine="0"/>
        <w:jc w:val="both"/>
        <w:rPr>
          <w:rFonts w:ascii="Tahoma" w:hAnsi="Tahoma" w:cs="Tahoma"/>
          <w:spacing w:val="2"/>
          <w:sz w:val="24"/>
          <w:szCs w:val="24"/>
        </w:rPr>
      </w:pPr>
      <w:r w:rsidRPr="00693976">
        <w:rPr>
          <w:rFonts w:ascii="Tahoma" w:hAnsi="Tahoma" w:cs="Tahoma"/>
          <w:spacing w:val="2"/>
          <w:sz w:val="24"/>
          <w:szCs w:val="24"/>
        </w:rPr>
        <w:t xml:space="preserve">Solicitar, em tempo hábil, a substituição ou correção dos serviços que não tenham </w:t>
      </w:r>
      <w:r w:rsidRPr="00693976">
        <w:rPr>
          <w:rFonts w:ascii="Tahoma" w:hAnsi="Tahoma" w:cs="Tahoma"/>
          <w:spacing w:val="2"/>
          <w:sz w:val="24"/>
          <w:szCs w:val="24"/>
        </w:rPr>
        <w:lastRenderedPageBreak/>
        <w:t>sido considerados adequados.</w:t>
      </w:r>
    </w:p>
    <w:p w:rsidR="00A86DF7" w:rsidRPr="00693976" w:rsidRDefault="00A86DF7" w:rsidP="00EC76FD">
      <w:pPr>
        <w:pStyle w:val="PargrafodaLista"/>
        <w:widowControl w:val="0"/>
        <w:numPr>
          <w:ilvl w:val="1"/>
          <w:numId w:val="32"/>
        </w:numPr>
        <w:tabs>
          <w:tab w:val="left" w:pos="426"/>
          <w:tab w:val="left" w:pos="853"/>
        </w:tabs>
        <w:autoSpaceDE w:val="0"/>
        <w:autoSpaceDN w:val="0"/>
        <w:spacing w:before="136" w:after="0"/>
        <w:ind w:left="0" w:firstLine="0"/>
        <w:jc w:val="both"/>
        <w:rPr>
          <w:rFonts w:ascii="Tahoma" w:hAnsi="Tahoma" w:cs="Tahoma"/>
          <w:spacing w:val="2"/>
          <w:sz w:val="24"/>
          <w:szCs w:val="24"/>
        </w:rPr>
      </w:pPr>
      <w:r w:rsidRPr="00693976">
        <w:rPr>
          <w:rFonts w:ascii="Tahoma" w:hAnsi="Tahoma" w:cs="Tahoma"/>
          <w:spacing w:val="2"/>
          <w:sz w:val="24"/>
          <w:szCs w:val="24"/>
        </w:rPr>
        <w:t>Coordenar a execução do</w:t>
      </w:r>
      <w:r w:rsidR="001D1592">
        <w:rPr>
          <w:rFonts w:ascii="Tahoma" w:hAnsi="Tahoma" w:cs="Tahoma"/>
          <w:spacing w:val="2"/>
          <w:sz w:val="24"/>
          <w:szCs w:val="24"/>
        </w:rPr>
        <w:t xml:space="preserve"> objeto deste instrumento</w:t>
      </w:r>
      <w:r w:rsidRPr="00693976">
        <w:rPr>
          <w:rFonts w:ascii="Tahoma" w:hAnsi="Tahoma" w:cs="Tahoma"/>
          <w:spacing w:val="2"/>
          <w:sz w:val="24"/>
          <w:szCs w:val="24"/>
        </w:rPr>
        <w:t>, com vistas à sua fiel execução, com amplos poderes para recusá-los ou sustá-los, desde que não estejam de acordo com os termos estabelecidos.</w:t>
      </w:r>
    </w:p>
    <w:p w:rsidR="00A86DF7" w:rsidRPr="00693976" w:rsidRDefault="00A86DF7" w:rsidP="00EC76FD">
      <w:pPr>
        <w:pStyle w:val="PargrafodaLista"/>
        <w:widowControl w:val="0"/>
        <w:numPr>
          <w:ilvl w:val="1"/>
          <w:numId w:val="32"/>
        </w:numPr>
        <w:tabs>
          <w:tab w:val="left" w:pos="426"/>
          <w:tab w:val="left" w:pos="853"/>
        </w:tabs>
        <w:autoSpaceDE w:val="0"/>
        <w:autoSpaceDN w:val="0"/>
        <w:spacing w:before="141" w:after="0"/>
        <w:ind w:left="0" w:firstLine="0"/>
        <w:jc w:val="both"/>
        <w:rPr>
          <w:rFonts w:ascii="Tahoma" w:hAnsi="Tahoma" w:cs="Tahoma"/>
          <w:spacing w:val="2"/>
          <w:sz w:val="24"/>
          <w:szCs w:val="24"/>
        </w:rPr>
      </w:pPr>
      <w:r w:rsidRPr="00693976">
        <w:rPr>
          <w:rFonts w:ascii="Tahoma" w:hAnsi="Tahoma" w:cs="Tahoma"/>
          <w:spacing w:val="2"/>
          <w:sz w:val="24"/>
          <w:szCs w:val="24"/>
        </w:rPr>
        <w:t>Comunicar oficialmente à Contratada, quaisquer ocorrências ocorridas na prestação dos serviços</w:t>
      </w:r>
      <w:r w:rsidR="001D1592">
        <w:rPr>
          <w:rFonts w:ascii="Tahoma" w:hAnsi="Tahoma" w:cs="Tahoma"/>
          <w:spacing w:val="2"/>
          <w:sz w:val="24"/>
          <w:szCs w:val="24"/>
        </w:rPr>
        <w:t xml:space="preserve"> e/ou no fornecimento dos equipamentos/materiais</w:t>
      </w:r>
      <w:r w:rsidRPr="00693976">
        <w:rPr>
          <w:rFonts w:ascii="Tahoma" w:hAnsi="Tahoma" w:cs="Tahoma"/>
          <w:spacing w:val="2"/>
          <w:sz w:val="24"/>
          <w:szCs w:val="24"/>
        </w:rPr>
        <w:t>.</w:t>
      </w:r>
    </w:p>
    <w:p w:rsidR="00A86DF7" w:rsidRDefault="00A86DF7" w:rsidP="00693976">
      <w:pPr>
        <w:pStyle w:val="Corpodetexto"/>
        <w:spacing w:before="0" w:line="240" w:lineRule="auto"/>
        <w:ind w:right="150"/>
        <w:rPr>
          <w:rFonts w:ascii="Tahoma" w:hAnsi="Tahoma" w:cs="Tahoma"/>
          <w:sz w:val="24"/>
          <w:szCs w:val="24"/>
        </w:rPr>
      </w:pPr>
    </w:p>
    <w:p w:rsidR="00B16BC2" w:rsidRPr="00E127F9" w:rsidRDefault="00B16BC2" w:rsidP="00B16BC2">
      <w:pPr>
        <w:pStyle w:val="Corpodetexto"/>
        <w:spacing w:before="0" w:line="240" w:lineRule="auto"/>
        <w:ind w:right="151"/>
        <w:rPr>
          <w:rFonts w:ascii="Tahoma" w:hAnsi="Tahoma" w:cs="Tahoma"/>
          <w:b/>
          <w:sz w:val="24"/>
          <w:szCs w:val="24"/>
        </w:rPr>
      </w:pPr>
      <w:r w:rsidRPr="00E127F9">
        <w:rPr>
          <w:rFonts w:ascii="Tahoma" w:hAnsi="Tahoma" w:cs="Tahoma"/>
          <w:b/>
          <w:sz w:val="24"/>
          <w:szCs w:val="24"/>
        </w:rPr>
        <w:t xml:space="preserve">CLÁUSULA </w:t>
      </w:r>
      <w:r w:rsidR="0002172C">
        <w:rPr>
          <w:rFonts w:ascii="Tahoma" w:hAnsi="Tahoma" w:cs="Tahoma"/>
          <w:b/>
          <w:sz w:val="24"/>
          <w:szCs w:val="24"/>
        </w:rPr>
        <w:t xml:space="preserve">SÉTIMA </w:t>
      </w:r>
      <w:r w:rsidRPr="00E127F9">
        <w:rPr>
          <w:rFonts w:ascii="Tahoma" w:hAnsi="Tahoma" w:cs="Tahoma"/>
          <w:b/>
          <w:sz w:val="24"/>
          <w:szCs w:val="24"/>
        </w:rPr>
        <w:t xml:space="preserve">– DA EXTINÇÃO CONTRATUAL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7.1. O contrato será extinto quando cumpridas as obrigações de ambas as partes, ainda que isso ocorra antes do prazo estipulado para tanto.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7.2. Se as obrigações não forem cumpridas no prazo estipulado, a vigência ficará prorrogada até a conclusão do objeto.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7.2.1. Quando a não conclusão do </w:t>
      </w:r>
      <w:proofErr w:type="gramStart"/>
      <w:r w:rsidRPr="00E127F9">
        <w:rPr>
          <w:rFonts w:ascii="Tahoma" w:hAnsi="Tahoma" w:cs="Tahoma"/>
          <w:sz w:val="24"/>
          <w:szCs w:val="24"/>
        </w:rPr>
        <w:t>contrato referida no item anterior</w:t>
      </w:r>
      <w:proofErr w:type="gramEnd"/>
      <w:r w:rsidRPr="00E127F9">
        <w:rPr>
          <w:rFonts w:ascii="Tahoma" w:hAnsi="Tahoma" w:cs="Tahoma"/>
          <w:sz w:val="24"/>
          <w:szCs w:val="24"/>
        </w:rPr>
        <w:t xml:space="preserve"> decorrer de culpa do contratado: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a) ficará ele constituído em mora, sendo-lhe aplicáveis as respectivas sanções administrativas; e</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b) poderá a Administração optar pela extinção do contrato e, nesse caso, adotará as medidas admitidas em lei para a continuidade da execução contratual.</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7.3. O contrato poderá ser extinto antes de cumpridas as obrigações nele estipuladas, </w:t>
      </w:r>
      <w:proofErr w:type="gramStart"/>
      <w:r w:rsidRPr="00E127F9">
        <w:rPr>
          <w:rFonts w:ascii="Tahoma" w:hAnsi="Tahoma" w:cs="Tahoma"/>
          <w:sz w:val="24"/>
          <w:szCs w:val="24"/>
        </w:rPr>
        <w:t>ou antes</w:t>
      </w:r>
      <w:proofErr w:type="gramEnd"/>
      <w:r w:rsidRPr="00E127F9">
        <w:rPr>
          <w:rFonts w:ascii="Tahoma" w:hAnsi="Tahoma" w:cs="Tahoma"/>
          <w:sz w:val="24"/>
          <w:szCs w:val="24"/>
        </w:rPr>
        <w:t xml:space="preserve"> do prazo nele fixado, por algum dos motivos previstos no artigo 137 da Lei nº 14.133/21, bem como amigavelmente, assegurados o contraditório e a ampla defesa.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7.3.1. Nesta hipótese, aplicam-se também os artigos 138 e 139 da mesma Lei.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7.3.2. A alteração social ou a modificação da finalidade ou da estrutura da empresa não ensejará a extinção se não restringir sua capacidade de concluir o contrato.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7.3.2.1. Se a operação implicar mudança da pessoa jurídica contratada, deverá ser formalizado termo aditivo para alteração subjetiva.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7.4. O termo de extinção, sempre que possível, será precedido: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7.4.1. Balanço dos eventos contratuais já cumpridos ou parcialmente cumpridos;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7.4.2. Relação dos pagamentos já efetuados e ainda devidos;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7.4.3. Indenizações e multas.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 xml:space="preserve">7.5. A extinção do contrato não configura óbice para o reconhecimento do desequilíbrio econômico-financeiro, hipótese em que será concedida indenização por meio de termo indenizatório (art. 131, caput, da Lei n.º 14.133, de 2021). </w:t>
      </w:r>
    </w:p>
    <w:p w:rsidR="00B16BC2" w:rsidRPr="00E127F9" w:rsidRDefault="00B16BC2" w:rsidP="00B16BC2">
      <w:pPr>
        <w:pStyle w:val="Corpodetexto"/>
        <w:spacing w:before="0" w:line="240" w:lineRule="auto"/>
        <w:ind w:right="151"/>
        <w:rPr>
          <w:rFonts w:ascii="Tahoma" w:hAnsi="Tahoma" w:cs="Tahoma"/>
          <w:sz w:val="24"/>
          <w:szCs w:val="24"/>
        </w:rPr>
      </w:pPr>
      <w:r w:rsidRPr="00E127F9">
        <w:rPr>
          <w:rFonts w:ascii="Tahoma" w:hAnsi="Tahoma" w:cs="Tahoma"/>
          <w:sz w:val="24"/>
          <w:szCs w:val="24"/>
        </w:rPr>
        <w:t>7.6.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B16BC2" w:rsidRPr="00E127F9" w:rsidRDefault="00B16BC2" w:rsidP="00B16BC2">
      <w:pPr>
        <w:pStyle w:val="Corpodetexto"/>
        <w:spacing w:before="0" w:line="240" w:lineRule="auto"/>
        <w:ind w:right="151"/>
        <w:rPr>
          <w:rFonts w:ascii="Tahoma" w:hAnsi="Tahoma" w:cs="Tahoma"/>
          <w:sz w:val="24"/>
          <w:szCs w:val="24"/>
        </w:rPr>
      </w:pPr>
    </w:p>
    <w:p w:rsidR="00B16BC2" w:rsidRPr="00E127F9" w:rsidRDefault="00B16BC2" w:rsidP="00B16BC2">
      <w:pPr>
        <w:pStyle w:val="Ttulo2"/>
        <w:rPr>
          <w:rFonts w:ascii="Tahoma" w:hAnsi="Tahoma" w:cs="Tahoma"/>
          <w:b/>
          <w:u w:val="none"/>
        </w:rPr>
      </w:pPr>
      <w:r w:rsidRPr="00E127F9">
        <w:rPr>
          <w:rFonts w:ascii="Tahoma" w:hAnsi="Tahoma" w:cs="Tahoma"/>
          <w:b/>
          <w:u w:val="none"/>
        </w:rPr>
        <w:t>CLÁUSULA OITAVA – INFRAÇÕES E SANÇÕES ADMINISTRATIVAS</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8.1. Comete infração administrativa, nos termos da Lei nº 14.133, de 2021, o contratado que: </w:t>
      </w:r>
    </w:p>
    <w:p w:rsidR="00B16BC2" w:rsidRPr="00E127F9" w:rsidRDefault="00B16BC2" w:rsidP="00B16BC2">
      <w:pPr>
        <w:spacing w:after="0"/>
        <w:ind w:left="426" w:hanging="142"/>
        <w:jc w:val="both"/>
        <w:rPr>
          <w:rFonts w:ascii="Tahoma" w:hAnsi="Tahoma" w:cs="Tahoma"/>
          <w:sz w:val="24"/>
          <w:szCs w:val="24"/>
        </w:rPr>
      </w:pPr>
      <w:r w:rsidRPr="00E127F9">
        <w:rPr>
          <w:rFonts w:ascii="Tahoma" w:hAnsi="Tahoma" w:cs="Tahoma"/>
          <w:sz w:val="24"/>
          <w:szCs w:val="24"/>
        </w:rPr>
        <w:t xml:space="preserve">a) der causa à inexecução parcial do contrato; </w:t>
      </w:r>
    </w:p>
    <w:p w:rsidR="00B16BC2" w:rsidRPr="00E127F9" w:rsidRDefault="00B16BC2" w:rsidP="00B16BC2">
      <w:pPr>
        <w:spacing w:after="0"/>
        <w:ind w:left="426" w:hanging="142"/>
        <w:jc w:val="both"/>
        <w:rPr>
          <w:rFonts w:ascii="Tahoma" w:hAnsi="Tahoma" w:cs="Tahoma"/>
          <w:sz w:val="24"/>
          <w:szCs w:val="24"/>
        </w:rPr>
      </w:pPr>
      <w:r w:rsidRPr="00E127F9">
        <w:rPr>
          <w:rFonts w:ascii="Tahoma" w:hAnsi="Tahoma" w:cs="Tahoma"/>
          <w:sz w:val="24"/>
          <w:szCs w:val="24"/>
        </w:rPr>
        <w:lastRenderedPageBreak/>
        <w:t xml:space="preserve">b) der causa à inexecução parcial do contrato que cause grave dano à Administração ou ao funcionamento dos serviços públicos ou ao interesse coletivo; </w:t>
      </w:r>
    </w:p>
    <w:p w:rsidR="00B16BC2" w:rsidRPr="00E127F9" w:rsidRDefault="00B16BC2" w:rsidP="00B16BC2">
      <w:pPr>
        <w:spacing w:after="0"/>
        <w:ind w:left="426" w:hanging="142"/>
        <w:jc w:val="both"/>
        <w:rPr>
          <w:rFonts w:ascii="Tahoma" w:hAnsi="Tahoma" w:cs="Tahoma"/>
          <w:sz w:val="24"/>
          <w:szCs w:val="24"/>
        </w:rPr>
      </w:pPr>
      <w:r w:rsidRPr="00E127F9">
        <w:rPr>
          <w:rFonts w:ascii="Tahoma" w:hAnsi="Tahoma" w:cs="Tahoma"/>
          <w:sz w:val="24"/>
          <w:szCs w:val="24"/>
        </w:rPr>
        <w:t xml:space="preserve">c) der causa à inexecução total do contrato; </w:t>
      </w:r>
    </w:p>
    <w:p w:rsidR="00B16BC2" w:rsidRPr="00E127F9" w:rsidRDefault="00B16BC2" w:rsidP="00B16BC2">
      <w:pPr>
        <w:spacing w:after="0"/>
        <w:ind w:left="426" w:hanging="142"/>
        <w:jc w:val="both"/>
        <w:rPr>
          <w:rFonts w:ascii="Tahoma" w:hAnsi="Tahoma" w:cs="Tahoma"/>
          <w:sz w:val="24"/>
          <w:szCs w:val="24"/>
        </w:rPr>
      </w:pPr>
      <w:r w:rsidRPr="00E127F9">
        <w:rPr>
          <w:rFonts w:ascii="Tahoma" w:hAnsi="Tahoma" w:cs="Tahoma"/>
          <w:sz w:val="24"/>
          <w:szCs w:val="24"/>
        </w:rPr>
        <w:t>d) ensejar o retardamento da execução ou da entrega do objeto da contratação sem motivo justificado;</w:t>
      </w:r>
    </w:p>
    <w:p w:rsidR="00B16BC2" w:rsidRPr="00E127F9" w:rsidRDefault="00B16BC2" w:rsidP="00B16BC2">
      <w:pPr>
        <w:spacing w:after="0"/>
        <w:ind w:left="426" w:hanging="142"/>
        <w:jc w:val="both"/>
        <w:rPr>
          <w:rFonts w:ascii="Tahoma" w:hAnsi="Tahoma" w:cs="Tahoma"/>
          <w:sz w:val="24"/>
          <w:szCs w:val="24"/>
        </w:rPr>
      </w:pPr>
      <w:r w:rsidRPr="00E127F9">
        <w:rPr>
          <w:rFonts w:ascii="Tahoma" w:hAnsi="Tahoma" w:cs="Tahoma"/>
          <w:sz w:val="24"/>
          <w:szCs w:val="24"/>
        </w:rPr>
        <w:t xml:space="preserve">e) apresentar documentação falsa ou prestar declaração falsa durante a execução do contrato; </w:t>
      </w:r>
    </w:p>
    <w:p w:rsidR="00B16BC2" w:rsidRPr="00E127F9" w:rsidRDefault="00B16BC2" w:rsidP="00B16BC2">
      <w:pPr>
        <w:spacing w:after="0"/>
        <w:ind w:left="426" w:hanging="142"/>
        <w:jc w:val="both"/>
        <w:rPr>
          <w:rFonts w:ascii="Tahoma" w:hAnsi="Tahoma" w:cs="Tahoma"/>
          <w:sz w:val="24"/>
          <w:szCs w:val="24"/>
        </w:rPr>
      </w:pPr>
      <w:r w:rsidRPr="00E127F9">
        <w:rPr>
          <w:rFonts w:ascii="Tahoma" w:hAnsi="Tahoma" w:cs="Tahoma"/>
          <w:sz w:val="24"/>
          <w:szCs w:val="24"/>
        </w:rPr>
        <w:t xml:space="preserve">f) praticar ato fraudulento na execução do contrato; </w:t>
      </w:r>
    </w:p>
    <w:p w:rsidR="00B16BC2" w:rsidRPr="00E127F9" w:rsidRDefault="00B16BC2" w:rsidP="00B16BC2">
      <w:pPr>
        <w:spacing w:after="0"/>
        <w:ind w:left="426" w:hanging="142"/>
        <w:jc w:val="both"/>
        <w:rPr>
          <w:rFonts w:ascii="Tahoma" w:hAnsi="Tahoma" w:cs="Tahoma"/>
          <w:sz w:val="24"/>
          <w:szCs w:val="24"/>
        </w:rPr>
      </w:pPr>
      <w:r w:rsidRPr="00E127F9">
        <w:rPr>
          <w:rFonts w:ascii="Tahoma" w:hAnsi="Tahoma" w:cs="Tahoma"/>
          <w:sz w:val="24"/>
          <w:szCs w:val="24"/>
        </w:rPr>
        <w:t xml:space="preserve">g) comportar-se de modo inidôneo ou cometer fraude de qualquer natureza; </w:t>
      </w:r>
    </w:p>
    <w:p w:rsidR="00B16BC2" w:rsidRPr="00E127F9" w:rsidRDefault="00B16BC2" w:rsidP="00B16BC2">
      <w:pPr>
        <w:spacing w:after="0"/>
        <w:ind w:left="426" w:hanging="142"/>
        <w:jc w:val="both"/>
        <w:rPr>
          <w:rFonts w:ascii="Tahoma" w:hAnsi="Tahoma" w:cs="Tahoma"/>
          <w:sz w:val="24"/>
          <w:szCs w:val="24"/>
        </w:rPr>
      </w:pPr>
      <w:r w:rsidRPr="00E127F9">
        <w:rPr>
          <w:rFonts w:ascii="Tahoma" w:hAnsi="Tahoma" w:cs="Tahoma"/>
          <w:sz w:val="24"/>
          <w:szCs w:val="24"/>
        </w:rPr>
        <w:t xml:space="preserve">h) praticar ato lesivo previsto no art. 5º da Lei nº 12.846, de 1º de agosto de 2013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8.2. Serão aplicadas ao contratado que incorrer nas infrações acima descritas as seguintes sanções: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I - Advertência, quando o contratado der causa à inexecução parcial do contrato, sempre que não se justificar a imposição de penalidade mais grave (art. 156, §2º, da Lei nº 14.133, de 2021);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II - Impedimento de licitar e contratar, quando praticadas as condutas descritas nas alíneas “b”, “c” e “d” do subitem acima deste Contrato, sempre que não se justificar a imposição de penalidade mais grave (art. 156, § 4º, da Lei nº 14.133, de 2021);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III -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IV - Multa: </w:t>
      </w:r>
    </w:p>
    <w:p w:rsidR="00B16BC2" w:rsidRPr="00E127F9" w:rsidRDefault="00B16BC2" w:rsidP="00B16BC2">
      <w:pPr>
        <w:spacing w:after="0"/>
        <w:ind w:left="709" w:hanging="142"/>
        <w:jc w:val="both"/>
        <w:rPr>
          <w:rFonts w:ascii="Tahoma" w:hAnsi="Tahoma" w:cs="Tahoma"/>
          <w:sz w:val="24"/>
          <w:szCs w:val="24"/>
        </w:rPr>
      </w:pPr>
      <w:r w:rsidRPr="00E127F9">
        <w:rPr>
          <w:rFonts w:ascii="Tahoma" w:hAnsi="Tahoma" w:cs="Tahoma"/>
          <w:sz w:val="24"/>
          <w:szCs w:val="24"/>
        </w:rPr>
        <w:t xml:space="preserve">1. Moratória de 0,2% (dois décimos por cento) por dia de atraso injustificado sobre o valor da parcela inadimplida, até o limite de 20 (vinte) dias; </w:t>
      </w:r>
    </w:p>
    <w:p w:rsidR="00B16BC2" w:rsidRPr="00E127F9" w:rsidRDefault="00B16BC2" w:rsidP="00B16BC2">
      <w:pPr>
        <w:spacing w:after="0"/>
        <w:ind w:left="709" w:hanging="142"/>
        <w:jc w:val="both"/>
        <w:rPr>
          <w:rFonts w:ascii="Tahoma" w:hAnsi="Tahoma" w:cs="Tahoma"/>
          <w:sz w:val="24"/>
          <w:szCs w:val="24"/>
        </w:rPr>
      </w:pPr>
      <w:r w:rsidRPr="00E127F9">
        <w:rPr>
          <w:rFonts w:ascii="Tahoma" w:hAnsi="Tahoma" w:cs="Tahoma"/>
          <w:sz w:val="24"/>
          <w:szCs w:val="24"/>
        </w:rPr>
        <w:t xml:space="preserve">2. Moratória de 0,1 % (um décimo por cento) por dia de atraso injustificado sobre o valor total do contrato, até o máximo de 10% (dez por cento), pela inobservância do prazo fixado para apresentação, suplementação ou reposição da garantia. </w:t>
      </w:r>
    </w:p>
    <w:p w:rsidR="00B16BC2" w:rsidRPr="00E127F9" w:rsidRDefault="00B16BC2" w:rsidP="00B16BC2">
      <w:pPr>
        <w:spacing w:after="0"/>
        <w:ind w:left="709" w:hanging="142"/>
        <w:jc w:val="both"/>
        <w:rPr>
          <w:rFonts w:ascii="Tahoma" w:hAnsi="Tahoma" w:cs="Tahoma"/>
          <w:sz w:val="24"/>
          <w:szCs w:val="24"/>
        </w:rPr>
      </w:pPr>
      <w:r w:rsidRPr="00E127F9">
        <w:rPr>
          <w:rFonts w:ascii="Tahoma" w:hAnsi="Tahoma" w:cs="Tahoma"/>
          <w:sz w:val="24"/>
          <w:szCs w:val="24"/>
        </w:rPr>
        <w:t xml:space="preserve">2.1. O atraso superior a 30 (trinta) dias autoriza a Administração a promover a extinção do contrato por descumprimento ou cumprimento irregular de suas cláusulas, conforme dispõe o inciso I do art. 137 da Lei n. 14.133, de 2021. </w:t>
      </w:r>
    </w:p>
    <w:p w:rsidR="00B16BC2" w:rsidRPr="00E127F9" w:rsidRDefault="00B16BC2" w:rsidP="00B16BC2">
      <w:pPr>
        <w:spacing w:after="0"/>
        <w:ind w:left="709" w:hanging="142"/>
        <w:jc w:val="both"/>
        <w:rPr>
          <w:rFonts w:ascii="Tahoma" w:hAnsi="Tahoma" w:cs="Tahoma"/>
          <w:sz w:val="24"/>
          <w:szCs w:val="24"/>
        </w:rPr>
      </w:pPr>
      <w:r w:rsidRPr="00E127F9">
        <w:rPr>
          <w:rFonts w:ascii="Tahoma" w:hAnsi="Tahoma" w:cs="Tahoma"/>
          <w:sz w:val="24"/>
          <w:szCs w:val="24"/>
        </w:rPr>
        <w:t xml:space="preserve">3. Compensatória, para as infrações descritas nas alíneas “e” a “h” do subitem 8.1, de 10% a 20% do valor do Contrato. </w:t>
      </w:r>
    </w:p>
    <w:p w:rsidR="00B16BC2" w:rsidRPr="00E127F9" w:rsidRDefault="00B16BC2" w:rsidP="00B16BC2">
      <w:pPr>
        <w:spacing w:after="0"/>
        <w:ind w:left="709" w:hanging="142"/>
        <w:jc w:val="both"/>
        <w:rPr>
          <w:rFonts w:ascii="Tahoma" w:hAnsi="Tahoma" w:cs="Tahoma"/>
          <w:sz w:val="24"/>
          <w:szCs w:val="24"/>
        </w:rPr>
      </w:pPr>
      <w:r w:rsidRPr="00E127F9">
        <w:rPr>
          <w:rFonts w:ascii="Tahoma" w:hAnsi="Tahoma" w:cs="Tahoma"/>
          <w:sz w:val="24"/>
          <w:szCs w:val="24"/>
        </w:rPr>
        <w:t xml:space="preserve">4. Compensatória, para a inexecução total do contrato prevista na alínea “c” do subitem 8.1, de 5% a 10% do valor do Contrato. </w:t>
      </w:r>
    </w:p>
    <w:p w:rsidR="00B16BC2" w:rsidRPr="00E127F9" w:rsidRDefault="00B16BC2" w:rsidP="00B16BC2">
      <w:pPr>
        <w:spacing w:after="0"/>
        <w:ind w:left="709" w:hanging="142"/>
        <w:jc w:val="both"/>
        <w:rPr>
          <w:rFonts w:ascii="Tahoma" w:hAnsi="Tahoma" w:cs="Tahoma"/>
          <w:sz w:val="24"/>
          <w:szCs w:val="24"/>
        </w:rPr>
      </w:pPr>
      <w:r w:rsidRPr="00E127F9">
        <w:rPr>
          <w:rFonts w:ascii="Tahoma" w:hAnsi="Tahoma" w:cs="Tahoma"/>
          <w:sz w:val="24"/>
          <w:szCs w:val="24"/>
        </w:rPr>
        <w:t xml:space="preserve">5. Para infração descrita na alínea “b” do subitem 8.1, a multa será de 1% a 10% do valor do Contrato. </w:t>
      </w:r>
    </w:p>
    <w:p w:rsidR="00B16BC2" w:rsidRPr="00E127F9" w:rsidRDefault="00B16BC2" w:rsidP="00B16BC2">
      <w:pPr>
        <w:spacing w:after="0"/>
        <w:ind w:left="709" w:hanging="142"/>
        <w:jc w:val="both"/>
        <w:rPr>
          <w:rFonts w:ascii="Tahoma" w:hAnsi="Tahoma" w:cs="Tahoma"/>
          <w:sz w:val="24"/>
          <w:szCs w:val="24"/>
        </w:rPr>
      </w:pPr>
      <w:r w:rsidRPr="00E127F9">
        <w:rPr>
          <w:rFonts w:ascii="Tahoma" w:hAnsi="Tahoma" w:cs="Tahoma"/>
          <w:sz w:val="24"/>
          <w:szCs w:val="24"/>
        </w:rPr>
        <w:t xml:space="preserve">6. Para infrações descritas na alínea “d” do subitem 8.1, a multa será de 1% a 10% do valor do Contrato. </w:t>
      </w:r>
    </w:p>
    <w:p w:rsidR="00B16BC2" w:rsidRPr="00E127F9" w:rsidRDefault="00B16BC2" w:rsidP="00B16BC2">
      <w:pPr>
        <w:spacing w:after="0"/>
        <w:ind w:left="709" w:hanging="142"/>
        <w:jc w:val="both"/>
        <w:rPr>
          <w:rFonts w:ascii="Tahoma" w:hAnsi="Tahoma" w:cs="Tahoma"/>
          <w:sz w:val="24"/>
          <w:szCs w:val="24"/>
        </w:rPr>
      </w:pPr>
      <w:r w:rsidRPr="00E127F9">
        <w:rPr>
          <w:rFonts w:ascii="Tahoma" w:hAnsi="Tahoma" w:cs="Tahoma"/>
          <w:sz w:val="24"/>
          <w:szCs w:val="24"/>
        </w:rPr>
        <w:t xml:space="preserve">7. Para a infração descrita na alínea “a” do subitem 8.1, a multa será de 1% a 10% do valor do Contrato.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8.3. A aplicação das sanções previstas neste Contrato não exclui, em hipótese alguma, a obrigação de reparação integral do dano causado ao Contratante (art. 156, §9º, da Lei nº 14.133, de 2021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lastRenderedPageBreak/>
        <w:t xml:space="preserve">8.3.1. Todas as sanções previstas neste Contrato poderão ser aplicadas cumulativamente com a multa (art. 156, §7º, da Lei nº 14.133, de 2021).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8.3.2. Antes da aplicação da multa será facultada a defesa do interessado no prazo de 15 (quinze) dias úteis, contado da data de sua intimação (art. 157, da Lei nº 14.133, de 2021).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8.3.3.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8.3.4. Previamente ao encaminhamento à cobrança judicial, a multa poderá ser recolhida administrativamente no prazo máximo de 15 (quinze) dias úteis, a contar da data do recebimento da comunicação enviada pela autoridade competente.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8.4.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8.5. Na aplicação das sanções serão considerados (art. 156, §1º, da Lei nº 14.133, de 2021): </w:t>
      </w:r>
    </w:p>
    <w:p w:rsidR="00B16BC2" w:rsidRPr="00E127F9" w:rsidRDefault="00B16BC2" w:rsidP="00B16BC2">
      <w:pPr>
        <w:spacing w:after="0"/>
        <w:ind w:left="709" w:hanging="142"/>
        <w:jc w:val="both"/>
        <w:rPr>
          <w:rFonts w:ascii="Tahoma" w:hAnsi="Tahoma" w:cs="Tahoma"/>
          <w:sz w:val="24"/>
          <w:szCs w:val="24"/>
        </w:rPr>
      </w:pPr>
      <w:r w:rsidRPr="00E127F9">
        <w:rPr>
          <w:rFonts w:ascii="Tahoma" w:hAnsi="Tahoma" w:cs="Tahoma"/>
          <w:sz w:val="24"/>
          <w:szCs w:val="24"/>
        </w:rPr>
        <w:t xml:space="preserve">a) a natureza e a gravidade da infração cometida; </w:t>
      </w:r>
    </w:p>
    <w:p w:rsidR="00B16BC2" w:rsidRPr="00E127F9" w:rsidRDefault="00B16BC2" w:rsidP="00B16BC2">
      <w:pPr>
        <w:spacing w:after="0"/>
        <w:ind w:left="709" w:hanging="142"/>
        <w:jc w:val="both"/>
        <w:rPr>
          <w:rFonts w:ascii="Tahoma" w:hAnsi="Tahoma" w:cs="Tahoma"/>
          <w:sz w:val="24"/>
          <w:szCs w:val="24"/>
        </w:rPr>
      </w:pPr>
      <w:r w:rsidRPr="00E127F9">
        <w:rPr>
          <w:rFonts w:ascii="Tahoma" w:hAnsi="Tahoma" w:cs="Tahoma"/>
          <w:sz w:val="24"/>
          <w:szCs w:val="24"/>
        </w:rPr>
        <w:t xml:space="preserve">b) as peculiaridades do caso concreto; </w:t>
      </w:r>
    </w:p>
    <w:p w:rsidR="00B16BC2" w:rsidRPr="00E127F9" w:rsidRDefault="00B16BC2" w:rsidP="00B16BC2">
      <w:pPr>
        <w:spacing w:after="0"/>
        <w:ind w:left="709" w:hanging="142"/>
        <w:jc w:val="both"/>
        <w:rPr>
          <w:rFonts w:ascii="Tahoma" w:hAnsi="Tahoma" w:cs="Tahoma"/>
          <w:sz w:val="24"/>
          <w:szCs w:val="24"/>
        </w:rPr>
      </w:pPr>
      <w:r w:rsidRPr="00E127F9">
        <w:rPr>
          <w:rFonts w:ascii="Tahoma" w:hAnsi="Tahoma" w:cs="Tahoma"/>
          <w:sz w:val="24"/>
          <w:szCs w:val="24"/>
        </w:rPr>
        <w:t xml:space="preserve">c) as circunstâncias agravantes ou atenuantes; </w:t>
      </w:r>
    </w:p>
    <w:p w:rsidR="00B16BC2" w:rsidRPr="00E127F9" w:rsidRDefault="00B16BC2" w:rsidP="00B16BC2">
      <w:pPr>
        <w:spacing w:after="0"/>
        <w:ind w:left="709" w:hanging="142"/>
        <w:jc w:val="both"/>
        <w:rPr>
          <w:rFonts w:ascii="Tahoma" w:hAnsi="Tahoma" w:cs="Tahoma"/>
          <w:sz w:val="24"/>
          <w:szCs w:val="24"/>
        </w:rPr>
      </w:pPr>
      <w:r w:rsidRPr="00E127F9">
        <w:rPr>
          <w:rFonts w:ascii="Tahoma" w:hAnsi="Tahoma" w:cs="Tahoma"/>
          <w:sz w:val="24"/>
          <w:szCs w:val="24"/>
        </w:rPr>
        <w:t xml:space="preserve">d) os danos que dela provierem para o Contratante; </w:t>
      </w:r>
    </w:p>
    <w:p w:rsidR="00B16BC2" w:rsidRPr="00E127F9" w:rsidRDefault="00B16BC2" w:rsidP="00B16BC2">
      <w:pPr>
        <w:spacing w:after="0"/>
        <w:ind w:left="709" w:hanging="142"/>
        <w:jc w:val="both"/>
        <w:rPr>
          <w:rFonts w:ascii="Tahoma" w:hAnsi="Tahoma" w:cs="Tahoma"/>
          <w:sz w:val="24"/>
          <w:szCs w:val="24"/>
        </w:rPr>
      </w:pPr>
      <w:r w:rsidRPr="00E127F9">
        <w:rPr>
          <w:rFonts w:ascii="Tahoma" w:hAnsi="Tahoma" w:cs="Tahoma"/>
          <w:sz w:val="24"/>
          <w:szCs w:val="24"/>
        </w:rPr>
        <w:t xml:space="preserve">e) a implantação ou o aperfeiçoamento de programa de integridade, conforme normas e orientações dos órgãos de controle.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8.6.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8.7.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8.8.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127F9">
        <w:rPr>
          <w:rFonts w:ascii="Tahoma" w:hAnsi="Tahoma" w:cs="Tahoma"/>
          <w:sz w:val="24"/>
          <w:szCs w:val="24"/>
        </w:rPr>
        <w:t>Ceis</w:t>
      </w:r>
      <w:proofErr w:type="spellEnd"/>
      <w:r w:rsidRPr="00E127F9">
        <w:rPr>
          <w:rFonts w:ascii="Tahoma" w:hAnsi="Tahoma" w:cs="Tahoma"/>
          <w:sz w:val="24"/>
          <w:szCs w:val="24"/>
        </w:rPr>
        <w:t>) e no Cadastro Nacional de Empresas Punidas (</w:t>
      </w:r>
      <w:proofErr w:type="spellStart"/>
      <w:r w:rsidRPr="00E127F9">
        <w:rPr>
          <w:rFonts w:ascii="Tahoma" w:hAnsi="Tahoma" w:cs="Tahoma"/>
          <w:sz w:val="24"/>
          <w:szCs w:val="24"/>
        </w:rPr>
        <w:t>Cnep</w:t>
      </w:r>
      <w:proofErr w:type="spellEnd"/>
      <w:r w:rsidRPr="00E127F9">
        <w:rPr>
          <w:rFonts w:ascii="Tahoma" w:hAnsi="Tahoma" w:cs="Tahoma"/>
          <w:sz w:val="24"/>
          <w:szCs w:val="24"/>
        </w:rPr>
        <w:t xml:space="preserve">), </w:t>
      </w:r>
      <w:proofErr w:type="gramStart"/>
      <w:r w:rsidRPr="00E127F9">
        <w:rPr>
          <w:rFonts w:ascii="Tahoma" w:hAnsi="Tahoma" w:cs="Tahoma"/>
          <w:sz w:val="24"/>
          <w:szCs w:val="24"/>
        </w:rPr>
        <w:t>instituídos no âmbito do Poder Executivo Federal</w:t>
      </w:r>
      <w:proofErr w:type="gramEnd"/>
      <w:r w:rsidRPr="00E127F9">
        <w:rPr>
          <w:rFonts w:ascii="Tahoma" w:hAnsi="Tahoma" w:cs="Tahoma"/>
          <w:sz w:val="24"/>
          <w:szCs w:val="24"/>
        </w:rPr>
        <w:t xml:space="preserve">. (Art. 161, da Lei nº 14.133, de 2021).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8.9. As sanções de impedimento de licitar e contratar e declaração de inidoneidade para licitar ou contratar são passíveis de reabilitação na forma do art. 163 da Lei nº 14.133/21. 11.10. Os débitos do contratado para com a Administração contratante, resultantes de multa administrativa e/ou indenizações, não inscritos em dívida ativa, poderão ser compensados, </w:t>
      </w:r>
      <w:r w:rsidRPr="00E127F9">
        <w:rPr>
          <w:rFonts w:ascii="Tahoma" w:hAnsi="Tahoma" w:cs="Tahoma"/>
          <w:sz w:val="24"/>
          <w:szCs w:val="24"/>
        </w:rPr>
        <w:lastRenderedPageBreak/>
        <w:t xml:space="preserve">total ou parcialmente, com os créditos devidos pelo referido </w:t>
      </w:r>
      <w:proofErr w:type="gramStart"/>
      <w:r w:rsidRPr="00E127F9">
        <w:rPr>
          <w:rFonts w:ascii="Tahoma" w:hAnsi="Tahoma" w:cs="Tahoma"/>
          <w:sz w:val="24"/>
          <w:szCs w:val="24"/>
        </w:rPr>
        <w:t>órgão decorrentes deste mesmo contrato ou de outros contratos administrativos que o contratado possua com o mesmo órgão</w:t>
      </w:r>
      <w:proofErr w:type="gramEnd"/>
      <w:r w:rsidRPr="00E127F9">
        <w:rPr>
          <w:rFonts w:ascii="Tahoma" w:hAnsi="Tahoma" w:cs="Tahoma"/>
          <w:sz w:val="24"/>
          <w:szCs w:val="24"/>
        </w:rPr>
        <w:t xml:space="preserve"> ora contratante, na forma da Instrução Normativa SEGES/ME nº 26, de 13 de abril de 2022.</w:t>
      </w:r>
    </w:p>
    <w:p w:rsidR="00B16BC2" w:rsidRPr="00E127F9" w:rsidRDefault="00B16BC2" w:rsidP="00B16BC2">
      <w:pPr>
        <w:spacing w:after="0"/>
        <w:rPr>
          <w:rFonts w:ascii="Tahoma" w:hAnsi="Tahoma" w:cs="Tahoma"/>
          <w:sz w:val="24"/>
          <w:szCs w:val="24"/>
        </w:rPr>
      </w:pPr>
    </w:p>
    <w:p w:rsidR="00B16BC2" w:rsidRPr="00E127F9" w:rsidRDefault="00B16BC2" w:rsidP="00B16BC2">
      <w:pPr>
        <w:spacing w:after="0"/>
        <w:rPr>
          <w:rFonts w:ascii="Tahoma" w:hAnsi="Tahoma" w:cs="Tahoma"/>
          <w:b/>
          <w:sz w:val="24"/>
          <w:szCs w:val="24"/>
        </w:rPr>
      </w:pPr>
      <w:r w:rsidRPr="00E127F9">
        <w:rPr>
          <w:rFonts w:ascii="Tahoma" w:hAnsi="Tahoma" w:cs="Tahoma"/>
          <w:b/>
          <w:sz w:val="24"/>
          <w:szCs w:val="24"/>
        </w:rPr>
        <w:t xml:space="preserve">CLÁUSULA NONA - REAJUSTE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9.1. Os preços inicialmente contratados são fixos e irreajustáveis no prazo de um ano contado da data do orçamento estimado.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9.2. Após o interregno de um ano, e independentemente de pedido do contratado, os preços iniciais serão reajustados, mediante a aplicação, pelo contratante, do índice IPCA, exclusivamente para as obrigações iniciadas e concluídas após a ocorrência da anualidade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9.3. Nos reajustes </w:t>
      </w:r>
      <w:proofErr w:type="spellStart"/>
      <w:r w:rsidRPr="00E127F9">
        <w:rPr>
          <w:rFonts w:ascii="Tahoma" w:hAnsi="Tahoma" w:cs="Tahoma"/>
          <w:sz w:val="24"/>
          <w:szCs w:val="24"/>
        </w:rPr>
        <w:t>subsequentes</w:t>
      </w:r>
      <w:proofErr w:type="spellEnd"/>
      <w:r w:rsidRPr="00E127F9">
        <w:rPr>
          <w:rFonts w:ascii="Tahoma" w:hAnsi="Tahoma" w:cs="Tahoma"/>
          <w:sz w:val="24"/>
          <w:szCs w:val="24"/>
        </w:rPr>
        <w:t xml:space="preserve"> ao primeiro, o interregno mínimo de um ano será contado a partir dos efeitos financeiros do último reajuste.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9.4. No caso de atraso ou não divulgação do(s) índice (s) de reajustamento, o contratante pagará ao contratado a importância calculada pela última variação conhecida, liquidando a diferença correspondente tão logo seja(m) </w:t>
      </w:r>
      <w:proofErr w:type="gramStart"/>
      <w:r w:rsidRPr="00E127F9">
        <w:rPr>
          <w:rFonts w:ascii="Tahoma" w:hAnsi="Tahoma" w:cs="Tahoma"/>
          <w:sz w:val="24"/>
          <w:szCs w:val="24"/>
        </w:rPr>
        <w:t>divulgado(s)</w:t>
      </w:r>
      <w:proofErr w:type="gramEnd"/>
      <w:r w:rsidRPr="00E127F9">
        <w:rPr>
          <w:rFonts w:ascii="Tahoma" w:hAnsi="Tahoma" w:cs="Tahoma"/>
          <w:sz w:val="24"/>
          <w:szCs w:val="24"/>
        </w:rPr>
        <w:t xml:space="preserve"> o(s) índice(s) definitivo(s).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9.5. Nas aferições finais, o(s) índice(s) utilizado(s) para reajuste </w:t>
      </w:r>
      <w:proofErr w:type="gramStart"/>
      <w:r w:rsidRPr="00E127F9">
        <w:rPr>
          <w:rFonts w:ascii="Tahoma" w:hAnsi="Tahoma" w:cs="Tahoma"/>
          <w:sz w:val="24"/>
          <w:szCs w:val="24"/>
        </w:rPr>
        <w:t>será(</w:t>
      </w:r>
      <w:proofErr w:type="spellStart"/>
      <w:proofErr w:type="gramEnd"/>
      <w:r w:rsidRPr="00E127F9">
        <w:rPr>
          <w:rFonts w:ascii="Tahoma" w:hAnsi="Tahoma" w:cs="Tahoma"/>
          <w:sz w:val="24"/>
          <w:szCs w:val="24"/>
        </w:rPr>
        <w:t>ão</w:t>
      </w:r>
      <w:proofErr w:type="spellEnd"/>
      <w:r w:rsidRPr="00E127F9">
        <w:rPr>
          <w:rFonts w:ascii="Tahoma" w:hAnsi="Tahoma" w:cs="Tahoma"/>
          <w:sz w:val="24"/>
          <w:szCs w:val="24"/>
        </w:rPr>
        <w:t xml:space="preserve">), obrigatoriamente, o(s) definitivo(s).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9.6. Caso o(s) índice(s) estabelecido(s) para reajustamento venha(m) a ser extinto(s) ou de qualquer forma não possa(m) mais ser utilizado(s), </w:t>
      </w:r>
      <w:proofErr w:type="gramStart"/>
      <w:r w:rsidRPr="00E127F9">
        <w:rPr>
          <w:rFonts w:ascii="Tahoma" w:hAnsi="Tahoma" w:cs="Tahoma"/>
          <w:sz w:val="24"/>
          <w:szCs w:val="24"/>
        </w:rPr>
        <w:t>será(</w:t>
      </w:r>
      <w:proofErr w:type="spellStart"/>
      <w:proofErr w:type="gramEnd"/>
      <w:r w:rsidRPr="00E127F9">
        <w:rPr>
          <w:rFonts w:ascii="Tahoma" w:hAnsi="Tahoma" w:cs="Tahoma"/>
          <w:sz w:val="24"/>
          <w:szCs w:val="24"/>
        </w:rPr>
        <w:t>ão</w:t>
      </w:r>
      <w:proofErr w:type="spellEnd"/>
      <w:r w:rsidRPr="00E127F9">
        <w:rPr>
          <w:rFonts w:ascii="Tahoma" w:hAnsi="Tahoma" w:cs="Tahoma"/>
          <w:sz w:val="24"/>
          <w:szCs w:val="24"/>
        </w:rPr>
        <w:t xml:space="preserve">) adotado(s), em substituição, o(s) que vier(em) a ser determinado(s) pela legislação então em vigor.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9.7. Na ausência de previsão legal quanto ao índice substituto, as partes elegerão novo índice oficial, para reajustamento do preço do valor remanescente, por meio de termo aditivo.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9.8. O reajuste será realizado por </w:t>
      </w:r>
      <w:proofErr w:type="spellStart"/>
      <w:r w:rsidRPr="00E127F9">
        <w:rPr>
          <w:rFonts w:ascii="Tahoma" w:hAnsi="Tahoma" w:cs="Tahoma"/>
          <w:sz w:val="24"/>
          <w:szCs w:val="24"/>
        </w:rPr>
        <w:t>apostilamento</w:t>
      </w:r>
      <w:proofErr w:type="spellEnd"/>
      <w:r w:rsidRPr="00E127F9">
        <w:rPr>
          <w:rFonts w:ascii="Tahoma" w:hAnsi="Tahoma" w:cs="Tahoma"/>
          <w:sz w:val="24"/>
          <w:szCs w:val="24"/>
        </w:rPr>
        <w:t>.</w:t>
      </w:r>
    </w:p>
    <w:p w:rsidR="00B16BC2" w:rsidRPr="00E127F9" w:rsidRDefault="00B16BC2" w:rsidP="00B16BC2">
      <w:pPr>
        <w:spacing w:after="0"/>
        <w:rPr>
          <w:rFonts w:ascii="Tahoma" w:hAnsi="Tahoma" w:cs="Tahoma"/>
          <w:sz w:val="24"/>
          <w:szCs w:val="24"/>
        </w:rPr>
      </w:pPr>
    </w:p>
    <w:p w:rsidR="00B16BC2" w:rsidRPr="00E127F9" w:rsidRDefault="00B16BC2" w:rsidP="00B16BC2">
      <w:pPr>
        <w:spacing w:after="0"/>
        <w:rPr>
          <w:rFonts w:ascii="Tahoma" w:hAnsi="Tahoma" w:cs="Tahoma"/>
          <w:b/>
          <w:sz w:val="24"/>
          <w:szCs w:val="24"/>
        </w:rPr>
      </w:pPr>
      <w:r w:rsidRPr="00E127F9">
        <w:rPr>
          <w:rFonts w:ascii="Tahoma" w:hAnsi="Tahoma" w:cs="Tahoma"/>
          <w:b/>
          <w:sz w:val="24"/>
          <w:szCs w:val="24"/>
        </w:rPr>
        <w:t xml:space="preserve">CLÁUSULA DÉCIMA – ALTERAÇÕES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10.1. Eventuais alterações contratuais reger-se-ão pela disciplina dos </w:t>
      </w:r>
      <w:proofErr w:type="spellStart"/>
      <w:r w:rsidRPr="00E127F9">
        <w:rPr>
          <w:rFonts w:ascii="Tahoma" w:hAnsi="Tahoma" w:cs="Tahoma"/>
          <w:sz w:val="24"/>
          <w:szCs w:val="24"/>
        </w:rPr>
        <w:t>arts</w:t>
      </w:r>
      <w:proofErr w:type="spellEnd"/>
      <w:r w:rsidRPr="00E127F9">
        <w:rPr>
          <w:rFonts w:ascii="Tahoma" w:hAnsi="Tahoma" w:cs="Tahoma"/>
          <w:sz w:val="24"/>
          <w:szCs w:val="24"/>
        </w:rPr>
        <w:t xml:space="preserve">. 124 e seguintes da Lei nº 14.133, de 2021.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10.2. O contratado é </w:t>
      </w:r>
      <w:proofErr w:type="gramStart"/>
      <w:r w:rsidRPr="00E127F9">
        <w:rPr>
          <w:rFonts w:ascii="Tahoma" w:hAnsi="Tahoma" w:cs="Tahoma"/>
          <w:sz w:val="24"/>
          <w:szCs w:val="24"/>
        </w:rPr>
        <w:t>obrigado a aceitar, nas mesmas condições contratuais, os acréscimos ou supressões que se fizerem necessários, até o limite de 25% (vinte e cinco por cento) do valor inicial atualizado do contrato</w:t>
      </w:r>
      <w:proofErr w:type="gramEnd"/>
      <w:r w:rsidRPr="00E127F9">
        <w:rPr>
          <w:rFonts w:ascii="Tahoma" w:hAnsi="Tahoma" w:cs="Tahoma"/>
          <w:sz w:val="24"/>
          <w:szCs w:val="24"/>
        </w:rPr>
        <w:t xml:space="preserve">.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10.3.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w:t>
      </w:r>
      <w:proofErr w:type="gramStart"/>
      <w:r w:rsidRPr="00E127F9">
        <w:rPr>
          <w:rFonts w:ascii="Tahoma" w:hAnsi="Tahoma" w:cs="Tahoma"/>
          <w:sz w:val="24"/>
          <w:szCs w:val="24"/>
        </w:rPr>
        <w:t>1</w:t>
      </w:r>
      <w:proofErr w:type="gramEnd"/>
      <w:r w:rsidRPr="00E127F9">
        <w:rPr>
          <w:rFonts w:ascii="Tahoma" w:hAnsi="Tahoma" w:cs="Tahoma"/>
          <w:sz w:val="24"/>
          <w:szCs w:val="24"/>
        </w:rPr>
        <w:t xml:space="preserve"> (um) mês (art. 132 da Lei nº 14.133, de 2021).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10.4. Registros que não caracterizam alteração do contrato podem ser realizados por simples apostila, dispensada a celebração de termo aditivo, na forma do art. 136 da Lei nº 14.133, de 2021.</w:t>
      </w:r>
    </w:p>
    <w:p w:rsidR="00B16BC2" w:rsidRPr="00E127F9" w:rsidRDefault="00B16BC2" w:rsidP="00B16BC2">
      <w:pPr>
        <w:spacing w:after="0"/>
        <w:rPr>
          <w:rFonts w:ascii="Tahoma" w:hAnsi="Tahoma" w:cs="Tahoma"/>
          <w:sz w:val="24"/>
          <w:szCs w:val="24"/>
        </w:rPr>
      </w:pPr>
    </w:p>
    <w:p w:rsidR="00B16BC2" w:rsidRPr="00E127F9" w:rsidRDefault="00B16BC2" w:rsidP="00B16BC2">
      <w:pPr>
        <w:spacing w:after="0"/>
        <w:rPr>
          <w:rFonts w:ascii="Tahoma" w:hAnsi="Tahoma" w:cs="Tahoma"/>
          <w:b/>
          <w:sz w:val="24"/>
          <w:szCs w:val="24"/>
        </w:rPr>
      </w:pPr>
      <w:r w:rsidRPr="00E127F9">
        <w:rPr>
          <w:rFonts w:ascii="Tahoma" w:hAnsi="Tahoma" w:cs="Tahoma"/>
          <w:b/>
          <w:sz w:val="24"/>
          <w:szCs w:val="24"/>
        </w:rPr>
        <w:t xml:space="preserve">CLÁUSULA DÉCIMA PRIMEIRA – DOS CASOS OMISSOS </w:t>
      </w: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 xml:space="preserve">11.1. Os casos omissos serão decididos pelo contratante, segundo as disposições contidas na Lei nº 14.133, de 2021, e demais normas federais aplicáveis e, subsidiariamente, segundo as </w:t>
      </w:r>
      <w:r w:rsidRPr="00E127F9">
        <w:rPr>
          <w:rFonts w:ascii="Tahoma" w:hAnsi="Tahoma" w:cs="Tahoma"/>
          <w:sz w:val="24"/>
          <w:szCs w:val="24"/>
        </w:rPr>
        <w:lastRenderedPageBreak/>
        <w:t xml:space="preserve">disposições contidas na Lei nº 8.078, de </w:t>
      </w:r>
      <w:proofErr w:type="gramStart"/>
      <w:r w:rsidRPr="00E127F9">
        <w:rPr>
          <w:rFonts w:ascii="Tahoma" w:hAnsi="Tahoma" w:cs="Tahoma"/>
          <w:sz w:val="24"/>
          <w:szCs w:val="24"/>
        </w:rPr>
        <w:t>1990 – Código</w:t>
      </w:r>
      <w:proofErr w:type="gramEnd"/>
      <w:r w:rsidRPr="00E127F9">
        <w:rPr>
          <w:rFonts w:ascii="Tahoma" w:hAnsi="Tahoma" w:cs="Tahoma"/>
          <w:sz w:val="24"/>
          <w:szCs w:val="24"/>
        </w:rPr>
        <w:t xml:space="preserve"> de Defesa do Consumidor – e normas e princípios gerais dos contratos.</w:t>
      </w:r>
    </w:p>
    <w:p w:rsidR="00B16BC2" w:rsidRPr="00E127F9" w:rsidRDefault="00B16BC2" w:rsidP="00B16BC2">
      <w:pPr>
        <w:spacing w:after="0"/>
        <w:rPr>
          <w:rFonts w:ascii="Tahoma" w:hAnsi="Tahoma" w:cs="Tahoma"/>
          <w:sz w:val="24"/>
          <w:szCs w:val="24"/>
          <w:lang w:eastAsia="pt-BR"/>
        </w:rPr>
      </w:pPr>
    </w:p>
    <w:p w:rsidR="00B16BC2" w:rsidRPr="00E127F9" w:rsidRDefault="00B16BC2" w:rsidP="00B16BC2">
      <w:pPr>
        <w:pStyle w:val="Ttulo2"/>
        <w:rPr>
          <w:rFonts w:ascii="Tahoma" w:hAnsi="Tahoma" w:cs="Tahoma"/>
          <w:b/>
          <w:u w:val="none"/>
        </w:rPr>
      </w:pPr>
      <w:r w:rsidRPr="00E127F9">
        <w:rPr>
          <w:rFonts w:ascii="Tahoma" w:hAnsi="Tahoma" w:cs="Tahoma"/>
          <w:b/>
          <w:u w:val="none"/>
        </w:rPr>
        <w:t>CLÁUSULA DÉCIMA SEGUNDA – DO FORO</w:t>
      </w:r>
    </w:p>
    <w:p w:rsidR="00B16BC2" w:rsidRDefault="00B16BC2" w:rsidP="00B16BC2">
      <w:pPr>
        <w:spacing w:after="0"/>
        <w:jc w:val="both"/>
        <w:rPr>
          <w:rFonts w:ascii="Tahoma" w:hAnsi="Tahoma" w:cs="Tahoma"/>
          <w:sz w:val="24"/>
          <w:szCs w:val="24"/>
        </w:rPr>
      </w:pPr>
      <w:r w:rsidRPr="00E127F9">
        <w:rPr>
          <w:rFonts w:ascii="Tahoma" w:hAnsi="Tahoma" w:cs="Tahoma"/>
          <w:sz w:val="24"/>
          <w:szCs w:val="24"/>
        </w:rPr>
        <w:t xml:space="preserve">12.1 - As partes contratantes elegem o foro de </w:t>
      </w:r>
      <w:proofErr w:type="spellStart"/>
      <w:r w:rsidRPr="00E127F9">
        <w:rPr>
          <w:rFonts w:ascii="Tahoma" w:hAnsi="Tahoma" w:cs="Tahoma"/>
          <w:sz w:val="24"/>
          <w:szCs w:val="24"/>
        </w:rPr>
        <w:t>Caratinga</w:t>
      </w:r>
      <w:proofErr w:type="spellEnd"/>
      <w:r w:rsidRPr="00E127F9">
        <w:rPr>
          <w:rFonts w:ascii="Tahoma" w:hAnsi="Tahoma" w:cs="Tahoma"/>
          <w:sz w:val="24"/>
          <w:szCs w:val="24"/>
        </w:rPr>
        <w:t xml:space="preserve"> - MG como competente para dirimir os litígios que decorrerem da execução deste Termo de Contrato que não puderem ser compostos pela conciliação, conforme art. 92, §1º, da Lei nº 14.133/21.</w:t>
      </w:r>
    </w:p>
    <w:p w:rsidR="00CF79DE" w:rsidRPr="00E127F9" w:rsidRDefault="00CF79DE" w:rsidP="00B16BC2">
      <w:pPr>
        <w:spacing w:after="0"/>
        <w:jc w:val="both"/>
        <w:rPr>
          <w:rFonts w:ascii="Tahoma" w:hAnsi="Tahoma" w:cs="Tahoma"/>
          <w:sz w:val="24"/>
          <w:szCs w:val="24"/>
        </w:rPr>
      </w:pP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E por estarem de acordo, as partes firmam o presente instrumento em 03 (três) vias de igual teor e forma para um só efeito legal.</w:t>
      </w:r>
    </w:p>
    <w:p w:rsidR="00B16BC2" w:rsidRPr="00E127F9" w:rsidRDefault="00B16BC2" w:rsidP="00B16BC2">
      <w:pPr>
        <w:spacing w:after="0"/>
        <w:jc w:val="both"/>
        <w:rPr>
          <w:rFonts w:ascii="Tahoma" w:hAnsi="Tahoma" w:cs="Tahoma"/>
          <w:sz w:val="24"/>
          <w:szCs w:val="24"/>
        </w:rPr>
      </w:pPr>
    </w:p>
    <w:p w:rsidR="00B16BC2" w:rsidRPr="00E127F9" w:rsidRDefault="00B16BC2" w:rsidP="00B16BC2">
      <w:pPr>
        <w:pStyle w:val="Corpodetexto"/>
        <w:spacing w:before="0" w:line="240" w:lineRule="auto"/>
        <w:rPr>
          <w:rFonts w:ascii="Tahoma" w:hAnsi="Tahoma" w:cs="Tahoma"/>
          <w:color w:val="auto"/>
          <w:sz w:val="24"/>
          <w:szCs w:val="24"/>
        </w:rPr>
      </w:pPr>
      <w:r w:rsidRPr="00E127F9">
        <w:rPr>
          <w:rFonts w:ascii="Tahoma" w:hAnsi="Tahoma" w:cs="Tahoma"/>
          <w:color w:val="auto"/>
          <w:sz w:val="24"/>
          <w:szCs w:val="24"/>
        </w:rPr>
        <w:t xml:space="preserve">Santa Rita de Minas - MG, xx de </w:t>
      </w:r>
      <w:proofErr w:type="spellStart"/>
      <w:r w:rsidRPr="00E127F9">
        <w:rPr>
          <w:rFonts w:ascii="Tahoma" w:hAnsi="Tahoma" w:cs="Tahoma"/>
          <w:color w:val="auto"/>
          <w:sz w:val="24"/>
          <w:szCs w:val="24"/>
        </w:rPr>
        <w:t>xxxxxxxxxx</w:t>
      </w:r>
      <w:proofErr w:type="spellEnd"/>
      <w:r w:rsidRPr="00E127F9">
        <w:rPr>
          <w:rFonts w:ascii="Tahoma" w:hAnsi="Tahoma" w:cs="Tahoma"/>
          <w:color w:val="auto"/>
          <w:sz w:val="24"/>
          <w:szCs w:val="24"/>
        </w:rPr>
        <w:t xml:space="preserve"> de 2024.</w:t>
      </w:r>
    </w:p>
    <w:p w:rsidR="00B16BC2" w:rsidRPr="00E127F9" w:rsidRDefault="00B16BC2" w:rsidP="00B16BC2">
      <w:pPr>
        <w:pStyle w:val="Corpodetexto"/>
        <w:spacing w:before="0" w:line="240" w:lineRule="auto"/>
        <w:rPr>
          <w:rFonts w:ascii="Tahoma" w:hAnsi="Tahoma" w:cs="Tahoma"/>
          <w:color w:val="auto"/>
          <w:sz w:val="24"/>
          <w:szCs w:val="24"/>
        </w:rPr>
      </w:pPr>
    </w:p>
    <w:p w:rsidR="00B16BC2" w:rsidRPr="00E127F9" w:rsidRDefault="00B16BC2" w:rsidP="00B16BC2">
      <w:pPr>
        <w:pStyle w:val="Corpodetexto"/>
        <w:spacing w:before="0" w:line="240" w:lineRule="auto"/>
        <w:rPr>
          <w:rFonts w:ascii="Tahoma" w:hAnsi="Tahoma" w:cs="Tahoma"/>
          <w:color w:val="auto"/>
          <w:sz w:val="24"/>
          <w:szCs w:val="24"/>
        </w:rPr>
      </w:pPr>
    </w:p>
    <w:p w:rsidR="00B16BC2" w:rsidRPr="00E127F9" w:rsidRDefault="00B16BC2" w:rsidP="00B16BC2">
      <w:pPr>
        <w:spacing w:after="0"/>
        <w:jc w:val="center"/>
        <w:rPr>
          <w:rFonts w:ascii="Tahoma" w:hAnsi="Tahoma" w:cs="Tahoma"/>
          <w:sz w:val="24"/>
          <w:szCs w:val="24"/>
        </w:rPr>
      </w:pPr>
      <w:r w:rsidRPr="00E127F9">
        <w:rPr>
          <w:rFonts w:ascii="Tahoma" w:hAnsi="Tahoma" w:cs="Tahoma"/>
          <w:sz w:val="24"/>
          <w:szCs w:val="24"/>
        </w:rPr>
        <w:t>_______________________________</w:t>
      </w:r>
    </w:p>
    <w:p w:rsidR="00B16BC2" w:rsidRPr="00E127F9" w:rsidRDefault="00B16BC2" w:rsidP="00B16BC2">
      <w:pPr>
        <w:spacing w:after="0"/>
        <w:jc w:val="center"/>
        <w:rPr>
          <w:rFonts w:ascii="Tahoma" w:hAnsi="Tahoma" w:cs="Tahoma"/>
          <w:sz w:val="24"/>
          <w:szCs w:val="24"/>
        </w:rPr>
      </w:pPr>
      <w:r w:rsidRPr="00E127F9">
        <w:rPr>
          <w:rFonts w:ascii="Tahoma" w:hAnsi="Tahoma" w:cs="Tahoma"/>
          <w:sz w:val="24"/>
          <w:szCs w:val="24"/>
        </w:rPr>
        <w:t>ADEMILSON LUCAS FERNANDES</w:t>
      </w:r>
    </w:p>
    <w:p w:rsidR="00B16BC2" w:rsidRPr="00E127F9" w:rsidRDefault="00B16BC2" w:rsidP="00B16BC2">
      <w:pPr>
        <w:spacing w:after="0"/>
        <w:jc w:val="center"/>
        <w:rPr>
          <w:rFonts w:ascii="Tahoma" w:hAnsi="Tahoma" w:cs="Tahoma"/>
          <w:sz w:val="24"/>
          <w:szCs w:val="24"/>
        </w:rPr>
      </w:pPr>
      <w:r w:rsidRPr="00E127F9">
        <w:rPr>
          <w:rFonts w:ascii="Tahoma" w:hAnsi="Tahoma" w:cs="Tahoma"/>
          <w:sz w:val="24"/>
          <w:szCs w:val="24"/>
        </w:rPr>
        <w:t>PREFEITO MUNICIPAL</w:t>
      </w:r>
    </w:p>
    <w:p w:rsidR="00B16BC2" w:rsidRPr="00E127F9" w:rsidRDefault="00B16BC2" w:rsidP="00B16BC2">
      <w:pPr>
        <w:spacing w:after="0"/>
        <w:jc w:val="both"/>
        <w:rPr>
          <w:rFonts w:ascii="Tahoma" w:hAnsi="Tahoma" w:cs="Tahoma"/>
          <w:sz w:val="24"/>
          <w:szCs w:val="24"/>
        </w:rPr>
      </w:pPr>
    </w:p>
    <w:p w:rsidR="00B16BC2" w:rsidRPr="00E127F9" w:rsidRDefault="00B16BC2" w:rsidP="00B16BC2">
      <w:pPr>
        <w:spacing w:after="0"/>
        <w:jc w:val="center"/>
        <w:rPr>
          <w:rFonts w:ascii="Tahoma" w:hAnsi="Tahoma" w:cs="Tahoma"/>
          <w:sz w:val="24"/>
          <w:szCs w:val="24"/>
        </w:rPr>
      </w:pPr>
      <w:r w:rsidRPr="00E127F9">
        <w:rPr>
          <w:rFonts w:ascii="Tahoma" w:hAnsi="Tahoma" w:cs="Tahoma"/>
          <w:sz w:val="24"/>
          <w:szCs w:val="24"/>
        </w:rPr>
        <w:t>______________________</w:t>
      </w:r>
    </w:p>
    <w:p w:rsidR="00B16BC2" w:rsidRPr="00E127F9" w:rsidRDefault="00B16BC2" w:rsidP="00B16BC2">
      <w:pPr>
        <w:spacing w:after="0"/>
        <w:jc w:val="center"/>
        <w:rPr>
          <w:rFonts w:ascii="Tahoma" w:hAnsi="Tahoma" w:cs="Tahoma"/>
          <w:sz w:val="24"/>
          <w:szCs w:val="24"/>
        </w:rPr>
      </w:pPr>
      <w:proofErr w:type="spellStart"/>
      <w:r w:rsidRPr="00E127F9">
        <w:rPr>
          <w:rFonts w:ascii="Tahoma" w:hAnsi="Tahoma" w:cs="Tahoma"/>
          <w:sz w:val="24"/>
          <w:szCs w:val="24"/>
        </w:rPr>
        <w:t>Xxxxxxxxxxxxxxxxxxxxxx</w:t>
      </w:r>
      <w:proofErr w:type="spellEnd"/>
    </w:p>
    <w:p w:rsidR="00B16BC2" w:rsidRDefault="00B16BC2" w:rsidP="00B16BC2">
      <w:pPr>
        <w:spacing w:after="0"/>
        <w:jc w:val="center"/>
        <w:rPr>
          <w:rFonts w:ascii="Tahoma" w:hAnsi="Tahoma" w:cs="Tahoma"/>
          <w:sz w:val="24"/>
          <w:szCs w:val="24"/>
        </w:rPr>
      </w:pPr>
      <w:r w:rsidRPr="00E127F9">
        <w:rPr>
          <w:rFonts w:ascii="Tahoma" w:hAnsi="Tahoma" w:cs="Tahoma"/>
          <w:sz w:val="24"/>
          <w:szCs w:val="24"/>
        </w:rPr>
        <w:t>CONTRATADA</w:t>
      </w:r>
    </w:p>
    <w:p w:rsidR="005D4AE9" w:rsidRDefault="005D4AE9" w:rsidP="00B16BC2">
      <w:pPr>
        <w:spacing w:after="0"/>
        <w:jc w:val="center"/>
        <w:rPr>
          <w:rFonts w:ascii="Tahoma" w:hAnsi="Tahoma" w:cs="Tahoma"/>
          <w:sz w:val="24"/>
          <w:szCs w:val="24"/>
        </w:rPr>
      </w:pPr>
    </w:p>
    <w:p w:rsidR="005D4AE9" w:rsidRDefault="005D4AE9" w:rsidP="00B16BC2">
      <w:pPr>
        <w:spacing w:after="0"/>
        <w:jc w:val="center"/>
        <w:rPr>
          <w:rFonts w:ascii="Tahoma" w:hAnsi="Tahoma" w:cs="Tahoma"/>
          <w:sz w:val="24"/>
          <w:szCs w:val="24"/>
        </w:rPr>
      </w:pPr>
    </w:p>
    <w:p w:rsidR="005D4AE9" w:rsidRPr="00E127F9" w:rsidRDefault="005D4AE9" w:rsidP="00B16BC2">
      <w:pPr>
        <w:spacing w:after="0"/>
        <w:jc w:val="center"/>
        <w:rPr>
          <w:rFonts w:ascii="Tahoma" w:hAnsi="Tahoma" w:cs="Tahoma"/>
          <w:sz w:val="24"/>
          <w:szCs w:val="24"/>
        </w:rPr>
      </w:pPr>
    </w:p>
    <w:p w:rsidR="00B16BC2" w:rsidRDefault="00B16BC2" w:rsidP="00B16BC2">
      <w:pPr>
        <w:jc w:val="both"/>
        <w:rPr>
          <w:rFonts w:ascii="Tahoma" w:hAnsi="Tahoma" w:cs="Tahoma"/>
          <w:sz w:val="24"/>
          <w:szCs w:val="24"/>
        </w:rPr>
      </w:pPr>
      <w:r w:rsidRPr="00E127F9">
        <w:rPr>
          <w:rFonts w:ascii="Tahoma" w:hAnsi="Tahoma" w:cs="Tahoma"/>
          <w:sz w:val="24"/>
          <w:szCs w:val="24"/>
        </w:rPr>
        <w:t>Testemunhas:</w:t>
      </w:r>
    </w:p>
    <w:p w:rsidR="005D4AE9" w:rsidRPr="00E127F9" w:rsidRDefault="005D4AE9" w:rsidP="00B16BC2">
      <w:pPr>
        <w:jc w:val="both"/>
        <w:rPr>
          <w:rFonts w:ascii="Tahoma" w:hAnsi="Tahoma" w:cs="Tahoma"/>
          <w:sz w:val="24"/>
          <w:szCs w:val="24"/>
        </w:rPr>
      </w:pPr>
    </w:p>
    <w:p w:rsidR="00B16BC2" w:rsidRPr="00E127F9" w:rsidRDefault="00B16BC2" w:rsidP="00B16BC2">
      <w:pPr>
        <w:spacing w:after="0"/>
        <w:jc w:val="both"/>
        <w:rPr>
          <w:rFonts w:ascii="Tahoma" w:hAnsi="Tahoma" w:cs="Tahoma"/>
          <w:sz w:val="24"/>
          <w:szCs w:val="24"/>
        </w:rPr>
      </w:pPr>
      <w:r w:rsidRPr="00E127F9">
        <w:rPr>
          <w:rFonts w:ascii="Tahoma" w:hAnsi="Tahoma" w:cs="Tahoma"/>
          <w:sz w:val="24"/>
          <w:szCs w:val="24"/>
        </w:rPr>
        <w:t>_______________________</w:t>
      </w:r>
      <w:r w:rsidRPr="00E127F9">
        <w:rPr>
          <w:rFonts w:ascii="Tahoma" w:hAnsi="Tahoma" w:cs="Tahoma"/>
          <w:sz w:val="24"/>
          <w:szCs w:val="24"/>
        </w:rPr>
        <w:tab/>
      </w:r>
      <w:r w:rsidRPr="00E127F9">
        <w:rPr>
          <w:rFonts w:ascii="Tahoma" w:hAnsi="Tahoma" w:cs="Tahoma"/>
          <w:sz w:val="24"/>
          <w:szCs w:val="24"/>
        </w:rPr>
        <w:tab/>
      </w:r>
      <w:r w:rsidRPr="00E127F9">
        <w:rPr>
          <w:rFonts w:ascii="Tahoma" w:hAnsi="Tahoma" w:cs="Tahoma"/>
          <w:sz w:val="24"/>
          <w:szCs w:val="24"/>
        </w:rPr>
        <w:tab/>
      </w:r>
      <w:r w:rsidRPr="00E127F9">
        <w:rPr>
          <w:rFonts w:ascii="Tahoma" w:hAnsi="Tahoma" w:cs="Tahoma"/>
          <w:sz w:val="24"/>
          <w:szCs w:val="24"/>
        </w:rPr>
        <w:tab/>
        <w:t>_______________________</w:t>
      </w:r>
    </w:p>
    <w:p w:rsidR="00B16BC2" w:rsidRPr="00E127F9" w:rsidRDefault="00B16BC2" w:rsidP="00B16BC2">
      <w:pPr>
        <w:widowControl w:val="0"/>
        <w:spacing w:after="0"/>
        <w:jc w:val="both"/>
        <w:rPr>
          <w:rFonts w:ascii="Tahoma" w:hAnsi="Tahoma" w:cs="Tahoma"/>
          <w:sz w:val="24"/>
          <w:szCs w:val="24"/>
        </w:rPr>
      </w:pPr>
      <w:r w:rsidRPr="00E127F9">
        <w:rPr>
          <w:rFonts w:ascii="Tahoma" w:hAnsi="Tahoma" w:cs="Tahoma"/>
          <w:sz w:val="24"/>
          <w:szCs w:val="24"/>
        </w:rPr>
        <w:t xml:space="preserve">Nome:                                  </w:t>
      </w:r>
      <w:r w:rsidRPr="00E127F9">
        <w:rPr>
          <w:rFonts w:ascii="Tahoma" w:hAnsi="Tahoma" w:cs="Tahoma"/>
          <w:sz w:val="24"/>
          <w:szCs w:val="24"/>
        </w:rPr>
        <w:tab/>
      </w:r>
      <w:r w:rsidRPr="00E127F9">
        <w:rPr>
          <w:rFonts w:ascii="Tahoma" w:hAnsi="Tahoma" w:cs="Tahoma"/>
          <w:sz w:val="24"/>
          <w:szCs w:val="24"/>
        </w:rPr>
        <w:tab/>
      </w:r>
      <w:r w:rsidRPr="00E127F9">
        <w:rPr>
          <w:rFonts w:ascii="Tahoma" w:hAnsi="Tahoma" w:cs="Tahoma"/>
          <w:sz w:val="24"/>
          <w:szCs w:val="24"/>
        </w:rPr>
        <w:tab/>
      </w:r>
      <w:r w:rsidRPr="00E127F9">
        <w:rPr>
          <w:rFonts w:ascii="Tahoma" w:hAnsi="Tahoma" w:cs="Tahoma"/>
          <w:sz w:val="24"/>
          <w:szCs w:val="24"/>
        </w:rPr>
        <w:tab/>
        <w:t xml:space="preserve">Nome: </w:t>
      </w:r>
    </w:p>
    <w:p w:rsidR="00B16BC2" w:rsidRPr="00E127F9" w:rsidRDefault="00B16BC2" w:rsidP="00B16BC2">
      <w:pPr>
        <w:widowControl w:val="0"/>
        <w:spacing w:after="0"/>
        <w:jc w:val="both"/>
        <w:rPr>
          <w:rFonts w:ascii="Tahoma" w:hAnsi="Tahoma" w:cs="Tahoma"/>
          <w:sz w:val="24"/>
          <w:szCs w:val="24"/>
        </w:rPr>
      </w:pPr>
      <w:r w:rsidRPr="00E127F9">
        <w:rPr>
          <w:rFonts w:ascii="Tahoma" w:hAnsi="Tahoma" w:cs="Tahoma"/>
          <w:sz w:val="24"/>
          <w:szCs w:val="24"/>
        </w:rPr>
        <w:t xml:space="preserve">CPF/MF:                         </w:t>
      </w:r>
      <w:r w:rsidRPr="00E127F9">
        <w:rPr>
          <w:rFonts w:ascii="Tahoma" w:hAnsi="Tahoma" w:cs="Tahoma"/>
          <w:sz w:val="24"/>
          <w:szCs w:val="24"/>
        </w:rPr>
        <w:tab/>
      </w:r>
      <w:r w:rsidRPr="00E127F9">
        <w:rPr>
          <w:rFonts w:ascii="Tahoma" w:hAnsi="Tahoma" w:cs="Tahoma"/>
          <w:sz w:val="24"/>
          <w:szCs w:val="24"/>
        </w:rPr>
        <w:tab/>
      </w:r>
      <w:r w:rsidRPr="00E127F9">
        <w:rPr>
          <w:rFonts w:ascii="Tahoma" w:hAnsi="Tahoma" w:cs="Tahoma"/>
          <w:sz w:val="24"/>
          <w:szCs w:val="24"/>
        </w:rPr>
        <w:tab/>
      </w:r>
      <w:r w:rsidRPr="00E127F9">
        <w:rPr>
          <w:rFonts w:ascii="Tahoma" w:hAnsi="Tahoma" w:cs="Tahoma"/>
          <w:sz w:val="24"/>
          <w:szCs w:val="24"/>
        </w:rPr>
        <w:tab/>
      </w:r>
      <w:r w:rsidR="005D4AE9">
        <w:rPr>
          <w:rFonts w:ascii="Tahoma" w:hAnsi="Tahoma" w:cs="Tahoma"/>
          <w:sz w:val="24"/>
          <w:szCs w:val="24"/>
        </w:rPr>
        <w:tab/>
      </w:r>
      <w:r w:rsidRPr="00E127F9">
        <w:rPr>
          <w:rFonts w:ascii="Tahoma" w:hAnsi="Tahoma" w:cs="Tahoma"/>
          <w:sz w:val="24"/>
          <w:szCs w:val="24"/>
        </w:rPr>
        <w:t xml:space="preserve">CPF/MF: </w:t>
      </w:r>
    </w:p>
    <w:p w:rsidR="00B16BC2" w:rsidRPr="00E127F9" w:rsidRDefault="00B16BC2" w:rsidP="00B16BC2">
      <w:pPr>
        <w:widowControl w:val="0"/>
        <w:spacing w:after="0"/>
        <w:jc w:val="both"/>
        <w:rPr>
          <w:rFonts w:ascii="Tahoma" w:hAnsi="Tahoma" w:cs="Tahoma"/>
          <w:b/>
          <w:sz w:val="24"/>
          <w:szCs w:val="24"/>
        </w:rPr>
      </w:pPr>
    </w:p>
    <w:sectPr w:rsidR="00B16BC2" w:rsidRPr="00E127F9" w:rsidSect="0066314E">
      <w:headerReference w:type="default" r:id="rId9"/>
      <w:footerReference w:type="default" r:id="rId10"/>
      <w:pgSz w:w="11906" w:h="16838" w:code="9"/>
      <w:pgMar w:top="1418" w:right="924" w:bottom="1418" w:left="1077" w:header="709" w:footer="4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2D4C" w:rsidRDefault="00FF2D4C" w:rsidP="00D045CC">
      <w:pPr>
        <w:spacing w:after="0"/>
      </w:pPr>
      <w:r>
        <w:separator/>
      </w:r>
    </w:p>
  </w:endnote>
  <w:endnote w:type="continuationSeparator" w:id="1">
    <w:p w:rsidR="00FF2D4C" w:rsidRDefault="00FF2D4C" w:rsidP="00D045C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4C" w:rsidRPr="00D91F48" w:rsidRDefault="00FF2D4C" w:rsidP="0066314E">
    <w:pPr>
      <w:pStyle w:val="Rodap"/>
      <w:pBdr>
        <w:bottom w:val="single" w:sz="6" w:space="1" w:color="auto"/>
      </w:pBdr>
      <w:spacing w:after="0"/>
      <w:jc w:val="center"/>
      <w:rPr>
        <w:rFonts w:ascii="Times New Roman" w:hAnsi="Times New Roman"/>
        <w:i/>
        <w:sz w:val="16"/>
        <w:szCs w:val="16"/>
      </w:rPr>
    </w:pPr>
  </w:p>
  <w:p w:rsidR="00FF2D4C" w:rsidRPr="00D91F48" w:rsidRDefault="00FF2D4C" w:rsidP="0066314E">
    <w:pPr>
      <w:pStyle w:val="Rodap"/>
      <w:spacing w:after="0"/>
      <w:jc w:val="center"/>
      <w:rPr>
        <w:rFonts w:ascii="Times New Roman" w:hAnsi="Times New Roman"/>
        <w:i/>
        <w:sz w:val="24"/>
        <w:szCs w:val="24"/>
      </w:rPr>
    </w:pPr>
    <w:proofErr w:type="gramStart"/>
    <w:r>
      <w:rPr>
        <w:rFonts w:ascii="Times New Roman" w:hAnsi="Times New Roman"/>
        <w:i/>
        <w:sz w:val="24"/>
        <w:szCs w:val="24"/>
      </w:rPr>
      <w:t>Rua Altivo</w:t>
    </w:r>
    <w:proofErr w:type="gramEnd"/>
    <w:r>
      <w:rPr>
        <w:rFonts w:ascii="Times New Roman" w:hAnsi="Times New Roman"/>
        <w:i/>
        <w:sz w:val="24"/>
        <w:szCs w:val="24"/>
      </w:rPr>
      <w:t xml:space="preserve"> Marçal do Carmo, 75, bairro Industrial, Santa Rita de Minas – M</w:t>
    </w:r>
    <w:r w:rsidRPr="00D91F48">
      <w:rPr>
        <w:rFonts w:ascii="Times New Roman" w:hAnsi="Times New Roman"/>
        <w:i/>
        <w:sz w:val="24"/>
        <w:szCs w:val="24"/>
      </w:rPr>
      <w:t>G</w:t>
    </w:r>
    <w:r>
      <w:rPr>
        <w:rFonts w:ascii="Times New Roman" w:hAnsi="Times New Roman"/>
        <w:i/>
        <w:sz w:val="24"/>
        <w:szCs w:val="24"/>
      </w:rPr>
      <w:t>, CEP. 35.326-000</w:t>
    </w:r>
  </w:p>
  <w:p w:rsidR="00FF2D4C" w:rsidRPr="005C694F" w:rsidRDefault="00FF2D4C">
    <w:pPr>
      <w:pStyle w:val="Rodap"/>
      <w:rPr>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2D4C" w:rsidRDefault="00FF2D4C" w:rsidP="00D045CC">
      <w:pPr>
        <w:spacing w:after="0"/>
      </w:pPr>
      <w:r>
        <w:separator/>
      </w:r>
    </w:p>
  </w:footnote>
  <w:footnote w:type="continuationSeparator" w:id="1">
    <w:p w:rsidR="00FF2D4C" w:rsidRDefault="00FF2D4C" w:rsidP="00D045C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4C" w:rsidRPr="00B8263E" w:rsidRDefault="00FF2D4C" w:rsidP="0066314E">
    <w:pPr>
      <w:pStyle w:val="Cabealho"/>
      <w:ind w:left="72" w:firstLine="636"/>
      <w:jc w:val="center"/>
      <w:rPr>
        <w:rFonts w:ascii="Arial" w:hAnsi="Arial" w:cs="Arial"/>
        <w:b/>
        <w:bCs/>
        <w:i/>
        <w:iCs/>
        <w:sz w:val="16"/>
        <w:szCs w:val="16"/>
      </w:rPr>
    </w:pPr>
    <w:r w:rsidRPr="0054197C">
      <w:rPr>
        <w:noProof/>
        <w:sz w:val="22"/>
        <w:szCs w:val="22"/>
      </w:rPr>
      <w:pict>
        <v:shapetype id="_x0000_t202" coordsize="21600,21600" o:spt="202" path="m,l,21600r21600,l21600,xe">
          <v:stroke joinstyle="miter"/>
          <v:path gradientshapeok="t" o:connecttype="rect"/>
        </v:shapetype>
        <v:shape id="_x0000_s1025" type="#_x0000_t202" style="position:absolute;left:0;text-align:left;margin-left:0;margin-top:2.25pt;width:81pt;height:81pt;z-index:251660288" filled="f" stroked="f">
          <v:textbox style="mso-next-textbox:#_x0000_s1025">
            <w:txbxContent>
              <w:p w:rsidR="00FF2D4C" w:rsidRDefault="00FF2D4C" w:rsidP="0066314E">
                <w:r w:rsidRPr="0054197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75pt;height:73.75pt">
                      <v:imagedata r:id="rId1" o:title=""/>
                    </v:shape>
                  </w:pict>
                </w:r>
              </w:p>
            </w:txbxContent>
          </v:textbox>
        </v:shape>
      </w:pict>
    </w:r>
  </w:p>
  <w:p w:rsidR="00FF2D4C" w:rsidRPr="00B8263E" w:rsidRDefault="00FF2D4C" w:rsidP="0066314E">
    <w:pPr>
      <w:pStyle w:val="Cabealho"/>
      <w:ind w:left="72" w:firstLine="636"/>
      <w:jc w:val="center"/>
      <w:rPr>
        <w:rFonts w:ascii="Arial" w:hAnsi="Arial" w:cs="Arial"/>
        <w:b/>
        <w:bCs/>
        <w:i/>
        <w:iCs/>
        <w:sz w:val="32"/>
        <w:szCs w:val="32"/>
      </w:rPr>
    </w:pPr>
    <w:r>
      <w:rPr>
        <w:rFonts w:ascii="Arial" w:hAnsi="Arial" w:cs="Arial"/>
        <w:b/>
        <w:bCs/>
        <w:i/>
        <w:iCs/>
        <w:sz w:val="34"/>
        <w:szCs w:val="34"/>
      </w:rPr>
      <w:t xml:space="preserve">         </w:t>
    </w:r>
    <w:r w:rsidRPr="00B8263E">
      <w:rPr>
        <w:rFonts w:ascii="Arial" w:hAnsi="Arial" w:cs="Arial"/>
        <w:b/>
        <w:bCs/>
        <w:i/>
        <w:iCs/>
        <w:sz w:val="32"/>
        <w:szCs w:val="32"/>
      </w:rPr>
      <w:t>Prefeitura Municipal de Santa Rita de Minas</w:t>
    </w:r>
  </w:p>
  <w:p w:rsidR="00FF2D4C" w:rsidRDefault="00FF2D4C" w:rsidP="0066314E">
    <w:pPr>
      <w:pStyle w:val="Cabealho"/>
      <w:ind w:left="355"/>
      <w:jc w:val="center"/>
      <w:rPr>
        <w:rFonts w:ascii="Arial" w:hAnsi="Arial" w:cs="Arial"/>
        <w:b/>
        <w:bCs/>
        <w:i/>
        <w:iCs/>
      </w:rPr>
    </w:pPr>
    <w:r>
      <w:rPr>
        <w:rFonts w:ascii="Arial" w:hAnsi="Arial" w:cs="Arial"/>
        <w:b/>
        <w:bCs/>
        <w:i/>
        <w:iCs/>
      </w:rPr>
      <w:t>Estado de Minas Gerais</w:t>
    </w:r>
  </w:p>
  <w:p w:rsidR="00FF2D4C" w:rsidRPr="00EE63D7" w:rsidRDefault="00FF2D4C" w:rsidP="0066314E">
    <w:pPr>
      <w:pStyle w:val="Cabealho"/>
      <w:pBdr>
        <w:bottom w:val="single" w:sz="12" w:space="1" w:color="auto"/>
      </w:pBdr>
      <w:ind w:left="355"/>
      <w:jc w:val="center"/>
      <w:rPr>
        <w:rFonts w:ascii="Arial" w:hAnsi="Arial" w:cs="Arial"/>
        <w:b/>
        <w:bCs/>
        <w:i/>
        <w:iC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85805"/>
    <w:multiLevelType w:val="multilevel"/>
    <w:tmpl w:val="FD3EE538"/>
    <w:lvl w:ilvl="0">
      <w:start w:val="1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nsid w:val="0D3E473F"/>
    <w:multiLevelType w:val="multilevel"/>
    <w:tmpl w:val="ECBEC238"/>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nsid w:val="0D505B73"/>
    <w:multiLevelType w:val="hybridMultilevel"/>
    <w:tmpl w:val="D4BE0B70"/>
    <w:lvl w:ilvl="0" w:tplc="28DE155E">
      <w:start w:val="1"/>
      <w:numFmt w:val="decimal"/>
      <w:lvlText w:val="%1."/>
      <w:lvlJc w:val="left"/>
      <w:pPr>
        <w:ind w:left="976" w:hanging="197"/>
        <w:jc w:val="right"/>
      </w:pPr>
      <w:rPr>
        <w:rFonts w:ascii="Tahoma" w:eastAsia="Arial" w:hAnsi="Tahoma" w:cs="Tahoma" w:hint="default"/>
        <w:b/>
        <w:bCs/>
        <w:spacing w:val="0"/>
        <w:w w:val="100"/>
        <w:sz w:val="24"/>
        <w:szCs w:val="24"/>
        <w:lang w:val="pt-PT" w:eastAsia="en-US" w:bidi="ar-SA"/>
      </w:rPr>
    </w:lvl>
    <w:lvl w:ilvl="1" w:tplc="CB4CA144">
      <w:numFmt w:val="none"/>
      <w:lvlText w:val=""/>
      <w:lvlJc w:val="left"/>
      <w:pPr>
        <w:tabs>
          <w:tab w:val="num" w:pos="360"/>
        </w:tabs>
      </w:pPr>
    </w:lvl>
    <w:lvl w:ilvl="2" w:tplc="507AA93E">
      <w:numFmt w:val="none"/>
      <w:lvlText w:val=""/>
      <w:lvlJc w:val="left"/>
      <w:pPr>
        <w:tabs>
          <w:tab w:val="num" w:pos="360"/>
        </w:tabs>
      </w:pPr>
    </w:lvl>
    <w:lvl w:ilvl="3" w:tplc="5BBCB3AC">
      <w:numFmt w:val="none"/>
      <w:lvlText w:val=""/>
      <w:lvlJc w:val="left"/>
      <w:pPr>
        <w:tabs>
          <w:tab w:val="num" w:pos="360"/>
        </w:tabs>
      </w:pPr>
    </w:lvl>
    <w:lvl w:ilvl="4" w:tplc="6EF8829A">
      <w:numFmt w:val="bullet"/>
      <w:lvlText w:val="•"/>
      <w:lvlJc w:val="left"/>
      <w:pPr>
        <w:ind w:left="2722" w:hanging="663"/>
      </w:pPr>
      <w:rPr>
        <w:rFonts w:hint="default"/>
        <w:lang w:val="pt-PT" w:eastAsia="en-US" w:bidi="ar-SA"/>
      </w:rPr>
    </w:lvl>
    <w:lvl w:ilvl="5" w:tplc="F1FE3992">
      <w:numFmt w:val="bullet"/>
      <w:lvlText w:val="•"/>
      <w:lvlJc w:val="left"/>
      <w:pPr>
        <w:ind w:left="3925" w:hanging="663"/>
      </w:pPr>
      <w:rPr>
        <w:rFonts w:hint="default"/>
        <w:lang w:val="pt-PT" w:eastAsia="en-US" w:bidi="ar-SA"/>
      </w:rPr>
    </w:lvl>
    <w:lvl w:ilvl="6" w:tplc="063433C4">
      <w:numFmt w:val="bullet"/>
      <w:lvlText w:val="•"/>
      <w:lvlJc w:val="left"/>
      <w:pPr>
        <w:ind w:left="5128" w:hanging="663"/>
      </w:pPr>
      <w:rPr>
        <w:rFonts w:hint="default"/>
        <w:lang w:val="pt-PT" w:eastAsia="en-US" w:bidi="ar-SA"/>
      </w:rPr>
    </w:lvl>
    <w:lvl w:ilvl="7" w:tplc="61FA3D56">
      <w:numFmt w:val="bullet"/>
      <w:lvlText w:val="•"/>
      <w:lvlJc w:val="left"/>
      <w:pPr>
        <w:ind w:left="6331" w:hanging="663"/>
      </w:pPr>
      <w:rPr>
        <w:rFonts w:hint="default"/>
        <w:lang w:val="pt-PT" w:eastAsia="en-US" w:bidi="ar-SA"/>
      </w:rPr>
    </w:lvl>
    <w:lvl w:ilvl="8" w:tplc="9A9016A8">
      <w:numFmt w:val="bullet"/>
      <w:lvlText w:val="•"/>
      <w:lvlJc w:val="left"/>
      <w:pPr>
        <w:ind w:left="7534" w:hanging="663"/>
      </w:pPr>
      <w:rPr>
        <w:rFonts w:hint="default"/>
        <w:lang w:val="pt-PT" w:eastAsia="en-US" w:bidi="ar-SA"/>
      </w:rPr>
    </w:lvl>
  </w:abstractNum>
  <w:abstractNum w:abstractNumId="3">
    <w:nsid w:val="0D72786B"/>
    <w:multiLevelType w:val="multilevel"/>
    <w:tmpl w:val="C3E26182"/>
    <w:styleLink w:val="WWNum45"/>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13A01832"/>
    <w:multiLevelType w:val="multilevel"/>
    <w:tmpl w:val="B9FC998C"/>
    <w:lvl w:ilvl="0">
      <w:start w:val="5"/>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nsid w:val="141778C5"/>
    <w:multiLevelType w:val="hybridMultilevel"/>
    <w:tmpl w:val="5010D73C"/>
    <w:lvl w:ilvl="0" w:tplc="B2A4AB4C">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B314E15"/>
    <w:multiLevelType w:val="multilevel"/>
    <w:tmpl w:val="7C10F4B4"/>
    <w:lvl w:ilvl="0">
      <w:start w:val="9"/>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nsid w:val="25FB446B"/>
    <w:multiLevelType w:val="multilevel"/>
    <w:tmpl w:val="FB2C6D9C"/>
    <w:lvl w:ilvl="0">
      <w:start w:val="11"/>
      <w:numFmt w:val="decimal"/>
      <w:lvlText w:val="%1."/>
      <w:lvlJc w:val="left"/>
      <w:pPr>
        <w:ind w:left="555" w:hanging="55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nsid w:val="28AB6E15"/>
    <w:multiLevelType w:val="hybridMultilevel"/>
    <w:tmpl w:val="CDA84418"/>
    <w:lvl w:ilvl="0" w:tplc="AD8C4032">
      <w:start w:val="1"/>
      <w:numFmt w:val="lowerLetter"/>
      <w:lvlText w:val="%1)"/>
      <w:lvlJc w:val="left"/>
      <w:pPr>
        <w:ind w:left="516" w:hanging="197"/>
      </w:pPr>
      <w:rPr>
        <w:rFonts w:ascii="Arial" w:eastAsia="Arial" w:hAnsi="Arial" w:cs="Arial" w:hint="default"/>
        <w:b w:val="0"/>
        <w:bCs/>
        <w:spacing w:val="0"/>
        <w:w w:val="100"/>
        <w:sz w:val="24"/>
        <w:szCs w:val="24"/>
        <w:lang w:val="pt-PT" w:eastAsia="en-US" w:bidi="ar-SA"/>
      </w:rPr>
    </w:lvl>
    <w:lvl w:ilvl="1" w:tplc="CAE69572">
      <w:numFmt w:val="bullet"/>
      <w:lvlText w:val="•"/>
      <w:lvlJc w:val="left"/>
      <w:pPr>
        <w:ind w:left="1462" w:hanging="197"/>
      </w:pPr>
      <w:rPr>
        <w:rFonts w:hint="default"/>
        <w:lang w:val="pt-PT" w:eastAsia="en-US" w:bidi="ar-SA"/>
      </w:rPr>
    </w:lvl>
    <w:lvl w:ilvl="2" w:tplc="C044780C">
      <w:numFmt w:val="bullet"/>
      <w:lvlText w:val="•"/>
      <w:lvlJc w:val="left"/>
      <w:pPr>
        <w:ind w:left="2404" w:hanging="197"/>
      </w:pPr>
      <w:rPr>
        <w:rFonts w:hint="default"/>
        <w:lang w:val="pt-PT" w:eastAsia="en-US" w:bidi="ar-SA"/>
      </w:rPr>
    </w:lvl>
    <w:lvl w:ilvl="3" w:tplc="D3423112">
      <w:numFmt w:val="bullet"/>
      <w:lvlText w:val="•"/>
      <w:lvlJc w:val="left"/>
      <w:pPr>
        <w:ind w:left="3346" w:hanging="197"/>
      </w:pPr>
      <w:rPr>
        <w:rFonts w:hint="default"/>
        <w:lang w:val="pt-PT" w:eastAsia="en-US" w:bidi="ar-SA"/>
      </w:rPr>
    </w:lvl>
    <w:lvl w:ilvl="4" w:tplc="DAA8EC60">
      <w:numFmt w:val="bullet"/>
      <w:lvlText w:val="•"/>
      <w:lvlJc w:val="left"/>
      <w:pPr>
        <w:ind w:left="4288" w:hanging="197"/>
      </w:pPr>
      <w:rPr>
        <w:rFonts w:hint="default"/>
        <w:lang w:val="pt-PT" w:eastAsia="en-US" w:bidi="ar-SA"/>
      </w:rPr>
    </w:lvl>
    <w:lvl w:ilvl="5" w:tplc="A26A3A10">
      <w:numFmt w:val="bullet"/>
      <w:lvlText w:val="•"/>
      <w:lvlJc w:val="left"/>
      <w:pPr>
        <w:ind w:left="5230" w:hanging="197"/>
      </w:pPr>
      <w:rPr>
        <w:rFonts w:hint="default"/>
        <w:lang w:val="pt-PT" w:eastAsia="en-US" w:bidi="ar-SA"/>
      </w:rPr>
    </w:lvl>
    <w:lvl w:ilvl="6" w:tplc="E2DA7F26">
      <w:numFmt w:val="bullet"/>
      <w:lvlText w:val="•"/>
      <w:lvlJc w:val="left"/>
      <w:pPr>
        <w:ind w:left="6172" w:hanging="197"/>
      </w:pPr>
      <w:rPr>
        <w:rFonts w:hint="default"/>
        <w:lang w:val="pt-PT" w:eastAsia="en-US" w:bidi="ar-SA"/>
      </w:rPr>
    </w:lvl>
    <w:lvl w:ilvl="7" w:tplc="653C2E68">
      <w:numFmt w:val="bullet"/>
      <w:lvlText w:val="•"/>
      <w:lvlJc w:val="left"/>
      <w:pPr>
        <w:ind w:left="7114" w:hanging="197"/>
      </w:pPr>
      <w:rPr>
        <w:rFonts w:hint="default"/>
        <w:lang w:val="pt-PT" w:eastAsia="en-US" w:bidi="ar-SA"/>
      </w:rPr>
    </w:lvl>
    <w:lvl w:ilvl="8" w:tplc="A858B974">
      <w:numFmt w:val="bullet"/>
      <w:lvlText w:val="•"/>
      <w:lvlJc w:val="left"/>
      <w:pPr>
        <w:ind w:left="8056" w:hanging="197"/>
      </w:pPr>
      <w:rPr>
        <w:rFonts w:hint="default"/>
        <w:lang w:val="pt-PT" w:eastAsia="en-US" w:bidi="ar-SA"/>
      </w:rPr>
    </w:lvl>
  </w:abstractNum>
  <w:abstractNum w:abstractNumId="9">
    <w:nsid w:val="291955EA"/>
    <w:multiLevelType w:val="multilevel"/>
    <w:tmpl w:val="9A483D0E"/>
    <w:lvl w:ilvl="0">
      <w:start w:val="8"/>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nsid w:val="314C0049"/>
    <w:multiLevelType w:val="multilevel"/>
    <w:tmpl w:val="4546FDDE"/>
    <w:lvl w:ilvl="0">
      <w:start w:val="12"/>
      <w:numFmt w:val="decimal"/>
      <w:lvlText w:val="%1."/>
      <w:lvlJc w:val="left"/>
      <w:pPr>
        <w:ind w:left="555" w:hanging="555"/>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nsid w:val="3748036F"/>
    <w:multiLevelType w:val="hybridMultilevel"/>
    <w:tmpl w:val="B9884528"/>
    <w:lvl w:ilvl="0" w:tplc="6B6EEE68">
      <w:start w:val="1"/>
      <w:numFmt w:val="decimal"/>
      <w:lvlText w:val="%1."/>
      <w:lvlJc w:val="left"/>
      <w:pPr>
        <w:ind w:left="852" w:hanging="336"/>
      </w:pPr>
      <w:rPr>
        <w:rFonts w:ascii="Tahoma" w:eastAsia="Arial" w:hAnsi="Tahoma" w:cs="Tahoma" w:hint="default"/>
        <w:b/>
        <w:bCs/>
        <w:spacing w:val="0"/>
        <w:w w:val="100"/>
        <w:sz w:val="24"/>
        <w:szCs w:val="24"/>
        <w:lang w:val="pt-PT" w:eastAsia="en-US" w:bidi="ar-SA"/>
      </w:rPr>
    </w:lvl>
    <w:lvl w:ilvl="1" w:tplc="333CE28E">
      <w:numFmt w:val="none"/>
      <w:lvlText w:val=""/>
      <w:lvlJc w:val="left"/>
      <w:pPr>
        <w:tabs>
          <w:tab w:val="num" w:pos="360"/>
        </w:tabs>
      </w:pPr>
    </w:lvl>
    <w:lvl w:ilvl="2" w:tplc="1C02CA5E">
      <w:numFmt w:val="bullet"/>
      <w:lvlText w:val="•"/>
      <w:lvlJc w:val="left"/>
      <w:pPr>
        <w:ind w:left="1868" w:hanging="293"/>
      </w:pPr>
      <w:rPr>
        <w:rFonts w:hint="default"/>
        <w:lang w:val="pt-PT" w:eastAsia="en-US" w:bidi="ar-SA"/>
      </w:rPr>
    </w:lvl>
    <w:lvl w:ilvl="3" w:tplc="EC74CD72">
      <w:numFmt w:val="bullet"/>
      <w:lvlText w:val="•"/>
      <w:lvlJc w:val="left"/>
      <w:pPr>
        <w:ind w:left="2877" w:hanging="293"/>
      </w:pPr>
      <w:rPr>
        <w:rFonts w:hint="default"/>
        <w:lang w:val="pt-PT" w:eastAsia="en-US" w:bidi="ar-SA"/>
      </w:rPr>
    </w:lvl>
    <w:lvl w:ilvl="4" w:tplc="4210DE9A">
      <w:numFmt w:val="bullet"/>
      <w:lvlText w:val="•"/>
      <w:lvlJc w:val="left"/>
      <w:pPr>
        <w:ind w:left="3886" w:hanging="293"/>
      </w:pPr>
      <w:rPr>
        <w:rFonts w:hint="default"/>
        <w:lang w:val="pt-PT" w:eastAsia="en-US" w:bidi="ar-SA"/>
      </w:rPr>
    </w:lvl>
    <w:lvl w:ilvl="5" w:tplc="3B7437A8">
      <w:numFmt w:val="bullet"/>
      <w:lvlText w:val="•"/>
      <w:lvlJc w:val="left"/>
      <w:pPr>
        <w:ind w:left="4895" w:hanging="293"/>
      </w:pPr>
      <w:rPr>
        <w:rFonts w:hint="default"/>
        <w:lang w:val="pt-PT" w:eastAsia="en-US" w:bidi="ar-SA"/>
      </w:rPr>
    </w:lvl>
    <w:lvl w:ilvl="6" w:tplc="952672F0">
      <w:numFmt w:val="bullet"/>
      <w:lvlText w:val="•"/>
      <w:lvlJc w:val="left"/>
      <w:pPr>
        <w:ind w:left="5904" w:hanging="293"/>
      </w:pPr>
      <w:rPr>
        <w:rFonts w:hint="default"/>
        <w:lang w:val="pt-PT" w:eastAsia="en-US" w:bidi="ar-SA"/>
      </w:rPr>
    </w:lvl>
    <w:lvl w:ilvl="7" w:tplc="0232A7C2">
      <w:numFmt w:val="bullet"/>
      <w:lvlText w:val="•"/>
      <w:lvlJc w:val="left"/>
      <w:pPr>
        <w:ind w:left="6913" w:hanging="293"/>
      </w:pPr>
      <w:rPr>
        <w:rFonts w:hint="default"/>
        <w:lang w:val="pt-PT" w:eastAsia="en-US" w:bidi="ar-SA"/>
      </w:rPr>
    </w:lvl>
    <w:lvl w:ilvl="8" w:tplc="4DB0B456">
      <w:numFmt w:val="bullet"/>
      <w:lvlText w:val="•"/>
      <w:lvlJc w:val="left"/>
      <w:pPr>
        <w:ind w:left="7922" w:hanging="293"/>
      </w:pPr>
      <w:rPr>
        <w:rFonts w:hint="default"/>
        <w:lang w:val="pt-PT" w:eastAsia="en-US" w:bidi="ar-SA"/>
      </w:rPr>
    </w:lvl>
  </w:abstractNum>
  <w:abstractNum w:abstractNumId="12">
    <w:nsid w:val="38282886"/>
    <w:multiLevelType w:val="multilevel"/>
    <w:tmpl w:val="CEF416C2"/>
    <w:lvl w:ilvl="0">
      <w:start w:val="10"/>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nsid w:val="38C229E9"/>
    <w:multiLevelType w:val="multilevel"/>
    <w:tmpl w:val="07C8DB0A"/>
    <w:lvl w:ilvl="0">
      <w:start w:val="10"/>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3C3B60F5"/>
    <w:multiLevelType w:val="multilevel"/>
    <w:tmpl w:val="B0EAA85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3F66714B"/>
    <w:multiLevelType w:val="hybridMultilevel"/>
    <w:tmpl w:val="8FD2F690"/>
    <w:lvl w:ilvl="0" w:tplc="AB60EF6E">
      <w:start w:val="1"/>
      <w:numFmt w:val="decimal"/>
      <w:lvlText w:val="%1."/>
      <w:lvlJc w:val="left"/>
      <w:pPr>
        <w:ind w:left="852" w:hanging="336"/>
      </w:pPr>
      <w:rPr>
        <w:rFonts w:ascii="Tahoma" w:eastAsia="Arial MT" w:hAnsi="Tahoma" w:cs="Tahoma" w:hint="default"/>
        <w:spacing w:val="0"/>
        <w:w w:val="85"/>
        <w:sz w:val="20"/>
        <w:szCs w:val="20"/>
        <w:lang w:val="pt-PT" w:eastAsia="en-US" w:bidi="ar-SA"/>
      </w:rPr>
    </w:lvl>
    <w:lvl w:ilvl="1" w:tplc="ADF4D420">
      <w:start w:val="8"/>
      <w:numFmt w:val="decimal"/>
      <w:lvlText w:val="%2."/>
      <w:lvlJc w:val="left"/>
      <w:pPr>
        <w:ind w:left="341" w:hanging="341"/>
      </w:pPr>
      <w:rPr>
        <w:rFonts w:ascii="Tahoma" w:eastAsia="Arial" w:hAnsi="Tahoma" w:cs="Tahoma" w:hint="default"/>
        <w:b/>
        <w:bCs/>
        <w:spacing w:val="0"/>
        <w:w w:val="85"/>
        <w:sz w:val="24"/>
        <w:szCs w:val="24"/>
        <w:lang w:val="pt-PT" w:eastAsia="en-US" w:bidi="ar-SA"/>
      </w:rPr>
    </w:lvl>
    <w:lvl w:ilvl="2" w:tplc="50983C7C">
      <w:numFmt w:val="bullet"/>
      <w:lvlText w:val="•"/>
      <w:lvlJc w:val="left"/>
      <w:pPr>
        <w:ind w:left="2171" w:hanging="341"/>
      </w:pPr>
      <w:rPr>
        <w:rFonts w:hint="default"/>
        <w:lang w:val="pt-PT" w:eastAsia="en-US" w:bidi="ar-SA"/>
      </w:rPr>
    </w:lvl>
    <w:lvl w:ilvl="3" w:tplc="E962F856">
      <w:numFmt w:val="bullet"/>
      <w:lvlText w:val="•"/>
      <w:lvlJc w:val="left"/>
      <w:pPr>
        <w:ind w:left="3142" w:hanging="341"/>
      </w:pPr>
      <w:rPr>
        <w:rFonts w:hint="default"/>
        <w:lang w:val="pt-PT" w:eastAsia="en-US" w:bidi="ar-SA"/>
      </w:rPr>
    </w:lvl>
    <w:lvl w:ilvl="4" w:tplc="A02EAC28">
      <w:numFmt w:val="bullet"/>
      <w:lvlText w:val="•"/>
      <w:lvlJc w:val="left"/>
      <w:pPr>
        <w:ind w:left="4113" w:hanging="341"/>
      </w:pPr>
      <w:rPr>
        <w:rFonts w:hint="default"/>
        <w:lang w:val="pt-PT" w:eastAsia="en-US" w:bidi="ar-SA"/>
      </w:rPr>
    </w:lvl>
    <w:lvl w:ilvl="5" w:tplc="06646F48">
      <w:numFmt w:val="bullet"/>
      <w:lvlText w:val="•"/>
      <w:lvlJc w:val="left"/>
      <w:pPr>
        <w:ind w:left="5084" w:hanging="341"/>
      </w:pPr>
      <w:rPr>
        <w:rFonts w:hint="default"/>
        <w:lang w:val="pt-PT" w:eastAsia="en-US" w:bidi="ar-SA"/>
      </w:rPr>
    </w:lvl>
    <w:lvl w:ilvl="6" w:tplc="988A6422">
      <w:numFmt w:val="bullet"/>
      <w:lvlText w:val="•"/>
      <w:lvlJc w:val="left"/>
      <w:pPr>
        <w:ind w:left="6055" w:hanging="341"/>
      </w:pPr>
      <w:rPr>
        <w:rFonts w:hint="default"/>
        <w:lang w:val="pt-PT" w:eastAsia="en-US" w:bidi="ar-SA"/>
      </w:rPr>
    </w:lvl>
    <w:lvl w:ilvl="7" w:tplc="CF3CE520">
      <w:numFmt w:val="bullet"/>
      <w:lvlText w:val="•"/>
      <w:lvlJc w:val="left"/>
      <w:pPr>
        <w:ind w:left="7026" w:hanging="341"/>
      </w:pPr>
      <w:rPr>
        <w:rFonts w:hint="default"/>
        <w:lang w:val="pt-PT" w:eastAsia="en-US" w:bidi="ar-SA"/>
      </w:rPr>
    </w:lvl>
    <w:lvl w:ilvl="8" w:tplc="C2085E58">
      <w:numFmt w:val="bullet"/>
      <w:lvlText w:val="•"/>
      <w:lvlJc w:val="left"/>
      <w:pPr>
        <w:ind w:left="7997" w:hanging="341"/>
      </w:pPr>
      <w:rPr>
        <w:rFonts w:hint="default"/>
        <w:lang w:val="pt-PT" w:eastAsia="en-US" w:bidi="ar-SA"/>
      </w:rPr>
    </w:lvl>
  </w:abstractNum>
  <w:abstractNum w:abstractNumId="16">
    <w:nsid w:val="46D93B64"/>
    <w:multiLevelType w:val="hybridMultilevel"/>
    <w:tmpl w:val="739EF3A4"/>
    <w:lvl w:ilvl="0" w:tplc="6D68D192">
      <w:start w:val="1"/>
      <w:numFmt w:val="decimal"/>
      <w:lvlText w:val="%1."/>
      <w:lvlJc w:val="left"/>
      <w:pPr>
        <w:ind w:left="852" w:hanging="336"/>
      </w:pPr>
      <w:rPr>
        <w:rFonts w:ascii="Tahoma" w:eastAsia="Arial MT" w:hAnsi="Tahoma" w:cs="Tahoma" w:hint="default"/>
        <w:spacing w:val="0"/>
        <w:w w:val="100"/>
        <w:sz w:val="24"/>
        <w:szCs w:val="24"/>
        <w:lang w:val="pt-PT" w:eastAsia="en-US" w:bidi="ar-SA"/>
      </w:rPr>
    </w:lvl>
    <w:lvl w:ilvl="1" w:tplc="04160001">
      <w:start w:val="1"/>
      <w:numFmt w:val="bullet"/>
      <w:lvlText w:val=""/>
      <w:lvlJc w:val="left"/>
      <w:pPr>
        <w:ind w:left="1654" w:hanging="341"/>
      </w:pPr>
      <w:rPr>
        <w:rFonts w:ascii="Symbol" w:hAnsi="Symbol" w:hint="default"/>
        <w:spacing w:val="0"/>
        <w:w w:val="85"/>
        <w:lang w:val="pt-PT" w:eastAsia="en-US" w:bidi="ar-SA"/>
      </w:rPr>
    </w:lvl>
    <w:lvl w:ilvl="2" w:tplc="9258C604">
      <w:numFmt w:val="bullet"/>
      <w:lvlText w:val="•"/>
      <w:lvlJc w:val="left"/>
      <w:pPr>
        <w:ind w:left="2580" w:hanging="341"/>
      </w:pPr>
      <w:rPr>
        <w:rFonts w:hint="default"/>
        <w:lang w:val="pt-PT" w:eastAsia="en-US" w:bidi="ar-SA"/>
      </w:rPr>
    </w:lvl>
    <w:lvl w:ilvl="3" w:tplc="3EE2DF8E">
      <w:numFmt w:val="bullet"/>
      <w:lvlText w:val="•"/>
      <w:lvlJc w:val="left"/>
      <w:pPr>
        <w:ind w:left="3500" w:hanging="341"/>
      </w:pPr>
      <w:rPr>
        <w:rFonts w:hint="default"/>
        <w:lang w:val="pt-PT" w:eastAsia="en-US" w:bidi="ar-SA"/>
      </w:rPr>
    </w:lvl>
    <w:lvl w:ilvl="4" w:tplc="C7BE453A">
      <w:numFmt w:val="bullet"/>
      <w:lvlText w:val="•"/>
      <w:lvlJc w:val="left"/>
      <w:pPr>
        <w:ind w:left="4420" w:hanging="341"/>
      </w:pPr>
      <w:rPr>
        <w:rFonts w:hint="default"/>
        <w:lang w:val="pt-PT" w:eastAsia="en-US" w:bidi="ar-SA"/>
      </w:rPr>
    </w:lvl>
    <w:lvl w:ilvl="5" w:tplc="316C5EFC">
      <w:numFmt w:val="bullet"/>
      <w:lvlText w:val="•"/>
      <w:lvlJc w:val="left"/>
      <w:pPr>
        <w:ind w:left="5340" w:hanging="341"/>
      </w:pPr>
      <w:rPr>
        <w:rFonts w:hint="default"/>
        <w:lang w:val="pt-PT" w:eastAsia="en-US" w:bidi="ar-SA"/>
      </w:rPr>
    </w:lvl>
    <w:lvl w:ilvl="6" w:tplc="3D8C9D3C">
      <w:numFmt w:val="bullet"/>
      <w:lvlText w:val="•"/>
      <w:lvlJc w:val="left"/>
      <w:pPr>
        <w:ind w:left="6260" w:hanging="341"/>
      </w:pPr>
      <w:rPr>
        <w:rFonts w:hint="default"/>
        <w:lang w:val="pt-PT" w:eastAsia="en-US" w:bidi="ar-SA"/>
      </w:rPr>
    </w:lvl>
    <w:lvl w:ilvl="7" w:tplc="A3B87356">
      <w:numFmt w:val="bullet"/>
      <w:lvlText w:val="•"/>
      <w:lvlJc w:val="left"/>
      <w:pPr>
        <w:ind w:left="7180" w:hanging="341"/>
      </w:pPr>
      <w:rPr>
        <w:rFonts w:hint="default"/>
        <w:lang w:val="pt-PT" w:eastAsia="en-US" w:bidi="ar-SA"/>
      </w:rPr>
    </w:lvl>
    <w:lvl w:ilvl="8" w:tplc="0BE6BAA2">
      <w:numFmt w:val="bullet"/>
      <w:lvlText w:val="•"/>
      <w:lvlJc w:val="left"/>
      <w:pPr>
        <w:ind w:left="8100" w:hanging="341"/>
      </w:pPr>
      <w:rPr>
        <w:rFonts w:hint="default"/>
        <w:lang w:val="pt-PT" w:eastAsia="en-US" w:bidi="ar-SA"/>
      </w:rPr>
    </w:lvl>
  </w:abstractNum>
  <w:abstractNum w:abstractNumId="17">
    <w:nsid w:val="49661FE5"/>
    <w:multiLevelType w:val="multilevel"/>
    <w:tmpl w:val="76BC8DA6"/>
    <w:lvl w:ilvl="0">
      <w:start w:val="1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nsid w:val="4B414709"/>
    <w:multiLevelType w:val="hybridMultilevel"/>
    <w:tmpl w:val="23DAB30A"/>
    <w:lvl w:ilvl="0" w:tplc="9AF2C250">
      <w:start w:val="1"/>
      <w:numFmt w:val="lowerLetter"/>
      <w:pStyle w:val="CATRACA-ALNEAS"/>
      <w:lvlText w:val="%1)"/>
      <w:lvlJc w:val="left"/>
      <w:pPr>
        <w:ind w:left="2487" w:hanging="360"/>
      </w:pPr>
    </w:lvl>
    <w:lvl w:ilvl="1" w:tplc="04160019">
      <w:start w:val="1"/>
      <w:numFmt w:val="lowerLetter"/>
      <w:lvlText w:val="%2."/>
      <w:lvlJc w:val="left"/>
      <w:pPr>
        <w:ind w:left="1155" w:hanging="360"/>
      </w:pPr>
    </w:lvl>
    <w:lvl w:ilvl="2" w:tplc="0416001B">
      <w:start w:val="1"/>
      <w:numFmt w:val="lowerRoman"/>
      <w:lvlText w:val="%3."/>
      <w:lvlJc w:val="right"/>
      <w:pPr>
        <w:ind w:left="1315" w:hanging="180"/>
      </w:pPr>
    </w:lvl>
    <w:lvl w:ilvl="3" w:tplc="0416000F">
      <w:start w:val="1"/>
      <w:numFmt w:val="decimal"/>
      <w:lvlText w:val="%4."/>
      <w:lvlJc w:val="left"/>
      <w:pPr>
        <w:ind w:left="2595" w:hanging="360"/>
      </w:pPr>
    </w:lvl>
    <w:lvl w:ilvl="4" w:tplc="04160019">
      <w:start w:val="1"/>
      <w:numFmt w:val="lowerLetter"/>
      <w:lvlText w:val="%5."/>
      <w:lvlJc w:val="left"/>
      <w:pPr>
        <w:ind w:left="3315" w:hanging="360"/>
      </w:pPr>
    </w:lvl>
    <w:lvl w:ilvl="5" w:tplc="0416001B" w:tentative="1">
      <w:start w:val="1"/>
      <w:numFmt w:val="lowerRoman"/>
      <w:lvlText w:val="%6."/>
      <w:lvlJc w:val="right"/>
      <w:pPr>
        <w:ind w:left="4035" w:hanging="180"/>
      </w:pPr>
    </w:lvl>
    <w:lvl w:ilvl="6" w:tplc="0416000F" w:tentative="1">
      <w:start w:val="1"/>
      <w:numFmt w:val="decimal"/>
      <w:lvlText w:val="%7."/>
      <w:lvlJc w:val="left"/>
      <w:pPr>
        <w:ind w:left="4755" w:hanging="360"/>
      </w:pPr>
    </w:lvl>
    <w:lvl w:ilvl="7" w:tplc="04160019" w:tentative="1">
      <w:start w:val="1"/>
      <w:numFmt w:val="lowerLetter"/>
      <w:lvlText w:val="%8."/>
      <w:lvlJc w:val="left"/>
      <w:pPr>
        <w:ind w:left="5475" w:hanging="360"/>
      </w:pPr>
    </w:lvl>
    <w:lvl w:ilvl="8" w:tplc="0416001B" w:tentative="1">
      <w:start w:val="1"/>
      <w:numFmt w:val="lowerRoman"/>
      <w:lvlText w:val="%9."/>
      <w:lvlJc w:val="right"/>
      <w:pPr>
        <w:ind w:left="6195" w:hanging="180"/>
      </w:pPr>
    </w:lvl>
  </w:abstractNum>
  <w:abstractNum w:abstractNumId="19">
    <w:nsid w:val="50EB19A1"/>
    <w:multiLevelType w:val="multilevel"/>
    <w:tmpl w:val="DDD6F10E"/>
    <w:lvl w:ilvl="0">
      <w:start w:val="6"/>
      <w:numFmt w:val="decimal"/>
      <w:lvlText w:val="%1."/>
      <w:lvlJc w:val="left"/>
      <w:pPr>
        <w:ind w:left="420" w:hanging="4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nsid w:val="50FE581B"/>
    <w:multiLevelType w:val="multilevel"/>
    <w:tmpl w:val="AACA9F5A"/>
    <w:styleLink w:val="WWNum42"/>
    <w:lvl w:ilvl="0">
      <w:start w:val="1"/>
      <w:numFmt w:val="decimal"/>
      <w:lvlText w:val="%1."/>
      <w:lvlJc w:val="left"/>
      <w:pPr>
        <w:ind w:left="0" w:firstLine="0"/>
      </w:pPr>
    </w:lvl>
    <w:lvl w:ilvl="1">
      <w:start w:val="1"/>
      <w:numFmt w:val="lowerRoman"/>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1">
    <w:nsid w:val="588E1424"/>
    <w:multiLevelType w:val="multilevel"/>
    <w:tmpl w:val="BDFC17CE"/>
    <w:lvl w:ilvl="0">
      <w:start w:val="3"/>
      <w:numFmt w:val="decimal"/>
      <w:lvlText w:val="%1"/>
      <w:lvlJc w:val="left"/>
      <w:pPr>
        <w:ind w:left="555" w:hanging="555"/>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22">
    <w:nsid w:val="5A9D73DB"/>
    <w:multiLevelType w:val="multilevel"/>
    <w:tmpl w:val="DB724BEC"/>
    <w:lvl w:ilvl="0">
      <w:start w:val="4"/>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62C01DCA"/>
    <w:multiLevelType w:val="multilevel"/>
    <w:tmpl w:val="2BD86CD0"/>
    <w:lvl w:ilvl="0">
      <w:start w:val="6"/>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nsid w:val="6AC01966"/>
    <w:multiLevelType w:val="hybridMultilevel"/>
    <w:tmpl w:val="66320830"/>
    <w:lvl w:ilvl="0" w:tplc="7870E628">
      <w:start w:val="1"/>
      <w:numFmt w:val="lowerLetter"/>
      <w:lvlText w:val="%1)"/>
      <w:lvlJc w:val="left"/>
      <w:pPr>
        <w:ind w:left="516" w:hanging="399"/>
      </w:pPr>
      <w:rPr>
        <w:rFonts w:ascii="Tahoma" w:eastAsia="Arial" w:hAnsi="Tahoma" w:cs="Tahoma" w:hint="default"/>
        <w:b w:val="0"/>
        <w:bCs/>
        <w:spacing w:val="0"/>
        <w:w w:val="100"/>
        <w:sz w:val="24"/>
        <w:szCs w:val="24"/>
        <w:lang w:val="pt-PT" w:eastAsia="en-US" w:bidi="ar-SA"/>
      </w:rPr>
    </w:lvl>
    <w:lvl w:ilvl="1" w:tplc="8D929DD6">
      <w:numFmt w:val="bullet"/>
      <w:lvlText w:val="•"/>
      <w:lvlJc w:val="left"/>
      <w:pPr>
        <w:ind w:left="1462" w:hanging="399"/>
      </w:pPr>
      <w:rPr>
        <w:rFonts w:hint="default"/>
        <w:lang w:val="pt-PT" w:eastAsia="en-US" w:bidi="ar-SA"/>
      </w:rPr>
    </w:lvl>
    <w:lvl w:ilvl="2" w:tplc="8A2C4A34">
      <w:numFmt w:val="bullet"/>
      <w:lvlText w:val="•"/>
      <w:lvlJc w:val="left"/>
      <w:pPr>
        <w:ind w:left="2404" w:hanging="399"/>
      </w:pPr>
      <w:rPr>
        <w:rFonts w:hint="default"/>
        <w:lang w:val="pt-PT" w:eastAsia="en-US" w:bidi="ar-SA"/>
      </w:rPr>
    </w:lvl>
    <w:lvl w:ilvl="3" w:tplc="41803B96">
      <w:numFmt w:val="bullet"/>
      <w:lvlText w:val="•"/>
      <w:lvlJc w:val="left"/>
      <w:pPr>
        <w:ind w:left="3346" w:hanging="399"/>
      </w:pPr>
      <w:rPr>
        <w:rFonts w:hint="default"/>
        <w:lang w:val="pt-PT" w:eastAsia="en-US" w:bidi="ar-SA"/>
      </w:rPr>
    </w:lvl>
    <w:lvl w:ilvl="4" w:tplc="54C43C2A">
      <w:numFmt w:val="bullet"/>
      <w:lvlText w:val="•"/>
      <w:lvlJc w:val="left"/>
      <w:pPr>
        <w:ind w:left="4288" w:hanging="399"/>
      </w:pPr>
      <w:rPr>
        <w:rFonts w:hint="default"/>
        <w:lang w:val="pt-PT" w:eastAsia="en-US" w:bidi="ar-SA"/>
      </w:rPr>
    </w:lvl>
    <w:lvl w:ilvl="5" w:tplc="A9C20EDE">
      <w:numFmt w:val="bullet"/>
      <w:lvlText w:val="•"/>
      <w:lvlJc w:val="left"/>
      <w:pPr>
        <w:ind w:left="5230" w:hanging="399"/>
      </w:pPr>
      <w:rPr>
        <w:rFonts w:hint="default"/>
        <w:lang w:val="pt-PT" w:eastAsia="en-US" w:bidi="ar-SA"/>
      </w:rPr>
    </w:lvl>
    <w:lvl w:ilvl="6" w:tplc="A9E2CDCC">
      <w:numFmt w:val="bullet"/>
      <w:lvlText w:val="•"/>
      <w:lvlJc w:val="left"/>
      <w:pPr>
        <w:ind w:left="6172" w:hanging="399"/>
      </w:pPr>
      <w:rPr>
        <w:rFonts w:hint="default"/>
        <w:lang w:val="pt-PT" w:eastAsia="en-US" w:bidi="ar-SA"/>
      </w:rPr>
    </w:lvl>
    <w:lvl w:ilvl="7" w:tplc="9BF46B9A">
      <w:numFmt w:val="bullet"/>
      <w:lvlText w:val="•"/>
      <w:lvlJc w:val="left"/>
      <w:pPr>
        <w:ind w:left="7114" w:hanging="399"/>
      </w:pPr>
      <w:rPr>
        <w:rFonts w:hint="default"/>
        <w:lang w:val="pt-PT" w:eastAsia="en-US" w:bidi="ar-SA"/>
      </w:rPr>
    </w:lvl>
    <w:lvl w:ilvl="8" w:tplc="7570AC58">
      <w:numFmt w:val="bullet"/>
      <w:lvlText w:val="•"/>
      <w:lvlJc w:val="left"/>
      <w:pPr>
        <w:ind w:left="8056" w:hanging="399"/>
      </w:pPr>
      <w:rPr>
        <w:rFonts w:hint="default"/>
        <w:lang w:val="pt-PT" w:eastAsia="en-US" w:bidi="ar-SA"/>
      </w:rPr>
    </w:lvl>
  </w:abstractNum>
  <w:abstractNum w:abstractNumId="25">
    <w:nsid w:val="715A47B2"/>
    <w:multiLevelType w:val="multilevel"/>
    <w:tmpl w:val="8FA6794A"/>
    <w:lvl w:ilvl="0">
      <w:start w:val="4"/>
      <w:numFmt w:val="decimal"/>
      <w:lvlText w:val="%1."/>
      <w:lvlJc w:val="left"/>
      <w:pPr>
        <w:ind w:left="420" w:hanging="420"/>
      </w:pPr>
      <w:rPr>
        <w:rFonts w:hint="default"/>
      </w:rPr>
    </w:lvl>
    <w:lvl w:ilvl="1">
      <w:start w:val="1"/>
      <w:numFmt w:val="decimal"/>
      <w:lvlText w:val="%1.%2."/>
      <w:lvlJc w:val="left"/>
      <w:pPr>
        <w:ind w:left="1236" w:hanging="720"/>
      </w:pPr>
      <w:rPr>
        <w:rFonts w:hint="default"/>
      </w:rPr>
    </w:lvl>
    <w:lvl w:ilvl="2">
      <w:start w:val="1"/>
      <w:numFmt w:val="decimal"/>
      <w:lvlText w:val="%1.%2.%3."/>
      <w:lvlJc w:val="left"/>
      <w:pPr>
        <w:ind w:left="2112" w:hanging="1080"/>
      </w:pPr>
      <w:rPr>
        <w:rFonts w:hint="default"/>
      </w:rPr>
    </w:lvl>
    <w:lvl w:ilvl="3">
      <w:start w:val="1"/>
      <w:numFmt w:val="decimal"/>
      <w:lvlText w:val="%1.%2.%3.%4."/>
      <w:lvlJc w:val="left"/>
      <w:pPr>
        <w:ind w:left="2628" w:hanging="1080"/>
      </w:pPr>
      <w:rPr>
        <w:rFonts w:hint="default"/>
      </w:rPr>
    </w:lvl>
    <w:lvl w:ilvl="4">
      <w:start w:val="1"/>
      <w:numFmt w:val="decimal"/>
      <w:lvlText w:val="%1.%2.%3.%4.%5."/>
      <w:lvlJc w:val="left"/>
      <w:pPr>
        <w:ind w:left="3504" w:hanging="1440"/>
      </w:pPr>
      <w:rPr>
        <w:rFonts w:hint="default"/>
      </w:rPr>
    </w:lvl>
    <w:lvl w:ilvl="5">
      <w:start w:val="1"/>
      <w:numFmt w:val="decimal"/>
      <w:lvlText w:val="%1.%2.%3.%4.%5.%6."/>
      <w:lvlJc w:val="left"/>
      <w:pPr>
        <w:ind w:left="4380" w:hanging="1800"/>
      </w:pPr>
      <w:rPr>
        <w:rFonts w:hint="default"/>
      </w:rPr>
    </w:lvl>
    <w:lvl w:ilvl="6">
      <w:start w:val="1"/>
      <w:numFmt w:val="decimal"/>
      <w:lvlText w:val="%1.%2.%3.%4.%5.%6.%7."/>
      <w:lvlJc w:val="left"/>
      <w:pPr>
        <w:ind w:left="4896" w:hanging="1800"/>
      </w:pPr>
      <w:rPr>
        <w:rFonts w:hint="default"/>
      </w:rPr>
    </w:lvl>
    <w:lvl w:ilvl="7">
      <w:start w:val="1"/>
      <w:numFmt w:val="decimal"/>
      <w:lvlText w:val="%1.%2.%3.%4.%5.%6.%7.%8."/>
      <w:lvlJc w:val="left"/>
      <w:pPr>
        <w:ind w:left="5772" w:hanging="2160"/>
      </w:pPr>
      <w:rPr>
        <w:rFonts w:hint="default"/>
      </w:rPr>
    </w:lvl>
    <w:lvl w:ilvl="8">
      <w:start w:val="1"/>
      <w:numFmt w:val="decimal"/>
      <w:lvlText w:val="%1.%2.%3.%4.%5.%6.%7.%8.%9."/>
      <w:lvlJc w:val="left"/>
      <w:pPr>
        <w:ind w:left="6648" w:hanging="2520"/>
      </w:pPr>
      <w:rPr>
        <w:rFonts w:hint="default"/>
      </w:rPr>
    </w:lvl>
  </w:abstractNum>
  <w:abstractNum w:abstractNumId="26">
    <w:nsid w:val="75785AB8"/>
    <w:multiLevelType w:val="multilevel"/>
    <w:tmpl w:val="286E8210"/>
    <w:lvl w:ilvl="0">
      <w:start w:val="1"/>
      <w:numFmt w:val="decimal"/>
      <w:pStyle w:val="CATRACA-TEXTO"/>
      <w:lvlText w:val="%1."/>
      <w:lvlJc w:val="left"/>
      <w:pPr>
        <w:ind w:left="3054" w:hanging="360"/>
      </w:pPr>
      <w:rPr>
        <w:rFonts w:ascii="Tahoma" w:hAnsi="Tahoma" w:cs="Tahoma" w:hint="default"/>
        <w:b w:val="0"/>
        <w:i w:val="0"/>
        <w:sz w:val="24"/>
        <w:szCs w:val="24"/>
      </w:rPr>
    </w:lvl>
    <w:lvl w:ilvl="1">
      <w:start w:val="1"/>
      <w:numFmt w:val="decimal"/>
      <w:lvlText w:val="%1.%2."/>
      <w:lvlJc w:val="left"/>
      <w:pPr>
        <w:ind w:left="7520" w:hanging="432"/>
      </w:pPr>
      <w:rPr>
        <w:b w:val="0"/>
        <w:sz w:val="24"/>
        <w:szCs w:val="24"/>
      </w:rPr>
    </w:lvl>
    <w:lvl w:ilvl="2">
      <w:start w:val="1"/>
      <w:numFmt w:val="decimal"/>
      <w:lvlText w:val="%1.%2.%3."/>
      <w:lvlJc w:val="left"/>
      <w:pPr>
        <w:ind w:left="1497" w:hanging="504"/>
      </w:pPr>
      <w:rPr>
        <w:b w:val="0"/>
      </w:rPr>
    </w:lvl>
    <w:lvl w:ilvl="3">
      <w:start w:val="1"/>
      <w:numFmt w:val="lowerLetter"/>
      <w:lvlText w:val="%4)"/>
      <w:lvlJc w:val="left"/>
      <w:pPr>
        <w:ind w:left="1728" w:hanging="648"/>
      </w:pPr>
      <w:rPr>
        <w:rFonts w:asciiTheme="minorHAnsi" w:eastAsia="Times New Roman" w:hAnsiTheme="minorHAnsi" w:cs="Times New Roman" w:hint="default"/>
        <w:b w:val="0"/>
      </w:rPr>
    </w:lvl>
    <w:lvl w:ilvl="4">
      <w:start w:val="1"/>
      <w:numFmt w:val="lowerLetter"/>
      <w:lvlText w:val="%5."/>
      <w:lvlJc w:val="left"/>
      <w:pPr>
        <w:ind w:left="2232" w:hanging="792"/>
      </w:pPr>
      <w:rPr>
        <w:rFonts w:asciiTheme="minorHAnsi" w:eastAsia="Times New Roman" w:hAnsiTheme="minorHAnsi" w:cs="Times New Roman"/>
      </w:rPr>
    </w:lvl>
    <w:lvl w:ilvl="5">
      <w:start w:val="1"/>
      <w:numFmt w:val="lowerRoman"/>
      <w:lvlText w:val="%6)"/>
      <w:lvlJc w:val="left"/>
      <w:pPr>
        <w:ind w:left="2736" w:hanging="936"/>
      </w:pPr>
      <w:rPr>
        <w:rFonts w:asciiTheme="minorHAnsi" w:eastAsia="Times New Roman" w:hAnsiTheme="minorHAnsi" w:cs="Times New Roman"/>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7A53E35"/>
    <w:multiLevelType w:val="multilevel"/>
    <w:tmpl w:val="6046B1D6"/>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nsid w:val="783D04F6"/>
    <w:multiLevelType w:val="multilevel"/>
    <w:tmpl w:val="F594D6B6"/>
    <w:lvl w:ilvl="0">
      <w:start w:val="2"/>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7B7472B1"/>
    <w:multiLevelType w:val="multilevel"/>
    <w:tmpl w:val="7A769564"/>
    <w:lvl w:ilvl="0">
      <w:start w:val="10"/>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nsid w:val="7F2B7A4D"/>
    <w:multiLevelType w:val="multilevel"/>
    <w:tmpl w:val="7C6A8FA4"/>
    <w:lvl w:ilvl="0">
      <w:start w:val="3"/>
      <w:numFmt w:val="decimal"/>
      <w:lvlText w:val="%1"/>
      <w:lvlJc w:val="left"/>
      <w:pPr>
        <w:ind w:left="480" w:hanging="48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nsid w:val="7F5361DA"/>
    <w:multiLevelType w:val="multilevel"/>
    <w:tmpl w:val="85A8F896"/>
    <w:lvl w:ilvl="0">
      <w:start w:val="11"/>
      <w:numFmt w:val="decimal"/>
      <w:lvlText w:val="%1"/>
      <w:lvlJc w:val="left"/>
      <w:pPr>
        <w:ind w:left="480" w:hanging="4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20"/>
  </w:num>
  <w:num w:numId="2">
    <w:abstractNumId w:val="3"/>
  </w:num>
  <w:num w:numId="3">
    <w:abstractNumId w:val="5"/>
  </w:num>
  <w:num w:numId="4">
    <w:abstractNumId w:val="24"/>
  </w:num>
  <w:num w:numId="5">
    <w:abstractNumId w:val="8"/>
  </w:num>
  <w:num w:numId="6">
    <w:abstractNumId w:val="2"/>
  </w:num>
  <w:num w:numId="7">
    <w:abstractNumId w:val="1"/>
  </w:num>
  <w:num w:numId="8">
    <w:abstractNumId w:val="28"/>
  </w:num>
  <w:num w:numId="9">
    <w:abstractNumId w:val="22"/>
  </w:num>
  <w:num w:numId="10">
    <w:abstractNumId w:val="27"/>
  </w:num>
  <w:num w:numId="11">
    <w:abstractNumId w:val="23"/>
  </w:num>
  <w:num w:numId="12">
    <w:abstractNumId w:val="19"/>
  </w:num>
  <w:num w:numId="13">
    <w:abstractNumId w:val="15"/>
  </w:num>
  <w:num w:numId="14">
    <w:abstractNumId w:val="11"/>
  </w:num>
  <w:num w:numId="15">
    <w:abstractNumId w:val="16"/>
  </w:num>
  <w:num w:numId="16">
    <w:abstractNumId w:val="9"/>
  </w:num>
  <w:num w:numId="17">
    <w:abstractNumId w:val="13"/>
  </w:num>
  <w:num w:numId="18">
    <w:abstractNumId w:val="25"/>
  </w:num>
  <w:num w:numId="19">
    <w:abstractNumId w:val="4"/>
  </w:num>
  <w:num w:numId="20">
    <w:abstractNumId w:val="17"/>
  </w:num>
  <w:num w:numId="21">
    <w:abstractNumId w:val="7"/>
  </w:num>
  <w:num w:numId="22">
    <w:abstractNumId w:val="31"/>
  </w:num>
  <w:num w:numId="23">
    <w:abstractNumId w:val="10"/>
  </w:num>
  <w:num w:numId="24">
    <w:abstractNumId w:val="14"/>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21"/>
  </w:num>
  <w:num w:numId="28">
    <w:abstractNumId w:val="30"/>
  </w:num>
  <w:num w:numId="29">
    <w:abstractNumId w:val="29"/>
  </w:num>
  <w:num w:numId="30">
    <w:abstractNumId w:val="0"/>
  </w:num>
  <w:num w:numId="31">
    <w:abstractNumId w:val="6"/>
  </w:num>
  <w:num w:numId="32">
    <w:abstractNumId w:val="1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8"/>
  <w:hyphenationZone w:val="425"/>
  <w:characterSpacingControl w:val="doNotCompress"/>
  <w:hdrShapeDefaults>
    <o:shapedefaults v:ext="edit" spidmax="2052"/>
    <o:shapelayout v:ext="edit">
      <o:idmap v:ext="edit" data="1"/>
    </o:shapelayout>
  </w:hdrShapeDefaults>
  <w:footnotePr>
    <w:footnote w:id="0"/>
    <w:footnote w:id="1"/>
  </w:footnotePr>
  <w:endnotePr>
    <w:endnote w:id="0"/>
    <w:endnote w:id="1"/>
  </w:endnotePr>
  <w:compat/>
  <w:rsids>
    <w:rsidRoot w:val="00E37F7E"/>
    <w:rsid w:val="0002172C"/>
    <w:rsid w:val="000219D1"/>
    <w:rsid w:val="00030D68"/>
    <w:rsid w:val="0004327D"/>
    <w:rsid w:val="00083EA5"/>
    <w:rsid w:val="0009732A"/>
    <w:rsid w:val="000A4999"/>
    <w:rsid w:val="000A52FC"/>
    <w:rsid w:val="000A7268"/>
    <w:rsid w:val="000B523B"/>
    <w:rsid w:val="000C63F2"/>
    <w:rsid w:val="000C660B"/>
    <w:rsid w:val="000D0F6D"/>
    <w:rsid w:val="000D1D57"/>
    <w:rsid w:val="000E0679"/>
    <w:rsid w:val="000E2799"/>
    <w:rsid w:val="000F5D17"/>
    <w:rsid w:val="00100FA5"/>
    <w:rsid w:val="0012025A"/>
    <w:rsid w:val="001230C1"/>
    <w:rsid w:val="0012621C"/>
    <w:rsid w:val="0013433E"/>
    <w:rsid w:val="001428FB"/>
    <w:rsid w:val="001458D2"/>
    <w:rsid w:val="00151203"/>
    <w:rsid w:val="00154825"/>
    <w:rsid w:val="001613EF"/>
    <w:rsid w:val="00165E7D"/>
    <w:rsid w:val="00170210"/>
    <w:rsid w:val="00170787"/>
    <w:rsid w:val="00175C5E"/>
    <w:rsid w:val="00195CDC"/>
    <w:rsid w:val="001A67F2"/>
    <w:rsid w:val="001A7FE8"/>
    <w:rsid w:val="001B03AF"/>
    <w:rsid w:val="001B6AEB"/>
    <w:rsid w:val="001B76AB"/>
    <w:rsid w:val="001C739C"/>
    <w:rsid w:val="001D1592"/>
    <w:rsid w:val="00200B4B"/>
    <w:rsid w:val="002032D5"/>
    <w:rsid w:val="002041AA"/>
    <w:rsid w:val="0020619B"/>
    <w:rsid w:val="00211C15"/>
    <w:rsid w:val="0021429F"/>
    <w:rsid w:val="00221C35"/>
    <w:rsid w:val="00241AD9"/>
    <w:rsid w:val="002471FF"/>
    <w:rsid w:val="00251359"/>
    <w:rsid w:val="002514DB"/>
    <w:rsid w:val="00253D3A"/>
    <w:rsid w:val="0026098D"/>
    <w:rsid w:val="002630D2"/>
    <w:rsid w:val="00285A63"/>
    <w:rsid w:val="002A0451"/>
    <w:rsid w:val="002A3ADC"/>
    <w:rsid w:val="002A65A1"/>
    <w:rsid w:val="002B1B07"/>
    <w:rsid w:val="002B34FB"/>
    <w:rsid w:val="002B39A8"/>
    <w:rsid w:val="002B3F8A"/>
    <w:rsid w:val="002B6C11"/>
    <w:rsid w:val="002B7A05"/>
    <w:rsid w:val="002C6C34"/>
    <w:rsid w:val="003024CF"/>
    <w:rsid w:val="003114C8"/>
    <w:rsid w:val="0032262E"/>
    <w:rsid w:val="00326154"/>
    <w:rsid w:val="0033685B"/>
    <w:rsid w:val="003602D6"/>
    <w:rsid w:val="00374742"/>
    <w:rsid w:val="00391955"/>
    <w:rsid w:val="003A4C00"/>
    <w:rsid w:val="003A54FE"/>
    <w:rsid w:val="003B195D"/>
    <w:rsid w:val="003B4122"/>
    <w:rsid w:val="003E454C"/>
    <w:rsid w:val="003E6C31"/>
    <w:rsid w:val="003F1D06"/>
    <w:rsid w:val="00406AE7"/>
    <w:rsid w:val="004104E2"/>
    <w:rsid w:val="004123A0"/>
    <w:rsid w:val="004209F9"/>
    <w:rsid w:val="00426CD5"/>
    <w:rsid w:val="004319AA"/>
    <w:rsid w:val="0043668D"/>
    <w:rsid w:val="00452E11"/>
    <w:rsid w:val="00454762"/>
    <w:rsid w:val="00464006"/>
    <w:rsid w:val="00471E69"/>
    <w:rsid w:val="00473871"/>
    <w:rsid w:val="004810C2"/>
    <w:rsid w:val="004D3174"/>
    <w:rsid w:val="004D3D37"/>
    <w:rsid w:val="004F0674"/>
    <w:rsid w:val="004F2892"/>
    <w:rsid w:val="004F487A"/>
    <w:rsid w:val="00510A7E"/>
    <w:rsid w:val="00516543"/>
    <w:rsid w:val="00525ED4"/>
    <w:rsid w:val="00534658"/>
    <w:rsid w:val="0054197C"/>
    <w:rsid w:val="00545AC2"/>
    <w:rsid w:val="0055283B"/>
    <w:rsid w:val="005539C7"/>
    <w:rsid w:val="00555354"/>
    <w:rsid w:val="00556313"/>
    <w:rsid w:val="00561FA9"/>
    <w:rsid w:val="005672FD"/>
    <w:rsid w:val="005814FF"/>
    <w:rsid w:val="00583068"/>
    <w:rsid w:val="0058745B"/>
    <w:rsid w:val="00590EE7"/>
    <w:rsid w:val="005A1292"/>
    <w:rsid w:val="005B6A6A"/>
    <w:rsid w:val="005B7A69"/>
    <w:rsid w:val="005C1B2A"/>
    <w:rsid w:val="005C2E87"/>
    <w:rsid w:val="005D2C98"/>
    <w:rsid w:val="005D4AE9"/>
    <w:rsid w:val="005E32C2"/>
    <w:rsid w:val="005F27C0"/>
    <w:rsid w:val="005F404E"/>
    <w:rsid w:val="005F71FF"/>
    <w:rsid w:val="00610521"/>
    <w:rsid w:val="00640A02"/>
    <w:rsid w:val="00653DB1"/>
    <w:rsid w:val="00653E0D"/>
    <w:rsid w:val="0066314E"/>
    <w:rsid w:val="00663C64"/>
    <w:rsid w:val="00683837"/>
    <w:rsid w:val="00693976"/>
    <w:rsid w:val="006A402D"/>
    <w:rsid w:val="006B41C4"/>
    <w:rsid w:val="006B64F5"/>
    <w:rsid w:val="006C4956"/>
    <w:rsid w:val="006D5397"/>
    <w:rsid w:val="006E2840"/>
    <w:rsid w:val="006F1C72"/>
    <w:rsid w:val="00703942"/>
    <w:rsid w:val="00720D5D"/>
    <w:rsid w:val="007242AD"/>
    <w:rsid w:val="00725D7E"/>
    <w:rsid w:val="00727342"/>
    <w:rsid w:val="007436B0"/>
    <w:rsid w:val="00752115"/>
    <w:rsid w:val="00752EEE"/>
    <w:rsid w:val="00756992"/>
    <w:rsid w:val="007605DF"/>
    <w:rsid w:val="00761F91"/>
    <w:rsid w:val="00775F76"/>
    <w:rsid w:val="00780C4F"/>
    <w:rsid w:val="00784F3F"/>
    <w:rsid w:val="007A74AC"/>
    <w:rsid w:val="007D218B"/>
    <w:rsid w:val="007D5DDC"/>
    <w:rsid w:val="007E65C6"/>
    <w:rsid w:val="007F0BB5"/>
    <w:rsid w:val="007F1EE6"/>
    <w:rsid w:val="007F2971"/>
    <w:rsid w:val="007F33CF"/>
    <w:rsid w:val="00826C76"/>
    <w:rsid w:val="0082717A"/>
    <w:rsid w:val="008327E5"/>
    <w:rsid w:val="00833FA7"/>
    <w:rsid w:val="008359A3"/>
    <w:rsid w:val="0083768B"/>
    <w:rsid w:val="00841632"/>
    <w:rsid w:val="0084177C"/>
    <w:rsid w:val="008453F5"/>
    <w:rsid w:val="00866D43"/>
    <w:rsid w:val="00874FE6"/>
    <w:rsid w:val="00876852"/>
    <w:rsid w:val="00891C21"/>
    <w:rsid w:val="00893E37"/>
    <w:rsid w:val="00894B27"/>
    <w:rsid w:val="008A64A1"/>
    <w:rsid w:val="008B1158"/>
    <w:rsid w:val="008B2FAE"/>
    <w:rsid w:val="008E044F"/>
    <w:rsid w:val="008F522E"/>
    <w:rsid w:val="00903E4F"/>
    <w:rsid w:val="00922236"/>
    <w:rsid w:val="00932370"/>
    <w:rsid w:val="0093483B"/>
    <w:rsid w:val="009473C7"/>
    <w:rsid w:val="0095206C"/>
    <w:rsid w:val="00963431"/>
    <w:rsid w:val="009762F1"/>
    <w:rsid w:val="00977F4E"/>
    <w:rsid w:val="00985426"/>
    <w:rsid w:val="0098616D"/>
    <w:rsid w:val="00987D89"/>
    <w:rsid w:val="009B74C0"/>
    <w:rsid w:val="009C260B"/>
    <w:rsid w:val="009D23A0"/>
    <w:rsid w:val="009F25C8"/>
    <w:rsid w:val="009F7C3B"/>
    <w:rsid w:val="00A131EB"/>
    <w:rsid w:val="00A168CE"/>
    <w:rsid w:val="00A26A40"/>
    <w:rsid w:val="00A27EAC"/>
    <w:rsid w:val="00A51EA3"/>
    <w:rsid w:val="00A52787"/>
    <w:rsid w:val="00A65D9D"/>
    <w:rsid w:val="00A7514E"/>
    <w:rsid w:val="00A8288D"/>
    <w:rsid w:val="00A86DF7"/>
    <w:rsid w:val="00A96BFA"/>
    <w:rsid w:val="00AC38BB"/>
    <w:rsid w:val="00AD0DB4"/>
    <w:rsid w:val="00AE38B7"/>
    <w:rsid w:val="00AF0E97"/>
    <w:rsid w:val="00B0078D"/>
    <w:rsid w:val="00B041FC"/>
    <w:rsid w:val="00B100B6"/>
    <w:rsid w:val="00B1395F"/>
    <w:rsid w:val="00B15346"/>
    <w:rsid w:val="00B16BC2"/>
    <w:rsid w:val="00B24FA9"/>
    <w:rsid w:val="00B30108"/>
    <w:rsid w:val="00B32C72"/>
    <w:rsid w:val="00B416F0"/>
    <w:rsid w:val="00B579CC"/>
    <w:rsid w:val="00B61A32"/>
    <w:rsid w:val="00B74CB9"/>
    <w:rsid w:val="00B915CA"/>
    <w:rsid w:val="00BA61C3"/>
    <w:rsid w:val="00BA7573"/>
    <w:rsid w:val="00BB66CE"/>
    <w:rsid w:val="00BC024D"/>
    <w:rsid w:val="00BC08C3"/>
    <w:rsid w:val="00BF16ED"/>
    <w:rsid w:val="00BF67D1"/>
    <w:rsid w:val="00BF6E9F"/>
    <w:rsid w:val="00BF76EE"/>
    <w:rsid w:val="00C101C9"/>
    <w:rsid w:val="00C10E57"/>
    <w:rsid w:val="00C120E0"/>
    <w:rsid w:val="00C352F6"/>
    <w:rsid w:val="00C369E4"/>
    <w:rsid w:val="00C5296C"/>
    <w:rsid w:val="00C612F7"/>
    <w:rsid w:val="00C64011"/>
    <w:rsid w:val="00C64740"/>
    <w:rsid w:val="00C652A2"/>
    <w:rsid w:val="00C84272"/>
    <w:rsid w:val="00C945F4"/>
    <w:rsid w:val="00CA1C15"/>
    <w:rsid w:val="00CA6749"/>
    <w:rsid w:val="00CB22A3"/>
    <w:rsid w:val="00CB3B35"/>
    <w:rsid w:val="00CC4915"/>
    <w:rsid w:val="00CD1A00"/>
    <w:rsid w:val="00CF79DE"/>
    <w:rsid w:val="00D02D23"/>
    <w:rsid w:val="00D045CC"/>
    <w:rsid w:val="00D07F30"/>
    <w:rsid w:val="00D1597F"/>
    <w:rsid w:val="00D27053"/>
    <w:rsid w:val="00D65151"/>
    <w:rsid w:val="00D67FBA"/>
    <w:rsid w:val="00D8047A"/>
    <w:rsid w:val="00DB0003"/>
    <w:rsid w:val="00DB63F0"/>
    <w:rsid w:val="00DC6996"/>
    <w:rsid w:val="00DE68CA"/>
    <w:rsid w:val="00DE7670"/>
    <w:rsid w:val="00DF670C"/>
    <w:rsid w:val="00E1247A"/>
    <w:rsid w:val="00E12650"/>
    <w:rsid w:val="00E127F9"/>
    <w:rsid w:val="00E225F6"/>
    <w:rsid w:val="00E25984"/>
    <w:rsid w:val="00E37F7E"/>
    <w:rsid w:val="00E420F2"/>
    <w:rsid w:val="00E43C81"/>
    <w:rsid w:val="00E43CEB"/>
    <w:rsid w:val="00E458D3"/>
    <w:rsid w:val="00E527C4"/>
    <w:rsid w:val="00E656DE"/>
    <w:rsid w:val="00E774A8"/>
    <w:rsid w:val="00E804DB"/>
    <w:rsid w:val="00E8349E"/>
    <w:rsid w:val="00E94B64"/>
    <w:rsid w:val="00E970E9"/>
    <w:rsid w:val="00EA17BB"/>
    <w:rsid w:val="00EA2785"/>
    <w:rsid w:val="00EB11D2"/>
    <w:rsid w:val="00EB77AA"/>
    <w:rsid w:val="00EC76FD"/>
    <w:rsid w:val="00EE256B"/>
    <w:rsid w:val="00EF3FB6"/>
    <w:rsid w:val="00F14181"/>
    <w:rsid w:val="00F23BAB"/>
    <w:rsid w:val="00F25470"/>
    <w:rsid w:val="00F33BB1"/>
    <w:rsid w:val="00F56CFC"/>
    <w:rsid w:val="00F67C08"/>
    <w:rsid w:val="00F82A87"/>
    <w:rsid w:val="00F84967"/>
    <w:rsid w:val="00FA0795"/>
    <w:rsid w:val="00FA6E75"/>
    <w:rsid w:val="00FD23F2"/>
    <w:rsid w:val="00FD36AE"/>
    <w:rsid w:val="00FD6BA2"/>
    <w:rsid w:val="00FD6EB5"/>
    <w:rsid w:val="00FF2D4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line number" w:uiPriority="0"/>
    <w:lsdException w:name="page number" w:uiPriority="0"/>
    <w:lsdException w:name="endnote text" w:uiPriority="0"/>
    <w:lsdException w:name="List" w:uiPriority="0"/>
    <w:lsdException w:name="List Bullet" w:uiPriority="0"/>
    <w:lsdException w:name="List 2"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840"/>
    <w:pPr>
      <w:spacing w:line="240" w:lineRule="auto"/>
    </w:pPr>
    <w:rPr>
      <w:rFonts w:ascii="Calibri" w:eastAsia="Calibri" w:hAnsi="Calibri" w:cs="Times New Roman"/>
    </w:rPr>
  </w:style>
  <w:style w:type="paragraph" w:styleId="Ttulo1">
    <w:name w:val="heading 1"/>
    <w:basedOn w:val="Normal"/>
    <w:next w:val="Normal"/>
    <w:link w:val="Ttulo1Char"/>
    <w:qFormat/>
    <w:rsid w:val="00E37F7E"/>
    <w:pPr>
      <w:keepNext/>
      <w:spacing w:after="0"/>
      <w:jc w:val="center"/>
      <w:outlineLvl w:val="0"/>
    </w:pPr>
    <w:rPr>
      <w:rFonts w:ascii="Times New Roman" w:eastAsia="Times New Roman" w:hAnsi="Times New Roman"/>
      <w:b/>
      <w:bCs/>
      <w:sz w:val="24"/>
      <w:szCs w:val="24"/>
      <w:u w:val="single"/>
      <w:lang w:eastAsia="pt-BR"/>
    </w:rPr>
  </w:style>
  <w:style w:type="paragraph" w:styleId="Ttulo2">
    <w:name w:val="heading 2"/>
    <w:basedOn w:val="Normal"/>
    <w:next w:val="Normal"/>
    <w:link w:val="Ttulo2Char"/>
    <w:qFormat/>
    <w:rsid w:val="00E37F7E"/>
    <w:pPr>
      <w:keepNext/>
      <w:widowControl w:val="0"/>
      <w:spacing w:after="0"/>
      <w:outlineLvl w:val="1"/>
    </w:pPr>
    <w:rPr>
      <w:rFonts w:ascii="Arial" w:hAnsi="Arial" w:cs="Arial"/>
      <w:color w:val="000000"/>
      <w:sz w:val="24"/>
      <w:szCs w:val="24"/>
      <w:u w:val="single"/>
      <w:lang w:eastAsia="pt-BR"/>
    </w:rPr>
  </w:style>
  <w:style w:type="paragraph" w:styleId="Ttulo3">
    <w:name w:val="heading 3"/>
    <w:basedOn w:val="Normal"/>
    <w:next w:val="Normal"/>
    <w:link w:val="Ttulo3Char"/>
    <w:qFormat/>
    <w:rsid w:val="00E37F7E"/>
    <w:pPr>
      <w:keepNext/>
      <w:widowControl w:val="0"/>
      <w:tabs>
        <w:tab w:val="left" w:pos="4253"/>
      </w:tabs>
      <w:spacing w:before="120" w:after="0"/>
      <w:outlineLvl w:val="2"/>
    </w:pPr>
    <w:rPr>
      <w:rFonts w:ascii="Arial" w:hAnsi="Arial" w:cs="Arial"/>
      <w:b/>
      <w:bCs/>
      <w:color w:val="000000"/>
      <w:sz w:val="24"/>
      <w:szCs w:val="24"/>
      <w:lang w:eastAsia="pt-BR"/>
    </w:rPr>
  </w:style>
  <w:style w:type="paragraph" w:styleId="Ttulo4">
    <w:name w:val="heading 4"/>
    <w:basedOn w:val="Normal"/>
    <w:next w:val="Normal"/>
    <w:link w:val="Ttulo4Char"/>
    <w:unhideWhenUsed/>
    <w:qFormat/>
    <w:rsid w:val="00E37F7E"/>
    <w:pPr>
      <w:keepNext/>
      <w:spacing w:before="240" w:after="60"/>
      <w:outlineLvl w:val="3"/>
    </w:pPr>
    <w:rPr>
      <w:rFonts w:eastAsia="Times New Roman"/>
      <w:b/>
      <w:bCs/>
      <w:sz w:val="28"/>
      <w:szCs w:val="28"/>
    </w:rPr>
  </w:style>
  <w:style w:type="paragraph" w:styleId="Ttulo5">
    <w:name w:val="heading 5"/>
    <w:basedOn w:val="Normal"/>
    <w:next w:val="Normal"/>
    <w:link w:val="Ttulo5Char"/>
    <w:qFormat/>
    <w:rsid w:val="00E37F7E"/>
    <w:pPr>
      <w:spacing w:before="240" w:after="60"/>
      <w:outlineLvl w:val="4"/>
    </w:pPr>
    <w:rPr>
      <w:rFonts w:ascii="Times New Roman" w:eastAsia="Times New Roman" w:hAnsi="Times New Roman"/>
      <w:b/>
      <w:bCs/>
      <w:i/>
      <w:iCs/>
      <w:sz w:val="26"/>
      <w:szCs w:val="26"/>
    </w:rPr>
  </w:style>
  <w:style w:type="paragraph" w:styleId="Ttulo6">
    <w:name w:val="heading 6"/>
    <w:basedOn w:val="Normal"/>
    <w:next w:val="Normal"/>
    <w:link w:val="Ttulo6Char"/>
    <w:unhideWhenUsed/>
    <w:qFormat/>
    <w:rsid w:val="00E37F7E"/>
    <w:pPr>
      <w:spacing w:before="240" w:after="60"/>
      <w:outlineLvl w:val="5"/>
    </w:pPr>
    <w:rPr>
      <w:rFonts w:eastAsia="Times New Roman"/>
      <w:b/>
      <w:bCs/>
    </w:rPr>
  </w:style>
  <w:style w:type="paragraph" w:styleId="Ttulo7">
    <w:name w:val="heading 7"/>
    <w:basedOn w:val="Normal"/>
    <w:next w:val="Normal"/>
    <w:link w:val="Ttulo7Char"/>
    <w:qFormat/>
    <w:rsid w:val="00E37F7E"/>
    <w:pPr>
      <w:spacing w:before="240" w:after="60"/>
      <w:outlineLvl w:val="6"/>
    </w:pPr>
    <w:rPr>
      <w:rFonts w:ascii="Times New Roman" w:hAnsi="Times New Roman"/>
      <w:sz w:val="24"/>
      <w:szCs w:val="24"/>
    </w:rPr>
  </w:style>
  <w:style w:type="paragraph" w:styleId="Ttulo8">
    <w:name w:val="heading 8"/>
    <w:basedOn w:val="Normal"/>
    <w:next w:val="Normal"/>
    <w:link w:val="Ttulo8Char"/>
    <w:qFormat/>
    <w:rsid w:val="00E37F7E"/>
    <w:pPr>
      <w:spacing w:before="240" w:after="60"/>
      <w:outlineLvl w:val="7"/>
    </w:pPr>
    <w:rPr>
      <w:rFonts w:ascii="Times New Roman" w:eastAsia="Times New Roman" w:hAnsi="Times New Roman"/>
      <w:i/>
      <w:iCs/>
      <w:sz w:val="24"/>
      <w:szCs w:val="24"/>
    </w:rPr>
  </w:style>
  <w:style w:type="paragraph" w:styleId="Ttulo9">
    <w:name w:val="heading 9"/>
    <w:basedOn w:val="Normal"/>
    <w:next w:val="Normal"/>
    <w:link w:val="Ttulo9Char"/>
    <w:qFormat/>
    <w:rsid w:val="00E37F7E"/>
    <w:pPr>
      <w:spacing w:before="240" w:after="60"/>
      <w:outlineLvl w:val="8"/>
    </w:pPr>
    <w:rPr>
      <w:rFonts w:ascii="Arial" w:eastAsia="Times New Roman"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37F7E"/>
    <w:rPr>
      <w:rFonts w:ascii="Times New Roman" w:eastAsia="Times New Roman" w:hAnsi="Times New Roman" w:cs="Times New Roman"/>
      <w:b/>
      <w:bCs/>
      <w:sz w:val="24"/>
      <w:szCs w:val="24"/>
      <w:u w:val="single"/>
      <w:lang w:eastAsia="pt-BR"/>
    </w:rPr>
  </w:style>
  <w:style w:type="character" w:customStyle="1" w:styleId="Ttulo2Char">
    <w:name w:val="Título 2 Char"/>
    <w:basedOn w:val="Fontepargpadro"/>
    <w:link w:val="Ttulo2"/>
    <w:rsid w:val="00E37F7E"/>
    <w:rPr>
      <w:rFonts w:ascii="Arial" w:eastAsia="Calibri" w:hAnsi="Arial" w:cs="Arial"/>
      <w:color w:val="000000"/>
      <w:sz w:val="24"/>
      <w:szCs w:val="24"/>
      <w:u w:val="single"/>
      <w:lang w:eastAsia="pt-BR"/>
    </w:rPr>
  </w:style>
  <w:style w:type="character" w:customStyle="1" w:styleId="Ttulo3Char">
    <w:name w:val="Título 3 Char"/>
    <w:basedOn w:val="Fontepargpadro"/>
    <w:link w:val="Ttulo3"/>
    <w:rsid w:val="00E37F7E"/>
    <w:rPr>
      <w:rFonts w:ascii="Arial" w:eastAsia="Calibri" w:hAnsi="Arial" w:cs="Arial"/>
      <w:b/>
      <w:bCs/>
      <w:color w:val="000000"/>
      <w:sz w:val="24"/>
      <w:szCs w:val="24"/>
      <w:lang w:eastAsia="pt-BR"/>
    </w:rPr>
  </w:style>
  <w:style w:type="character" w:customStyle="1" w:styleId="Ttulo4Char">
    <w:name w:val="Título 4 Char"/>
    <w:basedOn w:val="Fontepargpadro"/>
    <w:link w:val="Ttulo4"/>
    <w:rsid w:val="00E37F7E"/>
    <w:rPr>
      <w:rFonts w:ascii="Calibri" w:eastAsia="Times New Roman" w:hAnsi="Calibri" w:cs="Times New Roman"/>
      <w:b/>
      <w:bCs/>
      <w:sz w:val="28"/>
      <w:szCs w:val="28"/>
    </w:rPr>
  </w:style>
  <w:style w:type="character" w:customStyle="1" w:styleId="Ttulo5Char">
    <w:name w:val="Título 5 Char"/>
    <w:basedOn w:val="Fontepargpadro"/>
    <w:link w:val="Ttulo5"/>
    <w:rsid w:val="00E37F7E"/>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37F7E"/>
    <w:rPr>
      <w:rFonts w:ascii="Calibri" w:eastAsia="Times New Roman" w:hAnsi="Calibri" w:cs="Times New Roman"/>
      <w:b/>
      <w:bCs/>
    </w:rPr>
  </w:style>
  <w:style w:type="character" w:customStyle="1" w:styleId="Ttulo7Char">
    <w:name w:val="Título 7 Char"/>
    <w:basedOn w:val="Fontepargpadro"/>
    <w:link w:val="Ttulo7"/>
    <w:rsid w:val="00E37F7E"/>
    <w:rPr>
      <w:rFonts w:ascii="Times New Roman" w:eastAsia="Calibri" w:hAnsi="Times New Roman" w:cs="Times New Roman"/>
      <w:sz w:val="24"/>
      <w:szCs w:val="24"/>
    </w:rPr>
  </w:style>
  <w:style w:type="character" w:customStyle="1" w:styleId="Ttulo8Char">
    <w:name w:val="Título 8 Char"/>
    <w:basedOn w:val="Fontepargpadro"/>
    <w:link w:val="Ttulo8"/>
    <w:rsid w:val="00E37F7E"/>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E37F7E"/>
    <w:rPr>
      <w:rFonts w:ascii="Arial" w:eastAsia="Times New Roman" w:hAnsi="Arial" w:cs="Times New Roman"/>
    </w:rPr>
  </w:style>
  <w:style w:type="paragraph" w:styleId="Cabealho">
    <w:name w:val="header"/>
    <w:aliases w:val=" Char,Char"/>
    <w:basedOn w:val="Normal"/>
    <w:link w:val="CabealhoChar"/>
    <w:uiPriority w:val="99"/>
    <w:rsid w:val="00E37F7E"/>
    <w:pPr>
      <w:tabs>
        <w:tab w:val="center" w:pos="4252"/>
        <w:tab w:val="right" w:pos="8504"/>
      </w:tabs>
    </w:pPr>
    <w:rPr>
      <w:sz w:val="20"/>
      <w:szCs w:val="20"/>
    </w:rPr>
  </w:style>
  <w:style w:type="character" w:customStyle="1" w:styleId="CabealhoChar">
    <w:name w:val="Cabeçalho Char"/>
    <w:aliases w:val=" Char Char,Char Char"/>
    <w:basedOn w:val="Fontepargpadro"/>
    <w:link w:val="Cabealho"/>
    <w:uiPriority w:val="99"/>
    <w:rsid w:val="00E37F7E"/>
    <w:rPr>
      <w:rFonts w:ascii="Calibri" w:eastAsia="Calibri" w:hAnsi="Calibri" w:cs="Times New Roman"/>
      <w:sz w:val="20"/>
      <w:szCs w:val="20"/>
    </w:rPr>
  </w:style>
  <w:style w:type="paragraph" w:styleId="Rodap">
    <w:name w:val="footer"/>
    <w:basedOn w:val="Normal"/>
    <w:link w:val="RodapChar"/>
    <w:uiPriority w:val="99"/>
    <w:rsid w:val="00E37F7E"/>
    <w:pPr>
      <w:tabs>
        <w:tab w:val="center" w:pos="4252"/>
        <w:tab w:val="right" w:pos="8504"/>
      </w:tabs>
    </w:pPr>
    <w:rPr>
      <w:sz w:val="20"/>
      <w:szCs w:val="20"/>
    </w:rPr>
  </w:style>
  <w:style w:type="character" w:customStyle="1" w:styleId="RodapChar">
    <w:name w:val="Rodapé Char"/>
    <w:basedOn w:val="Fontepargpadro"/>
    <w:link w:val="Rodap"/>
    <w:uiPriority w:val="99"/>
    <w:rsid w:val="00E37F7E"/>
    <w:rPr>
      <w:rFonts w:ascii="Calibri" w:eastAsia="Calibri" w:hAnsi="Calibri" w:cs="Times New Roman"/>
      <w:sz w:val="20"/>
      <w:szCs w:val="20"/>
    </w:rPr>
  </w:style>
  <w:style w:type="paragraph" w:styleId="Recuodecorpodetexto2">
    <w:name w:val="Body Text Indent 2"/>
    <w:basedOn w:val="Normal"/>
    <w:link w:val="Recuodecorpodetexto2Char"/>
    <w:rsid w:val="00E37F7E"/>
    <w:pPr>
      <w:spacing w:after="0"/>
      <w:ind w:firstLine="1985"/>
      <w:jc w:val="both"/>
    </w:pPr>
    <w:rPr>
      <w:rFonts w:ascii="Times New Roman" w:eastAsia="Times New Roman" w:hAnsi="Times New Roman"/>
      <w:sz w:val="24"/>
      <w:szCs w:val="20"/>
      <w:lang w:eastAsia="pt-BR"/>
    </w:rPr>
  </w:style>
  <w:style w:type="character" w:customStyle="1" w:styleId="Recuodecorpodetexto2Char">
    <w:name w:val="Recuo de corpo de texto 2 Char"/>
    <w:basedOn w:val="Fontepargpadro"/>
    <w:link w:val="Recuodecorpodetexto2"/>
    <w:rsid w:val="00E37F7E"/>
    <w:rPr>
      <w:rFonts w:ascii="Times New Roman" w:eastAsia="Times New Roman" w:hAnsi="Times New Roman" w:cs="Times New Roman"/>
      <w:sz w:val="24"/>
      <w:szCs w:val="20"/>
      <w:lang w:eastAsia="pt-BR"/>
    </w:rPr>
  </w:style>
  <w:style w:type="paragraph" w:styleId="PargrafodaLista">
    <w:name w:val="List Paragraph"/>
    <w:basedOn w:val="Normal"/>
    <w:uiPriority w:val="1"/>
    <w:qFormat/>
    <w:rsid w:val="00E37F7E"/>
    <w:pPr>
      <w:ind w:left="720"/>
      <w:contextualSpacing/>
    </w:pPr>
  </w:style>
  <w:style w:type="paragraph" w:styleId="NormalWeb">
    <w:name w:val="Normal (Web)"/>
    <w:basedOn w:val="Normal"/>
    <w:uiPriority w:val="99"/>
    <w:unhideWhenUsed/>
    <w:rsid w:val="00E37F7E"/>
    <w:pPr>
      <w:spacing w:before="100" w:beforeAutospacing="1" w:after="100" w:afterAutospacing="1"/>
    </w:pPr>
    <w:rPr>
      <w:rFonts w:ascii="Times New Roman" w:eastAsia="Times New Roman" w:hAnsi="Times New Roman"/>
      <w:sz w:val="24"/>
      <w:szCs w:val="24"/>
      <w:lang w:eastAsia="pt-BR"/>
    </w:rPr>
  </w:style>
  <w:style w:type="character" w:styleId="Hyperlink">
    <w:name w:val="Hyperlink"/>
    <w:uiPriority w:val="99"/>
    <w:rsid w:val="00E37F7E"/>
    <w:rPr>
      <w:color w:val="0000FF"/>
      <w:u w:val="single"/>
    </w:rPr>
  </w:style>
  <w:style w:type="paragraph" w:customStyle="1" w:styleId="PargrafodaLista1">
    <w:name w:val="Parágrafo da Lista1"/>
    <w:basedOn w:val="Normal"/>
    <w:rsid w:val="00E37F7E"/>
    <w:pPr>
      <w:spacing w:after="0"/>
      <w:ind w:left="720"/>
      <w:contextualSpacing/>
    </w:pPr>
    <w:rPr>
      <w:rFonts w:ascii="Times New Roman" w:hAnsi="Times New Roman"/>
      <w:sz w:val="24"/>
      <w:szCs w:val="24"/>
      <w:lang w:eastAsia="pt-BR"/>
    </w:rPr>
  </w:style>
  <w:style w:type="paragraph" w:customStyle="1" w:styleId="alineas">
    <w:name w:val="alineas"/>
    <w:basedOn w:val="Normal"/>
    <w:rsid w:val="00E37F7E"/>
    <w:pPr>
      <w:spacing w:before="100" w:beforeAutospacing="1" w:after="100" w:afterAutospacing="1"/>
    </w:pPr>
    <w:rPr>
      <w:rFonts w:ascii="Times New Roman" w:hAnsi="Times New Roman"/>
      <w:sz w:val="24"/>
      <w:szCs w:val="24"/>
      <w:lang w:eastAsia="pt-BR"/>
    </w:rPr>
  </w:style>
  <w:style w:type="character" w:customStyle="1" w:styleId="Heading1Char">
    <w:name w:val="Heading 1 Char"/>
    <w:locked/>
    <w:rsid w:val="00E37F7E"/>
    <w:rPr>
      <w:rFonts w:ascii="Arial" w:hAnsi="Arial" w:cs="Arial"/>
      <w:color w:val="000000"/>
      <w:sz w:val="22"/>
      <w:szCs w:val="22"/>
      <w:u w:val="single"/>
      <w:lang w:val="pt-BR" w:eastAsia="pt-BR" w:bidi="ar-SA"/>
    </w:rPr>
  </w:style>
  <w:style w:type="paragraph" w:styleId="Corpodetexto">
    <w:name w:val="Body Text"/>
    <w:basedOn w:val="Normal"/>
    <w:link w:val="CorpodetextoChar"/>
    <w:qFormat/>
    <w:rsid w:val="00E37F7E"/>
    <w:pPr>
      <w:widowControl w:val="0"/>
      <w:tabs>
        <w:tab w:val="left" w:pos="4253"/>
      </w:tabs>
      <w:autoSpaceDE w:val="0"/>
      <w:autoSpaceDN w:val="0"/>
      <w:spacing w:before="120" w:after="0" w:line="360" w:lineRule="auto"/>
      <w:jc w:val="both"/>
    </w:pPr>
    <w:rPr>
      <w:rFonts w:ascii="Arial" w:hAnsi="Arial" w:cs="Arial"/>
      <w:color w:val="000000"/>
      <w:lang w:eastAsia="pt-BR"/>
    </w:rPr>
  </w:style>
  <w:style w:type="character" w:customStyle="1" w:styleId="CorpodetextoChar">
    <w:name w:val="Corpo de texto Char"/>
    <w:basedOn w:val="Fontepargpadro"/>
    <w:link w:val="Corpodetexto"/>
    <w:rsid w:val="00E37F7E"/>
    <w:rPr>
      <w:rFonts w:ascii="Arial" w:eastAsia="Calibri" w:hAnsi="Arial" w:cs="Arial"/>
      <w:color w:val="000000"/>
      <w:lang w:eastAsia="pt-BR"/>
    </w:rPr>
  </w:style>
  <w:style w:type="character" w:customStyle="1" w:styleId="FooterChar">
    <w:name w:val="Footer Char"/>
    <w:locked/>
    <w:rsid w:val="00E37F7E"/>
    <w:rPr>
      <w:rFonts w:ascii="Arial" w:hAnsi="Arial" w:cs="Arial"/>
      <w:sz w:val="22"/>
      <w:szCs w:val="22"/>
      <w:lang w:val="pt-BR" w:eastAsia="pt-BR" w:bidi="ar-SA"/>
    </w:rPr>
  </w:style>
  <w:style w:type="paragraph" w:styleId="Corpodetexto2">
    <w:name w:val="Body Text 2"/>
    <w:basedOn w:val="Normal"/>
    <w:link w:val="Corpodetexto2Char"/>
    <w:rsid w:val="00E37F7E"/>
    <w:pPr>
      <w:tabs>
        <w:tab w:val="left" w:pos="4253"/>
      </w:tabs>
      <w:spacing w:before="120" w:after="0" w:line="360" w:lineRule="auto"/>
      <w:jc w:val="both"/>
    </w:pPr>
    <w:rPr>
      <w:rFonts w:ascii="Arial" w:hAnsi="Arial" w:cs="Arial"/>
      <w:sz w:val="20"/>
      <w:szCs w:val="20"/>
      <w:lang w:eastAsia="pt-BR"/>
    </w:rPr>
  </w:style>
  <w:style w:type="character" w:customStyle="1" w:styleId="Corpodetexto2Char">
    <w:name w:val="Corpo de texto 2 Char"/>
    <w:basedOn w:val="Fontepargpadro"/>
    <w:link w:val="Corpodetexto2"/>
    <w:rsid w:val="00E37F7E"/>
    <w:rPr>
      <w:rFonts w:ascii="Arial" w:eastAsia="Calibri" w:hAnsi="Arial" w:cs="Arial"/>
      <w:sz w:val="20"/>
      <w:szCs w:val="20"/>
      <w:lang w:eastAsia="pt-BR"/>
    </w:rPr>
  </w:style>
  <w:style w:type="paragraph" w:styleId="Recuodecorpodetexto">
    <w:name w:val="Body Text Indent"/>
    <w:basedOn w:val="Normal"/>
    <w:link w:val="RecuodecorpodetextoChar"/>
    <w:rsid w:val="00E37F7E"/>
    <w:pPr>
      <w:spacing w:after="0" w:line="360" w:lineRule="auto"/>
      <w:ind w:firstLine="708"/>
      <w:jc w:val="both"/>
    </w:pPr>
    <w:rPr>
      <w:rFonts w:ascii="Arial" w:hAnsi="Arial" w:cs="Arial"/>
      <w:sz w:val="20"/>
      <w:szCs w:val="20"/>
      <w:lang w:eastAsia="pt-BR"/>
    </w:rPr>
  </w:style>
  <w:style w:type="character" w:customStyle="1" w:styleId="RecuodecorpodetextoChar">
    <w:name w:val="Recuo de corpo de texto Char"/>
    <w:basedOn w:val="Fontepargpadro"/>
    <w:link w:val="Recuodecorpodetexto"/>
    <w:rsid w:val="00E37F7E"/>
    <w:rPr>
      <w:rFonts w:ascii="Arial" w:eastAsia="Calibri" w:hAnsi="Arial" w:cs="Arial"/>
      <w:sz w:val="20"/>
      <w:szCs w:val="20"/>
      <w:lang w:eastAsia="pt-BR"/>
    </w:rPr>
  </w:style>
  <w:style w:type="paragraph" w:styleId="Textodenotadefim">
    <w:name w:val="endnote text"/>
    <w:basedOn w:val="Normal"/>
    <w:link w:val="TextodenotadefimChar"/>
    <w:semiHidden/>
    <w:rsid w:val="00E37F7E"/>
    <w:pPr>
      <w:spacing w:after="0"/>
    </w:pPr>
    <w:rPr>
      <w:sz w:val="20"/>
      <w:szCs w:val="20"/>
      <w:lang w:eastAsia="pt-BR"/>
    </w:rPr>
  </w:style>
  <w:style w:type="character" w:customStyle="1" w:styleId="TextodenotadefimChar">
    <w:name w:val="Texto de nota de fim Char"/>
    <w:basedOn w:val="Fontepargpadro"/>
    <w:link w:val="Textodenotadefim"/>
    <w:semiHidden/>
    <w:rsid w:val="00E37F7E"/>
    <w:rPr>
      <w:rFonts w:ascii="Calibri" w:eastAsia="Calibri" w:hAnsi="Calibri" w:cs="Times New Roman"/>
      <w:sz w:val="20"/>
      <w:szCs w:val="20"/>
      <w:lang w:eastAsia="pt-BR"/>
    </w:rPr>
  </w:style>
  <w:style w:type="paragraph" w:styleId="Corpodetexto3">
    <w:name w:val="Body Text 3"/>
    <w:basedOn w:val="Normal"/>
    <w:link w:val="Corpodetexto3Char"/>
    <w:rsid w:val="00E37F7E"/>
    <w:pPr>
      <w:widowControl w:val="0"/>
      <w:spacing w:before="120" w:after="0"/>
      <w:jc w:val="both"/>
    </w:pPr>
    <w:rPr>
      <w:rFonts w:ascii="Arial" w:hAnsi="Arial" w:cs="Arial"/>
      <w:color w:val="000000"/>
      <w:sz w:val="24"/>
      <w:szCs w:val="24"/>
      <w:lang w:eastAsia="pt-BR"/>
    </w:rPr>
  </w:style>
  <w:style w:type="character" w:customStyle="1" w:styleId="Corpodetexto3Char">
    <w:name w:val="Corpo de texto 3 Char"/>
    <w:basedOn w:val="Fontepargpadro"/>
    <w:link w:val="Corpodetexto3"/>
    <w:rsid w:val="00E37F7E"/>
    <w:rPr>
      <w:rFonts w:ascii="Arial" w:eastAsia="Calibri" w:hAnsi="Arial" w:cs="Arial"/>
      <w:color w:val="000000"/>
      <w:sz w:val="24"/>
      <w:szCs w:val="24"/>
      <w:lang w:eastAsia="pt-BR"/>
    </w:rPr>
  </w:style>
  <w:style w:type="character" w:customStyle="1" w:styleId="HeaderChar">
    <w:name w:val="Header Char"/>
    <w:locked/>
    <w:rsid w:val="00E37F7E"/>
    <w:rPr>
      <w:sz w:val="24"/>
      <w:szCs w:val="24"/>
      <w:lang w:val="pt-BR" w:eastAsia="pt-BR" w:bidi="ar-SA"/>
    </w:rPr>
  </w:style>
  <w:style w:type="paragraph" w:styleId="Textodebalo">
    <w:name w:val="Balloon Text"/>
    <w:basedOn w:val="Normal"/>
    <w:link w:val="TextodebaloChar"/>
    <w:uiPriority w:val="99"/>
    <w:rsid w:val="00E37F7E"/>
    <w:pPr>
      <w:spacing w:after="0"/>
    </w:pPr>
    <w:rPr>
      <w:rFonts w:ascii="Tahoma" w:hAnsi="Tahoma" w:cs="Tahoma"/>
      <w:sz w:val="16"/>
      <w:szCs w:val="16"/>
      <w:lang w:eastAsia="pt-BR"/>
    </w:rPr>
  </w:style>
  <w:style w:type="character" w:customStyle="1" w:styleId="TextodebaloChar">
    <w:name w:val="Texto de balão Char"/>
    <w:basedOn w:val="Fontepargpadro"/>
    <w:link w:val="Textodebalo"/>
    <w:uiPriority w:val="99"/>
    <w:rsid w:val="00E37F7E"/>
    <w:rPr>
      <w:rFonts w:ascii="Tahoma" w:eastAsia="Calibri" w:hAnsi="Tahoma" w:cs="Tahoma"/>
      <w:sz w:val="16"/>
      <w:szCs w:val="16"/>
      <w:lang w:eastAsia="pt-BR"/>
    </w:rPr>
  </w:style>
  <w:style w:type="character" w:styleId="Nmerodepgina">
    <w:name w:val="page number"/>
    <w:rsid w:val="00E37F7E"/>
    <w:rPr>
      <w:rFonts w:cs="Times New Roman"/>
    </w:rPr>
  </w:style>
  <w:style w:type="paragraph" w:customStyle="1" w:styleId="Default">
    <w:name w:val="Default"/>
    <w:rsid w:val="00E37F7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tulo">
    <w:name w:val="Title"/>
    <w:basedOn w:val="Normal"/>
    <w:link w:val="TtuloChar"/>
    <w:uiPriority w:val="10"/>
    <w:qFormat/>
    <w:rsid w:val="00E37F7E"/>
    <w:pPr>
      <w:spacing w:after="0"/>
      <w:jc w:val="center"/>
    </w:pPr>
    <w:rPr>
      <w:rFonts w:ascii="Times New Roman" w:eastAsia="Times New Roman" w:hAnsi="Times New Roman"/>
      <w:b/>
      <w:bCs/>
      <w:sz w:val="24"/>
      <w:szCs w:val="24"/>
      <w:u w:val="single"/>
    </w:rPr>
  </w:style>
  <w:style w:type="character" w:customStyle="1" w:styleId="TtuloChar">
    <w:name w:val="Título Char"/>
    <w:basedOn w:val="Fontepargpadro"/>
    <w:link w:val="Ttulo"/>
    <w:uiPriority w:val="10"/>
    <w:rsid w:val="00E37F7E"/>
    <w:rPr>
      <w:rFonts w:ascii="Times New Roman" w:eastAsia="Times New Roman" w:hAnsi="Times New Roman" w:cs="Times New Roman"/>
      <w:b/>
      <w:bCs/>
      <w:sz w:val="24"/>
      <w:szCs w:val="24"/>
      <w:u w:val="single"/>
    </w:rPr>
  </w:style>
  <w:style w:type="paragraph" w:customStyle="1" w:styleId="ecxmsonormal">
    <w:name w:val="ecxmsonormal"/>
    <w:basedOn w:val="Normal"/>
    <w:rsid w:val="00E37F7E"/>
    <w:pPr>
      <w:spacing w:before="100" w:beforeAutospacing="1" w:after="100" w:afterAutospacing="1"/>
    </w:pPr>
    <w:rPr>
      <w:rFonts w:ascii="Times New Roman" w:eastAsia="Times New Roman" w:hAnsi="Times New Roman"/>
      <w:sz w:val="24"/>
      <w:szCs w:val="24"/>
      <w:lang w:eastAsia="pt-BR"/>
    </w:rPr>
  </w:style>
  <w:style w:type="character" w:styleId="Forte">
    <w:name w:val="Strong"/>
    <w:uiPriority w:val="22"/>
    <w:qFormat/>
    <w:rsid w:val="00E37F7E"/>
    <w:rPr>
      <w:b/>
      <w:bCs/>
    </w:rPr>
  </w:style>
  <w:style w:type="table" w:styleId="Tabelacomgrade">
    <w:name w:val="Table Grid"/>
    <w:basedOn w:val="Tabelanormal"/>
    <w:uiPriority w:val="59"/>
    <w:rsid w:val="00E37F7E"/>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uiPriority w:val="99"/>
    <w:unhideWhenUsed/>
    <w:rsid w:val="00E37F7E"/>
    <w:rPr>
      <w:color w:val="800080"/>
      <w:u w:val="single"/>
    </w:rPr>
  </w:style>
  <w:style w:type="paragraph" w:customStyle="1" w:styleId="xl66">
    <w:name w:val="xl66"/>
    <w:basedOn w:val="Normal"/>
    <w:rsid w:val="00E37F7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sz w:val="24"/>
      <w:szCs w:val="24"/>
      <w:lang w:eastAsia="pt-BR"/>
    </w:rPr>
  </w:style>
  <w:style w:type="paragraph" w:customStyle="1" w:styleId="xl67">
    <w:name w:val="xl67"/>
    <w:basedOn w:val="Normal"/>
    <w:rsid w:val="00E37F7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olor w:val="000000"/>
      <w:sz w:val="24"/>
      <w:szCs w:val="24"/>
      <w:lang w:eastAsia="pt-BR"/>
    </w:rPr>
  </w:style>
  <w:style w:type="paragraph" w:customStyle="1" w:styleId="xl68">
    <w:name w:val="xl68"/>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pt-BR"/>
    </w:rPr>
  </w:style>
  <w:style w:type="paragraph" w:customStyle="1" w:styleId="xl69">
    <w:name w:val="xl69"/>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olor w:val="000000"/>
      <w:sz w:val="24"/>
      <w:szCs w:val="24"/>
      <w:lang w:eastAsia="pt-BR"/>
    </w:rPr>
  </w:style>
  <w:style w:type="paragraph" w:customStyle="1" w:styleId="xl70">
    <w:name w:val="xl70"/>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24"/>
      <w:szCs w:val="24"/>
      <w:lang w:eastAsia="pt-BR"/>
    </w:rPr>
  </w:style>
  <w:style w:type="paragraph" w:customStyle="1" w:styleId="xl63">
    <w:name w:val="xl63"/>
    <w:basedOn w:val="Normal"/>
    <w:rsid w:val="00E37F7E"/>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Cambria" w:eastAsia="Times New Roman" w:hAnsi="Cambria"/>
      <w:b/>
      <w:bCs/>
      <w:sz w:val="18"/>
      <w:szCs w:val="18"/>
      <w:lang w:eastAsia="pt-BR"/>
    </w:rPr>
  </w:style>
  <w:style w:type="paragraph" w:customStyle="1" w:styleId="xl64">
    <w:name w:val="xl64"/>
    <w:basedOn w:val="Normal"/>
    <w:rsid w:val="00E37F7E"/>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Cambria" w:eastAsia="Times New Roman" w:hAnsi="Cambria"/>
      <w:b/>
      <w:bCs/>
      <w:color w:val="000000"/>
      <w:sz w:val="18"/>
      <w:szCs w:val="18"/>
      <w:lang w:eastAsia="pt-BR"/>
    </w:rPr>
  </w:style>
  <w:style w:type="paragraph" w:customStyle="1" w:styleId="xl65">
    <w:name w:val="xl65"/>
    <w:basedOn w:val="Normal"/>
    <w:rsid w:val="00E37F7E"/>
    <w:pPr>
      <w:pBdr>
        <w:left w:val="single" w:sz="8" w:space="0" w:color="auto"/>
        <w:bottom w:val="single" w:sz="8" w:space="0" w:color="auto"/>
        <w:right w:val="single" w:sz="8" w:space="0" w:color="auto"/>
      </w:pBdr>
      <w:spacing w:before="100" w:beforeAutospacing="1" w:after="100" w:afterAutospacing="1"/>
      <w:jc w:val="right"/>
      <w:textAlignment w:val="center"/>
    </w:pPr>
    <w:rPr>
      <w:rFonts w:ascii="Cambria" w:eastAsia="Times New Roman" w:hAnsi="Cambria"/>
      <w:sz w:val="18"/>
      <w:szCs w:val="18"/>
      <w:lang w:eastAsia="pt-BR"/>
    </w:rPr>
  </w:style>
  <w:style w:type="paragraph" w:customStyle="1" w:styleId="Texto">
    <w:name w:val="Texto"/>
    <w:basedOn w:val="Normal"/>
    <w:rsid w:val="00E37F7E"/>
    <w:pPr>
      <w:tabs>
        <w:tab w:val="left" w:pos="1418"/>
      </w:tabs>
      <w:suppressAutoHyphens/>
      <w:spacing w:after="0" w:line="360" w:lineRule="auto"/>
      <w:ind w:firstLine="1418"/>
      <w:jc w:val="both"/>
    </w:pPr>
    <w:rPr>
      <w:rFonts w:ascii="Cambria" w:eastAsia="Cambria" w:hAnsi="Cambria" w:cs="Cambria"/>
      <w:sz w:val="24"/>
      <w:szCs w:val="24"/>
      <w:lang w:eastAsia="ar-SA"/>
    </w:rPr>
  </w:style>
  <w:style w:type="paragraph" w:customStyle="1" w:styleId="WW-Corpodetexto2">
    <w:name w:val="WW-Corpo de texto 2"/>
    <w:basedOn w:val="Normal"/>
    <w:rsid w:val="00E37F7E"/>
    <w:pPr>
      <w:suppressAutoHyphens/>
      <w:spacing w:after="0"/>
      <w:jc w:val="both"/>
    </w:pPr>
    <w:rPr>
      <w:rFonts w:ascii="Arial" w:eastAsia="Cambria" w:hAnsi="Arial" w:cs="Cambria"/>
      <w:color w:val="000000"/>
      <w:sz w:val="24"/>
      <w:szCs w:val="20"/>
      <w:lang w:eastAsia="ar-SA"/>
    </w:rPr>
  </w:style>
  <w:style w:type="paragraph" w:customStyle="1" w:styleId="marcador3">
    <w:name w:val="marcador3"/>
    <w:basedOn w:val="Normal"/>
    <w:rsid w:val="00E37F7E"/>
    <w:pPr>
      <w:tabs>
        <w:tab w:val="num" w:pos="720"/>
      </w:tabs>
      <w:suppressAutoHyphens/>
      <w:spacing w:after="0"/>
      <w:ind w:left="720" w:hanging="360"/>
    </w:pPr>
    <w:rPr>
      <w:rFonts w:ascii="Cambria" w:eastAsia="Cambria" w:hAnsi="Cambria" w:cs="Cambria"/>
      <w:color w:val="000000"/>
      <w:sz w:val="24"/>
      <w:szCs w:val="24"/>
      <w:lang w:eastAsia="ar-SA"/>
    </w:rPr>
  </w:style>
  <w:style w:type="paragraph" w:customStyle="1" w:styleId="Contedodatabela">
    <w:name w:val="Conteúdo da tabela"/>
    <w:basedOn w:val="Normal"/>
    <w:rsid w:val="00E37F7E"/>
    <w:pPr>
      <w:suppressLineNumbers/>
      <w:suppressAutoHyphens/>
      <w:spacing w:after="0"/>
    </w:pPr>
    <w:rPr>
      <w:rFonts w:ascii="Times New Roman" w:eastAsia="Times New Roman" w:hAnsi="Times New Roman"/>
      <w:sz w:val="24"/>
      <w:szCs w:val="24"/>
      <w:lang w:eastAsia="ar-SA"/>
    </w:rPr>
  </w:style>
  <w:style w:type="paragraph" w:customStyle="1" w:styleId="Standard">
    <w:name w:val="Standard"/>
    <w:rsid w:val="00E37F7E"/>
    <w:pPr>
      <w:widowControl w:val="0"/>
      <w:suppressAutoHyphens/>
      <w:spacing w:after="0" w:line="240" w:lineRule="auto"/>
      <w:textAlignment w:val="baseline"/>
    </w:pPr>
    <w:rPr>
      <w:rFonts w:ascii="Times New Roman" w:eastAsia="Lucida Sans Unicode" w:hAnsi="Times New Roman" w:cs="Tahoma"/>
      <w:kern w:val="1"/>
      <w:sz w:val="24"/>
      <w:szCs w:val="24"/>
      <w:lang w:eastAsia="hi-IN" w:bidi="hi-IN"/>
    </w:rPr>
  </w:style>
  <w:style w:type="paragraph" w:customStyle="1" w:styleId="PargrafodaLista2">
    <w:name w:val="Parágrafo da Lista2"/>
    <w:basedOn w:val="Normal"/>
    <w:rsid w:val="00E37F7E"/>
    <w:pPr>
      <w:widowControl w:val="0"/>
      <w:suppressAutoHyphens/>
      <w:spacing w:after="0"/>
    </w:pPr>
    <w:rPr>
      <w:rFonts w:ascii="Times New Roman" w:eastAsia="Arial Unicode MS" w:hAnsi="Times New Roman" w:cs="Tahoma"/>
      <w:kern w:val="1"/>
      <w:sz w:val="24"/>
      <w:szCs w:val="24"/>
      <w:lang w:eastAsia="hi-IN" w:bidi="hi-IN"/>
    </w:rPr>
  </w:style>
  <w:style w:type="numbering" w:customStyle="1" w:styleId="WWNum42">
    <w:name w:val="WWNum42"/>
    <w:rsid w:val="00E37F7E"/>
    <w:pPr>
      <w:numPr>
        <w:numId w:val="1"/>
      </w:numPr>
    </w:pPr>
  </w:style>
  <w:style w:type="numbering" w:customStyle="1" w:styleId="WWNum45">
    <w:name w:val="WWNum45"/>
    <w:basedOn w:val="Semlista"/>
    <w:rsid w:val="00E37F7E"/>
    <w:pPr>
      <w:numPr>
        <w:numId w:val="2"/>
      </w:numPr>
    </w:pPr>
  </w:style>
  <w:style w:type="paragraph" w:customStyle="1" w:styleId="Estilo">
    <w:name w:val="Estilo"/>
    <w:rsid w:val="00E37F7E"/>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p0">
    <w:name w:val="p0"/>
    <w:basedOn w:val="Normal"/>
    <w:rsid w:val="00E37F7E"/>
    <w:pPr>
      <w:widowControl w:val="0"/>
      <w:tabs>
        <w:tab w:val="left" w:pos="720"/>
      </w:tabs>
      <w:autoSpaceDE w:val="0"/>
      <w:autoSpaceDN w:val="0"/>
      <w:adjustRightInd w:val="0"/>
      <w:spacing w:after="0" w:line="240" w:lineRule="atLeast"/>
      <w:jc w:val="both"/>
    </w:pPr>
    <w:rPr>
      <w:rFonts w:ascii="Times New Roman" w:eastAsia="Times New Roman" w:hAnsi="Times New Roman"/>
      <w:sz w:val="24"/>
      <w:szCs w:val="24"/>
      <w:lang w:eastAsia="pt-BR"/>
    </w:rPr>
  </w:style>
  <w:style w:type="paragraph" w:styleId="Recuodecorpodetexto3">
    <w:name w:val="Body Text Indent 3"/>
    <w:basedOn w:val="Normal"/>
    <w:link w:val="Recuodecorpodetexto3Char"/>
    <w:rsid w:val="00E37F7E"/>
    <w:pPr>
      <w:spacing w:after="120"/>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rsid w:val="00E37F7E"/>
    <w:rPr>
      <w:rFonts w:ascii="Times New Roman" w:eastAsia="Times New Roman" w:hAnsi="Times New Roman" w:cs="Times New Roman"/>
      <w:sz w:val="16"/>
      <w:szCs w:val="16"/>
    </w:rPr>
  </w:style>
  <w:style w:type="paragraph" w:styleId="Textoembloco">
    <w:name w:val="Block Text"/>
    <w:basedOn w:val="Normal"/>
    <w:rsid w:val="00E37F7E"/>
    <w:pPr>
      <w:spacing w:after="0"/>
      <w:ind w:left="851" w:right="474" w:firstLine="1701"/>
      <w:jc w:val="both"/>
    </w:pPr>
    <w:rPr>
      <w:rFonts w:ascii="Times New Roman" w:eastAsia="Times New Roman" w:hAnsi="Times New Roman"/>
      <w:sz w:val="26"/>
      <w:szCs w:val="20"/>
      <w:lang w:eastAsia="pt-BR"/>
    </w:rPr>
  </w:style>
  <w:style w:type="paragraph" w:styleId="Subttulo">
    <w:name w:val="Subtitle"/>
    <w:basedOn w:val="Normal"/>
    <w:link w:val="SubttuloChar"/>
    <w:qFormat/>
    <w:rsid w:val="00E37F7E"/>
    <w:pPr>
      <w:spacing w:after="0" w:line="360" w:lineRule="auto"/>
      <w:ind w:left="1701" w:right="1418"/>
      <w:jc w:val="center"/>
    </w:pPr>
    <w:rPr>
      <w:rFonts w:ascii="Times New Roman" w:eastAsia="Times New Roman" w:hAnsi="Times New Roman"/>
      <w:b/>
      <w:sz w:val="24"/>
      <w:szCs w:val="20"/>
      <w:u w:val="single"/>
    </w:rPr>
  </w:style>
  <w:style w:type="character" w:customStyle="1" w:styleId="SubttuloChar">
    <w:name w:val="Subtítulo Char"/>
    <w:basedOn w:val="Fontepargpadro"/>
    <w:link w:val="Subttulo"/>
    <w:rsid w:val="00E37F7E"/>
    <w:rPr>
      <w:rFonts w:ascii="Times New Roman" w:eastAsia="Times New Roman" w:hAnsi="Times New Roman" w:cs="Times New Roman"/>
      <w:b/>
      <w:sz w:val="24"/>
      <w:szCs w:val="20"/>
      <w:u w:val="single"/>
    </w:rPr>
  </w:style>
  <w:style w:type="paragraph" w:customStyle="1" w:styleId="Blockquote">
    <w:name w:val="Blockquote"/>
    <w:basedOn w:val="Normal"/>
    <w:rsid w:val="00E37F7E"/>
    <w:pPr>
      <w:spacing w:before="100" w:after="100"/>
      <w:ind w:left="360" w:right="360"/>
    </w:pPr>
    <w:rPr>
      <w:rFonts w:ascii="Times New Roman" w:eastAsia="Times New Roman" w:hAnsi="Times New Roman"/>
      <w:snapToGrid w:val="0"/>
      <w:sz w:val="24"/>
      <w:szCs w:val="20"/>
      <w:lang w:eastAsia="pt-BR"/>
    </w:rPr>
  </w:style>
  <w:style w:type="paragraph" w:customStyle="1" w:styleId="xl28">
    <w:name w:val="xl28"/>
    <w:basedOn w:val="Normal"/>
    <w:rsid w:val="00E37F7E"/>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lang w:eastAsia="pt-BR"/>
    </w:rPr>
  </w:style>
  <w:style w:type="paragraph" w:styleId="Legenda">
    <w:name w:val="caption"/>
    <w:basedOn w:val="Normal"/>
    <w:next w:val="Normal"/>
    <w:qFormat/>
    <w:rsid w:val="00E37F7E"/>
    <w:pPr>
      <w:spacing w:after="0"/>
      <w:jc w:val="right"/>
    </w:pPr>
    <w:rPr>
      <w:rFonts w:ascii="Times New Roman" w:eastAsia="Times New Roman" w:hAnsi="Times New Roman"/>
      <w:b/>
      <w:i/>
      <w:color w:val="0000FF"/>
      <w:sz w:val="40"/>
      <w:szCs w:val="20"/>
      <w:lang w:eastAsia="pt-BR"/>
    </w:rPr>
  </w:style>
  <w:style w:type="paragraph" w:styleId="SemEspaamento">
    <w:name w:val="No Spacing"/>
    <w:link w:val="SemEspaamentoChar"/>
    <w:uiPriority w:val="1"/>
    <w:qFormat/>
    <w:rsid w:val="00E37F7E"/>
    <w:pPr>
      <w:spacing w:after="0" w:line="240" w:lineRule="auto"/>
    </w:pPr>
    <w:rPr>
      <w:rFonts w:ascii="Times New Roman" w:eastAsia="Times New Roman" w:hAnsi="Times New Roman" w:cs="Times New Roman"/>
      <w:sz w:val="24"/>
      <w:szCs w:val="24"/>
      <w:lang w:eastAsia="pt-BR"/>
    </w:rPr>
  </w:style>
  <w:style w:type="character" w:customStyle="1" w:styleId="SemEspaamentoChar">
    <w:name w:val="Sem Espaçamento Char"/>
    <w:link w:val="SemEspaamento"/>
    <w:uiPriority w:val="1"/>
    <w:locked/>
    <w:rsid w:val="00E37F7E"/>
    <w:rPr>
      <w:rFonts w:ascii="Times New Roman" w:eastAsia="Times New Roman" w:hAnsi="Times New Roman" w:cs="Times New Roman"/>
      <w:sz w:val="24"/>
      <w:szCs w:val="24"/>
      <w:lang w:eastAsia="pt-BR"/>
    </w:rPr>
  </w:style>
  <w:style w:type="paragraph" w:styleId="Citao">
    <w:name w:val="Quote"/>
    <w:basedOn w:val="Normal"/>
    <w:next w:val="Normal"/>
    <w:link w:val="CitaoChar"/>
    <w:uiPriority w:val="29"/>
    <w:qFormat/>
    <w:rsid w:val="00E37F7E"/>
    <w:pPr>
      <w:spacing w:after="0"/>
    </w:pPr>
    <w:rPr>
      <w:rFonts w:ascii="Times New Roman" w:eastAsia="Times New Roman" w:hAnsi="Times New Roman"/>
      <w:i/>
      <w:iCs/>
      <w:color w:val="000000"/>
      <w:sz w:val="24"/>
      <w:szCs w:val="24"/>
    </w:rPr>
  </w:style>
  <w:style w:type="character" w:customStyle="1" w:styleId="CitaoChar">
    <w:name w:val="Citação Char"/>
    <w:basedOn w:val="Fontepargpadro"/>
    <w:link w:val="Citao"/>
    <w:uiPriority w:val="29"/>
    <w:rsid w:val="00E37F7E"/>
    <w:rPr>
      <w:rFonts w:ascii="Times New Roman" w:eastAsia="Times New Roman" w:hAnsi="Times New Roman" w:cs="Times New Roman"/>
      <w:i/>
      <w:iCs/>
      <w:color w:val="000000"/>
      <w:sz w:val="24"/>
      <w:szCs w:val="24"/>
    </w:rPr>
  </w:style>
  <w:style w:type="paragraph" w:customStyle="1" w:styleId="Estilo2">
    <w:name w:val="Estilo2"/>
    <w:basedOn w:val="Normal"/>
    <w:rsid w:val="00E37F7E"/>
    <w:pPr>
      <w:spacing w:after="0"/>
      <w:ind w:left="2694" w:hanging="284"/>
      <w:jc w:val="both"/>
    </w:pPr>
    <w:rPr>
      <w:rFonts w:ascii="Times New Roman" w:eastAsia="Times New Roman" w:hAnsi="Times New Roman"/>
      <w:snapToGrid w:val="0"/>
      <w:sz w:val="24"/>
      <w:szCs w:val="20"/>
      <w:lang w:eastAsia="pt-BR"/>
    </w:rPr>
  </w:style>
  <w:style w:type="paragraph" w:customStyle="1" w:styleId="reservado3">
    <w:name w:val="reservado3"/>
    <w:basedOn w:val="Normal"/>
    <w:rsid w:val="00E37F7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jc w:val="both"/>
    </w:pPr>
    <w:rPr>
      <w:rFonts w:ascii="Arial" w:eastAsia="Times New Roman" w:hAnsi="Arial"/>
      <w:spacing w:val="-3"/>
      <w:sz w:val="24"/>
      <w:szCs w:val="20"/>
      <w:lang w:val="en-US" w:eastAsia="pt-BR"/>
    </w:rPr>
  </w:style>
  <w:style w:type="paragraph" w:customStyle="1" w:styleId="DW">
    <w:name w:val="DW"/>
    <w:basedOn w:val="Normal"/>
    <w:rsid w:val="00E37F7E"/>
    <w:pPr>
      <w:widowControl w:val="0"/>
      <w:tabs>
        <w:tab w:val="left" w:pos="1134"/>
      </w:tabs>
      <w:suppressAutoHyphens/>
      <w:spacing w:before="120" w:after="120"/>
      <w:jc w:val="both"/>
    </w:pPr>
    <w:rPr>
      <w:rFonts w:ascii="Arial" w:eastAsia="Times New Roman" w:hAnsi="Arial"/>
      <w:sz w:val="20"/>
      <w:szCs w:val="20"/>
      <w:lang w:eastAsia="pt-BR"/>
    </w:rPr>
  </w:style>
  <w:style w:type="paragraph" w:customStyle="1" w:styleId="P30">
    <w:name w:val="P30"/>
    <w:basedOn w:val="Normal"/>
    <w:rsid w:val="00E37F7E"/>
    <w:pPr>
      <w:spacing w:after="0"/>
      <w:jc w:val="both"/>
    </w:pPr>
    <w:rPr>
      <w:rFonts w:ascii="Times New Roman" w:eastAsia="Times New Roman" w:hAnsi="Times New Roman"/>
      <w:b/>
      <w:snapToGrid w:val="0"/>
      <w:sz w:val="24"/>
      <w:szCs w:val="20"/>
      <w:lang w:eastAsia="pt-BR"/>
    </w:rPr>
  </w:style>
  <w:style w:type="paragraph" w:customStyle="1" w:styleId="Estilo1">
    <w:name w:val="Estilo1"/>
    <w:basedOn w:val="Normal"/>
    <w:rsid w:val="00E37F7E"/>
    <w:pPr>
      <w:tabs>
        <w:tab w:val="left" w:pos="2268"/>
      </w:tabs>
      <w:spacing w:after="0"/>
      <w:ind w:left="2410" w:hanging="992"/>
      <w:jc w:val="both"/>
    </w:pPr>
    <w:rPr>
      <w:rFonts w:ascii="Times New Roman" w:eastAsia="Times New Roman" w:hAnsi="Times New Roman"/>
      <w:snapToGrid w:val="0"/>
      <w:sz w:val="24"/>
      <w:szCs w:val="20"/>
      <w:lang w:eastAsia="pt-BR"/>
    </w:rPr>
  </w:style>
  <w:style w:type="paragraph" w:customStyle="1" w:styleId="BodyText21">
    <w:name w:val="Body Text 21"/>
    <w:basedOn w:val="Normal"/>
    <w:rsid w:val="00E37F7E"/>
    <w:pPr>
      <w:tabs>
        <w:tab w:val="left" w:pos="426"/>
        <w:tab w:val="left" w:pos="1134"/>
      </w:tabs>
      <w:spacing w:before="120" w:after="0"/>
      <w:jc w:val="both"/>
    </w:pPr>
    <w:rPr>
      <w:rFonts w:ascii="Arial" w:eastAsia="Times New Roman" w:hAnsi="Arial"/>
      <w:sz w:val="24"/>
      <w:szCs w:val="20"/>
      <w:lang w:eastAsia="pt-BR"/>
    </w:rPr>
  </w:style>
  <w:style w:type="paragraph" w:customStyle="1" w:styleId="western">
    <w:name w:val="western"/>
    <w:basedOn w:val="Normal"/>
    <w:rsid w:val="00E37F7E"/>
    <w:pPr>
      <w:spacing w:before="100" w:beforeAutospacing="1" w:after="100" w:afterAutospacing="1"/>
      <w:ind w:right="476"/>
      <w:jc w:val="both"/>
    </w:pPr>
    <w:rPr>
      <w:rFonts w:ascii="Times New Roman" w:eastAsia="Times New Roman" w:hAnsi="Times New Roman"/>
      <w:sz w:val="20"/>
      <w:szCs w:val="20"/>
      <w:lang w:val="en-US"/>
    </w:rPr>
  </w:style>
  <w:style w:type="paragraph" w:customStyle="1" w:styleId="WW-Corpodetexto3">
    <w:name w:val="WW-Corpo de texto 3"/>
    <w:basedOn w:val="Normal"/>
    <w:rsid w:val="00E37F7E"/>
    <w:pPr>
      <w:spacing w:after="0"/>
      <w:jc w:val="both"/>
    </w:pPr>
    <w:rPr>
      <w:rFonts w:ascii="Times New Roman" w:eastAsia="Times New Roman" w:hAnsi="Times New Roman"/>
      <w:sz w:val="24"/>
      <w:szCs w:val="20"/>
      <w:lang w:eastAsia="ar-SA"/>
    </w:rPr>
  </w:style>
  <w:style w:type="paragraph" w:customStyle="1" w:styleId="BodyText24">
    <w:name w:val="Body Text 24"/>
    <w:basedOn w:val="Normal"/>
    <w:rsid w:val="00E37F7E"/>
    <w:pPr>
      <w:widowControl w:val="0"/>
      <w:spacing w:after="0"/>
      <w:jc w:val="both"/>
    </w:pPr>
    <w:rPr>
      <w:rFonts w:ascii="Times New Roman" w:eastAsia="Times New Roman" w:hAnsi="Times New Roman"/>
      <w:snapToGrid w:val="0"/>
      <w:sz w:val="28"/>
      <w:szCs w:val="20"/>
      <w:lang w:eastAsia="pt-BR"/>
    </w:rPr>
  </w:style>
  <w:style w:type="paragraph" w:customStyle="1" w:styleId="Corpodetexto21">
    <w:name w:val="Corpo de texto 21"/>
    <w:basedOn w:val="Normal"/>
    <w:rsid w:val="00E37F7E"/>
    <w:pPr>
      <w:widowControl w:val="0"/>
      <w:spacing w:after="0"/>
      <w:ind w:firstLine="708"/>
      <w:jc w:val="both"/>
    </w:pPr>
    <w:rPr>
      <w:rFonts w:ascii="Times New Roman" w:eastAsia="Times New Roman" w:hAnsi="Times New Roman"/>
      <w:sz w:val="24"/>
      <w:szCs w:val="20"/>
      <w:lang w:eastAsia="pt-BR"/>
    </w:rPr>
  </w:style>
  <w:style w:type="paragraph" w:customStyle="1" w:styleId="WW-Corpodetexto31">
    <w:name w:val="WW-Corpo de texto 31"/>
    <w:basedOn w:val="Normal"/>
    <w:rsid w:val="00E37F7E"/>
    <w:pPr>
      <w:widowControl w:val="0"/>
      <w:suppressAutoHyphens/>
      <w:spacing w:after="0" w:line="240" w:lineRule="atLeast"/>
      <w:jc w:val="center"/>
    </w:pPr>
    <w:rPr>
      <w:rFonts w:ascii="Arial" w:eastAsia="Times New Roman" w:hAnsi="Arial"/>
      <w:szCs w:val="20"/>
      <w:lang w:eastAsia="pt-BR"/>
    </w:rPr>
  </w:style>
  <w:style w:type="character" w:customStyle="1" w:styleId="para">
    <w:name w:val="para"/>
    <w:basedOn w:val="Fontepargpadro"/>
    <w:rsid w:val="00E37F7E"/>
  </w:style>
  <w:style w:type="paragraph" w:styleId="TextosemFormatao">
    <w:name w:val="Plain Text"/>
    <w:basedOn w:val="Normal"/>
    <w:link w:val="TextosemFormataoChar"/>
    <w:rsid w:val="00E37F7E"/>
    <w:pPr>
      <w:spacing w:after="0"/>
    </w:pPr>
    <w:rPr>
      <w:rFonts w:ascii="Courier New" w:eastAsia="Times New Roman" w:hAnsi="Courier New"/>
      <w:sz w:val="20"/>
      <w:szCs w:val="20"/>
    </w:rPr>
  </w:style>
  <w:style w:type="character" w:customStyle="1" w:styleId="TextosemFormataoChar">
    <w:name w:val="Texto sem Formatação Char"/>
    <w:basedOn w:val="Fontepargpadro"/>
    <w:link w:val="TextosemFormatao"/>
    <w:rsid w:val="00E37F7E"/>
    <w:rPr>
      <w:rFonts w:ascii="Courier New" w:eastAsia="Times New Roman" w:hAnsi="Courier New" w:cs="Times New Roman"/>
      <w:sz w:val="20"/>
      <w:szCs w:val="20"/>
    </w:rPr>
  </w:style>
  <w:style w:type="paragraph" w:styleId="Lista2">
    <w:name w:val="List 2"/>
    <w:basedOn w:val="Normal"/>
    <w:rsid w:val="00E37F7E"/>
    <w:pPr>
      <w:spacing w:after="0"/>
    </w:pPr>
    <w:rPr>
      <w:rFonts w:ascii="Times New Roman" w:eastAsia="Times New Roman" w:hAnsi="Times New Roman"/>
      <w:sz w:val="24"/>
      <w:szCs w:val="20"/>
      <w:lang w:eastAsia="pt-BR"/>
    </w:rPr>
  </w:style>
  <w:style w:type="paragraph" w:customStyle="1" w:styleId="Corpodetexto31">
    <w:name w:val="Corpo de texto 31"/>
    <w:basedOn w:val="Normal"/>
    <w:rsid w:val="00E37F7E"/>
    <w:pPr>
      <w:widowControl w:val="0"/>
      <w:spacing w:after="0"/>
      <w:jc w:val="both"/>
    </w:pPr>
    <w:rPr>
      <w:rFonts w:ascii="Times New Roman" w:eastAsia="Times New Roman" w:hAnsi="Times New Roman"/>
      <w:sz w:val="20"/>
      <w:szCs w:val="20"/>
      <w:lang w:eastAsia="pt-BR"/>
    </w:rPr>
  </w:style>
  <w:style w:type="paragraph" w:styleId="Commarcadores">
    <w:name w:val="List Bullet"/>
    <w:basedOn w:val="Normal"/>
    <w:autoRedefine/>
    <w:rsid w:val="00E37F7E"/>
    <w:pPr>
      <w:tabs>
        <w:tab w:val="num" w:pos="720"/>
      </w:tabs>
      <w:spacing w:after="0"/>
      <w:ind w:left="283" w:hanging="283"/>
    </w:pPr>
    <w:rPr>
      <w:rFonts w:ascii="Times New Roman" w:eastAsia="Times New Roman" w:hAnsi="Times New Roman"/>
      <w:sz w:val="20"/>
      <w:szCs w:val="20"/>
      <w:lang w:eastAsia="pt-BR"/>
    </w:rPr>
  </w:style>
  <w:style w:type="paragraph" w:customStyle="1" w:styleId="Recuodecorpodetexto21">
    <w:name w:val="Recuo de corpo de texto 21"/>
    <w:basedOn w:val="Normal"/>
    <w:rsid w:val="00E37F7E"/>
    <w:pPr>
      <w:spacing w:after="0"/>
      <w:ind w:left="1418" w:hanging="284"/>
      <w:jc w:val="both"/>
    </w:pPr>
    <w:rPr>
      <w:rFonts w:ascii="Arial" w:eastAsia="Times New Roman" w:hAnsi="Arial"/>
      <w:szCs w:val="20"/>
      <w:lang w:eastAsia="pt-BR"/>
    </w:rPr>
  </w:style>
  <w:style w:type="paragraph" w:customStyle="1" w:styleId="Recuodecorpodetexto31">
    <w:name w:val="Recuo de corpo de texto 31"/>
    <w:basedOn w:val="Normal"/>
    <w:rsid w:val="00E37F7E"/>
    <w:pPr>
      <w:spacing w:before="120" w:after="120"/>
      <w:ind w:left="1134"/>
    </w:pPr>
    <w:rPr>
      <w:rFonts w:ascii="Arial" w:eastAsia="Times New Roman" w:hAnsi="Arial"/>
      <w:sz w:val="26"/>
      <w:szCs w:val="20"/>
      <w:lang w:eastAsia="pt-BR"/>
    </w:rPr>
  </w:style>
  <w:style w:type="character" w:customStyle="1" w:styleId="texto0">
    <w:name w:val="texto"/>
    <w:basedOn w:val="Fontepargpadro"/>
    <w:rsid w:val="00E37F7E"/>
  </w:style>
  <w:style w:type="character" w:customStyle="1" w:styleId="style201">
    <w:name w:val="style201"/>
    <w:rsid w:val="00E37F7E"/>
    <w:rPr>
      <w:rFonts w:ascii="Arial" w:hAnsi="Arial" w:cs="Arial" w:hint="default"/>
      <w:b/>
      <w:bCs/>
      <w:sz w:val="18"/>
      <w:szCs w:val="18"/>
    </w:rPr>
  </w:style>
  <w:style w:type="character" w:customStyle="1" w:styleId="style171">
    <w:name w:val="style171"/>
    <w:rsid w:val="00E37F7E"/>
    <w:rPr>
      <w:rFonts w:ascii="Arial" w:hAnsi="Arial" w:cs="Arial" w:hint="default"/>
      <w:sz w:val="18"/>
      <w:szCs w:val="18"/>
    </w:rPr>
  </w:style>
  <w:style w:type="paragraph" w:customStyle="1" w:styleId="N21">
    <w:name w:val="N21"/>
    <w:basedOn w:val="Normal"/>
    <w:rsid w:val="00E37F7E"/>
    <w:pPr>
      <w:spacing w:before="60" w:after="0"/>
      <w:ind w:left="2268" w:hanging="425"/>
      <w:jc w:val="both"/>
    </w:pPr>
    <w:rPr>
      <w:rFonts w:ascii="Arial" w:eastAsia="Times New Roman" w:hAnsi="Arial"/>
      <w:snapToGrid w:val="0"/>
      <w:sz w:val="20"/>
      <w:szCs w:val="20"/>
      <w:lang w:eastAsia="pt-BR"/>
    </w:rPr>
  </w:style>
  <w:style w:type="paragraph" w:styleId="Lista">
    <w:name w:val="List"/>
    <w:basedOn w:val="Normal"/>
    <w:rsid w:val="00E37F7E"/>
    <w:pPr>
      <w:spacing w:after="0"/>
      <w:ind w:left="283" w:hanging="283"/>
    </w:pPr>
    <w:rPr>
      <w:rFonts w:ascii="Times New Roman" w:eastAsia="Times New Roman" w:hAnsi="Times New Roman"/>
      <w:sz w:val="24"/>
      <w:szCs w:val="24"/>
      <w:lang w:eastAsia="pt-BR"/>
    </w:rPr>
  </w:style>
  <w:style w:type="paragraph" w:customStyle="1" w:styleId="contrato">
    <w:name w:val="contrato"/>
    <w:basedOn w:val="Normal"/>
    <w:rsid w:val="00E37F7E"/>
    <w:pPr>
      <w:spacing w:after="0"/>
      <w:jc w:val="both"/>
    </w:pPr>
    <w:rPr>
      <w:rFonts w:ascii="Arial" w:eastAsia="Times New Roman" w:hAnsi="Arial"/>
      <w:szCs w:val="20"/>
      <w:lang w:val="pt-PT" w:eastAsia="pt-BR"/>
    </w:rPr>
  </w:style>
  <w:style w:type="character" w:styleId="Refdecomentrio">
    <w:name w:val="annotation reference"/>
    <w:rsid w:val="00E37F7E"/>
    <w:rPr>
      <w:sz w:val="16"/>
      <w:szCs w:val="16"/>
    </w:rPr>
  </w:style>
  <w:style w:type="paragraph" w:styleId="Textodecomentrio">
    <w:name w:val="annotation text"/>
    <w:basedOn w:val="Normal"/>
    <w:link w:val="TextodecomentrioChar"/>
    <w:rsid w:val="00E37F7E"/>
    <w:pPr>
      <w:spacing w:after="0"/>
    </w:pPr>
    <w:rPr>
      <w:rFonts w:ascii="Times New Roman" w:eastAsia="Times New Roman" w:hAnsi="Times New Roman"/>
      <w:sz w:val="20"/>
      <w:szCs w:val="20"/>
    </w:rPr>
  </w:style>
  <w:style w:type="character" w:customStyle="1" w:styleId="TextodecomentrioChar">
    <w:name w:val="Texto de comentário Char"/>
    <w:basedOn w:val="Fontepargpadro"/>
    <w:link w:val="Textodecomentrio"/>
    <w:rsid w:val="00E37F7E"/>
    <w:rPr>
      <w:rFonts w:ascii="Times New Roman" w:eastAsia="Times New Roman" w:hAnsi="Times New Roman" w:cs="Times New Roman"/>
      <w:sz w:val="20"/>
      <w:szCs w:val="20"/>
    </w:rPr>
  </w:style>
  <w:style w:type="paragraph" w:styleId="Assuntodocomentrio">
    <w:name w:val="annotation subject"/>
    <w:basedOn w:val="Textodecomentrio"/>
    <w:next w:val="Textodecomentrio"/>
    <w:link w:val="AssuntodocomentrioChar"/>
    <w:rsid w:val="00E37F7E"/>
    <w:rPr>
      <w:b/>
      <w:bCs/>
    </w:rPr>
  </w:style>
  <w:style w:type="character" w:customStyle="1" w:styleId="AssuntodocomentrioChar">
    <w:name w:val="Assunto do comentário Char"/>
    <w:basedOn w:val="TextodecomentrioChar"/>
    <w:link w:val="Assuntodocomentrio"/>
    <w:rsid w:val="00E37F7E"/>
    <w:rPr>
      <w:b/>
      <w:bCs/>
    </w:rPr>
  </w:style>
  <w:style w:type="paragraph" w:customStyle="1" w:styleId="prod">
    <w:name w:val="prod"/>
    <w:basedOn w:val="Normal"/>
    <w:rsid w:val="00E37F7E"/>
    <w:pPr>
      <w:spacing w:before="100" w:beforeAutospacing="1" w:after="100" w:afterAutospacing="1"/>
    </w:pPr>
    <w:rPr>
      <w:rFonts w:ascii="Times New Roman" w:eastAsia="Times New Roman" w:hAnsi="Times New Roman"/>
      <w:sz w:val="24"/>
      <w:szCs w:val="24"/>
      <w:lang w:eastAsia="pt-BR"/>
    </w:rPr>
  </w:style>
  <w:style w:type="character" w:customStyle="1" w:styleId="st">
    <w:name w:val="st"/>
    <w:basedOn w:val="Fontepargpadro"/>
    <w:rsid w:val="00E37F7E"/>
  </w:style>
  <w:style w:type="character" w:styleId="nfase">
    <w:name w:val="Emphasis"/>
    <w:uiPriority w:val="20"/>
    <w:qFormat/>
    <w:rsid w:val="00E37F7E"/>
    <w:rPr>
      <w:i/>
      <w:iCs/>
    </w:rPr>
  </w:style>
  <w:style w:type="paragraph" w:customStyle="1" w:styleId="xl24">
    <w:name w:val="xl24"/>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sz w:val="24"/>
      <w:szCs w:val="24"/>
      <w:lang w:eastAsia="pt-BR"/>
    </w:rPr>
  </w:style>
  <w:style w:type="paragraph" w:customStyle="1" w:styleId="xl25">
    <w:name w:val="xl25"/>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4"/>
      <w:szCs w:val="24"/>
      <w:lang w:eastAsia="pt-BR"/>
    </w:rPr>
  </w:style>
  <w:style w:type="paragraph" w:customStyle="1" w:styleId="xl26">
    <w:name w:val="xl26"/>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4"/>
      <w:szCs w:val="24"/>
      <w:lang w:eastAsia="pt-BR"/>
    </w:rPr>
  </w:style>
  <w:style w:type="paragraph" w:customStyle="1" w:styleId="xl27">
    <w:name w:val="xl27"/>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4"/>
      <w:szCs w:val="24"/>
      <w:lang w:eastAsia="pt-BR"/>
    </w:rPr>
  </w:style>
  <w:style w:type="character" w:customStyle="1" w:styleId="texto21">
    <w:name w:val="texto21"/>
    <w:rsid w:val="00E37F7E"/>
    <w:rPr>
      <w:rFonts w:ascii="Verdana" w:hAnsi="Verdana" w:hint="default"/>
      <w:strike w:val="0"/>
      <w:dstrike w:val="0"/>
      <w:color w:val="333333"/>
      <w:sz w:val="17"/>
      <w:szCs w:val="17"/>
      <w:u w:val="none"/>
      <w:effect w:val="none"/>
    </w:rPr>
  </w:style>
  <w:style w:type="character" w:styleId="Nmerodelinha">
    <w:name w:val="line number"/>
    <w:basedOn w:val="Fontepargpadro"/>
    <w:rsid w:val="00E37F7E"/>
  </w:style>
  <w:style w:type="paragraph" w:customStyle="1" w:styleId="msonormalcxspmiddle">
    <w:name w:val="msonormalcxspmiddle"/>
    <w:basedOn w:val="Normal"/>
    <w:rsid w:val="00E37F7E"/>
    <w:pPr>
      <w:spacing w:before="100" w:after="100"/>
      <w:jc w:val="both"/>
    </w:pPr>
    <w:rPr>
      <w:rFonts w:ascii="Arial" w:eastAsia="Times New Roman" w:hAnsi="Arial"/>
      <w:sz w:val="24"/>
      <w:szCs w:val="20"/>
      <w:lang w:val="en-US" w:eastAsia="pt-BR"/>
    </w:rPr>
  </w:style>
  <w:style w:type="character" w:customStyle="1" w:styleId="N">
    <w:name w:val="N"/>
    <w:rsid w:val="00E37F7E"/>
    <w:rPr>
      <w:b/>
      <w:bCs/>
    </w:rPr>
  </w:style>
  <w:style w:type="paragraph" w:customStyle="1" w:styleId="C1">
    <w:name w:val="C1"/>
    <w:uiPriority w:val="99"/>
    <w:rsid w:val="00E37F7E"/>
    <w:pPr>
      <w:spacing w:after="0" w:line="240" w:lineRule="auto"/>
      <w:jc w:val="center"/>
    </w:pPr>
    <w:rPr>
      <w:rFonts w:ascii="Courier" w:eastAsia="Times New Roman" w:hAnsi="Courier" w:cs="Times New Roman"/>
      <w:sz w:val="24"/>
      <w:szCs w:val="24"/>
      <w:lang w:eastAsia="pt-BR"/>
    </w:rPr>
  </w:style>
  <w:style w:type="character" w:styleId="TextodoEspaoReservado">
    <w:name w:val="Placeholder Text"/>
    <w:uiPriority w:val="99"/>
    <w:semiHidden/>
    <w:rsid w:val="00E37F7E"/>
    <w:rPr>
      <w:color w:val="808080"/>
    </w:rPr>
  </w:style>
  <w:style w:type="paragraph" w:customStyle="1" w:styleId="t1">
    <w:name w:val="t1"/>
    <w:basedOn w:val="Normal"/>
    <w:uiPriority w:val="99"/>
    <w:rsid w:val="00E37F7E"/>
    <w:pPr>
      <w:widowControl w:val="0"/>
      <w:autoSpaceDE w:val="0"/>
      <w:autoSpaceDN w:val="0"/>
      <w:adjustRightInd w:val="0"/>
      <w:spacing w:after="0" w:line="240" w:lineRule="atLeast"/>
    </w:pPr>
    <w:rPr>
      <w:rFonts w:ascii="Times New Roman" w:eastAsia="Times New Roman" w:hAnsi="Times New Roman"/>
      <w:sz w:val="24"/>
      <w:szCs w:val="24"/>
      <w:lang w:val="en-US" w:eastAsia="pt-BR"/>
    </w:rPr>
  </w:style>
  <w:style w:type="character" w:customStyle="1" w:styleId="apple-converted-space">
    <w:name w:val="apple-converted-space"/>
    <w:basedOn w:val="Fontepargpadro"/>
    <w:rsid w:val="00E37F7E"/>
  </w:style>
  <w:style w:type="paragraph" w:customStyle="1" w:styleId="yiv8514792885msonormal">
    <w:name w:val="yiv8514792885msonormal"/>
    <w:basedOn w:val="Normal"/>
    <w:rsid w:val="00E37F7E"/>
    <w:pPr>
      <w:spacing w:before="100" w:beforeAutospacing="1" w:after="100" w:afterAutospacing="1"/>
    </w:pPr>
    <w:rPr>
      <w:rFonts w:ascii="Times New Roman" w:eastAsia="Times New Roman" w:hAnsi="Times New Roman"/>
      <w:sz w:val="24"/>
      <w:szCs w:val="24"/>
      <w:lang w:eastAsia="pt-BR"/>
    </w:rPr>
  </w:style>
  <w:style w:type="character" w:styleId="CitaoHTML">
    <w:name w:val="HTML Cite"/>
    <w:uiPriority w:val="99"/>
    <w:semiHidden/>
    <w:unhideWhenUsed/>
    <w:rsid w:val="00E37F7E"/>
    <w:rPr>
      <w:i/>
      <w:iCs/>
    </w:rPr>
  </w:style>
  <w:style w:type="paragraph" w:styleId="Textodenotaderodap">
    <w:name w:val="footnote text"/>
    <w:basedOn w:val="Normal"/>
    <w:link w:val="TextodenotaderodapChar"/>
    <w:uiPriority w:val="99"/>
    <w:semiHidden/>
    <w:unhideWhenUsed/>
    <w:rsid w:val="00E37F7E"/>
    <w:pPr>
      <w:spacing w:after="0"/>
    </w:pPr>
    <w:rPr>
      <w:rFonts w:eastAsia="Times New Roman"/>
      <w:sz w:val="20"/>
      <w:szCs w:val="20"/>
      <w:lang w:val="en-US"/>
    </w:rPr>
  </w:style>
  <w:style w:type="character" w:customStyle="1" w:styleId="TextodenotaderodapChar">
    <w:name w:val="Texto de nota de rodapé Char"/>
    <w:basedOn w:val="Fontepargpadro"/>
    <w:link w:val="Textodenotaderodap"/>
    <w:uiPriority w:val="99"/>
    <w:semiHidden/>
    <w:rsid w:val="00E37F7E"/>
    <w:rPr>
      <w:rFonts w:ascii="Calibri" w:eastAsia="Times New Roman" w:hAnsi="Calibri" w:cs="Times New Roman"/>
      <w:sz w:val="20"/>
      <w:szCs w:val="20"/>
      <w:lang w:val="en-US"/>
    </w:rPr>
  </w:style>
  <w:style w:type="character" w:styleId="Refdenotaderodap">
    <w:name w:val="footnote reference"/>
    <w:uiPriority w:val="99"/>
    <w:semiHidden/>
    <w:unhideWhenUsed/>
    <w:rsid w:val="00E37F7E"/>
    <w:rPr>
      <w:vertAlign w:val="superscript"/>
    </w:rPr>
  </w:style>
  <w:style w:type="paragraph" w:customStyle="1" w:styleId="font5">
    <w:name w:val="font5"/>
    <w:basedOn w:val="Normal"/>
    <w:rsid w:val="00E37F7E"/>
    <w:pPr>
      <w:spacing w:before="100" w:beforeAutospacing="1" w:after="100" w:afterAutospacing="1"/>
    </w:pPr>
    <w:rPr>
      <w:rFonts w:ascii="Arial" w:eastAsia="Times New Roman" w:hAnsi="Arial" w:cs="Arial"/>
      <w:color w:val="000000"/>
      <w:sz w:val="20"/>
      <w:szCs w:val="20"/>
      <w:lang w:eastAsia="pt-BR"/>
    </w:rPr>
  </w:style>
  <w:style w:type="paragraph" w:customStyle="1" w:styleId="font6">
    <w:name w:val="font6"/>
    <w:basedOn w:val="Normal"/>
    <w:rsid w:val="00E37F7E"/>
    <w:pPr>
      <w:spacing w:before="100" w:beforeAutospacing="1" w:after="100" w:afterAutospacing="1"/>
    </w:pPr>
    <w:rPr>
      <w:rFonts w:ascii="Arial" w:eastAsia="Times New Roman" w:hAnsi="Arial" w:cs="Arial"/>
      <w:b/>
      <w:bCs/>
      <w:color w:val="000000"/>
      <w:sz w:val="20"/>
      <w:szCs w:val="20"/>
      <w:lang w:eastAsia="pt-BR"/>
    </w:rPr>
  </w:style>
  <w:style w:type="paragraph" w:customStyle="1" w:styleId="font7">
    <w:name w:val="font7"/>
    <w:basedOn w:val="Normal"/>
    <w:rsid w:val="00E37F7E"/>
    <w:pPr>
      <w:spacing w:before="100" w:beforeAutospacing="1" w:after="100" w:afterAutospacing="1"/>
    </w:pPr>
    <w:rPr>
      <w:rFonts w:ascii="Arial" w:eastAsia="Times New Roman" w:hAnsi="Arial" w:cs="Arial"/>
      <w:color w:val="000000"/>
      <w:sz w:val="20"/>
      <w:szCs w:val="20"/>
      <w:lang w:eastAsia="pt-BR"/>
    </w:rPr>
  </w:style>
  <w:style w:type="paragraph" w:customStyle="1" w:styleId="font8">
    <w:name w:val="font8"/>
    <w:basedOn w:val="Normal"/>
    <w:rsid w:val="00E37F7E"/>
    <w:pPr>
      <w:spacing w:before="100" w:beforeAutospacing="1" w:after="100" w:afterAutospacing="1"/>
    </w:pPr>
    <w:rPr>
      <w:rFonts w:ascii="Arial" w:eastAsia="Times New Roman" w:hAnsi="Arial" w:cs="Arial"/>
      <w:color w:val="000080"/>
      <w:sz w:val="20"/>
      <w:szCs w:val="20"/>
      <w:lang w:eastAsia="pt-BR"/>
    </w:rPr>
  </w:style>
  <w:style w:type="paragraph" w:customStyle="1" w:styleId="xl71">
    <w:name w:val="xl71"/>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0"/>
      <w:szCs w:val="20"/>
      <w:lang w:eastAsia="pt-BR"/>
    </w:rPr>
  </w:style>
  <w:style w:type="paragraph" w:customStyle="1" w:styleId="xl72">
    <w:name w:val="xl72"/>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0"/>
      <w:szCs w:val="20"/>
      <w:lang w:eastAsia="pt-BR"/>
    </w:rPr>
  </w:style>
  <w:style w:type="paragraph" w:customStyle="1" w:styleId="xl73">
    <w:name w:val="xl73"/>
    <w:basedOn w:val="Normal"/>
    <w:rsid w:val="00E37F7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sz w:val="20"/>
      <w:szCs w:val="20"/>
      <w:lang w:eastAsia="pt-BR"/>
    </w:rPr>
  </w:style>
  <w:style w:type="paragraph" w:customStyle="1" w:styleId="xl74">
    <w:name w:val="xl74"/>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eastAsia="pt-BR"/>
    </w:rPr>
  </w:style>
  <w:style w:type="paragraph" w:customStyle="1" w:styleId="xl75">
    <w:name w:val="xl75"/>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eastAsia="pt-BR"/>
    </w:rPr>
  </w:style>
  <w:style w:type="paragraph" w:customStyle="1" w:styleId="xl76">
    <w:name w:val="xl76"/>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eastAsia="pt-BR"/>
    </w:rPr>
  </w:style>
  <w:style w:type="paragraph" w:customStyle="1" w:styleId="xl77">
    <w:name w:val="xl77"/>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lang w:eastAsia="pt-BR"/>
    </w:rPr>
  </w:style>
  <w:style w:type="paragraph" w:customStyle="1" w:styleId="xl78">
    <w:name w:val="xl78"/>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eastAsia="pt-BR"/>
    </w:rPr>
  </w:style>
  <w:style w:type="paragraph" w:customStyle="1" w:styleId="xl79">
    <w:name w:val="xl79"/>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3E4D5C"/>
      <w:sz w:val="20"/>
      <w:szCs w:val="20"/>
      <w:lang w:eastAsia="pt-BR"/>
    </w:rPr>
  </w:style>
  <w:style w:type="paragraph" w:customStyle="1" w:styleId="xl80">
    <w:name w:val="xl80"/>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0"/>
      <w:szCs w:val="20"/>
      <w:lang w:eastAsia="pt-BR"/>
    </w:rPr>
  </w:style>
  <w:style w:type="paragraph" w:customStyle="1" w:styleId="xl81">
    <w:name w:val="xl81"/>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pt-BR"/>
    </w:rPr>
  </w:style>
  <w:style w:type="paragraph" w:customStyle="1" w:styleId="xl82">
    <w:name w:val="xl82"/>
    <w:basedOn w:val="Normal"/>
    <w:rsid w:val="00E37F7E"/>
    <w:pPr>
      <w:spacing w:before="100" w:beforeAutospacing="1" w:after="100" w:afterAutospacing="1"/>
    </w:pPr>
    <w:rPr>
      <w:rFonts w:ascii="Times New Roman" w:eastAsia="Times New Roman" w:hAnsi="Times New Roman"/>
      <w:sz w:val="20"/>
      <w:szCs w:val="20"/>
      <w:lang w:eastAsia="pt-BR"/>
    </w:rPr>
  </w:style>
  <w:style w:type="paragraph" w:customStyle="1" w:styleId="xl83">
    <w:name w:val="xl83"/>
    <w:basedOn w:val="Normal"/>
    <w:rsid w:val="00E37F7E"/>
    <w:pPr>
      <w:spacing w:before="100" w:beforeAutospacing="1" w:after="100" w:afterAutospacing="1"/>
      <w:jc w:val="center"/>
    </w:pPr>
    <w:rPr>
      <w:rFonts w:ascii="Arial" w:eastAsia="Times New Roman" w:hAnsi="Arial" w:cs="Arial"/>
      <w:sz w:val="20"/>
      <w:szCs w:val="20"/>
      <w:lang w:eastAsia="pt-BR"/>
    </w:rPr>
  </w:style>
  <w:style w:type="paragraph" w:customStyle="1" w:styleId="xl84">
    <w:name w:val="xl84"/>
    <w:basedOn w:val="Normal"/>
    <w:rsid w:val="00E37F7E"/>
    <w:pPr>
      <w:spacing w:before="100" w:beforeAutospacing="1" w:after="100" w:afterAutospacing="1"/>
      <w:jc w:val="center"/>
    </w:pPr>
    <w:rPr>
      <w:rFonts w:ascii="Arial" w:eastAsia="Times New Roman" w:hAnsi="Arial" w:cs="Arial"/>
      <w:b/>
      <w:bCs/>
      <w:sz w:val="20"/>
      <w:szCs w:val="20"/>
      <w:lang w:eastAsia="pt-BR"/>
    </w:rPr>
  </w:style>
  <w:style w:type="paragraph" w:customStyle="1" w:styleId="xl85">
    <w:name w:val="xl85"/>
    <w:basedOn w:val="Normal"/>
    <w:rsid w:val="00E37F7E"/>
    <w:pPr>
      <w:spacing w:before="100" w:beforeAutospacing="1" w:after="100" w:afterAutospacing="1"/>
    </w:pPr>
    <w:rPr>
      <w:rFonts w:ascii="Arial" w:eastAsia="Times New Roman" w:hAnsi="Arial" w:cs="Arial"/>
      <w:sz w:val="20"/>
      <w:szCs w:val="20"/>
      <w:lang w:eastAsia="pt-BR"/>
    </w:rPr>
  </w:style>
  <w:style w:type="paragraph" w:customStyle="1" w:styleId="xl86">
    <w:name w:val="xl86"/>
    <w:basedOn w:val="Normal"/>
    <w:rsid w:val="00E37F7E"/>
    <w:pPr>
      <w:spacing w:before="100" w:beforeAutospacing="1" w:after="100" w:afterAutospacing="1"/>
    </w:pPr>
    <w:rPr>
      <w:rFonts w:ascii="Arial" w:eastAsia="Times New Roman" w:hAnsi="Arial" w:cs="Arial"/>
      <w:sz w:val="20"/>
      <w:szCs w:val="20"/>
      <w:lang w:eastAsia="pt-BR"/>
    </w:rPr>
  </w:style>
  <w:style w:type="paragraph" w:customStyle="1" w:styleId="xl87">
    <w:name w:val="xl87"/>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0"/>
      <w:szCs w:val="20"/>
      <w:lang w:eastAsia="pt-BR"/>
    </w:rPr>
  </w:style>
  <w:style w:type="paragraph" w:customStyle="1" w:styleId="xl88">
    <w:name w:val="xl88"/>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pt-BR"/>
    </w:rPr>
  </w:style>
  <w:style w:type="paragraph" w:customStyle="1" w:styleId="xl90">
    <w:name w:val="xl90"/>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pt-BR"/>
    </w:rPr>
  </w:style>
  <w:style w:type="paragraph" w:customStyle="1" w:styleId="xl91">
    <w:name w:val="xl91"/>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sz w:val="24"/>
      <w:szCs w:val="24"/>
      <w:lang w:eastAsia="pt-BR"/>
    </w:rPr>
  </w:style>
  <w:style w:type="paragraph" w:customStyle="1" w:styleId="xl92">
    <w:name w:val="xl92"/>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eastAsia="Times New Roman" w:hAnsi="Times New Roman"/>
      <w:sz w:val="24"/>
      <w:szCs w:val="24"/>
      <w:lang w:eastAsia="pt-BR"/>
    </w:rPr>
  </w:style>
  <w:style w:type="paragraph" w:customStyle="1" w:styleId="xl93">
    <w:name w:val="xl93"/>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b/>
      <w:bCs/>
      <w:sz w:val="20"/>
      <w:szCs w:val="20"/>
      <w:lang w:eastAsia="pt-BR"/>
    </w:rPr>
  </w:style>
  <w:style w:type="paragraph" w:customStyle="1" w:styleId="xl94">
    <w:name w:val="xl94"/>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sz w:val="24"/>
      <w:szCs w:val="24"/>
      <w:lang w:eastAsia="pt-BR"/>
    </w:rPr>
  </w:style>
  <w:style w:type="paragraph" w:customStyle="1" w:styleId="xl95">
    <w:name w:val="xl95"/>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Narrow" w:eastAsia="Times New Roman" w:hAnsi="Arial Narrow"/>
      <w:b/>
      <w:bCs/>
      <w:sz w:val="20"/>
      <w:szCs w:val="20"/>
      <w:lang w:eastAsia="pt-BR"/>
    </w:rPr>
  </w:style>
  <w:style w:type="paragraph" w:customStyle="1" w:styleId="xl96">
    <w:name w:val="xl96"/>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sz w:val="24"/>
      <w:szCs w:val="24"/>
      <w:lang w:eastAsia="pt-BR"/>
    </w:rPr>
  </w:style>
  <w:style w:type="paragraph" w:customStyle="1" w:styleId="xl97">
    <w:name w:val="xl97"/>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b/>
      <w:bCs/>
      <w:sz w:val="20"/>
      <w:szCs w:val="20"/>
      <w:lang w:eastAsia="pt-BR"/>
    </w:rPr>
  </w:style>
  <w:style w:type="paragraph" w:customStyle="1" w:styleId="xl98">
    <w:name w:val="xl98"/>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sz w:val="24"/>
      <w:szCs w:val="24"/>
      <w:lang w:eastAsia="pt-BR"/>
    </w:rPr>
  </w:style>
  <w:style w:type="paragraph" w:customStyle="1" w:styleId="xl99">
    <w:name w:val="xl99"/>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Narrow" w:eastAsia="Times New Roman" w:hAnsi="Arial Narrow"/>
      <w:b/>
      <w:bCs/>
      <w:sz w:val="20"/>
      <w:szCs w:val="20"/>
      <w:lang w:eastAsia="pt-BR"/>
    </w:rPr>
  </w:style>
  <w:style w:type="paragraph" w:customStyle="1" w:styleId="xl100">
    <w:name w:val="xl100"/>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sz w:val="24"/>
      <w:szCs w:val="24"/>
      <w:lang w:eastAsia="pt-BR"/>
    </w:rPr>
  </w:style>
  <w:style w:type="paragraph" w:customStyle="1" w:styleId="xl101">
    <w:name w:val="xl101"/>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rFonts w:ascii="Arial Narrow" w:eastAsia="Times New Roman" w:hAnsi="Arial Narrow"/>
      <w:b/>
      <w:bCs/>
      <w:sz w:val="20"/>
      <w:szCs w:val="20"/>
      <w:lang w:eastAsia="pt-BR"/>
    </w:rPr>
  </w:style>
  <w:style w:type="paragraph" w:customStyle="1" w:styleId="xl102">
    <w:name w:val="xl102"/>
    <w:basedOn w:val="Normal"/>
    <w:rsid w:val="00E37F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b/>
      <w:bCs/>
      <w:sz w:val="20"/>
      <w:szCs w:val="20"/>
      <w:lang w:eastAsia="pt-BR"/>
    </w:rPr>
  </w:style>
  <w:style w:type="paragraph" w:customStyle="1" w:styleId="xl103">
    <w:name w:val="xl103"/>
    <w:basedOn w:val="Normal"/>
    <w:rsid w:val="00E37F7E"/>
    <w:pPr>
      <w:shd w:val="clear" w:color="000000" w:fill="FFFF00"/>
      <w:spacing w:before="100" w:beforeAutospacing="1" w:after="100" w:afterAutospacing="1"/>
    </w:pPr>
    <w:rPr>
      <w:rFonts w:ascii="Times New Roman" w:eastAsia="Times New Roman" w:hAnsi="Times New Roman"/>
      <w:sz w:val="24"/>
      <w:szCs w:val="24"/>
      <w:lang w:eastAsia="pt-BR"/>
    </w:rPr>
  </w:style>
  <w:style w:type="paragraph" w:customStyle="1" w:styleId="xl104">
    <w:name w:val="xl104"/>
    <w:basedOn w:val="Normal"/>
    <w:rsid w:val="00E37F7E"/>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b/>
      <w:bCs/>
      <w:sz w:val="32"/>
      <w:szCs w:val="32"/>
      <w:lang w:eastAsia="pt-BR"/>
    </w:rPr>
  </w:style>
  <w:style w:type="paragraph" w:customStyle="1" w:styleId="xl105">
    <w:name w:val="xl105"/>
    <w:basedOn w:val="Normal"/>
    <w:rsid w:val="00E37F7E"/>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b/>
      <w:bCs/>
      <w:sz w:val="32"/>
      <w:szCs w:val="32"/>
      <w:u w:val="single"/>
      <w:lang w:eastAsia="pt-BR"/>
    </w:rPr>
  </w:style>
  <w:style w:type="paragraph" w:customStyle="1" w:styleId="xl106">
    <w:name w:val="xl106"/>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4"/>
      <w:szCs w:val="24"/>
      <w:lang w:eastAsia="pt-BR"/>
    </w:rPr>
  </w:style>
  <w:style w:type="paragraph" w:customStyle="1" w:styleId="xl107">
    <w:name w:val="xl107"/>
    <w:basedOn w:val="Normal"/>
    <w:rsid w:val="00E37F7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4"/>
      <w:szCs w:val="24"/>
      <w:lang w:eastAsia="pt-BR"/>
    </w:rPr>
  </w:style>
  <w:style w:type="paragraph" w:customStyle="1" w:styleId="xl108">
    <w:name w:val="xl108"/>
    <w:basedOn w:val="Normal"/>
    <w:rsid w:val="00E37F7E"/>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sz w:val="24"/>
      <w:szCs w:val="24"/>
      <w:lang w:eastAsia="pt-BR"/>
    </w:rPr>
  </w:style>
  <w:style w:type="paragraph" w:customStyle="1" w:styleId="xl109">
    <w:name w:val="xl109"/>
    <w:basedOn w:val="Normal"/>
    <w:rsid w:val="00E37F7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4"/>
      <w:szCs w:val="24"/>
      <w:lang w:eastAsia="pt-BR"/>
    </w:rPr>
  </w:style>
  <w:style w:type="paragraph" w:customStyle="1" w:styleId="xl110">
    <w:name w:val="xl110"/>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4"/>
      <w:szCs w:val="24"/>
      <w:lang w:eastAsia="pt-BR"/>
    </w:rPr>
  </w:style>
  <w:style w:type="paragraph" w:customStyle="1" w:styleId="xl111">
    <w:name w:val="xl111"/>
    <w:basedOn w:val="Normal"/>
    <w:rsid w:val="00E37F7E"/>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4"/>
      <w:szCs w:val="24"/>
      <w:lang w:eastAsia="pt-BR"/>
    </w:rPr>
  </w:style>
  <w:style w:type="paragraph" w:customStyle="1" w:styleId="xl112">
    <w:name w:val="xl112"/>
    <w:basedOn w:val="Normal"/>
    <w:rsid w:val="00E37F7E"/>
    <w:pPr>
      <w:pBdr>
        <w:bottom w:val="single" w:sz="4" w:space="0" w:color="auto"/>
      </w:pBdr>
      <w:spacing w:before="100" w:beforeAutospacing="1" w:after="100" w:afterAutospacing="1"/>
      <w:jc w:val="center"/>
      <w:textAlignment w:val="center"/>
    </w:pPr>
    <w:rPr>
      <w:rFonts w:ascii="Times New Roman" w:eastAsia="Times New Roman" w:hAnsi="Times New Roman"/>
      <w:sz w:val="24"/>
      <w:szCs w:val="24"/>
      <w:lang w:eastAsia="pt-BR"/>
    </w:rPr>
  </w:style>
  <w:style w:type="paragraph" w:customStyle="1" w:styleId="xl113">
    <w:name w:val="xl113"/>
    <w:basedOn w:val="Normal"/>
    <w:rsid w:val="00E37F7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b/>
      <w:bCs/>
      <w:sz w:val="24"/>
      <w:szCs w:val="24"/>
      <w:lang w:eastAsia="pt-BR"/>
    </w:rPr>
  </w:style>
  <w:style w:type="paragraph" w:customStyle="1" w:styleId="xl114">
    <w:name w:val="xl114"/>
    <w:basedOn w:val="Normal"/>
    <w:rsid w:val="00E37F7E"/>
    <w:pPr>
      <w:pBdr>
        <w:top w:val="single" w:sz="4" w:space="0" w:color="auto"/>
        <w:bottom w:val="single" w:sz="4" w:space="0" w:color="auto"/>
      </w:pBdr>
      <w:spacing w:before="100" w:beforeAutospacing="1" w:after="100" w:afterAutospacing="1"/>
      <w:jc w:val="center"/>
    </w:pPr>
    <w:rPr>
      <w:rFonts w:ascii="Times New Roman" w:eastAsia="Times New Roman" w:hAnsi="Times New Roman"/>
      <w:b/>
      <w:bCs/>
      <w:sz w:val="24"/>
      <w:szCs w:val="24"/>
      <w:lang w:eastAsia="pt-BR"/>
    </w:rPr>
  </w:style>
  <w:style w:type="paragraph" w:customStyle="1" w:styleId="xl115">
    <w:name w:val="xl115"/>
    <w:basedOn w:val="Normal"/>
    <w:rsid w:val="00E37F7E"/>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4"/>
      <w:szCs w:val="24"/>
      <w:lang w:eastAsia="pt-BR"/>
    </w:rPr>
  </w:style>
  <w:style w:type="paragraph" w:customStyle="1" w:styleId="xl116">
    <w:name w:val="xl116"/>
    <w:basedOn w:val="Normal"/>
    <w:rsid w:val="00E37F7E"/>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b/>
      <w:bCs/>
      <w:sz w:val="24"/>
      <w:szCs w:val="24"/>
      <w:lang w:eastAsia="pt-BR"/>
    </w:rPr>
  </w:style>
  <w:style w:type="paragraph" w:customStyle="1" w:styleId="xl117">
    <w:name w:val="xl117"/>
    <w:basedOn w:val="Normal"/>
    <w:rsid w:val="00E37F7E"/>
    <w:pPr>
      <w:pBdr>
        <w:top w:val="single" w:sz="4" w:space="0" w:color="auto"/>
        <w:bottom w:val="single" w:sz="4" w:space="0" w:color="auto"/>
      </w:pBdr>
      <w:spacing w:before="100" w:beforeAutospacing="1" w:after="100" w:afterAutospacing="1"/>
    </w:pPr>
    <w:rPr>
      <w:rFonts w:ascii="Times New Roman" w:eastAsia="Times New Roman" w:hAnsi="Times New Roman"/>
      <w:b/>
      <w:bCs/>
      <w:sz w:val="24"/>
      <w:szCs w:val="24"/>
      <w:lang w:eastAsia="pt-BR"/>
    </w:rPr>
  </w:style>
  <w:style w:type="paragraph" w:customStyle="1" w:styleId="xl118">
    <w:name w:val="xl118"/>
    <w:basedOn w:val="Normal"/>
    <w:rsid w:val="00E37F7E"/>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24"/>
      <w:szCs w:val="24"/>
      <w:lang w:eastAsia="pt-BR"/>
    </w:rPr>
  </w:style>
  <w:style w:type="paragraph" w:customStyle="1" w:styleId="xl89">
    <w:name w:val="xl89"/>
    <w:basedOn w:val="Normal"/>
    <w:rsid w:val="00E37F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16"/>
      <w:szCs w:val="16"/>
      <w:lang w:eastAsia="pt-BR"/>
    </w:rPr>
  </w:style>
  <w:style w:type="table" w:customStyle="1" w:styleId="TableNormal">
    <w:name w:val="Table Normal"/>
    <w:uiPriority w:val="2"/>
    <w:semiHidden/>
    <w:unhideWhenUsed/>
    <w:qFormat/>
    <w:rsid w:val="00E37F7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7F7E"/>
    <w:pPr>
      <w:widowControl w:val="0"/>
      <w:autoSpaceDE w:val="0"/>
      <w:autoSpaceDN w:val="0"/>
      <w:spacing w:after="0"/>
    </w:pPr>
    <w:rPr>
      <w:rFonts w:ascii="Arial" w:eastAsia="Arial" w:hAnsi="Arial" w:cs="Arial"/>
      <w:lang w:eastAsia="pt-BR" w:bidi="pt-BR"/>
    </w:rPr>
  </w:style>
  <w:style w:type="paragraph" w:customStyle="1" w:styleId="TOC1">
    <w:name w:val="TOC 1"/>
    <w:basedOn w:val="Normal"/>
    <w:uiPriority w:val="1"/>
    <w:qFormat/>
    <w:rsid w:val="00E37F7E"/>
    <w:pPr>
      <w:widowControl w:val="0"/>
      <w:autoSpaceDE w:val="0"/>
      <w:autoSpaceDN w:val="0"/>
      <w:spacing w:before="96" w:after="0"/>
      <w:ind w:left="1356" w:hanging="480"/>
    </w:pPr>
    <w:rPr>
      <w:rFonts w:ascii="Verdana" w:eastAsia="Verdana" w:hAnsi="Verdana" w:cs="Verdana"/>
      <w:sz w:val="16"/>
      <w:szCs w:val="16"/>
      <w:lang w:val="en-US"/>
    </w:rPr>
  </w:style>
  <w:style w:type="paragraph" w:customStyle="1" w:styleId="Heading1">
    <w:name w:val="Heading 1"/>
    <w:basedOn w:val="Normal"/>
    <w:uiPriority w:val="1"/>
    <w:qFormat/>
    <w:rsid w:val="00E37F7E"/>
    <w:pPr>
      <w:widowControl w:val="0"/>
      <w:autoSpaceDE w:val="0"/>
      <w:autoSpaceDN w:val="0"/>
      <w:spacing w:after="0"/>
      <w:ind w:left="876"/>
      <w:outlineLvl w:val="1"/>
    </w:pPr>
    <w:rPr>
      <w:rFonts w:ascii="Verdana" w:eastAsia="Verdana" w:hAnsi="Verdana" w:cs="Verdana"/>
      <w:b/>
      <w:bCs/>
      <w:sz w:val="16"/>
      <w:szCs w:val="16"/>
      <w:lang w:val="en-US"/>
    </w:rPr>
  </w:style>
  <w:style w:type="character" w:customStyle="1" w:styleId="highlight">
    <w:name w:val="highlight"/>
    <w:rsid w:val="00E37F7E"/>
  </w:style>
  <w:style w:type="paragraph" w:customStyle="1" w:styleId="xl119">
    <w:name w:val="xl119"/>
    <w:basedOn w:val="Normal"/>
    <w:rsid w:val="00E37F7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20">
    <w:name w:val="xl120"/>
    <w:basedOn w:val="Normal"/>
    <w:rsid w:val="00E37F7E"/>
    <w:pPr>
      <w:pBdr>
        <w:top w:val="single" w:sz="4" w:space="0" w:color="auto"/>
        <w:lef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1">
    <w:name w:val="xl121"/>
    <w:basedOn w:val="Normal"/>
    <w:rsid w:val="00E37F7E"/>
    <w:pPr>
      <w:pBdr>
        <w:top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2">
    <w:name w:val="xl122"/>
    <w:basedOn w:val="Normal"/>
    <w:rsid w:val="00E37F7E"/>
    <w:pPr>
      <w:pBdr>
        <w:top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3">
    <w:name w:val="xl123"/>
    <w:basedOn w:val="Normal"/>
    <w:rsid w:val="00E37F7E"/>
    <w:pPr>
      <w:pBdr>
        <w:lef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4">
    <w:name w:val="xl124"/>
    <w:basedOn w:val="Normal"/>
    <w:rsid w:val="00E37F7E"/>
    <w:pPr>
      <w:pBdr>
        <w:righ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5">
    <w:name w:val="xl125"/>
    <w:basedOn w:val="Normal"/>
    <w:rsid w:val="00E37F7E"/>
    <w:pPr>
      <w:pBdr>
        <w:left w:val="single" w:sz="4" w:space="0" w:color="auto"/>
        <w:bottom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6">
    <w:name w:val="xl126"/>
    <w:basedOn w:val="Normal"/>
    <w:rsid w:val="00E37F7E"/>
    <w:pPr>
      <w:pBdr>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27">
    <w:name w:val="xl127"/>
    <w:basedOn w:val="Normal"/>
    <w:rsid w:val="00E37F7E"/>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28">
    <w:name w:val="xl128"/>
    <w:basedOn w:val="Normal"/>
    <w:rsid w:val="00E37F7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29">
    <w:name w:val="xl129"/>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lang w:eastAsia="pt-BR"/>
    </w:rPr>
  </w:style>
  <w:style w:type="paragraph" w:customStyle="1" w:styleId="xl130">
    <w:name w:val="xl130"/>
    <w:basedOn w:val="Normal"/>
    <w:rsid w:val="00E37F7E"/>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lang w:eastAsia="pt-BR"/>
    </w:rPr>
  </w:style>
  <w:style w:type="paragraph" w:customStyle="1" w:styleId="xl131">
    <w:name w:val="xl131"/>
    <w:basedOn w:val="Normal"/>
    <w:rsid w:val="00E37F7E"/>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lang w:eastAsia="pt-BR"/>
    </w:rPr>
  </w:style>
  <w:style w:type="paragraph" w:customStyle="1" w:styleId="xl132">
    <w:name w:val="xl132"/>
    <w:basedOn w:val="Normal"/>
    <w:rsid w:val="00E37F7E"/>
    <w:pPr>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lang w:eastAsia="pt-BR"/>
    </w:rPr>
  </w:style>
  <w:style w:type="paragraph" w:customStyle="1" w:styleId="xl133">
    <w:name w:val="xl133"/>
    <w:basedOn w:val="Normal"/>
    <w:rsid w:val="00E37F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34">
    <w:name w:val="xl134"/>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35">
    <w:name w:val="xl135"/>
    <w:basedOn w:val="Normal"/>
    <w:rsid w:val="00E37F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36">
    <w:name w:val="xl136"/>
    <w:basedOn w:val="Normal"/>
    <w:rsid w:val="00E37F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37">
    <w:name w:val="xl137"/>
    <w:basedOn w:val="Normal"/>
    <w:rsid w:val="00E37F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38">
    <w:name w:val="xl138"/>
    <w:basedOn w:val="Normal"/>
    <w:rsid w:val="00E37F7E"/>
    <w:pPr>
      <w:pBdr>
        <w:top w:val="single" w:sz="4" w:space="0" w:color="auto"/>
        <w:bottom w:val="single" w:sz="4" w:space="0" w:color="auto"/>
      </w:pBdr>
      <w:spacing w:before="100" w:beforeAutospacing="1" w:after="100" w:afterAutospacing="1"/>
      <w:jc w:val="center"/>
    </w:pPr>
    <w:rPr>
      <w:rFonts w:ascii="Arial" w:eastAsia="Times New Roman" w:hAnsi="Arial" w:cs="Arial"/>
      <w:sz w:val="24"/>
      <w:szCs w:val="24"/>
      <w:lang w:eastAsia="pt-BR"/>
    </w:rPr>
  </w:style>
  <w:style w:type="paragraph" w:customStyle="1" w:styleId="Heading2">
    <w:name w:val="Heading 2"/>
    <w:basedOn w:val="Normal"/>
    <w:uiPriority w:val="1"/>
    <w:qFormat/>
    <w:rsid w:val="00E37F7E"/>
    <w:pPr>
      <w:widowControl w:val="0"/>
      <w:autoSpaceDE w:val="0"/>
      <w:autoSpaceDN w:val="0"/>
      <w:spacing w:after="0"/>
      <w:ind w:left="1596" w:hanging="720"/>
      <w:jc w:val="both"/>
      <w:outlineLvl w:val="2"/>
    </w:pPr>
    <w:rPr>
      <w:rFonts w:ascii="Verdana" w:eastAsia="Verdana" w:hAnsi="Verdana" w:cs="Verdana"/>
      <w:b/>
      <w:bCs/>
      <w:i/>
      <w:sz w:val="16"/>
      <w:szCs w:val="16"/>
      <w:lang w:val="en-US"/>
    </w:rPr>
  </w:style>
  <w:style w:type="paragraph" w:customStyle="1" w:styleId="xgmail-msonormal">
    <w:name w:val="x_gmail-msonormal"/>
    <w:basedOn w:val="Normal"/>
    <w:rsid w:val="00E37F7E"/>
    <w:pPr>
      <w:spacing w:before="100" w:beforeAutospacing="1" w:after="100" w:afterAutospacing="1"/>
    </w:pPr>
    <w:rPr>
      <w:rFonts w:ascii="Times New Roman" w:eastAsia="Times New Roman" w:hAnsi="Times New Roman"/>
      <w:sz w:val="24"/>
      <w:szCs w:val="24"/>
      <w:lang w:eastAsia="pt-BR"/>
    </w:rPr>
  </w:style>
  <w:style w:type="paragraph" w:customStyle="1" w:styleId="font1">
    <w:name w:val="font1"/>
    <w:basedOn w:val="Normal"/>
    <w:rsid w:val="00E37F7E"/>
    <w:pPr>
      <w:spacing w:before="100" w:beforeAutospacing="1" w:after="100" w:afterAutospacing="1"/>
    </w:pPr>
    <w:rPr>
      <w:rFonts w:eastAsia="Times New Roman" w:cs="Calibri"/>
      <w:color w:val="000000"/>
      <w:lang w:eastAsia="pt-BR"/>
    </w:rPr>
  </w:style>
  <w:style w:type="character" w:customStyle="1" w:styleId="MenoPendente">
    <w:name w:val="Menção Pendente"/>
    <w:uiPriority w:val="99"/>
    <w:semiHidden/>
    <w:unhideWhenUsed/>
    <w:rsid w:val="00E37F7E"/>
    <w:rPr>
      <w:color w:val="605E5C"/>
      <w:shd w:val="clear" w:color="auto" w:fill="E1DFDD"/>
    </w:rPr>
  </w:style>
  <w:style w:type="paragraph" w:customStyle="1" w:styleId="CATRACA-TEXTO">
    <w:name w:val="CATRACA - TEXTO"/>
    <w:basedOn w:val="Estilo1"/>
    <w:qFormat/>
    <w:rsid w:val="00CD1A00"/>
    <w:pPr>
      <w:numPr>
        <w:numId w:val="25"/>
      </w:numPr>
      <w:tabs>
        <w:tab w:val="left" w:pos="1134"/>
      </w:tabs>
      <w:spacing w:before="120"/>
    </w:pPr>
    <w:rPr>
      <w:szCs w:val="24"/>
    </w:rPr>
  </w:style>
  <w:style w:type="paragraph" w:customStyle="1" w:styleId="CATRACA2">
    <w:name w:val="CATRACA 2"/>
    <w:basedOn w:val="Normal"/>
    <w:qFormat/>
    <w:rsid w:val="00CD1A00"/>
    <w:pPr>
      <w:spacing w:before="120" w:after="120"/>
    </w:pPr>
    <w:rPr>
      <w:rFonts w:ascii="Times New Roman" w:eastAsia="Times New Roman" w:hAnsi="Times New Roman"/>
      <w:b/>
      <w:caps/>
      <w:sz w:val="24"/>
      <w:szCs w:val="20"/>
      <w:lang w:eastAsia="pt-BR"/>
    </w:rPr>
  </w:style>
  <w:style w:type="paragraph" w:customStyle="1" w:styleId="CATRACA-ALNEAS">
    <w:name w:val="CATRACA - ALÍNEAS"/>
    <w:basedOn w:val="CATRACA-TEXTO"/>
    <w:qFormat/>
    <w:rsid w:val="00CD1A00"/>
    <w:pPr>
      <w:numPr>
        <w:numId w:val="26"/>
      </w:numPr>
    </w:pPr>
  </w:style>
</w:styles>
</file>

<file path=word/webSettings.xml><?xml version="1.0" encoding="utf-8"?>
<w:webSettings xmlns:r="http://schemas.openxmlformats.org/officeDocument/2006/relationships" xmlns:w="http://schemas.openxmlformats.org/wordprocessingml/2006/main">
  <w:divs>
    <w:div w:id="46611385">
      <w:bodyDiv w:val="1"/>
      <w:marLeft w:val="0"/>
      <w:marRight w:val="0"/>
      <w:marTop w:val="0"/>
      <w:marBottom w:val="0"/>
      <w:divBdr>
        <w:top w:val="none" w:sz="0" w:space="0" w:color="auto"/>
        <w:left w:val="none" w:sz="0" w:space="0" w:color="auto"/>
        <w:bottom w:val="none" w:sz="0" w:space="0" w:color="auto"/>
        <w:right w:val="none" w:sz="0" w:space="0" w:color="auto"/>
      </w:divBdr>
    </w:div>
    <w:div w:id="169831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898CA-6AB3-4C3B-8314-0DC5C737B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30</Pages>
  <Words>11250</Words>
  <Characters>60754</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Reginaldo Lima</dc:creator>
  <cp:lastModifiedBy>juniorb</cp:lastModifiedBy>
  <cp:revision>10</cp:revision>
  <cp:lastPrinted>2024-09-12T12:18:00Z</cp:lastPrinted>
  <dcterms:created xsi:type="dcterms:W3CDTF">2024-10-11T13:26:00Z</dcterms:created>
  <dcterms:modified xsi:type="dcterms:W3CDTF">2024-10-11T13:47:00Z</dcterms:modified>
</cp:coreProperties>
</file>