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63034" w14:textId="17589526" w:rsidR="005557FA" w:rsidRPr="004300C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PROCESSO ADMINISTRATIVO DE COMPRAS Nº </w:t>
      </w:r>
      <w:r w:rsidR="00B66E5D">
        <w:rPr>
          <w:rFonts w:ascii="Arial" w:hAnsi="Arial" w:cs="Arial"/>
          <w:b/>
          <w:sz w:val="20"/>
          <w:szCs w:val="20"/>
        </w:rPr>
        <w:t>0</w:t>
      </w:r>
      <w:r w:rsidR="003D314C">
        <w:rPr>
          <w:rFonts w:ascii="Arial" w:hAnsi="Arial" w:cs="Arial"/>
          <w:b/>
          <w:sz w:val="20"/>
          <w:szCs w:val="20"/>
        </w:rPr>
        <w:t>0</w:t>
      </w:r>
      <w:r w:rsidR="00B66E5D">
        <w:rPr>
          <w:rFonts w:ascii="Arial" w:hAnsi="Arial" w:cs="Arial"/>
          <w:b/>
          <w:sz w:val="20"/>
          <w:szCs w:val="20"/>
        </w:rPr>
        <w:t>4</w:t>
      </w:r>
      <w:r w:rsidR="00DD336A">
        <w:rPr>
          <w:rFonts w:ascii="Arial" w:hAnsi="Arial" w:cs="Arial"/>
          <w:b/>
          <w:sz w:val="20"/>
          <w:szCs w:val="20"/>
        </w:rPr>
        <w:t>/202</w:t>
      </w:r>
      <w:r w:rsidR="003D314C">
        <w:rPr>
          <w:rFonts w:ascii="Arial" w:hAnsi="Arial" w:cs="Arial"/>
          <w:b/>
          <w:sz w:val="20"/>
          <w:szCs w:val="20"/>
        </w:rPr>
        <w:t>5</w:t>
      </w:r>
    </w:p>
    <w:p w14:paraId="1663FEA1" w14:textId="12D3F85C" w:rsidR="00937F6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MODALIDADE: </w:t>
      </w:r>
      <w:r w:rsidR="003D314C">
        <w:rPr>
          <w:rFonts w:ascii="Arial" w:hAnsi="Arial" w:cs="Arial"/>
          <w:b/>
          <w:sz w:val="20"/>
          <w:szCs w:val="20"/>
        </w:rPr>
        <w:t xml:space="preserve">CONCORRÊNCIA </w:t>
      </w:r>
      <w:r w:rsidR="00B66E5D">
        <w:rPr>
          <w:rFonts w:ascii="Arial" w:hAnsi="Arial" w:cs="Arial"/>
          <w:b/>
          <w:sz w:val="20"/>
          <w:szCs w:val="20"/>
        </w:rPr>
        <w:t>ELETRÔNIC</w:t>
      </w:r>
      <w:r w:rsidR="003D314C">
        <w:rPr>
          <w:rFonts w:ascii="Arial" w:hAnsi="Arial" w:cs="Arial"/>
          <w:b/>
          <w:sz w:val="20"/>
          <w:szCs w:val="20"/>
        </w:rPr>
        <w:t>A</w:t>
      </w:r>
      <w:r w:rsidR="00B21342">
        <w:rPr>
          <w:rFonts w:ascii="Arial" w:hAnsi="Arial" w:cs="Arial"/>
          <w:b/>
          <w:sz w:val="20"/>
          <w:szCs w:val="20"/>
        </w:rPr>
        <w:t xml:space="preserve"> </w:t>
      </w:r>
      <w:r w:rsidRPr="004300C4">
        <w:rPr>
          <w:rFonts w:ascii="Arial" w:hAnsi="Arial" w:cs="Arial"/>
          <w:b/>
          <w:sz w:val="20"/>
          <w:szCs w:val="20"/>
        </w:rPr>
        <w:t xml:space="preserve">Nº </w:t>
      </w:r>
      <w:r w:rsidR="00DD336A">
        <w:rPr>
          <w:rFonts w:ascii="Arial" w:hAnsi="Arial" w:cs="Arial"/>
          <w:b/>
          <w:sz w:val="20"/>
          <w:szCs w:val="20"/>
        </w:rPr>
        <w:t>0</w:t>
      </w:r>
      <w:r w:rsidR="003D314C">
        <w:rPr>
          <w:rFonts w:ascii="Arial" w:hAnsi="Arial" w:cs="Arial"/>
          <w:b/>
          <w:sz w:val="20"/>
          <w:szCs w:val="20"/>
        </w:rPr>
        <w:t>01</w:t>
      </w:r>
      <w:r w:rsidR="00DD336A">
        <w:rPr>
          <w:rFonts w:ascii="Arial" w:hAnsi="Arial" w:cs="Arial"/>
          <w:b/>
          <w:sz w:val="20"/>
          <w:szCs w:val="20"/>
        </w:rPr>
        <w:t>/202</w:t>
      </w:r>
      <w:r w:rsidR="000A6267">
        <w:rPr>
          <w:rFonts w:ascii="Arial" w:hAnsi="Arial" w:cs="Arial"/>
          <w:b/>
          <w:sz w:val="20"/>
          <w:szCs w:val="20"/>
        </w:rPr>
        <w:t>5</w:t>
      </w:r>
    </w:p>
    <w:p w14:paraId="152C21C2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F641E">
        <w:rPr>
          <w:rFonts w:ascii="Arial" w:hAnsi="Arial" w:cs="Arial"/>
          <w:b/>
          <w:sz w:val="20"/>
          <w:szCs w:val="20"/>
        </w:rPr>
        <w:t>TE</w:t>
      </w:r>
      <w:r>
        <w:rPr>
          <w:rFonts w:ascii="Arial" w:hAnsi="Arial" w:cs="Arial"/>
          <w:b/>
          <w:sz w:val="20"/>
          <w:szCs w:val="20"/>
        </w:rPr>
        <w:t>R</w:t>
      </w:r>
      <w:r w:rsidRPr="007F641E">
        <w:rPr>
          <w:rFonts w:ascii="Arial" w:hAnsi="Arial" w:cs="Arial"/>
          <w:b/>
          <w:sz w:val="20"/>
          <w:szCs w:val="20"/>
        </w:rPr>
        <w:t>MO DE ALTERAÇÃO / ERRATA DE EDITAL</w:t>
      </w:r>
    </w:p>
    <w:p w14:paraId="5917DCF4" w14:textId="77777777" w:rsidR="001675BC" w:rsidRPr="007F641E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844F71" w14:textId="30C3F4C5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F641E">
        <w:rPr>
          <w:rFonts w:ascii="Arial" w:hAnsi="Arial" w:cs="Arial"/>
          <w:b/>
          <w:sz w:val="20"/>
          <w:szCs w:val="20"/>
        </w:rPr>
        <w:t xml:space="preserve">1 – </w:t>
      </w:r>
      <w:r w:rsidR="00B66E5D">
        <w:rPr>
          <w:rFonts w:ascii="Arial" w:hAnsi="Arial" w:cs="Arial"/>
          <w:b/>
          <w:sz w:val="20"/>
          <w:szCs w:val="20"/>
        </w:rPr>
        <w:t>DOS FATOS</w:t>
      </w:r>
      <w:r w:rsidRPr="007F641E">
        <w:rPr>
          <w:rFonts w:ascii="Arial" w:hAnsi="Arial" w:cs="Arial"/>
          <w:b/>
          <w:sz w:val="20"/>
          <w:szCs w:val="20"/>
        </w:rPr>
        <w:t>:</w:t>
      </w:r>
    </w:p>
    <w:p w14:paraId="1B36DF23" w14:textId="428D0A7C" w:rsidR="003D314C" w:rsidRDefault="00B21342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Trata-se de medida corretiva adota </w:t>
      </w:r>
      <w:r w:rsidR="00B66E5D">
        <w:rPr>
          <w:rFonts w:ascii="Arial" w:hAnsi="Arial" w:cs="Arial"/>
          <w:sz w:val="20"/>
          <w:szCs w:val="20"/>
        </w:rPr>
        <w:t>por este no âmbito do processo licitatório nº 0</w:t>
      </w:r>
      <w:r w:rsidR="003D314C">
        <w:rPr>
          <w:rFonts w:ascii="Arial" w:hAnsi="Arial" w:cs="Arial"/>
          <w:sz w:val="20"/>
          <w:szCs w:val="20"/>
        </w:rPr>
        <w:t>0</w:t>
      </w:r>
      <w:r w:rsidR="00B66E5D">
        <w:rPr>
          <w:rFonts w:ascii="Arial" w:hAnsi="Arial" w:cs="Arial"/>
          <w:sz w:val="20"/>
          <w:szCs w:val="20"/>
        </w:rPr>
        <w:t>4/022</w:t>
      </w:r>
      <w:r w:rsidR="003D314C">
        <w:rPr>
          <w:rFonts w:ascii="Arial" w:hAnsi="Arial" w:cs="Arial"/>
          <w:sz w:val="20"/>
          <w:szCs w:val="20"/>
        </w:rPr>
        <w:t>5</w:t>
      </w:r>
      <w:r w:rsidR="00B66E5D">
        <w:rPr>
          <w:rFonts w:ascii="Arial" w:hAnsi="Arial" w:cs="Arial"/>
          <w:sz w:val="20"/>
          <w:szCs w:val="20"/>
        </w:rPr>
        <w:t xml:space="preserve"> que foi previamente agendado para ocorrer nesta data de </w:t>
      </w:r>
      <w:r w:rsidR="003D314C">
        <w:rPr>
          <w:rFonts w:ascii="Arial" w:hAnsi="Arial" w:cs="Arial"/>
          <w:sz w:val="20"/>
          <w:szCs w:val="20"/>
        </w:rPr>
        <w:t>04</w:t>
      </w:r>
      <w:r w:rsidR="00B66E5D">
        <w:rPr>
          <w:rFonts w:ascii="Arial" w:hAnsi="Arial" w:cs="Arial"/>
          <w:sz w:val="20"/>
          <w:szCs w:val="20"/>
        </w:rPr>
        <w:t>/0</w:t>
      </w:r>
      <w:r w:rsidR="003D314C">
        <w:rPr>
          <w:rFonts w:ascii="Arial" w:hAnsi="Arial" w:cs="Arial"/>
          <w:sz w:val="20"/>
          <w:szCs w:val="20"/>
        </w:rPr>
        <w:t>2</w:t>
      </w:r>
      <w:r w:rsidR="00B66E5D">
        <w:rPr>
          <w:rFonts w:ascii="Arial" w:hAnsi="Arial" w:cs="Arial"/>
          <w:sz w:val="20"/>
          <w:szCs w:val="20"/>
        </w:rPr>
        <w:t>/202</w:t>
      </w:r>
      <w:r w:rsidR="003D314C">
        <w:rPr>
          <w:rFonts w:ascii="Arial" w:hAnsi="Arial" w:cs="Arial"/>
          <w:sz w:val="20"/>
          <w:szCs w:val="20"/>
        </w:rPr>
        <w:t>5</w:t>
      </w:r>
      <w:r w:rsidR="00B66E5D">
        <w:rPr>
          <w:rFonts w:ascii="Arial" w:hAnsi="Arial" w:cs="Arial"/>
          <w:sz w:val="20"/>
          <w:szCs w:val="20"/>
        </w:rPr>
        <w:t xml:space="preserve"> às </w:t>
      </w:r>
      <w:r w:rsidR="003D314C">
        <w:rPr>
          <w:rFonts w:ascii="Arial" w:hAnsi="Arial" w:cs="Arial"/>
          <w:sz w:val="20"/>
          <w:szCs w:val="20"/>
        </w:rPr>
        <w:t>10</w:t>
      </w:r>
      <w:r w:rsidR="00B66E5D">
        <w:rPr>
          <w:rFonts w:ascii="Arial" w:hAnsi="Arial" w:cs="Arial"/>
          <w:sz w:val="20"/>
          <w:szCs w:val="20"/>
        </w:rPr>
        <w:t>h</w:t>
      </w:r>
      <w:r w:rsidR="003D314C">
        <w:rPr>
          <w:rFonts w:ascii="Arial" w:hAnsi="Arial" w:cs="Arial"/>
          <w:sz w:val="20"/>
          <w:szCs w:val="20"/>
        </w:rPr>
        <w:t>0</w:t>
      </w:r>
      <w:r w:rsidR="00B66E5D">
        <w:rPr>
          <w:rFonts w:ascii="Arial" w:hAnsi="Arial" w:cs="Arial"/>
          <w:sz w:val="20"/>
          <w:szCs w:val="20"/>
        </w:rPr>
        <w:t xml:space="preserve">0min. Ao acessar a plataforma </w:t>
      </w:r>
      <w:r w:rsidR="003D314C">
        <w:rPr>
          <w:rFonts w:ascii="Arial" w:hAnsi="Arial" w:cs="Arial"/>
          <w:sz w:val="20"/>
          <w:szCs w:val="20"/>
        </w:rPr>
        <w:t xml:space="preserve">NOVOBBMNET </w:t>
      </w:r>
      <w:r w:rsidR="00B66E5D">
        <w:rPr>
          <w:rFonts w:ascii="Arial" w:hAnsi="Arial" w:cs="Arial"/>
          <w:sz w:val="20"/>
          <w:szCs w:val="20"/>
        </w:rPr>
        <w:t>foi constatado erro no cadastramento</w:t>
      </w:r>
      <w:r w:rsidR="003D314C">
        <w:rPr>
          <w:rFonts w:ascii="Arial" w:hAnsi="Arial" w:cs="Arial"/>
          <w:sz w:val="20"/>
          <w:szCs w:val="20"/>
        </w:rPr>
        <w:t xml:space="preserve"> referente ao modo de disputa, gerando divergência entre a plataforma e o instrumento convocatório.</w:t>
      </w:r>
      <w:r w:rsidR="00B66E5D">
        <w:rPr>
          <w:rFonts w:ascii="Arial" w:hAnsi="Arial" w:cs="Arial"/>
          <w:sz w:val="20"/>
          <w:szCs w:val="20"/>
        </w:rPr>
        <w:t xml:space="preserve"> </w:t>
      </w:r>
      <w:r w:rsidR="003D314C">
        <w:rPr>
          <w:rFonts w:ascii="Arial" w:hAnsi="Arial" w:cs="Arial"/>
          <w:sz w:val="20"/>
          <w:szCs w:val="20"/>
        </w:rPr>
        <w:t>Detectado o arquivo este agente por meio de mensagens ao chat questionou sobre a possibilidade de realizar o julgamento no modo aberto, preservando assim a isonomia entre os participantes, eis que não haveria forma de alteração na mencionada plataforma.</w:t>
      </w:r>
    </w:p>
    <w:p w14:paraId="74164BF9" w14:textId="77777777" w:rsidR="003D314C" w:rsidRDefault="003D314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204041" w14:textId="77777777" w:rsidR="003D314C" w:rsidRDefault="003D314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62AC171" w14:textId="4C3AAE82" w:rsidR="00B66E5D" w:rsidRDefault="00B66E5D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Portanto, para sanar esse equívoco este </w:t>
      </w:r>
      <w:r w:rsidR="003D314C">
        <w:rPr>
          <w:rFonts w:ascii="Arial" w:hAnsi="Arial" w:cs="Arial"/>
          <w:sz w:val="20"/>
          <w:szCs w:val="20"/>
        </w:rPr>
        <w:t>agente,</w:t>
      </w:r>
      <w:r>
        <w:rPr>
          <w:rFonts w:ascii="Arial" w:hAnsi="Arial" w:cs="Arial"/>
          <w:sz w:val="20"/>
          <w:szCs w:val="20"/>
        </w:rPr>
        <w:t xml:space="preserve"> conforme se constata nas mensagens via chat entendeu pela anulação do edital cadastrado inicialmente e realizará um novo cadastramento na plataforma BBMNET escoimado dos vícios relatados, com a devida prorrogação para preservação dos objetivos da licitação.</w:t>
      </w:r>
    </w:p>
    <w:p w14:paraId="3FCD4AA5" w14:textId="77777777" w:rsidR="000B745A" w:rsidRDefault="000B745A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785E192" w14:textId="03166176" w:rsidR="000B745A" w:rsidRDefault="000B745A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Aproveito o ensejo para retificar o item 11.11.2 do edital, informando aos interessados que o índice do IGE será de até 0,50 (cinquenta décimos).</w:t>
      </w:r>
    </w:p>
    <w:p w14:paraId="6BC56114" w14:textId="77777777" w:rsidR="00B21342" w:rsidRDefault="00B21342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0663E30" w14:textId="3FD3D9B9" w:rsidR="00B66E5D" w:rsidRDefault="003D314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Neste esteira, </w:t>
      </w:r>
      <w:r w:rsidR="00B66E5D">
        <w:rPr>
          <w:rFonts w:ascii="Arial" w:hAnsi="Arial" w:cs="Arial"/>
          <w:sz w:val="20"/>
          <w:szCs w:val="20"/>
        </w:rPr>
        <w:t xml:space="preserve">agenda-se o certame para o dia </w:t>
      </w:r>
      <w:r>
        <w:rPr>
          <w:rFonts w:ascii="Arial" w:hAnsi="Arial" w:cs="Arial"/>
          <w:b/>
          <w:bCs/>
          <w:sz w:val="20"/>
          <w:szCs w:val="20"/>
        </w:rPr>
        <w:t>20</w:t>
      </w:r>
      <w:r w:rsidR="00B66E5D" w:rsidRPr="00D511B6">
        <w:rPr>
          <w:rFonts w:ascii="Arial" w:hAnsi="Arial" w:cs="Arial"/>
          <w:b/>
          <w:bCs/>
          <w:sz w:val="20"/>
          <w:szCs w:val="20"/>
        </w:rPr>
        <w:t>/0</w:t>
      </w:r>
      <w:r>
        <w:rPr>
          <w:rFonts w:ascii="Arial" w:hAnsi="Arial" w:cs="Arial"/>
          <w:b/>
          <w:bCs/>
          <w:sz w:val="20"/>
          <w:szCs w:val="20"/>
        </w:rPr>
        <w:t>2</w:t>
      </w:r>
      <w:r w:rsidR="00B66E5D" w:rsidRPr="00D511B6">
        <w:rPr>
          <w:rFonts w:ascii="Arial" w:hAnsi="Arial" w:cs="Arial"/>
          <w:b/>
          <w:bCs/>
          <w:sz w:val="20"/>
          <w:szCs w:val="20"/>
        </w:rPr>
        <w:t>/</w:t>
      </w:r>
      <w:r w:rsidR="00B66E5D" w:rsidRPr="00B66E5D">
        <w:rPr>
          <w:rFonts w:ascii="Arial" w:hAnsi="Arial" w:cs="Arial"/>
          <w:b/>
          <w:bCs/>
          <w:sz w:val="20"/>
          <w:szCs w:val="20"/>
        </w:rPr>
        <w:t>202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="00B66E5D" w:rsidRPr="00B66E5D">
        <w:rPr>
          <w:rFonts w:ascii="Arial" w:hAnsi="Arial" w:cs="Arial"/>
          <w:b/>
          <w:bCs/>
          <w:sz w:val="20"/>
          <w:szCs w:val="20"/>
        </w:rPr>
        <w:t xml:space="preserve"> às </w:t>
      </w:r>
      <w:r>
        <w:rPr>
          <w:rFonts w:ascii="Arial" w:hAnsi="Arial" w:cs="Arial"/>
          <w:b/>
          <w:bCs/>
          <w:sz w:val="20"/>
          <w:szCs w:val="20"/>
        </w:rPr>
        <w:t>08</w:t>
      </w:r>
      <w:r w:rsidR="00B66E5D" w:rsidRPr="00B66E5D">
        <w:rPr>
          <w:rFonts w:ascii="Arial" w:hAnsi="Arial" w:cs="Arial"/>
          <w:b/>
          <w:bCs/>
          <w:sz w:val="20"/>
          <w:szCs w:val="20"/>
        </w:rPr>
        <w:t>h</w:t>
      </w:r>
      <w:r>
        <w:rPr>
          <w:rFonts w:ascii="Arial" w:hAnsi="Arial" w:cs="Arial"/>
          <w:b/>
          <w:bCs/>
          <w:sz w:val="20"/>
          <w:szCs w:val="20"/>
        </w:rPr>
        <w:t>3</w:t>
      </w:r>
      <w:r w:rsidR="00B66E5D" w:rsidRPr="00B66E5D">
        <w:rPr>
          <w:rFonts w:ascii="Arial" w:hAnsi="Arial" w:cs="Arial"/>
          <w:b/>
          <w:bCs/>
          <w:sz w:val="20"/>
          <w:szCs w:val="20"/>
        </w:rPr>
        <w:t>0min</w:t>
      </w:r>
      <w:r>
        <w:rPr>
          <w:rFonts w:ascii="Arial" w:hAnsi="Arial" w:cs="Arial"/>
          <w:sz w:val="20"/>
          <w:szCs w:val="20"/>
        </w:rPr>
        <w:t xml:space="preserve"> visando julgar o certame, fazendo-se as </w:t>
      </w:r>
      <w:r w:rsidR="00B66E5D">
        <w:rPr>
          <w:rFonts w:ascii="Arial" w:hAnsi="Arial" w:cs="Arial"/>
          <w:sz w:val="20"/>
          <w:szCs w:val="20"/>
        </w:rPr>
        <w:t>publicações pelos meios previstos no art</w:t>
      </w:r>
      <w:r>
        <w:rPr>
          <w:rFonts w:ascii="Arial" w:hAnsi="Arial" w:cs="Arial"/>
          <w:sz w:val="20"/>
          <w:szCs w:val="20"/>
        </w:rPr>
        <w:t>.</w:t>
      </w:r>
      <w:r w:rsidR="00B66E5D">
        <w:rPr>
          <w:rFonts w:ascii="Arial" w:hAnsi="Arial" w:cs="Arial"/>
          <w:sz w:val="20"/>
          <w:szCs w:val="20"/>
        </w:rPr>
        <w:t xml:space="preserve"> 54 da Lei federal nº 14.133/21.</w:t>
      </w:r>
    </w:p>
    <w:p w14:paraId="6B39BD6B" w14:textId="77777777" w:rsidR="00B21342" w:rsidRPr="00946512" w:rsidRDefault="00B21342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AD353ED" w14:textId="2124B3F3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6512">
        <w:rPr>
          <w:rFonts w:ascii="Arial" w:hAnsi="Arial" w:cs="Arial"/>
          <w:sz w:val="20"/>
          <w:szCs w:val="20"/>
        </w:rPr>
        <w:t>Em atendimento</w:t>
      </w:r>
      <w:r w:rsidRPr="007F641E">
        <w:rPr>
          <w:rFonts w:ascii="Arial" w:hAnsi="Arial" w:cs="Arial"/>
          <w:sz w:val="20"/>
          <w:szCs w:val="20"/>
        </w:rPr>
        <w:t xml:space="preserve"> ao disposto na Lei Federal nº </w:t>
      </w:r>
      <w:r w:rsidR="00BE48BA">
        <w:rPr>
          <w:rFonts w:ascii="Arial" w:hAnsi="Arial" w:cs="Arial"/>
          <w:sz w:val="20"/>
          <w:szCs w:val="20"/>
        </w:rPr>
        <w:t>14.133/21</w:t>
      </w:r>
      <w:r w:rsidRPr="007F641E">
        <w:rPr>
          <w:rFonts w:ascii="Arial" w:hAnsi="Arial" w:cs="Arial"/>
          <w:sz w:val="20"/>
          <w:szCs w:val="20"/>
        </w:rPr>
        <w:t>, com a finalidade de assegurar o contraditório e a ampla defesa fica assegurado o direito a todos que receberam cópia do instrumento convocatório.</w:t>
      </w:r>
    </w:p>
    <w:p w14:paraId="7329BC0E" w14:textId="77777777" w:rsidR="00B21342" w:rsidRDefault="00B21342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847A0A8" w14:textId="72E55582" w:rsidR="001675BC" w:rsidRDefault="000E6ACE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Quaisquer esclarecimentos sobre dúvidas eventualmente levantadas relativas às orientações contidas na presente retificação poderão</w:t>
      </w:r>
      <w:r w:rsidR="001675BC" w:rsidRPr="007F641E">
        <w:rPr>
          <w:rFonts w:ascii="Arial" w:hAnsi="Arial" w:cs="Arial"/>
          <w:sz w:val="20"/>
          <w:szCs w:val="20"/>
        </w:rPr>
        <w:t xml:space="preserve"> ser </w:t>
      </w:r>
      <w:r w:rsidR="003D314C" w:rsidRPr="007F641E">
        <w:rPr>
          <w:rFonts w:ascii="Arial" w:hAnsi="Arial" w:cs="Arial"/>
          <w:sz w:val="20"/>
          <w:szCs w:val="20"/>
        </w:rPr>
        <w:t>solicitados</w:t>
      </w:r>
      <w:r w:rsidR="001675BC" w:rsidRPr="007F641E">
        <w:rPr>
          <w:rFonts w:ascii="Arial" w:hAnsi="Arial" w:cs="Arial"/>
          <w:sz w:val="20"/>
          <w:szCs w:val="20"/>
        </w:rPr>
        <w:t xml:space="preserve"> ao Município de </w:t>
      </w:r>
      <w:r w:rsidR="001675BC">
        <w:rPr>
          <w:rFonts w:ascii="Arial" w:hAnsi="Arial" w:cs="Arial"/>
          <w:sz w:val="20"/>
          <w:szCs w:val="20"/>
        </w:rPr>
        <w:t>Ubaporanga</w:t>
      </w:r>
      <w:r w:rsidR="001675BC" w:rsidRPr="007F641E">
        <w:rPr>
          <w:rFonts w:ascii="Arial" w:hAnsi="Arial" w:cs="Arial"/>
          <w:sz w:val="20"/>
          <w:szCs w:val="20"/>
        </w:rPr>
        <w:t xml:space="preserve">, diretamente </w:t>
      </w:r>
      <w:r w:rsidR="001675BC">
        <w:rPr>
          <w:rFonts w:ascii="Arial" w:hAnsi="Arial" w:cs="Arial"/>
          <w:sz w:val="20"/>
          <w:szCs w:val="20"/>
        </w:rPr>
        <w:t xml:space="preserve">ao </w:t>
      </w:r>
      <w:r w:rsidR="003D314C">
        <w:rPr>
          <w:rFonts w:ascii="Arial" w:hAnsi="Arial" w:cs="Arial"/>
          <w:sz w:val="20"/>
          <w:szCs w:val="20"/>
        </w:rPr>
        <w:t xml:space="preserve">Agente de Contratação </w:t>
      </w:r>
      <w:r w:rsidR="001675BC">
        <w:rPr>
          <w:rFonts w:ascii="Arial" w:hAnsi="Arial" w:cs="Arial"/>
          <w:sz w:val="20"/>
          <w:szCs w:val="20"/>
        </w:rPr>
        <w:t xml:space="preserve">através do endereço eletrônico </w:t>
      </w:r>
      <w:hyperlink r:id="rId8" w:history="1">
        <w:r w:rsidR="00BE48BA" w:rsidRPr="003F76C9">
          <w:rPr>
            <w:rStyle w:val="Hyperlink"/>
            <w:rFonts w:ascii="Arial" w:hAnsi="Arial" w:cs="Arial"/>
            <w:sz w:val="20"/>
            <w:szCs w:val="20"/>
          </w:rPr>
          <w:t>licitacao.ubaporanga@yahoo.com</w:t>
        </w:r>
      </w:hyperlink>
      <w:r w:rsidR="001675BC">
        <w:rPr>
          <w:rFonts w:ascii="Arial" w:hAnsi="Arial" w:cs="Arial"/>
          <w:sz w:val="20"/>
          <w:szCs w:val="20"/>
        </w:rPr>
        <w:t xml:space="preserve"> </w:t>
      </w:r>
      <w:r w:rsidR="00B21342">
        <w:rPr>
          <w:rFonts w:ascii="Arial" w:hAnsi="Arial" w:cs="Arial"/>
          <w:sz w:val="20"/>
          <w:szCs w:val="20"/>
        </w:rPr>
        <w:t xml:space="preserve">ou </w:t>
      </w:r>
      <w:r w:rsidR="001675BC" w:rsidRPr="007F641E">
        <w:rPr>
          <w:rFonts w:ascii="Arial" w:hAnsi="Arial" w:cs="Arial"/>
          <w:sz w:val="20"/>
          <w:szCs w:val="20"/>
        </w:rPr>
        <w:t xml:space="preserve">pelo telefone (33) </w:t>
      </w:r>
      <w:r w:rsidR="001675BC">
        <w:rPr>
          <w:rFonts w:ascii="Arial" w:hAnsi="Arial" w:cs="Arial"/>
          <w:sz w:val="20"/>
          <w:szCs w:val="20"/>
        </w:rPr>
        <w:t>3323</w:t>
      </w:r>
      <w:r w:rsidR="001675BC" w:rsidRPr="007F641E">
        <w:rPr>
          <w:rFonts w:ascii="Arial" w:hAnsi="Arial" w:cs="Arial"/>
          <w:sz w:val="20"/>
          <w:szCs w:val="20"/>
        </w:rPr>
        <w:t>-</w:t>
      </w:r>
      <w:r w:rsidR="001675BC">
        <w:rPr>
          <w:rFonts w:ascii="Arial" w:hAnsi="Arial" w:cs="Arial"/>
          <w:sz w:val="20"/>
          <w:szCs w:val="20"/>
        </w:rPr>
        <w:t xml:space="preserve">1461 </w:t>
      </w:r>
      <w:r w:rsidR="00BE48BA">
        <w:rPr>
          <w:rFonts w:ascii="Arial" w:hAnsi="Arial" w:cs="Arial"/>
          <w:sz w:val="20"/>
          <w:szCs w:val="20"/>
        </w:rPr>
        <w:t xml:space="preserve">ou </w:t>
      </w:r>
      <w:r w:rsidR="001675BC">
        <w:rPr>
          <w:rFonts w:ascii="Arial" w:hAnsi="Arial" w:cs="Arial"/>
          <w:sz w:val="20"/>
          <w:szCs w:val="20"/>
        </w:rPr>
        <w:t>1200</w:t>
      </w:r>
      <w:r w:rsidR="00BE48BA">
        <w:rPr>
          <w:rFonts w:ascii="Arial" w:hAnsi="Arial" w:cs="Arial"/>
          <w:sz w:val="20"/>
          <w:szCs w:val="20"/>
        </w:rPr>
        <w:t xml:space="preserve"> ou finalmente pelos meios eletrônicos oficiais</w:t>
      </w:r>
      <w:r w:rsidR="001675BC" w:rsidRPr="007F641E">
        <w:rPr>
          <w:rFonts w:ascii="Arial" w:hAnsi="Arial" w:cs="Arial"/>
          <w:sz w:val="20"/>
          <w:szCs w:val="20"/>
        </w:rPr>
        <w:t>.</w:t>
      </w:r>
    </w:p>
    <w:p w14:paraId="6EEB4D02" w14:textId="77777777" w:rsidR="00475B2B" w:rsidRPr="007F641E" w:rsidRDefault="00475B2B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3F628DB" w14:textId="639863C6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Ubaporanga</w:t>
      </w:r>
      <w:r w:rsidR="00B21342">
        <w:rPr>
          <w:rFonts w:ascii="Arial" w:hAnsi="Arial" w:cs="Arial"/>
          <w:sz w:val="20"/>
          <w:szCs w:val="20"/>
        </w:rPr>
        <w:t xml:space="preserve">, </w:t>
      </w:r>
      <w:r w:rsidRPr="007F641E">
        <w:rPr>
          <w:rFonts w:ascii="Arial" w:hAnsi="Arial" w:cs="Arial"/>
          <w:sz w:val="20"/>
          <w:szCs w:val="20"/>
        </w:rPr>
        <w:t xml:space="preserve">MG </w:t>
      </w:r>
      <w:r w:rsidR="003D314C">
        <w:rPr>
          <w:rFonts w:ascii="Arial" w:hAnsi="Arial" w:cs="Arial"/>
          <w:sz w:val="20"/>
          <w:szCs w:val="20"/>
        </w:rPr>
        <w:t>04 de fevereiro de 2025.</w:t>
      </w:r>
    </w:p>
    <w:p w14:paraId="5E980F61" w14:textId="77777777" w:rsidR="003D314C" w:rsidRDefault="003D314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01F988" w14:textId="77777777" w:rsidR="00F70508" w:rsidRPr="007F641E" w:rsidRDefault="00F70508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58A3F63" w14:textId="77777777" w:rsidR="001675BC" w:rsidRPr="007F641E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34ECE28" w14:textId="77777777" w:rsidR="003D314C" w:rsidRDefault="003D314C" w:rsidP="00182419">
      <w:pPr>
        <w:pStyle w:val="Corpodetexto"/>
        <w:spacing w:line="276" w:lineRule="auto"/>
        <w:ind w:right="-1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José Carlos de Menezes</w:t>
      </w:r>
      <w:r>
        <w:rPr>
          <w:rFonts w:ascii="Arial" w:hAnsi="Arial" w:cs="Arial"/>
          <w:sz w:val="20"/>
        </w:rPr>
        <w:br/>
        <w:t>Agente de Contratação</w:t>
      </w:r>
    </w:p>
    <w:p w14:paraId="314A4377" w14:textId="77777777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3082611" w14:textId="77777777" w:rsidR="003D314C" w:rsidRDefault="003D314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900C654" w14:textId="77777777" w:rsidR="003D314C" w:rsidRDefault="003D314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sectPr w:rsidR="003D314C" w:rsidSect="00A87D9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843" w:right="1134" w:bottom="1134" w:left="1701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B27DB" w14:textId="77777777" w:rsidR="009756A5" w:rsidRDefault="009756A5" w:rsidP="00246BB6">
      <w:pPr>
        <w:spacing w:after="0" w:line="240" w:lineRule="auto"/>
      </w:pPr>
      <w:r>
        <w:separator/>
      </w:r>
    </w:p>
  </w:endnote>
  <w:endnote w:type="continuationSeparator" w:id="0">
    <w:p w14:paraId="0532043E" w14:textId="77777777" w:rsidR="009756A5" w:rsidRDefault="009756A5" w:rsidP="0024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D9A0F" w14:textId="77777777" w:rsidR="006A66B7" w:rsidRDefault="006A66B7">
    <w:pPr>
      <w:pStyle w:val="Rodap"/>
      <w:rPr>
        <w:noProof/>
        <w:lang w:eastAsia="pt-BR"/>
      </w:rPr>
    </w:pPr>
  </w:p>
  <w:p w14:paraId="702C060A" w14:textId="77777777" w:rsidR="006A66B7" w:rsidRDefault="006A66B7">
    <w:pPr>
      <w:pStyle w:val="Rodap"/>
    </w:pPr>
  </w:p>
  <w:p w14:paraId="63F0B09B" w14:textId="77777777" w:rsidR="006A66B7" w:rsidRDefault="006A66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DD7E1" w14:textId="77777777" w:rsidR="009756A5" w:rsidRDefault="009756A5" w:rsidP="00246BB6">
      <w:pPr>
        <w:spacing w:after="0" w:line="240" w:lineRule="auto"/>
      </w:pPr>
      <w:r>
        <w:separator/>
      </w:r>
    </w:p>
  </w:footnote>
  <w:footnote w:type="continuationSeparator" w:id="0">
    <w:p w14:paraId="20671D1F" w14:textId="77777777" w:rsidR="009756A5" w:rsidRDefault="009756A5" w:rsidP="0024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A39E2" w14:textId="77777777" w:rsidR="006A66B7" w:rsidRDefault="00000000">
    <w:pPr>
      <w:pStyle w:val="Cabealho"/>
    </w:pPr>
    <w:r>
      <w:rPr>
        <w:noProof/>
        <w:lang w:eastAsia="pt-BR"/>
      </w:rPr>
      <w:pict w14:anchorId="1711B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2" o:spid="_x0000_s1026" type="#_x0000_t75" style="position:absolute;margin-left:0;margin-top:0;width:424.8pt;height:437.15pt;z-index:-251658240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2877A" w14:textId="77777777" w:rsidR="006A66B7" w:rsidRDefault="00D34BF9">
    <w:pPr>
      <w:pStyle w:val="Cabealho"/>
    </w:pPr>
    <w:r>
      <w:rPr>
        <w:noProof/>
        <w:lang w:eastAsia="pt-BR"/>
      </w:rPr>
      <w:drawing>
        <wp:inline distT="0" distB="0" distL="0" distR="0" wp14:anchorId="1DBFA7DD" wp14:editId="5C97781D">
          <wp:extent cx="5003800" cy="826770"/>
          <wp:effectExtent l="0" t="0" r="0" b="0"/>
          <wp:docPr id="4" name="Imagem 0" descr="cabeçalho 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cabeçalho brasã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380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B55DA" w14:textId="77777777" w:rsidR="006A66B7" w:rsidRDefault="00000000">
    <w:pPr>
      <w:pStyle w:val="Cabealho"/>
    </w:pPr>
    <w:r>
      <w:rPr>
        <w:noProof/>
        <w:lang w:eastAsia="pt-BR"/>
      </w:rPr>
      <w:pict w14:anchorId="39E7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1" o:spid="_x0000_s1025" type="#_x0000_t75" style="position:absolute;margin-left:0;margin-top:0;width:424.8pt;height:437.15pt;z-index:-251659264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9E2C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67023DD"/>
    <w:multiLevelType w:val="hybridMultilevel"/>
    <w:tmpl w:val="EA204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E6FCA"/>
    <w:multiLevelType w:val="hybridMultilevel"/>
    <w:tmpl w:val="E86AEB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2A42"/>
    <w:multiLevelType w:val="hybridMultilevel"/>
    <w:tmpl w:val="D0420A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2761"/>
    <w:multiLevelType w:val="hybridMultilevel"/>
    <w:tmpl w:val="AC409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05A42"/>
    <w:multiLevelType w:val="hybridMultilevel"/>
    <w:tmpl w:val="43D234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83676"/>
    <w:multiLevelType w:val="hybridMultilevel"/>
    <w:tmpl w:val="85A820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07434"/>
    <w:multiLevelType w:val="hybridMultilevel"/>
    <w:tmpl w:val="3620D2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D4F8F"/>
    <w:multiLevelType w:val="hybridMultilevel"/>
    <w:tmpl w:val="D8247A34"/>
    <w:lvl w:ilvl="0" w:tplc="CDBAFC3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55956"/>
    <w:multiLevelType w:val="hybridMultilevel"/>
    <w:tmpl w:val="A308F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F0783"/>
    <w:multiLevelType w:val="multilevel"/>
    <w:tmpl w:val="A108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72677B"/>
    <w:multiLevelType w:val="hybridMultilevel"/>
    <w:tmpl w:val="081E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74BC8"/>
    <w:multiLevelType w:val="hybridMultilevel"/>
    <w:tmpl w:val="EF60EA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47142"/>
    <w:multiLevelType w:val="multilevel"/>
    <w:tmpl w:val="98B6FB7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9FF224C"/>
    <w:multiLevelType w:val="hybridMultilevel"/>
    <w:tmpl w:val="00C837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91E3A"/>
    <w:multiLevelType w:val="multilevel"/>
    <w:tmpl w:val="19E00C1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977356"/>
    <w:multiLevelType w:val="hybridMultilevel"/>
    <w:tmpl w:val="1C6CD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45B16"/>
    <w:multiLevelType w:val="hybridMultilevel"/>
    <w:tmpl w:val="5CC09F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42A9D"/>
    <w:multiLevelType w:val="multilevel"/>
    <w:tmpl w:val="DDBCFF8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C952620"/>
    <w:multiLevelType w:val="hybridMultilevel"/>
    <w:tmpl w:val="7D42ECC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190376"/>
    <w:multiLevelType w:val="hybridMultilevel"/>
    <w:tmpl w:val="30B27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222997"/>
    <w:multiLevelType w:val="hybridMultilevel"/>
    <w:tmpl w:val="A1CC9B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62972"/>
    <w:multiLevelType w:val="hybridMultilevel"/>
    <w:tmpl w:val="F138B6C4"/>
    <w:lvl w:ilvl="0" w:tplc="92E26D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C9039F"/>
    <w:multiLevelType w:val="hybridMultilevel"/>
    <w:tmpl w:val="CF1E4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CA16C8"/>
    <w:multiLevelType w:val="multilevel"/>
    <w:tmpl w:val="5B30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59E6314"/>
    <w:multiLevelType w:val="hybridMultilevel"/>
    <w:tmpl w:val="0290C8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957F21"/>
    <w:multiLevelType w:val="hybridMultilevel"/>
    <w:tmpl w:val="BC7A3A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71440F"/>
    <w:multiLevelType w:val="hybridMultilevel"/>
    <w:tmpl w:val="6AAEF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5D443C"/>
    <w:multiLevelType w:val="hybridMultilevel"/>
    <w:tmpl w:val="CF128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54236"/>
    <w:multiLevelType w:val="hybridMultilevel"/>
    <w:tmpl w:val="FFDA0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6825B0"/>
    <w:multiLevelType w:val="hybridMultilevel"/>
    <w:tmpl w:val="15E2DD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A545B6"/>
    <w:multiLevelType w:val="hybridMultilevel"/>
    <w:tmpl w:val="2878FC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A4CD8"/>
    <w:multiLevelType w:val="hybridMultilevel"/>
    <w:tmpl w:val="AC748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690BB6"/>
    <w:multiLevelType w:val="hybridMultilevel"/>
    <w:tmpl w:val="38323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E6899"/>
    <w:multiLevelType w:val="hybridMultilevel"/>
    <w:tmpl w:val="68E482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C0504"/>
    <w:multiLevelType w:val="hybridMultilevel"/>
    <w:tmpl w:val="1ECAA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D10B7D"/>
    <w:multiLevelType w:val="hybridMultilevel"/>
    <w:tmpl w:val="70E0E4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862927">
    <w:abstractNumId w:val="0"/>
  </w:num>
  <w:num w:numId="2" w16cid:durableId="1479348770">
    <w:abstractNumId w:val="22"/>
  </w:num>
  <w:num w:numId="3" w16cid:durableId="187842180">
    <w:abstractNumId w:val="34"/>
  </w:num>
  <w:num w:numId="4" w16cid:durableId="2079132536">
    <w:abstractNumId w:val="6"/>
  </w:num>
  <w:num w:numId="5" w16cid:durableId="1478185409">
    <w:abstractNumId w:val="19"/>
  </w:num>
  <w:num w:numId="6" w16cid:durableId="1465930809">
    <w:abstractNumId w:val="32"/>
  </w:num>
  <w:num w:numId="7" w16cid:durableId="634144792">
    <w:abstractNumId w:val="22"/>
  </w:num>
  <w:num w:numId="8" w16cid:durableId="668950652">
    <w:abstractNumId w:val="10"/>
  </w:num>
  <w:num w:numId="9" w16cid:durableId="1521747390">
    <w:abstractNumId w:val="2"/>
  </w:num>
  <w:num w:numId="10" w16cid:durableId="1095595067">
    <w:abstractNumId w:val="1"/>
  </w:num>
  <w:num w:numId="11" w16cid:durableId="1034430807">
    <w:abstractNumId w:val="3"/>
    <w:lvlOverride w:ilvl="0">
      <w:startOverride w:val="1"/>
    </w:lvlOverride>
  </w:num>
  <w:num w:numId="12" w16cid:durableId="1847206281">
    <w:abstractNumId w:val="12"/>
  </w:num>
  <w:num w:numId="13" w16cid:durableId="1787693305">
    <w:abstractNumId w:val="11"/>
  </w:num>
  <w:num w:numId="14" w16cid:durableId="2128036711">
    <w:abstractNumId w:val="7"/>
  </w:num>
  <w:num w:numId="15" w16cid:durableId="1029184465">
    <w:abstractNumId w:val="0"/>
  </w:num>
  <w:num w:numId="16" w16cid:durableId="1337539432">
    <w:abstractNumId w:val="34"/>
  </w:num>
  <w:num w:numId="17" w16cid:durableId="1440682201">
    <w:abstractNumId w:val="39"/>
  </w:num>
  <w:num w:numId="18" w16cid:durableId="1763911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8557343">
    <w:abstractNumId w:val="15"/>
  </w:num>
  <w:num w:numId="20" w16cid:durableId="209417513">
    <w:abstractNumId w:val="24"/>
  </w:num>
  <w:num w:numId="21" w16cid:durableId="1942253514">
    <w:abstractNumId w:val="23"/>
  </w:num>
  <w:num w:numId="22" w16cid:durableId="83303781">
    <w:abstractNumId w:val="18"/>
  </w:num>
  <w:num w:numId="23" w16cid:durableId="812409642">
    <w:abstractNumId w:val="21"/>
  </w:num>
  <w:num w:numId="24" w16cid:durableId="1679119217">
    <w:abstractNumId w:val="16"/>
  </w:num>
  <w:num w:numId="25" w16cid:durableId="1828666633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40222166">
    <w:abstractNumId w:val="1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9491925">
    <w:abstractNumId w:val="2"/>
    <w:lvlOverride w:ilvl="0">
      <w:startOverride w:val="1"/>
    </w:lvlOverride>
  </w:num>
  <w:num w:numId="28" w16cid:durableId="1546679395">
    <w:abstractNumId w:val="30"/>
  </w:num>
  <w:num w:numId="29" w16cid:durableId="1635017006">
    <w:abstractNumId w:val="36"/>
  </w:num>
  <w:num w:numId="30" w16cid:durableId="174460808">
    <w:abstractNumId w:val="20"/>
  </w:num>
  <w:num w:numId="31" w16cid:durableId="1006784128">
    <w:abstractNumId w:val="33"/>
  </w:num>
  <w:num w:numId="32" w16cid:durableId="1538614854">
    <w:abstractNumId w:val="31"/>
  </w:num>
  <w:num w:numId="33" w16cid:durableId="1175025764">
    <w:abstractNumId w:val="26"/>
  </w:num>
  <w:num w:numId="34" w16cid:durableId="181094263">
    <w:abstractNumId w:val="14"/>
  </w:num>
  <w:num w:numId="35" w16cid:durableId="1696492449">
    <w:abstractNumId w:val="28"/>
  </w:num>
  <w:num w:numId="36" w16cid:durableId="393313683">
    <w:abstractNumId w:val="38"/>
  </w:num>
  <w:num w:numId="37" w16cid:durableId="1417942029">
    <w:abstractNumId w:val="9"/>
  </w:num>
  <w:num w:numId="38" w16cid:durableId="2067601314">
    <w:abstractNumId w:val="37"/>
  </w:num>
  <w:num w:numId="39" w16cid:durableId="1443568010">
    <w:abstractNumId w:val="4"/>
  </w:num>
  <w:num w:numId="40" w16cid:durableId="664939368">
    <w:abstractNumId w:val="29"/>
  </w:num>
  <w:num w:numId="41" w16cid:durableId="1597179216">
    <w:abstractNumId w:val="13"/>
  </w:num>
  <w:num w:numId="42" w16cid:durableId="2043506692">
    <w:abstractNumId w:val="27"/>
  </w:num>
  <w:num w:numId="43" w16cid:durableId="1883134043">
    <w:abstractNumId w:val="8"/>
  </w:num>
  <w:num w:numId="44" w16cid:durableId="114951266">
    <w:abstractNumId w:val="17"/>
  </w:num>
  <w:num w:numId="45" w16cid:durableId="468939079">
    <w:abstractNumId w:val="35"/>
  </w:num>
  <w:num w:numId="46" w16cid:durableId="96750929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B6"/>
    <w:rsid w:val="00016902"/>
    <w:rsid w:val="0002768B"/>
    <w:rsid w:val="00040235"/>
    <w:rsid w:val="000A6267"/>
    <w:rsid w:val="000A772D"/>
    <w:rsid w:val="000B745A"/>
    <w:rsid w:val="000B7586"/>
    <w:rsid w:val="000D4623"/>
    <w:rsid w:val="000E6ACE"/>
    <w:rsid w:val="000F19AE"/>
    <w:rsid w:val="000F3956"/>
    <w:rsid w:val="00102095"/>
    <w:rsid w:val="001323CF"/>
    <w:rsid w:val="001333EA"/>
    <w:rsid w:val="00151725"/>
    <w:rsid w:val="00157F59"/>
    <w:rsid w:val="001675BC"/>
    <w:rsid w:val="00173DF8"/>
    <w:rsid w:val="00182419"/>
    <w:rsid w:val="001A558D"/>
    <w:rsid w:val="001F5A69"/>
    <w:rsid w:val="00203057"/>
    <w:rsid w:val="00215FAF"/>
    <w:rsid w:val="00221389"/>
    <w:rsid w:val="00226AB7"/>
    <w:rsid w:val="0023158B"/>
    <w:rsid w:val="00246BB6"/>
    <w:rsid w:val="00275A2F"/>
    <w:rsid w:val="00276C47"/>
    <w:rsid w:val="00281F49"/>
    <w:rsid w:val="002918FB"/>
    <w:rsid w:val="002D6CD7"/>
    <w:rsid w:val="002F77A9"/>
    <w:rsid w:val="0031599F"/>
    <w:rsid w:val="00330E97"/>
    <w:rsid w:val="00347372"/>
    <w:rsid w:val="00351FCC"/>
    <w:rsid w:val="00356080"/>
    <w:rsid w:val="00365CD1"/>
    <w:rsid w:val="003732BF"/>
    <w:rsid w:val="00374CE6"/>
    <w:rsid w:val="00376319"/>
    <w:rsid w:val="003C3335"/>
    <w:rsid w:val="003C5A2B"/>
    <w:rsid w:val="003D314C"/>
    <w:rsid w:val="003D4408"/>
    <w:rsid w:val="003D63D9"/>
    <w:rsid w:val="003E3307"/>
    <w:rsid w:val="003F61B6"/>
    <w:rsid w:val="004303DC"/>
    <w:rsid w:val="00433F22"/>
    <w:rsid w:val="00466532"/>
    <w:rsid w:val="00475B2B"/>
    <w:rsid w:val="004973C4"/>
    <w:rsid w:val="004B5E0D"/>
    <w:rsid w:val="004D4B1F"/>
    <w:rsid w:val="004D4BD8"/>
    <w:rsid w:val="004D677A"/>
    <w:rsid w:val="00507297"/>
    <w:rsid w:val="005158CD"/>
    <w:rsid w:val="00546083"/>
    <w:rsid w:val="005557FA"/>
    <w:rsid w:val="0056293B"/>
    <w:rsid w:val="00565736"/>
    <w:rsid w:val="00582427"/>
    <w:rsid w:val="00592ADB"/>
    <w:rsid w:val="005A28EB"/>
    <w:rsid w:val="005B5FB6"/>
    <w:rsid w:val="005B7573"/>
    <w:rsid w:val="005E12BB"/>
    <w:rsid w:val="005E4283"/>
    <w:rsid w:val="005F4C20"/>
    <w:rsid w:val="005F746F"/>
    <w:rsid w:val="00604F70"/>
    <w:rsid w:val="00623776"/>
    <w:rsid w:val="00627BEC"/>
    <w:rsid w:val="00635374"/>
    <w:rsid w:val="0064559C"/>
    <w:rsid w:val="00675742"/>
    <w:rsid w:val="00695858"/>
    <w:rsid w:val="006A66B7"/>
    <w:rsid w:val="006B17BC"/>
    <w:rsid w:val="006B6893"/>
    <w:rsid w:val="006C337B"/>
    <w:rsid w:val="006C56AF"/>
    <w:rsid w:val="006E48E9"/>
    <w:rsid w:val="007031DF"/>
    <w:rsid w:val="00707F51"/>
    <w:rsid w:val="00710725"/>
    <w:rsid w:val="00710BF5"/>
    <w:rsid w:val="00714B23"/>
    <w:rsid w:val="00736C10"/>
    <w:rsid w:val="00743419"/>
    <w:rsid w:val="00764116"/>
    <w:rsid w:val="007674B9"/>
    <w:rsid w:val="007709B7"/>
    <w:rsid w:val="00796B22"/>
    <w:rsid w:val="007B23A3"/>
    <w:rsid w:val="007C2F1E"/>
    <w:rsid w:val="007D4D09"/>
    <w:rsid w:val="007D689B"/>
    <w:rsid w:val="007E3F0D"/>
    <w:rsid w:val="007F353E"/>
    <w:rsid w:val="0081579D"/>
    <w:rsid w:val="00824089"/>
    <w:rsid w:val="00836A50"/>
    <w:rsid w:val="00841C34"/>
    <w:rsid w:val="008659CD"/>
    <w:rsid w:val="008713D0"/>
    <w:rsid w:val="00872174"/>
    <w:rsid w:val="008A36C6"/>
    <w:rsid w:val="008E5414"/>
    <w:rsid w:val="008F26DC"/>
    <w:rsid w:val="008F33B0"/>
    <w:rsid w:val="0091127E"/>
    <w:rsid w:val="009127A3"/>
    <w:rsid w:val="00920FA0"/>
    <w:rsid w:val="009341D9"/>
    <w:rsid w:val="00937F64"/>
    <w:rsid w:val="009432DE"/>
    <w:rsid w:val="00946512"/>
    <w:rsid w:val="0095069A"/>
    <w:rsid w:val="00960957"/>
    <w:rsid w:val="009756A5"/>
    <w:rsid w:val="00981975"/>
    <w:rsid w:val="009845C6"/>
    <w:rsid w:val="00991579"/>
    <w:rsid w:val="009922D1"/>
    <w:rsid w:val="0099239E"/>
    <w:rsid w:val="009A0DF5"/>
    <w:rsid w:val="009B3C8B"/>
    <w:rsid w:val="009C321A"/>
    <w:rsid w:val="009C4CE3"/>
    <w:rsid w:val="00A0122D"/>
    <w:rsid w:val="00A01BCC"/>
    <w:rsid w:val="00A02C02"/>
    <w:rsid w:val="00A341B9"/>
    <w:rsid w:val="00A36C54"/>
    <w:rsid w:val="00A37994"/>
    <w:rsid w:val="00A46B9E"/>
    <w:rsid w:val="00A57945"/>
    <w:rsid w:val="00A71CDF"/>
    <w:rsid w:val="00A8157D"/>
    <w:rsid w:val="00A87D9B"/>
    <w:rsid w:val="00AA2F63"/>
    <w:rsid w:val="00AB1875"/>
    <w:rsid w:val="00AD12F0"/>
    <w:rsid w:val="00AE042B"/>
    <w:rsid w:val="00AE773E"/>
    <w:rsid w:val="00B00022"/>
    <w:rsid w:val="00B05CD2"/>
    <w:rsid w:val="00B16012"/>
    <w:rsid w:val="00B21342"/>
    <w:rsid w:val="00B320EA"/>
    <w:rsid w:val="00B36D8C"/>
    <w:rsid w:val="00B4036A"/>
    <w:rsid w:val="00B617C7"/>
    <w:rsid w:val="00B66638"/>
    <w:rsid w:val="00B66E5D"/>
    <w:rsid w:val="00B67300"/>
    <w:rsid w:val="00B67499"/>
    <w:rsid w:val="00B802E0"/>
    <w:rsid w:val="00B80998"/>
    <w:rsid w:val="00B81FF4"/>
    <w:rsid w:val="00B866EC"/>
    <w:rsid w:val="00BA3649"/>
    <w:rsid w:val="00BA775E"/>
    <w:rsid w:val="00BA7A35"/>
    <w:rsid w:val="00BB5B35"/>
    <w:rsid w:val="00BE48BA"/>
    <w:rsid w:val="00BF00B1"/>
    <w:rsid w:val="00BF7E5B"/>
    <w:rsid w:val="00C1323B"/>
    <w:rsid w:val="00C14B96"/>
    <w:rsid w:val="00C37531"/>
    <w:rsid w:val="00C4093C"/>
    <w:rsid w:val="00C40B01"/>
    <w:rsid w:val="00C52D4C"/>
    <w:rsid w:val="00C65376"/>
    <w:rsid w:val="00C867E1"/>
    <w:rsid w:val="00C876D4"/>
    <w:rsid w:val="00CC09DB"/>
    <w:rsid w:val="00CC6161"/>
    <w:rsid w:val="00CD0AC5"/>
    <w:rsid w:val="00CD2E6A"/>
    <w:rsid w:val="00CD3A2A"/>
    <w:rsid w:val="00CF15E7"/>
    <w:rsid w:val="00D005EB"/>
    <w:rsid w:val="00D22BDC"/>
    <w:rsid w:val="00D34BF9"/>
    <w:rsid w:val="00D511B6"/>
    <w:rsid w:val="00D53DD4"/>
    <w:rsid w:val="00D808DD"/>
    <w:rsid w:val="00D8215F"/>
    <w:rsid w:val="00D87E68"/>
    <w:rsid w:val="00DA5643"/>
    <w:rsid w:val="00DA7E96"/>
    <w:rsid w:val="00DD336A"/>
    <w:rsid w:val="00DD7A86"/>
    <w:rsid w:val="00DF0AA5"/>
    <w:rsid w:val="00DF1032"/>
    <w:rsid w:val="00DF7674"/>
    <w:rsid w:val="00E11A48"/>
    <w:rsid w:val="00E21273"/>
    <w:rsid w:val="00E25212"/>
    <w:rsid w:val="00E50413"/>
    <w:rsid w:val="00E610A8"/>
    <w:rsid w:val="00E65D94"/>
    <w:rsid w:val="00E847A0"/>
    <w:rsid w:val="00E951B6"/>
    <w:rsid w:val="00EA1AAF"/>
    <w:rsid w:val="00EC6722"/>
    <w:rsid w:val="00ED0052"/>
    <w:rsid w:val="00ED187A"/>
    <w:rsid w:val="00EE3F4B"/>
    <w:rsid w:val="00EE5C17"/>
    <w:rsid w:val="00F10A29"/>
    <w:rsid w:val="00F301F5"/>
    <w:rsid w:val="00F5136B"/>
    <w:rsid w:val="00F65BD3"/>
    <w:rsid w:val="00F70508"/>
    <w:rsid w:val="00F82C38"/>
    <w:rsid w:val="00F92C2C"/>
    <w:rsid w:val="00F94D64"/>
    <w:rsid w:val="00FA157C"/>
    <w:rsid w:val="00FA61AD"/>
    <w:rsid w:val="00FA6779"/>
    <w:rsid w:val="00FB41A7"/>
    <w:rsid w:val="00FD2342"/>
    <w:rsid w:val="00FE577F"/>
    <w:rsid w:val="00FF6E06"/>
    <w:rsid w:val="00FF6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896D7"/>
  <w15:docId w15:val="{1C151688-8329-41D5-A0BD-DBF2E1CE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79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F26DC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sz w:val="36"/>
      <w:szCs w:val="20"/>
      <w:u w:val="single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u w:val="single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7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46BB6"/>
  </w:style>
  <w:style w:type="paragraph" w:styleId="Rodap">
    <w:name w:val="footer"/>
    <w:basedOn w:val="Normal"/>
    <w:link w:val="Rodap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BB6"/>
  </w:style>
  <w:style w:type="paragraph" w:styleId="Textodebalo">
    <w:name w:val="Balloon Text"/>
    <w:basedOn w:val="Normal"/>
    <w:link w:val="TextodebaloChar"/>
    <w:uiPriority w:val="99"/>
    <w:semiHidden/>
    <w:unhideWhenUsed/>
    <w:rsid w:val="00246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46BB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2Char">
    <w:name w:val="Título 2 Char"/>
    <w:link w:val="Ttulo2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3Char">
    <w:name w:val="Título 3 Char"/>
    <w:link w:val="Ttulo3"/>
    <w:rsid w:val="008F26DC"/>
    <w:rPr>
      <w:rFonts w:ascii="Times New Roman" w:eastAsia="Times New Roman" w:hAnsi="Times New Roman"/>
      <w:sz w:val="36"/>
      <w:u w:val="single"/>
      <w:lang w:eastAsia="ar-SA"/>
    </w:rPr>
  </w:style>
  <w:style w:type="character" w:customStyle="1" w:styleId="Ttulo4Char">
    <w:name w:val="Título 4 Char"/>
    <w:link w:val="Ttulo4"/>
    <w:semiHidden/>
    <w:rsid w:val="008F26DC"/>
    <w:rPr>
      <w:rFonts w:ascii="Times New Roman" w:eastAsia="Times New Roman" w:hAnsi="Times New Roman"/>
      <w:b/>
      <w:sz w:val="36"/>
      <w:u w:val="single"/>
      <w:lang w:eastAsia="ar-SA"/>
    </w:rPr>
  </w:style>
  <w:style w:type="character" w:customStyle="1" w:styleId="Ttulo5Char">
    <w:name w:val="Título 5 Char"/>
    <w:link w:val="Ttulo5"/>
    <w:rsid w:val="008F26DC"/>
    <w:rPr>
      <w:rFonts w:ascii="Times New Roman" w:eastAsia="Times New Roman" w:hAnsi="Times New Roman"/>
      <w:b/>
      <w:sz w:val="28"/>
      <w:lang w:eastAsia="ar-SA"/>
    </w:rPr>
  </w:style>
  <w:style w:type="character" w:customStyle="1" w:styleId="Ttulo6Char">
    <w:name w:val="Título 6 Char"/>
    <w:link w:val="Ttulo6"/>
    <w:rsid w:val="008F26DC"/>
    <w:rPr>
      <w:rFonts w:ascii="Times New Roman" w:eastAsia="Times New Roman" w:hAnsi="Times New Roman"/>
      <w:b/>
      <w:sz w:val="36"/>
      <w:lang w:eastAsia="ar-SA"/>
    </w:rPr>
  </w:style>
  <w:style w:type="character" w:customStyle="1" w:styleId="Ttulo7Char">
    <w:name w:val="Título 7 Char"/>
    <w:link w:val="Ttulo7"/>
    <w:uiPriority w:val="99"/>
    <w:semiHidden/>
    <w:rsid w:val="008F26DC"/>
    <w:rPr>
      <w:rFonts w:ascii="Times New Roman" w:eastAsia="Times New Roman" w:hAnsi="Times New Roman"/>
      <w:b/>
      <w:sz w:val="32"/>
      <w:lang w:eastAsia="ar-SA"/>
    </w:rPr>
  </w:style>
  <w:style w:type="character" w:customStyle="1" w:styleId="Ttulo8Char">
    <w:name w:val="Título 8 Char"/>
    <w:link w:val="Ttulo8"/>
    <w:uiPriority w:val="99"/>
    <w:semiHidden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9Char">
    <w:name w:val="Título 9 Char"/>
    <w:link w:val="Ttulo9"/>
    <w:uiPriority w:val="99"/>
    <w:rsid w:val="008F26DC"/>
    <w:rPr>
      <w:rFonts w:ascii="Times New Roman" w:eastAsia="Times New Roman" w:hAnsi="Times New Roman"/>
      <w:b/>
      <w:sz w:val="24"/>
      <w:lang w:eastAsia="ar-SA"/>
    </w:rPr>
  </w:style>
  <w:style w:type="character" w:styleId="Hyperlink">
    <w:name w:val="Hyperlink"/>
    <w:uiPriority w:val="99"/>
    <w:unhideWhenUsed/>
    <w:rsid w:val="008F26DC"/>
    <w:rPr>
      <w:rFonts w:ascii="Times New Roman" w:hAnsi="Times New Roman" w:cs="Times New Roman" w:hint="default"/>
      <w:color w:val="000080"/>
      <w:u w:val="single"/>
    </w:rPr>
  </w:style>
  <w:style w:type="character" w:styleId="HiperlinkVisitado">
    <w:name w:val="FollowedHyperlink"/>
    <w:uiPriority w:val="99"/>
    <w:semiHidden/>
    <w:unhideWhenUsed/>
    <w:rsid w:val="008F26DC"/>
    <w:rPr>
      <w:color w:val="954F72"/>
      <w:u w:val="single"/>
    </w:rPr>
  </w:style>
  <w:style w:type="character" w:styleId="nfase">
    <w:name w:val="Emphasis"/>
    <w:uiPriority w:val="20"/>
    <w:qFormat/>
    <w:rsid w:val="008F26DC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8F26DC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26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link w:val="Textodecomentrio"/>
    <w:uiPriority w:val="99"/>
    <w:semiHidden/>
    <w:rsid w:val="008F26DC"/>
    <w:rPr>
      <w:rFonts w:ascii="Times New Roman" w:eastAsia="Times New Roman" w:hAnsi="Times New Roman"/>
    </w:rPr>
  </w:style>
  <w:style w:type="character" w:customStyle="1" w:styleId="CabealhoChar1">
    <w:name w:val="Cabeçalho Char1"/>
    <w:aliases w:val="Cabeçalho superior Char1,Heading 1a Char1,h Char1,he Char1,HeaderNN Char1"/>
    <w:uiPriority w:val="99"/>
    <w:semiHidden/>
    <w:rsid w:val="008F26DC"/>
    <w:rPr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8F26DC"/>
    <w:pPr>
      <w:numPr>
        <w:numId w:val="1"/>
      </w:numPr>
      <w:contextualSpacing/>
    </w:pPr>
  </w:style>
  <w:style w:type="paragraph" w:styleId="Ttulo">
    <w:name w:val="Title"/>
    <w:basedOn w:val="Normal"/>
    <w:link w:val="TtuloChar"/>
    <w:uiPriority w:val="99"/>
    <w:qFormat/>
    <w:rsid w:val="008F26D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TtuloChar">
    <w:name w:val="Título Char"/>
    <w:link w:val="Ttulo"/>
    <w:uiPriority w:val="99"/>
    <w:rsid w:val="008F26DC"/>
    <w:rPr>
      <w:rFonts w:ascii="Times New Roman" w:eastAsia="Times New Roman" w:hAnsi="Times New Roman"/>
      <w:b/>
      <w:sz w:val="24"/>
    </w:rPr>
  </w:style>
  <w:style w:type="paragraph" w:styleId="Corpodetexto">
    <w:name w:val="Body Text"/>
    <w:basedOn w:val="Normal"/>
    <w:link w:val="CorpodetextoChar"/>
    <w:uiPriority w:val="99"/>
    <w:unhideWhenUsed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orpodetextoChar">
    <w:name w:val="Corpo de texto Char"/>
    <w:link w:val="Corpodetexto"/>
    <w:uiPriority w:val="99"/>
    <w:rsid w:val="008F26DC"/>
    <w:rPr>
      <w:rFonts w:ascii="Times New Roman" w:eastAsia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F26D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8F26DC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har"/>
    <w:uiPriority w:val="99"/>
    <w:qFormat/>
    <w:rsid w:val="008F26DC"/>
    <w:pPr>
      <w:suppressAutoHyphens/>
      <w:spacing w:after="0" w:line="240" w:lineRule="auto"/>
    </w:pPr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character" w:customStyle="1" w:styleId="SubttuloChar">
    <w:name w:val="Subtítulo Char"/>
    <w:link w:val="Subttulo"/>
    <w:uiPriority w:val="99"/>
    <w:rsid w:val="008F26DC"/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8F26DC"/>
    <w:pPr>
      <w:suppressAutoHyphens/>
      <w:spacing w:after="120" w:line="48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Corpodetexto2Char">
    <w:name w:val="Corpo de texto 2 Char"/>
    <w:link w:val="Corpodetexto2"/>
    <w:uiPriority w:val="99"/>
    <w:rsid w:val="008F26DC"/>
    <w:rPr>
      <w:rFonts w:ascii="Times New Roman" w:eastAsia="Times New Roman" w:hAnsi="Times New Roman"/>
      <w:sz w:val="28"/>
      <w:lang w:eastAsia="ar-SA"/>
    </w:rPr>
  </w:style>
  <w:style w:type="paragraph" w:styleId="Corpodetexto3">
    <w:name w:val="Body Text 3"/>
    <w:basedOn w:val="Normal"/>
    <w:link w:val="Corpodetexto3Char"/>
    <w:uiPriority w:val="99"/>
    <w:unhideWhenUsed/>
    <w:rsid w:val="008F26D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8F26DC"/>
    <w:rPr>
      <w:sz w:val="16"/>
      <w:szCs w:val="16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F26DC"/>
    <w:pPr>
      <w:spacing w:after="0" w:line="240" w:lineRule="auto"/>
      <w:ind w:left="424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8F26DC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6DC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rsid w:val="008F26DC"/>
    <w:rPr>
      <w:rFonts w:ascii="Times New Roman" w:eastAsia="Times New Roman" w:hAnsi="Times New Roman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8F26DC"/>
    <w:rPr>
      <w:rFonts w:ascii="Courier New" w:eastAsia="Times New Roman" w:hAnsi="Courier New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26D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F26DC"/>
    <w:rPr>
      <w:rFonts w:ascii="Times New Roman" w:eastAsia="Times New Roman" w:hAnsi="Times New Roman"/>
      <w:b/>
      <w:bCs/>
    </w:rPr>
  </w:style>
  <w:style w:type="paragraph" w:styleId="SemEspaamento">
    <w:name w:val="No Spacing"/>
    <w:uiPriority w:val="1"/>
    <w:qFormat/>
    <w:rsid w:val="008F26DC"/>
    <w:rPr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8F26DC"/>
    <w:rPr>
      <w:rFonts w:ascii="Times New Roman" w:eastAsia="Times New Roman" w:hAnsi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8F26D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8F26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8F26D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8F26D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8F26DC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Corpodetexto21">
    <w:name w:val="Corpo de texto 21"/>
    <w:basedOn w:val="Normal"/>
    <w:uiPriority w:val="99"/>
    <w:rsid w:val="008F26DC"/>
    <w:pPr>
      <w:suppressAutoHyphens/>
      <w:autoSpaceDE w:val="0"/>
      <w:spacing w:after="0" w:line="240" w:lineRule="auto"/>
    </w:pPr>
    <w:rPr>
      <w:rFonts w:ascii="Bookman Old Style" w:eastAsia="Times New Roman" w:hAnsi="Bookman Old Style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uiPriority w:val="99"/>
    <w:rsid w:val="008F26DC"/>
    <w:pPr>
      <w:shd w:val="clear" w:color="auto" w:fill="000080"/>
      <w:suppressAutoHyphens/>
      <w:spacing w:after="0" w:line="240" w:lineRule="auto"/>
    </w:pPr>
    <w:rPr>
      <w:rFonts w:ascii="Tahoma" w:eastAsia="Times New Roman" w:hAnsi="Tahoma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8F26DC"/>
    <w:pPr>
      <w:suppressAutoHyphens/>
      <w:spacing w:after="0" w:line="240" w:lineRule="auto"/>
      <w:ind w:left="357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Corpodetexto22">
    <w:name w:val="Corpo de texto 22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8F26DC"/>
    <w:pPr>
      <w:suppressAutoHyphens/>
      <w:spacing w:after="0" w:line="240" w:lineRule="auto"/>
      <w:ind w:firstLine="1080"/>
      <w:jc w:val="both"/>
    </w:pPr>
    <w:rPr>
      <w:rFonts w:ascii="Verdana" w:eastAsia="Times New Roman" w:hAnsi="Verdana"/>
      <w:sz w:val="24"/>
      <w:szCs w:val="20"/>
      <w:lang w:eastAsia="ar-SA"/>
    </w:rPr>
  </w:style>
  <w:style w:type="paragraph" w:customStyle="1" w:styleId="Textosimples">
    <w:name w:val="Texto simples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F26DC"/>
    <w:pPr>
      <w:tabs>
        <w:tab w:val="left" w:pos="1155"/>
      </w:tabs>
      <w:suppressAutoHyphens/>
      <w:spacing w:after="0" w:line="240" w:lineRule="auto"/>
      <w:ind w:left="-851" w:right="-842"/>
      <w:jc w:val="both"/>
    </w:pPr>
    <w:rPr>
      <w:rFonts w:ascii="Arial" w:eastAsia="Times New Roman" w:hAnsi="Arial"/>
      <w:color w:val="000000"/>
      <w:sz w:val="20"/>
      <w:szCs w:val="20"/>
      <w:lang w:eastAsia="ar-SA"/>
    </w:rPr>
  </w:style>
  <w:style w:type="paragraph" w:customStyle="1" w:styleId="xl36">
    <w:name w:val="xl36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b/>
      <w:szCs w:val="20"/>
      <w:lang w:eastAsia="ar-SA"/>
    </w:rPr>
  </w:style>
  <w:style w:type="paragraph" w:customStyle="1" w:styleId="xl30">
    <w:name w:val="xl30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szCs w:val="20"/>
      <w:lang w:eastAsia="ar-SA"/>
    </w:rPr>
  </w:style>
  <w:style w:type="paragraph" w:customStyle="1" w:styleId="xl32">
    <w:name w:val="xl32"/>
    <w:basedOn w:val="Normal"/>
    <w:uiPriority w:val="99"/>
    <w:rsid w:val="008F26DC"/>
    <w:pPr>
      <w:suppressAutoHyphens/>
      <w:spacing w:before="100" w:after="10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xl39">
    <w:name w:val="xl39"/>
    <w:basedOn w:val="Normal"/>
    <w:uiPriority w:val="99"/>
    <w:rsid w:val="008F26DC"/>
    <w:pPr>
      <w:suppressAutoHyphens/>
      <w:spacing w:before="100" w:after="100" w:line="240" w:lineRule="auto"/>
    </w:pPr>
    <w:rPr>
      <w:rFonts w:ascii="Arial" w:eastAsia="Times New Roman" w:hAnsi="Arial"/>
      <w:b/>
      <w:szCs w:val="20"/>
      <w:lang w:eastAsia="ar-SA"/>
    </w:rPr>
  </w:style>
  <w:style w:type="paragraph" w:customStyle="1" w:styleId="Contedodoquadro">
    <w:name w:val="Conteúdo do quadro"/>
    <w:basedOn w:val="Corpodetexto"/>
    <w:uiPriority w:val="99"/>
    <w:rsid w:val="008F26DC"/>
    <w:pPr>
      <w:suppressAutoHyphens/>
    </w:pPr>
    <w:rPr>
      <w:sz w:val="28"/>
      <w:lang w:eastAsia="ar-SA"/>
    </w:rPr>
  </w:style>
  <w:style w:type="paragraph" w:customStyle="1" w:styleId="TextosemFormatao1">
    <w:name w:val="Texto sem Formatação1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8"/>
      <w:szCs w:val="20"/>
      <w:lang w:eastAsia="ar-SA"/>
    </w:rPr>
  </w:style>
  <w:style w:type="paragraph" w:customStyle="1" w:styleId="compras">
    <w:name w:val="compras"/>
    <w:uiPriority w:val="99"/>
    <w:rsid w:val="008F26DC"/>
    <w:pPr>
      <w:jc w:val="both"/>
    </w:pPr>
    <w:rPr>
      <w:rFonts w:ascii="Times New Roman" w:eastAsia="Times New Roman" w:hAnsi="Times New Roman"/>
      <w:kern w:val="24"/>
      <w:sz w:val="24"/>
    </w:rPr>
  </w:style>
  <w:style w:type="paragraph" w:customStyle="1" w:styleId="Fernando">
    <w:name w:val="Fernando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aragraphStyle">
    <w:name w:val="Paragraph Style"/>
    <w:uiPriority w:val="99"/>
    <w:rsid w:val="008F26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Contedodatabela">
    <w:name w:val="Conteúdo da tabela"/>
    <w:basedOn w:val="Normal"/>
    <w:uiPriority w:val="99"/>
    <w:rsid w:val="008F26DC"/>
    <w:pPr>
      <w:widowControl w:val="0"/>
      <w:suppressLineNumbers/>
      <w:suppressAutoHyphens/>
      <w:spacing w:after="0" w:line="240" w:lineRule="auto"/>
    </w:pPr>
    <w:rPr>
      <w:rFonts w:ascii="DejaVu Sans" w:eastAsia="Times New Roman" w:hAnsi="DejaVu Sans"/>
      <w:sz w:val="24"/>
      <w:szCs w:val="24"/>
      <w:lang w:eastAsia="ar-SA"/>
    </w:rPr>
  </w:style>
  <w:style w:type="paragraph" w:customStyle="1" w:styleId="TextosemFormatao2">
    <w:name w:val="Texto sem Formatação2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western">
    <w:name w:val="western"/>
    <w:basedOn w:val="Normal"/>
    <w:uiPriority w:val="99"/>
    <w:rsid w:val="008F26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BodyText23">
    <w:name w:val="Body Text 23"/>
    <w:basedOn w:val="Normal"/>
    <w:uiPriority w:val="99"/>
    <w:rsid w:val="008F26DC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8F26DC"/>
    <w:pPr>
      <w:autoSpaceDE w:val="0"/>
      <w:autoSpaceDN w:val="0"/>
      <w:spacing w:after="0" w:line="300" w:lineRule="exact"/>
      <w:jc w:val="both"/>
    </w:pPr>
    <w:rPr>
      <w:rFonts w:ascii="Abadi MT Condensed Light" w:eastAsia="Times New Roman" w:hAnsi="Abadi MT Condensed Light" w:cs="Abadi MT Condensed Light"/>
      <w:lang w:eastAsia="pt-BR"/>
    </w:rPr>
  </w:style>
  <w:style w:type="paragraph" w:customStyle="1" w:styleId="Normal1">
    <w:name w:val="Normal1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944694152msonormal">
    <w:name w:val="yiv944694152msonormal"/>
    <w:basedOn w:val="Normal"/>
    <w:uiPriority w:val="99"/>
    <w:rsid w:val="008F26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8F26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Estilo2">
    <w:name w:val="Estilo2"/>
    <w:basedOn w:val="Normal"/>
    <w:uiPriority w:val="99"/>
    <w:rsid w:val="008F26DC"/>
    <w:pPr>
      <w:snapToGrid w:val="0"/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extosemFormatao3">
    <w:name w:val="Texto sem Formatação3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TextosemFormatao4">
    <w:name w:val="Texto sem Formatação4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Corpodetexto23">
    <w:name w:val="Corpo de texto 23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5">
    <w:name w:val="Texto sem Formatação5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nomedocapitulo">
    <w:name w:val="nome do capitulo"/>
    <w:basedOn w:val="Normal"/>
    <w:autoRedefine/>
    <w:uiPriority w:val="99"/>
    <w:rsid w:val="008F26DC"/>
    <w:pPr>
      <w:spacing w:after="0"/>
      <w:jc w:val="center"/>
    </w:pPr>
    <w:rPr>
      <w:rFonts w:ascii="Arial" w:eastAsia="Arial Unicode MS" w:hAnsi="Arial" w:cs="Arial"/>
      <w:bCs/>
      <w:sz w:val="20"/>
      <w:szCs w:val="20"/>
      <w:lang w:eastAsia="pt-BR"/>
    </w:rPr>
  </w:style>
  <w:style w:type="paragraph" w:customStyle="1" w:styleId="Corpodetexto24">
    <w:name w:val="Corpo de texto 24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6">
    <w:name w:val="Texto sem Formatação6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8F26D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TextodoEspaoReservado">
    <w:name w:val="Placeholder Text"/>
    <w:uiPriority w:val="99"/>
    <w:semiHidden/>
    <w:rsid w:val="008F26DC"/>
    <w:rPr>
      <w:color w:val="808080"/>
    </w:rPr>
  </w:style>
  <w:style w:type="character" w:styleId="nfaseSutil">
    <w:name w:val="Subtle Emphasis"/>
    <w:qFormat/>
    <w:rsid w:val="008F26DC"/>
    <w:rPr>
      <w:i/>
      <w:iCs/>
      <w:color w:val="808080"/>
    </w:rPr>
  </w:style>
  <w:style w:type="character" w:customStyle="1" w:styleId="WW8Num2z0">
    <w:name w:val="WW8Num2z0"/>
    <w:rsid w:val="008F26DC"/>
    <w:rPr>
      <w:rFonts w:ascii="Symbol" w:hAnsi="Symbol" w:hint="default"/>
    </w:rPr>
  </w:style>
  <w:style w:type="character" w:customStyle="1" w:styleId="WW8Num3z0">
    <w:name w:val="WW8Num3z0"/>
    <w:rsid w:val="008F26DC"/>
    <w:rPr>
      <w:rFonts w:ascii="Symbol" w:hAnsi="Symbol" w:hint="default"/>
    </w:rPr>
  </w:style>
  <w:style w:type="character" w:customStyle="1" w:styleId="Absatz-Standardschriftart">
    <w:name w:val="Absatz-Standardschriftart"/>
    <w:rsid w:val="008F26DC"/>
  </w:style>
  <w:style w:type="character" w:customStyle="1" w:styleId="WW8Num4z0">
    <w:name w:val="WW8Num4z0"/>
    <w:rsid w:val="008F26DC"/>
    <w:rPr>
      <w:b/>
      <w:bCs w:val="0"/>
    </w:rPr>
  </w:style>
  <w:style w:type="character" w:customStyle="1" w:styleId="WW8Num5z0">
    <w:name w:val="WW8Num5z0"/>
    <w:rsid w:val="008F26DC"/>
    <w:rPr>
      <w:rFonts w:ascii="Symbol" w:hAnsi="Symbol" w:hint="default"/>
    </w:rPr>
  </w:style>
  <w:style w:type="character" w:customStyle="1" w:styleId="WW8Num6z0">
    <w:name w:val="WW8Num6z0"/>
    <w:rsid w:val="008F26DC"/>
    <w:rPr>
      <w:rFonts w:ascii="Symbol" w:hAnsi="Symbol" w:hint="default"/>
    </w:rPr>
  </w:style>
  <w:style w:type="character" w:customStyle="1" w:styleId="WW8Num8z0">
    <w:name w:val="WW8Num8z0"/>
    <w:rsid w:val="008F26DC"/>
    <w:rPr>
      <w:rFonts w:ascii="Times New Roman" w:hAnsi="Times New Roman" w:cs="Times New Roman" w:hint="default"/>
      <w:sz w:val="24"/>
    </w:rPr>
  </w:style>
  <w:style w:type="character" w:customStyle="1" w:styleId="WW8NumSt9z0">
    <w:name w:val="WW8NumSt9z0"/>
    <w:rsid w:val="008F26DC"/>
    <w:rPr>
      <w:rFonts w:ascii="Symbol" w:hAnsi="Symbol" w:hint="default"/>
    </w:rPr>
  </w:style>
  <w:style w:type="character" w:customStyle="1" w:styleId="Fontepargpadro1">
    <w:name w:val="Fonte parág. padrão1"/>
    <w:rsid w:val="008F26DC"/>
  </w:style>
  <w:style w:type="character" w:customStyle="1" w:styleId="Smbolosdenumerao">
    <w:name w:val="Símbolos de numeração"/>
    <w:rsid w:val="008F26DC"/>
  </w:style>
  <w:style w:type="character" w:customStyle="1" w:styleId="Marcadores">
    <w:name w:val="Marcadores"/>
    <w:rsid w:val="008F26DC"/>
    <w:rPr>
      <w:rFonts w:ascii="StarSymbol" w:eastAsia="StarSymbol" w:hAnsi="StarSymbol" w:cs="StarSymbol" w:hint="default"/>
      <w:sz w:val="18"/>
      <w:szCs w:val="18"/>
    </w:rPr>
  </w:style>
  <w:style w:type="character" w:customStyle="1" w:styleId="CharChar9">
    <w:name w:val="Char Char9"/>
    <w:rsid w:val="008F26DC"/>
    <w:rPr>
      <w:i/>
      <w:iCs w:val="0"/>
      <w:sz w:val="36"/>
      <w:lang w:val="pt-BR" w:eastAsia="pt-BR" w:bidi="ar-SA"/>
    </w:rPr>
  </w:style>
  <w:style w:type="character" w:customStyle="1" w:styleId="CharChar7">
    <w:name w:val="Char Char7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CharChar6">
    <w:name w:val="Char Char6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apple-converted-space">
    <w:name w:val="apple-converted-space"/>
    <w:rsid w:val="008F26DC"/>
  </w:style>
  <w:style w:type="character" w:customStyle="1" w:styleId="AssuntodocomentrioChar1">
    <w:name w:val="Assunto do comentário Char1"/>
    <w:uiPriority w:val="99"/>
    <w:semiHidden/>
    <w:rsid w:val="008F26DC"/>
    <w:rPr>
      <w:rFonts w:ascii="Times New Roman" w:eastAsia="Times New Roman" w:hAnsi="Times New Roman" w:cs="Times New Roman" w:hint="default"/>
      <w:b/>
      <w:bCs/>
      <w:sz w:val="20"/>
      <w:szCs w:val="20"/>
      <w:lang w:eastAsia="pt-BR"/>
    </w:rPr>
  </w:style>
  <w:style w:type="character" w:customStyle="1" w:styleId="TextodebaloChar1">
    <w:name w:val="Texto de balão Char1"/>
    <w:uiPriority w:val="99"/>
    <w:semiHidden/>
    <w:rsid w:val="008F26DC"/>
    <w:rPr>
      <w:rFonts w:ascii="Tahoma" w:hAnsi="Tahoma" w:cs="Tahoma" w:hint="default"/>
      <w:sz w:val="16"/>
      <w:szCs w:val="16"/>
    </w:rPr>
  </w:style>
  <w:style w:type="character" w:customStyle="1" w:styleId="skypepnhmark1">
    <w:name w:val="skype_pnh_mark1"/>
    <w:rsid w:val="008F26DC"/>
    <w:rPr>
      <w:vanish/>
      <w:webHidden w:val="0"/>
      <w:specVanish/>
    </w:rPr>
  </w:style>
  <w:style w:type="character" w:customStyle="1" w:styleId="nome-autor1">
    <w:name w:val="nome-autor1"/>
    <w:rsid w:val="008F26DC"/>
    <w:rPr>
      <w:vanish/>
      <w:webHidden w:val="0"/>
      <w:color w:val="3A382C"/>
      <w:sz w:val="18"/>
      <w:szCs w:val="18"/>
      <w:specVanish/>
    </w:rPr>
  </w:style>
  <w:style w:type="character" w:customStyle="1" w:styleId="skypepnhprintcontainer1355856313">
    <w:name w:val="skype_pnh_print_container_1355856313"/>
    <w:rsid w:val="008F26DC"/>
  </w:style>
  <w:style w:type="character" w:customStyle="1" w:styleId="skypepnhcontainer">
    <w:name w:val="skype_pnh_container"/>
    <w:rsid w:val="008F26DC"/>
  </w:style>
  <w:style w:type="character" w:customStyle="1" w:styleId="skypepnhfreetextspan">
    <w:name w:val="skype_pnh_free_text_span"/>
    <w:rsid w:val="008F26DC"/>
  </w:style>
  <w:style w:type="character" w:customStyle="1" w:styleId="skypepnhtextspan">
    <w:name w:val="skype_pnh_text_span"/>
    <w:rsid w:val="008F26DC"/>
  </w:style>
  <w:style w:type="character" w:customStyle="1" w:styleId="Meno1">
    <w:name w:val="Menção1"/>
    <w:uiPriority w:val="99"/>
    <w:semiHidden/>
    <w:rsid w:val="008F26DC"/>
    <w:rPr>
      <w:color w:val="2B579A"/>
      <w:shd w:val="clear" w:color="auto" w:fill="E6E6E6"/>
    </w:rPr>
  </w:style>
  <w:style w:type="character" w:customStyle="1" w:styleId="MenoPendente1">
    <w:name w:val="Menção Pendente1"/>
    <w:uiPriority w:val="99"/>
    <w:semiHidden/>
    <w:rsid w:val="008F26DC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8F26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5">
    <w:name w:val="Corpo de texto 25"/>
    <w:basedOn w:val="Normal"/>
    <w:rsid w:val="00695858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7">
    <w:name w:val="Texto sem Formatação7"/>
    <w:basedOn w:val="Normal"/>
    <w:rsid w:val="00695858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styleId="Forte">
    <w:name w:val="Strong"/>
    <w:qFormat/>
    <w:rsid w:val="00695858"/>
    <w:rPr>
      <w:b/>
      <w:bCs/>
    </w:rPr>
  </w:style>
  <w:style w:type="character" w:styleId="Nmerodepgina">
    <w:name w:val="page number"/>
    <w:rsid w:val="00695858"/>
  </w:style>
  <w:style w:type="paragraph" w:customStyle="1" w:styleId="yiv4831389485msonormal">
    <w:name w:val="yiv4831389485msonormal"/>
    <w:basedOn w:val="Normal"/>
    <w:rsid w:val="00695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style01">
    <w:name w:val="fontstyle01"/>
    <w:rsid w:val="0069585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rsid w:val="000F395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BE4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ubaporanga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B2CF9-FEBB-4F27-9E7F-1AF1255F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silmar da costa lima</dc:creator>
  <cp:lastModifiedBy>Silmar Costa</cp:lastModifiedBy>
  <cp:revision>4</cp:revision>
  <cp:lastPrinted>2024-02-22T14:05:00Z</cp:lastPrinted>
  <dcterms:created xsi:type="dcterms:W3CDTF">2025-02-04T14:43:00Z</dcterms:created>
  <dcterms:modified xsi:type="dcterms:W3CDTF">2025-02-04T14:54:00Z</dcterms:modified>
</cp:coreProperties>
</file>