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1FC843" w14:textId="767691A1" w:rsidR="00E17297" w:rsidRPr="0064137A" w:rsidRDefault="0064137A" w:rsidP="0064137A">
      <w:pPr>
        <w:tabs>
          <w:tab w:val="left" w:pos="3348"/>
        </w:tabs>
        <w:spacing w:after="0"/>
        <w:rPr>
          <w:rFonts w:ascii="Segoe UI" w:eastAsia="Arial" w:hAnsi="Segoe UI" w:cs="Segoe UI"/>
          <w:sz w:val="36"/>
          <w:szCs w:val="36"/>
        </w:rPr>
      </w:pPr>
      <w:r w:rsidRPr="0064137A">
        <w:rPr>
          <w:rFonts w:ascii="Segoe UI" w:eastAsia="Arial" w:hAnsi="Segoe UI" w:cs="Segoe UI"/>
          <w:sz w:val="36"/>
          <w:szCs w:val="36"/>
        </w:rPr>
        <w:tab/>
      </w:r>
    </w:p>
    <w:p w14:paraId="247D5AD7" w14:textId="77777777" w:rsidR="00D1652E" w:rsidRPr="0064137A" w:rsidRDefault="00D1652E" w:rsidP="00FD59A6">
      <w:pPr>
        <w:spacing w:after="0"/>
        <w:jc w:val="both"/>
        <w:rPr>
          <w:rFonts w:ascii="Segoe UI" w:eastAsia="Arial" w:hAnsi="Segoe UI" w:cs="Segoe UI"/>
          <w:sz w:val="24"/>
          <w:szCs w:val="24"/>
        </w:rPr>
      </w:pPr>
    </w:p>
    <w:p w14:paraId="7E8F2985" w14:textId="77777777" w:rsidR="00D1652E" w:rsidRPr="0064137A" w:rsidRDefault="00D1652E" w:rsidP="00FD59A6">
      <w:pPr>
        <w:pBdr>
          <w:top w:val="double" w:sz="4" w:space="1" w:color="auto"/>
          <w:bottom w:val="double" w:sz="4" w:space="1" w:color="auto"/>
        </w:pBdr>
        <w:spacing w:after="0" w:line="276" w:lineRule="auto"/>
        <w:jc w:val="center"/>
        <w:rPr>
          <w:rFonts w:ascii="Segoe UI" w:eastAsia="Arial" w:hAnsi="Segoe UI" w:cs="Segoe UI"/>
          <w:b/>
          <w:i/>
          <w:sz w:val="20"/>
          <w:szCs w:val="20"/>
        </w:rPr>
      </w:pPr>
      <w:r w:rsidRPr="0064137A">
        <w:rPr>
          <w:rFonts w:ascii="Segoe UI" w:eastAsia="Arial" w:hAnsi="Segoe UI" w:cs="Segoe UI"/>
          <w:b/>
          <w:i/>
          <w:sz w:val="20"/>
          <w:szCs w:val="20"/>
        </w:rPr>
        <w:t>EDITAL DE LICITAÇÃO PÚBLICA</w:t>
      </w:r>
    </w:p>
    <w:tbl>
      <w:tblPr>
        <w:tblW w:w="9045"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19"/>
        <w:gridCol w:w="677"/>
        <w:gridCol w:w="546"/>
        <w:gridCol w:w="4303"/>
      </w:tblGrid>
      <w:tr w:rsidR="00D1652E" w:rsidRPr="0064137A" w14:paraId="1910326E" w14:textId="77777777" w:rsidTr="00CA0BB4">
        <w:tc>
          <w:tcPr>
            <w:tcW w:w="4742" w:type="dxa"/>
            <w:gridSpan w:val="3"/>
            <w:hideMark/>
          </w:tcPr>
          <w:p w14:paraId="012E669C" w14:textId="1A318CE5" w:rsidR="00D1652E" w:rsidRPr="0064137A" w:rsidRDefault="00D1652E" w:rsidP="00BE0148">
            <w:pPr>
              <w:spacing w:after="0"/>
              <w:jc w:val="both"/>
              <w:rPr>
                <w:rFonts w:ascii="Segoe UI" w:eastAsia="Arial" w:hAnsi="Segoe UI" w:cs="Segoe UI"/>
                <w:sz w:val="20"/>
                <w:szCs w:val="20"/>
              </w:rPr>
            </w:pPr>
            <w:r w:rsidRPr="0064137A">
              <w:rPr>
                <w:rFonts w:ascii="Segoe UI" w:eastAsia="Arial" w:hAnsi="Segoe UI" w:cs="Segoe UI"/>
                <w:b/>
                <w:sz w:val="20"/>
                <w:szCs w:val="20"/>
              </w:rPr>
              <w:t xml:space="preserve">Processo Licitatório </w:t>
            </w:r>
            <w:r w:rsidR="002E6905" w:rsidRPr="0064137A">
              <w:rPr>
                <w:rFonts w:ascii="Segoe UI" w:eastAsia="Arial" w:hAnsi="Segoe UI" w:cs="Segoe UI"/>
                <w:b/>
                <w:sz w:val="20"/>
                <w:szCs w:val="20"/>
              </w:rPr>
              <w:t xml:space="preserve">Nº </w:t>
            </w:r>
            <w:r w:rsidR="00A049F8" w:rsidRPr="0064137A">
              <w:rPr>
                <w:rFonts w:ascii="Segoe UI" w:eastAsia="Arial" w:hAnsi="Segoe UI" w:cs="Segoe UI"/>
                <w:b/>
                <w:sz w:val="20"/>
                <w:szCs w:val="20"/>
              </w:rPr>
              <w:t>0</w:t>
            </w:r>
            <w:r w:rsidR="00BE0148">
              <w:rPr>
                <w:rFonts w:ascii="Segoe UI" w:eastAsia="Arial" w:hAnsi="Segoe UI" w:cs="Segoe UI"/>
                <w:b/>
                <w:sz w:val="20"/>
                <w:szCs w:val="20"/>
              </w:rPr>
              <w:t>94</w:t>
            </w:r>
            <w:r w:rsidR="00A049F8" w:rsidRPr="0064137A">
              <w:rPr>
                <w:rFonts w:ascii="Segoe UI" w:eastAsia="Arial" w:hAnsi="Segoe UI" w:cs="Segoe UI"/>
                <w:b/>
                <w:sz w:val="20"/>
                <w:szCs w:val="20"/>
              </w:rPr>
              <w:t>/</w:t>
            </w:r>
            <w:r w:rsidRPr="0064137A">
              <w:rPr>
                <w:rFonts w:ascii="Segoe UI" w:eastAsia="Arial" w:hAnsi="Segoe UI" w:cs="Segoe UI"/>
                <w:b/>
                <w:sz w:val="20"/>
                <w:szCs w:val="20"/>
              </w:rPr>
              <w:t>202</w:t>
            </w:r>
            <w:r w:rsidR="00226CAB" w:rsidRPr="0064137A">
              <w:rPr>
                <w:rFonts w:ascii="Segoe UI" w:eastAsia="Arial" w:hAnsi="Segoe UI" w:cs="Segoe UI"/>
                <w:b/>
                <w:sz w:val="20"/>
                <w:szCs w:val="20"/>
              </w:rPr>
              <w:t>6</w:t>
            </w:r>
          </w:p>
        </w:tc>
        <w:tc>
          <w:tcPr>
            <w:tcW w:w="4303" w:type="dxa"/>
            <w:hideMark/>
          </w:tcPr>
          <w:p w14:paraId="6C231602" w14:textId="7338D98D" w:rsidR="00D1652E" w:rsidRPr="0064137A" w:rsidRDefault="00D1652E" w:rsidP="00BE0148">
            <w:pPr>
              <w:spacing w:after="0"/>
              <w:jc w:val="both"/>
              <w:rPr>
                <w:rFonts w:ascii="Segoe UI" w:eastAsia="Arial" w:hAnsi="Segoe UI" w:cs="Segoe UI"/>
                <w:b/>
                <w:sz w:val="20"/>
                <w:szCs w:val="20"/>
              </w:rPr>
            </w:pPr>
            <w:r w:rsidRPr="0064137A">
              <w:rPr>
                <w:rFonts w:ascii="Segoe UI" w:eastAsia="Arial" w:hAnsi="Segoe UI" w:cs="Segoe UI"/>
                <w:b/>
                <w:sz w:val="20"/>
                <w:szCs w:val="20"/>
              </w:rPr>
              <w:t xml:space="preserve">Pregão Eletrônico </w:t>
            </w:r>
            <w:r w:rsidR="002E6905" w:rsidRPr="0064137A">
              <w:rPr>
                <w:rFonts w:ascii="Segoe UI" w:eastAsia="Arial" w:hAnsi="Segoe UI" w:cs="Segoe UI"/>
                <w:b/>
                <w:sz w:val="20"/>
                <w:szCs w:val="20"/>
              </w:rPr>
              <w:t xml:space="preserve">Nº </w:t>
            </w:r>
            <w:r w:rsidR="00A049F8" w:rsidRPr="0064137A">
              <w:rPr>
                <w:rFonts w:ascii="Segoe UI" w:eastAsia="Arial" w:hAnsi="Segoe UI" w:cs="Segoe UI"/>
                <w:b/>
                <w:sz w:val="20"/>
                <w:szCs w:val="20"/>
              </w:rPr>
              <w:t>0</w:t>
            </w:r>
            <w:r w:rsidR="00BE0148">
              <w:rPr>
                <w:rFonts w:ascii="Segoe UI" w:eastAsia="Arial" w:hAnsi="Segoe UI" w:cs="Segoe UI"/>
                <w:b/>
                <w:sz w:val="20"/>
                <w:szCs w:val="20"/>
              </w:rPr>
              <w:t>4</w:t>
            </w:r>
            <w:r w:rsidR="00AC1451">
              <w:rPr>
                <w:rFonts w:ascii="Segoe UI" w:eastAsia="Arial" w:hAnsi="Segoe UI" w:cs="Segoe UI"/>
                <w:b/>
                <w:sz w:val="20"/>
                <w:szCs w:val="20"/>
              </w:rPr>
              <w:t>9</w:t>
            </w:r>
            <w:r w:rsidR="00A049F8" w:rsidRPr="0064137A">
              <w:rPr>
                <w:rFonts w:ascii="Segoe UI" w:eastAsia="Arial" w:hAnsi="Segoe UI" w:cs="Segoe UI"/>
                <w:b/>
                <w:sz w:val="20"/>
                <w:szCs w:val="20"/>
              </w:rPr>
              <w:t>/</w:t>
            </w:r>
            <w:r w:rsidRPr="0064137A">
              <w:rPr>
                <w:rFonts w:ascii="Segoe UI" w:eastAsia="Arial" w:hAnsi="Segoe UI" w:cs="Segoe UI"/>
                <w:b/>
                <w:sz w:val="20"/>
                <w:szCs w:val="20"/>
              </w:rPr>
              <w:t>202</w:t>
            </w:r>
            <w:r w:rsidR="00226CAB" w:rsidRPr="0064137A">
              <w:rPr>
                <w:rFonts w:ascii="Segoe UI" w:eastAsia="Arial" w:hAnsi="Segoe UI" w:cs="Segoe UI"/>
                <w:b/>
                <w:sz w:val="20"/>
                <w:szCs w:val="20"/>
              </w:rPr>
              <w:t>6</w:t>
            </w:r>
          </w:p>
        </w:tc>
      </w:tr>
      <w:tr w:rsidR="00D1652E" w:rsidRPr="0064137A" w14:paraId="3E4C8194" w14:textId="77777777" w:rsidTr="00CA0BB4">
        <w:tc>
          <w:tcPr>
            <w:tcW w:w="9045" w:type="dxa"/>
            <w:gridSpan w:val="4"/>
            <w:hideMark/>
          </w:tcPr>
          <w:p w14:paraId="1D6B73F7" w14:textId="5539D6CE" w:rsidR="00D1652E" w:rsidRPr="0064137A" w:rsidRDefault="00D1652E" w:rsidP="00FD59A6">
            <w:pPr>
              <w:spacing w:after="0"/>
              <w:jc w:val="both"/>
              <w:rPr>
                <w:rFonts w:ascii="Segoe UI" w:eastAsia="Arial" w:hAnsi="Segoe UI" w:cs="Segoe UI"/>
                <w:sz w:val="20"/>
                <w:szCs w:val="20"/>
              </w:rPr>
            </w:pPr>
            <w:r w:rsidRPr="0064137A">
              <w:rPr>
                <w:rFonts w:ascii="Segoe UI" w:eastAsia="Arial" w:hAnsi="Segoe UI" w:cs="Segoe UI"/>
                <w:b/>
                <w:sz w:val="20"/>
                <w:szCs w:val="20"/>
              </w:rPr>
              <w:t>Registro de Preços</w:t>
            </w:r>
            <w:r w:rsidRPr="0064137A">
              <w:rPr>
                <w:rFonts w:ascii="Segoe UI" w:eastAsia="Arial" w:hAnsi="Segoe UI" w:cs="Segoe UI"/>
                <w:sz w:val="20"/>
                <w:szCs w:val="20"/>
              </w:rPr>
              <w:t xml:space="preserve">: </w:t>
            </w:r>
            <w:sdt>
              <w:sdtPr>
                <w:rPr>
                  <w:rFonts w:ascii="Segoe UI" w:hAnsi="Segoe UI" w:cs="Segoe UI"/>
                  <w:iCs/>
                  <w:sz w:val="20"/>
                  <w:szCs w:val="20"/>
                </w:rPr>
                <w:id w:val="1446965218"/>
                <w14:checkbox>
                  <w14:checked w14:val="0"/>
                  <w14:checkedState w14:val="2612" w14:font="MS Gothic"/>
                  <w14:uncheckedState w14:val="2610" w14:font="MS Gothic"/>
                </w14:checkbox>
              </w:sdtPr>
              <w:sdtEndPr/>
              <w:sdtContent>
                <w:proofErr w:type="gramStar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Não</w:t>
            </w:r>
            <w:proofErr w:type="gramEnd"/>
            <w:r w:rsidRPr="0064137A">
              <w:rPr>
                <w:rFonts w:ascii="Segoe UI" w:hAnsi="Segoe UI" w:cs="Segoe UI"/>
                <w:iCs/>
                <w:sz w:val="20"/>
                <w:szCs w:val="20"/>
              </w:rPr>
              <w:t xml:space="preserve">    </w:t>
            </w:r>
            <w:sdt>
              <w:sdtPr>
                <w:rPr>
                  <w:rFonts w:ascii="Segoe UI" w:hAnsi="Segoe UI" w:cs="Segoe UI"/>
                  <w:iCs/>
                  <w:sz w:val="20"/>
                  <w:szCs w:val="20"/>
                </w:rPr>
                <w:id w:val="521587520"/>
                <w14:checkbox>
                  <w14:checked w14:val="1"/>
                  <w14:checkedState w14:val="2612" w14:font="MS Gothic"/>
                  <w14:uncheckedState w14:val="2610" w14:font="MS Gothic"/>
                </w14:checkbox>
              </w:sdtPr>
              <w:sdtEndPr/>
              <w:sdtContent>
                <w:r w:rsidR="006D397F"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Sim</w:t>
            </w:r>
          </w:p>
        </w:tc>
      </w:tr>
      <w:tr w:rsidR="00D1652E" w:rsidRPr="0064137A" w14:paraId="4DFC6291" w14:textId="77777777" w:rsidTr="00CA0BB4">
        <w:tc>
          <w:tcPr>
            <w:tcW w:w="9045" w:type="dxa"/>
            <w:gridSpan w:val="4"/>
            <w:hideMark/>
          </w:tcPr>
          <w:p w14:paraId="1813E31C" w14:textId="703B0B62" w:rsidR="00F82AAA" w:rsidRPr="0064137A" w:rsidRDefault="00D1652E" w:rsidP="00F82AAA">
            <w:pPr>
              <w:spacing w:after="0"/>
              <w:jc w:val="both"/>
              <w:rPr>
                <w:rFonts w:ascii="Segoe UI" w:eastAsia="Arial" w:hAnsi="Segoe UI" w:cs="Segoe UI"/>
                <w:sz w:val="20"/>
                <w:szCs w:val="20"/>
              </w:rPr>
            </w:pPr>
            <w:r w:rsidRPr="0064137A">
              <w:rPr>
                <w:rFonts w:ascii="Segoe UI" w:eastAsia="Arial" w:hAnsi="Segoe UI" w:cs="Segoe UI"/>
                <w:b/>
                <w:sz w:val="20"/>
                <w:szCs w:val="20"/>
              </w:rPr>
              <w:t>Unidade Requisitante</w:t>
            </w:r>
            <w:r w:rsidRPr="0064137A">
              <w:rPr>
                <w:rFonts w:ascii="Segoe UI" w:eastAsia="Arial" w:hAnsi="Segoe UI" w:cs="Segoe UI"/>
                <w:sz w:val="20"/>
                <w:szCs w:val="20"/>
              </w:rPr>
              <w:t>: Secretari</w:t>
            </w:r>
            <w:r w:rsidR="00210546" w:rsidRPr="0064137A">
              <w:rPr>
                <w:rFonts w:ascii="Segoe UI" w:eastAsia="Arial" w:hAnsi="Segoe UI" w:cs="Segoe UI"/>
                <w:sz w:val="20"/>
                <w:szCs w:val="20"/>
              </w:rPr>
              <w:t>a Municipal de Saúde</w:t>
            </w:r>
            <w:r w:rsidR="00226CAB" w:rsidRPr="0064137A">
              <w:rPr>
                <w:rFonts w:ascii="Segoe UI" w:eastAsia="Arial" w:hAnsi="Segoe UI" w:cs="Segoe UI"/>
                <w:sz w:val="20"/>
                <w:szCs w:val="20"/>
              </w:rPr>
              <w:t xml:space="preserve">, Secretaria Municipal de Educação, Secretaria Municipal de Administração, Secretaria </w:t>
            </w:r>
            <w:r w:rsidR="009B269F">
              <w:rPr>
                <w:rFonts w:ascii="Segoe UI" w:eastAsia="Arial" w:hAnsi="Segoe UI" w:cs="Segoe UI"/>
                <w:sz w:val="20"/>
                <w:szCs w:val="20"/>
              </w:rPr>
              <w:t>Municipal de Assistência Social</w:t>
            </w:r>
            <w:r w:rsidR="00F82AAA">
              <w:rPr>
                <w:rFonts w:ascii="Segoe UI" w:eastAsia="Arial" w:hAnsi="Segoe UI" w:cs="Segoe UI"/>
                <w:sz w:val="20"/>
                <w:szCs w:val="20"/>
              </w:rPr>
              <w:t xml:space="preserve">, Secretaria Municipal de Obras, </w:t>
            </w:r>
            <w:r w:rsidR="00F82AAA" w:rsidRPr="0064137A">
              <w:rPr>
                <w:rFonts w:ascii="Segoe UI" w:eastAsia="Arial" w:hAnsi="Segoe UI" w:cs="Segoe UI"/>
                <w:sz w:val="20"/>
                <w:szCs w:val="20"/>
              </w:rPr>
              <w:t xml:space="preserve">Secretaria </w:t>
            </w:r>
            <w:r w:rsidR="00F82AAA">
              <w:rPr>
                <w:rFonts w:ascii="Segoe UI" w:eastAsia="Arial" w:hAnsi="Segoe UI" w:cs="Segoe UI"/>
                <w:sz w:val="20"/>
                <w:szCs w:val="20"/>
              </w:rPr>
              <w:t>Municipal de Agricultura, Gabinete.</w:t>
            </w:r>
          </w:p>
        </w:tc>
      </w:tr>
      <w:tr w:rsidR="00427BDC" w:rsidRPr="0064137A" w14:paraId="662FD4EF" w14:textId="063A2FCE" w:rsidTr="00CA0BB4">
        <w:tc>
          <w:tcPr>
            <w:tcW w:w="4196" w:type="dxa"/>
            <w:gridSpan w:val="2"/>
          </w:tcPr>
          <w:p w14:paraId="6E8B0446" w14:textId="13792DD8" w:rsidR="00427BDC" w:rsidRPr="0064137A" w:rsidRDefault="00427BDC"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Legislação para consulta em:</w:t>
            </w:r>
            <w:r w:rsidRPr="0064137A">
              <w:rPr>
                <w:rFonts w:ascii="Segoe UI" w:hAnsi="Segoe UI" w:cs="Segoe UI"/>
                <w:sz w:val="20"/>
                <w:szCs w:val="20"/>
              </w:rPr>
              <w:t xml:space="preserve"> </w:t>
            </w:r>
            <w:hyperlink r:id="rId9" w:history="1">
              <w:r w:rsidRPr="0064137A">
                <w:rPr>
                  <w:rStyle w:val="Hyperlink"/>
                  <w:rFonts w:ascii="Segoe UI" w:hAnsi="Segoe UI" w:cs="Segoe UI"/>
                  <w:sz w:val="20"/>
                  <w:szCs w:val="20"/>
                </w:rPr>
                <w:t>https://www.ubaporanga.mg.gov.br/legislacao</w:t>
              </w:r>
            </w:hyperlink>
            <w:r w:rsidRPr="0064137A">
              <w:rPr>
                <w:rFonts w:ascii="Segoe UI" w:hAnsi="Segoe UI" w:cs="Segoe UI"/>
                <w:sz w:val="20"/>
                <w:szCs w:val="20"/>
              </w:rPr>
              <w:t xml:space="preserve"> </w:t>
            </w:r>
          </w:p>
        </w:tc>
        <w:tc>
          <w:tcPr>
            <w:tcW w:w="4849" w:type="dxa"/>
            <w:gridSpan w:val="2"/>
          </w:tcPr>
          <w:p w14:paraId="0EEF7D8A" w14:textId="77777777" w:rsidR="00427BDC" w:rsidRPr="0064137A" w:rsidRDefault="00427BDC" w:rsidP="00FD59A6">
            <w:pPr>
              <w:spacing w:after="0" w:line="276" w:lineRule="auto"/>
              <w:jc w:val="both"/>
              <w:rPr>
                <w:rFonts w:ascii="Segoe UI" w:eastAsia="Arial" w:hAnsi="Segoe UI" w:cs="Segoe UI"/>
                <w:b/>
                <w:sz w:val="20"/>
                <w:szCs w:val="20"/>
              </w:rPr>
            </w:pPr>
            <w:r w:rsidRPr="0064137A">
              <w:rPr>
                <w:rFonts w:ascii="Segoe UI" w:eastAsia="Arial" w:hAnsi="Segoe UI" w:cs="Segoe UI"/>
                <w:b/>
                <w:sz w:val="20"/>
                <w:szCs w:val="20"/>
              </w:rPr>
              <w:t>Regulamentação Municipal:</w:t>
            </w:r>
          </w:p>
          <w:p w14:paraId="0148985A" w14:textId="672519ED" w:rsidR="00427BDC" w:rsidRPr="0064137A" w:rsidRDefault="00427BDC" w:rsidP="00FD59A6">
            <w:pPr>
              <w:spacing w:after="0"/>
              <w:jc w:val="both"/>
              <w:rPr>
                <w:rFonts w:ascii="Segoe UI" w:eastAsia="Arial" w:hAnsi="Segoe UI" w:cs="Segoe UI"/>
                <w:b/>
                <w:sz w:val="20"/>
                <w:szCs w:val="20"/>
              </w:rPr>
            </w:pPr>
            <w:r w:rsidRPr="0064137A">
              <w:rPr>
                <w:rFonts w:ascii="Segoe UI" w:eastAsia="Arial" w:hAnsi="Segoe UI" w:cs="Segoe UI"/>
                <w:bCs/>
                <w:sz w:val="20"/>
                <w:szCs w:val="20"/>
              </w:rPr>
              <w:t xml:space="preserve">Decretos nº 081/2023, 078/2023, 077/2023, 080/2023, 079/2023 e </w:t>
            </w:r>
            <w:r w:rsidR="000F4A5E" w:rsidRPr="0064137A">
              <w:rPr>
                <w:rFonts w:ascii="Segoe UI" w:eastAsia="Arial" w:hAnsi="Segoe UI" w:cs="Segoe UI"/>
                <w:bCs/>
                <w:sz w:val="20"/>
                <w:szCs w:val="20"/>
              </w:rPr>
              <w:t>038/</w:t>
            </w:r>
            <w:r w:rsidRPr="0064137A">
              <w:rPr>
                <w:rFonts w:ascii="Segoe UI" w:eastAsia="Arial" w:hAnsi="Segoe UI" w:cs="Segoe UI"/>
                <w:bCs/>
                <w:sz w:val="20"/>
                <w:szCs w:val="20"/>
              </w:rPr>
              <w:t>2024.</w:t>
            </w:r>
          </w:p>
        </w:tc>
      </w:tr>
      <w:tr w:rsidR="00D1652E" w:rsidRPr="0064137A" w14:paraId="2DDB7ADD" w14:textId="77777777" w:rsidTr="00CA0BB4">
        <w:tc>
          <w:tcPr>
            <w:tcW w:w="4196" w:type="dxa"/>
            <w:gridSpan w:val="2"/>
            <w:hideMark/>
          </w:tcPr>
          <w:p w14:paraId="665E33C2" w14:textId="77777777" w:rsidR="00D1652E" w:rsidRPr="00862A14" w:rsidRDefault="00D1652E" w:rsidP="00FD59A6">
            <w:pPr>
              <w:spacing w:after="0"/>
              <w:jc w:val="both"/>
              <w:rPr>
                <w:rFonts w:ascii="Segoe UI" w:eastAsia="Arial" w:hAnsi="Segoe UI" w:cs="Segoe UI"/>
                <w:b/>
                <w:sz w:val="20"/>
                <w:szCs w:val="20"/>
              </w:rPr>
            </w:pPr>
            <w:r w:rsidRPr="00862A14">
              <w:rPr>
                <w:rFonts w:ascii="Segoe UI" w:eastAsia="Arial" w:hAnsi="Segoe UI" w:cs="Segoe UI"/>
                <w:b/>
                <w:sz w:val="20"/>
                <w:szCs w:val="20"/>
              </w:rPr>
              <w:t>Critério de Aceitabilidade</w:t>
            </w:r>
            <w:r w:rsidRPr="00862A14">
              <w:rPr>
                <w:rFonts w:ascii="Segoe UI" w:eastAsia="Arial" w:hAnsi="Segoe UI" w:cs="Segoe UI"/>
                <w:sz w:val="20"/>
                <w:szCs w:val="20"/>
              </w:rPr>
              <w:t xml:space="preserve">: Média de Preços apurada pela Administração, bem como a observância aos preceitos legais e regras consignadas neste Edital. </w:t>
            </w:r>
          </w:p>
        </w:tc>
        <w:tc>
          <w:tcPr>
            <w:tcW w:w="4849" w:type="dxa"/>
            <w:gridSpan w:val="2"/>
            <w:hideMark/>
          </w:tcPr>
          <w:p w14:paraId="46F48692" w14:textId="77777777" w:rsidR="00D1652E" w:rsidRPr="00862A14" w:rsidRDefault="00D1652E" w:rsidP="00FD59A6">
            <w:pPr>
              <w:spacing w:after="0"/>
              <w:jc w:val="both"/>
              <w:rPr>
                <w:rFonts w:ascii="Segoe UI" w:eastAsia="Arial" w:hAnsi="Segoe UI" w:cs="Segoe UI"/>
                <w:b/>
                <w:sz w:val="20"/>
                <w:szCs w:val="20"/>
              </w:rPr>
            </w:pPr>
            <w:r w:rsidRPr="00862A14">
              <w:rPr>
                <w:rFonts w:ascii="Segoe UI" w:eastAsia="Arial" w:hAnsi="Segoe UI" w:cs="Segoe UI"/>
                <w:b/>
                <w:sz w:val="20"/>
                <w:szCs w:val="20"/>
              </w:rPr>
              <w:t>Preços Máximos Aceitos</w:t>
            </w:r>
            <w:r w:rsidRPr="00862A14">
              <w:rPr>
                <w:rFonts w:ascii="Segoe UI" w:eastAsia="Arial" w:hAnsi="Segoe UI" w:cs="Segoe UI"/>
                <w:sz w:val="20"/>
                <w:szCs w:val="20"/>
              </w:rPr>
              <w:t>: Média Estimada pela Administração, podendo ser aceito preços até 20% superior à média como atratividade de mercado.</w:t>
            </w:r>
          </w:p>
        </w:tc>
      </w:tr>
      <w:tr w:rsidR="00D1652E" w:rsidRPr="0064137A" w14:paraId="3A6440A9" w14:textId="77777777" w:rsidTr="00CA0BB4">
        <w:tc>
          <w:tcPr>
            <w:tcW w:w="9045" w:type="dxa"/>
            <w:gridSpan w:val="4"/>
            <w:hideMark/>
          </w:tcPr>
          <w:p w14:paraId="5805325F" w14:textId="23C49C84" w:rsidR="00D1652E" w:rsidRPr="00862A14" w:rsidRDefault="00D1652E" w:rsidP="00FD59A6">
            <w:pPr>
              <w:spacing w:after="0"/>
              <w:jc w:val="both"/>
              <w:rPr>
                <w:rFonts w:ascii="Segoe UI" w:eastAsia="Arial" w:hAnsi="Segoe UI" w:cs="Segoe UI"/>
                <w:sz w:val="20"/>
                <w:szCs w:val="20"/>
              </w:rPr>
            </w:pPr>
            <w:r w:rsidRPr="00862A14">
              <w:rPr>
                <w:rFonts w:ascii="Segoe UI" w:eastAsia="Arial" w:hAnsi="Segoe UI" w:cs="Segoe UI"/>
                <w:b/>
                <w:sz w:val="20"/>
                <w:szCs w:val="20"/>
              </w:rPr>
              <w:t xml:space="preserve">Orçamento Sigiloso: </w:t>
            </w:r>
            <w:sdt>
              <w:sdtPr>
                <w:rPr>
                  <w:rFonts w:ascii="Segoe UI" w:hAnsi="Segoe UI" w:cs="Segoe UI"/>
                  <w:iCs/>
                  <w:sz w:val="20"/>
                  <w:szCs w:val="20"/>
                </w:rPr>
                <w:id w:val="-1362813160"/>
                <w14:checkbox>
                  <w14:checked w14:val="1"/>
                  <w14:checkedState w14:val="2612" w14:font="MS Gothic"/>
                  <w14:uncheckedState w14:val="2610" w14:font="MS Gothic"/>
                </w14:checkbox>
              </w:sdtPr>
              <w:sdtEndPr/>
              <w:sdtContent>
                <w:r w:rsidR="005170E7">
                  <w:rPr>
                    <w:rFonts w:ascii="MS Gothic" w:eastAsia="MS Gothic" w:hAnsi="Segoe UI" w:cs="Segoe UI" w:hint="eastAsia"/>
                    <w:iCs/>
                    <w:sz w:val="20"/>
                    <w:szCs w:val="20"/>
                  </w:rPr>
                  <w:t>☒</w:t>
                </w:r>
              </w:sdtContent>
            </w:sdt>
            <w:r w:rsidR="002E6905" w:rsidRPr="00862A14">
              <w:rPr>
                <w:rFonts w:ascii="Segoe UI" w:hAnsi="Segoe UI" w:cs="Segoe UI"/>
                <w:iCs/>
                <w:sz w:val="20"/>
                <w:szCs w:val="20"/>
              </w:rPr>
              <w:t xml:space="preserve">  </w:t>
            </w:r>
            <w:r w:rsidRPr="00862A14">
              <w:rPr>
                <w:rFonts w:ascii="Segoe UI" w:hAnsi="Segoe UI" w:cs="Segoe UI"/>
                <w:iCs/>
                <w:sz w:val="20"/>
                <w:szCs w:val="20"/>
              </w:rPr>
              <w:t xml:space="preserve">Não    </w:t>
            </w:r>
            <w:sdt>
              <w:sdtPr>
                <w:rPr>
                  <w:rFonts w:ascii="Segoe UI" w:hAnsi="Segoe UI" w:cs="Segoe UI"/>
                  <w:iCs/>
                  <w:sz w:val="20"/>
                  <w:szCs w:val="20"/>
                </w:rPr>
                <w:id w:val="995991231"/>
                <w14:checkbox>
                  <w14:checked w14:val="0"/>
                  <w14:checkedState w14:val="2612" w14:font="MS Gothic"/>
                  <w14:uncheckedState w14:val="2610" w14:font="MS Gothic"/>
                </w14:checkbox>
              </w:sdtPr>
              <w:sdtEndPr/>
              <w:sdtContent>
                <w:r w:rsidR="005170E7">
                  <w:rPr>
                    <w:rFonts w:ascii="MS Gothic" w:eastAsia="MS Gothic" w:hAnsi="MS Gothic" w:cs="Segoe UI" w:hint="eastAsia"/>
                    <w:iCs/>
                    <w:sz w:val="20"/>
                    <w:szCs w:val="20"/>
                  </w:rPr>
                  <w:t>☐</w:t>
                </w:r>
              </w:sdtContent>
            </w:sdt>
            <w:r w:rsidR="002E6905" w:rsidRPr="00862A14">
              <w:rPr>
                <w:rFonts w:ascii="Segoe UI" w:hAnsi="Segoe UI" w:cs="Segoe UI"/>
                <w:iCs/>
                <w:sz w:val="20"/>
                <w:szCs w:val="20"/>
              </w:rPr>
              <w:t xml:space="preserve">  </w:t>
            </w:r>
            <w:r w:rsidRPr="00862A14">
              <w:rPr>
                <w:rFonts w:ascii="Segoe UI" w:hAnsi="Segoe UI" w:cs="Segoe UI"/>
                <w:iCs/>
                <w:sz w:val="20"/>
                <w:szCs w:val="20"/>
              </w:rPr>
              <w:t>*Sim</w:t>
            </w:r>
          </w:p>
          <w:p w14:paraId="5A6A484B" w14:textId="77777777" w:rsidR="00D1652E" w:rsidRPr="00862A14" w:rsidRDefault="00D1652E" w:rsidP="00FD59A6">
            <w:pPr>
              <w:spacing w:after="0"/>
              <w:jc w:val="both"/>
              <w:rPr>
                <w:rFonts w:ascii="Segoe UI" w:eastAsia="Arial" w:hAnsi="Segoe UI" w:cs="Segoe UI"/>
                <w:b/>
                <w:sz w:val="20"/>
                <w:szCs w:val="20"/>
              </w:rPr>
            </w:pPr>
            <w:r w:rsidRPr="00862A14">
              <w:rPr>
                <w:rFonts w:ascii="Segoe UI" w:eastAsia="Arial" w:hAnsi="Segoe UI" w:cs="Segoe UI"/>
                <w:sz w:val="20"/>
                <w:szCs w:val="20"/>
              </w:rPr>
              <w:t>* Exceto para os órgãos de controles e licitantes no momento de julgamento.</w:t>
            </w:r>
          </w:p>
        </w:tc>
      </w:tr>
      <w:tr w:rsidR="00D1652E" w:rsidRPr="0064137A" w14:paraId="17D03B4A" w14:textId="77777777" w:rsidTr="00CA0BB4">
        <w:tc>
          <w:tcPr>
            <w:tcW w:w="9045" w:type="dxa"/>
            <w:gridSpan w:val="4"/>
            <w:hideMark/>
          </w:tcPr>
          <w:p w14:paraId="33115DF3" w14:textId="30B13DC5" w:rsidR="00D1652E" w:rsidRPr="00862A14" w:rsidRDefault="00D1652E" w:rsidP="00FD59A6">
            <w:pPr>
              <w:spacing w:after="0"/>
              <w:jc w:val="both"/>
              <w:rPr>
                <w:rFonts w:ascii="Segoe UI" w:eastAsia="Arial" w:hAnsi="Segoe UI" w:cs="Segoe UI"/>
                <w:sz w:val="20"/>
                <w:szCs w:val="20"/>
              </w:rPr>
            </w:pPr>
            <w:r w:rsidRPr="00862A14">
              <w:rPr>
                <w:rFonts w:ascii="Segoe UI" w:eastAsia="Arial" w:hAnsi="Segoe UI" w:cs="Segoe UI"/>
                <w:b/>
                <w:sz w:val="20"/>
                <w:szCs w:val="20"/>
              </w:rPr>
              <w:t>Tipo de Julgamento</w:t>
            </w:r>
            <w:r w:rsidRPr="00862A14">
              <w:rPr>
                <w:rFonts w:ascii="Segoe UI" w:eastAsia="Arial" w:hAnsi="Segoe UI" w:cs="Segoe UI"/>
                <w:sz w:val="20"/>
                <w:szCs w:val="20"/>
              </w:rPr>
              <w:t xml:space="preserve">: </w:t>
            </w:r>
            <w:sdt>
              <w:sdtPr>
                <w:rPr>
                  <w:rFonts w:ascii="Segoe UI" w:hAnsi="Segoe UI" w:cs="Segoe UI"/>
                  <w:iCs/>
                  <w:sz w:val="20"/>
                  <w:szCs w:val="20"/>
                </w:rPr>
                <w:id w:val="2032371679"/>
                <w14:checkbox>
                  <w14:checked w14:val="1"/>
                  <w14:checkedState w14:val="2612" w14:font="MS Gothic"/>
                  <w14:uncheckedState w14:val="2610" w14:font="MS Gothic"/>
                </w14:checkbox>
              </w:sdtPr>
              <w:sdtEndPr/>
              <w:sdtContent>
                <w:proofErr w:type="gramStart"/>
                <w:r w:rsidRPr="00862A14">
                  <w:rPr>
                    <w:rFonts w:ascii="Segoe UI Symbol" w:eastAsia="MS Gothic" w:hAnsi="Segoe UI Symbol" w:cs="Segoe UI Symbol"/>
                    <w:iCs/>
                    <w:sz w:val="20"/>
                    <w:szCs w:val="20"/>
                  </w:rPr>
                  <w:t>☒</w:t>
                </w:r>
              </w:sdtContent>
            </w:sdt>
            <w:r w:rsidRPr="00862A14">
              <w:rPr>
                <w:rFonts w:ascii="Segoe UI" w:hAnsi="Segoe UI" w:cs="Segoe UI"/>
                <w:iCs/>
                <w:sz w:val="20"/>
                <w:szCs w:val="20"/>
              </w:rPr>
              <w:t xml:space="preserve"> </w:t>
            </w:r>
            <w:r w:rsidR="002E6905" w:rsidRPr="00862A14">
              <w:rPr>
                <w:rFonts w:ascii="Segoe UI" w:hAnsi="Segoe UI" w:cs="Segoe UI"/>
                <w:iCs/>
                <w:sz w:val="20"/>
                <w:szCs w:val="20"/>
              </w:rPr>
              <w:t xml:space="preserve"> </w:t>
            </w:r>
            <w:r w:rsidRPr="00862A14">
              <w:rPr>
                <w:rFonts w:ascii="Segoe UI" w:eastAsia="Arial" w:hAnsi="Segoe UI" w:cs="Segoe UI"/>
                <w:sz w:val="20"/>
                <w:szCs w:val="20"/>
              </w:rPr>
              <w:t>Menor</w:t>
            </w:r>
            <w:proofErr w:type="gramEnd"/>
            <w:r w:rsidRPr="00862A14">
              <w:rPr>
                <w:rFonts w:ascii="Segoe UI" w:eastAsia="Arial" w:hAnsi="Segoe UI" w:cs="Segoe UI"/>
                <w:sz w:val="20"/>
                <w:szCs w:val="20"/>
              </w:rPr>
              <w:t xml:space="preserve"> preço por item   </w:t>
            </w:r>
            <w:sdt>
              <w:sdtPr>
                <w:rPr>
                  <w:rFonts w:ascii="Segoe UI" w:hAnsi="Segoe UI" w:cs="Segoe UI"/>
                  <w:iCs/>
                  <w:sz w:val="20"/>
                  <w:szCs w:val="20"/>
                </w:rPr>
                <w:id w:val="409745791"/>
                <w14:checkbox>
                  <w14:checked w14:val="0"/>
                  <w14:checkedState w14:val="2612" w14:font="MS Gothic"/>
                  <w14:uncheckedState w14:val="2610" w14:font="MS Gothic"/>
                </w14:checkbox>
              </w:sdtPr>
              <w:sdtEndPr/>
              <w:sdtContent>
                <w:r w:rsidRPr="00862A14">
                  <w:rPr>
                    <w:rFonts w:ascii="Segoe UI Symbol" w:eastAsia="MS Gothic" w:hAnsi="Segoe UI Symbol" w:cs="Segoe UI Symbol"/>
                    <w:iCs/>
                    <w:sz w:val="20"/>
                    <w:szCs w:val="20"/>
                  </w:rPr>
                  <w:t>☐</w:t>
                </w:r>
              </w:sdtContent>
            </w:sdt>
            <w:r w:rsidR="002E6905" w:rsidRPr="00862A14">
              <w:rPr>
                <w:rFonts w:ascii="Segoe UI" w:hAnsi="Segoe UI" w:cs="Segoe UI"/>
                <w:iCs/>
                <w:sz w:val="20"/>
                <w:szCs w:val="20"/>
              </w:rPr>
              <w:t xml:space="preserve">  </w:t>
            </w:r>
            <w:r w:rsidRPr="00862A14">
              <w:rPr>
                <w:rFonts w:ascii="Segoe UI" w:eastAsia="Arial" w:hAnsi="Segoe UI" w:cs="Segoe UI"/>
                <w:sz w:val="20"/>
                <w:szCs w:val="20"/>
              </w:rPr>
              <w:t>*Menor Preço por lote</w:t>
            </w:r>
            <w:r w:rsidR="00B84779" w:rsidRPr="00862A14">
              <w:rPr>
                <w:rFonts w:ascii="Segoe UI" w:eastAsia="Arial" w:hAnsi="Segoe UI" w:cs="Segoe UI"/>
                <w:sz w:val="20"/>
                <w:szCs w:val="20"/>
              </w:rPr>
              <w:t xml:space="preserve">  </w:t>
            </w:r>
            <w:sdt>
              <w:sdtPr>
                <w:rPr>
                  <w:rFonts w:ascii="Segoe UI" w:hAnsi="Segoe UI" w:cs="Segoe UI"/>
                  <w:iCs/>
                  <w:sz w:val="20"/>
                  <w:szCs w:val="20"/>
                </w:rPr>
                <w:id w:val="-977372636"/>
                <w14:checkbox>
                  <w14:checked w14:val="0"/>
                  <w14:checkedState w14:val="2612" w14:font="MS Gothic"/>
                  <w14:uncheckedState w14:val="2610" w14:font="MS Gothic"/>
                </w14:checkbox>
              </w:sdtPr>
              <w:sdtEndPr/>
              <w:sdtContent>
                <w:r w:rsidR="00B84779" w:rsidRPr="00862A14">
                  <w:rPr>
                    <w:rFonts w:ascii="Segoe UI Symbol" w:eastAsia="MS Gothic" w:hAnsi="Segoe UI Symbol" w:cs="Segoe UI Symbol"/>
                    <w:iCs/>
                    <w:sz w:val="20"/>
                    <w:szCs w:val="20"/>
                  </w:rPr>
                  <w:t>☐</w:t>
                </w:r>
              </w:sdtContent>
            </w:sdt>
            <w:r w:rsidR="00B84779" w:rsidRPr="00862A14">
              <w:rPr>
                <w:rFonts w:ascii="Segoe UI" w:hAnsi="Segoe UI" w:cs="Segoe UI"/>
                <w:iCs/>
                <w:sz w:val="20"/>
                <w:szCs w:val="20"/>
              </w:rPr>
              <w:t xml:space="preserve">  </w:t>
            </w:r>
            <w:r w:rsidR="00B84779" w:rsidRPr="00862A14">
              <w:rPr>
                <w:rFonts w:ascii="Segoe UI" w:eastAsia="Arial" w:hAnsi="Segoe UI" w:cs="Segoe UI"/>
                <w:sz w:val="20"/>
                <w:szCs w:val="20"/>
              </w:rPr>
              <w:t>*Menor Preço Global</w:t>
            </w:r>
          </w:p>
          <w:p w14:paraId="3C4E02DA" w14:textId="4105644B" w:rsidR="00D1652E" w:rsidRPr="00862A14" w:rsidRDefault="00D1652E" w:rsidP="000205C2">
            <w:pPr>
              <w:spacing w:after="0"/>
              <w:jc w:val="both"/>
              <w:rPr>
                <w:rFonts w:ascii="Segoe UI" w:hAnsi="Segoe UI" w:cs="Segoe UI"/>
                <w:sz w:val="20"/>
                <w:szCs w:val="20"/>
              </w:rPr>
            </w:pPr>
          </w:p>
        </w:tc>
      </w:tr>
      <w:tr w:rsidR="00D1652E" w:rsidRPr="0064137A" w14:paraId="71D60168" w14:textId="77777777" w:rsidTr="00CA0BB4">
        <w:tc>
          <w:tcPr>
            <w:tcW w:w="9045" w:type="dxa"/>
            <w:gridSpan w:val="4"/>
            <w:hideMark/>
          </w:tcPr>
          <w:p w14:paraId="2A7F5469" w14:textId="41DCA974"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Modo de Disputa</w:t>
            </w:r>
            <w:r w:rsidRPr="0064137A">
              <w:rPr>
                <w:rFonts w:ascii="Segoe UI" w:eastAsia="Arial" w:hAnsi="Segoe UI" w:cs="Segoe UI"/>
                <w:sz w:val="20"/>
                <w:szCs w:val="20"/>
              </w:rPr>
              <w:t xml:space="preserve">: </w:t>
            </w:r>
            <w:sdt>
              <w:sdtPr>
                <w:rPr>
                  <w:rFonts w:ascii="Segoe UI" w:hAnsi="Segoe UI" w:cs="Segoe UI"/>
                  <w:iCs/>
                  <w:sz w:val="20"/>
                  <w:szCs w:val="20"/>
                </w:rPr>
                <w:id w:val="281079786"/>
                <w14:checkbox>
                  <w14:checked w14:val="1"/>
                  <w14:checkedState w14:val="2612" w14:font="MS Gothic"/>
                  <w14:uncheckedState w14:val="2610" w14:font="MS Gothic"/>
                </w14:checkbox>
              </w:sdtPr>
              <w:sdtEndPr/>
              <w:sdtContent>
                <w:proofErr w:type="gramStar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eastAsia="Arial" w:hAnsi="Segoe UI" w:cs="Segoe UI"/>
                <w:sz w:val="20"/>
                <w:szCs w:val="20"/>
              </w:rPr>
              <w:t>Aberto</w:t>
            </w:r>
            <w:proofErr w:type="gramEnd"/>
            <w:r w:rsidRPr="0064137A">
              <w:rPr>
                <w:rFonts w:ascii="Segoe UI" w:eastAsia="Arial" w:hAnsi="Segoe UI" w:cs="Segoe UI"/>
                <w:sz w:val="20"/>
                <w:szCs w:val="20"/>
              </w:rPr>
              <w:t xml:space="preserve">    </w:t>
            </w:r>
            <w:sdt>
              <w:sdtPr>
                <w:rPr>
                  <w:rFonts w:ascii="Segoe UI" w:hAnsi="Segoe UI" w:cs="Segoe UI"/>
                  <w:iCs/>
                  <w:sz w:val="20"/>
                  <w:szCs w:val="20"/>
                </w:rPr>
                <w:id w:val="-67971805"/>
                <w14:checkbox>
                  <w14:checked w14:val="0"/>
                  <w14:checkedState w14:val="2612" w14:font="MS Gothic"/>
                  <w14:uncheckedState w14:val="2610" w14:font="MS Gothic"/>
                </w14:checkbox>
              </w:sdtPr>
              <w:sdtEndPr/>
              <w:sdtConten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proofErr w:type="spellStart"/>
            <w:r w:rsidRPr="0064137A">
              <w:rPr>
                <w:rFonts w:ascii="Segoe UI" w:eastAsia="Arial" w:hAnsi="Segoe UI" w:cs="Segoe UI"/>
                <w:sz w:val="20"/>
                <w:szCs w:val="20"/>
              </w:rPr>
              <w:t>Aberto</w:t>
            </w:r>
            <w:proofErr w:type="spellEnd"/>
            <w:r w:rsidRPr="0064137A">
              <w:rPr>
                <w:rFonts w:ascii="Segoe UI" w:eastAsia="Arial" w:hAnsi="Segoe UI" w:cs="Segoe UI"/>
                <w:sz w:val="20"/>
                <w:szCs w:val="20"/>
              </w:rPr>
              <w:t xml:space="preserve"> e Fechado.</w:t>
            </w:r>
          </w:p>
        </w:tc>
      </w:tr>
      <w:tr w:rsidR="00D1652E" w:rsidRPr="0064137A" w14:paraId="6481FA64" w14:textId="77777777" w:rsidTr="00CA0BB4">
        <w:trPr>
          <w:trHeight w:val="418"/>
        </w:trPr>
        <w:tc>
          <w:tcPr>
            <w:tcW w:w="3519" w:type="dxa"/>
            <w:vMerge w:val="restart"/>
            <w:hideMark/>
          </w:tcPr>
          <w:p w14:paraId="3A00D4A3" w14:textId="77777777"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Recebimento de Propostas:</w:t>
            </w:r>
          </w:p>
          <w:p w14:paraId="549B9AC1" w14:textId="5A7A24BF" w:rsidR="00D1652E" w:rsidRPr="0064137A" w:rsidRDefault="00D1652E" w:rsidP="00BE0148">
            <w:pPr>
              <w:spacing w:after="0"/>
              <w:jc w:val="both"/>
              <w:rPr>
                <w:rFonts w:ascii="Segoe UI" w:eastAsia="Arial" w:hAnsi="Segoe UI" w:cs="Segoe UI"/>
                <w:b/>
                <w:sz w:val="20"/>
                <w:szCs w:val="20"/>
              </w:rPr>
            </w:pPr>
            <w:r w:rsidRPr="0064137A">
              <w:rPr>
                <w:rFonts w:ascii="Segoe UI" w:eastAsia="Arial" w:hAnsi="Segoe UI" w:cs="Segoe UI"/>
                <w:b/>
                <w:sz w:val="20"/>
                <w:szCs w:val="20"/>
              </w:rPr>
              <w:t xml:space="preserve"> Fim:</w:t>
            </w:r>
            <w:r w:rsidRPr="0064137A">
              <w:rPr>
                <w:rFonts w:ascii="Segoe UI" w:eastAsia="Arial" w:hAnsi="Segoe UI" w:cs="Segoe UI"/>
                <w:sz w:val="20"/>
                <w:szCs w:val="20"/>
              </w:rPr>
              <w:t xml:space="preserve"> </w:t>
            </w:r>
            <w:r w:rsidR="00BE0148">
              <w:rPr>
                <w:rFonts w:ascii="Segoe UI" w:eastAsia="Arial" w:hAnsi="Segoe UI" w:cs="Segoe UI"/>
                <w:sz w:val="20"/>
                <w:szCs w:val="20"/>
              </w:rPr>
              <w:t>10</w:t>
            </w:r>
            <w:r w:rsidR="00F258D4" w:rsidRPr="0064137A">
              <w:rPr>
                <w:rFonts w:ascii="Segoe UI" w:eastAsia="Arial" w:hAnsi="Segoe UI" w:cs="Segoe UI"/>
                <w:sz w:val="20"/>
                <w:szCs w:val="20"/>
              </w:rPr>
              <w:t>/</w:t>
            </w:r>
            <w:r w:rsidR="00BE0148">
              <w:rPr>
                <w:rFonts w:ascii="Segoe UI" w:eastAsia="Arial" w:hAnsi="Segoe UI" w:cs="Segoe UI"/>
                <w:sz w:val="20"/>
                <w:szCs w:val="20"/>
              </w:rPr>
              <w:t>11</w:t>
            </w:r>
            <w:r w:rsidR="00F258D4" w:rsidRPr="0064137A">
              <w:rPr>
                <w:rFonts w:ascii="Segoe UI" w:eastAsia="Arial" w:hAnsi="Segoe UI" w:cs="Segoe UI"/>
                <w:sz w:val="20"/>
                <w:szCs w:val="20"/>
              </w:rPr>
              <w:t>/</w:t>
            </w:r>
            <w:r w:rsidRPr="0064137A">
              <w:rPr>
                <w:rFonts w:ascii="Segoe UI" w:eastAsia="Arial" w:hAnsi="Segoe UI" w:cs="Segoe UI"/>
                <w:sz w:val="20"/>
                <w:szCs w:val="20"/>
              </w:rPr>
              <w:t>202</w:t>
            </w:r>
            <w:r w:rsidR="003703CE" w:rsidRPr="0064137A">
              <w:rPr>
                <w:rFonts w:ascii="Segoe UI" w:eastAsia="Arial" w:hAnsi="Segoe UI" w:cs="Segoe UI"/>
                <w:sz w:val="20"/>
                <w:szCs w:val="20"/>
              </w:rPr>
              <w:t>6</w:t>
            </w:r>
            <w:r w:rsidRPr="0064137A">
              <w:rPr>
                <w:rFonts w:ascii="Segoe UI" w:eastAsia="Arial" w:hAnsi="Segoe UI" w:cs="Segoe UI"/>
                <w:sz w:val="20"/>
                <w:szCs w:val="20"/>
              </w:rPr>
              <w:t xml:space="preserve"> às </w:t>
            </w:r>
            <w:r w:rsidR="00BE0148">
              <w:rPr>
                <w:rFonts w:ascii="Segoe UI" w:eastAsia="Arial" w:hAnsi="Segoe UI" w:cs="Segoe UI"/>
                <w:sz w:val="20"/>
                <w:szCs w:val="20"/>
              </w:rPr>
              <w:t>08</w:t>
            </w:r>
            <w:r w:rsidR="00F92425" w:rsidRPr="0064137A">
              <w:rPr>
                <w:rFonts w:ascii="Segoe UI" w:eastAsia="Arial" w:hAnsi="Segoe UI" w:cs="Segoe UI"/>
                <w:sz w:val="20"/>
                <w:szCs w:val="20"/>
              </w:rPr>
              <w:t>h</w:t>
            </w:r>
            <w:r w:rsidR="00C73702">
              <w:rPr>
                <w:rFonts w:ascii="Segoe UI" w:eastAsia="Arial" w:hAnsi="Segoe UI" w:cs="Segoe UI"/>
                <w:sz w:val="20"/>
                <w:szCs w:val="20"/>
              </w:rPr>
              <w:t>0</w:t>
            </w:r>
            <w:r w:rsidR="003703CE" w:rsidRPr="0064137A">
              <w:rPr>
                <w:rFonts w:ascii="Segoe UI" w:eastAsia="Arial" w:hAnsi="Segoe UI" w:cs="Segoe UI"/>
                <w:sz w:val="20"/>
                <w:szCs w:val="20"/>
              </w:rPr>
              <w:t>0</w:t>
            </w:r>
            <w:r w:rsidRPr="0064137A">
              <w:rPr>
                <w:rFonts w:ascii="Segoe UI" w:eastAsia="Arial" w:hAnsi="Segoe UI" w:cs="Segoe UI"/>
                <w:sz w:val="20"/>
                <w:szCs w:val="20"/>
              </w:rPr>
              <w:t>min</w:t>
            </w:r>
          </w:p>
        </w:tc>
        <w:tc>
          <w:tcPr>
            <w:tcW w:w="5526" w:type="dxa"/>
            <w:gridSpan w:val="3"/>
            <w:hideMark/>
          </w:tcPr>
          <w:p w14:paraId="708CCC2E" w14:textId="7969CAE1" w:rsidR="00D1652E" w:rsidRPr="0064137A" w:rsidRDefault="00D1652E" w:rsidP="00BE0148">
            <w:pPr>
              <w:spacing w:after="0"/>
              <w:rPr>
                <w:rFonts w:ascii="Segoe UI" w:eastAsia="Arial" w:hAnsi="Segoe UI" w:cs="Segoe UI"/>
                <w:b/>
                <w:sz w:val="20"/>
                <w:szCs w:val="20"/>
              </w:rPr>
            </w:pPr>
            <w:r w:rsidRPr="0064137A">
              <w:rPr>
                <w:rFonts w:ascii="Segoe UI" w:eastAsia="Arial" w:hAnsi="Segoe UI" w:cs="Segoe UI"/>
                <w:b/>
                <w:sz w:val="20"/>
                <w:szCs w:val="20"/>
              </w:rPr>
              <w:t>Realização</w:t>
            </w:r>
            <w:r w:rsidRPr="0064137A">
              <w:rPr>
                <w:rFonts w:ascii="Segoe UI" w:eastAsia="Arial" w:hAnsi="Segoe UI" w:cs="Segoe UI"/>
                <w:sz w:val="20"/>
                <w:szCs w:val="20"/>
              </w:rPr>
              <w:t xml:space="preserve">: </w:t>
            </w:r>
            <w:r w:rsidR="00BE0148">
              <w:rPr>
                <w:rFonts w:ascii="Segoe UI" w:eastAsia="Arial" w:hAnsi="Segoe UI" w:cs="Segoe UI"/>
                <w:sz w:val="20"/>
                <w:szCs w:val="20"/>
              </w:rPr>
              <w:t>10</w:t>
            </w:r>
            <w:r w:rsidR="00F258D4" w:rsidRPr="0064137A">
              <w:rPr>
                <w:rFonts w:ascii="Segoe UI" w:eastAsia="Arial" w:hAnsi="Segoe UI" w:cs="Segoe UI"/>
                <w:sz w:val="20"/>
                <w:szCs w:val="20"/>
              </w:rPr>
              <w:t>/</w:t>
            </w:r>
            <w:r w:rsidR="00BE0148">
              <w:rPr>
                <w:rFonts w:ascii="Segoe UI" w:eastAsia="Arial" w:hAnsi="Segoe UI" w:cs="Segoe UI"/>
                <w:sz w:val="20"/>
                <w:szCs w:val="20"/>
              </w:rPr>
              <w:t>11</w:t>
            </w:r>
            <w:r w:rsidR="00F258D4" w:rsidRPr="0064137A">
              <w:rPr>
                <w:rFonts w:ascii="Segoe UI" w:eastAsia="Arial" w:hAnsi="Segoe UI" w:cs="Segoe UI"/>
                <w:sz w:val="20"/>
                <w:szCs w:val="20"/>
              </w:rPr>
              <w:t>/</w:t>
            </w:r>
            <w:r w:rsidR="007202CB" w:rsidRPr="0064137A">
              <w:rPr>
                <w:rFonts w:ascii="Segoe UI" w:eastAsia="Arial" w:hAnsi="Segoe UI" w:cs="Segoe UI"/>
                <w:sz w:val="20"/>
                <w:szCs w:val="20"/>
              </w:rPr>
              <w:t>202</w:t>
            </w:r>
            <w:r w:rsidR="003703CE" w:rsidRPr="0064137A">
              <w:rPr>
                <w:rFonts w:ascii="Segoe UI" w:eastAsia="Arial" w:hAnsi="Segoe UI" w:cs="Segoe UI"/>
                <w:sz w:val="20"/>
                <w:szCs w:val="20"/>
              </w:rPr>
              <w:t>6</w:t>
            </w:r>
          </w:p>
        </w:tc>
      </w:tr>
      <w:tr w:rsidR="00D1652E" w:rsidRPr="0064137A" w14:paraId="3E6C02A3" w14:textId="77777777" w:rsidTr="00CA0BB4">
        <w:trPr>
          <w:trHeight w:val="372"/>
        </w:trPr>
        <w:tc>
          <w:tcPr>
            <w:tcW w:w="3519" w:type="dxa"/>
            <w:vMerge/>
            <w:vAlign w:val="center"/>
            <w:hideMark/>
          </w:tcPr>
          <w:p w14:paraId="696FCDEE" w14:textId="77777777" w:rsidR="00D1652E" w:rsidRPr="0064137A" w:rsidRDefault="00D1652E" w:rsidP="00FD59A6">
            <w:pPr>
              <w:spacing w:after="0"/>
              <w:rPr>
                <w:rFonts w:ascii="Segoe UI" w:eastAsia="Arial" w:hAnsi="Segoe UI" w:cs="Segoe UI"/>
                <w:b/>
                <w:sz w:val="20"/>
                <w:szCs w:val="20"/>
              </w:rPr>
            </w:pPr>
          </w:p>
        </w:tc>
        <w:tc>
          <w:tcPr>
            <w:tcW w:w="5526" w:type="dxa"/>
            <w:gridSpan w:val="3"/>
            <w:hideMark/>
          </w:tcPr>
          <w:p w14:paraId="013C0A1E" w14:textId="064EABB9"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Horário</w:t>
            </w:r>
            <w:r w:rsidRPr="0064137A">
              <w:rPr>
                <w:rFonts w:ascii="Segoe UI" w:eastAsia="Arial" w:hAnsi="Segoe UI" w:cs="Segoe UI"/>
                <w:sz w:val="20"/>
                <w:szCs w:val="20"/>
              </w:rPr>
              <w:t xml:space="preserve">: </w:t>
            </w:r>
            <w:r w:rsidR="00BE0148">
              <w:rPr>
                <w:rFonts w:ascii="Segoe UI" w:eastAsia="Arial" w:hAnsi="Segoe UI" w:cs="Segoe UI"/>
                <w:sz w:val="20"/>
                <w:szCs w:val="20"/>
              </w:rPr>
              <w:t>08</w:t>
            </w:r>
            <w:r w:rsidR="00467B19" w:rsidRPr="0064137A">
              <w:rPr>
                <w:rFonts w:ascii="Segoe UI" w:eastAsia="Arial" w:hAnsi="Segoe UI" w:cs="Segoe UI"/>
                <w:sz w:val="20"/>
                <w:szCs w:val="20"/>
              </w:rPr>
              <w:t>h</w:t>
            </w:r>
            <w:r w:rsidR="00BE0148">
              <w:rPr>
                <w:rFonts w:ascii="Segoe UI" w:eastAsia="Arial" w:hAnsi="Segoe UI" w:cs="Segoe UI"/>
                <w:sz w:val="20"/>
                <w:szCs w:val="20"/>
              </w:rPr>
              <w:t>3</w:t>
            </w:r>
            <w:r w:rsidR="000205C2">
              <w:rPr>
                <w:rFonts w:ascii="Segoe UI" w:eastAsia="Arial" w:hAnsi="Segoe UI" w:cs="Segoe UI"/>
                <w:sz w:val="20"/>
                <w:szCs w:val="20"/>
              </w:rPr>
              <w:t>0</w:t>
            </w:r>
            <w:r w:rsidRPr="0064137A">
              <w:rPr>
                <w:rFonts w:ascii="Segoe UI" w:eastAsia="Arial" w:hAnsi="Segoe UI" w:cs="Segoe UI"/>
                <w:sz w:val="20"/>
                <w:szCs w:val="20"/>
              </w:rPr>
              <w:t>min, horário de Brasília</w:t>
            </w:r>
          </w:p>
          <w:p w14:paraId="775CCE87" w14:textId="0B6B3CAC"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color w:val="FF0000"/>
                <w:sz w:val="20"/>
                <w:szCs w:val="20"/>
              </w:rPr>
              <w:t>.</w:t>
            </w:r>
          </w:p>
        </w:tc>
      </w:tr>
      <w:tr w:rsidR="00D1652E" w:rsidRPr="0064137A" w14:paraId="3C829DBE" w14:textId="77777777" w:rsidTr="00CA0BB4">
        <w:tc>
          <w:tcPr>
            <w:tcW w:w="9045" w:type="dxa"/>
            <w:gridSpan w:val="4"/>
            <w:hideMark/>
          </w:tcPr>
          <w:p w14:paraId="50ADF451" w14:textId="77777777" w:rsidR="00D1652E" w:rsidRPr="0064137A" w:rsidRDefault="00D1652E" w:rsidP="00FD59A6">
            <w:pPr>
              <w:spacing w:after="0"/>
              <w:jc w:val="both"/>
              <w:rPr>
                <w:rFonts w:ascii="Segoe UI" w:eastAsia="Arial" w:hAnsi="Segoe UI" w:cs="Segoe UI"/>
                <w:sz w:val="20"/>
                <w:szCs w:val="20"/>
              </w:rPr>
            </w:pPr>
            <w:r w:rsidRPr="0064137A">
              <w:rPr>
                <w:rFonts w:ascii="Segoe UI" w:eastAsia="Arial" w:hAnsi="Segoe UI" w:cs="Segoe UI"/>
                <w:b/>
                <w:sz w:val="20"/>
                <w:szCs w:val="20"/>
              </w:rPr>
              <w:t>Local de Realização</w:t>
            </w:r>
            <w:r w:rsidRPr="0064137A">
              <w:rPr>
                <w:rFonts w:ascii="Segoe UI" w:eastAsia="Arial" w:hAnsi="Segoe UI" w:cs="Segoe UI"/>
                <w:sz w:val="20"/>
                <w:szCs w:val="20"/>
              </w:rPr>
              <w:t xml:space="preserve">: </w:t>
            </w:r>
            <w:hyperlink r:id="rId10" w:history="1">
              <w:r w:rsidRPr="0064137A">
                <w:rPr>
                  <w:rStyle w:val="Hyperlink"/>
                  <w:rFonts w:ascii="Segoe UI" w:eastAsia="Arial" w:hAnsi="Segoe UI" w:cs="Segoe UI"/>
                  <w:sz w:val="20"/>
                  <w:szCs w:val="20"/>
                </w:rPr>
                <w:t>www.novobbmnet.com.br</w:t>
              </w:r>
            </w:hyperlink>
            <w:r w:rsidRPr="0064137A">
              <w:rPr>
                <w:rFonts w:ascii="Segoe UI" w:eastAsia="Arial" w:hAnsi="Segoe UI" w:cs="Segoe UI"/>
                <w:sz w:val="20"/>
                <w:szCs w:val="20"/>
              </w:rPr>
              <w:t xml:space="preserve"> </w:t>
            </w:r>
          </w:p>
        </w:tc>
      </w:tr>
      <w:tr w:rsidR="00D1652E" w:rsidRPr="0064137A" w14:paraId="3042EE68" w14:textId="77777777" w:rsidTr="00CA0BB4">
        <w:tc>
          <w:tcPr>
            <w:tcW w:w="9045" w:type="dxa"/>
            <w:gridSpan w:val="4"/>
            <w:hideMark/>
          </w:tcPr>
          <w:p w14:paraId="79EA6573" w14:textId="77777777"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Telef. Contato</w:t>
            </w:r>
            <w:r w:rsidRPr="0064137A">
              <w:rPr>
                <w:rFonts w:ascii="Segoe UI" w:eastAsia="Arial" w:hAnsi="Segoe UI" w:cs="Segoe UI"/>
                <w:sz w:val="20"/>
                <w:szCs w:val="20"/>
              </w:rPr>
              <w:t xml:space="preserve">: 33 3323 1200 ou pelo endereço eletrônico: </w:t>
            </w:r>
            <w:hyperlink r:id="rId11" w:history="1">
              <w:r w:rsidRPr="0064137A">
                <w:rPr>
                  <w:rStyle w:val="Hyperlink"/>
                  <w:rFonts w:ascii="Segoe UI" w:eastAsia="Arial" w:hAnsi="Segoe UI" w:cs="Segoe UI"/>
                  <w:sz w:val="20"/>
                  <w:szCs w:val="20"/>
                </w:rPr>
                <w:t>licitacao.ubaporanga@yahoo.com</w:t>
              </w:r>
            </w:hyperlink>
            <w:r w:rsidRPr="0064137A">
              <w:rPr>
                <w:rFonts w:ascii="Segoe UI" w:eastAsia="Arial" w:hAnsi="Segoe UI" w:cs="Segoe UI"/>
                <w:sz w:val="20"/>
                <w:szCs w:val="20"/>
              </w:rPr>
              <w:t xml:space="preserve"> </w:t>
            </w:r>
          </w:p>
        </w:tc>
      </w:tr>
      <w:tr w:rsidR="00D1652E" w:rsidRPr="0064137A" w14:paraId="6D62BE06" w14:textId="77777777" w:rsidTr="00CA0BB4">
        <w:trPr>
          <w:trHeight w:val="633"/>
        </w:trPr>
        <w:tc>
          <w:tcPr>
            <w:tcW w:w="9045" w:type="dxa"/>
            <w:gridSpan w:val="4"/>
            <w:hideMark/>
          </w:tcPr>
          <w:p w14:paraId="12C0C88D" w14:textId="6F68FFF8" w:rsidR="00D1652E" w:rsidRPr="0064137A" w:rsidRDefault="00D1652E" w:rsidP="00FD59A6">
            <w:pPr>
              <w:spacing w:after="0"/>
              <w:jc w:val="both"/>
              <w:rPr>
                <w:rFonts w:ascii="Segoe UI" w:eastAsia="Arial" w:hAnsi="Segoe UI" w:cs="Segoe UI"/>
                <w:sz w:val="20"/>
                <w:szCs w:val="20"/>
              </w:rPr>
            </w:pPr>
            <w:r w:rsidRPr="0064137A">
              <w:rPr>
                <w:rFonts w:ascii="Segoe UI" w:eastAsia="Arial" w:hAnsi="Segoe UI" w:cs="Segoe UI"/>
                <w:b/>
                <w:sz w:val="20"/>
                <w:szCs w:val="20"/>
              </w:rPr>
              <w:t>Aplicar Benefícios da Lei Complementar 123/2006</w:t>
            </w:r>
            <w:r w:rsidRPr="0064137A">
              <w:rPr>
                <w:rFonts w:ascii="Segoe UI" w:eastAsia="Arial" w:hAnsi="Segoe UI" w:cs="Segoe UI"/>
                <w:sz w:val="20"/>
                <w:szCs w:val="20"/>
              </w:rPr>
              <w:t xml:space="preserve">: </w:t>
            </w:r>
            <w:sdt>
              <w:sdtPr>
                <w:rPr>
                  <w:rFonts w:ascii="Segoe UI" w:hAnsi="Segoe UI" w:cs="Segoe UI"/>
                  <w:iCs/>
                  <w:sz w:val="20"/>
                  <w:szCs w:val="20"/>
                </w:rPr>
                <w:id w:val="-1023169162"/>
                <w14:checkbox>
                  <w14:checked w14:val="0"/>
                  <w14:checkedState w14:val="2612" w14:font="MS Gothic"/>
                  <w14:uncheckedState w14:val="2610" w14:font="MS Gothic"/>
                </w14:checkbox>
              </w:sdtPr>
              <w:sdtEndPr/>
              <w:sdtContent>
                <w:proofErr w:type="gramStar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Não</w:t>
            </w:r>
            <w:proofErr w:type="gramEnd"/>
            <w:r w:rsidRPr="0064137A">
              <w:rPr>
                <w:rFonts w:ascii="Segoe UI" w:hAnsi="Segoe UI" w:cs="Segoe UI"/>
                <w:iCs/>
                <w:sz w:val="20"/>
                <w:szCs w:val="20"/>
              </w:rPr>
              <w:t xml:space="preserve">    </w:t>
            </w:r>
            <w:sdt>
              <w:sdtPr>
                <w:rPr>
                  <w:rFonts w:ascii="Segoe UI" w:hAnsi="Segoe UI" w:cs="Segoe UI"/>
                  <w:iCs/>
                  <w:sz w:val="20"/>
                  <w:szCs w:val="20"/>
                </w:rPr>
                <w:id w:val="-191997519"/>
                <w14:checkbox>
                  <w14:checked w14:val="1"/>
                  <w14:checkedState w14:val="2612" w14:font="MS Gothic"/>
                  <w14:uncheckedState w14:val="2610" w14:font="MS Gothic"/>
                </w14:checkbox>
              </w:sdtPr>
              <w:sdtEndPr/>
              <w:sdtConten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Sim</w:t>
            </w:r>
          </w:p>
          <w:p w14:paraId="08DA889E" w14:textId="77777777"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Licitação Exclusiva Para Desenvolvimento Local/Regional, art. 47, 48, I da LC nº 123/2003:</w:t>
            </w:r>
          </w:p>
          <w:p w14:paraId="42B7BC23" w14:textId="714D92AA" w:rsidR="00D1652E" w:rsidRPr="0064137A" w:rsidRDefault="002053F0" w:rsidP="00FD59A6">
            <w:pPr>
              <w:spacing w:after="0"/>
              <w:jc w:val="both"/>
              <w:rPr>
                <w:rFonts w:ascii="Segoe UI" w:eastAsia="Arial" w:hAnsi="Segoe UI" w:cs="Segoe UI"/>
                <w:b/>
                <w:sz w:val="20"/>
                <w:szCs w:val="20"/>
              </w:rPr>
            </w:pPr>
            <w:sdt>
              <w:sdtPr>
                <w:rPr>
                  <w:rFonts w:ascii="Segoe UI" w:hAnsi="Segoe UI" w:cs="Segoe UI"/>
                  <w:iCs/>
                  <w:sz w:val="20"/>
                  <w:szCs w:val="20"/>
                </w:rPr>
                <w:id w:val="-340236585"/>
                <w14:checkbox>
                  <w14:checked w14:val="1"/>
                  <w14:checkedState w14:val="2612" w14:font="MS Gothic"/>
                  <w14:uncheckedState w14:val="2610" w14:font="MS Gothic"/>
                </w14:checkbox>
              </w:sdtPr>
              <w:sdtEndPr/>
              <w:sdtContent>
                <w:r w:rsidR="00D0180C"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00D1652E" w:rsidRPr="0064137A">
              <w:rPr>
                <w:rFonts w:ascii="Segoe UI" w:hAnsi="Segoe UI" w:cs="Segoe UI"/>
                <w:iCs/>
                <w:sz w:val="20"/>
                <w:szCs w:val="20"/>
              </w:rPr>
              <w:t xml:space="preserve">Não    </w:t>
            </w:r>
            <w:sdt>
              <w:sdtPr>
                <w:rPr>
                  <w:rFonts w:ascii="Segoe UI" w:hAnsi="Segoe UI" w:cs="Segoe UI"/>
                  <w:iCs/>
                  <w:sz w:val="20"/>
                  <w:szCs w:val="20"/>
                </w:rPr>
                <w:id w:val="-1542968724"/>
                <w14:checkbox>
                  <w14:checked w14:val="0"/>
                  <w14:checkedState w14:val="2612" w14:font="MS Gothic"/>
                  <w14:uncheckedState w14:val="2610" w14:font="MS Gothic"/>
                </w14:checkbox>
              </w:sdtPr>
              <w:sdtEndPr/>
              <w:sdtContent>
                <w:proofErr w:type="gramStart"/>
                <w:r w:rsidR="00D0180C"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00D1652E" w:rsidRPr="0064137A">
              <w:rPr>
                <w:rFonts w:ascii="Segoe UI" w:hAnsi="Segoe UI" w:cs="Segoe UI"/>
                <w:iCs/>
                <w:sz w:val="20"/>
                <w:szCs w:val="20"/>
              </w:rPr>
              <w:t>Sim</w:t>
            </w:r>
            <w:proofErr w:type="gramEnd"/>
            <w:r w:rsidR="00D1652E" w:rsidRPr="0064137A">
              <w:rPr>
                <w:rFonts w:ascii="Segoe UI" w:hAnsi="Segoe UI" w:cs="Segoe UI"/>
                <w:iCs/>
                <w:sz w:val="20"/>
                <w:szCs w:val="20"/>
              </w:rPr>
              <w:t xml:space="preserve"> </w:t>
            </w:r>
            <w:r w:rsidR="00D1652E" w:rsidRPr="0064137A">
              <w:rPr>
                <w:rFonts w:ascii="Segoe UI" w:eastAsia="Arial" w:hAnsi="Segoe UI" w:cs="Segoe UI"/>
                <w:sz w:val="20"/>
                <w:szCs w:val="20"/>
              </w:rPr>
              <w:t xml:space="preserve"> </w:t>
            </w:r>
          </w:p>
          <w:p w14:paraId="1DB96109" w14:textId="77777777" w:rsidR="00D1652E" w:rsidRPr="0064137A" w:rsidRDefault="00D1652E" w:rsidP="00FD59A6">
            <w:pPr>
              <w:spacing w:after="0"/>
              <w:jc w:val="both"/>
              <w:rPr>
                <w:rFonts w:ascii="Segoe UI" w:eastAsia="Arial" w:hAnsi="Segoe UI" w:cs="Segoe UI"/>
                <w:sz w:val="20"/>
                <w:szCs w:val="20"/>
              </w:rPr>
            </w:pPr>
            <w:r w:rsidRPr="0064137A">
              <w:rPr>
                <w:rFonts w:ascii="Segoe UI" w:eastAsia="Arial" w:hAnsi="Segoe UI" w:cs="Segoe UI"/>
                <w:b/>
                <w:sz w:val="20"/>
                <w:szCs w:val="20"/>
              </w:rPr>
              <w:t>Licitação Exclusiva para ME e EPP</w:t>
            </w:r>
            <w:r w:rsidRPr="0064137A">
              <w:rPr>
                <w:rFonts w:ascii="Segoe UI" w:eastAsia="Arial" w:hAnsi="Segoe UI" w:cs="Segoe UI"/>
                <w:sz w:val="20"/>
                <w:szCs w:val="20"/>
              </w:rPr>
              <w:t>:</w:t>
            </w:r>
          </w:p>
          <w:p w14:paraId="6BCC5355" w14:textId="042F942E" w:rsidR="00D1652E" w:rsidRPr="0064137A" w:rsidRDefault="002053F0" w:rsidP="00FD59A6">
            <w:pPr>
              <w:spacing w:after="0"/>
              <w:jc w:val="both"/>
              <w:rPr>
                <w:rFonts w:ascii="Segoe UI" w:eastAsia="Arial" w:hAnsi="Segoe UI" w:cs="Segoe UI"/>
                <w:b/>
                <w:sz w:val="20"/>
                <w:szCs w:val="20"/>
              </w:rPr>
            </w:pPr>
            <w:sdt>
              <w:sdtPr>
                <w:rPr>
                  <w:rFonts w:ascii="Segoe UI" w:hAnsi="Segoe UI" w:cs="Segoe UI"/>
                  <w:iCs/>
                  <w:sz w:val="20"/>
                  <w:szCs w:val="20"/>
                </w:rPr>
                <w:id w:val="399795901"/>
                <w14:checkbox>
                  <w14:checked w14:val="1"/>
                  <w14:checkedState w14:val="2612" w14:font="MS Gothic"/>
                  <w14:uncheckedState w14:val="2610" w14:font="MS Gothic"/>
                </w14:checkbox>
              </w:sdtPr>
              <w:sdtEndPr/>
              <w:sdtContent>
                <w:r w:rsidR="00452BA6"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00D1652E" w:rsidRPr="0064137A">
              <w:rPr>
                <w:rFonts w:ascii="Segoe UI" w:hAnsi="Segoe UI" w:cs="Segoe UI"/>
                <w:iCs/>
                <w:sz w:val="20"/>
                <w:szCs w:val="20"/>
              </w:rPr>
              <w:t xml:space="preserve">Sim    </w:t>
            </w:r>
            <w:sdt>
              <w:sdtPr>
                <w:rPr>
                  <w:rFonts w:ascii="Segoe UI" w:hAnsi="Segoe UI" w:cs="Segoe UI"/>
                  <w:iCs/>
                  <w:sz w:val="20"/>
                  <w:szCs w:val="20"/>
                </w:rPr>
                <w:id w:val="-1186753372"/>
                <w14:checkbox>
                  <w14:checked w14:val="0"/>
                  <w14:checkedState w14:val="2612" w14:font="MS Gothic"/>
                  <w14:uncheckedState w14:val="2610" w14:font="MS Gothic"/>
                </w14:checkbox>
              </w:sdtPr>
              <w:sdtEndPr/>
              <w:sdtContent>
                <w:proofErr w:type="gramStart"/>
                <w:r w:rsidR="00951BB0"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00D1652E" w:rsidRPr="0064137A">
              <w:rPr>
                <w:rFonts w:ascii="Segoe UI" w:hAnsi="Segoe UI" w:cs="Segoe UI"/>
                <w:iCs/>
                <w:sz w:val="20"/>
                <w:szCs w:val="20"/>
              </w:rPr>
              <w:t>Não</w:t>
            </w:r>
            <w:proofErr w:type="gramEnd"/>
            <w:r w:rsidR="00D1652E" w:rsidRPr="0064137A">
              <w:rPr>
                <w:rFonts w:ascii="Segoe UI" w:hAnsi="Segoe UI" w:cs="Segoe UI"/>
                <w:iCs/>
                <w:sz w:val="20"/>
                <w:szCs w:val="20"/>
              </w:rPr>
              <w:t xml:space="preserve"> </w:t>
            </w:r>
            <w:r w:rsidR="00D1652E" w:rsidRPr="0064137A">
              <w:rPr>
                <w:rFonts w:ascii="Segoe UI" w:eastAsia="Arial" w:hAnsi="Segoe UI" w:cs="Segoe UI"/>
                <w:sz w:val="20"/>
                <w:szCs w:val="20"/>
              </w:rPr>
              <w:t>– Ampla Concorrência</w:t>
            </w:r>
          </w:p>
          <w:p w14:paraId="18A5E582" w14:textId="6E5E4B10" w:rsidR="00D1652E" w:rsidRPr="0064137A" w:rsidRDefault="00D1652E" w:rsidP="00FD59A6">
            <w:pPr>
              <w:spacing w:after="0"/>
              <w:jc w:val="both"/>
              <w:rPr>
                <w:rFonts w:ascii="Segoe UI" w:hAnsi="Segoe UI" w:cs="Segoe UI"/>
                <w:iCs/>
                <w:sz w:val="20"/>
                <w:szCs w:val="20"/>
              </w:rPr>
            </w:pPr>
            <w:r w:rsidRPr="0064137A">
              <w:rPr>
                <w:rFonts w:ascii="Segoe UI" w:eastAsia="Arial" w:hAnsi="Segoe UI" w:cs="Segoe UI"/>
                <w:b/>
                <w:sz w:val="20"/>
                <w:szCs w:val="20"/>
              </w:rPr>
              <w:t xml:space="preserve">Aplicar o Art. 48, III, da Lei Complementar 123/2006, em conformidade com o art. 87 do Código Civil Brasileiro: </w:t>
            </w:r>
            <w:sdt>
              <w:sdtPr>
                <w:rPr>
                  <w:rFonts w:ascii="Segoe UI" w:hAnsi="Segoe UI" w:cs="Segoe UI"/>
                  <w:iCs/>
                  <w:sz w:val="20"/>
                  <w:szCs w:val="20"/>
                </w:rPr>
                <w:id w:val="-1414234396"/>
                <w14:checkbox>
                  <w14:checked w14:val="1"/>
                  <w14:checkedState w14:val="2612" w14:font="MS Gothic"/>
                  <w14:uncheckedState w14:val="2610" w14:font="MS Gothic"/>
                </w14:checkbox>
              </w:sdtPr>
              <w:sdtEndPr/>
              <w:sdtContent>
                <w:proofErr w:type="gramStar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Não</w:t>
            </w:r>
            <w:proofErr w:type="gramEnd"/>
            <w:r w:rsidRPr="0064137A">
              <w:rPr>
                <w:rFonts w:ascii="Segoe UI" w:hAnsi="Segoe UI" w:cs="Segoe UI"/>
                <w:iCs/>
                <w:sz w:val="20"/>
                <w:szCs w:val="20"/>
              </w:rPr>
              <w:t xml:space="preserve">    </w:t>
            </w:r>
            <w:sdt>
              <w:sdtPr>
                <w:rPr>
                  <w:rFonts w:ascii="Segoe UI" w:hAnsi="Segoe UI" w:cs="Segoe UI"/>
                  <w:iCs/>
                  <w:sz w:val="20"/>
                  <w:szCs w:val="20"/>
                </w:rPr>
                <w:id w:val="1039478123"/>
                <w14:checkbox>
                  <w14:checked w14:val="0"/>
                  <w14:checkedState w14:val="2612" w14:font="MS Gothic"/>
                  <w14:uncheckedState w14:val="2610" w14:font="MS Gothic"/>
                </w14:checkbox>
              </w:sdtPr>
              <w:sdtEndPr/>
              <w:sdtConten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Sim</w:t>
            </w:r>
          </w:p>
          <w:p w14:paraId="2F6268FF" w14:textId="77777777" w:rsidR="002E6905" w:rsidRPr="0064137A" w:rsidRDefault="002E6905" w:rsidP="00D0180C">
            <w:pPr>
              <w:spacing w:after="0"/>
              <w:jc w:val="both"/>
              <w:rPr>
                <w:rFonts w:ascii="Segoe UI" w:eastAsia="Arial" w:hAnsi="Segoe UI" w:cs="Segoe UI"/>
                <w:b/>
                <w:sz w:val="20"/>
                <w:szCs w:val="20"/>
              </w:rPr>
            </w:pPr>
          </w:p>
        </w:tc>
      </w:tr>
    </w:tbl>
    <w:p w14:paraId="29F1F406" w14:textId="7F9037A2" w:rsidR="00D0180C" w:rsidRDefault="00D0180C" w:rsidP="00FD59A6">
      <w:pPr>
        <w:spacing w:after="0"/>
        <w:jc w:val="both"/>
        <w:rPr>
          <w:rFonts w:ascii="Segoe UI" w:eastAsia="Arial" w:hAnsi="Segoe UI" w:cs="Segoe UI"/>
          <w:sz w:val="24"/>
          <w:szCs w:val="24"/>
        </w:rPr>
      </w:pPr>
    </w:p>
    <w:p w14:paraId="7C55A5D0" w14:textId="77777777" w:rsidR="000205C2" w:rsidRDefault="000205C2" w:rsidP="00FD59A6">
      <w:pPr>
        <w:spacing w:after="0"/>
        <w:jc w:val="both"/>
        <w:rPr>
          <w:rFonts w:ascii="Segoe UI" w:eastAsia="Arial" w:hAnsi="Segoe UI" w:cs="Segoe UI"/>
          <w:sz w:val="24"/>
          <w:szCs w:val="24"/>
        </w:rPr>
      </w:pPr>
    </w:p>
    <w:p w14:paraId="7CC72860" w14:textId="77777777" w:rsidR="000205C2" w:rsidRDefault="000205C2" w:rsidP="00FD59A6">
      <w:pPr>
        <w:spacing w:after="0"/>
        <w:jc w:val="both"/>
        <w:rPr>
          <w:rFonts w:ascii="Segoe UI" w:eastAsia="Arial" w:hAnsi="Segoe UI" w:cs="Segoe UI"/>
          <w:sz w:val="24"/>
          <w:szCs w:val="24"/>
        </w:rPr>
      </w:pPr>
    </w:p>
    <w:p w14:paraId="7F64E8FA" w14:textId="77777777" w:rsidR="000205C2" w:rsidRDefault="000205C2" w:rsidP="00FD59A6">
      <w:pPr>
        <w:spacing w:after="0"/>
        <w:jc w:val="both"/>
        <w:rPr>
          <w:rFonts w:ascii="Segoe UI" w:eastAsia="Arial" w:hAnsi="Segoe UI" w:cs="Segoe UI"/>
          <w:sz w:val="24"/>
          <w:szCs w:val="24"/>
        </w:rPr>
      </w:pPr>
    </w:p>
    <w:p w14:paraId="5D4AB3A2" w14:textId="77777777" w:rsidR="000205C2" w:rsidRDefault="000205C2" w:rsidP="00FD59A6">
      <w:pPr>
        <w:spacing w:after="0"/>
        <w:jc w:val="both"/>
        <w:rPr>
          <w:rFonts w:ascii="Segoe UI" w:eastAsia="Arial" w:hAnsi="Segoe UI" w:cs="Segoe UI"/>
          <w:sz w:val="24"/>
          <w:szCs w:val="24"/>
        </w:rPr>
      </w:pPr>
    </w:p>
    <w:p w14:paraId="15DA2E96" w14:textId="77777777" w:rsidR="000205C2" w:rsidRDefault="000205C2" w:rsidP="00FD59A6">
      <w:pPr>
        <w:spacing w:after="0"/>
        <w:jc w:val="both"/>
        <w:rPr>
          <w:rFonts w:ascii="Segoe UI" w:eastAsia="Arial" w:hAnsi="Segoe UI" w:cs="Segoe UI"/>
          <w:sz w:val="24"/>
          <w:szCs w:val="24"/>
        </w:rPr>
      </w:pPr>
    </w:p>
    <w:p w14:paraId="6E39F712" w14:textId="77777777" w:rsidR="000205C2" w:rsidRDefault="000205C2" w:rsidP="00FD59A6">
      <w:pPr>
        <w:spacing w:after="0"/>
        <w:jc w:val="both"/>
        <w:rPr>
          <w:rFonts w:ascii="Segoe UI" w:eastAsia="Arial" w:hAnsi="Segoe UI" w:cs="Segoe UI"/>
          <w:sz w:val="24"/>
          <w:szCs w:val="24"/>
        </w:rPr>
      </w:pPr>
    </w:p>
    <w:p w14:paraId="40C871CA" w14:textId="77777777" w:rsidR="000205C2" w:rsidRDefault="000205C2" w:rsidP="00FD59A6">
      <w:pPr>
        <w:spacing w:after="0"/>
        <w:jc w:val="both"/>
        <w:rPr>
          <w:rFonts w:ascii="Segoe UI" w:eastAsia="Arial" w:hAnsi="Segoe UI" w:cs="Segoe UI"/>
          <w:sz w:val="24"/>
          <w:szCs w:val="24"/>
        </w:rPr>
      </w:pPr>
    </w:p>
    <w:p w14:paraId="44FC5793" w14:textId="77777777" w:rsidR="00E17297" w:rsidRPr="00C61C02" w:rsidRDefault="00E17297" w:rsidP="00FD59A6">
      <w:pPr>
        <w:pBdr>
          <w:top w:val="double" w:sz="4" w:space="1" w:color="auto"/>
          <w:bottom w:val="double" w:sz="4" w:space="1" w:color="auto"/>
        </w:pBdr>
        <w:spacing w:after="0" w:line="276" w:lineRule="auto"/>
        <w:jc w:val="center"/>
        <w:rPr>
          <w:rFonts w:ascii="Segoe UI" w:eastAsia="Arial" w:hAnsi="Segoe UI" w:cs="Segoe UI"/>
          <w:b/>
          <w:sz w:val="20"/>
          <w:szCs w:val="20"/>
        </w:rPr>
      </w:pPr>
      <w:r w:rsidRPr="00C61C02">
        <w:rPr>
          <w:rFonts w:ascii="Segoe UI" w:eastAsia="Arial" w:hAnsi="Segoe UI" w:cs="Segoe UI"/>
          <w:b/>
          <w:sz w:val="20"/>
          <w:szCs w:val="20"/>
        </w:rPr>
        <w:lastRenderedPageBreak/>
        <w:t>Peças Integrantes do Edital:</w:t>
      </w:r>
    </w:p>
    <w:p w14:paraId="1FB86FA8" w14:textId="77777777" w:rsidR="00E17297" w:rsidRPr="00C61C02" w:rsidRDefault="00E17297" w:rsidP="00FD59A6">
      <w:pPr>
        <w:spacing w:after="0" w:line="276" w:lineRule="auto"/>
        <w:jc w:val="both"/>
        <w:rPr>
          <w:rFonts w:ascii="Segoe UI" w:eastAsia="Arial" w:hAnsi="Segoe UI" w:cs="Segoe UI"/>
          <w:sz w:val="20"/>
          <w:szCs w:val="20"/>
        </w:rPr>
      </w:pPr>
    </w:p>
    <w:p w14:paraId="01A03DED" w14:textId="77777777" w:rsidR="00E17297" w:rsidRPr="00C61C02" w:rsidRDefault="00E17297" w:rsidP="00FD59A6">
      <w:pPr>
        <w:spacing w:after="0" w:line="276" w:lineRule="auto"/>
        <w:jc w:val="both"/>
        <w:rPr>
          <w:rFonts w:ascii="Segoe UI" w:eastAsia="Arial" w:hAnsi="Segoe UI" w:cs="Segoe UI"/>
          <w:sz w:val="20"/>
          <w:szCs w:val="20"/>
        </w:rPr>
      </w:pPr>
      <w:bookmarkStart w:id="0" w:name="_Hlk161752669"/>
      <w:bookmarkStart w:id="1" w:name="_Hlk160098269"/>
      <w:r w:rsidRPr="00C61C02">
        <w:rPr>
          <w:rFonts w:ascii="Segoe UI" w:eastAsia="Arial" w:hAnsi="Segoe UI" w:cs="Segoe UI"/>
          <w:b/>
          <w:sz w:val="20"/>
          <w:szCs w:val="20"/>
        </w:rPr>
        <w:t>Anexo I</w:t>
      </w:r>
      <w:r w:rsidRPr="00C61C02">
        <w:rPr>
          <w:rFonts w:ascii="Segoe UI" w:eastAsia="Arial" w:hAnsi="Segoe UI" w:cs="Segoe UI"/>
          <w:sz w:val="20"/>
          <w:szCs w:val="20"/>
        </w:rPr>
        <w:t xml:space="preserve"> – Normas específicas;</w:t>
      </w:r>
    </w:p>
    <w:p w14:paraId="2E2FAB80" w14:textId="77777777" w:rsidR="00E7207F" w:rsidRPr="00C61C02" w:rsidRDefault="00E7207F"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Anexo II</w:t>
      </w:r>
      <w:r w:rsidRPr="00C61C02">
        <w:rPr>
          <w:rFonts w:ascii="Segoe UI" w:eastAsia="Arial" w:hAnsi="Segoe UI" w:cs="Segoe UI"/>
          <w:sz w:val="20"/>
          <w:szCs w:val="20"/>
        </w:rPr>
        <w:t xml:space="preserve"> – Declaração de enquadramento ME, </w:t>
      </w:r>
      <w:proofErr w:type="spellStart"/>
      <w:r w:rsidRPr="00C61C02">
        <w:rPr>
          <w:rFonts w:ascii="Segoe UI" w:eastAsia="Arial" w:hAnsi="Segoe UI" w:cs="Segoe UI"/>
          <w:sz w:val="20"/>
          <w:szCs w:val="20"/>
        </w:rPr>
        <w:t>EPPs</w:t>
      </w:r>
      <w:proofErr w:type="spellEnd"/>
      <w:r w:rsidRPr="00C61C02">
        <w:rPr>
          <w:rFonts w:ascii="Segoe UI" w:eastAsia="Arial" w:hAnsi="Segoe UI" w:cs="Segoe UI"/>
          <w:sz w:val="20"/>
          <w:szCs w:val="20"/>
        </w:rPr>
        <w:t xml:space="preserve"> e equiparadas;</w:t>
      </w:r>
    </w:p>
    <w:p w14:paraId="75D30D09" w14:textId="77777777" w:rsidR="00E7207F" w:rsidRPr="00C61C02" w:rsidRDefault="00E7207F"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Anexo III</w:t>
      </w:r>
      <w:r w:rsidRPr="00C61C02">
        <w:rPr>
          <w:rFonts w:ascii="Segoe UI" w:eastAsia="Arial" w:hAnsi="Segoe UI" w:cs="Segoe UI"/>
          <w:sz w:val="20"/>
          <w:szCs w:val="20"/>
        </w:rPr>
        <w:t xml:space="preserve"> – Declaração de cobertura de custos das propostas;</w:t>
      </w:r>
    </w:p>
    <w:p w14:paraId="290844A3" w14:textId="42A7EF76" w:rsidR="00E17297" w:rsidRPr="00C61C02" w:rsidRDefault="00E17297"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 xml:space="preserve">Anexo </w:t>
      </w:r>
      <w:r w:rsidR="00E7207F" w:rsidRPr="00C61C02">
        <w:rPr>
          <w:rFonts w:ascii="Segoe UI" w:eastAsia="Arial" w:hAnsi="Segoe UI" w:cs="Segoe UI"/>
          <w:b/>
          <w:sz w:val="20"/>
          <w:szCs w:val="20"/>
        </w:rPr>
        <w:t>IV</w:t>
      </w:r>
      <w:r w:rsidRPr="00C61C02">
        <w:rPr>
          <w:rFonts w:ascii="Segoe UI" w:eastAsia="Arial" w:hAnsi="Segoe UI" w:cs="Segoe UI"/>
          <w:sz w:val="20"/>
          <w:szCs w:val="20"/>
        </w:rPr>
        <w:t xml:space="preserve"> – Proposta Comercial.</w:t>
      </w:r>
    </w:p>
    <w:p w14:paraId="3D3DF835" w14:textId="20AB95B2" w:rsidR="00E17297" w:rsidRPr="00C61C02" w:rsidRDefault="00E17297"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 xml:space="preserve">Anexo </w:t>
      </w:r>
      <w:r w:rsidR="00E7207F" w:rsidRPr="00C61C02">
        <w:rPr>
          <w:rFonts w:ascii="Segoe UI" w:eastAsia="Arial" w:hAnsi="Segoe UI" w:cs="Segoe UI"/>
          <w:b/>
          <w:sz w:val="20"/>
          <w:szCs w:val="20"/>
        </w:rPr>
        <w:t>V</w:t>
      </w:r>
      <w:r w:rsidRPr="00C61C02">
        <w:rPr>
          <w:rFonts w:ascii="Segoe UI" w:eastAsia="Arial" w:hAnsi="Segoe UI" w:cs="Segoe UI"/>
          <w:sz w:val="20"/>
          <w:szCs w:val="20"/>
        </w:rPr>
        <w:t xml:space="preserve"> – Minuta da Ata de Registro de Preços</w:t>
      </w:r>
    </w:p>
    <w:p w14:paraId="0D67DEAD" w14:textId="4FC36EF7" w:rsidR="00E17297" w:rsidRPr="00C61C02" w:rsidRDefault="00E17297"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 xml:space="preserve">Anexo </w:t>
      </w:r>
      <w:r w:rsidR="00176F5B" w:rsidRPr="00C61C02">
        <w:rPr>
          <w:rFonts w:ascii="Segoe UI" w:eastAsia="Arial" w:hAnsi="Segoe UI" w:cs="Segoe UI"/>
          <w:b/>
          <w:sz w:val="20"/>
          <w:szCs w:val="20"/>
        </w:rPr>
        <w:t>V</w:t>
      </w:r>
      <w:r w:rsidR="00E7207F" w:rsidRPr="00C61C02">
        <w:rPr>
          <w:rFonts w:ascii="Segoe UI" w:eastAsia="Arial" w:hAnsi="Segoe UI" w:cs="Segoe UI"/>
          <w:b/>
          <w:sz w:val="20"/>
          <w:szCs w:val="20"/>
        </w:rPr>
        <w:t>I</w:t>
      </w:r>
      <w:r w:rsidRPr="00C61C02">
        <w:rPr>
          <w:rFonts w:ascii="Segoe UI" w:eastAsia="Arial" w:hAnsi="Segoe UI" w:cs="Segoe UI"/>
          <w:sz w:val="20"/>
          <w:szCs w:val="20"/>
        </w:rPr>
        <w:t xml:space="preserve"> – Minuta de Contrato</w:t>
      </w:r>
    </w:p>
    <w:p w14:paraId="64D64905" w14:textId="5DCC58AD" w:rsidR="00E17297" w:rsidRPr="00C61C02" w:rsidRDefault="00E17297"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 xml:space="preserve">Anexo </w:t>
      </w:r>
      <w:r w:rsidR="00176F5B" w:rsidRPr="00C61C02">
        <w:rPr>
          <w:rFonts w:ascii="Segoe UI" w:eastAsia="Arial" w:hAnsi="Segoe UI" w:cs="Segoe UI"/>
          <w:b/>
          <w:sz w:val="20"/>
          <w:szCs w:val="20"/>
        </w:rPr>
        <w:t>V</w:t>
      </w:r>
      <w:r w:rsidR="00E7207F" w:rsidRPr="00C61C02">
        <w:rPr>
          <w:rFonts w:ascii="Segoe UI" w:eastAsia="Arial" w:hAnsi="Segoe UI" w:cs="Segoe UI"/>
          <w:b/>
          <w:sz w:val="20"/>
          <w:szCs w:val="20"/>
        </w:rPr>
        <w:t>II</w:t>
      </w:r>
      <w:r w:rsidRPr="00C61C02">
        <w:rPr>
          <w:rFonts w:ascii="Segoe UI" w:eastAsia="Arial" w:hAnsi="Segoe UI" w:cs="Segoe UI"/>
          <w:sz w:val="20"/>
          <w:szCs w:val="20"/>
        </w:rPr>
        <w:t xml:space="preserve"> – Orçamento Estimado em Quantitativos e Valores.</w:t>
      </w:r>
    </w:p>
    <w:bookmarkEnd w:id="0"/>
    <w:p w14:paraId="0BBC2B2C" w14:textId="77777777" w:rsidR="00E17297" w:rsidRPr="00C61C02" w:rsidRDefault="00E17297" w:rsidP="00FD59A6">
      <w:pPr>
        <w:spacing w:after="0" w:line="276" w:lineRule="auto"/>
        <w:jc w:val="both"/>
        <w:rPr>
          <w:rFonts w:ascii="Segoe UI" w:eastAsia="Arial" w:hAnsi="Segoe UI" w:cs="Segoe UI"/>
          <w:sz w:val="20"/>
          <w:szCs w:val="20"/>
        </w:rPr>
      </w:pPr>
    </w:p>
    <w:bookmarkEnd w:id="1"/>
    <w:p w14:paraId="3EF04C81" w14:textId="77777777" w:rsidR="00D1652E" w:rsidRPr="00C61C02" w:rsidRDefault="00D1652E" w:rsidP="00FD59A6">
      <w:pPr>
        <w:spacing w:after="0" w:line="276" w:lineRule="auto"/>
        <w:jc w:val="both"/>
        <w:rPr>
          <w:rFonts w:ascii="Segoe UI" w:eastAsia="Arial" w:hAnsi="Segoe UI" w:cs="Segoe UI"/>
          <w:sz w:val="20"/>
          <w:szCs w:val="20"/>
        </w:rPr>
      </w:pPr>
      <w:r w:rsidRPr="00C61C02">
        <w:rPr>
          <w:rFonts w:ascii="Segoe UI" w:eastAsia="Arial" w:hAnsi="Segoe UI" w:cs="Segoe UI"/>
          <w:sz w:val="20"/>
          <w:szCs w:val="20"/>
        </w:rPr>
        <w:t xml:space="preserve">O Município de </w:t>
      </w:r>
      <w:proofErr w:type="spellStart"/>
      <w:r w:rsidRPr="00C61C02">
        <w:rPr>
          <w:rFonts w:ascii="Segoe UI" w:eastAsia="Arial" w:hAnsi="Segoe UI" w:cs="Segoe UI"/>
          <w:sz w:val="20"/>
          <w:szCs w:val="20"/>
        </w:rPr>
        <w:t>Ubaporanga</w:t>
      </w:r>
      <w:proofErr w:type="spellEnd"/>
      <w:r w:rsidRPr="00C61C02">
        <w:rPr>
          <w:rFonts w:ascii="Segoe UI" w:eastAsia="Arial" w:hAnsi="Segoe UI" w:cs="Segoe UI"/>
          <w:sz w:val="20"/>
          <w:szCs w:val="20"/>
        </w:rPr>
        <w:t xml:space="preserve">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23B3D39F" w14:textId="0B8804E9" w:rsidR="00D1652E" w:rsidRPr="00C61C02" w:rsidRDefault="00D1652E" w:rsidP="00FD59A6">
      <w:pPr>
        <w:tabs>
          <w:tab w:val="left" w:pos="5954"/>
        </w:tabs>
        <w:spacing w:after="0" w:line="276" w:lineRule="auto"/>
        <w:jc w:val="both"/>
        <w:rPr>
          <w:rFonts w:ascii="Segoe UI" w:hAnsi="Segoe UI" w:cs="Segoe UI"/>
          <w:sz w:val="20"/>
          <w:szCs w:val="20"/>
        </w:rPr>
      </w:pPr>
      <w:r w:rsidRPr="00C61C02">
        <w:rPr>
          <w:rFonts w:ascii="Segoe UI" w:eastAsia="Arial" w:hAnsi="Segoe UI" w:cs="Segoe UI"/>
          <w:sz w:val="20"/>
          <w:szCs w:val="20"/>
        </w:rPr>
        <w:t>Os trabalhos serã</w:t>
      </w:r>
      <w:r w:rsidR="008E19FD">
        <w:rPr>
          <w:rFonts w:ascii="Segoe UI" w:eastAsia="Arial" w:hAnsi="Segoe UI" w:cs="Segoe UI"/>
          <w:sz w:val="20"/>
          <w:szCs w:val="20"/>
        </w:rPr>
        <w:t>o conduzidos pelo Pregoeiro do M</w:t>
      </w:r>
      <w:r w:rsidRPr="00C61C02">
        <w:rPr>
          <w:rFonts w:ascii="Segoe UI" w:eastAsia="Arial" w:hAnsi="Segoe UI" w:cs="Segoe UI"/>
          <w:sz w:val="20"/>
          <w:szCs w:val="20"/>
        </w:rPr>
        <w:t xml:space="preserve">unicípio de </w:t>
      </w:r>
      <w:proofErr w:type="spellStart"/>
      <w:r w:rsidRPr="00C61C02">
        <w:rPr>
          <w:rFonts w:ascii="Segoe UI" w:eastAsia="Arial" w:hAnsi="Segoe UI" w:cs="Segoe UI"/>
          <w:sz w:val="20"/>
          <w:szCs w:val="20"/>
        </w:rPr>
        <w:t>Ubaporanga</w:t>
      </w:r>
      <w:proofErr w:type="spellEnd"/>
      <w:r w:rsidRPr="00C61C02">
        <w:rPr>
          <w:rFonts w:ascii="Segoe UI" w:eastAsia="Arial" w:hAnsi="Segoe UI" w:cs="Segoe UI"/>
          <w:sz w:val="20"/>
          <w:szCs w:val="20"/>
        </w:rPr>
        <w:t xml:space="preserve">, Senhor </w:t>
      </w:r>
      <w:proofErr w:type="spellStart"/>
      <w:r w:rsidR="00954CFF">
        <w:rPr>
          <w:rFonts w:ascii="Segoe UI" w:eastAsia="Arial" w:hAnsi="Segoe UI" w:cs="Segoe UI"/>
          <w:sz w:val="20"/>
          <w:szCs w:val="20"/>
        </w:rPr>
        <w:t>Silmar</w:t>
      </w:r>
      <w:proofErr w:type="spellEnd"/>
      <w:r w:rsidR="00954CFF">
        <w:rPr>
          <w:rFonts w:ascii="Segoe UI" w:eastAsia="Arial" w:hAnsi="Segoe UI" w:cs="Segoe UI"/>
          <w:sz w:val="20"/>
          <w:szCs w:val="20"/>
        </w:rPr>
        <w:t xml:space="preserve"> </w:t>
      </w:r>
      <w:r w:rsidR="004F30AE">
        <w:rPr>
          <w:rFonts w:ascii="Segoe UI" w:eastAsia="Arial" w:hAnsi="Segoe UI" w:cs="Segoe UI"/>
          <w:sz w:val="20"/>
          <w:szCs w:val="20"/>
        </w:rPr>
        <w:t xml:space="preserve">da </w:t>
      </w:r>
      <w:r w:rsidR="00954CFF">
        <w:rPr>
          <w:rFonts w:ascii="Segoe UI" w:eastAsia="Arial" w:hAnsi="Segoe UI" w:cs="Segoe UI"/>
          <w:sz w:val="20"/>
          <w:szCs w:val="20"/>
        </w:rPr>
        <w:t>Costa</w:t>
      </w:r>
      <w:r w:rsidR="004F30AE">
        <w:rPr>
          <w:rFonts w:ascii="Segoe UI" w:eastAsia="Arial" w:hAnsi="Segoe UI" w:cs="Segoe UI"/>
          <w:sz w:val="20"/>
          <w:szCs w:val="20"/>
        </w:rPr>
        <w:t xml:space="preserve"> Lima</w:t>
      </w:r>
      <w:r w:rsidRPr="00C61C02">
        <w:rPr>
          <w:rFonts w:ascii="Segoe UI" w:eastAsia="Arial" w:hAnsi="Segoe UI" w:cs="Segoe UI"/>
          <w:sz w:val="20"/>
          <w:szCs w:val="20"/>
        </w:rPr>
        <w:t xml:space="preserve">, devidamente designado com sua respectiva Equipe de Apoio </w:t>
      </w:r>
      <w:r w:rsidRPr="00C61C02">
        <w:rPr>
          <w:rFonts w:ascii="Segoe UI" w:hAnsi="Segoe UI" w:cs="Segoe UI"/>
          <w:sz w:val="20"/>
          <w:szCs w:val="20"/>
        </w:rPr>
        <w:t>e demais profissionais do quadro do município, quando intimado pelo pregoeiro, mediante a inserção e monitoramento de dados gerados ou transferidos para o aplicativo constante da página eletrônica.</w:t>
      </w:r>
    </w:p>
    <w:p w14:paraId="44CA3DAC" w14:textId="77777777" w:rsidR="00D1652E" w:rsidRPr="00C61C02" w:rsidRDefault="00D1652E" w:rsidP="00FD59A6">
      <w:pPr>
        <w:tabs>
          <w:tab w:val="left" w:pos="5954"/>
        </w:tabs>
        <w:spacing w:after="0" w:line="276" w:lineRule="auto"/>
        <w:jc w:val="both"/>
        <w:rPr>
          <w:rFonts w:ascii="Segoe UI" w:hAnsi="Segoe UI" w:cs="Segoe UI"/>
          <w:sz w:val="20"/>
          <w:szCs w:val="20"/>
        </w:rPr>
      </w:pPr>
      <w:r w:rsidRPr="00C61C02">
        <w:rPr>
          <w:rFonts w:ascii="Segoe UI" w:hAnsi="Segoe UI" w:cs="Segoe UI"/>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212B6C7B" w14:textId="10406422" w:rsidR="00E17297" w:rsidRPr="00C61C02" w:rsidRDefault="00D1652E" w:rsidP="00FD59A6">
      <w:pPr>
        <w:spacing w:after="0" w:line="276" w:lineRule="auto"/>
        <w:jc w:val="both"/>
        <w:rPr>
          <w:rFonts w:ascii="Segoe UI" w:eastAsia="Arial" w:hAnsi="Segoe UI" w:cs="Segoe UI"/>
          <w:sz w:val="20"/>
          <w:szCs w:val="20"/>
        </w:rPr>
      </w:pPr>
      <w:r w:rsidRPr="00C61C02">
        <w:rPr>
          <w:rFonts w:ascii="Segoe UI" w:hAnsi="Segoe UI" w:cs="Segoe UI"/>
          <w:sz w:val="20"/>
          <w:szCs w:val="20"/>
        </w:rPr>
        <w:t xml:space="preserve">O Edital e os demais documentos complementares poderão ser obtidos gratuitamente no site da Prefeitura Municipal de </w:t>
      </w:r>
      <w:proofErr w:type="spellStart"/>
      <w:r w:rsidRPr="00C61C02">
        <w:rPr>
          <w:rFonts w:ascii="Segoe UI" w:hAnsi="Segoe UI" w:cs="Segoe UI"/>
          <w:sz w:val="20"/>
          <w:szCs w:val="20"/>
        </w:rPr>
        <w:t>Ubaporanga</w:t>
      </w:r>
      <w:proofErr w:type="spellEnd"/>
      <w:r w:rsidRPr="00C61C02">
        <w:rPr>
          <w:rFonts w:ascii="Segoe UI" w:hAnsi="Segoe UI" w:cs="Segoe UI"/>
          <w:sz w:val="20"/>
          <w:szCs w:val="20"/>
        </w:rPr>
        <w:t xml:space="preserve"> </w:t>
      </w:r>
      <w:r w:rsidRPr="00C61C02">
        <w:rPr>
          <w:rFonts w:ascii="Segoe UI" w:eastAsia="Arial" w:hAnsi="Segoe UI" w:cs="Segoe UI"/>
          <w:sz w:val="20"/>
          <w:szCs w:val="20"/>
        </w:rPr>
        <w:t xml:space="preserve">no endereço eletrônico </w:t>
      </w:r>
      <w:hyperlink r:id="rId12" w:history="1">
        <w:r w:rsidRPr="00C61C02">
          <w:rPr>
            <w:rStyle w:val="Hyperlink"/>
            <w:rFonts w:ascii="Segoe UI" w:eastAsia="Arial" w:hAnsi="Segoe UI" w:cs="Segoe UI"/>
            <w:sz w:val="20"/>
            <w:szCs w:val="20"/>
          </w:rPr>
          <w:t>www.ubaporanga.mg.gobv.br</w:t>
        </w:r>
      </w:hyperlink>
      <w:r w:rsidRPr="00C61C02">
        <w:rPr>
          <w:rFonts w:ascii="Segoe UI" w:eastAsia="Arial" w:hAnsi="Segoe UI" w:cs="Segoe UI"/>
          <w:sz w:val="20"/>
          <w:szCs w:val="20"/>
        </w:rPr>
        <w:t xml:space="preserve"> e na plataforma </w:t>
      </w:r>
      <w:hyperlink r:id="rId13" w:history="1">
        <w:r w:rsidRPr="00C61C02">
          <w:rPr>
            <w:rStyle w:val="Hyperlink"/>
            <w:rFonts w:ascii="Segoe UI" w:eastAsia="Arial" w:hAnsi="Segoe UI" w:cs="Segoe UI"/>
            <w:sz w:val="20"/>
            <w:szCs w:val="20"/>
          </w:rPr>
          <w:t>www.novobbmnet.com.br</w:t>
        </w:r>
      </w:hyperlink>
      <w:r w:rsidRPr="00C61C02">
        <w:rPr>
          <w:rFonts w:ascii="Segoe UI" w:eastAsia="Arial" w:hAnsi="Segoe UI" w:cs="Segoe UI"/>
          <w:sz w:val="20"/>
          <w:szCs w:val="20"/>
        </w:rPr>
        <w:t xml:space="preserve"> </w:t>
      </w:r>
      <w:r w:rsidRPr="00C61C02">
        <w:rPr>
          <w:rFonts w:ascii="Segoe UI" w:hAnsi="Segoe UI" w:cs="Segoe UI"/>
          <w:sz w:val="20"/>
          <w:szCs w:val="20"/>
        </w:rPr>
        <w:t>e também no prédio administrativo, em dias e horários de expediente, a partir da data de sua publicação.</w:t>
      </w:r>
    </w:p>
    <w:p w14:paraId="19ED5BEA" w14:textId="77777777" w:rsidR="00E17297" w:rsidRPr="00C61C02" w:rsidRDefault="00E17297" w:rsidP="00FD59A6">
      <w:pPr>
        <w:tabs>
          <w:tab w:val="left" w:pos="426"/>
          <w:tab w:val="left" w:pos="567"/>
          <w:tab w:val="left" w:pos="851"/>
        </w:tabs>
        <w:spacing w:after="0" w:line="276" w:lineRule="auto"/>
        <w:jc w:val="both"/>
        <w:rPr>
          <w:rFonts w:ascii="Segoe UI" w:hAnsi="Segoe UI" w:cs="Segoe UI"/>
          <w:sz w:val="20"/>
          <w:szCs w:val="20"/>
        </w:rPr>
      </w:pPr>
    </w:p>
    <w:p w14:paraId="41EBE072"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C61C02">
        <w:rPr>
          <w:rFonts w:ascii="Segoe UI" w:hAnsi="Segoe UI" w:cs="Segoe UI"/>
          <w:b/>
          <w:sz w:val="20"/>
          <w:szCs w:val="20"/>
        </w:rPr>
        <w:t>DO OBJETO.</w:t>
      </w:r>
    </w:p>
    <w:p w14:paraId="110E5759" w14:textId="6BD4661C" w:rsidR="00E17297" w:rsidRPr="00BE0148" w:rsidRDefault="00E17297" w:rsidP="00FD59A6">
      <w:pPr>
        <w:pStyle w:val="PargrafodaLista"/>
        <w:numPr>
          <w:ilvl w:val="1"/>
          <w:numId w:val="1"/>
        </w:numPr>
        <w:tabs>
          <w:tab w:val="left" w:pos="567"/>
        </w:tabs>
        <w:spacing w:after="0" w:line="276" w:lineRule="auto"/>
        <w:ind w:left="0" w:firstLine="0"/>
        <w:jc w:val="both"/>
        <w:rPr>
          <w:rFonts w:ascii="Segoe UI" w:hAnsi="Segoe UI" w:cs="Segoe UI"/>
        </w:rPr>
      </w:pPr>
      <w:r w:rsidRPr="00BE0148">
        <w:rPr>
          <w:rFonts w:ascii="Segoe UI" w:hAnsi="Segoe UI" w:cs="Segoe UI"/>
        </w:rPr>
        <w:t xml:space="preserve">A presente licitação tem por objeto selecionar proposta para </w:t>
      </w:r>
      <w:sdt>
        <w:sdtPr>
          <w:rPr>
            <w:rFonts w:ascii="Segoe UI" w:eastAsia="Arial" w:hAnsi="Segoe UI" w:cs="Segoe UI"/>
            <w:b/>
          </w:rPr>
          <w:alias w:val="Assunto"/>
          <w:tag w:val=""/>
          <w:id w:val="-161317847"/>
          <w:placeholder>
            <w:docPart w:val="FE78F93B755446A2A08B2F4D9F48B486"/>
          </w:placeholder>
          <w:dataBinding w:prefixMappings="xmlns:ns0='http://purl.org/dc/elements/1.1/' xmlns:ns1='http://schemas.openxmlformats.org/package/2006/metadata/core-properties' " w:xpath="/ns1:coreProperties[1]/ns0:subject[1]" w:storeItemID="{6C3C8BC8-F283-45AE-878A-BAB7291924A1}"/>
          <w:text/>
        </w:sdtPr>
        <w:sdtEndPr/>
        <w:sdtContent>
          <w:r w:rsidR="00BE0148" w:rsidRPr="00BE0148">
            <w:rPr>
              <w:rFonts w:ascii="Segoe UI" w:eastAsia="Arial" w:hAnsi="Segoe UI" w:cs="Segoe UI"/>
              <w:b/>
            </w:rPr>
            <w:t xml:space="preserve">o Registro de Preços para seleção de empresas para fornecimento futuro e parcelado de gás GLP P 45, Gás 13 KG e água </w:t>
          </w:r>
          <w:proofErr w:type="gramStart"/>
          <w:r w:rsidR="00BE0148" w:rsidRPr="00BE0148">
            <w:rPr>
              <w:rFonts w:ascii="Segoe UI" w:eastAsia="Arial" w:hAnsi="Segoe UI" w:cs="Segoe UI"/>
              <w:b/>
            </w:rPr>
            <w:t>Mineral  para</w:t>
          </w:r>
          <w:proofErr w:type="gramEnd"/>
          <w:r w:rsidR="00BE0148" w:rsidRPr="00BE0148">
            <w:rPr>
              <w:rFonts w:ascii="Segoe UI" w:eastAsia="Arial" w:hAnsi="Segoe UI" w:cs="Segoe UI"/>
              <w:b/>
            </w:rPr>
            <w:t xml:space="preserve"> atender a demanda das escolas municipais e secretarias requisitantes de </w:t>
          </w:r>
          <w:proofErr w:type="spellStart"/>
          <w:r w:rsidR="00BE0148" w:rsidRPr="00BE0148">
            <w:rPr>
              <w:rFonts w:ascii="Segoe UI" w:eastAsia="Arial" w:hAnsi="Segoe UI" w:cs="Segoe UI"/>
              <w:b/>
            </w:rPr>
            <w:t>Ubaporanga</w:t>
          </w:r>
          <w:proofErr w:type="spellEnd"/>
        </w:sdtContent>
      </w:sdt>
      <w:r w:rsidRPr="00BE0148">
        <w:rPr>
          <w:rFonts w:ascii="Segoe UI" w:hAnsi="Segoe UI" w:cs="Segoe UI"/>
          <w:b/>
        </w:rPr>
        <w:t>,</w:t>
      </w:r>
      <w:r w:rsidRPr="00BE0148">
        <w:rPr>
          <w:rFonts w:ascii="Segoe UI" w:hAnsi="Segoe UI" w:cs="Segoe UI"/>
        </w:rPr>
        <w:t xml:space="preserve"> em conformidade com os anexos deste Edital.</w:t>
      </w:r>
    </w:p>
    <w:p w14:paraId="6E39B451" w14:textId="77777777" w:rsidR="00E17297" w:rsidRPr="00BE0148" w:rsidRDefault="00E17297" w:rsidP="00FD59A6">
      <w:pPr>
        <w:pStyle w:val="PargrafodaLista"/>
        <w:numPr>
          <w:ilvl w:val="1"/>
          <w:numId w:val="1"/>
        </w:numPr>
        <w:tabs>
          <w:tab w:val="left" w:pos="567"/>
        </w:tabs>
        <w:spacing w:after="0" w:line="276" w:lineRule="auto"/>
        <w:ind w:left="0" w:firstLine="0"/>
        <w:jc w:val="both"/>
        <w:rPr>
          <w:rFonts w:ascii="Segoe UI" w:hAnsi="Segoe UI" w:cs="Segoe UI"/>
        </w:rPr>
      </w:pPr>
      <w:r w:rsidRPr="00BE0148">
        <w:rPr>
          <w:rFonts w:ascii="Segoe UI" w:hAnsi="Segoe UI" w:cs="Segoe UI"/>
        </w:rPr>
        <w:t>O objeto desta licitação será executado em total observância às prescrições deste instrumento o qual disciplina as regras do certame.</w:t>
      </w:r>
    </w:p>
    <w:p w14:paraId="36C7701A" w14:textId="77777777" w:rsidR="00E17297" w:rsidRPr="00C61C02" w:rsidRDefault="00E17297" w:rsidP="00FD59A6">
      <w:pPr>
        <w:pStyle w:val="PargrafodaLista"/>
        <w:tabs>
          <w:tab w:val="left" w:pos="567"/>
        </w:tabs>
        <w:spacing w:after="0" w:line="276" w:lineRule="auto"/>
        <w:ind w:left="0"/>
        <w:jc w:val="both"/>
        <w:rPr>
          <w:rFonts w:ascii="Segoe UI" w:hAnsi="Segoe UI" w:cs="Segoe UI"/>
          <w:sz w:val="20"/>
          <w:szCs w:val="20"/>
        </w:rPr>
      </w:pPr>
    </w:p>
    <w:p w14:paraId="1C2465D9" w14:textId="77777777" w:rsidR="00E17297" w:rsidRPr="00C61C02" w:rsidRDefault="00E17297" w:rsidP="00FD59A6">
      <w:pPr>
        <w:pStyle w:val="PargrafodaLista"/>
        <w:numPr>
          <w:ilvl w:val="0"/>
          <w:numId w:val="1"/>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C61C02">
        <w:rPr>
          <w:rFonts w:ascii="Segoe UI" w:hAnsi="Segoe UI" w:cs="Segoe UI"/>
          <w:b/>
          <w:sz w:val="20"/>
          <w:szCs w:val="20"/>
        </w:rPr>
        <w:t>DA SOLICITAÇÃO DE ESCLARECIMENTOS.</w:t>
      </w:r>
    </w:p>
    <w:p w14:paraId="3B63E57D" w14:textId="4654E73B"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eastAsia="Arial" w:hAnsi="Segoe UI" w:cs="Segoe UI"/>
          <w:i w:val="0"/>
          <w:color w:val="auto"/>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4" w:history="1">
        <w:r w:rsidR="002E6905" w:rsidRPr="00C61C02">
          <w:rPr>
            <w:rStyle w:val="Hyperlink"/>
            <w:rFonts w:ascii="Segoe UI" w:eastAsia="Arial" w:hAnsi="Segoe UI" w:cs="Segoe UI"/>
            <w:i w:val="0"/>
          </w:rPr>
          <w:t>licitacao.ubaporanga@yahoo.com</w:t>
        </w:r>
      </w:hyperlink>
      <w:r w:rsidR="002E6905" w:rsidRPr="00C61C02">
        <w:rPr>
          <w:rFonts w:ascii="Segoe UI" w:eastAsia="Arial" w:hAnsi="Segoe UI" w:cs="Segoe UI"/>
          <w:i w:val="0"/>
          <w:color w:val="auto"/>
        </w:rPr>
        <w:t xml:space="preserve"> </w:t>
      </w:r>
    </w:p>
    <w:p w14:paraId="0267B3F9" w14:textId="3CF3D04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 xml:space="preserve">As respostas do Pregoeiro quanto às dúvidas e questionamentos suscitados serão respondidas por escritos no prazo de até 02 (dois) dias e devidamente publicadas na imprensa oficial local bem como no site </w:t>
      </w:r>
      <w:hyperlink r:id="rId15" w:history="1">
        <w:r w:rsidR="002E6905" w:rsidRPr="00C61C02">
          <w:rPr>
            <w:rStyle w:val="Hyperlink"/>
            <w:rFonts w:ascii="Segoe UI" w:hAnsi="Segoe UI" w:cs="Segoe UI"/>
            <w:i w:val="0"/>
          </w:rPr>
          <w:t>www.novobbmnet.com.br</w:t>
        </w:r>
      </w:hyperlink>
      <w:r w:rsidR="002E6905" w:rsidRPr="00C61C02">
        <w:rPr>
          <w:rFonts w:ascii="Segoe UI" w:hAnsi="Segoe UI" w:cs="Segoe UI"/>
          <w:i w:val="0"/>
          <w:color w:val="auto"/>
        </w:rPr>
        <w:t xml:space="preserve"> </w:t>
      </w:r>
      <w:r w:rsidRPr="00C61C02">
        <w:rPr>
          <w:rFonts w:ascii="Segoe UI" w:hAnsi="Segoe UI" w:cs="Segoe UI"/>
          <w:i w:val="0"/>
          <w:color w:val="auto"/>
        </w:rPr>
        <w:t>para conhecimento dos interessados.</w:t>
      </w:r>
    </w:p>
    <w:p w14:paraId="5F6FF67A" w14:textId="77777777" w:rsidR="00E17297" w:rsidRPr="00C61C02" w:rsidRDefault="00E17297" w:rsidP="00FD59A6">
      <w:pPr>
        <w:pStyle w:val="Nvel2-Red"/>
        <w:tabs>
          <w:tab w:val="left" w:pos="426"/>
          <w:tab w:val="left" w:pos="567"/>
        </w:tabs>
        <w:spacing w:before="0" w:after="0"/>
        <w:rPr>
          <w:rFonts w:ascii="Segoe UI" w:hAnsi="Segoe UI" w:cs="Segoe UI"/>
          <w:i w:val="0"/>
        </w:rPr>
      </w:pPr>
      <w:r w:rsidRPr="00C61C02">
        <w:rPr>
          <w:rFonts w:ascii="Segoe UI" w:hAnsi="Segoe UI" w:cs="Segoe UI"/>
          <w:i w:val="0"/>
          <w:color w:val="auto"/>
        </w:rPr>
        <w:lastRenderedPageBreak/>
        <w:t>Quando o questionamento implicar alteração de condição básica da licitação, o Edital será revisto e o prazo de apresentação das propostas será reaberto.</w:t>
      </w:r>
    </w:p>
    <w:p w14:paraId="654F87CD" w14:textId="77777777" w:rsidR="00E17297" w:rsidRPr="00C61C02" w:rsidRDefault="00E17297" w:rsidP="00FD59A6">
      <w:pPr>
        <w:pStyle w:val="Nvel2-Red"/>
        <w:numPr>
          <w:ilvl w:val="0"/>
          <w:numId w:val="0"/>
        </w:numPr>
        <w:tabs>
          <w:tab w:val="left" w:pos="426"/>
          <w:tab w:val="left" w:pos="567"/>
        </w:tabs>
        <w:spacing w:before="0" w:after="0"/>
        <w:rPr>
          <w:rFonts w:ascii="Segoe UI" w:hAnsi="Segoe UI" w:cs="Segoe UI"/>
          <w:i w:val="0"/>
        </w:rPr>
      </w:pPr>
    </w:p>
    <w:p w14:paraId="3719C061"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C61C02">
        <w:rPr>
          <w:rFonts w:ascii="Segoe UI" w:hAnsi="Segoe UI" w:cs="Segoe UI"/>
          <w:b/>
          <w:sz w:val="20"/>
          <w:szCs w:val="20"/>
        </w:rPr>
        <w:t>CONDIÇÕES GERAIS PARA PARTICIPAÇÃO E VEDAÇÕES.</w:t>
      </w:r>
    </w:p>
    <w:p w14:paraId="71F61B35" w14:textId="60E04216"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 xml:space="preserve">Poderão participar deste Pregão os interessados que estiverem previamente credenciados junto ao endereço </w:t>
      </w:r>
      <w:proofErr w:type="gramStart"/>
      <w:r w:rsidRPr="00C61C02">
        <w:rPr>
          <w:rFonts w:ascii="Segoe UI" w:hAnsi="Segoe UI" w:cs="Segoe UI"/>
          <w:sz w:val="20"/>
          <w:szCs w:val="20"/>
        </w:rPr>
        <w:t xml:space="preserve">eletrônico </w:t>
      </w:r>
      <w:r w:rsidR="002E6905" w:rsidRPr="00C61C02">
        <w:rPr>
          <w:rFonts w:ascii="Segoe UI" w:hAnsi="Segoe UI" w:cs="Segoe UI"/>
          <w:sz w:val="20"/>
          <w:szCs w:val="20"/>
        </w:rPr>
        <w:t xml:space="preserve"> </w:t>
      </w:r>
      <w:hyperlink r:id="rId16" w:history="1">
        <w:r w:rsidR="002E6905" w:rsidRPr="00C61C02">
          <w:rPr>
            <w:rStyle w:val="Hyperlink"/>
            <w:rFonts w:ascii="Segoe UI" w:hAnsi="Segoe UI" w:cs="Segoe UI"/>
            <w:sz w:val="20"/>
            <w:szCs w:val="20"/>
          </w:rPr>
          <w:t>www.novobbmnet.com.br</w:t>
        </w:r>
        <w:proofErr w:type="gramEnd"/>
      </w:hyperlink>
      <w:r w:rsidR="002E6905" w:rsidRPr="00C61C02">
        <w:rPr>
          <w:rFonts w:ascii="Segoe UI" w:hAnsi="Segoe UI" w:cs="Segoe UI"/>
          <w:i/>
          <w:sz w:val="20"/>
          <w:szCs w:val="20"/>
        </w:rPr>
        <w:t xml:space="preserve"> </w:t>
      </w:r>
      <w:r w:rsidRPr="00C61C02">
        <w:rPr>
          <w:rFonts w:ascii="Segoe UI" w:hAnsi="Segoe UI" w:cs="Segoe UI"/>
          <w:sz w:val="20"/>
          <w:szCs w:val="20"/>
        </w:rPr>
        <w:t>que atendam a todas as exigências contidas neste Edital, com ramo de atividade compatível com o objeto, inclusive quanto ao disposto nos seus anexos;</w:t>
      </w:r>
    </w:p>
    <w:p w14:paraId="097EB585"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D066D21"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5A958592"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É de responsabilidade da empresa licitante a obtenção das licenças e autorizações a que se refere o inciso I do § 5º do artigo 25 da Lei Federal nº 14.133/21, quando for o caso.</w:t>
      </w:r>
    </w:p>
    <w:p w14:paraId="3532122C"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A não observância do disposto no item anterior poderá ensejar desclassificação no momento da habilitação.</w:t>
      </w:r>
    </w:p>
    <w:p w14:paraId="5CEFFD8C"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Não poderão participar deste pregão</w:t>
      </w:r>
      <w:r w:rsidRPr="00C61C02">
        <w:rPr>
          <w:rFonts w:ascii="Segoe UI" w:hAnsi="Segoe UI" w:cs="Segoe UI"/>
          <w:b/>
          <w:sz w:val="20"/>
          <w:szCs w:val="20"/>
        </w:rPr>
        <w:t>:</w:t>
      </w:r>
    </w:p>
    <w:p w14:paraId="7DDEBC59"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Licitantes suspenso de participar de licitação e impedido de contratar com o município, durante o prazo da sanção aplicada;</w:t>
      </w:r>
    </w:p>
    <w:p w14:paraId="64EC9006" w14:textId="77777777" w:rsidR="00E17297" w:rsidRPr="00C61C02" w:rsidRDefault="00E17297" w:rsidP="00FD59A6">
      <w:pPr>
        <w:pStyle w:val="PargrafodaLista"/>
        <w:numPr>
          <w:ilvl w:val="2"/>
          <w:numId w:val="1"/>
        </w:numPr>
        <w:tabs>
          <w:tab w:val="left" w:pos="426"/>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Licitante declarado inidôneo para licitar ou contratar com a Administração Pública, enquanto perdurarem os motivos determinantes da punição ou até que seja promovida sua reabilitação;</w:t>
      </w:r>
    </w:p>
    <w:p w14:paraId="625E3362"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Sociedade estrangeira não autorizada a funcionar no País;</w:t>
      </w:r>
    </w:p>
    <w:p w14:paraId="52E62472"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Aquele que não atenda às condições deste Edital e seus anexos.</w:t>
      </w:r>
    </w:p>
    <w:p w14:paraId="62110E31"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Licitante cujo estatuto ou Contrato social não inclua o objeto deste pregão</w:t>
      </w:r>
      <w:r w:rsidRPr="00C61C02">
        <w:rPr>
          <w:rFonts w:ascii="Segoe UI" w:hAnsi="Segoe UI" w:cs="Segoe UI"/>
          <w:b/>
          <w:sz w:val="20"/>
          <w:szCs w:val="20"/>
        </w:rPr>
        <w:t>;</w:t>
      </w:r>
    </w:p>
    <w:p w14:paraId="435A5367" w14:textId="73DC6D81"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Licitante que se encontre em processo de dissolução, recuperação extrajudicial, falência, fusão, cisão ou incorporação;</w:t>
      </w:r>
    </w:p>
    <w:p w14:paraId="7B3E7BF1"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2725D17A"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0E1F1C9"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Autor do anteprojeto, do projeto básico ou do projeto executivo, pessoa física ou jurídica, quando a licitação versar sobre serviços ou fornecimento de bens a ele relacionados</w:t>
      </w:r>
    </w:p>
    <w:p w14:paraId="27059C44"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hAnsi="Segoe UI" w:cs="Segoe UI"/>
          <w:sz w:val="20"/>
          <w:szCs w:val="20"/>
        </w:rPr>
      </w:pPr>
      <w:r w:rsidRPr="00C61C02">
        <w:rPr>
          <w:rFonts w:ascii="Segoe UI" w:hAnsi="Segoe UI" w:cs="Segoe UI"/>
          <w:sz w:val="20"/>
          <w:szCs w:val="20"/>
        </w:rPr>
        <w:t xml:space="preserve">Aquele que mantenha vínculo de natureza técnica, comercial, econômica, financeira, trabalhista ou civil com dirigente do órgão ou entidade contratante ou com agente público que desempenhe </w:t>
      </w:r>
      <w:r w:rsidRPr="00C61C02">
        <w:rPr>
          <w:rFonts w:ascii="Segoe UI" w:hAnsi="Segoe UI" w:cs="Segoe UI"/>
          <w:sz w:val="20"/>
          <w:szCs w:val="20"/>
        </w:rPr>
        <w:lastRenderedPageBreak/>
        <w:t>função na licitação ou atue na fiscalização ou na gestão do contrato, ou que deles seja cônjuge, companheiro ou parente em linha reta, colateral ou por afinidade, até o terceiro grau.</w:t>
      </w:r>
    </w:p>
    <w:p w14:paraId="1D489414"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hAnsi="Segoe UI" w:cs="Segoe UI"/>
          <w:sz w:val="20"/>
          <w:szCs w:val="20"/>
        </w:rPr>
      </w:pPr>
      <w:r w:rsidRPr="00C61C02">
        <w:rPr>
          <w:rFonts w:ascii="Segoe UI" w:hAnsi="Segoe UI" w:cs="Segoe UI"/>
          <w:sz w:val="20"/>
          <w:szCs w:val="20"/>
        </w:rPr>
        <w:t>Empresas controladoras, controladas ou coligadas, nos termos da Lei nº 6.404/76, concorrendo entre si.</w:t>
      </w:r>
    </w:p>
    <w:p w14:paraId="04657FA9"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hAnsi="Segoe UI" w:cs="Segoe UI"/>
          <w:sz w:val="20"/>
          <w:szCs w:val="20"/>
        </w:rPr>
      </w:pPr>
      <w:r w:rsidRPr="00C61C02">
        <w:rPr>
          <w:rFonts w:ascii="Segoe UI" w:hAnsi="Segoe UI" w:cs="Segoe UI"/>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DF394E"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hAnsi="Segoe UI" w:cs="Segoe UI"/>
          <w:sz w:val="20"/>
          <w:szCs w:val="20"/>
        </w:rPr>
      </w:pPr>
      <w:r w:rsidRPr="00C61C02">
        <w:rPr>
          <w:rFonts w:ascii="Segoe UI" w:hAnsi="Segoe UI" w:cs="Segoe UI"/>
          <w:sz w:val="20"/>
          <w:szCs w:val="20"/>
        </w:rPr>
        <w:t xml:space="preserve"> Agente público do órgão ou entidade licitante.</w:t>
      </w:r>
    </w:p>
    <w:p w14:paraId="42A6470B"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C61C02">
          <w:rPr>
            <w:rStyle w:val="Hyperlink"/>
            <w:rFonts w:ascii="Segoe UI" w:hAnsi="Segoe UI" w:cs="Segoe UI"/>
            <w:i w:val="0"/>
            <w:color w:val="auto"/>
            <w:u w:val="none"/>
          </w:rPr>
          <w:t>§ 1º do art. 9º da Lei Federal n.º 14.133/21</w:t>
        </w:r>
      </w:hyperlink>
      <w:r w:rsidRPr="00C61C02">
        <w:rPr>
          <w:rFonts w:ascii="Segoe UI" w:hAnsi="Segoe UI" w:cs="Segoe UI"/>
          <w:i w:val="0"/>
          <w:color w:val="auto"/>
        </w:rPr>
        <w:t>.</w:t>
      </w:r>
    </w:p>
    <w:p w14:paraId="00004572"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574CEBA"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A vedação de que trata o item 3.5.13 estende-se a terceiro que auxilie a condução da contratação na qualidade de integrante de equipe de apoio, profissional especializado, funcionário ou representante de empresa que preste assessoria técnica.</w:t>
      </w:r>
    </w:p>
    <w:p w14:paraId="0D2B84C6"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 xml:space="preserve">É expressamente vedada a contração </w:t>
      </w:r>
      <w:r w:rsidRPr="00C61C02">
        <w:rPr>
          <w:rFonts w:ascii="Segoe UI" w:hAnsi="Segoe UI" w:cs="Segoe UI"/>
          <w:i w:val="0"/>
          <w:color w:val="000000"/>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599160F7"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Declarada a abertura da sessão pelo Pregoeiro não mais serão admitidos novos proponentes junto ao certame.</w:t>
      </w:r>
    </w:p>
    <w:p w14:paraId="3CEB62E5" w14:textId="77777777" w:rsidR="000C082D" w:rsidRPr="00C61C02" w:rsidRDefault="000C082D" w:rsidP="00FD59A6">
      <w:pPr>
        <w:tabs>
          <w:tab w:val="left" w:pos="567"/>
        </w:tabs>
        <w:spacing w:after="0" w:line="276" w:lineRule="auto"/>
        <w:jc w:val="both"/>
        <w:rPr>
          <w:rFonts w:ascii="Segoe UI" w:hAnsi="Segoe UI" w:cs="Segoe UI"/>
          <w:sz w:val="20"/>
          <w:szCs w:val="20"/>
        </w:rPr>
      </w:pPr>
    </w:p>
    <w:p w14:paraId="2DE3AFBE"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C61C02">
        <w:rPr>
          <w:rFonts w:ascii="Segoe UI" w:hAnsi="Segoe UI" w:cs="Segoe UI"/>
          <w:b/>
          <w:sz w:val="20"/>
          <w:szCs w:val="20"/>
        </w:rPr>
        <w:t>DA PARTICIPAÇÃO DAS EMPRESAS ENQUADRADAS NAS CONDIÇÕES DA LEI COMPLEMENTAR 123/2006.</w:t>
      </w:r>
    </w:p>
    <w:p w14:paraId="12D9D156"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49408464"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Na forma da legislação vigente, os licitantes para obterem o tratamento diferenciado deverão comprovar a condição de microempresa, empresa de pequeno porte ou equiparada mediante a apresentação de:</w:t>
      </w:r>
    </w:p>
    <w:p w14:paraId="4B23DA5A"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Se inscrito no Registro Público de Empresas Mercantis, declaração de enquadramento arquivada ou a Certidão Simplificada expedida pela Junta Comercial, ou declaração equivalente inerente à empresa participante;</w:t>
      </w:r>
    </w:p>
    <w:p w14:paraId="397C895C"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31A6723D" w14:textId="7CA18575" w:rsidR="00E17297" w:rsidRPr="00B62224" w:rsidRDefault="00E17297" w:rsidP="00F868CF">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B62224">
        <w:rPr>
          <w:rFonts w:ascii="Segoe UI" w:hAnsi="Segoe UI" w:cs="Segoe UI"/>
          <w:sz w:val="20"/>
          <w:szCs w:val="20"/>
        </w:rPr>
        <w:lastRenderedPageBreak/>
        <w:t>O licitante que apresentar declaração falsa responderá por seus atos, civil, penal e administrativamente.</w:t>
      </w:r>
    </w:p>
    <w:p w14:paraId="4DAA296A" w14:textId="77777777" w:rsidR="00951BB0" w:rsidRPr="00C61C02" w:rsidRDefault="00951BB0" w:rsidP="00FD59A6">
      <w:pPr>
        <w:tabs>
          <w:tab w:val="left" w:pos="426"/>
          <w:tab w:val="left" w:pos="567"/>
        </w:tabs>
        <w:spacing w:after="0" w:line="276" w:lineRule="auto"/>
        <w:jc w:val="both"/>
        <w:rPr>
          <w:rFonts w:ascii="Segoe UI" w:eastAsia="Arial" w:hAnsi="Segoe UI" w:cs="Segoe UI"/>
          <w:sz w:val="20"/>
          <w:szCs w:val="20"/>
        </w:rPr>
      </w:pPr>
    </w:p>
    <w:p w14:paraId="55E3E8D6"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DA APRESENTAÇÃO DA PROPOSTA E DOCUMENTOS.</w:t>
      </w:r>
    </w:p>
    <w:p w14:paraId="23683C6D" w14:textId="77777777" w:rsidR="00E17297" w:rsidRPr="00C61C02" w:rsidRDefault="00E17297" w:rsidP="00FD59A6">
      <w:pPr>
        <w:pStyle w:val="Nvel2-Red"/>
        <w:tabs>
          <w:tab w:val="left" w:pos="567"/>
        </w:tabs>
        <w:spacing w:before="0" w:after="0"/>
        <w:rPr>
          <w:rFonts w:ascii="Segoe UI" w:hAnsi="Segoe UI" w:cs="Segoe UI"/>
          <w:i w:val="0"/>
          <w:color w:val="auto"/>
        </w:rPr>
      </w:pPr>
      <w:bookmarkStart w:id="2" w:name="_Ref113886867"/>
      <w:r w:rsidRPr="00C61C02">
        <w:rPr>
          <w:rFonts w:ascii="Segoe UI" w:hAnsi="Segoe UI" w:cs="Segoe UI"/>
          <w:i w:val="0"/>
          <w:color w:val="auto"/>
        </w:rPr>
        <w:t xml:space="preserve">Os licitantes encaminharão, exclusivamente por meio do sistema eletrônico, a proposta com o preço, conforme o critério de julgamento adotado neste Edital, </w:t>
      </w:r>
      <w:bookmarkEnd w:id="2"/>
      <w:r w:rsidRPr="00C61C02">
        <w:rPr>
          <w:rFonts w:ascii="Segoe UI" w:hAnsi="Segoe UI" w:cs="Segoe UI"/>
          <w:i w:val="0"/>
          <w:color w:val="auto"/>
        </w:rPr>
        <w:t>até o fim do recebimento de propostas.</w:t>
      </w:r>
    </w:p>
    <w:p w14:paraId="70E2E900" w14:textId="77777777" w:rsidR="00E17297" w:rsidRPr="00C61C02" w:rsidRDefault="00E17297" w:rsidP="00FD59A6">
      <w:pPr>
        <w:pStyle w:val="Nvel2-Red"/>
        <w:tabs>
          <w:tab w:val="left" w:pos="567"/>
        </w:tabs>
        <w:spacing w:before="0" w:after="0"/>
        <w:rPr>
          <w:rFonts w:ascii="Segoe UI" w:hAnsi="Segoe UI" w:cs="Segoe UI"/>
          <w:i w:val="0"/>
          <w:color w:val="auto"/>
        </w:rPr>
      </w:pPr>
      <w:bookmarkStart w:id="3" w:name="_Ref113968921"/>
      <w:r w:rsidRPr="00C61C02">
        <w:rPr>
          <w:rFonts w:ascii="Segoe UI" w:eastAsia="Times New Roman" w:hAnsi="Segoe UI" w:cs="Segoe UI"/>
          <w:i w:val="0"/>
          <w:color w:val="auto"/>
        </w:rPr>
        <w:t>No cadastramento da proposta inicial, o licitante declarará, em campo próprio do sistema, que:</w:t>
      </w:r>
      <w:bookmarkEnd w:id="3"/>
    </w:p>
    <w:p w14:paraId="4C11A92C" w14:textId="77777777" w:rsidR="00E17297" w:rsidRPr="00C61C02" w:rsidRDefault="00E17297" w:rsidP="00FD59A6">
      <w:pPr>
        <w:pStyle w:val="Nivel3"/>
        <w:numPr>
          <w:ilvl w:val="2"/>
          <w:numId w:val="1"/>
        </w:numPr>
        <w:tabs>
          <w:tab w:val="left" w:pos="709"/>
        </w:tabs>
        <w:spacing w:before="0" w:after="0"/>
        <w:ind w:left="0" w:firstLine="0"/>
        <w:rPr>
          <w:rFonts w:ascii="Segoe UI" w:hAnsi="Segoe UI" w:cs="Segoe UI"/>
          <w:color w:val="auto"/>
        </w:rPr>
      </w:pPr>
      <w:r w:rsidRPr="00C61C02">
        <w:rPr>
          <w:rFonts w:ascii="Segoe UI" w:hAnsi="Segoe UI" w:cs="Segoe UI"/>
          <w:color w:val="auto"/>
        </w:rPr>
        <w:t>Cumpre plenamente os requisitos de habilitação;</w:t>
      </w:r>
    </w:p>
    <w:p w14:paraId="5C93E6B5" w14:textId="77777777" w:rsidR="00E17297" w:rsidRPr="00C61C02" w:rsidRDefault="00E17297" w:rsidP="00FD59A6">
      <w:pPr>
        <w:pStyle w:val="Nivel3"/>
        <w:numPr>
          <w:ilvl w:val="2"/>
          <w:numId w:val="1"/>
        </w:numPr>
        <w:tabs>
          <w:tab w:val="left" w:pos="709"/>
        </w:tabs>
        <w:spacing w:before="0" w:after="0"/>
        <w:ind w:left="0" w:firstLine="0"/>
        <w:rPr>
          <w:rFonts w:ascii="Segoe UI" w:hAnsi="Segoe UI" w:cs="Segoe UI"/>
          <w:color w:val="auto"/>
        </w:rPr>
      </w:pPr>
      <w:r w:rsidRPr="00C61C02">
        <w:rPr>
          <w:rFonts w:ascii="Segoe UI" w:hAnsi="Segoe UI" w:cs="Segoe UI"/>
          <w:color w:val="auto"/>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310692E9" w14:textId="77777777" w:rsidR="00E17297" w:rsidRPr="00C61C02" w:rsidRDefault="00E17297" w:rsidP="00FD59A6">
      <w:pPr>
        <w:pStyle w:val="Nivel3"/>
        <w:numPr>
          <w:ilvl w:val="2"/>
          <w:numId w:val="1"/>
        </w:numPr>
        <w:tabs>
          <w:tab w:val="left" w:pos="709"/>
        </w:tabs>
        <w:spacing w:before="0" w:after="0"/>
        <w:ind w:left="0" w:firstLine="0"/>
        <w:rPr>
          <w:rFonts w:ascii="Segoe UI" w:hAnsi="Segoe UI" w:cs="Segoe UI"/>
          <w:color w:val="auto"/>
        </w:rPr>
      </w:pPr>
      <w:r w:rsidRPr="00C61C02">
        <w:rPr>
          <w:rFonts w:ascii="Segoe UI" w:hAnsi="Segoe UI" w:cs="Segoe UI"/>
          <w:color w:val="auto"/>
        </w:rPr>
        <w:t>Não emprega menor de 18 anos em trabalho noturno, perigoso ou insalubre e não emprega menor de 16 anos, salvo a partir de 14 anos, na condição de aprendiz, nos termos do artigo 7°, XXXIII, da Constituição;</w:t>
      </w:r>
    </w:p>
    <w:p w14:paraId="643EB05C" w14:textId="77777777" w:rsidR="00E17297" w:rsidRPr="00C61C02" w:rsidRDefault="00E17297" w:rsidP="00FD59A6">
      <w:pPr>
        <w:pStyle w:val="Nivel3"/>
        <w:numPr>
          <w:ilvl w:val="2"/>
          <w:numId w:val="1"/>
        </w:numPr>
        <w:tabs>
          <w:tab w:val="left" w:pos="709"/>
        </w:tabs>
        <w:spacing w:before="0" w:after="0"/>
        <w:ind w:left="0" w:firstLine="0"/>
        <w:rPr>
          <w:rFonts w:ascii="Segoe UI" w:hAnsi="Segoe UI" w:cs="Segoe UI"/>
          <w:color w:val="auto"/>
        </w:rPr>
      </w:pPr>
      <w:r w:rsidRPr="00C61C02">
        <w:rPr>
          <w:rFonts w:ascii="Segoe UI" w:hAnsi="Segoe UI" w:cs="Segoe UI"/>
          <w:color w:val="auto"/>
        </w:rPr>
        <w:t>Não possui, em sua cadeia produtiva, empregados executando trabalho degradante ou forçado, observando o disposto nos incisos III e IV do art. 1º e no inciso III do art. 5º da Constituição Federal;</w:t>
      </w:r>
    </w:p>
    <w:p w14:paraId="5400B0B5" w14:textId="77777777" w:rsidR="00E17297" w:rsidRPr="00C61C02" w:rsidRDefault="00E17297" w:rsidP="00FD59A6">
      <w:pPr>
        <w:pStyle w:val="Nivel3"/>
        <w:numPr>
          <w:ilvl w:val="2"/>
          <w:numId w:val="1"/>
        </w:numPr>
        <w:tabs>
          <w:tab w:val="left" w:pos="709"/>
        </w:tabs>
        <w:spacing w:before="0" w:after="0"/>
        <w:ind w:left="0" w:firstLine="0"/>
        <w:rPr>
          <w:rFonts w:ascii="Segoe UI" w:hAnsi="Segoe UI" w:cs="Segoe UI"/>
          <w:color w:val="auto"/>
        </w:rPr>
      </w:pPr>
      <w:r w:rsidRPr="00C61C02">
        <w:rPr>
          <w:rFonts w:ascii="Segoe UI" w:hAnsi="Segoe UI" w:cs="Segoe UI"/>
          <w:color w:val="auto"/>
        </w:rPr>
        <w:t>Cumpre as exigências de reserva de cargos para pessoa com deficiência e para reabilitado da Previdência Social, previstas no art. 93 da Lei 8.213/1991.</w:t>
      </w:r>
    </w:p>
    <w:p w14:paraId="3987F030"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O licitante organizado em cooperativa deverá declarar, ainda, em campo próprio do sistema eletrônico, que cumpre os requisitos estabelecidos no artigo 16 da Lei nº 14.133/21.</w:t>
      </w:r>
    </w:p>
    <w:p w14:paraId="2F163283" w14:textId="77777777" w:rsidR="00E17297" w:rsidRPr="00C61C02" w:rsidRDefault="00E17297" w:rsidP="00FD59A6">
      <w:pPr>
        <w:pStyle w:val="Nvel2-Red"/>
        <w:tabs>
          <w:tab w:val="left" w:pos="567"/>
        </w:tabs>
        <w:spacing w:before="0" w:after="0"/>
        <w:rPr>
          <w:rFonts w:ascii="Segoe UI" w:hAnsi="Segoe UI" w:cs="Segoe UI"/>
          <w:i w:val="0"/>
          <w:color w:val="auto"/>
        </w:rPr>
      </w:pPr>
      <w:bookmarkStart w:id="4" w:name="_Ref117000019"/>
      <w:r w:rsidRPr="00C61C02">
        <w:rPr>
          <w:rFonts w:ascii="Segoe UI" w:hAnsi="Segoe UI" w:cs="Segoe UI"/>
          <w:i w:val="0"/>
          <w:color w:val="auto"/>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C61C02">
        <w:rPr>
          <w:rFonts w:ascii="Segoe UI" w:hAnsi="Segoe UI" w:cs="Segoe UI"/>
          <w:i w:val="0"/>
          <w:color w:val="auto"/>
        </w:rPr>
        <w:t>arts</w:t>
      </w:r>
      <w:proofErr w:type="spellEnd"/>
      <w:r w:rsidRPr="00C61C02">
        <w:rPr>
          <w:rFonts w:ascii="Segoe UI" w:hAnsi="Segoe UI" w:cs="Segoe UI"/>
          <w:i w:val="0"/>
          <w:color w:val="auto"/>
        </w:rPr>
        <w:t>. 42 a 49, observado o disposto nos §§ 1º ao 3º do art. 4º, da Lei n.º 14.133/21.</w:t>
      </w:r>
      <w:bookmarkEnd w:id="4"/>
    </w:p>
    <w:p w14:paraId="019C939A" w14:textId="77777777" w:rsidR="00E17297" w:rsidRPr="00C61C02" w:rsidRDefault="00E17297" w:rsidP="00FD59A6">
      <w:pPr>
        <w:pStyle w:val="Nivel3"/>
        <w:numPr>
          <w:ilvl w:val="2"/>
          <w:numId w:val="1"/>
        </w:numPr>
        <w:tabs>
          <w:tab w:val="left" w:pos="567"/>
        </w:tabs>
        <w:spacing w:before="0" w:after="0"/>
        <w:ind w:left="0" w:firstLine="0"/>
        <w:rPr>
          <w:rFonts w:ascii="Segoe UI" w:hAnsi="Segoe UI" w:cs="Segoe UI"/>
          <w:color w:val="auto"/>
        </w:rPr>
      </w:pPr>
      <w:r w:rsidRPr="00C61C02">
        <w:rPr>
          <w:rFonts w:ascii="Segoe UI" w:hAnsi="Segoe UI" w:cs="Segoe UI"/>
          <w:color w:val="auto"/>
        </w:rPr>
        <w:t>No item exclusivo para participação de microempresas e empresas de pequeno porte, a assinalação do campo “nenhuma”, impedirá o prosseguimento no certame, para aquele item;</w:t>
      </w:r>
    </w:p>
    <w:p w14:paraId="6ED71D69" w14:textId="77777777" w:rsidR="00E17297" w:rsidRPr="00C61C02" w:rsidRDefault="00E17297" w:rsidP="00FD59A6">
      <w:pPr>
        <w:pStyle w:val="Nivel3"/>
        <w:numPr>
          <w:ilvl w:val="2"/>
          <w:numId w:val="1"/>
        </w:numPr>
        <w:tabs>
          <w:tab w:val="left" w:pos="567"/>
        </w:tabs>
        <w:spacing w:before="0" w:after="0"/>
        <w:ind w:left="0" w:firstLine="0"/>
        <w:rPr>
          <w:rFonts w:ascii="Segoe UI" w:hAnsi="Segoe UI" w:cs="Segoe UI"/>
          <w:color w:val="auto"/>
        </w:rPr>
      </w:pPr>
      <w:r w:rsidRPr="00C61C02">
        <w:rPr>
          <w:rFonts w:ascii="Segoe UI" w:hAnsi="Segoe UI" w:cs="Segoe UI"/>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4D903444"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A falsidade da declaração de que trata os itens 6.2 ao 6.4 sujeitará o licitante às sanções previstas na Lei Federal nº 14.133/21 e neste Edital.</w:t>
      </w:r>
    </w:p>
    <w:p w14:paraId="3031E21B"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04BBF1A4"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Serão disponibilizados para acesso público os documentos que compõem a proposta dos licitantes convocados para apresentação de propostas, a partir da fase de julgamento e aceitação das propostas.</w:t>
      </w:r>
    </w:p>
    <w:p w14:paraId="3931CD29" w14:textId="77777777" w:rsidR="00E17297" w:rsidRPr="00C61C02" w:rsidRDefault="00E17297" w:rsidP="00FD59A6">
      <w:pPr>
        <w:pStyle w:val="Nvel2-Red"/>
        <w:tabs>
          <w:tab w:val="left" w:pos="567"/>
        </w:tabs>
        <w:spacing w:before="0" w:after="0"/>
        <w:rPr>
          <w:rFonts w:ascii="Segoe UI" w:eastAsia="Times New Roman" w:hAnsi="Segoe UI" w:cs="Segoe UI"/>
          <w:i w:val="0"/>
          <w:color w:val="auto"/>
        </w:rPr>
      </w:pPr>
      <w:r w:rsidRPr="00C61C02">
        <w:rPr>
          <w:rFonts w:ascii="Segoe UI" w:eastAsia="Times New Roman" w:hAnsi="Segoe UI" w:cs="Segoe UI"/>
          <w:i w:val="0"/>
          <w:color w:val="auto"/>
        </w:rPr>
        <w:lastRenderedPageBreak/>
        <w:t xml:space="preserve">Caberá ao licitante interessado em participar da licitação </w:t>
      </w:r>
      <w:r w:rsidRPr="00C61C02">
        <w:rPr>
          <w:rFonts w:ascii="Segoe UI" w:hAnsi="Segoe UI" w:cs="Segoe UI"/>
          <w:i w:val="0"/>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6987AA8"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eastAsia="Times New Roman" w:hAnsi="Segoe UI" w:cs="Segoe UI"/>
          <w:i w:val="0"/>
          <w:color w:val="auto"/>
        </w:rPr>
        <w:t xml:space="preserve">O licitante deverá </w:t>
      </w:r>
      <w:r w:rsidRPr="00C61C02">
        <w:rPr>
          <w:rFonts w:ascii="Segoe UI" w:hAnsi="Segoe UI" w:cs="Segoe UI"/>
          <w:i w:val="0"/>
          <w:color w:val="auto"/>
        </w:rPr>
        <w:t>comunicar imediatamente ao provedor do sistema qualquer acontecimento que possa comprometer o sigilo ou a segurança, para providências.</w:t>
      </w:r>
    </w:p>
    <w:p w14:paraId="62A653EC" w14:textId="77777777" w:rsidR="00E17297" w:rsidRPr="00C61C02" w:rsidRDefault="00E17297" w:rsidP="00FD59A6">
      <w:pPr>
        <w:tabs>
          <w:tab w:val="left" w:pos="426"/>
          <w:tab w:val="left" w:pos="567"/>
        </w:tabs>
        <w:spacing w:after="0" w:line="276" w:lineRule="auto"/>
        <w:jc w:val="both"/>
        <w:rPr>
          <w:rFonts w:ascii="Segoe UI" w:eastAsia="Arial" w:hAnsi="Segoe UI" w:cs="Segoe UI"/>
          <w:color w:val="000000"/>
          <w:sz w:val="20"/>
          <w:szCs w:val="20"/>
        </w:rPr>
      </w:pPr>
    </w:p>
    <w:p w14:paraId="21EE7D39"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color w:val="000000"/>
          <w:sz w:val="20"/>
          <w:szCs w:val="20"/>
        </w:rPr>
      </w:pPr>
      <w:r w:rsidRPr="00C61C02">
        <w:rPr>
          <w:rFonts w:ascii="Segoe UI" w:eastAsia="Arial" w:hAnsi="Segoe UI" w:cs="Segoe UI"/>
          <w:b/>
          <w:sz w:val="20"/>
          <w:szCs w:val="20"/>
        </w:rPr>
        <w:t>DA PROPOSTA</w:t>
      </w:r>
    </w:p>
    <w:p w14:paraId="5546AA2E"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O licitante deverá enviar sua proposta mediante o preenchimento, no sistema eletrônico, dos seguintes campos:</w:t>
      </w:r>
    </w:p>
    <w:p w14:paraId="12FB8293"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Especificação detalhada dos produtos conforme objeto do Edital;</w:t>
      </w:r>
    </w:p>
    <w:p w14:paraId="18D91ADA" w14:textId="77777777" w:rsidR="00F258D4" w:rsidRPr="00C61C02" w:rsidRDefault="00E17297" w:rsidP="00F258D4">
      <w:pPr>
        <w:pStyle w:val="PargrafodaLista"/>
        <w:numPr>
          <w:ilvl w:val="2"/>
          <w:numId w:val="1"/>
        </w:numPr>
        <w:tabs>
          <w:tab w:val="left" w:pos="709"/>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Preços unitário e total, em moeda nacional, com no máximo duas casas decimais;</w:t>
      </w:r>
    </w:p>
    <w:p w14:paraId="1AC85BD5" w14:textId="77777777" w:rsidR="00E17297" w:rsidRPr="00C61C02" w:rsidRDefault="00E17297" w:rsidP="00FD59A6">
      <w:pPr>
        <w:pStyle w:val="Nvel2-Red"/>
        <w:tabs>
          <w:tab w:val="left" w:pos="567"/>
        </w:tabs>
        <w:spacing w:before="0" w:after="0"/>
        <w:rPr>
          <w:rFonts w:ascii="Segoe UI" w:eastAsia="Arial" w:hAnsi="Segoe UI" w:cs="Segoe UI"/>
          <w:i w:val="0"/>
          <w:color w:val="auto"/>
        </w:rPr>
      </w:pPr>
      <w:r w:rsidRPr="00C61C02">
        <w:rPr>
          <w:rFonts w:ascii="Segoe UI" w:hAnsi="Segoe UI" w:cs="Segoe UI"/>
          <w:i w:val="0"/>
          <w:color w:val="auto"/>
        </w:rPr>
        <w:t>O licitante interessado poderá utilizar filtros de buscas e selecionar o lote/item de interesse e, posteriormente preencher os campos exigidos no sistema e finalizar no comando “enviar proposta”</w:t>
      </w:r>
    </w:p>
    <w:p w14:paraId="1377B3C7" w14:textId="77777777" w:rsidR="00E17297" w:rsidRPr="00C61C02" w:rsidRDefault="00E17297" w:rsidP="00FD59A6">
      <w:pPr>
        <w:pStyle w:val="Nvel2-Red"/>
        <w:tabs>
          <w:tab w:val="left" w:pos="567"/>
        </w:tabs>
        <w:spacing w:before="0" w:after="0"/>
        <w:rPr>
          <w:rFonts w:ascii="Segoe UI" w:eastAsia="Arial" w:hAnsi="Segoe UI" w:cs="Segoe UI"/>
          <w:i w:val="0"/>
          <w:color w:val="auto"/>
        </w:rPr>
      </w:pPr>
      <w:r w:rsidRPr="00C61C02">
        <w:rPr>
          <w:rFonts w:ascii="Segoe UI" w:hAnsi="Segoe UI" w:cs="Segoe UI"/>
          <w:i w:val="0"/>
          <w:color w:val="auto"/>
        </w:rPr>
        <w:t>O licitante deverá enviar a sua proposta mediante o preenchimento prévio das informações exigidas no Sistema, mediante cadastro prévio no sistema</w:t>
      </w:r>
    </w:p>
    <w:p w14:paraId="72389203"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sz w:val="20"/>
          <w:szCs w:val="20"/>
        </w:rPr>
        <w:t>A simples participação da licitante concorrente neste certame implica que:</w:t>
      </w:r>
    </w:p>
    <w:p w14:paraId="7F466A2F"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Foram aceitas todas as condições estabelecidas neste pregão;</w:t>
      </w:r>
    </w:p>
    <w:p w14:paraId="4B6478E5" w14:textId="39775E8F"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hAnsi="Segoe UI" w:cs="Segoe UI"/>
          <w:sz w:val="20"/>
          <w:szCs w:val="20"/>
        </w:rPr>
      </w:pPr>
      <w:r w:rsidRPr="00C61C02">
        <w:rPr>
          <w:rFonts w:ascii="Segoe UI" w:eastAsia="Arial" w:hAnsi="Segoe UI" w:cs="Segoe UI"/>
          <w:sz w:val="20"/>
          <w:szCs w:val="20"/>
        </w:rPr>
        <w:t xml:space="preserve">Que </w:t>
      </w:r>
      <w:r w:rsidRPr="00C61C02">
        <w:rPr>
          <w:rFonts w:ascii="Segoe UI" w:hAnsi="Segoe UI" w:cs="Segoe UI"/>
          <w:sz w:val="20"/>
          <w:szCs w:val="20"/>
        </w:rPr>
        <w:t xml:space="preserve">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2E56D3" w:rsidRPr="00C61C02">
        <w:rPr>
          <w:rFonts w:ascii="Segoe UI" w:hAnsi="Segoe UI" w:cs="Segoe UI"/>
          <w:sz w:val="20"/>
          <w:szCs w:val="20"/>
        </w:rPr>
        <w:t>produtos</w:t>
      </w:r>
      <w:r w:rsidRPr="00C61C02">
        <w:rPr>
          <w:rFonts w:ascii="Segoe UI" w:hAnsi="Segoe UI" w:cs="Segoe UI"/>
          <w:sz w:val="20"/>
          <w:szCs w:val="20"/>
        </w:rPr>
        <w:t>, equipamentos, ferramentas e utensílios necessários, em quantidades e qualidades adequadas à perfeita execução contratual, promovendo, quando requerido, sua substituição.</w:t>
      </w:r>
    </w:p>
    <w:p w14:paraId="687ED1B7"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Compromete-se a executar o objeto desta licitação em total conformidade com as especificações deste Edital.</w:t>
      </w:r>
    </w:p>
    <w:p w14:paraId="6440423A"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No preço estão computadas todas as despesas administrativas tais como: salários e encargos sociais, de acordo com a legislação trabalhista, seguros, fretes, taxas, impostos e demais encargos incidentes;</w:t>
      </w:r>
    </w:p>
    <w:p w14:paraId="1039A8BA" w14:textId="77777777" w:rsidR="00E17297" w:rsidRPr="00C61C02" w:rsidRDefault="00E17297" w:rsidP="00FD59A6">
      <w:pPr>
        <w:pStyle w:val="Nvel2-Red"/>
        <w:tabs>
          <w:tab w:val="left" w:pos="567"/>
        </w:tabs>
        <w:spacing w:before="0" w:after="0"/>
        <w:rPr>
          <w:rFonts w:ascii="Segoe UI" w:eastAsia="Arial" w:hAnsi="Segoe UI" w:cs="Segoe UI"/>
          <w:i w:val="0"/>
          <w:color w:val="auto"/>
        </w:rPr>
      </w:pPr>
      <w:r w:rsidRPr="00C61C02">
        <w:rPr>
          <w:rFonts w:ascii="Segoe UI" w:eastAsia="Arial" w:hAnsi="Segoe UI" w:cs="Segoe UI"/>
          <w:i w:val="0"/>
          <w:color w:val="auto"/>
        </w:rPr>
        <w:t>O prazo de validade da proposta é de 90 (noventa) dias, contados da data de julgamento do certame.</w:t>
      </w:r>
    </w:p>
    <w:p w14:paraId="0F0AB280"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286EA48E"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prorrogação da validade das propostas, caso solicitada, nos termos do subitem anterior, dependerá do consentimento do licitante, sendo liberado do compromisso em caso de recusa.</w:t>
      </w:r>
    </w:p>
    <w:p w14:paraId="37AB9D13"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4DB5B24D"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 O licitante poderá apresentar proposta referente ao(s) lote(s)/item(s) que for(em) de seu interesse, devendo </w:t>
      </w:r>
      <w:proofErr w:type="spellStart"/>
      <w:r w:rsidRPr="00C61C02">
        <w:rPr>
          <w:rFonts w:ascii="Segoe UI" w:eastAsia="Arial" w:hAnsi="Segoe UI" w:cs="Segoe UI"/>
          <w:sz w:val="20"/>
          <w:szCs w:val="20"/>
        </w:rPr>
        <w:t>esta</w:t>
      </w:r>
      <w:proofErr w:type="spellEnd"/>
      <w:r w:rsidRPr="00C61C02">
        <w:rPr>
          <w:rFonts w:ascii="Segoe UI" w:eastAsia="Arial" w:hAnsi="Segoe UI" w:cs="Segoe UI"/>
          <w:sz w:val="20"/>
          <w:szCs w:val="20"/>
        </w:rPr>
        <w:t>(s) e os lances referirem-se à integralidade de seu objeto, não se admitindo propostas para fornecimento parcial do objeto do lote, quando for o caso.</w:t>
      </w:r>
    </w:p>
    <w:p w14:paraId="4E8609FD" w14:textId="7F64F783"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O município de </w:t>
      </w:r>
      <w:proofErr w:type="spellStart"/>
      <w:r w:rsidR="00D1652E" w:rsidRPr="00C61C02">
        <w:rPr>
          <w:rFonts w:ascii="Segoe UI" w:eastAsia="Arial" w:hAnsi="Segoe UI" w:cs="Segoe UI"/>
          <w:sz w:val="20"/>
          <w:szCs w:val="20"/>
        </w:rPr>
        <w:t>Ubaporanga</w:t>
      </w:r>
      <w:proofErr w:type="spellEnd"/>
      <w:r w:rsidR="00D1652E" w:rsidRPr="00C61C02">
        <w:rPr>
          <w:rFonts w:ascii="Segoe UI" w:eastAsia="Arial" w:hAnsi="Segoe UI" w:cs="Segoe UI"/>
          <w:sz w:val="20"/>
          <w:szCs w:val="20"/>
        </w:rPr>
        <w:t>, MG</w:t>
      </w:r>
      <w:r w:rsidRPr="00C61C02">
        <w:rPr>
          <w:rFonts w:ascii="Segoe UI" w:eastAsia="Arial" w:hAnsi="Segoe UI" w:cs="Segoe UI"/>
          <w:sz w:val="20"/>
          <w:szCs w:val="20"/>
        </w:rPr>
        <w:t xml:space="preserve"> efetuará as retenções relativas aos tributos Federais, Estaduais e Municipais, nos termos da legislação vigente.</w:t>
      </w:r>
    </w:p>
    <w:p w14:paraId="073A1CD5"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lastRenderedPageBreak/>
        <w:t>Se o regime tributário da empresa implicar o recolhimento de tributos em percentuais variáveis, a cotação adequada será a que corresponde à média dos efetivos recolhimentos da empresa nos últimos doze meses</w:t>
      </w:r>
    </w:p>
    <w:p w14:paraId="5B70DCC3"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Será desclassificada a proposta comercial que:</w:t>
      </w:r>
    </w:p>
    <w:p w14:paraId="13D20653"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Não se refira à integralidade do objeto;</w:t>
      </w:r>
    </w:p>
    <w:p w14:paraId="7B495DB0"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Não atenda às exigências estabelecidas neste Edital ou em diligência;</w:t>
      </w:r>
    </w:p>
    <w:p w14:paraId="489C2A57" w14:textId="7BF42615"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Tenha suas amostras ou folders (quando for o caso) considerados em desacordo com as especificações deste Edital e da legislação aplicável, por meio de parecer técnico emitido pelo município de </w:t>
      </w:r>
      <w:proofErr w:type="spellStart"/>
      <w:r w:rsidR="00317FB2" w:rsidRPr="00C61C02">
        <w:rPr>
          <w:rFonts w:ascii="Segoe UI" w:eastAsia="Arial" w:hAnsi="Segoe UI" w:cs="Segoe UI"/>
          <w:sz w:val="20"/>
          <w:szCs w:val="20"/>
        </w:rPr>
        <w:t>Ubaporanga</w:t>
      </w:r>
      <w:proofErr w:type="spellEnd"/>
      <w:r w:rsidRPr="00C61C02">
        <w:rPr>
          <w:rFonts w:ascii="Segoe UI" w:eastAsia="Arial" w:hAnsi="Segoe UI" w:cs="Segoe UI"/>
          <w:sz w:val="20"/>
          <w:szCs w:val="20"/>
        </w:rPr>
        <w:t>, ou que não sejam entregues no prazo determinado, sem justificativa aceita pelo Pregoeiro, em relação aos itens</w:t>
      </w:r>
    </w:p>
    <w:p w14:paraId="2A1119C2" w14:textId="33E1D03C"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O preço deverá ser cotado considerando-se a entrega do objeto licitado na sede da Prefeitura Municipal de </w:t>
      </w:r>
      <w:proofErr w:type="spellStart"/>
      <w:r w:rsidR="00D1652E" w:rsidRPr="00C61C02">
        <w:rPr>
          <w:rFonts w:ascii="Segoe UI" w:eastAsia="Arial" w:hAnsi="Segoe UI" w:cs="Segoe UI"/>
          <w:sz w:val="20"/>
          <w:szCs w:val="20"/>
        </w:rPr>
        <w:t>Ubaporanga</w:t>
      </w:r>
      <w:proofErr w:type="spellEnd"/>
      <w:r w:rsidR="00D1652E" w:rsidRPr="00C61C02">
        <w:rPr>
          <w:rFonts w:ascii="Segoe UI" w:eastAsia="Arial" w:hAnsi="Segoe UI" w:cs="Segoe UI"/>
          <w:sz w:val="20"/>
          <w:szCs w:val="20"/>
        </w:rPr>
        <w:t>, MG</w:t>
      </w:r>
      <w:r w:rsidRPr="00C61C02">
        <w:rPr>
          <w:rFonts w:ascii="Segoe UI" w:eastAsia="Arial" w:hAnsi="Segoe UI" w:cs="Segoe UI"/>
          <w:sz w:val="20"/>
          <w:szCs w:val="20"/>
        </w:rPr>
        <w:t xml:space="preserve">, com endereço à </w:t>
      </w:r>
      <w:r w:rsidR="002E6905" w:rsidRPr="00C61C02">
        <w:rPr>
          <w:rFonts w:ascii="Segoe UI" w:eastAsia="Arial" w:hAnsi="Segoe UI" w:cs="Segoe UI"/>
          <w:sz w:val="20"/>
          <w:szCs w:val="20"/>
        </w:rPr>
        <w:t xml:space="preserve">Praça João Ribeiro nº 62, Centro, </w:t>
      </w:r>
      <w:proofErr w:type="spellStart"/>
      <w:r w:rsidR="002E6905" w:rsidRPr="00C61C02">
        <w:rPr>
          <w:rFonts w:ascii="Segoe UI" w:eastAsia="Arial" w:hAnsi="Segoe UI" w:cs="Segoe UI"/>
          <w:sz w:val="20"/>
          <w:szCs w:val="20"/>
        </w:rPr>
        <w:t>Ubaporanga</w:t>
      </w:r>
      <w:proofErr w:type="spellEnd"/>
      <w:r w:rsidR="002E6905" w:rsidRPr="00C61C02">
        <w:rPr>
          <w:rFonts w:ascii="Segoe UI" w:eastAsia="Arial" w:hAnsi="Segoe UI" w:cs="Segoe UI"/>
          <w:sz w:val="20"/>
          <w:szCs w:val="20"/>
        </w:rPr>
        <w:t>, MG, CEP 35.338-000</w:t>
      </w:r>
      <w:r w:rsidRPr="00C61C02">
        <w:rPr>
          <w:rFonts w:ascii="Segoe UI" w:eastAsia="Arial" w:hAnsi="Segoe UI" w:cs="Segoe UI"/>
          <w:sz w:val="20"/>
          <w:szCs w:val="20"/>
        </w:rPr>
        <w:t>.</w:t>
      </w:r>
    </w:p>
    <w:p w14:paraId="6D15EC42"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O descumprimento das regras supramencionadas pela Administração por parte dos contratados poderá ensejar a responsabilização pela Administração e, após o devido processo legal, gerar as seguintes consequências:</w:t>
      </w:r>
    </w:p>
    <w:p w14:paraId="7D15966F"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 xml:space="preserve">Assinatura de prazo para a adoção das medidas necessárias ao exato cumprimento da lei, nos termos do </w:t>
      </w:r>
      <w:hyperlink r:id="rId18" w:history="1">
        <w:r w:rsidRPr="00C61C02">
          <w:rPr>
            <w:rStyle w:val="Hyperlink"/>
            <w:rFonts w:ascii="Segoe UI" w:hAnsi="Segoe UI" w:cs="Segoe UI"/>
            <w:color w:val="auto"/>
            <w:sz w:val="20"/>
            <w:szCs w:val="20"/>
            <w:u w:val="none"/>
          </w:rPr>
          <w:t>art. 71, inciso IX, da Constituição</w:t>
        </w:r>
      </w:hyperlink>
      <w:r w:rsidRPr="00C61C02">
        <w:rPr>
          <w:rFonts w:ascii="Segoe UI" w:hAnsi="Segoe UI" w:cs="Segoe UI"/>
          <w:sz w:val="20"/>
          <w:szCs w:val="20"/>
        </w:rPr>
        <w:t>;</w:t>
      </w:r>
    </w:p>
    <w:p w14:paraId="40392745" w14:textId="77777777" w:rsidR="00E17297" w:rsidRPr="00C61C02" w:rsidRDefault="00E17297" w:rsidP="00FD59A6">
      <w:pPr>
        <w:pStyle w:val="PargrafodaLista"/>
        <w:tabs>
          <w:tab w:val="left" w:pos="709"/>
        </w:tabs>
        <w:spacing w:after="0" w:line="276" w:lineRule="auto"/>
        <w:ind w:left="0"/>
        <w:jc w:val="both"/>
        <w:rPr>
          <w:rFonts w:ascii="Segoe UI" w:eastAsia="Arial" w:hAnsi="Segoe UI" w:cs="Segoe UI"/>
        </w:rPr>
      </w:pPr>
      <w:r w:rsidRPr="00C61C02">
        <w:rPr>
          <w:rFonts w:ascii="Segoe UI" w:hAnsi="Segoe UI" w:cs="Segoe UI"/>
          <w:sz w:val="20"/>
          <w:szCs w:val="20"/>
        </w:rPr>
        <w:t>Condenação dos agentes públicos responsáveis e da empresa contratada ao pagamento dos prejuízos ao erário, caso verificada a ocorrência de superfaturamento por sobre preço na execução do Contrato.</w:t>
      </w:r>
    </w:p>
    <w:p w14:paraId="6BA46126" w14:textId="77777777" w:rsidR="00E17297" w:rsidRPr="00C61C02" w:rsidRDefault="00E17297" w:rsidP="00FD59A6">
      <w:pPr>
        <w:tabs>
          <w:tab w:val="left" w:pos="426"/>
          <w:tab w:val="left" w:pos="567"/>
        </w:tabs>
        <w:spacing w:after="0" w:line="276" w:lineRule="auto"/>
        <w:jc w:val="both"/>
        <w:rPr>
          <w:rFonts w:ascii="Segoe UI" w:eastAsia="Arial" w:hAnsi="Segoe UI" w:cs="Segoe UI"/>
          <w:sz w:val="20"/>
          <w:szCs w:val="20"/>
        </w:rPr>
      </w:pPr>
    </w:p>
    <w:p w14:paraId="1C2FDBE7"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DO JULGAMENTO DAS PROPOSTAS E FORMULAÇÃO DE LANCES.</w:t>
      </w:r>
    </w:p>
    <w:p w14:paraId="7313F260"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 xml:space="preserve">A abertura da presente licitação dar-se-á automaticamente em sessão pública, por meio de sistema eletrônico, na data, horário e local indicados neste Edital, onde o </w:t>
      </w:r>
      <w:r w:rsidRPr="00C61C02">
        <w:rPr>
          <w:rFonts w:ascii="Segoe UI" w:eastAsia="Arial" w:hAnsi="Segoe UI" w:cs="Segoe UI"/>
          <w:sz w:val="20"/>
          <w:szCs w:val="20"/>
        </w:rPr>
        <w:t>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5F463553" w14:textId="77777777" w:rsidR="00E17297" w:rsidRPr="00B62224"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Os licitantes poderão retirar ou substituir a proposta ou os documentos de habilitação, quando for o caso, anteriormente inseridos no sistema, até a abertura da sessão pública.</w:t>
      </w:r>
    </w:p>
    <w:p w14:paraId="5B89D3EF" w14:textId="77777777" w:rsidR="00B62224" w:rsidRPr="00C61C02" w:rsidRDefault="00B62224" w:rsidP="00B62224">
      <w:pPr>
        <w:pStyle w:val="PargrafodaLista"/>
        <w:tabs>
          <w:tab w:val="left" w:pos="709"/>
        </w:tabs>
        <w:spacing w:after="0" w:line="276" w:lineRule="auto"/>
        <w:ind w:left="0"/>
        <w:jc w:val="both"/>
        <w:rPr>
          <w:rFonts w:ascii="Segoe UI" w:eastAsia="Arial" w:hAnsi="Segoe UI" w:cs="Segoe UI"/>
          <w:sz w:val="20"/>
          <w:szCs w:val="20"/>
        </w:rPr>
      </w:pPr>
    </w:p>
    <w:p w14:paraId="23789316"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b/>
          <w:i w:val="0"/>
          <w:color w:val="auto"/>
        </w:rPr>
        <w:t>SERÁ DESCLASSIFICADA A PROPOSTA QUE IDENTIFIQUE O LICITANTE</w:t>
      </w:r>
      <w:r w:rsidRPr="00C61C02">
        <w:rPr>
          <w:rFonts w:ascii="Segoe UI" w:hAnsi="Segoe UI" w:cs="Segoe UI"/>
          <w:i w:val="0"/>
          <w:color w:val="auto"/>
        </w:rPr>
        <w:t>.</w:t>
      </w:r>
    </w:p>
    <w:p w14:paraId="63AF75FA"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 desclassificação será sempre fundamentada e registrada no sistema, com acompanhamento em tempo real por todos os participantes.</w:t>
      </w:r>
    </w:p>
    <w:p w14:paraId="5D4DE07E"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 não desclassificação da proposta não impede o seu julgamento definitivo em sentido contrário, levado a efeito na fase de aceitação.</w:t>
      </w:r>
    </w:p>
    <w:p w14:paraId="0FAA3877"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O sistema ordenará automaticamente as propostas classificadas, sendo que somente estas participarão da fase de lances.</w:t>
      </w:r>
    </w:p>
    <w:p w14:paraId="1044D5EB"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O sistema disponibilizará campo próprio para troca de mensagens entre o Pregoeiro e os licitantes.</w:t>
      </w:r>
    </w:p>
    <w:p w14:paraId="3BCF640D"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Iniciada a etapa competitiva, os licitantes deverão encaminhar lances exclusivamente por meio de sistema eletrônico, sendo imediatamente informados do seu recebimento e do valor consignado no registro.</w:t>
      </w:r>
    </w:p>
    <w:p w14:paraId="1E3E0BBC"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Os licitantes poderão oferecer lances sucessivos, observando o horário fixado para abertura da sessão e as regras estabelecidas no Edital.</w:t>
      </w:r>
    </w:p>
    <w:p w14:paraId="4D54E9F0"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lastRenderedPageBreak/>
        <w:t xml:space="preserve">O licitante somente poderá oferecer lance de valor inferior ao último por ele ofertado e registrado pelo sistema. </w:t>
      </w:r>
    </w:p>
    <w:p w14:paraId="4D9F7055" w14:textId="77777777" w:rsidR="00E17297" w:rsidRPr="00C61C02" w:rsidRDefault="00E17297" w:rsidP="00FD59A6">
      <w:pPr>
        <w:pStyle w:val="PargrafodaLista"/>
        <w:numPr>
          <w:ilvl w:val="1"/>
          <w:numId w:val="1"/>
        </w:numPr>
        <w:tabs>
          <w:tab w:val="left" w:pos="426"/>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desistência da proponente em ofertar lances, quando convocada pelo Pregoeiro, implicará em exclusão da disputa, restando sua última oferta registrada para fins de classificação definitiva.</w:t>
      </w:r>
    </w:p>
    <w:p w14:paraId="78A5460A" w14:textId="0358355A" w:rsidR="00E17297" w:rsidRPr="00C61C02" w:rsidRDefault="00324594"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Não haverá</w:t>
      </w:r>
      <w:r w:rsidR="00E17297" w:rsidRPr="00C61C02">
        <w:rPr>
          <w:rFonts w:ascii="Segoe UI" w:hAnsi="Segoe UI" w:cs="Segoe UI"/>
          <w:i w:val="0"/>
          <w:color w:val="auto"/>
        </w:rPr>
        <w:t xml:space="preserve"> intervalo mínimo de diferença de valores ou percentuais entre os lances, que incidirá tanto em relação aos lances intermediários quanto em relação à proposta que cobrir a melhor </w:t>
      </w:r>
      <w:proofErr w:type="gramStart"/>
      <w:r w:rsidR="00E17297" w:rsidRPr="00C61C02">
        <w:rPr>
          <w:rFonts w:ascii="Segoe UI" w:hAnsi="Segoe UI" w:cs="Segoe UI"/>
          <w:i w:val="0"/>
          <w:color w:val="auto"/>
        </w:rPr>
        <w:t xml:space="preserve">oferta </w:t>
      </w:r>
      <w:r w:rsidRPr="00C61C02">
        <w:rPr>
          <w:rFonts w:ascii="Segoe UI" w:hAnsi="Segoe UI" w:cs="Segoe UI"/>
          <w:i w:val="0"/>
          <w:color w:val="auto"/>
        </w:rPr>
        <w:t>.</w:t>
      </w:r>
      <w:proofErr w:type="gramEnd"/>
    </w:p>
    <w:p w14:paraId="777CF3AD" w14:textId="77777777" w:rsidR="00E17297" w:rsidRPr="00C61C02" w:rsidRDefault="00E17297" w:rsidP="00FD59A6">
      <w:pPr>
        <w:pStyle w:val="Nvel2-Red"/>
        <w:numPr>
          <w:ilvl w:val="2"/>
          <w:numId w:val="1"/>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 xml:space="preserve">Excepcionalmente, o pregoeiro poderá, conforme o caso, vislumbrada </w:t>
      </w:r>
      <w:proofErr w:type="spellStart"/>
      <w:r w:rsidRPr="00C61C02">
        <w:rPr>
          <w:rFonts w:ascii="Segoe UI" w:hAnsi="Segoe UI" w:cs="Segoe UI"/>
          <w:i w:val="0"/>
          <w:color w:val="auto"/>
        </w:rPr>
        <w:t>vantajosidade</w:t>
      </w:r>
      <w:proofErr w:type="spellEnd"/>
      <w:r w:rsidRPr="00C61C02">
        <w:rPr>
          <w:rFonts w:ascii="Segoe UI" w:hAnsi="Segoe UI" w:cs="Segoe UI"/>
          <w:i w:val="0"/>
          <w:color w:val="auto"/>
        </w:rPr>
        <w:t xml:space="preserve"> para a Administração alterar o intervalo mínimo de lances da disputa dispensando o intervalo em porcentagem e adotando o critério de menor preço.</w:t>
      </w:r>
    </w:p>
    <w:p w14:paraId="0F9D3268"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O licitante poderá, uma única vez, excluir seu último lance ofertado, no intervalo previsto pelo sistema, na hipótese de lance inconsistente, inexequível ou puramente erro material.</w:t>
      </w:r>
    </w:p>
    <w:p w14:paraId="1CA36B51"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A etapa de lances da sessão pública terá duração máxima de dez minutos e, após isso, será prorrogada automaticamente pelo sistema quando houver lance ofertado nos últimos dois minutos do período de duração da sessão pública.</w:t>
      </w:r>
    </w:p>
    <w:p w14:paraId="4458CA5B"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1D57ED49"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Não havendo novos lances na forma estabelecida nos itens anteriores, a sessão pública encerrar-se-á automaticamente e o sistema ordenará e divulgará os lances conforme a ordem final de classificação.</w:t>
      </w:r>
    </w:p>
    <w:p w14:paraId="5136D665"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3FCBC878"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b/>
          <w:i w:val="0"/>
          <w:color w:val="auto"/>
        </w:rPr>
      </w:pPr>
      <w:r w:rsidRPr="00C61C02">
        <w:rPr>
          <w:rFonts w:ascii="Segoe UI" w:hAnsi="Segoe UI" w:cs="Segoe UI"/>
          <w:i w:val="0"/>
          <w:color w:val="auto"/>
        </w:rPr>
        <w:t>Após o reinício previsto no item supra, os licitantes serão convocados para apresentar lances intermediários.</w:t>
      </w:r>
      <w:bookmarkStart w:id="5" w:name="_Hlk113631522"/>
    </w:p>
    <w:bookmarkEnd w:id="5"/>
    <w:p w14:paraId="07D66D07"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Não serão aceitos dois ou mais lances de mesmo valor, prevalecendo aquele que for recebido e registrado em primeiro lugar. </w:t>
      </w:r>
    </w:p>
    <w:p w14:paraId="48215951"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Durante o transcurso da sessão pública, os licitantes serão informados, em tempo real, do valor do menor lance registrado, vedada a identificação do licitante. </w:t>
      </w:r>
    </w:p>
    <w:p w14:paraId="426C65F9"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No caso de desconexão com o Pregoeiro, no decorrer da etapa competitiva do Pregão, o sistema eletrônico poderá permanecer acessível aos licitantes para a recepção dos lances. </w:t>
      </w:r>
    </w:p>
    <w:p w14:paraId="5390CA5D"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74B02182"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24025C42"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Caso o licitante não apresente lances, concorrerá com o valor de sua proposta.</w:t>
      </w:r>
    </w:p>
    <w:p w14:paraId="099A1656"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Em relação a itens não exclusivos para participação de microempresas e empresas de pequeno porte, uma vez encerrada a etapa de lances</w:t>
      </w:r>
      <w:r w:rsidRPr="00C61C02">
        <w:rPr>
          <w:rFonts w:ascii="Segoe UI" w:eastAsia="Zurich BT" w:hAnsi="Segoe UI" w:cs="Segoe UI"/>
          <w:i w:val="0"/>
          <w:color w:val="auto"/>
        </w:rPr>
        <w:t xml:space="preserve">, será efetivada a verificação automática, junto à Receita </w:t>
      </w:r>
      <w:r w:rsidRPr="00C61C02">
        <w:rPr>
          <w:rFonts w:ascii="Segoe UI" w:eastAsia="Zurich BT" w:hAnsi="Segoe UI" w:cs="Segoe UI"/>
          <w:i w:val="0"/>
          <w:color w:val="auto"/>
        </w:rPr>
        <w:lastRenderedPageBreak/>
        <w:t xml:space="preserve">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9" w:anchor="art44" w:history="1">
        <w:proofErr w:type="spellStart"/>
        <w:r w:rsidRPr="00C61C02">
          <w:rPr>
            <w:rStyle w:val="Hyperlink"/>
            <w:rFonts w:ascii="Segoe UI" w:eastAsia="Zurich BT" w:hAnsi="Segoe UI" w:cs="Segoe UI"/>
            <w:i w:val="0"/>
            <w:color w:val="auto"/>
            <w:u w:val="none"/>
          </w:rPr>
          <w:t>arts</w:t>
        </w:r>
        <w:proofErr w:type="spellEnd"/>
        <w:r w:rsidRPr="00C61C02">
          <w:rPr>
            <w:rStyle w:val="Hyperlink"/>
            <w:rFonts w:ascii="Segoe UI" w:eastAsia="Zurich BT" w:hAnsi="Segoe UI" w:cs="Segoe UI"/>
            <w:i w:val="0"/>
            <w:color w:val="auto"/>
            <w:u w:val="none"/>
          </w:rPr>
          <w:t>. 44 e 45 da Lei Complementar nº 123, de 2006</w:t>
        </w:r>
      </w:hyperlink>
      <w:r w:rsidRPr="00C61C02">
        <w:rPr>
          <w:rFonts w:ascii="Segoe UI" w:eastAsia="Zurich BT" w:hAnsi="Segoe UI" w:cs="Segoe UI"/>
          <w:i w:val="0"/>
          <w:color w:val="auto"/>
        </w:rPr>
        <w:t>.</w:t>
      </w:r>
    </w:p>
    <w:p w14:paraId="7757AA38" w14:textId="77777777" w:rsidR="00E17297" w:rsidRPr="00C61C02" w:rsidRDefault="00E17297" w:rsidP="00FD59A6">
      <w:pPr>
        <w:pStyle w:val="Nvel2-Red"/>
        <w:numPr>
          <w:ilvl w:val="2"/>
          <w:numId w:val="1"/>
        </w:numPr>
        <w:tabs>
          <w:tab w:val="left" w:pos="851"/>
        </w:tabs>
        <w:spacing w:before="0" w:after="0"/>
        <w:ind w:left="0" w:firstLine="0"/>
        <w:rPr>
          <w:rFonts w:ascii="Segoe UI" w:hAnsi="Segoe UI" w:cs="Segoe UI"/>
          <w:i w:val="0"/>
          <w:color w:val="auto"/>
        </w:rPr>
      </w:pPr>
      <w:r w:rsidRPr="00C61C02">
        <w:rPr>
          <w:rFonts w:ascii="Segoe UI" w:hAnsi="Segoe UI" w:cs="Segoe UI"/>
          <w:i w:val="0"/>
          <w:color w:val="auto"/>
        </w:rPr>
        <w:t xml:space="preserve">Nessas condições, as propostas de </w:t>
      </w:r>
      <w:r w:rsidRPr="00C61C02">
        <w:rPr>
          <w:rFonts w:ascii="Segoe UI" w:eastAsia="Zurich BT" w:hAnsi="Segoe UI" w:cs="Segoe UI"/>
          <w:i w:val="0"/>
          <w:color w:val="auto"/>
        </w:rPr>
        <w:t xml:space="preserve">microempresas e empresas de pequeno porte </w:t>
      </w:r>
      <w:r w:rsidRPr="00C61C02">
        <w:rPr>
          <w:rFonts w:ascii="Segoe UI" w:hAnsi="Segoe UI" w:cs="Segoe UI"/>
          <w:i w:val="0"/>
          <w:color w:val="auto"/>
        </w:rPr>
        <w:t>que se encontrarem na faixa de até 5% (cinco por cento) acima da melhor proposta ou melhor lance serão consideradas empatadas com a primeira colocada.</w:t>
      </w:r>
    </w:p>
    <w:p w14:paraId="792A2365" w14:textId="52C7AE01" w:rsidR="00E17297" w:rsidRPr="00C61C02" w:rsidRDefault="00E17297" w:rsidP="00FD59A6">
      <w:pPr>
        <w:pStyle w:val="Nvel2-Red"/>
        <w:numPr>
          <w:ilvl w:val="2"/>
          <w:numId w:val="1"/>
        </w:numPr>
        <w:tabs>
          <w:tab w:val="left" w:pos="851"/>
        </w:tabs>
        <w:spacing w:before="0" w:after="0"/>
        <w:ind w:left="0" w:firstLine="0"/>
        <w:rPr>
          <w:rFonts w:ascii="Segoe UI" w:hAnsi="Segoe UI" w:cs="Segoe UI"/>
          <w:i w:val="0"/>
          <w:color w:val="auto"/>
        </w:rPr>
      </w:pPr>
      <w:r w:rsidRPr="00C61C02">
        <w:rPr>
          <w:rFonts w:ascii="Segoe UI" w:hAnsi="Segoe UI" w:cs="Segoe UI"/>
          <w:i w:val="0"/>
          <w:color w:val="auto"/>
        </w:rPr>
        <w:t xml:space="preserve">A </w:t>
      </w:r>
      <w:r w:rsidR="00E7207F" w:rsidRPr="00C61C02">
        <w:rPr>
          <w:rFonts w:ascii="Segoe UI" w:hAnsi="Segoe UI" w:cs="Segoe UI"/>
          <w:i w:val="0"/>
          <w:color w:val="auto"/>
        </w:rPr>
        <w:t xml:space="preserve">proposta </w:t>
      </w:r>
      <w:r w:rsidRPr="00C61C02">
        <w:rPr>
          <w:rFonts w:ascii="Segoe UI" w:hAnsi="Segoe UI" w:cs="Segoe UI"/>
          <w:i w:val="0"/>
          <w:color w:val="auto"/>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09CE009" w14:textId="77777777" w:rsidR="00E17297" w:rsidRPr="00C61C02" w:rsidRDefault="00E17297" w:rsidP="00FD59A6">
      <w:pPr>
        <w:pStyle w:val="Nvel2-Red"/>
        <w:numPr>
          <w:ilvl w:val="2"/>
          <w:numId w:val="1"/>
        </w:numPr>
        <w:tabs>
          <w:tab w:val="left" w:pos="851"/>
        </w:tabs>
        <w:spacing w:before="0" w:after="0"/>
        <w:ind w:left="0" w:firstLine="0"/>
        <w:rPr>
          <w:rFonts w:ascii="Segoe UI" w:hAnsi="Segoe UI" w:cs="Segoe UI"/>
          <w:i w:val="0"/>
          <w:color w:val="auto"/>
        </w:rPr>
      </w:pPr>
      <w:r w:rsidRPr="00C61C02">
        <w:rPr>
          <w:rFonts w:ascii="Segoe UI" w:hAnsi="Segoe UI" w:cs="Segoe UI"/>
          <w:i w:val="0"/>
          <w:color w:val="auto"/>
        </w:rPr>
        <w:t xml:space="preserve">Caso a </w:t>
      </w:r>
      <w:r w:rsidRPr="00C61C02">
        <w:rPr>
          <w:rFonts w:ascii="Segoe UI" w:eastAsia="Zurich BT" w:hAnsi="Segoe UI" w:cs="Segoe UI"/>
          <w:i w:val="0"/>
          <w:color w:val="auto"/>
        </w:rPr>
        <w:t>microempresa ou a empresa de pequeno porte</w:t>
      </w:r>
      <w:r w:rsidRPr="00C61C02">
        <w:rPr>
          <w:rFonts w:ascii="Segoe UI" w:hAnsi="Segoe UI" w:cs="Segoe UI"/>
          <w:i w:val="0"/>
          <w:color w:val="auto"/>
        </w:rPr>
        <w:t xml:space="preserve"> melhor classificada desista ou não se manifeste no prazo estabelecido, serão convocadas as demais licitantes </w:t>
      </w:r>
      <w:r w:rsidRPr="00C61C02">
        <w:rPr>
          <w:rFonts w:ascii="Segoe UI" w:eastAsia="Zurich BT" w:hAnsi="Segoe UI" w:cs="Segoe UI"/>
          <w:i w:val="0"/>
          <w:color w:val="auto"/>
        </w:rPr>
        <w:t>microempresa e empresa de pequeno porte</w:t>
      </w:r>
      <w:r w:rsidRPr="00C61C02">
        <w:rPr>
          <w:rFonts w:ascii="Segoe UI" w:hAnsi="Segoe UI" w:cs="Segoe UI"/>
          <w:i w:val="0"/>
          <w:color w:val="auto"/>
        </w:rPr>
        <w:t xml:space="preserve"> que se encontrem naquele intervalo de 5% (cinco por cento), na ordem de classificação, para o exercício do mesmo direito, no prazo estabelecido no subitem anterior.</w:t>
      </w:r>
    </w:p>
    <w:p w14:paraId="7D4BAD54" w14:textId="77777777" w:rsidR="00E17297" w:rsidRPr="00C61C02" w:rsidRDefault="00E17297" w:rsidP="00FD59A6">
      <w:pPr>
        <w:pStyle w:val="Nvel2-Red"/>
        <w:numPr>
          <w:ilvl w:val="2"/>
          <w:numId w:val="1"/>
        </w:numPr>
        <w:tabs>
          <w:tab w:val="left" w:pos="851"/>
        </w:tabs>
        <w:spacing w:before="0" w:after="0"/>
        <w:ind w:left="0" w:firstLine="0"/>
        <w:rPr>
          <w:rFonts w:ascii="Segoe UI" w:hAnsi="Segoe UI" w:cs="Segoe UI"/>
          <w:i w:val="0"/>
          <w:color w:val="auto"/>
        </w:rPr>
      </w:pPr>
      <w:r w:rsidRPr="00C61C02">
        <w:rPr>
          <w:rFonts w:ascii="Segoe UI" w:hAnsi="Segoe UI" w:cs="Segoe UI"/>
          <w:i w:val="0"/>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B457D94"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Havendo eventual empate entre propostas ou lances, o critério de desempate será aquele previsto no </w:t>
      </w:r>
      <w:hyperlink r:id="rId20" w:anchor="art60" w:history="1">
        <w:r w:rsidRPr="00C61C02">
          <w:rPr>
            <w:rStyle w:val="Hyperlink"/>
            <w:rFonts w:ascii="Segoe UI" w:eastAsia="Arial" w:hAnsi="Segoe UI" w:cs="Segoe UI"/>
            <w:i w:val="0"/>
            <w:color w:val="auto"/>
            <w:u w:val="none"/>
          </w:rPr>
          <w:t>art</w:t>
        </w:r>
        <w:r w:rsidRPr="00C61C02">
          <w:rPr>
            <w:rStyle w:val="Hyperlink"/>
            <w:rFonts w:ascii="Segoe UI" w:hAnsi="Segoe UI" w:cs="Segoe UI"/>
            <w:i w:val="0"/>
            <w:color w:val="auto"/>
            <w:u w:val="none"/>
          </w:rPr>
          <w:t>. 60 da Lei nº 14.133/21</w:t>
        </w:r>
      </w:hyperlink>
      <w:r w:rsidRPr="00C61C02">
        <w:rPr>
          <w:rFonts w:ascii="Segoe UI" w:hAnsi="Segoe UI" w:cs="Segoe UI"/>
          <w:i w:val="0"/>
          <w:color w:val="auto"/>
        </w:rPr>
        <w:t>, nesta ordem:</w:t>
      </w:r>
    </w:p>
    <w:p w14:paraId="13EF7F98"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Disputa final, hipótese em que os licitantes empatados poderão apresentar nova proposta em ato contínuo à classificação;</w:t>
      </w:r>
    </w:p>
    <w:p w14:paraId="65FEA21D"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Avaliação do desempenho contratual prévio dos licitantes, para a qual deverão preferencialmente ser utilizados registros cadastrais para efeito de atesto de cumprimento de obrigações previstos nesta Lei;</w:t>
      </w:r>
    </w:p>
    <w:p w14:paraId="749E1FB4"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 xml:space="preserve"> Desenvolvimento pelo licitante de ações de equidade entre homens e mulheres no ambiente de trabalho, conforme regulamento;</w:t>
      </w:r>
    </w:p>
    <w:p w14:paraId="71332F2E"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 xml:space="preserve"> Desenvolvimento pelo licitante de programa de integridade, conforme orientações dos órgãos de controle.</w:t>
      </w:r>
    </w:p>
    <w:p w14:paraId="53A5DC0A"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Persistindo o empate, será assegurada preferência, sucessivamente, aos bens e serviços produzidos ou prestados por:</w:t>
      </w:r>
    </w:p>
    <w:p w14:paraId="1CF74DDE"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672F625"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bookmarkStart w:id="6" w:name="art60§1ii"/>
      <w:bookmarkEnd w:id="6"/>
      <w:r w:rsidRPr="00C61C02">
        <w:rPr>
          <w:rFonts w:ascii="Segoe UI" w:hAnsi="Segoe UI" w:cs="Segoe UI"/>
          <w:i w:val="0"/>
          <w:color w:val="auto"/>
        </w:rPr>
        <w:t>Empresas brasileiras;</w:t>
      </w:r>
    </w:p>
    <w:p w14:paraId="1359C1A3"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 xml:space="preserve"> </w:t>
      </w:r>
      <w:bookmarkStart w:id="7" w:name="art60§1iii"/>
      <w:bookmarkEnd w:id="7"/>
      <w:r w:rsidRPr="00C61C02">
        <w:rPr>
          <w:rFonts w:ascii="Segoe UI" w:hAnsi="Segoe UI" w:cs="Segoe UI"/>
          <w:i w:val="0"/>
          <w:color w:val="auto"/>
        </w:rPr>
        <w:t>Empresas que invistam em pesquisa e no desenvolvimento de tecnologia no País;</w:t>
      </w:r>
    </w:p>
    <w:p w14:paraId="756635AC"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Empresas que comprovem a prática de mitigação, nos termos da </w:t>
      </w:r>
      <w:hyperlink r:id="rId21" w:anchor=":~:text=LEI%20N%C2%BA%2012.187%2C%20DE%2029%20DE%20DEZEMBRO%20DE%202009.&amp;text=Institui%20a%20Pol%C3%ADtica%20Nacional%20sobre,PNMC%20e%20d%C3%A1%20outras%20provid%C3%AAncias." w:history="1">
        <w:r w:rsidRPr="00C61C02">
          <w:rPr>
            <w:rStyle w:val="Hyperlink"/>
            <w:rFonts w:ascii="Segoe UI" w:hAnsi="Segoe UI" w:cs="Segoe UI"/>
            <w:i w:val="0"/>
            <w:color w:val="auto"/>
            <w:u w:val="none"/>
          </w:rPr>
          <w:t>Lei nº 12.187/09</w:t>
        </w:r>
      </w:hyperlink>
      <w:r w:rsidRPr="00C61C02">
        <w:rPr>
          <w:rFonts w:ascii="Segoe UI" w:hAnsi="Segoe UI" w:cs="Segoe UI"/>
          <w:i w:val="0"/>
          <w:color w:val="auto"/>
        </w:rPr>
        <w:t>.</w:t>
      </w:r>
    </w:p>
    <w:p w14:paraId="6D25EECF" w14:textId="77777777" w:rsidR="00E17297" w:rsidRPr="00C61C02" w:rsidRDefault="00E17297" w:rsidP="00FD59A6">
      <w:pPr>
        <w:pStyle w:val="Nvel2-Red"/>
        <w:numPr>
          <w:ilvl w:val="0"/>
          <w:numId w:val="0"/>
        </w:numPr>
        <w:spacing w:before="0" w:after="0"/>
        <w:rPr>
          <w:rFonts w:ascii="Segoe UI" w:hAnsi="Segoe UI" w:cs="Segoe UI"/>
          <w:i w:val="0"/>
        </w:rPr>
      </w:pPr>
    </w:p>
    <w:p w14:paraId="6347679E" w14:textId="77777777" w:rsidR="00E17297" w:rsidRPr="00C61C02" w:rsidRDefault="00E17297" w:rsidP="00FD59A6">
      <w:pPr>
        <w:pStyle w:val="Nvel2-Red"/>
        <w:numPr>
          <w:ilvl w:val="0"/>
          <w:numId w:val="1"/>
        </w:numPr>
        <w:pBdr>
          <w:top w:val="double" w:sz="4" w:space="1" w:color="auto"/>
          <w:bottom w:val="double" w:sz="4" w:space="1" w:color="auto"/>
        </w:pBdr>
        <w:spacing w:before="0" w:after="0"/>
        <w:ind w:left="0" w:firstLine="0"/>
        <w:jc w:val="center"/>
        <w:rPr>
          <w:rFonts w:ascii="Segoe UI" w:hAnsi="Segoe UI" w:cs="Segoe UI"/>
          <w:b/>
          <w:i w:val="0"/>
          <w:color w:val="auto"/>
        </w:rPr>
      </w:pPr>
      <w:r w:rsidRPr="00C61C02">
        <w:rPr>
          <w:rFonts w:ascii="Segoe UI" w:hAnsi="Segoe UI" w:cs="Segoe UI"/>
          <w:b/>
          <w:i w:val="0"/>
          <w:color w:val="auto"/>
        </w:rPr>
        <w:t>DA NEGOCIAÇÃO.</w:t>
      </w:r>
    </w:p>
    <w:p w14:paraId="455F124F"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6B4E287A" w14:textId="77777777" w:rsidR="00E17297" w:rsidRPr="00C61C02" w:rsidRDefault="00E17297" w:rsidP="00FD59A6">
      <w:pPr>
        <w:pStyle w:val="Nvel2-Red"/>
        <w:numPr>
          <w:ilvl w:val="2"/>
          <w:numId w:val="1"/>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73D0F9" w14:textId="77777777" w:rsidR="00E17297" w:rsidRPr="00C61C02" w:rsidRDefault="00E17297" w:rsidP="00FD59A6">
      <w:pPr>
        <w:pStyle w:val="Nvel2-Red"/>
        <w:numPr>
          <w:ilvl w:val="2"/>
          <w:numId w:val="1"/>
        </w:numPr>
        <w:tabs>
          <w:tab w:val="left" w:pos="709"/>
        </w:tabs>
        <w:spacing w:before="0" w:after="0"/>
        <w:ind w:left="0" w:firstLine="0"/>
        <w:rPr>
          <w:rFonts w:ascii="Segoe UI" w:eastAsia="Times New Roman" w:hAnsi="Segoe UI" w:cs="Segoe UI"/>
          <w:i w:val="0"/>
          <w:color w:val="auto"/>
        </w:rPr>
      </w:pPr>
      <w:r w:rsidRPr="00C61C02">
        <w:rPr>
          <w:rFonts w:ascii="Segoe UI" w:eastAsia="Times New Roman" w:hAnsi="Segoe UI" w:cs="Segoe UI"/>
          <w:i w:val="0"/>
          <w:color w:val="auto"/>
        </w:rPr>
        <w:t xml:space="preserve">A </w:t>
      </w:r>
      <w:r w:rsidRPr="00C61C02">
        <w:rPr>
          <w:rFonts w:ascii="Segoe UI" w:hAnsi="Segoe UI" w:cs="Segoe UI"/>
          <w:i w:val="0"/>
          <w:color w:val="auto"/>
        </w:rPr>
        <w:t>negociação será realizada por meio do sistema, podendo ser acompanhada pelos demais licitantes.</w:t>
      </w:r>
    </w:p>
    <w:p w14:paraId="6624B5A6" w14:textId="77777777" w:rsidR="00E17297" w:rsidRPr="00C61C02" w:rsidRDefault="00E17297" w:rsidP="00FD59A6">
      <w:pPr>
        <w:pStyle w:val="Nvel2-Red"/>
        <w:numPr>
          <w:ilvl w:val="2"/>
          <w:numId w:val="1"/>
        </w:numPr>
        <w:tabs>
          <w:tab w:val="left" w:pos="567"/>
        </w:tabs>
        <w:spacing w:before="0" w:after="0"/>
        <w:ind w:left="0" w:firstLine="0"/>
        <w:rPr>
          <w:rFonts w:ascii="Segoe UI" w:eastAsia="Times New Roman" w:hAnsi="Segoe UI" w:cs="Segoe UI"/>
          <w:i w:val="0"/>
          <w:color w:val="auto"/>
        </w:rPr>
      </w:pPr>
      <w:r w:rsidRPr="00C61C02">
        <w:rPr>
          <w:rFonts w:ascii="Segoe UI" w:eastAsia="Times New Roman" w:hAnsi="Segoe UI" w:cs="Segoe UI"/>
          <w:i w:val="0"/>
          <w:color w:val="auto"/>
        </w:rPr>
        <w:t>O resultado da negociação será divulgado a todos os licitantes e anexado aos autos do processo licitatório.</w:t>
      </w:r>
    </w:p>
    <w:p w14:paraId="29598F4D" w14:textId="77777777" w:rsidR="00E17297" w:rsidRPr="00C61C02" w:rsidRDefault="00E17297" w:rsidP="00FD59A6">
      <w:pPr>
        <w:pStyle w:val="Nvel2-Red"/>
        <w:numPr>
          <w:ilvl w:val="2"/>
          <w:numId w:val="1"/>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bookmarkStart w:id="8" w:name="_Hlk117016948"/>
    </w:p>
    <w:bookmarkEnd w:id="8"/>
    <w:p w14:paraId="6BDB4952" w14:textId="77777777" w:rsidR="00E17297" w:rsidRPr="00C61C02" w:rsidRDefault="00E17297" w:rsidP="00FD59A6">
      <w:pPr>
        <w:pStyle w:val="Nvel2-Red"/>
        <w:numPr>
          <w:ilvl w:val="2"/>
          <w:numId w:val="1"/>
        </w:numPr>
        <w:tabs>
          <w:tab w:val="left" w:pos="567"/>
        </w:tabs>
        <w:spacing w:before="0" w:after="0"/>
        <w:ind w:left="0" w:firstLine="0"/>
        <w:rPr>
          <w:rFonts w:ascii="Segoe UI" w:eastAsia="Times New Roman" w:hAnsi="Segoe UI" w:cs="Segoe UI"/>
          <w:i w:val="0"/>
          <w:color w:val="auto"/>
        </w:rPr>
      </w:pPr>
      <w:r w:rsidRPr="00C61C02">
        <w:rPr>
          <w:rFonts w:ascii="Segoe UI" w:eastAsia="Times New Roman" w:hAnsi="Segoe UI" w:cs="Segoe UI"/>
          <w:i w:val="0"/>
          <w:color w:val="auto"/>
        </w:rPr>
        <w:t>É facultado ao pregoeiro prorrogar o prazo estabelecido, a partir de solicitação fundamentada feita no chat pelo licitante, antes de findo o prazo.</w:t>
      </w:r>
    </w:p>
    <w:p w14:paraId="5698D283" w14:textId="77777777" w:rsidR="00E17297" w:rsidRPr="00C61C02" w:rsidRDefault="00E17297" w:rsidP="00FD59A6">
      <w:pPr>
        <w:pStyle w:val="Nvel2-Red"/>
        <w:tabs>
          <w:tab w:val="left" w:pos="426"/>
        </w:tabs>
        <w:spacing w:before="0" w:after="0"/>
        <w:rPr>
          <w:rFonts w:ascii="Segoe UI" w:eastAsia="Times New Roman" w:hAnsi="Segoe UI" w:cs="Segoe UI"/>
          <w:i w:val="0"/>
          <w:color w:val="auto"/>
        </w:rPr>
      </w:pPr>
      <w:r w:rsidRPr="00C61C02">
        <w:rPr>
          <w:rFonts w:ascii="Segoe UI" w:hAnsi="Segoe UI" w:cs="Segoe UI"/>
          <w:i w:val="0"/>
          <w:color w:val="auto"/>
        </w:rPr>
        <w:t>Após a negociação do preço, o Pregoeiro iniciará a fase de negociação e julgamento da proposta.</w:t>
      </w:r>
    </w:p>
    <w:p w14:paraId="3FD0D204" w14:textId="77777777" w:rsidR="00E17297" w:rsidRPr="00C61C02" w:rsidRDefault="00E17297" w:rsidP="00FD59A6">
      <w:pPr>
        <w:pStyle w:val="PargrafodaLista"/>
        <w:numPr>
          <w:ilvl w:val="1"/>
          <w:numId w:val="1"/>
        </w:numPr>
        <w:tabs>
          <w:tab w:val="left" w:pos="426"/>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Não poderá haver desistência dos lances apresentados, sob pena de aplicação das penalidades previstas neste Edital.</w:t>
      </w:r>
    </w:p>
    <w:p w14:paraId="4915C8E8" w14:textId="77777777" w:rsidR="00E17297" w:rsidRPr="00C61C02" w:rsidRDefault="00E17297" w:rsidP="00FD59A6">
      <w:pPr>
        <w:pStyle w:val="PargrafodaLista"/>
        <w:numPr>
          <w:ilvl w:val="1"/>
          <w:numId w:val="1"/>
        </w:numPr>
        <w:tabs>
          <w:tab w:val="left" w:pos="426"/>
          <w:tab w:val="left" w:pos="567"/>
        </w:tabs>
        <w:spacing w:after="0" w:line="276" w:lineRule="auto"/>
        <w:ind w:left="0" w:firstLine="0"/>
        <w:jc w:val="both"/>
        <w:rPr>
          <w:rFonts w:ascii="Segoe UI" w:hAnsi="Segoe UI" w:cs="Segoe UI"/>
          <w:lang w:eastAsia="ar-SA"/>
        </w:rPr>
      </w:pPr>
      <w:bookmarkStart w:id="9" w:name="_Ref117019424"/>
      <w:r w:rsidRPr="00C61C02">
        <w:rPr>
          <w:rFonts w:ascii="Segoe UI" w:eastAsia="Arial" w:hAnsi="Segoe UI" w:cs="Segoe UI"/>
          <w:sz w:val="20"/>
          <w:szCs w:val="20"/>
        </w:rPr>
        <w:t>E</w:t>
      </w:r>
      <w:r w:rsidRPr="00C61C02">
        <w:rPr>
          <w:rFonts w:ascii="Segoe UI" w:hAnsi="Segoe UI" w:cs="Segoe UI"/>
          <w:sz w:val="20"/>
          <w:szCs w:val="20"/>
        </w:rPr>
        <w:t xml:space="preserv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w:t>
      </w:r>
      <w:bookmarkEnd w:id="9"/>
      <w:r w:rsidRPr="00C61C02">
        <w:rPr>
          <w:rFonts w:ascii="Segoe UI" w:hAnsi="Segoe UI" w:cs="Segoe UI"/>
          <w:sz w:val="20"/>
          <w:szCs w:val="20"/>
          <w:lang w:eastAsia="ar-SA"/>
        </w:rPr>
        <w:t>especialmente quanto à existência de sanção que impeça a participação no certame ou a futura contratação, mediante a consulta aos seguintes cadastros.</w:t>
      </w:r>
    </w:p>
    <w:p w14:paraId="63C943DF" w14:textId="77777777" w:rsidR="00E17297" w:rsidRPr="00C61C02" w:rsidRDefault="00E17297" w:rsidP="00FD59A6">
      <w:pPr>
        <w:tabs>
          <w:tab w:val="left" w:pos="426"/>
          <w:tab w:val="left" w:pos="567"/>
        </w:tabs>
        <w:spacing w:after="0" w:line="276" w:lineRule="auto"/>
        <w:jc w:val="both"/>
        <w:rPr>
          <w:rFonts w:ascii="Segoe UI" w:eastAsia="Arial" w:hAnsi="Segoe UI" w:cs="Segoe UI"/>
          <w:color w:val="000000"/>
          <w:sz w:val="20"/>
          <w:szCs w:val="20"/>
        </w:rPr>
      </w:pPr>
    </w:p>
    <w:p w14:paraId="3B3DA8D0"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color w:val="000000"/>
          <w:sz w:val="20"/>
          <w:szCs w:val="20"/>
        </w:rPr>
      </w:pPr>
      <w:r w:rsidRPr="00C61C02">
        <w:rPr>
          <w:rFonts w:ascii="Segoe UI" w:eastAsia="Arial" w:hAnsi="Segoe UI" w:cs="Segoe UI"/>
          <w:b/>
          <w:sz w:val="20"/>
          <w:szCs w:val="20"/>
        </w:rPr>
        <w:t>DA ACEITAÇÃO DA PROPOSTA</w:t>
      </w:r>
    </w:p>
    <w:p w14:paraId="4782157E"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O Pregoeiro examinará a proposta mais bem classificada quanto à compatibilidade do preço ofertado com o valor estimado e sua compatibilidade com as especificações técnicas do objeto.</w:t>
      </w:r>
    </w:p>
    <w:p w14:paraId="647F6C1F"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O Pregoeiro poderá solicitar parecer de técnicos pertencentes ao quadro de pessoal do município ou, ainda, de pessoas físicas ou jurídicas estranhas a ele, para orientar sua decisão.</w:t>
      </w:r>
    </w:p>
    <w:p w14:paraId="0763C9F1"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Não se considerará qualquer oferta de vantagem não prevista neste Edital, inclusive financiamentos subsidiados ou a fundo perdido.</w:t>
      </w:r>
    </w:p>
    <w:p w14:paraId="1A46CC83"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Será desclassificada a proposta vencedora que:</w:t>
      </w:r>
    </w:p>
    <w:p w14:paraId="29208CA4"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Contiver vícios insanáveis;</w:t>
      </w:r>
    </w:p>
    <w:p w14:paraId="60C03B41"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b/>
          <w:i w:val="0"/>
          <w:color w:val="auto"/>
        </w:rPr>
      </w:pPr>
      <w:r w:rsidRPr="00C61C02">
        <w:rPr>
          <w:rFonts w:ascii="Segoe UI" w:hAnsi="Segoe UI" w:cs="Segoe UI"/>
          <w:i w:val="0"/>
          <w:color w:val="auto"/>
        </w:rPr>
        <w:t>Não obedecer às especificações técnicas contidas no Termo de Referência;</w:t>
      </w:r>
    </w:p>
    <w:p w14:paraId="49AE17FC"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b/>
          <w:i w:val="0"/>
          <w:color w:val="auto"/>
        </w:rPr>
      </w:pPr>
      <w:r w:rsidRPr="00C61C02">
        <w:rPr>
          <w:rFonts w:ascii="Segoe UI" w:hAnsi="Segoe UI" w:cs="Segoe UI"/>
          <w:i w:val="0"/>
          <w:color w:val="auto"/>
        </w:rPr>
        <w:t>Apresentar preços inexequíveis ou permanecerem acima do preço máximo definido para a contratação;</w:t>
      </w:r>
    </w:p>
    <w:p w14:paraId="36DB038D"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b/>
          <w:i w:val="0"/>
          <w:color w:val="auto"/>
        </w:rPr>
      </w:pPr>
      <w:r w:rsidRPr="00C61C02">
        <w:rPr>
          <w:rFonts w:ascii="Segoe UI" w:hAnsi="Segoe UI" w:cs="Segoe UI"/>
          <w:i w:val="0"/>
          <w:color w:val="auto"/>
        </w:rPr>
        <w:t>Não tiverem sua exequibilidade demonstrada, quando exigido pela Administração;</w:t>
      </w:r>
    </w:p>
    <w:p w14:paraId="0B240C5F" w14:textId="77777777" w:rsidR="00E17297" w:rsidRPr="00623EAB" w:rsidRDefault="00E17297" w:rsidP="00FD59A6">
      <w:pPr>
        <w:pStyle w:val="Nvel2-Red"/>
        <w:spacing w:before="0" w:after="0"/>
        <w:rPr>
          <w:rFonts w:ascii="Segoe UI" w:hAnsi="Segoe UI" w:cs="Segoe UI"/>
          <w:i w:val="0"/>
          <w:color w:val="000000" w:themeColor="text1"/>
        </w:rPr>
      </w:pPr>
      <w:r w:rsidRPr="00C61C02">
        <w:rPr>
          <w:rFonts w:ascii="Segoe UI" w:hAnsi="Segoe UI" w:cs="Segoe UI"/>
          <w:i w:val="0"/>
          <w:color w:val="auto"/>
        </w:rPr>
        <w:t xml:space="preserve">No </w:t>
      </w:r>
      <w:r w:rsidRPr="00623EAB">
        <w:rPr>
          <w:rFonts w:ascii="Segoe UI" w:hAnsi="Segoe UI" w:cs="Segoe UI"/>
          <w:i w:val="0"/>
          <w:color w:val="000000" w:themeColor="text1"/>
        </w:rPr>
        <w:t>caso de bens e serviços em geral, é indício de inexequibilidade das propostas valores inferiores a 50% (cinquenta por cento) do valor orçado pela Administração.</w:t>
      </w:r>
    </w:p>
    <w:p w14:paraId="00FB4B51" w14:textId="77777777" w:rsidR="00E17297" w:rsidRPr="00623EAB" w:rsidRDefault="00E17297" w:rsidP="00FD59A6">
      <w:pPr>
        <w:pStyle w:val="Nvel2-Red"/>
        <w:numPr>
          <w:ilvl w:val="2"/>
          <w:numId w:val="1"/>
        </w:numPr>
        <w:tabs>
          <w:tab w:val="left" w:pos="709"/>
        </w:tabs>
        <w:spacing w:before="0" w:after="0"/>
        <w:ind w:left="0" w:firstLine="0"/>
        <w:rPr>
          <w:rFonts w:ascii="Segoe UI" w:hAnsi="Segoe UI" w:cs="Segoe UI"/>
          <w:i w:val="0"/>
          <w:color w:val="000000" w:themeColor="text1"/>
        </w:rPr>
      </w:pPr>
      <w:r w:rsidRPr="00623EAB">
        <w:rPr>
          <w:rFonts w:ascii="Segoe UI" w:hAnsi="Segoe UI" w:cs="Segoe UI"/>
          <w:i w:val="0"/>
          <w:color w:val="000000" w:themeColor="text1"/>
        </w:rPr>
        <w:t xml:space="preserve">A inexequibilidade, na hipótese de que trata o </w:t>
      </w:r>
      <w:r w:rsidRPr="00623EAB">
        <w:rPr>
          <w:rFonts w:ascii="Segoe UI" w:hAnsi="Segoe UI" w:cs="Segoe UI"/>
          <w:bCs/>
          <w:i w:val="0"/>
          <w:color w:val="000000" w:themeColor="text1"/>
        </w:rPr>
        <w:t>item 10.5</w:t>
      </w:r>
      <w:r w:rsidRPr="00623EAB">
        <w:rPr>
          <w:rFonts w:ascii="Segoe UI" w:hAnsi="Segoe UI" w:cs="Segoe UI"/>
          <w:i w:val="0"/>
          <w:color w:val="000000" w:themeColor="text1"/>
        </w:rPr>
        <w:t>, só será considerada após diligência do pregoeiro, que comprove:</w:t>
      </w:r>
    </w:p>
    <w:p w14:paraId="43851BBF" w14:textId="77777777" w:rsidR="00E17297" w:rsidRPr="00623EAB" w:rsidRDefault="00E17297" w:rsidP="00FD59A6">
      <w:pPr>
        <w:pStyle w:val="Nvel2-Red"/>
        <w:numPr>
          <w:ilvl w:val="2"/>
          <w:numId w:val="1"/>
        </w:numPr>
        <w:tabs>
          <w:tab w:val="left" w:pos="709"/>
        </w:tabs>
        <w:spacing w:before="0" w:after="0"/>
        <w:ind w:left="0" w:firstLine="0"/>
        <w:rPr>
          <w:rFonts w:ascii="Segoe UI" w:hAnsi="Segoe UI" w:cs="Segoe UI"/>
          <w:i w:val="0"/>
          <w:color w:val="000000" w:themeColor="text1"/>
        </w:rPr>
      </w:pPr>
      <w:r w:rsidRPr="00623EAB">
        <w:rPr>
          <w:rFonts w:ascii="Segoe UI" w:hAnsi="Segoe UI" w:cs="Segoe UI"/>
          <w:i w:val="0"/>
          <w:color w:val="000000" w:themeColor="text1"/>
        </w:rPr>
        <w:t>Que o custo do licitante ultrapassa o valor da proposta; e</w:t>
      </w:r>
    </w:p>
    <w:p w14:paraId="64864680" w14:textId="77777777" w:rsidR="00E17297" w:rsidRPr="00623EAB" w:rsidRDefault="00E17297" w:rsidP="00FD59A6">
      <w:pPr>
        <w:pStyle w:val="Nvel2-Red"/>
        <w:numPr>
          <w:ilvl w:val="2"/>
          <w:numId w:val="1"/>
        </w:numPr>
        <w:tabs>
          <w:tab w:val="left" w:pos="709"/>
        </w:tabs>
        <w:spacing w:before="0" w:after="0"/>
        <w:ind w:left="0" w:firstLine="0"/>
        <w:rPr>
          <w:rFonts w:ascii="Segoe UI" w:hAnsi="Segoe UI" w:cs="Segoe UI"/>
          <w:i w:val="0"/>
          <w:color w:val="000000" w:themeColor="text1"/>
        </w:rPr>
      </w:pPr>
      <w:r w:rsidRPr="00623EAB">
        <w:rPr>
          <w:rFonts w:ascii="Segoe UI" w:hAnsi="Segoe UI" w:cs="Segoe UI"/>
          <w:i w:val="0"/>
          <w:color w:val="000000" w:themeColor="text1"/>
        </w:rPr>
        <w:t>Inexistirem custos de oportunidade capazes de justificar o vulto da oferta.</w:t>
      </w:r>
    </w:p>
    <w:p w14:paraId="0E4B992F" w14:textId="77777777" w:rsidR="00E17297" w:rsidRPr="00623EAB" w:rsidRDefault="00E17297" w:rsidP="00FD59A6">
      <w:pPr>
        <w:tabs>
          <w:tab w:val="left" w:pos="426"/>
          <w:tab w:val="left" w:pos="567"/>
          <w:tab w:val="center" w:pos="4252"/>
          <w:tab w:val="right" w:pos="8504"/>
        </w:tabs>
        <w:spacing w:after="0" w:line="276" w:lineRule="auto"/>
        <w:jc w:val="both"/>
        <w:rPr>
          <w:rFonts w:ascii="Segoe UI" w:eastAsia="Arial" w:hAnsi="Segoe UI" w:cs="Segoe UI"/>
          <w:color w:val="000000" w:themeColor="text1"/>
          <w:sz w:val="20"/>
          <w:szCs w:val="20"/>
        </w:rPr>
      </w:pPr>
    </w:p>
    <w:p w14:paraId="05405D25" w14:textId="77777777" w:rsidR="00E17297" w:rsidRPr="00623EAB" w:rsidRDefault="00E17297" w:rsidP="00FD59A6">
      <w:pPr>
        <w:pStyle w:val="PargrafodaLista"/>
        <w:numPr>
          <w:ilvl w:val="0"/>
          <w:numId w:val="1"/>
        </w:numPr>
        <w:pBdr>
          <w:top w:val="double" w:sz="4" w:space="1" w:color="auto"/>
          <w:bottom w:val="double" w:sz="4" w:space="1" w:color="auto"/>
        </w:pBdr>
        <w:tabs>
          <w:tab w:val="left" w:pos="426"/>
          <w:tab w:val="left" w:pos="567"/>
          <w:tab w:val="center" w:pos="4252"/>
          <w:tab w:val="right" w:pos="8504"/>
        </w:tabs>
        <w:spacing w:after="0" w:line="276" w:lineRule="auto"/>
        <w:ind w:left="0" w:firstLine="0"/>
        <w:jc w:val="center"/>
        <w:rPr>
          <w:rFonts w:ascii="Segoe UI" w:eastAsia="Arial" w:hAnsi="Segoe UI" w:cs="Segoe UI"/>
          <w:color w:val="000000" w:themeColor="text1"/>
          <w:sz w:val="20"/>
          <w:szCs w:val="20"/>
        </w:rPr>
      </w:pPr>
      <w:r w:rsidRPr="00623EAB">
        <w:rPr>
          <w:rFonts w:ascii="Segoe UI" w:eastAsia="Arial" w:hAnsi="Segoe UI" w:cs="Segoe UI"/>
          <w:b/>
          <w:color w:val="000000" w:themeColor="text1"/>
          <w:sz w:val="20"/>
          <w:szCs w:val="20"/>
        </w:rPr>
        <w:t>DA AMOSTRA.</w:t>
      </w:r>
    </w:p>
    <w:p w14:paraId="5E342DB8" w14:textId="77777777" w:rsidR="00D40DB5" w:rsidRPr="00623EAB" w:rsidRDefault="00D40DB5" w:rsidP="00D40DB5">
      <w:pPr>
        <w:pStyle w:val="Nvel2-Red"/>
        <w:rPr>
          <w:rFonts w:ascii="Segoe UI" w:eastAsia="Verdana" w:hAnsi="Segoe UI" w:cs="Segoe UI"/>
          <w:color w:val="000000" w:themeColor="text1"/>
        </w:rPr>
      </w:pPr>
      <w:r w:rsidRPr="00623EAB">
        <w:rPr>
          <w:rFonts w:ascii="Segoe UI" w:hAnsi="Segoe UI" w:cs="Segoe UI"/>
          <w:color w:val="000000" w:themeColor="text1"/>
        </w:rPr>
        <w:lastRenderedPageBreak/>
        <w:t>Considerando a natureza do objeto da presente contratação, que consiste no fornecimento de gás liquefeito de petróleo (GLP), acondicionado em recipientes dos tipos P45 (45 kg) e P13 (13 kg), e de água mineral, destinados ao atendimento das escolas municipais e das demais Secretarias do Município, não se mostra necessária, em princípio, a exigência de apresentação de amostras físicas dos produtos como condição para participação no procedimento licitatório.</w:t>
      </w:r>
    </w:p>
    <w:p w14:paraId="573D2310" w14:textId="77777777" w:rsidR="00D40DB5" w:rsidRPr="00623EAB" w:rsidRDefault="00D40DB5" w:rsidP="00D40DB5">
      <w:pPr>
        <w:pStyle w:val="Nvel2-Red"/>
        <w:rPr>
          <w:rFonts w:ascii="Segoe UI" w:eastAsia="Verdana" w:hAnsi="Segoe UI" w:cs="Segoe UI"/>
          <w:color w:val="000000" w:themeColor="text1"/>
        </w:rPr>
      </w:pPr>
      <w:r w:rsidRPr="00623EAB">
        <w:rPr>
          <w:rFonts w:ascii="Segoe UI" w:hAnsi="Segoe UI" w:cs="Segoe UI"/>
          <w:color w:val="000000" w:themeColor="text1"/>
        </w:rPr>
        <w:t>A dispensa da exigência de amostras justifica-se pelo fato de que a qualidade e a conformidade dos produtos poderão ser verificadas por meio da análise das especificações técnicas, da documentação pertinente, da identificação e rotulagem dos produtos, das condições de acondicionamento e transporte e da conferência dos itens no momento do recebimento. No caso do GLP, deverão ser observadas as normas de segurança aplicáveis aos recipientes e à comercialização do produto. Quanto à água mineral, deverão ser atendidos os requisitos de qualidade, regularidade sanitária, integridade das embalagens e identificação do produto, conforme a legislação vigente.</w:t>
      </w:r>
    </w:p>
    <w:p w14:paraId="0CF9F511" w14:textId="77777777" w:rsidR="00D40DB5" w:rsidRPr="00623EAB" w:rsidRDefault="00D40DB5" w:rsidP="00D40DB5">
      <w:pPr>
        <w:pStyle w:val="Nvel2-Red"/>
        <w:rPr>
          <w:rFonts w:ascii="Segoe UI" w:eastAsia="Verdana" w:hAnsi="Segoe UI" w:cs="Segoe UI"/>
          <w:color w:val="000000" w:themeColor="text1"/>
        </w:rPr>
      </w:pPr>
      <w:r w:rsidRPr="00623EAB">
        <w:rPr>
          <w:rFonts w:ascii="Segoe UI" w:hAnsi="Segoe UI" w:cs="Segoe UI"/>
          <w:color w:val="000000" w:themeColor="text1"/>
        </w:rPr>
        <w:t>A Administração deverá assegurar que os produtos efetivamente fornecidos correspondam às características e às condições exigidas no Termo de Referência, reservando-se o direito de rejeitar aqueles que apresentem irregularidades, sinais de violação, danos, identificação inadequada ou qualquer desconformidade que comprometa sua qualidade, segurança ou utilização. Nesses casos, a contratada deverá providenciar a substituição dos produtos recusados, sem ônus adicional para o Município, no prazo estabelecido no instrumento contratual.</w:t>
      </w:r>
    </w:p>
    <w:p w14:paraId="3538AB76" w14:textId="77777777" w:rsidR="00D40DB5" w:rsidRPr="00623EAB" w:rsidRDefault="00D40DB5" w:rsidP="00D40DB5">
      <w:pPr>
        <w:pStyle w:val="Nvel2-Red"/>
        <w:rPr>
          <w:rFonts w:ascii="Segoe UI" w:eastAsia="Verdana" w:hAnsi="Segoe UI" w:cs="Segoe UI"/>
          <w:color w:val="000000" w:themeColor="text1"/>
        </w:rPr>
      </w:pPr>
      <w:r w:rsidRPr="00623EAB">
        <w:rPr>
          <w:rFonts w:ascii="Segoe UI" w:hAnsi="Segoe UI" w:cs="Segoe UI"/>
          <w:color w:val="000000" w:themeColor="text1"/>
        </w:rPr>
        <w:t>Eventual exigência de amostras poderá ser adotada somente se, durante a instrução do processo, for demonstrada sua efetiva necessidade para a avaliação objetiva da conformidade do produto, mediante justificativa técnica devidamente fundamentada, definição prévia dos critérios de avaliação, indicação dos prazos e estabelecimento das condições de apresentação e análise, observados os princípios da isonomia, da competitividade, da razoabilidade e da seleção da proposta mais vantajosa.</w:t>
      </w:r>
    </w:p>
    <w:p w14:paraId="73C3C344" w14:textId="77777777" w:rsidR="00D40DB5" w:rsidRPr="00623EAB" w:rsidRDefault="00D40DB5" w:rsidP="00D40DB5">
      <w:pPr>
        <w:pStyle w:val="Nvel2-Red"/>
        <w:rPr>
          <w:rFonts w:ascii="Segoe UI" w:eastAsia="Verdana" w:hAnsi="Segoe UI" w:cs="Segoe UI"/>
          <w:color w:val="000000" w:themeColor="text1"/>
        </w:rPr>
      </w:pPr>
      <w:r w:rsidRPr="00623EAB">
        <w:rPr>
          <w:rFonts w:ascii="Segoe UI" w:hAnsi="Segoe UI" w:cs="Segoe UI"/>
          <w:color w:val="000000" w:themeColor="text1"/>
        </w:rPr>
        <w:t>Para a presente contratação, recomenda-se não exigir a apresentação prévia de amostras, considerando que a verificação da qualidade e da conformidade do GLP e da água mineral poderá ser realizada por meio dos mecanismos de controle documental, inspeção e recebimento dos produtos, sem impor custos e exigências desnecessárias aos licitantes ou restringir indevidamente a competitividade do procedimento.</w:t>
      </w:r>
    </w:p>
    <w:p w14:paraId="27FC20EB" w14:textId="38C75E3F" w:rsidR="00D40DB5" w:rsidRPr="00623EAB" w:rsidRDefault="00D40DB5" w:rsidP="00D40DB5">
      <w:pPr>
        <w:pStyle w:val="Nvel2-Red"/>
        <w:rPr>
          <w:rFonts w:ascii="Segoe UI" w:eastAsia="Verdana" w:hAnsi="Segoe UI" w:cs="Segoe UI"/>
          <w:color w:val="000000" w:themeColor="text1"/>
        </w:rPr>
      </w:pPr>
      <w:r w:rsidRPr="00623EAB">
        <w:rPr>
          <w:rFonts w:ascii="Segoe UI" w:eastAsia="Verdana" w:hAnsi="Segoe UI" w:cs="Segoe UI"/>
          <w:color w:val="000000" w:themeColor="text1"/>
        </w:rPr>
        <w:t>Os interessados deverão colocar à disposição da Administração todas as condições indispensáveis à realização de testes e fornecer, sem ônus, os manuais impressos em língua portuguesa, necessários ao seu perfeito manuseio, quando for o caso.</w:t>
      </w:r>
    </w:p>
    <w:p w14:paraId="692226B7" w14:textId="77777777" w:rsidR="00D40DB5" w:rsidRPr="00623EAB" w:rsidRDefault="00D40DB5" w:rsidP="00D40DB5">
      <w:pPr>
        <w:pStyle w:val="PargrafodaLista"/>
        <w:tabs>
          <w:tab w:val="left" w:pos="567"/>
        </w:tabs>
        <w:spacing w:after="0" w:line="276" w:lineRule="auto"/>
        <w:ind w:left="0"/>
        <w:jc w:val="both"/>
        <w:rPr>
          <w:rFonts w:ascii="Segoe UI" w:eastAsia="Arial" w:hAnsi="Segoe UI" w:cs="Segoe UI"/>
          <w:color w:val="000000" w:themeColor="text1"/>
          <w:sz w:val="20"/>
          <w:szCs w:val="20"/>
        </w:rPr>
      </w:pPr>
    </w:p>
    <w:p w14:paraId="4BF58258" w14:textId="77777777" w:rsidR="00E17297" w:rsidRPr="00623EAB" w:rsidRDefault="00E17297" w:rsidP="00FD59A6">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center"/>
        <w:rPr>
          <w:rFonts w:ascii="Segoe UI" w:hAnsi="Segoe UI" w:cs="Segoe UI"/>
          <w:color w:val="000000" w:themeColor="text1"/>
          <w:sz w:val="20"/>
          <w:szCs w:val="20"/>
        </w:rPr>
      </w:pPr>
      <w:r w:rsidRPr="00623EAB">
        <w:rPr>
          <w:rFonts w:ascii="Segoe UI" w:eastAsia="Arial" w:hAnsi="Segoe UI" w:cs="Segoe UI"/>
          <w:b/>
          <w:color w:val="000000" w:themeColor="text1"/>
          <w:sz w:val="20"/>
          <w:szCs w:val="20"/>
        </w:rPr>
        <w:t>DA HABILITAÇÃO</w:t>
      </w:r>
    </w:p>
    <w:p w14:paraId="24964289" w14:textId="77777777" w:rsidR="00E17297" w:rsidRPr="00623EAB"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33835012" w14:textId="77777777" w:rsidR="00E17297" w:rsidRPr="00623EAB"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Os documentos necessários à habilitação poderão ser apresentados em original, por extração via internet, por cópia ou por declaração de autenticidade emitida por advogado sob sua responsabilidade pessoal.</w:t>
      </w:r>
    </w:p>
    <w:p w14:paraId="4FA39542" w14:textId="77777777" w:rsidR="00E17297" w:rsidRPr="00623EAB"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Os atos serão preferencialmente digitais, de modo a permitir a comunicação, armazenamento e validação por meio eletrônico;</w:t>
      </w:r>
    </w:p>
    <w:p w14:paraId="51A1F332" w14:textId="77777777" w:rsidR="00E17297" w:rsidRPr="00623EAB"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themeColor="text1"/>
          <w:sz w:val="20"/>
          <w:szCs w:val="20"/>
        </w:rPr>
      </w:pPr>
      <w:r w:rsidRPr="00623EAB">
        <w:rPr>
          <w:rFonts w:ascii="Segoe UI" w:hAnsi="Segoe UI" w:cs="Segoe UI"/>
          <w:color w:val="000000" w:themeColor="text1"/>
          <w:sz w:val="20"/>
          <w:szCs w:val="20"/>
        </w:rPr>
        <w:lastRenderedPageBreak/>
        <w:t>2º É permitida a identificação e assinatura digital por pessoa física ou jurídica em meio eletrônico, mediante certificado digital emitido em âmbito da Infraestrutura de Chaves Públicas Brasileira (ICP-Brasil).</w:t>
      </w:r>
    </w:p>
    <w:p w14:paraId="4CFBA66C" w14:textId="77777777" w:rsidR="00E17297" w:rsidRPr="00623EAB"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O licitante deverá apresentar os seguintes documentos para habilitar-se no presente processo:</w:t>
      </w:r>
    </w:p>
    <w:p w14:paraId="6D2C4E3B" w14:textId="77777777" w:rsidR="00E17297" w:rsidRPr="00623EAB" w:rsidRDefault="00E17297" w:rsidP="00FD59A6">
      <w:pPr>
        <w:tabs>
          <w:tab w:val="left" w:pos="426"/>
          <w:tab w:val="left" w:pos="567"/>
        </w:tabs>
        <w:spacing w:after="0" w:line="276" w:lineRule="auto"/>
        <w:jc w:val="both"/>
        <w:rPr>
          <w:rFonts w:ascii="Segoe UI" w:eastAsia="Arial" w:hAnsi="Segoe UI" w:cs="Segoe UI"/>
          <w:color w:val="000000" w:themeColor="text1"/>
          <w:sz w:val="20"/>
          <w:szCs w:val="20"/>
        </w:rPr>
      </w:pPr>
    </w:p>
    <w:p w14:paraId="57C214D5" w14:textId="77777777" w:rsidR="00E17297" w:rsidRPr="00623EAB"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b/>
          <w:color w:val="000000" w:themeColor="text1"/>
          <w:sz w:val="20"/>
          <w:szCs w:val="20"/>
        </w:rPr>
        <w:t>RELATIVOS A HABILITAÇÃO JURÍDICA</w:t>
      </w:r>
    </w:p>
    <w:p w14:paraId="4BA622B1" w14:textId="77777777" w:rsidR="00E17297" w:rsidRPr="00623EAB"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3F8DCF0C" w14:textId="77777777" w:rsidR="00E17297" w:rsidRPr="00623EAB"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Os documentos em apreço deverão estar acompanhados de todas as alterações ou substituídos pela consolidação respectiva;</w:t>
      </w:r>
    </w:p>
    <w:p w14:paraId="3E4CC4AB" w14:textId="77777777" w:rsidR="00E17297" w:rsidRPr="00623EAB"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Inscrição do ato constitutivo, no caso de sociedades simples, acompanhada de prova de diretoria em exercício; e</w:t>
      </w:r>
    </w:p>
    <w:p w14:paraId="2221AEA3" w14:textId="77777777" w:rsidR="00E17297" w:rsidRPr="00623EAB"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Decreto de autorização, em se tratando de empresa ou sociedade estrangeira em funcionamento no País, e ato de registro ou autorização para funcionamento expedido pelo Órgão competente, quando a atividade assim o exigir.</w:t>
      </w:r>
    </w:p>
    <w:p w14:paraId="013566E1" w14:textId="77777777" w:rsidR="00E17297" w:rsidRPr="00623EAB" w:rsidRDefault="00E17297" w:rsidP="00FD59A6">
      <w:pPr>
        <w:tabs>
          <w:tab w:val="left" w:pos="426"/>
          <w:tab w:val="left" w:pos="567"/>
          <w:tab w:val="left" w:pos="1418"/>
        </w:tabs>
        <w:spacing w:after="0" w:line="276" w:lineRule="auto"/>
        <w:jc w:val="both"/>
        <w:rPr>
          <w:rFonts w:ascii="Segoe UI" w:eastAsia="Arial" w:hAnsi="Segoe UI" w:cs="Segoe UI"/>
          <w:color w:val="000000" w:themeColor="text1"/>
          <w:sz w:val="20"/>
          <w:szCs w:val="20"/>
        </w:rPr>
      </w:pPr>
    </w:p>
    <w:p w14:paraId="78B87A09" w14:textId="77777777" w:rsidR="00E17297" w:rsidRPr="00623EAB" w:rsidRDefault="00E17297" w:rsidP="00FD59A6">
      <w:pPr>
        <w:pStyle w:val="PargrafodaLista"/>
        <w:numPr>
          <w:ilvl w:val="1"/>
          <w:numId w:val="1"/>
        </w:numPr>
        <w:tabs>
          <w:tab w:val="left" w:pos="709"/>
        </w:tabs>
        <w:spacing w:after="0" w:line="276" w:lineRule="auto"/>
        <w:ind w:left="0" w:firstLine="0"/>
        <w:jc w:val="both"/>
        <w:rPr>
          <w:rFonts w:ascii="Segoe UI" w:eastAsia="Arial" w:hAnsi="Segoe UI" w:cs="Segoe UI"/>
          <w:b/>
          <w:color w:val="000000" w:themeColor="text1"/>
          <w:sz w:val="20"/>
          <w:szCs w:val="20"/>
        </w:rPr>
      </w:pPr>
      <w:r w:rsidRPr="00623EAB">
        <w:rPr>
          <w:rFonts w:ascii="Segoe UI" w:eastAsia="Arial" w:hAnsi="Segoe UI" w:cs="Segoe UI"/>
          <w:b/>
          <w:color w:val="000000" w:themeColor="text1"/>
          <w:sz w:val="20"/>
          <w:szCs w:val="20"/>
        </w:rPr>
        <w:t>RELATIVOS À REGULARIDADE FISCAL E TRABALHISTA</w:t>
      </w:r>
    </w:p>
    <w:p w14:paraId="582EA33B" w14:textId="77777777" w:rsidR="00E17297" w:rsidRPr="00623EAB"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Prova de inscrição no cadastro de contribuintes estadual ou municipal, se houver, relativo ao domicílio ou sede da licitante, pertinente ao seu ramo de atividade e compatível com o objeto licitado;</w:t>
      </w:r>
    </w:p>
    <w:p w14:paraId="1038EC79" w14:textId="77777777" w:rsidR="00E17297" w:rsidRPr="00623EAB"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Prova de regularidade para com as Fazendas Federal, Estadual e Municipal do domicílio ou sede da licitante, ou outra equivalente, na forma da lei</w:t>
      </w:r>
    </w:p>
    <w:p w14:paraId="72D48FDB" w14:textId="77777777" w:rsidR="00E17297" w:rsidRPr="00623EAB"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5F9FC3B6" w14:textId="77777777" w:rsidR="00E17297" w:rsidRPr="00623EAB"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Faz parte da regularidade para com a Fazenda Estadual a apresentação da Certidão de Quitação dos Tributos Tributários Estaduais ou Positiva com Efeitos de Negativa relativos ao domicílio ou sede do licitante;</w:t>
      </w:r>
    </w:p>
    <w:p w14:paraId="0F240067" w14:textId="77777777" w:rsidR="00E17297" w:rsidRPr="00623EAB"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73301661" w14:textId="77777777" w:rsidR="00E17297" w:rsidRPr="00623EAB"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5A143B77" w14:textId="54A0CA8E" w:rsidR="00EE440E" w:rsidRPr="00623EAB" w:rsidRDefault="00E17297" w:rsidP="00F868CF">
      <w:pPr>
        <w:pStyle w:val="PargrafodaLista"/>
        <w:numPr>
          <w:ilvl w:val="2"/>
          <w:numId w:val="1"/>
        </w:numPr>
        <w:tabs>
          <w:tab w:val="left" w:pos="851"/>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553A2603" w14:textId="77777777" w:rsidR="00EE440E" w:rsidRPr="00623EAB" w:rsidRDefault="00EE440E" w:rsidP="00EE440E">
      <w:pPr>
        <w:tabs>
          <w:tab w:val="left" w:pos="426"/>
          <w:tab w:val="left" w:pos="567"/>
          <w:tab w:val="left" w:pos="1418"/>
        </w:tabs>
        <w:spacing w:after="0" w:line="276" w:lineRule="auto"/>
        <w:jc w:val="both"/>
        <w:rPr>
          <w:rFonts w:ascii="Segoe UI" w:eastAsia="Arial" w:hAnsi="Segoe UI" w:cs="Segoe UI"/>
          <w:color w:val="000000" w:themeColor="text1"/>
          <w:sz w:val="20"/>
          <w:szCs w:val="20"/>
        </w:rPr>
      </w:pPr>
    </w:p>
    <w:p w14:paraId="32D11C81" w14:textId="77777777" w:rsidR="00EE440E" w:rsidRPr="00623EAB" w:rsidRDefault="00EE440E" w:rsidP="00EE440E">
      <w:pPr>
        <w:pStyle w:val="PargrafodaLista"/>
        <w:numPr>
          <w:ilvl w:val="1"/>
          <w:numId w:val="1"/>
        </w:numPr>
        <w:tabs>
          <w:tab w:val="left" w:pos="567"/>
          <w:tab w:val="left" w:pos="1418"/>
        </w:tabs>
        <w:spacing w:after="0" w:line="276" w:lineRule="auto"/>
        <w:ind w:left="0" w:firstLine="0"/>
        <w:jc w:val="both"/>
        <w:rPr>
          <w:rFonts w:ascii="Segoe UI" w:eastAsia="Arial" w:hAnsi="Segoe UI" w:cs="Segoe UI"/>
          <w:b/>
          <w:color w:val="000000" w:themeColor="text1"/>
          <w:sz w:val="20"/>
          <w:szCs w:val="20"/>
        </w:rPr>
      </w:pPr>
      <w:r w:rsidRPr="00623EAB">
        <w:rPr>
          <w:rFonts w:ascii="Segoe UI" w:eastAsia="Arial" w:hAnsi="Segoe UI" w:cs="Segoe UI"/>
          <w:b/>
          <w:color w:val="000000" w:themeColor="text1"/>
          <w:sz w:val="20"/>
          <w:szCs w:val="20"/>
        </w:rPr>
        <w:t>QUALIFICAÇÃO TÉCNICO – OPERACIONAL</w:t>
      </w:r>
    </w:p>
    <w:p w14:paraId="624EF002" w14:textId="4B87605D" w:rsidR="00E17297" w:rsidRPr="00623EAB" w:rsidRDefault="00EE440E" w:rsidP="00F868CF">
      <w:pPr>
        <w:pStyle w:val="PargrafodaLista"/>
        <w:numPr>
          <w:ilvl w:val="2"/>
          <w:numId w:val="1"/>
        </w:numPr>
        <w:tabs>
          <w:tab w:val="left" w:pos="426"/>
          <w:tab w:val="left" w:pos="567"/>
          <w:tab w:val="left" w:pos="851"/>
          <w:tab w:val="left" w:pos="1418"/>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lastRenderedPageBreak/>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serviços e o cumprimento dos prazos de execução.</w:t>
      </w:r>
    </w:p>
    <w:p w14:paraId="6307ED53" w14:textId="42287CC4" w:rsidR="00623EAB" w:rsidRPr="00623EAB" w:rsidRDefault="00623EAB" w:rsidP="00F868CF">
      <w:pPr>
        <w:pStyle w:val="PargrafodaLista"/>
        <w:numPr>
          <w:ilvl w:val="2"/>
          <w:numId w:val="1"/>
        </w:numPr>
        <w:tabs>
          <w:tab w:val="left" w:pos="426"/>
          <w:tab w:val="left" w:pos="567"/>
          <w:tab w:val="left" w:pos="851"/>
          <w:tab w:val="left" w:pos="1418"/>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Batang" w:hAnsi="Segoe UI" w:cs="Segoe UI"/>
          <w:color w:val="000000" w:themeColor="text1"/>
          <w:sz w:val="20"/>
          <w:szCs w:val="20"/>
        </w:rPr>
        <w:t xml:space="preserve">Autorização da ANP (Agencia Nacional do Petróleo e Gás Natural e </w:t>
      </w:r>
      <w:proofErr w:type="spellStart"/>
      <w:r w:rsidRPr="00623EAB">
        <w:rPr>
          <w:rFonts w:ascii="Segoe UI" w:eastAsia="Batang" w:hAnsi="Segoe UI" w:cs="Segoe UI"/>
          <w:color w:val="000000" w:themeColor="text1"/>
          <w:sz w:val="20"/>
          <w:szCs w:val="20"/>
        </w:rPr>
        <w:t>Biocombustivel</w:t>
      </w:r>
      <w:proofErr w:type="spellEnd"/>
      <w:r w:rsidRPr="00623EAB">
        <w:rPr>
          <w:rFonts w:ascii="Segoe UI" w:eastAsia="Batang" w:hAnsi="Segoe UI" w:cs="Segoe UI"/>
          <w:color w:val="000000" w:themeColor="text1"/>
          <w:sz w:val="20"/>
          <w:szCs w:val="20"/>
        </w:rPr>
        <w:t>)</w:t>
      </w:r>
    </w:p>
    <w:p w14:paraId="7FC919D5" w14:textId="77777777" w:rsidR="00E17297" w:rsidRPr="00623EAB" w:rsidRDefault="00E17297" w:rsidP="00FD59A6">
      <w:pPr>
        <w:tabs>
          <w:tab w:val="left" w:pos="426"/>
          <w:tab w:val="left" w:pos="567"/>
        </w:tabs>
        <w:spacing w:after="0" w:line="276" w:lineRule="auto"/>
        <w:jc w:val="both"/>
        <w:rPr>
          <w:rFonts w:ascii="Segoe UI" w:eastAsia="Arial" w:hAnsi="Segoe UI" w:cs="Segoe UI"/>
          <w:color w:val="000000" w:themeColor="text1"/>
          <w:sz w:val="20"/>
          <w:szCs w:val="20"/>
        </w:rPr>
      </w:pPr>
    </w:p>
    <w:p w14:paraId="60F0FE2F" w14:textId="77777777" w:rsidR="00E17297" w:rsidRPr="00623EAB"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b/>
          <w:color w:val="000000" w:themeColor="text1"/>
          <w:sz w:val="20"/>
          <w:szCs w:val="20"/>
        </w:rPr>
      </w:pPr>
      <w:r w:rsidRPr="00623EAB">
        <w:rPr>
          <w:rFonts w:ascii="Segoe UI" w:eastAsia="Arial" w:hAnsi="Segoe UI" w:cs="Segoe UI"/>
          <w:b/>
          <w:color w:val="000000" w:themeColor="text1"/>
          <w:sz w:val="20"/>
          <w:szCs w:val="20"/>
        </w:rPr>
        <w:t>DEMAIS DOCUMENTOS NECESSÁRIOS.</w:t>
      </w:r>
    </w:p>
    <w:p w14:paraId="76C04B06" w14:textId="77777777" w:rsidR="00E7207F" w:rsidRPr="00623EAB" w:rsidRDefault="00E17297" w:rsidP="00FD59A6">
      <w:pPr>
        <w:pStyle w:val="PargrafodaLista"/>
        <w:numPr>
          <w:ilvl w:val="2"/>
          <w:numId w:val="1"/>
        </w:numPr>
        <w:pBdr>
          <w:top w:val="nil"/>
          <w:left w:val="nil"/>
          <w:bottom w:val="nil"/>
          <w:right w:val="nil"/>
          <w:between w:val="nil"/>
        </w:pBdr>
        <w:tabs>
          <w:tab w:val="left" w:pos="709"/>
          <w:tab w:val="left" w:pos="851"/>
        </w:tabs>
        <w:spacing w:after="0" w:line="276" w:lineRule="auto"/>
        <w:ind w:left="0" w:firstLine="0"/>
        <w:jc w:val="both"/>
        <w:rPr>
          <w:rFonts w:ascii="Segoe UI" w:eastAsia="Arial" w:hAnsi="Segoe UI" w:cs="Segoe UI"/>
          <w:i/>
          <w:color w:val="000000" w:themeColor="text1"/>
          <w:sz w:val="20"/>
          <w:szCs w:val="20"/>
        </w:rPr>
      </w:pPr>
      <w:r w:rsidRPr="00623EAB">
        <w:rPr>
          <w:rFonts w:ascii="Segoe UI" w:eastAsia="Arial" w:hAnsi="Segoe UI" w:cs="Segoe UI"/>
          <w:color w:val="000000" w:themeColor="text1"/>
          <w:sz w:val="20"/>
          <w:szCs w:val="20"/>
        </w:rPr>
        <w:t>Certidão Negativa de Falência, expedida pelo distribuidor da sede da pessoa jurídica;</w:t>
      </w:r>
    </w:p>
    <w:p w14:paraId="5166A612" w14:textId="2A7ECC92" w:rsidR="00E7207F" w:rsidRPr="00623EAB" w:rsidRDefault="00E7207F"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 xml:space="preserve">Modelo de declaração de cumprimento e cobertura aos custos da proposta, conforme </w:t>
      </w:r>
      <w:r w:rsidRPr="00623EAB">
        <w:rPr>
          <w:rFonts w:ascii="Segoe UI" w:eastAsia="Arial" w:hAnsi="Segoe UI" w:cs="Segoe UI"/>
          <w:b/>
          <w:i/>
          <w:color w:val="000000" w:themeColor="text1"/>
          <w:sz w:val="20"/>
          <w:szCs w:val="20"/>
          <w:u w:val="single"/>
        </w:rPr>
        <w:t>Anexo III</w:t>
      </w:r>
      <w:r w:rsidRPr="00623EAB">
        <w:rPr>
          <w:rFonts w:ascii="Segoe UI" w:eastAsia="Arial" w:hAnsi="Segoe UI" w:cs="Segoe UI"/>
          <w:color w:val="000000" w:themeColor="text1"/>
          <w:sz w:val="20"/>
          <w:szCs w:val="20"/>
        </w:rPr>
        <w:t xml:space="preserve">; </w:t>
      </w:r>
    </w:p>
    <w:p w14:paraId="2E82589A" w14:textId="5145F134" w:rsidR="003D325A" w:rsidRPr="00623EAB" w:rsidRDefault="003D325A" w:rsidP="003D325A">
      <w:pPr>
        <w:pStyle w:val="Nvel2-Red"/>
        <w:tabs>
          <w:tab w:val="left" w:pos="567"/>
        </w:tabs>
        <w:spacing w:before="0" w:after="0"/>
        <w:rPr>
          <w:rFonts w:ascii="Segoe UI" w:eastAsia="Arial" w:hAnsi="Segoe UI" w:cs="Segoe UI"/>
          <w:i w:val="0"/>
          <w:iCs w:val="0"/>
          <w:color w:val="000000" w:themeColor="text1"/>
        </w:rPr>
      </w:pPr>
      <w:bookmarkStart w:id="10" w:name="_Hlk167544394"/>
      <w:r w:rsidRPr="00623EAB">
        <w:rPr>
          <w:rFonts w:ascii="Segoe UI" w:eastAsia="Arial" w:hAnsi="Segoe UI" w:cs="Segoe UI"/>
          <w:color w:val="000000" w:themeColor="text1"/>
        </w:rPr>
        <w:t>O(s) licitante(s) terá(</w:t>
      </w:r>
      <w:proofErr w:type="spellStart"/>
      <w:r w:rsidRPr="00623EAB">
        <w:rPr>
          <w:rFonts w:ascii="Segoe UI" w:eastAsia="Arial" w:hAnsi="Segoe UI" w:cs="Segoe UI"/>
          <w:color w:val="000000" w:themeColor="text1"/>
        </w:rPr>
        <w:t>ão</w:t>
      </w:r>
      <w:proofErr w:type="spellEnd"/>
      <w:r w:rsidRPr="00623EAB">
        <w:rPr>
          <w:rFonts w:ascii="Segoe UI" w:eastAsia="Arial" w:hAnsi="Segoe UI" w:cs="Segoe UI"/>
          <w:color w:val="000000" w:themeColor="text1"/>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623EAB">
        <w:rPr>
          <w:rFonts w:ascii="Segoe UI" w:eastAsia="Arial" w:hAnsi="Segoe UI" w:cs="Segoe UI"/>
          <w:i w:val="0"/>
          <w:iCs w:val="0"/>
          <w:color w:val="000000" w:themeColor="text1"/>
        </w:rPr>
        <w:t>.</w:t>
      </w:r>
    </w:p>
    <w:bookmarkEnd w:id="10"/>
    <w:p w14:paraId="5155AE85" w14:textId="67226B7C" w:rsidR="00E17297" w:rsidRPr="00C61C02" w:rsidRDefault="00E17297" w:rsidP="00FD59A6">
      <w:pPr>
        <w:pStyle w:val="PargrafodaLista"/>
        <w:numPr>
          <w:ilvl w:val="1"/>
          <w:numId w:val="1"/>
        </w:numPr>
        <w:tabs>
          <w:tab w:val="left" w:pos="567"/>
          <w:tab w:val="left" w:pos="1418"/>
        </w:tabs>
        <w:spacing w:after="0" w:line="276" w:lineRule="auto"/>
        <w:ind w:left="0" w:firstLine="0"/>
        <w:jc w:val="both"/>
        <w:rPr>
          <w:rFonts w:ascii="Segoe UI" w:eastAsia="Arial" w:hAnsi="Segoe UI" w:cs="Segoe UI"/>
          <w:color w:val="000000" w:themeColor="text1"/>
          <w:sz w:val="20"/>
          <w:szCs w:val="20"/>
        </w:rPr>
      </w:pPr>
      <w:r w:rsidRPr="00623EAB">
        <w:rPr>
          <w:rFonts w:ascii="Segoe UI" w:eastAsia="Arial" w:hAnsi="Segoe UI" w:cs="Segoe UI"/>
          <w:color w:val="000000" w:themeColor="text1"/>
          <w:sz w:val="20"/>
          <w:szCs w:val="20"/>
        </w:rPr>
        <w:t xml:space="preserve">Não serão aceitos protocolos de entrega ou solicitação de documento em substituição aos documentos requeridos no presente Edital e seus </w:t>
      </w:r>
      <w:r w:rsidRPr="00C61C02">
        <w:rPr>
          <w:rFonts w:ascii="Segoe UI" w:eastAsia="Arial" w:hAnsi="Segoe UI" w:cs="Segoe UI"/>
          <w:color w:val="000000" w:themeColor="text1"/>
          <w:sz w:val="20"/>
          <w:szCs w:val="20"/>
        </w:rPr>
        <w:t>anexos.</w:t>
      </w:r>
    </w:p>
    <w:p w14:paraId="5F151156" w14:textId="77777777" w:rsidR="00E17297" w:rsidRPr="00C61C02" w:rsidRDefault="00E17297" w:rsidP="00FD59A6">
      <w:pPr>
        <w:pStyle w:val="PargrafodaLista"/>
        <w:numPr>
          <w:ilvl w:val="1"/>
          <w:numId w:val="1"/>
        </w:numPr>
        <w:tabs>
          <w:tab w:val="left" w:pos="567"/>
          <w:tab w:val="left" w:pos="1418"/>
        </w:tabs>
        <w:spacing w:after="0" w:line="276" w:lineRule="auto"/>
        <w:ind w:left="0" w:firstLine="0"/>
        <w:jc w:val="both"/>
        <w:rPr>
          <w:rFonts w:ascii="Segoe UI" w:eastAsia="Arial" w:hAnsi="Segoe UI" w:cs="Segoe UI"/>
          <w:color w:val="000000" w:themeColor="text1"/>
          <w:sz w:val="20"/>
          <w:szCs w:val="20"/>
        </w:rPr>
      </w:pPr>
      <w:r w:rsidRPr="00C61C02">
        <w:rPr>
          <w:rFonts w:ascii="Segoe UI" w:eastAsia="Arial" w:hAnsi="Segoe UI" w:cs="Segoe UI"/>
          <w:color w:val="000000" w:themeColor="text1"/>
          <w:sz w:val="20"/>
          <w:szCs w:val="20"/>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4646F518" w14:textId="77777777" w:rsidR="00E17297" w:rsidRPr="00C61C02" w:rsidRDefault="00E17297" w:rsidP="00FD59A6">
      <w:pPr>
        <w:pStyle w:val="PargrafodaLista"/>
        <w:numPr>
          <w:ilvl w:val="1"/>
          <w:numId w:val="1"/>
        </w:numPr>
        <w:tabs>
          <w:tab w:val="left" w:pos="567"/>
          <w:tab w:val="left" w:pos="1418"/>
        </w:tabs>
        <w:spacing w:after="0" w:line="276" w:lineRule="auto"/>
        <w:ind w:left="0" w:firstLine="0"/>
        <w:jc w:val="both"/>
        <w:rPr>
          <w:rFonts w:ascii="Segoe UI" w:eastAsia="Arial" w:hAnsi="Segoe UI" w:cs="Segoe UI"/>
          <w:color w:val="000000" w:themeColor="text1"/>
          <w:sz w:val="20"/>
          <w:szCs w:val="20"/>
        </w:rPr>
      </w:pPr>
      <w:r w:rsidRPr="00C61C02">
        <w:rPr>
          <w:rFonts w:ascii="Segoe UI" w:hAnsi="Segoe UI" w:cs="Segoe UI"/>
          <w:color w:val="000000" w:themeColor="text1"/>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rsidRPr="00C61C02">
        <w:rPr>
          <w:rFonts w:ascii="Segoe UI" w:hAnsi="Segoe UI" w:cs="Segoe UI"/>
          <w:color w:val="000000" w:themeColor="text1"/>
        </w:rPr>
        <w:t xml:space="preserve"> </w:t>
      </w:r>
    </w:p>
    <w:p w14:paraId="2B35864B" w14:textId="77777777" w:rsidR="00E17297" w:rsidRPr="00C61C02" w:rsidRDefault="00E17297" w:rsidP="00FD59A6">
      <w:pPr>
        <w:pStyle w:val="PargrafodaLista"/>
        <w:numPr>
          <w:ilvl w:val="1"/>
          <w:numId w:val="1"/>
        </w:numPr>
        <w:tabs>
          <w:tab w:val="left" w:pos="567"/>
          <w:tab w:val="left" w:pos="1418"/>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3F6DA64A"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C9143D1"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1BE38816" w14:textId="77777777" w:rsidR="00E17297" w:rsidRPr="00C61C02" w:rsidRDefault="00E17297" w:rsidP="00FD59A6">
      <w:pPr>
        <w:pStyle w:val="PargrafodaLista"/>
        <w:numPr>
          <w:ilvl w:val="1"/>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02E881D9"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2CCA0ABF"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lastRenderedPageBreak/>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5E0AFB9B"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A prorrogação do prazo para a regularização fiscal dependerá de requerimento, devidamente fundamentado, a ser dirigido ao Pregoeiro.</w:t>
      </w:r>
    </w:p>
    <w:p w14:paraId="66635F52"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hAnsi="Segoe UI" w:cs="Segoe UI"/>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0D4CA9DA"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511CDA99" w14:textId="77777777" w:rsidR="00E17297" w:rsidRPr="00C61C02" w:rsidRDefault="00E17297" w:rsidP="00FD59A6">
      <w:pPr>
        <w:pStyle w:val="PargrafodaLista"/>
        <w:numPr>
          <w:ilvl w:val="1"/>
          <w:numId w:val="1"/>
        </w:numPr>
        <w:tabs>
          <w:tab w:val="left" w:pos="709"/>
        </w:tabs>
        <w:spacing w:after="0" w:line="276" w:lineRule="auto"/>
        <w:ind w:left="0" w:firstLine="0"/>
        <w:jc w:val="both"/>
        <w:rPr>
          <w:rFonts w:ascii="Segoe UI" w:eastAsia="Arial" w:hAnsi="Segoe UI" w:cs="Segoe UI"/>
          <w:color w:val="000000"/>
          <w:sz w:val="20"/>
          <w:szCs w:val="20"/>
        </w:rPr>
      </w:pPr>
      <w:r w:rsidRPr="00C61C02">
        <w:rPr>
          <w:rFonts w:ascii="Segoe UI" w:hAnsi="Segoe UI" w:cs="Segoe UI"/>
          <w:sz w:val="20"/>
          <w:szCs w:val="20"/>
        </w:rPr>
        <w:t>Após a entrega dos documentos para habilitação, não será permitida a substituição ou a apresentação de novos documentos, salvo em sede de diligência para:</w:t>
      </w:r>
    </w:p>
    <w:p w14:paraId="5AFB0795"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hAnsi="Segoe UI" w:cs="Segoe UI"/>
          <w:sz w:val="20"/>
          <w:szCs w:val="20"/>
        </w:rPr>
      </w:pPr>
      <w:r w:rsidRPr="00C61C02">
        <w:rPr>
          <w:rFonts w:ascii="Segoe UI" w:hAnsi="Segoe UI" w:cs="Segoe UI"/>
          <w:sz w:val="20"/>
          <w:szCs w:val="20"/>
        </w:rPr>
        <w:t>Complementação de informações acerca dos documentos já apresentados pelos licitantes e desde que necessária para apurar fatos existentes à época da abertura do certame;</w:t>
      </w:r>
    </w:p>
    <w:p w14:paraId="6B5EBD76"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hAnsi="Segoe UI" w:cs="Segoe UI"/>
          <w:sz w:val="20"/>
          <w:szCs w:val="20"/>
        </w:rPr>
        <w:t>Atualização de documentos cuja validade tenha expirado após a data de recebimento das propostas.</w:t>
      </w:r>
    </w:p>
    <w:p w14:paraId="2C974C02"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C61C02">
        <w:rPr>
          <w:rFonts w:ascii="Segoe UI" w:hAnsi="Segoe UI" w:cs="Segoe UI"/>
          <w:i w:val="0"/>
          <w:color w:val="auto"/>
        </w:rPr>
        <w:t>eﬁcácia</w:t>
      </w:r>
      <w:proofErr w:type="spellEnd"/>
      <w:r w:rsidRPr="00C61C02">
        <w:rPr>
          <w:rFonts w:ascii="Segoe UI" w:hAnsi="Segoe UI" w:cs="Segoe UI"/>
          <w:i w:val="0"/>
          <w:color w:val="auto"/>
        </w:rPr>
        <w:t xml:space="preserve"> para fins de habilitação e classificação.</w:t>
      </w:r>
    </w:p>
    <w:p w14:paraId="434BB12F" w14:textId="77777777" w:rsidR="00E17297" w:rsidRPr="00C61C02" w:rsidRDefault="00E17297" w:rsidP="00FD59A6">
      <w:pPr>
        <w:pStyle w:val="Nvel2-Red"/>
        <w:tabs>
          <w:tab w:val="left" w:pos="709"/>
        </w:tabs>
        <w:spacing w:before="0" w:after="0"/>
        <w:rPr>
          <w:rFonts w:ascii="Segoe UI" w:hAnsi="Segoe UI" w:cs="Segoe UI"/>
          <w:i w:val="0"/>
          <w:color w:val="auto"/>
        </w:rPr>
      </w:pPr>
      <w:r w:rsidRPr="00C61C02">
        <w:rPr>
          <w:rFonts w:ascii="Segoe UI" w:hAnsi="Segoe UI" w:cs="Segoe UI"/>
          <w:i w:val="0"/>
          <w:color w:val="auto"/>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bookmarkStart w:id="11" w:name="_Ref114665515"/>
    </w:p>
    <w:p w14:paraId="49D9245A" w14:textId="77777777" w:rsidR="00E17297" w:rsidRPr="00C61C02" w:rsidRDefault="00E17297" w:rsidP="00FD59A6">
      <w:pPr>
        <w:pStyle w:val="Nvel2-Red"/>
        <w:tabs>
          <w:tab w:val="left" w:pos="709"/>
        </w:tabs>
        <w:spacing w:before="0" w:after="0"/>
        <w:rPr>
          <w:rFonts w:ascii="Segoe UI" w:hAnsi="Segoe UI" w:cs="Segoe UI"/>
          <w:i w:val="0"/>
          <w:color w:val="auto"/>
        </w:rPr>
      </w:pPr>
      <w:r w:rsidRPr="00C61C02">
        <w:rPr>
          <w:rFonts w:ascii="Segoe UI" w:hAnsi="Segoe UI" w:cs="Segoe UI"/>
          <w:i w:val="0"/>
          <w:color w:val="auto"/>
        </w:rPr>
        <w:t xml:space="preserve">Somente serão disponibilizados para acesso público os documentos de habilitação do licitante cuja proposta atenda ao Edital de licitação, após concluídos os procedimentos de que trata o </w:t>
      </w:r>
      <w:proofErr w:type="spellStart"/>
      <w:r w:rsidRPr="00C61C02">
        <w:rPr>
          <w:rFonts w:ascii="Segoe UI" w:hAnsi="Segoe UI" w:cs="Segoe UI"/>
          <w:i w:val="0"/>
          <w:color w:val="auto"/>
        </w:rPr>
        <w:t>sub-item</w:t>
      </w:r>
      <w:proofErr w:type="spellEnd"/>
      <w:r w:rsidRPr="00C61C02">
        <w:rPr>
          <w:rFonts w:ascii="Segoe UI" w:hAnsi="Segoe UI" w:cs="Segoe UI"/>
          <w:i w:val="0"/>
          <w:color w:val="auto"/>
        </w:rPr>
        <w:t xml:space="preserve"> anterior</w:t>
      </w:r>
      <w:bookmarkEnd w:id="11"/>
      <w:r w:rsidRPr="00C61C02">
        <w:rPr>
          <w:rFonts w:ascii="Segoe UI" w:hAnsi="Segoe UI" w:cs="Segoe UI"/>
          <w:i w:val="0"/>
          <w:color w:val="auto"/>
        </w:rPr>
        <w:t>.</w:t>
      </w:r>
    </w:p>
    <w:p w14:paraId="2A546717" w14:textId="77777777" w:rsidR="00E17297" w:rsidRPr="00C61C02" w:rsidRDefault="00E17297" w:rsidP="00FD59A6">
      <w:pPr>
        <w:tabs>
          <w:tab w:val="left" w:pos="426"/>
          <w:tab w:val="left" w:pos="567"/>
        </w:tabs>
        <w:spacing w:after="0" w:line="276" w:lineRule="auto"/>
        <w:jc w:val="both"/>
        <w:rPr>
          <w:rFonts w:ascii="Segoe UI" w:eastAsia="Arial" w:hAnsi="Segoe UI" w:cs="Segoe UI"/>
          <w:color w:val="000000"/>
          <w:sz w:val="20"/>
          <w:szCs w:val="20"/>
        </w:rPr>
      </w:pPr>
    </w:p>
    <w:p w14:paraId="0303A165"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color w:val="000000"/>
          <w:sz w:val="20"/>
          <w:szCs w:val="20"/>
        </w:rPr>
      </w:pPr>
      <w:r w:rsidRPr="00C61C02">
        <w:rPr>
          <w:rFonts w:ascii="Segoe UI" w:eastAsia="Arial" w:hAnsi="Segoe UI" w:cs="Segoe UI"/>
          <w:b/>
          <w:sz w:val="20"/>
          <w:szCs w:val="20"/>
        </w:rPr>
        <w:t>DA VISTORIA.</w:t>
      </w:r>
    </w:p>
    <w:p w14:paraId="3D535078"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Não se exigirá que a licitante realize vistoria do local de entrega e execução do objeto licitado devido à sua característica.</w:t>
      </w:r>
    </w:p>
    <w:p w14:paraId="4042EEF4" w14:textId="77777777" w:rsidR="00E17297" w:rsidRPr="00C61C02" w:rsidRDefault="00E17297" w:rsidP="00FD59A6">
      <w:pPr>
        <w:tabs>
          <w:tab w:val="left" w:pos="426"/>
          <w:tab w:val="left" w:pos="567"/>
        </w:tabs>
        <w:spacing w:after="0" w:line="276" w:lineRule="auto"/>
        <w:jc w:val="both"/>
        <w:rPr>
          <w:rFonts w:ascii="Segoe UI" w:eastAsia="Arial" w:hAnsi="Segoe UI" w:cs="Segoe UI"/>
          <w:color w:val="000000"/>
          <w:sz w:val="20"/>
          <w:szCs w:val="20"/>
        </w:rPr>
      </w:pPr>
    </w:p>
    <w:p w14:paraId="62D5CB93"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color w:val="000000"/>
          <w:sz w:val="20"/>
          <w:szCs w:val="20"/>
        </w:rPr>
      </w:pPr>
      <w:r w:rsidRPr="00C61C02">
        <w:rPr>
          <w:rFonts w:ascii="Segoe UI" w:eastAsia="Arial" w:hAnsi="Segoe UI" w:cs="Segoe UI"/>
          <w:b/>
          <w:sz w:val="20"/>
          <w:szCs w:val="20"/>
        </w:rPr>
        <w:t>DAS PENALIDADES</w:t>
      </w:r>
    </w:p>
    <w:p w14:paraId="3EEFA470"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Comete infração administrativa, nos termos da lei, o licitante que, com dolo ou culp</w:t>
      </w:r>
      <w:r w:rsidRPr="00C61C02">
        <w:rPr>
          <w:rFonts w:ascii="Segoe UI" w:eastAsia="Arial" w:hAnsi="Segoe UI" w:cs="Segoe UI"/>
          <w:sz w:val="20"/>
          <w:szCs w:val="20"/>
        </w:rPr>
        <w:t>a:</w:t>
      </w:r>
    </w:p>
    <w:p w14:paraId="0A8434F5"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Não assinar o Contrato, Ata de Registro de Preços e/ou não receber a Ordem de Fornecimento dentro de até 10 (dez) dias a contar da intimação do ato;</w:t>
      </w:r>
    </w:p>
    <w:p w14:paraId="0CF04D6F" w14:textId="77777777" w:rsidR="00E17297" w:rsidRPr="00C61C02" w:rsidRDefault="00E17297" w:rsidP="00FD59A6">
      <w:pPr>
        <w:pStyle w:val="PargrafodaLista"/>
        <w:numPr>
          <w:ilvl w:val="3"/>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Decairá ao direito de gozo ao resultado da licitação o licitante que não proceder as exigências contidas no item 14.1.1, sem prejuízo das sansões previstas neste Edital e em lei.</w:t>
      </w:r>
    </w:p>
    <w:p w14:paraId="79D7582A" w14:textId="77777777" w:rsidR="00E17297" w:rsidRPr="00C61C02" w:rsidRDefault="00E17297" w:rsidP="00FD59A6">
      <w:pPr>
        <w:pStyle w:val="PargrafodaLista"/>
        <w:numPr>
          <w:ilvl w:val="3"/>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O prazo previsto no item 14.1.1 poderá ser dilatado, desde que a licitante vencedora apresente as devidas justificativas aceitas pela Administração.</w:t>
      </w:r>
    </w:p>
    <w:p w14:paraId="555E2FFA" w14:textId="77777777" w:rsidR="00E17297" w:rsidRPr="00C61C02" w:rsidRDefault="00E17297" w:rsidP="00FD59A6">
      <w:pPr>
        <w:pStyle w:val="PargrafodaLista"/>
        <w:numPr>
          <w:ilvl w:val="3"/>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lastRenderedPageBreak/>
        <w:t>Caso não haja assinatura do instrumento competente a Administração convocara os licitantes remanescentes na ordem de classificação, aplicando para tanto as diretrizes contidas no §§ 2º e 4º do art. 90 da Lei Federal nº 14.133/21.</w:t>
      </w:r>
    </w:p>
    <w:p w14:paraId="1963793E"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Apresentar documentação falsa;</w:t>
      </w:r>
    </w:p>
    <w:p w14:paraId="182EF6D3"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Deixar de entregar os documentos exigidos para o certame;</w:t>
      </w:r>
    </w:p>
    <w:p w14:paraId="5CBFB213"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Retardar, falhar ou fraudar a execução da obrigação assumida;</w:t>
      </w:r>
    </w:p>
    <w:p w14:paraId="411F704C"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Não mantiver sua proposta;</w:t>
      </w:r>
    </w:p>
    <w:p w14:paraId="6E23F4F0"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Comportar-se de modo inidôneo ou cometer fraude fiscal;</w:t>
      </w:r>
    </w:p>
    <w:p w14:paraId="74789984"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Não enviar a proposta adequada ao último lance ofertado ou após a negociação;</w:t>
      </w:r>
    </w:p>
    <w:p w14:paraId="51A64062"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Recusar-se a enviar o detalhamento da proposta quando exigível;</w:t>
      </w:r>
    </w:p>
    <w:p w14:paraId="7200CAF0"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Deixar de apresentar amostra ou apresenta-la falsificada ou deteriorada;</w:t>
      </w:r>
    </w:p>
    <w:p w14:paraId="23764323"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Apresentar proposta ou amostra em desacordo com as especificações do Edital;</w:t>
      </w:r>
    </w:p>
    <w:p w14:paraId="0AFA6990"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Fraudar a licitação;</w:t>
      </w:r>
    </w:p>
    <w:p w14:paraId="43B0769B"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Agir em conluio ou em desconformidade com a lei;</w:t>
      </w:r>
    </w:p>
    <w:p w14:paraId="63C2E21C"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Induzir deliberadamente a erro no julgamento;</w:t>
      </w:r>
    </w:p>
    <w:p w14:paraId="46694927"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bookmarkStart w:id="12" w:name="_Ref114668251"/>
      <w:r w:rsidRPr="00C61C02">
        <w:rPr>
          <w:rFonts w:ascii="Segoe UI" w:hAnsi="Segoe UI" w:cs="Segoe UI"/>
          <w:sz w:val="20"/>
          <w:szCs w:val="20"/>
        </w:rPr>
        <w:t>Praticar atos ilícitos com vistas a frustrar os objetivos da licitação</w:t>
      </w:r>
      <w:bookmarkEnd w:id="12"/>
      <w:r w:rsidRPr="00C61C02">
        <w:rPr>
          <w:rFonts w:ascii="Segoe UI" w:hAnsi="Segoe UI" w:cs="Segoe UI"/>
          <w:sz w:val="20"/>
          <w:szCs w:val="20"/>
        </w:rPr>
        <w:t>;</w:t>
      </w:r>
    </w:p>
    <w:p w14:paraId="5028361B"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Praticar ato lesivo previsto no art. 5º da Lei Federal nº 12.846/2013;</w:t>
      </w:r>
    </w:p>
    <w:p w14:paraId="31B09AF4"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Com fulcro na Lei Federal nº 14.133/21, a Administração poderá, garantida a prévia defesa, aplicar aos licitantes e/ou adjudicatários as seguintes sanções, sem prejuízo das responsabilidades civil e criminal</w:t>
      </w:r>
      <w:r w:rsidRPr="00C61C02">
        <w:rPr>
          <w:rFonts w:ascii="Segoe UI" w:eastAsia="Arial" w:hAnsi="Segoe UI" w:cs="Segoe UI"/>
          <w:sz w:val="20"/>
          <w:szCs w:val="20"/>
        </w:rPr>
        <w:t>, às seguintes penalidades:</w:t>
      </w:r>
    </w:p>
    <w:p w14:paraId="5F3540C1"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Advertência</w:t>
      </w:r>
      <w:r w:rsidRPr="00C61C02">
        <w:rPr>
          <w:rFonts w:ascii="Segoe UI" w:eastAsia="Arial" w:hAnsi="Segoe UI" w:cs="Segoe UI"/>
          <w:sz w:val="20"/>
          <w:szCs w:val="20"/>
        </w:rPr>
        <w:t>;</w:t>
      </w:r>
    </w:p>
    <w:p w14:paraId="19021C35"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Multa de até 30% (trinta por cento) sobre o valor contratado;</w:t>
      </w:r>
    </w:p>
    <w:p w14:paraId="0100ECE8"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Impedimento de licitar e contratar e;</w:t>
      </w:r>
    </w:p>
    <w:p w14:paraId="1B8D36FB"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Declaração de inidoneidade para licitar ou contratar, enquanto perdurarem os motivos determinantes da punição ou até que seja promovida sua reabilitação perante a própria autoridade que aplicou a penalidade.</w:t>
      </w:r>
    </w:p>
    <w:p w14:paraId="13830597"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Na aplicação das sanções serão considerados:</w:t>
      </w:r>
    </w:p>
    <w:p w14:paraId="247A3EFF"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 natureza e a gravidade da infração cometida;</w:t>
      </w:r>
    </w:p>
    <w:p w14:paraId="00CF8343"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As peculiaridades do caso concreto;</w:t>
      </w:r>
    </w:p>
    <w:p w14:paraId="33EB492A"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As circunstâncias agravantes ou atenuantes</w:t>
      </w:r>
    </w:p>
    <w:p w14:paraId="6462ABB5"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Os danos que dela provierem para a Administração Pública;</w:t>
      </w:r>
    </w:p>
    <w:p w14:paraId="38622B7A"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 implantação ou o aperfeiçoamento de programa de integridade, conforme normas e orientações dos órgãos de controle</w:t>
      </w:r>
      <w:r w:rsidRPr="00C61C02">
        <w:rPr>
          <w:rFonts w:ascii="Segoe UI" w:eastAsia="Arial" w:hAnsi="Segoe UI" w:cs="Segoe UI"/>
          <w:i w:val="0"/>
          <w:color w:val="auto"/>
        </w:rPr>
        <w:t>;</w:t>
      </w:r>
    </w:p>
    <w:p w14:paraId="292AB04D"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A multa será recolhida em percentual de 0,5% a 30% incidente sobre o valor do Contrato licitado, recolhida no prazo máximo de 30 (trinta) </w:t>
      </w:r>
      <w:r w:rsidRPr="00C61C02">
        <w:rPr>
          <w:rFonts w:ascii="Segoe UI" w:hAnsi="Segoe UI" w:cs="Segoe UI"/>
          <w:b/>
          <w:bCs/>
          <w:i w:val="0"/>
          <w:color w:val="auto"/>
        </w:rPr>
        <w:t>dias</w:t>
      </w:r>
      <w:r w:rsidRPr="00C61C02">
        <w:rPr>
          <w:rFonts w:ascii="Segoe UI" w:hAnsi="Segoe UI" w:cs="Segoe UI"/>
          <w:i w:val="0"/>
          <w:color w:val="auto"/>
        </w:rPr>
        <w:t xml:space="preserve"> úteis, a contar da comunicação oficial.</w:t>
      </w:r>
    </w:p>
    <w:p w14:paraId="65BA50AA" w14:textId="77777777" w:rsidR="00E17297" w:rsidRPr="00C61C02" w:rsidRDefault="00E17297" w:rsidP="00FD59A6">
      <w:pPr>
        <w:pStyle w:val="Nvel2-Red"/>
        <w:numPr>
          <w:ilvl w:val="2"/>
          <w:numId w:val="9"/>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Para as infrações previstas nos itens 14.1.</w:t>
      </w:r>
      <w:r w:rsidRPr="00C61C02">
        <w:rPr>
          <w:rFonts w:ascii="Segoe UI" w:eastAsia="Arial" w:hAnsi="Segoe UI" w:cs="Segoe UI"/>
          <w:i w:val="0"/>
          <w:color w:val="auto"/>
        </w:rPr>
        <w:t>1</w:t>
      </w:r>
      <w:r w:rsidRPr="00C61C02">
        <w:rPr>
          <w:rFonts w:ascii="Segoe UI" w:hAnsi="Segoe UI" w:cs="Segoe UI"/>
          <w:i w:val="0"/>
          <w:color w:val="auto"/>
        </w:rPr>
        <w:t>, 14.1.3 e 14.1.5, a multa será de 0,5% a 15% do valor do Contrato licitado;</w:t>
      </w:r>
    </w:p>
    <w:p w14:paraId="37B569AB" w14:textId="77777777" w:rsidR="00E17297" w:rsidRPr="00C61C02" w:rsidRDefault="00E17297" w:rsidP="00FD59A6">
      <w:pPr>
        <w:pStyle w:val="Nvel2-Red"/>
        <w:numPr>
          <w:ilvl w:val="2"/>
          <w:numId w:val="9"/>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Para as infrações previstas nos itens 14.1.2, 14.1.4, 14.1.5, 14.1.6 e 14.1.11, a multa será de 15% a 30% do valor do Contrato licitado;</w:t>
      </w:r>
    </w:p>
    <w:p w14:paraId="45A38BC7"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As sanções de advertência, impedimento de licitar e contratar e declaração de inidoneidade para licitar ou contratar poderão ser aplicadas, cumulativamente ou não, à penalidade de multa</w:t>
      </w:r>
    </w:p>
    <w:p w14:paraId="70C81603"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rPr>
      </w:pPr>
      <w:r w:rsidRPr="00C61C02">
        <w:rPr>
          <w:rFonts w:ascii="Segoe UI" w:hAnsi="Segoe UI" w:cs="Segoe UI"/>
          <w:i w:val="0"/>
          <w:color w:val="auto"/>
        </w:rPr>
        <w:t xml:space="preserve">A sanção de impedimento de licitar e contratar será aplicada ao responsável em decorrência das infrações administrativas relacionadas nos itens 14.1.1, 14.1.3 e 14.1.5, quando não se justificar a </w:t>
      </w:r>
      <w:r w:rsidRPr="00C61C02">
        <w:rPr>
          <w:rFonts w:ascii="Segoe UI" w:hAnsi="Segoe UI" w:cs="Segoe UI"/>
          <w:i w:val="0"/>
          <w:color w:val="auto"/>
        </w:rPr>
        <w:lastRenderedPageBreak/>
        <w:t>imposição de penalidade mais grave, e impedirá o responsável de licitar e contratar no âmbito da Administração Pública direta e indireta do ente federativo a qual pertencer o órgão ou entidade, pelo prazo máximo de 3 (três) anos.</w:t>
      </w:r>
    </w:p>
    <w:p w14:paraId="4701527F"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8C6B113"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83DEB3"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30346BA"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O recurso e o pedido de reconsideração terão efeito suspensivo do ato ou da decisão recorrida até que sobrevenha decisão final da autoridade competente.</w:t>
      </w:r>
    </w:p>
    <w:p w14:paraId="5FBD3545"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A aplicação das sanções previstas neste Edital não exclui, em hipótese alguma, a obrigação de reparação integral dos danos causados</w:t>
      </w:r>
    </w:p>
    <w:p w14:paraId="78B180E3" w14:textId="77777777" w:rsidR="00E17297" w:rsidRPr="00C61C02" w:rsidRDefault="00E17297" w:rsidP="00FD59A6">
      <w:pPr>
        <w:pStyle w:val="Nvel2-Red"/>
        <w:numPr>
          <w:ilvl w:val="0"/>
          <w:numId w:val="0"/>
        </w:numPr>
        <w:tabs>
          <w:tab w:val="left" w:pos="709"/>
        </w:tabs>
        <w:spacing w:before="0" w:after="0"/>
        <w:rPr>
          <w:rFonts w:ascii="Segoe UI" w:hAnsi="Segoe UI" w:cs="Segoe UI"/>
          <w:i w:val="0"/>
          <w:color w:val="auto"/>
        </w:rPr>
      </w:pPr>
    </w:p>
    <w:p w14:paraId="4CAA8916"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DOS RECURSOS</w:t>
      </w:r>
    </w:p>
    <w:p w14:paraId="4559FE50"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287E1D6E"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O tempo máximo para manifestação da intenção de recurso será de 30 minutos, podendo o pregoeiro dar provimento ou negar o mesmo, motivadamente</w:t>
      </w:r>
    </w:p>
    <w:p w14:paraId="093BBAB0"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5375AE7B"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A falta de manifestação no prazo estabelecido autoriza o Pregoeiro a adjudicar o objeto à licitante vencedora.</w:t>
      </w:r>
    </w:p>
    <w:p w14:paraId="64B37588"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sz w:val="20"/>
          <w:szCs w:val="20"/>
        </w:rPr>
      </w:pPr>
      <w:r w:rsidRPr="00C61C02">
        <w:rPr>
          <w:rFonts w:ascii="Segoe UI" w:eastAsia="Arial" w:hAnsi="Segoe UI" w:cs="Segoe UI"/>
          <w:color w:val="000000"/>
          <w:sz w:val="20"/>
          <w:szCs w:val="20"/>
        </w:rPr>
        <w:t xml:space="preserve"> </w:t>
      </w:r>
      <w:r w:rsidRPr="00C61C02">
        <w:rPr>
          <w:rFonts w:ascii="Segoe UI" w:eastAsia="Arial" w:hAnsi="Segoe UI" w:cs="Segoe UI"/>
          <w:sz w:val="20"/>
          <w:szCs w:val="20"/>
        </w:rPr>
        <w:t>O Pregoeiro examinará a intenção de recurso, aceitando-a ou rejeitando-a, motivadamente, exercendo, para tanto, seu poder direito de juízo de admissibilidade.</w:t>
      </w:r>
    </w:p>
    <w:p w14:paraId="53B0BBDF" w14:textId="77777777" w:rsidR="00E17297" w:rsidRPr="00C61C02" w:rsidRDefault="00E17297" w:rsidP="00FD59A6">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E242F35" w14:textId="77777777" w:rsidR="00E17297" w:rsidRPr="00C61C02" w:rsidRDefault="00E17297" w:rsidP="00FD59A6">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Para efeito do disposto no § 5º do artigo 165 da Lei Federal nº 14.133/21, fica a vista dos autos franqueada ao licitante tão somente dos elementos indispensáveis à defesa de seu interesse.</w:t>
      </w:r>
    </w:p>
    <w:p w14:paraId="0D33CBE4" w14:textId="77777777" w:rsidR="00E17297" w:rsidRPr="00C61C02" w:rsidRDefault="00E17297" w:rsidP="00FD59A6">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As intenções de recurso não admitidas ou rejeitados pelo pregoeiro serão apreciados pela autoridade competente.</w:t>
      </w:r>
    </w:p>
    <w:p w14:paraId="17218FD2" w14:textId="77777777" w:rsidR="00E17297" w:rsidRPr="00C61C02" w:rsidRDefault="00E17297" w:rsidP="00FD59A6">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lastRenderedPageBreak/>
        <w:t xml:space="preserve"> O acolhimento do recurso implicará a invalidação apenas dos atos insuscetíveis de aproveitamento.</w:t>
      </w:r>
    </w:p>
    <w:p w14:paraId="7D972248" w14:textId="77777777" w:rsidR="00E17297" w:rsidRPr="00C61C02" w:rsidRDefault="00E17297" w:rsidP="00FD59A6">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Os recursos ou pedido de reconsideração contra a decisão do Pregoeiro terá efeito suspensivo.</w:t>
      </w:r>
    </w:p>
    <w:p w14:paraId="2A0B30CC" w14:textId="77777777" w:rsidR="00E17297" w:rsidRPr="00C61C02" w:rsidRDefault="00E17297" w:rsidP="00FD59A6">
      <w:pPr>
        <w:tabs>
          <w:tab w:val="left" w:pos="0"/>
          <w:tab w:val="left" w:pos="426"/>
          <w:tab w:val="left" w:pos="567"/>
          <w:tab w:val="center" w:pos="4252"/>
          <w:tab w:val="right" w:pos="8504"/>
        </w:tabs>
        <w:spacing w:after="0" w:line="276" w:lineRule="auto"/>
        <w:jc w:val="both"/>
        <w:rPr>
          <w:rFonts w:ascii="Segoe UI" w:eastAsia="Arial" w:hAnsi="Segoe UI" w:cs="Segoe UI"/>
          <w:sz w:val="20"/>
          <w:szCs w:val="20"/>
        </w:rPr>
      </w:pPr>
    </w:p>
    <w:p w14:paraId="0A5BD9B4" w14:textId="77777777" w:rsidR="00E17297" w:rsidRPr="00C61C02" w:rsidRDefault="00E17297" w:rsidP="00FD59A6">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DA IMPUGNAÇÃO</w:t>
      </w:r>
    </w:p>
    <w:p w14:paraId="00BB8ED5"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Qualquer pessoa é parte legítima para impugnar este Edital por irregularidade na aplicação da Lei Federal nº 14.133/21, devendo protocolar o pedido até 3 (cinco) dias úteis antes da data da abertura do certame</w:t>
      </w:r>
      <w:r w:rsidRPr="00C61C02">
        <w:rPr>
          <w:rFonts w:ascii="Segoe UI" w:eastAsia="Arial" w:hAnsi="Segoe UI" w:cs="Segoe UI"/>
          <w:sz w:val="20"/>
          <w:szCs w:val="20"/>
        </w:rPr>
        <w:t>.</w:t>
      </w:r>
    </w:p>
    <w:p w14:paraId="36633CF3"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1825F944"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 xml:space="preserve"> Resposta à impugnação ou ao pedido de esclarecimento será divulgado em sítio eletrônico oficial no prazo de até 3 (três) dias úteis, limitado ao último dia útil anterior à data da abertura do certame</w:t>
      </w:r>
      <w:r w:rsidRPr="00C61C02">
        <w:rPr>
          <w:rFonts w:ascii="Segoe UI" w:eastAsia="Arial" w:hAnsi="Segoe UI" w:cs="Segoe UI"/>
          <w:sz w:val="20"/>
          <w:szCs w:val="20"/>
        </w:rPr>
        <w:t>.</w:t>
      </w:r>
    </w:p>
    <w:p w14:paraId="03D8737C"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21D2FDFE" w14:textId="77777777" w:rsidR="00E17297" w:rsidRPr="00C61C02" w:rsidRDefault="00E17297" w:rsidP="00FD59A6">
      <w:pPr>
        <w:pStyle w:val="PargrafodaLista"/>
        <w:numPr>
          <w:ilvl w:val="1"/>
          <w:numId w:val="1"/>
        </w:numPr>
        <w:tabs>
          <w:tab w:val="left" w:pos="567"/>
          <w:tab w:val="left" w:pos="1560"/>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3666B79D" w14:textId="5A0B2CB6" w:rsidR="00E17297" w:rsidRPr="00C61C02" w:rsidRDefault="00E17297" w:rsidP="00FD59A6">
      <w:pPr>
        <w:pStyle w:val="PargrafodaLista"/>
        <w:numPr>
          <w:ilvl w:val="1"/>
          <w:numId w:val="1"/>
        </w:numPr>
        <w:tabs>
          <w:tab w:val="left" w:pos="567"/>
          <w:tab w:val="left" w:pos="1560"/>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Os autos do processo permanecerão com vistas franqueadas aos interessados na sala da Comissão de Licitação, a </w:t>
      </w:r>
      <w:r w:rsidR="00D05B8E" w:rsidRPr="00C61C02">
        <w:rPr>
          <w:rFonts w:ascii="Segoe UI" w:eastAsia="Arial" w:hAnsi="Segoe UI" w:cs="Segoe UI"/>
          <w:sz w:val="20"/>
          <w:szCs w:val="20"/>
        </w:rPr>
        <w:t xml:space="preserve">Praça João Ribeiro nº 62, Centro, </w:t>
      </w:r>
      <w:proofErr w:type="spellStart"/>
      <w:r w:rsidR="00D05B8E" w:rsidRPr="00C61C02">
        <w:rPr>
          <w:rFonts w:ascii="Segoe UI" w:eastAsia="Arial" w:hAnsi="Segoe UI" w:cs="Segoe UI"/>
          <w:sz w:val="20"/>
          <w:szCs w:val="20"/>
        </w:rPr>
        <w:t>Ubaporanga</w:t>
      </w:r>
      <w:proofErr w:type="spellEnd"/>
      <w:r w:rsidR="00D05B8E" w:rsidRPr="00C61C02">
        <w:rPr>
          <w:rFonts w:ascii="Segoe UI" w:eastAsia="Arial" w:hAnsi="Segoe UI" w:cs="Segoe UI"/>
          <w:sz w:val="20"/>
          <w:szCs w:val="20"/>
        </w:rPr>
        <w:t>, MG, CEP 35.338-000</w:t>
      </w:r>
      <w:r w:rsidRPr="00C61C02">
        <w:rPr>
          <w:rFonts w:ascii="Segoe UI" w:eastAsia="Arial" w:hAnsi="Segoe UI" w:cs="Segoe UI"/>
          <w:sz w:val="20"/>
          <w:szCs w:val="20"/>
        </w:rPr>
        <w:t>.</w:t>
      </w:r>
    </w:p>
    <w:p w14:paraId="1D9EE0AC" w14:textId="77777777" w:rsidR="00E17297" w:rsidRPr="00C61C02" w:rsidRDefault="00E17297" w:rsidP="00FD59A6">
      <w:pPr>
        <w:tabs>
          <w:tab w:val="left" w:pos="426"/>
          <w:tab w:val="left" w:pos="567"/>
          <w:tab w:val="left" w:pos="1560"/>
        </w:tabs>
        <w:spacing w:after="0" w:line="276" w:lineRule="auto"/>
        <w:jc w:val="both"/>
        <w:rPr>
          <w:rFonts w:ascii="Segoe UI" w:eastAsia="Arial" w:hAnsi="Segoe UI" w:cs="Segoe UI"/>
          <w:sz w:val="20"/>
          <w:szCs w:val="20"/>
        </w:rPr>
      </w:pPr>
    </w:p>
    <w:p w14:paraId="731DE9C4"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DA ADJUDICAÇÃO E HOMOLOGAÇÃO</w:t>
      </w:r>
    </w:p>
    <w:p w14:paraId="5D9E08C0"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12C29408"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4DB5A80F"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color w:val="000000"/>
          <w:sz w:val="20"/>
          <w:szCs w:val="2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4CFD2748" w14:textId="77777777" w:rsidR="00E17297" w:rsidRPr="00C61C02" w:rsidRDefault="00E17297" w:rsidP="00FD59A6">
      <w:pPr>
        <w:tabs>
          <w:tab w:val="left" w:pos="426"/>
          <w:tab w:val="left" w:pos="567"/>
        </w:tabs>
        <w:spacing w:after="0" w:line="276" w:lineRule="auto"/>
        <w:jc w:val="both"/>
        <w:rPr>
          <w:rFonts w:ascii="Segoe UI" w:eastAsia="Arial" w:hAnsi="Segoe UI" w:cs="Segoe UI"/>
          <w:sz w:val="20"/>
          <w:szCs w:val="20"/>
        </w:rPr>
      </w:pPr>
    </w:p>
    <w:p w14:paraId="26D8DB36"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DA EXECUÇÃO DO FORNECIMENTO</w:t>
      </w:r>
    </w:p>
    <w:p w14:paraId="685E693A"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fornecimento que compreende o objeto deste Edital será eventualmente executado pela Administração durante a vigência da ata de “Registro de Preços”.</w:t>
      </w:r>
    </w:p>
    <w:p w14:paraId="08F7C245" w14:textId="77777777" w:rsidR="00E17297" w:rsidRPr="00C61C02" w:rsidRDefault="00E17297" w:rsidP="00FD59A6">
      <w:pPr>
        <w:pStyle w:val="PargrafodaLista"/>
        <w:numPr>
          <w:ilvl w:val="1"/>
          <w:numId w:val="1"/>
        </w:numPr>
        <w:tabs>
          <w:tab w:val="left" w:pos="426"/>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lastRenderedPageBreak/>
        <w:t xml:space="preserve"> </w:t>
      </w:r>
      <w:r w:rsidRPr="00C61C02">
        <w:rPr>
          <w:rFonts w:ascii="Segoe UI" w:hAnsi="Segoe UI" w:cs="Segoe UI"/>
          <w:sz w:val="20"/>
          <w:szCs w:val="20"/>
        </w:rPr>
        <w:t>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23E48FA2" w14:textId="77777777" w:rsidR="00E17297" w:rsidRPr="00C61C02" w:rsidRDefault="00E17297" w:rsidP="00FD59A6">
      <w:pPr>
        <w:pStyle w:val="PargrafodaLista"/>
        <w:tabs>
          <w:tab w:val="left" w:pos="426"/>
          <w:tab w:val="left" w:pos="567"/>
        </w:tabs>
        <w:spacing w:after="0" w:line="276" w:lineRule="auto"/>
        <w:ind w:left="0"/>
        <w:jc w:val="both"/>
        <w:rPr>
          <w:rFonts w:ascii="Segoe UI" w:eastAsia="Arial" w:hAnsi="Segoe UI" w:cs="Segoe UI"/>
          <w:sz w:val="20"/>
          <w:szCs w:val="20"/>
        </w:rPr>
      </w:pPr>
    </w:p>
    <w:p w14:paraId="12670708"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DO PAGAMENTO</w:t>
      </w:r>
    </w:p>
    <w:p w14:paraId="158574D5" w14:textId="2937B983" w:rsidR="00E17297" w:rsidRPr="00C61C02" w:rsidRDefault="00E17297" w:rsidP="00FD59A6">
      <w:pPr>
        <w:pStyle w:val="Nvel2-Red"/>
        <w:spacing w:before="0" w:after="0"/>
        <w:rPr>
          <w:rFonts w:ascii="Segoe UI" w:eastAsia="Arial" w:hAnsi="Segoe UI" w:cs="Segoe UI"/>
        </w:rPr>
      </w:pPr>
      <w:r w:rsidRPr="00C61C02">
        <w:rPr>
          <w:rFonts w:ascii="Segoe UI" w:hAnsi="Segoe UI" w:cs="Segoe UI"/>
          <w:i w:val="0"/>
          <w:color w:val="auto"/>
        </w:rPr>
        <w:t xml:space="preserve">O pagamento será efetuado </w:t>
      </w:r>
      <w:r w:rsidR="00317FB2" w:rsidRPr="00C61C02">
        <w:rPr>
          <w:rFonts w:ascii="Segoe UI" w:hAnsi="Segoe UI" w:cs="Segoe UI"/>
          <w:i w:val="0"/>
          <w:color w:val="auto"/>
        </w:rPr>
        <w:t xml:space="preserve">pela Prefeitura Municipal de </w:t>
      </w:r>
      <w:proofErr w:type="spellStart"/>
      <w:r w:rsidR="00317FB2" w:rsidRPr="00C61C02">
        <w:rPr>
          <w:rFonts w:ascii="Segoe UI" w:hAnsi="Segoe UI" w:cs="Segoe UI"/>
          <w:i w:val="0"/>
          <w:color w:val="auto"/>
        </w:rPr>
        <w:t>Ubaporanga</w:t>
      </w:r>
      <w:proofErr w:type="spellEnd"/>
      <w:r w:rsidR="00317FB2" w:rsidRPr="00C61C02">
        <w:rPr>
          <w:rFonts w:ascii="Segoe UI" w:hAnsi="Segoe UI" w:cs="Segoe UI"/>
          <w:i w:val="0"/>
          <w:color w:val="auto"/>
        </w:rPr>
        <w:t>, MG</w:t>
      </w:r>
      <w:r w:rsidRPr="00C61C02">
        <w:rPr>
          <w:rFonts w:ascii="Segoe UI" w:hAnsi="Segoe UI" w:cs="Segoe UI"/>
          <w:i w:val="0"/>
          <w:color w:val="auto"/>
        </w:rPr>
        <w:t xml:space="preserve"> de acordo com a efetiva entrega por parte da contratada, em conferência com as suas solicitações, após o cumprimento das obrigações contábeis e financeiras de praxe, até 15 dias a contar da liquidação da despesa.</w:t>
      </w:r>
    </w:p>
    <w:p w14:paraId="3BDFC853" w14:textId="77777777" w:rsidR="00E17297" w:rsidRPr="00C61C02" w:rsidRDefault="00E17297" w:rsidP="00FD59A6">
      <w:pPr>
        <w:pStyle w:val="Nvel2-Red"/>
        <w:spacing w:before="0" w:after="0"/>
        <w:rPr>
          <w:rFonts w:ascii="Segoe UI" w:eastAsia="Arial" w:hAnsi="Segoe UI" w:cs="Segoe UI"/>
          <w:i w:val="0"/>
          <w:color w:val="auto"/>
        </w:rPr>
      </w:pPr>
      <w:r w:rsidRPr="00C61C02">
        <w:rPr>
          <w:rFonts w:ascii="Segoe UI" w:hAnsi="Segoe UI" w:cs="Segoe UI"/>
          <w:i w:val="0"/>
          <w:color w:val="auto"/>
        </w:rPr>
        <w:t>O pagamento será realizado por meio de ordem bancária, para crédito em banco, agência e conta corrente indicados pela contratada.</w:t>
      </w:r>
    </w:p>
    <w:p w14:paraId="1314F3CB" w14:textId="77777777" w:rsidR="00E17297" w:rsidRPr="00C61C02" w:rsidRDefault="00E17297" w:rsidP="00FD59A6">
      <w:pPr>
        <w:pStyle w:val="Nvel2-Red"/>
        <w:spacing w:before="0" w:after="0"/>
        <w:rPr>
          <w:rFonts w:ascii="Segoe UI" w:eastAsia="Arial" w:hAnsi="Segoe UI" w:cs="Segoe UI"/>
          <w:i w:val="0"/>
          <w:color w:val="auto"/>
        </w:rPr>
      </w:pPr>
      <w:r w:rsidRPr="00C61C02">
        <w:rPr>
          <w:rFonts w:ascii="Segoe UI" w:hAnsi="Segoe UI" w:cs="Segoe UI"/>
          <w:i w:val="0"/>
          <w:color w:val="auto"/>
        </w:rPr>
        <w:t>Independentemente do percentual de tributo inserido na planilha, quando houver, serão retidos na fonte, quando da realização do pagamento, os percentuais estabelecidos na legislação vigente.</w:t>
      </w:r>
    </w:p>
    <w:p w14:paraId="25D96BD8" w14:textId="77777777" w:rsidR="00E17297" w:rsidRPr="00C61C02" w:rsidRDefault="00E17297" w:rsidP="00FD59A6">
      <w:pPr>
        <w:pStyle w:val="Nvel2-Red"/>
        <w:spacing w:before="0" w:after="0"/>
        <w:rPr>
          <w:rFonts w:ascii="Segoe UI" w:eastAsia="Arial" w:hAnsi="Segoe UI" w:cs="Segoe UI"/>
          <w:i w:val="0"/>
          <w:color w:val="auto"/>
        </w:rPr>
      </w:pPr>
      <w:r w:rsidRPr="00C61C02">
        <w:rPr>
          <w:rFonts w:ascii="Segoe UI" w:hAnsi="Segoe UI" w:cs="Segoe UI"/>
          <w:i w:val="0"/>
          <w:color w:val="auto"/>
        </w:rPr>
        <w:t>Para efeito de pagamento será observada os procedimentos de liquidação verificando a compatibilidade dos dados encontrados na nota fiscal com os emitidos no pedido enviado à contratada.</w:t>
      </w:r>
    </w:p>
    <w:p w14:paraId="210B00AF" w14:textId="77777777" w:rsidR="00E17297" w:rsidRPr="00C61C02" w:rsidRDefault="00E17297" w:rsidP="00FD59A6">
      <w:pPr>
        <w:tabs>
          <w:tab w:val="left" w:pos="426"/>
          <w:tab w:val="left" w:pos="567"/>
        </w:tabs>
        <w:spacing w:after="0" w:line="276" w:lineRule="auto"/>
        <w:jc w:val="both"/>
        <w:rPr>
          <w:rFonts w:ascii="Segoe UI" w:eastAsia="Arial" w:hAnsi="Segoe UI" w:cs="Segoe UI"/>
          <w:sz w:val="20"/>
          <w:szCs w:val="20"/>
        </w:rPr>
      </w:pPr>
    </w:p>
    <w:p w14:paraId="3E25EA6E"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DOTAÇÕES ORÇAMENTÁRIAS</w:t>
      </w:r>
    </w:p>
    <w:p w14:paraId="4F9F41EC"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Os recursos orçamentários para suportar as despesas eventualmente contraídas, estão consignados no orçamento próprio do município, compatível com o objeto do certame.</w:t>
      </w:r>
    </w:p>
    <w:p w14:paraId="2BB0CAE9" w14:textId="77777777" w:rsidR="00E17297" w:rsidRPr="00C61C02" w:rsidRDefault="00E17297" w:rsidP="00FD59A6">
      <w:pPr>
        <w:tabs>
          <w:tab w:val="left" w:pos="567"/>
        </w:tabs>
        <w:spacing w:after="0" w:line="276" w:lineRule="auto"/>
        <w:jc w:val="both"/>
        <w:rPr>
          <w:rFonts w:ascii="Segoe UI" w:eastAsia="Arial" w:hAnsi="Segoe UI" w:cs="Segoe UI"/>
          <w:sz w:val="20"/>
          <w:szCs w:val="20"/>
        </w:rPr>
      </w:pPr>
    </w:p>
    <w:p w14:paraId="38650DC2"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DO FÓRUM</w:t>
      </w:r>
    </w:p>
    <w:p w14:paraId="17CD9F66" w14:textId="33120E51"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As questões decorrentes deste certame, que não possam ser dirimidas administrativamente, serão processadas e julgadas na Justiça Comum, no Foro da cidade de </w:t>
      </w:r>
      <w:r w:rsidR="00D05B8E" w:rsidRPr="00C61C02">
        <w:rPr>
          <w:rFonts w:ascii="Segoe UI" w:eastAsia="Arial" w:hAnsi="Segoe UI" w:cs="Segoe UI"/>
          <w:sz w:val="20"/>
          <w:szCs w:val="20"/>
        </w:rPr>
        <w:t>Caratinga</w:t>
      </w:r>
      <w:r w:rsidRPr="00C61C02">
        <w:rPr>
          <w:rFonts w:ascii="Segoe UI" w:eastAsia="Arial" w:hAnsi="Segoe UI" w:cs="Segoe UI"/>
          <w:sz w:val="20"/>
          <w:szCs w:val="20"/>
        </w:rPr>
        <w:t xml:space="preserve"> com exclusão de qualquer outro, por mais privilegiado que seja ou se torne.</w:t>
      </w:r>
    </w:p>
    <w:p w14:paraId="4668D050" w14:textId="77777777" w:rsidR="00E17297" w:rsidRPr="00C61C02" w:rsidRDefault="00E17297" w:rsidP="00FD59A6">
      <w:pPr>
        <w:tabs>
          <w:tab w:val="left" w:pos="426"/>
          <w:tab w:val="left" w:pos="567"/>
        </w:tabs>
        <w:spacing w:after="0" w:line="276" w:lineRule="auto"/>
        <w:jc w:val="both"/>
        <w:rPr>
          <w:rFonts w:ascii="Segoe UI" w:eastAsia="Arial" w:hAnsi="Segoe UI" w:cs="Segoe UI"/>
          <w:sz w:val="20"/>
          <w:szCs w:val="20"/>
        </w:rPr>
      </w:pPr>
    </w:p>
    <w:p w14:paraId="3E0C791C"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DAS DISPOSIÇÕES GERAIS</w:t>
      </w:r>
    </w:p>
    <w:p w14:paraId="7F8EFE29"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2BB966AD"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objeto da presente licitação poderá sofrer acréscimos ou supressões, conforme previsto no art. 125 da Lei Federal nº 14.133/21, quando for o caso.</w:t>
      </w:r>
    </w:p>
    <w:p w14:paraId="02A4D763"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08E7B0F5"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lastRenderedPageBreak/>
        <w:t>Ocorrendo o descumprimento das obrigações assumidas pela vencedora do certame, o objeto poderá ser adjudicado às licitantes remanescentes, na ordem de classificação e de acordo com as propostas apresentadas.</w:t>
      </w:r>
    </w:p>
    <w:p w14:paraId="3B7C5F21"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Nenhuma indenização será devida às licitantes pela elaboração e/ou apresentação da documentação relativa ao presente Edital.</w:t>
      </w:r>
    </w:p>
    <w:p w14:paraId="2D5A4155" w14:textId="365CB4A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Independente de declaração expressa, a simples participação nesta licitação implica em aceitação plena das condições estipuladas neste Edital, decaindo do direito de impugnar os seus termos o licitante que, tendo-o </w:t>
      </w:r>
      <w:r w:rsidR="00E7207F" w:rsidRPr="00C61C02">
        <w:rPr>
          <w:rFonts w:ascii="Segoe UI" w:eastAsia="Arial" w:hAnsi="Segoe UI" w:cs="Segoe UI"/>
          <w:sz w:val="20"/>
          <w:szCs w:val="20"/>
        </w:rPr>
        <w:t>aceitado</w:t>
      </w:r>
      <w:r w:rsidRPr="00C61C02">
        <w:rPr>
          <w:rFonts w:ascii="Segoe UI" w:eastAsia="Arial" w:hAnsi="Segoe UI" w:cs="Segoe UI"/>
          <w:sz w:val="20"/>
          <w:szCs w:val="20"/>
        </w:rPr>
        <w:t xml:space="preserve"> sem objeção, vier, após o julgamento desfavorável, arguir falhas e irregularidades no processo;</w:t>
      </w:r>
    </w:p>
    <w:p w14:paraId="7A8927F3" w14:textId="00B67916"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No exclusivo interesse do município, este poderá emitir tantas Ordens de Fornecimentos, Ordens de Paralisação ou Ordens de </w:t>
      </w:r>
      <w:r w:rsidR="00E7207F" w:rsidRPr="00C61C02">
        <w:rPr>
          <w:rFonts w:ascii="Segoe UI" w:eastAsia="Arial" w:hAnsi="Segoe UI" w:cs="Segoe UI"/>
          <w:sz w:val="20"/>
          <w:szCs w:val="20"/>
        </w:rPr>
        <w:t>Reinício</w:t>
      </w:r>
      <w:r w:rsidRPr="00C61C02">
        <w:rPr>
          <w:rFonts w:ascii="Segoe UI" w:eastAsia="Arial" w:hAnsi="Segoe UI" w:cs="Segoe UI"/>
          <w:sz w:val="20"/>
          <w:szCs w:val="20"/>
        </w:rPr>
        <w:t xml:space="preserve"> que se façam necessárias para o bom desenvolvimento dos trabalhos;</w:t>
      </w:r>
    </w:p>
    <w:p w14:paraId="7ACE9FD1"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objeto deste certame, observados os requisitos legais, em especial aos ditames previstos no art. 107 da Lei Federal nº 14.133/21, poderá ser prorrogado no interesse exclusivo da Administração municipal.</w:t>
      </w:r>
    </w:p>
    <w:p w14:paraId="63D60F95" w14:textId="77777777" w:rsidR="00E17297" w:rsidRPr="00C61C02" w:rsidRDefault="00E17297" w:rsidP="00FD59A6">
      <w:pPr>
        <w:pStyle w:val="PargrafodaLista"/>
        <w:numPr>
          <w:ilvl w:val="1"/>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3865DBEE" w14:textId="77777777" w:rsidR="00BA0B84" w:rsidRPr="00C61C02" w:rsidRDefault="00BA0B84" w:rsidP="006903E0">
      <w:pPr>
        <w:tabs>
          <w:tab w:val="left" w:pos="709"/>
        </w:tabs>
        <w:spacing w:after="0" w:line="276" w:lineRule="auto"/>
        <w:jc w:val="both"/>
        <w:rPr>
          <w:rFonts w:ascii="Segoe UI" w:eastAsia="Arial" w:hAnsi="Segoe UI" w:cs="Segoe UI"/>
          <w:sz w:val="20"/>
          <w:szCs w:val="20"/>
        </w:rPr>
      </w:pPr>
    </w:p>
    <w:p w14:paraId="2620AE4F"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Os casos omissos não tratados neste Edital serão resolvidos à luz das regras previstas na Lei Federal 14.133/21</w:t>
      </w:r>
    </w:p>
    <w:p w14:paraId="4ECBC4BF" w14:textId="77777777" w:rsidR="00E17297" w:rsidRPr="00C61C02"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2A09E48A" w14:textId="40151867" w:rsidR="00E17297" w:rsidRPr="00C61C02" w:rsidRDefault="00D1652E" w:rsidP="00FD59A6">
      <w:pPr>
        <w:tabs>
          <w:tab w:val="left" w:pos="426"/>
          <w:tab w:val="left" w:pos="567"/>
          <w:tab w:val="left" w:pos="851"/>
        </w:tabs>
        <w:spacing w:after="0" w:line="276" w:lineRule="auto"/>
        <w:jc w:val="center"/>
        <w:rPr>
          <w:rFonts w:ascii="Segoe UI" w:eastAsia="Arial" w:hAnsi="Segoe UI" w:cs="Segoe UI"/>
          <w:sz w:val="20"/>
          <w:szCs w:val="20"/>
        </w:rPr>
      </w:pPr>
      <w:proofErr w:type="spellStart"/>
      <w:r w:rsidRPr="00C61C02">
        <w:rPr>
          <w:rFonts w:ascii="Segoe UI" w:eastAsia="Arial" w:hAnsi="Segoe UI" w:cs="Segoe UI"/>
          <w:sz w:val="20"/>
          <w:szCs w:val="20"/>
        </w:rPr>
        <w:t>Ubaporanga</w:t>
      </w:r>
      <w:proofErr w:type="spellEnd"/>
      <w:r w:rsidRPr="00C61C02">
        <w:rPr>
          <w:rFonts w:ascii="Segoe UI" w:eastAsia="Arial" w:hAnsi="Segoe UI" w:cs="Segoe UI"/>
          <w:sz w:val="20"/>
          <w:szCs w:val="20"/>
        </w:rPr>
        <w:t>, MG</w:t>
      </w:r>
      <w:r w:rsidR="00E17297" w:rsidRPr="00C61C02">
        <w:rPr>
          <w:rFonts w:ascii="Segoe UI" w:eastAsia="Arial" w:hAnsi="Segoe UI" w:cs="Segoe UI"/>
          <w:sz w:val="20"/>
          <w:szCs w:val="20"/>
        </w:rPr>
        <w:t xml:space="preserve"> </w:t>
      </w:r>
      <w:sdt>
        <w:sdtPr>
          <w:rPr>
            <w:rFonts w:ascii="Segoe UI" w:eastAsia="Arial" w:hAnsi="Segoe UI" w:cs="Segoe UI"/>
            <w:sz w:val="20"/>
            <w:szCs w:val="20"/>
          </w:rPr>
          <w:alias w:val="Endereço da Empresa"/>
          <w:tag w:val=""/>
          <w:id w:val="2000612195"/>
          <w:placeholder>
            <w:docPart w:val="5D5DEB3C4E4E41F7AFAA100605E409E2"/>
          </w:placeholder>
          <w:dataBinding w:prefixMappings="xmlns:ns0='http://schemas.microsoft.com/office/2006/coverPageProps' " w:xpath="/ns0:CoverPageProperties[1]/ns0:CompanyAddress[1]" w:storeItemID="{55AF091B-3C7A-41E3-B477-F2FDAA23CFDA}"/>
          <w:text/>
        </w:sdtPr>
        <w:sdtEndPr/>
        <w:sdtContent>
          <w:r w:rsidR="00BE0148">
            <w:rPr>
              <w:rFonts w:ascii="Segoe UI" w:eastAsia="Arial" w:hAnsi="Segoe UI" w:cs="Segoe UI"/>
              <w:sz w:val="20"/>
              <w:szCs w:val="20"/>
            </w:rPr>
            <w:t>26 de outubro</w:t>
          </w:r>
          <w:r w:rsidR="00B54D09">
            <w:rPr>
              <w:rFonts w:ascii="Segoe UI" w:eastAsia="Arial" w:hAnsi="Segoe UI" w:cs="Segoe UI"/>
              <w:sz w:val="20"/>
              <w:szCs w:val="20"/>
            </w:rPr>
            <w:t xml:space="preserve"> de 2026</w:t>
          </w:r>
        </w:sdtContent>
      </w:sdt>
      <w:r w:rsidR="00E17297" w:rsidRPr="00C61C02">
        <w:rPr>
          <w:rFonts w:ascii="Segoe UI" w:eastAsia="Arial" w:hAnsi="Segoe UI" w:cs="Segoe UI"/>
          <w:sz w:val="20"/>
          <w:szCs w:val="20"/>
        </w:rPr>
        <w:t>.</w:t>
      </w:r>
    </w:p>
    <w:p w14:paraId="0BCFC0EE" w14:textId="77777777" w:rsidR="00F92425" w:rsidRPr="00C61C02" w:rsidRDefault="00F92425" w:rsidP="00FD59A6">
      <w:pPr>
        <w:tabs>
          <w:tab w:val="left" w:pos="426"/>
          <w:tab w:val="left" w:pos="567"/>
          <w:tab w:val="left" w:pos="851"/>
        </w:tabs>
        <w:spacing w:after="0" w:line="276" w:lineRule="auto"/>
        <w:jc w:val="center"/>
        <w:rPr>
          <w:rFonts w:ascii="Segoe UI" w:eastAsia="Arial" w:hAnsi="Segoe UI" w:cs="Segoe UI"/>
          <w:sz w:val="20"/>
          <w:szCs w:val="20"/>
        </w:rPr>
      </w:pPr>
    </w:p>
    <w:p w14:paraId="6F8F05B3" w14:textId="77777777" w:rsidR="00F92425" w:rsidRPr="00C61C02" w:rsidRDefault="00F92425" w:rsidP="00623EAB">
      <w:pPr>
        <w:tabs>
          <w:tab w:val="left" w:pos="426"/>
          <w:tab w:val="left" w:pos="567"/>
          <w:tab w:val="left" w:pos="851"/>
        </w:tabs>
        <w:spacing w:after="0" w:line="276" w:lineRule="auto"/>
        <w:jc w:val="center"/>
        <w:rPr>
          <w:rFonts w:ascii="Segoe UI" w:eastAsia="Arial" w:hAnsi="Segoe UI" w:cs="Segoe UI"/>
          <w:sz w:val="20"/>
          <w:szCs w:val="20"/>
        </w:rPr>
      </w:pPr>
    </w:p>
    <w:p w14:paraId="57775FAF" w14:textId="77777777" w:rsidR="00E17297" w:rsidRPr="00C61C02" w:rsidRDefault="00E17297" w:rsidP="00623EAB">
      <w:pPr>
        <w:tabs>
          <w:tab w:val="left" w:pos="426"/>
          <w:tab w:val="left" w:pos="567"/>
          <w:tab w:val="left" w:pos="851"/>
        </w:tabs>
        <w:spacing w:after="0" w:line="276" w:lineRule="auto"/>
        <w:jc w:val="center"/>
        <w:rPr>
          <w:rFonts w:ascii="Segoe UI" w:eastAsia="Arial" w:hAnsi="Segoe UI" w:cs="Segoe UI"/>
          <w:sz w:val="20"/>
          <w:szCs w:val="20"/>
        </w:rPr>
      </w:pPr>
      <w:r w:rsidRPr="00C61C02">
        <w:rPr>
          <w:rFonts w:ascii="Segoe UI" w:eastAsia="Arial" w:hAnsi="Segoe UI" w:cs="Segoe UI"/>
          <w:sz w:val="20"/>
          <w:szCs w:val="20"/>
        </w:rPr>
        <w:t>_____________________________</w:t>
      </w:r>
    </w:p>
    <w:p w14:paraId="623BB332" w14:textId="77777777" w:rsidR="004F30AE" w:rsidRDefault="004F30AE" w:rsidP="00623EAB">
      <w:pPr>
        <w:tabs>
          <w:tab w:val="left" w:pos="426"/>
          <w:tab w:val="left" w:pos="567"/>
          <w:tab w:val="left" w:pos="851"/>
        </w:tabs>
        <w:spacing w:after="0" w:line="276" w:lineRule="auto"/>
        <w:jc w:val="center"/>
        <w:rPr>
          <w:rFonts w:ascii="Segoe UI" w:eastAsia="Arial" w:hAnsi="Segoe UI" w:cs="Segoe UI"/>
          <w:sz w:val="20"/>
          <w:szCs w:val="20"/>
        </w:rPr>
      </w:pPr>
      <w:proofErr w:type="spellStart"/>
      <w:r>
        <w:rPr>
          <w:rFonts w:ascii="Segoe UI" w:eastAsia="Arial" w:hAnsi="Segoe UI" w:cs="Segoe UI"/>
          <w:sz w:val="20"/>
          <w:szCs w:val="20"/>
        </w:rPr>
        <w:t>Silmar</w:t>
      </w:r>
      <w:proofErr w:type="spellEnd"/>
      <w:r>
        <w:rPr>
          <w:rFonts w:ascii="Segoe UI" w:eastAsia="Arial" w:hAnsi="Segoe UI" w:cs="Segoe UI"/>
          <w:sz w:val="20"/>
          <w:szCs w:val="20"/>
        </w:rPr>
        <w:t xml:space="preserve"> da Costa Lima</w:t>
      </w:r>
      <w:r w:rsidRPr="00C61C02">
        <w:rPr>
          <w:rFonts w:ascii="Segoe UI" w:eastAsia="Arial" w:hAnsi="Segoe UI" w:cs="Segoe UI"/>
          <w:sz w:val="20"/>
          <w:szCs w:val="20"/>
        </w:rPr>
        <w:t xml:space="preserve"> </w:t>
      </w:r>
    </w:p>
    <w:p w14:paraId="77C8C677" w14:textId="27566440" w:rsidR="00E17297" w:rsidRPr="00C61C02" w:rsidRDefault="00E17297" w:rsidP="00623EAB">
      <w:pPr>
        <w:tabs>
          <w:tab w:val="left" w:pos="426"/>
          <w:tab w:val="left" w:pos="567"/>
          <w:tab w:val="left" w:pos="851"/>
        </w:tabs>
        <w:spacing w:after="0" w:line="276" w:lineRule="auto"/>
        <w:jc w:val="center"/>
        <w:rPr>
          <w:rFonts w:ascii="Segoe UI" w:eastAsia="Arial" w:hAnsi="Segoe UI" w:cs="Segoe UI"/>
          <w:sz w:val="20"/>
          <w:szCs w:val="20"/>
        </w:rPr>
      </w:pPr>
      <w:r w:rsidRPr="00C61C02">
        <w:rPr>
          <w:rFonts w:ascii="Segoe UI" w:eastAsia="Arial" w:hAnsi="Segoe UI" w:cs="Segoe UI"/>
          <w:sz w:val="20"/>
          <w:szCs w:val="20"/>
        </w:rPr>
        <w:t>Pregoeir</w:t>
      </w:r>
      <w:r w:rsidR="003F6CE5" w:rsidRPr="00C61C02">
        <w:rPr>
          <w:rFonts w:ascii="Segoe UI" w:eastAsia="Arial" w:hAnsi="Segoe UI" w:cs="Segoe UI"/>
          <w:sz w:val="20"/>
          <w:szCs w:val="20"/>
        </w:rPr>
        <w:t>a</w:t>
      </w:r>
      <w:r w:rsidRPr="00C61C02">
        <w:rPr>
          <w:rFonts w:ascii="Segoe UI" w:eastAsia="Arial" w:hAnsi="Segoe UI" w:cs="Segoe UI"/>
          <w:sz w:val="20"/>
          <w:szCs w:val="20"/>
        </w:rPr>
        <w:t xml:space="preserve"> Oficial</w:t>
      </w:r>
    </w:p>
    <w:p w14:paraId="6C72B724" w14:textId="77777777" w:rsidR="00E17297" w:rsidRPr="00C61C02" w:rsidRDefault="00E17297" w:rsidP="00623EAB">
      <w:pPr>
        <w:tabs>
          <w:tab w:val="left" w:pos="426"/>
          <w:tab w:val="left" w:pos="567"/>
          <w:tab w:val="left" w:pos="851"/>
        </w:tabs>
        <w:spacing w:after="0" w:line="276" w:lineRule="auto"/>
        <w:jc w:val="center"/>
        <w:rPr>
          <w:rFonts w:ascii="Segoe UI" w:eastAsia="Arial" w:hAnsi="Segoe UI" w:cs="Segoe UI"/>
          <w:sz w:val="20"/>
          <w:szCs w:val="20"/>
        </w:rPr>
      </w:pPr>
    </w:p>
    <w:p w14:paraId="538638DF" w14:textId="77777777" w:rsidR="003F6F42" w:rsidRPr="00C61C02" w:rsidRDefault="003F6F42" w:rsidP="00623EAB">
      <w:pPr>
        <w:tabs>
          <w:tab w:val="left" w:pos="426"/>
          <w:tab w:val="left" w:pos="567"/>
          <w:tab w:val="left" w:pos="851"/>
        </w:tabs>
        <w:spacing w:after="0" w:line="276" w:lineRule="auto"/>
        <w:jc w:val="center"/>
        <w:rPr>
          <w:rFonts w:ascii="Segoe UI" w:eastAsia="Arial" w:hAnsi="Segoe UI" w:cs="Segoe UI"/>
          <w:sz w:val="20"/>
          <w:szCs w:val="20"/>
        </w:rPr>
      </w:pPr>
    </w:p>
    <w:p w14:paraId="5F40A7DD"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4E74B5DB"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6E7173F6"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117AA9AB"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29CBBDFE"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08448DF2" w14:textId="77777777" w:rsidR="003F6F4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34A3A06E"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044E7AAD"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51C4E2BD"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093B46BA"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42150DC9"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3CBEA50C"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78CE8CB5"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11FD6CBA" w14:textId="77777777" w:rsidR="00A21FED" w:rsidRPr="00C61C02"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396A2A8C" w14:textId="77777777" w:rsidR="003F6CE5" w:rsidRDefault="003F6CE5" w:rsidP="00FD59A6">
      <w:pPr>
        <w:tabs>
          <w:tab w:val="left" w:pos="426"/>
          <w:tab w:val="left" w:pos="567"/>
          <w:tab w:val="left" w:pos="851"/>
        </w:tabs>
        <w:spacing w:after="0" w:line="276" w:lineRule="auto"/>
        <w:jc w:val="center"/>
        <w:rPr>
          <w:rFonts w:ascii="Arial" w:eastAsia="Arial" w:hAnsi="Arial" w:cs="Arial"/>
          <w:sz w:val="20"/>
          <w:szCs w:val="20"/>
        </w:rPr>
      </w:pPr>
    </w:p>
    <w:p w14:paraId="68C32026" w14:textId="534E747E" w:rsidR="00E17297" w:rsidRPr="009C2B8D" w:rsidRDefault="00E17297" w:rsidP="00FD59A6">
      <w:pPr>
        <w:pStyle w:val="PargrafodaLista"/>
        <w:pBdr>
          <w:top w:val="double" w:sz="4" w:space="1" w:color="auto"/>
          <w:bottom w:val="double" w:sz="4" w:space="1" w:color="auto"/>
        </w:pBdr>
        <w:tabs>
          <w:tab w:val="left" w:pos="426"/>
          <w:tab w:val="left" w:pos="567"/>
          <w:tab w:val="left" w:pos="851"/>
        </w:tabs>
        <w:spacing w:after="0" w:line="276" w:lineRule="auto"/>
        <w:ind w:left="0"/>
        <w:jc w:val="center"/>
        <w:rPr>
          <w:rFonts w:ascii="Segoe UI" w:eastAsia="Arial" w:hAnsi="Segoe UI" w:cs="Segoe UI"/>
          <w:b/>
          <w:sz w:val="20"/>
          <w:szCs w:val="20"/>
        </w:rPr>
      </w:pPr>
      <w:r w:rsidRPr="009C2B8D">
        <w:rPr>
          <w:rFonts w:ascii="Segoe UI" w:eastAsia="Arial" w:hAnsi="Segoe UI" w:cs="Segoe UI"/>
          <w:b/>
          <w:sz w:val="20"/>
          <w:szCs w:val="20"/>
        </w:rPr>
        <w:t>ANEXO I – NORMAS</w:t>
      </w:r>
      <w:r w:rsidR="00702808" w:rsidRPr="009C2B8D">
        <w:rPr>
          <w:rFonts w:ascii="Segoe UI" w:eastAsia="Arial" w:hAnsi="Segoe UI" w:cs="Segoe UI"/>
          <w:b/>
          <w:sz w:val="20"/>
          <w:szCs w:val="20"/>
        </w:rPr>
        <w:t xml:space="preserve"> </w:t>
      </w:r>
      <w:r w:rsidRPr="009C2B8D">
        <w:rPr>
          <w:rFonts w:ascii="Segoe UI" w:eastAsia="Arial" w:hAnsi="Segoe UI" w:cs="Segoe UI"/>
          <w:b/>
          <w:sz w:val="20"/>
          <w:szCs w:val="20"/>
        </w:rPr>
        <w:t>ESPECÍFICAS</w:t>
      </w:r>
    </w:p>
    <w:p w14:paraId="20B54D97" w14:textId="77777777" w:rsidR="00E17297" w:rsidRPr="009C2B8D" w:rsidRDefault="00E17297" w:rsidP="00FD59A6">
      <w:pPr>
        <w:pStyle w:val="PargrafodaLista"/>
        <w:tabs>
          <w:tab w:val="left" w:pos="426"/>
          <w:tab w:val="left" w:pos="567"/>
          <w:tab w:val="left" w:pos="851"/>
        </w:tabs>
        <w:spacing w:after="0" w:line="276" w:lineRule="auto"/>
        <w:ind w:left="0"/>
        <w:jc w:val="center"/>
        <w:rPr>
          <w:rFonts w:ascii="Segoe UI" w:eastAsia="Arial" w:hAnsi="Segoe UI" w:cs="Segoe UI"/>
          <w:b/>
          <w:sz w:val="20"/>
          <w:szCs w:val="20"/>
        </w:rPr>
      </w:pPr>
    </w:p>
    <w:p w14:paraId="666E5007" w14:textId="77777777" w:rsidR="00E17297" w:rsidRPr="00623EAB"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jc w:val="center"/>
        <w:rPr>
          <w:rFonts w:ascii="Segoe UI" w:eastAsia="Arial" w:hAnsi="Segoe UI" w:cs="Segoe UI"/>
          <w:b/>
          <w:sz w:val="20"/>
          <w:szCs w:val="20"/>
        </w:rPr>
      </w:pPr>
      <w:r w:rsidRPr="00623EAB">
        <w:rPr>
          <w:rFonts w:ascii="Segoe UI" w:eastAsia="Arial" w:hAnsi="Segoe UI" w:cs="Segoe UI"/>
          <w:b/>
          <w:sz w:val="20"/>
          <w:szCs w:val="20"/>
        </w:rPr>
        <w:t>DO OBJETO</w:t>
      </w:r>
    </w:p>
    <w:p w14:paraId="310102E5" w14:textId="3B4D5B6B" w:rsidR="00E17297" w:rsidRPr="00623EAB" w:rsidRDefault="00E17297" w:rsidP="008C2882">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623EAB">
        <w:rPr>
          <w:rFonts w:ascii="Segoe UI" w:eastAsia="Arial" w:hAnsi="Segoe UI" w:cs="Segoe UI"/>
          <w:sz w:val="20"/>
          <w:szCs w:val="20"/>
        </w:rPr>
        <w:t xml:space="preserve"> A presente licitação tem por objeto selecionar proposta para Registro de Preços, objetivando futura e eventual </w:t>
      </w:r>
      <w:sdt>
        <w:sdtPr>
          <w:rPr>
            <w:rFonts w:ascii="Segoe UI" w:hAnsi="Segoe UI" w:cs="Segoe UI"/>
            <w:sz w:val="20"/>
            <w:szCs w:val="20"/>
          </w:rPr>
          <w:alias w:val="Assunto"/>
          <w:tag w:val=""/>
          <w:id w:val="1274293748"/>
          <w:placeholder>
            <w:docPart w:val="FF173593C4BF4093B33A67BE5E5159F6"/>
          </w:placeholder>
          <w:dataBinding w:prefixMappings="xmlns:ns0='http://purl.org/dc/elements/1.1/' xmlns:ns1='http://schemas.openxmlformats.org/package/2006/metadata/core-properties' " w:xpath="/ns1:coreProperties[1]/ns0:subject[1]" w:storeItemID="{6C3C8BC8-F283-45AE-878A-BAB7291924A1}"/>
          <w:text/>
        </w:sdtPr>
        <w:sdtEndPr/>
        <w:sdtContent>
          <w:r w:rsidR="00BE0148" w:rsidRPr="00623EAB">
            <w:rPr>
              <w:rFonts w:ascii="Segoe UI" w:hAnsi="Segoe UI" w:cs="Segoe UI"/>
              <w:sz w:val="20"/>
              <w:szCs w:val="20"/>
            </w:rPr>
            <w:t xml:space="preserve">o Registro de Preços para seleção de empresas para fornecimento futuro e parcelado de gás GLP P 45, Gás 13 KG e água </w:t>
          </w:r>
          <w:proofErr w:type="gramStart"/>
          <w:r w:rsidR="00BE0148" w:rsidRPr="00623EAB">
            <w:rPr>
              <w:rFonts w:ascii="Segoe UI" w:hAnsi="Segoe UI" w:cs="Segoe UI"/>
              <w:sz w:val="20"/>
              <w:szCs w:val="20"/>
            </w:rPr>
            <w:t>Mineral  para</w:t>
          </w:r>
          <w:proofErr w:type="gramEnd"/>
          <w:r w:rsidR="00BE0148" w:rsidRPr="00623EAB">
            <w:rPr>
              <w:rFonts w:ascii="Segoe UI" w:hAnsi="Segoe UI" w:cs="Segoe UI"/>
              <w:sz w:val="20"/>
              <w:szCs w:val="20"/>
            </w:rPr>
            <w:t xml:space="preserve"> atender a demanda das escolas municipais e secretarias requisitantes de </w:t>
          </w:r>
          <w:proofErr w:type="spellStart"/>
          <w:r w:rsidR="00BE0148" w:rsidRPr="00623EAB">
            <w:rPr>
              <w:rFonts w:ascii="Segoe UI" w:hAnsi="Segoe UI" w:cs="Segoe UI"/>
              <w:sz w:val="20"/>
              <w:szCs w:val="20"/>
            </w:rPr>
            <w:t>Ubaporanga</w:t>
          </w:r>
          <w:proofErr w:type="spellEnd"/>
        </w:sdtContent>
      </w:sdt>
      <w:r w:rsidRPr="00623EAB">
        <w:rPr>
          <w:rFonts w:ascii="Segoe UI" w:eastAsia="Arial" w:hAnsi="Segoe UI" w:cs="Segoe UI"/>
          <w:sz w:val="20"/>
          <w:szCs w:val="20"/>
        </w:rPr>
        <w:t xml:space="preserve">, conforme descrições contidas nos anexos deste Edital. </w:t>
      </w:r>
    </w:p>
    <w:p w14:paraId="32896D90" w14:textId="341850B1" w:rsidR="00E17297" w:rsidRPr="00623EAB" w:rsidRDefault="00E17297" w:rsidP="008C2882">
      <w:pPr>
        <w:pStyle w:val="PargrafodaLista"/>
        <w:numPr>
          <w:ilvl w:val="1"/>
          <w:numId w:val="4"/>
        </w:numPr>
        <w:tabs>
          <w:tab w:val="left" w:pos="567"/>
        </w:tabs>
        <w:spacing w:after="0" w:line="276" w:lineRule="auto"/>
        <w:ind w:left="0" w:firstLine="0"/>
        <w:jc w:val="both"/>
        <w:rPr>
          <w:rFonts w:ascii="Segoe UI" w:eastAsia="Arial" w:hAnsi="Segoe UI" w:cs="Segoe UI"/>
          <w:color w:val="000000"/>
          <w:sz w:val="20"/>
          <w:szCs w:val="20"/>
        </w:rPr>
      </w:pPr>
      <w:r w:rsidRPr="00623EAB">
        <w:rPr>
          <w:rFonts w:ascii="Segoe UI" w:eastAsia="Arial" w:hAnsi="Segoe UI" w:cs="Segoe UI"/>
          <w:color w:val="000000"/>
          <w:sz w:val="20"/>
          <w:szCs w:val="20"/>
        </w:rPr>
        <w:t>O objeto ora licitado poderá ser utilizado, pela Administração municipal, em todas suas Secretarias e Departamentos no corrente exercício bem como no exercício seguinte, enquanto perdurar a validade da Ata de Registro de Preços.</w:t>
      </w:r>
    </w:p>
    <w:p w14:paraId="5D3CED60" w14:textId="77777777" w:rsidR="00E17297" w:rsidRPr="00623EAB" w:rsidRDefault="00E17297" w:rsidP="008C2882">
      <w:pPr>
        <w:tabs>
          <w:tab w:val="left" w:pos="426"/>
          <w:tab w:val="left" w:pos="567"/>
          <w:tab w:val="left" w:pos="851"/>
        </w:tabs>
        <w:spacing w:after="0" w:line="276" w:lineRule="auto"/>
        <w:jc w:val="both"/>
        <w:rPr>
          <w:rFonts w:ascii="Segoe UI" w:eastAsia="Arial" w:hAnsi="Segoe UI" w:cs="Segoe UI"/>
          <w:color w:val="000000"/>
          <w:sz w:val="20"/>
          <w:szCs w:val="20"/>
        </w:rPr>
      </w:pPr>
    </w:p>
    <w:p w14:paraId="056B6155" w14:textId="77777777" w:rsidR="00E17297" w:rsidRPr="00623EAB" w:rsidRDefault="00E17297" w:rsidP="008C2882">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color w:val="000000"/>
          <w:sz w:val="20"/>
          <w:szCs w:val="20"/>
        </w:rPr>
      </w:pPr>
      <w:r w:rsidRPr="00623EAB">
        <w:rPr>
          <w:rFonts w:ascii="Segoe UI" w:eastAsia="Arial" w:hAnsi="Segoe UI" w:cs="Segoe UI"/>
          <w:b/>
          <w:sz w:val="20"/>
          <w:szCs w:val="20"/>
        </w:rPr>
        <w:t>JUSTIFICATIVA DA CONTRATAÇÃO.</w:t>
      </w:r>
    </w:p>
    <w:p w14:paraId="634B2A8F" w14:textId="34C7F586" w:rsidR="008C2882" w:rsidRPr="00623EAB" w:rsidRDefault="00612DC4" w:rsidP="008C2882">
      <w:pPr>
        <w:pStyle w:val="NormalWeb"/>
        <w:jc w:val="both"/>
        <w:rPr>
          <w:rFonts w:ascii="Segoe UI" w:hAnsi="Segoe UI" w:cs="Segoe UI"/>
          <w:sz w:val="20"/>
          <w:szCs w:val="20"/>
        </w:rPr>
      </w:pPr>
      <w:r w:rsidRPr="00623EAB">
        <w:rPr>
          <w:rFonts w:ascii="Segoe UI" w:hAnsi="Segoe UI" w:cs="Segoe UI"/>
          <w:sz w:val="20"/>
          <w:szCs w:val="20"/>
        </w:rPr>
        <w:t xml:space="preserve">2.1. </w:t>
      </w:r>
      <w:r w:rsidR="00AC1451" w:rsidRPr="00623EAB">
        <w:rPr>
          <w:rFonts w:ascii="Segoe UI" w:hAnsi="Segoe UI" w:cs="Segoe UI"/>
          <w:sz w:val="20"/>
          <w:szCs w:val="20"/>
        </w:rPr>
        <w:t xml:space="preserve">Justifica-se pela necessidade </w:t>
      </w:r>
      <w:r w:rsidR="008C2882" w:rsidRPr="00623EAB">
        <w:rPr>
          <w:rFonts w:ascii="Segoe UI" w:hAnsi="Segoe UI" w:cs="Segoe UI"/>
          <w:sz w:val="20"/>
          <w:szCs w:val="20"/>
        </w:rPr>
        <w:t>de assegurar o fornecimento regular e contínuo de Gás Liquefeito de Petróleo (GLP), acondicionado em botijões dos tipos P45 e P13, bem como de água mineral, destinados ao atendimento das escolas da rede municipal de ensino e das demais Secretarias Municipais, garantindo o funcionamento adequado das cozinhas escolares, das copas, dos espaços administrativos e das demais unidades públicas que necessitem desses produtos para o desenvolvimento de suas atividades institucionais.</w:t>
      </w:r>
    </w:p>
    <w:p w14:paraId="55ACA356" w14:textId="662BFBF8" w:rsidR="008C2882" w:rsidRPr="00623EAB" w:rsidRDefault="008C2882" w:rsidP="008C2882">
      <w:pPr>
        <w:spacing w:before="100" w:beforeAutospacing="1" w:after="100" w:afterAutospacing="1" w:line="240" w:lineRule="auto"/>
        <w:jc w:val="both"/>
        <w:rPr>
          <w:rFonts w:ascii="Segoe UI" w:eastAsia="Times New Roman" w:hAnsi="Segoe UI" w:cs="Segoe UI"/>
          <w:sz w:val="20"/>
          <w:szCs w:val="20"/>
          <w:lang w:eastAsia="pt-BR"/>
        </w:rPr>
      </w:pPr>
      <w:r w:rsidRPr="00623EAB">
        <w:rPr>
          <w:rFonts w:ascii="Segoe UI" w:eastAsia="Times New Roman" w:hAnsi="Segoe UI" w:cs="Segoe UI"/>
          <w:sz w:val="20"/>
          <w:szCs w:val="20"/>
          <w:lang w:eastAsia="pt-BR"/>
        </w:rPr>
        <w:t>2.2. No âmbito da Secretaria Municipal de Educação, o fornecimento de GLP é indispensável para o preparo diário da alimentação escolar oferecida aos estudantes da rede municipal de ensino. A alimentação escolar constitui serviço essencial e integra as ações voltadas à promoção da segurança alimentar e nutricional dos alunos, contribuindo para o desenvolvimento físico e cognitivo, o bem-estar e o desempenho nas atividades educacionais. Dessa forma, a disponibilidade contínua de gás é fundamental para garantir o preparo adequado das refeições, em conformidade com o planejamento nutricional estabelecido pelo Município e com as necessidades dos estudantes atendidos.</w:t>
      </w:r>
    </w:p>
    <w:p w14:paraId="5B030FF4" w14:textId="36984A24" w:rsidR="008C2882" w:rsidRPr="00623EAB" w:rsidRDefault="008C2882" w:rsidP="008C2882">
      <w:pPr>
        <w:spacing w:before="100" w:beforeAutospacing="1" w:after="100" w:afterAutospacing="1" w:line="240" w:lineRule="auto"/>
        <w:jc w:val="both"/>
        <w:rPr>
          <w:rFonts w:ascii="Segoe UI" w:eastAsia="Times New Roman" w:hAnsi="Segoe UI" w:cs="Segoe UI"/>
          <w:sz w:val="20"/>
          <w:szCs w:val="20"/>
          <w:lang w:eastAsia="pt-BR"/>
        </w:rPr>
      </w:pPr>
      <w:r w:rsidRPr="00623EAB">
        <w:rPr>
          <w:rFonts w:ascii="Segoe UI" w:eastAsia="Times New Roman" w:hAnsi="Segoe UI" w:cs="Segoe UI"/>
          <w:sz w:val="20"/>
          <w:szCs w:val="20"/>
          <w:lang w:eastAsia="pt-BR"/>
        </w:rPr>
        <w:t>2.3. A aquisição de GLP em botijões de 45 kg (P45) e de 13 kg (P13) justifica-se pela necessidade de atender às diferentes demandas das unidades municipais, considerando as características das instalações, a capacidade dos equipamentos utilizados e o volume de consumo de cada setor. Os botijões P45 são adequados às unidades que apresentam maior consumo e necessidade de abastecimento contínuo, como cozinhas escolares e outras instalações com demanda significativa. Já os botijões P13 possibilitam o atendimento de unidades com menor consumo ou que disponham de equipamentos compatíveis com esse tipo de recipiente, proporcionando flexibilidade no abastecimento e adequação às necessidades específicas de cada local. A utilização de ambos os formatos permite organizar o fornecimento de acordo com a demanda efetiva, observadas as condições técnicas e de segurança aplicáveis.</w:t>
      </w:r>
    </w:p>
    <w:p w14:paraId="1F87EB32" w14:textId="266BA9DF" w:rsidR="008C2882" w:rsidRPr="00623EAB" w:rsidRDefault="008C2882" w:rsidP="008C2882">
      <w:pPr>
        <w:spacing w:before="100" w:beforeAutospacing="1" w:after="100" w:afterAutospacing="1" w:line="240" w:lineRule="auto"/>
        <w:jc w:val="both"/>
        <w:rPr>
          <w:rFonts w:ascii="Segoe UI" w:eastAsia="Times New Roman" w:hAnsi="Segoe UI" w:cs="Segoe UI"/>
          <w:sz w:val="20"/>
          <w:szCs w:val="20"/>
          <w:lang w:eastAsia="pt-BR"/>
        </w:rPr>
      </w:pPr>
      <w:r w:rsidRPr="00623EAB">
        <w:rPr>
          <w:rFonts w:ascii="Segoe UI" w:eastAsia="Times New Roman" w:hAnsi="Segoe UI" w:cs="Segoe UI"/>
          <w:sz w:val="20"/>
          <w:szCs w:val="20"/>
          <w:lang w:eastAsia="pt-BR"/>
        </w:rPr>
        <w:t xml:space="preserve">2.4. Além do gás, o fornecimento de água mineral é necessário para assegurar a disponibilidade de água potável destinada ao consumo de servidores públicos, estudantes, colaboradores e demais pessoas que frequentem as dependências municipais, conforme a finalidade e a demanda de cada unidade. A água mineral constitui insumo importante para a hidratação e para a manutenção de condições adequadas de saúde, higiene e bem-estar nos ambientes de trabalho e de atendimento ao público. Nas escolas municipais, sua disponibilidade contribui para o atendimento das necessidades de hidratação dos </w:t>
      </w:r>
      <w:r w:rsidRPr="00623EAB">
        <w:rPr>
          <w:rFonts w:ascii="Segoe UI" w:eastAsia="Times New Roman" w:hAnsi="Segoe UI" w:cs="Segoe UI"/>
          <w:sz w:val="20"/>
          <w:szCs w:val="20"/>
          <w:lang w:eastAsia="pt-BR"/>
        </w:rPr>
        <w:lastRenderedPageBreak/>
        <w:t>estudantes e dos profissionais da educação, enquanto nas demais Secretarias Municipais atende às demandas de consumo durante a execução das atividades administrativas, reuniões, capacitações, eventos institucionais e demais ações promovidas pela Administração Pública.</w:t>
      </w:r>
    </w:p>
    <w:p w14:paraId="3C5691B0" w14:textId="34261C03" w:rsidR="008C2882" w:rsidRPr="00623EAB" w:rsidRDefault="008C2882" w:rsidP="008C2882">
      <w:pPr>
        <w:spacing w:before="100" w:beforeAutospacing="1" w:after="100" w:afterAutospacing="1" w:line="240" w:lineRule="auto"/>
        <w:jc w:val="both"/>
        <w:rPr>
          <w:rFonts w:ascii="Segoe UI" w:eastAsia="Times New Roman" w:hAnsi="Segoe UI" w:cs="Segoe UI"/>
          <w:sz w:val="20"/>
          <w:szCs w:val="20"/>
          <w:lang w:eastAsia="pt-BR"/>
        </w:rPr>
      </w:pPr>
      <w:r w:rsidRPr="00623EAB">
        <w:rPr>
          <w:rFonts w:ascii="Segoe UI" w:eastAsia="Times New Roman" w:hAnsi="Segoe UI" w:cs="Segoe UI"/>
          <w:sz w:val="20"/>
          <w:szCs w:val="20"/>
          <w:lang w:eastAsia="pt-BR"/>
        </w:rPr>
        <w:t>2.5 A contratação desses produtos também se justifica pela necessidade de garantir o funcionamento regular das diversas Secretarias Municipais e de seus respectivos setores, considerando que o gás e a água mineral são insumos necessários ao desenvolvimento de determinadas atividades operacionais e institucionais. A indisponibilidade desses produtos poderá ocasionar dificuldades no preparo de alimentos, na manutenção das rotinas das copas e cozinhas, no atendimento das necessidades de hidratação e na realização de atividades que dependam de seu fornecimento, comprometendo a eficiência dos serviços públicos prestados à população.</w:t>
      </w:r>
    </w:p>
    <w:p w14:paraId="601FF370" w14:textId="2D261B47" w:rsidR="008C2882" w:rsidRPr="00623EAB" w:rsidRDefault="008C2882" w:rsidP="008C2882">
      <w:pPr>
        <w:spacing w:before="100" w:beforeAutospacing="1" w:after="100" w:afterAutospacing="1" w:line="240" w:lineRule="auto"/>
        <w:jc w:val="both"/>
        <w:rPr>
          <w:rFonts w:ascii="Segoe UI" w:eastAsia="Times New Roman" w:hAnsi="Segoe UI" w:cs="Segoe UI"/>
          <w:sz w:val="20"/>
          <w:szCs w:val="20"/>
          <w:lang w:eastAsia="pt-BR"/>
        </w:rPr>
      </w:pPr>
      <w:r w:rsidRPr="00623EAB">
        <w:rPr>
          <w:rFonts w:ascii="Segoe UI" w:eastAsia="Times New Roman" w:hAnsi="Segoe UI" w:cs="Segoe UI"/>
          <w:sz w:val="20"/>
          <w:szCs w:val="20"/>
          <w:lang w:eastAsia="pt-BR"/>
        </w:rPr>
        <w:t>2.6. A aquisição planejada dos produtos permitirá estabelecer uma rotina organizada de abastecimento, compatível com as necessidades de cada unidade administrativa, evitando a ocorrência de desabastecimento e a necessidade de contratações emergenciais, que podem resultar em custos mais elevados e dificuldades operacionais. Além disso, possibilitará melhor controle dos estoques, acompanhamento do consumo, programação das entregas e distribuição adequada dos produtos entre as unidades beneficiadas, contribuindo para a economicidade, a eficiência administrativa e a adequada aplicação dos recursos públicos.</w:t>
      </w:r>
    </w:p>
    <w:p w14:paraId="44CAFC1C" w14:textId="6AC5A780" w:rsidR="008C2882" w:rsidRPr="00623EAB" w:rsidRDefault="008C2882" w:rsidP="008C2882">
      <w:pPr>
        <w:spacing w:before="100" w:beforeAutospacing="1" w:after="100" w:afterAutospacing="1" w:line="240" w:lineRule="auto"/>
        <w:jc w:val="both"/>
        <w:rPr>
          <w:rFonts w:ascii="Segoe UI" w:eastAsia="Times New Roman" w:hAnsi="Segoe UI" w:cs="Segoe UI"/>
          <w:sz w:val="20"/>
          <w:szCs w:val="20"/>
          <w:lang w:eastAsia="pt-BR"/>
        </w:rPr>
      </w:pPr>
      <w:r w:rsidRPr="00623EAB">
        <w:rPr>
          <w:rFonts w:ascii="Segoe UI" w:eastAsia="Times New Roman" w:hAnsi="Segoe UI" w:cs="Segoe UI"/>
          <w:sz w:val="20"/>
          <w:szCs w:val="20"/>
          <w:lang w:eastAsia="pt-BR"/>
        </w:rPr>
        <w:t>2.7. Ressalta-se que o fornecimento deverá observar os padrões de qualidade, as condições de acondicionamento, transporte, armazenamento e entrega aplicáveis a cada produto. No caso do GLP, deverão ser respeitadas as normas técnicas e de segurança pertinentes, bem como a compatibilidade dos recipientes com as instalações existentes. Quanto à água mineral, deverão ser observadas as exigências sanitárias e de qualidade aplicáveis, garantindo que o produto seja próprio para consumo humano e entregue em condições adequadas de higiene, conservação e integridade das embalagens.</w:t>
      </w:r>
    </w:p>
    <w:p w14:paraId="3A3691A5" w14:textId="4C371CA4" w:rsidR="008C2882" w:rsidRPr="00623EAB" w:rsidRDefault="008C2882" w:rsidP="008C2882">
      <w:pPr>
        <w:spacing w:before="100" w:beforeAutospacing="1" w:after="100" w:afterAutospacing="1" w:line="240" w:lineRule="auto"/>
        <w:jc w:val="both"/>
        <w:rPr>
          <w:rFonts w:ascii="Segoe UI" w:eastAsia="Times New Roman" w:hAnsi="Segoe UI" w:cs="Segoe UI"/>
          <w:sz w:val="20"/>
          <w:szCs w:val="20"/>
          <w:lang w:eastAsia="pt-BR"/>
        </w:rPr>
      </w:pPr>
      <w:r w:rsidRPr="00623EAB">
        <w:rPr>
          <w:rFonts w:ascii="Segoe UI" w:eastAsia="Times New Roman" w:hAnsi="Segoe UI" w:cs="Segoe UI"/>
          <w:sz w:val="20"/>
          <w:szCs w:val="20"/>
          <w:lang w:eastAsia="pt-BR"/>
        </w:rPr>
        <w:t>2.8. A contratação mostra-se necessária para assegurar o fornecimento contínuo de GLP em botijões P45 e P13 e de água mineral às escolas da rede municipal de ensino e às demais Secretarias Municipais, garantindo o preparo da alimentação escolar, a disponibilidade de água para consumo e o suporte às atividades administrativas e operacionais das unidades públicas. A medida atende ao interesse público e contribui para a continuidade dos serviços municipais, o bem-estar dos usuários, a eficiência da gestão e a utilização racional dos recursos públicos</w:t>
      </w:r>
    </w:p>
    <w:p w14:paraId="0BCE8A8F" w14:textId="71BD4511" w:rsidR="00D05B8E" w:rsidRPr="00623EAB" w:rsidRDefault="00612DC4" w:rsidP="008C2882">
      <w:pPr>
        <w:tabs>
          <w:tab w:val="left" w:pos="567"/>
        </w:tabs>
        <w:spacing w:after="0" w:line="276" w:lineRule="auto"/>
        <w:jc w:val="both"/>
        <w:rPr>
          <w:rFonts w:ascii="Segoe UI" w:eastAsia="Arial" w:hAnsi="Segoe UI" w:cs="Segoe UI"/>
          <w:color w:val="000000"/>
          <w:sz w:val="20"/>
          <w:szCs w:val="20"/>
        </w:rPr>
      </w:pPr>
      <w:r w:rsidRPr="00623EAB">
        <w:rPr>
          <w:rFonts w:ascii="Segoe UI" w:eastAsia="Arial" w:hAnsi="Segoe UI" w:cs="Segoe UI"/>
          <w:sz w:val="20"/>
          <w:szCs w:val="20"/>
        </w:rPr>
        <w:t>2.</w:t>
      </w:r>
      <w:r w:rsidR="008C2882" w:rsidRPr="00623EAB">
        <w:rPr>
          <w:rFonts w:ascii="Segoe UI" w:eastAsia="Arial" w:hAnsi="Segoe UI" w:cs="Segoe UI"/>
          <w:sz w:val="20"/>
          <w:szCs w:val="20"/>
        </w:rPr>
        <w:t>9</w:t>
      </w:r>
      <w:r w:rsidRPr="00623EAB">
        <w:rPr>
          <w:rFonts w:ascii="Segoe UI" w:eastAsia="Arial" w:hAnsi="Segoe UI" w:cs="Segoe UI"/>
          <w:sz w:val="20"/>
          <w:szCs w:val="20"/>
        </w:rPr>
        <w:t xml:space="preserve">. </w:t>
      </w:r>
      <w:r w:rsidR="00E17297" w:rsidRPr="00623EAB">
        <w:rPr>
          <w:rFonts w:ascii="Segoe UI" w:eastAsia="Arial" w:hAnsi="Segoe UI" w:cs="Segoe UI"/>
          <w:sz w:val="20"/>
          <w:szCs w:val="20"/>
        </w:rPr>
        <w:t xml:space="preserve">A escolha pelo SISTEMA DE REGISTRO DE PREÇOS </w:t>
      </w:r>
      <w:r w:rsidR="00E17297" w:rsidRPr="00623EAB">
        <w:rPr>
          <w:rFonts w:ascii="Segoe UI" w:eastAsia="Arial" w:hAnsi="Segoe UI" w:cs="Segoe UI"/>
          <w:b/>
          <w:sz w:val="20"/>
          <w:szCs w:val="20"/>
        </w:rPr>
        <w:t>“SRP”</w:t>
      </w:r>
      <w:r w:rsidR="00E17297" w:rsidRPr="00623EAB">
        <w:rPr>
          <w:rFonts w:ascii="Segoe UI" w:eastAsia="Arial" w:hAnsi="Segoe UI" w:cs="Segoe UI"/>
          <w:sz w:val="20"/>
          <w:szCs w:val="20"/>
        </w:rPr>
        <w:t xml:space="preserve"> está ampara no art. 82 da Lei Federal nº 14.133/21</w:t>
      </w:r>
      <w:r w:rsidR="00D05B8E" w:rsidRPr="00623EAB">
        <w:rPr>
          <w:rFonts w:ascii="Segoe UI" w:eastAsia="Arial" w:hAnsi="Segoe UI" w:cs="Segoe UI"/>
          <w:sz w:val="20"/>
          <w:szCs w:val="20"/>
        </w:rPr>
        <w:t>.</w:t>
      </w:r>
    </w:p>
    <w:p w14:paraId="15813941" w14:textId="5A8B0AB4" w:rsidR="00D05B8E" w:rsidRPr="00623EAB" w:rsidRDefault="00612DC4" w:rsidP="008C2882">
      <w:pPr>
        <w:pStyle w:val="Ttulo21"/>
        <w:tabs>
          <w:tab w:val="left" w:pos="567"/>
        </w:tabs>
        <w:spacing w:line="276" w:lineRule="auto"/>
        <w:ind w:left="0" w:right="-1" w:firstLine="0"/>
        <w:jc w:val="both"/>
        <w:rPr>
          <w:rFonts w:ascii="Segoe UI" w:hAnsi="Segoe UI" w:cs="Segoe UI"/>
          <w:b w:val="0"/>
          <w:lang w:val="pt-BR"/>
        </w:rPr>
      </w:pPr>
      <w:r w:rsidRPr="00623EAB">
        <w:rPr>
          <w:rFonts w:ascii="Segoe UI" w:hAnsi="Segoe UI" w:cs="Segoe UI"/>
          <w:b w:val="0"/>
          <w:lang w:val="pt-BR"/>
        </w:rPr>
        <w:t>2.</w:t>
      </w:r>
      <w:r w:rsidR="008C2882" w:rsidRPr="00623EAB">
        <w:rPr>
          <w:rFonts w:ascii="Segoe UI" w:hAnsi="Segoe UI" w:cs="Segoe UI"/>
          <w:b w:val="0"/>
          <w:lang w:val="pt-BR"/>
        </w:rPr>
        <w:t>10</w:t>
      </w:r>
      <w:r w:rsidRPr="00623EAB">
        <w:rPr>
          <w:rFonts w:ascii="Segoe UI" w:hAnsi="Segoe UI" w:cs="Segoe UI"/>
          <w:b w:val="0"/>
          <w:lang w:val="pt-BR"/>
        </w:rPr>
        <w:t xml:space="preserve">. </w:t>
      </w:r>
      <w:r w:rsidR="00D05B8E" w:rsidRPr="00623EAB">
        <w:rPr>
          <w:rFonts w:ascii="Segoe UI" w:hAnsi="Segoe UI" w:cs="Segoe UI"/>
          <w:b w:val="0"/>
          <w:lang w:val="pt-BR"/>
        </w:rPr>
        <w:t xml:space="preserve">A </w:t>
      </w:r>
      <w:r w:rsidR="00586CCB" w:rsidRPr="00623EAB">
        <w:rPr>
          <w:rFonts w:ascii="Segoe UI" w:hAnsi="Segoe UI" w:cs="Segoe UI"/>
          <w:b w:val="0"/>
          <w:lang w:val="pt-BR"/>
        </w:rPr>
        <w:t>contratação</w:t>
      </w:r>
      <w:r w:rsidR="00D05B8E" w:rsidRPr="00623EAB">
        <w:rPr>
          <w:rFonts w:ascii="Segoe UI" w:hAnsi="Segoe UI" w:cs="Segoe UI"/>
          <w:b w:val="0"/>
          <w:lang w:val="pt-BR"/>
        </w:rPr>
        <w:t xml:space="preserve"> por meio de processo licitatório decorre da obediência do princípio da impessoalidade, eficiência, moralidade, legalidade e interesse público.</w:t>
      </w:r>
    </w:p>
    <w:p w14:paraId="208E119D" w14:textId="328B993B" w:rsidR="00E17297" w:rsidRPr="00623EAB" w:rsidRDefault="00612DC4" w:rsidP="008C2882">
      <w:pPr>
        <w:pStyle w:val="PargrafodaLista"/>
        <w:tabs>
          <w:tab w:val="left" w:pos="426"/>
          <w:tab w:val="left" w:pos="567"/>
          <w:tab w:val="left" w:pos="851"/>
        </w:tabs>
        <w:spacing w:after="0" w:line="276" w:lineRule="auto"/>
        <w:ind w:left="0"/>
        <w:jc w:val="both"/>
        <w:rPr>
          <w:rFonts w:ascii="Segoe UI" w:eastAsia="Arial" w:hAnsi="Segoe UI" w:cs="Segoe UI"/>
          <w:color w:val="000000"/>
          <w:sz w:val="20"/>
          <w:szCs w:val="20"/>
        </w:rPr>
      </w:pPr>
      <w:r w:rsidRPr="00623EAB">
        <w:rPr>
          <w:rFonts w:ascii="Segoe UI" w:hAnsi="Segoe UI" w:cs="Segoe UI"/>
          <w:color w:val="000000"/>
          <w:sz w:val="20"/>
          <w:szCs w:val="20"/>
        </w:rPr>
        <w:t>2.</w:t>
      </w:r>
      <w:r w:rsidR="008C2882" w:rsidRPr="00623EAB">
        <w:rPr>
          <w:rFonts w:ascii="Segoe UI" w:hAnsi="Segoe UI" w:cs="Segoe UI"/>
          <w:color w:val="000000"/>
          <w:sz w:val="20"/>
          <w:szCs w:val="20"/>
        </w:rPr>
        <w:t>11</w:t>
      </w:r>
      <w:r w:rsidRPr="00623EAB">
        <w:rPr>
          <w:rFonts w:ascii="Segoe UI" w:hAnsi="Segoe UI" w:cs="Segoe UI"/>
          <w:color w:val="000000"/>
          <w:sz w:val="20"/>
          <w:szCs w:val="20"/>
        </w:rPr>
        <w:t xml:space="preserve">. </w:t>
      </w:r>
      <w:r w:rsidR="00D05B8E" w:rsidRPr="00623EAB">
        <w:rPr>
          <w:rFonts w:ascii="Segoe UI" w:hAnsi="Segoe UI" w:cs="Segoe UI"/>
          <w:color w:val="000000"/>
          <w:sz w:val="20"/>
          <w:szCs w:val="20"/>
        </w:rPr>
        <w:t xml:space="preserve">Com esta </w:t>
      </w:r>
      <w:r w:rsidR="00586CCB" w:rsidRPr="00623EAB">
        <w:rPr>
          <w:rFonts w:ascii="Segoe UI" w:hAnsi="Segoe UI" w:cs="Segoe UI"/>
          <w:color w:val="000000"/>
          <w:sz w:val="20"/>
          <w:szCs w:val="20"/>
        </w:rPr>
        <w:t>contratação</w:t>
      </w:r>
      <w:r w:rsidR="00D05B8E" w:rsidRPr="00623EAB">
        <w:rPr>
          <w:rFonts w:ascii="Segoe UI" w:hAnsi="Segoe UI" w:cs="Segoe UI"/>
          <w:color w:val="000000"/>
          <w:sz w:val="20"/>
          <w:szCs w:val="20"/>
        </w:rPr>
        <w:t>, a Administração atingirá os objetivos desejados, que é a oferta de um atendimento de qualidade e eficiência junto aos munícipes, sem perder o horizonte da economicidade, selecionando propostas aptas para atingir o resultado desejado</w:t>
      </w:r>
      <w:r w:rsidR="009C2B8D" w:rsidRPr="00623EAB">
        <w:rPr>
          <w:rFonts w:ascii="Segoe UI" w:hAnsi="Segoe UI" w:cs="Segoe UI"/>
          <w:color w:val="000000"/>
          <w:sz w:val="20"/>
          <w:szCs w:val="20"/>
        </w:rPr>
        <w:t>.</w:t>
      </w:r>
    </w:p>
    <w:p w14:paraId="4FB69D2E" w14:textId="77777777" w:rsidR="00C3284F" w:rsidRPr="00623EAB" w:rsidRDefault="00C3284F" w:rsidP="00FD59A6">
      <w:pPr>
        <w:tabs>
          <w:tab w:val="left" w:pos="426"/>
          <w:tab w:val="left" w:pos="567"/>
          <w:tab w:val="left" w:pos="851"/>
        </w:tabs>
        <w:spacing w:after="0" w:line="276" w:lineRule="auto"/>
        <w:jc w:val="both"/>
        <w:rPr>
          <w:rFonts w:ascii="Segoe UI" w:eastAsia="Arial" w:hAnsi="Segoe UI" w:cs="Segoe UI"/>
          <w:color w:val="000000"/>
          <w:sz w:val="20"/>
          <w:szCs w:val="20"/>
        </w:rPr>
      </w:pPr>
    </w:p>
    <w:p w14:paraId="05466F9B" w14:textId="77777777" w:rsidR="00E17297" w:rsidRPr="00623EAB"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b/>
          <w:sz w:val="20"/>
          <w:szCs w:val="20"/>
        </w:rPr>
      </w:pPr>
      <w:r w:rsidRPr="00623EAB">
        <w:rPr>
          <w:rFonts w:ascii="Segoe UI" w:eastAsia="Arial" w:hAnsi="Segoe UI" w:cs="Segoe UI"/>
          <w:b/>
          <w:sz w:val="20"/>
          <w:szCs w:val="20"/>
        </w:rPr>
        <w:t>DOS CRITÉRIO DE FATURA E PAGAMENTO.</w:t>
      </w:r>
    </w:p>
    <w:p w14:paraId="7A34504B" w14:textId="77777777" w:rsidR="00E17297" w:rsidRPr="00623EAB" w:rsidRDefault="00E17297" w:rsidP="00FD59A6">
      <w:pPr>
        <w:pStyle w:val="PargrafodaLista"/>
        <w:numPr>
          <w:ilvl w:val="1"/>
          <w:numId w:val="4"/>
        </w:numPr>
        <w:tabs>
          <w:tab w:val="left" w:pos="426"/>
        </w:tabs>
        <w:spacing w:after="0" w:line="276" w:lineRule="auto"/>
        <w:ind w:left="0" w:firstLine="0"/>
        <w:rPr>
          <w:rFonts w:ascii="Segoe UI" w:eastAsia="Arial" w:hAnsi="Segoe UI" w:cs="Segoe UI"/>
          <w:b/>
          <w:sz w:val="20"/>
          <w:szCs w:val="20"/>
        </w:rPr>
      </w:pPr>
      <w:r w:rsidRPr="00623EAB">
        <w:rPr>
          <w:rFonts w:ascii="Segoe UI" w:eastAsia="Arial" w:hAnsi="Segoe UI" w:cs="Segoe UI"/>
          <w:sz w:val="20"/>
          <w:szCs w:val="20"/>
        </w:rPr>
        <w:t>As faturas serão emitidas em reais.</w:t>
      </w:r>
    </w:p>
    <w:p w14:paraId="43F935EC" w14:textId="77777777" w:rsidR="00E17297" w:rsidRPr="00623EAB"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623EAB">
        <w:rPr>
          <w:rFonts w:ascii="Segoe UI" w:eastAsia="Arial" w:hAnsi="Segoe UI" w:cs="Segoe UI"/>
          <w:sz w:val="20"/>
          <w:szCs w:val="20"/>
        </w:rPr>
        <w:t>Como condição de pagamento, a licitante deverá manter-se durante a execução do Contrato, Ata de Registro de Preços ou qualquer outro documento hábil todas as condições de habilitação apresentadas no certame.</w:t>
      </w:r>
    </w:p>
    <w:p w14:paraId="4A966F22" w14:textId="77777777" w:rsidR="00E17297" w:rsidRPr="00623EAB"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623EAB">
        <w:rPr>
          <w:rFonts w:ascii="Segoe UI" w:eastAsia="Arial" w:hAnsi="Segoe UI" w:cs="Segoe UI"/>
          <w:sz w:val="20"/>
          <w:szCs w:val="20"/>
        </w:rPr>
        <w:lastRenderedPageBreak/>
        <w:t>Os pagamentos à licitante somente serão realizados mediante a efetiva entrega dos produtos nas condições estabelecidas, que será comprovado por meio de atestado de recebimento a ser expedido pelo fiscal do Contrato ou órgão requisitante.</w:t>
      </w:r>
    </w:p>
    <w:p w14:paraId="0832415F" w14:textId="77777777" w:rsidR="00E17297" w:rsidRPr="00623EAB"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623EAB">
        <w:rPr>
          <w:rFonts w:ascii="Segoe UI" w:eastAsia="Arial" w:hAnsi="Segoe UI" w:cs="Segoe UI"/>
          <w:sz w:val="20"/>
          <w:szCs w:val="20"/>
        </w:rPr>
        <w:t>A nota fiscal/fatura deverá ser emitida pela licitante em inteira conformidade com as exigências legais e contratuais, especialmente as de natureza fiscal.</w:t>
      </w:r>
    </w:p>
    <w:p w14:paraId="0B02A112" w14:textId="77777777" w:rsidR="00E17297" w:rsidRPr="00623EAB"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623EAB">
        <w:rPr>
          <w:rFonts w:ascii="Segoe UI" w:eastAsia="Arial" w:hAnsi="Segoe UI" w:cs="Segoe UI"/>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7EE9F4EB" w14:textId="77777777" w:rsidR="00E17297" w:rsidRPr="00623EAB"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623EAB">
        <w:rPr>
          <w:rFonts w:ascii="Segoe UI" w:eastAsia="Arial" w:hAnsi="Segoe UI" w:cs="Segoe UI"/>
          <w:sz w:val="20"/>
          <w:szCs w:val="20"/>
        </w:rPr>
        <w:t>O pagamento devido pelo município será efetuado por meio de depósito em conta bancária a ser informada pela licitante ou, eventualmente, por outra forma que vier a ser convencionada entre as partes.</w:t>
      </w:r>
    </w:p>
    <w:p w14:paraId="7065E337" w14:textId="77777777" w:rsidR="00E17297" w:rsidRPr="00623EAB"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623EAB">
        <w:rPr>
          <w:rFonts w:ascii="Segoe UI" w:eastAsia="Arial" w:hAnsi="Segoe UI" w:cs="Segoe UI"/>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 Ata de Registro de Preços ou equivalente.</w:t>
      </w:r>
    </w:p>
    <w:p w14:paraId="0FCA9AF6" w14:textId="77777777" w:rsidR="00E17297" w:rsidRPr="00623EAB"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623EAB">
        <w:rPr>
          <w:rFonts w:ascii="Segoe UI" w:eastAsia="Arial" w:hAnsi="Segoe UI" w:cs="Segoe UI"/>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6AA78B15"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388F9BEA"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sz w:val="20"/>
          <w:szCs w:val="20"/>
        </w:rPr>
      </w:pPr>
      <w:r w:rsidRPr="009C2B8D">
        <w:rPr>
          <w:rFonts w:ascii="Segoe UI" w:eastAsia="Arial" w:hAnsi="Segoe UI" w:cs="Segoe UI"/>
          <w:b/>
          <w:sz w:val="20"/>
          <w:szCs w:val="20"/>
        </w:rPr>
        <w:t>DA FORMA DE FORNECIMENTO</w:t>
      </w:r>
    </w:p>
    <w:p w14:paraId="785D4070"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 fornecimento se dará de forma eventual e fracionada, sem o compromisso obrigatório entre as partes nos termos do art. 83 da Lei Federal nº 14.133/21.</w:t>
      </w:r>
    </w:p>
    <w:p w14:paraId="2C7E0020" w14:textId="5AFB8E45" w:rsidR="00E17297" w:rsidRPr="009C2B8D" w:rsidRDefault="00FA6594"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Pr>
          <w:rFonts w:ascii="Segoe UI" w:eastAsia="Arial" w:hAnsi="Segoe UI" w:cs="Segoe UI"/>
          <w:sz w:val="20"/>
          <w:szCs w:val="20"/>
        </w:rPr>
        <w:t xml:space="preserve">O local de entrega do produtos </w:t>
      </w:r>
      <w:r w:rsidR="003C39C2" w:rsidRPr="009C2B8D">
        <w:rPr>
          <w:rFonts w:ascii="Segoe UI" w:eastAsia="Arial" w:hAnsi="Segoe UI" w:cs="Segoe UI"/>
          <w:sz w:val="20"/>
          <w:szCs w:val="20"/>
        </w:rPr>
        <w:t xml:space="preserve">será </w:t>
      </w:r>
      <w:sdt>
        <w:sdtPr>
          <w:rPr>
            <w:rFonts w:ascii="Segoe UI" w:hAnsi="Segoe UI" w:cs="Segoe UI"/>
            <w:sz w:val="20"/>
            <w:szCs w:val="20"/>
          </w:rPr>
          <w:alias w:val="Categoria"/>
          <w:tag w:val=""/>
          <w:id w:val="1943253176"/>
          <w:placeholder>
            <w:docPart w:val="F51D699B57564ACA846A425C6751701E"/>
          </w:placeholder>
          <w:dataBinding w:prefixMappings="xmlns:ns0='http://purl.org/dc/elements/1.1/' xmlns:ns1='http://schemas.openxmlformats.org/package/2006/metadata/core-properties' " w:xpath="/ns1:coreProperties[1]/ns1:category[1]" w:storeItemID="{6C3C8BC8-F283-45AE-878A-BAB7291924A1}"/>
          <w:text/>
        </w:sdtPr>
        <w:sdtEndPr/>
        <w:sdtContent>
          <w:r w:rsidR="003F1C89">
            <w:rPr>
              <w:rFonts w:ascii="Segoe UI" w:hAnsi="Segoe UI" w:cs="Segoe UI"/>
              <w:sz w:val="20"/>
              <w:szCs w:val="20"/>
            </w:rPr>
            <w:t xml:space="preserve">especificado na Ordem de Fornecimento, devido </w:t>
          </w:r>
          <w:proofErr w:type="spellStart"/>
          <w:r w:rsidR="003F1C89">
            <w:rPr>
              <w:rFonts w:ascii="Segoe UI" w:hAnsi="Segoe UI" w:cs="Segoe UI"/>
              <w:sz w:val="20"/>
              <w:szCs w:val="20"/>
            </w:rPr>
            <w:t>á</w:t>
          </w:r>
          <w:proofErr w:type="spellEnd"/>
          <w:r w:rsidR="003F1C89">
            <w:rPr>
              <w:rFonts w:ascii="Segoe UI" w:hAnsi="Segoe UI" w:cs="Segoe UI"/>
              <w:sz w:val="20"/>
              <w:szCs w:val="20"/>
            </w:rPr>
            <w:t xml:space="preserve"> vários pontos de entrega existentes, tanto dentro da cidade de </w:t>
          </w:r>
          <w:proofErr w:type="spellStart"/>
          <w:r w:rsidR="003F1C89">
            <w:rPr>
              <w:rFonts w:ascii="Segoe UI" w:hAnsi="Segoe UI" w:cs="Segoe UI"/>
              <w:sz w:val="20"/>
              <w:szCs w:val="20"/>
            </w:rPr>
            <w:t>Ubaporanga</w:t>
          </w:r>
          <w:proofErr w:type="spellEnd"/>
          <w:r w:rsidR="003F1C89">
            <w:rPr>
              <w:rFonts w:ascii="Segoe UI" w:hAnsi="Segoe UI" w:cs="Segoe UI"/>
              <w:sz w:val="20"/>
              <w:szCs w:val="20"/>
            </w:rPr>
            <w:t xml:space="preserve"> quanto na zona rural,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w:t>
          </w:r>
        </w:sdtContent>
      </w:sdt>
    </w:p>
    <w:p w14:paraId="78D793C7"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licitante se obriga a cumprir todas as condições e prazos fixados pelo município, assim como observar, atender, respeitar, cumprir e fazer cumprir a legislação aplicável e a favorecer e garantir a qualidade do objeto.</w:t>
      </w:r>
    </w:p>
    <w:p w14:paraId="014D366D"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 Município não aceitará, sob nenhum pretexto, a transferência de qualquer responsabilidade da licitante para outras entidades, sejam fabricantes, técnicos, subcontratados, etc.</w:t>
      </w:r>
    </w:p>
    <w:p w14:paraId="0A2DB444"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14:paraId="16693ED1" w14:textId="77777777" w:rsidR="00E17297" w:rsidRPr="009C2B8D" w:rsidRDefault="00E17297" w:rsidP="00FD59A6">
      <w:pPr>
        <w:pStyle w:val="PargrafodaLista"/>
        <w:numPr>
          <w:ilvl w:val="2"/>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É facultada a subcontratação parcial do objeto mediante requerimento pela licitante e autorização do órgão licitante de modo a atender às diretrizes da Lei Complementar nº 123/2006.</w:t>
      </w:r>
    </w:p>
    <w:p w14:paraId="5E9B9A0C"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Os produtos entregues deverão ter garantia de 01 (um) ano a contar do recebimento contra defeitos de fabricação, ou vícios que contiverem mesmo que estejam ocultos.</w:t>
      </w:r>
    </w:p>
    <w:p w14:paraId="1271B6CF"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2F7EE955"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sz w:val="20"/>
          <w:szCs w:val="20"/>
        </w:rPr>
      </w:pPr>
      <w:r w:rsidRPr="009C2B8D">
        <w:rPr>
          <w:rFonts w:ascii="Segoe UI" w:eastAsia="Arial" w:hAnsi="Segoe UI" w:cs="Segoe UI"/>
          <w:b/>
          <w:sz w:val="20"/>
          <w:szCs w:val="20"/>
        </w:rPr>
        <w:t>DO ESTIMATIVO UNITÁRIO E QUANTITATIVO DO CERTAME</w:t>
      </w:r>
    </w:p>
    <w:p w14:paraId="1378D27C" w14:textId="4DE00C82" w:rsidR="00E17297" w:rsidRPr="00172828" w:rsidRDefault="00E17297" w:rsidP="00623EAB">
      <w:pPr>
        <w:pStyle w:val="PargrafodaLista"/>
        <w:numPr>
          <w:ilvl w:val="1"/>
          <w:numId w:val="4"/>
        </w:numPr>
        <w:tabs>
          <w:tab w:val="left" w:pos="426"/>
          <w:tab w:val="left" w:pos="567"/>
          <w:tab w:val="left" w:pos="851"/>
        </w:tabs>
        <w:spacing w:after="0" w:line="276" w:lineRule="auto"/>
        <w:ind w:left="0" w:firstLine="0"/>
        <w:jc w:val="both"/>
        <w:rPr>
          <w:rFonts w:ascii="Segoe UI" w:eastAsia="Arial" w:hAnsi="Segoe UI" w:cs="Segoe UI"/>
          <w:sz w:val="20"/>
          <w:szCs w:val="20"/>
        </w:rPr>
      </w:pPr>
      <w:r w:rsidRPr="00172828">
        <w:rPr>
          <w:rFonts w:ascii="Segoe UI" w:eastAsia="Arial" w:hAnsi="Segoe UI" w:cs="Segoe UI"/>
          <w:sz w:val="20"/>
          <w:szCs w:val="20"/>
        </w:rPr>
        <w:lastRenderedPageBreak/>
        <w:t xml:space="preserve">O Estimativo unitário e quantitativo do certame está descrito no </w:t>
      </w:r>
      <w:r w:rsidR="00D05B8E" w:rsidRPr="00172828">
        <w:rPr>
          <w:rFonts w:ascii="Segoe UI" w:eastAsia="Arial" w:hAnsi="Segoe UI" w:cs="Segoe UI"/>
          <w:b/>
          <w:bCs/>
          <w:i/>
          <w:iCs/>
          <w:sz w:val="20"/>
          <w:szCs w:val="20"/>
        </w:rPr>
        <w:t xml:space="preserve">ANEXO </w:t>
      </w:r>
      <w:r w:rsidR="00E7207F" w:rsidRPr="00172828">
        <w:rPr>
          <w:rFonts w:ascii="Segoe UI" w:eastAsia="Arial" w:hAnsi="Segoe UI" w:cs="Segoe UI"/>
          <w:b/>
          <w:bCs/>
          <w:i/>
          <w:iCs/>
          <w:sz w:val="20"/>
          <w:szCs w:val="20"/>
        </w:rPr>
        <w:t>VII</w:t>
      </w:r>
      <w:r w:rsidR="00D05B8E" w:rsidRPr="00172828">
        <w:rPr>
          <w:rFonts w:ascii="Segoe UI" w:eastAsia="Arial" w:hAnsi="Segoe UI" w:cs="Segoe UI"/>
          <w:b/>
          <w:bCs/>
          <w:sz w:val="20"/>
          <w:szCs w:val="20"/>
        </w:rPr>
        <w:t xml:space="preserve"> </w:t>
      </w:r>
      <w:r w:rsidRPr="00172828">
        <w:rPr>
          <w:rFonts w:ascii="Segoe UI" w:eastAsia="Arial" w:hAnsi="Segoe UI" w:cs="Segoe UI"/>
          <w:sz w:val="20"/>
          <w:szCs w:val="20"/>
        </w:rPr>
        <w:t>deste Edital, podendo ser sigiloso caso a Administração considere adequado, exceto para os órgãos de controle externo, conforme orientação do Tribunal de Contas da União.</w:t>
      </w:r>
    </w:p>
    <w:p w14:paraId="4F6FAA08" w14:textId="77777777" w:rsidR="00DC7DFE" w:rsidRDefault="00DC7DFE" w:rsidP="00FD59A6">
      <w:pPr>
        <w:tabs>
          <w:tab w:val="left" w:pos="426"/>
          <w:tab w:val="left" w:pos="567"/>
          <w:tab w:val="left" w:pos="851"/>
        </w:tabs>
        <w:spacing w:after="0" w:line="276" w:lineRule="auto"/>
        <w:jc w:val="both"/>
        <w:rPr>
          <w:rFonts w:ascii="Segoe UI" w:eastAsia="Arial" w:hAnsi="Segoe UI" w:cs="Segoe UI"/>
          <w:sz w:val="20"/>
          <w:szCs w:val="20"/>
        </w:rPr>
      </w:pPr>
    </w:p>
    <w:p w14:paraId="09DAD4BE" w14:textId="7CB71ACA" w:rsidR="00DC7DFE" w:rsidRDefault="00A00E8B" w:rsidP="00FD59A6">
      <w:pPr>
        <w:tabs>
          <w:tab w:val="left" w:pos="426"/>
          <w:tab w:val="left" w:pos="567"/>
          <w:tab w:val="left" w:pos="851"/>
        </w:tabs>
        <w:spacing w:after="0" w:line="276" w:lineRule="auto"/>
        <w:jc w:val="both"/>
        <w:rPr>
          <w:rFonts w:ascii="Segoe UI" w:eastAsia="Arial" w:hAnsi="Segoe UI" w:cs="Segoe UI"/>
          <w:sz w:val="20"/>
          <w:szCs w:val="20"/>
        </w:rPr>
      </w:pPr>
      <w:r w:rsidRPr="00A00E8B">
        <w:rPr>
          <w:rFonts w:ascii="Segoe UI" w:eastAsia="Arial" w:hAnsi="Segoe UI" w:cs="Segoe UI"/>
          <w:noProof/>
          <w:sz w:val="20"/>
          <w:szCs w:val="20"/>
          <w:lang w:eastAsia="pt-BR"/>
        </w:rPr>
        <w:drawing>
          <wp:inline distT="0" distB="0" distL="0" distR="0" wp14:anchorId="0F2878E6" wp14:editId="25CEA848">
            <wp:extent cx="5760085" cy="37990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085" cy="3799060"/>
                    </a:xfrm>
                    <a:prstGeom prst="rect">
                      <a:avLst/>
                    </a:prstGeom>
                    <a:noFill/>
                    <a:ln>
                      <a:noFill/>
                    </a:ln>
                  </pic:spPr>
                </pic:pic>
              </a:graphicData>
            </a:graphic>
          </wp:inline>
        </w:drawing>
      </w:r>
    </w:p>
    <w:p w14:paraId="2B203CB7" w14:textId="77777777" w:rsidR="00DC7DFE" w:rsidRDefault="00DC7DFE" w:rsidP="00FD59A6">
      <w:pPr>
        <w:tabs>
          <w:tab w:val="left" w:pos="426"/>
          <w:tab w:val="left" w:pos="567"/>
          <w:tab w:val="left" w:pos="851"/>
        </w:tabs>
        <w:spacing w:after="0" w:line="276" w:lineRule="auto"/>
        <w:jc w:val="both"/>
        <w:rPr>
          <w:rFonts w:ascii="Segoe UI" w:eastAsia="Arial" w:hAnsi="Segoe UI" w:cs="Segoe UI"/>
          <w:sz w:val="20"/>
          <w:szCs w:val="20"/>
        </w:rPr>
      </w:pPr>
    </w:p>
    <w:p w14:paraId="1D2F9778"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b/>
          <w:sz w:val="20"/>
          <w:szCs w:val="20"/>
        </w:rPr>
      </w:pPr>
      <w:r w:rsidRPr="009C2B8D">
        <w:rPr>
          <w:rFonts w:ascii="Segoe UI" w:eastAsia="Arial" w:hAnsi="Segoe UI" w:cs="Segoe UI"/>
          <w:b/>
          <w:sz w:val="20"/>
          <w:szCs w:val="20"/>
        </w:rPr>
        <w:t>DA GARANTIA DO CONTRATO.</w:t>
      </w:r>
    </w:p>
    <w:p w14:paraId="45D2A7D1" w14:textId="001EA593"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 xml:space="preserve">A Prefeitura Municipal de </w:t>
      </w:r>
      <w:proofErr w:type="spellStart"/>
      <w:r w:rsidR="00D1652E" w:rsidRPr="009C2B8D">
        <w:rPr>
          <w:rFonts w:ascii="Segoe UI" w:eastAsia="Arial" w:hAnsi="Segoe UI" w:cs="Segoe UI"/>
          <w:sz w:val="20"/>
          <w:szCs w:val="20"/>
        </w:rPr>
        <w:t>Ubaporanga</w:t>
      </w:r>
      <w:proofErr w:type="spellEnd"/>
      <w:r w:rsidR="00D1652E" w:rsidRPr="009C2B8D">
        <w:rPr>
          <w:rFonts w:ascii="Segoe UI" w:eastAsia="Arial" w:hAnsi="Segoe UI" w:cs="Segoe UI"/>
          <w:sz w:val="20"/>
          <w:szCs w:val="20"/>
        </w:rPr>
        <w:t>, MG</w:t>
      </w:r>
      <w:r w:rsidRPr="009C2B8D">
        <w:rPr>
          <w:rFonts w:ascii="Segoe UI" w:eastAsia="Arial" w:hAnsi="Segoe UI" w:cs="Segoe UI"/>
          <w:sz w:val="20"/>
          <w:szCs w:val="20"/>
        </w:rPr>
        <w:t>,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3D7CD2DE"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78B27599"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sz w:val="20"/>
          <w:szCs w:val="20"/>
        </w:rPr>
      </w:pPr>
      <w:r w:rsidRPr="009C2B8D">
        <w:rPr>
          <w:rFonts w:ascii="Segoe UI" w:eastAsia="Arial" w:hAnsi="Segoe UI" w:cs="Segoe UI"/>
          <w:b/>
          <w:sz w:val="20"/>
          <w:szCs w:val="20"/>
        </w:rPr>
        <w:t>DAS OBRIGAÇÕES DO VENCEDOR</w:t>
      </w:r>
    </w:p>
    <w:p w14:paraId="71565E73"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Observar o prazo mínimo de validade dos produtos fornecidos que será de no mínimo um ano ou 80% de seu período de validade, quando for o caso.</w:t>
      </w:r>
    </w:p>
    <w:p w14:paraId="197242F6"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Entregar os produtos objeto deste Edital dentro das condições estabelecidas e respeitando os prazos fixados.</w:t>
      </w:r>
    </w:p>
    <w:p w14:paraId="4F7FA178"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Executar o Contrato, Ata de Registro de Preços ou outro documento hábil responsabilizando-se pela perfeição técnica dos produtos entregues.</w:t>
      </w:r>
    </w:p>
    <w:p w14:paraId="6E626B15"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50B2F372" w14:textId="44C7D298"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lastRenderedPageBreak/>
        <w:t xml:space="preserve">Fornecer produtos que satisfaçam rigorosamente as especificações constantes deste Edital, as normas da </w:t>
      </w:r>
      <w:r w:rsidR="007F7F60" w:rsidRPr="009C2B8D">
        <w:rPr>
          <w:rFonts w:ascii="Segoe UI" w:eastAsia="Arial" w:hAnsi="Segoe UI" w:cs="Segoe UI"/>
          <w:sz w:val="20"/>
          <w:szCs w:val="20"/>
        </w:rPr>
        <w:t>ABNT</w:t>
      </w:r>
      <w:r w:rsidRPr="009C2B8D">
        <w:rPr>
          <w:rFonts w:ascii="Segoe UI" w:eastAsia="Arial" w:hAnsi="Segoe UI" w:cs="Segoe UI"/>
          <w:sz w:val="20"/>
          <w:szCs w:val="20"/>
        </w:rPr>
        <w:t xml:space="preserve"> e dos fabricantes, e as normas nacionais e internacionais consagradas, na falta de regulamentação da </w:t>
      </w:r>
      <w:r w:rsidR="007F7F60" w:rsidRPr="009C2B8D">
        <w:rPr>
          <w:rFonts w:ascii="Segoe UI" w:eastAsia="Arial" w:hAnsi="Segoe UI" w:cs="Segoe UI"/>
          <w:sz w:val="20"/>
          <w:szCs w:val="20"/>
        </w:rPr>
        <w:t>ABNT</w:t>
      </w:r>
      <w:r w:rsidRPr="009C2B8D">
        <w:rPr>
          <w:rFonts w:ascii="Segoe UI" w:eastAsia="Arial" w:hAnsi="Segoe UI" w:cs="Segoe UI"/>
          <w:sz w:val="20"/>
          <w:szCs w:val="20"/>
        </w:rPr>
        <w:t>.</w:t>
      </w:r>
    </w:p>
    <w:p w14:paraId="7C324F20"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Cumprir os prazos previstos no Contrato, Ata de Registro de Preços ou outro documento hábil que venham a ser fixados pelo município.</w:t>
      </w:r>
    </w:p>
    <w:p w14:paraId="3112825A"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Dirimir qualquer dúvida e prestar esclarecimentos acerca da execução do objeto durante toda a sua vigência, no prazo máximo de 48 horas a contar da notificação, a pedido do município.</w:t>
      </w:r>
    </w:p>
    <w:p w14:paraId="2E1F76C3"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081BD5EF"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Observar, atender, respeitar, cumprir e fazer cumprir a legislação pátria vigente, especialmente a indicada no Contrato, ata de registro de preço e suas cláusulas, de modo a favorecer e a buscar a constante melhoria na execução e dos resultados obtidos, preservando o município de qualquer demanda ou reivindicação que seja de exclusiva responsabilidade da licitante vencedora.</w:t>
      </w:r>
    </w:p>
    <w:p w14:paraId="2EEAE30E"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04155087"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Economia no consumo de água e energia;</w:t>
      </w:r>
    </w:p>
    <w:p w14:paraId="40BF069C"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Minimização da geração de resíduos e destinação final ambientalmente adequada dos que forem gerados;</w:t>
      </w:r>
    </w:p>
    <w:p w14:paraId="7B6D7805"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Redução da emissão de poluentes e de gases de efeito estufa;</w:t>
      </w:r>
    </w:p>
    <w:p w14:paraId="31A2407E"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 xml:space="preserve">Utilização de produtos reciclados, recicláveis, reutilizáveis, reaproveitáveis ou biodegradáveis </w:t>
      </w:r>
      <w:proofErr w:type="spellStart"/>
      <w:r w:rsidRPr="009C2B8D">
        <w:rPr>
          <w:rFonts w:ascii="Segoe UI" w:eastAsia="Arial" w:hAnsi="Segoe UI" w:cs="Segoe UI"/>
          <w:sz w:val="20"/>
          <w:szCs w:val="20"/>
        </w:rPr>
        <w:t>compostáveis</w:t>
      </w:r>
      <w:proofErr w:type="spellEnd"/>
      <w:r w:rsidRPr="009C2B8D">
        <w:rPr>
          <w:rFonts w:ascii="Segoe UI" w:eastAsia="Arial" w:hAnsi="Segoe UI" w:cs="Segoe UI"/>
          <w:sz w:val="20"/>
          <w:szCs w:val="20"/>
        </w:rPr>
        <w:t>;</w:t>
      </w:r>
    </w:p>
    <w:p w14:paraId="3890F22C"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Maior geração de empregos, preferencialmente com mão de obra local;</w:t>
      </w:r>
    </w:p>
    <w:p w14:paraId="2BA75801"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Fomento às políticas sociais inclusivas e compensatórias;</w:t>
      </w:r>
    </w:p>
    <w:p w14:paraId="4DE7E5EB"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Utilização de produtos com baixo consumo energético e baixa emissão de ruído;</w:t>
      </w:r>
    </w:p>
    <w:p w14:paraId="546C541E" w14:textId="54FC645B"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 xml:space="preserve">Observação das normas do </w:t>
      </w:r>
      <w:r w:rsidR="007F7F60" w:rsidRPr="009C2B8D">
        <w:rPr>
          <w:rFonts w:ascii="Segoe UI" w:eastAsia="Arial" w:hAnsi="Segoe UI" w:cs="Segoe UI"/>
          <w:sz w:val="20"/>
          <w:szCs w:val="20"/>
        </w:rPr>
        <w:t>INMETRO</w:t>
      </w:r>
      <w:r w:rsidRPr="009C2B8D">
        <w:rPr>
          <w:rFonts w:ascii="Segoe UI" w:eastAsia="Arial" w:hAnsi="Segoe UI" w:cs="Segoe UI"/>
          <w:sz w:val="20"/>
          <w:szCs w:val="20"/>
        </w:rPr>
        <w:t>, quando for o caso e houver regulamentação da matéria.</w:t>
      </w:r>
    </w:p>
    <w:p w14:paraId="5AE3E461"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73BD4323"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b/>
          <w:sz w:val="20"/>
          <w:szCs w:val="20"/>
        </w:rPr>
      </w:pPr>
      <w:r w:rsidRPr="009C2B8D">
        <w:rPr>
          <w:rFonts w:ascii="Segoe UI" w:eastAsia="Arial" w:hAnsi="Segoe UI" w:cs="Segoe UI"/>
          <w:b/>
          <w:sz w:val="20"/>
          <w:szCs w:val="20"/>
        </w:rPr>
        <w:t>DAS OBRIGAÇÕES DO MUNICÍPIO</w:t>
      </w:r>
    </w:p>
    <w:p w14:paraId="3EC5971E"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Notificar a licitante sobre qualquer irregularidade encontrada na entrega dos produtos, fixando-lhe, quando não pactuado, prazo para corrigi-la.</w:t>
      </w:r>
    </w:p>
    <w:p w14:paraId="3D43280D"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Atestar o recebimento do objeto contratado no documento fiscal correspondente.</w:t>
      </w:r>
    </w:p>
    <w:p w14:paraId="54643F82"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Emitir, por meio do setor de compras o correspondente pedido de compra.</w:t>
      </w:r>
    </w:p>
    <w:p w14:paraId="24E52E54"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Prestar as informações e os esclarecimentos que venham a serem solicitados pelos funcionários da licitante, em relação aos produtos, objeto do processo.</w:t>
      </w:r>
    </w:p>
    <w:p w14:paraId="072F06AA"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Acompanhar e fiscalizar a entrega dos produtos, por meio do fiscal de Contrato legalmente constituído.</w:t>
      </w:r>
    </w:p>
    <w:p w14:paraId="321F5970"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Efetuar os pagamentos devidos à licitante nas condições estabelecidas.</w:t>
      </w:r>
    </w:p>
    <w:p w14:paraId="77B6E192"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3DF88D9C"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lastRenderedPageBreak/>
        <w:t>Rejeitar todo e qualquer produto de má qualidade e em desconformidade com as especificações deste Edital.</w:t>
      </w:r>
    </w:p>
    <w:p w14:paraId="035D5EFC"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Recusar qualquer produto, quando for o caso que apresente incorreções de natureza construtiva e/ou de acabamento, ficando as correções à custa da licitante.</w:t>
      </w:r>
    </w:p>
    <w:p w14:paraId="30119DB3"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Decidir acerca das questões que se apresentarem durante a entrega dos produtos.</w:t>
      </w:r>
    </w:p>
    <w:p w14:paraId="2EDB9FB0"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Arcar com as despesas de publicação do extrato deste Contrato, Ata de Registro de Preços, bem como dos termos aditivos que venham a ser firmados.</w:t>
      </w:r>
    </w:p>
    <w:p w14:paraId="3A89FD9A"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Efetuar o recebimento definitivo do objeto por meio do departamento de compras.</w:t>
      </w:r>
    </w:p>
    <w:p w14:paraId="5AD2CE8A"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Efetuar diligência para comprovar o cumprimento das práticas de sustentabilidade.</w:t>
      </w:r>
    </w:p>
    <w:p w14:paraId="644A7CEA" w14:textId="77777777" w:rsidR="00E17297" w:rsidRPr="009C2B8D" w:rsidRDefault="00E17297" w:rsidP="00FD59A6">
      <w:pPr>
        <w:pStyle w:val="Nvel2-Red"/>
        <w:numPr>
          <w:ilvl w:val="1"/>
          <w:numId w:val="4"/>
        </w:numPr>
        <w:tabs>
          <w:tab w:val="left" w:pos="567"/>
        </w:tabs>
        <w:spacing w:before="0" w:after="0"/>
        <w:ind w:left="0" w:firstLine="0"/>
        <w:rPr>
          <w:rFonts w:ascii="Segoe UI" w:hAnsi="Segoe UI" w:cs="Segoe UI"/>
          <w:i w:val="0"/>
          <w:color w:val="auto"/>
        </w:rPr>
      </w:pPr>
      <w:r w:rsidRPr="009C2B8D">
        <w:rPr>
          <w:rFonts w:ascii="Segoe UI" w:hAnsi="Segoe UI" w:cs="Segoe UI"/>
          <w:i w:val="0"/>
          <w:color w:val="auto"/>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18A715B8"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5CF8FF38" w14:textId="77777777" w:rsidR="00E17297" w:rsidRPr="009C2B8D" w:rsidRDefault="00E17297" w:rsidP="00FD59A6">
      <w:pPr>
        <w:pStyle w:val="PargrafodaLista"/>
        <w:numPr>
          <w:ilvl w:val="0"/>
          <w:numId w:val="4"/>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9C2B8D">
        <w:rPr>
          <w:rFonts w:ascii="Segoe UI" w:eastAsia="Arial" w:hAnsi="Segoe UI" w:cs="Segoe UI"/>
          <w:b/>
          <w:sz w:val="20"/>
          <w:szCs w:val="20"/>
        </w:rPr>
        <w:t>DAS DEMAIS CONDIÇÕES.</w:t>
      </w:r>
    </w:p>
    <w:p w14:paraId="5763FD34"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31F5A961"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386FC0E3"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3247855B"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7CD3B312"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6089B086"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Contratação será formalizada mediante emissão de nota de empenho de despesa elaboração do Contrato ou Ata de Registro de Preços, obedecendo para tanto as normas contidas art. 95 da Lei Federal nº 14.133/21.</w:t>
      </w:r>
    </w:p>
    <w:p w14:paraId="1D45EF9B"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11F8EA6F" w14:textId="70CBE60B" w:rsidR="00E17297" w:rsidRPr="009C2B8D" w:rsidRDefault="00D1652E" w:rsidP="00285078">
      <w:pPr>
        <w:tabs>
          <w:tab w:val="left" w:pos="426"/>
          <w:tab w:val="left" w:pos="567"/>
          <w:tab w:val="left" w:pos="851"/>
        </w:tabs>
        <w:spacing w:after="0" w:line="276" w:lineRule="auto"/>
        <w:rPr>
          <w:rFonts w:ascii="Segoe UI" w:eastAsia="Arial" w:hAnsi="Segoe UI" w:cs="Segoe UI"/>
          <w:sz w:val="20"/>
          <w:szCs w:val="20"/>
        </w:rPr>
      </w:pPr>
      <w:proofErr w:type="spellStart"/>
      <w:r w:rsidRPr="009C2B8D">
        <w:rPr>
          <w:rFonts w:ascii="Segoe UI" w:eastAsia="Arial" w:hAnsi="Segoe UI" w:cs="Segoe UI"/>
          <w:sz w:val="20"/>
          <w:szCs w:val="20"/>
        </w:rPr>
        <w:t>Ubaporanga</w:t>
      </w:r>
      <w:proofErr w:type="spellEnd"/>
      <w:r w:rsidRPr="009C2B8D">
        <w:rPr>
          <w:rFonts w:ascii="Segoe UI" w:eastAsia="Arial" w:hAnsi="Segoe UI" w:cs="Segoe UI"/>
          <w:sz w:val="20"/>
          <w:szCs w:val="20"/>
        </w:rPr>
        <w:t>, MG</w:t>
      </w:r>
      <w:r w:rsidR="00E17297" w:rsidRPr="009C2B8D">
        <w:rPr>
          <w:rFonts w:ascii="Segoe UI" w:eastAsia="Arial" w:hAnsi="Segoe UI" w:cs="Segoe UI"/>
          <w:sz w:val="20"/>
          <w:szCs w:val="20"/>
        </w:rPr>
        <w:t xml:space="preserve"> </w:t>
      </w:r>
      <w:sdt>
        <w:sdtPr>
          <w:rPr>
            <w:rFonts w:ascii="Segoe UI" w:eastAsia="Arial" w:hAnsi="Segoe UI" w:cs="Segoe UI"/>
            <w:sz w:val="20"/>
            <w:szCs w:val="20"/>
          </w:rPr>
          <w:alias w:val="Endereço da Empresa"/>
          <w:tag w:val=""/>
          <w:id w:val="-958728150"/>
          <w:placeholder>
            <w:docPart w:val="28DDF47D5359497B9841F53F98022399"/>
          </w:placeholder>
          <w:dataBinding w:prefixMappings="xmlns:ns0='http://schemas.microsoft.com/office/2006/coverPageProps' " w:xpath="/ns0:CoverPageProperties[1]/ns0:CompanyAddress[1]" w:storeItemID="{55AF091B-3C7A-41E3-B477-F2FDAA23CFDA}"/>
          <w:text/>
        </w:sdtPr>
        <w:sdtEndPr/>
        <w:sdtContent>
          <w:r w:rsidR="00BE0148">
            <w:rPr>
              <w:rFonts w:ascii="Segoe UI" w:eastAsia="Arial" w:hAnsi="Segoe UI" w:cs="Segoe UI"/>
              <w:sz w:val="20"/>
              <w:szCs w:val="20"/>
            </w:rPr>
            <w:t>26 de outubro de 2026</w:t>
          </w:r>
        </w:sdtContent>
      </w:sdt>
      <w:r w:rsidR="00E17297" w:rsidRPr="009C2B8D">
        <w:rPr>
          <w:rFonts w:ascii="Segoe UI" w:eastAsia="Arial" w:hAnsi="Segoe UI" w:cs="Segoe UI"/>
          <w:sz w:val="20"/>
          <w:szCs w:val="20"/>
        </w:rPr>
        <w:t>.</w:t>
      </w:r>
    </w:p>
    <w:p w14:paraId="15464C6A" w14:textId="77777777" w:rsidR="00E17297" w:rsidRPr="009C2B8D"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p>
    <w:p w14:paraId="44EE38CD" w14:textId="77777777" w:rsidR="00E17297" w:rsidRPr="009C2B8D"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p>
    <w:p w14:paraId="0205F674" w14:textId="77777777" w:rsidR="00E17297" w:rsidRPr="009C2B8D"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r w:rsidRPr="009C2B8D">
        <w:rPr>
          <w:rFonts w:ascii="Segoe UI" w:eastAsia="Arial" w:hAnsi="Segoe UI" w:cs="Segoe UI"/>
          <w:sz w:val="20"/>
          <w:szCs w:val="20"/>
        </w:rPr>
        <w:t>_____________________________</w:t>
      </w:r>
    </w:p>
    <w:p w14:paraId="46AC2958" w14:textId="77777777" w:rsidR="004F30AE" w:rsidRDefault="004F30AE" w:rsidP="004F30AE">
      <w:pPr>
        <w:tabs>
          <w:tab w:val="left" w:pos="426"/>
          <w:tab w:val="left" w:pos="567"/>
          <w:tab w:val="left" w:pos="851"/>
        </w:tabs>
        <w:spacing w:after="0" w:line="276" w:lineRule="auto"/>
        <w:jc w:val="center"/>
        <w:rPr>
          <w:rFonts w:ascii="Segoe UI" w:eastAsia="Arial" w:hAnsi="Segoe UI" w:cs="Segoe UI"/>
          <w:sz w:val="20"/>
          <w:szCs w:val="20"/>
        </w:rPr>
      </w:pPr>
      <w:proofErr w:type="spellStart"/>
      <w:r>
        <w:rPr>
          <w:rFonts w:ascii="Segoe UI" w:eastAsia="Arial" w:hAnsi="Segoe UI" w:cs="Segoe UI"/>
          <w:sz w:val="20"/>
          <w:szCs w:val="20"/>
        </w:rPr>
        <w:t>Silmar</w:t>
      </w:r>
      <w:proofErr w:type="spellEnd"/>
      <w:r>
        <w:rPr>
          <w:rFonts w:ascii="Segoe UI" w:eastAsia="Arial" w:hAnsi="Segoe UI" w:cs="Segoe UI"/>
          <w:sz w:val="20"/>
          <w:szCs w:val="20"/>
        </w:rPr>
        <w:t xml:space="preserve"> da Costa Lima</w:t>
      </w:r>
      <w:r w:rsidRPr="00C61C02">
        <w:rPr>
          <w:rFonts w:ascii="Segoe UI" w:eastAsia="Arial" w:hAnsi="Segoe UI" w:cs="Segoe UI"/>
          <w:sz w:val="20"/>
          <w:szCs w:val="20"/>
        </w:rPr>
        <w:t xml:space="preserve"> </w:t>
      </w:r>
    </w:p>
    <w:p w14:paraId="55BAF061" w14:textId="77777777" w:rsidR="004F30AE" w:rsidRPr="00C61C02" w:rsidRDefault="004F30AE" w:rsidP="004F30AE">
      <w:pPr>
        <w:tabs>
          <w:tab w:val="left" w:pos="426"/>
          <w:tab w:val="left" w:pos="567"/>
          <w:tab w:val="left" w:pos="851"/>
        </w:tabs>
        <w:spacing w:after="0" w:line="276" w:lineRule="auto"/>
        <w:jc w:val="center"/>
        <w:rPr>
          <w:rFonts w:ascii="Segoe UI" w:eastAsia="Arial" w:hAnsi="Segoe UI" w:cs="Segoe UI"/>
          <w:sz w:val="20"/>
          <w:szCs w:val="20"/>
        </w:rPr>
      </w:pPr>
      <w:r w:rsidRPr="00C61C02">
        <w:rPr>
          <w:rFonts w:ascii="Segoe UI" w:eastAsia="Arial" w:hAnsi="Segoe UI" w:cs="Segoe UI"/>
          <w:sz w:val="20"/>
          <w:szCs w:val="20"/>
        </w:rPr>
        <w:t>Pregoeira Oficial</w:t>
      </w:r>
    </w:p>
    <w:p w14:paraId="75942703" w14:textId="77777777" w:rsidR="00E17297" w:rsidRPr="009C2B8D" w:rsidRDefault="00E17297" w:rsidP="00FD59A6">
      <w:pPr>
        <w:tabs>
          <w:tab w:val="left" w:pos="426"/>
          <w:tab w:val="left" w:pos="567"/>
          <w:tab w:val="left" w:pos="851"/>
        </w:tabs>
        <w:spacing w:after="0" w:line="276" w:lineRule="auto"/>
        <w:jc w:val="both"/>
        <w:rPr>
          <w:rFonts w:ascii="Segoe UI" w:hAnsi="Segoe UI" w:cs="Segoe UI"/>
          <w:sz w:val="20"/>
          <w:szCs w:val="20"/>
        </w:rPr>
      </w:pPr>
    </w:p>
    <w:p w14:paraId="4FA98C29" w14:textId="77777777" w:rsidR="00E17297" w:rsidRDefault="00E17297" w:rsidP="00FD59A6">
      <w:pPr>
        <w:tabs>
          <w:tab w:val="left" w:pos="426"/>
          <w:tab w:val="left" w:pos="567"/>
          <w:tab w:val="left" w:pos="851"/>
        </w:tabs>
        <w:spacing w:after="0" w:line="276" w:lineRule="auto"/>
        <w:ind w:left="360"/>
        <w:jc w:val="both"/>
        <w:rPr>
          <w:rFonts w:ascii="Segoe UI" w:hAnsi="Segoe UI" w:cs="Segoe UI"/>
          <w:sz w:val="20"/>
          <w:szCs w:val="20"/>
        </w:rPr>
      </w:pPr>
    </w:p>
    <w:p w14:paraId="041A8F14"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7F2DE14F"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1E299674"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3C7D9245"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38612866"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0257A7E7"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77D0EA08"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24AF400D"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723908F6"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1119C832"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2521DF56"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1F81B06C"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4D59F254"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0EB26B38"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6DC7E9A1"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295ABEB9"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19539527"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368DB9C2"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761C10FA"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2DC44E4B"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5EFC564E"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1187DDFB"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245BB263"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6CD74F63"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1B0D777D"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6EADA6E3"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16E84050"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66F7FBA0"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527D1CAA"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24C1830C"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2ECD1C4E"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0DC3B7FA"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2875AAEB"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452ABC95"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13917759"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4E9C554B"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5E80EE6B"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1347665A" w14:textId="77777777" w:rsidR="00A00E8B" w:rsidRDefault="00A00E8B" w:rsidP="00FD59A6">
      <w:pPr>
        <w:tabs>
          <w:tab w:val="left" w:pos="426"/>
          <w:tab w:val="left" w:pos="567"/>
          <w:tab w:val="left" w:pos="851"/>
        </w:tabs>
        <w:spacing w:after="0" w:line="276" w:lineRule="auto"/>
        <w:ind w:left="360"/>
        <w:jc w:val="both"/>
        <w:rPr>
          <w:rFonts w:ascii="Segoe UI" w:hAnsi="Segoe UI" w:cs="Segoe UI"/>
          <w:sz w:val="20"/>
          <w:szCs w:val="20"/>
        </w:rPr>
      </w:pPr>
    </w:p>
    <w:p w14:paraId="7E47E89E" w14:textId="77777777" w:rsidR="00E7207F" w:rsidRPr="00D10457" w:rsidRDefault="00E7207F" w:rsidP="006903E0">
      <w:pPr>
        <w:spacing w:after="0" w:line="276" w:lineRule="auto"/>
        <w:rPr>
          <w:rFonts w:ascii="Segoe UI" w:hAnsi="Segoe UI" w:cs="Segoe UI"/>
          <w:sz w:val="20"/>
          <w:szCs w:val="20"/>
        </w:rPr>
      </w:pPr>
    </w:p>
    <w:p w14:paraId="27B3E7F7" w14:textId="77777777" w:rsidR="00E7207F" w:rsidRPr="00D10457" w:rsidRDefault="00E7207F" w:rsidP="00FD59A6">
      <w:pPr>
        <w:pBdr>
          <w:top w:val="double" w:sz="4" w:space="1" w:color="auto"/>
          <w:bottom w:val="double" w:sz="4" w:space="1" w:color="auto"/>
        </w:pBdr>
        <w:spacing w:after="0" w:line="276" w:lineRule="auto"/>
        <w:ind w:right="-1"/>
        <w:jc w:val="center"/>
        <w:rPr>
          <w:rFonts w:ascii="Segoe UI" w:hAnsi="Segoe UI" w:cs="Segoe UI"/>
          <w:b/>
          <w:sz w:val="20"/>
          <w:szCs w:val="20"/>
        </w:rPr>
      </w:pPr>
      <w:r w:rsidRPr="00D10457">
        <w:rPr>
          <w:rFonts w:ascii="Segoe UI" w:hAnsi="Segoe UI" w:cs="Segoe UI"/>
          <w:b/>
          <w:sz w:val="20"/>
          <w:szCs w:val="20"/>
        </w:rPr>
        <w:t>ANEXO II – DECLARAÇÃO DE ENQUADRAMENTO COMO MICROEMPRESA OU EMPRESA DEPEQUENO PORTE</w:t>
      </w:r>
    </w:p>
    <w:p w14:paraId="3BD6BE3B" w14:textId="77777777" w:rsidR="00E7207F" w:rsidRPr="00D10457" w:rsidRDefault="00E7207F" w:rsidP="00FD59A6">
      <w:pPr>
        <w:spacing w:after="0" w:line="276" w:lineRule="auto"/>
        <w:ind w:right="-1"/>
        <w:rPr>
          <w:rFonts w:ascii="Segoe UI" w:hAnsi="Segoe UI" w:cs="Segoe UI"/>
          <w:sz w:val="20"/>
          <w:szCs w:val="20"/>
          <w:lang w:eastAsia="ar-SA"/>
        </w:rPr>
      </w:pPr>
    </w:p>
    <w:p w14:paraId="384CAC8F" w14:textId="77777777"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sz w:val="20"/>
          <w:szCs w:val="20"/>
        </w:rPr>
        <w:t xml:space="preserve">À Prefeitura Municipal de </w:t>
      </w:r>
      <w:proofErr w:type="spellStart"/>
      <w:r w:rsidRPr="00D10457">
        <w:rPr>
          <w:rFonts w:ascii="Segoe UI" w:hAnsi="Segoe UI" w:cs="Segoe UI"/>
          <w:sz w:val="20"/>
          <w:szCs w:val="20"/>
        </w:rPr>
        <w:t>Ubaporanga</w:t>
      </w:r>
      <w:proofErr w:type="spellEnd"/>
      <w:r w:rsidRPr="00D10457">
        <w:rPr>
          <w:rFonts w:ascii="Segoe UI" w:hAnsi="Segoe UI" w:cs="Segoe UI"/>
          <w:sz w:val="20"/>
          <w:szCs w:val="20"/>
        </w:rPr>
        <w:t>.</w:t>
      </w:r>
    </w:p>
    <w:p w14:paraId="7084BC98" w14:textId="77777777"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b/>
          <w:sz w:val="20"/>
          <w:szCs w:val="20"/>
        </w:rPr>
        <w:t>A/C</w:t>
      </w:r>
      <w:r w:rsidRPr="00D10457">
        <w:rPr>
          <w:rFonts w:ascii="Segoe UI" w:hAnsi="Segoe UI" w:cs="Segoe UI"/>
          <w:sz w:val="20"/>
          <w:szCs w:val="20"/>
        </w:rPr>
        <w:t xml:space="preserve"> Pregoeiro</w:t>
      </w:r>
      <w:r w:rsidRPr="00D10457">
        <w:rPr>
          <w:rFonts w:ascii="Segoe UI" w:hAnsi="Segoe UI" w:cs="Segoe UI"/>
          <w:sz w:val="20"/>
          <w:szCs w:val="20"/>
        </w:rPr>
        <w:tab/>
      </w:r>
    </w:p>
    <w:p w14:paraId="2F43FA79" w14:textId="1DAC80BA"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b/>
          <w:sz w:val="20"/>
          <w:szCs w:val="20"/>
        </w:rPr>
        <w:t>Referência:</w:t>
      </w:r>
      <w:r w:rsidRPr="00D10457">
        <w:rPr>
          <w:rFonts w:ascii="Segoe UI" w:hAnsi="Segoe UI" w:cs="Segoe UI"/>
          <w:sz w:val="20"/>
          <w:szCs w:val="20"/>
        </w:rPr>
        <w:t xml:space="preserve"> Pregão Eletrônico nº </w:t>
      </w:r>
      <w:r w:rsidR="00A049F8" w:rsidRPr="00D10457">
        <w:rPr>
          <w:rFonts w:ascii="Segoe UI" w:hAnsi="Segoe UI" w:cs="Segoe UI"/>
          <w:sz w:val="20"/>
          <w:szCs w:val="20"/>
        </w:rPr>
        <w:t>0</w:t>
      </w:r>
      <w:r w:rsidR="00BE0148">
        <w:rPr>
          <w:rFonts w:ascii="Segoe UI" w:hAnsi="Segoe UI" w:cs="Segoe UI"/>
          <w:sz w:val="20"/>
          <w:szCs w:val="20"/>
        </w:rPr>
        <w:t>49</w:t>
      </w:r>
      <w:r w:rsidR="00A049F8" w:rsidRPr="00D10457">
        <w:rPr>
          <w:rFonts w:ascii="Segoe UI" w:hAnsi="Segoe UI" w:cs="Segoe UI"/>
          <w:sz w:val="20"/>
          <w:szCs w:val="20"/>
        </w:rPr>
        <w:t>/</w:t>
      </w:r>
      <w:r w:rsidRPr="00D10457">
        <w:rPr>
          <w:rFonts w:ascii="Segoe UI" w:hAnsi="Segoe UI" w:cs="Segoe UI"/>
          <w:sz w:val="20"/>
          <w:szCs w:val="20"/>
        </w:rPr>
        <w:t>202</w:t>
      </w:r>
      <w:r w:rsidR="00C02246" w:rsidRPr="00D10457">
        <w:rPr>
          <w:rFonts w:ascii="Segoe UI" w:hAnsi="Segoe UI" w:cs="Segoe UI"/>
          <w:sz w:val="20"/>
          <w:szCs w:val="20"/>
        </w:rPr>
        <w:t>6</w:t>
      </w:r>
    </w:p>
    <w:p w14:paraId="5DECB31F" w14:textId="77777777" w:rsidR="00E7207F" w:rsidRPr="00D10457" w:rsidRDefault="00E7207F" w:rsidP="00FD59A6">
      <w:pPr>
        <w:spacing w:after="0" w:line="276" w:lineRule="auto"/>
        <w:ind w:right="-1"/>
        <w:rPr>
          <w:rFonts w:ascii="Segoe UI" w:hAnsi="Segoe UI" w:cs="Segoe UI"/>
          <w:sz w:val="20"/>
          <w:szCs w:val="20"/>
          <w:lang w:eastAsia="ar-SA"/>
        </w:rPr>
      </w:pPr>
    </w:p>
    <w:p w14:paraId="5CA08AD2" w14:textId="77777777" w:rsidR="00E7207F" w:rsidRPr="00D10457" w:rsidRDefault="00E7207F" w:rsidP="00FD59A6">
      <w:pPr>
        <w:spacing w:after="0" w:line="276" w:lineRule="auto"/>
        <w:ind w:right="-1"/>
        <w:rPr>
          <w:rFonts w:ascii="Segoe UI" w:hAnsi="Segoe UI" w:cs="Segoe UI"/>
          <w:sz w:val="20"/>
          <w:szCs w:val="20"/>
          <w:lang w:eastAsia="ar-SA"/>
        </w:rPr>
      </w:pPr>
    </w:p>
    <w:p w14:paraId="15FA7CF9" w14:textId="77777777" w:rsidR="00E7207F" w:rsidRPr="00D10457" w:rsidRDefault="00E7207F" w:rsidP="00FD59A6">
      <w:pPr>
        <w:spacing w:after="0" w:line="276" w:lineRule="auto"/>
        <w:ind w:right="-1"/>
        <w:jc w:val="both"/>
        <w:rPr>
          <w:rFonts w:ascii="Segoe UI" w:hAnsi="Segoe UI" w:cs="Segoe UI"/>
          <w:sz w:val="20"/>
          <w:szCs w:val="20"/>
        </w:rPr>
      </w:pPr>
      <w:r w:rsidRPr="00D10457">
        <w:rPr>
          <w:rFonts w:ascii="Segoe UI" w:hAnsi="Segoe UI" w:cs="Segoe UI"/>
          <w:sz w:val="20"/>
          <w:szCs w:val="20"/>
          <w:lang w:eastAsia="ar-SA"/>
        </w:rPr>
        <w:t>A empresa ______________________________________________</w:t>
      </w:r>
      <w:r w:rsidRPr="00D10457">
        <w:rPr>
          <w:rFonts w:ascii="Segoe UI" w:hAnsi="Segoe UI" w:cs="Segoe UI"/>
          <w:sz w:val="20"/>
          <w:szCs w:val="20"/>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45991866" w14:textId="77777777" w:rsidR="00E7207F" w:rsidRPr="00D10457" w:rsidRDefault="00E7207F" w:rsidP="00FD59A6">
      <w:pPr>
        <w:spacing w:after="0" w:line="276" w:lineRule="auto"/>
        <w:ind w:right="-1"/>
        <w:jc w:val="both"/>
        <w:rPr>
          <w:rFonts w:ascii="Segoe UI" w:hAnsi="Segoe UI" w:cs="Segoe UI"/>
          <w:sz w:val="20"/>
          <w:szCs w:val="20"/>
        </w:rPr>
      </w:pPr>
    </w:p>
    <w:p w14:paraId="1D49E6E2" w14:textId="77777777" w:rsidR="00E7207F" w:rsidRPr="00D10457" w:rsidRDefault="00E7207F" w:rsidP="00FD59A6">
      <w:pPr>
        <w:spacing w:after="0" w:line="276" w:lineRule="auto"/>
        <w:ind w:right="-1"/>
        <w:jc w:val="both"/>
        <w:rPr>
          <w:rFonts w:ascii="Segoe UI" w:hAnsi="Segoe UI" w:cs="Segoe UI"/>
          <w:sz w:val="20"/>
          <w:szCs w:val="20"/>
        </w:rPr>
      </w:pPr>
      <w:proofErr w:type="gramStart"/>
      <w:r w:rsidRPr="00D10457">
        <w:rPr>
          <w:rFonts w:ascii="Segoe UI" w:hAnsi="Segoe UI" w:cs="Segoe UI"/>
          <w:sz w:val="20"/>
          <w:szCs w:val="20"/>
        </w:rPr>
        <w:t xml:space="preserve">(  </w:t>
      </w:r>
      <w:proofErr w:type="gramEnd"/>
      <w:r w:rsidRPr="00D10457">
        <w:rPr>
          <w:rFonts w:ascii="Segoe UI" w:hAnsi="Segoe UI" w:cs="Segoe UI"/>
          <w:sz w:val="20"/>
          <w:szCs w:val="20"/>
        </w:rPr>
        <w:t xml:space="preserve"> ) MICROEMPRESA INDIVIDUAL;</w:t>
      </w:r>
    </w:p>
    <w:p w14:paraId="372B402C" w14:textId="77777777" w:rsidR="00E7207F" w:rsidRPr="00D10457" w:rsidRDefault="00E7207F" w:rsidP="00FD59A6">
      <w:pPr>
        <w:spacing w:after="0" w:line="276" w:lineRule="auto"/>
        <w:ind w:right="-1"/>
        <w:jc w:val="both"/>
        <w:rPr>
          <w:rFonts w:ascii="Segoe UI" w:hAnsi="Segoe UI" w:cs="Segoe UI"/>
          <w:sz w:val="20"/>
          <w:szCs w:val="20"/>
        </w:rPr>
      </w:pPr>
      <w:r w:rsidRPr="00D10457">
        <w:rPr>
          <w:rFonts w:ascii="Segoe UI" w:hAnsi="Segoe UI" w:cs="Segoe UI"/>
          <w:sz w:val="20"/>
          <w:szCs w:val="20"/>
        </w:rPr>
        <w:t xml:space="preserve"> </w:t>
      </w:r>
    </w:p>
    <w:p w14:paraId="1149AA2F" w14:textId="77777777" w:rsidR="00E7207F" w:rsidRPr="00D10457" w:rsidRDefault="00E7207F" w:rsidP="00FD59A6">
      <w:pPr>
        <w:spacing w:after="0" w:line="276" w:lineRule="auto"/>
        <w:ind w:right="-1"/>
        <w:jc w:val="both"/>
        <w:rPr>
          <w:rFonts w:ascii="Segoe UI" w:hAnsi="Segoe UI" w:cs="Segoe UI"/>
          <w:sz w:val="20"/>
          <w:szCs w:val="20"/>
        </w:rPr>
      </w:pPr>
      <w:proofErr w:type="gramStart"/>
      <w:r w:rsidRPr="00D10457">
        <w:rPr>
          <w:rFonts w:ascii="Segoe UI" w:hAnsi="Segoe UI" w:cs="Segoe UI"/>
          <w:sz w:val="20"/>
          <w:szCs w:val="20"/>
        </w:rPr>
        <w:t xml:space="preserve">(  </w:t>
      </w:r>
      <w:proofErr w:type="gramEnd"/>
      <w:r w:rsidRPr="00D10457">
        <w:rPr>
          <w:rFonts w:ascii="Segoe UI" w:hAnsi="Segoe UI" w:cs="Segoe UI"/>
          <w:sz w:val="20"/>
          <w:szCs w:val="20"/>
        </w:rPr>
        <w:t xml:space="preserve"> ) MICROEMPRESA, conforme Inciso I, art. 3º da Lei Complementar nº 123/2006;</w:t>
      </w:r>
    </w:p>
    <w:p w14:paraId="52128A84" w14:textId="77777777" w:rsidR="00E7207F" w:rsidRPr="00D10457" w:rsidRDefault="00E7207F" w:rsidP="00FD59A6">
      <w:pPr>
        <w:spacing w:after="0" w:line="276" w:lineRule="auto"/>
        <w:ind w:right="-1"/>
        <w:jc w:val="both"/>
        <w:rPr>
          <w:rFonts w:ascii="Segoe UI" w:hAnsi="Segoe UI" w:cs="Segoe UI"/>
          <w:sz w:val="20"/>
          <w:szCs w:val="20"/>
        </w:rPr>
      </w:pPr>
    </w:p>
    <w:p w14:paraId="2C58C1B2" w14:textId="77777777" w:rsidR="00E7207F" w:rsidRPr="00D10457" w:rsidRDefault="00E7207F" w:rsidP="00FD59A6">
      <w:pPr>
        <w:spacing w:after="0" w:line="276" w:lineRule="auto"/>
        <w:ind w:right="-1"/>
        <w:jc w:val="both"/>
        <w:rPr>
          <w:rFonts w:ascii="Segoe UI" w:hAnsi="Segoe UI" w:cs="Segoe UI"/>
          <w:sz w:val="20"/>
          <w:szCs w:val="20"/>
        </w:rPr>
      </w:pPr>
      <w:proofErr w:type="gramStart"/>
      <w:r w:rsidRPr="00D10457">
        <w:rPr>
          <w:rFonts w:ascii="Segoe UI" w:hAnsi="Segoe UI" w:cs="Segoe UI"/>
          <w:sz w:val="20"/>
          <w:szCs w:val="20"/>
        </w:rPr>
        <w:t xml:space="preserve">(  </w:t>
      </w:r>
      <w:proofErr w:type="gramEnd"/>
      <w:r w:rsidRPr="00D10457">
        <w:rPr>
          <w:rFonts w:ascii="Segoe UI" w:hAnsi="Segoe UI" w:cs="Segoe UI"/>
          <w:sz w:val="20"/>
          <w:szCs w:val="20"/>
        </w:rPr>
        <w:t xml:space="preserve"> ) EMPRESA DE PEQUENO PORTE, conforme Inciso II, art. 3º da Lei Complementar nº 123/2006;</w:t>
      </w:r>
    </w:p>
    <w:p w14:paraId="640B980A" w14:textId="77777777" w:rsidR="00E7207F" w:rsidRPr="00D10457" w:rsidRDefault="00E7207F" w:rsidP="00FD59A6">
      <w:pPr>
        <w:spacing w:after="0" w:line="276" w:lineRule="auto"/>
        <w:ind w:right="-1"/>
        <w:jc w:val="both"/>
        <w:rPr>
          <w:rFonts w:ascii="Segoe UI" w:hAnsi="Segoe UI" w:cs="Segoe UI"/>
          <w:sz w:val="20"/>
          <w:szCs w:val="20"/>
        </w:rPr>
      </w:pPr>
    </w:p>
    <w:p w14:paraId="2BD49153" w14:textId="77777777" w:rsidR="00E7207F" w:rsidRPr="00D10457" w:rsidRDefault="00E7207F" w:rsidP="00FD59A6">
      <w:pPr>
        <w:spacing w:after="0" w:line="276" w:lineRule="auto"/>
        <w:ind w:right="-1"/>
        <w:jc w:val="both"/>
        <w:rPr>
          <w:rFonts w:ascii="Segoe UI" w:hAnsi="Segoe UI" w:cs="Segoe UI"/>
          <w:sz w:val="20"/>
          <w:szCs w:val="20"/>
        </w:rPr>
      </w:pPr>
      <w:r w:rsidRPr="00D10457">
        <w:rPr>
          <w:rFonts w:ascii="Segoe UI" w:hAnsi="Segoe UI" w:cs="Segoe UI"/>
          <w:sz w:val="20"/>
          <w:szCs w:val="20"/>
        </w:rPr>
        <w:t>Declara sob as penalidades leais não celebrou contratos com a administração pública, cujos valores somados não extrapolaram a receita bruta máxima admitida para efeito de enquadramento.</w:t>
      </w:r>
    </w:p>
    <w:p w14:paraId="14D7E0E4" w14:textId="77777777" w:rsidR="00E7207F" w:rsidRPr="00D10457" w:rsidRDefault="00E7207F" w:rsidP="00FD59A6">
      <w:pPr>
        <w:spacing w:after="0" w:line="276" w:lineRule="auto"/>
        <w:ind w:right="-1"/>
        <w:jc w:val="both"/>
        <w:rPr>
          <w:rFonts w:ascii="Segoe UI" w:hAnsi="Segoe UI" w:cs="Segoe UI"/>
          <w:sz w:val="20"/>
          <w:szCs w:val="20"/>
        </w:rPr>
      </w:pPr>
    </w:p>
    <w:p w14:paraId="38DB4619" w14:textId="77777777" w:rsidR="00E7207F" w:rsidRPr="00D10457" w:rsidRDefault="00E7207F" w:rsidP="00FD59A6">
      <w:pPr>
        <w:spacing w:after="0" w:line="276" w:lineRule="auto"/>
        <w:ind w:right="-1"/>
        <w:jc w:val="both"/>
        <w:rPr>
          <w:rFonts w:ascii="Segoe UI" w:hAnsi="Segoe UI" w:cs="Segoe UI"/>
          <w:sz w:val="20"/>
          <w:szCs w:val="20"/>
        </w:rPr>
      </w:pPr>
      <w:r w:rsidRPr="00D10457">
        <w:rPr>
          <w:rFonts w:ascii="Segoe UI" w:hAnsi="Segoe UI" w:cs="Segoe UI"/>
          <w:sz w:val="20"/>
          <w:szCs w:val="20"/>
        </w:rPr>
        <w:t>DECLARA ainda que a empresa está excluída das vedações constantes do parágrafo 4º do artigo 3º da Lei Complementar nº. 123/2006, estando portando, apta a gozar dos benefícios legais vigentes.</w:t>
      </w:r>
    </w:p>
    <w:p w14:paraId="4F1CFA8F" w14:textId="77777777" w:rsidR="00E7207F" w:rsidRPr="00D10457" w:rsidRDefault="00E7207F" w:rsidP="00FD59A6">
      <w:pPr>
        <w:pStyle w:val="xl30"/>
        <w:spacing w:before="0" w:after="0" w:line="276" w:lineRule="auto"/>
        <w:ind w:right="-1"/>
        <w:jc w:val="both"/>
        <w:rPr>
          <w:rFonts w:ascii="Segoe UI" w:hAnsi="Segoe UI" w:cs="Segoe UI"/>
          <w:sz w:val="20"/>
        </w:rPr>
      </w:pPr>
    </w:p>
    <w:p w14:paraId="25C512BF" w14:textId="77777777" w:rsidR="00E7207F" w:rsidRPr="00D10457" w:rsidRDefault="00E7207F" w:rsidP="00FD59A6">
      <w:pPr>
        <w:pStyle w:val="xl30"/>
        <w:spacing w:before="0" w:after="0" w:line="276" w:lineRule="auto"/>
        <w:ind w:right="-1"/>
        <w:jc w:val="both"/>
        <w:rPr>
          <w:rFonts w:ascii="Segoe UI" w:hAnsi="Segoe UI" w:cs="Segoe UI"/>
          <w:sz w:val="20"/>
        </w:rPr>
      </w:pPr>
    </w:p>
    <w:p w14:paraId="146CF837" w14:textId="77777777" w:rsidR="00E7207F" w:rsidRPr="00D10457" w:rsidRDefault="00E7207F" w:rsidP="00FD59A6">
      <w:pPr>
        <w:pStyle w:val="xl30"/>
        <w:spacing w:before="0" w:after="0" w:line="276" w:lineRule="auto"/>
        <w:ind w:right="-1"/>
        <w:jc w:val="both"/>
        <w:rPr>
          <w:rFonts w:ascii="Segoe UI" w:hAnsi="Segoe UI" w:cs="Segoe UI"/>
          <w:sz w:val="20"/>
        </w:rPr>
      </w:pPr>
    </w:p>
    <w:p w14:paraId="337B0CC1" w14:textId="77777777" w:rsidR="00E7207F" w:rsidRPr="00D10457" w:rsidRDefault="00E7207F" w:rsidP="00FD59A6">
      <w:pPr>
        <w:pStyle w:val="xl30"/>
        <w:spacing w:before="0" w:after="0" w:line="276" w:lineRule="auto"/>
        <w:ind w:right="-1"/>
        <w:jc w:val="both"/>
        <w:rPr>
          <w:rFonts w:ascii="Segoe UI" w:hAnsi="Segoe UI" w:cs="Segoe UI"/>
          <w:sz w:val="20"/>
        </w:rPr>
      </w:pPr>
      <w:r w:rsidRPr="00D10457">
        <w:rPr>
          <w:rFonts w:ascii="Segoe UI" w:hAnsi="Segoe UI" w:cs="Segoe UI"/>
          <w:sz w:val="20"/>
        </w:rPr>
        <w:t xml:space="preserve">Local e Data, _______________________ _____ de _____________ </w:t>
      </w:r>
      <w:proofErr w:type="spellStart"/>
      <w:r w:rsidRPr="00D10457">
        <w:rPr>
          <w:rFonts w:ascii="Segoe UI" w:hAnsi="Segoe UI" w:cs="Segoe UI"/>
          <w:sz w:val="20"/>
        </w:rPr>
        <w:t>de</w:t>
      </w:r>
      <w:proofErr w:type="spellEnd"/>
      <w:r w:rsidRPr="00D10457">
        <w:rPr>
          <w:rFonts w:ascii="Segoe UI" w:hAnsi="Segoe UI" w:cs="Segoe UI"/>
          <w:sz w:val="20"/>
        </w:rPr>
        <w:t xml:space="preserve"> _______.</w:t>
      </w:r>
    </w:p>
    <w:p w14:paraId="12A5197D" w14:textId="77777777" w:rsidR="00E7207F" w:rsidRPr="00D10457" w:rsidRDefault="00E7207F" w:rsidP="00FD59A6">
      <w:pPr>
        <w:spacing w:after="0" w:line="276" w:lineRule="auto"/>
        <w:ind w:right="-1"/>
        <w:jc w:val="both"/>
        <w:rPr>
          <w:rFonts w:ascii="Segoe UI" w:hAnsi="Segoe UI" w:cs="Segoe UI"/>
          <w:sz w:val="20"/>
          <w:szCs w:val="20"/>
        </w:rPr>
      </w:pPr>
    </w:p>
    <w:p w14:paraId="62CF8DED" w14:textId="77777777" w:rsidR="00E7207F" w:rsidRPr="00D10457" w:rsidRDefault="00E7207F" w:rsidP="00FD59A6">
      <w:pPr>
        <w:spacing w:after="0" w:line="276" w:lineRule="auto"/>
        <w:ind w:right="-1"/>
        <w:jc w:val="both"/>
        <w:rPr>
          <w:rFonts w:ascii="Segoe UI" w:hAnsi="Segoe UI" w:cs="Segoe UI"/>
          <w:sz w:val="20"/>
          <w:szCs w:val="20"/>
        </w:rPr>
      </w:pPr>
    </w:p>
    <w:p w14:paraId="4F849BCE" w14:textId="77777777" w:rsidR="00E7207F" w:rsidRPr="00D10457" w:rsidRDefault="00E7207F" w:rsidP="00FD59A6">
      <w:pPr>
        <w:spacing w:after="0" w:line="276" w:lineRule="auto"/>
        <w:ind w:right="-1"/>
        <w:jc w:val="both"/>
        <w:rPr>
          <w:rFonts w:ascii="Segoe UI" w:hAnsi="Segoe UI" w:cs="Segoe UI"/>
          <w:sz w:val="20"/>
          <w:szCs w:val="20"/>
        </w:rPr>
      </w:pPr>
    </w:p>
    <w:p w14:paraId="2D5A1E74" w14:textId="77777777" w:rsidR="00E7207F" w:rsidRPr="00D10457" w:rsidRDefault="00E7207F" w:rsidP="00FD59A6">
      <w:pPr>
        <w:spacing w:after="0" w:line="276" w:lineRule="auto"/>
        <w:ind w:right="-1"/>
        <w:jc w:val="both"/>
        <w:rPr>
          <w:rFonts w:ascii="Segoe UI" w:hAnsi="Segoe UI" w:cs="Segoe UI"/>
          <w:sz w:val="20"/>
          <w:szCs w:val="20"/>
        </w:rPr>
      </w:pPr>
    </w:p>
    <w:p w14:paraId="754F2234" w14:textId="77777777" w:rsidR="00E7207F" w:rsidRPr="00D10457" w:rsidRDefault="00E7207F" w:rsidP="00FD59A6">
      <w:pPr>
        <w:spacing w:after="0" w:line="276" w:lineRule="auto"/>
        <w:ind w:right="-1"/>
        <w:jc w:val="center"/>
        <w:rPr>
          <w:rFonts w:ascii="Segoe UI" w:hAnsi="Segoe UI" w:cs="Segoe UI"/>
          <w:sz w:val="20"/>
          <w:szCs w:val="20"/>
        </w:rPr>
      </w:pPr>
      <w:r w:rsidRPr="00D10457">
        <w:rPr>
          <w:rFonts w:ascii="Segoe UI" w:hAnsi="Segoe UI" w:cs="Segoe UI"/>
          <w:sz w:val="20"/>
          <w:szCs w:val="20"/>
        </w:rPr>
        <w:t>______________________________________________</w:t>
      </w:r>
    </w:p>
    <w:p w14:paraId="77E00B77" w14:textId="77777777" w:rsidR="00E7207F" w:rsidRPr="00D10457" w:rsidRDefault="00E7207F" w:rsidP="00FD59A6">
      <w:pPr>
        <w:spacing w:after="0" w:line="276" w:lineRule="auto"/>
        <w:ind w:right="-1"/>
        <w:jc w:val="center"/>
        <w:rPr>
          <w:rFonts w:ascii="Segoe UI" w:hAnsi="Segoe UI" w:cs="Segoe UI"/>
          <w:sz w:val="20"/>
          <w:szCs w:val="20"/>
        </w:rPr>
      </w:pPr>
      <w:r w:rsidRPr="00D10457">
        <w:rPr>
          <w:rFonts w:ascii="Segoe UI" w:hAnsi="Segoe UI" w:cs="Segoe UI"/>
          <w:sz w:val="20"/>
          <w:szCs w:val="20"/>
        </w:rPr>
        <w:t>Assinatura do representante legal da Licitante</w:t>
      </w:r>
    </w:p>
    <w:p w14:paraId="6924C7B1" w14:textId="77777777" w:rsidR="00E7207F" w:rsidRPr="00D10457" w:rsidRDefault="00E7207F" w:rsidP="00FD59A6">
      <w:pPr>
        <w:spacing w:after="0" w:line="276" w:lineRule="auto"/>
        <w:ind w:right="-1"/>
        <w:jc w:val="both"/>
        <w:rPr>
          <w:rFonts w:ascii="Segoe UI" w:hAnsi="Segoe UI" w:cs="Segoe UI"/>
          <w:sz w:val="20"/>
          <w:szCs w:val="20"/>
        </w:rPr>
      </w:pPr>
    </w:p>
    <w:p w14:paraId="430DCE0E" w14:textId="77777777" w:rsidR="00E7207F" w:rsidRPr="00D10457" w:rsidRDefault="00E7207F" w:rsidP="00FD59A6">
      <w:pPr>
        <w:spacing w:after="0" w:line="276" w:lineRule="auto"/>
        <w:ind w:right="-1"/>
        <w:jc w:val="both"/>
        <w:rPr>
          <w:rFonts w:ascii="Segoe UI" w:hAnsi="Segoe UI" w:cs="Segoe UI"/>
          <w:sz w:val="20"/>
          <w:szCs w:val="20"/>
        </w:rPr>
      </w:pPr>
    </w:p>
    <w:p w14:paraId="03A6D97D" w14:textId="77777777" w:rsidR="00E7207F" w:rsidRPr="00D10457" w:rsidRDefault="00E7207F" w:rsidP="00FD59A6">
      <w:pPr>
        <w:spacing w:after="0" w:line="276" w:lineRule="auto"/>
        <w:ind w:right="-1"/>
        <w:jc w:val="both"/>
        <w:rPr>
          <w:rFonts w:ascii="Segoe UI" w:hAnsi="Segoe UI" w:cs="Segoe UI"/>
          <w:sz w:val="20"/>
          <w:szCs w:val="20"/>
        </w:rPr>
      </w:pPr>
    </w:p>
    <w:p w14:paraId="12BBB1CC" w14:textId="4195A659" w:rsidR="00E7207F" w:rsidRPr="00D10457" w:rsidRDefault="00B54D09" w:rsidP="00FD59A6">
      <w:pPr>
        <w:spacing w:after="0" w:line="276" w:lineRule="auto"/>
        <w:ind w:right="-1"/>
        <w:jc w:val="both"/>
        <w:rPr>
          <w:rFonts w:ascii="Segoe UI" w:hAnsi="Segoe UI" w:cs="Segoe UI"/>
          <w:sz w:val="20"/>
          <w:szCs w:val="20"/>
        </w:rPr>
      </w:pPr>
      <w:r>
        <w:rPr>
          <w:rFonts w:ascii="Segoe UI" w:hAnsi="Segoe UI" w:cs="Segoe UI"/>
          <w:b/>
          <w:sz w:val="20"/>
          <w:szCs w:val="20"/>
        </w:rPr>
        <w:t>O</w:t>
      </w:r>
      <w:r w:rsidR="00E7207F" w:rsidRPr="00D10457">
        <w:rPr>
          <w:rFonts w:ascii="Segoe UI" w:hAnsi="Segoe UI" w:cs="Segoe UI"/>
          <w:b/>
          <w:sz w:val="20"/>
          <w:szCs w:val="20"/>
        </w:rPr>
        <w:t>BS</w:t>
      </w:r>
      <w:r w:rsidR="00E7207F" w:rsidRPr="00D10457">
        <w:rPr>
          <w:rFonts w:ascii="Segoe UI" w:hAnsi="Segoe UI" w:cs="Segoe UI"/>
          <w:sz w:val="20"/>
          <w:szCs w:val="20"/>
        </w:rPr>
        <w:t xml:space="preserve">.: A declaração acima deverá ser assinalada com um “X”, ratificando-se a condição jurídica da empresa licitante. </w:t>
      </w:r>
    </w:p>
    <w:p w14:paraId="45A08D0A" w14:textId="77777777" w:rsidR="00E7207F" w:rsidRPr="00D10457" w:rsidRDefault="00E7207F" w:rsidP="00FD59A6">
      <w:pPr>
        <w:tabs>
          <w:tab w:val="left" w:pos="426"/>
          <w:tab w:val="left" w:pos="567"/>
          <w:tab w:val="left" w:pos="851"/>
        </w:tabs>
        <w:spacing w:after="0" w:line="276" w:lineRule="auto"/>
        <w:ind w:left="360"/>
        <w:jc w:val="both"/>
        <w:rPr>
          <w:rFonts w:ascii="Segoe UI" w:hAnsi="Segoe UI" w:cs="Segoe UI"/>
          <w:sz w:val="20"/>
          <w:szCs w:val="20"/>
        </w:rPr>
      </w:pPr>
    </w:p>
    <w:p w14:paraId="56A81400" w14:textId="77777777" w:rsidR="00E7207F" w:rsidRPr="00D10457" w:rsidRDefault="00E7207F" w:rsidP="00FD59A6">
      <w:pPr>
        <w:tabs>
          <w:tab w:val="left" w:pos="567"/>
        </w:tabs>
        <w:spacing w:after="0" w:line="276" w:lineRule="auto"/>
        <w:jc w:val="both"/>
        <w:rPr>
          <w:rFonts w:ascii="Segoe UI" w:hAnsi="Segoe UI" w:cs="Segoe UI"/>
          <w:sz w:val="20"/>
          <w:szCs w:val="20"/>
        </w:rPr>
      </w:pPr>
    </w:p>
    <w:p w14:paraId="426921CE" w14:textId="77777777" w:rsidR="00E7207F" w:rsidRPr="00D10457" w:rsidRDefault="00E7207F" w:rsidP="00FD59A6">
      <w:pPr>
        <w:pBdr>
          <w:top w:val="double" w:sz="4" w:space="1" w:color="auto"/>
          <w:bottom w:val="double" w:sz="4" w:space="1" w:color="auto"/>
        </w:pBdr>
        <w:spacing w:after="0" w:line="276" w:lineRule="auto"/>
        <w:ind w:right="-1"/>
        <w:jc w:val="center"/>
        <w:rPr>
          <w:rFonts w:ascii="Segoe UI" w:hAnsi="Segoe UI" w:cs="Segoe UI"/>
          <w:b/>
          <w:sz w:val="20"/>
          <w:szCs w:val="20"/>
        </w:rPr>
      </w:pPr>
      <w:r w:rsidRPr="00D10457">
        <w:rPr>
          <w:rFonts w:ascii="Segoe UI" w:hAnsi="Segoe UI" w:cs="Segoe UI"/>
          <w:b/>
          <w:sz w:val="20"/>
          <w:szCs w:val="20"/>
        </w:rPr>
        <w:t xml:space="preserve">ANEXO III – </w:t>
      </w:r>
      <w:r w:rsidRPr="00D10457">
        <w:rPr>
          <w:rFonts w:ascii="Segoe UI" w:eastAsia="Arial" w:hAnsi="Segoe UI" w:cs="Segoe UI"/>
          <w:b/>
          <w:sz w:val="20"/>
          <w:szCs w:val="20"/>
        </w:rPr>
        <w:t>DECLARAÇÃO DE COBERTURA DE CUSTOS DAS PROPOSTAS</w:t>
      </w:r>
    </w:p>
    <w:p w14:paraId="5642C675" w14:textId="77777777" w:rsidR="00E7207F" w:rsidRPr="00D10457" w:rsidRDefault="00E7207F" w:rsidP="00FD59A6">
      <w:pPr>
        <w:spacing w:after="0" w:line="276" w:lineRule="auto"/>
        <w:ind w:right="-1"/>
        <w:rPr>
          <w:rFonts w:ascii="Segoe UI" w:hAnsi="Segoe UI" w:cs="Segoe UI"/>
          <w:sz w:val="20"/>
          <w:szCs w:val="20"/>
          <w:lang w:eastAsia="ar-SA"/>
        </w:rPr>
      </w:pPr>
    </w:p>
    <w:p w14:paraId="5AC4628D" w14:textId="77777777"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sz w:val="20"/>
          <w:szCs w:val="20"/>
        </w:rPr>
        <w:t xml:space="preserve">À Prefeitura Municipal de </w:t>
      </w:r>
      <w:proofErr w:type="spellStart"/>
      <w:r w:rsidRPr="00D10457">
        <w:rPr>
          <w:rFonts w:ascii="Segoe UI" w:hAnsi="Segoe UI" w:cs="Segoe UI"/>
          <w:sz w:val="20"/>
          <w:szCs w:val="20"/>
        </w:rPr>
        <w:t>Ubaporanga</w:t>
      </w:r>
      <w:proofErr w:type="spellEnd"/>
      <w:r w:rsidRPr="00D10457">
        <w:rPr>
          <w:rFonts w:ascii="Segoe UI" w:hAnsi="Segoe UI" w:cs="Segoe UI"/>
          <w:sz w:val="20"/>
          <w:szCs w:val="20"/>
        </w:rPr>
        <w:t>.</w:t>
      </w:r>
    </w:p>
    <w:p w14:paraId="3B059237" w14:textId="77777777"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b/>
          <w:sz w:val="20"/>
          <w:szCs w:val="20"/>
        </w:rPr>
        <w:t>A/C</w:t>
      </w:r>
      <w:r w:rsidRPr="00D10457">
        <w:rPr>
          <w:rFonts w:ascii="Segoe UI" w:hAnsi="Segoe UI" w:cs="Segoe UI"/>
          <w:sz w:val="20"/>
          <w:szCs w:val="20"/>
        </w:rPr>
        <w:t xml:space="preserve"> Pregoeiro</w:t>
      </w:r>
      <w:r w:rsidRPr="00D10457">
        <w:rPr>
          <w:rFonts w:ascii="Segoe UI" w:hAnsi="Segoe UI" w:cs="Segoe UI"/>
          <w:sz w:val="20"/>
          <w:szCs w:val="20"/>
        </w:rPr>
        <w:tab/>
      </w:r>
    </w:p>
    <w:p w14:paraId="5FC71D66" w14:textId="291ADC2A"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b/>
          <w:sz w:val="20"/>
          <w:szCs w:val="20"/>
        </w:rPr>
        <w:t>Referência:</w:t>
      </w:r>
      <w:r w:rsidRPr="00D10457">
        <w:rPr>
          <w:rFonts w:ascii="Segoe UI" w:hAnsi="Segoe UI" w:cs="Segoe UI"/>
          <w:sz w:val="20"/>
          <w:szCs w:val="20"/>
        </w:rPr>
        <w:t xml:space="preserve"> Pregão Eletrônico nº </w:t>
      </w:r>
      <w:r w:rsidR="00A049F8" w:rsidRPr="00D10457">
        <w:rPr>
          <w:rFonts w:ascii="Segoe UI" w:hAnsi="Segoe UI" w:cs="Segoe UI"/>
          <w:sz w:val="20"/>
          <w:szCs w:val="20"/>
        </w:rPr>
        <w:t>0</w:t>
      </w:r>
      <w:r w:rsidR="00BE0148">
        <w:rPr>
          <w:rFonts w:ascii="Segoe UI" w:hAnsi="Segoe UI" w:cs="Segoe UI"/>
          <w:sz w:val="20"/>
          <w:szCs w:val="20"/>
        </w:rPr>
        <w:t>4</w:t>
      </w:r>
      <w:r w:rsidR="00AC1451">
        <w:rPr>
          <w:rFonts w:ascii="Segoe UI" w:hAnsi="Segoe UI" w:cs="Segoe UI"/>
          <w:sz w:val="20"/>
          <w:szCs w:val="20"/>
        </w:rPr>
        <w:t>9</w:t>
      </w:r>
      <w:r w:rsidR="00A049F8" w:rsidRPr="00D10457">
        <w:rPr>
          <w:rFonts w:ascii="Segoe UI" w:hAnsi="Segoe UI" w:cs="Segoe UI"/>
          <w:sz w:val="20"/>
          <w:szCs w:val="20"/>
        </w:rPr>
        <w:t>/</w:t>
      </w:r>
      <w:r w:rsidR="00E22AA1" w:rsidRPr="00D10457">
        <w:rPr>
          <w:rFonts w:ascii="Segoe UI" w:hAnsi="Segoe UI" w:cs="Segoe UI"/>
          <w:sz w:val="20"/>
          <w:szCs w:val="20"/>
        </w:rPr>
        <w:t>2026</w:t>
      </w:r>
    </w:p>
    <w:p w14:paraId="74BFAE97" w14:textId="77777777" w:rsidR="00E7207F" w:rsidRPr="00D10457" w:rsidRDefault="00E7207F" w:rsidP="00FD59A6">
      <w:pPr>
        <w:tabs>
          <w:tab w:val="left" w:pos="567"/>
        </w:tabs>
        <w:spacing w:after="0" w:line="276" w:lineRule="auto"/>
        <w:jc w:val="both"/>
        <w:rPr>
          <w:rFonts w:ascii="Segoe UI" w:hAnsi="Segoe UI" w:cs="Segoe UI"/>
          <w:sz w:val="20"/>
          <w:szCs w:val="20"/>
        </w:rPr>
      </w:pPr>
    </w:p>
    <w:p w14:paraId="7899BD34" w14:textId="77777777" w:rsidR="00E7207F" w:rsidRPr="00D10457" w:rsidRDefault="00E7207F" w:rsidP="00FD59A6">
      <w:pPr>
        <w:spacing w:after="0" w:line="276" w:lineRule="auto"/>
        <w:jc w:val="both"/>
        <w:rPr>
          <w:rFonts w:ascii="Segoe UI" w:eastAsia="Arial" w:hAnsi="Segoe UI" w:cs="Segoe UI"/>
          <w:sz w:val="20"/>
          <w:szCs w:val="20"/>
        </w:rPr>
      </w:pPr>
      <w:r w:rsidRPr="00D10457">
        <w:rPr>
          <w:rFonts w:ascii="Segoe UI" w:eastAsia="Arial" w:hAnsi="Segoe UI" w:cs="Segoe UI"/>
          <w:sz w:val="20"/>
          <w:szCs w:val="20"/>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D10457">
        <w:rPr>
          <w:rFonts w:ascii="Segoe UI" w:eastAsia="Arial" w:hAnsi="Segoe UI" w:cs="Segoe UI"/>
          <w:b/>
          <w:sz w:val="20"/>
          <w:szCs w:val="20"/>
        </w:rPr>
        <w:t>DECLARA</w:t>
      </w:r>
      <w:r w:rsidRPr="00D10457">
        <w:rPr>
          <w:rFonts w:ascii="Segoe UI" w:eastAsia="Arial" w:hAnsi="Segoe UI" w:cs="Segoe UI"/>
          <w:sz w:val="20"/>
          <w:szCs w:val="20"/>
        </w:rPr>
        <w:t>, sob as penas da lei, em especial o art. 299 do Código Penal Brasileiro, que:</w:t>
      </w:r>
    </w:p>
    <w:p w14:paraId="3CFC78E4"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 proposta foi elaborada de maneira independente e que o conteúdo não foi no todo ou em parte, direta ou indiretamente, informado, discutido ou recebido de qualquer outro potencial participante nesta licitação;</w:t>
      </w:r>
    </w:p>
    <w:p w14:paraId="3CB68630"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Não discutiu ou obteve qualquer informação privilegiada perante servidores ou autoridades da entidade promotor desta licitação;</w:t>
      </w:r>
    </w:p>
    <w:p w14:paraId="4146C497"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Não tentou, por qualquer meio ou por qualquer pessoa, influir na decisão de qualquer outro potencial participante quanto a participar ou não nesta licitação;</w:t>
      </w:r>
    </w:p>
    <w:p w14:paraId="52F0B6F0"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77A6E61B"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Os preços oferecidos pela empresa no presente certame são compatíveis em comparação com preços já praticados pela empresa em objetos similares.</w:t>
      </w:r>
    </w:p>
    <w:p w14:paraId="58D6A09A"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Confirma sua capacidade técnica profissional e operacional em cumprir com o referido Contrato, em caso de homologação da proposta, em acordo com o estabelecido nas disposições legais pertinentes.</w:t>
      </w:r>
    </w:p>
    <w:p w14:paraId="3CDC2B75"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Está plenamente ciente do teor e da extensão desta declaração e que detém plenos poderes e informações para firmá-la.</w:t>
      </w:r>
    </w:p>
    <w:p w14:paraId="657BF67A" w14:textId="77777777" w:rsidR="00E7207F" w:rsidRPr="00D10457" w:rsidRDefault="00E7207F" w:rsidP="00FD59A6">
      <w:pPr>
        <w:pStyle w:val="xl30"/>
        <w:spacing w:before="0" w:after="0" w:line="276" w:lineRule="auto"/>
        <w:ind w:right="-1"/>
        <w:jc w:val="both"/>
        <w:rPr>
          <w:rFonts w:ascii="Segoe UI" w:hAnsi="Segoe UI" w:cs="Segoe UI"/>
          <w:sz w:val="20"/>
        </w:rPr>
      </w:pPr>
    </w:p>
    <w:p w14:paraId="5FAB9164" w14:textId="77777777" w:rsidR="00E7207F" w:rsidRPr="00D10457" w:rsidRDefault="00E7207F" w:rsidP="00FD59A6">
      <w:pPr>
        <w:pStyle w:val="xl30"/>
        <w:spacing w:before="0" w:after="0" w:line="276" w:lineRule="auto"/>
        <w:ind w:right="-1"/>
        <w:jc w:val="both"/>
        <w:rPr>
          <w:rFonts w:ascii="Segoe UI" w:hAnsi="Segoe UI" w:cs="Segoe UI"/>
          <w:sz w:val="20"/>
        </w:rPr>
      </w:pPr>
      <w:r w:rsidRPr="00D10457">
        <w:rPr>
          <w:rFonts w:ascii="Segoe UI" w:hAnsi="Segoe UI" w:cs="Segoe UI"/>
          <w:sz w:val="20"/>
        </w:rPr>
        <w:t xml:space="preserve">Local e Data, _______________________ _____ de _____________ </w:t>
      </w:r>
      <w:proofErr w:type="spellStart"/>
      <w:r w:rsidRPr="00D10457">
        <w:rPr>
          <w:rFonts w:ascii="Segoe UI" w:hAnsi="Segoe UI" w:cs="Segoe UI"/>
          <w:sz w:val="20"/>
        </w:rPr>
        <w:t>de</w:t>
      </w:r>
      <w:proofErr w:type="spellEnd"/>
      <w:r w:rsidRPr="00D10457">
        <w:rPr>
          <w:rFonts w:ascii="Segoe UI" w:hAnsi="Segoe UI" w:cs="Segoe UI"/>
          <w:sz w:val="20"/>
        </w:rPr>
        <w:t xml:space="preserve"> _______.</w:t>
      </w:r>
    </w:p>
    <w:p w14:paraId="53F598D2" w14:textId="77777777" w:rsidR="00E7207F" w:rsidRPr="00D10457" w:rsidRDefault="00E7207F" w:rsidP="00FD59A6">
      <w:pPr>
        <w:spacing w:after="0" w:line="276" w:lineRule="auto"/>
        <w:ind w:right="-1"/>
        <w:jc w:val="both"/>
        <w:rPr>
          <w:rFonts w:ascii="Segoe UI" w:hAnsi="Segoe UI" w:cs="Segoe UI"/>
          <w:sz w:val="20"/>
          <w:szCs w:val="20"/>
        </w:rPr>
      </w:pPr>
    </w:p>
    <w:p w14:paraId="0FF494EC" w14:textId="77777777" w:rsidR="00E7207F" w:rsidRPr="00D10457" w:rsidRDefault="00E7207F" w:rsidP="00FD59A6">
      <w:pPr>
        <w:spacing w:after="0" w:line="276" w:lineRule="auto"/>
        <w:ind w:right="-1"/>
        <w:jc w:val="both"/>
        <w:rPr>
          <w:rFonts w:ascii="Segoe UI" w:hAnsi="Segoe UI" w:cs="Segoe UI"/>
          <w:sz w:val="20"/>
          <w:szCs w:val="20"/>
        </w:rPr>
      </w:pPr>
    </w:p>
    <w:p w14:paraId="3501D30A" w14:textId="77777777" w:rsidR="00E7207F" w:rsidRPr="00D10457" w:rsidRDefault="00E7207F" w:rsidP="00FD59A6">
      <w:pPr>
        <w:spacing w:after="0" w:line="276" w:lineRule="auto"/>
        <w:ind w:right="-1"/>
        <w:jc w:val="both"/>
        <w:rPr>
          <w:rFonts w:ascii="Segoe UI" w:hAnsi="Segoe UI" w:cs="Segoe UI"/>
          <w:sz w:val="20"/>
          <w:szCs w:val="20"/>
        </w:rPr>
      </w:pPr>
    </w:p>
    <w:p w14:paraId="2209EE0B" w14:textId="77777777" w:rsidR="00E7207F" w:rsidRPr="00D10457" w:rsidRDefault="00E7207F" w:rsidP="00FD59A6">
      <w:pPr>
        <w:spacing w:after="0" w:line="276" w:lineRule="auto"/>
        <w:ind w:right="-1"/>
        <w:jc w:val="center"/>
        <w:rPr>
          <w:rFonts w:ascii="Segoe UI" w:hAnsi="Segoe UI" w:cs="Segoe UI"/>
          <w:sz w:val="20"/>
          <w:szCs w:val="20"/>
        </w:rPr>
      </w:pPr>
      <w:r w:rsidRPr="00D10457">
        <w:rPr>
          <w:rFonts w:ascii="Segoe UI" w:hAnsi="Segoe UI" w:cs="Segoe UI"/>
          <w:sz w:val="20"/>
          <w:szCs w:val="20"/>
        </w:rPr>
        <w:t>______________________________________________</w:t>
      </w:r>
    </w:p>
    <w:p w14:paraId="71FDD371" w14:textId="77777777" w:rsidR="00E7207F" w:rsidRPr="00D10457" w:rsidRDefault="00E7207F" w:rsidP="00FD59A6">
      <w:pPr>
        <w:spacing w:after="0" w:line="276" w:lineRule="auto"/>
        <w:ind w:right="-1"/>
        <w:jc w:val="center"/>
        <w:rPr>
          <w:rFonts w:ascii="Segoe UI" w:hAnsi="Segoe UI" w:cs="Segoe UI"/>
          <w:sz w:val="20"/>
          <w:szCs w:val="20"/>
        </w:rPr>
      </w:pPr>
      <w:r w:rsidRPr="00D10457">
        <w:rPr>
          <w:rFonts w:ascii="Segoe UI" w:hAnsi="Segoe UI" w:cs="Segoe UI"/>
          <w:sz w:val="20"/>
          <w:szCs w:val="20"/>
        </w:rPr>
        <w:t>Assinatura do representante legal da Licitante</w:t>
      </w:r>
    </w:p>
    <w:p w14:paraId="7ABED183" w14:textId="77777777" w:rsidR="00EE6F43" w:rsidRPr="00D10457" w:rsidRDefault="00EE6F43" w:rsidP="00FD59A6">
      <w:pPr>
        <w:tabs>
          <w:tab w:val="left" w:pos="426"/>
          <w:tab w:val="left" w:pos="567"/>
          <w:tab w:val="left" w:pos="851"/>
        </w:tabs>
        <w:spacing w:after="0" w:line="276" w:lineRule="auto"/>
        <w:ind w:left="360"/>
        <w:jc w:val="both"/>
        <w:rPr>
          <w:rFonts w:ascii="Segoe UI" w:hAnsi="Segoe UI" w:cs="Segoe UI"/>
          <w:sz w:val="20"/>
          <w:szCs w:val="20"/>
        </w:rPr>
      </w:pPr>
    </w:p>
    <w:p w14:paraId="6AE97B2A" w14:textId="77777777" w:rsidR="00EE6F43" w:rsidRDefault="00EE6F43" w:rsidP="00FD59A6">
      <w:pPr>
        <w:tabs>
          <w:tab w:val="left" w:pos="426"/>
          <w:tab w:val="left" w:pos="567"/>
          <w:tab w:val="left" w:pos="851"/>
        </w:tabs>
        <w:spacing w:after="0" w:line="276" w:lineRule="auto"/>
        <w:ind w:left="360"/>
        <w:jc w:val="both"/>
        <w:rPr>
          <w:rFonts w:ascii="Segoe UI" w:hAnsi="Segoe UI" w:cs="Segoe UI"/>
          <w:sz w:val="20"/>
          <w:szCs w:val="20"/>
        </w:rPr>
      </w:pPr>
    </w:p>
    <w:p w14:paraId="44EDEDA8"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76C31F6B"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36994076"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304ABA9F"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3DE631BD" w14:textId="77777777" w:rsidR="00AC1451" w:rsidRPr="00D10457"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6385FCA5" w14:textId="77777777" w:rsidR="00EE6F43" w:rsidRPr="00D10457" w:rsidRDefault="00EE6F43" w:rsidP="00FD59A6">
      <w:pPr>
        <w:tabs>
          <w:tab w:val="left" w:pos="426"/>
          <w:tab w:val="left" w:pos="567"/>
          <w:tab w:val="left" w:pos="851"/>
        </w:tabs>
        <w:spacing w:after="0" w:line="276" w:lineRule="auto"/>
        <w:ind w:left="360"/>
        <w:jc w:val="both"/>
        <w:rPr>
          <w:rFonts w:ascii="Segoe UI" w:hAnsi="Segoe UI" w:cs="Segoe UI"/>
          <w:sz w:val="20"/>
          <w:szCs w:val="20"/>
        </w:rPr>
      </w:pPr>
    </w:p>
    <w:p w14:paraId="6E9657CB" w14:textId="3568D777" w:rsidR="00E17297" w:rsidRPr="00D10457" w:rsidRDefault="00E17297" w:rsidP="00FD59A6">
      <w:pPr>
        <w:pBdr>
          <w:top w:val="double" w:sz="4" w:space="1" w:color="auto"/>
          <w:bottom w:val="double" w:sz="4" w:space="1" w:color="auto"/>
        </w:pBdr>
        <w:spacing w:after="0" w:line="276" w:lineRule="auto"/>
        <w:jc w:val="center"/>
        <w:rPr>
          <w:rFonts w:ascii="Segoe UI" w:hAnsi="Segoe UI" w:cs="Segoe UI"/>
          <w:b/>
          <w:sz w:val="20"/>
          <w:szCs w:val="20"/>
        </w:rPr>
      </w:pPr>
      <w:r w:rsidRPr="00D10457">
        <w:rPr>
          <w:rFonts w:ascii="Segoe UI" w:hAnsi="Segoe UI" w:cs="Segoe UI"/>
          <w:b/>
          <w:sz w:val="20"/>
          <w:szCs w:val="20"/>
        </w:rPr>
        <w:t>ANEXO I</w:t>
      </w:r>
      <w:r w:rsidR="00EE6F43" w:rsidRPr="00D10457">
        <w:rPr>
          <w:rFonts w:ascii="Segoe UI" w:hAnsi="Segoe UI" w:cs="Segoe UI"/>
          <w:b/>
          <w:sz w:val="20"/>
          <w:szCs w:val="20"/>
        </w:rPr>
        <w:t>V</w:t>
      </w:r>
      <w:r w:rsidRPr="00D10457">
        <w:rPr>
          <w:rFonts w:ascii="Segoe UI" w:hAnsi="Segoe UI" w:cs="Segoe UI"/>
          <w:b/>
          <w:sz w:val="20"/>
          <w:szCs w:val="20"/>
        </w:rPr>
        <w:t xml:space="preserve"> – PROPOSTA COMERCIAL – RELAÇÃO DOS ITENS</w:t>
      </w:r>
    </w:p>
    <w:p w14:paraId="7D7371A9" w14:textId="014F3041" w:rsidR="00BA0B84" w:rsidRPr="00D10457" w:rsidRDefault="00BA0B84" w:rsidP="00FD59A6">
      <w:pPr>
        <w:tabs>
          <w:tab w:val="left" w:pos="567"/>
        </w:tabs>
        <w:spacing w:after="0" w:line="276" w:lineRule="auto"/>
        <w:jc w:val="both"/>
        <w:rPr>
          <w:rFonts w:ascii="Segoe UI" w:hAnsi="Segoe UI" w:cs="Segoe UI"/>
          <w:sz w:val="20"/>
          <w:szCs w:val="20"/>
        </w:rPr>
      </w:pPr>
    </w:p>
    <w:p w14:paraId="0B15EC67"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34755A38" w14:textId="77777777" w:rsidR="00F95E01" w:rsidRPr="0077631E" w:rsidRDefault="00F95E01" w:rsidP="00F95E01">
      <w:pPr>
        <w:tabs>
          <w:tab w:val="left" w:pos="426"/>
          <w:tab w:val="left" w:pos="567"/>
          <w:tab w:val="left" w:pos="851"/>
        </w:tabs>
        <w:spacing w:after="0" w:line="276" w:lineRule="auto"/>
        <w:jc w:val="both"/>
        <w:rPr>
          <w:rFonts w:ascii="Segoe UI" w:eastAsia="Arial" w:hAnsi="Segoe UI" w:cs="Segoe UI"/>
          <w:sz w:val="20"/>
          <w:szCs w:val="20"/>
        </w:rPr>
      </w:pPr>
    </w:p>
    <w:p w14:paraId="1512D4C4" w14:textId="77777777" w:rsidR="00F95E01" w:rsidRPr="0077631E" w:rsidRDefault="00F95E01" w:rsidP="00F95E01">
      <w:pPr>
        <w:tabs>
          <w:tab w:val="left" w:pos="2268"/>
        </w:tabs>
        <w:spacing w:after="0" w:line="300" w:lineRule="auto"/>
        <w:jc w:val="both"/>
        <w:rPr>
          <w:rFonts w:ascii="Segoe UI" w:eastAsia="Segoe UI" w:hAnsi="Segoe UI" w:cs="Segoe UI"/>
          <w:b/>
        </w:rPr>
      </w:pPr>
      <w:r w:rsidRPr="0077631E">
        <w:rPr>
          <w:rFonts w:ascii="Segoe UI" w:eastAsia="Segoe UI" w:hAnsi="Segoe UI" w:cs="Segoe UI"/>
          <w:b/>
        </w:rPr>
        <w:t>MINUTA DE PROPOSTA COMERCIAL COM DECLARAÇÃO DE QUE SUA PROPOSTA ECONÔMICA COMPREENDE A INTEGRALIDADE DOS CUSTOS PARA ATENDIMENTO DOS DIREITOS TRABALHISTAS ASSEGURADOS NA CR/88</w:t>
      </w:r>
    </w:p>
    <w:p w14:paraId="0E791316" w14:textId="77777777" w:rsidR="00F95E01" w:rsidRPr="0077631E" w:rsidRDefault="00F95E01" w:rsidP="00F95E01">
      <w:pPr>
        <w:tabs>
          <w:tab w:val="left" w:pos="2268"/>
        </w:tabs>
        <w:spacing w:after="0" w:line="300" w:lineRule="auto"/>
        <w:jc w:val="both"/>
        <w:rPr>
          <w:rFonts w:ascii="Segoe UI" w:eastAsia="Segoe UI" w:hAnsi="Segoe UI" w:cs="Segoe UI"/>
        </w:rPr>
      </w:pPr>
    </w:p>
    <w:p w14:paraId="55DDE917" w14:textId="650483F6"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rPr>
        <w:t>Processo Administrativo de Licitação Pública nº. 0</w:t>
      </w:r>
      <w:r w:rsidR="00BE0148">
        <w:rPr>
          <w:rFonts w:ascii="Segoe UI" w:eastAsia="Segoe UI" w:hAnsi="Segoe UI" w:cs="Segoe UI"/>
        </w:rPr>
        <w:t>94</w:t>
      </w:r>
      <w:r w:rsidRPr="0077631E">
        <w:rPr>
          <w:rFonts w:ascii="Segoe UI" w:eastAsia="Segoe UI" w:hAnsi="Segoe UI" w:cs="Segoe UI"/>
        </w:rPr>
        <w:t>/2026</w:t>
      </w:r>
    </w:p>
    <w:p w14:paraId="3D43F6BD" w14:textId="43DD0765" w:rsidR="00F95E01" w:rsidRPr="0077631E" w:rsidRDefault="00F95E01" w:rsidP="00F95E01">
      <w:pPr>
        <w:tabs>
          <w:tab w:val="left" w:pos="2268"/>
        </w:tabs>
        <w:spacing w:after="0" w:line="300" w:lineRule="auto"/>
        <w:jc w:val="both"/>
        <w:rPr>
          <w:rFonts w:ascii="Segoe UI" w:eastAsia="Segoe UI" w:hAnsi="Segoe UI" w:cs="Segoe UI"/>
          <w:b/>
        </w:rPr>
      </w:pPr>
      <w:r w:rsidRPr="0077631E">
        <w:rPr>
          <w:rFonts w:ascii="Segoe UI" w:eastAsia="Segoe UI" w:hAnsi="Segoe UI" w:cs="Segoe UI"/>
        </w:rPr>
        <w:t>Pregão nº. 0</w:t>
      </w:r>
      <w:r w:rsidR="00BE0148">
        <w:rPr>
          <w:rFonts w:ascii="Segoe UI" w:eastAsia="Segoe UI" w:hAnsi="Segoe UI" w:cs="Segoe UI"/>
        </w:rPr>
        <w:t>4</w:t>
      </w:r>
      <w:r w:rsidR="00AC1451">
        <w:rPr>
          <w:rFonts w:ascii="Segoe UI" w:eastAsia="Segoe UI" w:hAnsi="Segoe UI" w:cs="Segoe UI"/>
        </w:rPr>
        <w:t>9</w:t>
      </w:r>
      <w:r w:rsidRPr="0077631E">
        <w:rPr>
          <w:rFonts w:ascii="Segoe UI" w:eastAsia="Segoe UI" w:hAnsi="Segoe UI" w:cs="Segoe UI"/>
        </w:rPr>
        <w:t>/2026</w:t>
      </w:r>
    </w:p>
    <w:p w14:paraId="735D9343" w14:textId="77777777" w:rsidR="00F95E01" w:rsidRPr="0077631E" w:rsidRDefault="00F95E01" w:rsidP="00F95E01">
      <w:pPr>
        <w:tabs>
          <w:tab w:val="left" w:pos="2268"/>
        </w:tabs>
        <w:spacing w:after="0" w:line="300" w:lineRule="auto"/>
        <w:jc w:val="both"/>
        <w:rPr>
          <w:rFonts w:ascii="Segoe UI" w:eastAsia="Segoe UI" w:hAnsi="Segoe UI" w:cs="Segoe UI"/>
        </w:rPr>
      </w:pPr>
    </w:p>
    <w:p w14:paraId="67E7730A" w14:textId="02D6A4FA" w:rsidR="00F95E01" w:rsidRPr="0077631E" w:rsidRDefault="00BE0148" w:rsidP="00F95E01">
      <w:pPr>
        <w:tabs>
          <w:tab w:val="left" w:pos="2268"/>
        </w:tabs>
        <w:spacing w:after="0" w:line="300" w:lineRule="auto"/>
        <w:jc w:val="both"/>
        <w:rPr>
          <w:rFonts w:ascii="Segoe UI" w:eastAsia="Segoe UI" w:hAnsi="Segoe UI" w:cs="Segoe UI"/>
        </w:rPr>
      </w:pPr>
      <w:r>
        <w:rPr>
          <w:rFonts w:ascii="Segoe UI" w:eastAsia="Segoe UI" w:hAnsi="Segoe UI" w:cs="Segoe UI"/>
        </w:rPr>
        <w:t>Empresa</w:t>
      </w:r>
      <w:r w:rsidR="00F95E01" w:rsidRPr="0077631E">
        <w:rPr>
          <w:rFonts w:ascii="Segoe UI" w:eastAsia="Segoe UI" w:hAnsi="Segoe UI" w:cs="Segoe UI"/>
        </w:rPr>
        <w:t xml:space="preserve"> __________________________________________________________________________________, pessoa </w:t>
      </w:r>
      <w:r>
        <w:rPr>
          <w:rFonts w:ascii="Segoe UI" w:eastAsia="Segoe UI" w:hAnsi="Segoe UI" w:cs="Segoe UI"/>
        </w:rPr>
        <w:t>física, inscrita no CNPJ</w:t>
      </w:r>
      <w:r w:rsidR="00F95E01" w:rsidRPr="0077631E">
        <w:rPr>
          <w:rFonts w:ascii="Segoe UI" w:eastAsia="Segoe UI" w:hAnsi="Segoe UI" w:cs="Segoe UI"/>
        </w:rPr>
        <w:t xml:space="preserve">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353530A8" w14:textId="77777777" w:rsidR="00F95E01" w:rsidRPr="0077631E" w:rsidRDefault="00F95E01" w:rsidP="00F95E01">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
        <w:gridCol w:w="1484"/>
        <w:gridCol w:w="1261"/>
        <w:gridCol w:w="1732"/>
        <w:gridCol w:w="2105"/>
        <w:gridCol w:w="1713"/>
      </w:tblGrid>
      <w:tr w:rsidR="00F95E01" w:rsidRPr="0077631E" w14:paraId="0F0B15BA" w14:textId="77777777" w:rsidTr="00623EA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49877B2" w14:textId="77777777" w:rsidR="00F95E01" w:rsidRPr="0077631E" w:rsidRDefault="00F95E01" w:rsidP="00623EAB">
            <w:pPr>
              <w:tabs>
                <w:tab w:val="left" w:pos="2268"/>
              </w:tabs>
              <w:spacing w:after="0" w:line="300" w:lineRule="auto"/>
              <w:jc w:val="both"/>
              <w:rPr>
                <w:rFonts w:ascii="Segoe UI" w:hAnsi="Segoe UI" w:cs="Segoe UI"/>
              </w:rPr>
            </w:pPr>
            <w:r w:rsidRPr="0077631E">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834B942" w14:textId="77777777" w:rsidR="00F95E01" w:rsidRPr="0077631E" w:rsidRDefault="00F95E01" w:rsidP="00623EAB">
            <w:pPr>
              <w:tabs>
                <w:tab w:val="left" w:pos="2268"/>
              </w:tabs>
              <w:spacing w:after="0" w:line="300" w:lineRule="auto"/>
              <w:jc w:val="both"/>
              <w:rPr>
                <w:rFonts w:ascii="Segoe UI" w:hAnsi="Segoe UI" w:cs="Segoe UI"/>
              </w:rPr>
            </w:pPr>
            <w:r w:rsidRPr="0077631E">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9B411C3" w14:textId="77777777" w:rsidR="00F95E01" w:rsidRPr="0077631E" w:rsidRDefault="00F95E01" w:rsidP="00623EAB">
            <w:pPr>
              <w:tabs>
                <w:tab w:val="left" w:pos="2268"/>
              </w:tabs>
              <w:spacing w:after="0" w:line="300" w:lineRule="auto"/>
              <w:jc w:val="both"/>
              <w:rPr>
                <w:rFonts w:ascii="Segoe UI" w:hAnsi="Segoe UI" w:cs="Segoe UI"/>
              </w:rPr>
            </w:pPr>
            <w:r w:rsidRPr="0077631E">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C1A3830" w14:textId="77777777" w:rsidR="00F95E01" w:rsidRPr="0077631E" w:rsidRDefault="00F95E01" w:rsidP="00623EAB">
            <w:pPr>
              <w:tabs>
                <w:tab w:val="left" w:pos="2268"/>
              </w:tabs>
              <w:spacing w:after="0" w:line="300" w:lineRule="auto"/>
              <w:jc w:val="both"/>
              <w:rPr>
                <w:rFonts w:ascii="Segoe UI" w:hAnsi="Segoe UI" w:cs="Segoe UI"/>
              </w:rPr>
            </w:pPr>
            <w:r w:rsidRPr="0077631E">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4EA54D2" w14:textId="77777777" w:rsidR="00F95E01" w:rsidRPr="0077631E" w:rsidRDefault="00F95E01" w:rsidP="00623EAB">
            <w:pPr>
              <w:tabs>
                <w:tab w:val="left" w:pos="2268"/>
              </w:tabs>
              <w:spacing w:after="0" w:line="300" w:lineRule="auto"/>
              <w:jc w:val="both"/>
              <w:rPr>
                <w:rFonts w:ascii="Segoe UI" w:hAnsi="Segoe UI" w:cs="Segoe UI"/>
              </w:rPr>
            </w:pPr>
            <w:r w:rsidRPr="0077631E">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CC4A56D" w14:textId="77777777" w:rsidR="00F95E01" w:rsidRPr="0077631E" w:rsidRDefault="00F95E01" w:rsidP="00623EAB">
            <w:pPr>
              <w:tabs>
                <w:tab w:val="left" w:pos="2268"/>
              </w:tabs>
              <w:spacing w:after="0" w:line="300" w:lineRule="auto"/>
              <w:jc w:val="both"/>
              <w:rPr>
                <w:rFonts w:ascii="Segoe UI" w:hAnsi="Segoe UI" w:cs="Segoe UI"/>
              </w:rPr>
            </w:pPr>
            <w:r w:rsidRPr="0077631E">
              <w:rPr>
                <w:rFonts w:ascii="Segoe UI" w:eastAsia="Segoe UI" w:hAnsi="Segoe UI" w:cs="Segoe UI"/>
                <w:b/>
              </w:rPr>
              <w:t>PREÇO TOTAL</w:t>
            </w:r>
          </w:p>
        </w:tc>
      </w:tr>
      <w:tr w:rsidR="00F95E01" w:rsidRPr="0077631E" w14:paraId="3F1DAE76" w14:textId="77777777" w:rsidTr="00623EA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4D2CDB" w14:textId="77777777" w:rsidR="00F95E01" w:rsidRPr="0077631E" w:rsidRDefault="00F95E01" w:rsidP="00623EAB">
            <w:pPr>
              <w:tabs>
                <w:tab w:val="left" w:pos="2268"/>
              </w:tabs>
              <w:spacing w:after="0" w:line="300" w:lineRule="auto"/>
              <w:jc w:val="both"/>
              <w:rPr>
                <w:rFonts w:ascii="Segoe UI" w:hAnsi="Segoe UI" w:cs="Segoe UI"/>
              </w:rPr>
            </w:pPr>
            <w:r w:rsidRPr="0077631E">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BE8E73" w14:textId="77777777" w:rsidR="00F95E01" w:rsidRPr="0077631E" w:rsidRDefault="00F95E01" w:rsidP="00623EAB">
            <w:pPr>
              <w:tabs>
                <w:tab w:val="left" w:pos="2268"/>
              </w:tabs>
              <w:spacing w:after="0" w:line="300" w:lineRule="auto"/>
              <w:jc w:val="both"/>
              <w:rPr>
                <w:rFonts w:ascii="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6B90CA" w14:textId="77777777" w:rsidR="00F95E01" w:rsidRPr="0077631E" w:rsidRDefault="00F95E01" w:rsidP="00623EAB">
            <w:pPr>
              <w:tabs>
                <w:tab w:val="left" w:pos="2268"/>
              </w:tabs>
              <w:spacing w:after="0" w:line="300" w:lineRule="auto"/>
              <w:jc w:val="both"/>
              <w:rPr>
                <w:rFonts w:ascii="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9E8C5E" w14:textId="77777777" w:rsidR="00F95E01" w:rsidRPr="0077631E" w:rsidRDefault="00F95E01" w:rsidP="00623EAB">
            <w:pPr>
              <w:tabs>
                <w:tab w:val="left" w:pos="2268"/>
              </w:tabs>
              <w:spacing w:after="0" w:line="300" w:lineRule="auto"/>
              <w:jc w:val="both"/>
              <w:rPr>
                <w:rFonts w:ascii="Segoe U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7BDD13" w14:textId="77777777" w:rsidR="00F95E01" w:rsidRPr="0077631E" w:rsidRDefault="00F95E01" w:rsidP="00623EAB">
            <w:pPr>
              <w:tabs>
                <w:tab w:val="left" w:pos="2268"/>
              </w:tabs>
              <w:spacing w:after="0" w:line="300" w:lineRule="auto"/>
              <w:jc w:val="both"/>
              <w:rPr>
                <w:rFonts w:ascii="Segoe U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DCDD2D" w14:textId="77777777" w:rsidR="00F95E01" w:rsidRPr="0077631E" w:rsidRDefault="00F95E01" w:rsidP="00623EAB">
            <w:pPr>
              <w:tabs>
                <w:tab w:val="left" w:pos="2268"/>
              </w:tabs>
              <w:spacing w:after="0" w:line="300" w:lineRule="auto"/>
              <w:jc w:val="both"/>
              <w:rPr>
                <w:rFonts w:ascii="Segoe UI" w:hAnsi="Segoe UI" w:cs="Segoe UI"/>
              </w:rPr>
            </w:pPr>
          </w:p>
        </w:tc>
      </w:tr>
    </w:tbl>
    <w:p w14:paraId="70BAC329" w14:textId="77777777" w:rsidR="00F95E01" w:rsidRPr="0077631E" w:rsidRDefault="00F95E01" w:rsidP="00F95E01">
      <w:pPr>
        <w:tabs>
          <w:tab w:val="left" w:pos="2268"/>
        </w:tabs>
        <w:spacing w:after="0" w:line="300" w:lineRule="auto"/>
        <w:jc w:val="both"/>
        <w:rPr>
          <w:rFonts w:ascii="Segoe UI" w:eastAsia="Segoe UI" w:hAnsi="Segoe UI" w:cs="Segoe UI"/>
        </w:rPr>
      </w:pPr>
    </w:p>
    <w:p w14:paraId="47DDFFC5" w14:textId="77777777"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b/>
        </w:rPr>
        <w:t xml:space="preserve">Declaramos, </w:t>
      </w:r>
      <w:r w:rsidRPr="0077631E">
        <w:rPr>
          <w:rFonts w:ascii="Segoe UI" w:eastAsia="Segoe UI" w:hAnsi="Segoe UI" w:cs="Segoe UI"/>
        </w:rPr>
        <w:t>para os devidos fins, que sua proposta econômica compreende a integralidade dos custos para atendimento dos direitos trabalhistas assegurados na CR/88.</w:t>
      </w:r>
    </w:p>
    <w:p w14:paraId="2AA9F66B" w14:textId="77777777" w:rsidR="00F95E01" w:rsidRPr="0077631E" w:rsidRDefault="00F95E01" w:rsidP="00F95E01">
      <w:pPr>
        <w:tabs>
          <w:tab w:val="left" w:pos="2268"/>
        </w:tabs>
        <w:spacing w:after="0" w:line="300" w:lineRule="auto"/>
        <w:jc w:val="both"/>
        <w:rPr>
          <w:rFonts w:ascii="Segoe UI" w:eastAsia="Segoe UI" w:hAnsi="Segoe UI" w:cs="Segoe UI"/>
        </w:rPr>
      </w:pPr>
    </w:p>
    <w:p w14:paraId="555F3625" w14:textId="77777777"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rPr>
        <w:t>Local e data.</w:t>
      </w:r>
    </w:p>
    <w:p w14:paraId="40AD0A06" w14:textId="77777777" w:rsidR="00F95E01" w:rsidRPr="0077631E" w:rsidRDefault="00F95E01" w:rsidP="00F95E01">
      <w:pPr>
        <w:tabs>
          <w:tab w:val="left" w:pos="2268"/>
        </w:tabs>
        <w:spacing w:after="0" w:line="300" w:lineRule="auto"/>
        <w:jc w:val="both"/>
        <w:rPr>
          <w:rFonts w:ascii="Segoe UI" w:eastAsia="Segoe UI" w:hAnsi="Segoe UI" w:cs="Segoe UI"/>
        </w:rPr>
      </w:pPr>
    </w:p>
    <w:p w14:paraId="49666730" w14:textId="77777777"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rPr>
        <w:t>_____________________________________</w:t>
      </w:r>
    </w:p>
    <w:p w14:paraId="78918290" w14:textId="77777777"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rPr>
        <w:t xml:space="preserve">Assinatura </w:t>
      </w:r>
    </w:p>
    <w:p w14:paraId="014ABE42" w14:textId="77777777" w:rsidR="00F95E01" w:rsidRPr="0077631E" w:rsidRDefault="00F95E01" w:rsidP="00F95E01">
      <w:pPr>
        <w:tabs>
          <w:tab w:val="left" w:pos="2268"/>
        </w:tabs>
        <w:spacing w:after="0" w:line="300" w:lineRule="auto"/>
        <w:jc w:val="both"/>
        <w:rPr>
          <w:rFonts w:ascii="Segoe UI" w:eastAsia="Segoe UI" w:hAnsi="Segoe UI" w:cs="Segoe UI"/>
          <w:b/>
        </w:rPr>
      </w:pPr>
    </w:p>
    <w:p w14:paraId="2B71ABD7" w14:textId="77777777" w:rsidR="00F95E01" w:rsidRPr="0077631E" w:rsidRDefault="00F95E01" w:rsidP="00F95E01">
      <w:pPr>
        <w:tabs>
          <w:tab w:val="left" w:pos="2268"/>
        </w:tabs>
        <w:spacing w:after="0" w:line="300" w:lineRule="auto"/>
        <w:jc w:val="both"/>
        <w:rPr>
          <w:rFonts w:ascii="Segoe UI" w:eastAsia="Segoe UI" w:hAnsi="Segoe UI" w:cs="Segoe UI"/>
          <w:b/>
        </w:rPr>
      </w:pPr>
    </w:p>
    <w:p w14:paraId="631AE795"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1A3339DD"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3A3F9AFE"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3529D598"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20F40176"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4BE8CC28"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2B8BA963" w14:textId="77777777" w:rsidR="00BA0B84" w:rsidRPr="00D10457" w:rsidRDefault="00BA0B84" w:rsidP="00FD59A6">
      <w:pPr>
        <w:tabs>
          <w:tab w:val="left" w:pos="567"/>
        </w:tabs>
        <w:spacing w:after="0" w:line="276" w:lineRule="auto"/>
        <w:jc w:val="both"/>
        <w:rPr>
          <w:rFonts w:ascii="Segoe UI" w:hAnsi="Segoe UI" w:cs="Segoe UI"/>
          <w:sz w:val="20"/>
          <w:szCs w:val="20"/>
        </w:rPr>
      </w:pPr>
    </w:p>
    <w:p w14:paraId="767A09CE" w14:textId="77777777" w:rsidR="009C2B8D" w:rsidRDefault="009C2B8D" w:rsidP="00FD59A6">
      <w:pPr>
        <w:tabs>
          <w:tab w:val="left" w:pos="567"/>
        </w:tabs>
        <w:spacing w:after="0" w:line="276" w:lineRule="auto"/>
        <w:jc w:val="both"/>
        <w:rPr>
          <w:rFonts w:ascii="Segoe UI" w:hAnsi="Segoe UI" w:cs="Segoe UI"/>
          <w:noProof/>
          <w:sz w:val="20"/>
          <w:szCs w:val="20"/>
          <w:lang w:eastAsia="pt-BR"/>
        </w:rPr>
      </w:pPr>
    </w:p>
    <w:p w14:paraId="4A3530F8" w14:textId="77777777" w:rsidR="00AE2CD6" w:rsidRPr="00D10457" w:rsidRDefault="00AE2CD6" w:rsidP="00FD59A6">
      <w:pPr>
        <w:tabs>
          <w:tab w:val="left" w:pos="567"/>
        </w:tabs>
        <w:spacing w:after="0" w:line="276" w:lineRule="auto"/>
        <w:jc w:val="both"/>
        <w:rPr>
          <w:rFonts w:ascii="Segoe UI" w:hAnsi="Segoe UI" w:cs="Segoe UI"/>
          <w:sz w:val="20"/>
          <w:szCs w:val="20"/>
        </w:rPr>
      </w:pPr>
    </w:p>
    <w:p w14:paraId="5E756121" w14:textId="5CD2C1CF" w:rsidR="00E17297" w:rsidRPr="00D10457" w:rsidRDefault="00E17297" w:rsidP="00FD59A6">
      <w:pPr>
        <w:pBdr>
          <w:top w:val="double" w:sz="4" w:space="1" w:color="auto"/>
        </w:pBdr>
        <w:tabs>
          <w:tab w:val="left" w:pos="426"/>
          <w:tab w:val="left" w:pos="567"/>
        </w:tabs>
        <w:spacing w:after="0" w:line="276" w:lineRule="auto"/>
        <w:jc w:val="center"/>
        <w:rPr>
          <w:rFonts w:ascii="Segoe UI" w:hAnsi="Segoe UI" w:cs="Segoe UI"/>
          <w:b/>
          <w:sz w:val="20"/>
          <w:szCs w:val="20"/>
        </w:rPr>
      </w:pPr>
      <w:r w:rsidRPr="00D10457">
        <w:rPr>
          <w:rFonts w:ascii="Segoe UI" w:hAnsi="Segoe UI" w:cs="Segoe UI"/>
          <w:b/>
          <w:sz w:val="20"/>
          <w:szCs w:val="20"/>
        </w:rPr>
        <w:t xml:space="preserve">ANEXO </w:t>
      </w:r>
      <w:r w:rsidR="00EE6F43" w:rsidRPr="00D10457">
        <w:rPr>
          <w:rFonts w:ascii="Segoe UI" w:hAnsi="Segoe UI" w:cs="Segoe UI"/>
          <w:b/>
          <w:sz w:val="20"/>
          <w:szCs w:val="20"/>
        </w:rPr>
        <w:t>V</w:t>
      </w:r>
      <w:r w:rsidRPr="00D10457">
        <w:rPr>
          <w:rFonts w:ascii="Segoe UI" w:hAnsi="Segoe UI" w:cs="Segoe UI"/>
          <w:b/>
          <w:sz w:val="20"/>
          <w:szCs w:val="20"/>
        </w:rPr>
        <w:t xml:space="preserve"> – MINUTA DE ATA DE REGISTRO DE PREÇOS Nº ____/202</w:t>
      </w:r>
      <w:r w:rsidR="00071400" w:rsidRPr="00D10457">
        <w:rPr>
          <w:rFonts w:ascii="Segoe UI" w:hAnsi="Segoe UI" w:cs="Segoe UI"/>
          <w:b/>
          <w:sz w:val="20"/>
          <w:szCs w:val="20"/>
        </w:rPr>
        <w:t>6</w:t>
      </w:r>
      <w:r w:rsidRPr="00D10457">
        <w:rPr>
          <w:rFonts w:ascii="Segoe UI" w:hAnsi="Segoe UI" w:cs="Segoe UI"/>
          <w:b/>
          <w:sz w:val="20"/>
          <w:szCs w:val="20"/>
        </w:rPr>
        <w:t xml:space="preserve">. </w:t>
      </w:r>
    </w:p>
    <w:p w14:paraId="581C0BD3" w14:textId="2EDAB008" w:rsidR="00E17297" w:rsidRPr="00D10457" w:rsidRDefault="00E17297" w:rsidP="00FD59A6">
      <w:pPr>
        <w:tabs>
          <w:tab w:val="left" w:pos="426"/>
          <w:tab w:val="left" w:pos="567"/>
        </w:tabs>
        <w:spacing w:after="0" w:line="276" w:lineRule="auto"/>
        <w:jc w:val="center"/>
        <w:rPr>
          <w:rFonts w:ascii="Segoe UI" w:hAnsi="Segoe UI" w:cs="Segoe UI"/>
          <w:b/>
          <w:sz w:val="20"/>
          <w:szCs w:val="20"/>
        </w:rPr>
      </w:pPr>
      <w:r w:rsidRPr="00D10457">
        <w:rPr>
          <w:rFonts w:ascii="Segoe UI" w:hAnsi="Segoe UI" w:cs="Segoe UI"/>
          <w:b/>
          <w:sz w:val="20"/>
          <w:szCs w:val="20"/>
        </w:rPr>
        <w:t xml:space="preserve">ÓRGÃO GERENCIADOR: PREFEITURA MUNICIPAL DE </w:t>
      </w:r>
      <w:r w:rsidR="00D05B8E" w:rsidRPr="00D10457">
        <w:rPr>
          <w:rFonts w:ascii="Segoe UI" w:hAnsi="Segoe UI" w:cs="Segoe UI"/>
          <w:b/>
          <w:sz w:val="20"/>
          <w:szCs w:val="20"/>
        </w:rPr>
        <w:t>UBAPORANGA</w:t>
      </w:r>
    </w:p>
    <w:p w14:paraId="46FE7984" w14:textId="015E6060" w:rsidR="00E17297" w:rsidRPr="00D10457" w:rsidRDefault="00E17297" w:rsidP="00FD59A6">
      <w:pPr>
        <w:pBdr>
          <w:bottom w:val="double" w:sz="4" w:space="1" w:color="auto"/>
        </w:pBdr>
        <w:tabs>
          <w:tab w:val="left" w:pos="426"/>
          <w:tab w:val="left" w:pos="567"/>
        </w:tabs>
        <w:spacing w:after="0" w:line="276" w:lineRule="auto"/>
        <w:jc w:val="center"/>
        <w:rPr>
          <w:rFonts w:ascii="Segoe UI" w:hAnsi="Segoe UI" w:cs="Segoe UI"/>
          <w:b/>
          <w:sz w:val="20"/>
          <w:szCs w:val="20"/>
        </w:rPr>
      </w:pPr>
      <w:r w:rsidRPr="00D10457">
        <w:rPr>
          <w:rFonts w:ascii="Segoe UI" w:hAnsi="Segoe UI" w:cs="Segoe UI"/>
          <w:b/>
          <w:sz w:val="20"/>
          <w:szCs w:val="20"/>
        </w:rPr>
        <w:t xml:space="preserve">PROCESSO LICITATÓRIO Nº </w:t>
      </w:r>
      <w:r w:rsidR="00A049F8" w:rsidRPr="00D10457">
        <w:rPr>
          <w:rFonts w:ascii="Segoe UI" w:hAnsi="Segoe UI" w:cs="Segoe UI"/>
          <w:b/>
          <w:sz w:val="20"/>
          <w:szCs w:val="20"/>
        </w:rPr>
        <w:t>0</w:t>
      </w:r>
      <w:r w:rsidR="00BE0148">
        <w:rPr>
          <w:rFonts w:ascii="Segoe UI" w:hAnsi="Segoe UI" w:cs="Segoe UI"/>
          <w:b/>
          <w:sz w:val="20"/>
          <w:szCs w:val="20"/>
        </w:rPr>
        <w:t>94</w:t>
      </w:r>
      <w:r w:rsidR="00A049F8" w:rsidRPr="00D10457">
        <w:rPr>
          <w:rFonts w:ascii="Segoe UI" w:hAnsi="Segoe UI" w:cs="Segoe UI"/>
          <w:b/>
          <w:sz w:val="20"/>
          <w:szCs w:val="20"/>
        </w:rPr>
        <w:t>/</w:t>
      </w:r>
      <w:r w:rsidR="00317FB2" w:rsidRPr="00D10457">
        <w:rPr>
          <w:rFonts w:ascii="Segoe UI" w:hAnsi="Segoe UI" w:cs="Segoe UI"/>
          <w:b/>
          <w:sz w:val="20"/>
          <w:szCs w:val="20"/>
        </w:rPr>
        <w:t>202</w:t>
      </w:r>
      <w:r w:rsidR="00071400" w:rsidRPr="00D10457">
        <w:rPr>
          <w:rFonts w:ascii="Segoe UI" w:hAnsi="Segoe UI" w:cs="Segoe UI"/>
          <w:b/>
          <w:sz w:val="20"/>
          <w:szCs w:val="20"/>
        </w:rPr>
        <w:t>6</w:t>
      </w:r>
      <w:r w:rsidRPr="00D10457">
        <w:rPr>
          <w:rFonts w:ascii="Segoe UI" w:hAnsi="Segoe UI" w:cs="Segoe UI"/>
          <w:b/>
          <w:sz w:val="20"/>
          <w:szCs w:val="20"/>
        </w:rPr>
        <w:tab/>
        <w:t xml:space="preserve">PREGÃO ELETRÔNICO Nº </w:t>
      </w:r>
      <w:r w:rsidR="00A049F8" w:rsidRPr="00D10457">
        <w:rPr>
          <w:rFonts w:ascii="Segoe UI" w:hAnsi="Segoe UI" w:cs="Segoe UI"/>
          <w:b/>
          <w:sz w:val="20"/>
          <w:szCs w:val="20"/>
        </w:rPr>
        <w:t>0</w:t>
      </w:r>
      <w:r w:rsidR="00BE0148">
        <w:rPr>
          <w:rFonts w:ascii="Segoe UI" w:hAnsi="Segoe UI" w:cs="Segoe UI"/>
          <w:b/>
          <w:sz w:val="20"/>
          <w:szCs w:val="20"/>
        </w:rPr>
        <w:t>4</w:t>
      </w:r>
      <w:r w:rsidR="00717965">
        <w:rPr>
          <w:rFonts w:ascii="Segoe UI" w:hAnsi="Segoe UI" w:cs="Segoe UI"/>
          <w:b/>
          <w:sz w:val="20"/>
          <w:szCs w:val="20"/>
        </w:rPr>
        <w:t>9</w:t>
      </w:r>
      <w:r w:rsidR="00A049F8" w:rsidRPr="00D10457">
        <w:rPr>
          <w:rFonts w:ascii="Segoe UI" w:hAnsi="Segoe UI" w:cs="Segoe UI"/>
          <w:b/>
          <w:sz w:val="20"/>
          <w:szCs w:val="20"/>
        </w:rPr>
        <w:t>/</w:t>
      </w:r>
      <w:r w:rsidR="00317FB2" w:rsidRPr="00D10457">
        <w:rPr>
          <w:rFonts w:ascii="Segoe UI" w:hAnsi="Segoe UI" w:cs="Segoe UI"/>
          <w:b/>
          <w:sz w:val="20"/>
          <w:szCs w:val="20"/>
        </w:rPr>
        <w:t>202</w:t>
      </w:r>
      <w:r w:rsidR="00071400" w:rsidRPr="00D10457">
        <w:rPr>
          <w:rFonts w:ascii="Segoe UI" w:hAnsi="Segoe UI" w:cs="Segoe UI"/>
          <w:b/>
          <w:sz w:val="20"/>
          <w:szCs w:val="20"/>
        </w:rPr>
        <w:t>6</w:t>
      </w:r>
    </w:p>
    <w:p w14:paraId="2B888AF4" w14:textId="77777777" w:rsidR="00E17297" w:rsidRPr="00D10457" w:rsidRDefault="00E17297" w:rsidP="00FD59A6">
      <w:pPr>
        <w:tabs>
          <w:tab w:val="left" w:pos="426"/>
          <w:tab w:val="left" w:pos="567"/>
          <w:tab w:val="left" w:pos="851"/>
        </w:tabs>
        <w:spacing w:after="0" w:line="276" w:lineRule="auto"/>
        <w:jc w:val="both"/>
        <w:rPr>
          <w:rFonts w:ascii="Segoe UI" w:hAnsi="Segoe UI" w:cs="Segoe UI"/>
          <w:sz w:val="20"/>
          <w:szCs w:val="20"/>
        </w:rPr>
      </w:pPr>
    </w:p>
    <w:p w14:paraId="30478FDA" w14:textId="77777777" w:rsidR="00E17297" w:rsidRPr="00D10457" w:rsidRDefault="00E17297" w:rsidP="00FD59A6">
      <w:pPr>
        <w:tabs>
          <w:tab w:val="left" w:pos="426"/>
          <w:tab w:val="left" w:pos="567"/>
          <w:tab w:val="left" w:pos="851"/>
        </w:tabs>
        <w:spacing w:after="0" w:line="276" w:lineRule="auto"/>
        <w:jc w:val="both"/>
        <w:rPr>
          <w:rFonts w:ascii="Segoe UI" w:hAnsi="Segoe UI" w:cs="Segoe UI"/>
          <w:sz w:val="20"/>
          <w:szCs w:val="20"/>
        </w:rPr>
      </w:pPr>
    </w:p>
    <w:p w14:paraId="44667689"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DAS PARTES.</w:t>
      </w:r>
    </w:p>
    <w:p w14:paraId="29DE4588" w14:textId="5B6D9280"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Aos _______ dias do mês de ___________ </w:t>
      </w:r>
      <w:proofErr w:type="spellStart"/>
      <w:r w:rsidRPr="00D10457">
        <w:rPr>
          <w:rFonts w:ascii="Segoe UI" w:hAnsi="Segoe UI" w:cs="Segoe UI"/>
          <w:sz w:val="20"/>
          <w:szCs w:val="20"/>
        </w:rPr>
        <w:t>de</w:t>
      </w:r>
      <w:proofErr w:type="spellEnd"/>
      <w:r w:rsidRPr="00D10457">
        <w:rPr>
          <w:rFonts w:ascii="Segoe UI" w:hAnsi="Segoe UI" w:cs="Segoe UI"/>
          <w:sz w:val="20"/>
          <w:szCs w:val="20"/>
        </w:rPr>
        <w:t xml:space="preserve"> 202</w:t>
      </w:r>
      <w:r w:rsidR="00071400" w:rsidRPr="00D10457">
        <w:rPr>
          <w:rFonts w:ascii="Segoe UI" w:hAnsi="Segoe UI" w:cs="Segoe UI"/>
          <w:sz w:val="20"/>
          <w:szCs w:val="20"/>
        </w:rPr>
        <w:t>6</w:t>
      </w:r>
      <w:r w:rsidRPr="00D10457">
        <w:rPr>
          <w:rFonts w:ascii="Segoe UI" w:hAnsi="Segoe UI" w:cs="Segoe UI"/>
          <w:sz w:val="20"/>
          <w:szCs w:val="20"/>
        </w:rPr>
        <w:t xml:space="preserve">, </w:t>
      </w:r>
      <w:r w:rsidRPr="00D10457">
        <w:rPr>
          <w:rFonts w:ascii="Segoe UI" w:eastAsia="Arial" w:hAnsi="Segoe UI" w:cs="Segoe UI"/>
        </w:rPr>
        <w:t xml:space="preserve">MUNICÍPIO DE UBAPORANGA, pessoa jurídica de direito interno público, devidamente inscrito no CNPJ 66.229.717/0001-18 com sede e administração à Praça João Ribeiro nº 62 – centro – </w:t>
      </w:r>
      <w:proofErr w:type="spellStart"/>
      <w:r w:rsidR="00D1652E" w:rsidRPr="00D10457">
        <w:rPr>
          <w:rFonts w:ascii="Segoe UI" w:eastAsia="Arial" w:hAnsi="Segoe UI" w:cs="Segoe UI"/>
        </w:rPr>
        <w:t>Ubaporanga</w:t>
      </w:r>
      <w:proofErr w:type="spellEnd"/>
      <w:r w:rsidR="00D1652E" w:rsidRPr="00D10457">
        <w:rPr>
          <w:rFonts w:ascii="Segoe UI" w:eastAsia="Arial" w:hAnsi="Segoe UI" w:cs="Segoe UI"/>
        </w:rPr>
        <w:t>, MG</w:t>
      </w:r>
      <w:r w:rsidRPr="00D10457">
        <w:rPr>
          <w:rFonts w:ascii="Segoe UI" w:eastAsia="Arial" w:hAnsi="Segoe UI" w:cs="Segoe UI"/>
        </w:rPr>
        <w:t xml:space="preserve"> – CEP 35.338-000, neste ato representado pelo senhor, </w:t>
      </w:r>
      <w:proofErr w:type="spellStart"/>
      <w:r w:rsidRPr="00D10457">
        <w:rPr>
          <w:rFonts w:ascii="Segoe UI" w:eastAsia="Arial" w:hAnsi="Segoe UI" w:cs="Segoe UI"/>
        </w:rPr>
        <w:t>Gleydson</w:t>
      </w:r>
      <w:proofErr w:type="spellEnd"/>
      <w:r w:rsidRPr="00D10457">
        <w:rPr>
          <w:rFonts w:ascii="Segoe UI" w:eastAsia="Arial" w:hAnsi="Segoe UI" w:cs="Segoe UI"/>
        </w:rPr>
        <w:t xml:space="preserve"> Delfino Ferreira, brasileiro, casado, agente político, portador do CPF 058.125.706-55 e ID M 10.220.737, residente e domiciliado à Avenida Padre Rino nº 761 – Centro – </w:t>
      </w:r>
      <w:proofErr w:type="spellStart"/>
      <w:r w:rsidR="00D1652E" w:rsidRPr="00D10457">
        <w:rPr>
          <w:rFonts w:ascii="Segoe UI" w:eastAsia="Arial" w:hAnsi="Segoe UI" w:cs="Segoe UI"/>
        </w:rPr>
        <w:t>Ubaporanga</w:t>
      </w:r>
      <w:proofErr w:type="spellEnd"/>
      <w:r w:rsidR="00D1652E" w:rsidRPr="00D10457">
        <w:rPr>
          <w:rFonts w:ascii="Segoe UI" w:eastAsia="Arial" w:hAnsi="Segoe UI" w:cs="Segoe UI"/>
        </w:rPr>
        <w:t>, MG</w:t>
      </w:r>
      <w:r w:rsidRPr="00D10457">
        <w:rPr>
          <w:rFonts w:ascii="Segoe UI" w:hAnsi="Segoe UI" w:cs="Segoe UI"/>
          <w:sz w:val="20"/>
          <w:szCs w:val="20"/>
        </w:rPr>
        <w:t xml:space="preserve">, resolve </w:t>
      </w:r>
      <w:r w:rsidRPr="00D10457">
        <w:rPr>
          <w:rFonts w:ascii="Segoe UI" w:hAnsi="Segoe UI" w:cs="Segoe UI"/>
          <w:b/>
          <w:bCs/>
          <w:sz w:val="20"/>
          <w:szCs w:val="20"/>
        </w:rPr>
        <w:t xml:space="preserve">REGISTRAR OS PREÇOS </w:t>
      </w:r>
      <w:r w:rsidRPr="00D10457">
        <w:rPr>
          <w:rFonts w:ascii="Segoe UI" w:hAnsi="Segoe UI" w:cs="Segoe UI"/>
          <w:sz w:val="20"/>
          <w:szCs w:val="20"/>
        </w:rPr>
        <w:t xml:space="preserve">do fornecedor______________________________________________________, vencedor do Pregão Eletrônico </w:t>
      </w:r>
      <w:r w:rsidR="00A049F8" w:rsidRPr="00D10457">
        <w:rPr>
          <w:rFonts w:ascii="Segoe UI" w:hAnsi="Segoe UI" w:cs="Segoe UI"/>
          <w:sz w:val="20"/>
          <w:szCs w:val="20"/>
        </w:rPr>
        <w:t>0</w:t>
      </w:r>
      <w:r w:rsidR="00BE0148">
        <w:rPr>
          <w:rFonts w:ascii="Segoe UI" w:hAnsi="Segoe UI" w:cs="Segoe UI"/>
          <w:sz w:val="20"/>
          <w:szCs w:val="20"/>
        </w:rPr>
        <w:t>4</w:t>
      </w:r>
      <w:r w:rsidR="00717965">
        <w:rPr>
          <w:rFonts w:ascii="Segoe UI" w:hAnsi="Segoe UI" w:cs="Segoe UI"/>
          <w:sz w:val="20"/>
          <w:szCs w:val="20"/>
        </w:rPr>
        <w:t>9</w:t>
      </w:r>
      <w:r w:rsidR="00A049F8" w:rsidRPr="00D10457">
        <w:rPr>
          <w:rFonts w:ascii="Segoe UI" w:hAnsi="Segoe UI" w:cs="Segoe UI"/>
          <w:sz w:val="20"/>
          <w:szCs w:val="20"/>
        </w:rPr>
        <w:t>/</w:t>
      </w:r>
      <w:r w:rsidR="00317FB2" w:rsidRPr="00D10457">
        <w:rPr>
          <w:rFonts w:ascii="Segoe UI" w:hAnsi="Segoe UI" w:cs="Segoe UI"/>
          <w:sz w:val="20"/>
          <w:szCs w:val="20"/>
        </w:rPr>
        <w:t>20</w:t>
      </w:r>
      <w:r w:rsidR="00104444">
        <w:rPr>
          <w:rFonts w:ascii="Segoe UI" w:hAnsi="Segoe UI" w:cs="Segoe UI"/>
          <w:sz w:val="20"/>
          <w:szCs w:val="20"/>
        </w:rPr>
        <w:t>26</w:t>
      </w:r>
      <w:r w:rsidRPr="00D10457">
        <w:rPr>
          <w:rFonts w:ascii="Segoe UI" w:hAnsi="Segoe UI" w:cs="Segoe UI"/>
          <w:sz w:val="20"/>
          <w:szCs w:val="20"/>
        </w:rPr>
        <w:t xml:space="preserve">, sob o regime de compras pelo </w:t>
      </w:r>
      <w:r w:rsidRPr="00D10457">
        <w:rPr>
          <w:rFonts w:ascii="Segoe UI" w:hAnsi="Segoe UI" w:cs="Segoe UI"/>
          <w:b/>
          <w:sz w:val="20"/>
          <w:szCs w:val="20"/>
        </w:rPr>
        <w:t>SISTEMA DE REGISTRO DE PREÇOS “SRP”</w:t>
      </w:r>
      <w:r w:rsidRPr="00D10457">
        <w:rPr>
          <w:rFonts w:ascii="Segoe UI" w:hAnsi="Segoe UI" w:cs="Segoe UI"/>
          <w:sz w:val="20"/>
          <w:szCs w:val="20"/>
        </w:rPr>
        <w:t>, observadas as disposições contidas nas Lei Federal n.º 14.133/21, mediante condições a seguir estabelecidas, que mutuamente aceitam e concordam.</w:t>
      </w:r>
    </w:p>
    <w:p w14:paraId="4F1E2B20"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536957B8"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Segoe UI" w:hAnsi="Segoe UI" w:cs="Segoe UI"/>
          <w:sz w:val="20"/>
          <w:szCs w:val="20"/>
        </w:rPr>
      </w:pPr>
      <w:r w:rsidRPr="00D10457">
        <w:rPr>
          <w:rFonts w:ascii="Segoe UI" w:hAnsi="Segoe UI" w:cs="Segoe UI"/>
          <w:b/>
          <w:sz w:val="20"/>
          <w:szCs w:val="20"/>
        </w:rPr>
        <w:t>DO OBJETO.</w:t>
      </w:r>
    </w:p>
    <w:p w14:paraId="0B5719AB" w14:textId="36E38A3D"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eastAsia="Arial" w:hAnsi="Segoe UI" w:cs="Segoe UI"/>
          <w:sz w:val="20"/>
          <w:szCs w:val="20"/>
        </w:rPr>
        <w:t xml:space="preserve">A presente ata tem como objeto o Registro de Preços para futura e eventual </w:t>
      </w:r>
      <w:sdt>
        <w:sdtPr>
          <w:rPr>
            <w:rFonts w:ascii="Segoe UI" w:hAnsi="Segoe UI" w:cs="Segoe UI"/>
            <w:sz w:val="20"/>
            <w:szCs w:val="20"/>
          </w:rPr>
          <w:alias w:val="Assunto"/>
          <w:tag w:val=""/>
          <w:id w:val="-1130159366"/>
          <w:placeholder>
            <w:docPart w:val="DFF8A3753A1F4AEF915BBFE62FAC3562"/>
          </w:placeholder>
          <w:dataBinding w:prefixMappings="xmlns:ns0='http://purl.org/dc/elements/1.1/' xmlns:ns1='http://schemas.openxmlformats.org/package/2006/metadata/core-properties' " w:xpath="/ns1:coreProperties[1]/ns0:subject[1]" w:storeItemID="{6C3C8BC8-F283-45AE-878A-BAB7291924A1}"/>
          <w:text/>
        </w:sdtPr>
        <w:sdtEndPr/>
        <w:sdtContent>
          <w:r w:rsidR="00BE0148">
            <w:rPr>
              <w:rFonts w:ascii="Segoe UI" w:hAnsi="Segoe UI" w:cs="Segoe UI"/>
              <w:sz w:val="20"/>
              <w:szCs w:val="20"/>
            </w:rPr>
            <w:t xml:space="preserve">o Registro de Preços para seleção de empresas para fornecimento futuro e parcelado de gás GLP P 45, Gás 13 KG e água </w:t>
          </w:r>
          <w:proofErr w:type="gramStart"/>
          <w:r w:rsidR="00BE0148">
            <w:rPr>
              <w:rFonts w:ascii="Segoe UI" w:hAnsi="Segoe UI" w:cs="Segoe UI"/>
              <w:sz w:val="20"/>
              <w:szCs w:val="20"/>
            </w:rPr>
            <w:t>Mineral  para</w:t>
          </w:r>
          <w:proofErr w:type="gramEnd"/>
          <w:r w:rsidR="00BE0148">
            <w:rPr>
              <w:rFonts w:ascii="Segoe UI" w:hAnsi="Segoe UI" w:cs="Segoe UI"/>
              <w:sz w:val="20"/>
              <w:szCs w:val="20"/>
            </w:rPr>
            <w:t xml:space="preserve"> atender a demanda das escolas municipais e secretarias requisitantes de </w:t>
          </w:r>
          <w:proofErr w:type="spellStart"/>
          <w:r w:rsidR="00BE0148">
            <w:rPr>
              <w:rFonts w:ascii="Segoe UI" w:hAnsi="Segoe UI" w:cs="Segoe UI"/>
              <w:sz w:val="20"/>
              <w:szCs w:val="20"/>
            </w:rPr>
            <w:t>Ubaporanga</w:t>
          </w:r>
          <w:proofErr w:type="spellEnd"/>
        </w:sdtContent>
      </w:sdt>
      <w:r w:rsidRPr="00D10457">
        <w:rPr>
          <w:rFonts w:ascii="Segoe UI" w:eastAsia="Arial" w:hAnsi="Segoe UI" w:cs="Segoe UI"/>
          <w:sz w:val="20"/>
          <w:szCs w:val="20"/>
        </w:rPr>
        <w:t xml:space="preserve"> conforme solicitação</w:t>
      </w:r>
      <w:r w:rsidRPr="00D10457">
        <w:rPr>
          <w:rFonts w:ascii="Segoe UI" w:hAnsi="Segoe UI" w:cs="Segoe UI"/>
          <w:sz w:val="20"/>
          <w:szCs w:val="20"/>
        </w:rPr>
        <w:t>.</w:t>
      </w:r>
    </w:p>
    <w:p w14:paraId="6D5B2A1B" w14:textId="77777777" w:rsidR="002B0B2A" w:rsidRPr="00D10457" w:rsidRDefault="002B0B2A"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p>
    <w:p w14:paraId="27807736"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partir desta data, fica registrado, observada a ordem de classificação, os preços do fornecedor _____________________ nos itens ________________ pelo preço global de R$ ___________________________________________.</w:t>
      </w:r>
    </w:p>
    <w:p w14:paraId="066A0E0A"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2DA94AAF"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AGREGAÇÃO AO PROCESSO LICITATÓRIO.</w:t>
      </w:r>
    </w:p>
    <w:p w14:paraId="52A2E621"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Independente de transcrição, fica fazendo parte desta ata todo o processo licitatório que lhe deu causa.</w:t>
      </w:r>
    </w:p>
    <w:p w14:paraId="4E634F90"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Nos termos do inciso XLVI do art. 6º da Lei Federal nº 14.133/21 </w:t>
      </w:r>
      <w:r w:rsidRPr="00D10457">
        <w:rPr>
          <w:rFonts w:ascii="Segoe UI" w:hAnsi="Segoe UI" w:cs="Segoe UI"/>
          <w:color w:val="000000"/>
          <w:sz w:val="20"/>
          <w:szCs w:val="20"/>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D10457">
        <w:rPr>
          <w:rFonts w:ascii="Segoe UI" w:hAnsi="Segoe UI" w:cs="Segoe UI"/>
          <w:sz w:val="20"/>
          <w:szCs w:val="20"/>
        </w:rPr>
        <w:t>.</w:t>
      </w:r>
    </w:p>
    <w:p w14:paraId="52F01D67"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60A4ED4E"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EXEPECTATIVA DO FORNECIMENTO.</w:t>
      </w:r>
    </w:p>
    <w:p w14:paraId="3230B0F7" w14:textId="023CBFE3"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 ajuste com o fornecedor registrado será formalizado pela Prefeitura Municipal de </w:t>
      </w:r>
      <w:proofErr w:type="spellStart"/>
      <w:r w:rsidR="00D1652E" w:rsidRPr="00D10457">
        <w:rPr>
          <w:rFonts w:ascii="Segoe UI" w:hAnsi="Segoe UI" w:cs="Segoe UI"/>
          <w:sz w:val="20"/>
          <w:szCs w:val="20"/>
        </w:rPr>
        <w:t>Ubaporanga</w:t>
      </w:r>
      <w:proofErr w:type="spellEnd"/>
      <w:r w:rsidR="00D1652E" w:rsidRPr="00D10457">
        <w:rPr>
          <w:rFonts w:ascii="Segoe UI" w:hAnsi="Segoe UI" w:cs="Segoe UI"/>
          <w:sz w:val="20"/>
          <w:szCs w:val="20"/>
        </w:rPr>
        <w:t>, MG</w:t>
      </w:r>
      <w:r w:rsidRPr="00D10457">
        <w:rPr>
          <w:rFonts w:ascii="Segoe UI" w:hAnsi="Segoe UI" w:cs="Segoe UI"/>
          <w:sz w:val="20"/>
          <w:szCs w:val="20"/>
        </w:rPr>
        <w:t>, mediante emissão da respectiva Ordem de Fornecimento, Nota de Empenho ou Contrato conforme o caso, observadas as disposições legais.</w:t>
      </w:r>
    </w:p>
    <w:p w14:paraId="1101AF3A"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08AC0017" w14:textId="77777777" w:rsidR="00E17297" w:rsidRPr="00D10457" w:rsidRDefault="00E17297" w:rsidP="00FD59A6">
      <w:pPr>
        <w:pStyle w:val="PargrafodaLista"/>
        <w:numPr>
          <w:ilvl w:val="1"/>
          <w:numId w:val="5"/>
        </w:numPr>
        <w:tabs>
          <w:tab w:val="left" w:pos="567"/>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498C38CA" w14:textId="77777777" w:rsidR="00E17297" w:rsidRPr="00D10457" w:rsidRDefault="00E17297" w:rsidP="00FD59A6">
      <w:pPr>
        <w:pStyle w:val="PargrafodaLista"/>
        <w:numPr>
          <w:ilvl w:val="2"/>
          <w:numId w:val="5"/>
        </w:numPr>
        <w:tabs>
          <w:tab w:val="left" w:pos="567"/>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Entretanto, o segundo, terceiros e sucessivos na ordem de classificação, somente poderão fornecer ao município se praticarem no ato da intimação os preços do primeiro colocado.</w:t>
      </w:r>
    </w:p>
    <w:p w14:paraId="236B6D55" w14:textId="77777777" w:rsidR="00E17297" w:rsidRPr="00D10457" w:rsidRDefault="00E17297" w:rsidP="00FD59A6">
      <w:pPr>
        <w:pStyle w:val="PargrafodaLista"/>
        <w:numPr>
          <w:ilvl w:val="2"/>
          <w:numId w:val="5"/>
        </w:numPr>
        <w:tabs>
          <w:tab w:val="left" w:pos="567"/>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A condição prevista no item 4.3 somente será efetivada caso a Administração entenda que a demanda deva abranger mais de um fornecedor, quando pela característica do objeto assim couber.</w:t>
      </w:r>
    </w:p>
    <w:p w14:paraId="6B4E2873" w14:textId="77777777" w:rsidR="00E17297" w:rsidRPr="00D10457" w:rsidRDefault="00E17297" w:rsidP="00FD59A6">
      <w:pPr>
        <w:tabs>
          <w:tab w:val="left" w:pos="567"/>
          <w:tab w:val="left" w:pos="8647"/>
        </w:tabs>
        <w:snapToGrid w:val="0"/>
        <w:spacing w:after="0" w:line="276" w:lineRule="auto"/>
        <w:jc w:val="both"/>
        <w:rPr>
          <w:rFonts w:ascii="Segoe UI" w:hAnsi="Segoe UI" w:cs="Segoe UI"/>
          <w:sz w:val="20"/>
          <w:szCs w:val="20"/>
        </w:rPr>
      </w:pPr>
      <w:r w:rsidRPr="00D10457">
        <w:rPr>
          <w:rFonts w:ascii="Segoe UI" w:hAnsi="Segoe UI" w:cs="Segoe UI"/>
          <w:sz w:val="20"/>
          <w:szCs w:val="20"/>
        </w:rPr>
        <w:t xml:space="preserve"> </w:t>
      </w:r>
    </w:p>
    <w:p w14:paraId="3072A410"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 w:val="left" w:pos="8647"/>
        </w:tabs>
        <w:snapToGrid w:val="0"/>
        <w:spacing w:after="0" w:line="276" w:lineRule="auto"/>
        <w:jc w:val="center"/>
        <w:rPr>
          <w:rFonts w:ascii="Segoe UI" w:hAnsi="Segoe UI" w:cs="Segoe UI"/>
          <w:b/>
          <w:sz w:val="20"/>
          <w:szCs w:val="20"/>
        </w:rPr>
      </w:pPr>
      <w:r w:rsidRPr="00D10457">
        <w:rPr>
          <w:rFonts w:ascii="Segoe UI" w:hAnsi="Segoe UI" w:cs="Segoe UI"/>
          <w:b/>
          <w:sz w:val="20"/>
          <w:szCs w:val="20"/>
        </w:rPr>
        <w:t>DO RECEBIMENTO</w:t>
      </w:r>
    </w:p>
    <w:p w14:paraId="390CBD06" w14:textId="77777777" w:rsidR="00E17297" w:rsidRPr="00D10457" w:rsidRDefault="00E17297" w:rsidP="00FD59A6">
      <w:pPr>
        <w:pStyle w:val="PargrafodaLista"/>
        <w:numPr>
          <w:ilvl w:val="1"/>
          <w:numId w:val="5"/>
        </w:numPr>
        <w:tabs>
          <w:tab w:val="left" w:pos="426"/>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Os produtos serão recebidos provisoriamente e de forma sumária, no ato da entrega, juntamente com a </w:t>
      </w:r>
      <w:r w:rsidRPr="00D10457">
        <w:rPr>
          <w:rFonts w:ascii="Segoe UI" w:eastAsia="Calibri" w:hAnsi="Segoe UI" w:cs="Segoe UI"/>
          <w:sz w:val="20"/>
          <w:szCs w:val="20"/>
        </w:rPr>
        <w:t>nota</w:t>
      </w:r>
      <w:r w:rsidRPr="00D10457">
        <w:rPr>
          <w:rFonts w:ascii="Segoe UI" w:hAnsi="Segoe UI" w:cs="Segoe UI"/>
          <w:sz w:val="20"/>
          <w:szCs w:val="20"/>
        </w:rPr>
        <w:t xml:space="preserve"> fiscal ou instrumento de cobrança equivalente, pelo(a) responsável pelo acompanhamento e fiscalização, para efeito de posterior verificação de sua conformidade com as especificações constantes no Termo de Referência</w:t>
      </w:r>
      <w:r w:rsidRPr="00D10457">
        <w:rPr>
          <w:rFonts w:ascii="Segoe UI" w:hAnsi="Segoe UI" w:cs="Segoe UI"/>
          <w:color w:val="FF0000"/>
          <w:sz w:val="20"/>
          <w:szCs w:val="20"/>
        </w:rPr>
        <w:t xml:space="preserve"> </w:t>
      </w:r>
      <w:r w:rsidRPr="00D10457">
        <w:rPr>
          <w:rFonts w:ascii="Segoe UI" w:hAnsi="Segoe UI" w:cs="Segoe UI"/>
          <w:sz w:val="20"/>
          <w:szCs w:val="20"/>
        </w:rPr>
        <w:t>e na proposta.</w:t>
      </w:r>
    </w:p>
    <w:p w14:paraId="38BC6666" w14:textId="77777777"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Os produtos poderão ser rejeitados, no todo ou em parte, inclusive antes do recebimento provisório, quando em desacordo com as especificações constantes no Termo de Referência</w:t>
      </w:r>
      <w:r w:rsidRPr="00D10457">
        <w:rPr>
          <w:rFonts w:ascii="Segoe UI" w:hAnsi="Segoe UI" w:cs="Segoe UI"/>
          <w:color w:val="FF0000"/>
          <w:sz w:val="20"/>
          <w:szCs w:val="20"/>
        </w:rPr>
        <w:t xml:space="preserve"> </w:t>
      </w:r>
      <w:r w:rsidRPr="00D10457">
        <w:rPr>
          <w:rFonts w:ascii="Segoe UI" w:hAnsi="Segoe UI" w:cs="Segoe UI"/>
          <w:sz w:val="20"/>
          <w:szCs w:val="20"/>
        </w:rPr>
        <w:t>e na proposta, devendo ser substituídos no prazo de 48 (quarenta e oito horas), a contar da notificação da compromissária fornecedora, às suas custas, sem prejuízo da aplicação das penalidades.</w:t>
      </w:r>
    </w:p>
    <w:p w14:paraId="2EB11B04" w14:textId="5CC98001"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 recebimento definitivo ocorrerá no prazo de 05 (cinco) dias úteis, a contar do recebimento da nota fiscal ou instrumento de cobrança equivalente pela Administração, após a verificação da qualidade e quantidade </w:t>
      </w:r>
      <w:r w:rsidR="00D03896" w:rsidRPr="00D10457">
        <w:rPr>
          <w:rFonts w:ascii="Segoe UI" w:hAnsi="Segoe UI" w:cs="Segoe UI"/>
          <w:sz w:val="20"/>
          <w:szCs w:val="20"/>
        </w:rPr>
        <w:t xml:space="preserve">dos </w:t>
      </w:r>
      <w:r w:rsidR="002E56D3" w:rsidRPr="00D10457">
        <w:rPr>
          <w:rFonts w:ascii="Segoe UI" w:hAnsi="Segoe UI" w:cs="Segoe UI"/>
          <w:sz w:val="20"/>
          <w:szCs w:val="20"/>
        </w:rPr>
        <w:t>produtos</w:t>
      </w:r>
      <w:r w:rsidRPr="00D10457">
        <w:rPr>
          <w:rFonts w:ascii="Segoe UI" w:hAnsi="Segoe UI" w:cs="Segoe UI"/>
          <w:sz w:val="20"/>
          <w:szCs w:val="20"/>
        </w:rPr>
        <w:t xml:space="preserve"> e consequente aceitação mediante termo detalhado.</w:t>
      </w:r>
    </w:p>
    <w:p w14:paraId="5B6638A0" w14:textId="77777777"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B973999" w14:textId="77777777"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w:t>
      </w:r>
      <w:r w:rsidRPr="00D10457">
        <w:rPr>
          <w:rFonts w:ascii="Segoe UI" w:hAnsi="Segoe UI" w:cs="Segoe UI"/>
          <w:bCs/>
          <w:sz w:val="20"/>
          <w:szCs w:val="20"/>
        </w:rPr>
        <w:t xml:space="preserve">No caso de controvérsia sobre a execução do objeto, quanto à dimensão, qualidade e quantidade, deverá ser observado o teor do </w:t>
      </w:r>
      <w:hyperlink r:id="rId23" w:anchor="art143" w:history="1">
        <w:r w:rsidRPr="00D10457">
          <w:rPr>
            <w:rStyle w:val="Hyperlink"/>
            <w:rFonts w:ascii="Segoe UI" w:hAnsi="Segoe UI" w:cs="Segoe UI"/>
            <w:bCs/>
            <w:color w:val="auto"/>
            <w:sz w:val="20"/>
            <w:szCs w:val="20"/>
            <w:u w:val="none"/>
          </w:rPr>
          <w:t>art. 143 da Lei Federal nº 14.133/21</w:t>
        </w:r>
      </w:hyperlink>
      <w:r w:rsidRPr="00D10457">
        <w:rPr>
          <w:rFonts w:ascii="Segoe UI" w:hAnsi="Segoe UI" w:cs="Segoe UI"/>
          <w:bCs/>
          <w:sz w:val="20"/>
          <w:szCs w:val="20"/>
        </w:rPr>
        <w:t xml:space="preserve">, comunicando-se à empresa para emissão de Nota Fiscal no que </w:t>
      </w:r>
      <w:proofErr w:type="spellStart"/>
      <w:r w:rsidRPr="00D10457">
        <w:rPr>
          <w:rFonts w:ascii="Segoe UI" w:hAnsi="Segoe UI" w:cs="Segoe UI"/>
          <w:bCs/>
          <w:sz w:val="20"/>
          <w:szCs w:val="20"/>
        </w:rPr>
        <w:t>pertine</w:t>
      </w:r>
      <w:proofErr w:type="spellEnd"/>
      <w:r w:rsidRPr="00D10457">
        <w:rPr>
          <w:rFonts w:ascii="Segoe UI" w:hAnsi="Segoe UI" w:cs="Segoe UI"/>
          <w:bCs/>
          <w:sz w:val="20"/>
          <w:szCs w:val="20"/>
        </w:rPr>
        <w:t xml:space="preserve"> à parcela incontroversa da execução do objeto, para efeito de liquidação e pagamento.</w:t>
      </w:r>
    </w:p>
    <w:p w14:paraId="73899CDD" w14:textId="77777777"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153B4EA" w14:textId="77777777"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recebimento provisório ou definitivo não excluirá a responsabilidade civil pela solidez e pela segurança do produto entregue nem a responsabilidade ético-profissional pela perfeita execução do Contrato.</w:t>
      </w:r>
    </w:p>
    <w:p w14:paraId="03501468" w14:textId="77777777" w:rsidR="00E17297" w:rsidRPr="00D10457" w:rsidRDefault="00E17297" w:rsidP="00FD59A6">
      <w:pPr>
        <w:pStyle w:val="PargrafodaLista"/>
        <w:tabs>
          <w:tab w:val="left" w:pos="426"/>
          <w:tab w:val="left" w:pos="567"/>
          <w:tab w:val="left" w:pos="851"/>
          <w:tab w:val="left" w:pos="8647"/>
        </w:tabs>
        <w:snapToGrid w:val="0"/>
        <w:spacing w:after="0" w:line="276" w:lineRule="auto"/>
        <w:ind w:left="0"/>
        <w:jc w:val="both"/>
        <w:rPr>
          <w:rFonts w:ascii="Segoe UI" w:hAnsi="Segoe UI" w:cs="Segoe UI"/>
          <w:sz w:val="20"/>
          <w:szCs w:val="20"/>
        </w:rPr>
      </w:pPr>
    </w:p>
    <w:p w14:paraId="322B9161"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 w:val="left" w:pos="8647"/>
        </w:tabs>
        <w:snapToGrid w:val="0"/>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ASSINATURA DO CONTRATO.</w:t>
      </w:r>
    </w:p>
    <w:p w14:paraId="4C751309"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 critério exclusivo da Administração municipal, poderá ser dispensado a elaboração do Instrumento de Contrato, conforme o caso, no caso de produtos sem garantia futura, inclusive assistência técnica nos termos do </w:t>
      </w:r>
      <w:r w:rsidRPr="00D10457">
        <w:rPr>
          <w:rFonts w:ascii="Segoe UI" w:hAnsi="Segoe UI" w:cs="Segoe UI"/>
          <w:i/>
          <w:sz w:val="20"/>
          <w:szCs w:val="20"/>
          <w:u w:val="single"/>
        </w:rPr>
        <w:t>caput</w:t>
      </w:r>
      <w:r w:rsidRPr="00D10457">
        <w:rPr>
          <w:rFonts w:ascii="Segoe UI" w:hAnsi="Segoe UI" w:cs="Segoe UI"/>
          <w:sz w:val="20"/>
          <w:szCs w:val="20"/>
        </w:rPr>
        <w:t xml:space="preserve"> do art. 95 e seguintes da Lei Federal nº 14.133/21.</w:t>
      </w:r>
    </w:p>
    <w:p w14:paraId="426814D4"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Neste caso, a Administração deverá substituí-lo por Nota de Empenho, Ordem de Fornecimento, Autorização de Compras ou outro instrumento hábil, aplicando-lhes, no que couber, as normas previstas no art. 92 da Lei Federal nº 14.133/21.</w:t>
      </w:r>
    </w:p>
    <w:p w14:paraId="2DF3CF00"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7D58FF80"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D10457">
        <w:rPr>
          <w:rFonts w:ascii="Segoe UI" w:hAnsi="Segoe UI" w:cs="Segoe UI"/>
          <w:b/>
          <w:bCs/>
          <w:sz w:val="20"/>
          <w:szCs w:val="20"/>
        </w:rPr>
        <w:t>DO CONTROLE DOS PREÇOS REGISTRADOS.</w:t>
      </w:r>
    </w:p>
    <w:p w14:paraId="5A4EBCCC" w14:textId="4B9791FE"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 Prefeitura Municipal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xml:space="preserve"> MG adotará a prática de todos os atos necessários ao controle e administração da presente Ata.</w:t>
      </w:r>
    </w:p>
    <w:p w14:paraId="19ADBC26" w14:textId="7CC6E945"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Competirá à Prefeitura Municipal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xml:space="preserve">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3917AFB5"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5CBC8B8B"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DA READEQUAÇÃO DOS PREÇOS REGISTRADOS.</w:t>
      </w:r>
    </w:p>
    <w:p w14:paraId="484236B3" w14:textId="1171830B"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 qualquer tempo, os preços registrados poderão ser revistos em decorrência de eventual redução daqueles existentes no mercado, cabendo à Prefeitura Municipal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através dos órgãos envolvidos, convocar o fornecedor registrado para negociar os novos valores.</w:t>
      </w:r>
    </w:p>
    <w:p w14:paraId="2F395DC0"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46CE57BB"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Durante o período de validade da Ata de Registro de Preços, os preços não serão reajustados, salvo nos casos de aplicação de normas legais à matéria.</w:t>
      </w:r>
    </w:p>
    <w:p w14:paraId="7508779F"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60E21508"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5C4DC0ED"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REPACTUAÇÃO.</w:t>
      </w:r>
    </w:p>
    <w:p w14:paraId="2DEF28F4" w14:textId="77777777" w:rsidR="00E17297" w:rsidRPr="00D10457" w:rsidRDefault="00E17297" w:rsidP="00FD59A6">
      <w:pPr>
        <w:pStyle w:val="PargrafodaLista"/>
        <w:numPr>
          <w:ilvl w:val="1"/>
          <w:numId w:val="5"/>
        </w:numPr>
        <w:tabs>
          <w:tab w:val="left" w:pos="426"/>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4B02DED9" w14:textId="77777777" w:rsidR="00E17297" w:rsidRPr="00D10457" w:rsidRDefault="00E17297" w:rsidP="00FD59A6">
      <w:pPr>
        <w:pStyle w:val="PargrafodaLista"/>
        <w:numPr>
          <w:ilvl w:val="1"/>
          <w:numId w:val="5"/>
        </w:numPr>
        <w:tabs>
          <w:tab w:val="left" w:pos="426"/>
          <w:tab w:val="left" w:pos="709"/>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Os preços poderão ser revistos para manter o equilíbrio econômico-financeiro do compromisso com base na variação anual do IPCA, contato a partir da composição do orçamento estimado para contratação.</w:t>
      </w:r>
    </w:p>
    <w:p w14:paraId="482C0C3D"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5CDE5F18"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59F2FAE0"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D10457">
        <w:rPr>
          <w:rFonts w:ascii="Segoe UI" w:hAnsi="Segoe UI" w:cs="Segoe UI"/>
          <w:b/>
          <w:bCs/>
          <w:sz w:val="20"/>
          <w:szCs w:val="20"/>
        </w:rPr>
        <w:t>DO CANCELAMENTO DO REGISTRO DOS PREÇOS</w:t>
      </w:r>
      <w:r w:rsidRPr="00D10457">
        <w:rPr>
          <w:rFonts w:ascii="Segoe UI" w:hAnsi="Segoe UI" w:cs="Segoe UI"/>
          <w:sz w:val="20"/>
          <w:szCs w:val="20"/>
        </w:rPr>
        <w:t>.</w:t>
      </w:r>
    </w:p>
    <w:p w14:paraId="598F5770"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fornecedor registrado terá seu registro cancelado pela autoridade competente quando:</w:t>
      </w:r>
    </w:p>
    <w:p w14:paraId="6B1A4B63"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Descumprir as condições estipuladas na Ata de Registro de Preços;</w:t>
      </w:r>
    </w:p>
    <w:p w14:paraId="6ACAFDCA"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Não receber a Nota de Empenho, Ordem de Fornecimento no prazo estabelecido pela Administração, sem justificativa aceitável;</w:t>
      </w:r>
    </w:p>
    <w:p w14:paraId="08770CB9"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Não aceitar reduzir seus preços registrados na hipótese de se tornarem inconvenientes para a Administração ou superiores ao praticado no mercado;</w:t>
      </w:r>
    </w:p>
    <w:p w14:paraId="5A2FBCB1"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Houver razões de interesse público devidamente motivada pela autoridade competente. </w:t>
      </w:r>
    </w:p>
    <w:p w14:paraId="7466C7EF"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cancelamento de registro, nas hipóteses previstas, assegurados o contraditório e a ampla defesa serão formalizados por despacho da autoridade competente.</w:t>
      </w:r>
    </w:p>
    <w:p w14:paraId="261122C6"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fornecedor registrado poderá solicitar o cancelamento de seu registro na ocorrência de caso fortuito ou de força maior, desde que comprovados e aceitos pela Administração.</w:t>
      </w:r>
    </w:p>
    <w:p w14:paraId="7A6FBEA6"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2BF1D367"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DA EXECUÇÃO.</w:t>
      </w:r>
    </w:p>
    <w:p w14:paraId="7747DBE0"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fornecimento se dará de forma eventual e fracionada, sem o compromisso obrigatório entre as partes nos termos do art. 83 da Lei Federal nº 14.133/21.</w:t>
      </w:r>
    </w:p>
    <w:p w14:paraId="1ACB08D4" w14:textId="37A689F5" w:rsidR="00E17297" w:rsidRPr="00D10457" w:rsidRDefault="003C39C2"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eastAsia="Arial" w:hAnsi="Segoe UI" w:cs="Segoe UI"/>
          <w:sz w:val="20"/>
          <w:szCs w:val="20"/>
        </w:rPr>
        <w:t xml:space="preserve">O local de entrega dos equipamentos será </w:t>
      </w:r>
      <w:sdt>
        <w:sdtPr>
          <w:rPr>
            <w:rFonts w:ascii="Segoe UI" w:hAnsi="Segoe UI" w:cs="Segoe UI"/>
            <w:sz w:val="20"/>
            <w:szCs w:val="20"/>
          </w:rPr>
          <w:alias w:val="Categoria"/>
          <w:tag w:val=""/>
          <w:id w:val="-2092532936"/>
          <w:placeholder>
            <w:docPart w:val="598E6D2713334805B186D0E717F40977"/>
          </w:placeholder>
          <w:dataBinding w:prefixMappings="xmlns:ns0='http://purl.org/dc/elements/1.1/' xmlns:ns1='http://schemas.openxmlformats.org/package/2006/metadata/core-properties' " w:xpath="/ns1:coreProperties[1]/ns1:category[1]" w:storeItemID="{6C3C8BC8-F283-45AE-878A-BAB7291924A1}"/>
          <w:text/>
        </w:sdtPr>
        <w:sdtEndPr/>
        <w:sdtContent>
          <w:r w:rsidR="003F1C89">
            <w:rPr>
              <w:rFonts w:ascii="Segoe UI" w:hAnsi="Segoe UI" w:cs="Segoe UI"/>
              <w:sz w:val="20"/>
              <w:szCs w:val="20"/>
            </w:rPr>
            <w:t xml:space="preserve">especificado na Ordem de Fornecimento, devido </w:t>
          </w:r>
          <w:proofErr w:type="spellStart"/>
          <w:r w:rsidR="003F1C89">
            <w:rPr>
              <w:rFonts w:ascii="Segoe UI" w:hAnsi="Segoe UI" w:cs="Segoe UI"/>
              <w:sz w:val="20"/>
              <w:szCs w:val="20"/>
            </w:rPr>
            <w:t>á</w:t>
          </w:r>
          <w:proofErr w:type="spellEnd"/>
          <w:r w:rsidR="003F1C89">
            <w:rPr>
              <w:rFonts w:ascii="Segoe UI" w:hAnsi="Segoe UI" w:cs="Segoe UI"/>
              <w:sz w:val="20"/>
              <w:szCs w:val="20"/>
            </w:rPr>
            <w:t xml:space="preserve"> vários pontos de entrega existentes, tanto dentro da cidade de </w:t>
          </w:r>
          <w:proofErr w:type="spellStart"/>
          <w:r w:rsidR="003F1C89">
            <w:rPr>
              <w:rFonts w:ascii="Segoe UI" w:hAnsi="Segoe UI" w:cs="Segoe UI"/>
              <w:sz w:val="20"/>
              <w:szCs w:val="20"/>
            </w:rPr>
            <w:t>Ubaporanga</w:t>
          </w:r>
          <w:proofErr w:type="spellEnd"/>
          <w:r w:rsidR="003F1C89">
            <w:rPr>
              <w:rFonts w:ascii="Segoe UI" w:hAnsi="Segoe UI" w:cs="Segoe UI"/>
              <w:sz w:val="20"/>
              <w:szCs w:val="20"/>
            </w:rPr>
            <w:t xml:space="preserve"> quanto na zona rural,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w:t>
          </w:r>
        </w:sdtContent>
      </w:sdt>
    </w:p>
    <w:p w14:paraId="7A1E6895"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fornecedora se obriga a cumprir todas as condições e prazos fixados pelo município, assim como observar, atender, respeitar, cumprir e fazer cumprir a legislação aplicável e a favorecer e garantir a qualidade do objeto.</w:t>
      </w:r>
    </w:p>
    <w:p w14:paraId="7B9F057A"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Caberá ao município rejeitar total ou em parte, o objeto fornecido em discordo com as condições do Edital e do Termo de Referência.</w:t>
      </w:r>
    </w:p>
    <w:p w14:paraId="1EA20226"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483923C7"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município comunicará a fornecedora por escrito as deficiências porventura verificadas nas execuções, para imediata correção, sem prejuízo das sanções cabíveis.</w:t>
      </w:r>
    </w:p>
    <w:p w14:paraId="531E5711"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presença da fiscalização do município não elide nem diminui a responsabilidade da empresa registrada quanto ao compromisso assumido.</w:t>
      </w:r>
    </w:p>
    <w:p w14:paraId="4DFF15D8"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4DF5E42C"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DO PAGAMENTO.</w:t>
      </w:r>
    </w:p>
    <w:p w14:paraId="6D3F4A9E"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As faturas serão emitidas em reais.</w:t>
      </w:r>
    </w:p>
    <w:p w14:paraId="301E790C" w14:textId="65ED92F1" w:rsidR="00E17297" w:rsidRPr="00D10457" w:rsidRDefault="00E17297" w:rsidP="00FD59A6">
      <w:pPr>
        <w:pStyle w:val="PargrafodaLista"/>
        <w:numPr>
          <w:ilvl w:val="1"/>
          <w:numId w:val="5"/>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 xml:space="preserve">O pagamento será efetuado </w:t>
      </w:r>
      <w:r w:rsidR="00317FB2" w:rsidRPr="00D10457">
        <w:rPr>
          <w:rFonts w:ascii="Segoe UI" w:hAnsi="Segoe UI" w:cs="Segoe UI"/>
          <w:sz w:val="20"/>
          <w:szCs w:val="20"/>
        </w:rPr>
        <w:t xml:space="preserve">pela Prefeitura Municipal de </w:t>
      </w:r>
      <w:proofErr w:type="spellStart"/>
      <w:r w:rsidR="00317FB2" w:rsidRPr="00D10457">
        <w:rPr>
          <w:rFonts w:ascii="Segoe UI" w:hAnsi="Segoe UI" w:cs="Segoe UI"/>
          <w:sz w:val="20"/>
          <w:szCs w:val="20"/>
        </w:rPr>
        <w:t>Ubaporanga</w:t>
      </w:r>
      <w:proofErr w:type="spellEnd"/>
      <w:r w:rsidR="00317FB2" w:rsidRPr="00D10457">
        <w:rPr>
          <w:rFonts w:ascii="Segoe UI" w:hAnsi="Segoe UI" w:cs="Segoe UI"/>
          <w:sz w:val="20"/>
          <w:szCs w:val="20"/>
        </w:rPr>
        <w:t>, MG</w:t>
      </w:r>
      <w:r w:rsidRPr="00D10457">
        <w:rPr>
          <w:rFonts w:ascii="Segoe UI" w:hAnsi="Segoe UI" w:cs="Segoe UI"/>
          <w:sz w:val="20"/>
          <w:szCs w:val="20"/>
        </w:rPr>
        <w:t xml:space="preserve"> de acordo com a efetiva execução por parte da fornecedora, em conferência com as suas solicitações, após o cumprimento das obrigações contábeis e financeiras de praxe, até 15 dias a contar da liquidação da despesa.</w:t>
      </w:r>
    </w:p>
    <w:p w14:paraId="1C169FB2" w14:textId="77777777" w:rsidR="00E17297" w:rsidRPr="00D10457" w:rsidRDefault="00E17297" w:rsidP="00FD59A6">
      <w:pPr>
        <w:pStyle w:val="PargrafodaLista"/>
        <w:numPr>
          <w:ilvl w:val="2"/>
          <w:numId w:val="5"/>
        </w:numPr>
        <w:tabs>
          <w:tab w:val="left" w:pos="709"/>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O pagamento será realizado por meio de ordem bancária, para crédito em banco, agência e conta corrente indicados pela fornecedora.</w:t>
      </w:r>
    </w:p>
    <w:p w14:paraId="2AF93D71" w14:textId="77777777" w:rsidR="00E17297" w:rsidRPr="00D10457" w:rsidRDefault="00E17297" w:rsidP="00FD59A6">
      <w:pPr>
        <w:pStyle w:val="PargrafodaLista"/>
        <w:numPr>
          <w:ilvl w:val="2"/>
          <w:numId w:val="5"/>
        </w:numPr>
        <w:tabs>
          <w:tab w:val="left" w:pos="709"/>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Independentemente do percentual de tributo inserido na planilha, quando houver, serão retidos na fonte, quando da realização do pagamento, os percentuais estabelecidos na legislação vigente.</w:t>
      </w:r>
    </w:p>
    <w:p w14:paraId="36B6E05C"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Para efeito de pagamento será observada os procedimentos de liquidação verificando a compatibilidade dos dados encontrados na nota fiscal com os emitidos no pedido enviado à fornecedora.</w:t>
      </w:r>
    </w:p>
    <w:p w14:paraId="20C9E7C4"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nota fiscal/fatura deverá ser emitida pela licitante em inteira conformidade com as exigências legais e compromissais, especialmente as de natureza fiscal.</w:t>
      </w:r>
    </w:p>
    <w:p w14:paraId="7CCD0279"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5FE4C59B"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667DA9A4"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7DE1ECB7"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5F431726" w14:textId="77777777" w:rsidR="00E17297" w:rsidRPr="00D10457" w:rsidRDefault="00E17297" w:rsidP="00FD59A6">
      <w:pPr>
        <w:pStyle w:val="PargrafodaLista"/>
        <w:numPr>
          <w:ilvl w:val="0"/>
          <w:numId w:val="5"/>
        </w:numPr>
        <w:pBdr>
          <w:top w:val="double" w:sz="4" w:space="1" w:color="auto"/>
          <w:bottom w:val="double" w:sz="4" w:space="1" w:color="auto"/>
        </w:pBdr>
        <w:tabs>
          <w:tab w:val="left" w:pos="0"/>
        </w:tabs>
        <w:spacing w:after="0" w:line="276" w:lineRule="auto"/>
        <w:ind w:left="0" w:firstLine="0"/>
        <w:jc w:val="center"/>
        <w:rPr>
          <w:rFonts w:ascii="Segoe UI" w:hAnsi="Segoe UI" w:cs="Segoe UI"/>
          <w:sz w:val="20"/>
          <w:szCs w:val="20"/>
        </w:rPr>
      </w:pPr>
      <w:r w:rsidRPr="00D10457">
        <w:rPr>
          <w:rFonts w:ascii="Segoe UI" w:hAnsi="Segoe UI" w:cs="Segoe UI"/>
          <w:b/>
          <w:bCs/>
          <w:sz w:val="20"/>
          <w:szCs w:val="20"/>
        </w:rPr>
        <w:t>DA VALIDADE DA ATA DE REGISTRO DE PREÇOS</w:t>
      </w:r>
      <w:r w:rsidRPr="00D10457">
        <w:rPr>
          <w:rFonts w:ascii="Segoe UI" w:hAnsi="Segoe UI" w:cs="Segoe UI"/>
          <w:sz w:val="20"/>
          <w:szCs w:val="20"/>
        </w:rPr>
        <w:t>:</w:t>
      </w:r>
    </w:p>
    <w:p w14:paraId="2BDBF196"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2FCFC6BC"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5107D976"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DOS SETORES ADMINISTRATIVO.</w:t>
      </w:r>
    </w:p>
    <w:p w14:paraId="352E626D" w14:textId="4D50E468"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Independente de manifestação, todos os setores administrativos da Prefeitura Municipal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xml:space="preserve"> poderão utilizar a presente Ata de Registro de Preços, de acordo com suas necessidades, mediante </w:t>
      </w:r>
      <w:proofErr w:type="spellStart"/>
      <w:r w:rsidRPr="00D10457">
        <w:rPr>
          <w:rFonts w:ascii="Segoe UI" w:hAnsi="Segoe UI" w:cs="Segoe UI"/>
          <w:sz w:val="20"/>
          <w:szCs w:val="20"/>
        </w:rPr>
        <w:t>apostilamento</w:t>
      </w:r>
      <w:proofErr w:type="spellEnd"/>
      <w:r w:rsidRPr="00D10457">
        <w:rPr>
          <w:rFonts w:ascii="Segoe UI" w:hAnsi="Segoe UI" w:cs="Segoe UI"/>
          <w:sz w:val="20"/>
          <w:szCs w:val="20"/>
        </w:rPr>
        <w:t xml:space="preserve"> para adequação da despesa. </w:t>
      </w:r>
    </w:p>
    <w:p w14:paraId="4F82D247"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68C9D019"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D10457">
        <w:rPr>
          <w:rFonts w:ascii="Segoe UI" w:hAnsi="Segoe UI" w:cs="Segoe UI"/>
          <w:b/>
          <w:bCs/>
          <w:sz w:val="20"/>
          <w:szCs w:val="20"/>
        </w:rPr>
        <w:t>DA PUBLICIDADE.</w:t>
      </w:r>
    </w:p>
    <w:p w14:paraId="214134E9"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eastAsia="Arial" w:hAnsi="Segoe UI" w:cs="Segoe UI"/>
          <w:sz w:val="20"/>
          <w:szCs w:val="20"/>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D10457">
        <w:rPr>
          <w:rFonts w:ascii="Segoe UI" w:hAnsi="Segoe UI" w:cs="Segoe UI"/>
          <w:sz w:val="20"/>
          <w:szCs w:val="20"/>
        </w:rPr>
        <w:t>para conhecimento da sociedade, em atendimento aos princípios constitucionais da eficiência, moralidade, transparência, segurança jurídica e outros.</w:t>
      </w:r>
    </w:p>
    <w:p w14:paraId="5D97A2B6"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1D4A18AE"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DOS RECURSOS ORÇAMENTÁRIOS.</w:t>
      </w:r>
    </w:p>
    <w:p w14:paraId="3EA188A7" w14:textId="77777777" w:rsidR="00E17297" w:rsidRPr="00D10457" w:rsidRDefault="00E17297" w:rsidP="00FD59A6">
      <w:pPr>
        <w:pStyle w:val="PargrafodaLista"/>
        <w:numPr>
          <w:ilvl w:val="1"/>
          <w:numId w:val="5"/>
        </w:numPr>
        <w:tabs>
          <w:tab w:val="left" w:pos="426"/>
          <w:tab w:val="left" w:pos="567"/>
        </w:tabs>
        <w:spacing w:after="0" w:line="276" w:lineRule="auto"/>
        <w:ind w:left="0" w:firstLine="0"/>
        <w:jc w:val="both"/>
        <w:rPr>
          <w:rFonts w:ascii="Segoe UI" w:hAnsi="Segoe UI" w:cs="Segoe UI"/>
          <w:sz w:val="20"/>
          <w:szCs w:val="20"/>
        </w:rPr>
      </w:pPr>
      <w:r w:rsidRPr="00D10457">
        <w:rPr>
          <w:rFonts w:ascii="Segoe UI" w:hAnsi="Segoe UI" w:cs="Segoe UI"/>
          <w:bCs/>
          <w:sz w:val="20"/>
          <w:szCs w:val="20"/>
        </w:rPr>
        <w:t xml:space="preserve"> Conforme justificado pelo Departamento de Contabilidade, desnecessário se faz a </w:t>
      </w:r>
      <w:r w:rsidRPr="00D10457">
        <w:rPr>
          <w:rFonts w:ascii="Segoe UI" w:eastAsia="Arial Unicode MS" w:hAnsi="Segoe UI" w:cs="Segoe UI"/>
          <w:sz w:val="20"/>
          <w:szCs w:val="20"/>
        </w:rPr>
        <w:t>indicação especifica de dotação orçamentária, considerando que não existe o compromisso de despesas, e sim um cadastro de produtos para possíveis aquisições. Entretanto, q</w:t>
      </w:r>
      <w:r w:rsidRPr="00D10457">
        <w:rPr>
          <w:rFonts w:ascii="Segoe UI" w:hAnsi="Segoe UI" w:cs="Segoe UI"/>
          <w:sz w:val="20"/>
          <w:szCs w:val="20"/>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56044668"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7D0DF884"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1C03E002"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lastRenderedPageBreak/>
        <w:t>DA SUBMISSÃO AOS PRECEITOS LEGAIS</w:t>
      </w:r>
    </w:p>
    <w:p w14:paraId="5BB57089" w14:textId="77777777" w:rsidR="00E17297" w:rsidRPr="00D10457" w:rsidRDefault="00E17297" w:rsidP="00FD59A6">
      <w:pPr>
        <w:pStyle w:val="PargrafodaLista"/>
        <w:numPr>
          <w:ilvl w:val="1"/>
          <w:numId w:val="5"/>
        </w:numPr>
        <w:spacing w:after="0"/>
        <w:ind w:left="0" w:firstLine="0"/>
        <w:jc w:val="both"/>
        <w:rPr>
          <w:rFonts w:ascii="Segoe UI" w:hAnsi="Segoe UI" w:cs="Segoe UI"/>
          <w:sz w:val="20"/>
          <w:szCs w:val="20"/>
        </w:rPr>
      </w:pPr>
      <w:r w:rsidRPr="00D10457">
        <w:rPr>
          <w:rFonts w:ascii="Segoe UI" w:hAnsi="Segoe UI" w:cs="Segoe UI"/>
          <w:sz w:val="20"/>
          <w:szCs w:val="20"/>
        </w:rPr>
        <w:t>Trata-se de despesa enquadrada em Registro de Preços nos termos do art. 82 da Lei Federal nº 14.133/21.</w:t>
      </w:r>
    </w:p>
    <w:p w14:paraId="5AAB205E" w14:textId="77777777" w:rsidR="00E17297" w:rsidRPr="00D10457" w:rsidRDefault="00E17297" w:rsidP="00FD59A6">
      <w:pPr>
        <w:pStyle w:val="PargrafodaLista"/>
        <w:numPr>
          <w:ilvl w:val="1"/>
          <w:numId w:val="5"/>
        </w:numPr>
        <w:spacing w:after="0"/>
        <w:ind w:left="0" w:firstLine="0"/>
        <w:jc w:val="both"/>
        <w:rPr>
          <w:rFonts w:ascii="Segoe UI" w:hAnsi="Segoe UI" w:cs="Segoe UI"/>
          <w:sz w:val="20"/>
          <w:szCs w:val="20"/>
        </w:rPr>
      </w:pPr>
      <w:r w:rsidRPr="00D10457">
        <w:rPr>
          <w:rFonts w:ascii="Segoe UI" w:hAnsi="Segoe UI" w:cs="Segoe UI"/>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7205A5DD" w14:textId="77777777" w:rsidR="00E17297" w:rsidRPr="00D10457" w:rsidRDefault="00E17297" w:rsidP="00FD59A6">
      <w:pPr>
        <w:tabs>
          <w:tab w:val="left" w:pos="426"/>
          <w:tab w:val="left" w:pos="567"/>
        </w:tabs>
        <w:autoSpaceDE w:val="0"/>
        <w:autoSpaceDN w:val="0"/>
        <w:adjustRightInd w:val="0"/>
        <w:spacing w:after="0" w:line="276" w:lineRule="auto"/>
        <w:jc w:val="both"/>
        <w:rPr>
          <w:rFonts w:ascii="Segoe UI" w:hAnsi="Segoe UI" w:cs="Segoe UI"/>
          <w:bCs/>
          <w:sz w:val="20"/>
          <w:szCs w:val="20"/>
        </w:rPr>
      </w:pPr>
    </w:p>
    <w:p w14:paraId="5DB908D1"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Cs/>
          <w:sz w:val="20"/>
          <w:szCs w:val="20"/>
        </w:rPr>
      </w:pPr>
      <w:r w:rsidRPr="00D10457">
        <w:rPr>
          <w:rFonts w:ascii="Segoe UI" w:hAnsi="Segoe UI" w:cs="Segoe UI"/>
          <w:b/>
          <w:bCs/>
          <w:sz w:val="20"/>
          <w:szCs w:val="20"/>
        </w:rPr>
        <w:t>DA SUBCONTRTAÇÃO</w:t>
      </w:r>
      <w:r w:rsidRPr="00D10457">
        <w:rPr>
          <w:rFonts w:ascii="Segoe UI" w:hAnsi="Segoe UI" w:cs="Segoe UI"/>
          <w:bCs/>
          <w:sz w:val="20"/>
          <w:szCs w:val="20"/>
        </w:rPr>
        <w:t>.</w:t>
      </w:r>
    </w:p>
    <w:p w14:paraId="1E942BBF"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Fica vedada a subcontratação, cessão ou transferência parcial ou total do objeto desta Ata a terceiros, devendo a registrada fornecer o objeto eventualmente solicitados às suas expensas sem nenhum custo ao município.</w:t>
      </w:r>
    </w:p>
    <w:p w14:paraId="355EEE7E"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É permitida a subcontratação do objeto mediante previa comunicação ao órgão gerenciador e sua efetiva anuência nos casos direcionados a cumprir os requisitos do inciso II do art. 48 da Lei Complementar nº 123/2006.</w:t>
      </w:r>
    </w:p>
    <w:p w14:paraId="15F022C8" w14:textId="77777777" w:rsidR="00E17297" w:rsidRPr="00D10457" w:rsidRDefault="00E17297" w:rsidP="00FD59A6">
      <w:pPr>
        <w:tabs>
          <w:tab w:val="left" w:pos="426"/>
          <w:tab w:val="left" w:pos="567"/>
        </w:tabs>
        <w:autoSpaceDE w:val="0"/>
        <w:autoSpaceDN w:val="0"/>
        <w:adjustRightInd w:val="0"/>
        <w:spacing w:after="0" w:line="276" w:lineRule="auto"/>
        <w:jc w:val="both"/>
        <w:rPr>
          <w:rFonts w:ascii="Segoe UI" w:hAnsi="Segoe UI" w:cs="Segoe UI"/>
          <w:sz w:val="20"/>
          <w:szCs w:val="20"/>
        </w:rPr>
      </w:pPr>
    </w:p>
    <w:p w14:paraId="3872FF50"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SUBMISSÃO AOS PREÇOS REGISTRADOS.</w:t>
      </w:r>
    </w:p>
    <w:p w14:paraId="2EB983CB" w14:textId="33AD94BF"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 município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xml:space="preserve"> poderá adquirir de outro fornecedor o objeto deste registro, sendo facultada à Administração a adoção de licitação específica, desde que motivada, conforme preceitua o art. 83 da Lei Federal nº 14.133/21.</w:t>
      </w:r>
    </w:p>
    <w:p w14:paraId="1E01D385"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471C67D0"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DOS SETORES ADMINISTRATIVOS E CARONA.</w:t>
      </w:r>
    </w:p>
    <w:p w14:paraId="27C76FE1"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É concedida mediante formalização e dentro das normas legais local a concessão de carona a órgão não participante do processo licitatório na presente ata nos termos do § 2º do art. 86 da Lei Federal nº 14.133/21.</w:t>
      </w:r>
    </w:p>
    <w:p w14:paraId="291BD1FF" w14:textId="47B7DF96"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É permitida aos demais órgãos e entidades administrativas do município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interessadas em utilizar o presente Registro de Preços na condição de carona, desde que se cumpra na fase preparatória do certame as condições previstas no art. 86 da Lei Federal nº 14.133/21.</w:t>
      </w:r>
    </w:p>
    <w:p w14:paraId="2B53F383" w14:textId="24C730CC" w:rsidR="00E17297" w:rsidRPr="00D10457" w:rsidRDefault="00E17297" w:rsidP="00FD59A6">
      <w:pPr>
        <w:pStyle w:val="PargrafodaLista"/>
        <w:numPr>
          <w:ilvl w:val="1"/>
          <w:numId w:val="5"/>
        </w:numPr>
        <w:tabs>
          <w:tab w:val="left" w:pos="56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 Departamento de Compras do Município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xml:space="preserve">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4EB1B431" w14:textId="77777777" w:rsidR="00E17297" w:rsidRPr="00D10457" w:rsidRDefault="00E17297" w:rsidP="00FD59A6">
      <w:pPr>
        <w:tabs>
          <w:tab w:val="left" w:pos="426"/>
          <w:tab w:val="left" w:pos="567"/>
        </w:tabs>
        <w:snapToGrid w:val="0"/>
        <w:spacing w:after="0" w:line="276" w:lineRule="auto"/>
        <w:jc w:val="both"/>
        <w:rPr>
          <w:rFonts w:ascii="Segoe UI" w:hAnsi="Segoe UI" w:cs="Segoe UI"/>
          <w:sz w:val="20"/>
          <w:szCs w:val="20"/>
        </w:rPr>
      </w:pPr>
    </w:p>
    <w:p w14:paraId="125AA035"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napToGrid w:val="0"/>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DAS SANÇÕES.</w:t>
      </w:r>
    </w:p>
    <w:p w14:paraId="39C0D404"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Ficam estabelecidos os seguintes percentuais de multas, aplicáveis quando do descumprimento assumidos:</w:t>
      </w:r>
    </w:p>
    <w:p w14:paraId="35927139" w14:textId="77777777" w:rsidR="00E17297" w:rsidRPr="00D10457" w:rsidRDefault="00E17297" w:rsidP="00FD59A6">
      <w:pPr>
        <w:pStyle w:val="PargrafodaLista"/>
        <w:numPr>
          <w:ilvl w:val="2"/>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4E0E7465" w14:textId="77777777" w:rsidR="00E17297" w:rsidRPr="00D10457" w:rsidRDefault="00E17297" w:rsidP="00FD59A6">
      <w:pPr>
        <w:pStyle w:val="PargrafodaLista"/>
        <w:numPr>
          <w:ilvl w:val="2"/>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1B94149F" w14:textId="77777777" w:rsidR="00E17297" w:rsidRPr="00D10457" w:rsidRDefault="00E17297" w:rsidP="00FD59A6">
      <w:pPr>
        <w:pStyle w:val="PargrafodaLista"/>
        <w:numPr>
          <w:ilvl w:val="2"/>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1AE7C7A5"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valor das multas aplicadas, poderá ser descontado de pagamentos devidos pelo município.</w:t>
      </w:r>
    </w:p>
    <w:p w14:paraId="48E2BB0A"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As sanções previstas, em face da gravidade da infração, poderão ser aplicadas cumulativamente, após regular processo administrativo em que se garantirá a observância dos princípios do contraditório e da ampla defesa.</w:t>
      </w:r>
    </w:p>
    <w:p w14:paraId="3D2E4E04"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iCs/>
          <w:sz w:val="20"/>
          <w:szCs w:val="20"/>
        </w:rPr>
      </w:pPr>
      <w:r w:rsidRPr="00D10457">
        <w:rPr>
          <w:rFonts w:ascii="Segoe UI" w:hAnsi="Segoe UI" w:cs="Segoe UI"/>
          <w:sz w:val="20"/>
          <w:szCs w:val="20"/>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3473D20F"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iCs/>
          <w:sz w:val="20"/>
          <w:szCs w:val="20"/>
        </w:rPr>
      </w:pPr>
      <w:r w:rsidRPr="00D10457">
        <w:rPr>
          <w:rFonts w:ascii="Segoe UI" w:hAnsi="Segoe UI" w:cs="Segoe UI"/>
          <w:sz w:val="20"/>
          <w:szCs w:val="20"/>
        </w:rPr>
        <w:t xml:space="preserve">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 </w:t>
      </w:r>
    </w:p>
    <w:p w14:paraId="5A4E64C9" w14:textId="77777777" w:rsidR="00E17297" w:rsidRPr="00D10457" w:rsidRDefault="00E17297" w:rsidP="00FD59A6">
      <w:pPr>
        <w:tabs>
          <w:tab w:val="left" w:pos="426"/>
          <w:tab w:val="left" w:pos="567"/>
        </w:tabs>
        <w:autoSpaceDE w:val="0"/>
        <w:autoSpaceDN w:val="0"/>
        <w:adjustRightInd w:val="0"/>
        <w:spacing w:after="0" w:line="276" w:lineRule="auto"/>
        <w:jc w:val="both"/>
        <w:rPr>
          <w:rFonts w:ascii="Segoe UI" w:hAnsi="Segoe UI" w:cs="Segoe UI"/>
          <w:iCs/>
          <w:sz w:val="20"/>
          <w:szCs w:val="20"/>
        </w:rPr>
      </w:pPr>
    </w:p>
    <w:p w14:paraId="0C7D5CF9"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RESCISÃO CONTRATUAL.</w:t>
      </w:r>
    </w:p>
    <w:p w14:paraId="406469CA"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Registro poderá ser rescindido:</w:t>
      </w:r>
    </w:p>
    <w:p w14:paraId="673B4019"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Por ato unilateral e escrito do município nos casos enumerados nos incisos I a IX, do artigo 137 da Lei Federal nº 14.133/21.</w:t>
      </w:r>
    </w:p>
    <w:p w14:paraId="6716F77D"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Por acordo entre as partes, reduzido a termo conforme inciso II do art. 138 da Lei Federal nº 14.133/21.</w:t>
      </w:r>
    </w:p>
    <w:p w14:paraId="772172A3"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Por determinação arbitral ou por decisão judicial na forma legal, diante do disposto no inciso III do art. 138 da Lei Federal nº 14.133/21;</w:t>
      </w:r>
    </w:p>
    <w:p w14:paraId="5937DD8F"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Os casos de rescisão contratual deverão ser formalmente motivados, assegurada a observância dos princípios do contraditório e da ampla defesa, inclusive com vistas franqueadas ao interessado sobre assuntos de sua demanda.</w:t>
      </w:r>
    </w:p>
    <w:p w14:paraId="4F3BAB03"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3F1C79CA"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FISCALIZAÇÃO.</w:t>
      </w:r>
    </w:p>
    <w:p w14:paraId="42792335" w14:textId="154A237E"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 fiscalização do compromisso compete </w:t>
      </w:r>
      <w:r w:rsidR="00D05B8E" w:rsidRPr="00D10457">
        <w:rPr>
          <w:rFonts w:ascii="Segoe UI" w:hAnsi="Segoe UI" w:cs="Segoe UI"/>
          <w:sz w:val="20"/>
          <w:szCs w:val="20"/>
        </w:rPr>
        <w:t xml:space="preserve">aos órgão requisitantes </w:t>
      </w:r>
      <w:r w:rsidRPr="00D10457">
        <w:rPr>
          <w:rFonts w:ascii="Segoe UI" w:hAnsi="Segoe UI" w:cs="Segoe UI"/>
          <w:bCs/>
          <w:sz w:val="20"/>
          <w:szCs w:val="20"/>
        </w:rPr>
        <w:t xml:space="preserve">que na qualidade de fiscal técnico será responsável por aferir as condições de entrega e fornecimento. </w:t>
      </w:r>
    </w:p>
    <w:p w14:paraId="3C488684"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Em caso de impedimento, ordem de paralisação ou suspensão do compromisso, o cronograma de fornecimento será prorrogado automaticamente pelo tempo correspondente, anotadas tais circunstâncias mediante simples apostila. </w:t>
      </w:r>
    </w:p>
    <w:p w14:paraId="455D3CC3"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As comunicações entre o município e a fornecedora devem ser realizadas por escrito sempre que o ato exigir tal formalidade, admitindo-se o uso de mensagem eletrônica para esse fim.</w:t>
      </w:r>
    </w:p>
    <w:p w14:paraId="24F0D145"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45990208"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O fiscal técnico do compromisso acompanhará sua execução, para que sejam cumpridas todas as condições aqui estabelecidas, de modo a assegurar os melhores resultados para a Administração.</w:t>
      </w:r>
    </w:p>
    <w:p w14:paraId="19EFCF11"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Será anotará no histórico de gerenciamento do compromisso todas as ocorrências relacionadas à execução do Contrato, com a descrição do que for necessário para a regularização das faltas ou dos defeitos observados;</w:t>
      </w:r>
    </w:p>
    <w:p w14:paraId="1FE770B5" w14:textId="77777777" w:rsidR="00E17297" w:rsidRPr="00D10457" w:rsidRDefault="002053F0"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hyperlink r:id="rId24" w:anchor="art22" w:history="1"/>
      <w:r w:rsidR="00E17297" w:rsidRPr="00D10457">
        <w:rPr>
          <w:rFonts w:ascii="Segoe UI" w:hAnsi="Segoe UI" w:cs="Segoe UI"/>
          <w:sz w:val="20"/>
          <w:szCs w:val="20"/>
        </w:rPr>
        <w:t>Identificada qualquer inexatidão ou irregularidade serão emitidas notificações para a correção da execução do Contrato, determinando prazo para a correção;</w:t>
      </w:r>
    </w:p>
    <w:p w14:paraId="0CDB85B5"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fiscal informará ao gestor da Administração, em tempo hábil, a situação que demandar decisão ou adoção de medidas que ultrapassem sua competência, para que adote as medidas necessárias e saneadoras, se for o caso.</w:t>
      </w:r>
    </w:p>
    <w:p w14:paraId="5CA51BD6"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No caso de ocorrências que possam inviabilizar a entrega ou fornecimento nas datas aprazadas, o fiscal técnico comunicará o fato imediatamente ao seu gestor par adoção das medidas cabíveis.</w:t>
      </w:r>
    </w:p>
    <w:p w14:paraId="4529CB97"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fiscal técnico comunicará ao gestor, em tempo hábil, o término do Contrato sob sua responsabilidade, com vistas à renovação tempestiva ou à prorrogação pertinente.</w:t>
      </w:r>
    </w:p>
    <w:p w14:paraId="6F743A71"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 fiscal verificará a manutenção das condições de habilitação da compromissária, acompanhará o empenho, o pagamento, as garantias, as glosas e a formalização de </w:t>
      </w:r>
      <w:proofErr w:type="spellStart"/>
      <w:r w:rsidRPr="00D10457">
        <w:rPr>
          <w:rFonts w:ascii="Segoe UI" w:hAnsi="Segoe UI" w:cs="Segoe UI"/>
          <w:sz w:val="20"/>
          <w:szCs w:val="20"/>
        </w:rPr>
        <w:t>apostilamento</w:t>
      </w:r>
      <w:proofErr w:type="spellEnd"/>
      <w:r w:rsidRPr="00D10457">
        <w:rPr>
          <w:rFonts w:ascii="Segoe UI" w:hAnsi="Segoe UI" w:cs="Segoe UI"/>
          <w:sz w:val="20"/>
          <w:szCs w:val="20"/>
        </w:rPr>
        <w:t xml:space="preserve"> e termos aditivos, solicitando quaisquer documentos comprobatórios pertinentes, caso seja necessário.</w:t>
      </w:r>
    </w:p>
    <w:p w14:paraId="58F2F20B"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Caso ocorram descumprimento das obrigações assumidas, o fiscal administrativo atuará tempestivamente na solução do problema, reportando ao gestor para que tome as providências cabíveis, quando ultrapassar a sua competência.</w:t>
      </w:r>
    </w:p>
    <w:p w14:paraId="7B3C6689"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7368E1A"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gestor acompanhará os registros realizados pelos fiscais do Contrato, de todas as ocorrências relacionadas ao fornecimento e as medidas adotadas, informando, se for o caso, à autoridade superior àquelas que ultrapassarem a sua competência.</w:t>
      </w:r>
    </w:p>
    <w:p w14:paraId="62F670DB"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2354739A" w14:textId="77777777" w:rsidR="00E17297" w:rsidRPr="00D10457" w:rsidRDefault="00E17297" w:rsidP="00FD59A6">
      <w:pPr>
        <w:pStyle w:val="PargrafodaLista"/>
        <w:numPr>
          <w:ilvl w:val="1"/>
          <w:numId w:val="5"/>
        </w:numPr>
        <w:tabs>
          <w:tab w:val="left" w:pos="709"/>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gestor tomará providências para a formalização de processo administrativo de responsabilização para fins de aplicação de sanções, a ser conduzido pela comissão de que trata o art. 158 da Lei nº 14.133/21.</w:t>
      </w:r>
    </w:p>
    <w:p w14:paraId="79E39FF3" w14:textId="77777777" w:rsidR="00E17297" w:rsidRPr="00D10457" w:rsidRDefault="00E17297" w:rsidP="00FD59A6">
      <w:pPr>
        <w:pStyle w:val="PargrafodaLista"/>
        <w:numPr>
          <w:ilvl w:val="1"/>
          <w:numId w:val="5"/>
        </w:numPr>
        <w:tabs>
          <w:tab w:val="left" w:pos="709"/>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gestor elaborará relatório final com informações sobre a consecução dos objetivos que tenham justificado a contratação e eventuais condutas a serem adotadas para o aprimoramento das atividades da Administração.</w:t>
      </w:r>
    </w:p>
    <w:p w14:paraId="2C7C38A5" w14:textId="77777777" w:rsidR="00E17297" w:rsidRPr="00D10457" w:rsidRDefault="00E17297" w:rsidP="00FD59A6">
      <w:pPr>
        <w:tabs>
          <w:tab w:val="left" w:pos="567"/>
          <w:tab w:val="left" w:pos="851"/>
        </w:tabs>
        <w:spacing w:after="0" w:line="276" w:lineRule="auto"/>
        <w:jc w:val="both"/>
        <w:rPr>
          <w:rFonts w:ascii="Segoe UI" w:hAnsi="Segoe UI" w:cs="Segoe UI"/>
          <w:sz w:val="20"/>
          <w:szCs w:val="20"/>
        </w:rPr>
      </w:pPr>
    </w:p>
    <w:p w14:paraId="3495E616" w14:textId="77777777" w:rsidR="00E17297" w:rsidRPr="00D10457" w:rsidRDefault="00E17297" w:rsidP="00FD59A6">
      <w:pPr>
        <w:pStyle w:val="PargrafodaLista"/>
        <w:numPr>
          <w:ilvl w:val="0"/>
          <w:numId w:val="5"/>
        </w:numPr>
        <w:pBdr>
          <w:top w:val="double" w:sz="4" w:space="1" w:color="auto"/>
          <w:bottom w:val="double" w:sz="4" w:space="2" w:color="auto"/>
        </w:pBdr>
        <w:tabs>
          <w:tab w:val="left" w:pos="567"/>
          <w:tab w:val="left" w:pos="851"/>
        </w:tabs>
        <w:spacing w:after="0" w:line="276" w:lineRule="auto"/>
        <w:ind w:left="0" w:firstLine="142"/>
        <w:jc w:val="center"/>
        <w:rPr>
          <w:rFonts w:ascii="Segoe UI" w:hAnsi="Segoe UI" w:cs="Segoe UI"/>
          <w:b/>
          <w:sz w:val="20"/>
          <w:szCs w:val="20"/>
        </w:rPr>
      </w:pPr>
      <w:r w:rsidRPr="00D10457">
        <w:rPr>
          <w:rFonts w:ascii="Segoe UI" w:hAnsi="Segoe UI" w:cs="Segoe UI"/>
          <w:b/>
          <w:sz w:val="20"/>
          <w:szCs w:val="20"/>
        </w:rPr>
        <w:t>DA RESERVA DE VAGAS DEFICIENTES.</w:t>
      </w:r>
    </w:p>
    <w:p w14:paraId="75A8B327"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 compromissária fornecedora assume perante a Administração o compromisso de cumprir, durante todo o período de execução do Contrato, a reserva de cargos prevista em lei para pessoa com </w:t>
      </w:r>
      <w:r w:rsidRPr="00D10457">
        <w:rPr>
          <w:rFonts w:ascii="Segoe UI" w:hAnsi="Segoe UI" w:cs="Segoe UI"/>
          <w:sz w:val="20"/>
          <w:szCs w:val="20"/>
        </w:rPr>
        <w:lastRenderedPageBreak/>
        <w:t>deficiência, para reabilitado da Previdência Social ou para aprendiz, bem como as reservas de cargos previstas na legislação, conforme disposto no art. 116 da Lei Federal nº 14.133/21.</w:t>
      </w:r>
    </w:p>
    <w:p w14:paraId="63EDE536"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387F472C"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DO FORO.</w:t>
      </w:r>
    </w:p>
    <w:p w14:paraId="05DA34CF" w14:textId="0058A6CF"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Fica eleito o foro da Comarca de </w:t>
      </w:r>
      <w:r w:rsidR="00317FB2" w:rsidRPr="00D10457">
        <w:rPr>
          <w:rFonts w:ascii="Segoe UI" w:hAnsi="Segoe UI" w:cs="Segoe UI"/>
          <w:sz w:val="20"/>
          <w:szCs w:val="20"/>
        </w:rPr>
        <w:t xml:space="preserve">Caratinga, </w:t>
      </w:r>
      <w:r w:rsidRPr="00D10457">
        <w:rPr>
          <w:rFonts w:ascii="Segoe UI" w:hAnsi="Segoe UI" w:cs="Segoe UI"/>
          <w:sz w:val="20"/>
          <w:szCs w:val="20"/>
        </w:rPr>
        <w:t>MG, como competente para conhecer e dirimir quaisquer dúvidas ou questões resultantes desta ata, em prejuízo a qualquer outro, por mais especial ou privilegiado que seja ou se torne.</w:t>
      </w:r>
    </w:p>
    <w:p w14:paraId="1F28AA2A"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7614D33D"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r w:rsidRPr="00D10457">
        <w:rPr>
          <w:rFonts w:ascii="Segoe UI" w:hAnsi="Segoe UI" w:cs="Segoe UI"/>
          <w:sz w:val="20"/>
          <w:szCs w:val="20"/>
        </w:rPr>
        <w:tab/>
        <w:t>E, por estarem justos e contratados, firmam o presente instrumento, para que produza seus legais e jurídicos efeitos, prometendo-se por si ou seus sucessores ao fiel cumprimento do que neste instrumento está pactuado.</w:t>
      </w:r>
    </w:p>
    <w:p w14:paraId="064231E6" w14:textId="77777777" w:rsidR="00317FB2" w:rsidRPr="00D10457" w:rsidRDefault="00317FB2" w:rsidP="00FD59A6">
      <w:pPr>
        <w:tabs>
          <w:tab w:val="left" w:pos="426"/>
          <w:tab w:val="left" w:pos="567"/>
        </w:tabs>
        <w:spacing w:after="0" w:line="276" w:lineRule="auto"/>
        <w:jc w:val="both"/>
        <w:rPr>
          <w:rFonts w:ascii="Segoe UI" w:hAnsi="Segoe UI" w:cs="Segoe UI"/>
          <w:sz w:val="20"/>
          <w:szCs w:val="20"/>
        </w:rPr>
      </w:pPr>
    </w:p>
    <w:p w14:paraId="5510E18C" w14:textId="77777777" w:rsidR="00317FB2" w:rsidRPr="00D10457" w:rsidRDefault="00317FB2" w:rsidP="00FD59A6">
      <w:pPr>
        <w:tabs>
          <w:tab w:val="left" w:pos="426"/>
          <w:tab w:val="left" w:pos="567"/>
        </w:tabs>
        <w:spacing w:after="0" w:line="276" w:lineRule="auto"/>
        <w:jc w:val="both"/>
        <w:rPr>
          <w:rFonts w:ascii="Segoe UI" w:hAnsi="Segoe UI" w:cs="Segoe UI"/>
          <w:sz w:val="20"/>
          <w:szCs w:val="20"/>
        </w:rPr>
      </w:pPr>
    </w:p>
    <w:p w14:paraId="17F8BE07" w14:textId="1E2710D0" w:rsidR="00E17297" w:rsidRPr="00D10457" w:rsidRDefault="00E17297" w:rsidP="00FD59A6">
      <w:pPr>
        <w:tabs>
          <w:tab w:val="left" w:pos="426"/>
          <w:tab w:val="left" w:pos="567"/>
          <w:tab w:val="left" w:pos="851"/>
        </w:tabs>
        <w:spacing w:after="0" w:line="276" w:lineRule="auto"/>
        <w:jc w:val="both"/>
        <w:rPr>
          <w:rFonts w:ascii="Segoe UI" w:hAnsi="Segoe UI" w:cs="Segoe UI"/>
          <w:sz w:val="20"/>
          <w:szCs w:val="20"/>
        </w:rPr>
      </w:pPr>
      <w:r w:rsidRPr="00D10457">
        <w:rPr>
          <w:rFonts w:ascii="Segoe UI" w:hAnsi="Segoe UI" w:cs="Segoe UI"/>
          <w:sz w:val="20"/>
          <w:szCs w:val="20"/>
        </w:rPr>
        <w:tab/>
      </w:r>
      <w:proofErr w:type="spellStart"/>
      <w:r w:rsidR="00D1652E" w:rsidRPr="00D10457">
        <w:rPr>
          <w:rFonts w:ascii="Segoe UI" w:hAnsi="Segoe UI" w:cs="Segoe UI"/>
          <w:sz w:val="20"/>
          <w:szCs w:val="20"/>
        </w:rPr>
        <w:t>Ubaporanga</w:t>
      </w:r>
      <w:proofErr w:type="spellEnd"/>
      <w:r w:rsidR="00D1652E" w:rsidRPr="00D10457">
        <w:rPr>
          <w:rFonts w:ascii="Segoe UI" w:hAnsi="Segoe UI" w:cs="Segoe UI"/>
          <w:sz w:val="20"/>
          <w:szCs w:val="20"/>
        </w:rPr>
        <w:t>, MG</w:t>
      </w:r>
      <w:r w:rsidRPr="00D10457">
        <w:rPr>
          <w:rFonts w:ascii="Segoe UI" w:hAnsi="Segoe UI" w:cs="Segoe UI"/>
          <w:sz w:val="20"/>
          <w:szCs w:val="20"/>
        </w:rPr>
        <w:t xml:space="preserve"> _______ de _________________ </w:t>
      </w:r>
      <w:proofErr w:type="spellStart"/>
      <w:r w:rsidRPr="00D10457">
        <w:rPr>
          <w:rFonts w:ascii="Segoe UI" w:hAnsi="Segoe UI" w:cs="Segoe UI"/>
          <w:sz w:val="20"/>
          <w:szCs w:val="20"/>
        </w:rPr>
        <w:t>de</w:t>
      </w:r>
      <w:proofErr w:type="spellEnd"/>
      <w:r w:rsidRPr="00D10457">
        <w:rPr>
          <w:rFonts w:ascii="Segoe UI" w:hAnsi="Segoe UI" w:cs="Segoe UI"/>
          <w:sz w:val="20"/>
          <w:szCs w:val="20"/>
        </w:rPr>
        <w:t xml:space="preserve"> </w:t>
      </w:r>
      <w:r w:rsidR="00317FB2" w:rsidRPr="00D10457">
        <w:rPr>
          <w:rFonts w:ascii="Segoe UI" w:hAnsi="Segoe UI" w:cs="Segoe UI"/>
          <w:sz w:val="20"/>
          <w:szCs w:val="20"/>
        </w:rPr>
        <w:t>202</w:t>
      </w:r>
      <w:r w:rsidR="00071400" w:rsidRPr="00D10457">
        <w:rPr>
          <w:rFonts w:ascii="Segoe UI" w:hAnsi="Segoe UI" w:cs="Segoe UI"/>
          <w:sz w:val="20"/>
          <w:szCs w:val="20"/>
        </w:rPr>
        <w:t>6</w:t>
      </w:r>
      <w:r w:rsidRPr="00D10457">
        <w:rPr>
          <w:rFonts w:ascii="Segoe UI" w:hAnsi="Segoe UI" w:cs="Segoe UI"/>
          <w:sz w:val="20"/>
          <w:szCs w:val="20"/>
        </w:rPr>
        <w:t>.</w:t>
      </w:r>
    </w:p>
    <w:p w14:paraId="3C9ED78D"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34C0213A"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r w:rsidRPr="00D10457">
        <w:rPr>
          <w:rFonts w:ascii="Segoe UI" w:hAnsi="Segoe UI" w:cs="Segoe UI"/>
          <w:sz w:val="20"/>
          <w:szCs w:val="20"/>
        </w:rPr>
        <w:t>________________________________________________</w:t>
      </w:r>
    </w:p>
    <w:p w14:paraId="49C78237" w14:textId="5B0D1D33" w:rsidR="00E17297" w:rsidRPr="00D10457" w:rsidRDefault="00E17297" w:rsidP="00FD59A6">
      <w:pPr>
        <w:tabs>
          <w:tab w:val="left" w:pos="426"/>
          <w:tab w:val="left" w:pos="567"/>
        </w:tabs>
        <w:spacing w:after="0" w:line="276" w:lineRule="auto"/>
        <w:jc w:val="center"/>
        <w:rPr>
          <w:rFonts w:ascii="Segoe UI" w:hAnsi="Segoe UI" w:cs="Segoe UI"/>
          <w:sz w:val="20"/>
          <w:szCs w:val="20"/>
        </w:rPr>
      </w:pPr>
      <w:r w:rsidRPr="00D10457">
        <w:rPr>
          <w:rFonts w:ascii="Segoe UI" w:hAnsi="Segoe UI" w:cs="Segoe UI"/>
          <w:sz w:val="20"/>
          <w:szCs w:val="20"/>
        </w:rPr>
        <w:t xml:space="preserve">MUNICÍPIO DE </w:t>
      </w:r>
      <w:r w:rsidR="00317FB2" w:rsidRPr="00D10457">
        <w:rPr>
          <w:rFonts w:ascii="Segoe UI" w:hAnsi="Segoe UI" w:cs="Segoe UI"/>
          <w:sz w:val="20"/>
          <w:szCs w:val="20"/>
        </w:rPr>
        <w:t>UBAPORANGA</w:t>
      </w:r>
    </w:p>
    <w:p w14:paraId="05DB5126" w14:textId="77777777" w:rsidR="00E17297" w:rsidRPr="00D10457" w:rsidRDefault="00E17297" w:rsidP="00FD59A6">
      <w:pPr>
        <w:tabs>
          <w:tab w:val="left" w:pos="426"/>
          <w:tab w:val="left" w:pos="567"/>
        </w:tabs>
        <w:spacing w:after="0" w:line="276" w:lineRule="auto"/>
        <w:ind w:left="3"/>
        <w:jc w:val="center"/>
        <w:rPr>
          <w:rFonts w:ascii="Segoe UI" w:hAnsi="Segoe UI" w:cs="Segoe UI"/>
          <w:sz w:val="20"/>
          <w:szCs w:val="20"/>
        </w:rPr>
      </w:pPr>
      <w:r w:rsidRPr="00D10457">
        <w:rPr>
          <w:rFonts w:ascii="Segoe UI" w:hAnsi="Segoe UI" w:cs="Segoe UI"/>
          <w:sz w:val="20"/>
          <w:szCs w:val="20"/>
        </w:rPr>
        <w:t>ÓRGÃO GERENCIADOR</w:t>
      </w:r>
    </w:p>
    <w:p w14:paraId="49C4D820"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p>
    <w:p w14:paraId="1FA41BBE"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r w:rsidRPr="00D10457">
        <w:rPr>
          <w:rFonts w:ascii="Segoe UI" w:hAnsi="Segoe UI" w:cs="Segoe UI"/>
          <w:sz w:val="20"/>
          <w:szCs w:val="20"/>
        </w:rPr>
        <w:t>__________________________________</w:t>
      </w:r>
    </w:p>
    <w:p w14:paraId="75C912E0"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r w:rsidRPr="00D10457">
        <w:rPr>
          <w:rFonts w:ascii="Segoe UI" w:hAnsi="Segoe UI" w:cs="Segoe UI"/>
          <w:sz w:val="20"/>
          <w:szCs w:val="20"/>
        </w:rPr>
        <w:t>EMPRESA REGISTRADA</w:t>
      </w:r>
    </w:p>
    <w:p w14:paraId="3DE606D3"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r w:rsidRPr="00D10457">
        <w:rPr>
          <w:rFonts w:ascii="Segoe UI" w:hAnsi="Segoe UI" w:cs="Segoe UI"/>
          <w:sz w:val="20"/>
          <w:szCs w:val="20"/>
        </w:rPr>
        <w:t>COMPROMISSÁRIO FORNECEDOR</w:t>
      </w:r>
    </w:p>
    <w:p w14:paraId="3CA09269"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p>
    <w:p w14:paraId="771DA41A" w14:textId="77777777" w:rsidR="00E17297" w:rsidRPr="00D10457" w:rsidRDefault="00E17297" w:rsidP="00FD59A6">
      <w:pPr>
        <w:tabs>
          <w:tab w:val="left" w:pos="426"/>
          <w:tab w:val="left" w:pos="567"/>
        </w:tabs>
        <w:spacing w:after="0" w:line="276" w:lineRule="auto"/>
        <w:rPr>
          <w:rFonts w:ascii="Segoe UI" w:hAnsi="Segoe UI" w:cs="Segoe UI"/>
          <w:sz w:val="20"/>
          <w:szCs w:val="20"/>
        </w:rPr>
      </w:pPr>
      <w:r w:rsidRPr="00D10457">
        <w:rPr>
          <w:rFonts w:ascii="Segoe UI" w:hAnsi="Segoe UI" w:cs="Segoe UI"/>
          <w:sz w:val="20"/>
          <w:szCs w:val="20"/>
        </w:rPr>
        <w:t>1ª Testemunha: __________________________________, ID _________________</w:t>
      </w:r>
    </w:p>
    <w:p w14:paraId="472D711B" w14:textId="77777777" w:rsidR="00E17297" w:rsidRPr="00D10457" w:rsidRDefault="00E17297" w:rsidP="00FD59A6">
      <w:pPr>
        <w:tabs>
          <w:tab w:val="left" w:pos="426"/>
          <w:tab w:val="left" w:pos="567"/>
        </w:tabs>
        <w:spacing w:after="0" w:line="276" w:lineRule="auto"/>
        <w:rPr>
          <w:rFonts w:ascii="Segoe UI" w:hAnsi="Segoe UI" w:cs="Segoe UI"/>
          <w:sz w:val="20"/>
          <w:szCs w:val="20"/>
        </w:rPr>
      </w:pPr>
    </w:p>
    <w:p w14:paraId="3558F5CC" w14:textId="77777777" w:rsidR="00E17297" w:rsidRPr="00D10457" w:rsidRDefault="00E17297" w:rsidP="00FD59A6">
      <w:pPr>
        <w:tabs>
          <w:tab w:val="left" w:pos="426"/>
          <w:tab w:val="left" w:pos="567"/>
        </w:tabs>
        <w:spacing w:after="0" w:line="276" w:lineRule="auto"/>
        <w:rPr>
          <w:rFonts w:ascii="Segoe UI" w:hAnsi="Segoe UI" w:cs="Segoe UI"/>
          <w:sz w:val="20"/>
          <w:szCs w:val="20"/>
        </w:rPr>
      </w:pPr>
      <w:r w:rsidRPr="00D10457">
        <w:rPr>
          <w:rFonts w:ascii="Segoe UI" w:hAnsi="Segoe UI" w:cs="Segoe UI"/>
          <w:sz w:val="20"/>
          <w:szCs w:val="20"/>
        </w:rPr>
        <w:t>2ª Testemunha: __________________________________, ID _________________</w:t>
      </w:r>
    </w:p>
    <w:p w14:paraId="30DA568C"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p>
    <w:p w14:paraId="4336FE9E"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p>
    <w:p w14:paraId="40017B85" w14:textId="77777777" w:rsidR="00D05B8E" w:rsidRPr="00D10457" w:rsidRDefault="00D05B8E" w:rsidP="00FD59A6">
      <w:pPr>
        <w:tabs>
          <w:tab w:val="left" w:pos="426"/>
          <w:tab w:val="left" w:pos="567"/>
          <w:tab w:val="left" w:pos="851"/>
        </w:tabs>
        <w:spacing w:after="0" w:line="276" w:lineRule="auto"/>
        <w:ind w:left="360"/>
        <w:jc w:val="both"/>
        <w:rPr>
          <w:rFonts w:ascii="Segoe UI" w:hAnsi="Segoe UI" w:cs="Segoe UI"/>
          <w:sz w:val="20"/>
          <w:szCs w:val="20"/>
        </w:rPr>
      </w:pPr>
    </w:p>
    <w:p w14:paraId="7CAB2254" w14:textId="77777777" w:rsidR="00E17297" w:rsidRDefault="00E17297" w:rsidP="00FD59A6">
      <w:pPr>
        <w:tabs>
          <w:tab w:val="left" w:pos="426"/>
          <w:tab w:val="left" w:pos="567"/>
          <w:tab w:val="left" w:pos="851"/>
        </w:tabs>
        <w:spacing w:after="0" w:line="276" w:lineRule="auto"/>
        <w:ind w:left="360"/>
        <w:jc w:val="both"/>
        <w:rPr>
          <w:rFonts w:ascii="Segoe UI" w:hAnsi="Segoe UI" w:cs="Segoe UI"/>
          <w:sz w:val="20"/>
          <w:szCs w:val="20"/>
        </w:rPr>
      </w:pPr>
    </w:p>
    <w:p w14:paraId="610F96E8"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2E1D3466"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6A3EB684"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02ECE556"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5526BFA0"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4A923D7C"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674D9F27"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27DF8498"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44EE8480"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316FF908"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2FB188CA"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48D981E7"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5B59508F"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28DD11EC" w14:textId="77777777" w:rsidR="001A3C50" w:rsidRPr="00D10457" w:rsidRDefault="001A3C50" w:rsidP="00FD59A6">
      <w:pPr>
        <w:tabs>
          <w:tab w:val="left" w:pos="426"/>
          <w:tab w:val="left" w:pos="567"/>
          <w:tab w:val="left" w:pos="851"/>
        </w:tabs>
        <w:spacing w:after="0" w:line="276" w:lineRule="auto"/>
        <w:ind w:left="360"/>
        <w:jc w:val="both"/>
        <w:rPr>
          <w:rFonts w:ascii="Segoe UI" w:hAnsi="Segoe UI" w:cs="Segoe UI"/>
          <w:sz w:val="20"/>
          <w:szCs w:val="20"/>
        </w:rPr>
      </w:pPr>
    </w:p>
    <w:p w14:paraId="4C50EBB3" w14:textId="77777777" w:rsidR="00E17297" w:rsidRPr="00D10457" w:rsidRDefault="00E17297" w:rsidP="00FD59A6">
      <w:pPr>
        <w:tabs>
          <w:tab w:val="left" w:pos="426"/>
          <w:tab w:val="left" w:pos="567"/>
          <w:tab w:val="left" w:pos="851"/>
        </w:tabs>
        <w:spacing w:after="0" w:line="276" w:lineRule="auto"/>
        <w:jc w:val="both"/>
        <w:rPr>
          <w:rFonts w:ascii="Segoe UI" w:hAnsi="Segoe UI" w:cs="Segoe UI"/>
          <w:sz w:val="20"/>
          <w:szCs w:val="20"/>
        </w:rPr>
      </w:pPr>
    </w:p>
    <w:p w14:paraId="576EFD2E" w14:textId="3358109E" w:rsidR="00E17297" w:rsidRPr="00D10457" w:rsidRDefault="00E17297" w:rsidP="00FD59A6">
      <w:pPr>
        <w:pBdr>
          <w:top w:val="double" w:sz="4" w:space="1" w:color="auto"/>
        </w:pBdr>
        <w:spacing w:after="0" w:line="276" w:lineRule="auto"/>
        <w:jc w:val="center"/>
        <w:rPr>
          <w:rFonts w:ascii="Segoe UI" w:eastAsia="Arial" w:hAnsi="Segoe UI" w:cs="Segoe UI"/>
          <w:b/>
          <w:sz w:val="20"/>
          <w:szCs w:val="20"/>
        </w:rPr>
      </w:pPr>
      <w:r w:rsidRPr="00D10457">
        <w:rPr>
          <w:rFonts w:ascii="Segoe UI" w:eastAsia="Arial" w:hAnsi="Segoe UI" w:cs="Segoe UI"/>
          <w:b/>
          <w:sz w:val="20"/>
          <w:szCs w:val="20"/>
        </w:rPr>
        <w:t xml:space="preserve">ANEXO </w:t>
      </w:r>
      <w:r w:rsidR="00EE6F43" w:rsidRPr="00D10457">
        <w:rPr>
          <w:rFonts w:ascii="Segoe UI" w:eastAsia="Arial" w:hAnsi="Segoe UI" w:cs="Segoe UI"/>
          <w:b/>
          <w:sz w:val="20"/>
          <w:szCs w:val="20"/>
        </w:rPr>
        <w:t>VI</w:t>
      </w:r>
      <w:r w:rsidR="00176F5B" w:rsidRPr="00D10457">
        <w:rPr>
          <w:rFonts w:ascii="Segoe UI" w:eastAsia="Arial" w:hAnsi="Segoe UI" w:cs="Segoe UI"/>
          <w:b/>
          <w:sz w:val="20"/>
          <w:szCs w:val="20"/>
        </w:rPr>
        <w:t xml:space="preserve"> </w:t>
      </w:r>
      <w:r w:rsidRPr="00D10457">
        <w:rPr>
          <w:rFonts w:ascii="Segoe UI" w:eastAsia="Arial" w:hAnsi="Segoe UI" w:cs="Segoe UI"/>
          <w:b/>
          <w:sz w:val="20"/>
          <w:szCs w:val="20"/>
        </w:rPr>
        <w:t>– MINUTA DE CONTRATO</w:t>
      </w:r>
    </w:p>
    <w:p w14:paraId="57F3AEAB" w14:textId="3F7D9B66" w:rsidR="00E17297" w:rsidRPr="00D10457" w:rsidRDefault="00E17297" w:rsidP="00FD59A6">
      <w:pPr>
        <w:spacing w:after="0" w:line="276" w:lineRule="auto"/>
        <w:jc w:val="center"/>
        <w:rPr>
          <w:rFonts w:ascii="Segoe UI" w:eastAsia="Arial" w:hAnsi="Segoe UI" w:cs="Segoe UI"/>
          <w:b/>
          <w:sz w:val="20"/>
          <w:szCs w:val="20"/>
        </w:rPr>
      </w:pPr>
      <w:r w:rsidRPr="00D10457">
        <w:rPr>
          <w:rFonts w:ascii="Segoe UI" w:eastAsia="Arial" w:hAnsi="Segoe UI" w:cs="Segoe UI"/>
          <w:b/>
          <w:sz w:val="20"/>
          <w:szCs w:val="20"/>
        </w:rPr>
        <w:t>CONTRATO ADMINISTRATIVO Nº _____/20</w:t>
      </w:r>
      <w:r w:rsidR="00071400" w:rsidRPr="00D10457">
        <w:rPr>
          <w:rFonts w:ascii="Segoe UI" w:eastAsia="Arial" w:hAnsi="Segoe UI" w:cs="Segoe UI"/>
          <w:b/>
          <w:sz w:val="20"/>
          <w:szCs w:val="20"/>
        </w:rPr>
        <w:t>26</w:t>
      </w:r>
      <w:r w:rsidRPr="00D10457">
        <w:rPr>
          <w:rFonts w:ascii="Segoe UI" w:eastAsia="Arial" w:hAnsi="Segoe UI" w:cs="Segoe UI"/>
          <w:b/>
          <w:sz w:val="20"/>
          <w:szCs w:val="20"/>
        </w:rPr>
        <w:t>.</w:t>
      </w:r>
    </w:p>
    <w:p w14:paraId="3A80B19C" w14:textId="480EA12B" w:rsidR="00E17297" w:rsidRPr="00D10457" w:rsidRDefault="00E17297" w:rsidP="00FD59A6">
      <w:pPr>
        <w:spacing w:after="0" w:line="276" w:lineRule="auto"/>
        <w:jc w:val="center"/>
        <w:rPr>
          <w:rFonts w:ascii="Segoe UI" w:eastAsia="Arial" w:hAnsi="Segoe UI" w:cs="Segoe UI"/>
          <w:b/>
          <w:sz w:val="20"/>
          <w:szCs w:val="20"/>
        </w:rPr>
      </w:pPr>
      <w:r w:rsidRPr="00D10457">
        <w:rPr>
          <w:rFonts w:ascii="Segoe UI" w:eastAsia="Arial" w:hAnsi="Segoe UI" w:cs="Segoe UI"/>
          <w:b/>
          <w:sz w:val="20"/>
          <w:szCs w:val="20"/>
        </w:rPr>
        <w:t xml:space="preserve">PROCESSO Nº </w:t>
      </w:r>
      <w:r w:rsidR="00A049F8" w:rsidRPr="00D10457">
        <w:rPr>
          <w:rFonts w:ascii="Segoe UI" w:eastAsia="Arial" w:hAnsi="Segoe UI" w:cs="Segoe UI"/>
          <w:b/>
          <w:sz w:val="20"/>
          <w:szCs w:val="20"/>
        </w:rPr>
        <w:t>0</w:t>
      </w:r>
      <w:r w:rsidR="00BE0148">
        <w:rPr>
          <w:rFonts w:ascii="Segoe UI" w:eastAsia="Arial" w:hAnsi="Segoe UI" w:cs="Segoe UI"/>
          <w:b/>
          <w:sz w:val="20"/>
          <w:szCs w:val="20"/>
        </w:rPr>
        <w:t>94</w:t>
      </w:r>
      <w:r w:rsidR="00A049F8" w:rsidRPr="00D10457">
        <w:rPr>
          <w:rFonts w:ascii="Segoe UI" w:eastAsia="Arial" w:hAnsi="Segoe UI" w:cs="Segoe UI"/>
          <w:b/>
          <w:sz w:val="20"/>
          <w:szCs w:val="20"/>
        </w:rPr>
        <w:t>/</w:t>
      </w:r>
      <w:r w:rsidR="00317FB2" w:rsidRPr="00D10457">
        <w:rPr>
          <w:rFonts w:ascii="Segoe UI" w:eastAsia="Arial" w:hAnsi="Segoe UI" w:cs="Segoe UI"/>
          <w:b/>
          <w:sz w:val="20"/>
          <w:szCs w:val="20"/>
        </w:rPr>
        <w:t>202</w:t>
      </w:r>
      <w:r w:rsidR="00071400" w:rsidRPr="00D10457">
        <w:rPr>
          <w:rFonts w:ascii="Segoe UI" w:eastAsia="Arial" w:hAnsi="Segoe UI" w:cs="Segoe UI"/>
          <w:b/>
          <w:sz w:val="20"/>
          <w:szCs w:val="20"/>
        </w:rPr>
        <w:t>6</w:t>
      </w:r>
      <w:r w:rsidRPr="00D10457">
        <w:rPr>
          <w:rFonts w:ascii="Segoe UI" w:eastAsia="Arial" w:hAnsi="Segoe UI" w:cs="Segoe UI"/>
          <w:b/>
          <w:sz w:val="20"/>
          <w:szCs w:val="20"/>
        </w:rPr>
        <w:tab/>
      </w:r>
      <w:r w:rsidRPr="00D10457">
        <w:rPr>
          <w:rFonts w:ascii="Segoe UI" w:eastAsia="Arial" w:hAnsi="Segoe UI" w:cs="Segoe UI"/>
          <w:b/>
          <w:sz w:val="20"/>
          <w:szCs w:val="20"/>
        </w:rPr>
        <w:tab/>
        <w:t xml:space="preserve">PREGÃO ELETRÔNICO Nº </w:t>
      </w:r>
      <w:r w:rsidR="00A049F8" w:rsidRPr="00D10457">
        <w:rPr>
          <w:rFonts w:ascii="Segoe UI" w:eastAsia="Arial" w:hAnsi="Segoe UI" w:cs="Segoe UI"/>
          <w:b/>
          <w:sz w:val="20"/>
          <w:szCs w:val="20"/>
        </w:rPr>
        <w:t>0</w:t>
      </w:r>
      <w:r w:rsidR="00BE0148">
        <w:rPr>
          <w:rFonts w:ascii="Segoe UI" w:eastAsia="Arial" w:hAnsi="Segoe UI" w:cs="Segoe UI"/>
          <w:b/>
          <w:sz w:val="20"/>
          <w:szCs w:val="20"/>
        </w:rPr>
        <w:t>4</w:t>
      </w:r>
      <w:r w:rsidR="00717965">
        <w:rPr>
          <w:rFonts w:ascii="Segoe UI" w:eastAsia="Arial" w:hAnsi="Segoe UI" w:cs="Segoe UI"/>
          <w:b/>
          <w:sz w:val="20"/>
          <w:szCs w:val="20"/>
        </w:rPr>
        <w:t>9</w:t>
      </w:r>
      <w:r w:rsidR="00A049F8" w:rsidRPr="00D10457">
        <w:rPr>
          <w:rFonts w:ascii="Segoe UI" w:eastAsia="Arial" w:hAnsi="Segoe UI" w:cs="Segoe UI"/>
          <w:b/>
          <w:sz w:val="20"/>
          <w:szCs w:val="20"/>
        </w:rPr>
        <w:t>/</w:t>
      </w:r>
      <w:r w:rsidR="00317FB2" w:rsidRPr="00D10457">
        <w:rPr>
          <w:rFonts w:ascii="Segoe UI" w:eastAsia="Arial" w:hAnsi="Segoe UI" w:cs="Segoe UI"/>
          <w:b/>
          <w:sz w:val="20"/>
          <w:szCs w:val="20"/>
        </w:rPr>
        <w:t>202</w:t>
      </w:r>
      <w:r w:rsidR="00071400" w:rsidRPr="00D10457">
        <w:rPr>
          <w:rFonts w:ascii="Segoe UI" w:eastAsia="Arial" w:hAnsi="Segoe UI" w:cs="Segoe UI"/>
          <w:b/>
          <w:sz w:val="20"/>
          <w:szCs w:val="20"/>
        </w:rPr>
        <w:t>6</w:t>
      </w:r>
    </w:p>
    <w:p w14:paraId="575E6C9E" w14:textId="77777777" w:rsidR="00E17297" w:rsidRPr="00D10457" w:rsidRDefault="00E17297" w:rsidP="00FD59A6">
      <w:pPr>
        <w:spacing w:after="0" w:line="276" w:lineRule="auto"/>
        <w:jc w:val="center"/>
        <w:rPr>
          <w:rFonts w:ascii="Segoe UI" w:eastAsia="Arial" w:hAnsi="Segoe UI" w:cs="Segoe UI"/>
          <w:b/>
          <w:sz w:val="20"/>
          <w:szCs w:val="20"/>
        </w:rPr>
      </w:pPr>
    </w:p>
    <w:p w14:paraId="45C55286"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PRIMEIRA – DAS PARTES.</w:t>
      </w:r>
    </w:p>
    <w:p w14:paraId="3DFBAD94" w14:textId="210186E3" w:rsidR="00E17297" w:rsidRPr="00D10457" w:rsidRDefault="00E17297" w:rsidP="00FD59A6">
      <w:pPr>
        <w:pStyle w:val="PargrafodaLista"/>
        <w:numPr>
          <w:ilvl w:val="1"/>
          <w:numId w:val="6"/>
        </w:numPr>
        <w:tabs>
          <w:tab w:val="left" w:pos="284"/>
          <w:tab w:val="center"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 MUNICÍPIO DE UBAPORANGA, pessoa jurídica de direito interno público, devidamente inscrito no CNPJ 66.229.717/0001-18 com sede e administração à Praça João Ribeiro nº 62 – centro – </w:t>
      </w:r>
      <w:proofErr w:type="spellStart"/>
      <w:r w:rsidR="00D1652E" w:rsidRPr="00D10457">
        <w:rPr>
          <w:rFonts w:ascii="Segoe UI" w:eastAsia="Arial" w:hAnsi="Segoe UI" w:cs="Segoe UI"/>
          <w:sz w:val="20"/>
          <w:szCs w:val="20"/>
        </w:rPr>
        <w:t>Ubaporanga</w:t>
      </w:r>
      <w:proofErr w:type="spellEnd"/>
      <w:r w:rsidR="00D1652E" w:rsidRPr="00D10457">
        <w:rPr>
          <w:rFonts w:ascii="Segoe UI" w:eastAsia="Arial" w:hAnsi="Segoe UI" w:cs="Segoe UI"/>
          <w:sz w:val="20"/>
          <w:szCs w:val="20"/>
        </w:rPr>
        <w:t>, MG</w:t>
      </w:r>
      <w:r w:rsidRPr="00D10457">
        <w:rPr>
          <w:rFonts w:ascii="Segoe UI" w:eastAsia="Arial" w:hAnsi="Segoe UI" w:cs="Segoe UI"/>
          <w:sz w:val="20"/>
          <w:szCs w:val="20"/>
        </w:rPr>
        <w:t xml:space="preserve"> – CEP 35.338-000, neste ato representado pelo senhor, </w:t>
      </w:r>
      <w:proofErr w:type="spellStart"/>
      <w:r w:rsidRPr="00D10457">
        <w:rPr>
          <w:rFonts w:ascii="Segoe UI" w:eastAsia="Arial" w:hAnsi="Segoe UI" w:cs="Segoe UI"/>
          <w:sz w:val="20"/>
          <w:szCs w:val="20"/>
        </w:rPr>
        <w:t>Gleydson</w:t>
      </w:r>
      <w:proofErr w:type="spellEnd"/>
      <w:r w:rsidRPr="00D10457">
        <w:rPr>
          <w:rFonts w:ascii="Segoe UI" w:eastAsia="Arial" w:hAnsi="Segoe UI" w:cs="Segoe UI"/>
          <w:sz w:val="20"/>
          <w:szCs w:val="20"/>
        </w:rPr>
        <w:t xml:space="preserve"> Delfino Ferreira, brasileiro, casado, agente político, portador do CPF 058.125.706-55 e ID M 10.220.737, residente e domiciliado à Avenida Padre Rino nº 761 – Centro – </w:t>
      </w:r>
      <w:proofErr w:type="spellStart"/>
      <w:r w:rsidR="00D1652E" w:rsidRPr="00D10457">
        <w:rPr>
          <w:rFonts w:ascii="Segoe UI" w:eastAsia="Arial" w:hAnsi="Segoe UI" w:cs="Segoe UI"/>
          <w:sz w:val="20"/>
          <w:szCs w:val="20"/>
        </w:rPr>
        <w:t>Ubaporanga</w:t>
      </w:r>
      <w:proofErr w:type="spellEnd"/>
      <w:r w:rsidR="00D1652E" w:rsidRPr="00D10457">
        <w:rPr>
          <w:rFonts w:ascii="Segoe UI" w:eastAsia="Arial" w:hAnsi="Segoe UI" w:cs="Segoe UI"/>
          <w:sz w:val="20"/>
          <w:szCs w:val="20"/>
        </w:rPr>
        <w:t>, MG</w:t>
      </w:r>
      <w:r w:rsidRPr="00D10457">
        <w:rPr>
          <w:rFonts w:ascii="Segoe UI" w:eastAsia="Arial" w:hAnsi="Segoe UI" w:cs="Segoe UI"/>
          <w:sz w:val="20"/>
          <w:szCs w:val="20"/>
        </w:rPr>
        <w:t xml:space="preserve">,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A049F8" w:rsidRPr="00D10457">
        <w:rPr>
          <w:rFonts w:ascii="Segoe UI" w:eastAsia="Arial" w:hAnsi="Segoe UI" w:cs="Segoe UI"/>
          <w:sz w:val="20"/>
          <w:szCs w:val="20"/>
        </w:rPr>
        <w:t>0</w:t>
      </w:r>
      <w:r w:rsidR="00104444">
        <w:rPr>
          <w:rFonts w:ascii="Segoe UI" w:eastAsia="Arial" w:hAnsi="Segoe UI" w:cs="Segoe UI"/>
          <w:sz w:val="20"/>
          <w:szCs w:val="20"/>
        </w:rPr>
        <w:t>13</w:t>
      </w:r>
      <w:r w:rsidR="00A049F8" w:rsidRPr="00D10457">
        <w:rPr>
          <w:rFonts w:ascii="Segoe UI" w:eastAsia="Arial" w:hAnsi="Segoe UI" w:cs="Segoe UI"/>
          <w:sz w:val="20"/>
          <w:szCs w:val="20"/>
        </w:rPr>
        <w:t>/</w:t>
      </w:r>
      <w:r w:rsidR="00317FB2" w:rsidRPr="00D10457">
        <w:rPr>
          <w:rFonts w:ascii="Segoe UI" w:eastAsia="Arial" w:hAnsi="Segoe UI" w:cs="Segoe UI"/>
          <w:sz w:val="20"/>
          <w:szCs w:val="20"/>
        </w:rPr>
        <w:t>202</w:t>
      </w:r>
      <w:r w:rsidR="00071400" w:rsidRPr="00D10457">
        <w:rPr>
          <w:rFonts w:ascii="Segoe UI" w:eastAsia="Arial" w:hAnsi="Segoe UI" w:cs="Segoe UI"/>
          <w:sz w:val="20"/>
          <w:szCs w:val="20"/>
        </w:rPr>
        <w:t>6</w:t>
      </w:r>
      <w:r w:rsidRPr="00D10457">
        <w:rPr>
          <w:rFonts w:ascii="Segoe UI" w:eastAsia="Arial" w:hAnsi="Segoe UI" w:cs="Segoe UI"/>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7B3EEADE"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37C53A43" w14:textId="77777777" w:rsidR="00E17297" w:rsidRPr="00D10457" w:rsidRDefault="00E17297" w:rsidP="00FD59A6">
      <w:pPr>
        <w:pStyle w:val="PargrafodaLista"/>
        <w:numPr>
          <w:ilvl w:val="0"/>
          <w:numId w:val="6"/>
        </w:numPr>
        <w:pBdr>
          <w:top w:val="double" w:sz="4" w:space="1" w:color="auto"/>
          <w:bottom w:val="double" w:sz="4" w:space="1" w:color="auto"/>
        </w:pBdr>
        <w:tabs>
          <w:tab w:val="left" w:pos="426"/>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SEGUNDA – DO OBJETO.</w:t>
      </w:r>
    </w:p>
    <w:p w14:paraId="245900AC" w14:textId="13E9AD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O presente instrumento tem por objetivo a </w:t>
      </w:r>
      <w:sdt>
        <w:sdtPr>
          <w:rPr>
            <w:rFonts w:ascii="Segoe UI" w:hAnsi="Segoe UI" w:cs="Segoe UI"/>
            <w:sz w:val="20"/>
            <w:szCs w:val="20"/>
          </w:rPr>
          <w:alias w:val="Assunto"/>
          <w:tag w:val=""/>
          <w:id w:val="-1791126956"/>
          <w:placeholder>
            <w:docPart w:val="0BF027F83CA548348C15B44E868E0C1B"/>
          </w:placeholder>
          <w:dataBinding w:prefixMappings="xmlns:ns0='http://purl.org/dc/elements/1.1/' xmlns:ns1='http://schemas.openxmlformats.org/package/2006/metadata/core-properties' " w:xpath="/ns1:coreProperties[1]/ns0:subject[1]" w:storeItemID="{6C3C8BC8-F283-45AE-878A-BAB7291924A1}"/>
          <w:text/>
        </w:sdtPr>
        <w:sdtEndPr/>
        <w:sdtContent>
          <w:r w:rsidR="00BE0148">
            <w:rPr>
              <w:rFonts w:ascii="Segoe UI" w:hAnsi="Segoe UI" w:cs="Segoe UI"/>
              <w:sz w:val="20"/>
              <w:szCs w:val="20"/>
            </w:rPr>
            <w:t xml:space="preserve">o Registro de Preços para seleção de empresas para fornecimento futuro e parcelado de gás GLP P 45, Gás 13 KG e água </w:t>
          </w:r>
          <w:proofErr w:type="gramStart"/>
          <w:r w:rsidR="00BE0148">
            <w:rPr>
              <w:rFonts w:ascii="Segoe UI" w:hAnsi="Segoe UI" w:cs="Segoe UI"/>
              <w:sz w:val="20"/>
              <w:szCs w:val="20"/>
            </w:rPr>
            <w:t>Mineral  para</w:t>
          </w:r>
          <w:proofErr w:type="gramEnd"/>
          <w:r w:rsidR="00BE0148">
            <w:rPr>
              <w:rFonts w:ascii="Segoe UI" w:hAnsi="Segoe UI" w:cs="Segoe UI"/>
              <w:sz w:val="20"/>
              <w:szCs w:val="20"/>
            </w:rPr>
            <w:t xml:space="preserve"> atender a demanda das escolas municipais e secretarias requisitantes de </w:t>
          </w:r>
          <w:proofErr w:type="spellStart"/>
          <w:r w:rsidR="00BE0148">
            <w:rPr>
              <w:rFonts w:ascii="Segoe UI" w:hAnsi="Segoe UI" w:cs="Segoe UI"/>
              <w:sz w:val="20"/>
              <w:szCs w:val="20"/>
            </w:rPr>
            <w:t>Ubaporanga</w:t>
          </w:r>
          <w:proofErr w:type="spellEnd"/>
        </w:sdtContent>
      </w:sdt>
      <w:r w:rsidRPr="00D10457">
        <w:rPr>
          <w:rFonts w:ascii="Segoe UI" w:eastAsia="Arial" w:hAnsi="Segoe UI" w:cs="Segoe UI"/>
          <w:sz w:val="20"/>
          <w:szCs w:val="20"/>
        </w:rPr>
        <w:t>, conforme solicitação.</w:t>
      </w:r>
    </w:p>
    <w:p w14:paraId="057B8248"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6E41B5AE"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TERCEIRA – DA VINCULAÇÃO.</w:t>
      </w:r>
    </w:p>
    <w:p w14:paraId="69E3D6E2"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Independente de transcrição é parte integrante e complementar deste contrato, todo o procedimento licitatório que lhe deu causa, inclusive a Ata de Registro de Preços e a proposta comercial aceita pela autoridade julgadora.</w:t>
      </w:r>
    </w:p>
    <w:p w14:paraId="64B793E9" w14:textId="2D864480"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A CONTRATADA se compromete a manter junto à Prefeitura de </w:t>
      </w:r>
      <w:proofErr w:type="spellStart"/>
      <w:r w:rsidR="00317FB2" w:rsidRPr="00D10457">
        <w:rPr>
          <w:rFonts w:ascii="Segoe UI" w:eastAsia="Arial" w:hAnsi="Segoe UI" w:cs="Segoe UI"/>
          <w:sz w:val="20"/>
          <w:szCs w:val="20"/>
        </w:rPr>
        <w:t>Ubaporanga</w:t>
      </w:r>
      <w:proofErr w:type="spellEnd"/>
      <w:r w:rsidRPr="00D10457">
        <w:rPr>
          <w:rFonts w:ascii="Segoe UI" w:eastAsia="Arial" w:hAnsi="Segoe UI" w:cs="Segoe UI"/>
          <w:sz w:val="20"/>
          <w:szCs w:val="20"/>
        </w:rPr>
        <w:t>, todas as condições de habilitação apresentadas, na forma do Inciso XVI do art. 92 da Lei Federal nº 14.133/21.</w:t>
      </w:r>
    </w:p>
    <w:p w14:paraId="71B23C7D"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5DC7885C"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QUARTA – DA VIGÊNCIA.</w:t>
      </w:r>
    </w:p>
    <w:p w14:paraId="4AC7227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O presente Contrato terá sua vigência válida pelo período compreendido entre ____ de _______ </w:t>
      </w:r>
      <w:proofErr w:type="spellStart"/>
      <w:r w:rsidRPr="00D10457">
        <w:rPr>
          <w:rFonts w:ascii="Segoe UI" w:eastAsia="Arial" w:hAnsi="Segoe UI" w:cs="Segoe UI"/>
          <w:sz w:val="20"/>
          <w:szCs w:val="20"/>
        </w:rPr>
        <w:t>de</w:t>
      </w:r>
      <w:proofErr w:type="spellEnd"/>
      <w:r w:rsidRPr="00D10457">
        <w:rPr>
          <w:rFonts w:ascii="Segoe UI" w:eastAsia="Arial" w:hAnsi="Segoe UI" w:cs="Segoe UI"/>
          <w:sz w:val="20"/>
          <w:szCs w:val="20"/>
        </w:rPr>
        <w:t xml:space="preserve"> ______ e terminando em ____ de ________________ </w:t>
      </w:r>
      <w:proofErr w:type="spellStart"/>
      <w:r w:rsidRPr="00D10457">
        <w:rPr>
          <w:rFonts w:ascii="Segoe UI" w:eastAsia="Arial" w:hAnsi="Segoe UI" w:cs="Segoe UI"/>
          <w:sz w:val="20"/>
          <w:szCs w:val="20"/>
        </w:rPr>
        <w:t>de</w:t>
      </w:r>
      <w:proofErr w:type="spellEnd"/>
      <w:r w:rsidRPr="00D10457">
        <w:rPr>
          <w:rFonts w:ascii="Segoe UI" w:eastAsia="Arial" w:hAnsi="Segoe UI" w:cs="Segoe UI"/>
          <w:sz w:val="20"/>
          <w:szCs w:val="20"/>
        </w:rPr>
        <w:t xml:space="preserve"> ___________.</w:t>
      </w:r>
    </w:p>
    <w:p w14:paraId="5482F2EB"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3EAE1596"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sz w:val="20"/>
          <w:szCs w:val="20"/>
        </w:rPr>
      </w:pPr>
      <w:r w:rsidRPr="00D10457">
        <w:rPr>
          <w:rFonts w:ascii="Segoe UI" w:eastAsia="Arial" w:hAnsi="Segoe UI" w:cs="Segoe UI"/>
          <w:b/>
          <w:sz w:val="20"/>
          <w:szCs w:val="20"/>
        </w:rPr>
        <w:t>CLÁUSULA QUINTA – DO REGIME DE FORNECIMENTO.</w:t>
      </w:r>
    </w:p>
    <w:p w14:paraId="377EEAC4"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A entrega ocorrerá de forma parcelada e fracionada sem quantitativo ou valor mínimo, conforme demanda da Administração, podendo a Administração emitir tatas ordens que julgar pertinente, sob o critério de oportunidade e conveniência e interesse público, considerando como norte balizador as condições de guarda, armazenamento e consumo. </w:t>
      </w:r>
    </w:p>
    <w:p w14:paraId="1B0141CA"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1A459B08"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SEXTA – DO FORNECIMENTO.</w:t>
      </w:r>
    </w:p>
    <w:p w14:paraId="7B5941AB" w14:textId="78049810" w:rsidR="00E17297" w:rsidRPr="00D10457" w:rsidRDefault="003C39C2"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O local de entrega dos equipamentos será </w:t>
      </w:r>
      <w:sdt>
        <w:sdtPr>
          <w:rPr>
            <w:rFonts w:ascii="Segoe UI" w:hAnsi="Segoe UI" w:cs="Segoe UI"/>
            <w:sz w:val="20"/>
            <w:szCs w:val="20"/>
          </w:rPr>
          <w:alias w:val="Categoria"/>
          <w:tag w:val=""/>
          <w:id w:val="-551003549"/>
          <w:placeholder>
            <w:docPart w:val="76F915C2CAF5443499E03F6ED1A2BE3D"/>
          </w:placeholder>
          <w:dataBinding w:prefixMappings="xmlns:ns0='http://purl.org/dc/elements/1.1/' xmlns:ns1='http://schemas.openxmlformats.org/package/2006/metadata/core-properties' " w:xpath="/ns1:coreProperties[1]/ns1:category[1]" w:storeItemID="{6C3C8BC8-F283-45AE-878A-BAB7291924A1}"/>
          <w:text/>
        </w:sdtPr>
        <w:sdtEndPr/>
        <w:sdtContent>
          <w:r w:rsidR="003F1C89">
            <w:rPr>
              <w:rFonts w:ascii="Segoe UI" w:hAnsi="Segoe UI" w:cs="Segoe UI"/>
              <w:sz w:val="20"/>
              <w:szCs w:val="20"/>
            </w:rPr>
            <w:t xml:space="preserve">especificado na Ordem de Fornecimento, devido </w:t>
          </w:r>
          <w:proofErr w:type="spellStart"/>
          <w:r w:rsidR="003F1C89">
            <w:rPr>
              <w:rFonts w:ascii="Segoe UI" w:hAnsi="Segoe UI" w:cs="Segoe UI"/>
              <w:sz w:val="20"/>
              <w:szCs w:val="20"/>
            </w:rPr>
            <w:t>á</w:t>
          </w:r>
          <w:proofErr w:type="spellEnd"/>
          <w:r w:rsidR="003F1C89">
            <w:rPr>
              <w:rFonts w:ascii="Segoe UI" w:hAnsi="Segoe UI" w:cs="Segoe UI"/>
              <w:sz w:val="20"/>
              <w:szCs w:val="20"/>
            </w:rPr>
            <w:t xml:space="preserve"> vários pontos de entrega existentes, tanto dentro da cidade de </w:t>
          </w:r>
          <w:proofErr w:type="spellStart"/>
          <w:r w:rsidR="003F1C89">
            <w:rPr>
              <w:rFonts w:ascii="Segoe UI" w:hAnsi="Segoe UI" w:cs="Segoe UI"/>
              <w:sz w:val="20"/>
              <w:szCs w:val="20"/>
            </w:rPr>
            <w:t>Ubaporanga</w:t>
          </w:r>
          <w:proofErr w:type="spellEnd"/>
          <w:r w:rsidR="003F1C89">
            <w:rPr>
              <w:rFonts w:ascii="Segoe UI" w:hAnsi="Segoe UI" w:cs="Segoe UI"/>
              <w:sz w:val="20"/>
              <w:szCs w:val="20"/>
            </w:rPr>
            <w:t xml:space="preserve"> quanto na zona rural,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w:t>
          </w:r>
        </w:sdtContent>
      </w:sdt>
    </w:p>
    <w:p w14:paraId="2A392D11"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 CONTRATADA se obriga a cumprir todas as condições e prazos fixados pelo município, assim como observar, atender, respeitar, cumprir e fazer cumprir a legislação aplicável e a favorecer e garantir a qualidade do objeto.</w:t>
      </w:r>
    </w:p>
    <w:p w14:paraId="6E82A709"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254EF783" w14:textId="77777777" w:rsidR="00E17297" w:rsidRPr="00D10457" w:rsidRDefault="00E17297" w:rsidP="00FD59A6">
      <w:pPr>
        <w:pStyle w:val="PargrafodaLista"/>
        <w:numPr>
          <w:ilvl w:val="2"/>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 admitida a subcontratação do objeto contratual para cumprimento ao disposto no inciso II do art. 48 da Lei Complementar nº 123/2006, desde com previa autorização da Administração.</w:t>
      </w:r>
    </w:p>
    <w:p w14:paraId="617A1E26"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24E39589"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jc w:val="center"/>
        <w:rPr>
          <w:rFonts w:ascii="Segoe UI" w:eastAsia="Arial" w:hAnsi="Segoe UI" w:cs="Segoe UI"/>
          <w:b/>
          <w:sz w:val="20"/>
          <w:szCs w:val="20"/>
        </w:rPr>
      </w:pPr>
      <w:r w:rsidRPr="00D10457">
        <w:rPr>
          <w:rFonts w:ascii="Segoe UI" w:eastAsia="Arial" w:hAnsi="Segoe UI" w:cs="Segoe UI"/>
          <w:b/>
          <w:sz w:val="20"/>
          <w:szCs w:val="20"/>
        </w:rPr>
        <w:t>CLÁUSULA SÉTIMA – DO RECEBIMENTO</w:t>
      </w:r>
    </w:p>
    <w:p w14:paraId="49EC7AAA" w14:textId="77777777" w:rsidR="00E17297" w:rsidRPr="00D10457" w:rsidRDefault="00E17297" w:rsidP="00FD59A6">
      <w:pPr>
        <w:pStyle w:val="PargrafodaLista"/>
        <w:numPr>
          <w:ilvl w:val="1"/>
          <w:numId w:val="6"/>
        </w:numPr>
        <w:tabs>
          <w:tab w:val="left" w:pos="426"/>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Os produtos serão recebidos provisoriamente e de forma sumária, no ato da entrega, juntamente com a </w:t>
      </w:r>
      <w:r w:rsidRPr="00D10457">
        <w:rPr>
          <w:rFonts w:ascii="Segoe UI" w:eastAsia="Calibri" w:hAnsi="Segoe UI" w:cs="Segoe UI"/>
          <w:sz w:val="20"/>
          <w:szCs w:val="20"/>
        </w:rPr>
        <w:t>nota</w:t>
      </w:r>
      <w:r w:rsidRPr="00D10457">
        <w:rPr>
          <w:rFonts w:ascii="Segoe UI" w:hAnsi="Segoe UI" w:cs="Segoe UI"/>
          <w:sz w:val="20"/>
          <w:szCs w:val="20"/>
        </w:rPr>
        <w:t xml:space="preserve"> fiscal ou instrumento de cobrança equivalente, pelo responsável pelo acompanhamento e fiscalização, para efeito de posterior verificação de sua conformidade com as especificações constantes no Termo de Referência</w:t>
      </w:r>
      <w:r w:rsidRPr="00D10457">
        <w:rPr>
          <w:rFonts w:ascii="Segoe UI" w:hAnsi="Segoe UI" w:cs="Segoe UI"/>
          <w:color w:val="FF0000"/>
          <w:sz w:val="20"/>
          <w:szCs w:val="20"/>
        </w:rPr>
        <w:t xml:space="preserve"> </w:t>
      </w:r>
      <w:r w:rsidRPr="00D10457">
        <w:rPr>
          <w:rFonts w:ascii="Segoe UI" w:hAnsi="Segoe UI" w:cs="Segoe UI"/>
          <w:sz w:val="20"/>
          <w:szCs w:val="20"/>
        </w:rPr>
        <w:t>e na proposta.</w:t>
      </w:r>
    </w:p>
    <w:p w14:paraId="102ABA0E" w14:textId="77777777" w:rsidR="00E17297" w:rsidRPr="00D10457" w:rsidRDefault="00E17297" w:rsidP="00FD59A6">
      <w:pPr>
        <w:pStyle w:val="PargrafodaLista"/>
        <w:numPr>
          <w:ilvl w:val="1"/>
          <w:numId w:val="6"/>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Os produtos poderão ser rejeitados, no todo ou em parte, inclusive antes do recebimento provisório, quando em desacordo com as especificações constantes no Termo de Referência</w:t>
      </w:r>
      <w:r w:rsidRPr="00D10457">
        <w:rPr>
          <w:rFonts w:ascii="Segoe UI" w:hAnsi="Segoe UI" w:cs="Segoe UI"/>
          <w:color w:val="FF0000"/>
          <w:sz w:val="20"/>
          <w:szCs w:val="20"/>
        </w:rPr>
        <w:t xml:space="preserve"> </w:t>
      </w:r>
      <w:r w:rsidRPr="00D10457">
        <w:rPr>
          <w:rFonts w:ascii="Segoe UI" w:hAnsi="Segoe UI" w:cs="Segoe UI"/>
          <w:sz w:val="20"/>
          <w:szCs w:val="20"/>
        </w:rPr>
        <w:t>e na proposta, devendo ser substituídos no prazo de 48 (quarenta e oito horas), a contar da notificação da contratada, às suas custas, sem prejuízo da aplicação de penalidades.</w:t>
      </w:r>
    </w:p>
    <w:p w14:paraId="52306CF2" w14:textId="59EB46D8" w:rsidR="00E17297" w:rsidRPr="00D10457" w:rsidRDefault="00E17297" w:rsidP="00FD59A6">
      <w:pPr>
        <w:pStyle w:val="PargrafodaLista"/>
        <w:numPr>
          <w:ilvl w:val="1"/>
          <w:numId w:val="6"/>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 recebimento definitivo ocorrerá no prazo de 05 (cinco) dias úteis a contar do recebimento da nota fiscal ou instrumento de cobrança equivalente pela Administração, após a verificação da qualidade e quantidade </w:t>
      </w:r>
      <w:r w:rsidR="00D03896" w:rsidRPr="00D10457">
        <w:rPr>
          <w:rFonts w:ascii="Segoe UI" w:hAnsi="Segoe UI" w:cs="Segoe UI"/>
          <w:sz w:val="20"/>
          <w:szCs w:val="20"/>
        </w:rPr>
        <w:t xml:space="preserve">dos </w:t>
      </w:r>
      <w:r w:rsidR="002E56D3" w:rsidRPr="00D10457">
        <w:rPr>
          <w:rFonts w:ascii="Segoe UI" w:hAnsi="Segoe UI" w:cs="Segoe UI"/>
          <w:sz w:val="20"/>
          <w:szCs w:val="20"/>
        </w:rPr>
        <w:t>produtos</w:t>
      </w:r>
      <w:r w:rsidRPr="00D10457">
        <w:rPr>
          <w:rFonts w:ascii="Segoe UI" w:hAnsi="Segoe UI" w:cs="Segoe UI"/>
          <w:sz w:val="20"/>
          <w:szCs w:val="20"/>
        </w:rPr>
        <w:t xml:space="preserve"> e consequente aceitação mediante termo detalhado.</w:t>
      </w:r>
    </w:p>
    <w:p w14:paraId="26D07328" w14:textId="77777777" w:rsidR="00E17297" w:rsidRPr="00D10457" w:rsidRDefault="00E17297" w:rsidP="00FD59A6">
      <w:pPr>
        <w:pStyle w:val="PargrafodaLista"/>
        <w:numPr>
          <w:ilvl w:val="1"/>
          <w:numId w:val="6"/>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25DE86F2" w14:textId="77777777" w:rsidR="00E17297" w:rsidRPr="00D10457" w:rsidRDefault="00E17297" w:rsidP="00FD59A6">
      <w:pPr>
        <w:pStyle w:val="PargrafodaLista"/>
        <w:numPr>
          <w:ilvl w:val="1"/>
          <w:numId w:val="6"/>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w:t>
      </w:r>
      <w:r w:rsidRPr="00D10457">
        <w:rPr>
          <w:rFonts w:ascii="Segoe UI" w:hAnsi="Segoe UI" w:cs="Segoe UI"/>
          <w:bCs/>
          <w:sz w:val="20"/>
          <w:szCs w:val="20"/>
        </w:rPr>
        <w:t xml:space="preserve">No caso de controvérsia sobre a execução do objeto, quanto à dimensão, qualidade e quantidade, deverá ser observado o teor do </w:t>
      </w:r>
      <w:hyperlink r:id="rId25" w:anchor="art143" w:history="1">
        <w:r w:rsidRPr="00D10457">
          <w:rPr>
            <w:rStyle w:val="Hyperlink"/>
            <w:rFonts w:ascii="Segoe UI" w:hAnsi="Segoe UI" w:cs="Segoe UI"/>
            <w:bCs/>
            <w:color w:val="auto"/>
            <w:sz w:val="20"/>
            <w:szCs w:val="20"/>
            <w:u w:val="none"/>
          </w:rPr>
          <w:t>art. 143 da Lei nº 14.133/21</w:t>
        </w:r>
      </w:hyperlink>
      <w:r w:rsidRPr="00D10457">
        <w:rPr>
          <w:rFonts w:ascii="Segoe UI" w:hAnsi="Segoe UI" w:cs="Segoe UI"/>
          <w:bCs/>
          <w:sz w:val="20"/>
          <w:szCs w:val="20"/>
        </w:rPr>
        <w:t xml:space="preserve">, comunicando-se à CONTRATADA para emissão de Nota Fiscal no que </w:t>
      </w:r>
      <w:proofErr w:type="spellStart"/>
      <w:r w:rsidRPr="00D10457">
        <w:rPr>
          <w:rFonts w:ascii="Segoe UI" w:hAnsi="Segoe UI" w:cs="Segoe UI"/>
          <w:bCs/>
          <w:sz w:val="20"/>
          <w:szCs w:val="20"/>
        </w:rPr>
        <w:t>pertine</w:t>
      </w:r>
      <w:proofErr w:type="spellEnd"/>
      <w:r w:rsidRPr="00D10457">
        <w:rPr>
          <w:rFonts w:ascii="Segoe UI" w:hAnsi="Segoe UI" w:cs="Segoe UI"/>
          <w:bCs/>
          <w:sz w:val="20"/>
          <w:szCs w:val="20"/>
        </w:rPr>
        <w:t xml:space="preserve"> à parcela incontroversa da execução do objeto, para efeito de liquidação e pagamento.</w:t>
      </w:r>
    </w:p>
    <w:p w14:paraId="64EBBB58" w14:textId="77777777" w:rsidR="00E17297" w:rsidRPr="00D10457" w:rsidRDefault="00E17297" w:rsidP="00FD59A6">
      <w:pPr>
        <w:pStyle w:val="PargrafodaLista"/>
        <w:numPr>
          <w:ilvl w:val="1"/>
          <w:numId w:val="6"/>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27EF91C" w14:textId="77777777" w:rsidR="00E17297" w:rsidRPr="00D10457" w:rsidRDefault="00E17297" w:rsidP="00FD59A6">
      <w:pPr>
        <w:pStyle w:val="PargrafodaLista"/>
        <w:numPr>
          <w:ilvl w:val="1"/>
          <w:numId w:val="6"/>
        </w:numPr>
        <w:tabs>
          <w:tab w:val="left" w:pos="426"/>
          <w:tab w:val="left" w:pos="567"/>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O recebimento provisório ou definitivo não excluirá a responsabilidade civil pela solidez e qualidade dos produtos entregues nem a responsabilidade ético-profissional pela perfeita execução do contrato</w:t>
      </w:r>
    </w:p>
    <w:p w14:paraId="1C276E5B"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2FC161F7"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OITAVA – DO VALOR</w:t>
      </w:r>
    </w:p>
    <w:p w14:paraId="28D81075"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 presente Contrato terá o valor global de R$ ______________________________________.</w:t>
      </w:r>
    </w:p>
    <w:p w14:paraId="03FC162D"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78EB5C44"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NONA – DO PAGAMENTO.</w:t>
      </w:r>
    </w:p>
    <w:p w14:paraId="783F8513"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As faturas serão emitidas em reais.</w:t>
      </w:r>
    </w:p>
    <w:p w14:paraId="37E12B28" w14:textId="1DE38858"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 xml:space="preserve">O pagamento será efetuado </w:t>
      </w:r>
      <w:r w:rsidR="00317FB2" w:rsidRPr="00D10457">
        <w:rPr>
          <w:rFonts w:ascii="Segoe UI" w:hAnsi="Segoe UI" w:cs="Segoe UI"/>
          <w:sz w:val="20"/>
          <w:szCs w:val="20"/>
        </w:rPr>
        <w:t xml:space="preserve">pela Prefeitura Municipal de </w:t>
      </w:r>
      <w:proofErr w:type="spellStart"/>
      <w:r w:rsidR="00317FB2" w:rsidRPr="00D10457">
        <w:rPr>
          <w:rFonts w:ascii="Segoe UI" w:hAnsi="Segoe UI" w:cs="Segoe UI"/>
          <w:sz w:val="20"/>
          <w:szCs w:val="20"/>
        </w:rPr>
        <w:t>Ubaporanga</w:t>
      </w:r>
      <w:proofErr w:type="spellEnd"/>
      <w:r w:rsidR="00317FB2" w:rsidRPr="00D10457">
        <w:rPr>
          <w:rFonts w:ascii="Segoe UI" w:hAnsi="Segoe UI" w:cs="Segoe UI"/>
          <w:sz w:val="20"/>
          <w:szCs w:val="20"/>
        </w:rPr>
        <w:t>, MG</w:t>
      </w:r>
      <w:r w:rsidRPr="00D10457">
        <w:rPr>
          <w:rFonts w:ascii="Segoe UI" w:hAnsi="Segoe UI" w:cs="Segoe UI"/>
          <w:sz w:val="20"/>
          <w:szCs w:val="20"/>
        </w:rPr>
        <w:t xml:space="preserve"> de acordo com a efetiva execução por parte da CONTRATADA, em conferência com as suas solicitações, após o cumprimento das obrigações contábeis e financeiras de praxe, até 15 dias a contar da liquidação da despesa.</w:t>
      </w:r>
    </w:p>
    <w:p w14:paraId="54415DBE"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O pagamento será realizado por meio de ordem bancária, para crédito em banco, agência e conta corrente indicados pela CONTRATADA.</w:t>
      </w:r>
    </w:p>
    <w:p w14:paraId="6AB63569"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Independentemente do percentual de tributo inserido na planilha, quando houver, serão retidos na fonte, quando da realização do pagamento, os percentuais estabelecidos na legislação vigente.</w:t>
      </w:r>
    </w:p>
    <w:p w14:paraId="6B2BF2DB"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Para efeito de pagamento será observada os procedimentos de liquidação verificando a compatibilidade dos dados encontrados na nota fiscal com os emitidos no pedido enviado à CONTRATADA.</w:t>
      </w:r>
    </w:p>
    <w:p w14:paraId="1010A31D"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A nota fiscal/fatura deverá ser emitida pela CONTRATADA em inteira conformidade com as exigências legais, especialmente as de natureza fiscal.</w:t>
      </w:r>
    </w:p>
    <w:p w14:paraId="694E4435"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7A9B99B0" w14:textId="554ACA7A"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3E63FF7B"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1D4CE5FB"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2A1F8EEC"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 DOS RECURSOS ORÇAMENTÁRIOS</w:t>
      </w:r>
    </w:p>
    <w:p w14:paraId="3D33EDDF" w14:textId="434DAC34" w:rsidR="00132E13" w:rsidRPr="00A21FED" w:rsidRDefault="00EE6F43" w:rsidP="00132E13">
      <w:pPr>
        <w:pStyle w:val="PargrafodaLista"/>
        <w:numPr>
          <w:ilvl w:val="1"/>
          <w:numId w:val="6"/>
        </w:numPr>
        <w:tabs>
          <w:tab w:val="left" w:pos="567"/>
        </w:tabs>
        <w:spacing w:after="0" w:line="276" w:lineRule="auto"/>
        <w:ind w:left="0" w:firstLine="0"/>
        <w:jc w:val="both"/>
        <w:rPr>
          <w:rFonts w:ascii="Segoe UI" w:eastAsia="Arial" w:hAnsi="Segoe UI" w:cs="Segoe UI"/>
          <w:color w:val="FF0000"/>
          <w:sz w:val="20"/>
          <w:szCs w:val="20"/>
        </w:rPr>
      </w:pPr>
      <w:r w:rsidRPr="00D10457">
        <w:rPr>
          <w:rFonts w:ascii="Segoe UI" w:eastAsia="Arial" w:hAnsi="Segoe UI" w:cs="Segoe UI"/>
          <w:sz w:val="20"/>
          <w:szCs w:val="20"/>
        </w:rPr>
        <w:t>Os recursos orçamentários para o pagamento desta despesa correrão</w:t>
      </w:r>
      <w:r w:rsidR="00E17297" w:rsidRPr="00D10457">
        <w:rPr>
          <w:rFonts w:ascii="Segoe UI" w:eastAsia="Arial" w:hAnsi="Segoe UI" w:cs="Segoe UI"/>
          <w:sz w:val="20"/>
          <w:szCs w:val="20"/>
        </w:rPr>
        <w:t xml:space="preserve"> por conta das seguintes dotações</w:t>
      </w:r>
      <w:r w:rsidR="00E17297" w:rsidRPr="00A21FED">
        <w:rPr>
          <w:rFonts w:ascii="Segoe UI" w:eastAsia="Arial" w:hAnsi="Segoe UI" w:cs="Segoe UI"/>
          <w:color w:val="FF0000"/>
          <w:sz w:val="20"/>
          <w:szCs w:val="20"/>
        </w:rPr>
        <w:t>:</w:t>
      </w:r>
      <w:r w:rsidR="00132E13" w:rsidRPr="00A21FED">
        <w:rPr>
          <w:rFonts w:ascii="Segoe UI" w:eastAsia="Arial" w:hAnsi="Segoe UI" w:cs="Segoe UI"/>
          <w:color w:val="FF0000"/>
          <w:sz w:val="20"/>
          <w:szCs w:val="20"/>
        </w:rPr>
        <w:t xml:space="preserve"> </w:t>
      </w:r>
      <w:r w:rsidR="00B862D2">
        <w:rPr>
          <w:rFonts w:ascii="Segoe UI" w:eastAsia="Arial" w:hAnsi="Segoe UI" w:cs="Segoe UI"/>
          <w:color w:val="FF0000"/>
          <w:sz w:val="20"/>
          <w:szCs w:val="20"/>
        </w:rPr>
        <w:t xml:space="preserve"> </w:t>
      </w:r>
    </w:p>
    <w:p w14:paraId="74115636"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58253FCA"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sz w:val="20"/>
          <w:szCs w:val="20"/>
        </w:rPr>
      </w:pPr>
      <w:r w:rsidRPr="00D10457">
        <w:rPr>
          <w:rFonts w:ascii="Segoe UI" w:eastAsia="Arial" w:hAnsi="Segoe UI" w:cs="Segoe UI"/>
          <w:b/>
          <w:sz w:val="20"/>
          <w:szCs w:val="20"/>
        </w:rPr>
        <w:t>CLÁUSULA DÉCIMA PRIMEIRA – DAS ALTERAÇÕES.</w:t>
      </w:r>
    </w:p>
    <w:p w14:paraId="280D110F"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Este Contrato poderá ser alterado com as devidas justificativas unilateralmente pela Administração ou por comum acordo entre as partes nas hipóteses previstas no art. 124 da Lei Federal nº 14.133/21;</w:t>
      </w:r>
    </w:p>
    <w:p w14:paraId="18543CC6"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72AC46FA"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562BD6DC"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SEGUNDA – DA REPACTUAÇÃO</w:t>
      </w:r>
    </w:p>
    <w:p w14:paraId="6ADEA171"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O Município e a CONTRATADA poderão restabelecer o equilíbrio econômico / financeiro da contratação, </w:t>
      </w:r>
      <w:r w:rsidRPr="00D10457">
        <w:rPr>
          <w:rFonts w:ascii="Segoe UI" w:hAnsi="Segoe UI" w:cs="Segoe UI"/>
          <w:sz w:val="20"/>
          <w:szCs w:val="20"/>
        </w:rPr>
        <w:t>nos termos do § 3º do art. 135 da Lei Federal nº 14.133/21</w:t>
      </w:r>
      <w:r w:rsidRPr="00D10457">
        <w:rPr>
          <w:rFonts w:ascii="Segoe UI" w:eastAsia="Arial" w:hAnsi="Segoe UI" w:cs="Segoe UI"/>
          <w:sz w:val="20"/>
          <w:szCs w:val="20"/>
        </w:rPr>
        <w:t>,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79E45EF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Os preços registrados poderão ser revistos para manter o equilíbrio econômico-financeiro do compromisso com base na variação anual do IPCA contato a partir da composição do orçamento estimado para contratação.</w:t>
      </w:r>
    </w:p>
    <w:p w14:paraId="491D0253"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8EF1213"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069560A3"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2BA8F8E6"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TERCEIRA – DA EXECUÇÃO DO CONTRATO.</w:t>
      </w:r>
    </w:p>
    <w:p w14:paraId="0C61656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 O Contrato deverá ser fielmente executado pelas partes pactuadas nas hipóteses previstas pelos artigos 89 a 95 da Lei Federal nº 14.133/21;</w:t>
      </w:r>
    </w:p>
    <w:p w14:paraId="0F7CC039"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b/>
          <w:sz w:val="20"/>
          <w:szCs w:val="20"/>
        </w:rPr>
        <w:t>DAS OBRIGAÇÕES DA CONTRADA</w:t>
      </w:r>
      <w:r w:rsidRPr="00D10457">
        <w:rPr>
          <w:rFonts w:ascii="Segoe UI" w:eastAsia="Arial" w:hAnsi="Segoe UI" w:cs="Segoe UI"/>
          <w:sz w:val="20"/>
          <w:szCs w:val="20"/>
        </w:rPr>
        <w:t>.</w:t>
      </w:r>
    </w:p>
    <w:p w14:paraId="3FE6F1F8"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Observar o prazo mínimo de validade dos produtos fornecidos que será de no mínimo um ano ou 80% de seu período de validade nos com data de validade inferior a um ano.</w:t>
      </w:r>
    </w:p>
    <w:p w14:paraId="19DD97D4"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Entregar os produtos objeto deste Edital dentro das condições estabelecidas e respeitando os prazos fixados.</w:t>
      </w:r>
    </w:p>
    <w:p w14:paraId="65166699"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Executar o Contrato ne melhor forma de direito e boa-fé responsabilizando-se pela perfeição técnica dos produtos entregues.</w:t>
      </w:r>
    </w:p>
    <w:p w14:paraId="276AD978"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49259AEC" w14:textId="68C04229"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Fornecer produtos novos quando for o caso que satisfaçam rigorosamente as especificações constantes deste Termo, as normas da </w:t>
      </w:r>
      <w:r w:rsidR="008B2975" w:rsidRPr="00D10457">
        <w:rPr>
          <w:rFonts w:ascii="Segoe UI" w:eastAsia="Arial" w:hAnsi="Segoe UI" w:cs="Segoe UI"/>
          <w:sz w:val="20"/>
          <w:szCs w:val="20"/>
        </w:rPr>
        <w:t>ANVISA</w:t>
      </w:r>
      <w:r w:rsidRPr="00D10457">
        <w:rPr>
          <w:rFonts w:ascii="Segoe UI" w:eastAsia="Arial" w:hAnsi="Segoe UI" w:cs="Segoe UI"/>
          <w:sz w:val="20"/>
          <w:szCs w:val="20"/>
        </w:rPr>
        <w:t xml:space="preserve"> e dos fabricantes, e as normas nacionais e internacionais consagradas, na falta de regulamentação da </w:t>
      </w:r>
      <w:r w:rsidR="008B2975" w:rsidRPr="00D10457">
        <w:rPr>
          <w:rFonts w:ascii="Segoe UI" w:eastAsia="Arial" w:hAnsi="Segoe UI" w:cs="Segoe UI"/>
          <w:sz w:val="20"/>
          <w:szCs w:val="20"/>
        </w:rPr>
        <w:t>ANVISA</w:t>
      </w:r>
      <w:r w:rsidRPr="00D10457">
        <w:rPr>
          <w:rFonts w:ascii="Segoe UI" w:eastAsia="Arial" w:hAnsi="Segoe UI" w:cs="Segoe UI"/>
          <w:sz w:val="20"/>
          <w:szCs w:val="20"/>
        </w:rPr>
        <w:t>.</w:t>
      </w:r>
    </w:p>
    <w:p w14:paraId="42B530C4"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Dirimir qualquer dúvida e prestar esclarecimentos acerca da execução do objeto durante toda a sua vigência, no prazo máximo de 48 horas a contar da notificação, a pedido do município.</w:t>
      </w:r>
    </w:p>
    <w:p w14:paraId="3C1CB1A9"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33D86DCC"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10F8F6F1"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lastRenderedPageBreak/>
        <w:t>Economia no consumo de água e energia;</w:t>
      </w:r>
    </w:p>
    <w:p w14:paraId="3A262822"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Minimização da geração de resíduos e destinação final ambientalmente adequada dos que forem gerados;</w:t>
      </w:r>
    </w:p>
    <w:p w14:paraId="64DE7D1C"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Redução da emissão de poluentes e de gases de efeito estufa;</w:t>
      </w:r>
    </w:p>
    <w:p w14:paraId="4672966E"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Utilização de produtos reciclados, recicláveis, reutilizáveis, reaproveitáveis ou biodegradáveis </w:t>
      </w:r>
      <w:proofErr w:type="spellStart"/>
      <w:r w:rsidRPr="00D10457">
        <w:rPr>
          <w:rFonts w:ascii="Segoe UI" w:eastAsia="Arial" w:hAnsi="Segoe UI" w:cs="Segoe UI"/>
          <w:sz w:val="20"/>
          <w:szCs w:val="20"/>
        </w:rPr>
        <w:t>compostáveis</w:t>
      </w:r>
      <w:proofErr w:type="spellEnd"/>
      <w:r w:rsidRPr="00D10457">
        <w:rPr>
          <w:rFonts w:ascii="Segoe UI" w:eastAsia="Arial" w:hAnsi="Segoe UI" w:cs="Segoe UI"/>
          <w:sz w:val="20"/>
          <w:szCs w:val="20"/>
        </w:rPr>
        <w:t>;</w:t>
      </w:r>
    </w:p>
    <w:p w14:paraId="3501CC15"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Maior geração de empregos, preferencialmente com mão de obra local;</w:t>
      </w:r>
    </w:p>
    <w:p w14:paraId="20FF1E78"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Fomento às políticas sociais inclusivas e compensatórias;</w:t>
      </w:r>
    </w:p>
    <w:p w14:paraId="76409717"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Utilização de produtos com baixo consumo energético e baixa emissão de ruído;</w:t>
      </w:r>
    </w:p>
    <w:p w14:paraId="26F141B9" w14:textId="1ED4271C" w:rsidR="00E1729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Observação das normas do </w:t>
      </w:r>
      <w:r w:rsidR="008B2975" w:rsidRPr="00D10457">
        <w:rPr>
          <w:rFonts w:ascii="Segoe UI" w:eastAsia="Arial" w:hAnsi="Segoe UI" w:cs="Segoe UI"/>
          <w:sz w:val="20"/>
          <w:szCs w:val="20"/>
        </w:rPr>
        <w:t>ANVISA</w:t>
      </w:r>
      <w:r w:rsidRPr="00D10457">
        <w:rPr>
          <w:rFonts w:ascii="Segoe UI" w:eastAsia="Arial" w:hAnsi="Segoe UI" w:cs="Segoe UI"/>
          <w:sz w:val="20"/>
          <w:szCs w:val="20"/>
        </w:rPr>
        <w:t>, quando for o caso e houver regulamentação da matéria.</w:t>
      </w:r>
    </w:p>
    <w:p w14:paraId="26A09C96" w14:textId="77777777" w:rsidR="00A21FED" w:rsidRPr="00D10457" w:rsidRDefault="00A21FED" w:rsidP="00A21FED">
      <w:pPr>
        <w:pStyle w:val="PargrafodaLista"/>
        <w:tabs>
          <w:tab w:val="left" w:pos="851"/>
        </w:tabs>
        <w:spacing w:after="0" w:line="276" w:lineRule="auto"/>
        <w:ind w:left="0"/>
        <w:jc w:val="both"/>
        <w:rPr>
          <w:rFonts w:ascii="Segoe UI" w:eastAsia="Arial" w:hAnsi="Segoe UI" w:cs="Segoe UI"/>
          <w:sz w:val="20"/>
          <w:szCs w:val="20"/>
        </w:rPr>
      </w:pPr>
    </w:p>
    <w:p w14:paraId="10730D22" w14:textId="77777777" w:rsidR="00E17297" w:rsidRPr="00D10457" w:rsidRDefault="00E17297" w:rsidP="00FD59A6">
      <w:pPr>
        <w:pStyle w:val="PargrafodaLista"/>
        <w:numPr>
          <w:ilvl w:val="1"/>
          <w:numId w:val="6"/>
        </w:numPr>
        <w:tabs>
          <w:tab w:val="left" w:pos="851"/>
        </w:tabs>
        <w:spacing w:after="0" w:line="276" w:lineRule="auto"/>
        <w:ind w:left="0" w:firstLine="0"/>
        <w:jc w:val="both"/>
        <w:rPr>
          <w:rFonts w:ascii="Segoe UI" w:eastAsia="Arial" w:hAnsi="Segoe UI" w:cs="Segoe UI"/>
          <w:b/>
          <w:sz w:val="20"/>
          <w:szCs w:val="20"/>
        </w:rPr>
      </w:pPr>
      <w:r w:rsidRPr="00D10457">
        <w:rPr>
          <w:rFonts w:ascii="Segoe UI" w:eastAsia="Arial" w:hAnsi="Segoe UI" w:cs="Segoe UI"/>
          <w:b/>
          <w:sz w:val="20"/>
          <w:szCs w:val="20"/>
        </w:rPr>
        <w:t>DAS OBRIGAÇÕES DO CONTRATANTE.</w:t>
      </w:r>
    </w:p>
    <w:p w14:paraId="28CB8A4C" w14:textId="77777777" w:rsidR="00E17297" w:rsidRPr="00D10457" w:rsidRDefault="00E17297" w:rsidP="00FD59A6">
      <w:pPr>
        <w:pStyle w:val="PargrafodaLista"/>
        <w:numPr>
          <w:ilvl w:val="2"/>
          <w:numId w:val="6"/>
        </w:numPr>
        <w:tabs>
          <w:tab w:val="left" w:pos="709"/>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Notificar a CONTRATADA sobre qualquer irregularidade encontrada na entrega dos produtos, fixando-lhe, quando não pactuado, prazo para corrigi-la.</w:t>
      </w:r>
    </w:p>
    <w:p w14:paraId="23856140"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Atestar o recebimento do objeto contratado no documento fiscal correspondente.</w:t>
      </w:r>
    </w:p>
    <w:p w14:paraId="4EF08D58"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Emitir, por meio do setor de compras o correspondente Pedido de Compra.</w:t>
      </w:r>
    </w:p>
    <w:p w14:paraId="7D6B528A"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Prestar as informações e os esclarecimentos que venham a serem solicitados pelos funcionários da CONTRATADA, em relação aos produtos, objeto do processo.</w:t>
      </w:r>
    </w:p>
    <w:p w14:paraId="194A75B7" w14:textId="4DFA106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Acompanhar e fiscalizar a entrega dos produtos, por meio do setor de compras do município de </w:t>
      </w:r>
      <w:proofErr w:type="spellStart"/>
      <w:r w:rsidR="00317FB2" w:rsidRPr="00D10457">
        <w:rPr>
          <w:rFonts w:ascii="Segoe UI" w:eastAsia="Arial" w:hAnsi="Segoe UI" w:cs="Segoe UI"/>
          <w:sz w:val="20"/>
          <w:szCs w:val="20"/>
        </w:rPr>
        <w:t>Ubaporanga</w:t>
      </w:r>
      <w:proofErr w:type="spellEnd"/>
      <w:r w:rsidRPr="00D10457">
        <w:rPr>
          <w:rFonts w:ascii="Segoe UI" w:eastAsia="Arial" w:hAnsi="Segoe UI" w:cs="Segoe UI"/>
          <w:sz w:val="20"/>
          <w:szCs w:val="20"/>
        </w:rPr>
        <w:t>;</w:t>
      </w:r>
    </w:p>
    <w:p w14:paraId="5892B170"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Efetuar os pagamentos devidos à CONTRATADA nas condições estabelecidas.</w:t>
      </w:r>
    </w:p>
    <w:p w14:paraId="0EAE0C3A"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4617CE2F"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Rejeitar todo e qualquer produto de má qualidade e em desconformidade com as especificações deste Edital.</w:t>
      </w:r>
    </w:p>
    <w:p w14:paraId="1A4DB4FF"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Recusar qualquer produto, quando for o caso que apresente incorreções de natureza construtiva e/ou de acabamento, ficando as correções à custa da CONTRATADA.</w:t>
      </w:r>
    </w:p>
    <w:p w14:paraId="32255EE6"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Decidir acerca das questões que se apresentarem durante a entrega dos produtos.</w:t>
      </w:r>
    </w:p>
    <w:p w14:paraId="5EB6633D"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Arcar com as despesas de publicação do extrato deste Contrato bem como dos termos aditivos que venham a ser firmados.</w:t>
      </w:r>
    </w:p>
    <w:p w14:paraId="1609F228"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Efetuar o recebimento definitivo do objeto por meio do departamento de compras.</w:t>
      </w:r>
    </w:p>
    <w:p w14:paraId="169B9797"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Efetuar diligência para comprovar o cumprimento das práticas de sustentabilidade.</w:t>
      </w:r>
    </w:p>
    <w:p w14:paraId="6A133207" w14:textId="77777777" w:rsidR="00E17297" w:rsidRPr="00D10457" w:rsidRDefault="00E17297" w:rsidP="00FD59A6">
      <w:pPr>
        <w:pStyle w:val="PargrafodaLista"/>
        <w:tabs>
          <w:tab w:val="left" w:pos="851"/>
        </w:tabs>
        <w:spacing w:after="0" w:line="276" w:lineRule="auto"/>
        <w:ind w:left="0"/>
        <w:jc w:val="both"/>
        <w:rPr>
          <w:rFonts w:ascii="Segoe UI" w:eastAsia="Arial" w:hAnsi="Segoe UI" w:cs="Segoe UI"/>
          <w:sz w:val="20"/>
          <w:szCs w:val="20"/>
        </w:rPr>
      </w:pPr>
    </w:p>
    <w:p w14:paraId="7D731CE4"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QUARTA – DAS RESPONSABILDADE FISCAL.</w:t>
      </w:r>
    </w:p>
    <w:p w14:paraId="44285BA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5B51D7A2"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6DCA4F3F"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sz w:val="20"/>
          <w:szCs w:val="20"/>
        </w:rPr>
      </w:pPr>
      <w:r w:rsidRPr="00D10457">
        <w:rPr>
          <w:rFonts w:ascii="Segoe UI" w:eastAsia="Arial" w:hAnsi="Segoe UI" w:cs="Segoe UI"/>
          <w:b/>
          <w:sz w:val="20"/>
          <w:szCs w:val="20"/>
        </w:rPr>
        <w:t>CLÁUSULA DÉCIMA QUINTA – DA RESERVA DE CARGOS</w:t>
      </w:r>
      <w:r w:rsidRPr="00D10457">
        <w:rPr>
          <w:rFonts w:ascii="Segoe UI" w:eastAsia="Arial" w:hAnsi="Segoe UI" w:cs="Segoe UI"/>
          <w:sz w:val="20"/>
          <w:szCs w:val="20"/>
        </w:rPr>
        <w:t>.</w:t>
      </w:r>
    </w:p>
    <w:p w14:paraId="054F0539" w14:textId="77777777" w:rsidR="00E17297" w:rsidRPr="00D10457" w:rsidRDefault="00E17297" w:rsidP="00FD59A6">
      <w:pPr>
        <w:pStyle w:val="PargrafodaLista"/>
        <w:numPr>
          <w:ilvl w:val="1"/>
          <w:numId w:val="6"/>
        </w:numPr>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 contratada assume perante A Administração o compromisso de cumprir, durante todo o período de execução do contrato, a reserva de cargos prevista em lei para pessoa com deficiência, para </w:t>
      </w:r>
      <w:r w:rsidRPr="00D10457">
        <w:rPr>
          <w:rFonts w:ascii="Segoe UI" w:hAnsi="Segoe UI" w:cs="Segoe UI"/>
          <w:sz w:val="20"/>
          <w:szCs w:val="20"/>
        </w:rPr>
        <w:lastRenderedPageBreak/>
        <w:t>reabilitado da Previdência Social ou para aprendiz, bem como as reservas de cargos previstas na legislação, conforme disposto no art. 116 da Lei Federal nº 14.133/21.</w:t>
      </w:r>
    </w:p>
    <w:p w14:paraId="43880D62" w14:textId="77777777" w:rsidR="00E17297" w:rsidRPr="00D10457" w:rsidRDefault="00E17297" w:rsidP="00FD59A6">
      <w:pPr>
        <w:pStyle w:val="PargrafodaLista"/>
        <w:numPr>
          <w:ilvl w:val="1"/>
          <w:numId w:val="6"/>
        </w:numPr>
        <w:spacing w:after="0" w:line="276" w:lineRule="auto"/>
        <w:ind w:left="0" w:firstLine="0"/>
        <w:jc w:val="both"/>
        <w:rPr>
          <w:rFonts w:ascii="Segoe UI" w:hAnsi="Segoe UI" w:cs="Segoe UI"/>
          <w:sz w:val="20"/>
          <w:szCs w:val="20"/>
        </w:rPr>
      </w:pPr>
      <w:r w:rsidRPr="00D10457">
        <w:rPr>
          <w:rFonts w:ascii="Segoe UI" w:hAnsi="Segoe UI" w:cs="Segoe UI"/>
          <w:sz w:val="20"/>
          <w:szCs w:val="20"/>
        </w:rPr>
        <w:t>A comprovação de reserva cargos a que se refere a cláusula acima, no prazo fixado pelo fiscal do contrato, com a indicação dos empregados que preencheram as referidas vagas.</w:t>
      </w:r>
    </w:p>
    <w:p w14:paraId="557652D9"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37553E67"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SEXTA – DAS SANÇÕES E INEXECUÇÃO.</w:t>
      </w:r>
    </w:p>
    <w:p w14:paraId="5C47BAA6"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46D06C37"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Ficam estabelecidos os seguintes percentuais de multas, aplicáveis quando do descumprimento assumidos:</w:t>
      </w:r>
    </w:p>
    <w:p w14:paraId="44D441C3" w14:textId="77777777" w:rsidR="00E17297" w:rsidRPr="00D10457" w:rsidRDefault="00E17297" w:rsidP="00FD59A6">
      <w:pPr>
        <w:pStyle w:val="PargrafodaLista"/>
        <w:numPr>
          <w:ilvl w:val="2"/>
          <w:numId w:val="6"/>
        </w:numPr>
        <w:tabs>
          <w:tab w:val="left" w:pos="709"/>
        </w:tabs>
        <w:spacing w:after="0" w:line="276" w:lineRule="auto"/>
        <w:ind w:left="0" w:firstLine="0"/>
        <w:jc w:val="both"/>
        <w:rPr>
          <w:rFonts w:ascii="Segoe UI" w:hAnsi="Segoe UI" w:cs="Segoe UI"/>
          <w:sz w:val="20"/>
          <w:szCs w:val="20"/>
        </w:rPr>
      </w:pPr>
      <w:r w:rsidRPr="00D10457">
        <w:rPr>
          <w:rFonts w:ascii="Segoe UI" w:hAnsi="Segoe UI" w:cs="Segoe UI"/>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1DEBB021" w14:textId="77777777" w:rsidR="00E17297" w:rsidRPr="00D10457" w:rsidRDefault="00E17297" w:rsidP="00FD59A6">
      <w:pPr>
        <w:pStyle w:val="PargrafodaLista"/>
        <w:numPr>
          <w:ilvl w:val="2"/>
          <w:numId w:val="6"/>
        </w:numPr>
        <w:tabs>
          <w:tab w:val="left" w:pos="709"/>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75D0B71B" w14:textId="77777777" w:rsidR="00E17297" w:rsidRPr="00D10457" w:rsidRDefault="00E17297" w:rsidP="00FD59A6">
      <w:pPr>
        <w:pStyle w:val="PargrafodaLista"/>
        <w:numPr>
          <w:ilvl w:val="2"/>
          <w:numId w:val="6"/>
        </w:numPr>
        <w:tabs>
          <w:tab w:val="left" w:pos="709"/>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630D6DD5" w14:textId="77777777" w:rsidR="00E17297" w:rsidRPr="00D10457" w:rsidRDefault="00E17297" w:rsidP="00FD59A6">
      <w:pPr>
        <w:pStyle w:val="PargrafodaLista"/>
        <w:numPr>
          <w:ilvl w:val="1"/>
          <w:numId w:val="6"/>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valor das multas aplicadas, após será descontado dos pagamentos devidos pelo município.</w:t>
      </w:r>
    </w:p>
    <w:p w14:paraId="153B7B4B" w14:textId="77777777" w:rsidR="00E17297" w:rsidRPr="00D10457" w:rsidRDefault="00E17297" w:rsidP="00FD59A6">
      <w:pPr>
        <w:pStyle w:val="PargrafodaLista"/>
        <w:numPr>
          <w:ilvl w:val="1"/>
          <w:numId w:val="6"/>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As sanções previstas, em face da gravidade da infração, poderão ser aplicadas cumulativamente, após regular processo administrativo em que se garantirá a observância dos princípios do contraditório e da ampla defesa.</w:t>
      </w:r>
    </w:p>
    <w:p w14:paraId="25F5A9D7" w14:textId="77777777" w:rsidR="00E17297" w:rsidRPr="00D10457" w:rsidRDefault="00E17297" w:rsidP="00FD59A6">
      <w:pPr>
        <w:pStyle w:val="PargrafodaLista"/>
        <w:numPr>
          <w:ilvl w:val="1"/>
          <w:numId w:val="6"/>
        </w:numPr>
        <w:tabs>
          <w:tab w:val="left" w:pos="567"/>
        </w:tabs>
        <w:autoSpaceDE w:val="0"/>
        <w:autoSpaceDN w:val="0"/>
        <w:adjustRightInd w:val="0"/>
        <w:spacing w:after="0" w:line="276" w:lineRule="auto"/>
        <w:ind w:left="0" w:firstLine="0"/>
        <w:jc w:val="both"/>
        <w:rPr>
          <w:rFonts w:ascii="Segoe UI" w:hAnsi="Segoe UI" w:cs="Segoe UI"/>
          <w:iCs/>
          <w:sz w:val="20"/>
          <w:szCs w:val="20"/>
        </w:rPr>
      </w:pPr>
      <w:r w:rsidRPr="00D10457">
        <w:rPr>
          <w:rFonts w:ascii="Segoe UI" w:hAnsi="Segoe UI" w:cs="Segoe UI"/>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5C815C6B" w14:textId="77777777" w:rsidR="00E17297" w:rsidRPr="00D10457" w:rsidRDefault="00E17297" w:rsidP="00FD59A6">
      <w:pPr>
        <w:pStyle w:val="PargrafodaLista"/>
        <w:numPr>
          <w:ilvl w:val="1"/>
          <w:numId w:val="6"/>
        </w:numPr>
        <w:tabs>
          <w:tab w:val="left" w:pos="567"/>
        </w:tabs>
        <w:autoSpaceDE w:val="0"/>
        <w:autoSpaceDN w:val="0"/>
        <w:adjustRightInd w:val="0"/>
        <w:spacing w:after="0" w:line="276" w:lineRule="auto"/>
        <w:ind w:left="0" w:firstLine="0"/>
        <w:jc w:val="both"/>
        <w:rPr>
          <w:rFonts w:ascii="Segoe UI" w:hAnsi="Segoe UI" w:cs="Segoe UI"/>
          <w:iCs/>
          <w:sz w:val="20"/>
          <w:szCs w:val="20"/>
        </w:rPr>
      </w:pPr>
      <w:r w:rsidRPr="00D10457">
        <w:rPr>
          <w:rFonts w:ascii="Segoe UI" w:hAnsi="Segoe UI" w:cs="Segoe UI"/>
          <w:sz w:val="20"/>
          <w:szCs w:val="20"/>
        </w:rPr>
        <w:t>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w:t>
      </w:r>
    </w:p>
    <w:p w14:paraId="69C3615D"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077B2D97"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SÉTIMA – DA RESCISÃO CONTRATUAL.</w:t>
      </w:r>
    </w:p>
    <w:p w14:paraId="1B90B68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 rescisão contratual poderá ser:</w:t>
      </w:r>
    </w:p>
    <w:p w14:paraId="19B7F7A5" w14:textId="77777777" w:rsidR="00E17297" w:rsidRPr="00D10457" w:rsidRDefault="00E17297" w:rsidP="00FD59A6">
      <w:pPr>
        <w:pStyle w:val="PargrafodaLista"/>
        <w:numPr>
          <w:ilvl w:val="2"/>
          <w:numId w:val="6"/>
        </w:numPr>
        <w:tabs>
          <w:tab w:val="left" w:pos="709"/>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Por ato unilateral e escrito do município nos casos enumerados nos incisos I a IX, do artigo 137 da Lei Federal nº 14.133/21.</w:t>
      </w:r>
    </w:p>
    <w:p w14:paraId="41A4462A" w14:textId="77777777" w:rsidR="00E17297" w:rsidRPr="00D10457" w:rsidRDefault="00E17297" w:rsidP="00FD59A6">
      <w:pPr>
        <w:pStyle w:val="PargrafodaLista"/>
        <w:numPr>
          <w:ilvl w:val="2"/>
          <w:numId w:val="6"/>
        </w:numPr>
        <w:tabs>
          <w:tab w:val="left" w:pos="709"/>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 xml:space="preserve"> Por acordo entre as partes, reduzido a termo conforme inciso II do art. 138 da Lei Federal nº 14.133/21.</w:t>
      </w:r>
    </w:p>
    <w:p w14:paraId="56248F33" w14:textId="77777777" w:rsidR="00E17297" w:rsidRPr="00D10457" w:rsidRDefault="00E17297" w:rsidP="00FD59A6">
      <w:pPr>
        <w:pStyle w:val="PargrafodaLista"/>
        <w:numPr>
          <w:ilvl w:val="2"/>
          <w:numId w:val="6"/>
        </w:numPr>
        <w:tabs>
          <w:tab w:val="left" w:pos="709"/>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lastRenderedPageBreak/>
        <w:t>Por determinação arbitral ou por decisão judicial na forma lega, diante do disposto no inciso III do art. 138 da Lei Federal nº 14.133/21;</w:t>
      </w:r>
    </w:p>
    <w:p w14:paraId="53967E7A"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Os casos de rescisão contratual deverão ser formalmente motivados, assegurada a observância dos princípios do contraditório e da ampla defesa, inclusive com vistas franqueadas ao interessado sobre assuntos de sua demanda.</w:t>
      </w:r>
    </w:p>
    <w:p w14:paraId="4F7EFE30"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55EA588B"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sz w:val="20"/>
          <w:szCs w:val="20"/>
        </w:rPr>
      </w:pPr>
      <w:r w:rsidRPr="00D10457">
        <w:rPr>
          <w:rFonts w:ascii="Segoe UI" w:eastAsia="Arial" w:hAnsi="Segoe UI" w:cs="Segoe UI"/>
          <w:b/>
          <w:sz w:val="20"/>
          <w:szCs w:val="20"/>
        </w:rPr>
        <w:t>CLÁUSULA DÉCIMA OITAVA – DA PUBLICIDADE.</w:t>
      </w:r>
    </w:p>
    <w:p w14:paraId="1A53B5EC"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sz w:val="20"/>
          <w:szCs w:val="20"/>
        </w:rPr>
      </w:pPr>
      <w:r w:rsidRPr="00D10457">
        <w:rPr>
          <w:rFonts w:ascii="Segoe UI" w:eastAsia="Arial" w:hAnsi="Segoe UI" w:cs="Segoe UI"/>
          <w:sz w:val="20"/>
          <w:szCs w:val="20"/>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D10457">
        <w:rPr>
          <w:rFonts w:ascii="Segoe UI" w:hAnsi="Segoe UI" w:cs="Segoe UI"/>
          <w:sz w:val="20"/>
          <w:szCs w:val="20"/>
        </w:rPr>
        <w:t>para conhecimento da sociedade, em atendimento aos princípios constitucionais da eficiência, moralidade, transparência, segurança jurídica e outros.</w:t>
      </w:r>
    </w:p>
    <w:p w14:paraId="1876E804"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24AFADA8"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CLÁUSULA DÉCIMA NONA – DA FISCALIZAÇÃO</w:t>
      </w:r>
    </w:p>
    <w:p w14:paraId="02A5D576" w14:textId="5C594AC4"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 xml:space="preserve">A fiscalização do objeto compete </w:t>
      </w:r>
      <w:r w:rsidR="00D05B8E" w:rsidRPr="00D10457">
        <w:rPr>
          <w:rFonts w:ascii="Segoe UI" w:hAnsi="Segoe UI" w:cs="Segoe UI"/>
          <w:sz w:val="20"/>
          <w:szCs w:val="20"/>
        </w:rPr>
        <w:t xml:space="preserve">aos órgão requisitantes </w:t>
      </w:r>
      <w:r w:rsidRPr="00D10457">
        <w:rPr>
          <w:rFonts w:ascii="Segoe UI" w:hAnsi="Segoe UI" w:cs="Segoe UI"/>
          <w:bCs/>
          <w:sz w:val="20"/>
          <w:szCs w:val="20"/>
        </w:rPr>
        <w:t xml:space="preserve">que na qualidade de fiscal técnico será responsável por aferir as condições e compromissos relacionados </w:t>
      </w:r>
      <w:proofErr w:type="spellStart"/>
      <w:r w:rsidRPr="00D10457">
        <w:rPr>
          <w:rFonts w:ascii="Segoe UI" w:hAnsi="Segoe UI" w:cs="Segoe UI"/>
          <w:bCs/>
          <w:sz w:val="20"/>
          <w:szCs w:val="20"/>
        </w:rPr>
        <w:t>neste</w:t>
      </w:r>
      <w:proofErr w:type="spellEnd"/>
      <w:r w:rsidRPr="00D10457">
        <w:rPr>
          <w:rFonts w:ascii="Segoe UI" w:hAnsi="Segoe UI" w:cs="Segoe UI"/>
          <w:bCs/>
          <w:sz w:val="20"/>
          <w:szCs w:val="20"/>
        </w:rPr>
        <w:t xml:space="preserve"> Contrato em conjunto com o Edital e Termo de Referência.</w:t>
      </w:r>
    </w:p>
    <w:p w14:paraId="2EFAB1A9"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Em caso de impedimento, ordem de paralisação ou suspensão do Contrato o cronograma de fornecimento será prorrogado automaticamente pelo tempo correspondente, anotadas tais circunstâncias mediante simples apostila.</w:t>
      </w:r>
    </w:p>
    <w:p w14:paraId="627E7729"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As comunicações entre o município e a CONTRATADA devem ser realizadas por escrito sempre que o ato exigir tal formalidade, admitindo-se o uso de mensagem eletrônica para esse fim.</w:t>
      </w:r>
    </w:p>
    <w:p w14:paraId="28AE5DC7"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A CONTRATANTE poderá convocar representante da empresa para adoção de providências que devam ser cumpridas de imediato.</w:t>
      </w:r>
    </w:p>
    <w:p w14:paraId="445054C3"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D0A2E4"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 xml:space="preserve">A execução deverá ser acompanhada e fiscalizada pelo fiscal do contrato, ou pelos respectivos substitutos, nos termos do art. 117 da </w:t>
      </w:r>
      <w:hyperlink r:id="rId26" w:anchor="art117" w:history="1">
        <w:r w:rsidRPr="00D10457">
          <w:rPr>
            <w:rStyle w:val="Hyperlink"/>
            <w:rFonts w:ascii="Segoe UI" w:hAnsi="Segoe UI" w:cs="Segoe UI"/>
            <w:color w:val="auto"/>
            <w:sz w:val="20"/>
            <w:szCs w:val="20"/>
            <w:u w:val="none"/>
          </w:rPr>
          <w:t>Lei Federal nº 14.133/21</w:t>
        </w:r>
      </w:hyperlink>
      <w:r w:rsidRPr="00D10457">
        <w:rPr>
          <w:rFonts w:ascii="Segoe UI" w:hAnsi="Segoe UI" w:cs="Segoe UI"/>
          <w:sz w:val="20"/>
          <w:szCs w:val="20"/>
        </w:rPr>
        <w:t>.</w:t>
      </w:r>
    </w:p>
    <w:p w14:paraId="5705EDC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fiscal técnico do Contrato acompanhará a execução do contrato, para que sejam cumpridas todas as condições estabelecidas no contrato, de modo a assegurar os melhores resultados para a Administração.</w:t>
      </w:r>
    </w:p>
    <w:p w14:paraId="1980BDAC"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7AF92E0C" w14:textId="77777777" w:rsidR="00E17297" w:rsidRPr="00D10457" w:rsidRDefault="002053F0"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hyperlink r:id="rId27" w:anchor="art22" w:history="1"/>
      <w:r w:rsidR="00E17297" w:rsidRPr="00D10457">
        <w:rPr>
          <w:rFonts w:ascii="Segoe UI" w:hAnsi="Segoe UI" w:cs="Segoe UI"/>
          <w:sz w:val="20"/>
          <w:szCs w:val="20"/>
        </w:rPr>
        <w:t xml:space="preserve">Identificada qualquer inexatidão ou irregularidade, o fiscal técnico da Administração emitirá notificações para a correção da execução do contrato, determinando prazo para a correção; </w:t>
      </w:r>
    </w:p>
    <w:p w14:paraId="446875E6"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767FD5FD"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lastRenderedPageBreak/>
        <w:t>No caso de ocorrências que possam inviabilizar a execução do contrato, compromisso, entrega ou fornecimento nas datas aprazadas, o fiscal técnico comunicará o fato imediatamente ao seu gestor par adoção das medidas cabíveis.</w:t>
      </w:r>
    </w:p>
    <w:p w14:paraId="21413828"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fiscal técnico do Contrato comunicará ao gestor, em tempo hábil, o término do Contrato sob sua responsabilidade, com vistas à renovação tempestiva ou à prorrogação contratual.</w:t>
      </w:r>
    </w:p>
    <w:p w14:paraId="5E142A13"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 xml:space="preserve">O fiscal administrativo verificará a manutenção das condições de habilitação da contratada, acompanhará o empenho, o pagamento, as garantias, as glosas e a formalização de </w:t>
      </w:r>
      <w:proofErr w:type="spellStart"/>
      <w:r w:rsidRPr="00D10457">
        <w:rPr>
          <w:rFonts w:ascii="Segoe UI" w:hAnsi="Segoe UI" w:cs="Segoe UI"/>
          <w:sz w:val="20"/>
          <w:szCs w:val="20"/>
        </w:rPr>
        <w:t>apostilamento</w:t>
      </w:r>
      <w:proofErr w:type="spellEnd"/>
      <w:r w:rsidRPr="00D10457">
        <w:rPr>
          <w:rFonts w:ascii="Segoe UI" w:hAnsi="Segoe UI" w:cs="Segoe UI"/>
          <w:sz w:val="20"/>
          <w:szCs w:val="20"/>
        </w:rPr>
        <w:t xml:space="preserve"> e termos aditivos, solicitando quaisquer documentos comprobatórios pertinentes, caso seja necessário.</w:t>
      </w:r>
    </w:p>
    <w:p w14:paraId="469F090C"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5E2AEBA5"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2F9F146D"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4DF5A44"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7968CD1"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5A4E48D"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11E0B8A9" w14:textId="77777777" w:rsidR="00E17297" w:rsidRPr="00D10457" w:rsidRDefault="00E17297" w:rsidP="00FD59A6">
      <w:pPr>
        <w:pStyle w:val="PargrafodaLista"/>
        <w:numPr>
          <w:ilvl w:val="1"/>
          <w:numId w:val="6"/>
        </w:numPr>
        <w:tabs>
          <w:tab w:val="left" w:pos="284"/>
          <w:tab w:val="left" w:pos="709"/>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7518F126" w14:textId="77777777" w:rsidR="00E17297" w:rsidRPr="00D10457" w:rsidRDefault="00E17297" w:rsidP="00FD59A6">
      <w:pPr>
        <w:tabs>
          <w:tab w:val="left" w:pos="284"/>
          <w:tab w:val="left" w:pos="567"/>
        </w:tabs>
        <w:spacing w:after="0" w:line="276" w:lineRule="auto"/>
        <w:jc w:val="both"/>
        <w:rPr>
          <w:rFonts w:ascii="Segoe UI" w:eastAsia="Arial" w:hAnsi="Segoe UI" w:cs="Segoe UI"/>
          <w:sz w:val="20"/>
          <w:szCs w:val="20"/>
        </w:rPr>
      </w:pPr>
    </w:p>
    <w:p w14:paraId="58E84320"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VIGÉSIMA – DA GARANTIA CONTRATUAL.</w:t>
      </w:r>
    </w:p>
    <w:p w14:paraId="61641A6F" w14:textId="5F8E285B"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A Prefeitura Municipal de </w:t>
      </w:r>
      <w:proofErr w:type="spellStart"/>
      <w:r w:rsidR="00D1652E" w:rsidRPr="00D10457">
        <w:rPr>
          <w:rFonts w:ascii="Segoe UI" w:eastAsia="Arial" w:hAnsi="Segoe UI" w:cs="Segoe UI"/>
          <w:sz w:val="20"/>
          <w:szCs w:val="20"/>
        </w:rPr>
        <w:t>Ubaporanga</w:t>
      </w:r>
      <w:proofErr w:type="spellEnd"/>
      <w:r w:rsidR="00D1652E" w:rsidRPr="00D10457">
        <w:rPr>
          <w:rFonts w:ascii="Segoe UI" w:eastAsia="Arial" w:hAnsi="Segoe UI" w:cs="Segoe UI"/>
          <w:sz w:val="20"/>
          <w:szCs w:val="20"/>
        </w:rPr>
        <w:t>, MG</w:t>
      </w:r>
      <w:r w:rsidRPr="00D10457">
        <w:rPr>
          <w:rFonts w:ascii="Segoe UI" w:eastAsia="Arial" w:hAnsi="Segoe UI" w:cs="Segoe UI"/>
          <w:sz w:val="20"/>
          <w:szCs w:val="20"/>
        </w:rPr>
        <w:t>,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5856FF2C" w14:textId="77777777" w:rsidR="00E17297" w:rsidRPr="00D10457" w:rsidRDefault="00E17297" w:rsidP="00FD59A6">
      <w:pPr>
        <w:tabs>
          <w:tab w:val="left" w:pos="567"/>
        </w:tabs>
        <w:spacing w:after="0" w:line="276" w:lineRule="auto"/>
        <w:rPr>
          <w:rFonts w:ascii="Segoe UI" w:eastAsia="Arial" w:hAnsi="Segoe UI" w:cs="Segoe UI"/>
          <w:sz w:val="20"/>
          <w:szCs w:val="20"/>
        </w:rPr>
      </w:pPr>
    </w:p>
    <w:p w14:paraId="1C881593"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VIGÉSIMA PRIMEIRA – DA PRORROGAÇÃO.</w:t>
      </w:r>
    </w:p>
    <w:p w14:paraId="2BB07308"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lastRenderedPageBreak/>
        <w:t>O presente Contrato poderá ser prorrogado pela Administração, mantidas as condições de repactuação dos preços desde que se mantenham condições e preços vantajosos para a Administração, nos termos do art. 107 da Lei Federal nº 14.133/21.</w:t>
      </w:r>
    </w:p>
    <w:p w14:paraId="2B39D073"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63FE9DBF"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VIGÉSIMA SEGUNDA – DO FORO.</w:t>
      </w:r>
    </w:p>
    <w:p w14:paraId="39F69DA6" w14:textId="0A862140"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Fica eleito o Foro da Comarca de </w:t>
      </w:r>
      <w:r w:rsidR="00317FB2" w:rsidRPr="00D10457">
        <w:rPr>
          <w:rFonts w:ascii="Segoe UI" w:eastAsia="Arial" w:hAnsi="Segoe UI" w:cs="Segoe UI"/>
          <w:sz w:val="20"/>
          <w:szCs w:val="20"/>
        </w:rPr>
        <w:t xml:space="preserve">Caratinga, </w:t>
      </w:r>
      <w:r w:rsidRPr="00D10457">
        <w:rPr>
          <w:rFonts w:ascii="Segoe UI" w:eastAsia="Arial" w:hAnsi="Segoe UI" w:cs="Segoe UI"/>
          <w:sz w:val="20"/>
          <w:szCs w:val="20"/>
        </w:rPr>
        <w:t>MG, como competente para conhecer e dirimir quaisquer dúvidas ou questões resultantes deste contrato, em prejuízo a qualquer outro, por mais especial ou privilegiado que seja ou se torne.</w:t>
      </w:r>
    </w:p>
    <w:p w14:paraId="450ACD69" w14:textId="77777777" w:rsidR="00E17297" w:rsidRPr="00D10457" w:rsidRDefault="00E17297" w:rsidP="00FD59A6">
      <w:pPr>
        <w:spacing w:after="0" w:line="276" w:lineRule="auto"/>
        <w:jc w:val="both"/>
        <w:rPr>
          <w:rFonts w:ascii="Segoe UI" w:eastAsia="Arial" w:hAnsi="Segoe UI" w:cs="Segoe UI"/>
          <w:sz w:val="20"/>
          <w:szCs w:val="20"/>
        </w:rPr>
      </w:pPr>
    </w:p>
    <w:p w14:paraId="4A770265" w14:textId="77777777" w:rsidR="00E17297" w:rsidRPr="00D10457" w:rsidRDefault="00E17297" w:rsidP="00FD59A6">
      <w:pPr>
        <w:spacing w:after="0" w:line="276" w:lineRule="auto"/>
        <w:jc w:val="both"/>
        <w:rPr>
          <w:rFonts w:ascii="Segoe UI" w:eastAsia="Arial" w:hAnsi="Segoe UI" w:cs="Segoe UI"/>
          <w:sz w:val="20"/>
          <w:szCs w:val="20"/>
        </w:rPr>
      </w:pPr>
      <w:r w:rsidRPr="00D10457">
        <w:rPr>
          <w:rFonts w:ascii="Segoe UI" w:eastAsia="Arial" w:hAnsi="Segoe UI" w:cs="Segoe UI"/>
          <w:sz w:val="20"/>
          <w:szCs w:val="20"/>
        </w:rPr>
        <w:tab/>
      </w:r>
      <w:r w:rsidRPr="00D10457">
        <w:rPr>
          <w:rFonts w:ascii="Segoe UI" w:eastAsia="Arial" w:hAnsi="Segoe UI" w:cs="Segoe UI"/>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52A3C0F2" w14:textId="77777777" w:rsidR="00E17297" w:rsidRPr="00D10457" w:rsidRDefault="00E17297" w:rsidP="00FD59A6">
      <w:pPr>
        <w:spacing w:after="0" w:line="276" w:lineRule="auto"/>
        <w:jc w:val="both"/>
        <w:rPr>
          <w:rFonts w:ascii="Segoe UI" w:eastAsia="Arial" w:hAnsi="Segoe UI" w:cs="Segoe UI"/>
          <w:sz w:val="20"/>
          <w:szCs w:val="20"/>
        </w:rPr>
      </w:pPr>
    </w:p>
    <w:p w14:paraId="6F2DDF19" w14:textId="76B67AEB" w:rsidR="00E17297" w:rsidRPr="00D10457" w:rsidRDefault="00D1652E" w:rsidP="00FD59A6">
      <w:pPr>
        <w:spacing w:after="0" w:line="276" w:lineRule="auto"/>
        <w:jc w:val="center"/>
        <w:rPr>
          <w:rFonts w:ascii="Segoe UI" w:eastAsia="Arial" w:hAnsi="Segoe UI" w:cs="Segoe UI"/>
          <w:sz w:val="20"/>
          <w:szCs w:val="20"/>
        </w:rPr>
      </w:pPr>
      <w:proofErr w:type="spellStart"/>
      <w:r w:rsidRPr="00D10457">
        <w:rPr>
          <w:rFonts w:ascii="Segoe UI" w:eastAsia="Arial" w:hAnsi="Segoe UI" w:cs="Segoe UI"/>
          <w:sz w:val="20"/>
          <w:szCs w:val="20"/>
        </w:rPr>
        <w:t>Ubaporanga</w:t>
      </w:r>
      <w:proofErr w:type="spellEnd"/>
      <w:r w:rsidRPr="00D10457">
        <w:rPr>
          <w:rFonts w:ascii="Segoe UI" w:eastAsia="Arial" w:hAnsi="Segoe UI" w:cs="Segoe UI"/>
          <w:sz w:val="20"/>
          <w:szCs w:val="20"/>
        </w:rPr>
        <w:t>, MG</w:t>
      </w:r>
      <w:r w:rsidR="00E17297" w:rsidRPr="00D10457">
        <w:rPr>
          <w:rFonts w:ascii="Segoe UI" w:eastAsia="Arial" w:hAnsi="Segoe UI" w:cs="Segoe UI"/>
          <w:sz w:val="20"/>
          <w:szCs w:val="20"/>
        </w:rPr>
        <w:t xml:space="preserve"> _______ de _________________ </w:t>
      </w:r>
      <w:proofErr w:type="spellStart"/>
      <w:r w:rsidR="00E17297" w:rsidRPr="00D10457">
        <w:rPr>
          <w:rFonts w:ascii="Segoe UI" w:eastAsia="Arial" w:hAnsi="Segoe UI" w:cs="Segoe UI"/>
          <w:sz w:val="20"/>
          <w:szCs w:val="20"/>
        </w:rPr>
        <w:t>de</w:t>
      </w:r>
      <w:proofErr w:type="spellEnd"/>
      <w:r w:rsidR="00E17297" w:rsidRPr="00D10457">
        <w:rPr>
          <w:rFonts w:ascii="Segoe UI" w:eastAsia="Arial" w:hAnsi="Segoe UI" w:cs="Segoe UI"/>
          <w:sz w:val="20"/>
          <w:szCs w:val="20"/>
        </w:rPr>
        <w:t xml:space="preserve"> </w:t>
      </w:r>
      <w:r w:rsidR="00317FB2" w:rsidRPr="00D10457">
        <w:rPr>
          <w:rFonts w:ascii="Segoe UI" w:eastAsia="Arial" w:hAnsi="Segoe UI" w:cs="Segoe UI"/>
          <w:sz w:val="20"/>
          <w:szCs w:val="20"/>
        </w:rPr>
        <w:t>202</w:t>
      </w:r>
      <w:r w:rsidR="00071400" w:rsidRPr="00D10457">
        <w:rPr>
          <w:rFonts w:ascii="Segoe UI" w:eastAsia="Arial" w:hAnsi="Segoe UI" w:cs="Segoe UI"/>
          <w:sz w:val="20"/>
          <w:szCs w:val="20"/>
        </w:rPr>
        <w:t>6</w:t>
      </w:r>
      <w:r w:rsidR="00E17297" w:rsidRPr="00D10457">
        <w:rPr>
          <w:rFonts w:ascii="Segoe UI" w:eastAsia="Arial" w:hAnsi="Segoe UI" w:cs="Segoe UI"/>
          <w:sz w:val="20"/>
          <w:szCs w:val="20"/>
        </w:rPr>
        <w:t>.</w:t>
      </w:r>
    </w:p>
    <w:p w14:paraId="4DD4C475" w14:textId="77777777" w:rsidR="00E17297" w:rsidRPr="00D10457" w:rsidRDefault="00E17297" w:rsidP="00FD59A6">
      <w:pPr>
        <w:spacing w:after="0" w:line="276" w:lineRule="auto"/>
        <w:jc w:val="center"/>
        <w:rPr>
          <w:rFonts w:ascii="Segoe UI" w:eastAsia="Arial" w:hAnsi="Segoe UI" w:cs="Segoe UI"/>
          <w:sz w:val="20"/>
          <w:szCs w:val="20"/>
        </w:rPr>
      </w:pPr>
    </w:p>
    <w:p w14:paraId="76819870" w14:textId="77777777" w:rsidR="00E17297" w:rsidRPr="00D10457" w:rsidRDefault="00E17297" w:rsidP="00FD59A6">
      <w:pPr>
        <w:spacing w:after="0" w:line="276" w:lineRule="auto"/>
        <w:jc w:val="center"/>
        <w:rPr>
          <w:rFonts w:ascii="Segoe UI" w:eastAsia="Arial" w:hAnsi="Segoe UI" w:cs="Segoe UI"/>
          <w:sz w:val="20"/>
          <w:szCs w:val="20"/>
        </w:rPr>
      </w:pPr>
      <w:r w:rsidRPr="00D10457">
        <w:rPr>
          <w:rFonts w:ascii="Segoe UI" w:eastAsia="Arial" w:hAnsi="Segoe UI" w:cs="Segoe UI"/>
          <w:sz w:val="20"/>
          <w:szCs w:val="20"/>
        </w:rPr>
        <w:t>__________________________________________</w:t>
      </w:r>
    </w:p>
    <w:p w14:paraId="64C1FC04" w14:textId="78D94E2F" w:rsidR="00E17297" w:rsidRPr="00D10457" w:rsidRDefault="00E17297" w:rsidP="00FD59A6">
      <w:pPr>
        <w:spacing w:after="0" w:line="276" w:lineRule="auto"/>
        <w:jc w:val="center"/>
        <w:rPr>
          <w:rFonts w:ascii="Segoe UI" w:eastAsia="Arial" w:hAnsi="Segoe UI" w:cs="Segoe UI"/>
          <w:sz w:val="20"/>
          <w:szCs w:val="20"/>
        </w:rPr>
      </w:pPr>
      <w:r w:rsidRPr="00D10457">
        <w:rPr>
          <w:rFonts w:ascii="Segoe UI" w:eastAsia="Arial" w:hAnsi="Segoe UI" w:cs="Segoe UI"/>
          <w:sz w:val="20"/>
          <w:szCs w:val="20"/>
        </w:rPr>
        <w:t xml:space="preserve">MUNICÍPIO DE </w:t>
      </w:r>
      <w:r w:rsidR="00317FB2" w:rsidRPr="00D10457">
        <w:rPr>
          <w:rFonts w:ascii="Segoe UI" w:eastAsia="Arial" w:hAnsi="Segoe UI" w:cs="Segoe UI"/>
          <w:sz w:val="20"/>
          <w:szCs w:val="20"/>
        </w:rPr>
        <w:t>UBAPORANGA</w:t>
      </w:r>
    </w:p>
    <w:p w14:paraId="00EE250F" w14:textId="77777777" w:rsidR="00E17297" w:rsidRPr="00D10457" w:rsidRDefault="00E17297" w:rsidP="00FD59A6">
      <w:pPr>
        <w:spacing w:after="0" w:line="276" w:lineRule="auto"/>
        <w:jc w:val="center"/>
        <w:rPr>
          <w:rFonts w:ascii="Segoe UI" w:eastAsia="Arial" w:hAnsi="Segoe UI" w:cs="Segoe UI"/>
          <w:sz w:val="20"/>
          <w:szCs w:val="20"/>
        </w:rPr>
      </w:pPr>
      <w:r w:rsidRPr="00D10457">
        <w:rPr>
          <w:rFonts w:ascii="Segoe UI" w:eastAsia="Arial" w:hAnsi="Segoe UI" w:cs="Segoe UI"/>
          <w:sz w:val="20"/>
          <w:szCs w:val="20"/>
        </w:rPr>
        <w:t>CONTRATANTE</w:t>
      </w:r>
    </w:p>
    <w:p w14:paraId="4B1070BD" w14:textId="77777777" w:rsidR="00E17297" w:rsidRPr="00D10457" w:rsidRDefault="00E17297" w:rsidP="00FD59A6">
      <w:pPr>
        <w:spacing w:after="0" w:line="276" w:lineRule="auto"/>
        <w:jc w:val="center"/>
        <w:rPr>
          <w:rFonts w:ascii="Segoe UI" w:eastAsia="Arial" w:hAnsi="Segoe UI" w:cs="Segoe UI"/>
          <w:sz w:val="20"/>
          <w:szCs w:val="20"/>
        </w:rPr>
      </w:pPr>
    </w:p>
    <w:p w14:paraId="50C1D6A8" w14:textId="77777777" w:rsidR="00E17297" w:rsidRPr="00D10457" w:rsidRDefault="00E17297" w:rsidP="00FD59A6">
      <w:pPr>
        <w:spacing w:after="0" w:line="276" w:lineRule="auto"/>
        <w:jc w:val="center"/>
        <w:rPr>
          <w:rFonts w:ascii="Segoe UI" w:eastAsia="Arial" w:hAnsi="Segoe UI" w:cs="Segoe UI"/>
          <w:sz w:val="20"/>
          <w:szCs w:val="20"/>
        </w:rPr>
      </w:pPr>
      <w:r w:rsidRPr="00D10457">
        <w:rPr>
          <w:rFonts w:ascii="Segoe UI" w:eastAsia="Arial" w:hAnsi="Segoe UI" w:cs="Segoe UI"/>
          <w:sz w:val="20"/>
          <w:szCs w:val="20"/>
        </w:rPr>
        <w:t>__________________________________</w:t>
      </w:r>
    </w:p>
    <w:p w14:paraId="3754C1B9" w14:textId="77777777" w:rsidR="00E17297" w:rsidRPr="00D10457" w:rsidRDefault="00E17297" w:rsidP="00FD59A6">
      <w:pPr>
        <w:spacing w:after="0" w:line="276" w:lineRule="auto"/>
        <w:jc w:val="center"/>
        <w:rPr>
          <w:rFonts w:ascii="Segoe UI" w:eastAsia="Arial" w:hAnsi="Segoe UI" w:cs="Segoe UI"/>
          <w:sz w:val="20"/>
          <w:szCs w:val="20"/>
        </w:rPr>
      </w:pPr>
      <w:r w:rsidRPr="00D10457">
        <w:rPr>
          <w:rFonts w:ascii="Segoe UI" w:eastAsia="Arial" w:hAnsi="Segoe UI" w:cs="Segoe UI"/>
          <w:sz w:val="20"/>
          <w:szCs w:val="20"/>
        </w:rPr>
        <w:t>CONTRATADA</w:t>
      </w:r>
    </w:p>
    <w:p w14:paraId="4998B61D" w14:textId="77777777" w:rsidR="00E17297" w:rsidRPr="00D10457" w:rsidRDefault="00E17297" w:rsidP="00FD59A6">
      <w:pPr>
        <w:spacing w:after="0" w:line="276" w:lineRule="auto"/>
        <w:jc w:val="center"/>
        <w:rPr>
          <w:rFonts w:ascii="Segoe UI" w:eastAsia="Arial" w:hAnsi="Segoe UI" w:cs="Segoe UI"/>
          <w:sz w:val="20"/>
          <w:szCs w:val="20"/>
        </w:rPr>
      </w:pPr>
    </w:p>
    <w:p w14:paraId="028F638F" w14:textId="77777777" w:rsidR="00E17297" w:rsidRPr="00D10457" w:rsidRDefault="00E17297" w:rsidP="00FD59A6">
      <w:pPr>
        <w:spacing w:after="0" w:line="276" w:lineRule="auto"/>
        <w:rPr>
          <w:rFonts w:ascii="Segoe UI" w:eastAsia="Arial" w:hAnsi="Segoe UI" w:cs="Segoe UI"/>
          <w:sz w:val="20"/>
          <w:szCs w:val="20"/>
        </w:rPr>
      </w:pPr>
      <w:r w:rsidRPr="00D10457">
        <w:rPr>
          <w:rFonts w:ascii="Segoe UI" w:eastAsia="Arial" w:hAnsi="Segoe UI" w:cs="Segoe UI"/>
          <w:sz w:val="20"/>
          <w:szCs w:val="20"/>
        </w:rPr>
        <w:t>1ª Testemunha: ________________________________, ID__________________</w:t>
      </w:r>
    </w:p>
    <w:p w14:paraId="51EB2370" w14:textId="77777777" w:rsidR="00E17297" w:rsidRPr="00D10457" w:rsidRDefault="00E17297" w:rsidP="00FD59A6">
      <w:pPr>
        <w:spacing w:after="0" w:line="276" w:lineRule="auto"/>
        <w:rPr>
          <w:rFonts w:ascii="Segoe UI" w:eastAsia="Arial" w:hAnsi="Segoe UI" w:cs="Segoe UI"/>
          <w:sz w:val="20"/>
          <w:szCs w:val="20"/>
        </w:rPr>
      </w:pPr>
    </w:p>
    <w:p w14:paraId="44BB6C43" w14:textId="77777777" w:rsidR="00E17297" w:rsidRPr="00D10457" w:rsidRDefault="00E17297" w:rsidP="00FD59A6">
      <w:pPr>
        <w:spacing w:after="0" w:line="276" w:lineRule="auto"/>
        <w:rPr>
          <w:rFonts w:ascii="Segoe UI" w:eastAsia="Arial" w:hAnsi="Segoe UI" w:cs="Segoe UI"/>
          <w:sz w:val="20"/>
          <w:szCs w:val="20"/>
        </w:rPr>
      </w:pPr>
      <w:r w:rsidRPr="00D10457">
        <w:rPr>
          <w:rFonts w:ascii="Segoe UI" w:eastAsia="Arial" w:hAnsi="Segoe UI" w:cs="Segoe UI"/>
          <w:sz w:val="20"/>
          <w:szCs w:val="20"/>
        </w:rPr>
        <w:t>2ª Testemunha: ________________________________, ID __________________</w:t>
      </w:r>
    </w:p>
    <w:p w14:paraId="65351862" w14:textId="77777777" w:rsidR="00E17297" w:rsidRPr="00D10457" w:rsidRDefault="00E17297" w:rsidP="00FD59A6">
      <w:pPr>
        <w:spacing w:after="0" w:line="276" w:lineRule="auto"/>
        <w:jc w:val="center"/>
        <w:rPr>
          <w:rFonts w:ascii="Segoe UI" w:hAnsi="Segoe UI" w:cs="Segoe UI"/>
          <w:b/>
        </w:rPr>
      </w:pPr>
    </w:p>
    <w:p w14:paraId="40F563D5" w14:textId="77777777" w:rsidR="00E17297" w:rsidRPr="00D10457" w:rsidRDefault="00E17297" w:rsidP="00FD59A6">
      <w:pPr>
        <w:spacing w:after="0" w:line="276" w:lineRule="auto"/>
        <w:jc w:val="center"/>
        <w:rPr>
          <w:rFonts w:ascii="Segoe UI" w:hAnsi="Segoe UI" w:cs="Segoe UI"/>
          <w:b/>
          <w:sz w:val="20"/>
          <w:szCs w:val="20"/>
        </w:rPr>
      </w:pPr>
    </w:p>
    <w:p w14:paraId="2103C25D" w14:textId="77777777" w:rsidR="00E17297" w:rsidRPr="00D10457" w:rsidRDefault="00E17297" w:rsidP="00FD59A6">
      <w:pPr>
        <w:spacing w:after="0" w:line="276" w:lineRule="auto"/>
        <w:jc w:val="center"/>
        <w:rPr>
          <w:rFonts w:ascii="Segoe UI" w:hAnsi="Segoe UI" w:cs="Segoe UI"/>
          <w:b/>
          <w:sz w:val="20"/>
          <w:szCs w:val="20"/>
        </w:rPr>
      </w:pPr>
    </w:p>
    <w:p w14:paraId="2844376A" w14:textId="77777777" w:rsidR="00E17297" w:rsidRPr="00D10457" w:rsidRDefault="00E17297" w:rsidP="00FD59A6">
      <w:pPr>
        <w:spacing w:after="0" w:line="276" w:lineRule="auto"/>
        <w:jc w:val="center"/>
        <w:rPr>
          <w:rFonts w:ascii="Segoe UI" w:hAnsi="Segoe UI" w:cs="Segoe UI"/>
          <w:b/>
          <w:sz w:val="20"/>
          <w:szCs w:val="20"/>
        </w:rPr>
      </w:pPr>
    </w:p>
    <w:p w14:paraId="5C0E97E0" w14:textId="77777777" w:rsidR="00E17297" w:rsidRPr="00D10457" w:rsidRDefault="00E17297" w:rsidP="00FD59A6">
      <w:pPr>
        <w:spacing w:after="0" w:line="276" w:lineRule="auto"/>
        <w:jc w:val="center"/>
        <w:rPr>
          <w:rFonts w:ascii="Segoe UI" w:hAnsi="Segoe UI" w:cs="Segoe UI"/>
          <w:b/>
          <w:sz w:val="20"/>
          <w:szCs w:val="20"/>
        </w:rPr>
      </w:pPr>
    </w:p>
    <w:p w14:paraId="36E55952" w14:textId="77777777" w:rsidR="00E17297" w:rsidRPr="00D10457" w:rsidRDefault="00E17297" w:rsidP="00FD59A6">
      <w:pPr>
        <w:spacing w:after="0" w:line="276" w:lineRule="auto"/>
        <w:jc w:val="center"/>
        <w:rPr>
          <w:rFonts w:ascii="Segoe UI" w:hAnsi="Segoe UI" w:cs="Segoe UI"/>
          <w:b/>
          <w:sz w:val="20"/>
          <w:szCs w:val="20"/>
        </w:rPr>
      </w:pPr>
    </w:p>
    <w:p w14:paraId="17A07CAD" w14:textId="77777777" w:rsidR="00E17297" w:rsidRPr="00D10457" w:rsidRDefault="00E17297" w:rsidP="00FD59A6">
      <w:pPr>
        <w:spacing w:after="0" w:line="276" w:lineRule="auto"/>
        <w:jc w:val="center"/>
        <w:rPr>
          <w:rFonts w:ascii="Segoe UI" w:hAnsi="Segoe UI" w:cs="Segoe UI"/>
          <w:b/>
          <w:sz w:val="20"/>
          <w:szCs w:val="20"/>
        </w:rPr>
      </w:pPr>
    </w:p>
    <w:p w14:paraId="02DBC32E" w14:textId="77777777" w:rsidR="00E17297" w:rsidRPr="00D10457" w:rsidRDefault="00E17297" w:rsidP="00FD59A6">
      <w:pPr>
        <w:spacing w:after="0" w:line="276" w:lineRule="auto"/>
        <w:jc w:val="center"/>
        <w:rPr>
          <w:rFonts w:ascii="Segoe UI" w:hAnsi="Segoe UI" w:cs="Segoe UI"/>
          <w:b/>
          <w:sz w:val="20"/>
          <w:szCs w:val="20"/>
        </w:rPr>
      </w:pPr>
    </w:p>
    <w:p w14:paraId="43DB7661" w14:textId="77777777" w:rsidR="00E17297" w:rsidRPr="00D10457" w:rsidRDefault="00E17297" w:rsidP="00FD59A6">
      <w:pPr>
        <w:spacing w:after="0" w:line="276" w:lineRule="auto"/>
        <w:jc w:val="center"/>
        <w:rPr>
          <w:rFonts w:ascii="Segoe UI" w:hAnsi="Segoe UI" w:cs="Segoe UI"/>
          <w:b/>
          <w:sz w:val="20"/>
          <w:szCs w:val="20"/>
        </w:rPr>
      </w:pPr>
    </w:p>
    <w:p w14:paraId="555949B2" w14:textId="77777777" w:rsidR="00E17297" w:rsidRPr="00D10457" w:rsidRDefault="00E17297" w:rsidP="00FD59A6">
      <w:pPr>
        <w:spacing w:after="0" w:line="276" w:lineRule="auto"/>
        <w:jc w:val="center"/>
        <w:rPr>
          <w:rFonts w:ascii="Segoe UI" w:hAnsi="Segoe UI" w:cs="Segoe UI"/>
          <w:b/>
          <w:sz w:val="20"/>
          <w:szCs w:val="20"/>
        </w:rPr>
      </w:pPr>
    </w:p>
    <w:p w14:paraId="5D6D1611" w14:textId="77777777" w:rsidR="00E17297" w:rsidRPr="00D10457" w:rsidRDefault="00E17297" w:rsidP="00FD59A6">
      <w:pPr>
        <w:spacing w:after="0" w:line="276" w:lineRule="auto"/>
        <w:jc w:val="center"/>
        <w:rPr>
          <w:rFonts w:ascii="Segoe UI" w:hAnsi="Segoe UI" w:cs="Segoe UI"/>
          <w:b/>
          <w:sz w:val="20"/>
          <w:szCs w:val="20"/>
        </w:rPr>
      </w:pPr>
    </w:p>
    <w:p w14:paraId="706C0B3B" w14:textId="77777777" w:rsidR="00176F5B" w:rsidRPr="00D10457" w:rsidRDefault="00176F5B" w:rsidP="00FD59A6">
      <w:pPr>
        <w:spacing w:after="0" w:line="276" w:lineRule="auto"/>
        <w:jc w:val="center"/>
        <w:rPr>
          <w:rFonts w:ascii="Segoe UI" w:hAnsi="Segoe UI" w:cs="Segoe UI"/>
          <w:b/>
          <w:sz w:val="20"/>
          <w:szCs w:val="20"/>
        </w:rPr>
      </w:pPr>
    </w:p>
    <w:p w14:paraId="6BA4B78C" w14:textId="77777777" w:rsidR="00176F5B" w:rsidRDefault="00176F5B" w:rsidP="00FD59A6">
      <w:pPr>
        <w:spacing w:after="0" w:line="276" w:lineRule="auto"/>
        <w:jc w:val="center"/>
        <w:rPr>
          <w:rFonts w:ascii="Segoe UI" w:hAnsi="Segoe UI" w:cs="Segoe UI"/>
          <w:b/>
          <w:sz w:val="20"/>
          <w:szCs w:val="20"/>
        </w:rPr>
      </w:pPr>
    </w:p>
    <w:p w14:paraId="10CB41D9" w14:textId="77777777" w:rsidR="00122B96" w:rsidRDefault="00122B96" w:rsidP="00FD59A6">
      <w:pPr>
        <w:spacing w:after="0" w:line="276" w:lineRule="auto"/>
        <w:jc w:val="center"/>
        <w:rPr>
          <w:rFonts w:ascii="Segoe UI" w:hAnsi="Segoe UI" w:cs="Segoe UI"/>
          <w:b/>
          <w:sz w:val="20"/>
          <w:szCs w:val="20"/>
        </w:rPr>
      </w:pPr>
    </w:p>
    <w:p w14:paraId="60A9E68A" w14:textId="77777777" w:rsidR="00122B96" w:rsidRDefault="00122B96" w:rsidP="00FD59A6">
      <w:pPr>
        <w:spacing w:after="0" w:line="276" w:lineRule="auto"/>
        <w:jc w:val="center"/>
        <w:rPr>
          <w:rFonts w:ascii="Segoe UI" w:hAnsi="Segoe UI" w:cs="Segoe UI"/>
          <w:b/>
          <w:sz w:val="20"/>
          <w:szCs w:val="20"/>
        </w:rPr>
      </w:pPr>
    </w:p>
    <w:p w14:paraId="2378CCDD" w14:textId="77777777" w:rsidR="006E0A05" w:rsidRDefault="006E0A05" w:rsidP="00FD59A6">
      <w:pPr>
        <w:spacing w:after="0" w:line="276" w:lineRule="auto"/>
        <w:jc w:val="center"/>
        <w:rPr>
          <w:rFonts w:ascii="Segoe UI" w:hAnsi="Segoe UI" w:cs="Segoe UI"/>
          <w:b/>
          <w:sz w:val="20"/>
          <w:szCs w:val="20"/>
        </w:rPr>
      </w:pPr>
    </w:p>
    <w:p w14:paraId="6C57F22E" w14:textId="77777777" w:rsidR="006E0A05" w:rsidRDefault="006E0A05" w:rsidP="00FD59A6">
      <w:pPr>
        <w:spacing w:after="0" w:line="276" w:lineRule="auto"/>
        <w:jc w:val="center"/>
        <w:rPr>
          <w:rFonts w:ascii="Segoe UI" w:hAnsi="Segoe UI" w:cs="Segoe UI"/>
          <w:b/>
          <w:sz w:val="20"/>
          <w:szCs w:val="20"/>
        </w:rPr>
      </w:pPr>
    </w:p>
    <w:p w14:paraId="04F2BBE3" w14:textId="77777777" w:rsidR="006E0A05" w:rsidRDefault="006E0A05" w:rsidP="00FD59A6">
      <w:pPr>
        <w:spacing w:after="0" w:line="276" w:lineRule="auto"/>
        <w:jc w:val="center"/>
        <w:rPr>
          <w:rFonts w:ascii="Segoe UI" w:hAnsi="Segoe UI" w:cs="Segoe UI"/>
          <w:b/>
          <w:sz w:val="20"/>
          <w:szCs w:val="20"/>
        </w:rPr>
      </w:pPr>
    </w:p>
    <w:p w14:paraId="76D25EA3" w14:textId="77777777" w:rsidR="001A3C50" w:rsidRPr="00D10457" w:rsidRDefault="001A3C50" w:rsidP="00FD59A6">
      <w:pPr>
        <w:spacing w:after="0" w:line="276" w:lineRule="auto"/>
        <w:jc w:val="center"/>
        <w:rPr>
          <w:rFonts w:ascii="Segoe UI" w:hAnsi="Segoe UI" w:cs="Segoe UI"/>
          <w:b/>
          <w:sz w:val="20"/>
          <w:szCs w:val="20"/>
        </w:rPr>
      </w:pPr>
    </w:p>
    <w:p w14:paraId="1DA0F2A3" w14:textId="77777777" w:rsidR="00EE6F43" w:rsidRPr="00D10457" w:rsidRDefault="00EE6F43" w:rsidP="00FD59A6">
      <w:pPr>
        <w:spacing w:after="0" w:line="276" w:lineRule="auto"/>
        <w:jc w:val="center"/>
        <w:rPr>
          <w:rFonts w:ascii="Segoe UI" w:hAnsi="Segoe UI" w:cs="Segoe UI"/>
          <w:b/>
          <w:sz w:val="20"/>
          <w:szCs w:val="20"/>
        </w:rPr>
      </w:pPr>
    </w:p>
    <w:p w14:paraId="77CB09CF" w14:textId="1FB96AF9" w:rsidR="00E17297" w:rsidRPr="00D10457" w:rsidRDefault="00E17297" w:rsidP="00FD59A6">
      <w:pPr>
        <w:pBdr>
          <w:top w:val="double" w:sz="4" w:space="1" w:color="auto"/>
        </w:pBdr>
        <w:spacing w:after="0" w:line="276" w:lineRule="auto"/>
        <w:jc w:val="center"/>
        <w:rPr>
          <w:rFonts w:ascii="Segoe UI" w:hAnsi="Segoe UI" w:cs="Segoe UI"/>
          <w:b/>
          <w:sz w:val="20"/>
          <w:szCs w:val="20"/>
        </w:rPr>
      </w:pPr>
      <w:r w:rsidRPr="00D10457">
        <w:rPr>
          <w:rFonts w:ascii="Segoe UI" w:hAnsi="Segoe UI" w:cs="Segoe UI"/>
          <w:b/>
          <w:sz w:val="20"/>
          <w:szCs w:val="20"/>
        </w:rPr>
        <w:t xml:space="preserve">ANEXO </w:t>
      </w:r>
      <w:r w:rsidR="00176F5B" w:rsidRPr="00D10457">
        <w:rPr>
          <w:rFonts w:ascii="Segoe UI" w:hAnsi="Segoe UI" w:cs="Segoe UI"/>
          <w:b/>
          <w:sz w:val="20"/>
          <w:szCs w:val="20"/>
        </w:rPr>
        <w:t>V</w:t>
      </w:r>
      <w:r w:rsidR="00EE6F43" w:rsidRPr="00D10457">
        <w:rPr>
          <w:rFonts w:ascii="Segoe UI" w:hAnsi="Segoe UI" w:cs="Segoe UI"/>
          <w:b/>
          <w:sz w:val="20"/>
          <w:szCs w:val="20"/>
        </w:rPr>
        <w:t>II</w:t>
      </w:r>
      <w:r w:rsidRPr="00D10457">
        <w:rPr>
          <w:rFonts w:ascii="Segoe UI" w:hAnsi="Segoe UI" w:cs="Segoe UI"/>
          <w:b/>
          <w:sz w:val="20"/>
          <w:szCs w:val="20"/>
        </w:rPr>
        <w:t xml:space="preserve"> – ESTIMATIVO UNITÁRIO, GLOBAL E QUANTITATIVO DO CERTAME.</w:t>
      </w:r>
    </w:p>
    <w:p w14:paraId="434451E5" w14:textId="5465CC94" w:rsidR="00E17297" w:rsidRPr="00D10457" w:rsidRDefault="00E17297" w:rsidP="00FD59A6">
      <w:pPr>
        <w:pBdr>
          <w:bottom w:val="double" w:sz="4" w:space="1" w:color="auto"/>
        </w:pBdr>
        <w:spacing w:after="0" w:line="276" w:lineRule="auto"/>
        <w:jc w:val="center"/>
        <w:rPr>
          <w:rFonts w:ascii="Segoe UI" w:eastAsia="Arial" w:hAnsi="Segoe UI" w:cs="Segoe UI"/>
          <w:b/>
          <w:sz w:val="20"/>
          <w:szCs w:val="20"/>
        </w:rPr>
      </w:pPr>
      <w:r w:rsidRPr="00D10457">
        <w:rPr>
          <w:rFonts w:ascii="Segoe UI" w:eastAsia="Arial" w:hAnsi="Segoe UI" w:cs="Segoe UI"/>
          <w:b/>
          <w:sz w:val="20"/>
          <w:szCs w:val="20"/>
        </w:rPr>
        <w:t xml:space="preserve">PROCESSO Nº </w:t>
      </w:r>
      <w:r w:rsidR="00A049F8" w:rsidRPr="00D10457">
        <w:rPr>
          <w:rFonts w:ascii="Segoe UI" w:eastAsia="Arial" w:hAnsi="Segoe UI" w:cs="Segoe UI"/>
          <w:b/>
          <w:sz w:val="20"/>
          <w:szCs w:val="20"/>
        </w:rPr>
        <w:t>0</w:t>
      </w:r>
      <w:r w:rsidR="00BE0148">
        <w:rPr>
          <w:rFonts w:ascii="Segoe UI" w:eastAsia="Arial" w:hAnsi="Segoe UI" w:cs="Segoe UI"/>
          <w:b/>
          <w:sz w:val="20"/>
          <w:szCs w:val="20"/>
        </w:rPr>
        <w:t>94</w:t>
      </w:r>
      <w:r w:rsidR="00A049F8" w:rsidRPr="00D10457">
        <w:rPr>
          <w:rFonts w:ascii="Segoe UI" w:eastAsia="Arial" w:hAnsi="Segoe UI" w:cs="Segoe UI"/>
          <w:b/>
          <w:sz w:val="20"/>
          <w:szCs w:val="20"/>
        </w:rPr>
        <w:t>/</w:t>
      </w:r>
      <w:r w:rsidR="00317FB2" w:rsidRPr="00D10457">
        <w:rPr>
          <w:rFonts w:ascii="Segoe UI" w:eastAsia="Arial" w:hAnsi="Segoe UI" w:cs="Segoe UI"/>
          <w:b/>
          <w:sz w:val="20"/>
          <w:szCs w:val="20"/>
        </w:rPr>
        <w:t>202</w:t>
      </w:r>
      <w:r w:rsidR="009B7142" w:rsidRPr="00D10457">
        <w:rPr>
          <w:rFonts w:ascii="Segoe UI" w:eastAsia="Arial" w:hAnsi="Segoe UI" w:cs="Segoe UI"/>
          <w:b/>
          <w:sz w:val="20"/>
          <w:szCs w:val="20"/>
        </w:rPr>
        <w:t>6</w:t>
      </w:r>
      <w:r w:rsidRPr="00D10457">
        <w:rPr>
          <w:rFonts w:ascii="Segoe UI" w:eastAsia="Arial" w:hAnsi="Segoe UI" w:cs="Segoe UI"/>
          <w:b/>
          <w:sz w:val="20"/>
          <w:szCs w:val="20"/>
        </w:rPr>
        <w:tab/>
      </w:r>
      <w:r w:rsidRPr="00D10457">
        <w:rPr>
          <w:rFonts w:ascii="Segoe UI" w:eastAsia="Arial" w:hAnsi="Segoe UI" w:cs="Segoe UI"/>
          <w:b/>
          <w:sz w:val="20"/>
          <w:szCs w:val="20"/>
        </w:rPr>
        <w:tab/>
        <w:t xml:space="preserve">PREGÃO ELETRÔNICO Nº </w:t>
      </w:r>
      <w:r w:rsidR="00A049F8" w:rsidRPr="00D10457">
        <w:rPr>
          <w:rFonts w:ascii="Segoe UI" w:eastAsia="Arial" w:hAnsi="Segoe UI" w:cs="Segoe UI"/>
          <w:b/>
          <w:sz w:val="20"/>
          <w:szCs w:val="20"/>
        </w:rPr>
        <w:t>0</w:t>
      </w:r>
      <w:r w:rsidR="00BE0148">
        <w:rPr>
          <w:rFonts w:ascii="Segoe UI" w:eastAsia="Arial" w:hAnsi="Segoe UI" w:cs="Segoe UI"/>
          <w:b/>
          <w:sz w:val="20"/>
          <w:szCs w:val="20"/>
        </w:rPr>
        <w:t>49</w:t>
      </w:r>
      <w:r w:rsidR="00A049F8" w:rsidRPr="00D10457">
        <w:rPr>
          <w:rFonts w:ascii="Segoe UI" w:eastAsia="Arial" w:hAnsi="Segoe UI" w:cs="Segoe UI"/>
          <w:b/>
          <w:sz w:val="20"/>
          <w:szCs w:val="20"/>
        </w:rPr>
        <w:t>/</w:t>
      </w:r>
      <w:r w:rsidR="00317FB2" w:rsidRPr="00D10457">
        <w:rPr>
          <w:rFonts w:ascii="Segoe UI" w:eastAsia="Arial" w:hAnsi="Segoe UI" w:cs="Segoe UI"/>
          <w:b/>
          <w:sz w:val="20"/>
          <w:szCs w:val="20"/>
        </w:rPr>
        <w:t>202</w:t>
      </w:r>
      <w:r w:rsidR="009B7142" w:rsidRPr="00D10457">
        <w:rPr>
          <w:rFonts w:ascii="Segoe UI" w:eastAsia="Arial" w:hAnsi="Segoe UI" w:cs="Segoe UI"/>
          <w:b/>
          <w:sz w:val="20"/>
          <w:szCs w:val="20"/>
        </w:rPr>
        <w:t>6</w:t>
      </w:r>
    </w:p>
    <w:p w14:paraId="2C554C40" w14:textId="77777777" w:rsidR="00EE6F43" w:rsidRPr="00D10457" w:rsidRDefault="00EE6F43" w:rsidP="00FD59A6">
      <w:pPr>
        <w:tabs>
          <w:tab w:val="left" w:pos="426"/>
          <w:tab w:val="left" w:pos="567"/>
          <w:tab w:val="left" w:pos="851"/>
        </w:tabs>
        <w:spacing w:after="0" w:line="276" w:lineRule="auto"/>
        <w:rPr>
          <w:rFonts w:ascii="Segoe UI" w:hAnsi="Segoe UI" w:cs="Segoe UI"/>
          <w:sz w:val="9"/>
          <w:szCs w:val="9"/>
        </w:rPr>
      </w:pPr>
    </w:p>
    <w:p w14:paraId="2B332DFE" w14:textId="77777777" w:rsidR="009B7142" w:rsidRPr="00D10457" w:rsidRDefault="009B7142" w:rsidP="00A049F8">
      <w:pPr>
        <w:tabs>
          <w:tab w:val="left" w:pos="426"/>
          <w:tab w:val="left" w:pos="567"/>
          <w:tab w:val="left" w:pos="851"/>
        </w:tabs>
        <w:spacing w:after="0" w:line="276" w:lineRule="auto"/>
        <w:rPr>
          <w:rFonts w:ascii="Segoe UI" w:eastAsia="Arial" w:hAnsi="Segoe UI" w:cs="Segoe UI"/>
          <w:b/>
          <w:bCs/>
          <w:sz w:val="9"/>
          <w:szCs w:val="9"/>
        </w:rPr>
      </w:pPr>
    </w:p>
    <w:p w14:paraId="510FA894" w14:textId="4481729C" w:rsidR="009B7142" w:rsidRDefault="009B7142" w:rsidP="00A049F8">
      <w:pPr>
        <w:tabs>
          <w:tab w:val="left" w:pos="426"/>
          <w:tab w:val="left" w:pos="567"/>
          <w:tab w:val="left" w:pos="851"/>
        </w:tabs>
        <w:spacing w:after="0" w:line="276" w:lineRule="auto"/>
        <w:rPr>
          <w:rFonts w:ascii="Segoe UI" w:eastAsia="Arial" w:hAnsi="Segoe UI" w:cs="Segoe UI"/>
          <w:b/>
          <w:bCs/>
          <w:sz w:val="9"/>
          <w:szCs w:val="9"/>
        </w:rPr>
      </w:pPr>
    </w:p>
    <w:p w14:paraId="706DF30A"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4511C7A9"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56257024" w14:textId="0D729277" w:rsidR="00862A14" w:rsidRDefault="00A00E8B" w:rsidP="00A049F8">
      <w:pPr>
        <w:tabs>
          <w:tab w:val="left" w:pos="426"/>
          <w:tab w:val="left" w:pos="567"/>
          <w:tab w:val="left" w:pos="851"/>
        </w:tabs>
        <w:spacing w:after="0" w:line="276" w:lineRule="auto"/>
        <w:rPr>
          <w:rFonts w:ascii="Segoe UI" w:eastAsia="Arial" w:hAnsi="Segoe UI" w:cs="Segoe UI"/>
          <w:b/>
          <w:bCs/>
          <w:sz w:val="9"/>
          <w:szCs w:val="9"/>
        </w:rPr>
      </w:pPr>
      <w:r w:rsidRPr="00A00E8B">
        <w:rPr>
          <w:rFonts w:ascii="Segoe UI" w:eastAsia="Arial" w:hAnsi="Segoe UI" w:cs="Segoe UI"/>
          <w:b/>
          <w:bCs/>
          <w:noProof/>
          <w:sz w:val="9"/>
          <w:szCs w:val="9"/>
          <w:lang w:eastAsia="pt-BR"/>
        </w:rPr>
        <w:drawing>
          <wp:inline distT="0" distB="0" distL="0" distR="0" wp14:anchorId="25300E01" wp14:editId="7A7A2DED">
            <wp:extent cx="5760085" cy="379906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085" cy="3799060"/>
                    </a:xfrm>
                    <a:prstGeom prst="rect">
                      <a:avLst/>
                    </a:prstGeom>
                    <a:noFill/>
                    <a:ln>
                      <a:noFill/>
                    </a:ln>
                  </pic:spPr>
                </pic:pic>
              </a:graphicData>
            </a:graphic>
          </wp:inline>
        </w:drawing>
      </w:r>
    </w:p>
    <w:p w14:paraId="754BF56F" w14:textId="4930D9DF"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7E1393CA"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50199EF3"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01F39FC8"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7A45646A"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532A2F85"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146DD936"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31E6DB54"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7015120D" w14:textId="74447F44"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10760029"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460BB587"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4A3FE7DD" w14:textId="02D33CC2" w:rsidR="00862A14" w:rsidRPr="00D10457" w:rsidRDefault="00862A14" w:rsidP="00A049F8">
      <w:pPr>
        <w:tabs>
          <w:tab w:val="left" w:pos="426"/>
          <w:tab w:val="left" w:pos="567"/>
          <w:tab w:val="left" w:pos="851"/>
        </w:tabs>
        <w:spacing w:after="0" w:line="276" w:lineRule="auto"/>
        <w:rPr>
          <w:rFonts w:ascii="Segoe UI" w:eastAsia="Arial" w:hAnsi="Segoe UI" w:cs="Segoe UI"/>
          <w:b/>
          <w:bCs/>
          <w:sz w:val="9"/>
          <w:szCs w:val="9"/>
        </w:rPr>
      </w:pPr>
    </w:p>
    <w:sectPr w:rsidR="00862A14" w:rsidRPr="00D10457" w:rsidSect="007F2648">
      <w:headerReference w:type="default" r:id="rId28"/>
      <w:pgSz w:w="11906" w:h="16838"/>
      <w:pgMar w:top="1843" w:right="1134" w:bottom="1418"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54797F" w14:textId="77777777" w:rsidR="002053F0" w:rsidRDefault="002053F0" w:rsidP="00317FB2">
      <w:pPr>
        <w:spacing w:after="0" w:line="240" w:lineRule="auto"/>
      </w:pPr>
      <w:r>
        <w:separator/>
      </w:r>
    </w:p>
  </w:endnote>
  <w:endnote w:type="continuationSeparator" w:id="0">
    <w:p w14:paraId="7D0386F3" w14:textId="77777777" w:rsidR="002053F0" w:rsidRDefault="002053F0" w:rsidP="0031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D54F94" w14:textId="77777777" w:rsidR="002053F0" w:rsidRDefault="002053F0" w:rsidP="00317FB2">
      <w:pPr>
        <w:spacing w:after="0" w:line="240" w:lineRule="auto"/>
      </w:pPr>
      <w:r>
        <w:separator/>
      </w:r>
    </w:p>
  </w:footnote>
  <w:footnote w:type="continuationSeparator" w:id="0">
    <w:p w14:paraId="686A5ED0" w14:textId="77777777" w:rsidR="002053F0" w:rsidRDefault="002053F0" w:rsidP="00317F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F0657" w14:textId="6C9D2827" w:rsidR="00623EAB" w:rsidRPr="001F7387" w:rsidRDefault="00623EAB" w:rsidP="00D964A2">
    <w:pPr>
      <w:spacing w:after="0"/>
      <w:jc w:val="center"/>
      <w:rPr>
        <w:rFonts w:cs="Arial"/>
        <w:b/>
        <w:sz w:val="32"/>
      </w:rPr>
    </w:pPr>
    <w:r>
      <w:rPr>
        <w:noProof/>
        <w:lang w:eastAsia="pt-BR"/>
      </w:rPr>
      <w:drawing>
        <wp:anchor distT="0" distB="0" distL="114300" distR="114300" simplePos="0" relativeHeight="251659264" behindDoc="0" locked="0" layoutInCell="1" allowOverlap="1" wp14:anchorId="641A5AE6" wp14:editId="621E17C6">
          <wp:simplePos x="0" y="0"/>
          <wp:positionH relativeFrom="margin">
            <wp:posOffset>0</wp:posOffset>
          </wp:positionH>
          <wp:positionV relativeFrom="paragraph">
            <wp:posOffset>-635</wp:posOffset>
          </wp:positionV>
          <wp:extent cx="1000125" cy="949699"/>
          <wp:effectExtent l="0" t="0" r="0" b="3175"/>
          <wp:wrapNone/>
          <wp:docPr id="737139254" name="Imagem 1" descr="BRASÃO DO MUNICIP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O MUNICIPIO.png"/>
                  <pic:cNvPicPr>
                    <a:picLocks noChangeAspect="1" noChangeArrowheads="1"/>
                  </pic:cNvPicPr>
                </pic:nvPicPr>
                <pic:blipFill>
                  <a:blip r:embed="rId1"/>
                  <a:srcRect/>
                  <a:stretch>
                    <a:fillRect/>
                  </a:stretch>
                </pic:blipFill>
                <pic:spPr bwMode="auto">
                  <a:xfrm>
                    <a:off x="0" y="0"/>
                    <a:ext cx="1000125" cy="94969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1F7387">
      <w:rPr>
        <w:rFonts w:cs="Arial"/>
        <w:b/>
        <w:sz w:val="32"/>
      </w:rPr>
      <w:t>PREFEITURA MUN</w:t>
    </w:r>
    <w:r>
      <w:rPr>
        <w:rFonts w:cs="Arial"/>
        <w:b/>
        <w:sz w:val="32"/>
      </w:rPr>
      <w:t>I</w:t>
    </w:r>
    <w:r w:rsidRPr="001F7387">
      <w:rPr>
        <w:rFonts w:cs="Arial"/>
        <w:b/>
        <w:sz w:val="32"/>
      </w:rPr>
      <w:t>CIPAL DE UBAPORANGA</w:t>
    </w:r>
  </w:p>
  <w:p w14:paraId="07631EC9" w14:textId="77777777" w:rsidR="00623EAB" w:rsidRPr="001E3D7B" w:rsidRDefault="00623EAB" w:rsidP="00D964A2">
    <w:pPr>
      <w:spacing w:after="0"/>
      <w:jc w:val="center"/>
      <w:rPr>
        <w:rFonts w:cs="Arial"/>
        <w:b/>
      </w:rPr>
    </w:pPr>
    <w:r w:rsidRPr="001E3D7B">
      <w:rPr>
        <w:rFonts w:cs="Arial"/>
        <w:b/>
      </w:rPr>
      <w:t>ESTADO DE MINAS GERAIS</w:t>
    </w:r>
  </w:p>
  <w:p w14:paraId="00A0BD12" w14:textId="77777777" w:rsidR="00623EAB" w:rsidRPr="001E3D7B" w:rsidRDefault="00623EAB" w:rsidP="00D964A2">
    <w:pPr>
      <w:spacing w:after="0"/>
      <w:jc w:val="center"/>
      <w:rPr>
        <w:rFonts w:cs="Arial"/>
      </w:rPr>
    </w:pPr>
    <w:r w:rsidRPr="001E3D7B">
      <w:rPr>
        <w:rFonts w:cs="Arial"/>
      </w:rPr>
      <w:t>CNPJ: 66.229.717/0001-18</w:t>
    </w:r>
  </w:p>
  <w:p w14:paraId="318209EC" w14:textId="65004787" w:rsidR="00623EAB" w:rsidRDefault="00623EAB" w:rsidP="00D964A2">
    <w:pPr>
      <w:spacing w:after="0"/>
      <w:jc w:val="center"/>
      <w:rPr>
        <w:rFonts w:cs="Arial"/>
        <w:sz w:val="18"/>
      </w:rPr>
    </w:pPr>
    <w:r w:rsidRPr="001E3D7B">
      <w:rPr>
        <w:rFonts w:cs="Arial"/>
        <w:sz w:val="18"/>
      </w:rPr>
      <w:t xml:space="preserve">Praça João Ribeiro, 62 - Centro - </w:t>
    </w:r>
    <w:proofErr w:type="spellStart"/>
    <w:r w:rsidRPr="001E3D7B">
      <w:rPr>
        <w:rFonts w:cs="Arial"/>
        <w:sz w:val="18"/>
      </w:rPr>
      <w:t>Ubaporanga</w:t>
    </w:r>
    <w:proofErr w:type="spellEnd"/>
    <w:r w:rsidRPr="001E3D7B">
      <w:rPr>
        <w:rFonts w:cs="Arial"/>
        <w:sz w:val="18"/>
      </w:rPr>
      <w:t xml:space="preserve"> - MG - CEP: 35.338-000</w:t>
    </w:r>
    <w:r>
      <w:rPr>
        <w:rFonts w:cs="Arial"/>
        <w:sz w:val="18"/>
      </w:rPr>
      <w:br/>
      <w:t>_________________________________________________________________________________</w:t>
    </w:r>
  </w:p>
  <w:p w14:paraId="0A228E16" w14:textId="4E5585BC" w:rsidR="00623EAB" w:rsidRDefault="00623EAB" w:rsidP="00B56D4F">
    <w:pPr>
      <w:pStyle w:val="Cabealho"/>
      <w:tabs>
        <w:tab w:val="clear" w:pos="4252"/>
        <w:tab w:val="clear" w:pos="8504"/>
        <w:tab w:val="left" w:pos="2112"/>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00261"/>
    <w:multiLevelType w:val="multilevel"/>
    <w:tmpl w:val="E8D02CEE"/>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2">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nsid w:val="2B337C42"/>
    <w:multiLevelType w:val="multilevel"/>
    <w:tmpl w:val="ABFEE238"/>
    <w:lvl w:ilvl="0">
      <w:start w:val="1"/>
      <w:numFmt w:val="decimal"/>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6">
    <w:nsid w:val="2D8D45BF"/>
    <w:multiLevelType w:val="multilevel"/>
    <w:tmpl w:val="CF1E58E6"/>
    <w:lvl w:ilvl="0">
      <w:start w:val="2"/>
      <w:numFmt w:val="decimal"/>
      <w:lvlText w:val="%1."/>
      <w:lvlJc w:val="left"/>
      <w:pPr>
        <w:ind w:left="432" w:hanging="432"/>
      </w:pPr>
      <w:rPr>
        <w:rFonts w:ascii="Times New Roman" w:eastAsia="Times New Roman" w:hAnsi="Times New Roman" w:cs="Times New Roman" w:hint="default"/>
        <w:color w:val="0000FF"/>
        <w:sz w:val="28"/>
      </w:rPr>
    </w:lvl>
    <w:lvl w:ilvl="1">
      <w:start w:val="5"/>
      <w:numFmt w:val="decimal"/>
      <w:lvlText w:val="%1.%2."/>
      <w:lvlJc w:val="left"/>
      <w:pPr>
        <w:ind w:left="720" w:hanging="720"/>
      </w:pPr>
      <w:rPr>
        <w:rFonts w:ascii="Times New Roman" w:eastAsia="Times New Roman" w:hAnsi="Times New Roman" w:cs="Times New Roman" w:hint="default"/>
        <w:color w:val="0000FF"/>
        <w:sz w:val="28"/>
      </w:rPr>
    </w:lvl>
    <w:lvl w:ilvl="2">
      <w:start w:val="1"/>
      <w:numFmt w:val="decimal"/>
      <w:lvlText w:val="%1.%2.%3."/>
      <w:lvlJc w:val="left"/>
      <w:pPr>
        <w:ind w:left="720" w:hanging="720"/>
      </w:pPr>
      <w:rPr>
        <w:rFonts w:ascii="Times New Roman" w:eastAsia="Times New Roman" w:hAnsi="Times New Roman" w:cs="Times New Roman" w:hint="default"/>
        <w:color w:val="0000FF"/>
        <w:sz w:val="28"/>
      </w:rPr>
    </w:lvl>
    <w:lvl w:ilvl="3">
      <w:start w:val="1"/>
      <w:numFmt w:val="decimal"/>
      <w:lvlText w:val="%1.%2.%3.%4."/>
      <w:lvlJc w:val="left"/>
      <w:pPr>
        <w:ind w:left="1080" w:hanging="1080"/>
      </w:pPr>
      <w:rPr>
        <w:rFonts w:ascii="Times New Roman" w:eastAsia="Times New Roman" w:hAnsi="Times New Roman" w:cs="Times New Roman" w:hint="default"/>
        <w:color w:val="0000FF"/>
        <w:sz w:val="28"/>
      </w:rPr>
    </w:lvl>
    <w:lvl w:ilvl="4">
      <w:start w:val="1"/>
      <w:numFmt w:val="decimal"/>
      <w:lvlText w:val="%1.%2.%3.%4.%5."/>
      <w:lvlJc w:val="left"/>
      <w:pPr>
        <w:ind w:left="1440" w:hanging="1440"/>
      </w:pPr>
      <w:rPr>
        <w:rFonts w:ascii="Times New Roman" w:eastAsia="Times New Roman" w:hAnsi="Times New Roman" w:cs="Times New Roman" w:hint="default"/>
        <w:color w:val="0000FF"/>
        <w:sz w:val="28"/>
      </w:rPr>
    </w:lvl>
    <w:lvl w:ilvl="5">
      <w:start w:val="1"/>
      <w:numFmt w:val="decimal"/>
      <w:lvlText w:val="%1.%2.%3.%4.%5.%6."/>
      <w:lvlJc w:val="left"/>
      <w:pPr>
        <w:ind w:left="1440" w:hanging="1440"/>
      </w:pPr>
      <w:rPr>
        <w:rFonts w:ascii="Times New Roman" w:eastAsia="Times New Roman" w:hAnsi="Times New Roman" w:cs="Times New Roman" w:hint="default"/>
        <w:color w:val="0000FF"/>
        <w:sz w:val="28"/>
      </w:rPr>
    </w:lvl>
    <w:lvl w:ilvl="6">
      <w:start w:val="1"/>
      <w:numFmt w:val="decimal"/>
      <w:lvlText w:val="%1.%2.%3.%4.%5.%6.%7."/>
      <w:lvlJc w:val="left"/>
      <w:pPr>
        <w:ind w:left="1800" w:hanging="1800"/>
      </w:pPr>
      <w:rPr>
        <w:rFonts w:ascii="Times New Roman" w:eastAsia="Times New Roman" w:hAnsi="Times New Roman" w:cs="Times New Roman" w:hint="default"/>
        <w:color w:val="0000FF"/>
        <w:sz w:val="28"/>
      </w:rPr>
    </w:lvl>
    <w:lvl w:ilvl="7">
      <w:start w:val="1"/>
      <w:numFmt w:val="decimal"/>
      <w:lvlText w:val="%1.%2.%3.%4.%5.%6.%7.%8."/>
      <w:lvlJc w:val="left"/>
      <w:pPr>
        <w:ind w:left="2160" w:hanging="2160"/>
      </w:pPr>
      <w:rPr>
        <w:rFonts w:ascii="Times New Roman" w:eastAsia="Times New Roman" w:hAnsi="Times New Roman" w:cs="Times New Roman" w:hint="default"/>
        <w:color w:val="0000FF"/>
        <w:sz w:val="28"/>
      </w:rPr>
    </w:lvl>
    <w:lvl w:ilvl="8">
      <w:start w:val="1"/>
      <w:numFmt w:val="decimal"/>
      <w:lvlText w:val="%1.%2.%3.%4.%5.%6.%7.%8.%9."/>
      <w:lvlJc w:val="left"/>
      <w:pPr>
        <w:ind w:left="2160" w:hanging="2160"/>
      </w:pPr>
      <w:rPr>
        <w:rFonts w:ascii="Times New Roman" w:eastAsia="Times New Roman" w:hAnsi="Times New Roman" w:cs="Times New Roman" w:hint="default"/>
        <w:color w:val="0000FF"/>
        <w:sz w:val="28"/>
      </w:rPr>
    </w:lvl>
  </w:abstractNum>
  <w:abstractNum w:abstractNumId="7">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309F7800"/>
    <w:multiLevelType w:val="multilevel"/>
    <w:tmpl w:val="C908B48C"/>
    <w:lvl w:ilvl="0">
      <w:start w:val="2"/>
      <w:numFmt w:val="decimal"/>
      <w:lvlText w:val="%1"/>
      <w:lvlJc w:val="left"/>
      <w:pPr>
        <w:ind w:left="360" w:hanging="360"/>
      </w:pPr>
      <w:rPr>
        <w:rFonts w:hint="default"/>
        <w:color w:val="000000"/>
      </w:rPr>
    </w:lvl>
    <w:lvl w:ilvl="1">
      <w:start w:val="6"/>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2160" w:hanging="2160"/>
      </w:pPr>
      <w:rPr>
        <w:rFonts w:hint="default"/>
        <w:color w:val="000000"/>
      </w:rPr>
    </w:lvl>
    <w:lvl w:ilvl="8">
      <w:start w:val="1"/>
      <w:numFmt w:val="decimal"/>
      <w:lvlText w:val="%1.%2.%3.%4.%5.%6.%7.%8.%9"/>
      <w:lvlJc w:val="left"/>
      <w:pPr>
        <w:ind w:left="2160" w:hanging="2160"/>
      </w:pPr>
      <w:rPr>
        <w:rFonts w:hint="default"/>
        <w:color w:val="000000"/>
      </w:rPr>
    </w:lvl>
  </w:abstractNum>
  <w:abstractNum w:abstractNumId="9">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2"/>
  </w:num>
  <w:num w:numId="3">
    <w:abstractNumId w:val="4"/>
  </w:num>
  <w:num w:numId="4">
    <w:abstractNumId w:val="11"/>
  </w:num>
  <w:num w:numId="5">
    <w:abstractNumId w:val="13"/>
  </w:num>
  <w:num w:numId="6">
    <w:abstractNumId w:val="9"/>
  </w:num>
  <w:num w:numId="7">
    <w:abstractNumId w:val="3"/>
  </w:num>
  <w:num w:numId="8">
    <w:abstractNumId w:val="12"/>
  </w:num>
  <w:num w:numId="9">
    <w:abstractNumId w:val="7"/>
    <w:lvlOverride w:ilvl="0">
      <w:startOverride w:val="14"/>
    </w:lvlOverride>
    <w:lvlOverride w:ilvl="1">
      <w:startOverride w:val="1"/>
    </w:lvlOverride>
    <w:lvlOverride w:ilvl="2">
      <w:startOverride w:val="1"/>
    </w:lvlOverride>
  </w:num>
  <w:num w:numId="10">
    <w:abstractNumId w:val="1"/>
  </w:num>
  <w:num w:numId="11">
    <w:abstractNumId w:val="0"/>
  </w:num>
  <w:num w:numId="12">
    <w:abstractNumId w:val="14"/>
  </w:num>
  <w:num w:numId="13">
    <w:abstractNumId w:val="10"/>
  </w:num>
  <w:num w:numId="14">
    <w:abstractNumId w:val="6"/>
  </w:num>
  <w:num w:numId="15">
    <w:abstractNumId w:val="8"/>
  </w:num>
  <w:num w:numId="16">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297"/>
    <w:rsid w:val="00002F40"/>
    <w:rsid w:val="00006A06"/>
    <w:rsid w:val="00010E18"/>
    <w:rsid w:val="000205C2"/>
    <w:rsid w:val="000215B0"/>
    <w:rsid w:val="00027D96"/>
    <w:rsid w:val="0003788D"/>
    <w:rsid w:val="00056B9A"/>
    <w:rsid w:val="0006647A"/>
    <w:rsid w:val="00071400"/>
    <w:rsid w:val="0007594B"/>
    <w:rsid w:val="000865B3"/>
    <w:rsid w:val="000B0C84"/>
    <w:rsid w:val="000B1294"/>
    <w:rsid w:val="000B3E62"/>
    <w:rsid w:val="000B443F"/>
    <w:rsid w:val="000C082D"/>
    <w:rsid w:val="000C2A3D"/>
    <w:rsid w:val="000D0F48"/>
    <w:rsid w:val="000E2DC4"/>
    <w:rsid w:val="000F1AF0"/>
    <w:rsid w:val="000F4A5E"/>
    <w:rsid w:val="00100C2A"/>
    <w:rsid w:val="00104444"/>
    <w:rsid w:val="00122B96"/>
    <w:rsid w:val="00132E13"/>
    <w:rsid w:val="00133E72"/>
    <w:rsid w:val="00141FFF"/>
    <w:rsid w:val="00143F70"/>
    <w:rsid w:val="001625CE"/>
    <w:rsid w:val="0016531E"/>
    <w:rsid w:val="00172828"/>
    <w:rsid w:val="00176F5B"/>
    <w:rsid w:val="00177541"/>
    <w:rsid w:val="001A3C1D"/>
    <w:rsid w:val="001A3C50"/>
    <w:rsid w:val="001A3E19"/>
    <w:rsid w:val="001B32B5"/>
    <w:rsid w:val="001C1440"/>
    <w:rsid w:val="001C2010"/>
    <w:rsid w:val="001C506E"/>
    <w:rsid w:val="001E5F58"/>
    <w:rsid w:val="001F21BD"/>
    <w:rsid w:val="00200215"/>
    <w:rsid w:val="002053F0"/>
    <w:rsid w:val="00210546"/>
    <w:rsid w:val="00213993"/>
    <w:rsid w:val="0022009A"/>
    <w:rsid w:val="00226CAB"/>
    <w:rsid w:val="00231278"/>
    <w:rsid w:val="00244787"/>
    <w:rsid w:val="00246551"/>
    <w:rsid w:val="00266222"/>
    <w:rsid w:val="0027155A"/>
    <w:rsid w:val="00283A0A"/>
    <w:rsid w:val="00285078"/>
    <w:rsid w:val="002B0B2A"/>
    <w:rsid w:val="002B67C7"/>
    <w:rsid w:val="002E56D3"/>
    <w:rsid w:val="002E6905"/>
    <w:rsid w:val="00303C73"/>
    <w:rsid w:val="00317FB2"/>
    <w:rsid w:val="00323192"/>
    <w:rsid w:val="00324594"/>
    <w:rsid w:val="00336CE8"/>
    <w:rsid w:val="00347337"/>
    <w:rsid w:val="003703CE"/>
    <w:rsid w:val="003A16C9"/>
    <w:rsid w:val="003B1B4E"/>
    <w:rsid w:val="003C39C2"/>
    <w:rsid w:val="003D325A"/>
    <w:rsid w:val="003D6B3F"/>
    <w:rsid w:val="003D78DC"/>
    <w:rsid w:val="003F1C89"/>
    <w:rsid w:val="003F6A66"/>
    <w:rsid w:val="003F6CE5"/>
    <w:rsid w:val="003F6F42"/>
    <w:rsid w:val="00411912"/>
    <w:rsid w:val="0042494A"/>
    <w:rsid w:val="00427BDC"/>
    <w:rsid w:val="00452BA6"/>
    <w:rsid w:val="004546DF"/>
    <w:rsid w:val="004555CA"/>
    <w:rsid w:val="00467B19"/>
    <w:rsid w:val="004A301C"/>
    <w:rsid w:val="004A7AFE"/>
    <w:rsid w:val="004B47D9"/>
    <w:rsid w:val="004C3193"/>
    <w:rsid w:val="004C7E29"/>
    <w:rsid w:val="004D69F0"/>
    <w:rsid w:val="004F30AE"/>
    <w:rsid w:val="00500BB1"/>
    <w:rsid w:val="005029D6"/>
    <w:rsid w:val="00510B04"/>
    <w:rsid w:val="00511E4E"/>
    <w:rsid w:val="005170E7"/>
    <w:rsid w:val="00530AFA"/>
    <w:rsid w:val="0053728C"/>
    <w:rsid w:val="0055241D"/>
    <w:rsid w:val="00557AA1"/>
    <w:rsid w:val="00586CCB"/>
    <w:rsid w:val="005B42F3"/>
    <w:rsid w:val="005B507E"/>
    <w:rsid w:val="005C1740"/>
    <w:rsid w:val="005C49B2"/>
    <w:rsid w:val="005C6E2B"/>
    <w:rsid w:val="005D32E1"/>
    <w:rsid w:val="005D4565"/>
    <w:rsid w:val="005D4FB5"/>
    <w:rsid w:val="005E6900"/>
    <w:rsid w:val="005F138A"/>
    <w:rsid w:val="005F3331"/>
    <w:rsid w:val="005F3AF1"/>
    <w:rsid w:val="006013E0"/>
    <w:rsid w:val="00611726"/>
    <w:rsid w:val="00612DBF"/>
    <w:rsid w:val="00612DC4"/>
    <w:rsid w:val="006200F4"/>
    <w:rsid w:val="006219E0"/>
    <w:rsid w:val="00623BE8"/>
    <w:rsid w:val="00623EAB"/>
    <w:rsid w:val="00634CAD"/>
    <w:rsid w:val="0063559E"/>
    <w:rsid w:val="0064137A"/>
    <w:rsid w:val="0064461B"/>
    <w:rsid w:val="006510D9"/>
    <w:rsid w:val="006517F0"/>
    <w:rsid w:val="00662B23"/>
    <w:rsid w:val="00664C92"/>
    <w:rsid w:val="00673C43"/>
    <w:rsid w:val="00682121"/>
    <w:rsid w:val="0068238F"/>
    <w:rsid w:val="006844D1"/>
    <w:rsid w:val="006903E0"/>
    <w:rsid w:val="00692715"/>
    <w:rsid w:val="00696BAC"/>
    <w:rsid w:val="006B1B71"/>
    <w:rsid w:val="006D397F"/>
    <w:rsid w:val="006E0A05"/>
    <w:rsid w:val="006F003A"/>
    <w:rsid w:val="006F0911"/>
    <w:rsid w:val="006F6DF4"/>
    <w:rsid w:val="0070233D"/>
    <w:rsid w:val="00702808"/>
    <w:rsid w:val="00704566"/>
    <w:rsid w:val="00713FB7"/>
    <w:rsid w:val="00717965"/>
    <w:rsid w:val="007202CB"/>
    <w:rsid w:val="0075362E"/>
    <w:rsid w:val="007626A9"/>
    <w:rsid w:val="00765F84"/>
    <w:rsid w:val="00770511"/>
    <w:rsid w:val="00770BD0"/>
    <w:rsid w:val="007775F4"/>
    <w:rsid w:val="007800E4"/>
    <w:rsid w:val="007B28BB"/>
    <w:rsid w:val="007B2EC8"/>
    <w:rsid w:val="007D6092"/>
    <w:rsid w:val="007F125C"/>
    <w:rsid w:val="007F2648"/>
    <w:rsid w:val="007F7F60"/>
    <w:rsid w:val="00813C15"/>
    <w:rsid w:val="00817EAF"/>
    <w:rsid w:val="008273E7"/>
    <w:rsid w:val="00831443"/>
    <w:rsid w:val="00836308"/>
    <w:rsid w:val="008408DA"/>
    <w:rsid w:val="00844545"/>
    <w:rsid w:val="00852C93"/>
    <w:rsid w:val="00860F6F"/>
    <w:rsid w:val="00862A14"/>
    <w:rsid w:val="008870C5"/>
    <w:rsid w:val="008B2975"/>
    <w:rsid w:val="008C2882"/>
    <w:rsid w:val="008C67D4"/>
    <w:rsid w:val="008D2571"/>
    <w:rsid w:val="008D3C2D"/>
    <w:rsid w:val="008D5597"/>
    <w:rsid w:val="008E19FD"/>
    <w:rsid w:val="008F393A"/>
    <w:rsid w:val="00921E23"/>
    <w:rsid w:val="00924AFF"/>
    <w:rsid w:val="00933659"/>
    <w:rsid w:val="0093720C"/>
    <w:rsid w:val="009449AD"/>
    <w:rsid w:val="00951BB0"/>
    <w:rsid w:val="00951F29"/>
    <w:rsid w:val="00954CFF"/>
    <w:rsid w:val="00960AC6"/>
    <w:rsid w:val="00973065"/>
    <w:rsid w:val="00975680"/>
    <w:rsid w:val="0099234F"/>
    <w:rsid w:val="00993878"/>
    <w:rsid w:val="009B269F"/>
    <w:rsid w:val="009B7142"/>
    <w:rsid w:val="009C2B8D"/>
    <w:rsid w:val="00A00888"/>
    <w:rsid w:val="00A00E8B"/>
    <w:rsid w:val="00A049F8"/>
    <w:rsid w:val="00A07187"/>
    <w:rsid w:val="00A21FED"/>
    <w:rsid w:val="00A24BC1"/>
    <w:rsid w:val="00A376E2"/>
    <w:rsid w:val="00A41FD2"/>
    <w:rsid w:val="00A47DBB"/>
    <w:rsid w:val="00A653F9"/>
    <w:rsid w:val="00A7159A"/>
    <w:rsid w:val="00A81A13"/>
    <w:rsid w:val="00A8312F"/>
    <w:rsid w:val="00AC1451"/>
    <w:rsid w:val="00AC57E1"/>
    <w:rsid w:val="00AD0D2D"/>
    <w:rsid w:val="00AD6BB6"/>
    <w:rsid w:val="00AE2CD6"/>
    <w:rsid w:val="00AF05DA"/>
    <w:rsid w:val="00AF386F"/>
    <w:rsid w:val="00AF5B32"/>
    <w:rsid w:val="00B124CF"/>
    <w:rsid w:val="00B3623C"/>
    <w:rsid w:val="00B54D09"/>
    <w:rsid w:val="00B561A9"/>
    <w:rsid w:val="00B56D4F"/>
    <w:rsid w:val="00B62224"/>
    <w:rsid w:val="00B74B2E"/>
    <w:rsid w:val="00B757FD"/>
    <w:rsid w:val="00B84779"/>
    <w:rsid w:val="00B862D2"/>
    <w:rsid w:val="00B915D6"/>
    <w:rsid w:val="00B9240B"/>
    <w:rsid w:val="00B9433A"/>
    <w:rsid w:val="00B9563C"/>
    <w:rsid w:val="00BA0B84"/>
    <w:rsid w:val="00BA64E5"/>
    <w:rsid w:val="00BC0E56"/>
    <w:rsid w:val="00BD47ED"/>
    <w:rsid w:val="00BD7CEC"/>
    <w:rsid w:val="00BE0148"/>
    <w:rsid w:val="00C02246"/>
    <w:rsid w:val="00C06D03"/>
    <w:rsid w:val="00C176D6"/>
    <w:rsid w:val="00C2606C"/>
    <w:rsid w:val="00C30C38"/>
    <w:rsid w:val="00C3284F"/>
    <w:rsid w:val="00C4731D"/>
    <w:rsid w:val="00C50A67"/>
    <w:rsid w:val="00C61C02"/>
    <w:rsid w:val="00C65DD4"/>
    <w:rsid w:val="00C73702"/>
    <w:rsid w:val="00C740BF"/>
    <w:rsid w:val="00C94DE9"/>
    <w:rsid w:val="00CA0BB4"/>
    <w:rsid w:val="00CB3C70"/>
    <w:rsid w:val="00CD1511"/>
    <w:rsid w:val="00CF053A"/>
    <w:rsid w:val="00CF78D2"/>
    <w:rsid w:val="00D00B58"/>
    <w:rsid w:val="00D0180C"/>
    <w:rsid w:val="00D031B1"/>
    <w:rsid w:val="00D03896"/>
    <w:rsid w:val="00D05B8E"/>
    <w:rsid w:val="00D10457"/>
    <w:rsid w:val="00D1652E"/>
    <w:rsid w:val="00D30A3F"/>
    <w:rsid w:val="00D31A56"/>
    <w:rsid w:val="00D35A1A"/>
    <w:rsid w:val="00D37732"/>
    <w:rsid w:val="00D40290"/>
    <w:rsid w:val="00D40DB5"/>
    <w:rsid w:val="00D45711"/>
    <w:rsid w:val="00D74DFC"/>
    <w:rsid w:val="00D77DDD"/>
    <w:rsid w:val="00D90DA3"/>
    <w:rsid w:val="00D915C6"/>
    <w:rsid w:val="00D9541B"/>
    <w:rsid w:val="00D964A2"/>
    <w:rsid w:val="00DA563A"/>
    <w:rsid w:val="00DA7E7D"/>
    <w:rsid w:val="00DB6868"/>
    <w:rsid w:val="00DC7DFE"/>
    <w:rsid w:val="00DD4B8C"/>
    <w:rsid w:val="00DE6FCF"/>
    <w:rsid w:val="00E129AE"/>
    <w:rsid w:val="00E17297"/>
    <w:rsid w:val="00E2183F"/>
    <w:rsid w:val="00E22AA1"/>
    <w:rsid w:val="00E24AA0"/>
    <w:rsid w:val="00E27B09"/>
    <w:rsid w:val="00E41078"/>
    <w:rsid w:val="00E4295A"/>
    <w:rsid w:val="00E67FE3"/>
    <w:rsid w:val="00E7207F"/>
    <w:rsid w:val="00EB352F"/>
    <w:rsid w:val="00EB3D38"/>
    <w:rsid w:val="00EC57F7"/>
    <w:rsid w:val="00ED1678"/>
    <w:rsid w:val="00ED18A7"/>
    <w:rsid w:val="00ED34B8"/>
    <w:rsid w:val="00EE440E"/>
    <w:rsid w:val="00EE5565"/>
    <w:rsid w:val="00EE6F43"/>
    <w:rsid w:val="00EE76EF"/>
    <w:rsid w:val="00EF3F71"/>
    <w:rsid w:val="00EF7157"/>
    <w:rsid w:val="00EF78C3"/>
    <w:rsid w:val="00F13D38"/>
    <w:rsid w:val="00F258D4"/>
    <w:rsid w:val="00F31CF0"/>
    <w:rsid w:val="00F32360"/>
    <w:rsid w:val="00F40B9C"/>
    <w:rsid w:val="00F41E36"/>
    <w:rsid w:val="00F6264D"/>
    <w:rsid w:val="00F679C8"/>
    <w:rsid w:val="00F74961"/>
    <w:rsid w:val="00F75CB8"/>
    <w:rsid w:val="00F80D97"/>
    <w:rsid w:val="00F82AAA"/>
    <w:rsid w:val="00F868CF"/>
    <w:rsid w:val="00F92425"/>
    <w:rsid w:val="00F95E01"/>
    <w:rsid w:val="00FA6594"/>
    <w:rsid w:val="00FC1FFA"/>
    <w:rsid w:val="00FC4E9E"/>
    <w:rsid w:val="00FD59A6"/>
    <w:rsid w:val="00FE57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E5AEA"/>
  <w15:chartTrackingRefBased/>
  <w15:docId w15:val="{8687DA67-EC56-4F41-9146-9F0541A9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0AE"/>
    <w:rPr>
      <w:kern w:val="0"/>
      <w14:ligatures w14:val="none"/>
    </w:rPr>
  </w:style>
  <w:style w:type="paragraph" w:styleId="Ttulo1">
    <w:name w:val="heading 1"/>
    <w:basedOn w:val="Normal"/>
    <w:next w:val="Normal"/>
    <w:link w:val="Ttulo1Char"/>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14:ligatures w14:val="none"/>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E17297"/>
    <w:rPr>
      <w:rFonts w:asciiTheme="majorHAnsi" w:eastAsiaTheme="majorEastAsia" w:hAnsiTheme="majorHAnsi"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14:ligatures w14:val="none"/>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14:ligatures w14:val="none"/>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14:ligatures w14:val="none"/>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14:ligatures w14:val="none"/>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14:ligatures w14:val="none"/>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E17297"/>
    <w:pPr>
      <w:ind w:left="720"/>
      <w:contextualSpacing/>
    </w:pPr>
  </w:style>
  <w:style w:type="paragraph" w:styleId="Cabealho">
    <w:name w:val="header"/>
    <w:aliases w:val="Cabeçalho superior,Heading 1a,h,he,HeaderNN"/>
    <w:basedOn w:val="Normal"/>
    <w:link w:val="CabealhoChar"/>
    <w:uiPriority w:val="99"/>
    <w:unhideWhenUsed/>
    <w:rsid w:val="00E17297"/>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E17297"/>
    <w:rPr>
      <w:rFonts w:ascii="Calibri" w:eastAsia="Calibri" w:hAnsi="Calibri" w:cs="Times New Roman"/>
      <w:kern w:val="0"/>
      <w14:ligatures w14:val="none"/>
    </w:rPr>
  </w:style>
  <w:style w:type="table" w:customStyle="1" w:styleId="TableNormal">
    <w:name w:val="Table Normal"/>
    <w:rsid w:val="00E17297"/>
    <w:pPr>
      <w:spacing w:after="200" w:line="276"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rPr>
      <w:rFonts w:ascii="Calibri" w:eastAsia="Calibri" w:hAnsi="Calibri" w:cs="Calibri"/>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E17297"/>
    <w:rPr>
      <w:kern w:val="0"/>
      <w14:ligatures w14:val="none"/>
    </w:rPr>
  </w:style>
  <w:style w:type="paragraph" w:customStyle="1" w:styleId="Nivel01">
    <w:name w:val="Nivel 01"/>
    <w:basedOn w:val="Ttulo1"/>
    <w:next w:val="Normal"/>
    <w:link w:val="Nivel01Char"/>
    <w:qFormat/>
    <w:rsid w:val="00E17297"/>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E17297"/>
    <w:pPr>
      <w:numPr>
        <w:ilvl w:val="1"/>
        <w:numId w:val="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17297"/>
    <w:pPr>
      <w:numPr>
        <w:ilvl w:val="2"/>
        <w:numId w:val="7"/>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17297"/>
    <w:pPr>
      <w:numPr>
        <w:ilvl w:val="3"/>
      </w:numPr>
      <w:ind w:left="851" w:firstLine="0"/>
    </w:pPr>
    <w:rPr>
      <w:color w:val="auto"/>
    </w:rPr>
  </w:style>
  <w:style w:type="paragraph" w:customStyle="1" w:styleId="Nivel5">
    <w:name w:val="Nivel 5"/>
    <w:basedOn w:val="Nivel4"/>
    <w:qFormat/>
    <w:rsid w:val="00E17297"/>
    <w:pPr>
      <w:numPr>
        <w:ilvl w:val="4"/>
      </w:numPr>
      <w:ind w:left="1276" w:firstLine="0"/>
    </w:pPr>
  </w:style>
  <w:style w:type="character" w:styleId="Hyperlink">
    <w:name w:val="Hyperlink"/>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14:ligatures w14:val="none"/>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14:ligatures w14:val="none"/>
    </w:rPr>
  </w:style>
  <w:style w:type="paragraph" w:customStyle="1" w:styleId="Nvel2-Red">
    <w:name w:val="Nível 2 -Red"/>
    <w:basedOn w:val="Nivel2"/>
    <w:link w:val="Nvel2-RedChar"/>
    <w:qFormat/>
    <w:rsid w:val="00E17297"/>
    <w:pPr>
      <w:numPr>
        <w:numId w:val="1"/>
      </w:numPr>
      <w:ind w:left="0" w:firstLine="0"/>
    </w:pPr>
    <w:rPr>
      <w:i/>
      <w:iCs/>
      <w:color w:val="FF0000"/>
    </w:rPr>
  </w:style>
  <w:style w:type="character" w:customStyle="1" w:styleId="Nvel2-RedChar">
    <w:name w:val="Nível 2 -Red Char"/>
    <w:basedOn w:val="Fontepargpadro"/>
    <w:link w:val="Nvel2-Red"/>
    <w:rsid w:val="00E17297"/>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14:ligatures w14:val="none"/>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14:ligatures w14:val="none"/>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14:ligatures w14:val="none"/>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14:ligatures w14:val="none"/>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14:ligatures w14:val="none"/>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1"/>
    <w:qFormat/>
    <w:rsid w:val="00E17297"/>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E17297"/>
    <w:rPr>
      <w:rFonts w:eastAsiaTheme="minorEastAsia"/>
      <w:kern w:val="0"/>
      <w:lang w:eastAsia="pt-BR"/>
      <w14:ligatures w14:val="none"/>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14:ligatures w14:val="none"/>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14:ligatures w14:val="none"/>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14:ligatures w14:val="none"/>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59"/>
    <w:rsid w:val="00E17297"/>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E17297"/>
    <w:rPr>
      <w:color w:val="808080"/>
    </w:rPr>
  </w:style>
  <w:style w:type="character" w:customStyle="1" w:styleId="UnresolvedMention">
    <w:name w:val="Unresolved Mention"/>
    <w:basedOn w:val="Fontepargpadro"/>
    <w:uiPriority w:val="99"/>
    <w:semiHidden/>
    <w:unhideWhenUsed/>
    <w:rsid w:val="00BC0E56"/>
    <w:rPr>
      <w:color w:val="605E5C"/>
      <w:shd w:val="clear" w:color="auto" w:fill="E1DFDD"/>
    </w:rPr>
  </w:style>
  <w:style w:type="character" w:styleId="Forte">
    <w:name w:val="Strong"/>
    <w:basedOn w:val="Fontepargpadro"/>
    <w:uiPriority w:val="22"/>
    <w:qFormat/>
    <w:rsid w:val="00612DC4"/>
    <w:rPr>
      <w:b/>
      <w:bCs/>
    </w:rPr>
  </w:style>
  <w:style w:type="character" w:customStyle="1" w:styleId="whitespace-normal">
    <w:name w:val="whitespace-normal"/>
    <w:basedOn w:val="Fontepargpadro"/>
    <w:rsid w:val="00612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84968">
      <w:bodyDiv w:val="1"/>
      <w:marLeft w:val="0"/>
      <w:marRight w:val="0"/>
      <w:marTop w:val="0"/>
      <w:marBottom w:val="0"/>
      <w:divBdr>
        <w:top w:val="none" w:sz="0" w:space="0" w:color="auto"/>
        <w:left w:val="none" w:sz="0" w:space="0" w:color="auto"/>
        <w:bottom w:val="none" w:sz="0" w:space="0" w:color="auto"/>
        <w:right w:val="none" w:sz="0" w:space="0" w:color="auto"/>
      </w:divBdr>
    </w:div>
    <w:div w:id="1194611488">
      <w:bodyDiv w:val="1"/>
      <w:marLeft w:val="0"/>
      <w:marRight w:val="0"/>
      <w:marTop w:val="0"/>
      <w:marBottom w:val="0"/>
      <w:divBdr>
        <w:top w:val="none" w:sz="0" w:space="0" w:color="auto"/>
        <w:left w:val="none" w:sz="0" w:space="0" w:color="auto"/>
        <w:bottom w:val="none" w:sz="0" w:space="0" w:color="auto"/>
        <w:right w:val="none" w:sz="0" w:space="0" w:color="auto"/>
      </w:divBdr>
    </w:div>
    <w:div w:id="1705014476">
      <w:bodyDiv w:val="1"/>
      <w:marLeft w:val="0"/>
      <w:marRight w:val="0"/>
      <w:marTop w:val="0"/>
      <w:marBottom w:val="0"/>
      <w:divBdr>
        <w:top w:val="none" w:sz="0" w:space="0" w:color="auto"/>
        <w:left w:val="none" w:sz="0" w:space="0" w:color="auto"/>
        <w:bottom w:val="none" w:sz="0" w:space="0" w:color="auto"/>
        <w:right w:val="none" w:sz="0" w:space="0" w:color="auto"/>
      </w:divBdr>
    </w:div>
    <w:div w:id="1756437415">
      <w:bodyDiv w:val="1"/>
      <w:marLeft w:val="0"/>
      <w:marRight w:val="0"/>
      <w:marTop w:val="0"/>
      <w:marBottom w:val="0"/>
      <w:divBdr>
        <w:top w:val="none" w:sz="0" w:space="0" w:color="auto"/>
        <w:left w:val="none" w:sz="0" w:space="0" w:color="auto"/>
        <w:bottom w:val="none" w:sz="0" w:space="0" w:color="auto"/>
        <w:right w:val="none" w:sz="0" w:space="0" w:color="auto"/>
      </w:divBdr>
    </w:div>
    <w:div w:id="1846703277">
      <w:bodyDiv w:val="1"/>
      <w:marLeft w:val="0"/>
      <w:marRight w:val="0"/>
      <w:marTop w:val="0"/>
      <w:marBottom w:val="0"/>
      <w:divBdr>
        <w:top w:val="none" w:sz="0" w:space="0" w:color="auto"/>
        <w:left w:val="none" w:sz="0" w:space="0" w:color="auto"/>
        <w:bottom w:val="none" w:sz="0" w:space="0" w:color="auto"/>
        <w:right w:val="none" w:sz="0" w:space="0" w:color="auto"/>
      </w:divBdr>
    </w:div>
    <w:div w:id="196839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ovobbmnet.com.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s://www.planalto.gov.br/ccivil_03/_ato2007-2010/2009/lei/l12187.htm" TargetMode="External"/><Relationship Id="rId7" Type="http://schemas.openxmlformats.org/officeDocument/2006/relationships/footnotes" Target="footnotes.xml"/><Relationship Id="rId12" Type="http://schemas.openxmlformats.org/officeDocument/2006/relationships/hyperlink" Target="http://www.ubaporanga.mg.gob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novobbmnet.com.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ubaporanga@yahoo.com" TargetMode="External"/><Relationship Id="rId24" Type="http://schemas.openxmlformats.org/officeDocument/2006/relationships/hyperlink" Target="https://www.planalto.gov.br/ccivil_03/_ato2019-2022/2022/Decreto/D11246.htm" TargetMode="External"/><Relationship Id="rId5" Type="http://schemas.openxmlformats.org/officeDocument/2006/relationships/settings" Target="settings.xml"/><Relationship Id="rId15" Type="http://schemas.openxmlformats.org/officeDocument/2006/relationships/hyperlink" Target="http://www.novobbmnet.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hyperlink" Target="http://www.novobbmnet.com.br" TargetMode="External"/><Relationship Id="rId19" Type="http://schemas.openxmlformats.org/officeDocument/2006/relationships/hyperlink" Target="https://www.planalto.gov.br/ccivil_03/leis/lcp/lcp123.htm"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ubaporanga.mg.gov.br/legislacao" TargetMode="External"/><Relationship Id="rId14" Type="http://schemas.openxmlformats.org/officeDocument/2006/relationships/hyperlink" Target="mailto:licitacao.ubaporanga@yahoo.com" TargetMode="External"/><Relationship Id="rId22" Type="http://schemas.openxmlformats.org/officeDocument/2006/relationships/image" Target="media/image1.emf"/><Relationship Id="rId27" Type="http://schemas.openxmlformats.org/officeDocument/2006/relationships/hyperlink" Target="https://www.planalto.gov.br/ccivil_03/_ato2019-2022/2022/Decreto/D11246.htm" TargetMode="Externa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F173593C4BF4093B33A67BE5E5159F6"/>
        <w:category>
          <w:name w:val="Geral"/>
          <w:gallery w:val="placeholder"/>
        </w:category>
        <w:types>
          <w:type w:val="bbPlcHdr"/>
        </w:types>
        <w:behaviors>
          <w:behavior w:val="content"/>
        </w:behaviors>
        <w:guid w:val="{A8C8434B-C007-4FBD-853E-6FB54C52629E}"/>
      </w:docPartPr>
      <w:docPartBody>
        <w:p w:rsidR="00A731EE" w:rsidRDefault="00043C68" w:rsidP="00043C68">
          <w:pPr>
            <w:pStyle w:val="FF173593C4BF4093B33A67BE5E5159F6"/>
          </w:pPr>
          <w:r w:rsidRPr="006E76EA">
            <w:rPr>
              <w:rStyle w:val="TextodoEspaoReservado"/>
            </w:rPr>
            <w:t>[Assunto]</w:t>
          </w:r>
        </w:p>
      </w:docPartBody>
    </w:docPart>
    <w:docPart>
      <w:docPartPr>
        <w:name w:val="F51D699B57564ACA846A425C6751701E"/>
        <w:category>
          <w:name w:val="Geral"/>
          <w:gallery w:val="placeholder"/>
        </w:category>
        <w:types>
          <w:type w:val="bbPlcHdr"/>
        </w:types>
        <w:behaviors>
          <w:behavior w:val="content"/>
        </w:behaviors>
        <w:guid w:val="{5FBDC780-3D16-49ED-840F-E7F83DDA77B6}"/>
      </w:docPartPr>
      <w:docPartBody>
        <w:p w:rsidR="00A731EE" w:rsidRDefault="00043C68" w:rsidP="00043C68">
          <w:pPr>
            <w:pStyle w:val="F51D699B57564ACA846A425C6751701E"/>
          </w:pPr>
          <w:r w:rsidRPr="007E1F81">
            <w:rPr>
              <w:rStyle w:val="TextodoEspaoReservado"/>
            </w:rPr>
            <w:t>[Categoria]</w:t>
          </w:r>
        </w:p>
      </w:docPartBody>
    </w:docPart>
    <w:docPart>
      <w:docPartPr>
        <w:name w:val="DFF8A3753A1F4AEF915BBFE62FAC3562"/>
        <w:category>
          <w:name w:val="Geral"/>
          <w:gallery w:val="placeholder"/>
        </w:category>
        <w:types>
          <w:type w:val="bbPlcHdr"/>
        </w:types>
        <w:behaviors>
          <w:behavior w:val="content"/>
        </w:behaviors>
        <w:guid w:val="{FFF498FD-684C-4144-8E8F-E72C6076364C}"/>
      </w:docPartPr>
      <w:docPartBody>
        <w:p w:rsidR="00A731EE" w:rsidRDefault="00043C68" w:rsidP="00043C68">
          <w:pPr>
            <w:pStyle w:val="DFF8A3753A1F4AEF915BBFE62FAC3562"/>
          </w:pPr>
          <w:r w:rsidRPr="006E76EA">
            <w:rPr>
              <w:rStyle w:val="TextodoEspaoReservado"/>
            </w:rPr>
            <w:t>[Assunto]</w:t>
          </w:r>
        </w:p>
      </w:docPartBody>
    </w:docPart>
    <w:docPart>
      <w:docPartPr>
        <w:name w:val="598E6D2713334805B186D0E717F40977"/>
        <w:category>
          <w:name w:val="Geral"/>
          <w:gallery w:val="placeholder"/>
        </w:category>
        <w:types>
          <w:type w:val="bbPlcHdr"/>
        </w:types>
        <w:behaviors>
          <w:behavior w:val="content"/>
        </w:behaviors>
        <w:guid w:val="{9B30E504-05F0-48B0-823B-949F9CAB248A}"/>
      </w:docPartPr>
      <w:docPartBody>
        <w:p w:rsidR="00A731EE" w:rsidRDefault="00043C68" w:rsidP="00043C68">
          <w:pPr>
            <w:pStyle w:val="598E6D2713334805B186D0E717F40977"/>
          </w:pPr>
          <w:r w:rsidRPr="007E1F81">
            <w:rPr>
              <w:rStyle w:val="TextodoEspaoReservado"/>
            </w:rPr>
            <w:t>[Categoria]</w:t>
          </w:r>
        </w:p>
      </w:docPartBody>
    </w:docPart>
    <w:docPart>
      <w:docPartPr>
        <w:name w:val="0BF027F83CA548348C15B44E868E0C1B"/>
        <w:category>
          <w:name w:val="Geral"/>
          <w:gallery w:val="placeholder"/>
        </w:category>
        <w:types>
          <w:type w:val="bbPlcHdr"/>
        </w:types>
        <w:behaviors>
          <w:behavior w:val="content"/>
        </w:behaviors>
        <w:guid w:val="{7F76788C-0C8B-4AFF-B117-0BF5C218DAC5}"/>
      </w:docPartPr>
      <w:docPartBody>
        <w:p w:rsidR="00A731EE" w:rsidRDefault="00043C68" w:rsidP="00043C68">
          <w:pPr>
            <w:pStyle w:val="0BF027F83CA548348C15B44E868E0C1B"/>
          </w:pPr>
          <w:r w:rsidRPr="006E76EA">
            <w:rPr>
              <w:rStyle w:val="TextodoEspaoReservado"/>
            </w:rPr>
            <w:t>[Assunto]</w:t>
          </w:r>
        </w:p>
      </w:docPartBody>
    </w:docPart>
    <w:docPart>
      <w:docPartPr>
        <w:name w:val="76F915C2CAF5443499E03F6ED1A2BE3D"/>
        <w:category>
          <w:name w:val="Geral"/>
          <w:gallery w:val="placeholder"/>
        </w:category>
        <w:types>
          <w:type w:val="bbPlcHdr"/>
        </w:types>
        <w:behaviors>
          <w:behavior w:val="content"/>
        </w:behaviors>
        <w:guid w:val="{BBB46EDB-7FD6-45AA-8D14-581599B27BE4}"/>
      </w:docPartPr>
      <w:docPartBody>
        <w:p w:rsidR="00A731EE" w:rsidRDefault="00043C68" w:rsidP="00043C68">
          <w:pPr>
            <w:pStyle w:val="76F915C2CAF5443499E03F6ED1A2BE3D"/>
          </w:pPr>
          <w:r w:rsidRPr="007E1F81">
            <w:rPr>
              <w:rStyle w:val="TextodoEspaoReservado"/>
            </w:rPr>
            <w:t>[Categoria]</w:t>
          </w:r>
        </w:p>
      </w:docPartBody>
    </w:docPart>
    <w:docPart>
      <w:docPartPr>
        <w:name w:val="28DDF47D5359497B9841F53F98022399"/>
        <w:category>
          <w:name w:val="Geral"/>
          <w:gallery w:val="placeholder"/>
        </w:category>
        <w:types>
          <w:type w:val="bbPlcHdr"/>
        </w:types>
        <w:behaviors>
          <w:behavior w:val="content"/>
        </w:behaviors>
        <w:guid w:val="{8CE778E1-F56A-4FD8-A97A-2A9A0A347370}"/>
      </w:docPartPr>
      <w:docPartBody>
        <w:p w:rsidR="003B25A9" w:rsidRDefault="008214AA">
          <w:r w:rsidRPr="00CD4D52">
            <w:rPr>
              <w:rStyle w:val="TextodoEspaoReservado"/>
            </w:rPr>
            <w:t>[Endereço da Empresa]</w:t>
          </w:r>
        </w:p>
      </w:docPartBody>
    </w:docPart>
    <w:docPart>
      <w:docPartPr>
        <w:name w:val="5D5DEB3C4E4E41F7AFAA100605E409E2"/>
        <w:category>
          <w:name w:val="Geral"/>
          <w:gallery w:val="placeholder"/>
        </w:category>
        <w:types>
          <w:type w:val="bbPlcHdr"/>
        </w:types>
        <w:behaviors>
          <w:behavior w:val="content"/>
        </w:behaviors>
        <w:guid w:val="{D41D19DB-B22A-4528-A014-025634193629}"/>
      </w:docPartPr>
      <w:docPartBody>
        <w:p w:rsidR="003B25A9" w:rsidRDefault="008214AA">
          <w:r w:rsidRPr="00CD4D52">
            <w:rPr>
              <w:rStyle w:val="TextodoEspaoReservado"/>
            </w:rPr>
            <w:t>[Endereço da Empresa]</w:t>
          </w:r>
        </w:p>
      </w:docPartBody>
    </w:docPart>
    <w:docPart>
      <w:docPartPr>
        <w:name w:val="FE78F93B755446A2A08B2F4D9F48B486"/>
        <w:category>
          <w:name w:val="Geral"/>
          <w:gallery w:val="placeholder"/>
        </w:category>
        <w:types>
          <w:type w:val="bbPlcHdr"/>
        </w:types>
        <w:behaviors>
          <w:behavior w:val="content"/>
        </w:behaviors>
        <w:guid w:val="{137D31F3-D992-4CFA-99D2-C2FA43A8CD7E}"/>
      </w:docPartPr>
      <w:docPartBody>
        <w:p w:rsidR="003534C3" w:rsidRDefault="009D33A9" w:rsidP="009D33A9">
          <w:pPr>
            <w:pStyle w:val="FE78F93B755446A2A08B2F4D9F48B486"/>
          </w:pPr>
          <w:r w:rsidRPr="009B179C">
            <w:rPr>
              <w:rStyle w:val="TextodoEspaoReservado"/>
            </w:rPr>
            <w:t>[Assunto]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C68"/>
    <w:rsid w:val="00033D9A"/>
    <w:rsid w:val="00043C68"/>
    <w:rsid w:val="000658A7"/>
    <w:rsid w:val="0007052C"/>
    <w:rsid w:val="000A4E30"/>
    <w:rsid w:val="000B108D"/>
    <w:rsid w:val="000E4192"/>
    <w:rsid w:val="000E51A9"/>
    <w:rsid w:val="000E5900"/>
    <w:rsid w:val="001101DF"/>
    <w:rsid w:val="00177541"/>
    <w:rsid w:val="001C3C37"/>
    <w:rsid w:val="001D5799"/>
    <w:rsid w:val="0021747B"/>
    <w:rsid w:val="00264A1D"/>
    <w:rsid w:val="002B7ED8"/>
    <w:rsid w:val="00347337"/>
    <w:rsid w:val="003534C3"/>
    <w:rsid w:val="003764E3"/>
    <w:rsid w:val="0038730F"/>
    <w:rsid w:val="003B25A9"/>
    <w:rsid w:val="003E7155"/>
    <w:rsid w:val="003F6B7B"/>
    <w:rsid w:val="00445E8B"/>
    <w:rsid w:val="00483C03"/>
    <w:rsid w:val="004E66F0"/>
    <w:rsid w:val="00536AA0"/>
    <w:rsid w:val="00577854"/>
    <w:rsid w:val="00577C57"/>
    <w:rsid w:val="00580606"/>
    <w:rsid w:val="005C0D39"/>
    <w:rsid w:val="005D4FDC"/>
    <w:rsid w:val="005F154B"/>
    <w:rsid w:val="005F4075"/>
    <w:rsid w:val="00616668"/>
    <w:rsid w:val="006575B0"/>
    <w:rsid w:val="006668CE"/>
    <w:rsid w:val="006E19A2"/>
    <w:rsid w:val="00705AFB"/>
    <w:rsid w:val="00736BE4"/>
    <w:rsid w:val="007432D7"/>
    <w:rsid w:val="0075609E"/>
    <w:rsid w:val="008214AA"/>
    <w:rsid w:val="00927418"/>
    <w:rsid w:val="0097395D"/>
    <w:rsid w:val="009A7ADE"/>
    <w:rsid w:val="009C4581"/>
    <w:rsid w:val="009D33A9"/>
    <w:rsid w:val="009E3591"/>
    <w:rsid w:val="00A0749C"/>
    <w:rsid w:val="00A731EE"/>
    <w:rsid w:val="00A81A13"/>
    <w:rsid w:val="00AB4366"/>
    <w:rsid w:val="00AB7DC0"/>
    <w:rsid w:val="00AC7282"/>
    <w:rsid w:val="00AE19E1"/>
    <w:rsid w:val="00AF386F"/>
    <w:rsid w:val="00AF5CFF"/>
    <w:rsid w:val="00B7172C"/>
    <w:rsid w:val="00B7364D"/>
    <w:rsid w:val="00BB2A84"/>
    <w:rsid w:val="00BB6318"/>
    <w:rsid w:val="00BE08FF"/>
    <w:rsid w:val="00C00106"/>
    <w:rsid w:val="00C11D85"/>
    <w:rsid w:val="00C66A13"/>
    <w:rsid w:val="00C801A8"/>
    <w:rsid w:val="00CD663F"/>
    <w:rsid w:val="00CD7E0C"/>
    <w:rsid w:val="00D04568"/>
    <w:rsid w:val="00D15396"/>
    <w:rsid w:val="00D35A1A"/>
    <w:rsid w:val="00D822DE"/>
    <w:rsid w:val="00DB7AAB"/>
    <w:rsid w:val="00E129AE"/>
    <w:rsid w:val="00E36077"/>
    <w:rsid w:val="00E46CCB"/>
    <w:rsid w:val="00E67FE3"/>
    <w:rsid w:val="00E96E1A"/>
    <w:rsid w:val="00EC57F7"/>
    <w:rsid w:val="00F94849"/>
    <w:rsid w:val="00FC1FFA"/>
    <w:rsid w:val="00FE577F"/>
    <w:rsid w:val="00FF6B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D33A9"/>
    <w:rPr>
      <w:color w:val="808080"/>
    </w:rPr>
  </w:style>
  <w:style w:type="paragraph" w:customStyle="1" w:styleId="8D8D37B8DD3A4359A6E5131A38ABFAED">
    <w:name w:val="8D8D37B8DD3A4359A6E5131A38ABFAED"/>
    <w:rsid w:val="00043C68"/>
  </w:style>
  <w:style w:type="paragraph" w:customStyle="1" w:styleId="7E02B45639824792BF013FB9F33C996C">
    <w:name w:val="7E02B45639824792BF013FB9F33C996C"/>
    <w:rsid w:val="00043C68"/>
  </w:style>
  <w:style w:type="paragraph" w:customStyle="1" w:styleId="7F947851B0C34249AE17E282971D9DD7">
    <w:name w:val="7F947851B0C34249AE17E282971D9DD7"/>
    <w:rsid w:val="00043C68"/>
  </w:style>
  <w:style w:type="paragraph" w:customStyle="1" w:styleId="DE3C40B9A93643369EF849C81E5736D5">
    <w:name w:val="DE3C40B9A93643369EF849C81E5736D5"/>
    <w:rsid w:val="00043C68"/>
  </w:style>
  <w:style w:type="paragraph" w:customStyle="1" w:styleId="D5C209F0013745EDA47D427933997B9A">
    <w:name w:val="D5C209F0013745EDA47D427933997B9A"/>
    <w:rsid w:val="00043C68"/>
  </w:style>
  <w:style w:type="paragraph" w:customStyle="1" w:styleId="A6A13B98F2DE42D9AD7B47E90AD272E7">
    <w:name w:val="A6A13B98F2DE42D9AD7B47E90AD272E7"/>
    <w:rsid w:val="00043C68"/>
  </w:style>
  <w:style w:type="paragraph" w:customStyle="1" w:styleId="1EC182F19B054312BBCCCD6B2DF7F42A">
    <w:name w:val="1EC182F19B054312BBCCCD6B2DF7F42A"/>
    <w:rsid w:val="00043C68"/>
  </w:style>
  <w:style w:type="paragraph" w:customStyle="1" w:styleId="E47C952FFB894C76963CA5B35FDA9E5D">
    <w:name w:val="E47C952FFB894C76963CA5B35FDA9E5D"/>
    <w:rsid w:val="00043C68"/>
  </w:style>
  <w:style w:type="paragraph" w:customStyle="1" w:styleId="FF173593C4BF4093B33A67BE5E5159F6">
    <w:name w:val="FF173593C4BF4093B33A67BE5E5159F6"/>
    <w:rsid w:val="00043C68"/>
  </w:style>
  <w:style w:type="paragraph" w:customStyle="1" w:styleId="8544F662409F44D49732E9CF9F652D9B">
    <w:name w:val="8544F662409F44D49732E9CF9F652D9B"/>
    <w:rsid w:val="00043C68"/>
  </w:style>
  <w:style w:type="paragraph" w:customStyle="1" w:styleId="F51D699B57564ACA846A425C6751701E">
    <w:name w:val="F51D699B57564ACA846A425C6751701E"/>
    <w:rsid w:val="00043C68"/>
  </w:style>
  <w:style w:type="paragraph" w:customStyle="1" w:styleId="DFF8A3753A1F4AEF915BBFE62FAC3562">
    <w:name w:val="DFF8A3753A1F4AEF915BBFE62FAC3562"/>
    <w:rsid w:val="00043C68"/>
  </w:style>
  <w:style w:type="paragraph" w:customStyle="1" w:styleId="598E6D2713334805B186D0E717F40977">
    <w:name w:val="598E6D2713334805B186D0E717F40977"/>
    <w:rsid w:val="00043C68"/>
  </w:style>
  <w:style w:type="paragraph" w:customStyle="1" w:styleId="0BF027F83CA548348C15B44E868E0C1B">
    <w:name w:val="0BF027F83CA548348C15B44E868E0C1B"/>
    <w:rsid w:val="00043C68"/>
  </w:style>
  <w:style w:type="paragraph" w:customStyle="1" w:styleId="76F915C2CAF5443499E03F6ED1A2BE3D">
    <w:name w:val="76F915C2CAF5443499E03F6ED1A2BE3D"/>
    <w:rsid w:val="00043C68"/>
  </w:style>
  <w:style w:type="paragraph" w:customStyle="1" w:styleId="BFECC19327E7428F98C51CCB72EEE7D3">
    <w:name w:val="BFECC19327E7428F98C51CCB72EEE7D3"/>
    <w:rsid w:val="00616668"/>
    <w:pPr>
      <w:spacing w:line="278" w:lineRule="auto"/>
    </w:pPr>
    <w:rPr>
      <w:sz w:val="24"/>
      <w:szCs w:val="24"/>
    </w:rPr>
  </w:style>
  <w:style w:type="paragraph" w:customStyle="1" w:styleId="04386DB80D624ACAAEACE4C01E2F3BC9">
    <w:name w:val="04386DB80D624ACAAEACE4C01E2F3BC9"/>
    <w:rsid w:val="00616668"/>
    <w:pPr>
      <w:spacing w:line="278" w:lineRule="auto"/>
    </w:pPr>
    <w:rPr>
      <w:sz w:val="24"/>
      <w:szCs w:val="24"/>
    </w:rPr>
  </w:style>
  <w:style w:type="paragraph" w:customStyle="1" w:styleId="B13A9B2831FF4218830EB7CE502FE297">
    <w:name w:val="B13A9B2831FF4218830EB7CE502FE297"/>
    <w:rsid w:val="00616668"/>
    <w:pPr>
      <w:spacing w:line="278" w:lineRule="auto"/>
    </w:pPr>
    <w:rPr>
      <w:sz w:val="24"/>
      <w:szCs w:val="24"/>
    </w:rPr>
  </w:style>
  <w:style w:type="paragraph" w:customStyle="1" w:styleId="15D8CF6CC0F24DCBB36FBE0E6757D58F">
    <w:name w:val="15D8CF6CC0F24DCBB36FBE0E6757D58F"/>
    <w:rsid w:val="00616668"/>
    <w:pPr>
      <w:spacing w:line="278" w:lineRule="auto"/>
    </w:pPr>
    <w:rPr>
      <w:sz w:val="24"/>
      <w:szCs w:val="24"/>
    </w:rPr>
  </w:style>
  <w:style w:type="paragraph" w:customStyle="1" w:styleId="99C6228041DE4748866E5BE98F5D31EA">
    <w:name w:val="99C6228041DE4748866E5BE98F5D31EA"/>
    <w:rsid w:val="00616668"/>
    <w:pPr>
      <w:spacing w:line="278" w:lineRule="auto"/>
    </w:pPr>
    <w:rPr>
      <w:sz w:val="24"/>
      <w:szCs w:val="24"/>
    </w:rPr>
  </w:style>
  <w:style w:type="paragraph" w:customStyle="1" w:styleId="A6A8C1B3441647CDBD165AFE23BF869F">
    <w:name w:val="A6A8C1B3441647CDBD165AFE23BF869F"/>
    <w:rsid w:val="00616668"/>
    <w:pPr>
      <w:spacing w:line="278" w:lineRule="auto"/>
    </w:pPr>
    <w:rPr>
      <w:sz w:val="24"/>
      <w:szCs w:val="24"/>
    </w:rPr>
  </w:style>
  <w:style w:type="paragraph" w:customStyle="1" w:styleId="055E97912C144EF08A32B288BEB7C394">
    <w:name w:val="055E97912C144EF08A32B288BEB7C394"/>
    <w:rsid w:val="008214AA"/>
    <w:pPr>
      <w:spacing w:line="278" w:lineRule="auto"/>
    </w:pPr>
    <w:rPr>
      <w:sz w:val="24"/>
      <w:szCs w:val="24"/>
    </w:rPr>
  </w:style>
  <w:style w:type="paragraph" w:customStyle="1" w:styleId="FF885B251B174260B623E619AADA2A2C">
    <w:name w:val="FF885B251B174260B623E619AADA2A2C"/>
    <w:rsid w:val="008214AA"/>
    <w:pPr>
      <w:spacing w:line="278" w:lineRule="auto"/>
    </w:pPr>
    <w:rPr>
      <w:sz w:val="24"/>
      <w:szCs w:val="24"/>
    </w:rPr>
  </w:style>
  <w:style w:type="paragraph" w:customStyle="1" w:styleId="AD32399BDA084C52BE0CB818962519A0">
    <w:name w:val="AD32399BDA084C52BE0CB818962519A0"/>
    <w:rsid w:val="005F4075"/>
    <w:rPr>
      <w:kern w:val="0"/>
      <w14:ligatures w14:val="none"/>
    </w:rPr>
  </w:style>
  <w:style w:type="paragraph" w:customStyle="1" w:styleId="2FA404FD86714EE699DF5D538F53E33C">
    <w:name w:val="2FA404FD86714EE699DF5D538F53E33C"/>
    <w:rsid w:val="00DB7AAB"/>
    <w:rPr>
      <w:kern w:val="0"/>
      <w14:ligatures w14:val="none"/>
    </w:rPr>
  </w:style>
  <w:style w:type="paragraph" w:customStyle="1" w:styleId="FE78F93B755446A2A08B2F4D9F48B486">
    <w:name w:val="FE78F93B755446A2A08B2F4D9F48B486"/>
    <w:rsid w:val="009D33A9"/>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21 de janeiro de 2026</PublishDate>
  <Abstract/>
  <CompanyAddress>26 de outubro de 2026</CompanyAddress>
  <CompanyPhone>22 de janeiro de 2026.</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E4B6C4-C46D-4D2A-B87A-71F112E2B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48</Pages>
  <Words>20275</Words>
  <Characters>109486</Characters>
  <Application>Microsoft Office Word</Application>
  <DocSecurity>0</DocSecurity>
  <Lines>912</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 Registro de Preços para seleção de empresas para fornecimento futuro e parcelado de gás GLP P 45, Gás 13 KG e água Mineral  para atender a demanda das escolas municipais e secretarias requisitantes de Ubaporanga</dc:subject>
  <dc:creator>09 de janeiro de 2026</dc:creator>
  <cp:keywords/>
  <dc:description>Busca- se atender as necessidades das secretarias requisitantes, em atendimento a necessidade das secretarias</dc:description>
  <cp:lastModifiedBy>Conta da Microsoft</cp:lastModifiedBy>
  <cp:revision>5</cp:revision>
  <cp:lastPrinted>2026-02-20T14:25:00Z</cp:lastPrinted>
  <dcterms:created xsi:type="dcterms:W3CDTF">2026-10-26T17:01:00Z</dcterms:created>
  <dcterms:modified xsi:type="dcterms:W3CDTF">2026-10-26T17:24:00Z</dcterms:modified>
  <cp:category>especificado na Ordem de Fornecimento, devido á vários pontos de entrega existentes, tanto dentro da cidade de Ubaporanga quanto na zona rural,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cp:category>
</cp:coreProperties>
</file>