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AE3EC" w14:textId="77777777" w:rsidR="001B3DA8" w:rsidRPr="009907D6" w:rsidRDefault="001B3DA8" w:rsidP="001B3DA8">
      <w:pPr>
        <w:spacing w:line="276" w:lineRule="auto"/>
        <w:jc w:val="center"/>
        <w:rPr>
          <w:rFonts w:asciiTheme="majorHAnsi" w:hAnsiTheme="majorHAnsi" w:cs="Arial"/>
          <w:b/>
          <w:bCs/>
          <w:sz w:val="24"/>
          <w:szCs w:val="24"/>
        </w:rPr>
      </w:pPr>
      <w:r w:rsidRPr="009907D6">
        <w:rPr>
          <w:rFonts w:asciiTheme="majorHAnsi" w:hAnsiTheme="majorHAnsi" w:cs="Arial"/>
          <w:b/>
          <w:bCs/>
          <w:sz w:val="24"/>
          <w:szCs w:val="24"/>
        </w:rPr>
        <w:t>AVISO DE RECEBIMENTO DE PROPOSTAS ADICIONAIS</w:t>
      </w:r>
    </w:p>
    <w:p w14:paraId="2016B10C" w14:textId="6FF98D96" w:rsidR="001B3DA8" w:rsidRPr="009907D6" w:rsidRDefault="001B3DA8" w:rsidP="001B3DA8">
      <w:pPr>
        <w:spacing w:line="276" w:lineRule="auto"/>
        <w:jc w:val="center"/>
        <w:rPr>
          <w:rFonts w:asciiTheme="majorHAnsi" w:hAnsiTheme="majorHAnsi" w:cs="Arial"/>
          <w:b/>
          <w:bCs/>
          <w:sz w:val="24"/>
          <w:szCs w:val="24"/>
        </w:rPr>
      </w:pPr>
      <w:r w:rsidRPr="009907D6">
        <w:rPr>
          <w:rFonts w:asciiTheme="majorHAnsi" w:hAnsiTheme="majorHAnsi" w:cs="Arial"/>
          <w:b/>
          <w:bCs/>
          <w:sz w:val="24"/>
          <w:szCs w:val="24"/>
        </w:rPr>
        <w:t xml:space="preserve">PROCESSO Nº </w:t>
      </w:r>
      <w:r w:rsidR="00236370">
        <w:rPr>
          <w:rFonts w:asciiTheme="majorHAnsi" w:hAnsiTheme="majorHAnsi" w:cs="Arial"/>
          <w:b/>
          <w:bCs/>
          <w:sz w:val="24"/>
          <w:szCs w:val="24"/>
        </w:rPr>
        <w:t>105/2025</w:t>
      </w:r>
    </w:p>
    <w:p w14:paraId="2192EACF" w14:textId="27BB6359" w:rsidR="001B3DA8" w:rsidRPr="009907D6" w:rsidRDefault="001B3DA8" w:rsidP="001B3DA8">
      <w:pPr>
        <w:spacing w:line="276" w:lineRule="auto"/>
        <w:jc w:val="center"/>
        <w:rPr>
          <w:rFonts w:asciiTheme="majorHAnsi" w:hAnsiTheme="majorHAnsi" w:cs="Arial"/>
          <w:b/>
          <w:bCs/>
          <w:sz w:val="24"/>
          <w:szCs w:val="24"/>
        </w:rPr>
      </w:pPr>
      <w:r w:rsidRPr="009907D6">
        <w:rPr>
          <w:rFonts w:asciiTheme="majorHAnsi" w:hAnsiTheme="majorHAnsi" w:cs="Arial"/>
          <w:b/>
          <w:bCs/>
          <w:sz w:val="24"/>
          <w:szCs w:val="24"/>
        </w:rPr>
        <w:t xml:space="preserve">DISPENSA Nº </w:t>
      </w:r>
      <w:r w:rsidR="00BB4C13">
        <w:rPr>
          <w:rFonts w:asciiTheme="majorHAnsi" w:hAnsiTheme="majorHAnsi" w:cs="Arial"/>
          <w:b/>
          <w:bCs/>
          <w:sz w:val="24"/>
          <w:szCs w:val="24"/>
        </w:rPr>
        <w:t>037/2025</w:t>
      </w:r>
    </w:p>
    <w:p w14:paraId="1C46CBB0" w14:textId="77777777" w:rsidR="001B3DA8" w:rsidRPr="009907D6" w:rsidRDefault="001B3DA8" w:rsidP="001B3DA8">
      <w:pPr>
        <w:spacing w:line="276" w:lineRule="auto"/>
        <w:rPr>
          <w:rFonts w:asciiTheme="majorHAnsi" w:hAnsiTheme="majorHAnsi" w:cs="Arial"/>
          <w:b/>
          <w:bCs/>
          <w:sz w:val="24"/>
          <w:szCs w:val="24"/>
        </w:rPr>
      </w:pPr>
    </w:p>
    <w:p w14:paraId="6300D329" w14:textId="6763978A" w:rsidR="001B3DA8" w:rsidRPr="009907D6" w:rsidRDefault="00236370" w:rsidP="001B3DA8">
      <w:pPr>
        <w:spacing w:line="276" w:lineRule="auto"/>
        <w:jc w:val="both"/>
        <w:rPr>
          <w:rFonts w:asciiTheme="majorHAnsi" w:hAnsiTheme="majorHAnsi" w:cstheme="minorHAnsi"/>
          <w:sz w:val="24"/>
          <w:szCs w:val="24"/>
        </w:rPr>
      </w:pPr>
      <w:r w:rsidRPr="009907D6">
        <w:rPr>
          <w:rFonts w:asciiTheme="majorHAnsi" w:hAnsiTheme="majorHAnsi" w:cstheme="minorHAnsi"/>
          <w:noProof/>
          <w:sz w:val="24"/>
          <w:szCs w:val="24"/>
          <w:lang w:val="pt-BR" w:eastAsia="pt-BR"/>
        </w:rPr>
        <mc:AlternateContent>
          <mc:Choice Requires="wps">
            <w:drawing>
              <wp:anchor distT="0" distB="0" distL="0" distR="0" simplePos="0" relativeHeight="251660800" behindDoc="1" locked="0" layoutInCell="1" allowOverlap="1" wp14:anchorId="61AF3646" wp14:editId="3E84649D">
                <wp:simplePos x="0" y="0"/>
                <wp:positionH relativeFrom="margin">
                  <wp:posOffset>1905</wp:posOffset>
                </wp:positionH>
                <wp:positionV relativeFrom="paragraph">
                  <wp:posOffset>2463800</wp:posOffset>
                </wp:positionV>
                <wp:extent cx="5753100" cy="3891280"/>
                <wp:effectExtent l="0" t="0" r="0" b="0"/>
                <wp:wrapTopAndBottom/>
                <wp:docPr id="4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38912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3B9059" w14:textId="77777777" w:rsidR="009907D6" w:rsidRPr="00E43350" w:rsidRDefault="009907D6" w:rsidP="001B3DA8">
                            <w:pPr>
                              <w:ind w:left="142"/>
                              <w:jc w:val="center"/>
                              <w:rPr>
                                <w:rFonts w:asciiTheme="majorHAnsi" w:hAnsiTheme="majorHAnsi" w:cstheme="minorHAnsi"/>
                                <w:bCs/>
                                <w:sz w:val="24"/>
                                <w:szCs w:val="24"/>
                              </w:rPr>
                            </w:pPr>
                            <w:r w:rsidRPr="00E43350">
                              <w:rPr>
                                <w:rFonts w:asciiTheme="majorHAnsi" w:hAnsiTheme="majorHAnsi" w:cstheme="minorHAnsi"/>
                                <w:b/>
                                <w:sz w:val="24"/>
                                <w:szCs w:val="24"/>
                              </w:rPr>
                              <w:t xml:space="preserve">FUNDAMENTAÇÃO LEGAL: </w:t>
                            </w:r>
                            <w:r w:rsidRPr="00E43350">
                              <w:rPr>
                                <w:rFonts w:asciiTheme="majorHAnsi" w:hAnsiTheme="majorHAnsi" w:cstheme="minorHAnsi"/>
                                <w:bCs/>
                                <w:sz w:val="24"/>
                                <w:szCs w:val="24"/>
                              </w:rPr>
                              <w:t xml:space="preserve">Art. </w:t>
                            </w:r>
                            <w:r>
                              <w:rPr>
                                <w:rFonts w:asciiTheme="majorHAnsi" w:hAnsiTheme="majorHAnsi" w:cstheme="minorHAnsi"/>
                                <w:bCs/>
                                <w:sz w:val="24"/>
                                <w:szCs w:val="24"/>
                              </w:rPr>
                              <w:t>75</w:t>
                            </w:r>
                            <w:r w:rsidRPr="00E43350">
                              <w:rPr>
                                <w:rFonts w:asciiTheme="majorHAnsi" w:hAnsiTheme="majorHAnsi" w:cstheme="minorHAnsi"/>
                                <w:bCs/>
                                <w:sz w:val="24"/>
                                <w:szCs w:val="24"/>
                              </w:rPr>
                              <w:t>, inc. I</w:t>
                            </w:r>
                            <w:r>
                              <w:rPr>
                                <w:rFonts w:asciiTheme="majorHAnsi" w:hAnsiTheme="majorHAnsi" w:cstheme="minorHAnsi"/>
                                <w:bCs/>
                                <w:sz w:val="24"/>
                                <w:szCs w:val="24"/>
                              </w:rPr>
                              <w:t>I</w:t>
                            </w:r>
                            <w:r w:rsidRPr="00E43350">
                              <w:rPr>
                                <w:rFonts w:asciiTheme="majorHAnsi" w:hAnsiTheme="majorHAnsi" w:cstheme="minorHAnsi"/>
                                <w:bCs/>
                                <w:sz w:val="24"/>
                                <w:szCs w:val="24"/>
                              </w:rPr>
                              <w:t xml:space="preserve"> da Lei Federal 14.133/2021</w:t>
                            </w:r>
                          </w:p>
                          <w:p w14:paraId="4C1D7408" w14:textId="77777777" w:rsidR="009907D6" w:rsidRPr="00E43350" w:rsidRDefault="009907D6" w:rsidP="001B3DA8">
                            <w:pPr>
                              <w:ind w:left="142"/>
                              <w:jc w:val="center"/>
                              <w:rPr>
                                <w:rFonts w:asciiTheme="majorHAnsi" w:hAnsiTheme="majorHAnsi"/>
                                <w:b/>
                              </w:rPr>
                            </w:pPr>
                          </w:p>
                          <w:p w14:paraId="20F93E9C" w14:textId="737F9D06" w:rsidR="009907D6" w:rsidRPr="00E43350" w:rsidRDefault="009907D6" w:rsidP="001B3DA8">
                            <w:pPr>
                              <w:ind w:left="142"/>
                              <w:jc w:val="center"/>
                              <w:rPr>
                                <w:rFonts w:asciiTheme="majorHAnsi" w:eastAsia="Calibri" w:hAnsiTheme="majorHAnsi" w:cs="Calibri"/>
                                <w:bCs/>
                                <w:sz w:val="24"/>
                                <w:szCs w:val="24"/>
                              </w:rPr>
                            </w:pPr>
                            <w:r w:rsidRPr="00E43350">
                              <w:rPr>
                                <w:rFonts w:asciiTheme="majorHAnsi" w:eastAsia="Calibri" w:hAnsiTheme="majorHAnsi" w:cs="Calibri"/>
                                <w:b/>
                                <w:sz w:val="24"/>
                                <w:szCs w:val="24"/>
                              </w:rPr>
                              <w:t xml:space="preserve">CRITÉRIO DE JULGAMENTO: </w:t>
                            </w:r>
                            <w:r w:rsidRPr="00E43350">
                              <w:rPr>
                                <w:rFonts w:asciiTheme="majorHAnsi" w:eastAsia="Calibri" w:hAnsiTheme="majorHAnsi" w:cs="Calibri"/>
                                <w:bCs/>
                                <w:sz w:val="24"/>
                                <w:szCs w:val="24"/>
                              </w:rPr>
                              <w:t xml:space="preserve">Menor Preço </w:t>
                            </w:r>
                            <w:r>
                              <w:rPr>
                                <w:rFonts w:asciiTheme="majorHAnsi" w:eastAsia="Calibri" w:hAnsiTheme="majorHAnsi" w:cs="Calibri"/>
                                <w:bCs/>
                                <w:sz w:val="24"/>
                                <w:szCs w:val="24"/>
                              </w:rPr>
                              <w:t>GLOBAL</w:t>
                            </w:r>
                            <w:r w:rsidRPr="00E43350">
                              <w:rPr>
                                <w:rFonts w:asciiTheme="majorHAnsi" w:eastAsia="Calibri" w:hAnsiTheme="majorHAnsi" w:cs="Calibri"/>
                                <w:bCs/>
                                <w:sz w:val="24"/>
                                <w:szCs w:val="24"/>
                              </w:rPr>
                              <w:t>;</w:t>
                            </w:r>
                          </w:p>
                          <w:p w14:paraId="14E3A923" w14:textId="77777777" w:rsidR="009907D6" w:rsidRPr="00E43350" w:rsidRDefault="009907D6" w:rsidP="001B3DA8">
                            <w:pPr>
                              <w:ind w:left="142"/>
                              <w:jc w:val="center"/>
                              <w:rPr>
                                <w:rFonts w:asciiTheme="majorHAnsi" w:eastAsia="Calibri" w:hAnsiTheme="majorHAnsi" w:cs="Calibri"/>
                                <w:b/>
                                <w:sz w:val="24"/>
                                <w:szCs w:val="24"/>
                              </w:rPr>
                            </w:pPr>
                          </w:p>
                          <w:p w14:paraId="7CDC5B9C" w14:textId="77777777" w:rsidR="009907D6" w:rsidRPr="00E43350" w:rsidRDefault="009907D6" w:rsidP="001B3DA8">
                            <w:pPr>
                              <w:ind w:left="142"/>
                              <w:jc w:val="center"/>
                              <w:rPr>
                                <w:rFonts w:asciiTheme="majorHAnsi" w:eastAsia="Calibri" w:hAnsiTheme="majorHAnsi" w:cs="Calibri"/>
                                <w:b/>
                                <w:sz w:val="24"/>
                                <w:szCs w:val="24"/>
                              </w:rPr>
                            </w:pPr>
                            <w:r>
                              <w:rPr>
                                <w:rFonts w:asciiTheme="majorHAnsi" w:eastAsia="Calibri" w:hAnsiTheme="majorHAnsi" w:cs="Calibri"/>
                                <w:b/>
                                <w:sz w:val="24"/>
                                <w:szCs w:val="24"/>
                              </w:rPr>
                              <w:t xml:space="preserve">DISPENSA NÃO ELETRÔNICA </w:t>
                            </w:r>
                            <w:r w:rsidRPr="00E43350">
                              <w:rPr>
                                <w:rFonts w:asciiTheme="majorHAnsi" w:eastAsia="Calibri" w:hAnsiTheme="majorHAnsi" w:cs="Calibri"/>
                                <w:b/>
                                <w:sz w:val="24"/>
                                <w:szCs w:val="24"/>
                              </w:rPr>
                              <w:t xml:space="preserve">: </w:t>
                            </w:r>
                            <w:r>
                              <w:rPr>
                                <w:rFonts w:asciiTheme="majorHAnsi" w:eastAsia="Calibri" w:hAnsiTheme="majorHAnsi" w:cs="Calibri"/>
                                <w:bCs/>
                                <w:sz w:val="24"/>
                                <w:szCs w:val="24"/>
                              </w:rPr>
                              <w:t>Sim</w:t>
                            </w:r>
                          </w:p>
                          <w:p w14:paraId="2CB35CD8" w14:textId="77777777" w:rsidR="009907D6" w:rsidRPr="00E43350" w:rsidRDefault="009907D6" w:rsidP="001B3DA8">
                            <w:pPr>
                              <w:ind w:left="142"/>
                              <w:jc w:val="center"/>
                              <w:rPr>
                                <w:rFonts w:asciiTheme="majorHAnsi" w:eastAsia="Calibri" w:hAnsiTheme="majorHAnsi" w:cs="Calibri"/>
                                <w:b/>
                                <w:sz w:val="24"/>
                                <w:szCs w:val="24"/>
                              </w:rPr>
                            </w:pPr>
                          </w:p>
                          <w:p w14:paraId="77FD96F8" w14:textId="77777777" w:rsidR="009907D6" w:rsidRPr="00E43350" w:rsidRDefault="009907D6" w:rsidP="001B3DA8">
                            <w:pPr>
                              <w:ind w:left="142"/>
                              <w:jc w:val="center"/>
                              <w:rPr>
                                <w:rFonts w:asciiTheme="majorHAnsi" w:eastAsia="Calibri" w:hAnsiTheme="majorHAnsi" w:cs="Calibri"/>
                                <w:bCs/>
                                <w:sz w:val="24"/>
                                <w:szCs w:val="24"/>
                              </w:rPr>
                            </w:pPr>
                            <w:r w:rsidRPr="00E43350">
                              <w:rPr>
                                <w:rFonts w:asciiTheme="majorHAnsi" w:eastAsia="Calibri" w:hAnsiTheme="majorHAnsi" w:cs="Calibri"/>
                                <w:b/>
                                <w:sz w:val="24"/>
                                <w:szCs w:val="24"/>
                              </w:rPr>
                              <w:t xml:space="preserve">EXCLUSIVIDADE DE PARTICIPAÇÃO PARA ME/EPP/MEI: </w:t>
                            </w:r>
                            <w:r w:rsidRPr="00E43350">
                              <w:rPr>
                                <w:rFonts w:asciiTheme="majorHAnsi" w:eastAsia="Calibri" w:hAnsiTheme="majorHAnsi" w:cs="Calibri"/>
                                <w:bCs/>
                                <w:sz w:val="24"/>
                                <w:szCs w:val="24"/>
                              </w:rPr>
                              <w:t xml:space="preserve">SIM </w:t>
                            </w:r>
                          </w:p>
                          <w:p w14:paraId="56959364" w14:textId="77777777" w:rsidR="009907D6" w:rsidRPr="00E43350" w:rsidRDefault="009907D6" w:rsidP="001B3DA8">
                            <w:pPr>
                              <w:ind w:left="142"/>
                              <w:jc w:val="center"/>
                              <w:rPr>
                                <w:rFonts w:asciiTheme="majorHAnsi" w:eastAsia="Calibri" w:hAnsiTheme="majorHAnsi" w:cs="Calibri"/>
                                <w:bCs/>
                                <w:sz w:val="24"/>
                                <w:szCs w:val="24"/>
                              </w:rPr>
                            </w:pPr>
                          </w:p>
                          <w:p w14:paraId="210D7C84" w14:textId="77777777" w:rsidR="009907D6" w:rsidRPr="00CD030E" w:rsidRDefault="009907D6" w:rsidP="004A700B">
                            <w:pPr>
                              <w:ind w:left="142"/>
                              <w:rPr>
                                <w:rFonts w:asciiTheme="majorHAnsi" w:eastAsia="Calibri" w:hAnsiTheme="majorHAnsi" w:cs="Calibri"/>
                                <w:b/>
                                <w:sz w:val="24"/>
                                <w:szCs w:val="24"/>
                              </w:rPr>
                            </w:pPr>
                          </w:p>
                          <w:p w14:paraId="1D6E90CC" w14:textId="77777777" w:rsidR="009907D6" w:rsidRPr="00E43350" w:rsidRDefault="009907D6" w:rsidP="001B3DA8">
                            <w:pPr>
                              <w:ind w:left="142"/>
                              <w:jc w:val="center"/>
                              <w:rPr>
                                <w:rFonts w:asciiTheme="majorHAnsi" w:eastAsia="Calibri" w:hAnsiTheme="majorHAnsi" w:cs="Calibri"/>
                                <w:b/>
                                <w:sz w:val="24"/>
                                <w:szCs w:val="24"/>
                              </w:rPr>
                            </w:pPr>
                            <w:r w:rsidRPr="00CD030E">
                              <w:rPr>
                                <w:rFonts w:asciiTheme="majorHAnsi" w:eastAsia="Calibri" w:hAnsiTheme="majorHAnsi" w:cs="Calibri"/>
                                <w:b/>
                                <w:sz w:val="24"/>
                                <w:szCs w:val="24"/>
                              </w:rPr>
                              <w:t>A realização</w:t>
                            </w:r>
                            <w:r w:rsidRPr="00E43350">
                              <w:rPr>
                                <w:rFonts w:asciiTheme="majorHAnsi" w:eastAsia="Calibri" w:hAnsiTheme="majorHAnsi" w:cs="Calibri"/>
                                <w:b/>
                                <w:sz w:val="24"/>
                                <w:szCs w:val="24"/>
                              </w:rPr>
                              <w:t xml:space="preserve"> do procedimento ocorrerá da seguinte forma:</w:t>
                            </w:r>
                          </w:p>
                          <w:p w14:paraId="35B5A878" w14:textId="77777777" w:rsidR="009907D6" w:rsidRPr="00E43350" w:rsidRDefault="009907D6" w:rsidP="001B3DA8">
                            <w:pPr>
                              <w:ind w:left="142"/>
                              <w:jc w:val="center"/>
                              <w:rPr>
                                <w:rFonts w:asciiTheme="majorHAnsi" w:eastAsia="Calibri" w:hAnsiTheme="majorHAnsi" w:cs="Calibri"/>
                                <w:b/>
                                <w:sz w:val="24"/>
                                <w:szCs w:val="24"/>
                              </w:rPr>
                            </w:pPr>
                          </w:p>
                          <w:p w14:paraId="1DC46A72" w14:textId="7977ECEE" w:rsidR="009907D6" w:rsidRDefault="009907D6" w:rsidP="00974623">
                            <w:pPr>
                              <w:ind w:left="142"/>
                              <w:jc w:val="center"/>
                              <w:rPr>
                                <w:rFonts w:asciiTheme="majorHAnsi" w:eastAsia="Calibri" w:hAnsiTheme="majorHAnsi" w:cs="Calibri"/>
                                <w:bCs/>
                                <w:sz w:val="24"/>
                                <w:szCs w:val="24"/>
                              </w:rPr>
                            </w:pPr>
                            <w:r w:rsidRPr="00974623">
                              <w:rPr>
                                <w:rFonts w:asciiTheme="majorHAnsi" w:eastAsia="Calibri" w:hAnsiTheme="majorHAnsi" w:cs="Calibri"/>
                                <w:b/>
                                <w:sz w:val="24"/>
                                <w:szCs w:val="24"/>
                              </w:rPr>
                              <w:t>PUBLICAÇÃO</w:t>
                            </w:r>
                            <w:r>
                              <w:rPr>
                                <w:rFonts w:asciiTheme="majorHAnsi" w:eastAsia="Calibri" w:hAnsiTheme="majorHAnsi" w:cs="Calibri"/>
                                <w:b/>
                                <w:sz w:val="24"/>
                                <w:szCs w:val="24"/>
                              </w:rPr>
                              <w:t xml:space="preserve"> </w:t>
                            </w:r>
                            <w:r w:rsidRPr="00974623">
                              <w:rPr>
                                <w:rFonts w:asciiTheme="majorHAnsi" w:eastAsia="Calibri" w:hAnsiTheme="majorHAnsi" w:cs="Calibri"/>
                                <w:b/>
                                <w:sz w:val="24"/>
                                <w:szCs w:val="24"/>
                              </w:rPr>
                              <w:t xml:space="preserve">NO SITE: </w:t>
                            </w:r>
                            <w:r w:rsidR="00C32ADB">
                              <w:rPr>
                                <w:rFonts w:asciiTheme="majorHAnsi" w:eastAsia="Calibri" w:hAnsiTheme="majorHAnsi" w:cs="Calibri"/>
                                <w:sz w:val="24"/>
                                <w:szCs w:val="24"/>
                              </w:rPr>
                              <w:t>31</w:t>
                            </w:r>
                            <w:r w:rsidRPr="00FE60BC">
                              <w:rPr>
                                <w:rFonts w:asciiTheme="majorHAnsi" w:eastAsia="Calibri" w:hAnsiTheme="majorHAnsi" w:cs="Calibri"/>
                                <w:bCs/>
                                <w:sz w:val="24"/>
                                <w:szCs w:val="24"/>
                              </w:rPr>
                              <w:t>/</w:t>
                            </w:r>
                            <w:r>
                              <w:rPr>
                                <w:rFonts w:asciiTheme="majorHAnsi" w:eastAsia="Calibri" w:hAnsiTheme="majorHAnsi" w:cs="Calibri"/>
                                <w:bCs/>
                                <w:sz w:val="24"/>
                                <w:szCs w:val="24"/>
                              </w:rPr>
                              <w:t>07/2025</w:t>
                            </w:r>
                            <w:r w:rsidR="00207664">
                              <w:rPr>
                                <w:rFonts w:asciiTheme="majorHAnsi" w:eastAsia="Calibri" w:hAnsiTheme="majorHAnsi" w:cs="Calibri"/>
                                <w:bCs/>
                                <w:sz w:val="24"/>
                                <w:szCs w:val="24"/>
                              </w:rPr>
                              <w:t xml:space="preserve"> as 16:</w:t>
                            </w:r>
                            <w:r w:rsidR="00F64459">
                              <w:rPr>
                                <w:rFonts w:asciiTheme="majorHAnsi" w:eastAsia="Calibri" w:hAnsiTheme="majorHAnsi" w:cs="Calibri"/>
                                <w:bCs/>
                                <w:sz w:val="24"/>
                                <w:szCs w:val="24"/>
                              </w:rPr>
                              <w:t>00</w:t>
                            </w:r>
                            <w:r w:rsidR="00207664">
                              <w:rPr>
                                <w:rFonts w:asciiTheme="majorHAnsi" w:eastAsia="Calibri" w:hAnsiTheme="majorHAnsi" w:cs="Calibri"/>
                                <w:bCs/>
                                <w:sz w:val="24"/>
                                <w:szCs w:val="24"/>
                              </w:rPr>
                              <w:t>hrs.</w:t>
                            </w:r>
                          </w:p>
                          <w:p w14:paraId="7EA3BE2B" w14:textId="77777777" w:rsidR="009907D6" w:rsidRPr="00234E96" w:rsidRDefault="009907D6" w:rsidP="00974623">
                            <w:pPr>
                              <w:ind w:left="142"/>
                              <w:jc w:val="center"/>
                              <w:rPr>
                                <w:rFonts w:asciiTheme="majorHAnsi" w:eastAsia="Calibri" w:hAnsiTheme="majorHAnsi" w:cs="Calibri"/>
                                <w:bCs/>
                                <w:sz w:val="24"/>
                                <w:szCs w:val="24"/>
                              </w:rPr>
                            </w:pPr>
                          </w:p>
                          <w:p w14:paraId="7450D97E" w14:textId="77777777" w:rsidR="009907D6" w:rsidRPr="002412B2" w:rsidRDefault="009907D6" w:rsidP="001B3DA8">
                            <w:pPr>
                              <w:ind w:left="142"/>
                              <w:jc w:val="center"/>
                              <w:rPr>
                                <w:rFonts w:asciiTheme="majorHAnsi" w:eastAsia="Calibri" w:hAnsiTheme="majorHAnsi" w:cs="Calibri"/>
                                <w:bCs/>
                                <w:sz w:val="24"/>
                                <w:szCs w:val="24"/>
                              </w:rPr>
                            </w:pPr>
                            <w:r w:rsidRPr="002412B2">
                              <w:rPr>
                                <w:rFonts w:asciiTheme="majorHAnsi" w:eastAsia="Calibri" w:hAnsiTheme="majorHAnsi" w:cs="Calibri"/>
                                <w:b/>
                                <w:sz w:val="24"/>
                                <w:szCs w:val="24"/>
                              </w:rPr>
                              <w:t>PRAZO DE RECEBIMENTO DAS PROPOSTAS E DOCUMENTAÇÃO</w:t>
                            </w:r>
                            <w:r w:rsidRPr="002412B2">
                              <w:rPr>
                                <w:rFonts w:asciiTheme="majorHAnsi" w:eastAsia="Calibri" w:hAnsiTheme="majorHAnsi" w:cs="Calibri"/>
                                <w:bCs/>
                                <w:sz w:val="24"/>
                                <w:szCs w:val="24"/>
                              </w:rPr>
                              <w:t xml:space="preserve">: </w:t>
                            </w:r>
                          </w:p>
                          <w:p w14:paraId="150CCC94" w14:textId="27AF764F" w:rsidR="009907D6" w:rsidRPr="002412B2" w:rsidRDefault="009907D6" w:rsidP="001B3DA8">
                            <w:pPr>
                              <w:ind w:left="142"/>
                              <w:jc w:val="center"/>
                              <w:rPr>
                                <w:rFonts w:asciiTheme="majorHAnsi" w:eastAsia="Calibri" w:hAnsiTheme="majorHAnsi" w:cs="Calibri"/>
                                <w:bCs/>
                                <w:sz w:val="24"/>
                                <w:szCs w:val="24"/>
                              </w:rPr>
                            </w:pPr>
                            <w:r w:rsidRPr="002412B2">
                              <w:rPr>
                                <w:rFonts w:asciiTheme="majorHAnsi" w:eastAsia="Calibri" w:hAnsiTheme="majorHAnsi" w:cs="Calibri"/>
                                <w:bCs/>
                                <w:sz w:val="24"/>
                                <w:szCs w:val="24"/>
                              </w:rPr>
                              <w:t xml:space="preserve">a partir do dia </w:t>
                            </w:r>
                            <w:r w:rsidR="00C32ADB" w:rsidRPr="002412B2">
                              <w:rPr>
                                <w:rFonts w:asciiTheme="majorHAnsi" w:eastAsia="Calibri" w:hAnsiTheme="majorHAnsi" w:cs="Calibri"/>
                                <w:bCs/>
                                <w:sz w:val="24"/>
                                <w:szCs w:val="24"/>
                              </w:rPr>
                              <w:t>01/08</w:t>
                            </w:r>
                            <w:r w:rsidRPr="002412B2">
                              <w:rPr>
                                <w:rFonts w:asciiTheme="majorHAnsi" w:eastAsia="Calibri" w:hAnsiTheme="majorHAnsi" w:cs="Calibri"/>
                                <w:bCs/>
                                <w:sz w:val="24"/>
                                <w:szCs w:val="24"/>
                              </w:rPr>
                              <w:t xml:space="preserve">/2025 ao dia </w:t>
                            </w:r>
                            <w:r w:rsidR="00C32ADB" w:rsidRPr="002412B2">
                              <w:rPr>
                                <w:rFonts w:asciiTheme="majorHAnsi" w:eastAsia="Calibri" w:hAnsiTheme="majorHAnsi" w:cs="Calibri"/>
                                <w:bCs/>
                                <w:sz w:val="24"/>
                                <w:szCs w:val="24"/>
                              </w:rPr>
                              <w:t>0</w:t>
                            </w:r>
                            <w:r w:rsidR="00F64459" w:rsidRPr="002412B2">
                              <w:rPr>
                                <w:rFonts w:asciiTheme="majorHAnsi" w:eastAsia="Calibri" w:hAnsiTheme="majorHAnsi" w:cs="Calibri"/>
                                <w:bCs/>
                                <w:sz w:val="24"/>
                                <w:szCs w:val="24"/>
                              </w:rPr>
                              <w:t>5</w:t>
                            </w:r>
                            <w:r w:rsidR="00C32ADB" w:rsidRPr="002412B2">
                              <w:rPr>
                                <w:rFonts w:asciiTheme="majorHAnsi" w:eastAsia="Calibri" w:hAnsiTheme="majorHAnsi" w:cs="Calibri"/>
                                <w:bCs/>
                                <w:sz w:val="24"/>
                                <w:szCs w:val="24"/>
                              </w:rPr>
                              <w:t>/0</w:t>
                            </w:r>
                            <w:r w:rsidR="002412B2">
                              <w:rPr>
                                <w:rFonts w:asciiTheme="majorHAnsi" w:eastAsia="Calibri" w:hAnsiTheme="majorHAnsi" w:cs="Calibri"/>
                                <w:bCs/>
                                <w:sz w:val="24"/>
                                <w:szCs w:val="24"/>
                              </w:rPr>
                              <w:t>8</w:t>
                            </w:r>
                            <w:r w:rsidRPr="002412B2">
                              <w:rPr>
                                <w:rFonts w:asciiTheme="majorHAnsi" w:eastAsia="Calibri" w:hAnsiTheme="majorHAnsi" w:cs="Calibri"/>
                                <w:bCs/>
                                <w:sz w:val="24"/>
                                <w:szCs w:val="24"/>
                              </w:rPr>
                              <w:t>/2025 as 17:00horas.</w:t>
                            </w:r>
                          </w:p>
                          <w:p w14:paraId="2710FA19" w14:textId="77777777" w:rsidR="009907D6" w:rsidRPr="00D6547D" w:rsidRDefault="009907D6" w:rsidP="001B3DA8">
                            <w:pPr>
                              <w:tabs>
                                <w:tab w:val="left" w:pos="9072"/>
                              </w:tabs>
                              <w:spacing w:line="276" w:lineRule="auto"/>
                              <w:jc w:val="center"/>
                              <w:rPr>
                                <w:rFonts w:asciiTheme="majorHAnsi" w:hAnsiTheme="majorHAnsi" w:cs="Arial"/>
                                <w:sz w:val="24"/>
                                <w:szCs w:val="24"/>
                              </w:rPr>
                            </w:pPr>
                            <w:r w:rsidRPr="00D6547D">
                              <w:rPr>
                                <w:rFonts w:asciiTheme="majorHAnsi" w:hAnsiTheme="majorHAnsi" w:cs="Arial"/>
                                <w:sz w:val="24"/>
                                <w:szCs w:val="24"/>
                              </w:rPr>
                              <w:t>Propostas enviadas fora do periodo de RECEBIMENTO serão desconsideradas.</w:t>
                            </w:r>
                          </w:p>
                          <w:p w14:paraId="51574AA0" w14:textId="77777777" w:rsidR="009907D6" w:rsidRDefault="009907D6" w:rsidP="001B3DA8">
                            <w:pPr>
                              <w:ind w:left="142"/>
                              <w:jc w:val="center"/>
                              <w:rPr>
                                <w:rFonts w:asciiTheme="majorHAnsi" w:eastAsia="Calibri" w:hAnsiTheme="majorHAnsi" w:cs="Calibri"/>
                                <w:b/>
                                <w:sz w:val="24"/>
                                <w:szCs w:val="24"/>
                              </w:rPr>
                            </w:pPr>
                          </w:p>
                          <w:p w14:paraId="1CD6C926" w14:textId="367A57B7" w:rsidR="009907D6" w:rsidRPr="00E43350" w:rsidRDefault="009907D6" w:rsidP="001B3DA8">
                            <w:pPr>
                              <w:ind w:left="142"/>
                              <w:jc w:val="center"/>
                              <w:rPr>
                                <w:rFonts w:asciiTheme="majorHAnsi" w:eastAsia="Calibri" w:hAnsiTheme="majorHAnsi" w:cs="Calibri"/>
                                <w:b/>
                                <w:sz w:val="24"/>
                                <w:szCs w:val="24"/>
                              </w:rPr>
                            </w:pPr>
                            <w:r w:rsidRPr="00E43350">
                              <w:rPr>
                                <w:rFonts w:asciiTheme="majorHAnsi" w:eastAsia="Calibri" w:hAnsiTheme="majorHAnsi" w:cs="Calibri"/>
                                <w:b/>
                                <w:sz w:val="24"/>
                                <w:szCs w:val="24"/>
                              </w:rPr>
                              <w:t xml:space="preserve">LOCAL PARA ENVIO </w:t>
                            </w:r>
                            <w:r>
                              <w:rPr>
                                <w:rFonts w:asciiTheme="majorHAnsi" w:eastAsia="Calibri" w:hAnsiTheme="majorHAnsi" w:cs="Calibri"/>
                                <w:b/>
                                <w:sz w:val="24"/>
                                <w:szCs w:val="24"/>
                              </w:rPr>
                              <w:t>DAS PROPOSTAS E DOCUMENTAÇÃO</w:t>
                            </w:r>
                            <w:r w:rsidRPr="00E43350">
                              <w:rPr>
                                <w:rFonts w:asciiTheme="majorHAnsi" w:eastAsia="Calibri" w:hAnsiTheme="majorHAnsi" w:cs="Calibri"/>
                                <w:b/>
                                <w:sz w:val="24"/>
                                <w:szCs w:val="24"/>
                              </w:rPr>
                              <w:t xml:space="preserve">: </w:t>
                            </w:r>
                            <w:hyperlink r:id="rId8" w:history="1">
                              <w:r w:rsidRPr="00D6547D">
                                <w:rPr>
                                  <w:rStyle w:val="Hyperlink"/>
                                  <w:rFonts w:asciiTheme="majorHAnsi" w:hAnsiTheme="majorHAnsi" w:cs="Arial"/>
                                  <w:sz w:val="24"/>
                                  <w:szCs w:val="24"/>
                                </w:rPr>
                                <w:t>dispensas@saojoaodomanhuacu.mg.gov.br</w:t>
                              </w:r>
                            </w:hyperlink>
                          </w:p>
                          <w:p w14:paraId="76EF754B" w14:textId="77777777" w:rsidR="009907D6" w:rsidRPr="00E43350" w:rsidRDefault="009907D6" w:rsidP="001B3DA8">
                            <w:pPr>
                              <w:ind w:left="142"/>
                              <w:jc w:val="center"/>
                              <w:rPr>
                                <w:rFonts w:asciiTheme="majorHAnsi" w:eastAsia="Calibri" w:hAnsiTheme="majorHAnsi" w:cs="Calibri"/>
                                <w:b/>
                                <w:sz w:val="24"/>
                                <w:szCs w:val="24"/>
                                <w:highlight w:val="yellow"/>
                              </w:rPr>
                            </w:pPr>
                          </w:p>
                          <w:p w14:paraId="5B73AAD1" w14:textId="7D5AF1DE" w:rsidR="009907D6" w:rsidRDefault="009907D6" w:rsidP="001B3DA8">
                            <w:pPr>
                              <w:ind w:left="142"/>
                              <w:jc w:val="center"/>
                              <w:rPr>
                                <w:rFonts w:asciiTheme="majorHAnsi" w:eastAsia="Calibri" w:hAnsiTheme="majorHAnsi" w:cs="Calibri"/>
                                <w:bCs/>
                                <w:sz w:val="24"/>
                                <w:szCs w:val="24"/>
                              </w:rPr>
                            </w:pPr>
                            <w:r w:rsidRPr="00234E96">
                              <w:rPr>
                                <w:rFonts w:asciiTheme="majorHAnsi" w:eastAsia="Calibri" w:hAnsiTheme="majorHAnsi" w:cs="Calibri"/>
                                <w:b/>
                                <w:sz w:val="24"/>
                                <w:szCs w:val="24"/>
                              </w:rPr>
                              <w:t>JULGAMENTO/ABERTURA</w:t>
                            </w:r>
                            <w:r w:rsidRPr="00234E96">
                              <w:rPr>
                                <w:rFonts w:asciiTheme="majorHAnsi" w:eastAsia="Calibri" w:hAnsiTheme="majorHAnsi" w:cs="Calibri"/>
                                <w:bCs/>
                                <w:sz w:val="24"/>
                                <w:szCs w:val="24"/>
                              </w:rPr>
                              <w:t xml:space="preserve">: </w:t>
                            </w:r>
                            <w:r w:rsidR="00C32ADB">
                              <w:rPr>
                                <w:rFonts w:asciiTheme="majorHAnsi" w:eastAsia="Calibri" w:hAnsiTheme="majorHAnsi" w:cs="Calibri"/>
                                <w:bCs/>
                                <w:sz w:val="24"/>
                                <w:szCs w:val="24"/>
                              </w:rPr>
                              <w:t>0</w:t>
                            </w:r>
                            <w:r w:rsidR="00F64459">
                              <w:rPr>
                                <w:rFonts w:asciiTheme="majorHAnsi" w:eastAsia="Calibri" w:hAnsiTheme="majorHAnsi" w:cs="Calibri"/>
                                <w:bCs/>
                                <w:sz w:val="24"/>
                                <w:szCs w:val="24"/>
                              </w:rPr>
                              <w:t>6</w:t>
                            </w:r>
                            <w:r w:rsidR="00C32ADB">
                              <w:rPr>
                                <w:rFonts w:asciiTheme="majorHAnsi" w:eastAsia="Calibri" w:hAnsiTheme="majorHAnsi" w:cs="Calibri"/>
                                <w:bCs/>
                                <w:sz w:val="24"/>
                                <w:szCs w:val="24"/>
                              </w:rPr>
                              <w:t>/05</w:t>
                            </w:r>
                            <w:r w:rsidRPr="00234E96">
                              <w:rPr>
                                <w:rFonts w:asciiTheme="majorHAnsi" w:eastAsia="Calibri" w:hAnsiTheme="majorHAnsi" w:cs="Calibri"/>
                                <w:bCs/>
                                <w:sz w:val="24"/>
                                <w:szCs w:val="24"/>
                              </w:rPr>
                              <w:t>/20</w:t>
                            </w:r>
                            <w:r w:rsidR="00C32ADB">
                              <w:rPr>
                                <w:rFonts w:asciiTheme="majorHAnsi" w:eastAsia="Calibri" w:hAnsiTheme="majorHAnsi" w:cs="Calibri"/>
                                <w:bCs/>
                                <w:sz w:val="24"/>
                                <w:szCs w:val="24"/>
                              </w:rPr>
                              <w:t>2</w:t>
                            </w:r>
                            <w:r w:rsidRPr="00234E96">
                              <w:rPr>
                                <w:rFonts w:asciiTheme="majorHAnsi" w:eastAsia="Calibri" w:hAnsiTheme="majorHAnsi" w:cs="Calibri"/>
                                <w:bCs/>
                                <w:sz w:val="24"/>
                                <w:szCs w:val="24"/>
                              </w:rPr>
                              <w:t>5 a partir das 09h00min;</w:t>
                            </w:r>
                          </w:p>
                          <w:p w14:paraId="1137EA89" w14:textId="77777777" w:rsidR="009907D6" w:rsidRDefault="009907D6" w:rsidP="001B3DA8">
                            <w:pPr>
                              <w:ind w:left="142"/>
                              <w:jc w:val="center"/>
                              <w:rPr>
                                <w:rFonts w:asciiTheme="majorHAnsi" w:eastAsia="Calibri" w:hAnsiTheme="majorHAnsi" w:cs="Calibri"/>
                                <w:bCs/>
                                <w:sz w:val="24"/>
                                <w:szCs w:val="24"/>
                              </w:rPr>
                            </w:pPr>
                          </w:p>
                          <w:p w14:paraId="7F6CF567" w14:textId="77777777" w:rsidR="009907D6" w:rsidRPr="00E43350" w:rsidRDefault="009907D6" w:rsidP="001B3DA8">
                            <w:pPr>
                              <w:ind w:left="142"/>
                              <w:jc w:val="center"/>
                              <w:rPr>
                                <w:rFonts w:asciiTheme="majorHAnsi" w:eastAsia="Calibri" w:hAnsiTheme="majorHAnsi" w:cs="Calibri"/>
                                <w:bCs/>
                                <w:sz w:val="24"/>
                                <w:szCs w:val="24"/>
                              </w:rPr>
                            </w:pPr>
                          </w:p>
                          <w:p w14:paraId="120F7CB0" w14:textId="77777777" w:rsidR="009907D6" w:rsidRPr="00E43350" w:rsidRDefault="009907D6" w:rsidP="001B3DA8">
                            <w:pPr>
                              <w:ind w:left="142"/>
                              <w:jc w:val="center"/>
                              <w:rPr>
                                <w:rFonts w:asciiTheme="majorHAnsi" w:eastAsia="Calibri" w:hAnsiTheme="majorHAnsi" w:cs="Calibri"/>
                                <w:b/>
                                <w:sz w:val="24"/>
                                <w:szCs w:val="24"/>
                              </w:rPr>
                            </w:pPr>
                          </w:p>
                          <w:p w14:paraId="772F209C" w14:textId="77777777" w:rsidR="009907D6" w:rsidRPr="00E43350" w:rsidRDefault="009907D6" w:rsidP="001B3DA8">
                            <w:pPr>
                              <w:ind w:left="1"/>
                              <w:jc w:val="center"/>
                              <w:rPr>
                                <w:rFonts w:asciiTheme="majorHAnsi" w:eastAsia="Calibri" w:hAnsiTheme="majorHAnsi" w:cs="Calibri"/>
                                <w:bCs/>
                                <w:sz w:val="24"/>
                                <w:szCs w:val="24"/>
                              </w:rPr>
                            </w:pPr>
                          </w:p>
                          <w:p w14:paraId="6602F51C" w14:textId="77777777" w:rsidR="009907D6" w:rsidRPr="00E43350" w:rsidRDefault="009907D6" w:rsidP="001B3DA8">
                            <w:pPr>
                              <w:ind w:left="1"/>
                              <w:jc w:val="center"/>
                              <w:rPr>
                                <w:rFonts w:asciiTheme="majorHAnsi" w:eastAsia="Calibri" w:hAnsiTheme="majorHAnsi" w:cs="Calibri"/>
                                <w:bCs/>
                                <w:sz w:val="24"/>
                                <w:szCs w:val="24"/>
                              </w:rPr>
                            </w:pPr>
                          </w:p>
                          <w:p w14:paraId="1A821781" w14:textId="77777777" w:rsidR="009907D6" w:rsidRPr="00E43350" w:rsidRDefault="009907D6" w:rsidP="001B3DA8">
                            <w:pPr>
                              <w:ind w:left="1"/>
                              <w:jc w:val="center"/>
                              <w:rPr>
                                <w:rFonts w:asciiTheme="majorHAnsi" w:eastAsia="Calibri" w:hAnsiTheme="majorHAnsi" w:cs="Calibri"/>
                                <w:bCs/>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AF3646" id="_x0000_t202" coordsize="21600,21600" o:spt="202" path="m,l,21600r21600,l21600,xe">
                <v:stroke joinstyle="miter"/>
                <v:path gradientshapeok="t" o:connecttype="rect"/>
              </v:shapetype>
              <v:shape id="Text Box 88" o:spid="_x0000_s1026" type="#_x0000_t202" style="position:absolute;left:0;text-align:left;margin-left:.15pt;margin-top:194pt;width:453pt;height:306.4pt;z-index:-25165568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" fillcolor="#d9d9d9" stroked="f">
                <v:textbox inset="0,0,0,0">
                  <w:txbxContent>
                    <w:p w14:paraId="143B9059" w14:textId="77777777" w:rsidR="009907D6" w:rsidRPr="00E43350" w:rsidRDefault="009907D6" w:rsidP="001B3DA8">
                      <w:pPr>
                        <w:ind w:left="142"/>
                        <w:jc w:val="center"/>
                        <w:rPr>
                          <w:rFonts w:asciiTheme="majorHAnsi" w:hAnsiTheme="majorHAnsi" w:cstheme="minorHAnsi"/>
                          <w:bCs/>
                          <w:sz w:val="24"/>
                          <w:szCs w:val="24"/>
                        </w:rPr>
                      </w:pPr>
                      <w:r w:rsidRPr="00E43350">
                        <w:rPr>
                          <w:rFonts w:asciiTheme="majorHAnsi" w:hAnsiTheme="majorHAnsi" w:cstheme="minorHAnsi"/>
                          <w:b/>
                          <w:sz w:val="24"/>
                          <w:szCs w:val="24"/>
                        </w:rPr>
                        <w:t xml:space="preserve">FUNDAMENTAÇÃO LEGAL: </w:t>
                      </w:r>
                      <w:r w:rsidRPr="00E43350">
                        <w:rPr>
                          <w:rFonts w:asciiTheme="majorHAnsi" w:hAnsiTheme="majorHAnsi" w:cstheme="minorHAnsi"/>
                          <w:bCs/>
                          <w:sz w:val="24"/>
                          <w:szCs w:val="24"/>
                        </w:rPr>
                        <w:t xml:space="preserve">Art. </w:t>
                      </w:r>
                      <w:r>
                        <w:rPr>
                          <w:rFonts w:asciiTheme="majorHAnsi" w:hAnsiTheme="majorHAnsi" w:cstheme="minorHAnsi"/>
                          <w:bCs/>
                          <w:sz w:val="24"/>
                          <w:szCs w:val="24"/>
                        </w:rPr>
                        <w:t>75</w:t>
                      </w:r>
                      <w:r w:rsidRPr="00E43350">
                        <w:rPr>
                          <w:rFonts w:asciiTheme="majorHAnsi" w:hAnsiTheme="majorHAnsi" w:cstheme="minorHAnsi"/>
                          <w:bCs/>
                          <w:sz w:val="24"/>
                          <w:szCs w:val="24"/>
                        </w:rPr>
                        <w:t>, inc. I</w:t>
                      </w:r>
                      <w:r>
                        <w:rPr>
                          <w:rFonts w:asciiTheme="majorHAnsi" w:hAnsiTheme="majorHAnsi" w:cstheme="minorHAnsi"/>
                          <w:bCs/>
                          <w:sz w:val="24"/>
                          <w:szCs w:val="24"/>
                        </w:rPr>
                        <w:t>I</w:t>
                      </w:r>
                      <w:r w:rsidRPr="00E43350">
                        <w:rPr>
                          <w:rFonts w:asciiTheme="majorHAnsi" w:hAnsiTheme="majorHAnsi" w:cstheme="minorHAnsi"/>
                          <w:bCs/>
                          <w:sz w:val="24"/>
                          <w:szCs w:val="24"/>
                        </w:rPr>
                        <w:t xml:space="preserve"> da Lei Federal 14.133/2021</w:t>
                      </w:r>
                    </w:p>
                    <w:p w14:paraId="4C1D7408" w14:textId="77777777" w:rsidR="009907D6" w:rsidRPr="00E43350" w:rsidRDefault="009907D6" w:rsidP="001B3DA8">
                      <w:pPr>
                        <w:ind w:left="142"/>
                        <w:jc w:val="center"/>
                        <w:rPr>
                          <w:rFonts w:asciiTheme="majorHAnsi" w:hAnsiTheme="majorHAnsi"/>
                          <w:b/>
                        </w:rPr>
                      </w:pPr>
                    </w:p>
                    <w:p w14:paraId="20F93E9C" w14:textId="737F9D06" w:rsidR="009907D6" w:rsidRPr="00E43350" w:rsidRDefault="009907D6" w:rsidP="001B3DA8">
                      <w:pPr>
                        <w:ind w:left="142"/>
                        <w:jc w:val="center"/>
                        <w:rPr>
                          <w:rFonts w:asciiTheme="majorHAnsi" w:eastAsia="Calibri" w:hAnsiTheme="majorHAnsi" w:cs="Calibri"/>
                          <w:bCs/>
                          <w:sz w:val="24"/>
                          <w:szCs w:val="24"/>
                        </w:rPr>
                      </w:pPr>
                      <w:r w:rsidRPr="00E43350">
                        <w:rPr>
                          <w:rFonts w:asciiTheme="majorHAnsi" w:eastAsia="Calibri" w:hAnsiTheme="majorHAnsi" w:cs="Calibri"/>
                          <w:b/>
                          <w:sz w:val="24"/>
                          <w:szCs w:val="24"/>
                        </w:rPr>
                        <w:t xml:space="preserve">CRITÉRIO DE JULGAMENTO: </w:t>
                      </w:r>
                      <w:r w:rsidRPr="00E43350">
                        <w:rPr>
                          <w:rFonts w:asciiTheme="majorHAnsi" w:eastAsia="Calibri" w:hAnsiTheme="majorHAnsi" w:cs="Calibri"/>
                          <w:bCs/>
                          <w:sz w:val="24"/>
                          <w:szCs w:val="24"/>
                        </w:rPr>
                        <w:t xml:space="preserve">Menor Preço </w:t>
                      </w:r>
                      <w:r>
                        <w:rPr>
                          <w:rFonts w:asciiTheme="majorHAnsi" w:eastAsia="Calibri" w:hAnsiTheme="majorHAnsi" w:cs="Calibri"/>
                          <w:bCs/>
                          <w:sz w:val="24"/>
                          <w:szCs w:val="24"/>
                        </w:rPr>
                        <w:t>GLOBAL</w:t>
                      </w:r>
                      <w:r w:rsidRPr="00E43350">
                        <w:rPr>
                          <w:rFonts w:asciiTheme="majorHAnsi" w:eastAsia="Calibri" w:hAnsiTheme="majorHAnsi" w:cs="Calibri"/>
                          <w:bCs/>
                          <w:sz w:val="24"/>
                          <w:szCs w:val="24"/>
                        </w:rPr>
                        <w:t>;</w:t>
                      </w:r>
                    </w:p>
                    <w:p w14:paraId="14E3A923" w14:textId="77777777" w:rsidR="009907D6" w:rsidRPr="00E43350" w:rsidRDefault="009907D6" w:rsidP="001B3DA8">
                      <w:pPr>
                        <w:ind w:left="142"/>
                        <w:jc w:val="center"/>
                        <w:rPr>
                          <w:rFonts w:asciiTheme="majorHAnsi" w:eastAsia="Calibri" w:hAnsiTheme="majorHAnsi" w:cs="Calibri"/>
                          <w:b/>
                          <w:sz w:val="24"/>
                          <w:szCs w:val="24"/>
                        </w:rPr>
                      </w:pPr>
                    </w:p>
                    <w:p w14:paraId="7CDC5B9C" w14:textId="77777777" w:rsidR="009907D6" w:rsidRPr="00E43350" w:rsidRDefault="009907D6" w:rsidP="001B3DA8">
                      <w:pPr>
                        <w:ind w:left="142"/>
                        <w:jc w:val="center"/>
                        <w:rPr>
                          <w:rFonts w:asciiTheme="majorHAnsi" w:eastAsia="Calibri" w:hAnsiTheme="majorHAnsi" w:cs="Calibri"/>
                          <w:b/>
                          <w:sz w:val="24"/>
                          <w:szCs w:val="24"/>
                        </w:rPr>
                      </w:pPr>
                      <w:r>
                        <w:rPr>
                          <w:rFonts w:asciiTheme="majorHAnsi" w:eastAsia="Calibri" w:hAnsiTheme="majorHAnsi" w:cs="Calibri"/>
                          <w:b/>
                          <w:sz w:val="24"/>
                          <w:szCs w:val="24"/>
                        </w:rPr>
                        <w:t xml:space="preserve">DISPENSA NÃO ELETRÔNICA </w:t>
                      </w:r>
                      <w:r w:rsidRPr="00E43350">
                        <w:rPr>
                          <w:rFonts w:asciiTheme="majorHAnsi" w:eastAsia="Calibri" w:hAnsiTheme="majorHAnsi" w:cs="Calibri"/>
                          <w:b/>
                          <w:sz w:val="24"/>
                          <w:szCs w:val="24"/>
                        </w:rPr>
                        <w:t xml:space="preserve">: </w:t>
                      </w:r>
                      <w:r>
                        <w:rPr>
                          <w:rFonts w:asciiTheme="majorHAnsi" w:eastAsia="Calibri" w:hAnsiTheme="majorHAnsi" w:cs="Calibri"/>
                          <w:bCs/>
                          <w:sz w:val="24"/>
                          <w:szCs w:val="24"/>
                        </w:rPr>
                        <w:t>Sim</w:t>
                      </w:r>
                    </w:p>
                    <w:p w14:paraId="2CB35CD8" w14:textId="77777777" w:rsidR="009907D6" w:rsidRPr="00E43350" w:rsidRDefault="009907D6" w:rsidP="001B3DA8">
                      <w:pPr>
                        <w:ind w:left="142"/>
                        <w:jc w:val="center"/>
                        <w:rPr>
                          <w:rFonts w:asciiTheme="majorHAnsi" w:eastAsia="Calibri" w:hAnsiTheme="majorHAnsi" w:cs="Calibri"/>
                          <w:b/>
                          <w:sz w:val="24"/>
                          <w:szCs w:val="24"/>
                        </w:rPr>
                      </w:pPr>
                    </w:p>
                    <w:p w14:paraId="77FD96F8" w14:textId="77777777" w:rsidR="009907D6" w:rsidRPr="00E43350" w:rsidRDefault="009907D6" w:rsidP="001B3DA8">
                      <w:pPr>
                        <w:ind w:left="142"/>
                        <w:jc w:val="center"/>
                        <w:rPr>
                          <w:rFonts w:asciiTheme="majorHAnsi" w:eastAsia="Calibri" w:hAnsiTheme="majorHAnsi" w:cs="Calibri"/>
                          <w:bCs/>
                          <w:sz w:val="24"/>
                          <w:szCs w:val="24"/>
                        </w:rPr>
                      </w:pPr>
                      <w:r w:rsidRPr="00E43350">
                        <w:rPr>
                          <w:rFonts w:asciiTheme="majorHAnsi" w:eastAsia="Calibri" w:hAnsiTheme="majorHAnsi" w:cs="Calibri"/>
                          <w:b/>
                          <w:sz w:val="24"/>
                          <w:szCs w:val="24"/>
                        </w:rPr>
                        <w:t xml:space="preserve">EXCLUSIVIDADE DE PARTICIPAÇÃO PARA ME/EPP/MEI: </w:t>
                      </w:r>
                      <w:r w:rsidRPr="00E43350">
                        <w:rPr>
                          <w:rFonts w:asciiTheme="majorHAnsi" w:eastAsia="Calibri" w:hAnsiTheme="majorHAnsi" w:cs="Calibri"/>
                          <w:bCs/>
                          <w:sz w:val="24"/>
                          <w:szCs w:val="24"/>
                        </w:rPr>
                        <w:t xml:space="preserve">SIM </w:t>
                      </w:r>
                    </w:p>
                    <w:p w14:paraId="56959364" w14:textId="77777777" w:rsidR="009907D6" w:rsidRPr="00E43350" w:rsidRDefault="009907D6" w:rsidP="001B3DA8">
                      <w:pPr>
                        <w:ind w:left="142"/>
                        <w:jc w:val="center"/>
                        <w:rPr>
                          <w:rFonts w:asciiTheme="majorHAnsi" w:eastAsia="Calibri" w:hAnsiTheme="majorHAnsi" w:cs="Calibri"/>
                          <w:bCs/>
                          <w:sz w:val="24"/>
                          <w:szCs w:val="24"/>
                        </w:rPr>
                      </w:pPr>
                    </w:p>
                    <w:p w14:paraId="210D7C84" w14:textId="77777777" w:rsidR="009907D6" w:rsidRPr="00CD030E" w:rsidRDefault="009907D6" w:rsidP="004A700B">
                      <w:pPr>
                        <w:ind w:left="142"/>
                        <w:rPr>
                          <w:rFonts w:asciiTheme="majorHAnsi" w:eastAsia="Calibri" w:hAnsiTheme="majorHAnsi" w:cs="Calibri"/>
                          <w:b/>
                          <w:sz w:val="24"/>
                          <w:szCs w:val="24"/>
                        </w:rPr>
                      </w:pPr>
                    </w:p>
                    <w:p w14:paraId="1D6E90CC" w14:textId="77777777" w:rsidR="009907D6" w:rsidRPr="00E43350" w:rsidRDefault="009907D6" w:rsidP="001B3DA8">
                      <w:pPr>
                        <w:ind w:left="142"/>
                        <w:jc w:val="center"/>
                        <w:rPr>
                          <w:rFonts w:asciiTheme="majorHAnsi" w:eastAsia="Calibri" w:hAnsiTheme="majorHAnsi" w:cs="Calibri"/>
                          <w:b/>
                          <w:sz w:val="24"/>
                          <w:szCs w:val="24"/>
                        </w:rPr>
                      </w:pPr>
                      <w:r w:rsidRPr="00CD030E">
                        <w:rPr>
                          <w:rFonts w:asciiTheme="majorHAnsi" w:eastAsia="Calibri" w:hAnsiTheme="majorHAnsi" w:cs="Calibri"/>
                          <w:b/>
                          <w:sz w:val="24"/>
                          <w:szCs w:val="24"/>
                        </w:rPr>
                        <w:t>A realização</w:t>
                      </w:r>
                      <w:r w:rsidRPr="00E43350">
                        <w:rPr>
                          <w:rFonts w:asciiTheme="majorHAnsi" w:eastAsia="Calibri" w:hAnsiTheme="majorHAnsi" w:cs="Calibri"/>
                          <w:b/>
                          <w:sz w:val="24"/>
                          <w:szCs w:val="24"/>
                        </w:rPr>
                        <w:t xml:space="preserve"> do procedimento ocorrerá da seguinte forma:</w:t>
                      </w:r>
                    </w:p>
                    <w:p w14:paraId="35B5A878" w14:textId="77777777" w:rsidR="009907D6" w:rsidRPr="00E43350" w:rsidRDefault="009907D6" w:rsidP="001B3DA8">
                      <w:pPr>
                        <w:ind w:left="142"/>
                        <w:jc w:val="center"/>
                        <w:rPr>
                          <w:rFonts w:asciiTheme="majorHAnsi" w:eastAsia="Calibri" w:hAnsiTheme="majorHAnsi" w:cs="Calibri"/>
                          <w:b/>
                          <w:sz w:val="24"/>
                          <w:szCs w:val="24"/>
                        </w:rPr>
                      </w:pPr>
                    </w:p>
                    <w:p w14:paraId="1DC46A72" w14:textId="7977ECEE" w:rsidR="009907D6" w:rsidRDefault="009907D6" w:rsidP="00974623">
                      <w:pPr>
                        <w:ind w:left="142"/>
                        <w:jc w:val="center"/>
                        <w:rPr>
                          <w:rFonts w:asciiTheme="majorHAnsi" w:eastAsia="Calibri" w:hAnsiTheme="majorHAnsi" w:cs="Calibri"/>
                          <w:bCs/>
                          <w:sz w:val="24"/>
                          <w:szCs w:val="24"/>
                        </w:rPr>
                      </w:pPr>
                      <w:r w:rsidRPr="00974623">
                        <w:rPr>
                          <w:rFonts w:asciiTheme="majorHAnsi" w:eastAsia="Calibri" w:hAnsiTheme="majorHAnsi" w:cs="Calibri"/>
                          <w:b/>
                          <w:sz w:val="24"/>
                          <w:szCs w:val="24"/>
                        </w:rPr>
                        <w:t>PUBLICAÇÃO</w:t>
                      </w:r>
                      <w:r>
                        <w:rPr>
                          <w:rFonts w:asciiTheme="majorHAnsi" w:eastAsia="Calibri" w:hAnsiTheme="majorHAnsi" w:cs="Calibri"/>
                          <w:b/>
                          <w:sz w:val="24"/>
                          <w:szCs w:val="24"/>
                        </w:rPr>
                        <w:t xml:space="preserve"> </w:t>
                      </w:r>
                      <w:r w:rsidRPr="00974623">
                        <w:rPr>
                          <w:rFonts w:asciiTheme="majorHAnsi" w:eastAsia="Calibri" w:hAnsiTheme="majorHAnsi" w:cs="Calibri"/>
                          <w:b/>
                          <w:sz w:val="24"/>
                          <w:szCs w:val="24"/>
                        </w:rPr>
                        <w:t xml:space="preserve">NO SITE: </w:t>
                      </w:r>
                      <w:r w:rsidR="00C32ADB">
                        <w:rPr>
                          <w:rFonts w:asciiTheme="majorHAnsi" w:eastAsia="Calibri" w:hAnsiTheme="majorHAnsi" w:cs="Calibri"/>
                          <w:sz w:val="24"/>
                          <w:szCs w:val="24"/>
                        </w:rPr>
                        <w:t>31</w:t>
                      </w:r>
                      <w:r w:rsidRPr="00FE60BC">
                        <w:rPr>
                          <w:rFonts w:asciiTheme="majorHAnsi" w:eastAsia="Calibri" w:hAnsiTheme="majorHAnsi" w:cs="Calibri"/>
                          <w:bCs/>
                          <w:sz w:val="24"/>
                          <w:szCs w:val="24"/>
                        </w:rPr>
                        <w:t>/</w:t>
                      </w:r>
                      <w:r>
                        <w:rPr>
                          <w:rFonts w:asciiTheme="majorHAnsi" w:eastAsia="Calibri" w:hAnsiTheme="majorHAnsi" w:cs="Calibri"/>
                          <w:bCs/>
                          <w:sz w:val="24"/>
                          <w:szCs w:val="24"/>
                        </w:rPr>
                        <w:t>07/2025</w:t>
                      </w:r>
                      <w:r w:rsidR="00207664">
                        <w:rPr>
                          <w:rFonts w:asciiTheme="majorHAnsi" w:eastAsia="Calibri" w:hAnsiTheme="majorHAnsi" w:cs="Calibri"/>
                          <w:bCs/>
                          <w:sz w:val="24"/>
                          <w:szCs w:val="24"/>
                        </w:rPr>
                        <w:t xml:space="preserve"> as 16:</w:t>
                      </w:r>
                      <w:r w:rsidR="00F64459">
                        <w:rPr>
                          <w:rFonts w:asciiTheme="majorHAnsi" w:eastAsia="Calibri" w:hAnsiTheme="majorHAnsi" w:cs="Calibri"/>
                          <w:bCs/>
                          <w:sz w:val="24"/>
                          <w:szCs w:val="24"/>
                        </w:rPr>
                        <w:t>00</w:t>
                      </w:r>
                      <w:r w:rsidR="00207664">
                        <w:rPr>
                          <w:rFonts w:asciiTheme="majorHAnsi" w:eastAsia="Calibri" w:hAnsiTheme="majorHAnsi" w:cs="Calibri"/>
                          <w:bCs/>
                          <w:sz w:val="24"/>
                          <w:szCs w:val="24"/>
                        </w:rPr>
                        <w:t>hrs.</w:t>
                      </w:r>
                    </w:p>
                    <w:p w14:paraId="7EA3BE2B" w14:textId="77777777" w:rsidR="009907D6" w:rsidRPr="00234E96" w:rsidRDefault="009907D6" w:rsidP="00974623">
                      <w:pPr>
                        <w:ind w:left="142"/>
                        <w:jc w:val="center"/>
                        <w:rPr>
                          <w:rFonts w:asciiTheme="majorHAnsi" w:eastAsia="Calibri" w:hAnsiTheme="majorHAnsi" w:cs="Calibri"/>
                          <w:bCs/>
                          <w:sz w:val="24"/>
                          <w:szCs w:val="24"/>
                        </w:rPr>
                      </w:pPr>
                    </w:p>
                    <w:p w14:paraId="7450D97E" w14:textId="77777777" w:rsidR="009907D6" w:rsidRPr="002412B2" w:rsidRDefault="009907D6" w:rsidP="001B3DA8">
                      <w:pPr>
                        <w:ind w:left="142"/>
                        <w:jc w:val="center"/>
                        <w:rPr>
                          <w:rFonts w:asciiTheme="majorHAnsi" w:eastAsia="Calibri" w:hAnsiTheme="majorHAnsi" w:cs="Calibri"/>
                          <w:bCs/>
                          <w:sz w:val="24"/>
                          <w:szCs w:val="24"/>
                        </w:rPr>
                      </w:pPr>
                      <w:r w:rsidRPr="002412B2">
                        <w:rPr>
                          <w:rFonts w:asciiTheme="majorHAnsi" w:eastAsia="Calibri" w:hAnsiTheme="majorHAnsi" w:cs="Calibri"/>
                          <w:b/>
                          <w:sz w:val="24"/>
                          <w:szCs w:val="24"/>
                        </w:rPr>
                        <w:t>PRAZO DE RECEBIMENTO DAS PROPOSTAS E DOCUMENTAÇÃO</w:t>
                      </w:r>
                      <w:r w:rsidRPr="002412B2">
                        <w:rPr>
                          <w:rFonts w:asciiTheme="majorHAnsi" w:eastAsia="Calibri" w:hAnsiTheme="majorHAnsi" w:cs="Calibri"/>
                          <w:bCs/>
                          <w:sz w:val="24"/>
                          <w:szCs w:val="24"/>
                        </w:rPr>
                        <w:t xml:space="preserve">: </w:t>
                      </w:r>
                    </w:p>
                    <w:p w14:paraId="150CCC94" w14:textId="27AF764F" w:rsidR="009907D6" w:rsidRPr="002412B2" w:rsidRDefault="009907D6" w:rsidP="001B3DA8">
                      <w:pPr>
                        <w:ind w:left="142"/>
                        <w:jc w:val="center"/>
                        <w:rPr>
                          <w:rFonts w:asciiTheme="majorHAnsi" w:eastAsia="Calibri" w:hAnsiTheme="majorHAnsi" w:cs="Calibri"/>
                          <w:bCs/>
                          <w:sz w:val="24"/>
                          <w:szCs w:val="24"/>
                        </w:rPr>
                      </w:pPr>
                      <w:r w:rsidRPr="002412B2">
                        <w:rPr>
                          <w:rFonts w:asciiTheme="majorHAnsi" w:eastAsia="Calibri" w:hAnsiTheme="majorHAnsi" w:cs="Calibri"/>
                          <w:bCs/>
                          <w:sz w:val="24"/>
                          <w:szCs w:val="24"/>
                        </w:rPr>
                        <w:t xml:space="preserve">a partir do dia </w:t>
                      </w:r>
                      <w:r w:rsidR="00C32ADB" w:rsidRPr="002412B2">
                        <w:rPr>
                          <w:rFonts w:asciiTheme="majorHAnsi" w:eastAsia="Calibri" w:hAnsiTheme="majorHAnsi" w:cs="Calibri"/>
                          <w:bCs/>
                          <w:sz w:val="24"/>
                          <w:szCs w:val="24"/>
                        </w:rPr>
                        <w:t>01/08</w:t>
                      </w:r>
                      <w:r w:rsidRPr="002412B2">
                        <w:rPr>
                          <w:rFonts w:asciiTheme="majorHAnsi" w:eastAsia="Calibri" w:hAnsiTheme="majorHAnsi" w:cs="Calibri"/>
                          <w:bCs/>
                          <w:sz w:val="24"/>
                          <w:szCs w:val="24"/>
                        </w:rPr>
                        <w:t xml:space="preserve">/2025 ao dia </w:t>
                      </w:r>
                      <w:r w:rsidR="00C32ADB" w:rsidRPr="002412B2">
                        <w:rPr>
                          <w:rFonts w:asciiTheme="majorHAnsi" w:eastAsia="Calibri" w:hAnsiTheme="majorHAnsi" w:cs="Calibri"/>
                          <w:bCs/>
                          <w:sz w:val="24"/>
                          <w:szCs w:val="24"/>
                        </w:rPr>
                        <w:t>0</w:t>
                      </w:r>
                      <w:r w:rsidR="00F64459" w:rsidRPr="002412B2">
                        <w:rPr>
                          <w:rFonts w:asciiTheme="majorHAnsi" w:eastAsia="Calibri" w:hAnsiTheme="majorHAnsi" w:cs="Calibri"/>
                          <w:bCs/>
                          <w:sz w:val="24"/>
                          <w:szCs w:val="24"/>
                        </w:rPr>
                        <w:t>5</w:t>
                      </w:r>
                      <w:r w:rsidR="00C32ADB" w:rsidRPr="002412B2">
                        <w:rPr>
                          <w:rFonts w:asciiTheme="majorHAnsi" w:eastAsia="Calibri" w:hAnsiTheme="majorHAnsi" w:cs="Calibri"/>
                          <w:bCs/>
                          <w:sz w:val="24"/>
                          <w:szCs w:val="24"/>
                        </w:rPr>
                        <w:t>/0</w:t>
                      </w:r>
                      <w:r w:rsidR="002412B2">
                        <w:rPr>
                          <w:rFonts w:asciiTheme="majorHAnsi" w:eastAsia="Calibri" w:hAnsiTheme="majorHAnsi" w:cs="Calibri"/>
                          <w:bCs/>
                          <w:sz w:val="24"/>
                          <w:szCs w:val="24"/>
                        </w:rPr>
                        <w:t>8</w:t>
                      </w:r>
                      <w:r w:rsidRPr="002412B2">
                        <w:rPr>
                          <w:rFonts w:asciiTheme="majorHAnsi" w:eastAsia="Calibri" w:hAnsiTheme="majorHAnsi" w:cs="Calibri"/>
                          <w:bCs/>
                          <w:sz w:val="24"/>
                          <w:szCs w:val="24"/>
                        </w:rPr>
                        <w:t>/2025 as 17:00horas.</w:t>
                      </w:r>
                    </w:p>
                    <w:p w14:paraId="2710FA19" w14:textId="77777777" w:rsidR="009907D6" w:rsidRPr="00D6547D" w:rsidRDefault="009907D6" w:rsidP="001B3DA8">
                      <w:pPr>
                        <w:tabs>
                          <w:tab w:val="left" w:pos="9072"/>
                        </w:tabs>
                        <w:spacing w:line="276" w:lineRule="auto"/>
                        <w:jc w:val="center"/>
                        <w:rPr>
                          <w:rFonts w:asciiTheme="majorHAnsi" w:hAnsiTheme="majorHAnsi" w:cs="Arial"/>
                          <w:sz w:val="24"/>
                          <w:szCs w:val="24"/>
                        </w:rPr>
                      </w:pPr>
                      <w:r w:rsidRPr="00D6547D">
                        <w:rPr>
                          <w:rFonts w:asciiTheme="majorHAnsi" w:hAnsiTheme="majorHAnsi" w:cs="Arial"/>
                          <w:sz w:val="24"/>
                          <w:szCs w:val="24"/>
                        </w:rPr>
                        <w:t>Propostas enviadas fora do periodo de RECEBIMENTO serão desconsideradas.</w:t>
                      </w:r>
                    </w:p>
                    <w:p w14:paraId="51574AA0" w14:textId="77777777" w:rsidR="009907D6" w:rsidRDefault="009907D6" w:rsidP="001B3DA8">
                      <w:pPr>
                        <w:ind w:left="142"/>
                        <w:jc w:val="center"/>
                        <w:rPr>
                          <w:rFonts w:asciiTheme="majorHAnsi" w:eastAsia="Calibri" w:hAnsiTheme="majorHAnsi" w:cs="Calibri"/>
                          <w:b/>
                          <w:sz w:val="24"/>
                          <w:szCs w:val="24"/>
                        </w:rPr>
                      </w:pPr>
                    </w:p>
                    <w:p w14:paraId="1CD6C926" w14:textId="367A57B7" w:rsidR="009907D6" w:rsidRPr="00E43350" w:rsidRDefault="009907D6" w:rsidP="001B3DA8">
                      <w:pPr>
                        <w:ind w:left="142"/>
                        <w:jc w:val="center"/>
                        <w:rPr>
                          <w:rFonts w:asciiTheme="majorHAnsi" w:eastAsia="Calibri" w:hAnsiTheme="majorHAnsi" w:cs="Calibri"/>
                          <w:b/>
                          <w:sz w:val="24"/>
                          <w:szCs w:val="24"/>
                        </w:rPr>
                      </w:pPr>
                      <w:r w:rsidRPr="00E43350">
                        <w:rPr>
                          <w:rFonts w:asciiTheme="majorHAnsi" w:eastAsia="Calibri" w:hAnsiTheme="majorHAnsi" w:cs="Calibri"/>
                          <w:b/>
                          <w:sz w:val="24"/>
                          <w:szCs w:val="24"/>
                        </w:rPr>
                        <w:t xml:space="preserve">LOCAL PARA ENVIO </w:t>
                      </w:r>
                      <w:r>
                        <w:rPr>
                          <w:rFonts w:asciiTheme="majorHAnsi" w:eastAsia="Calibri" w:hAnsiTheme="majorHAnsi" w:cs="Calibri"/>
                          <w:b/>
                          <w:sz w:val="24"/>
                          <w:szCs w:val="24"/>
                        </w:rPr>
                        <w:t>DAS PROPOSTAS E DOCUMENTAÇÃO</w:t>
                      </w:r>
                      <w:r w:rsidRPr="00E43350">
                        <w:rPr>
                          <w:rFonts w:asciiTheme="majorHAnsi" w:eastAsia="Calibri" w:hAnsiTheme="majorHAnsi" w:cs="Calibri"/>
                          <w:b/>
                          <w:sz w:val="24"/>
                          <w:szCs w:val="24"/>
                        </w:rPr>
                        <w:t xml:space="preserve">: </w:t>
                      </w:r>
                      <w:hyperlink r:id="rId9" w:history="1">
                        <w:r w:rsidRPr="00D6547D">
                          <w:rPr>
                            <w:rStyle w:val="Hyperlink"/>
                            <w:rFonts w:asciiTheme="majorHAnsi" w:hAnsiTheme="majorHAnsi" w:cs="Arial"/>
                            <w:sz w:val="24"/>
                            <w:szCs w:val="24"/>
                          </w:rPr>
                          <w:t>dispensas@saojoaodomanhuacu.mg.gov.br</w:t>
                        </w:r>
                      </w:hyperlink>
                    </w:p>
                    <w:p w14:paraId="76EF754B" w14:textId="77777777" w:rsidR="009907D6" w:rsidRPr="00E43350" w:rsidRDefault="009907D6" w:rsidP="001B3DA8">
                      <w:pPr>
                        <w:ind w:left="142"/>
                        <w:jc w:val="center"/>
                        <w:rPr>
                          <w:rFonts w:asciiTheme="majorHAnsi" w:eastAsia="Calibri" w:hAnsiTheme="majorHAnsi" w:cs="Calibri"/>
                          <w:b/>
                          <w:sz w:val="24"/>
                          <w:szCs w:val="24"/>
                          <w:highlight w:val="yellow"/>
                        </w:rPr>
                      </w:pPr>
                    </w:p>
                    <w:p w14:paraId="5B73AAD1" w14:textId="7D5AF1DE" w:rsidR="009907D6" w:rsidRDefault="009907D6" w:rsidP="001B3DA8">
                      <w:pPr>
                        <w:ind w:left="142"/>
                        <w:jc w:val="center"/>
                        <w:rPr>
                          <w:rFonts w:asciiTheme="majorHAnsi" w:eastAsia="Calibri" w:hAnsiTheme="majorHAnsi" w:cs="Calibri"/>
                          <w:bCs/>
                          <w:sz w:val="24"/>
                          <w:szCs w:val="24"/>
                        </w:rPr>
                      </w:pPr>
                      <w:r w:rsidRPr="00234E96">
                        <w:rPr>
                          <w:rFonts w:asciiTheme="majorHAnsi" w:eastAsia="Calibri" w:hAnsiTheme="majorHAnsi" w:cs="Calibri"/>
                          <w:b/>
                          <w:sz w:val="24"/>
                          <w:szCs w:val="24"/>
                        </w:rPr>
                        <w:t>JULGAMENTO/ABERTURA</w:t>
                      </w:r>
                      <w:r w:rsidRPr="00234E96">
                        <w:rPr>
                          <w:rFonts w:asciiTheme="majorHAnsi" w:eastAsia="Calibri" w:hAnsiTheme="majorHAnsi" w:cs="Calibri"/>
                          <w:bCs/>
                          <w:sz w:val="24"/>
                          <w:szCs w:val="24"/>
                        </w:rPr>
                        <w:t xml:space="preserve">: </w:t>
                      </w:r>
                      <w:r w:rsidR="00C32ADB">
                        <w:rPr>
                          <w:rFonts w:asciiTheme="majorHAnsi" w:eastAsia="Calibri" w:hAnsiTheme="majorHAnsi" w:cs="Calibri"/>
                          <w:bCs/>
                          <w:sz w:val="24"/>
                          <w:szCs w:val="24"/>
                        </w:rPr>
                        <w:t>0</w:t>
                      </w:r>
                      <w:r w:rsidR="00F64459">
                        <w:rPr>
                          <w:rFonts w:asciiTheme="majorHAnsi" w:eastAsia="Calibri" w:hAnsiTheme="majorHAnsi" w:cs="Calibri"/>
                          <w:bCs/>
                          <w:sz w:val="24"/>
                          <w:szCs w:val="24"/>
                        </w:rPr>
                        <w:t>6</w:t>
                      </w:r>
                      <w:r w:rsidR="00C32ADB">
                        <w:rPr>
                          <w:rFonts w:asciiTheme="majorHAnsi" w:eastAsia="Calibri" w:hAnsiTheme="majorHAnsi" w:cs="Calibri"/>
                          <w:bCs/>
                          <w:sz w:val="24"/>
                          <w:szCs w:val="24"/>
                        </w:rPr>
                        <w:t>/05</w:t>
                      </w:r>
                      <w:r w:rsidRPr="00234E96">
                        <w:rPr>
                          <w:rFonts w:asciiTheme="majorHAnsi" w:eastAsia="Calibri" w:hAnsiTheme="majorHAnsi" w:cs="Calibri"/>
                          <w:bCs/>
                          <w:sz w:val="24"/>
                          <w:szCs w:val="24"/>
                        </w:rPr>
                        <w:t>/20</w:t>
                      </w:r>
                      <w:r w:rsidR="00C32ADB">
                        <w:rPr>
                          <w:rFonts w:asciiTheme="majorHAnsi" w:eastAsia="Calibri" w:hAnsiTheme="majorHAnsi" w:cs="Calibri"/>
                          <w:bCs/>
                          <w:sz w:val="24"/>
                          <w:szCs w:val="24"/>
                        </w:rPr>
                        <w:t>2</w:t>
                      </w:r>
                      <w:r w:rsidRPr="00234E96">
                        <w:rPr>
                          <w:rFonts w:asciiTheme="majorHAnsi" w:eastAsia="Calibri" w:hAnsiTheme="majorHAnsi" w:cs="Calibri"/>
                          <w:bCs/>
                          <w:sz w:val="24"/>
                          <w:szCs w:val="24"/>
                        </w:rPr>
                        <w:t>5 a partir das 09h00min;</w:t>
                      </w:r>
                    </w:p>
                    <w:p w14:paraId="1137EA89" w14:textId="77777777" w:rsidR="009907D6" w:rsidRDefault="009907D6" w:rsidP="001B3DA8">
                      <w:pPr>
                        <w:ind w:left="142"/>
                        <w:jc w:val="center"/>
                        <w:rPr>
                          <w:rFonts w:asciiTheme="majorHAnsi" w:eastAsia="Calibri" w:hAnsiTheme="majorHAnsi" w:cs="Calibri"/>
                          <w:bCs/>
                          <w:sz w:val="24"/>
                          <w:szCs w:val="24"/>
                        </w:rPr>
                      </w:pPr>
                    </w:p>
                    <w:p w14:paraId="7F6CF567" w14:textId="77777777" w:rsidR="009907D6" w:rsidRPr="00E43350" w:rsidRDefault="009907D6" w:rsidP="001B3DA8">
                      <w:pPr>
                        <w:ind w:left="142"/>
                        <w:jc w:val="center"/>
                        <w:rPr>
                          <w:rFonts w:asciiTheme="majorHAnsi" w:eastAsia="Calibri" w:hAnsiTheme="majorHAnsi" w:cs="Calibri"/>
                          <w:bCs/>
                          <w:sz w:val="24"/>
                          <w:szCs w:val="24"/>
                        </w:rPr>
                      </w:pPr>
                    </w:p>
                    <w:p w14:paraId="120F7CB0" w14:textId="77777777" w:rsidR="009907D6" w:rsidRPr="00E43350" w:rsidRDefault="009907D6" w:rsidP="001B3DA8">
                      <w:pPr>
                        <w:ind w:left="142"/>
                        <w:jc w:val="center"/>
                        <w:rPr>
                          <w:rFonts w:asciiTheme="majorHAnsi" w:eastAsia="Calibri" w:hAnsiTheme="majorHAnsi" w:cs="Calibri"/>
                          <w:b/>
                          <w:sz w:val="24"/>
                          <w:szCs w:val="24"/>
                        </w:rPr>
                      </w:pPr>
                    </w:p>
                    <w:p w14:paraId="772F209C" w14:textId="77777777" w:rsidR="009907D6" w:rsidRPr="00E43350" w:rsidRDefault="009907D6" w:rsidP="001B3DA8">
                      <w:pPr>
                        <w:ind w:left="1"/>
                        <w:jc w:val="center"/>
                        <w:rPr>
                          <w:rFonts w:asciiTheme="majorHAnsi" w:eastAsia="Calibri" w:hAnsiTheme="majorHAnsi" w:cs="Calibri"/>
                          <w:bCs/>
                          <w:sz w:val="24"/>
                          <w:szCs w:val="24"/>
                        </w:rPr>
                      </w:pPr>
                    </w:p>
                    <w:p w14:paraId="6602F51C" w14:textId="77777777" w:rsidR="009907D6" w:rsidRPr="00E43350" w:rsidRDefault="009907D6" w:rsidP="001B3DA8">
                      <w:pPr>
                        <w:ind w:left="1"/>
                        <w:jc w:val="center"/>
                        <w:rPr>
                          <w:rFonts w:asciiTheme="majorHAnsi" w:eastAsia="Calibri" w:hAnsiTheme="majorHAnsi" w:cs="Calibri"/>
                          <w:bCs/>
                          <w:sz w:val="24"/>
                          <w:szCs w:val="24"/>
                        </w:rPr>
                      </w:pPr>
                    </w:p>
                    <w:p w14:paraId="1A821781" w14:textId="77777777" w:rsidR="009907D6" w:rsidRPr="00E43350" w:rsidRDefault="009907D6" w:rsidP="001B3DA8">
                      <w:pPr>
                        <w:ind w:left="1"/>
                        <w:jc w:val="center"/>
                        <w:rPr>
                          <w:rFonts w:asciiTheme="majorHAnsi" w:eastAsia="Calibri" w:hAnsiTheme="majorHAnsi" w:cs="Calibri"/>
                          <w:bCs/>
                          <w:sz w:val="24"/>
                          <w:szCs w:val="24"/>
                        </w:rPr>
                      </w:pPr>
                    </w:p>
                  </w:txbxContent>
                </v:textbox>
                <w10:wrap type="topAndBottom" anchorx="margin"/>
              </v:shape>
            </w:pict>
          </mc:Fallback>
        </mc:AlternateContent>
      </w:r>
      <w:r w:rsidR="001B3DA8" w:rsidRPr="009907D6">
        <w:rPr>
          <w:rFonts w:asciiTheme="majorHAnsi" w:hAnsiTheme="majorHAnsi" w:cs="Arial"/>
          <w:b/>
          <w:sz w:val="24"/>
          <w:szCs w:val="24"/>
        </w:rPr>
        <w:t>A PREFEITURA MUNICIPAL DE SÃO JOAO DO MANHUAÇU/MG</w:t>
      </w:r>
      <w:r w:rsidR="001B3DA8" w:rsidRPr="009907D6">
        <w:rPr>
          <w:rFonts w:asciiTheme="majorHAnsi" w:hAnsiTheme="majorHAnsi" w:cs="Arial"/>
          <w:sz w:val="24"/>
          <w:szCs w:val="24"/>
        </w:rPr>
        <w:t xml:space="preserve"> por intermédio do Setor de Compras e Licitação, torna público para conhecimento de todos, nos termos do § 3o art. 75 da Lei Federal n° 14.133</w:t>
      </w:r>
      <w:r w:rsidR="00FD1030">
        <w:rPr>
          <w:rFonts w:asciiTheme="majorHAnsi" w:hAnsiTheme="majorHAnsi" w:cs="Arial"/>
          <w:sz w:val="24"/>
          <w:szCs w:val="24"/>
        </w:rPr>
        <w:t>/</w:t>
      </w:r>
      <w:r w:rsidR="001B3DA8" w:rsidRPr="009907D6">
        <w:rPr>
          <w:rFonts w:asciiTheme="majorHAnsi" w:hAnsiTheme="majorHAnsi" w:cs="Arial"/>
          <w:sz w:val="24"/>
          <w:szCs w:val="24"/>
        </w:rPr>
        <w:t>2021, que estará recebendo COTAÇÕES DE PREÇO</w:t>
      </w:r>
      <w:r>
        <w:rPr>
          <w:rFonts w:asciiTheme="majorHAnsi" w:hAnsiTheme="majorHAnsi" w:cs="Arial"/>
          <w:sz w:val="24"/>
          <w:szCs w:val="24"/>
        </w:rPr>
        <w:t xml:space="preserve">/PROPOSTAS </w:t>
      </w:r>
      <w:r w:rsidR="001B3DA8" w:rsidRPr="009907D6">
        <w:rPr>
          <w:rFonts w:asciiTheme="majorHAnsi" w:hAnsiTheme="majorHAnsi" w:cs="Arial"/>
          <w:sz w:val="24"/>
          <w:szCs w:val="24"/>
        </w:rPr>
        <w:t>para o seguinte objeto:</w:t>
      </w:r>
      <w:r w:rsidR="00CA0699" w:rsidRPr="009907D6">
        <w:rPr>
          <w:rFonts w:asciiTheme="majorHAnsi" w:hAnsiTheme="majorHAnsi" w:cs="Arial"/>
          <w:sz w:val="24"/>
          <w:szCs w:val="24"/>
        </w:rPr>
        <w:t xml:space="preserve"> </w:t>
      </w:r>
      <w:bookmarkStart w:id="0" w:name="_Hlk204864316"/>
      <w:bookmarkStart w:id="1" w:name="_Hlk204860848"/>
      <w:r w:rsidR="004A700B" w:rsidRPr="004A700B">
        <w:rPr>
          <w:rFonts w:asciiTheme="majorHAnsi" w:hAnsiTheme="majorHAnsi" w:cs="Times New Roman"/>
          <w:b/>
          <w:sz w:val="24"/>
          <w:szCs w:val="24"/>
        </w:rPr>
        <w:t>“</w:t>
      </w:r>
      <w:bookmarkStart w:id="2" w:name="_Hlk204865504"/>
      <w:r w:rsidR="004A700B" w:rsidRPr="004A700B">
        <w:rPr>
          <w:rFonts w:asciiTheme="majorHAnsi" w:hAnsiTheme="majorHAnsi" w:cs="Times New Roman"/>
          <w:b/>
          <w:sz w:val="24"/>
          <w:szCs w:val="24"/>
        </w:rPr>
        <w:t>Contratação direta de empresa especializada para prestação de serviços de montagem de arquibancada, com fornecimento de toda a estrutura necessária, incluindo transporte, montagem, manutenção e desmontagem, a ser utilizada no evento esportivo de motocross, que ocorrerá no dia 10 de agosto de 2025, como parte da programação da 30ª Festa Rural do Município de São João do Manhuaçu/MG, conforme condições, quantidades e exigências estabelecidas</w:t>
      </w:r>
      <w:r w:rsidR="004A700B">
        <w:rPr>
          <w:rFonts w:asciiTheme="majorHAnsi" w:hAnsiTheme="majorHAnsi" w:cs="Times New Roman"/>
          <w:b/>
          <w:sz w:val="24"/>
          <w:szCs w:val="24"/>
        </w:rPr>
        <w:t xml:space="preserve"> no</w:t>
      </w:r>
      <w:r w:rsidR="004A700B" w:rsidRPr="004A700B">
        <w:rPr>
          <w:rFonts w:asciiTheme="majorHAnsi" w:hAnsiTheme="majorHAnsi" w:cs="Times New Roman"/>
          <w:b/>
          <w:sz w:val="24"/>
          <w:szCs w:val="24"/>
        </w:rPr>
        <w:t xml:space="preserve"> Termo de Referência</w:t>
      </w:r>
      <w:bookmarkEnd w:id="0"/>
      <w:bookmarkEnd w:id="2"/>
      <w:r w:rsidR="004A700B" w:rsidRPr="004A700B">
        <w:rPr>
          <w:rFonts w:asciiTheme="majorHAnsi" w:hAnsiTheme="majorHAnsi" w:cs="Times New Roman"/>
          <w:b/>
          <w:sz w:val="24"/>
          <w:szCs w:val="24"/>
        </w:rPr>
        <w:t>”</w:t>
      </w:r>
      <w:r w:rsidR="001B3DA8" w:rsidRPr="009907D6">
        <w:rPr>
          <w:rFonts w:asciiTheme="majorHAnsi" w:hAnsiTheme="majorHAnsi" w:cs="Arial"/>
          <w:sz w:val="24"/>
          <w:szCs w:val="24"/>
        </w:rPr>
        <w:t xml:space="preserve">, </w:t>
      </w:r>
      <w:bookmarkEnd w:id="1"/>
      <w:r w:rsidR="001B3DA8" w:rsidRPr="009907D6">
        <w:rPr>
          <w:rFonts w:asciiTheme="majorHAnsi" w:hAnsiTheme="majorHAnsi" w:cs="Arial"/>
          <w:sz w:val="24"/>
          <w:szCs w:val="24"/>
        </w:rPr>
        <w:t>nos termos a seguir:</w:t>
      </w:r>
    </w:p>
    <w:p w14:paraId="31B1BCE3" w14:textId="229FA1E9" w:rsidR="001B3DA8" w:rsidRPr="009907D6" w:rsidRDefault="001B3DA8" w:rsidP="001B3DA8">
      <w:pPr>
        <w:spacing w:line="276" w:lineRule="auto"/>
        <w:jc w:val="both"/>
        <w:rPr>
          <w:rFonts w:asciiTheme="majorHAnsi" w:hAnsiTheme="majorHAnsi" w:cs="Arial"/>
          <w:sz w:val="24"/>
          <w:szCs w:val="24"/>
        </w:rPr>
      </w:pPr>
    </w:p>
    <w:p w14:paraId="0AA82703" w14:textId="77777777" w:rsidR="001B3DA8" w:rsidRPr="009907D6" w:rsidRDefault="001B3DA8" w:rsidP="001B3DA8">
      <w:pPr>
        <w:tabs>
          <w:tab w:val="left" w:pos="567"/>
        </w:tabs>
        <w:spacing w:line="276" w:lineRule="auto"/>
        <w:jc w:val="both"/>
        <w:rPr>
          <w:rFonts w:asciiTheme="majorHAnsi" w:hAnsiTheme="majorHAnsi" w:cs="Arial"/>
          <w:b/>
          <w:bCs/>
          <w:sz w:val="24"/>
          <w:szCs w:val="24"/>
        </w:rPr>
      </w:pPr>
    </w:p>
    <w:p w14:paraId="6FED49B2" w14:textId="7E7EA958" w:rsidR="001B3DA8" w:rsidRDefault="001B3DA8" w:rsidP="001B3DA8">
      <w:pPr>
        <w:tabs>
          <w:tab w:val="left" w:pos="567"/>
        </w:tabs>
        <w:spacing w:line="276" w:lineRule="auto"/>
        <w:jc w:val="both"/>
        <w:rPr>
          <w:rFonts w:asciiTheme="majorHAnsi" w:hAnsiTheme="majorHAnsi" w:cs="Arial"/>
          <w:sz w:val="24"/>
          <w:szCs w:val="24"/>
        </w:rPr>
      </w:pPr>
      <w:r w:rsidRPr="009907D6">
        <w:rPr>
          <w:rFonts w:asciiTheme="majorHAnsi" w:hAnsiTheme="majorHAnsi" w:cs="Arial"/>
          <w:b/>
          <w:bCs/>
          <w:sz w:val="24"/>
          <w:szCs w:val="24"/>
        </w:rPr>
        <w:t>INFORMAÇÕES IMPORTANTES:</w:t>
      </w:r>
      <w:r w:rsidRPr="009907D6">
        <w:rPr>
          <w:rFonts w:asciiTheme="majorHAnsi" w:hAnsiTheme="majorHAnsi" w:cs="Arial"/>
          <w:sz w:val="24"/>
          <w:szCs w:val="24"/>
        </w:rPr>
        <w:t xml:space="preserve"> O interessado deverá enviar a documentação e proposta em formato PDF. Colocar no Título do e-mail a seguinte informação: DOCUMENTAÇÃO E PROPOSTA PARA DISPENSA Nº XXX/2025 – PROCESSO Nº </w:t>
      </w:r>
      <w:r w:rsidRPr="009907D6">
        <w:rPr>
          <w:rFonts w:asciiTheme="majorHAnsi" w:hAnsiTheme="majorHAnsi" w:cs="Arial"/>
          <w:sz w:val="24"/>
          <w:szCs w:val="24"/>
        </w:rPr>
        <w:lastRenderedPageBreak/>
        <w:t xml:space="preserve">XX/2025. O resultado será divulgado no site oficial do municipio. Mais informações poderão ser obtidas através do e-mail acima indicado, ou através do Tel.: (33) 3312-3449. </w:t>
      </w:r>
      <w:r w:rsidR="00234E96" w:rsidRPr="009907D6">
        <w:rPr>
          <w:rFonts w:asciiTheme="majorHAnsi" w:hAnsiTheme="majorHAnsi" w:cs="Arial"/>
          <w:sz w:val="24"/>
          <w:szCs w:val="24"/>
        </w:rPr>
        <w:t>Álvaro Schiavo de Paula</w:t>
      </w:r>
      <w:r w:rsidRPr="009907D6">
        <w:rPr>
          <w:rFonts w:asciiTheme="majorHAnsi" w:hAnsiTheme="majorHAnsi" w:cs="Arial"/>
          <w:sz w:val="24"/>
          <w:szCs w:val="24"/>
        </w:rPr>
        <w:t>. Agente de Contratação.</w:t>
      </w:r>
    </w:p>
    <w:p w14:paraId="5F7DA16C" w14:textId="77777777" w:rsidR="00F64459" w:rsidRDefault="00F64459" w:rsidP="001B3DA8">
      <w:pPr>
        <w:tabs>
          <w:tab w:val="left" w:pos="567"/>
        </w:tabs>
        <w:spacing w:line="276" w:lineRule="auto"/>
        <w:jc w:val="both"/>
        <w:rPr>
          <w:rFonts w:asciiTheme="majorHAnsi" w:hAnsiTheme="majorHAnsi" w:cs="Arial"/>
          <w:sz w:val="24"/>
          <w:szCs w:val="24"/>
        </w:rPr>
      </w:pPr>
    </w:p>
    <w:p w14:paraId="733F4D42" w14:textId="58B2372F" w:rsidR="00F64459" w:rsidRPr="009907D6" w:rsidRDefault="00F64459" w:rsidP="00F64459">
      <w:pPr>
        <w:ind w:right="601"/>
        <w:jc w:val="both"/>
        <w:rPr>
          <w:rFonts w:asciiTheme="majorHAnsi" w:hAnsiTheme="majorHAnsi" w:cs="Arial"/>
          <w:sz w:val="24"/>
          <w:szCs w:val="24"/>
        </w:rPr>
      </w:pPr>
      <w:bookmarkStart w:id="3" w:name="_Hlk189778037"/>
      <w:r w:rsidRPr="00711296">
        <w:rPr>
          <w:rFonts w:asciiTheme="majorHAnsi" w:hAnsiTheme="majorHAnsi"/>
          <w:b/>
          <w:bCs/>
          <w:i/>
          <w:iCs/>
          <w:sz w:val="24"/>
          <w:szCs w:val="24"/>
        </w:rPr>
        <w:t xml:space="preserve">*JUSTIFICATIVA: </w:t>
      </w:r>
      <w:bookmarkEnd w:id="3"/>
      <w:r>
        <w:rPr>
          <w:rFonts w:asciiTheme="majorHAnsi" w:hAnsiTheme="majorHAnsi"/>
          <w:b/>
          <w:bCs/>
          <w:i/>
          <w:iCs/>
          <w:sz w:val="24"/>
          <w:szCs w:val="24"/>
        </w:rPr>
        <w:t>I</w:t>
      </w:r>
      <w:r w:rsidRPr="002F2D34">
        <w:rPr>
          <w:rFonts w:asciiTheme="majorHAnsi" w:hAnsiTheme="majorHAnsi"/>
          <w:b/>
          <w:bCs/>
          <w:i/>
          <w:iCs/>
          <w:sz w:val="24"/>
          <w:szCs w:val="24"/>
        </w:rPr>
        <w:t xml:space="preserve">nforma-se que, para a participação </w:t>
      </w:r>
      <w:r>
        <w:rPr>
          <w:rFonts w:asciiTheme="majorHAnsi" w:hAnsiTheme="majorHAnsi"/>
          <w:b/>
          <w:bCs/>
          <w:i/>
          <w:iCs/>
          <w:sz w:val="24"/>
          <w:szCs w:val="24"/>
        </w:rPr>
        <w:t>no presente processo</w:t>
      </w:r>
      <w:r w:rsidRPr="002F2D34">
        <w:rPr>
          <w:rFonts w:asciiTheme="majorHAnsi" w:hAnsiTheme="majorHAnsi"/>
          <w:b/>
          <w:bCs/>
          <w:i/>
          <w:iCs/>
          <w:sz w:val="24"/>
          <w:szCs w:val="24"/>
        </w:rPr>
        <w:t>, serão admitidas exclusivamente Microempresas (ME) e Empresas de Pequeno Porte (EPP), nos termos da Lei Complementar nº 123/2006.</w:t>
      </w:r>
      <w:r>
        <w:rPr>
          <w:rFonts w:asciiTheme="majorHAnsi" w:hAnsiTheme="majorHAnsi"/>
          <w:b/>
          <w:bCs/>
          <w:i/>
          <w:iCs/>
          <w:sz w:val="24"/>
          <w:szCs w:val="24"/>
        </w:rPr>
        <w:t xml:space="preserve"> </w:t>
      </w:r>
    </w:p>
    <w:p w14:paraId="5E83D636" w14:textId="77777777" w:rsidR="00F64459" w:rsidRPr="009907D6" w:rsidRDefault="00F64459" w:rsidP="00F64459">
      <w:pPr>
        <w:rPr>
          <w:rFonts w:asciiTheme="majorHAnsi" w:hAnsiTheme="majorHAnsi" w:cs="Arial"/>
          <w:sz w:val="24"/>
          <w:szCs w:val="24"/>
        </w:rPr>
      </w:pPr>
      <w:r w:rsidRPr="009907D6">
        <w:rPr>
          <w:rFonts w:asciiTheme="majorHAnsi" w:hAnsiTheme="majorHAnsi" w:cs="Arial"/>
          <w:sz w:val="24"/>
          <w:szCs w:val="24"/>
        </w:rPr>
        <w:br w:type="page"/>
      </w:r>
    </w:p>
    <w:p w14:paraId="65442ECD" w14:textId="22D9957C" w:rsidR="00D20CFB" w:rsidRPr="009907D6" w:rsidRDefault="00D20CFB" w:rsidP="00FF4C94">
      <w:pPr>
        <w:spacing w:line="276" w:lineRule="auto"/>
        <w:jc w:val="center"/>
        <w:rPr>
          <w:rFonts w:asciiTheme="majorHAnsi" w:hAnsiTheme="majorHAnsi" w:cs="Arial"/>
          <w:b/>
          <w:bCs/>
          <w:sz w:val="24"/>
          <w:szCs w:val="24"/>
        </w:rPr>
      </w:pPr>
      <w:r w:rsidRPr="009907D6">
        <w:rPr>
          <w:rFonts w:asciiTheme="majorHAnsi" w:hAnsiTheme="majorHAnsi" w:cs="Arial"/>
          <w:b/>
          <w:bCs/>
          <w:sz w:val="24"/>
          <w:szCs w:val="24"/>
        </w:rPr>
        <w:lastRenderedPageBreak/>
        <w:t>EDITAL DE DISPENSA</w:t>
      </w:r>
    </w:p>
    <w:p w14:paraId="450ACB18" w14:textId="0D2A3720" w:rsidR="00D20CFB" w:rsidRPr="009907D6" w:rsidRDefault="00D20CFB" w:rsidP="00FF4C94">
      <w:pPr>
        <w:spacing w:line="276" w:lineRule="auto"/>
        <w:jc w:val="center"/>
        <w:rPr>
          <w:rFonts w:asciiTheme="majorHAnsi" w:hAnsiTheme="majorHAnsi" w:cs="Arial"/>
          <w:b/>
          <w:bCs/>
          <w:sz w:val="24"/>
          <w:szCs w:val="24"/>
        </w:rPr>
      </w:pPr>
      <w:r w:rsidRPr="009907D6">
        <w:rPr>
          <w:rFonts w:asciiTheme="majorHAnsi" w:hAnsiTheme="majorHAnsi" w:cs="Arial"/>
          <w:b/>
          <w:bCs/>
          <w:sz w:val="24"/>
          <w:szCs w:val="24"/>
        </w:rPr>
        <w:t>CONTRATAÇÃO DIRETA</w:t>
      </w:r>
    </w:p>
    <w:p w14:paraId="396DBEAB" w14:textId="77777777" w:rsidR="00E217B9" w:rsidRPr="009907D6" w:rsidRDefault="00E217B9" w:rsidP="00FF4C94">
      <w:pPr>
        <w:pStyle w:val="Ttulo1"/>
        <w:spacing w:line="276" w:lineRule="auto"/>
        <w:ind w:left="0" w:right="3"/>
        <w:jc w:val="both"/>
        <w:rPr>
          <w:rFonts w:asciiTheme="majorHAnsi" w:hAnsiTheme="majorHAnsi"/>
        </w:rPr>
      </w:pPr>
    </w:p>
    <w:p w14:paraId="4835B007" w14:textId="77777777" w:rsidR="00AE362C" w:rsidRPr="009907D6" w:rsidRDefault="00AF06B8" w:rsidP="0058639A">
      <w:pPr>
        <w:pStyle w:val="PargrafodaLista"/>
        <w:numPr>
          <w:ilvl w:val="0"/>
          <w:numId w:val="6"/>
        </w:numPr>
        <w:tabs>
          <w:tab w:val="left" w:pos="426"/>
        </w:tabs>
        <w:spacing w:line="276" w:lineRule="auto"/>
        <w:ind w:left="0" w:right="3" w:firstLine="0"/>
        <w:rPr>
          <w:rFonts w:asciiTheme="majorHAnsi" w:hAnsiTheme="majorHAnsi" w:cs="Arial"/>
          <w:b/>
          <w:sz w:val="24"/>
          <w:szCs w:val="24"/>
        </w:rPr>
      </w:pPr>
      <w:r w:rsidRPr="009907D6">
        <w:rPr>
          <w:rFonts w:asciiTheme="majorHAnsi" w:hAnsiTheme="majorHAnsi" w:cs="Arial"/>
          <w:b/>
          <w:sz w:val="24"/>
          <w:szCs w:val="24"/>
        </w:rPr>
        <w:t>OBJETO</w:t>
      </w:r>
      <w:r w:rsidRPr="009907D6">
        <w:rPr>
          <w:rFonts w:asciiTheme="majorHAnsi" w:hAnsiTheme="majorHAnsi" w:cs="Arial"/>
          <w:b/>
          <w:spacing w:val="-2"/>
          <w:sz w:val="24"/>
          <w:szCs w:val="24"/>
        </w:rPr>
        <w:t xml:space="preserve"> </w:t>
      </w:r>
      <w:r w:rsidRPr="009907D6">
        <w:rPr>
          <w:rFonts w:asciiTheme="majorHAnsi" w:hAnsiTheme="majorHAnsi" w:cs="Arial"/>
          <w:b/>
          <w:sz w:val="24"/>
          <w:szCs w:val="24"/>
        </w:rPr>
        <w:t>DA</w:t>
      </w:r>
      <w:r w:rsidRPr="009907D6">
        <w:rPr>
          <w:rFonts w:asciiTheme="majorHAnsi" w:hAnsiTheme="majorHAnsi" w:cs="Arial"/>
          <w:b/>
          <w:spacing w:val="-10"/>
          <w:sz w:val="24"/>
          <w:szCs w:val="24"/>
        </w:rPr>
        <w:t xml:space="preserve"> </w:t>
      </w:r>
      <w:r w:rsidRPr="009907D6">
        <w:rPr>
          <w:rFonts w:asciiTheme="majorHAnsi" w:hAnsiTheme="majorHAnsi" w:cs="Arial"/>
          <w:b/>
          <w:sz w:val="24"/>
          <w:szCs w:val="24"/>
        </w:rPr>
        <w:t>CONTRATAÇÃO DIRETA</w:t>
      </w:r>
    </w:p>
    <w:p w14:paraId="78170B64" w14:textId="09D29BEB" w:rsidR="001021D5" w:rsidRPr="009907D6" w:rsidRDefault="00AF06B8" w:rsidP="0058639A">
      <w:pPr>
        <w:pStyle w:val="Corpodetexto"/>
        <w:numPr>
          <w:ilvl w:val="1"/>
          <w:numId w:val="6"/>
        </w:numPr>
        <w:spacing w:line="276" w:lineRule="auto"/>
        <w:ind w:left="0" w:right="3" w:firstLine="0"/>
        <w:jc w:val="both"/>
        <w:rPr>
          <w:rFonts w:asciiTheme="majorHAnsi" w:hAnsiTheme="majorHAnsi" w:cs="Arial"/>
        </w:rPr>
      </w:pPr>
      <w:r w:rsidRPr="009907D6">
        <w:rPr>
          <w:rFonts w:asciiTheme="majorHAnsi" w:hAnsiTheme="majorHAnsi" w:cs="Arial"/>
        </w:rPr>
        <w:t>O</w:t>
      </w:r>
      <w:r w:rsidRPr="009907D6">
        <w:rPr>
          <w:rFonts w:asciiTheme="majorHAnsi" w:hAnsiTheme="majorHAnsi" w:cs="Arial"/>
          <w:spacing w:val="1"/>
        </w:rPr>
        <w:t xml:space="preserve"> </w:t>
      </w:r>
      <w:r w:rsidRPr="009907D6">
        <w:rPr>
          <w:rFonts w:asciiTheme="majorHAnsi" w:hAnsiTheme="majorHAnsi" w:cs="Arial"/>
        </w:rPr>
        <w:t>objeto</w:t>
      </w:r>
      <w:r w:rsidRPr="009907D6">
        <w:rPr>
          <w:rFonts w:asciiTheme="majorHAnsi" w:hAnsiTheme="majorHAnsi" w:cs="Arial"/>
          <w:spacing w:val="1"/>
        </w:rPr>
        <w:t xml:space="preserve"> </w:t>
      </w:r>
      <w:r w:rsidRPr="009907D6">
        <w:rPr>
          <w:rFonts w:asciiTheme="majorHAnsi" w:hAnsiTheme="majorHAnsi" w:cs="Arial"/>
        </w:rPr>
        <w:t>da</w:t>
      </w:r>
      <w:r w:rsidRPr="009907D6">
        <w:rPr>
          <w:rFonts w:asciiTheme="majorHAnsi" w:hAnsiTheme="majorHAnsi" w:cs="Arial"/>
          <w:spacing w:val="1"/>
        </w:rPr>
        <w:t xml:space="preserve"> </w:t>
      </w:r>
      <w:r w:rsidRPr="009907D6">
        <w:rPr>
          <w:rFonts w:asciiTheme="majorHAnsi" w:hAnsiTheme="majorHAnsi" w:cs="Arial"/>
        </w:rPr>
        <w:t>presente</w:t>
      </w:r>
      <w:r w:rsidRPr="009907D6">
        <w:rPr>
          <w:rFonts w:asciiTheme="majorHAnsi" w:hAnsiTheme="majorHAnsi" w:cs="Arial"/>
          <w:spacing w:val="1"/>
        </w:rPr>
        <w:t xml:space="preserve"> </w:t>
      </w:r>
      <w:r w:rsidRPr="009907D6">
        <w:rPr>
          <w:rFonts w:asciiTheme="majorHAnsi" w:hAnsiTheme="majorHAnsi" w:cs="Arial"/>
        </w:rPr>
        <w:t>dispensa</w:t>
      </w:r>
      <w:r w:rsidRPr="009907D6">
        <w:rPr>
          <w:rFonts w:asciiTheme="majorHAnsi" w:hAnsiTheme="majorHAnsi" w:cs="Arial"/>
          <w:spacing w:val="1"/>
        </w:rPr>
        <w:t xml:space="preserve"> </w:t>
      </w:r>
      <w:r w:rsidRPr="009907D6">
        <w:rPr>
          <w:rFonts w:asciiTheme="majorHAnsi" w:hAnsiTheme="majorHAnsi" w:cs="Arial"/>
        </w:rPr>
        <w:t>é</w:t>
      </w:r>
      <w:r w:rsidRPr="009907D6">
        <w:rPr>
          <w:rFonts w:asciiTheme="majorHAnsi" w:hAnsiTheme="majorHAnsi" w:cs="Arial"/>
          <w:spacing w:val="1"/>
        </w:rPr>
        <w:t xml:space="preserve"> </w:t>
      </w:r>
      <w:r w:rsidRPr="009907D6">
        <w:rPr>
          <w:rFonts w:asciiTheme="majorHAnsi" w:hAnsiTheme="majorHAnsi" w:cs="Arial"/>
        </w:rPr>
        <w:t>a</w:t>
      </w:r>
      <w:r w:rsidRPr="009907D6">
        <w:rPr>
          <w:rFonts w:asciiTheme="majorHAnsi" w:hAnsiTheme="majorHAnsi" w:cs="Arial"/>
          <w:spacing w:val="1"/>
        </w:rPr>
        <w:t xml:space="preserve"> </w:t>
      </w:r>
      <w:r w:rsidR="00D926A6" w:rsidRPr="00D926A6">
        <w:rPr>
          <w:rFonts w:asciiTheme="majorHAnsi" w:hAnsiTheme="majorHAnsi" w:cs="Times New Roman"/>
          <w:b/>
          <w:bCs/>
        </w:rPr>
        <w:t>“Contratação direta de empresa especializada para prestação de serviços de montagem de arquibancada, com fornecimento de toda a estrutura necessária, incluindo transporte, montagem, manutenção e desmontagem, a ser utilizada no evento esportivo de motocross, que ocorrerá no dia 10 de agosto de 2025, como parte da programação da 30ª Festa Rural do Município de São João do Manhuaçu/MG, conforme condições, quantidades e exigências estabelecidas no Termo de Referência</w:t>
      </w:r>
      <w:r w:rsidR="00202D8E" w:rsidRPr="00D926A6">
        <w:rPr>
          <w:rFonts w:asciiTheme="majorHAnsi" w:hAnsiTheme="majorHAnsi" w:cs="Times New Roman"/>
          <w:b/>
          <w:bCs/>
        </w:rPr>
        <w:t>”</w:t>
      </w:r>
      <w:r w:rsidR="006A1665" w:rsidRPr="00D926A6">
        <w:rPr>
          <w:rFonts w:asciiTheme="majorHAnsi" w:hAnsiTheme="majorHAnsi" w:cs="Arial"/>
          <w:b/>
          <w:bCs/>
        </w:rPr>
        <w:t>.</w:t>
      </w:r>
    </w:p>
    <w:p w14:paraId="5B7795C4" w14:textId="4BFE5BDD" w:rsidR="00AE362C" w:rsidRPr="009907D6" w:rsidRDefault="00AF06B8" w:rsidP="0058639A">
      <w:pPr>
        <w:pStyle w:val="Corpodetexto"/>
        <w:numPr>
          <w:ilvl w:val="1"/>
          <w:numId w:val="6"/>
        </w:numPr>
        <w:spacing w:line="276" w:lineRule="auto"/>
        <w:ind w:left="0" w:right="3" w:firstLine="0"/>
        <w:jc w:val="both"/>
        <w:rPr>
          <w:rFonts w:asciiTheme="majorHAnsi" w:hAnsiTheme="majorHAnsi" w:cs="Arial"/>
        </w:rPr>
      </w:pPr>
      <w:r w:rsidRPr="009907D6">
        <w:rPr>
          <w:rFonts w:asciiTheme="majorHAnsi" w:hAnsiTheme="majorHAnsi" w:cs="Arial"/>
        </w:rPr>
        <w:t>O</w:t>
      </w:r>
      <w:r w:rsidRPr="009907D6">
        <w:rPr>
          <w:rFonts w:asciiTheme="majorHAnsi" w:hAnsiTheme="majorHAnsi" w:cs="Arial"/>
          <w:spacing w:val="-4"/>
        </w:rPr>
        <w:t xml:space="preserve"> </w:t>
      </w:r>
      <w:r w:rsidRPr="009907D6">
        <w:rPr>
          <w:rFonts w:asciiTheme="majorHAnsi" w:hAnsiTheme="majorHAnsi" w:cs="Arial"/>
        </w:rPr>
        <w:t>critério</w:t>
      </w:r>
      <w:r w:rsidRPr="009907D6">
        <w:rPr>
          <w:rFonts w:asciiTheme="majorHAnsi" w:hAnsiTheme="majorHAnsi" w:cs="Arial"/>
          <w:spacing w:val="-3"/>
        </w:rPr>
        <w:t xml:space="preserve"> </w:t>
      </w:r>
      <w:r w:rsidRPr="009907D6">
        <w:rPr>
          <w:rFonts w:asciiTheme="majorHAnsi" w:hAnsiTheme="majorHAnsi" w:cs="Arial"/>
        </w:rPr>
        <w:t>de</w:t>
      </w:r>
      <w:r w:rsidRPr="009907D6">
        <w:rPr>
          <w:rFonts w:asciiTheme="majorHAnsi" w:hAnsiTheme="majorHAnsi" w:cs="Arial"/>
          <w:spacing w:val="-4"/>
        </w:rPr>
        <w:t xml:space="preserve"> </w:t>
      </w:r>
      <w:r w:rsidRPr="009907D6">
        <w:rPr>
          <w:rFonts w:asciiTheme="majorHAnsi" w:hAnsiTheme="majorHAnsi" w:cs="Arial"/>
        </w:rPr>
        <w:t>julgamento adotado</w:t>
      </w:r>
      <w:r w:rsidRPr="009907D6">
        <w:rPr>
          <w:rFonts w:asciiTheme="majorHAnsi" w:hAnsiTheme="majorHAnsi" w:cs="Arial"/>
          <w:spacing w:val="-1"/>
        </w:rPr>
        <w:t xml:space="preserve"> </w:t>
      </w:r>
      <w:r w:rsidRPr="009907D6">
        <w:rPr>
          <w:rFonts w:asciiTheme="majorHAnsi" w:hAnsiTheme="majorHAnsi" w:cs="Arial"/>
        </w:rPr>
        <w:t>será</w:t>
      </w:r>
      <w:r w:rsidRPr="009907D6">
        <w:rPr>
          <w:rFonts w:asciiTheme="majorHAnsi" w:hAnsiTheme="majorHAnsi" w:cs="Arial"/>
          <w:spacing w:val="-7"/>
        </w:rPr>
        <w:t xml:space="preserve"> </w:t>
      </w:r>
      <w:r w:rsidRPr="009907D6">
        <w:rPr>
          <w:rFonts w:asciiTheme="majorHAnsi" w:hAnsiTheme="majorHAnsi" w:cs="Arial"/>
        </w:rPr>
        <w:t>o</w:t>
      </w:r>
      <w:r w:rsidRPr="009907D6">
        <w:rPr>
          <w:rFonts w:asciiTheme="majorHAnsi" w:hAnsiTheme="majorHAnsi" w:cs="Arial"/>
          <w:spacing w:val="-5"/>
        </w:rPr>
        <w:t xml:space="preserve"> </w:t>
      </w:r>
      <w:r w:rsidRPr="009907D6">
        <w:rPr>
          <w:rFonts w:asciiTheme="majorHAnsi" w:hAnsiTheme="majorHAnsi" w:cs="Arial"/>
        </w:rPr>
        <w:t>menor</w:t>
      </w:r>
      <w:r w:rsidRPr="009907D6">
        <w:rPr>
          <w:rFonts w:asciiTheme="majorHAnsi" w:hAnsiTheme="majorHAnsi" w:cs="Arial"/>
          <w:spacing w:val="-2"/>
        </w:rPr>
        <w:t xml:space="preserve"> </w:t>
      </w:r>
      <w:r w:rsidRPr="009907D6">
        <w:rPr>
          <w:rFonts w:asciiTheme="majorHAnsi" w:hAnsiTheme="majorHAnsi" w:cs="Arial"/>
        </w:rPr>
        <w:t>preço,</w:t>
      </w:r>
      <w:r w:rsidRPr="009907D6">
        <w:rPr>
          <w:rFonts w:asciiTheme="majorHAnsi" w:hAnsiTheme="majorHAnsi" w:cs="Arial"/>
          <w:spacing w:val="-6"/>
        </w:rPr>
        <w:t xml:space="preserve"> </w:t>
      </w:r>
      <w:r w:rsidRPr="009907D6">
        <w:rPr>
          <w:rFonts w:asciiTheme="majorHAnsi" w:hAnsiTheme="majorHAnsi" w:cs="Arial"/>
        </w:rPr>
        <w:t>observadas</w:t>
      </w:r>
      <w:r w:rsidRPr="009907D6">
        <w:rPr>
          <w:rFonts w:asciiTheme="majorHAnsi" w:hAnsiTheme="majorHAnsi" w:cs="Arial"/>
          <w:spacing w:val="-3"/>
        </w:rPr>
        <w:t xml:space="preserve"> </w:t>
      </w:r>
      <w:r w:rsidRPr="009907D6">
        <w:rPr>
          <w:rFonts w:asciiTheme="majorHAnsi" w:hAnsiTheme="majorHAnsi" w:cs="Arial"/>
        </w:rPr>
        <w:t>as</w:t>
      </w:r>
      <w:r w:rsidRPr="009907D6">
        <w:rPr>
          <w:rFonts w:asciiTheme="majorHAnsi" w:hAnsiTheme="majorHAnsi" w:cs="Arial"/>
          <w:spacing w:val="-2"/>
        </w:rPr>
        <w:t xml:space="preserve"> </w:t>
      </w:r>
      <w:r w:rsidRPr="009907D6">
        <w:rPr>
          <w:rFonts w:asciiTheme="majorHAnsi" w:hAnsiTheme="majorHAnsi" w:cs="Arial"/>
        </w:rPr>
        <w:t>exigências</w:t>
      </w:r>
      <w:r w:rsidRPr="009907D6">
        <w:rPr>
          <w:rFonts w:asciiTheme="majorHAnsi" w:hAnsiTheme="majorHAnsi" w:cs="Arial"/>
          <w:spacing w:val="-64"/>
        </w:rPr>
        <w:t xml:space="preserve"> </w:t>
      </w:r>
      <w:r w:rsidRPr="009907D6">
        <w:rPr>
          <w:rFonts w:asciiTheme="majorHAnsi" w:hAnsiTheme="majorHAnsi" w:cs="Arial"/>
        </w:rPr>
        <w:t>contidas</w:t>
      </w:r>
      <w:r w:rsidR="007A07FA" w:rsidRPr="009907D6">
        <w:rPr>
          <w:rFonts w:asciiTheme="majorHAnsi" w:hAnsiTheme="majorHAnsi" w:cs="Arial"/>
        </w:rPr>
        <w:t xml:space="preserve"> </w:t>
      </w:r>
      <w:r w:rsidRPr="009907D6">
        <w:rPr>
          <w:rFonts w:asciiTheme="majorHAnsi" w:hAnsiTheme="majorHAnsi" w:cs="Arial"/>
        </w:rPr>
        <w:t>neste</w:t>
      </w:r>
      <w:r w:rsidRPr="009907D6">
        <w:rPr>
          <w:rFonts w:asciiTheme="majorHAnsi" w:hAnsiTheme="majorHAnsi" w:cs="Arial"/>
          <w:spacing w:val="-3"/>
        </w:rPr>
        <w:t xml:space="preserve"> </w:t>
      </w:r>
      <w:r w:rsidRPr="009907D6">
        <w:rPr>
          <w:rFonts w:asciiTheme="majorHAnsi" w:hAnsiTheme="majorHAnsi" w:cs="Arial"/>
        </w:rPr>
        <w:t>Aviso</w:t>
      </w:r>
      <w:r w:rsidRPr="009907D6">
        <w:rPr>
          <w:rFonts w:asciiTheme="majorHAnsi" w:hAnsiTheme="majorHAnsi" w:cs="Arial"/>
          <w:spacing w:val="-1"/>
        </w:rPr>
        <w:t xml:space="preserve"> </w:t>
      </w:r>
      <w:r w:rsidRPr="009907D6">
        <w:rPr>
          <w:rFonts w:asciiTheme="majorHAnsi" w:hAnsiTheme="majorHAnsi" w:cs="Arial"/>
        </w:rPr>
        <w:t>de</w:t>
      </w:r>
      <w:r w:rsidRPr="009907D6">
        <w:rPr>
          <w:rFonts w:asciiTheme="majorHAnsi" w:hAnsiTheme="majorHAnsi" w:cs="Arial"/>
          <w:spacing w:val="-3"/>
        </w:rPr>
        <w:t xml:space="preserve"> </w:t>
      </w:r>
      <w:r w:rsidRPr="009907D6">
        <w:rPr>
          <w:rFonts w:asciiTheme="majorHAnsi" w:hAnsiTheme="majorHAnsi" w:cs="Arial"/>
        </w:rPr>
        <w:t>Contratação</w:t>
      </w:r>
      <w:r w:rsidRPr="009907D6">
        <w:rPr>
          <w:rFonts w:asciiTheme="majorHAnsi" w:hAnsiTheme="majorHAnsi" w:cs="Arial"/>
          <w:spacing w:val="-2"/>
        </w:rPr>
        <w:t xml:space="preserve"> </w:t>
      </w:r>
      <w:r w:rsidRPr="009907D6">
        <w:rPr>
          <w:rFonts w:asciiTheme="majorHAnsi" w:hAnsiTheme="majorHAnsi" w:cs="Arial"/>
        </w:rPr>
        <w:t>Direta</w:t>
      </w:r>
      <w:r w:rsidRPr="009907D6">
        <w:rPr>
          <w:rFonts w:asciiTheme="majorHAnsi" w:hAnsiTheme="majorHAnsi" w:cs="Arial"/>
          <w:spacing w:val="-1"/>
        </w:rPr>
        <w:t xml:space="preserve"> </w:t>
      </w:r>
      <w:r w:rsidRPr="009907D6">
        <w:rPr>
          <w:rFonts w:asciiTheme="majorHAnsi" w:hAnsiTheme="majorHAnsi" w:cs="Arial"/>
        </w:rPr>
        <w:t>e</w:t>
      </w:r>
      <w:r w:rsidRPr="009907D6">
        <w:rPr>
          <w:rFonts w:asciiTheme="majorHAnsi" w:hAnsiTheme="majorHAnsi" w:cs="Arial"/>
          <w:spacing w:val="-5"/>
        </w:rPr>
        <w:t xml:space="preserve"> </w:t>
      </w:r>
      <w:r w:rsidRPr="009907D6">
        <w:rPr>
          <w:rFonts w:asciiTheme="majorHAnsi" w:hAnsiTheme="majorHAnsi" w:cs="Arial"/>
        </w:rPr>
        <w:t>seus</w:t>
      </w:r>
      <w:r w:rsidRPr="009907D6">
        <w:rPr>
          <w:rFonts w:asciiTheme="majorHAnsi" w:hAnsiTheme="majorHAnsi" w:cs="Arial"/>
          <w:spacing w:val="2"/>
        </w:rPr>
        <w:t xml:space="preserve"> </w:t>
      </w:r>
      <w:r w:rsidRPr="009907D6">
        <w:rPr>
          <w:rFonts w:asciiTheme="majorHAnsi" w:hAnsiTheme="majorHAnsi" w:cs="Arial"/>
        </w:rPr>
        <w:t>Anexos</w:t>
      </w:r>
      <w:r w:rsidRPr="009907D6">
        <w:rPr>
          <w:rFonts w:asciiTheme="majorHAnsi" w:hAnsiTheme="majorHAnsi" w:cs="Arial"/>
          <w:spacing w:val="-8"/>
        </w:rPr>
        <w:t xml:space="preserve"> </w:t>
      </w:r>
      <w:r w:rsidRPr="009907D6">
        <w:rPr>
          <w:rFonts w:asciiTheme="majorHAnsi" w:hAnsiTheme="majorHAnsi" w:cs="Arial"/>
        </w:rPr>
        <w:t>quanto</w:t>
      </w:r>
      <w:r w:rsidRPr="009907D6">
        <w:rPr>
          <w:rFonts w:asciiTheme="majorHAnsi" w:hAnsiTheme="majorHAnsi" w:cs="Arial"/>
          <w:spacing w:val="-3"/>
        </w:rPr>
        <w:t xml:space="preserve"> </w:t>
      </w:r>
      <w:r w:rsidRPr="009907D6">
        <w:rPr>
          <w:rFonts w:asciiTheme="majorHAnsi" w:hAnsiTheme="majorHAnsi" w:cs="Arial"/>
        </w:rPr>
        <w:t>às especificações</w:t>
      </w:r>
      <w:r w:rsidRPr="009907D6">
        <w:rPr>
          <w:rFonts w:asciiTheme="majorHAnsi" w:hAnsiTheme="majorHAnsi" w:cs="Arial"/>
          <w:spacing w:val="-65"/>
        </w:rPr>
        <w:t xml:space="preserve"> </w:t>
      </w:r>
      <w:r w:rsidRPr="009907D6">
        <w:rPr>
          <w:rFonts w:asciiTheme="majorHAnsi" w:hAnsiTheme="majorHAnsi" w:cs="Arial"/>
        </w:rPr>
        <w:t>do objeto.</w:t>
      </w:r>
    </w:p>
    <w:p w14:paraId="15B97911" w14:textId="77777777" w:rsidR="00AE362C" w:rsidRPr="009907D6" w:rsidRDefault="00AE362C" w:rsidP="00FF4C94">
      <w:pPr>
        <w:pStyle w:val="Corpodetexto"/>
        <w:spacing w:line="276" w:lineRule="auto"/>
        <w:ind w:right="3"/>
        <w:rPr>
          <w:rFonts w:asciiTheme="majorHAnsi" w:hAnsiTheme="majorHAnsi" w:cs="Arial"/>
        </w:rPr>
      </w:pPr>
    </w:p>
    <w:p w14:paraId="07663421" w14:textId="77777777" w:rsidR="00AE362C" w:rsidRPr="009907D6" w:rsidRDefault="00AF06B8" w:rsidP="0058639A">
      <w:pPr>
        <w:pStyle w:val="Ttulo1"/>
        <w:numPr>
          <w:ilvl w:val="0"/>
          <w:numId w:val="6"/>
        </w:numPr>
        <w:spacing w:line="276" w:lineRule="auto"/>
        <w:ind w:left="0" w:right="3" w:firstLine="0"/>
        <w:jc w:val="both"/>
        <w:rPr>
          <w:rFonts w:asciiTheme="majorHAnsi" w:hAnsiTheme="majorHAnsi"/>
        </w:rPr>
      </w:pPr>
      <w:r w:rsidRPr="009907D6">
        <w:rPr>
          <w:rFonts w:asciiTheme="majorHAnsi" w:hAnsiTheme="majorHAnsi"/>
        </w:rPr>
        <w:t>PARTICIPAÇÃO</w:t>
      </w:r>
      <w:r w:rsidRPr="009907D6">
        <w:rPr>
          <w:rFonts w:asciiTheme="majorHAnsi" w:hAnsiTheme="majorHAnsi"/>
          <w:spacing w:val="-1"/>
        </w:rPr>
        <w:t xml:space="preserve"> </w:t>
      </w:r>
      <w:r w:rsidRPr="009907D6">
        <w:rPr>
          <w:rFonts w:asciiTheme="majorHAnsi" w:hAnsiTheme="majorHAnsi"/>
        </w:rPr>
        <w:t>NA</w:t>
      </w:r>
      <w:r w:rsidRPr="009907D6">
        <w:rPr>
          <w:rFonts w:asciiTheme="majorHAnsi" w:hAnsiTheme="majorHAnsi"/>
          <w:spacing w:val="-5"/>
        </w:rPr>
        <w:t xml:space="preserve"> </w:t>
      </w:r>
      <w:r w:rsidRPr="009907D6">
        <w:rPr>
          <w:rFonts w:asciiTheme="majorHAnsi" w:hAnsiTheme="majorHAnsi"/>
        </w:rPr>
        <w:t>DISPENSA</w:t>
      </w:r>
    </w:p>
    <w:p w14:paraId="632DA099" w14:textId="5A305E0B" w:rsidR="001021D5" w:rsidRPr="009907D6" w:rsidRDefault="001021D5" w:rsidP="0058639A">
      <w:pPr>
        <w:pStyle w:val="PargrafodaLista"/>
        <w:numPr>
          <w:ilvl w:val="1"/>
          <w:numId w:val="6"/>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 xml:space="preserve">Poderão participar do presente certame, </w:t>
      </w:r>
      <w:r w:rsidR="00C32ADB">
        <w:rPr>
          <w:rFonts w:asciiTheme="majorHAnsi" w:hAnsiTheme="majorHAnsi" w:cs="Arial"/>
          <w:sz w:val="24"/>
          <w:szCs w:val="24"/>
        </w:rPr>
        <w:t xml:space="preserve">as </w:t>
      </w:r>
      <w:r w:rsidR="00B948E3">
        <w:rPr>
          <w:rFonts w:asciiTheme="majorHAnsi" w:hAnsiTheme="majorHAnsi" w:cs="Arial"/>
          <w:sz w:val="24"/>
          <w:szCs w:val="24"/>
        </w:rPr>
        <w:t xml:space="preserve">Micro empresas/Empresas de Pequeno Porte (ME/EPPs) </w:t>
      </w:r>
      <w:r w:rsidR="00C32ADB">
        <w:rPr>
          <w:rFonts w:asciiTheme="majorHAnsi" w:hAnsiTheme="majorHAnsi" w:cs="Arial"/>
          <w:sz w:val="24"/>
          <w:szCs w:val="24"/>
        </w:rPr>
        <w:t>empresas do</w:t>
      </w:r>
      <w:r w:rsidRPr="009907D6">
        <w:rPr>
          <w:rFonts w:asciiTheme="majorHAnsi" w:hAnsiTheme="majorHAnsi" w:cs="Arial"/>
          <w:sz w:val="24"/>
          <w:szCs w:val="24"/>
        </w:rPr>
        <w:t xml:space="preserve"> ramo pertinente ao objeto licitado, que atendam todas as condições estabelecidas neste instrumento convocatório</w:t>
      </w:r>
      <w:r w:rsidR="00C32ADB">
        <w:rPr>
          <w:rFonts w:asciiTheme="majorHAnsi" w:hAnsiTheme="majorHAnsi" w:cs="Arial"/>
          <w:sz w:val="24"/>
          <w:szCs w:val="24"/>
        </w:rPr>
        <w:t xml:space="preserve">. </w:t>
      </w:r>
    </w:p>
    <w:p w14:paraId="7E687275" w14:textId="41DD55B4" w:rsidR="00884DEE" w:rsidRPr="009907D6" w:rsidRDefault="00884DEE" w:rsidP="0058639A">
      <w:pPr>
        <w:pStyle w:val="PargrafodaLista"/>
        <w:numPr>
          <w:ilvl w:val="1"/>
          <w:numId w:val="6"/>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A participação na presente dispensa se dará mediante o envio de proposta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preço através do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seguinte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 xml:space="preserve">e-mail: </w:t>
      </w:r>
      <w:r w:rsidR="00EB3476">
        <w:fldChar w:fldCharType="begin"/>
      </w:r>
      <w:r w:rsidR="00EB3476">
        <w:instrText>HYPERLINK "mailto:licitacao@saojoaodomanhuacu.mg.gov.br"</w:instrText>
      </w:r>
      <w:r w:rsidR="00EB3476">
        <w:fldChar w:fldCharType="separate"/>
      </w:r>
      <w:r w:rsidR="00EB3476" w:rsidRPr="009907D6">
        <w:rPr>
          <w:rStyle w:val="Hyperlink"/>
          <w:rFonts w:asciiTheme="majorHAnsi" w:hAnsiTheme="majorHAnsi" w:cs="Arial"/>
          <w:b/>
          <w:bCs/>
          <w:sz w:val="24"/>
          <w:szCs w:val="24"/>
        </w:rPr>
        <w:t>dispensas</w:t>
      </w:r>
      <w:r w:rsidRPr="009907D6">
        <w:rPr>
          <w:rStyle w:val="Hyperlink"/>
          <w:rFonts w:asciiTheme="majorHAnsi" w:hAnsiTheme="majorHAnsi" w:cs="Arial"/>
          <w:b/>
          <w:bCs/>
          <w:sz w:val="24"/>
          <w:szCs w:val="24"/>
        </w:rPr>
        <w:t>@saojoaodomanhuacu.mg.gov.br</w:t>
      </w:r>
      <w:r w:rsidR="00EB3476">
        <w:fldChar w:fldCharType="end"/>
      </w:r>
    </w:p>
    <w:p w14:paraId="07FBF6FB" w14:textId="55390ACB" w:rsidR="00884DEE" w:rsidRPr="009907D6" w:rsidRDefault="00884DEE" w:rsidP="0058639A">
      <w:pPr>
        <w:pStyle w:val="PargrafodaLista"/>
        <w:numPr>
          <w:ilvl w:val="2"/>
          <w:numId w:val="6"/>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Os fornecedores deverão atender aos procedimentos previstos neste aviso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dispensa.</w:t>
      </w:r>
    </w:p>
    <w:p w14:paraId="683EB40D" w14:textId="77777777" w:rsidR="00884DEE" w:rsidRPr="009907D6" w:rsidRDefault="00884DEE" w:rsidP="0058639A">
      <w:pPr>
        <w:pStyle w:val="PargrafodaLista"/>
        <w:numPr>
          <w:ilvl w:val="1"/>
          <w:numId w:val="6"/>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Não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poderão</w:t>
      </w:r>
      <w:r w:rsidRPr="009907D6">
        <w:rPr>
          <w:rFonts w:asciiTheme="majorHAnsi" w:hAnsiTheme="majorHAnsi" w:cs="Arial"/>
          <w:spacing w:val="-7"/>
          <w:sz w:val="24"/>
          <w:szCs w:val="24"/>
        </w:rPr>
        <w:t xml:space="preserve"> </w:t>
      </w:r>
      <w:r w:rsidRPr="009907D6">
        <w:rPr>
          <w:rFonts w:asciiTheme="majorHAnsi" w:hAnsiTheme="majorHAnsi" w:cs="Arial"/>
          <w:sz w:val="24"/>
          <w:szCs w:val="24"/>
        </w:rPr>
        <w:t>participar</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desta</w:t>
      </w:r>
      <w:r w:rsidRPr="009907D6">
        <w:rPr>
          <w:rFonts w:asciiTheme="majorHAnsi" w:hAnsiTheme="majorHAnsi" w:cs="Arial"/>
          <w:spacing w:val="-4"/>
          <w:sz w:val="24"/>
          <w:szCs w:val="24"/>
        </w:rPr>
        <w:t xml:space="preserve"> </w:t>
      </w:r>
      <w:r w:rsidRPr="009907D6">
        <w:rPr>
          <w:rFonts w:asciiTheme="majorHAnsi" w:hAnsiTheme="majorHAnsi" w:cs="Arial"/>
          <w:sz w:val="24"/>
          <w:szCs w:val="24"/>
        </w:rPr>
        <w:t>dispensa</w:t>
      </w:r>
      <w:r w:rsidRPr="009907D6">
        <w:rPr>
          <w:rFonts w:asciiTheme="majorHAnsi" w:hAnsiTheme="majorHAnsi" w:cs="Arial"/>
          <w:spacing w:val="-3"/>
          <w:sz w:val="24"/>
          <w:szCs w:val="24"/>
        </w:rPr>
        <w:t xml:space="preserve"> </w:t>
      </w:r>
      <w:r w:rsidRPr="009907D6">
        <w:rPr>
          <w:rFonts w:asciiTheme="majorHAnsi" w:hAnsiTheme="majorHAnsi" w:cs="Arial"/>
          <w:sz w:val="24"/>
          <w:szCs w:val="24"/>
        </w:rPr>
        <w:t>os</w:t>
      </w:r>
      <w:r w:rsidRPr="009907D6">
        <w:rPr>
          <w:rFonts w:asciiTheme="majorHAnsi" w:hAnsiTheme="majorHAnsi" w:cs="Arial"/>
          <w:spacing w:val="-7"/>
          <w:sz w:val="24"/>
          <w:szCs w:val="24"/>
        </w:rPr>
        <w:t xml:space="preserve"> </w:t>
      </w:r>
      <w:r w:rsidRPr="009907D6">
        <w:rPr>
          <w:rFonts w:asciiTheme="majorHAnsi" w:hAnsiTheme="majorHAnsi" w:cs="Arial"/>
          <w:sz w:val="24"/>
          <w:szCs w:val="24"/>
        </w:rPr>
        <w:t>fornecedores:</w:t>
      </w:r>
    </w:p>
    <w:p w14:paraId="488E51C1" w14:textId="77777777" w:rsidR="00884DEE" w:rsidRPr="009907D6" w:rsidRDefault="00884DEE" w:rsidP="0058639A">
      <w:pPr>
        <w:pStyle w:val="PargrafodaLista"/>
        <w:numPr>
          <w:ilvl w:val="2"/>
          <w:numId w:val="6"/>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Que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não</w:t>
      </w:r>
      <w:r w:rsidRPr="009907D6">
        <w:rPr>
          <w:rFonts w:asciiTheme="majorHAnsi" w:hAnsiTheme="majorHAnsi" w:cs="Arial"/>
          <w:spacing w:val="-4"/>
          <w:sz w:val="24"/>
          <w:szCs w:val="24"/>
        </w:rPr>
        <w:t xml:space="preserve"> </w:t>
      </w:r>
      <w:r w:rsidRPr="009907D6">
        <w:rPr>
          <w:rFonts w:asciiTheme="majorHAnsi" w:hAnsiTheme="majorHAnsi" w:cs="Arial"/>
          <w:sz w:val="24"/>
          <w:szCs w:val="24"/>
        </w:rPr>
        <w:t>atendam</w:t>
      </w:r>
      <w:r w:rsidRPr="009907D6">
        <w:rPr>
          <w:rFonts w:asciiTheme="majorHAnsi" w:hAnsiTheme="majorHAnsi" w:cs="Arial"/>
          <w:spacing w:val="-5"/>
          <w:sz w:val="24"/>
          <w:szCs w:val="24"/>
        </w:rPr>
        <w:t xml:space="preserve"> </w:t>
      </w:r>
      <w:r w:rsidRPr="009907D6">
        <w:rPr>
          <w:rFonts w:asciiTheme="majorHAnsi" w:hAnsiTheme="majorHAnsi" w:cs="Arial"/>
          <w:sz w:val="24"/>
          <w:szCs w:val="24"/>
        </w:rPr>
        <w:t>às</w:t>
      </w:r>
      <w:r w:rsidRPr="009907D6">
        <w:rPr>
          <w:rFonts w:asciiTheme="majorHAnsi" w:hAnsiTheme="majorHAnsi" w:cs="Arial"/>
          <w:spacing w:val="-4"/>
          <w:sz w:val="24"/>
          <w:szCs w:val="24"/>
        </w:rPr>
        <w:t xml:space="preserve"> </w:t>
      </w:r>
      <w:r w:rsidRPr="009907D6">
        <w:rPr>
          <w:rFonts w:asciiTheme="majorHAnsi" w:hAnsiTheme="majorHAnsi" w:cs="Arial"/>
          <w:sz w:val="24"/>
          <w:szCs w:val="24"/>
        </w:rPr>
        <w:t>condições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desta</w:t>
      </w:r>
      <w:r w:rsidRPr="009907D6">
        <w:rPr>
          <w:rFonts w:asciiTheme="majorHAnsi" w:hAnsiTheme="majorHAnsi" w:cs="Arial"/>
          <w:spacing w:val="-7"/>
          <w:sz w:val="24"/>
          <w:szCs w:val="24"/>
        </w:rPr>
        <w:t xml:space="preserve"> </w:t>
      </w:r>
      <w:r w:rsidRPr="009907D6">
        <w:rPr>
          <w:rFonts w:asciiTheme="majorHAnsi" w:hAnsiTheme="majorHAnsi" w:cs="Arial"/>
          <w:sz w:val="24"/>
          <w:szCs w:val="24"/>
        </w:rPr>
        <w:t>Contratação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Direta</w:t>
      </w:r>
      <w:r w:rsidRPr="009907D6">
        <w:rPr>
          <w:rFonts w:asciiTheme="majorHAnsi" w:hAnsiTheme="majorHAnsi" w:cs="Arial"/>
          <w:spacing w:val="-2"/>
          <w:sz w:val="24"/>
          <w:szCs w:val="24"/>
        </w:rPr>
        <w:t xml:space="preserve"> </w:t>
      </w:r>
      <w:r w:rsidRPr="009907D6">
        <w:rPr>
          <w:rFonts w:asciiTheme="majorHAnsi" w:hAnsiTheme="majorHAnsi" w:cs="Arial"/>
          <w:sz w:val="24"/>
          <w:szCs w:val="24"/>
        </w:rPr>
        <w:t>e</w:t>
      </w:r>
      <w:r w:rsidRPr="009907D6">
        <w:rPr>
          <w:rFonts w:asciiTheme="majorHAnsi" w:hAnsiTheme="majorHAnsi" w:cs="Arial"/>
          <w:spacing w:val="-7"/>
          <w:sz w:val="24"/>
          <w:szCs w:val="24"/>
        </w:rPr>
        <w:t xml:space="preserve"> </w:t>
      </w:r>
      <w:r w:rsidRPr="009907D6">
        <w:rPr>
          <w:rFonts w:asciiTheme="majorHAnsi" w:hAnsiTheme="majorHAnsi" w:cs="Arial"/>
          <w:sz w:val="24"/>
          <w:szCs w:val="24"/>
        </w:rPr>
        <w:t>seu(s)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anexo(s);</w:t>
      </w:r>
    </w:p>
    <w:p w14:paraId="16E33CB2" w14:textId="77777777" w:rsidR="00884DEE" w:rsidRPr="009907D6" w:rsidRDefault="00884DEE" w:rsidP="0058639A">
      <w:pPr>
        <w:pStyle w:val="PargrafodaLista"/>
        <w:numPr>
          <w:ilvl w:val="2"/>
          <w:numId w:val="6"/>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Estrangeiros que não tenham representação legal no Brasil com poderes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expressos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3"/>
          <w:sz w:val="24"/>
          <w:szCs w:val="24"/>
        </w:rPr>
        <w:t xml:space="preserve"> </w:t>
      </w:r>
      <w:r w:rsidRPr="009907D6">
        <w:rPr>
          <w:rFonts w:asciiTheme="majorHAnsi" w:hAnsiTheme="majorHAnsi" w:cs="Arial"/>
          <w:sz w:val="24"/>
          <w:szCs w:val="24"/>
        </w:rPr>
        <w:t>receber citação</w:t>
      </w:r>
      <w:r w:rsidRPr="009907D6">
        <w:rPr>
          <w:rFonts w:asciiTheme="majorHAnsi" w:hAnsiTheme="majorHAnsi" w:cs="Arial"/>
          <w:spacing w:val="-3"/>
          <w:sz w:val="24"/>
          <w:szCs w:val="24"/>
        </w:rPr>
        <w:t xml:space="preserve"> </w:t>
      </w:r>
      <w:r w:rsidRPr="009907D6">
        <w:rPr>
          <w:rFonts w:asciiTheme="majorHAnsi" w:hAnsiTheme="majorHAnsi" w:cs="Arial"/>
          <w:sz w:val="24"/>
          <w:szCs w:val="24"/>
        </w:rPr>
        <w:t>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responder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administrativa</w:t>
      </w:r>
      <w:r w:rsidRPr="009907D6">
        <w:rPr>
          <w:rFonts w:asciiTheme="majorHAnsi" w:hAnsiTheme="majorHAnsi" w:cs="Arial"/>
          <w:spacing w:val="-3"/>
          <w:sz w:val="24"/>
          <w:szCs w:val="24"/>
        </w:rPr>
        <w:t xml:space="preserve"> </w:t>
      </w:r>
      <w:r w:rsidRPr="009907D6">
        <w:rPr>
          <w:rFonts w:asciiTheme="majorHAnsi" w:hAnsiTheme="majorHAnsi" w:cs="Arial"/>
          <w:sz w:val="24"/>
          <w:szCs w:val="24"/>
        </w:rPr>
        <w:t>ou judicialmente;</w:t>
      </w:r>
    </w:p>
    <w:p w14:paraId="269C3B81" w14:textId="77777777" w:rsidR="00884DEE" w:rsidRPr="009907D6" w:rsidRDefault="00884DEE" w:rsidP="0058639A">
      <w:pPr>
        <w:pStyle w:val="PargrafodaLista"/>
        <w:numPr>
          <w:ilvl w:val="2"/>
          <w:numId w:val="6"/>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Que se</w:t>
      </w:r>
      <w:r w:rsidRPr="009907D6">
        <w:rPr>
          <w:rFonts w:asciiTheme="majorHAnsi" w:hAnsiTheme="majorHAnsi" w:cs="Arial"/>
          <w:spacing w:val="-5"/>
          <w:sz w:val="24"/>
          <w:szCs w:val="24"/>
        </w:rPr>
        <w:t xml:space="preserve"> </w:t>
      </w:r>
      <w:r w:rsidRPr="009907D6">
        <w:rPr>
          <w:rFonts w:asciiTheme="majorHAnsi" w:hAnsiTheme="majorHAnsi" w:cs="Arial"/>
          <w:sz w:val="24"/>
          <w:szCs w:val="24"/>
        </w:rPr>
        <w:t>enquadrem</w:t>
      </w:r>
      <w:r w:rsidRPr="009907D6">
        <w:rPr>
          <w:rFonts w:asciiTheme="majorHAnsi" w:hAnsiTheme="majorHAnsi" w:cs="Arial"/>
          <w:spacing w:val="-4"/>
          <w:sz w:val="24"/>
          <w:szCs w:val="24"/>
        </w:rPr>
        <w:t xml:space="preserve"> </w:t>
      </w:r>
      <w:r w:rsidRPr="009907D6">
        <w:rPr>
          <w:rFonts w:asciiTheme="majorHAnsi" w:hAnsiTheme="majorHAnsi" w:cs="Arial"/>
          <w:sz w:val="24"/>
          <w:szCs w:val="24"/>
        </w:rPr>
        <w:t>nas</w:t>
      </w:r>
      <w:r w:rsidRPr="009907D6">
        <w:rPr>
          <w:rFonts w:asciiTheme="majorHAnsi" w:hAnsiTheme="majorHAnsi" w:cs="Arial"/>
          <w:spacing w:val="-2"/>
          <w:sz w:val="24"/>
          <w:szCs w:val="24"/>
        </w:rPr>
        <w:t xml:space="preserve"> </w:t>
      </w:r>
      <w:r w:rsidRPr="009907D6">
        <w:rPr>
          <w:rFonts w:asciiTheme="majorHAnsi" w:hAnsiTheme="majorHAnsi" w:cs="Arial"/>
          <w:sz w:val="24"/>
          <w:szCs w:val="24"/>
        </w:rPr>
        <w:t>seguintes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vedações:</w:t>
      </w:r>
    </w:p>
    <w:p w14:paraId="52A3783D" w14:textId="77777777" w:rsidR="00884DEE" w:rsidRPr="009907D6" w:rsidRDefault="00884DEE" w:rsidP="0058639A">
      <w:pPr>
        <w:pStyle w:val="PargrafodaLista"/>
        <w:numPr>
          <w:ilvl w:val="0"/>
          <w:numId w:val="5"/>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Autor do anteprojeto, do projeto básico ou do projeto executivo, pessoa física</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ou jurídica, quando a contratação versar sobre obra, serviços ou fornecimento 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bens</w:t>
      </w:r>
      <w:r w:rsidRPr="009907D6">
        <w:rPr>
          <w:rFonts w:asciiTheme="majorHAnsi" w:hAnsiTheme="majorHAnsi" w:cs="Arial"/>
          <w:spacing w:val="-2"/>
          <w:sz w:val="24"/>
          <w:szCs w:val="24"/>
        </w:rPr>
        <w:t xml:space="preserve"> </w:t>
      </w:r>
      <w:r w:rsidRPr="009907D6">
        <w:rPr>
          <w:rFonts w:asciiTheme="majorHAnsi" w:hAnsiTheme="majorHAnsi" w:cs="Arial"/>
          <w:sz w:val="24"/>
          <w:szCs w:val="24"/>
        </w:rPr>
        <w:t>a ele relacionados;</w:t>
      </w:r>
    </w:p>
    <w:p w14:paraId="644894B9" w14:textId="77777777" w:rsidR="00884DEE" w:rsidRPr="009907D6" w:rsidRDefault="00884DEE" w:rsidP="0058639A">
      <w:pPr>
        <w:pStyle w:val="PargrafodaLista"/>
        <w:numPr>
          <w:ilvl w:val="0"/>
          <w:numId w:val="5"/>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Empresa, isoladamente ou em consórcio, responsável pela elaboração 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projeto básico ou do projeto executivo, ou empresa da qual o autor do projeto seja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dirigente,</w:t>
      </w:r>
      <w:r w:rsidRPr="009907D6">
        <w:rPr>
          <w:rFonts w:asciiTheme="majorHAnsi" w:hAnsiTheme="majorHAnsi" w:cs="Arial"/>
          <w:spacing w:val="54"/>
          <w:sz w:val="24"/>
          <w:szCs w:val="24"/>
        </w:rPr>
        <w:t xml:space="preserve"> </w:t>
      </w:r>
      <w:r w:rsidRPr="009907D6">
        <w:rPr>
          <w:rFonts w:asciiTheme="majorHAnsi" w:hAnsiTheme="majorHAnsi" w:cs="Arial"/>
          <w:sz w:val="24"/>
          <w:szCs w:val="24"/>
        </w:rPr>
        <w:t>gerente,</w:t>
      </w:r>
      <w:r w:rsidRPr="009907D6">
        <w:rPr>
          <w:rFonts w:asciiTheme="majorHAnsi" w:hAnsiTheme="majorHAnsi" w:cs="Arial"/>
          <w:spacing w:val="55"/>
          <w:sz w:val="24"/>
          <w:szCs w:val="24"/>
        </w:rPr>
        <w:t xml:space="preserve"> </w:t>
      </w:r>
      <w:r w:rsidRPr="009907D6">
        <w:rPr>
          <w:rFonts w:asciiTheme="majorHAnsi" w:hAnsiTheme="majorHAnsi" w:cs="Arial"/>
          <w:sz w:val="24"/>
          <w:szCs w:val="24"/>
        </w:rPr>
        <w:t>controlador,</w:t>
      </w:r>
      <w:r w:rsidRPr="009907D6">
        <w:rPr>
          <w:rFonts w:asciiTheme="majorHAnsi" w:hAnsiTheme="majorHAnsi" w:cs="Arial"/>
          <w:spacing w:val="52"/>
          <w:sz w:val="24"/>
          <w:szCs w:val="24"/>
        </w:rPr>
        <w:t xml:space="preserve"> </w:t>
      </w:r>
      <w:r w:rsidRPr="009907D6">
        <w:rPr>
          <w:rFonts w:asciiTheme="majorHAnsi" w:hAnsiTheme="majorHAnsi" w:cs="Arial"/>
          <w:sz w:val="24"/>
          <w:szCs w:val="24"/>
        </w:rPr>
        <w:t>acionista</w:t>
      </w:r>
      <w:r w:rsidRPr="009907D6">
        <w:rPr>
          <w:rFonts w:asciiTheme="majorHAnsi" w:hAnsiTheme="majorHAnsi" w:cs="Arial"/>
          <w:spacing w:val="55"/>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52"/>
          <w:sz w:val="24"/>
          <w:szCs w:val="24"/>
        </w:rPr>
        <w:t xml:space="preserve"> </w:t>
      </w:r>
      <w:r w:rsidRPr="009907D6">
        <w:rPr>
          <w:rFonts w:asciiTheme="majorHAnsi" w:hAnsiTheme="majorHAnsi" w:cs="Arial"/>
          <w:sz w:val="24"/>
          <w:szCs w:val="24"/>
        </w:rPr>
        <w:t>detentor</w:t>
      </w:r>
      <w:r w:rsidRPr="009907D6">
        <w:rPr>
          <w:rFonts w:asciiTheme="majorHAnsi" w:hAnsiTheme="majorHAnsi" w:cs="Arial"/>
          <w:spacing w:val="54"/>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50"/>
          <w:sz w:val="24"/>
          <w:szCs w:val="24"/>
        </w:rPr>
        <w:t xml:space="preserve"> </w:t>
      </w:r>
      <w:r w:rsidRPr="009907D6">
        <w:rPr>
          <w:rFonts w:asciiTheme="majorHAnsi" w:hAnsiTheme="majorHAnsi" w:cs="Arial"/>
          <w:sz w:val="24"/>
          <w:szCs w:val="24"/>
        </w:rPr>
        <w:t>mais</w:t>
      </w:r>
      <w:r w:rsidRPr="009907D6">
        <w:rPr>
          <w:rFonts w:asciiTheme="majorHAnsi" w:hAnsiTheme="majorHAnsi" w:cs="Arial"/>
          <w:spacing w:val="52"/>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51"/>
          <w:sz w:val="24"/>
          <w:szCs w:val="24"/>
        </w:rPr>
        <w:t xml:space="preserve"> </w:t>
      </w:r>
      <w:r w:rsidRPr="009907D6">
        <w:rPr>
          <w:rFonts w:asciiTheme="majorHAnsi" w:hAnsiTheme="majorHAnsi" w:cs="Arial"/>
          <w:sz w:val="24"/>
          <w:szCs w:val="24"/>
        </w:rPr>
        <w:t>5%</w:t>
      </w:r>
      <w:r w:rsidRPr="009907D6">
        <w:rPr>
          <w:rFonts w:asciiTheme="majorHAnsi" w:hAnsiTheme="majorHAnsi" w:cs="Arial"/>
          <w:spacing w:val="55"/>
          <w:sz w:val="24"/>
          <w:szCs w:val="24"/>
        </w:rPr>
        <w:t xml:space="preserve"> </w:t>
      </w:r>
      <w:r w:rsidRPr="009907D6">
        <w:rPr>
          <w:rFonts w:asciiTheme="majorHAnsi" w:hAnsiTheme="majorHAnsi" w:cs="Arial"/>
          <w:sz w:val="24"/>
          <w:szCs w:val="24"/>
        </w:rPr>
        <w:t>(cinco</w:t>
      </w:r>
      <w:r w:rsidRPr="009907D6">
        <w:rPr>
          <w:rFonts w:asciiTheme="majorHAnsi" w:hAnsiTheme="majorHAnsi" w:cs="Arial"/>
          <w:spacing w:val="55"/>
          <w:sz w:val="24"/>
          <w:szCs w:val="24"/>
        </w:rPr>
        <w:t xml:space="preserve"> </w:t>
      </w:r>
      <w:r w:rsidRPr="009907D6">
        <w:rPr>
          <w:rFonts w:asciiTheme="majorHAnsi" w:hAnsiTheme="majorHAnsi" w:cs="Arial"/>
          <w:sz w:val="24"/>
          <w:szCs w:val="24"/>
        </w:rPr>
        <w:t>por cento) do capital comdireito a voto, responsável técnico ou subcontratado, quando a contratação versar sobre obra, serviços ou fornecimento de bens a ela necessários;</w:t>
      </w:r>
    </w:p>
    <w:p w14:paraId="4F7E71DF" w14:textId="77777777" w:rsidR="00884DEE" w:rsidRPr="009907D6" w:rsidRDefault="00884DEE"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a)</w:t>
      </w:r>
      <w:r w:rsidRPr="009907D6">
        <w:rPr>
          <w:rFonts w:asciiTheme="majorHAnsi" w:hAnsiTheme="majorHAnsi" w:cs="Arial"/>
          <w:sz w:val="24"/>
          <w:szCs w:val="24"/>
        </w:rPr>
        <w:tab/>
        <w:t>Pessoa física ou jurídica que se encontre, ao tempo da contratação, impossibilitada de contratar em decorrência de sanção que lhe foi imposta;</w:t>
      </w:r>
    </w:p>
    <w:p w14:paraId="40E34ABC" w14:textId="77777777" w:rsidR="00884DEE" w:rsidRPr="009907D6" w:rsidRDefault="00884DEE"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b)</w:t>
      </w:r>
      <w:r w:rsidRPr="009907D6">
        <w:rPr>
          <w:rFonts w:asciiTheme="majorHAnsi" w:hAnsiTheme="majorHAnsi" w:cs="Arial"/>
          <w:sz w:val="24"/>
          <w:szCs w:val="24"/>
        </w:rPr>
        <w:tab/>
        <w:t xml:space="preserve">Aquele que mantenha vínculo de natureza técnica, comercial, econômica, financeira, trabalhista ou civil com dirigente do órgão ou entidade contratante ou com </w:t>
      </w:r>
      <w:r w:rsidRPr="009907D6">
        <w:rPr>
          <w:rFonts w:asciiTheme="majorHAnsi" w:hAnsiTheme="majorHAnsi" w:cs="Arial"/>
          <w:sz w:val="24"/>
          <w:szCs w:val="24"/>
        </w:rPr>
        <w:lastRenderedPageBreak/>
        <w:t>agente público que desempenhe função na licitação ou atue na fiscalização ou na gestão do contrato, ou que deles seja cônjuge, companheiro ou parente em linha reta, colateral ou por afinidade, até o terceiro grau;</w:t>
      </w:r>
    </w:p>
    <w:p w14:paraId="6AB6D627" w14:textId="77777777" w:rsidR="00884DEE" w:rsidRPr="009907D6" w:rsidRDefault="00884DEE"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c)</w:t>
      </w:r>
      <w:r w:rsidRPr="009907D6">
        <w:rPr>
          <w:rFonts w:asciiTheme="majorHAnsi" w:hAnsiTheme="majorHAnsi" w:cs="Arial"/>
          <w:sz w:val="24"/>
          <w:szCs w:val="24"/>
        </w:rPr>
        <w:tab/>
        <w:t>Empresas controladoras, controladas ou coligadas, nos termos da Lei nº 6.404, de 15/12/1976, concorrendo entre si;</w:t>
      </w:r>
    </w:p>
    <w:p w14:paraId="0342776E" w14:textId="77777777" w:rsidR="00884DEE" w:rsidRPr="009907D6" w:rsidRDefault="00884DEE"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d)</w:t>
      </w:r>
      <w:r w:rsidRPr="009907D6">
        <w:rPr>
          <w:rFonts w:asciiTheme="majorHAnsi" w:hAnsiTheme="majorHAnsi" w:cs="Arial"/>
          <w:sz w:val="24"/>
          <w:szCs w:val="24"/>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7EC6199" w14:textId="77777777" w:rsidR="00884DEE" w:rsidRPr="009907D6" w:rsidRDefault="00884DEE"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1.1.1.1. Equiparam-se aos autores do projeto as empresas integrantes do mesmo grupo econômico;</w:t>
      </w:r>
    </w:p>
    <w:p w14:paraId="3268EBA0" w14:textId="77777777" w:rsidR="00884DEE" w:rsidRPr="009907D6" w:rsidRDefault="00884DEE"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1.1.1.2.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E2416B6" w14:textId="77777777" w:rsidR="00884DEE" w:rsidRPr="009907D6" w:rsidRDefault="00884DEE"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1.1.2.</w:t>
      </w:r>
      <w:r w:rsidRPr="009907D6">
        <w:rPr>
          <w:rFonts w:asciiTheme="majorHAnsi" w:hAnsiTheme="majorHAnsi" w:cs="Arial"/>
          <w:sz w:val="24"/>
          <w:szCs w:val="24"/>
        </w:rPr>
        <w:tab/>
        <w:t>Organizações da Sociedade Civil de Interesse Público - OSCIP, atuando nessacondição (Acórdão nº 746/2014-TCU-Plenário); e</w:t>
      </w:r>
    </w:p>
    <w:p w14:paraId="49885028" w14:textId="77777777" w:rsidR="00884DEE" w:rsidRPr="009907D6" w:rsidRDefault="00884DEE"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1.1.3.</w:t>
      </w:r>
      <w:r w:rsidRPr="009907D6">
        <w:rPr>
          <w:rFonts w:asciiTheme="majorHAnsi" w:hAnsiTheme="majorHAnsi" w:cs="Arial"/>
          <w:sz w:val="24"/>
          <w:szCs w:val="24"/>
        </w:rPr>
        <w:tab/>
        <w:t>Sociedades cooperativas.</w:t>
      </w:r>
    </w:p>
    <w:p w14:paraId="4D73BD4A" w14:textId="77777777" w:rsidR="003D5BB5" w:rsidRPr="009907D6" w:rsidRDefault="003D5BB5" w:rsidP="00FF4C94">
      <w:pPr>
        <w:spacing w:line="276" w:lineRule="auto"/>
        <w:ind w:right="3"/>
        <w:jc w:val="both"/>
        <w:rPr>
          <w:rFonts w:asciiTheme="majorHAnsi" w:hAnsiTheme="majorHAnsi" w:cs="Arial"/>
          <w:sz w:val="24"/>
          <w:szCs w:val="24"/>
        </w:rPr>
      </w:pPr>
    </w:p>
    <w:p w14:paraId="6C31A2C9" w14:textId="77777777" w:rsidR="003D5BB5" w:rsidRPr="009907D6" w:rsidRDefault="003D5BB5" w:rsidP="00FF4C94">
      <w:pPr>
        <w:spacing w:line="276" w:lineRule="auto"/>
        <w:ind w:right="3"/>
        <w:jc w:val="both"/>
        <w:rPr>
          <w:rFonts w:asciiTheme="majorHAnsi" w:hAnsiTheme="majorHAnsi" w:cs="Arial"/>
          <w:b/>
          <w:sz w:val="24"/>
          <w:szCs w:val="24"/>
        </w:rPr>
      </w:pPr>
      <w:r w:rsidRPr="009907D6">
        <w:rPr>
          <w:rFonts w:asciiTheme="majorHAnsi" w:hAnsiTheme="majorHAnsi" w:cs="Arial"/>
          <w:b/>
          <w:sz w:val="24"/>
          <w:szCs w:val="24"/>
        </w:rPr>
        <w:t>2.</w:t>
      </w:r>
      <w:r w:rsidRPr="009907D6">
        <w:rPr>
          <w:rFonts w:asciiTheme="majorHAnsi" w:hAnsiTheme="majorHAnsi" w:cs="Arial"/>
          <w:b/>
          <w:sz w:val="24"/>
          <w:szCs w:val="24"/>
        </w:rPr>
        <w:tab/>
        <w:t>ENVIO DA PROPOSTA INICIAL</w:t>
      </w:r>
    </w:p>
    <w:p w14:paraId="473EF03B" w14:textId="2549B0FF"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2.1.</w:t>
      </w:r>
      <w:r w:rsidRPr="009907D6">
        <w:rPr>
          <w:rFonts w:asciiTheme="majorHAnsi" w:hAnsiTheme="majorHAnsi" w:cs="Arial"/>
          <w:sz w:val="24"/>
          <w:szCs w:val="24"/>
        </w:rPr>
        <w:tab/>
        <w:t>O fornecedor interessado, após a divulgação do aviso de contratação direta, encaminhará</w:t>
      </w:r>
      <w:r w:rsidR="00D7023F" w:rsidRPr="009907D6">
        <w:rPr>
          <w:rFonts w:asciiTheme="majorHAnsi" w:hAnsiTheme="majorHAnsi" w:cs="Arial"/>
          <w:sz w:val="24"/>
          <w:szCs w:val="24"/>
        </w:rPr>
        <w:t xml:space="preserve"> a</w:t>
      </w:r>
      <w:r w:rsidRPr="009907D6">
        <w:rPr>
          <w:rFonts w:asciiTheme="majorHAnsi" w:hAnsiTheme="majorHAnsi" w:cs="Arial"/>
          <w:sz w:val="24"/>
          <w:szCs w:val="24"/>
        </w:rPr>
        <w:t xml:space="preserve"> </w:t>
      </w:r>
      <w:r w:rsidRPr="009907D6">
        <w:rPr>
          <w:rFonts w:asciiTheme="majorHAnsi" w:hAnsiTheme="majorHAnsi" w:cs="Arial"/>
          <w:b/>
          <w:sz w:val="24"/>
          <w:szCs w:val="24"/>
        </w:rPr>
        <w:t>PROPOSTA DE PREÇOS</w:t>
      </w:r>
      <w:r w:rsidR="006C406E" w:rsidRPr="009907D6">
        <w:rPr>
          <w:rFonts w:asciiTheme="majorHAnsi" w:hAnsiTheme="majorHAnsi" w:cs="Arial"/>
          <w:b/>
          <w:sz w:val="24"/>
          <w:szCs w:val="24"/>
        </w:rPr>
        <w:t xml:space="preserve"> e os DOCUMENTOS DE HABILITAÇÃO</w:t>
      </w:r>
      <w:r w:rsidRPr="009907D6">
        <w:rPr>
          <w:rFonts w:asciiTheme="majorHAnsi" w:hAnsiTheme="majorHAnsi" w:cs="Arial"/>
          <w:b/>
          <w:sz w:val="24"/>
          <w:szCs w:val="24"/>
        </w:rPr>
        <w:t>, exclusivamente por meio de e-mail com a descrição do objeto ofertado, e o preço, até a data e o horário estipulado neste aviso.</w:t>
      </w:r>
    </w:p>
    <w:p w14:paraId="5492E0F9" w14:textId="0A24C525"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2.1.1.</w:t>
      </w:r>
      <w:r w:rsidRPr="009907D6">
        <w:rPr>
          <w:rFonts w:asciiTheme="majorHAnsi" w:hAnsiTheme="majorHAnsi" w:cs="Arial"/>
          <w:sz w:val="24"/>
          <w:szCs w:val="24"/>
        </w:rPr>
        <w:tab/>
        <w:t>A proposta também deverá conter declaração de que compreende a integralidade dos</w:t>
      </w:r>
      <w:r w:rsidR="009B54D3" w:rsidRPr="009907D6">
        <w:rPr>
          <w:rFonts w:asciiTheme="majorHAnsi" w:hAnsiTheme="majorHAnsi" w:cs="Arial"/>
          <w:sz w:val="24"/>
          <w:szCs w:val="24"/>
        </w:rPr>
        <w:t xml:space="preserve"> </w:t>
      </w:r>
      <w:r w:rsidRPr="009907D6">
        <w:rPr>
          <w:rFonts w:asciiTheme="majorHAnsi" w:hAnsiTheme="majorHAnsi" w:cs="Arial"/>
          <w:sz w:val="24"/>
          <w:szCs w:val="24"/>
        </w:rPr>
        <w:t>custos para atendimento dos direitos trabalhistas assegurados na Constituição Federal, nas leis trabalhistas, nas normas infralegais, nas convenções coletivas de trabalho e nos termos</w:t>
      </w:r>
      <w:r w:rsidR="009B54D3" w:rsidRPr="009907D6">
        <w:rPr>
          <w:rFonts w:asciiTheme="majorHAnsi" w:hAnsiTheme="majorHAnsi" w:cs="Arial"/>
          <w:sz w:val="24"/>
          <w:szCs w:val="24"/>
        </w:rPr>
        <w:t xml:space="preserve"> </w:t>
      </w:r>
      <w:r w:rsidRPr="009907D6">
        <w:rPr>
          <w:rFonts w:asciiTheme="majorHAnsi" w:hAnsiTheme="majorHAnsi" w:cs="Arial"/>
          <w:sz w:val="24"/>
          <w:szCs w:val="24"/>
        </w:rPr>
        <w:t>de ajustamento de conduta vigentes na data de entrega das propostas.</w:t>
      </w:r>
    </w:p>
    <w:p w14:paraId="21CD8C9F"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2.2.</w:t>
      </w:r>
      <w:r w:rsidRPr="009907D6">
        <w:rPr>
          <w:rFonts w:asciiTheme="majorHAnsi" w:hAnsiTheme="majorHAnsi" w:cs="Arial"/>
          <w:sz w:val="24"/>
          <w:szCs w:val="24"/>
        </w:rPr>
        <w:tab/>
        <w:t>Todas as especificações do objeto contidas na proposta, em especial o preço, vinculam a Contratada.</w:t>
      </w:r>
    </w:p>
    <w:p w14:paraId="65987345" w14:textId="74CD6D10"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2.3.</w:t>
      </w:r>
      <w:r w:rsidRPr="009907D6">
        <w:rPr>
          <w:rFonts w:asciiTheme="majorHAnsi" w:hAnsiTheme="majorHAnsi" w:cs="Arial"/>
          <w:sz w:val="24"/>
          <w:szCs w:val="24"/>
        </w:rPr>
        <w:tab/>
        <w:t>Nos valores propostos estarão inclusos todos os custos operacionais, encargos previdenciários, trabalhistas, tributários, comerciais e quaisquer outros que incidam direta ou</w:t>
      </w:r>
      <w:r w:rsidR="009B54D3" w:rsidRPr="009907D6">
        <w:rPr>
          <w:rFonts w:asciiTheme="majorHAnsi" w:hAnsiTheme="majorHAnsi" w:cs="Arial"/>
          <w:sz w:val="24"/>
          <w:szCs w:val="24"/>
        </w:rPr>
        <w:t xml:space="preserve"> </w:t>
      </w:r>
      <w:r w:rsidRPr="009907D6">
        <w:rPr>
          <w:rFonts w:asciiTheme="majorHAnsi" w:hAnsiTheme="majorHAnsi" w:cs="Arial"/>
          <w:sz w:val="24"/>
          <w:szCs w:val="24"/>
        </w:rPr>
        <w:t>indiretamente na prestação dos serviços;</w:t>
      </w:r>
    </w:p>
    <w:p w14:paraId="248B1129"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2.3.1.</w:t>
      </w:r>
      <w:r w:rsidRPr="009907D6">
        <w:rPr>
          <w:rFonts w:asciiTheme="majorHAnsi" w:hAnsiTheme="majorHAnsi" w:cs="Arial"/>
          <w:sz w:val="24"/>
          <w:szCs w:val="24"/>
        </w:rPr>
        <w:tab/>
        <w:t>Os preços ofertados, tanto na proposta inicial, quanto na etapa de lances, serão de exclusiva responsabilidade do fornecedor, não lhe assistindo o direito de pleitear qualquer alteração, sob alegação de erro, omissão ou qualquer outro pretexto.</w:t>
      </w:r>
    </w:p>
    <w:p w14:paraId="061E0560"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2.4.</w:t>
      </w:r>
      <w:r w:rsidRPr="009907D6">
        <w:rPr>
          <w:rFonts w:asciiTheme="majorHAnsi" w:hAnsiTheme="majorHAnsi" w:cs="Arial"/>
          <w:sz w:val="24"/>
          <w:szCs w:val="24"/>
        </w:rPr>
        <w:tab/>
        <w:t xml:space="preserve">Se o regime tributário da empresa implicar o recolhimento de tributos em percentuais variáveis, a cotação adequada será a que corresponde à média dos efetivos </w:t>
      </w:r>
      <w:r w:rsidRPr="009907D6">
        <w:rPr>
          <w:rFonts w:asciiTheme="majorHAnsi" w:hAnsiTheme="majorHAnsi" w:cs="Arial"/>
          <w:sz w:val="24"/>
          <w:szCs w:val="24"/>
        </w:rPr>
        <w:lastRenderedPageBreak/>
        <w:t>recolhimentos da empresa nos últimos doze meses.</w:t>
      </w:r>
    </w:p>
    <w:p w14:paraId="48C0DF2F"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2.5.</w:t>
      </w:r>
      <w:r w:rsidRPr="009907D6">
        <w:rPr>
          <w:rFonts w:asciiTheme="majorHAnsi" w:hAnsiTheme="majorHAnsi" w:cs="Arial"/>
          <w:sz w:val="24"/>
          <w:szCs w:val="24"/>
        </w:rPr>
        <w:tab/>
        <w:t>Independentemente do percentual de tributo inserido na planilha, no pagamento serão retidos na fonte os percentuais estabelecidos na legislação vigente.</w:t>
      </w:r>
    </w:p>
    <w:p w14:paraId="2A3EE777"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2.6.</w:t>
      </w:r>
      <w:r w:rsidRPr="009907D6">
        <w:rPr>
          <w:rFonts w:asciiTheme="majorHAnsi" w:hAnsiTheme="majorHAnsi" w:cs="Arial"/>
          <w:sz w:val="24"/>
          <w:szCs w:val="24"/>
        </w:rPr>
        <w:tab/>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A428E75"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2.7.</w:t>
      </w:r>
      <w:r w:rsidRPr="009907D6">
        <w:rPr>
          <w:rFonts w:asciiTheme="majorHAnsi" w:hAnsiTheme="majorHAnsi" w:cs="Arial"/>
          <w:sz w:val="24"/>
          <w:szCs w:val="24"/>
        </w:rPr>
        <w:tab/>
        <w:t>Uma vez enviada a proposta, os fornecedores NÃO poderão retirá-la, substituí-la oumodificá-la;</w:t>
      </w:r>
    </w:p>
    <w:p w14:paraId="765FEA41" w14:textId="77777777" w:rsidR="003D5BB5" w:rsidRPr="009907D6" w:rsidRDefault="003D5BB5" w:rsidP="00FF4C94">
      <w:pPr>
        <w:spacing w:line="276" w:lineRule="auto"/>
        <w:ind w:right="3"/>
        <w:jc w:val="both"/>
        <w:rPr>
          <w:rFonts w:asciiTheme="majorHAnsi" w:hAnsiTheme="majorHAnsi" w:cs="Arial"/>
          <w:sz w:val="24"/>
          <w:szCs w:val="24"/>
        </w:rPr>
      </w:pPr>
    </w:p>
    <w:p w14:paraId="58AAB1F4" w14:textId="77777777" w:rsidR="003D5BB5" w:rsidRPr="009907D6" w:rsidRDefault="003D5BB5" w:rsidP="00FF4C94">
      <w:pPr>
        <w:spacing w:line="276" w:lineRule="auto"/>
        <w:ind w:right="3"/>
        <w:jc w:val="both"/>
        <w:rPr>
          <w:rFonts w:asciiTheme="majorHAnsi" w:hAnsiTheme="majorHAnsi" w:cs="Arial"/>
          <w:b/>
          <w:sz w:val="24"/>
          <w:szCs w:val="24"/>
        </w:rPr>
      </w:pPr>
      <w:r w:rsidRPr="009907D6">
        <w:rPr>
          <w:rFonts w:asciiTheme="majorHAnsi" w:hAnsiTheme="majorHAnsi" w:cs="Arial"/>
          <w:b/>
          <w:sz w:val="24"/>
          <w:szCs w:val="24"/>
        </w:rPr>
        <w:t>3.</w:t>
      </w:r>
      <w:r w:rsidRPr="009907D6">
        <w:rPr>
          <w:rFonts w:asciiTheme="majorHAnsi" w:hAnsiTheme="majorHAnsi" w:cs="Arial"/>
          <w:b/>
          <w:sz w:val="24"/>
          <w:szCs w:val="24"/>
        </w:rPr>
        <w:tab/>
        <w:t>JULGAMENTO DAS PROPOSTAS DE PREÇO</w:t>
      </w:r>
    </w:p>
    <w:p w14:paraId="2779BEAD"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3.1.</w:t>
      </w:r>
      <w:r w:rsidRPr="009907D6">
        <w:rPr>
          <w:rFonts w:asciiTheme="majorHAnsi" w:hAnsiTheme="majorHAnsi" w:cs="Arial"/>
          <w:sz w:val="24"/>
          <w:szCs w:val="24"/>
        </w:rPr>
        <w:tab/>
        <w:t>Encerrado o prazo de envio das propostas, será verificada a conformidade da proposta classificada em primeiro lugar quanto à adequação do objeto e à compatibilidade do preço em relação ao estipulado para a contratação.</w:t>
      </w:r>
    </w:p>
    <w:p w14:paraId="0494AEF2"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3.2.</w:t>
      </w:r>
      <w:r w:rsidRPr="009907D6">
        <w:rPr>
          <w:rFonts w:asciiTheme="majorHAnsi" w:hAnsiTheme="majorHAnsi" w:cs="Arial"/>
          <w:sz w:val="24"/>
          <w:szCs w:val="24"/>
        </w:rPr>
        <w:tab/>
        <w:t>No caso de o preço da proposta vencedora estar acima do estimado pela Administração, poderá haver a negociação de condições mais vantajosas.</w:t>
      </w:r>
    </w:p>
    <w:p w14:paraId="570820F3" w14:textId="384E9634"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3.2.1.</w:t>
      </w:r>
      <w:r w:rsidRPr="009907D6">
        <w:rPr>
          <w:rFonts w:asciiTheme="majorHAnsi" w:hAnsiTheme="majorHAnsi" w:cs="Arial"/>
          <w:sz w:val="24"/>
          <w:szCs w:val="24"/>
        </w:rPr>
        <w:tab/>
        <w:t>Neste caso, será encaminhada contra</w:t>
      </w:r>
      <w:r w:rsidR="00DD6BD9" w:rsidRPr="009907D6">
        <w:rPr>
          <w:rFonts w:asciiTheme="majorHAnsi" w:hAnsiTheme="majorHAnsi" w:cs="Arial"/>
          <w:sz w:val="24"/>
          <w:szCs w:val="24"/>
        </w:rPr>
        <w:t xml:space="preserve"> </w:t>
      </w:r>
      <w:r w:rsidRPr="009907D6">
        <w:rPr>
          <w:rFonts w:asciiTheme="majorHAnsi" w:hAnsiTheme="majorHAnsi" w:cs="Arial"/>
          <w:sz w:val="24"/>
          <w:szCs w:val="24"/>
        </w:rPr>
        <w:t>proposta ao fornecedor que tenha apresentado o melhor preço, para que seja obtida melhor proposta com preço compatível ao estimado pela Administração.</w:t>
      </w:r>
    </w:p>
    <w:p w14:paraId="6DE4FC77" w14:textId="39E5183E"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3.2.2.</w:t>
      </w:r>
      <w:r w:rsidRPr="009907D6">
        <w:rPr>
          <w:rFonts w:asciiTheme="majorHAnsi" w:hAnsiTheme="majorHAnsi" w:cs="Arial"/>
          <w:sz w:val="24"/>
          <w:szCs w:val="24"/>
        </w:rPr>
        <w:tab/>
        <w:t>A negociação poderá ser feita com os demais fornecedores classificados, respeitada a ordem de classificação, quando o primeiro colocado, mesmo após a negociação, for desclassificado em razão de sua proposta permanecer acima do preço máximo definido para</w:t>
      </w:r>
      <w:r w:rsidR="00DD6BD9" w:rsidRPr="009907D6">
        <w:rPr>
          <w:rFonts w:asciiTheme="majorHAnsi" w:hAnsiTheme="majorHAnsi" w:cs="Arial"/>
          <w:sz w:val="24"/>
          <w:szCs w:val="24"/>
        </w:rPr>
        <w:t xml:space="preserve"> </w:t>
      </w:r>
      <w:r w:rsidRPr="009907D6">
        <w:rPr>
          <w:rFonts w:asciiTheme="majorHAnsi" w:hAnsiTheme="majorHAnsi" w:cs="Arial"/>
          <w:sz w:val="24"/>
          <w:szCs w:val="24"/>
        </w:rPr>
        <w:t>a contratação.</w:t>
      </w:r>
    </w:p>
    <w:p w14:paraId="04B65A8B"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3.2.3.</w:t>
      </w:r>
      <w:r w:rsidRPr="009907D6">
        <w:rPr>
          <w:rFonts w:asciiTheme="majorHAnsi" w:hAnsiTheme="majorHAnsi" w:cs="Arial"/>
          <w:sz w:val="24"/>
          <w:szCs w:val="24"/>
        </w:rPr>
        <w:tab/>
        <w:t>Em qualquer caso, concluída a negociação, o resultado será registrado na ata do procedimento da dispensa.</w:t>
      </w:r>
    </w:p>
    <w:p w14:paraId="62BC3CF8"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3.3.</w:t>
      </w:r>
      <w:r w:rsidRPr="009907D6">
        <w:rPr>
          <w:rFonts w:asciiTheme="majorHAnsi" w:hAnsiTheme="majorHAnsi" w:cs="Arial"/>
          <w:sz w:val="24"/>
          <w:szCs w:val="24"/>
        </w:rPr>
        <w:tab/>
        <w:t>Estando o preço compatível, será solicitado o envio da proposta e, se necessário, dedocumentos complementares.</w:t>
      </w:r>
    </w:p>
    <w:p w14:paraId="6A7BD1F4"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3.4.</w:t>
      </w:r>
      <w:r w:rsidRPr="009907D6">
        <w:rPr>
          <w:rFonts w:asciiTheme="majorHAnsi" w:hAnsiTheme="majorHAnsi" w:cs="Arial"/>
          <w:sz w:val="24"/>
          <w:szCs w:val="24"/>
        </w:rPr>
        <w:tab/>
        <w:t>O prazo de validade da proposta não será inferior a 60 (sessenta) dias, a contar da data de sua apresentação.</w:t>
      </w:r>
    </w:p>
    <w:p w14:paraId="2B327201"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3.5.</w:t>
      </w:r>
      <w:r w:rsidRPr="009907D6">
        <w:rPr>
          <w:rFonts w:asciiTheme="majorHAnsi" w:hAnsiTheme="majorHAnsi" w:cs="Arial"/>
          <w:sz w:val="24"/>
          <w:szCs w:val="24"/>
        </w:rPr>
        <w:tab/>
        <w:t>Será desclassificada a proposta vencedora que:</w:t>
      </w:r>
    </w:p>
    <w:p w14:paraId="494C6D93"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3.5.1.</w:t>
      </w:r>
      <w:r w:rsidRPr="009907D6">
        <w:rPr>
          <w:rFonts w:asciiTheme="majorHAnsi" w:hAnsiTheme="majorHAnsi" w:cs="Arial"/>
          <w:sz w:val="24"/>
          <w:szCs w:val="24"/>
        </w:rPr>
        <w:tab/>
        <w:t>Contiver vícios insanáveis;</w:t>
      </w:r>
    </w:p>
    <w:p w14:paraId="141478BF"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3.5.2.</w:t>
      </w:r>
      <w:r w:rsidRPr="009907D6">
        <w:rPr>
          <w:rFonts w:asciiTheme="majorHAnsi" w:hAnsiTheme="majorHAnsi" w:cs="Arial"/>
          <w:sz w:val="24"/>
          <w:szCs w:val="24"/>
        </w:rPr>
        <w:tab/>
        <w:t>Não obedecer às especificações técnicas pormenorizadas neste aviso ou em seus anexos;</w:t>
      </w:r>
    </w:p>
    <w:p w14:paraId="7068F0C7"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3.5.3.</w:t>
      </w:r>
      <w:r w:rsidRPr="009907D6">
        <w:rPr>
          <w:rFonts w:asciiTheme="majorHAnsi" w:hAnsiTheme="majorHAnsi" w:cs="Arial"/>
          <w:sz w:val="24"/>
          <w:szCs w:val="24"/>
        </w:rPr>
        <w:tab/>
        <w:t>Apresentar preços inexequíveis ou permanecerem acima do preço máximo definido para a contratação;</w:t>
      </w:r>
    </w:p>
    <w:p w14:paraId="04EA07BF"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3.5.4.</w:t>
      </w:r>
      <w:r w:rsidRPr="009907D6">
        <w:rPr>
          <w:rFonts w:asciiTheme="majorHAnsi" w:hAnsiTheme="majorHAnsi" w:cs="Arial"/>
          <w:sz w:val="24"/>
          <w:szCs w:val="24"/>
        </w:rPr>
        <w:tab/>
        <w:t>Não tiverem sua exequibilidade demonstrada, quando exigido pela Administração;</w:t>
      </w:r>
    </w:p>
    <w:p w14:paraId="2137CAD5"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3.5.5.</w:t>
      </w:r>
      <w:r w:rsidRPr="009907D6">
        <w:rPr>
          <w:rFonts w:asciiTheme="majorHAnsi" w:hAnsiTheme="majorHAnsi" w:cs="Arial"/>
          <w:sz w:val="24"/>
          <w:szCs w:val="24"/>
        </w:rPr>
        <w:tab/>
        <w:t xml:space="preserve">Apresentar desconformidade com quaisquer outras exigências deste aviso ou </w:t>
      </w:r>
      <w:r w:rsidRPr="009907D6">
        <w:rPr>
          <w:rFonts w:asciiTheme="majorHAnsi" w:hAnsiTheme="majorHAnsi" w:cs="Arial"/>
          <w:sz w:val="24"/>
          <w:szCs w:val="24"/>
        </w:rPr>
        <w:lastRenderedPageBreak/>
        <w:t>seus anexos, desde que insanável.</w:t>
      </w:r>
    </w:p>
    <w:p w14:paraId="746D19CE"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3.6.</w:t>
      </w:r>
      <w:r w:rsidRPr="009907D6">
        <w:rPr>
          <w:rFonts w:asciiTheme="majorHAnsi" w:hAnsiTheme="majorHAnsi" w:cs="Arial"/>
          <w:sz w:val="24"/>
          <w:szCs w:val="24"/>
        </w:rPr>
        <w:tab/>
        <w:t>Quando o prestador não conseguir comprovar que possui ou possuirá recursos suficientes para executar a contento o objeto, será considerada inexequível a proposta de preços ou menor lance que:</w:t>
      </w:r>
    </w:p>
    <w:p w14:paraId="1883D82B" w14:textId="112E24DE"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3.6.1.</w:t>
      </w:r>
      <w:r w:rsidRPr="009907D6">
        <w:rPr>
          <w:rFonts w:asciiTheme="majorHAnsi" w:hAnsiTheme="majorHAnsi" w:cs="Arial"/>
          <w:sz w:val="24"/>
          <w:szCs w:val="24"/>
        </w:rPr>
        <w:tab/>
        <w:t>For insuficiente para a cobertura dos custos da contratação, apresente preços global</w:t>
      </w:r>
      <w:r w:rsidR="00DD6BD9" w:rsidRPr="009907D6">
        <w:rPr>
          <w:rFonts w:asciiTheme="majorHAnsi" w:hAnsiTheme="majorHAnsi" w:cs="Arial"/>
          <w:sz w:val="24"/>
          <w:szCs w:val="24"/>
        </w:rPr>
        <w:t xml:space="preserve"> </w:t>
      </w:r>
      <w:r w:rsidRPr="009907D6">
        <w:rPr>
          <w:rFonts w:asciiTheme="majorHAnsi" w:hAnsiTheme="majorHAnsi" w:cs="Arial"/>
          <w:sz w:val="24"/>
          <w:szCs w:val="24"/>
        </w:rPr>
        <w:t>ou unitários simbólicos, irrisórios ou de valor zero, incompatíveis com os preços dos insumos</w:t>
      </w:r>
      <w:r w:rsidR="00DD6BD9" w:rsidRPr="009907D6">
        <w:rPr>
          <w:rFonts w:asciiTheme="majorHAnsi" w:hAnsiTheme="majorHAnsi" w:cs="Arial"/>
          <w:sz w:val="24"/>
          <w:szCs w:val="24"/>
        </w:rPr>
        <w:t xml:space="preserve"> </w:t>
      </w:r>
      <w:r w:rsidRPr="009907D6">
        <w:rPr>
          <w:rFonts w:asciiTheme="majorHAnsi" w:hAnsiTheme="majorHAnsi" w:cs="Arial"/>
          <w:sz w:val="24"/>
          <w:szCs w:val="24"/>
        </w:rPr>
        <w:t>e salários de mercado, acrescidos dos respectivos encargos, ainda que o ato convocatório da dispensa não tenha estabelecido limites mínimos, exceto quando se referirem a materiais e instalações de propriedade do próprio fornecedor, para os quais ele renuncie a parcela ou à</w:t>
      </w:r>
      <w:r w:rsidR="00DD6BD9" w:rsidRPr="009907D6">
        <w:rPr>
          <w:rFonts w:asciiTheme="majorHAnsi" w:hAnsiTheme="majorHAnsi" w:cs="Arial"/>
          <w:sz w:val="24"/>
          <w:szCs w:val="24"/>
        </w:rPr>
        <w:t xml:space="preserve"> </w:t>
      </w:r>
      <w:r w:rsidRPr="009907D6">
        <w:rPr>
          <w:rFonts w:asciiTheme="majorHAnsi" w:hAnsiTheme="majorHAnsi" w:cs="Arial"/>
          <w:sz w:val="24"/>
          <w:szCs w:val="24"/>
        </w:rPr>
        <w:t>totalidade da remuneração.</w:t>
      </w:r>
    </w:p>
    <w:p w14:paraId="1508A57E" w14:textId="32491EB5"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3.6.2.</w:t>
      </w:r>
      <w:r w:rsidRPr="009907D6">
        <w:rPr>
          <w:rFonts w:asciiTheme="majorHAnsi" w:hAnsiTheme="majorHAnsi" w:cs="Arial"/>
          <w:sz w:val="24"/>
          <w:szCs w:val="24"/>
        </w:rPr>
        <w:tab/>
        <w:t>Apresentar um ou mais valores da proposta de preço que sejam inferiores àqueles fixados em instrumentos de caráter normativo obrigatório, tais como leis, medidas provisórias</w:t>
      </w:r>
      <w:r w:rsidR="00DD6BD9" w:rsidRPr="009907D6">
        <w:rPr>
          <w:rFonts w:asciiTheme="majorHAnsi" w:hAnsiTheme="majorHAnsi" w:cs="Arial"/>
          <w:sz w:val="24"/>
          <w:szCs w:val="24"/>
        </w:rPr>
        <w:t xml:space="preserve"> </w:t>
      </w:r>
      <w:r w:rsidRPr="009907D6">
        <w:rPr>
          <w:rFonts w:asciiTheme="majorHAnsi" w:hAnsiTheme="majorHAnsi" w:cs="Arial"/>
          <w:sz w:val="24"/>
          <w:szCs w:val="24"/>
        </w:rPr>
        <w:t>e convenções coletivas de trabalho vigentes.</w:t>
      </w:r>
    </w:p>
    <w:p w14:paraId="07C18B46"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3.7.</w:t>
      </w:r>
      <w:r w:rsidRPr="009907D6">
        <w:rPr>
          <w:rFonts w:asciiTheme="majorHAnsi" w:hAnsiTheme="majorHAnsi" w:cs="Arial"/>
          <w:sz w:val="24"/>
          <w:szCs w:val="24"/>
        </w:rPr>
        <w:tab/>
        <w:t>Em contratação de obras ou serviços de engenharia, além das disposições acima, a análise de exequibilidade e sobrepreço considerará o seguinte:</w:t>
      </w:r>
    </w:p>
    <w:p w14:paraId="2708AE42" w14:textId="565B18ED"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3.7.1.</w:t>
      </w:r>
      <w:r w:rsidRPr="009907D6">
        <w:rPr>
          <w:rFonts w:asciiTheme="majorHAnsi" w:hAnsiTheme="majorHAnsi" w:cs="Arial"/>
          <w:sz w:val="24"/>
          <w:szCs w:val="24"/>
        </w:rPr>
        <w:tab/>
        <w:t>Para efeito de avaliação da exequibilidade e de sobrepreço, serão considerados o preço global, os quantitativos e os preços unitários tidos como relevantes, observado o critério de aceitabilidade de preços unitário e global a ser fixado neste Aviso de Contratação</w:t>
      </w:r>
      <w:r w:rsidR="00CB02DC" w:rsidRPr="009907D6">
        <w:rPr>
          <w:rFonts w:asciiTheme="majorHAnsi" w:hAnsiTheme="majorHAnsi" w:cs="Arial"/>
          <w:sz w:val="24"/>
          <w:szCs w:val="24"/>
        </w:rPr>
        <w:t xml:space="preserve"> </w:t>
      </w:r>
      <w:r w:rsidRPr="009907D6">
        <w:rPr>
          <w:rFonts w:asciiTheme="majorHAnsi" w:hAnsiTheme="majorHAnsi" w:cs="Arial"/>
          <w:sz w:val="24"/>
          <w:szCs w:val="24"/>
        </w:rPr>
        <w:t>Direta, conforme as especificidades do mercado correspondente;</w:t>
      </w:r>
    </w:p>
    <w:p w14:paraId="1311EBCD"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3.7.2.</w:t>
      </w:r>
      <w:r w:rsidRPr="009907D6">
        <w:rPr>
          <w:rFonts w:asciiTheme="majorHAnsi" w:hAnsiTheme="majorHAnsi" w:cs="Arial"/>
          <w:sz w:val="24"/>
          <w:szCs w:val="24"/>
        </w:rPr>
        <w:tab/>
        <w:t>Serão consideradas inexequíveis as propostas cujos valores forem inferiores a 75% (setenta e cinco por cento) do valor orçado pela Administração.</w:t>
      </w:r>
    </w:p>
    <w:p w14:paraId="318FD870" w14:textId="7FD81AA8"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3.7.3.</w:t>
      </w:r>
      <w:r w:rsidRPr="009907D6">
        <w:rPr>
          <w:rFonts w:asciiTheme="majorHAnsi" w:hAnsiTheme="majorHAnsi" w:cs="Arial"/>
          <w:sz w:val="24"/>
          <w:szCs w:val="24"/>
        </w:rPr>
        <w:tab/>
        <w:t>Será exigida garantia adicional do licitante vencedor cuja proposta for inferior a 85%(oitenta e cinco por cento) do valor orçado pela Administração, equivalente à diferença entre</w:t>
      </w:r>
      <w:r w:rsidR="00CB02DC" w:rsidRPr="009907D6">
        <w:rPr>
          <w:rFonts w:asciiTheme="majorHAnsi" w:hAnsiTheme="majorHAnsi" w:cs="Arial"/>
          <w:sz w:val="24"/>
          <w:szCs w:val="24"/>
        </w:rPr>
        <w:t xml:space="preserve"> </w:t>
      </w:r>
      <w:r w:rsidRPr="009907D6">
        <w:rPr>
          <w:rFonts w:asciiTheme="majorHAnsi" w:hAnsiTheme="majorHAnsi" w:cs="Arial"/>
          <w:sz w:val="24"/>
          <w:szCs w:val="24"/>
        </w:rPr>
        <w:t>este último e o valor da proposta, sem prejuízo das demais garantias exigíveis de acordo a Lei.</w:t>
      </w:r>
    </w:p>
    <w:p w14:paraId="766F06AB"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3.8.</w:t>
      </w:r>
      <w:r w:rsidRPr="009907D6">
        <w:rPr>
          <w:rFonts w:asciiTheme="majorHAnsi" w:hAnsiTheme="majorHAnsi" w:cs="Arial"/>
          <w:sz w:val="24"/>
          <w:szCs w:val="24"/>
        </w:rPr>
        <w:tab/>
        <w:t>Se houver indícios de inexequibilidade da proposta de preço, ou em caso da necessidade de esclarecimentos complementares, poderão ser efetuadas diligências, para que a empresa comprove a exequibilidade da proposta.</w:t>
      </w:r>
    </w:p>
    <w:p w14:paraId="1C5FC0FD"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3.9.</w:t>
      </w:r>
      <w:r w:rsidRPr="009907D6">
        <w:rPr>
          <w:rFonts w:asciiTheme="majorHAnsi" w:hAnsiTheme="majorHAnsi" w:cs="Arial"/>
          <w:sz w:val="24"/>
          <w:szCs w:val="24"/>
        </w:rPr>
        <w:tab/>
        <w:t>Erros no preenchimento da proposta não constituem motivo para a desclassificação da proposta. A proposta poderá́ ser ajustada pelo fornecedor.</w:t>
      </w:r>
    </w:p>
    <w:p w14:paraId="207B6EEC" w14:textId="208398B8"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3.9.1.</w:t>
      </w:r>
      <w:r w:rsidRPr="009907D6">
        <w:rPr>
          <w:rFonts w:asciiTheme="majorHAnsi" w:hAnsiTheme="majorHAnsi" w:cs="Arial"/>
          <w:sz w:val="24"/>
          <w:szCs w:val="24"/>
        </w:rPr>
        <w:tab/>
        <w:t>O ajuste de que trata este dispositivo se limita a sanar erros ou falhas que não alterem</w:t>
      </w:r>
      <w:r w:rsidR="00CB02DC" w:rsidRPr="009907D6">
        <w:rPr>
          <w:rFonts w:asciiTheme="majorHAnsi" w:hAnsiTheme="majorHAnsi" w:cs="Arial"/>
          <w:sz w:val="24"/>
          <w:szCs w:val="24"/>
        </w:rPr>
        <w:t xml:space="preserve"> </w:t>
      </w:r>
      <w:r w:rsidRPr="009907D6">
        <w:rPr>
          <w:rFonts w:asciiTheme="majorHAnsi" w:hAnsiTheme="majorHAnsi" w:cs="Arial"/>
          <w:sz w:val="24"/>
          <w:szCs w:val="24"/>
        </w:rPr>
        <w:t>a substância das propostas;</w:t>
      </w:r>
    </w:p>
    <w:p w14:paraId="3A5B1260"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3.10.</w:t>
      </w:r>
      <w:r w:rsidRPr="009907D6">
        <w:rPr>
          <w:rFonts w:asciiTheme="majorHAnsi" w:hAnsiTheme="majorHAnsi" w:cs="Arial"/>
          <w:sz w:val="24"/>
          <w:szCs w:val="24"/>
        </w:rPr>
        <w:tab/>
        <w:t>Para fins de análise da proposta quanto ao cumprimento das especificações do objeto,poderá ser colhida a manifestação escrita do setor requisitante do serviço ou da área especializada no objeto.</w:t>
      </w:r>
    </w:p>
    <w:p w14:paraId="52DCC105"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3.11.</w:t>
      </w:r>
      <w:r w:rsidRPr="009907D6">
        <w:rPr>
          <w:rFonts w:asciiTheme="majorHAnsi" w:hAnsiTheme="majorHAnsi" w:cs="Arial"/>
          <w:sz w:val="24"/>
          <w:szCs w:val="24"/>
        </w:rPr>
        <w:tab/>
        <w:t>Se a proposta ou lance vencedor for desclassificado, será examinada a proposta subsequente, e, assim sucessivamente, na ordem de classificação.</w:t>
      </w:r>
    </w:p>
    <w:p w14:paraId="79E5B5FA" w14:textId="77777777" w:rsidR="003D5BB5" w:rsidRPr="009907D6" w:rsidRDefault="003D5BB5"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3.12.</w:t>
      </w:r>
      <w:r w:rsidRPr="009907D6">
        <w:rPr>
          <w:rFonts w:asciiTheme="majorHAnsi" w:hAnsiTheme="majorHAnsi" w:cs="Arial"/>
          <w:sz w:val="24"/>
          <w:szCs w:val="24"/>
        </w:rPr>
        <w:tab/>
        <w:t>Encerrada a análise quanto à aceitação da proposta, se iniciará a fase de habilitação,observado o disposto neste Aviso de Contratação Direta.</w:t>
      </w:r>
    </w:p>
    <w:p w14:paraId="7C833DDD" w14:textId="77777777" w:rsidR="003D5BB5" w:rsidRPr="009907D6" w:rsidRDefault="003D5BB5" w:rsidP="00FF4C94">
      <w:pPr>
        <w:spacing w:line="276" w:lineRule="auto"/>
        <w:ind w:right="3"/>
        <w:jc w:val="both"/>
        <w:rPr>
          <w:rFonts w:asciiTheme="majorHAnsi" w:hAnsiTheme="majorHAnsi" w:cs="Arial"/>
          <w:sz w:val="24"/>
          <w:szCs w:val="24"/>
        </w:rPr>
      </w:pPr>
    </w:p>
    <w:p w14:paraId="51E945D7" w14:textId="77777777" w:rsidR="003D5BB5" w:rsidRPr="009907D6" w:rsidRDefault="003D5BB5" w:rsidP="00FF4C94">
      <w:pPr>
        <w:spacing w:line="276" w:lineRule="auto"/>
        <w:ind w:right="3"/>
        <w:jc w:val="both"/>
        <w:rPr>
          <w:rFonts w:asciiTheme="majorHAnsi" w:hAnsiTheme="majorHAnsi" w:cs="Arial"/>
          <w:b/>
          <w:sz w:val="24"/>
          <w:szCs w:val="24"/>
        </w:rPr>
      </w:pPr>
      <w:r w:rsidRPr="009907D6">
        <w:rPr>
          <w:rFonts w:asciiTheme="majorHAnsi" w:hAnsiTheme="majorHAnsi" w:cs="Arial"/>
          <w:b/>
          <w:sz w:val="24"/>
          <w:szCs w:val="24"/>
        </w:rPr>
        <w:lastRenderedPageBreak/>
        <w:t>4.</w:t>
      </w:r>
      <w:r w:rsidRPr="009907D6">
        <w:rPr>
          <w:rFonts w:asciiTheme="majorHAnsi" w:hAnsiTheme="majorHAnsi" w:cs="Arial"/>
          <w:b/>
          <w:sz w:val="24"/>
          <w:szCs w:val="24"/>
        </w:rPr>
        <w:tab/>
        <w:t>HABILITAÇÃO</w:t>
      </w:r>
    </w:p>
    <w:p w14:paraId="361F409B" w14:textId="334BA4AD" w:rsidR="00087DD8" w:rsidRPr="009907D6" w:rsidRDefault="00087DD8" w:rsidP="00FF4C94">
      <w:pPr>
        <w:spacing w:line="276" w:lineRule="auto"/>
        <w:ind w:right="3"/>
        <w:jc w:val="both"/>
        <w:rPr>
          <w:rFonts w:asciiTheme="majorHAnsi" w:hAnsiTheme="majorHAnsi" w:cs="Arial"/>
          <w:b/>
          <w:bCs/>
          <w:sz w:val="24"/>
          <w:szCs w:val="24"/>
        </w:rPr>
      </w:pPr>
      <w:r w:rsidRPr="009907D6">
        <w:rPr>
          <w:rFonts w:asciiTheme="majorHAnsi" w:hAnsiTheme="majorHAnsi" w:cs="Arial"/>
          <w:b/>
          <w:bCs/>
          <w:sz w:val="24"/>
          <w:szCs w:val="24"/>
        </w:rPr>
        <w:t>4.1.</w:t>
      </w:r>
      <w:r w:rsidRPr="009907D6">
        <w:rPr>
          <w:rFonts w:asciiTheme="majorHAnsi" w:hAnsiTheme="majorHAnsi" w:cs="Arial"/>
          <w:b/>
          <w:bCs/>
          <w:sz w:val="24"/>
          <w:szCs w:val="24"/>
        </w:rPr>
        <w:tab/>
        <w:t xml:space="preserve">Os documentos a serem exigidos para fins de </w:t>
      </w:r>
      <w:r w:rsidR="00C3321D" w:rsidRPr="009907D6">
        <w:rPr>
          <w:rFonts w:asciiTheme="majorHAnsi" w:hAnsiTheme="majorHAnsi" w:cs="Arial"/>
          <w:b/>
          <w:bCs/>
          <w:sz w:val="24"/>
          <w:szCs w:val="24"/>
        </w:rPr>
        <w:t>HABILITAÇÃO</w:t>
      </w:r>
      <w:r w:rsidRPr="009907D6">
        <w:rPr>
          <w:rFonts w:asciiTheme="majorHAnsi" w:hAnsiTheme="majorHAnsi" w:cs="Arial"/>
          <w:b/>
          <w:bCs/>
          <w:sz w:val="24"/>
          <w:szCs w:val="24"/>
        </w:rPr>
        <w:t xml:space="preserve"> deverão ser enviados juntamente com a </w:t>
      </w:r>
      <w:r w:rsidR="00C3321D" w:rsidRPr="009907D6">
        <w:rPr>
          <w:rFonts w:asciiTheme="majorHAnsi" w:hAnsiTheme="majorHAnsi" w:cs="Arial"/>
          <w:b/>
          <w:bCs/>
          <w:sz w:val="24"/>
          <w:szCs w:val="24"/>
        </w:rPr>
        <w:t>PROPOSTA DE PREÇO</w:t>
      </w:r>
      <w:r w:rsidRPr="009907D6">
        <w:rPr>
          <w:rFonts w:asciiTheme="majorHAnsi" w:hAnsiTheme="majorHAnsi" w:cs="Arial"/>
          <w:b/>
          <w:bCs/>
          <w:sz w:val="24"/>
          <w:szCs w:val="24"/>
        </w:rPr>
        <w:t xml:space="preserve">, através do e-mail: </w:t>
      </w:r>
      <w:r w:rsidR="00056159">
        <w:fldChar w:fldCharType="begin"/>
      </w:r>
      <w:r w:rsidR="00056159">
        <w:instrText>HYPERLINK "mailto:dispensas@saojoaodomanhuacu.mg.gov.br"</w:instrText>
      </w:r>
      <w:r w:rsidR="00056159">
        <w:fldChar w:fldCharType="separate"/>
      </w:r>
      <w:r w:rsidR="00056159" w:rsidRPr="009907D6">
        <w:rPr>
          <w:rStyle w:val="Hyperlink"/>
          <w:rFonts w:asciiTheme="majorHAnsi" w:hAnsiTheme="majorHAnsi" w:cs="Arial"/>
          <w:b/>
          <w:bCs/>
          <w:sz w:val="24"/>
          <w:szCs w:val="24"/>
        </w:rPr>
        <w:t>dispensas@saojoaodomanhuacu.mg.gov.br</w:t>
      </w:r>
      <w:r w:rsidR="00056159">
        <w:fldChar w:fldCharType="end"/>
      </w:r>
      <w:r w:rsidR="00C3321D" w:rsidRPr="009907D6">
        <w:rPr>
          <w:rFonts w:asciiTheme="majorHAnsi" w:hAnsiTheme="majorHAnsi" w:cs="Arial"/>
          <w:b/>
          <w:bCs/>
          <w:sz w:val="24"/>
          <w:szCs w:val="24"/>
        </w:rPr>
        <w:t xml:space="preserve"> até a data e horario estabelecidos neste aviso.</w:t>
      </w:r>
    </w:p>
    <w:p w14:paraId="64A3CF74" w14:textId="77777777" w:rsidR="0099248F" w:rsidRPr="009907D6" w:rsidRDefault="0099248F"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4.2.</w:t>
      </w:r>
      <w:r w:rsidRPr="009907D6">
        <w:rPr>
          <w:rFonts w:asciiTheme="majorHAnsi" w:hAnsiTheme="majorHAnsi" w:cs="Arial"/>
          <w:sz w:val="24"/>
          <w:szCs w:val="24"/>
        </w:rPr>
        <w:tab/>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dos seguintes documentos:</w:t>
      </w:r>
    </w:p>
    <w:p w14:paraId="7B5A74E5" w14:textId="77777777" w:rsidR="0099248F" w:rsidRPr="009907D6" w:rsidRDefault="0099248F"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a)</w:t>
      </w:r>
      <w:r w:rsidRPr="009907D6">
        <w:rPr>
          <w:rFonts w:asciiTheme="majorHAnsi" w:hAnsiTheme="majorHAnsi" w:cs="Arial"/>
          <w:sz w:val="24"/>
          <w:szCs w:val="24"/>
        </w:rPr>
        <w:tab/>
        <w:t>Cadastro Nacional de Condenações Cíveis por Atos de Improbidade Administrativa, mantido pelo Conselho Nacional de Justiça (</w:t>
      </w:r>
      <w:r>
        <w:fldChar w:fldCharType="begin"/>
      </w:r>
      <w:r>
        <w:instrText>HYPERLINK "http://www.cnj.jus.br/improbidade_adm/consultar_requerido.php"</w:instrText>
      </w:r>
      <w:r>
        <w:fldChar w:fldCharType="separate"/>
      </w:r>
      <w:r w:rsidRPr="009907D6">
        <w:rPr>
          <w:rStyle w:val="Hyperlink"/>
          <w:rFonts w:asciiTheme="majorHAnsi" w:hAnsiTheme="majorHAnsi" w:cs="Arial"/>
          <w:sz w:val="24"/>
          <w:szCs w:val="24"/>
        </w:rPr>
        <w:t>www.cnj.jus.br/improbidade_adm/consultar_requerido.php</w:t>
      </w:r>
      <w:r>
        <w:fldChar w:fldCharType="end"/>
      </w:r>
      <w:r w:rsidRPr="009907D6">
        <w:rPr>
          <w:rFonts w:asciiTheme="majorHAnsi" w:hAnsiTheme="majorHAnsi" w:cs="Arial"/>
          <w:sz w:val="24"/>
          <w:szCs w:val="24"/>
        </w:rPr>
        <w:t>);</w:t>
      </w:r>
    </w:p>
    <w:p w14:paraId="58437AA3" w14:textId="77777777" w:rsidR="0099248F" w:rsidRPr="009907D6" w:rsidRDefault="0099248F"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b)</w:t>
      </w:r>
      <w:r w:rsidRPr="009907D6">
        <w:rPr>
          <w:rFonts w:asciiTheme="majorHAnsi" w:hAnsiTheme="majorHAnsi" w:cs="Arial"/>
          <w:sz w:val="24"/>
          <w:szCs w:val="24"/>
        </w:rPr>
        <w:tab/>
        <w:t>Consulta Consolidada de Pessoa Jurídica (</w:t>
      </w:r>
      <w:r>
        <w:fldChar w:fldCharType="begin"/>
      </w:r>
      <w:r>
        <w:instrText>HYPERLINK "https://certidoes-apf.apps.tcu.gov.br/"</w:instrText>
      </w:r>
      <w:r>
        <w:fldChar w:fldCharType="separate"/>
      </w:r>
      <w:r w:rsidRPr="009907D6">
        <w:rPr>
          <w:rStyle w:val="Hyperlink"/>
          <w:rFonts w:asciiTheme="majorHAnsi" w:hAnsiTheme="majorHAnsi" w:cs="Arial"/>
          <w:sz w:val="24"/>
          <w:szCs w:val="24"/>
        </w:rPr>
        <w:t>https://certidoes-apf.apps.tcu.gov.br/</w:t>
      </w:r>
      <w:r>
        <w:fldChar w:fldCharType="end"/>
      </w:r>
      <w:r w:rsidRPr="009907D6">
        <w:rPr>
          <w:rFonts w:asciiTheme="majorHAnsi" w:hAnsiTheme="majorHAnsi" w:cs="Arial"/>
          <w:sz w:val="24"/>
          <w:szCs w:val="24"/>
        </w:rPr>
        <w:t>).</w:t>
      </w:r>
    </w:p>
    <w:p w14:paraId="2FC4AC63" w14:textId="77777777" w:rsidR="0099248F" w:rsidRPr="009907D6" w:rsidRDefault="0099248F"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4.3.</w:t>
      </w:r>
      <w:r w:rsidRPr="009907D6">
        <w:rPr>
          <w:rFonts w:asciiTheme="majorHAnsi" w:hAnsiTheme="majorHAnsi" w:cs="Arial"/>
          <w:sz w:val="24"/>
          <w:szCs w:val="24"/>
        </w:rPr>
        <w:tab/>
        <w:t>Constatada a existência de sanção, o(a) agente de contratação reputará o licitante inabilitado por falta de condição de participação.</w:t>
      </w:r>
    </w:p>
    <w:p w14:paraId="63503F03" w14:textId="77777777" w:rsidR="002109F8" w:rsidRPr="009907D6" w:rsidRDefault="002109F8" w:rsidP="00FF4C94">
      <w:pPr>
        <w:spacing w:line="276" w:lineRule="auto"/>
        <w:ind w:right="3"/>
        <w:jc w:val="both"/>
        <w:rPr>
          <w:rFonts w:asciiTheme="majorHAnsi" w:hAnsiTheme="majorHAnsi" w:cs="Arial"/>
          <w:sz w:val="24"/>
          <w:szCs w:val="24"/>
        </w:rPr>
      </w:pPr>
    </w:p>
    <w:p w14:paraId="530E3697" w14:textId="3963724A" w:rsidR="002109F8" w:rsidRPr="009907D6" w:rsidRDefault="002109F8" w:rsidP="0058639A">
      <w:pPr>
        <w:pStyle w:val="PargrafodaLista"/>
        <w:widowControl/>
        <w:numPr>
          <w:ilvl w:val="1"/>
          <w:numId w:val="10"/>
        </w:numPr>
        <w:tabs>
          <w:tab w:val="left" w:pos="567"/>
          <w:tab w:val="left" w:pos="725"/>
          <w:tab w:val="left" w:pos="1418"/>
        </w:tabs>
        <w:autoSpaceDE/>
        <w:autoSpaceDN/>
        <w:spacing w:line="276" w:lineRule="auto"/>
        <w:ind w:right="3"/>
        <w:outlineLvl w:val="0"/>
        <w:rPr>
          <w:rFonts w:asciiTheme="majorHAnsi" w:hAnsiTheme="majorHAnsi" w:cs="Arial"/>
          <w:sz w:val="24"/>
          <w:szCs w:val="24"/>
        </w:rPr>
      </w:pPr>
      <w:r w:rsidRPr="009907D6">
        <w:rPr>
          <w:rFonts w:asciiTheme="majorHAnsi" w:eastAsia="Arial" w:hAnsiTheme="majorHAnsi" w:cs="Arial"/>
          <w:sz w:val="24"/>
          <w:szCs w:val="24"/>
        </w:rPr>
        <w:t>EXIGÊNCIAS</w:t>
      </w:r>
      <w:r w:rsidRPr="009907D6">
        <w:rPr>
          <w:rFonts w:asciiTheme="majorHAnsi" w:eastAsia="Arial" w:hAnsiTheme="majorHAnsi" w:cs="Arial"/>
          <w:spacing w:val="-5"/>
          <w:sz w:val="24"/>
          <w:szCs w:val="24"/>
        </w:rPr>
        <w:t xml:space="preserve"> </w:t>
      </w:r>
      <w:r w:rsidRPr="009907D6">
        <w:rPr>
          <w:rFonts w:asciiTheme="majorHAnsi" w:eastAsia="Arial" w:hAnsiTheme="majorHAnsi" w:cs="Arial"/>
          <w:sz w:val="24"/>
          <w:szCs w:val="24"/>
        </w:rPr>
        <w:t>DE</w:t>
      </w:r>
      <w:r w:rsidRPr="009907D6">
        <w:rPr>
          <w:rFonts w:asciiTheme="majorHAnsi" w:eastAsia="Arial" w:hAnsiTheme="majorHAnsi" w:cs="Arial"/>
          <w:spacing w:val="-4"/>
          <w:sz w:val="24"/>
          <w:szCs w:val="24"/>
        </w:rPr>
        <w:t xml:space="preserve"> </w:t>
      </w:r>
      <w:r w:rsidRPr="009907D6">
        <w:rPr>
          <w:rFonts w:asciiTheme="majorHAnsi" w:eastAsia="Arial" w:hAnsiTheme="majorHAnsi" w:cs="Arial"/>
          <w:sz w:val="24"/>
          <w:szCs w:val="24"/>
        </w:rPr>
        <w:t>HABILITAÇÃO:</w:t>
      </w:r>
      <w:r w:rsidRPr="009907D6">
        <w:rPr>
          <w:rFonts w:asciiTheme="majorHAnsi" w:hAnsiTheme="majorHAnsi" w:cs="Arial"/>
          <w:sz w:val="24"/>
          <w:szCs w:val="24"/>
        </w:rPr>
        <w:t xml:space="preserve"> Para</w:t>
      </w:r>
      <w:r w:rsidRPr="009907D6">
        <w:rPr>
          <w:rFonts w:asciiTheme="majorHAnsi" w:hAnsiTheme="majorHAnsi" w:cs="Arial"/>
          <w:spacing w:val="-5"/>
          <w:sz w:val="24"/>
          <w:szCs w:val="24"/>
        </w:rPr>
        <w:t xml:space="preserve"> </w:t>
      </w:r>
      <w:r w:rsidRPr="009907D6">
        <w:rPr>
          <w:rFonts w:asciiTheme="majorHAnsi" w:hAnsiTheme="majorHAnsi" w:cs="Arial"/>
          <w:sz w:val="24"/>
          <w:szCs w:val="24"/>
        </w:rPr>
        <w:t>fins de</w:t>
      </w:r>
      <w:r w:rsidRPr="009907D6">
        <w:rPr>
          <w:rFonts w:asciiTheme="majorHAnsi" w:hAnsiTheme="majorHAnsi" w:cs="Arial"/>
          <w:spacing w:val="-5"/>
          <w:sz w:val="24"/>
          <w:szCs w:val="24"/>
        </w:rPr>
        <w:t xml:space="preserve"> </w:t>
      </w:r>
      <w:r w:rsidRPr="009907D6">
        <w:rPr>
          <w:rFonts w:asciiTheme="majorHAnsi" w:hAnsiTheme="majorHAnsi" w:cs="Arial"/>
          <w:sz w:val="24"/>
          <w:szCs w:val="24"/>
        </w:rPr>
        <w:t>habilitação,</w:t>
      </w:r>
      <w:r w:rsidRPr="009907D6">
        <w:rPr>
          <w:rFonts w:asciiTheme="majorHAnsi" w:hAnsiTheme="majorHAnsi" w:cs="Arial"/>
          <w:spacing w:val="-5"/>
          <w:sz w:val="24"/>
          <w:szCs w:val="24"/>
        </w:rPr>
        <w:t xml:space="preserve"> </w:t>
      </w:r>
      <w:r w:rsidRPr="009907D6">
        <w:rPr>
          <w:rFonts w:asciiTheme="majorHAnsi" w:hAnsiTheme="majorHAnsi" w:cs="Arial"/>
          <w:sz w:val="24"/>
          <w:szCs w:val="24"/>
        </w:rPr>
        <w:t>deverá o</w:t>
      </w:r>
      <w:r w:rsidRPr="009907D6">
        <w:rPr>
          <w:rFonts w:asciiTheme="majorHAnsi" w:hAnsiTheme="majorHAnsi" w:cs="Arial"/>
          <w:spacing w:val="-5"/>
          <w:sz w:val="24"/>
          <w:szCs w:val="24"/>
        </w:rPr>
        <w:t xml:space="preserve"> </w:t>
      </w:r>
      <w:r w:rsidRPr="009907D6">
        <w:rPr>
          <w:rFonts w:asciiTheme="majorHAnsi" w:hAnsiTheme="majorHAnsi" w:cs="Arial"/>
          <w:sz w:val="24"/>
          <w:szCs w:val="24"/>
        </w:rPr>
        <w:t>licitante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comprovar os seguintes requisitos:</w:t>
      </w:r>
    </w:p>
    <w:p w14:paraId="63510F54" w14:textId="77777777" w:rsidR="002109F8" w:rsidRPr="009907D6" w:rsidRDefault="002109F8" w:rsidP="00FF4C94">
      <w:pPr>
        <w:widowControl/>
        <w:tabs>
          <w:tab w:val="left" w:pos="567"/>
          <w:tab w:val="left" w:pos="725"/>
          <w:tab w:val="left" w:pos="1418"/>
        </w:tabs>
        <w:autoSpaceDE/>
        <w:autoSpaceDN/>
        <w:spacing w:line="276" w:lineRule="auto"/>
        <w:ind w:right="3"/>
        <w:outlineLvl w:val="0"/>
        <w:rPr>
          <w:rFonts w:asciiTheme="majorHAnsi" w:eastAsia="Arial" w:hAnsiTheme="majorHAnsi" w:cs="Arial"/>
          <w:b/>
          <w:bCs/>
          <w:sz w:val="24"/>
          <w:szCs w:val="24"/>
          <w:highlight w:val="yellow"/>
        </w:rPr>
      </w:pPr>
    </w:p>
    <w:p w14:paraId="37C5E681" w14:textId="0E8F52DD" w:rsidR="002109F8" w:rsidRPr="009907D6" w:rsidRDefault="002109F8" w:rsidP="0058639A">
      <w:pPr>
        <w:pStyle w:val="PargrafodaLista"/>
        <w:widowControl/>
        <w:numPr>
          <w:ilvl w:val="2"/>
          <w:numId w:val="10"/>
        </w:numPr>
        <w:tabs>
          <w:tab w:val="left" w:pos="567"/>
          <w:tab w:val="left" w:pos="725"/>
          <w:tab w:val="left" w:pos="1418"/>
        </w:tabs>
        <w:autoSpaceDE/>
        <w:autoSpaceDN/>
        <w:spacing w:line="276" w:lineRule="auto"/>
        <w:ind w:right="3"/>
        <w:outlineLvl w:val="0"/>
        <w:rPr>
          <w:rFonts w:asciiTheme="majorHAnsi" w:eastAsia="Arial" w:hAnsiTheme="majorHAnsi" w:cs="Arial"/>
          <w:b/>
          <w:bCs/>
          <w:sz w:val="24"/>
          <w:szCs w:val="24"/>
        </w:rPr>
      </w:pPr>
      <w:r w:rsidRPr="009907D6">
        <w:rPr>
          <w:rFonts w:asciiTheme="majorHAnsi" w:eastAsia="Arial" w:hAnsiTheme="majorHAnsi" w:cs="Arial"/>
          <w:b/>
          <w:bCs/>
          <w:sz w:val="24"/>
          <w:szCs w:val="24"/>
        </w:rPr>
        <w:t>HABILITAÇÃO</w:t>
      </w:r>
      <w:r w:rsidRPr="009907D6">
        <w:rPr>
          <w:rFonts w:asciiTheme="majorHAnsi" w:eastAsia="Arial" w:hAnsiTheme="majorHAnsi" w:cs="Arial"/>
          <w:b/>
          <w:bCs/>
          <w:spacing w:val="-4"/>
          <w:sz w:val="24"/>
          <w:szCs w:val="24"/>
        </w:rPr>
        <w:t xml:space="preserve"> </w:t>
      </w:r>
      <w:r w:rsidRPr="009907D6">
        <w:rPr>
          <w:rFonts w:asciiTheme="majorHAnsi" w:eastAsia="Arial" w:hAnsiTheme="majorHAnsi" w:cs="Arial"/>
          <w:b/>
          <w:bCs/>
          <w:sz w:val="24"/>
          <w:szCs w:val="24"/>
        </w:rPr>
        <w:t>JURÍDICA</w:t>
      </w:r>
    </w:p>
    <w:p w14:paraId="3E28A64D" w14:textId="77777777" w:rsidR="002109F8" w:rsidRPr="009907D6" w:rsidRDefault="002109F8" w:rsidP="00FF4C94">
      <w:pPr>
        <w:widowControl/>
        <w:tabs>
          <w:tab w:val="left" w:pos="567"/>
          <w:tab w:val="left" w:pos="946"/>
          <w:tab w:val="left" w:pos="1418"/>
        </w:tabs>
        <w:autoSpaceDE/>
        <w:autoSpaceDN/>
        <w:spacing w:line="276" w:lineRule="auto"/>
        <w:ind w:right="3"/>
        <w:jc w:val="both"/>
        <w:rPr>
          <w:rFonts w:asciiTheme="majorHAnsi" w:hAnsiTheme="majorHAnsi" w:cs="Arial"/>
          <w:sz w:val="24"/>
          <w:szCs w:val="24"/>
        </w:rPr>
      </w:pPr>
      <w:r w:rsidRPr="009907D6">
        <w:rPr>
          <w:rFonts w:asciiTheme="majorHAnsi" w:hAnsiTheme="majorHAnsi" w:cs="Arial"/>
          <w:sz w:val="24"/>
          <w:szCs w:val="24"/>
        </w:rPr>
        <w:tab/>
        <w:t>a) Para comprovar habilitação jurídica, o vencedor deverá apresentar a seguinte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documentação:</w:t>
      </w:r>
    </w:p>
    <w:p w14:paraId="38809DBB" w14:textId="77777777" w:rsidR="002109F8" w:rsidRPr="009907D6" w:rsidRDefault="002109F8" w:rsidP="00FF4C94">
      <w:pPr>
        <w:widowControl/>
        <w:tabs>
          <w:tab w:val="left" w:pos="567"/>
          <w:tab w:val="left" w:pos="946"/>
          <w:tab w:val="left" w:pos="1418"/>
        </w:tabs>
        <w:autoSpaceDE/>
        <w:autoSpaceDN/>
        <w:spacing w:line="276" w:lineRule="auto"/>
        <w:ind w:right="3"/>
        <w:jc w:val="both"/>
        <w:rPr>
          <w:rFonts w:asciiTheme="majorHAnsi" w:hAnsiTheme="majorHAnsi" w:cs="Arial"/>
          <w:sz w:val="24"/>
          <w:szCs w:val="24"/>
        </w:rPr>
      </w:pPr>
      <w:r w:rsidRPr="009907D6">
        <w:rPr>
          <w:rFonts w:asciiTheme="majorHAnsi" w:hAnsiTheme="majorHAnsi" w:cs="Arial"/>
          <w:sz w:val="24"/>
          <w:szCs w:val="24"/>
        </w:rPr>
        <w:tab/>
        <w:t>b) Registro</w:t>
      </w:r>
      <w:r w:rsidRPr="009907D6">
        <w:rPr>
          <w:rFonts w:asciiTheme="majorHAnsi" w:hAnsiTheme="majorHAnsi" w:cs="Arial"/>
          <w:spacing w:val="22"/>
          <w:sz w:val="24"/>
          <w:szCs w:val="24"/>
        </w:rPr>
        <w:t xml:space="preserve"> </w:t>
      </w:r>
      <w:r w:rsidRPr="009907D6">
        <w:rPr>
          <w:rFonts w:asciiTheme="majorHAnsi" w:hAnsiTheme="majorHAnsi" w:cs="Arial"/>
          <w:sz w:val="24"/>
          <w:szCs w:val="24"/>
        </w:rPr>
        <w:t>comercial,</w:t>
      </w:r>
      <w:r w:rsidRPr="009907D6">
        <w:rPr>
          <w:rFonts w:asciiTheme="majorHAnsi" w:hAnsiTheme="majorHAnsi" w:cs="Arial"/>
          <w:spacing w:val="16"/>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22"/>
          <w:sz w:val="24"/>
          <w:szCs w:val="24"/>
        </w:rPr>
        <w:t xml:space="preserve"> </w:t>
      </w:r>
      <w:r w:rsidRPr="009907D6">
        <w:rPr>
          <w:rFonts w:asciiTheme="majorHAnsi" w:hAnsiTheme="majorHAnsi" w:cs="Arial"/>
          <w:sz w:val="24"/>
          <w:szCs w:val="24"/>
        </w:rPr>
        <w:t>caso</w:t>
      </w:r>
      <w:r w:rsidRPr="009907D6">
        <w:rPr>
          <w:rFonts w:asciiTheme="majorHAnsi" w:hAnsiTheme="majorHAnsi" w:cs="Arial"/>
          <w:spacing w:val="16"/>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7"/>
          <w:sz w:val="24"/>
          <w:szCs w:val="24"/>
        </w:rPr>
        <w:t xml:space="preserve"> </w:t>
      </w:r>
      <w:r w:rsidRPr="009907D6">
        <w:rPr>
          <w:rFonts w:asciiTheme="majorHAnsi" w:hAnsiTheme="majorHAnsi" w:cs="Arial"/>
          <w:sz w:val="24"/>
          <w:szCs w:val="24"/>
        </w:rPr>
        <w:t>empresa</w:t>
      </w:r>
      <w:r w:rsidRPr="009907D6">
        <w:rPr>
          <w:rFonts w:asciiTheme="majorHAnsi" w:hAnsiTheme="majorHAnsi" w:cs="Arial"/>
          <w:spacing w:val="16"/>
          <w:sz w:val="24"/>
          <w:szCs w:val="24"/>
        </w:rPr>
        <w:t xml:space="preserve"> </w:t>
      </w:r>
      <w:r w:rsidRPr="009907D6">
        <w:rPr>
          <w:rFonts w:asciiTheme="majorHAnsi" w:hAnsiTheme="majorHAnsi" w:cs="Arial"/>
          <w:sz w:val="24"/>
          <w:szCs w:val="24"/>
        </w:rPr>
        <w:t>individual;</w:t>
      </w:r>
    </w:p>
    <w:p w14:paraId="392FECE5" w14:textId="77777777" w:rsidR="002109F8" w:rsidRPr="009907D6" w:rsidRDefault="002109F8" w:rsidP="00FF4C94">
      <w:pPr>
        <w:widowControl/>
        <w:tabs>
          <w:tab w:val="left" w:pos="567"/>
          <w:tab w:val="left" w:pos="960"/>
          <w:tab w:val="left" w:pos="1418"/>
        </w:tabs>
        <w:autoSpaceDE/>
        <w:autoSpaceDN/>
        <w:spacing w:line="276" w:lineRule="auto"/>
        <w:ind w:right="3"/>
        <w:jc w:val="both"/>
        <w:rPr>
          <w:rFonts w:asciiTheme="majorHAnsi" w:hAnsiTheme="majorHAnsi" w:cs="Arial"/>
          <w:sz w:val="24"/>
          <w:szCs w:val="24"/>
        </w:rPr>
      </w:pPr>
      <w:r w:rsidRPr="009907D6">
        <w:rPr>
          <w:rFonts w:asciiTheme="majorHAnsi" w:hAnsiTheme="majorHAnsi" w:cs="Arial"/>
          <w:sz w:val="24"/>
          <w:szCs w:val="24"/>
        </w:rPr>
        <w:tab/>
        <w:t>c) Ato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constitutivo,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estatuto</w:t>
      </w:r>
      <w:r w:rsidRPr="009907D6">
        <w:rPr>
          <w:rFonts w:asciiTheme="majorHAnsi" w:hAnsiTheme="majorHAnsi" w:cs="Arial"/>
          <w:spacing w:val="66"/>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contrato em vigor,</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devidamente</w:t>
      </w:r>
      <w:r w:rsidRPr="009907D6">
        <w:rPr>
          <w:rFonts w:asciiTheme="majorHAnsi" w:hAnsiTheme="majorHAnsi" w:cs="Arial"/>
          <w:spacing w:val="66"/>
          <w:sz w:val="24"/>
          <w:szCs w:val="24"/>
        </w:rPr>
        <w:t xml:space="preserve"> </w:t>
      </w:r>
      <w:r w:rsidRPr="009907D6">
        <w:rPr>
          <w:rFonts w:asciiTheme="majorHAnsi" w:hAnsiTheme="majorHAnsi" w:cs="Arial"/>
          <w:sz w:val="24"/>
          <w:szCs w:val="24"/>
        </w:rPr>
        <w:t>registrado,</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em</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se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tratando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sociedades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comerciais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caso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sociedade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por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ações,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acompanhado</w:t>
      </w:r>
      <w:r w:rsidRPr="009907D6">
        <w:rPr>
          <w:rFonts w:asciiTheme="majorHAnsi" w:hAnsiTheme="majorHAnsi" w:cs="Arial"/>
          <w:spacing w:val="10"/>
          <w:sz w:val="24"/>
          <w:szCs w:val="24"/>
        </w:rPr>
        <w:t xml:space="preserve"> </w:t>
      </w:r>
      <w:r w:rsidRPr="009907D6">
        <w:rPr>
          <w:rFonts w:asciiTheme="majorHAnsi" w:hAnsiTheme="majorHAnsi" w:cs="Arial"/>
          <w:sz w:val="24"/>
          <w:szCs w:val="24"/>
        </w:rPr>
        <w:t>dos</w:t>
      </w:r>
      <w:r w:rsidRPr="009907D6">
        <w:rPr>
          <w:rFonts w:asciiTheme="majorHAnsi" w:hAnsiTheme="majorHAnsi" w:cs="Arial"/>
          <w:spacing w:val="10"/>
          <w:sz w:val="24"/>
          <w:szCs w:val="24"/>
        </w:rPr>
        <w:t xml:space="preserve"> </w:t>
      </w:r>
      <w:r w:rsidRPr="009907D6">
        <w:rPr>
          <w:rFonts w:asciiTheme="majorHAnsi" w:hAnsiTheme="majorHAnsi" w:cs="Arial"/>
          <w:sz w:val="24"/>
          <w:szCs w:val="24"/>
        </w:rPr>
        <w:t>documentos</w:t>
      </w:r>
      <w:r w:rsidRPr="009907D6">
        <w:rPr>
          <w:rFonts w:asciiTheme="majorHAnsi" w:hAnsiTheme="majorHAnsi" w:cs="Arial"/>
          <w:spacing w:val="10"/>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eleição</w:t>
      </w:r>
      <w:r w:rsidRPr="009907D6">
        <w:rPr>
          <w:rFonts w:asciiTheme="majorHAnsi" w:hAnsiTheme="majorHAnsi" w:cs="Arial"/>
          <w:spacing w:val="5"/>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5"/>
          <w:sz w:val="24"/>
          <w:szCs w:val="24"/>
        </w:rPr>
        <w:t xml:space="preserve"> </w:t>
      </w:r>
      <w:r w:rsidRPr="009907D6">
        <w:rPr>
          <w:rFonts w:asciiTheme="majorHAnsi" w:hAnsiTheme="majorHAnsi" w:cs="Arial"/>
          <w:sz w:val="24"/>
          <w:szCs w:val="24"/>
        </w:rPr>
        <w:t>seus</w:t>
      </w:r>
      <w:r w:rsidRPr="009907D6">
        <w:rPr>
          <w:rFonts w:asciiTheme="majorHAnsi" w:hAnsiTheme="majorHAnsi" w:cs="Arial"/>
          <w:spacing w:val="21"/>
          <w:sz w:val="24"/>
          <w:szCs w:val="24"/>
        </w:rPr>
        <w:t xml:space="preserve"> </w:t>
      </w:r>
      <w:r w:rsidRPr="009907D6">
        <w:rPr>
          <w:rFonts w:asciiTheme="majorHAnsi" w:hAnsiTheme="majorHAnsi" w:cs="Arial"/>
          <w:sz w:val="24"/>
          <w:szCs w:val="24"/>
        </w:rPr>
        <w:t>atuais</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administradores;</w:t>
      </w:r>
    </w:p>
    <w:p w14:paraId="7E9FDE7C" w14:textId="77777777" w:rsidR="002109F8" w:rsidRPr="009907D6" w:rsidRDefault="002109F8" w:rsidP="00FF4C94">
      <w:pPr>
        <w:widowControl/>
        <w:tabs>
          <w:tab w:val="left" w:pos="567"/>
          <w:tab w:val="left" w:pos="960"/>
          <w:tab w:val="left" w:pos="1418"/>
        </w:tabs>
        <w:autoSpaceDE/>
        <w:autoSpaceDN/>
        <w:spacing w:line="276" w:lineRule="auto"/>
        <w:ind w:right="3"/>
        <w:jc w:val="both"/>
        <w:rPr>
          <w:rFonts w:asciiTheme="majorHAnsi" w:hAnsiTheme="majorHAnsi" w:cs="Arial"/>
          <w:sz w:val="24"/>
          <w:szCs w:val="24"/>
        </w:rPr>
      </w:pPr>
      <w:r w:rsidRPr="009907D6">
        <w:rPr>
          <w:rFonts w:asciiTheme="majorHAnsi" w:hAnsiTheme="majorHAnsi" w:cs="Arial"/>
          <w:sz w:val="24"/>
          <w:szCs w:val="24"/>
        </w:rPr>
        <w:tab/>
        <w:t>d) Inscrição do ato constitutivo no caso de sociedades civis, acompanhada 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documentação</w:t>
      </w:r>
      <w:r w:rsidRPr="009907D6">
        <w:rPr>
          <w:rFonts w:asciiTheme="majorHAnsi" w:hAnsiTheme="majorHAnsi" w:cs="Arial"/>
          <w:spacing w:val="7"/>
          <w:sz w:val="24"/>
          <w:szCs w:val="24"/>
        </w:rPr>
        <w:t xml:space="preserve"> </w:t>
      </w:r>
      <w:r w:rsidRPr="009907D6">
        <w:rPr>
          <w:rFonts w:asciiTheme="majorHAnsi" w:hAnsiTheme="majorHAnsi" w:cs="Arial"/>
          <w:sz w:val="24"/>
          <w:szCs w:val="24"/>
        </w:rPr>
        <w:t>que</w:t>
      </w:r>
      <w:r w:rsidRPr="009907D6">
        <w:rPr>
          <w:rFonts w:asciiTheme="majorHAnsi" w:hAnsiTheme="majorHAnsi" w:cs="Arial"/>
          <w:spacing w:val="7"/>
          <w:sz w:val="24"/>
          <w:szCs w:val="24"/>
        </w:rPr>
        <w:t xml:space="preserve"> </w:t>
      </w:r>
      <w:r w:rsidRPr="009907D6">
        <w:rPr>
          <w:rFonts w:asciiTheme="majorHAnsi" w:hAnsiTheme="majorHAnsi" w:cs="Arial"/>
          <w:sz w:val="24"/>
          <w:szCs w:val="24"/>
        </w:rPr>
        <w:t>identifique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a</w:t>
      </w:r>
      <w:r w:rsidRPr="009907D6">
        <w:rPr>
          <w:rFonts w:asciiTheme="majorHAnsi" w:hAnsiTheme="majorHAnsi" w:cs="Arial"/>
          <w:spacing w:val="13"/>
          <w:sz w:val="24"/>
          <w:szCs w:val="24"/>
        </w:rPr>
        <w:t xml:space="preserve"> </w:t>
      </w:r>
      <w:r w:rsidRPr="009907D6">
        <w:rPr>
          <w:rFonts w:asciiTheme="majorHAnsi" w:hAnsiTheme="majorHAnsi" w:cs="Arial"/>
          <w:sz w:val="24"/>
          <w:szCs w:val="24"/>
        </w:rPr>
        <w:t>Diretoria</w:t>
      </w:r>
      <w:r w:rsidRPr="009907D6">
        <w:rPr>
          <w:rFonts w:asciiTheme="majorHAnsi" w:hAnsiTheme="majorHAnsi" w:cs="Arial"/>
          <w:spacing w:val="2"/>
          <w:sz w:val="24"/>
          <w:szCs w:val="24"/>
        </w:rPr>
        <w:t xml:space="preserve"> </w:t>
      </w:r>
      <w:r w:rsidRPr="009907D6">
        <w:rPr>
          <w:rFonts w:asciiTheme="majorHAnsi" w:hAnsiTheme="majorHAnsi" w:cs="Arial"/>
          <w:sz w:val="24"/>
          <w:szCs w:val="24"/>
        </w:rPr>
        <w:t>em</w:t>
      </w:r>
      <w:r w:rsidRPr="009907D6">
        <w:rPr>
          <w:rFonts w:asciiTheme="majorHAnsi" w:hAnsiTheme="majorHAnsi" w:cs="Arial"/>
          <w:spacing w:val="8"/>
          <w:sz w:val="24"/>
          <w:szCs w:val="24"/>
        </w:rPr>
        <w:t xml:space="preserve"> </w:t>
      </w:r>
      <w:r w:rsidRPr="009907D6">
        <w:rPr>
          <w:rFonts w:asciiTheme="majorHAnsi" w:hAnsiTheme="majorHAnsi" w:cs="Arial"/>
          <w:sz w:val="24"/>
          <w:szCs w:val="24"/>
        </w:rPr>
        <w:t>exercício;</w:t>
      </w:r>
    </w:p>
    <w:p w14:paraId="56273E52" w14:textId="77777777" w:rsidR="002109F8" w:rsidRPr="009907D6" w:rsidRDefault="002109F8" w:rsidP="00FF4C94">
      <w:pPr>
        <w:widowControl/>
        <w:tabs>
          <w:tab w:val="left" w:pos="567"/>
          <w:tab w:val="left" w:pos="960"/>
          <w:tab w:val="left" w:pos="1701"/>
        </w:tabs>
        <w:autoSpaceDE/>
        <w:autoSpaceDN/>
        <w:spacing w:line="276" w:lineRule="auto"/>
        <w:ind w:right="3"/>
        <w:jc w:val="both"/>
        <w:rPr>
          <w:rFonts w:asciiTheme="majorHAnsi" w:hAnsiTheme="majorHAnsi" w:cs="Arial"/>
          <w:sz w:val="24"/>
          <w:szCs w:val="24"/>
        </w:rPr>
      </w:pPr>
      <w:r w:rsidRPr="009907D6">
        <w:rPr>
          <w:rFonts w:asciiTheme="majorHAnsi" w:hAnsiTheme="majorHAnsi" w:cs="Arial"/>
          <w:sz w:val="24"/>
          <w:szCs w:val="24"/>
        </w:rPr>
        <w:tab/>
        <w:t>e) Decreto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autorização,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tratando</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empresa</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sociedade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estrangeira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funcionamento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País,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registro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autorização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funcionamento</w:t>
      </w:r>
      <w:r w:rsidRPr="009907D6">
        <w:rPr>
          <w:rFonts w:asciiTheme="majorHAnsi" w:hAnsiTheme="majorHAnsi" w:cs="Arial"/>
          <w:spacing w:val="7"/>
          <w:sz w:val="24"/>
          <w:szCs w:val="24"/>
        </w:rPr>
        <w:t xml:space="preserve"> </w:t>
      </w:r>
      <w:r w:rsidRPr="009907D6">
        <w:rPr>
          <w:rFonts w:asciiTheme="majorHAnsi" w:hAnsiTheme="majorHAnsi" w:cs="Arial"/>
          <w:sz w:val="24"/>
          <w:szCs w:val="24"/>
        </w:rPr>
        <w:t>expedido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pelo</w:t>
      </w:r>
      <w:r w:rsidRPr="009907D6">
        <w:rPr>
          <w:rFonts w:asciiTheme="majorHAnsi" w:hAnsiTheme="majorHAnsi" w:cs="Arial"/>
          <w:spacing w:val="6"/>
          <w:sz w:val="24"/>
          <w:szCs w:val="24"/>
        </w:rPr>
        <w:t xml:space="preserve"> </w:t>
      </w:r>
      <w:r w:rsidRPr="009907D6">
        <w:rPr>
          <w:rFonts w:asciiTheme="majorHAnsi" w:hAnsiTheme="majorHAnsi" w:cs="Arial"/>
          <w:sz w:val="24"/>
          <w:szCs w:val="24"/>
        </w:rPr>
        <w:t>órgão</w:t>
      </w:r>
      <w:r w:rsidRPr="009907D6">
        <w:rPr>
          <w:rFonts w:asciiTheme="majorHAnsi" w:hAnsiTheme="majorHAnsi" w:cs="Arial"/>
          <w:spacing w:val="7"/>
          <w:sz w:val="24"/>
          <w:szCs w:val="24"/>
        </w:rPr>
        <w:t xml:space="preserve"> </w:t>
      </w:r>
      <w:r w:rsidRPr="009907D6">
        <w:rPr>
          <w:rFonts w:asciiTheme="majorHAnsi" w:hAnsiTheme="majorHAnsi" w:cs="Arial"/>
          <w:sz w:val="24"/>
          <w:szCs w:val="24"/>
        </w:rPr>
        <w:t>competente.</w:t>
      </w:r>
    </w:p>
    <w:p w14:paraId="3A8EB29F" w14:textId="77777777" w:rsidR="002109F8" w:rsidRPr="009907D6" w:rsidRDefault="002109F8" w:rsidP="00FF4C94">
      <w:pPr>
        <w:widowControl/>
        <w:tabs>
          <w:tab w:val="left" w:pos="567"/>
          <w:tab w:val="left" w:pos="960"/>
          <w:tab w:val="left" w:pos="1701"/>
        </w:tabs>
        <w:autoSpaceDE/>
        <w:autoSpaceDN/>
        <w:spacing w:line="276" w:lineRule="auto"/>
        <w:ind w:right="3"/>
        <w:jc w:val="both"/>
        <w:rPr>
          <w:rFonts w:asciiTheme="majorHAnsi" w:hAnsiTheme="majorHAnsi" w:cs="Arial"/>
          <w:sz w:val="24"/>
          <w:szCs w:val="24"/>
        </w:rPr>
      </w:pPr>
      <w:r w:rsidRPr="009907D6">
        <w:rPr>
          <w:rFonts w:asciiTheme="majorHAnsi" w:hAnsiTheme="majorHAnsi" w:cs="Arial"/>
          <w:sz w:val="24"/>
          <w:szCs w:val="24"/>
        </w:rPr>
        <w:t>11.2.1.1. Deverá</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estar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prevista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Estatuto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Contrato</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Social</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licitante</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autorização</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empreender</w:t>
      </w:r>
      <w:r w:rsidRPr="009907D6">
        <w:rPr>
          <w:rFonts w:asciiTheme="majorHAnsi" w:hAnsiTheme="majorHAnsi" w:cs="Arial"/>
          <w:spacing w:val="19"/>
          <w:sz w:val="24"/>
          <w:szCs w:val="24"/>
        </w:rPr>
        <w:t xml:space="preserve"> </w:t>
      </w:r>
      <w:r w:rsidRPr="009907D6">
        <w:rPr>
          <w:rFonts w:asciiTheme="majorHAnsi" w:hAnsiTheme="majorHAnsi" w:cs="Arial"/>
          <w:sz w:val="24"/>
          <w:szCs w:val="24"/>
        </w:rPr>
        <w:t>atividades</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compatíveis</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com</w:t>
      </w:r>
      <w:r w:rsidRPr="009907D6">
        <w:rPr>
          <w:rFonts w:asciiTheme="majorHAnsi" w:hAnsiTheme="majorHAnsi" w:cs="Arial"/>
          <w:spacing w:val="13"/>
          <w:sz w:val="24"/>
          <w:szCs w:val="24"/>
        </w:rPr>
        <w:t xml:space="preserve"> </w:t>
      </w:r>
      <w:r w:rsidRPr="009907D6">
        <w:rPr>
          <w:rFonts w:asciiTheme="majorHAnsi" w:hAnsiTheme="majorHAnsi" w:cs="Arial"/>
          <w:sz w:val="24"/>
          <w:szCs w:val="24"/>
        </w:rPr>
        <w:t>o</w:t>
      </w:r>
      <w:r w:rsidRPr="009907D6">
        <w:rPr>
          <w:rFonts w:asciiTheme="majorHAnsi" w:hAnsiTheme="majorHAnsi" w:cs="Arial"/>
          <w:spacing w:val="19"/>
          <w:sz w:val="24"/>
          <w:szCs w:val="24"/>
        </w:rPr>
        <w:t xml:space="preserve"> </w:t>
      </w:r>
      <w:r w:rsidRPr="009907D6">
        <w:rPr>
          <w:rFonts w:asciiTheme="majorHAnsi" w:hAnsiTheme="majorHAnsi" w:cs="Arial"/>
          <w:sz w:val="24"/>
          <w:szCs w:val="24"/>
        </w:rPr>
        <w:t>objeto</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desta</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Licitação.</w:t>
      </w:r>
    </w:p>
    <w:p w14:paraId="0F6747A5" w14:textId="77777777" w:rsidR="002109F8" w:rsidRPr="009907D6" w:rsidRDefault="002109F8" w:rsidP="00FF4C94">
      <w:pPr>
        <w:widowControl/>
        <w:tabs>
          <w:tab w:val="left" w:pos="567"/>
          <w:tab w:val="left" w:pos="960"/>
          <w:tab w:val="left" w:pos="1701"/>
        </w:tabs>
        <w:autoSpaceDE/>
        <w:autoSpaceDN/>
        <w:spacing w:line="276" w:lineRule="auto"/>
        <w:ind w:right="3"/>
        <w:jc w:val="both"/>
        <w:rPr>
          <w:rFonts w:asciiTheme="majorHAnsi" w:eastAsia="Arial" w:hAnsiTheme="majorHAnsi" w:cs="Arial"/>
          <w:b/>
          <w:bCs/>
          <w:sz w:val="24"/>
          <w:szCs w:val="24"/>
        </w:rPr>
      </w:pPr>
    </w:p>
    <w:p w14:paraId="08343C2B" w14:textId="77777777" w:rsidR="002109F8" w:rsidRPr="009907D6" w:rsidRDefault="002109F8" w:rsidP="0058639A">
      <w:pPr>
        <w:pStyle w:val="PargrafodaLista"/>
        <w:widowControl/>
        <w:numPr>
          <w:ilvl w:val="2"/>
          <w:numId w:val="10"/>
        </w:numPr>
        <w:tabs>
          <w:tab w:val="left" w:pos="567"/>
          <w:tab w:val="left" w:pos="960"/>
          <w:tab w:val="left" w:pos="1701"/>
        </w:tabs>
        <w:autoSpaceDE/>
        <w:autoSpaceDN/>
        <w:spacing w:line="276" w:lineRule="auto"/>
        <w:ind w:right="3"/>
        <w:rPr>
          <w:rFonts w:asciiTheme="majorHAnsi" w:hAnsiTheme="majorHAnsi" w:cs="Arial"/>
          <w:sz w:val="24"/>
          <w:szCs w:val="24"/>
        </w:rPr>
      </w:pPr>
      <w:r w:rsidRPr="009907D6">
        <w:rPr>
          <w:rFonts w:asciiTheme="majorHAnsi" w:eastAsia="Arial" w:hAnsiTheme="majorHAnsi" w:cs="Arial"/>
          <w:b/>
          <w:bCs/>
          <w:sz w:val="24"/>
          <w:szCs w:val="24"/>
        </w:rPr>
        <w:t>DA</w:t>
      </w:r>
      <w:r w:rsidRPr="009907D6">
        <w:rPr>
          <w:rFonts w:asciiTheme="majorHAnsi" w:eastAsia="Arial" w:hAnsiTheme="majorHAnsi" w:cs="Arial"/>
          <w:b/>
          <w:bCs/>
          <w:spacing w:val="16"/>
          <w:sz w:val="24"/>
          <w:szCs w:val="24"/>
        </w:rPr>
        <w:t xml:space="preserve"> </w:t>
      </w:r>
      <w:r w:rsidRPr="009907D6">
        <w:rPr>
          <w:rFonts w:asciiTheme="majorHAnsi" w:eastAsia="Arial" w:hAnsiTheme="majorHAnsi" w:cs="Arial"/>
          <w:b/>
          <w:bCs/>
          <w:sz w:val="24"/>
          <w:szCs w:val="24"/>
        </w:rPr>
        <w:t>REGULARIDADE</w:t>
      </w:r>
      <w:r w:rsidRPr="009907D6">
        <w:rPr>
          <w:rFonts w:asciiTheme="majorHAnsi" w:eastAsia="Arial" w:hAnsiTheme="majorHAnsi" w:cs="Arial"/>
          <w:b/>
          <w:bCs/>
          <w:spacing w:val="21"/>
          <w:sz w:val="24"/>
          <w:szCs w:val="24"/>
        </w:rPr>
        <w:t xml:space="preserve"> </w:t>
      </w:r>
      <w:r w:rsidRPr="009907D6">
        <w:rPr>
          <w:rFonts w:asciiTheme="majorHAnsi" w:eastAsia="Arial" w:hAnsiTheme="majorHAnsi" w:cs="Arial"/>
          <w:b/>
          <w:bCs/>
          <w:sz w:val="24"/>
          <w:szCs w:val="24"/>
        </w:rPr>
        <w:t>FISCAL</w:t>
      </w:r>
      <w:r w:rsidRPr="009907D6">
        <w:rPr>
          <w:rFonts w:asciiTheme="majorHAnsi" w:eastAsia="Arial" w:hAnsiTheme="majorHAnsi" w:cs="Arial"/>
          <w:b/>
          <w:bCs/>
          <w:spacing w:val="25"/>
          <w:sz w:val="24"/>
          <w:szCs w:val="24"/>
        </w:rPr>
        <w:t xml:space="preserve"> </w:t>
      </w:r>
      <w:r w:rsidRPr="009907D6">
        <w:rPr>
          <w:rFonts w:asciiTheme="majorHAnsi" w:eastAsia="Arial" w:hAnsiTheme="majorHAnsi" w:cs="Arial"/>
          <w:b/>
          <w:bCs/>
          <w:sz w:val="24"/>
          <w:szCs w:val="24"/>
        </w:rPr>
        <w:t>E</w:t>
      </w:r>
      <w:r w:rsidRPr="009907D6">
        <w:rPr>
          <w:rFonts w:asciiTheme="majorHAnsi" w:eastAsia="Arial" w:hAnsiTheme="majorHAnsi" w:cs="Arial"/>
          <w:b/>
          <w:bCs/>
          <w:spacing w:val="9"/>
          <w:sz w:val="24"/>
          <w:szCs w:val="24"/>
        </w:rPr>
        <w:t xml:space="preserve"> </w:t>
      </w:r>
      <w:r w:rsidRPr="009907D6">
        <w:rPr>
          <w:rFonts w:asciiTheme="majorHAnsi" w:eastAsia="Arial" w:hAnsiTheme="majorHAnsi" w:cs="Arial"/>
          <w:b/>
          <w:bCs/>
          <w:sz w:val="24"/>
          <w:szCs w:val="24"/>
        </w:rPr>
        <w:t>TRABALHISTA</w:t>
      </w:r>
    </w:p>
    <w:p w14:paraId="56F4EC13" w14:textId="77777777" w:rsidR="002109F8" w:rsidRPr="009907D6" w:rsidRDefault="002109F8" w:rsidP="00FF4C94">
      <w:pPr>
        <w:pStyle w:val="PargrafodaLista"/>
        <w:widowControl/>
        <w:tabs>
          <w:tab w:val="left" w:pos="567"/>
          <w:tab w:val="left" w:pos="1061"/>
          <w:tab w:val="left" w:pos="1701"/>
        </w:tabs>
        <w:autoSpaceDE/>
        <w:autoSpaceDN/>
        <w:spacing w:line="276" w:lineRule="auto"/>
        <w:ind w:left="0" w:right="3"/>
        <w:rPr>
          <w:rFonts w:asciiTheme="majorHAnsi" w:hAnsiTheme="majorHAnsi" w:cs="Arial"/>
          <w:sz w:val="24"/>
          <w:szCs w:val="24"/>
        </w:rPr>
      </w:pPr>
      <w:r w:rsidRPr="009907D6">
        <w:rPr>
          <w:rFonts w:asciiTheme="majorHAnsi" w:hAnsiTheme="majorHAnsi" w:cs="Arial"/>
          <w:sz w:val="24"/>
          <w:szCs w:val="24"/>
        </w:rPr>
        <w:tab/>
        <w:t>a) Prova de inscrição 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Cadastro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Nacional</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Pessoal</w:t>
      </w:r>
      <w:r w:rsidRPr="009907D6">
        <w:rPr>
          <w:rFonts w:asciiTheme="majorHAnsi" w:hAnsiTheme="majorHAnsi" w:cs="Arial"/>
          <w:spacing w:val="1"/>
          <w:sz w:val="24"/>
          <w:szCs w:val="24"/>
        </w:rPr>
        <w:t xml:space="preserve"> </w:t>
      </w:r>
      <w:r w:rsidRPr="009907D6">
        <w:rPr>
          <w:rFonts w:asciiTheme="majorHAnsi" w:hAnsiTheme="majorHAnsi" w:cs="Arial"/>
          <w:sz w:val="24"/>
          <w:szCs w:val="24"/>
        </w:rPr>
        <w:t>Jurídica,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através 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 xml:space="preserve">cartão do </w:t>
      </w:r>
      <w:r w:rsidRPr="009907D6">
        <w:rPr>
          <w:rFonts w:asciiTheme="majorHAnsi" w:hAnsiTheme="majorHAnsi" w:cs="Arial"/>
          <w:b/>
          <w:sz w:val="24"/>
          <w:szCs w:val="24"/>
        </w:rPr>
        <w:t>CNPJ,</w:t>
      </w:r>
      <w:r w:rsidRPr="009907D6">
        <w:rPr>
          <w:rFonts w:asciiTheme="majorHAnsi" w:hAnsiTheme="majorHAnsi" w:cs="Arial"/>
          <w:sz w:val="24"/>
          <w:szCs w:val="24"/>
        </w:rPr>
        <w:t xml:space="preserve"> que também servirá para fins de comprovação do enquadramento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como</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Microempresas</w:t>
      </w:r>
      <w:r w:rsidRPr="009907D6">
        <w:rPr>
          <w:rFonts w:asciiTheme="majorHAnsi" w:hAnsiTheme="majorHAnsi" w:cs="Arial"/>
          <w:spacing w:val="5"/>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Empresas</w:t>
      </w:r>
      <w:r w:rsidRPr="009907D6">
        <w:rPr>
          <w:rFonts w:asciiTheme="majorHAnsi" w:hAnsiTheme="majorHAnsi" w:cs="Arial"/>
          <w:spacing w:val="6"/>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Pequeno</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Porte;</w:t>
      </w:r>
    </w:p>
    <w:p w14:paraId="0D11866C" w14:textId="77777777" w:rsidR="002109F8" w:rsidRPr="009907D6" w:rsidRDefault="002109F8" w:rsidP="00FF4C94">
      <w:pPr>
        <w:widowControl/>
        <w:tabs>
          <w:tab w:val="left" w:pos="567"/>
          <w:tab w:val="left" w:pos="946"/>
          <w:tab w:val="left" w:pos="1701"/>
        </w:tabs>
        <w:autoSpaceDE/>
        <w:autoSpaceDN/>
        <w:spacing w:line="276" w:lineRule="auto"/>
        <w:ind w:right="3"/>
        <w:jc w:val="both"/>
        <w:rPr>
          <w:rFonts w:asciiTheme="majorHAnsi" w:hAnsiTheme="majorHAnsi" w:cs="Arial"/>
          <w:sz w:val="24"/>
          <w:szCs w:val="24"/>
        </w:rPr>
      </w:pPr>
      <w:r w:rsidRPr="009907D6">
        <w:rPr>
          <w:rFonts w:asciiTheme="majorHAnsi" w:hAnsiTheme="majorHAnsi" w:cs="Arial"/>
          <w:sz w:val="24"/>
          <w:szCs w:val="24"/>
        </w:rPr>
        <w:lastRenderedPageBreak/>
        <w:tab/>
        <w:t>b) Prova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regularidade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 Fazenda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Federal</w:t>
      </w:r>
      <w:r w:rsidRPr="009907D6">
        <w:rPr>
          <w:rFonts w:asciiTheme="majorHAnsi" w:hAnsiTheme="majorHAnsi" w:cs="Arial"/>
          <w:spacing w:val="66"/>
          <w:sz w:val="24"/>
          <w:szCs w:val="24"/>
        </w:rPr>
        <w:t xml:space="preserve"> </w:t>
      </w:r>
      <w:r w:rsidRPr="009907D6">
        <w:rPr>
          <w:rFonts w:asciiTheme="majorHAnsi" w:hAnsiTheme="majorHAnsi" w:cs="Arial"/>
          <w:sz w:val="24"/>
          <w:szCs w:val="24"/>
        </w:rPr>
        <w:t>relativa</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a</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Tributos</w:t>
      </w:r>
      <w:r w:rsidRPr="009907D6">
        <w:rPr>
          <w:rFonts w:asciiTheme="majorHAnsi" w:hAnsiTheme="majorHAnsi" w:cs="Arial"/>
          <w:spacing w:val="1"/>
          <w:sz w:val="24"/>
          <w:szCs w:val="24"/>
        </w:rPr>
        <w:t xml:space="preserve"> </w:t>
      </w:r>
      <w:r w:rsidRPr="009907D6">
        <w:rPr>
          <w:rFonts w:asciiTheme="majorHAnsi" w:hAnsiTheme="majorHAnsi" w:cs="Arial"/>
          <w:b/>
          <w:sz w:val="24"/>
          <w:szCs w:val="24"/>
        </w:rPr>
        <w:t>Federais</w:t>
      </w:r>
      <w:r w:rsidRPr="009907D6">
        <w:rPr>
          <w:rFonts w:asciiTheme="majorHAnsi" w:hAnsiTheme="majorHAnsi" w:cs="Arial"/>
          <w:sz w:val="24"/>
          <w:szCs w:val="24"/>
        </w:rPr>
        <w:t xml:space="preserve"> e à dívida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Ativa 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União e prova de regularização perante o ins tituto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Nacional de Seguridade Social – INSS, através de certidão expedida conjuntamente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pela Secretaria da Receita Federal do Brasil – RFB e pela Procuradoria-Geral 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Fazenda</w:t>
      </w:r>
      <w:r w:rsidRPr="009907D6">
        <w:rPr>
          <w:rFonts w:asciiTheme="majorHAnsi" w:hAnsiTheme="majorHAnsi" w:cs="Arial"/>
          <w:spacing w:val="7"/>
          <w:sz w:val="24"/>
          <w:szCs w:val="24"/>
        </w:rPr>
        <w:t xml:space="preserve"> </w:t>
      </w:r>
      <w:r w:rsidRPr="009907D6">
        <w:rPr>
          <w:rFonts w:asciiTheme="majorHAnsi" w:hAnsiTheme="majorHAnsi" w:cs="Arial"/>
          <w:sz w:val="24"/>
          <w:szCs w:val="24"/>
        </w:rPr>
        <w:t>Nacional</w:t>
      </w:r>
      <w:r w:rsidRPr="009907D6">
        <w:rPr>
          <w:rFonts w:asciiTheme="majorHAnsi" w:hAnsiTheme="majorHAnsi" w:cs="Arial"/>
          <w:spacing w:val="16"/>
          <w:sz w:val="24"/>
          <w:szCs w:val="24"/>
        </w:rPr>
        <w:t xml:space="preserve"> </w:t>
      </w:r>
      <w:r w:rsidRPr="009907D6">
        <w:rPr>
          <w:rFonts w:asciiTheme="majorHAnsi" w:hAnsiTheme="majorHAnsi" w:cs="Arial"/>
          <w:sz w:val="24"/>
          <w:szCs w:val="24"/>
        </w:rPr>
        <w:t>–</w:t>
      </w:r>
      <w:r w:rsidRPr="009907D6">
        <w:rPr>
          <w:rFonts w:asciiTheme="majorHAnsi" w:hAnsiTheme="majorHAnsi" w:cs="Arial"/>
          <w:spacing w:val="8"/>
          <w:sz w:val="24"/>
          <w:szCs w:val="24"/>
        </w:rPr>
        <w:t xml:space="preserve"> </w:t>
      </w:r>
      <w:r w:rsidRPr="009907D6">
        <w:rPr>
          <w:rFonts w:asciiTheme="majorHAnsi" w:hAnsiTheme="majorHAnsi" w:cs="Arial"/>
          <w:sz w:val="24"/>
          <w:szCs w:val="24"/>
        </w:rPr>
        <w:t>PGFN,</w:t>
      </w:r>
      <w:r w:rsidRPr="009907D6">
        <w:rPr>
          <w:rFonts w:asciiTheme="majorHAnsi" w:hAnsiTheme="majorHAnsi" w:cs="Arial"/>
          <w:spacing w:val="7"/>
          <w:sz w:val="24"/>
          <w:szCs w:val="24"/>
        </w:rPr>
        <w:t xml:space="preserve"> </w:t>
      </w:r>
      <w:r w:rsidRPr="009907D6">
        <w:rPr>
          <w:rFonts w:asciiTheme="majorHAnsi" w:hAnsiTheme="majorHAnsi" w:cs="Arial"/>
          <w:sz w:val="24"/>
          <w:szCs w:val="24"/>
        </w:rPr>
        <w:t>conforme</w:t>
      </w:r>
      <w:r w:rsidRPr="009907D6">
        <w:rPr>
          <w:rFonts w:asciiTheme="majorHAnsi" w:hAnsiTheme="majorHAnsi" w:cs="Arial"/>
          <w:spacing w:val="13"/>
          <w:sz w:val="24"/>
          <w:szCs w:val="24"/>
        </w:rPr>
        <w:t xml:space="preserve"> </w:t>
      </w:r>
      <w:r w:rsidRPr="009907D6">
        <w:rPr>
          <w:rFonts w:asciiTheme="majorHAnsi" w:hAnsiTheme="majorHAnsi" w:cs="Arial"/>
          <w:sz w:val="24"/>
          <w:szCs w:val="24"/>
        </w:rPr>
        <w:t>Portarias</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MF</w:t>
      </w:r>
      <w:r w:rsidRPr="009907D6">
        <w:rPr>
          <w:rFonts w:asciiTheme="majorHAnsi" w:hAnsiTheme="majorHAnsi" w:cs="Arial"/>
          <w:spacing w:val="9"/>
          <w:sz w:val="24"/>
          <w:szCs w:val="24"/>
        </w:rPr>
        <w:t xml:space="preserve"> </w:t>
      </w:r>
      <w:r w:rsidRPr="009907D6">
        <w:rPr>
          <w:rFonts w:asciiTheme="majorHAnsi" w:hAnsiTheme="majorHAnsi" w:cs="Arial"/>
          <w:sz w:val="24"/>
          <w:szCs w:val="24"/>
        </w:rPr>
        <w:t>358</w:t>
      </w:r>
      <w:r w:rsidRPr="009907D6">
        <w:rPr>
          <w:rFonts w:asciiTheme="majorHAnsi" w:hAnsiTheme="majorHAnsi" w:cs="Arial"/>
          <w:spacing w:val="7"/>
          <w:sz w:val="24"/>
          <w:szCs w:val="24"/>
        </w:rPr>
        <w:t xml:space="preserve"> </w:t>
      </w:r>
      <w:r w:rsidRPr="009907D6">
        <w:rPr>
          <w:rFonts w:asciiTheme="majorHAnsi" w:hAnsiTheme="majorHAnsi" w:cs="Arial"/>
          <w:sz w:val="24"/>
          <w:szCs w:val="24"/>
        </w:rPr>
        <w:t>e</w:t>
      </w:r>
      <w:r w:rsidRPr="009907D6">
        <w:rPr>
          <w:rFonts w:asciiTheme="majorHAnsi" w:hAnsiTheme="majorHAnsi" w:cs="Arial"/>
          <w:spacing w:val="8"/>
          <w:sz w:val="24"/>
          <w:szCs w:val="24"/>
        </w:rPr>
        <w:t xml:space="preserve"> </w:t>
      </w:r>
      <w:r w:rsidRPr="009907D6">
        <w:rPr>
          <w:rFonts w:asciiTheme="majorHAnsi" w:hAnsiTheme="majorHAnsi" w:cs="Arial"/>
          <w:sz w:val="24"/>
          <w:szCs w:val="24"/>
        </w:rPr>
        <w:t>443/2014;</w:t>
      </w:r>
    </w:p>
    <w:p w14:paraId="745E97D3" w14:textId="77777777" w:rsidR="002109F8" w:rsidRPr="009907D6" w:rsidRDefault="002109F8" w:rsidP="00FF4C94">
      <w:pPr>
        <w:tabs>
          <w:tab w:val="left" w:pos="567"/>
          <w:tab w:val="left" w:pos="1701"/>
        </w:tabs>
        <w:spacing w:line="276" w:lineRule="auto"/>
        <w:ind w:right="3"/>
        <w:jc w:val="both"/>
        <w:rPr>
          <w:rFonts w:asciiTheme="majorHAnsi" w:hAnsiTheme="majorHAnsi" w:cs="Arial"/>
          <w:b/>
          <w:sz w:val="24"/>
          <w:szCs w:val="24"/>
        </w:rPr>
      </w:pPr>
      <w:r w:rsidRPr="009907D6">
        <w:rPr>
          <w:rFonts w:asciiTheme="majorHAnsi" w:hAnsiTheme="majorHAnsi" w:cs="Arial"/>
          <w:sz w:val="24"/>
          <w:szCs w:val="24"/>
        </w:rPr>
        <w:tab/>
        <w:t>c) Prova</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21"/>
          <w:sz w:val="24"/>
          <w:szCs w:val="24"/>
        </w:rPr>
        <w:t xml:space="preserve"> </w:t>
      </w:r>
      <w:r w:rsidRPr="009907D6">
        <w:rPr>
          <w:rFonts w:asciiTheme="majorHAnsi" w:hAnsiTheme="majorHAnsi" w:cs="Arial"/>
          <w:sz w:val="24"/>
          <w:szCs w:val="24"/>
        </w:rPr>
        <w:t>regularidade</w:t>
      </w:r>
      <w:r w:rsidRPr="009907D6">
        <w:rPr>
          <w:rFonts w:asciiTheme="majorHAnsi" w:hAnsiTheme="majorHAnsi" w:cs="Arial"/>
          <w:spacing w:val="17"/>
          <w:sz w:val="24"/>
          <w:szCs w:val="24"/>
        </w:rPr>
        <w:t xml:space="preserve"> </w:t>
      </w:r>
      <w:r w:rsidRPr="009907D6">
        <w:rPr>
          <w:rFonts w:asciiTheme="majorHAnsi" w:hAnsiTheme="majorHAnsi" w:cs="Arial"/>
          <w:sz w:val="24"/>
          <w:szCs w:val="24"/>
        </w:rPr>
        <w:t>fiscal</w:t>
      </w:r>
      <w:r w:rsidRPr="009907D6">
        <w:rPr>
          <w:rFonts w:asciiTheme="majorHAnsi" w:hAnsiTheme="majorHAnsi" w:cs="Arial"/>
          <w:spacing w:val="21"/>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17"/>
          <w:sz w:val="24"/>
          <w:szCs w:val="24"/>
        </w:rPr>
        <w:t xml:space="preserve"> </w:t>
      </w:r>
      <w:r w:rsidRPr="009907D6">
        <w:rPr>
          <w:rFonts w:asciiTheme="majorHAnsi" w:hAnsiTheme="majorHAnsi" w:cs="Arial"/>
          <w:sz w:val="24"/>
          <w:szCs w:val="24"/>
        </w:rPr>
        <w:t>com</w:t>
      </w:r>
      <w:r w:rsidRPr="009907D6">
        <w:rPr>
          <w:rFonts w:asciiTheme="majorHAnsi" w:hAnsiTheme="majorHAnsi" w:cs="Arial"/>
          <w:spacing w:val="7"/>
          <w:sz w:val="24"/>
          <w:szCs w:val="24"/>
        </w:rPr>
        <w:t xml:space="preserve"> </w:t>
      </w:r>
      <w:r w:rsidRPr="009907D6">
        <w:rPr>
          <w:rFonts w:asciiTheme="majorHAnsi" w:hAnsiTheme="majorHAnsi" w:cs="Arial"/>
          <w:sz w:val="24"/>
          <w:szCs w:val="24"/>
        </w:rPr>
        <w:t>a</w:t>
      </w:r>
      <w:r w:rsidRPr="009907D6">
        <w:rPr>
          <w:rFonts w:asciiTheme="majorHAnsi" w:hAnsiTheme="majorHAnsi" w:cs="Arial"/>
          <w:spacing w:val="19"/>
          <w:sz w:val="24"/>
          <w:szCs w:val="24"/>
        </w:rPr>
        <w:t xml:space="preserve"> </w:t>
      </w:r>
      <w:r w:rsidRPr="009907D6">
        <w:rPr>
          <w:rFonts w:asciiTheme="majorHAnsi" w:hAnsiTheme="majorHAnsi" w:cs="Arial"/>
          <w:sz w:val="24"/>
          <w:szCs w:val="24"/>
        </w:rPr>
        <w:t>Fazenda</w:t>
      </w:r>
      <w:r w:rsidRPr="009907D6">
        <w:rPr>
          <w:rFonts w:asciiTheme="majorHAnsi" w:hAnsiTheme="majorHAnsi" w:cs="Arial"/>
          <w:spacing w:val="17"/>
          <w:sz w:val="24"/>
          <w:szCs w:val="24"/>
        </w:rPr>
        <w:t xml:space="preserve"> </w:t>
      </w:r>
      <w:r w:rsidRPr="009907D6">
        <w:rPr>
          <w:rFonts w:asciiTheme="majorHAnsi" w:hAnsiTheme="majorHAnsi" w:cs="Arial"/>
          <w:sz w:val="24"/>
          <w:szCs w:val="24"/>
        </w:rPr>
        <w:t>Pública</w:t>
      </w:r>
      <w:r w:rsidRPr="009907D6">
        <w:rPr>
          <w:rFonts w:asciiTheme="majorHAnsi" w:hAnsiTheme="majorHAnsi" w:cs="Arial"/>
          <w:spacing w:val="17"/>
          <w:sz w:val="24"/>
          <w:szCs w:val="24"/>
        </w:rPr>
        <w:t xml:space="preserve"> </w:t>
      </w:r>
      <w:r w:rsidRPr="009907D6">
        <w:rPr>
          <w:rFonts w:asciiTheme="majorHAnsi" w:hAnsiTheme="majorHAnsi" w:cs="Arial"/>
          <w:b/>
          <w:sz w:val="24"/>
          <w:szCs w:val="24"/>
        </w:rPr>
        <w:t>Estadual;</w:t>
      </w:r>
    </w:p>
    <w:p w14:paraId="6BF37B80" w14:textId="77777777" w:rsidR="002109F8" w:rsidRPr="009907D6" w:rsidRDefault="002109F8" w:rsidP="00FF4C94">
      <w:pPr>
        <w:tabs>
          <w:tab w:val="left" w:pos="567"/>
          <w:tab w:val="left" w:pos="1701"/>
        </w:tabs>
        <w:spacing w:line="276" w:lineRule="auto"/>
        <w:ind w:right="3"/>
        <w:jc w:val="both"/>
        <w:rPr>
          <w:rFonts w:asciiTheme="majorHAnsi" w:hAnsiTheme="majorHAnsi" w:cs="Arial"/>
          <w:sz w:val="24"/>
          <w:szCs w:val="24"/>
        </w:rPr>
      </w:pPr>
      <w:r w:rsidRPr="009907D6">
        <w:rPr>
          <w:rFonts w:asciiTheme="majorHAnsi" w:hAnsiTheme="majorHAnsi" w:cs="Arial"/>
          <w:sz w:val="24"/>
          <w:szCs w:val="24"/>
        </w:rPr>
        <w:tab/>
        <w:t>d) Prova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regularidade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fiscal</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 Fazenda</w:t>
      </w:r>
      <w:r w:rsidRPr="009907D6">
        <w:rPr>
          <w:rFonts w:asciiTheme="majorHAnsi" w:hAnsiTheme="majorHAnsi" w:cs="Arial"/>
          <w:spacing w:val="66"/>
          <w:sz w:val="24"/>
          <w:szCs w:val="24"/>
        </w:rPr>
        <w:t xml:space="preserve"> </w:t>
      </w:r>
      <w:r w:rsidRPr="009907D6">
        <w:rPr>
          <w:rFonts w:asciiTheme="majorHAnsi" w:hAnsiTheme="majorHAnsi" w:cs="Arial"/>
          <w:sz w:val="24"/>
          <w:szCs w:val="24"/>
        </w:rPr>
        <w:t>Pública</w:t>
      </w:r>
      <w:r w:rsidRPr="009907D6">
        <w:rPr>
          <w:rFonts w:asciiTheme="majorHAnsi" w:hAnsiTheme="majorHAnsi" w:cs="Arial"/>
          <w:spacing w:val="67"/>
          <w:sz w:val="24"/>
          <w:szCs w:val="24"/>
        </w:rPr>
        <w:t xml:space="preserve"> </w:t>
      </w:r>
      <w:r w:rsidRPr="009907D6">
        <w:rPr>
          <w:rFonts w:asciiTheme="majorHAnsi" w:hAnsiTheme="majorHAnsi" w:cs="Arial"/>
          <w:b/>
          <w:sz w:val="24"/>
          <w:szCs w:val="24"/>
        </w:rPr>
        <w:t xml:space="preserve">Municipal </w:t>
      </w:r>
      <w:r w:rsidRPr="009907D6">
        <w:rPr>
          <w:rFonts w:asciiTheme="majorHAnsi" w:hAnsiTheme="majorHAnsi" w:cs="Arial"/>
          <w:sz w:val="24"/>
          <w:szCs w:val="24"/>
        </w:rPr>
        <w:t>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domicílio</w:t>
      </w:r>
      <w:r w:rsidRPr="009907D6">
        <w:rPr>
          <w:rFonts w:asciiTheme="majorHAnsi" w:hAnsiTheme="majorHAnsi" w:cs="Arial"/>
          <w:spacing w:val="8"/>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8"/>
          <w:sz w:val="24"/>
          <w:szCs w:val="24"/>
        </w:rPr>
        <w:t xml:space="preserve"> </w:t>
      </w:r>
      <w:r w:rsidRPr="009907D6">
        <w:rPr>
          <w:rFonts w:asciiTheme="majorHAnsi" w:hAnsiTheme="majorHAnsi" w:cs="Arial"/>
          <w:sz w:val="24"/>
          <w:szCs w:val="24"/>
        </w:rPr>
        <w:t>sede</w:t>
      </w:r>
      <w:r w:rsidRPr="009907D6">
        <w:rPr>
          <w:rFonts w:asciiTheme="majorHAnsi" w:hAnsiTheme="majorHAnsi" w:cs="Arial"/>
          <w:spacing w:val="8"/>
          <w:sz w:val="24"/>
          <w:szCs w:val="24"/>
        </w:rPr>
        <w:t xml:space="preserve"> </w:t>
      </w:r>
      <w:r w:rsidRPr="009907D6">
        <w:rPr>
          <w:rFonts w:asciiTheme="majorHAnsi" w:hAnsiTheme="majorHAnsi" w:cs="Arial"/>
          <w:sz w:val="24"/>
          <w:szCs w:val="24"/>
        </w:rPr>
        <w:t>do</w:t>
      </w:r>
      <w:r w:rsidRPr="009907D6">
        <w:rPr>
          <w:rFonts w:asciiTheme="majorHAnsi" w:hAnsiTheme="majorHAnsi" w:cs="Arial"/>
          <w:spacing w:val="8"/>
          <w:sz w:val="24"/>
          <w:szCs w:val="24"/>
        </w:rPr>
        <w:t xml:space="preserve"> </w:t>
      </w:r>
      <w:r w:rsidRPr="009907D6">
        <w:rPr>
          <w:rFonts w:asciiTheme="majorHAnsi" w:hAnsiTheme="majorHAnsi" w:cs="Arial"/>
          <w:sz w:val="24"/>
          <w:szCs w:val="24"/>
        </w:rPr>
        <w:t>licitante,</w:t>
      </w:r>
      <w:r w:rsidRPr="009907D6">
        <w:rPr>
          <w:rFonts w:asciiTheme="majorHAnsi" w:hAnsiTheme="majorHAnsi" w:cs="Arial"/>
          <w:spacing w:val="8"/>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8"/>
          <w:sz w:val="24"/>
          <w:szCs w:val="24"/>
        </w:rPr>
        <w:t xml:space="preserve"> </w:t>
      </w:r>
      <w:r w:rsidRPr="009907D6">
        <w:rPr>
          <w:rFonts w:asciiTheme="majorHAnsi" w:hAnsiTheme="majorHAnsi" w:cs="Arial"/>
          <w:sz w:val="24"/>
          <w:szCs w:val="24"/>
        </w:rPr>
        <w:t>outra</w:t>
      </w:r>
      <w:r w:rsidRPr="009907D6">
        <w:rPr>
          <w:rFonts w:asciiTheme="majorHAnsi" w:hAnsiTheme="majorHAnsi" w:cs="Arial"/>
          <w:spacing w:val="9"/>
          <w:sz w:val="24"/>
          <w:szCs w:val="24"/>
        </w:rPr>
        <w:t xml:space="preserve"> </w:t>
      </w:r>
      <w:r w:rsidRPr="009907D6">
        <w:rPr>
          <w:rFonts w:asciiTheme="majorHAnsi" w:hAnsiTheme="majorHAnsi" w:cs="Arial"/>
          <w:sz w:val="24"/>
          <w:szCs w:val="24"/>
        </w:rPr>
        <w:t>equivalente,</w:t>
      </w:r>
      <w:r w:rsidRPr="009907D6">
        <w:rPr>
          <w:rFonts w:asciiTheme="majorHAnsi" w:hAnsiTheme="majorHAnsi" w:cs="Arial"/>
          <w:spacing w:val="8"/>
          <w:sz w:val="24"/>
          <w:szCs w:val="24"/>
        </w:rPr>
        <w:t xml:space="preserve"> </w:t>
      </w:r>
      <w:r w:rsidRPr="009907D6">
        <w:rPr>
          <w:rFonts w:asciiTheme="majorHAnsi" w:hAnsiTheme="majorHAnsi" w:cs="Arial"/>
          <w:sz w:val="24"/>
          <w:szCs w:val="24"/>
        </w:rPr>
        <w:t>na</w:t>
      </w:r>
      <w:r w:rsidRPr="009907D6">
        <w:rPr>
          <w:rFonts w:asciiTheme="majorHAnsi" w:hAnsiTheme="majorHAnsi" w:cs="Arial"/>
          <w:spacing w:val="8"/>
          <w:sz w:val="24"/>
          <w:szCs w:val="24"/>
        </w:rPr>
        <w:t xml:space="preserve"> </w:t>
      </w:r>
      <w:r w:rsidRPr="009907D6">
        <w:rPr>
          <w:rFonts w:asciiTheme="majorHAnsi" w:hAnsiTheme="majorHAnsi" w:cs="Arial"/>
          <w:sz w:val="24"/>
          <w:szCs w:val="24"/>
        </w:rPr>
        <w:t>forma</w:t>
      </w:r>
      <w:r w:rsidRPr="009907D6">
        <w:rPr>
          <w:rFonts w:asciiTheme="majorHAnsi" w:hAnsiTheme="majorHAnsi" w:cs="Arial"/>
          <w:spacing w:val="8"/>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8"/>
          <w:sz w:val="24"/>
          <w:szCs w:val="24"/>
        </w:rPr>
        <w:t xml:space="preserve"> </w:t>
      </w:r>
      <w:r w:rsidRPr="009907D6">
        <w:rPr>
          <w:rFonts w:asciiTheme="majorHAnsi" w:hAnsiTheme="majorHAnsi" w:cs="Arial"/>
          <w:sz w:val="24"/>
          <w:szCs w:val="24"/>
        </w:rPr>
        <w:t>Lei;</w:t>
      </w:r>
    </w:p>
    <w:p w14:paraId="76D5D575" w14:textId="77777777" w:rsidR="002109F8" w:rsidRPr="009907D6" w:rsidRDefault="002109F8" w:rsidP="00FF4C94">
      <w:pPr>
        <w:tabs>
          <w:tab w:val="left" w:pos="567"/>
          <w:tab w:val="left" w:pos="1701"/>
        </w:tabs>
        <w:spacing w:line="276" w:lineRule="auto"/>
        <w:ind w:right="3"/>
        <w:jc w:val="both"/>
        <w:rPr>
          <w:rFonts w:asciiTheme="majorHAnsi" w:hAnsiTheme="majorHAnsi" w:cs="Arial"/>
          <w:sz w:val="24"/>
          <w:szCs w:val="24"/>
        </w:rPr>
      </w:pPr>
      <w:r w:rsidRPr="009907D6">
        <w:rPr>
          <w:rFonts w:asciiTheme="majorHAnsi" w:hAnsiTheme="majorHAnsi" w:cs="Arial"/>
          <w:sz w:val="24"/>
          <w:szCs w:val="24"/>
        </w:rPr>
        <w:tab/>
        <w:t>e) Prova 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regularidade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fiscal</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perante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Fundo 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Garantia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por Tempo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Serviço (CRF</w:t>
      </w:r>
      <w:r w:rsidRPr="009907D6">
        <w:rPr>
          <w:rFonts w:asciiTheme="majorHAnsi" w:hAnsiTheme="majorHAnsi" w:cs="Arial"/>
          <w:spacing w:val="1"/>
          <w:sz w:val="24"/>
          <w:szCs w:val="24"/>
        </w:rPr>
        <w:t xml:space="preserve"> </w:t>
      </w:r>
      <w:r w:rsidRPr="009907D6">
        <w:rPr>
          <w:rFonts w:asciiTheme="majorHAnsi" w:hAnsiTheme="majorHAnsi" w:cs="Arial"/>
          <w:b/>
          <w:sz w:val="24"/>
          <w:szCs w:val="24"/>
        </w:rPr>
        <w:t>-</w:t>
      </w:r>
      <w:r w:rsidRPr="009907D6">
        <w:rPr>
          <w:rFonts w:asciiTheme="majorHAnsi" w:hAnsiTheme="majorHAnsi" w:cs="Arial"/>
          <w:b/>
          <w:spacing w:val="1"/>
          <w:sz w:val="24"/>
          <w:szCs w:val="24"/>
        </w:rPr>
        <w:t xml:space="preserve"> </w:t>
      </w:r>
      <w:r w:rsidRPr="009907D6">
        <w:rPr>
          <w:rFonts w:asciiTheme="majorHAnsi" w:hAnsiTheme="majorHAnsi" w:cs="Arial"/>
          <w:b/>
          <w:sz w:val="24"/>
          <w:szCs w:val="24"/>
        </w:rPr>
        <w:t>FGTS),</w:t>
      </w:r>
      <w:r w:rsidRPr="009907D6">
        <w:rPr>
          <w:rFonts w:asciiTheme="majorHAnsi" w:hAnsiTheme="majorHAnsi" w:cs="Arial"/>
          <w:sz w:val="24"/>
          <w:szCs w:val="24"/>
        </w:rPr>
        <w:t xml:space="preserve"> demonstrando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situação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regular</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cumprimento</w:t>
      </w:r>
      <w:r w:rsidRPr="009907D6">
        <w:rPr>
          <w:rFonts w:asciiTheme="majorHAnsi" w:hAnsiTheme="majorHAnsi" w:cs="Arial"/>
          <w:spacing w:val="67"/>
          <w:sz w:val="24"/>
          <w:szCs w:val="24"/>
        </w:rPr>
        <w:t xml:space="preserve"> </w:t>
      </w:r>
      <w:r w:rsidRPr="009907D6">
        <w:rPr>
          <w:rFonts w:asciiTheme="majorHAnsi" w:hAnsiTheme="majorHAnsi" w:cs="Arial"/>
          <w:sz w:val="24"/>
          <w:szCs w:val="24"/>
        </w:rPr>
        <w:t>dos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encargos</w:t>
      </w:r>
      <w:r w:rsidRPr="009907D6">
        <w:rPr>
          <w:rFonts w:asciiTheme="majorHAnsi" w:hAnsiTheme="majorHAnsi" w:cs="Arial"/>
          <w:spacing w:val="5"/>
          <w:sz w:val="24"/>
          <w:szCs w:val="24"/>
        </w:rPr>
        <w:t xml:space="preserve"> </w:t>
      </w:r>
      <w:r w:rsidRPr="009907D6">
        <w:rPr>
          <w:rFonts w:asciiTheme="majorHAnsi" w:hAnsiTheme="majorHAnsi" w:cs="Arial"/>
          <w:sz w:val="24"/>
          <w:szCs w:val="24"/>
        </w:rPr>
        <w:t>sociais</w:t>
      </w:r>
      <w:r w:rsidRPr="009907D6">
        <w:rPr>
          <w:rFonts w:asciiTheme="majorHAnsi" w:hAnsiTheme="majorHAnsi" w:cs="Arial"/>
          <w:spacing w:val="5"/>
          <w:sz w:val="24"/>
          <w:szCs w:val="24"/>
        </w:rPr>
        <w:t xml:space="preserve"> </w:t>
      </w:r>
      <w:r w:rsidRPr="009907D6">
        <w:rPr>
          <w:rFonts w:asciiTheme="majorHAnsi" w:hAnsiTheme="majorHAnsi" w:cs="Arial"/>
          <w:sz w:val="24"/>
          <w:szCs w:val="24"/>
        </w:rPr>
        <w:t>instituídos</w:t>
      </w:r>
      <w:r w:rsidRPr="009907D6">
        <w:rPr>
          <w:rFonts w:asciiTheme="majorHAnsi" w:hAnsiTheme="majorHAnsi" w:cs="Arial"/>
          <w:spacing w:val="6"/>
          <w:sz w:val="24"/>
          <w:szCs w:val="24"/>
        </w:rPr>
        <w:t xml:space="preserve"> </w:t>
      </w:r>
      <w:r w:rsidRPr="009907D6">
        <w:rPr>
          <w:rFonts w:asciiTheme="majorHAnsi" w:hAnsiTheme="majorHAnsi" w:cs="Arial"/>
          <w:sz w:val="24"/>
          <w:szCs w:val="24"/>
        </w:rPr>
        <w:t>por</w:t>
      </w:r>
      <w:r w:rsidRPr="009907D6">
        <w:rPr>
          <w:rFonts w:asciiTheme="majorHAnsi" w:hAnsiTheme="majorHAnsi" w:cs="Arial"/>
          <w:spacing w:val="7"/>
          <w:sz w:val="24"/>
          <w:szCs w:val="24"/>
        </w:rPr>
        <w:t xml:space="preserve"> </w:t>
      </w:r>
      <w:r w:rsidRPr="009907D6">
        <w:rPr>
          <w:rFonts w:asciiTheme="majorHAnsi" w:hAnsiTheme="majorHAnsi" w:cs="Arial"/>
          <w:sz w:val="24"/>
          <w:szCs w:val="24"/>
        </w:rPr>
        <w:t>Lei;</w:t>
      </w:r>
    </w:p>
    <w:p w14:paraId="046AE25E" w14:textId="77777777" w:rsidR="002109F8" w:rsidRPr="00FF1EF1" w:rsidRDefault="002109F8" w:rsidP="00FF1EF1">
      <w:pPr>
        <w:tabs>
          <w:tab w:val="left" w:pos="851"/>
          <w:tab w:val="left" w:pos="1701"/>
        </w:tabs>
        <w:spacing w:line="276" w:lineRule="auto"/>
        <w:ind w:right="3"/>
        <w:jc w:val="both"/>
        <w:rPr>
          <w:rFonts w:asciiTheme="majorHAnsi" w:hAnsiTheme="majorHAnsi" w:cs="Arial"/>
          <w:sz w:val="24"/>
          <w:szCs w:val="24"/>
        </w:rPr>
      </w:pPr>
      <w:r w:rsidRPr="009907D6">
        <w:rPr>
          <w:rFonts w:asciiTheme="majorHAnsi" w:hAnsiTheme="majorHAnsi" w:cs="Arial"/>
          <w:sz w:val="24"/>
          <w:szCs w:val="24"/>
        </w:rPr>
        <w:tab/>
        <w:t>f) Prova de inexistência de débitos inadimplidos perante a Justiça do Trabalho,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mediante apresentação de</w:t>
      </w:r>
      <w:r w:rsidRPr="009907D6">
        <w:rPr>
          <w:rFonts w:asciiTheme="majorHAnsi" w:hAnsiTheme="majorHAnsi" w:cs="Arial"/>
          <w:spacing w:val="66"/>
          <w:sz w:val="24"/>
          <w:szCs w:val="24"/>
        </w:rPr>
        <w:t xml:space="preserve"> </w:t>
      </w:r>
      <w:r w:rsidRPr="009907D6">
        <w:rPr>
          <w:rFonts w:asciiTheme="majorHAnsi" w:hAnsiTheme="majorHAnsi" w:cs="Arial"/>
          <w:sz w:val="24"/>
          <w:szCs w:val="24"/>
        </w:rPr>
        <w:t xml:space="preserve">Certidão Negativa de Débitos </w:t>
      </w:r>
      <w:r w:rsidRPr="009907D6">
        <w:rPr>
          <w:rFonts w:asciiTheme="majorHAnsi" w:hAnsiTheme="majorHAnsi" w:cs="Arial"/>
          <w:b/>
          <w:sz w:val="24"/>
          <w:szCs w:val="24"/>
        </w:rPr>
        <w:t>Trabalhistas</w:t>
      </w:r>
      <w:r w:rsidRPr="009907D6">
        <w:rPr>
          <w:rFonts w:asciiTheme="majorHAnsi" w:hAnsiTheme="majorHAnsi" w:cs="Arial"/>
          <w:sz w:val="24"/>
          <w:szCs w:val="24"/>
        </w:rPr>
        <w:t xml:space="preserve"> (CNDT) e/ou,</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caso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estarem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débitos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garantidos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por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penhora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suficiente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exigibilidade suspensa, será aceita a Certidão Positiva de Débitos Trabalhistas, que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tenha</w:t>
      </w:r>
      <w:r w:rsidRPr="009907D6">
        <w:rPr>
          <w:rFonts w:asciiTheme="majorHAnsi" w:hAnsiTheme="majorHAnsi" w:cs="Arial"/>
          <w:spacing w:val="5"/>
          <w:sz w:val="24"/>
          <w:szCs w:val="24"/>
        </w:rPr>
        <w:t xml:space="preserve"> </w:t>
      </w:r>
      <w:r w:rsidRPr="009907D6">
        <w:rPr>
          <w:rFonts w:asciiTheme="majorHAnsi" w:hAnsiTheme="majorHAnsi" w:cs="Arial"/>
          <w:sz w:val="24"/>
          <w:szCs w:val="24"/>
        </w:rPr>
        <w:t>os</w:t>
      </w:r>
      <w:r w:rsidRPr="009907D6">
        <w:rPr>
          <w:rFonts w:asciiTheme="majorHAnsi" w:hAnsiTheme="majorHAnsi" w:cs="Arial"/>
          <w:spacing w:val="6"/>
          <w:sz w:val="24"/>
          <w:szCs w:val="24"/>
        </w:rPr>
        <w:t xml:space="preserve"> </w:t>
      </w:r>
      <w:r w:rsidRPr="009907D6">
        <w:rPr>
          <w:rFonts w:asciiTheme="majorHAnsi" w:hAnsiTheme="majorHAnsi" w:cs="Arial"/>
          <w:sz w:val="24"/>
          <w:szCs w:val="24"/>
        </w:rPr>
        <w:t>mesmos</w:t>
      </w:r>
      <w:r w:rsidRPr="009907D6">
        <w:rPr>
          <w:rFonts w:asciiTheme="majorHAnsi" w:hAnsiTheme="majorHAnsi" w:cs="Arial"/>
          <w:spacing w:val="9"/>
          <w:sz w:val="24"/>
          <w:szCs w:val="24"/>
        </w:rPr>
        <w:t xml:space="preserve"> </w:t>
      </w:r>
      <w:r w:rsidRPr="00FF1EF1">
        <w:rPr>
          <w:rFonts w:asciiTheme="majorHAnsi" w:hAnsiTheme="majorHAnsi" w:cs="Arial"/>
          <w:sz w:val="24"/>
          <w:szCs w:val="24"/>
        </w:rPr>
        <w:t>efeitos</w:t>
      </w:r>
      <w:r w:rsidRPr="00FF1EF1">
        <w:rPr>
          <w:rFonts w:asciiTheme="majorHAnsi" w:hAnsiTheme="majorHAnsi" w:cs="Arial"/>
          <w:spacing w:val="5"/>
          <w:sz w:val="24"/>
          <w:szCs w:val="24"/>
        </w:rPr>
        <w:t xml:space="preserve"> </w:t>
      </w:r>
      <w:r w:rsidRPr="00FF1EF1">
        <w:rPr>
          <w:rFonts w:asciiTheme="majorHAnsi" w:hAnsiTheme="majorHAnsi" w:cs="Arial"/>
          <w:sz w:val="24"/>
          <w:szCs w:val="24"/>
        </w:rPr>
        <w:t>da</w:t>
      </w:r>
      <w:r w:rsidRPr="00FF1EF1">
        <w:rPr>
          <w:rFonts w:asciiTheme="majorHAnsi" w:hAnsiTheme="majorHAnsi" w:cs="Arial"/>
          <w:spacing w:val="17"/>
          <w:sz w:val="24"/>
          <w:szCs w:val="24"/>
        </w:rPr>
        <w:t xml:space="preserve"> </w:t>
      </w:r>
      <w:r w:rsidRPr="00FF1EF1">
        <w:rPr>
          <w:rFonts w:asciiTheme="majorHAnsi" w:hAnsiTheme="majorHAnsi" w:cs="Arial"/>
          <w:sz w:val="24"/>
          <w:szCs w:val="24"/>
        </w:rPr>
        <w:t>CNDT;</w:t>
      </w:r>
    </w:p>
    <w:p w14:paraId="137AE32D" w14:textId="77777777" w:rsidR="002109F8" w:rsidRPr="00FF1EF1" w:rsidRDefault="002109F8" w:rsidP="00FF1EF1">
      <w:pPr>
        <w:tabs>
          <w:tab w:val="left" w:pos="851"/>
          <w:tab w:val="left" w:pos="1701"/>
        </w:tabs>
        <w:spacing w:line="276" w:lineRule="auto"/>
        <w:ind w:right="3"/>
        <w:jc w:val="both"/>
        <w:rPr>
          <w:rFonts w:asciiTheme="majorHAnsi" w:hAnsiTheme="majorHAnsi" w:cs="Arial"/>
          <w:sz w:val="24"/>
          <w:szCs w:val="24"/>
        </w:rPr>
      </w:pPr>
      <w:bookmarkStart w:id="4" w:name="_Hlk194954752"/>
    </w:p>
    <w:p w14:paraId="6C6A0392" w14:textId="512B6B55" w:rsidR="002109F8" w:rsidRPr="00FF1EF1" w:rsidRDefault="002109F8" w:rsidP="00FF1EF1">
      <w:pPr>
        <w:pStyle w:val="PargrafodaLista"/>
        <w:widowControl/>
        <w:numPr>
          <w:ilvl w:val="2"/>
          <w:numId w:val="10"/>
        </w:numPr>
        <w:tabs>
          <w:tab w:val="left" w:pos="851"/>
        </w:tabs>
        <w:autoSpaceDE/>
        <w:autoSpaceDN/>
        <w:spacing w:line="276" w:lineRule="auto"/>
        <w:ind w:left="0" w:right="3" w:firstLine="0"/>
        <w:outlineLvl w:val="0"/>
        <w:rPr>
          <w:rFonts w:asciiTheme="majorHAnsi" w:eastAsia="Arial" w:hAnsiTheme="majorHAnsi" w:cs="Arial"/>
          <w:b/>
          <w:bCs/>
          <w:sz w:val="24"/>
          <w:szCs w:val="24"/>
        </w:rPr>
      </w:pPr>
      <w:r w:rsidRPr="00FF1EF1">
        <w:rPr>
          <w:rFonts w:asciiTheme="majorHAnsi" w:eastAsia="Arial" w:hAnsiTheme="majorHAnsi" w:cs="Arial"/>
          <w:b/>
          <w:bCs/>
          <w:sz w:val="24"/>
          <w:szCs w:val="24"/>
        </w:rPr>
        <w:t>DA</w:t>
      </w:r>
      <w:r w:rsidRPr="00FF1EF1">
        <w:rPr>
          <w:rFonts w:asciiTheme="majorHAnsi" w:eastAsia="Arial" w:hAnsiTheme="majorHAnsi" w:cs="Arial"/>
          <w:b/>
          <w:bCs/>
          <w:spacing w:val="-7"/>
          <w:sz w:val="24"/>
          <w:szCs w:val="24"/>
        </w:rPr>
        <w:t xml:space="preserve"> </w:t>
      </w:r>
      <w:r w:rsidRPr="00FF1EF1">
        <w:rPr>
          <w:rFonts w:asciiTheme="majorHAnsi" w:eastAsia="Arial" w:hAnsiTheme="majorHAnsi" w:cs="Arial"/>
          <w:b/>
          <w:bCs/>
          <w:sz w:val="24"/>
          <w:szCs w:val="24"/>
        </w:rPr>
        <w:t>QUALIFICAÇÃO</w:t>
      </w:r>
      <w:r w:rsidRPr="00FF1EF1">
        <w:rPr>
          <w:rFonts w:asciiTheme="majorHAnsi" w:eastAsia="Arial" w:hAnsiTheme="majorHAnsi" w:cs="Arial"/>
          <w:b/>
          <w:bCs/>
          <w:spacing w:val="-1"/>
          <w:sz w:val="24"/>
          <w:szCs w:val="24"/>
        </w:rPr>
        <w:t xml:space="preserve"> </w:t>
      </w:r>
      <w:r w:rsidR="0075133E" w:rsidRPr="00FF1EF1">
        <w:rPr>
          <w:rFonts w:asciiTheme="majorHAnsi" w:eastAsia="Arial" w:hAnsiTheme="majorHAnsi" w:cs="Arial"/>
          <w:b/>
          <w:bCs/>
          <w:sz w:val="24"/>
          <w:szCs w:val="24"/>
        </w:rPr>
        <w:t>TÉCNINCA</w:t>
      </w:r>
    </w:p>
    <w:bookmarkEnd w:id="4"/>
    <w:p w14:paraId="6934C14E" w14:textId="77777777" w:rsidR="0075133E" w:rsidRPr="00FF1EF1" w:rsidRDefault="0075133E" w:rsidP="00FF1EF1">
      <w:pPr>
        <w:pStyle w:val="PargrafodaLista"/>
        <w:numPr>
          <w:ilvl w:val="0"/>
          <w:numId w:val="29"/>
        </w:numPr>
        <w:tabs>
          <w:tab w:val="left" w:pos="851"/>
          <w:tab w:val="left" w:pos="1178"/>
        </w:tabs>
        <w:spacing w:line="276" w:lineRule="auto"/>
        <w:ind w:left="0" w:right="134" w:firstLine="0"/>
        <w:rPr>
          <w:rFonts w:asciiTheme="majorHAnsi" w:hAnsiTheme="majorHAnsi" w:cs="Arial"/>
          <w:sz w:val="24"/>
          <w:szCs w:val="24"/>
        </w:rPr>
      </w:pPr>
      <w:r w:rsidRPr="00FF1EF1">
        <w:rPr>
          <w:rFonts w:asciiTheme="majorHAnsi" w:hAnsiTheme="majorHAnsi" w:cs="Arial"/>
          <w:sz w:val="24"/>
          <w:szCs w:val="24"/>
        </w:rPr>
        <w:t xml:space="preserve">Deverá ser apresentado no mínimo 01 (um) </w:t>
      </w:r>
      <w:r w:rsidRPr="00FF1EF1">
        <w:rPr>
          <w:rFonts w:asciiTheme="majorHAnsi" w:hAnsiTheme="majorHAnsi" w:cs="Arial"/>
          <w:b/>
          <w:bCs/>
          <w:sz w:val="24"/>
          <w:szCs w:val="24"/>
        </w:rPr>
        <w:t>atestado de capacidade técnica</w:t>
      </w:r>
      <w:r w:rsidRPr="00FF1EF1">
        <w:rPr>
          <w:rFonts w:asciiTheme="majorHAnsi" w:hAnsiTheme="majorHAnsi" w:cs="Arial"/>
          <w:sz w:val="24"/>
          <w:szCs w:val="24"/>
        </w:rPr>
        <w:t xml:space="preserve"> fornecida por pessoa jurídica de direito público ou privado, em papel timbrado da mesma constando razão social, CNPJ, carimbo e assinatura do responsável, atestando que o licitante executou serviços compatíveis em características, quantidades e prazos comprovando assim sua experiência prévia, com o objeto desta licitação e que o desempenho foi satisfatório. </w:t>
      </w:r>
    </w:p>
    <w:p w14:paraId="27E8B3FD" w14:textId="18C899FA" w:rsidR="0075133E" w:rsidRPr="00FF1EF1" w:rsidRDefault="00B25167" w:rsidP="00FF1EF1">
      <w:pPr>
        <w:pStyle w:val="PargrafodaLista"/>
        <w:numPr>
          <w:ilvl w:val="0"/>
          <w:numId w:val="29"/>
        </w:numPr>
        <w:tabs>
          <w:tab w:val="left" w:pos="851"/>
          <w:tab w:val="left" w:pos="1245"/>
        </w:tabs>
        <w:spacing w:before="292" w:line="276" w:lineRule="auto"/>
        <w:ind w:left="0" w:right="134" w:firstLine="0"/>
        <w:rPr>
          <w:rFonts w:asciiTheme="majorHAnsi" w:hAnsiTheme="majorHAnsi" w:cs="Arial"/>
          <w:sz w:val="24"/>
          <w:szCs w:val="24"/>
        </w:rPr>
      </w:pPr>
      <w:r w:rsidRPr="00FF1EF1">
        <w:rPr>
          <w:rFonts w:asciiTheme="majorHAnsi" w:hAnsiTheme="majorHAnsi" w:cs="Arial"/>
          <w:b/>
          <w:bCs/>
          <w:sz w:val="24"/>
          <w:szCs w:val="24"/>
        </w:rPr>
        <w:t>Certidão de Registro ou Inscrição da empresa</w:t>
      </w:r>
      <w:r w:rsidR="00202D8E" w:rsidRPr="00FF1EF1">
        <w:rPr>
          <w:rFonts w:asciiTheme="majorHAnsi" w:hAnsiTheme="majorHAnsi" w:cs="Arial"/>
          <w:b/>
          <w:bCs/>
          <w:sz w:val="24"/>
          <w:szCs w:val="24"/>
        </w:rPr>
        <w:t xml:space="preserve"> no CREA</w:t>
      </w:r>
      <w:r w:rsidRPr="00FF1EF1">
        <w:rPr>
          <w:rFonts w:asciiTheme="majorHAnsi" w:hAnsiTheme="majorHAnsi" w:cs="Arial"/>
          <w:sz w:val="24"/>
          <w:szCs w:val="24"/>
        </w:rPr>
        <w:t>, mediante apresentação da Certidão de Registro e Quitação da Pessoa Jurídica – CRQPJ ou documento equivalente, junto ao Conselho Regional de Engenharia e Agronomia (CREA) da sede da empresa, obedecidas as atualizações cadastrais e dentro do seu prazo de validade;</w:t>
      </w:r>
    </w:p>
    <w:p w14:paraId="3387C383" w14:textId="77777777" w:rsidR="0075133E" w:rsidRPr="00FF1EF1" w:rsidRDefault="0075133E" w:rsidP="00FF1EF1">
      <w:pPr>
        <w:pStyle w:val="Corpodetexto"/>
        <w:tabs>
          <w:tab w:val="left" w:pos="851"/>
        </w:tabs>
        <w:spacing w:line="276" w:lineRule="auto"/>
        <w:ind w:right="134"/>
        <w:jc w:val="both"/>
        <w:rPr>
          <w:rFonts w:asciiTheme="majorHAnsi" w:hAnsiTheme="majorHAnsi" w:cs="Arial"/>
        </w:rPr>
      </w:pPr>
    </w:p>
    <w:p w14:paraId="1E238694" w14:textId="4A425582" w:rsidR="00B25167" w:rsidRPr="00FF1EF1" w:rsidRDefault="00B25167" w:rsidP="00FF1EF1">
      <w:pPr>
        <w:pStyle w:val="PargrafodaLista"/>
        <w:numPr>
          <w:ilvl w:val="0"/>
          <w:numId w:val="29"/>
        </w:numPr>
        <w:tabs>
          <w:tab w:val="left" w:pos="709"/>
          <w:tab w:val="left" w:pos="851"/>
          <w:tab w:val="left" w:pos="1560"/>
        </w:tabs>
        <w:ind w:left="0" w:firstLine="0"/>
        <w:rPr>
          <w:rFonts w:asciiTheme="majorHAnsi" w:hAnsiTheme="majorHAnsi" w:cs="Arial"/>
          <w:sz w:val="24"/>
          <w:szCs w:val="24"/>
        </w:rPr>
      </w:pPr>
      <w:r w:rsidRPr="00FF1EF1">
        <w:rPr>
          <w:rFonts w:asciiTheme="majorHAnsi" w:hAnsiTheme="majorHAnsi" w:cs="Arial"/>
          <w:sz w:val="24"/>
          <w:szCs w:val="24"/>
        </w:rPr>
        <w:t>Certidão de Registro ou Inscrição do(s) Responsável(is) Técnico(s), mediante apresentação da Certidão de Registro e Quitação da Pessoa Física ou documento equivalente, junto ao Conselho Regional de Engenharia e Agronomia (CREA), obedecidas as atualizações cadastrais e dentro do seu prazo de validade;</w:t>
      </w:r>
    </w:p>
    <w:p w14:paraId="7217C188" w14:textId="77777777" w:rsidR="0075133E" w:rsidRPr="00FF1EF1" w:rsidRDefault="0075133E" w:rsidP="00FF1EF1">
      <w:pPr>
        <w:pStyle w:val="PargrafodaLista"/>
        <w:tabs>
          <w:tab w:val="left" w:pos="851"/>
        </w:tabs>
        <w:spacing w:line="276" w:lineRule="auto"/>
        <w:ind w:left="0" w:right="134"/>
        <w:rPr>
          <w:rFonts w:asciiTheme="majorHAnsi" w:hAnsiTheme="majorHAnsi" w:cs="Arial"/>
          <w:sz w:val="24"/>
          <w:szCs w:val="24"/>
        </w:rPr>
      </w:pPr>
    </w:p>
    <w:p w14:paraId="146876D2" w14:textId="33154B80" w:rsidR="0075133E" w:rsidRPr="00FF1EF1" w:rsidRDefault="0075133E" w:rsidP="00FF1EF1">
      <w:pPr>
        <w:pStyle w:val="PargrafodaLista"/>
        <w:numPr>
          <w:ilvl w:val="0"/>
          <w:numId w:val="29"/>
        </w:numPr>
        <w:tabs>
          <w:tab w:val="left" w:pos="851"/>
          <w:tab w:val="left" w:pos="1237"/>
        </w:tabs>
        <w:spacing w:line="276" w:lineRule="auto"/>
        <w:ind w:left="0" w:right="134" w:firstLine="0"/>
        <w:rPr>
          <w:rFonts w:asciiTheme="majorHAnsi" w:hAnsiTheme="majorHAnsi" w:cs="Arial"/>
          <w:sz w:val="24"/>
          <w:szCs w:val="24"/>
        </w:rPr>
      </w:pPr>
      <w:r w:rsidRPr="00FF1EF1">
        <w:rPr>
          <w:rFonts w:asciiTheme="majorHAnsi" w:hAnsiTheme="majorHAnsi" w:cs="Arial"/>
          <w:sz w:val="24"/>
          <w:szCs w:val="24"/>
        </w:rPr>
        <w:t xml:space="preserve">Comprovação </w:t>
      </w:r>
      <w:r w:rsidR="00202D8E" w:rsidRPr="00FF1EF1">
        <w:rPr>
          <w:rFonts w:asciiTheme="majorHAnsi" w:hAnsiTheme="majorHAnsi" w:cs="Arial"/>
          <w:sz w:val="24"/>
          <w:szCs w:val="24"/>
        </w:rPr>
        <w:t xml:space="preserve">de vinculo. Comprovação </w:t>
      </w:r>
      <w:r w:rsidRPr="00FF1EF1">
        <w:rPr>
          <w:rFonts w:asciiTheme="majorHAnsi" w:hAnsiTheme="majorHAnsi" w:cs="Arial"/>
          <w:sz w:val="24"/>
          <w:szCs w:val="24"/>
        </w:rPr>
        <w:t xml:space="preserve">de que a empresa possui em seu quadro permanente, na data prevista para entrega da proposta, profissional de nível superior ou nível técnico </w:t>
      </w:r>
      <w:r w:rsidR="007124FA" w:rsidRPr="00FF1EF1">
        <w:rPr>
          <w:rFonts w:asciiTheme="majorHAnsi" w:hAnsiTheme="majorHAnsi" w:cs="Arial"/>
          <w:sz w:val="24"/>
          <w:szCs w:val="24"/>
        </w:rPr>
        <w:t>da área de construção civil</w:t>
      </w:r>
      <w:r w:rsidR="00B25167" w:rsidRPr="00FF1EF1">
        <w:rPr>
          <w:rFonts w:asciiTheme="majorHAnsi" w:hAnsiTheme="majorHAnsi" w:cs="Arial"/>
          <w:sz w:val="24"/>
          <w:szCs w:val="24"/>
        </w:rPr>
        <w:t>, (Engen</w:t>
      </w:r>
      <w:r w:rsidR="00FF1EF1">
        <w:rPr>
          <w:rFonts w:asciiTheme="majorHAnsi" w:hAnsiTheme="majorHAnsi" w:cs="Arial"/>
          <w:sz w:val="24"/>
          <w:szCs w:val="24"/>
        </w:rPr>
        <w:t>h</w:t>
      </w:r>
      <w:r w:rsidR="00B25167" w:rsidRPr="00FF1EF1">
        <w:rPr>
          <w:rFonts w:asciiTheme="majorHAnsi" w:hAnsiTheme="majorHAnsi" w:cs="Arial"/>
          <w:sz w:val="24"/>
          <w:szCs w:val="24"/>
        </w:rPr>
        <w:t>a</w:t>
      </w:r>
      <w:r w:rsidR="00FF1EF1">
        <w:rPr>
          <w:rFonts w:asciiTheme="majorHAnsi" w:hAnsiTheme="majorHAnsi" w:cs="Arial"/>
          <w:sz w:val="24"/>
          <w:szCs w:val="24"/>
        </w:rPr>
        <w:t>r</w:t>
      </w:r>
      <w:r w:rsidR="00B25167" w:rsidRPr="00FF1EF1">
        <w:rPr>
          <w:rFonts w:asciiTheme="majorHAnsi" w:hAnsiTheme="majorHAnsi" w:cs="Arial"/>
          <w:sz w:val="24"/>
          <w:szCs w:val="24"/>
        </w:rPr>
        <w:t>ia Civil</w:t>
      </w:r>
      <w:r w:rsidR="00FF1EF1">
        <w:rPr>
          <w:rFonts w:asciiTheme="majorHAnsi" w:hAnsiTheme="majorHAnsi" w:cs="Arial"/>
          <w:sz w:val="24"/>
          <w:szCs w:val="24"/>
        </w:rPr>
        <w:t>,</w:t>
      </w:r>
      <w:r w:rsidR="00B25167" w:rsidRPr="00FF1EF1">
        <w:rPr>
          <w:rFonts w:asciiTheme="majorHAnsi" w:hAnsiTheme="majorHAnsi" w:cs="Arial"/>
          <w:sz w:val="24"/>
          <w:szCs w:val="24"/>
        </w:rPr>
        <w:t xml:space="preserve"> T</w:t>
      </w:r>
      <w:r w:rsidR="00FF1EF1">
        <w:rPr>
          <w:rFonts w:asciiTheme="majorHAnsi" w:hAnsiTheme="majorHAnsi" w:cs="Arial"/>
          <w:sz w:val="24"/>
          <w:szCs w:val="24"/>
        </w:rPr>
        <w:t>e</w:t>
      </w:r>
      <w:r w:rsidR="00B25167" w:rsidRPr="00FF1EF1">
        <w:rPr>
          <w:rFonts w:asciiTheme="majorHAnsi" w:hAnsiTheme="majorHAnsi" w:cs="Arial"/>
          <w:sz w:val="24"/>
          <w:szCs w:val="24"/>
        </w:rPr>
        <w:t>cn</w:t>
      </w:r>
      <w:r w:rsidR="00FF1EF1">
        <w:rPr>
          <w:rFonts w:asciiTheme="majorHAnsi" w:hAnsiTheme="majorHAnsi" w:cs="Arial"/>
          <w:sz w:val="24"/>
          <w:szCs w:val="24"/>
        </w:rPr>
        <w:t>ó</w:t>
      </w:r>
      <w:r w:rsidR="00B25167" w:rsidRPr="00FF1EF1">
        <w:rPr>
          <w:rFonts w:asciiTheme="majorHAnsi" w:hAnsiTheme="majorHAnsi" w:cs="Arial"/>
          <w:sz w:val="24"/>
          <w:szCs w:val="24"/>
        </w:rPr>
        <w:t xml:space="preserve">logo) ou outro devidamente reconhecido pela entidade competente com aptidão compatível com os referidos profissionais, </w:t>
      </w:r>
      <w:r w:rsidRPr="00FF1EF1">
        <w:rPr>
          <w:rFonts w:asciiTheme="majorHAnsi" w:hAnsiTheme="majorHAnsi" w:cs="Arial"/>
          <w:sz w:val="24"/>
          <w:szCs w:val="24"/>
        </w:rPr>
        <w:t xml:space="preserve">cujo nome deverá constar na certidão do CREA exigida </w:t>
      </w:r>
      <w:r w:rsidRPr="00FF1EF1">
        <w:rPr>
          <w:rFonts w:asciiTheme="majorHAnsi" w:hAnsiTheme="majorHAnsi" w:cs="Arial"/>
          <w:sz w:val="24"/>
          <w:szCs w:val="24"/>
        </w:rPr>
        <w:lastRenderedPageBreak/>
        <w:t>no item acima. A comprovação supra deverá ser feita mediante apresentação da carteira de trabalho e previdência social, livro de registro de empregados da empresa, contrato social, no caso de ser sócio da empresa, ou contrato de prestação de serviços devidamente registrado e autenticado em cartório de registro de titulos, firmado sobre a égide da legislação civil.</w:t>
      </w:r>
    </w:p>
    <w:p w14:paraId="06A305DF" w14:textId="77777777" w:rsidR="0075133E" w:rsidRPr="00FF1EF1" w:rsidRDefault="0075133E" w:rsidP="00FF1EF1">
      <w:pPr>
        <w:pStyle w:val="PargrafodaLista"/>
        <w:tabs>
          <w:tab w:val="left" w:pos="851"/>
          <w:tab w:val="left" w:pos="1249"/>
        </w:tabs>
        <w:spacing w:line="276" w:lineRule="auto"/>
        <w:ind w:left="0" w:right="134"/>
        <w:rPr>
          <w:rFonts w:asciiTheme="majorHAnsi" w:hAnsiTheme="majorHAnsi" w:cs="Arial"/>
          <w:sz w:val="24"/>
          <w:szCs w:val="24"/>
        </w:rPr>
      </w:pPr>
    </w:p>
    <w:p w14:paraId="3724FC9A" w14:textId="77777777" w:rsidR="0075133E" w:rsidRPr="00FF1EF1" w:rsidRDefault="0075133E" w:rsidP="00FF1EF1">
      <w:pPr>
        <w:pStyle w:val="Corpodetexto"/>
        <w:tabs>
          <w:tab w:val="left" w:pos="851"/>
        </w:tabs>
        <w:spacing w:before="3" w:line="276" w:lineRule="auto"/>
        <w:ind w:right="134"/>
        <w:jc w:val="both"/>
        <w:rPr>
          <w:rFonts w:asciiTheme="majorHAnsi" w:hAnsiTheme="majorHAnsi" w:cs="Arial"/>
        </w:rPr>
      </w:pPr>
    </w:p>
    <w:p w14:paraId="20FB6974" w14:textId="029D0AA3" w:rsidR="0075133E" w:rsidRPr="00FF1EF1" w:rsidRDefault="0075133E" w:rsidP="00FF1EF1">
      <w:pPr>
        <w:pStyle w:val="Ttulo2"/>
        <w:tabs>
          <w:tab w:val="left" w:pos="851"/>
        </w:tabs>
        <w:spacing w:before="1" w:line="276" w:lineRule="auto"/>
        <w:ind w:right="134"/>
        <w:rPr>
          <w:rFonts w:eastAsia="Arial MT" w:cs="Arial"/>
          <w:b/>
          <w:bCs/>
          <w:color w:val="auto"/>
          <w:sz w:val="24"/>
          <w:szCs w:val="24"/>
        </w:rPr>
      </w:pPr>
      <w:r w:rsidRPr="00FF1EF1">
        <w:rPr>
          <w:rFonts w:eastAsia="Arial MT" w:cs="Arial"/>
          <w:b/>
          <w:bCs/>
          <w:color w:val="auto"/>
          <w:sz w:val="24"/>
          <w:szCs w:val="24"/>
        </w:rPr>
        <w:t>4.4.4 -  QUALIFICAÇÃO ECONÔMICO-FINANCEIRA:</w:t>
      </w:r>
    </w:p>
    <w:p w14:paraId="680941E2" w14:textId="1E33E2D6" w:rsidR="0075133E" w:rsidRPr="00FF1EF1" w:rsidRDefault="0075133E" w:rsidP="00FF1EF1">
      <w:pPr>
        <w:pStyle w:val="PargrafodaLista"/>
        <w:numPr>
          <w:ilvl w:val="0"/>
          <w:numId w:val="30"/>
        </w:numPr>
        <w:tabs>
          <w:tab w:val="left" w:pos="851"/>
          <w:tab w:val="left" w:pos="1277"/>
        </w:tabs>
        <w:spacing w:line="276" w:lineRule="auto"/>
        <w:ind w:left="0" w:right="134" w:firstLine="0"/>
        <w:rPr>
          <w:rFonts w:asciiTheme="majorHAnsi" w:hAnsiTheme="majorHAnsi" w:cs="Arial"/>
          <w:sz w:val="24"/>
          <w:szCs w:val="24"/>
        </w:rPr>
      </w:pPr>
      <w:r w:rsidRPr="00FF1EF1">
        <w:rPr>
          <w:rFonts w:asciiTheme="majorHAnsi" w:hAnsiTheme="majorHAnsi" w:cs="Arial"/>
          <w:b/>
          <w:bCs/>
          <w:sz w:val="24"/>
          <w:szCs w:val="24"/>
        </w:rPr>
        <w:t>Certidão negativa de feitos sobre</w:t>
      </w:r>
      <w:r w:rsidRPr="00FF1EF1">
        <w:rPr>
          <w:rFonts w:asciiTheme="majorHAnsi" w:hAnsiTheme="majorHAnsi" w:cs="Arial"/>
          <w:sz w:val="24"/>
          <w:szCs w:val="24"/>
        </w:rPr>
        <w:t xml:space="preserve"> </w:t>
      </w:r>
      <w:r w:rsidRPr="00FF1EF1">
        <w:rPr>
          <w:rFonts w:asciiTheme="majorHAnsi" w:hAnsiTheme="majorHAnsi" w:cs="Arial"/>
          <w:b/>
          <w:bCs/>
          <w:sz w:val="24"/>
          <w:szCs w:val="24"/>
        </w:rPr>
        <w:t>falência</w:t>
      </w:r>
      <w:r w:rsidR="00202D8E" w:rsidRPr="00FF1EF1">
        <w:rPr>
          <w:rFonts w:asciiTheme="majorHAnsi" w:hAnsiTheme="majorHAnsi" w:cs="Arial"/>
          <w:b/>
          <w:bCs/>
          <w:sz w:val="24"/>
          <w:szCs w:val="24"/>
        </w:rPr>
        <w:t xml:space="preserve"> e concordata</w:t>
      </w:r>
      <w:r w:rsidRPr="00FF1EF1">
        <w:rPr>
          <w:rFonts w:asciiTheme="majorHAnsi" w:hAnsiTheme="majorHAnsi" w:cs="Arial"/>
          <w:sz w:val="24"/>
          <w:szCs w:val="24"/>
        </w:rPr>
        <w:t>, expedida pelo distribuidor da sede do licitante.</w:t>
      </w:r>
    </w:p>
    <w:p w14:paraId="46316487" w14:textId="77777777" w:rsidR="0075133E" w:rsidRPr="00FF1EF1" w:rsidRDefault="0075133E" w:rsidP="00FF1EF1">
      <w:pPr>
        <w:pStyle w:val="PargrafodaLista"/>
        <w:numPr>
          <w:ilvl w:val="0"/>
          <w:numId w:val="30"/>
        </w:numPr>
        <w:tabs>
          <w:tab w:val="left" w:pos="851"/>
          <w:tab w:val="left" w:pos="1288"/>
        </w:tabs>
        <w:spacing w:line="276" w:lineRule="auto"/>
        <w:ind w:left="0" w:right="134" w:firstLine="0"/>
        <w:rPr>
          <w:rFonts w:asciiTheme="majorHAnsi" w:hAnsiTheme="majorHAnsi" w:cs="Arial"/>
          <w:sz w:val="24"/>
          <w:szCs w:val="24"/>
        </w:rPr>
      </w:pPr>
      <w:r w:rsidRPr="00FF1EF1">
        <w:rPr>
          <w:rFonts w:asciiTheme="majorHAnsi" w:hAnsiTheme="majorHAnsi" w:cs="Arial"/>
          <w:b/>
          <w:bCs/>
          <w:sz w:val="24"/>
          <w:szCs w:val="24"/>
        </w:rPr>
        <w:t>Balanço patrimonial</w:t>
      </w:r>
      <w:r w:rsidRPr="00FF1EF1">
        <w:rPr>
          <w:rFonts w:asciiTheme="majorHAnsi" w:hAnsiTheme="majorHAnsi" w:cs="Arial"/>
          <w:sz w:val="24"/>
          <w:szCs w:val="24"/>
        </w:rPr>
        <w:t xml:space="preserve"> e demonstrações contábeis dos 2 (dois) últimos exercícios sociais, apresentados na forma da lei, protocolado na junta comercial ou órgão equivalente, que comprovem a boa situação da Empresa, vedada sua substituição por balancetes ou balanços provisórios.</w:t>
      </w:r>
    </w:p>
    <w:p w14:paraId="6FEA5852" w14:textId="77777777" w:rsidR="0075133E" w:rsidRPr="00FF1EF1" w:rsidRDefault="0075133E" w:rsidP="00FF1EF1">
      <w:pPr>
        <w:pStyle w:val="PargrafodaLista"/>
        <w:numPr>
          <w:ilvl w:val="1"/>
          <w:numId w:val="31"/>
        </w:numPr>
        <w:tabs>
          <w:tab w:val="left" w:pos="851"/>
          <w:tab w:val="left" w:pos="1042"/>
        </w:tabs>
        <w:spacing w:before="280" w:line="276" w:lineRule="auto"/>
        <w:ind w:left="0" w:right="134" w:firstLine="0"/>
        <w:rPr>
          <w:rFonts w:asciiTheme="majorHAnsi" w:hAnsiTheme="majorHAnsi" w:cs="Arial"/>
          <w:sz w:val="24"/>
          <w:szCs w:val="24"/>
        </w:rPr>
      </w:pPr>
      <w:r w:rsidRPr="00FF1EF1">
        <w:rPr>
          <w:rFonts w:asciiTheme="majorHAnsi" w:hAnsiTheme="majorHAnsi" w:cs="Arial"/>
          <w:sz w:val="24"/>
          <w:szCs w:val="24"/>
        </w:rPr>
        <w:t>Em caso de omissão da data de validade dos documentos, o Pregoeiro admitirá como válidos os documentos emitidos com data inferior a 90 (noventa) dias da data da sua apresentação, não se enquadrando no prazo de que trata este item os documentos cuja validade é indeterminada.</w:t>
      </w:r>
    </w:p>
    <w:p w14:paraId="0C4B345C" w14:textId="77777777" w:rsidR="0075133E" w:rsidRPr="00FF1EF1" w:rsidRDefault="0075133E" w:rsidP="00FF1EF1">
      <w:pPr>
        <w:pStyle w:val="PargrafodaLista"/>
        <w:widowControl/>
        <w:tabs>
          <w:tab w:val="left" w:pos="851"/>
        </w:tabs>
        <w:autoSpaceDE/>
        <w:autoSpaceDN/>
        <w:spacing w:line="276" w:lineRule="auto"/>
        <w:ind w:left="0" w:right="3"/>
        <w:outlineLvl w:val="0"/>
        <w:rPr>
          <w:rFonts w:asciiTheme="majorHAnsi" w:hAnsiTheme="majorHAnsi" w:cs="Arial"/>
          <w:b/>
          <w:sz w:val="24"/>
          <w:szCs w:val="24"/>
        </w:rPr>
      </w:pPr>
    </w:p>
    <w:p w14:paraId="157B57FC" w14:textId="507A3364" w:rsidR="002109F8" w:rsidRPr="003C7DA2" w:rsidRDefault="00266C36" w:rsidP="00FF1EF1">
      <w:pPr>
        <w:pStyle w:val="PargrafodaLista"/>
        <w:tabs>
          <w:tab w:val="left" w:pos="851"/>
        </w:tabs>
        <w:ind w:left="0" w:right="3"/>
        <w:outlineLvl w:val="0"/>
        <w:rPr>
          <w:rFonts w:asciiTheme="majorHAnsi" w:hAnsiTheme="majorHAnsi" w:cs="Arial"/>
          <w:b/>
          <w:sz w:val="24"/>
          <w:szCs w:val="24"/>
          <w:highlight w:val="yellow"/>
        </w:rPr>
      </w:pPr>
      <w:r w:rsidRPr="003C7DA2">
        <w:rPr>
          <w:rFonts w:asciiTheme="majorHAnsi" w:hAnsiTheme="majorHAnsi" w:cs="Arial"/>
          <w:b/>
          <w:sz w:val="24"/>
          <w:szCs w:val="24"/>
          <w:highlight w:val="yellow"/>
        </w:rPr>
        <w:t>4.4.</w:t>
      </w:r>
      <w:r w:rsidR="005E63B5" w:rsidRPr="003C7DA2">
        <w:rPr>
          <w:rFonts w:asciiTheme="majorHAnsi" w:hAnsiTheme="majorHAnsi" w:cs="Arial"/>
          <w:b/>
          <w:sz w:val="24"/>
          <w:szCs w:val="24"/>
          <w:highlight w:val="yellow"/>
        </w:rPr>
        <w:t>5</w:t>
      </w:r>
      <w:r w:rsidRPr="003C7DA2">
        <w:rPr>
          <w:rFonts w:asciiTheme="majorHAnsi" w:hAnsiTheme="majorHAnsi" w:cs="Arial"/>
          <w:b/>
          <w:sz w:val="24"/>
          <w:szCs w:val="24"/>
          <w:highlight w:val="yellow"/>
        </w:rPr>
        <w:t xml:space="preserve"> - </w:t>
      </w:r>
      <w:r w:rsidR="00CC5136" w:rsidRPr="003C7DA2">
        <w:rPr>
          <w:rFonts w:asciiTheme="majorHAnsi" w:hAnsiTheme="majorHAnsi" w:cs="Arial"/>
          <w:b/>
          <w:sz w:val="24"/>
          <w:szCs w:val="24"/>
          <w:highlight w:val="yellow"/>
        </w:rPr>
        <w:t>DECLARAÇÕES</w:t>
      </w:r>
      <w:r w:rsidR="002109F8" w:rsidRPr="003C7DA2">
        <w:rPr>
          <w:rFonts w:asciiTheme="majorHAnsi" w:hAnsiTheme="majorHAnsi" w:cs="Arial"/>
          <w:b/>
          <w:sz w:val="24"/>
          <w:szCs w:val="24"/>
          <w:highlight w:val="yellow"/>
        </w:rPr>
        <w:t>:</w:t>
      </w:r>
      <w:r w:rsidR="002109F8" w:rsidRPr="003C7DA2">
        <w:rPr>
          <w:rFonts w:asciiTheme="majorHAnsi" w:hAnsiTheme="majorHAnsi" w:cs="Arial"/>
          <w:sz w:val="24"/>
          <w:szCs w:val="24"/>
          <w:highlight w:val="yellow"/>
        </w:rPr>
        <w:t xml:space="preserve"> </w:t>
      </w:r>
    </w:p>
    <w:p w14:paraId="37EB0895" w14:textId="77777777" w:rsidR="002109F8" w:rsidRPr="003C7DA2" w:rsidRDefault="002109F8" w:rsidP="00FF1EF1">
      <w:pPr>
        <w:pStyle w:val="PargrafodaLista"/>
        <w:widowControl/>
        <w:numPr>
          <w:ilvl w:val="0"/>
          <w:numId w:val="8"/>
        </w:numPr>
        <w:tabs>
          <w:tab w:val="left" w:pos="851"/>
        </w:tabs>
        <w:autoSpaceDE/>
        <w:autoSpaceDN/>
        <w:spacing w:line="276" w:lineRule="auto"/>
        <w:ind w:left="0" w:right="3" w:firstLine="0"/>
        <w:outlineLvl w:val="0"/>
        <w:rPr>
          <w:rFonts w:asciiTheme="majorHAnsi" w:hAnsiTheme="majorHAnsi" w:cs="Arial"/>
          <w:b/>
          <w:sz w:val="24"/>
          <w:szCs w:val="24"/>
          <w:highlight w:val="yellow"/>
        </w:rPr>
      </w:pPr>
      <w:r w:rsidRPr="003C7DA2">
        <w:rPr>
          <w:rFonts w:asciiTheme="majorHAnsi" w:hAnsiTheme="majorHAnsi" w:cs="Arial"/>
          <w:b/>
          <w:sz w:val="24"/>
          <w:szCs w:val="24"/>
          <w:highlight w:val="yellow"/>
        </w:rPr>
        <w:t>Declaração Unificada de Habilitação</w:t>
      </w:r>
      <w:r w:rsidRPr="003C7DA2">
        <w:rPr>
          <w:rFonts w:asciiTheme="majorHAnsi" w:hAnsiTheme="majorHAnsi" w:cs="Arial"/>
          <w:sz w:val="24"/>
          <w:szCs w:val="24"/>
          <w:highlight w:val="yellow"/>
        </w:rPr>
        <w:t xml:space="preserve">, assinada pelo representante legal, conforme modelo disposto no </w:t>
      </w:r>
      <w:r w:rsidRPr="003C7DA2">
        <w:rPr>
          <w:rFonts w:asciiTheme="majorHAnsi" w:hAnsiTheme="majorHAnsi" w:cs="Arial"/>
          <w:b/>
          <w:sz w:val="24"/>
          <w:szCs w:val="24"/>
          <w:highlight w:val="yellow"/>
        </w:rPr>
        <w:t>Anexo IV.</w:t>
      </w:r>
    </w:p>
    <w:p w14:paraId="0B8280E4" w14:textId="77777777" w:rsidR="00B51127" w:rsidRPr="00FF1EF1" w:rsidRDefault="00B51127" w:rsidP="00FF1EF1">
      <w:pPr>
        <w:tabs>
          <w:tab w:val="left" w:pos="851"/>
          <w:tab w:val="left" w:pos="1276"/>
        </w:tabs>
        <w:spacing w:line="276" w:lineRule="auto"/>
        <w:ind w:right="134"/>
        <w:rPr>
          <w:rFonts w:asciiTheme="minorHAnsi" w:hAnsiTheme="minorHAnsi" w:cstheme="minorHAnsi"/>
          <w:sz w:val="24"/>
          <w:szCs w:val="24"/>
        </w:rPr>
      </w:pPr>
    </w:p>
    <w:p w14:paraId="4EB51225" w14:textId="77777777" w:rsidR="002109F8" w:rsidRPr="009907D6" w:rsidRDefault="002109F8" w:rsidP="00266C36">
      <w:pPr>
        <w:widowControl/>
        <w:tabs>
          <w:tab w:val="left" w:pos="993"/>
        </w:tabs>
        <w:autoSpaceDE/>
        <w:autoSpaceDN/>
        <w:spacing w:line="276" w:lineRule="auto"/>
        <w:ind w:right="3"/>
        <w:jc w:val="both"/>
        <w:rPr>
          <w:rFonts w:asciiTheme="majorHAnsi" w:hAnsiTheme="majorHAnsi" w:cs="Arial"/>
          <w:sz w:val="24"/>
          <w:szCs w:val="24"/>
        </w:rPr>
      </w:pPr>
    </w:p>
    <w:p w14:paraId="3324C4D6" w14:textId="77777777" w:rsidR="003D5BB5" w:rsidRPr="009907D6" w:rsidRDefault="003D5BB5" w:rsidP="00FF4C94">
      <w:pPr>
        <w:spacing w:line="276" w:lineRule="auto"/>
        <w:ind w:right="3"/>
        <w:jc w:val="both"/>
        <w:rPr>
          <w:rFonts w:asciiTheme="majorHAnsi" w:hAnsiTheme="majorHAnsi" w:cs="Arial"/>
          <w:b/>
          <w:sz w:val="24"/>
          <w:szCs w:val="24"/>
        </w:rPr>
      </w:pPr>
      <w:r w:rsidRPr="009907D6">
        <w:rPr>
          <w:rFonts w:asciiTheme="majorHAnsi" w:hAnsiTheme="majorHAnsi" w:cs="Arial"/>
          <w:b/>
          <w:sz w:val="24"/>
          <w:szCs w:val="24"/>
        </w:rPr>
        <w:t>5.</w:t>
      </w:r>
      <w:r w:rsidRPr="009907D6">
        <w:rPr>
          <w:rFonts w:asciiTheme="majorHAnsi" w:hAnsiTheme="majorHAnsi" w:cs="Arial"/>
          <w:b/>
          <w:sz w:val="24"/>
          <w:szCs w:val="24"/>
        </w:rPr>
        <w:tab/>
        <w:t>CONTRATAÇÃO</w:t>
      </w:r>
    </w:p>
    <w:p w14:paraId="4E5056C6" w14:textId="24E2B9AF"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5.1.</w:t>
      </w:r>
      <w:r w:rsidRPr="009907D6">
        <w:rPr>
          <w:rFonts w:asciiTheme="majorHAnsi" w:hAnsiTheme="majorHAnsi" w:cs="Arial"/>
          <w:sz w:val="24"/>
          <w:szCs w:val="24"/>
        </w:rPr>
        <w:tab/>
        <w:t>Após a homologação e adjudicação, caso se conclua pela contratação, será firmado Termo de Contrato ou emitido instrumento equivalente.</w:t>
      </w:r>
      <w:r w:rsidR="0075133E">
        <w:rPr>
          <w:rFonts w:asciiTheme="majorHAnsi" w:hAnsiTheme="majorHAnsi" w:cs="Arial"/>
          <w:sz w:val="24"/>
          <w:szCs w:val="24"/>
        </w:rPr>
        <w:t xml:space="preserve"> </w:t>
      </w:r>
    </w:p>
    <w:p w14:paraId="7B1DC2A4" w14:textId="77777777"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5.2.</w:t>
      </w:r>
      <w:r w:rsidRPr="009907D6">
        <w:rPr>
          <w:rFonts w:asciiTheme="majorHAnsi" w:hAnsiTheme="majorHAnsi" w:cs="Arial"/>
          <w:sz w:val="24"/>
          <w:szCs w:val="24"/>
        </w:rPr>
        <w:tab/>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FC1102E" w14:textId="77777777"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5.2.1.</w:t>
      </w:r>
      <w:r w:rsidRPr="009907D6">
        <w:rPr>
          <w:rFonts w:asciiTheme="majorHAnsi" w:hAnsiTheme="majorHAnsi" w:cs="Arial"/>
          <w:sz w:val="24"/>
          <w:szCs w:val="24"/>
        </w:rPr>
        <w:tab/>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5 (cinco) dias úteis, a contar da data de seu recebimento.</w:t>
      </w:r>
    </w:p>
    <w:p w14:paraId="6C967F43" w14:textId="77777777"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5.2.2.</w:t>
      </w:r>
      <w:r w:rsidRPr="009907D6">
        <w:rPr>
          <w:rFonts w:asciiTheme="majorHAnsi" w:hAnsiTheme="majorHAnsi" w:cs="Arial"/>
          <w:sz w:val="24"/>
          <w:szCs w:val="24"/>
        </w:rPr>
        <w:tab/>
        <w:t xml:space="preserve">O prazo previsto para assinatura do contrato ou aceitação da nota de empenho ou instrumento equivalente poderá ser prorrogado 1 (uma) vez, por igual período, por </w:t>
      </w:r>
      <w:r w:rsidRPr="009907D6">
        <w:rPr>
          <w:rFonts w:asciiTheme="majorHAnsi" w:hAnsiTheme="majorHAnsi" w:cs="Arial"/>
          <w:sz w:val="24"/>
          <w:szCs w:val="24"/>
        </w:rPr>
        <w:lastRenderedPageBreak/>
        <w:t>solicitação justificada do adjudicatário e aceita pela Administração.</w:t>
      </w:r>
    </w:p>
    <w:p w14:paraId="649D2346" w14:textId="77777777"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5.3.</w:t>
      </w:r>
      <w:r w:rsidRPr="009907D6">
        <w:rPr>
          <w:rFonts w:asciiTheme="majorHAnsi" w:hAnsiTheme="majorHAnsi" w:cs="Arial"/>
          <w:sz w:val="24"/>
          <w:szCs w:val="24"/>
        </w:rPr>
        <w:tab/>
        <w:t>O Aceite da Nota de Empenho ou do instrumento equivalente, emitida à empresa adjudicada, implica no reconhecimento de que:</w:t>
      </w:r>
    </w:p>
    <w:p w14:paraId="7B5F3108" w14:textId="77777777"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5.3.1.</w:t>
      </w:r>
      <w:r w:rsidRPr="009907D6">
        <w:rPr>
          <w:rFonts w:asciiTheme="majorHAnsi" w:hAnsiTheme="majorHAnsi" w:cs="Arial"/>
          <w:sz w:val="24"/>
          <w:szCs w:val="24"/>
        </w:rPr>
        <w:tab/>
        <w:t>referida Nota está substituindo o contrato, aplicando-se à relação de negócios ali estabelecida as disposições da Lei nº 14.133/2021;</w:t>
      </w:r>
    </w:p>
    <w:p w14:paraId="0DE902BC" w14:textId="77777777"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5.3.2.</w:t>
      </w:r>
      <w:r w:rsidRPr="009907D6">
        <w:rPr>
          <w:rFonts w:asciiTheme="majorHAnsi" w:hAnsiTheme="majorHAnsi" w:cs="Arial"/>
          <w:sz w:val="24"/>
          <w:szCs w:val="24"/>
        </w:rPr>
        <w:tab/>
        <w:t>a Contratada se vincula à sua proposta e às previsões contidas no Aviso de Contratação Direta e seus anexos;</w:t>
      </w:r>
    </w:p>
    <w:p w14:paraId="3F1A9F78" w14:textId="77777777"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5.3.3.</w:t>
      </w:r>
      <w:r w:rsidRPr="009907D6">
        <w:rPr>
          <w:rFonts w:asciiTheme="majorHAnsi" w:hAnsiTheme="majorHAnsi" w:cs="Arial"/>
          <w:sz w:val="24"/>
          <w:szCs w:val="24"/>
        </w:rPr>
        <w:tab/>
        <w:t>a Contratada reconhece que as hipóteses de rescisão são aquelas previstas nos artigos 137 e 138, da Lei nº 14.133/21 e reconhece os direitos da Administração previstos nos artigos 137 a 139, da mesma Lei.</w:t>
      </w:r>
    </w:p>
    <w:p w14:paraId="7B6488C5" w14:textId="3FD9E053"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5.4.</w:t>
      </w:r>
      <w:r w:rsidRPr="009907D6">
        <w:rPr>
          <w:rFonts w:asciiTheme="majorHAnsi" w:hAnsiTheme="majorHAnsi" w:cs="Arial"/>
          <w:sz w:val="24"/>
          <w:szCs w:val="24"/>
        </w:rPr>
        <w:tab/>
        <w:t xml:space="preserve">O prazo de vigência da contratação é </w:t>
      </w:r>
      <w:r w:rsidR="00581C3C" w:rsidRPr="009907D6">
        <w:rPr>
          <w:rFonts w:asciiTheme="majorHAnsi" w:hAnsiTheme="majorHAnsi" w:cs="Arial"/>
          <w:sz w:val="24"/>
          <w:szCs w:val="24"/>
        </w:rPr>
        <w:t>de 12 meses</w:t>
      </w:r>
      <w:r w:rsidRPr="009907D6">
        <w:rPr>
          <w:rFonts w:asciiTheme="majorHAnsi" w:hAnsiTheme="majorHAnsi" w:cs="Arial"/>
          <w:sz w:val="24"/>
          <w:szCs w:val="24"/>
        </w:rPr>
        <w:t>, prorrogável conforme previsão nos anexos a este Aviso de Contratação Direta.</w:t>
      </w:r>
    </w:p>
    <w:p w14:paraId="5ADFE706" w14:textId="77777777" w:rsidR="00286C02" w:rsidRPr="009907D6" w:rsidRDefault="00286C02"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5.5.</w:t>
      </w:r>
      <w:r w:rsidRPr="009907D6">
        <w:rPr>
          <w:rFonts w:asciiTheme="majorHAnsi" w:hAnsiTheme="majorHAnsi" w:cs="Arial"/>
          <w:sz w:val="24"/>
          <w:szCs w:val="24"/>
        </w:rPr>
        <w:tab/>
        <w:t>Na assinatura do contrato ou do instrumento equivalente será exigida a comprovação das condições de habilitação e contratação consignadas neste aviso, que deverão ser mantidas pelo fornecedor durante a vigência do contrato.</w:t>
      </w:r>
    </w:p>
    <w:p w14:paraId="00C598DC" w14:textId="77777777" w:rsidR="003D5BB5" w:rsidRPr="009907D6" w:rsidRDefault="003D5BB5" w:rsidP="00FF4C94">
      <w:pPr>
        <w:spacing w:line="276" w:lineRule="auto"/>
        <w:ind w:right="3"/>
        <w:jc w:val="both"/>
        <w:rPr>
          <w:rFonts w:asciiTheme="majorHAnsi" w:hAnsiTheme="majorHAnsi" w:cs="Arial"/>
          <w:sz w:val="24"/>
          <w:szCs w:val="24"/>
        </w:rPr>
      </w:pPr>
    </w:p>
    <w:p w14:paraId="3785D59D" w14:textId="77777777" w:rsidR="003D5BB5" w:rsidRPr="009907D6" w:rsidRDefault="003D5BB5" w:rsidP="00FF4C94">
      <w:pPr>
        <w:spacing w:line="276" w:lineRule="auto"/>
        <w:ind w:right="3"/>
        <w:jc w:val="both"/>
        <w:rPr>
          <w:rFonts w:asciiTheme="majorHAnsi" w:hAnsiTheme="majorHAnsi" w:cs="Arial"/>
          <w:b/>
          <w:sz w:val="24"/>
          <w:szCs w:val="24"/>
        </w:rPr>
      </w:pPr>
      <w:r w:rsidRPr="009907D6">
        <w:rPr>
          <w:rFonts w:asciiTheme="majorHAnsi" w:hAnsiTheme="majorHAnsi" w:cs="Arial"/>
          <w:b/>
          <w:sz w:val="24"/>
          <w:szCs w:val="24"/>
        </w:rPr>
        <w:t>6.</w:t>
      </w:r>
      <w:r w:rsidRPr="009907D6">
        <w:rPr>
          <w:rFonts w:asciiTheme="majorHAnsi" w:hAnsiTheme="majorHAnsi" w:cs="Arial"/>
          <w:b/>
          <w:sz w:val="24"/>
          <w:szCs w:val="24"/>
        </w:rPr>
        <w:tab/>
        <w:t>SANÇÕES</w:t>
      </w:r>
    </w:p>
    <w:p w14:paraId="24D4E447"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w:t>
      </w:r>
      <w:r w:rsidRPr="009907D6">
        <w:rPr>
          <w:rFonts w:asciiTheme="majorHAnsi" w:hAnsiTheme="majorHAnsi" w:cs="Arial"/>
          <w:sz w:val="24"/>
          <w:szCs w:val="24"/>
        </w:rPr>
        <w:tab/>
        <w:t>Comete infração administrativa o fornecedor que praticar quaisquer das infrações previstas no art. 155, da Lei nº 14.133/2021, quais sejam:</w:t>
      </w:r>
    </w:p>
    <w:p w14:paraId="16462DBF"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6.1.1.</w:t>
      </w:r>
      <w:r w:rsidRPr="009907D6">
        <w:rPr>
          <w:rFonts w:asciiTheme="majorHAnsi" w:hAnsiTheme="majorHAnsi" w:cs="Arial"/>
          <w:sz w:val="24"/>
          <w:szCs w:val="24"/>
        </w:rPr>
        <w:tab/>
        <w:t>Dar causa à inexecução parcial do contrato;</w:t>
      </w:r>
    </w:p>
    <w:p w14:paraId="1D55A379"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6.1.2.</w:t>
      </w:r>
      <w:r w:rsidRPr="009907D6">
        <w:rPr>
          <w:rFonts w:asciiTheme="majorHAnsi" w:hAnsiTheme="majorHAnsi" w:cs="Arial"/>
          <w:sz w:val="24"/>
          <w:szCs w:val="24"/>
        </w:rPr>
        <w:tab/>
        <w:t>Dar causa à inexecução parcial do contrato que cause grave dano à Administração, ao funcionamento dos serviços públicos ou ao interesse coletivo;</w:t>
      </w:r>
    </w:p>
    <w:p w14:paraId="796D1D70"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6.1.3.</w:t>
      </w:r>
      <w:r w:rsidRPr="009907D6">
        <w:rPr>
          <w:rFonts w:asciiTheme="majorHAnsi" w:hAnsiTheme="majorHAnsi" w:cs="Arial"/>
          <w:sz w:val="24"/>
          <w:szCs w:val="24"/>
        </w:rPr>
        <w:tab/>
        <w:t>Dar causa à inexecução total do contrato;</w:t>
      </w:r>
    </w:p>
    <w:p w14:paraId="6A0F52A3"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6.1.4.</w:t>
      </w:r>
      <w:r w:rsidRPr="009907D6">
        <w:rPr>
          <w:rFonts w:asciiTheme="majorHAnsi" w:hAnsiTheme="majorHAnsi" w:cs="Arial"/>
          <w:sz w:val="24"/>
          <w:szCs w:val="24"/>
        </w:rPr>
        <w:tab/>
        <w:t>Deixar de entregar a documentação exigida para o certame;</w:t>
      </w:r>
    </w:p>
    <w:p w14:paraId="68E22848"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6.1.5.</w:t>
      </w:r>
      <w:r w:rsidRPr="009907D6">
        <w:rPr>
          <w:rFonts w:asciiTheme="majorHAnsi" w:hAnsiTheme="majorHAnsi" w:cs="Arial"/>
          <w:sz w:val="24"/>
          <w:szCs w:val="24"/>
        </w:rPr>
        <w:tab/>
        <w:t>Não manter a proposta, salvo em decorrência de fato superveniente devidamente justificado;</w:t>
      </w:r>
    </w:p>
    <w:p w14:paraId="47302FAB"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6.1.6.</w:t>
      </w:r>
      <w:r w:rsidRPr="009907D6">
        <w:rPr>
          <w:rFonts w:asciiTheme="majorHAnsi" w:hAnsiTheme="majorHAnsi" w:cs="Arial"/>
          <w:sz w:val="24"/>
          <w:szCs w:val="24"/>
        </w:rPr>
        <w:tab/>
        <w:t>Não celebrar o contrato ou não entregar a documentação exigida para a contratação,quando convocado dentro do prazo de validade de sua proposta;</w:t>
      </w:r>
    </w:p>
    <w:p w14:paraId="1EA180F9"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6.1.7.</w:t>
      </w:r>
      <w:r w:rsidRPr="009907D6">
        <w:rPr>
          <w:rFonts w:asciiTheme="majorHAnsi" w:hAnsiTheme="majorHAnsi" w:cs="Arial"/>
          <w:sz w:val="24"/>
          <w:szCs w:val="24"/>
        </w:rPr>
        <w:tab/>
        <w:t>Ensejar o retardamento da execução ou da entrega do objeto da licitação sem motivo justificado;</w:t>
      </w:r>
    </w:p>
    <w:p w14:paraId="34DD9FBB"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6.1.8.</w:t>
      </w:r>
      <w:r w:rsidRPr="009907D6">
        <w:rPr>
          <w:rFonts w:asciiTheme="majorHAnsi" w:hAnsiTheme="majorHAnsi" w:cs="Arial"/>
          <w:sz w:val="24"/>
          <w:szCs w:val="24"/>
        </w:rPr>
        <w:tab/>
        <w:t>Apresentar declaração ou documentação falsa exigida para o certame ou prestar declaração falsa durante a dispensa eletrônica ou a execução do contrato;</w:t>
      </w:r>
    </w:p>
    <w:p w14:paraId="3545A984"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6.1.9.</w:t>
      </w:r>
      <w:r w:rsidRPr="009907D6">
        <w:rPr>
          <w:rFonts w:asciiTheme="majorHAnsi" w:hAnsiTheme="majorHAnsi" w:cs="Arial"/>
          <w:sz w:val="24"/>
          <w:szCs w:val="24"/>
        </w:rPr>
        <w:tab/>
        <w:t>Fraudar a dispensa eletrônica ou praticar ato fraudulento na execução do contrato;</w:t>
      </w:r>
    </w:p>
    <w:p w14:paraId="4C850BF6" w14:textId="4B669432" w:rsidR="00EB0787" w:rsidRPr="009907D6" w:rsidRDefault="00CB02DC"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 xml:space="preserve">6.1.10. </w:t>
      </w:r>
      <w:r w:rsidR="00EB0787" w:rsidRPr="009907D6">
        <w:rPr>
          <w:rFonts w:asciiTheme="majorHAnsi" w:hAnsiTheme="majorHAnsi" w:cs="Arial"/>
          <w:sz w:val="24"/>
          <w:szCs w:val="24"/>
        </w:rPr>
        <w:t>Comportar-se de modo inidôneo ou cometer fraude de qualquer natureza;</w:t>
      </w:r>
    </w:p>
    <w:p w14:paraId="2728C27F"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61BA4BB7" w14:textId="71D3DA6D" w:rsidR="00EB0787" w:rsidRPr="009907D6" w:rsidRDefault="00CB02DC"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 xml:space="preserve">6.1.11. </w:t>
      </w:r>
      <w:r w:rsidR="00EB0787" w:rsidRPr="009907D6">
        <w:rPr>
          <w:rFonts w:asciiTheme="majorHAnsi" w:hAnsiTheme="majorHAnsi" w:cs="Arial"/>
          <w:sz w:val="24"/>
          <w:szCs w:val="24"/>
        </w:rPr>
        <w:t>Praticar atos ilícitos com vistas a frustrar os objetivos deste certame.</w:t>
      </w:r>
    </w:p>
    <w:p w14:paraId="42F7938E" w14:textId="298C6378" w:rsidR="00EB0787" w:rsidRPr="009907D6" w:rsidRDefault="00CB02DC"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lastRenderedPageBreak/>
        <w:t xml:space="preserve">6.1.12. </w:t>
      </w:r>
      <w:r w:rsidR="00EB0787" w:rsidRPr="009907D6">
        <w:rPr>
          <w:rFonts w:asciiTheme="majorHAnsi" w:hAnsiTheme="majorHAnsi" w:cs="Arial"/>
          <w:sz w:val="24"/>
          <w:szCs w:val="24"/>
        </w:rPr>
        <w:t>Praticar ato lesivo previsto no art. 5º, da Lei nº 12.846, de 1º de agosto de 2013.</w:t>
      </w:r>
    </w:p>
    <w:p w14:paraId="2EE493E4" w14:textId="5FB63AE6" w:rsidR="00EB0787" w:rsidRPr="009907D6" w:rsidRDefault="00CB02DC"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 xml:space="preserve">6.2. </w:t>
      </w:r>
      <w:r w:rsidR="00EB0787" w:rsidRPr="009907D6">
        <w:rPr>
          <w:rFonts w:asciiTheme="majorHAnsi" w:hAnsiTheme="majorHAnsi" w:cs="Arial"/>
          <w:sz w:val="24"/>
          <w:szCs w:val="24"/>
        </w:rPr>
        <w:t>O fornecedor que cometer qualquer das infrações discriminadas nos subitens anteriores ficará sujeito, sem prejuízo da responsabilidade civil e criminal, às seguintes sanções:</w:t>
      </w:r>
    </w:p>
    <w:p w14:paraId="120A5B7C" w14:textId="77777777" w:rsidR="00EB0787" w:rsidRPr="009907D6" w:rsidRDefault="00EB0787" w:rsidP="00FF4C94">
      <w:pPr>
        <w:spacing w:line="276" w:lineRule="auto"/>
        <w:ind w:right="3" w:firstLine="720"/>
        <w:jc w:val="both"/>
        <w:rPr>
          <w:rFonts w:asciiTheme="majorHAnsi" w:hAnsiTheme="majorHAnsi" w:cs="Arial"/>
          <w:sz w:val="24"/>
          <w:szCs w:val="24"/>
        </w:rPr>
      </w:pPr>
      <w:r w:rsidRPr="009907D6">
        <w:rPr>
          <w:rFonts w:asciiTheme="majorHAnsi" w:hAnsiTheme="majorHAnsi" w:cs="Arial"/>
          <w:sz w:val="24"/>
          <w:szCs w:val="24"/>
        </w:rPr>
        <w:t>a) Advertência pela falta do subitem 8.1.1 deste Aviso de Contratação Direta, quando não se justificar a imposição de penalidade mais grave;</w:t>
      </w:r>
    </w:p>
    <w:p w14:paraId="32646CBA" w14:textId="77777777" w:rsidR="00EB0787" w:rsidRPr="009907D6" w:rsidRDefault="00EB0787" w:rsidP="00FF4C94">
      <w:pPr>
        <w:spacing w:line="276" w:lineRule="auto"/>
        <w:ind w:right="3" w:firstLine="720"/>
        <w:jc w:val="both"/>
        <w:rPr>
          <w:rFonts w:asciiTheme="majorHAnsi" w:hAnsiTheme="majorHAnsi" w:cs="Arial"/>
          <w:sz w:val="24"/>
          <w:szCs w:val="24"/>
        </w:rPr>
      </w:pPr>
      <w:r w:rsidRPr="009907D6">
        <w:rPr>
          <w:rFonts w:asciiTheme="majorHAnsi" w:hAnsiTheme="majorHAnsi" w:cs="Arial"/>
          <w:sz w:val="24"/>
          <w:szCs w:val="24"/>
        </w:rPr>
        <w:t>b) Multa de 5 % (cinco por cento) sobre o valor estimado do(s) item(s) prejudicado(s) pela conduta do fornecedor, por qualquer das infrações dos subitens 8.1.1 a 8.1.12;</w:t>
      </w:r>
    </w:p>
    <w:p w14:paraId="51ABFCC0" w14:textId="77777777" w:rsidR="00EB0787" w:rsidRPr="009907D6" w:rsidRDefault="00EB0787" w:rsidP="00FF4C94">
      <w:pPr>
        <w:spacing w:line="276" w:lineRule="auto"/>
        <w:ind w:right="3" w:firstLine="720"/>
        <w:jc w:val="both"/>
        <w:rPr>
          <w:rFonts w:asciiTheme="majorHAnsi" w:hAnsiTheme="majorHAnsi" w:cs="Arial"/>
          <w:sz w:val="24"/>
          <w:szCs w:val="24"/>
        </w:rPr>
      </w:pPr>
      <w:r w:rsidRPr="009907D6">
        <w:rPr>
          <w:rFonts w:asciiTheme="majorHAnsi" w:hAnsiTheme="majorHAnsi" w:cs="Arial"/>
          <w:sz w:val="24"/>
          <w:szCs w:val="24"/>
        </w:rPr>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0C4224" w14:textId="0F79EA95" w:rsidR="00EB0787" w:rsidRPr="009907D6" w:rsidRDefault="00CB02DC" w:rsidP="00FF4C94">
      <w:pPr>
        <w:spacing w:line="276" w:lineRule="auto"/>
        <w:ind w:right="3" w:firstLine="720"/>
        <w:jc w:val="both"/>
        <w:rPr>
          <w:rFonts w:asciiTheme="majorHAnsi" w:hAnsiTheme="majorHAnsi" w:cs="Arial"/>
          <w:sz w:val="24"/>
          <w:szCs w:val="24"/>
        </w:rPr>
      </w:pPr>
      <w:r w:rsidRPr="009907D6">
        <w:rPr>
          <w:rFonts w:asciiTheme="majorHAnsi" w:hAnsiTheme="majorHAnsi" w:cs="Arial"/>
          <w:sz w:val="24"/>
          <w:szCs w:val="24"/>
        </w:rPr>
        <w:t xml:space="preserve">d) </w:t>
      </w:r>
      <w:r w:rsidR="00EB0787" w:rsidRPr="009907D6">
        <w:rPr>
          <w:rFonts w:asciiTheme="majorHAnsi" w:hAnsiTheme="majorHAnsi" w:cs="Arial"/>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47524A9A"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6.3.</w:t>
      </w:r>
      <w:r w:rsidRPr="009907D6">
        <w:rPr>
          <w:rFonts w:asciiTheme="majorHAnsi" w:hAnsiTheme="majorHAnsi" w:cs="Arial"/>
          <w:sz w:val="24"/>
          <w:szCs w:val="24"/>
        </w:rPr>
        <w:tab/>
        <w:t>Na aplicação das sanções serão considerados:</w:t>
      </w:r>
    </w:p>
    <w:p w14:paraId="3B04C286"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6.3.1.</w:t>
      </w:r>
      <w:r w:rsidRPr="009907D6">
        <w:rPr>
          <w:rFonts w:asciiTheme="majorHAnsi" w:hAnsiTheme="majorHAnsi" w:cs="Arial"/>
          <w:sz w:val="24"/>
          <w:szCs w:val="24"/>
        </w:rPr>
        <w:tab/>
        <w:t>A natureza e a gravidade da infração cometida;</w:t>
      </w:r>
    </w:p>
    <w:p w14:paraId="40A75A95"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6.3.2.</w:t>
      </w:r>
      <w:r w:rsidRPr="009907D6">
        <w:rPr>
          <w:rFonts w:asciiTheme="majorHAnsi" w:hAnsiTheme="majorHAnsi" w:cs="Arial"/>
          <w:sz w:val="24"/>
          <w:szCs w:val="24"/>
        </w:rPr>
        <w:tab/>
        <w:t>As peculiaridades do caso concreto;</w:t>
      </w:r>
    </w:p>
    <w:p w14:paraId="6F4AE00A"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6.3.3.</w:t>
      </w:r>
      <w:r w:rsidRPr="009907D6">
        <w:rPr>
          <w:rFonts w:asciiTheme="majorHAnsi" w:hAnsiTheme="majorHAnsi" w:cs="Arial"/>
          <w:sz w:val="24"/>
          <w:szCs w:val="24"/>
        </w:rPr>
        <w:tab/>
        <w:t>As circunstâncias agravantes ou atenuantes;</w:t>
      </w:r>
    </w:p>
    <w:p w14:paraId="2681DEA3"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6.3.4.</w:t>
      </w:r>
      <w:r w:rsidRPr="009907D6">
        <w:rPr>
          <w:rFonts w:asciiTheme="majorHAnsi" w:hAnsiTheme="majorHAnsi" w:cs="Arial"/>
          <w:sz w:val="24"/>
          <w:szCs w:val="24"/>
        </w:rPr>
        <w:tab/>
        <w:t>Os danos que dela provierem para a Administração Pública;</w:t>
      </w:r>
    </w:p>
    <w:p w14:paraId="5F46E88E"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6.3.5.</w:t>
      </w:r>
      <w:r w:rsidRPr="009907D6">
        <w:rPr>
          <w:rFonts w:asciiTheme="majorHAnsi" w:hAnsiTheme="majorHAnsi" w:cs="Arial"/>
          <w:sz w:val="24"/>
          <w:szCs w:val="24"/>
        </w:rPr>
        <w:tab/>
        <w:t>A implantação ou o aperfeiçoamento de programa de integridade, conforme normas e orientações dos órgãos de controle.</w:t>
      </w:r>
    </w:p>
    <w:p w14:paraId="3E548B85"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6.4.</w:t>
      </w:r>
      <w:r w:rsidRPr="009907D6">
        <w:rPr>
          <w:rFonts w:asciiTheme="majorHAnsi" w:hAnsiTheme="majorHAnsi" w:cs="Arial"/>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4C79316D"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6.5.</w:t>
      </w:r>
      <w:r w:rsidRPr="009907D6">
        <w:rPr>
          <w:rFonts w:asciiTheme="majorHAnsi" w:hAnsiTheme="majorHAnsi" w:cs="Arial"/>
          <w:sz w:val="24"/>
          <w:szCs w:val="24"/>
        </w:rPr>
        <w:tab/>
        <w:t>A aplicação das sanções previstas neste Aviso de Contratação Direta, em hipótese alguma, a obrigação de reparação integral do dano causado à Administração Pública.</w:t>
      </w:r>
    </w:p>
    <w:p w14:paraId="606A00B5"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6.6.</w:t>
      </w:r>
      <w:r w:rsidRPr="009907D6">
        <w:rPr>
          <w:rFonts w:asciiTheme="majorHAnsi" w:hAnsiTheme="majorHAnsi" w:cs="Arial"/>
          <w:sz w:val="24"/>
          <w:szCs w:val="24"/>
        </w:rPr>
        <w:tab/>
        <w:t>A penalidade de multa pode ser aplicada cumulativamente com as demais sanções.</w:t>
      </w:r>
    </w:p>
    <w:p w14:paraId="5DA9FEFC"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6.7.</w:t>
      </w:r>
      <w:r w:rsidRPr="009907D6">
        <w:rPr>
          <w:rFonts w:asciiTheme="majorHAnsi" w:hAnsiTheme="majorHAnsi" w:cs="Arial"/>
          <w:sz w:val="24"/>
          <w:szCs w:val="24"/>
        </w:rPr>
        <w:tab/>
        <w:t>Se, durante o processo de aplicação de penalidade,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A80494"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lastRenderedPageBreak/>
        <w:t>6.8.</w:t>
      </w:r>
      <w:r w:rsidRPr="009907D6">
        <w:rPr>
          <w:rFonts w:asciiTheme="majorHAnsi" w:hAnsiTheme="majorHAnsi" w:cs="Arial"/>
          <w:sz w:val="24"/>
          <w:szCs w:val="24"/>
        </w:rPr>
        <w:tab/>
        <w:t>A apuração e o julgamento das demais infrações administrativas não consideradas como ato lesivo à Administração Pública nacional ou estrangeira nos termos da Lei nº 12.846/2013, seguirão seu rito normal na unidade administrativa.</w:t>
      </w:r>
    </w:p>
    <w:p w14:paraId="11C48559"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6.9.</w:t>
      </w:r>
      <w:r w:rsidRPr="009907D6">
        <w:rPr>
          <w:rFonts w:asciiTheme="majorHAnsi" w:hAnsiTheme="majorHAnsi" w:cs="Arial"/>
          <w:sz w:val="24"/>
          <w:szCs w:val="24"/>
        </w:rPr>
        <w:tab/>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3B3C6A2B"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6.10.</w:t>
      </w:r>
      <w:r w:rsidRPr="009907D6">
        <w:rPr>
          <w:rFonts w:asciiTheme="majorHAnsi" w:hAnsiTheme="majorHAnsi" w:cs="Arial"/>
          <w:sz w:val="24"/>
          <w:szCs w:val="24"/>
        </w:rPr>
        <w:tab/>
        <w:t>A aplicação de qualquer das penalidades previstas realizar-se-á em processo administrativo que assegurará o contraditório e a ampla defesa ao fornecedor/adjudicatário, observando-se o procedimento previsto na Lei nº 14.133/2021, e subsidiariamente na Lei nº 9.784/99.</w:t>
      </w:r>
    </w:p>
    <w:p w14:paraId="17C1CE5D" w14:textId="77777777" w:rsidR="00EB0787" w:rsidRPr="009907D6" w:rsidRDefault="00EB0787"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6.11.</w:t>
      </w:r>
      <w:r w:rsidRPr="009907D6">
        <w:rPr>
          <w:rFonts w:asciiTheme="majorHAnsi" w:hAnsiTheme="majorHAnsi" w:cs="Arial"/>
          <w:sz w:val="24"/>
          <w:szCs w:val="24"/>
        </w:rPr>
        <w:tab/>
        <w:t>As sanções por atos praticados no decorrer da contratação estão previstas nos anexos a este Aviso.</w:t>
      </w:r>
    </w:p>
    <w:p w14:paraId="6845A30E" w14:textId="77777777" w:rsidR="003D5BB5" w:rsidRPr="009907D6" w:rsidRDefault="003D5BB5" w:rsidP="00FF4C94">
      <w:pPr>
        <w:spacing w:line="276" w:lineRule="auto"/>
        <w:ind w:right="3"/>
        <w:jc w:val="both"/>
        <w:rPr>
          <w:rFonts w:asciiTheme="majorHAnsi" w:hAnsiTheme="majorHAnsi" w:cs="Arial"/>
          <w:sz w:val="24"/>
          <w:szCs w:val="24"/>
        </w:rPr>
      </w:pPr>
    </w:p>
    <w:p w14:paraId="528D3217" w14:textId="77777777" w:rsidR="003D5BB5" w:rsidRPr="009907D6" w:rsidRDefault="003D5BB5" w:rsidP="00FF4C94">
      <w:pPr>
        <w:spacing w:line="276" w:lineRule="auto"/>
        <w:ind w:right="3"/>
        <w:jc w:val="both"/>
        <w:rPr>
          <w:rFonts w:asciiTheme="majorHAnsi" w:hAnsiTheme="majorHAnsi" w:cs="Arial"/>
          <w:b/>
          <w:sz w:val="24"/>
          <w:szCs w:val="24"/>
        </w:rPr>
      </w:pPr>
      <w:r w:rsidRPr="009907D6">
        <w:rPr>
          <w:rFonts w:asciiTheme="majorHAnsi" w:hAnsiTheme="majorHAnsi" w:cs="Arial"/>
          <w:b/>
          <w:sz w:val="24"/>
          <w:szCs w:val="24"/>
        </w:rPr>
        <w:t>7.</w:t>
      </w:r>
      <w:r w:rsidRPr="009907D6">
        <w:rPr>
          <w:rFonts w:asciiTheme="majorHAnsi" w:hAnsiTheme="majorHAnsi" w:cs="Arial"/>
          <w:b/>
          <w:sz w:val="24"/>
          <w:szCs w:val="24"/>
        </w:rPr>
        <w:tab/>
        <w:t>DAS DISPOSIÇÕES GERAIS</w:t>
      </w:r>
    </w:p>
    <w:p w14:paraId="6F9CBB65"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7.1.</w:t>
      </w:r>
      <w:r w:rsidRPr="009907D6">
        <w:rPr>
          <w:rFonts w:asciiTheme="majorHAnsi" w:hAnsiTheme="majorHAnsi" w:cs="Arial"/>
          <w:sz w:val="24"/>
          <w:szCs w:val="24"/>
        </w:rPr>
        <w:tab/>
        <w:t>No caso de todos os fornecedores restarem desclassificados ou inabilitados (procedimento fracassado), a Administração poderá:</w:t>
      </w:r>
    </w:p>
    <w:p w14:paraId="6ACDF62B"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7.1.1.</w:t>
      </w:r>
      <w:r w:rsidRPr="009907D6">
        <w:rPr>
          <w:rFonts w:asciiTheme="majorHAnsi" w:hAnsiTheme="majorHAnsi" w:cs="Arial"/>
          <w:sz w:val="24"/>
          <w:szCs w:val="24"/>
        </w:rPr>
        <w:tab/>
        <w:t>Republicar o presente aviso com uma nova data;</w:t>
      </w:r>
    </w:p>
    <w:p w14:paraId="7A69BFC9"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7.1.2.</w:t>
      </w:r>
      <w:r w:rsidRPr="009907D6">
        <w:rPr>
          <w:rFonts w:asciiTheme="majorHAnsi" w:hAnsiTheme="majorHAnsi" w:cs="Arial"/>
          <w:sz w:val="24"/>
          <w:szCs w:val="24"/>
        </w:rPr>
        <w:tab/>
        <w:t>Valer-se, para a contratação, de proposta obtida na pesquisa de preços que serviu de base ao procedimento, se houver, privilegiando-se os menores preços, sempre que possível, e desde que atendidas às condições de habilitação exigidas.</w:t>
      </w:r>
    </w:p>
    <w:p w14:paraId="45EF7F13"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7.1.2.1. No caso do subitem anterior, a contratação será operacionalizada fora deste procedimento.</w:t>
      </w:r>
    </w:p>
    <w:p w14:paraId="0FEADBE4"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7.1.3.</w:t>
      </w:r>
      <w:r w:rsidRPr="009907D6">
        <w:rPr>
          <w:rFonts w:asciiTheme="majorHAnsi" w:hAnsiTheme="majorHAnsi" w:cs="Arial"/>
          <w:sz w:val="24"/>
          <w:szCs w:val="24"/>
        </w:rPr>
        <w:tab/>
        <w:t>Fixar prazo para que possa haver adequação das propostas ou da documentação de habilitação, conforme o caso.</w:t>
      </w:r>
    </w:p>
    <w:p w14:paraId="40026117"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7.2.</w:t>
      </w:r>
      <w:r w:rsidRPr="009907D6">
        <w:rPr>
          <w:rFonts w:asciiTheme="majorHAnsi" w:hAnsiTheme="majorHAnsi" w:cs="Arial"/>
          <w:sz w:val="24"/>
          <w:szCs w:val="24"/>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36539017"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7.3.</w:t>
      </w:r>
      <w:r w:rsidRPr="009907D6">
        <w:rPr>
          <w:rFonts w:asciiTheme="majorHAnsi" w:hAnsiTheme="majorHAnsi" w:cs="Arial"/>
          <w:sz w:val="24"/>
          <w:szCs w:val="24"/>
        </w:rPr>
        <w:tab/>
        <w:t>Caberá ao fornecedor acompanhar as operações, ficando responsável pelo ônus decorrente da perda do negócio diante da inobservância de quaisquer mensagens emitidas pela Administração ou de sua desconexão.</w:t>
      </w:r>
    </w:p>
    <w:p w14:paraId="3ECB88F0"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7.4.</w:t>
      </w:r>
      <w:r w:rsidRPr="009907D6">
        <w:rPr>
          <w:rFonts w:asciiTheme="majorHAnsi" w:hAnsiTheme="majorHAnsi" w:cs="Arial"/>
          <w:sz w:val="24"/>
          <w:szCs w:val="24"/>
        </w:rPr>
        <w:tab/>
        <w:t>Os horários estabelecidos na divulgação deste procedimento e durante o envio das propostas observarão o horário de Brasília/DF.</w:t>
      </w:r>
    </w:p>
    <w:p w14:paraId="21513D13"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7.5.</w:t>
      </w:r>
      <w:r w:rsidRPr="009907D6">
        <w:rPr>
          <w:rFonts w:asciiTheme="majorHAnsi" w:hAnsiTheme="majorHAnsi" w:cs="Arial"/>
          <w:sz w:val="24"/>
          <w:szCs w:val="24"/>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4A0CC3B"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7.6.</w:t>
      </w:r>
      <w:r w:rsidRPr="009907D6">
        <w:rPr>
          <w:rFonts w:asciiTheme="majorHAnsi" w:hAnsiTheme="majorHAnsi" w:cs="Arial"/>
          <w:sz w:val="24"/>
          <w:szCs w:val="24"/>
        </w:rPr>
        <w:tab/>
        <w:t xml:space="preserve">As normas disciplinadoras deste Aviso de Contratação Direta serão sempre interpretadas em favor da ampliação da disputa entre os interessados, desde que não </w:t>
      </w:r>
      <w:r w:rsidRPr="009907D6">
        <w:rPr>
          <w:rFonts w:asciiTheme="majorHAnsi" w:hAnsiTheme="majorHAnsi" w:cs="Arial"/>
          <w:sz w:val="24"/>
          <w:szCs w:val="24"/>
        </w:rPr>
        <w:lastRenderedPageBreak/>
        <w:t>comprometam o interesse da Administração, o princípio da isonomia, a finalidade e a segurança da contratação.</w:t>
      </w:r>
    </w:p>
    <w:p w14:paraId="67C7D477"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7.7.</w:t>
      </w:r>
      <w:r w:rsidRPr="009907D6">
        <w:rPr>
          <w:rFonts w:asciiTheme="majorHAnsi" w:hAnsiTheme="majorHAnsi" w:cs="Arial"/>
          <w:sz w:val="24"/>
          <w:szCs w:val="24"/>
        </w:rPr>
        <w:tab/>
        <w:t>Os fornecedores assumem todos os custos de preparação e apresentação de suas propostas e a Administração não será, em nenhum caso, responsável por esses custos, independentemente da condução ou do resultado do processo de contratação.</w:t>
      </w:r>
    </w:p>
    <w:p w14:paraId="782EBBAF"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7.8.</w:t>
      </w:r>
      <w:r w:rsidRPr="009907D6">
        <w:rPr>
          <w:rFonts w:asciiTheme="majorHAnsi" w:hAnsiTheme="majorHAnsi" w:cs="Arial"/>
          <w:sz w:val="24"/>
          <w:szCs w:val="24"/>
        </w:rPr>
        <w:tab/>
        <w:t>Em caso de divergência entre disposições deste Aviso de Contratação Direta e de seus anexos ou demais peças que compõem o processo, prevalecerá as deste Aviso.</w:t>
      </w:r>
    </w:p>
    <w:p w14:paraId="33E31C57"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7.9.</w:t>
      </w:r>
      <w:r w:rsidRPr="009907D6">
        <w:rPr>
          <w:rFonts w:asciiTheme="majorHAnsi" w:hAnsiTheme="majorHAnsi" w:cs="Arial"/>
          <w:sz w:val="24"/>
          <w:szCs w:val="24"/>
        </w:rPr>
        <w:tab/>
        <w:t>Da sessão pública será divulgada Ata no sistema eletrônico.</w:t>
      </w:r>
    </w:p>
    <w:p w14:paraId="2AC30182" w14:textId="77777777" w:rsidR="003B66C0" w:rsidRPr="009907D6" w:rsidRDefault="003B66C0" w:rsidP="00FF4C94">
      <w:pPr>
        <w:spacing w:line="276" w:lineRule="auto"/>
        <w:ind w:right="3"/>
        <w:jc w:val="both"/>
        <w:rPr>
          <w:rFonts w:asciiTheme="majorHAnsi" w:hAnsiTheme="majorHAnsi" w:cs="Arial"/>
          <w:sz w:val="24"/>
          <w:szCs w:val="24"/>
        </w:rPr>
      </w:pPr>
      <w:r w:rsidRPr="009907D6">
        <w:rPr>
          <w:rFonts w:asciiTheme="majorHAnsi" w:hAnsiTheme="majorHAnsi" w:cs="Arial"/>
          <w:sz w:val="24"/>
          <w:szCs w:val="24"/>
        </w:rPr>
        <w:t>7.10.</w:t>
      </w:r>
      <w:r w:rsidRPr="009907D6">
        <w:rPr>
          <w:rFonts w:asciiTheme="majorHAnsi" w:hAnsiTheme="majorHAnsi" w:cs="Arial"/>
          <w:sz w:val="24"/>
          <w:szCs w:val="24"/>
        </w:rPr>
        <w:tab/>
        <w:t>Integram este Aviso de Contratação Direta, para todos os fins e efeitos, os seguintes anexos:</w:t>
      </w:r>
    </w:p>
    <w:p w14:paraId="161DB225" w14:textId="77777777" w:rsidR="003B66C0" w:rsidRPr="009907D6" w:rsidRDefault="003B66C0" w:rsidP="00FF4C94">
      <w:pPr>
        <w:spacing w:line="276" w:lineRule="auto"/>
        <w:ind w:right="3" w:firstLine="720"/>
        <w:jc w:val="both"/>
        <w:rPr>
          <w:rFonts w:asciiTheme="majorHAnsi" w:hAnsiTheme="majorHAnsi" w:cs="Arial"/>
          <w:sz w:val="24"/>
          <w:szCs w:val="24"/>
        </w:rPr>
      </w:pPr>
      <w:r w:rsidRPr="009907D6">
        <w:rPr>
          <w:rFonts w:asciiTheme="majorHAnsi" w:hAnsiTheme="majorHAnsi" w:cs="Arial"/>
          <w:sz w:val="24"/>
          <w:szCs w:val="24"/>
        </w:rPr>
        <w:t>a) ANEXO I – Termo de Referência;</w:t>
      </w:r>
    </w:p>
    <w:p w14:paraId="3D91531D" w14:textId="2E6133FE" w:rsidR="003B66C0" w:rsidRPr="009907D6" w:rsidRDefault="007F7653" w:rsidP="00FF4C94">
      <w:pPr>
        <w:spacing w:line="276" w:lineRule="auto"/>
        <w:ind w:right="3" w:firstLine="720"/>
        <w:jc w:val="both"/>
        <w:rPr>
          <w:rFonts w:asciiTheme="majorHAnsi" w:hAnsiTheme="majorHAnsi" w:cs="Arial"/>
          <w:sz w:val="24"/>
          <w:szCs w:val="24"/>
        </w:rPr>
      </w:pPr>
      <w:r w:rsidRPr="009907D6">
        <w:rPr>
          <w:rFonts w:asciiTheme="majorHAnsi" w:hAnsiTheme="majorHAnsi" w:cs="Arial"/>
          <w:sz w:val="24"/>
          <w:szCs w:val="24"/>
        </w:rPr>
        <w:t>b) ANEXO I</w:t>
      </w:r>
      <w:r w:rsidR="003B66C0" w:rsidRPr="009907D6">
        <w:rPr>
          <w:rFonts w:asciiTheme="majorHAnsi" w:hAnsiTheme="majorHAnsi" w:cs="Arial"/>
          <w:sz w:val="24"/>
          <w:szCs w:val="24"/>
        </w:rPr>
        <w:t>I – Minuta de Termo de Contrato;</w:t>
      </w:r>
    </w:p>
    <w:p w14:paraId="0B2E4E23" w14:textId="05289E2A" w:rsidR="003B66C0" w:rsidRPr="009907D6" w:rsidRDefault="003B66C0" w:rsidP="00FF4C94">
      <w:pPr>
        <w:spacing w:line="276" w:lineRule="auto"/>
        <w:ind w:right="3" w:firstLine="720"/>
        <w:jc w:val="both"/>
        <w:rPr>
          <w:rFonts w:asciiTheme="majorHAnsi" w:hAnsiTheme="majorHAnsi" w:cs="Arial"/>
          <w:sz w:val="24"/>
          <w:szCs w:val="24"/>
        </w:rPr>
      </w:pPr>
      <w:r w:rsidRPr="009907D6">
        <w:rPr>
          <w:rFonts w:asciiTheme="majorHAnsi" w:hAnsiTheme="majorHAnsi" w:cs="Arial"/>
          <w:sz w:val="24"/>
          <w:szCs w:val="24"/>
        </w:rPr>
        <w:t>d) ANEXO I</w:t>
      </w:r>
      <w:r w:rsidR="007F7653" w:rsidRPr="009907D6">
        <w:rPr>
          <w:rFonts w:asciiTheme="majorHAnsi" w:hAnsiTheme="majorHAnsi" w:cs="Arial"/>
          <w:sz w:val="24"/>
          <w:szCs w:val="24"/>
        </w:rPr>
        <w:t>II</w:t>
      </w:r>
      <w:r w:rsidRPr="009907D6">
        <w:rPr>
          <w:rFonts w:asciiTheme="majorHAnsi" w:hAnsiTheme="majorHAnsi" w:cs="Arial"/>
          <w:sz w:val="24"/>
          <w:szCs w:val="24"/>
        </w:rPr>
        <w:t xml:space="preserve"> – Modelo de Declaração Unificada;</w:t>
      </w:r>
    </w:p>
    <w:p w14:paraId="0A785CF3" w14:textId="02487572" w:rsidR="003B66C0" w:rsidRPr="009907D6" w:rsidRDefault="003B66C0" w:rsidP="00FF4C94">
      <w:pPr>
        <w:spacing w:line="276" w:lineRule="auto"/>
        <w:ind w:right="3" w:firstLine="720"/>
        <w:jc w:val="both"/>
        <w:rPr>
          <w:rFonts w:asciiTheme="majorHAnsi" w:hAnsiTheme="majorHAnsi" w:cs="Arial"/>
          <w:sz w:val="24"/>
          <w:szCs w:val="24"/>
        </w:rPr>
      </w:pPr>
      <w:r w:rsidRPr="009907D6">
        <w:rPr>
          <w:rFonts w:asciiTheme="majorHAnsi" w:hAnsiTheme="majorHAnsi" w:cs="Arial"/>
          <w:sz w:val="24"/>
          <w:szCs w:val="24"/>
        </w:rPr>
        <w:t xml:space="preserve">e) ANEXO </w:t>
      </w:r>
      <w:r w:rsidR="007F7653" w:rsidRPr="009907D6">
        <w:rPr>
          <w:rFonts w:asciiTheme="majorHAnsi" w:hAnsiTheme="majorHAnsi" w:cs="Arial"/>
          <w:sz w:val="24"/>
          <w:szCs w:val="24"/>
        </w:rPr>
        <w:t>I</w:t>
      </w:r>
      <w:r w:rsidRPr="009907D6">
        <w:rPr>
          <w:rFonts w:asciiTheme="majorHAnsi" w:hAnsiTheme="majorHAnsi" w:cs="Arial"/>
          <w:sz w:val="24"/>
          <w:szCs w:val="24"/>
        </w:rPr>
        <w:t>V – Modelo de Proposta.</w:t>
      </w:r>
    </w:p>
    <w:p w14:paraId="6E9941D3" w14:textId="77777777" w:rsidR="0086314A" w:rsidRPr="009907D6" w:rsidRDefault="0086314A" w:rsidP="00FF4C94">
      <w:pPr>
        <w:spacing w:line="276" w:lineRule="auto"/>
        <w:ind w:right="3" w:firstLine="720"/>
        <w:jc w:val="both"/>
        <w:rPr>
          <w:rFonts w:asciiTheme="majorHAnsi" w:hAnsiTheme="majorHAnsi" w:cs="Arial"/>
          <w:sz w:val="24"/>
          <w:szCs w:val="24"/>
        </w:rPr>
      </w:pPr>
    </w:p>
    <w:p w14:paraId="3BAEEE3D" w14:textId="2C227B54" w:rsidR="006825D5" w:rsidRDefault="00DD1278" w:rsidP="009B44EA">
      <w:pPr>
        <w:pStyle w:val="Corpodetexto"/>
        <w:tabs>
          <w:tab w:val="left" w:pos="709"/>
          <w:tab w:val="left" w:pos="993"/>
        </w:tabs>
        <w:spacing w:line="276" w:lineRule="auto"/>
        <w:ind w:right="3"/>
        <w:jc w:val="both"/>
        <w:rPr>
          <w:rFonts w:asciiTheme="majorHAnsi" w:hAnsiTheme="majorHAnsi" w:cs="Arial"/>
        </w:rPr>
      </w:pPr>
      <w:r w:rsidRPr="009907D6">
        <w:rPr>
          <w:rFonts w:asciiTheme="majorHAnsi" w:hAnsiTheme="majorHAnsi" w:cs="Arial"/>
        </w:rPr>
        <w:t xml:space="preserve">Prefeitura Municipal de São João do Manhuaçu/MG, </w:t>
      </w:r>
      <w:r w:rsidR="00236370">
        <w:rPr>
          <w:rFonts w:asciiTheme="majorHAnsi" w:hAnsiTheme="majorHAnsi" w:cs="Arial"/>
        </w:rPr>
        <w:t>31</w:t>
      </w:r>
      <w:r w:rsidR="004C6DA5" w:rsidRPr="009907D6">
        <w:rPr>
          <w:rFonts w:asciiTheme="majorHAnsi" w:hAnsiTheme="majorHAnsi" w:cs="Arial"/>
        </w:rPr>
        <w:t xml:space="preserve"> de </w:t>
      </w:r>
      <w:r w:rsidR="0058639A" w:rsidRPr="009907D6">
        <w:rPr>
          <w:rFonts w:asciiTheme="majorHAnsi" w:hAnsiTheme="majorHAnsi" w:cs="Arial"/>
        </w:rPr>
        <w:t>julho</w:t>
      </w:r>
      <w:r w:rsidR="004C6DA5" w:rsidRPr="009907D6">
        <w:rPr>
          <w:rFonts w:asciiTheme="majorHAnsi" w:hAnsiTheme="majorHAnsi" w:cs="Arial"/>
        </w:rPr>
        <w:t xml:space="preserve"> de 2</w:t>
      </w:r>
      <w:r w:rsidR="00CB02DC" w:rsidRPr="009907D6">
        <w:rPr>
          <w:rFonts w:asciiTheme="majorHAnsi" w:hAnsiTheme="majorHAnsi" w:cs="Arial"/>
        </w:rPr>
        <w:t>025</w:t>
      </w:r>
      <w:r w:rsidR="006C406E" w:rsidRPr="009907D6">
        <w:rPr>
          <w:rFonts w:asciiTheme="majorHAnsi" w:hAnsiTheme="majorHAnsi" w:cs="Arial"/>
        </w:rPr>
        <w:t>.</w:t>
      </w:r>
      <w:r w:rsidR="009B44EA" w:rsidRPr="009907D6">
        <w:rPr>
          <w:rFonts w:asciiTheme="majorHAnsi" w:hAnsiTheme="majorHAnsi" w:cs="Arial"/>
        </w:rPr>
        <w:t xml:space="preserve"> </w:t>
      </w:r>
    </w:p>
    <w:p w14:paraId="0A5980D2" w14:textId="77777777" w:rsidR="004521D2" w:rsidRPr="009907D6" w:rsidRDefault="004521D2" w:rsidP="009B44EA">
      <w:pPr>
        <w:pStyle w:val="Corpodetexto"/>
        <w:tabs>
          <w:tab w:val="left" w:pos="709"/>
          <w:tab w:val="left" w:pos="993"/>
        </w:tabs>
        <w:spacing w:line="276" w:lineRule="auto"/>
        <w:ind w:right="3"/>
        <w:jc w:val="both"/>
        <w:rPr>
          <w:rFonts w:asciiTheme="majorHAnsi" w:hAnsiTheme="majorHAnsi" w:cs="Arial"/>
        </w:rPr>
      </w:pPr>
    </w:p>
    <w:p w14:paraId="399936B7" w14:textId="45D4EAEA" w:rsidR="006825D5" w:rsidRPr="009907D6" w:rsidRDefault="006825D5" w:rsidP="00FF4C94">
      <w:pPr>
        <w:pStyle w:val="Corpodetexto"/>
        <w:tabs>
          <w:tab w:val="left" w:pos="709"/>
          <w:tab w:val="left" w:pos="993"/>
        </w:tabs>
        <w:spacing w:line="276" w:lineRule="auto"/>
        <w:ind w:right="3"/>
        <w:jc w:val="center"/>
        <w:rPr>
          <w:rFonts w:asciiTheme="majorHAnsi" w:hAnsiTheme="majorHAnsi" w:cs="Arial"/>
        </w:rPr>
      </w:pPr>
    </w:p>
    <w:p w14:paraId="1444E415" w14:textId="77777777" w:rsidR="006825D5" w:rsidRPr="009907D6" w:rsidRDefault="006825D5" w:rsidP="00FF4C94">
      <w:pPr>
        <w:pStyle w:val="Corpodetexto"/>
        <w:tabs>
          <w:tab w:val="left" w:pos="709"/>
          <w:tab w:val="left" w:pos="993"/>
        </w:tabs>
        <w:spacing w:line="276" w:lineRule="auto"/>
        <w:ind w:right="3"/>
        <w:jc w:val="center"/>
        <w:rPr>
          <w:rFonts w:asciiTheme="majorHAnsi" w:hAnsiTheme="majorHAnsi" w:cs="Arial"/>
        </w:rPr>
      </w:pPr>
    </w:p>
    <w:p w14:paraId="6787DACF" w14:textId="0D5B5B76" w:rsidR="00CB02DC" w:rsidRPr="009907D6" w:rsidRDefault="00BE6D66" w:rsidP="00FF4C94">
      <w:pPr>
        <w:pStyle w:val="Corpodetexto"/>
        <w:tabs>
          <w:tab w:val="left" w:pos="709"/>
          <w:tab w:val="left" w:pos="993"/>
        </w:tabs>
        <w:spacing w:line="276" w:lineRule="auto"/>
        <w:ind w:right="3"/>
        <w:jc w:val="center"/>
        <w:rPr>
          <w:rFonts w:asciiTheme="majorHAnsi" w:hAnsiTheme="majorHAnsi" w:cs="Arial"/>
        </w:rPr>
      </w:pPr>
      <w:r w:rsidRPr="009907D6">
        <w:rPr>
          <w:rFonts w:asciiTheme="majorHAnsi" w:hAnsiTheme="majorHAnsi" w:cs="Arial"/>
        </w:rPr>
        <w:t>______________________________________________</w:t>
      </w:r>
    </w:p>
    <w:p w14:paraId="18388E6F" w14:textId="13858C91" w:rsidR="006C406E" w:rsidRPr="009907D6" w:rsidRDefault="004C6DA5" w:rsidP="00FF4C94">
      <w:pPr>
        <w:pStyle w:val="Corpodetexto"/>
        <w:tabs>
          <w:tab w:val="left" w:pos="709"/>
          <w:tab w:val="left" w:pos="993"/>
        </w:tabs>
        <w:spacing w:line="276" w:lineRule="auto"/>
        <w:ind w:right="3"/>
        <w:jc w:val="center"/>
        <w:rPr>
          <w:rFonts w:asciiTheme="majorHAnsi" w:hAnsiTheme="majorHAnsi" w:cs="Arial"/>
        </w:rPr>
      </w:pPr>
      <w:r w:rsidRPr="009907D6">
        <w:rPr>
          <w:rFonts w:asciiTheme="majorHAnsi" w:hAnsiTheme="majorHAnsi" w:cs="Arial"/>
        </w:rPr>
        <w:t>Álvaro Schiavo de Paula</w:t>
      </w:r>
    </w:p>
    <w:p w14:paraId="6EAAC611" w14:textId="54E2B4A2" w:rsidR="00DD1278" w:rsidRDefault="00DD1278" w:rsidP="00FF4C94">
      <w:pPr>
        <w:pStyle w:val="Corpodetexto"/>
        <w:tabs>
          <w:tab w:val="left" w:pos="709"/>
          <w:tab w:val="left" w:pos="993"/>
        </w:tabs>
        <w:spacing w:line="276" w:lineRule="auto"/>
        <w:ind w:right="3"/>
        <w:jc w:val="center"/>
        <w:rPr>
          <w:rFonts w:asciiTheme="majorHAnsi" w:hAnsiTheme="majorHAnsi" w:cs="Arial"/>
        </w:rPr>
      </w:pPr>
      <w:r w:rsidRPr="009907D6">
        <w:rPr>
          <w:rFonts w:asciiTheme="majorHAnsi" w:hAnsiTheme="majorHAnsi" w:cs="Arial"/>
        </w:rPr>
        <w:t xml:space="preserve">Agente de contratação </w:t>
      </w:r>
    </w:p>
    <w:p w14:paraId="7837BE72" w14:textId="77777777" w:rsidR="009907D6" w:rsidRDefault="009907D6" w:rsidP="00FF4C94">
      <w:pPr>
        <w:pStyle w:val="Corpodetexto"/>
        <w:tabs>
          <w:tab w:val="left" w:pos="709"/>
          <w:tab w:val="left" w:pos="993"/>
        </w:tabs>
        <w:spacing w:line="276" w:lineRule="auto"/>
        <w:ind w:right="3"/>
        <w:jc w:val="center"/>
        <w:rPr>
          <w:rFonts w:asciiTheme="majorHAnsi" w:hAnsiTheme="majorHAnsi" w:cs="Arial"/>
        </w:rPr>
      </w:pPr>
    </w:p>
    <w:p w14:paraId="0D922270" w14:textId="77777777" w:rsidR="009907D6" w:rsidRDefault="009907D6" w:rsidP="00FF4C94">
      <w:pPr>
        <w:pStyle w:val="Corpodetexto"/>
        <w:tabs>
          <w:tab w:val="left" w:pos="709"/>
          <w:tab w:val="left" w:pos="993"/>
        </w:tabs>
        <w:spacing w:line="276" w:lineRule="auto"/>
        <w:ind w:right="3"/>
        <w:jc w:val="center"/>
        <w:rPr>
          <w:rFonts w:asciiTheme="majorHAnsi" w:hAnsiTheme="majorHAnsi" w:cs="Arial"/>
        </w:rPr>
      </w:pPr>
    </w:p>
    <w:p w14:paraId="3A3FE274" w14:textId="77777777" w:rsidR="009907D6" w:rsidRDefault="009907D6" w:rsidP="00FF4C94">
      <w:pPr>
        <w:pStyle w:val="Corpodetexto"/>
        <w:tabs>
          <w:tab w:val="left" w:pos="709"/>
          <w:tab w:val="left" w:pos="993"/>
        </w:tabs>
        <w:spacing w:line="276" w:lineRule="auto"/>
        <w:ind w:right="3"/>
        <w:jc w:val="center"/>
        <w:rPr>
          <w:rFonts w:asciiTheme="majorHAnsi" w:hAnsiTheme="majorHAnsi" w:cs="Arial"/>
        </w:rPr>
      </w:pPr>
    </w:p>
    <w:p w14:paraId="3FDF45B8" w14:textId="77777777" w:rsidR="009907D6" w:rsidRDefault="009907D6" w:rsidP="00FF4C94">
      <w:pPr>
        <w:pStyle w:val="Corpodetexto"/>
        <w:tabs>
          <w:tab w:val="left" w:pos="709"/>
          <w:tab w:val="left" w:pos="993"/>
        </w:tabs>
        <w:spacing w:line="276" w:lineRule="auto"/>
        <w:ind w:right="3"/>
        <w:jc w:val="center"/>
        <w:rPr>
          <w:rFonts w:asciiTheme="majorHAnsi" w:hAnsiTheme="majorHAnsi" w:cs="Arial"/>
        </w:rPr>
      </w:pPr>
    </w:p>
    <w:p w14:paraId="73828BEB" w14:textId="77777777" w:rsidR="009907D6" w:rsidRDefault="009907D6" w:rsidP="00FF4C94">
      <w:pPr>
        <w:pStyle w:val="Corpodetexto"/>
        <w:tabs>
          <w:tab w:val="left" w:pos="709"/>
          <w:tab w:val="left" w:pos="993"/>
        </w:tabs>
        <w:spacing w:line="276" w:lineRule="auto"/>
        <w:ind w:right="3"/>
        <w:jc w:val="center"/>
        <w:rPr>
          <w:rFonts w:asciiTheme="majorHAnsi" w:hAnsiTheme="majorHAnsi" w:cs="Arial"/>
        </w:rPr>
      </w:pPr>
    </w:p>
    <w:p w14:paraId="723E9BAC" w14:textId="77777777" w:rsidR="009907D6" w:rsidRDefault="009907D6" w:rsidP="00FF4C94">
      <w:pPr>
        <w:pStyle w:val="Corpodetexto"/>
        <w:tabs>
          <w:tab w:val="left" w:pos="709"/>
          <w:tab w:val="left" w:pos="993"/>
        </w:tabs>
        <w:spacing w:line="276" w:lineRule="auto"/>
        <w:ind w:right="3"/>
        <w:jc w:val="center"/>
        <w:rPr>
          <w:rFonts w:asciiTheme="majorHAnsi" w:hAnsiTheme="majorHAnsi" w:cs="Arial"/>
        </w:rPr>
      </w:pPr>
    </w:p>
    <w:p w14:paraId="66E70580" w14:textId="77777777" w:rsidR="009907D6" w:rsidRDefault="009907D6" w:rsidP="00FF4C94">
      <w:pPr>
        <w:pStyle w:val="Corpodetexto"/>
        <w:tabs>
          <w:tab w:val="left" w:pos="709"/>
          <w:tab w:val="left" w:pos="993"/>
        </w:tabs>
        <w:spacing w:line="276" w:lineRule="auto"/>
        <w:ind w:right="3"/>
        <w:jc w:val="center"/>
        <w:rPr>
          <w:rFonts w:asciiTheme="majorHAnsi" w:hAnsiTheme="majorHAnsi" w:cs="Arial"/>
        </w:rPr>
      </w:pPr>
    </w:p>
    <w:p w14:paraId="518644E8" w14:textId="41E20282" w:rsidR="00236370" w:rsidRDefault="00236370">
      <w:pPr>
        <w:rPr>
          <w:rFonts w:asciiTheme="majorHAnsi" w:hAnsiTheme="majorHAnsi" w:cs="Arial"/>
          <w:sz w:val="24"/>
          <w:szCs w:val="24"/>
        </w:rPr>
      </w:pPr>
      <w:r>
        <w:rPr>
          <w:rFonts w:asciiTheme="majorHAnsi" w:hAnsiTheme="majorHAnsi" w:cs="Arial"/>
          <w:sz w:val="24"/>
          <w:szCs w:val="24"/>
        </w:rPr>
        <w:br w:type="page"/>
      </w:r>
    </w:p>
    <w:p w14:paraId="30D70D45" w14:textId="4F17605E" w:rsidR="0013795D" w:rsidRPr="009907D6" w:rsidRDefault="008B08E7" w:rsidP="00FF4C94">
      <w:pPr>
        <w:spacing w:line="276" w:lineRule="auto"/>
        <w:jc w:val="center"/>
        <w:rPr>
          <w:rFonts w:asciiTheme="majorHAnsi" w:hAnsiTheme="majorHAnsi" w:cs="Arial"/>
          <w:b/>
          <w:bCs/>
          <w:sz w:val="24"/>
          <w:szCs w:val="24"/>
        </w:rPr>
      </w:pPr>
      <w:r w:rsidRPr="009907D6">
        <w:rPr>
          <w:rFonts w:asciiTheme="majorHAnsi" w:hAnsiTheme="majorHAnsi" w:cs="Arial"/>
          <w:b/>
          <w:sz w:val="24"/>
          <w:szCs w:val="24"/>
        </w:rPr>
        <w:lastRenderedPageBreak/>
        <w:t>ANEXO I –</w:t>
      </w:r>
      <w:r w:rsidR="0086314A" w:rsidRPr="009907D6">
        <w:rPr>
          <w:rFonts w:asciiTheme="majorHAnsi" w:hAnsiTheme="majorHAnsi" w:cs="Arial"/>
          <w:b/>
          <w:sz w:val="24"/>
          <w:szCs w:val="24"/>
        </w:rPr>
        <w:t xml:space="preserve"> </w:t>
      </w:r>
      <w:r w:rsidR="0013795D" w:rsidRPr="009907D6">
        <w:rPr>
          <w:rFonts w:asciiTheme="majorHAnsi" w:hAnsiTheme="majorHAnsi" w:cs="Arial"/>
          <w:b/>
          <w:bCs/>
          <w:sz w:val="24"/>
          <w:szCs w:val="24"/>
        </w:rPr>
        <w:t>TERMO DE REFERÊNCIA</w:t>
      </w:r>
    </w:p>
    <w:p w14:paraId="4524ED6D" w14:textId="77777777" w:rsidR="0013795D" w:rsidRPr="009907D6" w:rsidRDefault="0013795D" w:rsidP="00FF4C94">
      <w:pPr>
        <w:spacing w:line="276" w:lineRule="auto"/>
        <w:jc w:val="both"/>
        <w:rPr>
          <w:rFonts w:asciiTheme="majorHAnsi" w:hAnsiTheme="majorHAnsi" w:cs="Arial"/>
          <w:b/>
          <w:sz w:val="24"/>
          <w:szCs w:val="24"/>
        </w:rPr>
      </w:pPr>
    </w:p>
    <w:p w14:paraId="34B554E0" w14:textId="28A3B2FA" w:rsidR="0013795D" w:rsidRPr="009907D6" w:rsidRDefault="0013795D" w:rsidP="0058639A">
      <w:pPr>
        <w:pStyle w:val="PargrafodaLista"/>
        <w:numPr>
          <w:ilvl w:val="0"/>
          <w:numId w:val="12"/>
        </w:numPr>
        <w:spacing w:line="276" w:lineRule="auto"/>
        <w:ind w:left="-567" w:firstLine="0"/>
        <w:rPr>
          <w:rFonts w:asciiTheme="majorHAnsi" w:hAnsiTheme="majorHAnsi" w:cs="Arial"/>
          <w:b/>
          <w:bCs/>
          <w:sz w:val="24"/>
          <w:szCs w:val="24"/>
        </w:rPr>
      </w:pPr>
      <w:r w:rsidRPr="009907D6">
        <w:rPr>
          <w:rFonts w:asciiTheme="majorHAnsi" w:hAnsiTheme="majorHAnsi" w:cs="Arial"/>
          <w:b/>
          <w:sz w:val="24"/>
          <w:szCs w:val="24"/>
        </w:rPr>
        <w:t>DO OBJETO</w:t>
      </w:r>
      <w:r w:rsidR="00BB7899">
        <w:rPr>
          <w:rFonts w:asciiTheme="majorHAnsi" w:hAnsiTheme="majorHAnsi" w:cs="Arial"/>
          <w:b/>
          <w:sz w:val="24"/>
          <w:szCs w:val="24"/>
        </w:rPr>
        <w:t xml:space="preserve"> E ESTIMATIVA DE VALOR</w:t>
      </w:r>
    </w:p>
    <w:p w14:paraId="4BDDC6A9" w14:textId="37FCC8B9" w:rsidR="0013795D" w:rsidRPr="009907D6" w:rsidRDefault="00D847C8" w:rsidP="0058639A">
      <w:pPr>
        <w:pStyle w:val="TableParagraph"/>
        <w:numPr>
          <w:ilvl w:val="1"/>
          <w:numId w:val="11"/>
        </w:numPr>
        <w:suppressAutoHyphens/>
        <w:autoSpaceDE/>
        <w:autoSpaceDN/>
        <w:spacing w:line="276" w:lineRule="auto"/>
        <w:ind w:left="-567" w:firstLine="0"/>
        <w:jc w:val="both"/>
        <w:rPr>
          <w:rFonts w:asciiTheme="majorHAnsi" w:hAnsiTheme="majorHAnsi" w:cs="Arial"/>
          <w:sz w:val="24"/>
          <w:szCs w:val="24"/>
        </w:rPr>
      </w:pPr>
      <w:bookmarkStart w:id="5" w:name="_Hlk204862914"/>
      <w:r w:rsidRPr="00D847C8">
        <w:rPr>
          <w:rFonts w:asciiTheme="majorHAnsi" w:hAnsiTheme="majorHAnsi" w:cs="Times New Roman"/>
          <w:b/>
          <w:sz w:val="24"/>
          <w:szCs w:val="24"/>
        </w:rPr>
        <w:t>“</w:t>
      </w:r>
      <w:r w:rsidR="004A700B">
        <w:rPr>
          <w:rFonts w:asciiTheme="majorHAnsi" w:hAnsiTheme="majorHAnsi" w:cs="Times New Roman"/>
          <w:b/>
          <w:sz w:val="24"/>
          <w:szCs w:val="24"/>
        </w:rPr>
        <w:t>C</w:t>
      </w:r>
      <w:r w:rsidRPr="00D847C8">
        <w:rPr>
          <w:rFonts w:asciiTheme="majorHAnsi" w:hAnsiTheme="majorHAnsi" w:cs="Times New Roman"/>
          <w:b/>
          <w:sz w:val="24"/>
          <w:szCs w:val="24"/>
        </w:rPr>
        <w:t>ontratação direta de empresa especializada para prestação de serviços de montagem de arquibancada, com fornecimento de toda a estrutura necessária, incluindo transporte, montagem, manutenção e desmontagem, a ser utilizada no evento esportivo de motocross, que ocorrerá no dia 10 de agosto de 2025, como parte da programação da 30ª Festa Rural do Município de São João do Manhuaçu/MG, conforme condições, quantidades e exigências estabelecidas neste Termo de Referência”</w:t>
      </w:r>
      <w:r w:rsidR="0058639A" w:rsidRPr="009907D6">
        <w:rPr>
          <w:rFonts w:asciiTheme="majorHAnsi" w:hAnsiTheme="majorHAnsi" w:cs="Arial"/>
          <w:b/>
          <w:bCs/>
          <w:sz w:val="24"/>
          <w:szCs w:val="24"/>
        </w:rPr>
        <w:t>.</w:t>
      </w:r>
      <w:bookmarkEnd w:id="5"/>
    </w:p>
    <w:p w14:paraId="161B2773" w14:textId="42C2F345"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1.2. Segue planilha com as especificações detalhadas, quantitativos pretendidos, e preço médio estimado para este procedimento:</w:t>
      </w:r>
    </w:p>
    <w:p w14:paraId="4CF970A5" w14:textId="371C9C62" w:rsidR="0086314A" w:rsidRPr="009907D6" w:rsidRDefault="0086314A" w:rsidP="00FF4C94">
      <w:pPr>
        <w:spacing w:line="276" w:lineRule="auto"/>
        <w:jc w:val="both"/>
        <w:rPr>
          <w:rFonts w:asciiTheme="majorHAnsi" w:hAnsiTheme="majorHAnsi" w:cs="Arial"/>
          <w:sz w:val="24"/>
          <w:szCs w:val="24"/>
        </w:rPr>
      </w:pP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4479"/>
        <w:gridCol w:w="669"/>
        <w:gridCol w:w="678"/>
        <w:gridCol w:w="1531"/>
        <w:gridCol w:w="1570"/>
      </w:tblGrid>
      <w:tr w:rsidR="005E030F" w:rsidRPr="002F1223" w14:paraId="515ED084" w14:textId="77777777" w:rsidTr="002F1223">
        <w:trPr>
          <w:trHeight w:val="600"/>
        </w:trPr>
        <w:tc>
          <w:tcPr>
            <w:tcW w:w="720" w:type="dxa"/>
            <w:shd w:val="clear" w:color="000000" w:fill="EBF1DE"/>
            <w:vAlign w:val="center"/>
            <w:hideMark/>
          </w:tcPr>
          <w:p w14:paraId="71AD7D8B" w14:textId="0BE4B8AD" w:rsidR="005E030F" w:rsidRPr="002F1223" w:rsidRDefault="005E030F" w:rsidP="00FF4C94">
            <w:pPr>
              <w:widowControl/>
              <w:autoSpaceDE/>
              <w:autoSpaceDN/>
              <w:spacing w:line="276" w:lineRule="auto"/>
              <w:jc w:val="center"/>
              <w:rPr>
                <w:rFonts w:asciiTheme="majorHAnsi" w:eastAsia="Times New Roman" w:hAnsiTheme="majorHAnsi" w:cs="Arial"/>
                <w:b/>
                <w:bCs/>
                <w:color w:val="000000"/>
                <w:sz w:val="20"/>
                <w:szCs w:val="20"/>
                <w:lang w:val="pt-BR" w:eastAsia="pt-BR"/>
              </w:rPr>
            </w:pPr>
            <w:r w:rsidRPr="002F1223">
              <w:rPr>
                <w:rFonts w:asciiTheme="majorHAnsi" w:eastAsia="Times New Roman" w:hAnsiTheme="majorHAnsi" w:cs="Arial"/>
                <w:b/>
                <w:bCs/>
                <w:color w:val="000000"/>
                <w:sz w:val="20"/>
                <w:szCs w:val="20"/>
                <w:lang w:val="pt-BR" w:eastAsia="pt-BR"/>
              </w:rPr>
              <w:t>ITEM</w:t>
            </w:r>
          </w:p>
        </w:tc>
        <w:tc>
          <w:tcPr>
            <w:tcW w:w="4742" w:type="dxa"/>
            <w:shd w:val="clear" w:color="000000" w:fill="EBF1DE"/>
            <w:vAlign w:val="center"/>
            <w:hideMark/>
          </w:tcPr>
          <w:p w14:paraId="27B64079" w14:textId="31B7B283" w:rsidR="005E030F" w:rsidRPr="002F1223" w:rsidRDefault="005E030F" w:rsidP="00FF4C94">
            <w:pPr>
              <w:widowControl/>
              <w:autoSpaceDE/>
              <w:autoSpaceDN/>
              <w:spacing w:line="276" w:lineRule="auto"/>
              <w:jc w:val="center"/>
              <w:rPr>
                <w:rFonts w:asciiTheme="majorHAnsi" w:eastAsia="Times New Roman" w:hAnsiTheme="majorHAnsi" w:cs="Arial"/>
                <w:b/>
                <w:bCs/>
                <w:color w:val="000000"/>
                <w:sz w:val="20"/>
                <w:szCs w:val="20"/>
                <w:lang w:val="pt-BR" w:eastAsia="pt-BR"/>
              </w:rPr>
            </w:pPr>
            <w:r w:rsidRPr="002F1223">
              <w:rPr>
                <w:rFonts w:asciiTheme="majorHAnsi" w:eastAsia="Times New Roman" w:hAnsiTheme="majorHAnsi" w:cs="Arial"/>
                <w:b/>
                <w:bCs/>
                <w:color w:val="000000"/>
                <w:sz w:val="20"/>
                <w:szCs w:val="20"/>
                <w:lang w:val="pt-BR" w:eastAsia="pt-BR"/>
              </w:rPr>
              <w:t>DESCRIÇÃO</w:t>
            </w:r>
          </w:p>
        </w:tc>
        <w:tc>
          <w:tcPr>
            <w:tcW w:w="290" w:type="dxa"/>
            <w:shd w:val="clear" w:color="000000" w:fill="EBF1DE"/>
            <w:vAlign w:val="center"/>
            <w:hideMark/>
          </w:tcPr>
          <w:p w14:paraId="15D428EB" w14:textId="37E83BE2" w:rsidR="005E030F" w:rsidRPr="002F1223" w:rsidRDefault="00B218AD" w:rsidP="00FF4C94">
            <w:pPr>
              <w:widowControl/>
              <w:autoSpaceDE/>
              <w:autoSpaceDN/>
              <w:spacing w:line="276" w:lineRule="auto"/>
              <w:jc w:val="center"/>
              <w:rPr>
                <w:rFonts w:asciiTheme="majorHAnsi" w:eastAsia="Times New Roman" w:hAnsiTheme="majorHAnsi" w:cs="Arial"/>
                <w:b/>
                <w:bCs/>
                <w:color w:val="000000"/>
                <w:sz w:val="20"/>
                <w:szCs w:val="20"/>
                <w:lang w:val="pt-BR" w:eastAsia="pt-BR"/>
              </w:rPr>
            </w:pPr>
            <w:r w:rsidRPr="002F1223">
              <w:rPr>
                <w:rFonts w:asciiTheme="majorHAnsi" w:eastAsia="Times New Roman" w:hAnsiTheme="majorHAnsi" w:cs="Arial"/>
                <w:b/>
                <w:bCs/>
                <w:color w:val="000000"/>
                <w:sz w:val="20"/>
                <w:szCs w:val="20"/>
                <w:lang w:val="pt-BR" w:eastAsia="pt-BR"/>
              </w:rPr>
              <w:t xml:space="preserve">UNID. </w:t>
            </w:r>
          </w:p>
        </w:tc>
        <w:tc>
          <w:tcPr>
            <w:tcW w:w="686" w:type="dxa"/>
            <w:shd w:val="clear" w:color="000000" w:fill="EBF1DE"/>
            <w:vAlign w:val="center"/>
            <w:hideMark/>
          </w:tcPr>
          <w:p w14:paraId="07327360" w14:textId="283969E8" w:rsidR="005E030F" w:rsidRPr="002F1223" w:rsidRDefault="005E030F" w:rsidP="00FF4C94">
            <w:pPr>
              <w:widowControl/>
              <w:autoSpaceDE/>
              <w:autoSpaceDN/>
              <w:spacing w:line="276" w:lineRule="auto"/>
              <w:jc w:val="center"/>
              <w:rPr>
                <w:rFonts w:asciiTheme="majorHAnsi" w:eastAsia="Times New Roman" w:hAnsiTheme="majorHAnsi" w:cs="Arial"/>
                <w:b/>
                <w:bCs/>
                <w:color w:val="000000"/>
                <w:sz w:val="20"/>
                <w:szCs w:val="20"/>
                <w:lang w:val="pt-BR" w:eastAsia="pt-BR"/>
              </w:rPr>
            </w:pPr>
            <w:r w:rsidRPr="002F1223">
              <w:rPr>
                <w:rFonts w:asciiTheme="majorHAnsi" w:eastAsia="Times New Roman" w:hAnsiTheme="majorHAnsi" w:cs="Arial"/>
                <w:b/>
                <w:bCs/>
                <w:color w:val="000000"/>
                <w:sz w:val="20"/>
                <w:szCs w:val="20"/>
                <w:lang w:val="pt-BR" w:eastAsia="pt-BR"/>
              </w:rPr>
              <w:t>Q</w:t>
            </w:r>
            <w:r w:rsidR="002F1223" w:rsidRPr="002F1223">
              <w:rPr>
                <w:rFonts w:asciiTheme="majorHAnsi" w:eastAsia="Times New Roman" w:hAnsiTheme="majorHAnsi" w:cs="Arial"/>
                <w:b/>
                <w:bCs/>
                <w:color w:val="000000"/>
                <w:sz w:val="20"/>
                <w:szCs w:val="20"/>
                <w:lang w:val="pt-BR" w:eastAsia="pt-BR"/>
              </w:rPr>
              <w:t>TD</w:t>
            </w:r>
            <w:r w:rsidRPr="002F1223">
              <w:rPr>
                <w:rFonts w:asciiTheme="majorHAnsi" w:eastAsia="Times New Roman" w:hAnsiTheme="majorHAnsi" w:cs="Arial"/>
                <w:b/>
                <w:bCs/>
                <w:color w:val="000000"/>
                <w:sz w:val="20"/>
                <w:szCs w:val="20"/>
                <w:lang w:val="pt-BR" w:eastAsia="pt-BR"/>
              </w:rPr>
              <w:t>.</w:t>
            </w:r>
          </w:p>
        </w:tc>
        <w:tc>
          <w:tcPr>
            <w:tcW w:w="1575" w:type="dxa"/>
            <w:shd w:val="clear" w:color="000000" w:fill="EBF1DE"/>
            <w:vAlign w:val="center"/>
            <w:hideMark/>
          </w:tcPr>
          <w:p w14:paraId="1ABF4472" w14:textId="0B0BFED1" w:rsidR="005E030F" w:rsidRPr="002F1223" w:rsidRDefault="00B218AD" w:rsidP="00FF4C94">
            <w:pPr>
              <w:widowControl/>
              <w:autoSpaceDE/>
              <w:autoSpaceDN/>
              <w:spacing w:line="276" w:lineRule="auto"/>
              <w:jc w:val="center"/>
              <w:rPr>
                <w:rFonts w:asciiTheme="majorHAnsi" w:eastAsia="Times New Roman" w:hAnsiTheme="majorHAnsi" w:cs="Arial"/>
                <w:b/>
                <w:bCs/>
                <w:color w:val="000000"/>
                <w:sz w:val="20"/>
                <w:szCs w:val="20"/>
                <w:lang w:val="pt-BR" w:eastAsia="pt-BR"/>
              </w:rPr>
            </w:pPr>
            <w:r w:rsidRPr="002F1223">
              <w:rPr>
                <w:rFonts w:asciiTheme="majorHAnsi" w:eastAsia="Times New Roman" w:hAnsiTheme="majorHAnsi" w:cs="Arial"/>
                <w:b/>
                <w:bCs/>
                <w:color w:val="000000"/>
                <w:sz w:val="20"/>
                <w:szCs w:val="20"/>
                <w:lang w:val="pt-BR" w:eastAsia="pt-BR"/>
              </w:rPr>
              <w:t xml:space="preserve"> VALOR MÉD.</w:t>
            </w:r>
            <w:r w:rsidR="005E030F" w:rsidRPr="002F1223">
              <w:rPr>
                <w:rFonts w:asciiTheme="majorHAnsi" w:eastAsia="Times New Roman" w:hAnsiTheme="majorHAnsi" w:cs="Arial"/>
                <w:b/>
                <w:bCs/>
                <w:color w:val="000000"/>
                <w:sz w:val="20"/>
                <w:szCs w:val="20"/>
                <w:lang w:val="pt-BR" w:eastAsia="pt-BR"/>
              </w:rPr>
              <w:t xml:space="preserve"> UNITÁRIO </w:t>
            </w:r>
          </w:p>
        </w:tc>
        <w:tc>
          <w:tcPr>
            <w:tcW w:w="1626" w:type="dxa"/>
            <w:shd w:val="clear" w:color="000000" w:fill="EBF1DE"/>
            <w:vAlign w:val="center"/>
            <w:hideMark/>
          </w:tcPr>
          <w:p w14:paraId="36B1783F" w14:textId="1A5A5A38" w:rsidR="005E030F" w:rsidRPr="002F1223" w:rsidRDefault="00B218AD" w:rsidP="00FF4C94">
            <w:pPr>
              <w:widowControl/>
              <w:autoSpaceDE/>
              <w:autoSpaceDN/>
              <w:spacing w:line="276" w:lineRule="auto"/>
              <w:jc w:val="center"/>
              <w:rPr>
                <w:rFonts w:asciiTheme="majorHAnsi" w:eastAsia="Times New Roman" w:hAnsiTheme="majorHAnsi" w:cs="Arial"/>
                <w:b/>
                <w:bCs/>
                <w:color w:val="000000"/>
                <w:sz w:val="20"/>
                <w:szCs w:val="20"/>
                <w:lang w:val="pt-BR" w:eastAsia="pt-BR"/>
              </w:rPr>
            </w:pPr>
            <w:r w:rsidRPr="002F1223">
              <w:rPr>
                <w:rFonts w:asciiTheme="majorHAnsi" w:eastAsia="Times New Roman" w:hAnsiTheme="majorHAnsi" w:cs="Arial"/>
                <w:b/>
                <w:bCs/>
                <w:color w:val="000000"/>
                <w:sz w:val="20"/>
                <w:szCs w:val="20"/>
                <w:lang w:val="pt-BR" w:eastAsia="pt-BR"/>
              </w:rPr>
              <w:t xml:space="preserve"> VALOR MÉD. </w:t>
            </w:r>
            <w:r w:rsidR="005E030F" w:rsidRPr="002F1223">
              <w:rPr>
                <w:rFonts w:asciiTheme="majorHAnsi" w:eastAsia="Times New Roman" w:hAnsiTheme="majorHAnsi" w:cs="Arial"/>
                <w:b/>
                <w:bCs/>
                <w:color w:val="000000"/>
                <w:sz w:val="20"/>
                <w:szCs w:val="20"/>
                <w:lang w:val="pt-BR" w:eastAsia="pt-BR"/>
              </w:rPr>
              <w:t xml:space="preserve">TOTAL  </w:t>
            </w:r>
          </w:p>
        </w:tc>
      </w:tr>
      <w:tr w:rsidR="005E030F" w:rsidRPr="002F1223" w14:paraId="330FFB0A" w14:textId="77777777" w:rsidTr="002F1223">
        <w:trPr>
          <w:trHeight w:val="1140"/>
        </w:trPr>
        <w:tc>
          <w:tcPr>
            <w:tcW w:w="720" w:type="dxa"/>
            <w:vAlign w:val="center"/>
            <w:hideMark/>
          </w:tcPr>
          <w:p w14:paraId="3D724AAB" w14:textId="25C9982B" w:rsidR="005E030F" w:rsidRPr="002F1223" w:rsidRDefault="005E030F" w:rsidP="00FF4C94">
            <w:pPr>
              <w:widowControl/>
              <w:autoSpaceDE/>
              <w:autoSpaceDN/>
              <w:spacing w:line="276" w:lineRule="auto"/>
              <w:jc w:val="center"/>
              <w:rPr>
                <w:rFonts w:asciiTheme="majorHAnsi" w:eastAsia="Times New Roman" w:hAnsiTheme="majorHAnsi" w:cs="Arial"/>
                <w:color w:val="000000"/>
                <w:sz w:val="20"/>
                <w:szCs w:val="20"/>
                <w:lang w:val="pt-BR" w:eastAsia="pt-BR"/>
              </w:rPr>
            </w:pPr>
            <w:r w:rsidRPr="002F1223">
              <w:rPr>
                <w:rFonts w:asciiTheme="majorHAnsi" w:eastAsia="Times New Roman" w:hAnsiTheme="majorHAnsi" w:cs="Arial"/>
                <w:color w:val="000000"/>
                <w:sz w:val="20"/>
                <w:szCs w:val="20"/>
                <w:lang w:val="pt-BR" w:eastAsia="pt-BR"/>
              </w:rPr>
              <w:t>1</w:t>
            </w:r>
          </w:p>
        </w:tc>
        <w:tc>
          <w:tcPr>
            <w:tcW w:w="4742" w:type="dxa"/>
            <w:vAlign w:val="center"/>
            <w:hideMark/>
          </w:tcPr>
          <w:p w14:paraId="7EEE8E7B" w14:textId="77777777" w:rsidR="00D847C8" w:rsidRPr="00B358D5" w:rsidRDefault="00D847C8" w:rsidP="00D847C8">
            <w:pPr>
              <w:pStyle w:val="Default"/>
              <w:jc w:val="both"/>
              <w:rPr>
                <w:rFonts w:ascii="Times New Roman" w:hAnsi="Times New Roman" w:cs="Times New Roman"/>
                <w:b/>
                <w:color w:val="auto"/>
              </w:rPr>
            </w:pPr>
            <w:r>
              <w:rPr>
                <w:rFonts w:ascii="Times New Roman" w:hAnsi="Times New Roman" w:cs="Times New Roman"/>
                <w:b/>
                <w:color w:val="auto"/>
              </w:rPr>
              <w:t>42</w:t>
            </w:r>
            <w:r w:rsidRPr="00B358D5">
              <w:rPr>
                <w:rFonts w:ascii="Times New Roman" w:hAnsi="Times New Roman" w:cs="Times New Roman"/>
                <w:b/>
                <w:color w:val="auto"/>
              </w:rPr>
              <w:t>m (</w:t>
            </w:r>
            <w:r>
              <w:rPr>
                <w:rFonts w:ascii="Times New Roman" w:hAnsi="Times New Roman" w:cs="Times New Roman"/>
                <w:b/>
                <w:color w:val="auto"/>
              </w:rPr>
              <w:t>quarenta e dois</w:t>
            </w:r>
            <w:r w:rsidRPr="00B358D5">
              <w:rPr>
                <w:rFonts w:ascii="Times New Roman" w:hAnsi="Times New Roman" w:cs="Times New Roman"/>
                <w:b/>
                <w:color w:val="auto"/>
              </w:rPr>
              <w:t xml:space="preserve">) metros de Arquibancadas, com </w:t>
            </w:r>
            <w:r>
              <w:rPr>
                <w:rFonts w:ascii="Times New Roman" w:hAnsi="Times New Roman" w:cs="Times New Roman"/>
                <w:b/>
                <w:color w:val="auto"/>
              </w:rPr>
              <w:t>08</w:t>
            </w:r>
            <w:r w:rsidRPr="00B358D5">
              <w:rPr>
                <w:rFonts w:ascii="Times New Roman" w:hAnsi="Times New Roman" w:cs="Times New Roman"/>
                <w:b/>
                <w:color w:val="auto"/>
              </w:rPr>
              <w:t>(</w:t>
            </w:r>
            <w:r>
              <w:rPr>
                <w:rFonts w:ascii="Times New Roman" w:hAnsi="Times New Roman" w:cs="Times New Roman"/>
                <w:b/>
                <w:color w:val="auto"/>
              </w:rPr>
              <w:t>oito</w:t>
            </w:r>
            <w:r w:rsidRPr="00B358D5">
              <w:rPr>
                <w:rFonts w:ascii="Times New Roman" w:hAnsi="Times New Roman" w:cs="Times New Roman"/>
                <w:b/>
                <w:color w:val="auto"/>
              </w:rPr>
              <w:t xml:space="preserve">) degraus, em estrutura tubular pré-moldada, contendo as seguintes especificações: </w:t>
            </w:r>
          </w:p>
          <w:p w14:paraId="20DCF108" w14:textId="77777777" w:rsidR="00D847C8" w:rsidRPr="004F6E2B" w:rsidRDefault="00D847C8" w:rsidP="00D847C8">
            <w:pPr>
              <w:pStyle w:val="Default"/>
              <w:jc w:val="both"/>
              <w:rPr>
                <w:rFonts w:ascii="Times New Roman" w:hAnsi="Times New Roman" w:cs="Times New Roman"/>
                <w:color w:val="auto"/>
              </w:rPr>
            </w:pPr>
            <w:r w:rsidRPr="004F6E2B">
              <w:rPr>
                <w:rFonts w:ascii="Times New Roman" w:hAnsi="Times New Roman" w:cs="Times New Roman"/>
                <w:color w:val="auto"/>
              </w:rPr>
              <w:t xml:space="preserve">- Arquibancada em estrutura tubular pré-moldada montada sobre cavaletes modulados de aço, postes de suporte, travamento e pisos, longarinas e diagonais de estrutura com tubo de 2 polegadas na chapa 13, assentos confeccionados com enrijecidas 50 cm x 30 cm na chapa 11, com reforço de segurança em intervalo máximo de </w:t>
            </w:r>
            <w:r>
              <w:rPr>
                <w:rFonts w:ascii="Times New Roman" w:hAnsi="Times New Roman" w:cs="Times New Roman"/>
                <w:color w:val="auto"/>
              </w:rPr>
              <w:t>15</w:t>
            </w:r>
            <w:r w:rsidRPr="004F6E2B">
              <w:rPr>
                <w:rFonts w:ascii="Times New Roman" w:hAnsi="Times New Roman" w:cs="Times New Roman"/>
                <w:color w:val="auto"/>
              </w:rPr>
              <w:t xml:space="preserve"> cm com "</w:t>
            </w:r>
            <w:proofErr w:type="spellStart"/>
            <w:r w:rsidRPr="004F6E2B">
              <w:rPr>
                <w:rFonts w:ascii="Times New Roman" w:hAnsi="Times New Roman" w:cs="Times New Roman"/>
                <w:color w:val="auto"/>
              </w:rPr>
              <w:t>u"s</w:t>
            </w:r>
            <w:proofErr w:type="spellEnd"/>
            <w:r w:rsidRPr="004F6E2B">
              <w:rPr>
                <w:rFonts w:ascii="Times New Roman" w:hAnsi="Times New Roman" w:cs="Times New Roman"/>
                <w:color w:val="auto"/>
              </w:rPr>
              <w:t xml:space="preserve"> 20 cm x 30 cm na chapa 11, encaixe de fixadores nos degraus com pinos e parafusos, com 0</w:t>
            </w:r>
            <w:r>
              <w:rPr>
                <w:rFonts w:ascii="Times New Roman" w:hAnsi="Times New Roman" w:cs="Times New Roman"/>
                <w:color w:val="auto"/>
              </w:rPr>
              <w:t>8</w:t>
            </w:r>
            <w:r w:rsidRPr="004F6E2B">
              <w:rPr>
                <w:rFonts w:ascii="Times New Roman" w:hAnsi="Times New Roman" w:cs="Times New Roman"/>
                <w:color w:val="auto"/>
              </w:rPr>
              <w:t xml:space="preserve"> (quatro) degraus, com passarela de início do primeiro piso a </w:t>
            </w:r>
            <w:r>
              <w:rPr>
                <w:rFonts w:ascii="Times New Roman" w:hAnsi="Times New Roman" w:cs="Times New Roman"/>
                <w:color w:val="auto"/>
              </w:rPr>
              <w:t>0</w:t>
            </w:r>
            <w:r w:rsidRPr="004F6E2B">
              <w:rPr>
                <w:rFonts w:ascii="Times New Roman" w:hAnsi="Times New Roman" w:cs="Times New Roman"/>
                <w:color w:val="auto"/>
              </w:rPr>
              <w:t>,</w:t>
            </w:r>
            <w:r>
              <w:rPr>
                <w:rFonts w:ascii="Times New Roman" w:hAnsi="Times New Roman" w:cs="Times New Roman"/>
                <w:color w:val="auto"/>
              </w:rPr>
              <w:t>30cm</w:t>
            </w:r>
            <w:r w:rsidRPr="004F6E2B">
              <w:rPr>
                <w:rFonts w:ascii="Times New Roman" w:hAnsi="Times New Roman" w:cs="Times New Roman"/>
                <w:color w:val="auto"/>
              </w:rPr>
              <w:t xml:space="preserve"> do nível do chão, com tábuas de 2,30 metros x 1,10 metros em sua passarela de acesso aos degraus; as tábuas (degraus) deverão ser de madeira compensado naval, fechada em requadros de perfil de cantoneira de 1”, com encaixe travados com perfis de chapa dobrada “u” no tamanho de 2,30 metros por 0,55 cm. Com grades de proteção </w:t>
            </w:r>
            <w:r>
              <w:rPr>
                <w:rFonts w:ascii="Times New Roman" w:hAnsi="Times New Roman" w:cs="Times New Roman"/>
                <w:color w:val="auto"/>
              </w:rPr>
              <w:t>d</w:t>
            </w:r>
            <w:r w:rsidRPr="004F6E2B">
              <w:rPr>
                <w:rFonts w:ascii="Times New Roman" w:hAnsi="Times New Roman" w:cs="Times New Roman"/>
                <w:color w:val="auto"/>
              </w:rPr>
              <w:t xml:space="preserve">e 1,80 metros no último degrau (atrás), parapeitos laterais começando na altura de 1,10 metros e terminando no alto da arquibancada com 1,80 metros, todos dotados de longarinas ou balaústres com lacunas de no máximo 0,15 cm; </w:t>
            </w:r>
          </w:p>
          <w:p w14:paraId="64A75F7B" w14:textId="5B34CB7A" w:rsidR="005E030F" w:rsidRPr="002F1223" w:rsidRDefault="00D847C8" w:rsidP="00D847C8">
            <w:pPr>
              <w:widowControl/>
              <w:autoSpaceDE/>
              <w:autoSpaceDN/>
              <w:spacing w:line="276" w:lineRule="auto"/>
              <w:jc w:val="both"/>
              <w:rPr>
                <w:rFonts w:asciiTheme="majorHAnsi" w:eastAsia="Times New Roman" w:hAnsiTheme="majorHAnsi" w:cs="Arial"/>
                <w:color w:val="000000"/>
                <w:sz w:val="20"/>
                <w:szCs w:val="20"/>
                <w:lang w:val="pt-BR" w:eastAsia="pt-BR"/>
              </w:rPr>
            </w:pPr>
            <w:r w:rsidRPr="004F6E2B">
              <w:rPr>
                <w:rFonts w:ascii="Times New Roman" w:hAnsi="Times New Roman" w:cs="Times New Roman"/>
              </w:rPr>
              <w:lastRenderedPageBreak/>
              <w:t>- Com 0</w:t>
            </w:r>
            <w:r>
              <w:rPr>
                <w:rFonts w:ascii="Times New Roman" w:hAnsi="Times New Roman" w:cs="Times New Roman"/>
              </w:rPr>
              <w:t>3</w:t>
            </w:r>
            <w:r w:rsidRPr="004F6E2B">
              <w:rPr>
                <w:rFonts w:ascii="Times New Roman" w:hAnsi="Times New Roman" w:cs="Times New Roman"/>
              </w:rPr>
              <w:t xml:space="preserve"> acesso</w:t>
            </w:r>
            <w:r>
              <w:rPr>
                <w:rFonts w:ascii="Times New Roman" w:hAnsi="Times New Roman" w:cs="Times New Roman"/>
              </w:rPr>
              <w:t>s radiais (quebra degrau)</w:t>
            </w:r>
            <w:r w:rsidRPr="004F6E2B">
              <w:rPr>
                <w:rFonts w:ascii="Times New Roman" w:hAnsi="Times New Roman" w:cs="Times New Roman"/>
              </w:rPr>
              <w:t xml:space="preserve"> estrategicamente instalad</w:t>
            </w:r>
            <w:r>
              <w:rPr>
                <w:rFonts w:ascii="Times New Roman" w:hAnsi="Times New Roman" w:cs="Times New Roman"/>
              </w:rPr>
              <w:t>o</w:t>
            </w:r>
            <w:r w:rsidRPr="004F6E2B">
              <w:rPr>
                <w:rFonts w:ascii="Times New Roman" w:hAnsi="Times New Roman" w:cs="Times New Roman"/>
              </w:rPr>
              <w:t>s, atendendo as exigências de segurança do Corpo de Bombeiros</w:t>
            </w:r>
            <w:r>
              <w:rPr>
                <w:rFonts w:ascii="Times New Roman" w:hAnsi="Times New Roman" w:cs="Times New Roman"/>
              </w:rPr>
              <w:t>.</w:t>
            </w:r>
          </w:p>
        </w:tc>
        <w:tc>
          <w:tcPr>
            <w:tcW w:w="290" w:type="dxa"/>
            <w:vAlign w:val="center"/>
            <w:hideMark/>
          </w:tcPr>
          <w:p w14:paraId="0406D7F7" w14:textId="12E404B4" w:rsidR="005E030F" w:rsidRPr="002F1223" w:rsidRDefault="0058639A" w:rsidP="00FF4C94">
            <w:pPr>
              <w:widowControl/>
              <w:autoSpaceDE/>
              <w:autoSpaceDN/>
              <w:spacing w:line="276" w:lineRule="auto"/>
              <w:jc w:val="center"/>
              <w:rPr>
                <w:rFonts w:asciiTheme="majorHAnsi" w:eastAsia="Times New Roman" w:hAnsiTheme="majorHAnsi" w:cs="Arial"/>
                <w:color w:val="000000"/>
                <w:sz w:val="20"/>
                <w:szCs w:val="20"/>
                <w:lang w:val="pt-BR" w:eastAsia="pt-BR"/>
              </w:rPr>
            </w:pPr>
            <w:r w:rsidRPr="002F1223">
              <w:rPr>
                <w:rFonts w:asciiTheme="majorHAnsi" w:eastAsia="Times New Roman" w:hAnsiTheme="majorHAnsi" w:cs="Arial"/>
                <w:color w:val="000000"/>
                <w:sz w:val="20"/>
                <w:szCs w:val="20"/>
                <w:lang w:val="pt-BR" w:eastAsia="pt-BR"/>
              </w:rPr>
              <w:lastRenderedPageBreak/>
              <w:t>UN</w:t>
            </w:r>
          </w:p>
        </w:tc>
        <w:tc>
          <w:tcPr>
            <w:tcW w:w="686" w:type="dxa"/>
            <w:vAlign w:val="center"/>
            <w:hideMark/>
          </w:tcPr>
          <w:p w14:paraId="1597CFE3" w14:textId="4441E83E" w:rsidR="005E030F" w:rsidRPr="002F1223" w:rsidRDefault="0058639A" w:rsidP="00FF4C94">
            <w:pPr>
              <w:widowControl/>
              <w:autoSpaceDE/>
              <w:autoSpaceDN/>
              <w:spacing w:line="276" w:lineRule="auto"/>
              <w:jc w:val="center"/>
              <w:rPr>
                <w:rFonts w:asciiTheme="majorHAnsi" w:eastAsia="Times New Roman" w:hAnsiTheme="majorHAnsi" w:cs="Arial"/>
                <w:color w:val="000000"/>
                <w:sz w:val="20"/>
                <w:szCs w:val="20"/>
                <w:lang w:val="pt-BR" w:eastAsia="pt-BR"/>
              </w:rPr>
            </w:pPr>
            <w:r w:rsidRPr="002F1223">
              <w:rPr>
                <w:rFonts w:asciiTheme="majorHAnsi" w:eastAsia="Times New Roman" w:hAnsiTheme="majorHAnsi" w:cs="Arial"/>
                <w:color w:val="000000"/>
                <w:sz w:val="20"/>
                <w:szCs w:val="20"/>
                <w:lang w:val="pt-BR" w:eastAsia="pt-BR"/>
              </w:rPr>
              <w:t>1</w:t>
            </w:r>
          </w:p>
        </w:tc>
        <w:tc>
          <w:tcPr>
            <w:tcW w:w="1575" w:type="dxa"/>
            <w:vAlign w:val="center"/>
            <w:hideMark/>
          </w:tcPr>
          <w:p w14:paraId="6285EA45" w14:textId="1AB9723D" w:rsidR="005E030F" w:rsidRPr="002F1223" w:rsidRDefault="005E030F" w:rsidP="0058639A">
            <w:pPr>
              <w:widowControl/>
              <w:autoSpaceDE/>
              <w:autoSpaceDN/>
              <w:spacing w:line="276" w:lineRule="auto"/>
              <w:jc w:val="center"/>
              <w:rPr>
                <w:rFonts w:asciiTheme="majorHAnsi" w:eastAsia="Times New Roman" w:hAnsiTheme="majorHAnsi" w:cs="Arial"/>
                <w:color w:val="000000"/>
                <w:sz w:val="20"/>
                <w:szCs w:val="20"/>
                <w:lang w:val="pt-BR" w:eastAsia="pt-BR"/>
              </w:rPr>
            </w:pPr>
            <w:r w:rsidRPr="002F1223">
              <w:rPr>
                <w:rFonts w:asciiTheme="majorHAnsi" w:eastAsia="Times New Roman" w:hAnsiTheme="majorHAnsi" w:cs="Arial"/>
                <w:color w:val="000000"/>
                <w:sz w:val="20"/>
                <w:szCs w:val="20"/>
                <w:lang w:val="pt-BR" w:eastAsia="pt-BR"/>
              </w:rPr>
              <w:t xml:space="preserve">R$ </w:t>
            </w:r>
            <w:r w:rsidR="00FD1030">
              <w:rPr>
                <w:rFonts w:asciiTheme="majorHAnsi" w:eastAsia="Times New Roman" w:hAnsiTheme="majorHAnsi" w:cs="Arial"/>
                <w:color w:val="000000"/>
                <w:sz w:val="20"/>
                <w:szCs w:val="20"/>
                <w:lang w:val="pt-BR" w:eastAsia="pt-BR"/>
              </w:rPr>
              <w:t>43.100,00</w:t>
            </w:r>
          </w:p>
        </w:tc>
        <w:tc>
          <w:tcPr>
            <w:tcW w:w="1626" w:type="dxa"/>
            <w:vAlign w:val="center"/>
            <w:hideMark/>
          </w:tcPr>
          <w:p w14:paraId="467935C1" w14:textId="53AD9805" w:rsidR="005E030F" w:rsidRPr="002F1223" w:rsidRDefault="0058639A" w:rsidP="00FF4C94">
            <w:pPr>
              <w:widowControl/>
              <w:autoSpaceDE/>
              <w:autoSpaceDN/>
              <w:spacing w:line="276" w:lineRule="auto"/>
              <w:jc w:val="center"/>
              <w:rPr>
                <w:rFonts w:asciiTheme="majorHAnsi" w:eastAsia="Times New Roman" w:hAnsiTheme="majorHAnsi" w:cs="Arial"/>
                <w:color w:val="000000"/>
                <w:sz w:val="20"/>
                <w:szCs w:val="20"/>
                <w:lang w:val="pt-BR" w:eastAsia="pt-BR"/>
              </w:rPr>
            </w:pPr>
            <w:r w:rsidRPr="002F1223">
              <w:rPr>
                <w:rFonts w:asciiTheme="majorHAnsi" w:eastAsia="Times New Roman" w:hAnsiTheme="majorHAnsi" w:cs="Arial"/>
                <w:color w:val="000000"/>
                <w:sz w:val="20"/>
                <w:szCs w:val="20"/>
                <w:lang w:val="pt-BR" w:eastAsia="pt-BR"/>
              </w:rPr>
              <w:t xml:space="preserve">R$ </w:t>
            </w:r>
            <w:r w:rsidR="00FD1030">
              <w:rPr>
                <w:rFonts w:asciiTheme="majorHAnsi" w:eastAsia="Times New Roman" w:hAnsiTheme="majorHAnsi" w:cs="Arial"/>
                <w:color w:val="000000"/>
                <w:sz w:val="20"/>
                <w:szCs w:val="20"/>
                <w:lang w:val="pt-BR" w:eastAsia="pt-BR"/>
              </w:rPr>
              <w:t>43.100,00</w:t>
            </w:r>
            <w:r w:rsidR="005E030F" w:rsidRPr="002F1223">
              <w:rPr>
                <w:rFonts w:asciiTheme="majorHAnsi" w:eastAsia="Times New Roman" w:hAnsiTheme="majorHAnsi" w:cs="Arial"/>
                <w:color w:val="000000"/>
                <w:sz w:val="20"/>
                <w:szCs w:val="20"/>
                <w:lang w:val="pt-BR" w:eastAsia="pt-BR"/>
              </w:rPr>
              <w:t xml:space="preserve"> </w:t>
            </w:r>
          </w:p>
        </w:tc>
      </w:tr>
    </w:tbl>
    <w:p w14:paraId="5FA83C2F" w14:textId="77777777" w:rsidR="00021929" w:rsidRPr="009907D6" w:rsidRDefault="00021929" w:rsidP="00FF4C94">
      <w:pPr>
        <w:spacing w:line="276" w:lineRule="auto"/>
        <w:jc w:val="both"/>
        <w:rPr>
          <w:rFonts w:asciiTheme="majorHAnsi" w:hAnsiTheme="majorHAnsi" w:cs="Arial"/>
          <w:sz w:val="24"/>
          <w:szCs w:val="24"/>
        </w:rPr>
      </w:pPr>
    </w:p>
    <w:p w14:paraId="2F68A43E" w14:textId="77777777" w:rsidR="00BB7899" w:rsidRDefault="00BB7899" w:rsidP="00BB7899">
      <w:pPr>
        <w:spacing w:line="276" w:lineRule="auto"/>
        <w:ind w:left="-567"/>
        <w:jc w:val="both"/>
        <w:rPr>
          <w:rFonts w:asciiTheme="majorHAnsi" w:hAnsiTheme="majorHAnsi" w:cs="Arial"/>
          <w:sz w:val="24"/>
          <w:szCs w:val="24"/>
        </w:rPr>
      </w:pPr>
      <w:r>
        <w:rPr>
          <w:rFonts w:asciiTheme="majorHAnsi" w:hAnsiTheme="majorHAnsi" w:cs="Arial"/>
          <w:sz w:val="24"/>
          <w:szCs w:val="24"/>
        </w:rPr>
        <w:t>1.3 Estimativa de Valor</w:t>
      </w:r>
    </w:p>
    <w:p w14:paraId="473197AA" w14:textId="24A50AE4" w:rsidR="00BB7899" w:rsidRPr="00BB7899" w:rsidRDefault="00BB7899" w:rsidP="00BB7899">
      <w:pPr>
        <w:spacing w:line="276" w:lineRule="auto"/>
        <w:ind w:left="-567"/>
        <w:jc w:val="both"/>
        <w:rPr>
          <w:rFonts w:asciiTheme="majorHAnsi" w:hAnsiTheme="majorHAnsi" w:cs="Arial"/>
          <w:sz w:val="24"/>
          <w:szCs w:val="24"/>
        </w:rPr>
      </w:pPr>
      <w:r>
        <w:rPr>
          <w:rFonts w:asciiTheme="majorHAnsi" w:hAnsiTheme="majorHAnsi" w:cs="Arial"/>
          <w:sz w:val="24"/>
          <w:szCs w:val="24"/>
        </w:rPr>
        <w:t xml:space="preserve">1.3.1 </w:t>
      </w:r>
      <w:r w:rsidRPr="00BB7899">
        <w:rPr>
          <w:rFonts w:asciiTheme="majorHAnsi" w:hAnsiTheme="majorHAnsi" w:cs="Arial"/>
          <w:sz w:val="24"/>
          <w:szCs w:val="24"/>
        </w:rPr>
        <w:t>Considerando a especificidade do objeto a ser contratado, não foi possível obter cotações no Portal Nacional de Contratações Públicas – PNCP, nem tampouco no sistema Branco de Preços, método comumente utilizado por este Município para a realização da pesquisa de preços. Ressalt</w:t>
      </w:r>
      <w:r>
        <w:rPr>
          <w:rFonts w:asciiTheme="majorHAnsi" w:hAnsiTheme="majorHAnsi" w:cs="Arial"/>
          <w:sz w:val="24"/>
          <w:szCs w:val="24"/>
        </w:rPr>
        <w:t>a</w:t>
      </w:r>
      <w:r w:rsidRPr="00BB7899">
        <w:rPr>
          <w:rFonts w:asciiTheme="majorHAnsi" w:hAnsiTheme="majorHAnsi" w:cs="Arial"/>
          <w:sz w:val="24"/>
          <w:szCs w:val="24"/>
        </w:rPr>
        <w:t>-se que o objeto em questão — montagem de arquibancada com medidas específicas — apresenta particularidades técnicas que diferem significativamente das contratações usualmente realizadas por outros órgãos públicos, inviabilizando a obtenção de preços comparativos padronizados.</w:t>
      </w:r>
    </w:p>
    <w:p w14:paraId="54943198" w14:textId="77777777" w:rsidR="00BB7899" w:rsidRPr="00BB7899" w:rsidRDefault="00BB7899" w:rsidP="00BB7899">
      <w:pPr>
        <w:spacing w:line="276" w:lineRule="auto"/>
        <w:ind w:left="-567"/>
        <w:jc w:val="both"/>
        <w:rPr>
          <w:rFonts w:asciiTheme="majorHAnsi" w:hAnsiTheme="majorHAnsi" w:cs="Arial"/>
          <w:sz w:val="24"/>
          <w:szCs w:val="24"/>
        </w:rPr>
      </w:pPr>
    </w:p>
    <w:p w14:paraId="543F7014" w14:textId="0625361B" w:rsidR="00BB7899" w:rsidRPr="00BB7899" w:rsidRDefault="00BB7899" w:rsidP="00BB7899">
      <w:pPr>
        <w:spacing w:line="276" w:lineRule="auto"/>
        <w:ind w:left="-567"/>
        <w:jc w:val="both"/>
        <w:rPr>
          <w:rFonts w:asciiTheme="majorHAnsi" w:hAnsiTheme="majorHAnsi" w:cs="Arial"/>
          <w:sz w:val="24"/>
          <w:szCs w:val="24"/>
        </w:rPr>
      </w:pPr>
      <w:r>
        <w:rPr>
          <w:rFonts w:asciiTheme="majorHAnsi" w:hAnsiTheme="majorHAnsi" w:cs="Arial"/>
          <w:sz w:val="24"/>
          <w:szCs w:val="24"/>
        </w:rPr>
        <w:t xml:space="preserve">1.3.2 </w:t>
      </w:r>
      <w:r w:rsidRPr="00BB7899">
        <w:rPr>
          <w:rFonts w:asciiTheme="majorHAnsi" w:hAnsiTheme="majorHAnsi" w:cs="Arial"/>
          <w:sz w:val="24"/>
          <w:szCs w:val="24"/>
        </w:rPr>
        <w:t>Diante disso, optou-se pela obtenção de orçamentos diretamente com fornecedores especializados no ramo, mediante consulta formal realizada por e-mail, conforme disposto no art. 23 da Lei nº 14.133/2021, que autoriza a adoção de diferentes fontes para a estimativa de preços quando os meios tradicionais se mostram ineficazes ou insuficientes.</w:t>
      </w:r>
    </w:p>
    <w:p w14:paraId="20BBA3A2" w14:textId="77777777" w:rsidR="00BB7899" w:rsidRPr="00BB7899" w:rsidRDefault="00BB7899" w:rsidP="00BB7899">
      <w:pPr>
        <w:spacing w:line="276" w:lineRule="auto"/>
        <w:ind w:left="-567"/>
        <w:jc w:val="both"/>
        <w:rPr>
          <w:rFonts w:asciiTheme="majorHAnsi" w:hAnsiTheme="majorHAnsi" w:cs="Arial"/>
          <w:sz w:val="24"/>
          <w:szCs w:val="24"/>
        </w:rPr>
      </w:pPr>
    </w:p>
    <w:p w14:paraId="598134B3" w14:textId="5979BBE3" w:rsidR="00BB7899" w:rsidRPr="00BB7899" w:rsidRDefault="00BB7899" w:rsidP="00BB7899">
      <w:pPr>
        <w:spacing w:line="276" w:lineRule="auto"/>
        <w:ind w:left="-567"/>
        <w:jc w:val="both"/>
        <w:rPr>
          <w:rFonts w:asciiTheme="majorHAnsi" w:hAnsiTheme="majorHAnsi" w:cs="Arial"/>
          <w:sz w:val="24"/>
          <w:szCs w:val="24"/>
        </w:rPr>
      </w:pPr>
      <w:r>
        <w:rPr>
          <w:rFonts w:asciiTheme="majorHAnsi" w:hAnsiTheme="majorHAnsi" w:cs="Arial"/>
          <w:sz w:val="24"/>
          <w:szCs w:val="24"/>
        </w:rPr>
        <w:t xml:space="preserve">1.3.3 </w:t>
      </w:r>
      <w:r w:rsidRPr="00BB7899">
        <w:rPr>
          <w:rFonts w:asciiTheme="majorHAnsi" w:hAnsiTheme="majorHAnsi" w:cs="Arial"/>
          <w:sz w:val="24"/>
          <w:szCs w:val="24"/>
        </w:rPr>
        <w:t>O valor médio estimado para a contratação, com base nas propostas obtidas, é de R$ 43.100,00 (quarenta e três mil e cem reais), representando a média aritmética simples das propostas válidas recebidas. Tal valor assegura a compatibilidade com os preços praticados no mercado e demonstra a vantajosidade da contratação para a Administração Pública.</w:t>
      </w:r>
    </w:p>
    <w:p w14:paraId="567AB062" w14:textId="77777777" w:rsidR="00E50AE5" w:rsidRPr="009907D6" w:rsidRDefault="00E50AE5" w:rsidP="00FF4C94">
      <w:pPr>
        <w:spacing w:line="276" w:lineRule="auto"/>
        <w:jc w:val="both"/>
        <w:rPr>
          <w:rFonts w:asciiTheme="majorHAnsi" w:hAnsiTheme="majorHAnsi" w:cs="Arial"/>
          <w:sz w:val="24"/>
          <w:szCs w:val="24"/>
        </w:rPr>
      </w:pPr>
    </w:p>
    <w:p w14:paraId="5786A0D5" w14:textId="7BDA777F" w:rsidR="0013795D" w:rsidRPr="009907D6" w:rsidRDefault="0013795D" w:rsidP="00FF4C94">
      <w:pPr>
        <w:spacing w:line="276" w:lineRule="auto"/>
        <w:ind w:left="-567"/>
        <w:jc w:val="both"/>
        <w:rPr>
          <w:rFonts w:asciiTheme="majorHAnsi" w:hAnsiTheme="majorHAnsi" w:cs="Arial"/>
          <w:b/>
          <w:bCs/>
          <w:sz w:val="24"/>
          <w:szCs w:val="24"/>
        </w:rPr>
      </w:pPr>
      <w:r w:rsidRPr="009907D6">
        <w:rPr>
          <w:rFonts w:asciiTheme="majorHAnsi" w:hAnsiTheme="majorHAnsi" w:cs="Arial"/>
          <w:b/>
          <w:bCs/>
          <w:sz w:val="24"/>
          <w:szCs w:val="24"/>
        </w:rPr>
        <w:t xml:space="preserve">2- </w:t>
      </w:r>
      <w:r w:rsidR="006825D5" w:rsidRPr="009907D6">
        <w:rPr>
          <w:rFonts w:asciiTheme="majorHAnsi" w:hAnsiTheme="majorHAnsi" w:cs="Arial"/>
          <w:b/>
          <w:bCs/>
          <w:sz w:val="24"/>
          <w:szCs w:val="24"/>
        </w:rPr>
        <w:t>JUSTIFICATIVA</w:t>
      </w:r>
    </w:p>
    <w:p w14:paraId="52F53C44" w14:textId="069860F5" w:rsidR="007169E1" w:rsidRPr="007169E1" w:rsidRDefault="007169E1" w:rsidP="007169E1">
      <w:pPr>
        <w:spacing w:line="276" w:lineRule="auto"/>
        <w:ind w:left="-567" w:right="3"/>
        <w:jc w:val="both"/>
        <w:rPr>
          <w:rFonts w:asciiTheme="majorHAnsi" w:eastAsia="Times New Roman" w:hAnsiTheme="majorHAnsi" w:cs="Times New Roman"/>
          <w:sz w:val="24"/>
          <w:szCs w:val="24"/>
          <w:lang w:val="pt-BR" w:eastAsia="pt-BR"/>
        </w:rPr>
      </w:pPr>
      <w:r w:rsidRPr="007169E1">
        <w:rPr>
          <w:rFonts w:asciiTheme="majorHAnsi" w:eastAsia="Times New Roman" w:hAnsiTheme="majorHAnsi" w:cs="Times New Roman"/>
          <w:sz w:val="24"/>
          <w:szCs w:val="24"/>
          <w:lang w:val="pt-BR" w:eastAsia="pt-BR"/>
        </w:rPr>
        <w:t xml:space="preserve">2.1 A presente contratação justifica-se pela necessidade de atender à demanda da Secretaria Municipal de Cultura, Esporte, Lazer e Turismo </w:t>
      </w:r>
      <w:r w:rsidR="00236370">
        <w:rPr>
          <w:rFonts w:asciiTheme="majorHAnsi" w:eastAsia="Times New Roman" w:hAnsiTheme="majorHAnsi" w:cs="Times New Roman"/>
          <w:sz w:val="24"/>
          <w:szCs w:val="24"/>
          <w:lang w:val="pt-BR" w:eastAsia="pt-BR"/>
        </w:rPr>
        <w:t xml:space="preserve">e Secretaria de Esporte, </w:t>
      </w:r>
      <w:r w:rsidRPr="007169E1">
        <w:rPr>
          <w:rFonts w:asciiTheme="majorHAnsi" w:eastAsia="Times New Roman" w:hAnsiTheme="majorHAnsi" w:cs="Times New Roman"/>
          <w:sz w:val="24"/>
          <w:szCs w:val="24"/>
          <w:lang w:val="pt-BR" w:eastAsia="pt-BR"/>
        </w:rPr>
        <w:t>para a realização do evento esportivo de motocross, programado para ocorrer no dia 10 de agosto de 2025, durante a 30ª Festa Rural de São João do Manhuaçu/MG, evento de relevante interesse cultural, turístico e esportivo para o Município.</w:t>
      </w:r>
    </w:p>
    <w:p w14:paraId="2515D3C6" w14:textId="77777777" w:rsidR="007169E1" w:rsidRPr="007169E1" w:rsidRDefault="007169E1" w:rsidP="007169E1">
      <w:pPr>
        <w:spacing w:line="276" w:lineRule="auto"/>
        <w:ind w:left="-567" w:right="3"/>
        <w:jc w:val="both"/>
        <w:rPr>
          <w:rFonts w:asciiTheme="majorHAnsi" w:eastAsia="Times New Roman" w:hAnsiTheme="majorHAnsi" w:cs="Times New Roman"/>
          <w:sz w:val="24"/>
          <w:szCs w:val="24"/>
          <w:lang w:val="pt-BR" w:eastAsia="pt-BR"/>
        </w:rPr>
      </w:pPr>
    </w:p>
    <w:p w14:paraId="516A08F4" w14:textId="1D9EEAE6" w:rsidR="007169E1" w:rsidRPr="007169E1" w:rsidRDefault="007169E1" w:rsidP="007169E1">
      <w:pPr>
        <w:spacing w:line="276" w:lineRule="auto"/>
        <w:ind w:left="-567" w:right="3"/>
        <w:jc w:val="both"/>
        <w:rPr>
          <w:rFonts w:asciiTheme="majorHAnsi" w:eastAsia="Times New Roman" w:hAnsiTheme="majorHAnsi" w:cs="Times New Roman"/>
          <w:sz w:val="24"/>
          <w:szCs w:val="24"/>
          <w:lang w:val="pt-BR" w:eastAsia="pt-BR"/>
        </w:rPr>
      </w:pPr>
      <w:r w:rsidRPr="007169E1">
        <w:rPr>
          <w:rFonts w:asciiTheme="majorHAnsi" w:eastAsia="Times New Roman" w:hAnsiTheme="majorHAnsi" w:cs="Times New Roman"/>
          <w:sz w:val="24"/>
          <w:szCs w:val="24"/>
          <w:lang w:val="pt-BR" w:eastAsia="pt-BR"/>
        </w:rPr>
        <w:t>2.2 A estrutura de arquibancadas é fundamental para garantir conforto e segurança ao público presente, proporcionando a devida acomodação dos espectadores durante as atividades do motocross, que reúnem grande número de pessoas, inclusive visitantes de outros municípios.</w:t>
      </w:r>
    </w:p>
    <w:p w14:paraId="6BE6510E" w14:textId="77777777" w:rsidR="007169E1" w:rsidRPr="007169E1" w:rsidRDefault="007169E1" w:rsidP="007169E1">
      <w:pPr>
        <w:spacing w:line="276" w:lineRule="auto"/>
        <w:ind w:left="-567" w:right="3"/>
        <w:jc w:val="both"/>
        <w:rPr>
          <w:rFonts w:asciiTheme="majorHAnsi" w:eastAsia="Times New Roman" w:hAnsiTheme="majorHAnsi" w:cs="Times New Roman"/>
          <w:sz w:val="24"/>
          <w:szCs w:val="24"/>
          <w:lang w:val="pt-BR" w:eastAsia="pt-BR"/>
        </w:rPr>
      </w:pPr>
    </w:p>
    <w:p w14:paraId="7DC06CCF" w14:textId="77777777" w:rsidR="007169E1" w:rsidRPr="007169E1" w:rsidRDefault="007169E1" w:rsidP="007169E1">
      <w:pPr>
        <w:spacing w:line="276" w:lineRule="auto"/>
        <w:ind w:left="-567" w:right="3"/>
        <w:jc w:val="both"/>
        <w:rPr>
          <w:rFonts w:asciiTheme="majorHAnsi" w:eastAsia="Times New Roman" w:hAnsiTheme="majorHAnsi" w:cs="Times New Roman"/>
          <w:sz w:val="24"/>
          <w:szCs w:val="24"/>
          <w:lang w:val="pt-BR" w:eastAsia="pt-BR"/>
        </w:rPr>
      </w:pPr>
      <w:r w:rsidRPr="007169E1">
        <w:rPr>
          <w:rFonts w:asciiTheme="majorHAnsi" w:eastAsia="Times New Roman" w:hAnsiTheme="majorHAnsi" w:cs="Times New Roman"/>
          <w:sz w:val="24"/>
          <w:szCs w:val="24"/>
          <w:lang w:val="pt-BR" w:eastAsia="pt-BR"/>
        </w:rPr>
        <w:t>2.3 Ressalta-se que o Município não dispõe dos meios próprios nem de estrutura permanente para atender a essa demanda, razão pela qual se faz necessária a contratação de empresa especializada e com capacidade técnica comprovada para realizar a montagem e posterior desmontagem da estrutura.</w:t>
      </w:r>
    </w:p>
    <w:p w14:paraId="5A1B4299" w14:textId="77777777" w:rsidR="007169E1" w:rsidRPr="007169E1" w:rsidRDefault="007169E1" w:rsidP="007169E1">
      <w:pPr>
        <w:spacing w:line="276" w:lineRule="auto"/>
        <w:ind w:left="-567" w:right="3"/>
        <w:jc w:val="both"/>
        <w:rPr>
          <w:rFonts w:asciiTheme="majorHAnsi" w:eastAsia="Times New Roman" w:hAnsiTheme="majorHAnsi" w:cs="Times New Roman"/>
          <w:sz w:val="24"/>
          <w:szCs w:val="24"/>
          <w:lang w:val="pt-BR" w:eastAsia="pt-BR"/>
        </w:rPr>
      </w:pPr>
    </w:p>
    <w:p w14:paraId="62D6DC18" w14:textId="77777777" w:rsidR="007169E1" w:rsidRPr="007169E1" w:rsidRDefault="007169E1" w:rsidP="007169E1">
      <w:pPr>
        <w:spacing w:line="276" w:lineRule="auto"/>
        <w:ind w:left="-567" w:right="3"/>
        <w:jc w:val="both"/>
        <w:rPr>
          <w:rFonts w:asciiTheme="majorHAnsi" w:eastAsia="Times New Roman" w:hAnsiTheme="majorHAnsi" w:cs="Times New Roman"/>
          <w:sz w:val="24"/>
          <w:szCs w:val="24"/>
          <w:lang w:val="pt-BR" w:eastAsia="pt-BR"/>
        </w:rPr>
      </w:pPr>
      <w:r w:rsidRPr="007169E1">
        <w:rPr>
          <w:rFonts w:asciiTheme="majorHAnsi" w:eastAsia="Times New Roman" w:hAnsiTheme="majorHAnsi" w:cs="Times New Roman"/>
          <w:sz w:val="24"/>
          <w:szCs w:val="24"/>
          <w:lang w:val="pt-BR" w:eastAsia="pt-BR"/>
        </w:rPr>
        <w:t xml:space="preserve">2.4 A contratação será realizada com fundamento no art. 75, inciso II, da Lei Federal nº </w:t>
      </w:r>
      <w:r w:rsidRPr="007169E1">
        <w:rPr>
          <w:rFonts w:asciiTheme="majorHAnsi" w:eastAsia="Times New Roman" w:hAnsiTheme="majorHAnsi" w:cs="Times New Roman"/>
          <w:sz w:val="24"/>
          <w:szCs w:val="24"/>
          <w:lang w:val="pt-BR" w:eastAsia="pt-BR"/>
        </w:rPr>
        <w:lastRenderedPageBreak/>
        <w:t>14.133/2021, por se tratar de serviço comum de pequeno valor, observados os limites legais para dispensa de licitação, e mediante comprovação de vantajosidade da proposta.</w:t>
      </w:r>
    </w:p>
    <w:p w14:paraId="11F9BD82" w14:textId="77777777" w:rsidR="008660DA" w:rsidRPr="009907D6" w:rsidRDefault="008660DA" w:rsidP="00FF4C94">
      <w:pPr>
        <w:spacing w:line="276" w:lineRule="auto"/>
        <w:ind w:left="-567" w:right="3"/>
        <w:jc w:val="both"/>
        <w:rPr>
          <w:rFonts w:asciiTheme="majorHAnsi" w:hAnsiTheme="majorHAnsi" w:cs="Arial"/>
          <w:sz w:val="24"/>
          <w:szCs w:val="24"/>
        </w:rPr>
      </w:pPr>
    </w:p>
    <w:p w14:paraId="40DE8101" w14:textId="438AF2CA" w:rsidR="00B736FF" w:rsidRPr="009907D6" w:rsidRDefault="0013795D" w:rsidP="00197483">
      <w:pPr>
        <w:pStyle w:val="PargrafodaLista"/>
        <w:numPr>
          <w:ilvl w:val="0"/>
          <w:numId w:val="13"/>
        </w:numPr>
        <w:spacing w:line="276" w:lineRule="auto"/>
        <w:ind w:left="-567" w:right="3" w:firstLine="0"/>
        <w:rPr>
          <w:rFonts w:asciiTheme="majorHAnsi" w:hAnsiTheme="majorHAnsi" w:cs="Arial"/>
          <w:b/>
          <w:sz w:val="24"/>
          <w:szCs w:val="24"/>
        </w:rPr>
      </w:pPr>
      <w:r w:rsidRPr="009907D6">
        <w:rPr>
          <w:rFonts w:asciiTheme="majorHAnsi" w:hAnsiTheme="majorHAnsi" w:cs="Arial"/>
          <w:b/>
          <w:sz w:val="24"/>
          <w:szCs w:val="24"/>
        </w:rPr>
        <w:t xml:space="preserve">PRAZO E CONDIÇÕES </w:t>
      </w:r>
      <w:r w:rsidR="00D366DF" w:rsidRPr="009907D6">
        <w:rPr>
          <w:rFonts w:asciiTheme="majorHAnsi" w:hAnsiTheme="majorHAnsi" w:cs="Arial"/>
          <w:b/>
          <w:sz w:val="24"/>
          <w:szCs w:val="24"/>
        </w:rPr>
        <w:t>D</w:t>
      </w:r>
      <w:r w:rsidRPr="009907D6">
        <w:rPr>
          <w:rFonts w:asciiTheme="majorHAnsi" w:hAnsiTheme="majorHAnsi" w:cs="Arial"/>
          <w:b/>
          <w:sz w:val="24"/>
          <w:szCs w:val="24"/>
        </w:rPr>
        <w:t>E PRESTAÇÃO DO SERVIÇO</w:t>
      </w:r>
      <w:r w:rsidR="00464EDD" w:rsidRPr="009907D6">
        <w:rPr>
          <w:rFonts w:asciiTheme="majorHAnsi" w:hAnsiTheme="majorHAnsi" w:cs="Arial"/>
          <w:sz w:val="24"/>
          <w:szCs w:val="24"/>
        </w:rPr>
        <w:t>.</w:t>
      </w:r>
    </w:p>
    <w:p w14:paraId="12BFD542" w14:textId="77777777" w:rsidR="00831117" w:rsidRPr="00A87B1B" w:rsidRDefault="00831117" w:rsidP="00197483">
      <w:pPr>
        <w:pStyle w:val="PargrafodaLista"/>
        <w:spacing w:line="276" w:lineRule="auto"/>
        <w:ind w:left="-567" w:right="3"/>
        <w:rPr>
          <w:rFonts w:asciiTheme="majorHAnsi" w:hAnsiTheme="majorHAnsi" w:cs="Arial"/>
          <w:b/>
          <w:sz w:val="24"/>
          <w:szCs w:val="24"/>
        </w:rPr>
      </w:pPr>
      <w:r w:rsidRPr="00A87B1B">
        <w:rPr>
          <w:rFonts w:asciiTheme="majorHAnsi" w:hAnsiTheme="majorHAnsi" w:cs="Arial"/>
          <w:b/>
          <w:sz w:val="24"/>
          <w:szCs w:val="24"/>
        </w:rPr>
        <w:t>3.1 – Da Prestação dos Serviços:</w:t>
      </w:r>
    </w:p>
    <w:p w14:paraId="796CAD8A"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r w:rsidRPr="007169E1">
        <w:rPr>
          <w:rFonts w:asciiTheme="majorHAnsi" w:hAnsiTheme="majorHAnsi" w:cs="Arial"/>
          <w:bCs/>
          <w:sz w:val="24"/>
          <w:szCs w:val="24"/>
        </w:rPr>
        <w:t>3.1 A prestação do serviço deverá ocorrer de forma integral e adequada, conforme as especificações técnicas estabelecidas neste Termo de Referência, obedecendo ao seguinte cronograma:</w:t>
      </w:r>
    </w:p>
    <w:p w14:paraId="594A87EF"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p>
    <w:p w14:paraId="1B4DBEF5" w14:textId="51D5829F" w:rsidR="007169E1" w:rsidRPr="007169E1" w:rsidRDefault="007169E1" w:rsidP="007169E1">
      <w:pPr>
        <w:pStyle w:val="PargrafodaLista"/>
        <w:spacing w:line="276" w:lineRule="auto"/>
        <w:ind w:left="-567" w:right="3"/>
        <w:rPr>
          <w:rFonts w:asciiTheme="majorHAnsi" w:hAnsiTheme="majorHAnsi" w:cs="Arial"/>
          <w:bCs/>
          <w:sz w:val="24"/>
          <w:szCs w:val="24"/>
        </w:rPr>
      </w:pPr>
      <w:r>
        <w:rPr>
          <w:rFonts w:asciiTheme="majorHAnsi" w:hAnsiTheme="majorHAnsi" w:cs="Arial"/>
          <w:bCs/>
          <w:sz w:val="24"/>
          <w:szCs w:val="24"/>
        </w:rPr>
        <w:t xml:space="preserve">3.1.1 </w:t>
      </w:r>
      <w:r w:rsidRPr="007169E1">
        <w:rPr>
          <w:rFonts w:asciiTheme="majorHAnsi" w:hAnsiTheme="majorHAnsi" w:cs="Arial"/>
          <w:bCs/>
          <w:sz w:val="24"/>
          <w:szCs w:val="24"/>
        </w:rPr>
        <w:t xml:space="preserve">Montagem da arquibancada: deverá ser iniciada com, no mínimo, </w:t>
      </w:r>
      <w:r>
        <w:rPr>
          <w:rFonts w:asciiTheme="majorHAnsi" w:hAnsiTheme="majorHAnsi" w:cs="Arial"/>
          <w:bCs/>
          <w:sz w:val="24"/>
          <w:szCs w:val="24"/>
        </w:rPr>
        <w:t xml:space="preserve">2 </w:t>
      </w:r>
      <w:r w:rsidRPr="007169E1">
        <w:rPr>
          <w:rFonts w:asciiTheme="majorHAnsi" w:hAnsiTheme="majorHAnsi" w:cs="Arial"/>
          <w:bCs/>
          <w:sz w:val="24"/>
          <w:szCs w:val="24"/>
        </w:rPr>
        <w:t>(dois) dias de antecedência da data do evento, ou seja, até o dia 08 de agosto de 2025, e concluída até o dia 09 de agosto de 2025, com a estrutura integralmente instalada, vistoriada e apta para uso.</w:t>
      </w:r>
    </w:p>
    <w:p w14:paraId="10A37C65"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p>
    <w:p w14:paraId="6AE7FBCA" w14:textId="6E3FE7A7" w:rsidR="007169E1" w:rsidRPr="007169E1" w:rsidRDefault="007169E1" w:rsidP="007169E1">
      <w:pPr>
        <w:pStyle w:val="PargrafodaLista"/>
        <w:spacing w:line="276" w:lineRule="auto"/>
        <w:ind w:left="-567" w:right="3"/>
        <w:rPr>
          <w:rFonts w:asciiTheme="majorHAnsi" w:hAnsiTheme="majorHAnsi" w:cs="Arial"/>
          <w:bCs/>
          <w:sz w:val="24"/>
          <w:szCs w:val="24"/>
        </w:rPr>
      </w:pPr>
      <w:r>
        <w:rPr>
          <w:rFonts w:asciiTheme="majorHAnsi" w:hAnsiTheme="majorHAnsi" w:cs="Arial"/>
          <w:bCs/>
          <w:sz w:val="24"/>
          <w:szCs w:val="24"/>
        </w:rPr>
        <w:t xml:space="preserve">3.1.2 </w:t>
      </w:r>
      <w:r w:rsidRPr="007169E1">
        <w:rPr>
          <w:rFonts w:asciiTheme="majorHAnsi" w:hAnsiTheme="majorHAnsi" w:cs="Arial"/>
          <w:bCs/>
          <w:sz w:val="24"/>
          <w:szCs w:val="24"/>
        </w:rPr>
        <w:t>Desmontagem da estrutura: deverá ocorrer imediatamente após o término do evento, com prazo máximo de 2 (dois) dias úteis, a contar de 11 de agosto de 2025.</w:t>
      </w:r>
    </w:p>
    <w:p w14:paraId="60B37110"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p>
    <w:p w14:paraId="5F05563E"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r w:rsidRPr="007169E1">
        <w:rPr>
          <w:rFonts w:asciiTheme="majorHAnsi" w:hAnsiTheme="majorHAnsi" w:cs="Arial"/>
          <w:bCs/>
          <w:sz w:val="24"/>
          <w:szCs w:val="24"/>
        </w:rPr>
        <w:t>3.2 A execução dos serviços será realizada no local do evento esportivo, situado no Parque de Exposições do Município de São João do Manhuaçu/MG.</w:t>
      </w:r>
    </w:p>
    <w:p w14:paraId="6ACA63C9"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p>
    <w:p w14:paraId="7162F8FF"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r w:rsidRPr="007169E1">
        <w:rPr>
          <w:rFonts w:asciiTheme="majorHAnsi" w:hAnsiTheme="majorHAnsi" w:cs="Arial"/>
          <w:bCs/>
          <w:sz w:val="24"/>
          <w:szCs w:val="24"/>
        </w:rPr>
        <w:t>3.3 A contratada deverá disponibilizar toda a mão de obra, equipamentos, ferramentas, transporte e materiais necessários à execução completa dos serviços, responsabilizando-se integralmente por sua adequada prestação, conforme normas de segurança vigentes.</w:t>
      </w:r>
    </w:p>
    <w:p w14:paraId="7CF74CE3"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p>
    <w:p w14:paraId="364DA337" w14:textId="77777777" w:rsidR="007169E1" w:rsidRPr="007169E1" w:rsidRDefault="007169E1" w:rsidP="007169E1">
      <w:pPr>
        <w:pStyle w:val="PargrafodaLista"/>
        <w:spacing w:line="276" w:lineRule="auto"/>
        <w:ind w:left="-567" w:right="3"/>
        <w:rPr>
          <w:rFonts w:asciiTheme="majorHAnsi" w:hAnsiTheme="majorHAnsi" w:cs="Arial"/>
          <w:bCs/>
          <w:sz w:val="24"/>
          <w:szCs w:val="24"/>
        </w:rPr>
      </w:pPr>
      <w:r w:rsidRPr="007169E1">
        <w:rPr>
          <w:rFonts w:asciiTheme="majorHAnsi" w:hAnsiTheme="majorHAnsi" w:cs="Arial"/>
          <w:bCs/>
          <w:sz w:val="24"/>
          <w:szCs w:val="24"/>
        </w:rPr>
        <w:t>3.4 A execução dos serviços será acompanhada e fiscalizada por servidor designado pela Administração, que poderá solicitar ajustes e correções durante a montagem, caso necessário.</w:t>
      </w:r>
    </w:p>
    <w:p w14:paraId="1804B0D9" w14:textId="77777777" w:rsidR="00197483" w:rsidRPr="00197483" w:rsidRDefault="00197483" w:rsidP="00831117">
      <w:pPr>
        <w:pStyle w:val="PargrafodaLista"/>
        <w:spacing w:line="276" w:lineRule="auto"/>
        <w:ind w:left="-567" w:right="3"/>
        <w:rPr>
          <w:rFonts w:asciiTheme="majorHAnsi" w:hAnsiTheme="majorHAnsi" w:cs="Arial"/>
          <w:bCs/>
          <w:sz w:val="24"/>
          <w:szCs w:val="24"/>
        </w:rPr>
      </w:pPr>
    </w:p>
    <w:p w14:paraId="24F70AFC" w14:textId="4FECB1CD" w:rsidR="0013795D" w:rsidRPr="009907D6" w:rsidRDefault="0013795D" w:rsidP="0058639A">
      <w:pPr>
        <w:pStyle w:val="PargrafodaLista"/>
        <w:numPr>
          <w:ilvl w:val="0"/>
          <w:numId w:val="13"/>
        </w:numPr>
        <w:spacing w:line="276" w:lineRule="auto"/>
        <w:ind w:left="-567" w:firstLine="0"/>
        <w:rPr>
          <w:rFonts w:asciiTheme="majorHAnsi" w:hAnsiTheme="majorHAnsi" w:cs="Arial"/>
          <w:bCs/>
          <w:sz w:val="24"/>
          <w:szCs w:val="24"/>
        </w:rPr>
      </w:pPr>
      <w:r w:rsidRPr="009907D6">
        <w:rPr>
          <w:rFonts w:asciiTheme="majorHAnsi" w:hAnsiTheme="majorHAnsi" w:cs="Arial"/>
          <w:b/>
          <w:sz w:val="24"/>
          <w:szCs w:val="24"/>
        </w:rPr>
        <w:t>REQUISITOS DA CONTRATAÇÃO</w:t>
      </w:r>
    </w:p>
    <w:p w14:paraId="042C0272" w14:textId="773ED298" w:rsidR="00C3321D" w:rsidRPr="00236370" w:rsidRDefault="00C3321D" w:rsidP="0058639A">
      <w:pPr>
        <w:pStyle w:val="PargrafodaLista"/>
        <w:numPr>
          <w:ilvl w:val="1"/>
          <w:numId w:val="17"/>
        </w:numPr>
        <w:shd w:val="clear" w:color="auto" w:fill="FFFFFF" w:themeFill="background1"/>
        <w:spacing w:line="276" w:lineRule="auto"/>
        <w:ind w:left="-567" w:firstLine="0"/>
        <w:rPr>
          <w:rFonts w:asciiTheme="majorHAnsi" w:eastAsia="Times New Roman" w:hAnsiTheme="majorHAnsi" w:cs="Arial"/>
          <w:sz w:val="24"/>
          <w:szCs w:val="24"/>
          <w:lang w:eastAsia="pt-BR"/>
        </w:rPr>
      </w:pPr>
      <w:r w:rsidRPr="009907D6">
        <w:rPr>
          <w:rFonts w:asciiTheme="majorHAnsi" w:eastAsia="Times New Roman" w:hAnsiTheme="majorHAnsi" w:cs="Arial"/>
          <w:sz w:val="24"/>
          <w:szCs w:val="24"/>
          <w:lang w:eastAsia="pt-BR"/>
        </w:rPr>
        <w:t xml:space="preserve">As exigências de habilitação </w:t>
      </w:r>
      <w:r w:rsidRPr="00236370">
        <w:rPr>
          <w:rFonts w:asciiTheme="majorHAnsi" w:eastAsia="Times New Roman" w:hAnsiTheme="majorHAnsi" w:cs="Arial"/>
          <w:sz w:val="24"/>
          <w:szCs w:val="24"/>
          <w:lang w:eastAsia="pt-BR"/>
        </w:rPr>
        <w:t xml:space="preserve">jurídica e de regularidade fiscal, social e trabalhista são as usuais para a generalidade dos objetos, conforme disciplinado no edital. </w:t>
      </w:r>
    </w:p>
    <w:p w14:paraId="5F0C2AFD" w14:textId="3F65D058" w:rsidR="00542381" w:rsidRPr="00236370" w:rsidRDefault="00C3321D" w:rsidP="00D926A6">
      <w:pPr>
        <w:pStyle w:val="PargrafodaLista"/>
        <w:numPr>
          <w:ilvl w:val="1"/>
          <w:numId w:val="17"/>
        </w:numPr>
        <w:tabs>
          <w:tab w:val="left" w:pos="284"/>
        </w:tabs>
        <w:spacing w:line="276" w:lineRule="auto"/>
        <w:ind w:left="-567" w:firstLine="0"/>
        <w:rPr>
          <w:rFonts w:asciiTheme="majorHAnsi" w:eastAsia="Times New Roman" w:hAnsiTheme="majorHAnsi" w:cs="Arial"/>
          <w:sz w:val="24"/>
          <w:szCs w:val="24"/>
          <w:lang w:eastAsia="pt-BR"/>
        </w:rPr>
      </w:pPr>
      <w:r w:rsidRPr="00236370">
        <w:rPr>
          <w:rFonts w:asciiTheme="majorHAnsi" w:eastAsia="Times New Roman" w:hAnsiTheme="majorHAnsi" w:cs="Arial"/>
          <w:sz w:val="24"/>
          <w:szCs w:val="24"/>
          <w:lang w:eastAsia="pt-BR"/>
        </w:rPr>
        <w:t>Os critérios de qualificação econômico-financeira</w:t>
      </w:r>
      <w:r w:rsidR="00D155D9" w:rsidRPr="00236370">
        <w:rPr>
          <w:rFonts w:asciiTheme="majorHAnsi" w:eastAsia="Times New Roman" w:hAnsiTheme="majorHAnsi" w:cs="Arial"/>
          <w:sz w:val="24"/>
          <w:szCs w:val="24"/>
          <w:lang w:eastAsia="pt-BR"/>
        </w:rPr>
        <w:t xml:space="preserve"> e qualificação técnica</w:t>
      </w:r>
      <w:r w:rsidRPr="00236370">
        <w:rPr>
          <w:rFonts w:asciiTheme="majorHAnsi" w:eastAsia="Times New Roman" w:hAnsiTheme="majorHAnsi" w:cs="Arial"/>
          <w:sz w:val="24"/>
          <w:szCs w:val="24"/>
          <w:lang w:eastAsia="pt-BR"/>
        </w:rPr>
        <w:t xml:space="preserve"> a serem atendidos pelo licitante </w:t>
      </w:r>
      <w:r w:rsidR="00BA59B9" w:rsidRPr="00236370">
        <w:rPr>
          <w:rFonts w:asciiTheme="majorHAnsi" w:eastAsia="Times New Roman" w:hAnsiTheme="majorHAnsi" w:cs="Arial"/>
          <w:sz w:val="24"/>
          <w:szCs w:val="24"/>
          <w:lang w:eastAsia="pt-BR"/>
        </w:rPr>
        <w:t>es</w:t>
      </w:r>
      <w:r w:rsidR="00542381" w:rsidRPr="00236370">
        <w:rPr>
          <w:rFonts w:asciiTheme="majorHAnsi" w:eastAsia="Times New Roman" w:hAnsiTheme="majorHAnsi" w:cs="Arial"/>
          <w:sz w:val="24"/>
          <w:szCs w:val="24"/>
          <w:lang w:eastAsia="pt-BR"/>
        </w:rPr>
        <w:t>tão listadas a seguir:</w:t>
      </w:r>
      <w:r w:rsidR="007169E1" w:rsidRPr="00236370">
        <w:rPr>
          <w:rFonts w:asciiTheme="majorHAnsi" w:eastAsia="Times New Roman" w:hAnsiTheme="majorHAnsi" w:cs="Arial"/>
          <w:sz w:val="24"/>
          <w:szCs w:val="24"/>
          <w:lang w:eastAsia="pt-BR"/>
        </w:rPr>
        <w:t xml:space="preserve"> </w:t>
      </w:r>
    </w:p>
    <w:p w14:paraId="74149D72" w14:textId="77777777" w:rsidR="00F2006A" w:rsidRPr="00236370" w:rsidRDefault="00F2006A" w:rsidP="00D926A6">
      <w:pPr>
        <w:pStyle w:val="PargrafodaLista"/>
        <w:tabs>
          <w:tab w:val="left" w:pos="284"/>
        </w:tabs>
        <w:spacing w:line="276" w:lineRule="auto"/>
        <w:ind w:left="-567"/>
        <w:rPr>
          <w:rFonts w:asciiTheme="majorHAnsi" w:eastAsia="Times New Roman" w:hAnsiTheme="majorHAnsi" w:cs="Arial"/>
          <w:sz w:val="24"/>
          <w:szCs w:val="24"/>
          <w:lang w:eastAsia="pt-BR"/>
        </w:rPr>
      </w:pPr>
    </w:p>
    <w:p w14:paraId="4AE09069" w14:textId="59795824" w:rsidR="00D926A6" w:rsidRPr="00236370" w:rsidRDefault="00D926A6" w:rsidP="00D926A6">
      <w:pPr>
        <w:pStyle w:val="PargrafodaLista"/>
        <w:numPr>
          <w:ilvl w:val="1"/>
          <w:numId w:val="37"/>
        </w:numPr>
        <w:tabs>
          <w:tab w:val="left" w:pos="284"/>
        </w:tabs>
        <w:spacing w:line="276" w:lineRule="auto"/>
        <w:ind w:left="-567" w:firstLine="0"/>
        <w:rPr>
          <w:rFonts w:asciiTheme="majorHAnsi" w:hAnsiTheme="majorHAnsi" w:cs="Arial"/>
          <w:b/>
          <w:bCs/>
          <w:sz w:val="24"/>
          <w:szCs w:val="24"/>
          <w:lang w:val="pt-BR"/>
        </w:rPr>
      </w:pPr>
      <w:r w:rsidRPr="00236370">
        <w:rPr>
          <w:rFonts w:asciiTheme="majorHAnsi" w:hAnsiTheme="majorHAnsi" w:cs="Arial"/>
          <w:b/>
          <w:bCs/>
          <w:sz w:val="24"/>
          <w:szCs w:val="24"/>
          <w:lang w:val="pt-BR"/>
        </w:rPr>
        <w:t>Documentos de qualificação técnica:</w:t>
      </w:r>
    </w:p>
    <w:p w14:paraId="2410DBDF" w14:textId="4AC7E5E5" w:rsidR="00D926A6" w:rsidRPr="00236370" w:rsidRDefault="00D926A6" w:rsidP="00D926A6">
      <w:pPr>
        <w:pStyle w:val="PargrafodaLista"/>
        <w:numPr>
          <w:ilvl w:val="2"/>
          <w:numId w:val="37"/>
        </w:numPr>
        <w:tabs>
          <w:tab w:val="left" w:pos="284"/>
        </w:tabs>
        <w:spacing w:line="276" w:lineRule="auto"/>
        <w:ind w:left="-567" w:firstLine="0"/>
        <w:rPr>
          <w:rFonts w:asciiTheme="majorHAnsi" w:hAnsiTheme="majorHAnsi" w:cs="Arial"/>
          <w:sz w:val="24"/>
          <w:szCs w:val="24"/>
          <w:lang w:val="pt-BR"/>
        </w:rPr>
      </w:pPr>
      <w:r w:rsidRPr="00236370">
        <w:rPr>
          <w:rFonts w:asciiTheme="majorHAnsi" w:hAnsiTheme="majorHAnsi" w:cs="Arial"/>
          <w:sz w:val="24"/>
          <w:szCs w:val="24"/>
        </w:rPr>
        <w:t xml:space="preserve">Deverá ser apresentado no mínimo 01 (um) </w:t>
      </w:r>
      <w:r w:rsidRPr="00236370">
        <w:rPr>
          <w:rFonts w:asciiTheme="majorHAnsi" w:hAnsiTheme="majorHAnsi" w:cs="Arial"/>
          <w:b/>
          <w:bCs/>
          <w:sz w:val="24"/>
          <w:szCs w:val="24"/>
        </w:rPr>
        <w:t>atestado de capacidade técnica</w:t>
      </w:r>
      <w:r w:rsidRPr="00236370">
        <w:rPr>
          <w:rFonts w:asciiTheme="majorHAnsi" w:hAnsiTheme="majorHAnsi" w:cs="Arial"/>
          <w:sz w:val="24"/>
          <w:szCs w:val="24"/>
        </w:rPr>
        <w:t xml:space="preserve"> fornecida por pessoa jurídica de direito público ou privado, em papel timbrado da mesma constando razão social, CNPJ, carimbo e assinatura do responsável, atestando que o licitante executou serviços compatíveis em características, quantidades e prazos comprovando assim sua experiência prévia, com o objeto desta licitação e que o desempenho foi satisfatório. </w:t>
      </w:r>
    </w:p>
    <w:p w14:paraId="35CFB7AE" w14:textId="77777777" w:rsidR="00D926A6" w:rsidRPr="00236370" w:rsidRDefault="00D926A6" w:rsidP="00D926A6">
      <w:pPr>
        <w:pStyle w:val="PargrafodaLista"/>
        <w:numPr>
          <w:ilvl w:val="2"/>
          <w:numId w:val="37"/>
        </w:numPr>
        <w:tabs>
          <w:tab w:val="left" w:pos="284"/>
        </w:tabs>
        <w:spacing w:line="276" w:lineRule="auto"/>
        <w:ind w:left="-567" w:firstLine="0"/>
        <w:rPr>
          <w:rFonts w:asciiTheme="majorHAnsi" w:hAnsiTheme="majorHAnsi" w:cs="Arial"/>
          <w:sz w:val="24"/>
          <w:szCs w:val="24"/>
          <w:lang w:val="pt-BR"/>
        </w:rPr>
      </w:pPr>
      <w:r w:rsidRPr="00236370">
        <w:rPr>
          <w:rFonts w:asciiTheme="majorHAnsi" w:hAnsiTheme="majorHAnsi" w:cs="Arial"/>
          <w:b/>
          <w:bCs/>
          <w:sz w:val="24"/>
          <w:szCs w:val="24"/>
        </w:rPr>
        <w:t>Certidão de Registro ou Inscrição da empresa no CREA</w:t>
      </w:r>
      <w:r w:rsidRPr="00236370">
        <w:rPr>
          <w:rFonts w:asciiTheme="majorHAnsi" w:hAnsiTheme="majorHAnsi" w:cs="Arial"/>
          <w:sz w:val="24"/>
          <w:szCs w:val="24"/>
        </w:rPr>
        <w:t xml:space="preserve">, mediante apresentação da Certidão de Registro e Quitação da Pessoa Jurídica – CRQPJ ou documento equivalente, junto </w:t>
      </w:r>
      <w:r w:rsidRPr="00236370">
        <w:rPr>
          <w:rFonts w:asciiTheme="majorHAnsi" w:hAnsiTheme="majorHAnsi" w:cs="Arial"/>
          <w:sz w:val="24"/>
          <w:szCs w:val="24"/>
        </w:rPr>
        <w:lastRenderedPageBreak/>
        <w:t>ao Conselho Regional de Engenharia e Agronomia (CREA) da sede da empresa, obedecidas as atualizações cadastrais e dentro do seu prazo de validade;</w:t>
      </w:r>
    </w:p>
    <w:p w14:paraId="7CC6547E" w14:textId="77777777" w:rsidR="00D926A6" w:rsidRPr="00236370" w:rsidRDefault="00D926A6" w:rsidP="00D926A6">
      <w:pPr>
        <w:pStyle w:val="PargrafodaLista"/>
        <w:numPr>
          <w:ilvl w:val="2"/>
          <w:numId w:val="37"/>
        </w:numPr>
        <w:tabs>
          <w:tab w:val="left" w:pos="284"/>
        </w:tabs>
        <w:spacing w:line="276" w:lineRule="auto"/>
        <w:ind w:left="-567" w:firstLine="0"/>
        <w:rPr>
          <w:rFonts w:asciiTheme="majorHAnsi" w:hAnsiTheme="majorHAnsi" w:cs="Arial"/>
          <w:sz w:val="24"/>
          <w:szCs w:val="24"/>
          <w:lang w:val="pt-BR"/>
        </w:rPr>
      </w:pPr>
      <w:r w:rsidRPr="00236370">
        <w:rPr>
          <w:rFonts w:asciiTheme="majorHAnsi" w:hAnsiTheme="majorHAnsi" w:cs="Arial"/>
          <w:sz w:val="24"/>
          <w:szCs w:val="24"/>
        </w:rPr>
        <w:t>Certidão de Registro ou Inscrição do(s) Responsável(is) Técnico(s), mediante apresentação da Certidão de Registro e Quitação da Pessoa Física ou documento equivalente, junto ao Conselho Regional de Engenharia e Agronomia (CREA), obedecidas as atualizações cadastrais e dentro do seu prazo de validade;</w:t>
      </w:r>
    </w:p>
    <w:p w14:paraId="5FA44E26" w14:textId="77777777" w:rsidR="00D926A6" w:rsidRPr="00236370" w:rsidRDefault="00D926A6" w:rsidP="00D926A6">
      <w:pPr>
        <w:pStyle w:val="PargrafodaLista"/>
        <w:numPr>
          <w:ilvl w:val="2"/>
          <w:numId w:val="37"/>
        </w:numPr>
        <w:tabs>
          <w:tab w:val="left" w:pos="284"/>
        </w:tabs>
        <w:spacing w:line="276" w:lineRule="auto"/>
        <w:ind w:left="-567" w:firstLine="0"/>
        <w:rPr>
          <w:rFonts w:asciiTheme="majorHAnsi" w:hAnsiTheme="majorHAnsi" w:cs="Arial"/>
          <w:sz w:val="24"/>
          <w:szCs w:val="24"/>
          <w:lang w:val="pt-BR"/>
        </w:rPr>
      </w:pPr>
      <w:r w:rsidRPr="00236370">
        <w:rPr>
          <w:rFonts w:asciiTheme="majorHAnsi" w:hAnsiTheme="majorHAnsi" w:cs="Arial"/>
          <w:b/>
          <w:bCs/>
          <w:sz w:val="24"/>
          <w:szCs w:val="24"/>
        </w:rPr>
        <w:t xml:space="preserve">Comprovação de vinculo. </w:t>
      </w:r>
      <w:r w:rsidRPr="00236370">
        <w:rPr>
          <w:rFonts w:asciiTheme="majorHAnsi" w:hAnsiTheme="majorHAnsi" w:cs="Arial"/>
          <w:sz w:val="24"/>
          <w:szCs w:val="24"/>
        </w:rPr>
        <w:t>Comprovação de que a empresa possui em seu quadro permanente, na data prevista para entrega da proposta, profissional de nível superior ou nível técnico da área de construção civil, (Engenahia Civil ou Técnologo) ou outro devidamente reconhecido pela entidade competente com aptidão compatível com os referidos profissionais, cujo nome deverá constar na certidão do CREA exigida no item acima. A comprovação supra deverá ser feita mediante apresentação da carteira de trabalho e previdência social, livro de registro de empregados da empresa, contrato social, no caso de ser sócio da empresa, ou contrato de prestação de serviços devidamente registrado e autenticado em cartório de registro de titulos, firmado sobre a égide da legislação civil.</w:t>
      </w:r>
    </w:p>
    <w:p w14:paraId="3D56E2B1" w14:textId="77777777" w:rsidR="00D926A6" w:rsidRPr="00236370" w:rsidRDefault="00D926A6" w:rsidP="00D926A6">
      <w:pPr>
        <w:pStyle w:val="PargrafodaLista"/>
        <w:tabs>
          <w:tab w:val="left" w:pos="284"/>
        </w:tabs>
        <w:spacing w:line="276" w:lineRule="auto"/>
        <w:ind w:left="-567"/>
        <w:rPr>
          <w:rFonts w:asciiTheme="majorHAnsi" w:hAnsiTheme="majorHAnsi" w:cs="Arial"/>
          <w:sz w:val="24"/>
          <w:szCs w:val="24"/>
          <w:lang w:val="pt-BR"/>
        </w:rPr>
      </w:pPr>
    </w:p>
    <w:p w14:paraId="494386CD" w14:textId="77777777" w:rsidR="00D926A6" w:rsidRPr="00236370" w:rsidRDefault="00D926A6" w:rsidP="00D926A6">
      <w:pPr>
        <w:pStyle w:val="PargrafodaLista"/>
        <w:numPr>
          <w:ilvl w:val="1"/>
          <w:numId w:val="37"/>
        </w:numPr>
        <w:tabs>
          <w:tab w:val="left" w:pos="284"/>
        </w:tabs>
        <w:spacing w:line="276" w:lineRule="auto"/>
        <w:ind w:left="-567" w:firstLine="0"/>
        <w:rPr>
          <w:rFonts w:asciiTheme="majorHAnsi" w:hAnsiTheme="majorHAnsi" w:cs="Arial"/>
          <w:b/>
          <w:bCs/>
          <w:sz w:val="24"/>
          <w:szCs w:val="24"/>
        </w:rPr>
      </w:pPr>
      <w:r w:rsidRPr="00236370">
        <w:rPr>
          <w:rFonts w:asciiTheme="majorHAnsi" w:hAnsiTheme="majorHAnsi" w:cs="Arial"/>
          <w:b/>
          <w:bCs/>
          <w:sz w:val="24"/>
          <w:szCs w:val="24"/>
        </w:rPr>
        <w:t>Documenos de qualifica</w:t>
      </w:r>
      <w:r w:rsidRPr="00236370">
        <w:rPr>
          <w:rFonts w:asciiTheme="majorHAnsi" w:hAnsiTheme="majorHAnsi" w:cs="Arial" w:hint="cs"/>
          <w:b/>
          <w:bCs/>
          <w:sz w:val="24"/>
          <w:szCs w:val="24"/>
        </w:rPr>
        <w:t>çã</w:t>
      </w:r>
      <w:r w:rsidRPr="00236370">
        <w:rPr>
          <w:rFonts w:asciiTheme="majorHAnsi" w:hAnsiTheme="majorHAnsi" w:cs="Arial"/>
          <w:b/>
          <w:bCs/>
          <w:sz w:val="24"/>
          <w:szCs w:val="24"/>
        </w:rPr>
        <w:t>o econ</w:t>
      </w:r>
      <w:r w:rsidRPr="00236370">
        <w:rPr>
          <w:rFonts w:asciiTheme="majorHAnsi" w:hAnsiTheme="majorHAnsi" w:cs="Arial" w:hint="cs"/>
          <w:b/>
          <w:bCs/>
          <w:sz w:val="24"/>
          <w:szCs w:val="24"/>
        </w:rPr>
        <w:t>ô</w:t>
      </w:r>
      <w:r w:rsidRPr="00236370">
        <w:rPr>
          <w:rFonts w:asciiTheme="majorHAnsi" w:hAnsiTheme="majorHAnsi" w:cs="Arial"/>
          <w:b/>
          <w:bCs/>
          <w:sz w:val="24"/>
          <w:szCs w:val="24"/>
        </w:rPr>
        <w:t>mico-financeira:</w:t>
      </w:r>
    </w:p>
    <w:p w14:paraId="3E9752E5" w14:textId="77777777" w:rsidR="00D926A6" w:rsidRPr="00236370" w:rsidRDefault="00D926A6" w:rsidP="00D926A6">
      <w:pPr>
        <w:pStyle w:val="PargrafodaLista"/>
        <w:numPr>
          <w:ilvl w:val="2"/>
          <w:numId w:val="37"/>
        </w:numPr>
        <w:tabs>
          <w:tab w:val="left" w:pos="284"/>
          <w:tab w:val="left" w:pos="1277"/>
        </w:tabs>
        <w:spacing w:line="276" w:lineRule="auto"/>
        <w:ind w:left="-567" w:right="134" w:firstLine="0"/>
        <w:rPr>
          <w:rFonts w:asciiTheme="majorHAnsi" w:hAnsiTheme="majorHAnsi" w:cs="Arial"/>
          <w:sz w:val="24"/>
          <w:szCs w:val="24"/>
        </w:rPr>
      </w:pPr>
      <w:r w:rsidRPr="00236370">
        <w:rPr>
          <w:rFonts w:asciiTheme="majorHAnsi" w:hAnsiTheme="majorHAnsi" w:cs="Arial"/>
          <w:b/>
          <w:bCs/>
          <w:sz w:val="24"/>
          <w:szCs w:val="24"/>
        </w:rPr>
        <w:t>Certidão negativa de feitos sobre</w:t>
      </w:r>
      <w:r w:rsidRPr="00236370">
        <w:rPr>
          <w:rFonts w:asciiTheme="majorHAnsi" w:hAnsiTheme="majorHAnsi" w:cs="Arial"/>
          <w:sz w:val="24"/>
          <w:szCs w:val="24"/>
        </w:rPr>
        <w:t xml:space="preserve"> </w:t>
      </w:r>
      <w:r w:rsidRPr="00236370">
        <w:rPr>
          <w:rFonts w:asciiTheme="majorHAnsi" w:hAnsiTheme="majorHAnsi" w:cs="Arial"/>
          <w:b/>
          <w:bCs/>
          <w:sz w:val="24"/>
          <w:szCs w:val="24"/>
        </w:rPr>
        <w:t>falência e concordata</w:t>
      </w:r>
      <w:r w:rsidRPr="00236370">
        <w:rPr>
          <w:rFonts w:asciiTheme="majorHAnsi" w:hAnsiTheme="majorHAnsi" w:cs="Arial"/>
          <w:sz w:val="24"/>
          <w:szCs w:val="24"/>
        </w:rPr>
        <w:t>, expedida pelo distribuidor da sede do licitante.</w:t>
      </w:r>
    </w:p>
    <w:p w14:paraId="4E53EEA9" w14:textId="77777777" w:rsidR="00D926A6" w:rsidRPr="00236370" w:rsidRDefault="00D926A6" w:rsidP="00D926A6">
      <w:pPr>
        <w:pStyle w:val="PargrafodaLista"/>
        <w:numPr>
          <w:ilvl w:val="2"/>
          <w:numId w:val="37"/>
        </w:numPr>
        <w:tabs>
          <w:tab w:val="left" w:pos="284"/>
          <w:tab w:val="left" w:pos="1277"/>
        </w:tabs>
        <w:spacing w:line="276" w:lineRule="auto"/>
        <w:ind w:left="-567" w:right="134" w:firstLine="0"/>
        <w:rPr>
          <w:rFonts w:asciiTheme="majorHAnsi" w:hAnsiTheme="majorHAnsi" w:cs="Arial"/>
          <w:sz w:val="24"/>
          <w:szCs w:val="24"/>
        </w:rPr>
      </w:pPr>
      <w:r w:rsidRPr="00236370">
        <w:rPr>
          <w:rFonts w:asciiTheme="majorHAnsi" w:hAnsiTheme="majorHAnsi" w:cs="Arial"/>
          <w:b/>
          <w:bCs/>
          <w:sz w:val="24"/>
          <w:szCs w:val="24"/>
        </w:rPr>
        <w:t>Balanço patrimonial</w:t>
      </w:r>
      <w:r w:rsidRPr="00236370">
        <w:rPr>
          <w:rFonts w:asciiTheme="majorHAnsi" w:hAnsiTheme="majorHAnsi" w:cs="Arial"/>
          <w:sz w:val="24"/>
          <w:szCs w:val="24"/>
        </w:rPr>
        <w:t xml:space="preserve"> e demonstrações contábeis dos 2 (dois) últimos exercícios sociais, apresentados na forma da lei, protocolado na junta comercial ou órgão equivalente, que comprovem a boa situação da Empresa, vedada sua substituição por balancetes ou balanços provisórios.</w:t>
      </w:r>
    </w:p>
    <w:p w14:paraId="04F7B093" w14:textId="77777777" w:rsidR="00D926A6" w:rsidRPr="00236370" w:rsidRDefault="00D926A6" w:rsidP="00D926A6">
      <w:pPr>
        <w:spacing w:line="276" w:lineRule="auto"/>
        <w:ind w:left="-567"/>
        <w:rPr>
          <w:rFonts w:asciiTheme="majorHAnsi" w:hAnsiTheme="majorHAnsi" w:cs="Arial"/>
          <w:sz w:val="24"/>
          <w:szCs w:val="24"/>
        </w:rPr>
      </w:pPr>
    </w:p>
    <w:p w14:paraId="181D9F25" w14:textId="77777777" w:rsidR="007169E1" w:rsidRPr="00236370" w:rsidRDefault="007169E1" w:rsidP="00BB1312">
      <w:pPr>
        <w:pStyle w:val="PargrafodaLista"/>
        <w:ind w:left="0" w:right="3"/>
        <w:outlineLvl w:val="0"/>
        <w:rPr>
          <w:rFonts w:asciiTheme="majorHAnsi" w:hAnsiTheme="majorHAnsi"/>
          <w:b/>
          <w:sz w:val="24"/>
          <w:szCs w:val="24"/>
          <w:lang w:val="pt-BR"/>
        </w:rPr>
      </w:pPr>
    </w:p>
    <w:p w14:paraId="66615758" w14:textId="45DC8A34" w:rsidR="0013795D" w:rsidRPr="00236370" w:rsidRDefault="0013795D" w:rsidP="0058639A">
      <w:pPr>
        <w:pStyle w:val="PargrafodaLista"/>
        <w:widowControl/>
        <w:numPr>
          <w:ilvl w:val="0"/>
          <w:numId w:val="17"/>
        </w:numPr>
        <w:tabs>
          <w:tab w:val="left" w:pos="567"/>
          <w:tab w:val="left" w:pos="1061"/>
          <w:tab w:val="left" w:pos="1701"/>
        </w:tabs>
        <w:autoSpaceDE/>
        <w:autoSpaceDN/>
        <w:spacing w:line="276" w:lineRule="auto"/>
        <w:ind w:left="-567" w:right="3" w:firstLine="0"/>
        <w:rPr>
          <w:rFonts w:asciiTheme="majorHAnsi" w:hAnsiTheme="majorHAnsi" w:cs="Arial"/>
          <w:sz w:val="24"/>
          <w:szCs w:val="24"/>
        </w:rPr>
      </w:pPr>
      <w:r w:rsidRPr="00236370">
        <w:rPr>
          <w:rFonts w:asciiTheme="majorHAnsi" w:hAnsiTheme="majorHAnsi" w:cs="Arial"/>
          <w:b/>
          <w:sz w:val="24"/>
          <w:szCs w:val="24"/>
        </w:rPr>
        <w:t>OBRIGAÇÕES DO CONTRATANTE E CONTRATADO</w:t>
      </w:r>
    </w:p>
    <w:p w14:paraId="3F60B358" w14:textId="7A5F6AC3" w:rsidR="0013795D" w:rsidRPr="00236370" w:rsidRDefault="00791C2F" w:rsidP="00542381">
      <w:pPr>
        <w:spacing w:line="276" w:lineRule="auto"/>
        <w:ind w:left="-567"/>
        <w:jc w:val="both"/>
        <w:rPr>
          <w:rFonts w:asciiTheme="majorHAnsi" w:hAnsiTheme="majorHAnsi" w:cs="Arial"/>
          <w:sz w:val="24"/>
          <w:szCs w:val="24"/>
        </w:rPr>
      </w:pPr>
      <w:r w:rsidRPr="00236370">
        <w:rPr>
          <w:rFonts w:asciiTheme="majorHAnsi" w:hAnsiTheme="majorHAnsi" w:cs="Arial"/>
          <w:sz w:val="24"/>
          <w:szCs w:val="24"/>
        </w:rPr>
        <w:t xml:space="preserve">5.1. </w:t>
      </w:r>
      <w:r w:rsidR="0013795D" w:rsidRPr="00236370">
        <w:rPr>
          <w:rFonts w:asciiTheme="majorHAnsi" w:hAnsiTheme="majorHAnsi" w:cs="Arial"/>
          <w:sz w:val="24"/>
          <w:szCs w:val="24"/>
        </w:rPr>
        <w:t>Além das obrigações resultantes da observância da Lei nº 14.133/21, são obrigações da CONTRATADA:</w:t>
      </w:r>
    </w:p>
    <w:p w14:paraId="7BCD11C7" w14:textId="77777777" w:rsidR="0013795D" w:rsidRPr="00236370" w:rsidRDefault="0013795D" w:rsidP="00542381">
      <w:pPr>
        <w:spacing w:line="276" w:lineRule="auto"/>
        <w:ind w:left="-567"/>
        <w:jc w:val="both"/>
        <w:rPr>
          <w:rFonts w:asciiTheme="majorHAnsi" w:hAnsiTheme="majorHAnsi" w:cs="Arial"/>
          <w:sz w:val="24"/>
          <w:szCs w:val="24"/>
        </w:rPr>
      </w:pPr>
      <w:bookmarkStart w:id="6" w:name="_Hlk169788549"/>
      <w:r w:rsidRPr="00236370">
        <w:rPr>
          <w:rFonts w:asciiTheme="majorHAnsi" w:hAnsiTheme="majorHAnsi" w:cs="Arial"/>
          <w:sz w:val="24"/>
          <w:szCs w:val="24"/>
        </w:rPr>
        <w:t>I. A contratada deve cumprir todas as obrigações constantes neste termo de referência, seus anexos e sua proposta, se for o caso, assumindo como exclusivamente seus, os riscos e as despesas decorrentes da boa e perfeita execução do objeto;</w:t>
      </w:r>
    </w:p>
    <w:p w14:paraId="05300532" w14:textId="77777777" w:rsidR="0013795D" w:rsidRPr="009907D6" w:rsidRDefault="0013795D" w:rsidP="00542381">
      <w:pPr>
        <w:spacing w:line="276" w:lineRule="auto"/>
        <w:ind w:left="-567"/>
        <w:jc w:val="both"/>
        <w:rPr>
          <w:rFonts w:asciiTheme="majorHAnsi" w:hAnsiTheme="majorHAnsi" w:cs="Arial"/>
          <w:sz w:val="24"/>
          <w:szCs w:val="24"/>
        </w:rPr>
      </w:pPr>
      <w:r w:rsidRPr="00236370">
        <w:rPr>
          <w:rFonts w:asciiTheme="majorHAnsi" w:hAnsiTheme="majorHAnsi" w:cs="Arial"/>
          <w:sz w:val="24"/>
          <w:szCs w:val="24"/>
        </w:rPr>
        <w:t xml:space="preserve">II. Responsabilizar-se pelos vícios e danos decorrentes do </w:t>
      </w:r>
      <w:r w:rsidRPr="009907D6">
        <w:rPr>
          <w:rFonts w:asciiTheme="majorHAnsi" w:hAnsiTheme="majorHAnsi" w:cs="Arial"/>
          <w:sz w:val="24"/>
          <w:szCs w:val="24"/>
        </w:rPr>
        <w:t>objeto, de acordo com os artigos 12, 13 e 17 a 27, do Código de Defesa do Consumidor (Lei no 8.078, de 1990);</w:t>
      </w:r>
    </w:p>
    <w:p w14:paraId="1E43F30F" w14:textId="77777777" w:rsidR="0013795D" w:rsidRPr="009907D6" w:rsidRDefault="0013795D" w:rsidP="00542381">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III. Substituir, reparar ou corrigir, às suas expensas, no prazo fixado neste Termo de Referência, o objeto com avarias, defeitos ou em desacordo com a descrição constante do item;</w:t>
      </w:r>
    </w:p>
    <w:p w14:paraId="2FD03A27" w14:textId="77777777" w:rsidR="0013795D" w:rsidRPr="009907D6" w:rsidRDefault="0013795D" w:rsidP="00542381">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IV. Comunicar à contratante, no prazo máximo de 2 (duas) horas que antecede a data da entrega, os motivos que impossibilitem o cumprimento do prazo previsto, com a devida comprovação;</w:t>
      </w:r>
    </w:p>
    <w:p w14:paraId="6253AA61" w14:textId="77777777" w:rsidR="0013795D" w:rsidRPr="009907D6" w:rsidRDefault="0013795D" w:rsidP="00542381">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 xml:space="preserve">V. Manter, durante toda a execução do contrato, em compatibilidade com as obrigações </w:t>
      </w:r>
      <w:r w:rsidRPr="009907D6">
        <w:rPr>
          <w:rFonts w:asciiTheme="majorHAnsi" w:hAnsiTheme="majorHAnsi" w:cs="Arial"/>
          <w:sz w:val="24"/>
          <w:szCs w:val="24"/>
        </w:rPr>
        <w:lastRenderedPageBreak/>
        <w:t>assumidas, todas as condições de habilitação e qualificação exigidas neste termo;</w:t>
      </w:r>
    </w:p>
    <w:p w14:paraId="3EBC3EA1"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 Atender com prontidão as reclamações por parte do recebedor dos materiais/serviços, objeto da presente licitação.</w:t>
      </w:r>
    </w:p>
    <w:p w14:paraId="56BB75D6"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 Manter todas as condições de habilitação exigidas na licitação.</w:t>
      </w:r>
    </w:p>
    <w:p w14:paraId="70A47A4A"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VIII. Cumprir todas as obrigações descritas na minuta do contrato.</w:t>
      </w:r>
    </w:p>
    <w:p w14:paraId="70F46A22" w14:textId="0795F416"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 xml:space="preserve">IX. A Contratada é responsável direta e exclusivamente pela execução do objeto deste termo e, consequentemente, responde civil e criminalmente por todos os danos e prejuízos que, na execução dela, venha direta ou indiretamente a provocar ou causar para a Contratante ou para terceiros; </w:t>
      </w:r>
    </w:p>
    <w:p w14:paraId="1EC1B24E" w14:textId="77777777" w:rsidR="0098166A" w:rsidRPr="009907D6" w:rsidRDefault="0098166A" w:rsidP="00FF4C94">
      <w:pPr>
        <w:spacing w:line="276" w:lineRule="auto"/>
        <w:ind w:left="-567"/>
        <w:jc w:val="both"/>
        <w:rPr>
          <w:rFonts w:asciiTheme="majorHAnsi" w:hAnsiTheme="majorHAnsi" w:cs="Arial"/>
          <w:sz w:val="24"/>
          <w:szCs w:val="24"/>
        </w:rPr>
      </w:pPr>
    </w:p>
    <w:bookmarkEnd w:id="6"/>
    <w:p w14:paraId="6B9880ED" w14:textId="46AA3EE6"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 xml:space="preserve">5.2. </w:t>
      </w:r>
      <w:r w:rsidR="0013795D" w:rsidRPr="009907D6">
        <w:rPr>
          <w:rFonts w:asciiTheme="majorHAnsi" w:hAnsiTheme="majorHAnsi" w:cs="Arial"/>
          <w:sz w:val="24"/>
          <w:szCs w:val="24"/>
        </w:rPr>
        <w:t>Além das obrigações resultantes da observância da Lei 14.133/21, são obrigações da CONTRATANTE:</w:t>
      </w:r>
    </w:p>
    <w:p w14:paraId="5496F790"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 Exigir o cumprimento de todas as obrigações assumidas pelo Contratado, de acordo com o contrato e seus anexos;</w:t>
      </w:r>
    </w:p>
    <w:p w14:paraId="3EA425B5"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II- Receber o objeto no prazo e condições estabelecidas no Termo de Referência;</w:t>
      </w:r>
    </w:p>
    <w:p w14:paraId="3A4754CA"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III- Notificar o Contratado, por escrito, sobre vícios, defeitos ou incorreções verificadas no objeto fornecido, para que seja por ele substituído, reparado ou corrigido, no total ou em parte, às suas expensas;</w:t>
      </w:r>
    </w:p>
    <w:p w14:paraId="5D8CA086"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IV- Acompanhar e fiscalizar a execução do contrato e o cumprimento das obrigações pelo Contratado;</w:t>
      </w:r>
    </w:p>
    <w:p w14:paraId="76F71808"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0061E591"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 Efetuar o pagamento ao Contratado do valor correspondente ao fornecimento do objeto, no prazo, forma e condições estabelecidos no presente Contrato;</w:t>
      </w:r>
    </w:p>
    <w:p w14:paraId="46B0AC7D"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 Aplicar ao Contratado as sanções previstas na lei e neste Contrato;</w:t>
      </w:r>
    </w:p>
    <w:p w14:paraId="02D615D3"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VIII - Cientificar o órgão de assessoramento jurídico para adoção das medidas cabíveis quando do descumprimento de obrigações pelo Contratado;</w:t>
      </w:r>
    </w:p>
    <w:p w14:paraId="6A0FFC6B"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IX- Responder eventuais pedidos de reestabelecimento do equilíbrio econômico-financeiro feitos pelo contratado.</w:t>
      </w:r>
    </w:p>
    <w:p w14:paraId="7BFFE2BB" w14:textId="77777777" w:rsidR="00791C2F"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48B65DB" w14:textId="77777777" w:rsidR="00791C2F" w:rsidRPr="009907D6" w:rsidRDefault="00791C2F" w:rsidP="00FF4C94">
      <w:pPr>
        <w:spacing w:line="276" w:lineRule="auto"/>
        <w:ind w:left="-567"/>
        <w:jc w:val="both"/>
        <w:rPr>
          <w:rFonts w:asciiTheme="majorHAnsi" w:hAnsiTheme="majorHAnsi" w:cs="Arial"/>
          <w:b/>
          <w:sz w:val="24"/>
          <w:szCs w:val="24"/>
        </w:rPr>
      </w:pPr>
    </w:p>
    <w:p w14:paraId="6B0B14AF" w14:textId="4A38998D" w:rsidR="0013795D" w:rsidRPr="009907D6" w:rsidRDefault="0013795D" w:rsidP="0058639A">
      <w:pPr>
        <w:pStyle w:val="PargrafodaLista"/>
        <w:numPr>
          <w:ilvl w:val="0"/>
          <w:numId w:val="17"/>
        </w:numPr>
        <w:spacing w:line="276" w:lineRule="auto"/>
        <w:ind w:left="-567" w:firstLine="0"/>
        <w:rPr>
          <w:rFonts w:asciiTheme="majorHAnsi" w:hAnsiTheme="majorHAnsi" w:cs="Arial"/>
          <w:sz w:val="24"/>
          <w:szCs w:val="24"/>
        </w:rPr>
      </w:pPr>
      <w:r w:rsidRPr="009907D6">
        <w:rPr>
          <w:rFonts w:asciiTheme="majorHAnsi" w:hAnsiTheme="majorHAnsi" w:cs="Arial"/>
          <w:b/>
          <w:sz w:val="24"/>
          <w:szCs w:val="24"/>
        </w:rPr>
        <w:t>MODELO DE EXECUÇÃO DO OBJETO</w:t>
      </w:r>
    </w:p>
    <w:p w14:paraId="232578D5" w14:textId="1008C657"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.1. Os serviços serão executados em estrita conformidade com as condições estabelecidas neste Termo e na legislação pertinente ao objeto pleiteado.</w:t>
      </w:r>
    </w:p>
    <w:p w14:paraId="6F995593" w14:textId="131598F2"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.1.1.</w:t>
      </w:r>
      <w:r w:rsidR="0013795D" w:rsidRPr="009907D6">
        <w:rPr>
          <w:rFonts w:asciiTheme="majorHAnsi" w:hAnsiTheme="majorHAnsi" w:cs="Arial"/>
          <w:sz w:val="24"/>
          <w:szCs w:val="24"/>
        </w:rPr>
        <w:tab/>
        <w:t xml:space="preserve">O Município  pagará apenas os valores referentes aos quantitativos efetivamente </w:t>
      </w:r>
      <w:r w:rsidR="0013795D" w:rsidRPr="009907D6">
        <w:rPr>
          <w:rFonts w:asciiTheme="majorHAnsi" w:hAnsiTheme="majorHAnsi" w:cs="Arial"/>
          <w:sz w:val="24"/>
          <w:szCs w:val="24"/>
        </w:rPr>
        <w:lastRenderedPageBreak/>
        <w:t>executados.</w:t>
      </w:r>
    </w:p>
    <w:p w14:paraId="6874CC34" w14:textId="1934190A"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.1.2.</w:t>
      </w:r>
      <w:r w:rsidR="0013795D" w:rsidRPr="009907D6">
        <w:rPr>
          <w:rFonts w:asciiTheme="majorHAnsi" w:hAnsiTheme="majorHAnsi" w:cs="Arial"/>
          <w:sz w:val="24"/>
          <w:szCs w:val="24"/>
        </w:rPr>
        <w:tab/>
        <w:t>Correrá a cargo do proponente contratado todos os custos e despesas envolvidas na prestação de serviços, tais como materiais, c</w:t>
      </w:r>
      <w:r w:rsidR="00D81958" w:rsidRPr="009907D6">
        <w:rPr>
          <w:rFonts w:asciiTheme="majorHAnsi" w:hAnsiTheme="majorHAnsi" w:cs="Arial"/>
          <w:sz w:val="24"/>
          <w:szCs w:val="24"/>
        </w:rPr>
        <w:t>ombustível, veículos, impostos</w:t>
      </w:r>
      <w:r w:rsidR="0013795D" w:rsidRPr="009907D6">
        <w:rPr>
          <w:rFonts w:asciiTheme="majorHAnsi" w:hAnsiTheme="majorHAnsi" w:cs="Arial"/>
          <w:sz w:val="24"/>
          <w:szCs w:val="24"/>
        </w:rPr>
        <w:t>, licenciamentos e correlatos.</w:t>
      </w:r>
    </w:p>
    <w:p w14:paraId="79BFD902" w14:textId="4D63E69E"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.3. O objeto poderá ser rejeitado, no todo ou em parte, quando estiver sendo executado em desconformidade com as exigências estabelecidas neste instrumento.</w:t>
      </w:r>
    </w:p>
    <w:p w14:paraId="4FF521C7" w14:textId="039F5FF2"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.4. O recebimento provisório ou definitivo não excluirá a responsabilidade civil do proponente pela solidez e segurança da execução.</w:t>
      </w:r>
    </w:p>
    <w:p w14:paraId="0A1DB978" w14:textId="22AEC1AF"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.5. O objeto será recebido provisoriamente pelo fiscal do contrato, com verificação posterior do atendimento às conformidades estabelecidas neste instrumento.</w:t>
      </w:r>
    </w:p>
    <w:p w14:paraId="3160F2D5" w14:textId="0049ACEC"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.6. O objeto será recebido definitivamente pelo gestor ou comissão do contrato, mediante termo detalhado, que comprove o atendimento às exigências estabelecidas neste instrumento.</w:t>
      </w:r>
    </w:p>
    <w:p w14:paraId="6F509EBB" w14:textId="0EE54DCE"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.7. O objeto poderá ser rejeitado, no todo ou em parte, quando estiver sendo executado em desconformidade com as exigências estabelecidas neste instrumento.</w:t>
      </w:r>
    </w:p>
    <w:p w14:paraId="02E66579" w14:textId="600B32C7" w:rsidR="0013795D" w:rsidRPr="009907D6" w:rsidRDefault="00791C2F"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6</w:t>
      </w:r>
      <w:r w:rsidR="0013795D" w:rsidRPr="009907D6">
        <w:rPr>
          <w:rFonts w:asciiTheme="majorHAnsi" w:hAnsiTheme="majorHAnsi" w:cs="Arial"/>
          <w:sz w:val="24"/>
          <w:szCs w:val="24"/>
        </w:rPr>
        <w:t>.8. O recebimento provisório ou definitivo não excluirá a responsabilidade civil do proponente pela solidez e segurança da execução.</w:t>
      </w:r>
    </w:p>
    <w:p w14:paraId="585B1C51" w14:textId="77777777" w:rsidR="004157A6" w:rsidRPr="009907D6" w:rsidRDefault="004157A6" w:rsidP="00FF4C94">
      <w:pPr>
        <w:spacing w:line="276" w:lineRule="auto"/>
        <w:ind w:left="-567"/>
        <w:jc w:val="both"/>
        <w:rPr>
          <w:rFonts w:asciiTheme="majorHAnsi" w:hAnsiTheme="majorHAnsi" w:cs="Arial"/>
          <w:sz w:val="24"/>
          <w:szCs w:val="24"/>
        </w:rPr>
      </w:pPr>
    </w:p>
    <w:p w14:paraId="413D3AD4" w14:textId="142B790C" w:rsidR="0013795D" w:rsidRPr="009907D6" w:rsidRDefault="0013795D" w:rsidP="0058639A">
      <w:pPr>
        <w:pStyle w:val="PargrafodaLista"/>
        <w:numPr>
          <w:ilvl w:val="0"/>
          <w:numId w:val="17"/>
        </w:numPr>
        <w:spacing w:line="276" w:lineRule="auto"/>
        <w:ind w:left="-567" w:firstLine="0"/>
        <w:rPr>
          <w:rFonts w:asciiTheme="majorHAnsi" w:hAnsiTheme="majorHAnsi" w:cs="Arial"/>
          <w:b/>
          <w:bCs/>
          <w:sz w:val="24"/>
          <w:szCs w:val="24"/>
        </w:rPr>
      </w:pPr>
      <w:r w:rsidRPr="009907D6">
        <w:rPr>
          <w:rFonts w:asciiTheme="majorHAnsi" w:hAnsiTheme="majorHAnsi" w:cs="Arial"/>
          <w:b/>
          <w:sz w:val="24"/>
          <w:szCs w:val="24"/>
        </w:rPr>
        <w:t>FISCALIZAÇÃO E GESTÃO DO CONTRATO</w:t>
      </w:r>
    </w:p>
    <w:p w14:paraId="6506B905" w14:textId="7AF13E79" w:rsidR="0013795D" w:rsidRPr="009907D6" w:rsidRDefault="004157A6"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7</w:t>
      </w:r>
      <w:r w:rsidR="0013795D" w:rsidRPr="009907D6">
        <w:rPr>
          <w:rFonts w:asciiTheme="majorHAnsi" w:hAnsiTheme="majorHAnsi" w:cs="Arial"/>
          <w:sz w:val="24"/>
          <w:szCs w:val="24"/>
        </w:rPr>
        <w:t>.1. Caberá ao Fiscal do contrato:</w:t>
      </w:r>
    </w:p>
    <w:p w14:paraId="4DF4E522"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 Fiscalizar e atestar o recebimento provisório dos produtos ou serviços em face das suas características e especificações, em estrita conformidade com este instrumento;</w:t>
      </w:r>
    </w:p>
    <w:p w14:paraId="47072DE8"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II- Fiscalizar e atestar o recebimento provisório dos produtos ou serviços em face dos quantitativos solicitados;</w:t>
      </w:r>
    </w:p>
    <w:p w14:paraId="7978EDFA"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III- fiscalizar e atestar o recebimento provisório dos produtos ou serviços nos prazos e condições estabelecidas neste instrumento;</w:t>
      </w:r>
    </w:p>
    <w:p w14:paraId="2F4E81B6"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IV- Auxiliar o gestor no contrato, subsidiando as informações pertinentes às suas competências;</w:t>
      </w:r>
    </w:p>
    <w:p w14:paraId="71D3008D"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 Anotar histórico de gerenciamento do contrato, contendo todas as ocorrências relacionadas à sua execução;</w:t>
      </w:r>
    </w:p>
    <w:p w14:paraId="46C90E78"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 xml:space="preserve">VI- Emitir notificações sobre qualquer irregularidade encontrada na execução do contrato; </w:t>
      </w:r>
    </w:p>
    <w:p w14:paraId="2A3CE524"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 - rejeitar os produtos ou serviços entregues em desconformidade com este instrumento;</w:t>
      </w:r>
    </w:p>
    <w:p w14:paraId="7D2F5DDB"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VIII - comunicar formalmente o gestor do contrato a respeito de qualquer ocorrência relacionada ao recebimento do objeto ou suas atribuições;</w:t>
      </w:r>
    </w:p>
    <w:p w14:paraId="1D309B37" w14:textId="76173BD0" w:rsidR="0013795D" w:rsidRPr="009907D6" w:rsidRDefault="004157A6"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7</w:t>
      </w:r>
      <w:r w:rsidR="0013795D" w:rsidRPr="009907D6">
        <w:rPr>
          <w:rFonts w:asciiTheme="majorHAnsi" w:hAnsiTheme="majorHAnsi" w:cs="Arial"/>
          <w:sz w:val="24"/>
          <w:szCs w:val="24"/>
        </w:rPr>
        <w:t>.1.1.</w:t>
      </w:r>
      <w:r w:rsidR="0013795D" w:rsidRPr="009907D6">
        <w:rPr>
          <w:rFonts w:asciiTheme="majorHAnsi" w:hAnsiTheme="majorHAnsi" w:cs="Arial"/>
          <w:sz w:val="24"/>
          <w:szCs w:val="24"/>
        </w:rPr>
        <w:tab/>
        <w:t>O fiscal de contrato informará a seus superiores, em tempo hábil para a adoção das medidas convenientes, a situação que demandar decisão ou providência que ultrapasse sua competência, entre elas:</w:t>
      </w:r>
    </w:p>
    <w:p w14:paraId="6CBF3BCF"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 Atraso injustificado na execução do cronograma ou entrega dos objetos;</w:t>
      </w:r>
    </w:p>
    <w:p w14:paraId="7F666231"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II- Entrega de produtos em desconformidade com as especificações constantes no instrumento convocatório ou quantitativo divergente do solicitado;</w:t>
      </w:r>
    </w:p>
    <w:p w14:paraId="15D1E485"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 xml:space="preserve">III- execução do objeto em desconformidade com este instrumento; </w:t>
      </w:r>
    </w:p>
    <w:p w14:paraId="30387964"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lastRenderedPageBreak/>
        <w:t>IV - Descumprimento de cláusula contratual ou regra editalícia;</w:t>
      </w:r>
    </w:p>
    <w:p w14:paraId="0195B837"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 Subcontratação indevida, sem autorização prévia ou fora dos limites legais;</w:t>
      </w:r>
    </w:p>
    <w:p w14:paraId="67C8C303"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 Alteração nas condições da habilitação da proponente previstas no instrumento convocatório;</w:t>
      </w:r>
    </w:p>
    <w:p w14:paraId="1BEE2A4D" w14:textId="30969EBB"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 - quaisquer irregularidades, ilegalidades, atrasos, desvios de finalidades e condutas ilícitas detectadas e não citados anteriormente.</w:t>
      </w:r>
    </w:p>
    <w:p w14:paraId="1D542A93" w14:textId="77777777" w:rsidR="0098166A" w:rsidRPr="009907D6" w:rsidRDefault="0098166A" w:rsidP="00FF4C94">
      <w:pPr>
        <w:spacing w:line="276" w:lineRule="auto"/>
        <w:ind w:left="-567"/>
        <w:jc w:val="both"/>
        <w:rPr>
          <w:rFonts w:asciiTheme="majorHAnsi" w:hAnsiTheme="majorHAnsi" w:cs="Arial"/>
          <w:sz w:val="24"/>
          <w:szCs w:val="24"/>
        </w:rPr>
      </w:pPr>
    </w:p>
    <w:p w14:paraId="1AD9939B" w14:textId="69A3E2B5" w:rsidR="0013795D" w:rsidRPr="009907D6" w:rsidRDefault="004157A6"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7</w:t>
      </w:r>
      <w:r w:rsidR="0013795D" w:rsidRPr="009907D6">
        <w:rPr>
          <w:rFonts w:asciiTheme="majorHAnsi" w:hAnsiTheme="majorHAnsi" w:cs="Arial"/>
          <w:sz w:val="24"/>
          <w:szCs w:val="24"/>
        </w:rPr>
        <w:t>.2. Caberá ao Gestor do Contrato:</w:t>
      </w:r>
    </w:p>
    <w:p w14:paraId="28006DAA"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 Analisar a documentação que antecede a liquidação e ao pagamento;</w:t>
      </w:r>
    </w:p>
    <w:p w14:paraId="337BC9C2"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II- Analisar os pedidos de reequilíbrio econômico-financeiro, decidindo manifestadamente a respeito nos autos do procedimento;</w:t>
      </w:r>
    </w:p>
    <w:p w14:paraId="2EF7D764"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III- criar rotinas de verificação de valores, conforme a especificidade de cada objeto, para eventualmente propor reequilíbrios econômico-financeiros quando o valor praticado estiver em desconformidade com a prática de mercado;</w:t>
      </w:r>
    </w:p>
    <w:p w14:paraId="750EEED7"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IV- Analisar eventuais solicitações de alterações contratuais, decidindo manifestadamente a respeito nos autos do procedimento;</w:t>
      </w:r>
    </w:p>
    <w:p w14:paraId="58EDB44D"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 Acompanhar o desenvolvimento da execução através dos relatos apresentados pelo fiscal do contrato, bem como os demais documentos pertinentes;</w:t>
      </w:r>
    </w:p>
    <w:p w14:paraId="322AD41A"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 Decidir, provisoriamente, pela suspensão da entrega de bens ou a realização dos serviços, manifestando a respeito nos autos do procedimento;</w:t>
      </w:r>
    </w:p>
    <w:p w14:paraId="3017B307"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 solicitar e acompanhar processos administrativos sancionadores, na dosimetria descrita no instrumento convocatório, nos casos em que o objeto estiver sendo executado em desconformidade com as exigências;</w:t>
      </w:r>
    </w:p>
    <w:p w14:paraId="183BD542"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VIII- alimentar o Portal Nacional de Contratações Públicas - PNCP ou equivalente com os dados referentes aos contratos administrativos;</w:t>
      </w:r>
    </w:p>
    <w:p w14:paraId="4A7103EB" w14:textId="77777777"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IX- Realizar o recebimento definitivo dos produtos ou serviços.</w:t>
      </w:r>
    </w:p>
    <w:p w14:paraId="6855C11C" w14:textId="79025366" w:rsidR="008B08E7" w:rsidRPr="009907D6" w:rsidRDefault="004157A6"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7</w:t>
      </w:r>
      <w:r w:rsidR="0013795D" w:rsidRPr="009907D6">
        <w:rPr>
          <w:rFonts w:asciiTheme="majorHAnsi" w:hAnsiTheme="majorHAnsi" w:cs="Arial"/>
          <w:sz w:val="24"/>
          <w:szCs w:val="24"/>
        </w:rPr>
        <w:t>.3. 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w:t>
      </w:r>
    </w:p>
    <w:p w14:paraId="6CB01806" w14:textId="55CE59BE"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exo do edital e de todas as especificações e condições descritas neste termo.</w:t>
      </w:r>
    </w:p>
    <w:p w14:paraId="3797E78C" w14:textId="77777777" w:rsidR="008B08E7" w:rsidRPr="009907D6" w:rsidRDefault="008B08E7" w:rsidP="00FF4C94">
      <w:pPr>
        <w:spacing w:line="276" w:lineRule="auto"/>
        <w:ind w:left="-567"/>
        <w:jc w:val="both"/>
        <w:rPr>
          <w:rFonts w:asciiTheme="majorHAnsi" w:hAnsiTheme="majorHAnsi" w:cs="Arial"/>
          <w:sz w:val="24"/>
          <w:szCs w:val="24"/>
        </w:rPr>
      </w:pPr>
    </w:p>
    <w:p w14:paraId="3A968D39" w14:textId="1898E338" w:rsidR="0013795D" w:rsidRPr="009907D6" w:rsidRDefault="0013795D" w:rsidP="0058639A">
      <w:pPr>
        <w:pStyle w:val="PargrafodaLista"/>
        <w:numPr>
          <w:ilvl w:val="0"/>
          <w:numId w:val="17"/>
        </w:numPr>
        <w:spacing w:line="276" w:lineRule="auto"/>
        <w:ind w:left="-567" w:firstLine="0"/>
        <w:rPr>
          <w:rFonts w:asciiTheme="majorHAnsi" w:hAnsiTheme="majorHAnsi" w:cs="Arial"/>
          <w:b/>
          <w:sz w:val="24"/>
          <w:szCs w:val="24"/>
        </w:rPr>
      </w:pPr>
      <w:r w:rsidRPr="009907D6">
        <w:rPr>
          <w:rFonts w:asciiTheme="majorHAnsi" w:hAnsiTheme="majorHAnsi" w:cs="Arial"/>
          <w:b/>
          <w:sz w:val="24"/>
          <w:szCs w:val="24"/>
        </w:rPr>
        <w:t>FORMA DE MEDIÇÃO E PAGAMENTO</w:t>
      </w:r>
    </w:p>
    <w:p w14:paraId="3CB4A50A" w14:textId="24478E02" w:rsidR="0013795D" w:rsidRPr="009907D6" w:rsidRDefault="004157A6" w:rsidP="00B256B3">
      <w:pPr>
        <w:spacing w:line="276" w:lineRule="auto"/>
        <w:ind w:left="-567"/>
        <w:jc w:val="both"/>
        <w:rPr>
          <w:rFonts w:asciiTheme="majorHAnsi" w:hAnsiTheme="majorHAnsi" w:cs="Arial"/>
          <w:sz w:val="24"/>
          <w:szCs w:val="24"/>
        </w:rPr>
      </w:pPr>
      <w:bookmarkStart w:id="7" w:name="_Hlk179881936"/>
      <w:r w:rsidRPr="009907D6">
        <w:rPr>
          <w:rFonts w:asciiTheme="majorHAnsi" w:hAnsiTheme="majorHAnsi" w:cs="Arial"/>
          <w:sz w:val="24"/>
          <w:szCs w:val="24"/>
        </w:rPr>
        <w:t>8</w:t>
      </w:r>
      <w:r w:rsidR="0098166A" w:rsidRPr="009907D6">
        <w:rPr>
          <w:rFonts w:asciiTheme="majorHAnsi" w:hAnsiTheme="majorHAnsi" w:cs="Arial"/>
          <w:sz w:val="24"/>
          <w:szCs w:val="24"/>
        </w:rPr>
        <w:t xml:space="preserve">.1. </w:t>
      </w:r>
      <w:r w:rsidR="00B256B3" w:rsidRPr="009907D6">
        <w:rPr>
          <w:rFonts w:asciiTheme="majorHAnsi" w:hAnsiTheme="majorHAnsi"/>
        </w:rPr>
        <w:t xml:space="preserve">Após a </w:t>
      </w:r>
      <w:r w:rsidR="00B256B3" w:rsidRPr="009907D6">
        <w:rPr>
          <w:rStyle w:val="Forte"/>
          <w:rFonts w:asciiTheme="majorHAnsi" w:hAnsiTheme="majorHAnsi"/>
        </w:rPr>
        <w:t>realização integral do evento</w:t>
      </w:r>
      <w:r w:rsidR="00B256B3" w:rsidRPr="009907D6">
        <w:rPr>
          <w:rFonts w:asciiTheme="majorHAnsi" w:hAnsiTheme="majorHAnsi"/>
        </w:rPr>
        <w:t xml:space="preserve">, com a conclusão de todas as etapas contratadas e entrega de relatório de execução (com comprovação da montagem, realização e desmontagem </w:t>
      </w:r>
      <w:r w:rsidR="007169E1">
        <w:rPr>
          <w:rFonts w:asciiTheme="majorHAnsi" w:hAnsiTheme="majorHAnsi"/>
        </w:rPr>
        <w:t>dos equipamentos/arquibancadas</w:t>
      </w:r>
      <w:r w:rsidR="00B256B3" w:rsidRPr="009907D6">
        <w:rPr>
          <w:rFonts w:asciiTheme="majorHAnsi" w:hAnsiTheme="majorHAnsi"/>
        </w:rPr>
        <w:t xml:space="preserve">), a contratada deverá encaminhar a respectiva </w:t>
      </w:r>
      <w:r w:rsidR="00B256B3" w:rsidRPr="009907D6">
        <w:rPr>
          <w:rStyle w:val="Forte"/>
          <w:rFonts w:asciiTheme="majorHAnsi" w:hAnsiTheme="majorHAnsi"/>
        </w:rPr>
        <w:t>Nota Fiscal</w:t>
      </w:r>
      <w:r w:rsidR="00B256B3" w:rsidRPr="009907D6">
        <w:rPr>
          <w:rFonts w:asciiTheme="majorHAnsi" w:hAnsiTheme="majorHAnsi"/>
        </w:rPr>
        <w:t xml:space="preserve"> ao setor responsável do Município, que fará a conferência dos serviços executados, emissão do termo de aceite e o respectivo encaminhamento para pagamento.</w:t>
      </w:r>
    </w:p>
    <w:p w14:paraId="792C4898" w14:textId="523FF3E9" w:rsidR="0013795D" w:rsidRPr="009907D6" w:rsidRDefault="004157A6" w:rsidP="00B256B3">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8</w:t>
      </w:r>
      <w:r w:rsidR="0013795D" w:rsidRPr="009907D6">
        <w:rPr>
          <w:rFonts w:asciiTheme="majorHAnsi" w:hAnsiTheme="majorHAnsi" w:cs="Arial"/>
          <w:sz w:val="24"/>
          <w:szCs w:val="24"/>
        </w:rPr>
        <w:t>.2.</w:t>
      </w:r>
      <w:r w:rsidR="00B256B3" w:rsidRPr="009907D6">
        <w:rPr>
          <w:rFonts w:asciiTheme="majorHAnsi" w:hAnsiTheme="majorHAnsi" w:cs="Arial"/>
          <w:sz w:val="24"/>
          <w:szCs w:val="24"/>
        </w:rPr>
        <w:t xml:space="preserve"> </w:t>
      </w:r>
      <w:r w:rsidR="00B256B3" w:rsidRPr="009907D6">
        <w:rPr>
          <w:rFonts w:asciiTheme="majorHAnsi" w:hAnsiTheme="majorHAnsi"/>
        </w:rPr>
        <w:t xml:space="preserve">O pagamento será efetuado pelo setor competente do Município no prazo de </w:t>
      </w:r>
      <w:r w:rsidR="00B256B3" w:rsidRPr="009907D6">
        <w:rPr>
          <w:rStyle w:val="Forte"/>
          <w:rFonts w:asciiTheme="majorHAnsi" w:hAnsiTheme="majorHAnsi"/>
        </w:rPr>
        <w:t>até 30 (trinta) dias</w:t>
      </w:r>
      <w:r w:rsidR="00B256B3" w:rsidRPr="009907D6">
        <w:rPr>
          <w:rFonts w:asciiTheme="majorHAnsi" w:hAnsiTheme="majorHAnsi"/>
        </w:rPr>
        <w:t xml:space="preserve"> após a </w:t>
      </w:r>
      <w:r w:rsidR="00B256B3" w:rsidRPr="009907D6">
        <w:rPr>
          <w:rStyle w:val="Forte"/>
          <w:rFonts w:asciiTheme="majorHAnsi" w:hAnsiTheme="majorHAnsi"/>
        </w:rPr>
        <w:t>liquidação da Nota Fiscal</w:t>
      </w:r>
      <w:r w:rsidR="00B256B3" w:rsidRPr="009907D6">
        <w:rPr>
          <w:rFonts w:asciiTheme="majorHAnsi" w:hAnsiTheme="majorHAnsi"/>
        </w:rPr>
        <w:t xml:space="preserve"> e aceite formal dos serviços prestados.</w:t>
      </w:r>
    </w:p>
    <w:p w14:paraId="707183E1" w14:textId="3A83D925" w:rsidR="00B256B3" w:rsidRPr="009907D6" w:rsidRDefault="00B256B3" w:rsidP="00B256B3">
      <w:pPr>
        <w:pStyle w:val="NormalWeb"/>
        <w:spacing w:line="276" w:lineRule="auto"/>
        <w:ind w:left="-567"/>
        <w:rPr>
          <w:rFonts w:asciiTheme="majorHAnsi" w:hAnsiTheme="majorHAnsi"/>
        </w:rPr>
      </w:pPr>
      <w:r w:rsidRPr="009907D6">
        <w:rPr>
          <w:rStyle w:val="Forte"/>
          <w:rFonts w:asciiTheme="majorHAnsi" w:hAnsiTheme="majorHAnsi"/>
        </w:rPr>
        <w:lastRenderedPageBreak/>
        <w:t>8.2.1.</w:t>
      </w:r>
      <w:r w:rsidRPr="009907D6">
        <w:rPr>
          <w:rFonts w:asciiTheme="majorHAnsi" w:hAnsiTheme="majorHAnsi"/>
        </w:rPr>
        <w:t xml:space="preserve"> Para a execução do pagamento, a contratada deverá indicar na Nota Fiscal o número de sua conta bancária, agência, nome do banco e código da operação, bem como o número do pedido de execução ou do empenho emitido pelo setor responsável.</w:t>
      </w:r>
    </w:p>
    <w:p w14:paraId="4DDD4918" w14:textId="77777777" w:rsidR="00B256B3" w:rsidRPr="009907D6" w:rsidRDefault="00B256B3" w:rsidP="00B256B3">
      <w:pPr>
        <w:pStyle w:val="NormalWeb"/>
        <w:spacing w:line="276" w:lineRule="auto"/>
        <w:ind w:left="-567"/>
        <w:jc w:val="both"/>
        <w:rPr>
          <w:rFonts w:asciiTheme="majorHAnsi" w:hAnsiTheme="majorHAnsi"/>
        </w:rPr>
      </w:pPr>
      <w:r w:rsidRPr="009907D6">
        <w:rPr>
          <w:rStyle w:val="Forte"/>
          <w:rFonts w:asciiTheme="majorHAnsi" w:hAnsiTheme="majorHAnsi"/>
        </w:rPr>
        <w:t>8.2.2.</w:t>
      </w:r>
      <w:r w:rsidRPr="009907D6">
        <w:rPr>
          <w:rFonts w:asciiTheme="majorHAnsi" w:hAnsiTheme="majorHAnsi"/>
        </w:rPr>
        <w:t xml:space="preserve"> Será considerada como </w:t>
      </w:r>
      <w:r w:rsidRPr="009907D6">
        <w:rPr>
          <w:rStyle w:val="Forte"/>
          <w:rFonts w:asciiTheme="majorHAnsi" w:hAnsiTheme="majorHAnsi"/>
        </w:rPr>
        <w:t>data do pagamento</w:t>
      </w:r>
      <w:r w:rsidRPr="009907D6">
        <w:rPr>
          <w:rFonts w:asciiTheme="majorHAnsi" w:hAnsiTheme="majorHAnsi"/>
        </w:rPr>
        <w:t xml:space="preserve"> o dia em que for emitida a ordem bancária correspondente.</w:t>
      </w:r>
    </w:p>
    <w:p w14:paraId="3D4A0F63" w14:textId="77777777" w:rsidR="00B256B3" w:rsidRPr="009907D6" w:rsidRDefault="00B256B3" w:rsidP="00B256B3">
      <w:pPr>
        <w:pStyle w:val="NormalWeb"/>
        <w:spacing w:line="276" w:lineRule="auto"/>
        <w:ind w:left="-567"/>
        <w:jc w:val="both"/>
        <w:rPr>
          <w:rFonts w:asciiTheme="majorHAnsi" w:hAnsiTheme="majorHAnsi"/>
        </w:rPr>
      </w:pPr>
      <w:r w:rsidRPr="009907D6">
        <w:rPr>
          <w:rStyle w:val="Forte"/>
          <w:rFonts w:asciiTheme="majorHAnsi" w:hAnsiTheme="majorHAnsi"/>
        </w:rPr>
        <w:t>8.2.3.</w:t>
      </w:r>
      <w:r w:rsidRPr="009907D6">
        <w:rPr>
          <w:rFonts w:asciiTheme="majorHAnsi" w:hAnsiTheme="majorHAnsi"/>
        </w:rPr>
        <w:t xml:space="preserve"> O pagamento será realizado mediante </w:t>
      </w:r>
      <w:r w:rsidRPr="009907D6">
        <w:rPr>
          <w:rStyle w:val="Forte"/>
          <w:rFonts w:asciiTheme="majorHAnsi" w:hAnsiTheme="majorHAnsi"/>
        </w:rPr>
        <w:t>transferência bancária</w:t>
      </w:r>
      <w:r w:rsidRPr="009907D6">
        <w:rPr>
          <w:rFonts w:asciiTheme="majorHAnsi" w:hAnsiTheme="majorHAnsi"/>
        </w:rPr>
        <w:t xml:space="preserve"> (ordem de pagamento) para a conta indicada pela contratada, em seu nome, conforme os dados constantes da Nota Fiscal.</w:t>
      </w:r>
    </w:p>
    <w:p w14:paraId="5D3D117E" w14:textId="77777777" w:rsidR="00B256B3" w:rsidRPr="009907D6" w:rsidRDefault="00B256B3" w:rsidP="00B256B3">
      <w:pPr>
        <w:pStyle w:val="NormalWeb"/>
        <w:spacing w:line="276" w:lineRule="auto"/>
        <w:ind w:left="-567"/>
        <w:jc w:val="both"/>
        <w:rPr>
          <w:rFonts w:asciiTheme="majorHAnsi" w:hAnsiTheme="majorHAnsi"/>
        </w:rPr>
      </w:pPr>
      <w:r w:rsidRPr="009907D6">
        <w:rPr>
          <w:rStyle w:val="Forte"/>
          <w:rFonts w:asciiTheme="majorHAnsi" w:hAnsiTheme="majorHAnsi"/>
        </w:rPr>
        <w:t>8.3.</w:t>
      </w:r>
      <w:r w:rsidRPr="009907D6">
        <w:rPr>
          <w:rFonts w:asciiTheme="majorHAnsi" w:hAnsiTheme="majorHAnsi"/>
        </w:rPr>
        <w:t xml:space="preserve"> Poderão ser </w:t>
      </w:r>
      <w:r w:rsidRPr="009907D6">
        <w:rPr>
          <w:rStyle w:val="Forte"/>
          <w:rFonts w:asciiTheme="majorHAnsi" w:hAnsiTheme="majorHAnsi"/>
        </w:rPr>
        <w:t>descontados</w:t>
      </w:r>
      <w:r w:rsidRPr="009907D6">
        <w:rPr>
          <w:rFonts w:asciiTheme="majorHAnsi" w:hAnsiTheme="majorHAnsi"/>
        </w:rPr>
        <w:t xml:space="preserve"> dos pagamentos devidos os valores correspondentes a eventuais penalidades, indenizações a terceiros ou quaisquer outras despesas de responsabilidade da contratada.</w:t>
      </w:r>
    </w:p>
    <w:p w14:paraId="0AD50863" w14:textId="77777777" w:rsidR="00B256B3" w:rsidRPr="009907D6" w:rsidRDefault="00B256B3" w:rsidP="00B256B3">
      <w:pPr>
        <w:pStyle w:val="NormalWeb"/>
        <w:spacing w:line="276" w:lineRule="auto"/>
        <w:ind w:left="-567"/>
        <w:jc w:val="both"/>
        <w:rPr>
          <w:rFonts w:asciiTheme="majorHAnsi" w:hAnsiTheme="majorHAnsi"/>
        </w:rPr>
      </w:pPr>
      <w:r w:rsidRPr="009907D6">
        <w:rPr>
          <w:rStyle w:val="Forte"/>
          <w:rFonts w:asciiTheme="majorHAnsi" w:hAnsiTheme="majorHAnsi"/>
        </w:rPr>
        <w:t>8.4.</w:t>
      </w:r>
      <w:r w:rsidRPr="009907D6">
        <w:rPr>
          <w:rFonts w:asciiTheme="majorHAnsi" w:hAnsiTheme="majorHAnsi"/>
        </w:rPr>
        <w:t xml:space="preserve"> O Município poderá </w:t>
      </w:r>
      <w:r w:rsidRPr="009907D6">
        <w:rPr>
          <w:rStyle w:val="Forte"/>
          <w:rFonts w:asciiTheme="majorHAnsi" w:hAnsiTheme="majorHAnsi"/>
        </w:rPr>
        <w:t>sustar o pagamento</w:t>
      </w:r>
      <w:r w:rsidRPr="009907D6">
        <w:rPr>
          <w:rFonts w:asciiTheme="majorHAnsi" w:hAnsiTheme="majorHAnsi"/>
        </w:rPr>
        <w:t xml:space="preserve"> de qualquer parcela da fatura apresentada pela contratada nas seguintes hipóteses, enquanto perdurar o motivo, sem que isso gere direito a reajuste ou acréscimos compensatórios:</w:t>
      </w:r>
    </w:p>
    <w:p w14:paraId="29AF69E0" w14:textId="77777777" w:rsidR="00B256B3" w:rsidRPr="009907D6" w:rsidRDefault="00B256B3" w:rsidP="00B256B3">
      <w:pPr>
        <w:pStyle w:val="NormalWeb"/>
        <w:spacing w:line="276" w:lineRule="auto"/>
        <w:ind w:left="-567"/>
        <w:jc w:val="both"/>
        <w:rPr>
          <w:rFonts w:asciiTheme="majorHAnsi" w:hAnsiTheme="majorHAnsi"/>
        </w:rPr>
      </w:pPr>
      <w:r w:rsidRPr="009907D6">
        <w:rPr>
          <w:rFonts w:asciiTheme="majorHAnsi" w:hAnsiTheme="majorHAnsi"/>
        </w:rPr>
        <w:t>I – Descumprimento de determinações do órgão fiscalizador do Município;</w:t>
      </w:r>
    </w:p>
    <w:p w14:paraId="497D7AC9" w14:textId="77777777" w:rsidR="00B256B3" w:rsidRPr="009907D6" w:rsidRDefault="00B256B3" w:rsidP="00B256B3">
      <w:pPr>
        <w:pStyle w:val="NormalWeb"/>
        <w:spacing w:line="276" w:lineRule="auto"/>
        <w:ind w:left="-567"/>
        <w:jc w:val="both"/>
        <w:rPr>
          <w:rFonts w:asciiTheme="majorHAnsi" w:hAnsiTheme="majorHAnsi"/>
        </w:rPr>
      </w:pPr>
      <w:r w:rsidRPr="009907D6">
        <w:rPr>
          <w:rFonts w:asciiTheme="majorHAnsi" w:hAnsiTheme="majorHAnsi"/>
        </w:rPr>
        <w:t>II – Descumprimento de obrigações assumidas no contrato, hipótese em que o pagamento ficará retido até a devida regularização;</w:t>
      </w:r>
    </w:p>
    <w:p w14:paraId="6DDC44A3" w14:textId="77777777" w:rsidR="00B256B3" w:rsidRPr="009907D6" w:rsidRDefault="00B256B3" w:rsidP="00B256B3">
      <w:pPr>
        <w:pStyle w:val="NormalWeb"/>
        <w:spacing w:line="276" w:lineRule="auto"/>
        <w:ind w:left="-567"/>
        <w:jc w:val="both"/>
        <w:rPr>
          <w:rFonts w:asciiTheme="majorHAnsi" w:hAnsiTheme="majorHAnsi"/>
        </w:rPr>
      </w:pPr>
      <w:r w:rsidRPr="009907D6">
        <w:rPr>
          <w:rFonts w:asciiTheme="majorHAnsi" w:hAnsiTheme="majorHAnsi"/>
        </w:rPr>
        <w:t>III – Retardamento indevido ou paralisação dos serviços, comprometendo o cronograma do evento ou causando prejuízos à Administração;</w:t>
      </w:r>
    </w:p>
    <w:p w14:paraId="36421654" w14:textId="77777777" w:rsidR="00B256B3" w:rsidRPr="009907D6" w:rsidRDefault="00B256B3" w:rsidP="00B256B3">
      <w:pPr>
        <w:pStyle w:val="NormalWeb"/>
        <w:spacing w:line="276" w:lineRule="auto"/>
        <w:ind w:left="-567"/>
        <w:jc w:val="both"/>
        <w:rPr>
          <w:rFonts w:asciiTheme="majorHAnsi" w:hAnsiTheme="majorHAnsi"/>
        </w:rPr>
      </w:pPr>
      <w:r w:rsidRPr="009907D6">
        <w:rPr>
          <w:rFonts w:asciiTheme="majorHAnsi" w:hAnsiTheme="majorHAnsi"/>
        </w:rPr>
        <w:t>IV – Existência de débitos da contratada com o Município, oriundos deste ou de outros contratos;</w:t>
      </w:r>
    </w:p>
    <w:p w14:paraId="205F6AC3" w14:textId="77777777" w:rsidR="00B256B3" w:rsidRPr="009907D6" w:rsidRDefault="00B256B3" w:rsidP="00B256B3">
      <w:pPr>
        <w:pStyle w:val="NormalWeb"/>
        <w:spacing w:line="276" w:lineRule="auto"/>
        <w:ind w:left="-567"/>
        <w:jc w:val="both"/>
        <w:rPr>
          <w:rFonts w:asciiTheme="majorHAnsi" w:hAnsiTheme="majorHAnsi"/>
        </w:rPr>
      </w:pPr>
      <w:r w:rsidRPr="009907D6">
        <w:rPr>
          <w:rFonts w:asciiTheme="majorHAnsi" w:hAnsiTheme="majorHAnsi"/>
        </w:rPr>
        <w:t>V – Ocorrência de qualquer infração às cláusulas e obrigações estabelecidas no contrato.</w:t>
      </w:r>
    </w:p>
    <w:p w14:paraId="098342C5" w14:textId="7A7D0496" w:rsidR="0013795D" w:rsidRPr="009907D6" w:rsidRDefault="0013795D" w:rsidP="00B256B3">
      <w:pPr>
        <w:spacing w:line="276" w:lineRule="auto"/>
        <w:ind w:left="-567"/>
        <w:jc w:val="both"/>
        <w:rPr>
          <w:rFonts w:asciiTheme="majorHAnsi" w:hAnsiTheme="majorHAnsi" w:cs="Arial"/>
          <w:sz w:val="24"/>
          <w:szCs w:val="24"/>
        </w:rPr>
      </w:pPr>
    </w:p>
    <w:bookmarkEnd w:id="7"/>
    <w:p w14:paraId="767470CF" w14:textId="3AA9F992" w:rsidR="0013795D" w:rsidRPr="009907D6" w:rsidRDefault="0013795D" w:rsidP="00D926A6">
      <w:pPr>
        <w:pStyle w:val="PargrafodaLista"/>
        <w:numPr>
          <w:ilvl w:val="0"/>
          <w:numId w:val="17"/>
        </w:numPr>
        <w:tabs>
          <w:tab w:val="left" w:pos="284"/>
        </w:tabs>
        <w:spacing w:line="276" w:lineRule="auto"/>
        <w:ind w:left="-567" w:firstLine="0"/>
        <w:rPr>
          <w:rFonts w:asciiTheme="majorHAnsi" w:hAnsiTheme="majorHAnsi" w:cs="Arial"/>
          <w:b/>
          <w:sz w:val="24"/>
          <w:szCs w:val="24"/>
        </w:rPr>
      </w:pPr>
      <w:r w:rsidRPr="009907D6">
        <w:rPr>
          <w:rFonts w:asciiTheme="majorHAnsi" w:hAnsiTheme="majorHAnsi" w:cs="Arial"/>
          <w:b/>
          <w:sz w:val="24"/>
          <w:szCs w:val="24"/>
        </w:rPr>
        <w:t xml:space="preserve"> FORMA E CRITÉRIOS DE SELEÇÃO DO FORNECEDOR OU PRESTADOR DE SERVIÇOS</w:t>
      </w:r>
    </w:p>
    <w:p w14:paraId="4CB5F0E1" w14:textId="77777777" w:rsidR="008B08E7" w:rsidRPr="009907D6" w:rsidRDefault="008B08E7" w:rsidP="00D926A6">
      <w:pPr>
        <w:tabs>
          <w:tab w:val="left" w:pos="284"/>
        </w:tabs>
        <w:spacing w:line="276" w:lineRule="auto"/>
        <w:ind w:left="-567"/>
        <w:jc w:val="both"/>
        <w:rPr>
          <w:rFonts w:asciiTheme="majorHAnsi" w:hAnsiTheme="majorHAnsi" w:cs="Arial"/>
          <w:b/>
          <w:bCs/>
          <w:sz w:val="24"/>
          <w:szCs w:val="24"/>
        </w:rPr>
      </w:pPr>
    </w:p>
    <w:p w14:paraId="5B7BF87D" w14:textId="77777777" w:rsidR="00D926A6" w:rsidRDefault="004A700B" w:rsidP="00D926A6">
      <w:pPr>
        <w:pStyle w:val="PargrafodaLista"/>
        <w:numPr>
          <w:ilvl w:val="1"/>
          <w:numId w:val="34"/>
        </w:numPr>
        <w:tabs>
          <w:tab w:val="left" w:pos="284"/>
        </w:tabs>
        <w:spacing w:line="276" w:lineRule="auto"/>
        <w:ind w:left="-567" w:firstLine="0"/>
        <w:rPr>
          <w:rFonts w:asciiTheme="majorHAnsi" w:hAnsiTheme="majorHAnsi" w:cs="Arial"/>
          <w:sz w:val="24"/>
          <w:szCs w:val="24"/>
          <w:lang w:val="pt-BR"/>
        </w:rPr>
      </w:pPr>
      <w:r w:rsidRPr="004A700B">
        <w:rPr>
          <w:rFonts w:asciiTheme="majorHAnsi" w:hAnsiTheme="majorHAnsi" w:cs="Arial"/>
          <w:sz w:val="24"/>
          <w:szCs w:val="24"/>
          <w:lang w:val="pt-BR"/>
        </w:rPr>
        <w:t>A escolha do fornecedor será realizada com fundamento no art. 75, inciso II, da Lei Federal nº 14.133/2021, que permite a dispensa de licitação para contratação de serviços comuns de pequeno valor, observados os limites legais vigentes.</w:t>
      </w:r>
      <w:r w:rsidR="00D926A6">
        <w:rPr>
          <w:rFonts w:asciiTheme="majorHAnsi" w:hAnsiTheme="majorHAnsi" w:cs="Arial"/>
          <w:sz w:val="24"/>
          <w:szCs w:val="24"/>
          <w:lang w:val="pt-BR"/>
        </w:rPr>
        <w:t xml:space="preserve"> </w:t>
      </w:r>
    </w:p>
    <w:p w14:paraId="5898A07D" w14:textId="77777777" w:rsidR="00D926A6" w:rsidRPr="00D926A6" w:rsidRDefault="00D926A6" w:rsidP="00D926A6">
      <w:pPr>
        <w:pStyle w:val="PargrafodaLista"/>
        <w:numPr>
          <w:ilvl w:val="1"/>
          <w:numId w:val="34"/>
        </w:numPr>
        <w:tabs>
          <w:tab w:val="left" w:pos="284"/>
        </w:tabs>
        <w:spacing w:line="276" w:lineRule="auto"/>
        <w:ind w:left="-567" w:firstLine="0"/>
        <w:rPr>
          <w:rFonts w:asciiTheme="majorHAnsi" w:hAnsiTheme="majorHAnsi" w:cs="Arial"/>
          <w:sz w:val="24"/>
          <w:szCs w:val="24"/>
          <w:lang w:val="pt-BR"/>
        </w:rPr>
      </w:pPr>
      <w:r>
        <w:rPr>
          <w:rFonts w:asciiTheme="majorHAnsi" w:hAnsiTheme="majorHAnsi" w:cs="Arial"/>
          <w:sz w:val="24"/>
          <w:szCs w:val="24"/>
          <w:lang w:val="pt-BR"/>
        </w:rPr>
        <w:t>O</w:t>
      </w:r>
      <w:r w:rsidRPr="00D926A6">
        <w:rPr>
          <w:rFonts w:asciiTheme="majorHAnsi" w:hAnsiTheme="majorHAnsi" w:cs="Arial"/>
          <w:sz w:val="24"/>
          <w:szCs w:val="24"/>
        </w:rPr>
        <w:t xml:space="preserve"> fornecedor ou prestador de serviços será selecionado por meio do procedimento administrativo, de DISPENSA NÃO ELETRÔNICA, com adoção do critério de julgamento MENOR PREÇO GLOBAL, observadas todas as condições e exigências estabelecidas no </w:t>
      </w:r>
      <w:r w:rsidRPr="00D926A6">
        <w:rPr>
          <w:rFonts w:asciiTheme="majorHAnsi" w:hAnsiTheme="majorHAnsi" w:cs="Arial"/>
          <w:sz w:val="24"/>
          <w:szCs w:val="24"/>
        </w:rPr>
        <w:lastRenderedPageBreak/>
        <w:t>instrumento convocatório e em seus anexos.</w:t>
      </w:r>
    </w:p>
    <w:p w14:paraId="31723E16" w14:textId="77777777" w:rsidR="00D926A6" w:rsidRDefault="004A700B" w:rsidP="00D926A6">
      <w:pPr>
        <w:pStyle w:val="PargrafodaLista"/>
        <w:numPr>
          <w:ilvl w:val="1"/>
          <w:numId w:val="34"/>
        </w:numPr>
        <w:tabs>
          <w:tab w:val="left" w:pos="284"/>
        </w:tabs>
        <w:spacing w:line="276" w:lineRule="auto"/>
        <w:ind w:left="-567" w:firstLine="0"/>
        <w:rPr>
          <w:rFonts w:asciiTheme="majorHAnsi" w:hAnsiTheme="majorHAnsi" w:cs="Arial"/>
          <w:sz w:val="24"/>
          <w:szCs w:val="24"/>
          <w:lang w:val="pt-BR"/>
        </w:rPr>
      </w:pPr>
      <w:r w:rsidRPr="00D926A6">
        <w:rPr>
          <w:rFonts w:asciiTheme="majorHAnsi" w:hAnsiTheme="majorHAnsi" w:cs="Arial"/>
          <w:sz w:val="24"/>
          <w:szCs w:val="24"/>
          <w:lang w:val="pt-BR"/>
        </w:rPr>
        <w:t>Para assegurar a vantajosidade da contratação para a Administração, será realizada a pesquisa de preços no mercado, com obtenção de pelo menos 3 (três) cotações válidas, preferencialmente de empresas do ramo pertinente.</w:t>
      </w:r>
    </w:p>
    <w:p w14:paraId="58B675B2" w14:textId="77777777" w:rsidR="00D926A6" w:rsidRDefault="004A700B" w:rsidP="00D926A6">
      <w:pPr>
        <w:pStyle w:val="PargrafodaLista"/>
        <w:numPr>
          <w:ilvl w:val="1"/>
          <w:numId w:val="34"/>
        </w:numPr>
        <w:tabs>
          <w:tab w:val="left" w:pos="284"/>
        </w:tabs>
        <w:spacing w:line="276" w:lineRule="auto"/>
        <w:ind w:left="-567" w:firstLine="0"/>
        <w:rPr>
          <w:rFonts w:asciiTheme="majorHAnsi" w:hAnsiTheme="majorHAnsi" w:cs="Arial"/>
          <w:sz w:val="24"/>
          <w:szCs w:val="24"/>
          <w:lang w:val="pt-BR"/>
        </w:rPr>
      </w:pPr>
      <w:r w:rsidRPr="00D926A6">
        <w:rPr>
          <w:rFonts w:asciiTheme="majorHAnsi" w:hAnsiTheme="majorHAnsi" w:cs="Arial"/>
          <w:sz w:val="24"/>
          <w:szCs w:val="24"/>
          <w:lang w:val="pt-BR"/>
        </w:rPr>
        <w:t>A escolha recairá sobre a proposta que apresentar melhor relação custo-benefício, observando critérios como a conformidade com as especificações técnicas exigidas; capacidade de atendimento no prazo previsto, qualificação e experiência da empresa na prestação do serviço, e menor preço global.</w:t>
      </w:r>
    </w:p>
    <w:p w14:paraId="6834EFAA" w14:textId="77777777" w:rsidR="00D926A6" w:rsidRDefault="004A700B" w:rsidP="00D926A6">
      <w:pPr>
        <w:pStyle w:val="PargrafodaLista"/>
        <w:numPr>
          <w:ilvl w:val="1"/>
          <w:numId w:val="34"/>
        </w:numPr>
        <w:tabs>
          <w:tab w:val="left" w:pos="284"/>
        </w:tabs>
        <w:spacing w:line="276" w:lineRule="auto"/>
        <w:ind w:left="-567" w:firstLine="0"/>
        <w:rPr>
          <w:rFonts w:asciiTheme="majorHAnsi" w:hAnsiTheme="majorHAnsi" w:cs="Arial"/>
          <w:sz w:val="24"/>
          <w:szCs w:val="24"/>
          <w:lang w:val="pt-BR"/>
        </w:rPr>
      </w:pPr>
      <w:r w:rsidRPr="00D926A6">
        <w:rPr>
          <w:rFonts w:asciiTheme="majorHAnsi" w:hAnsiTheme="majorHAnsi" w:cs="Arial"/>
          <w:sz w:val="24"/>
          <w:szCs w:val="24"/>
          <w:lang w:val="pt-BR"/>
        </w:rPr>
        <w:t>A empresa selecionada deverá comprovar capacidade técnica, mediante apresentação de atestados de capacidade técnica que evidenciem experiência prévia na montagem de estruturas similares, além de comprovação de regularidade fiscal, trabalhista e previdenciária, e qualificação econômica financeira como condição para contratação</w:t>
      </w:r>
      <w:r w:rsidR="00D926A6">
        <w:rPr>
          <w:rFonts w:asciiTheme="majorHAnsi" w:hAnsiTheme="majorHAnsi" w:cs="Arial"/>
          <w:sz w:val="24"/>
          <w:szCs w:val="24"/>
          <w:lang w:val="pt-BR"/>
        </w:rPr>
        <w:t>, conforme abaixo descrito:</w:t>
      </w:r>
    </w:p>
    <w:p w14:paraId="1A2A1036" w14:textId="77777777" w:rsidR="008B08E7" w:rsidRPr="009907D6" w:rsidRDefault="008B08E7" w:rsidP="00B256B3">
      <w:pPr>
        <w:spacing w:line="276" w:lineRule="auto"/>
        <w:ind w:left="-567"/>
        <w:jc w:val="both"/>
        <w:rPr>
          <w:rFonts w:asciiTheme="majorHAnsi" w:hAnsiTheme="majorHAnsi" w:cs="Arial"/>
          <w:sz w:val="24"/>
          <w:szCs w:val="24"/>
        </w:rPr>
      </w:pPr>
    </w:p>
    <w:p w14:paraId="0B38FF11" w14:textId="09AC9E5D" w:rsidR="0013795D" w:rsidRPr="009907D6" w:rsidRDefault="0013795D" w:rsidP="0058639A">
      <w:pPr>
        <w:pStyle w:val="PargrafodaLista"/>
        <w:widowControl/>
        <w:numPr>
          <w:ilvl w:val="0"/>
          <w:numId w:val="23"/>
        </w:numPr>
        <w:autoSpaceDE/>
        <w:autoSpaceDN/>
        <w:spacing w:line="276" w:lineRule="auto"/>
        <w:ind w:left="-567" w:firstLine="0"/>
        <w:rPr>
          <w:rFonts w:asciiTheme="majorHAnsi" w:eastAsia="Arial" w:hAnsiTheme="majorHAnsi" w:cs="Arial"/>
          <w:b/>
          <w:bCs/>
          <w:sz w:val="24"/>
          <w:szCs w:val="24"/>
        </w:rPr>
      </w:pPr>
      <w:r w:rsidRPr="009907D6">
        <w:rPr>
          <w:rFonts w:asciiTheme="majorHAnsi" w:eastAsia="Arial" w:hAnsiTheme="majorHAnsi" w:cs="Arial"/>
          <w:b/>
          <w:bCs/>
          <w:sz w:val="24"/>
          <w:szCs w:val="24"/>
        </w:rPr>
        <w:t>DO</w:t>
      </w:r>
      <w:r w:rsidRPr="009907D6">
        <w:rPr>
          <w:rFonts w:asciiTheme="majorHAnsi" w:eastAsia="Arial" w:hAnsiTheme="majorHAnsi" w:cs="Arial"/>
          <w:b/>
          <w:bCs/>
          <w:spacing w:val="-3"/>
          <w:sz w:val="24"/>
          <w:szCs w:val="24"/>
        </w:rPr>
        <w:t xml:space="preserve"> </w:t>
      </w:r>
      <w:r w:rsidRPr="009907D6">
        <w:rPr>
          <w:rFonts w:asciiTheme="majorHAnsi" w:eastAsia="Arial" w:hAnsiTheme="majorHAnsi" w:cs="Arial"/>
          <w:b/>
          <w:bCs/>
          <w:sz w:val="24"/>
          <w:szCs w:val="24"/>
        </w:rPr>
        <w:t>FUNDAMENTO</w:t>
      </w:r>
      <w:r w:rsidRPr="009907D6">
        <w:rPr>
          <w:rFonts w:asciiTheme="majorHAnsi" w:eastAsia="Arial" w:hAnsiTheme="majorHAnsi" w:cs="Arial"/>
          <w:b/>
          <w:bCs/>
          <w:spacing w:val="-3"/>
          <w:sz w:val="24"/>
          <w:szCs w:val="24"/>
        </w:rPr>
        <w:t xml:space="preserve"> </w:t>
      </w:r>
      <w:r w:rsidRPr="009907D6">
        <w:rPr>
          <w:rFonts w:asciiTheme="majorHAnsi" w:eastAsia="Arial" w:hAnsiTheme="majorHAnsi" w:cs="Arial"/>
          <w:b/>
          <w:bCs/>
          <w:sz w:val="24"/>
          <w:szCs w:val="24"/>
        </w:rPr>
        <w:t>LEGAL</w:t>
      </w:r>
      <w:r w:rsidRPr="009907D6">
        <w:rPr>
          <w:rFonts w:asciiTheme="majorHAnsi" w:eastAsia="Arial" w:hAnsiTheme="majorHAnsi" w:cs="Arial"/>
          <w:b/>
          <w:bCs/>
          <w:spacing w:val="-1"/>
          <w:sz w:val="24"/>
          <w:szCs w:val="24"/>
        </w:rPr>
        <w:t xml:space="preserve"> </w:t>
      </w:r>
      <w:r w:rsidRPr="009907D6">
        <w:rPr>
          <w:rFonts w:asciiTheme="majorHAnsi" w:eastAsia="Arial" w:hAnsiTheme="majorHAnsi" w:cs="Arial"/>
          <w:b/>
          <w:sz w:val="24"/>
          <w:szCs w:val="24"/>
        </w:rPr>
        <w:t xml:space="preserve">DA </w:t>
      </w:r>
      <w:r w:rsidRPr="009907D6">
        <w:rPr>
          <w:rFonts w:asciiTheme="majorHAnsi" w:eastAsia="Arial" w:hAnsiTheme="majorHAnsi" w:cs="Arial"/>
          <w:b/>
          <w:bCs/>
          <w:sz w:val="24"/>
          <w:szCs w:val="24"/>
        </w:rPr>
        <w:t>MODALIDADE</w:t>
      </w:r>
      <w:r w:rsidRPr="009907D6">
        <w:rPr>
          <w:rFonts w:asciiTheme="majorHAnsi" w:eastAsia="Arial" w:hAnsiTheme="majorHAnsi" w:cs="Arial"/>
          <w:b/>
          <w:bCs/>
          <w:spacing w:val="-4"/>
          <w:sz w:val="24"/>
          <w:szCs w:val="24"/>
        </w:rPr>
        <w:t xml:space="preserve"> </w:t>
      </w:r>
      <w:r w:rsidRPr="009907D6">
        <w:rPr>
          <w:rFonts w:asciiTheme="majorHAnsi" w:eastAsia="Arial" w:hAnsiTheme="majorHAnsi" w:cs="Arial"/>
          <w:b/>
          <w:bCs/>
          <w:sz w:val="24"/>
          <w:szCs w:val="24"/>
        </w:rPr>
        <w:t>LICITATÓRIA</w:t>
      </w:r>
    </w:p>
    <w:p w14:paraId="249DD312" w14:textId="77777777" w:rsidR="0013795D" w:rsidRPr="009907D6" w:rsidRDefault="0013795D" w:rsidP="00FF4C94">
      <w:pPr>
        <w:widowControl/>
        <w:tabs>
          <w:tab w:val="left" w:pos="730"/>
        </w:tabs>
        <w:autoSpaceDE/>
        <w:autoSpaceDN/>
        <w:spacing w:line="276" w:lineRule="auto"/>
        <w:ind w:left="-567"/>
        <w:jc w:val="both"/>
        <w:rPr>
          <w:rFonts w:asciiTheme="majorHAnsi" w:hAnsiTheme="majorHAnsi" w:cs="Arial"/>
          <w:sz w:val="24"/>
          <w:szCs w:val="24"/>
        </w:rPr>
      </w:pPr>
    </w:p>
    <w:p w14:paraId="55B70D3D" w14:textId="2C2A0536" w:rsidR="0013795D" w:rsidRPr="009907D6" w:rsidRDefault="00D926A6" w:rsidP="00FF4C94">
      <w:pPr>
        <w:widowControl/>
        <w:tabs>
          <w:tab w:val="left" w:pos="730"/>
        </w:tabs>
        <w:autoSpaceDE/>
        <w:autoSpaceDN/>
        <w:spacing w:line="276" w:lineRule="auto"/>
        <w:ind w:left="-567"/>
        <w:jc w:val="both"/>
        <w:rPr>
          <w:rFonts w:asciiTheme="majorHAnsi" w:hAnsiTheme="majorHAnsi" w:cs="Arial"/>
          <w:sz w:val="24"/>
          <w:szCs w:val="24"/>
        </w:rPr>
      </w:pPr>
      <w:r>
        <w:rPr>
          <w:rFonts w:asciiTheme="majorHAnsi" w:hAnsiTheme="majorHAnsi" w:cs="Arial"/>
          <w:sz w:val="24"/>
          <w:szCs w:val="24"/>
        </w:rPr>
        <w:t>9</w:t>
      </w:r>
      <w:r w:rsidR="0013795D" w:rsidRPr="009907D6">
        <w:rPr>
          <w:rFonts w:asciiTheme="majorHAnsi" w:hAnsiTheme="majorHAnsi" w:cs="Arial"/>
          <w:sz w:val="24"/>
          <w:szCs w:val="24"/>
        </w:rPr>
        <w:t>.1.</w:t>
      </w:r>
      <w:r w:rsidR="0013795D" w:rsidRPr="009907D6">
        <w:rPr>
          <w:rFonts w:asciiTheme="majorHAnsi" w:hAnsiTheme="majorHAnsi" w:cs="Arial"/>
          <w:sz w:val="24"/>
          <w:szCs w:val="24"/>
        </w:rPr>
        <w:tab/>
        <w:t>A Modalidade de Contratação será Dispensa, nos termos do art. 75, inc. I</w:t>
      </w:r>
      <w:r w:rsidR="009C7362" w:rsidRPr="009907D6">
        <w:rPr>
          <w:rFonts w:asciiTheme="majorHAnsi" w:hAnsiTheme="majorHAnsi" w:cs="Arial"/>
          <w:sz w:val="24"/>
          <w:szCs w:val="24"/>
        </w:rPr>
        <w:t>I</w:t>
      </w:r>
      <w:r w:rsidR="0013795D" w:rsidRPr="009907D6">
        <w:rPr>
          <w:rFonts w:asciiTheme="majorHAnsi" w:hAnsiTheme="majorHAnsi" w:cs="Arial"/>
          <w:sz w:val="24"/>
          <w:szCs w:val="24"/>
        </w:rPr>
        <w:t>, da Lei</w:t>
      </w:r>
      <w:r w:rsidR="0013795D" w:rsidRPr="009907D6">
        <w:rPr>
          <w:rFonts w:asciiTheme="majorHAnsi" w:hAnsiTheme="majorHAnsi" w:cs="Arial"/>
          <w:spacing w:val="1"/>
          <w:sz w:val="24"/>
          <w:szCs w:val="24"/>
        </w:rPr>
        <w:t xml:space="preserve"> </w:t>
      </w:r>
      <w:r w:rsidR="0013795D" w:rsidRPr="009907D6">
        <w:rPr>
          <w:rFonts w:asciiTheme="majorHAnsi" w:hAnsiTheme="majorHAnsi" w:cs="Arial"/>
          <w:sz w:val="24"/>
          <w:szCs w:val="24"/>
        </w:rPr>
        <w:t>14.133/2021, e o critério de julgamento para obtenção da melhor proposta será</w:t>
      </w:r>
      <w:r w:rsidR="0013795D" w:rsidRPr="009907D6">
        <w:rPr>
          <w:rFonts w:asciiTheme="majorHAnsi" w:hAnsiTheme="majorHAnsi" w:cs="Arial"/>
          <w:spacing w:val="1"/>
          <w:sz w:val="24"/>
          <w:szCs w:val="24"/>
        </w:rPr>
        <w:t xml:space="preserve"> </w:t>
      </w:r>
      <w:r w:rsidR="0013795D" w:rsidRPr="009907D6">
        <w:rPr>
          <w:rFonts w:asciiTheme="majorHAnsi" w:hAnsiTheme="majorHAnsi" w:cs="Arial"/>
          <w:sz w:val="24"/>
          <w:szCs w:val="24"/>
        </w:rPr>
        <w:t>MENOR</w:t>
      </w:r>
      <w:r w:rsidR="0013795D" w:rsidRPr="009907D6">
        <w:rPr>
          <w:rFonts w:asciiTheme="majorHAnsi" w:hAnsiTheme="majorHAnsi" w:cs="Arial"/>
          <w:spacing w:val="-1"/>
          <w:sz w:val="24"/>
          <w:szCs w:val="24"/>
        </w:rPr>
        <w:t xml:space="preserve"> </w:t>
      </w:r>
      <w:r w:rsidR="0013795D" w:rsidRPr="009907D6">
        <w:rPr>
          <w:rFonts w:asciiTheme="majorHAnsi" w:hAnsiTheme="majorHAnsi" w:cs="Arial"/>
          <w:sz w:val="24"/>
          <w:szCs w:val="24"/>
        </w:rPr>
        <w:t>PREÇO, conforme art. 33,</w:t>
      </w:r>
      <w:r w:rsidR="0013795D" w:rsidRPr="009907D6">
        <w:rPr>
          <w:rFonts w:asciiTheme="majorHAnsi" w:hAnsiTheme="majorHAnsi" w:cs="Arial"/>
          <w:spacing w:val="1"/>
          <w:sz w:val="24"/>
          <w:szCs w:val="24"/>
        </w:rPr>
        <w:t xml:space="preserve"> </w:t>
      </w:r>
      <w:r w:rsidR="0013795D" w:rsidRPr="009907D6">
        <w:rPr>
          <w:rFonts w:asciiTheme="majorHAnsi" w:hAnsiTheme="majorHAnsi" w:cs="Arial"/>
          <w:sz w:val="24"/>
          <w:szCs w:val="24"/>
        </w:rPr>
        <w:t>inc. I,</w:t>
      </w:r>
      <w:r w:rsidR="0013795D" w:rsidRPr="009907D6">
        <w:rPr>
          <w:rFonts w:asciiTheme="majorHAnsi" w:hAnsiTheme="majorHAnsi" w:cs="Arial"/>
          <w:spacing w:val="-4"/>
          <w:sz w:val="24"/>
          <w:szCs w:val="24"/>
        </w:rPr>
        <w:t xml:space="preserve"> </w:t>
      </w:r>
      <w:r w:rsidR="0013795D" w:rsidRPr="009907D6">
        <w:rPr>
          <w:rFonts w:asciiTheme="majorHAnsi" w:hAnsiTheme="majorHAnsi" w:cs="Arial"/>
          <w:sz w:val="24"/>
          <w:szCs w:val="24"/>
        </w:rPr>
        <w:t>da</w:t>
      </w:r>
      <w:r w:rsidR="0013795D" w:rsidRPr="009907D6">
        <w:rPr>
          <w:rFonts w:asciiTheme="majorHAnsi" w:hAnsiTheme="majorHAnsi" w:cs="Arial"/>
          <w:spacing w:val="-5"/>
          <w:sz w:val="24"/>
          <w:szCs w:val="24"/>
        </w:rPr>
        <w:t xml:space="preserve"> mesma </w:t>
      </w:r>
      <w:r w:rsidR="0013795D" w:rsidRPr="009907D6">
        <w:rPr>
          <w:rFonts w:asciiTheme="majorHAnsi" w:hAnsiTheme="majorHAnsi" w:cs="Arial"/>
          <w:sz w:val="24"/>
          <w:szCs w:val="24"/>
        </w:rPr>
        <w:t>Lei.</w:t>
      </w:r>
    </w:p>
    <w:p w14:paraId="12FAFDD9" w14:textId="77777777" w:rsidR="008B08E7" w:rsidRPr="009907D6" w:rsidRDefault="008B08E7" w:rsidP="00FF4C94">
      <w:pPr>
        <w:widowControl/>
        <w:tabs>
          <w:tab w:val="left" w:pos="730"/>
        </w:tabs>
        <w:autoSpaceDE/>
        <w:autoSpaceDN/>
        <w:spacing w:line="276" w:lineRule="auto"/>
        <w:ind w:left="-567"/>
        <w:jc w:val="both"/>
        <w:rPr>
          <w:rFonts w:asciiTheme="majorHAnsi" w:hAnsiTheme="majorHAnsi" w:cs="Arial"/>
          <w:sz w:val="24"/>
          <w:szCs w:val="24"/>
        </w:rPr>
      </w:pPr>
    </w:p>
    <w:p w14:paraId="6A83C3BC" w14:textId="1A1C242C" w:rsidR="0013795D" w:rsidRPr="009907D6" w:rsidRDefault="0013795D" w:rsidP="0058639A">
      <w:pPr>
        <w:pStyle w:val="PargrafodaLista"/>
        <w:numPr>
          <w:ilvl w:val="0"/>
          <w:numId w:val="23"/>
        </w:numPr>
        <w:spacing w:line="276" w:lineRule="auto"/>
        <w:ind w:left="-567" w:firstLine="0"/>
        <w:rPr>
          <w:rFonts w:asciiTheme="majorHAnsi" w:hAnsiTheme="majorHAnsi" w:cs="Arial"/>
          <w:b/>
          <w:sz w:val="24"/>
          <w:szCs w:val="24"/>
        </w:rPr>
      </w:pPr>
      <w:r w:rsidRPr="009907D6">
        <w:rPr>
          <w:rFonts w:asciiTheme="majorHAnsi" w:hAnsiTheme="majorHAnsi" w:cs="Arial"/>
          <w:b/>
          <w:sz w:val="24"/>
          <w:szCs w:val="24"/>
        </w:rPr>
        <w:t>JUSTIFICATIVA PARA NÃO UTILIZAÇÃO DE DISPENSA ELETRÔNICA COM DISPUTA</w:t>
      </w:r>
    </w:p>
    <w:p w14:paraId="284DBE43" w14:textId="77777777" w:rsidR="008B08E7" w:rsidRPr="009907D6" w:rsidRDefault="008B08E7" w:rsidP="00FF4C94">
      <w:pPr>
        <w:spacing w:line="276" w:lineRule="auto"/>
        <w:ind w:left="-567"/>
        <w:jc w:val="both"/>
        <w:rPr>
          <w:rFonts w:asciiTheme="majorHAnsi" w:hAnsiTheme="majorHAnsi" w:cs="Arial"/>
          <w:b/>
          <w:bCs/>
          <w:sz w:val="24"/>
          <w:szCs w:val="24"/>
        </w:rPr>
      </w:pPr>
    </w:p>
    <w:p w14:paraId="5BF8F6AF" w14:textId="1123DB96" w:rsidR="0013795D" w:rsidRPr="009907D6" w:rsidRDefault="0013795D" w:rsidP="00FF4C94">
      <w:pPr>
        <w:widowControl/>
        <w:tabs>
          <w:tab w:val="left" w:pos="730"/>
        </w:tabs>
        <w:autoSpaceDE/>
        <w:autoSpaceDN/>
        <w:spacing w:line="276" w:lineRule="auto"/>
        <w:ind w:left="-567"/>
        <w:jc w:val="both"/>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w:t>
      </w:r>
      <w:r w:rsidRPr="009907D6">
        <w:rPr>
          <w:rFonts w:asciiTheme="majorHAnsi" w:hAnsiTheme="majorHAnsi" w:cs="Arial"/>
          <w:sz w:val="24"/>
          <w:szCs w:val="24"/>
        </w:rPr>
        <w:tab/>
        <w:t>Para o objeto em questão adota-se o formato de dispensa não eletrônica conforme justificativa nos termos a seguir:</w:t>
      </w:r>
    </w:p>
    <w:p w14:paraId="791C8D49" w14:textId="041B3526"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.1.1.</w:t>
      </w:r>
      <w:r w:rsidRPr="009907D6">
        <w:rPr>
          <w:rFonts w:asciiTheme="majorHAnsi" w:hAnsiTheme="majorHAnsi" w:cs="Arial"/>
          <w:sz w:val="24"/>
          <w:szCs w:val="24"/>
        </w:rPr>
        <w:tab/>
        <w:t xml:space="preserve">Justifica-se o formato de dispensa não eletrônica, nos termos do art. 3º, inc. I, do Decreto nº 578/2024, tendo em vista a natureza do objeto, bem como a urgência na execução, uma vez que o mesmo deve ser executado de forma imediata e rápida, e a realização por meio de dispensa eletrônica colocaria em risco a execução imediata por parte de possíveis fornecedores localizados em um raio muito distante da sede do município. </w:t>
      </w:r>
    </w:p>
    <w:p w14:paraId="57651112" w14:textId="037EC9A5"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.1.2 Considerando o histórico das licitações eletrônicas neste municipio, percebe-se uma grande dificuldade na execução dos contratos, onde fornecedores localizados em diversos estados, não conseguem entregar ou prestar o serviço nas condições adequadas do contrato e acabam colocando em risco a continuidade do serviço público e dificultando a gestão das atividades do município.</w:t>
      </w:r>
    </w:p>
    <w:p w14:paraId="5B4CBA93" w14:textId="77777777"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p>
    <w:p w14:paraId="299E8DD8" w14:textId="5835A920"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.1.3. Justifica-se a execução deste certame mediante as vantagens específicas em comparação ao procedimento eletrônico, especialmente no contexto de pequenos municípios como São João do Manhuaçu/MG, que se encontram distantes dos grandes centros comerciais. Essa modalidade de licitação demonstra maior adequação às particularidades locais, oferecendo uma condução mais participativa e eficiente dos processos administrativos.</w:t>
      </w:r>
    </w:p>
    <w:p w14:paraId="42B45549" w14:textId="77777777"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p>
    <w:p w14:paraId="1B38A5BE" w14:textId="07287AAE"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.1.4 Uma das principais razões que justificam a escolha pela Dispensa não eletrônica é o maior controle e assertividade que o pregoeiro/agente de contratação pode exercer. A interação humana direta possibilita uma condução mais precisa do certame, facilitando a identificação de irregularidades, a análise minuciosa do objeto da licitação e a realização de diligências com agilidade. Além disso, o contato presencial cria um ambiente mais favorável à negociação, permitindo que o pregoeiro apresente seus argumentos de forma mais clara e convincente, assegurando o interesse público. Diferentemente da dispensa eletrônica, onde a comunicação ocorre por meio de chats e limita a atuação ativa do pregoeiro, o formato presencial, ou semi presencial torna-se essencial em licitações complexas, onde a proximidade e a flexibilidade podem fazer diferença no alcance de resultados satisfatórios.</w:t>
      </w:r>
    </w:p>
    <w:p w14:paraId="673B23CB" w14:textId="77777777"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p>
    <w:p w14:paraId="62D8FE4F" w14:textId="4177DE3B"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 xml:space="preserve">.1.5 Outro ponto relevante é a inclusão de fornecedores locais. Nas licitações presenciais, pequenos empresários, muitas vezes excluídos do formato eletrônico devido à falta de acesso à tecnologia ou à internet de qualidade, encontram oportunidades de participar do processo de forma mais competitiva. Essa inclusão não só democratiza o certame como também fortalece a economia local, incentivando negócios que poderiam ser negligenciados em um sistema digital. Além disso, o formato não eletrônico supera as barreiras tecnológicas e estruturais comuns em regiões com infraestrutura limitada, como São João do Manhuaçu-MG. A precariedade da conectividade e a ausência de recursos digitais robustos deixam de ser obstáculos, tornando o processo mais acessível tanto para os participantes quanto para a administração pública, que pode operar de maneira mais fluida e descomplicada. A presença física também promove a proximidade e o fortalecimento das relações entre a administração pública e os fornecedores locais. Em pequenos municípios, essa interação direta favorece o engajamento e a confiança mútua, aspectos fundamentais para criar um ambiente de colaboração e para impulsionar os laços sociais e econômicos na região. </w:t>
      </w:r>
    </w:p>
    <w:p w14:paraId="39A0F531" w14:textId="77777777"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p>
    <w:p w14:paraId="6EEB2021" w14:textId="2F95C8E2"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.1.6 Além disso, para os fornecedores, o processo não eletrônico representa uma alternativa mais prática e econômica. Sem a necessidade de investimentos em suporte técnico ou acesso a plataformas digitais, pequenos empresários conseguem participar do processo sem custos adicionais, o que é especialmente relevante em municípios com recursos mais limitados.</w:t>
      </w:r>
    </w:p>
    <w:p w14:paraId="4D3C8F31" w14:textId="77777777"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p>
    <w:p w14:paraId="274E38B9" w14:textId="11060FB6"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 xml:space="preserve">.1.7 Outro benefício significativo é o estímulo à economia regional e a redução da dependência de grandes centros urbanos. O formato não eletrônico valoriza as empresas locais, promovendo o desenvolvimento econômico da região e incentivando o comércio e os serviços locais, que passam a ter maior protagonismo no atendimento às demandas do município. </w:t>
      </w:r>
    </w:p>
    <w:p w14:paraId="7EE2D696" w14:textId="77777777"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p>
    <w:p w14:paraId="5F4F4056" w14:textId="7236F513"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 xml:space="preserve">.1.8 Ademais, em mercados onde a competitividade é limitada, como em pequenas localidades, o pregão presencial pode incentivar a concorrência de maneira mais direta e </w:t>
      </w:r>
      <w:r w:rsidRPr="009907D6">
        <w:rPr>
          <w:rFonts w:asciiTheme="majorHAnsi" w:hAnsiTheme="majorHAnsi" w:cs="Arial"/>
          <w:sz w:val="24"/>
          <w:szCs w:val="24"/>
        </w:rPr>
        <w:lastRenderedPageBreak/>
        <w:t>efetiva. A participação física evita o distanciamento e o "comodismo" que podem surgir no formato eletrônico, promovendo maior engajamento dos licitantes e gerando resultados mais vantajosos para a administração pública.</w:t>
      </w:r>
    </w:p>
    <w:p w14:paraId="7E640937" w14:textId="77777777"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p>
    <w:p w14:paraId="5EC28B59" w14:textId="528C2C86" w:rsidR="0013795D" w:rsidRPr="009907D6" w:rsidRDefault="0013795D" w:rsidP="00FF4C94">
      <w:pPr>
        <w:pStyle w:val="PargrafodaLista"/>
        <w:widowControl/>
        <w:tabs>
          <w:tab w:val="left" w:pos="0"/>
          <w:tab w:val="left" w:pos="567"/>
        </w:tabs>
        <w:autoSpaceDE/>
        <w:autoSpaceDN/>
        <w:spacing w:line="276" w:lineRule="auto"/>
        <w:ind w:left="-567"/>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.1.9 Por fim, a própria Lei n. 14.133/21, no artigo 176, II, estabeleceu que para Municípios com população de até 20.000 habitantes (caso de São João do Manhuaçu) há a postergação temporal (2027) para a obrigatoriedade de realização de licitações na forma eletrônica. Portanto, a Dispensa não eletrônica apresenta-se como a modalidade mais alinhada à realidade do município, atendendo às necessidades específicas de inclusão, proximidade e fortalecimento econômico local. Embora o formato eletrônico traga inegáveis avanços tecnológicos, o formato presencial se destaca ao criar um ambiente mais acessível e integrado à realidade local, garantindo maior eficiência e efetividade nos processos licitatórios.</w:t>
      </w:r>
    </w:p>
    <w:p w14:paraId="6868C5A6" w14:textId="7B4BD298"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.1.10 Sendo assim, CONSIDERANDO a necessidade imediata do setor demandante;</w:t>
      </w:r>
    </w:p>
    <w:p w14:paraId="167355DC" w14:textId="3E660054"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.1.12 CONSIDERANDO que a referida contratação é considerada de pequeno valor e se enquadra nos termos do art. 75, inc. I da Lei Federal 14.133/2021, e que a utilização de fornecedores locais garante a agilidade na prestação de serviço e também promove o desenvolvimento econômico e social no âmbito local;</w:t>
      </w:r>
    </w:p>
    <w:p w14:paraId="61B1A99E" w14:textId="0461D801"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.1.13 CONSIDERANDO que a contratação pela dispensa eletrônica com disputa tornaria o processo mais demorado, considerando prazo de publicação, recebimento e avaliação de novas propostas, possíveis impugnações e recursos;</w:t>
      </w:r>
    </w:p>
    <w:p w14:paraId="77C50449" w14:textId="2C4FD72B" w:rsidR="0013795D"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 xml:space="preserve">.1.14 CONSIDERANDO </w:t>
      </w:r>
      <w:r w:rsidRPr="009907D6">
        <w:rPr>
          <w:rFonts w:asciiTheme="majorHAnsi" w:hAnsiTheme="majorHAnsi" w:cs="Arial"/>
          <w:sz w:val="24"/>
          <w:szCs w:val="24"/>
        </w:rPr>
        <w:tab/>
        <w:t>que a contratação direta, no formato não eletrônico traz maior agilidade e garante maior eficiência nos trâmites processuais;</w:t>
      </w:r>
    </w:p>
    <w:p w14:paraId="5C426851" w14:textId="75E75199" w:rsidR="0013795D" w:rsidRPr="009907D6" w:rsidRDefault="0013795D" w:rsidP="00FF4C94">
      <w:pPr>
        <w:pStyle w:val="PargrafodaLista"/>
        <w:tabs>
          <w:tab w:val="left" w:pos="567"/>
        </w:tabs>
        <w:spacing w:line="276" w:lineRule="auto"/>
        <w:ind w:left="-567"/>
        <w:rPr>
          <w:rFonts w:asciiTheme="majorHAnsi" w:hAnsiTheme="majorHAnsi" w:cs="Arial"/>
          <w:sz w:val="24"/>
          <w:szCs w:val="24"/>
          <w:u w:val="single"/>
        </w:rPr>
      </w:pPr>
      <w:r w:rsidRPr="009907D6">
        <w:rPr>
          <w:rFonts w:asciiTheme="majorHAnsi" w:hAnsiTheme="majorHAnsi" w:cs="Arial"/>
          <w:sz w:val="24"/>
          <w:szCs w:val="24"/>
        </w:rPr>
        <w:t>1</w:t>
      </w:r>
      <w:r w:rsidR="004157A6" w:rsidRPr="009907D6">
        <w:rPr>
          <w:rFonts w:asciiTheme="majorHAnsi" w:hAnsiTheme="majorHAnsi" w:cs="Arial"/>
          <w:sz w:val="24"/>
          <w:szCs w:val="24"/>
        </w:rPr>
        <w:t>1</w:t>
      </w:r>
      <w:r w:rsidRPr="009907D6">
        <w:rPr>
          <w:rFonts w:asciiTheme="majorHAnsi" w:hAnsiTheme="majorHAnsi" w:cs="Arial"/>
          <w:sz w:val="24"/>
          <w:szCs w:val="24"/>
        </w:rPr>
        <w:t xml:space="preserve">.1.15 Declaramos a viabilidade da contratação por meio de DISPENSA NÃO ELETRÔNICA, uma vez comprovada a inviabilidade técnica e desvantagem para o objeto em questão, no qual será precedida de </w:t>
      </w:r>
      <w:r w:rsidRPr="009907D6">
        <w:rPr>
          <w:rFonts w:asciiTheme="majorHAnsi" w:hAnsiTheme="majorHAnsi" w:cs="Arial"/>
          <w:sz w:val="24"/>
          <w:szCs w:val="24"/>
          <w:u w:val="single"/>
        </w:rPr>
        <w:t>divulgação de aviso no sítio eletrônico oficial do Município, pelo prazo mínimo de 3 (três) dias úteis, com a especificação do objeto pretendido e com a manifestação de interesse em obter propostas adicionais de eventuais interessados, devendo ser selecionada a proposta mais vantajosa, em cumprimento ao art. 75, § 3º, da Lei Federal 14.133/2021.</w:t>
      </w:r>
    </w:p>
    <w:p w14:paraId="7EBF1597" w14:textId="77777777" w:rsidR="0013795D" w:rsidRPr="009907D6" w:rsidRDefault="0013795D" w:rsidP="00FF4C94">
      <w:pPr>
        <w:pStyle w:val="PargrafodaLista"/>
        <w:tabs>
          <w:tab w:val="left" w:pos="567"/>
        </w:tabs>
        <w:spacing w:line="276" w:lineRule="auto"/>
        <w:ind w:left="-567"/>
        <w:rPr>
          <w:rFonts w:asciiTheme="majorHAnsi" w:hAnsiTheme="majorHAnsi" w:cs="Arial"/>
          <w:sz w:val="24"/>
          <w:szCs w:val="24"/>
        </w:rPr>
      </w:pPr>
    </w:p>
    <w:p w14:paraId="7AA8D8BE" w14:textId="34445A25" w:rsidR="0013795D" w:rsidRPr="009907D6" w:rsidRDefault="0013795D" w:rsidP="0058639A">
      <w:pPr>
        <w:pStyle w:val="PargrafodaLista"/>
        <w:numPr>
          <w:ilvl w:val="0"/>
          <w:numId w:val="23"/>
        </w:numPr>
        <w:tabs>
          <w:tab w:val="left" w:pos="567"/>
        </w:tabs>
        <w:spacing w:line="276" w:lineRule="auto"/>
        <w:ind w:left="-567" w:firstLine="0"/>
        <w:rPr>
          <w:rFonts w:asciiTheme="majorHAnsi" w:hAnsiTheme="majorHAnsi" w:cs="Arial"/>
          <w:b/>
          <w:bCs/>
          <w:sz w:val="24"/>
          <w:szCs w:val="24"/>
        </w:rPr>
      </w:pPr>
      <w:r w:rsidRPr="009907D6">
        <w:rPr>
          <w:rFonts w:asciiTheme="majorHAnsi" w:hAnsiTheme="majorHAnsi" w:cs="Arial"/>
          <w:b/>
          <w:sz w:val="24"/>
          <w:szCs w:val="24"/>
        </w:rPr>
        <w:t xml:space="preserve">ADEQUAÇÃO ORÇAMENTÁRIA </w:t>
      </w:r>
    </w:p>
    <w:p w14:paraId="54F97ECE" w14:textId="7716C8BF" w:rsidR="00F35AF3" w:rsidRPr="009907D6" w:rsidRDefault="0013795D" w:rsidP="00FF4C94">
      <w:pPr>
        <w:tabs>
          <w:tab w:val="left" w:pos="567"/>
        </w:tabs>
        <w:spacing w:line="276" w:lineRule="auto"/>
        <w:ind w:left="-567"/>
        <w:jc w:val="both"/>
        <w:rPr>
          <w:rFonts w:asciiTheme="majorHAnsi" w:hAnsiTheme="majorHAnsi" w:cs="Arial"/>
          <w:sz w:val="24"/>
          <w:szCs w:val="24"/>
        </w:rPr>
      </w:pPr>
      <w:r w:rsidRPr="009907D6">
        <w:rPr>
          <w:rFonts w:asciiTheme="majorHAnsi" w:hAnsiTheme="majorHAnsi" w:cs="Arial"/>
          <w:sz w:val="24"/>
          <w:szCs w:val="24"/>
        </w:rPr>
        <w:t>1</w:t>
      </w:r>
      <w:r w:rsidR="004157A6" w:rsidRPr="009907D6">
        <w:rPr>
          <w:rFonts w:asciiTheme="majorHAnsi" w:hAnsiTheme="majorHAnsi" w:cs="Arial"/>
          <w:sz w:val="24"/>
          <w:szCs w:val="24"/>
        </w:rPr>
        <w:t>2</w:t>
      </w:r>
      <w:r w:rsidRPr="009907D6">
        <w:rPr>
          <w:rFonts w:asciiTheme="majorHAnsi" w:hAnsiTheme="majorHAnsi" w:cs="Arial"/>
          <w:sz w:val="24"/>
          <w:szCs w:val="24"/>
        </w:rPr>
        <w:t>.1 As despesas decorrentes desta contratação correrão conta da seguinte dotação orçamentária:</w:t>
      </w:r>
      <w:r w:rsidR="001B1311" w:rsidRPr="009907D6">
        <w:rPr>
          <w:rFonts w:asciiTheme="majorHAnsi" w:hAnsiTheme="majorHAnsi" w:cs="Arial"/>
          <w:sz w:val="24"/>
          <w:szCs w:val="24"/>
        </w:rPr>
        <w:t xml:space="preserve"> </w:t>
      </w:r>
    </w:p>
    <w:p w14:paraId="3712FA90" w14:textId="46324E32" w:rsidR="00052EF1" w:rsidRDefault="00B77355" w:rsidP="00FF4C94">
      <w:pPr>
        <w:tabs>
          <w:tab w:val="left" w:pos="567"/>
        </w:tabs>
        <w:spacing w:line="276" w:lineRule="auto"/>
        <w:ind w:left="-567"/>
        <w:jc w:val="both"/>
        <w:rPr>
          <w:rFonts w:asciiTheme="majorHAnsi" w:eastAsiaTheme="minorHAnsi" w:hAnsiTheme="majorHAnsi" w:cs="Courier"/>
          <w:b/>
          <w:i/>
          <w:color w:val="080000"/>
          <w:sz w:val="24"/>
          <w:szCs w:val="24"/>
          <w:lang w:val="pt-BR"/>
        </w:rPr>
      </w:pPr>
      <w:r w:rsidRPr="00B77355">
        <w:rPr>
          <w:rFonts w:asciiTheme="majorHAnsi" w:eastAsiaTheme="minorHAnsi" w:hAnsiTheme="majorHAnsi" w:cs="Courier"/>
          <w:b/>
          <w:i/>
          <w:color w:val="080000"/>
          <w:sz w:val="24"/>
          <w:szCs w:val="24"/>
          <w:lang w:val="pt-BR"/>
        </w:rPr>
        <w:t>02.16.01.13.392.0006.2061.339039 – ficha 1537 (fonte 1500</w:t>
      </w:r>
      <w:r>
        <w:rPr>
          <w:rFonts w:asciiTheme="majorHAnsi" w:eastAsiaTheme="minorHAnsi" w:hAnsiTheme="majorHAnsi" w:cs="Courier"/>
          <w:b/>
          <w:i/>
          <w:color w:val="080000"/>
          <w:sz w:val="24"/>
          <w:szCs w:val="24"/>
          <w:lang w:val="pt-BR"/>
        </w:rPr>
        <w:t>)</w:t>
      </w:r>
      <w:r w:rsidR="004A700B">
        <w:rPr>
          <w:rFonts w:asciiTheme="majorHAnsi" w:eastAsiaTheme="minorHAnsi" w:hAnsiTheme="majorHAnsi" w:cs="Courier"/>
          <w:b/>
          <w:i/>
          <w:color w:val="080000"/>
          <w:sz w:val="24"/>
          <w:szCs w:val="24"/>
          <w:lang w:val="pt-BR"/>
        </w:rPr>
        <w:t xml:space="preserve"> </w:t>
      </w:r>
    </w:p>
    <w:p w14:paraId="6DA4A373" w14:textId="77777777" w:rsidR="00B77355" w:rsidRPr="009907D6" w:rsidRDefault="00B77355" w:rsidP="00FF4C94">
      <w:pPr>
        <w:tabs>
          <w:tab w:val="left" w:pos="567"/>
        </w:tabs>
        <w:spacing w:line="276" w:lineRule="auto"/>
        <w:ind w:left="-567"/>
        <w:jc w:val="both"/>
        <w:rPr>
          <w:rFonts w:asciiTheme="majorHAnsi" w:hAnsiTheme="majorHAnsi" w:cs="Arial"/>
          <w:sz w:val="24"/>
          <w:szCs w:val="24"/>
        </w:rPr>
      </w:pPr>
    </w:p>
    <w:p w14:paraId="644F8121" w14:textId="35982177" w:rsidR="00657FE7" w:rsidRPr="009907D6" w:rsidRDefault="00657FE7" w:rsidP="0058639A">
      <w:pPr>
        <w:pStyle w:val="Ttulo2"/>
        <w:keepNext w:val="0"/>
        <w:keepLines w:val="0"/>
        <w:numPr>
          <w:ilvl w:val="0"/>
          <w:numId w:val="23"/>
        </w:numPr>
        <w:tabs>
          <w:tab w:val="left" w:pos="567"/>
        </w:tabs>
        <w:spacing w:before="0" w:line="276" w:lineRule="auto"/>
        <w:ind w:left="-567" w:firstLine="0"/>
        <w:jc w:val="both"/>
        <w:rPr>
          <w:rFonts w:eastAsia="Arial MT" w:cs="Arial"/>
          <w:b/>
          <w:color w:val="auto"/>
          <w:sz w:val="24"/>
          <w:szCs w:val="24"/>
        </w:rPr>
      </w:pPr>
      <w:r w:rsidRPr="009907D6">
        <w:rPr>
          <w:rFonts w:eastAsia="Arial MT" w:cs="Arial"/>
          <w:b/>
          <w:color w:val="auto"/>
          <w:sz w:val="24"/>
          <w:szCs w:val="24"/>
        </w:rPr>
        <w:t>DISPENSA DA ELABORAÇÃO DE ETP</w:t>
      </w:r>
    </w:p>
    <w:p w14:paraId="5919C42D" w14:textId="05E72CC2" w:rsidR="00657FE7" w:rsidRPr="009907D6" w:rsidRDefault="00657FE7" w:rsidP="00FF4C94">
      <w:pPr>
        <w:pStyle w:val="Corpodetexto"/>
        <w:tabs>
          <w:tab w:val="left" w:pos="567"/>
          <w:tab w:val="left" w:pos="8470"/>
        </w:tabs>
        <w:spacing w:line="276" w:lineRule="auto"/>
        <w:ind w:left="-567"/>
        <w:jc w:val="both"/>
        <w:rPr>
          <w:rFonts w:asciiTheme="majorHAnsi" w:hAnsiTheme="majorHAnsi" w:cs="Arial"/>
        </w:rPr>
      </w:pPr>
      <w:r w:rsidRPr="009907D6">
        <w:rPr>
          <w:rFonts w:asciiTheme="majorHAnsi" w:hAnsiTheme="majorHAnsi" w:cs="Arial"/>
        </w:rPr>
        <w:t>1</w:t>
      </w:r>
      <w:r w:rsidR="004157A6" w:rsidRPr="009907D6">
        <w:rPr>
          <w:rFonts w:asciiTheme="majorHAnsi" w:hAnsiTheme="majorHAnsi" w:cs="Arial"/>
        </w:rPr>
        <w:t>3</w:t>
      </w:r>
      <w:r w:rsidRPr="009907D6">
        <w:rPr>
          <w:rFonts w:asciiTheme="majorHAnsi" w:hAnsiTheme="majorHAnsi" w:cs="Arial"/>
        </w:rPr>
        <w:t>.1 Considerando que o presente edital conta com a formalização do Termo de Referencia/Projeto basico; Considerando a natureza do objeto a ser licitado; Considerando o disposto no art. 72, incico I da Lei 14.133/2021; Considerando o disposto no Art. 1, Paragrafo unico do Decreto Municipal Nº 578/2024 onde estabelece:</w:t>
      </w:r>
    </w:p>
    <w:p w14:paraId="4C87CF7C" w14:textId="77777777" w:rsidR="00657FE7" w:rsidRPr="009907D6" w:rsidRDefault="00657FE7" w:rsidP="00FF4C94">
      <w:pPr>
        <w:pStyle w:val="Corpodetexto"/>
        <w:tabs>
          <w:tab w:val="left" w:pos="567"/>
        </w:tabs>
        <w:spacing w:line="276" w:lineRule="auto"/>
        <w:ind w:left="4678"/>
        <w:jc w:val="both"/>
        <w:rPr>
          <w:rFonts w:asciiTheme="majorHAnsi" w:hAnsiTheme="majorHAnsi" w:cs="Arial"/>
        </w:rPr>
      </w:pPr>
    </w:p>
    <w:p w14:paraId="112F996C" w14:textId="77777777" w:rsidR="00657FE7" w:rsidRPr="009907D6" w:rsidRDefault="00657FE7" w:rsidP="00FF4C94">
      <w:pPr>
        <w:tabs>
          <w:tab w:val="left" w:pos="993"/>
        </w:tabs>
        <w:spacing w:line="276" w:lineRule="auto"/>
        <w:ind w:left="4678"/>
        <w:jc w:val="both"/>
        <w:rPr>
          <w:rFonts w:asciiTheme="majorHAnsi" w:hAnsiTheme="majorHAnsi" w:cs="Arial"/>
          <w:sz w:val="24"/>
          <w:szCs w:val="24"/>
        </w:rPr>
      </w:pPr>
      <w:r w:rsidRPr="009907D6">
        <w:rPr>
          <w:rFonts w:asciiTheme="majorHAnsi" w:hAnsiTheme="majorHAnsi" w:cs="Arial"/>
          <w:sz w:val="24"/>
          <w:szCs w:val="24"/>
        </w:rPr>
        <w:t>“Nas contratações fundamentadas na dispensa de licitação em razão do valor, o Estudo Técnico Preliminar, a Análise de Riscos e o parecer jurídico poderão ser dispensados, conforme especificidades do objeto a ser contratado.”</w:t>
      </w:r>
    </w:p>
    <w:p w14:paraId="6A1D81C0" w14:textId="77777777" w:rsidR="00657FE7" w:rsidRPr="009907D6" w:rsidRDefault="00657FE7" w:rsidP="00FF4C94">
      <w:pPr>
        <w:pStyle w:val="Corpodetexto"/>
        <w:tabs>
          <w:tab w:val="left" w:pos="567"/>
        </w:tabs>
        <w:spacing w:before="1" w:line="276" w:lineRule="auto"/>
        <w:ind w:left="-567"/>
        <w:jc w:val="both"/>
        <w:rPr>
          <w:rFonts w:asciiTheme="majorHAnsi" w:hAnsiTheme="majorHAnsi" w:cs="Arial"/>
        </w:rPr>
      </w:pPr>
    </w:p>
    <w:p w14:paraId="393218A7" w14:textId="09078177" w:rsidR="00BF68D5" w:rsidRPr="009907D6" w:rsidRDefault="00657FE7"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Justifica-se a dispensa do Estudo</w:t>
      </w:r>
      <w:r w:rsidRPr="009907D6">
        <w:rPr>
          <w:rFonts w:asciiTheme="majorHAnsi" w:hAnsiTheme="majorHAnsi"/>
          <w:sz w:val="24"/>
          <w:szCs w:val="24"/>
        </w:rPr>
        <w:t xml:space="preserve"> Técnico Preliminar para a presente contratação.</w:t>
      </w:r>
      <w:r w:rsidRPr="009907D6">
        <w:rPr>
          <w:rFonts w:asciiTheme="majorHAnsi" w:hAnsiTheme="majorHAnsi"/>
          <w:spacing w:val="-50"/>
          <w:sz w:val="24"/>
          <w:szCs w:val="24"/>
        </w:rPr>
        <w:t xml:space="preserve"> </w:t>
      </w:r>
      <w:r w:rsidR="00F35AF3" w:rsidRPr="009907D6">
        <w:rPr>
          <w:rFonts w:asciiTheme="majorHAnsi" w:hAnsiTheme="majorHAnsi" w:cs="Arial"/>
          <w:color w:val="FF0000"/>
          <w:sz w:val="24"/>
          <w:szCs w:val="24"/>
        </w:rPr>
        <w:t xml:space="preserve"> </w:t>
      </w:r>
    </w:p>
    <w:p w14:paraId="55B91E74" w14:textId="77777777" w:rsidR="00F35AF3" w:rsidRPr="009907D6" w:rsidRDefault="00F35AF3" w:rsidP="00FF4C94">
      <w:pPr>
        <w:spacing w:line="276" w:lineRule="auto"/>
        <w:ind w:left="-567"/>
        <w:jc w:val="both"/>
        <w:rPr>
          <w:rFonts w:asciiTheme="majorHAnsi" w:hAnsiTheme="majorHAnsi" w:cs="Arial"/>
          <w:sz w:val="24"/>
          <w:szCs w:val="24"/>
        </w:rPr>
      </w:pPr>
    </w:p>
    <w:p w14:paraId="7C537189" w14:textId="6A5BF195" w:rsidR="00E3314C" w:rsidRPr="009907D6" w:rsidRDefault="0013795D" w:rsidP="00FF4C94">
      <w:pPr>
        <w:spacing w:line="276" w:lineRule="auto"/>
        <w:ind w:left="-567"/>
        <w:jc w:val="both"/>
        <w:rPr>
          <w:rFonts w:asciiTheme="majorHAnsi" w:hAnsiTheme="majorHAnsi" w:cs="Arial"/>
          <w:sz w:val="24"/>
          <w:szCs w:val="24"/>
        </w:rPr>
      </w:pPr>
      <w:r w:rsidRPr="009907D6">
        <w:rPr>
          <w:rFonts w:asciiTheme="majorHAnsi" w:hAnsiTheme="majorHAnsi" w:cs="Arial"/>
          <w:sz w:val="24"/>
          <w:szCs w:val="24"/>
        </w:rPr>
        <w:t xml:space="preserve">São João do Manhuaçu-MG, </w:t>
      </w:r>
      <w:r w:rsidR="0098166A" w:rsidRPr="009907D6">
        <w:rPr>
          <w:rFonts w:asciiTheme="majorHAnsi" w:hAnsiTheme="majorHAnsi" w:cs="Arial"/>
          <w:sz w:val="24"/>
          <w:szCs w:val="24"/>
        </w:rPr>
        <w:t xml:space="preserve"> </w:t>
      </w:r>
      <w:r w:rsidR="00D926A6">
        <w:rPr>
          <w:rFonts w:asciiTheme="majorHAnsi" w:hAnsiTheme="majorHAnsi" w:cs="Arial"/>
          <w:sz w:val="24"/>
          <w:szCs w:val="24"/>
        </w:rPr>
        <w:t>31</w:t>
      </w:r>
      <w:r w:rsidR="001B3DA8" w:rsidRPr="009907D6">
        <w:rPr>
          <w:rFonts w:asciiTheme="majorHAnsi" w:hAnsiTheme="majorHAnsi" w:cs="Arial"/>
          <w:sz w:val="24"/>
          <w:szCs w:val="24"/>
        </w:rPr>
        <w:t xml:space="preserve"> de </w:t>
      </w:r>
      <w:r w:rsidR="00B256B3" w:rsidRPr="009907D6">
        <w:rPr>
          <w:rFonts w:asciiTheme="majorHAnsi" w:hAnsiTheme="majorHAnsi" w:cs="Arial"/>
          <w:sz w:val="24"/>
          <w:szCs w:val="24"/>
        </w:rPr>
        <w:t>julho</w:t>
      </w:r>
      <w:r w:rsidR="001B3DA8" w:rsidRPr="009907D6">
        <w:rPr>
          <w:rFonts w:asciiTheme="majorHAnsi" w:hAnsiTheme="majorHAnsi" w:cs="Arial"/>
          <w:sz w:val="24"/>
          <w:szCs w:val="24"/>
        </w:rPr>
        <w:t xml:space="preserve"> de 2025.</w:t>
      </w:r>
    </w:p>
    <w:p w14:paraId="401CC1B4" w14:textId="3EEB4ABF" w:rsidR="00901751" w:rsidRPr="009907D6" w:rsidRDefault="00901751" w:rsidP="00FF4C94">
      <w:pPr>
        <w:spacing w:line="276" w:lineRule="auto"/>
        <w:jc w:val="both"/>
        <w:rPr>
          <w:rFonts w:asciiTheme="majorHAnsi" w:hAnsiTheme="majorHAnsi" w:cs="Arial"/>
          <w:sz w:val="24"/>
          <w:szCs w:val="24"/>
        </w:rPr>
      </w:pPr>
    </w:p>
    <w:p w14:paraId="53DC2860" w14:textId="4FDC4404" w:rsidR="00C76852" w:rsidRPr="009907D6" w:rsidRDefault="00C76852" w:rsidP="00FF4C94">
      <w:pPr>
        <w:spacing w:line="276" w:lineRule="auto"/>
        <w:jc w:val="both"/>
        <w:rPr>
          <w:rFonts w:asciiTheme="majorHAnsi" w:hAnsiTheme="majorHAnsi" w:cs="Arial"/>
          <w:sz w:val="24"/>
          <w:szCs w:val="24"/>
        </w:rPr>
      </w:pPr>
    </w:p>
    <w:p w14:paraId="5E6AB2D7" w14:textId="77777777" w:rsidR="0013095D" w:rsidRPr="009907D6" w:rsidRDefault="0013095D" w:rsidP="00FF4C94">
      <w:pPr>
        <w:spacing w:line="276" w:lineRule="auto"/>
        <w:ind w:left="708"/>
        <w:jc w:val="center"/>
        <w:rPr>
          <w:rFonts w:asciiTheme="majorHAnsi" w:hAnsiTheme="majorHAnsi" w:cs="Arial"/>
          <w:bCs/>
          <w:sz w:val="24"/>
          <w:szCs w:val="24"/>
        </w:rPr>
      </w:pPr>
    </w:p>
    <w:p w14:paraId="05EA0A7C" w14:textId="77777777" w:rsidR="0013095D" w:rsidRPr="009907D6" w:rsidRDefault="0013095D" w:rsidP="00FF4C94">
      <w:pPr>
        <w:spacing w:line="276" w:lineRule="auto"/>
        <w:ind w:left="708"/>
        <w:jc w:val="center"/>
        <w:rPr>
          <w:rFonts w:asciiTheme="majorHAnsi" w:hAnsiTheme="majorHAnsi" w:cs="Arial"/>
          <w:bCs/>
          <w:sz w:val="24"/>
          <w:szCs w:val="24"/>
        </w:rPr>
      </w:pPr>
      <w:r w:rsidRPr="009907D6">
        <w:rPr>
          <w:rFonts w:asciiTheme="majorHAnsi" w:hAnsiTheme="majorHAnsi" w:cs="Arial"/>
          <w:bCs/>
          <w:sz w:val="24"/>
          <w:szCs w:val="24"/>
        </w:rPr>
        <w:t>__________________________________________________________</w:t>
      </w:r>
    </w:p>
    <w:p w14:paraId="6D168A9F" w14:textId="77777777" w:rsidR="00D926A6" w:rsidRDefault="00D926A6" w:rsidP="00D926A6">
      <w:pPr>
        <w:spacing w:line="276" w:lineRule="auto"/>
        <w:ind w:left="708"/>
        <w:jc w:val="center"/>
        <w:rPr>
          <w:rFonts w:asciiTheme="majorHAnsi" w:hAnsiTheme="majorHAnsi" w:cs="Arial"/>
          <w:bCs/>
          <w:sz w:val="24"/>
          <w:szCs w:val="24"/>
        </w:rPr>
      </w:pPr>
      <w:r>
        <w:rPr>
          <w:rFonts w:asciiTheme="majorHAnsi" w:hAnsiTheme="majorHAnsi" w:cs="Arial"/>
          <w:bCs/>
          <w:sz w:val="24"/>
          <w:szCs w:val="24"/>
        </w:rPr>
        <w:t>Hugo Dias</w:t>
      </w:r>
    </w:p>
    <w:p w14:paraId="3EF6CCB6" w14:textId="7477B26E" w:rsidR="0013095D" w:rsidRPr="00D926A6" w:rsidRDefault="00D926A6" w:rsidP="00FF4C94">
      <w:pPr>
        <w:spacing w:line="276" w:lineRule="auto"/>
        <w:ind w:left="708"/>
        <w:jc w:val="center"/>
        <w:rPr>
          <w:rFonts w:asciiTheme="majorHAnsi" w:hAnsiTheme="majorHAnsi" w:cs="Arial"/>
          <w:sz w:val="24"/>
          <w:szCs w:val="24"/>
        </w:rPr>
      </w:pPr>
      <w:r w:rsidRPr="00D926A6">
        <w:rPr>
          <w:rFonts w:asciiTheme="majorHAnsi" w:hAnsiTheme="majorHAnsi" w:cs="Arial"/>
          <w:sz w:val="24"/>
          <w:szCs w:val="24"/>
        </w:rPr>
        <w:t>Secretaria Municipal De Esporte</w:t>
      </w:r>
    </w:p>
    <w:p w14:paraId="02F7AC49" w14:textId="77777777" w:rsidR="00D926A6" w:rsidRDefault="00D926A6" w:rsidP="00FF4C94">
      <w:pPr>
        <w:spacing w:line="276" w:lineRule="auto"/>
        <w:ind w:left="708"/>
        <w:jc w:val="center"/>
        <w:rPr>
          <w:rFonts w:asciiTheme="majorHAnsi" w:hAnsiTheme="majorHAnsi" w:cs="Arial"/>
          <w:bCs/>
          <w:sz w:val="24"/>
          <w:szCs w:val="24"/>
        </w:rPr>
      </w:pPr>
    </w:p>
    <w:p w14:paraId="765397FB" w14:textId="77777777" w:rsidR="00D926A6" w:rsidRDefault="00D926A6" w:rsidP="00FF4C94">
      <w:pPr>
        <w:spacing w:line="276" w:lineRule="auto"/>
        <w:ind w:left="708"/>
        <w:jc w:val="center"/>
        <w:rPr>
          <w:rFonts w:asciiTheme="majorHAnsi" w:hAnsiTheme="majorHAnsi" w:cs="Arial"/>
          <w:bCs/>
          <w:sz w:val="24"/>
          <w:szCs w:val="24"/>
        </w:rPr>
      </w:pPr>
    </w:p>
    <w:p w14:paraId="4795B7F4" w14:textId="4A6B835E" w:rsidR="00D926A6" w:rsidRDefault="00D926A6" w:rsidP="00FF4C94">
      <w:pPr>
        <w:spacing w:line="276" w:lineRule="auto"/>
        <w:ind w:left="708"/>
        <w:jc w:val="center"/>
        <w:rPr>
          <w:rFonts w:asciiTheme="majorHAnsi" w:hAnsiTheme="majorHAnsi" w:cs="Arial"/>
          <w:bCs/>
          <w:sz w:val="24"/>
          <w:szCs w:val="24"/>
        </w:rPr>
      </w:pPr>
      <w:r>
        <w:rPr>
          <w:rFonts w:asciiTheme="majorHAnsi" w:hAnsiTheme="majorHAnsi" w:cs="Arial"/>
          <w:bCs/>
          <w:sz w:val="24"/>
          <w:szCs w:val="24"/>
        </w:rPr>
        <w:t>______________________________________________</w:t>
      </w:r>
    </w:p>
    <w:p w14:paraId="533500A0" w14:textId="77777777" w:rsidR="00FF1EF1" w:rsidRDefault="00FF1EF1" w:rsidP="00FF4C94">
      <w:pPr>
        <w:spacing w:line="276" w:lineRule="auto"/>
        <w:ind w:left="708"/>
        <w:jc w:val="center"/>
        <w:rPr>
          <w:rFonts w:asciiTheme="majorHAnsi" w:hAnsiTheme="majorHAnsi" w:cs="Arial"/>
          <w:bCs/>
          <w:sz w:val="24"/>
          <w:szCs w:val="24"/>
        </w:rPr>
      </w:pPr>
      <w:r w:rsidRPr="00FF1EF1">
        <w:rPr>
          <w:rFonts w:asciiTheme="majorHAnsi" w:hAnsiTheme="majorHAnsi" w:cs="Arial"/>
          <w:bCs/>
          <w:sz w:val="24"/>
          <w:szCs w:val="24"/>
        </w:rPr>
        <w:t>Rosemárcia Dornelas Miranda</w:t>
      </w:r>
      <w:r>
        <w:rPr>
          <w:rFonts w:asciiTheme="majorHAnsi" w:hAnsiTheme="majorHAnsi" w:cs="Arial"/>
          <w:bCs/>
          <w:sz w:val="24"/>
          <w:szCs w:val="24"/>
        </w:rPr>
        <w:t xml:space="preserve"> </w:t>
      </w:r>
    </w:p>
    <w:p w14:paraId="1958641D" w14:textId="7EFD3707" w:rsidR="00D926A6" w:rsidRPr="009907D6" w:rsidRDefault="00D926A6" w:rsidP="00FF4C94">
      <w:pPr>
        <w:spacing w:line="276" w:lineRule="auto"/>
        <w:ind w:left="708"/>
        <w:jc w:val="center"/>
        <w:rPr>
          <w:rFonts w:asciiTheme="majorHAnsi" w:hAnsiTheme="majorHAnsi" w:cs="Arial"/>
          <w:bCs/>
          <w:sz w:val="24"/>
          <w:szCs w:val="24"/>
        </w:rPr>
      </w:pPr>
      <w:r>
        <w:rPr>
          <w:rFonts w:asciiTheme="majorHAnsi" w:hAnsiTheme="majorHAnsi" w:cs="Arial"/>
          <w:bCs/>
          <w:sz w:val="24"/>
          <w:szCs w:val="24"/>
        </w:rPr>
        <w:t>Secretaria Municipal de Cultura e Turismo</w:t>
      </w:r>
    </w:p>
    <w:p w14:paraId="5FB2CE08" w14:textId="07A54411" w:rsidR="001B1311" w:rsidRPr="00FF1EF1" w:rsidRDefault="001B1311" w:rsidP="00FF4C94">
      <w:pPr>
        <w:spacing w:line="276" w:lineRule="auto"/>
        <w:ind w:right="3"/>
        <w:jc w:val="center"/>
        <w:rPr>
          <w:rFonts w:asciiTheme="majorHAnsi" w:hAnsiTheme="majorHAnsi" w:cs="Arial"/>
          <w:bCs/>
          <w:sz w:val="24"/>
          <w:szCs w:val="24"/>
        </w:rPr>
      </w:pPr>
    </w:p>
    <w:p w14:paraId="6A8C8F28" w14:textId="256D4717" w:rsidR="00C3321D" w:rsidRPr="00FF1EF1" w:rsidRDefault="00C3321D" w:rsidP="00FF4C94">
      <w:pPr>
        <w:spacing w:line="276" w:lineRule="auto"/>
        <w:rPr>
          <w:rFonts w:asciiTheme="majorHAnsi" w:hAnsiTheme="majorHAnsi" w:cs="Arial"/>
          <w:bCs/>
          <w:sz w:val="24"/>
          <w:szCs w:val="24"/>
        </w:rPr>
      </w:pPr>
      <w:r w:rsidRPr="00FF1EF1">
        <w:rPr>
          <w:rFonts w:asciiTheme="majorHAnsi" w:hAnsiTheme="majorHAnsi" w:cs="Arial"/>
          <w:bCs/>
          <w:sz w:val="24"/>
          <w:szCs w:val="24"/>
        </w:rPr>
        <w:br w:type="page"/>
      </w:r>
    </w:p>
    <w:p w14:paraId="42883226" w14:textId="7A59A01F" w:rsidR="00AE362C" w:rsidRPr="009907D6" w:rsidRDefault="00F54DC8" w:rsidP="00FF4C94">
      <w:pPr>
        <w:spacing w:line="276" w:lineRule="auto"/>
        <w:jc w:val="center"/>
        <w:rPr>
          <w:rFonts w:asciiTheme="majorHAnsi" w:hAnsiTheme="majorHAnsi" w:cs="Arial"/>
          <w:b/>
          <w:sz w:val="24"/>
          <w:szCs w:val="24"/>
        </w:rPr>
      </w:pPr>
      <w:r w:rsidRPr="009907D6">
        <w:rPr>
          <w:rFonts w:asciiTheme="majorHAnsi" w:hAnsiTheme="majorHAnsi" w:cs="Arial"/>
          <w:b/>
          <w:sz w:val="24"/>
          <w:szCs w:val="24"/>
        </w:rPr>
        <w:lastRenderedPageBreak/>
        <w:t>ANEXO II</w:t>
      </w:r>
      <w:r w:rsidR="00AF06B8" w:rsidRPr="009907D6">
        <w:rPr>
          <w:rFonts w:asciiTheme="majorHAnsi" w:hAnsiTheme="majorHAnsi" w:cs="Arial"/>
          <w:b/>
          <w:spacing w:val="-2"/>
          <w:sz w:val="24"/>
          <w:szCs w:val="24"/>
        </w:rPr>
        <w:t xml:space="preserve"> </w:t>
      </w:r>
      <w:r w:rsidR="00AF06B8" w:rsidRPr="009907D6">
        <w:rPr>
          <w:rFonts w:asciiTheme="majorHAnsi" w:hAnsiTheme="majorHAnsi" w:cs="Arial"/>
          <w:b/>
          <w:sz w:val="24"/>
          <w:szCs w:val="24"/>
        </w:rPr>
        <w:t>–</w:t>
      </w:r>
      <w:r w:rsidR="00AF06B8" w:rsidRPr="009907D6">
        <w:rPr>
          <w:rFonts w:asciiTheme="majorHAnsi" w:hAnsiTheme="majorHAnsi" w:cs="Arial"/>
          <w:b/>
          <w:spacing w:val="2"/>
          <w:sz w:val="24"/>
          <w:szCs w:val="24"/>
        </w:rPr>
        <w:t xml:space="preserve"> </w:t>
      </w:r>
      <w:r w:rsidR="00AF06B8" w:rsidRPr="009907D6">
        <w:rPr>
          <w:rFonts w:asciiTheme="majorHAnsi" w:hAnsiTheme="majorHAnsi" w:cs="Arial"/>
          <w:b/>
          <w:sz w:val="24"/>
          <w:szCs w:val="24"/>
        </w:rPr>
        <w:t>MINUTA</w:t>
      </w:r>
      <w:r w:rsidR="00AF06B8" w:rsidRPr="009907D6">
        <w:rPr>
          <w:rFonts w:asciiTheme="majorHAnsi" w:hAnsiTheme="majorHAnsi" w:cs="Arial"/>
          <w:b/>
          <w:spacing w:val="-5"/>
          <w:sz w:val="24"/>
          <w:szCs w:val="24"/>
        </w:rPr>
        <w:t xml:space="preserve"> </w:t>
      </w:r>
      <w:r w:rsidR="00AF06B8" w:rsidRPr="009907D6">
        <w:rPr>
          <w:rFonts w:asciiTheme="majorHAnsi" w:hAnsiTheme="majorHAnsi" w:cs="Arial"/>
          <w:b/>
          <w:sz w:val="24"/>
          <w:szCs w:val="24"/>
        </w:rPr>
        <w:t>DE</w:t>
      </w:r>
      <w:r w:rsidR="00AF06B8" w:rsidRPr="009907D6">
        <w:rPr>
          <w:rFonts w:asciiTheme="majorHAnsi" w:hAnsiTheme="majorHAnsi" w:cs="Arial"/>
          <w:b/>
          <w:spacing w:val="-2"/>
          <w:sz w:val="24"/>
          <w:szCs w:val="24"/>
        </w:rPr>
        <w:t xml:space="preserve"> </w:t>
      </w:r>
      <w:r w:rsidR="00AF06B8" w:rsidRPr="009907D6">
        <w:rPr>
          <w:rFonts w:asciiTheme="majorHAnsi" w:hAnsiTheme="majorHAnsi" w:cs="Arial"/>
          <w:b/>
          <w:sz w:val="24"/>
          <w:szCs w:val="24"/>
        </w:rPr>
        <w:t>CONTRATO</w:t>
      </w:r>
    </w:p>
    <w:p w14:paraId="7DF8A442" w14:textId="15C80A12" w:rsidR="00AE362C" w:rsidRPr="009907D6" w:rsidRDefault="00AF06B8" w:rsidP="00FF4C94">
      <w:pPr>
        <w:pStyle w:val="Ttulo1"/>
        <w:spacing w:line="276" w:lineRule="auto"/>
        <w:ind w:left="0" w:right="3"/>
        <w:jc w:val="center"/>
        <w:rPr>
          <w:rFonts w:asciiTheme="majorHAnsi" w:hAnsiTheme="majorHAnsi"/>
        </w:rPr>
      </w:pPr>
      <w:r w:rsidRPr="009907D6">
        <w:rPr>
          <w:rFonts w:asciiTheme="majorHAnsi" w:hAnsiTheme="majorHAnsi"/>
        </w:rPr>
        <w:t>PROCESSO ADMINISTRATIVO Nº</w:t>
      </w:r>
      <w:r w:rsidRPr="009907D6">
        <w:rPr>
          <w:rFonts w:asciiTheme="majorHAnsi" w:hAnsiTheme="majorHAnsi"/>
          <w:spacing w:val="-2"/>
        </w:rPr>
        <w:t xml:space="preserve"> </w:t>
      </w:r>
      <w:r w:rsidR="00236370">
        <w:rPr>
          <w:rFonts w:asciiTheme="majorHAnsi" w:hAnsiTheme="majorHAnsi"/>
        </w:rPr>
        <w:t>105/2025</w:t>
      </w:r>
    </w:p>
    <w:p w14:paraId="46C26A9E" w14:textId="3959C96C" w:rsidR="00AE362C" w:rsidRPr="009907D6" w:rsidRDefault="00AF06B8" w:rsidP="00FF4C94">
      <w:pPr>
        <w:spacing w:line="276" w:lineRule="auto"/>
        <w:ind w:right="3"/>
        <w:jc w:val="center"/>
        <w:rPr>
          <w:rFonts w:asciiTheme="majorHAnsi" w:hAnsiTheme="majorHAnsi" w:cs="Arial"/>
          <w:b/>
          <w:sz w:val="24"/>
          <w:szCs w:val="24"/>
        </w:rPr>
      </w:pPr>
      <w:r w:rsidRPr="009907D6">
        <w:rPr>
          <w:rFonts w:asciiTheme="majorHAnsi" w:hAnsiTheme="majorHAnsi" w:cs="Arial"/>
          <w:b/>
          <w:sz w:val="24"/>
          <w:szCs w:val="24"/>
        </w:rPr>
        <w:t>DISPENSA</w:t>
      </w:r>
      <w:r w:rsidRPr="009907D6">
        <w:rPr>
          <w:rFonts w:asciiTheme="majorHAnsi" w:hAnsiTheme="majorHAnsi" w:cs="Arial"/>
          <w:b/>
          <w:spacing w:val="-12"/>
          <w:sz w:val="24"/>
          <w:szCs w:val="24"/>
        </w:rPr>
        <w:t xml:space="preserve"> </w:t>
      </w:r>
      <w:r w:rsidRPr="009907D6">
        <w:rPr>
          <w:rFonts w:asciiTheme="majorHAnsi" w:hAnsiTheme="majorHAnsi" w:cs="Arial"/>
          <w:b/>
          <w:sz w:val="24"/>
          <w:szCs w:val="24"/>
        </w:rPr>
        <w:t>Nº</w:t>
      </w:r>
      <w:r w:rsidRPr="009907D6">
        <w:rPr>
          <w:rFonts w:asciiTheme="majorHAnsi" w:hAnsiTheme="majorHAnsi" w:cs="Arial"/>
          <w:b/>
          <w:spacing w:val="-7"/>
          <w:sz w:val="24"/>
          <w:szCs w:val="24"/>
        </w:rPr>
        <w:t xml:space="preserve"> </w:t>
      </w:r>
      <w:r w:rsidR="00BB4C13">
        <w:rPr>
          <w:rFonts w:asciiTheme="majorHAnsi" w:hAnsiTheme="majorHAnsi" w:cs="Arial"/>
          <w:b/>
          <w:sz w:val="24"/>
          <w:szCs w:val="24"/>
        </w:rPr>
        <w:t>037/2025</w:t>
      </w:r>
    </w:p>
    <w:p w14:paraId="2B8105F1" w14:textId="77777777" w:rsidR="00AE362C" w:rsidRPr="009907D6" w:rsidRDefault="00AE362C" w:rsidP="00FF4C94">
      <w:pPr>
        <w:pStyle w:val="Corpodetexto"/>
        <w:spacing w:line="276" w:lineRule="auto"/>
        <w:ind w:right="3"/>
        <w:rPr>
          <w:rFonts w:asciiTheme="majorHAnsi" w:hAnsiTheme="majorHAnsi" w:cs="Arial"/>
          <w:b/>
        </w:rPr>
      </w:pPr>
    </w:p>
    <w:p w14:paraId="0FCDC087" w14:textId="3E7D3C13"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O</w:t>
      </w:r>
      <w:r w:rsidRPr="009907D6">
        <w:rPr>
          <w:rFonts w:asciiTheme="majorHAnsi" w:hAnsiTheme="majorHAnsi" w:cs="Arial"/>
          <w:spacing w:val="65"/>
        </w:rPr>
        <w:t xml:space="preserve"> </w:t>
      </w:r>
      <w:r w:rsidR="008F3E3C" w:rsidRPr="009907D6">
        <w:rPr>
          <w:rFonts w:asciiTheme="majorHAnsi" w:hAnsiTheme="majorHAnsi" w:cs="Arial"/>
        </w:rPr>
        <w:t>CONTRATO DE PRESTAÇÃO DE SERVIÇOS</w:t>
      </w:r>
      <w:r w:rsidR="008F3E3C" w:rsidRPr="009907D6">
        <w:rPr>
          <w:rFonts w:asciiTheme="majorHAnsi" w:hAnsiTheme="majorHAnsi" w:cs="Arial"/>
          <w:b/>
        </w:rPr>
        <w:t xml:space="preserve"> </w:t>
      </w:r>
      <w:r w:rsidR="008F3E3C" w:rsidRPr="009907D6">
        <w:rPr>
          <w:rFonts w:asciiTheme="majorHAnsi" w:hAnsiTheme="majorHAnsi" w:cs="Arial"/>
        </w:rPr>
        <w:t xml:space="preserve">que entre si celebram, de um lado o Município de </w:t>
      </w:r>
      <w:r w:rsidR="008F3E3C" w:rsidRPr="009907D6">
        <w:rPr>
          <w:rFonts w:asciiTheme="majorHAnsi" w:hAnsiTheme="majorHAnsi" w:cs="Arial"/>
          <w:b/>
        </w:rPr>
        <w:t>SÃO JOÃO DO MANHUAÇU/MG</w:t>
      </w:r>
      <w:r w:rsidR="008F3E3C" w:rsidRPr="009907D6">
        <w:rPr>
          <w:rFonts w:asciiTheme="majorHAnsi" w:hAnsiTheme="majorHAnsi" w:cs="Arial"/>
        </w:rPr>
        <w:t xml:space="preserve">, inscrito no CNPJ sob o n.º 66.232.521/0001-82, com sede na Rua Vereador Geraldo Garcia Malcate, nº 100, Centro, nesta cidade, representado pelo Prefeito Municipal, Senhor </w:t>
      </w:r>
      <w:r w:rsidR="007D115C" w:rsidRPr="009907D6">
        <w:rPr>
          <w:rFonts w:asciiTheme="majorHAnsi" w:hAnsiTheme="majorHAnsi" w:cs="Arial"/>
        </w:rPr>
        <w:t>........................................</w:t>
      </w:r>
      <w:r w:rsidR="008F3E3C" w:rsidRPr="009907D6">
        <w:rPr>
          <w:rFonts w:asciiTheme="majorHAnsi" w:hAnsiTheme="majorHAnsi" w:cs="Arial"/>
        </w:rPr>
        <w:t xml:space="preserve">, brasileiro, residente e domiciliado nesta cidade, denominado CONTRATANTE, e de outro lado a empresa </w:t>
      </w:r>
      <w:r w:rsidRPr="009907D6">
        <w:rPr>
          <w:rFonts w:asciiTheme="majorHAnsi" w:hAnsiTheme="majorHAnsi" w:cs="Arial"/>
        </w:rPr>
        <w:t>..............................inscrito(a)</w:t>
      </w:r>
      <w:r w:rsidRPr="009907D6">
        <w:rPr>
          <w:rFonts w:asciiTheme="majorHAnsi" w:hAnsiTheme="majorHAnsi" w:cs="Arial"/>
          <w:spacing w:val="83"/>
        </w:rPr>
        <w:t xml:space="preserve"> </w:t>
      </w:r>
      <w:r w:rsidRPr="009907D6">
        <w:rPr>
          <w:rFonts w:asciiTheme="majorHAnsi" w:hAnsiTheme="majorHAnsi" w:cs="Arial"/>
        </w:rPr>
        <w:t xml:space="preserve">no  </w:t>
      </w:r>
      <w:r w:rsidRPr="009907D6">
        <w:rPr>
          <w:rFonts w:asciiTheme="majorHAnsi" w:hAnsiTheme="majorHAnsi" w:cs="Arial"/>
          <w:spacing w:val="14"/>
        </w:rPr>
        <w:t xml:space="preserve"> </w:t>
      </w:r>
      <w:r w:rsidRPr="009907D6">
        <w:rPr>
          <w:rFonts w:asciiTheme="majorHAnsi" w:hAnsiTheme="majorHAnsi" w:cs="Arial"/>
        </w:rPr>
        <w:t xml:space="preserve">CNPJ/MF  </w:t>
      </w:r>
      <w:r w:rsidRPr="009907D6">
        <w:rPr>
          <w:rFonts w:asciiTheme="majorHAnsi" w:hAnsiTheme="majorHAnsi" w:cs="Arial"/>
          <w:spacing w:val="16"/>
        </w:rPr>
        <w:t xml:space="preserve"> </w:t>
      </w:r>
      <w:r w:rsidRPr="009907D6">
        <w:rPr>
          <w:rFonts w:asciiTheme="majorHAnsi" w:hAnsiTheme="majorHAnsi" w:cs="Arial"/>
        </w:rPr>
        <w:t xml:space="preserve">sob  </w:t>
      </w:r>
      <w:r w:rsidRPr="009907D6">
        <w:rPr>
          <w:rFonts w:asciiTheme="majorHAnsi" w:hAnsiTheme="majorHAnsi" w:cs="Arial"/>
          <w:spacing w:val="17"/>
        </w:rPr>
        <w:t xml:space="preserve"> </w:t>
      </w:r>
      <w:r w:rsidRPr="009907D6">
        <w:rPr>
          <w:rFonts w:asciiTheme="majorHAnsi" w:hAnsiTheme="majorHAnsi" w:cs="Arial"/>
        </w:rPr>
        <w:t xml:space="preserve">o  </w:t>
      </w:r>
      <w:r w:rsidRPr="009907D6">
        <w:rPr>
          <w:rFonts w:asciiTheme="majorHAnsi" w:hAnsiTheme="majorHAnsi" w:cs="Arial"/>
          <w:spacing w:val="10"/>
        </w:rPr>
        <w:t xml:space="preserve"> </w:t>
      </w:r>
      <w:r w:rsidRPr="009907D6">
        <w:rPr>
          <w:rFonts w:asciiTheme="majorHAnsi" w:hAnsiTheme="majorHAnsi" w:cs="Arial"/>
        </w:rPr>
        <w:t>n.º............................,</w:t>
      </w:r>
      <w:r w:rsidRPr="009907D6">
        <w:rPr>
          <w:rFonts w:asciiTheme="majorHAnsi" w:hAnsiTheme="majorHAnsi" w:cs="Arial"/>
          <w:spacing w:val="73"/>
        </w:rPr>
        <w:t xml:space="preserve"> </w:t>
      </w:r>
      <w:r w:rsidRPr="009907D6">
        <w:rPr>
          <w:rFonts w:asciiTheme="majorHAnsi" w:hAnsiTheme="majorHAnsi" w:cs="Arial"/>
        </w:rPr>
        <w:t xml:space="preserve">sediado(a)  </w:t>
      </w:r>
      <w:r w:rsidRPr="009907D6">
        <w:rPr>
          <w:rFonts w:asciiTheme="majorHAnsi" w:hAnsiTheme="majorHAnsi" w:cs="Arial"/>
          <w:spacing w:val="2"/>
        </w:rPr>
        <w:t xml:space="preserve"> </w:t>
      </w:r>
      <w:r w:rsidRPr="009907D6">
        <w:rPr>
          <w:rFonts w:asciiTheme="majorHAnsi" w:hAnsiTheme="majorHAnsi" w:cs="Arial"/>
        </w:rPr>
        <w:t xml:space="preserve">na  </w:t>
      </w:r>
      <w:r w:rsidRPr="009907D6">
        <w:rPr>
          <w:rFonts w:asciiTheme="majorHAnsi" w:hAnsiTheme="majorHAnsi" w:cs="Arial"/>
          <w:spacing w:val="7"/>
        </w:rPr>
        <w:t xml:space="preserve"> </w:t>
      </w:r>
      <w:r w:rsidRPr="009907D6">
        <w:rPr>
          <w:rFonts w:asciiTheme="majorHAnsi" w:hAnsiTheme="majorHAnsi" w:cs="Arial"/>
        </w:rPr>
        <w:t>...................................,</w:t>
      </w:r>
      <w:r w:rsidR="007D115C" w:rsidRPr="009907D6">
        <w:rPr>
          <w:rFonts w:asciiTheme="majorHAnsi" w:hAnsiTheme="majorHAnsi" w:cs="Arial"/>
        </w:rPr>
        <w:t xml:space="preserve"> </w:t>
      </w:r>
      <w:r w:rsidRPr="009907D6">
        <w:rPr>
          <w:rFonts w:asciiTheme="majorHAnsi" w:hAnsiTheme="majorHAnsi" w:cs="Arial"/>
        </w:rPr>
        <w:t>doravante</w:t>
      </w:r>
      <w:r w:rsidRPr="009907D6">
        <w:rPr>
          <w:rFonts w:asciiTheme="majorHAnsi" w:hAnsiTheme="majorHAnsi" w:cs="Arial"/>
          <w:spacing w:val="11"/>
        </w:rPr>
        <w:t xml:space="preserve"> </w:t>
      </w:r>
      <w:r w:rsidRPr="009907D6">
        <w:rPr>
          <w:rFonts w:asciiTheme="majorHAnsi" w:hAnsiTheme="majorHAnsi" w:cs="Arial"/>
        </w:rPr>
        <w:t>designada</w:t>
      </w:r>
      <w:r w:rsidRPr="009907D6">
        <w:rPr>
          <w:rFonts w:asciiTheme="majorHAnsi" w:hAnsiTheme="majorHAnsi" w:cs="Arial"/>
          <w:spacing w:val="17"/>
        </w:rPr>
        <w:t xml:space="preserve"> </w:t>
      </w:r>
      <w:r w:rsidRPr="009907D6">
        <w:rPr>
          <w:rFonts w:asciiTheme="majorHAnsi" w:hAnsiTheme="majorHAnsi" w:cs="Arial"/>
        </w:rPr>
        <w:t>CONTRATADA,</w:t>
      </w:r>
      <w:r w:rsidRPr="009907D6">
        <w:rPr>
          <w:rFonts w:asciiTheme="majorHAnsi" w:hAnsiTheme="majorHAnsi" w:cs="Arial"/>
          <w:spacing w:val="14"/>
        </w:rPr>
        <w:t xml:space="preserve"> </w:t>
      </w:r>
      <w:r w:rsidRPr="009907D6">
        <w:rPr>
          <w:rFonts w:asciiTheme="majorHAnsi" w:hAnsiTheme="majorHAnsi" w:cs="Arial"/>
        </w:rPr>
        <w:t>neste</w:t>
      </w:r>
      <w:r w:rsidRPr="009907D6">
        <w:rPr>
          <w:rFonts w:asciiTheme="majorHAnsi" w:hAnsiTheme="majorHAnsi" w:cs="Arial"/>
          <w:spacing w:val="17"/>
        </w:rPr>
        <w:t xml:space="preserve"> </w:t>
      </w:r>
      <w:r w:rsidRPr="009907D6">
        <w:rPr>
          <w:rFonts w:asciiTheme="majorHAnsi" w:hAnsiTheme="majorHAnsi" w:cs="Arial"/>
        </w:rPr>
        <w:t>ato</w:t>
      </w:r>
      <w:r w:rsidRPr="009907D6">
        <w:rPr>
          <w:rFonts w:asciiTheme="majorHAnsi" w:hAnsiTheme="majorHAnsi" w:cs="Arial"/>
          <w:spacing w:val="15"/>
        </w:rPr>
        <w:t xml:space="preserve"> </w:t>
      </w:r>
      <w:r w:rsidRPr="009907D6">
        <w:rPr>
          <w:rFonts w:asciiTheme="majorHAnsi" w:hAnsiTheme="majorHAnsi" w:cs="Arial"/>
        </w:rPr>
        <w:t>representada</w:t>
      </w:r>
      <w:r w:rsidRPr="009907D6">
        <w:rPr>
          <w:rFonts w:asciiTheme="majorHAnsi" w:hAnsiTheme="majorHAnsi" w:cs="Arial"/>
          <w:spacing w:val="18"/>
        </w:rPr>
        <w:t xml:space="preserve"> </w:t>
      </w:r>
      <w:r w:rsidRPr="009907D6">
        <w:rPr>
          <w:rFonts w:asciiTheme="majorHAnsi" w:hAnsiTheme="majorHAnsi" w:cs="Arial"/>
        </w:rPr>
        <w:t>pelo(a)</w:t>
      </w:r>
      <w:r w:rsidRPr="009907D6">
        <w:rPr>
          <w:rFonts w:asciiTheme="majorHAnsi" w:hAnsiTheme="majorHAnsi" w:cs="Arial"/>
          <w:spacing w:val="19"/>
        </w:rPr>
        <w:t xml:space="preserve"> </w:t>
      </w:r>
      <w:r w:rsidRPr="009907D6">
        <w:rPr>
          <w:rFonts w:asciiTheme="majorHAnsi" w:hAnsiTheme="majorHAnsi" w:cs="Arial"/>
        </w:rPr>
        <w:t>Sr.(a)</w:t>
      </w:r>
      <w:r w:rsidR="007D115C" w:rsidRPr="009907D6">
        <w:rPr>
          <w:rFonts w:asciiTheme="majorHAnsi" w:hAnsiTheme="majorHAnsi" w:cs="Arial"/>
        </w:rPr>
        <w:t xml:space="preserve"> ....................................</w:t>
      </w:r>
      <w:r w:rsidR="008F3E3C" w:rsidRPr="009907D6">
        <w:rPr>
          <w:rFonts w:asciiTheme="majorHAnsi" w:hAnsiTheme="majorHAnsi" w:cs="Arial"/>
        </w:rPr>
        <w:t xml:space="preserve"> </w:t>
      </w:r>
      <w:r w:rsidRPr="009907D6">
        <w:rPr>
          <w:rFonts w:asciiTheme="majorHAnsi" w:hAnsiTheme="majorHAnsi" w:cs="Arial"/>
        </w:rPr>
        <w:t>portador(a)</w:t>
      </w:r>
      <w:r w:rsidR="007D115C" w:rsidRPr="009907D6">
        <w:rPr>
          <w:rFonts w:asciiTheme="majorHAnsi" w:hAnsiTheme="majorHAnsi" w:cs="Arial"/>
          <w:spacing w:val="-13"/>
        </w:rPr>
        <w:t xml:space="preserve"> do </w:t>
      </w:r>
      <w:r w:rsidRPr="009907D6">
        <w:rPr>
          <w:rFonts w:asciiTheme="majorHAnsi" w:hAnsiTheme="majorHAnsi" w:cs="Arial"/>
        </w:rPr>
        <w:t>CPF</w:t>
      </w:r>
      <w:r w:rsidR="008F3E3C" w:rsidRPr="009907D6">
        <w:rPr>
          <w:rFonts w:asciiTheme="majorHAnsi" w:hAnsiTheme="majorHAnsi" w:cs="Arial"/>
        </w:rPr>
        <w:t xml:space="preserve"> </w:t>
      </w:r>
      <w:r w:rsidRPr="009907D6">
        <w:rPr>
          <w:rFonts w:asciiTheme="majorHAnsi" w:hAnsiTheme="majorHAnsi" w:cs="Arial"/>
        </w:rPr>
        <w:t>n.º</w:t>
      </w:r>
      <w:r w:rsidRPr="009907D6">
        <w:rPr>
          <w:rFonts w:asciiTheme="majorHAnsi" w:hAnsiTheme="majorHAnsi" w:cs="Arial"/>
          <w:spacing w:val="15"/>
        </w:rPr>
        <w:t xml:space="preserve"> </w:t>
      </w:r>
      <w:r w:rsidRPr="009907D6">
        <w:rPr>
          <w:rFonts w:asciiTheme="majorHAnsi" w:hAnsiTheme="majorHAnsi" w:cs="Arial"/>
        </w:rPr>
        <w:t>.........................,</w:t>
      </w:r>
      <w:r w:rsidRPr="009907D6">
        <w:rPr>
          <w:rFonts w:asciiTheme="majorHAnsi" w:hAnsiTheme="majorHAnsi" w:cs="Arial"/>
          <w:spacing w:val="14"/>
        </w:rPr>
        <w:t xml:space="preserve"> </w:t>
      </w:r>
      <w:r w:rsidRPr="009907D6">
        <w:rPr>
          <w:rFonts w:asciiTheme="majorHAnsi" w:hAnsiTheme="majorHAnsi" w:cs="Arial"/>
        </w:rPr>
        <w:t>tendo</w:t>
      </w:r>
      <w:r w:rsidRPr="009907D6">
        <w:rPr>
          <w:rFonts w:asciiTheme="majorHAnsi" w:hAnsiTheme="majorHAnsi" w:cs="Arial"/>
          <w:spacing w:val="18"/>
        </w:rPr>
        <w:t xml:space="preserve"> </w:t>
      </w:r>
      <w:r w:rsidRPr="009907D6">
        <w:rPr>
          <w:rFonts w:asciiTheme="majorHAnsi" w:hAnsiTheme="majorHAnsi" w:cs="Arial"/>
        </w:rPr>
        <w:t>em</w:t>
      </w:r>
      <w:r w:rsidRPr="009907D6">
        <w:rPr>
          <w:rFonts w:asciiTheme="majorHAnsi" w:hAnsiTheme="majorHAnsi" w:cs="Arial"/>
          <w:spacing w:val="15"/>
        </w:rPr>
        <w:t xml:space="preserve"> </w:t>
      </w:r>
      <w:r w:rsidRPr="009907D6">
        <w:rPr>
          <w:rFonts w:asciiTheme="majorHAnsi" w:hAnsiTheme="majorHAnsi" w:cs="Arial"/>
        </w:rPr>
        <w:t>vista</w:t>
      </w:r>
      <w:r w:rsidRPr="009907D6">
        <w:rPr>
          <w:rFonts w:asciiTheme="majorHAnsi" w:hAnsiTheme="majorHAnsi" w:cs="Arial"/>
          <w:spacing w:val="16"/>
        </w:rPr>
        <w:t xml:space="preserve"> </w:t>
      </w:r>
      <w:r w:rsidRPr="009907D6">
        <w:rPr>
          <w:rFonts w:asciiTheme="majorHAnsi" w:hAnsiTheme="majorHAnsi" w:cs="Arial"/>
        </w:rPr>
        <w:t>o</w:t>
      </w:r>
      <w:r w:rsidRPr="009907D6">
        <w:rPr>
          <w:rFonts w:asciiTheme="majorHAnsi" w:hAnsiTheme="majorHAnsi" w:cs="Arial"/>
          <w:spacing w:val="12"/>
        </w:rPr>
        <w:t xml:space="preserve"> </w:t>
      </w:r>
      <w:r w:rsidRPr="009907D6">
        <w:rPr>
          <w:rFonts w:asciiTheme="majorHAnsi" w:hAnsiTheme="majorHAnsi" w:cs="Arial"/>
        </w:rPr>
        <w:t>que</w:t>
      </w:r>
      <w:r w:rsidRPr="009907D6">
        <w:rPr>
          <w:rFonts w:asciiTheme="majorHAnsi" w:hAnsiTheme="majorHAnsi" w:cs="Arial"/>
          <w:spacing w:val="18"/>
        </w:rPr>
        <w:t xml:space="preserve"> </w:t>
      </w:r>
      <w:r w:rsidRPr="009907D6">
        <w:rPr>
          <w:rFonts w:asciiTheme="majorHAnsi" w:hAnsiTheme="majorHAnsi" w:cs="Arial"/>
        </w:rPr>
        <w:t>consta</w:t>
      </w:r>
      <w:r w:rsidRPr="009907D6">
        <w:rPr>
          <w:rFonts w:asciiTheme="majorHAnsi" w:hAnsiTheme="majorHAnsi" w:cs="Arial"/>
          <w:spacing w:val="17"/>
        </w:rPr>
        <w:t xml:space="preserve"> </w:t>
      </w:r>
      <w:r w:rsidRPr="009907D6">
        <w:rPr>
          <w:rFonts w:asciiTheme="majorHAnsi" w:hAnsiTheme="majorHAnsi" w:cs="Arial"/>
        </w:rPr>
        <w:t>no</w:t>
      </w:r>
      <w:r w:rsidRPr="009907D6">
        <w:rPr>
          <w:rFonts w:asciiTheme="majorHAnsi" w:hAnsiTheme="majorHAnsi" w:cs="Arial"/>
          <w:spacing w:val="16"/>
        </w:rPr>
        <w:t xml:space="preserve"> </w:t>
      </w:r>
      <w:r w:rsidRPr="009907D6">
        <w:rPr>
          <w:rFonts w:asciiTheme="majorHAnsi" w:hAnsiTheme="majorHAnsi" w:cs="Arial"/>
        </w:rPr>
        <w:t>Processo</w:t>
      </w:r>
      <w:r w:rsidRPr="009907D6">
        <w:rPr>
          <w:rFonts w:asciiTheme="majorHAnsi" w:hAnsiTheme="majorHAnsi" w:cs="Arial"/>
          <w:spacing w:val="14"/>
        </w:rPr>
        <w:t xml:space="preserve"> </w:t>
      </w:r>
      <w:r w:rsidRPr="009907D6">
        <w:rPr>
          <w:rFonts w:asciiTheme="majorHAnsi" w:hAnsiTheme="majorHAnsi" w:cs="Arial"/>
        </w:rPr>
        <w:t>nº</w:t>
      </w:r>
      <w:r w:rsidR="00E217B9" w:rsidRPr="009907D6">
        <w:rPr>
          <w:rFonts w:asciiTheme="majorHAnsi" w:hAnsiTheme="majorHAnsi" w:cs="Arial"/>
        </w:rPr>
        <w:t xml:space="preserve"> </w:t>
      </w:r>
      <w:r w:rsidR="00FD1030">
        <w:rPr>
          <w:rFonts w:asciiTheme="majorHAnsi" w:hAnsiTheme="majorHAnsi" w:cs="Arial"/>
        </w:rPr>
        <w:t>105</w:t>
      </w:r>
      <w:r w:rsidR="00EB4565" w:rsidRPr="009907D6">
        <w:rPr>
          <w:rFonts w:asciiTheme="majorHAnsi" w:hAnsiTheme="majorHAnsi" w:cs="Arial"/>
        </w:rPr>
        <w:t>/2025</w:t>
      </w:r>
      <w:r w:rsidR="00E217B9" w:rsidRPr="009907D6">
        <w:rPr>
          <w:rFonts w:asciiTheme="majorHAnsi" w:hAnsiTheme="majorHAnsi" w:cs="Arial"/>
        </w:rPr>
        <w:t xml:space="preserve"> - </w:t>
      </w:r>
      <w:r w:rsidRPr="009907D6">
        <w:rPr>
          <w:rFonts w:asciiTheme="majorHAnsi" w:hAnsiTheme="majorHAnsi" w:cs="Arial"/>
        </w:rPr>
        <w:tab/>
        <w:t>e</w:t>
      </w:r>
      <w:r w:rsidR="008F3E3C" w:rsidRPr="009907D6">
        <w:rPr>
          <w:rFonts w:asciiTheme="majorHAnsi" w:hAnsiTheme="majorHAnsi" w:cs="Arial"/>
        </w:rPr>
        <w:t xml:space="preserve"> </w:t>
      </w:r>
      <w:r w:rsidRPr="009907D6">
        <w:rPr>
          <w:rFonts w:asciiTheme="majorHAnsi" w:hAnsiTheme="majorHAnsi" w:cs="Arial"/>
        </w:rPr>
        <w:t xml:space="preserve">em observância às disposições da Lei n.º 14.133, de 1º de abril de 2021, </w:t>
      </w:r>
      <w:r w:rsidR="00E217B9" w:rsidRPr="009907D6">
        <w:rPr>
          <w:rFonts w:asciiTheme="majorHAnsi" w:hAnsiTheme="majorHAnsi" w:cs="Arial"/>
        </w:rPr>
        <w:t xml:space="preserve">Dispensa n° </w:t>
      </w:r>
      <w:r w:rsidR="00EB4565" w:rsidRPr="009907D6">
        <w:rPr>
          <w:rFonts w:asciiTheme="majorHAnsi" w:hAnsiTheme="majorHAnsi" w:cs="Arial"/>
        </w:rPr>
        <w:t>0</w:t>
      </w:r>
      <w:r w:rsidR="00FD1030">
        <w:rPr>
          <w:rFonts w:asciiTheme="majorHAnsi" w:hAnsiTheme="majorHAnsi" w:cs="Arial"/>
        </w:rPr>
        <w:t>37</w:t>
      </w:r>
      <w:r w:rsidR="00EB4565" w:rsidRPr="009907D6">
        <w:rPr>
          <w:rFonts w:asciiTheme="majorHAnsi" w:hAnsiTheme="majorHAnsi" w:cs="Arial"/>
        </w:rPr>
        <w:t>/2025</w:t>
      </w:r>
      <w:r w:rsidR="00E217B9" w:rsidRPr="009907D6">
        <w:rPr>
          <w:rFonts w:asciiTheme="majorHAnsi" w:hAnsiTheme="majorHAnsi" w:cs="Arial"/>
        </w:rPr>
        <w:t xml:space="preserve"> </w:t>
      </w:r>
      <w:r w:rsidRPr="009907D6">
        <w:rPr>
          <w:rFonts w:asciiTheme="majorHAnsi" w:hAnsiTheme="majorHAnsi" w:cs="Arial"/>
        </w:rPr>
        <w:t>resolvem</w:t>
      </w:r>
      <w:r w:rsidRPr="009907D6">
        <w:rPr>
          <w:rFonts w:asciiTheme="majorHAnsi" w:hAnsiTheme="majorHAnsi" w:cs="Arial"/>
          <w:spacing w:val="1"/>
        </w:rPr>
        <w:t xml:space="preserve"> </w:t>
      </w:r>
      <w:r w:rsidRPr="009907D6">
        <w:rPr>
          <w:rFonts w:asciiTheme="majorHAnsi" w:hAnsiTheme="majorHAnsi" w:cs="Arial"/>
          <w:spacing w:val="-1"/>
        </w:rPr>
        <w:t xml:space="preserve">celebrar </w:t>
      </w:r>
      <w:r w:rsidRPr="009907D6">
        <w:rPr>
          <w:rFonts w:asciiTheme="majorHAnsi" w:hAnsiTheme="majorHAnsi" w:cs="Arial"/>
        </w:rPr>
        <w:t>o presente Termo de Contrato, decorrente da Dispensa n.º ........../</w:t>
      </w:r>
      <w:r w:rsidRPr="009907D6">
        <w:rPr>
          <w:rFonts w:asciiTheme="majorHAnsi" w:hAnsiTheme="majorHAnsi" w:cs="Arial"/>
          <w:spacing w:val="1"/>
        </w:rPr>
        <w:t xml:space="preserve"> </w:t>
      </w:r>
      <w:r w:rsidRPr="009907D6">
        <w:rPr>
          <w:rFonts w:asciiTheme="majorHAnsi" w:hAnsiTheme="majorHAnsi" w:cs="Arial"/>
        </w:rPr>
        <w:t>,</w:t>
      </w:r>
      <w:r w:rsidRPr="009907D6">
        <w:rPr>
          <w:rFonts w:asciiTheme="majorHAnsi" w:hAnsiTheme="majorHAnsi" w:cs="Arial"/>
          <w:spacing w:val="1"/>
        </w:rPr>
        <w:t xml:space="preserve"> </w:t>
      </w:r>
      <w:r w:rsidRPr="009907D6">
        <w:rPr>
          <w:rFonts w:asciiTheme="majorHAnsi" w:hAnsiTheme="majorHAnsi" w:cs="Arial"/>
        </w:rPr>
        <w:t>mediante</w:t>
      </w:r>
      <w:r w:rsidR="008F3E3C" w:rsidRPr="009907D6">
        <w:rPr>
          <w:rFonts w:asciiTheme="majorHAnsi" w:hAnsiTheme="majorHAnsi" w:cs="Arial"/>
        </w:rPr>
        <w:t xml:space="preserve"> </w:t>
      </w:r>
      <w:r w:rsidRPr="009907D6">
        <w:rPr>
          <w:rFonts w:asciiTheme="majorHAnsi" w:hAnsiTheme="majorHAnsi" w:cs="Arial"/>
        </w:rPr>
        <w:t>as</w:t>
      </w:r>
      <w:r w:rsidRPr="009907D6">
        <w:rPr>
          <w:rFonts w:asciiTheme="majorHAnsi" w:hAnsiTheme="majorHAnsi" w:cs="Arial"/>
          <w:spacing w:val="-4"/>
        </w:rPr>
        <w:t xml:space="preserve"> </w:t>
      </w:r>
      <w:r w:rsidRPr="009907D6">
        <w:rPr>
          <w:rFonts w:asciiTheme="majorHAnsi" w:hAnsiTheme="majorHAnsi" w:cs="Arial"/>
        </w:rPr>
        <w:t>cláusulas</w:t>
      </w:r>
      <w:r w:rsidRPr="009907D6">
        <w:rPr>
          <w:rFonts w:asciiTheme="majorHAnsi" w:hAnsiTheme="majorHAnsi" w:cs="Arial"/>
          <w:spacing w:val="-3"/>
        </w:rPr>
        <w:t xml:space="preserve"> </w:t>
      </w:r>
      <w:r w:rsidRPr="009907D6">
        <w:rPr>
          <w:rFonts w:asciiTheme="majorHAnsi" w:hAnsiTheme="majorHAnsi" w:cs="Arial"/>
        </w:rPr>
        <w:t>e</w:t>
      </w:r>
      <w:r w:rsidRPr="009907D6">
        <w:rPr>
          <w:rFonts w:asciiTheme="majorHAnsi" w:hAnsiTheme="majorHAnsi" w:cs="Arial"/>
          <w:spacing w:val="-6"/>
        </w:rPr>
        <w:t xml:space="preserve"> </w:t>
      </w:r>
      <w:r w:rsidRPr="009907D6">
        <w:rPr>
          <w:rFonts w:asciiTheme="majorHAnsi" w:hAnsiTheme="majorHAnsi" w:cs="Arial"/>
        </w:rPr>
        <w:t>condições</w:t>
      </w:r>
      <w:r w:rsidRPr="009907D6">
        <w:rPr>
          <w:rFonts w:asciiTheme="majorHAnsi" w:hAnsiTheme="majorHAnsi" w:cs="Arial"/>
          <w:spacing w:val="-6"/>
        </w:rPr>
        <w:t xml:space="preserve"> </w:t>
      </w:r>
      <w:r w:rsidRPr="009907D6">
        <w:rPr>
          <w:rFonts w:asciiTheme="majorHAnsi" w:hAnsiTheme="majorHAnsi" w:cs="Arial"/>
        </w:rPr>
        <w:t>a</w:t>
      </w:r>
      <w:r w:rsidRPr="009907D6">
        <w:rPr>
          <w:rFonts w:asciiTheme="majorHAnsi" w:hAnsiTheme="majorHAnsi" w:cs="Arial"/>
          <w:spacing w:val="-4"/>
        </w:rPr>
        <w:t xml:space="preserve"> </w:t>
      </w:r>
      <w:r w:rsidRPr="009907D6">
        <w:rPr>
          <w:rFonts w:asciiTheme="majorHAnsi" w:hAnsiTheme="majorHAnsi" w:cs="Arial"/>
        </w:rPr>
        <w:t>seguir</w:t>
      </w:r>
      <w:r w:rsidRPr="009907D6">
        <w:rPr>
          <w:rFonts w:asciiTheme="majorHAnsi" w:hAnsiTheme="majorHAnsi" w:cs="Arial"/>
          <w:spacing w:val="-6"/>
        </w:rPr>
        <w:t xml:space="preserve"> </w:t>
      </w:r>
      <w:r w:rsidRPr="009907D6">
        <w:rPr>
          <w:rFonts w:asciiTheme="majorHAnsi" w:hAnsiTheme="majorHAnsi" w:cs="Arial"/>
        </w:rPr>
        <w:t>enunciadas.</w:t>
      </w:r>
    </w:p>
    <w:p w14:paraId="635FA394" w14:textId="77777777" w:rsidR="00AE362C" w:rsidRPr="009907D6" w:rsidRDefault="00AE362C" w:rsidP="00FF4C94">
      <w:pPr>
        <w:pStyle w:val="Corpodetexto"/>
        <w:spacing w:line="276" w:lineRule="auto"/>
        <w:ind w:right="3"/>
        <w:rPr>
          <w:rFonts w:asciiTheme="majorHAnsi" w:hAnsiTheme="majorHAnsi" w:cs="Arial"/>
        </w:rPr>
      </w:pPr>
    </w:p>
    <w:p w14:paraId="671348DE" w14:textId="77777777" w:rsidR="00AE362C" w:rsidRPr="009907D6" w:rsidRDefault="00AF06B8" w:rsidP="0058639A">
      <w:pPr>
        <w:pStyle w:val="Ttulo1"/>
        <w:numPr>
          <w:ilvl w:val="0"/>
          <w:numId w:val="4"/>
        </w:numPr>
        <w:tabs>
          <w:tab w:val="left" w:pos="513"/>
        </w:tabs>
        <w:spacing w:line="276" w:lineRule="auto"/>
        <w:ind w:left="0" w:right="3" w:firstLine="0"/>
        <w:rPr>
          <w:rFonts w:asciiTheme="majorHAnsi" w:hAnsiTheme="majorHAnsi"/>
          <w:b w:val="0"/>
        </w:rPr>
      </w:pPr>
      <w:r w:rsidRPr="009907D6">
        <w:rPr>
          <w:rFonts w:asciiTheme="majorHAnsi" w:hAnsiTheme="majorHAnsi"/>
        </w:rPr>
        <w:t>CLÁUSULA</w:t>
      </w:r>
      <w:r w:rsidRPr="009907D6">
        <w:rPr>
          <w:rFonts w:asciiTheme="majorHAnsi" w:hAnsiTheme="majorHAnsi"/>
          <w:spacing w:val="-8"/>
        </w:rPr>
        <w:t xml:space="preserve"> </w:t>
      </w:r>
      <w:r w:rsidRPr="009907D6">
        <w:rPr>
          <w:rFonts w:asciiTheme="majorHAnsi" w:hAnsiTheme="majorHAnsi"/>
        </w:rPr>
        <w:t>PRIMEIRA</w:t>
      </w:r>
      <w:r w:rsidRPr="009907D6">
        <w:rPr>
          <w:rFonts w:asciiTheme="majorHAnsi" w:hAnsiTheme="majorHAnsi"/>
          <w:spacing w:val="-7"/>
        </w:rPr>
        <w:t xml:space="preserve"> </w:t>
      </w:r>
      <w:r w:rsidRPr="009907D6">
        <w:rPr>
          <w:rFonts w:asciiTheme="majorHAnsi" w:hAnsiTheme="majorHAnsi"/>
        </w:rPr>
        <w:t>–</w:t>
      </w:r>
      <w:r w:rsidRPr="009907D6">
        <w:rPr>
          <w:rFonts w:asciiTheme="majorHAnsi" w:hAnsiTheme="majorHAnsi"/>
          <w:spacing w:val="3"/>
        </w:rPr>
        <w:t xml:space="preserve"> </w:t>
      </w:r>
      <w:r w:rsidRPr="009907D6">
        <w:rPr>
          <w:rFonts w:asciiTheme="majorHAnsi" w:hAnsiTheme="majorHAnsi"/>
        </w:rPr>
        <w:t>OBJETO</w:t>
      </w:r>
      <w:r w:rsidRPr="009907D6">
        <w:rPr>
          <w:rFonts w:asciiTheme="majorHAnsi" w:hAnsiTheme="majorHAnsi"/>
          <w:b w:val="0"/>
        </w:rPr>
        <w:t>.</w:t>
      </w:r>
    </w:p>
    <w:p w14:paraId="70E36384" w14:textId="77777777" w:rsidR="00255745" w:rsidRPr="009907D6" w:rsidRDefault="00255745" w:rsidP="00FF4C94">
      <w:pPr>
        <w:pStyle w:val="PargrafodaLista"/>
        <w:tabs>
          <w:tab w:val="left" w:pos="371"/>
        </w:tabs>
        <w:spacing w:line="276" w:lineRule="auto"/>
        <w:ind w:left="0" w:right="3"/>
        <w:rPr>
          <w:rFonts w:asciiTheme="majorHAnsi" w:hAnsiTheme="majorHAnsi" w:cs="Arial"/>
          <w:sz w:val="24"/>
          <w:szCs w:val="24"/>
        </w:rPr>
      </w:pPr>
    </w:p>
    <w:p w14:paraId="040E7869" w14:textId="080854D9" w:rsidR="008F3E3C" w:rsidRPr="00236370" w:rsidRDefault="004D2E61" w:rsidP="0058639A">
      <w:pPr>
        <w:pStyle w:val="PargrafodaLista"/>
        <w:numPr>
          <w:ilvl w:val="1"/>
          <w:numId w:val="4"/>
        </w:numPr>
        <w:tabs>
          <w:tab w:val="left" w:pos="371"/>
        </w:tabs>
        <w:spacing w:line="276" w:lineRule="auto"/>
        <w:ind w:left="0" w:right="3" w:firstLine="0"/>
        <w:rPr>
          <w:rFonts w:asciiTheme="majorHAnsi" w:hAnsiTheme="majorHAnsi" w:cs="Arial"/>
          <w:sz w:val="24"/>
          <w:szCs w:val="24"/>
        </w:rPr>
      </w:pPr>
      <w:r w:rsidRPr="009907D6">
        <w:rPr>
          <w:rFonts w:asciiTheme="majorHAnsi" w:hAnsiTheme="majorHAnsi" w:cs="Times New Roman"/>
          <w:b/>
          <w:sz w:val="24"/>
          <w:szCs w:val="24"/>
        </w:rPr>
        <w:t xml:space="preserve">  </w:t>
      </w:r>
      <w:r w:rsidR="00236370" w:rsidRPr="00236370">
        <w:rPr>
          <w:rFonts w:asciiTheme="majorHAnsi" w:hAnsiTheme="majorHAnsi" w:cs="Times New Roman"/>
          <w:b/>
          <w:sz w:val="24"/>
          <w:szCs w:val="24"/>
        </w:rPr>
        <w:t>Contratação direta de empresa especializada para prestação de serviços de montagem de arquibancada, com fornecimento de toda a estrutura necessária, incluindo transporte, montagem, manutenção e desmontagem, a ser utilizada no evento esportivo de motocross, que ocorrerá no dia 10 de agosto de 2025, como parte da programação da 30ª Festa Rural do Município de São João do Manhuaçu/MG, conforme condições, quantidades e exigências estabelecidas no Termo de Referência</w:t>
      </w:r>
      <w:r w:rsidR="00776BBA" w:rsidRPr="00236370">
        <w:rPr>
          <w:rFonts w:asciiTheme="majorHAnsi" w:hAnsiTheme="majorHAnsi" w:cs="Arial"/>
          <w:bCs/>
          <w:sz w:val="24"/>
          <w:szCs w:val="24"/>
        </w:rPr>
        <w:t xml:space="preserve">. </w:t>
      </w:r>
    </w:p>
    <w:p w14:paraId="3A2E09CB" w14:textId="3C5DFDC9" w:rsidR="00AE362C" w:rsidRPr="009907D6" w:rsidRDefault="00255745" w:rsidP="00FF4C94">
      <w:pPr>
        <w:pStyle w:val="PargrafodaLista"/>
        <w:tabs>
          <w:tab w:val="left" w:pos="679"/>
        </w:tabs>
        <w:spacing w:line="276" w:lineRule="auto"/>
        <w:ind w:left="0" w:right="3"/>
        <w:rPr>
          <w:rFonts w:asciiTheme="majorHAnsi" w:hAnsiTheme="majorHAnsi" w:cs="Arial"/>
          <w:sz w:val="24"/>
          <w:szCs w:val="24"/>
        </w:rPr>
      </w:pPr>
      <w:r w:rsidRPr="00236370">
        <w:rPr>
          <w:rFonts w:asciiTheme="majorHAnsi" w:hAnsiTheme="majorHAnsi" w:cs="Arial"/>
          <w:sz w:val="24"/>
          <w:szCs w:val="24"/>
        </w:rPr>
        <w:t xml:space="preserve">1.2 </w:t>
      </w:r>
      <w:r w:rsidR="00AF06B8" w:rsidRPr="00236370">
        <w:rPr>
          <w:rFonts w:asciiTheme="majorHAnsi" w:hAnsiTheme="majorHAnsi" w:cs="Arial"/>
          <w:sz w:val="24"/>
          <w:szCs w:val="24"/>
        </w:rPr>
        <w:t>Este Termo de Contrato vincula</w:t>
      </w:r>
      <w:r w:rsidR="00AF06B8" w:rsidRPr="009907D6">
        <w:rPr>
          <w:rFonts w:asciiTheme="majorHAnsi" w:hAnsiTheme="majorHAnsi" w:cs="Arial"/>
          <w:sz w:val="24"/>
          <w:szCs w:val="24"/>
        </w:rPr>
        <w:t>-se ao Instrumento Convocatório da Dispensa</w:t>
      </w:r>
      <w:r w:rsidR="00AF06B8" w:rsidRPr="009907D6">
        <w:rPr>
          <w:rFonts w:asciiTheme="majorHAnsi" w:hAnsiTheme="majorHAnsi" w:cs="Arial"/>
          <w:spacing w:val="1"/>
          <w:sz w:val="24"/>
          <w:szCs w:val="24"/>
        </w:rPr>
        <w:t xml:space="preserve"> </w:t>
      </w:r>
      <w:r w:rsidR="00AF06B8" w:rsidRPr="009907D6">
        <w:rPr>
          <w:rFonts w:asciiTheme="majorHAnsi" w:hAnsiTheme="majorHAnsi" w:cs="Arial"/>
          <w:sz w:val="24"/>
          <w:szCs w:val="24"/>
        </w:rPr>
        <w:t>e seus anexos, identificado no preâmbulo acima, e à proposta vencedora,</w:t>
      </w:r>
      <w:r w:rsidR="00AF06B8" w:rsidRPr="009907D6">
        <w:rPr>
          <w:rFonts w:asciiTheme="majorHAnsi" w:hAnsiTheme="majorHAnsi" w:cs="Arial"/>
          <w:spacing w:val="-64"/>
          <w:sz w:val="24"/>
          <w:szCs w:val="24"/>
        </w:rPr>
        <w:t xml:space="preserve"> </w:t>
      </w:r>
      <w:r w:rsidR="00AF06B8" w:rsidRPr="009907D6">
        <w:rPr>
          <w:rFonts w:asciiTheme="majorHAnsi" w:hAnsiTheme="majorHAnsi" w:cs="Arial"/>
          <w:sz w:val="24"/>
          <w:szCs w:val="24"/>
        </w:rPr>
        <w:t>independentemente</w:t>
      </w:r>
      <w:r w:rsidR="00AF06B8" w:rsidRPr="009907D6">
        <w:rPr>
          <w:rFonts w:asciiTheme="majorHAnsi" w:hAnsiTheme="majorHAnsi" w:cs="Arial"/>
          <w:spacing w:val="-3"/>
          <w:sz w:val="24"/>
          <w:szCs w:val="24"/>
        </w:rPr>
        <w:t xml:space="preserve"> </w:t>
      </w:r>
      <w:r w:rsidR="00AF06B8" w:rsidRPr="009907D6">
        <w:rPr>
          <w:rFonts w:asciiTheme="majorHAnsi" w:hAnsiTheme="majorHAnsi" w:cs="Arial"/>
          <w:sz w:val="24"/>
          <w:szCs w:val="24"/>
        </w:rPr>
        <w:t>de transcrição.</w:t>
      </w:r>
    </w:p>
    <w:p w14:paraId="133A8CB0" w14:textId="77777777" w:rsidR="00AE362C" w:rsidRPr="009907D6" w:rsidRDefault="00AE362C" w:rsidP="00FF4C94">
      <w:pPr>
        <w:pStyle w:val="Corpodetexto"/>
        <w:spacing w:line="276" w:lineRule="auto"/>
        <w:ind w:right="3"/>
        <w:jc w:val="both"/>
        <w:rPr>
          <w:rFonts w:asciiTheme="majorHAnsi" w:hAnsiTheme="majorHAnsi" w:cs="Arial"/>
        </w:rPr>
      </w:pPr>
    </w:p>
    <w:p w14:paraId="48395B7E" w14:textId="56985504" w:rsidR="00AE362C" w:rsidRPr="009907D6" w:rsidRDefault="00AF06B8" w:rsidP="0058639A">
      <w:pPr>
        <w:pStyle w:val="Ttulo1"/>
        <w:numPr>
          <w:ilvl w:val="0"/>
          <w:numId w:val="4"/>
        </w:numPr>
        <w:tabs>
          <w:tab w:val="left" w:pos="513"/>
        </w:tabs>
        <w:spacing w:line="276" w:lineRule="auto"/>
        <w:ind w:left="0" w:right="3" w:firstLine="0"/>
        <w:jc w:val="both"/>
        <w:rPr>
          <w:rFonts w:asciiTheme="majorHAnsi" w:hAnsiTheme="majorHAnsi"/>
          <w:b w:val="0"/>
        </w:rPr>
      </w:pPr>
      <w:r w:rsidRPr="009907D6">
        <w:rPr>
          <w:rFonts w:asciiTheme="majorHAnsi" w:hAnsiTheme="majorHAnsi"/>
        </w:rPr>
        <w:t>CLÁUSULA</w:t>
      </w:r>
      <w:r w:rsidRPr="009907D6">
        <w:rPr>
          <w:rFonts w:asciiTheme="majorHAnsi" w:hAnsiTheme="majorHAnsi"/>
          <w:spacing w:val="-8"/>
        </w:rPr>
        <w:t xml:space="preserve"> </w:t>
      </w:r>
      <w:r w:rsidRPr="009907D6">
        <w:rPr>
          <w:rFonts w:asciiTheme="majorHAnsi" w:hAnsiTheme="majorHAnsi"/>
        </w:rPr>
        <w:t>SEGUNDA</w:t>
      </w:r>
      <w:r w:rsidRPr="009907D6">
        <w:rPr>
          <w:rFonts w:asciiTheme="majorHAnsi" w:hAnsiTheme="majorHAnsi"/>
          <w:spacing w:val="-8"/>
        </w:rPr>
        <w:t xml:space="preserve"> </w:t>
      </w:r>
      <w:r w:rsidRPr="009907D6">
        <w:rPr>
          <w:rFonts w:asciiTheme="majorHAnsi" w:hAnsiTheme="majorHAnsi"/>
        </w:rPr>
        <w:t>–</w:t>
      </w:r>
      <w:r w:rsidRPr="009907D6">
        <w:rPr>
          <w:rFonts w:asciiTheme="majorHAnsi" w:hAnsiTheme="majorHAnsi"/>
          <w:spacing w:val="2"/>
        </w:rPr>
        <w:t xml:space="preserve"> </w:t>
      </w:r>
      <w:r w:rsidRPr="009907D6">
        <w:rPr>
          <w:rFonts w:asciiTheme="majorHAnsi" w:hAnsiTheme="majorHAnsi"/>
        </w:rPr>
        <w:t>VIGÊNCIA</w:t>
      </w:r>
      <w:r w:rsidRPr="009907D6">
        <w:rPr>
          <w:rFonts w:asciiTheme="majorHAnsi" w:hAnsiTheme="majorHAnsi"/>
          <w:b w:val="0"/>
        </w:rPr>
        <w:t>.</w:t>
      </w:r>
    </w:p>
    <w:p w14:paraId="4F683BE6" w14:textId="304C9184" w:rsidR="00B8111D" w:rsidRPr="009907D6" w:rsidRDefault="00B8111D" w:rsidP="0058639A">
      <w:pPr>
        <w:pStyle w:val="PargrafodaLista"/>
        <w:numPr>
          <w:ilvl w:val="1"/>
          <w:numId w:val="4"/>
        </w:numPr>
        <w:spacing w:line="276" w:lineRule="auto"/>
        <w:ind w:left="0" w:right="3" w:firstLine="0"/>
        <w:rPr>
          <w:rFonts w:asciiTheme="majorHAnsi" w:hAnsiTheme="majorHAnsi" w:cs="Arial"/>
          <w:bCs/>
          <w:sz w:val="24"/>
          <w:szCs w:val="24"/>
        </w:rPr>
      </w:pPr>
      <w:r w:rsidRPr="009907D6">
        <w:rPr>
          <w:rFonts w:asciiTheme="majorHAnsi" w:hAnsiTheme="majorHAnsi" w:cs="Arial"/>
          <w:bCs/>
          <w:sz w:val="24"/>
          <w:szCs w:val="24"/>
        </w:rPr>
        <w:t xml:space="preserve">O prazo de vigência inicial do contrato será </w:t>
      </w:r>
      <w:r w:rsidRPr="00236370">
        <w:rPr>
          <w:rFonts w:asciiTheme="majorHAnsi" w:hAnsiTheme="majorHAnsi" w:cs="Arial"/>
          <w:b/>
          <w:sz w:val="24"/>
          <w:szCs w:val="24"/>
        </w:rPr>
        <w:t xml:space="preserve">de </w:t>
      </w:r>
      <w:r w:rsidR="004D2E61" w:rsidRPr="00236370">
        <w:rPr>
          <w:rFonts w:asciiTheme="majorHAnsi" w:hAnsiTheme="majorHAnsi" w:cs="Arial"/>
          <w:b/>
          <w:sz w:val="24"/>
          <w:szCs w:val="24"/>
        </w:rPr>
        <w:t>60 (sessenta</w:t>
      </w:r>
      <w:r w:rsidRPr="00236370">
        <w:rPr>
          <w:rFonts w:asciiTheme="majorHAnsi" w:hAnsiTheme="majorHAnsi" w:cs="Arial"/>
          <w:b/>
          <w:sz w:val="24"/>
          <w:szCs w:val="24"/>
        </w:rPr>
        <w:t xml:space="preserve">) </w:t>
      </w:r>
      <w:r w:rsidR="004D2E61" w:rsidRPr="00236370">
        <w:rPr>
          <w:rFonts w:asciiTheme="majorHAnsi" w:hAnsiTheme="majorHAnsi" w:cs="Arial"/>
          <w:b/>
          <w:sz w:val="24"/>
          <w:szCs w:val="24"/>
        </w:rPr>
        <w:t>dias</w:t>
      </w:r>
      <w:r w:rsidRPr="009907D6">
        <w:rPr>
          <w:rFonts w:asciiTheme="majorHAnsi" w:hAnsiTheme="majorHAnsi" w:cs="Arial"/>
          <w:bCs/>
          <w:sz w:val="24"/>
          <w:szCs w:val="24"/>
        </w:rPr>
        <w:t>, podendo ser prorrogado na forma da Lei Federal nº 14.133/2021.</w:t>
      </w:r>
    </w:p>
    <w:p w14:paraId="263E4A3F" w14:textId="77777777" w:rsidR="00B8111D" w:rsidRPr="009907D6" w:rsidRDefault="00B8111D" w:rsidP="0058639A">
      <w:pPr>
        <w:pStyle w:val="PargrafodaLista"/>
        <w:numPr>
          <w:ilvl w:val="1"/>
          <w:numId w:val="4"/>
        </w:numPr>
        <w:spacing w:line="276" w:lineRule="auto"/>
        <w:ind w:left="0" w:right="3" w:firstLine="0"/>
        <w:rPr>
          <w:rFonts w:asciiTheme="majorHAnsi" w:hAnsiTheme="majorHAnsi" w:cs="Arial"/>
          <w:bCs/>
          <w:sz w:val="24"/>
          <w:szCs w:val="24"/>
        </w:rPr>
      </w:pPr>
      <w:r w:rsidRPr="009907D6">
        <w:rPr>
          <w:rFonts w:asciiTheme="majorHAnsi" w:hAnsiTheme="majorHAnsi" w:cs="Arial"/>
          <w:bCs/>
          <w:sz w:val="24"/>
          <w:szCs w:val="24"/>
        </w:rPr>
        <w:t>O objeto do presente contrato se refere a fornecimento contínuo e é admitida a prorrogação contratual com vigência máxima decenal na forma do art. 107 da Lei Federal nº 14.133/2021, renovando-se os quantitativos a cada prorrogação anual.</w:t>
      </w:r>
    </w:p>
    <w:p w14:paraId="2D0261A2" w14:textId="04774701" w:rsidR="00B8111D" w:rsidRPr="009907D6" w:rsidRDefault="00B8111D" w:rsidP="0058639A">
      <w:pPr>
        <w:pStyle w:val="PargrafodaLista"/>
        <w:numPr>
          <w:ilvl w:val="1"/>
          <w:numId w:val="4"/>
        </w:numPr>
        <w:spacing w:line="276" w:lineRule="auto"/>
        <w:ind w:left="0" w:right="3" w:firstLine="0"/>
        <w:rPr>
          <w:rFonts w:asciiTheme="majorHAnsi" w:hAnsiTheme="majorHAnsi" w:cs="Arial"/>
          <w:bCs/>
          <w:sz w:val="24"/>
          <w:szCs w:val="24"/>
        </w:rPr>
      </w:pPr>
      <w:r w:rsidRPr="009907D6">
        <w:rPr>
          <w:rFonts w:asciiTheme="majorHAnsi" w:hAnsiTheme="majorHAnsi" w:cs="Arial"/>
          <w:bCs/>
          <w:sz w:val="24"/>
          <w:szCs w:val="24"/>
        </w:rPr>
        <w:t>O prazo de vigência da contratação, caso venha a ser firmado, estará vinculado à vigência dos créditos orçamentários a ele vinculados, podendo ser prorrogada na forma da Lei Federal nº 14.133/2021</w:t>
      </w:r>
      <w:r w:rsidR="004D2E61" w:rsidRPr="009907D6">
        <w:rPr>
          <w:rFonts w:asciiTheme="majorHAnsi" w:hAnsiTheme="majorHAnsi" w:cs="Arial"/>
          <w:bCs/>
          <w:sz w:val="24"/>
          <w:szCs w:val="24"/>
        </w:rPr>
        <w:t>.</w:t>
      </w:r>
    </w:p>
    <w:p w14:paraId="6B855786" w14:textId="77777777" w:rsidR="00B8111D" w:rsidRPr="009907D6" w:rsidRDefault="00B8111D" w:rsidP="00FF4C94">
      <w:pPr>
        <w:pStyle w:val="Ttulo1"/>
        <w:tabs>
          <w:tab w:val="left" w:pos="513"/>
        </w:tabs>
        <w:spacing w:line="276" w:lineRule="auto"/>
        <w:ind w:left="0" w:right="3"/>
        <w:jc w:val="both"/>
        <w:rPr>
          <w:rFonts w:asciiTheme="majorHAnsi" w:hAnsiTheme="majorHAnsi"/>
          <w:b w:val="0"/>
        </w:rPr>
      </w:pPr>
    </w:p>
    <w:p w14:paraId="5B77BB40" w14:textId="77777777" w:rsidR="00AE362C" w:rsidRPr="009907D6" w:rsidRDefault="00AF06B8" w:rsidP="0058639A">
      <w:pPr>
        <w:pStyle w:val="Ttulo1"/>
        <w:numPr>
          <w:ilvl w:val="0"/>
          <w:numId w:val="4"/>
        </w:numPr>
        <w:tabs>
          <w:tab w:val="left" w:pos="513"/>
        </w:tabs>
        <w:spacing w:line="276" w:lineRule="auto"/>
        <w:ind w:left="0" w:right="3" w:firstLine="0"/>
        <w:jc w:val="both"/>
        <w:rPr>
          <w:rFonts w:asciiTheme="majorHAnsi" w:hAnsiTheme="majorHAnsi"/>
        </w:rPr>
      </w:pPr>
      <w:r w:rsidRPr="009907D6">
        <w:rPr>
          <w:rFonts w:asciiTheme="majorHAnsi" w:hAnsiTheme="majorHAnsi"/>
        </w:rPr>
        <w:lastRenderedPageBreak/>
        <w:t>CLÁUSULA</w:t>
      </w:r>
      <w:r w:rsidRPr="009907D6">
        <w:rPr>
          <w:rFonts w:asciiTheme="majorHAnsi" w:hAnsiTheme="majorHAnsi"/>
          <w:spacing w:val="-8"/>
        </w:rPr>
        <w:t xml:space="preserve"> </w:t>
      </w:r>
      <w:r w:rsidRPr="009907D6">
        <w:rPr>
          <w:rFonts w:asciiTheme="majorHAnsi" w:hAnsiTheme="majorHAnsi"/>
        </w:rPr>
        <w:t>TERCEIRA</w:t>
      </w:r>
      <w:r w:rsidRPr="009907D6">
        <w:rPr>
          <w:rFonts w:asciiTheme="majorHAnsi" w:hAnsiTheme="majorHAnsi"/>
          <w:spacing w:val="-7"/>
        </w:rPr>
        <w:t xml:space="preserve"> </w:t>
      </w:r>
      <w:r w:rsidRPr="009907D6">
        <w:rPr>
          <w:rFonts w:asciiTheme="majorHAnsi" w:hAnsiTheme="majorHAnsi"/>
        </w:rPr>
        <w:t>–</w:t>
      </w:r>
      <w:r w:rsidRPr="009907D6">
        <w:rPr>
          <w:rFonts w:asciiTheme="majorHAnsi" w:hAnsiTheme="majorHAnsi"/>
          <w:spacing w:val="3"/>
        </w:rPr>
        <w:t xml:space="preserve"> </w:t>
      </w:r>
      <w:r w:rsidRPr="009907D6">
        <w:rPr>
          <w:rFonts w:asciiTheme="majorHAnsi" w:hAnsiTheme="majorHAnsi"/>
        </w:rPr>
        <w:t>PREÇO.</w:t>
      </w:r>
    </w:p>
    <w:p w14:paraId="1B577539" w14:textId="4BBDA74E" w:rsidR="00AE362C" w:rsidRPr="009907D6" w:rsidRDefault="00AF06B8" w:rsidP="0058639A">
      <w:pPr>
        <w:pStyle w:val="PargrafodaLista"/>
        <w:numPr>
          <w:ilvl w:val="1"/>
          <w:numId w:val="4"/>
        </w:numPr>
        <w:tabs>
          <w:tab w:val="left" w:pos="679"/>
          <w:tab w:val="left" w:pos="5588"/>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valor</w:t>
      </w:r>
      <w:r w:rsidRPr="009907D6">
        <w:rPr>
          <w:rFonts w:asciiTheme="majorHAnsi" w:hAnsiTheme="majorHAnsi" w:cs="Arial"/>
          <w:spacing w:val="-3"/>
          <w:sz w:val="24"/>
          <w:szCs w:val="24"/>
        </w:rPr>
        <w:t xml:space="preserve"> </w:t>
      </w:r>
      <w:r w:rsidRPr="009907D6">
        <w:rPr>
          <w:rFonts w:asciiTheme="majorHAnsi" w:hAnsiTheme="majorHAnsi" w:cs="Arial"/>
          <w:sz w:val="24"/>
          <w:szCs w:val="24"/>
        </w:rPr>
        <w:t>total</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contratação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é</w:t>
      </w:r>
      <w:r w:rsidRPr="009907D6">
        <w:rPr>
          <w:rFonts w:asciiTheme="majorHAnsi" w:hAnsiTheme="majorHAnsi" w:cs="Arial"/>
          <w:spacing w:val="-4"/>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w:t>
      </w:r>
      <w:r w:rsidRPr="009907D6">
        <w:rPr>
          <w:rFonts w:asciiTheme="majorHAnsi" w:hAnsiTheme="majorHAnsi" w:cs="Arial"/>
          <w:spacing w:val="-6"/>
          <w:sz w:val="24"/>
          <w:szCs w:val="24"/>
        </w:rPr>
        <w:t xml:space="preserve"> </w:t>
      </w:r>
      <w:r w:rsidRPr="009907D6">
        <w:rPr>
          <w:rFonts w:asciiTheme="majorHAnsi" w:hAnsiTheme="majorHAnsi" w:cs="Arial"/>
          <w:sz w:val="24"/>
          <w:szCs w:val="24"/>
        </w:rPr>
        <w:t>(</w:t>
      </w:r>
      <w:r w:rsidRPr="009907D6">
        <w:rPr>
          <w:rFonts w:asciiTheme="majorHAnsi" w:hAnsiTheme="majorHAnsi" w:cs="Arial"/>
          <w:sz w:val="24"/>
          <w:szCs w:val="24"/>
        </w:rPr>
        <w:tab/>
        <w:t>)</w:t>
      </w:r>
    </w:p>
    <w:p w14:paraId="0538BF90" w14:textId="77777777" w:rsidR="00AE362C" w:rsidRPr="009907D6" w:rsidRDefault="00AF06B8" w:rsidP="0058639A">
      <w:pPr>
        <w:pStyle w:val="PargrafodaLista"/>
        <w:numPr>
          <w:ilvl w:val="1"/>
          <w:numId w:val="4"/>
        </w:numPr>
        <w:tabs>
          <w:tab w:val="left" w:pos="67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No valor acima estão incluídas todas as despesas ordinárias diretas e indiretas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decorrentes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execução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objeto,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inclusive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tributos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e/ou</w:t>
      </w:r>
      <w:r w:rsidRPr="009907D6">
        <w:rPr>
          <w:rFonts w:asciiTheme="majorHAnsi" w:hAnsiTheme="majorHAnsi" w:cs="Arial"/>
          <w:spacing w:val="1"/>
          <w:sz w:val="24"/>
          <w:szCs w:val="24"/>
        </w:rPr>
        <w:t xml:space="preserve"> </w:t>
      </w:r>
      <w:r w:rsidRPr="009907D6">
        <w:rPr>
          <w:rFonts w:asciiTheme="majorHAnsi" w:hAnsiTheme="majorHAnsi" w:cs="Arial"/>
          <w:sz w:val="24"/>
          <w:szCs w:val="24"/>
        </w:rPr>
        <w:t>impostos,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encargos</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sociais, trabalhistas, previdenciários, fiscais e comerciais incidentes, bem como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taxas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licenciamento,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administração,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frete,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seguro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outros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necessários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cumprimento</w:t>
      </w:r>
      <w:r w:rsidRPr="009907D6">
        <w:rPr>
          <w:rFonts w:asciiTheme="majorHAnsi" w:hAnsiTheme="majorHAnsi" w:cs="Arial"/>
          <w:spacing w:val="-8"/>
          <w:sz w:val="24"/>
          <w:szCs w:val="24"/>
        </w:rPr>
        <w:t xml:space="preserve"> </w:t>
      </w:r>
      <w:r w:rsidRPr="009907D6">
        <w:rPr>
          <w:rFonts w:asciiTheme="majorHAnsi" w:hAnsiTheme="majorHAnsi" w:cs="Arial"/>
          <w:sz w:val="24"/>
          <w:szCs w:val="24"/>
        </w:rPr>
        <w:t>integral</w:t>
      </w:r>
      <w:r w:rsidRPr="009907D6">
        <w:rPr>
          <w:rFonts w:asciiTheme="majorHAnsi" w:hAnsiTheme="majorHAnsi" w:cs="Arial"/>
          <w:spacing w:val="-10"/>
          <w:sz w:val="24"/>
          <w:szCs w:val="24"/>
        </w:rPr>
        <w:t xml:space="preserve"> </w:t>
      </w:r>
      <w:r w:rsidRPr="009907D6">
        <w:rPr>
          <w:rFonts w:asciiTheme="majorHAnsi" w:hAnsiTheme="majorHAnsi" w:cs="Arial"/>
          <w:sz w:val="24"/>
          <w:szCs w:val="24"/>
        </w:rPr>
        <w:t>doobjeto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2"/>
          <w:sz w:val="24"/>
          <w:szCs w:val="24"/>
        </w:rPr>
        <w:t xml:space="preserve"> </w:t>
      </w:r>
      <w:r w:rsidRPr="009907D6">
        <w:rPr>
          <w:rFonts w:asciiTheme="majorHAnsi" w:hAnsiTheme="majorHAnsi" w:cs="Arial"/>
          <w:sz w:val="24"/>
          <w:szCs w:val="24"/>
        </w:rPr>
        <w:t>contratação.</w:t>
      </w:r>
    </w:p>
    <w:p w14:paraId="6D199F19" w14:textId="77777777" w:rsidR="00AE362C" w:rsidRPr="009907D6" w:rsidRDefault="00AE362C" w:rsidP="00FF4C94">
      <w:pPr>
        <w:pStyle w:val="Corpodetexto"/>
        <w:spacing w:line="276" w:lineRule="auto"/>
        <w:ind w:right="3"/>
        <w:rPr>
          <w:rFonts w:asciiTheme="majorHAnsi" w:hAnsiTheme="majorHAnsi" w:cs="Arial"/>
        </w:rPr>
      </w:pPr>
    </w:p>
    <w:p w14:paraId="0AF96D3C" w14:textId="77777777" w:rsidR="00AE362C" w:rsidRPr="009907D6" w:rsidRDefault="00AF06B8" w:rsidP="0058639A">
      <w:pPr>
        <w:pStyle w:val="Ttulo1"/>
        <w:numPr>
          <w:ilvl w:val="0"/>
          <w:numId w:val="4"/>
        </w:numPr>
        <w:tabs>
          <w:tab w:val="left" w:pos="513"/>
        </w:tabs>
        <w:spacing w:line="276" w:lineRule="auto"/>
        <w:ind w:left="0" w:right="3" w:firstLine="0"/>
        <w:rPr>
          <w:rFonts w:asciiTheme="majorHAnsi" w:hAnsiTheme="majorHAnsi"/>
          <w:b w:val="0"/>
        </w:rPr>
      </w:pPr>
      <w:r w:rsidRPr="009907D6">
        <w:rPr>
          <w:rFonts w:asciiTheme="majorHAnsi" w:hAnsiTheme="majorHAnsi"/>
        </w:rPr>
        <w:t>CLÁUSULA</w:t>
      </w:r>
      <w:r w:rsidRPr="009907D6">
        <w:rPr>
          <w:rFonts w:asciiTheme="majorHAnsi" w:hAnsiTheme="majorHAnsi"/>
          <w:spacing w:val="-10"/>
        </w:rPr>
        <w:t xml:space="preserve"> </w:t>
      </w:r>
      <w:r w:rsidRPr="009907D6">
        <w:rPr>
          <w:rFonts w:asciiTheme="majorHAnsi" w:hAnsiTheme="majorHAnsi"/>
        </w:rPr>
        <w:t>QUARTA</w:t>
      </w:r>
      <w:r w:rsidRPr="009907D6">
        <w:rPr>
          <w:rFonts w:asciiTheme="majorHAnsi" w:hAnsiTheme="majorHAnsi"/>
          <w:spacing w:val="-8"/>
        </w:rPr>
        <w:t xml:space="preserve"> </w:t>
      </w:r>
      <w:r w:rsidRPr="009907D6">
        <w:rPr>
          <w:rFonts w:asciiTheme="majorHAnsi" w:hAnsiTheme="majorHAnsi"/>
        </w:rPr>
        <w:t>–</w:t>
      </w:r>
      <w:r w:rsidRPr="009907D6">
        <w:rPr>
          <w:rFonts w:asciiTheme="majorHAnsi" w:hAnsiTheme="majorHAnsi"/>
          <w:spacing w:val="-2"/>
        </w:rPr>
        <w:t xml:space="preserve"> </w:t>
      </w:r>
      <w:r w:rsidRPr="009907D6">
        <w:rPr>
          <w:rFonts w:asciiTheme="majorHAnsi" w:hAnsiTheme="majorHAnsi"/>
        </w:rPr>
        <w:t>DOTAÇÃO</w:t>
      </w:r>
      <w:r w:rsidRPr="009907D6">
        <w:rPr>
          <w:rFonts w:asciiTheme="majorHAnsi" w:hAnsiTheme="majorHAnsi"/>
          <w:spacing w:val="-2"/>
        </w:rPr>
        <w:t xml:space="preserve"> </w:t>
      </w:r>
      <w:r w:rsidRPr="009907D6">
        <w:rPr>
          <w:rFonts w:asciiTheme="majorHAnsi" w:hAnsiTheme="majorHAnsi"/>
        </w:rPr>
        <w:t>ORÇAMENTÁRIA</w:t>
      </w:r>
      <w:r w:rsidRPr="009907D6">
        <w:rPr>
          <w:rFonts w:asciiTheme="majorHAnsi" w:hAnsiTheme="majorHAnsi"/>
          <w:b w:val="0"/>
        </w:rPr>
        <w:t>.</w:t>
      </w:r>
    </w:p>
    <w:p w14:paraId="2B449031" w14:textId="51D9F93C" w:rsidR="00052EF1" w:rsidRPr="009907D6" w:rsidRDefault="00AF06B8" w:rsidP="00FF4C94">
      <w:pPr>
        <w:spacing w:line="276" w:lineRule="auto"/>
        <w:ind w:right="3"/>
        <w:jc w:val="both"/>
        <w:rPr>
          <w:rFonts w:asciiTheme="majorHAnsi" w:hAnsiTheme="majorHAnsi" w:cs="Arial"/>
          <w:spacing w:val="66"/>
          <w:sz w:val="24"/>
          <w:szCs w:val="24"/>
        </w:rPr>
      </w:pPr>
      <w:r w:rsidRPr="009907D6">
        <w:rPr>
          <w:rFonts w:asciiTheme="majorHAnsi" w:hAnsiTheme="majorHAnsi" w:cs="Arial"/>
          <w:sz w:val="24"/>
          <w:szCs w:val="24"/>
        </w:rPr>
        <w:t>4.1.</w:t>
      </w:r>
      <w:r w:rsidRPr="009907D6">
        <w:rPr>
          <w:rFonts w:asciiTheme="majorHAnsi" w:hAnsiTheme="majorHAnsi" w:cs="Arial"/>
          <w:spacing w:val="-6"/>
          <w:sz w:val="24"/>
          <w:szCs w:val="24"/>
        </w:rPr>
        <w:t xml:space="preserve"> </w:t>
      </w:r>
      <w:r w:rsidRPr="009907D6">
        <w:rPr>
          <w:rFonts w:asciiTheme="majorHAnsi" w:hAnsiTheme="majorHAnsi" w:cs="Arial"/>
          <w:sz w:val="24"/>
          <w:szCs w:val="24"/>
        </w:rPr>
        <w:t>As</w:t>
      </w:r>
      <w:r w:rsidRPr="009907D6">
        <w:rPr>
          <w:rFonts w:asciiTheme="majorHAnsi" w:hAnsiTheme="majorHAnsi" w:cs="Arial"/>
          <w:spacing w:val="44"/>
          <w:sz w:val="24"/>
          <w:szCs w:val="24"/>
        </w:rPr>
        <w:t xml:space="preserve"> </w:t>
      </w:r>
      <w:r w:rsidRPr="009907D6">
        <w:rPr>
          <w:rFonts w:asciiTheme="majorHAnsi" w:hAnsiTheme="majorHAnsi" w:cs="Arial"/>
          <w:sz w:val="24"/>
          <w:szCs w:val="24"/>
        </w:rPr>
        <w:t>despesas</w:t>
      </w:r>
      <w:r w:rsidRPr="009907D6">
        <w:rPr>
          <w:rFonts w:asciiTheme="majorHAnsi" w:hAnsiTheme="majorHAnsi" w:cs="Arial"/>
          <w:spacing w:val="46"/>
          <w:sz w:val="24"/>
          <w:szCs w:val="24"/>
        </w:rPr>
        <w:t xml:space="preserve"> </w:t>
      </w:r>
      <w:r w:rsidRPr="009907D6">
        <w:rPr>
          <w:rFonts w:asciiTheme="majorHAnsi" w:hAnsiTheme="majorHAnsi" w:cs="Arial"/>
          <w:sz w:val="24"/>
          <w:szCs w:val="24"/>
        </w:rPr>
        <w:t>decorrentes</w:t>
      </w:r>
      <w:r w:rsidRPr="009907D6">
        <w:rPr>
          <w:rFonts w:asciiTheme="majorHAnsi" w:hAnsiTheme="majorHAnsi" w:cs="Arial"/>
          <w:spacing w:val="41"/>
          <w:sz w:val="24"/>
          <w:szCs w:val="24"/>
        </w:rPr>
        <w:t xml:space="preserve"> </w:t>
      </w:r>
      <w:r w:rsidRPr="009907D6">
        <w:rPr>
          <w:rFonts w:asciiTheme="majorHAnsi" w:hAnsiTheme="majorHAnsi" w:cs="Arial"/>
          <w:sz w:val="24"/>
          <w:szCs w:val="24"/>
        </w:rPr>
        <w:t>desta</w:t>
      </w:r>
      <w:r w:rsidRPr="009907D6">
        <w:rPr>
          <w:rFonts w:asciiTheme="majorHAnsi" w:hAnsiTheme="majorHAnsi" w:cs="Arial"/>
          <w:spacing w:val="44"/>
          <w:sz w:val="24"/>
          <w:szCs w:val="24"/>
        </w:rPr>
        <w:t xml:space="preserve"> </w:t>
      </w:r>
      <w:r w:rsidRPr="009907D6">
        <w:rPr>
          <w:rFonts w:asciiTheme="majorHAnsi" w:hAnsiTheme="majorHAnsi" w:cs="Arial"/>
          <w:sz w:val="24"/>
          <w:szCs w:val="24"/>
        </w:rPr>
        <w:t>contratação</w:t>
      </w:r>
      <w:r w:rsidRPr="009907D6">
        <w:rPr>
          <w:rFonts w:asciiTheme="majorHAnsi" w:hAnsiTheme="majorHAnsi" w:cs="Arial"/>
          <w:spacing w:val="44"/>
          <w:sz w:val="24"/>
          <w:szCs w:val="24"/>
        </w:rPr>
        <w:t xml:space="preserve"> </w:t>
      </w:r>
      <w:r w:rsidRPr="009907D6">
        <w:rPr>
          <w:rFonts w:asciiTheme="majorHAnsi" w:hAnsiTheme="majorHAnsi" w:cs="Arial"/>
          <w:sz w:val="24"/>
          <w:szCs w:val="24"/>
        </w:rPr>
        <w:t>estão</w:t>
      </w:r>
      <w:r w:rsidRPr="009907D6">
        <w:rPr>
          <w:rFonts w:asciiTheme="majorHAnsi" w:hAnsiTheme="majorHAnsi" w:cs="Arial"/>
          <w:spacing w:val="44"/>
          <w:sz w:val="24"/>
          <w:szCs w:val="24"/>
        </w:rPr>
        <w:t xml:space="preserve"> </w:t>
      </w:r>
      <w:r w:rsidRPr="009907D6">
        <w:rPr>
          <w:rFonts w:asciiTheme="majorHAnsi" w:hAnsiTheme="majorHAnsi" w:cs="Arial"/>
          <w:sz w:val="24"/>
          <w:szCs w:val="24"/>
        </w:rPr>
        <w:t>programadas</w:t>
      </w:r>
      <w:r w:rsidRPr="009907D6">
        <w:rPr>
          <w:rFonts w:asciiTheme="majorHAnsi" w:hAnsiTheme="majorHAnsi" w:cs="Arial"/>
          <w:spacing w:val="42"/>
          <w:sz w:val="24"/>
          <w:szCs w:val="24"/>
        </w:rPr>
        <w:t xml:space="preserve"> </w:t>
      </w:r>
      <w:r w:rsidRPr="009907D6">
        <w:rPr>
          <w:rFonts w:asciiTheme="majorHAnsi" w:hAnsiTheme="majorHAnsi" w:cs="Arial"/>
          <w:sz w:val="24"/>
          <w:szCs w:val="24"/>
        </w:rPr>
        <w:t>em</w:t>
      </w:r>
      <w:r w:rsidRPr="009907D6">
        <w:rPr>
          <w:rFonts w:asciiTheme="majorHAnsi" w:hAnsiTheme="majorHAnsi" w:cs="Arial"/>
          <w:spacing w:val="44"/>
          <w:sz w:val="24"/>
          <w:szCs w:val="24"/>
        </w:rPr>
        <w:t xml:space="preserve"> </w:t>
      </w:r>
      <w:r w:rsidRPr="009907D6">
        <w:rPr>
          <w:rFonts w:asciiTheme="majorHAnsi" w:hAnsiTheme="majorHAnsi" w:cs="Arial"/>
          <w:sz w:val="24"/>
          <w:szCs w:val="24"/>
        </w:rPr>
        <w:t>dotação</w:t>
      </w:r>
      <w:r w:rsidRPr="009907D6">
        <w:rPr>
          <w:rFonts w:asciiTheme="majorHAnsi" w:hAnsiTheme="majorHAnsi" w:cs="Arial"/>
          <w:spacing w:val="-64"/>
          <w:sz w:val="24"/>
          <w:szCs w:val="24"/>
        </w:rPr>
        <w:t xml:space="preserve"> </w:t>
      </w:r>
      <w:r w:rsidR="00EA01C4" w:rsidRPr="009907D6">
        <w:rPr>
          <w:rFonts w:asciiTheme="majorHAnsi" w:hAnsiTheme="majorHAnsi" w:cs="Arial"/>
          <w:spacing w:val="-64"/>
          <w:sz w:val="24"/>
          <w:szCs w:val="24"/>
        </w:rPr>
        <w:t xml:space="preserve">                             </w:t>
      </w:r>
      <w:r w:rsidR="00EA01C4" w:rsidRPr="009907D6">
        <w:rPr>
          <w:rFonts w:asciiTheme="majorHAnsi" w:hAnsiTheme="majorHAnsi" w:cs="Arial"/>
          <w:sz w:val="24"/>
          <w:szCs w:val="24"/>
        </w:rPr>
        <w:t xml:space="preserve"> orcamentária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própria, prevista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orçamento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Município,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exercício</w:t>
      </w:r>
      <w:r w:rsidRPr="009907D6">
        <w:rPr>
          <w:rFonts w:asciiTheme="majorHAnsi" w:hAnsiTheme="majorHAnsi" w:cs="Arial"/>
          <w:spacing w:val="66"/>
          <w:sz w:val="24"/>
          <w:szCs w:val="24"/>
        </w:rPr>
        <w:t xml:space="preserve"> </w:t>
      </w:r>
      <w:r w:rsidRPr="009907D6">
        <w:rPr>
          <w:rFonts w:asciiTheme="majorHAnsi" w:hAnsiTheme="majorHAnsi" w:cs="Arial"/>
          <w:sz w:val="24"/>
          <w:szCs w:val="24"/>
        </w:rPr>
        <w:t>de</w:t>
      </w:r>
      <w:r w:rsidR="00066C19" w:rsidRPr="009907D6">
        <w:rPr>
          <w:rFonts w:asciiTheme="majorHAnsi" w:hAnsiTheme="majorHAnsi" w:cs="Arial"/>
          <w:sz w:val="24"/>
          <w:szCs w:val="24"/>
        </w:rPr>
        <w:t xml:space="preserve">  </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202</w:t>
      </w:r>
      <w:r w:rsidR="00581C3C" w:rsidRPr="009907D6">
        <w:rPr>
          <w:rFonts w:asciiTheme="majorHAnsi" w:hAnsiTheme="majorHAnsi" w:cs="Arial"/>
          <w:sz w:val="24"/>
          <w:szCs w:val="24"/>
        </w:rPr>
        <w:t>5</w:t>
      </w:r>
      <w:r w:rsidRPr="009907D6">
        <w:rPr>
          <w:rFonts w:asciiTheme="majorHAnsi" w:hAnsiTheme="majorHAnsi" w:cs="Arial"/>
          <w:sz w:val="24"/>
          <w:szCs w:val="24"/>
        </w:rPr>
        <w:t>, na classificação abaixo:</w:t>
      </w:r>
      <w:r w:rsidRPr="009907D6">
        <w:rPr>
          <w:rFonts w:asciiTheme="majorHAnsi" w:hAnsiTheme="majorHAnsi" w:cs="Arial"/>
          <w:spacing w:val="66"/>
          <w:sz w:val="24"/>
          <w:szCs w:val="24"/>
        </w:rPr>
        <w:t xml:space="preserve"> </w:t>
      </w:r>
    </w:p>
    <w:p w14:paraId="0E3CCE64" w14:textId="6F78B4DC" w:rsidR="00AD68ED" w:rsidRDefault="00B77355" w:rsidP="00FF4C94">
      <w:pPr>
        <w:tabs>
          <w:tab w:val="left" w:pos="567"/>
        </w:tabs>
        <w:spacing w:line="276" w:lineRule="auto"/>
        <w:jc w:val="both"/>
        <w:rPr>
          <w:rFonts w:asciiTheme="majorHAnsi" w:eastAsiaTheme="minorHAnsi" w:hAnsiTheme="majorHAnsi" w:cs="Courier"/>
          <w:b/>
          <w:i/>
          <w:color w:val="080000"/>
          <w:sz w:val="24"/>
          <w:szCs w:val="24"/>
          <w:lang w:val="pt-BR"/>
        </w:rPr>
      </w:pPr>
      <w:r w:rsidRPr="00B77355">
        <w:rPr>
          <w:rFonts w:asciiTheme="majorHAnsi" w:eastAsiaTheme="minorHAnsi" w:hAnsiTheme="majorHAnsi" w:cs="Courier"/>
          <w:b/>
          <w:i/>
          <w:color w:val="080000"/>
          <w:sz w:val="24"/>
          <w:szCs w:val="24"/>
          <w:lang w:val="pt-BR"/>
        </w:rPr>
        <w:t>02.16.01.13.392.0006.2061.339039 – ficha 1537 (fonte 1500</w:t>
      </w:r>
      <w:r>
        <w:rPr>
          <w:rFonts w:asciiTheme="majorHAnsi" w:eastAsiaTheme="minorHAnsi" w:hAnsiTheme="majorHAnsi" w:cs="Courier"/>
          <w:b/>
          <w:i/>
          <w:color w:val="080000"/>
          <w:sz w:val="24"/>
          <w:szCs w:val="24"/>
          <w:lang w:val="pt-BR"/>
        </w:rPr>
        <w:t>)</w:t>
      </w:r>
    </w:p>
    <w:p w14:paraId="38F6AF23" w14:textId="77777777" w:rsidR="00B77355" w:rsidRPr="009907D6" w:rsidRDefault="00B77355" w:rsidP="00FF4C94">
      <w:pPr>
        <w:tabs>
          <w:tab w:val="left" w:pos="567"/>
        </w:tabs>
        <w:spacing w:line="276" w:lineRule="auto"/>
        <w:jc w:val="both"/>
        <w:rPr>
          <w:rFonts w:asciiTheme="majorHAnsi" w:eastAsiaTheme="minorHAnsi" w:hAnsiTheme="majorHAnsi" w:cs="Courier"/>
          <w:b/>
          <w:i/>
          <w:color w:val="080000"/>
          <w:sz w:val="24"/>
          <w:szCs w:val="24"/>
          <w:lang w:val="pt-BR"/>
        </w:rPr>
      </w:pPr>
    </w:p>
    <w:p w14:paraId="3F1E41A8" w14:textId="3412DC3F" w:rsidR="00AE362C" w:rsidRPr="009907D6" w:rsidRDefault="00E762E2" w:rsidP="00FF4C94">
      <w:pPr>
        <w:pStyle w:val="Corpodetexto"/>
        <w:spacing w:line="276" w:lineRule="auto"/>
        <w:ind w:right="3"/>
        <w:jc w:val="both"/>
        <w:rPr>
          <w:rFonts w:asciiTheme="majorHAnsi" w:hAnsiTheme="majorHAnsi" w:cs="Arial"/>
        </w:rPr>
      </w:pPr>
      <w:r w:rsidRPr="009907D6">
        <w:rPr>
          <w:rFonts w:asciiTheme="majorHAnsi" w:hAnsiTheme="majorHAnsi" w:cs="Arial"/>
        </w:rPr>
        <w:t xml:space="preserve">4.2. </w:t>
      </w:r>
      <w:r w:rsidR="00AF06B8" w:rsidRPr="009907D6">
        <w:rPr>
          <w:rFonts w:asciiTheme="majorHAnsi" w:hAnsiTheme="majorHAnsi" w:cs="Arial"/>
        </w:rPr>
        <w:t>No(s)</w:t>
      </w:r>
      <w:r w:rsidR="00AF06B8" w:rsidRPr="009907D6">
        <w:rPr>
          <w:rFonts w:asciiTheme="majorHAnsi" w:hAnsiTheme="majorHAnsi" w:cs="Arial"/>
          <w:spacing w:val="1"/>
        </w:rPr>
        <w:t xml:space="preserve"> </w:t>
      </w:r>
      <w:r w:rsidR="00AF06B8" w:rsidRPr="009907D6">
        <w:rPr>
          <w:rFonts w:asciiTheme="majorHAnsi" w:hAnsiTheme="majorHAnsi" w:cs="Arial"/>
        </w:rPr>
        <w:t>exercício(s)</w:t>
      </w:r>
      <w:r w:rsidR="00AF06B8" w:rsidRPr="009907D6">
        <w:rPr>
          <w:rFonts w:asciiTheme="majorHAnsi" w:hAnsiTheme="majorHAnsi" w:cs="Arial"/>
          <w:spacing w:val="1"/>
        </w:rPr>
        <w:t xml:space="preserve"> </w:t>
      </w:r>
      <w:r w:rsidR="00AF06B8" w:rsidRPr="009907D6">
        <w:rPr>
          <w:rFonts w:asciiTheme="majorHAnsi" w:hAnsiTheme="majorHAnsi" w:cs="Arial"/>
        </w:rPr>
        <w:t>seguinte(s),</w:t>
      </w:r>
      <w:r w:rsidR="00AF06B8" w:rsidRPr="009907D6">
        <w:rPr>
          <w:rFonts w:asciiTheme="majorHAnsi" w:hAnsiTheme="majorHAnsi" w:cs="Arial"/>
          <w:spacing w:val="1"/>
        </w:rPr>
        <w:t xml:space="preserve"> </w:t>
      </w:r>
      <w:r w:rsidR="00AF06B8" w:rsidRPr="009907D6">
        <w:rPr>
          <w:rFonts w:asciiTheme="majorHAnsi" w:hAnsiTheme="majorHAnsi" w:cs="Arial"/>
        </w:rPr>
        <w:t>correrão</w:t>
      </w:r>
      <w:r w:rsidR="00AF06B8" w:rsidRPr="009907D6">
        <w:rPr>
          <w:rFonts w:asciiTheme="majorHAnsi" w:hAnsiTheme="majorHAnsi" w:cs="Arial"/>
          <w:spacing w:val="1"/>
        </w:rPr>
        <w:t xml:space="preserve"> </w:t>
      </w:r>
      <w:r w:rsidR="00AF06B8" w:rsidRPr="009907D6">
        <w:rPr>
          <w:rFonts w:asciiTheme="majorHAnsi" w:hAnsiTheme="majorHAnsi" w:cs="Arial"/>
        </w:rPr>
        <w:t>à</w:t>
      </w:r>
      <w:r w:rsidR="00AF06B8" w:rsidRPr="009907D6">
        <w:rPr>
          <w:rFonts w:asciiTheme="majorHAnsi" w:hAnsiTheme="majorHAnsi" w:cs="Arial"/>
          <w:spacing w:val="1"/>
        </w:rPr>
        <w:t xml:space="preserve"> </w:t>
      </w:r>
      <w:r w:rsidR="00AF06B8" w:rsidRPr="009907D6">
        <w:rPr>
          <w:rFonts w:asciiTheme="majorHAnsi" w:hAnsiTheme="majorHAnsi" w:cs="Arial"/>
        </w:rPr>
        <w:t>conta</w:t>
      </w:r>
      <w:r w:rsidR="00AF06B8" w:rsidRPr="009907D6">
        <w:rPr>
          <w:rFonts w:asciiTheme="majorHAnsi" w:hAnsiTheme="majorHAnsi" w:cs="Arial"/>
          <w:spacing w:val="1"/>
        </w:rPr>
        <w:t xml:space="preserve"> </w:t>
      </w:r>
      <w:r w:rsidR="00AF06B8" w:rsidRPr="009907D6">
        <w:rPr>
          <w:rFonts w:asciiTheme="majorHAnsi" w:hAnsiTheme="majorHAnsi" w:cs="Arial"/>
        </w:rPr>
        <w:t>dos</w:t>
      </w:r>
      <w:r w:rsidR="00AF06B8" w:rsidRPr="009907D6">
        <w:rPr>
          <w:rFonts w:asciiTheme="majorHAnsi" w:hAnsiTheme="majorHAnsi" w:cs="Arial"/>
          <w:spacing w:val="66"/>
        </w:rPr>
        <w:t xml:space="preserve"> </w:t>
      </w:r>
      <w:r w:rsidR="00AF06B8" w:rsidRPr="009907D6">
        <w:rPr>
          <w:rFonts w:asciiTheme="majorHAnsi" w:hAnsiTheme="majorHAnsi" w:cs="Arial"/>
        </w:rPr>
        <w:t>recursos</w:t>
      </w:r>
      <w:r w:rsidR="00AF06B8" w:rsidRPr="009907D6">
        <w:rPr>
          <w:rFonts w:asciiTheme="majorHAnsi" w:hAnsiTheme="majorHAnsi" w:cs="Arial"/>
          <w:spacing w:val="67"/>
        </w:rPr>
        <w:t xml:space="preserve"> </w:t>
      </w:r>
      <w:r w:rsidR="00AF06B8" w:rsidRPr="009907D6">
        <w:rPr>
          <w:rFonts w:asciiTheme="majorHAnsi" w:hAnsiTheme="majorHAnsi" w:cs="Arial"/>
        </w:rPr>
        <w:t>próprios</w:t>
      </w:r>
      <w:r w:rsidR="00AF06B8" w:rsidRPr="009907D6">
        <w:rPr>
          <w:rFonts w:asciiTheme="majorHAnsi" w:hAnsiTheme="majorHAnsi" w:cs="Arial"/>
          <w:spacing w:val="67"/>
        </w:rPr>
        <w:t xml:space="preserve"> </w:t>
      </w:r>
      <w:r w:rsidR="00AF06B8" w:rsidRPr="009907D6">
        <w:rPr>
          <w:rFonts w:asciiTheme="majorHAnsi" w:hAnsiTheme="majorHAnsi" w:cs="Arial"/>
        </w:rPr>
        <w:t>para</w:t>
      </w:r>
      <w:r w:rsidR="00AF06B8" w:rsidRPr="009907D6">
        <w:rPr>
          <w:rFonts w:asciiTheme="majorHAnsi" w:hAnsiTheme="majorHAnsi" w:cs="Arial"/>
          <w:spacing w:val="1"/>
        </w:rPr>
        <w:t xml:space="preserve"> </w:t>
      </w:r>
      <w:r w:rsidR="00AF06B8" w:rsidRPr="009907D6">
        <w:rPr>
          <w:rFonts w:asciiTheme="majorHAnsi" w:hAnsiTheme="majorHAnsi" w:cs="Arial"/>
        </w:rPr>
        <w:t>atender àsdespesas da mesma natureza, cuja alocação será feita no início de cad</w:t>
      </w:r>
      <w:r w:rsidRPr="009907D6">
        <w:rPr>
          <w:rFonts w:asciiTheme="majorHAnsi" w:hAnsiTheme="majorHAnsi" w:cs="Arial"/>
        </w:rPr>
        <w:t>a e</w:t>
      </w:r>
      <w:r w:rsidR="00AF06B8" w:rsidRPr="009907D6">
        <w:rPr>
          <w:rFonts w:asciiTheme="majorHAnsi" w:hAnsiTheme="majorHAnsi" w:cs="Arial"/>
        </w:rPr>
        <w:t>xercício</w:t>
      </w:r>
      <w:r w:rsidR="00AF06B8" w:rsidRPr="009907D6">
        <w:rPr>
          <w:rFonts w:asciiTheme="majorHAnsi" w:hAnsiTheme="majorHAnsi" w:cs="Arial"/>
          <w:spacing w:val="-8"/>
        </w:rPr>
        <w:t xml:space="preserve"> </w:t>
      </w:r>
      <w:r w:rsidR="00AF06B8" w:rsidRPr="009907D6">
        <w:rPr>
          <w:rFonts w:asciiTheme="majorHAnsi" w:hAnsiTheme="majorHAnsi" w:cs="Arial"/>
        </w:rPr>
        <w:t>financeiro.</w:t>
      </w:r>
    </w:p>
    <w:p w14:paraId="06C999D5" w14:textId="77777777" w:rsidR="00AE362C" w:rsidRPr="009907D6" w:rsidRDefault="00AE362C" w:rsidP="00FF4C94">
      <w:pPr>
        <w:pStyle w:val="Corpodetexto"/>
        <w:spacing w:line="276" w:lineRule="auto"/>
        <w:ind w:right="3"/>
        <w:rPr>
          <w:rFonts w:asciiTheme="majorHAnsi" w:hAnsiTheme="majorHAnsi" w:cs="Arial"/>
        </w:rPr>
      </w:pPr>
    </w:p>
    <w:p w14:paraId="7F1F4502" w14:textId="77777777" w:rsidR="00AE362C" w:rsidRPr="009907D6" w:rsidRDefault="00AF06B8" w:rsidP="0058639A">
      <w:pPr>
        <w:pStyle w:val="Ttulo1"/>
        <w:numPr>
          <w:ilvl w:val="0"/>
          <w:numId w:val="4"/>
        </w:numPr>
        <w:tabs>
          <w:tab w:val="left" w:pos="513"/>
        </w:tabs>
        <w:spacing w:line="276" w:lineRule="auto"/>
        <w:ind w:left="0" w:right="3" w:firstLine="0"/>
        <w:rPr>
          <w:rFonts w:asciiTheme="majorHAnsi" w:hAnsiTheme="majorHAnsi"/>
          <w:b w:val="0"/>
        </w:rPr>
      </w:pPr>
      <w:r w:rsidRPr="009907D6">
        <w:rPr>
          <w:rFonts w:asciiTheme="majorHAnsi" w:hAnsiTheme="majorHAnsi"/>
        </w:rPr>
        <w:t>CLÁUSULA</w:t>
      </w:r>
      <w:r w:rsidRPr="009907D6">
        <w:rPr>
          <w:rFonts w:asciiTheme="majorHAnsi" w:hAnsiTheme="majorHAnsi"/>
          <w:spacing w:val="-8"/>
        </w:rPr>
        <w:t xml:space="preserve"> </w:t>
      </w:r>
      <w:r w:rsidRPr="009907D6">
        <w:rPr>
          <w:rFonts w:asciiTheme="majorHAnsi" w:hAnsiTheme="majorHAnsi"/>
        </w:rPr>
        <w:t>QUINTA</w:t>
      </w:r>
      <w:r w:rsidRPr="009907D6">
        <w:rPr>
          <w:rFonts w:asciiTheme="majorHAnsi" w:hAnsiTheme="majorHAnsi"/>
          <w:spacing w:val="-6"/>
        </w:rPr>
        <w:t xml:space="preserve"> </w:t>
      </w:r>
      <w:r w:rsidRPr="009907D6">
        <w:rPr>
          <w:rFonts w:asciiTheme="majorHAnsi" w:hAnsiTheme="majorHAnsi"/>
        </w:rPr>
        <w:t>–</w:t>
      </w:r>
      <w:r w:rsidRPr="009907D6">
        <w:rPr>
          <w:rFonts w:asciiTheme="majorHAnsi" w:hAnsiTheme="majorHAnsi"/>
          <w:spacing w:val="-2"/>
        </w:rPr>
        <w:t xml:space="preserve"> </w:t>
      </w:r>
      <w:r w:rsidRPr="009907D6">
        <w:rPr>
          <w:rFonts w:asciiTheme="majorHAnsi" w:hAnsiTheme="majorHAnsi"/>
        </w:rPr>
        <w:t>PAGAMENTO</w:t>
      </w:r>
      <w:r w:rsidRPr="009907D6">
        <w:rPr>
          <w:rFonts w:asciiTheme="majorHAnsi" w:hAnsiTheme="majorHAnsi"/>
          <w:b w:val="0"/>
        </w:rPr>
        <w:t>.</w:t>
      </w:r>
    </w:p>
    <w:p w14:paraId="6DA76C9D" w14:textId="62054667"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5.1.</w:t>
      </w:r>
      <w:r w:rsidRPr="009907D6">
        <w:rPr>
          <w:rFonts w:asciiTheme="majorHAnsi" w:hAnsiTheme="majorHAnsi" w:cs="Arial"/>
          <w:spacing w:val="-5"/>
        </w:rPr>
        <w:t xml:space="preserve"> </w:t>
      </w:r>
      <w:r w:rsidRPr="009907D6">
        <w:rPr>
          <w:rFonts w:asciiTheme="majorHAnsi" w:hAnsiTheme="majorHAnsi" w:cs="Arial"/>
        </w:rPr>
        <w:t>O</w:t>
      </w:r>
      <w:r w:rsidRPr="009907D6">
        <w:rPr>
          <w:rFonts w:asciiTheme="majorHAnsi" w:hAnsiTheme="majorHAnsi" w:cs="Arial"/>
          <w:spacing w:val="46"/>
        </w:rPr>
        <w:t xml:space="preserve"> </w:t>
      </w:r>
      <w:r w:rsidRPr="009907D6">
        <w:rPr>
          <w:rFonts w:asciiTheme="majorHAnsi" w:hAnsiTheme="majorHAnsi" w:cs="Arial"/>
        </w:rPr>
        <w:t>prazo</w:t>
      </w:r>
      <w:r w:rsidRPr="009907D6">
        <w:rPr>
          <w:rFonts w:asciiTheme="majorHAnsi" w:hAnsiTheme="majorHAnsi" w:cs="Arial"/>
          <w:spacing w:val="45"/>
        </w:rPr>
        <w:t xml:space="preserve"> </w:t>
      </w:r>
      <w:r w:rsidRPr="009907D6">
        <w:rPr>
          <w:rFonts w:asciiTheme="majorHAnsi" w:hAnsiTheme="majorHAnsi" w:cs="Arial"/>
        </w:rPr>
        <w:t>para</w:t>
      </w:r>
      <w:r w:rsidRPr="009907D6">
        <w:rPr>
          <w:rFonts w:asciiTheme="majorHAnsi" w:hAnsiTheme="majorHAnsi" w:cs="Arial"/>
          <w:spacing w:val="44"/>
        </w:rPr>
        <w:t xml:space="preserve"> </w:t>
      </w:r>
      <w:r w:rsidRPr="009907D6">
        <w:rPr>
          <w:rFonts w:asciiTheme="majorHAnsi" w:hAnsiTheme="majorHAnsi" w:cs="Arial"/>
        </w:rPr>
        <w:t>pagamento</w:t>
      </w:r>
      <w:r w:rsidRPr="009907D6">
        <w:rPr>
          <w:rFonts w:asciiTheme="majorHAnsi" w:hAnsiTheme="majorHAnsi" w:cs="Arial"/>
          <w:spacing w:val="48"/>
        </w:rPr>
        <w:t xml:space="preserve"> </w:t>
      </w:r>
      <w:r w:rsidRPr="009907D6">
        <w:rPr>
          <w:rFonts w:asciiTheme="majorHAnsi" w:hAnsiTheme="majorHAnsi" w:cs="Arial"/>
        </w:rPr>
        <w:t>à</w:t>
      </w:r>
      <w:r w:rsidRPr="009907D6">
        <w:rPr>
          <w:rFonts w:asciiTheme="majorHAnsi" w:hAnsiTheme="majorHAnsi" w:cs="Arial"/>
          <w:spacing w:val="45"/>
        </w:rPr>
        <w:t xml:space="preserve"> </w:t>
      </w:r>
      <w:r w:rsidRPr="009907D6">
        <w:rPr>
          <w:rFonts w:asciiTheme="majorHAnsi" w:hAnsiTheme="majorHAnsi" w:cs="Arial"/>
        </w:rPr>
        <w:t>CONTRATADA</w:t>
      </w:r>
      <w:r w:rsidRPr="009907D6">
        <w:rPr>
          <w:rFonts w:asciiTheme="majorHAnsi" w:hAnsiTheme="majorHAnsi" w:cs="Arial"/>
          <w:spacing w:val="45"/>
        </w:rPr>
        <w:t xml:space="preserve"> </w:t>
      </w:r>
      <w:r w:rsidRPr="009907D6">
        <w:rPr>
          <w:rFonts w:asciiTheme="majorHAnsi" w:hAnsiTheme="majorHAnsi" w:cs="Arial"/>
        </w:rPr>
        <w:t>e</w:t>
      </w:r>
      <w:r w:rsidRPr="009907D6">
        <w:rPr>
          <w:rFonts w:asciiTheme="majorHAnsi" w:hAnsiTheme="majorHAnsi" w:cs="Arial"/>
          <w:spacing w:val="48"/>
        </w:rPr>
        <w:t xml:space="preserve"> </w:t>
      </w:r>
      <w:r w:rsidRPr="009907D6">
        <w:rPr>
          <w:rFonts w:asciiTheme="majorHAnsi" w:hAnsiTheme="majorHAnsi" w:cs="Arial"/>
        </w:rPr>
        <w:t>demais</w:t>
      </w:r>
      <w:r w:rsidRPr="009907D6">
        <w:rPr>
          <w:rFonts w:asciiTheme="majorHAnsi" w:hAnsiTheme="majorHAnsi" w:cs="Arial"/>
          <w:spacing w:val="45"/>
        </w:rPr>
        <w:t xml:space="preserve"> </w:t>
      </w:r>
      <w:r w:rsidRPr="009907D6">
        <w:rPr>
          <w:rFonts w:asciiTheme="majorHAnsi" w:hAnsiTheme="majorHAnsi" w:cs="Arial"/>
        </w:rPr>
        <w:t>condições</w:t>
      </w:r>
      <w:r w:rsidRPr="009907D6">
        <w:rPr>
          <w:rFonts w:asciiTheme="majorHAnsi" w:hAnsiTheme="majorHAnsi" w:cs="Arial"/>
          <w:spacing w:val="45"/>
        </w:rPr>
        <w:t xml:space="preserve"> </w:t>
      </w:r>
      <w:r w:rsidRPr="009907D6">
        <w:rPr>
          <w:rFonts w:asciiTheme="majorHAnsi" w:hAnsiTheme="majorHAnsi" w:cs="Arial"/>
        </w:rPr>
        <w:t>a</w:t>
      </w:r>
      <w:r w:rsidRPr="009907D6">
        <w:rPr>
          <w:rFonts w:asciiTheme="majorHAnsi" w:hAnsiTheme="majorHAnsi" w:cs="Arial"/>
          <w:spacing w:val="45"/>
        </w:rPr>
        <w:t xml:space="preserve"> </w:t>
      </w:r>
      <w:r w:rsidRPr="009907D6">
        <w:rPr>
          <w:rFonts w:asciiTheme="majorHAnsi" w:hAnsiTheme="majorHAnsi" w:cs="Arial"/>
        </w:rPr>
        <w:t>el</w:t>
      </w:r>
      <w:r w:rsidR="0044557F" w:rsidRPr="009907D6">
        <w:rPr>
          <w:rFonts w:asciiTheme="majorHAnsi" w:hAnsiTheme="majorHAnsi" w:cs="Arial"/>
        </w:rPr>
        <w:t>e r</w:t>
      </w:r>
      <w:r w:rsidRPr="009907D6">
        <w:rPr>
          <w:rFonts w:asciiTheme="majorHAnsi" w:hAnsiTheme="majorHAnsi" w:cs="Arial"/>
        </w:rPr>
        <w:t>eferentes</w:t>
      </w:r>
      <w:r w:rsidR="0044557F" w:rsidRPr="009907D6">
        <w:rPr>
          <w:rFonts w:asciiTheme="majorHAnsi" w:hAnsiTheme="majorHAnsi" w:cs="Arial"/>
        </w:rPr>
        <w:t xml:space="preserve"> </w:t>
      </w:r>
      <w:r w:rsidRPr="009907D6">
        <w:rPr>
          <w:rFonts w:asciiTheme="majorHAnsi" w:hAnsiTheme="majorHAnsi" w:cs="Arial"/>
        </w:rPr>
        <w:t>encontram-se</w:t>
      </w:r>
      <w:r w:rsidRPr="009907D6">
        <w:rPr>
          <w:rFonts w:asciiTheme="majorHAnsi" w:hAnsiTheme="majorHAnsi" w:cs="Arial"/>
          <w:spacing w:val="-3"/>
        </w:rPr>
        <w:t xml:space="preserve"> </w:t>
      </w:r>
      <w:r w:rsidRPr="009907D6">
        <w:rPr>
          <w:rFonts w:asciiTheme="majorHAnsi" w:hAnsiTheme="majorHAnsi" w:cs="Arial"/>
        </w:rPr>
        <w:t>definidos</w:t>
      </w:r>
      <w:r w:rsidRPr="009907D6">
        <w:rPr>
          <w:rFonts w:asciiTheme="majorHAnsi" w:hAnsiTheme="majorHAnsi" w:cs="Arial"/>
          <w:spacing w:val="-2"/>
        </w:rPr>
        <w:t xml:space="preserve"> </w:t>
      </w:r>
      <w:r w:rsidRPr="009907D6">
        <w:rPr>
          <w:rFonts w:asciiTheme="majorHAnsi" w:hAnsiTheme="majorHAnsi" w:cs="Arial"/>
        </w:rPr>
        <w:t>no</w:t>
      </w:r>
      <w:r w:rsidRPr="009907D6">
        <w:rPr>
          <w:rFonts w:asciiTheme="majorHAnsi" w:hAnsiTheme="majorHAnsi" w:cs="Arial"/>
          <w:spacing w:val="-2"/>
        </w:rPr>
        <w:t xml:space="preserve"> </w:t>
      </w:r>
      <w:r w:rsidRPr="009907D6">
        <w:rPr>
          <w:rFonts w:asciiTheme="majorHAnsi" w:hAnsiTheme="majorHAnsi" w:cs="Arial"/>
        </w:rPr>
        <w:t>Termo</w:t>
      </w:r>
      <w:r w:rsidRPr="009907D6">
        <w:rPr>
          <w:rFonts w:asciiTheme="majorHAnsi" w:hAnsiTheme="majorHAnsi" w:cs="Arial"/>
          <w:spacing w:val="-5"/>
        </w:rPr>
        <w:t xml:space="preserve"> </w:t>
      </w:r>
      <w:r w:rsidRPr="009907D6">
        <w:rPr>
          <w:rFonts w:asciiTheme="majorHAnsi" w:hAnsiTheme="majorHAnsi" w:cs="Arial"/>
        </w:rPr>
        <w:t>de Referência.</w:t>
      </w:r>
    </w:p>
    <w:p w14:paraId="4AFEABDC" w14:textId="77777777" w:rsidR="00AE362C" w:rsidRPr="009907D6" w:rsidRDefault="00AE362C" w:rsidP="00FF4C94">
      <w:pPr>
        <w:pStyle w:val="Corpodetexto"/>
        <w:spacing w:line="276" w:lineRule="auto"/>
        <w:ind w:right="3"/>
        <w:rPr>
          <w:rFonts w:asciiTheme="majorHAnsi" w:hAnsiTheme="majorHAnsi" w:cs="Arial"/>
        </w:rPr>
      </w:pPr>
    </w:p>
    <w:p w14:paraId="1069A9AC" w14:textId="77777777" w:rsidR="0044557F" w:rsidRPr="009907D6" w:rsidRDefault="00AF06B8" w:rsidP="0058639A">
      <w:pPr>
        <w:pStyle w:val="PargrafodaLista"/>
        <w:numPr>
          <w:ilvl w:val="0"/>
          <w:numId w:val="4"/>
        </w:numPr>
        <w:tabs>
          <w:tab w:val="left" w:pos="513"/>
        </w:tabs>
        <w:spacing w:line="276" w:lineRule="auto"/>
        <w:ind w:left="0" w:right="3" w:firstLine="0"/>
        <w:rPr>
          <w:rFonts w:asciiTheme="majorHAnsi" w:hAnsiTheme="majorHAnsi" w:cs="Arial"/>
          <w:sz w:val="24"/>
          <w:szCs w:val="24"/>
        </w:rPr>
      </w:pPr>
      <w:r w:rsidRPr="009907D6">
        <w:rPr>
          <w:rFonts w:asciiTheme="majorHAnsi" w:hAnsiTheme="majorHAnsi" w:cs="Arial"/>
          <w:b/>
          <w:sz w:val="24"/>
          <w:szCs w:val="24"/>
        </w:rPr>
        <w:t>CLÁUSULA SEXTA – REAJUSTAMENTO DE PREÇOS EM SENTIDO AMPLO.</w:t>
      </w:r>
    </w:p>
    <w:p w14:paraId="2713F542" w14:textId="485513CF" w:rsidR="00AE362C" w:rsidRPr="009907D6" w:rsidRDefault="008F3E3C" w:rsidP="00FF4C94">
      <w:pPr>
        <w:pStyle w:val="PargrafodaLista"/>
        <w:tabs>
          <w:tab w:val="left" w:pos="513"/>
        </w:tabs>
        <w:spacing w:line="276" w:lineRule="auto"/>
        <w:ind w:left="0" w:right="3"/>
        <w:rPr>
          <w:rFonts w:asciiTheme="majorHAnsi" w:hAnsiTheme="majorHAnsi" w:cs="Arial"/>
          <w:sz w:val="24"/>
          <w:szCs w:val="24"/>
        </w:rPr>
      </w:pPr>
      <w:r w:rsidRPr="009907D6">
        <w:rPr>
          <w:rFonts w:asciiTheme="majorHAnsi" w:hAnsiTheme="majorHAnsi" w:cs="Arial"/>
          <w:bCs/>
          <w:spacing w:val="1"/>
          <w:sz w:val="24"/>
          <w:szCs w:val="24"/>
        </w:rPr>
        <w:t>6.1</w:t>
      </w:r>
      <w:r w:rsidR="007B0134" w:rsidRPr="009907D6">
        <w:rPr>
          <w:rFonts w:asciiTheme="majorHAnsi" w:hAnsiTheme="majorHAnsi" w:cs="Arial"/>
          <w:bCs/>
          <w:spacing w:val="1"/>
          <w:sz w:val="24"/>
          <w:szCs w:val="24"/>
        </w:rPr>
        <w:t>.</w:t>
      </w:r>
      <w:r w:rsidRPr="009907D6">
        <w:rPr>
          <w:rFonts w:asciiTheme="majorHAnsi" w:hAnsiTheme="majorHAnsi" w:cs="Arial"/>
          <w:bCs/>
          <w:spacing w:val="1"/>
          <w:sz w:val="24"/>
          <w:szCs w:val="24"/>
        </w:rPr>
        <w:t xml:space="preserve"> </w:t>
      </w:r>
      <w:r w:rsidR="006B7662" w:rsidRPr="009907D6">
        <w:rPr>
          <w:rFonts w:asciiTheme="majorHAnsi" w:hAnsiTheme="majorHAnsi" w:cs="Arial"/>
          <w:sz w:val="24"/>
          <w:szCs w:val="24"/>
        </w:rPr>
        <w:t>Não é permitido o reajustamento de preços para a presente contratação.</w:t>
      </w:r>
    </w:p>
    <w:p w14:paraId="43B4B2C1" w14:textId="77777777" w:rsidR="00AE362C" w:rsidRPr="009907D6" w:rsidRDefault="00AE362C" w:rsidP="00FF4C94">
      <w:pPr>
        <w:pStyle w:val="Corpodetexto"/>
        <w:spacing w:line="276" w:lineRule="auto"/>
        <w:ind w:right="3"/>
        <w:rPr>
          <w:rFonts w:asciiTheme="majorHAnsi" w:hAnsiTheme="majorHAnsi" w:cs="Arial"/>
        </w:rPr>
      </w:pPr>
    </w:p>
    <w:p w14:paraId="063A5E6C" w14:textId="77777777" w:rsidR="00AE362C" w:rsidRPr="009907D6" w:rsidRDefault="00AF06B8" w:rsidP="0058639A">
      <w:pPr>
        <w:pStyle w:val="Ttulo1"/>
        <w:numPr>
          <w:ilvl w:val="0"/>
          <w:numId w:val="4"/>
        </w:numPr>
        <w:tabs>
          <w:tab w:val="left" w:pos="513"/>
        </w:tabs>
        <w:spacing w:line="276" w:lineRule="auto"/>
        <w:ind w:left="0" w:right="3" w:firstLine="0"/>
        <w:rPr>
          <w:rFonts w:asciiTheme="majorHAnsi" w:hAnsiTheme="majorHAnsi"/>
          <w:b w:val="0"/>
        </w:rPr>
      </w:pPr>
      <w:r w:rsidRPr="009907D6">
        <w:rPr>
          <w:rFonts w:asciiTheme="majorHAnsi" w:hAnsiTheme="majorHAnsi"/>
        </w:rPr>
        <w:t>CLÁUSULA</w:t>
      </w:r>
      <w:r w:rsidRPr="009907D6">
        <w:rPr>
          <w:rFonts w:asciiTheme="majorHAnsi" w:hAnsiTheme="majorHAnsi"/>
          <w:spacing w:val="-7"/>
        </w:rPr>
        <w:t xml:space="preserve"> </w:t>
      </w:r>
      <w:r w:rsidRPr="009907D6">
        <w:rPr>
          <w:rFonts w:asciiTheme="majorHAnsi" w:hAnsiTheme="majorHAnsi"/>
        </w:rPr>
        <w:t>SÉTIMA</w:t>
      </w:r>
      <w:r w:rsidRPr="009907D6">
        <w:rPr>
          <w:rFonts w:asciiTheme="majorHAnsi" w:hAnsiTheme="majorHAnsi"/>
          <w:spacing w:val="-2"/>
        </w:rPr>
        <w:t xml:space="preserve"> </w:t>
      </w:r>
      <w:r w:rsidRPr="009907D6">
        <w:rPr>
          <w:rFonts w:asciiTheme="majorHAnsi" w:hAnsiTheme="majorHAnsi"/>
        </w:rPr>
        <w:t>–</w:t>
      </w:r>
      <w:r w:rsidRPr="009907D6">
        <w:rPr>
          <w:rFonts w:asciiTheme="majorHAnsi" w:hAnsiTheme="majorHAnsi"/>
          <w:spacing w:val="-1"/>
        </w:rPr>
        <w:t xml:space="preserve"> </w:t>
      </w:r>
      <w:r w:rsidRPr="009907D6">
        <w:rPr>
          <w:rFonts w:asciiTheme="majorHAnsi" w:hAnsiTheme="majorHAnsi"/>
        </w:rPr>
        <w:t>GARANTIA</w:t>
      </w:r>
      <w:r w:rsidRPr="009907D6">
        <w:rPr>
          <w:rFonts w:asciiTheme="majorHAnsi" w:hAnsiTheme="majorHAnsi"/>
          <w:spacing w:val="-2"/>
        </w:rPr>
        <w:t xml:space="preserve"> </w:t>
      </w:r>
      <w:r w:rsidRPr="009907D6">
        <w:rPr>
          <w:rFonts w:asciiTheme="majorHAnsi" w:hAnsiTheme="majorHAnsi"/>
        </w:rPr>
        <w:t>DE</w:t>
      </w:r>
      <w:r w:rsidRPr="009907D6">
        <w:rPr>
          <w:rFonts w:asciiTheme="majorHAnsi" w:hAnsiTheme="majorHAnsi"/>
          <w:spacing w:val="-3"/>
        </w:rPr>
        <w:t xml:space="preserve"> </w:t>
      </w:r>
      <w:r w:rsidRPr="009907D6">
        <w:rPr>
          <w:rFonts w:asciiTheme="majorHAnsi" w:hAnsiTheme="majorHAnsi"/>
        </w:rPr>
        <w:t>EXECUÇÃO</w:t>
      </w:r>
      <w:r w:rsidRPr="009907D6">
        <w:rPr>
          <w:rFonts w:asciiTheme="majorHAnsi" w:hAnsiTheme="majorHAnsi"/>
          <w:b w:val="0"/>
        </w:rPr>
        <w:t>.</w:t>
      </w:r>
    </w:p>
    <w:p w14:paraId="08451394" w14:textId="77777777" w:rsidR="00AE362C" w:rsidRPr="009907D6" w:rsidRDefault="00AF06B8" w:rsidP="00FF4C94">
      <w:pPr>
        <w:pStyle w:val="Corpodetexto"/>
        <w:spacing w:line="276" w:lineRule="auto"/>
        <w:ind w:right="3"/>
        <w:rPr>
          <w:rFonts w:asciiTheme="majorHAnsi" w:hAnsiTheme="majorHAnsi" w:cs="Arial"/>
        </w:rPr>
      </w:pPr>
      <w:r w:rsidRPr="009907D6">
        <w:rPr>
          <w:rFonts w:asciiTheme="majorHAnsi" w:hAnsiTheme="majorHAnsi" w:cs="Arial"/>
        </w:rPr>
        <w:t>7.1.</w:t>
      </w:r>
      <w:r w:rsidRPr="009907D6">
        <w:rPr>
          <w:rFonts w:asciiTheme="majorHAnsi" w:hAnsiTheme="majorHAnsi" w:cs="Arial"/>
          <w:spacing w:val="-8"/>
        </w:rPr>
        <w:t xml:space="preserve"> </w:t>
      </w:r>
      <w:r w:rsidRPr="009907D6">
        <w:rPr>
          <w:rFonts w:asciiTheme="majorHAnsi" w:hAnsiTheme="majorHAnsi" w:cs="Arial"/>
        </w:rPr>
        <w:t>Não</w:t>
      </w:r>
      <w:r w:rsidRPr="009907D6">
        <w:rPr>
          <w:rFonts w:asciiTheme="majorHAnsi" w:hAnsiTheme="majorHAnsi" w:cs="Arial"/>
          <w:spacing w:val="-1"/>
        </w:rPr>
        <w:t xml:space="preserve"> </w:t>
      </w:r>
      <w:r w:rsidRPr="009907D6">
        <w:rPr>
          <w:rFonts w:asciiTheme="majorHAnsi" w:hAnsiTheme="majorHAnsi" w:cs="Arial"/>
        </w:rPr>
        <w:t>haverá</w:t>
      </w:r>
      <w:r w:rsidRPr="009907D6">
        <w:rPr>
          <w:rFonts w:asciiTheme="majorHAnsi" w:hAnsiTheme="majorHAnsi" w:cs="Arial"/>
          <w:spacing w:val="-7"/>
        </w:rPr>
        <w:t xml:space="preserve"> </w:t>
      </w:r>
      <w:r w:rsidRPr="009907D6">
        <w:rPr>
          <w:rFonts w:asciiTheme="majorHAnsi" w:hAnsiTheme="majorHAnsi" w:cs="Arial"/>
        </w:rPr>
        <w:t>exigência</w:t>
      </w:r>
      <w:r w:rsidRPr="009907D6">
        <w:rPr>
          <w:rFonts w:asciiTheme="majorHAnsi" w:hAnsiTheme="majorHAnsi" w:cs="Arial"/>
          <w:spacing w:val="-5"/>
        </w:rPr>
        <w:t xml:space="preserve"> </w:t>
      </w:r>
      <w:r w:rsidRPr="009907D6">
        <w:rPr>
          <w:rFonts w:asciiTheme="majorHAnsi" w:hAnsiTheme="majorHAnsi" w:cs="Arial"/>
        </w:rPr>
        <w:t>de</w:t>
      </w:r>
      <w:r w:rsidRPr="009907D6">
        <w:rPr>
          <w:rFonts w:asciiTheme="majorHAnsi" w:hAnsiTheme="majorHAnsi" w:cs="Arial"/>
          <w:spacing w:val="-3"/>
        </w:rPr>
        <w:t xml:space="preserve"> </w:t>
      </w:r>
      <w:r w:rsidRPr="009907D6">
        <w:rPr>
          <w:rFonts w:asciiTheme="majorHAnsi" w:hAnsiTheme="majorHAnsi" w:cs="Arial"/>
        </w:rPr>
        <w:t>garantia</w:t>
      </w:r>
      <w:r w:rsidRPr="009907D6">
        <w:rPr>
          <w:rFonts w:asciiTheme="majorHAnsi" w:hAnsiTheme="majorHAnsi" w:cs="Arial"/>
          <w:spacing w:val="-3"/>
        </w:rPr>
        <w:t xml:space="preserve"> </w:t>
      </w:r>
      <w:r w:rsidRPr="009907D6">
        <w:rPr>
          <w:rFonts w:asciiTheme="majorHAnsi" w:hAnsiTheme="majorHAnsi" w:cs="Arial"/>
        </w:rPr>
        <w:t>de</w:t>
      </w:r>
      <w:r w:rsidRPr="009907D6">
        <w:rPr>
          <w:rFonts w:asciiTheme="majorHAnsi" w:hAnsiTheme="majorHAnsi" w:cs="Arial"/>
          <w:spacing w:val="-7"/>
        </w:rPr>
        <w:t xml:space="preserve"> </w:t>
      </w:r>
      <w:r w:rsidRPr="009907D6">
        <w:rPr>
          <w:rFonts w:asciiTheme="majorHAnsi" w:hAnsiTheme="majorHAnsi" w:cs="Arial"/>
        </w:rPr>
        <w:t>execução para</w:t>
      </w:r>
      <w:r w:rsidRPr="009907D6">
        <w:rPr>
          <w:rFonts w:asciiTheme="majorHAnsi" w:hAnsiTheme="majorHAnsi" w:cs="Arial"/>
          <w:spacing w:val="-4"/>
        </w:rPr>
        <w:t xml:space="preserve"> </w:t>
      </w:r>
      <w:r w:rsidRPr="009907D6">
        <w:rPr>
          <w:rFonts w:asciiTheme="majorHAnsi" w:hAnsiTheme="majorHAnsi" w:cs="Arial"/>
        </w:rPr>
        <w:t>a</w:t>
      </w:r>
      <w:r w:rsidRPr="009907D6">
        <w:rPr>
          <w:rFonts w:asciiTheme="majorHAnsi" w:hAnsiTheme="majorHAnsi" w:cs="Arial"/>
          <w:spacing w:val="-5"/>
        </w:rPr>
        <w:t xml:space="preserve"> </w:t>
      </w:r>
      <w:r w:rsidRPr="009907D6">
        <w:rPr>
          <w:rFonts w:asciiTheme="majorHAnsi" w:hAnsiTheme="majorHAnsi" w:cs="Arial"/>
        </w:rPr>
        <w:t>presente</w:t>
      </w:r>
      <w:r w:rsidRPr="009907D6">
        <w:rPr>
          <w:rFonts w:asciiTheme="majorHAnsi" w:hAnsiTheme="majorHAnsi" w:cs="Arial"/>
          <w:spacing w:val="-3"/>
        </w:rPr>
        <w:t xml:space="preserve"> </w:t>
      </w:r>
      <w:r w:rsidRPr="009907D6">
        <w:rPr>
          <w:rFonts w:asciiTheme="majorHAnsi" w:hAnsiTheme="majorHAnsi" w:cs="Arial"/>
        </w:rPr>
        <w:t>contratação.</w:t>
      </w:r>
    </w:p>
    <w:p w14:paraId="5D0CCD09" w14:textId="77777777" w:rsidR="00AE362C" w:rsidRPr="009907D6" w:rsidRDefault="00AE362C" w:rsidP="00FF4C94">
      <w:pPr>
        <w:pStyle w:val="Corpodetexto"/>
        <w:spacing w:line="276" w:lineRule="auto"/>
        <w:ind w:right="3"/>
        <w:rPr>
          <w:rFonts w:asciiTheme="majorHAnsi" w:hAnsiTheme="majorHAnsi" w:cs="Arial"/>
        </w:rPr>
      </w:pPr>
    </w:p>
    <w:p w14:paraId="4F22BBEB" w14:textId="785930D2" w:rsidR="00AE362C" w:rsidRPr="009907D6" w:rsidRDefault="00AF06B8" w:rsidP="0058639A">
      <w:pPr>
        <w:pStyle w:val="Ttulo1"/>
        <w:numPr>
          <w:ilvl w:val="0"/>
          <w:numId w:val="4"/>
        </w:numPr>
        <w:tabs>
          <w:tab w:val="left" w:pos="513"/>
          <w:tab w:val="left" w:pos="2052"/>
          <w:tab w:val="left" w:pos="3179"/>
          <w:tab w:val="left" w:pos="3533"/>
          <w:tab w:val="left" w:pos="4809"/>
          <w:tab w:val="left" w:pos="5359"/>
          <w:tab w:val="left" w:pos="6940"/>
          <w:tab w:val="left" w:pos="7684"/>
          <w:tab w:val="left" w:pos="9142"/>
        </w:tabs>
        <w:spacing w:line="276" w:lineRule="auto"/>
        <w:ind w:left="0" w:right="3" w:firstLine="0"/>
        <w:rPr>
          <w:rFonts w:asciiTheme="majorHAnsi" w:hAnsiTheme="majorHAnsi"/>
        </w:rPr>
      </w:pPr>
      <w:r w:rsidRPr="009907D6">
        <w:rPr>
          <w:rFonts w:asciiTheme="majorHAnsi" w:hAnsiTheme="majorHAnsi"/>
        </w:rPr>
        <w:t>CLÁUSULA</w:t>
      </w:r>
      <w:r w:rsidR="007B0134" w:rsidRPr="009907D6">
        <w:rPr>
          <w:rFonts w:asciiTheme="majorHAnsi" w:hAnsiTheme="majorHAnsi"/>
        </w:rPr>
        <w:t xml:space="preserve"> </w:t>
      </w:r>
      <w:r w:rsidRPr="009907D6">
        <w:rPr>
          <w:rFonts w:asciiTheme="majorHAnsi" w:hAnsiTheme="majorHAnsi"/>
        </w:rPr>
        <w:t>OITAVA</w:t>
      </w:r>
      <w:r w:rsidR="007B0134" w:rsidRPr="009907D6">
        <w:rPr>
          <w:rFonts w:asciiTheme="majorHAnsi" w:hAnsiTheme="majorHAnsi"/>
        </w:rPr>
        <w:t xml:space="preserve"> </w:t>
      </w:r>
      <w:r w:rsidRPr="009907D6">
        <w:rPr>
          <w:rFonts w:asciiTheme="majorHAnsi" w:hAnsiTheme="majorHAnsi"/>
        </w:rPr>
        <w:t>–</w:t>
      </w:r>
      <w:r w:rsidR="007B0134" w:rsidRPr="009907D6">
        <w:rPr>
          <w:rFonts w:asciiTheme="majorHAnsi" w:hAnsiTheme="majorHAnsi"/>
        </w:rPr>
        <w:t xml:space="preserve"> </w:t>
      </w:r>
      <w:r w:rsidRPr="009907D6">
        <w:rPr>
          <w:rFonts w:asciiTheme="majorHAnsi" w:hAnsiTheme="majorHAnsi"/>
        </w:rPr>
        <w:t>MODELO</w:t>
      </w:r>
      <w:r w:rsidR="007B0134" w:rsidRPr="009907D6">
        <w:rPr>
          <w:rFonts w:asciiTheme="majorHAnsi" w:hAnsiTheme="majorHAnsi"/>
        </w:rPr>
        <w:t xml:space="preserve"> </w:t>
      </w:r>
      <w:r w:rsidRPr="009907D6">
        <w:rPr>
          <w:rFonts w:asciiTheme="majorHAnsi" w:hAnsiTheme="majorHAnsi"/>
        </w:rPr>
        <w:t>DE</w:t>
      </w:r>
      <w:r w:rsidR="007B0134" w:rsidRPr="009907D6">
        <w:rPr>
          <w:rFonts w:asciiTheme="majorHAnsi" w:hAnsiTheme="majorHAnsi"/>
        </w:rPr>
        <w:t xml:space="preserve"> </w:t>
      </w:r>
      <w:r w:rsidRPr="009907D6">
        <w:rPr>
          <w:rFonts w:asciiTheme="majorHAnsi" w:hAnsiTheme="majorHAnsi"/>
        </w:rPr>
        <w:t>EXECUÇÃO</w:t>
      </w:r>
      <w:r w:rsidR="007B0134" w:rsidRPr="009907D6">
        <w:rPr>
          <w:rFonts w:asciiTheme="majorHAnsi" w:hAnsiTheme="majorHAnsi"/>
        </w:rPr>
        <w:t xml:space="preserve"> </w:t>
      </w:r>
      <w:r w:rsidRPr="009907D6">
        <w:rPr>
          <w:rFonts w:asciiTheme="majorHAnsi" w:hAnsiTheme="majorHAnsi"/>
        </w:rPr>
        <w:t>DOS</w:t>
      </w:r>
      <w:r w:rsidR="007B0134" w:rsidRPr="009907D6">
        <w:rPr>
          <w:rFonts w:asciiTheme="majorHAnsi" w:hAnsiTheme="majorHAnsi"/>
        </w:rPr>
        <w:t xml:space="preserve"> </w:t>
      </w:r>
      <w:r w:rsidRPr="009907D6">
        <w:rPr>
          <w:rFonts w:asciiTheme="majorHAnsi" w:hAnsiTheme="majorHAnsi"/>
        </w:rPr>
        <w:t>SERVIÇOS</w:t>
      </w:r>
      <w:r w:rsidR="007B0134" w:rsidRPr="009907D6">
        <w:rPr>
          <w:rFonts w:asciiTheme="majorHAnsi" w:hAnsiTheme="majorHAnsi"/>
        </w:rPr>
        <w:t xml:space="preserve"> </w:t>
      </w:r>
      <w:r w:rsidRPr="009907D6">
        <w:rPr>
          <w:rFonts w:asciiTheme="majorHAnsi" w:hAnsiTheme="majorHAnsi"/>
          <w:spacing w:val="-1"/>
        </w:rPr>
        <w:t>E</w:t>
      </w:r>
      <w:r w:rsidR="007B0134" w:rsidRPr="009907D6">
        <w:rPr>
          <w:rFonts w:asciiTheme="majorHAnsi" w:hAnsiTheme="majorHAnsi"/>
          <w:spacing w:val="-1"/>
        </w:rPr>
        <w:t xml:space="preserve"> </w:t>
      </w:r>
      <w:r w:rsidRPr="009907D6">
        <w:rPr>
          <w:rFonts w:asciiTheme="majorHAnsi" w:hAnsiTheme="majorHAnsi"/>
        </w:rPr>
        <w:t>FISCALIZAÇÃO.</w:t>
      </w:r>
    </w:p>
    <w:p w14:paraId="0290048F" w14:textId="77777777"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8.1. O modelo de execução dos serviços a serem executados pela CONTRATADA,</w:t>
      </w:r>
      <w:r w:rsidRPr="009907D6">
        <w:rPr>
          <w:rFonts w:asciiTheme="majorHAnsi" w:hAnsiTheme="majorHAnsi" w:cs="Arial"/>
          <w:spacing w:val="1"/>
        </w:rPr>
        <w:t xml:space="preserve"> </w:t>
      </w:r>
      <w:r w:rsidRPr="009907D6">
        <w:rPr>
          <w:rFonts w:asciiTheme="majorHAnsi" w:hAnsiTheme="majorHAnsi" w:cs="Arial"/>
        </w:rPr>
        <w:t>os materiais que serão empregados, a disciplina do recebimento do objeto e a</w:t>
      </w:r>
      <w:r w:rsidRPr="009907D6">
        <w:rPr>
          <w:rFonts w:asciiTheme="majorHAnsi" w:hAnsiTheme="majorHAnsi" w:cs="Arial"/>
          <w:spacing w:val="1"/>
        </w:rPr>
        <w:t xml:space="preserve"> </w:t>
      </w:r>
      <w:r w:rsidRPr="009907D6">
        <w:rPr>
          <w:rFonts w:asciiTheme="majorHAnsi" w:hAnsiTheme="majorHAnsi" w:cs="Arial"/>
        </w:rPr>
        <w:t>fiscalização pela CONTRATANTE são aqueles previstos no Termo de Referência,</w:t>
      </w:r>
      <w:r w:rsidRPr="009907D6">
        <w:rPr>
          <w:rFonts w:asciiTheme="majorHAnsi" w:hAnsiTheme="majorHAnsi" w:cs="Arial"/>
          <w:spacing w:val="1"/>
        </w:rPr>
        <w:t xml:space="preserve"> </w:t>
      </w:r>
      <w:r w:rsidRPr="009907D6">
        <w:rPr>
          <w:rFonts w:asciiTheme="majorHAnsi" w:hAnsiTheme="majorHAnsi" w:cs="Arial"/>
        </w:rPr>
        <w:t>anexo do</w:t>
      </w:r>
      <w:r w:rsidRPr="009907D6">
        <w:rPr>
          <w:rFonts w:asciiTheme="majorHAnsi" w:hAnsiTheme="majorHAnsi" w:cs="Arial"/>
          <w:spacing w:val="-1"/>
        </w:rPr>
        <w:t xml:space="preserve"> </w:t>
      </w:r>
      <w:r w:rsidRPr="009907D6">
        <w:rPr>
          <w:rFonts w:asciiTheme="majorHAnsi" w:hAnsiTheme="majorHAnsi" w:cs="Arial"/>
        </w:rPr>
        <w:t>Edital.</w:t>
      </w:r>
    </w:p>
    <w:p w14:paraId="6A0BA1C9" w14:textId="77777777" w:rsidR="00AE362C" w:rsidRPr="009907D6" w:rsidRDefault="00AE362C" w:rsidP="00FF4C94">
      <w:pPr>
        <w:pStyle w:val="Corpodetexto"/>
        <w:spacing w:line="276" w:lineRule="auto"/>
        <w:ind w:right="3"/>
        <w:rPr>
          <w:rFonts w:asciiTheme="majorHAnsi" w:hAnsiTheme="majorHAnsi" w:cs="Arial"/>
        </w:rPr>
      </w:pPr>
    </w:p>
    <w:p w14:paraId="5B4A92EF" w14:textId="77777777" w:rsidR="00AE362C" w:rsidRPr="009907D6" w:rsidRDefault="00AF06B8" w:rsidP="0058639A">
      <w:pPr>
        <w:pStyle w:val="Ttulo1"/>
        <w:numPr>
          <w:ilvl w:val="0"/>
          <w:numId w:val="4"/>
        </w:numPr>
        <w:tabs>
          <w:tab w:val="left" w:pos="513"/>
        </w:tabs>
        <w:spacing w:line="276" w:lineRule="auto"/>
        <w:ind w:left="0" w:right="3" w:firstLine="0"/>
        <w:rPr>
          <w:rFonts w:asciiTheme="majorHAnsi" w:hAnsiTheme="majorHAnsi"/>
          <w:b w:val="0"/>
        </w:rPr>
      </w:pPr>
      <w:r w:rsidRPr="009907D6">
        <w:rPr>
          <w:rFonts w:asciiTheme="majorHAnsi" w:hAnsiTheme="majorHAnsi"/>
        </w:rPr>
        <w:t>CLÁUSULA</w:t>
      </w:r>
      <w:r w:rsidRPr="009907D6">
        <w:rPr>
          <w:rFonts w:asciiTheme="majorHAnsi" w:hAnsiTheme="majorHAnsi"/>
          <w:spacing w:val="-6"/>
        </w:rPr>
        <w:t xml:space="preserve"> </w:t>
      </w:r>
      <w:r w:rsidRPr="009907D6">
        <w:rPr>
          <w:rFonts w:asciiTheme="majorHAnsi" w:hAnsiTheme="majorHAnsi"/>
        </w:rPr>
        <w:t>NONA</w:t>
      </w:r>
      <w:r w:rsidRPr="009907D6">
        <w:rPr>
          <w:rFonts w:asciiTheme="majorHAnsi" w:hAnsiTheme="majorHAnsi"/>
          <w:spacing w:val="-11"/>
        </w:rPr>
        <w:t xml:space="preserve"> </w:t>
      </w:r>
      <w:r w:rsidRPr="009907D6">
        <w:rPr>
          <w:rFonts w:asciiTheme="majorHAnsi" w:hAnsiTheme="majorHAnsi"/>
        </w:rPr>
        <w:t>–</w:t>
      </w:r>
      <w:r w:rsidRPr="009907D6">
        <w:rPr>
          <w:rFonts w:asciiTheme="majorHAnsi" w:hAnsiTheme="majorHAnsi"/>
          <w:spacing w:val="-1"/>
        </w:rPr>
        <w:t xml:space="preserve"> </w:t>
      </w:r>
      <w:r w:rsidRPr="009907D6">
        <w:rPr>
          <w:rFonts w:asciiTheme="majorHAnsi" w:hAnsiTheme="majorHAnsi"/>
        </w:rPr>
        <w:t>OBRIGAÇÕES</w:t>
      </w:r>
      <w:r w:rsidRPr="009907D6">
        <w:rPr>
          <w:rFonts w:asciiTheme="majorHAnsi" w:hAnsiTheme="majorHAnsi"/>
          <w:spacing w:val="-3"/>
        </w:rPr>
        <w:t xml:space="preserve"> </w:t>
      </w:r>
      <w:r w:rsidRPr="009907D6">
        <w:rPr>
          <w:rFonts w:asciiTheme="majorHAnsi" w:hAnsiTheme="majorHAnsi"/>
        </w:rPr>
        <w:t>DA</w:t>
      </w:r>
      <w:r w:rsidRPr="009907D6">
        <w:rPr>
          <w:rFonts w:asciiTheme="majorHAnsi" w:hAnsiTheme="majorHAnsi"/>
          <w:spacing w:val="-6"/>
        </w:rPr>
        <w:t xml:space="preserve"> </w:t>
      </w:r>
      <w:r w:rsidRPr="009907D6">
        <w:rPr>
          <w:rFonts w:asciiTheme="majorHAnsi" w:hAnsiTheme="majorHAnsi"/>
        </w:rPr>
        <w:t>CONTRATANTE</w:t>
      </w:r>
      <w:r w:rsidRPr="009907D6">
        <w:rPr>
          <w:rFonts w:asciiTheme="majorHAnsi" w:hAnsiTheme="majorHAnsi"/>
          <w:spacing w:val="1"/>
        </w:rPr>
        <w:t xml:space="preserve"> </w:t>
      </w:r>
      <w:r w:rsidRPr="009907D6">
        <w:rPr>
          <w:rFonts w:asciiTheme="majorHAnsi" w:hAnsiTheme="majorHAnsi"/>
        </w:rPr>
        <w:t>E</w:t>
      </w:r>
      <w:r w:rsidRPr="009907D6">
        <w:rPr>
          <w:rFonts w:asciiTheme="majorHAnsi" w:hAnsiTheme="majorHAnsi"/>
          <w:spacing w:val="-3"/>
        </w:rPr>
        <w:t xml:space="preserve"> </w:t>
      </w:r>
      <w:r w:rsidRPr="009907D6">
        <w:rPr>
          <w:rFonts w:asciiTheme="majorHAnsi" w:hAnsiTheme="majorHAnsi"/>
        </w:rPr>
        <w:t>DA</w:t>
      </w:r>
      <w:r w:rsidRPr="009907D6">
        <w:rPr>
          <w:rFonts w:asciiTheme="majorHAnsi" w:hAnsiTheme="majorHAnsi"/>
          <w:spacing w:val="-3"/>
        </w:rPr>
        <w:t xml:space="preserve"> </w:t>
      </w:r>
      <w:r w:rsidRPr="009907D6">
        <w:rPr>
          <w:rFonts w:asciiTheme="majorHAnsi" w:hAnsiTheme="majorHAnsi"/>
        </w:rPr>
        <w:t>CONTRATADA</w:t>
      </w:r>
      <w:r w:rsidRPr="009907D6">
        <w:rPr>
          <w:rFonts w:asciiTheme="majorHAnsi" w:hAnsiTheme="majorHAnsi"/>
          <w:b w:val="0"/>
        </w:rPr>
        <w:t>.</w:t>
      </w:r>
    </w:p>
    <w:p w14:paraId="39EF4D4A" w14:textId="77777777" w:rsidR="00FF30A0" w:rsidRPr="009907D6" w:rsidRDefault="00FF30A0" w:rsidP="00FF4C94">
      <w:pPr>
        <w:pStyle w:val="Ttulo1"/>
        <w:tabs>
          <w:tab w:val="left" w:pos="513"/>
        </w:tabs>
        <w:spacing w:line="276" w:lineRule="auto"/>
        <w:ind w:left="0" w:right="3"/>
        <w:rPr>
          <w:rFonts w:asciiTheme="majorHAnsi" w:hAnsiTheme="majorHAnsi"/>
          <w:b w:val="0"/>
        </w:rPr>
      </w:pPr>
    </w:p>
    <w:p w14:paraId="0CF5875D" w14:textId="77777777" w:rsidR="00FF30A0" w:rsidRPr="009907D6" w:rsidRDefault="00AF06B8" w:rsidP="00FF4C94">
      <w:pPr>
        <w:tabs>
          <w:tab w:val="left" w:pos="567"/>
        </w:tabs>
        <w:spacing w:line="276" w:lineRule="auto"/>
        <w:jc w:val="both"/>
        <w:rPr>
          <w:rFonts w:asciiTheme="majorHAnsi" w:hAnsiTheme="majorHAnsi" w:cs="Arial"/>
          <w:b/>
          <w:bCs/>
          <w:sz w:val="24"/>
          <w:szCs w:val="24"/>
        </w:rPr>
      </w:pPr>
      <w:r w:rsidRPr="009907D6">
        <w:rPr>
          <w:rFonts w:asciiTheme="majorHAnsi" w:hAnsiTheme="majorHAnsi" w:cs="Arial"/>
          <w:b/>
          <w:bCs/>
          <w:sz w:val="24"/>
          <w:szCs w:val="24"/>
        </w:rPr>
        <w:t>9.1</w:t>
      </w:r>
      <w:r w:rsidR="00FF30A0" w:rsidRPr="009907D6">
        <w:rPr>
          <w:rFonts w:asciiTheme="majorHAnsi" w:hAnsiTheme="majorHAnsi" w:cs="Arial"/>
          <w:b/>
          <w:bCs/>
          <w:sz w:val="24"/>
          <w:szCs w:val="24"/>
        </w:rPr>
        <w:t xml:space="preserve"> DA CONTRATADA:</w:t>
      </w:r>
    </w:p>
    <w:p w14:paraId="2EE96798" w14:textId="77777777" w:rsidR="00FF30A0" w:rsidRPr="009907D6" w:rsidRDefault="00FF30A0" w:rsidP="00FF4C94">
      <w:pPr>
        <w:tabs>
          <w:tab w:val="left" w:pos="284"/>
          <w:tab w:val="left" w:pos="567"/>
        </w:tabs>
        <w:spacing w:line="276" w:lineRule="auto"/>
        <w:jc w:val="both"/>
        <w:rPr>
          <w:rFonts w:asciiTheme="majorHAnsi" w:hAnsiTheme="majorHAnsi" w:cs="Arial"/>
          <w:sz w:val="24"/>
          <w:szCs w:val="24"/>
        </w:rPr>
      </w:pPr>
      <w:r w:rsidRPr="009907D6">
        <w:rPr>
          <w:rFonts w:asciiTheme="majorHAnsi" w:hAnsiTheme="majorHAnsi" w:cs="Arial"/>
          <w:sz w:val="24"/>
          <w:szCs w:val="24"/>
        </w:rPr>
        <w:tab/>
      </w:r>
    </w:p>
    <w:p w14:paraId="4B37EF6F" w14:textId="77777777" w:rsidR="00FF30A0" w:rsidRPr="009907D6" w:rsidRDefault="00FF30A0" w:rsidP="00FF4C94">
      <w:pPr>
        <w:tabs>
          <w:tab w:val="left" w:pos="284"/>
          <w:tab w:val="left" w:pos="567"/>
        </w:tabs>
        <w:spacing w:line="276" w:lineRule="auto"/>
        <w:jc w:val="both"/>
        <w:rPr>
          <w:rFonts w:asciiTheme="majorHAnsi" w:hAnsiTheme="majorHAnsi" w:cs="Arial"/>
          <w:sz w:val="24"/>
          <w:szCs w:val="24"/>
        </w:rPr>
      </w:pPr>
      <w:r w:rsidRPr="009907D6">
        <w:rPr>
          <w:rFonts w:asciiTheme="majorHAnsi" w:hAnsiTheme="majorHAnsi" w:cs="Arial"/>
          <w:sz w:val="24"/>
          <w:szCs w:val="24"/>
        </w:rPr>
        <w:t>a) Executar o objeto do presente contrato, em conformidade com o solicitado e de acordo com a proposta apresentada;</w:t>
      </w:r>
    </w:p>
    <w:p w14:paraId="3BE95E86" w14:textId="77777777" w:rsidR="00FF30A0" w:rsidRPr="009907D6" w:rsidRDefault="00FF30A0" w:rsidP="00FF4C94">
      <w:pPr>
        <w:tabs>
          <w:tab w:val="left" w:pos="284"/>
          <w:tab w:val="left" w:pos="567"/>
        </w:tabs>
        <w:spacing w:line="276" w:lineRule="auto"/>
        <w:jc w:val="both"/>
        <w:rPr>
          <w:rFonts w:asciiTheme="majorHAnsi" w:hAnsiTheme="majorHAnsi" w:cs="Arial"/>
          <w:sz w:val="24"/>
          <w:szCs w:val="24"/>
        </w:rPr>
      </w:pPr>
    </w:p>
    <w:p w14:paraId="02DC156C" w14:textId="0C7D7560" w:rsidR="00FF30A0" w:rsidRPr="009907D6" w:rsidRDefault="00FF30A0" w:rsidP="0058639A">
      <w:pPr>
        <w:pStyle w:val="PargrafodaLista"/>
        <w:numPr>
          <w:ilvl w:val="0"/>
          <w:numId w:val="16"/>
        </w:numPr>
        <w:tabs>
          <w:tab w:val="left" w:pos="284"/>
          <w:tab w:val="left" w:pos="567"/>
        </w:tabs>
        <w:spacing w:line="276" w:lineRule="auto"/>
        <w:ind w:left="0" w:firstLine="0"/>
        <w:rPr>
          <w:rFonts w:asciiTheme="majorHAnsi" w:hAnsiTheme="majorHAnsi" w:cs="Arial"/>
          <w:sz w:val="24"/>
          <w:szCs w:val="24"/>
        </w:rPr>
      </w:pPr>
      <w:r w:rsidRPr="009907D6">
        <w:rPr>
          <w:rFonts w:asciiTheme="majorHAnsi" w:hAnsiTheme="majorHAnsi" w:cs="Arial"/>
          <w:sz w:val="24"/>
          <w:szCs w:val="24"/>
        </w:rPr>
        <w:lastRenderedPageBreak/>
        <w:t>Iniciar a execução dos serviços imediatamente após a assinatura do contrato.</w:t>
      </w:r>
    </w:p>
    <w:p w14:paraId="5F73E71B" w14:textId="189AA278" w:rsidR="00FF30A0" w:rsidRPr="009907D6" w:rsidRDefault="00FF30A0" w:rsidP="0058639A">
      <w:pPr>
        <w:widowControl/>
        <w:numPr>
          <w:ilvl w:val="0"/>
          <w:numId w:val="16"/>
        </w:numPr>
        <w:tabs>
          <w:tab w:val="left" w:pos="567"/>
        </w:tabs>
        <w:autoSpaceDE/>
        <w:autoSpaceDN/>
        <w:spacing w:line="276" w:lineRule="auto"/>
        <w:ind w:left="0" w:firstLine="0"/>
        <w:jc w:val="both"/>
        <w:rPr>
          <w:rFonts w:asciiTheme="majorHAnsi" w:hAnsiTheme="majorHAnsi" w:cs="Arial"/>
          <w:sz w:val="24"/>
          <w:szCs w:val="24"/>
        </w:rPr>
      </w:pPr>
      <w:r w:rsidRPr="009907D6">
        <w:rPr>
          <w:rFonts w:asciiTheme="majorHAnsi" w:hAnsiTheme="majorHAnsi" w:cs="Arial"/>
          <w:sz w:val="24"/>
          <w:szCs w:val="24"/>
        </w:rPr>
        <w:t>Cumprir todas as obrigações</w:t>
      </w:r>
      <w:r w:rsidRPr="009907D6">
        <w:rPr>
          <w:rFonts w:asciiTheme="majorHAnsi" w:hAnsiTheme="majorHAnsi" w:cs="Arial"/>
          <w:spacing w:val="16"/>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CONTRATADA</w:t>
      </w:r>
      <w:r w:rsidRPr="009907D6">
        <w:rPr>
          <w:rFonts w:asciiTheme="majorHAnsi" w:hAnsiTheme="majorHAnsi" w:cs="Arial"/>
          <w:spacing w:val="12"/>
          <w:sz w:val="24"/>
          <w:szCs w:val="24"/>
        </w:rPr>
        <w:t xml:space="preserve"> </w:t>
      </w:r>
      <w:r w:rsidRPr="009907D6">
        <w:rPr>
          <w:rFonts w:asciiTheme="majorHAnsi" w:hAnsiTheme="majorHAnsi" w:cs="Arial"/>
          <w:sz w:val="24"/>
          <w:szCs w:val="24"/>
        </w:rPr>
        <w:t>previstas</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Termo</w:t>
      </w:r>
      <w:r w:rsidRPr="009907D6">
        <w:rPr>
          <w:rFonts w:asciiTheme="majorHAnsi" w:hAnsiTheme="majorHAnsi" w:cs="Arial"/>
          <w:spacing w:val="-13"/>
          <w:sz w:val="24"/>
          <w:szCs w:val="24"/>
        </w:rPr>
        <w:t xml:space="preserve"> </w:t>
      </w:r>
      <w:r w:rsidRPr="009907D6">
        <w:rPr>
          <w:rFonts w:asciiTheme="majorHAnsi" w:hAnsiTheme="majorHAnsi" w:cs="Arial"/>
          <w:sz w:val="24"/>
          <w:szCs w:val="24"/>
        </w:rPr>
        <w:t>deReferência,</w:t>
      </w:r>
      <w:r w:rsidRPr="009907D6">
        <w:rPr>
          <w:rFonts w:asciiTheme="majorHAnsi" w:hAnsiTheme="majorHAnsi" w:cs="Arial"/>
          <w:spacing w:val="2"/>
          <w:sz w:val="24"/>
          <w:szCs w:val="24"/>
        </w:rPr>
        <w:t xml:space="preserve"> </w:t>
      </w:r>
      <w:r w:rsidRPr="009907D6">
        <w:rPr>
          <w:rFonts w:asciiTheme="majorHAnsi" w:hAnsiTheme="majorHAnsi" w:cs="Arial"/>
          <w:sz w:val="24"/>
          <w:szCs w:val="24"/>
        </w:rPr>
        <w:t>anexo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Edital.</w:t>
      </w:r>
    </w:p>
    <w:p w14:paraId="57FC7E13" w14:textId="77777777" w:rsidR="00FF30A0" w:rsidRPr="009907D6" w:rsidRDefault="00FF30A0" w:rsidP="00FF4C94">
      <w:pPr>
        <w:pStyle w:val="PargrafodaLista"/>
        <w:tabs>
          <w:tab w:val="left" w:pos="284"/>
          <w:tab w:val="left" w:pos="567"/>
        </w:tabs>
        <w:spacing w:line="276" w:lineRule="auto"/>
        <w:ind w:left="0"/>
        <w:rPr>
          <w:rFonts w:asciiTheme="majorHAnsi" w:hAnsiTheme="majorHAnsi" w:cs="Arial"/>
          <w:sz w:val="24"/>
          <w:szCs w:val="24"/>
        </w:rPr>
      </w:pPr>
    </w:p>
    <w:p w14:paraId="234ED0FE" w14:textId="2C74E12E" w:rsidR="00FF30A0" w:rsidRPr="009907D6" w:rsidRDefault="00FF30A0" w:rsidP="00FF4C94">
      <w:pPr>
        <w:tabs>
          <w:tab w:val="left" w:pos="567"/>
        </w:tabs>
        <w:spacing w:line="276" w:lineRule="auto"/>
        <w:jc w:val="both"/>
        <w:rPr>
          <w:rFonts w:asciiTheme="majorHAnsi" w:hAnsiTheme="majorHAnsi" w:cs="Arial"/>
          <w:b/>
          <w:sz w:val="24"/>
          <w:szCs w:val="24"/>
        </w:rPr>
      </w:pPr>
      <w:r w:rsidRPr="009907D6">
        <w:rPr>
          <w:rFonts w:asciiTheme="majorHAnsi" w:hAnsiTheme="majorHAnsi" w:cs="Arial"/>
          <w:b/>
          <w:sz w:val="24"/>
          <w:szCs w:val="24"/>
        </w:rPr>
        <w:t>9.2  DO CONTRATANTE:</w:t>
      </w:r>
    </w:p>
    <w:p w14:paraId="21B463A3" w14:textId="77777777" w:rsidR="00FF30A0" w:rsidRPr="009907D6" w:rsidRDefault="00FF30A0" w:rsidP="00FF4C94">
      <w:pPr>
        <w:tabs>
          <w:tab w:val="left" w:pos="567"/>
        </w:tabs>
        <w:spacing w:line="276" w:lineRule="auto"/>
        <w:jc w:val="both"/>
        <w:rPr>
          <w:rFonts w:asciiTheme="majorHAnsi" w:hAnsiTheme="majorHAnsi" w:cs="Arial"/>
          <w:sz w:val="24"/>
          <w:szCs w:val="24"/>
        </w:rPr>
      </w:pPr>
    </w:p>
    <w:p w14:paraId="22934957" w14:textId="77777777" w:rsidR="00FF30A0" w:rsidRPr="009907D6" w:rsidRDefault="00FF30A0" w:rsidP="0058639A">
      <w:pPr>
        <w:widowControl/>
        <w:numPr>
          <w:ilvl w:val="0"/>
          <w:numId w:val="15"/>
        </w:numPr>
        <w:tabs>
          <w:tab w:val="left" w:pos="567"/>
        </w:tabs>
        <w:autoSpaceDE/>
        <w:autoSpaceDN/>
        <w:spacing w:line="276" w:lineRule="auto"/>
        <w:ind w:left="0" w:firstLine="0"/>
        <w:jc w:val="both"/>
        <w:rPr>
          <w:rFonts w:asciiTheme="majorHAnsi" w:hAnsiTheme="majorHAnsi" w:cs="Arial"/>
          <w:sz w:val="24"/>
          <w:szCs w:val="24"/>
        </w:rPr>
      </w:pPr>
      <w:r w:rsidRPr="009907D6">
        <w:rPr>
          <w:rFonts w:asciiTheme="majorHAnsi" w:hAnsiTheme="majorHAnsi" w:cs="Arial"/>
          <w:sz w:val="24"/>
          <w:szCs w:val="24"/>
        </w:rPr>
        <w:t>Efetuar o pagamento referente a proposta apresentada;</w:t>
      </w:r>
    </w:p>
    <w:p w14:paraId="077148AE" w14:textId="77777777" w:rsidR="00FF30A0" w:rsidRPr="009907D6" w:rsidRDefault="00FF30A0" w:rsidP="00FF4C94">
      <w:pPr>
        <w:tabs>
          <w:tab w:val="left" w:pos="567"/>
        </w:tabs>
        <w:spacing w:line="276" w:lineRule="auto"/>
        <w:jc w:val="both"/>
        <w:rPr>
          <w:rFonts w:asciiTheme="majorHAnsi" w:hAnsiTheme="majorHAnsi" w:cs="Arial"/>
          <w:sz w:val="24"/>
          <w:szCs w:val="24"/>
        </w:rPr>
      </w:pPr>
      <w:r w:rsidRPr="009907D6">
        <w:rPr>
          <w:rFonts w:asciiTheme="majorHAnsi" w:hAnsiTheme="majorHAnsi" w:cs="Arial"/>
          <w:sz w:val="24"/>
          <w:szCs w:val="24"/>
        </w:rPr>
        <w:t xml:space="preserve"> </w:t>
      </w:r>
    </w:p>
    <w:p w14:paraId="22572CEF" w14:textId="77777777" w:rsidR="00FF30A0" w:rsidRPr="009907D6" w:rsidRDefault="00FF30A0" w:rsidP="0058639A">
      <w:pPr>
        <w:widowControl/>
        <w:numPr>
          <w:ilvl w:val="0"/>
          <w:numId w:val="15"/>
        </w:numPr>
        <w:tabs>
          <w:tab w:val="left" w:pos="567"/>
        </w:tabs>
        <w:autoSpaceDE/>
        <w:autoSpaceDN/>
        <w:spacing w:line="276" w:lineRule="auto"/>
        <w:ind w:left="0" w:firstLine="0"/>
        <w:jc w:val="both"/>
        <w:rPr>
          <w:rFonts w:asciiTheme="majorHAnsi" w:hAnsiTheme="majorHAnsi" w:cs="Arial"/>
          <w:sz w:val="24"/>
          <w:szCs w:val="24"/>
        </w:rPr>
      </w:pPr>
      <w:r w:rsidRPr="009907D6">
        <w:rPr>
          <w:rFonts w:asciiTheme="majorHAnsi" w:hAnsiTheme="majorHAnsi" w:cs="Arial"/>
          <w:sz w:val="24"/>
          <w:szCs w:val="24"/>
        </w:rPr>
        <w:t xml:space="preserve"> Fornecer toda a informação necessária ao contratado para a execução do objeto.</w:t>
      </w:r>
    </w:p>
    <w:p w14:paraId="05638ACB" w14:textId="77777777" w:rsidR="00FF30A0" w:rsidRPr="009907D6" w:rsidRDefault="00FF30A0" w:rsidP="00FF4C94">
      <w:pPr>
        <w:pStyle w:val="PargrafodaLista"/>
        <w:tabs>
          <w:tab w:val="left" w:pos="567"/>
        </w:tabs>
        <w:spacing w:line="276" w:lineRule="auto"/>
        <w:ind w:left="0"/>
        <w:rPr>
          <w:rFonts w:asciiTheme="majorHAnsi" w:hAnsiTheme="majorHAnsi" w:cs="Arial"/>
          <w:sz w:val="24"/>
          <w:szCs w:val="24"/>
        </w:rPr>
      </w:pPr>
    </w:p>
    <w:p w14:paraId="56F3AF6B" w14:textId="569A3D5C" w:rsidR="00AE362C" w:rsidRPr="009907D6" w:rsidRDefault="00FF30A0" w:rsidP="0058639A">
      <w:pPr>
        <w:widowControl/>
        <w:numPr>
          <w:ilvl w:val="0"/>
          <w:numId w:val="15"/>
        </w:numPr>
        <w:tabs>
          <w:tab w:val="left" w:pos="567"/>
        </w:tabs>
        <w:autoSpaceDE/>
        <w:autoSpaceDN/>
        <w:spacing w:line="276" w:lineRule="auto"/>
        <w:ind w:left="0" w:firstLine="0"/>
        <w:jc w:val="both"/>
        <w:rPr>
          <w:rFonts w:asciiTheme="majorHAnsi" w:hAnsiTheme="majorHAnsi" w:cs="Arial"/>
          <w:sz w:val="24"/>
          <w:szCs w:val="24"/>
        </w:rPr>
      </w:pPr>
      <w:r w:rsidRPr="009907D6">
        <w:rPr>
          <w:rFonts w:asciiTheme="majorHAnsi" w:hAnsiTheme="majorHAnsi" w:cs="Arial"/>
          <w:sz w:val="24"/>
          <w:szCs w:val="24"/>
        </w:rPr>
        <w:t xml:space="preserve">Cumprir todas as </w:t>
      </w:r>
      <w:r w:rsidR="00AF06B8" w:rsidRPr="009907D6">
        <w:rPr>
          <w:rFonts w:asciiTheme="majorHAnsi" w:hAnsiTheme="majorHAnsi" w:cs="Arial"/>
          <w:sz w:val="24"/>
          <w:szCs w:val="24"/>
        </w:rPr>
        <w:t>obrigações</w:t>
      </w:r>
      <w:r w:rsidR="00AF06B8" w:rsidRPr="009907D6">
        <w:rPr>
          <w:rFonts w:asciiTheme="majorHAnsi" w:hAnsiTheme="majorHAnsi" w:cs="Arial"/>
          <w:spacing w:val="16"/>
          <w:sz w:val="24"/>
          <w:szCs w:val="24"/>
        </w:rPr>
        <w:t xml:space="preserve"> </w:t>
      </w:r>
      <w:r w:rsidR="00AF06B8" w:rsidRPr="009907D6">
        <w:rPr>
          <w:rFonts w:asciiTheme="majorHAnsi" w:hAnsiTheme="majorHAnsi" w:cs="Arial"/>
          <w:sz w:val="24"/>
          <w:szCs w:val="24"/>
        </w:rPr>
        <w:t>da</w:t>
      </w:r>
      <w:r w:rsidR="00AF06B8" w:rsidRPr="009907D6">
        <w:rPr>
          <w:rFonts w:asciiTheme="majorHAnsi" w:hAnsiTheme="majorHAnsi" w:cs="Arial"/>
          <w:spacing w:val="11"/>
          <w:sz w:val="24"/>
          <w:szCs w:val="24"/>
        </w:rPr>
        <w:t xml:space="preserve"> </w:t>
      </w:r>
      <w:r w:rsidR="00AF06B8" w:rsidRPr="009907D6">
        <w:rPr>
          <w:rFonts w:asciiTheme="majorHAnsi" w:hAnsiTheme="majorHAnsi" w:cs="Arial"/>
          <w:sz w:val="24"/>
          <w:szCs w:val="24"/>
        </w:rPr>
        <w:t>CONTRATANTE</w:t>
      </w:r>
      <w:r w:rsidR="00AF06B8" w:rsidRPr="009907D6">
        <w:rPr>
          <w:rFonts w:asciiTheme="majorHAnsi" w:hAnsiTheme="majorHAnsi" w:cs="Arial"/>
          <w:spacing w:val="12"/>
          <w:sz w:val="24"/>
          <w:szCs w:val="24"/>
        </w:rPr>
        <w:t xml:space="preserve"> </w:t>
      </w:r>
      <w:r w:rsidR="00AF06B8" w:rsidRPr="009907D6">
        <w:rPr>
          <w:rFonts w:asciiTheme="majorHAnsi" w:hAnsiTheme="majorHAnsi" w:cs="Arial"/>
          <w:sz w:val="24"/>
          <w:szCs w:val="24"/>
        </w:rPr>
        <w:t>previstas</w:t>
      </w:r>
      <w:r w:rsidR="00AF06B8" w:rsidRPr="009907D6">
        <w:rPr>
          <w:rFonts w:asciiTheme="majorHAnsi" w:hAnsiTheme="majorHAnsi" w:cs="Arial"/>
          <w:spacing w:val="-64"/>
          <w:sz w:val="24"/>
          <w:szCs w:val="24"/>
        </w:rPr>
        <w:t xml:space="preserve"> </w:t>
      </w:r>
      <w:r w:rsidR="00AF06B8" w:rsidRPr="009907D6">
        <w:rPr>
          <w:rFonts w:asciiTheme="majorHAnsi" w:hAnsiTheme="majorHAnsi" w:cs="Arial"/>
          <w:sz w:val="24"/>
          <w:szCs w:val="24"/>
        </w:rPr>
        <w:t>no</w:t>
      </w:r>
      <w:r w:rsidR="00AF06B8" w:rsidRPr="009907D6">
        <w:rPr>
          <w:rFonts w:asciiTheme="majorHAnsi" w:hAnsiTheme="majorHAnsi" w:cs="Arial"/>
          <w:spacing w:val="-11"/>
          <w:sz w:val="24"/>
          <w:szCs w:val="24"/>
        </w:rPr>
        <w:t xml:space="preserve"> </w:t>
      </w:r>
      <w:r w:rsidR="00AF06B8" w:rsidRPr="009907D6">
        <w:rPr>
          <w:rFonts w:asciiTheme="majorHAnsi" w:hAnsiTheme="majorHAnsi" w:cs="Arial"/>
          <w:sz w:val="24"/>
          <w:szCs w:val="24"/>
        </w:rPr>
        <w:t>Termo</w:t>
      </w:r>
      <w:r w:rsidR="00AF06B8" w:rsidRPr="009907D6">
        <w:rPr>
          <w:rFonts w:asciiTheme="majorHAnsi" w:hAnsiTheme="majorHAnsi" w:cs="Arial"/>
          <w:spacing w:val="-13"/>
          <w:sz w:val="24"/>
          <w:szCs w:val="24"/>
        </w:rPr>
        <w:t xml:space="preserve"> </w:t>
      </w:r>
      <w:r w:rsidR="00AF06B8" w:rsidRPr="009907D6">
        <w:rPr>
          <w:rFonts w:asciiTheme="majorHAnsi" w:hAnsiTheme="majorHAnsi" w:cs="Arial"/>
          <w:sz w:val="24"/>
          <w:szCs w:val="24"/>
        </w:rPr>
        <w:t>deReferência,</w:t>
      </w:r>
      <w:r w:rsidR="00AF06B8" w:rsidRPr="009907D6">
        <w:rPr>
          <w:rFonts w:asciiTheme="majorHAnsi" w:hAnsiTheme="majorHAnsi" w:cs="Arial"/>
          <w:spacing w:val="2"/>
          <w:sz w:val="24"/>
          <w:szCs w:val="24"/>
        </w:rPr>
        <w:t xml:space="preserve"> </w:t>
      </w:r>
      <w:r w:rsidR="00AF06B8" w:rsidRPr="009907D6">
        <w:rPr>
          <w:rFonts w:asciiTheme="majorHAnsi" w:hAnsiTheme="majorHAnsi" w:cs="Arial"/>
          <w:sz w:val="24"/>
          <w:szCs w:val="24"/>
        </w:rPr>
        <w:t>anexo</w:t>
      </w:r>
      <w:r w:rsidR="00AF06B8" w:rsidRPr="009907D6">
        <w:rPr>
          <w:rFonts w:asciiTheme="majorHAnsi" w:hAnsiTheme="majorHAnsi" w:cs="Arial"/>
          <w:spacing w:val="2"/>
          <w:sz w:val="24"/>
          <w:szCs w:val="24"/>
        </w:rPr>
        <w:t xml:space="preserve"> </w:t>
      </w:r>
      <w:r w:rsidR="00AF06B8" w:rsidRPr="009907D6">
        <w:rPr>
          <w:rFonts w:asciiTheme="majorHAnsi" w:hAnsiTheme="majorHAnsi" w:cs="Arial"/>
          <w:sz w:val="24"/>
          <w:szCs w:val="24"/>
        </w:rPr>
        <w:t>do</w:t>
      </w:r>
      <w:r w:rsidR="00AF06B8" w:rsidRPr="009907D6">
        <w:rPr>
          <w:rFonts w:asciiTheme="majorHAnsi" w:hAnsiTheme="majorHAnsi" w:cs="Arial"/>
          <w:spacing w:val="2"/>
          <w:sz w:val="24"/>
          <w:szCs w:val="24"/>
        </w:rPr>
        <w:t xml:space="preserve"> </w:t>
      </w:r>
      <w:r w:rsidR="00AF06B8" w:rsidRPr="009907D6">
        <w:rPr>
          <w:rFonts w:asciiTheme="majorHAnsi" w:hAnsiTheme="majorHAnsi" w:cs="Arial"/>
          <w:sz w:val="24"/>
          <w:szCs w:val="24"/>
        </w:rPr>
        <w:t>Edital.</w:t>
      </w:r>
    </w:p>
    <w:p w14:paraId="5D9D787B" w14:textId="77777777" w:rsidR="00AE362C" w:rsidRPr="009907D6" w:rsidRDefault="00AE362C" w:rsidP="00FF4C94">
      <w:pPr>
        <w:pStyle w:val="Corpodetexto"/>
        <w:tabs>
          <w:tab w:val="left" w:pos="567"/>
        </w:tabs>
        <w:spacing w:line="276" w:lineRule="auto"/>
        <w:ind w:right="3"/>
        <w:rPr>
          <w:rFonts w:asciiTheme="majorHAnsi" w:hAnsiTheme="majorHAnsi" w:cs="Arial"/>
        </w:rPr>
      </w:pPr>
    </w:p>
    <w:p w14:paraId="7D23F400" w14:textId="77777777" w:rsidR="00AE362C" w:rsidRPr="009907D6" w:rsidRDefault="00AF06B8" w:rsidP="0058639A">
      <w:pPr>
        <w:pStyle w:val="Ttulo1"/>
        <w:numPr>
          <w:ilvl w:val="0"/>
          <w:numId w:val="4"/>
        </w:numPr>
        <w:tabs>
          <w:tab w:val="left" w:pos="652"/>
        </w:tabs>
        <w:spacing w:line="276" w:lineRule="auto"/>
        <w:ind w:left="0" w:right="3" w:firstLine="0"/>
        <w:rPr>
          <w:rFonts w:asciiTheme="majorHAnsi" w:hAnsiTheme="majorHAnsi"/>
          <w:b w:val="0"/>
        </w:rPr>
      </w:pPr>
      <w:r w:rsidRPr="009907D6">
        <w:rPr>
          <w:rFonts w:asciiTheme="majorHAnsi" w:hAnsiTheme="majorHAnsi"/>
        </w:rPr>
        <w:t>CLÁUSULA</w:t>
      </w:r>
      <w:r w:rsidRPr="009907D6">
        <w:rPr>
          <w:rFonts w:asciiTheme="majorHAnsi" w:hAnsiTheme="majorHAnsi"/>
          <w:spacing w:val="-10"/>
        </w:rPr>
        <w:t xml:space="preserve"> </w:t>
      </w:r>
      <w:r w:rsidRPr="009907D6">
        <w:rPr>
          <w:rFonts w:asciiTheme="majorHAnsi" w:hAnsiTheme="majorHAnsi"/>
        </w:rPr>
        <w:t>DÉCIMA</w:t>
      </w:r>
      <w:r w:rsidRPr="009907D6">
        <w:rPr>
          <w:rFonts w:asciiTheme="majorHAnsi" w:hAnsiTheme="majorHAnsi"/>
          <w:spacing w:val="-8"/>
        </w:rPr>
        <w:t xml:space="preserve"> </w:t>
      </w:r>
      <w:r w:rsidRPr="009907D6">
        <w:rPr>
          <w:rFonts w:asciiTheme="majorHAnsi" w:hAnsiTheme="majorHAnsi"/>
        </w:rPr>
        <w:t>– DA</w:t>
      </w:r>
      <w:r w:rsidRPr="009907D6">
        <w:rPr>
          <w:rFonts w:asciiTheme="majorHAnsi" w:hAnsiTheme="majorHAnsi"/>
          <w:spacing w:val="-8"/>
        </w:rPr>
        <w:t xml:space="preserve"> </w:t>
      </w:r>
      <w:r w:rsidRPr="009907D6">
        <w:rPr>
          <w:rFonts w:asciiTheme="majorHAnsi" w:hAnsiTheme="majorHAnsi"/>
        </w:rPr>
        <w:t>SUBCONTRATAÇÃO</w:t>
      </w:r>
      <w:r w:rsidRPr="009907D6">
        <w:rPr>
          <w:rFonts w:asciiTheme="majorHAnsi" w:hAnsiTheme="majorHAnsi"/>
          <w:b w:val="0"/>
        </w:rPr>
        <w:t>.</w:t>
      </w:r>
    </w:p>
    <w:p w14:paraId="6754A4BA" w14:textId="77777777" w:rsidR="00AE362C" w:rsidRPr="009907D6" w:rsidRDefault="00AF06B8" w:rsidP="00FF4C94">
      <w:pPr>
        <w:pStyle w:val="Corpodetexto"/>
        <w:spacing w:line="276" w:lineRule="auto"/>
        <w:ind w:right="3"/>
        <w:rPr>
          <w:rFonts w:asciiTheme="majorHAnsi" w:hAnsiTheme="majorHAnsi" w:cs="Arial"/>
        </w:rPr>
      </w:pPr>
      <w:r w:rsidRPr="009907D6">
        <w:rPr>
          <w:rFonts w:asciiTheme="majorHAnsi" w:hAnsiTheme="majorHAnsi" w:cs="Arial"/>
        </w:rPr>
        <w:t>10.1.</w:t>
      </w:r>
      <w:r w:rsidRPr="009907D6">
        <w:rPr>
          <w:rFonts w:asciiTheme="majorHAnsi" w:hAnsiTheme="majorHAnsi" w:cs="Arial"/>
          <w:spacing w:val="-5"/>
        </w:rPr>
        <w:t xml:space="preserve"> </w:t>
      </w:r>
      <w:r w:rsidRPr="009907D6">
        <w:rPr>
          <w:rFonts w:asciiTheme="majorHAnsi" w:hAnsiTheme="majorHAnsi" w:cs="Arial"/>
        </w:rPr>
        <w:t>Não</w:t>
      </w:r>
      <w:r w:rsidRPr="009907D6">
        <w:rPr>
          <w:rFonts w:asciiTheme="majorHAnsi" w:hAnsiTheme="majorHAnsi" w:cs="Arial"/>
          <w:spacing w:val="1"/>
        </w:rPr>
        <w:t xml:space="preserve"> </w:t>
      </w:r>
      <w:r w:rsidRPr="009907D6">
        <w:rPr>
          <w:rFonts w:asciiTheme="majorHAnsi" w:hAnsiTheme="majorHAnsi" w:cs="Arial"/>
        </w:rPr>
        <w:t>é</w:t>
      </w:r>
      <w:r w:rsidRPr="009907D6">
        <w:rPr>
          <w:rFonts w:asciiTheme="majorHAnsi" w:hAnsiTheme="majorHAnsi" w:cs="Arial"/>
          <w:spacing w:val="-3"/>
        </w:rPr>
        <w:t xml:space="preserve"> </w:t>
      </w:r>
      <w:r w:rsidRPr="009907D6">
        <w:rPr>
          <w:rFonts w:asciiTheme="majorHAnsi" w:hAnsiTheme="majorHAnsi" w:cs="Arial"/>
        </w:rPr>
        <w:t>permitida a</w:t>
      </w:r>
      <w:r w:rsidRPr="009907D6">
        <w:rPr>
          <w:rFonts w:asciiTheme="majorHAnsi" w:hAnsiTheme="majorHAnsi" w:cs="Arial"/>
          <w:spacing w:val="-1"/>
        </w:rPr>
        <w:t xml:space="preserve"> </w:t>
      </w:r>
      <w:r w:rsidRPr="009907D6">
        <w:rPr>
          <w:rFonts w:asciiTheme="majorHAnsi" w:hAnsiTheme="majorHAnsi" w:cs="Arial"/>
        </w:rPr>
        <w:t>subcontratação</w:t>
      </w:r>
      <w:r w:rsidRPr="009907D6">
        <w:rPr>
          <w:rFonts w:asciiTheme="majorHAnsi" w:hAnsiTheme="majorHAnsi" w:cs="Arial"/>
          <w:spacing w:val="-3"/>
        </w:rPr>
        <w:t xml:space="preserve"> </w:t>
      </w:r>
      <w:r w:rsidRPr="009907D6">
        <w:rPr>
          <w:rFonts w:asciiTheme="majorHAnsi" w:hAnsiTheme="majorHAnsi" w:cs="Arial"/>
        </w:rPr>
        <w:t>do</w:t>
      </w:r>
      <w:r w:rsidRPr="009907D6">
        <w:rPr>
          <w:rFonts w:asciiTheme="majorHAnsi" w:hAnsiTheme="majorHAnsi" w:cs="Arial"/>
          <w:spacing w:val="-1"/>
        </w:rPr>
        <w:t xml:space="preserve"> </w:t>
      </w:r>
      <w:r w:rsidRPr="009907D6">
        <w:rPr>
          <w:rFonts w:asciiTheme="majorHAnsi" w:hAnsiTheme="majorHAnsi" w:cs="Arial"/>
        </w:rPr>
        <w:t>objeto.</w:t>
      </w:r>
    </w:p>
    <w:p w14:paraId="35404FCF" w14:textId="77777777" w:rsidR="00AE362C" w:rsidRPr="009907D6" w:rsidRDefault="00AE362C" w:rsidP="00FF4C94">
      <w:pPr>
        <w:pStyle w:val="Corpodetexto"/>
        <w:spacing w:line="276" w:lineRule="auto"/>
        <w:ind w:right="3"/>
        <w:rPr>
          <w:rFonts w:asciiTheme="majorHAnsi" w:hAnsiTheme="majorHAnsi" w:cs="Arial"/>
        </w:rPr>
      </w:pPr>
    </w:p>
    <w:p w14:paraId="7F4282AD" w14:textId="77777777" w:rsidR="00AE362C" w:rsidRPr="009907D6" w:rsidRDefault="00AF06B8" w:rsidP="0058639A">
      <w:pPr>
        <w:pStyle w:val="Ttulo1"/>
        <w:numPr>
          <w:ilvl w:val="0"/>
          <w:numId w:val="4"/>
        </w:numPr>
        <w:tabs>
          <w:tab w:val="left" w:pos="652"/>
        </w:tabs>
        <w:spacing w:line="276" w:lineRule="auto"/>
        <w:ind w:left="0" w:right="3" w:firstLine="0"/>
        <w:rPr>
          <w:rFonts w:asciiTheme="majorHAnsi" w:hAnsiTheme="majorHAnsi"/>
        </w:rPr>
      </w:pPr>
      <w:r w:rsidRPr="009907D6">
        <w:rPr>
          <w:rFonts w:asciiTheme="majorHAnsi" w:hAnsiTheme="majorHAnsi"/>
        </w:rPr>
        <w:t>CLÁUSULA</w:t>
      </w:r>
      <w:r w:rsidRPr="009907D6">
        <w:rPr>
          <w:rFonts w:asciiTheme="majorHAnsi" w:hAnsiTheme="majorHAnsi"/>
          <w:spacing w:val="-12"/>
        </w:rPr>
        <w:t xml:space="preserve"> </w:t>
      </w:r>
      <w:r w:rsidRPr="009907D6">
        <w:rPr>
          <w:rFonts w:asciiTheme="majorHAnsi" w:hAnsiTheme="majorHAnsi"/>
        </w:rPr>
        <w:t>DÉCIMA</w:t>
      </w:r>
      <w:r w:rsidRPr="009907D6">
        <w:rPr>
          <w:rFonts w:asciiTheme="majorHAnsi" w:hAnsiTheme="majorHAnsi"/>
          <w:spacing w:val="-4"/>
        </w:rPr>
        <w:t xml:space="preserve"> </w:t>
      </w:r>
      <w:r w:rsidRPr="009907D6">
        <w:rPr>
          <w:rFonts w:asciiTheme="majorHAnsi" w:hAnsiTheme="majorHAnsi"/>
        </w:rPr>
        <w:t>PRIMEIRA</w:t>
      </w:r>
      <w:r w:rsidRPr="009907D6">
        <w:rPr>
          <w:rFonts w:asciiTheme="majorHAnsi" w:hAnsiTheme="majorHAnsi"/>
          <w:spacing w:val="-11"/>
        </w:rPr>
        <w:t xml:space="preserve"> </w:t>
      </w:r>
      <w:r w:rsidRPr="009907D6">
        <w:rPr>
          <w:rFonts w:asciiTheme="majorHAnsi" w:hAnsiTheme="majorHAnsi"/>
        </w:rPr>
        <w:t>–</w:t>
      </w:r>
      <w:r w:rsidRPr="009907D6">
        <w:rPr>
          <w:rFonts w:asciiTheme="majorHAnsi" w:hAnsiTheme="majorHAnsi"/>
          <w:spacing w:val="1"/>
        </w:rPr>
        <w:t xml:space="preserve"> </w:t>
      </w:r>
      <w:r w:rsidRPr="009907D6">
        <w:rPr>
          <w:rFonts w:asciiTheme="majorHAnsi" w:hAnsiTheme="majorHAnsi"/>
        </w:rPr>
        <w:t>SANÇÕES</w:t>
      </w:r>
      <w:r w:rsidRPr="009907D6">
        <w:rPr>
          <w:rFonts w:asciiTheme="majorHAnsi" w:hAnsiTheme="majorHAnsi"/>
          <w:spacing w:val="-3"/>
        </w:rPr>
        <w:t xml:space="preserve"> </w:t>
      </w:r>
      <w:r w:rsidRPr="009907D6">
        <w:rPr>
          <w:rFonts w:asciiTheme="majorHAnsi" w:hAnsiTheme="majorHAnsi"/>
        </w:rPr>
        <w:t>ADMINISTRATIVAS.</w:t>
      </w:r>
    </w:p>
    <w:p w14:paraId="359C15D1" w14:textId="26DA4A08"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11.1.</w:t>
      </w:r>
      <w:r w:rsidRPr="009907D6">
        <w:rPr>
          <w:rFonts w:asciiTheme="majorHAnsi" w:hAnsiTheme="majorHAnsi" w:cs="Arial"/>
          <w:spacing w:val="-6"/>
        </w:rPr>
        <w:t xml:space="preserve"> </w:t>
      </w:r>
      <w:r w:rsidRPr="009907D6">
        <w:rPr>
          <w:rFonts w:asciiTheme="majorHAnsi" w:hAnsiTheme="majorHAnsi" w:cs="Arial"/>
        </w:rPr>
        <w:t>As</w:t>
      </w:r>
      <w:r w:rsidRPr="009907D6">
        <w:rPr>
          <w:rFonts w:asciiTheme="majorHAnsi" w:hAnsiTheme="majorHAnsi" w:cs="Arial"/>
          <w:spacing w:val="41"/>
        </w:rPr>
        <w:t xml:space="preserve"> </w:t>
      </w:r>
      <w:r w:rsidRPr="009907D6">
        <w:rPr>
          <w:rFonts w:asciiTheme="majorHAnsi" w:hAnsiTheme="majorHAnsi" w:cs="Arial"/>
        </w:rPr>
        <w:t>sanções</w:t>
      </w:r>
      <w:r w:rsidRPr="009907D6">
        <w:rPr>
          <w:rFonts w:asciiTheme="majorHAnsi" w:hAnsiTheme="majorHAnsi" w:cs="Arial"/>
          <w:spacing w:val="39"/>
        </w:rPr>
        <w:t xml:space="preserve"> </w:t>
      </w:r>
      <w:r w:rsidRPr="009907D6">
        <w:rPr>
          <w:rFonts w:asciiTheme="majorHAnsi" w:hAnsiTheme="majorHAnsi" w:cs="Arial"/>
        </w:rPr>
        <w:t>relacionadas</w:t>
      </w:r>
      <w:r w:rsidRPr="009907D6">
        <w:rPr>
          <w:rFonts w:asciiTheme="majorHAnsi" w:hAnsiTheme="majorHAnsi" w:cs="Arial"/>
          <w:spacing w:val="45"/>
        </w:rPr>
        <w:t xml:space="preserve"> </w:t>
      </w:r>
      <w:r w:rsidRPr="009907D6">
        <w:rPr>
          <w:rFonts w:asciiTheme="majorHAnsi" w:hAnsiTheme="majorHAnsi" w:cs="Arial"/>
        </w:rPr>
        <w:t>à</w:t>
      </w:r>
      <w:r w:rsidRPr="009907D6">
        <w:rPr>
          <w:rFonts w:asciiTheme="majorHAnsi" w:hAnsiTheme="majorHAnsi" w:cs="Arial"/>
          <w:spacing w:val="40"/>
        </w:rPr>
        <w:t xml:space="preserve"> </w:t>
      </w:r>
      <w:r w:rsidRPr="009907D6">
        <w:rPr>
          <w:rFonts w:asciiTheme="majorHAnsi" w:hAnsiTheme="majorHAnsi" w:cs="Arial"/>
        </w:rPr>
        <w:t>execução</w:t>
      </w:r>
      <w:r w:rsidRPr="009907D6">
        <w:rPr>
          <w:rFonts w:asciiTheme="majorHAnsi" w:hAnsiTheme="majorHAnsi" w:cs="Arial"/>
          <w:spacing w:val="41"/>
        </w:rPr>
        <w:t xml:space="preserve"> </w:t>
      </w:r>
      <w:r w:rsidRPr="009907D6">
        <w:rPr>
          <w:rFonts w:asciiTheme="majorHAnsi" w:hAnsiTheme="majorHAnsi" w:cs="Arial"/>
        </w:rPr>
        <w:t>do</w:t>
      </w:r>
      <w:r w:rsidRPr="009907D6">
        <w:rPr>
          <w:rFonts w:asciiTheme="majorHAnsi" w:hAnsiTheme="majorHAnsi" w:cs="Arial"/>
          <w:spacing w:val="43"/>
        </w:rPr>
        <w:t xml:space="preserve"> </w:t>
      </w:r>
      <w:r w:rsidRPr="009907D6">
        <w:rPr>
          <w:rFonts w:asciiTheme="majorHAnsi" w:hAnsiTheme="majorHAnsi" w:cs="Arial"/>
        </w:rPr>
        <w:t>contrato</w:t>
      </w:r>
      <w:r w:rsidRPr="009907D6">
        <w:rPr>
          <w:rFonts w:asciiTheme="majorHAnsi" w:hAnsiTheme="majorHAnsi" w:cs="Arial"/>
          <w:spacing w:val="42"/>
        </w:rPr>
        <w:t xml:space="preserve"> </w:t>
      </w:r>
      <w:r w:rsidRPr="009907D6">
        <w:rPr>
          <w:rFonts w:asciiTheme="majorHAnsi" w:hAnsiTheme="majorHAnsi" w:cs="Arial"/>
        </w:rPr>
        <w:t>são</w:t>
      </w:r>
      <w:r w:rsidRPr="009907D6">
        <w:rPr>
          <w:rFonts w:asciiTheme="majorHAnsi" w:hAnsiTheme="majorHAnsi" w:cs="Arial"/>
          <w:spacing w:val="41"/>
        </w:rPr>
        <w:t xml:space="preserve"> </w:t>
      </w:r>
      <w:r w:rsidRPr="009907D6">
        <w:rPr>
          <w:rFonts w:asciiTheme="majorHAnsi" w:hAnsiTheme="majorHAnsi" w:cs="Arial"/>
        </w:rPr>
        <w:t>aquelas</w:t>
      </w:r>
      <w:r w:rsidRPr="009907D6">
        <w:rPr>
          <w:rFonts w:asciiTheme="majorHAnsi" w:hAnsiTheme="majorHAnsi" w:cs="Arial"/>
          <w:spacing w:val="41"/>
        </w:rPr>
        <w:t xml:space="preserve"> </w:t>
      </w:r>
      <w:r w:rsidRPr="009907D6">
        <w:rPr>
          <w:rFonts w:asciiTheme="majorHAnsi" w:hAnsiTheme="majorHAnsi" w:cs="Arial"/>
        </w:rPr>
        <w:t>previstas</w:t>
      </w:r>
      <w:r w:rsidRPr="009907D6">
        <w:rPr>
          <w:rFonts w:asciiTheme="majorHAnsi" w:hAnsiTheme="majorHAnsi" w:cs="Arial"/>
          <w:spacing w:val="44"/>
        </w:rPr>
        <w:t xml:space="preserve"> </w:t>
      </w:r>
      <w:r w:rsidRPr="009907D6">
        <w:rPr>
          <w:rFonts w:asciiTheme="majorHAnsi" w:hAnsiTheme="majorHAnsi" w:cs="Arial"/>
        </w:rPr>
        <w:t>no</w:t>
      </w:r>
      <w:r w:rsidRPr="009907D6">
        <w:rPr>
          <w:rFonts w:asciiTheme="majorHAnsi" w:hAnsiTheme="majorHAnsi" w:cs="Arial"/>
          <w:spacing w:val="-64"/>
        </w:rPr>
        <w:t xml:space="preserve"> </w:t>
      </w:r>
      <w:r w:rsidRPr="009907D6">
        <w:rPr>
          <w:rFonts w:asciiTheme="majorHAnsi" w:hAnsiTheme="majorHAnsi" w:cs="Arial"/>
        </w:rPr>
        <w:t>Termo</w:t>
      </w:r>
      <w:r w:rsidRPr="009907D6">
        <w:rPr>
          <w:rFonts w:asciiTheme="majorHAnsi" w:hAnsiTheme="majorHAnsi" w:cs="Arial"/>
          <w:spacing w:val="17"/>
        </w:rPr>
        <w:t xml:space="preserve"> </w:t>
      </w:r>
      <w:r w:rsidRPr="009907D6">
        <w:rPr>
          <w:rFonts w:asciiTheme="majorHAnsi" w:hAnsiTheme="majorHAnsi" w:cs="Arial"/>
        </w:rPr>
        <w:t>de</w:t>
      </w:r>
      <w:r w:rsidR="0099280D" w:rsidRPr="009907D6">
        <w:rPr>
          <w:rFonts w:asciiTheme="majorHAnsi" w:hAnsiTheme="majorHAnsi" w:cs="Arial"/>
        </w:rPr>
        <w:t xml:space="preserve"> </w:t>
      </w:r>
      <w:r w:rsidRPr="009907D6">
        <w:rPr>
          <w:rFonts w:asciiTheme="majorHAnsi" w:hAnsiTheme="majorHAnsi" w:cs="Arial"/>
        </w:rPr>
        <w:t>Referência,</w:t>
      </w:r>
      <w:r w:rsidRPr="009907D6">
        <w:rPr>
          <w:rFonts w:asciiTheme="majorHAnsi" w:hAnsiTheme="majorHAnsi" w:cs="Arial"/>
          <w:spacing w:val="-2"/>
        </w:rPr>
        <w:t xml:space="preserve"> </w:t>
      </w:r>
      <w:r w:rsidRPr="009907D6">
        <w:rPr>
          <w:rFonts w:asciiTheme="majorHAnsi" w:hAnsiTheme="majorHAnsi" w:cs="Arial"/>
        </w:rPr>
        <w:t>anexo do</w:t>
      </w:r>
      <w:r w:rsidRPr="009907D6">
        <w:rPr>
          <w:rFonts w:asciiTheme="majorHAnsi" w:hAnsiTheme="majorHAnsi" w:cs="Arial"/>
          <w:spacing w:val="-2"/>
        </w:rPr>
        <w:t xml:space="preserve"> </w:t>
      </w:r>
      <w:r w:rsidRPr="009907D6">
        <w:rPr>
          <w:rFonts w:asciiTheme="majorHAnsi" w:hAnsiTheme="majorHAnsi" w:cs="Arial"/>
        </w:rPr>
        <w:t>Edital.</w:t>
      </w:r>
    </w:p>
    <w:p w14:paraId="3FFDCD37" w14:textId="77777777" w:rsidR="00AE362C" w:rsidRPr="009907D6" w:rsidRDefault="00AE362C" w:rsidP="00FF4C94">
      <w:pPr>
        <w:pStyle w:val="Corpodetexto"/>
        <w:spacing w:line="276" w:lineRule="auto"/>
        <w:ind w:right="3"/>
        <w:rPr>
          <w:rFonts w:asciiTheme="majorHAnsi" w:hAnsiTheme="majorHAnsi" w:cs="Arial"/>
        </w:rPr>
      </w:pPr>
    </w:p>
    <w:p w14:paraId="06B68C1A" w14:textId="77777777" w:rsidR="00AE362C" w:rsidRPr="009907D6" w:rsidRDefault="00AF06B8" w:rsidP="0058639A">
      <w:pPr>
        <w:pStyle w:val="Ttulo1"/>
        <w:numPr>
          <w:ilvl w:val="0"/>
          <w:numId w:val="4"/>
        </w:numPr>
        <w:tabs>
          <w:tab w:val="left" w:pos="652"/>
        </w:tabs>
        <w:spacing w:line="276" w:lineRule="auto"/>
        <w:ind w:left="0" w:right="3" w:firstLine="0"/>
        <w:rPr>
          <w:rFonts w:asciiTheme="majorHAnsi" w:hAnsiTheme="majorHAnsi"/>
        </w:rPr>
      </w:pPr>
      <w:r w:rsidRPr="009907D6">
        <w:rPr>
          <w:rFonts w:asciiTheme="majorHAnsi" w:hAnsiTheme="majorHAnsi"/>
        </w:rPr>
        <w:t>CLÁUSULA</w:t>
      </w:r>
      <w:r w:rsidRPr="009907D6">
        <w:rPr>
          <w:rFonts w:asciiTheme="majorHAnsi" w:hAnsiTheme="majorHAnsi"/>
          <w:spacing w:val="-10"/>
        </w:rPr>
        <w:t xml:space="preserve"> </w:t>
      </w:r>
      <w:r w:rsidRPr="009907D6">
        <w:rPr>
          <w:rFonts w:asciiTheme="majorHAnsi" w:hAnsiTheme="majorHAnsi"/>
        </w:rPr>
        <w:t>DÉCIMA</w:t>
      </w:r>
      <w:r w:rsidRPr="009907D6">
        <w:rPr>
          <w:rFonts w:asciiTheme="majorHAnsi" w:hAnsiTheme="majorHAnsi"/>
          <w:spacing w:val="-3"/>
        </w:rPr>
        <w:t xml:space="preserve"> </w:t>
      </w:r>
      <w:r w:rsidRPr="009907D6">
        <w:rPr>
          <w:rFonts w:asciiTheme="majorHAnsi" w:hAnsiTheme="majorHAnsi"/>
        </w:rPr>
        <w:t>SEGUNDA</w:t>
      </w:r>
      <w:r w:rsidRPr="009907D6">
        <w:rPr>
          <w:rFonts w:asciiTheme="majorHAnsi" w:hAnsiTheme="majorHAnsi"/>
          <w:spacing w:val="-9"/>
        </w:rPr>
        <w:t xml:space="preserve"> </w:t>
      </w:r>
      <w:r w:rsidRPr="009907D6">
        <w:rPr>
          <w:rFonts w:asciiTheme="majorHAnsi" w:hAnsiTheme="majorHAnsi"/>
        </w:rPr>
        <w:t>–</w:t>
      </w:r>
      <w:r w:rsidRPr="009907D6">
        <w:rPr>
          <w:rFonts w:asciiTheme="majorHAnsi" w:hAnsiTheme="majorHAnsi"/>
          <w:spacing w:val="2"/>
        </w:rPr>
        <w:t xml:space="preserve"> </w:t>
      </w:r>
      <w:r w:rsidRPr="009907D6">
        <w:rPr>
          <w:rFonts w:asciiTheme="majorHAnsi" w:hAnsiTheme="majorHAnsi"/>
        </w:rPr>
        <w:t>RESCISÃO.</w:t>
      </w:r>
    </w:p>
    <w:p w14:paraId="2429821C" w14:textId="77777777" w:rsidR="00AE362C" w:rsidRPr="009907D6" w:rsidRDefault="00AF06B8" w:rsidP="00FF4C94">
      <w:pPr>
        <w:pStyle w:val="PargrafodaLista"/>
        <w:numPr>
          <w:ilvl w:val="1"/>
          <w:numId w:val="2"/>
        </w:numPr>
        <w:tabs>
          <w:tab w:val="left" w:pos="796"/>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presente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Termo</w:t>
      </w:r>
      <w:r w:rsidRPr="009907D6">
        <w:rPr>
          <w:rFonts w:asciiTheme="majorHAnsi" w:hAnsiTheme="majorHAnsi" w:cs="Arial"/>
          <w:spacing w:val="-5"/>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6"/>
          <w:sz w:val="24"/>
          <w:szCs w:val="24"/>
        </w:rPr>
        <w:t xml:space="preserve"> </w:t>
      </w:r>
      <w:r w:rsidRPr="009907D6">
        <w:rPr>
          <w:rFonts w:asciiTheme="majorHAnsi" w:hAnsiTheme="majorHAnsi" w:cs="Arial"/>
          <w:sz w:val="24"/>
          <w:szCs w:val="24"/>
        </w:rPr>
        <w:t>Contrato</w:t>
      </w:r>
      <w:r w:rsidRPr="009907D6">
        <w:rPr>
          <w:rFonts w:asciiTheme="majorHAnsi" w:hAnsiTheme="majorHAnsi" w:cs="Arial"/>
          <w:spacing w:val="-4"/>
          <w:sz w:val="24"/>
          <w:szCs w:val="24"/>
        </w:rPr>
        <w:t xml:space="preserve"> </w:t>
      </w:r>
      <w:r w:rsidRPr="009907D6">
        <w:rPr>
          <w:rFonts w:asciiTheme="majorHAnsi" w:hAnsiTheme="majorHAnsi" w:cs="Arial"/>
          <w:sz w:val="24"/>
          <w:szCs w:val="24"/>
        </w:rPr>
        <w:t>poderá</w:t>
      </w:r>
      <w:r w:rsidRPr="009907D6">
        <w:rPr>
          <w:rFonts w:asciiTheme="majorHAnsi" w:hAnsiTheme="majorHAnsi" w:cs="Arial"/>
          <w:spacing w:val="-4"/>
          <w:sz w:val="24"/>
          <w:szCs w:val="24"/>
        </w:rPr>
        <w:t xml:space="preserve"> </w:t>
      </w:r>
      <w:r w:rsidRPr="009907D6">
        <w:rPr>
          <w:rFonts w:asciiTheme="majorHAnsi" w:hAnsiTheme="majorHAnsi" w:cs="Arial"/>
          <w:sz w:val="24"/>
          <w:szCs w:val="24"/>
        </w:rPr>
        <w:t>ser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rescindido:</w:t>
      </w:r>
    </w:p>
    <w:p w14:paraId="67713CA5" w14:textId="0C385450" w:rsidR="00AE362C" w:rsidRPr="009907D6" w:rsidRDefault="00AF06B8" w:rsidP="00FF4C94">
      <w:pPr>
        <w:pStyle w:val="PargrafodaLista"/>
        <w:numPr>
          <w:ilvl w:val="2"/>
          <w:numId w:val="2"/>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por ato unilateral e escrito da Administração, nas situações previstas na Lei</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n.º 14.133</w:t>
      </w:r>
      <w:r w:rsidR="00377BA5" w:rsidRPr="009907D6">
        <w:rPr>
          <w:rFonts w:asciiTheme="majorHAnsi" w:hAnsiTheme="majorHAnsi" w:cs="Arial"/>
          <w:sz w:val="24"/>
          <w:szCs w:val="24"/>
        </w:rPr>
        <w:t>/</w:t>
      </w:r>
      <w:r w:rsidRPr="009907D6">
        <w:rPr>
          <w:rFonts w:asciiTheme="majorHAnsi" w:hAnsiTheme="majorHAnsi" w:cs="Arial"/>
          <w:sz w:val="24"/>
          <w:szCs w:val="24"/>
        </w:rPr>
        <w:t>2021, sem prejuízo da aplicação das sanções previstas</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Termo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de Referência,</w:t>
      </w:r>
      <w:r w:rsidRPr="009907D6">
        <w:rPr>
          <w:rFonts w:asciiTheme="majorHAnsi" w:hAnsiTheme="majorHAnsi" w:cs="Arial"/>
          <w:spacing w:val="2"/>
          <w:sz w:val="24"/>
          <w:szCs w:val="24"/>
        </w:rPr>
        <w:t xml:space="preserve"> </w:t>
      </w:r>
      <w:r w:rsidRPr="009907D6">
        <w:rPr>
          <w:rFonts w:asciiTheme="majorHAnsi" w:hAnsiTheme="majorHAnsi" w:cs="Arial"/>
          <w:sz w:val="24"/>
          <w:szCs w:val="24"/>
        </w:rPr>
        <w:t>anexo ao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Edital;</w:t>
      </w:r>
    </w:p>
    <w:p w14:paraId="7E3062ED" w14:textId="77777777" w:rsidR="00AE362C" w:rsidRPr="009907D6" w:rsidRDefault="00AF06B8" w:rsidP="00FF4C94">
      <w:pPr>
        <w:pStyle w:val="PargrafodaLista"/>
        <w:numPr>
          <w:ilvl w:val="2"/>
          <w:numId w:val="2"/>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amigavelmente, nos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termos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2"/>
          <w:sz w:val="24"/>
          <w:szCs w:val="24"/>
        </w:rPr>
        <w:t xml:space="preserve"> </w:t>
      </w:r>
      <w:r w:rsidRPr="009907D6">
        <w:rPr>
          <w:rFonts w:asciiTheme="majorHAnsi" w:hAnsiTheme="majorHAnsi" w:cs="Arial"/>
          <w:sz w:val="24"/>
          <w:szCs w:val="24"/>
        </w:rPr>
        <w:t>Lei</w:t>
      </w:r>
      <w:r w:rsidRPr="009907D6">
        <w:rPr>
          <w:rFonts w:asciiTheme="majorHAnsi" w:hAnsiTheme="majorHAnsi" w:cs="Arial"/>
          <w:spacing w:val="-3"/>
          <w:sz w:val="24"/>
          <w:szCs w:val="24"/>
        </w:rPr>
        <w:t xml:space="preserve"> </w:t>
      </w:r>
      <w:r w:rsidRPr="009907D6">
        <w:rPr>
          <w:rFonts w:asciiTheme="majorHAnsi" w:hAnsiTheme="majorHAnsi" w:cs="Arial"/>
          <w:sz w:val="24"/>
          <w:szCs w:val="24"/>
        </w:rPr>
        <w:t>n.º</w:t>
      </w:r>
      <w:r w:rsidRPr="009907D6">
        <w:rPr>
          <w:rFonts w:asciiTheme="majorHAnsi" w:hAnsiTheme="majorHAnsi" w:cs="Arial"/>
          <w:spacing w:val="-3"/>
          <w:sz w:val="24"/>
          <w:szCs w:val="24"/>
        </w:rPr>
        <w:t xml:space="preserve"> </w:t>
      </w:r>
      <w:r w:rsidRPr="009907D6">
        <w:rPr>
          <w:rFonts w:asciiTheme="majorHAnsi" w:hAnsiTheme="majorHAnsi" w:cs="Arial"/>
          <w:sz w:val="24"/>
          <w:szCs w:val="24"/>
        </w:rPr>
        <w:t>14.133,</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1º</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abril</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2021.</w:t>
      </w:r>
    </w:p>
    <w:p w14:paraId="215007E6" w14:textId="77777777" w:rsidR="00AE362C" w:rsidRPr="009907D6" w:rsidRDefault="00AF06B8" w:rsidP="00FF4C94">
      <w:pPr>
        <w:pStyle w:val="PargrafodaLista"/>
        <w:numPr>
          <w:ilvl w:val="1"/>
          <w:numId w:val="2"/>
        </w:numPr>
        <w:tabs>
          <w:tab w:val="left" w:pos="79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Os casos de rescisão contratual serão formalmente motivados, assegurando-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à</w:t>
      </w:r>
      <w:r w:rsidRPr="009907D6">
        <w:rPr>
          <w:rFonts w:asciiTheme="majorHAnsi" w:hAnsiTheme="majorHAnsi" w:cs="Arial"/>
          <w:spacing w:val="3"/>
          <w:sz w:val="24"/>
          <w:szCs w:val="24"/>
        </w:rPr>
        <w:t xml:space="preserve"> </w:t>
      </w:r>
      <w:r w:rsidRPr="009907D6">
        <w:rPr>
          <w:rFonts w:asciiTheme="majorHAnsi" w:hAnsiTheme="majorHAnsi" w:cs="Arial"/>
          <w:sz w:val="24"/>
          <w:szCs w:val="24"/>
        </w:rPr>
        <w:t>CONTRATADA 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direito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à</w:t>
      </w:r>
      <w:r w:rsidRPr="009907D6">
        <w:rPr>
          <w:rFonts w:asciiTheme="majorHAnsi" w:hAnsiTheme="majorHAnsi" w:cs="Arial"/>
          <w:spacing w:val="-4"/>
          <w:sz w:val="24"/>
          <w:szCs w:val="24"/>
        </w:rPr>
        <w:t xml:space="preserve"> </w:t>
      </w:r>
      <w:r w:rsidRPr="009907D6">
        <w:rPr>
          <w:rFonts w:asciiTheme="majorHAnsi" w:hAnsiTheme="majorHAnsi" w:cs="Arial"/>
          <w:sz w:val="24"/>
          <w:szCs w:val="24"/>
        </w:rPr>
        <w:t>prévia e ampla</w:t>
      </w:r>
      <w:r w:rsidRPr="009907D6">
        <w:rPr>
          <w:rFonts w:asciiTheme="majorHAnsi" w:hAnsiTheme="majorHAnsi" w:cs="Arial"/>
          <w:spacing w:val="-4"/>
          <w:sz w:val="24"/>
          <w:szCs w:val="24"/>
        </w:rPr>
        <w:t xml:space="preserve"> </w:t>
      </w:r>
      <w:r w:rsidRPr="009907D6">
        <w:rPr>
          <w:rFonts w:asciiTheme="majorHAnsi" w:hAnsiTheme="majorHAnsi" w:cs="Arial"/>
          <w:sz w:val="24"/>
          <w:szCs w:val="24"/>
        </w:rPr>
        <w:t>defesa.</w:t>
      </w:r>
    </w:p>
    <w:p w14:paraId="164BC851" w14:textId="77777777" w:rsidR="00AE362C" w:rsidRPr="009907D6" w:rsidRDefault="00AF06B8" w:rsidP="00FF4C94">
      <w:pPr>
        <w:pStyle w:val="PargrafodaLista"/>
        <w:numPr>
          <w:ilvl w:val="1"/>
          <w:numId w:val="2"/>
        </w:numPr>
        <w:tabs>
          <w:tab w:val="left" w:pos="79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A</w:t>
      </w:r>
      <w:r w:rsidRPr="009907D6">
        <w:rPr>
          <w:rFonts w:asciiTheme="majorHAnsi" w:hAnsiTheme="majorHAnsi" w:cs="Arial"/>
          <w:spacing w:val="5"/>
          <w:sz w:val="24"/>
          <w:szCs w:val="24"/>
        </w:rPr>
        <w:t xml:space="preserve"> </w:t>
      </w:r>
      <w:r w:rsidRPr="009907D6">
        <w:rPr>
          <w:rFonts w:asciiTheme="majorHAnsi" w:hAnsiTheme="majorHAnsi" w:cs="Arial"/>
          <w:sz w:val="24"/>
          <w:szCs w:val="24"/>
        </w:rPr>
        <w:t>CONTRATADA</w:t>
      </w:r>
      <w:r w:rsidRPr="009907D6">
        <w:rPr>
          <w:rFonts w:asciiTheme="majorHAnsi" w:hAnsiTheme="majorHAnsi" w:cs="Arial"/>
          <w:spacing w:val="5"/>
          <w:sz w:val="24"/>
          <w:szCs w:val="24"/>
        </w:rPr>
        <w:t xml:space="preserve"> </w:t>
      </w:r>
      <w:r w:rsidRPr="009907D6">
        <w:rPr>
          <w:rFonts w:asciiTheme="majorHAnsi" w:hAnsiTheme="majorHAnsi" w:cs="Arial"/>
          <w:sz w:val="24"/>
          <w:szCs w:val="24"/>
        </w:rPr>
        <w:t>reconhece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os</w:t>
      </w:r>
      <w:r w:rsidRPr="009907D6">
        <w:rPr>
          <w:rFonts w:asciiTheme="majorHAnsi" w:hAnsiTheme="majorHAnsi" w:cs="Arial"/>
          <w:spacing w:val="8"/>
          <w:sz w:val="24"/>
          <w:szCs w:val="24"/>
        </w:rPr>
        <w:t xml:space="preserve"> </w:t>
      </w:r>
      <w:r w:rsidRPr="009907D6">
        <w:rPr>
          <w:rFonts w:asciiTheme="majorHAnsi" w:hAnsiTheme="majorHAnsi" w:cs="Arial"/>
          <w:sz w:val="24"/>
          <w:szCs w:val="24"/>
        </w:rPr>
        <w:t>direitos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5"/>
          <w:sz w:val="24"/>
          <w:szCs w:val="24"/>
        </w:rPr>
        <w:t xml:space="preserve"> </w:t>
      </w:r>
      <w:r w:rsidRPr="009907D6">
        <w:rPr>
          <w:rFonts w:asciiTheme="majorHAnsi" w:hAnsiTheme="majorHAnsi" w:cs="Arial"/>
          <w:sz w:val="24"/>
          <w:szCs w:val="24"/>
        </w:rPr>
        <w:t>CONTRATANTE</w:t>
      </w:r>
      <w:r w:rsidRPr="009907D6">
        <w:rPr>
          <w:rFonts w:asciiTheme="majorHAnsi" w:hAnsiTheme="majorHAnsi" w:cs="Arial"/>
          <w:spacing w:val="4"/>
          <w:sz w:val="24"/>
          <w:szCs w:val="24"/>
        </w:rPr>
        <w:t xml:space="preserve"> </w:t>
      </w:r>
      <w:r w:rsidRPr="009907D6">
        <w:rPr>
          <w:rFonts w:asciiTheme="majorHAnsi" w:hAnsiTheme="majorHAnsi" w:cs="Arial"/>
          <w:sz w:val="24"/>
          <w:szCs w:val="24"/>
        </w:rPr>
        <w:t>em</w:t>
      </w:r>
      <w:r w:rsidRPr="009907D6">
        <w:rPr>
          <w:rFonts w:asciiTheme="majorHAnsi" w:hAnsiTheme="majorHAnsi" w:cs="Arial"/>
          <w:spacing w:val="7"/>
          <w:sz w:val="24"/>
          <w:szCs w:val="24"/>
        </w:rPr>
        <w:t xml:space="preserve"> </w:t>
      </w:r>
      <w:r w:rsidRPr="009907D6">
        <w:rPr>
          <w:rFonts w:asciiTheme="majorHAnsi" w:hAnsiTheme="majorHAnsi" w:cs="Arial"/>
          <w:sz w:val="24"/>
          <w:szCs w:val="24"/>
        </w:rPr>
        <w:t>caso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rescisãoadministrativa</w:t>
      </w:r>
      <w:r w:rsidRPr="009907D6">
        <w:rPr>
          <w:rFonts w:asciiTheme="majorHAnsi" w:hAnsiTheme="majorHAnsi" w:cs="Arial"/>
          <w:spacing w:val="-6"/>
          <w:sz w:val="24"/>
          <w:szCs w:val="24"/>
        </w:rPr>
        <w:t xml:space="preserve"> </w:t>
      </w:r>
      <w:r w:rsidRPr="009907D6">
        <w:rPr>
          <w:rFonts w:asciiTheme="majorHAnsi" w:hAnsiTheme="majorHAnsi" w:cs="Arial"/>
          <w:sz w:val="24"/>
          <w:szCs w:val="24"/>
        </w:rPr>
        <w:t>prevista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na</w:t>
      </w:r>
      <w:r w:rsidRPr="009907D6">
        <w:rPr>
          <w:rFonts w:asciiTheme="majorHAnsi" w:hAnsiTheme="majorHAnsi" w:cs="Arial"/>
          <w:spacing w:val="-2"/>
          <w:sz w:val="24"/>
          <w:szCs w:val="24"/>
        </w:rPr>
        <w:t xml:space="preserve"> </w:t>
      </w:r>
      <w:r w:rsidRPr="009907D6">
        <w:rPr>
          <w:rFonts w:asciiTheme="majorHAnsi" w:hAnsiTheme="majorHAnsi" w:cs="Arial"/>
          <w:sz w:val="24"/>
          <w:szCs w:val="24"/>
        </w:rPr>
        <w:t>Lei</w:t>
      </w:r>
      <w:r w:rsidRPr="009907D6">
        <w:rPr>
          <w:rFonts w:asciiTheme="majorHAnsi" w:hAnsiTheme="majorHAnsi" w:cs="Arial"/>
          <w:spacing w:val="-5"/>
          <w:sz w:val="24"/>
          <w:szCs w:val="24"/>
        </w:rPr>
        <w:t xml:space="preserve"> </w:t>
      </w:r>
      <w:r w:rsidRPr="009907D6">
        <w:rPr>
          <w:rFonts w:asciiTheme="majorHAnsi" w:hAnsiTheme="majorHAnsi" w:cs="Arial"/>
          <w:sz w:val="24"/>
          <w:szCs w:val="24"/>
        </w:rPr>
        <w:t>n.º</w:t>
      </w:r>
      <w:r w:rsidRPr="009907D6">
        <w:rPr>
          <w:rFonts w:asciiTheme="majorHAnsi" w:hAnsiTheme="majorHAnsi" w:cs="Arial"/>
          <w:spacing w:val="-2"/>
          <w:sz w:val="24"/>
          <w:szCs w:val="24"/>
        </w:rPr>
        <w:t xml:space="preserve"> </w:t>
      </w:r>
      <w:r w:rsidRPr="009907D6">
        <w:rPr>
          <w:rFonts w:asciiTheme="majorHAnsi" w:hAnsiTheme="majorHAnsi" w:cs="Arial"/>
          <w:sz w:val="24"/>
          <w:szCs w:val="24"/>
        </w:rPr>
        <w:t>14.133,</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1º</w:t>
      </w:r>
      <w:r w:rsidRPr="009907D6">
        <w:rPr>
          <w:rFonts w:asciiTheme="majorHAnsi" w:hAnsiTheme="majorHAnsi" w:cs="Arial"/>
          <w:spacing w:val="-4"/>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abril 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2021.</w:t>
      </w:r>
    </w:p>
    <w:p w14:paraId="74508305" w14:textId="77777777" w:rsidR="00AE362C" w:rsidRPr="009907D6" w:rsidRDefault="00AF06B8" w:rsidP="00FF4C94">
      <w:pPr>
        <w:pStyle w:val="PargrafodaLista"/>
        <w:numPr>
          <w:ilvl w:val="1"/>
          <w:numId w:val="2"/>
        </w:numPr>
        <w:tabs>
          <w:tab w:val="left" w:pos="79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O</w:t>
      </w:r>
      <w:r w:rsidRPr="009907D6">
        <w:rPr>
          <w:rFonts w:asciiTheme="majorHAnsi" w:hAnsiTheme="majorHAnsi" w:cs="Arial"/>
          <w:spacing w:val="-4"/>
          <w:sz w:val="24"/>
          <w:szCs w:val="24"/>
        </w:rPr>
        <w:t xml:space="preserve"> </w:t>
      </w:r>
      <w:r w:rsidRPr="009907D6">
        <w:rPr>
          <w:rFonts w:asciiTheme="majorHAnsi" w:hAnsiTheme="majorHAnsi" w:cs="Arial"/>
          <w:sz w:val="24"/>
          <w:szCs w:val="24"/>
        </w:rPr>
        <w:t>termo</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7"/>
          <w:sz w:val="24"/>
          <w:szCs w:val="24"/>
        </w:rPr>
        <w:t xml:space="preserve"> </w:t>
      </w:r>
      <w:r w:rsidRPr="009907D6">
        <w:rPr>
          <w:rFonts w:asciiTheme="majorHAnsi" w:hAnsiTheme="majorHAnsi" w:cs="Arial"/>
          <w:sz w:val="24"/>
          <w:szCs w:val="24"/>
        </w:rPr>
        <w:t>rescisão,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sempre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que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possível,</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será</w:t>
      </w:r>
      <w:r w:rsidRPr="009907D6">
        <w:rPr>
          <w:rFonts w:asciiTheme="majorHAnsi" w:hAnsiTheme="majorHAnsi" w:cs="Arial"/>
          <w:spacing w:val="-6"/>
          <w:sz w:val="24"/>
          <w:szCs w:val="24"/>
        </w:rPr>
        <w:t xml:space="preserve"> </w:t>
      </w:r>
      <w:r w:rsidRPr="009907D6">
        <w:rPr>
          <w:rFonts w:asciiTheme="majorHAnsi" w:hAnsiTheme="majorHAnsi" w:cs="Arial"/>
          <w:sz w:val="24"/>
          <w:szCs w:val="24"/>
        </w:rPr>
        <w:t>precedido:</w:t>
      </w:r>
    </w:p>
    <w:p w14:paraId="4FBF4E7A" w14:textId="77777777" w:rsidR="00AE362C" w:rsidRPr="009907D6" w:rsidRDefault="00AF06B8" w:rsidP="00FF4C94">
      <w:pPr>
        <w:pStyle w:val="PargrafodaLista"/>
        <w:numPr>
          <w:ilvl w:val="2"/>
          <w:numId w:val="2"/>
        </w:numPr>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Balanço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dos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eventos</w:t>
      </w:r>
      <w:r w:rsidRPr="009907D6">
        <w:rPr>
          <w:rFonts w:asciiTheme="majorHAnsi" w:hAnsiTheme="majorHAnsi" w:cs="Arial"/>
          <w:spacing w:val="-6"/>
          <w:sz w:val="24"/>
          <w:szCs w:val="24"/>
        </w:rPr>
        <w:t xml:space="preserve"> </w:t>
      </w:r>
      <w:r w:rsidRPr="009907D6">
        <w:rPr>
          <w:rFonts w:asciiTheme="majorHAnsi" w:hAnsiTheme="majorHAnsi" w:cs="Arial"/>
          <w:sz w:val="24"/>
          <w:szCs w:val="24"/>
        </w:rPr>
        <w:t>contratuais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já</w:t>
      </w:r>
      <w:r w:rsidRPr="009907D6">
        <w:rPr>
          <w:rFonts w:asciiTheme="majorHAnsi" w:hAnsiTheme="majorHAnsi" w:cs="Arial"/>
          <w:spacing w:val="-8"/>
          <w:sz w:val="24"/>
          <w:szCs w:val="24"/>
        </w:rPr>
        <w:t xml:space="preserve"> </w:t>
      </w:r>
      <w:r w:rsidRPr="009907D6">
        <w:rPr>
          <w:rFonts w:asciiTheme="majorHAnsi" w:hAnsiTheme="majorHAnsi" w:cs="Arial"/>
          <w:sz w:val="24"/>
          <w:szCs w:val="24"/>
        </w:rPr>
        <w:t>cumpridos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ou</w:t>
      </w:r>
      <w:r w:rsidRPr="009907D6">
        <w:rPr>
          <w:rFonts w:asciiTheme="majorHAnsi" w:hAnsiTheme="majorHAnsi" w:cs="Arial"/>
          <w:spacing w:val="-8"/>
          <w:sz w:val="24"/>
          <w:szCs w:val="24"/>
        </w:rPr>
        <w:t xml:space="preserve"> </w:t>
      </w:r>
      <w:r w:rsidRPr="009907D6">
        <w:rPr>
          <w:rFonts w:asciiTheme="majorHAnsi" w:hAnsiTheme="majorHAnsi" w:cs="Arial"/>
          <w:sz w:val="24"/>
          <w:szCs w:val="24"/>
        </w:rPr>
        <w:t>parcialmente</w:t>
      </w:r>
      <w:r w:rsidRPr="009907D6">
        <w:rPr>
          <w:rFonts w:asciiTheme="majorHAnsi" w:hAnsiTheme="majorHAnsi" w:cs="Arial"/>
          <w:spacing w:val="-6"/>
          <w:sz w:val="24"/>
          <w:szCs w:val="24"/>
        </w:rPr>
        <w:t xml:space="preserve"> </w:t>
      </w:r>
      <w:r w:rsidRPr="009907D6">
        <w:rPr>
          <w:rFonts w:asciiTheme="majorHAnsi" w:hAnsiTheme="majorHAnsi" w:cs="Arial"/>
          <w:sz w:val="24"/>
          <w:szCs w:val="24"/>
        </w:rPr>
        <w:t>cumpridos;</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12.4.2.Relação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dos</w:t>
      </w:r>
      <w:r w:rsidRPr="009907D6">
        <w:rPr>
          <w:rFonts w:asciiTheme="majorHAnsi" w:hAnsiTheme="majorHAnsi" w:cs="Arial"/>
          <w:spacing w:val="-2"/>
          <w:sz w:val="24"/>
          <w:szCs w:val="24"/>
        </w:rPr>
        <w:t xml:space="preserve"> </w:t>
      </w:r>
      <w:r w:rsidRPr="009907D6">
        <w:rPr>
          <w:rFonts w:asciiTheme="majorHAnsi" w:hAnsiTheme="majorHAnsi" w:cs="Arial"/>
          <w:sz w:val="24"/>
          <w:szCs w:val="24"/>
        </w:rPr>
        <w:t>pagamentos já</w:t>
      </w:r>
      <w:r w:rsidRPr="009907D6">
        <w:rPr>
          <w:rFonts w:asciiTheme="majorHAnsi" w:hAnsiTheme="majorHAnsi" w:cs="Arial"/>
          <w:spacing w:val="-6"/>
          <w:sz w:val="24"/>
          <w:szCs w:val="24"/>
        </w:rPr>
        <w:t xml:space="preserve"> </w:t>
      </w:r>
      <w:r w:rsidRPr="009907D6">
        <w:rPr>
          <w:rFonts w:asciiTheme="majorHAnsi" w:hAnsiTheme="majorHAnsi" w:cs="Arial"/>
          <w:sz w:val="24"/>
          <w:szCs w:val="24"/>
        </w:rPr>
        <w:t>efetuados</w:t>
      </w:r>
      <w:r w:rsidRPr="009907D6">
        <w:rPr>
          <w:rFonts w:asciiTheme="majorHAnsi" w:hAnsiTheme="majorHAnsi" w:cs="Arial"/>
          <w:spacing w:val="-5"/>
          <w:sz w:val="24"/>
          <w:szCs w:val="24"/>
        </w:rPr>
        <w:t xml:space="preserve"> </w:t>
      </w:r>
      <w:r w:rsidRPr="009907D6">
        <w:rPr>
          <w:rFonts w:asciiTheme="majorHAnsi" w:hAnsiTheme="majorHAnsi" w:cs="Arial"/>
          <w:sz w:val="24"/>
          <w:szCs w:val="24"/>
        </w:rPr>
        <w:t>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ainda</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devidos;</w:t>
      </w:r>
    </w:p>
    <w:p w14:paraId="79327B4E" w14:textId="77777777" w:rsidR="00AE362C" w:rsidRPr="009907D6" w:rsidRDefault="00AF06B8" w:rsidP="00FF4C94">
      <w:pPr>
        <w:pStyle w:val="Corpodetexto"/>
        <w:spacing w:line="276" w:lineRule="auto"/>
        <w:ind w:right="3"/>
        <w:rPr>
          <w:rFonts w:asciiTheme="majorHAnsi" w:hAnsiTheme="majorHAnsi" w:cs="Arial"/>
        </w:rPr>
      </w:pPr>
      <w:r w:rsidRPr="009907D6">
        <w:rPr>
          <w:rFonts w:asciiTheme="majorHAnsi" w:hAnsiTheme="majorHAnsi" w:cs="Arial"/>
        </w:rPr>
        <w:t>12.4.3.Indenizações e</w:t>
      </w:r>
      <w:r w:rsidRPr="009907D6">
        <w:rPr>
          <w:rFonts w:asciiTheme="majorHAnsi" w:hAnsiTheme="majorHAnsi" w:cs="Arial"/>
          <w:spacing w:val="-4"/>
        </w:rPr>
        <w:t xml:space="preserve"> </w:t>
      </w:r>
      <w:r w:rsidRPr="009907D6">
        <w:rPr>
          <w:rFonts w:asciiTheme="majorHAnsi" w:hAnsiTheme="majorHAnsi" w:cs="Arial"/>
        </w:rPr>
        <w:t>multas.</w:t>
      </w:r>
    </w:p>
    <w:p w14:paraId="20B14923" w14:textId="77777777" w:rsidR="00AE362C" w:rsidRPr="009907D6" w:rsidRDefault="00AE362C" w:rsidP="00FF4C94">
      <w:pPr>
        <w:pStyle w:val="Corpodetexto"/>
        <w:spacing w:line="276" w:lineRule="auto"/>
        <w:ind w:right="3"/>
        <w:rPr>
          <w:rFonts w:asciiTheme="majorHAnsi" w:hAnsiTheme="majorHAnsi" w:cs="Arial"/>
        </w:rPr>
      </w:pPr>
    </w:p>
    <w:p w14:paraId="4C4F8979" w14:textId="77777777" w:rsidR="00AE362C" w:rsidRPr="009907D6" w:rsidRDefault="00AF06B8" w:rsidP="0058639A">
      <w:pPr>
        <w:pStyle w:val="Ttulo1"/>
        <w:numPr>
          <w:ilvl w:val="0"/>
          <w:numId w:val="4"/>
        </w:numPr>
        <w:tabs>
          <w:tab w:val="left" w:pos="655"/>
        </w:tabs>
        <w:spacing w:line="276" w:lineRule="auto"/>
        <w:ind w:left="0" w:right="3" w:firstLine="0"/>
        <w:rPr>
          <w:rFonts w:asciiTheme="majorHAnsi" w:hAnsiTheme="majorHAnsi"/>
        </w:rPr>
      </w:pPr>
      <w:r w:rsidRPr="009907D6">
        <w:rPr>
          <w:rFonts w:asciiTheme="majorHAnsi" w:hAnsiTheme="majorHAnsi"/>
        </w:rPr>
        <w:t>CLÁUSULA</w:t>
      </w:r>
      <w:r w:rsidRPr="009907D6">
        <w:rPr>
          <w:rFonts w:asciiTheme="majorHAnsi" w:hAnsiTheme="majorHAnsi"/>
          <w:spacing w:val="-10"/>
        </w:rPr>
        <w:t xml:space="preserve"> </w:t>
      </w:r>
      <w:r w:rsidRPr="009907D6">
        <w:rPr>
          <w:rFonts w:asciiTheme="majorHAnsi" w:hAnsiTheme="majorHAnsi"/>
        </w:rPr>
        <w:t>DÉCIMA</w:t>
      </w:r>
      <w:r w:rsidRPr="009907D6">
        <w:rPr>
          <w:rFonts w:asciiTheme="majorHAnsi" w:hAnsiTheme="majorHAnsi"/>
          <w:spacing w:val="-2"/>
        </w:rPr>
        <w:t xml:space="preserve"> </w:t>
      </w:r>
      <w:r w:rsidRPr="009907D6">
        <w:rPr>
          <w:rFonts w:asciiTheme="majorHAnsi" w:hAnsiTheme="majorHAnsi"/>
        </w:rPr>
        <w:t>TERCEIRA</w:t>
      </w:r>
      <w:r w:rsidRPr="009907D6">
        <w:rPr>
          <w:rFonts w:asciiTheme="majorHAnsi" w:hAnsiTheme="majorHAnsi"/>
          <w:spacing w:val="-9"/>
        </w:rPr>
        <w:t xml:space="preserve"> </w:t>
      </w:r>
      <w:r w:rsidRPr="009907D6">
        <w:rPr>
          <w:rFonts w:asciiTheme="majorHAnsi" w:hAnsiTheme="majorHAnsi"/>
        </w:rPr>
        <w:t>–</w:t>
      </w:r>
      <w:r w:rsidRPr="009907D6">
        <w:rPr>
          <w:rFonts w:asciiTheme="majorHAnsi" w:hAnsiTheme="majorHAnsi"/>
          <w:spacing w:val="1"/>
        </w:rPr>
        <w:t xml:space="preserve"> </w:t>
      </w:r>
      <w:r w:rsidRPr="009907D6">
        <w:rPr>
          <w:rFonts w:asciiTheme="majorHAnsi" w:hAnsiTheme="majorHAnsi"/>
        </w:rPr>
        <w:t>VEDAÇÕES</w:t>
      </w:r>
      <w:r w:rsidRPr="009907D6">
        <w:rPr>
          <w:rFonts w:asciiTheme="majorHAnsi" w:hAnsiTheme="majorHAnsi"/>
          <w:spacing w:val="-4"/>
        </w:rPr>
        <w:t xml:space="preserve"> </w:t>
      </w:r>
      <w:r w:rsidRPr="009907D6">
        <w:rPr>
          <w:rFonts w:asciiTheme="majorHAnsi" w:hAnsiTheme="majorHAnsi"/>
        </w:rPr>
        <w:t>E</w:t>
      </w:r>
      <w:r w:rsidRPr="009907D6">
        <w:rPr>
          <w:rFonts w:asciiTheme="majorHAnsi" w:hAnsiTheme="majorHAnsi"/>
          <w:spacing w:val="-2"/>
        </w:rPr>
        <w:t xml:space="preserve"> </w:t>
      </w:r>
      <w:r w:rsidRPr="009907D6">
        <w:rPr>
          <w:rFonts w:asciiTheme="majorHAnsi" w:hAnsiTheme="majorHAnsi"/>
        </w:rPr>
        <w:t>PERMISSÕES.</w:t>
      </w:r>
    </w:p>
    <w:p w14:paraId="2259C4EB" w14:textId="77777777"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13.1. É</w:t>
      </w:r>
      <w:r w:rsidRPr="009907D6">
        <w:rPr>
          <w:rFonts w:asciiTheme="majorHAnsi" w:hAnsiTheme="majorHAnsi" w:cs="Arial"/>
          <w:spacing w:val="1"/>
        </w:rPr>
        <w:t xml:space="preserve"> </w:t>
      </w:r>
      <w:r w:rsidRPr="009907D6">
        <w:rPr>
          <w:rFonts w:asciiTheme="majorHAnsi" w:hAnsiTheme="majorHAnsi" w:cs="Arial"/>
        </w:rPr>
        <w:t>vedado</w:t>
      </w:r>
      <w:r w:rsidRPr="009907D6">
        <w:rPr>
          <w:rFonts w:asciiTheme="majorHAnsi" w:hAnsiTheme="majorHAnsi" w:cs="Arial"/>
          <w:spacing w:val="1"/>
        </w:rPr>
        <w:t xml:space="preserve"> </w:t>
      </w:r>
      <w:r w:rsidRPr="009907D6">
        <w:rPr>
          <w:rFonts w:asciiTheme="majorHAnsi" w:hAnsiTheme="majorHAnsi" w:cs="Arial"/>
        </w:rPr>
        <w:t>à</w:t>
      </w:r>
      <w:r w:rsidRPr="009907D6">
        <w:rPr>
          <w:rFonts w:asciiTheme="majorHAnsi" w:hAnsiTheme="majorHAnsi" w:cs="Arial"/>
          <w:spacing w:val="1"/>
        </w:rPr>
        <w:t xml:space="preserve"> </w:t>
      </w:r>
      <w:r w:rsidRPr="009907D6">
        <w:rPr>
          <w:rFonts w:asciiTheme="majorHAnsi" w:hAnsiTheme="majorHAnsi" w:cs="Arial"/>
        </w:rPr>
        <w:t>CONTRATADA</w:t>
      </w:r>
      <w:r w:rsidRPr="009907D6">
        <w:rPr>
          <w:rFonts w:asciiTheme="majorHAnsi" w:hAnsiTheme="majorHAnsi" w:cs="Arial"/>
          <w:spacing w:val="1"/>
        </w:rPr>
        <w:t xml:space="preserve"> </w:t>
      </w:r>
      <w:r w:rsidRPr="009907D6">
        <w:rPr>
          <w:rFonts w:asciiTheme="majorHAnsi" w:hAnsiTheme="majorHAnsi" w:cs="Arial"/>
        </w:rPr>
        <w:t>interromper</w:t>
      </w:r>
      <w:r w:rsidRPr="009907D6">
        <w:rPr>
          <w:rFonts w:asciiTheme="majorHAnsi" w:hAnsiTheme="majorHAnsi" w:cs="Arial"/>
          <w:spacing w:val="1"/>
        </w:rPr>
        <w:t xml:space="preserve"> </w:t>
      </w:r>
      <w:r w:rsidRPr="009907D6">
        <w:rPr>
          <w:rFonts w:asciiTheme="majorHAnsi" w:hAnsiTheme="majorHAnsi" w:cs="Arial"/>
        </w:rPr>
        <w:t>a</w:t>
      </w:r>
      <w:r w:rsidRPr="009907D6">
        <w:rPr>
          <w:rFonts w:asciiTheme="majorHAnsi" w:hAnsiTheme="majorHAnsi" w:cs="Arial"/>
          <w:spacing w:val="1"/>
        </w:rPr>
        <w:t xml:space="preserve"> </w:t>
      </w:r>
      <w:r w:rsidRPr="009907D6">
        <w:rPr>
          <w:rFonts w:asciiTheme="majorHAnsi" w:hAnsiTheme="majorHAnsi" w:cs="Arial"/>
        </w:rPr>
        <w:t>execução</w:t>
      </w:r>
      <w:r w:rsidRPr="009907D6">
        <w:rPr>
          <w:rFonts w:asciiTheme="majorHAnsi" w:hAnsiTheme="majorHAnsi" w:cs="Arial"/>
          <w:spacing w:val="1"/>
        </w:rPr>
        <w:t xml:space="preserve"> </w:t>
      </w:r>
      <w:r w:rsidRPr="009907D6">
        <w:rPr>
          <w:rFonts w:asciiTheme="majorHAnsi" w:hAnsiTheme="majorHAnsi" w:cs="Arial"/>
        </w:rPr>
        <w:t>dos</w:t>
      </w:r>
      <w:r w:rsidRPr="009907D6">
        <w:rPr>
          <w:rFonts w:asciiTheme="majorHAnsi" w:hAnsiTheme="majorHAnsi" w:cs="Arial"/>
          <w:spacing w:val="1"/>
        </w:rPr>
        <w:t xml:space="preserve"> </w:t>
      </w:r>
      <w:r w:rsidRPr="009907D6">
        <w:rPr>
          <w:rFonts w:asciiTheme="majorHAnsi" w:hAnsiTheme="majorHAnsi" w:cs="Arial"/>
        </w:rPr>
        <w:t>serviços</w:t>
      </w:r>
      <w:r w:rsidRPr="009907D6">
        <w:rPr>
          <w:rFonts w:asciiTheme="majorHAnsi" w:hAnsiTheme="majorHAnsi" w:cs="Arial"/>
          <w:spacing w:val="66"/>
        </w:rPr>
        <w:t xml:space="preserve"> </w:t>
      </w:r>
      <w:r w:rsidRPr="009907D6">
        <w:rPr>
          <w:rFonts w:asciiTheme="majorHAnsi" w:hAnsiTheme="majorHAnsi" w:cs="Arial"/>
        </w:rPr>
        <w:t>sob</w:t>
      </w:r>
      <w:r w:rsidRPr="009907D6">
        <w:rPr>
          <w:rFonts w:asciiTheme="majorHAnsi" w:hAnsiTheme="majorHAnsi" w:cs="Arial"/>
          <w:spacing w:val="1"/>
        </w:rPr>
        <w:t xml:space="preserve"> </w:t>
      </w:r>
      <w:r w:rsidRPr="009907D6">
        <w:rPr>
          <w:rFonts w:asciiTheme="majorHAnsi" w:hAnsiTheme="majorHAnsi" w:cs="Arial"/>
        </w:rPr>
        <w:t>alegação</w:t>
      </w:r>
      <w:r w:rsidRPr="009907D6">
        <w:rPr>
          <w:rFonts w:asciiTheme="majorHAnsi" w:hAnsiTheme="majorHAnsi" w:cs="Arial"/>
          <w:spacing w:val="1"/>
        </w:rPr>
        <w:t xml:space="preserve"> </w:t>
      </w:r>
      <w:r w:rsidRPr="009907D6">
        <w:rPr>
          <w:rFonts w:asciiTheme="majorHAnsi" w:hAnsiTheme="majorHAnsi" w:cs="Arial"/>
        </w:rPr>
        <w:t>de</w:t>
      </w:r>
      <w:r w:rsidRPr="009907D6">
        <w:rPr>
          <w:rFonts w:asciiTheme="majorHAnsi" w:hAnsiTheme="majorHAnsi" w:cs="Arial"/>
          <w:spacing w:val="1"/>
        </w:rPr>
        <w:t xml:space="preserve"> </w:t>
      </w:r>
      <w:r w:rsidRPr="009907D6">
        <w:rPr>
          <w:rFonts w:asciiTheme="majorHAnsi" w:hAnsiTheme="majorHAnsi" w:cs="Arial"/>
        </w:rPr>
        <w:t>inadimplemento</w:t>
      </w:r>
      <w:r w:rsidRPr="009907D6">
        <w:rPr>
          <w:rFonts w:asciiTheme="majorHAnsi" w:hAnsiTheme="majorHAnsi" w:cs="Arial"/>
          <w:spacing w:val="1"/>
        </w:rPr>
        <w:t xml:space="preserve"> </w:t>
      </w:r>
      <w:r w:rsidRPr="009907D6">
        <w:rPr>
          <w:rFonts w:asciiTheme="majorHAnsi" w:hAnsiTheme="majorHAnsi" w:cs="Arial"/>
        </w:rPr>
        <w:t>por</w:t>
      </w:r>
      <w:r w:rsidRPr="009907D6">
        <w:rPr>
          <w:rFonts w:asciiTheme="majorHAnsi" w:hAnsiTheme="majorHAnsi" w:cs="Arial"/>
          <w:spacing w:val="1"/>
        </w:rPr>
        <w:t xml:space="preserve"> </w:t>
      </w:r>
      <w:r w:rsidRPr="009907D6">
        <w:rPr>
          <w:rFonts w:asciiTheme="majorHAnsi" w:hAnsiTheme="majorHAnsi" w:cs="Arial"/>
        </w:rPr>
        <w:t>parte</w:t>
      </w:r>
      <w:r w:rsidRPr="009907D6">
        <w:rPr>
          <w:rFonts w:asciiTheme="majorHAnsi" w:hAnsiTheme="majorHAnsi" w:cs="Arial"/>
          <w:spacing w:val="1"/>
        </w:rPr>
        <w:t xml:space="preserve"> </w:t>
      </w:r>
      <w:r w:rsidRPr="009907D6">
        <w:rPr>
          <w:rFonts w:asciiTheme="majorHAnsi" w:hAnsiTheme="majorHAnsi" w:cs="Arial"/>
        </w:rPr>
        <w:t>da</w:t>
      </w:r>
      <w:r w:rsidRPr="009907D6">
        <w:rPr>
          <w:rFonts w:asciiTheme="majorHAnsi" w:hAnsiTheme="majorHAnsi" w:cs="Arial"/>
          <w:spacing w:val="1"/>
        </w:rPr>
        <w:t xml:space="preserve"> </w:t>
      </w:r>
      <w:r w:rsidRPr="009907D6">
        <w:rPr>
          <w:rFonts w:asciiTheme="majorHAnsi" w:hAnsiTheme="majorHAnsi" w:cs="Arial"/>
        </w:rPr>
        <w:t>CONTRATANTE,</w:t>
      </w:r>
      <w:r w:rsidRPr="009907D6">
        <w:rPr>
          <w:rFonts w:asciiTheme="majorHAnsi" w:hAnsiTheme="majorHAnsi" w:cs="Arial"/>
          <w:spacing w:val="1"/>
        </w:rPr>
        <w:t xml:space="preserve"> </w:t>
      </w:r>
      <w:r w:rsidRPr="009907D6">
        <w:rPr>
          <w:rFonts w:asciiTheme="majorHAnsi" w:hAnsiTheme="majorHAnsi" w:cs="Arial"/>
        </w:rPr>
        <w:t>salvo</w:t>
      </w:r>
      <w:r w:rsidRPr="009907D6">
        <w:rPr>
          <w:rFonts w:asciiTheme="majorHAnsi" w:hAnsiTheme="majorHAnsi" w:cs="Arial"/>
          <w:spacing w:val="1"/>
        </w:rPr>
        <w:t xml:space="preserve"> </w:t>
      </w:r>
      <w:r w:rsidRPr="009907D6">
        <w:rPr>
          <w:rFonts w:asciiTheme="majorHAnsi" w:hAnsiTheme="majorHAnsi" w:cs="Arial"/>
        </w:rPr>
        <w:t>nos</w:t>
      </w:r>
      <w:r w:rsidRPr="009907D6">
        <w:rPr>
          <w:rFonts w:asciiTheme="majorHAnsi" w:hAnsiTheme="majorHAnsi" w:cs="Arial"/>
          <w:spacing w:val="1"/>
        </w:rPr>
        <w:t xml:space="preserve"> </w:t>
      </w:r>
      <w:r w:rsidRPr="009907D6">
        <w:rPr>
          <w:rFonts w:asciiTheme="majorHAnsi" w:hAnsiTheme="majorHAnsi" w:cs="Arial"/>
        </w:rPr>
        <w:t>casos</w:t>
      </w:r>
      <w:r w:rsidRPr="009907D6">
        <w:rPr>
          <w:rFonts w:asciiTheme="majorHAnsi" w:hAnsiTheme="majorHAnsi" w:cs="Arial"/>
          <w:spacing w:val="1"/>
        </w:rPr>
        <w:t xml:space="preserve"> </w:t>
      </w:r>
      <w:r w:rsidRPr="009907D6">
        <w:rPr>
          <w:rFonts w:asciiTheme="majorHAnsi" w:hAnsiTheme="majorHAnsi" w:cs="Arial"/>
        </w:rPr>
        <w:t>previstos</w:t>
      </w:r>
      <w:r w:rsidRPr="009907D6">
        <w:rPr>
          <w:rFonts w:asciiTheme="majorHAnsi" w:hAnsiTheme="majorHAnsi" w:cs="Arial"/>
          <w:spacing w:val="1"/>
        </w:rPr>
        <w:t xml:space="preserve"> </w:t>
      </w:r>
      <w:r w:rsidRPr="009907D6">
        <w:rPr>
          <w:rFonts w:asciiTheme="majorHAnsi" w:hAnsiTheme="majorHAnsi" w:cs="Arial"/>
        </w:rPr>
        <w:t>em</w:t>
      </w:r>
      <w:r w:rsidRPr="009907D6">
        <w:rPr>
          <w:rFonts w:asciiTheme="majorHAnsi" w:hAnsiTheme="majorHAnsi" w:cs="Arial"/>
          <w:spacing w:val="1"/>
        </w:rPr>
        <w:t xml:space="preserve"> </w:t>
      </w:r>
      <w:r w:rsidRPr="009907D6">
        <w:rPr>
          <w:rFonts w:asciiTheme="majorHAnsi" w:hAnsiTheme="majorHAnsi" w:cs="Arial"/>
        </w:rPr>
        <w:t>lei.</w:t>
      </w:r>
    </w:p>
    <w:p w14:paraId="68E43CAB" w14:textId="77777777" w:rsidR="00AE362C" w:rsidRPr="009907D6" w:rsidRDefault="00AE362C" w:rsidP="00FF4C94">
      <w:pPr>
        <w:pStyle w:val="Corpodetexto"/>
        <w:spacing w:line="276" w:lineRule="auto"/>
        <w:ind w:right="3"/>
        <w:rPr>
          <w:rFonts w:asciiTheme="majorHAnsi" w:hAnsiTheme="majorHAnsi" w:cs="Arial"/>
        </w:rPr>
      </w:pPr>
    </w:p>
    <w:p w14:paraId="16F84909" w14:textId="77777777" w:rsidR="00AE362C" w:rsidRPr="009907D6" w:rsidRDefault="00AF06B8" w:rsidP="0058639A">
      <w:pPr>
        <w:pStyle w:val="Ttulo1"/>
        <w:numPr>
          <w:ilvl w:val="0"/>
          <w:numId w:val="4"/>
        </w:numPr>
        <w:tabs>
          <w:tab w:val="left" w:pos="655"/>
        </w:tabs>
        <w:spacing w:line="276" w:lineRule="auto"/>
        <w:ind w:left="0" w:right="3" w:firstLine="0"/>
        <w:rPr>
          <w:rFonts w:asciiTheme="majorHAnsi" w:hAnsiTheme="majorHAnsi"/>
        </w:rPr>
      </w:pPr>
      <w:r w:rsidRPr="009907D6">
        <w:rPr>
          <w:rFonts w:asciiTheme="majorHAnsi" w:hAnsiTheme="majorHAnsi"/>
        </w:rPr>
        <w:t>CLÁUSULA</w:t>
      </w:r>
      <w:r w:rsidRPr="009907D6">
        <w:rPr>
          <w:rFonts w:asciiTheme="majorHAnsi" w:hAnsiTheme="majorHAnsi"/>
          <w:spacing w:val="34"/>
        </w:rPr>
        <w:t xml:space="preserve"> </w:t>
      </w:r>
      <w:r w:rsidRPr="009907D6">
        <w:rPr>
          <w:rFonts w:asciiTheme="majorHAnsi" w:hAnsiTheme="majorHAnsi"/>
        </w:rPr>
        <w:t>DÉCIMA</w:t>
      </w:r>
      <w:r w:rsidRPr="009907D6">
        <w:rPr>
          <w:rFonts w:asciiTheme="majorHAnsi" w:hAnsiTheme="majorHAnsi"/>
          <w:spacing w:val="36"/>
        </w:rPr>
        <w:t xml:space="preserve"> </w:t>
      </w:r>
      <w:r w:rsidRPr="009907D6">
        <w:rPr>
          <w:rFonts w:asciiTheme="majorHAnsi" w:hAnsiTheme="majorHAnsi"/>
        </w:rPr>
        <w:t>QUARTA</w:t>
      </w:r>
      <w:r w:rsidRPr="009907D6">
        <w:rPr>
          <w:rFonts w:asciiTheme="majorHAnsi" w:hAnsiTheme="majorHAnsi"/>
          <w:spacing w:val="34"/>
        </w:rPr>
        <w:t xml:space="preserve"> </w:t>
      </w:r>
      <w:r w:rsidRPr="009907D6">
        <w:rPr>
          <w:rFonts w:asciiTheme="majorHAnsi" w:hAnsiTheme="majorHAnsi"/>
        </w:rPr>
        <w:t>–</w:t>
      </w:r>
      <w:r w:rsidRPr="009907D6">
        <w:rPr>
          <w:rFonts w:asciiTheme="majorHAnsi" w:hAnsiTheme="majorHAnsi"/>
          <w:spacing w:val="44"/>
        </w:rPr>
        <w:t xml:space="preserve"> </w:t>
      </w:r>
      <w:r w:rsidRPr="009907D6">
        <w:rPr>
          <w:rFonts w:asciiTheme="majorHAnsi" w:hAnsiTheme="majorHAnsi"/>
        </w:rPr>
        <w:t>DO</w:t>
      </w:r>
      <w:r w:rsidRPr="009907D6">
        <w:rPr>
          <w:rFonts w:asciiTheme="majorHAnsi" w:hAnsiTheme="majorHAnsi"/>
          <w:spacing w:val="39"/>
        </w:rPr>
        <w:t xml:space="preserve"> </w:t>
      </w:r>
      <w:r w:rsidRPr="009907D6">
        <w:rPr>
          <w:rFonts w:asciiTheme="majorHAnsi" w:hAnsiTheme="majorHAnsi"/>
        </w:rPr>
        <w:t>REGIME</w:t>
      </w:r>
      <w:r w:rsidRPr="009907D6">
        <w:rPr>
          <w:rFonts w:asciiTheme="majorHAnsi" w:hAnsiTheme="majorHAnsi"/>
          <w:spacing w:val="39"/>
        </w:rPr>
        <w:t xml:space="preserve"> </w:t>
      </w:r>
      <w:r w:rsidRPr="009907D6">
        <w:rPr>
          <w:rFonts w:asciiTheme="majorHAnsi" w:hAnsiTheme="majorHAnsi"/>
        </w:rPr>
        <w:t>DE</w:t>
      </w:r>
      <w:r w:rsidRPr="009907D6">
        <w:rPr>
          <w:rFonts w:asciiTheme="majorHAnsi" w:hAnsiTheme="majorHAnsi"/>
          <w:spacing w:val="39"/>
        </w:rPr>
        <w:t xml:space="preserve"> </w:t>
      </w:r>
      <w:r w:rsidRPr="009907D6">
        <w:rPr>
          <w:rFonts w:asciiTheme="majorHAnsi" w:hAnsiTheme="majorHAnsi"/>
        </w:rPr>
        <w:t>EXECUÇÃO</w:t>
      </w:r>
      <w:r w:rsidRPr="009907D6">
        <w:rPr>
          <w:rFonts w:asciiTheme="majorHAnsi" w:hAnsiTheme="majorHAnsi"/>
          <w:spacing w:val="42"/>
        </w:rPr>
        <w:t xml:space="preserve"> </w:t>
      </w:r>
      <w:r w:rsidRPr="009907D6">
        <w:rPr>
          <w:rFonts w:asciiTheme="majorHAnsi" w:hAnsiTheme="majorHAnsi"/>
        </w:rPr>
        <w:t>E</w:t>
      </w:r>
      <w:r w:rsidRPr="009907D6">
        <w:rPr>
          <w:rFonts w:asciiTheme="majorHAnsi" w:hAnsiTheme="majorHAnsi"/>
          <w:spacing w:val="39"/>
        </w:rPr>
        <w:t xml:space="preserve"> </w:t>
      </w:r>
      <w:r w:rsidRPr="009907D6">
        <w:rPr>
          <w:rFonts w:asciiTheme="majorHAnsi" w:hAnsiTheme="majorHAnsi"/>
        </w:rPr>
        <w:t>DAS</w:t>
      </w:r>
      <w:r w:rsidRPr="009907D6">
        <w:rPr>
          <w:rFonts w:asciiTheme="majorHAnsi" w:hAnsiTheme="majorHAnsi"/>
          <w:spacing w:val="-64"/>
        </w:rPr>
        <w:t xml:space="preserve"> </w:t>
      </w:r>
      <w:r w:rsidRPr="009907D6">
        <w:rPr>
          <w:rFonts w:asciiTheme="majorHAnsi" w:hAnsiTheme="majorHAnsi"/>
        </w:rPr>
        <w:lastRenderedPageBreak/>
        <w:t>ALTERAÇÕES.</w:t>
      </w:r>
    </w:p>
    <w:p w14:paraId="4E169ABC" w14:textId="46B7C490" w:rsidR="00AE362C" w:rsidRPr="009907D6" w:rsidRDefault="00AF06B8" w:rsidP="00FF4C94">
      <w:pPr>
        <w:pStyle w:val="PargrafodaLista"/>
        <w:numPr>
          <w:ilvl w:val="1"/>
          <w:numId w:val="1"/>
        </w:numPr>
        <w:tabs>
          <w:tab w:val="left" w:pos="79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Eventuais alterações contratuais reger-se-ão pela disciplina na Lei n.º 14.133</w:t>
      </w:r>
      <w:r w:rsidR="002E2101" w:rsidRPr="009907D6">
        <w:rPr>
          <w:rFonts w:asciiTheme="majorHAnsi" w:hAnsiTheme="majorHAnsi" w:cs="Arial"/>
          <w:sz w:val="24"/>
          <w:szCs w:val="24"/>
        </w:rPr>
        <w:t>/</w:t>
      </w:r>
      <w:r w:rsidRPr="009907D6">
        <w:rPr>
          <w:rFonts w:asciiTheme="majorHAnsi" w:hAnsiTheme="majorHAnsi" w:cs="Arial"/>
          <w:sz w:val="24"/>
          <w:szCs w:val="24"/>
        </w:rPr>
        <w:t>2021.</w:t>
      </w:r>
    </w:p>
    <w:p w14:paraId="543B0E8A" w14:textId="77777777" w:rsidR="00AE362C" w:rsidRPr="009907D6" w:rsidRDefault="00AF06B8" w:rsidP="00FF4C94">
      <w:pPr>
        <w:pStyle w:val="PargrafodaLista"/>
        <w:numPr>
          <w:ilvl w:val="1"/>
          <w:numId w:val="1"/>
        </w:numPr>
        <w:tabs>
          <w:tab w:val="left" w:pos="79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A diferença percentual entre o valor global do contrato e o preço global 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referência não poderá ser reduzida em favor do contratado em decorrência 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aditamentos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que modifiquem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 planilha</w:t>
      </w:r>
      <w:r w:rsidRPr="009907D6">
        <w:rPr>
          <w:rFonts w:asciiTheme="majorHAnsi" w:hAnsiTheme="majorHAnsi" w:cs="Arial"/>
          <w:spacing w:val="-4"/>
          <w:sz w:val="24"/>
          <w:szCs w:val="24"/>
        </w:rPr>
        <w:t xml:space="preserve"> </w:t>
      </w:r>
      <w:r w:rsidRPr="009907D6">
        <w:rPr>
          <w:rFonts w:asciiTheme="majorHAnsi" w:hAnsiTheme="majorHAnsi" w:cs="Arial"/>
          <w:sz w:val="24"/>
          <w:szCs w:val="24"/>
        </w:rPr>
        <w:t>orçamentária.</w:t>
      </w:r>
    </w:p>
    <w:p w14:paraId="78A9A1B7" w14:textId="77777777" w:rsidR="00AE362C" w:rsidRPr="009907D6" w:rsidRDefault="00AF06B8" w:rsidP="00FF4C94">
      <w:pPr>
        <w:pStyle w:val="PargrafodaLista"/>
        <w:numPr>
          <w:ilvl w:val="1"/>
          <w:numId w:val="1"/>
        </w:numPr>
        <w:tabs>
          <w:tab w:val="left" w:pos="799"/>
        </w:tabs>
        <w:spacing w:line="276" w:lineRule="auto"/>
        <w:ind w:left="0" w:right="3" w:firstLine="0"/>
        <w:rPr>
          <w:rFonts w:asciiTheme="majorHAnsi" w:hAnsiTheme="majorHAnsi" w:cs="Arial"/>
          <w:b/>
          <w:sz w:val="24"/>
          <w:szCs w:val="24"/>
        </w:rPr>
      </w:pPr>
      <w:r w:rsidRPr="009907D6">
        <w:rPr>
          <w:rFonts w:asciiTheme="majorHAnsi" w:hAnsiTheme="majorHAnsi" w:cs="Arial"/>
          <w:sz w:val="24"/>
          <w:szCs w:val="24"/>
        </w:rPr>
        <w:t>Na hipótese de celebração de aditivos contratuais para a inclusão de novos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serviços,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 preço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desses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serviços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será</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calculado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considerando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custo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referência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taxa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BDI</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 referência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especificada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orçamento-base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1"/>
          <w:sz w:val="24"/>
          <w:szCs w:val="24"/>
        </w:rPr>
        <w:t xml:space="preserve"> </w:t>
      </w:r>
      <w:r w:rsidRPr="009907D6">
        <w:rPr>
          <w:rFonts w:asciiTheme="majorHAnsi" w:hAnsiTheme="majorHAnsi" w:cs="Arial"/>
          <w:spacing w:val="-1"/>
          <w:sz w:val="24"/>
          <w:szCs w:val="24"/>
        </w:rPr>
        <w:t xml:space="preserve">licitação, subtraindo </w:t>
      </w:r>
      <w:r w:rsidRPr="009907D6">
        <w:rPr>
          <w:rFonts w:asciiTheme="majorHAnsi" w:hAnsiTheme="majorHAnsi" w:cs="Arial"/>
          <w:sz w:val="24"/>
          <w:szCs w:val="24"/>
        </w:rPr>
        <w:t>desse preço de referência a diferença percentual entre o valor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 orçamento-base e o valor global do contrato obtido na licitação, com vistas 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garantir o equilíbrio econômico-financeiro do contrato e amanutenção do percentual</w:t>
      </w:r>
      <w:r w:rsidRPr="009907D6">
        <w:rPr>
          <w:rFonts w:asciiTheme="majorHAnsi" w:hAnsiTheme="majorHAnsi" w:cs="Arial"/>
          <w:spacing w:val="-64"/>
          <w:sz w:val="24"/>
          <w:szCs w:val="24"/>
        </w:rPr>
        <w:t xml:space="preserve"> </w:t>
      </w:r>
      <w:r w:rsidRPr="009907D6">
        <w:rPr>
          <w:rFonts w:asciiTheme="majorHAnsi" w:hAnsiTheme="majorHAnsi" w:cs="Arial"/>
          <w:sz w:val="24"/>
          <w:szCs w:val="24"/>
        </w:rPr>
        <w:t>de desconto ofertado pelo contratado, em atendimento ao art. 37, inciso XXI, 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Constituição Federal</w:t>
      </w:r>
      <w:r w:rsidRPr="009907D6">
        <w:rPr>
          <w:rFonts w:asciiTheme="majorHAnsi" w:hAnsiTheme="majorHAnsi" w:cs="Arial"/>
          <w:b/>
          <w:sz w:val="24"/>
          <w:szCs w:val="24"/>
        </w:rPr>
        <w:t>.</w:t>
      </w:r>
    </w:p>
    <w:p w14:paraId="1EADE4AA" w14:textId="712D331D"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14.4</w:t>
      </w:r>
      <w:r w:rsidR="00377BA5" w:rsidRPr="009907D6">
        <w:rPr>
          <w:rFonts w:asciiTheme="majorHAnsi" w:hAnsiTheme="majorHAnsi" w:cs="Arial"/>
          <w:spacing w:val="69"/>
        </w:rPr>
        <w:tab/>
      </w:r>
      <w:r w:rsidRPr="009907D6">
        <w:rPr>
          <w:rFonts w:asciiTheme="majorHAnsi" w:hAnsiTheme="majorHAnsi" w:cs="Arial"/>
        </w:rPr>
        <w:t>Para o objeto ou parte do objeto contratual sujeita ao regime de empreitada</w:t>
      </w:r>
      <w:r w:rsidRPr="009907D6">
        <w:rPr>
          <w:rFonts w:asciiTheme="majorHAnsi" w:hAnsiTheme="majorHAnsi" w:cs="Arial"/>
          <w:spacing w:val="1"/>
        </w:rPr>
        <w:t xml:space="preserve"> </w:t>
      </w:r>
      <w:r w:rsidRPr="009907D6">
        <w:rPr>
          <w:rFonts w:asciiTheme="majorHAnsi" w:hAnsiTheme="majorHAnsi" w:cs="Arial"/>
        </w:rPr>
        <w:t>por preçounitário, a diferença percentual entre o valor global do contrato e o preço</w:t>
      </w:r>
      <w:r w:rsidRPr="009907D6">
        <w:rPr>
          <w:rFonts w:asciiTheme="majorHAnsi" w:hAnsiTheme="majorHAnsi" w:cs="Arial"/>
          <w:spacing w:val="1"/>
        </w:rPr>
        <w:t xml:space="preserve"> </w:t>
      </w:r>
      <w:r w:rsidRPr="009907D6">
        <w:rPr>
          <w:rFonts w:asciiTheme="majorHAnsi" w:hAnsiTheme="majorHAnsi" w:cs="Arial"/>
        </w:rPr>
        <w:t>global</w:t>
      </w:r>
      <w:r w:rsidRPr="009907D6">
        <w:rPr>
          <w:rFonts w:asciiTheme="majorHAnsi" w:hAnsiTheme="majorHAnsi" w:cs="Arial"/>
          <w:spacing w:val="1"/>
        </w:rPr>
        <w:t xml:space="preserve"> </w:t>
      </w:r>
      <w:r w:rsidRPr="009907D6">
        <w:rPr>
          <w:rFonts w:asciiTheme="majorHAnsi" w:hAnsiTheme="majorHAnsi" w:cs="Arial"/>
        </w:rPr>
        <w:t>de</w:t>
      </w:r>
      <w:r w:rsidRPr="009907D6">
        <w:rPr>
          <w:rFonts w:asciiTheme="majorHAnsi" w:hAnsiTheme="majorHAnsi" w:cs="Arial"/>
          <w:spacing w:val="1"/>
        </w:rPr>
        <w:t xml:space="preserve"> </w:t>
      </w:r>
      <w:r w:rsidRPr="009907D6">
        <w:rPr>
          <w:rFonts w:asciiTheme="majorHAnsi" w:hAnsiTheme="majorHAnsi" w:cs="Arial"/>
        </w:rPr>
        <w:t>referência</w:t>
      </w:r>
      <w:r w:rsidRPr="009907D6">
        <w:rPr>
          <w:rFonts w:asciiTheme="majorHAnsi" w:hAnsiTheme="majorHAnsi" w:cs="Arial"/>
          <w:spacing w:val="1"/>
        </w:rPr>
        <w:t xml:space="preserve"> </w:t>
      </w:r>
      <w:r w:rsidRPr="009907D6">
        <w:rPr>
          <w:rFonts w:asciiTheme="majorHAnsi" w:hAnsiTheme="majorHAnsi" w:cs="Arial"/>
        </w:rPr>
        <w:t>poderá</w:t>
      </w:r>
      <w:r w:rsidRPr="009907D6">
        <w:rPr>
          <w:rFonts w:asciiTheme="majorHAnsi" w:hAnsiTheme="majorHAnsi" w:cs="Arial"/>
          <w:spacing w:val="1"/>
        </w:rPr>
        <w:t xml:space="preserve"> </w:t>
      </w:r>
      <w:r w:rsidRPr="009907D6">
        <w:rPr>
          <w:rFonts w:asciiTheme="majorHAnsi" w:hAnsiTheme="majorHAnsi" w:cs="Arial"/>
        </w:rPr>
        <w:t>ser</w:t>
      </w:r>
      <w:r w:rsidRPr="009907D6">
        <w:rPr>
          <w:rFonts w:asciiTheme="majorHAnsi" w:hAnsiTheme="majorHAnsi" w:cs="Arial"/>
          <w:spacing w:val="1"/>
        </w:rPr>
        <w:t xml:space="preserve"> </w:t>
      </w:r>
      <w:r w:rsidRPr="009907D6">
        <w:rPr>
          <w:rFonts w:asciiTheme="majorHAnsi" w:hAnsiTheme="majorHAnsi" w:cs="Arial"/>
        </w:rPr>
        <w:t>reduzida</w:t>
      </w:r>
      <w:r w:rsidRPr="009907D6">
        <w:rPr>
          <w:rFonts w:asciiTheme="majorHAnsi" w:hAnsiTheme="majorHAnsi" w:cs="Arial"/>
          <w:spacing w:val="1"/>
        </w:rPr>
        <w:t xml:space="preserve"> </w:t>
      </w:r>
      <w:r w:rsidRPr="009907D6">
        <w:rPr>
          <w:rFonts w:asciiTheme="majorHAnsi" w:hAnsiTheme="majorHAnsi" w:cs="Arial"/>
        </w:rPr>
        <w:t>para</w:t>
      </w:r>
      <w:r w:rsidRPr="009907D6">
        <w:rPr>
          <w:rFonts w:asciiTheme="majorHAnsi" w:hAnsiTheme="majorHAnsi" w:cs="Arial"/>
          <w:spacing w:val="1"/>
        </w:rPr>
        <w:t xml:space="preserve"> </w:t>
      </w:r>
      <w:r w:rsidRPr="009907D6">
        <w:rPr>
          <w:rFonts w:asciiTheme="majorHAnsi" w:hAnsiTheme="majorHAnsi" w:cs="Arial"/>
        </w:rPr>
        <w:t>a</w:t>
      </w:r>
      <w:r w:rsidRPr="009907D6">
        <w:rPr>
          <w:rFonts w:asciiTheme="majorHAnsi" w:hAnsiTheme="majorHAnsi" w:cs="Arial"/>
          <w:spacing w:val="1"/>
        </w:rPr>
        <w:t xml:space="preserve"> </w:t>
      </w:r>
      <w:r w:rsidRPr="009907D6">
        <w:rPr>
          <w:rFonts w:asciiTheme="majorHAnsi" w:hAnsiTheme="majorHAnsi" w:cs="Arial"/>
        </w:rPr>
        <w:t>preservação</w:t>
      </w:r>
      <w:r w:rsidRPr="009907D6">
        <w:rPr>
          <w:rFonts w:asciiTheme="majorHAnsi" w:hAnsiTheme="majorHAnsi" w:cs="Arial"/>
          <w:spacing w:val="1"/>
        </w:rPr>
        <w:t xml:space="preserve"> </w:t>
      </w:r>
      <w:r w:rsidRPr="009907D6">
        <w:rPr>
          <w:rFonts w:asciiTheme="majorHAnsi" w:hAnsiTheme="majorHAnsi" w:cs="Arial"/>
        </w:rPr>
        <w:t>do</w:t>
      </w:r>
      <w:r w:rsidRPr="009907D6">
        <w:rPr>
          <w:rFonts w:asciiTheme="majorHAnsi" w:hAnsiTheme="majorHAnsi" w:cs="Arial"/>
          <w:spacing w:val="1"/>
        </w:rPr>
        <w:t xml:space="preserve"> </w:t>
      </w:r>
      <w:r w:rsidRPr="009907D6">
        <w:rPr>
          <w:rFonts w:asciiTheme="majorHAnsi" w:hAnsiTheme="majorHAnsi" w:cs="Arial"/>
        </w:rPr>
        <w:t>equilíbrio</w:t>
      </w:r>
      <w:r w:rsidRPr="009907D6">
        <w:rPr>
          <w:rFonts w:asciiTheme="majorHAnsi" w:hAnsiTheme="majorHAnsi" w:cs="Arial"/>
          <w:spacing w:val="1"/>
        </w:rPr>
        <w:t xml:space="preserve"> </w:t>
      </w:r>
      <w:r w:rsidRPr="009907D6">
        <w:rPr>
          <w:rFonts w:asciiTheme="majorHAnsi" w:hAnsiTheme="majorHAnsi" w:cs="Arial"/>
        </w:rPr>
        <w:t>econômico-financeiro do contrato em casos excepcionais e justificados, desde que</w:t>
      </w:r>
      <w:r w:rsidRPr="009907D6">
        <w:rPr>
          <w:rFonts w:asciiTheme="majorHAnsi" w:hAnsiTheme="majorHAnsi" w:cs="Arial"/>
          <w:spacing w:val="1"/>
        </w:rPr>
        <w:t xml:space="preserve"> </w:t>
      </w:r>
      <w:r w:rsidRPr="009907D6">
        <w:rPr>
          <w:rFonts w:asciiTheme="majorHAnsi" w:hAnsiTheme="majorHAnsi" w:cs="Arial"/>
        </w:rPr>
        <w:t>os custos unitários dos aditivos contratuais não excedam os custos unitários do</w:t>
      </w:r>
      <w:r w:rsidRPr="009907D6">
        <w:rPr>
          <w:rFonts w:asciiTheme="majorHAnsi" w:hAnsiTheme="majorHAnsi" w:cs="Arial"/>
          <w:spacing w:val="1"/>
        </w:rPr>
        <w:t xml:space="preserve"> </w:t>
      </w:r>
      <w:r w:rsidRPr="009907D6">
        <w:rPr>
          <w:rFonts w:asciiTheme="majorHAnsi" w:hAnsiTheme="majorHAnsi" w:cs="Arial"/>
        </w:rPr>
        <w:t>sistema</w:t>
      </w:r>
      <w:r w:rsidRPr="009907D6">
        <w:rPr>
          <w:rFonts w:asciiTheme="majorHAnsi" w:hAnsiTheme="majorHAnsi" w:cs="Arial"/>
          <w:spacing w:val="1"/>
        </w:rPr>
        <w:t xml:space="preserve"> </w:t>
      </w:r>
      <w:r w:rsidRPr="009907D6">
        <w:rPr>
          <w:rFonts w:asciiTheme="majorHAnsi" w:hAnsiTheme="majorHAnsi" w:cs="Arial"/>
        </w:rPr>
        <w:t>de</w:t>
      </w:r>
      <w:r w:rsidRPr="009907D6">
        <w:rPr>
          <w:rFonts w:asciiTheme="majorHAnsi" w:hAnsiTheme="majorHAnsi" w:cs="Arial"/>
          <w:spacing w:val="1"/>
        </w:rPr>
        <w:t xml:space="preserve"> </w:t>
      </w:r>
      <w:r w:rsidRPr="009907D6">
        <w:rPr>
          <w:rFonts w:asciiTheme="majorHAnsi" w:hAnsiTheme="majorHAnsi" w:cs="Arial"/>
        </w:rPr>
        <w:t>referência</w:t>
      </w:r>
      <w:r w:rsidRPr="009907D6">
        <w:rPr>
          <w:rFonts w:asciiTheme="majorHAnsi" w:hAnsiTheme="majorHAnsi" w:cs="Arial"/>
          <w:spacing w:val="1"/>
        </w:rPr>
        <w:t xml:space="preserve"> </w:t>
      </w:r>
      <w:r w:rsidRPr="009907D6">
        <w:rPr>
          <w:rFonts w:asciiTheme="majorHAnsi" w:hAnsiTheme="majorHAnsi" w:cs="Arial"/>
        </w:rPr>
        <w:t>utilizado,</w:t>
      </w:r>
      <w:r w:rsidRPr="009907D6">
        <w:rPr>
          <w:rFonts w:asciiTheme="majorHAnsi" w:hAnsiTheme="majorHAnsi" w:cs="Arial"/>
          <w:spacing w:val="1"/>
        </w:rPr>
        <w:t xml:space="preserve"> </w:t>
      </w:r>
      <w:r w:rsidRPr="009907D6">
        <w:rPr>
          <w:rFonts w:asciiTheme="majorHAnsi" w:hAnsiTheme="majorHAnsi" w:cs="Arial"/>
        </w:rPr>
        <w:t>assegurada</w:t>
      </w:r>
      <w:r w:rsidRPr="009907D6">
        <w:rPr>
          <w:rFonts w:asciiTheme="majorHAnsi" w:hAnsiTheme="majorHAnsi" w:cs="Arial"/>
          <w:spacing w:val="1"/>
        </w:rPr>
        <w:t xml:space="preserve"> </w:t>
      </w:r>
      <w:r w:rsidRPr="009907D6">
        <w:rPr>
          <w:rFonts w:asciiTheme="majorHAnsi" w:hAnsiTheme="majorHAnsi" w:cs="Arial"/>
        </w:rPr>
        <w:t>a</w:t>
      </w:r>
      <w:r w:rsidRPr="009907D6">
        <w:rPr>
          <w:rFonts w:asciiTheme="majorHAnsi" w:hAnsiTheme="majorHAnsi" w:cs="Arial"/>
          <w:spacing w:val="1"/>
        </w:rPr>
        <w:t xml:space="preserve"> </w:t>
      </w:r>
      <w:r w:rsidRPr="009907D6">
        <w:rPr>
          <w:rFonts w:asciiTheme="majorHAnsi" w:hAnsiTheme="majorHAnsi" w:cs="Arial"/>
        </w:rPr>
        <w:t>manutenção</w:t>
      </w:r>
      <w:r w:rsidRPr="009907D6">
        <w:rPr>
          <w:rFonts w:asciiTheme="majorHAnsi" w:hAnsiTheme="majorHAnsi" w:cs="Arial"/>
          <w:spacing w:val="1"/>
        </w:rPr>
        <w:t xml:space="preserve"> </w:t>
      </w:r>
      <w:r w:rsidRPr="009907D6">
        <w:rPr>
          <w:rFonts w:asciiTheme="majorHAnsi" w:hAnsiTheme="majorHAnsi" w:cs="Arial"/>
        </w:rPr>
        <w:t>da</w:t>
      </w:r>
      <w:r w:rsidRPr="009907D6">
        <w:rPr>
          <w:rFonts w:asciiTheme="majorHAnsi" w:hAnsiTheme="majorHAnsi" w:cs="Arial"/>
          <w:spacing w:val="1"/>
        </w:rPr>
        <w:t xml:space="preserve"> </w:t>
      </w:r>
      <w:r w:rsidRPr="009907D6">
        <w:rPr>
          <w:rFonts w:asciiTheme="majorHAnsi" w:hAnsiTheme="majorHAnsi" w:cs="Arial"/>
        </w:rPr>
        <w:t>vantagem</w:t>
      </w:r>
      <w:r w:rsidRPr="009907D6">
        <w:rPr>
          <w:rFonts w:asciiTheme="majorHAnsi" w:hAnsiTheme="majorHAnsi" w:cs="Arial"/>
          <w:spacing w:val="66"/>
        </w:rPr>
        <w:t xml:space="preserve"> </w:t>
      </w:r>
      <w:r w:rsidRPr="009907D6">
        <w:rPr>
          <w:rFonts w:asciiTheme="majorHAnsi" w:hAnsiTheme="majorHAnsi" w:cs="Arial"/>
        </w:rPr>
        <w:t>da</w:t>
      </w:r>
      <w:r w:rsidRPr="009907D6">
        <w:rPr>
          <w:rFonts w:asciiTheme="majorHAnsi" w:hAnsiTheme="majorHAnsi" w:cs="Arial"/>
          <w:spacing w:val="1"/>
        </w:rPr>
        <w:t xml:space="preserve"> </w:t>
      </w:r>
      <w:r w:rsidRPr="009907D6">
        <w:rPr>
          <w:rFonts w:asciiTheme="majorHAnsi" w:hAnsiTheme="majorHAnsi" w:cs="Arial"/>
        </w:rPr>
        <w:t>proposta</w:t>
      </w:r>
      <w:r w:rsidRPr="009907D6">
        <w:rPr>
          <w:rFonts w:asciiTheme="majorHAnsi" w:hAnsiTheme="majorHAnsi" w:cs="Arial"/>
          <w:spacing w:val="-11"/>
        </w:rPr>
        <w:t xml:space="preserve"> </w:t>
      </w:r>
      <w:r w:rsidRPr="009907D6">
        <w:rPr>
          <w:rFonts w:asciiTheme="majorHAnsi" w:hAnsiTheme="majorHAnsi" w:cs="Arial"/>
        </w:rPr>
        <w:t>vencedora</w:t>
      </w:r>
      <w:r w:rsidRPr="009907D6">
        <w:rPr>
          <w:rFonts w:asciiTheme="majorHAnsi" w:hAnsiTheme="majorHAnsi" w:cs="Arial"/>
          <w:spacing w:val="-12"/>
        </w:rPr>
        <w:t xml:space="preserve"> </w:t>
      </w:r>
      <w:r w:rsidRPr="009907D6">
        <w:rPr>
          <w:rFonts w:asciiTheme="majorHAnsi" w:hAnsiTheme="majorHAnsi" w:cs="Arial"/>
        </w:rPr>
        <w:t>ante</w:t>
      </w:r>
      <w:r w:rsidRPr="009907D6">
        <w:rPr>
          <w:rFonts w:asciiTheme="majorHAnsi" w:hAnsiTheme="majorHAnsi" w:cs="Arial"/>
          <w:spacing w:val="-7"/>
        </w:rPr>
        <w:t xml:space="preserve"> </w:t>
      </w:r>
      <w:r w:rsidRPr="009907D6">
        <w:rPr>
          <w:rFonts w:asciiTheme="majorHAnsi" w:hAnsiTheme="majorHAnsi" w:cs="Arial"/>
        </w:rPr>
        <w:t>a</w:t>
      </w:r>
      <w:r w:rsidRPr="009907D6">
        <w:rPr>
          <w:rFonts w:asciiTheme="majorHAnsi" w:hAnsiTheme="majorHAnsi" w:cs="Arial"/>
          <w:spacing w:val="-10"/>
        </w:rPr>
        <w:t xml:space="preserve"> </w:t>
      </w:r>
      <w:r w:rsidRPr="009907D6">
        <w:rPr>
          <w:rFonts w:asciiTheme="majorHAnsi" w:hAnsiTheme="majorHAnsi" w:cs="Arial"/>
        </w:rPr>
        <w:t>da</w:t>
      </w:r>
      <w:r w:rsidRPr="009907D6">
        <w:rPr>
          <w:rFonts w:asciiTheme="majorHAnsi" w:hAnsiTheme="majorHAnsi" w:cs="Arial"/>
          <w:spacing w:val="-8"/>
        </w:rPr>
        <w:t xml:space="preserve"> </w:t>
      </w:r>
      <w:r w:rsidRPr="009907D6">
        <w:rPr>
          <w:rFonts w:asciiTheme="majorHAnsi" w:hAnsiTheme="majorHAnsi" w:cs="Arial"/>
        </w:rPr>
        <w:t>segunda</w:t>
      </w:r>
      <w:r w:rsidRPr="009907D6">
        <w:rPr>
          <w:rFonts w:asciiTheme="majorHAnsi" w:hAnsiTheme="majorHAnsi" w:cs="Arial"/>
          <w:spacing w:val="-6"/>
        </w:rPr>
        <w:t xml:space="preserve"> </w:t>
      </w:r>
      <w:r w:rsidRPr="009907D6">
        <w:rPr>
          <w:rFonts w:asciiTheme="majorHAnsi" w:hAnsiTheme="majorHAnsi" w:cs="Arial"/>
        </w:rPr>
        <w:t>colocada</w:t>
      </w:r>
      <w:r w:rsidRPr="009907D6">
        <w:rPr>
          <w:rFonts w:asciiTheme="majorHAnsi" w:hAnsiTheme="majorHAnsi" w:cs="Arial"/>
          <w:spacing w:val="-6"/>
        </w:rPr>
        <w:t xml:space="preserve"> </w:t>
      </w:r>
      <w:r w:rsidRPr="009907D6">
        <w:rPr>
          <w:rFonts w:asciiTheme="majorHAnsi" w:hAnsiTheme="majorHAnsi" w:cs="Arial"/>
        </w:rPr>
        <w:t>na</w:t>
      </w:r>
      <w:r w:rsidRPr="009907D6">
        <w:rPr>
          <w:rFonts w:asciiTheme="majorHAnsi" w:hAnsiTheme="majorHAnsi" w:cs="Arial"/>
          <w:spacing w:val="-10"/>
        </w:rPr>
        <w:t xml:space="preserve"> </w:t>
      </w:r>
      <w:r w:rsidRPr="009907D6">
        <w:rPr>
          <w:rFonts w:asciiTheme="majorHAnsi" w:hAnsiTheme="majorHAnsi" w:cs="Arial"/>
        </w:rPr>
        <w:t>licitação.</w:t>
      </w:r>
    </w:p>
    <w:p w14:paraId="102A18EA" w14:textId="78D89338"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14.5</w:t>
      </w:r>
      <w:r w:rsidR="00377BA5" w:rsidRPr="009907D6">
        <w:rPr>
          <w:rFonts w:asciiTheme="majorHAnsi" w:hAnsiTheme="majorHAnsi" w:cs="Arial"/>
        </w:rPr>
        <w:tab/>
      </w:r>
      <w:r w:rsidRPr="009907D6">
        <w:rPr>
          <w:rFonts w:asciiTheme="majorHAnsi" w:hAnsiTheme="majorHAnsi" w:cs="Arial"/>
        </w:rPr>
        <w:t>O serviço adicionado ao contrato ou que sofra alteração em seu quantitativo</w:t>
      </w:r>
      <w:r w:rsidRPr="009907D6">
        <w:rPr>
          <w:rFonts w:asciiTheme="majorHAnsi" w:hAnsiTheme="majorHAnsi" w:cs="Arial"/>
          <w:spacing w:val="1"/>
        </w:rPr>
        <w:t xml:space="preserve"> </w:t>
      </w:r>
      <w:r w:rsidRPr="009907D6">
        <w:rPr>
          <w:rFonts w:asciiTheme="majorHAnsi" w:hAnsiTheme="majorHAnsi" w:cs="Arial"/>
        </w:rPr>
        <w:t>ou</w:t>
      </w:r>
      <w:r w:rsidRPr="009907D6">
        <w:rPr>
          <w:rFonts w:asciiTheme="majorHAnsi" w:hAnsiTheme="majorHAnsi" w:cs="Arial"/>
          <w:spacing w:val="1"/>
        </w:rPr>
        <w:t xml:space="preserve"> </w:t>
      </w:r>
      <w:r w:rsidRPr="009907D6">
        <w:rPr>
          <w:rFonts w:asciiTheme="majorHAnsi" w:hAnsiTheme="majorHAnsi" w:cs="Arial"/>
        </w:rPr>
        <w:t>preço deverá</w:t>
      </w:r>
      <w:r w:rsidRPr="009907D6">
        <w:rPr>
          <w:rFonts w:asciiTheme="majorHAnsi" w:hAnsiTheme="majorHAnsi" w:cs="Arial"/>
          <w:spacing w:val="1"/>
        </w:rPr>
        <w:t xml:space="preserve"> </w:t>
      </w:r>
      <w:r w:rsidRPr="009907D6">
        <w:rPr>
          <w:rFonts w:asciiTheme="majorHAnsi" w:hAnsiTheme="majorHAnsi" w:cs="Arial"/>
        </w:rPr>
        <w:t>apresentar</w:t>
      </w:r>
      <w:r w:rsidRPr="009907D6">
        <w:rPr>
          <w:rFonts w:asciiTheme="majorHAnsi" w:hAnsiTheme="majorHAnsi" w:cs="Arial"/>
          <w:spacing w:val="1"/>
        </w:rPr>
        <w:t xml:space="preserve"> </w:t>
      </w:r>
      <w:r w:rsidRPr="009907D6">
        <w:rPr>
          <w:rFonts w:asciiTheme="majorHAnsi" w:hAnsiTheme="majorHAnsi" w:cs="Arial"/>
        </w:rPr>
        <w:t>preço</w:t>
      </w:r>
      <w:r w:rsidRPr="009907D6">
        <w:rPr>
          <w:rFonts w:asciiTheme="majorHAnsi" w:hAnsiTheme="majorHAnsi" w:cs="Arial"/>
          <w:spacing w:val="1"/>
        </w:rPr>
        <w:t xml:space="preserve"> </w:t>
      </w:r>
      <w:r w:rsidRPr="009907D6">
        <w:rPr>
          <w:rFonts w:asciiTheme="majorHAnsi" w:hAnsiTheme="majorHAnsi" w:cs="Arial"/>
        </w:rPr>
        <w:t>unitário</w:t>
      </w:r>
      <w:r w:rsidRPr="009907D6">
        <w:rPr>
          <w:rFonts w:asciiTheme="majorHAnsi" w:hAnsiTheme="majorHAnsi" w:cs="Arial"/>
          <w:spacing w:val="1"/>
        </w:rPr>
        <w:t xml:space="preserve"> </w:t>
      </w:r>
      <w:r w:rsidRPr="009907D6">
        <w:rPr>
          <w:rFonts w:asciiTheme="majorHAnsi" w:hAnsiTheme="majorHAnsi" w:cs="Arial"/>
        </w:rPr>
        <w:t>inferior</w:t>
      </w:r>
      <w:r w:rsidRPr="009907D6">
        <w:rPr>
          <w:rFonts w:asciiTheme="majorHAnsi" w:hAnsiTheme="majorHAnsi" w:cs="Arial"/>
          <w:spacing w:val="1"/>
        </w:rPr>
        <w:t xml:space="preserve"> </w:t>
      </w:r>
      <w:r w:rsidRPr="009907D6">
        <w:rPr>
          <w:rFonts w:asciiTheme="majorHAnsi" w:hAnsiTheme="majorHAnsi" w:cs="Arial"/>
        </w:rPr>
        <w:t>ao</w:t>
      </w:r>
      <w:r w:rsidRPr="009907D6">
        <w:rPr>
          <w:rFonts w:asciiTheme="majorHAnsi" w:hAnsiTheme="majorHAnsi" w:cs="Arial"/>
          <w:spacing w:val="1"/>
        </w:rPr>
        <w:t xml:space="preserve"> </w:t>
      </w:r>
      <w:r w:rsidRPr="009907D6">
        <w:rPr>
          <w:rFonts w:asciiTheme="majorHAnsi" w:hAnsiTheme="majorHAnsi" w:cs="Arial"/>
        </w:rPr>
        <w:t>preço</w:t>
      </w:r>
      <w:r w:rsidRPr="009907D6">
        <w:rPr>
          <w:rFonts w:asciiTheme="majorHAnsi" w:hAnsiTheme="majorHAnsi" w:cs="Arial"/>
          <w:spacing w:val="1"/>
        </w:rPr>
        <w:t xml:space="preserve"> </w:t>
      </w:r>
      <w:r w:rsidRPr="009907D6">
        <w:rPr>
          <w:rFonts w:asciiTheme="majorHAnsi" w:hAnsiTheme="majorHAnsi" w:cs="Arial"/>
        </w:rPr>
        <w:t>de</w:t>
      </w:r>
      <w:r w:rsidRPr="009907D6">
        <w:rPr>
          <w:rFonts w:asciiTheme="majorHAnsi" w:hAnsiTheme="majorHAnsi" w:cs="Arial"/>
          <w:spacing w:val="1"/>
        </w:rPr>
        <w:t xml:space="preserve"> </w:t>
      </w:r>
      <w:r w:rsidRPr="009907D6">
        <w:rPr>
          <w:rFonts w:asciiTheme="majorHAnsi" w:hAnsiTheme="majorHAnsi" w:cs="Arial"/>
        </w:rPr>
        <w:t>referência</w:t>
      </w:r>
      <w:r w:rsidRPr="009907D6">
        <w:rPr>
          <w:rFonts w:asciiTheme="majorHAnsi" w:hAnsiTheme="majorHAnsi" w:cs="Arial"/>
          <w:spacing w:val="1"/>
        </w:rPr>
        <w:t xml:space="preserve"> </w:t>
      </w:r>
      <w:r w:rsidRPr="009907D6">
        <w:rPr>
          <w:rFonts w:asciiTheme="majorHAnsi" w:hAnsiTheme="majorHAnsi" w:cs="Arial"/>
        </w:rPr>
        <w:t>da</w:t>
      </w:r>
      <w:r w:rsidRPr="009907D6">
        <w:rPr>
          <w:rFonts w:asciiTheme="majorHAnsi" w:hAnsiTheme="majorHAnsi" w:cs="Arial"/>
          <w:spacing w:val="1"/>
        </w:rPr>
        <w:t xml:space="preserve"> </w:t>
      </w:r>
      <w:r w:rsidRPr="009907D6">
        <w:rPr>
          <w:rFonts w:asciiTheme="majorHAnsi" w:hAnsiTheme="majorHAnsi" w:cs="Arial"/>
        </w:rPr>
        <w:t>administração</w:t>
      </w:r>
      <w:r w:rsidRPr="009907D6">
        <w:rPr>
          <w:rFonts w:asciiTheme="majorHAnsi" w:hAnsiTheme="majorHAnsi" w:cs="Arial"/>
          <w:spacing w:val="1"/>
        </w:rPr>
        <w:t xml:space="preserve"> </w:t>
      </w:r>
      <w:r w:rsidRPr="009907D6">
        <w:rPr>
          <w:rFonts w:asciiTheme="majorHAnsi" w:hAnsiTheme="majorHAnsi" w:cs="Arial"/>
        </w:rPr>
        <w:t>pública</w:t>
      </w:r>
      <w:r w:rsidRPr="009907D6">
        <w:rPr>
          <w:rFonts w:asciiTheme="majorHAnsi" w:hAnsiTheme="majorHAnsi" w:cs="Arial"/>
          <w:spacing w:val="1"/>
        </w:rPr>
        <w:t xml:space="preserve"> </w:t>
      </w:r>
      <w:r w:rsidRPr="009907D6">
        <w:rPr>
          <w:rFonts w:asciiTheme="majorHAnsi" w:hAnsiTheme="majorHAnsi" w:cs="Arial"/>
        </w:rPr>
        <w:t>divulgado</w:t>
      </w:r>
      <w:r w:rsidRPr="009907D6">
        <w:rPr>
          <w:rFonts w:asciiTheme="majorHAnsi" w:hAnsiTheme="majorHAnsi" w:cs="Arial"/>
          <w:spacing w:val="1"/>
        </w:rPr>
        <w:t xml:space="preserve"> </w:t>
      </w:r>
      <w:r w:rsidRPr="009907D6">
        <w:rPr>
          <w:rFonts w:asciiTheme="majorHAnsi" w:hAnsiTheme="majorHAnsi" w:cs="Arial"/>
        </w:rPr>
        <w:t>por</w:t>
      </w:r>
      <w:r w:rsidRPr="009907D6">
        <w:rPr>
          <w:rFonts w:asciiTheme="majorHAnsi" w:hAnsiTheme="majorHAnsi" w:cs="Arial"/>
          <w:spacing w:val="1"/>
        </w:rPr>
        <w:t xml:space="preserve"> </w:t>
      </w:r>
      <w:r w:rsidRPr="009907D6">
        <w:rPr>
          <w:rFonts w:asciiTheme="majorHAnsi" w:hAnsiTheme="majorHAnsi" w:cs="Arial"/>
        </w:rPr>
        <w:t>ocasião</w:t>
      </w:r>
      <w:r w:rsidRPr="009907D6">
        <w:rPr>
          <w:rFonts w:asciiTheme="majorHAnsi" w:hAnsiTheme="majorHAnsi" w:cs="Arial"/>
          <w:spacing w:val="1"/>
        </w:rPr>
        <w:t xml:space="preserve"> </w:t>
      </w:r>
      <w:r w:rsidRPr="009907D6">
        <w:rPr>
          <w:rFonts w:asciiTheme="majorHAnsi" w:hAnsiTheme="majorHAnsi" w:cs="Arial"/>
        </w:rPr>
        <w:t>da</w:t>
      </w:r>
      <w:r w:rsidRPr="009907D6">
        <w:rPr>
          <w:rFonts w:asciiTheme="majorHAnsi" w:hAnsiTheme="majorHAnsi" w:cs="Arial"/>
          <w:spacing w:val="1"/>
        </w:rPr>
        <w:t xml:space="preserve"> </w:t>
      </w:r>
      <w:r w:rsidRPr="009907D6">
        <w:rPr>
          <w:rFonts w:asciiTheme="majorHAnsi" w:hAnsiTheme="majorHAnsi" w:cs="Arial"/>
        </w:rPr>
        <w:t>licitação,</w:t>
      </w:r>
      <w:r w:rsidRPr="009907D6">
        <w:rPr>
          <w:rFonts w:asciiTheme="majorHAnsi" w:hAnsiTheme="majorHAnsi" w:cs="Arial"/>
          <w:spacing w:val="1"/>
        </w:rPr>
        <w:t xml:space="preserve"> </w:t>
      </w:r>
      <w:r w:rsidRPr="009907D6">
        <w:rPr>
          <w:rFonts w:asciiTheme="majorHAnsi" w:hAnsiTheme="majorHAnsi" w:cs="Arial"/>
        </w:rPr>
        <w:t>mantida</w:t>
      </w:r>
      <w:r w:rsidRPr="009907D6">
        <w:rPr>
          <w:rFonts w:asciiTheme="majorHAnsi" w:hAnsiTheme="majorHAnsi" w:cs="Arial"/>
          <w:spacing w:val="1"/>
        </w:rPr>
        <w:t xml:space="preserve"> </w:t>
      </w:r>
      <w:r w:rsidRPr="009907D6">
        <w:rPr>
          <w:rFonts w:asciiTheme="majorHAnsi" w:hAnsiTheme="majorHAnsi" w:cs="Arial"/>
        </w:rPr>
        <w:t>a</w:t>
      </w:r>
      <w:r w:rsidRPr="009907D6">
        <w:rPr>
          <w:rFonts w:asciiTheme="majorHAnsi" w:hAnsiTheme="majorHAnsi" w:cs="Arial"/>
          <w:spacing w:val="1"/>
        </w:rPr>
        <w:t xml:space="preserve"> </w:t>
      </w:r>
      <w:r w:rsidRPr="009907D6">
        <w:rPr>
          <w:rFonts w:asciiTheme="majorHAnsi" w:hAnsiTheme="majorHAnsi" w:cs="Arial"/>
        </w:rPr>
        <w:t>proporcionalidade</w:t>
      </w:r>
      <w:r w:rsidRPr="009907D6">
        <w:rPr>
          <w:rFonts w:asciiTheme="majorHAnsi" w:hAnsiTheme="majorHAnsi" w:cs="Arial"/>
          <w:spacing w:val="1"/>
        </w:rPr>
        <w:t xml:space="preserve"> </w:t>
      </w:r>
      <w:r w:rsidRPr="009907D6">
        <w:rPr>
          <w:rFonts w:asciiTheme="majorHAnsi" w:hAnsiTheme="majorHAnsi" w:cs="Arial"/>
        </w:rPr>
        <w:t>entre</w:t>
      </w:r>
      <w:r w:rsidRPr="009907D6">
        <w:rPr>
          <w:rFonts w:asciiTheme="majorHAnsi" w:hAnsiTheme="majorHAnsi" w:cs="Arial"/>
          <w:spacing w:val="1"/>
        </w:rPr>
        <w:t xml:space="preserve"> </w:t>
      </w:r>
      <w:r w:rsidRPr="009907D6">
        <w:rPr>
          <w:rFonts w:asciiTheme="majorHAnsi" w:hAnsiTheme="majorHAnsi" w:cs="Arial"/>
        </w:rPr>
        <w:t>o</w:t>
      </w:r>
      <w:r w:rsidRPr="009907D6">
        <w:rPr>
          <w:rFonts w:asciiTheme="majorHAnsi" w:hAnsiTheme="majorHAnsi" w:cs="Arial"/>
          <w:spacing w:val="1"/>
        </w:rPr>
        <w:t xml:space="preserve"> </w:t>
      </w:r>
      <w:r w:rsidRPr="009907D6">
        <w:rPr>
          <w:rFonts w:asciiTheme="majorHAnsi" w:hAnsiTheme="majorHAnsi" w:cs="Arial"/>
        </w:rPr>
        <w:t>preço</w:t>
      </w:r>
      <w:r w:rsidRPr="009907D6">
        <w:rPr>
          <w:rFonts w:asciiTheme="majorHAnsi" w:hAnsiTheme="majorHAnsi" w:cs="Arial"/>
          <w:spacing w:val="1"/>
        </w:rPr>
        <w:t xml:space="preserve"> </w:t>
      </w:r>
      <w:r w:rsidRPr="009907D6">
        <w:rPr>
          <w:rFonts w:asciiTheme="majorHAnsi" w:hAnsiTheme="majorHAnsi" w:cs="Arial"/>
        </w:rPr>
        <w:t>global</w:t>
      </w:r>
      <w:r w:rsidRPr="009907D6">
        <w:rPr>
          <w:rFonts w:asciiTheme="majorHAnsi" w:hAnsiTheme="majorHAnsi" w:cs="Arial"/>
          <w:spacing w:val="1"/>
        </w:rPr>
        <w:t xml:space="preserve"> </w:t>
      </w:r>
      <w:r w:rsidRPr="009907D6">
        <w:rPr>
          <w:rFonts w:asciiTheme="majorHAnsi" w:hAnsiTheme="majorHAnsi" w:cs="Arial"/>
        </w:rPr>
        <w:t>contratado</w:t>
      </w:r>
      <w:r w:rsidRPr="009907D6">
        <w:rPr>
          <w:rFonts w:asciiTheme="majorHAnsi" w:hAnsiTheme="majorHAnsi" w:cs="Arial"/>
          <w:spacing w:val="1"/>
        </w:rPr>
        <w:t xml:space="preserve"> </w:t>
      </w:r>
      <w:r w:rsidRPr="009907D6">
        <w:rPr>
          <w:rFonts w:asciiTheme="majorHAnsi" w:hAnsiTheme="majorHAnsi" w:cs="Arial"/>
        </w:rPr>
        <w:t>e</w:t>
      </w:r>
      <w:r w:rsidRPr="009907D6">
        <w:rPr>
          <w:rFonts w:asciiTheme="majorHAnsi" w:hAnsiTheme="majorHAnsi" w:cs="Arial"/>
          <w:spacing w:val="1"/>
        </w:rPr>
        <w:t xml:space="preserve"> </w:t>
      </w:r>
      <w:r w:rsidRPr="009907D6">
        <w:rPr>
          <w:rFonts w:asciiTheme="majorHAnsi" w:hAnsiTheme="majorHAnsi" w:cs="Arial"/>
        </w:rPr>
        <w:t>o</w:t>
      </w:r>
      <w:r w:rsidRPr="009907D6">
        <w:rPr>
          <w:rFonts w:asciiTheme="majorHAnsi" w:hAnsiTheme="majorHAnsi" w:cs="Arial"/>
          <w:spacing w:val="1"/>
        </w:rPr>
        <w:t xml:space="preserve"> </w:t>
      </w:r>
      <w:r w:rsidRPr="009907D6">
        <w:rPr>
          <w:rFonts w:asciiTheme="majorHAnsi" w:hAnsiTheme="majorHAnsi" w:cs="Arial"/>
        </w:rPr>
        <w:t>preço</w:t>
      </w:r>
      <w:r w:rsidRPr="009907D6">
        <w:rPr>
          <w:rFonts w:asciiTheme="majorHAnsi" w:hAnsiTheme="majorHAnsi" w:cs="Arial"/>
          <w:spacing w:val="1"/>
        </w:rPr>
        <w:t xml:space="preserve"> </w:t>
      </w:r>
      <w:r w:rsidRPr="009907D6">
        <w:rPr>
          <w:rFonts w:asciiTheme="majorHAnsi" w:hAnsiTheme="majorHAnsi" w:cs="Arial"/>
        </w:rPr>
        <w:t>de</w:t>
      </w:r>
      <w:r w:rsidRPr="009907D6">
        <w:rPr>
          <w:rFonts w:asciiTheme="majorHAnsi" w:hAnsiTheme="majorHAnsi" w:cs="Arial"/>
          <w:spacing w:val="1"/>
        </w:rPr>
        <w:t xml:space="preserve"> </w:t>
      </w:r>
      <w:r w:rsidRPr="009907D6">
        <w:rPr>
          <w:rFonts w:asciiTheme="majorHAnsi" w:hAnsiTheme="majorHAnsi" w:cs="Arial"/>
        </w:rPr>
        <w:t>referência,</w:t>
      </w:r>
      <w:r w:rsidRPr="009907D6">
        <w:rPr>
          <w:rFonts w:asciiTheme="majorHAnsi" w:hAnsiTheme="majorHAnsi" w:cs="Arial"/>
          <w:spacing w:val="1"/>
        </w:rPr>
        <w:t xml:space="preserve"> </w:t>
      </w:r>
      <w:r w:rsidRPr="009907D6">
        <w:rPr>
          <w:rFonts w:asciiTheme="majorHAnsi" w:hAnsiTheme="majorHAnsi" w:cs="Arial"/>
        </w:rPr>
        <w:t>ressalvada a exceção prevista</w:t>
      </w:r>
      <w:r w:rsidRPr="009907D6">
        <w:rPr>
          <w:rFonts w:asciiTheme="majorHAnsi" w:hAnsiTheme="majorHAnsi" w:cs="Arial"/>
          <w:spacing w:val="1"/>
        </w:rPr>
        <w:t xml:space="preserve"> </w:t>
      </w:r>
      <w:r w:rsidRPr="009907D6">
        <w:rPr>
          <w:rFonts w:asciiTheme="majorHAnsi" w:hAnsiTheme="majorHAnsi" w:cs="Arial"/>
        </w:rPr>
        <w:t>no subitem</w:t>
      </w:r>
      <w:r w:rsidRPr="009907D6">
        <w:rPr>
          <w:rFonts w:asciiTheme="majorHAnsi" w:hAnsiTheme="majorHAnsi" w:cs="Arial"/>
          <w:spacing w:val="1"/>
        </w:rPr>
        <w:t xml:space="preserve"> </w:t>
      </w:r>
      <w:r w:rsidRPr="009907D6">
        <w:rPr>
          <w:rFonts w:asciiTheme="majorHAnsi" w:hAnsiTheme="majorHAnsi" w:cs="Arial"/>
        </w:rPr>
        <w:t>anterior e respeitados os limites do</w:t>
      </w:r>
      <w:r w:rsidRPr="009907D6">
        <w:rPr>
          <w:rFonts w:asciiTheme="majorHAnsi" w:hAnsiTheme="majorHAnsi" w:cs="Arial"/>
          <w:spacing w:val="1"/>
        </w:rPr>
        <w:t xml:space="preserve"> </w:t>
      </w:r>
      <w:r w:rsidRPr="009907D6">
        <w:rPr>
          <w:rFonts w:asciiTheme="majorHAnsi" w:hAnsiTheme="majorHAnsi" w:cs="Arial"/>
        </w:rPr>
        <w:t>previstos</w:t>
      </w:r>
      <w:r w:rsidRPr="009907D6">
        <w:rPr>
          <w:rFonts w:asciiTheme="majorHAnsi" w:hAnsiTheme="majorHAnsi" w:cs="Arial"/>
          <w:spacing w:val="1"/>
        </w:rPr>
        <w:t xml:space="preserve"> </w:t>
      </w:r>
      <w:r w:rsidRPr="009907D6">
        <w:rPr>
          <w:rFonts w:asciiTheme="majorHAnsi" w:hAnsiTheme="majorHAnsi" w:cs="Arial"/>
        </w:rPr>
        <w:t>na Lei n.º</w:t>
      </w:r>
      <w:r w:rsidRPr="009907D6">
        <w:rPr>
          <w:rFonts w:asciiTheme="majorHAnsi" w:hAnsiTheme="majorHAnsi" w:cs="Arial"/>
          <w:spacing w:val="-2"/>
        </w:rPr>
        <w:t xml:space="preserve"> </w:t>
      </w:r>
      <w:r w:rsidRPr="009907D6">
        <w:rPr>
          <w:rFonts w:asciiTheme="majorHAnsi" w:hAnsiTheme="majorHAnsi" w:cs="Arial"/>
        </w:rPr>
        <w:t>14.133</w:t>
      </w:r>
      <w:r w:rsidR="00377BA5" w:rsidRPr="009907D6">
        <w:rPr>
          <w:rFonts w:asciiTheme="majorHAnsi" w:hAnsiTheme="majorHAnsi" w:cs="Arial"/>
          <w:spacing w:val="-5"/>
        </w:rPr>
        <w:t>/</w:t>
      </w:r>
      <w:r w:rsidRPr="009907D6">
        <w:rPr>
          <w:rFonts w:asciiTheme="majorHAnsi" w:hAnsiTheme="majorHAnsi" w:cs="Arial"/>
        </w:rPr>
        <w:t>2021.</w:t>
      </w:r>
    </w:p>
    <w:p w14:paraId="3A0A839A" w14:textId="77777777" w:rsidR="00AE362C" w:rsidRPr="009907D6" w:rsidRDefault="00AE362C" w:rsidP="00FF4C94">
      <w:pPr>
        <w:pStyle w:val="Corpodetexto"/>
        <w:spacing w:line="276" w:lineRule="auto"/>
        <w:ind w:right="3"/>
        <w:rPr>
          <w:rFonts w:asciiTheme="majorHAnsi" w:hAnsiTheme="majorHAnsi" w:cs="Arial"/>
        </w:rPr>
      </w:pPr>
    </w:p>
    <w:p w14:paraId="4067866F" w14:textId="54ED7D0F" w:rsidR="00AE362C" w:rsidRPr="009907D6" w:rsidRDefault="00AF06B8" w:rsidP="0058639A">
      <w:pPr>
        <w:pStyle w:val="Ttulo1"/>
        <w:numPr>
          <w:ilvl w:val="0"/>
          <w:numId w:val="4"/>
        </w:numPr>
        <w:spacing w:line="276" w:lineRule="auto"/>
        <w:ind w:left="0" w:right="3" w:firstLine="0"/>
        <w:jc w:val="both"/>
        <w:rPr>
          <w:rFonts w:asciiTheme="majorHAnsi" w:hAnsiTheme="majorHAnsi"/>
        </w:rPr>
      </w:pPr>
      <w:r w:rsidRPr="009907D6">
        <w:rPr>
          <w:rFonts w:asciiTheme="majorHAnsi" w:hAnsiTheme="majorHAnsi"/>
        </w:rPr>
        <w:t>CLÁUSULA</w:t>
      </w:r>
      <w:r w:rsidRPr="009907D6">
        <w:rPr>
          <w:rFonts w:asciiTheme="majorHAnsi" w:hAnsiTheme="majorHAnsi"/>
          <w:spacing w:val="-9"/>
        </w:rPr>
        <w:t xml:space="preserve"> </w:t>
      </w:r>
      <w:r w:rsidRPr="009907D6">
        <w:rPr>
          <w:rFonts w:asciiTheme="majorHAnsi" w:hAnsiTheme="majorHAnsi"/>
        </w:rPr>
        <w:t>DÉCIMA</w:t>
      </w:r>
      <w:r w:rsidRPr="009907D6">
        <w:rPr>
          <w:rFonts w:asciiTheme="majorHAnsi" w:hAnsiTheme="majorHAnsi"/>
          <w:spacing w:val="-5"/>
        </w:rPr>
        <w:t xml:space="preserve"> </w:t>
      </w:r>
      <w:r w:rsidRPr="009907D6">
        <w:rPr>
          <w:rFonts w:asciiTheme="majorHAnsi" w:hAnsiTheme="majorHAnsi"/>
        </w:rPr>
        <w:t>QUINTA</w:t>
      </w:r>
      <w:r w:rsidRPr="009907D6">
        <w:rPr>
          <w:rFonts w:asciiTheme="majorHAnsi" w:hAnsiTheme="majorHAnsi"/>
          <w:spacing w:val="-5"/>
        </w:rPr>
        <w:t xml:space="preserve"> </w:t>
      </w:r>
      <w:r w:rsidRPr="009907D6">
        <w:rPr>
          <w:rFonts w:asciiTheme="majorHAnsi" w:hAnsiTheme="majorHAnsi"/>
        </w:rPr>
        <w:t>–</w:t>
      </w:r>
      <w:r w:rsidRPr="009907D6">
        <w:rPr>
          <w:rFonts w:asciiTheme="majorHAnsi" w:hAnsiTheme="majorHAnsi"/>
          <w:spacing w:val="1"/>
        </w:rPr>
        <w:t xml:space="preserve"> </w:t>
      </w:r>
      <w:r w:rsidRPr="009907D6">
        <w:rPr>
          <w:rFonts w:asciiTheme="majorHAnsi" w:hAnsiTheme="majorHAnsi"/>
        </w:rPr>
        <w:t>DOS</w:t>
      </w:r>
      <w:r w:rsidRPr="009907D6">
        <w:rPr>
          <w:rFonts w:asciiTheme="majorHAnsi" w:hAnsiTheme="majorHAnsi"/>
          <w:spacing w:val="1"/>
        </w:rPr>
        <w:t xml:space="preserve"> </w:t>
      </w:r>
      <w:r w:rsidRPr="009907D6">
        <w:rPr>
          <w:rFonts w:asciiTheme="majorHAnsi" w:hAnsiTheme="majorHAnsi"/>
        </w:rPr>
        <w:t>CASOS</w:t>
      </w:r>
      <w:r w:rsidRPr="009907D6">
        <w:rPr>
          <w:rFonts w:asciiTheme="majorHAnsi" w:hAnsiTheme="majorHAnsi"/>
          <w:spacing w:val="-4"/>
        </w:rPr>
        <w:t xml:space="preserve"> </w:t>
      </w:r>
      <w:r w:rsidRPr="009907D6">
        <w:rPr>
          <w:rFonts w:asciiTheme="majorHAnsi" w:hAnsiTheme="majorHAnsi"/>
        </w:rPr>
        <w:t>OMISSOS.</w:t>
      </w:r>
    </w:p>
    <w:p w14:paraId="5E9D21D8" w14:textId="374A3FD5"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15.1. Os</w:t>
      </w:r>
      <w:r w:rsidRPr="009907D6">
        <w:rPr>
          <w:rFonts w:asciiTheme="majorHAnsi" w:hAnsiTheme="majorHAnsi" w:cs="Arial"/>
          <w:spacing w:val="1"/>
        </w:rPr>
        <w:t xml:space="preserve"> </w:t>
      </w:r>
      <w:r w:rsidRPr="009907D6">
        <w:rPr>
          <w:rFonts w:asciiTheme="majorHAnsi" w:hAnsiTheme="majorHAnsi" w:cs="Arial"/>
        </w:rPr>
        <w:t>casos</w:t>
      </w:r>
      <w:r w:rsidRPr="009907D6">
        <w:rPr>
          <w:rFonts w:asciiTheme="majorHAnsi" w:hAnsiTheme="majorHAnsi" w:cs="Arial"/>
          <w:spacing w:val="1"/>
        </w:rPr>
        <w:t xml:space="preserve"> </w:t>
      </w:r>
      <w:r w:rsidRPr="009907D6">
        <w:rPr>
          <w:rFonts w:asciiTheme="majorHAnsi" w:hAnsiTheme="majorHAnsi" w:cs="Arial"/>
        </w:rPr>
        <w:t>omissos</w:t>
      </w:r>
      <w:r w:rsidRPr="009907D6">
        <w:rPr>
          <w:rFonts w:asciiTheme="majorHAnsi" w:hAnsiTheme="majorHAnsi" w:cs="Arial"/>
          <w:spacing w:val="1"/>
        </w:rPr>
        <w:t xml:space="preserve"> </w:t>
      </w:r>
      <w:r w:rsidRPr="009907D6">
        <w:rPr>
          <w:rFonts w:asciiTheme="majorHAnsi" w:hAnsiTheme="majorHAnsi" w:cs="Arial"/>
        </w:rPr>
        <w:t>serão</w:t>
      </w:r>
      <w:r w:rsidRPr="009907D6">
        <w:rPr>
          <w:rFonts w:asciiTheme="majorHAnsi" w:hAnsiTheme="majorHAnsi" w:cs="Arial"/>
          <w:spacing w:val="1"/>
        </w:rPr>
        <w:t xml:space="preserve"> </w:t>
      </w:r>
      <w:r w:rsidRPr="009907D6">
        <w:rPr>
          <w:rFonts w:asciiTheme="majorHAnsi" w:hAnsiTheme="majorHAnsi" w:cs="Arial"/>
        </w:rPr>
        <w:t>decididos</w:t>
      </w:r>
      <w:r w:rsidRPr="009907D6">
        <w:rPr>
          <w:rFonts w:asciiTheme="majorHAnsi" w:hAnsiTheme="majorHAnsi" w:cs="Arial"/>
          <w:spacing w:val="1"/>
        </w:rPr>
        <w:t xml:space="preserve"> </w:t>
      </w:r>
      <w:r w:rsidRPr="009907D6">
        <w:rPr>
          <w:rFonts w:asciiTheme="majorHAnsi" w:hAnsiTheme="majorHAnsi" w:cs="Arial"/>
        </w:rPr>
        <w:t>pela</w:t>
      </w:r>
      <w:r w:rsidRPr="009907D6">
        <w:rPr>
          <w:rFonts w:asciiTheme="majorHAnsi" w:hAnsiTheme="majorHAnsi" w:cs="Arial"/>
          <w:spacing w:val="1"/>
        </w:rPr>
        <w:t xml:space="preserve"> </w:t>
      </w:r>
      <w:r w:rsidRPr="009907D6">
        <w:rPr>
          <w:rFonts w:asciiTheme="majorHAnsi" w:hAnsiTheme="majorHAnsi" w:cs="Arial"/>
        </w:rPr>
        <w:t>CONTRATANTE,</w:t>
      </w:r>
      <w:r w:rsidRPr="009907D6">
        <w:rPr>
          <w:rFonts w:asciiTheme="majorHAnsi" w:hAnsiTheme="majorHAnsi" w:cs="Arial"/>
          <w:spacing w:val="1"/>
        </w:rPr>
        <w:t xml:space="preserve"> </w:t>
      </w:r>
      <w:r w:rsidRPr="009907D6">
        <w:rPr>
          <w:rFonts w:asciiTheme="majorHAnsi" w:hAnsiTheme="majorHAnsi" w:cs="Arial"/>
        </w:rPr>
        <w:t>segundo</w:t>
      </w:r>
      <w:r w:rsidRPr="009907D6">
        <w:rPr>
          <w:rFonts w:asciiTheme="majorHAnsi" w:hAnsiTheme="majorHAnsi" w:cs="Arial"/>
          <w:spacing w:val="1"/>
        </w:rPr>
        <w:t xml:space="preserve"> </w:t>
      </w:r>
      <w:r w:rsidRPr="009907D6">
        <w:rPr>
          <w:rFonts w:asciiTheme="majorHAnsi" w:hAnsiTheme="majorHAnsi" w:cs="Arial"/>
        </w:rPr>
        <w:t>as</w:t>
      </w:r>
      <w:r w:rsidRPr="009907D6">
        <w:rPr>
          <w:rFonts w:asciiTheme="majorHAnsi" w:hAnsiTheme="majorHAnsi" w:cs="Arial"/>
          <w:spacing w:val="1"/>
        </w:rPr>
        <w:t xml:space="preserve"> </w:t>
      </w:r>
      <w:r w:rsidRPr="009907D6">
        <w:rPr>
          <w:rFonts w:asciiTheme="majorHAnsi" w:hAnsiTheme="majorHAnsi" w:cs="Arial"/>
        </w:rPr>
        <w:t>disposições contidas na Lei nº 14.133</w:t>
      </w:r>
      <w:r w:rsidR="002E2101" w:rsidRPr="009907D6">
        <w:rPr>
          <w:rFonts w:asciiTheme="majorHAnsi" w:hAnsiTheme="majorHAnsi" w:cs="Arial"/>
        </w:rPr>
        <w:t>/</w:t>
      </w:r>
      <w:r w:rsidRPr="009907D6">
        <w:rPr>
          <w:rFonts w:asciiTheme="majorHAnsi" w:hAnsiTheme="majorHAnsi" w:cs="Arial"/>
        </w:rPr>
        <w:t>2021 e demais normas</w:t>
      </w:r>
      <w:r w:rsidRPr="009907D6">
        <w:rPr>
          <w:rFonts w:asciiTheme="majorHAnsi" w:hAnsiTheme="majorHAnsi" w:cs="Arial"/>
          <w:spacing w:val="1"/>
        </w:rPr>
        <w:t xml:space="preserve"> </w:t>
      </w:r>
      <w:r w:rsidRPr="009907D6">
        <w:rPr>
          <w:rFonts w:asciiTheme="majorHAnsi" w:hAnsiTheme="majorHAnsi" w:cs="Arial"/>
        </w:rPr>
        <w:t>federais aplicáveis e, subsidiariamente, segundo as disposições contidas na Lei nº</w:t>
      </w:r>
      <w:r w:rsidRPr="009907D6">
        <w:rPr>
          <w:rFonts w:asciiTheme="majorHAnsi" w:hAnsiTheme="majorHAnsi" w:cs="Arial"/>
          <w:spacing w:val="1"/>
        </w:rPr>
        <w:t xml:space="preserve"> </w:t>
      </w:r>
      <w:r w:rsidRPr="009907D6">
        <w:rPr>
          <w:rFonts w:asciiTheme="majorHAnsi" w:hAnsiTheme="majorHAnsi" w:cs="Arial"/>
        </w:rPr>
        <w:t>8.078, de 1990 – Código de Defesa do Consumidor – e normas e princípios gerais</w:t>
      </w:r>
      <w:r w:rsidRPr="009907D6">
        <w:rPr>
          <w:rFonts w:asciiTheme="majorHAnsi" w:hAnsiTheme="majorHAnsi" w:cs="Arial"/>
          <w:spacing w:val="1"/>
        </w:rPr>
        <w:t xml:space="preserve"> </w:t>
      </w:r>
      <w:r w:rsidRPr="009907D6">
        <w:rPr>
          <w:rFonts w:asciiTheme="majorHAnsi" w:hAnsiTheme="majorHAnsi" w:cs="Arial"/>
        </w:rPr>
        <w:t>dos</w:t>
      </w:r>
      <w:r w:rsidRPr="009907D6">
        <w:rPr>
          <w:rFonts w:asciiTheme="majorHAnsi" w:hAnsiTheme="majorHAnsi" w:cs="Arial"/>
          <w:spacing w:val="1"/>
        </w:rPr>
        <w:t xml:space="preserve"> </w:t>
      </w:r>
      <w:r w:rsidRPr="009907D6">
        <w:rPr>
          <w:rFonts w:asciiTheme="majorHAnsi" w:hAnsiTheme="majorHAnsi" w:cs="Arial"/>
        </w:rPr>
        <w:t>contratos.</w:t>
      </w:r>
    </w:p>
    <w:p w14:paraId="4D284D49" w14:textId="77777777" w:rsidR="00E217B9" w:rsidRPr="009907D6" w:rsidRDefault="00E217B9" w:rsidP="00FF4C94">
      <w:pPr>
        <w:pStyle w:val="Corpodetexto"/>
        <w:spacing w:line="276" w:lineRule="auto"/>
        <w:ind w:right="3"/>
        <w:jc w:val="both"/>
        <w:rPr>
          <w:rFonts w:asciiTheme="majorHAnsi" w:hAnsiTheme="majorHAnsi" w:cs="Arial"/>
        </w:rPr>
      </w:pPr>
    </w:p>
    <w:p w14:paraId="1E29BFFD" w14:textId="77777777" w:rsidR="00AE362C" w:rsidRPr="009907D6" w:rsidRDefault="00AF06B8" w:rsidP="0058639A">
      <w:pPr>
        <w:pStyle w:val="Ttulo1"/>
        <w:numPr>
          <w:ilvl w:val="0"/>
          <w:numId w:val="4"/>
        </w:numPr>
        <w:tabs>
          <w:tab w:val="left" w:pos="655"/>
        </w:tabs>
        <w:spacing w:line="276" w:lineRule="auto"/>
        <w:ind w:left="0" w:right="3" w:firstLine="0"/>
        <w:jc w:val="both"/>
        <w:rPr>
          <w:rFonts w:asciiTheme="majorHAnsi" w:hAnsiTheme="majorHAnsi"/>
          <w:b w:val="0"/>
        </w:rPr>
      </w:pPr>
      <w:r w:rsidRPr="009907D6">
        <w:rPr>
          <w:rFonts w:asciiTheme="majorHAnsi" w:hAnsiTheme="majorHAnsi"/>
        </w:rPr>
        <w:t>CLÁUSULA</w:t>
      </w:r>
      <w:r w:rsidRPr="009907D6">
        <w:rPr>
          <w:rFonts w:asciiTheme="majorHAnsi" w:hAnsiTheme="majorHAnsi"/>
          <w:spacing w:val="-10"/>
        </w:rPr>
        <w:t xml:space="preserve"> </w:t>
      </w:r>
      <w:r w:rsidRPr="009907D6">
        <w:rPr>
          <w:rFonts w:asciiTheme="majorHAnsi" w:hAnsiTheme="majorHAnsi"/>
        </w:rPr>
        <w:t>DÉCIMA</w:t>
      </w:r>
      <w:r w:rsidRPr="009907D6">
        <w:rPr>
          <w:rFonts w:asciiTheme="majorHAnsi" w:hAnsiTheme="majorHAnsi"/>
          <w:spacing w:val="-2"/>
        </w:rPr>
        <w:t xml:space="preserve"> </w:t>
      </w:r>
      <w:r w:rsidRPr="009907D6">
        <w:rPr>
          <w:rFonts w:asciiTheme="majorHAnsi" w:hAnsiTheme="majorHAnsi"/>
        </w:rPr>
        <w:t>SEXTA</w:t>
      </w:r>
      <w:r w:rsidRPr="009907D6">
        <w:rPr>
          <w:rFonts w:asciiTheme="majorHAnsi" w:hAnsiTheme="majorHAnsi"/>
          <w:spacing w:val="-10"/>
        </w:rPr>
        <w:t xml:space="preserve"> </w:t>
      </w:r>
      <w:r w:rsidRPr="009907D6">
        <w:rPr>
          <w:rFonts w:asciiTheme="majorHAnsi" w:hAnsiTheme="majorHAnsi"/>
        </w:rPr>
        <w:t>–</w:t>
      </w:r>
      <w:r w:rsidRPr="009907D6">
        <w:rPr>
          <w:rFonts w:asciiTheme="majorHAnsi" w:hAnsiTheme="majorHAnsi"/>
          <w:spacing w:val="1"/>
        </w:rPr>
        <w:t xml:space="preserve"> </w:t>
      </w:r>
      <w:r w:rsidRPr="009907D6">
        <w:rPr>
          <w:rFonts w:asciiTheme="majorHAnsi" w:hAnsiTheme="majorHAnsi"/>
        </w:rPr>
        <w:t>PUBLICAÇÃO</w:t>
      </w:r>
      <w:r w:rsidRPr="009907D6">
        <w:rPr>
          <w:rFonts w:asciiTheme="majorHAnsi" w:hAnsiTheme="majorHAnsi"/>
          <w:b w:val="0"/>
        </w:rPr>
        <w:t>.</w:t>
      </w:r>
    </w:p>
    <w:p w14:paraId="42B717EA" w14:textId="56C1E7EB"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16.1. Incumbirá à CONTRATANTE providenciar a publicação deste instrumento, por</w:t>
      </w:r>
      <w:r w:rsidR="00E217B9" w:rsidRPr="009907D6">
        <w:rPr>
          <w:rFonts w:asciiTheme="majorHAnsi" w:hAnsiTheme="majorHAnsi" w:cs="Arial"/>
        </w:rPr>
        <w:t xml:space="preserve"> </w:t>
      </w:r>
      <w:r w:rsidRPr="009907D6">
        <w:rPr>
          <w:rFonts w:asciiTheme="majorHAnsi" w:hAnsiTheme="majorHAnsi" w:cs="Arial"/>
          <w:spacing w:val="-64"/>
        </w:rPr>
        <w:t xml:space="preserve"> </w:t>
      </w:r>
      <w:r w:rsidRPr="009907D6">
        <w:rPr>
          <w:rFonts w:asciiTheme="majorHAnsi" w:hAnsiTheme="majorHAnsi" w:cs="Arial"/>
          <w:spacing w:val="-1"/>
        </w:rPr>
        <w:t>extrato,</w:t>
      </w:r>
      <w:r w:rsidRPr="009907D6">
        <w:rPr>
          <w:rFonts w:asciiTheme="majorHAnsi" w:hAnsiTheme="majorHAnsi" w:cs="Arial"/>
          <w:spacing w:val="-19"/>
        </w:rPr>
        <w:t xml:space="preserve"> </w:t>
      </w:r>
      <w:r w:rsidRPr="009907D6">
        <w:rPr>
          <w:rFonts w:asciiTheme="majorHAnsi" w:hAnsiTheme="majorHAnsi" w:cs="Arial"/>
          <w:spacing w:val="-1"/>
        </w:rPr>
        <w:t>em</w:t>
      </w:r>
      <w:r w:rsidRPr="009907D6">
        <w:rPr>
          <w:rFonts w:asciiTheme="majorHAnsi" w:hAnsiTheme="majorHAnsi" w:cs="Arial"/>
          <w:spacing w:val="45"/>
        </w:rPr>
        <w:t xml:space="preserve"> </w:t>
      </w:r>
      <w:r w:rsidRPr="009907D6">
        <w:rPr>
          <w:rFonts w:asciiTheme="majorHAnsi" w:hAnsiTheme="majorHAnsi" w:cs="Arial"/>
          <w:spacing w:val="-1"/>
        </w:rPr>
        <w:t>Diário</w:t>
      </w:r>
      <w:r w:rsidRPr="009907D6">
        <w:rPr>
          <w:rFonts w:asciiTheme="majorHAnsi" w:hAnsiTheme="majorHAnsi" w:cs="Arial"/>
          <w:spacing w:val="44"/>
        </w:rPr>
        <w:t xml:space="preserve"> </w:t>
      </w:r>
      <w:r w:rsidRPr="009907D6">
        <w:rPr>
          <w:rFonts w:asciiTheme="majorHAnsi" w:hAnsiTheme="majorHAnsi" w:cs="Arial"/>
          <w:spacing w:val="-1"/>
        </w:rPr>
        <w:t>Oficial,</w:t>
      </w:r>
      <w:r w:rsidRPr="009907D6">
        <w:rPr>
          <w:rFonts w:asciiTheme="majorHAnsi" w:hAnsiTheme="majorHAnsi" w:cs="Arial"/>
          <w:spacing w:val="46"/>
        </w:rPr>
        <w:t xml:space="preserve"> </w:t>
      </w:r>
      <w:r w:rsidRPr="009907D6">
        <w:rPr>
          <w:rFonts w:asciiTheme="majorHAnsi" w:hAnsiTheme="majorHAnsi" w:cs="Arial"/>
          <w:spacing w:val="-1"/>
        </w:rPr>
        <w:t>no</w:t>
      </w:r>
      <w:r w:rsidRPr="009907D6">
        <w:rPr>
          <w:rFonts w:asciiTheme="majorHAnsi" w:hAnsiTheme="majorHAnsi" w:cs="Arial"/>
          <w:spacing w:val="42"/>
        </w:rPr>
        <w:t xml:space="preserve"> </w:t>
      </w:r>
      <w:r w:rsidRPr="009907D6">
        <w:rPr>
          <w:rFonts w:asciiTheme="majorHAnsi" w:hAnsiTheme="majorHAnsi" w:cs="Arial"/>
          <w:spacing w:val="-1"/>
        </w:rPr>
        <w:t>prazo</w:t>
      </w:r>
      <w:r w:rsidRPr="009907D6">
        <w:rPr>
          <w:rFonts w:asciiTheme="majorHAnsi" w:hAnsiTheme="majorHAnsi" w:cs="Arial"/>
          <w:spacing w:val="46"/>
        </w:rPr>
        <w:t xml:space="preserve"> </w:t>
      </w:r>
      <w:r w:rsidRPr="009907D6">
        <w:rPr>
          <w:rFonts w:asciiTheme="majorHAnsi" w:hAnsiTheme="majorHAnsi" w:cs="Arial"/>
        </w:rPr>
        <w:t>previsto</w:t>
      </w:r>
      <w:r w:rsidRPr="009907D6">
        <w:rPr>
          <w:rFonts w:asciiTheme="majorHAnsi" w:hAnsiTheme="majorHAnsi" w:cs="Arial"/>
          <w:spacing w:val="46"/>
        </w:rPr>
        <w:t xml:space="preserve"> </w:t>
      </w:r>
      <w:r w:rsidRPr="009907D6">
        <w:rPr>
          <w:rFonts w:asciiTheme="majorHAnsi" w:hAnsiTheme="majorHAnsi" w:cs="Arial"/>
        </w:rPr>
        <w:t>na</w:t>
      </w:r>
      <w:r w:rsidRPr="009907D6">
        <w:rPr>
          <w:rFonts w:asciiTheme="majorHAnsi" w:hAnsiTheme="majorHAnsi" w:cs="Arial"/>
          <w:spacing w:val="41"/>
        </w:rPr>
        <w:t xml:space="preserve"> </w:t>
      </w:r>
      <w:r w:rsidRPr="009907D6">
        <w:rPr>
          <w:rFonts w:asciiTheme="majorHAnsi" w:hAnsiTheme="majorHAnsi" w:cs="Arial"/>
        </w:rPr>
        <w:t>Lei</w:t>
      </w:r>
      <w:r w:rsidRPr="009907D6">
        <w:rPr>
          <w:rFonts w:asciiTheme="majorHAnsi" w:hAnsiTheme="majorHAnsi" w:cs="Arial"/>
          <w:spacing w:val="45"/>
        </w:rPr>
        <w:t xml:space="preserve"> </w:t>
      </w:r>
      <w:r w:rsidRPr="009907D6">
        <w:rPr>
          <w:rFonts w:asciiTheme="majorHAnsi" w:hAnsiTheme="majorHAnsi" w:cs="Arial"/>
        </w:rPr>
        <w:t>n.º</w:t>
      </w:r>
      <w:r w:rsidRPr="009907D6">
        <w:rPr>
          <w:rFonts w:asciiTheme="majorHAnsi" w:hAnsiTheme="majorHAnsi" w:cs="Arial"/>
          <w:spacing w:val="44"/>
        </w:rPr>
        <w:t xml:space="preserve"> </w:t>
      </w:r>
      <w:r w:rsidRPr="009907D6">
        <w:rPr>
          <w:rFonts w:asciiTheme="majorHAnsi" w:hAnsiTheme="majorHAnsi" w:cs="Arial"/>
        </w:rPr>
        <w:t>14.133</w:t>
      </w:r>
      <w:r w:rsidR="002E2101" w:rsidRPr="009907D6">
        <w:rPr>
          <w:rFonts w:asciiTheme="majorHAnsi" w:hAnsiTheme="majorHAnsi" w:cs="Arial"/>
        </w:rPr>
        <w:t>/</w:t>
      </w:r>
      <w:r w:rsidRPr="009907D6">
        <w:rPr>
          <w:rFonts w:asciiTheme="majorHAnsi" w:hAnsiTheme="majorHAnsi" w:cs="Arial"/>
        </w:rPr>
        <w:t>2021.</w:t>
      </w:r>
    </w:p>
    <w:p w14:paraId="051D3F08" w14:textId="77777777" w:rsidR="00AE362C" w:rsidRPr="009907D6" w:rsidRDefault="00AE362C" w:rsidP="00FF4C94">
      <w:pPr>
        <w:pStyle w:val="Corpodetexto"/>
        <w:spacing w:line="276" w:lineRule="auto"/>
        <w:ind w:right="3"/>
        <w:rPr>
          <w:rFonts w:asciiTheme="majorHAnsi" w:hAnsiTheme="majorHAnsi" w:cs="Arial"/>
        </w:rPr>
      </w:pPr>
    </w:p>
    <w:p w14:paraId="4E07D346" w14:textId="77777777" w:rsidR="00AE362C" w:rsidRPr="009907D6" w:rsidRDefault="00AF06B8" w:rsidP="0058639A">
      <w:pPr>
        <w:pStyle w:val="Ttulo1"/>
        <w:numPr>
          <w:ilvl w:val="0"/>
          <w:numId w:val="4"/>
        </w:numPr>
        <w:tabs>
          <w:tab w:val="left" w:pos="655"/>
        </w:tabs>
        <w:spacing w:line="276" w:lineRule="auto"/>
        <w:ind w:left="0" w:right="3" w:firstLine="0"/>
        <w:jc w:val="both"/>
        <w:rPr>
          <w:rFonts w:asciiTheme="majorHAnsi" w:hAnsiTheme="majorHAnsi"/>
          <w:b w:val="0"/>
        </w:rPr>
      </w:pPr>
      <w:r w:rsidRPr="009907D6">
        <w:rPr>
          <w:rFonts w:asciiTheme="majorHAnsi" w:hAnsiTheme="majorHAnsi"/>
        </w:rPr>
        <w:t>CLÁUSULA</w:t>
      </w:r>
      <w:r w:rsidRPr="009907D6">
        <w:rPr>
          <w:rFonts w:asciiTheme="majorHAnsi" w:hAnsiTheme="majorHAnsi"/>
          <w:spacing w:val="-9"/>
        </w:rPr>
        <w:t xml:space="preserve"> </w:t>
      </w:r>
      <w:r w:rsidRPr="009907D6">
        <w:rPr>
          <w:rFonts w:asciiTheme="majorHAnsi" w:hAnsiTheme="majorHAnsi"/>
        </w:rPr>
        <w:t>DÉCIMA</w:t>
      </w:r>
      <w:r w:rsidRPr="009907D6">
        <w:rPr>
          <w:rFonts w:asciiTheme="majorHAnsi" w:hAnsiTheme="majorHAnsi"/>
          <w:spacing w:val="-1"/>
        </w:rPr>
        <w:t xml:space="preserve"> </w:t>
      </w:r>
      <w:r w:rsidRPr="009907D6">
        <w:rPr>
          <w:rFonts w:asciiTheme="majorHAnsi" w:hAnsiTheme="majorHAnsi"/>
        </w:rPr>
        <w:t>SÉTIMA</w:t>
      </w:r>
      <w:r w:rsidRPr="009907D6">
        <w:rPr>
          <w:rFonts w:asciiTheme="majorHAnsi" w:hAnsiTheme="majorHAnsi"/>
          <w:spacing w:val="-7"/>
        </w:rPr>
        <w:t xml:space="preserve"> </w:t>
      </w:r>
      <w:r w:rsidRPr="009907D6">
        <w:rPr>
          <w:rFonts w:asciiTheme="majorHAnsi" w:hAnsiTheme="majorHAnsi"/>
        </w:rPr>
        <w:t>–</w:t>
      </w:r>
      <w:r w:rsidRPr="009907D6">
        <w:rPr>
          <w:rFonts w:asciiTheme="majorHAnsi" w:hAnsiTheme="majorHAnsi"/>
          <w:spacing w:val="2"/>
        </w:rPr>
        <w:t xml:space="preserve"> </w:t>
      </w:r>
      <w:r w:rsidRPr="009907D6">
        <w:rPr>
          <w:rFonts w:asciiTheme="majorHAnsi" w:hAnsiTheme="majorHAnsi"/>
        </w:rPr>
        <w:t>FORO</w:t>
      </w:r>
      <w:r w:rsidRPr="009907D6">
        <w:rPr>
          <w:rFonts w:asciiTheme="majorHAnsi" w:hAnsiTheme="majorHAnsi"/>
          <w:b w:val="0"/>
        </w:rPr>
        <w:t>.</w:t>
      </w:r>
    </w:p>
    <w:p w14:paraId="1D40F534" w14:textId="77777777"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 xml:space="preserve">17.1. É eleito o Foro da Comarca de </w:t>
      </w:r>
      <w:r w:rsidR="00E217B9" w:rsidRPr="009907D6">
        <w:rPr>
          <w:rFonts w:asciiTheme="majorHAnsi" w:hAnsiTheme="majorHAnsi" w:cs="Arial"/>
        </w:rPr>
        <w:t>Manhuaçu</w:t>
      </w:r>
      <w:r w:rsidRPr="009907D6">
        <w:rPr>
          <w:rFonts w:asciiTheme="majorHAnsi" w:hAnsiTheme="majorHAnsi" w:cs="Arial"/>
        </w:rPr>
        <w:t>/MG, para dirimir os litígios que</w:t>
      </w:r>
      <w:r w:rsidRPr="009907D6">
        <w:rPr>
          <w:rFonts w:asciiTheme="majorHAnsi" w:hAnsiTheme="majorHAnsi" w:cs="Arial"/>
          <w:spacing w:val="1"/>
        </w:rPr>
        <w:t xml:space="preserve"> </w:t>
      </w:r>
      <w:r w:rsidRPr="009907D6">
        <w:rPr>
          <w:rFonts w:asciiTheme="majorHAnsi" w:hAnsiTheme="majorHAnsi" w:cs="Arial"/>
        </w:rPr>
        <w:t>decorrerem da execução deste Termo de Contrato que não possam ser compostos</w:t>
      </w:r>
      <w:r w:rsidRPr="009907D6">
        <w:rPr>
          <w:rFonts w:asciiTheme="majorHAnsi" w:hAnsiTheme="majorHAnsi" w:cs="Arial"/>
          <w:spacing w:val="1"/>
        </w:rPr>
        <w:t xml:space="preserve"> </w:t>
      </w:r>
      <w:r w:rsidRPr="009907D6">
        <w:rPr>
          <w:rFonts w:asciiTheme="majorHAnsi" w:hAnsiTheme="majorHAnsi" w:cs="Arial"/>
        </w:rPr>
        <w:t>pela</w:t>
      </w:r>
      <w:r w:rsidRPr="009907D6">
        <w:rPr>
          <w:rFonts w:asciiTheme="majorHAnsi" w:hAnsiTheme="majorHAnsi" w:cs="Arial"/>
          <w:spacing w:val="-1"/>
        </w:rPr>
        <w:t xml:space="preserve"> </w:t>
      </w:r>
      <w:r w:rsidRPr="009907D6">
        <w:rPr>
          <w:rFonts w:asciiTheme="majorHAnsi" w:hAnsiTheme="majorHAnsi" w:cs="Arial"/>
        </w:rPr>
        <w:t>conciliação,conforme</w:t>
      </w:r>
      <w:r w:rsidRPr="009907D6">
        <w:rPr>
          <w:rFonts w:asciiTheme="majorHAnsi" w:hAnsiTheme="majorHAnsi" w:cs="Arial"/>
          <w:spacing w:val="-2"/>
        </w:rPr>
        <w:t xml:space="preserve"> </w:t>
      </w:r>
      <w:r w:rsidRPr="009907D6">
        <w:rPr>
          <w:rFonts w:asciiTheme="majorHAnsi" w:hAnsiTheme="majorHAnsi" w:cs="Arial"/>
        </w:rPr>
        <w:t>a</w:t>
      </w:r>
      <w:r w:rsidRPr="009907D6">
        <w:rPr>
          <w:rFonts w:asciiTheme="majorHAnsi" w:hAnsiTheme="majorHAnsi" w:cs="Arial"/>
          <w:spacing w:val="-2"/>
        </w:rPr>
        <w:t xml:space="preserve"> </w:t>
      </w:r>
      <w:r w:rsidRPr="009907D6">
        <w:rPr>
          <w:rFonts w:asciiTheme="majorHAnsi" w:hAnsiTheme="majorHAnsi" w:cs="Arial"/>
        </w:rPr>
        <w:t>Lei</w:t>
      </w:r>
      <w:r w:rsidRPr="009907D6">
        <w:rPr>
          <w:rFonts w:asciiTheme="majorHAnsi" w:hAnsiTheme="majorHAnsi" w:cs="Arial"/>
          <w:spacing w:val="-2"/>
        </w:rPr>
        <w:t xml:space="preserve"> </w:t>
      </w:r>
      <w:r w:rsidRPr="009907D6">
        <w:rPr>
          <w:rFonts w:asciiTheme="majorHAnsi" w:hAnsiTheme="majorHAnsi" w:cs="Arial"/>
        </w:rPr>
        <w:t>n.º 14.133, de</w:t>
      </w:r>
      <w:r w:rsidRPr="009907D6">
        <w:rPr>
          <w:rFonts w:asciiTheme="majorHAnsi" w:hAnsiTheme="majorHAnsi" w:cs="Arial"/>
          <w:spacing w:val="1"/>
        </w:rPr>
        <w:t xml:space="preserve"> </w:t>
      </w:r>
      <w:r w:rsidRPr="009907D6">
        <w:rPr>
          <w:rFonts w:asciiTheme="majorHAnsi" w:hAnsiTheme="majorHAnsi" w:cs="Arial"/>
        </w:rPr>
        <w:t>1º</w:t>
      </w:r>
      <w:r w:rsidRPr="009907D6">
        <w:rPr>
          <w:rFonts w:asciiTheme="majorHAnsi" w:hAnsiTheme="majorHAnsi" w:cs="Arial"/>
          <w:spacing w:val="-2"/>
        </w:rPr>
        <w:t xml:space="preserve"> </w:t>
      </w:r>
      <w:r w:rsidRPr="009907D6">
        <w:rPr>
          <w:rFonts w:asciiTheme="majorHAnsi" w:hAnsiTheme="majorHAnsi" w:cs="Arial"/>
        </w:rPr>
        <w:t>de</w:t>
      </w:r>
      <w:r w:rsidRPr="009907D6">
        <w:rPr>
          <w:rFonts w:asciiTheme="majorHAnsi" w:hAnsiTheme="majorHAnsi" w:cs="Arial"/>
          <w:spacing w:val="-2"/>
        </w:rPr>
        <w:t xml:space="preserve"> </w:t>
      </w:r>
      <w:r w:rsidRPr="009907D6">
        <w:rPr>
          <w:rFonts w:asciiTheme="majorHAnsi" w:hAnsiTheme="majorHAnsi" w:cs="Arial"/>
        </w:rPr>
        <w:t>abril</w:t>
      </w:r>
      <w:r w:rsidRPr="009907D6">
        <w:rPr>
          <w:rFonts w:asciiTheme="majorHAnsi" w:hAnsiTheme="majorHAnsi" w:cs="Arial"/>
          <w:spacing w:val="-2"/>
        </w:rPr>
        <w:t xml:space="preserve"> </w:t>
      </w:r>
      <w:r w:rsidRPr="009907D6">
        <w:rPr>
          <w:rFonts w:asciiTheme="majorHAnsi" w:hAnsiTheme="majorHAnsi" w:cs="Arial"/>
        </w:rPr>
        <w:t>de 2021.</w:t>
      </w:r>
    </w:p>
    <w:p w14:paraId="600B9E63" w14:textId="77777777" w:rsidR="00AE362C" w:rsidRPr="009907D6" w:rsidRDefault="00AE362C" w:rsidP="00FF4C94">
      <w:pPr>
        <w:pStyle w:val="Corpodetexto"/>
        <w:spacing w:line="276" w:lineRule="auto"/>
        <w:ind w:right="3"/>
        <w:rPr>
          <w:rFonts w:asciiTheme="majorHAnsi" w:hAnsiTheme="majorHAnsi" w:cs="Arial"/>
        </w:rPr>
      </w:pPr>
    </w:p>
    <w:p w14:paraId="38C81548" w14:textId="77777777" w:rsidR="00AE362C" w:rsidRPr="009907D6" w:rsidRDefault="00AF06B8" w:rsidP="00FF4C94">
      <w:pPr>
        <w:pStyle w:val="Corpodetexto"/>
        <w:spacing w:line="276" w:lineRule="auto"/>
        <w:ind w:right="3"/>
        <w:jc w:val="both"/>
        <w:rPr>
          <w:rFonts w:asciiTheme="majorHAnsi" w:hAnsiTheme="majorHAnsi" w:cs="Arial"/>
        </w:rPr>
      </w:pPr>
      <w:r w:rsidRPr="009907D6">
        <w:rPr>
          <w:rFonts w:asciiTheme="majorHAnsi" w:hAnsiTheme="majorHAnsi" w:cs="Arial"/>
        </w:rPr>
        <w:t>Para firmeza e validade do pactuado, o presente Termo de Contrato foi lavrado em</w:t>
      </w:r>
      <w:r w:rsidRPr="009907D6">
        <w:rPr>
          <w:rFonts w:asciiTheme="majorHAnsi" w:hAnsiTheme="majorHAnsi" w:cs="Arial"/>
          <w:spacing w:val="1"/>
        </w:rPr>
        <w:t xml:space="preserve"> </w:t>
      </w:r>
      <w:r w:rsidRPr="009907D6">
        <w:rPr>
          <w:rFonts w:asciiTheme="majorHAnsi" w:hAnsiTheme="majorHAnsi" w:cs="Arial"/>
        </w:rPr>
        <w:t>duas</w:t>
      </w:r>
      <w:r w:rsidRPr="009907D6">
        <w:rPr>
          <w:rFonts w:asciiTheme="majorHAnsi" w:hAnsiTheme="majorHAnsi" w:cs="Arial"/>
          <w:spacing w:val="1"/>
        </w:rPr>
        <w:t xml:space="preserve"> </w:t>
      </w:r>
      <w:r w:rsidRPr="009907D6">
        <w:rPr>
          <w:rFonts w:asciiTheme="majorHAnsi" w:hAnsiTheme="majorHAnsi" w:cs="Arial"/>
        </w:rPr>
        <w:t>(duas)</w:t>
      </w:r>
      <w:r w:rsidRPr="009907D6">
        <w:rPr>
          <w:rFonts w:asciiTheme="majorHAnsi" w:hAnsiTheme="majorHAnsi" w:cs="Arial"/>
          <w:spacing w:val="1"/>
        </w:rPr>
        <w:t xml:space="preserve"> </w:t>
      </w:r>
      <w:r w:rsidRPr="009907D6">
        <w:rPr>
          <w:rFonts w:asciiTheme="majorHAnsi" w:hAnsiTheme="majorHAnsi" w:cs="Arial"/>
        </w:rPr>
        <w:t>vias</w:t>
      </w:r>
      <w:r w:rsidRPr="009907D6">
        <w:rPr>
          <w:rFonts w:asciiTheme="majorHAnsi" w:hAnsiTheme="majorHAnsi" w:cs="Arial"/>
          <w:spacing w:val="1"/>
        </w:rPr>
        <w:t xml:space="preserve"> </w:t>
      </w:r>
      <w:r w:rsidRPr="009907D6">
        <w:rPr>
          <w:rFonts w:asciiTheme="majorHAnsi" w:hAnsiTheme="majorHAnsi" w:cs="Arial"/>
        </w:rPr>
        <w:t>de</w:t>
      </w:r>
      <w:r w:rsidRPr="009907D6">
        <w:rPr>
          <w:rFonts w:asciiTheme="majorHAnsi" w:hAnsiTheme="majorHAnsi" w:cs="Arial"/>
          <w:spacing w:val="1"/>
        </w:rPr>
        <w:t xml:space="preserve"> </w:t>
      </w:r>
      <w:r w:rsidRPr="009907D6">
        <w:rPr>
          <w:rFonts w:asciiTheme="majorHAnsi" w:hAnsiTheme="majorHAnsi" w:cs="Arial"/>
        </w:rPr>
        <w:t>igual</w:t>
      </w:r>
      <w:r w:rsidRPr="009907D6">
        <w:rPr>
          <w:rFonts w:asciiTheme="majorHAnsi" w:hAnsiTheme="majorHAnsi" w:cs="Arial"/>
          <w:spacing w:val="1"/>
        </w:rPr>
        <w:t xml:space="preserve"> </w:t>
      </w:r>
      <w:r w:rsidRPr="009907D6">
        <w:rPr>
          <w:rFonts w:asciiTheme="majorHAnsi" w:hAnsiTheme="majorHAnsi" w:cs="Arial"/>
        </w:rPr>
        <w:t>teor,</w:t>
      </w:r>
      <w:r w:rsidRPr="009907D6">
        <w:rPr>
          <w:rFonts w:asciiTheme="majorHAnsi" w:hAnsiTheme="majorHAnsi" w:cs="Arial"/>
          <w:spacing w:val="1"/>
        </w:rPr>
        <w:t xml:space="preserve"> </w:t>
      </w:r>
      <w:r w:rsidRPr="009907D6">
        <w:rPr>
          <w:rFonts w:asciiTheme="majorHAnsi" w:hAnsiTheme="majorHAnsi" w:cs="Arial"/>
        </w:rPr>
        <w:t>que,</w:t>
      </w:r>
      <w:r w:rsidRPr="009907D6">
        <w:rPr>
          <w:rFonts w:asciiTheme="majorHAnsi" w:hAnsiTheme="majorHAnsi" w:cs="Arial"/>
          <w:spacing w:val="1"/>
        </w:rPr>
        <w:t xml:space="preserve"> </w:t>
      </w:r>
      <w:r w:rsidRPr="009907D6">
        <w:rPr>
          <w:rFonts w:asciiTheme="majorHAnsi" w:hAnsiTheme="majorHAnsi" w:cs="Arial"/>
        </w:rPr>
        <w:t>depois</w:t>
      </w:r>
      <w:r w:rsidRPr="009907D6">
        <w:rPr>
          <w:rFonts w:asciiTheme="majorHAnsi" w:hAnsiTheme="majorHAnsi" w:cs="Arial"/>
          <w:spacing w:val="1"/>
        </w:rPr>
        <w:t xml:space="preserve"> </w:t>
      </w:r>
      <w:r w:rsidRPr="009907D6">
        <w:rPr>
          <w:rFonts w:asciiTheme="majorHAnsi" w:hAnsiTheme="majorHAnsi" w:cs="Arial"/>
        </w:rPr>
        <w:t>de</w:t>
      </w:r>
      <w:r w:rsidRPr="009907D6">
        <w:rPr>
          <w:rFonts w:asciiTheme="majorHAnsi" w:hAnsiTheme="majorHAnsi" w:cs="Arial"/>
          <w:spacing w:val="1"/>
        </w:rPr>
        <w:t xml:space="preserve"> </w:t>
      </w:r>
      <w:r w:rsidRPr="009907D6">
        <w:rPr>
          <w:rFonts w:asciiTheme="majorHAnsi" w:hAnsiTheme="majorHAnsi" w:cs="Arial"/>
        </w:rPr>
        <w:t>lido</w:t>
      </w:r>
      <w:r w:rsidRPr="009907D6">
        <w:rPr>
          <w:rFonts w:asciiTheme="majorHAnsi" w:hAnsiTheme="majorHAnsi" w:cs="Arial"/>
          <w:spacing w:val="1"/>
        </w:rPr>
        <w:t xml:space="preserve"> </w:t>
      </w:r>
      <w:r w:rsidRPr="009907D6">
        <w:rPr>
          <w:rFonts w:asciiTheme="majorHAnsi" w:hAnsiTheme="majorHAnsi" w:cs="Arial"/>
        </w:rPr>
        <w:t>e</w:t>
      </w:r>
      <w:r w:rsidRPr="009907D6">
        <w:rPr>
          <w:rFonts w:asciiTheme="majorHAnsi" w:hAnsiTheme="majorHAnsi" w:cs="Arial"/>
          <w:spacing w:val="1"/>
        </w:rPr>
        <w:t xml:space="preserve"> </w:t>
      </w:r>
      <w:r w:rsidRPr="009907D6">
        <w:rPr>
          <w:rFonts w:asciiTheme="majorHAnsi" w:hAnsiTheme="majorHAnsi" w:cs="Arial"/>
        </w:rPr>
        <w:t>achado</w:t>
      </w:r>
      <w:r w:rsidRPr="009907D6">
        <w:rPr>
          <w:rFonts w:asciiTheme="majorHAnsi" w:hAnsiTheme="majorHAnsi" w:cs="Arial"/>
          <w:spacing w:val="1"/>
        </w:rPr>
        <w:t xml:space="preserve"> </w:t>
      </w:r>
      <w:r w:rsidRPr="009907D6">
        <w:rPr>
          <w:rFonts w:asciiTheme="majorHAnsi" w:hAnsiTheme="majorHAnsi" w:cs="Arial"/>
        </w:rPr>
        <w:t>em</w:t>
      </w:r>
      <w:r w:rsidRPr="009907D6">
        <w:rPr>
          <w:rFonts w:asciiTheme="majorHAnsi" w:hAnsiTheme="majorHAnsi" w:cs="Arial"/>
          <w:spacing w:val="1"/>
        </w:rPr>
        <w:t xml:space="preserve"> </w:t>
      </w:r>
      <w:r w:rsidRPr="009907D6">
        <w:rPr>
          <w:rFonts w:asciiTheme="majorHAnsi" w:hAnsiTheme="majorHAnsi" w:cs="Arial"/>
        </w:rPr>
        <w:t>ordem,</w:t>
      </w:r>
      <w:r w:rsidRPr="009907D6">
        <w:rPr>
          <w:rFonts w:asciiTheme="majorHAnsi" w:hAnsiTheme="majorHAnsi" w:cs="Arial"/>
          <w:spacing w:val="66"/>
        </w:rPr>
        <w:t xml:space="preserve"> </w:t>
      </w:r>
      <w:r w:rsidRPr="009907D6">
        <w:rPr>
          <w:rFonts w:asciiTheme="majorHAnsi" w:hAnsiTheme="majorHAnsi" w:cs="Arial"/>
        </w:rPr>
        <w:t>vai</w:t>
      </w:r>
      <w:r w:rsidRPr="009907D6">
        <w:rPr>
          <w:rFonts w:asciiTheme="majorHAnsi" w:hAnsiTheme="majorHAnsi" w:cs="Arial"/>
          <w:spacing w:val="1"/>
        </w:rPr>
        <w:t xml:space="preserve"> </w:t>
      </w:r>
      <w:r w:rsidRPr="009907D6">
        <w:rPr>
          <w:rFonts w:asciiTheme="majorHAnsi" w:hAnsiTheme="majorHAnsi" w:cs="Arial"/>
        </w:rPr>
        <w:t>assinado</w:t>
      </w:r>
      <w:r w:rsidRPr="009907D6">
        <w:rPr>
          <w:rFonts w:asciiTheme="majorHAnsi" w:hAnsiTheme="majorHAnsi" w:cs="Arial"/>
          <w:spacing w:val="-1"/>
        </w:rPr>
        <w:t xml:space="preserve"> </w:t>
      </w:r>
      <w:r w:rsidRPr="009907D6">
        <w:rPr>
          <w:rFonts w:asciiTheme="majorHAnsi" w:hAnsiTheme="majorHAnsi" w:cs="Arial"/>
        </w:rPr>
        <w:t>pelos contraentes.</w:t>
      </w:r>
    </w:p>
    <w:p w14:paraId="6EE53269" w14:textId="77777777" w:rsidR="00AE362C" w:rsidRPr="009907D6" w:rsidRDefault="00AE362C" w:rsidP="00FF4C94">
      <w:pPr>
        <w:pStyle w:val="Corpodetexto"/>
        <w:spacing w:line="276" w:lineRule="auto"/>
        <w:ind w:right="3"/>
        <w:rPr>
          <w:rFonts w:asciiTheme="majorHAnsi" w:hAnsiTheme="majorHAnsi" w:cs="Arial"/>
        </w:rPr>
      </w:pPr>
    </w:p>
    <w:p w14:paraId="69CBDC61" w14:textId="2B6D330E" w:rsidR="00AE362C" w:rsidRPr="009907D6" w:rsidRDefault="008F3E3C" w:rsidP="00FF4C94">
      <w:pPr>
        <w:pStyle w:val="Corpodetexto"/>
        <w:spacing w:line="276" w:lineRule="auto"/>
        <w:ind w:right="3"/>
        <w:rPr>
          <w:rFonts w:asciiTheme="majorHAnsi" w:hAnsiTheme="majorHAnsi" w:cs="Arial"/>
        </w:rPr>
      </w:pPr>
      <w:r w:rsidRPr="009907D6">
        <w:rPr>
          <w:rFonts w:asciiTheme="majorHAnsi" w:hAnsiTheme="majorHAnsi" w:cs="Arial"/>
        </w:rPr>
        <w:t>São João do Manhuaçu, ..... de ................202</w:t>
      </w:r>
      <w:r w:rsidR="00581C3C" w:rsidRPr="009907D6">
        <w:rPr>
          <w:rFonts w:asciiTheme="majorHAnsi" w:hAnsiTheme="majorHAnsi" w:cs="Arial"/>
        </w:rPr>
        <w:t>5</w:t>
      </w:r>
      <w:r w:rsidRPr="009907D6">
        <w:rPr>
          <w:rFonts w:asciiTheme="majorHAnsi" w:hAnsiTheme="majorHAnsi" w:cs="Arial"/>
        </w:rPr>
        <w:t>.</w:t>
      </w:r>
    </w:p>
    <w:p w14:paraId="4CD2675B" w14:textId="77777777" w:rsidR="008F3E3C" w:rsidRPr="009907D6" w:rsidRDefault="008F3E3C" w:rsidP="00FF4C94">
      <w:pPr>
        <w:pStyle w:val="Corpodetexto"/>
        <w:spacing w:line="276" w:lineRule="auto"/>
        <w:ind w:right="3"/>
        <w:rPr>
          <w:rFonts w:asciiTheme="majorHAnsi" w:hAnsiTheme="majorHAnsi" w:cs="Arial"/>
        </w:rPr>
      </w:pPr>
    </w:p>
    <w:p w14:paraId="3ED3DA09" w14:textId="2E31EBAB" w:rsidR="008F3E3C" w:rsidRPr="009907D6" w:rsidRDefault="00817CAE" w:rsidP="00FF4C94">
      <w:pPr>
        <w:pStyle w:val="Corpodetexto"/>
        <w:spacing w:line="276" w:lineRule="auto"/>
        <w:ind w:right="3"/>
        <w:jc w:val="center"/>
        <w:rPr>
          <w:rFonts w:asciiTheme="majorHAnsi" w:hAnsiTheme="majorHAnsi" w:cs="Arial"/>
        </w:rPr>
      </w:pPr>
      <w:r w:rsidRPr="009907D6">
        <w:rPr>
          <w:rFonts w:asciiTheme="majorHAnsi" w:hAnsiTheme="majorHAnsi" w:cs="Arial"/>
        </w:rPr>
        <w:t>_____________________________________________</w:t>
      </w:r>
    </w:p>
    <w:p w14:paraId="60606C26" w14:textId="4C2ADAAF" w:rsidR="00EA01C4" w:rsidRPr="009907D6" w:rsidRDefault="00EA01C4" w:rsidP="00FF4C94">
      <w:pPr>
        <w:pStyle w:val="Corpodetexto"/>
        <w:spacing w:line="276" w:lineRule="auto"/>
        <w:ind w:right="3"/>
        <w:jc w:val="center"/>
        <w:rPr>
          <w:rFonts w:asciiTheme="majorHAnsi" w:hAnsiTheme="majorHAnsi" w:cs="Arial"/>
        </w:rPr>
      </w:pPr>
      <w:r w:rsidRPr="009907D6">
        <w:rPr>
          <w:rFonts w:asciiTheme="majorHAnsi" w:hAnsiTheme="majorHAnsi" w:cs="Arial"/>
        </w:rPr>
        <w:t>Municipio de São João do Manhuaçu</w:t>
      </w:r>
    </w:p>
    <w:p w14:paraId="23144411" w14:textId="4C26384F" w:rsidR="00817CAE" w:rsidRPr="009907D6" w:rsidRDefault="00817CAE" w:rsidP="00FF4C94">
      <w:pPr>
        <w:pStyle w:val="Corpodetexto"/>
        <w:spacing w:line="276" w:lineRule="auto"/>
        <w:ind w:right="3"/>
        <w:jc w:val="center"/>
        <w:rPr>
          <w:rFonts w:asciiTheme="majorHAnsi" w:hAnsiTheme="majorHAnsi" w:cs="Arial"/>
        </w:rPr>
      </w:pPr>
      <w:r w:rsidRPr="009907D6">
        <w:rPr>
          <w:rFonts w:asciiTheme="majorHAnsi" w:hAnsiTheme="majorHAnsi" w:cs="Arial"/>
        </w:rPr>
        <w:t>Autoridade Competente</w:t>
      </w:r>
    </w:p>
    <w:p w14:paraId="6E21E8AF" w14:textId="6863742A" w:rsidR="00AE362C" w:rsidRPr="009907D6" w:rsidRDefault="00EA01C4" w:rsidP="00FF4C94">
      <w:pPr>
        <w:pStyle w:val="Corpodetexto"/>
        <w:spacing w:line="276" w:lineRule="auto"/>
        <w:ind w:right="3"/>
        <w:jc w:val="center"/>
        <w:rPr>
          <w:rFonts w:asciiTheme="majorHAnsi" w:hAnsiTheme="majorHAnsi" w:cs="Arial"/>
        </w:rPr>
      </w:pPr>
      <w:r w:rsidRPr="009907D6">
        <w:rPr>
          <w:rFonts w:asciiTheme="majorHAnsi" w:hAnsiTheme="majorHAnsi" w:cs="Arial"/>
        </w:rPr>
        <w:t>Contratante</w:t>
      </w:r>
    </w:p>
    <w:p w14:paraId="4A6C60C6" w14:textId="77777777" w:rsidR="0086448C" w:rsidRPr="009907D6" w:rsidRDefault="0086448C" w:rsidP="00FF4C94">
      <w:pPr>
        <w:pStyle w:val="Corpodetexto"/>
        <w:spacing w:line="276" w:lineRule="auto"/>
        <w:ind w:right="3"/>
        <w:jc w:val="center"/>
        <w:rPr>
          <w:rFonts w:asciiTheme="majorHAnsi" w:hAnsiTheme="majorHAnsi" w:cs="Arial"/>
        </w:rPr>
      </w:pPr>
    </w:p>
    <w:p w14:paraId="25E87D95" w14:textId="77777777" w:rsidR="00EA01C4" w:rsidRPr="009907D6" w:rsidRDefault="00EA01C4" w:rsidP="00FF4C94">
      <w:pPr>
        <w:pStyle w:val="Corpodetexto"/>
        <w:spacing w:line="276" w:lineRule="auto"/>
        <w:ind w:right="3"/>
        <w:jc w:val="center"/>
        <w:rPr>
          <w:rFonts w:asciiTheme="majorHAnsi" w:hAnsiTheme="majorHAnsi" w:cs="Arial"/>
        </w:rPr>
      </w:pPr>
    </w:p>
    <w:p w14:paraId="63268848" w14:textId="33AF552D" w:rsidR="00EA01C4" w:rsidRPr="009907D6" w:rsidRDefault="0086448C" w:rsidP="00FF4C94">
      <w:pPr>
        <w:pStyle w:val="Corpodetexto"/>
        <w:spacing w:line="276" w:lineRule="auto"/>
        <w:ind w:right="3"/>
        <w:jc w:val="center"/>
        <w:rPr>
          <w:rFonts w:asciiTheme="majorHAnsi" w:hAnsiTheme="majorHAnsi" w:cs="Arial"/>
        </w:rPr>
      </w:pPr>
      <w:r w:rsidRPr="009907D6">
        <w:rPr>
          <w:rFonts w:asciiTheme="majorHAnsi" w:hAnsiTheme="majorHAnsi" w:cs="Arial"/>
        </w:rPr>
        <w:t>_______________________________________________</w:t>
      </w:r>
    </w:p>
    <w:p w14:paraId="5847131D" w14:textId="77777777" w:rsidR="00EA01C4" w:rsidRPr="009907D6" w:rsidRDefault="00EA01C4" w:rsidP="00FF4C94">
      <w:pPr>
        <w:pStyle w:val="Corpodetexto"/>
        <w:spacing w:line="276" w:lineRule="auto"/>
        <w:ind w:right="3"/>
        <w:jc w:val="center"/>
        <w:rPr>
          <w:rFonts w:asciiTheme="majorHAnsi" w:hAnsiTheme="majorHAnsi" w:cs="Arial"/>
        </w:rPr>
      </w:pPr>
      <w:r w:rsidRPr="009907D6">
        <w:rPr>
          <w:rFonts w:asciiTheme="majorHAnsi" w:hAnsiTheme="majorHAnsi" w:cs="Arial"/>
        </w:rPr>
        <w:t>Empresa</w:t>
      </w:r>
    </w:p>
    <w:p w14:paraId="39B51B06" w14:textId="77777777" w:rsidR="00EA01C4" w:rsidRPr="009907D6" w:rsidRDefault="00EA01C4" w:rsidP="00FF4C94">
      <w:pPr>
        <w:pStyle w:val="Corpodetexto"/>
        <w:spacing w:line="276" w:lineRule="auto"/>
        <w:ind w:right="3"/>
        <w:jc w:val="center"/>
        <w:rPr>
          <w:rFonts w:asciiTheme="majorHAnsi" w:hAnsiTheme="majorHAnsi" w:cs="Arial"/>
        </w:rPr>
      </w:pPr>
      <w:r w:rsidRPr="009907D6">
        <w:rPr>
          <w:rFonts w:asciiTheme="majorHAnsi" w:hAnsiTheme="majorHAnsi" w:cs="Arial"/>
        </w:rPr>
        <w:t>Responsável</w:t>
      </w:r>
    </w:p>
    <w:p w14:paraId="73DA86B3" w14:textId="77777777" w:rsidR="00EA01C4" w:rsidRPr="009907D6" w:rsidRDefault="00EA01C4" w:rsidP="00FF4C94">
      <w:pPr>
        <w:pStyle w:val="Corpodetexto"/>
        <w:spacing w:line="276" w:lineRule="auto"/>
        <w:ind w:right="3"/>
        <w:jc w:val="center"/>
        <w:rPr>
          <w:rFonts w:asciiTheme="majorHAnsi" w:hAnsiTheme="majorHAnsi" w:cs="Arial"/>
        </w:rPr>
      </w:pPr>
      <w:r w:rsidRPr="009907D6">
        <w:rPr>
          <w:rFonts w:asciiTheme="majorHAnsi" w:hAnsiTheme="majorHAnsi" w:cs="Arial"/>
        </w:rPr>
        <w:t>Contratada</w:t>
      </w:r>
    </w:p>
    <w:p w14:paraId="216E72D8" w14:textId="77777777" w:rsidR="00EA01C4" w:rsidRPr="009907D6" w:rsidRDefault="00EA01C4" w:rsidP="00FF4C94">
      <w:pPr>
        <w:pStyle w:val="Corpodetexto"/>
        <w:spacing w:line="276" w:lineRule="auto"/>
        <w:ind w:right="3"/>
        <w:jc w:val="center"/>
        <w:rPr>
          <w:rFonts w:asciiTheme="majorHAnsi" w:hAnsiTheme="majorHAnsi"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6"/>
        <w:gridCol w:w="4645"/>
      </w:tblGrid>
      <w:tr w:rsidR="00EA01C4" w:rsidRPr="009907D6" w14:paraId="718D795F" w14:textId="77777777" w:rsidTr="00EA01C4">
        <w:trPr>
          <w:trHeight w:val="887"/>
        </w:trPr>
        <w:tc>
          <w:tcPr>
            <w:tcW w:w="4910" w:type="dxa"/>
          </w:tcPr>
          <w:p w14:paraId="25389F03" w14:textId="77777777" w:rsidR="00EA01C4" w:rsidRPr="009907D6" w:rsidRDefault="00EA01C4" w:rsidP="00FF4C94">
            <w:pPr>
              <w:pStyle w:val="Corpodetexto"/>
              <w:spacing w:line="276" w:lineRule="auto"/>
              <w:ind w:right="3"/>
              <w:rPr>
                <w:rFonts w:asciiTheme="majorHAnsi" w:hAnsiTheme="majorHAnsi" w:cs="Arial"/>
              </w:rPr>
            </w:pPr>
            <w:r w:rsidRPr="009907D6">
              <w:rPr>
                <w:rFonts w:asciiTheme="majorHAnsi" w:hAnsiTheme="majorHAnsi" w:cs="Arial"/>
              </w:rPr>
              <w:t>Testemunhas</w:t>
            </w:r>
          </w:p>
          <w:p w14:paraId="08390811" w14:textId="77777777" w:rsidR="00EA01C4" w:rsidRPr="009907D6" w:rsidRDefault="00EA01C4" w:rsidP="00FF4C94">
            <w:pPr>
              <w:pStyle w:val="Corpodetexto"/>
              <w:spacing w:line="276" w:lineRule="auto"/>
              <w:ind w:right="3"/>
              <w:rPr>
                <w:rFonts w:asciiTheme="majorHAnsi" w:hAnsiTheme="majorHAnsi" w:cs="Arial"/>
              </w:rPr>
            </w:pPr>
          </w:p>
          <w:p w14:paraId="0EF71CB7" w14:textId="77777777" w:rsidR="00EA01C4" w:rsidRPr="009907D6" w:rsidRDefault="00EA01C4" w:rsidP="00FF4C94">
            <w:pPr>
              <w:pStyle w:val="Corpodetexto"/>
              <w:spacing w:line="276" w:lineRule="auto"/>
              <w:ind w:right="3"/>
              <w:rPr>
                <w:rFonts w:asciiTheme="majorHAnsi" w:hAnsiTheme="majorHAnsi" w:cs="Arial"/>
              </w:rPr>
            </w:pPr>
            <w:r w:rsidRPr="009907D6">
              <w:rPr>
                <w:rFonts w:asciiTheme="majorHAnsi" w:hAnsiTheme="majorHAnsi" w:cs="Arial"/>
              </w:rPr>
              <w:t>Nome:..................................................</w:t>
            </w:r>
          </w:p>
          <w:p w14:paraId="39155639" w14:textId="77777777" w:rsidR="00EA01C4" w:rsidRPr="009907D6" w:rsidRDefault="00EA01C4" w:rsidP="00FF4C94">
            <w:pPr>
              <w:pStyle w:val="Corpodetexto"/>
              <w:spacing w:line="276" w:lineRule="auto"/>
              <w:ind w:right="3"/>
              <w:rPr>
                <w:rFonts w:asciiTheme="majorHAnsi" w:hAnsiTheme="majorHAnsi" w:cs="Arial"/>
              </w:rPr>
            </w:pPr>
            <w:r w:rsidRPr="009907D6">
              <w:rPr>
                <w:rFonts w:asciiTheme="majorHAnsi" w:hAnsiTheme="majorHAnsi" w:cs="Arial"/>
              </w:rPr>
              <w:t>CPF:......................................................</w:t>
            </w:r>
          </w:p>
        </w:tc>
        <w:tc>
          <w:tcPr>
            <w:tcW w:w="4910" w:type="dxa"/>
          </w:tcPr>
          <w:p w14:paraId="029995F6" w14:textId="77777777" w:rsidR="00EA01C4" w:rsidRPr="009907D6" w:rsidRDefault="00EA01C4" w:rsidP="00FF4C94">
            <w:pPr>
              <w:pStyle w:val="Corpodetexto"/>
              <w:spacing w:line="276" w:lineRule="auto"/>
              <w:ind w:right="3"/>
              <w:rPr>
                <w:rFonts w:asciiTheme="majorHAnsi" w:hAnsiTheme="majorHAnsi" w:cs="Arial"/>
              </w:rPr>
            </w:pPr>
          </w:p>
          <w:p w14:paraId="591ABC42" w14:textId="77777777" w:rsidR="00EA01C4" w:rsidRPr="009907D6" w:rsidRDefault="00EA01C4" w:rsidP="00FF4C94">
            <w:pPr>
              <w:pStyle w:val="Corpodetexto"/>
              <w:spacing w:line="276" w:lineRule="auto"/>
              <w:ind w:right="3"/>
              <w:rPr>
                <w:rFonts w:asciiTheme="majorHAnsi" w:hAnsiTheme="majorHAnsi" w:cs="Arial"/>
              </w:rPr>
            </w:pPr>
          </w:p>
          <w:p w14:paraId="71B50B2A" w14:textId="77777777" w:rsidR="00EA01C4" w:rsidRPr="009907D6" w:rsidRDefault="00EA01C4" w:rsidP="00FF4C94">
            <w:pPr>
              <w:pStyle w:val="Corpodetexto"/>
              <w:spacing w:line="276" w:lineRule="auto"/>
              <w:ind w:right="3"/>
              <w:rPr>
                <w:rFonts w:asciiTheme="majorHAnsi" w:hAnsiTheme="majorHAnsi" w:cs="Arial"/>
              </w:rPr>
            </w:pPr>
            <w:r w:rsidRPr="009907D6">
              <w:rPr>
                <w:rFonts w:asciiTheme="majorHAnsi" w:hAnsiTheme="majorHAnsi" w:cs="Arial"/>
              </w:rPr>
              <w:t>Nome:..................................................</w:t>
            </w:r>
          </w:p>
          <w:p w14:paraId="497A3D46" w14:textId="77777777" w:rsidR="00EA01C4" w:rsidRPr="009907D6" w:rsidRDefault="00EA01C4" w:rsidP="00FF4C94">
            <w:pPr>
              <w:pStyle w:val="Corpodetexto"/>
              <w:spacing w:line="276" w:lineRule="auto"/>
              <w:ind w:right="3"/>
              <w:rPr>
                <w:rFonts w:asciiTheme="majorHAnsi" w:hAnsiTheme="majorHAnsi" w:cs="Arial"/>
              </w:rPr>
            </w:pPr>
            <w:r w:rsidRPr="009907D6">
              <w:rPr>
                <w:rFonts w:asciiTheme="majorHAnsi" w:hAnsiTheme="majorHAnsi" w:cs="Arial"/>
              </w:rPr>
              <w:t>CPF:......................................................</w:t>
            </w:r>
          </w:p>
        </w:tc>
      </w:tr>
    </w:tbl>
    <w:p w14:paraId="5B7634A3" w14:textId="77777777" w:rsidR="00AE362C" w:rsidRPr="009907D6" w:rsidRDefault="00AE362C" w:rsidP="00FF4C94">
      <w:pPr>
        <w:pStyle w:val="Corpodetexto"/>
        <w:spacing w:line="276" w:lineRule="auto"/>
        <w:ind w:right="3"/>
        <w:rPr>
          <w:rFonts w:asciiTheme="majorHAnsi" w:hAnsiTheme="majorHAnsi" w:cs="Arial"/>
        </w:rPr>
      </w:pPr>
    </w:p>
    <w:p w14:paraId="5F9E9208" w14:textId="77777777" w:rsidR="00FD19AE" w:rsidRPr="009907D6" w:rsidRDefault="00FD19AE" w:rsidP="00FF4C94">
      <w:pPr>
        <w:pStyle w:val="Ttulo1"/>
        <w:tabs>
          <w:tab w:val="left" w:pos="709"/>
        </w:tabs>
        <w:spacing w:line="276" w:lineRule="auto"/>
        <w:ind w:left="0" w:right="3"/>
        <w:jc w:val="center"/>
        <w:rPr>
          <w:rFonts w:asciiTheme="majorHAnsi" w:eastAsia="Arial MT" w:hAnsiTheme="majorHAnsi"/>
          <w:b w:val="0"/>
          <w:bCs w:val="0"/>
        </w:rPr>
      </w:pPr>
    </w:p>
    <w:p w14:paraId="3CCC5070" w14:textId="77777777" w:rsidR="00776BBA" w:rsidRPr="009907D6" w:rsidRDefault="00776BBA" w:rsidP="00FF4C94">
      <w:pPr>
        <w:spacing w:line="276" w:lineRule="auto"/>
        <w:rPr>
          <w:rFonts w:asciiTheme="majorHAnsi" w:hAnsiTheme="majorHAnsi" w:cs="Arial"/>
          <w:b/>
          <w:sz w:val="24"/>
          <w:szCs w:val="24"/>
        </w:rPr>
      </w:pPr>
      <w:r w:rsidRPr="009907D6">
        <w:rPr>
          <w:rFonts w:asciiTheme="majorHAnsi" w:hAnsiTheme="majorHAnsi"/>
          <w:bCs/>
          <w:sz w:val="24"/>
          <w:szCs w:val="24"/>
        </w:rPr>
        <w:br w:type="page"/>
      </w:r>
    </w:p>
    <w:p w14:paraId="615537DD" w14:textId="5E37F395" w:rsidR="00FD19AE" w:rsidRPr="009907D6" w:rsidRDefault="00FD19AE" w:rsidP="00FF4C94">
      <w:pPr>
        <w:pStyle w:val="Ttulo1"/>
        <w:tabs>
          <w:tab w:val="left" w:pos="709"/>
        </w:tabs>
        <w:spacing w:line="276" w:lineRule="auto"/>
        <w:ind w:left="0" w:right="3"/>
        <w:jc w:val="center"/>
        <w:rPr>
          <w:rFonts w:asciiTheme="majorHAnsi" w:eastAsia="Arial MT" w:hAnsiTheme="majorHAnsi"/>
          <w:bCs w:val="0"/>
        </w:rPr>
      </w:pPr>
      <w:r w:rsidRPr="009907D6">
        <w:rPr>
          <w:rFonts w:asciiTheme="majorHAnsi" w:eastAsia="Arial MT" w:hAnsiTheme="majorHAnsi"/>
          <w:bCs w:val="0"/>
        </w:rPr>
        <w:lastRenderedPageBreak/>
        <w:t>ANEXO I</w:t>
      </w:r>
      <w:r w:rsidR="00776BBA" w:rsidRPr="009907D6">
        <w:rPr>
          <w:rFonts w:asciiTheme="majorHAnsi" w:eastAsia="Arial MT" w:hAnsiTheme="majorHAnsi"/>
          <w:bCs w:val="0"/>
        </w:rPr>
        <w:t>II</w:t>
      </w:r>
      <w:r w:rsidRPr="009907D6">
        <w:rPr>
          <w:rFonts w:asciiTheme="majorHAnsi" w:eastAsia="Arial MT" w:hAnsiTheme="majorHAnsi"/>
          <w:bCs w:val="0"/>
        </w:rPr>
        <w:t xml:space="preserve"> – MODELO DE DECLARAÇÃO UNIFICADA PARA HABILITAÇÃO</w:t>
      </w:r>
    </w:p>
    <w:p w14:paraId="1D4CF5E6" w14:textId="77777777" w:rsidR="00FD19AE" w:rsidRPr="009907D6" w:rsidRDefault="00FD19AE" w:rsidP="00FF4C94">
      <w:pPr>
        <w:pStyle w:val="Corpodetexto"/>
        <w:tabs>
          <w:tab w:val="left" w:pos="709"/>
        </w:tabs>
        <w:spacing w:line="276" w:lineRule="auto"/>
        <w:ind w:right="3"/>
        <w:jc w:val="both"/>
        <w:rPr>
          <w:rFonts w:asciiTheme="majorHAnsi" w:hAnsiTheme="majorHAnsi" w:cs="Arial"/>
          <w:b/>
        </w:rPr>
      </w:pPr>
    </w:p>
    <w:p w14:paraId="640692BA" w14:textId="77777777" w:rsidR="00FD19AE" w:rsidRPr="009907D6" w:rsidRDefault="00FD19AE" w:rsidP="00FF4C94">
      <w:pPr>
        <w:tabs>
          <w:tab w:val="left" w:pos="709"/>
        </w:tabs>
        <w:spacing w:line="276" w:lineRule="auto"/>
        <w:ind w:right="3"/>
        <w:jc w:val="both"/>
        <w:rPr>
          <w:rFonts w:asciiTheme="majorHAnsi" w:hAnsiTheme="majorHAnsi" w:cs="Arial"/>
          <w:b/>
          <w:sz w:val="24"/>
          <w:szCs w:val="24"/>
        </w:rPr>
      </w:pPr>
      <w:r w:rsidRPr="009907D6">
        <w:rPr>
          <w:rFonts w:asciiTheme="majorHAnsi" w:hAnsiTheme="majorHAnsi" w:cs="Arial"/>
          <w:b/>
          <w:sz w:val="24"/>
          <w:szCs w:val="24"/>
        </w:rPr>
        <w:t>À</w:t>
      </w:r>
    </w:p>
    <w:p w14:paraId="6B37CC79" w14:textId="77777777" w:rsidR="00FD19AE" w:rsidRPr="009907D6" w:rsidRDefault="00FD19AE" w:rsidP="00FF4C94">
      <w:pPr>
        <w:pStyle w:val="Ttulo1"/>
        <w:tabs>
          <w:tab w:val="left" w:pos="709"/>
        </w:tabs>
        <w:spacing w:line="276" w:lineRule="auto"/>
        <w:ind w:left="0" w:right="3"/>
        <w:jc w:val="both"/>
        <w:rPr>
          <w:rFonts w:asciiTheme="majorHAnsi" w:hAnsiTheme="majorHAnsi"/>
          <w:spacing w:val="-52"/>
        </w:rPr>
      </w:pPr>
      <w:r w:rsidRPr="009907D6">
        <w:rPr>
          <w:rFonts w:asciiTheme="majorHAnsi" w:hAnsiTheme="majorHAnsi"/>
        </w:rPr>
        <w:t xml:space="preserve">Prefeitura Municipal </w:t>
      </w:r>
      <w:bookmarkStart w:id="8" w:name="_Hlk204865583"/>
      <w:r w:rsidRPr="009907D6">
        <w:rPr>
          <w:rFonts w:asciiTheme="majorHAnsi" w:hAnsiTheme="majorHAnsi"/>
        </w:rPr>
        <w:t>de São João do Manhuaçu/MG</w:t>
      </w:r>
      <w:r w:rsidRPr="009907D6">
        <w:rPr>
          <w:rFonts w:asciiTheme="majorHAnsi" w:hAnsiTheme="majorHAnsi"/>
          <w:spacing w:val="-52"/>
        </w:rPr>
        <w:t xml:space="preserve"> </w:t>
      </w:r>
    </w:p>
    <w:bookmarkEnd w:id="8"/>
    <w:p w14:paraId="56AC352B" w14:textId="0AC78CBC" w:rsidR="00FD19AE" w:rsidRPr="009907D6" w:rsidRDefault="00FD19AE" w:rsidP="00FF4C94">
      <w:pPr>
        <w:pStyle w:val="Ttulo1"/>
        <w:tabs>
          <w:tab w:val="left" w:pos="709"/>
        </w:tabs>
        <w:spacing w:line="276" w:lineRule="auto"/>
        <w:ind w:left="0" w:right="3"/>
        <w:jc w:val="both"/>
        <w:rPr>
          <w:rFonts w:asciiTheme="majorHAnsi" w:hAnsiTheme="majorHAnsi"/>
        </w:rPr>
      </w:pPr>
      <w:r w:rsidRPr="009907D6">
        <w:rPr>
          <w:rFonts w:asciiTheme="majorHAnsi" w:hAnsiTheme="majorHAnsi"/>
        </w:rPr>
        <w:t>Ref.: DISPENSA</w:t>
      </w:r>
      <w:r w:rsidRPr="009907D6">
        <w:rPr>
          <w:rFonts w:asciiTheme="majorHAnsi" w:hAnsiTheme="majorHAnsi"/>
          <w:spacing w:val="-1"/>
        </w:rPr>
        <w:t xml:space="preserve"> </w:t>
      </w:r>
      <w:r w:rsidRPr="009907D6">
        <w:rPr>
          <w:rFonts w:asciiTheme="majorHAnsi" w:hAnsiTheme="majorHAnsi"/>
        </w:rPr>
        <w:t>Nº</w:t>
      </w:r>
      <w:r w:rsidRPr="009907D6">
        <w:rPr>
          <w:rFonts w:asciiTheme="majorHAnsi" w:hAnsiTheme="majorHAnsi"/>
          <w:spacing w:val="2"/>
        </w:rPr>
        <w:t xml:space="preserve"> </w:t>
      </w:r>
      <w:r w:rsidR="00BB4C13">
        <w:rPr>
          <w:rFonts w:asciiTheme="majorHAnsi" w:hAnsiTheme="majorHAnsi"/>
        </w:rPr>
        <w:t>037/2025</w:t>
      </w:r>
    </w:p>
    <w:p w14:paraId="27808C2A" w14:textId="77777777" w:rsidR="00FD19AE" w:rsidRPr="009907D6" w:rsidRDefault="00FD19AE" w:rsidP="00FF4C94">
      <w:pPr>
        <w:tabs>
          <w:tab w:val="left" w:pos="709"/>
        </w:tabs>
        <w:spacing w:line="276" w:lineRule="auto"/>
        <w:ind w:right="3"/>
        <w:jc w:val="center"/>
        <w:rPr>
          <w:rFonts w:asciiTheme="majorHAnsi" w:hAnsiTheme="majorHAnsi" w:cs="Arial"/>
          <w:b/>
          <w:sz w:val="24"/>
          <w:szCs w:val="24"/>
        </w:rPr>
      </w:pPr>
    </w:p>
    <w:p w14:paraId="098DDD0F" w14:textId="033497A4" w:rsidR="00FD19AE" w:rsidRPr="009907D6" w:rsidRDefault="00FD19AE" w:rsidP="00FF4C94">
      <w:pPr>
        <w:tabs>
          <w:tab w:val="left" w:pos="709"/>
        </w:tabs>
        <w:spacing w:line="276" w:lineRule="auto"/>
        <w:ind w:right="3"/>
        <w:jc w:val="both"/>
        <w:rPr>
          <w:rFonts w:asciiTheme="majorHAnsi" w:hAnsiTheme="majorHAnsi" w:cs="Arial"/>
          <w:sz w:val="24"/>
          <w:szCs w:val="24"/>
        </w:rPr>
      </w:pPr>
      <w:r w:rsidRPr="009907D6">
        <w:rPr>
          <w:rFonts w:asciiTheme="majorHAnsi" w:hAnsiTheme="majorHAnsi" w:cs="Arial"/>
          <w:sz w:val="24"/>
          <w:szCs w:val="24"/>
        </w:rPr>
        <w:t>A empresa ..............................inscrito(a)</w:t>
      </w:r>
      <w:r w:rsidRPr="009907D6">
        <w:rPr>
          <w:rFonts w:asciiTheme="majorHAnsi" w:hAnsiTheme="majorHAnsi" w:cs="Arial"/>
          <w:spacing w:val="83"/>
          <w:sz w:val="24"/>
          <w:szCs w:val="24"/>
        </w:rPr>
        <w:t xml:space="preserve"> </w:t>
      </w:r>
      <w:r w:rsidRPr="009907D6">
        <w:rPr>
          <w:rFonts w:asciiTheme="majorHAnsi" w:hAnsiTheme="majorHAnsi" w:cs="Arial"/>
          <w:sz w:val="24"/>
          <w:szCs w:val="24"/>
        </w:rPr>
        <w:t xml:space="preserve">no  </w:t>
      </w:r>
      <w:r w:rsidRPr="009907D6">
        <w:rPr>
          <w:rFonts w:asciiTheme="majorHAnsi" w:hAnsiTheme="majorHAnsi" w:cs="Arial"/>
          <w:spacing w:val="14"/>
          <w:sz w:val="24"/>
          <w:szCs w:val="24"/>
        </w:rPr>
        <w:t xml:space="preserve"> </w:t>
      </w:r>
      <w:r w:rsidRPr="009907D6">
        <w:rPr>
          <w:rFonts w:asciiTheme="majorHAnsi" w:hAnsiTheme="majorHAnsi" w:cs="Arial"/>
          <w:sz w:val="24"/>
          <w:szCs w:val="24"/>
        </w:rPr>
        <w:t xml:space="preserve">CNPJ/MF  </w:t>
      </w:r>
      <w:r w:rsidRPr="009907D6">
        <w:rPr>
          <w:rFonts w:asciiTheme="majorHAnsi" w:hAnsiTheme="majorHAnsi" w:cs="Arial"/>
          <w:spacing w:val="16"/>
          <w:sz w:val="24"/>
          <w:szCs w:val="24"/>
        </w:rPr>
        <w:t xml:space="preserve"> </w:t>
      </w:r>
      <w:r w:rsidRPr="009907D6">
        <w:rPr>
          <w:rFonts w:asciiTheme="majorHAnsi" w:hAnsiTheme="majorHAnsi" w:cs="Arial"/>
          <w:sz w:val="24"/>
          <w:szCs w:val="24"/>
        </w:rPr>
        <w:t xml:space="preserve">sob  </w:t>
      </w:r>
      <w:r w:rsidRPr="009907D6">
        <w:rPr>
          <w:rFonts w:asciiTheme="majorHAnsi" w:hAnsiTheme="majorHAnsi" w:cs="Arial"/>
          <w:spacing w:val="17"/>
          <w:sz w:val="24"/>
          <w:szCs w:val="24"/>
        </w:rPr>
        <w:t xml:space="preserve"> </w:t>
      </w:r>
      <w:r w:rsidRPr="009907D6">
        <w:rPr>
          <w:rFonts w:asciiTheme="majorHAnsi" w:hAnsiTheme="majorHAnsi" w:cs="Arial"/>
          <w:sz w:val="24"/>
          <w:szCs w:val="24"/>
        </w:rPr>
        <w:t xml:space="preserve">o  </w:t>
      </w:r>
      <w:r w:rsidRPr="009907D6">
        <w:rPr>
          <w:rFonts w:asciiTheme="majorHAnsi" w:hAnsiTheme="majorHAnsi" w:cs="Arial"/>
          <w:spacing w:val="10"/>
          <w:sz w:val="24"/>
          <w:szCs w:val="24"/>
        </w:rPr>
        <w:t xml:space="preserve"> </w:t>
      </w:r>
      <w:r w:rsidRPr="009907D6">
        <w:rPr>
          <w:rFonts w:asciiTheme="majorHAnsi" w:hAnsiTheme="majorHAnsi" w:cs="Arial"/>
          <w:sz w:val="24"/>
          <w:szCs w:val="24"/>
        </w:rPr>
        <w:t>n.º............................,</w:t>
      </w:r>
      <w:r w:rsidRPr="009907D6">
        <w:rPr>
          <w:rFonts w:asciiTheme="majorHAnsi" w:hAnsiTheme="majorHAnsi" w:cs="Arial"/>
          <w:spacing w:val="73"/>
          <w:sz w:val="24"/>
          <w:szCs w:val="24"/>
        </w:rPr>
        <w:t xml:space="preserve"> </w:t>
      </w:r>
      <w:r w:rsidRPr="009907D6">
        <w:rPr>
          <w:rFonts w:asciiTheme="majorHAnsi" w:hAnsiTheme="majorHAnsi" w:cs="Arial"/>
          <w:sz w:val="24"/>
          <w:szCs w:val="24"/>
        </w:rPr>
        <w:t xml:space="preserve">sediado(a)  </w:t>
      </w:r>
      <w:r w:rsidRPr="009907D6">
        <w:rPr>
          <w:rFonts w:asciiTheme="majorHAnsi" w:hAnsiTheme="majorHAnsi" w:cs="Arial"/>
          <w:spacing w:val="2"/>
          <w:sz w:val="24"/>
          <w:szCs w:val="24"/>
        </w:rPr>
        <w:t xml:space="preserve"> </w:t>
      </w:r>
      <w:r w:rsidRPr="009907D6">
        <w:rPr>
          <w:rFonts w:asciiTheme="majorHAnsi" w:hAnsiTheme="majorHAnsi" w:cs="Arial"/>
          <w:sz w:val="24"/>
          <w:szCs w:val="24"/>
        </w:rPr>
        <w:t xml:space="preserve">na  </w:t>
      </w:r>
      <w:r w:rsidRPr="009907D6">
        <w:rPr>
          <w:rFonts w:asciiTheme="majorHAnsi" w:hAnsiTheme="majorHAnsi" w:cs="Arial"/>
          <w:spacing w:val="7"/>
          <w:sz w:val="24"/>
          <w:szCs w:val="24"/>
        </w:rPr>
        <w:t xml:space="preserve"> </w:t>
      </w:r>
      <w:r w:rsidRPr="009907D6">
        <w:rPr>
          <w:rFonts w:asciiTheme="majorHAnsi" w:hAnsiTheme="majorHAnsi" w:cs="Arial"/>
          <w:sz w:val="24"/>
          <w:szCs w:val="24"/>
        </w:rPr>
        <w:t xml:space="preserve">...................................,  </w:t>
      </w:r>
      <w:r w:rsidRPr="009907D6">
        <w:rPr>
          <w:rFonts w:asciiTheme="majorHAnsi" w:hAnsiTheme="majorHAnsi" w:cs="Arial"/>
          <w:spacing w:val="5"/>
          <w:sz w:val="24"/>
          <w:szCs w:val="24"/>
        </w:rPr>
        <w:t xml:space="preserve"> </w:t>
      </w:r>
      <w:r w:rsidRPr="009907D6">
        <w:rPr>
          <w:rFonts w:asciiTheme="majorHAnsi" w:hAnsiTheme="majorHAnsi" w:cs="Arial"/>
          <w:sz w:val="24"/>
          <w:szCs w:val="24"/>
        </w:rPr>
        <w:t xml:space="preserve">em  </w:t>
      </w:r>
      <w:r w:rsidRPr="009907D6">
        <w:rPr>
          <w:rFonts w:asciiTheme="majorHAnsi" w:hAnsiTheme="majorHAnsi" w:cs="Arial"/>
          <w:spacing w:val="10"/>
          <w:sz w:val="24"/>
          <w:szCs w:val="24"/>
        </w:rPr>
        <w:t xml:space="preserve"> </w:t>
      </w:r>
      <w:r w:rsidRPr="009907D6">
        <w:rPr>
          <w:rFonts w:asciiTheme="majorHAnsi" w:hAnsiTheme="majorHAnsi" w:cs="Arial"/>
          <w:sz w:val="24"/>
          <w:szCs w:val="24"/>
        </w:rPr>
        <w:t>.............................doravante</w:t>
      </w:r>
      <w:r w:rsidRPr="009907D6">
        <w:rPr>
          <w:rFonts w:asciiTheme="majorHAnsi" w:hAnsiTheme="majorHAnsi" w:cs="Arial"/>
          <w:spacing w:val="11"/>
          <w:sz w:val="24"/>
          <w:szCs w:val="24"/>
        </w:rPr>
        <w:t xml:space="preserve"> </w:t>
      </w:r>
      <w:r w:rsidRPr="009907D6">
        <w:rPr>
          <w:rFonts w:asciiTheme="majorHAnsi" w:hAnsiTheme="majorHAnsi" w:cs="Arial"/>
          <w:sz w:val="24"/>
          <w:szCs w:val="24"/>
        </w:rPr>
        <w:t>designada</w:t>
      </w:r>
      <w:r w:rsidRPr="009907D6">
        <w:rPr>
          <w:rFonts w:asciiTheme="majorHAnsi" w:hAnsiTheme="majorHAnsi" w:cs="Arial"/>
          <w:spacing w:val="17"/>
          <w:sz w:val="24"/>
          <w:szCs w:val="24"/>
        </w:rPr>
        <w:t xml:space="preserve"> </w:t>
      </w:r>
      <w:r w:rsidRPr="009907D6">
        <w:rPr>
          <w:rFonts w:asciiTheme="majorHAnsi" w:hAnsiTheme="majorHAnsi" w:cs="Arial"/>
          <w:sz w:val="24"/>
          <w:szCs w:val="24"/>
        </w:rPr>
        <w:t>CONTRATADA,</w:t>
      </w:r>
      <w:r w:rsidRPr="009907D6">
        <w:rPr>
          <w:rFonts w:asciiTheme="majorHAnsi" w:hAnsiTheme="majorHAnsi" w:cs="Arial"/>
          <w:spacing w:val="14"/>
          <w:sz w:val="24"/>
          <w:szCs w:val="24"/>
        </w:rPr>
        <w:t xml:space="preserve"> </w:t>
      </w:r>
      <w:r w:rsidRPr="009907D6">
        <w:rPr>
          <w:rFonts w:asciiTheme="majorHAnsi" w:hAnsiTheme="majorHAnsi" w:cs="Arial"/>
          <w:sz w:val="24"/>
          <w:szCs w:val="24"/>
        </w:rPr>
        <w:t>neste</w:t>
      </w:r>
      <w:r w:rsidRPr="009907D6">
        <w:rPr>
          <w:rFonts w:asciiTheme="majorHAnsi" w:hAnsiTheme="majorHAnsi" w:cs="Arial"/>
          <w:spacing w:val="17"/>
          <w:sz w:val="24"/>
          <w:szCs w:val="24"/>
        </w:rPr>
        <w:t xml:space="preserve"> </w:t>
      </w:r>
      <w:r w:rsidRPr="009907D6">
        <w:rPr>
          <w:rFonts w:asciiTheme="majorHAnsi" w:hAnsiTheme="majorHAnsi" w:cs="Arial"/>
          <w:sz w:val="24"/>
          <w:szCs w:val="24"/>
        </w:rPr>
        <w:t>ato</w:t>
      </w:r>
      <w:r w:rsidRPr="009907D6">
        <w:rPr>
          <w:rFonts w:asciiTheme="majorHAnsi" w:hAnsiTheme="majorHAnsi" w:cs="Arial"/>
          <w:spacing w:val="15"/>
          <w:sz w:val="24"/>
          <w:szCs w:val="24"/>
        </w:rPr>
        <w:t xml:space="preserve"> </w:t>
      </w:r>
      <w:r w:rsidRPr="009907D6">
        <w:rPr>
          <w:rFonts w:asciiTheme="majorHAnsi" w:hAnsiTheme="majorHAnsi" w:cs="Arial"/>
          <w:sz w:val="24"/>
          <w:szCs w:val="24"/>
        </w:rPr>
        <w:t>representada</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pelo(a)</w:t>
      </w:r>
      <w:r w:rsidRPr="009907D6">
        <w:rPr>
          <w:rFonts w:asciiTheme="majorHAnsi" w:hAnsiTheme="majorHAnsi" w:cs="Arial"/>
          <w:spacing w:val="19"/>
          <w:sz w:val="24"/>
          <w:szCs w:val="24"/>
        </w:rPr>
        <w:t xml:space="preserve"> </w:t>
      </w:r>
      <w:r w:rsidRPr="009907D6">
        <w:rPr>
          <w:rFonts w:asciiTheme="majorHAnsi" w:hAnsiTheme="majorHAnsi" w:cs="Arial"/>
          <w:sz w:val="24"/>
          <w:szCs w:val="24"/>
        </w:rPr>
        <w:t>Sr.(a) portador(a)</w:t>
      </w:r>
      <w:r w:rsidRPr="009907D6">
        <w:rPr>
          <w:rFonts w:asciiTheme="majorHAnsi" w:hAnsiTheme="majorHAnsi" w:cs="Arial"/>
          <w:spacing w:val="-13"/>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7"/>
          <w:sz w:val="24"/>
          <w:szCs w:val="24"/>
        </w:rPr>
        <w:t xml:space="preserve"> </w:t>
      </w:r>
      <w:r w:rsidRPr="009907D6">
        <w:rPr>
          <w:rFonts w:asciiTheme="majorHAnsi" w:hAnsiTheme="majorHAnsi" w:cs="Arial"/>
          <w:sz w:val="24"/>
          <w:szCs w:val="24"/>
        </w:rPr>
        <w:t>Carteira</w:t>
      </w:r>
      <w:r w:rsidRPr="009907D6">
        <w:rPr>
          <w:rFonts w:asciiTheme="majorHAnsi" w:hAnsiTheme="majorHAnsi" w:cs="Arial"/>
          <w:spacing w:val="-14"/>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8"/>
          <w:sz w:val="24"/>
          <w:szCs w:val="24"/>
        </w:rPr>
        <w:t xml:space="preserve"> </w:t>
      </w:r>
      <w:r w:rsidRPr="009907D6">
        <w:rPr>
          <w:rFonts w:asciiTheme="majorHAnsi" w:hAnsiTheme="majorHAnsi" w:cs="Arial"/>
          <w:sz w:val="24"/>
          <w:szCs w:val="24"/>
        </w:rPr>
        <w:t>Identidade</w:t>
      </w:r>
      <w:r w:rsidRPr="009907D6">
        <w:rPr>
          <w:rFonts w:asciiTheme="majorHAnsi" w:hAnsiTheme="majorHAnsi" w:cs="Arial"/>
          <w:spacing w:val="-13"/>
          <w:sz w:val="24"/>
          <w:szCs w:val="24"/>
        </w:rPr>
        <w:t xml:space="preserve"> </w:t>
      </w:r>
      <w:r w:rsidRPr="009907D6">
        <w:rPr>
          <w:rFonts w:asciiTheme="majorHAnsi" w:hAnsiTheme="majorHAnsi" w:cs="Arial"/>
          <w:sz w:val="24"/>
          <w:szCs w:val="24"/>
        </w:rPr>
        <w:t>n.º</w:t>
      </w:r>
      <w:r w:rsidRPr="009907D6">
        <w:rPr>
          <w:rFonts w:asciiTheme="majorHAnsi" w:hAnsiTheme="majorHAnsi" w:cs="Arial"/>
          <w:spacing w:val="-13"/>
          <w:sz w:val="24"/>
          <w:szCs w:val="24"/>
        </w:rPr>
        <w:t xml:space="preserve"> </w:t>
      </w:r>
      <w:r w:rsidRPr="009907D6">
        <w:rPr>
          <w:rFonts w:asciiTheme="majorHAnsi" w:hAnsiTheme="majorHAnsi" w:cs="Arial"/>
          <w:sz w:val="24"/>
          <w:szCs w:val="24"/>
        </w:rPr>
        <w:t>.................,</w:t>
      </w:r>
      <w:r w:rsidRPr="009907D6">
        <w:rPr>
          <w:rFonts w:asciiTheme="majorHAnsi" w:hAnsiTheme="majorHAnsi" w:cs="Arial"/>
          <w:spacing w:val="-12"/>
          <w:sz w:val="24"/>
          <w:szCs w:val="24"/>
        </w:rPr>
        <w:t xml:space="preserve"> </w:t>
      </w:r>
      <w:r w:rsidRPr="009907D6">
        <w:rPr>
          <w:rFonts w:asciiTheme="majorHAnsi" w:hAnsiTheme="majorHAnsi" w:cs="Arial"/>
          <w:sz w:val="24"/>
          <w:szCs w:val="24"/>
        </w:rPr>
        <w:t>expedida</w:t>
      </w:r>
      <w:r w:rsidRPr="009907D6">
        <w:rPr>
          <w:rFonts w:asciiTheme="majorHAnsi" w:hAnsiTheme="majorHAnsi" w:cs="Arial"/>
          <w:spacing w:val="-12"/>
          <w:sz w:val="24"/>
          <w:szCs w:val="24"/>
        </w:rPr>
        <w:t xml:space="preserve"> </w:t>
      </w:r>
      <w:r w:rsidRPr="009907D6">
        <w:rPr>
          <w:rFonts w:asciiTheme="majorHAnsi" w:hAnsiTheme="majorHAnsi" w:cs="Arial"/>
          <w:sz w:val="24"/>
          <w:szCs w:val="24"/>
        </w:rPr>
        <w:t>pela</w:t>
      </w:r>
      <w:r w:rsidRPr="009907D6">
        <w:rPr>
          <w:rFonts w:asciiTheme="majorHAnsi" w:hAnsiTheme="majorHAnsi" w:cs="Arial"/>
          <w:spacing w:val="-12"/>
          <w:sz w:val="24"/>
          <w:szCs w:val="24"/>
        </w:rPr>
        <w:t xml:space="preserve"> </w:t>
      </w:r>
      <w:r w:rsidRPr="009907D6">
        <w:rPr>
          <w:rFonts w:asciiTheme="majorHAnsi" w:hAnsiTheme="majorHAnsi" w:cs="Arial"/>
          <w:sz w:val="24"/>
          <w:szCs w:val="24"/>
        </w:rPr>
        <w:t>(o)</w:t>
      </w:r>
      <w:r w:rsidRPr="009907D6">
        <w:rPr>
          <w:rFonts w:asciiTheme="majorHAnsi" w:hAnsiTheme="majorHAnsi" w:cs="Arial"/>
          <w:sz w:val="24"/>
          <w:szCs w:val="24"/>
        </w:rPr>
        <w:tab/>
        <w:t>,</w:t>
      </w:r>
      <w:r w:rsidRPr="009907D6">
        <w:rPr>
          <w:rFonts w:asciiTheme="majorHAnsi" w:hAnsiTheme="majorHAnsi" w:cs="Arial"/>
          <w:spacing w:val="-10"/>
          <w:sz w:val="24"/>
          <w:szCs w:val="24"/>
        </w:rPr>
        <w:t xml:space="preserve"> </w:t>
      </w:r>
      <w:r w:rsidRPr="009907D6">
        <w:rPr>
          <w:rFonts w:asciiTheme="majorHAnsi" w:hAnsiTheme="majorHAnsi" w:cs="Arial"/>
          <w:sz w:val="24"/>
          <w:szCs w:val="24"/>
        </w:rPr>
        <w:t>e</w:t>
      </w:r>
      <w:r w:rsidRPr="009907D6">
        <w:rPr>
          <w:rFonts w:asciiTheme="majorHAnsi" w:hAnsiTheme="majorHAnsi" w:cs="Arial"/>
          <w:spacing w:val="-5"/>
          <w:sz w:val="24"/>
          <w:szCs w:val="24"/>
        </w:rPr>
        <w:t xml:space="preserve"> </w:t>
      </w:r>
      <w:r w:rsidRPr="009907D6">
        <w:rPr>
          <w:rFonts w:asciiTheme="majorHAnsi" w:hAnsiTheme="majorHAnsi" w:cs="Arial"/>
          <w:sz w:val="24"/>
          <w:szCs w:val="24"/>
        </w:rPr>
        <w:t>CPF n.º</w:t>
      </w:r>
      <w:r w:rsidRPr="009907D6">
        <w:rPr>
          <w:rFonts w:asciiTheme="majorHAnsi" w:hAnsiTheme="majorHAnsi" w:cs="Arial"/>
          <w:spacing w:val="15"/>
          <w:sz w:val="24"/>
          <w:szCs w:val="24"/>
        </w:rPr>
        <w:t xml:space="preserve"> </w:t>
      </w:r>
      <w:r w:rsidRPr="009907D6">
        <w:rPr>
          <w:rFonts w:asciiTheme="majorHAnsi" w:hAnsiTheme="majorHAnsi" w:cs="Arial"/>
          <w:sz w:val="24"/>
          <w:szCs w:val="24"/>
        </w:rPr>
        <w:t>.........................,</w:t>
      </w:r>
      <w:r w:rsidRPr="009907D6">
        <w:rPr>
          <w:rFonts w:asciiTheme="majorHAnsi" w:hAnsiTheme="majorHAnsi" w:cs="Arial"/>
          <w:spacing w:val="14"/>
          <w:sz w:val="24"/>
          <w:szCs w:val="24"/>
        </w:rPr>
        <w:t xml:space="preserve"> </w:t>
      </w:r>
      <w:r w:rsidRPr="009907D6">
        <w:rPr>
          <w:rFonts w:asciiTheme="majorHAnsi" w:hAnsiTheme="majorHAnsi" w:cs="Arial"/>
          <w:sz w:val="24"/>
          <w:szCs w:val="24"/>
        </w:rPr>
        <w:t>tendo</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em</w:t>
      </w:r>
      <w:r w:rsidRPr="009907D6">
        <w:rPr>
          <w:rFonts w:asciiTheme="majorHAnsi" w:hAnsiTheme="majorHAnsi" w:cs="Arial"/>
          <w:spacing w:val="15"/>
          <w:sz w:val="24"/>
          <w:szCs w:val="24"/>
        </w:rPr>
        <w:t xml:space="preserve"> </w:t>
      </w:r>
      <w:r w:rsidRPr="009907D6">
        <w:rPr>
          <w:rFonts w:asciiTheme="majorHAnsi" w:hAnsiTheme="majorHAnsi" w:cs="Arial"/>
          <w:sz w:val="24"/>
          <w:szCs w:val="24"/>
        </w:rPr>
        <w:t>vista</w:t>
      </w:r>
      <w:r w:rsidRPr="009907D6">
        <w:rPr>
          <w:rFonts w:asciiTheme="majorHAnsi" w:hAnsiTheme="majorHAnsi" w:cs="Arial"/>
          <w:spacing w:val="16"/>
          <w:sz w:val="24"/>
          <w:szCs w:val="24"/>
        </w:rPr>
        <w:t xml:space="preserve"> </w:t>
      </w:r>
      <w:r w:rsidRPr="009907D6">
        <w:rPr>
          <w:rFonts w:asciiTheme="majorHAnsi" w:hAnsiTheme="majorHAnsi" w:cs="Arial"/>
          <w:sz w:val="24"/>
          <w:szCs w:val="24"/>
        </w:rPr>
        <w:t>o</w:t>
      </w:r>
      <w:r w:rsidRPr="009907D6">
        <w:rPr>
          <w:rFonts w:asciiTheme="majorHAnsi" w:hAnsiTheme="majorHAnsi" w:cs="Arial"/>
          <w:spacing w:val="12"/>
          <w:sz w:val="24"/>
          <w:szCs w:val="24"/>
        </w:rPr>
        <w:t xml:space="preserve"> </w:t>
      </w:r>
      <w:r w:rsidRPr="009907D6">
        <w:rPr>
          <w:rFonts w:asciiTheme="majorHAnsi" w:hAnsiTheme="majorHAnsi" w:cs="Arial"/>
          <w:sz w:val="24"/>
          <w:szCs w:val="24"/>
        </w:rPr>
        <w:t>que</w:t>
      </w:r>
      <w:r w:rsidRPr="009907D6">
        <w:rPr>
          <w:rFonts w:asciiTheme="majorHAnsi" w:hAnsiTheme="majorHAnsi" w:cs="Arial"/>
          <w:spacing w:val="18"/>
          <w:sz w:val="24"/>
          <w:szCs w:val="24"/>
        </w:rPr>
        <w:t xml:space="preserve"> </w:t>
      </w:r>
      <w:r w:rsidRPr="009907D6">
        <w:rPr>
          <w:rFonts w:asciiTheme="majorHAnsi" w:hAnsiTheme="majorHAnsi" w:cs="Arial"/>
          <w:sz w:val="24"/>
          <w:szCs w:val="24"/>
        </w:rPr>
        <w:t>consta</w:t>
      </w:r>
      <w:r w:rsidRPr="009907D6">
        <w:rPr>
          <w:rFonts w:asciiTheme="majorHAnsi" w:hAnsiTheme="majorHAnsi" w:cs="Arial"/>
          <w:spacing w:val="17"/>
          <w:sz w:val="24"/>
          <w:szCs w:val="24"/>
        </w:rPr>
        <w:t xml:space="preserve"> </w:t>
      </w:r>
      <w:r w:rsidRPr="009907D6">
        <w:rPr>
          <w:rFonts w:asciiTheme="majorHAnsi" w:hAnsiTheme="majorHAnsi" w:cs="Arial"/>
          <w:sz w:val="24"/>
          <w:szCs w:val="24"/>
        </w:rPr>
        <w:t>no</w:t>
      </w:r>
      <w:r w:rsidRPr="009907D6">
        <w:rPr>
          <w:rFonts w:asciiTheme="majorHAnsi" w:hAnsiTheme="majorHAnsi" w:cs="Arial"/>
          <w:spacing w:val="16"/>
          <w:sz w:val="24"/>
          <w:szCs w:val="24"/>
        </w:rPr>
        <w:t xml:space="preserve"> </w:t>
      </w:r>
      <w:r w:rsidRPr="009907D6">
        <w:rPr>
          <w:rFonts w:asciiTheme="majorHAnsi" w:hAnsiTheme="majorHAnsi" w:cs="Arial"/>
          <w:sz w:val="24"/>
          <w:szCs w:val="24"/>
        </w:rPr>
        <w:t>Processo</w:t>
      </w:r>
      <w:r w:rsidRPr="009907D6">
        <w:rPr>
          <w:rFonts w:asciiTheme="majorHAnsi" w:hAnsiTheme="majorHAnsi" w:cs="Arial"/>
          <w:spacing w:val="14"/>
          <w:sz w:val="24"/>
          <w:szCs w:val="24"/>
        </w:rPr>
        <w:t xml:space="preserve"> </w:t>
      </w:r>
      <w:r w:rsidRPr="009907D6">
        <w:rPr>
          <w:rFonts w:asciiTheme="majorHAnsi" w:hAnsiTheme="majorHAnsi" w:cs="Arial"/>
          <w:sz w:val="24"/>
          <w:szCs w:val="24"/>
        </w:rPr>
        <w:t xml:space="preserve">nº </w:t>
      </w:r>
      <w:r w:rsidR="00236370">
        <w:rPr>
          <w:rFonts w:asciiTheme="majorHAnsi" w:hAnsiTheme="majorHAnsi" w:cs="Arial"/>
          <w:sz w:val="24"/>
          <w:szCs w:val="24"/>
        </w:rPr>
        <w:t>105</w:t>
      </w:r>
      <w:r w:rsidR="008B0D2E" w:rsidRPr="009907D6">
        <w:rPr>
          <w:rFonts w:asciiTheme="majorHAnsi" w:hAnsiTheme="majorHAnsi" w:cs="Arial"/>
          <w:sz w:val="24"/>
          <w:szCs w:val="24"/>
        </w:rPr>
        <w:t>/2025</w:t>
      </w:r>
      <w:r w:rsidRPr="009907D6">
        <w:rPr>
          <w:rFonts w:asciiTheme="majorHAnsi" w:hAnsiTheme="majorHAnsi" w:cs="Arial"/>
          <w:sz w:val="24"/>
          <w:szCs w:val="24"/>
        </w:rPr>
        <w:t xml:space="preserve"> – Dispensa n° </w:t>
      </w:r>
      <w:r w:rsidR="009F0D17" w:rsidRPr="009907D6">
        <w:rPr>
          <w:rFonts w:asciiTheme="majorHAnsi" w:hAnsiTheme="majorHAnsi" w:cs="Arial"/>
          <w:sz w:val="24"/>
          <w:szCs w:val="24"/>
        </w:rPr>
        <w:t>0</w:t>
      </w:r>
      <w:r w:rsidR="00236370">
        <w:rPr>
          <w:rFonts w:asciiTheme="majorHAnsi" w:hAnsiTheme="majorHAnsi" w:cs="Arial"/>
          <w:sz w:val="24"/>
          <w:szCs w:val="24"/>
        </w:rPr>
        <w:t>37</w:t>
      </w:r>
      <w:r w:rsidR="009F0D17" w:rsidRPr="009907D6">
        <w:rPr>
          <w:rFonts w:asciiTheme="majorHAnsi" w:hAnsiTheme="majorHAnsi" w:cs="Arial"/>
          <w:sz w:val="24"/>
          <w:szCs w:val="24"/>
        </w:rPr>
        <w:t>/202</w:t>
      </w:r>
      <w:r w:rsidR="00581C3C" w:rsidRPr="009907D6">
        <w:rPr>
          <w:rFonts w:asciiTheme="majorHAnsi" w:hAnsiTheme="majorHAnsi" w:cs="Arial"/>
          <w:sz w:val="24"/>
          <w:szCs w:val="24"/>
        </w:rPr>
        <w:t>5</w:t>
      </w:r>
      <w:r w:rsidR="00236370">
        <w:rPr>
          <w:rFonts w:asciiTheme="majorHAnsi" w:hAnsiTheme="majorHAnsi" w:cs="Arial"/>
          <w:sz w:val="24"/>
          <w:szCs w:val="24"/>
        </w:rPr>
        <w:t xml:space="preserve"> do Município de</w:t>
      </w:r>
      <w:r w:rsidR="00236370" w:rsidRPr="00236370">
        <w:rPr>
          <w:rFonts w:asciiTheme="majorHAnsi" w:hAnsiTheme="majorHAnsi" w:cs="Arial"/>
          <w:sz w:val="24"/>
          <w:szCs w:val="24"/>
        </w:rPr>
        <w:t xml:space="preserve"> São João do Manhuaçu/MG</w:t>
      </w:r>
      <w:r w:rsidR="00236370">
        <w:rPr>
          <w:rFonts w:asciiTheme="majorHAnsi" w:hAnsiTheme="majorHAnsi" w:cs="Arial"/>
          <w:sz w:val="24"/>
          <w:szCs w:val="24"/>
        </w:rPr>
        <w:t>, DECLARA:</w:t>
      </w:r>
    </w:p>
    <w:p w14:paraId="22664BF6" w14:textId="77777777" w:rsidR="00FD19AE" w:rsidRPr="009907D6" w:rsidRDefault="00FD19AE" w:rsidP="00FF4C94">
      <w:pPr>
        <w:tabs>
          <w:tab w:val="left" w:pos="709"/>
        </w:tabs>
        <w:spacing w:line="276" w:lineRule="auto"/>
        <w:ind w:right="3"/>
        <w:rPr>
          <w:rFonts w:asciiTheme="majorHAnsi" w:hAnsiTheme="majorHAnsi" w:cs="Arial"/>
          <w:b/>
          <w:sz w:val="24"/>
          <w:szCs w:val="24"/>
        </w:rPr>
      </w:pPr>
    </w:p>
    <w:p w14:paraId="497CE918" w14:textId="77777777" w:rsidR="00FD19AE" w:rsidRPr="009907D6" w:rsidRDefault="00FD19AE" w:rsidP="0058639A">
      <w:pPr>
        <w:pStyle w:val="PargrafodaLista"/>
        <w:numPr>
          <w:ilvl w:val="0"/>
          <w:numId w:val="7"/>
        </w:numPr>
        <w:tabs>
          <w:tab w:val="left" w:pos="70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Declaramos, para os fins do disposto no inciso VI do art. 68 da Lei nº 14.133/2021, que não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emprega menor de 18 (dezoito) anos em trabalho noturno, perigoso ou insalubre e não emprega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menor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16</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(dezesseis)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anos,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salvo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menor,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partir</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14</w:t>
      </w:r>
      <w:r w:rsidRPr="009907D6">
        <w:rPr>
          <w:rFonts w:asciiTheme="majorHAnsi" w:hAnsiTheme="majorHAnsi" w:cs="Arial"/>
          <w:spacing w:val="1"/>
          <w:sz w:val="24"/>
          <w:szCs w:val="24"/>
        </w:rPr>
        <w:t xml:space="preserve"> </w:t>
      </w:r>
      <w:r w:rsidRPr="009907D6">
        <w:rPr>
          <w:rFonts w:asciiTheme="majorHAnsi" w:hAnsiTheme="majorHAnsi" w:cs="Arial"/>
          <w:sz w:val="24"/>
          <w:szCs w:val="24"/>
        </w:rPr>
        <w:t>(quatorze)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anos,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condição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52"/>
          <w:sz w:val="24"/>
          <w:szCs w:val="24"/>
        </w:rPr>
        <w:t xml:space="preserve"> </w:t>
      </w:r>
      <w:r w:rsidRPr="009907D6">
        <w:rPr>
          <w:rFonts w:asciiTheme="majorHAnsi" w:hAnsiTheme="majorHAnsi" w:cs="Arial"/>
          <w:sz w:val="24"/>
          <w:szCs w:val="24"/>
        </w:rPr>
        <w:t>aprendiz,</w:t>
      </w:r>
      <w:r w:rsidRPr="009907D6">
        <w:rPr>
          <w:rFonts w:asciiTheme="majorHAnsi" w:hAnsiTheme="majorHAnsi" w:cs="Arial"/>
          <w:spacing w:val="-3"/>
          <w:sz w:val="24"/>
          <w:szCs w:val="24"/>
        </w:rPr>
        <w:t xml:space="preserve"> </w:t>
      </w:r>
      <w:r w:rsidRPr="009907D6">
        <w:rPr>
          <w:rFonts w:asciiTheme="majorHAnsi" w:hAnsiTheme="majorHAnsi" w:cs="Arial"/>
          <w:sz w:val="24"/>
          <w:szCs w:val="24"/>
        </w:rPr>
        <w:t>nos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termos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inciso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XXXIII,</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art.</w:t>
      </w:r>
      <w:r w:rsidRPr="009907D6">
        <w:rPr>
          <w:rFonts w:asciiTheme="majorHAnsi" w:hAnsiTheme="majorHAnsi" w:cs="Arial"/>
          <w:spacing w:val="-1"/>
          <w:sz w:val="24"/>
          <w:szCs w:val="24"/>
        </w:rPr>
        <w:t xml:space="preserve"> </w:t>
      </w:r>
      <w:r w:rsidRPr="009907D6">
        <w:rPr>
          <w:rFonts w:asciiTheme="majorHAnsi" w:hAnsiTheme="majorHAnsi" w:cs="Arial"/>
          <w:sz w:val="24"/>
          <w:szCs w:val="24"/>
        </w:rPr>
        <w:t>7º</w:t>
      </w:r>
      <w:r w:rsidRPr="009907D6">
        <w:rPr>
          <w:rFonts w:asciiTheme="majorHAnsi" w:hAnsiTheme="majorHAnsi" w:cs="Arial"/>
          <w:spacing w:val="-4"/>
          <w:sz w:val="24"/>
          <w:szCs w:val="24"/>
        </w:rPr>
        <w:t xml:space="preserve"> </w:t>
      </w:r>
      <w:r w:rsidRPr="009907D6">
        <w:rPr>
          <w:rFonts w:asciiTheme="majorHAnsi" w:hAnsiTheme="majorHAnsi" w:cs="Arial"/>
          <w:sz w:val="24"/>
          <w:szCs w:val="24"/>
        </w:rPr>
        <w:t>da Constituição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Federal.</w:t>
      </w:r>
    </w:p>
    <w:p w14:paraId="5807178E"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231F9AA0" w14:textId="77777777" w:rsidR="00FD19AE" w:rsidRPr="009907D6" w:rsidRDefault="00FD19AE" w:rsidP="0058639A">
      <w:pPr>
        <w:pStyle w:val="PargrafodaLista"/>
        <w:numPr>
          <w:ilvl w:val="0"/>
          <w:numId w:val="7"/>
        </w:numPr>
        <w:tabs>
          <w:tab w:val="left" w:pos="70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Declaramos para todos os fins de direito, que conhecemos as especificações do objeto e 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termos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constantes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neste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Edital</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seu(s)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anexos,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que,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concordamos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todos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termos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constantes no mesmo e ainda, que possuímos todas as condições para atender e cumprir todas as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exigências dos serviços ali contidas, inclusive com relação a documentação, que está sendo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apresentada</w:t>
      </w:r>
      <w:r w:rsidRPr="009907D6">
        <w:rPr>
          <w:rFonts w:asciiTheme="majorHAnsi" w:hAnsiTheme="majorHAnsi" w:cs="Arial"/>
          <w:spacing w:val="-3"/>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fins</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habilitação.</w:t>
      </w:r>
    </w:p>
    <w:p w14:paraId="0E7B9F28"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37956965" w14:textId="77777777" w:rsidR="00FD19AE" w:rsidRPr="009907D6" w:rsidRDefault="00FD19AE" w:rsidP="0058639A">
      <w:pPr>
        <w:pStyle w:val="PargrafodaLista"/>
        <w:numPr>
          <w:ilvl w:val="0"/>
          <w:numId w:val="7"/>
        </w:numPr>
        <w:tabs>
          <w:tab w:val="left" w:pos="70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Declaramos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que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nossa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proposta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econômica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compreende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integralidade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custos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para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atendimento dos direitos trabalhistas assegurados na Constituição Federal, nas leis trabalhistas,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nas normas infra legais, nas convenções coletivas de trabalho e nos termos de ajustamento 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conduta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vigentes na</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data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apresentação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da</w:t>
      </w:r>
      <w:r w:rsidRPr="009907D6">
        <w:rPr>
          <w:rFonts w:asciiTheme="majorHAnsi" w:hAnsiTheme="majorHAnsi" w:cs="Arial"/>
          <w:spacing w:val="-3"/>
          <w:sz w:val="24"/>
          <w:szCs w:val="24"/>
        </w:rPr>
        <w:t xml:space="preserve"> </w:t>
      </w:r>
      <w:r w:rsidRPr="009907D6">
        <w:rPr>
          <w:rFonts w:asciiTheme="majorHAnsi" w:hAnsiTheme="majorHAnsi" w:cs="Arial"/>
          <w:sz w:val="24"/>
          <w:szCs w:val="24"/>
        </w:rPr>
        <w:t>proposta,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sob pena</w:t>
      </w:r>
      <w:r w:rsidRPr="009907D6">
        <w:rPr>
          <w:rFonts w:asciiTheme="majorHAnsi" w:hAnsiTheme="majorHAnsi" w:cs="Arial"/>
          <w:spacing w:val="-3"/>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desclassificação.</w:t>
      </w:r>
    </w:p>
    <w:p w14:paraId="79F91371"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636BC864" w14:textId="77777777" w:rsidR="00FD19AE" w:rsidRPr="009907D6" w:rsidRDefault="00FD19AE" w:rsidP="0058639A">
      <w:pPr>
        <w:pStyle w:val="PargrafodaLista"/>
        <w:numPr>
          <w:ilvl w:val="0"/>
          <w:numId w:val="7"/>
        </w:numPr>
        <w:tabs>
          <w:tab w:val="left" w:pos="709"/>
        </w:tabs>
        <w:spacing w:line="276" w:lineRule="auto"/>
        <w:ind w:left="0" w:right="3" w:firstLine="0"/>
        <w:rPr>
          <w:rFonts w:asciiTheme="majorHAnsi" w:hAnsiTheme="majorHAnsi" w:cs="Arial"/>
          <w:sz w:val="24"/>
          <w:szCs w:val="24"/>
        </w:rPr>
      </w:pPr>
      <w:r w:rsidRPr="009907D6">
        <w:rPr>
          <w:rFonts w:asciiTheme="majorHAnsi" w:hAnsiTheme="majorHAnsi" w:cs="Arial"/>
          <w:sz w:val="24"/>
          <w:szCs w:val="24"/>
        </w:rPr>
        <w:t>Declaramos de que cumprimos as exigências de reserva de cargos para pessoa com deficiência e</w:t>
      </w:r>
      <w:r w:rsidRPr="009907D6">
        <w:rPr>
          <w:rFonts w:asciiTheme="majorHAnsi" w:hAnsiTheme="majorHAnsi" w:cs="Arial"/>
          <w:spacing w:val="-52"/>
          <w:sz w:val="24"/>
          <w:szCs w:val="24"/>
        </w:rPr>
        <w:t xml:space="preserve"> </w:t>
      </w:r>
      <w:r w:rsidRPr="009907D6">
        <w:rPr>
          <w:rFonts w:asciiTheme="majorHAnsi" w:hAnsiTheme="majorHAnsi" w:cs="Arial"/>
          <w:sz w:val="24"/>
          <w:szCs w:val="24"/>
        </w:rPr>
        <w:t>para reabilitado da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Previdência Social,</w:t>
      </w:r>
      <w:r w:rsidRPr="009907D6">
        <w:rPr>
          <w:rFonts w:asciiTheme="majorHAnsi" w:hAnsiTheme="majorHAnsi" w:cs="Arial"/>
          <w:spacing w:val="-2"/>
          <w:sz w:val="24"/>
          <w:szCs w:val="24"/>
        </w:rPr>
        <w:t xml:space="preserve"> </w:t>
      </w:r>
      <w:r w:rsidRPr="009907D6">
        <w:rPr>
          <w:rFonts w:asciiTheme="majorHAnsi" w:hAnsiTheme="majorHAnsi" w:cs="Arial"/>
          <w:sz w:val="24"/>
          <w:szCs w:val="24"/>
        </w:rPr>
        <w:t>previstas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em lei e</w:t>
      </w:r>
      <w:r w:rsidRPr="009907D6">
        <w:rPr>
          <w:rFonts w:asciiTheme="majorHAnsi" w:hAnsiTheme="majorHAnsi" w:cs="Arial"/>
          <w:spacing w:val="-3"/>
          <w:sz w:val="24"/>
          <w:szCs w:val="24"/>
        </w:rPr>
        <w:t xml:space="preserve"> </w:t>
      </w:r>
      <w:r w:rsidRPr="009907D6">
        <w:rPr>
          <w:rFonts w:asciiTheme="majorHAnsi" w:hAnsiTheme="majorHAnsi" w:cs="Arial"/>
          <w:sz w:val="24"/>
          <w:szCs w:val="24"/>
        </w:rPr>
        <w:t>em</w:t>
      </w:r>
      <w:r w:rsidRPr="009907D6">
        <w:rPr>
          <w:rFonts w:asciiTheme="majorHAnsi" w:hAnsiTheme="majorHAnsi" w:cs="Arial"/>
          <w:spacing w:val="-1"/>
          <w:sz w:val="24"/>
          <w:szCs w:val="24"/>
        </w:rPr>
        <w:t xml:space="preserve"> </w:t>
      </w:r>
      <w:r w:rsidRPr="009907D6">
        <w:rPr>
          <w:rFonts w:asciiTheme="majorHAnsi" w:hAnsiTheme="majorHAnsi" w:cs="Arial"/>
          <w:sz w:val="24"/>
          <w:szCs w:val="24"/>
        </w:rPr>
        <w:t>outras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normas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específicas.</w:t>
      </w:r>
    </w:p>
    <w:p w14:paraId="714FFCE0"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24A51124" w14:textId="4BADDA50" w:rsidR="00FD19AE" w:rsidRPr="009907D6" w:rsidRDefault="00FD19AE" w:rsidP="00FF4C94">
      <w:pPr>
        <w:pStyle w:val="Corpodetexto"/>
        <w:tabs>
          <w:tab w:val="left" w:pos="709"/>
        </w:tabs>
        <w:spacing w:line="276" w:lineRule="auto"/>
        <w:ind w:right="3"/>
        <w:jc w:val="both"/>
        <w:rPr>
          <w:rFonts w:asciiTheme="majorHAnsi" w:hAnsiTheme="majorHAnsi" w:cs="Arial"/>
        </w:rPr>
      </w:pPr>
      <w:r w:rsidRPr="009907D6">
        <w:rPr>
          <w:rFonts w:asciiTheme="majorHAnsi" w:hAnsiTheme="majorHAnsi" w:cs="Arial"/>
          <w:u w:val="single"/>
        </w:rPr>
        <w:t xml:space="preserve"> </w:t>
      </w:r>
      <w:r w:rsidRPr="009907D6">
        <w:rPr>
          <w:rFonts w:asciiTheme="majorHAnsi" w:hAnsiTheme="majorHAnsi" w:cs="Arial"/>
          <w:u w:val="single"/>
        </w:rPr>
        <w:tab/>
      </w:r>
      <w:r w:rsidRPr="009907D6">
        <w:rPr>
          <w:rFonts w:asciiTheme="majorHAnsi" w:hAnsiTheme="majorHAnsi" w:cs="Arial"/>
        </w:rPr>
        <w:t>,</w:t>
      </w:r>
      <w:r w:rsidRPr="009907D6">
        <w:rPr>
          <w:rFonts w:asciiTheme="majorHAnsi" w:hAnsiTheme="majorHAnsi" w:cs="Arial"/>
          <w:u w:val="single"/>
        </w:rPr>
        <w:tab/>
      </w:r>
      <w:r w:rsidRPr="009907D6">
        <w:rPr>
          <w:rFonts w:asciiTheme="majorHAnsi" w:hAnsiTheme="majorHAnsi" w:cs="Arial"/>
        </w:rPr>
        <w:t>de</w:t>
      </w:r>
      <w:r w:rsidRPr="009907D6">
        <w:rPr>
          <w:rFonts w:asciiTheme="majorHAnsi" w:hAnsiTheme="majorHAnsi" w:cs="Arial"/>
          <w:u w:val="single"/>
        </w:rPr>
        <w:tab/>
      </w:r>
      <w:r w:rsidRPr="009907D6">
        <w:rPr>
          <w:rFonts w:asciiTheme="majorHAnsi" w:hAnsiTheme="majorHAnsi" w:cs="Arial"/>
          <w:u w:val="single"/>
        </w:rPr>
        <w:tab/>
      </w:r>
      <w:r w:rsidRPr="009907D6">
        <w:rPr>
          <w:rFonts w:asciiTheme="majorHAnsi" w:hAnsiTheme="majorHAnsi" w:cs="Arial"/>
          <w:u w:val="single"/>
        </w:rPr>
        <w:tab/>
      </w:r>
      <w:r w:rsidRPr="009907D6">
        <w:rPr>
          <w:rFonts w:asciiTheme="majorHAnsi" w:hAnsiTheme="majorHAnsi" w:cs="Arial"/>
        </w:rPr>
        <w:t>de 202</w:t>
      </w:r>
      <w:r w:rsidR="008B0D2E" w:rsidRPr="009907D6">
        <w:rPr>
          <w:rFonts w:asciiTheme="majorHAnsi" w:hAnsiTheme="majorHAnsi" w:cs="Arial"/>
        </w:rPr>
        <w:t>5</w:t>
      </w:r>
      <w:r w:rsidRPr="009907D6">
        <w:rPr>
          <w:rFonts w:asciiTheme="majorHAnsi" w:hAnsiTheme="majorHAnsi" w:cs="Arial"/>
        </w:rPr>
        <w:t>.</w:t>
      </w:r>
      <w:r w:rsidRPr="009907D6">
        <w:rPr>
          <w:rFonts w:asciiTheme="majorHAnsi" w:hAnsiTheme="majorHAnsi" w:cs="Arial"/>
          <w:spacing w:val="-52"/>
        </w:rPr>
        <w:t xml:space="preserve"> </w:t>
      </w:r>
      <w:r w:rsidRPr="009907D6">
        <w:rPr>
          <w:rFonts w:asciiTheme="majorHAnsi" w:hAnsiTheme="majorHAnsi" w:cs="Arial"/>
        </w:rPr>
        <w:t>(Local)</w:t>
      </w:r>
      <w:r w:rsidRPr="009907D6">
        <w:rPr>
          <w:rFonts w:asciiTheme="majorHAnsi" w:hAnsiTheme="majorHAnsi" w:cs="Arial"/>
          <w:spacing w:val="-2"/>
        </w:rPr>
        <w:t xml:space="preserve"> </w:t>
      </w:r>
      <w:r w:rsidRPr="009907D6">
        <w:rPr>
          <w:rFonts w:asciiTheme="majorHAnsi" w:hAnsiTheme="majorHAnsi" w:cs="Arial"/>
        </w:rPr>
        <w:t>(Data)</w:t>
      </w:r>
    </w:p>
    <w:p w14:paraId="6B8F5DFA"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76154018"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2848D7B9" w14:textId="77777777" w:rsidR="00FD19AE" w:rsidRPr="009907D6" w:rsidRDefault="00FD19AE" w:rsidP="00FF4C94">
      <w:pPr>
        <w:pStyle w:val="Corpodetexto"/>
        <w:tabs>
          <w:tab w:val="left" w:pos="709"/>
        </w:tabs>
        <w:spacing w:line="276" w:lineRule="auto"/>
        <w:ind w:right="3"/>
        <w:jc w:val="center"/>
        <w:rPr>
          <w:rFonts w:asciiTheme="majorHAnsi" w:hAnsiTheme="majorHAnsi" w:cs="Arial"/>
        </w:rPr>
      </w:pPr>
      <w:r w:rsidRPr="009907D6">
        <w:rPr>
          <w:rFonts w:asciiTheme="majorHAnsi" w:hAnsiTheme="majorHAnsi" w:cs="Arial"/>
          <w:noProof/>
          <w:lang w:val="pt-BR" w:eastAsia="pt-BR"/>
        </w:rPr>
        <mc:AlternateContent>
          <mc:Choice Requires="wps">
            <w:drawing>
              <wp:anchor distT="0" distB="0" distL="0" distR="0" simplePos="0" relativeHeight="251655680" behindDoc="1" locked="0" layoutInCell="1" allowOverlap="1" wp14:anchorId="125829BF" wp14:editId="5B463A55">
                <wp:simplePos x="0" y="0"/>
                <wp:positionH relativeFrom="page">
                  <wp:posOffset>2518410</wp:posOffset>
                </wp:positionH>
                <wp:positionV relativeFrom="paragraph">
                  <wp:posOffset>226695</wp:posOffset>
                </wp:positionV>
                <wp:extent cx="2884170" cy="1270"/>
                <wp:effectExtent l="0" t="0" r="0" b="0"/>
                <wp:wrapTopAndBottom/>
                <wp:docPr id="77" name="Forma Livre: Forma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4170" cy="1270"/>
                        </a:xfrm>
                        <a:custGeom>
                          <a:avLst/>
                          <a:gdLst>
                            <a:gd name="T0" fmla="+- 0 3966 3966"/>
                            <a:gd name="T1" fmla="*/ T0 w 4542"/>
                            <a:gd name="T2" fmla="+- 0 8508 3966"/>
                            <a:gd name="T3" fmla="*/ T2 w 4542"/>
                          </a:gdLst>
                          <a:ahLst/>
                          <a:cxnLst>
                            <a:cxn ang="0">
                              <a:pos x="T1" y="0"/>
                            </a:cxn>
                            <a:cxn ang="0">
                              <a:pos x="T3" y="0"/>
                            </a:cxn>
                          </a:cxnLst>
                          <a:rect l="0" t="0" r="r" b="b"/>
                          <a:pathLst>
                            <a:path w="4542">
                              <a:moveTo>
                                <a:pt x="0" y="0"/>
                              </a:moveTo>
                              <a:lnTo>
                                <a:pt x="4542" y="0"/>
                              </a:lnTo>
                            </a:path>
                          </a:pathLst>
                        </a:custGeom>
                        <a:noFill/>
                        <a:ln w="99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5B5D9" id="Forma Livre: Forma 77" o:spid="_x0000_s1026" style="position:absolute;margin-left:198.3pt;margin-top:17.85pt;width:227.1pt;height:.1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1OjAIAAH4FAAAOAAAAZHJzL2Uyb0RvYy54bWysVNtu2zAMfR+wfxD0uKHxpUmaGHGKoV2H&#10;Ad0FaPYBiizHxmRRk5Q46dePku3Uy7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" path="m,l4542,e" filled="f" strokeweight=".78pt">
                <v:path arrowok="t" o:connecttype="custom" o:connectlocs="0,0;2884170,0" o:connectangles="0,0"/>
                <w10:wrap type="topAndBottom" anchorx="page"/>
              </v:shape>
            </w:pict>
          </mc:Fallback>
        </mc:AlternateContent>
      </w:r>
    </w:p>
    <w:p w14:paraId="4EDD5BCA" w14:textId="5FBB148B" w:rsidR="00FD19AE" w:rsidRPr="009907D6" w:rsidRDefault="00FD19AE" w:rsidP="00FF4C94">
      <w:pPr>
        <w:pStyle w:val="Corpodetexto"/>
        <w:tabs>
          <w:tab w:val="left" w:pos="709"/>
        </w:tabs>
        <w:spacing w:line="276" w:lineRule="auto"/>
        <w:ind w:right="3"/>
        <w:jc w:val="center"/>
        <w:rPr>
          <w:rFonts w:asciiTheme="majorHAnsi" w:hAnsiTheme="majorHAnsi" w:cs="Arial"/>
        </w:rPr>
      </w:pPr>
      <w:r w:rsidRPr="009907D6">
        <w:rPr>
          <w:rFonts w:asciiTheme="majorHAnsi" w:hAnsiTheme="majorHAnsi" w:cs="Arial"/>
        </w:rPr>
        <w:t>(Nome,</w:t>
      </w:r>
      <w:r w:rsidRPr="009907D6">
        <w:rPr>
          <w:rFonts w:asciiTheme="majorHAnsi" w:hAnsiTheme="majorHAnsi" w:cs="Arial"/>
          <w:spacing w:val="-4"/>
        </w:rPr>
        <w:t xml:space="preserve"> </w:t>
      </w:r>
      <w:r w:rsidRPr="009907D6">
        <w:rPr>
          <w:rFonts w:asciiTheme="majorHAnsi" w:hAnsiTheme="majorHAnsi" w:cs="Arial"/>
        </w:rPr>
        <w:t>Função</w:t>
      </w:r>
      <w:r w:rsidRPr="009907D6">
        <w:rPr>
          <w:rFonts w:asciiTheme="majorHAnsi" w:hAnsiTheme="majorHAnsi" w:cs="Arial"/>
          <w:spacing w:val="-4"/>
        </w:rPr>
        <w:t xml:space="preserve"> </w:t>
      </w:r>
      <w:r w:rsidRPr="009907D6">
        <w:rPr>
          <w:rFonts w:asciiTheme="majorHAnsi" w:hAnsiTheme="majorHAnsi" w:cs="Arial"/>
        </w:rPr>
        <w:t>na</w:t>
      </w:r>
      <w:r w:rsidRPr="009907D6">
        <w:rPr>
          <w:rFonts w:asciiTheme="majorHAnsi" w:hAnsiTheme="majorHAnsi" w:cs="Arial"/>
          <w:spacing w:val="-5"/>
        </w:rPr>
        <w:t xml:space="preserve"> </w:t>
      </w:r>
      <w:r w:rsidRPr="009907D6">
        <w:rPr>
          <w:rFonts w:asciiTheme="majorHAnsi" w:hAnsiTheme="majorHAnsi" w:cs="Arial"/>
        </w:rPr>
        <w:t>Empresa</w:t>
      </w:r>
      <w:r w:rsidRPr="009907D6">
        <w:rPr>
          <w:rFonts w:asciiTheme="majorHAnsi" w:hAnsiTheme="majorHAnsi" w:cs="Arial"/>
          <w:spacing w:val="-3"/>
        </w:rPr>
        <w:t xml:space="preserve"> </w:t>
      </w:r>
      <w:r w:rsidRPr="009907D6">
        <w:rPr>
          <w:rFonts w:asciiTheme="majorHAnsi" w:hAnsiTheme="majorHAnsi" w:cs="Arial"/>
        </w:rPr>
        <w:t>e</w:t>
      </w:r>
      <w:r w:rsidRPr="009907D6">
        <w:rPr>
          <w:rFonts w:asciiTheme="majorHAnsi" w:hAnsiTheme="majorHAnsi" w:cs="Arial"/>
          <w:spacing w:val="-2"/>
        </w:rPr>
        <w:t xml:space="preserve"> </w:t>
      </w:r>
      <w:r w:rsidRPr="009907D6">
        <w:rPr>
          <w:rFonts w:asciiTheme="majorHAnsi" w:hAnsiTheme="majorHAnsi" w:cs="Arial"/>
        </w:rPr>
        <w:t>Assinatura</w:t>
      </w:r>
      <w:r w:rsidRPr="009907D6">
        <w:rPr>
          <w:rFonts w:asciiTheme="majorHAnsi" w:hAnsiTheme="majorHAnsi" w:cs="Arial"/>
          <w:spacing w:val="-4"/>
        </w:rPr>
        <w:t xml:space="preserve"> </w:t>
      </w:r>
      <w:r w:rsidRPr="009907D6">
        <w:rPr>
          <w:rFonts w:asciiTheme="majorHAnsi" w:hAnsiTheme="majorHAnsi" w:cs="Arial"/>
        </w:rPr>
        <w:t>do</w:t>
      </w:r>
      <w:r w:rsidRPr="009907D6">
        <w:rPr>
          <w:rFonts w:asciiTheme="majorHAnsi" w:hAnsiTheme="majorHAnsi" w:cs="Arial"/>
          <w:spacing w:val="-2"/>
        </w:rPr>
        <w:t xml:space="preserve"> </w:t>
      </w:r>
      <w:r w:rsidRPr="009907D6">
        <w:rPr>
          <w:rFonts w:asciiTheme="majorHAnsi" w:hAnsiTheme="majorHAnsi" w:cs="Arial"/>
        </w:rPr>
        <w:t>Representante</w:t>
      </w:r>
      <w:r w:rsidRPr="009907D6">
        <w:rPr>
          <w:rFonts w:asciiTheme="majorHAnsi" w:hAnsiTheme="majorHAnsi" w:cs="Arial"/>
          <w:spacing w:val="-2"/>
        </w:rPr>
        <w:t xml:space="preserve"> </w:t>
      </w:r>
      <w:r w:rsidRPr="009907D6">
        <w:rPr>
          <w:rFonts w:asciiTheme="majorHAnsi" w:hAnsiTheme="majorHAnsi" w:cs="Arial"/>
        </w:rPr>
        <w:t>Legal)</w:t>
      </w:r>
      <w:r w:rsidRPr="009907D6">
        <w:rPr>
          <w:rFonts w:asciiTheme="majorHAnsi" w:hAnsiTheme="majorHAnsi" w:cs="Arial"/>
        </w:rPr>
        <w:br w:type="page"/>
      </w:r>
    </w:p>
    <w:p w14:paraId="1FD335AC" w14:textId="74A2BDBF" w:rsidR="00FD19AE" w:rsidRPr="009907D6" w:rsidRDefault="00FD19AE" w:rsidP="00FF4C94">
      <w:pPr>
        <w:pStyle w:val="Ttulo1"/>
        <w:tabs>
          <w:tab w:val="left" w:pos="709"/>
        </w:tabs>
        <w:spacing w:line="276" w:lineRule="auto"/>
        <w:ind w:left="0" w:right="3"/>
        <w:jc w:val="center"/>
        <w:rPr>
          <w:rFonts w:asciiTheme="majorHAnsi" w:eastAsia="Arial MT" w:hAnsiTheme="majorHAnsi"/>
          <w:bCs w:val="0"/>
        </w:rPr>
      </w:pPr>
      <w:r w:rsidRPr="009907D6">
        <w:rPr>
          <w:rFonts w:asciiTheme="majorHAnsi" w:eastAsia="Arial MT" w:hAnsiTheme="majorHAnsi"/>
          <w:bCs w:val="0"/>
        </w:rPr>
        <w:lastRenderedPageBreak/>
        <w:t xml:space="preserve">ANEXO </w:t>
      </w:r>
      <w:r w:rsidR="00776BBA" w:rsidRPr="009907D6">
        <w:rPr>
          <w:rFonts w:asciiTheme="majorHAnsi" w:eastAsia="Arial MT" w:hAnsiTheme="majorHAnsi"/>
          <w:bCs w:val="0"/>
        </w:rPr>
        <w:t>I</w:t>
      </w:r>
      <w:r w:rsidRPr="009907D6">
        <w:rPr>
          <w:rFonts w:asciiTheme="majorHAnsi" w:eastAsia="Arial MT" w:hAnsiTheme="majorHAnsi"/>
          <w:bCs w:val="0"/>
        </w:rPr>
        <w:t>V – MODELO DE PROPOSTA DE PREÇOS</w:t>
      </w:r>
    </w:p>
    <w:p w14:paraId="04BEC05C" w14:textId="77777777" w:rsidR="00FD19AE" w:rsidRPr="009907D6" w:rsidRDefault="00FD19AE" w:rsidP="00FF4C94">
      <w:pPr>
        <w:pStyle w:val="Corpodetexto"/>
        <w:tabs>
          <w:tab w:val="left" w:pos="709"/>
        </w:tabs>
        <w:spacing w:line="276" w:lineRule="auto"/>
        <w:ind w:right="3"/>
        <w:jc w:val="both"/>
        <w:rPr>
          <w:rFonts w:asciiTheme="majorHAnsi" w:hAnsiTheme="majorHAnsi" w:cs="Arial"/>
          <w:bCs/>
        </w:rPr>
      </w:pPr>
    </w:p>
    <w:p w14:paraId="24E637BB" w14:textId="77777777" w:rsidR="00FD19AE" w:rsidRPr="009907D6" w:rsidRDefault="00FD19AE" w:rsidP="00FF4C94">
      <w:pPr>
        <w:tabs>
          <w:tab w:val="left" w:pos="709"/>
        </w:tabs>
        <w:spacing w:line="276" w:lineRule="auto"/>
        <w:ind w:right="3"/>
        <w:jc w:val="both"/>
        <w:rPr>
          <w:rFonts w:asciiTheme="majorHAnsi" w:hAnsiTheme="majorHAnsi" w:cs="Arial"/>
          <w:b/>
          <w:sz w:val="24"/>
          <w:szCs w:val="24"/>
        </w:rPr>
      </w:pPr>
      <w:r w:rsidRPr="009907D6">
        <w:rPr>
          <w:rFonts w:asciiTheme="majorHAnsi" w:hAnsiTheme="majorHAnsi" w:cs="Arial"/>
          <w:b/>
          <w:sz w:val="24"/>
          <w:szCs w:val="24"/>
        </w:rPr>
        <w:t>À</w:t>
      </w:r>
    </w:p>
    <w:p w14:paraId="2EF4BE27" w14:textId="77777777" w:rsidR="00FD19AE" w:rsidRPr="009907D6" w:rsidRDefault="00FD19AE" w:rsidP="00FF4C94">
      <w:pPr>
        <w:pStyle w:val="Ttulo1"/>
        <w:tabs>
          <w:tab w:val="left" w:pos="709"/>
        </w:tabs>
        <w:spacing w:line="276" w:lineRule="auto"/>
        <w:ind w:left="0" w:right="3"/>
        <w:jc w:val="both"/>
        <w:rPr>
          <w:rFonts w:asciiTheme="majorHAnsi" w:hAnsiTheme="majorHAnsi"/>
          <w:spacing w:val="-52"/>
        </w:rPr>
      </w:pPr>
      <w:r w:rsidRPr="009907D6">
        <w:rPr>
          <w:rFonts w:asciiTheme="majorHAnsi" w:hAnsiTheme="majorHAnsi"/>
        </w:rPr>
        <w:t>Prefeitura Municipal de São João do Manhuaçu/MG</w:t>
      </w:r>
      <w:r w:rsidRPr="009907D6">
        <w:rPr>
          <w:rFonts w:asciiTheme="majorHAnsi" w:hAnsiTheme="majorHAnsi"/>
          <w:spacing w:val="-52"/>
        </w:rPr>
        <w:t xml:space="preserve"> </w:t>
      </w:r>
    </w:p>
    <w:p w14:paraId="7E2FA100" w14:textId="47A4E6E9" w:rsidR="00FD19AE" w:rsidRPr="009907D6" w:rsidRDefault="00CD508B" w:rsidP="00FF4C94">
      <w:pPr>
        <w:pStyle w:val="Ttulo1"/>
        <w:tabs>
          <w:tab w:val="left" w:pos="709"/>
        </w:tabs>
        <w:spacing w:line="276" w:lineRule="auto"/>
        <w:ind w:left="0" w:right="3"/>
        <w:jc w:val="both"/>
        <w:rPr>
          <w:rFonts w:asciiTheme="majorHAnsi" w:hAnsiTheme="majorHAnsi"/>
          <w:spacing w:val="1"/>
        </w:rPr>
      </w:pPr>
      <w:r w:rsidRPr="009907D6">
        <w:rPr>
          <w:rFonts w:asciiTheme="majorHAnsi" w:hAnsiTheme="majorHAnsi"/>
        </w:rPr>
        <w:t xml:space="preserve">Ref.: </w:t>
      </w:r>
      <w:r w:rsidR="00FD19AE" w:rsidRPr="009907D6">
        <w:rPr>
          <w:rFonts w:asciiTheme="majorHAnsi" w:hAnsiTheme="majorHAnsi"/>
        </w:rPr>
        <w:t xml:space="preserve">Dispensa Nº </w:t>
      </w:r>
      <w:r w:rsidR="00BB4C13">
        <w:rPr>
          <w:rFonts w:asciiTheme="majorHAnsi" w:hAnsiTheme="majorHAnsi"/>
        </w:rPr>
        <w:t>037/2025</w:t>
      </w:r>
      <w:r w:rsidR="008B0D2E" w:rsidRPr="009907D6">
        <w:rPr>
          <w:rFonts w:asciiTheme="majorHAnsi" w:hAnsiTheme="majorHAnsi"/>
          <w:spacing w:val="1"/>
        </w:rPr>
        <w:t>.</w:t>
      </w:r>
    </w:p>
    <w:p w14:paraId="24BA86E7" w14:textId="77777777" w:rsidR="002E63E2" w:rsidRPr="009907D6" w:rsidRDefault="002E63E2" w:rsidP="00FF4C94">
      <w:pPr>
        <w:pStyle w:val="Ttulo1"/>
        <w:tabs>
          <w:tab w:val="left" w:pos="709"/>
        </w:tabs>
        <w:spacing w:line="276" w:lineRule="auto"/>
        <w:ind w:left="0" w:right="3"/>
        <w:jc w:val="both"/>
        <w:rPr>
          <w:rFonts w:asciiTheme="majorHAnsi" w:hAnsiTheme="majorHAnsi"/>
          <w:spacing w:val="1"/>
        </w:rPr>
      </w:pPr>
    </w:p>
    <w:p w14:paraId="416ED0B6" w14:textId="4BCF0E5B" w:rsidR="00F87AF8" w:rsidRPr="009907D6" w:rsidRDefault="00FD19AE" w:rsidP="00FF1EF1">
      <w:pPr>
        <w:pStyle w:val="PargrafodaLista"/>
        <w:tabs>
          <w:tab w:val="left" w:pos="371"/>
        </w:tabs>
        <w:spacing w:line="276" w:lineRule="auto"/>
        <w:ind w:left="0" w:right="3"/>
        <w:rPr>
          <w:rFonts w:asciiTheme="majorHAnsi" w:hAnsiTheme="majorHAnsi" w:cs="Arial"/>
          <w:sz w:val="24"/>
          <w:szCs w:val="24"/>
        </w:rPr>
      </w:pPr>
      <w:r w:rsidRPr="009907D6">
        <w:rPr>
          <w:rFonts w:asciiTheme="majorHAnsi" w:hAnsiTheme="majorHAnsi" w:cs="Arial"/>
          <w:b/>
          <w:sz w:val="24"/>
          <w:szCs w:val="24"/>
        </w:rPr>
        <w:t>OBJETO:</w:t>
      </w:r>
      <w:r w:rsidRPr="009907D6">
        <w:rPr>
          <w:rFonts w:asciiTheme="majorHAnsi" w:hAnsiTheme="majorHAnsi" w:cs="Arial"/>
          <w:sz w:val="24"/>
          <w:szCs w:val="24"/>
        </w:rPr>
        <w:t xml:space="preserve"> </w:t>
      </w:r>
      <w:r w:rsidR="00FF1EF1" w:rsidRPr="004A700B">
        <w:rPr>
          <w:rFonts w:asciiTheme="majorHAnsi" w:hAnsiTheme="majorHAnsi" w:cs="Times New Roman"/>
          <w:b/>
          <w:sz w:val="24"/>
          <w:szCs w:val="24"/>
        </w:rPr>
        <w:t>Contratação direta de empresa especializada para prestação de serviços de montagem de arquibancada, com fornecimento de toda a estrutura necessária, incluindo transporte, montagem, manutenção e desmontagem, a ser utilizada no evento esportivo de motocross, que ocorrerá no dia 10 de agosto de 2025, como parte da programação da 30ª Festa Rural do Município de São João do Manhuaçu/MG, conforme condições, quantidades e exigências estabelecidas</w:t>
      </w:r>
      <w:r w:rsidR="00FF1EF1">
        <w:rPr>
          <w:rFonts w:asciiTheme="majorHAnsi" w:hAnsiTheme="majorHAnsi" w:cs="Times New Roman"/>
          <w:b/>
          <w:sz w:val="24"/>
          <w:szCs w:val="24"/>
        </w:rPr>
        <w:t xml:space="preserve"> no</w:t>
      </w:r>
      <w:r w:rsidR="00FF1EF1" w:rsidRPr="004A700B">
        <w:rPr>
          <w:rFonts w:asciiTheme="majorHAnsi" w:hAnsiTheme="majorHAnsi" w:cs="Times New Roman"/>
          <w:b/>
          <w:sz w:val="24"/>
          <w:szCs w:val="24"/>
        </w:rPr>
        <w:t xml:space="preserve"> Termo de Referência</w:t>
      </w:r>
      <w:r w:rsidR="00F87AF8" w:rsidRPr="009907D6">
        <w:rPr>
          <w:rFonts w:asciiTheme="majorHAnsi" w:hAnsiTheme="majorHAnsi" w:cs="Arial"/>
          <w:sz w:val="24"/>
          <w:szCs w:val="24"/>
        </w:rPr>
        <w:t xml:space="preserve">. </w:t>
      </w:r>
    </w:p>
    <w:p w14:paraId="39328416" w14:textId="5349A9BC" w:rsidR="00FD19AE" w:rsidRPr="009907D6" w:rsidRDefault="00FD19AE" w:rsidP="00FF4C94">
      <w:pPr>
        <w:pStyle w:val="Corpodetexto"/>
        <w:spacing w:line="276" w:lineRule="auto"/>
        <w:ind w:right="3"/>
        <w:jc w:val="both"/>
        <w:rPr>
          <w:rFonts w:asciiTheme="majorHAnsi" w:hAnsiTheme="majorHAnsi" w:cs="Arial"/>
        </w:rPr>
      </w:pPr>
    </w:p>
    <w:p w14:paraId="62021542" w14:textId="77777777" w:rsidR="00FD19AE" w:rsidRPr="009907D6" w:rsidRDefault="00FD19AE" w:rsidP="00FF4C94">
      <w:pPr>
        <w:pStyle w:val="Corpodetexto"/>
        <w:tabs>
          <w:tab w:val="left" w:pos="709"/>
        </w:tabs>
        <w:spacing w:line="276" w:lineRule="auto"/>
        <w:ind w:right="3"/>
        <w:jc w:val="both"/>
        <w:rPr>
          <w:rFonts w:asciiTheme="majorHAnsi" w:hAnsiTheme="majorHAnsi" w:cs="Arial"/>
          <w:spacing w:val="-52"/>
        </w:rPr>
      </w:pPr>
      <w:r w:rsidRPr="009907D6">
        <w:rPr>
          <w:rFonts w:asciiTheme="majorHAnsi" w:hAnsiTheme="majorHAnsi" w:cs="Arial"/>
        </w:rPr>
        <w:t>RAZÃO SOCIAL DA PROPONENTE:</w:t>
      </w:r>
      <w:r w:rsidRPr="009907D6">
        <w:rPr>
          <w:rFonts w:asciiTheme="majorHAnsi" w:hAnsiTheme="majorHAnsi" w:cs="Arial"/>
          <w:spacing w:val="-52"/>
        </w:rPr>
        <w:t xml:space="preserve"> </w:t>
      </w:r>
    </w:p>
    <w:p w14:paraId="04F679F2"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r w:rsidRPr="009907D6">
        <w:rPr>
          <w:rFonts w:asciiTheme="majorHAnsi" w:hAnsiTheme="majorHAnsi" w:cs="Arial"/>
        </w:rPr>
        <w:t>ENDEREÇO:</w:t>
      </w:r>
    </w:p>
    <w:p w14:paraId="7EB0DAC7"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r w:rsidRPr="009907D6">
        <w:rPr>
          <w:rFonts w:asciiTheme="majorHAnsi" w:hAnsiTheme="majorHAnsi" w:cs="Arial"/>
        </w:rPr>
        <w:t>CNPJ Nº:</w:t>
      </w:r>
    </w:p>
    <w:p w14:paraId="053CC72A"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r w:rsidRPr="009907D6">
        <w:rPr>
          <w:rFonts w:asciiTheme="majorHAnsi" w:hAnsiTheme="majorHAnsi" w:cs="Arial"/>
        </w:rPr>
        <w:t>TELEFONE:</w:t>
      </w:r>
    </w:p>
    <w:p w14:paraId="35023E84" w14:textId="6996023D" w:rsidR="00FD19AE" w:rsidRDefault="00FD19AE" w:rsidP="00FF4C94">
      <w:pPr>
        <w:pStyle w:val="Corpodetexto"/>
        <w:tabs>
          <w:tab w:val="left" w:pos="709"/>
        </w:tabs>
        <w:spacing w:line="276" w:lineRule="auto"/>
        <w:ind w:right="3"/>
        <w:jc w:val="both"/>
        <w:rPr>
          <w:rFonts w:asciiTheme="majorHAnsi" w:hAnsiTheme="majorHAnsi" w:cs="Arial"/>
        </w:rPr>
      </w:pPr>
      <w:r w:rsidRPr="009907D6">
        <w:rPr>
          <w:rFonts w:asciiTheme="majorHAnsi" w:hAnsiTheme="majorHAnsi" w:cs="Arial"/>
        </w:rPr>
        <w:t>E-MAIL:</w:t>
      </w:r>
    </w:p>
    <w:p w14:paraId="028A1203" w14:textId="77777777" w:rsidR="00236370" w:rsidRPr="00FF1EF1" w:rsidRDefault="00236370" w:rsidP="00FF4C94">
      <w:pPr>
        <w:pStyle w:val="Corpodetexto"/>
        <w:tabs>
          <w:tab w:val="left" w:pos="709"/>
        </w:tabs>
        <w:spacing w:line="276" w:lineRule="auto"/>
        <w:ind w:right="3"/>
        <w:jc w:val="both"/>
        <w:rPr>
          <w:rFonts w:asciiTheme="majorHAnsi" w:hAnsiTheme="majorHAnsi" w:cs="Arial"/>
        </w:rPr>
      </w:pPr>
    </w:p>
    <w:tbl>
      <w:tblPr>
        <w:tblStyle w:val="Tabelacomgrade"/>
        <w:tblW w:w="0" w:type="auto"/>
        <w:tblInd w:w="250" w:type="dxa"/>
        <w:tblLook w:val="04A0" w:firstRow="1" w:lastRow="0" w:firstColumn="1" w:lastColumn="0" w:noHBand="0" w:noVBand="1"/>
      </w:tblPr>
      <w:tblGrid>
        <w:gridCol w:w="738"/>
        <w:gridCol w:w="4955"/>
        <w:gridCol w:w="1744"/>
        <w:gridCol w:w="1604"/>
      </w:tblGrid>
      <w:tr w:rsidR="00C77A1A" w:rsidRPr="009907D6" w14:paraId="4FF74D11" w14:textId="77777777" w:rsidTr="009B54D3">
        <w:tc>
          <w:tcPr>
            <w:tcW w:w="744" w:type="dxa"/>
          </w:tcPr>
          <w:p w14:paraId="4F981602" w14:textId="77777777" w:rsidR="00C77A1A" w:rsidRPr="009907D6" w:rsidRDefault="00C77A1A" w:rsidP="00FF4C94">
            <w:pPr>
              <w:pStyle w:val="Corpodetexto"/>
              <w:spacing w:before="191" w:line="276" w:lineRule="auto"/>
              <w:rPr>
                <w:rFonts w:asciiTheme="majorHAnsi" w:hAnsiTheme="majorHAnsi" w:cs="Arial"/>
              </w:rPr>
            </w:pPr>
            <w:r w:rsidRPr="009907D6">
              <w:rPr>
                <w:rFonts w:asciiTheme="majorHAnsi" w:hAnsiTheme="majorHAnsi" w:cs="Arial"/>
              </w:rPr>
              <w:t>Item</w:t>
            </w:r>
          </w:p>
        </w:tc>
        <w:tc>
          <w:tcPr>
            <w:tcW w:w="5351" w:type="dxa"/>
          </w:tcPr>
          <w:p w14:paraId="1891258B" w14:textId="2650F0A1" w:rsidR="00C77A1A" w:rsidRPr="009907D6" w:rsidRDefault="00C77A1A" w:rsidP="00FF4C94">
            <w:pPr>
              <w:pStyle w:val="Corpodetexto"/>
              <w:spacing w:before="191" w:line="276" w:lineRule="auto"/>
              <w:ind w:left="147" w:right="174"/>
              <w:rPr>
                <w:rFonts w:asciiTheme="majorHAnsi" w:hAnsiTheme="majorHAnsi" w:cs="Arial"/>
              </w:rPr>
            </w:pPr>
            <w:r w:rsidRPr="009907D6">
              <w:rPr>
                <w:rFonts w:asciiTheme="majorHAnsi" w:hAnsiTheme="majorHAnsi" w:cs="Arial"/>
              </w:rPr>
              <w:t>Descrição</w:t>
            </w:r>
            <w:r w:rsidR="003A3640" w:rsidRPr="009907D6">
              <w:rPr>
                <w:rFonts w:asciiTheme="majorHAnsi" w:hAnsiTheme="majorHAnsi" w:cs="Arial"/>
              </w:rPr>
              <w:t xml:space="preserve"> do objeto</w:t>
            </w:r>
          </w:p>
        </w:tc>
        <w:tc>
          <w:tcPr>
            <w:tcW w:w="1843" w:type="dxa"/>
          </w:tcPr>
          <w:p w14:paraId="1359FEAB" w14:textId="2E09A983" w:rsidR="00C77A1A" w:rsidRPr="009907D6" w:rsidRDefault="003A3640" w:rsidP="00FF4C94">
            <w:pPr>
              <w:pStyle w:val="Corpodetexto"/>
              <w:spacing w:before="191" w:line="276" w:lineRule="auto"/>
              <w:rPr>
                <w:rFonts w:asciiTheme="majorHAnsi" w:hAnsiTheme="majorHAnsi" w:cs="Arial"/>
              </w:rPr>
            </w:pPr>
            <w:r w:rsidRPr="009907D6">
              <w:rPr>
                <w:rFonts w:asciiTheme="majorHAnsi" w:hAnsiTheme="majorHAnsi" w:cs="Arial"/>
              </w:rPr>
              <w:t>Quant.</w:t>
            </w:r>
          </w:p>
        </w:tc>
        <w:tc>
          <w:tcPr>
            <w:tcW w:w="1701" w:type="dxa"/>
          </w:tcPr>
          <w:p w14:paraId="7E8BB04C" w14:textId="77777777" w:rsidR="00C77A1A" w:rsidRPr="009907D6" w:rsidRDefault="00C77A1A" w:rsidP="00FF4C94">
            <w:pPr>
              <w:pStyle w:val="Corpodetexto"/>
              <w:spacing w:before="191" w:line="276" w:lineRule="auto"/>
              <w:rPr>
                <w:rFonts w:asciiTheme="majorHAnsi" w:hAnsiTheme="majorHAnsi" w:cs="Arial"/>
              </w:rPr>
            </w:pPr>
            <w:r w:rsidRPr="009907D6">
              <w:rPr>
                <w:rFonts w:asciiTheme="majorHAnsi" w:hAnsiTheme="majorHAnsi" w:cs="Arial"/>
              </w:rPr>
              <w:t>Valor total</w:t>
            </w:r>
          </w:p>
        </w:tc>
      </w:tr>
      <w:tr w:rsidR="00C77A1A" w:rsidRPr="009907D6" w14:paraId="2C0E84C9" w14:textId="77777777" w:rsidTr="001C7B08">
        <w:trPr>
          <w:trHeight w:val="56"/>
        </w:trPr>
        <w:tc>
          <w:tcPr>
            <w:tcW w:w="744" w:type="dxa"/>
          </w:tcPr>
          <w:p w14:paraId="5D546FF2" w14:textId="3BDEC9D9" w:rsidR="00C77A1A" w:rsidRPr="009907D6" w:rsidRDefault="00C77A1A" w:rsidP="00FF4C94">
            <w:pPr>
              <w:pStyle w:val="Corpodetexto"/>
              <w:spacing w:before="191" w:line="276" w:lineRule="auto"/>
              <w:rPr>
                <w:rFonts w:asciiTheme="majorHAnsi" w:hAnsiTheme="majorHAnsi" w:cs="Arial"/>
              </w:rPr>
            </w:pPr>
          </w:p>
        </w:tc>
        <w:tc>
          <w:tcPr>
            <w:tcW w:w="5351" w:type="dxa"/>
          </w:tcPr>
          <w:p w14:paraId="1940A4CA" w14:textId="34C99C73" w:rsidR="00C77A1A" w:rsidRPr="009907D6" w:rsidRDefault="00C77A1A" w:rsidP="00FF4C94">
            <w:pPr>
              <w:pStyle w:val="Corpodetexto"/>
              <w:spacing w:before="191" w:line="276" w:lineRule="auto"/>
              <w:ind w:left="147" w:right="174"/>
              <w:rPr>
                <w:rFonts w:asciiTheme="majorHAnsi" w:hAnsiTheme="majorHAnsi" w:cs="Arial"/>
              </w:rPr>
            </w:pPr>
          </w:p>
        </w:tc>
        <w:tc>
          <w:tcPr>
            <w:tcW w:w="1843" w:type="dxa"/>
          </w:tcPr>
          <w:p w14:paraId="5FFE9446" w14:textId="42792074" w:rsidR="00C77A1A" w:rsidRPr="009907D6" w:rsidRDefault="00C77A1A" w:rsidP="00FF4C94">
            <w:pPr>
              <w:pStyle w:val="Corpodetexto"/>
              <w:spacing w:before="191" w:line="276" w:lineRule="auto"/>
              <w:rPr>
                <w:rFonts w:asciiTheme="majorHAnsi" w:hAnsiTheme="majorHAnsi" w:cs="Arial"/>
              </w:rPr>
            </w:pPr>
          </w:p>
        </w:tc>
        <w:tc>
          <w:tcPr>
            <w:tcW w:w="1701" w:type="dxa"/>
          </w:tcPr>
          <w:p w14:paraId="448B38CA" w14:textId="65C7F118" w:rsidR="00C77A1A" w:rsidRPr="009907D6" w:rsidRDefault="00C77A1A" w:rsidP="00FF4C94">
            <w:pPr>
              <w:pStyle w:val="Corpodetexto"/>
              <w:spacing w:before="191" w:line="276" w:lineRule="auto"/>
              <w:rPr>
                <w:rFonts w:asciiTheme="majorHAnsi" w:hAnsiTheme="majorHAnsi" w:cs="Arial"/>
              </w:rPr>
            </w:pPr>
          </w:p>
        </w:tc>
      </w:tr>
    </w:tbl>
    <w:p w14:paraId="3A4BB12D"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04D8D980" w14:textId="77777777" w:rsidR="00FD19AE" w:rsidRPr="009907D6" w:rsidRDefault="00FD19AE" w:rsidP="00FF4C94">
      <w:pPr>
        <w:pStyle w:val="Corpodetexto"/>
        <w:tabs>
          <w:tab w:val="left" w:pos="709"/>
        </w:tabs>
        <w:spacing w:line="276" w:lineRule="auto"/>
        <w:ind w:right="3"/>
        <w:jc w:val="both"/>
        <w:rPr>
          <w:rFonts w:asciiTheme="majorHAnsi" w:hAnsiTheme="majorHAnsi" w:cs="Arial"/>
          <w:b/>
        </w:rPr>
      </w:pPr>
      <w:r w:rsidRPr="009907D6">
        <w:rPr>
          <w:rFonts w:asciiTheme="majorHAnsi" w:hAnsiTheme="majorHAnsi" w:cs="Arial"/>
          <w:b/>
        </w:rPr>
        <w:t>VALOR</w:t>
      </w:r>
      <w:r w:rsidRPr="009907D6">
        <w:rPr>
          <w:rFonts w:asciiTheme="majorHAnsi" w:hAnsiTheme="majorHAnsi" w:cs="Arial"/>
          <w:b/>
          <w:spacing w:val="-3"/>
        </w:rPr>
        <w:t xml:space="preserve"> </w:t>
      </w:r>
      <w:r w:rsidRPr="009907D6">
        <w:rPr>
          <w:rFonts w:asciiTheme="majorHAnsi" w:hAnsiTheme="majorHAnsi" w:cs="Arial"/>
          <w:b/>
        </w:rPr>
        <w:t>GLOBAL DA PROPOSTA: R$</w:t>
      </w:r>
      <w:r w:rsidRPr="009907D6">
        <w:rPr>
          <w:rFonts w:asciiTheme="majorHAnsi" w:hAnsiTheme="majorHAnsi" w:cs="Arial"/>
          <w:b/>
          <w:u w:val="single"/>
        </w:rPr>
        <w:tab/>
      </w:r>
      <w:r w:rsidRPr="009907D6">
        <w:rPr>
          <w:rFonts w:asciiTheme="majorHAnsi" w:hAnsiTheme="majorHAnsi" w:cs="Arial"/>
          <w:b/>
        </w:rPr>
        <w:t>(valor</w:t>
      </w:r>
      <w:r w:rsidRPr="009907D6">
        <w:rPr>
          <w:rFonts w:asciiTheme="majorHAnsi" w:hAnsiTheme="majorHAnsi" w:cs="Arial"/>
          <w:b/>
          <w:spacing w:val="-5"/>
        </w:rPr>
        <w:t xml:space="preserve"> </w:t>
      </w:r>
      <w:r w:rsidRPr="009907D6">
        <w:rPr>
          <w:rFonts w:asciiTheme="majorHAnsi" w:hAnsiTheme="majorHAnsi" w:cs="Arial"/>
          <w:b/>
        </w:rPr>
        <w:t>por</w:t>
      </w:r>
      <w:r w:rsidRPr="009907D6">
        <w:rPr>
          <w:rFonts w:asciiTheme="majorHAnsi" w:hAnsiTheme="majorHAnsi" w:cs="Arial"/>
          <w:b/>
          <w:spacing w:val="-3"/>
        </w:rPr>
        <w:t xml:space="preserve"> </w:t>
      </w:r>
      <w:r w:rsidRPr="009907D6">
        <w:rPr>
          <w:rFonts w:asciiTheme="majorHAnsi" w:hAnsiTheme="majorHAnsi" w:cs="Arial"/>
          <w:b/>
        </w:rPr>
        <w:t>extenso).</w:t>
      </w:r>
    </w:p>
    <w:p w14:paraId="0E1CC84A"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058655E9" w14:textId="02C82A0D" w:rsidR="00FD19AE" w:rsidRPr="009907D6" w:rsidRDefault="00FD19AE" w:rsidP="00FF4C94">
      <w:pPr>
        <w:pStyle w:val="Corpodetexto"/>
        <w:tabs>
          <w:tab w:val="left" w:pos="709"/>
        </w:tabs>
        <w:spacing w:line="276" w:lineRule="auto"/>
        <w:ind w:right="3"/>
        <w:jc w:val="both"/>
        <w:rPr>
          <w:rFonts w:asciiTheme="majorHAnsi" w:hAnsiTheme="majorHAnsi" w:cs="Arial"/>
        </w:rPr>
      </w:pPr>
      <w:r w:rsidRPr="009907D6">
        <w:rPr>
          <w:rFonts w:asciiTheme="majorHAnsi" w:hAnsiTheme="majorHAnsi" w:cs="Arial"/>
        </w:rPr>
        <w:t>VALIDADE</w:t>
      </w:r>
      <w:r w:rsidRPr="009907D6">
        <w:rPr>
          <w:rFonts w:asciiTheme="majorHAnsi" w:hAnsiTheme="majorHAnsi" w:cs="Arial"/>
          <w:spacing w:val="62"/>
        </w:rPr>
        <w:t xml:space="preserve"> </w:t>
      </w:r>
      <w:r w:rsidRPr="009907D6">
        <w:rPr>
          <w:rFonts w:asciiTheme="majorHAnsi" w:hAnsiTheme="majorHAnsi" w:cs="Arial"/>
        </w:rPr>
        <w:t>DA</w:t>
      </w:r>
      <w:r w:rsidRPr="009907D6">
        <w:rPr>
          <w:rFonts w:asciiTheme="majorHAnsi" w:hAnsiTheme="majorHAnsi" w:cs="Arial"/>
          <w:spacing w:val="63"/>
        </w:rPr>
        <w:t xml:space="preserve"> </w:t>
      </w:r>
      <w:r w:rsidRPr="009907D6">
        <w:rPr>
          <w:rFonts w:asciiTheme="majorHAnsi" w:hAnsiTheme="majorHAnsi" w:cs="Arial"/>
        </w:rPr>
        <w:t>PROPOSTA:  *Prazo</w:t>
      </w:r>
      <w:r w:rsidRPr="009907D6">
        <w:rPr>
          <w:rFonts w:asciiTheme="majorHAnsi" w:hAnsiTheme="majorHAnsi" w:cs="Arial"/>
          <w:spacing w:val="-2"/>
        </w:rPr>
        <w:t xml:space="preserve"> </w:t>
      </w:r>
      <w:r w:rsidRPr="009907D6">
        <w:rPr>
          <w:rFonts w:asciiTheme="majorHAnsi" w:hAnsiTheme="majorHAnsi" w:cs="Arial"/>
        </w:rPr>
        <w:t>de</w:t>
      </w:r>
      <w:r w:rsidRPr="009907D6">
        <w:rPr>
          <w:rFonts w:asciiTheme="majorHAnsi" w:hAnsiTheme="majorHAnsi" w:cs="Arial"/>
          <w:spacing w:val="-1"/>
        </w:rPr>
        <w:t xml:space="preserve"> </w:t>
      </w:r>
      <w:r w:rsidRPr="009907D6">
        <w:rPr>
          <w:rFonts w:asciiTheme="majorHAnsi" w:hAnsiTheme="majorHAnsi" w:cs="Arial"/>
        </w:rPr>
        <w:t>validade</w:t>
      </w:r>
      <w:r w:rsidRPr="009907D6">
        <w:rPr>
          <w:rFonts w:asciiTheme="majorHAnsi" w:hAnsiTheme="majorHAnsi" w:cs="Arial"/>
          <w:spacing w:val="-4"/>
        </w:rPr>
        <w:t xml:space="preserve"> </w:t>
      </w:r>
      <w:r w:rsidRPr="009907D6">
        <w:rPr>
          <w:rFonts w:asciiTheme="majorHAnsi" w:hAnsiTheme="majorHAnsi" w:cs="Arial"/>
        </w:rPr>
        <w:t>mínimo de</w:t>
      </w:r>
      <w:r w:rsidR="00255745" w:rsidRPr="009907D6">
        <w:rPr>
          <w:rFonts w:asciiTheme="majorHAnsi" w:hAnsiTheme="majorHAnsi" w:cs="Arial"/>
        </w:rPr>
        <w:t xml:space="preserve"> </w:t>
      </w:r>
      <w:r w:rsidRPr="009907D6">
        <w:rPr>
          <w:rFonts w:asciiTheme="majorHAnsi" w:hAnsiTheme="majorHAnsi" w:cs="Arial"/>
        </w:rPr>
        <w:t>60</w:t>
      </w:r>
      <w:r w:rsidRPr="009907D6">
        <w:rPr>
          <w:rFonts w:asciiTheme="majorHAnsi" w:hAnsiTheme="majorHAnsi" w:cs="Arial"/>
          <w:spacing w:val="-1"/>
        </w:rPr>
        <w:t xml:space="preserve"> </w:t>
      </w:r>
      <w:r w:rsidRPr="009907D6">
        <w:rPr>
          <w:rFonts w:asciiTheme="majorHAnsi" w:hAnsiTheme="majorHAnsi" w:cs="Arial"/>
        </w:rPr>
        <w:t>(sessenta)</w:t>
      </w:r>
      <w:r w:rsidRPr="009907D6">
        <w:rPr>
          <w:rFonts w:asciiTheme="majorHAnsi" w:hAnsiTheme="majorHAnsi" w:cs="Arial"/>
          <w:spacing w:val="-3"/>
        </w:rPr>
        <w:t xml:space="preserve"> </w:t>
      </w:r>
      <w:r w:rsidRPr="009907D6">
        <w:rPr>
          <w:rFonts w:asciiTheme="majorHAnsi" w:hAnsiTheme="majorHAnsi" w:cs="Arial"/>
        </w:rPr>
        <w:t>dias.</w:t>
      </w:r>
      <w:r w:rsidR="00255745" w:rsidRPr="009907D6">
        <w:rPr>
          <w:rFonts w:asciiTheme="majorHAnsi" w:hAnsiTheme="majorHAnsi" w:cs="Arial"/>
        </w:rPr>
        <w:t>*</w:t>
      </w:r>
    </w:p>
    <w:p w14:paraId="3C3F374C" w14:textId="3AE0DFA3" w:rsidR="00CD508B" w:rsidRPr="009907D6" w:rsidRDefault="00FD19AE" w:rsidP="00FF4C94">
      <w:pPr>
        <w:pStyle w:val="PargrafodaLista"/>
        <w:tabs>
          <w:tab w:val="left" w:pos="709"/>
        </w:tabs>
        <w:spacing w:line="276" w:lineRule="auto"/>
        <w:ind w:left="0" w:right="3"/>
        <w:rPr>
          <w:rFonts w:asciiTheme="majorHAnsi" w:hAnsiTheme="majorHAnsi" w:cs="Arial"/>
          <w:sz w:val="24"/>
          <w:szCs w:val="24"/>
        </w:rPr>
      </w:pPr>
      <w:r w:rsidRPr="009907D6">
        <w:rPr>
          <w:rFonts w:asciiTheme="majorHAnsi" w:hAnsiTheme="majorHAnsi" w:cs="Arial"/>
          <w:sz w:val="24"/>
          <w:szCs w:val="24"/>
        </w:rPr>
        <w:t>Declaramos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que:</w:t>
      </w:r>
    </w:p>
    <w:p w14:paraId="323C6000" w14:textId="77777777" w:rsidR="00FD19AE" w:rsidRPr="009907D6" w:rsidRDefault="00FD19AE" w:rsidP="00FF4C94">
      <w:pPr>
        <w:pStyle w:val="PargrafodaLista"/>
        <w:tabs>
          <w:tab w:val="left" w:pos="709"/>
        </w:tabs>
        <w:spacing w:line="276" w:lineRule="auto"/>
        <w:ind w:left="0" w:right="3"/>
        <w:rPr>
          <w:rFonts w:asciiTheme="majorHAnsi" w:hAnsiTheme="majorHAnsi" w:cs="Arial"/>
          <w:sz w:val="24"/>
          <w:szCs w:val="24"/>
        </w:rPr>
      </w:pPr>
      <w:r w:rsidRPr="009907D6">
        <w:rPr>
          <w:rFonts w:asciiTheme="majorHAnsi" w:hAnsiTheme="majorHAnsi" w:cs="Arial"/>
          <w:sz w:val="24"/>
          <w:szCs w:val="24"/>
        </w:rPr>
        <w:t>I. Nos valores propostos estão inclusos todos os custos operacionais, encargos previdenciários,</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trabalhistas, tributários, comerciais e quaisquer outros que incidam direta ou indiretamente no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fornecimento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dos</w:t>
      </w:r>
      <w:r w:rsidRPr="009907D6">
        <w:rPr>
          <w:rFonts w:asciiTheme="majorHAnsi" w:hAnsiTheme="majorHAnsi" w:cs="Arial"/>
          <w:spacing w:val="-2"/>
          <w:sz w:val="24"/>
          <w:szCs w:val="24"/>
        </w:rPr>
        <w:t xml:space="preserve"> </w:t>
      </w:r>
      <w:r w:rsidRPr="009907D6">
        <w:rPr>
          <w:rFonts w:asciiTheme="majorHAnsi" w:hAnsiTheme="majorHAnsi" w:cs="Arial"/>
          <w:sz w:val="24"/>
          <w:szCs w:val="24"/>
        </w:rPr>
        <w:t>bens/na prestação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dos</w:t>
      </w:r>
      <w:r w:rsidRPr="009907D6">
        <w:rPr>
          <w:rFonts w:asciiTheme="majorHAnsi" w:hAnsiTheme="majorHAnsi" w:cs="Arial"/>
          <w:spacing w:val="-3"/>
          <w:sz w:val="24"/>
          <w:szCs w:val="24"/>
        </w:rPr>
        <w:t xml:space="preserve"> </w:t>
      </w:r>
      <w:r w:rsidRPr="009907D6">
        <w:rPr>
          <w:rFonts w:asciiTheme="majorHAnsi" w:hAnsiTheme="majorHAnsi" w:cs="Arial"/>
          <w:sz w:val="24"/>
          <w:szCs w:val="24"/>
        </w:rPr>
        <w:t>serviços.</w:t>
      </w:r>
    </w:p>
    <w:p w14:paraId="513BAFF3" w14:textId="77777777" w:rsidR="00FD19AE" w:rsidRPr="009907D6" w:rsidRDefault="00FD19AE" w:rsidP="00FF4C94">
      <w:pPr>
        <w:pStyle w:val="PargrafodaLista"/>
        <w:tabs>
          <w:tab w:val="left" w:pos="709"/>
        </w:tabs>
        <w:spacing w:line="276" w:lineRule="auto"/>
        <w:ind w:left="0" w:right="3"/>
        <w:rPr>
          <w:rFonts w:asciiTheme="majorHAnsi" w:hAnsiTheme="majorHAnsi" w:cs="Arial"/>
          <w:sz w:val="24"/>
          <w:szCs w:val="24"/>
        </w:rPr>
      </w:pPr>
      <w:r w:rsidRPr="009907D6">
        <w:rPr>
          <w:rFonts w:asciiTheme="majorHAnsi" w:hAnsiTheme="majorHAnsi" w:cs="Arial"/>
          <w:sz w:val="24"/>
          <w:szCs w:val="24"/>
        </w:rPr>
        <w:t>II. Os serviços ofertados atenderão a todas as exigências do Edital respectivo, em especial as do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Termo</w:t>
      </w:r>
      <w:r w:rsidRPr="009907D6">
        <w:rPr>
          <w:rFonts w:asciiTheme="majorHAnsi" w:hAnsiTheme="majorHAnsi" w:cs="Arial"/>
          <w:spacing w:val="-2"/>
          <w:sz w:val="24"/>
          <w:szCs w:val="24"/>
        </w:rPr>
        <w:t xml:space="preserve"> </w:t>
      </w:r>
      <w:r w:rsidRPr="009907D6">
        <w:rPr>
          <w:rFonts w:asciiTheme="majorHAnsi" w:hAnsiTheme="majorHAnsi" w:cs="Arial"/>
          <w:sz w:val="24"/>
          <w:szCs w:val="24"/>
        </w:rPr>
        <w:t>de</w:t>
      </w:r>
      <w:r w:rsidRPr="009907D6">
        <w:rPr>
          <w:rFonts w:asciiTheme="majorHAnsi" w:hAnsiTheme="majorHAnsi" w:cs="Arial"/>
          <w:spacing w:val="1"/>
          <w:sz w:val="24"/>
          <w:szCs w:val="24"/>
        </w:rPr>
        <w:t xml:space="preserve"> </w:t>
      </w:r>
      <w:r w:rsidRPr="009907D6">
        <w:rPr>
          <w:rFonts w:asciiTheme="majorHAnsi" w:hAnsiTheme="majorHAnsi" w:cs="Arial"/>
          <w:sz w:val="24"/>
          <w:szCs w:val="24"/>
        </w:rPr>
        <w:t>Referência</w:t>
      </w:r>
      <w:r w:rsidRPr="009907D6">
        <w:rPr>
          <w:rFonts w:asciiTheme="majorHAnsi" w:hAnsiTheme="majorHAnsi" w:cs="Arial"/>
          <w:spacing w:val="1"/>
          <w:sz w:val="24"/>
          <w:szCs w:val="24"/>
        </w:rPr>
        <w:t xml:space="preserve"> </w:t>
      </w:r>
      <w:r w:rsidRPr="009907D6">
        <w:rPr>
          <w:rFonts w:asciiTheme="majorHAnsi" w:hAnsiTheme="majorHAnsi" w:cs="Arial"/>
          <w:sz w:val="24"/>
          <w:szCs w:val="24"/>
        </w:rPr>
        <w:t>Anexo</w:t>
      </w:r>
      <w:r w:rsidRPr="009907D6">
        <w:rPr>
          <w:rFonts w:asciiTheme="majorHAnsi" w:hAnsiTheme="majorHAnsi" w:cs="Arial"/>
          <w:spacing w:val="1"/>
          <w:sz w:val="24"/>
          <w:szCs w:val="24"/>
        </w:rPr>
        <w:t xml:space="preserve"> </w:t>
      </w:r>
      <w:r w:rsidRPr="009907D6">
        <w:rPr>
          <w:rFonts w:asciiTheme="majorHAnsi" w:hAnsiTheme="majorHAnsi" w:cs="Arial"/>
          <w:sz w:val="24"/>
          <w:szCs w:val="24"/>
        </w:rPr>
        <w:t>I.</w:t>
      </w:r>
    </w:p>
    <w:p w14:paraId="79D9CFD8"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3407981E"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r w:rsidRPr="009907D6">
        <w:rPr>
          <w:rFonts w:asciiTheme="majorHAnsi" w:hAnsiTheme="majorHAnsi" w:cs="Arial"/>
        </w:rPr>
        <w:t>Cidade,</w:t>
      </w:r>
      <w:r w:rsidRPr="009907D6">
        <w:rPr>
          <w:rFonts w:asciiTheme="majorHAnsi" w:hAnsiTheme="majorHAnsi" w:cs="Arial"/>
          <w:u w:val="single"/>
        </w:rPr>
        <w:tab/>
      </w:r>
      <w:r w:rsidRPr="009907D6">
        <w:rPr>
          <w:rFonts w:asciiTheme="majorHAnsi" w:hAnsiTheme="majorHAnsi" w:cs="Arial"/>
        </w:rPr>
        <w:t>de</w:t>
      </w:r>
      <w:r w:rsidRPr="009907D6">
        <w:rPr>
          <w:rFonts w:asciiTheme="majorHAnsi" w:hAnsiTheme="majorHAnsi" w:cs="Arial"/>
          <w:u w:val="single"/>
        </w:rPr>
        <w:tab/>
      </w:r>
      <w:r w:rsidRPr="009907D6">
        <w:rPr>
          <w:rFonts w:asciiTheme="majorHAnsi" w:hAnsiTheme="majorHAnsi" w:cs="Arial"/>
        </w:rPr>
        <w:t>de</w:t>
      </w:r>
      <w:r w:rsidRPr="009907D6">
        <w:rPr>
          <w:rFonts w:asciiTheme="majorHAnsi" w:hAnsiTheme="majorHAnsi" w:cs="Arial"/>
          <w:u w:val="single"/>
        </w:rPr>
        <w:tab/>
      </w:r>
      <w:r w:rsidRPr="009907D6">
        <w:rPr>
          <w:rFonts w:asciiTheme="majorHAnsi" w:hAnsiTheme="majorHAnsi" w:cs="Arial"/>
        </w:rPr>
        <w:t>.</w:t>
      </w:r>
    </w:p>
    <w:p w14:paraId="22637A1C" w14:textId="77777777" w:rsidR="00FD19AE" w:rsidRPr="009907D6" w:rsidRDefault="00FD19AE" w:rsidP="00FF4C94">
      <w:pPr>
        <w:pStyle w:val="Corpodetexto"/>
        <w:tabs>
          <w:tab w:val="left" w:pos="709"/>
        </w:tabs>
        <w:spacing w:line="276" w:lineRule="auto"/>
        <w:ind w:right="3"/>
        <w:jc w:val="both"/>
        <w:rPr>
          <w:rFonts w:asciiTheme="majorHAnsi" w:hAnsiTheme="majorHAnsi" w:cs="Arial"/>
        </w:rPr>
      </w:pPr>
    </w:p>
    <w:p w14:paraId="0EF31A0F" w14:textId="77777777" w:rsidR="00FD19AE" w:rsidRPr="009907D6" w:rsidRDefault="00FD19AE" w:rsidP="00FF4C94">
      <w:pPr>
        <w:pStyle w:val="Corpodetexto"/>
        <w:tabs>
          <w:tab w:val="left" w:pos="709"/>
        </w:tabs>
        <w:spacing w:line="276" w:lineRule="auto"/>
        <w:ind w:right="3"/>
        <w:jc w:val="center"/>
        <w:rPr>
          <w:rFonts w:asciiTheme="majorHAnsi" w:hAnsiTheme="majorHAnsi" w:cs="Arial"/>
        </w:rPr>
      </w:pPr>
      <w:r w:rsidRPr="009907D6">
        <w:rPr>
          <w:rFonts w:asciiTheme="majorHAnsi" w:hAnsiTheme="majorHAnsi" w:cs="Arial"/>
          <w:noProof/>
          <w:lang w:val="pt-BR" w:eastAsia="pt-BR"/>
        </w:rPr>
        <mc:AlternateContent>
          <mc:Choice Requires="wps">
            <w:drawing>
              <wp:anchor distT="0" distB="0" distL="0" distR="0" simplePos="0" relativeHeight="251646976" behindDoc="1" locked="0" layoutInCell="1" allowOverlap="1" wp14:anchorId="3038C6B1" wp14:editId="0D2B38CA">
                <wp:simplePos x="0" y="0"/>
                <wp:positionH relativeFrom="page">
                  <wp:posOffset>2063750</wp:posOffset>
                </wp:positionH>
                <wp:positionV relativeFrom="paragraph">
                  <wp:posOffset>135890</wp:posOffset>
                </wp:positionV>
                <wp:extent cx="3797300" cy="1270"/>
                <wp:effectExtent l="0" t="0" r="0" b="0"/>
                <wp:wrapTopAndBottom/>
                <wp:docPr id="78" name="Forma Liv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97300" cy="1270"/>
                        </a:xfrm>
                        <a:custGeom>
                          <a:avLst/>
                          <a:gdLst>
                            <a:gd name="T0" fmla="+- 0 3250 3250"/>
                            <a:gd name="T1" fmla="*/ T0 w 5980"/>
                            <a:gd name="T2" fmla="+- 0 8984 3250"/>
                            <a:gd name="T3" fmla="*/ T2 w 5980"/>
                            <a:gd name="T4" fmla="+- 0 8990 3250"/>
                            <a:gd name="T5" fmla="*/ T4 w 5980"/>
                            <a:gd name="T6" fmla="+- 0 9230 3250"/>
                            <a:gd name="T7" fmla="*/ T6 w 5980"/>
                          </a:gdLst>
                          <a:ahLst/>
                          <a:cxnLst>
                            <a:cxn ang="0">
                              <a:pos x="T1" y="0"/>
                            </a:cxn>
                            <a:cxn ang="0">
                              <a:pos x="T3" y="0"/>
                            </a:cxn>
                            <a:cxn ang="0">
                              <a:pos x="T5" y="0"/>
                            </a:cxn>
                            <a:cxn ang="0">
                              <a:pos x="T7" y="0"/>
                            </a:cxn>
                          </a:cxnLst>
                          <a:rect l="0" t="0" r="r" b="b"/>
                          <a:pathLst>
                            <a:path w="5980">
                              <a:moveTo>
                                <a:pt x="0" y="0"/>
                              </a:moveTo>
                              <a:lnTo>
                                <a:pt x="5734" y="0"/>
                              </a:lnTo>
                              <a:moveTo>
                                <a:pt x="5740" y="0"/>
                              </a:moveTo>
                              <a:lnTo>
                                <a:pt x="5980" y="0"/>
                              </a:lnTo>
                            </a:path>
                          </a:pathLst>
                        </a:custGeom>
                        <a:noFill/>
                        <a:ln w="99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F8738" id="Forma Livre: Forma 78" o:spid="_x0000_s1026" style="position:absolute;margin-left:162.5pt;margin-top:10.7pt;width:299pt;height:.1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" path="m,l5734,t6,l5980,e" filled="f" strokeweight=".78pt">
                <v:path arrowok="t" o:connecttype="custom" o:connectlocs="0,0;3641090,0;3644900,0;3797300,0" o:connectangles="0,0,0,0"/>
                <w10:wrap type="topAndBottom" anchorx="page"/>
              </v:shape>
            </w:pict>
          </mc:Fallback>
        </mc:AlternateContent>
      </w:r>
      <w:r w:rsidRPr="009907D6">
        <w:rPr>
          <w:rFonts w:asciiTheme="majorHAnsi" w:hAnsiTheme="majorHAnsi" w:cs="Arial"/>
        </w:rPr>
        <w:t>Nome e assinatura do responsável legal pela empresa</w:t>
      </w:r>
    </w:p>
    <w:p w14:paraId="1F3B72B7" w14:textId="77777777" w:rsidR="00FD19AE" w:rsidRPr="009907D6" w:rsidRDefault="00FD19AE" w:rsidP="00FF4C94">
      <w:pPr>
        <w:pStyle w:val="Corpodetexto"/>
        <w:tabs>
          <w:tab w:val="left" w:pos="709"/>
        </w:tabs>
        <w:spacing w:line="276" w:lineRule="auto"/>
        <w:ind w:right="3"/>
        <w:jc w:val="center"/>
        <w:rPr>
          <w:rFonts w:asciiTheme="majorHAnsi" w:hAnsiTheme="majorHAnsi" w:cs="Arial"/>
        </w:rPr>
      </w:pPr>
      <w:r w:rsidRPr="009907D6">
        <w:rPr>
          <w:rFonts w:asciiTheme="majorHAnsi" w:hAnsiTheme="majorHAnsi" w:cs="Arial"/>
        </w:rPr>
        <w:t>RG</w:t>
      </w:r>
      <w:r w:rsidRPr="009907D6">
        <w:rPr>
          <w:rFonts w:asciiTheme="majorHAnsi" w:hAnsiTheme="majorHAnsi" w:cs="Arial"/>
          <w:spacing w:val="-2"/>
        </w:rPr>
        <w:t xml:space="preserve"> </w:t>
      </w:r>
      <w:r w:rsidRPr="009907D6">
        <w:rPr>
          <w:rFonts w:asciiTheme="majorHAnsi" w:hAnsiTheme="majorHAnsi" w:cs="Arial"/>
        </w:rPr>
        <w:t>e</w:t>
      </w:r>
      <w:r w:rsidRPr="009907D6">
        <w:rPr>
          <w:rFonts w:asciiTheme="majorHAnsi" w:hAnsiTheme="majorHAnsi" w:cs="Arial"/>
          <w:spacing w:val="1"/>
        </w:rPr>
        <w:t xml:space="preserve"> </w:t>
      </w:r>
      <w:r w:rsidRPr="009907D6">
        <w:rPr>
          <w:rFonts w:asciiTheme="majorHAnsi" w:hAnsiTheme="majorHAnsi" w:cs="Arial"/>
        </w:rPr>
        <w:t>CPF</w:t>
      </w:r>
      <w:r w:rsidRPr="009907D6">
        <w:rPr>
          <w:rFonts w:asciiTheme="majorHAnsi" w:hAnsiTheme="majorHAnsi" w:cs="Arial"/>
          <w:spacing w:val="-1"/>
        </w:rPr>
        <w:t xml:space="preserve"> </w:t>
      </w:r>
      <w:r w:rsidRPr="009907D6">
        <w:rPr>
          <w:rFonts w:asciiTheme="majorHAnsi" w:hAnsiTheme="majorHAnsi" w:cs="Arial"/>
        </w:rPr>
        <w:t>do</w:t>
      </w:r>
      <w:r w:rsidRPr="009907D6">
        <w:rPr>
          <w:rFonts w:asciiTheme="majorHAnsi" w:hAnsiTheme="majorHAnsi" w:cs="Arial"/>
          <w:spacing w:val="1"/>
        </w:rPr>
        <w:t xml:space="preserve"> </w:t>
      </w:r>
      <w:r w:rsidRPr="009907D6">
        <w:rPr>
          <w:rFonts w:asciiTheme="majorHAnsi" w:hAnsiTheme="majorHAnsi" w:cs="Arial"/>
        </w:rPr>
        <w:t>responsável</w:t>
      </w:r>
    </w:p>
    <w:p w14:paraId="62449669" w14:textId="77777777" w:rsidR="00FF1EF1" w:rsidRDefault="00FD19AE" w:rsidP="00FF1EF1">
      <w:pPr>
        <w:pStyle w:val="Corpodetexto"/>
        <w:tabs>
          <w:tab w:val="left" w:pos="709"/>
        </w:tabs>
        <w:spacing w:line="276" w:lineRule="auto"/>
        <w:ind w:right="3"/>
        <w:jc w:val="center"/>
        <w:rPr>
          <w:rFonts w:asciiTheme="majorHAnsi" w:hAnsiTheme="majorHAnsi" w:cs="Arial"/>
        </w:rPr>
      </w:pPr>
      <w:r w:rsidRPr="009907D6">
        <w:rPr>
          <w:rFonts w:asciiTheme="majorHAnsi" w:hAnsiTheme="majorHAnsi" w:cs="Arial"/>
        </w:rPr>
        <w:t>Cargo</w:t>
      </w:r>
      <w:r w:rsidRPr="009907D6">
        <w:rPr>
          <w:rFonts w:asciiTheme="majorHAnsi" w:hAnsiTheme="majorHAnsi" w:cs="Arial"/>
          <w:spacing w:val="-4"/>
        </w:rPr>
        <w:t xml:space="preserve"> </w:t>
      </w:r>
      <w:r w:rsidRPr="009907D6">
        <w:rPr>
          <w:rFonts w:asciiTheme="majorHAnsi" w:hAnsiTheme="majorHAnsi" w:cs="Arial"/>
        </w:rPr>
        <w:t>do</w:t>
      </w:r>
      <w:r w:rsidRPr="009907D6">
        <w:rPr>
          <w:rFonts w:asciiTheme="majorHAnsi" w:hAnsiTheme="majorHAnsi" w:cs="Arial"/>
          <w:spacing w:val="-6"/>
        </w:rPr>
        <w:t xml:space="preserve"> </w:t>
      </w:r>
      <w:r w:rsidRPr="009907D6">
        <w:rPr>
          <w:rFonts w:asciiTheme="majorHAnsi" w:hAnsiTheme="majorHAnsi" w:cs="Arial"/>
        </w:rPr>
        <w:t>responsável</w:t>
      </w:r>
      <w:r w:rsidR="00FF1EF1">
        <w:rPr>
          <w:rFonts w:asciiTheme="majorHAnsi" w:hAnsiTheme="majorHAnsi" w:cs="Arial"/>
        </w:rPr>
        <w:t xml:space="preserve"> </w:t>
      </w:r>
    </w:p>
    <w:p w14:paraId="1527DB16" w14:textId="0F0C3471" w:rsidR="00FD19AE" w:rsidRPr="00FF4C94" w:rsidRDefault="00FD19AE" w:rsidP="00FF1EF1">
      <w:pPr>
        <w:pStyle w:val="Corpodetexto"/>
        <w:tabs>
          <w:tab w:val="left" w:pos="709"/>
        </w:tabs>
        <w:spacing w:line="276" w:lineRule="auto"/>
        <w:ind w:right="3"/>
        <w:jc w:val="center"/>
        <w:rPr>
          <w:rFonts w:asciiTheme="majorHAnsi" w:hAnsiTheme="majorHAnsi" w:cs="Arial"/>
          <w:i/>
        </w:rPr>
      </w:pPr>
      <w:r w:rsidRPr="009907D6">
        <w:rPr>
          <w:rFonts w:asciiTheme="majorHAnsi" w:hAnsiTheme="majorHAnsi" w:cs="Arial"/>
          <w:i/>
        </w:rPr>
        <w:lastRenderedPageBreak/>
        <w:t>Se</w:t>
      </w:r>
      <w:r w:rsidRPr="009907D6">
        <w:rPr>
          <w:rFonts w:asciiTheme="majorHAnsi" w:hAnsiTheme="majorHAnsi" w:cs="Arial"/>
          <w:i/>
          <w:spacing w:val="-3"/>
        </w:rPr>
        <w:t xml:space="preserve"> </w:t>
      </w:r>
      <w:r w:rsidRPr="009907D6">
        <w:rPr>
          <w:rFonts w:asciiTheme="majorHAnsi" w:hAnsiTheme="majorHAnsi" w:cs="Arial"/>
          <w:i/>
        </w:rPr>
        <w:t>for</w:t>
      </w:r>
      <w:r w:rsidRPr="009907D6">
        <w:rPr>
          <w:rFonts w:asciiTheme="majorHAnsi" w:hAnsiTheme="majorHAnsi" w:cs="Arial"/>
          <w:i/>
          <w:spacing w:val="-4"/>
        </w:rPr>
        <w:t xml:space="preserve"> </w:t>
      </w:r>
      <w:r w:rsidRPr="009907D6">
        <w:rPr>
          <w:rFonts w:asciiTheme="majorHAnsi" w:hAnsiTheme="majorHAnsi" w:cs="Arial"/>
          <w:i/>
        </w:rPr>
        <w:t>procurador,</w:t>
      </w:r>
      <w:r w:rsidRPr="009907D6">
        <w:rPr>
          <w:rFonts w:asciiTheme="majorHAnsi" w:hAnsiTheme="majorHAnsi" w:cs="Arial"/>
          <w:i/>
          <w:spacing w:val="-4"/>
        </w:rPr>
        <w:t xml:space="preserve"> </w:t>
      </w:r>
      <w:r w:rsidRPr="009907D6">
        <w:rPr>
          <w:rFonts w:asciiTheme="majorHAnsi" w:hAnsiTheme="majorHAnsi" w:cs="Arial"/>
          <w:i/>
        </w:rPr>
        <w:t>deverá</w:t>
      </w:r>
      <w:r w:rsidRPr="009907D6">
        <w:rPr>
          <w:rFonts w:asciiTheme="majorHAnsi" w:hAnsiTheme="majorHAnsi" w:cs="Arial"/>
          <w:i/>
          <w:spacing w:val="-3"/>
        </w:rPr>
        <w:t xml:space="preserve"> </w:t>
      </w:r>
      <w:r w:rsidRPr="009907D6">
        <w:rPr>
          <w:rFonts w:asciiTheme="majorHAnsi" w:hAnsiTheme="majorHAnsi" w:cs="Arial"/>
          <w:i/>
        </w:rPr>
        <w:t>comprovar</w:t>
      </w:r>
      <w:r w:rsidRPr="009907D6">
        <w:rPr>
          <w:rFonts w:asciiTheme="majorHAnsi" w:hAnsiTheme="majorHAnsi" w:cs="Arial"/>
          <w:i/>
          <w:spacing w:val="-4"/>
        </w:rPr>
        <w:t xml:space="preserve"> </w:t>
      </w:r>
      <w:r w:rsidRPr="009907D6">
        <w:rPr>
          <w:rFonts w:asciiTheme="majorHAnsi" w:hAnsiTheme="majorHAnsi" w:cs="Arial"/>
          <w:i/>
        </w:rPr>
        <w:t>mediante</w:t>
      </w:r>
      <w:r w:rsidRPr="009907D6">
        <w:rPr>
          <w:rFonts w:asciiTheme="majorHAnsi" w:hAnsiTheme="majorHAnsi" w:cs="Arial"/>
          <w:i/>
          <w:spacing w:val="-2"/>
        </w:rPr>
        <w:t xml:space="preserve"> </w:t>
      </w:r>
      <w:r w:rsidRPr="009907D6">
        <w:rPr>
          <w:rFonts w:asciiTheme="majorHAnsi" w:hAnsiTheme="majorHAnsi" w:cs="Arial"/>
          <w:i/>
        </w:rPr>
        <w:t>procuração</w:t>
      </w:r>
      <w:r w:rsidRPr="00FF4C94">
        <w:rPr>
          <w:rFonts w:asciiTheme="majorHAnsi" w:hAnsiTheme="majorHAnsi" w:cs="Arial"/>
          <w:i/>
        </w:rPr>
        <w:t>)</w:t>
      </w:r>
    </w:p>
    <w:sectPr w:rsidR="00FD19AE" w:rsidRPr="00FF4C94" w:rsidSect="00FF1EF1">
      <w:headerReference w:type="default" r:id="rId10"/>
      <w:footerReference w:type="default" r:id="rId11"/>
      <w:type w:val="continuous"/>
      <w:pgSz w:w="11910" w:h="16840" w:code="9"/>
      <w:pgMar w:top="2694" w:right="1134" w:bottom="993"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3333A" w14:textId="77777777" w:rsidR="003C6886" w:rsidRDefault="003C6886">
      <w:r>
        <w:separator/>
      </w:r>
    </w:p>
  </w:endnote>
  <w:endnote w:type="continuationSeparator" w:id="0">
    <w:p w14:paraId="5210C002" w14:textId="77777777" w:rsidR="003C6886" w:rsidRDefault="003C6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AF7E2" w14:textId="77777777" w:rsidR="009907D6" w:rsidRDefault="009907D6">
    <w:pPr>
      <w:pStyle w:val="Corpodetexto"/>
      <w:spacing w:line="14" w:lineRule="auto"/>
      <w:rPr>
        <w:sz w:val="2"/>
      </w:rPr>
    </w:pPr>
    <w:r>
      <w:rPr>
        <w:noProof/>
        <w:lang w:val="pt-BR" w:eastAsia="pt-BR"/>
      </w:rPr>
      <mc:AlternateContent>
        <mc:Choice Requires="wps">
          <w:drawing>
            <wp:anchor distT="0" distB="0" distL="114300" distR="114300" simplePos="0" relativeHeight="251659776" behindDoc="1" locked="0" layoutInCell="1" allowOverlap="1" wp14:anchorId="1F89F7A2" wp14:editId="0AEDC00C">
              <wp:simplePos x="0" y="0"/>
              <wp:positionH relativeFrom="page">
                <wp:posOffset>1117600</wp:posOffset>
              </wp:positionH>
              <wp:positionV relativeFrom="page">
                <wp:posOffset>10234930</wp:posOffset>
              </wp:positionV>
              <wp:extent cx="5297805" cy="284480"/>
              <wp:effectExtent l="0" t="0" r="0" b="2540"/>
              <wp:wrapNone/>
              <wp:docPr id="66" name="Caixa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7805"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059B0" w14:textId="77777777" w:rsidR="009907D6" w:rsidRDefault="009907D6" w:rsidP="008F3E3C">
                          <w:pPr>
                            <w:spacing w:before="14"/>
                            <w:ind w:left="1323" w:right="3" w:hanging="1304"/>
                            <w:rPr>
                              <w:rFonts w:ascii="Arial" w:hAnsi="Arial"/>
                              <w:i/>
                              <w:sz w:val="18"/>
                            </w:rPr>
                          </w:pPr>
                          <w:r>
                            <w:rPr>
                              <w:rFonts w:ascii="Arial" w:hAnsi="Arial"/>
                              <w:i/>
                              <w:color w:val="00AF50"/>
                              <w:sz w:val="18"/>
                            </w:rPr>
                            <w:t>Rua Vereador Geraldo Garcia Malcate, nº 100 – Centro – São João do Manhuaçu/MG CEP: 36.918-000</w:t>
                          </w:r>
                          <w:r>
                            <w:rPr>
                              <w:rFonts w:ascii="Arial" w:hAnsi="Arial"/>
                              <w:i/>
                              <w:color w:val="00AF50"/>
                              <w:spacing w:val="-47"/>
                              <w:sz w:val="18"/>
                            </w:rPr>
                            <w:t xml:space="preserve"> </w:t>
                          </w:r>
                          <w:r>
                            <w:rPr>
                              <w:rFonts w:ascii="Arial" w:hAnsi="Arial"/>
                              <w:i/>
                              <w:color w:val="00AF50"/>
                              <w:sz w:val="18"/>
                            </w:rPr>
                            <w:t>TELEFAX:</w:t>
                          </w:r>
                          <w:r>
                            <w:rPr>
                              <w:rFonts w:ascii="Arial" w:hAnsi="Arial"/>
                              <w:i/>
                              <w:color w:val="00AF50"/>
                              <w:spacing w:val="-1"/>
                              <w:sz w:val="18"/>
                            </w:rPr>
                            <w:t xml:space="preserve"> </w:t>
                          </w:r>
                          <w:r>
                            <w:rPr>
                              <w:rFonts w:ascii="Arial" w:hAnsi="Arial"/>
                              <w:i/>
                              <w:color w:val="00AF50"/>
                              <w:sz w:val="18"/>
                            </w:rPr>
                            <w:t>(33)</w:t>
                          </w:r>
                          <w:r>
                            <w:rPr>
                              <w:rFonts w:ascii="Arial" w:hAnsi="Arial"/>
                              <w:i/>
                              <w:color w:val="00AF50"/>
                              <w:spacing w:val="-4"/>
                              <w:sz w:val="18"/>
                            </w:rPr>
                            <w:t xml:space="preserve"> </w:t>
                          </w:r>
                          <w:r>
                            <w:rPr>
                              <w:rFonts w:ascii="Arial" w:hAnsi="Arial"/>
                              <w:i/>
                              <w:color w:val="00AF50"/>
                              <w:sz w:val="18"/>
                            </w:rPr>
                            <w:t>3377-1200 (Centro</w:t>
                          </w:r>
                          <w:r>
                            <w:rPr>
                              <w:rFonts w:ascii="Arial" w:hAnsi="Arial"/>
                              <w:i/>
                              <w:color w:val="00AF50"/>
                              <w:spacing w:val="-1"/>
                              <w:sz w:val="18"/>
                            </w:rPr>
                            <w:t xml:space="preserve"> </w:t>
                          </w:r>
                          <w:r>
                            <w:rPr>
                              <w:rFonts w:ascii="Arial" w:hAnsi="Arial"/>
                              <w:i/>
                              <w:color w:val="00AF50"/>
                              <w:sz w:val="18"/>
                            </w:rPr>
                            <w:t>Administrativo</w:t>
                          </w:r>
                          <w:r>
                            <w:rPr>
                              <w:rFonts w:ascii="Arial" w:hAnsi="Arial"/>
                              <w:i/>
                              <w:color w:val="00AF50"/>
                              <w:spacing w:val="-1"/>
                              <w:sz w:val="18"/>
                            </w:rPr>
                            <w:t xml:space="preserve"> </w:t>
                          </w:r>
                          <w:r>
                            <w:rPr>
                              <w:rFonts w:ascii="Arial" w:hAnsi="Arial"/>
                              <w:i/>
                              <w:color w:val="00AF50"/>
                              <w:sz w:val="18"/>
                            </w:rPr>
                            <w:t>Arthur Aarão</w:t>
                          </w:r>
                          <w:r>
                            <w:rPr>
                              <w:rFonts w:ascii="Arial" w:hAnsi="Arial"/>
                              <w:i/>
                              <w:color w:val="00AF50"/>
                              <w:spacing w:val="-1"/>
                              <w:sz w:val="18"/>
                            </w:rPr>
                            <w:t xml:space="preserve"> </w:t>
                          </w:r>
                          <w:r>
                            <w:rPr>
                              <w:rFonts w:ascii="Arial" w:hAnsi="Arial"/>
                              <w:i/>
                              <w:color w:val="00AF50"/>
                              <w:sz w:val="18"/>
                            </w:rPr>
                            <w:t>Corrêa)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9F7A2" id="_x0000_t202" coordsize="21600,21600" o:spt="202" path="m,l,21600r21600,l21600,xe">
              <v:stroke joinstyle="miter"/>
              <v:path gradientshapeok="t" o:connecttype="rect"/>
            </v:shapetype>
            <v:shape id="Caixa de Texto 66" o:spid="_x0000_s1028" type="#_x0000_t202" style="position:absolute;margin-left:88pt;margin-top:805.9pt;width:417.15pt;height:22.4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" filled="f" stroked="f">
              <v:textbox inset="0,0,0,0">
                <w:txbxContent>
                  <w:p w14:paraId="60A059B0" w14:textId="77777777" w:rsidR="009907D6" w:rsidRDefault="009907D6" w:rsidP="008F3E3C">
                    <w:pPr>
                      <w:spacing w:before="14"/>
                      <w:ind w:left="1323" w:right="3" w:hanging="1304"/>
                      <w:rPr>
                        <w:rFonts w:ascii="Arial" w:hAnsi="Arial"/>
                        <w:i/>
                        <w:sz w:val="18"/>
                      </w:rPr>
                    </w:pPr>
                    <w:r>
                      <w:rPr>
                        <w:rFonts w:ascii="Arial" w:hAnsi="Arial"/>
                        <w:i/>
                        <w:color w:val="00AF50"/>
                        <w:sz w:val="18"/>
                      </w:rPr>
                      <w:t>Rua Vereador Geraldo Garcia Malcate, nº 100 – Centro – São João do Manhuaçu/MG CEP: 36.918-000</w:t>
                    </w:r>
                    <w:r>
                      <w:rPr>
                        <w:rFonts w:ascii="Arial" w:hAnsi="Arial"/>
                        <w:i/>
                        <w:color w:val="00AF50"/>
                        <w:spacing w:val="-47"/>
                        <w:sz w:val="18"/>
                      </w:rPr>
                      <w:t xml:space="preserve"> </w:t>
                    </w:r>
                    <w:r>
                      <w:rPr>
                        <w:rFonts w:ascii="Arial" w:hAnsi="Arial"/>
                        <w:i/>
                        <w:color w:val="00AF50"/>
                        <w:sz w:val="18"/>
                      </w:rPr>
                      <w:t>TELEFAX:</w:t>
                    </w:r>
                    <w:r>
                      <w:rPr>
                        <w:rFonts w:ascii="Arial" w:hAnsi="Arial"/>
                        <w:i/>
                        <w:color w:val="00AF50"/>
                        <w:spacing w:val="-1"/>
                        <w:sz w:val="18"/>
                      </w:rPr>
                      <w:t xml:space="preserve"> </w:t>
                    </w:r>
                    <w:r>
                      <w:rPr>
                        <w:rFonts w:ascii="Arial" w:hAnsi="Arial"/>
                        <w:i/>
                        <w:color w:val="00AF50"/>
                        <w:sz w:val="18"/>
                      </w:rPr>
                      <w:t>(33)</w:t>
                    </w:r>
                    <w:r>
                      <w:rPr>
                        <w:rFonts w:ascii="Arial" w:hAnsi="Arial"/>
                        <w:i/>
                        <w:color w:val="00AF50"/>
                        <w:spacing w:val="-4"/>
                        <w:sz w:val="18"/>
                      </w:rPr>
                      <w:t xml:space="preserve"> </w:t>
                    </w:r>
                    <w:r>
                      <w:rPr>
                        <w:rFonts w:ascii="Arial" w:hAnsi="Arial"/>
                        <w:i/>
                        <w:color w:val="00AF50"/>
                        <w:sz w:val="18"/>
                      </w:rPr>
                      <w:t>3377-1200 (Centro</w:t>
                    </w:r>
                    <w:r>
                      <w:rPr>
                        <w:rFonts w:ascii="Arial" w:hAnsi="Arial"/>
                        <w:i/>
                        <w:color w:val="00AF50"/>
                        <w:spacing w:val="-1"/>
                        <w:sz w:val="18"/>
                      </w:rPr>
                      <w:t xml:space="preserve"> </w:t>
                    </w:r>
                    <w:r>
                      <w:rPr>
                        <w:rFonts w:ascii="Arial" w:hAnsi="Arial"/>
                        <w:i/>
                        <w:color w:val="00AF50"/>
                        <w:sz w:val="18"/>
                      </w:rPr>
                      <w:t>Administrativo</w:t>
                    </w:r>
                    <w:r>
                      <w:rPr>
                        <w:rFonts w:ascii="Arial" w:hAnsi="Arial"/>
                        <w:i/>
                        <w:color w:val="00AF50"/>
                        <w:spacing w:val="-1"/>
                        <w:sz w:val="18"/>
                      </w:rPr>
                      <w:t xml:space="preserve"> </w:t>
                    </w:r>
                    <w:r>
                      <w:rPr>
                        <w:rFonts w:ascii="Arial" w:hAnsi="Arial"/>
                        <w:i/>
                        <w:color w:val="00AF50"/>
                        <w:sz w:val="18"/>
                      </w:rPr>
                      <w:t>Arthur Aarão</w:t>
                    </w:r>
                    <w:r>
                      <w:rPr>
                        <w:rFonts w:ascii="Arial" w:hAnsi="Arial"/>
                        <w:i/>
                        <w:color w:val="00AF50"/>
                        <w:spacing w:val="-1"/>
                        <w:sz w:val="18"/>
                      </w:rPr>
                      <w:t xml:space="preserve"> </w:t>
                    </w:r>
                    <w:r>
                      <w:rPr>
                        <w:rFonts w:ascii="Arial" w:hAnsi="Arial"/>
                        <w:i/>
                        <w:color w:val="00AF50"/>
                        <w:sz w:val="18"/>
                      </w:rPr>
                      <w:t>Corrêa)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CB8C4" w14:textId="77777777" w:rsidR="003C6886" w:rsidRDefault="003C6886">
      <w:r>
        <w:separator/>
      </w:r>
    </w:p>
  </w:footnote>
  <w:footnote w:type="continuationSeparator" w:id="0">
    <w:p w14:paraId="19AF8576" w14:textId="77777777" w:rsidR="003C6886" w:rsidRDefault="003C6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8E1B3" w14:textId="77777777" w:rsidR="009907D6" w:rsidRDefault="009907D6" w:rsidP="008F3E3C">
    <w:pPr>
      <w:pStyle w:val="Corpodetexto"/>
      <w:spacing w:line="14" w:lineRule="auto"/>
      <w:rPr>
        <w:sz w:val="20"/>
      </w:rPr>
    </w:pPr>
    <w:bookmarkStart w:id="9" w:name="_Hlk204856455"/>
    <w:bookmarkStart w:id="10" w:name="_Hlk204856456"/>
  </w:p>
  <w:p w14:paraId="7BB76046" w14:textId="77777777" w:rsidR="009907D6" w:rsidRDefault="009907D6" w:rsidP="008F3E3C">
    <w:pPr>
      <w:pStyle w:val="Corpodetexto"/>
      <w:spacing w:line="14" w:lineRule="auto"/>
      <w:rPr>
        <w:sz w:val="20"/>
      </w:rPr>
    </w:pPr>
  </w:p>
  <w:p w14:paraId="44F54BE0" w14:textId="77777777" w:rsidR="009907D6" w:rsidRDefault="009907D6" w:rsidP="008F3E3C">
    <w:pPr>
      <w:pStyle w:val="Corpodetexto"/>
      <w:spacing w:line="14" w:lineRule="auto"/>
      <w:rPr>
        <w:sz w:val="20"/>
      </w:rPr>
    </w:pPr>
  </w:p>
  <w:p w14:paraId="116CA054" w14:textId="77777777" w:rsidR="009907D6" w:rsidRDefault="009907D6" w:rsidP="008F3E3C">
    <w:pPr>
      <w:pStyle w:val="Corpodetexto"/>
      <w:spacing w:line="14" w:lineRule="auto"/>
      <w:rPr>
        <w:sz w:val="20"/>
      </w:rPr>
    </w:pPr>
  </w:p>
  <w:p w14:paraId="0F4F62BA" w14:textId="77777777" w:rsidR="009907D6" w:rsidRDefault="009907D6" w:rsidP="008F3E3C">
    <w:pPr>
      <w:pStyle w:val="Corpodetexto"/>
      <w:spacing w:line="14" w:lineRule="auto"/>
      <w:rPr>
        <w:sz w:val="20"/>
      </w:rPr>
    </w:pPr>
  </w:p>
  <w:p w14:paraId="738B337D" w14:textId="77777777" w:rsidR="009907D6" w:rsidRDefault="009907D6" w:rsidP="008F3E3C">
    <w:pPr>
      <w:pStyle w:val="Corpodetexto"/>
      <w:spacing w:line="14" w:lineRule="auto"/>
      <w:rPr>
        <w:sz w:val="20"/>
      </w:rPr>
    </w:pPr>
  </w:p>
  <w:p w14:paraId="3E432BE9" w14:textId="77777777" w:rsidR="009907D6" w:rsidRDefault="009907D6" w:rsidP="008F3E3C">
    <w:pPr>
      <w:pStyle w:val="Corpodetexto"/>
      <w:spacing w:line="14" w:lineRule="auto"/>
      <w:rPr>
        <w:sz w:val="20"/>
      </w:rPr>
    </w:pPr>
  </w:p>
  <w:p w14:paraId="31F859E5" w14:textId="77777777" w:rsidR="009907D6" w:rsidRDefault="009907D6" w:rsidP="008F3E3C">
    <w:pPr>
      <w:pStyle w:val="Corpodetexto"/>
      <w:spacing w:line="14" w:lineRule="auto"/>
      <w:rPr>
        <w:sz w:val="20"/>
      </w:rPr>
    </w:pPr>
  </w:p>
  <w:p w14:paraId="1F9D6E46" w14:textId="77777777" w:rsidR="009907D6" w:rsidRDefault="009907D6" w:rsidP="008F3E3C">
    <w:pPr>
      <w:pStyle w:val="Corpodetexto"/>
      <w:spacing w:line="14" w:lineRule="auto"/>
      <w:rPr>
        <w:sz w:val="20"/>
      </w:rPr>
    </w:pPr>
  </w:p>
  <w:p w14:paraId="759C433A" w14:textId="77777777" w:rsidR="009907D6" w:rsidRDefault="009907D6" w:rsidP="008F3E3C">
    <w:pPr>
      <w:pStyle w:val="Corpodetexto"/>
      <w:spacing w:line="14" w:lineRule="auto"/>
      <w:rPr>
        <w:sz w:val="20"/>
      </w:rPr>
    </w:pPr>
  </w:p>
  <w:p w14:paraId="06CBF312" w14:textId="77777777" w:rsidR="009907D6" w:rsidRDefault="009907D6" w:rsidP="008F3E3C">
    <w:pPr>
      <w:pStyle w:val="Corpodetexto"/>
      <w:spacing w:line="14" w:lineRule="auto"/>
      <w:rPr>
        <w:sz w:val="20"/>
      </w:rPr>
    </w:pPr>
  </w:p>
  <w:p w14:paraId="5938BBB3" w14:textId="77777777" w:rsidR="009907D6" w:rsidRDefault="009907D6" w:rsidP="008F3E3C">
    <w:pPr>
      <w:pStyle w:val="Corpodetexto"/>
      <w:spacing w:line="14" w:lineRule="auto"/>
      <w:rPr>
        <w:sz w:val="20"/>
      </w:rPr>
    </w:pPr>
  </w:p>
  <w:p w14:paraId="7085AAC6" w14:textId="77777777" w:rsidR="009907D6" w:rsidRDefault="009907D6" w:rsidP="008F3E3C">
    <w:pPr>
      <w:pStyle w:val="Corpodetexto"/>
      <w:spacing w:line="14" w:lineRule="auto"/>
      <w:rPr>
        <w:sz w:val="20"/>
      </w:rPr>
    </w:pPr>
  </w:p>
  <w:p w14:paraId="52F56B95" w14:textId="77777777" w:rsidR="009907D6" w:rsidRDefault="009907D6" w:rsidP="008F3E3C">
    <w:pPr>
      <w:pStyle w:val="Corpodetexto"/>
      <w:spacing w:line="14" w:lineRule="auto"/>
      <w:rPr>
        <w:sz w:val="20"/>
      </w:rPr>
    </w:pPr>
  </w:p>
  <w:p w14:paraId="2C2D247F" w14:textId="77777777" w:rsidR="009907D6" w:rsidRDefault="009907D6" w:rsidP="008F3E3C">
    <w:pPr>
      <w:pStyle w:val="Corpodetexto"/>
      <w:spacing w:line="14" w:lineRule="auto"/>
      <w:rPr>
        <w:sz w:val="20"/>
      </w:rPr>
    </w:pPr>
  </w:p>
  <w:p w14:paraId="5ADDEF28" w14:textId="77777777" w:rsidR="009907D6" w:rsidRDefault="009907D6" w:rsidP="008F3E3C">
    <w:pPr>
      <w:pStyle w:val="Corpodetexto"/>
      <w:spacing w:line="14" w:lineRule="auto"/>
      <w:rPr>
        <w:sz w:val="20"/>
      </w:rPr>
    </w:pPr>
  </w:p>
  <w:p w14:paraId="0F2CB544" w14:textId="77777777" w:rsidR="009907D6" w:rsidRDefault="009907D6" w:rsidP="008F3E3C">
    <w:pPr>
      <w:pStyle w:val="Corpodetexto"/>
      <w:spacing w:line="14" w:lineRule="auto"/>
      <w:rPr>
        <w:sz w:val="20"/>
      </w:rPr>
    </w:pPr>
  </w:p>
  <w:p w14:paraId="41329C1D" w14:textId="77777777" w:rsidR="009907D6" w:rsidRDefault="009907D6" w:rsidP="008F3E3C">
    <w:pPr>
      <w:pStyle w:val="Corpodetexto"/>
      <w:spacing w:line="14" w:lineRule="auto"/>
      <w:rPr>
        <w:sz w:val="20"/>
      </w:rPr>
    </w:pPr>
  </w:p>
  <w:p w14:paraId="4D9BD708" w14:textId="77777777" w:rsidR="009907D6" w:rsidRDefault="009907D6" w:rsidP="008F3E3C">
    <w:pPr>
      <w:pStyle w:val="Corpodetexto"/>
      <w:spacing w:line="14" w:lineRule="auto"/>
      <w:rPr>
        <w:sz w:val="20"/>
      </w:rPr>
    </w:pPr>
  </w:p>
  <w:p w14:paraId="6E952738" w14:textId="77777777" w:rsidR="009907D6" w:rsidRDefault="009907D6" w:rsidP="008F3E3C">
    <w:pPr>
      <w:pStyle w:val="Corpodetexto"/>
      <w:spacing w:line="14" w:lineRule="auto"/>
      <w:rPr>
        <w:sz w:val="20"/>
      </w:rPr>
    </w:pPr>
  </w:p>
  <w:p w14:paraId="6B0E7CF6" w14:textId="77777777" w:rsidR="009907D6" w:rsidRDefault="009907D6" w:rsidP="008F3E3C">
    <w:pPr>
      <w:pStyle w:val="Corpodetexto"/>
      <w:spacing w:line="14" w:lineRule="auto"/>
      <w:rPr>
        <w:sz w:val="20"/>
      </w:rPr>
    </w:pPr>
  </w:p>
  <w:p w14:paraId="25DCDFAE" w14:textId="77777777" w:rsidR="009907D6" w:rsidRDefault="009907D6" w:rsidP="008F3E3C">
    <w:pPr>
      <w:pStyle w:val="Corpodetexto"/>
      <w:spacing w:line="14" w:lineRule="auto"/>
      <w:rPr>
        <w:sz w:val="20"/>
      </w:rPr>
    </w:pPr>
  </w:p>
  <w:p w14:paraId="257DE8DC" w14:textId="77777777" w:rsidR="009907D6" w:rsidRDefault="009907D6" w:rsidP="008F3E3C">
    <w:pPr>
      <w:pStyle w:val="Corpodetexto"/>
      <w:spacing w:line="14" w:lineRule="auto"/>
      <w:rPr>
        <w:sz w:val="20"/>
      </w:rPr>
    </w:pPr>
  </w:p>
  <w:p w14:paraId="6A5B00CF" w14:textId="77777777" w:rsidR="009907D6" w:rsidRDefault="009907D6" w:rsidP="008F3E3C">
    <w:pPr>
      <w:pStyle w:val="Corpodetexto"/>
      <w:spacing w:line="14" w:lineRule="auto"/>
      <w:rPr>
        <w:sz w:val="20"/>
      </w:rPr>
    </w:pPr>
  </w:p>
  <w:p w14:paraId="403AEA94" w14:textId="77777777" w:rsidR="009907D6" w:rsidRDefault="009907D6" w:rsidP="008F3E3C">
    <w:pPr>
      <w:pStyle w:val="Corpodetexto"/>
      <w:spacing w:line="14" w:lineRule="auto"/>
      <w:rPr>
        <w:sz w:val="20"/>
      </w:rPr>
    </w:pPr>
  </w:p>
  <w:p w14:paraId="2F460064" w14:textId="77777777" w:rsidR="009907D6" w:rsidRDefault="009907D6" w:rsidP="008F3E3C">
    <w:pPr>
      <w:pStyle w:val="Corpodetexto"/>
      <w:spacing w:line="14" w:lineRule="auto"/>
      <w:rPr>
        <w:sz w:val="20"/>
      </w:rPr>
    </w:pPr>
  </w:p>
  <w:p w14:paraId="2B89C0E4" w14:textId="77777777" w:rsidR="009907D6" w:rsidRDefault="009907D6" w:rsidP="008F3E3C">
    <w:pPr>
      <w:pStyle w:val="Corpodetexto"/>
      <w:spacing w:line="14" w:lineRule="auto"/>
      <w:rPr>
        <w:sz w:val="20"/>
      </w:rPr>
    </w:pPr>
  </w:p>
  <w:p w14:paraId="5EB9A605" w14:textId="77777777" w:rsidR="009907D6" w:rsidRDefault="009907D6" w:rsidP="008F3E3C">
    <w:pPr>
      <w:pStyle w:val="Corpodetexto"/>
      <w:spacing w:line="14" w:lineRule="auto"/>
      <w:rPr>
        <w:sz w:val="20"/>
      </w:rPr>
    </w:pPr>
  </w:p>
  <w:p w14:paraId="1322FAB1" w14:textId="77777777" w:rsidR="009907D6" w:rsidRDefault="009907D6" w:rsidP="008F3E3C">
    <w:pPr>
      <w:pStyle w:val="Corpodetexto"/>
      <w:spacing w:line="14" w:lineRule="auto"/>
      <w:rPr>
        <w:sz w:val="20"/>
      </w:rPr>
    </w:pPr>
  </w:p>
  <w:p w14:paraId="3FF808DB" w14:textId="77777777" w:rsidR="009907D6" w:rsidRDefault="009907D6" w:rsidP="008F3E3C">
    <w:pPr>
      <w:pStyle w:val="Corpodetexto"/>
      <w:spacing w:line="14" w:lineRule="auto"/>
      <w:rPr>
        <w:sz w:val="20"/>
      </w:rPr>
    </w:pPr>
  </w:p>
  <w:p w14:paraId="29788803" w14:textId="77777777" w:rsidR="009907D6" w:rsidRDefault="009907D6" w:rsidP="008F3E3C">
    <w:pPr>
      <w:pStyle w:val="Corpodetexto"/>
      <w:spacing w:line="14" w:lineRule="auto"/>
      <w:rPr>
        <w:sz w:val="20"/>
      </w:rPr>
    </w:pPr>
  </w:p>
  <w:p w14:paraId="10069563" w14:textId="77777777" w:rsidR="009907D6" w:rsidRDefault="009907D6" w:rsidP="008F3E3C">
    <w:pPr>
      <w:pStyle w:val="Corpodetexto"/>
      <w:spacing w:line="14" w:lineRule="auto"/>
      <w:rPr>
        <w:sz w:val="20"/>
      </w:rPr>
    </w:pPr>
  </w:p>
  <w:p w14:paraId="679DB694" w14:textId="77777777" w:rsidR="009907D6" w:rsidRDefault="009907D6" w:rsidP="008F3E3C">
    <w:pPr>
      <w:pStyle w:val="Corpodetexto"/>
      <w:spacing w:line="14" w:lineRule="auto"/>
      <w:rPr>
        <w:sz w:val="20"/>
      </w:rPr>
    </w:pPr>
  </w:p>
  <w:p w14:paraId="28722DC6" w14:textId="77777777" w:rsidR="009907D6" w:rsidRDefault="009907D6" w:rsidP="008F3E3C">
    <w:pPr>
      <w:pStyle w:val="Corpodetexto"/>
      <w:spacing w:line="14" w:lineRule="auto"/>
      <w:rPr>
        <w:sz w:val="20"/>
      </w:rPr>
    </w:pPr>
  </w:p>
  <w:p w14:paraId="3F52CEE2" w14:textId="77777777" w:rsidR="009907D6" w:rsidRDefault="009907D6" w:rsidP="008F3E3C">
    <w:pPr>
      <w:pStyle w:val="Corpodetexto"/>
      <w:spacing w:line="14" w:lineRule="auto"/>
      <w:rPr>
        <w:sz w:val="20"/>
      </w:rPr>
    </w:pPr>
  </w:p>
  <w:p w14:paraId="66D798A7" w14:textId="77777777" w:rsidR="009907D6" w:rsidRDefault="009907D6" w:rsidP="008F3E3C">
    <w:pPr>
      <w:pStyle w:val="Corpodetexto"/>
      <w:spacing w:line="14" w:lineRule="auto"/>
      <w:rPr>
        <w:sz w:val="20"/>
      </w:rPr>
    </w:pPr>
  </w:p>
  <w:p w14:paraId="780835BA" w14:textId="77777777" w:rsidR="009907D6" w:rsidRDefault="009907D6" w:rsidP="008F3E3C">
    <w:pPr>
      <w:pStyle w:val="Corpodetexto"/>
      <w:spacing w:line="14" w:lineRule="auto"/>
      <w:rPr>
        <w:sz w:val="20"/>
      </w:rPr>
    </w:pPr>
  </w:p>
  <w:p w14:paraId="6E021275" w14:textId="77777777" w:rsidR="009907D6" w:rsidRDefault="009907D6" w:rsidP="008F3E3C">
    <w:pPr>
      <w:pStyle w:val="Corpodetexto"/>
      <w:spacing w:line="14" w:lineRule="auto"/>
      <w:rPr>
        <w:sz w:val="20"/>
      </w:rPr>
    </w:pPr>
  </w:p>
  <w:p w14:paraId="608B164D" w14:textId="77777777" w:rsidR="009907D6" w:rsidRDefault="009907D6" w:rsidP="008F3E3C">
    <w:pPr>
      <w:pStyle w:val="Corpodetexto"/>
      <w:spacing w:line="14" w:lineRule="auto"/>
      <w:rPr>
        <w:sz w:val="20"/>
      </w:rPr>
    </w:pPr>
  </w:p>
  <w:p w14:paraId="52E3754B" w14:textId="77777777" w:rsidR="009907D6" w:rsidRDefault="009907D6" w:rsidP="008F3E3C">
    <w:pPr>
      <w:pStyle w:val="Corpodetexto"/>
      <w:spacing w:line="14" w:lineRule="auto"/>
      <w:rPr>
        <w:sz w:val="20"/>
      </w:rPr>
    </w:pPr>
  </w:p>
  <w:p w14:paraId="7B17989B" w14:textId="77777777" w:rsidR="009907D6" w:rsidRDefault="009907D6" w:rsidP="008F3E3C">
    <w:pPr>
      <w:pStyle w:val="Corpodetexto"/>
      <w:spacing w:line="14" w:lineRule="auto"/>
      <w:rPr>
        <w:sz w:val="20"/>
      </w:rPr>
    </w:pPr>
  </w:p>
  <w:p w14:paraId="534674C2" w14:textId="77777777" w:rsidR="009907D6" w:rsidRDefault="009907D6" w:rsidP="008F3E3C">
    <w:pPr>
      <w:pStyle w:val="Corpodetexto"/>
      <w:spacing w:line="14" w:lineRule="auto"/>
      <w:rPr>
        <w:sz w:val="20"/>
      </w:rPr>
    </w:pPr>
  </w:p>
  <w:p w14:paraId="50FA1975" w14:textId="77777777" w:rsidR="009907D6" w:rsidRDefault="009907D6" w:rsidP="008F3E3C">
    <w:pPr>
      <w:pStyle w:val="Corpodetexto"/>
      <w:spacing w:line="14" w:lineRule="auto"/>
      <w:rPr>
        <w:sz w:val="20"/>
      </w:rPr>
    </w:pPr>
  </w:p>
  <w:p w14:paraId="25AF7552" w14:textId="77777777" w:rsidR="009907D6" w:rsidRDefault="009907D6" w:rsidP="008F3E3C">
    <w:pPr>
      <w:pStyle w:val="Corpodetexto"/>
      <w:spacing w:line="14" w:lineRule="auto"/>
      <w:rPr>
        <w:sz w:val="20"/>
      </w:rPr>
    </w:pPr>
  </w:p>
  <w:p w14:paraId="5734A022" w14:textId="77777777" w:rsidR="009907D6" w:rsidRDefault="009907D6" w:rsidP="008F3E3C">
    <w:pPr>
      <w:pStyle w:val="Corpodetexto"/>
      <w:spacing w:line="14" w:lineRule="auto"/>
      <w:rPr>
        <w:sz w:val="20"/>
      </w:rPr>
    </w:pPr>
  </w:p>
  <w:p w14:paraId="18F00DEC" w14:textId="77777777" w:rsidR="009907D6" w:rsidRDefault="009907D6" w:rsidP="008F3E3C">
    <w:pPr>
      <w:pStyle w:val="Corpodetexto"/>
      <w:spacing w:line="14" w:lineRule="auto"/>
      <w:rPr>
        <w:sz w:val="20"/>
      </w:rPr>
    </w:pPr>
  </w:p>
  <w:p w14:paraId="4C52DAD8" w14:textId="77777777" w:rsidR="009907D6" w:rsidRDefault="009907D6" w:rsidP="008F3E3C">
    <w:pPr>
      <w:pStyle w:val="Corpodetexto"/>
      <w:spacing w:line="14" w:lineRule="auto"/>
      <w:rPr>
        <w:sz w:val="20"/>
      </w:rPr>
    </w:pPr>
  </w:p>
  <w:p w14:paraId="21A26E95" w14:textId="77777777" w:rsidR="009907D6" w:rsidRDefault="009907D6" w:rsidP="008F3E3C">
    <w:pPr>
      <w:pStyle w:val="Corpodetexto"/>
      <w:spacing w:line="14" w:lineRule="auto"/>
      <w:rPr>
        <w:sz w:val="20"/>
      </w:rPr>
    </w:pPr>
  </w:p>
  <w:p w14:paraId="6F7902FF" w14:textId="77777777" w:rsidR="009907D6" w:rsidRDefault="009907D6" w:rsidP="008F3E3C">
    <w:pPr>
      <w:pStyle w:val="Corpodetexto"/>
      <w:spacing w:line="14" w:lineRule="auto"/>
      <w:rPr>
        <w:sz w:val="20"/>
      </w:rPr>
    </w:pPr>
  </w:p>
  <w:p w14:paraId="1074EBAC" w14:textId="77777777" w:rsidR="009907D6" w:rsidRDefault="009907D6" w:rsidP="008F3E3C">
    <w:pPr>
      <w:pStyle w:val="Corpodetexto"/>
      <w:spacing w:line="14" w:lineRule="auto"/>
      <w:rPr>
        <w:sz w:val="20"/>
      </w:rPr>
    </w:pPr>
  </w:p>
  <w:p w14:paraId="7081E2D9" w14:textId="77777777" w:rsidR="009907D6" w:rsidRDefault="009907D6" w:rsidP="008F3E3C">
    <w:pPr>
      <w:pStyle w:val="Corpodetexto"/>
      <w:spacing w:line="14" w:lineRule="auto"/>
      <w:rPr>
        <w:sz w:val="20"/>
      </w:rPr>
    </w:pPr>
    <w:r>
      <w:rPr>
        <w:noProof/>
        <w:lang w:val="pt-BR" w:eastAsia="pt-BR"/>
      </w:rPr>
      <w:drawing>
        <wp:anchor distT="0" distB="0" distL="0" distR="0" simplePos="0" relativeHeight="251667968" behindDoc="1" locked="0" layoutInCell="1" allowOverlap="1" wp14:anchorId="32AF0C33" wp14:editId="0073D520">
          <wp:simplePos x="0" y="0"/>
          <wp:positionH relativeFrom="page">
            <wp:posOffset>827040</wp:posOffset>
          </wp:positionH>
          <wp:positionV relativeFrom="page">
            <wp:posOffset>357740</wp:posOffset>
          </wp:positionV>
          <wp:extent cx="814871" cy="988285"/>
          <wp:effectExtent l="0" t="0" r="0" b="0"/>
          <wp:wrapNone/>
          <wp:docPr id="123767300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814871" cy="988285"/>
                  </a:xfrm>
                  <a:prstGeom prst="rect">
                    <a:avLst/>
                  </a:prstGeom>
                </pic:spPr>
              </pic:pic>
            </a:graphicData>
          </a:graphic>
        </wp:anchor>
      </w:drawing>
    </w:r>
    <w:r>
      <w:rPr>
        <w:noProof/>
        <w:lang w:val="pt-BR" w:eastAsia="pt-BR"/>
      </w:rPr>
      <mc:AlternateContent>
        <mc:Choice Requires="wps">
          <w:drawing>
            <wp:anchor distT="0" distB="0" distL="114300" distR="114300" simplePos="0" relativeHeight="251677184" behindDoc="1" locked="0" layoutInCell="1" allowOverlap="1" wp14:anchorId="76C3E2DF" wp14:editId="53E37255">
              <wp:simplePos x="0" y="0"/>
              <wp:positionH relativeFrom="page">
                <wp:posOffset>1651635</wp:posOffset>
              </wp:positionH>
              <wp:positionV relativeFrom="page">
                <wp:posOffset>433070</wp:posOffset>
              </wp:positionV>
              <wp:extent cx="5161280" cy="918845"/>
              <wp:effectExtent l="3810" t="4445" r="0" b="635"/>
              <wp:wrapNone/>
              <wp:docPr id="59"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1280" cy="918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7C2EA" w14:textId="77777777" w:rsidR="009907D6" w:rsidRDefault="009907D6" w:rsidP="008F3E3C">
                          <w:pPr>
                            <w:spacing w:before="19"/>
                            <w:ind w:left="14" w:right="14"/>
                            <w:jc w:val="center"/>
                            <w:rPr>
                              <w:rFonts w:ascii="Arial" w:hAnsi="Arial"/>
                              <w:b/>
                              <w:sz w:val="36"/>
                            </w:rPr>
                          </w:pPr>
                          <w:r>
                            <w:rPr>
                              <w:rFonts w:ascii="Arial" w:hAnsi="Arial"/>
                              <w:b/>
                              <w:color w:val="339966"/>
                              <w:w w:val="80"/>
                              <w:sz w:val="36"/>
                            </w:rPr>
                            <w:t>PREFEITURA</w:t>
                          </w:r>
                          <w:r>
                            <w:rPr>
                              <w:rFonts w:ascii="Arial" w:hAnsi="Arial"/>
                              <w:b/>
                              <w:color w:val="339966"/>
                              <w:spacing w:val="28"/>
                              <w:w w:val="80"/>
                              <w:sz w:val="36"/>
                            </w:rPr>
                            <w:t xml:space="preserve"> </w:t>
                          </w:r>
                          <w:r>
                            <w:rPr>
                              <w:rFonts w:ascii="Arial" w:hAnsi="Arial"/>
                              <w:b/>
                              <w:color w:val="339966"/>
                              <w:w w:val="80"/>
                              <w:sz w:val="36"/>
                            </w:rPr>
                            <w:t>MUNICIPAL</w:t>
                          </w:r>
                          <w:r>
                            <w:rPr>
                              <w:rFonts w:ascii="Arial" w:hAnsi="Arial"/>
                              <w:b/>
                              <w:color w:val="339966"/>
                              <w:spacing w:val="28"/>
                              <w:w w:val="80"/>
                              <w:sz w:val="36"/>
                            </w:rPr>
                            <w:t xml:space="preserve"> </w:t>
                          </w:r>
                          <w:r>
                            <w:rPr>
                              <w:rFonts w:ascii="Arial" w:hAnsi="Arial"/>
                              <w:b/>
                              <w:color w:val="339966"/>
                              <w:w w:val="80"/>
                              <w:sz w:val="36"/>
                            </w:rPr>
                            <w:t>DE</w:t>
                          </w:r>
                          <w:r>
                            <w:rPr>
                              <w:rFonts w:ascii="Arial" w:hAnsi="Arial"/>
                              <w:b/>
                              <w:color w:val="339966"/>
                              <w:spacing w:val="28"/>
                              <w:w w:val="80"/>
                              <w:sz w:val="36"/>
                            </w:rPr>
                            <w:t xml:space="preserve"> </w:t>
                          </w:r>
                          <w:r>
                            <w:rPr>
                              <w:rFonts w:ascii="Arial" w:hAnsi="Arial"/>
                              <w:b/>
                              <w:color w:val="339966"/>
                              <w:w w:val="80"/>
                              <w:sz w:val="36"/>
                            </w:rPr>
                            <w:t>SÃO</w:t>
                          </w:r>
                          <w:r>
                            <w:rPr>
                              <w:rFonts w:ascii="Arial" w:hAnsi="Arial"/>
                              <w:b/>
                              <w:color w:val="339966"/>
                              <w:spacing w:val="28"/>
                              <w:w w:val="80"/>
                              <w:sz w:val="36"/>
                            </w:rPr>
                            <w:t xml:space="preserve"> </w:t>
                          </w:r>
                          <w:r>
                            <w:rPr>
                              <w:rFonts w:ascii="Arial" w:hAnsi="Arial"/>
                              <w:b/>
                              <w:color w:val="339966"/>
                              <w:w w:val="80"/>
                              <w:sz w:val="36"/>
                            </w:rPr>
                            <w:t>JOÃO</w:t>
                          </w:r>
                          <w:r>
                            <w:rPr>
                              <w:rFonts w:ascii="Arial" w:hAnsi="Arial"/>
                              <w:b/>
                              <w:color w:val="339966"/>
                              <w:spacing w:val="30"/>
                              <w:w w:val="80"/>
                              <w:sz w:val="36"/>
                            </w:rPr>
                            <w:t xml:space="preserve"> </w:t>
                          </w:r>
                          <w:r>
                            <w:rPr>
                              <w:rFonts w:ascii="Arial" w:hAnsi="Arial"/>
                              <w:b/>
                              <w:color w:val="339966"/>
                              <w:w w:val="80"/>
                              <w:sz w:val="36"/>
                            </w:rPr>
                            <w:t>DO</w:t>
                          </w:r>
                          <w:r>
                            <w:rPr>
                              <w:rFonts w:ascii="Arial" w:hAnsi="Arial"/>
                              <w:b/>
                              <w:color w:val="339966"/>
                              <w:spacing w:val="28"/>
                              <w:w w:val="80"/>
                              <w:sz w:val="36"/>
                            </w:rPr>
                            <w:t xml:space="preserve"> </w:t>
                          </w:r>
                          <w:r>
                            <w:rPr>
                              <w:rFonts w:ascii="Arial" w:hAnsi="Arial"/>
                              <w:b/>
                              <w:color w:val="339966"/>
                              <w:w w:val="80"/>
                              <w:sz w:val="36"/>
                            </w:rPr>
                            <w:t>MANHUAÇU</w:t>
                          </w:r>
                        </w:p>
                        <w:p w14:paraId="29DD4A06" w14:textId="77777777" w:rsidR="009907D6" w:rsidRDefault="009907D6" w:rsidP="008F3E3C">
                          <w:pPr>
                            <w:spacing w:before="5"/>
                            <w:ind w:left="13" w:right="14"/>
                            <w:jc w:val="center"/>
                            <w:rPr>
                              <w:b/>
                              <w:sz w:val="28"/>
                            </w:rPr>
                          </w:pPr>
                          <w:r>
                            <w:rPr>
                              <w:b/>
                              <w:color w:val="339966"/>
                              <w:sz w:val="28"/>
                            </w:rPr>
                            <w:t>ESTADO</w:t>
                          </w:r>
                          <w:r>
                            <w:rPr>
                              <w:b/>
                              <w:color w:val="339966"/>
                              <w:spacing w:val="-2"/>
                              <w:sz w:val="28"/>
                            </w:rPr>
                            <w:t xml:space="preserve"> </w:t>
                          </w:r>
                          <w:r>
                            <w:rPr>
                              <w:b/>
                              <w:color w:val="339966"/>
                              <w:sz w:val="28"/>
                            </w:rPr>
                            <w:t>DE</w:t>
                          </w:r>
                          <w:r>
                            <w:rPr>
                              <w:b/>
                              <w:color w:val="339966"/>
                              <w:spacing w:val="-1"/>
                              <w:sz w:val="28"/>
                            </w:rPr>
                            <w:t xml:space="preserve"> </w:t>
                          </w:r>
                          <w:r>
                            <w:rPr>
                              <w:b/>
                              <w:color w:val="339966"/>
                              <w:sz w:val="28"/>
                            </w:rPr>
                            <w:t>MINAS</w:t>
                          </w:r>
                          <w:r>
                            <w:rPr>
                              <w:b/>
                              <w:color w:val="339966"/>
                              <w:spacing w:val="7"/>
                              <w:sz w:val="28"/>
                            </w:rPr>
                            <w:t xml:space="preserve"> </w:t>
                          </w:r>
                          <w:r>
                            <w:rPr>
                              <w:b/>
                              <w:color w:val="339966"/>
                              <w:sz w:val="28"/>
                            </w:rPr>
                            <w:t>GERAIS</w:t>
                          </w:r>
                        </w:p>
                        <w:p w14:paraId="296D98CE" w14:textId="77777777" w:rsidR="009907D6" w:rsidRDefault="009907D6" w:rsidP="008F3E3C">
                          <w:pPr>
                            <w:spacing w:before="68"/>
                            <w:ind w:left="13" w:right="14"/>
                            <w:jc w:val="center"/>
                            <w:rPr>
                              <w:b/>
                              <w:i/>
                            </w:rPr>
                          </w:pPr>
                          <w:r>
                            <w:rPr>
                              <w:b/>
                              <w:i/>
                              <w:color w:val="339966"/>
                            </w:rPr>
                            <w:t>LEI DE</w:t>
                          </w:r>
                          <w:r>
                            <w:rPr>
                              <w:b/>
                              <w:i/>
                              <w:color w:val="339966"/>
                              <w:spacing w:val="-2"/>
                            </w:rPr>
                            <w:t xml:space="preserve"> </w:t>
                          </w:r>
                          <w:r>
                            <w:rPr>
                              <w:b/>
                              <w:i/>
                              <w:color w:val="339966"/>
                            </w:rPr>
                            <w:t>EMANCIPAÇÃO</w:t>
                          </w:r>
                          <w:r>
                            <w:rPr>
                              <w:b/>
                              <w:i/>
                              <w:color w:val="339966"/>
                              <w:spacing w:val="-1"/>
                            </w:rPr>
                            <w:t xml:space="preserve"> </w:t>
                          </w:r>
                          <w:r>
                            <w:rPr>
                              <w:b/>
                              <w:i/>
                              <w:color w:val="339966"/>
                            </w:rPr>
                            <w:t>10.704 DE</w:t>
                          </w:r>
                          <w:r>
                            <w:rPr>
                              <w:b/>
                              <w:i/>
                              <w:color w:val="339966"/>
                              <w:spacing w:val="-1"/>
                            </w:rPr>
                            <w:t xml:space="preserve"> </w:t>
                          </w:r>
                          <w:r>
                            <w:rPr>
                              <w:b/>
                              <w:i/>
                              <w:color w:val="339966"/>
                            </w:rPr>
                            <w:t>27 DE</w:t>
                          </w:r>
                          <w:r>
                            <w:rPr>
                              <w:b/>
                              <w:i/>
                              <w:color w:val="339966"/>
                              <w:spacing w:val="-1"/>
                            </w:rPr>
                            <w:t xml:space="preserve"> </w:t>
                          </w:r>
                          <w:r>
                            <w:rPr>
                              <w:b/>
                              <w:i/>
                              <w:color w:val="339966"/>
                            </w:rPr>
                            <w:t>ABRIL</w:t>
                          </w:r>
                          <w:r>
                            <w:rPr>
                              <w:b/>
                              <w:i/>
                              <w:color w:val="339966"/>
                              <w:spacing w:val="-3"/>
                            </w:rPr>
                            <w:t xml:space="preserve"> </w:t>
                          </w:r>
                          <w:r>
                            <w:rPr>
                              <w:b/>
                              <w:i/>
                              <w:color w:val="339966"/>
                            </w:rPr>
                            <w:t>DE</w:t>
                          </w:r>
                          <w:r>
                            <w:rPr>
                              <w:b/>
                              <w:i/>
                              <w:color w:val="339966"/>
                              <w:spacing w:val="-1"/>
                            </w:rPr>
                            <w:t xml:space="preserve"> </w:t>
                          </w:r>
                          <w:r>
                            <w:rPr>
                              <w:b/>
                              <w:i/>
                              <w:color w:val="339966"/>
                            </w:rPr>
                            <w:t>1992</w:t>
                          </w:r>
                        </w:p>
                        <w:p w14:paraId="6C8BDB65" w14:textId="77777777" w:rsidR="009907D6" w:rsidRDefault="009907D6" w:rsidP="008F3E3C">
                          <w:pPr>
                            <w:spacing w:before="70"/>
                            <w:ind w:left="14" w:right="14"/>
                            <w:jc w:val="center"/>
                            <w:rPr>
                              <w:b/>
                              <w:sz w:val="24"/>
                            </w:rPr>
                          </w:pPr>
                          <w:r>
                            <w:rPr>
                              <w:b/>
                              <w:color w:val="339966"/>
                              <w:sz w:val="24"/>
                            </w:rPr>
                            <w:t>CNPJ:</w:t>
                          </w:r>
                          <w:r>
                            <w:rPr>
                              <w:b/>
                              <w:color w:val="339966"/>
                              <w:spacing w:val="-2"/>
                              <w:sz w:val="24"/>
                            </w:rPr>
                            <w:t xml:space="preserve"> </w:t>
                          </w:r>
                          <w:r>
                            <w:rPr>
                              <w:b/>
                              <w:color w:val="339966"/>
                              <w:sz w:val="24"/>
                            </w:rPr>
                            <w:t>66.232.521/0001-82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C3E2DF" id="_x0000_t202" coordsize="21600,21600" o:spt="202" path="m,l,21600r21600,l21600,xe">
              <v:stroke joinstyle="miter"/>
              <v:path gradientshapeok="t" o:connecttype="rect"/>
            </v:shapetype>
            <v:shape id="Caixa de Texto 59" o:spid="_x0000_s1027" type="#_x0000_t202" style="position:absolute;margin-left:130.05pt;margin-top:34.1pt;width:406.4pt;height:72.3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" filled="f" stroked="f">
              <v:textbox inset="0,0,0,0">
                <w:txbxContent>
                  <w:p w14:paraId="0857C2EA" w14:textId="77777777" w:rsidR="009907D6" w:rsidRDefault="009907D6" w:rsidP="008F3E3C">
                    <w:pPr>
                      <w:spacing w:before="19"/>
                      <w:ind w:left="14" w:right="14"/>
                      <w:jc w:val="center"/>
                      <w:rPr>
                        <w:rFonts w:ascii="Arial" w:hAnsi="Arial"/>
                        <w:b/>
                        <w:sz w:val="36"/>
                      </w:rPr>
                    </w:pPr>
                    <w:r>
                      <w:rPr>
                        <w:rFonts w:ascii="Arial" w:hAnsi="Arial"/>
                        <w:b/>
                        <w:color w:val="339966"/>
                        <w:w w:val="80"/>
                        <w:sz w:val="36"/>
                      </w:rPr>
                      <w:t>PREFEITURA</w:t>
                    </w:r>
                    <w:r>
                      <w:rPr>
                        <w:rFonts w:ascii="Arial" w:hAnsi="Arial"/>
                        <w:b/>
                        <w:color w:val="339966"/>
                        <w:spacing w:val="28"/>
                        <w:w w:val="80"/>
                        <w:sz w:val="36"/>
                      </w:rPr>
                      <w:t xml:space="preserve"> </w:t>
                    </w:r>
                    <w:r>
                      <w:rPr>
                        <w:rFonts w:ascii="Arial" w:hAnsi="Arial"/>
                        <w:b/>
                        <w:color w:val="339966"/>
                        <w:w w:val="80"/>
                        <w:sz w:val="36"/>
                      </w:rPr>
                      <w:t>MUNICIPAL</w:t>
                    </w:r>
                    <w:r>
                      <w:rPr>
                        <w:rFonts w:ascii="Arial" w:hAnsi="Arial"/>
                        <w:b/>
                        <w:color w:val="339966"/>
                        <w:spacing w:val="28"/>
                        <w:w w:val="80"/>
                        <w:sz w:val="36"/>
                      </w:rPr>
                      <w:t xml:space="preserve"> </w:t>
                    </w:r>
                    <w:r>
                      <w:rPr>
                        <w:rFonts w:ascii="Arial" w:hAnsi="Arial"/>
                        <w:b/>
                        <w:color w:val="339966"/>
                        <w:w w:val="80"/>
                        <w:sz w:val="36"/>
                      </w:rPr>
                      <w:t>DE</w:t>
                    </w:r>
                    <w:r>
                      <w:rPr>
                        <w:rFonts w:ascii="Arial" w:hAnsi="Arial"/>
                        <w:b/>
                        <w:color w:val="339966"/>
                        <w:spacing w:val="28"/>
                        <w:w w:val="80"/>
                        <w:sz w:val="36"/>
                      </w:rPr>
                      <w:t xml:space="preserve"> </w:t>
                    </w:r>
                    <w:r>
                      <w:rPr>
                        <w:rFonts w:ascii="Arial" w:hAnsi="Arial"/>
                        <w:b/>
                        <w:color w:val="339966"/>
                        <w:w w:val="80"/>
                        <w:sz w:val="36"/>
                      </w:rPr>
                      <w:t>SÃO</w:t>
                    </w:r>
                    <w:r>
                      <w:rPr>
                        <w:rFonts w:ascii="Arial" w:hAnsi="Arial"/>
                        <w:b/>
                        <w:color w:val="339966"/>
                        <w:spacing w:val="28"/>
                        <w:w w:val="80"/>
                        <w:sz w:val="36"/>
                      </w:rPr>
                      <w:t xml:space="preserve"> </w:t>
                    </w:r>
                    <w:r>
                      <w:rPr>
                        <w:rFonts w:ascii="Arial" w:hAnsi="Arial"/>
                        <w:b/>
                        <w:color w:val="339966"/>
                        <w:w w:val="80"/>
                        <w:sz w:val="36"/>
                      </w:rPr>
                      <w:t>JOÃO</w:t>
                    </w:r>
                    <w:r>
                      <w:rPr>
                        <w:rFonts w:ascii="Arial" w:hAnsi="Arial"/>
                        <w:b/>
                        <w:color w:val="339966"/>
                        <w:spacing w:val="30"/>
                        <w:w w:val="80"/>
                        <w:sz w:val="36"/>
                      </w:rPr>
                      <w:t xml:space="preserve"> </w:t>
                    </w:r>
                    <w:r>
                      <w:rPr>
                        <w:rFonts w:ascii="Arial" w:hAnsi="Arial"/>
                        <w:b/>
                        <w:color w:val="339966"/>
                        <w:w w:val="80"/>
                        <w:sz w:val="36"/>
                      </w:rPr>
                      <w:t>DO</w:t>
                    </w:r>
                    <w:r>
                      <w:rPr>
                        <w:rFonts w:ascii="Arial" w:hAnsi="Arial"/>
                        <w:b/>
                        <w:color w:val="339966"/>
                        <w:spacing w:val="28"/>
                        <w:w w:val="80"/>
                        <w:sz w:val="36"/>
                      </w:rPr>
                      <w:t xml:space="preserve"> </w:t>
                    </w:r>
                    <w:r>
                      <w:rPr>
                        <w:rFonts w:ascii="Arial" w:hAnsi="Arial"/>
                        <w:b/>
                        <w:color w:val="339966"/>
                        <w:w w:val="80"/>
                        <w:sz w:val="36"/>
                      </w:rPr>
                      <w:t>MANHUAÇU</w:t>
                    </w:r>
                  </w:p>
                  <w:p w14:paraId="29DD4A06" w14:textId="77777777" w:rsidR="009907D6" w:rsidRDefault="009907D6" w:rsidP="008F3E3C">
                    <w:pPr>
                      <w:spacing w:before="5"/>
                      <w:ind w:left="13" w:right="14"/>
                      <w:jc w:val="center"/>
                      <w:rPr>
                        <w:b/>
                        <w:sz w:val="28"/>
                      </w:rPr>
                    </w:pPr>
                    <w:r>
                      <w:rPr>
                        <w:b/>
                        <w:color w:val="339966"/>
                        <w:sz w:val="28"/>
                      </w:rPr>
                      <w:t>ESTADO</w:t>
                    </w:r>
                    <w:r>
                      <w:rPr>
                        <w:b/>
                        <w:color w:val="339966"/>
                        <w:spacing w:val="-2"/>
                        <w:sz w:val="28"/>
                      </w:rPr>
                      <w:t xml:space="preserve"> </w:t>
                    </w:r>
                    <w:r>
                      <w:rPr>
                        <w:b/>
                        <w:color w:val="339966"/>
                        <w:sz w:val="28"/>
                      </w:rPr>
                      <w:t>DE</w:t>
                    </w:r>
                    <w:r>
                      <w:rPr>
                        <w:b/>
                        <w:color w:val="339966"/>
                        <w:spacing w:val="-1"/>
                        <w:sz w:val="28"/>
                      </w:rPr>
                      <w:t xml:space="preserve"> </w:t>
                    </w:r>
                    <w:r>
                      <w:rPr>
                        <w:b/>
                        <w:color w:val="339966"/>
                        <w:sz w:val="28"/>
                      </w:rPr>
                      <w:t>MINAS</w:t>
                    </w:r>
                    <w:r>
                      <w:rPr>
                        <w:b/>
                        <w:color w:val="339966"/>
                        <w:spacing w:val="7"/>
                        <w:sz w:val="28"/>
                      </w:rPr>
                      <w:t xml:space="preserve"> </w:t>
                    </w:r>
                    <w:r>
                      <w:rPr>
                        <w:b/>
                        <w:color w:val="339966"/>
                        <w:sz w:val="28"/>
                      </w:rPr>
                      <w:t>GERAIS</w:t>
                    </w:r>
                  </w:p>
                  <w:p w14:paraId="296D98CE" w14:textId="77777777" w:rsidR="009907D6" w:rsidRDefault="009907D6" w:rsidP="008F3E3C">
                    <w:pPr>
                      <w:spacing w:before="68"/>
                      <w:ind w:left="13" w:right="14"/>
                      <w:jc w:val="center"/>
                      <w:rPr>
                        <w:b/>
                        <w:i/>
                      </w:rPr>
                    </w:pPr>
                    <w:r>
                      <w:rPr>
                        <w:b/>
                        <w:i/>
                        <w:color w:val="339966"/>
                      </w:rPr>
                      <w:t>LEI DE</w:t>
                    </w:r>
                    <w:r>
                      <w:rPr>
                        <w:b/>
                        <w:i/>
                        <w:color w:val="339966"/>
                        <w:spacing w:val="-2"/>
                      </w:rPr>
                      <w:t xml:space="preserve"> </w:t>
                    </w:r>
                    <w:r>
                      <w:rPr>
                        <w:b/>
                        <w:i/>
                        <w:color w:val="339966"/>
                      </w:rPr>
                      <w:t>EMANCIPAÇÃO</w:t>
                    </w:r>
                    <w:r>
                      <w:rPr>
                        <w:b/>
                        <w:i/>
                        <w:color w:val="339966"/>
                        <w:spacing w:val="-1"/>
                      </w:rPr>
                      <w:t xml:space="preserve"> </w:t>
                    </w:r>
                    <w:r>
                      <w:rPr>
                        <w:b/>
                        <w:i/>
                        <w:color w:val="339966"/>
                      </w:rPr>
                      <w:t>10.704 DE</w:t>
                    </w:r>
                    <w:r>
                      <w:rPr>
                        <w:b/>
                        <w:i/>
                        <w:color w:val="339966"/>
                        <w:spacing w:val="-1"/>
                      </w:rPr>
                      <w:t xml:space="preserve"> </w:t>
                    </w:r>
                    <w:r>
                      <w:rPr>
                        <w:b/>
                        <w:i/>
                        <w:color w:val="339966"/>
                      </w:rPr>
                      <w:t>27 DE</w:t>
                    </w:r>
                    <w:r>
                      <w:rPr>
                        <w:b/>
                        <w:i/>
                        <w:color w:val="339966"/>
                        <w:spacing w:val="-1"/>
                      </w:rPr>
                      <w:t xml:space="preserve"> </w:t>
                    </w:r>
                    <w:r>
                      <w:rPr>
                        <w:b/>
                        <w:i/>
                        <w:color w:val="339966"/>
                      </w:rPr>
                      <w:t>ABRIL</w:t>
                    </w:r>
                    <w:r>
                      <w:rPr>
                        <w:b/>
                        <w:i/>
                        <w:color w:val="339966"/>
                        <w:spacing w:val="-3"/>
                      </w:rPr>
                      <w:t xml:space="preserve"> </w:t>
                    </w:r>
                    <w:r>
                      <w:rPr>
                        <w:b/>
                        <w:i/>
                        <w:color w:val="339966"/>
                      </w:rPr>
                      <w:t>DE</w:t>
                    </w:r>
                    <w:r>
                      <w:rPr>
                        <w:b/>
                        <w:i/>
                        <w:color w:val="339966"/>
                        <w:spacing w:val="-1"/>
                      </w:rPr>
                      <w:t xml:space="preserve"> </w:t>
                    </w:r>
                    <w:r>
                      <w:rPr>
                        <w:b/>
                        <w:i/>
                        <w:color w:val="339966"/>
                      </w:rPr>
                      <w:t>1992</w:t>
                    </w:r>
                  </w:p>
                  <w:p w14:paraId="6C8BDB65" w14:textId="77777777" w:rsidR="009907D6" w:rsidRDefault="009907D6" w:rsidP="008F3E3C">
                    <w:pPr>
                      <w:spacing w:before="70"/>
                      <w:ind w:left="14" w:right="14"/>
                      <w:jc w:val="center"/>
                      <w:rPr>
                        <w:b/>
                        <w:sz w:val="24"/>
                      </w:rPr>
                    </w:pPr>
                    <w:r>
                      <w:rPr>
                        <w:b/>
                        <w:color w:val="339966"/>
                        <w:sz w:val="24"/>
                      </w:rPr>
                      <w:t>CNPJ:</w:t>
                    </w:r>
                    <w:r>
                      <w:rPr>
                        <w:b/>
                        <w:color w:val="339966"/>
                        <w:spacing w:val="-2"/>
                        <w:sz w:val="24"/>
                      </w:rPr>
                      <w:t xml:space="preserve"> </w:t>
                    </w:r>
                    <w:r>
                      <w:rPr>
                        <w:b/>
                        <w:color w:val="339966"/>
                        <w:sz w:val="24"/>
                      </w:rPr>
                      <w:t>66.232.521/0001-82</w:t>
                    </w:r>
                  </w:p>
                </w:txbxContent>
              </v:textbox>
              <w10:wrap anchorx="page" anchory="page"/>
            </v:shape>
          </w:pict>
        </mc:Fallback>
      </mc:AlternateContent>
    </w:r>
  </w:p>
  <w:p w14:paraId="4C6C933F" w14:textId="77777777" w:rsidR="009907D6" w:rsidRDefault="009907D6" w:rsidP="008F3E3C">
    <w:pPr>
      <w:pStyle w:val="Cabealho"/>
    </w:pPr>
  </w:p>
  <w:p w14:paraId="7C59C4E7" w14:textId="77777777" w:rsidR="009907D6" w:rsidRDefault="009907D6" w:rsidP="008F3E3C">
    <w:pPr>
      <w:pStyle w:val="Cabealho"/>
    </w:pPr>
  </w:p>
  <w:p w14:paraId="1AE3DD23" w14:textId="695B70EC" w:rsidR="009907D6" w:rsidRDefault="009907D6" w:rsidP="008F3E3C">
    <w:pPr>
      <w:pStyle w:val="Cabealho"/>
    </w:pPr>
  </w:p>
  <w:p w14:paraId="74080039" w14:textId="71FD7986" w:rsidR="009907D6" w:rsidRDefault="009907D6" w:rsidP="008F3E3C">
    <w:pPr>
      <w:pStyle w:val="Cabealho"/>
    </w:pPr>
  </w:p>
  <w:bookmarkEnd w:id="9"/>
  <w:bookmarkEnd w:id="10"/>
  <w:p w14:paraId="242BFC66" w14:textId="77777777" w:rsidR="009907D6" w:rsidRDefault="009907D6" w:rsidP="008F3E3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1282"/>
    <w:multiLevelType w:val="multilevel"/>
    <w:tmpl w:val="581EF5FA"/>
    <w:lvl w:ilvl="0">
      <w:start w:val="9"/>
      <w:numFmt w:val="decimal"/>
      <w:lvlText w:val="%1"/>
      <w:lvlJc w:val="left"/>
      <w:pPr>
        <w:ind w:left="492" w:hanging="492"/>
      </w:pPr>
      <w:rPr>
        <w:rFonts w:hint="default"/>
      </w:rPr>
    </w:lvl>
    <w:lvl w:ilvl="1">
      <w:start w:val="1"/>
      <w:numFmt w:val="decimal"/>
      <w:lvlText w:val="%1.%2"/>
      <w:lvlJc w:val="left"/>
      <w:pPr>
        <w:ind w:left="209" w:hanging="492"/>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 w15:restartNumberingAfterBreak="0">
    <w:nsid w:val="04380DC6"/>
    <w:multiLevelType w:val="multilevel"/>
    <w:tmpl w:val="DB887DC0"/>
    <w:lvl w:ilvl="0">
      <w:start w:val="12"/>
      <w:numFmt w:val="decimal"/>
      <w:lvlText w:val="%1"/>
      <w:lvlJc w:val="left"/>
      <w:pPr>
        <w:ind w:left="796" w:hanging="555"/>
      </w:pPr>
      <w:rPr>
        <w:rFonts w:hint="default"/>
        <w:lang w:val="pt-PT" w:eastAsia="en-US" w:bidi="ar-SA"/>
      </w:rPr>
    </w:lvl>
    <w:lvl w:ilvl="1">
      <w:start w:val="1"/>
      <w:numFmt w:val="decimal"/>
      <w:lvlText w:val="%1.%2."/>
      <w:lvlJc w:val="left"/>
      <w:pPr>
        <w:ind w:left="796" w:hanging="555"/>
      </w:pPr>
      <w:rPr>
        <w:rFonts w:asciiTheme="minorHAnsi" w:eastAsia="Tahoma" w:hAnsiTheme="minorHAnsi" w:cstheme="minorHAnsi" w:hint="default"/>
        <w:spacing w:val="-3"/>
        <w:w w:val="100"/>
        <w:sz w:val="24"/>
        <w:szCs w:val="24"/>
        <w:lang w:val="pt-PT" w:eastAsia="en-US" w:bidi="ar-SA"/>
      </w:rPr>
    </w:lvl>
    <w:lvl w:ilvl="2">
      <w:start w:val="1"/>
      <w:numFmt w:val="decimal"/>
      <w:lvlText w:val="%1.%2.%3."/>
      <w:lvlJc w:val="left"/>
      <w:pPr>
        <w:ind w:left="241" w:hanging="745"/>
      </w:pPr>
      <w:rPr>
        <w:rFonts w:asciiTheme="minorHAnsi" w:eastAsia="Arial MT" w:hAnsiTheme="minorHAnsi" w:cstheme="minorHAnsi" w:hint="default"/>
        <w:spacing w:val="-2"/>
        <w:w w:val="100"/>
        <w:sz w:val="24"/>
        <w:szCs w:val="24"/>
        <w:lang w:val="pt-PT" w:eastAsia="en-US" w:bidi="ar-SA"/>
      </w:rPr>
    </w:lvl>
    <w:lvl w:ilvl="3">
      <w:numFmt w:val="bullet"/>
      <w:lvlText w:val="•"/>
      <w:lvlJc w:val="left"/>
      <w:pPr>
        <w:ind w:left="2890" w:hanging="745"/>
      </w:pPr>
      <w:rPr>
        <w:rFonts w:hint="default"/>
        <w:lang w:val="pt-PT" w:eastAsia="en-US" w:bidi="ar-SA"/>
      </w:rPr>
    </w:lvl>
    <w:lvl w:ilvl="4">
      <w:numFmt w:val="bullet"/>
      <w:lvlText w:val="•"/>
      <w:lvlJc w:val="left"/>
      <w:pPr>
        <w:ind w:left="3935" w:hanging="745"/>
      </w:pPr>
      <w:rPr>
        <w:rFonts w:hint="default"/>
        <w:lang w:val="pt-PT" w:eastAsia="en-US" w:bidi="ar-SA"/>
      </w:rPr>
    </w:lvl>
    <w:lvl w:ilvl="5">
      <w:numFmt w:val="bullet"/>
      <w:lvlText w:val="•"/>
      <w:lvlJc w:val="left"/>
      <w:pPr>
        <w:ind w:left="4980" w:hanging="745"/>
      </w:pPr>
      <w:rPr>
        <w:rFonts w:hint="default"/>
        <w:lang w:val="pt-PT" w:eastAsia="en-US" w:bidi="ar-SA"/>
      </w:rPr>
    </w:lvl>
    <w:lvl w:ilvl="6">
      <w:numFmt w:val="bullet"/>
      <w:lvlText w:val="•"/>
      <w:lvlJc w:val="left"/>
      <w:pPr>
        <w:ind w:left="6025" w:hanging="745"/>
      </w:pPr>
      <w:rPr>
        <w:rFonts w:hint="default"/>
        <w:lang w:val="pt-PT" w:eastAsia="en-US" w:bidi="ar-SA"/>
      </w:rPr>
    </w:lvl>
    <w:lvl w:ilvl="7">
      <w:numFmt w:val="bullet"/>
      <w:lvlText w:val="•"/>
      <w:lvlJc w:val="left"/>
      <w:pPr>
        <w:ind w:left="7070" w:hanging="745"/>
      </w:pPr>
      <w:rPr>
        <w:rFonts w:hint="default"/>
        <w:lang w:val="pt-PT" w:eastAsia="en-US" w:bidi="ar-SA"/>
      </w:rPr>
    </w:lvl>
    <w:lvl w:ilvl="8">
      <w:numFmt w:val="bullet"/>
      <w:lvlText w:val="•"/>
      <w:lvlJc w:val="left"/>
      <w:pPr>
        <w:ind w:left="8116" w:hanging="745"/>
      </w:pPr>
      <w:rPr>
        <w:rFonts w:hint="default"/>
        <w:lang w:val="pt-PT" w:eastAsia="en-US" w:bidi="ar-SA"/>
      </w:rPr>
    </w:lvl>
  </w:abstractNum>
  <w:abstractNum w:abstractNumId="2" w15:restartNumberingAfterBreak="0">
    <w:nsid w:val="095F2FB2"/>
    <w:multiLevelType w:val="multilevel"/>
    <w:tmpl w:val="1BD62122"/>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68060D"/>
    <w:multiLevelType w:val="multilevel"/>
    <w:tmpl w:val="7DEA1A84"/>
    <w:lvl w:ilvl="0">
      <w:start w:val="9"/>
      <w:numFmt w:val="decimal"/>
      <w:lvlText w:val="%1"/>
      <w:lvlJc w:val="left"/>
      <w:pPr>
        <w:ind w:left="492" w:hanging="492"/>
      </w:pPr>
      <w:rPr>
        <w:rFonts w:hint="default"/>
      </w:rPr>
    </w:lvl>
    <w:lvl w:ilvl="1">
      <w:start w:val="2"/>
      <w:numFmt w:val="decimal"/>
      <w:lvlText w:val="%1.%2"/>
      <w:lvlJc w:val="left"/>
      <w:pPr>
        <w:ind w:left="209" w:hanging="492"/>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4" w15:restartNumberingAfterBreak="0">
    <w:nsid w:val="0F3067FE"/>
    <w:multiLevelType w:val="hybridMultilevel"/>
    <w:tmpl w:val="4D1207F6"/>
    <w:lvl w:ilvl="0" w:tplc="62D607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71E01A7"/>
    <w:multiLevelType w:val="hybridMultilevel"/>
    <w:tmpl w:val="88942840"/>
    <w:lvl w:ilvl="0" w:tplc="6C0C7ED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0D11E9"/>
    <w:multiLevelType w:val="multilevel"/>
    <w:tmpl w:val="AEDE006E"/>
    <w:lvl w:ilvl="0">
      <w:start w:val="9"/>
      <w:numFmt w:val="decimal"/>
      <w:lvlText w:val="%1"/>
      <w:lvlJc w:val="left"/>
      <w:pPr>
        <w:ind w:left="360" w:hanging="360"/>
      </w:pPr>
      <w:rPr>
        <w:rFonts w:hint="default"/>
      </w:rPr>
    </w:lvl>
    <w:lvl w:ilvl="1">
      <w:start w:val="4"/>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7" w15:restartNumberingAfterBreak="0">
    <w:nsid w:val="1AD91AB4"/>
    <w:multiLevelType w:val="singleLevel"/>
    <w:tmpl w:val="6B1C7FD4"/>
    <w:lvl w:ilvl="0">
      <w:start w:val="1"/>
      <w:numFmt w:val="lowerLetter"/>
      <w:lvlText w:val="%1) "/>
      <w:legacy w:legacy="1" w:legacySpace="0" w:legacyIndent="283"/>
      <w:lvlJc w:val="left"/>
      <w:pPr>
        <w:ind w:left="1560" w:hanging="283"/>
      </w:pPr>
      <w:rPr>
        <w:rFonts w:ascii="Arial" w:hAnsi="Arial" w:cs="Arial" w:hint="default"/>
        <w:b w:val="0"/>
        <w:i w:val="0"/>
        <w:sz w:val="24"/>
        <w:u w:val="none"/>
      </w:rPr>
    </w:lvl>
  </w:abstractNum>
  <w:abstractNum w:abstractNumId="8" w15:restartNumberingAfterBreak="0">
    <w:nsid w:val="1ADC1102"/>
    <w:multiLevelType w:val="hybridMultilevel"/>
    <w:tmpl w:val="D84A3B6E"/>
    <w:lvl w:ilvl="0" w:tplc="96B65032">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2A5E04"/>
    <w:multiLevelType w:val="hybridMultilevel"/>
    <w:tmpl w:val="063A2566"/>
    <w:lvl w:ilvl="0" w:tplc="A36E30F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0" w15:restartNumberingAfterBreak="0">
    <w:nsid w:val="217A765F"/>
    <w:multiLevelType w:val="hybridMultilevel"/>
    <w:tmpl w:val="D73CAECE"/>
    <w:lvl w:ilvl="0" w:tplc="A1D01F20">
      <w:start w:val="1"/>
      <w:numFmt w:val="decimal"/>
      <w:lvlText w:val="%1-"/>
      <w:lvlJc w:val="left"/>
      <w:pPr>
        <w:ind w:left="398" w:hanging="281"/>
      </w:pPr>
      <w:rPr>
        <w:rFonts w:ascii="Calibri" w:eastAsia="Calibri" w:hAnsi="Calibri" w:cs="Calibri" w:hint="default"/>
        <w:w w:val="100"/>
        <w:sz w:val="24"/>
        <w:szCs w:val="24"/>
        <w:lang w:val="pt-PT" w:eastAsia="en-US" w:bidi="ar-SA"/>
      </w:rPr>
    </w:lvl>
    <w:lvl w:ilvl="1" w:tplc="98B60D4C">
      <w:numFmt w:val="bullet"/>
      <w:lvlText w:val="•"/>
      <w:lvlJc w:val="left"/>
      <w:pPr>
        <w:ind w:left="1448" w:hanging="281"/>
      </w:pPr>
      <w:rPr>
        <w:rFonts w:hint="default"/>
        <w:lang w:val="pt-PT" w:eastAsia="en-US" w:bidi="ar-SA"/>
      </w:rPr>
    </w:lvl>
    <w:lvl w:ilvl="2" w:tplc="98789942">
      <w:numFmt w:val="bullet"/>
      <w:lvlText w:val="•"/>
      <w:lvlJc w:val="left"/>
      <w:pPr>
        <w:ind w:left="2497" w:hanging="281"/>
      </w:pPr>
      <w:rPr>
        <w:rFonts w:hint="default"/>
        <w:lang w:val="pt-PT" w:eastAsia="en-US" w:bidi="ar-SA"/>
      </w:rPr>
    </w:lvl>
    <w:lvl w:ilvl="3" w:tplc="DF742492">
      <w:numFmt w:val="bullet"/>
      <w:lvlText w:val="•"/>
      <w:lvlJc w:val="left"/>
      <w:pPr>
        <w:ind w:left="3545" w:hanging="281"/>
      </w:pPr>
      <w:rPr>
        <w:rFonts w:hint="default"/>
        <w:lang w:val="pt-PT" w:eastAsia="en-US" w:bidi="ar-SA"/>
      </w:rPr>
    </w:lvl>
    <w:lvl w:ilvl="4" w:tplc="4AA2BD98">
      <w:numFmt w:val="bullet"/>
      <w:lvlText w:val="•"/>
      <w:lvlJc w:val="left"/>
      <w:pPr>
        <w:ind w:left="4594" w:hanging="281"/>
      </w:pPr>
      <w:rPr>
        <w:rFonts w:hint="default"/>
        <w:lang w:val="pt-PT" w:eastAsia="en-US" w:bidi="ar-SA"/>
      </w:rPr>
    </w:lvl>
    <w:lvl w:ilvl="5" w:tplc="F2C656F0">
      <w:numFmt w:val="bullet"/>
      <w:lvlText w:val="•"/>
      <w:lvlJc w:val="left"/>
      <w:pPr>
        <w:ind w:left="5643" w:hanging="281"/>
      </w:pPr>
      <w:rPr>
        <w:rFonts w:hint="default"/>
        <w:lang w:val="pt-PT" w:eastAsia="en-US" w:bidi="ar-SA"/>
      </w:rPr>
    </w:lvl>
    <w:lvl w:ilvl="6" w:tplc="9CFE2602">
      <w:numFmt w:val="bullet"/>
      <w:lvlText w:val="•"/>
      <w:lvlJc w:val="left"/>
      <w:pPr>
        <w:ind w:left="6691" w:hanging="281"/>
      </w:pPr>
      <w:rPr>
        <w:rFonts w:hint="default"/>
        <w:lang w:val="pt-PT" w:eastAsia="en-US" w:bidi="ar-SA"/>
      </w:rPr>
    </w:lvl>
    <w:lvl w:ilvl="7" w:tplc="5DCCF83C">
      <w:numFmt w:val="bullet"/>
      <w:lvlText w:val="•"/>
      <w:lvlJc w:val="left"/>
      <w:pPr>
        <w:ind w:left="7740" w:hanging="281"/>
      </w:pPr>
      <w:rPr>
        <w:rFonts w:hint="default"/>
        <w:lang w:val="pt-PT" w:eastAsia="en-US" w:bidi="ar-SA"/>
      </w:rPr>
    </w:lvl>
    <w:lvl w:ilvl="8" w:tplc="B6C2D0BA">
      <w:numFmt w:val="bullet"/>
      <w:lvlText w:val="•"/>
      <w:lvlJc w:val="left"/>
      <w:pPr>
        <w:ind w:left="8789" w:hanging="281"/>
      </w:pPr>
      <w:rPr>
        <w:rFonts w:hint="default"/>
        <w:lang w:val="pt-PT" w:eastAsia="en-US" w:bidi="ar-SA"/>
      </w:rPr>
    </w:lvl>
  </w:abstractNum>
  <w:abstractNum w:abstractNumId="11" w15:restartNumberingAfterBreak="0">
    <w:nsid w:val="22696065"/>
    <w:multiLevelType w:val="hybridMultilevel"/>
    <w:tmpl w:val="1B54D048"/>
    <w:lvl w:ilvl="0" w:tplc="7BE46A94">
      <w:start w:val="1"/>
      <w:numFmt w:val="lowerLetter"/>
      <w:lvlText w:val="%1)"/>
      <w:lvlJc w:val="left"/>
      <w:pPr>
        <w:ind w:left="720" w:hanging="360"/>
      </w:pPr>
      <w:rPr>
        <w:rFonts w:ascii="Arial MT" w:hAnsi="Arial MT" w:cs="Arial MT"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71500E"/>
    <w:multiLevelType w:val="multilevel"/>
    <w:tmpl w:val="0FDAA174"/>
    <w:lvl w:ilvl="0">
      <w:start w:val="1"/>
      <w:numFmt w:val="decimal"/>
      <w:lvlText w:val="%1."/>
      <w:lvlJc w:val="left"/>
      <w:pPr>
        <w:ind w:left="512" w:hanging="272"/>
      </w:pPr>
      <w:rPr>
        <w:rFonts w:asciiTheme="minorHAnsi" w:eastAsia="Tahoma" w:hAnsiTheme="minorHAnsi" w:cstheme="minorHAnsi" w:hint="default"/>
        <w:b/>
        <w:bCs/>
        <w:w w:val="100"/>
        <w:sz w:val="24"/>
        <w:szCs w:val="24"/>
        <w:lang w:val="pt-PT" w:eastAsia="en-US" w:bidi="ar-SA"/>
      </w:rPr>
    </w:lvl>
    <w:lvl w:ilvl="1">
      <w:start w:val="1"/>
      <w:numFmt w:val="decimal"/>
      <w:lvlText w:val="%1.%2"/>
      <w:lvlJc w:val="left"/>
      <w:pPr>
        <w:ind w:left="4614" w:hanging="361"/>
      </w:pPr>
      <w:rPr>
        <w:rFonts w:ascii="Arial MT" w:eastAsia="Arial MT" w:hAnsi="Arial MT" w:cs="Arial MT" w:hint="default"/>
        <w:w w:val="100"/>
        <w:sz w:val="24"/>
        <w:szCs w:val="24"/>
        <w:lang w:val="pt-PT" w:eastAsia="en-US" w:bidi="ar-SA"/>
      </w:rPr>
    </w:lvl>
    <w:lvl w:ilvl="2">
      <w:numFmt w:val="bullet"/>
      <w:lvlText w:val="•"/>
      <w:lvlJc w:val="left"/>
      <w:pPr>
        <w:ind w:left="1916" w:hanging="361"/>
      </w:pPr>
      <w:rPr>
        <w:rFonts w:hint="default"/>
        <w:lang w:val="pt-PT" w:eastAsia="en-US" w:bidi="ar-SA"/>
      </w:rPr>
    </w:lvl>
    <w:lvl w:ilvl="3">
      <w:numFmt w:val="bullet"/>
      <w:lvlText w:val="•"/>
      <w:lvlJc w:val="left"/>
      <w:pPr>
        <w:ind w:left="2952" w:hanging="361"/>
      </w:pPr>
      <w:rPr>
        <w:rFonts w:hint="default"/>
        <w:lang w:val="pt-PT" w:eastAsia="en-US" w:bidi="ar-SA"/>
      </w:rPr>
    </w:lvl>
    <w:lvl w:ilvl="4">
      <w:numFmt w:val="bullet"/>
      <w:lvlText w:val="•"/>
      <w:lvlJc w:val="left"/>
      <w:pPr>
        <w:ind w:left="3988" w:hanging="361"/>
      </w:pPr>
      <w:rPr>
        <w:rFonts w:hint="default"/>
        <w:lang w:val="pt-PT" w:eastAsia="en-US" w:bidi="ar-SA"/>
      </w:rPr>
    </w:lvl>
    <w:lvl w:ilvl="5">
      <w:numFmt w:val="bullet"/>
      <w:lvlText w:val="•"/>
      <w:lvlJc w:val="left"/>
      <w:pPr>
        <w:ind w:left="5025" w:hanging="361"/>
      </w:pPr>
      <w:rPr>
        <w:rFonts w:hint="default"/>
        <w:lang w:val="pt-PT" w:eastAsia="en-US" w:bidi="ar-SA"/>
      </w:rPr>
    </w:lvl>
    <w:lvl w:ilvl="6">
      <w:numFmt w:val="bullet"/>
      <w:lvlText w:val="•"/>
      <w:lvlJc w:val="left"/>
      <w:pPr>
        <w:ind w:left="6061" w:hanging="361"/>
      </w:pPr>
      <w:rPr>
        <w:rFonts w:hint="default"/>
        <w:lang w:val="pt-PT" w:eastAsia="en-US" w:bidi="ar-SA"/>
      </w:rPr>
    </w:lvl>
    <w:lvl w:ilvl="7">
      <w:numFmt w:val="bullet"/>
      <w:lvlText w:val="•"/>
      <w:lvlJc w:val="left"/>
      <w:pPr>
        <w:ind w:left="7097" w:hanging="361"/>
      </w:pPr>
      <w:rPr>
        <w:rFonts w:hint="default"/>
        <w:lang w:val="pt-PT" w:eastAsia="en-US" w:bidi="ar-SA"/>
      </w:rPr>
    </w:lvl>
    <w:lvl w:ilvl="8">
      <w:numFmt w:val="bullet"/>
      <w:lvlText w:val="•"/>
      <w:lvlJc w:val="left"/>
      <w:pPr>
        <w:ind w:left="8133" w:hanging="361"/>
      </w:pPr>
      <w:rPr>
        <w:rFonts w:hint="default"/>
        <w:lang w:val="pt-PT" w:eastAsia="en-US" w:bidi="ar-SA"/>
      </w:rPr>
    </w:lvl>
  </w:abstractNum>
  <w:abstractNum w:abstractNumId="13" w15:restartNumberingAfterBreak="0">
    <w:nsid w:val="311705BF"/>
    <w:multiLevelType w:val="multilevel"/>
    <w:tmpl w:val="6462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E5227"/>
    <w:multiLevelType w:val="multilevel"/>
    <w:tmpl w:val="DAFA3B82"/>
    <w:lvl w:ilvl="0">
      <w:start w:val="4"/>
      <w:numFmt w:val="decimal"/>
      <w:lvlText w:val="%1"/>
      <w:lvlJc w:val="left"/>
      <w:pPr>
        <w:ind w:left="552" w:hanging="552"/>
      </w:pPr>
      <w:rPr>
        <w:rFonts w:eastAsia="Arial" w:hint="default"/>
        <w:b/>
      </w:rPr>
    </w:lvl>
    <w:lvl w:ilvl="1">
      <w:start w:val="2"/>
      <w:numFmt w:val="decimal"/>
      <w:lvlText w:val="%1.%2"/>
      <w:lvlJc w:val="left"/>
      <w:pPr>
        <w:ind w:left="269" w:hanging="552"/>
      </w:pPr>
      <w:rPr>
        <w:rFonts w:eastAsia="Arial" w:hint="default"/>
        <w:b/>
      </w:rPr>
    </w:lvl>
    <w:lvl w:ilvl="2">
      <w:start w:val="1"/>
      <w:numFmt w:val="decimal"/>
      <w:lvlText w:val="%1.%2.%3"/>
      <w:lvlJc w:val="left"/>
      <w:pPr>
        <w:ind w:left="154" w:hanging="720"/>
      </w:pPr>
      <w:rPr>
        <w:rFonts w:eastAsia="Arial" w:hint="default"/>
        <w:b/>
      </w:rPr>
    </w:lvl>
    <w:lvl w:ilvl="3">
      <w:start w:val="1"/>
      <w:numFmt w:val="decimal"/>
      <w:lvlText w:val="%1.%2.%3.%4"/>
      <w:lvlJc w:val="left"/>
      <w:pPr>
        <w:ind w:left="231" w:hanging="1080"/>
      </w:pPr>
      <w:rPr>
        <w:rFonts w:eastAsia="Arial" w:hint="default"/>
        <w:b/>
      </w:rPr>
    </w:lvl>
    <w:lvl w:ilvl="4">
      <w:start w:val="1"/>
      <w:numFmt w:val="decimal"/>
      <w:lvlText w:val="%1.%2.%3.%4.%5"/>
      <w:lvlJc w:val="left"/>
      <w:pPr>
        <w:ind w:left="-52" w:hanging="1080"/>
      </w:pPr>
      <w:rPr>
        <w:rFonts w:eastAsia="Arial" w:hint="default"/>
        <w:b/>
      </w:rPr>
    </w:lvl>
    <w:lvl w:ilvl="5">
      <w:start w:val="1"/>
      <w:numFmt w:val="decimal"/>
      <w:lvlText w:val="%1.%2.%3.%4.%5.%6"/>
      <w:lvlJc w:val="left"/>
      <w:pPr>
        <w:ind w:left="25" w:hanging="1440"/>
      </w:pPr>
      <w:rPr>
        <w:rFonts w:eastAsia="Arial" w:hint="default"/>
        <w:b/>
      </w:rPr>
    </w:lvl>
    <w:lvl w:ilvl="6">
      <w:start w:val="1"/>
      <w:numFmt w:val="decimal"/>
      <w:lvlText w:val="%1.%2.%3.%4.%5.%6.%7"/>
      <w:lvlJc w:val="left"/>
      <w:pPr>
        <w:ind w:left="-258" w:hanging="1440"/>
      </w:pPr>
      <w:rPr>
        <w:rFonts w:eastAsia="Arial" w:hint="default"/>
        <w:b/>
      </w:rPr>
    </w:lvl>
    <w:lvl w:ilvl="7">
      <w:start w:val="1"/>
      <w:numFmt w:val="decimal"/>
      <w:lvlText w:val="%1.%2.%3.%4.%5.%6.%7.%8"/>
      <w:lvlJc w:val="left"/>
      <w:pPr>
        <w:ind w:left="-181" w:hanging="1800"/>
      </w:pPr>
      <w:rPr>
        <w:rFonts w:eastAsia="Arial" w:hint="default"/>
        <w:b/>
      </w:rPr>
    </w:lvl>
    <w:lvl w:ilvl="8">
      <w:start w:val="1"/>
      <w:numFmt w:val="decimal"/>
      <w:lvlText w:val="%1.%2.%3.%4.%5.%6.%7.%8.%9"/>
      <w:lvlJc w:val="left"/>
      <w:pPr>
        <w:ind w:left="-464" w:hanging="1800"/>
      </w:pPr>
      <w:rPr>
        <w:rFonts w:eastAsia="Arial" w:hint="default"/>
        <w:b/>
      </w:rPr>
    </w:lvl>
  </w:abstractNum>
  <w:abstractNum w:abstractNumId="15" w15:restartNumberingAfterBreak="0">
    <w:nsid w:val="3B0D2A0E"/>
    <w:multiLevelType w:val="hybridMultilevel"/>
    <w:tmpl w:val="1A5CA840"/>
    <w:lvl w:ilvl="0" w:tplc="04160001">
      <w:start w:val="1"/>
      <w:numFmt w:val="bullet"/>
      <w:lvlText w:val=""/>
      <w:lvlJc w:val="left"/>
      <w:pPr>
        <w:ind w:left="720" w:hanging="360"/>
      </w:pPr>
      <w:rPr>
        <w:rFonts w:ascii="Symbol" w:hAnsi="Symbol"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475AFF"/>
    <w:multiLevelType w:val="multilevel"/>
    <w:tmpl w:val="1B747B76"/>
    <w:lvl w:ilvl="0">
      <w:start w:val="1"/>
      <w:numFmt w:val="decimal"/>
      <w:lvlText w:val="%1."/>
      <w:lvlJc w:val="left"/>
      <w:pPr>
        <w:ind w:left="949" w:hanging="708"/>
      </w:pPr>
      <w:rPr>
        <w:rFonts w:asciiTheme="majorHAnsi" w:eastAsia="Tahoma" w:hAnsiTheme="majorHAnsi" w:cs="Tahoma" w:hint="default"/>
        <w:b/>
        <w:bCs/>
        <w:w w:val="100"/>
        <w:sz w:val="22"/>
        <w:szCs w:val="22"/>
        <w:lang w:val="pt-PT" w:eastAsia="en-US" w:bidi="ar-SA"/>
      </w:rPr>
    </w:lvl>
    <w:lvl w:ilvl="1">
      <w:start w:val="1"/>
      <w:numFmt w:val="decimal"/>
      <w:lvlText w:val="%1.%2."/>
      <w:lvlJc w:val="left"/>
      <w:pPr>
        <w:ind w:left="241" w:hanging="711"/>
      </w:pPr>
      <w:rPr>
        <w:rFonts w:hint="default"/>
        <w:spacing w:val="-4"/>
        <w:w w:val="100"/>
        <w:lang w:val="pt-PT" w:eastAsia="en-US" w:bidi="ar-SA"/>
      </w:rPr>
    </w:lvl>
    <w:lvl w:ilvl="2">
      <w:start w:val="1"/>
      <w:numFmt w:val="decimal"/>
      <w:lvlText w:val="%1.%2.%3."/>
      <w:lvlJc w:val="left"/>
      <w:pPr>
        <w:ind w:left="241" w:hanging="711"/>
      </w:pPr>
      <w:rPr>
        <w:rFonts w:asciiTheme="majorHAnsi" w:eastAsia="Arial MT" w:hAnsiTheme="majorHAnsi" w:cs="Arial MT" w:hint="default"/>
        <w:spacing w:val="-6"/>
        <w:w w:val="100"/>
        <w:sz w:val="22"/>
        <w:szCs w:val="22"/>
        <w:lang w:val="pt-PT" w:eastAsia="en-US" w:bidi="ar-SA"/>
      </w:rPr>
    </w:lvl>
    <w:lvl w:ilvl="3">
      <w:start w:val="1"/>
      <w:numFmt w:val="decimal"/>
      <w:lvlText w:val="%1.%2.%3.%4."/>
      <w:lvlJc w:val="left"/>
      <w:pPr>
        <w:ind w:left="241" w:hanging="711"/>
      </w:pPr>
      <w:rPr>
        <w:rFonts w:ascii="Tahoma" w:eastAsia="Tahoma" w:hAnsi="Tahoma" w:cs="Tahoma" w:hint="default"/>
        <w:spacing w:val="-4"/>
        <w:w w:val="100"/>
        <w:sz w:val="22"/>
        <w:szCs w:val="22"/>
        <w:lang w:val="pt-PT" w:eastAsia="en-US" w:bidi="ar-SA"/>
      </w:rPr>
    </w:lvl>
    <w:lvl w:ilvl="4">
      <w:numFmt w:val="bullet"/>
      <w:lvlText w:val="•"/>
      <w:lvlJc w:val="left"/>
      <w:pPr>
        <w:ind w:left="3271" w:hanging="711"/>
      </w:pPr>
      <w:rPr>
        <w:rFonts w:hint="default"/>
        <w:lang w:val="pt-PT" w:eastAsia="en-US" w:bidi="ar-SA"/>
      </w:rPr>
    </w:lvl>
    <w:lvl w:ilvl="5">
      <w:numFmt w:val="bullet"/>
      <w:lvlText w:val="•"/>
      <w:lvlJc w:val="left"/>
      <w:pPr>
        <w:ind w:left="4427" w:hanging="711"/>
      </w:pPr>
      <w:rPr>
        <w:rFonts w:hint="default"/>
        <w:lang w:val="pt-PT" w:eastAsia="en-US" w:bidi="ar-SA"/>
      </w:rPr>
    </w:lvl>
    <w:lvl w:ilvl="6">
      <w:numFmt w:val="bullet"/>
      <w:lvlText w:val="•"/>
      <w:lvlJc w:val="left"/>
      <w:pPr>
        <w:ind w:left="5583" w:hanging="711"/>
      </w:pPr>
      <w:rPr>
        <w:rFonts w:hint="default"/>
        <w:lang w:val="pt-PT" w:eastAsia="en-US" w:bidi="ar-SA"/>
      </w:rPr>
    </w:lvl>
    <w:lvl w:ilvl="7">
      <w:numFmt w:val="bullet"/>
      <w:lvlText w:val="•"/>
      <w:lvlJc w:val="left"/>
      <w:pPr>
        <w:ind w:left="6739" w:hanging="711"/>
      </w:pPr>
      <w:rPr>
        <w:rFonts w:hint="default"/>
        <w:lang w:val="pt-PT" w:eastAsia="en-US" w:bidi="ar-SA"/>
      </w:rPr>
    </w:lvl>
    <w:lvl w:ilvl="8">
      <w:numFmt w:val="bullet"/>
      <w:lvlText w:val="•"/>
      <w:lvlJc w:val="left"/>
      <w:pPr>
        <w:ind w:left="7894" w:hanging="711"/>
      </w:pPr>
      <w:rPr>
        <w:rFonts w:hint="default"/>
        <w:lang w:val="pt-PT" w:eastAsia="en-US" w:bidi="ar-SA"/>
      </w:rPr>
    </w:lvl>
  </w:abstractNum>
  <w:abstractNum w:abstractNumId="17" w15:restartNumberingAfterBreak="0">
    <w:nsid w:val="40217652"/>
    <w:multiLevelType w:val="multilevel"/>
    <w:tmpl w:val="83D06C18"/>
    <w:lvl w:ilvl="0">
      <w:start w:val="4"/>
      <w:numFmt w:val="decimal"/>
      <w:lvlText w:val="%1."/>
      <w:lvlJc w:val="left"/>
      <w:pPr>
        <w:ind w:left="360" w:hanging="360"/>
      </w:pPr>
      <w:rPr>
        <w:rFonts w:hint="default"/>
        <w:b/>
        <w:bCs/>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8" w15:restartNumberingAfterBreak="0">
    <w:nsid w:val="4174410C"/>
    <w:multiLevelType w:val="hybridMultilevel"/>
    <w:tmpl w:val="65C8114A"/>
    <w:lvl w:ilvl="0" w:tplc="7CECD664">
      <w:start w:val="1"/>
      <w:numFmt w:val="lowerLetter"/>
      <w:lvlText w:val="%1)"/>
      <w:lvlJc w:val="left"/>
      <w:pPr>
        <w:ind w:left="924" w:hanging="360"/>
      </w:pPr>
      <w:rPr>
        <w:rFonts w:hint="default"/>
      </w:rPr>
    </w:lvl>
    <w:lvl w:ilvl="1" w:tplc="04160019" w:tentative="1">
      <w:start w:val="1"/>
      <w:numFmt w:val="lowerLetter"/>
      <w:lvlText w:val="%2."/>
      <w:lvlJc w:val="left"/>
      <w:pPr>
        <w:ind w:left="1644" w:hanging="360"/>
      </w:pPr>
    </w:lvl>
    <w:lvl w:ilvl="2" w:tplc="0416001B" w:tentative="1">
      <w:start w:val="1"/>
      <w:numFmt w:val="lowerRoman"/>
      <w:lvlText w:val="%3."/>
      <w:lvlJc w:val="right"/>
      <w:pPr>
        <w:ind w:left="2364" w:hanging="180"/>
      </w:pPr>
    </w:lvl>
    <w:lvl w:ilvl="3" w:tplc="0416000F" w:tentative="1">
      <w:start w:val="1"/>
      <w:numFmt w:val="decimal"/>
      <w:lvlText w:val="%4."/>
      <w:lvlJc w:val="left"/>
      <w:pPr>
        <w:ind w:left="3084" w:hanging="360"/>
      </w:pPr>
    </w:lvl>
    <w:lvl w:ilvl="4" w:tplc="04160019" w:tentative="1">
      <w:start w:val="1"/>
      <w:numFmt w:val="lowerLetter"/>
      <w:lvlText w:val="%5."/>
      <w:lvlJc w:val="left"/>
      <w:pPr>
        <w:ind w:left="3804" w:hanging="360"/>
      </w:pPr>
    </w:lvl>
    <w:lvl w:ilvl="5" w:tplc="0416001B" w:tentative="1">
      <w:start w:val="1"/>
      <w:numFmt w:val="lowerRoman"/>
      <w:lvlText w:val="%6."/>
      <w:lvlJc w:val="right"/>
      <w:pPr>
        <w:ind w:left="4524" w:hanging="180"/>
      </w:pPr>
    </w:lvl>
    <w:lvl w:ilvl="6" w:tplc="0416000F" w:tentative="1">
      <w:start w:val="1"/>
      <w:numFmt w:val="decimal"/>
      <w:lvlText w:val="%7."/>
      <w:lvlJc w:val="left"/>
      <w:pPr>
        <w:ind w:left="5244" w:hanging="360"/>
      </w:pPr>
    </w:lvl>
    <w:lvl w:ilvl="7" w:tplc="04160019" w:tentative="1">
      <w:start w:val="1"/>
      <w:numFmt w:val="lowerLetter"/>
      <w:lvlText w:val="%8."/>
      <w:lvlJc w:val="left"/>
      <w:pPr>
        <w:ind w:left="5964" w:hanging="360"/>
      </w:pPr>
    </w:lvl>
    <w:lvl w:ilvl="8" w:tplc="0416001B" w:tentative="1">
      <w:start w:val="1"/>
      <w:numFmt w:val="lowerRoman"/>
      <w:lvlText w:val="%9."/>
      <w:lvlJc w:val="right"/>
      <w:pPr>
        <w:ind w:left="6684" w:hanging="180"/>
      </w:pPr>
    </w:lvl>
  </w:abstractNum>
  <w:abstractNum w:abstractNumId="19" w15:restartNumberingAfterBreak="0">
    <w:nsid w:val="427A0CC3"/>
    <w:multiLevelType w:val="hybridMultilevel"/>
    <w:tmpl w:val="AC2ECFE2"/>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20" w15:restartNumberingAfterBreak="0">
    <w:nsid w:val="4F4F5C1A"/>
    <w:multiLevelType w:val="multilevel"/>
    <w:tmpl w:val="1FFAFDA2"/>
    <w:lvl w:ilvl="0">
      <w:start w:val="14"/>
      <w:numFmt w:val="decimal"/>
      <w:lvlText w:val="%1"/>
      <w:lvlJc w:val="left"/>
      <w:pPr>
        <w:ind w:left="241" w:hanging="557"/>
      </w:pPr>
      <w:rPr>
        <w:rFonts w:hint="default"/>
        <w:lang w:val="pt-PT" w:eastAsia="en-US" w:bidi="ar-SA"/>
      </w:rPr>
    </w:lvl>
    <w:lvl w:ilvl="1">
      <w:start w:val="1"/>
      <w:numFmt w:val="decimal"/>
      <w:lvlText w:val="%1.%2."/>
      <w:lvlJc w:val="left"/>
      <w:pPr>
        <w:ind w:left="241" w:hanging="557"/>
      </w:pPr>
      <w:rPr>
        <w:rFonts w:hint="default"/>
        <w:b w:val="0"/>
        <w:bCs/>
        <w:spacing w:val="-3"/>
        <w:w w:val="100"/>
        <w:lang w:val="pt-PT" w:eastAsia="en-US" w:bidi="ar-SA"/>
      </w:rPr>
    </w:lvl>
    <w:lvl w:ilvl="2">
      <w:numFmt w:val="bullet"/>
      <w:lvlText w:val="•"/>
      <w:lvlJc w:val="left"/>
      <w:pPr>
        <w:ind w:left="2233" w:hanging="557"/>
      </w:pPr>
      <w:rPr>
        <w:rFonts w:hint="default"/>
        <w:lang w:val="pt-PT" w:eastAsia="en-US" w:bidi="ar-SA"/>
      </w:rPr>
    </w:lvl>
    <w:lvl w:ilvl="3">
      <w:numFmt w:val="bullet"/>
      <w:lvlText w:val="•"/>
      <w:lvlJc w:val="left"/>
      <w:pPr>
        <w:ind w:left="3229" w:hanging="557"/>
      </w:pPr>
      <w:rPr>
        <w:rFonts w:hint="default"/>
        <w:lang w:val="pt-PT" w:eastAsia="en-US" w:bidi="ar-SA"/>
      </w:rPr>
    </w:lvl>
    <w:lvl w:ilvl="4">
      <w:numFmt w:val="bullet"/>
      <w:lvlText w:val="•"/>
      <w:lvlJc w:val="left"/>
      <w:pPr>
        <w:ind w:left="4226" w:hanging="557"/>
      </w:pPr>
      <w:rPr>
        <w:rFonts w:hint="default"/>
        <w:lang w:val="pt-PT" w:eastAsia="en-US" w:bidi="ar-SA"/>
      </w:rPr>
    </w:lvl>
    <w:lvl w:ilvl="5">
      <w:numFmt w:val="bullet"/>
      <w:lvlText w:val="•"/>
      <w:lvlJc w:val="left"/>
      <w:pPr>
        <w:ind w:left="5223" w:hanging="557"/>
      </w:pPr>
      <w:rPr>
        <w:rFonts w:hint="default"/>
        <w:lang w:val="pt-PT" w:eastAsia="en-US" w:bidi="ar-SA"/>
      </w:rPr>
    </w:lvl>
    <w:lvl w:ilvl="6">
      <w:numFmt w:val="bullet"/>
      <w:lvlText w:val="•"/>
      <w:lvlJc w:val="left"/>
      <w:pPr>
        <w:ind w:left="6219" w:hanging="557"/>
      </w:pPr>
      <w:rPr>
        <w:rFonts w:hint="default"/>
        <w:lang w:val="pt-PT" w:eastAsia="en-US" w:bidi="ar-SA"/>
      </w:rPr>
    </w:lvl>
    <w:lvl w:ilvl="7">
      <w:numFmt w:val="bullet"/>
      <w:lvlText w:val="•"/>
      <w:lvlJc w:val="left"/>
      <w:pPr>
        <w:ind w:left="7216" w:hanging="557"/>
      </w:pPr>
      <w:rPr>
        <w:rFonts w:hint="default"/>
        <w:lang w:val="pt-PT" w:eastAsia="en-US" w:bidi="ar-SA"/>
      </w:rPr>
    </w:lvl>
    <w:lvl w:ilvl="8">
      <w:numFmt w:val="bullet"/>
      <w:lvlText w:val="•"/>
      <w:lvlJc w:val="left"/>
      <w:pPr>
        <w:ind w:left="8213" w:hanging="557"/>
      </w:pPr>
      <w:rPr>
        <w:rFonts w:hint="default"/>
        <w:lang w:val="pt-PT" w:eastAsia="en-US" w:bidi="ar-SA"/>
      </w:rPr>
    </w:lvl>
  </w:abstractNum>
  <w:abstractNum w:abstractNumId="21" w15:restartNumberingAfterBreak="0">
    <w:nsid w:val="57534F6A"/>
    <w:multiLevelType w:val="hybridMultilevel"/>
    <w:tmpl w:val="B78CF260"/>
    <w:lvl w:ilvl="0" w:tplc="F38E5918">
      <w:start w:val="1"/>
      <w:numFmt w:val="lowerLetter"/>
      <w:lvlText w:val="%1)"/>
      <w:lvlJc w:val="left"/>
      <w:pPr>
        <w:ind w:left="285" w:hanging="189"/>
      </w:pPr>
      <w:rPr>
        <w:rFonts w:ascii="Calibri" w:eastAsia="Calibri" w:hAnsi="Calibri" w:cs="Calibri" w:hint="default"/>
        <w:b w:val="0"/>
        <w:bCs w:val="0"/>
        <w:i w:val="0"/>
        <w:iCs w:val="0"/>
        <w:spacing w:val="-1"/>
        <w:w w:val="98"/>
        <w:sz w:val="22"/>
        <w:szCs w:val="22"/>
        <w:lang w:val="pt-PT" w:eastAsia="en-US" w:bidi="ar-SA"/>
      </w:rPr>
    </w:lvl>
    <w:lvl w:ilvl="1" w:tplc="4E8A6BB8">
      <w:numFmt w:val="bullet"/>
      <w:lvlText w:val="•"/>
      <w:lvlJc w:val="left"/>
      <w:pPr>
        <w:ind w:left="1201" w:hanging="189"/>
      </w:pPr>
      <w:rPr>
        <w:rFonts w:hint="default"/>
        <w:lang w:val="pt-PT" w:eastAsia="en-US" w:bidi="ar-SA"/>
      </w:rPr>
    </w:lvl>
    <w:lvl w:ilvl="2" w:tplc="08666FE2">
      <w:numFmt w:val="bullet"/>
      <w:lvlText w:val="•"/>
      <w:lvlJc w:val="left"/>
      <w:pPr>
        <w:ind w:left="2123" w:hanging="189"/>
      </w:pPr>
      <w:rPr>
        <w:rFonts w:hint="default"/>
        <w:lang w:val="pt-PT" w:eastAsia="en-US" w:bidi="ar-SA"/>
      </w:rPr>
    </w:lvl>
    <w:lvl w:ilvl="3" w:tplc="8FBC8670">
      <w:numFmt w:val="bullet"/>
      <w:lvlText w:val="•"/>
      <w:lvlJc w:val="left"/>
      <w:pPr>
        <w:ind w:left="3045" w:hanging="189"/>
      </w:pPr>
      <w:rPr>
        <w:rFonts w:hint="default"/>
        <w:lang w:val="pt-PT" w:eastAsia="en-US" w:bidi="ar-SA"/>
      </w:rPr>
    </w:lvl>
    <w:lvl w:ilvl="4" w:tplc="FD066DA2">
      <w:numFmt w:val="bullet"/>
      <w:lvlText w:val="•"/>
      <w:lvlJc w:val="left"/>
      <w:pPr>
        <w:ind w:left="3966" w:hanging="189"/>
      </w:pPr>
      <w:rPr>
        <w:rFonts w:hint="default"/>
        <w:lang w:val="pt-PT" w:eastAsia="en-US" w:bidi="ar-SA"/>
      </w:rPr>
    </w:lvl>
    <w:lvl w:ilvl="5" w:tplc="66009602">
      <w:numFmt w:val="bullet"/>
      <w:lvlText w:val="•"/>
      <w:lvlJc w:val="left"/>
      <w:pPr>
        <w:ind w:left="4888" w:hanging="189"/>
      </w:pPr>
      <w:rPr>
        <w:rFonts w:hint="default"/>
        <w:lang w:val="pt-PT" w:eastAsia="en-US" w:bidi="ar-SA"/>
      </w:rPr>
    </w:lvl>
    <w:lvl w:ilvl="6" w:tplc="383CE49E">
      <w:numFmt w:val="bullet"/>
      <w:lvlText w:val="•"/>
      <w:lvlJc w:val="left"/>
      <w:pPr>
        <w:ind w:left="5810" w:hanging="189"/>
      </w:pPr>
      <w:rPr>
        <w:rFonts w:hint="default"/>
        <w:lang w:val="pt-PT" w:eastAsia="en-US" w:bidi="ar-SA"/>
      </w:rPr>
    </w:lvl>
    <w:lvl w:ilvl="7" w:tplc="0C86B400">
      <w:numFmt w:val="bullet"/>
      <w:lvlText w:val="•"/>
      <w:lvlJc w:val="left"/>
      <w:pPr>
        <w:ind w:left="6732" w:hanging="189"/>
      </w:pPr>
      <w:rPr>
        <w:rFonts w:hint="default"/>
        <w:lang w:val="pt-PT" w:eastAsia="en-US" w:bidi="ar-SA"/>
      </w:rPr>
    </w:lvl>
    <w:lvl w:ilvl="8" w:tplc="FE7ECEAC">
      <w:numFmt w:val="bullet"/>
      <w:lvlText w:val="•"/>
      <w:lvlJc w:val="left"/>
      <w:pPr>
        <w:ind w:left="7653" w:hanging="189"/>
      </w:pPr>
      <w:rPr>
        <w:rFonts w:hint="default"/>
        <w:lang w:val="pt-PT" w:eastAsia="en-US" w:bidi="ar-SA"/>
      </w:rPr>
    </w:lvl>
  </w:abstractNum>
  <w:abstractNum w:abstractNumId="22" w15:restartNumberingAfterBreak="0">
    <w:nsid w:val="57AD43B2"/>
    <w:multiLevelType w:val="multilevel"/>
    <w:tmpl w:val="88E2B292"/>
    <w:lvl w:ilvl="0">
      <w:start w:val="9"/>
      <w:numFmt w:val="decimal"/>
      <w:lvlText w:val="%1"/>
      <w:lvlJc w:val="left"/>
      <w:pPr>
        <w:ind w:left="495" w:hanging="495"/>
      </w:pPr>
      <w:rPr>
        <w:rFonts w:hint="default"/>
      </w:rPr>
    </w:lvl>
    <w:lvl w:ilvl="1">
      <w:start w:val="6"/>
      <w:numFmt w:val="decimal"/>
      <w:lvlText w:val="%1.%2"/>
      <w:lvlJc w:val="left"/>
      <w:pPr>
        <w:ind w:left="392" w:hanging="495"/>
      </w:pPr>
      <w:rPr>
        <w:rFonts w:hint="default"/>
      </w:rPr>
    </w:lvl>
    <w:lvl w:ilvl="2">
      <w:start w:val="1"/>
      <w:numFmt w:val="decimal"/>
      <w:lvlText w:val="%1.%2.%3"/>
      <w:lvlJc w:val="left"/>
      <w:pPr>
        <w:ind w:left="514" w:hanging="720"/>
      </w:pPr>
      <w:rPr>
        <w:rFonts w:hint="default"/>
      </w:rPr>
    </w:lvl>
    <w:lvl w:ilvl="3">
      <w:start w:val="1"/>
      <w:numFmt w:val="decimal"/>
      <w:lvlText w:val="%1.%2.%3.%4"/>
      <w:lvlJc w:val="left"/>
      <w:pPr>
        <w:ind w:left="771" w:hanging="1080"/>
      </w:pPr>
      <w:rPr>
        <w:rFonts w:hint="default"/>
      </w:rPr>
    </w:lvl>
    <w:lvl w:ilvl="4">
      <w:start w:val="1"/>
      <w:numFmt w:val="decimal"/>
      <w:lvlText w:val="%1.%2.%3.%4.%5"/>
      <w:lvlJc w:val="left"/>
      <w:pPr>
        <w:ind w:left="668" w:hanging="1080"/>
      </w:pPr>
      <w:rPr>
        <w:rFonts w:hint="default"/>
      </w:rPr>
    </w:lvl>
    <w:lvl w:ilvl="5">
      <w:start w:val="1"/>
      <w:numFmt w:val="decimalZero"/>
      <w:lvlText w:val="%1.%2.%3.%4.%5.%6"/>
      <w:lvlJc w:val="left"/>
      <w:pPr>
        <w:ind w:left="925" w:hanging="1440"/>
      </w:pPr>
      <w:rPr>
        <w:rFonts w:hint="default"/>
      </w:rPr>
    </w:lvl>
    <w:lvl w:ilvl="6">
      <w:start w:val="1"/>
      <w:numFmt w:val="decimal"/>
      <w:lvlText w:val="%1.%2.%3.%4.%5.%6.%7"/>
      <w:lvlJc w:val="left"/>
      <w:pPr>
        <w:ind w:left="822" w:hanging="1440"/>
      </w:pPr>
      <w:rPr>
        <w:rFonts w:hint="default"/>
      </w:rPr>
    </w:lvl>
    <w:lvl w:ilvl="7">
      <w:start w:val="1"/>
      <w:numFmt w:val="decimal"/>
      <w:lvlText w:val="%1.%2.%3.%4.%5.%6.%7.%8"/>
      <w:lvlJc w:val="left"/>
      <w:pPr>
        <w:ind w:left="1079" w:hanging="1800"/>
      </w:pPr>
      <w:rPr>
        <w:rFonts w:hint="default"/>
      </w:rPr>
    </w:lvl>
    <w:lvl w:ilvl="8">
      <w:start w:val="1"/>
      <w:numFmt w:val="decimal"/>
      <w:lvlText w:val="%1.%2.%3.%4.%5.%6.%7.%8.%9"/>
      <w:lvlJc w:val="left"/>
      <w:pPr>
        <w:ind w:left="976" w:hanging="1800"/>
      </w:pPr>
      <w:rPr>
        <w:rFonts w:hint="default"/>
      </w:rPr>
    </w:lvl>
  </w:abstractNum>
  <w:abstractNum w:abstractNumId="23" w15:restartNumberingAfterBreak="0">
    <w:nsid w:val="5F713771"/>
    <w:multiLevelType w:val="multilevel"/>
    <w:tmpl w:val="3B0EE0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785805"/>
    <w:multiLevelType w:val="multilevel"/>
    <w:tmpl w:val="EFB8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9B0A8E"/>
    <w:multiLevelType w:val="multilevel"/>
    <w:tmpl w:val="22C8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4A0EC9"/>
    <w:multiLevelType w:val="hybridMultilevel"/>
    <w:tmpl w:val="2736B5FA"/>
    <w:lvl w:ilvl="0" w:tplc="D20822BE">
      <w:start w:val="1"/>
      <w:numFmt w:val="lowerLetter"/>
      <w:lvlText w:val="%1)"/>
      <w:lvlJc w:val="left"/>
      <w:pPr>
        <w:ind w:left="241" w:hanging="711"/>
      </w:pPr>
      <w:rPr>
        <w:rFonts w:asciiTheme="majorHAnsi" w:eastAsia="Tahoma" w:hAnsiTheme="majorHAnsi" w:cs="Tahoma" w:hint="default"/>
        <w:w w:val="100"/>
        <w:sz w:val="22"/>
        <w:szCs w:val="22"/>
        <w:lang w:val="pt-PT" w:eastAsia="en-US" w:bidi="ar-SA"/>
      </w:rPr>
    </w:lvl>
    <w:lvl w:ilvl="1" w:tplc="0958F72A">
      <w:numFmt w:val="bullet"/>
      <w:lvlText w:val="•"/>
      <w:lvlJc w:val="left"/>
      <w:pPr>
        <w:ind w:left="1236" w:hanging="711"/>
      </w:pPr>
      <w:rPr>
        <w:rFonts w:hint="default"/>
        <w:lang w:val="pt-PT" w:eastAsia="en-US" w:bidi="ar-SA"/>
      </w:rPr>
    </w:lvl>
    <w:lvl w:ilvl="2" w:tplc="95AC502A">
      <w:numFmt w:val="bullet"/>
      <w:lvlText w:val="•"/>
      <w:lvlJc w:val="left"/>
      <w:pPr>
        <w:ind w:left="2233" w:hanging="711"/>
      </w:pPr>
      <w:rPr>
        <w:rFonts w:hint="default"/>
        <w:lang w:val="pt-PT" w:eastAsia="en-US" w:bidi="ar-SA"/>
      </w:rPr>
    </w:lvl>
    <w:lvl w:ilvl="3" w:tplc="CC8CA812">
      <w:numFmt w:val="bullet"/>
      <w:lvlText w:val="•"/>
      <w:lvlJc w:val="left"/>
      <w:pPr>
        <w:ind w:left="3229" w:hanging="711"/>
      </w:pPr>
      <w:rPr>
        <w:rFonts w:hint="default"/>
        <w:lang w:val="pt-PT" w:eastAsia="en-US" w:bidi="ar-SA"/>
      </w:rPr>
    </w:lvl>
    <w:lvl w:ilvl="4" w:tplc="4104B910">
      <w:numFmt w:val="bullet"/>
      <w:lvlText w:val="•"/>
      <w:lvlJc w:val="left"/>
      <w:pPr>
        <w:ind w:left="4226" w:hanging="711"/>
      </w:pPr>
      <w:rPr>
        <w:rFonts w:hint="default"/>
        <w:lang w:val="pt-PT" w:eastAsia="en-US" w:bidi="ar-SA"/>
      </w:rPr>
    </w:lvl>
    <w:lvl w:ilvl="5" w:tplc="2F0AE188">
      <w:numFmt w:val="bullet"/>
      <w:lvlText w:val="•"/>
      <w:lvlJc w:val="left"/>
      <w:pPr>
        <w:ind w:left="5223" w:hanging="711"/>
      </w:pPr>
      <w:rPr>
        <w:rFonts w:hint="default"/>
        <w:lang w:val="pt-PT" w:eastAsia="en-US" w:bidi="ar-SA"/>
      </w:rPr>
    </w:lvl>
    <w:lvl w:ilvl="6" w:tplc="BF048B5E">
      <w:numFmt w:val="bullet"/>
      <w:lvlText w:val="•"/>
      <w:lvlJc w:val="left"/>
      <w:pPr>
        <w:ind w:left="6219" w:hanging="711"/>
      </w:pPr>
      <w:rPr>
        <w:rFonts w:hint="default"/>
        <w:lang w:val="pt-PT" w:eastAsia="en-US" w:bidi="ar-SA"/>
      </w:rPr>
    </w:lvl>
    <w:lvl w:ilvl="7" w:tplc="17A4607C">
      <w:numFmt w:val="bullet"/>
      <w:lvlText w:val="•"/>
      <w:lvlJc w:val="left"/>
      <w:pPr>
        <w:ind w:left="7216" w:hanging="711"/>
      </w:pPr>
      <w:rPr>
        <w:rFonts w:hint="default"/>
        <w:lang w:val="pt-PT" w:eastAsia="en-US" w:bidi="ar-SA"/>
      </w:rPr>
    </w:lvl>
    <w:lvl w:ilvl="8" w:tplc="0052C8F8">
      <w:numFmt w:val="bullet"/>
      <w:lvlText w:val="•"/>
      <w:lvlJc w:val="left"/>
      <w:pPr>
        <w:ind w:left="8213" w:hanging="711"/>
      </w:pPr>
      <w:rPr>
        <w:rFonts w:hint="default"/>
        <w:lang w:val="pt-PT" w:eastAsia="en-US" w:bidi="ar-SA"/>
      </w:rPr>
    </w:lvl>
  </w:abstractNum>
  <w:abstractNum w:abstractNumId="27" w15:restartNumberingAfterBreak="0">
    <w:nsid w:val="68C517E3"/>
    <w:multiLevelType w:val="hybridMultilevel"/>
    <w:tmpl w:val="3C96A8C2"/>
    <w:lvl w:ilvl="0" w:tplc="83C0C57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2C4714"/>
    <w:multiLevelType w:val="multilevel"/>
    <w:tmpl w:val="E70A1322"/>
    <w:lvl w:ilvl="0">
      <w:start w:val="4"/>
      <w:numFmt w:val="decimal"/>
      <w:lvlText w:val="%1"/>
      <w:lvlJc w:val="left"/>
      <w:pPr>
        <w:ind w:left="360" w:hanging="360"/>
      </w:pPr>
      <w:rPr>
        <w:rFonts w:eastAsia="Arial" w:hint="default"/>
      </w:rPr>
    </w:lvl>
    <w:lvl w:ilvl="1">
      <w:start w:val="4"/>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9" w15:restartNumberingAfterBreak="0">
    <w:nsid w:val="724223BE"/>
    <w:multiLevelType w:val="multilevel"/>
    <w:tmpl w:val="53E26F74"/>
    <w:lvl w:ilvl="0">
      <w:start w:val="1"/>
      <w:numFmt w:val="decimal"/>
      <w:lvlText w:val="%1"/>
      <w:lvlJc w:val="left"/>
      <w:pPr>
        <w:ind w:left="121" w:hanging="249"/>
      </w:pPr>
      <w:rPr>
        <w:rFonts w:asciiTheme="majorHAnsi" w:eastAsia="Arial MT" w:hAnsiTheme="majorHAnsi" w:cstheme="minorHAnsi" w:hint="default"/>
        <w:b/>
        <w:w w:val="100"/>
        <w:sz w:val="24"/>
        <w:szCs w:val="24"/>
        <w:lang w:val="pt-PT" w:eastAsia="en-US" w:bidi="ar-SA"/>
      </w:rPr>
    </w:lvl>
    <w:lvl w:ilvl="1">
      <w:start w:val="1"/>
      <w:numFmt w:val="decimal"/>
      <w:lvlText w:val="%1.%2."/>
      <w:lvlJc w:val="left"/>
      <w:pPr>
        <w:ind w:left="241" w:hanging="437"/>
      </w:pPr>
      <w:rPr>
        <w:rFonts w:ascii="Tahoma" w:eastAsia="Tahoma" w:hAnsi="Tahoma" w:cs="Tahoma" w:hint="default"/>
        <w:spacing w:val="-4"/>
        <w:w w:val="100"/>
        <w:sz w:val="22"/>
        <w:szCs w:val="22"/>
        <w:lang w:val="pt-PT" w:eastAsia="en-US" w:bidi="ar-SA"/>
      </w:rPr>
    </w:lvl>
    <w:lvl w:ilvl="2">
      <w:numFmt w:val="bullet"/>
      <w:lvlText w:val="•"/>
      <w:lvlJc w:val="left"/>
      <w:pPr>
        <w:ind w:left="1347" w:hanging="437"/>
      </w:pPr>
      <w:rPr>
        <w:rFonts w:hint="default"/>
        <w:lang w:val="pt-PT" w:eastAsia="en-US" w:bidi="ar-SA"/>
      </w:rPr>
    </w:lvl>
    <w:lvl w:ilvl="3">
      <w:numFmt w:val="bullet"/>
      <w:lvlText w:val="•"/>
      <w:lvlJc w:val="left"/>
      <w:pPr>
        <w:ind w:left="2454" w:hanging="437"/>
      </w:pPr>
      <w:rPr>
        <w:rFonts w:hint="default"/>
        <w:lang w:val="pt-PT" w:eastAsia="en-US" w:bidi="ar-SA"/>
      </w:rPr>
    </w:lvl>
    <w:lvl w:ilvl="4">
      <w:numFmt w:val="bullet"/>
      <w:lvlText w:val="•"/>
      <w:lvlJc w:val="left"/>
      <w:pPr>
        <w:ind w:left="3562" w:hanging="437"/>
      </w:pPr>
      <w:rPr>
        <w:rFonts w:hint="default"/>
        <w:lang w:val="pt-PT" w:eastAsia="en-US" w:bidi="ar-SA"/>
      </w:rPr>
    </w:lvl>
    <w:lvl w:ilvl="5">
      <w:numFmt w:val="bullet"/>
      <w:lvlText w:val="•"/>
      <w:lvlJc w:val="left"/>
      <w:pPr>
        <w:ind w:left="4669" w:hanging="437"/>
      </w:pPr>
      <w:rPr>
        <w:rFonts w:hint="default"/>
        <w:lang w:val="pt-PT" w:eastAsia="en-US" w:bidi="ar-SA"/>
      </w:rPr>
    </w:lvl>
    <w:lvl w:ilvl="6">
      <w:numFmt w:val="bullet"/>
      <w:lvlText w:val="•"/>
      <w:lvlJc w:val="left"/>
      <w:pPr>
        <w:ind w:left="5776" w:hanging="437"/>
      </w:pPr>
      <w:rPr>
        <w:rFonts w:hint="default"/>
        <w:lang w:val="pt-PT" w:eastAsia="en-US" w:bidi="ar-SA"/>
      </w:rPr>
    </w:lvl>
    <w:lvl w:ilvl="7">
      <w:numFmt w:val="bullet"/>
      <w:lvlText w:val="•"/>
      <w:lvlJc w:val="left"/>
      <w:pPr>
        <w:ind w:left="6884" w:hanging="437"/>
      </w:pPr>
      <w:rPr>
        <w:rFonts w:hint="default"/>
        <w:lang w:val="pt-PT" w:eastAsia="en-US" w:bidi="ar-SA"/>
      </w:rPr>
    </w:lvl>
    <w:lvl w:ilvl="8">
      <w:numFmt w:val="bullet"/>
      <w:lvlText w:val="•"/>
      <w:lvlJc w:val="left"/>
      <w:pPr>
        <w:ind w:left="7991" w:hanging="437"/>
      </w:pPr>
      <w:rPr>
        <w:rFonts w:hint="default"/>
        <w:lang w:val="pt-PT" w:eastAsia="en-US" w:bidi="ar-SA"/>
      </w:rPr>
    </w:lvl>
  </w:abstractNum>
  <w:abstractNum w:abstractNumId="30" w15:restartNumberingAfterBreak="0">
    <w:nsid w:val="73CA6803"/>
    <w:multiLevelType w:val="hybridMultilevel"/>
    <w:tmpl w:val="75CA5224"/>
    <w:lvl w:ilvl="0" w:tplc="44A25C04">
      <w:start w:val="1"/>
      <w:numFmt w:val="lowerLetter"/>
      <w:lvlText w:val="%1)"/>
      <w:lvlJc w:val="left"/>
      <w:pPr>
        <w:ind w:left="456" w:hanging="360"/>
      </w:pPr>
      <w:rPr>
        <w:rFonts w:hint="default"/>
      </w:rPr>
    </w:lvl>
    <w:lvl w:ilvl="1" w:tplc="04160019" w:tentative="1">
      <w:start w:val="1"/>
      <w:numFmt w:val="lowerLetter"/>
      <w:lvlText w:val="%2."/>
      <w:lvlJc w:val="left"/>
      <w:pPr>
        <w:ind w:left="1176" w:hanging="360"/>
      </w:pPr>
    </w:lvl>
    <w:lvl w:ilvl="2" w:tplc="0416001B" w:tentative="1">
      <w:start w:val="1"/>
      <w:numFmt w:val="lowerRoman"/>
      <w:lvlText w:val="%3."/>
      <w:lvlJc w:val="right"/>
      <w:pPr>
        <w:ind w:left="1896" w:hanging="180"/>
      </w:pPr>
    </w:lvl>
    <w:lvl w:ilvl="3" w:tplc="0416000F" w:tentative="1">
      <w:start w:val="1"/>
      <w:numFmt w:val="decimal"/>
      <w:lvlText w:val="%4."/>
      <w:lvlJc w:val="left"/>
      <w:pPr>
        <w:ind w:left="2616" w:hanging="360"/>
      </w:pPr>
    </w:lvl>
    <w:lvl w:ilvl="4" w:tplc="04160019" w:tentative="1">
      <w:start w:val="1"/>
      <w:numFmt w:val="lowerLetter"/>
      <w:lvlText w:val="%5."/>
      <w:lvlJc w:val="left"/>
      <w:pPr>
        <w:ind w:left="3336" w:hanging="360"/>
      </w:pPr>
    </w:lvl>
    <w:lvl w:ilvl="5" w:tplc="0416001B" w:tentative="1">
      <w:start w:val="1"/>
      <w:numFmt w:val="lowerRoman"/>
      <w:lvlText w:val="%6."/>
      <w:lvlJc w:val="right"/>
      <w:pPr>
        <w:ind w:left="4056" w:hanging="180"/>
      </w:pPr>
    </w:lvl>
    <w:lvl w:ilvl="6" w:tplc="0416000F" w:tentative="1">
      <w:start w:val="1"/>
      <w:numFmt w:val="decimal"/>
      <w:lvlText w:val="%7."/>
      <w:lvlJc w:val="left"/>
      <w:pPr>
        <w:ind w:left="4776" w:hanging="360"/>
      </w:pPr>
    </w:lvl>
    <w:lvl w:ilvl="7" w:tplc="04160019" w:tentative="1">
      <w:start w:val="1"/>
      <w:numFmt w:val="lowerLetter"/>
      <w:lvlText w:val="%8."/>
      <w:lvlJc w:val="left"/>
      <w:pPr>
        <w:ind w:left="5496" w:hanging="360"/>
      </w:pPr>
    </w:lvl>
    <w:lvl w:ilvl="8" w:tplc="0416001B" w:tentative="1">
      <w:start w:val="1"/>
      <w:numFmt w:val="lowerRoman"/>
      <w:lvlText w:val="%9."/>
      <w:lvlJc w:val="right"/>
      <w:pPr>
        <w:ind w:left="6216" w:hanging="180"/>
      </w:pPr>
    </w:lvl>
  </w:abstractNum>
  <w:abstractNum w:abstractNumId="31" w15:restartNumberingAfterBreak="0">
    <w:nsid w:val="74A1155D"/>
    <w:multiLevelType w:val="hybridMultilevel"/>
    <w:tmpl w:val="9C2CB816"/>
    <w:lvl w:ilvl="0" w:tplc="60AE4BE8">
      <w:start w:val="1"/>
      <w:numFmt w:val="lowerLetter"/>
      <w:lvlText w:val="%1)"/>
      <w:lvlJc w:val="left"/>
      <w:pPr>
        <w:ind w:left="924" w:hanging="360"/>
      </w:pPr>
      <w:rPr>
        <w:rFonts w:hint="default"/>
      </w:rPr>
    </w:lvl>
    <w:lvl w:ilvl="1" w:tplc="04160019" w:tentative="1">
      <w:start w:val="1"/>
      <w:numFmt w:val="lowerLetter"/>
      <w:lvlText w:val="%2."/>
      <w:lvlJc w:val="left"/>
      <w:pPr>
        <w:ind w:left="1644" w:hanging="360"/>
      </w:pPr>
    </w:lvl>
    <w:lvl w:ilvl="2" w:tplc="0416001B" w:tentative="1">
      <w:start w:val="1"/>
      <w:numFmt w:val="lowerRoman"/>
      <w:lvlText w:val="%3."/>
      <w:lvlJc w:val="right"/>
      <w:pPr>
        <w:ind w:left="2364" w:hanging="180"/>
      </w:pPr>
    </w:lvl>
    <w:lvl w:ilvl="3" w:tplc="0416000F" w:tentative="1">
      <w:start w:val="1"/>
      <w:numFmt w:val="decimal"/>
      <w:lvlText w:val="%4."/>
      <w:lvlJc w:val="left"/>
      <w:pPr>
        <w:ind w:left="3084" w:hanging="360"/>
      </w:pPr>
    </w:lvl>
    <w:lvl w:ilvl="4" w:tplc="04160019" w:tentative="1">
      <w:start w:val="1"/>
      <w:numFmt w:val="lowerLetter"/>
      <w:lvlText w:val="%5."/>
      <w:lvlJc w:val="left"/>
      <w:pPr>
        <w:ind w:left="3804" w:hanging="360"/>
      </w:pPr>
    </w:lvl>
    <w:lvl w:ilvl="5" w:tplc="0416001B" w:tentative="1">
      <w:start w:val="1"/>
      <w:numFmt w:val="lowerRoman"/>
      <w:lvlText w:val="%6."/>
      <w:lvlJc w:val="right"/>
      <w:pPr>
        <w:ind w:left="4524" w:hanging="180"/>
      </w:pPr>
    </w:lvl>
    <w:lvl w:ilvl="6" w:tplc="0416000F" w:tentative="1">
      <w:start w:val="1"/>
      <w:numFmt w:val="decimal"/>
      <w:lvlText w:val="%7."/>
      <w:lvlJc w:val="left"/>
      <w:pPr>
        <w:ind w:left="5244" w:hanging="360"/>
      </w:pPr>
    </w:lvl>
    <w:lvl w:ilvl="7" w:tplc="04160019" w:tentative="1">
      <w:start w:val="1"/>
      <w:numFmt w:val="lowerLetter"/>
      <w:lvlText w:val="%8."/>
      <w:lvlJc w:val="left"/>
      <w:pPr>
        <w:ind w:left="5964" w:hanging="360"/>
      </w:pPr>
    </w:lvl>
    <w:lvl w:ilvl="8" w:tplc="0416001B" w:tentative="1">
      <w:start w:val="1"/>
      <w:numFmt w:val="lowerRoman"/>
      <w:lvlText w:val="%9."/>
      <w:lvlJc w:val="right"/>
      <w:pPr>
        <w:ind w:left="6684" w:hanging="180"/>
      </w:pPr>
    </w:lvl>
  </w:abstractNum>
  <w:abstractNum w:abstractNumId="32" w15:restartNumberingAfterBreak="0">
    <w:nsid w:val="75726E4A"/>
    <w:multiLevelType w:val="multilevel"/>
    <w:tmpl w:val="D9F064CC"/>
    <w:lvl w:ilvl="0">
      <w:start w:val="9"/>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Zero"/>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33" w15:restartNumberingAfterBreak="0">
    <w:nsid w:val="779A17D7"/>
    <w:multiLevelType w:val="multilevel"/>
    <w:tmpl w:val="90DA9324"/>
    <w:lvl w:ilvl="0">
      <w:start w:val="4"/>
      <w:numFmt w:val="decimal"/>
      <w:lvlText w:val="%1"/>
      <w:lvlJc w:val="left"/>
      <w:pPr>
        <w:ind w:left="360" w:hanging="360"/>
      </w:pPr>
      <w:rPr>
        <w:rFonts w:hint="default"/>
      </w:rPr>
    </w:lvl>
    <w:lvl w:ilvl="1">
      <w:start w:val="3"/>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34" w15:restartNumberingAfterBreak="0">
    <w:nsid w:val="77CF205B"/>
    <w:multiLevelType w:val="multilevel"/>
    <w:tmpl w:val="F2DEC886"/>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B5364A9"/>
    <w:multiLevelType w:val="multilevel"/>
    <w:tmpl w:val="E69A3D76"/>
    <w:lvl w:ilvl="0">
      <w:start w:val="12"/>
      <w:numFmt w:val="decimal"/>
      <w:lvlText w:val="%1"/>
      <w:lvlJc w:val="left"/>
      <w:pPr>
        <w:ind w:left="611" w:hanging="328"/>
      </w:pPr>
      <w:rPr>
        <w:rFonts w:ascii="Calibri" w:eastAsia="Calibri" w:hAnsi="Calibri" w:cs="Calibri" w:hint="default"/>
        <w:b/>
        <w:bCs/>
        <w:i w:val="0"/>
        <w:iCs w:val="0"/>
        <w:spacing w:val="0"/>
        <w:w w:val="100"/>
        <w:sz w:val="24"/>
        <w:szCs w:val="24"/>
        <w:shd w:val="clear" w:color="auto" w:fill="ACB8C8"/>
        <w:lang w:val="pt-PT" w:eastAsia="en-US" w:bidi="ar-SA"/>
      </w:rPr>
    </w:lvl>
    <w:lvl w:ilvl="1">
      <w:start w:val="1"/>
      <w:numFmt w:val="decimal"/>
      <w:lvlText w:val="%1.%2"/>
      <w:lvlJc w:val="left"/>
      <w:pPr>
        <w:ind w:left="285" w:hanging="708"/>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285" w:hanging="708"/>
      </w:pPr>
      <w:rPr>
        <w:rFonts w:ascii="Calibri" w:eastAsia="Calibri" w:hAnsi="Calibri" w:cs="Calibri" w:hint="default"/>
        <w:b/>
        <w:bCs/>
        <w:i w:val="0"/>
        <w:iCs w:val="0"/>
        <w:spacing w:val="-2"/>
        <w:w w:val="100"/>
        <w:sz w:val="24"/>
        <w:szCs w:val="24"/>
        <w:lang w:val="pt-PT" w:eastAsia="en-US" w:bidi="ar-SA"/>
      </w:rPr>
    </w:lvl>
    <w:lvl w:ilvl="3">
      <w:start w:val="1"/>
      <w:numFmt w:val="decimal"/>
      <w:lvlText w:val="%1.%2.%3.%4"/>
      <w:lvlJc w:val="left"/>
      <w:pPr>
        <w:ind w:left="285" w:hanging="994"/>
      </w:pPr>
      <w:rPr>
        <w:rFonts w:ascii="Calibri" w:eastAsia="Calibri" w:hAnsi="Calibri" w:cs="Calibri" w:hint="default"/>
        <w:b/>
        <w:bCs/>
        <w:i w:val="0"/>
        <w:iCs w:val="0"/>
        <w:spacing w:val="-2"/>
        <w:w w:val="100"/>
        <w:sz w:val="24"/>
        <w:szCs w:val="24"/>
        <w:lang w:val="pt-PT" w:eastAsia="en-US" w:bidi="ar-SA"/>
      </w:rPr>
    </w:lvl>
    <w:lvl w:ilvl="4">
      <w:numFmt w:val="bullet"/>
      <w:lvlText w:val="•"/>
      <w:lvlJc w:val="left"/>
      <w:pPr>
        <w:ind w:left="3124" w:hanging="994"/>
      </w:pPr>
      <w:rPr>
        <w:rFonts w:hint="default"/>
        <w:lang w:val="pt-PT" w:eastAsia="en-US" w:bidi="ar-SA"/>
      </w:rPr>
    </w:lvl>
    <w:lvl w:ilvl="5">
      <w:numFmt w:val="bullet"/>
      <w:lvlText w:val="•"/>
      <w:lvlJc w:val="left"/>
      <w:pPr>
        <w:ind w:left="4186" w:hanging="994"/>
      </w:pPr>
      <w:rPr>
        <w:rFonts w:hint="default"/>
        <w:lang w:val="pt-PT" w:eastAsia="en-US" w:bidi="ar-SA"/>
      </w:rPr>
    </w:lvl>
    <w:lvl w:ilvl="6">
      <w:numFmt w:val="bullet"/>
      <w:lvlText w:val="•"/>
      <w:lvlJc w:val="left"/>
      <w:pPr>
        <w:ind w:left="5248" w:hanging="994"/>
      </w:pPr>
      <w:rPr>
        <w:rFonts w:hint="default"/>
        <w:lang w:val="pt-PT" w:eastAsia="en-US" w:bidi="ar-SA"/>
      </w:rPr>
    </w:lvl>
    <w:lvl w:ilvl="7">
      <w:numFmt w:val="bullet"/>
      <w:lvlText w:val="•"/>
      <w:lvlJc w:val="left"/>
      <w:pPr>
        <w:ind w:left="6310" w:hanging="994"/>
      </w:pPr>
      <w:rPr>
        <w:rFonts w:hint="default"/>
        <w:lang w:val="pt-PT" w:eastAsia="en-US" w:bidi="ar-SA"/>
      </w:rPr>
    </w:lvl>
    <w:lvl w:ilvl="8">
      <w:numFmt w:val="bullet"/>
      <w:lvlText w:val="•"/>
      <w:lvlJc w:val="left"/>
      <w:pPr>
        <w:ind w:left="7373" w:hanging="994"/>
      </w:pPr>
      <w:rPr>
        <w:rFonts w:hint="default"/>
        <w:lang w:val="pt-PT" w:eastAsia="en-US" w:bidi="ar-SA"/>
      </w:rPr>
    </w:lvl>
  </w:abstractNum>
  <w:abstractNum w:abstractNumId="36" w15:restartNumberingAfterBreak="0">
    <w:nsid w:val="7D6F5074"/>
    <w:multiLevelType w:val="hybridMultilevel"/>
    <w:tmpl w:val="70DAD42A"/>
    <w:lvl w:ilvl="0" w:tplc="E8803010">
      <w:start w:val="1"/>
      <w:numFmt w:val="lowerLetter"/>
      <w:lvlText w:val="%1)"/>
      <w:lvlJc w:val="left"/>
      <w:pPr>
        <w:ind w:left="285" w:hanging="286"/>
      </w:pPr>
      <w:rPr>
        <w:rFonts w:ascii="Calibri" w:eastAsia="Calibri" w:hAnsi="Calibri" w:cs="Calibri" w:hint="default"/>
        <w:b w:val="0"/>
        <w:bCs w:val="0"/>
        <w:i w:val="0"/>
        <w:iCs w:val="0"/>
        <w:spacing w:val="0"/>
        <w:w w:val="100"/>
        <w:sz w:val="24"/>
        <w:szCs w:val="24"/>
        <w:lang w:val="pt-PT" w:eastAsia="en-US" w:bidi="ar-SA"/>
      </w:rPr>
    </w:lvl>
    <w:lvl w:ilvl="1" w:tplc="5A8C0152">
      <w:numFmt w:val="bullet"/>
      <w:lvlText w:val="•"/>
      <w:lvlJc w:val="left"/>
      <w:pPr>
        <w:ind w:left="1201" w:hanging="286"/>
      </w:pPr>
      <w:rPr>
        <w:rFonts w:hint="default"/>
        <w:lang w:val="pt-PT" w:eastAsia="en-US" w:bidi="ar-SA"/>
      </w:rPr>
    </w:lvl>
    <w:lvl w:ilvl="2" w:tplc="1944AE94">
      <w:numFmt w:val="bullet"/>
      <w:lvlText w:val="•"/>
      <w:lvlJc w:val="left"/>
      <w:pPr>
        <w:ind w:left="2123" w:hanging="286"/>
      </w:pPr>
      <w:rPr>
        <w:rFonts w:hint="default"/>
        <w:lang w:val="pt-PT" w:eastAsia="en-US" w:bidi="ar-SA"/>
      </w:rPr>
    </w:lvl>
    <w:lvl w:ilvl="3" w:tplc="D1C64486">
      <w:numFmt w:val="bullet"/>
      <w:lvlText w:val="•"/>
      <w:lvlJc w:val="left"/>
      <w:pPr>
        <w:ind w:left="3045" w:hanging="286"/>
      </w:pPr>
      <w:rPr>
        <w:rFonts w:hint="default"/>
        <w:lang w:val="pt-PT" w:eastAsia="en-US" w:bidi="ar-SA"/>
      </w:rPr>
    </w:lvl>
    <w:lvl w:ilvl="4" w:tplc="29BC9642">
      <w:numFmt w:val="bullet"/>
      <w:lvlText w:val="•"/>
      <w:lvlJc w:val="left"/>
      <w:pPr>
        <w:ind w:left="3966" w:hanging="286"/>
      </w:pPr>
      <w:rPr>
        <w:rFonts w:hint="default"/>
        <w:lang w:val="pt-PT" w:eastAsia="en-US" w:bidi="ar-SA"/>
      </w:rPr>
    </w:lvl>
    <w:lvl w:ilvl="5" w:tplc="E9E69B92">
      <w:numFmt w:val="bullet"/>
      <w:lvlText w:val="•"/>
      <w:lvlJc w:val="left"/>
      <w:pPr>
        <w:ind w:left="4888" w:hanging="286"/>
      </w:pPr>
      <w:rPr>
        <w:rFonts w:hint="default"/>
        <w:lang w:val="pt-PT" w:eastAsia="en-US" w:bidi="ar-SA"/>
      </w:rPr>
    </w:lvl>
    <w:lvl w:ilvl="6" w:tplc="BC56B896">
      <w:numFmt w:val="bullet"/>
      <w:lvlText w:val="•"/>
      <w:lvlJc w:val="left"/>
      <w:pPr>
        <w:ind w:left="5810" w:hanging="286"/>
      </w:pPr>
      <w:rPr>
        <w:rFonts w:hint="default"/>
        <w:lang w:val="pt-PT" w:eastAsia="en-US" w:bidi="ar-SA"/>
      </w:rPr>
    </w:lvl>
    <w:lvl w:ilvl="7" w:tplc="C890D792">
      <w:numFmt w:val="bullet"/>
      <w:lvlText w:val="•"/>
      <w:lvlJc w:val="left"/>
      <w:pPr>
        <w:ind w:left="6732" w:hanging="286"/>
      </w:pPr>
      <w:rPr>
        <w:rFonts w:hint="default"/>
        <w:lang w:val="pt-PT" w:eastAsia="en-US" w:bidi="ar-SA"/>
      </w:rPr>
    </w:lvl>
    <w:lvl w:ilvl="8" w:tplc="AFC4730E">
      <w:numFmt w:val="bullet"/>
      <w:lvlText w:val="•"/>
      <w:lvlJc w:val="left"/>
      <w:pPr>
        <w:ind w:left="7653" w:hanging="286"/>
      </w:pPr>
      <w:rPr>
        <w:rFonts w:hint="default"/>
        <w:lang w:val="pt-PT" w:eastAsia="en-US" w:bidi="ar-SA"/>
      </w:rPr>
    </w:lvl>
  </w:abstractNum>
  <w:num w:numId="1" w16cid:durableId="62920166">
    <w:abstractNumId w:val="20"/>
  </w:num>
  <w:num w:numId="2" w16cid:durableId="1705205164">
    <w:abstractNumId w:val="1"/>
  </w:num>
  <w:num w:numId="3" w16cid:durableId="734857290">
    <w:abstractNumId w:val="29"/>
  </w:num>
  <w:num w:numId="4" w16cid:durableId="1704867618">
    <w:abstractNumId w:val="12"/>
  </w:num>
  <w:num w:numId="5" w16cid:durableId="705787787">
    <w:abstractNumId w:val="26"/>
  </w:num>
  <w:num w:numId="6" w16cid:durableId="418135184">
    <w:abstractNumId w:val="16"/>
  </w:num>
  <w:num w:numId="7" w16cid:durableId="719133162">
    <w:abstractNumId w:val="10"/>
  </w:num>
  <w:num w:numId="8" w16cid:durableId="46806588">
    <w:abstractNumId w:val="27"/>
  </w:num>
  <w:num w:numId="9" w16cid:durableId="372509418">
    <w:abstractNumId w:val="18"/>
  </w:num>
  <w:num w:numId="10" w16cid:durableId="1916933091">
    <w:abstractNumId w:val="28"/>
  </w:num>
  <w:num w:numId="11" w16cid:durableId="1857960388">
    <w:abstractNumId w:val="23"/>
  </w:num>
  <w:num w:numId="12" w16cid:durableId="771439985">
    <w:abstractNumId w:val="5"/>
  </w:num>
  <w:num w:numId="13" w16cid:durableId="118032192">
    <w:abstractNumId w:val="8"/>
  </w:num>
  <w:num w:numId="14" w16cid:durableId="1416052536">
    <w:abstractNumId w:val="34"/>
  </w:num>
  <w:num w:numId="15" w16cid:durableId="794641959">
    <w:abstractNumId w:val="7"/>
  </w:num>
  <w:num w:numId="16" w16cid:durableId="271673675">
    <w:abstractNumId w:val="9"/>
  </w:num>
  <w:num w:numId="17" w16cid:durableId="74474135">
    <w:abstractNumId w:val="17"/>
  </w:num>
  <w:num w:numId="18" w16cid:durableId="1895118339">
    <w:abstractNumId w:val="11"/>
  </w:num>
  <w:num w:numId="19" w16cid:durableId="921062413">
    <w:abstractNumId w:val="14"/>
  </w:num>
  <w:num w:numId="20" w16cid:durableId="1957172855">
    <w:abstractNumId w:val="31"/>
  </w:num>
  <w:num w:numId="21" w16cid:durableId="799104509">
    <w:abstractNumId w:val="4"/>
  </w:num>
  <w:num w:numId="22" w16cid:durableId="1178959558">
    <w:abstractNumId w:val="0"/>
  </w:num>
  <w:num w:numId="23" w16cid:durableId="773399494">
    <w:abstractNumId w:val="3"/>
  </w:num>
  <w:num w:numId="24" w16cid:durableId="2048096731">
    <w:abstractNumId w:val="2"/>
  </w:num>
  <w:num w:numId="25" w16cid:durableId="1140076782">
    <w:abstractNumId w:val="13"/>
  </w:num>
  <w:num w:numId="26" w16cid:durableId="1269780171">
    <w:abstractNumId w:val="15"/>
  </w:num>
  <w:num w:numId="27" w16cid:durableId="1161508497">
    <w:abstractNumId w:val="24"/>
  </w:num>
  <w:num w:numId="28" w16cid:durableId="780296850">
    <w:abstractNumId w:val="19"/>
  </w:num>
  <w:num w:numId="29" w16cid:durableId="1037461646">
    <w:abstractNumId w:val="21"/>
  </w:num>
  <w:num w:numId="30" w16cid:durableId="167528383">
    <w:abstractNumId w:val="36"/>
  </w:num>
  <w:num w:numId="31" w16cid:durableId="1140462119">
    <w:abstractNumId w:val="35"/>
  </w:num>
  <w:num w:numId="32" w16cid:durableId="1917395561">
    <w:abstractNumId w:val="25"/>
  </w:num>
  <w:num w:numId="33" w16cid:durableId="2030640623">
    <w:abstractNumId w:val="6"/>
  </w:num>
  <w:num w:numId="34" w16cid:durableId="643314631">
    <w:abstractNumId w:val="32"/>
  </w:num>
  <w:num w:numId="35" w16cid:durableId="1821340970">
    <w:abstractNumId w:val="30"/>
  </w:num>
  <w:num w:numId="36" w16cid:durableId="503667116">
    <w:abstractNumId w:val="22"/>
  </w:num>
  <w:num w:numId="37" w16cid:durableId="721831435">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362C"/>
    <w:rsid w:val="00007A63"/>
    <w:rsid w:val="000107A7"/>
    <w:rsid w:val="0001633F"/>
    <w:rsid w:val="000210E5"/>
    <w:rsid w:val="00021929"/>
    <w:rsid w:val="00023389"/>
    <w:rsid w:val="000346C0"/>
    <w:rsid w:val="0004015F"/>
    <w:rsid w:val="00044705"/>
    <w:rsid w:val="000521F2"/>
    <w:rsid w:val="00052EF1"/>
    <w:rsid w:val="00056159"/>
    <w:rsid w:val="000617C9"/>
    <w:rsid w:val="00066C19"/>
    <w:rsid w:val="000730F7"/>
    <w:rsid w:val="000741FB"/>
    <w:rsid w:val="000802F4"/>
    <w:rsid w:val="00083FC1"/>
    <w:rsid w:val="00085FBC"/>
    <w:rsid w:val="00087DD8"/>
    <w:rsid w:val="00092DDA"/>
    <w:rsid w:val="00093722"/>
    <w:rsid w:val="00097FDE"/>
    <w:rsid w:val="000A1304"/>
    <w:rsid w:val="000A4352"/>
    <w:rsid w:val="000A734E"/>
    <w:rsid w:val="000D3505"/>
    <w:rsid w:val="000F2028"/>
    <w:rsid w:val="001021D5"/>
    <w:rsid w:val="00110A47"/>
    <w:rsid w:val="0011687F"/>
    <w:rsid w:val="00117053"/>
    <w:rsid w:val="00124C38"/>
    <w:rsid w:val="0013095D"/>
    <w:rsid w:val="00131462"/>
    <w:rsid w:val="00134E6D"/>
    <w:rsid w:val="0013795D"/>
    <w:rsid w:val="0014028F"/>
    <w:rsid w:val="0014639E"/>
    <w:rsid w:val="00146AEA"/>
    <w:rsid w:val="00146ED4"/>
    <w:rsid w:val="001473A8"/>
    <w:rsid w:val="0015277C"/>
    <w:rsid w:val="00155047"/>
    <w:rsid w:val="0015784C"/>
    <w:rsid w:val="001641D8"/>
    <w:rsid w:val="00165474"/>
    <w:rsid w:val="00182BB9"/>
    <w:rsid w:val="0018433B"/>
    <w:rsid w:val="00185741"/>
    <w:rsid w:val="00197483"/>
    <w:rsid w:val="001A3E37"/>
    <w:rsid w:val="001B1311"/>
    <w:rsid w:val="001B3B68"/>
    <w:rsid w:val="001B3D7C"/>
    <w:rsid w:val="001B3DA8"/>
    <w:rsid w:val="001B521D"/>
    <w:rsid w:val="001C2249"/>
    <w:rsid w:val="001C31C4"/>
    <w:rsid w:val="001C4935"/>
    <w:rsid w:val="001C75E5"/>
    <w:rsid w:val="001C7B08"/>
    <w:rsid w:val="001D2E5B"/>
    <w:rsid w:val="001D750D"/>
    <w:rsid w:val="001E150F"/>
    <w:rsid w:val="001E582B"/>
    <w:rsid w:val="00202120"/>
    <w:rsid w:val="00202D8E"/>
    <w:rsid w:val="00206357"/>
    <w:rsid w:val="00207664"/>
    <w:rsid w:val="0021012A"/>
    <w:rsid w:val="002109F8"/>
    <w:rsid w:val="00216A0E"/>
    <w:rsid w:val="00226CF2"/>
    <w:rsid w:val="00231C05"/>
    <w:rsid w:val="00234E96"/>
    <w:rsid w:val="00236370"/>
    <w:rsid w:val="002412B2"/>
    <w:rsid w:val="0024572C"/>
    <w:rsid w:val="00246F0D"/>
    <w:rsid w:val="002532FB"/>
    <w:rsid w:val="00255745"/>
    <w:rsid w:val="00266C36"/>
    <w:rsid w:val="00267FA7"/>
    <w:rsid w:val="002705A8"/>
    <w:rsid w:val="00286C02"/>
    <w:rsid w:val="00290488"/>
    <w:rsid w:val="002B0523"/>
    <w:rsid w:val="002B66D8"/>
    <w:rsid w:val="002C21BC"/>
    <w:rsid w:val="002C2B20"/>
    <w:rsid w:val="002C358F"/>
    <w:rsid w:val="002C66FA"/>
    <w:rsid w:val="002E2101"/>
    <w:rsid w:val="002E63E2"/>
    <w:rsid w:val="002F1223"/>
    <w:rsid w:val="00307A6F"/>
    <w:rsid w:val="00310E61"/>
    <w:rsid w:val="00312209"/>
    <w:rsid w:val="00314C24"/>
    <w:rsid w:val="00315424"/>
    <w:rsid w:val="0032449D"/>
    <w:rsid w:val="00325D32"/>
    <w:rsid w:val="003347F8"/>
    <w:rsid w:val="00341BC4"/>
    <w:rsid w:val="0034788B"/>
    <w:rsid w:val="00355E35"/>
    <w:rsid w:val="00364571"/>
    <w:rsid w:val="0037015C"/>
    <w:rsid w:val="00377BA5"/>
    <w:rsid w:val="003871C0"/>
    <w:rsid w:val="00390AC9"/>
    <w:rsid w:val="00391B8A"/>
    <w:rsid w:val="003A0656"/>
    <w:rsid w:val="003A13F2"/>
    <w:rsid w:val="003A19CC"/>
    <w:rsid w:val="003A3640"/>
    <w:rsid w:val="003B0BA9"/>
    <w:rsid w:val="003B66C0"/>
    <w:rsid w:val="003C056A"/>
    <w:rsid w:val="003C48B5"/>
    <w:rsid w:val="003C61DB"/>
    <w:rsid w:val="003C6886"/>
    <w:rsid w:val="003C7BDA"/>
    <w:rsid w:val="003C7C1A"/>
    <w:rsid w:val="003C7DA2"/>
    <w:rsid w:val="003D5BB5"/>
    <w:rsid w:val="003E6859"/>
    <w:rsid w:val="003E6BD7"/>
    <w:rsid w:val="003F1E0C"/>
    <w:rsid w:val="00403C83"/>
    <w:rsid w:val="004157A6"/>
    <w:rsid w:val="00432087"/>
    <w:rsid w:val="004373B6"/>
    <w:rsid w:val="00444F10"/>
    <w:rsid w:val="0044557F"/>
    <w:rsid w:val="004521D2"/>
    <w:rsid w:val="004527DD"/>
    <w:rsid w:val="00453498"/>
    <w:rsid w:val="00453FC0"/>
    <w:rsid w:val="004543F7"/>
    <w:rsid w:val="00463866"/>
    <w:rsid w:val="00464EDD"/>
    <w:rsid w:val="0046550D"/>
    <w:rsid w:val="004676AA"/>
    <w:rsid w:val="004678DB"/>
    <w:rsid w:val="00472B6C"/>
    <w:rsid w:val="00482543"/>
    <w:rsid w:val="00494D90"/>
    <w:rsid w:val="00495F9C"/>
    <w:rsid w:val="004A19C6"/>
    <w:rsid w:val="004A700B"/>
    <w:rsid w:val="004B444B"/>
    <w:rsid w:val="004C6DA5"/>
    <w:rsid w:val="004D0A03"/>
    <w:rsid w:val="004D2E61"/>
    <w:rsid w:val="004E1D4A"/>
    <w:rsid w:val="004F2029"/>
    <w:rsid w:val="004F69D5"/>
    <w:rsid w:val="0050322F"/>
    <w:rsid w:val="00515A6B"/>
    <w:rsid w:val="0052231D"/>
    <w:rsid w:val="00525936"/>
    <w:rsid w:val="00526C3C"/>
    <w:rsid w:val="00542381"/>
    <w:rsid w:val="00542E9A"/>
    <w:rsid w:val="00544569"/>
    <w:rsid w:val="00556D25"/>
    <w:rsid w:val="0056360A"/>
    <w:rsid w:val="005710C7"/>
    <w:rsid w:val="005725A1"/>
    <w:rsid w:val="00576A0B"/>
    <w:rsid w:val="00581C3C"/>
    <w:rsid w:val="00582F45"/>
    <w:rsid w:val="005855B6"/>
    <w:rsid w:val="0058639A"/>
    <w:rsid w:val="00592490"/>
    <w:rsid w:val="00593398"/>
    <w:rsid w:val="0059658B"/>
    <w:rsid w:val="005A4526"/>
    <w:rsid w:val="005A557E"/>
    <w:rsid w:val="005B2E60"/>
    <w:rsid w:val="005B5D5D"/>
    <w:rsid w:val="005D168D"/>
    <w:rsid w:val="005D4C07"/>
    <w:rsid w:val="005E030F"/>
    <w:rsid w:val="005E63B5"/>
    <w:rsid w:val="005F587E"/>
    <w:rsid w:val="005F7286"/>
    <w:rsid w:val="00606809"/>
    <w:rsid w:val="006226A8"/>
    <w:rsid w:val="00625DB2"/>
    <w:rsid w:val="0062762C"/>
    <w:rsid w:val="006310A4"/>
    <w:rsid w:val="006349EA"/>
    <w:rsid w:val="00634FE8"/>
    <w:rsid w:val="00657FE7"/>
    <w:rsid w:val="00660F80"/>
    <w:rsid w:val="006672E0"/>
    <w:rsid w:val="0066782C"/>
    <w:rsid w:val="006825D5"/>
    <w:rsid w:val="00683DCD"/>
    <w:rsid w:val="00684625"/>
    <w:rsid w:val="006873F4"/>
    <w:rsid w:val="00697DBD"/>
    <w:rsid w:val="006A1665"/>
    <w:rsid w:val="006A6A8B"/>
    <w:rsid w:val="006B2E94"/>
    <w:rsid w:val="006B50AE"/>
    <w:rsid w:val="006B7662"/>
    <w:rsid w:val="006C1C85"/>
    <w:rsid w:val="006C406E"/>
    <w:rsid w:val="006C4879"/>
    <w:rsid w:val="006E5F19"/>
    <w:rsid w:val="00701A58"/>
    <w:rsid w:val="00705570"/>
    <w:rsid w:val="007124FA"/>
    <w:rsid w:val="007169E1"/>
    <w:rsid w:val="00717A53"/>
    <w:rsid w:val="007420D7"/>
    <w:rsid w:val="00743706"/>
    <w:rsid w:val="00743E6E"/>
    <w:rsid w:val="00746DF4"/>
    <w:rsid w:val="00746E31"/>
    <w:rsid w:val="007503CC"/>
    <w:rsid w:val="00750BD7"/>
    <w:rsid w:val="0075133E"/>
    <w:rsid w:val="0075284B"/>
    <w:rsid w:val="00756319"/>
    <w:rsid w:val="007664C3"/>
    <w:rsid w:val="00776BBA"/>
    <w:rsid w:val="007821CD"/>
    <w:rsid w:val="00785AB9"/>
    <w:rsid w:val="0078697E"/>
    <w:rsid w:val="007905BB"/>
    <w:rsid w:val="00791C2F"/>
    <w:rsid w:val="00794E5C"/>
    <w:rsid w:val="007A07FA"/>
    <w:rsid w:val="007A3814"/>
    <w:rsid w:val="007A4A12"/>
    <w:rsid w:val="007B0134"/>
    <w:rsid w:val="007B2A2C"/>
    <w:rsid w:val="007B61B6"/>
    <w:rsid w:val="007C2B73"/>
    <w:rsid w:val="007D115C"/>
    <w:rsid w:val="007E0341"/>
    <w:rsid w:val="007E2D68"/>
    <w:rsid w:val="007F7653"/>
    <w:rsid w:val="008003A4"/>
    <w:rsid w:val="00802DFB"/>
    <w:rsid w:val="008067FC"/>
    <w:rsid w:val="00814057"/>
    <w:rsid w:val="0081542E"/>
    <w:rsid w:val="00817CAE"/>
    <w:rsid w:val="00822DDA"/>
    <w:rsid w:val="008231B8"/>
    <w:rsid w:val="008241EA"/>
    <w:rsid w:val="008269B7"/>
    <w:rsid w:val="00831117"/>
    <w:rsid w:val="00840F77"/>
    <w:rsid w:val="00843BCB"/>
    <w:rsid w:val="008511F1"/>
    <w:rsid w:val="00860931"/>
    <w:rsid w:val="0086314A"/>
    <w:rsid w:val="0086448C"/>
    <w:rsid w:val="008660DA"/>
    <w:rsid w:val="008671C1"/>
    <w:rsid w:val="008731AF"/>
    <w:rsid w:val="00873502"/>
    <w:rsid w:val="0087565C"/>
    <w:rsid w:val="00884DE2"/>
    <w:rsid w:val="00884DEE"/>
    <w:rsid w:val="0089179F"/>
    <w:rsid w:val="008A032C"/>
    <w:rsid w:val="008A7B6C"/>
    <w:rsid w:val="008B08E7"/>
    <w:rsid w:val="008B0D2E"/>
    <w:rsid w:val="008B46B6"/>
    <w:rsid w:val="008C6272"/>
    <w:rsid w:val="008D06E1"/>
    <w:rsid w:val="008F0200"/>
    <w:rsid w:val="008F309D"/>
    <w:rsid w:val="008F3E3C"/>
    <w:rsid w:val="00901751"/>
    <w:rsid w:val="0090528B"/>
    <w:rsid w:val="00905324"/>
    <w:rsid w:val="00907FA4"/>
    <w:rsid w:val="0091460A"/>
    <w:rsid w:val="0092476C"/>
    <w:rsid w:val="0092598A"/>
    <w:rsid w:val="00937AF0"/>
    <w:rsid w:val="00946708"/>
    <w:rsid w:val="00974623"/>
    <w:rsid w:val="0098166A"/>
    <w:rsid w:val="00984FC7"/>
    <w:rsid w:val="009907D6"/>
    <w:rsid w:val="0099248F"/>
    <w:rsid w:val="0099280D"/>
    <w:rsid w:val="009B44EA"/>
    <w:rsid w:val="009B54D3"/>
    <w:rsid w:val="009C2C23"/>
    <w:rsid w:val="009C2CCD"/>
    <w:rsid w:val="009C6FA2"/>
    <w:rsid w:val="009C7362"/>
    <w:rsid w:val="009F0D17"/>
    <w:rsid w:val="00A0125E"/>
    <w:rsid w:val="00A02D0F"/>
    <w:rsid w:val="00A11338"/>
    <w:rsid w:val="00A147EB"/>
    <w:rsid w:val="00A166AF"/>
    <w:rsid w:val="00A41BA2"/>
    <w:rsid w:val="00A46E7C"/>
    <w:rsid w:val="00A5483B"/>
    <w:rsid w:val="00A63C11"/>
    <w:rsid w:val="00A64ED2"/>
    <w:rsid w:val="00A70856"/>
    <w:rsid w:val="00A83F57"/>
    <w:rsid w:val="00A85E60"/>
    <w:rsid w:val="00A87B1B"/>
    <w:rsid w:val="00A91FA3"/>
    <w:rsid w:val="00A97F06"/>
    <w:rsid w:val="00AA002F"/>
    <w:rsid w:val="00AA256C"/>
    <w:rsid w:val="00AA37B7"/>
    <w:rsid w:val="00AA68CD"/>
    <w:rsid w:val="00AB2E41"/>
    <w:rsid w:val="00AD4BF6"/>
    <w:rsid w:val="00AD68ED"/>
    <w:rsid w:val="00AD7AF0"/>
    <w:rsid w:val="00AE362C"/>
    <w:rsid w:val="00AF01EB"/>
    <w:rsid w:val="00AF06B8"/>
    <w:rsid w:val="00AF2209"/>
    <w:rsid w:val="00B206E3"/>
    <w:rsid w:val="00B218AD"/>
    <w:rsid w:val="00B25167"/>
    <w:rsid w:val="00B256B3"/>
    <w:rsid w:val="00B31A2D"/>
    <w:rsid w:val="00B34F2D"/>
    <w:rsid w:val="00B37E1F"/>
    <w:rsid w:val="00B44E86"/>
    <w:rsid w:val="00B46002"/>
    <w:rsid w:val="00B51127"/>
    <w:rsid w:val="00B641CC"/>
    <w:rsid w:val="00B700A5"/>
    <w:rsid w:val="00B736FF"/>
    <w:rsid w:val="00B73886"/>
    <w:rsid w:val="00B744DC"/>
    <w:rsid w:val="00B764BA"/>
    <w:rsid w:val="00B77355"/>
    <w:rsid w:val="00B8111D"/>
    <w:rsid w:val="00B948E3"/>
    <w:rsid w:val="00BA5172"/>
    <w:rsid w:val="00BA59B9"/>
    <w:rsid w:val="00BB1312"/>
    <w:rsid w:val="00BB4C13"/>
    <w:rsid w:val="00BB507E"/>
    <w:rsid w:val="00BB57E8"/>
    <w:rsid w:val="00BB5C5F"/>
    <w:rsid w:val="00BB7899"/>
    <w:rsid w:val="00BC191C"/>
    <w:rsid w:val="00BC7D23"/>
    <w:rsid w:val="00BD4ABE"/>
    <w:rsid w:val="00BE217D"/>
    <w:rsid w:val="00BE6D66"/>
    <w:rsid w:val="00BF1B01"/>
    <w:rsid w:val="00BF68D5"/>
    <w:rsid w:val="00BF6FBF"/>
    <w:rsid w:val="00C2005D"/>
    <w:rsid w:val="00C24C85"/>
    <w:rsid w:val="00C308E8"/>
    <w:rsid w:val="00C317E2"/>
    <w:rsid w:val="00C31DF8"/>
    <w:rsid w:val="00C32ADB"/>
    <w:rsid w:val="00C3321D"/>
    <w:rsid w:val="00C35E90"/>
    <w:rsid w:val="00C36F75"/>
    <w:rsid w:val="00C429C9"/>
    <w:rsid w:val="00C72FF5"/>
    <w:rsid w:val="00C7401F"/>
    <w:rsid w:val="00C75248"/>
    <w:rsid w:val="00C76852"/>
    <w:rsid w:val="00C77A1A"/>
    <w:rsid w:val="00C87501"/>
    <w:rsid w:val="00CA0699"/>
    <w:rsid w:val="00CB02DC"/>
    <w:rsid w:val="00CB53C4"/>
    <w:rsid w:val="00CC02BC"/>
    <w:rsid w:val="00CC0C1A"/>
    <w:rsid w:val="00CC33F9"/>
    <w:rsid w:val="00CC5136"/>
    <w:rsid w:val="00CD2FC0"/>
    <w:rsid w:val="00CD508B"/>
    <w:rsid w:val="00CD7AE0"/>
    <w:rsid w:val="00CE0AC6"/>
    <w:rsid w:val="00CE13EB"/>
    <w:rsid w:val="00CE5F70"/>
    <w:rsid w:val="00D024FC"/>
    <w:rsid w:val="00D12F8B"/>
    <w:rsid w:val="00D155D9"/>
    <w:rsid w:val="00D176B1"/>
    <w:rsid w:val="00D20CFB"/>
    <w:rsid w:val="00D31854"/>
    <w:rsid w:val="00D33AA8"/>
    <w:rsid w:val="00D340F4"/>
    <w:rsid w:val="00D366DF"/>
    <w:rsid w:val="00D40466"/>
    <w:rsid w:val="00D5206B"/>
    <w:rsid w:val="00D57C0A"/>
    <w:rsid w:val="00D6311F"/>
    <w:rsid w:val="00D6547D"/>
    <w:rsid w:val="00D7023F"/>
    <w:rsid w:val="00D75ECB"/>
    <w:rsid w:val="00D77613"/>
    <w:rsid w:val="00D81958"/>
    <w:rsid w:val="00D8206F"/>
    <w:rsid w:val="00D832F7"/>
    <w:rsid w:val="00D847C8"/>
    <w:rsid w:val="00D85D70"/>
    <w:rsid w:val="00D86E6C"/>
    <w:rsid w:val="00D926A6"/>
    <w:rsid w:val="00DA0AAC"/>
    <w:rsid w:val="00DA3E7E"/>
    <w:rsid w:val="00DB0845"/>
    <w:rsid w:val="00DB0AF2"/>
    <w:rsid w:val="00DB5018"/>
    <w:rsid w:val="00DC24AF"/>
    <w:rsid w:val="00DC4397"/>
    <w:rsid w:val="00DC7193"/>
    <w:rsid w:val="00DC7EAC"/>
    <w:rsid w:val="00DD1278"/>
    <w:rsid w:val="00DD1E92"/>
    <w:rsid w:val="00DD6BD9"/>
    <w:rsid w:val="00DD7AD4"/>
    <w:rsid w:val="00DD7E65"/>
    <w:rsid w:val="00DE13EB"/>
    <w:rsid w:val="00DF0125"/>
    <w:rsid w:val="00DF4B8D"/>
    <w:rsid w:val="00DF7FF4"/>
    <w:rsid w:val="00E11EC7"/>
    <w:rsid w:val="00E17447"/>
    <w:rsid w:val="00E217B9"/>
    <w:rsid w:val="00E22506"/>
    <w:rsid w:val="00E3314C"/>
    <w:rsid w:val="00E43066"/>
    <w:rsid w:val="00E46327"/>
    <w:rsid w:val="00E50AE5"/>
    <w:rsid w:val="00E61580"/>
    <w:rsid w:val="00E62776"/>
    <w:rsid w:val="00E64654"/>
    <w:rsid w:val="00E71BC8"/>
    <w:rsid w:val="00E762E2"/>
    <w:rsid w:val="00E933C9"/>
    <w:rsid w:val="00E9421E"/>
    <w:rsid w:val="00E9557B"/>
    <w:rsid w:val="00EA01C4"/>
    <w:rsid w:val="00EA6086"/>
    <w:rsid w:val="00EA61EA"/>
    <w:rsid w:val="00EB0787"/>
    <w:rsid w:val="00EB1CD3"/>
    <w:rsid w:val="00EB3476"/>
    <w:rsid w:val="00EB4565"/>
    <w:rsid w:val="00EB5900"/>
    <w:rsid w:val="00EB66FE"/>
    <w:rsid w:val="00EC4A56"/>
    <w:rsid w:val="00EC57BC"/>
    <w:rsid w:val="00ED0170"/>
    <w:rsid w:val="00ED14CB"/>
    <w:rsid w:val="00ED6C0C"/>
    <w:rsid w:val="00F112F4"/>
    <w:rsid w:val="00F12F0E"/>
    <w:rsid w:val="00F2006A"/>
    <w:rsid w:val="00F26941"/>
    <w:rsid w:val="00F32EA2"/>
    <w:rsid w:val="00F34A40"/>
    <w:rsid w:val="00F35AF3"/>
    <w:rsid w:val="00F4512C"/>
    <w:rsid w:val="00F51897"/>
    <w:rsid w:val="00F54DC8"/>
    <w:rsid w:val="00F60C20"/>
    <w:rsid w:val="00F6203E"/>
    <w:rsid w:val="00F62537"/>
    <w:rsid w:val="00F63700"/>
    <w:rsid w:val="00F64459"/>
    <w:rsid w:val="00F65677"/>
    <w:rsid w:val="00F70B08"/>
    <w:rsid w:val="00F87AF8"/>
    <w:rsid w:val="00FA1DF2"/>
    <w:rsid w:val="00FA4550"/>
    <w:rsid w:val="00FB34A0"/>
    <w:rsid w:val="00FB76B5"/>
    <w:rsid w:val="00FC3806"/>
    <w:rsid w:val="00FD1030"/>
    <w:rsid w:val="00FD19AE"/>
    <w:rsid w:val="00FD551D"/>
    <w:rsid w:val="00FD665B"/>
    <w:rsid w:val="00FE2BE3"/>
    <w:rsid w:val="00FE60BC"/>
    <w:rsid w:val="00FE6880"/>
    <w:rsid w:val="00FF1EF1"/>
    <w:rsid w:val="00FF30A0"/>
    <w:rsid w:val="00FF4C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6AE7B"/>
  <w15:docId w15:val="{D946F712-D457-490E-9789-2C2AFFB5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9B9"/>
    <w:rPr>
      <w:rFonts w:ascii="Arial MT" w:eastAsia="Arial MT" w:hAnsi="Arial MT" w:cs="Arial MT"/>
      <w:lang w:val="pt-PT"/>
    </w:rPr>
  </w:style>
  <w:style w:type="paragraph" w:styleId="Ttulo1">
    <w:name w:val="heading 1"/>
    <w:basedOn w:val="Normal"/>
    <w:link w:val="Ttulo1Char"/>
    <w:uiPriority w:val="9"/>
    <w:qFormat/>
    <w:pPr>
      <w:ind w:left="241"/>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7A07F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241"/>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F06B8"/>
    <w:pPr>
      <w:tabs>
        <w:tab w:val="center" w:pos="4252"/>
        <w:tab w:val="right" w:pos="8504"/>
      </w:tabs>
    </w:pPr>
  </w:style>
  <w:style w:type="character" w:customStyle="1" w:styleId="CabealhoChar">
    <w:name w:val="Cabeçalho Char"/>
    <w:basedOn w:val="Fontepargpadro"/>
    <w:link w:val="Cabealho"/>
    <w:uiPriority w:val="99"/>
    <w:rsid w:val="00AF06B8"/>
    <w:rPr>
      <w:rFonts w:ascii="Arial MT" w:eastAsia="Arial MT" w:hAnsi="Arial MT" w:cs="Arial MT"/>
      <w:lang w:val="pt-PT"/>
    </w:rPr>
  </w:style>
  <w:style w:type="paragraph" w:styleId="Rodap">
    <w:name w:val="footer"/>
    <w:basedOn w:val="Normal"/>
    <w:link w:val="RodapChar"/>
    <w:uiPriority w:val="99"/>
    <w:unhideWhenUsed/>
    <w:rsid w:val="00AF06B8"/>
    <w:pPr>
      <w:tabs>
        <w:tab w:val="center" w:pos="4252"/>
        <w:tab w:val="right" w:pos="8504"/>
      </w:tabs>
    </w:pPr>
  </w:style>
  <w:style w:type="character" w:customStyle="1" w:styleId="RodapChar">
    <w:name w:val="Rodapé Char"/>
    <w:basedOn w:val="Fontepargpadro"/>
    <w:link w:val="Rodap"/>
    <w:uiPriority w:val="99"/>
    <w:rsid w:val="00AF06B8"/>
    <w:rPr>
      <w:rFonts w:ascii="Arial MT" w:eastAsia="Arial MT" w:hAnsi="Arial MT" w:cs="Arial MT"/>
      <w:lang w:val="pt-PT"/>
    </w:rPr>
  </w:style>
  <w:style w:type="character" w:customStyle="1" w:styleId="Ttulo2Char">
    <w:name w:val="Título 2 Char"/>
    <w:basedOn w:val="Fontepargpadro"/>
    <w:link w:val="Ttulo2"/>
    <w:uiPriority w:val="9"/>
    <w:rsid w:val="007A07FA"/>
    <w:rPr>
      <w:rFonts w:asciiTheme="majorHAnsi" w:eastAsiaTheme="majorEastAsia" w:hAnsiTheme="majorHAnsi" w:cstheme="majorBidi"/>
      <w:color w:val="365F91" w:themeColor="accent1" w:themeShade="BF"/>
      <w:sz w:val="26"/>
      <w:szCs w:val="26"/>
      <w:lang w:val="pt-PT"/>
    </w:rPr>
  </w:style>
  <w:style w:type="numbering" w:customStyle="1" w:styleId="Semlista1">
    <w:name w:val="Sem lista1"/>
    <w:next w:val="Semlista"/>
    <w:uiPriority w:val="99"/>
    <w:semiHidden/>
    <w:unhideWhenUsed/>
    <w:rsid w:val="007A07FA"/>
  </w:style>
  <w:style w:type="character" w:customStyle="1" w:styleId="Ttulo1Char">
    <w:name w:val="Título 1 Char"/>
    <w:basedOn w:val="Fontepargpadro"/>
    <w:link w:val="Ttulo1"/>
    <w:uiPriority w:val="9"/>
    <w:rsid w:val="007A07FA"/>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7A07FA"/>
    <w:rPr>
      <w:rFonts w:ascii="Arial MT" w:eastAsia="Arial MT" w:hAnsi="Arial MT" w:cs="Arial MT"/>
      <w:sz w:val="24"/>
      <w:szCs w:val="24"/>
      <w:lang w:val="pt-PT"/>
    </w:rPr>
  </w:style>
  <w:style w:type="character" w:customStyle="1" w:styleId="Hyperlink1">
    <w:name w:val="Hyperlink1"/>
    <w:basedOn w:val="Fontepargpadro"/>
    <w:uiPriority w:val="99"/>
    <w:unhideWhenUsed/>
    <w:rsid w:val="007A07FA"/>
    <w:rPr>
      <w:color w:val="0563C1"/>
      <w:u w:val="single"/>
    </w:rPr>
  </w:style>
  <w:style w:type="character" w:customStyle="1" w:styleId="MenoPendente1">
    <w:name w:val="Menção Pendente1"/>
    <w:basedOn w:val="Fontepargpadro"/>
    <w:uiPriority w:val="99"/>
    <w:semiHidden/>
    <w:unhideWhenUsed/>
    <w:rsid w:val="007A07FA"/>
    <w:rPr>
      <w:color w:val="605E5C"/>
      <w:shd w:val="clear" w:color="auto" w:fill="E1DFDD"/>
    </w:rPr>
  </w:style>
  <w:style w:type="character" w:styleId="Hyperlink">
    <w:name w:val="Hyperlink"/>
    <w:basedOn w:val="Fontepargpadro"/>
    <w:uiPriority w:val="99"/>
    <w:unhideWhenUsed/>
    <w:rsid w:val="007A07FA"/>
    <w:rPr>
      <w:color w:val="0000FF" w:themeColor="hyperlink"/>
      <w:u w:val="single"/>
    </w:rPr>
  </w:style>
  <w:style w:type="paragraph" w:styleId="Ttulo">
    <w:name w:val="Title"/>
    <w:basedOn w:val="Normal"/>
    <w:link w:val="TtuloChar"/>
    <w:uiPriority w:val="1"/>
    <w:qFormat/>
    <w:rsid w:val="005855B6"/>
    <w:pPr>
      <w:ind w:left="1" w:right="12"/>
      <w:jc w:val="center"/>
    </w:pPr>
    <w:rPr>
      <w:rFonts w:ascii="Arial" w:eastAsia="Arial" w:hAnsi="Arial" w:cs="Arial"/>
      <w:b/>
      <w:bCs/>
      <w:sz w:val="27"/>
      <w:szCs w:val="27"/>
    </w:rPr>
  </w:style>
  <w:style w:type="character" w:customStyle="1" w:styleId="TtuloChar">
    <w:name w:val="Título Char"/>
    <w:basedOn w:val="Fontepargpadro"/>
    <w:link w:val="Ttulo"/>
    <w:uiPriority w:val="1"/>
    <w:rsid w:val="005855B6"/>
    <w:rPr>
      <w:rFonts w:ascii="Arial" w:eastAsia="Arial" w:hAnsi="Arial" w:cs="Arial"/>
      <w:b/>
      <w:bCs/>
      <w:sz w:val="27"/>
      <w:szCs w:val="27"/>
      <w:lang w:val="pt-PT"/>
    </w:rPr>
  </w:style>
  <w:style w:type="table" w:styleId="Tabelacomgrade">
    <w:name w:val="Table Grid"/>
    <w:basedOn w:val="Tabelanormal"/>
    <w:uiPriority w:val="59"/>
    <w:rsid w:val="00B34F2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364571"/>
    <w:rPr>
      <w:rFonts w:ascii="Segoe UI" w:hAnsi="Segoe UI" w:cs="Segoe UI"/>
      <w:sz w:val="18"/>
      <w:szCs w:val="18"/>
    </w:rPr>
  </w:style>
  <w:style w:type="character" w:customStyle="1" w:styleId="TextodebaloChar">
    <w:name w:val="Texto de balão Char"/>
    <w:basedOn w:val="Fontepargpadro"/>
    <w:link w:val="Textodebalo"/>
    <w:uiPriority w:val="99"/>
    <w:semiHidden/>
    <w:rsid w:val="00364571"/>
    <w:rPr>
      <w:rFonts w:ascii="Segoe UI" w:eastAsia="Arial MT" w:hAnsi="Segoe UI" w:cs="Segoe UI"/>
      <w:sz w:val="18"/>
      <w:szCs w:val="18"/>
      <w:lang w:val="pt-PT"/>
    </w:rPr>
  </w:style>
  <w:style w:type="character" w:customStyle="1" w:styleId="MenoPendente2">
    <w:name w:val="Menção Pendente2"/>
    <w:basedOn w:val="Fontepargpadro"/>
    <w:uiPriority w:val="99"/>
    <w:semiHidden/>
    <w:unhideWhenUsed/>
    <w:rsid w:val="00D20CFB"/>
    <w:rPr>
      <w:color w:val="605E5C"/>
      <w:shd w:val="clear" w:color="auto" w:fill="E1DFDD"/>
    </w:rPr>
  </w:style>
  <w:style w:type="paragraph" w:customStyle="1" w:styleId="Default">
    <w:name w:val="Default"/>
    <w:qFormat/>
    <w:rsid w:val="0013795D"/>
    <w:pPr>
      <w:widowControl/>
      <w:adjustRightInd w:val="0"/>
    </w:pPr>
    <w:rPr>
      <w:rFonts w:ascii="Cambria" w:hAnsi="Cambria" w:cs="Cambria"/>
      <w:bCs/>
      <w:color w:val="000000"/>
      <w:sz w:val="24"/>
      <w:szCs w:val="24"/>
      <w:lang w:val="pt-BR"/>
    </w:rPr>
  </w:style>
  <w:style w:type="character" w:customStyle="1" w:styleId="MenoPendente3">
    <w:name w:val="Menção Pendente3"/>
    <w:basedOn w:val="Fontepargpadro"/>
    <w:uiPriority w:val="99"/>
    <w:semiHidden/>
    <w:unhideWhenUsed/>
    <w:rsid w:val="00542E9A"/>
    <w:rPr>
      <w:color w:val="605E5C"/>
      <w:shd w:val="clear" w:color="auto" w:fill="E1DFDD"/>
    </w:rPr>
  </w:style>
  <w:style w:type="paragraph" w:styleId="SemEspaamento">
    <w:name w:val="No Spacing"/>
    <w:uiPriority w:val="1"/>
    <w:qFormat/>
    <w:rsid w:val="00DF0125"/>
    <w:pPr>
      <w:widowControl/>
      <w:autoSpaceDE/>
      <w:autoSpaceDN/>
    </w:pPr>
    <w:rPr>
      <w:lang w:val="pt-BR"/>
    </w:rPr>
  </w:style>
  <w:style w:type="character" w:customStyle="1" w:styleId="MenoPendente4">
    <w:name w:val="Menção Pendente4"/>
    <w:basedOn w:val="Fontepargpadro"/>
    <w:uiPriority w:val="99"/>
    <w:semiHidden/>
    <w:unhideWhenUsed/>
    <w:rsid w:val="003A13F2"/>
    <w:rPr>
      <w:color w:val="605E5C"/>
      <w:shd w:val="clear" w:color="auto" w:fill="E1DFDD"/>
    </w:rPr>
  </w:style>
  <w:style w:type="paragraph" w:styleId="NormalWeb">
    <w:name w:val="Normal (Web)"/>
    <w:basedOn w:val="Normal"/>
    <w:uiPriority w:val="99"/>
    <w:semiHidden/>
    <w:unhideWhenUsed/>
    <w:rsid w:val="0058639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5863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9657">
      <w:bodyDiv w:val="1"/>
      <w:marLeft w:val="0"/>
      <w:marRight w:val="0"/>
      <w:marTop w:val="0"/>
      <w:marBottom w:val="0"/>
      <w:divBdr>
        <w:top w:val="none" w:sz="0" w:space="0" w:color="auto"/>
        <w:left w:val="none" w:sz="0" w:space="0" w:color="auto"/>
        <w:bottom w:val="none" w:sz="0" w:space="0" w:color="auto"/>
        <w:right w:val="none" w:sz="0" w:space="0" w:color="auto"/>
      </w:divBdr>
    </w:div>
    <w:div w:id="259146550">
      <w:bodyDiv w:val="1"/>
      <w:marLeft w:val="0"/>
      <w:marRight w:val="0"/>
      <w:marTop w:val="0"/>
      <w:marBottom w:val="0"/>
      <w:divBdr>
        <w:top w:val="none" w:sz="0" w:space="0" w:color="auto"/>
        <w:left w:val="none" w:sz="0" w:space="0" w:color="auto"/>
        <w:bottom w:val="none" w:sz="0" w:space="0" w:color="auto"/>
        <w:right w:val="none" w:sz="0" w:space="0" w:color="auto"/>
      </w:divBdr>
    </w:div>
    <w:div w:id="543953955">
      <w:bodyDiv w:val="1"/>
      <w:marLeft w:val="0"/>
      <w:marRight w:val="0"/>
      <w:marTop w:val="0"/>
      <w:marBottom w:val="0"/>
      <w:divBdr>
        <w:top w:val="none" w:sz="0" w:space="0" w:color="auto"/>
        <w:left w:val="none" w:sz="0" w:space="0" w:color="auto"/>
        <w:bottom w:val="none" w:sz="0" w:space="0" w:color="auto"/>
        <w:right w:val="none" w:sz="0" w:space="0" w:color="auto"/>
      </w:divBdr>
    </w:div>
    <w:div w:id="682826019">
      <w:bodyDiv w:val="1"/>
      <w:marLeft w:val="0"/>
      <w:marRight w:val="0"/>
      <w:marTop w:val="0"/>
      <w:marBottom w:val="0"/>
      <w:divBdr>
        <w:top w:val="none" w:sz="0" w:space="0" w:color="auto"/>
        <w:left w:val="none" w:sz="0" w:space="0" w:color="auto"/>
        <w:bottom w:val="none" w:sz="0" w:space="0" w:color="auto"/>
        <w:right w:val="none" w:sz="0" w:space="0" w:color="auto"/>
      </w:divBdr>
    </w:div>
    <w:div w:id="872885623">
      <w:bodyDiv w:val="1"/>
      <w:marLeft w:val="0"/>
      <w:marRight w:val="0"/>
      <w:marTop w:val="0"/>
      <w:marBottom w:val="0"/>
      <w:divBdr>
        <w:top w:val="none" w:sz="0" w:space="0" w:color="auto"/>
        <w:left w:val="none" w:sz="0" w:space="0" w:color="auto"/>
        <w:bottom w:val="none" w:sz="0" w:space="0" w:color="auto"/>
        <w:right w:val="none" w:sz="0" w:space="0" w:color="auto"/>
      </w:divBdr>
    </w:div>
    <w:div w:id="1012223846">
      <w:bodyDiv w:val="1"/>
      <w:marLeft w:val="0"/>
      <w:marRight w:val="0"/>
      <w:marTop w:val="0"/>
      <w:marBottom w:val="0"/>
      <w:divBdr>
        <w:top w:val="none" w:sz="0" w:space="0" w:color="auto"/>
        <w:left w:val="none" w:sz="0" w:space="0" w:color="auto"/>
        <w:bottom w:val="none" w:sz="0" w:space="0" w:color="auto"/>
        <w:right w:val="none" w:sz="0" w:space="0" w:color="auto"/>
      </w:divBdr>
    </w:div>
    <w:div w:id="1170565420">
      <w:bodyDiv w:val="1"/>
      <w:marLeft w:val="0"/>
      <w:marRight w:val="0"/>
      <w:marTop w:val="0"/>
      <w:marBottom w:val="0"/>
      <w:divBdr>
        <w:top w:val="none" w:sz="0" w:space="0" w:color="auto"/>
        <w:left w:val="none" w:sz="0" w:space="0" w:color="auto"/>
        <w:bottom w:val="none" w:sz="0" w:space="0" w:color="auto"/>
        <w:right w:val="none" w:sz="0" w:space="0" w:color="auto"/>
      </w:divBdr>
    </w:div>
    <w:div w:id="1186558796">
      <w:bodyDiv w:val="1"/>
      <w:marLeft w:val="0"/>
      <w:marRight w:val="0"/>
      <w:marTop w:val="0"/>
      <w:marBottom w:val="0"/>
      <w:divBdr>
        <w:top w:val="none" w:sz="0" w:space="0" w:color="auto"/>
        <w:left w:val="none" w:sz="0" w:space="0" w:color="auto"/>
        <w:bottom w:val="none" w:sz="0" w:space="0" w:color="auto"/>
        <w:right w:val="none" w:sz="0" w:space="0" w:color="auto"/>
      </w:divBdr>
    </w:div>
    <w:div w:id="1283152531">
      <w:bodyDiv w:val="1"/>
      <w:marLeft w:val="0"/>
      <w:marRight w:val="0"/>
      <w:marTop w:val="0"/>
      <w:marBottom w:val="0"/>
      <w:divBdr>
        <w:top w:val="none" w:sz="0" w:space="0" w:color="auto"/>
        <w:left w:val="none" w:sz="0" w:space="0" w:color="auto"/>
        <w:bottom w:val="none" w:sz="0" w:space="0" w:color="auto"/>
        <w:right w:val="none" w:sz="0" w:space="0" w:color="auto"/>
      </w:divBdr>
    </w:div>
    <w:div w:id="1399548185">
      <w:bodyDiv w:val="1"/>
      <w:marLeft w:val="0"/>
      <w:marRight w:val="0"/>
      <w:marTop w:val="0"/>
      <w:marBottom w:val="0"/>
      <w:divBdr>
        <w:top w:val="none" w:sz="0" w:space="0" w:color="auto"/>
        <w:left w:val="none" w:sz="0" w:space="0" w:color="auto"/>
        <w:bottom w:val="none" w:sz="0" w:space="0" w:color="auto"/>
        <w:right w:val="none" w:sz="0" w:space="0" w:color="auto"/>
      </w:divBdr>
    </w:div>
    <w:div w:id="1419207001">
      <w:bodyDiv w:val="1"/>
      <w:marLeft w:val="0"/>
      <w:marRight w:val="0"/>
      <w:marTop w:val="0"/>
      <w:marBottom w:val="0"/>
      <w:divBdr>
        <w:top w:val="none" w:sz="0" w:space="0" w:color="auto"/>
        <w:left w:val="none" w:sz="0" w:space="0" w:color="auto"/>
        <w:bottom w:val="none" w:sz="0" w:space="0" w:color="auto"/>
        <w:right w:val="none" w:sz="0" w:space="0" w:color="auto"/>
      </w:divBdr>
    </w:div>
    <w:div w:id="1736395169">
      <w:bodyDiv w:val="1"/>
      <w:marLeft w:val="0"/>
      <w:marRight w:val="0"/>
      <w:marTop w:val="0"/>
      <w:marBottom w:val="0"/>
      <w:divBdr>
        <w:top w:val="none" w:sz="0" w:space="0" w:color="auto"/>
        <w:left w:val="none" w:sz="0" w:space="0" w:color="auto"/>
        <w:bottom w:val="none" w:sz="0" w:space="0" w:color="auto"/>
        <w:right w:val="none" w:sz="0" w:space="0" w:color="auto"/>
      </w:divBdr>
    </w:div>
    <w:div w:id="1741367017">
      <w:bodyDiv w:val="1"/>
      <w:marLeft w:val="0"/>
      <w:marRight w:val="0"/>
      <w:marTop w:val="0"/>
      <w:marBottom w:val="0"/>
      <w:divBdr>
        <w:top w:val="none" w:sz="0" w:space="0" w:color="auto"/>
        <w:left w:val="none" w:sz="0" w:space="0" w:color="auto"/>
        <w:bottom w:val="none" w:sz="0" w:space="0" w:color="auto"/>
        <w:right w:val="none" w:sz="0" w:space="0" w:color="auto"/>
      </w:divBdr>
    </w:div>
    <w:div w:id="1966231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pensas@saojoaodomanhuacu.mg.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spensas@saojoaodomanhuacu.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F5208-565D-4FBE-AE41-44BB4990E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Pages>
  <Words>10824</Words>
  <Characters>58455</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Microsoft Word - EDITAL  Nº 42-2023 Assessoria Captação de Recursos</vt:lpstr>
    </vt:vector>
  </TitlesOfParts>
  <Company/>
  <LinksUpToDate>false</LinksUpToDate>
  <CharactersWithSpaces>69141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Nº 42-2023 Assessoria Captação de Recursos</dc:title>
  <dc:creator>Dell</dc:creator>
  <cp:lastModifiedBy>Roberta Santos</cp:lastModifiedBy>
  <cp:revision>33</cp:revision>
  <cp:lastPrinted>2025-07-31T18:41:00Z</cp:lastPrinted>
  <dcterms:created xsi:type="dcterms:W3CDTF">2025-07-14T16:05:00Z</dcterms:created>
  <dcterms:modified xsi:type="dcterms:W3CDTF">2025-08-06T16:23:00Z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2023-09-21T00:00:00Z</vt:filetime>
  </property>
  <property fmtid="{D5CDD505-2E9C-101B-9397-08002B2CF9AE}" pid="3" name="LastSaved">
    <vt:filetime>2024-02-01T00:00:00Z</vt:filetime>
  </property>
</Properties>
</file>