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3C975" w14:textId="77777777" w:rsidR="00717729" w:rsidRPr="00D8657F" w:rsidRDefault="00717729" w:rsidP="00681719">
      <w:pPr>
        <w:jc w:val="center"/>
        <w:rPr>
          <w:rFonts w:cs="Arial"/>
          <w:i/>
          <w:iCs/>
          <w:szCs w:val="20"/>
        </w:rPr>
      </w:pPr>
    </w:p>
    <w:p w14:paraId="60E799A3" w14:textId="00872D5C" w:rsidR="004D7ACD" w:rsidRPr="00F97E80" w:rsidRDefault="004D7ACD" w:rsidP="00681719">
      <w:pPr>
        <w:jc w:val="center"/>
        <w:rPr>
          <w:rFonts w:cs="Arial"/>
          <w:b/>
          <w:bCs/>
          <w:i/>
          <w:iCs/>
          <w:noProof/>
          <w:sz w:val="32"/>
          <w:szCs w:val="20"/>
          <w:u w:val="single"/>
        </w:rPr>
      </w:pPr>
      <w:r w:rsidRPr="00F97E80">
        <w:rPr>
          <w:rFonts w:cs="Arial"/>
          <w:b/>
          <w:bCs/>
          <w:i/>
          <w:iCs/>
          <w:sz w:val="32"/>
          <w:szCs w:val="20"/>
          <w:u w:val="single"/>
        </w:rPr>
        <w:t>Avi</w:t>
      </w:r>
      <w:r w:rsidR="00717729" w:rsidRPr="00F97E80">
        <w:rPr>
          <w:rFonts w:cs="Arial"/>
          <w:b/>
          <w:bCs/>
          <w:i/>
          <w:iCs/>
          <w:sz w:val="32"/>
          <w:szCs w:val="20"/>
          <w:u w:val="single"/>
        </w:rPr>
        <w:t>so de Contratação Direta</w:t>
      </w:r>
    </w:p>
    <w:p w14:paraId="207A5BCA" w14:textId="56EC4580" w:rsidR="002129E1" w:rsidRPr="00F97E80" w:rsidRDefault="00EA6D13" w:rsidP="00681719">
      <w:pPr>
        <w:jc w:val="center"/>
        <w:rPr>
          <w:rFonts w:cs="Arial"/>
          <w:b/>
          <w:bCs/>
          <w:i/>
          <w:iCs/>
          <w:sz w:val="32"/>
          <w:szCs w:val="20"/>
          <w:u w:val="single"/>
        </w:rPr>
      </w:pPr>
      <w:r>
        <w:rPr>
          <w:rFonts w:cs="Arial"/>
          <w:b/>
          <w:bCs/>
          <w:i/>
          <w:iCs/>
          <w:sz w:val="32"/>
          <w:szCs w:val="20"/>
          <w:u w:val="single"/>
        </w:rPr>
        <w:t>38</w:t>
      </w:r>
      <w:r w:rsidR="00E26198" w:rsidRPr="00F97E80">
        <w:rPr>
          <w:rFonts w:cs="Arial"/>
          <w:b/>
          <w:bCs/>
          <w:i/>
          <w:iCs/>
          <w:sz w:val="32"/>
          <w:szCs w:val="20"/>
          <w:u w:val="single"/>
        </w:rPr>
        <w:t>/2024</w:t>
      </w:r>
    </w:p>
    <w:p w14:paraId="161BA620" w14:textId="77777777" w:rsidR="004D7ACD" w:rsidRPr="00D8657F" w:rsidRDefault="004D7ACD" w:rsidP="004D7ACD">
      <w:pPr>
        <w:spacing w:line="259" w:lineRule="auto"/>
        <w:rPr>
          <w:rFonts w:cs="Arial"/>
          <w:b/>
          <w:bCs/>
          <w:szCs w:val="20"/>
        </w:rPr>
      </w:pPr>
    </w:p>
    <w:p w14:paraId="16D83C1F" w14:textId="77777777" w:rsidR="00717729" w:rsidRPr="00D8657F" w:rsidRDefault="00717729" w:rsidP="004D7ACD">
      <w:pPr>
        <w:spacing w:line="259" w:lineRule="auto"/>
        <w:rPr>
          <w:rFonts w:cs="Arial"/>
          <w:b/>
          <w:bCs/>
          <w:szCs w:val="20"/>
        </w:rPr>
      </w:pPr>
    </w:p>
    <w:p w14:paraId="32E6DBB9" w14:textId="77777777" w:rsidR="00681719" w:rsidRPr="00D8657F" w:rsidRDefault="00681719" w:rsidP="004D7ACD">
      <w:pPr>
        <w:spacing w:line="259" w:lineRule="auto"/>
        <w:rPr>
          <w:rFonts w:cs="Arial"/>
          <w:b/>
          <w:bCs/>
          <w:szCs w:val="20"/>
        </w:rPr>
      </w:pPr>
    </w:p>
    <w:p w14:paraId="49BA419A" w14:textId="77777777" w:rsidR="00681719" w:rsidRPr="00D8657F" w:rsidRDefault="00681719" w:rsidP="004D7ACD">
      <w:pPr>
        <w:spacing w:line="259" w:lineRule="auto"/>
        <w:rPr>
          <w:rFonts w:cs="Arial"/>
          <w:b/>
          <w:bCs/>
          <w:szCs w:val="20"/>
        </w:rPr>
      </w:pPr>
    </w:p>
    <w:p w14:paraId="304416D5" w14:textId="77777777" w:rsidR="00681719" w:rsidRPr="00D8657F" w:rsidRDefault="00681719" w:rsidP="004D7ACD">
      <w:pPr>
        <w:spacing w:line="259" w:lineRule="auto"/>
        <w:rPr>
          <w:rFonts w:cs="Arial"/>
          <w:b/>
          <w:bCs/>
          <w:szCs w:val="20"/>
        </w:rPr>
      </w:pPr>
    </w:p>
    <w:p w14:paraId="2FFCF30A" w14:textId="77777777" w:rsidR="00681719" w:rsidRPr="00D8657F" w:rsidRDefault="00681719" w:rsidP="004D7ACD">
      <w:pPr>
        <w:spacing w:line="259" w:lineRule="auto"/>
        <w:rPr>
          <w:rFonts w:cs="Arial"/>
          <w:b/>
          <w:bCs/>
          <w:szCs w:val="20"/>
        </w:rPr>
      </w:pPr>
    </w:p>
    <w:p w14:paraId="3DC0DE69" w14:textId="3F2CAD30" w:rsidR="004D7ACD" w:rsidRPr="00D8657F" w:rsidRDefault="004D7ACD" w:rsidP="001242E8">
      <w:pPr>
        <w:spacing w:before="60" w:after="240" w:line="259" w:lineRule="auto"/>
        <w:rPr>
          <w:rFonts w:cs="Arial"/>
          <w:b/>
          <w:bCs/>
          <w:szCs w:val="20"/>
        </w:rPr>
      </w:pPr>
      <w:r w:rsidRPr="00D8657F">
        <w:rPr>
          <w:rFonts w:cs="Arial"/>
          <w:b/>
          <w:bCs/>
          <w:szCs w:val="20"/>
        </w:rPr>
        <w:t xml:space="preserve">CONTRATANTE </w:t>
      </w:r>
      <w:r w:rsidR="00717729" w:rsidRPr="00D8657F">
        <w:rPr>
          <w:rFonts w:cs="Arial"/>
          <w:b/>
          <w:bCs/>
          <w:szCs w:val="20"/>
        </w:rPr>
        <w:t>ORGÃO</w:t>
      </w:r>
    </w:p>
    <w:p w14:paraId="2B21323F" w14:textId="28B9677A" w:rsidR="004D7ACD" w:rsidRPr="00D8657F" w:rsidRDefault="00E26198" w:rsidP="001242E8">
      <w:pPr>
        <w:spacing w:after="240"/>
        <w:rPr>
          <w:rFonts w:cs="Arial"/>
          <w:bCs/>
          <w:szCs w:val="20"/>
        </w:rPr>
      </w:pPr>
      <w:r w:rsidRPr="00D8657F">
        <w:rPr>
          <w:rFonts w:cs="Arial"/>
          <w:bCs/>
          <w:szCs w:val="20"/>
        </w:rPr>
        <w:t>Câmara Municipal da Estância Balneária de Peruíbe</w:t>
      </w:r>
    </w:p>
    <w:p w14:paraId="580EF1F4" w14:textId="77777777" w:rsidR="001242E8" w:rsidRDefault="001242E8" w:rsidP="001242E8">
      <w:pPr>
        <w:spacing w:after="240"/>
        <w:rPr>
          <w:rFonts w:cs="Arial"/>
          <w:b/>
          <w:bCs/>
          <w:szCs w:val="20"/>
        </w:rPr>
      </w:pPr>
    </w:p>
    <w:p w14:paraId="33915508" w14:textId="77777777" w:rsidR="004D7ACD" w:rsidRPr="00D8657F" w:rsidRDefault="004D7ACD" w:rsidP="001242E8">
      <w:pPr>
        <w:spacing w:after="240"/>
        <w:rPr>
          <w:rFonts w:cs="Arial"/>
          <w:b/>
          <w:bCs/>
          <w:szCs w:val="20"/>
        </w:rPr>
      </w:pPr>
      <w:r w:rsidRPr="00D8657F">
        <w:rPr>
          <w:rFonts w:cs="Arial"/>
          <w:b/>
          <w:bCs/>
          <w:szCs w:val="20"/>
        </w:rPr>
        <w:t>OBJETO</w:t>
      </w:r>
    </w:p>
    <w:p w14:paraId="35076501" w14:textId="065DFD54" w:rsidR="00C352C3" w:rsidRPr="00D8657F" w:rsidRDefault="006571AE" w:rsidP="001242E8">
      <w:pPr>
        <w:spacing w:after="240"/>
        <w:jc w:val="both"/>
        <w:rPr>
          <w:rFonts w:cs="Arial"/>
          <w:szCs w:val="20"/>
        </w:rPr>
      </w:pPr>
      <w:r>
        <w:rPr>
          <w:rFonts w:cs="Arial"/>
          <w:color w:val="0D0D0D"/>
          <w:szCs w:val="20"/>
          <w:shd w:val="clear" w:color="auto" w:fill="FFFFFF"/>
        </w:rPr>
        <w:t xml:space="preserve">Aquisição de </w:t>
      </w:r>
      <w:r w:rsidR="00EA6D13">
        <w:rPr>
          <w:rFonts w:cs="Arial"/>
          <w:color w:val="0D0D0D"/>
          <w:szCs w:val="20"/>
          <w:shd w:val="clear" w:color="auto" w:fill="FFFFFF"/>
        </w:rPr>
        <w:t>escâner conforme Termo de Referência</w:t>
      </w:r>
    </w:p>
    <w:p w14:paraId="5064F0F6" w14:textId="77777777" w:rsidR="001242E8" w:rsidRPr="00D8657F" w:rsidRDefault="001242E8" w:rsidP="001242E8">
      <w:pPr>
        <w:spacing w:after="240"/>
        <w:rPr>
          <w:rFonts w:cs="Arial"/>
          <w:b/>
          <w:bCs/>
          <w:szCs w:val="20"/>
        </w:rPr>
      </w:pPr>
    </w:p>
    <w:p w14:paraId="756B4D76" w14:textId="46140C4D" w:rsidR="004D7ACD" w:rsidRPr="00D8657F" w:rsidRDefault="004D7ACD" w:rsidP="001242E8">
      <w:pPr>
        <w:spacing w:before="60" w:after="240"/>
        <w:rPr>
          <w:rFonts w:cs="Arial"/>
          <w:b/>
          <w:bCs/>
          <w:szCs w:val="20"/>
        </w:rPr>
      </w:pPr>
      <w:r w:rsidRPr="00D8657F">
        <w:rPr>
          <w:rFonts w:cs="Arial"/>
          <w:b/>
          <w:bCs/>
          <w:szCs w:val="20"/>
        </w:rPr>
        <w:t xml:space="preserve">VALOR </w:t>
      </w:r>
      <w:r w:rsidR="000A14F0">
        <w:rPr>
          <w:rFonts w:cs="Arial"/>
          <w:b/>
          <w:bCs/>
          <w:szCs w:val="20"/>
        </w:rPr>
        <w:t>ESTIMADO</w:t>
      </w:r>
      <w:r w:rsidRPr="00D8657F">
        <w:rPr>
          <w:rFonts w:cs="Arial"/>
          <w:b/>
          <w:bCs/>
          <w:szCs w:val="20"/>
        </w:rPr>
        <w:t xml:space="preserve"> DA CONTRATAÇÃO</w:t>
      </w:r>
    </w:p>
    <w:p w14:paraId="5C310FC6" w14:textId="3279928F" w:rsidR="004D7ACD" w:rsidRPr="00A4481B" w:rsidRDefault="009B20C7" w:rsidP="001242E8">
      <w:pPr>
        <w:spacing w:after="240"/>
        <w:rPr>
          <w:rFonts w:cs="Arial"/>
          <w:bCs/>
          <w:szCs w:val="20"/>
        </w:rPr>
      </w:pPr>
      <w:r w:rsidRPr="00A4481B">
        <w:rPr>
          <w:rFonts w:cs="Arial"/>
          <w:bCs/>
          <w:szCs w:val="20"/>
        </w:rPr>
        <w:t xml:space="preserve">R$ </w:t>
      </w:r>
      <w:r w:rsidR="00EA6D13">
        <w:rPr>
          <w:rFonts w:cs="Arial"/>
          <w:bCs/>
          <w:szCs w:val="20"/>
        </w:rPr>
        <w:t>5.086,03</w:t>
      </w:r>
    </w:p>
    <w:p w14:paraId="4B7CE69B" w14:textId="77777777" w:rsidR="001242E8" w:rsidRPr="00D8657F" w:rsidRDefault="001242E8" w:rsidP="001242E8">
      <w:pPr>
        <w:spacing w:after="240"/>
        <w:rPr>
          <w:rFonts w:cs="Arial"/>
          <w:szCs w:val="20"/>
        </w:rPr>
      </w:pPr>
    </w:p>
    <w:p w14:paraId="61370D13" w14:textId="2B32F06E" w:rsidR="004D7ACD" w:rsidRPr="00D8657F" w:rsidRDefault="007763D7" w:rsidP="001242E8">
      <w:pPr>
        <w:spacing w:before="60" w:after="240"/>
        <w:rPr>
          <w:rFonts w:cs="Arial"/>
          <w:b/>
          <w:bCs/>
          <w:szCs w:val="20"/>
        </w:rPr>
      </w:pPr>
      <w:r w:rsidRPr="00D8657F">
        <w:rPr>
          <w:rFonts w:cs="Arial"/>
          <w:b/>
          <w:bCs/>
          <w:szCs w:val="20"/>
        </w:rPr>
        <w:t>DATA MÁXIMA PARA RECEBIMENTO DAS PROPOSTAS</w:t>
      </w:r>
    </w:p>
    <w:p w14:paraId="17FD6C32" w14:textId="7A4E747A" w:rsidR="004D7ACD" w:rsidRPr="00A4481B" w:rsidRDefault="00EA6D13" w:rsidP="001242E8">
      <w:pPr>
        <w:spacing w:before="40" w:after="240"/>
        <w:rPr>
          <w:rFonts w:cs="Arial"/>
          <w:b/>
          <w:szCs w:val="20"/>
          <w:u w:val="single"/>
        </w:rPr>
      </w:pPr>
      <w:r>
        <w:rPr>
          <w:rFonts w:cs="Arial"/>
          <w:b/>
          <w:szCs w:val="20"/>
          <w:u w:val="single"/>
        </w:rPr>
        <w:t>0</w:t>
      </w:r>
      <w:r w:rsidR="00A57486">
        <w:rPr>
          <w:rFonts w:cs="Arial"/>
          <w:b/>
          <w:szCs w:val="20"/>
          <w:u w:val="single"/>
        </w:rPr>
        <w:t>3</w:t>
      </w:r>
      <w:r>
        <w:rPr>
          <w:rFonts w:cs="Arial"/>
          <w:b/>
          <w:szCs w:val="20"/>
          <w:u w:val="single"/>
        </w:rPr>
        <w:t>/10/2024</w:t>
      </w:r>
      <w:r w:rsidR="007763D7" w:rsidRPr="00A4481B">
        <w:rPr>
          <w:rFonts w:cs="Arial"/>
          <w:b/>
          <w:szCs w:val="20"/>
          <w:u w:val="single"/>
        </w:rPr>
        <w:t xml:space="preserve"> ÀS </w:t>
      </w:r>
      <w:r>
        <w:rPr>
          <w:rFonts w:cs="Arial"/>
          <w:b/>
          <w:szCs w:val="20"/>
          <w:u w:val="single"/>
        </w:rPr>
        <w:t>1</w:t>
      </w:r>
      <w:r w:rsidR="007C4C97">
        <w:rPr>
          <w:rFonts w:cs="Arial"/>
          <w:b/>
          <w:szCs w:val="20"/>
          <w:u w:val="single"/>
        </w:rPr>
        <w:t>2</w:t>
      </w:r>
      <w:r w:rsidR="00E26198" w:rsidRPr="00A4481B">
        <w:rPr>
          <w:rFonts w:cs="Arial"/>
          <w:b/>
          <w:szCs w:val="20"/>
          <w:u w:val="single"/>
        </w:rPr>
        <w:t>H</w:t>
      </w:r>
    </w:p>
    <w:p w14:paraId="0876C9A3" w14:textId="77777777" w:rsidR="00717729" w:rsidRPr="00D8657F" w:rsidRDefault="00717729" w:rsidP="006077D9">
      <w:pPr>
        <w:suppressAutoHyphens w:val="0"/>
        <w:spacing w:line="259" w:lineRule="auto"/>
        <w:rPr>
          <w:rFonts w:cs="Arial"/>
          <w:b/>
          <w:bCs/>
          <w:szCs w:val="20"/>
        </w:rPr>
      </w:pPr>
    </w:p>
    <w:p w14:paraId="421C0499" w14:textId="4AEA0E54" w:rsidR="00DD2A4A" w:rsidRPr="00D8657F" w:rsidRDefault="00DD2A4A" w:rsidP="001242E8">
      <w:pPr>
        <w:suppressAutoHyphens w:val="0"/>
        <w:spacing w:before="240" w:after="120" w:line="360" w:lineRule="auto"/>
        <w:rPr>
          <w:rFonts w:cs="Arial"/>
          <w:b/>
          <w:bCs/>
          <w:szCs w:val="20"/>
        </w:rPr>
      </w:pPr>
      <w:r w:rsidRPr="00D8657F">
        <w:rPr>
          <w:rFonts w:cs="Arial"/>
          <w:b/>
          <w:bCs/>
          <w:szCs w:val="20"/>
        </w:rPr>
        <w:t>CRIT</w:t>
      </w:r>
      <w:r w:rsidR="006077D9">
        <w:rPr>
          <w:rFonts w:cs="Arial"/>
          <w:b/>
          <w:bCs/>
          <w:szCs w:val="20"/>
        </w:rPr>
        <w:t>É</w:t>
      </w:r>
      <w:r w:rsidRPr="00D8657F">
        <w:rPr>
          <w:rFonts w:cs="Arial"/>
          <w:b/>
          <w:bCs/>
          <w:szCs w:val="20"/>
        </w:rPr>
        <w:t>RIO DE JULGAMENTO:</w:t>
      </w:r>
    </w:p>
    <w:p w14:paraId="60AF7B52" w14:textId="74DE3C63" w:rsidR="00DD2A4A" w:rsidRPr="00D8657F" w:rsidRDefault="006B5523" w:rsidP="001242E8">
      <w:pPr>
        <w:suppressAutoHyphens w:val="0"/>
        <w:spacing w:after="240" w:line="259" w:lineRule="auto"/>
        <w:rPr>
          <w:rFonts w:cs="Arial"/>
          <w:szCs w:val="20"/>
        </w:rPr>
      </w:pPr>
      <w:r w:rsidRPr="00D8657F">
        <w:rPr>
          <w:rFonts w:cs="Arial"/>
          <w:szCs w:val="20"/>
        </w:rPr>
        <w:t>Menor Preço</w:t>
      </w:r>
      <w:r w:rsidR="009B20C7" w:rsidRPr="00D8657F">
        <w:rPr>
          <w:rFonts w:cs="Arial"/>
          <w:szCs w:val="20"/>
        </w:rPr>
        <w:t xml:space="preserve"> </w:t>
      </w:r>
      <w:r w:rsidR="008B1D85">
        <w:rPr>
          <w:rFonts w:cs="Arial"/>
          <w:szCs w:val="20"/>
        </w:rPr>
        <w:t>por Item</w:t>
      </w:r>
    </w:p>
    <w:p w14:paraId="35492400" w14:textId="77777777" w:rsidR="00717729" w:rsidRPr="00D8657F" w:rsidRDefault="00717729" w:rsidP="001242E8">
      <w:pPr>
        <w:suppressAutoHyphens w:val="0"/>
        <w:spacing w:after="240" w:line="259" w:lineRule="auto"/>
        <w:rPr>
          <w:rFonts w:cs="Arial"/>
          <w:b/>
          <w:bCs/>
          <w:szCs w:val="20"/>
        </w:rPr>
      </w:pPr>
    </w:p>
    <w:p w14:paraId="713B3F20" w14:textId="77777777" w:rsidR="001242E8" w:rsidRDefault="0070545F" w:rsidP="001242E8">
      <w:pPr>
        <w:suppressAutoHyphens w:val="0"/>
        <w:spacing w:after="240" w:line="259" w:lineRule="auto"/>
        <w:rPr>
          <w:rFonts w:cs="Arial"/>
          <w:b/>
          <w:bCs/>
          <w:szCs w:val="20"/>
        </w:rPr>
      </w:pPr>
      <w:r w:rsidRPr="00D8657F">
        <w:rPr>
          <w:rFonts w:cs="Arial"/>
          <w:b/>
          <w:bCs/>
          <w:szCs w:val="20"/>
        </w:rPr>
        <w:t>EXCLUSIVIDADE</w:t>
      </w:r>
      <w:r w:rsidR="004D7ACD" w:rsidRPr="00D8657F">
        <w:rPr>
          <w:rFonts w:cs="Arial"/>
          <w:b/>
          <w:bCs/>
          <w:szCs w:val="20"/>
        </w:rPr>
        <w:t xml:space="preserve"> ME/EPP/EQUIPARADAS</w:t>
      </w:r>
    </w:p>
    <w:p w14:paraId="76E6F772" w14:textId="08F1AC22" w:rsidR="00681719" w:rsidRPr="00D8657F" w:rsidRDefault="009B20C7" w:rsidP="001242E8">
      <w:pPr>
        <w:suppressAutoHyphens w:val="0"/>
        <w:spacing w:after="240" w:line="259" w:lineRule="auto"/>
        <w:rPr>
          <w:rFonts w:cs="Arial"/>
          <w:szCs w:val="20"/>
        </w:rPr>
      </w:pPr>
      <w:r w:rsidRPr="00D8657F">
        <w:rPr>
          <w:rFonts w:cs="Arial"/>
          <w:szCs w:val="20"/>
        </w:rPr>
        <w:t>SIM</w:t>
      </w:r>
    </w:p>
    <w:p w14:paraId="16F50E6F" w14:textId="77777777" w:rsidR="00681719" w:rsidRPr="00D8657F" w:rsidRDefault="00681719" w:rsidP="001242E8">
      <w:pPr>
        <w:suppressAutoHyphens w:val="0"/>
        <w:spacing w:after="240" w:line="259" w:lineRule="auto"/>
        <w:rPr>
          <w:rFonts w:cs="Arial"/>
          <w:szCs w:val="20"/>
        </w:rPr>
      </w:pPr>
    </w:p>
    <w:p w14:paraId="69D5B514" w14:textId="31560E9C" w:rsidR="00717729" w:rsidRPr="00D8657F" w:rsidRDefault="002850E4" w:rsidP="00717729">
      <w:pPr>
        <w:suppressAutoHyphens w:val="0"/>
        <w:spacing w:after="160" w:line="259" w:lineRule="auto"/>
        <w:rPr>
          <w:rFonts w:cs="Arial"/>
          <w:b/>
          <w:bCs/>
          <w:i/>
          <w:iCs/>
          <w:szCs w:val="20"/>
          <w:u w:val="single"/>
        </w:rPr>
      </w:pPr>
      <w:r w:rsidRPr="00D8657F">
        <w:rPr>
          <w:rFonts w:cs="Arial"/>
          <w:b/>
          <w:bCs/>
          <w:i/>
          <w:iCs/>
          <w:szCs w:val="20"/>
          <w:u w:val="single"/>
        </w:rPr>
        <w:br w:type="page"/>
      </w:r>
    </w:p>
    <w:p w14:paraId="4F35CDB0" w14:textId="63CA8420" w:rsidR="00C074DA" w:rsidRPr="00D8657F" w:rsidRDefault="00C074DA" w:rsidP="00C074DA">
      <w:pPr>
        <w:spacing w:line="276" w:lineRule="auto"/>
        <w:jc w:val="center"/>
        <w:rPr>
          <w:rFonts w:cs="Arial"/>
          <w:b/>
          <w:bCs/>
          <w:szCs w:val="20"/>
        </w:rPr>
      </w:pPr>
      <w:r w:rsidRPr="00D8657F">
        <w:rPr>
          <w:rFonts w:cs="Arial"/>
          <w:b/>
          <w:bCs/>
          <w:szCs w:val="20"/>
        </w:rPr>
        <w:lastRenderedPageBreak/>
        <w:t>ÓRGÃO OU ENTIDADE PÚBLICA</w:t>
      </w:r>
    </w:p>
    <w:p w14:paraId="563ED1E5" w14:textId="517986A5" w:rsidR="004D3C0A" w:rsidRPr="00D8657F" w:rsidRDefault="00F97E80" w:rsidP="004D3C0A">
      <w:pPr>
        <w:jc w:val="center"/>
        <w:rPr>
          <w:rFonts w:cs="Arial"/>
          <w:b/>
          <w:bCs/>
          <w:szCs w:val="20"/>
        </w:rPr>
      </w:pPr>
      <w:r>
        <w:rPr>
          <w:rFonts w:cs="Arial"/>
          <w:b/>
          <w:bCs/>
          <w:szCs w:val="20"/>
        </w:rPr>
        <w:t xml:space="preserve">AVISO DE CONTRATAÇÃO DIRETA Nº </w:t>
      </w:r>
      <w:r w:rsidR="008B1D85">
        <w:rPr>
          <w:rFonts w:cs="Arial"/>
          <w:b/>
          <w:bCs/>
          <w:szCs w:val="20"/>
        </w:rPr>
        <w:t>38</w:t>
      </w:r>
      <w:r>
        <w:rPr>
          <w:rFonts w:cs="Arial"/>
          <w:b/>
          <w:bCs/>
          <w:szCs w:val="20"/>
        </w:rPr>
        <w:t>/2024</w:t>
      </w:r>
    </w:p>
    <w:p w14:paraId="5E20A7FC" w14:textId="43072658" w:rsidR="00C074DA" w:rsidRPr="00D8657F" w:rsidRDefault="00C074DA" w:rsidP="00C074DA">
      <w:pPr>
        <w:spacing w:line="276" w:lineRule="auto"/>
        <w:jc w:val="center"/>
        <w:rPr>
          <w:rFonts w:cs="Arial"/>
          <w:b/>
          <w:bCs/>
          <w:szCs w:val="20"/>
        </w:rPr>
      </w:pPr>
    </w:p>
    <w:p w14:paraId="25D96097" w14:textId="34D7767D" w:rsidR="00C074DA" w:rsidRPr="00D8657F" w:rsidRDefault="00F4567F" w:rsidP="00C074DA">
      <w:pPr>
        <w:spacing w:after="120" w:line="276" w:lineRule="auto"/>
        <w:ind w:right="-15"/>
        <w:jc w:val="center"/>
        <w:rPr>
          <w:rFonts w:cs="Arial"/>
          <w:b/>
          <w:bCs/>
          <w:szCs w:val="20"/>
        </w:rPr>
      </w:pPr>
      <w:r>
        <w:rPr>
          <w:rFonts w:cs="Arial"/>
          <w:b/>
          <w:bCs/>
          <w:szCs w:val="20"/>
        </w:rPr>
        <w:t xml:space="preserve">(Processo Administrativo </w:t>
      </w:r>
      <w:proofErr w:type="spellStart"/>
      <w:r>
        <w:rPr>
          <w:rFonts w:cs="Arial"/>
          <w:b/>
          <w:bCs/>
          <w:szCs w:val="20"/>
        </w:rPr>
        <w:t>n.°</w:t>
      </w:r>
      <w:proofErr w:type="spellEnd"/>
      <w:r>
        <w:rPr>
          <w:rFonts w:cs="Arial"/>
          <w:b/>
          <w:bCs/>
          <w:szCs w:val="20"/>
        </w:rPr>
        <w:t xml:space="preserve"> </w:t>
      </w:r>
      <w:r w:rsidR="006077D9">
        <w:rPr>
          <w:rFonts w:cs="Arial"/>
          <w:b/>
          <w:bCs/>
          <w:szCs w:val="20"/>
        </w:rPr>
        <w:t>4</w:t>
      </w:r>
      <w:r w:rsidR="008B1D85">
        <w:rPr>
          <w:rFonts w:cs="Arial"/>
          <w:b/>
          <w:bCs/>
          <w:szCs w:val="20"/>
        </w:rPr>
        <w:t>0</w:t>
      </w:r>
      <w:r w:rsidR="005B6DCB" w:rsidRPr="00D8657F">
        <w:rPr>
          <w:rFonts w:cs="Arial"/>
          <w:b/>
          <w:bCs/>
          <w:szCs w:val="20"/>
        </w:rPr>
        <w:t>/2024</w:t>
      </w:r>
      <w:r w:rsidR="00C074DA" w:rsidRPr="00D8657F">
        <w:rPr>
          <w:rFonts w:cs="Arial"/>
          <w:b/>
          <w:bCs/>
          <w:szCs w:val="20"/>
        </w:rPr>
        <w:t>)</w:t>
      </w:r>
    </w:p>
    <w:p w14:paraId="1F5B45DE" w14:textId="77777777" w:rsidR="00C074DA" w:rsidRPr="00D8657F" w:rsidRDefault="00C074DA" w:rsidP="00C074DA">
      <w:pPr>
        <w:rPr>
          <w:rFonts w:cs="Arial"/>
          <w:szCs w:val="20"/>
        </w:rPr>
      </w:pPr>
    </w:p>
    <w:p w14:paraId="0B94144B" w14:textId="5BAC7321" w:rsidR="00C074DA" w:rsidRPr="00D8657F" w:rsidRDefault="00C074DA" w:rsidP="00717729">
      <w:pPr>
        <w:snapToGrid w:val="0"/>
        <w:spacing w:after="120" w:line="276" w:lineRule="auto"/>
        <w:ind w:right="-30"/>
        <w:jc w:val="both"/>
        <w:rPr>
          <w:rFonts w:cs="Arial"/>
          <w:b/>
          <w:bCs/>
          <w:szCs w:val="20"/>
        </w:rPr>
      </w:pPr>
      <w:r w:rsidRPr="00D8657F">
        <w:rPr>
          <w:rFonts w:cs="Arial"/>
          <w:szCs w:val="20"/>
        </w:rPr>
        <w:t xml:space="preserve">Torna-se público que </w:t>
      </w:r>
      <w:r w:rsidR="006B5523" w:rsidRPr="00D8657F">
        <w:rPr>
          <w:rFonts w:cs="Arial"/>
          <w:szCs w:val="20"/>
        </w:rPr>
        <w:t>a Câmara Municipal da Estância Balneária de Peruíbe</w:t>
      </w:r>
      <w:r w:rsidRPr="00D8657F">
        <w:rPr>
          <w:rFonts w:cs="Arial"/>
          <w:szCs w:val="20"/>
        </w:rPr>
        <w:t>, por meio do</w:t>
      </w:r>
      <w:r w:rsidR="006B5523" w:rsidRPr="00D8657F">
        <w:rPr>
          <w:rFonts w:eastAsia="Arial" w:cs="Arial"/>
          <w:szCs w:val="20"/>
        </w:rPr>
        <w:t xml:space="preserve"> seu Presidente</w:t>
      </w:r>
      <w:r w:rsidRPr="00D8657F">
        <w:rPr>
          <w:rFonts w:cs="Arial"/>
          <w:szCs w:val="20"/>
        </w:rPr>
        <w:t xml:space="preserve">, realizará </w:t>
      </w:r>
      <w:r w:rsidRPr="00D8657F">
        <w:rPr>
          <w:rFonts w:cs="Arial"/>
          <w:b/>
          <w:bCs/>
          <w:szCs w:val="20"/>
        </w:rPr>
        <w:t>Dispensa</w:t>
      </w:r>
      <w:r w:rsidRPr="00D8657F">
        <w:rPr>
          <w:rFonts w:cs="Arial"/>
          <w:szCs w:val="20"/>
        </w:rPr>
        <w:t xml:space="preserve">, </w:t>
      </w:r>
      <w:r w:rsidRPr="00D8657F">
        <w:rPr>
          <w:rFonts w:cs="Arial"/>
          <w:bCs/>
          <w:szCs w:val="20"/>
        </w:rPr>
        <w:t>com critério de julgamento</w:t>
      </w:r>
      <w:r w:rsidRPr="00D8657F">
        <w:rPr>
          <w:rFonts w:cs="Arial"/>
          <w:b/>
          <w:bCs/>
          <w:szCs w:val="20"/>
        </w:rPr>
        <w:t xml:space="preserve"> </w:t>
      </w:r>
      <w:r w:rsidRPr="00D8657F">
        <w:rPr>
          <w:rFonts w:cs="Arial"/>
          <w:szCs w:val="20"/>
        </w:rPr>
        <w:t>menor preço</w:t>
      </w:r>
      <w:r w:rsidR="009B20C7" w:rsidRPr="00D8657F">
        <w:rPr>
          <w:rFonts w:cs="Arial"/>
          <w:szCs w:val="20"/>
        </w:rPr>
        <w:t xml:space="preserve"> por item</w:t>
      </w:r>
      <w:r w:rsidRPr="00D8657F">
        <w:rPr>
          <w:rFonts w:cs="Arial"/>
          <w:b/>
          <w:bCs/>
          <w:szCs w:val="20"/>
        </w:rPr>
        <w:t xml:space="preserve">, </w:t>
      </w:r>
      <w:r w:rsidRPr="00D8657F">
        <w:rPr>
          <w:rFonts w:cs="Arial"/>
          <w:szCs w:val="20"/>
        </w:rPr>
        <w:t xml:space="preserve">na hipótese do </w:t>
      </w:r>
      <w:hyperlink r:id="rId11" w:anchor="art75" w:history="1">
        <w:r w:rsidRPr="00D8657F">
          <w:rPr>
            <w:rStyle w:val="Hyperlink"/>
            <w:rFonts w:cs="Arial"/>
            <w:color w:val="auto"/>
            <w:szCs w:val="20"/>
          </w:rPr>
          <w:t>art. 75</w:t>
        </w:r>
      </w:hyperlink>
      <w:r w:rsidRPr="00D8657F">
        <w:rPr>
          <w:rFonts w:cs="Arial"/>
          <w:szCs w:val="20"/>
        </w:rPr>
        <w:t xml:space="preserve">, inciso </w:t>
      </w:r>
      <w:r w:rsidR="00587144" w:rsidRPr="00D8657F">
        <w:rPr>
          <w:rFonts w:cs="Arial"/>
          <w:szCs w:val="20"/>
        </w:rPr>
        <w:t>II</w:t>
      </w:r>
      <w:r w:rsidRPr="00D8657F">
        <w:rPr>
          <w:rFonts w:cs="Arial"/>
          <w:szCs w:val="20"/>
        </w:rPr>
        <w:t xml:space="preserve">, </w:t>
      </w:r>
      <w:r w:rsidRPr="00D8657F">
        <w:rPr>
          <w:rFonts w:cs="Arial"/>
          <w:bCs/>
          <w:szCs w:val="20"/>
        </w:rPr>
        <w:t xml:space="preserve">nos termos da </w:t>
      </w:r>
      <w:hyperlink r:id="rId12" w:history="1">
        <w:r w:rsidRPr="00D8657F">
          <w:rPr>
            <w:rStyle w:val="Hyperlink"/>
            <w:rFonts w:cs="Arial"/>
            <w:bCs/>
            <w:color w:val="auto"/>
            <w:szCs w:val="20"/>
          </w:rPr>
          <w:t>Lei n.º 14.133, de 1º de abril de 2021</w:t>
        </w:r>
      </w:hyperlink>
      <w:r w:rsidR="006B5523" w:rsidRPr="00D8657F">
        <w:rPr>
          <w:rFonts w:cs="Arial"/>
          <w:bCs/>
          <w:szCs w:val="20"/>
        </w:rPr>
        <w:t>,</w:t>
      </w:r>
      <w:r w:rsidR="00F20C01" w:rsidRPr="00D8657F">
        <w:rPr>
          <w:rFonts w:cs="Arial"/>
          <w:szCs w:val="20"/>
        </w:rPr>
        <w:t xml:space="preserve"> </w:t>
      </w:r>
      <w:r w:rsidRPr="00D8657F">
        <w:rPr>
          <w:rFonts w:cs="Arial"/>
          <w:bCs/>
          <w:szCs w:val="20"/>
        </w:rPr>
        <w:t>e demais normas aplicáveis</w:t>
      </w:r>
      <w:r w:rsidR="00587144" w:rsidRPr="00D8657F">
        <w:rPr>
          <w:rFonts w:cs="Arial"/>
          <w:b/>
          <w:bCs/>
          <w:szCs w:val="20"/>
        </w:rPr>
        <w:t>.</w:t>
      </w:r>
    </w:p>
    <w:p w14:paraId="27FD1770" w14:textId="77777777" w:rsidR="00C074DA" w:rsidRPr="00D8657F" w:rsidRDefault="00C074DA" w:rsidP="00C074DA">
      <w:pPr>
        <w:spacing w:line="276" w:lineRule="auto"/>
        <w:jc w:val="both"/>
        <w:rPr>
          <w:rFonts w:cs="Arial"/>
          <w:szCs w:val="20"/>
        </w:rPr>
      </w:pPr>
    </w:p>
    <w:p w14:paraId="3378FBCE" w14:textId="3388A710" w:rsidR="00C074DA" w:rsidRPr="00D8657F" w:rsidRDefault="00C074DA" w:rsidP="00C074DA">
      <w:pPr>
        <w:spacing w:line="276" w:lineRule="auto"/>
        <w:jc w:val="both"/>
        <w:rPr>
          <w:rFonts w:cs="Arial"/>
          <w:b/>
          <w:bCs/>
          <w:szCs w:val="20"/>
        </w:rPr>
      </w:pPr>
      <w:r w:rsidRPr="00D8657F">
        <w:rPr>
          <w:rFonts w:cs="Arial"/>
          <w:b/>
          <w:bCs/>
          <w:szCs w:val="20"/>
        </w:rPr>
        <w:t xml:space="preserve">Data </w:t>
      </w:r>
      <w:r w:rsidR="006B5523" w:rsidRPr="00D8657F">
        <w:rPr>
          <w:rFonts w:cs="Arial"/>
          <w:b/>
          <w:bCs/>
          <w:szCs w:val="20"/>
        </w:rPr>
        <w:t>de abertura das propostas</w:t>
      </w:r>
      <w:r w:rsidRPr="00D8657F">
        <w:rPr>
          <w:rFonts w:cs="Arial"/>
          <w:b/>
          <w:bCs/>
          <w:szCs w:val="20"/>
        </w:rPr>
        <w:t>:</w:t>
      </w:r>
      <w:r w:rsidR="00587144" w:rsidRPr="00D8657F">
        <w:rPr>
          <w:rFonts w:cs="Arial"/>
          <w:b/>
          <w:bCs/>
          <w:szCs w:val="20"/>
        </w:rPr>
        <w:t xml:space="preserve"> </w:t>
      </w:r>
      <w:r w:rsidR="008B1D85">
        <w:rPr>
          <w:rFonts w:cs="Arial"/>
          <w:b/>
          <w:bCs/>
          <w:szCs w:val="20"/>
        </w:rPr>
        <w:t>0</w:t>
      </w:r>
      <w:r w:rsidR="00A57486">
        <w:rPr>
          <w:rFonts w:cs="Arial"/>
          <w:b/>
          <w:bCs/>
          <w:szCs w:val="20"/>
        </w:rPr>
        <w:t>3</w:t>
      </w:r>
      <w:r w:rsidR="008B1D85">
        <w:rPr>
          <w:rFonts w:cs="Arial"/>
          <w:b/>
          <w:bCs/>
          <w:szCs w:val="20"/>
        </w:rPr>
        <w:t>/10</w:t>
      </w:r>
      <w:r w:rsidR="00871092">
        <w:rPr>
          <w:rFonts w:cs="Arial"/>
          <w:b/>
          <w:bCs/>
          <w:szCs w:val="20"/>
        </w:rPr>
        <w:t>/2024</w:t>
      </w:r>
    </w:p>
    <w:p w14:paraId="5C057292" w14:textId="2A19B1C1" w:rsidR="00C074DA" w:rsidRPr="00D8657F" w:rsidRDefault="00C074DA" w:rsidP="00C074DA">
      <w:pPr>
        <w:spacing w:line="276" w:lineRule="auto"/>
        <w:ind w:right="-15"/>
        <w:jc w:val="both"/>
        <w:rPr>
          <w:rFonts w:cs="Arial"/>
          <w:szCs w:val="20"/>
        </w:rPr>
      </w:pPr>
      <w:r w:rsidRPr="00D8657F">
        <w:rPr>
          <w:rFonts w:cs="Arial"/>
          <w:b/>
          <w:bCs/>
          <w:szCs w:val="20"/>
        </w:rPr>
        <w:t>Critério de Julgamento:</w:t>
      </w:r>
      <w:r w:rsidRPr="00D8657F">
        <w:rPr>
          <w:rFonts w:cs="Arial"/>
          <w:szCs w:val="20"/>
        </w:rPr>
        <w:t xml:space="preserve"> </w:t>
      </w:r>
      <w:r w:rsidR="00587144" w:rsidRPr="00D8657F">
        <w:rPr>
          <w:rFonts w:cs="Arial"/>
          <w:szCs w:val="20"/>
        </w:rPr>
        <w:t xml:space="preserve">Menor Preço </w:t>
      </w:r>
      <w:r w:rsidR="009B20C7" w:rsidRPr="00D8657F">
        <w:rPr>
          <w:rFonts w:cs="Arial"/>
          <w:szCs w:val="20"/>
        </w:rPr>
        <w:t>por Item</w:t>
      </w:r>
    </w:p>
    <w:p w14:paraId="58094180" w14:textId="04A00800" w:rsidR="00C074DA" w:rsidRPr="00D8657F" w:rsidRDefault="00C074DA" w:rsidP="00C074DA">
      <w:pPr>
        <w:spacing w:line="276" w:lineRule="auto"/>
        <w:ind w:right="-15"/>
        <w:jc w:val="both"/>
        <w:rPr>
          <w:rFonts w:cs="Arial"/>
          <w:szCs w:val="20"/>
        </w:rPr>
      </w:pPr>
      <w:r w:rsidRPr="00D8657F">
        <w:rPr>
          <w:rFonts w:cs="Arial"/>
          <w:b/>
          <w:bCs/>
          <w:szCs w:val="20"/>
        </w:rPr>
        <w:t>Regime de Execução:</w:t>
      </w:r>
      <w:r w:rsidRPr="00D8657F">
        <w:rPr>
          <w:rFonts w:cs="Arial"/>
          <w:szCs w:val="20"/>
        </w:rPr>
        <w:t xml:space="preserve"> </w:t>
      </w:r>
      <w:r w:rsidR="00587144" w:rsidRPr="00D8657F">
        <w:rPr>
          <w:rFonts w:cs="Arial"/>
          <w:szCs w:val="20"/>
        </w:rPr>
        <w:t>Menor Preço</w:t>
      </w:r>
      <w:r w:rsidR="009B20C7" w:rsidRPr="00D8657F">
        <w:rPr>
          <w:rFonts w:cs="Arial"/>
          <w:szCs w:val="20"/>
        </w:rPr>
        <w:t xml:space="preserve"> por Item</w:t>
      </w:r>
    </w:p>
    <w:p w14:paraId="53D67D6C" w14:textId="77777777" w:rsidR="00C074DA" w:rsidRPr="00D8657F" w:rsidRDefault="00C074DA" w:rsidP="00C074DA">
      <w:pPr>
        <w:rPr>
          <w:rFonts w:cs="Arial"/>
          <w:szCs w:val="20"/>
        </w:rPr>
      </w:pPr>
    </w:p>
    <w:p w14:paraId="3726F79B" w14:textId="77777777" w:rsidR="00C074DA" w:rsidRPr="00D8657F" w:rsidRDefault="00C074DA" w:rsidP="00781AFF">
      <w:pPr>
        <w:pStyle w:val="Ttulo1"/>
        <w:rPr>
          <w:szCs w:val="20"/>
        </w:rPr>
      </w:pPr>
      <w:bookmarkStart w:id="0" w:name="_Toc142925860"/>
      <w:r w:rsidRPr="00D8657F">
        <w:rPr>
          <w:szCs w:val="20"/>
        </w:rPr>
        <w:t>OBJETO DA CONTRATAÇÃO DIRETA</w:t>
      </w:r>
      <w:bookmarkEnd w:id="0"/>
    </w:p>
    <w:p w14:paraId="6CF5CC4C" w14:textId="0F79CF70" w:rsidR="00C074DA" w:rsidRPr="00D8657F" w:rsidRDefault="00C074DA" w:rsidP="009B20C7">
      <w:pPr>
        <w:pStyle w:val="SemEspaamento"/>
        <w:ind w:firstLine="1276"/>
        <w:jc w:val="both"/>
        <w:rPr>
          <w:rFonts w:ascii="Arial" w:hAnsi="Arial" w:cs="Arial"/>
          <w:sz w:val="20"/>
          <w:szCs w:val="20"/>
        </w:rPr>
      </w:pPr>
      <w:r w:rsidRPr="00D8657F">
        <w:rPr>
          <w:rFonts w:ascii="Arial" w:hAnsi="Arial" w:cs="Arial"/>
          <w:sz w:val="20"/>
          <w:szCs w:val="20"/>
        </w:rPr>
        <w:t xml:space="preserve">O objeto </w:t>
      </w:r>
      <w:r w:rsidR="008E7EF6" w:rsidRPr="00D8657F">
        <w:rPr>
          <w:rFonts w:ascii="Arial" w:hAnsi="Arial" w:cs="Arial"/>
          <w:sz w:val="20"/>
          <w:szCs w:val="20"/>
        </w:rPr>
        <w:t>do presente procedimento</w:t>
      </w:r>
      <w:r w:rsidRPr="00D8657F">
        <w:rPr>
          <w:rFonts w:ascii="Arial" w:hAnsi="Arial" w:cs="Arial"/>
          <w:sz w:val="20"/>
          <w:szCs w:val="20"/>
        </w:rPr>
        <w:t xml:space="preserve"> é a escolha da proposta mai</w:t>
      </w:r>
      <w:r w:rsidR="008B1D85">
        <w:rPr>
          <w:rFonts w:ascii="Arial" w:hAnsi="Arial" w:cs="Arial"/>
          <w:sz w:val="20"/>
          <w:szCs w:val="20"/>
        </w:rPr>
        <w:t>s</w:t>
      </w:r>
      <w:r w:rsidRPr="00D8657F">
        <w:rPr>
          <w:rFonts w:ascii="Arial" w:hAnsi="Arial" w:cs="Arial"/>
          <w:sz w:val="20"/>
          <w:szCs w:val="20"/>
        </w:rPr>
        <w:t xml:space="preserve"> vantajosa para a </w:t>
      </w:r>
      <w:r w:rsidR="00581950" w:rsidRPr="00D8657F">
        <w:rPr>
          <w:rFonts w:ascii="Arial" w:hAnsi="Arial" w:cs="Arial"/>
          <w:sz w:val="20"/>
          <w:szCs w:val="20"/>
        </w:rPr>
        <w:t>aquisição</w:t>
      </w:r>
      <w:r w:rsidR="006B5523" w:rsidRPr="00D8657F">
        <w:rPr>
          <w:rFonts w:ascii="Arial" w:hAnsi="Arial" w:cs="Arial"/>
          <w:sz w:val="20"/>
          <w:szCs w:val="20"/>
        </w:rPr>
        <w:t>, por dispensa de licitação</w:t>
      </w:r>
      <w:r w:rsidR="000A14F0">
        <w:rPr>
          <w:rFonts w:ascii="Arial" w:hAnsi="Arial" w:cs="Arial"/>
          <w:sz w:val="20"/>
          <w:szCs w:val="20"/>
        </w:rPr>
        <w:t>,</w:t>
      </w:r>
      <w:r w:rsidR="004C463B" w:rsidRPr="00D8657F">
        <w:rPr>
          <w:rFonts w:ascii="Arial" w:hAnsi="Arial" w:cs="Arial"/>
          <w:sz w:val="20"/>
          <w:szCs w:val="20"/>
        </w:rPr>
        <w:t xml:space="preserve"> </w:t>
      </w:r>
      <w:r w:rsidR="009B20C7" w:rsidRPr="00D8657F">
        <w:rPr>
          <w:rFonts w:ascii="Arial" w:hAnsi="Arial" w:cs="Arial"/>
          <w:color w:val="0D0D0D"/>
          <w:sz w:val="20"/>
          <w:szCs w:val="20"/>
          <w:shd w:val="clear" w:color="auto" w:fill="FFFFFF"/>
        </w:rPr>
        <w:t xml:space="preserve">de </w:t>
      </w:r>
      <w:r w:rsidR="008B1D85">
        <w:rPr>
          <w:rFonts w:ascii="Arial" w:hAnsi="Arial" w:cs="Arial"/>
          <w:color w:val="0D0D0D"/>
          <w:sz w:val="20"/>
          <w:szCs w:val="20"/>
          <w:shd w:val="clear" w:color="auto" w:fill="FFFFFF"/>
        </w:rPr>
        <w:t>um escâner</w:t>
      </w:r>
      <w:r w:rsidR="009B20C7" w:rsidRPr="00D8657F">
        <w:rPr>
          <w:rFonts w:ascii="Arial" w:hAnsi="Arial" w:cs="Arial"/>
          <w:color w:val="0D0D0D"/>
          <w:sz w:val="20"/>
          <w:szCs w:val="20"/>
          <w:shd w:val="clear" w:color="auto" w:fill="FFFFFF"/>
        </w:rPr>
        <w:t xml:space="preserve"> para a Câmara </w:t>
      </w:r>
      <w:r w:rsidR="00291046">
        <w:rPr>
          <w:rFonts w:ascii="Arial" w:hAnsi="Arial" w:cs="Arial"/>
          <w:color w:val="0D0D0D"/>
          <w:sz w:val="20"/>
          <w:szCs w:val="20"/>
          <w:shd w:val="clear" w:color="auto" w:fill="FFFFFF"/>
        </w:rPr>
        <w:t xml:space="preserve">Municipal </w:t>
      </w:r>
      <w:r w:rsidR="009B20C7" w:rsidRPr="00D8657F">
        <w:rPr>
          <w:rFonts w:ascii="Arial" w:hAnsi="Arial" w:cs="Arial"/>
          <w:color w:val="0D0D0D"/>
          <w:sz w:val="20"/>
          <w:szCs w:val="20"/>
          <w:shd w:val="clear" w:color="auto" w:fill="FFFFFF"/>
        </w:rPr>
        <w:t>de Peruíbe</w:t>
      </w:r>
      <w:r w:rsidR="006B5523" w:rsidRPr="00D8657F">
        <w:rPr>
          <w:rFonts w:cs="Arial"/>
          <w:sz w:val="20"/>
          <w:szCs w:val="20"/>
        </w:rPr>
        <w:t>,</w:t>
      </w:r>
      <w:r w:rsidRPr="00D8657F">
        <w:rPr>
          <w:rFonts w:cs="Arial"/>
          <w:sz w:val="20"/>
          <w:szCs w:val="20"/>
        </w:rPr>
        <w:t xml:space="preserve"> </w:t>
      </w:r>
      <w:r w:rsidRPr="00D8657F">
        <w:rPr>
          <w:rFonts w:ascii="Arial" w:hAnsi="Arial" w:cs="Arial"/>
          <w:sz w:val="20"/>
          <w:szCs w:val="20"/>
        </w:rPr>
        <w:t>conforme condições, quantidades e exigências estabelecidas neste Aviso de Contratação Direta e seus anexos.</w:t>
      </w:r>
    </w:p>
    <w:p w14:paraId="5BD45C5D" w14:textId="2E056A5D" w:rsidR="008024D5" w:rsidRPr="00D8657F" w:rsidRDefault="00C074DA" w:rsidP="00717729">
      <w:pPr>
        <w:pStyle w:val="PADRO"/>
        <w:keepNext w:val="0"/>
        <w:widowControl/>
        <w:numPr>
          <w:ilvl w:val="1"/>
          <w:numId w:val="1"/>
        </w:numPr>
        <w:shd w:val="clear" w:color="auto" w:fill="auto"/>
        <w:suppressAutoHyphens w:val="0"/>
        <w:spacing w:before="120" w:after="160" w:line="259" w:lineRule="auto"/>
        <w:rPr>
          <w:rFonts w:ascii="Arial" w:hAnsi="Arial" w:cs="Arial"/>
          <w:b/>
          <w:szCs w:val="20"/>
        </w:rPr>
      </w:pPr>
      <w:r w:rsidRPr="00D8657F">
        <w:rPr>
          <w:rFonts w:ascii="Arial" w:hAnsi="Arial" w:cs="Arial"/>
          <w:szCs w:val="20"/>
        </w:rPr>
        <w:t>O critério de julgamento adotado será o menor preço, observadas as exigências contidas neste Aviso de Contratação Direta e seus Anexos quanto às especificações do objeto.</w:t>
      </w:r>
    </w:p>
    <w:p w14:paraId="57A59216" w14:textId="23EF693F" w:rsidR="00C074DA" w:rsidRPr="00D8657F" w:rsidRDefault="00C074DA" w:rsidP="00781AFF">
      <w:pPr>
        <w:pStyle w:val="Ttulo1"/>
        <w:rPr>
          <w:szCs w:val="20"/>
        </w:rPr>
      </w:pPr>
      <w:bookmarkStart w:id="1" w:name="_Toc142925862"/>
      <w:r w:rsidRPr="00D8657F">
        <w:rPr>
          <w:szCs w:val="20"/>
        </w:rPr>
        <w:t>PARTICIPAÇÃO NA DISPENSA</w:t>
      </w:r>
      <w:bookmarkEnd w:id="1"/>
    </w:p>
    <w:p w14:paraId="6E9152EB" w14:textId="31F1007E" w:rsidR="0070545F" w:rsidRPr="00D8657F" w:rsidRDefault="0070545F" w:rsidP="0070545F">
      <w:pPr>
        <w:ind w:left="567" w:right="45"/>
        <w:jc w:val="both"/>
        <w:rPr>
          <w:rFonts w:cs="Arial"/>
          <w:b/>
          <w:szCs w:val="20"/>
        </w:rPr>
      </w:pPr>
      <w:bookmarkStart w:id="2" w:name="_Ref144286315"/>
      <w:r w:rsidRPr="00D8657F">
        <w:rPr>
          <w:rFonts w:cs="Arial"/>
          <w:b/>
          <w:szCs w:val="20"/>
        </w:rPr>
        <w:t xml:space="preserve">Esse Aviso de Contratação é destinado exclusivamente as empresas beneficiadas pela LC 123/06 e suas alterações, em atendimento a LC 147/14 de 07/08/2014, mas, em caso de ausência de empresas beneficiadas interessadas, abre-se a possibilidade de participação das demais empresas, não beneficiadas, desde que </w:t>
      </w:r>
      <w:r w:rsidR="001B4E8E" w:rsidRPr="00D8657F">
        <w:rPr>
          <w:rFonts w:cs="Arial"/>
          <w:b/>
          <w:szCs w:val="20"/>
        </w:rPr>
        <w:t>enviem suas propostas</w:t>
      </w:r>
      <w:r w:rsidRPr="00D8657F">
        <w:rPr>
          <w:rFonts w:cs="Arial"/>
          <w:b/>
          <w:szCs w:val="20"/>
        </w:rPr>
        <w:t xml:space="preserve"> até o </w:t>
      </w:r>
      <w:r w:rsidR="001B4E8E" w:rsidRPr="00D8657F">
        <w:rPr>
          <w:rFonts w:cs="Arial"/>
          <w:b/>
          <w:szCs w:val="20"/>
        </w:rPr>
        <w:t xml:space="preserve">horário limite </w:t>
      </w:r>
      <w:r w:rsidR="008B00CC">
        <w:rPr>
          <w:rFonts w:cs="Arial"/>
          <w:b/>
          <w:szCs w:val="20"/>
        </w:rPr>
        <w:t>estabelecido</w:t>
      </w:r>
      <w:r w:rsidRPr="00D8657F">
        <w:rPr>
          <w:rFonts w:cs="Arial"/>
          <w:b/>
          <w:szCs w:val="20"/>
        </w:rPr>
        <w:t>. Caso apresente-se apenas uma empresa de acordo com a LC 123/06, as demais empresas, não beneficiadas, não serão credenciadas</w:t>
      </w:r>
      <w:r w:rsidR="008B00CC">
        <w:rPr>
          <w:rFonts w:cs="Arial"/>
          <w:b/>
          <w:szCs w:val="20"/>
        </w:rPr>
        <w:t xml:space="preserve"> e suas propostas não constarão no processo</w:t>
      </w:r>
      <w:r w:rsidR="001B4E8E" w:rsidRPr="00D8657F">
        <w:rPr>
          <w:rFonts w:cs="Arial"/>
          <w:b/>
          <w:szCs w:val="20"/>
        </w:rPr>
        <w:t>.</w:t>
      </w:r>
    </w:p>
    <w:p w14:paraId="5B801FB3" w14:textId="3923D16A"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Não poderão participar desta dispensa de licitação os fornecedores:</w:t>
      </w:r>
      <w:bookmarkEnd w:id="2"/>
    </w:p>
    <w:p w14:paraId="5D4CF9E8"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que não atendam às condições deste Aviso de Contratação Direta e seu(s) anexo(s);</w:t>
      </w:r>
    </w:p>
    <w:p w14:paraId="6D1C17FD"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estrangeiros que não tenham representação legal no Brasil com poderes expressos para receber citação e responder administrativa ou judicialmente;</w:t>
      </w:r>
    </w:p>
    <w:p w14:paraId="69D13586"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que se enquadrem nas seguintes vedações:</w:t>
      </w:r>
    </w:p>
    <w:p w14:paraId="786E7CE1" w14:textId="77777777" w:rsidR="00C074DA" w:rsidRPr="00D8657F" w:rsidRDefault="00C074DA" w:rsidP="00C074DA">
      <w:pPr>
        <w:numPr>
          <w:ilvl w:val="3"/>
          <w:numId w:val="4"/>
        </w:numPr>
        <w:spacing w:before="120" w:after="120" w:line="276" w:lineRule="auto"/>
        <w:jc w:val="both"/>
        <w:rPr>
          <w:rFonts w:cs="Arial"/>
          <w:szCs w:val="20"/>
        </w:rPr>
      </w:pPr>
      <w:r w:rsidRPr="00D8657F">
        <w:rPr>
          <w:rFonts w:cs="Arial"/>
          <w:szCs w:val="20"/>
        </w:rPr>
        <w:t>pessoa física ou jurídica que se encontre, ao tempo da contratação, impossibilitada de contratar em decorrência de sanção que lhe foi imposta;</w:t>
      </w:r>
    </w:p>
    <w:p w14:paraId="41B9B9E7" w14:textId="2FA2C711" w:rsidR="00C074DA" w:rsidRPr="00D8657F" w:rsidRDefault="00C074DA" w:rsidP="00C074DA">
      <w:pPr>
        <w:numPr>
          <w:ilvl w:val="3"/>
          <w:numId w:val="4"/>
        </w:numPr>
        <w:spacing w:before="120" w:after="120" w:line="276" w:lineRule="auto"/>
        <w:jc w:val="both"/>
        <w:rPr>
          <w:rFonts w:cs="Arial"/>
          <w:szCs w:val="20"/>
        </w:rPr>
      </w:pPr>
      <w:r w:rsidRPr="00D8657F">
        <w:rPr>
          <w:rFonts w:cs="Arial"/>
          <w:szCs w:val="20"/>
        </w:rPr>
        <w:t>aquele que mantenha vínculo de natureza técnica, comercial, econômica, financeira, trabalhista ou civil com dirigente do órgão ou entidade contratante ou com agente público que desempenhe função na</w:t>
      </w:r>
      <w:r w:rsidR="009257AD" w:rsidRPr="00D8657F">
        <w:rPr>
          <w:rFonts w:cs="Arial"/>
          <w:szCs w:val="20"/>
        </w:rPr>
        <w:t xml:space="preserve"> dispensa de</w:t>
      </w:r>
      <w:r w:rsidRPr="00D8657F">
        <w:rPr>
          <w:rFonts w:cs="Arial"/>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D8657F" w:rsidRDefault="00C074DA" w:rsidP="00C074DA">
      <w:pPr>
        <w:numPr>
          <w:ilvl w:val="3"/>
          <w:numId w:val="4"/>
        </w:numPr>
        <w:spacing w:before="120" w:after="120" w:line="276" w:lineRule="auto"/>
        <w:jc w:val="both"/>
        <w:rPr>
          <w:rFonts w:cs="Arial"/>
          <w:szCs w:val="20"/>
        </w:rPr>
      </w:pPr>
      <w:r w:rsidRPr="00D8657F">
        <w:rPr>
          <w:rFonts w:cs="Arial"/>
          <w:szCs w:val="20"/>
        </w:rPr>
        <w:t>empresas controladoras, controladas ou coligadas, nos termos da </w:t>
      </w:r>
      <w:hyperlink r:id="rId13">
        <w:r w:rsidRPr="00D8657F">
          <w:rPr>
            <w:rStyle w:val="LinkdaInternet"/>
            <w:rFonts w:eastAsia="Calibri" w:cs="Arial"/>
            <w:color w:val="auto"/>
            <w:szCs w:val="20"/>
          </w:rPr>
          <w:t>Lei nº 6.404, de 15 de dezembro de 1976</w:t>
        </w:r>
      </w:hyperlink>
      <w:r w:rsidRPr="00D8657F">
        <w:rPr>
          <w:rFonts w:cs="Arial"/>
          <w:szCs w:val="20"/>
        </w:rPr>
        <w:t>, concorrendo entre si;</w:t>
      </w:r>
    </w:p>
    <w:p w14:paraId="434EC49E" w14:textId="77777777" w:rsidR="00C074DA" w:rsidRPr="00D8657F" w:rsidRDefault="00C074DA" w:rsidP="00C074DA">
      <w:pPr>
        <w:numPr>
          <w:ilvl w:val="3"/>
          <w:numId w:val="4"/>
        </w:numPr>
        <w:spacing w:before="120" w:after="120" w:line="276" w:lineRule="auto"/>
        <w:jc w:val="both"/>
        <w:rPr>
          <w:rFonts w:cs="Arial"/>
          <w:szCs w:val="20"/>
        </w:rPr>
      </w:pPr>
      <w:r w:rsidRPr="00D8657F">
        <w:rPr>
          <w:rFonts w:cs="Arial"/>
          <w:szCs w:val="20"/>
        </w:rPr>
        <w:t xml:space="preserve">pessoa física ou jurídica que, nos 5 (cinco) anos anteriores à divulgação do aviso, tenha sido condenada judicialmente, com trânsito em julgado, por exploração de trabalho infantil, por submissão de trabalhadores a condições </w:t>
      </w:r>
      <w:r w:rsidRPr="00D8657F">
        <w:rPr>
          <w:rFonts w:cs="Arial"/>
          <w:szCs w:val="20"/>
        </w:rPr>
        <w:lastRenderedPageBreak/>
        <w:t>análogas às de escravo ou por contratação de adolescentes nos casos vedados pela legislação trabalhista.</w:t>
      </w:r>
    </w:p>
    <w:p w14:paraId="208ED236" w14:textId="36C15BA6" w:rsidR="00C074DA" w:rsidRPr="00D8657F" w:rsidRDefault="00C074DA" w:rsidP="00C074DA">
      <w:pPr>
        <w:numPr>
          <w:ilvl w:val="3"/>
          <w:numId w:val="1"/>
        </w:numPr>
        <w:spacing w:before="120" w:after="120" w:line="276" w:lineRule="auto"/>
        <w:jc w:val="both"/>
        <w:rPr>
          <w:rFonts w:cs="Arial"/>
          <w:szCs w:val="20"/>
        </w:rPr>
      </w:pPr>
      <w:r w:rsidRPr="00D8657F">
        <w:rPr>
          <w:rFonts w:cs="Arial"/>
          <w:szCs w:val="20"/>
        </w:rPr>
        <w:t>O disposto na alínea “</w:t>
      </w:r>
      <w:r w:rsidR="006B726E" w:rsidRPr="00D8657F">
        <w:rPr>
          <w:rFonts w:cs="Arial"/>
          <w:szCs w:val="20"/>
        </w:rPr>
        <w:t>a</w:t>
      </w:r>
      <w:r w:rsidRPr="00D8657F">
        <w:rPr>
          <w:rFonts w:cs="Arial"/>
          <w:szCs w:val="20"/>
        </w:rPr>
        <w:t>”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organizações da Sociedade Civil de Interesse Público - OSCIP, atuando nessa condição (Acórdão nº 746/2014-TCU-Plenário); e</w:t>
      </w:r>
    </w:p>
    <w:p w14:paraId="39E9A8FE"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sociedades cooperativas.</w:t>
      </w:r>
      <w:bookmarkStart w:id="3" w:name="_Hlk519667815"/>
      <w:bookmarkEnd w:id="3"/>
    </w:p>
    <w:p w14:paraId="0DC60EE5" w14:textId="0C108018"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D8657F">
          <w:rPr>
            <w:rStyle w:val="Hyperlink"/>
            <w:rFonts w:cs="Arial"/>
            <w:bCs/>
            <w:color w:val="auto"/>
            <w:szCs w:val="20"/>
          </w:rPr>
          <w:t>§ 1º do art. 9º da Lei n.º 14.133, de 2021</w:t>
        </w:r>
      </w:hyperlink>
      <w:r w:rsidRPr="00D8657F">
        <w:rPr>
          <w:rFonts w:cs="Arial"/>
          <w:bCs/>
          <w:szCs w:val="20"/>
        </w:rPr>
        <w:t>.</w:t>
      </w:r>
    </w:p>
    <w:p w14:paraId="02361799" w14:textId="77777777" w:rsidR="00C074DA" w:rsidRPr="00D8657F" w:rsidRDefault="00C074DA" w:rsidP="00C074DA">
      <w:pPr>
        <w:spacing w:before="120" w:after="120" w:line="276" w:lineRule="auto"/>
        <w:ind w:left="425"/>
        <w:jc w:val="both"/>
        <w:rPr>
          <w:rFonts w:cs="Arial"/>
          <w:bCs/>
          <w:szCs w:val="20"/>
        </w:rPr>
      </w:pPr>
    </w:p>
    <w:p w14:paraId="70340918" w14:textId="4D7F55EB" w:rsidR="00C074DA" w:rsidRPr="00D8657F" w:rsidRDefault="00C074DA" w:rsidP="00781AFF">
      <w:pPr>
        <w:pStyle w:val="Ttulo1"/>
        <w:rPr>
          <w:szCs w:val="20"/>
        </w:rPr>
      </w:pPr>
      <w:bookmarkStart w:id="4" w:name="_Toc142925863"/>
      <w:r w:rsidRPr="00D8657F">
        <w:rPr>
          <w:szCs w:val="20"/>
        </w:rPr>
        <w:t xml:space="preserve">INGRESSO NA DISPENSA E </w:t>
      </w:r>
      <w:r w:rsidR="00587144" w:rsidRPr="00D8657F">
        <w:rPr>
          <w:szCs w:val="20"/>
        </w:rPr>
        <w:t>ENVIO</w:t>
      </w:r>
      <w:r w:rsidRPr="00D8657F">
        <w:rPr>
          <w:szCs w:val="20"/>
        </w:rPr>
        <w:t xml:space="preserve"> DA PROPOSTA </w:t>
      </w:r>
      <w:bookmarkEnd w:id="4"/>
    </w:p>
    <w:p w14:paraId="0DA7C184" w14:textId="2213A413" w:rsidR="00587144" w:rsidRDefault="00587144" w:rsidP="00C074DA">
      <w:pPr>
        <w:numPr>
          <w:ilvl w:val="1"/>
          <w:numId w:val="1"/>
        </w:numPr>
        <w:spacing w:before="120" w:after="120" w:line="276" w:lineRule="auto"/>
        <w:ind w:left="425" w:firstLine="0"/>
        <w:jc w:val="both"/>
        <w:rPr>
          <w:rFonts w:cs="Arial"/>
          <w:szCs w:val="20"/>
        </w:rPr>
      </w:pPr>
      <w:r w:rsidRPr="00D8657F">
        <w:rPr>
          <w:rFonts w:cs="Arial"/>
          <w:szCs w:val="20"/>
        </w:rPr>
        <w:t xml:space="preserve">O envio da proposta ocorrerá via e-mail: </w:t>
      </w:r>
      <w:hyperlink r:id="rId15" w:history="1">
        <w:r w:rsidRPr="00D8657F">
          <w:rPr>
            <w:rStyle w:val="Hyperlink"/>
            <w:rFonts w:cs="Arial"/>
            <w:szCs w:val="20"/>
          </w:rPr>
          <w:t>licitacao@camaraperuibe.sp.gov.br</w:t>
        </w:r>
      </w:hyperlink>
      <w:r w:rsidR="006B726E" w:rsidRPr="00D8657F">
        <w:rPr>
          <w:rFonts w:cs="Arial"/>
          <w:szCs w:val="20"/>
        </w:rPr>
        <w:t xml:space="preserve"> ou mediante protocolo na sede da Câmara Municipal, sito a Rua Nilo Soares Ferreira, 37, Centro – Peruíbe/SP – 11.770-122</w:t>
      </w:r>
      <w:r w:rsidRPr="00D8657F">
        <w:rPr>
          <w:rFonts w:cs="Arial"/>
          <w:szCs w:val="20"/>
        </w:rPr>
        <w:t>, respeitando a data limite citada neste preâmbulo.</w:t>
      </w:r>
    </w:p>
    <w:p w14:paraId="08C2E5A2" w14:textId="7936955B" w:rsidR="00EF080E" w:rsidRPr="00806E06" w:rsidRDefault="00EF080E" w:rsidP="00EF080E">
      <w:pPr>
        <w:pStyle w:val="Nvel3-R"/>
        <w:ind w:left="1224" w:hanging="504"/>
        <w:rPr>
          <w:color w:val="auto"/>
        </w:rPr>
      </w:pPr>
      <w:r w:rsidRPr="00BB5F9E">
        <w:rPr>
          <w:i w:val="0"/>
          <w:color w:val="auto"/>
        </w:rPr>
        <w:t>Caso a proposta seja entregue presencialmente, esta deverá ser protocol</w:t>
      </w:r>
      <w:r>
        <w:rPr>
          <w:i w:val="0"/>
          <w:color w:val="auto"/>
        </w:rPr>
        <w:t>ada junto ao Setor de Protocolo</w:t>
      </w:r>
      <w:r w:rsidRPr="00BB5F9E">
        <w:rPr>
          <w:i w:val="0"/>
          <w:color w:val="auto"/>
        </w:rPr>
        <w:t xml:space="preserve"> que deverá inserir o registro em todas as folhas da proposta e das declarações exigidas no item 3.</w:t>
      </w:r>
      <w:r w:rsidR="00653495">
        <w:rPr>
          <w:i w:val="0"/>
          <w:color w:val="auto"/>
        </w:rPr>
        <w:t>8</w:t>
      </w:r>
      <w:r w:rsidRPr="00BB5F9E">
        <w:rPr>
          <w:i w:val="0"/>
          <w:color w:val="auto"/>
        </w:rPr>
        <w:t xml:space="preserve"> deste aviso;</w:t>
      </w:r>
    </w:p>
    <w:p w14:paraId="1C2B0E3A" w14:textId="6AD00973" w:rsidR="00806E06" w:rsidRPr="00806E06" w:rsidRDefault="00806E06" w:rsidP="00806E06">
      <w:pPr>
        <w:pStyle w:val="Nvel4-R"/>
        <w:ind w:left="1723" w:hanging="646"/>
        <w:rPr>
          <w:color w:val="auto"/>
        </w:rPr>
      </w:pPr>
      <w:r w:rsidRPr="00806E06">
        <w:rPr>
          <w:i w:val="0"/>
          <w:color w:val="auto"/>
        </w:rPr>
        <w:t>O Protocolo da Câmara Municipal emitirá recibo do protocolo efetuado;</w:t>
      </w:r>
    </w:p>
    <w:p w14:paraId="37F03ECF" w14:textId="4A0761F6" w:rsidR="00EF080E" w:rsidRPr="005E3530" w:rsidRDefault="00EF080E" w:rsidP="00806E06">
      <w:pPr>
        <w:pStyle w:val="Nvel4-R"/>
        <w:tabs>
          <w:tab w:val="clear" w:pos="0"/>
          <w:tab w:val="num" w:pos="-230"/>
        </w:tabs>
        <w:ind w:left="1723" w:hanging="646"/>
        <w:rPr>
          <w:i w:val="0"/>
          <w:color w:val="auto"/>
        </w:rPr>
      </w:pPr>
      <w:r w:rsidRPr="005E3530">
        <w:rPr>
          <w:i w:val="0"/>
          <w:color w:val="auto"/>
        </w:rPr>
        <w:t>O proponente, a seu critério, poderá inserir a proposta em en</w:t>
      </w:r>
      <w:r>
        <w:rPr>
          <w:i w:val="0"/>
          <w:color w:val="auto"/>
        </w:rPr>
        <w:t>velope</w:t>
      </w:r>
      <w:r w:rsidR="006174AA">
        <w:rPr>
          <w:i w:val="0"/>
          <w:color w:val="auto"/>
        </w:rPr>
        <w:t>, lacra</w:t>
      </w:r>
      <w:r w:rsidR="00806E06">
        <w:rPr>
          <w:i w:val="0"/>
          <w:color w:val="auto"/>
        </w:rPr>
        <w:t>n</w:t>
      </w:r>
      <w:r w:rsidR="006174AA">
        <w:rPr>
          <w:i w:val="0"/>
          <w:color w:val="auto"/>
        </w:rPr>
        <w:t>do ou não,</w:t>
      </w:r>
      <w:r>
        <w:rPr>
          <w:i w:val="0"/>
          <w:color w:val="auto"/>
        </w:rPr>
        <w:t xml:space="preserve"> após efetuar o protocolo</w:t>
      </w:r>
      <w:r w:rsidR="006174AA">
        <w:rPr>
          <w:i w:val="0"/>
          <w:color w:val="auto"/>
        </w:rPr>
        <w:t xml:space="preserve"> e entregar o mesmo após a inserção dos documentos</w:t>
      </w:r>
      <w:r>
        <w:rPr>
          <w:i w:val="0"/>
          <w:color w:val="auto"/>
        </w:rPr>
        <w:t>;</w:t>
      </w:r>
    </w:p>
    <w:p w14:paraId="16A66591" w14:textId="0842AD94" w:rsidR="00EF080E" w:rsidRDefault="00EF080E" w:rsidP="00EF080E">
      <w:pPr>
        <w:pStyle w:val="Nvel4-R"/>
        <w:ind w:left="1728" w:hanging="648"/>
        <w:rPr>
          <w:i w:val="0"/>
          <w:color w:val="auto"/>
        </w:rPr>
      </w:pPr>
      <w:r w:rsidRPr="005E3530">
        <w:rPr>
          <w:i w:val="0"/>
          <w:color w:val="auto"/>
        </w:rPr>
        <w:t xml:space="preserve">Se a proponente desejar </w:t>
      </w:r>
      <w:r>
        <w:rPr>
          <w:i w:val="0"/>
          <w:color w:val="auto"/>
        </w:rPr>
        <w:t>protocolar</w:t>
      </w:r>
      <w:r w:rsidRPr="005E3530">
        <w:rPr>
          <w:i w:val="0"/>
          <w:color w:val="auto"/>
        </w:rPr>
        <w:t xml:space="preserve"> a proposta dentro de envelope</w:t>
      </w:r>
      <w:r w:rsidR="006174AA">
        <w:rPr>
          <w:i w:val="0"/>
          <w:color w:val="auto"/>
        </w:rPr>
        <w:t xml:space="preserve"> previamente</w:t>
      </w:r>
      <w:r>
        <w:rPr>
          <w:i w:val="0"/>
          <w:color w:val="auto"/>
        </w:rPr>
        <w:t xml:space="preserve"> lacrado</w:t>
      </w:r>
      <w:r w:rsidRPr="005E3530">
        <w:rPr>
          <w:i w:val="0"/>
          <w:color w:val="auto"/>
        </w:rPr>
        <w:t xml:space="preserve">, a mesma deve </w:t>
      </w:r>
      <w:r>
        <w:rPr>
          <w:i w:val="0"/>
          <w:color w:val="auto"/>
        </w:rPr>
        <w:t>conter</w:t>
      </w:r>
      <w:r w:rsidRPr="005E3530">
        <w:rPr>
          <w:i w:val="0"/>
          <w:color w:val="auto"/>
        </w:rPr>
        <w:t xml:space="preserve"> assinatura digital onde conste data e hora dentro do prazo estipulado, e o Setor de Protocolo efetuará o registro no envelope;</w:t>
      </w:r>
    </w:p>
    <w:p w14:paraId="26010AEE" w14:textId="2B2E6969" w:rsidR="00EF080E" w:rsidRPr="005E3530" w:rsidRDefault="00EF080E" w:rsidP="00EF080E">
      <w:pPr>
        <w:pStyle w:val="Nvel4-R"/>
        <w:ind w:left="1728" w:hanging="648"/>
        <w:rPr>
          <w:i w:val="0"/>
          <w:color w:val="auto"/>
        </w:rPr>
      </w:pPr>
      <w:r>
        <w:rPr>
          <w:i w:val="0"/>
          <w:color w:val="auto"/>
        </w:rPr>
        <w:t xml:space="preserve">Aberto o envelope lacrado, verificar-se-á as folhas de proposta e declarações, sendo desclassificada àquelas que não constar assinatura digital com data e hora dentro do prazo estipulado em </w:t>
      </w:r>
      <w:r w:rsidR="006174AA" w:rsidRPr="006174AA">
        <w:rPr>
          <w:i w:val="0"/>
          <w:color w:val="auto"/>
          <w:u w:val="single"/>
        </w:rPr>
        <w:t>TODAS</w:t>
      </w:r>
      <w:r>
        <w:rPr>
          <w:i w:val="0"/>
          <w:color w:val="auto"/>
        </w:rPr>
        <w:t xml:space="preserve"> as folhas.  </w:t>
      </w:r>
    </w:p>
    <w:p w14:paraId="59CDBB57" w14:textId="149C61E4"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 xml:space="preserve">Todas as especificações do objeto contidas na proposta, em especial o preço </w:t>
      </w:r>
      <w:r w:rsidR="000E0ED9" w:rsidRPr="00D8657F">
        <w:rPr>
          <w:rFonts w:cs="Arial"/>
          <w:szCs w:val="20"/>
        </w:rPr>
        <w:t xml:space="preserve">ofertado, </w:t>
      </w:r>
      <w:r w:rsidRPr="00D8657F">
        <w:rPr>
          <w:rFonts w:cs="Arial"/>
          <w:szCs w:val="20"/>
        </w:rPr>
        <w:t>vinculam a Contratada.</w:t>
      </w:r>
    </w:p>
    <w:p w14:paraId="4498E879"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F5B805A" w:rsidR="00C074DA" w:rsidRPr="00D8657F" w:rsidRDefault="00587144" w:rsidP="00C074DA">
      <w:pPr>
        <w:numPr>
          <w:ilvl w:val="2"/>
          <w:numId w:val="1"/>
        </w:numPr>
        <w:spacing w:before="120" w:after="120" w:line="276" w:lineRule="auto"/>
        <w:jc w:val="both"/>
        <w:rPr>
          <w:rFonts w:cs="Arial"/>
          <w:szCs w:val="20"/>
        </w:rPr>
      </w:pPr>
      <w:r w:rsidRPr="00D8657F">
        <w:rPr>
          <w:rFonts w:cs="Arial"/>
          <w:szCs w:val="20"/>
        </w:rPr>
        <w:lastRenderedPageBreak/>
        <w:t xml:space="preserve">Os preços ofertados na proposta </w:t>
      </w:r>
      <w:r w:rsidR="00C074DA" w:rsidRPr="00D8657F">
        <w:rPr>
          <w:rFonts w:cs="Arial"/>
          <w:szCs w:val="20"/>
        </w:rPr>
        <w:t>serão de exclusiva responsabilidade do fornecedor, não lhe assistindo o direito de pleitear qualquer alteração, sob alegação de erro, omissão ou qualquer outro pretexto.</w:t>
      </w:r>
    </w:p>
    <w:p w14:paraId="71BB5240" w14:textId="5964E496" w:rsidR="00C074DA" w:rsidRPr="00D8657F" w:rsidRDefault="000E0ED9" w:rsidP="00C074DA">
      <w:pPr>
        <w:numPr>
          <w:ilvl w:val="1"/>
          <w:numId w:val="1"/>
        </w:numPr>
        <w:spacing w:before="120" w:after="120" w:line="276" w:lineRule="auto"/>
        <w:ind w:left="425" w:firstLine="0"/>
        <w:jc w:val="both"/>
        <w:rPr>
          <w:rFonts w:cs="Arial"/>
          <w:szCs w:val="20"/>
        </w:rPr>
      </w:pPr>
      <w:r w:rsidRPr="00D8657F">
        <w:rPr>
          <w:rFonts w:cs="Arial"/>
          <w:szCs w:val="20"/>
        </w:rPr>
        <w:t>N</w:t>
      </w:r>
      <w:r w:rsidR="00C074DA" w:rsidRPr="00D8657F">
        <w:rPr>
          <w:rFonts w:cs="Arial"/>
          <w:szCs w:val="20"/>
        </w:rPr>
        <w:t>o pagamento serão retidos na fonte</w:t>
      </w:r>
      <w:r w:rsidRPr="00D8657F">
        <w:rPr>
          <w:rFonts w:cs="Arial"/>
          <w:szCs w:val="20"/>
        </w:rPr>
        <w:t xml:space="preserve"> os tributos</w:t>
      </w:r>
      <w:r w:rsidR="00C074DA" w:rsidRPr="00D8657F">
        <w:rPr>
          <w:rFonts w:cs="Arial"/>
          <w:szCs w:val="20"/>
        </w:rPr>
        <w:t xml:space="preserve"> </w:t>
      </w:r>
      <w:r w:rsidRPr="00D8657F">
        <w:rPr>
          <w:rFonts w:cs="Arial"/>
          <w:szCs w:val="20"/>
        </w:rPr>
        <w:t>n</w:t>
      </w:r>
      <w:r w:rsidR="00C074DA" w:rsidRPr="00D8657F">
        <w:rPr>
          <w:rFonts w:cs="Arial"/>
          <w:szCs w:val="20"/>
        </w:rPr>
        <w:t>os percentuais estabelecidos pela legislação vigente.</w:t>
      </w:r>
      <w:r w:rsidRPr="00D8657F">
        <w:rPr>
          <w:rFonts w:cs="Arial"/>
          <w:szCs w:val="20"/>
        </w:rPr>
        <w:t xml:space="preserve"> Não havendo previsão legal, o pagamento será realizado pelo valor bruto.</w:t>
      </w:r>
    </w:p>
    <w:p w14:paraId="3A4F570A" w14:textId="7738648C"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A apresentação das propostas implica obrigatoriedade do cumprimento das disposições nelas contidas, em conformidade com o que dispõe o Termo de Referência</w:t>
      </w:r>
      <w:r w:rsidR="000E0ED9" w:rsidRPr="00D8657F">
        <w:rPr>
          <w:rFonts w:cs="Arial"/>
          <w:szCs w:val="20"/>
        </w:rPr>
        <w:t>,</w:t>
      </w:r>
      <w:r w:rsidRPr="00D8657F">
        <w:rPr>
          <w:rFonts w:cs="Arial"/>
          <w:szCs w:val="20"/>
        </w:rPr>
        <w:t xml:space="preserve"> assumindo o proponente o compromisso de </w:t>
      </w:r>
      <w:r w:rsidR="0055222D">
        <w:rPr>
          <w:rFonts w:cs="Arial"/>
          <w:szCs w:val="20"/>
        </w:rPr>
        <w:t>f</w:t>
      </w:r>
      <w:r w:rsidRPr="00D8657F">
        <w:rPr>
          <w:rFonts w:cs="Arial"/>
          <w:szCs w:val="20"/>
        </w:rPr>
        <w:t>ornecer os materiais</w:t>
      </w:r>
      <w:r w:rsidR="0055222D">
        <w:rPr>
          <w:rFonts w:cs="Arial"/>
          <w:szCs w:val="20"/>
        </w:rPr>
        <w:t xml:space="preserve"> </w:t>
      </w:r>
      <w:r w:rsidRPr="00D8657F">
        <w:rPr>
          <w:rFonts w:cs="Arial"/>
          <w:szCs w:val="20"/>
        </w:rPr>
        <w:t xml:space="preserve">em quantidades e qualidades adequadas à perfeita execução </w:t>
      </w:r>
      <w:r w:rsidR="0055222D">
        <w:rPr>
          <w:rFonts w:cs="Arial"/>
          <w:szCs w:val="20"/>
        </w:rPr>
        <w:t>do objeto</w:t>
      </w:r>
      <w:r w:rsidRPr="00D8657F">
        <w:rPr>
          <w:rFonts w:cs="Arial"/>
          <w:szCs w:val="20"/>
        </w:rPr>
        <w:t>, promovendo</w:t>
      </w:r>
      <w:r w:rsidR="0055222D">
        <w:rPr>
          <w:rFonts w:cs="Arial"/>
          <w:szCs w:val="20"/>
        </w:rPr>
        <w:t xml:space="preserve"> em caso de inconformidades</w:t>
      </w:r>
      <w:r w:rsidRPr="00D8657F">
        <w:rPr>
          <w:rFonts w:cs="Arial"/>
          <w:szCs w:val="20"/>
        </w:rPr>
        <w:t>, quando requerido</w:t>
      </w:r>
      <w:r w:rsidR="0055222D">
        <w:rPr>
          <w:rFonts w:cs="Arial"/>
          <w:szCs w:val="20"/>
        </w:rPr>
        <w:t xml:space="preserve"> e justificado</w:t>
      </w:r>
      <w:r w:rsidRPr="00D8657F">
        <w:rPr>
          <w:rFonts w:cs="Arial"/>
          <w:szCs w:val="20"/>
        </w:rPr>
        <w:t>, sua substituição.</w:t>
      </w:r>
    </w:p>
    <w:p w14:paraId="6899AE71" w14:textId="48CC8545" w:rsidR="00472E67" w:rsidRDefault="00472E67" w:rsidP="008F1898">
      <w:pPr>
        <w:numPr>
          <w:ilvl w:val="1"/>
          <w:numId w:val="1"/>
        </w:numPr>
        <w:spacing w:before="120" w:after="120" w:line="276" w:lineRule="auto"/>
        <w:ind w:left="425" w:firstLine="0"/>
        <w:jc w:val="both"/>
        <w:rPr>
          <w:rFonts w:cs="Arial"/>
          <w:szCs w:val="20"/>
        </w:rPr>
      </w:pPr>
      <w:r w:rsidRPr="00D8657F">
        <w:rPr>
          <w:rFonts w:cs="Arial"/>
          <w:szCs w:val="20"/>
        </w:rPr>
        <w:t xml:space="preserve">O prazo de validade da proposta não será inferior a </w:t>
      </w:r>
      <w:r w:rsidR="00910539">
        <w:rPr>
          <w:rFonts w:cs="Arial"/>
          <w:bCs/>
          <w:szCs w:val="20"/>
        </w:rPr>
        <w:t>6</w:t>
      </w:r>
      <w:r w:rsidR="00025FFD">
        <w:rPr>
          <w:rFonts w:cs="Arial"/>
          <w:bCs/>
          <w:szCs w:val="20"/>
        </w:rPr>
        <w:t>0</w:t>
      </w:r>
      <w:r w:rsidR="00587144" w:rsidRPr="00D8657F">
        <w:rPr>
          <w:rFonts w:cs="Arial"/>
          <w:bCs/>
          <w:szCs w:val="20"/>
        </w:rPr>
        <w:t xml:space="preserve"> (sessenta)</w:t>
      </w:r>
      <w:r w:rsidR="00587144" w:rsidRPr="00D8657F">
        <w:rPr>
          <w:rFonts w:cs="Arial"/>
          <w:szCs w:val="20"/>
        </w:rPr>
        <w:t xml:space="preserve"> </w:t>
      </w:r>
      <w:r w:rsidRPr="00D8657F">
        <w:rPr>
          <w:rFonts w:cs="Arial"/>
          <w:szCs w:val="20"/>
        </w:rPr>
        <w:t>dias</w:t>
      </w:r>
      <w:r w:rsidRPr="00D8657F">
        <w:rPr>
          <w:rFonts w:cs="Arial"/>
          <w:b/>
          <w:bCs/>
          <w:szCs w:val="20"/>
        </w:rPr>
        <w:t>,</w:t>
      </w:r>
      <w:r w:rsidRPr="00D8657F">
        <w:rPr>
          <w:rFonts w:cs="Arial"/>
          <w:szCs w:val="20"/>
        </w:rPr>
        <w:t xml:space="preserve"> a contar da data de sua apresentação.</w:t>
      </w:r>
    </w:p>
    <w:p w14:paraId="3E64A368" w14:textId="77777777" w:rsidR="0050187B" w:rsidRPr="00832285" w:rsidRDefault="0050187B" w:rsidP="0050187B">
      <w:pPr>
        <w:numPr>
          <w:ilvl w:val="1"/>
          <w:numId w:val="1"/>
        </w:numPr>
        <w:spacing w:before="120" w:after="120" w:line="276" w:lineRule="auto"/>
        <w:ind w:left="856" w:hanging="431"/>
        <w:jc w:val="both"/>
        <w:rPr>
          <w:rFonts w:cs="Arial"/>
          <w:szCs w:val="20"/>
        </w:rPr>
      </w:pPr>
      <w:r w:rsidRPr="00832285">
        <w:rPr>
          <w:rFonts w:cs="Arial"/>
          <w:szCs w:val="20"/>
        </w:rPr>
        <w:t>A proposta deverá conter todas as declarações constantes no modelo do Anexo II;</w:t>
      </w:r>
    </w:p>
    <w:p w14:paraId="109812D0" w14:textId="15F16091" w:rsidR="00797BBF" w:rsidRPr="00D8657F" w:rsidRDefault="00797BBF" w:rsidP="00797BBF">
      <w:pPr>
        <w:pStyle w:val="PargrafodaLista"/>
        <w:numPr>
          <w:ilvl w:val="1"/>
          <w:numId w:val="1"/>
        </w:numPr>
        <w:tabs>
          <w:tab w:val="left" w:pos="1440"/>
        </w:tabs>
        <w:snapToGrid w:val="0"/>
        <w:spacing w:before="120" w:after="120" w:line="276" w:lineRule="auto"/>
        <w:jc w:val="both"/>
        <w:rPr>
          <w:rFonts w:cs="Arial"/>
          <w:b/>
          <w:szCs w:val="20"/>
        </w:rPr>
      </w:pPr>
      <w:r w:rsidRPr="00D8657F">
        <w:rPr>
          <w:rFonts w:cs="Arial"/>
          <w:b/>
          <w:szCs w:val="20"/>
        </w:rPr>
        <w:t>O fornecedor deverá enviar, juntamente com as propostas, às seguintes declarações (Anexos III e IV):</w:t>
      </w:r>
    </w:p>
    <w:p w14:paraId="35167614" w14:textId="3D0821CD" w:rsidR="00797BBF" w:rsidRDefault="00797BBF" w:rsidP="00797BBF">
      <w:pPr>
        <w:pStyle w:val="Nvel3-R"/>
        <w:ind w:left="709"/>
        <w:rPr>
          <w:b/>
          <w:i w:val="0"/>
          <w:color w:val="auto"/>
        </w:rPr>
      </w:pPr>
      <w:r w:rsidRPr="00D8657F">
        <w:rPr>
          <w:b/>
          <w:i w:val="0"/>
          <w:color w:val="auto"/>
        </w:rPr>
        <w:t>de microempresa ou empresa de pequeno porte, conforme modelo do Anexo</w:t>
      </w:r>
      <w:r w:rsidR="0055222D">
        <w:rPr>
          <w:b/>
          <w:i w:val="0"/>
          <w:color w:val="auto"/>
        </w:rPr>
        <w:t xml:space="preserve"> III deste Aviso de Contratação;</w:t>
      </w:r>
    </w:p>
    <w:p w14:paraId="58F7FF40" w14:textId="07266E9F" w:rsidR="0055222D" w:rsidRPr="00D8657F" w:rsidRDefault="0055222D" w:rsidP="00797BBF">
      <w:pPr>
        <w:pStyle w:val="Nvel3-R"/>
        <w:ind w:left="709"/>
        <w:rPr>
          <w:b/>
          <w:i w:val="0"/>
          <w:color w:val="auto"/>
        </w:rPr>
      </w:pPr>
      <w:r>
        <w:rPr>
          <w:b/>
          <w:i w:val="0"/>
          <w:color w:val="auto"/>
        </w:rPr>
        <w:t>que tem plenas condições de atender os prazos de entrega e que conhece as penalidades aplicáveis em caso de atraso;</w:t>
      </w:r>
    </w:p>
    <w:p w14:paraId="39BC9FCD" w14:textId="77777777" w:rsidR="00797BBF" w:rsidRPr="00D8657F" w:rsidRDefault="00797BBF" w:rsidP="0055222D">
      <w:pPr>
        <w:numPr>
          <w:ilvl w:val="2"/>
          <w:numId w:val="1"/>
        </w:numPr>
        <w:spacing w:before="120" w:after="120" w:line="276" w:lineRule="auto"/>
        <w:ind w:left="720" w:firstLine="0"/>
        <w:jc w:val="both"/>
        <w:rPr>
          <w:rFonts w:cs="Arial"/>
          <w:szCs w:val="20"/>
        </w:rPr>
      </w:pPr>
      <w:r w:rsidRPr="00D8657F">
        <w:rPr>
          <w:rFonts w:cs="Arial"/>
          <w:szCs w:val="20"/>
        </w:rPr>
        <w:t>que inexistem fatos impeditivos para sua habilitação no certame, ciente da obrigatoriedade de declarar ocorrências posteriores;</w:t>
      </w:r>
    </w:p>
    <w:p w14:paraId="144B60B4" w14:textId="77777777" w:rsidR="00797BBF" w:rsidRPr="00D8657F" w:rsidRDefault="00797BBF" w:rsidP="0055222D">
      <w:pPr>
        <w:numPr>
          <w:ilvl w:val="2"/>
          <w:numId w:val="1"/>
        </w:numPr>
        <w:spacing w:before="120" w:after="120" w:line="276" w:lineRule="auto"/>
        <w:ind w:left="720" w:firstLine="0"/>
        <w:jc w:val="both"/>
        <w:rPr>
          <w:rFonts w:cs="Arial"/>
          <w:szCs w:val="20"/>
        </w:rPr>
      </w:pPr>
      <w:r w:rsidRPr="00D8657F">
        <w:rPr>
          <w:rFonts w:cs="Arial"/>
          <w:szCs w:val="20"/>
        </w:rPr>
        <w:t>que está ciente e concorda com as condições contidas no Aviso de Contratação Direta e seus anexos;</w:t>
      </w:r>
    </w:p>
    <w:p w14:paraId="2AC99C14" w14:textId="77777777" w:rsidR="00797BBF" w:rsidRDefault="00797BBF" w:rsidP="0055222D">
      <w:pPr>
        <w:numPr>
          <w:ilvl w:val="2"/>
          <w:numId w:val="1"/>
        </w:numPr>
        <w:spacing w:before="120" w:after="120" w:line="276" w:lineRule="auto"/>
        <w:ind w:left="720" w:firstLine="0"/>
        <w:jc w:val="both"/>
        <w:rPr>
          <w:rFonts w:cs="Arial"/>
          <w:szCs w:val="20"/>
        </w:rPr>
      </w:pPr>
      <w:r w:rsidRPr="00D8657F">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Pr="00D8657F">
          <w:rPr>
            <w:rStyle w:val="Hyperlink"/>
            <w:rFonts w:cs="Arial"/>
            <w:color w:val="auto"/>
            <w:szCs w:val="20"/>
          </w:rPr>
          <w:t>artigo 7°, XXXIII, da Constituição</w:t>
        </w:r>
      </w:hyperlink>
      <w:r w:rsidRPr="00D8657F">
        <w:rPr>
          <w:rFonts w:cs="Arial"/>
          <w:szCs w:val="20"/>
        </w:rPr>
        <w:t>;</w:t>
      </w:r>
    </w:p>
    <w:p w14:paraId="13757812" w14:textId="77777777" w:rsidR="00797BBF" w:rsidRPr="00D8657F" w:rsidRDefault="00797BBF" w:rsidP="0055222D">
      <w:pPr>
        <w:numPr>
          <w:ilvl w:val="2"/>
          <w:numId w:val="1"/>
        </w:numPr>
        <w:spacing w:before="120" w:after="120" w:line="276" w:lineRule="auto"/>
        <w:ind w:left="720" w:firstLine="0"/>
        <w:jc w:val="both"/>
        <w:rPr>
          <w:rFonts w:cs="Arial"/>
          <w:szCs w:val="20"/>
        </w:rPr>
      </w:pPr>
      <w:r w:rsidRPr="00D8657F">
        <w:rPr>
          <w:rFonts w:cs="Arial"/>
          <w:szCs w:val="20"/>
        </w:rPr>
        <w:t xml:space="preserve">que </w:t>
      </w:r>
      <w:proofErr w:type="gramStart"/>
      <w:r w:rsidRPr="00D8657F">
        <w:rPr>
          <w:rFonts w:cs="Arial"/>
          <w:szCs w:val="20"/>
        </w:rPr>
        <w:t>atende  as</w:t>
      </w:r>
      <w:proofErr w:type="gramEnd"/>
      <w:r w:rsidRPr="00D8657F">
        <w:rPr>
          <w:rFonts w:cs="Arial"/>
          <w:szCs w:val="20"/>
        </w:rPr>
        <w:t xml:space="preserve">  normas  relativas  à  saúde  e  segurança  no  Trabalho, para  os  fins  estabelecidos  pelo  parágrafo  único  do  Artigo  117  da  Constituição  do Estado de São Paulo;</w:t>
      </w:r>
    </w:p>
    <w:p w14:paraId="504D51B6" w14:textId="77777777" w:rsidR="0070545F" w:rsidRPr="00D8657F" w:rsidRDefault="0070545F" w:rsidP="0070545F">
      <w:pPr>
        <w:pStyle w:val="Nvel3-R"/>
        <w:numPr>
          <w:ilvl w:val="0"/>
          <w:numId w:val="0"/>
        </w:numPr>
        <w:ind w:left="284"/>
      </w:pPr>
    </w:p>
    <w:p w14:paraId="633B1B90" w14:textId="286C889F" w:rsidR="00C074DA" w:rsidRPr="00D8657F" w:rsidRDefault="00C074DA" w:rsidP="00781AFF">
      <w:pPr>
        <w:pStyle w:val="Ttulo1"/>
        <w:rPr>
          <w:szCs w:val="20"/>
        </w:rPr>
      </w:pPr>
      <w:bookmarkStart w:id="5" w:name="_Toc142925865"/>
      <w:r w:rsidRPr="00D8657F">
        <w:rPr>
          <w:szCs w:val="20"/>
        </w:rPr>
        <w:t xml:space="preserve">JULGAMENTO </w:t>
      </w:r>
      <w:r w:rsidR="007923D0" w:rsidRPr="00D8657F">
        <w:rPr>
          <w:szCs w:val="20"/>
        </w:rPr>
        <w:t xml:space="preserve">E ACEITAÇÃO </w:t>
      </w:r>
      <w:bookmarkEnd w:id="5"/>
      <w:r w:rsidR="008D37C6" w:rsidRPr="00D8657F">
        <w:rPr>
          <w:szCs w:val="20"/>
        </w:rPr>
        <w:t>DA PROPOSTA</w:t>
      </w:r>
    </w:p>
    <w:p w14:paraId="6D9D4AC9" w14:textId="710E8011" w:rsidR="00C074DA" w:rsidRPr="00D8657F" w:rsidRDefault="008D37C6" w:rsidP="00C074DA">
      <w:pPr>
        <w:pStyle w:val="PargrafodaLista"/>
        <w:numPr>
          <w:ilvl w:val="1"/>
          <w:numId w:val="1"/>
        </w:numPr>
        <w:spacing w:before="120" w:after="120" w:line="276" w:lineRule="auto"/>
        <w:jc w:val="both"/>
        <w:rPr>
          <w:rFonts w:cs="Arial"/>
          <w:szCs w:val="20"/>
        </w:rPr>
      </w:pPr>
      <w:r w:rsidRPr="00D8657F">
        <w:rPr>
          <w:rFonts w:cs="Arial"/>
          <w:szCs w:val="20"/>
        </w:rPr>
        <w:t>Encerrado o período de recebimento de propostas</w:t>
      </w:r>
      <w:r w:rsidR="00C074DA" w:rsidRPr="00D8657F">
        <w:rPr>
          <w:rFonts w:cs="Arial"/>
          <w:szCs w:val="20"/>
        </w:rPr>
        <w:t xml:space="preserve">, </w:t>
      </w:r>
      <w:r w:rsidR="001B0A83" w:rsidRPr="00D8657F">
        <w:rPr>
          <w:rFonts w:cs="Arial"/>
          <w:szCs w:val="20"/>
        </w:rPr>
        <w:t>quando</w:t>
      </w:r>
      <w:r w:rsidR="00192417" w:rsidRPr="00D8657F">
        <w:rPr>
          <w:rFonts w:cs="Arial"/>
          <w:szCs w:val="20"/>
        </w:rPr>
        <w:t xml:space="preserve"> a proposta do primeiro colocado permanecer </w:t>
      </w:r>
      <w:r w:rsidR="0055222D">
        <w:rPr>
          <w:rFonts w:cs="Arial"/>
          <w:szCs w:val="20"/>
        </w:rPr>
        <w:t xml:space="preserve">mais que </w:t>
      </w:r>
      <w:r w:rsidR="00D01F87">
        <w:rPr>
          <w:rFonts w:cs="Arial"/>
          <w:szCs w:val="20"/>
        </w:rPr>
        <w:t>25</w:t>
      </w:r>
      <w:r w:rsidR="0055222D">
        <w:rPr>
          <w:rFonts w:cs="Arial"/>
          <w:szCs w:val="20"/>
        </w:rPr>
        <w:t xml:space="preserve">% </w:t>
      </w:r>
      <w:r w:rsidR="00192417" w:rsidRPr="00D8657F">
        <w:rPr>
          <w:rFonts w:cs="Arial"/>
          <w:szCs w:val="20"/>
        </w:rPr>
        <w:t xml:space="preserve">acima do preço </w:t>
      </w:r>
      <w:r w:rsidR="0055222D">
        <w:rPr>
          <w:rFonts w:cs="Arial"/>
          <w:szCs w:val="20"/>
        </w:rPr>
        <w:t>estimado</w:t>
      </w:r>
      <w:r w:rsidR="00192417" w:rsidRPr="00D8657F">
        <w:rPr>
          <w:rFonts w:cs="Arial"/>
          <w:szCs w:val="20"/>
        </w:rPr>
        <w:t xml:space="preserve"> para a contratação, o </w:t>
      </w:r>
      <w:r w:rsidRPr="00D8657F">
        <w:rPr>
          <w:rFonts w:cs="Arial"/>
          <w:szCs w:val="20"/>
        </w:rPr>
        <w:t>agente de contratação</w:t>
      </w:r>
      <w:r w:rsidR="00192417" w:rsidRPr="00D8657F">
        <w:rPr>
          <w:rFonts w:cs="Arial"/>
          <w:szCs w:val="20"/>
        </w:rPr>
        <w:t xml:space="preserve"> poderá negociar condições mais vantajosas</w:t>
      </w:r>
      <w:r w:rsidR="001B0A83" w:rsidRPr="00D8657F">
        <w:rPr>
          <w:rFonts w:cs="Arial"/>
          <w:szCs w:val="20"/>
        </w:rPr>
        <w:t>.</w:t>
      </w:r>
      <w:r w:rsidR="00192417" w:rsidRPr="00D8657F" w:rsidDel="00EA468D">
        <w:rPr>
          <w:rFonts w:cs="Arial"/>
          <w:szCs w:val="20"/>
        </w:rPr>
        <w:t xml:space="preserve"> </w:t>
      </w:r>
    </w:p>
    <w:p w14:paraId="4597A398" w14:textId="1F73045B" w:rsidR="00C074DA" w:rsidRPr="00D8657F" w:rsidRDefault="00C074DA" w:rsidP="00C074DA">
      <w:pPr>
        <w:pStyle w:val="PargrafodaLista"/>
        <w:numPr>
          <w:ilvl w:val="2"/>
          <w:numId w:val="1"/>
        </w:numPr>
        <w:spacing w:before="120" w:after="120" w:line="276" w:lineRule="auto"/>
        <w:jc w:val="both"/>
        <w:rPr>
          <w:rFonts w:cs="Arial"/>
          <w:szCs w:val="20"/>
        </w:rPr>
      </w:pPr>
      <w:r w:rsidRPr="00D8657F">
        <w:rPr>
          <w:rFonts w:cs="Arial"/>
          <w:szCs w:val="20"/>
        </w:rPr>
        <w:t xml:space="preserve">Neste caso, será encaminhada contraproposta ao fornecedor que tenha apresentado o </w:t>
      </w:r>
      <w:r w:rsidR="001B0A83" w:rsidRPr="00D8657F">
        <w:rPr>
          <w:rFonts w:cs="Arial"/>
          <w:szCs w:val="20"/>
        </w:rPr>
        <w:t xml:space="preserve">menor </w:t>
      </w:r>
      <w:r w:rsidRPr="00D8657F">
        <w:rPr>
          <w:rFonts w:cs="Arial"/>
          <w:szCs w:val="20"/>
        </w:rPr>
        <w:t>preço, para que seja obtida a melhor proposta compatível</w:t>
      </w:r>
      <w:r w:rsidR="001B0A83" w:rsidRPr="00D8657F">
        <w:rPr>
          <w:rFonts w:cs="Arial"/>
          <w:szCs w:val="20"/>
        </w:rPr>
        <w:t xml:space="preserve"> em relação</w:t>
      </w:r>
      <w:r w:rsidRPr="00D8657F">
        <w:rPr>
          <w:rFonts w:cs="Arial"/>
          <w:szCs w:val="20"/>
        </w:rPr>
        <w:t xml:space="preserve"> ao </w:t>
      </w:r>
      <w:r w:rsidR="00430497" w:rsidRPr="00D8657F">
        <w:rPr>
          <w:rFonts w:cs="Arial"/>
          <w:szCs w:val="20"/>
        </w:rPr>
        <w:t xml:space="preserve">estipulado </w:t>
      </w:r>
      <w:r w:rsidRPr="00D8657F">
        <w:rPr>
          <w:rFonts w:cs="Arial"/>
          <w:szCs w:val="20"/>
        </w:rPr>
        <w:t>pela Administração.</w:t>
      </w:r>
    </w:p>
    <w:p w14:paraId="780709B1" w14:textId="449FB31A" w:rsidR="00C074DA" w:rsidRPr="00D8657F" w:rsidRDefault="00C074DA" w:rsidP="00C074DA">
      <w:pPr>
        <w:pStyle w:val="PargrafodaLista"/>
        <w:numPr>
          <w:ilvl w:val="1"/>
          <w:numId w:val="1"/>
        </w:numPr>
        <w:spacing w:before="120" w:after="120" w:line="276" w:lineRule="auto"/>
        <w:jc w:val="both"/>
        <w:rPr>
          <w:rFonts w:cs="Arial"/>
          <w:szCs w:val="20"/>
        </w:rPr>
      </w:pPr>
      <w:r w:rsidRPr="00D8657F">
        <w:rPr>
          <w:rFonts w:cs="Arial"/>
          <w:szCs w:val="20"/>
        </w:rPr>
        <w:t>Em qualquer caso, concluída a negociação, se houver, o resultado será</w:t>
      </w:r>
      <w:r w:rsidR="000C7D67" w:rsidRPr="00D8657F">
        <w:rPr>
          <w:rFonts w:cs="Arial"/>
          <w:szCs w:val="20"/>
        </w:rPr>
        <w:t xml:space="preserve"> divulgado a todos e </w:t>
      </w:r>
      <w:r w:rsidRPr="00D8657F">
        <w:rPr>
          <w:rFonts w:cs="Arial"/>
          <w:szCs w:val="20"/>
        </w:rPr>
        <w:t>registrado na a</w:t>
      </w:r>
      <w:r w:rsidR="008D37C6" w:rsidRPr="00D8657F">
        <w:rPr>
          <w:rFonts w:cs="Arial"/>
          <w:szCs w:val="20"/>
        </w:rPr>
        <w:t>ta do procedimento da dispensa</w:t>
      </w:r>
      <w:r w:rsidRPr="00D8657F">
        <w:rPr>
          <w:rFonts w:cs="Arial"/>
          <w:szCs w:val="20"/>
        </w:rPr>
        <w:t xml:space="preserve">, </w:t>
      </w:r>
      <w:r w:rsidRPr="00D8657F">
        <w:rPr>
          <w:rFonts w:cs="Arial"/>
          <w:szCs w:val="20"/>
          <w:shd w:val="clear" w:color="auto" w:fill="FFFFFF"/>
        </w:rPr>
        <w:t>devendo esta ser anexada aos autos do processo de contratação.</w:t>
      </w:r>
    </w:p>
    <w:p w14:paraId="50762AF5" w14:textId="37BC335D" w:rsidR="00C46B38" w:rsidRPr="00D8657F" w:rsidRDefault="00C46B38" w:rsidP="00C46B38">
      <w:pPr>
        <w:pStyle w:val="PargrafodaLista"/>
        <w:numPr>
          <w:ilvl w:val="1"/>
          <w:numId w:val="1"/>
        </w:numPr>
        <w:spacing w:before="120" w:after="120" w:line="276" w:lineRule="auto"/>
        <w:jc w:val="both"/>
        <w:rPr>
          <w:rFonts w:cs="Arial"/>
          <w:szCs w:val="20"/>
        </w:rPr>
      </w:pPr>
      <w:r w:rsidRPr="00D8657F">
        <w:rPr>
          <w:rFonts w:cs="Arial"/>
          <w:szCs w:val="20"/>
        </w:rPr>
        <w:t>Encerrada a etapa de negociação,</w:t>
      </w:r>
      <w:r w:rsidR="00770F49" w:rsidRPr="00D8657F">
        <w:rPr>
          <w:rFonts w:cs="Arial"/>
          <w:szCs w:val="20"/>
        </w:rPr>
        <w:t xml:space="preserve"> se houver,</w:t>
      </w:r>
      <w:r w:rsidR="008D37C6" w:rsidRPr="00D8657F">
        <w:rPr>
          <w:rFonts w:cs="Arial"/>
          <w:szCs w:val="20"/>
        </w:rPr>
        <w:t xml:space="preserve"> o agente de contratação</w:t>
      </w:r>
      <w:r w:rsidRPr="00D8657F">
        <w:rPr>
          <w:rFonts w:cs="Arial"/>
          <w:szCs w:val="20"/>
        </w:rPr>
        <w:t xml:space="preserve"> verificará se o fornecedor provisoriamente classificado em primeiro lugar atende às condições de participação no certame, conforme previsto no art. 14 da Lei nº 14.133/2021, legislação correlata e no</w:t>
      </w:r>
      <w:r w:rsidR="00FB3D71" w:rsidRPr="00D8657F">
        <w:rPr>
          <w:rFonts w:cs="Arial"/>
          <w:szCs w:val="20"/>
        </w:rPr>
        <w:t>s</w:t>
      </w:r>
      <w:r w:rsidRPr="00D8657F">
        <w:rPr>
          <w:rFonts w:cs="Arial"/>
          <w:szCs w:val="20"/>
        </w:rPr>
        <w:t xml:space="preserve"> ite</w:t>
      </w:r>
      <w:r w:rsidR="00FB3D71" w:rsidRPr="00D8657F">
        <w:rPr>
          <w:rFonts w:cs="Arial"/>
          <w:szCs w:val="20"/>
        </w:rPr>
        <w:t>ns</w:t>
      </w:r>
      <w:r w:rsidRPr="00D8657F">
        <w:rPr>
          <w:rFonts w:cs="Arial"/>
          <w:szCs w:val="20"/>
        </w:rPr>
        <w:t xml:space="preserve"> </w:t>
      </w:r>
      <w:r w:rsidR="00D01F87">
        <w:rPr>
          <w:rFonts w:cs="Arial"/>
          <w:szCs w:val="20"/>
        </w:rPr>
        <w:t>2.1</w:t>
      </w:r>
      <w:r w:rsidR="005722E5" w:rsidRPr="00D8657F">
        <w:rPr>
          <w:rFonts w:cs="Arial"/>
          <w:szCs w:val="20"/>
        </w:rPr>
        <w:t xml:space="preserve"> e seguintes deste Aviso</w:t>
      </w:r>
      <w:r w:rsidRPr="00D8657F">
        <w:rPr>
          <w:rFonts w:cs="Arial"/>
          <w:szCs w:val="20"/>
        </w:rPr>
        <w:t xml:space="preserve">, especialmente quanto à existência </w:t>
      </w:r>
      <w:r w:rsidRPr="00D8657F">
        <w:rPr>
          <w:rFonts w:cs="Arial"/>
          <w:szCs w:val="20"/>
        </w:rPr>
        <w:lastRenderedPageBreak/>
        <w:t xml:space="preserve">de sanção que impeça a participação </w:t>
      </w:r>
      <w:r w:rsidR="00CB236F" w:rsidRPr="00D8657F">
        <w:rPr>
          <w:rFonts w:cs="Arial"/>
          <w:szCs w:val="20"/>
          <w:lang w:eastAsia="ar-SA"/>
        </w:rPr>
        <w:t xml:space="preserve">no processo de contratação direta </w:t>
      </w:r>
      <w:r w:rsidRPr="00D8657F">
        <w:rPr>
          <w:rFonts w:cs="Arial"/>
          <w:szCs w:val="20"/>
        </w:rPr>
        <w:t>ou a futura contratação, mediante a consulta aos seguintes cadastros:</w:t>
      </w:r>
    </w:p>
    <w:p w14:paraId="49D0ADBC" w14:textId="77777777" w:rsidR="00025FFD" w:rsidRDefault="00C46B38" w:rsidP="00D01F87">
      <w:pPr>
        <w:pStyle w:val="Nvel3-R"/>
        <w:ind w:left="1225" w:hanging="505"/>
        <w:rPr>
          <w:i w:val="0"/>
          <w:color w:val="auto"/>
        </w:rPr>
      </w:pPr>
      <w:r w:rsidRPr="00D01F87">
        <w:rPr>
          <w:i w:val="0"/>
          <w:color w:val="auto"/>
        </w:rPr>
        <w:t>Cadastro Nacional de Empresas Inidôneas e Suspensas - CEIS, mantido pela Controladoria-Geral da União</w:t>
      </w:r>
    </w:p>
    <w:p w14:paraId="19292531" w14:textId="65A5EEA5" w:rsidR="00C46B38" w:rsidRPr="00D01F87" w:rsidRDefault="00C46B38" w:rsidP="00025FFD">
      <w:pPr>
        <w:pStyle w:val="Nvel3-R"/>
        <w:numPr>
          <w:ilvl w:val="0"/>
          <w:numId w:val="0"/>
        </w:numPr>
        <w:ind w:left="1225"/>
        <w:rPr>
          <w:i w:val="0"/>
          <w:color w:val="auto"/>
        </w:rPr>
      </w:pPr>
      <w:r w:rsidRPr="00D01F87">
        <w:rPr>
          <w:i w:val="0"/>
          <w:color w:val="auto"/>
        </w:rPr>
        <w:t>(</w:t>
      </w:r>
      <w:r w:rsidR="00D01F87" w:rsidRPr="00D01F87">
        <w:rPr>
          <w:rFonts w:eastAsia="Times New Roman"/>
          <w:i w:val="0"/>
          <w:iCs w:val="0"/>
          <w:color w:val="auto"/>
        </w:rPr>
        <w:t>https://portaldatransparencia.gov.br/sancoes/consulta?cadastro=1&amp;ordenarPor=nomeSancionado&amp;direcao=asc</w:t>
      </w:r>
      <w:r w:rsidRPr="00D01F87">
        <w:rPr>
          <w:i w:val="0"/>
          <w:color w:val="auto"/>
        </w:rPr>
        <w:t xml:space="preserve">); e </w:t>
      </w:r>
    </w:p>
    <w:p w14:paraId="6FDA35B8" w14:textId="77777777" w:rsidR="00025FFD" w:rsidRDefault="00C46B38" w:rsidP="00D01F87">
      <w:pPr>
        <w:pStyle w:val="Nvel3-R"/>
        <w:ind w:left="1225" w:hanging="505"/>
        <w:rPr>
          <w:i w:val="0"/>
          <w:color w:val="auto"/>
        </w:rPr>
      </w:pPr>
      <w:r w:rsidRPr="00D01F87">
        <w:rPr>
          <w:i w:val="0"/>
          <w:color w:val="auto"/>
        </w:rPr>
        <w:t>Cadastro Nacional de Empresas Punidas – CNEP, mantido pela Controladoria-Geral da União</w:t>
      </w:r>
    </w:p>
    <w:p w14:paraId="5A8492C1" w14:textId="214BC942" w:rsidR="00C46B38" w:rsidRPr="00D01F87" w:rsidRDefault="00C46B38" w:rsidP="00025FFD">
      <w:pPr>
        <w:pStyle w:val="Nvel3-R"/>
        <w:numPr>
          <w:ilvl w:val="0"/>
          <w:numId w:val="0"/>
        </w:numPr>
        <w:ind w:left="1225"/>
        <w:rPr>
          <w:i w:val="0"/>
          <w:color w:val="auto"/>
        </w:rPr>
      </w:pPr>
      <w:r w:rsidRPr="00D01F87">
        <w:rPr>
          <w:i w:val="0"/>
          <w:color w:val="auto"/>
        </w:rPr>
        <w:t>(</w:t>
      </w:r>
      <w:r w:rsidR="00D01F87" w:rsidRPr="00D01F87">
        <w:rPr>
          <w:rFonts w:eastAsia="Times New Roman"/>
          <w:i w:val="0"/>
          <w:iCs w:val="0"/>
          <w:color w:val="auto"/>
        </w:rPr>
        <w:t>https://portaldatransparencia.gov.br/sancoes/consulta?cadastro=2&amp;ordenarPor=nomeSancionado&amp;direcao=asc</w:t>
      </w:r>
      <w:r w:rsidRPr="00D01F87">
        <w:rPr>
          <w:i w:val="0"/>
          <w:color w:val="auto"/>
        </w:rPr>
        <w:t xml:space="preserve">). </w:t>
      </w:r>
    </w:p>
    <w:p w14:paraId="2AFEDAAB" w14:textId="0E138304" w:rsidR="00C46B38" w:rsidRPr="00D8657F" w:rsidRDefault="00C46B38" w:rsidP="00C46B38">
      <w:pPr>
        <w:pStyle w:val="PargrafodaLista"/>
        <w:numPr>
          <w:ilvl w:val="1"/>
          <w:numId w:val="1"/>
        </w:numPr>
        <w:spacing w:before="120" w:after="120" w:line="276" w:lineRule="auto"/>
        <w:jc w:val="both"/>
        <w:rPr>
          <w:rFonts w:cs="Arial"/>
          <w:szCs w:val="20"/>
        </w:rPr>
      </w:pPr>
      <w:r w:rsidRPr="00D8657F">
        <w:rPr>
          <w:rFonts w:cs="Arial"/>
          <w:szCs w:val="20"/>
        </w:rPr>
        <w:t xml:space="preserve">A consulta aos cadastros será realizada em nome da empresa </w:t>
      </w:r>
      <w:r w:rsidR="001B3E19" w:rsidRPr="00D8657F">
        <w:rPr>
          <w:rFonts w:cs="Arial"/>
          <w:szCs w:val="20"/>
        </w:rPr>
        <w:t>fornecedora</w:t>
      </w:r>
      <w:r w:rsidRPr="00D8657F">
        <w:rPr>
          <w:rFonts w:cs="Arial"/>
          <w:szCs w:val="20"/>
        </w:rPr>
        <w:t xml:space="preserve"> e também de seu sócio majoritário, por força da vedação de que trata o artigo 12 da Lei n° 8.429, de 1992.</w:t>
      </w:r>
    </w:p>
    <w:p w14:paraId="0E17A2D2" w14:textId="62BF61D7" w:rsidR="00C46B38" w:rsidRPr="00D8657F" w:rsidRDefault="00C46B38" w:rsidP="00C46B38">
      <w:pPr>
        <w:pStyle w:val="PargrafodaLista"/>
        <w:numPr>
          <w:ilvl w:val="1"/>
          <w:numId w:val="1"/>
        </w:numPr>
        <w:spacing w:before="120" w:after="120" w:line="276" w:lineRule="auto"/>
        <w:jc w:val="both"/>
        <w:rPr>
          <w:rFonts w:cs="Arial"/>
          <w:szCs w:val="20"/>
        </w:rPr>
      </w:pPr>
      <w:r w:rsidRPr="00D8657F">
        <w:rPr>
          <w:rFonts w:cs="Arial"/>
          <w:szCs w:val="20"/>
        </w:rPr>
        <w:t xml:space="preserve">Caso conste na Consulta de Situação do </w:t>
      </w:r>
      <w:r w:rsidR="001B3E19" w:rsidRPr="00D8657F">
        <w:rPr>
          <w:rFonts w:cs="Arial"/>
          <w:szCs w:val="20"/>
        </w:rPr>
        <w:t>fornecedor</w:t>
      </w:r>
      <w:r w:rsidRPr="00D8657F">
        <w:rPr>
          <w:rFonts w:cs="Arial"/>
          <w:szCs w:val="20"/>
        </w:rPr>
        <w:t xml:space="preserve"> a existência de Ocorrências Impeditivas Indiretas, o </w:t>
      </w:r>
      <w:r w:rsidR="00C5743C" w:rsidRPr="00D8657F">
        <w:rPr>
          <w:rFonts w:cs="Arial"/>
          <w:szCs w:val="20"/>
        </w:rPr>
        <w:t>órgão</w:t>
      </w:r>
      <w:r w:rsidR="006B15F7" w:rsidRPr="00D8657F">
        <w:rPr>
          <w:rFonts w:cs="Arial"/>
          <w:szCs w:val="20"/>
        </w:rPr>
        <w:t xml:space="preserve"> </w:t>
      </w:r>
      <w:r w:rsidRPr="00D8657F">
        <w:rPr>
          <w:rFonts w:cs="Arial"/>
          <w:szCs w:val="20"/>
        </w:rPr>
        <w:t xml:space="preserve">diligenciará para verificar se houve fraude por parte das empresas apontadas no Relatório de Ocorrências Impeditivas Indiretas. </w:t>
      </w:r>
    </w:p>
    <w:p w14:paraId="3BCE1DD1" w14:textId="63195EC1" w:rsidR="00C46B38" w:rsidRPr="00D8657F" w:rsidRDefault="00C46B38" w:rsidP="008F1898">
      <w:pPr>
        <w:pStyle w:val="PargrafodaLista"/>
        <w:numPr>
          <w:ilvl w:val="2"/>
          <w:numId w:val="1"/>
        </w:numPr>
        <w:spacing w:before="120" w:after="120" w:line="276" w:lineRule="auto"/>
        <w:jc w:val="both"/>
        <w:rPr>
          <w:rFonts w:cs="Arial"/>
          <w:szCs w:val="20"/>
        </w:rPr>
      </w:pPr>
      <w:r w:rsidRPr="00D8657F">
        <w:rPr>
          <w:rFonts w:cs="Arial"/>
          <w:szCs w:val="20"/>
        </w:rPr>
        <w:t xml:space="preserve">A tentativa de burla será verificada por meio dos vínculos societários, linhas de fornecimento similares, dentre outros. </w:t>
      </w:r>
    </w:p>
    <w:p w14:paraId="6D5AB85C" w14:textId="5F54F04C" w:rsidR="00C46B38" w:rsidRPr="00D8657F" w:rsidRDefault="00C46B38" w:rsidP="008F1898">
      <w:pPr>
        <w:pStyle w:val="PargrafodaLista"/>
        <w:numPr>
          <w:ilvl w:val="2"/>
          <w:numId w:val="1"/>
        </w:numPr>
        <w:spacing w:before="120" w:after="120" w:line="276" w:lineRule="auto"/>
        <w:jc w:val="both"/>
        <w:rPr>
          <w:rFonts w:cs="Arial"/>
          <w:szCs w:val="20"/>
        </w:rPr>
      </w:pPr>
      <w:r w:rsidRPr="00D8657F">
        <w:rPr>
          <w:rFonts w:cs="Arial"/>
          <w:szCs w:val="20"/>
        </w:rPr>
        <w:t xml:space="preserve">O </w:t>
      </w:r>
      <w:r w:rsidR="00A1772F" w:rsidRPr="00D8657F">
        <w:rPr>
          <w:rFonts w:cs="Arial"/>
          <w:szCs w:val="20"/>
        </w:rPr>
        <w:t>fornecedor</w:t>
      </w:r>
      <w:r w:rsidRPr="00D8657F">
        <w:rPr>
          <w:rFonts w:cs="Arial"/>
          <w:szCs w:val="20"/>
        </w:rPr>
        <w:t xml:space="preserve"> será convocado para manifestação previamente a uma eventual desclassificação. </w:t>
      </w:r>
    </w:p>
    <w:p w14:paraId="4C5F8EAB" w14:textId="188DD146" w:rsidR="00C46B38" w:rsidRPr="00D8657F" w:rsidRDefault="00C46B38" w:rsidP="008F1898">
      <w:pPr>
        <w:pStyle w:val="PargrafodaLista"/>
        <w:numPr>
          <w:ilvl w:val="2"/>
          <w:numId w:val="1"/>
        </w:numPr>
        <w:spacing w:before="120" w:after="120" w:line="276" w:lineRule="auto"/>
        <w:jc w:val="both"/>
        <w:rPr>
          <w:rFonts w:cs="Arial"/>
          <w:szCs w:val="20"/>
        </w:rPr>
      </w:pPr>
      <w:r w:rsidRPr="00D8657F">
        <w:rPr>
          <w:rFonts w:cs="Arial"/>
          <w:szCs w:val="20"/>
        </w:rPr>
        <w:t xml:space="preserve">Constatada a existência de sanção, o </w:t>
      </w:r>
      <w:r w:rsidR="0085324E" w:rsidRPr="00D8657F">
        <w:rPr>
          <w:rFonts w:cs="Arial"/>
          <w:szCs w:val="20"/>
        </w:rPr>
        <w:t>fornecedor</w:t>
      </w:r>
      <w:r w:rsidRPr="00D8657F">
        <w:rPr>
          <w:rFonts w:cs="Arial"/>
          <w:szCs w:val="20"/>
        </w:rPr>
        <w:t xml:space="preserve"> será reputado inabilitado, por falta de condição de participação.</w:t>
      </w:r>
    </w:p>
    <w:p w14:paraId="74F0B30A" w14:textId="766E1512" w:rsidR="00FA35BE" w:rsidRPr="00D8657F" w:rsidRDefault="00FA35BE" w:rsidP="00206542">
      <w:pPr>
        <w:pStyle w:val="PargrafodaLista"/>
        <w:numPr>
          <w:ilvl w:val="1"/>
          <w:numId w:val="1"/>
        </w:numPr>
        <w:spacing w:before="120" w:after="120" w:line="276" w:lineRule="auto"/>
        <w:jc w:val="both"/>
        <w:rPr>
          <w:rFonts w:cs="Arial"/>
          <w:szCs w:val="20"/>
        </w:rPr>
      </w:pPr>
      <w:r w:rsidRPr="00D8657F">
        <w:rPr>
          <w:rFonts w:cs="Arial"/>
          <w:szCs w:val="20"/>
        </w:rPr>
        <w:t xml:space="preserve">Verificadas as condições de participação, o </w:t>
      </w:r>
      <w:r w:rsidR="009831C8" w:rsidRPr="00D8657F">
        <w:rPr>
          <w:rFonts w:cs="Arial"/>
          <w:szCs w:val="20"/>
        </w:rPr>
        <w:t xml:space="preserve">gestor </w:t>
      </w:r>
      <w:r w:rsidRPr="00D8657F">
        <w:rPr>
          <w:rFonts w:cs="Arial"/>
          <w:szCs w:val="20"/>
        </w:rPr>
        <w:t xml:space="preserve">examinará a proposta classificada em primeiro lugar quanto à adequação ao objeto e à compatibilidade do preço em relação </w:t>
      </w:r>
      <w:r w:rsidR="00891477">
        <w:rPr>
          <w:rFonts w:cs="Arial"/>
          <w:szCs w:val="20"/>
        </w:rPr>
        <w:t>a estimativa</w:t>
      </w:r>
      <w:r w:rsidRPr="00D8657F">
        <w:rPr>
          <w:rFonts w:cs="Arial"/>
          <w:szCs w:val="20"/>
        </w:rPr>
        <w:t xml:space="preserve"> para contratação neste </w:t>
      </w:r>
      <w:r w:rsidR="009831C8" w:rsidRPr="00D8657F">
        <w:rPr>
          <w:rFonts w:cs="Arial"/>
          <w:szCs w:val="20"/>
        </w:rPr>
        <w:t>Aviso de Contratação Direta</w:t>
      </w:r>
      <w:r w:rsidRPr="00D8657F">
        <w:rPr>
          <w:rFonts w:cs="Arial"/>
          <w:szCs w:val="20"/>
        </w:rPr>
        <w:t xml:space="preserve"> e em seus anexos</w:t>
      </w:r>
      <w:r w:rsidR="00226EC1" w:rsidRPr="00D8657F">
        <w:rPr>
          <w:rFonts w:cs="Arial"/>
          <w:szCs w:val="20"/>
        </w:rPr>
        <w:t>.</w:t>
      </w:r>
    </w:p>
    <w:p w14:paraId="7E637FBA" w14:textId="77777777" w:rsidR="00C074DA" w:rsidRPr="00D8657F" w:rsidRDefault="00C074DA" w:rsidP="00C074DA">
      <w:pPr>
        <w:pStyle w:val="PargrafodaLista"/>
        <w:numPr>
          <w:ilvl w:val="1"/>
          <w:numId w:val="1"/>
        </w:numPr>
        <w:spacing w:before="120" w:after="120" w:line="276" w:lineRule="auto"/>
        <w:jc w:val="both"/>
        <w:rPr>
          <w:rFonts w:cs="Arial"/>
          <w:szCs w:val="20"/>
        </w:rPr>
      </w:pPr>
      <w:r w:rsidRPr="00D8657F">
        <w:rPr>
          <w:rFonts w:cs="Arial"/>
          <w:szCs w:val="20"/>
          <w:lang w:eastAsia="en-US"/>
        </w:rPr>
        <w:t xml:space="preserve">Será desclassificada a proposta vencedora que: </w:t>
      </w:r>
    </w:p>
    <w:p w14:paraId="4A280F23" w14:textId="77777777" w:rsidR="00C074DA" w:rsidRPr="00D8657F" w:rsidRDefault="00C074DA" w:rsidP="00C074DA">
      <w:pPr>
        <w:pStyle w:val="PargrafodaLista"/>
        <w:numPr>
          <w:ilvl w:val="2"/>
          <w:numId w:val="1"/>
        </w:numPr>
        <w:spacing w:before="120" w:after="120" w:line="276" w:lineRule="auto"/>
        <w:jc w:val="both"/>
        <w:rPr>
          <w:rFonts w:cs="Arial"/>
          <w:szCs w:val="20"/>
        </w:rPr>
      </w:pPr>
      <w:r w:rsidRPr="00D8657F">
        <w:rPr>
          <w:rFonts w:cs="Arial"/>
          <w:szCs w:val="20"/>
        </w:rPr>
        <w:t>contiver vícios insanáveis;</w:t>
      </w:r>
    </w:p>
    <w:p w14:paraId="7DD98242" w14:textId="77777777" w:rsidR="00C074DA" w:rsidRPr="00D8657F" w:rsidRDefault="00C074DA" w:rsidP="00C074DA">
      <w:pPr>
        <w:pStyle w:val="PargrafodaLista"/>
        <w:numPr>
          <w:ilvl w:val="2"/>
          <w:numId w:val="1"/>
        </w:numPr>
        <w:spacing w:before="120" w:after="120" w:line="276" w:lineRule="auto"/>
        <w:jc w:val="both"/>
        <w:rPr>
          <w:rFonts w:cs="Arial"/>
          <w:szCs w:val="20"/>
        </w:rPr>
      </w:pPr>
      <w:r w:rsidRPr="00D8657F">
        <w:rPr>
          <w:rFonts w:cs="Arial"/>
          <w:szCs w:val="20"/>
        </w:rPr>
        <w:t>não obedecer às especificações técnicas pormenorizadas neste aviso ou em seus anexos;</w:t>
      </w:r>
    </w:p>
    <w:p w14:paraId="1C67284C" w14:textId="27D34223" w:rsidR="00C074DA" w:rsidRPr="00D8657F" w:rsidRDefault="00C074DA" w:rsidP="00C074DA">
      <w:pPr>
        <w:pStyle w:val="PargrafodaLista"/>
        <w:numPr>
          <w:ilvl w:val="2"/>
          <w:numId w:val="1"/>
        </w:numPr>
        <w:spacing w:before="120" w:after="120" w:line="276" w:lineRule="auto"/>
        <w:jc w:val="both"/>
        <w:rPr>
          <w:rFonts w:cs="Arial"/>
          <w:szCs w:val="20"/>
        </w:rPr>
      </w:pPr>
      <w:r w:rsidRPr="00D8657F">
        <w:rPr>
          <w:rFonts w:cs="Arial"/>
          <w:szCs w:val="20"/>
        </w:rPr>
        <w:t xml:space="preserve">apresentar preços inexequíveis ou </w:t>
      </w:r>
      <w:r w:rsidR="0000594B" w:rsidRPr="00D8657F">
        <w:rPr>
          <w:rFonts w:cs="Arial"/>
          <w:szCs w:val="20"/>
        </w:rPr>
        <w:t xml:space="preserve">que </w:t>
      </w:r>
      <w:r w:rsidRPr="00D8657F">
        <w:rPr>
          <w:rFonts w:cs="Arial"/>
          <w:szCs w:val="20"/>
        </w:rPr>
        <w:t xml:space="preserve">permanecerem </w:t>
      </w:r>
      <w:r w:rsidR="0053706F">
        <w:rPr>
          <w:rFonts w:cs="Arial"/>
          <w:szCs w:val="20"/>
        </w:rPr>
        <w:t xml:space="preserve">25% </w:t>
      </w:r>
      <w:r w:rsidRPr="00D8657F">
        <w:rPr>
          <w:rFonts w:cs="Arial"/>
          <w:szCs w:val="20"/>
        </w:rPr>
        <w:t xml:space="preserve">acima do preço </w:t>
      </w:r>
      <w:r w:rsidR="0053706F">
        <w:rPr>
          <w:rFonts w:cs="Arial"/>
          <w:szCs w:val="20"/>
        </w:rPr>
        <w:t>estimado</w:t>
      </w:r>
      <w:r w:rsidRPr="00D8657F">
        <w:rPr>
          <w:rFonts w:cs="Arial"/>
          <w:szCs w:val="20"/>
        </w:rPr>
        <w:t xml:space="preserve"> definido para a contratação;</w:t>
      </w:r>
    </w:p>
    <w:p w14:paraId="558CCBF9" w14:textId="77777777" w:rsidR="00C074DA" w:rsidRPr="00D8657F" w:rsidRDefault="00C074DA" w:rsidP="00C074DA">
      <w:pPr>
        <w:pStyle w:val="PargrafodaLista"/>
        <w:numPr>
          <w:ilvl w:val="2"/>
          <w:numId w:val="1"/>
        </w:numPr>
        <w:spacing w:before="120" w:after="120" w:line="276" w:lineRule="auto"/>
        <w:jc w:val="both"/>
        <w:rPr>
          <w:rFonts w:cs="Arial"/>
          <w:szCs w:val="20"/>
        </w:rPr>
      </w:pPr>
      <w:r w:rsidRPr="00D8657F">
        <w:rPr>
          <w:rFonts w:cs="Arial"/>
          <w:szCs w:val="20"/>
        </w:rPr>
        <w:t>não tiver sua exequibilidade demonstrada, quando exigido pela Administração;</w:t>
      </w:r>
    </w:p>
    <w:p w14:paraId="1579E1A8" w14:textId="77777777" w:rsidR="00C074DA" w:rsidRPr="00D8657F" w:rsidRDefault="00C074DA" w:rsidP="00C074DA">
      <w:pPr>
        <w:pStyle w:val="PargrafodaLista"/>
        <w:numPr>
          <w:ilvl w:val="2"/>
          <w:numId w:val="1"/>
        </w:numPr>
        <w:spacing w:before="120" w:after="120" w:line="276" w:lineRule="auto"/>
        <w:jc w:val="both"/>
        <w:rPr>
          <w:rFonts w:cs="Arial"/>
          <w:szCs w:val="20"/>
        </w:rPr>
      </w:pPr>
      <w:r w:rsidRPr="00D8657F">
        <w:rPr>
          <w:rFonts w:cs="Arial"/>
          <w:szCs w:val="20"/>
        </w:rPr>
        <w:t>apresentar desconformidade com quaisquer outras exigências deste aviso ou seus anexos, desde que insanável.</w:t>
      </w:r>
    </w:p>
    <w:p w14:paraId="4078DE72" w14:textId="4E988981" w:rsidR="00C074DA" w:rsidRPr="00D8657F" w:rsidRDefault="00C074DA" w:rsidP="00D01F87">
      <w:pPr>
        <w:pStyle w:val="PargrafodaLista"/>
        <w:numPr>
          <w:ilvl w:val="1"/>
          <w:numId w:val="1"/>
        </w:numPr>
        <w:spacing w:before="120" w:after="120" w:line="276" w:lineRule="auto"/>
        <w:ind w:left="856" w:right="-17" w:hanging="431"/>
        <w:jc w:val="both"/>
        <w:rPr>
          <w:rFonts w:cs="Arial"/>
          <w:szCs w:val="20"/>
          <w:lang w:eastAsia="en-US"/>
        </w:rPr>
      </w:pPr>
      <w:r w:rsidRPr="00D8657F">
        <w:rPr>
          <w:rFonts w:cs="Arial"/>
          <w:szCs w:val="20"/>
          <w:lang w:eastAsia="en-US"/>
        </w:rPr>
        <w:t xml:space="preserve">Se houver indícios de inexequibilidade da proposta de preço, ou em caso da necessidade de esclarecimentos </w:t>
      </w:r>
      <w:r w:rsidRPr="00D8657F">
        <w:rPr>
          <w:rFonts w:cs="Arial"/>
          <w:szCs w:val="20"/>
        </w:rPr>
        <w:t>complementares</w:t>
      </w:r>
      <w:r w:rsidRPr="00D8657F">
        <w:rPr>
          <w:rFonts w:cs="Arial"/>
          <w:szCs w:val="20"/>
          <w:lang w:eastAsia="en-US"/>
        </w:rPr>
        <w:t>, poderão ser efetuadas diligências, para que</w:t>
      </w:r>
      <w:r w:rsidR="00F67805" w:rsidRPr="00D8657F">
        <w:rPr>
          <w:rFonts w:cs="Arial"/>
          <w:szCs w:val="20"/>
          <w:lang w:eastAsia="en-US"/>
        </w:rPr>
        <w:t xml:space="preserve"> </w:t>
      </w:r>
      <w:r w:rsidRPr="00D8657F">
        <w:rPr>
          <w:rFonts w:cs="Arial"/>
          <w:szCs w:val="20"/>
          <w:lang w:eastAsia="en-US"/>
        </w:rPr>
        <w:t xml:space="preserve">o fornecedor comprove a exequibilidade da proposta.  </w:t>
      </w:r>
    </w:p>
    <w:p w14:paraId="2F8D447E" w14:textId="1B3C52E2" w:rsidR="00C074DA" w:rsidRPr="00D8657F" w:rsidRDefault="00C074DA" w:rsidP="00D01F87">
      <w:pPr>
        <w:pStyle w:val="PargrafodaLista"/>
        <w:numPr>
          <w:ilvl w:val="1"/>
          <w:numId w:val="1"/>
        </w:numPr>
        <w:spacing w:before="120" w:after="120" w:line="276" w:lineRule="auto"/>
        <w:ind w:left="856" w:hanging="431"/>
        <w:jc w:val="both"/>
        <w:rPr>
          <w:rFonts w:cs="Arial"/>
          <w:szCs w:val="20"/>
          <w:lang w:eastAsia="en-US"/>
        </w:rPr>
      </w:pPr>
      <w:r w:rsidRPr="00D8657F">
        <w:rPr>
          <w:rFonts w:cs="Arial"/>
          <w:szCs w:val="20"/>
          <w:lang w:eastAsia="en-US"/>
        </w:rPr>
        <w:t>Se a proposta for desclassifica</w:t>
      </w:r>
      <w:r w:rsidR="00CE1229" w:rsidRPr="00D8657F">
        <w:rPr>
          <w:rFonts w:cs="Arial"/>
          <w:szCs w:val="20"/>
          <w:lang w:eastAsia="en-US"/>
        </w:rPr>
        <w:t>da</w:t>
      </w:r>
      <w:r w:rsidRPr="00D8657F">
        <w:rPr>
          <w:rFonts w:cs="Arial"/>
          <w:szCs w:val="20"/>
          <w:lang w:eastAsia="en-US"/>
        </w:rPr>
        <w:t xml:space="preserve">, será examinada a proposta subsequente, e, assim sucessivamente, na ordem de </w:t>
      </w:r>
      <w:r w:rsidR="00CE1229" w:rsidRPr="00D8657F">
        <w:rPr>
          <w:rFonts w:cs="Arial"/>
          <w:szCs w:val="20"/>
          <w:lang w:eastAsia="en-US"/>
        </w:rPr>
        <w:t>menor valor</w:t>
      </w:r>
      <w:r w:rsidRPr="00D8657F">
        <w:rPr>
          <w:rFonts w:cs="Arial"/>
          <w:szCs w:val="20"/>
          <w:lang w:eastAsia="en-US"/>
        </w:rPr>
        <w:t>.</w:t>
      </w:r>
    </w:p>
    <w:p w14:paraId="06FC1DB0" w14:textId="77777777" w:rsidR="00C074DA" w:rsidRDefault="00C074DA" w:rsidP="00D01F87">
      <w:pPr>
        <w:pStyle w:val="PargrafodaLista"/>
        <w:numPr>
          <w:ilvl w:val="1"/>
          <w:numId w:val="1"/>
        </w:numPr>
        <w:spacing w:before="120" w:after="120" w:line="276" w:lineRule="auto"/>
        <w:ind w:left="856" w:hanging="431"/>
        <w:jc w:val="both"/>
        <w:rPr>
          <w:rFonts w:cs="Arial"/>
          <w:szCs w:val="20"/>
          <w:lang w:eastAsia="en-US"/>
        </w:rPr>
      </w:pPr>
      <w:r w:rsidRPr="00D8657F">
        <w:rPr>
          <w:rFonts w:cs="Arial"/>
          <w:szCs w:val="20"/>
          <w:lang w:eastAsia="en-US"/>
        </w:rPr>
        <w:t>Encerrada a análise quanto à aceitação da proposta, será iniciada a fase de habilitação, observado o disposto neste Aviso de Contratação Direta. </w:t>
      </w:r>
    </w:p>
    <w:p w14:paraId="09D15EBB" w14:textId="77777777" w:rsidR="00D01F87" w:rsidRPr="00D8657F" w:rsidRDefault="00D01F87" w:rsidP="00D01F87">
      <w:pPr>
        <w:pStyle w:val="PargrafodaLista"/>
        <w:spacing w:before="120" w:after="120" w:line="276" w:lineRule="auto"/>
        <w:ind w:left="856"/>
        <w:jc w:val="both"/>
        <w:rPr>
          <w:rFonts w:cs="Arial"/>
          <w:szCs w:val="20"/>
          <w:lang w:eastAsia="en-US"/>
        </w:rPr>
      </w:pPr>
    </w:p>
    <w:p w14:paraId="110B9958" w14:textId="77777777" w:rsidR="00C074DA" w:rsidRPr="00D8657F" w:rsidRDefault="00C074DA" w:rsidP="00781AFF">
      <w:pPr>
        <w:pStyle w:val="Ttulo1"/>
        <w:rPr>
          <w:szCs w:val="20"/>
        </w:rPr>
      </w:pPr>
      <w:bookmarkStart w:id="6" w:name="_Toc142925866"/>
      <w:r w:rsidRPr="00D8657F">
        <w:rPr>
          <w:szCs w:val="20"/>
        </w:rPr>
        <w:t>HABILITAÇÃO</w:t>
      </w:r>
      <w:bookmarkEnd w:id="6"/>
    </w:p>
    <w:p w14:paraId="0506857C" w14:textId="154ED988" w:rsidR="00C074DA" w:rsidRPr="00D8657F" w:rsidRDefault="00C074DA" w:rsidP="00C074DA">
      <w:pPr>
        <w:numPr>
          <w:ilvl w:val="1"/>
          <w:numId w:val="1"/>
        </w:numPr>
        <w:spacing w:before="120" w:after="120" w:line="276" w:lineRule="auto"/>
        <w:contextualSpacing/>
        <w:jc w:val="both"/>
        <w:rPr>
          <w:rFonts w:cs="Arial"/>
          <w:b/>
          <w:szCs w:val="20"/>
          <w:lang w:eastAsia="ar-SA"/>
        </w:rPr>
      </w:pPr>
      <w:r w:rsidRPr="00D8657F">
        <w:rPr>
          <w:rFonts w:cs="Arial"/>
          <w:szCs w:val="20"/>
          <w:lang w:eastAsia="ar-SA"/>
        </w:rPr>
        <w:t xml:space="preserve">Os </w:t>
      </w:r>
      <w:r w:rsidRPr="00D8657F">
        <w:rPr>
          <w:rFonts w:cs="Arial"/>
          <w:szCs w:val="20"/>
        </w:rPr>
        <w:t>documentos</w:t>
      </w:r>
      <w:r w:rsidRPr="00D8657F">
        <w:rPr>
          <w:rFonts w:cs="Arial"/>
          <w:szCs w:val="20"/>
          <w:lang w:eastAsia="ar-SA"/>
        </w:rPr>
        <w:t xml:space="preserve"> a serem exigidos para fins de habilitação</w:t>
      </w:r>
      <w:r w:rsidR="00CE1229" w:rsidRPr="00D8657F">
        <w:rPr>
          <w:rFonts w:cs="Arial"/>
          <w:szCs w:val="20"/>
          <w:lang w:eastAsia="ar-SA"/>
        </w:rPr>
        <w:t xml:space="preserve"> </w:t>
      </w:r>
      <w:r w:rsidR="00EB68AC" w:rsidRPr="00D8657F">
        <w:rPr>
          <w:rFonts w:cs="Arial"/>
          <w:b/>
          <w:szCs w:val="20"/>
          <w:lang w:eastAsia="ar-SA"/>
        </w:rPr>
        <w:t xml:space="preserve">nos termos dos </w:t>
      </w:r>
      <w:proofErr w:type="spellStart"/>
      <w:r w:rsidR="00EB68AC" w:rsidRPr="00D8657F">
        <w:rPr>
          <w:rFonts w:cs="Arial"/>
          <w:b/>
          <w:szCs w:val="20"/>
          <w:lang w:eastAsia="ar-SA"/>
        </w:rPr>
        <w:t>arts</w:t>
      </w:r>
      <w:proofErr w:type="spellEnd"/>
      <w:r w:rsidR="00EB68AC" w:rsidRPr="00D8657F">
        <w:rPr>
          <w:rFonts w:cs="Arial"/>
          <w:b/>
          <w:szCs w:val="20"/>
          <w:lang w:eastAsia="ar-SA"/>
        </w:rPr>
        <w:t>. 62 da Lei nº 14.133, de 2021,</w:t>
      </w:r>
      <w:r w:rsidRPr="00D8657F">
        <w:rPr>
          <w:rFonts w:cs="Arial"/>
          <w:szCs w:val="20"/>
          <w:lang w:eastAsia="ar-SA"/>
        </w:rPr>
        <w:t xml:space="preserve"> serão solicitados </w:t>
      </w:r>
      <w:r w:rsidR="00D01F87">
        <w:rPr>
          <w:rFonts w:cs="Arial"/>
          <w:szCs w:val="20"/>
          <w:lang w:eastAsia="ar-SA"/>
        </w:rPr>
        <w:t>a</w:t>
      </w:r>
      <w:r w:rsidRPr="00D8657F">
        <w:rPr>
          <w:rFonts w:cs="Arial"/>
          <w:szCs w:val="20"/>
          <w:lang w:eastAsia="ar-SA"/>
        </w:rPr>
        <w:t>o</w:t>
      </w:r>
      <w:r w:rsidR="00700519">
        <w:rPr>
          <w:rFonts w:cs="Arial"/>
          <w:szCs w:val="20"/>
          <w:lang w:eastAsia="ar-SA"/>
        </w:rPr>
        <w:t>(s)</w:t>
      </w:r>
      <w:r w:rsidRPr="00D8657F">
        <w:rPr>
          <w:rFonts w:cs="Arial"/>
          <w:szCs w:val="20"/>
          <w:lang w:eastAsia="ar-SA"/>
        </w:rPr>
        <w:t xml:space="preserve"> fornecedor</w:t>
      </w:r>
      <w:r w:rsidR="00700519">
        <w:rPr>
          <w:rFonts w:cs="Arial"/>
          <w:szCs w:val="20"/>
          <w:lang w:eastAsia="ar-SA"/>
        </w:rPr>
        <w:t>(es)</w:t>
      </w:r>
      <w:r w:rsidRPr="00D8657F">
        <w:rPr>
          <w:rFonts w:cs="Arial"/>
          <w:szCs w:val="20"/>
          <w:lang w:eastAsia="ar-SA"/>
        </w:rPr>
        <w:t xml:space="preserve"> </w:t>
      </w:r>
      <w:r w:rsidR="00CE1229" w:rsidRPr="00D8657F">
        <w:rPr>
          <w:rFonts w:cs="Arial"/>
          <w:szCs w:val="20"/>
          <w:lang w:eastAsia="ar-SA"/>
        </w:rPr>
        <w:t>que apresentar a proposta de menor valor</w:t>
      </w:r>
      <w:r w:rsidR="00AB5103" w:rsidRPr="00D8657F">
        <w:rPr>
          <w:rFonts w:cs="Arial"/>
          <w:szCs w:val="20"/>
          <w:lang w:eastAsia="ar-SA"/>
        </w:rPr>
        <w:t xml:space="preserve"> e poderão ser enviados </w:t>
      </w:r>
      <w:r w:rsidR="00700519">
        <w:rPr>
          <w:rFonts w:cs="Arial"/>
          <w:szCs w:val="20"/>
          <w:lang w:eastAsia="ar-SA"/>
        </w:rPr>
        <w:t>para o</w:t>
      </w:r>
      <w:r w:rsidR="00AB5103" w:rsidRPr="00D8657F">
        <w:rPr>
          <w:rFonts w:cs="Arial"/>
          <w:szCs w:val="20"/>
          <w:lang w:eastAsia="ar-SA"/>
        </w:rPr>
        <w:t xml:space="preserve"> e-mail </w:t>
      </w:r>
      <w:hyperlink r:id="rId17" w:history="1">
        <w:r w:rsidR="00AB5103" w:rsidRPr="00D8657F">
          <w:rPr>
            <w:rStyle w:val="Hyperlink"/>
            <w:rFonts w:cs="Arial"/>
            <w:color w:val="auto"/>
            <w:szCs w:val="20"/>
            <w:u w:val="none"/>
          </w:rPr>
          <w:t>licitacao@camaraperuibe.sp.gov.br</w:t>
        </w:r>
      </w:hyperlink>
      <w:r w:rsidR="00AB5103" w:rsidRPr="00D8657F">
        <w:rPr>
          <w:rFonts w:cs="Arial"/>
          <w:szCs w:val="20"/>
        </w:rPr>
        <w:t xml:space="preserve"> ou protocolados </w:t>
      </w:r>
      <w:r w:rsidR="00700519">
        <w:rPr>
          <w:rFonts w:cs="Arial"/>
          <w:szCs w:val="20"/>
        </w:rPr>
        <w:t xml:space="preserve">em envelope lacrado </w:t>
      </w:r>
      <w:r w:rsidR="00AB5103" w:rsidRPr="00D8657F">
        <w:rPr>
          <w:rFonts w:cs="Arial"/>
          <w:szCs w:val="20"/>
        </w:rPr>
        <w:t>na sede da Câmara Municipal de Peruíbe no prazo estipulado na convocação</w:t>
      </w:r>
      <w:r w:rsidR="00EA523C" w:rsidRPr="00D8657F">
        <w:rPr>
          <w:rFonts w:cs="Arial"/>
          <w:szCs w:val="20"/>
          <w:lang w:eastAsia="ar-SA"/>
        </w:rPr>
        <w:t>, sendo estes:</w:t>
      </w:r>
    </w:p>
    <w:p w14:paraId="36ADD20F" w14:textId="4EB61E3F" w:rsidR="00EA523C" w:rsidRPr="00A57486" w:rsidRDefault="007F6293" w:rsidP="007F6293">
      <w:pPr>
        <w:pStyle w:val="Nvel3-R"/>
        <w:rPr>
          <w:i w:val="0"/>
          <w:color w:val="auto"/>
          <w:lang w:eastAsia="ar-SA"/>
        </w:rPr>
      </w:pPr>
      <w:r w:rsidRPr="00A57486">
        <w:rPr>
          <w:i w:val="0"/>
          <w:color w:val="auto"/>
          <w:lang w:eastAsia="ar-SA"/>
        </w:rPr>
        <w:lastRenderedPageBreak/>
        <w:t>Habilitação Jurídica:</w:t>
      </w:r>
    </w:p>
    <w:p w14:paraId="0728EE70" w14:textId="32D839B4" w:rsidR="007F6293" w:rsidRPr="00A57486" w:rsidRDefault="0050187B" w:rsidP="00211990">
      <w:pPr>
        <w:pStyle w:val="PargrafodaLista"/>
        <w:numPr>
          <w:ilvl w:val="0"/>
          <w:numId w:val="21"/>
        </w:numPr>
        <w:ind w:left="567" w:right="57" w:hanging="357"/>
        <w:jc w:val="both"/>
        <w:rPr>
          <w:rFonts w:cs="Arial"/>
          <w:bCs/>
          <w:szCs w:val="20"/>
        </w:rPr>
      </w:pPr>
      <w:r w:rsidRPr="00A57486">
        <w:rPr>
          <w:rFonts w:cs="Arial"/>
          <w:szCs w:val="20"/>
        </w:rPr>
        <w:t>Certificado da Condição do Microempreendedor Individual (CCMEI), no caso de Microempreendedor Individual;</w:t>
      </w:r>
    </w:p>
    <w:p w14:paraId="3CD2B188" w14:textId="0AF3CC57" w:rsidR="0050187B" w:rsidRPr="00A57486" w:rsidRDefault="0050187B" w:rsidP="00211990">
      <w:pPr>
        <w:pStyle w:val="PargrafodaLista"/>
        <w:numPr>
          <w:ilvl w:val="0"/>
          <w:numId w:val="21"/>
        </w:numPr>
        <w:ind w:left="567" w:right="57"/>
        <w:jc w:val="both"/>
        <w:rPr>
          <w:rFonts w:cs="Arial"/>
          <w:bCs/>
          <w:szCs w:val="20"/>
        </w:rPr>
      </w:pPr>
      <w:r w:rsidRPr="00A57486">
        <w:rPr>
          <w:rFonts w:cs="Arial"/>
          <w:szCs w:val="20"/>
        </w:rPr>
        <w:t>Registro empresarial na Junta Comercial</w:t>
      </w:r>
      <w:r w:rsidR="00211990" w:rsidRPr="00A57486">
        <w:rPr>
          <w:rFonts w:cs="Arial"/>
          <w:szCs w:val="20"/>
        </w:rPr>
        <w:t xml:space="preserve"> atualizado ou Ficha Cadastral Simplificada emitida pela Junta Comercial de forma on-line, se houver</w:t>
      </w:r>
      <w:r w:rsidRPr="00A57486">
        <w:rPr>
          <w:rFonts w:cs="Arial"/>
          <w:szCs w:val="20"/>
        </w:rPr>
        <w:t>, no caso de empresário individual;</w:t>
      </w:r>
    </w:p>
    <w:p w14:paraId="484FF084" w14:textId="03FF43DA" w:rsidR="007F6293" w:rsidRPr="00A57486" w:rsidRDefault="007F6293" w:rsidP="00211990">
      <w:pPr>
        <w:pStyle w:val="PargrafodaLista"/>
        <w:numPr>
          <w:ilvl w:val="0"/>
          <w:numId w:val="21"/>
        </w:numPr>
        <w:ind w:left="567" w:right="57" w:hanging="357"/>
        <w:jc w:val="both"/>
        <w:rPr>
          <w:rFonts w:cs="Arial"/>
          <w:szCs w:val="20"/>
        </w:rPr>
      </w:pPr>
      <w:r w:rsidRPr="00A57486">
        <w:rPr>
          <w:rFonts w:cs="Arial"/>
          <w:szCs w:val="20"/>
        </w:rPr>
        <w:t>Ato constitutivo, estatuto ou contrato social em vigor, devidamente registrado na Junta Comercial</w:t>
      </w:r>
      <w:r w:rsidR="00211990" w:rsidRPr="00A57486">
        <w:rPr>
          <w:rFonts w:cs="Arial"/>
          <w:szCs w:val="20"/>
        </w:rPr>
        <w:t xml:space="preserve"> ou Ficha Cadastral Simplificada emitida pela Junta Comercial de forma on-line, se houver</w:t>
      </w:r>
      <w:r w:rsidRPr="00A57486">
        <w:rPr>
          <w:rFonts w:cs="Arial"/>
          <w:szCs w:val="20"/>
        </w:rPr>
        <w:t>, tratando-se de sociedade empresária;</w:t>
      </w:r>
    </w:p>
    <w:p w14:paraId="3DCAC9C6" w14:textId="77777777" w:rsidR="007F6293" w:rsidRPr="00A57486" w:rsidRDefault="007F6293" w:rsidP="00211990">
      <w:pPr>
        <w:pStyle w:val="PargrafodaLista"/>
        <w:numPr>
          <w:ilvl w:val="0"/>
          <w:numId w:val="21"/>
        </w:numPr>
        <w:ind w:left="567" w:right="57"/>
        <w:jc w:val="both"/>
        <w:rPr>
          <w:rFonts w:cs="Arial"/>
          <w:szCs w:val="20"/>
        </w:rPr>
      </w:pPr>
      <w:r w:rsidRPr="00A57486">
        <w:rPr>
          <w:rFonts w:cs="Arial"/>
          <w:szCs w:val="20"/>
        </w:rPr>
        <w:t>Documentos de eleição ou designação dos atuais administradores, tratando-se de sociedade empresária;</w:t>
      </w:r>
    </w:p>
    <w:p w14:paraId="27AB9842" w14:textId="77777777" w:rsidR="007F6293" w:rsidRPr="00A57486" w:rsidRDefault="007F6293" w:rsidP="00211990">
      <w:pPr>
        <w:pStyle w:val="PargrafodaLista"/>
        <w:numPr>
          <w:ilvl w:val="0"/>
          <w:numId w:val="21"/>
        </w:numPr>
        <w:ind w:left="567" w:right="57"/>
        <w:jc w:val="both"/>
        <w:rPr>
          <w:rFonts w:cs="Arial"/>
          <w:szCs w:val="20"/>
        </w:rPr>
      </w:pPr>
      <w:r w:rsidRPr="00A57486">
        <w:rPr>
          <w:rFonts w:cs="Arial"/>
          <w:szCs w:val="20"/>
        </w:rPr>
        <w:t>Ato constitutivo devidamente registrado no Registro Civil de Pessoas Jurídicas tratando-se de sociedade não empresária, acompanhado de prova da diretoria em exercício.</w:t>
      </w:r>
    </w:p>
    <w:p w14:paraId="7CFCE1F5" w14:textId="77777777" w:rsidR="007F6293" w:rsidRPr="00A57486" w:rsidRDefault="007F6293" w:rsidP="00211990">
      <w:pPr>
        <w:pStyle w:val="PargrafodaLista"/>
        <w:numPr>
          <w:ilvl w:val="0"/>
          <w:numId w:val="21"/>
        </w:numPr>
        <w:ind w:left="567" w:right="57"/>
        <w:jc w:val="both"/>
        <w:rPr>
          <w:rFonts w:cs="Arial"/>
          <w:szCs w:val="20"/>
        </w:rPr>
      </w:pPr>
      <w:r w:rsidRPr="00A57486">
        <w:rPr>
          <w:rFonts w:cs="Arial"/>
          <w:szCs w:val="20"/>
        </w:rPr>
        <w:t>Decreto de autorização, tratando-se de sociedade estrangeira no país e ato de registro ou autorização para funcionamento expedida pelo órgão competente, quando a atividade assim o exigir;</w:t>
      </w:r>
    </w:p>
    <w:p w14:paraId="0C7566DF" w14:textId="77777777" w:rsidR="007F6293" w:rsidRPr="00A57486" w:rsidRDefault="007F6293" w:rsidP="007F6293">
      <w:pPr>
        <w:pStyle w:val="PargrafodaLista"/>
        <w:ind w:right="-57"/>
        <w:jc w:val="both"/>
        <w:rPr>
          <w:rFonts w:cs="Arial"/>
          <w:szCs w:val="20"/>
        </w:rPr>
      </w:pPr>
    </w:p>
    <w:p w14:paraId="0EF83E06" w14:textId="2BF000E0" w:rsidR="007F6293" w:rsidRPr="00A57486" w:rsidRDefault="007F6293" w:rsidP="007F6293">
      <w:pPr>
        <w:pStyle w:val="Nvel3-R"/>
        <w:ind w:left="-216" w:firstLine="500"/>
        <w:rPr>
          <w:i w:val="0"/>
          <w:color w:val="auto"/>
        </w:rPr>
      </w:pPr>
      <w:r w:rsidRPr="00A57486">
        <w:rPr>
          <w:i w:val="0"/>
          <w:color w:val="auto"/>
        </w:rPr>
        <w:t>Regularidade Fiscal, Social e Trabalhista</w:t>
      </w:r>
    </w:p>
    <w:p w14:paraId="01682C3D" w14:textId="2C71391E" w:rsidR="007F6293" w:rsidRPr="00A57486" w:rsidRDefault="007F6293" w:rsidP="007F6293">
      <w:pPr>
        <w:pStyle w:val="PargrafodaLista"/>
        <w:widowControl w:val="0"/>
        <w:numPr>
          <w:ilvl w:val="0"/>
          <w:numId w:val="22"/>
        </w:numPr>
        <w:ind w:right="-57"/>
        <w:jc w:val="both"/>
        <w:rPr>
          <w:rFonts w:cs="Arial"/>
          <w:szCs w:val="20"/>
        </w:rPr>
      </w:pPr>
      <w:r w:rsidRPr="00A57486">
        <w:rPr>
          <w:rFonts w:cs="Arial"/>
          <w:szCs w:val="20"/>
        </w:rPr>
        <w:t xml:space="preserve">Prova de inscrição no Cadastro Nacional de Pessoas Jurídicas </w:t>
      </w:r>
      <w:r w:rsidR="00211990" w:rsidRPr="00A57486">
        <w:rPr>
          <w:rFonts w:cs="Arial"/>
          <w:szCs w:val="20"/>
        </w:rPr>
        <w:t>do Ministério da Fazenda (CNPJ);</w:t>
      </w:r>
    </w:p>
    <w:p w14:paraId="06E8EA08" w14:textId="667C9722" w:rsidR="007F6293" w:rsidRPr="00A57486" w:rsidRDefault="00797BBF" w:rsidP="00797BBF">
      <w:pPr>
        <w:pStyle w:val="PargrafodaLista"/>
        <w:numPr>
          <w:ilvl w:val="0"/>
          <w:numId w:val="22"/>
        </w:numPr>
        <w:ind w:right="-57"/>
        <w:jc w:val="both"/>
        <w:rPr>
          <w:rFonts w:cs="Arial"/>
          <w:szCs w:val="20"/>
        </w:rPr>
      </w:pPr>
      <w:r w:rsidRPr="00A57486">
        <w:rPr>
          <w:rFonts w:cs="Arial"/>
          <w:szCs w:val="20"/>
        </w:rPr>
        <w:t>Certidão Negativa ou Positiva com Efeitos de Negativa de Débitos Tributários</w:t>
      </w:r>
      <w:r w:rsidR="007F6293" w:rsidRPr="00A57486">
        <w:rPr>
          <w:rFonts w:cs="Arial"/>
          <w:szCs w:val="20"/>
        </w:rPr>
        <w:t xml:space="preserve"> </w:t>
      </w:r>
      <w:r w:rsidRPr="00A57486">
        <w:rPr>
          <w:rFonts w:cs="Arial"/>
          <w:szCs w:val="20"/>
        </w:rPr>
        <w:t xml:space="preserve">emitida pela </w:t>
      </w:r>
      <w:r w:rsidR="007F6293" w:rsidRPr="00A57486">
        <w:rPr>
          <w:rFonts w:cs="Arial"/>
          <w:szCs w:val="20"/>
        </w:rPr>
        <w:t>Fazenda Municipal do domicílio ou sede do licitante, ou outra equivalente na forma da lei;</w:t>
      </w:r>
    </w:p>
    <w:p w14:paraId="689DEC55" w14:textId="3B956BA4" w:rsidR="005B6DCB" w:rsidRPr="00A57486" w:rsidRDefault="005B6DCB" w:rsidP="007F6293">
      <w:pPr>
        <w:pStyle w:val="PargrafodaLista"/>
        <w:numPr>
          <w:ilvl w:val="0"/>
          <w:numId w:val="22"/>
        </w:numPr>
        <w:ind w:right="-57"/>
        <w:jc w:val="both"/>
        <w:rPr>
          <w:rFonts w:cs="Arial"/>
          <w:szCs w:val="20"/>
        </w:rPr>
      </w:pPr>
      <w:r w:rsidRPr="00A57486">
        <w:rPr>
          <w:rFonts w:cs="Arial"/>
          <w:szCs w:val="20"/>
        </w:rPr>
        <w:t xml:space="preserve">Certidão Negativa </w:t>
      </w:r>
      <w:r w:rsidR="00166BE4" w:rsidRPr="00A57486">
        <w:rPr>
          <w:rFonts w:cs="Arial"/>
          <w:szCs w:val="20"/>
        </w:rPr>
        <w:t xml:space="preserve">ou Positiva com Efeitos de Negativa </w:t>
      </w:r>
      <w:r w:rsidRPr="00A57486">
        <w:rPr>
          <w:rFonts w:cs="Arial"/>
          <w:szCs w:val="20"/>
        </w:rPr>
        <w:t xml:space="preserve">de Débitos Tributários </w:t>
      </w:r>
      <w:r w:rsidRPr="00A57486">
        <w:rPr>
          <w:rFonts w:cs="Arial"/>
          <w:szCs w:val="20"/>
          <w:u w:val="single"/>
        </w:rPr>
        <w:t>inscritos e não inscritos</w:t>
      </w:r>
      <w:r w:rsidRPr="00A57486">
        <w:rPr>
          <w:rFonts w:cs="Arial"/>
          <w:szCs w:val="20"/>
        </w:rPr>
        <w:t xml:space="preserve"> na Dívida Ativa Estadual ou Certidão Conjunta</w:t>
      </w:r>
      <w:r w:rsidR="00166BE4" w:rsidRPr="00A57486">
        <w:rPr>
          <w:rFonts w:cs="Arial"/>
          <w:szCs w:val="20"/>
        </w:rPr>
        <w:t xml:space="preserve"> Estadual</w:t>
      </w:r>
      <w:r w:rsidR="00797BBF" w:rsidRPr="00A57486">
        <w:rPr>
          <w:rFonts w:cs="Arial"/>
          <w:szCs w:val="20"/>
        </w:rPr>
        <w:t>;</w:t>
      </w:r>
    </w:p>
    <w:p w14:paraId="3066DDDB" w14:textId="77777777" w:rsidR="007F6293" w:rsidRPr="00A57486" w:rsidRDefault="007F6293" w:rsidP="007F6293">
      <w:pPr>
        <w:pStyle w:val="PargrafodaLista"/>
        <w:numPr>
          <w:ilvl w:val="0"/>
          <w:numId w:val="22"/>
        </w:numPr>
        <w:ind w:right="-57"/>
        <w:jc w:val="both"/>
        <w:rPr>
          <w:rFonts w:cs="Arial"/>
          <w:szCs w:val="20"/>
        </w:rPr>
      </w:pPr>
      <w:r w:rsidRPr="00A57486">
        <w:rPr>
          <w:rFonts w:cs="Arial"/>
          <w:szCs w:val="20"/>
        </w:rPr>
        <w:t xml:space="preserve">Certidão Conjunta Negativa de Débitos </w:t>
      </w:r>
      <w:r w:rsidRPr="00A57486">
        <w:rPr>
          <w:rFonts w:cs="Arial"/>
          <w:b/>
          <w:szCs w:val="20"/>
          <w:u w:val="single"/>
        </w:rPr>
        <w:t>ou</w:t>
      </w:r>
      <w:r w:rsidRPr="00A57486">
        <w:rPr>
          <w:rFonts w:cs="Arial"/>
          <w:szCs w:val="20"/>
        </w:rPr>
        <w:t xml:space="preserve"> Certidão Conjunta Positiva com Efeitos de Negativa, relativos a Tributos Federais e à Dívida Ativa da União, expedida pela Secretaria da Receita Federal; </w:t>
      </w:r>
    </w:p>
    <w:p w14:paraId="7559EB71" w14:textId="6E4F36FC" w:rsidR="007F6293" w:rsidRPr="00A57486" w:rsidRDefault="007F6293" w:rsidP="007F6293">
      <w:pPr>
        <w:pStyle w:val="PargrafodaLista"/>
        <w:widowControl w:val="0"/>
        <w:numPr>
          <w:ilvl w:val="0"/>
          <w:numId w:val="22"/>
        </w:numPr>
        <w:ind w:right="-57"/>
        <w:jc w:val="both"/>
        <w:rPr>
          <w:rFonts w:cs="Arial"/>
          <w:szCs w:val="20"/>
        </w:rPr>
      </w:pPr>
      <w:r w:rsidRPr="00A57486">
        <w:rPr>
          <w:rFonts w:cs="Arial"/>
          <w:szCs w:val="20"/>
        </w:rPr>
        <w:t>Certidão de regularidade de débito para com o Fundo de Garantia por Tempo de Serviço (FGTS)</w:t>
      </w:r>
    </w:p>
    <w:p w14:paraId="15AA3E2F" w14:textId="77777777" w:rsidR="007F6293" w:rsidRPr="00A57486" w:rsidRDefault="007F6293" w:rsidP="007F6293">
      <w:pPr>
        <w:pStyle w:val="PargrafodaLista"/>
        <w:numPr>
          <w:ilvl w:val="0"/>
          <w:numId w:val="22"/>
        </w:numPr>
        <w:ind w:right="-57"/>
        <w:jc w:val="both"/>
        <w:rPr>
          <w:rFonts w:cs="Arial"/>
          <w:szCs w:val="20"/>
        </w:rPr>
      </w:pPr>
      <w:r w:rsidRPr="00A57486">
        <w:rPr>
          <w:rFonts w:cs="Arial"/>
          <w:szCs w:val="20"/>
        </w:rPr>
        <w:t>Certidão Negativa de Débitos Trabalhistas - CNDT ou Positiva de Débitos Trabalhistas com Efeitos de Negativa, em cumprimento à Lei nº 12.440/2011 e à Resolução Administrativa TST nº 1470/2011.</w:t>
      </w:r>
    </w:p>
    <w:p w14:paraId="0BC2E95A" w14:textId="77777777" w:rsidR="007F6293" w:rsidRPr="00A57486" w:rsidRDefault="007F6293" w:rsidP="007F6293">
      <w:pPr>
        <w:pStyle w:val="PargrafodaLista"/>
        <w:ind w:right="-57"/>
        <w:jc w:val="both"/>
        <w:rPr>
          <w:rFonts w:cs="Arial"/>
          <w:szCs w:val="20"/>
        </w:rPr>
      </w:pPr>
    </w:p>
    <w:p w14:paraId="4F7ECD01" w14:textId="3DEB971F" w:rsidR="007F6293" w:rsidRPr="00A57486" w:rsidRDefault="007F6293" w:rsidP="007F6293">
      <w:pPr>
        <w:pStyle w:val="Nvel3-R"/>
        <w:rPr>
          <w:i w:val="0"/>
          <w:color w:val="auto"/>
        </w:rPr>
      </w:pPr>
      <w:r w:rsidRPr="00A57486">
        <w:rPr>
          <w:i w:val="0"/>
          <w:color w:val="auto"/>
        </w:rPr>
        <w:t>Qualificação Econômico-Financeira</w:t>
      </w:r>
    </w:p>
    <w:p w14:paraId="12115D07" w14:textId="58984CAF" w:rsidR="007F6293" w:rsidRDefault="00F138A5" w:rsidP="00316CC2">
      <w:pPr>
        <w:pStyle w:val="Nvel3-R"/>
        <w:numPr>
          <w:ilvl w:val="0"/>
          <w:numId w:val="23"/>
        </w:numPr>
        <w:spacing w:after="0"/>
        <w:ind w:left="641" w:hanging="357"/>
        <w:rPr>
          <w:i w:val="0"/>
          <w:color w:val="auto"/>
        </w:rPr>
      </w:pPr>
      <w:r w:rsidRPr="00D8657F">
        <w:rPr>
          <w:i w:val="0"/>
          <w:color w:val="auto"/>
        </w:rPr>
        <w:t>Certidão negativa de falência, concordata, recuperação judicial e extrajudicial, expedida pelo distribuidor da sede da pessoa jurídica</w:t>
      </w:r>
    </w:p>
    <w:p w14:paraId="6F183957" w14:textId="77777777" w:rsidR="00700519" w:rsidRPr="00D8657F" w:rsidRDefault="00700519" w:rsidP="00316CC2">
      <w:pPr>
        <w:pStyle w:val="Nvel3-R"/>
        <w:numPr>
          <w:ilvl w:val="0"/>
          <w:numId w:val="0"/>
        </w:numPr>
        <w:spacing w:before="0"/>
        <w:ind w:left="646"/>
        <w:rPr>
          <w:i w:val="0"/>
          <w:color w:val="auto"/>
        </w:rPr>
      </w:pPr>
    </w:p>
    <w:p w14:paraId="46203BC9" w14:textId="38032BE9" w:rsidR="00C074DA" w:rsidRPr="00D8657F" w:rsidRDefault="00C074DA" w:rsidP="00781AFF">
      <w:pPr>
        <w:pStyle w:val="Ttulo1"/>
        <w:rPr>
          <w:szCs w:val="20"/>
        </w:rPr>
      </w:pPr>
      <w:bookmarkStart w:id="7" w:name="_Toc142925869"/>
      <w:r w:rsidRPr="00D8657F">
        <w:rPr>
          <w:szCs w:val="20"/>
        </w:rPr>
        <w:t>CONTRATAÇÃO</w:t>
      </w:r>
      <w:bookmarkEnd w:id="7"/>
    </w:p>
    <w:p w14:paraId="5DA2774B" w14:textId="50D5B056" w:rsidR="00C074DA" w:rsidRPr="00D8657F" w:rsidRDefault="00C074DA" w:rsidP="00C074DA">
      <w:pPr>
        <w:numPr>
          <w:ilvl w:val="1"/>
          <w:numId w:val="1"/>
        </w:numPr>
        <w:spacing w:before="120" w:after="120" w:line="276" w:lineRule="auto"/>
        <w:ind w:left="425" w:firstLine="0"/>
        <w:jc w:val="both"/>
        <w:rPr>
          <w:rFonts w:eastAsia="Arial" w:cs="Arial"/>
          <w:szCs w:val="20"/>
        </w:rPr>
      </w:pPr>
      <w:r w:rsidRPr="00D8657F">
        <w:rPr>
          <w:rFonts w:eastAsia="Arial" w:cs="Arial"/>
          <w:szCs w:val="20"/>
        </w:rPr>
        <w:t xml:space="preserve">Após a homologação e adjudicação, caso se conclua pela contratação, será </w:t>
      </w:r>
      <w:r w:rsidR="00166BE4" w:rsidRPr="00D8657F">
        <w:rPr>
          <w:rFonts w:eastAsia="Arial" w:cs="Arial"/>
          <w:szCs w:val="20"/>
        </w:rPr>
        <w:t>emitida Nota de Empenho</w:t>
      </w:r>
      <w:r w:rsidR="00A57486">
        <w:rPr>
          <w:rFonts w:eastAsia="Arial" w:cs="Arial"/>
          <w:szCs w:val="20"/>
        </w:rPr>
        <w:t>;</w:t>
      </w:r>
    </w:p>
    <w:p w14:paraId="06CD8268" w14:textId="0EA8FC0F" w:rsidR="00C074DA" w:rsidRDefault="00166BE4" w:rsidP="00C074DA">
      <w:pPr>
        <w:numPr>
          <w:ilvl w:val="2"/>
          <w:numId w:val="1"/>
        </w:numPr>
        <w:spacing w:before="120" w:after="120" w:line="276" w:lineRule="auto"/>
        <w:jc w:val="both"/>
        <w:rPr>
          <w:rFonts w:eastAsia="Arial" w:cs="Arial"/>
          <w:szCs w:val="20"/>
        </w:rPr>
      </w:pPr>
      <w:r w:rsidRPr="00D8657F">
        <w:rPr>
          <w:rFonts w:eastAsia="Arial" w:cs="Arial"/>
          <w:szCs w:val="20"/>
        </w:rPr>
        <w:t>A Nota de Empenho</w:t>
      </w:r>
      <w:r w:rsidR="00211990">
        <w:rPr>
          <w:rFonts w:eastAsia="Arial" w:cs="Arial"/>
          <w:szCs w:val="20"/>
        </w:rPr>
        <w:t xml:space="preserve"> ou documento equivalente</w:t>
      </w:r>
      <w:r w:rsidRPr="00D8657F">
        <w:rPr>
          <w:rFonts w:eastAsia="Arial" w:cs="Arial"/>
          <w:szCs w:val="20"/>
        </w:rPr>
        <w:t xml:space="preserve"> será encaminhada </w:t>
      </w:r>
      <w:r w:rsidR="00700519">
        <w:rPr>
          <w:rFonts w:eastAsia="Arial" w:cs="Arial"/>
          <w:szCs w:val="20"/>
        </w:rPr>
        <w:t>ao</w:t>
      </w:r>
      <w:r w:rsidRPr="00D8657F">
        <w:rPr>
          <w:rFonts w:eastAsia="Arial" w:cs="Arial"/>
          <w:szCs w:val="20"/>
        </w:rPr>
        <w:t xml:space="preserve"> fornecedor</w:t>
      </w:r>
      <w:r w:rsidR="00700519">
        <w:rPr>
          <w:rFonts w:eastAsia="Arial" w:cs="Arial"/>
          <w:szCs w:val="20"/>
        </w:rPr>
        <w:t>, via e-mail informado na proposta comercial</w:t>
      </w:r>
      <w:r w:rsidRPr="00D8657F">
        <w:rPr>
          <w:rFonts w:eastAsia="Arial" w:cs="Arial"/>
          <w:szCs w:val="20"/>
        </w:rPr>
        <w:t xml:space="preserve">, que terá o prazo de 2 </w:t>
      </w:r>
      <w:r w:rsidR="00700519">
        <w:rPr>
          <w:rFonts w:eastAsia="Arial" w:cs="Arial"/>
          <w:szCs w:val="20"/>
        </w:rPr>
        <w:t>(dois) dias úteis para o aceite;</w:t>
      </w:r>
    </w:p>
    <w:p w14:paraId="538BED18" w14:textId="5FA4829E" w:rsidR="00700519" w:rsidRPr="00D8657F" w:rsidRDefault="00700519" w:rsidP="00C074DA">
      <w:pPr>
        <w:numPr>
          <w:ilvl w:val="2"/>
          <w:numId w:val="1"/>
        </w:numPr>
        <w:spacing w:before="120" w:after="120" w:line="276" w:lineRule="auto"/>
        <w:jc w:val="both"/>
        <w:rPr>
          <w:rFonts w:eastAsia="Arial" w:cs="Arial"/>
          <w:szCs w:val="20"/>
        </w:rPr>
      </w:pPr>
      <w:r>
        <w:rPr>
          <w:rFonts w:eastAsia="Arial" w:cs="Arial"/>
          <w:szCs w:val="20"/>
        </w:rPr>
        <w:t>O aceite da Nota de Empenho configura-se pela simples resposta ao e-mail enviado confirmando a aceitação do documento.</w:t>
      </w:r>
    </w:p>
    <w:p w14:paraId="36ECBC9D" w14:textId="77777777" w:rsidR="00C074DA" w:rsidRPr="00D8657F" w:rsidRDefault="00C074DA" w:rsidP="00C074DA">
      <w:pPr>
        <w:numPr>
          <w:ilvl w:val="1"/>
          <w:numId w:val="1"/>
        </w:numPr>
        <w:spacing w:before="120" w:after="120" w:line="276" w:lineRule="auto"/>
        <w:ind w:left="425" w:firstLine="0"/>
        <w:jc w:val="both"/>
        <w:rPr>
          <w:rFonts w:eastAsia="Arial" w:cs="Arial"/>
          <w:szCs w:val="20"/>
        </w:rPr>
      </w:pPr>
      <w:r w:rsidRPr="00D8657F">
        <w:rPr>
          <w:rFonts w:eastAsia="Arial" w:cs="Arial"/>
          <w:szCs w:val="20"/>
        </w:rPr>
        <w:t>O Aceite da Nota de Empenho ou do instrumento equivalente, emitida ao fornecedor adjudicado, implica o reconhecimento de que:</w:t>
      </w:r>
    </w:p>
    <w:p w14:paraId="330CA023" w14:textId="7548C324" w:rsidR="00C074DA" w:rsidRPr="00D8657F" w:rsidRDefault="00C074DA" w:rsidP="00C074DA">
      <w:pPr>
        <w:numPr>
          <w:ilvl w:val="2"/>
          <w:numId w:val="1"/>
        </w:numPr>
        <w:spacing w:before="120" w:after="120" w:line="276" w:lineRule="auto"/>
        <w:jc w:val="both"/>
        <w:rPr>
          <w:rFonts w:eastAsia="Arial" w:cs="Arial"/>
          <w:szCs w:val="20"/>
        </w:rPr>
      </w:pPr>
      <w:r w:rsidRPr="00D8657F">
        <w:rPr>
          <w:rFonts w:eastAsia="Arial" w:cs="Arial"/>
          <w:szCs w:val="20"/>
        </w:rPr>
        <w:t>referida Nota</w:t>
      </w:r>
      <w:r w:rsidR="00A57486">
        <w:rPr>
          <w:rFonts w:eastAsia="Arial" w:cs="Arial"/>
          <w:szCs w:val="20"/>
        </w:rPr>
        <w:t xml:space="preserve"> ou pedido</w:t>
      </w:r>
      <w:r w:rsidRPr="00D8657F">
        <w:rPr>
          <w:rFonts w:eastAsia="Arial" w:cs="Arial"/>
          <w:szCs w:val="20"/>
        </w:rPr>
        <w:t xml:space="preserve"> está substituindo o contrato, aplicando-se à relação de negócios ali estabelecida as disposições da </w:t>
      </w:r>
      <w:hyperlink r:id="rId18" w:history="1">
        <w:r w:rsidRPr="00D8657F">
          <w:rPr>
            <w:rStyle w:val="Hyperlink"/>
            <w:rFonts w:eastAsia="Arial" w:cs="Arial"/>
            <w:color w:val="auto"/>
            <w:szCs w:val="20"/>
          </w:rPr>
          <w:t>Lei nº 14.133, de 2021</w:t>
        </w:r>
      </w:hyperlink>
      <w:r w:rsidRPr="00D8657F">
        <w:rPr>
          <w:rFonts w:eastAsia="Arial" w:cs="Arial"/>
          <w:szCs w:val="20"/>
        </w:rPr>
        <w:t>;</w:t>
      </w:r>
    </w:p>
    <w:p w14:paraId="06683509" w14:textId="77777777" w:rsidR="00C074DA" w:rsidRPr="00D8657F" w:rsidRDefault="00C074DA" w:rsidP="00C074DA">
      <w:pPr>
        <w:numPr>
          <w:ilvl w:val="2"/>
          <w:numId w:val="1"/>
        </w:numPr>
        <w:spacing w:before="120" w:after="120" w:line="276" w:lineRule="auto"/>
        <w:jc w:val="both"/>
        <w:rPr>
          <w:rFonts w:eastAsia="Arial" w:cs="Arial"/>
          <w:szCs w:val="20"/>
        </w:rPr>
      </w:pPr>
      <w:r w:rsidRPr="00D8657F">
        <w:rPr>
          <w:rFonts w:eastAsia="Arial" w:cs="Arial"/>
          <w:szCs w:val="20"/>
        </w:rPr>
        <w:t>a contratada se vincula à sua proposta e às previsões contidas no Aviso de Contratação Direta e seus anexos;</w:t>
      </w:r>
    </w:p>
    <w:p w14:paraId="66C75756" w14:textId="5B4A362F" w:rsidR="00C074DA" w:rsidRDefault="00C074DA" w:rsidP="00316CC2">
      <w:pPr>
        <w:numPr>
          <w:ilvl w:val="2"/>
          <w:numId w:val="1"/>
        </w:numPr>
        <w:spacing w:before="120" w:line="276" w:lineRule="auto"/>
        <w:ind w:left="1225"/>
        <w:jc w:val="both"/>
        <w:rPr>
          <w:rFonts w:eastAsia="Arial" w:cs="Arial"/>
          <w:szCs w:val="20"/>
        </w:rPr>
      </w:pPr>
      <w:r w:rsidRPr="00D8657F">
        <w:rPr>
          <w:rFonts w:eastAsia="Arial" w:cs="Arial"/>
          <w:szCs w:val="20"/>
        </w:rPr>
        <w:lastRenderedPageBreak/>
        <w:t xml:space="preserve">a contratada reconhece que as hipóteses de rescisão são aquelas previstas nos </w:t>
      </w:r>
      <w:hyperlink r:id="rId19" w:anchor="art137" w:history="1">
        <w:r w:rsidRPr="00D8657F">
          <w:rPr>
            <w:rStyle w:val="Hyperlink"/>
            <w:rFonts w:eastAsia="Arial" w:cs="Arial"/>
            <w:color w:val="auto"/>
            <w:szCs w:val="20"/>
          </w:rPr>
          <w:t>artigos 137 e 138 da Lei nº 14.133, de 2021</w:t>
        </w:r>
      </w:hyperlink>
      <w:r w:rsidRPr="00D8657F">
        <w:rPr>
          <w:rFonts w:eastAsia="Arial" w:cs="Arial"/>
          <w:szCs w:val="20"/>
        </w:rPr>
        <w:t xml:space="preserve"> e reconhece os direitos da Administração previstos nos </w:t>
      </w:r>
      <w:hyperlink r:id="rId20" w:anchor="art137" w:history="1">
        <w:r w:rsidRPr="00D8657F">
          <w:rPr>
            <w:rStyle w:val="Hyperlink"/>
            <w:rFonts w:eastAsia="Arial" w:cs="Arial"/>
            <w:color w:val="auto"/>
            <w:szCs w:val="20"/>
          </w:rPr>
          <w:t>artigos 137 a 139 da mesma Lei</w:t>
        </w:r>
      </w:hyperlink>
      <w:r w:rsidRPr="00D8657F">
        <w:rPr>
          <w:rFonts w:eastAsia="Arial" w:cs="Arial"/>
          <w:szCs w:val="20"/>
        </w:rPr>
        <w:t>.</w:t>
      </w:r>
    </w:p>
    <w:p w14:paraId="03DA7BDB" w14:textId="77777777" w:rsidR="00211990" w:rsidRPr="00D8657F" w:rsidRDefault="00211990" w:rsidP="00316CC2">
      <w:pPr>
        <w:spacing w:line="276" w:lineRule="auto"/>
        <w:ind w:left="1225"/>
        <w:jc w:val="both"/>
        <w:rPr>
          <w:rFonts w:eastAsia="Arial" w:cs="Arial"/>
          <w:szCs w:val="20"/>
        </w:rPr>
      </w:pPr>
    </w:p>
    <w:p w14:paraId="6AEAA6DA" w14:textId="77777777" w:rsidR="00C074DA" w:rsidRPr="00D8657F" w:rsidRDefault="00C074DA" w:rsidP="00781AFF">
      <w:pPr>
        <w:pStyle w:val="Ttulo1"/>
        <w:rPr>
          <w:szCs w:val="20"/>
        </w:rPr>
      </w:pPr>
      <w:bookmarkStart w:id="8" w:name="_Toc142925870"/>
      <w:r w:rsidRPr="00D8657F">
        <w:rPr>
          <w:szCs w:val="20"/>
        </w:rPr>
        <w:t>INFRAÇÕES E SANÇÕES ADMINISTRATIVAS</w:t>
      </w:r>
      <w:bookmarkEnd w:id="8"/>
    </w:p>
    <w:p w14:paraId="470FE3AB" w14:textId="07438888" w:rsidR="00C074DA" w:rsidRPr="00D8657F" w:rsidRDefault="00C074DA" w:rsidP="00C074DA">
      <w:pPr>
        <w:numPr>
          <w:ilvl w:val="1"/>
          <w:numId w:val="1"/>
        </w:numPr>
        <w:spacing w:before="120" w:after="120" w:line="276" w:lineRule="auto"/>
        <w:ind w:left="425" w:firstLine="0"/>
        <w:jc w:val="both"/>
        <w:rPr>
          <w:rFonts w:cs="Arial"/>
          <w:b/>
          <w:szCs w:val="20"/>
        </w:rPr>
      </w:pPr>
      <w:r w:rsidRPr="00D8657F">
        <w:rPr>
          <w:rFonts w:cs="Arial"/>
          <w:szCs w:val="20"/>
        </w:rPr>
        <w:t xml:space="preserve">Comete infração administrativa o fornecedor que praticar quaisquer das </w:t>
      </w:r>
      <w:r w:rsidR="00651FED" w:rsidRPr="00D8657F">
        <w:rPr>
          <w:rFonts w:cs="Arial"/>
          <w:szCs w:val="20"/>
        </w:rPr>
        <w:t>hipóteses previstas</w:t>
      </w:r>
      <w:r w:rsidRPr="00D8657F">
        <w:rPr>
          <w:rFonts w:cs="Arial"/>
          <w:szCs w:val="20"/>
        </w:rPr>
        <w:t xml:space="preserve"> no </w:t>
      </w:r>
      <w:hyperlink r:id="rId21" w:anchor="art155" w:history="1">
        <w:r w:rsidRPr="00D8657F">
          <w:rPr>
            <w:rStyle w:val="Hyperlink"/>
            <w:rFonts w:cs="Arial"/>
            <w:color w:val="auto"/>
            <w:szCs w:val="20"/>
          </w:rPr>
          <w:t>art. 155 da Lei nº 14.133, de 2021</w:t>
        </w:r>
      </w:hyperlink>
      <w:r w:rsidRPr="00D8657F">
        <w:rPr>
          <w:rFonts w:cs="Arial"/>
          <w:szCs w:val="20"/>
        </w:rPr>
        <w:t xml:space="preserve">, quais sejam: </w:t>
      </w:r>
    </w:p>
    <w:p w14:paraId="479DF54E" w14:textId="26332BC6" w:rsidR="00C074DA" w:rsidRPr="00D8657F" w:rsidRDefault="00C074DA" w:rsidP="00C074DA">
      <w:pPr>
        <w:numPr>
          <w:ilvl w:val="2"/>
          <w:numId w:val="1"/>
        </w:numPr>
        <w:spacing w:before="120" w:after="120" w:line="276" w:lineRule="auto"/>
        <w:jc w:val="both"/>
        <w:rPr>
          <w:rFonts w:cs="Arial"/>
          <w:szCs w:val="20"/>
        </w:rPr>
      </w:pPr>
      <w:bookmarkStart w:id="9" w:name="_Ref143509900"/>
      <w:r w:rsidRPr="00D8657F">
        <w:rPr>
          <w:rFonts w:cs="Arial"/>
          <w:szCs w:val="20"/>
        </w:rPr>
        <w:t xml:space="preserve">dar causa à inexecução parcial </w:t>
      </w:r>
      <w:bookmarkEnd w:id="9"/>
      <w:r w:rsidR="00166BE4" w:rsidRPr="00D8657F">
        <w:rPr>
          <w:rFonts w:cs="Arial"/>
          <w:szCs w:val="20"/>
        </w:rPr>
        <w:t>dos itens contratados;</w:t>
      </w:r>
    </w:p>
    <w:p w14:paraId="11D8978B" w14:textId="21AE3D9B" w:rsidR="00C074DA" w:rsidRPr="00D8657F" w:rsidRDefault="00C074DA" w:rsidP="00C074DA">
      <w:pPr>
        <w:numPr>
          <w:ilvl w:val="2"/>
          <w:numId w:val="1"/>
        </w:numPr>
        <w:spacing w:before="120" w:after="120" w:line="276" w:lineRule="auto"/>
        <w:jc w:val="both"/>
        <w:rPr>
          <w:rFonts w:cs="Arial"/>
          <w:szCs w:val="20"/>
        </w:rPr>
      </w:pPr>
      <w:bookmarkStart w:id="10" w:name="_Ref143510015"/>
      <w:r w:rsidRPr="00D8657F">
        <w:rPr>
          <w:rFonts w:cs="Arial"/>
          <w:szCs w:val="20"/>
        </w:rPr>
        <w:t xml:space="preserve">dar causa à inexecução parcial </w:t>
      </w:r>
      <w:r w:rsidR="00166BE4" w:rsidRPr="00D8657F">
        <w:rPr>
          <w:rFonts w:cs="Arial"/>
          <w:szCs w:val="20"/>
        </w:rPr>
        <w:t>dos itens contratados q</w:t>
      </w:r>
      <w:r w:rsidRPr="00D8657F">
        <w:rPr>
          <w:rFonts w:cs="Arial"/>
          <w:szCs w:val="20"/>
        </w:rPr>
        <w:t>ue cause grave dano à Administração, ao funcionamento dos serviços públicos ou ao interesse coletivo;</w:t>
      </w:r>
      <w:bookmarkEnd w:id="10"/>
    </w:p>
    <w:p w14:paraId="3D3A59AE"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dar causa à inexecução total do contrato;</w:t>
      </w:r>
    </w:p>
    <w:p w14:paraId="028F4C2B"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deixar de entregar a documentação exigida para o certame;</w:t>
      </w:r>
    </w:p>
    <w:p w14:paraId="4E69CCEF"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não manter a proposta, salvo em decorrência de fato superveniente devidamente justificado;</w:t>
      </w:r>
    </w:p>
    <w:p w14:paraId="4BE7D953" w14:textId="347E2014"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não entregar a documentação exigida para a contratação, quando convocado dentro do prazo de validade de sua proposta;</w:t>
      </w:r>
    </w:p>
    <w:p w14:paraId="1889103C" w14:textId="79505650"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 </w:t>
      </w:r>
      <w:bookmarkStart w:id="11" w:name="_Ref143510046"/>
      <w:r w:rsidRPr="00D8657F">
        <w:rPr>
          <w:rFonts w:cs="Arial"/>
          <w:szCs w:val="20"/>
        </w:rPr>
        <w:t>ensejar o retardamento da execução ou da entrega do objeto da</w:t>
      </w:r>
      <w:r w:rsidR="00917D4F" w:rsidRPr="00D8657F">
        <w:rPr>
          <w:rFonts w:cs="Arial"/>
          <w:szCs w:val="20"/>
        </w:rPr>
        <w:t xml:space="preserve"> contratação direta </w:t>
      </w:r>
      <w:r w:rsidRPr="00D8657F">
        <w:rPr>
          <w:rFonts w:cs="Arial"/>
          <w:szCs w:val="20"/>
        </w:rPr>
        <w:t>sem motivo justificado;</w:t>
      </w:r>
      <w:bookmarkEnd w:id="11"/>
    </w:p>
    <w:p w14:paraId="5D40816C" w14:textId="7AB92021" w:rsidR="00C074DA" w:rsidRPr="00D8657F" w:rsidRDefault="00C074DA" w:rsidP="00C074DA">
      <w:pPr>
        <w:numPr>
          <w:ilvl w:val="2"/>
          <w:numId w:val="1"/>
        </w:numPr>
        <w:spacing w:before="120" w:after="120" w:line="276" w:lineRule="auto"/>
        <w:jc w:val="both"/>
        <w:rPr>
          <w:rFonts w:cs="Arial"/>
          <w:szCs w:val="20"/>
        </w:rPr>
      </w:pPr>
      <w:bookmarkStart w:id="12" w:name="_Ref143510088"/>
      <w:r w:rsidRPr="00D8657F">
        <w:rPr>
          <w:rFonts w:cs="Arial"/>
          <w:szCs w:val="20"/>
        </w:rPr>
        <w:t>apresentar declaração ou documentação falsa exigida para o certame ou prestar decla</w:t>
      </w:r>
      <w:r w:rsidR="00204AF6" w:rsidRPr="00D8657F">
        <w:rPr>
          <w:rFonts w:cs="Arial"/>
          <w:szCs w:val="20"/>
        </w:rPr>
        <w:t xml:space="preserve">ração falsa durante a dispensa </w:t>
      </w:r>
      <w:r w:rsidRPr="00D8657F">
        <w:rPr>
          <w:rFonts w:cs="Arial"/>
          <w:szCs w:val="20"/>
        </w:rPr>
        <w:t xml:space="preserve">ou a execução do </w:t>
      </w:r>
      <w:bookmarkEnd w:id="12"/>
      <w:r w:rsidR="00166BE4" w:rsidRPr="00D8657F">
        <w:rPr>
          <w:rFonts w:cs="Arial"/>
          <w:szCs w:val="20"/>
        </w:rPr>
        <w:t>objeto;</w:t>
      </w:r>
    </w:p>
    <w:p w14:paraId="0EB1EBD9" w14:textId="01F8198E"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 xml:space="preserve">fraudar a dispensa ou praticar ato fraudulento na execução do </w:t>
      </w:r>
      <w:r w:rsidR="00166BE4" w:rsidRPr="00D8657F">
        <w:rPr>
          <w:rFonts w:cs="Arial"/>
          <w:szCs w:val="20"/>
        </w:rPr>
        <w:t>objeto;</w:t>
      </w:r>
    </w:p>
    <w:p w14:paraId="5AB18E9D"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 comportar-se de modo inidôneo ou cometer fraude de qualquer natureza;</w:t>
      </w:r>
    </w:p>
    <w:p w14:paraId="68B9125F" w14:textId="16C72336" w:rsidR="00C074DA" w:rsidRPr="00D8657F" w:rsidRDefault="00C074DA" w:rsidP="00C074DA">
      <w:pPr>
        <w:pStyle w:val="PargrafodaLista"/>
        <w:numPr>
          <w:ilvl w:val="3"/>
          <w:numId w:val="1"/>
        </w:numPr>
        <w:spacing w:before="120" w:after="120" w:line="276" w:lineRule="auto"/>
        <w:jc w:val="both"/>
        <w:rPr>
          <w:rFonts w:cs="Arial"/>
          <w:szCs w:val="20"/>
        </w:rPr>
      </w:pPr>
      <w:r w:rsidRPr="00D8657F">
        <w:rPr>
          <w:rFonts w:cs="Arial"/>
          <w:szCs w:val="20"/>
        </w:rPr>
        <w:t>Considera-se comportamento inidôneo, entre outros, a declaração falsa quanto às condições de participação, quanto ao enquadramento como ME/EPP ou o conluio entre os fornecedores, e</w:t>
      </w:r>
      <w:r w:rsidR="00204AF6" w:rsidRPr="00D8657F">
        <w:rPr>
          <w:rFonts w:cs="Arial"/>
          <w:szCs w:val="20"/>
        </w:rPr>
        <w:t>m qualquer momento da dispensa.</w:t>
      </w:r>
    </w:p>
    <w:p w14:paraId="1F02B196"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 praticar atos ilícitos com vistas a frustrar os objetivos deste certame.</w:t>
      </w:r>
    </w:p>
    <w:p w14:paraId="4563909F" w14:textId="18063C5C" w:rsidR="00C074DA" w:rsidRPr="00D8657F" w:rsidRDefault="00C074DA" w:rsidP="00C074DA">
      <w:pPr>
        <w:numPr>
          <w:ilvl w:val="2"/>
          <w:numId w:val="1"/>
        </w:numPr>
        <w:spacing w:before="120" w:after="120" w:line="276" w:lineRule="auto"/>
        <w:jc w:val="both"/>
        <w:rPr>
          <w:rStyle w:val="Hyperlink"/>
          <w:rFonts w:cs="Arial"/>
          <w:color w:val="auto"/>
          <w:szCs w:val="20"/>
        </w:rPr>
      </w:pPr>
      <w:bookmarkStart w:id="13" w:name="_Ref143509952"/>
      <w:r w:rsidRPr="00D8657F">
        <w:rPr>
          <w:rFonts w:cs="Arial"/>
          <w:szCs w:val="20"/>
        </w:rPr>
        <w:t>praticar ato lesivo previsto no </w:t>
      </w:r>
      <w:r w:rsidR="00A50578" w:rsidRPr="00D8657F">
        <w:rPr>
          <w:rFonts w:cs="Arial"/>
          <w:szCs w:val="20"/>
        </w:rPr>
        <w:fldChar w:fldCharType="begin"/>
      </w:r>
      <w:r w:rsidR="00A50578" w:rsidRPr="00D8657F">
        <w:rPr>
          <w:rFonts w:cs="Arial"/>
          <w:szCs w:val="20"/>
        </w:rPr>
        <w:instrText xml:space="preserve"> HYPERLINK "http://www.planalto.gov.br/ccivil_03/_ato2019-2022/2021/lei/L14133.htm" \l "art5" </w:instrText>
      </w:r>
      <w:r w:rsidR="00A50578" w:rsidRPr="00D8657F">
        <w:rPr>
          <w:rFonts w:cs="Arial"/>
          <w:szCs w:val="20"/>
        </w:rPr>
      </w:r>
      <w:r w:rsidR="00A50578" w:rsidRPr="00D8657F">
        <w:rPr>
          <w:rFonts w:cs="Arial"/>
          <w:szCs w:val="20"/>
        </w:rPr>
        <w:fldChar w:fldCharType="separate"/>
      </w:r>
      <w:r w:rsidRPr="00D8657F">
        <w:rPr>
          <w:rStyle w:val="Hyperlink"/>
          <w:rFonts w:cs="Arial"/>
          <w:color w:val="auto"/>
          <w:szCs w:val="20"/>
        </w:rPr>
        <w:t>art. 5º da Lei nº 12.846, de 1º de agosto de 2013.</w:t>
      </w:r>
    </w:p>
    <w:p w14:paraId="17B00865" w14:textId="06A8BDCA" w:rsidR="00C074DA" w:rsidRPr="00D8657F" w:rsidRDefault="00A50578" w:rsidP="00C074DA">
      <w:pPr>
        <w:numPr>
          <w:ilvl w:val="1"/>
          <w:numId w:val="1"/>
        </w:numPr>
        <w:spacing w:before="120" w:after="120" w:line="276" w:lineRule="auto"/>
        <w:ind w:left="425" w:firstLine="0"/>
        <w:jc w:val="both"/>
        <w:rPr>
          <w:rFonts w:cs="Arial"/>
          <w:b/>
          <w:szCs w:val="20"/>
        </w:rPr>
      </w:pPr>
      <w:r w:rsidRPr="00D8657F">
        <w:rPr>
          <w:rFonts w:cs="Arial"/>
          <w:szCs w:val="20"/>
        </w:rPr>
        <w:fldChar w:fldCharType="end"/>
      </w:r>
      <w:bookmarkEnd w:id="13"/>
      <w:r w:rsidR="00C074DA" w:rsidRPr="00D8657F">
        <w:rPr>
          <w:rFonts w:cs="Arial"/>
          <w:szCs w:val="20"/>
        </w:rPr>
        <w:t>O fornecedor que cometer qualquer das infrações discriminadas nos subitens anteriores ficará sujeito, sem prejuízo da responsabilidade civil e criminal, às seguintes sanções:</w:t>
      </w:r>
    </w:p>
    <w:p w14:paraId="573EBBFE" w14:textId="47E7483F" w:rsidR="00C074DA" w:rsidRPr="00D8657F" w:rsidRDefault="00C074DA" w:rsidP="00C074DA">
      <w:pPr>
        <w:numPr>
          <w:ilvl w:val="2"/>
          <w:numId w:val="5"/>
        </w:numPr>
        <w:spacing w:before="120" w:after="120" w:line="276" w:lineRule="auto"/>
        <w:jc w:val="both"/>
        <w:rPr>
          <w:rFonts w:cs="Arial"/>
          <w:szCs w:val="20"/>
        </w:rPr>
      </w:pPr>
      <w:r w:rsidRPr="00D8657F">
        <w:rPr>
          <w:rFonts w:cs="Arial"/>
          <w:szCs w:val="20"/>
        </w:rPr>
        <w:t xml:space="preserve">Advertência pela falta do subitem </w:t>
      </w:r>
      <w:r w:rsidR="00FC40C7" w:rsidRPr="00D8657F">
        <w:rPr>
          <w:rFonts w:cs="Arial"/>
          <w:szCs w:val="20"/>
        </w:rPr>
        <w:fldChar w:fldCharType="begin"/>
      </w:r>
      <w:r w:rsidR="00FC40C7" w:rsidRPr="00D8657F">
        <w:rPr>
          <w:rFonts w:cs="Arial"/>
          <w:szCs w:val="20"/>
        </w:rPr>
        <w:instrText xml:space="preserve"> REF _Ref143509900 \r \h </w:instrText>
      </w:r>
      <w:r w:rsidR="005F0F85" w:rsidRPr="00D8657F">
        <w:rPr>
          <w:rFonts w:cs="Arial"/>
          <w:szCs w:val="20"/>
        </w:rPr>
        <w:instrText xml:space="preserve"> \* MERGEFORMAT </w:instrText>
      </w:r>
      <w:r w:rsidR="00FC40C7" w:rsidRPr="00D8657F">
        <w:rPr>
          <w:rFonts w:cs="Arial"/>
          <w:szCs w:val="20"/>
        </w:rPr>
      </w:r>
      <w:r w:rsidR="00FC40C7" w:rsidRPr="00D8657F">
        <w:rPr>
          <w:rFonts w:cs="Arial"/>
          <w:szCs w:val="20"/>
        </w:rPr>
        <w:fldChar w:fldCharType="separate"/>
      </w:r>
      <w:r w:rsidR="00E722E6">
        <w:rPr>
          <w:rFonts w:cs="Arial"/>
          <w:szCs w:val="20"/>
        </w:rPr>
        <w:t>7.1.1</w:t>
      </w:r>
      <w:r w:rsidR="00FC40C7" w:rsidRPr="00D8657F">
        <w:rPr>
          <w:rFonts w:cs="Arial"/>
          <w:szCs w:val="20"/>
        </w:rPr>
        <w:fldChar w:fldCharType="end"/>
      </w:r>
      <w:r w:rsidR="00FC40C7" w:rsidRPr="00D8657F">
        <w:rPr>
          <w:rFonts w:cs="Arial"/>
          <w:szCs w:val="20"/>
        </w:rPr>
        <w:t xml:space="preserve"> </w:t>
      </w:r>
      <w:r w:rsidRPr="00D8657F">
        <w:rPr>
          <w:rFonts w:cs="Arial"/>
          <w:szCs w:val="20"/>
        </w:rPr>
        <w:t>deste Aviso de Contratação Direta, quando não se justificar a imposição de penalidade mais grave;</w:t>
      </w:r>
    </w:p>
    <w:p w14:paraId="1CBEED0C" w14:textId="78304389" w:rsidR="00C074DA" w:rsidRPr="00D8657F" w:rsidRDefault="00C074DA" w:rsidP="00C074DA">
      <w:pPr>
        <w:numPr>
          <w:ilvl w:val="2"/>
          <w:numId w:val="5"/>
        </w:numPr>
        <w:spacing w:before="120" w:after="120" w:line="276" w:lineRule="auto"/>
        <w:jc w:val="both"/>
        <w:rPr>
          <w:rFonts w:cs="Arial"/>
          <w:szCs w:val="20"/>
        </w:rPr>
      </w:pPr>
      <w:r w:rsidRPr="00D8657F">
        <w:rPr>
          <w:rFonts w:cs="Arial"/>
          <w:szCs w:val="20"/>
        </w:rPr>
        <w:t xml:space="preserve">Multa de </w:t>
      </w:r>
      <w:r w:rsidR="00204AF6" w:rsidRPr="00D8657F">
        <w:rPr>
          <w:rFonts w:cs="Arial"/>
          <w:szCs w:val="20"/>
        </w:rPr>
        <w:t>5</w:t>
      </w:r>
      <w:r w:rsidRPr="00D8657F">
        <w:rPr>
          <w:rFonts w:cs="Arial"/>
          <w:szCs w:val="20"/>
        </w:rPr>
        <w:t>% (</w:t>
      </w:r>
      <w:r w:rsidR="00204AF6" w:rsidRPr="00D8657F">
        <w:rPr>
          <w:rFonts w:cs="Arial"/>
          <w:szCs w:val="20"/>
        </w:rPr>
        <w:t xml:space="preserve">cinco </w:t>
      </w:r>
      <w:r w:rsidRPr="00D8657F">
        <w:rPr>
          <w:rFonts w:cs="Arial"/>
          <w:szCs w:val="20"/>
        </w:rPr>
        <w:t xml:space="preserve">por cento) sobre o valor estimado do(s) item(s) prejudicado(s) pela conduta do fornecedor, por qualquer das infrações dos subitens </w:t>
      </w:r>
      <w:r w:rsidR="001E31B4" w:rsidRPr="00D8657F">
        <w:rPr>
          <w:rFonts w:cs="Arial"/>
          <w:szCs w:val="20"/>
        </w:rPr>
        <w:fldChar w:fldCharType="begin"/>
      </w:r>
      <w:r w:rsidR="001E31B4" w:rsidRPr="00D8657F">
        <w:rPr>
          <w:rFonts w:cs="Arial"/>
          <w:szCs w:val="20"/>
        </w:rPr>
        <w:instrText xml:space="preserve"> REF _Ref143509900 \r \h </w:instrText>
      </w:r>
      <w:r w:rsidR="005F0F85" w:rsidRPr="00D8657F">
        <w:rPr>
          <w:rFonts w:cs="Arial"/>
          <w:szCs w:val="20"/>
        </w:rPr>
        <w:instrText xml:space="preserve"> \* MERGEFORMAT </w:instrText>
      </w:r>
      <w:r w:rsidR="001E31B4" w:rsidRPr="00D8657F">
        <w:rPr>
          <w:rFonts w:cs="Arial"/>
          <w:szCs w:val="20"/>
        </w:rPr>
      </w:r>
      <w:r w:rsidR="001E31B4" w:rsidRPr="00D8657F">
        <w:rPr>
          <w:rFonts w:cs="Arial"/>
          <w:szCs w:val="20"/>
        </w:rPr>
        <w:fldChar w:fldCharType="separate"/>
      </w:r>
      <w:r w:rsidR="00E722E6">
        <w:rPr>
          <w:rFonts w:cs="Arial"/>
          <w:szCs w:val="20"/>
        </w:rPr>
        <w:t>7.1.1</w:t>
      </w:r>
      <w:r w:rsidR="001E31B4" w:rsidRPr="00D8657F">
        <w:rPr>
          <w:rFonts w:cs="Arial"/>
          <w:szCs w:val="20"/>
        </w:rPr>
        <w:fldChar w:fldCharType="end"/>
      </w:r>
      <w:r w:rsidRPr="00D8657F">
        <w:rPr>
          <w:rFonts w:cs="Arial"/>
          <w:szCs w:val="20"/>
        </w:rPr>
        <w:t xml:space="preserve"> a</w:t>
      </w:r>
      <w:r w:rsidR="00DC4BC3" w:rsidRPr="00D8657F">
        <w:rPr>
          <w:rFonts w:cs="Arial"/>
          <w:szCs w:val="20"/>
        </w:rPr>
        <w:t xml:space="preserve"> </w:t>
      </w:r>
      <w:r w:rsidR="001E31B4" w:rsidRPr="00D8657F">
        <w:rPr>
          <w:rFonts w:cs="Arial"/>
          <w:szCs w:val="20"/>
        </w:rPr>
        <w:fldChar w:fldCharType="begin"/>
      </w:r>
      <w:r w:rsidR="001E31B4" w:rsidRPr="00D8657F">
        <w:rPr>
          <w:rFonts w:cs="Arial"/>
          <w:szCs w:val="20"/>
        </w:rPr>
        <w:instrText xml:space="preserve"> REF _Ref143509952 \r \h </w:instrText>
      </w:r>
      <w:r w:rsidR="005F0F85" w:rsidRPr="00D8657F">
        <w:rPr>
          <w:rFonts w:cs="Arial"/>
          <w:szCs w:val="20"/>
        </w:rPr>
        <w:instrText xml:space="preserve"> \* MERGEFORMAT </w:instrText>
      </w:r>
      <w:r w:rsidR="001E31B4" w:rsidRPr="00D8657F">
        <w:rPr>
          <w:rFonts w:cs="Arial"/>
          <w:szCs w:val="20"/>
        </w:rPr>
      </w:r>
      <w:r w:rsidR="001E31B4" w:rsidRPr="00D8657F">
        <w:rPr>
          <w:rFonts w:cs="Arial"/>
          <w:szCs w:val="20"/>
        </w:rPr>
        <w:fldChar w:fldCharType="separate"/>
      </w:r>
      <w:r w:rsidR="00E722E6">
        <w:rPr>
          <w:rFonts w:cs="Arial"/>
          <w:szCs w:val="20"/>
        </w:rPr>
        <w:t>7.1.12</w:t>
      </w:r>
      <w:r w:rsidR="001E31B4" w:rsidRPr="00D8657F">
        <w:rPr>
          <w:rFonts w:cs="Arial"/>
          <w:szCs w:val="20"/>
        </w:rPr>
        <w:fldChar w:fldCharType="end"/>
      </w:r>
      <w:r w:rsidRPr="00D8657F">
        <w:rPr>
          <w:rFonts w:cs="Arial"/>
          <w:szCs w:val="20"/>
        </w:rPr>
        <w:t>;</w:t>
      </w:r>
    </w:p>
    <w:p w14:paraId="70C4748F" w14:textId="207D95C4" w:rsidR="00C074DA" w:rsidRPr="00D8657F" w:rsidRDefault="00C074DA" w:rsidP="00C074DA">
      <w:pPr>
        <w:numPr>
          <w:ilvl w:val="2"/>
          <w:numId w:val="5"/>
        </w:numPr>
        <w:spacing w:before="120" w:after="120" w:line="276" w:lineRule="auto"/>
        <w:jc w:val="both"/>
        <w:rPr>
          <w:rFonts w:cs="Arial"/>
          <w:szCs w:val="20"/>
        </w:rPr>
      </w:pPr>
      <w:r w:rsidRPr="00D8657F">
        <w:rPr>
          <w:rFonts w:cs="Arial"/>
          <w:szCs w:val="20"/>
        </w:rPr>
        <w:t xml:space="preserve">Impedimento de licitar e contratar no âmbito da Administração Pública direta e indireta do ente federativo que tiver aplicado a sanção, pelo prazo máximo de 3 (três) anos, nos casos dos subitens </w:t>
      </w:r>
      <w:r w:rsidR="00E27B6A" w:rsidRPr="00D8657F">
        <w:rPr>
          <w:rFonts w:cs="Arial"/>
          <w:szCs w:val="20"/>
        </w:rPr>
        <w:fldChar w:fldCharType="begin"/>
      </w:r>
      <w:r w:rsidR="00E27B6A" w:rsidRPr="00D8657F">
        <w:rPr>
          <w:rFonts w:cs="Arial"/>
          <w:szCs w:val="20"/>
        </w:rPr>
        <w:instrText xml:space="preserve"> REF _Ref143510015 \r \h </w:instrText>
      </w:r>
      <w:r w:rsidR="005F0F85" w:rsidRPr="00D8657F">
        <w:rPr>
          <w:rFonts w:cs="Arial"/>
          <w:szCs w:val="20"/>
        </w:rPr>
        <w:instrText xml:space="preserve"> \* MERGEFORMAT </w:instrText>
      </w:r>
      <w:r w:rsidR="00E27B6A" w:rsidRPr="00D8657F">
        <w:rPr>
          <w:rFonts w:cs="Arial"/>
          <w:szCs w:val="20"/>
        </w:rPr>
      </w:r>
      <w:r w:rsidR="00E27B6A" w:rsidRPr="00D8657F">
        <w:rPr>
          <w:rFonts w:cs="Arial"/>
          <w:szCs w:val="20"/>
        </w:rPr>
        <w:fldChar w:fldCharType="separate"/>
      </w:r>
      <w:r w:rsidR="00E722E6">
        <w:rPr>
          <w:rFonts w:cs="Arial"/>
          <w:szCs w:val="20"/>
        </w:rPr>
        <w:t>7.1.2</w:t>
      </w:r>
      <w:r w:rsidR="00E27B6A" w:rsidRPr="00D8657F">
        <w:rPr>
          <w:rFonts w:cs="Arial"/>
          <w:szCs w:val="20"/>
        </w:rPr>
        <w:fldChar w:fldCharType="end"/>
      </w:r>
      <w:r w:rsidR="00E27B6A" w:rsidRPr="00D8657F">
        <w:rPr>
          <w:rFonts w:cs="Arial"/>
          <w:szCs w:val="20"/>
        </w:rPr>
        <w:t xml:space="preserve"> </w:t>
      </w:r>
      <w:r w:rsidRPr="00D8657F">
        <w:rPr>
          <w:rFonts w:cs="Arial"/>
          <w:szCs w:val="20"/>
        </w:rPr>
        <w:t xml:space="preserve"> a </w:t>
      </w:r>
      <w:r w:rsidR="00E27B6A" w:rsidRPr="00D8657F">
        <w:rPr>
          <w:rFonts w:cs="Arial"/>
          <w:szCs w:val="20"/>
        </w:rPr>
        <w:fldChar w:fldCharType="begin"/>
      </w:r>
      <w:r w:rsidR="00E27B6A" w:rsidRPr="00D8657F">
        <w:rPr>
          <w:rFonts w:cs="Arial"/>
          <w:szCs w:val="20"/>
        </w:rPr>
        <w:instrText xml:space="preserve"> REF _Ref143510046 \r \h </w:instrText>
      </w:r>
      <w:r w:rsidR="005F0F85" w:rsidRPr="00D8657F">
        <w:rPr>
          <w:rFonts w:cs="Arial"/>
          <w:szCs w:val="20"/>
        </w:rPr>
        <w:instrText xml:space="preserve"> \* MERGEFORMAT </w:instrText>
      </w:r>
      <w:r w:rsidR="00E27B6A" w:rsidRPr="00D8657F">
        <w:rPr>
          <w:rFonts w:cs="Arial"/>
          <w:szCs w:val="20"/>
        </w:rPr>
      </w:r>
      <w:r w:rsidR="00E27B6A" w:rsidRPr="00D8657F">
        <w:rPr>
          <w:rFonts w:cs="Arial"/>
          <w:szCs w:val="20"/>
        </w:rPr>
        <w:fldChar w:fldCharType="separate"/>
      </w:r>
      <w:r w:rsidR="00E722E6">
        <w:rPr>
          <w:rFonts w:cs="Arial"/>
          <w:szCs w:val="20"/>
        </w:rPr>
        <w:t>7.1.7</w:t>
      </w:r>
      <w:r w:rsidR="00E27B6A" w:rsidRPr="00D8657F">
        <w:rPr>
          <w:rFonts w:cs="Arial"/>
          <w:szCs w:val="20"/>
        </w:rPr>
        <w:fldChar w:fldCharType="end"/>
      </w:r>
      <w:r w:rsidR="00E27B6A" w:rsidRPr="00D8657F">
        <w:rPr>
          <w:rFonts w:cs="Arial"/>
          <w:szCs w:val="20"/>
        </w:rPr>
        <w:t xml:space="preserve"> </w:t>
      </w:r>
      <w:r w:rsidRPr="00D8657F">
        <w:rPr>
          <w:rFonts w:cs="Arial"/>
          <w:szCs w:val="20"/>
        </w:rPr>
        <w:t>deste Aviso de Contratação Direta, quando não se justificar a imposição de penalidade mais grave;</w:t>
      </w:r>
    </w:p>
    <w:p w14:paraId="3BB8771A" w14:textId="5E591C31" w:rsidR="00C074DA" w:rsidRPr="00D8657F" w:rsidRDefault="00C074DA" w:rsidP="00C074DA">
      <w:pPr>
        <w:numPr>
          <w:ilvl w:val="2"/>
          <w:numId w:val="5"/>
        </w:numPr>
        <w:spacing w:before="120" w:after="120" w:line="276" w:lineRule="auto"/>
        <w:jc w:val="both"/>
        <w:rPr>
          <w:rFonts w:cs="Arial"/>
          <w:szCs w:val="20"/>
        </w:rPr>
      </w:pPr>
      <w:r w:rsidRPr="00D8657F">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D8657F">
        <w:rPr>
          <w:rFonts w:cs="Arial"/>
          <w:szCs w:val="20"/>
        </w:rPr>
        <w:t xml:space="preserve"> </w:t>
      </w:r>
      <w:r w:rsidR="00E27B6A" w:rsidRPr="00D8657F">
        <w:rPr>
          <w:rFonts w:cs="Arial"/>
          <w:szCs w:val="20"/>
        </w:rPr>
        <w:fldChar w:fldCharType="begin"/>
      </w:r>
      <w:r w:rsidR="00E27B6A" w:rsidRPr="00D8657F">
        <w:rPr>
          <w:rFonts w:cs="Arial"/>
          <w:szCs w:val="20"/>
        </w:rPr>
        <w:instrText xml:space="preserve"> REF _Ref143510088 \r \h </w:instrText>
      </w:r>
      <w:r w:rsidR="005F0F85" w:rsidRPr="00D8657F">
        <w:rPr>
          <w:rFonts w:cs="Arial"/>
          <w:szCs w:val="20"/>
        </w:rPr>
        <w:instrText xml:space="preserve"> \* MERGEFORMAT </w:instrText>
      </w:r>
      <w:r w:rsidR="00E27B6A" w:rsidRPr="00D8657F">
        <w:rPr>
          <w:rFonts w:cs="Arial"/>
          <w:szCs w:val="20"/>
        </w:rPr>
      </w:r>
      <w:r w:rsidR="00E27B6A" w:rsidRPr="00D8657F">
        <w:rPr>
          <w:rFonts w:cs="Arial"/>
          <w:szCs w:val="20"/>
        </w:rPr>
        <w:fldChar w:fldCharType="separate"/>
      </w:r>
      <w:r w:rsidR="00E722E6">
        <w:rPr>
          <w:rFonts w:cs="Arial"/>
          <w:szCs w:val="20"/>
        </w:rPr>
        <w:t>7.1.8</w:t>
      </w:r>
      <w:r w:rsidR="00E27B6A" w:rsidRPr="00D8657F">
        <w:rPr>
          <w:rFonts w:cs="Arial"/>
          <w:szCs w:val="20"/>
        </w:rPr>
        <w:fldChar w:fldCharType="end"/>
      </w:r>
      <w:r w:rsidRPr="00D8657F">
        <w:rPr>
          <w:rFonts w:cs="Arial"/>
          <w:szCs w:val="20"/>
        </w:rPr>
        <w:t xml:space="preserve"> a</w:t>
      </w:r>
      <w:r w:rsidR="00E27B6A" w:rsidRPr="00D8657F">
        <w:rPr>
          <w:rFonts w:cs="Arial"/>
          <w:szCs w:val="20"/>
        </w:rPr>
        <w:t xml:space="preserve"> </w:t>
      </w:r>
      <w:r w:rsidR="00E27B6A" w:rsidRPr="00D8657F">
        <w:rPr>
          <w:rFonts w:cs="Arial"/>
          <w:szCs w:val="20"/>
        </w:rPr>
        <w:fldChar w:fldCharType="begin"/>
      </w:r>
      <w:r w:rsidR="00E27B6A" w:rsidRPr="00D8657F">
        <w:rPr>
          <w:rFonts w:cs="Arial"/>
          <w:szCs w:val="20"/>
        </w:rPr>
        <w:instrText xml:space="preserve"> REF _Ref143509952 \r \h </w:instrText>
      </w:r>
      <w:r w:rsidR="005F0F85" w:rsidRPr="00D8657F">
        <w:rPr>
          <w:rFonts w:cs="Arial"/>
          <w:szCs w:val="20"/>
        </w:rPr>
        <w:instrText xml:space="preserve"> \* MERGEFORMAT </w:instrText>
      </w:r>
      <w:r w:rsidR="00E27B6A" w:rsidRPr="00D8657F">
        <w:rPr>
          <w:rFonts w:cs="Arial"/>
          <w:szCs w:val="20"/>
        </w:rPr>
      </w:r>
      <w:r w:rsidR="00E27B6A" w:rsidRPr="00D8657F">
        <w:rPr>
          <w:rFonts w:cs="Arial"/>
          <w:szCs w:val="20"/>
        </w:rPr>
        <w:fldChar w:fldCharType="separate"/>
      </w:r>
      <w:r w:rsidR="00E722E6">
        <w:rPr>
          <w:rFonts w:cs="Arial"/>
          <w:szCs w:val="20"/>
        </w:rPr>
        <w:t>7.1.12</w:t>
      </w:r>
      <w:r w:rsidR="00E27B6A" w:rsidRPr="00D8657F">
        <w:rPr>
          <w:rFonts w:cs="Arial"/>
          <w:szCs w:val="20"/>
        </w:rPr>
        <w:fldChar w:fldCharType="end"/>
      </w:r>
      <w:r w:rsidRPr="00D8657F">
        <w:rPr>
          <w:rFonts w:cs="Arial"/>
          <w:szCs w:val="20"/>
        </w:rPr>
        <w:t>, bem como nos demais casos que justifiquem a imposição da penalidade mais grave;</w:t>
      </w:r>
    </w:p>
    <w:p w14:paraId="2EBE02AD" w14:textId="37D3C7B7"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lastRenderedPageBreak/>
        <w:t xml:space="preserve">A aplicação das sanções previstas neste </w:t>
      </w:r>
      <w:r w:rsidR="00852A52" w:rsidRPr="00D8657F">
        <w:rPr>
          <w:rFonts w:cs="Arial"/>
          <w:bCs/>
          <w:szCs w:val="20"/>
        </w:rPr>
        <w:t>Aviso</w:t>
      </w:r>
      <w:r w:rsidR="00590D16" w:rsidRPr="00D8657F">
        <w:rPr>
          <w:rFonts w:cs="Arial"/>
          <w:bCs/>
          <w:szCs w:val="20"/>
        </w:rPr>
        <w:t xml:space="preserve"> de Contratação Direta </w:t>
      </w:r>
      <w:r w:rsidRPr="00D8657F">
        <w:rPr>
          <w:rFonts w:cs="Arial"/>
          <w:bCs/>
          <w:szCs w:val="20"/>
        </w:rPr>
        <w:t>não exclui, em hipótese alguma, a obrigação de reparação integral do dano causado à Contratante (</w:t>
      </w:r>
      <w:hyperlink r:id="rId22" w:anchor="art156§9" w:history="1">
        <w:r w:rsidRPr="00D8657F">
          <w:rPr>
            <w:rStyle w:val="Hyperlink"/>
            <w:rFonts w:cs="Arial"/>
            <w:bCs/>
            <w:color w:val="auto"/>
            <w:szCs w:val="20"/>
          </w:rPr>
          <w:t>art. 156, §9º</w:t>
        </w:r>
      </w:hyperlink>
      <w:r w:rsidRPr="00D8657F">
        <w:rPr>
          <w:rFonts w:cs="Arial"/>
          <w:bCs/>
          <w:szCs w:val="20"/>
        </w:rPr>
        <w:t>)</w:t>
      </w:r>
    </w:p>
    <w:p w14:paraId="4A7985B5" w14:textId="4DAC242F"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 xml:space="preserve">Todas as sanções previstas neste Aviso poderão ser aplicadas cumulativamente com a multa </w:t>
      </w:r>
      <w:hyperlink r:id="rId23" w:anchor="art156§7" w:history="1">
        <w:r w:rsidRPr="00D8657F">
          <w:rPr>
            <w:rStyle w:val="Hyperlink"/>
            <w:rFonts w:cs="Arial"/>
            <w:bCs/>
            <w:color w:val="auto"/>
            <w:szCs w:val="20"/>
          </w:rPr>
          <w:t>(art. 156, §7º</w:t>
        </w:r>
      </w:hyperlink>
      <w:r w:rsidRPr="00D8657F">
        <w:rPr>
          <w:rFonts w:cs="Arial"/>
          <w:bCs/>
          <w:szCs w:val="20"/>
        </w:rPr>
        <w:t>).</w:t>
      </w:r>
    </w:p>
    <w:p w14:paraId="330B48F2" w14:textId="462DE1AD"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Antes da aplicação da multa</w:t>
      </w:r>
      <w:r w:rsidR="0092451E" w:rsidRPr="00D8657F">
        <w:rPr>
          <w:rFonts w:cs="Arial"/>
          <w:bCs/>
          <w:szCs w:val="20"/>
        </w:rPr>
        <w:t>,</w:t>
      </w:r>
      <w:r w:rsidRPr="00D8657F">
        <w:rPr>
          <w:rFonts w:cs="Arial"/>
          <w:bCs/>
          <w:szCs w:val="20"/>
        </w:rPr>
        <w:t xml:space="preserve"> será facultada a defesa do interessado no prazo de 15 (quinze) dias úteis, contado da data de sua intimação (</w:t>
      </w:r>
      <w:hyperlink r:id="rId24" w:anchor="art157" w:history="1">
        <w:r w:rsidRPr="00D8657F">
          <w:rPr>
            <w:rStyle w:val="Hyperlink"/>
            <w:rFonts w:cs="Arial"/>
            <w:bCs/>
            <w:color w:val="auto"/>
            <w:szCs w:val="20"/>
          </w:rPr>
          <w:t>art. 157</w:t>
        </w:r>
      </w:hyperlink>
      <w:r w:rsidRPr="00D8657F">
        <w:rPr>
          <w:rFonts w:cs="Arial"/>
          <w:bCs/>
          <w:szCs w:val="20"/>
        </w:rPr>
        <w:t>)</w:t>
      </w:r>
    </w:p>
    <w:p w14:paraId="52FA3DBC" w14:textId="1D5E934E"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anchor="art156§8" w:history="1">
        <w:r w:rsidRPr="00D8657F">
          <w:rPr>
            <w:rStyle w:val="Hyperlink"/>
            <w:rFonts w:cs="Arial"/>
            <w:bCs/>
            <w:color w:val="auto"/>
            <w:szCs w:val="20"/>
          </w:rPr>
          <w:t>art. 156, §8º</w:t>
        </w:r>
      </w:hyperlink>
      <w:r w:rsidRPr="00D8657F">
        <w:rPr>
          <w:rFonts w:cs="Arial"/>
          <w:bCs/>
          <w:szCs w:val="20"/>
        </w:rPr>
        <w:t>).</w:t>
      </w:r>
    </w:p>
    <w:p w14:paraId="651F3C9F" w14:textId="52936989"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Previamente ao encaminhamento à cobrança judicial, a multa poderá ser recolhida administrativamente no prazo máximo de</w:t>
      </w:r>
      <w:r w:rsidR="00D232DC" w:rsidRPr="00D8657F">
        <w:rPr>
          <w:rFonts w:cs="Arial"/>
          <w:szCs w:val="20"/>
        </w:rPr>
        <w:t xml:space="preserve"> </w:t>
      </w:r>
      <w:r w:rsidR="00204AF6" w:rsidRPr="00D8657F">
        <w:rPr>
          <w:rFonts w:cs="Arial"/>
          <w:bCs/>
          <w:szCs w:val="20"/>
        </w:rPr>
        <w:t>10 (dez)</w:t>
      </w:r>
      <w:r w:rsidRPr="00D8657F">
        <w:rPr>
          <w:rFonts w:cs="Arial"/>
          <w:bCs/>
          <w:szCs w:val="20"/>
        </w:rPr>
        <w:t xml:space="preserve"> dias, a contar da data do recebimento da comunicação enviada pela autoridade competente.</w:t>
      </w:r>
      <w:bookmarkStart w:id="14" w:name="_Hlk78351618"/>
      <w:bookmarkEnd w:id="14"/>
    </w:p>
    <w:p w14:paraId="7A658C1B" w14:textId="3E9EE4FF"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 xml:space="preserve">A aplicação das sanções realizar-se-á em processo administrativo que assegure o contraditório e a ampla defesa ao Contratado, observando-se o procedimento previsto no </w:t>
      </w:r>
      <w:r w:rsidRPr="00D8657F">
        <w:rPr>
          <w:rFonts w:cs="Arial"/>
          <w:b/>
          <w:bCs/>
          <w:szCs w:val="20"/>
        </w:rPr>
        <w:t xml:space="preserve">caput </w:t>
      </w:r>
      <w:r w:rsidRPr="00D8657F">
        <w:rPr>
          <w:rFonts w:cs="Arial"/>
          <w:bCs/>
          <w:szCs w:val="20"/>
        </w:rPr>
        <w:t xml:space="preserve">e parágrafos do </w:t>
      </w:r>
      <w:hyperlink r:id="rId26" w:anchor="art158" w:history="1">
        <w:r w:rsidRPr="00D8657F">
          <w:rPr>
            <w:rStyle w:val="Hyperlink"/>
            <w:rFonts w:cs="Arial"/>
            <w:bCs/>
            <w:color w:val="auto"/>
            <w:szCs w:val="20"/>
          </w:rPr>
          <w:t>art. 158 da Lei nº 14.133, de 2021</w:t>
        </w:r>
      </w:hyperlink>
      <w:r w:rsidRPr="00D8657F">
        <w:rPr>
          <w:rFonts w:cs="Arial"/>
          <w:bCs/>
          <w:szCs w:val="20"/>
        </w:rPr>
        <w:t>, para as penalidades de impedimento de licitar e contratar e de declaração de inidoneidade para licitar ou contratar.</w:t>
      </w:r>
    </w:p>
    <w:p w14:paraId="24BCDAAD" w14:textId="4FCCAAC4"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Na aplicação das sanções serão considerados (</w:t>
      </w:r>
      <w:hyperlink r:id="rId27" w:anchor="art156§1" w:history="1">
        <w:r w:rsidRPr="00D8657F">
          <w:rPr>
            <w:rStyle w:val="Hyperlink"/>
            <w:rFonts w:cs="Arial"/>
            <w:bCs/>
            <w:color w:val="auto"/>
            <w:szCs w:val="20"/>
          </w:rPr>
          <w:t>art. 156, §1º</w:t>
        </w:r>
      </w:hyperlink>
      <w:r w:rsidRPr="00D8657F">
        <w:rPr>
          <w:rFonts w:cs="Arial"/>
          <w:bCs/>
          <w:szCs w:val="20"/>
        </w:rPr>
        <w:t>):</w:t>
      </w:r>
    </w:p>
    <w:p w14:paraId="7C1DE3DA" w14:textId="77777777" w:rsidR="00C074DA" w:rsidRPr="00D8657F" w:rsidRDefault="00C074DA" w:rsidP="00AB5103">
      <w:pPr>
        <w:pStyle w:val="Nvel3-R"/>
        <w:rPr>
          <w:i w:val="0"/>
          <w:color w:val="auto"/>
        </w:rPr>
      </w:pPr>
      <w:r w:rsidRPr="00D8657F">
        <w:rPr>
          <w:i w:val="0"/>
          <w:color w:val="auto"/>
        </w:rPr>
        <w:t>a natureza e a gravidade da infração cometida;</w:t>
      </w:r>
    </w:p>
    <w:p w14:paraId="21BB2D90" w14:textId="77777777" w:rsidR="00C074DA" w:rsidRPr="00D8657F" w:rsidRDefault="00C074DA" w:rsidP="00AB5103">
      <w:pPr>
        <w:pStyle w:val="Nvel3-R"/>
        <w:rPr>
          <w:i w:val="0"/>
          <w:color w:val="auto"/>
        </w:rPr>
      </w:pPr>
      <w:r w:rsidRPr="00D8657F">
        <w:rPr>
          <w:i w:val="0"/>
          <w:color w:val="auto"/>
        </w:rPr>
        <w:t>as peculiaridades do caso concreto;</w:t>
      </w:r>
    </w:p>
    <w:p w14:paraId="24CFC175" w14:textId="77777777" w:rsidR="00C074DA" w:rsidRPr="00D8657F" w:rsidRDefault="00C074DA" w:rsidP="00AB5103">
      <w:pPr>
        <w:pStyle w:val="Nvel3-R"/>
        <w:rPr>
          <w:i w:val="0"/>
          <w:color w:val="auto"/>
        </w:rPr>
      </w:pPr>
      <w:r w:rsidRPr="00D8657F">
        <w:rPr>
          <w:i w:val="0"/>
          <w:color w:val="auto"/>
        </w:rPr>
        <w:t>as circunstâncias agravantes ou atenuantes;</w:t>
      </w:r>
    </w:p>
    <w:p w14:paraId="513D7EAB" w14:textId="77777777" w:rsidR="00C074DA" w:rsidRPr="00D8657F" w:rsidRDefault="00C074DA" w:rsidP="00AB5103">
      <w:pPr>
        <w:pStyle w:val="Nvel3-R"/>
        <w:rPr>
          <w:i w:val="0"/>
          <w:color w:val="auto"/>
        </w:rPr>
      </w:pPr>
      <w:r w:rsidRPr="00D8657F">
        <w:rPr>
          <w:i w:val="0"/>
          <w:color w:val="auto"/>
        </w:rPr>
        <w:t>os danos que dela provierem para o Contratante;</w:t>
      </w:r>
    </w:p>
    <w:p w14:paraId="3F3145CE" w14:textId="77777777" w:rsidR="00C074DA" w:rsidRPr="00D8657F" w:rsidRDefault="00C074DA" w:rsidP="00AB5103">
      <w:pPr>
        <w:pStyle w:val="Nvel3-R"/>
        <w:rPr>
          <w:i w:val="0"/>
          <w:color w:val="auto"/>
        </w:rPr>
      </w:pPr>
      <w:r w:rsidRPr="00D8657F">
        <w:rPr>
          <w:i w:val="0"/>
          <w:color w:val="auto"/>
        </w:rPr>
        <w:t>a implantação ou o aperfeiçoamento de programa de integridade, conforme normas e orientações dos órgãos de controle.</w:t>
      </w:r>
    </w:p>
    <w:p w14:paraId="604FC7F3" w14:textId="74C45C08"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 xml:space="preserve">Os atos previstos como infrações administrativas na </w:t>
      </w:r>
      <w:hyperlink r:id="rId28" w:history="1">
        <w:r w:rsidRPr="00D8657F">
          <w:rPr>
            <w:rStyle w:val="Hyperlink"/>
            <w:rFonts w:cs="Arial"/>
            <w:bCs/>
            <w:color w:val="auto"/>
            <w:szCs w:val="20"/>
          </w:rPr>
          <w:t>Lei nº 14.133, de 2021</w:t>
        </w:r>
      </w:hyperlink>
      <w:r w:rsidRPr="00D8657F">
        <w:rPr>
          <w:rFonts w:cs="Arial"/>
          <w:bCs/>
          <w:szCs w:val="20"/>
        </w:rPr>
        <w:t xml:space="preserve">, ou em outras leis de licitações e contratos da Administração Pública que também sejam tipificados como atos lesivos na </w:t>
      </w:r>
      <w:hyperlink r:id="rId29" w:history="1">
        <w:r w:rsidRPr="00D8657F">
          <w:rPr>
            <w:rStyle w:val="Hyperlink"/>
            <w:rFonts w:cs="Arial"/>
            <w:bCs/>
            <w:color w:val="auto"/>
            <w:szCs w:val="20"/>
          </w:rPr>
          <w:t>Lei nº 12.846, de 1º de agosto de 2013</w:t>
        </w:r>
      </w:hyperlink>
      <w:r w:rsidRPr="00D8657F">
        <w:rPr>
          <w:rFonts w:cs="Arial"/>
          <w:bCs/>
          <w:szCs w:val="20"/>
        </w:rPr>
        <w:t>, serão apurados e julgados conjuntamente, nos mesmos autos, observados o rito procedimental e autoridade competente definidos na referida Lei (</w:t>
      </w:r>
      <w:hyperlink r:id="rId30" w:anchor="art159" w:history="1">
        <w:r w:rsidRPr="00D8657F">
          <w:rPr>
            <w:rStyle w:val="Hyperlink"/>
            <w:rFonts w:cs="Arial"/>
            <w:bCs/>
            <w:color w:val="auto"/>
            <w:szCs w:val="20"/>
          </w:rPr>
          <w:t>art. 159</w:t>
        </w:r>
      </w:hyperlink>
      <w:r w:rsidRPr="00D8657F">
        <w:rPr>
          <w:rFonts w:cs="Arial"/>
          <w:bCs/>
          <w:szCs w:val="20"/>
        </w:rPr>
        <w:t>).</w:t>
      </w:r>
    </w:p>
    <w:p w14:paraId="6FB6A67E" w14:textId="03247131"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anchor="art160" w:history="1">
        <w:r w:rsidRPr="00D8657F">
          <w:rPr>
            <w:rStyle w:val="Hyperlink"/>
            <w:rFonts w:cs="Arial"/>
            <w:bCs/>
            <w:color w:val="auto"/>
            <w:szCs w:val="20"/>
          </w:rPr>
          <w:t>art. 160</w:t>
        </w:r>
      </w:hyperlink>
      <w:r w:rsidRPr="00D8657F">
        <w:rPr>
          <w:rFonts w:cs="Arial"/>
          <w:bCs/>
          <w:szCs w:val="20"/>
        </w:rPr>
        <w:t>)</w:t>
      </w:r>
    </w:p>
    <w:p w14:paraId="4D1E1B38" w14:textId="7B241F8D"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 xml:space="preserve"> O Contratante deverá, no prazo máximo 15 (quinze) dias úteis, contado da data de aplicação da sanção, informar e manter atualizados os dados relativos às sanções por </w:t>
      </w:r>
      <w:r w:rsidR="0092451E" w:rsidRPr="00D8657F">
        <w:rPr>
          <w:rFonts w:cs="Arial"/>
          <w:bCs/>
          <w:szCs w:val="20"/>
        </w:rPr>
        <w:t xml:space="preserve">ele </w:t>
      </w:r>
      <w:r w:rsidRPr="00D8657F">
        <w:rPr>
          <w:rFonts w:cs="Arial"/>
          <w:bCs/>
          <w:szCs w:val="20"/>
        </w:rPr>
        <w:t>aplicadas, para fins de publicidade no Cadastro Nacional de Empresas Inidôneas e Suspensas (</w:t>
      </w:r>
      <w:proofErr w:type="spellStart"/>
      <w:r w:rsidRPr="00D8657F">
        <w:rPr>
          <w:rFonts w:cs="Arial"/>
          <w:bCs/>
          <w:szCs w:val="20"/>
        </w:rPr>
        <w:t>Ceis</w:t>
      </w:r>
      <w:proofErr w:type="spellEnd"/>
      <w:r w:rsidRPr="00D8657F">
        <w:rPr>
          <w:rFonts w:cs="Arial"/>
          <w:bCs/>
          <w:szCs w:val="20"/>
        </w:rPr>
        <w:t>) e no Cadastro Nacional de Empresas Punidas (</w:t>
      </w:r>
      <w:proofErr w:type="spellStart"/>
      <w:r w:rsidRPr="00D8657F">
        <w:rPr>
          <w:rFonts w:cs="Arial"/>
          <w:bCs/>
          <w:szCs w:val="20"/>
        </w:rPr>
        <w:t>Cnep</w:t>
      </w:r>
      <w:proofErr w:type="spellEnd"/>
      <w:r w:rsidRPr="00D8657F">
        <w:rPr>
          <w:rFonts w:cs="Arial"/>
          <w:bCs/>
          <w:szCs w:val="20"/>
        </w:rPr>
        <w:t>), instituídos no âmbito do Poder Executivo Federal. (</w:t>
      </w:r>
      <w:hyperlink r:id="rId32" w:anchor="art161" w:history="1">
        <w:r w:rsidRPr="00D8657F">
          <w:rPr>
            <w:rStyle w:val="Hyperlink"/>
            <w:rFonts w:cs="Arial"/>
            <w:bCs/>
            <w:color w:val="auto"/>
            <w:szCs w:val="20"/>
          </w:rPr>
          <w:t>Art. 161</w:t>
        </w:r>
      </w:hyperlink>
      <w:r w:rsidRPr="00D8657F">
        <w:rPr>
          <w:rFonts w:cs="Arial"/>
          <w:bCs/>
          <w:szCs w:val="20"/>
        </w:rPr>
        <w:t>)</w:t>
      </w:r>
    </w:p>
    <w:p w14:paraId="17071F78" w14:textId="61237F12" w:rsidR="00C074DA" w:rsidRPr="00D8657F" w:rsidRDefault="00C074DA" w:rsidP="00C074DA">
      <w:pPr>
        <w:numPr>
          <w:ilvl w:val="1"/>
          <w:numId w:val="1"/>
        </w:numPr>
        <w:spacing w:before="120" w:after="120" w:line="276" w:lineRule="auto"/>
        <w:ind w:left="425" w:firstLine="0"/>
        <w:jc w:val="both"/>
        <w:rPr>
          <w:rFonts w:cs="Arial"/>
          <w:bCs/>
          <w:szCs w:val="20"/>
        </w:rPr>
      </w:pPr>
      <w:r w:rsidRPr="00D8657F">
        <w:rPr>
          <w:rFonts w:cs="Arial"/>
          <w:bCs/>
          <w:szCs w:val="20"/>
        </w:rPr>
        <w:t xml:space="preserve">As sanções de impedimento de licitar e contratar e declaração de inidoneidade para licitar ou contratar são passíveis de reabilitação na forma do </w:t>
      </w:r>
      <w:hyperlink r:id="rId33" w:anchor="art163" w:history="1">
        <w:r w:rsidRPr="00D8657F">
          <w:rPr>
            <w:rStyle w:val="Hyperlink"/>
            <w:rFonts w:cs="Arial"/>
            <w:bCs/>
            <w:color w:val="auto"/>
            <w:szCs w:val="20"/>
          </w:rPr>
          <w:t>art. 163 da Lei nº 14.133, de 2021.</w:t>
        </w:r>
      </w:hyperlink>
    </w:p>
    <w:p w14:paraId="074EF632" w14:textId="77777777" w:rsidR="00C074DA" w:rsidRPr="00D8657F" w:rsidRDefault="00C074DA" w:rsidP="00316CC2">
      <w:pPr>
        <w:numPr>
          <w:ilvl w:val="1"/>
          <w:numId w:val="1"/>
        </w:numPr>
        <w:spacing w:before="120" w:line="276" w:lineRule="auto"/>
        <w:ind w:left="425" w:firstLine="0"/>
        <w:jc w:val="both"/>
        <w:rPr>
          <w:rFonts w:cs="Arial"/>
          <w:szCs w:val="20"/>
        </w:rPr>
      </w:pPr>
      <w:r w:rsidRPr="00D8657F">
        <w:rPr>
          <w:rFonts w:cs="Arial"/>
          <w:szCs w:val="20"/>
        </w:rPr>
        <w:lastRenderedPageBreak/>
        <w:t>As sanções por atos praticados no decorrer da contratação estão previstas nos anexos a este Aviso.</w:t>
      </w:r>
    </w:p>
    <w:p w14:paraId="7B478718" w14:textId="77777777" w:rsidR="00C074DA" w:rsidRPr="00D8657F" w:rsidRDefault="00C074DA" w:rsidP="00316CC2">
      <w:pPr>
        <w:spacing w:line="276" w:lineRule="auto"/>
        <w:ind w:left="425"/>
        <w:jc w:val="both"/>
        <w:rPr>
          <w:rFonts w:cs="Arial"/>
          <w:szCs w:val="20"/>
        </w:rPr>
      </w:pPr>
    </w:p>
    <w:p w14:paraId="0216A6FF" w14:textId="77777777" w:rsidR="00C074DA" w:rsidRPr="00D8657F" w:rsidRDefault="00C074DA" w:rsidP="00781AFF">
      <w:pPr>
        <w:pStyle w:val="Ttulo1"/>
        <w:rPr>
          <w:szCs w:val="20"/>
        </w:rPr>
      </w:pPr>
      <w:bookmarkStart w:id="15" w:name="_Toc142925871"/>
      <w:r w:rsidRPr="00D8657F">
        <w:rPr>
          <w:szCs w:val="20"/>
        </w:rPr>
        <w:t>DAS DISPOSIÇÕES GERAIS</w:t>
      </w:r>
      <w:bookmarkEnd w:id="15"/>
    </w:p>
    <w:p w14:paraId="436BBE87"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No caso de todos os fornecedores restarem desclassificados ou inabilitados (procedimento fracassado), a Administração poderá:</w:t>
      </w:r>
    </w:p>
    <w:p w14:paraId="17790CCC" w14:textId="77777777" w:rsidR="00C074DA" w:rsidRPr="00D8657F" w:rsidRDefault="00C074DA" w:rsidP="00C074DA">
      <w:pPr>
        <w:numPr>
          <w:ilvl w:val="2"/>
          <w:numId w:val="1"/>
        </w:numPr>
        <w:spacing w:before="120" w:after="120" w:line="276" w:lineRule="auto"/>
        <w:jc w:val="both"/>
        <w:rPr>
          <w:rFonts w:cs="Arial"/>
          <w:szCs w:val="20"/>
        </w:rPr>
      </w:pPr>
      <w:bookmarkStart w:id="16" w:name="_Ref143510170"/>
      <w:r w:rsidRPr="00D8657F">
        <w:rPr>
          <w:rFonts w:cs="Arial"/>
          <w:szCs w:val="20"/>
        </w:rPr>
        <w:t>republicar o presente aviso com uma nova data;</w:t>
      </w:r>
      <w:bookmarkEnd w:id="16"/>
    </w:p>
    <w:p w14:paraId="19ECBA17" w14:textId="77777777" w:rsidR="00C074DA" w:rsidRPr="00D8657F" w:rsidRDefault="00C074DA" w:rsidP="00C074DA">
      <w:pPr>
        <w:numPr>
          <w:ilvl w:val="2"/>
          <w:numId w:val="1"/>
        </w:numPr>
        <w:spacing w:before="120" w:after="120" w:line="276" w:lineRule="auto"/>
        <w:jc w:val="both"/>
        <w:rPr>
          <w:rFonts w:cs="Arial"/>
          <w:szCs w:val="20"/>
        </w:rPr>
      </w:pPr>
      <w:bookmarkStart w:id="17" w:name="_Ref143510198"/>
      <w:r w:rsidRPr="00D8657F">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29ABBEE0" w14:textId="77777777" w:rsidR="00C074DA" w:rsidRPr="00D8657F" w:rsidRDefault="00C074DA" w:rsidP="00C074DA">
      <w:pPr>
        <w:numPr>
          <w:ilvl w:val="3"/>
          <w:numId w:val="1"/>
        </w:numPr>
        <w:spacing w:before="120" w:after="120" w:line="276" w:lineRule="auto"/>
        <w:jc w:val="both"/>
        <w:rPr>
          <w:rFonts w:cs="Arial"/>
          <w:szCs w:val="20"/>
        </w:rPr>
      </w:pPr>
      <w:r w:rsidRPr="00D8657F">
        <w:rPr>
          <w:rFonts w:cs="Arial"/>
          <w:szCs w:val="20"/>
        </w:rPr>
        <w:t>No caso do subitem anterior, a contratação será operacionalizada fora deste procedimento.</w:t>
      </w:r>
    </w:p>
    <w:p w14:paraId="3CC66BE5" w14:textId="77777777" w:rsidR="00C074DA" w:rsidRPr="00D8657F" w:rsidRDefault="00C074DA" w:rsidP="00C074DA">
      <w:pPr>
        <w:numPr>
          <w:ilvl w:val="2"/>
          <w:numId w:val="1"/>
        </w:numPr>
        <w:spacing w:before="120" w:after="120" w:line="276" w:lineRule="auto"/>
        <w:jc w:val="both"/>
        <w:rPr>
          <w:rFonts w:cs="Arial"/>
          <w:szCs w:val="20"/>
        </w:rPr>
      </w:pPr>
      <w:r w:rsidRPr="00D8657F">
        <w:rPr>
          <w:rFonts w:cs="Arial"/>
          <w:szCs w:val="20"/>
        </w:rPr>
        <w:t>fixar prazo para que possa haver adequação das propostas ou da documentação de habilitação, conforme o caso.</w:t>
      </w:r>
    </w:p>
    <w:p w14:paraId="232605D6" w14:textId="7D23654B"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 xml:space="preserve">As providências dos subitens </w:t>
      </w:r>
      <w:r w:rsidR="00135301" w:rsidRPr="00D8657F">
        <w:rPr>
          <w:rFonts w:cs="Arial"/>
          <w:szCs w:val="20"/>
        </w:rPr>
        <w:fldChar w:fldCharType="begin"/>
      </w:r>
      <w:r w:rsidR="00135301" w:rsidRPr="00D8657F">
        <w:rPr>
          <w:rFonts w:cs="Arial"/>
          <w:szCs w:val="20"/>
        </w:rPr>
        <w:instrText xml:space="preserve"> REF _Ref143510170 \r \h </w:instrText>
      </w:r>
      <w:r w:rsidR="005F0F85" w:rsidRPr="00D8657F">
        <w:rPr>
          <w:rFonts w:cs="Arial"/>
          <w:szCs w:val="20"/>
        </w:rPr>
        <w:instrText xml:space="preserve"> \* MERGEFORMAT </w:instrText>
      </w:r>
      <w:r w:rsidR="00135301" w:rsidRPr="00D8657F">
        <w:rPr>
          <w:rFonts w:cs="Arial"/>
          <w:szCs w:val="20"/>
        </w:rPr>
      </w:r>
      <w:r w:rsidR="00135301" w:rsidRPr="00D8657F">
        <w:rPr>
          <w:rFonts w:cs="Arial"/>
          <w:szCs w:val="20"/>
        </w:rPr>
        <w:fldChar w:fldCharType="separate"/>
      </w:r>
      <w:r w:rsidR="00E722E6">
        <w:rPr>
          <w:rFonts w:cs="Arial"/>
          <w:szCs w:val="20"/>
        </w:rPr>
        <w:t>8.1.1</w:t>
      </w:r>
      <w:r w:rsidR="00135301" w:rsidRPr="00D8657F">
        <w:rPr>
          <w:rFonts w:cs="Arial"/>
          <w:szCs w:val="20"/>
        </w:rPr>
        <w:fldChar w:fldCharType="end"/>
      </w:r>
      <w:r w:rsidR="00135301" w:rsidRPr="00D8657F">
        <w:rPr>
          <w:rFonts w:cs="Arial"/>
          <w:szCs w:val="20"/>
        </w:rPr>
        <w:t xml:space="preserve"> </w:t>
      </w:r>
      <w:r w:rsidR="0045721D" w:rsidRPr="00D8657F">
        <w:rPr>
          <w:rFonts w:cs="Arial"/>
          <w:szCs w:val="20"/>
        </w:rPr>
        <w:t xml:space="preserve"> e </w:t>
      </w:r>
      <w:r w:rsidR="00135301" w:rsidRPr="00D8657F">
        <w:rPr>
          <w:rFonts w:cs="Arial"/>
          <w:szCs w:val="20"/>
        </w:rPr>
        <w:fldChar w:fldCharType="begin"/>
      </w:r>
      <w:r w:rsidR="00135301" w:rsidRPr="00D8657F">
        <w:rPr>
          <w:rFonts w:cs="Arial"/>
          <w:szCs w:val="20"/>
        </w:rPr>
        <w:instrText xml:space="preserve"> REF _Ref143510198 \r \h </w:instrText>
      </w:r>
      <w:r w:rsidR="005F0F85" w:rsidRPr="00D8657F">
        <w:rPr>
          <w:rFonts w:cs="Arial"/>
          <w:szCs w:val="20"/>
        </w:rPr>
        <w:instrText xml:space="preserve"> \* MERGEFORMAT </w:instrText>
      </w:r>
      <w:r w:rsidR="00135301" w:rsidRPr="00D8657F">
        <w:rPr>
          <w:rFonts w:cs="Arial"/>
          <w:szCs w:val="20"/>
        </w:rPr>
      </w:r>
      <w:r w:rsidR="00135301" w:rsidRPr="00D8657F">
        <w:rPr>
          <w:rFonts w:cs="Arial"/>
          <w:szCs w:val="20"/>
        </w:rPr>
        <w:fldChar w:fldCharType="separate"/>
      </w:r>
      <w:r w:rsidR="00E722E6">
        <w:rPr>
          <w:rFonts w:cs="Arial"/>
          <w:szCs w:val="20"/>
        </w:rPr>
        <w:t>8.1.2</w:t>
      </w:r>
      <w:r w:rsidR="00135301" w:rsidRPr="00D8657F">
        <w:rPr>
          <w:rFonts w:cs="Arial"/>
          <w:szCs w:val="20"/>
        </w:rPr>
        <w:fldChar w:fldCharType="end"/>
      </w:r>
      <w:r w:rsidRPr="00D8657F">
        <w:rPr>
          <w:rFonts w:cs="Arial"/>
          <w:szCs w:val="20"/>
        </w:rPr>
        <w:t xml:space="preserve"> também poderão ser utilizadas se não houver o comparecimento de quaisquer fornecedores interessados (procedimento deserto).</w:t>
      </w:r>
    </w:p>
    <w:p w14:paraId="04BAADD3"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4DFD5EA8"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Os horários estabelecidos na divulgação deste pro</w:t>
      </w:r>
      <w:r w:rsidR="00204AF6" w:rsidRPr="00D8657F">
        <w:rPr>
          <w:rFonts w:cs="Arial"/>
          <w:szCs w:val="20"/>
        </w:rPr>
        <w:t>cedimento e durante o envio de propostas</w:t>
      </w:r>
      <w:r w:rsidRPr="00D8657F">
        <w:rPr>
          <w:rFonts w:cs="Arial"/>
          <w:szCs w:val="20"/>
        </w:rPr>
        <w:t xml:space="preserve"> obse</w:t>
      </w:r>
      <w:r w:rsidR="00204AF6" w:rsidRPr="00D8657F">
        <w:rPr>
          <w:rFonts w:cs="Arial"/>
          <w:szCs w:val="20"/>
        </w:rPr>
        <w:t>rvarão o horário de Brasília-DF.</w:t>
      </w:r>
    </w:p>
    <w:p w14:paraId="5A027BA6"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D8657F"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Em caso de divergência entre disposições deste Aviso de Contratação Direta e de seus anexos ou demais peças que compõem o processo, prevalecerá as deste Aviso.</w:t>
      </w:r>
    </w:p>
    <w:p w14:paraId="7C4787C5" w14:textId="77777777" w:rsidR="00C074DA" w:rsidRDefault="00C074DA" w:rsidP="00C074DA">
      <w:pPr>
        <w:numPr>
          <w:ilvl w:val="1"/>
          <w:numId w:val="1"/>
        </w:numPr>
        <w:spacing w:before="120" w:after="120" w:line="276" w:lineRule="auto"/>
        <w:ind w:left="425" w:firstLine="0"/>
        <w:jc w:val="both"/>
        <w:rPr>
          <w:rFonts w:cs="Arial"/>
          <w:szCs w:val="20"/>
        </w:rPr>
      </w:pPr>
      <w:r w:rsidRPr="00D8657F">
        <w:rPr>
          <w:rFonts w:cs="Arial"/>
          <w:szCs w:val="20"/>
        </w:rPr>
        <w:t>Integram este Aviso de Contratação Direta, para todos os fins e efeitos, os seguintes anexos:</w:t>
      </w:r>
    </w:p>
    <w:p w14:paraId="372752E5" w14:textId="77777777" w:rsidR="00316CC2" w:rsidRPr="00D8657F" w:rsidRDefault="00316CC2" w:rsidP="00316CC2">
      <w:pPr>
        <w:spacing w:before="120" w:after="120" w:line="276" w:lineRule="auto"/>
        <w:ind w:left="425"/>
        <w:jc w:val="both"/>
        <w:rPr>
          <w:rFonts w:cs="Arial"/>
          <w:szCs w:val="20"/>
        </w:rPr>
      </w:pPr>
    </w:p>
    <w:p w14:paraId="0FB4816E" w14:textId="201FECE4" w:rsidR="00C074DA" w:rsidRPr="00D8657F" w:rsidRDefault="00C074DA" w:rsidP="00512E5C">
      <w:pPr>
        <w:numPr>
          <w:ilvl w:val="2"/>
          <w:numId w:val="1"/>
        </w:numPr>
        <w:spacing w:before="120" w:after="120" w:line="276" w:lineRule="auto"/>
        <w:jc w:val="both"/>
        <w:rPr>
          <w:rFonts w:cs="Arial"/>
          <w:szCs w:val="20"/>
        </w:rPr>
      </w:pPr>
      <w:r w:rsidRPr="00D8657F">
        <w:rPr>
          <w:rFonts w:cs="Arial"/>
          <w:szCs w:val="20"/>
        </w:rPr>
        <w:lastRenderedPageBreak/>
        <w:t xml:space="preserve">ANEXO I </w:t>
      </w:r>
      <w:r w:rsidR="003265CD" w:rsidRPr="00D8657F">
        <w:rPr>
          <w:rFonts w:cs="Arial"/>
          <w:szCs w:val="20"/>
        </w:rPr>
        <w:t>– TERMO</w:t>
      </w:r>
      <w:r w:rsidR="00755588" w:rsidRPr="00D8657F">
        <w:rPr>
          <w:rFonts w:cs="Arial"/>
          <w:szCs w:val="20"/>
        </w:rPr>
        <w:t xml:space="preserve"> DE REFERÊNCIA</w:t>
      </w:r>
    </w:p>
    <w:p w14:paraId="747F39F5" w14:textId="7BAA55B0" w:rsidR="007763D7" w:rsidRPr="00D8657F" w:rsidRDefault="007763D7" w:rsidP="00512E5C">
      <w:pPr>
        <w:numPr>
          <w:ilvl w:val="2"/>
          <w:numId w:val="1"/>
        </w:numPr>
        <w:spacing w:before="120" w:after="120" w:line="276" w:lineRule="auto"/>
        <w:jc w:val="both"/>
        <w:rPr>
          <w:rFonts w:cs="Arial"/>
          <w:szCs w:val="20"/>
        </w:rPr>
      </w:pPr>
      <w:r w:rsidRPr="00D8657F">
        <w:rPr>
          <w:rFonts w:cs="Arial"/>
          <w:szCs w:val="20"/>
        </w:rPr>
        <w:t>ANEXO II – MODELO DE PROPOSTA</w:t>
      </w:r>
    </w:p>
    <w:p w14:paraId="3E549B39" w14:textId="2303011B" w:rsidR="00BC4192" w:rsidRPr="00D8657F" w:rsidRDefault="00BC4192" w:rsidP="00512E5C">
      <w:pPr>
        <w:numPr>
          <w:ilvl w:val="2"/>
          <w:numId w:val="1"/>
        </w:numPr>
        <w:spacing w:before="120" w:after="120" w:line="276" w:lineRule="auto"/>
        <w:jc w:val="both"/>
        <w:rPr>
          <w:rFonts w:cs="Arial"/>
          <w:szCs w:val="20"/>
        </w:rPr>
      </w:pPr>
      <w:r w:rsidRPr="00D8657F">
        <w:rPr>
          <w:rFonts w:cs="Arial"/>
          <w:szCs w:val="20"/>
        </w:rPr>
        <w:t xml:space="preserve">ANEXO III – DECLARAÇÃO DE MICROEMPRESA OU EMPRESA DE </w:t>
      </w:r>
      <w:r w:rsidR="00316CC2">
        <w:rPr>
          <w:rFonts w:cs="Arial"/>
          <w:szCs w:val="20"/>
        </w:rPr>
        <w:t xml:space="preserve">            </w:t>
      </w:r>
      <w:r w:rsidRPr="00D8657F">
        <w:rPr>
          <w:rFonts w:cs="Arial"/>
          <w:szCs w:val="20"/>
        </w:rPr>
        <w:t>PEQUENO PORT</w:t>
      </w:r>
      <w:r w:rsidR="00316CC2">
        <w:rPr>
          <w:rFonts w:cs="Arial"/>
          <w:szCs w:val="20"/>
        </w:rPr>
        <w:t>E</w:t>
      </w:r>
    </w:p>
    <w:p w14:paraId="00449505" w14:textId="264A1BD1" w:rsidR="00BC4192" w:rsidRPr="00D8657F" w:rsidRDefault="00BC4192" w:rsidP="00512E5C">
      <w:pPr>
        <w:numPr>
          <w:ilvl w:val="2"/>
          <w:numId w:val="1"/>
        </w:numPr>
        <w:spacing w:before="120" w:after="120" w:line="276" w:lineRule="auto"/>
        <w:jc w:val="both"/>
        <w:rPr>
          <w:rFonts w:cs="Arial"/>
          <w:szCs w:val="20"/>
        </w:rPr>
      </w:pPr>
      <w:r w:rsidRPr="00D8657F">
        <w:rPr>
          <w:rFonts w:cs="Arial"/>
          <w:szCs w:val="20"/>
        </w:rPr>
        <w:t>ANEXO IV- MODELO DE DECLARAÇÕES</w:t>
      </w:r>
    </w:p>
    <w:p w14:paraId="1AD603AC" w14:textId="77777777" w:rsidR="00C074DA" w:rsidRPr="00D8657F" w:rsidRDefault="00C074DA" w:rsidP="00C074DA">
      <w:pPr>
        <w:spacing w:after="120" w:line="276" w:lineRule="auto"/>
        <w:ind w:left="360" w:right="-15"/>
        <w:jc w:val="both"/>
        <w:rPr>
          <w:rFonts w:cs="Arial"/>
          <w:szCs w:val="20"/>
        </w:rPr>
      </w:pPr>
    </w:p>
    <w:p w14:paraId="1F57A57E" w14:textId="2975588B" w:rsidR="00C074DA" w:rsidRPr="00700519" w:rsidRDefault="003265CD" w:rsidP="003265CD">
      <w:pPr>
        <w:spacing w:after="120" w:line="276" w:lineRule="auto"/>
        <w:ind w:left="360" w:right="-15"/>
        <w:jc w:val="center"/>
        <w:rPr>
          <w:rFonts w:cs="Arial"/>
          <w:color w:val="FF0000"/>
          <w:szCs w:val="20"/>
        </w:rPr>
      </w:pPr>
      <w:r w:rsidRPr="00D8657F">
        <w:rPr>
          <w:rFonts w:cs="Arial"/>
          <w:szCs w:val="20"/>
        </w:rPr>
        <w:t xml:space="preserve">Câmara Municipal da Estância Balneária de Peruíbe, </w:t>
      </w:r>
      <w:r w:rsidRPr="00B125F1">
        <w:rPr>
          <w:rFonts w:cs="Arial"/>
          <w:szCs w:val="20"/>
        </w:rPr>
        <w:t xml:space="preserve">em </w:t>
      </w:r>
      <w:r w:rsidR="00316CC2">
        <w:rPr>
          <w:rFonts w:cs="Arial"/>
          <w:szCs w:val="20"/>
        </w:rPr>
        <w:t>30</w:t>
      </w:r>
      <w:r w:rsidR="001B4E8E" w:rsidRPr="00B125F1">
        <w:rPr>
          <w:rFonts w:cs="Arial"/>
          <w:szCs w:val="20"/>
        </w:rPr>
        <w:t xml:space="preserve"> de </w:t>
      </w:r>
      <w:r w:rsidR="00211990">
        <w:rPr>
          <w:rFonts w:cs="Arial"/>
          <w:szCs w:val="20"/>
        </w:rPr>
        <w:t>setembro</w:t>
      </w:r>
      <w:r w:rsidR="00B125F1" w:rsidRPr="00B125F1">
        <w:rPr>
          <w:rFonts w:cs="Arial"/>
          <w:szCs w:val="20"/>
        </w:rPr>
        <w:t xml:space="preserve"> </w:t>
      </w:r>
      <w:r w:rsidR="001B4E8E" w:rsidRPr="00B125F1">
        <w:rPr>
          <w:rFonts w:cs="Arial"/>
          <w:szCs w:val="20"/>
        </w:rPr>
        <w:t>de 2024.</w:t>
      </w:r>
    </w:p>
    <w:p w14:paraId="28BCB0A0" w14:textId="77777777" w:rsidR="003265CD" w:rsidRPr="00D8657F" w:rsidRDefault="003265CD" w:rsidP="003265CD">
      <w:pPr>
        <w:spacing w:after="120" w:line="276" w:lineRule="auto"/>
        <w:ind w:left="360" w:right="-15"/>
        <w:jc w:val="center"/>
        <w:rPr>
          <w:rFonts w:cs="Arial"/>
          <w:szCs w:val="20"/>
        </w:rPr>
      </w:pPr>
    </w:p>
    <w:p w14:paraId="0E391CB1" w14:textId="77777777" w:rsidR="003265CD" w:rsidRDefault="003265CD" w:rsidP="003265CD">
      <w:pPr>
        <w:spacing w:after="120" w:line="276" w:lineRule="auto"/>
        <w:ind w:left="360" w:right="-15"/>
        <w:jc w:val="center"/>
        <w:rPr>
          <w:rFonts w:cs="Arial"/>
          <w:szCs w:val="20"/>
        </w:rPr>
      </w:pPr>
    </w:p>
    <w:p w14:paraId="481C9E46" w14:textId="77777777" w:rsidR="00316CC2" w:rsidRPr="00D8657F" w:rsidRDefault="00316CC2" w:rsidP="003265CD">
      <w:pPr>
        <w:spacing w:after="120" w:line="276" w:lineRule="auto"/>
        <w:ind w:left="360" w:right="-15"/>
        <w:jc w:val="center"/>
        <w:rPr>
          <w:rFonts w:cs="Arial"/>
          <w:szCs w:val="20"/>
        </w:rPr>
      </w:pPr>
    </w:p>
    <w:p w14:paraId="400E73CA" w14:textId="77777777" w:rsidR="003265CD" w:rsidRPr="00D8657F" w:rsidRDefault="003265CD" w:rsidP="003265CD">
      <w:pPr>
        <w:ind w:left="357" w:right="-17"/>
        <w:jc w:val="center"/>
        <w:rPr>
          <w:rFonts w:cs="Arial"/>
          <w:b/>
          <w:szCs w:val="20"/>
        </w:rPr>
      </w:pPr>
    </w:p>
    <w:p w14:paraId="057CDCC9" w14:textId="52E5C92A" w:rsidR="003265CD" w:rsidRPr="00D8657F" w:rsidRDefault="003265CD" w:rsidP="003265CD">
      <w:pPr>
        <w:ind w:left="357" w:right="-17"/>
        <w:jc w:val="center"/>
        <w:rPr>
          <w:rFonts w:cs="Arial"/>
          <w:b/>
          <w:szCs w:val="20"/>
        </w:rPr>
      </w:pPr>
      <w:r w:rsidRPr="00D8657F">
        <w:rPr>
          <w:rFonts w:cs="Arial"/>
          <w:b/>
          <w:szCs w:val="20"/>
        </w:rPr>
        <w:t>PAULO CARLOS DE OLIVEIRA JÚNIOR</w:t>
      </w:r>
    </w:p>
    <w:p w14:paraId="75BC4667" w14:textId="7C7DC54D" w:rsidR="003265CD" w:rsidRPr="00D8657F" w:rsidRDefault="003265CD" w:rsidP="003265CD">
      <w:pPr>
        <w:ind w:left="357" w:right="-17"/>
        <w:jc w:val="center"/>
        <w:rPr>
          <w:rFonts w:cs="Arial"/>
          <w:b/>
          <w:szCs w:val="20"/>
        </w:rPr>
      </w:pPr>
      <w:r w:rsidRPr="00D8657F">
        <w:rPr>
          <w:rFonts w:cs="Arial"/>
          <w:b/>
          <w:szCs w:val="20"/>
        </w:rPr>
        <w:t>Presidente</w:t>
      </w:r>
    </w:p>
    <w:p w14:paraId="14825211" w14:textId="77777777" w:rsidR="00C074DA" w:rsidRPr="00D8657F" w:rsidRDefault="00C074DA" w:rsidP="00C074DA">
      <w:pPr>
        <w:jc w:val="center"/>
        <w:rPr>
          <w:rFonts w:cs="Arial"/>
          <w:b/>
          <w:bCs/>
          <w:szCs w:val="20"/>
          <w:lang w:eastAsia="en-US"/>
        </w:rPr>
      </w:pPr>
    </w:p>
    <w:p w14:paraId="1C079712" w14:textId="511BB2E9" w:rsidR="007E757C" w:rsidRPr="00D8657F" w:rsidRDefault="007E757C">
      <w:pPr>
        <w:suppressAutoHyphens w:val="0"/>
        <w:spacing w:after="160" w:line="259" w:lineRule="auto"/>
        <w:rPr>
          <w:rFonts w:cs="Arial"/>
          <w:szCs w:val="20"/>
        </w:rPr>
      </w:pPr>
      <w:r w:rsidRPr="00D8657F">
        <w:rPr>
          <w:rFonts w:cs="Arial"/>
          <w:szCs w:val="20"/>
        </w:rPr>
        <w:br w:type="page"/>
      </w:r>
    </w:p>
    <w:p w14:paraId="505C343D" w14:textId="77777777" w:rsidR="003265CD" w:rsidRPr="00D8657F" w:rsidRDefault="003265CD" w:rsidP="00430A2E">
      <w:pPr>
        <w:pStyle w:val="Nvel3-R"/>
        <w:numPr>
          <w:ilvl w:val="0"/>
          <w:numId w:val="0"/>
        </w:numPr>
        <w:spacing w:before="0"/>
        <w:ind w:left="1225"/>
        <w:jc w:val="center"/>
        <w:rPr>
          <w:b/>
          <w:i w:val="0"/>
          <w:color w:val="auto"/>
        </w:rPr>
      </w:pPr>
      <w:r w:rsidRPr="00D8657F">
        <w:rPr>
          <w:b/>
          <w:i w:val="0"/>
          <w:color w:val="auto"/>
        </w:rPr>
        <w:lastRenderedPageBreak/>
        <w:t>ANEXO I – TERMO DE REFERÊNCIA</w:t>
      </w:r>
    </w:p>
    <w:p w14:paraId="3AA7F85A" w14:textId="77777777" w:rsidR="00FE159B" w:rsidRPr="00594481" w:rsidRDefault="00FE159B" w:rsidP="00FE159B">
      <w:pPr>
        <w:jc w:val="both"/>
        <w:rPr>
          <w:rFonts w:cs="Arial"/>
          <w:b/>
          <w:sz w:val="24"/>
        </w:rPr>
      </w:pPr>
      <w:r w:rsidRPr="00594481">
        <w:rPr>
          <w:rFonts w:cs="Arial"/>
          <w:b/>
          <w:sz w:val="24"/>
        </w:rPr>
        <w:t>Introdução</w:t>
      </w:r>
    </w:p>
    <w:p w14:paraId="58EF6B3C" w14:textId="57F85EDA" w:rsidR="00FE159B" w:rsidRDefault="00FE159B" w:rsidP="00FE159B">
      <w:pPr>
        <w:jc w:val="both"/>
        <w:rPr>
          <w:rFonts w:cs="Arial"/>
          <w:sz w:val="24"/>
        </w:rPr>
      </w:pPr>
      <w:r w:rsidRPr="00594481">
        <w:rPr>
          <w:rFonts w:cs="Arial"/>
          <w:sz w:val="24"/>
        </w:rPr>
        <w:t xml:space="preserve">Este Termo de Referência tem como objetivo estabelecer as especificações técnicas e condições para a aquisição de </w:t>
      </w:r>
      <w:r w:rsidR="00316CC2">
        <w:rPr>
          <w:rFonts w:cs="Arial"/>
          <w:sz w:val="24"/>
        </w:rPr>
        <w:t>escâner</w:t>
      </w:r>
      <w:r>
        <w:rPr>
          <w:rFonts w:cs="Arial"/>
          <w:sz w:val="24"/>
        </w:rPr>
        <w:t xml:space="preserve"> </w:t>
      </w:r>
      <w:r w:rsidRPr="00594481">
        <w:rPr>
          <w:rFonts w:cs="Arial"/>
          <w:sz w:val="24"/>
        </w:rPr>
        <w:t>para a Câmara Municipal de Peruíbe, em conformidade com a Lei nº 14.133, de 1º de abril de 2021 (Lei de Licitações e Contratos Administrativos).</w:t>
      </w:r>
    </w:p>
    <w:p w14:paraId="2CC47AD1" w14:textId="77777777" w:rsidR="00FE159B" w:rsidRPr="00430A2E" w:rsidRDefault="00FE159B" w:rsidP="00FE159B">
      <w:pPr>
        <w:jc w:val="both"/>
        <w:rPr>
          <w:rFonts w:cs="Arial"/>
          <w:sz w:val="16"/>
          <w:szCs w:val="16"/>
        </w:rPr>
      </w:pPr>
    </w:p>
    <w:p w14:paraId="73F1D521" w14:textId="77777777" w:rsidR="00FE159B" w:rsidRPr="00594481" w:rsidRDefault="00FE159B" w:rsidP="00FE159B">
      <w:pPr>
        <w:jc w:val="both"/>
        <w:rPr>
          <w:rFonts w:cs="Arial"/>
          <w:b/>
          <w:sz w:val="24"/>
        </w:rPr>
      </w:pPr>
      <w:r w:rsidRPr="00594481">
        <w:rPr>
          <w:rFonts w:cs="Arial"/>
          <w:b/>
          <w:sz w:val="24"/>
        </w:rPr>
        <w:t>Objeto</w:t>
      </w:r>
    </w:p>
    <w:p w14:paraId="1F8A4841" w14:textId="7FE66E9F" w:rsidR="00FE159B" w:rsidRDefault="00FE159B" w:rsidP="00FE159B">
      <w:pPr>
        <w:jc w:val="both"/>
        <w:rPr>
          <w:rFonts w:cs="Arial"/>
          <w:sz w:val="24"/>
        </w:rPr>
      </w:pPr>
      <w:r w:rsidRPr="00594481">
        <w:rPr>
          <w:rFonts w:cs="Arial"/>
          <w:sz w:val="24"/>
        </w:rPr>
        <w:t xml:space="preserve">O objeto desta contratação consiste na aquisição de </w:t>
      </w:r>
      <w:r w:rsidR="00316CC2" w:rsidRPr="00316CC2">
        <w:rPr>
          <w:rFonts w:cs="Arial"/>
          <w:sz w:val="24"/>
        </w:rPr>
        <w:t>escâner</w:t>
      </w:r>
      <w:r>
        <w:rPr>
          <w:rFonts w:cs="Arial"/>
          <w:sz w:val="24"/>
        </w:rPr>
        <w:t xml:space="preserve"> </w:t>
      </w:r>
      <w:r w:rsidRPr="00594481">
        <w:rPr>
          <w:rFonts w:cs="Arial"/>
          <w:sz w:val="24"/>
        </w:rPr>
        <w:t>para suprir as necessidades da Câmara Municipal de Peruíbe, conforme discriminado no Anexo I deste Termo de Referência.</w:t>
      </w:r>
    </w:p>
    <w:p w14:paraId="08A87C92" w14:textId="77777777" w:rsidR="00FE159B" w:rsidRPr="00430A2E" w:rsidRDefault="00FE159B" w:rsidP="00FE159B">
      <w:pPr>
        <w:jc w:val="both"/>
        <w:rPr>
          <w:rFonts w:cs="Arial"/>
          <w:sz w:val="16"/>
          <w:szCs w:val="16"/>
        </w:rPr>
      </w:pPr>
    </w:p>
    <w:p w14:paraId="1702A36F" w14:textId="77777777" w:rsidR="00FE159B" w:rsidRPr="00594481" w:rsidRDefault="00FE159B" w:rsidP="00FE159B">
      <w:pPr>
        <w:jc w:val="both"/>
        <w:rPr>
          <w:rFonts w:cs="Arial"/>
          <w:b/>
          <w:sz w:val="24"/>
        </w:rPr>
      </w:pPr>
      <w:r w:rsidRPr="00594481">
        <w:rPr>
          <w:rFonts w:cs="Arial"/>
          <w:b/>
          <w:sz w:val="24"/>
        </w:rPr>
        <w:t>Especificações Técnicas</w:t>
      </w:r>
    </w:p>
    <w:p w14:paraId="31A76E6C" w14:textId="425915EF" w:rsidR="00B51FEF" w:rsidRDefault="00183206" w:rsidP="007C779E">
      <w:pPr>
        <w:jc w:val="both"/>
        <w:rPr>
          <w:rFonts w:cs="Arial"/>
          <w:sz w:val="24"/>
        </w:rPr>
      </w:pPr>
      <w:r w:rsidRPr="00183206">
        <w:rPr>
          <w:rFonts w:cs="Arial"/>
          <w:sz w:val="24"/>
        </w:rPr>
        <w:t>A garantia do produto será aquela estabelecida pelo fabricante, fornecedor ou pelo código de defesa do consumidor, a que for maior</w:t>
      </w:r>
      <w:r w:rsidR="00B51FEF" w:rsidRPr="00183206">
        <w:rPr>
          <w:rFonts w:cs="Arial"/>
          <w:sz w:val="24"/>
        </w:rPr>
        <w:t>;</w:t>
      </w:r>
    </w:p>
    <w:p w14:paraId="5E6C9E96" w14:textId="10E8AD08" w:rsidR="00183206" w:rsidRPr="00183206" w:rsidRDefault="00183206" w:rsidP="007C779E">
      <w:pPr>
        <w:jc w:val="both"/>
        <w:rPr>
          <w:rFonts w:cs="Arial"/>
          <w:sz w:val="24"/>
        </w:rPr>
      </w:pPr>
      <w:r>
        <w:rPr>
          <w:rFonts w:cs="Arial"/>
          <w:sz w:val="24"/>
        </w:rPr>
        <w:t>O produto deve prezar pela durabilidade e funcionalidade;</w:t>
      </w:r>
    </w:p>
    <w:p w14:paraId="76C94A65" w14:textId="3EBE4464" w:rsidR="00E510A6" w:rsidRDefault="00E510A6" w:rsidP="007C779E">
      <w:pPr>
        <w:jc w:val="both"/>
        <w:rPr>
          <w:rFonts w:cs="Arial"/>
          <w:sz w:val="24"/>
        </w:rPr>
      </w:pPr>
      <w:r>
        <w:rPr>
          <w:rFonts w:cs="Arial"/>
          <w:sz w:val="24"/>
        </w:rPr>
        <w:t xml:space="preserve">Observar as exigências </w:t>
      </w:r>
      <w:r w:rsidR="0048094C">
        <w:rPr>
          <w:rFonts w:cs="Arial"/>
          <w:sz w:val="24"/>
        </w:rPr>
        <w:t xml:space="preserve">mínimas </w:t>
      </w:r>
      <w:r>
        <w:rPr>
          <w:rFonts w:cs="Arial"/>
          <w:sz w:val="24"/>
        </w:rPr>
        <w:t>constantes na descrição do produto</w:t>
      </w:r>
      <w:r w:rsidR="0048094C">
        <w:rPr>
          <w:rFonts w:cs="Arial"/>
          <w:sz w:val="24"/>
        </w:rPr>
        <w:t>,</w:t>
      </w:r>
      <w:r>
        <w:rPr>
          <w:rFonts w:cs="Arial"/>
          <w:sz w:val="24"/>
        </w:rPr>
        <w:t xml:space="preserve"> Anexo I</w:t>
      </w:r>
      <w:r w:rsidR="0048094C">
        <w:rPr>
          <w:rFonts w:cs="Arial"/>
          <w:sz w:val="24"/>
        </w:rPr>
        <w:t xml:space="preserve">; o produto deverá ter características </w:t>
      </w:r>
      <w:r w:rsidR="0048094C" w:rsidRPr="0048094C">
        <w:rPr>
          <w:rFonts w:cs="Arial"/>
          <w:sz w:val="24"/>
          <w:u w:val="single"/>
        </w:rPr>
        <w:t>iguais ou superiores</w:t>
      </w:r>
      <w:r w:rsidR="0048094C">
        <w:rPr>
          <w:rFonts w:cs="Arial"/>
          <w:sz w:val="24"/>
        </w:rPr>
        <w:t xml:space="preserve"> a descrição.</w:t>
      </w:r>
    </w:p>
    <w:p w14:paraId="42BF9BF2" w14:textId="788A64DA" w:rsidR="00FE159B" w:rsidRPr="00430A2E" w:rsidRDefault="00E510A6" w:rsidP="00FE159B">
      <w:pPr>
        <w:jc w:val="both"/>
        <w:rPr>
          <w:rFonts w:cs="Arial"/>
          <w:sz w:val="16"/>
          <w:szCs w:val="16"/>
        </w:rPr>
      </w:pPr>
      <w:r>
        <w:rPr>
          <w:rFonts w:cs="Arial"/>
          <w:sz w:val="24"/>
        </w:rPr>
        <w:t xml:space="preserve"> </w:t>
      </w:r>
    </w:p>
    <w:p w14:paraId="1A261497" w14:textId="77777777" w:rsidR="00FE159B" w:rsidRPr="00594481" w:rsidRDefault="00FE159B" w:rsidP="00FE159B">
      <w:pPr>
        <w:jc w:val="both"/>
        <w:rPr>
          <w:rFonts w:cs="Arial"/>
          <w:b/>
          <w:sz w:val="24"/>
        </w:rPr>
      </w:pPr>
      <w:r w:rsidRPr="00594481">
        <w:rPr>
          <w:rFonts w:cs="Arial"/>
          <w:b/>
          <w:sz w:val="24"/>
        </w:rPr>
        <w:t>Condições de Entrega</w:t>
      </w:r>
    </w:p>
    <w:p w14:paraId="20470271" w14:textId="53EB32F1" w:rsidR="00870111" w:rsidRDefault="00FE159B" w:rsidP="00870111">
      <w:pPr>
        <w:spacing w:after="100"/>
        <w:jc w:val="both"/>
        <w:rPr>
          <w:rFonts w:cs="Arial"/>
          <w:sz w:val="24"/>
        </w:rPr>
      </w:pPr>
      <w:r w:rsidRPr="00594481">
        <w:rPr>
          <w:rFonts w:cs="Arial"/>
          <w:sz w:val="24"/>
        </w:rPr>
        <w:t>A empresa fornecedora deve</w:t>
      </w:r>
      <w:r>
        <w:rPr>
          <w:rFonts w:cs="Arial"/>
          <w:sz w:val="24"/>
        </w:rPr>
        <w:t xml:space="preserve">rá garantir a </w:t>
      </w:r>
      <w:r w:rsidRPr="00FE59C2">
        <w:rPr>
          <w:rFonts w:cs="Arial"/>
          <w:b/>
          <w:sz w:val="24"/>
          <w:u w:val="single"/>
        </w:rPr>
        <w:t>entrega do produto</w:t>
      </w:r>
      <w:r w:rsidR="00FE59C2" w:rsidRPr="00FE59C2">
        <w:rPr>
          <w:rFonts w:cs="Arial"/>
          <w:b/>
          <w:sz w:val="24"/>
          <w:u w:val="single"/>
        </w:rPr>
        <w:t xml:space="preserve"> </w:t>
      </w:r>
      <w:r w:rsidR="00A6248C">
        <w:rPr>
          <w:rFonts w:cs="Arial"/>
          <w:b/>
          <w:sz w:val="24"/>
          <w:u w:val="single"/>
        </w:rPr>
        <w:t>em até 45 dias corridos contados a partir do aceite do pedido</w:t>
      </w:r>
      <w:r w:rsidR="00870111">
        <w:rPr>
          <w:rFonts w:cs="Arial"/>
          <w:b/>
          <w:sz w:val="24"/>
        </w:rPr>
        <w:t>.</w:t>
      </w:r>
      <w:r w:rsidR="00375044">
        <w:rPr>
          <w:rFonts w:cs="Arial"/>
          <w:b/>
          <w:sz w:val="24"/>
        </w:rPr>
        <w:t xml:space="preserve"> </w:t>
      </w:r>
    </w:p>
    <w:p w14:paraId="41F0AD29" w14:textId="1469799D" w:rsidR="00FE159B" w:rsidRDefault="00FE159B" w:rsidP="00A73016">
      <w:pPr>
        <w:spacing w:after="100"/>
        <w:jc w:val="both"/>
        <w:rPr>
          <w:rFonts w:cs="Arial"/>
          <w:sz w:val="24"/>
        </w:rPr>
      </w:pPr>
      <w:r w:rsidRPr="00594481">
        <w:rPr>
          <w:rFonts w:cs="Arial"/>
          <w:sz w:val="24"/>
        </w:rPr>
        <w:t>A ent</w:t>
      </w:r>
      <w:r>
        <w:rPr>
          <w:rFonts w:cs="Arial"/>
          <w:sz w:val="24"/>
        </w:rPr>
        <w:t xml:space="preserve">rega deverá ser realizada na Rua Nilo Soares Ferreira, 37, Centro, </w:t>
      </w:r>
      <w:r w:rsidR="00A00915">
        <w:rPr>
          <w:rFonts w:cs="Arial"/>
          <w:sz w:val="24"/>
        </w:rPr>
        <w:t>Peruíbe</w:t>
      </w:r>
      <w:r>
        <w:rPr>
          <w:rFonts w:cs="Arial"/>
          <w:sz w:val="24"/>
        </w:rPr>
        <w:t>/SP</w:t>
      </w:r>
      <w:r w:rsidR="00CD7D9A">
        <w:rPr>
          <w:rFonts w:cs="Arial"/>
          <w:sz w:val="24"/>
        </w:rPr>
        <w:t>, CEP 11.770-122</w:t>
      </w:r>
      <w:r w:rsidR="00D90F44">
        <w:rPr>
          <w:rFonts w:cs="Arial"/>
          <w:sz w:val="24"/>
        </w:rPr>
        <w:t>, das 8h às 12h ou das 13:30 às 17h</w:t>
      </w:r>
      <w:r>
        <w:rPr>
          <w:rFonts w:cs="Arial"/>
          <w:sz w:val="24"/>
        </w:rPr>
        <w:t>.</w:t>
      </w:r>
    </w:p>
    <w:p w14:paraId="23972BB7" w14:textId="3F0B3F64" w:rsidR="00FE159B" w:rsidRPr="00594481" w:rsidRDefault="00FE159B" w:rsidP="00A73016">
      <w:pPr>
        <w:jc w:val="both"/>
        <w:rPr>
          <w:rFonts w:cs="Arial"/>
          <w:sz w:val="24"/>
        </w:rPr>
      </w:pPr>
      <w:r w:rsidRPr="00594481">
        <w:rPr>
          <w:rFonts w:cs="Arial"/>
          <w:sz w:val="24"/>
        </w:rPr>
        <w:t>Todas as despesas relativas à entrega do produto ser</w:t>
      </w:r>
      <w:r w:rsidR="0013595A">
        <w:rPr>
          <w:rFonts w:cs="Arial"/>
          <w:sz w:val="24"/>
        </w:rPr>
        <w:t>ão</w:t>
      </w:r>
      <w:r w:rsidRPr="00594481">
        <w:rPr>
          <w:rFonts w:cs="Arial"/>
          <w:sz w:val="24"/>
        </w:rPr>
        <w:t xml:space="preserve"> de responsabilidade da empresa contratada, incluindo frete, embalagem</w:t>
      </w:r>
      <w:r w:rsidR="00A73016">
        <w:rPr>
          <w:rFonts w:cs="Arial"/>
          <w:sz w:val="24"/>
        </w:rPr>
        <w:t xml:space="preserve">, </w:t>
      </w:r>
      <w:r w:rsidRPr="00594481">
        <w:rPr>
          <w:rFonts w:cs="Arial"/>
          <w:sz w:val="24"/>
        </w:rPr>
        <w:t>seguro</w:t>
      </w:r>
      <w:r w:rsidR="00A73016">
        <w:rPr>
          <w:rFonts w:cs="Arial"/>
          <w:sz w:val="24"/>
        </w:rPr>
        <w:t xml:space="preserve"> e substituição de mercadorias danificadas no transporte</w:t>
      </w:r>
      <w:r w:rsidR="0013595A">
        <w:rPr>
          <w:rFonts w:cs="Arial"/>
          <w:sz w:val="24"/>
        </w:rPr>
        <w:t>,</w:t>
      </w:r>
      <w:r w:rsidR="00A73016">
        <w:rPr>
          <w:rFonts w:cs="Arial"/>
          <w:sz w:val="24"/>
        </w:rPr>
        <w:t xml:space="preserve"> se houver</w:t>
      </w:r>
      <w:r w:rsidRPr="00594481">
        <w:rPr>
          <w:rFonts w:cs="Arial"/>
          <w:sz w:val="24"/>
        </w:rPr>
        <w:t>.</w:t>
      </w:r>
    </w:p>
    <w:p w14:paraId="4BCE6183" w14:textId="77777777" w:rsidR="00FE159B" w:rsidRPr="00430A2E" w:rsidRDefault="00FE159B" w:rsidP="00FE159B">
      <w:pPr>
        <w:jc w:val="both"/>
        <w:rPr>
          <w:rFonts w:cs="Arial"/>
          <w:sz w:val="16"/>
          <w:szCs w:val="16"/>
        </w:rPr>
      </w:pPr>
    </w:p>
    <w:p w14:paraId="4D14E637" w14:textId="77777777" w:rsidR="00FE159B" w:rsidRPr="00594481" w:rsidRDefault="00FE159B" w:rsidP="00FE159B">
      <w:pPr>
        <w:jc w:val="both"/>
        <w:rPr>
          <w:rFonts w:cs="Arial"/>
          <w:b/>
          <w:sz w:val="24"/>
        </w:rPr>
      </w:pPr>
      <w:r w:rsidRPr="00594481">
        <w:rPr>
          <w:rFonts w:cs="Arial"/>
          <w:b/>
          <w:sz w:val="24"/>
        </w:rPr>
        <w:t>Forma de Pagamento</w:t>
      </w:r>
    </w:p>
    <w:p w14:paraId="35D0B5A1" w14:textId="7A44810E" w:rsidR="00FE159B" w:rsidRDefault="00FE159B" w:rsidP="00FE159B">
      <w:pPr>
        <w:jc w:val="both"/>
        <w:rPr>
          <w:rFonts w:cs="Arial"/>
          <w:sz w:val="24"/>
        </w:rPr>
      </w:pPr>
      <w:r w:rsidRPr="00594481">
        <w:rPr>
          <w:rFonts w:cs="Arial"/>
          <w:sz w:val="24"/>
        </w:rPr>
        <w:t xml:space="preserve">O pagamento pelo produto fornecido será efetuado </w:t>
      </w:r>
      <w:r>
        <w:rPr>
          <w:rFonts w:cs="Arial"/>
          <w:sz w:val="24"/>
        </w:rPr>
        <w:t xml:space="preserve">em até 10 dias úteis, via </w:t>
      </w:r>
      <w:r w:rsidRPr="00A73016">
        <w:rPr>
          <w:rFonts w:cs="Arial"/>
          <w:b/>
          <w:sz w:val="24"/>
          <w:u w:val="single"/>
        </w:rPr>
        <w:t>boleto bancário</w:t>
      </w:r>
      <w:r>
        <w:rPr>
          <w:rFonts w:cs="Arial"/>
          <w:sz w:val="24"/>
        </w:rPr>
        <w:t>, após a entrega do mesmo</w:t>
      </w:r>
      <w:r w:rsidRPr="00594481">
        <w:rPr>
          <w:rFonts w:cs="Arial"/>
          <w:sz w:val="24"/>
        </w:rPr>
        <w:t xml:space="preserve"> e a apresentação da nota fiscal correspondente.</w:t>
      </w:r>
      <w:r w:rsidR="00A226EE">
        <w:rPr>
          <w:rFonts w:cs="Arial"/>
          <w:sz w:val="24"/>
        </w:rPr>
        <w:t xml:space="preserve"> A nota fiscal deve ser emitida </w:t>
      </w:r>
      <w:r w:rsidR="004E1992">
        <w:rPr>
          <w:rFonts w:cs="Arial"/>
          <w:sz w:val="24"/>
        </w:rPr>
        <w:t>à</w:t>
      </w:r>
      <w:r w:rsidR="00A226EE">
        <w:rPr>
          <w:rFonts w:cs="Arial"/>
          <w:sz w:val="24"/>
        </w:rPr>
        <w:t xml:space="preserve"> </w:t>
      </w:r>
      <w:r w:rsidR="00A226EE" w:rsidRPr="00A226EE">
        <w:rPr>
          <w:rFonts w:cs="Arial"/>
          <w:sz w:val="24"/>
        </w:rPr>
        <w:t>CAMARA MUNICIPAL DA ESTANCIA BALNEARIA DE PERUIBE</w:t>
      </w:r>
      <w:r w:rsidR="00A226EE">
        <w:rPr>
          <w:rFonts w:cs="Arial"/>
          <w:sz w:val="24"/>
        </w:rPr>
        <w:t xml:space="preserve">, CNPJ </w:t>
      </w:r>
      <w:r w:rsidR="00A226EE" w:rsidRPr="00A226EE">
        <w:rPr>
          <w:rFonts w:cs="Arial"/>
          <w:sz w:val="24"/>
        </w:rPr>
        <w:t>71.555.205/0001-81</w:t>
      </w:r>
      <w:r w:rsidR="00A226EE">
        <w:rPr>
          <w:rFonts w:cs="Arial"/>
          <w:sz w:val="24"/>
        </w:rPr>
        <w:t>.</w:t>
      </w:r>
    </w:p>
    <w:p w14:paraId="22D4BFAD" w14:textId="20749BCD" w:rsidR="00FE159B" w:rsidRDefault="00FE159B" w:rsidP="00FE159B">
      <w:pPr>
        <w:jc w:val="both"/>
        <w:rPr>
          <w:rFonts w:cs="Arial"/>
          <w:sz w:val="24"/>
        </w:rPr>
      </w:pPr>
      <w:r w:rsidRPr="004E1992">
        <w:rPr>
          <w:rFonts w:cs="Arial"/>
          <w:sz w:val="24"/>
          <w:u w:val="single"/>
        </w:rPr>
        <w:t>A entrega será considerada válida após a conferência e aceite</w:t>
      </w:r>
      <w:r>
        <w:rPr>
          <w:rFonts w:cs="Arial"/>
          <w:sz w:val="24"/>
        </w:rPr>
        <w:t xml:space="preserve"> da Comissão Permanente de Recebimento de Materiais, Equipamentos e Serviços, que atestará o atendimento às especificações exigidas ou apontará as inconformidades a serem corrigidas</w:t>
      </w:r>
      <w:r w:rsidR="00A73016">
        <w:rPr>
          <w:rFonts w:cs="Arial"/>
          <w:sz w:val="24"/>
        </w:rPr>
        <w:t>, podendo recusar o recebimento do ite</w:t>
      </w:r>
      <w:r w:rsidR="004E1992">
        <w:rPr>
          <w:rFonts w:cs="Arial"/>
          <w:sz w:val="24"/>
        </w:rPr>
        <w:t>m</w:t>
      </w:r>
      <w:r w:rsidR="00A73016">
        <w:rPr>
          <w:rFonts w:cs="Arial"/>
          <w:sz w:val="24"/>
        </w:rPr>
        <w:t xml:space="preserve"> d</w:t>
      </w:r>
      <w:r w:rsidR="00CE137E">
        <w:rPr>
          <w:rFonts w:cs="Arial"/>
          <w:sz w:val="24"/>
        </w:rPr>
        <w:t>esde que devidamente justificad</w:t>
      </w:r>
      <w:r w:rsidR="00D54192">
        <w:rPr>
          <w:rFonts w:cs="Arial"/>
          <w:sz w:val="24"/>
        </w:rPr>
        <w:t>o</w:t>
      </w:r>
      <w:r>
        <w:rPr>
          <w:rFonts w:cs="Arial"/>
          <w:sz w:val="24"/>
        </w:rPr>
        <w:t>.</w:t>
      </w:r>
    </w:p>
    <w:p w14:paraId="5ED510A3" w14:textId="76B6438E" w:rsidR="00A73016" w:rsidRDefault="00A73016" w:rsidP="00FE159B">
      <w:pPr>
        <w:jc w:val="both"/>
        <w:rPr>
          <w:rFonts w:cs="Arial"/>
          <w:sz w:val="24"/>
        </w:rPr>
      </w:pPr>
      <w:r>
        <w:rPr>
          <w:rFonts w:cs="Arial"/>
          <w:sz w:val="24"/>
        </w:rPr>
        <w:t>O fornecedor será notificado em caso de inconformidades e/ou recusa de recebimento do materia</w:t>
      </w:r>
      <w:r w:rsidR="004E1992">
        <w:rPr>
          <w:rFonts w:cs="Arial"/>
          <w:sz w:val="24"/>
        </w:rPr>
        <w:t>l</w:t>
      </w:r>
      <w:r>
        <w:rPr>
          <w:rFonts w:cs="Arial"/>
          <w:sz w:val="24"/>
        </w:rPr>
        <w:t xml:space="preserve">. </w:t>
      </w:r>
    </w:p>
    <w:p w14:paraId="2B7BAE34" w14:textId="4084C0CB" w:rsidR="00A73016" w:rsidRDefault="00A73016" w:rsidP="00892515">
      <w:pPr>
        <w:spacing w:after="240"/>
        <w:jc w:val="both"/>
        <w:rPr>
          <w:rFonts w:cs="Arial"/>
          <w:sz w:val="24"/>
        </w:rPr>
      </w:pPr>
      <w:r>
        <w:rPr>
          <w:rFonts w:cs="Arial"/>
          <w:sz w:val="24"/>
        </w:rPr>
        <w:t>O prazo de pagamento só se inicia quando todas as inconformidades forem sanadas</w:t>
      </w:r>
      <w:r w:rsidR="00A226EE">
        <w:rPr>
          <w:rFonts w:cs="Arial"/>
          <w:sz w:val="24"/>
        </w:rPr>
        <w:t xml:space="preserve"> ou o produto substituído, conforme o caso</w:t>
      </w:r>
      <w:r>
        <w:rPr>
          <w:rFonts w:cs="Arial"/>
          <w:sz w:val="24"/>
        </w:rPr>
        <w:t xml:space="preserve">. </w:t>
      </w:r>
    </w:p>
    <w:p w14:paraId="56CA0FAF" w14:textId="77777777" w:rsidR="00FE159B" w:rsidRPr="00594481" w:rsidRDefault="00FE159B" w:rsidP="00FE159B">
      <w:pPr>
        <w:jc w:val="both"/>
        <w:rPr>
          <w:rFonts w:cs="Arial"/>
          <w:b/>
          <w:sz w:val="24"/>
        </w:rPr>
      </w:pPr>
      <w:r w:rsidRPr="00594481">
        <w:rPr>
          <w:rFonts w:cs="Arial"/>
          <w:b/>
          <w:sz w:val="24"/>
        </w:rPr>
        <w:t>Disposições Gerais</w:t>
      </w:r>
    </w:p>
    <w:p w14:paraId="20C8A37D" w14:textId="20E43816" w:rsidR="00FE159B" w:rsidRDefault="00FE159B" w:rsidP="00FE159B">
      <w:pPr>
        <w:jc w:val="both"/>
        <w:rPr>
          <w:rFonts w:cs="Arial"/>
          <w:sz w:val="24"/>
        </w:rPr>
      </w:pPr>
      <w:r>
        <w:rPr>
          <w:rFonts w:cs="Arial"/>
          <w:sz w:val="24"/>
        </w:rPr>
        <w:t xml:space="preserve">A </w:t>
      </w:r>
      <w:r w:rsidRPr="00B847F3">
        <w:rPr>
          <w:rFonts w:cs="Arial"/>
          <w:b/>
          <w:sz w:val="24"/>
          <w:u w:val="single"/>
        </w:rPr>
        <w:t>proposta dever</w:t>
      </w:r>
      <w:r w:rsidR="004E1992">
        <w:rPr>
          <w:rFonts w:cs="Arial"/>
          <w:b/>
          <w:sz w:val="24"/>
          <w:u w:val="single"/>
        </w:rPr>
        <w:t>á</w:t>
      </w:r>
      <w:r w:rsidRPr="00B847F3">
        <w:rPr>
          <w:rFonts w:cs="Arial"/>
          <w:b/>
          <w:sz w:val="24"/>
          <w:u w:val="single"/>
        </w:rPr>
        <w:t xml:space="preserve"> ter a validade de 60 dias</w:t>
      </w:r>
      <w:r>
        <w:rPr>
          <w:rFonts w:cs="Arial"/>
          <w:sz w:val="24"/>
        </w:rPr>
        <w:t>.</w:t>
      </w:r>
    </w:p>
    <w:p w14:paraId="4C34B000" w14:textId="59A9161B" w:rsidR="00FE159B" w:rsidRDefault="00FE159B" w:rsidP="00FE159B">
      <w:pPr>
        <w:jc w:val="both"/>
        <w:rPr>
          <w:rFonts w:cs="Arial"/>
          <w:sz w:val="24"/>
        </w:rPr>
      </w:pPr>
      <w:r w:rsidRPr="00594481">
        <w:rPr>
          <w:rFonts w:cs="Arial"/>
          <w:sz w:val="24"/>
        </w:rPr>
        <w:t>A empresa fornecedora será responsável pela qualidade e conformidade do produto entregue, devendo substituir, às suas expensas, aquele que apresentar defeito ou não estiver de acordo com as especificações</w:t>
      </w:r>
      <w:r>
        <w:rPr>
          <w:rFonts w:cs="Arial"/>
          <w:sz w:val="24"/>
        </w:rPr>
        <w:t>.</w:t>
      </w:r>
      <w:r w:rsidRPr="00594481">
        <w:rPr>
          <w:rFonts w:cs="Arial"/>
          <w:sz w:val="24"/>
        </w:rPr>
        <w:t xml:space="preserve"> </w:t>
      </w:r>
    </w:p>
    <w:p w14:paraId="1AC800A1" w14:textId="77777777" w:rsidR="004E1992" w:rsidRDefault="004E1992" w:rsidP="00FE159B">
      <w:pPr>
        <w:jc w:val="both"/>
        <w:rPr>
          <w:rFonts w:cs="Arial"/>
          <w:sz w:val="24"/>
        </w:rPr>
      </w:pPr>
    </w:p>
    <w:p w14:paraId="20A41D1C" w14:textId="77777777" w:rsidR="004E1992" w:rsidRDefault="004E1992" w:rsidP="00FE159B">
      <w:pPr>
        <w:jc w:val="both"/>
        <w:rPr>
          <w:rFonts w:cs="Arial"/>
          <w:sz w:val="24"/>
        </w:rPr>
      </w:pPr>
    </w:p>
    <w:p w14:paraId="5F7F287E" w14:textId="77777777" w:rsidR="004E1992" w:rsidRDefault="004E1992" w:rsidP="00FE159B">
      <w:pPr>
        <w:jc w:val="both"/>
        <w:rPr>
          <w:rFonts w:cs="Arial"/>
          <w:sz w:val="24"/>
        </w:rPr>
      </w:pPr>
    </w:p>
    <w:p w14:paraId="6132D408" w14:textId="77777777" w:rsidR="004E1992" w:rsidRDefault="004E1992" w:rsidP="00FE159B">
      <w:pPr>
        <w:jc w:val="both"/>
        <w:rPr>
          <w:rFonts w:cs="Arial"/>
          <w:sz w:val="24"/>
        </w:rPr>
      </w:pPr>
    </w:p>
    <w:p w14:paraId="10251C69" w14:textId="77777777" w:rsidR="00FE159B" w:rsidRPr="00215049" w:rsidRDefault="00FE159B" w:rsidP="00FE159B">
      <w:pPr>
        <w:jc w:val="both"/>
        <w:rPr>
          <w:rFonts w:cs="Arial"/>
          <w:sz w:val="10"/>
          <w:szCs w:val="10"/>
        </w:rPr>
      </w:pPr>
    </w:p>
    <w:p w14:paraId="7ABFA4D5" w14:textId="43A189A3" w:rsidR="00FE159B" w:rsidRDefault="00FE159B" w:rsidP="00FE159B">
      <w:pPr>
        <w:jc w:val="center"/>
        <w:rPr>
          <w:rFonts w:cs="Arial"/>
          <w:b/>
          <w:sz w:val="24"/>
        </w:rPr>
      </w:pPr>
      <w:r w:rsidRPr="00672FC8">
        <w:rPr>
          <w:rFonts w:cs="Arial"/>
          <w:b/>
          <w:sz w:val="24"/>
        </w:rPr>
        <w:t xml:space="preserve">Anexo I: </w:t>
      </w:r>
      <w:r>
        <w:rPr>
          <w:rFonts w:cs="Arial"/>
          <w:b/>
          <w:sz w:val="24"/>
        </w:rPr>
        <w:t>Descrição d</w:t>
      </w:r>
      <w:r w:rsidR="004E1992">
        <w:rPr>
          <w:rFonts w:cs="Arial"/>
          <w:b/>
          <w:sz w:val="24"/>
        </w:rPr>
        <w:t>o Item</w:t>
      </w:r>
    </w:p>
    <w:p w14:paraId="1B2291FA" w14:textId="77777777" w:rsidR="00D92BB5" w:rsidRPr="00215049" w:rsidRDefault="00D92BB5" w:rsidP="00FE159B">
      <w:pPr>
        <w:jc w:val="center"/>
        <w:rPr>
          <w:rFonts w:cs="Arial"/>
          <w:b/>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052"/>
        <w:gridCol w:w="6603"/>
        <w:gridCol w:w="709"/>
        <w:gridCol w:w="708"/>
      </w:tblGrid>
      <w:tr w:rsidR="00D92BB5" w:rsidRPr="00D92BB5" w14:paraId="0BE5445B" w14:textId="77777777" w:rsidTr="00215049">
        <w:trPr>
          <w:trHeight w:val="341"/>
          <w:jc w:val="center"/>
        </w:trPr>
        <w:tc>
          <w:tcPr>
            <w:tcW w:w="562" w:type="dxa"/>
            <w:shd w:val="clear" w:color="auto" w:fill="auto"/>
            <w:vAlign w:val="center"/>
          </w:tcPr>
          <w:p w14:paraId="5E5884C8" w14:textId="77777777" w:rsidR="00D92BB5" w:rsidRPr="00D92BB5" w:rsidRDefault="00D92BB5" w:rsidP="00B847F3">
            <w:pPr>
              <w:jc w:val="center"/>
              <w:rPr>
                <w:rFonts w:ascii="Times New Roman" w:hAnsi="Times New Roman" w:cs="Times New Roman"/>
                <w:b/>
                <w:sz w:val="12"/>
                <w:szCs w:val="12"/>
              </w:rPr>
            </w:pPr>
            <w:r w:rsidRPr="00D92BB5">
              <w:rPr>
                <w:rFonts w:ascii="Times New Roman" w:hAnsi="Times New Roman" w:cs="Times New Roman"/>
                <w:b/>
                <w:sz w:val="12"/>
                <w:szCs w:val="12"/>
              </w:rPr>
              <w:t>ITEM</w:t>
            </w:r>
          </w:p>
        </w:tc>
        <w:tc>
          <w:tcPr>
            <w:tcW w:w="1052" w:type="dxa"/>
            <w:shd w:val="clear" w:color="auto" w:fill="auto"/>
            <w:vAlign w:val="center"/>
          </w:tcPr>
          <w:p w14:paraId="04EADABB" w14:textId="77777777" w:rsidR="00D92BB5" w:rsidRPr="00D92BB5" w:rsidRDefault="00D92BB5" w:rsidP="000B0D00">
            <w:pPr>
              <w:spacing w:before="60" w:after="60"/>
              <w:jc w:val="center"/>
              <w:rPr>
                <w:rFonts w:ascii="Times New Roman" w:hAnsi="Times New Roman" w:cs="Times New Roman"/>
                <w:b/>
                <w:szCs w:val="20"/>
              </w:rPr>
            </w:pPr>
            <w:r w:rsidRPr="00D92BB5">
              <w:rPr>
                <w:rFonts w:ascii="Times New Roman" w:hAnsi="Times New Roman" w:cs="Times New Roman"/>
                <w:b/>
                <w:szCs w:val="20"/>
              </w:rPr>
              <w:t>CÓD. INT.</w:t>
            </w:r>
          </w:p>
        </w:tc>
        <w:tc>
          <w:tcPr>
            <w:tcW w:w="6603" w:type="dxa"/>
            <w:shd w:val="clear" w:color="auto" w:fill="auto"/>
            <w:vAlign w:val="center"/>
          </w:tcPr>
          <w:p w14:paraId="40D5E4E4" w14:textId="538CBD7F" w:rsidR="00D92BB5" w:rsidRPr="00D92BB5" w:rsidRDefault="00A226EE" w:rsidP="00A226EE">
            <w:pPr>
              <w:jc w:val="center"/>
              <w:rPr>
                <w:rFonts w:ascii="Times New Roman" w:hAnsi="Times New Roman" w:cs="Times New Roman"/>
                <w:b/>
                <w:szCs w:val="20"/>
              </w:rPr>
            </w:pPr>
            <w:r>
              <w:rPr>
                <w:rFonts w:ascii="Times New Roman" w:hAnsi="Times New Roman" w:cs="Times New Roman"/>
                <w:b/>
                <w:szCs w:val="20"/>
              </w:rPr>
              <w:t>DESCRIÇÃO DO ITEM</w:t>
            </w:r>
          </w:p>
        </w:tc>
        <w:tc>
          <w:tcPr>
            <w:tcW w:w="709" w:type="dxa"/>
            <w:vAlign w:val="center"/>
          </w:tcPr>
          <w:p w14:paraId="68BAD811" w14:textId="206D0006" w:rsidR="00D92BB5" w:rsidRPr="00D92BB5" w:rsidRDefault="003707A2" w:rsidP="00B847F3">
            <w:pPr>
              <w:jc w:val="center"/>
              <w:rPr>
                <w:rFonts w:ascii="Times New Roman" w:hAnsi="Times New Roman" w:cs="Times New Roman"/>
                <w:b/>
                <w:szCs w:val="20"/>
              </w:rPr>
            </w:pPr>
            <w:r>
              <w:rPr>
                <w:rFonts w:ascii="Times New Roman" w:hAnsi="Times New Roman" w:cs="Times New Roman"/>
                <w:b/>
                <w:szCs w:val="20"/>
              </w:rPr>
              <w:t>QTD</w:t>
            </w:r>
          </w:p>
        </w:tc>
        <w:tc>
          <w:tcPr>
            <w:tcW w:w="708" w:type="dxa"/>
            <w:vAlign w:val="center"/>
          </w:tcPr>
          <w:p w14:paraId="62FFEAD3" w14:textId="64727BE8" w:rsidR="00D92BB5" w:rsidRPr="00D92BB5" w:rsidRDefault="003707A2" w:rsidP="00B847F3">
            <w:pPr>
              <w:jc w:val="center"/>
              <w:rPr>
                <w:rFonts w:ascii="Times New Roman" w:hAnsi="Times New Roman" w:cs="Times New Roman"/>
                <w:b/>
                <w:szCs w:val="20"/>
              </w:rPr>
            </w:pPr>
            <w:r w:rsidRPr="00D92BB5">
              <w:rPr>
                <w:rFonts w:ascii="Times New Roman" w:hAnsi="Times New Roman" w:cs="Times New Roman"/>
                <w:b/>
                <w:szCs w:val="20"/>
              </w:rPr>
              <w:t>UN</w:t>
            </w:r>
          </w:p>
        </w:tc>
      </w:tr>
      <w:tr w:rsidR="00A226EE" w:rsidRPr="00D92BB5" w14:paraId="154409D5" w14:textId="77777777" w:rsidTr="00215049">
        <w:trPr>
          <w:trHeight w:val="340"/>
          <w:jc w:val="center"/>
        </w:trPr>
        <w:tc>
          <w:tcPr>
            <w:tcW w:w="562" w:type="dxa"/>
            <w:shd w:val="clear" w:color="auto" w:fill="auto"/>
            <w:vAlign w:val="center"/>
          </w:tcPr>
          <w:p w14:paraId="757C080F" w14:textId="2E7CF8FE" w:rsidR="00A226EE" w:rsidRPr="00EF7319" w:rsidRDefault="00A226EE" w:rsidP="00A226EE">
            <w:pPr>
              <w:jc w:val="center"/>
              <w:rPr>
                <w:rFonts w:ascii="Times New Roman" w:hAnsi="Times New Roman" w:cs="Times New Roman"/>
                <w:b/>
                <w:szCs w:val="20"/>
              </w:rPr>
            </w:pPr>
            <w:r w:rsidRPr="00EF7319">
              <w:rPr>
                <w:b/>
              </w:rPr>
              <w:t>1</w:t>
            </w:r>
          </w:p>
        </w:tc>
        <w:tc>
          <w:tcPr>
            <w:tcW w:w="1052" w:type="dxa"/>
            <w:shd w:val="clear" w:color="auto" w:fill="auto"/>
            <w:vAlign w:val="center"/>
          </w:tcPr>
          <w:p w14:paraId="324E1FB6" w14:textId="3ACC278F" w:rsidR="00A226EE" w:rsidRPr="00DE69E0" w:rsidRDefault="00DE69E0" w:rsidP="00A226EE">
            <w:pPr>
              <w:pStyle w:val="PargrafodaLista"/>
              <w:ind w:left="0"/>
              <w:jc w:val="center"/>
              <w:rPr>
                <w:rFonts w:ascii="Times New Roman" w:hAnsi="Times New Roman" w:cs="Times New Roman"/>
                <w:b/>
                <w:bCs/>
                <w:szCs w:val="20"/>
                <w:lang w:val="en-US"/>
              </w:rPr>
            </w:pPr>
            <w:r w:rsidRPr="00DE69E0">
              <w:rPr>
                <w:rFonts w:ascii="Times New Roman" w:hAnsi="Times New Roman" w:cs="Times New Roman"/>
                <w:b/>
                <w:bCs/>
                <w:szCs w:val="20"/>
                <w:lang w:val="en-US"/>
              </w:rPr>
              <w:t>50.0003</w:t>
            </w:r>
          </w:p>
        </w:tc>
        <w:tc>
          <w:tcPr>
            <w:tcW w:w="6603" w:type="dxa"/>
            <w:shd w:val="clear" w:color="auto" w:fill="auto"/>
            <w:vAlign w:val="center"/>
          </w:tcPr>
          <w:p w14:paraId="7A23511F" w14:textId="46D6F97B" w:rsidR="00A226EE" w:rsidRPr="00EF7319" w:rsidRDefault="004E1992" w:rsidP="006D08E1">
            <w:pPr>
              <w:pStyle w:val="PargrafodaLista"/>
              <w:spacing w:before="120" w:after="120"/>
              <w:ind w:left="0"/>
              <w:contextualSpacing w:val="0"/>
              <w:jc w:val="both"/>
              <w:rPr>
                <w:rFonts w:cs="Arial"/>
                <w:b/>
                <w:szCs w:val="20"/>
              </w:rPr>
            </w:pPr>
            <w:r w:rsidRPr="00EF7319">
              <w:rPr>
                <w:rFonts w:cs="Arial"/>
                <w:b/>
                <w:szCs w:val="20"/>
              </w:rPr>
              <w:t xml:space="preserve">ESCÂNER DE MESA PLANA COM ALIMENTADOR AUTOMÁTICO. CARACTERÍSTICAS </w:t>
            </w:r>
            <w:r w:rsidRPr="00EF7319">
              <w:rPr>
                <w:rFonts w:cs="Arial"/>
                <w:b/>
                <w:szCs w:val="20"/>
                <w:u w:val="single"/>
              </w:rPr>
              <w:t>MÍNIMAS</w:t>
            </w:r>
            <w:r w:rsidRPr="00EF7319">
              <w:rPr>
                <w:rFonts w:cs="Arial"/>
                <w:b/>
                <w:szCs w:val="20"/>
              </w:rPr>
              <w:t xml:space="preserve">: </w:t>
            </w:r>
            <w:r w:rsidR="00DE74C2" w:rsidRPr="00EF7319">
              <w:rPr>
                <w:rFonts w:cs="Arial"/>
                <w:b/>
                <w:szCs w:val="20"/>
              </w:rPr>
              <w:t xml:space="preserve">gerar PDF pesquisável, </w:t>
            </w:r>
            <w:r w:rsidRPr="00EF7319">
              <w:rPr>
                <w:rFonts w:cs="Arial"/>
                <w:b/>
                <w:szCs w:val="20"/>
              </w:rPr>
              <w:t>80ppm</w:t>
            </w:r>
            <w:r w:rsidR="0048094C" w:rsidRPr="00EF7319">
              <w:rPr>
                <w:rFonts w:cs="Arial"/>
                <w:b/>
                <w:szCs w:val="20"/>
              </w:rPr>
              <w:t xml:space="preserve"> e 120ipm, colorido, duplex (frente e verso),</w:t>
            </w:r>
            <w:r w:rsidR="001F0834" w:rsidRPr="00EF7319">
              <w:rPr>
                <w:rFonts w:cs="Arial"/>
                <w:b/>
                <w:bCs/>
                <w:szCs w:val="20"/>
              </w:rPr>
              <w:t xml:space="preserve"> tecnologia de rolete reverso,</w:t>
            </w:r>
            <w:r w:rsidR="0048094C" w:rsidRPr="00EF7319">
              <w:rPr>
                <w:rFonts w:cs="Arial"/>
                <w:b/>
                <w:szCs w:val="20"/>
              </w:rPr>
              <w:t xml:space="preserve"> ciclo diário de 10.000 digitalizações,</w:t>
            </w:r>
            <w:r w:rsidR="00337E8F" w:rsidRPr="00EF7319">
              <w:rPr>
                <w:rFonts w:cs="Arial"/>
                <w:b/>
                <w:szCs w:val="20"/>
              </w:rPr>
              <w:t xml:space="preserve"> capacidade de acomodar documentos</w:t>
            </w:r>
            <w:r w:rsidR="00F82772" w:rsidRPr="00EF7319">
              <w:rPr>
                <w:rFonts w:cs="Arial"/>
                <w:b/>
                <w:szCs w:val="20"/>
              </w:rPr>
              <w:t>:</w:t>
            </w:r>
            <w:r w:rsidR="00337E8F" w:rsidRPr="00EF7319">
              <w:rPr>
                <w:rFonts w:cs="Arial"/>
                <w:b/>
                <w:szCs w:val="20"/>
              </w:rPr>
              <w:t xml:space="preserve"> </w:t>
            </w:r>
            <w:r w:rsidR="00BC0832" w:rsidRPr="00EF7319">
              <w:rPr>
                <w:rFonts w:cs="Arial"/>
                <w:b/>
                <w:szCs w:val="20"/>
              </w:rPr>
              <w:t>largura</w:t>
            </w:r>
            <w:r w:rsidR="00F82772" w:rsidRPr="00EF7319">
              <w:rPr>
                <w:rFonts w:cs="Arial"/>
                <w:b/>
                <w:szCs w:val="20"/>
              </w:rPr>
              <w:t xml:space="preserve"> de até 242 mm</w:t>
            </w:r>
            <w:r w:rsidR="00337E8F" w:rsidRPr="00EF7319">
              <w:rPr>
                <w:rFonts w:cs="Arial"/>
                <w:b/>
                <w:szCs w:val="20"/>
              </w:rPr>
              <w:t>,</w:t>
            </w:r>
            <w:r w:rsidR="00F82772" w:rsidRPr="00EF7319">
              <w:rPr>
                <w:rFonts w:cs="Arial"/>
                <w:b/>
                <w:szCs w:val="20"/>
              </w:rPr>
              <w:t xml:space="preserve"> gramatura até 413 g/m2 e espessura até 1,25mm</w:t>
            </w:r>
            <w:r w:rsidR="00D81518" w:rsidRPr="00EF7319">
              <w:rPr>
                <w:rFonts w:cs="Arial"/>
                <w:b/>
                <w:szCs w:val="20"/>
              </w:rPr>
              <w:t>, capacidade de até 100</w:t>
            </w:r>
            <w:r w:rsidR="00BC0832" w:rsidRPr="00EF7319">
              <w:rPr>
                <w:rFonts w:cs="Arial"/>
                <w:b/>
                <w:szCs w:val="20"/>
              </w:rPr>
              <w:t xml:space="preserve"> </w:t>
            </w:r>
            <w:r w:rsidR="00D81518" w:rsidRPr="00EF7319">
              <w:rPr>
                <w:rFonts w:cs="Arial"/>
                <w:b/>
                <w:szCs w:val="20"/>
              </w:rPr>
              <w:t xml:space="preserve">folhas </w:t>
            </w:r>
            <w:r w:rsidR="00BC0832" w:rsidRPr="00EF7319">
              <w:rPr>
                <w:rFonts w:cs="Arial"/>
                <w:b/>
                <w:szCs w:val="20"/>
              </w:rPr>
              <w:t xml:space="preserve">A4 de 80g/m2 </w:t>
            </w:r>
            <w:r w:rsidR="00D81518" w:rsidRPr="00EF7319">
              <w:rPr>
                <w:rFonts w:cs="Arial"/>
                <w:b/>
                <w:szCs w:val="20"/>
              </w:rPr>
              <w:t>no alimentador automático</w:t>
            </w:r>
            <w:r w:rsidR="00DE74C2" w:rsidRPr="00EF7319">
              <w:rPr>
                <w:rFonts w:cs="Arial"/>
                <w:b/>
                <w:szCs w:val="20"/>
              </w:rPr>
              <w:t>,</w:t>
            </w:r>
            <w:r w:rsidR="00C131C9" w:rsidRPr="00EF7319">
              <w:rPr>
                <w:rFonts w:cs="Arial"/>
                <w:b/>
                <w:szCs w:val="20"/>
              </w:rPr>
              <w:t xml:space="preserve"> envio direto para e-mail, nuvem, </w:t>
            </w:r>
            <w:r w:rsidR="0034598C">
              <w:rPr>
                <w:rFonts w:cs="Arial"/>
                <w:b/>
                <w:szCs w:val="20"/>
              </w:rPr>
              <w:t xml:space="preserve"> softwares de</w:t>
            </w:r>
            <w:r w:rsidR="0034598C" w:rsidRPr="00EF7319">
              <w:rPr>
                <w:rFonts w:cs="Arial"/>
                <w:b/>
                <w:szCs w:val="20"/>
              </w:rPr>
              <w:t xml:space="preserve"> aparelhos conectados</w:t>
            </w:r>
            <w:r w:rsidR="00C131C9" w:rsidRPr="00EF7319">
              <w:rPr>
                <w:rFonts w:cs="Arial"/>
                <w:b/>
                <w:szCs w:val="20"/>
              </w:rPr>
              <w:t xml:space="preserve"> e pen-drive,</w:t>
            </w:r>
            <w:r w:rsidR="00DE74C2" w:rsidRPr="00EF7319">
              <w:rPr>
                <w:rFonts w:cs="Arial"/>
                <w:b/>
                <w:szCs w:val="20"/>
              </w:rPr>
              <w:t xml:space="preserve"> resolução óptica (</w:t>
            </w:r>
            <w:proofErr w:type="spellStart"/>
            <w:r w:rsidR="00DE74C2" w:rsidRPr="00EF7319">
              <w:rPr>
                <w:rFonts w:cs="Arial"/>
                <w:b/>
                <w:szCs w:val="20"/>
              </w:rPr>
              <w:t>dpi</w:t>
            </w:r>
            <w:proofErr w:type="spellEnd"/>
            <w:r w:rsidR="00DE74C2" w:rsidRPr="00EF7319">
              <w:rPr>
                <w:rFonts w:cs="Arial"/>
                <w:b/>
                <w:szCs w:val="20"/>
              </w:rPr>
              <w:t>)600, resolução de Saída (</w:t>
            </w:r>
            <w:proofErr w:type="spellStart"/>
            <w:r w:rsidR="00DE74C2" w:rsidRPr="00EF7319">
              <w:rPr>
                <w:rFonts w:cs="Arial"/>
                <w:b/>
                <w:szCs w:val="20"/>
              </w:rPr>
              <w:t>dpi</w:t>
            </w:r>
            <w:proofErr w:type="spellEnd"/>
            <w:r w:rsidR="00DE74C2" w:rsidRPr="00EF7319">
              <w:rPr>
                <w:rFonts w:cs="Arial"/>
                <w:b/>
                <w:szCs w:val="20"/>
              </w:rPr>
              <w:t xml:space="preserve">)72 ~ 1200 </w:t>
            </w:r>
            <w:proofErr w:type="spellStart"/>
            <w:r w:rsidR="00DE74C2" w:rsidRPr="00EF7319">
              <w:rPr>
                <w:rFonts w:cs="Arial"/>
                <w:b/>
                <w:szCs w:val="20"/>
              </w:rPr>
              <w:t>dpi</w:t>
            </w:r>
            <w:proofErr w:type="spellEnd"/>
            <w:r w:rsidR="00DE74C2" w:rsidRPr="00EF7319">
              <w:rPr>
                <w:rFonts w:cs="Arial"/>
                <w:b/>
                <w:szCs w:val="20"/>
              </w:rPr>
              <w:t xml:space="preserve">, formatos de arquivo: BMP, PNG, GIF, JPEG, Single-Page PDF, </w:t>
            </w:r>
            <w:proofErr w:type="spellStart"/>
            <w:r w:rsidR="00DE74C2" w:rsidRPr="00EF7319">
              <w:rPr>
                <w:rFonts w:cs="Arial"/>
                <w:b/>
                <w:szCs w:val="20"/>
              </w:rPr>
              <w:t>Multi-Page</w:t>
            </w:r>
            <w:proofErr w:type="spellEnd"/>
            <w:r w:rsidR="00DE74C2" w:rsidRPr="00EF7319">
              <w:rPr>
                <w:rFonts w:cs="Arial"/>
                <w:b/>
                <w:szCs w:val="20"/>
              </w:rPr>
              <w:t xml:space="preserve"> PDF, </w:t>
            </w:r>
            <w:proofErr w:type="spellStart"/>
            <w:r w:rsidR="00DE74C2" w:rsidRPr="00EF7319">
              <w:rPr>
                <w:rFonts w:cs="Arial"/>
                <w:b/>
                <w:szCs w:val="20"/>
              </w:rPr>
              <w:t>Multi-TIFF</w:t>
            </w:r>
            <w:proofErr w:type="spellEnd"/>
            <w:r w:rsidR="00DE74C2" w:rsidRPr="00EF7319">
              <w:rPr>
                <w:rFonts w:cs="Arial"/>
                <w:b/>
                <w:szCs w:val="20"/>
              </w:rPr>
              <w:t xml:space="preserve">, TIFF, RTF, TXT, OCR( for </w:t>
            </w:r>
            <w:proofErr w:type="spellStart"/>
            <w:r w:rsidR="00DE74C2" w:rsidRPr="00EF7319">
              <w:rPr>
                <w:rFonts w:cs="Arial"/>
                <w:b/>
                <w:szCs w:val="20"/>
              </w:rPr>
              <w:t>iScan</w:t>
            </w:r>
            <w:proofErr w:type="spellEnd"/>
            <w:r w:rsidR="00DE74C2" w:rsidRPr="00EF7319">
              <w:rPr>
                <w:rFonts w:cs="Arial"/>
                <w:b/>
                <w:szCs w:val="20"/>
              </w:rPr>
              <w:t xml:space="preserve"> </w:t>
            </w:r>
            <w:proofErr w:type="spellStart"/>
            <w:r w:rsidR="00DE74C2" w:rsidRPr="00EF7319">
              <w:rPr>
                <w:rFonts w:cs="Arial"/>
                <w:b/>
                <w:szCs w:val="20"/>
              </w:rPr>
              <w:t>only</w:t>
            </w:r>
            <w:proofErr w:type="spellEnd"/>
            <w:r w:rsidR="00DE74C2" w:rsidRPr="00EF7319">
              <w:rPr>
                <w:rFonts w:cs="Arial"/>
                <w:b/>
                <w:szCs w:val="20"/>
              </w:rPr>
              <w:t xml:space="preserve"> ), XPS, DOC, XLS, PPT, DOCS, XLSX, PPTX, HTML</w:t>
            </w:r>
            <w:r w:rsidR="00C73714" w:rsidRPr="00EF7319">
              <w:rPr>
                <w:rFonts w:cs="Arial"/>
                <w:b/>
                <w:szCs w:val="20"/>
              </w:rPr>
              <w:t>,</w:t>
            </w:r>
            <w:r w:rsidR="00D81518" w:rsidRPr="00EF7319">
              <w:rPr>
                <w:rFonts w:cs="Arial"/>
                <w:b/>
                <w:szCs w:val="20"/>
              </w:rPr>
              <w:t xml:space="preserve"> detecção ultrassônica de múltipla alimentação</w:t>
            </w:r>
            <w:r w:rsidR="00DE74C2" w:rsidRPr="00EF7319">
              <w:rPr>
                <w:rFonts w:cs="Arial"/>
                <w:b/>
                <w:szCs w:val="20"/>
              </w:rPr>
              <w:t>, utilização de tecnologia LED</w:t>
            </w:r>
            <w:r w:rsidR="00BC0832" w:rsidRPr="00EF7319">
              <w:rPr>
                <w:rFonts w:cs="Arial"/>
                <w:b/>
                <w:szCs w:val="20"/>
              </w:rPr>
              <w:t xml:space="preserve">, </w:t>
            </w:r>
            <w:proofErr w:type="spellStart"/>
            <w:r w:rsidR="00BC0832" w:rsidRPr="00EF7319">
              <w:rPr>
                <w:rFonts w:cs="Arial"/>
                <w:b/>
                <w:bCs/>
                <w:szCs w:val="20"/>
              </w:rPr>
              <w:t>Automatic</w:t>
            </w:r>
            <w:proofErr w:type="spellEnd"/>
            <w:r w:rsidR="00BC0832" w:rsidRPr="00EF7319">
              <w:rPr>
                <w:rFonts w:cs="Arial"/>
                <w:b/>
                <w:bCs/>
                <w:szCs w:val="20"/>
              </w:rPr>
              <w:t xml:space="preserve"> </w:t>
            </w:r>
            <w:proofErr w:type="spellStart"/>
            <w:r w:rsidR="00BC0832" w:rsidRPr="00EF7319">
              <w:rPr>
                <w:rFonts w:cs="Arial"/>
                <w:b/>
                <w:bCs/>
                <w:szCs w:val="20"/>
              </w:rPr>
              <w:t>Document</w:t>
            </w:r>
            <w:proofErr w:type="spellEnd"/>
            <w:r w:rsidR="00BC0832" w:rsidRPr="00EF7319">
              <w:rPr>
                <w:rFonts w:cs="Arial"/>
                <w:b/>
                <w:bCs/>
                <w:szCs w:val="20"/>
              </w:rPr>
              <w:t xml:space="preserve"> </w:t>
            </w:r>
            <w:proofErr w:type="spellStart"/>
            <w:r w:rsidR="00BC0832" w:rsidRPr="00EF7319">
              <w:rPr>
                <w:rFonts w:cs="Arial"/>
                <w:b/>
                <w:bCs/>
                <w:szCs w:val="20"/>
              </w:rPr>
              <w:t>Feeder</w:t>
            </w:r>
            <w:proofErr w:type="spellEnd"/>
            <w:r w:rsidR="00BC0832" w:rsidRPr="00EF7319">
              <w:rPr>
                <w:rFonts w:cs="Arial"/>
                <w:b/>
                <w:bCs/>
                <w:szCs w:val="20"/>
              </w:rPr>
              <w:t xml:space="preserve"> (ADF):</w:t>
            </w:r>
            <w:r w:rsidR="00BC0832" w:rsidRPr="00EF7319">
              <w:rPr>
                <w:rFonts w:ascii="Montserrat" w:hAnsi="Montserrat"/>
                <w:color w:val="000000"/>
                <w:sz w:val="21"/>
                <w:szCs w:val="21"/>
                <w:shd w:val="clear" w:color="auto" w:fill="FFFFFF"/>
              </w:rPr>
              <w:t xml:space="preserve"> </w:t>
            </w:r>
            <w:r w:rsidR="00BC0832" w:rsidRPr="00EF7319">
              <w:rPr>
                <w:rFonts w:cs="Arial"/>
                <w:b/>
                <w:bCs/>
                <w:szCs w:val="20"/>
              </w:rPr>
              <w:t>Mínimo 50x50 mm, Máximo 216x356 mm</w:t>
            </w:r>
            <w:r w:rsidR="00E87803" w:rsidRPr="00EF7319">
              <w:rPr>
                <w:rFonts w:cs="Arial"/>
                <w:b/>
                <w:bCs/>
                <w:szCs w:val="20"/>
              </w:rPr>
              <w:t>, modo de papel longo até 3 metros</w:t>
            </w:r>
            <w:r w:rsidR="00DE74C2" w:rsidRPr="00EF7319">
              <w:rPr>
                <w:rFonts w:cs="Arial"/>
                <w:b/>
                <w:szCs w:val="20"/>
              </w:rPr>
              <w:t>.</w:t>
            </w:r>
            <w:r w:rsidR="00BC0832" w:rsidRPr="00EF7319">
              <w:rPr>
                <w:rFonts w:cs="Arial"/>
                <w:b/>
                <w:szCs w:val="20"/>
              </w:rPr>
              <w:t xml:space="preserve"> </w:t>
            </w:r>
          </w:p>
        </w:tc>
        <w:tc>
          <w:tcPr>
            <w:tcW w:w="709" w:type="dxa"/>
            <w:vAlign w:val="center"/>
          </w:tcPr>
          <w:p w14:paraId="37EC0175" w14:textId="391FB2F7" w:rsidR="00A226EE" w:rsidRPr="00EF7319" w:rsidRDefault="004E1992" w:rsidP="00A226EE">
            <w:pPr>
              <w:jc w:val="center"/>
              <w:rPr>
                <w:rFonts w:ascii="Times New Roman" w:hAnsi="Times New Roman" w:cs="Times New Roman"/>
                <w:b/>
                <w:szCs w:val="20"/>
              </w:rPr>
            </w:pPr>
            <w:r w:rsidRPr="00EF7319">
              <w:rPr>
                <w:b/>
              </w:rPr>
              <w:t>1</w:t>
            </w:r>
          </w:p>
        </w:tc>
        <w:tc>
          <w:tcPr>
            <w:tcW w:w="708" w:type="dxa"/>
            <w:vAlign w:val="center"/>
          </w:tcPr>
          <w:p w14:paraId="7400AE42" w14:textId="1D5A1F25" w:rsidR="00A226EE" w:rsidRPr="00EF7319" w:rsidRDefault="004E1992" w:rsidP="00A226EE">
            <w:pPr>
              <w:jc w:val="center"/>
              <w:rPr>
                <w:rFonts w:ascii="Times New Roman" w:hAnsi="Times New Roman" w:cs="Times New Roman"/>
                <w:b/>
                <w:szCs w:val="20"/>
              </w:rPr>
            </w:pPr>
            <w:r w:rsidRPr="00EF7319">
              <w:rPr>
                <w:b/>
              </w:rPr>
              <w:t>UN</w:t>
            </w:r>
          </w:p>
        </w:tc>
      </w:tr>
    </w:tbl>
    <w:p w14:paraId="26A61DF9" w14:textId="77777777" w:rsidR="00D92BB5" w:rsidRPr="00145960" w:rsidRDefault="00D92BB5" w:rsidP="00FE159B">
      <w:pPr>
        <w:jc w:val="both"/>
        <w:rPr>
          <w:rFonts w:cs="Arial"/>
          <w:b/>
          <w:sz w:val="24"/>
        </w:rPr>
      </w:pPr>
    </w:p>
    <w:p w14:paraId="4AAB6813" w14:textId="77777777" w:rsidR="00FE159B" w:rsidRPr="00594481" w:rsidRDefault="00FE159B" w:rsidP="00FE159B">
      <w:pPr>
        <w:jc w:val="both"/>
        <w:rPr>
          <w:rFonts w:cs="Arial"/>
          <w:sz w:val="24"/>
        </w:rPr>
      </w:pPr>
      <w:r w:rsidRPr="00594481">
        <w:rPr>
          <w:rFonts w:cs="Arial"/>
          <w:sz w:val="24"/>
        </w:rPr>
        <w:t>Este Termo de R</w:t>
      </w:r>
      <w:r>
        <w:rPr>
          <w:rFonts w:cs="Arial"/>
          <w:sz w:val="24"/>
        </w:rPr>
        <w:t xml:space="preserve">eferência é parte integrante do processo de dispensa </w:t>
      </w:r>
      <w:r w:rsidRPr="00594481">
        <w:rPr>
          <w:rFonts w:cs="Arial"/>
          <w:sz w:val="24"/>
        </w:rPr>
        <w:t xml:space="preserve">e deverá ser observado por todos os interessados em participar </w:t>
      </w:r>
      <w:r>
        <w:rPr>
          <w:rFonts w:cs="Arial"/>
          <w:sz w:val="24"/>
        </w:rPr>
        <w:t>do certame</w:t>
      </w:r>
      <w:r w:rsidRPr="00594481">
        <w:rPr>
          <w:rFonts w:cs="Arial"/>
          <w:sz w:val="24"/>
        </w:rPr>
        <w:t>.</w:t>
      </w:r>
    </w:p>
    <w:p w14:paraId="7929A44F" w14:textId="749324F2" w:rsidR="007E757C" w:rsidRPr="00D8657F" w:rsidRDefault="007E757C" w:rsidP="00215049">
      <w:pPr>
        <w:spacing w:after="120"/>
        <w:jc w:val="center"/>
        <w:rPr>
          <w:rFonts w:cs="Arial"/>
          <w:b/>
          <w:i/>
          <w:szCs w:val="20"/>
        </w:rPr>
      </w:pPr>
      <w:r w:rsidRPr="00D8657F">
        <w:rPr>
          <w:rFonts w:cs="Arial"/>
          <w:szCs w:val="20"/>
        </w:rPr>
        <w:br w:type="page"/>
      </w:r>
      <w:r w:rsidRPr="00D8657F">
        <w:rPr>
          <w:rFonts w:cs="Arial"/>
          <w:b/>
          <w:szCs w:val="20"/>
        </w:rPr>
        <w:lastRenderedPageBreak/>
        <w:t>ANEXO II – MODELO DE PROPOSTA</w:t>
      </w:r>
    </w:p>
    <w:tbl>
      <w:tblPr>
        <w:tblW w:w="9493" w:type="dxa"/>
        <w:jc w:val="center"/>
        <w:tblCellMar>
          <w:left w:w="70" w:type="dxa"/>
          <w:right w:w="70" w:type="dxa"/>
        </w:tblCellMar>
        <w:tblLook w:val="04A0" w:firstRow="1" w:lastRow="0" w:firstColumn="1" w:lastColumn="0" w:noHBand="0" w:noVBand="1"/>
      </w:tblPr>
      <w:tblGrid>
        <w:gridCol w:w="1980"/>
        <w:gridCol w:w="850"/>
        <w:gridCol w:w="2977"/>
        <w:gridCol w:w="992"/>
        <w:gridCol w:w="52"/>
        <w:gridCol w:w="515"/>
        <w:gridCol w:w="2127"/>
      </w:tblGrid>
      <w:tr w:rsidR="00215049" w:rsidRPr="00D8657F" w14:paraId="5C8792BA" w14:textId="77777777" w:rsidTr="00215049">
        <w:trPr>
          <w:trHeight w:hRule="exact" w:val="397"/>
          <w:jc w:val="center"/>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937C6" w14:textId="77777777" w:rsidR="00215049" w:rsidRPr="00D8657F" w:rsidRDefault="00215049" w:rsidP="004B43CD">
            <w:pPr>
              <w:suppressAutoHyphens w:val="0"/>
              <w:ind w:right="-23"/>
              <w:jc w:val="both"/>
              <w:rPr>
                <w:rFonts w:cs="Arial"/>
                <w:b/>
                <w:bCs/>
                <w:szCs w:val="20"/>
              </w:rPr>
            </w:pPr>
            <w:r w:rsidRPr="00D8657F">
              <w:rPr>
                <w:rFonts w:cs="Arial"/>
                <w:b/>
                <w:bCs/>
                <w:szCs w:val="20"/>
              </w:rPr>
              <w:t>Razão Social</w:t>
            </w:r>
          </w:p>
        </w:tc>
        <w:tc>
          <w:tcPr>
            <w:tcW w:w="7513" w:type="dxa"/>
            <w:gridSpan w:val="6"/>
            <w:tcBorders>
              <w:top w:val="single" w:sz="4" w:space="0" w:color="auto"/>
              <w:left w:val="nil"/>
              <w:bottom w:val="single" w:sz="4" w:space="0" w:color="auto"/>
              <w:right w:val="single" w:sz="4" w:space="0" w:color="auto"/>
            </w:tcBorders>
            <w:shd w:val="clear" w:color="auto" w:fill="auto"/>
            <w:noWrap/>
            <w:vAlign w:val="center"/>
            <w:hideMark/>
          </w:tcPr>
          <w:p w14:paraId="792D5E4C" w14:textId="77777777" w:rsidR="00215049" w:rsidRPr="00D8657F" w:rsidRDefault="00215049" w:rsidP="004B43CD">
            <w:pPr>
              <w:suppressAutoHyphens w:val="0"/>
              <w:ind w:right="-23"/>
              <w:rPr>
                <w:rFonts w:cs="Arial"/>
                <w:szCs w:val="20"/>
              </w:rPr>
            </w:pPr>
            <w:r w:rsidRPr="00D8657F">
              <w:rPr>
                <w:rFonts w:cs="Arial"/>
                <w:szCs w:val="20"/>
              </w:rPr>
              <w:t> </w:t>
            </w:r>
          </w:p>
        </w:tc>
      </w:tr>
      <w:tr w:rsidR="00215049" w:rsidRPr="00D8657F" w14:paraId="4036132C"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5814D2FE" w14:textId="77777777" w:rsidR="00215049" w:rsidRPr="00D8657F" w:rsidRDefault="00215049" w:rsidP="004B43CD">
            <w:pPr>
              <w:suppressAutoHyphens w:val="0"/>
              <w:ind w:right="-23"/>
              <w:jc w:val="both"/>
              <w:rPr>
                <w:rFonts w:cs="Arial"/>
                <w:b/>
                <w:bCs/>
                <w:szCs w:val="20"/>
              </w:rPr>
            </w:pPr>
            <w:r w:rsidRPr="00D8657F">
              <w:rPr>
                <w:rFonts w:cs="Arial"/>
                <w:b/>
                <w:bCs/>
                <w:szCs w:val="20"/>
              </w:rPr>
              <w:t>CNPJ</w:t>
            </w:r>
          </w:p>
        </w:tc>
        <w:tc>
          <w:tcPr>
            <w:tcW w:w="38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EF49EB" w14:textId="77777777" w:rsidR="00215049" w:rsidRPr="00D8657F" w:rsidRDefault="00215049" w:rsidP="004B43CD">
            <w:pPr>
              <w:suppressAutoHyphens w:val="0"/>
              <w:ind w:right="-23"/>
              <w:rPr>
                <w:rFonts w:cs="Arial"/>
                <w:szCs w:val="20"/>
              </w:rPr>
            </w:pPr>
            <w:r w:rsidRPr="00D8657F">
              <w:rPr>
                <w:rFonts w:cs="Arial"/>
                <w:szCs w:val="20"/>
              </w:rPr>
              <w:t> </w:t>
            </w:r>
          </w:p>
        </w:tc>
        <w:tc>
          <w:tcPr>
            <w:tcW w:w="1044" w:type="dxa"/>
            <w:gridSpan w:val="2"/>
            <w:tcBorders>
              <w:top w:val="single" w:sz="4" w:space="0" w:color="auto"/>
              <w:left w:val="nil"/>
              <w:bottom w:val="single" w:sz="4" w:space="0" w:color="auto"/>
              <w:right w:val="single" w:sz="4" w:space="0" w:color="auto"/>
            </w:tcBorders>
            <w:shd w:val="clear" w:color="auto" w:fill="auto"/>
            <w:vAlign w:val="center"/>
          </w:tcPr>
          <w:p w14:paraId="43F38893" w14:textId="77777777" w:rsidR="00215049" w:rsidRPr="00D8657F" w:rsidRDefault="00215049" w:rsidP="004B43CD">
            <w:pPr>
              <w:suppressAutoHyphens w:val="0"/>
              <w:ind w:right="-23"/>
              <w:rPr>
                <w:rFonts w:cs="Arial"/>
                <w:szCs w:val="20"/>
              </w:rPr>
            </w:pPr>
            <w:r>
              <w:rPr>
                <w:rFonts w:cs="Arial"/>
                <w:b/>
                <w:szCs w:val="20"/>
              </w:rPr>
              <w:t>Telefone</w:t>
            </w:r>
          </w:p>
        </w:tc>
        <w:tc>
          <w:tcPr>
            <w:tcW w:w="2642" w:type="dxa"/>
            <w:gridSpan w:val="2"/>
            <w:tcBorders>
              <w:top w:val="single" w:sz="4" w:space="0" w:color="auto"/>
              <w:left w:val="nil"/>
              <w:bottom w:val="single" w:sz="4" w:space="0" w:color="auto"/>
              <w:right w:val="single" w:sz="4" w:space="0" w:color="auto"/>
            </w:tcBorders>
            <w:shd w:val="clear" w:color="auto" w:fill="auto"/>
            <w:vAlign w:val="center"/>
          </w:tcPr>
          <w:p w14:paraId="70CB3ED3" w14:textId="77777777" w:rsidR="00215049" w:rsidRPr="00D8657F" w:rsidRDefault="00215049" w:rsidP="004B43CD">
            <w:pPr>
              <w:suppressAutoHyphens w:val="0"/>
              <w:ind w:right="-23"/>
              <w:rPr>
                <w:rFonts w:cs="Arial"/>
                <w:szCs w:val="20"/>
              </w:rPr>
            </w:pPr>
          </w:p>
        </w:tc>
      </w:tr>
      <w:tr w:rsidR="00215049" w:rsidRPr="00D8657F" w14:paraId="6C748610"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758A55D3" w14:textId="77777777" w:rsidR="00215049" w:rsidRPr="00D8657F" w:rsidRDefault="00215049" w:rsidP="004B43CD">
            <w:pPr>
              <w:suppressAutoHyphens w:val="0"/>
              <w:ind w:right="-23"/>
              <w:jc w:val="both"/>
              <w:rPr>
                <w:rFonts w:cs="Arial"/>
                <w:b/>
                <w:bCs/>
                <w:szCs w:val="20"/>
              </w:rPr>
            </w:pPr>
            <w:r w:rsidRPr="00D8657F">
              <w:rPr>
                <w:rFonts w:cs="Arial"/>
                <w:b/>
                <w:bCs/>
                <w:szCs w:val="20"/>
              </w:rPr>
              <w:t>Endereço</w:t>
            </w:r>
          </w:p>
        </w:tc>
        <w:tc>
          <w:tcPr>
            <w:tcW w:w="7513" w:type="dxa"/>
            <w:gridSpan w:val="6"/>
            <w:tcBorders>
              <w:top w:val="single" w:sz="4" w:space="0" w:color="auto"/>
              <w:left w:val="nil"/>
              <w:bottom w:val="single" w:sz="4" w:space="0" w:color="auto"/>
              <w:right w:val="single" w:sz="4" w:space="0" w:color="auto"/>
            </w:tcBorders>
            <w:shd w:val="clear" w:color="auto" w:fill="auto"/>
            <w:noWrap/>
            <w:vAlign w:val="center"/>
            <w:hideMark/>
          </w:tcPr>
          <w:p w14:paraId="570B6D7F" w14:textId="77777777" w:rsidR="00215049" w:rsidRPr="00D8657F" w:rsidRDefault="00215049" w:rsidP="004B43CD">
            <w:pPr>
              <w:suppressAutoHyphens w:val="0"/>
              <w:ind w:right="-23"/>
              <w:rPr>
                <w:rFonts w:cs="Arial"/>
                <w:szCs w:val="20"/>
              </w:rPr>
            </w:pPr>
            <w:r w:rsidRPr="00D8657F">
              <w:rPr>
                <w:rFonts w:cs="Arial"/>
                <w:szCs w:val="20"/>
              </w:rPr>
              <w:t> </w:t>
            </w:r>
          </w:p>
        </w:tc>
      </w:tr>
      <w:tr w:rsidR="00215049" w:rsidRPr="00D8657F" w14:paraId="4124B515"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tcPr>
          <w:p w14:paraId="4D48075A" w14:textId="77777777" w:rsidR="00215049" w:rsidRPr="00D8657F" w:rsidRDefault="00215049" w:rsidP="004B43CD">
            <w:pPr>
              <w:suppressAutoHyphens w:val="0"/>
              <w:ind w:right="-23"/>
              <w:jc w:val="both"/>
              <w:rPr>
                <w:rFonts w:cs="Arial"/>
                <w:b/>
                <w:bCs/>
                <w:szCs w:val="20"/>
              </w:rPr>
            </w:pPr>
            <w:r>
              <w:rPr>
                <w:rFonts w:cs="Arial"/>
                <w:b/>
                <w:bCs/>
                <w:szCs w:val="20"/>
              </w:rPr>
              <w:t>Bairro</w:t>
            </w:r>
          </w:p>
        </w:tc>
        <w:tc>
          <w:tcPr>
            <w:tcW w:w="4819" w:type="dxa"/>
            <w:gridSpan w:val="3"/>
            <w:tcBorders>
              <w:top w:val="single" w:sz="4" w:space="0" w:color="auto"/>
              <w:left w:val="nil"/>
              <w:bottom w:val="single" w:sz="4" w:space="0" w:color="auto"/>
              <w:right w:val="single" w:sz="4" w:space="0" w:color="auto"/>
            </w:tcBorders>
            <w:shd w:val="clear" w:color="auto" w:fill="auto"/>
            <w:noWrap/>
            <w:vAlign w:val="center"/>
            <w:hideMark/>
          </w:tcPr>
          <w:p w14:paraId="5F4EE521" w14:textId="77777777" w:rsidR="00215049" w:rsidRPr="00D8657F" w:rsidRDefault="00215049" w:rsidP="004B43CD">
            <w:pPr>
              <w:suppressAutoHyphens w:val="0"/>
              <w:ind w:right="-23"/>
              <w:rPr>
                <w:rFonts w:cs="Arial"/>
                <w:szCs w:val="20"/>
              </w:rPr>
            </w:pPr>
            <w:r w:rsidRPr="00D8657F">
              <w:rPr>
                <w:rFonts w:cs="Arial"/>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center"/>
          </w:tcPr>
          <w:p w14:paraId="70B9103B" w14:textId="77777777" w:rsidR="00215049" w:rsidRPr="004E70CD" w:rsidRDefault="00215049" w:rsidP="004B43CD">
            <w:pPr>
              <w:suppressAutoHyphens w:val="0"/>
              <w:ind w:right="-23"/>
              <w:jc w:val="center"/>
              <w:rPr>
                <w:rFonts w:cs="Arial"/>
                <w:b/>
                <w:szCs w:val="20"/>
              </w:rPr>
            </w:pPr>
            <w:r w:rsidRPr="004E70CD">
              <w:rPr>
                <w:rFonts w:cs="Arial"/>
                <w:b/>
                <w:szCs w:val="20"/>
              </w:rPr>
              <w:t>CEP</w:t>
            </w:r>
          </w:p>
        </w:tc>
        <w:tc>
          <w:tcPr>
            <w:tcW w:w="2127" w:type="dxa"/>
            <w:tcBorders>
              <w:top w:val="single" w:sz="4" w:space="0" w:color="auto"/>
              <w:left w:val="nil"/>
              <w:bottom w:val="single" w:sz="4" w:space="0" w:color="auto"/>
              <w:right w:val="single" w:sz="4" w:space="0" w:color="auto"/>
            </w:tcBorders>
            <w:shd w:val="clear" w:color="auto" w:fill="auto"/>
            <w:vAlign w:val="center"/>
          </w:tcPr>
          <w:p w14:paraId="06B0A132" w14:textId="77777777" w:rsidR="00215049" w:rsidRPr="00D8657F" w:rsidRDefault="00215049" w:rsidP="004B43CD">
            <w:pPr>
              <w:suppressAutoHyphens w:val="0"/>
              <w:ind w:right="-23"/>
              <w:jc w:val="center"/>
              <w:rPr>
                <w:rFonts w:cs="Arial"/>
                <w:szCs w:val="20"/>
              </w:rPr>
            </w:pPr>
          </w:p>
        </w:tc>
      </w:tr>
      <w:tr w:rsidR="00215049" w:rsidRPr="00D8657F" w14:paraId="0123B63F"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tcPr>
          <w:p w14:paraId="3843D021" w14:textId="77777777" w:rsidR="00215049" w:rsidRPr="00D8657F" w:rsidRDefault="00215049" w:rsidP="004B43CD">
            <w:pPr>
              <w:suppressAutoHyphens w:val="0"/>
              <w:ind w:right="-23"/>
              <w:jc w:val="both"/>
              <w:rPr>
                <w:rFonts w:cs="Arial"/>
                <w:b/>
                <w:bCs/>
                <w:szCs w:val="20"/>
              </w:rPr>
            </w:pPr>
            <w:r w:rsidRPr="00D8657F">
              <w:rPr>
                <w:rFonts w:cs="Arial"/>
                <w:b/>
                <w:bCs/>
                <w:szCs w:val="20"/>
              </w:rPr>
              <w:t>Cidade</w:t>
            </w:r>
          </w:p>
        </w:tc>
        <w:tc>
          <w:tcPr>
            <w:tcW w:w="7513" w:type="dxa"/>
            <w:gridSpan w:val="6"/>
            <w:tcBorders>
              <w:top w:val="single" w:sz="4" w:space="0" w:color="auto"/>
              <w:left w:val="nil"/>
              <w:bottom w:val="single" w:sz="4" w:space="0" w:color="auto"/>
              <w:right w:val="single" w:sz="4" w:space="0" w:color="auto"/>
            </w:tcBorders>
            <w:shd w:val="clear" w:color="auto" w:fill="auto"/>
            <w:noWrap/>
            <w:vAlign w:val="center"/>
            <w:hideMark/>
          </w:tcPr>
          <w:p w14:paraId="1C94523D" w14:textId="77777777" w:rsidR="00215049" w:rsidRPr="00D8657F" w:rsidRDefault="00215049" w:rsidP="004B43CD">
            <w:pPr>
              <w:suppressAutoHyphens w:val="0"/>
              <w:ind w:right="-23"/>
              <w:rPr>
                <w:rFonts w:cs="Arial"/>
                <w:szCs w:val="20"/>
              </w:rPr>
            </w:pPr>
            <w:r w:rsidRPr="00D8657F">
              <w:rPr>
                <w:rFonts w:cs="Arial"/>
                <w:szCs w:val="20"/>
              </w:rPr>
              <w:t> </w:t>
            </w:r>
          </w:p>
        </w:tc>
      </w:tr>
      <w:tr w:rsidR="00215049" w:rsidRPr="00D8657F" w14:paraId="1A79EF03"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tcPr>
          <w:p w14:paraId="52133852" w14:textId="77777777" w:rsidR="00215049" w:rsidRPr="00D8657F" w:rsidRDefault="00215049" w:rsidP="004B43CD">
            <w:pPr>
              <w:suppressAutoHyphens w:val="0"/>
              <w:ind w:right="-23"/>
              <w:jc w:val="both"/>
              <w:rPr>
                <w:rFonts w:cs="Arial"/>
                <w:b/>
                <w:bCs/>
                <w:szCs w:val="20"/>
              </w:rPr>
            </w:pPr>
            <w:r w:rsidRPr="00D8657F">
              <w:rPr>
                <w:rFonts w:cs="Arial"/>
                <w:b/>
                <w:bCs/>
                <w:szCs w:val="20"/>
              </w:rPr>
              <w:t>E-mail institucional</w:t>
            </w:r>
          </w:p>
        </w:tc>
        <w:tc>
          <w:tcPr>
            <w:tcW w:w="7513" w:type="dxa"/>
            <w:gridSpan w:val="6"/>
            <w:tcBorders>
              <w:top w:val="single" w:sz="4" w:space="0" w:color="auto"/>
              <w:left w:val="nil"/>
              <w:bottom w:val="single" w:sz="4" w:space="0" w:color="auto"/>
              <w:right w:val="single" w:sz="4" w:space="0" w:color="auto"/>
            </w:tcBorders>
            <w:shd w:val="clear" w:color="auto" w:fill="auto"/>
            <w:noWrap/>
            <w:vAlign w:val="center"/>
            <w:hideMark/>
          </w:tcPr>
          <w:p w14:paraId="46648CCA" w14:textId="77777777" w:rsidR="00215049" w:rsidRPr="00D8657F" w:rsidRDefault="00215049" w:rsidP="004B43CD">
            <w:pPr>
              <w:suppressAutoHyphens w:val="0"/>
              <w:ind w:right="-23"/>
              <w:rPr>
                <w:rFonts w:cs="Arial"/>
                <w:szCs w:val="20"/>
              </w:rPr>
            </w:pPr>
            <w:r w:rsidRPr="00D8657F">
              <w:rPr>
                <w:rFonts w:cs="Arial"/>
                <w:szCs w:val="20"/>
              </w:rPr>
              <w:t> </w:t>
            </w:r>
          </w:p>
        </w:tc>
      </w:tr>
      <w:tr w:rsidR="00215049" w:rsidRPr="00D8657F" w14:paraId="49379AAA"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tcPr>
          <w:p w14:paraId="52D30075" w14:textId="77777777" w:rsidR="00215049" w:rsidRPr="00D8657F" w:rsidRDefault="00215049" w:rsidP="004B43CD">
            <w:pPr>
              <w:suppressAutoHyphens w:val="0"/>
              <w:ind w:right="-23"/>
              <w:jc w:val="both"/>
              <w:rPr>
                <w:rFonts w:cs="Arial"/>
                <w:b/>
                <w:bCs/>
                <w:szCs w:val="20"/>
              </w:rPr>
            </w:pPr>
            <w:r w:rsidRPr="00D8657F">
              <w:rPr>
                <w:rFonts w:cs="Arial"/>
                <w:b/>
                <w:bCs/>
                <w:szCs w:val="20"/>
              </w:rPr>
              <w:t>Responsável legal</w:t>
            </w:r>
          </w:p>
        </w:tc>
        <w:tc>
          <w:tcPr>
            <w:tcW w:w="7513" w:type="dxa"/>
            <w:gridSpan w:val="6"/>
            <w:tcBorders>
              <w:top w:val="single" w:sz="4" w:space="0" w:color="auto"/>
              <w:left w:val="nil"/>
              <w:bottom w:val="single" w:sz="4" w:space="0" w:color="auto"/>
              <w:right w:val="single" w:sz="4" w:space="0" w:color="auto"/>
            </w:tcBorders>
            <w:shd w:val="clear" w:color="auto" w:fill="auto"/>
            <w:noWrap/>
            <w:vAlign w:val="center"/>
          </w:tcPr>
          <w:p w14:paraId="03C57574" w14:textId="77777777" w:rsidR="00215049" w:rsidRPr="00D8657F" w:rsidRDefault="00215049" w:rsidP="004B43CD">
            <w:pPr>
              <w:suppressAutoHyphens w:val="0"/>
              <w:ind w:right="-23"/>
              <w:rPr>
                <w:rFonts w:cs="Arial"/>
                <w:szCs w:val="20"/>
              </w:rPr>
            </w:pPr>
          </w:p>
        </w:tc>
      </w:tr>
      <w:tr w:rsidR="00215049" w:rsidRPr="00D8657F" w14:paraId="704187B5" w14:textId="77777777" w:rsidTr="00215049">
        <w:trPr>
          <w:trHeight w:hRule="exact" w:val="397"/>
          <w:jc w:val="center"/>
        </w:trPr>
        <w:tc>
          <w:tcPr>
            <w:tcW w:w="1980" w:type="dxa"/>
            <w:tcBorders>
              <w:top w:val="nil"/>
              <w:left w:val="single" w:sz="4" w:space="0" w:color="auto"/>
              <w:bottom w:val="single" w:sz="4" w:space="0" w:color="auto"/>
              <w:right w:val="single" w:sz="4" w:space="0" w:color="auto"/>
            </w:tcBorders>
            <w:shd w:val="clear" w:color="auto" w:fill="auto"/>
            <w:noWrap/>
            <w:vAlign w:val="center"/>
          </w:tcPr>
          <w:p w14:paraId="75353615" w14:textId="77777777" w:rsidR="00215049" w:rsidRPr="00D8657F" w:rsidRDefault="00215049" w:rsidP="004B43CD">
            <w:pPr>
              <w:suppressAutoHyphens w:val="0"/>
              <w:ind w:right="-23"/>
              <w:jc w:val="both"/>
              <w:rPr>
                <w:rFonts w:cs="Arial"/>
                <w:b/>
                <w:bCs/>
                <w:szCs w:val="20"/>
              </w:rPr>
            </w:pPr>
            <w:r w:rsidRPr="00D8657F">
              <w:rPr>
                <w:rFonts w:cs="Arial"/>
                <w:b/>
                <w:bCs/>
                <w:szCs w:val="20"/>
              </w:rPr>
              <w:t>CPF responsável</w:t>
            </w:r>
          </w:p>
        </w:tc>
        <w:tc>
          <w:tcPr>
            <w:tcW w:w="7513" w:type="dxa"/>
            <w:gridSpan w:val="6"/>
            <w:tcBorders>
              <w:top w:val="single" w:sz="4" w:space="0" w:color="auto"/>
              <w:left w:val="nil"/>
              <w:bottom w:val="single" w:sz="4" w:space="0" w:color="auto"/>
              <w:right w:val="single" w:sz="4" w:space="0" w:color="auto"/>
            </w:tcBorders>
            <w:shd w:val="clear" w:color="auto" w:fill="auto"/>
            <w:noWrap/>
            <w:vAlign w:val="center"/>
          </w:tcPr>
          <w:p w14:paraId="1568CB07" w14:textId="77777777" w:rsidR="00215049" w:rsidRPr="00D8657F" w:rsidRDefault="00215049" w:rsidP="004B43CD">
            <w:pPr>
              <w:suppressAutoHyphens w:val="0"/>
              <w:ind w:right="-23"/>
              <w:rPr>
                <w:rFonts w:cs="Arial"/>
                <w:szCs w:val="20"/>
              </w:rPr>
            </w:pPr>
          </w:p>
        </w:tc>
      </w:tr>
      <w:tr w:rsidR="00215049" w:rsidRPr="00D8657F" w14:paraId="58766F5D" w14:textId="77777777" w:rsidTr="00215049">
        <w:trPr>
          <w:trHeight w:val="499"/>
          <w:jc w:val="center"/>
        </w:trPr>
        <w:tc>
          <w:tcPr>
            <w:tcW w:w="2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0257D" w14:textId="77777777" w:rsidR="00215049" w:rsidRDefault="00215049" w:rsidP="004B43CD">
            <w:pPr>
              <w:suppressAutoHyphens w:val="0"/>
              <w:ind w:right="-23"/>
              <w:rPr>
                <w:rFonts w:cs="Arial"/>
                <w:b/>
                <w:szCs w:val="20"/>
              </w:rPr>
            </w:pPr>
            <w:r>
              <w:rPr>
                <w:rFonts w:cs="Arial"/>
                <w:b/>
                <w:szCs w:val="20"/>
              </w:rPr>
              <w:t>E</w:t>
            </w:r>
            <w:r w:rsidRPr="00D8657F">
              <w:rPr>
                <w:rFonts w:cs="Arial"/>
                <w:b/>
                <w:szCs w:val="20"/>
              </w:rPr>
              <w:t xml:space="preserve">-mail </w:t>
            </w:r>
            <w:r>
              <w:rPr>
                <w:rFonts w:cs="Arial"/>
                <w:b/>
                <w:szCs w:val="20"/>
              </w:rPr>
              <w:t xml:space="preserve">do </w:t>
            </w:r>
            <w:r w:rsidRPr="00D8657F">
              <w:rPr>
                <w:rFonts w:cs="Arial"/>
                <w:b/>
                <w:szCs w:val="20"/>
              </w:rPr>
              <w:t>responsável</w:t>
            </w:r>
            <w:r>
              <w:rPr>
                <w:rFonts w:cs="Arial"/>
                <w:b/>
                <w:szCs w:val="20"/>
              </w:rPr>
              <w:t xml:space="preserve"> legal</w:t>
            </w:r>
          </w:p>
          <w:p w14:paraId="29AAF445" w14:textId="77777777" w:rsidR="00215049" w:rsidRPr="00D8657F" w:rsidRDefault="00215049" w:rsidP="004B43CD">
            <w:pPr>
              <w:suppressAutoHyphens w:val="0"/>
              <w:ind w:right="-23"/>
              <w:rPr>
                <w:rFonts w:cs="Arial"/>
                <w:szCs w:val="20"/>
              </w:rPr>
            </w:pPr>
            <w:r>
              <w:rPr>
                <w:rFonts w:cs="Arial"/>
                <w:b/>
                <w:szCs w:val="20"/>
              </w:rPr>
              <w:t>(diferente do institucional)</w:t>
            </w:r>
          </w:p>
        </w:tc>
        <w:tc>
          <w:tcPr>
            <w:tcW w:w="6663" w:type="dxa"/>
            <w:gridSpan w:val="5"/>
            <w:tcBorders>
              <w:top w:val="single" w:sz="4" w:space="0" w:color="auto"/>
              <w:left w:val="nil"/>
              <w:bottom w:val="single" w:sz="4" w:space="0" w:color="auto"/>
              <w:right w:val="single" w:sz="4" w:space="0" w:color="auto"/>
            </w:tcBorders>
            <w:shd w:val="clear" w:color="auto" w:fill="auto"/>
            <w:noWrap/>
            <w:vAlign w:val="center"/>
            <w:hideMark/>
          </w:tcPr>
          <w:p w14:paraId="1E69B5F6" w14:textId="77777777" w:rsidR="00215049" w:rsidRPr="00D8657F" w:rsidRDefault="00215049" w:rsidP="004B43CD">
            <w:pPr>
              <w:suppressAutoHyphens w:val="0"/>
              <w:spacing w:line="312" w:lineRule="auto"/>
              <w:ind w:right="-23"/>
              <w:rPr>
                <w:rFonts w:cs="Arial"/>
                <w:szCs w:val="20"/>
              </w:rPr>
            </w:pPr>
            <w:r w:rsidRPr="00D8657F">
              <w:rPr>
                <w:rFonts w:cs="Arial"/>
                <w:szCs w:val="20"/>
              </w:rPr>
              <w:t> </w:t>
            </w:r>
          </w:p>
        </w:tc>
      </w:tr>
    </w:tbl>
    <w:p w14:paraId="6A9C7800" w14:textId="77777777" w:rsidR="007E757C" w:rsidRPr="00D8657F" w:rsidRDefault="007E757C" w:rsidP="005B11DA">
      <w:pPr>
        <w:ind w:right="-23"/>
        <w:jc w:val="both"/>
        <w:rPr>
          <w:rFonts w:cs="Arial"/>
          <w:color w:val="000000"/>
          <w:szCs w:val="20"/>
        </w:rPr>
      </w:pPr>
    </w:p>
    <w:p w14:paraId="0FB484E0" w14:textId="66B2AFF2" w:rsidR="007E757C" w:rsidRDefault="007E757C" w:rsidP="00866C85">
      <w:pPr>
        <w:ind w:left="-284"/>
        <w:jc w:val="both"/>
        <w:rPr>
          <w:rFonts w:cs="Arial"/>
          <w:szCs w:val="20"/>
        </w:rPr>
      </w:pPr>
      <w:r w:rsidRPr="00D8657F">
        <w:rPr>
          <w:rFonts w:cs="Arial"/>
          <w:bCs/>
          <w:color w:val="000000"/>
          <w:szCs w:val="20"/>
        </w:rPr>
        <w:t xml:space="preserve">Apresentamos nossa proposta de preços para a </w:t>
      </w:r>
      <w:r w:rsidR="009B20C7" w:rsidRPr="00D8657F">
        <w:rPr>
          <w:rFonts w:cs="Arial"/>
          <w:color w:val="0D0D0D"/>
          <w:szCs w:val="20"/>
          <w:shd w:val="clear" w:color="auto" w:fill="FFFFFF"/>
        </w:rPr>
        <w:t xml:space="preserve">Compra de </w:t>
      </w:r>
      <w:r w:rsidR="00215049">
        <w:rPr>
          <w:rFonts w:cs="Arial"/>
          <w:color w:val="0D0D0D"/>
          <w:szCs w:val="20"/>
          <w:shd w:val="clear" w:color="auto" w:fill="FFFFFF"/>
        </w:rPr>
        <w:t>café, chá e açúcar</w:t>
      </w:r>
      <w:r w:rsidR="009B20C7" w:rsidRPr="00D8657F">
        <w:rPr>
          <w:rFonts w:cs="Arial"/>
          <w:color w:val="0D0D0D"/>
          <w:szCs w:val="20"/>
          <w:shd w:val="clear" w:color="auto" w:fill="FFFFFF"/>
        </w:rPr>
        <w:t xml:space="preserve"> para a Câmara</w:t>
      </w:r>
      <w:r w:rsidR="00866C85">
        <w:rPr>
          <w:rFonts w:cs="Arial"/>
          <w:color w:val="0D0D0D"/>
          <w:szCs w:val="20"/>
          <w:shd w:val="clear" w:color="auto" w:fill="FFFFFF"/>
        </w:rPr>
        <w:t xml:space="preserve"> Municipal</w:t>
      </w:r>
      <w:r w:rsidR="009B20C7" w:rsidRPr="00D8657F">
        <w:rPr>
          <w:rFonts w:cs="Arial"/>
          <w:color w:val="0D0D0D"/>
          <w:szCs w:val="20"/>
          <w:shd w:val="clear" w:color="auto" w:fill="FFFFFF"/>
        </w:rPr>
        <w:t xml:space="preserve"> de Peruíbe, </w:t>
      </w:r>
      <w:r w:rsidRPr="00D8657F">
        <w:rPr>
          <w:rFonts w:cs="Arial"/>
          <w:bCs/>
          <w:szCs w:val="20"/>
        </w:rPr>
        <w:t>conforme quantidade e especificações constantes no Anexo I - Termo de Referência</w:t>
      </w:r>
      <w:r w:rsidRPr="00D8657F">
        <w:rPr>
          <w:rFonts w:cs="Arial"/>
          <w:szCs w:val="20"/>
        </w:rPr>
        <w:t>.</w:t>
      </w:r>
    </w:p>
    <w:p w14:paraId="1F52AD69" w14:textId="77777777" w:rsidR="007E27BB" w:rsidRPr="00215049" w:rsidRDefault="007E27BB" w:rsidP="005B11DA">
      <w:pPr>
        <w:jc w:val="both"/>
        <w:rPr>
          <w:rFonts w:cs="Arial"/>
          <w:b/>
          <w:sz w:val="10"/>
          <w:szCs w:val="1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992"/>
        <w:gridCol w:w="425"/>
        <w:gridCol w:w="5103"/>
        <w:gridCol w:w="425"/>
        <w:gridCol w:w="426"/>
        <w:gridCol w:w="1701"/>
      </w:tblGrid>
      <w:tr w:rsidR="003D7061" w:rsidRPr="00201F00" w14:paraId="77C4EB4E" w14:textId="77777777" w:rsidTr="008B7935">
        <w:trPr>
          <w:trHeight w:val="341"/>
          <w:jc w:val="center"/>
        </w:trPr>
        <w:tc>
          <w:tcPr>
            <w:tcW w:w="421" w:type="dxa"/>
            <w:shd w:val="clear" w:color="auto" w:fill="auto"/>
            <w:vAlign w:val="center"/>
          </w:tcPr>
          <w:p w14:paraId="728F546D" w14:textId="77777777" w:rsidR="003D7061" w:rsidRPr="003D7061" w:rsidRDefault="003D7061" w:rsidP="00A4481B">
            <w:pPr>
              <w:jc w:val="center"/>
              <w:rPr>
                <w:rFonts w:cs="Arial"/>
                <w:b/>
                <w:sz w:val="8"/>
                <w:szCs w:val="8"/>
              </w:rPr>
            </w:pPr>
            <w:r w:rsidRPr="003D7061">
              <w:rPr>
                <w:rFonts w:cs="Arial"/>
                <w:b/>
                <w:sz w:val="8"/>
                <w:szCs w:val="8"/>
              </w:rPr>
              <w:t>ITEM</w:t>
            </w:r>
          </w:p>
        </w:tc>
        <w:tc>
          <w:tcPr>
            <w:tcW w:w="992" w:type="dxa"/>
            <w:shd w:val="clear" w:color="auto" w:fill="auto"/>
            <w:vAlign w:val="center"/>
          </w:tcPr>
          <w:p w14:paraId="7FA6D8F9" w14:textId="77777777" w:rsidR="003D7061" w:rsidRPr="004C4B13" w:rsidRDefault="003D7061" w:rsidP="00A4481B">
            <w:pPr>
              <w:jc w:val="center"/>
              <w:rPr>
                <w:rFonts w:cs="Arial"/>
                <w:b/>
                <w:sz w:val="16"/>
                <w:szCs w:val="16"/>
              </w:rPr>
            </w:pPr>
            <w:r w:rsidRPr="004C4B13">
              <w:rPr>
                <w:rFonts w:cs="Arial"/>
                <w:b/>
                <w:sz w:val="16"/>
                <w:szCs w:val="16"/>
              </w:rPr>
              <w:t>CÓD. INT.</w:t>
            </w:r>
          </w:p>
        </w:tc>
        <w:tc>
          <w:tcPr>
            <w:tcW w:w="5528" w:type="dxa"/>
            <w:gridSpan w:val="2"/>
            <w:shd w:val="clear" w:color="auto" w:fill="auto"/>
            <w:vAlign w:val="center"/>
          </w:tcPr>
          <w:p w14:paraId="3EDEC091" w14:textId="77777777" w:rsidR="003D7061" w:rsidRPr="004C4B13" w:rsidRDefault="003D7061" w:rsidP="00A4481B">
            <w:pPr>
              <w:jc w:val="center"/>
              <w:rPr>
                <w:rFonts w:cs="Arial"/>
                <w:b/>
                <w:sz w:val="16"/>
                <w:szCs w:val="16"/>
              </w:rPr>
            </w:pPr>
            <w:r w:rsidRPr="004C4B13">
              <w:rPr>
                <w:rFonts w:cs="Arial"/>
                <w:b/>
                <w:sz w:val="16"/>
                <w:szCs w:val="16"/>
              </w:rPr>
              <w:t>PRODUTO</w:t>
            </w:r>
          </w:p>
        </w:tc>
        <w:tc>
          <w:tcPr>
            <w:tcW w:w="425" w:type="dxa"/>
            <w:vAlign w:val="center"/>
          </w:tcPr>
          <w:p w14:paraId="028E5B1D" w14:textId="77777777" w:rsidR="003D7061" w:rsidRPr="003D7061" w:rsidRDefault="003D7061" w:rsidP="00A4481B">
            <w:pPr>
              <w:jc w:val="center"/>
              <w:rPr>
                <w:rFonts w:cs="Arial"/>
                <w:b/>
                <w:sz w:val="14"/>
                <w:szCs w:val="14"/>
              </w:rPr>
            </w:pPr>
            <w:r w:rsidRPr="003D7061">
              <w:rPr>
                <w:rFonts w:cs="Arial"/>
                <w:b/>
                <w:sz w:val="14"/>
                <w:szCs w:val="14"/>
              </w:rPr>
              <w:t>UN</w:t>
            </w:r>
          </w:p>
        </w:tc>
        <w:tc>
          <w:tcPr>
            <w:tcW w:w="426" w:type="dxa"/>
            <w:vAlign w:val="center"/>
          </w:tcPr>
          <w:p w14:paraId="2A4A123F" w14:textId="7E07F275" w:rsidR="003D7061" w:rsidRPr="003D7061" w:rsidRDefault="003D7061" w:rsidP="00A4481B">
            <w:pPr>
              <w:jc w:val="center"/>
              <w:rPr>
                <w:rFonts w:cs="Arial"/>
                <w:b/>
                <w:sz w:val="9"/>
                <w:szCs w:val="9"/>
              </w:rPr>
            </w:pPr>
            <w:r w:rsidRPr="003D7061">
              <w:rPr>
                <w:rFonts w:cs="Arial"/>
                <w:b/>
                <w:sz w:val="9"/>
                <w:szCs w:val="9"/>
              </w:rPr>
              <w:t>QTD</w:t>
            </w:r>
          </w:p>
        </w:tc>
        <w:tc>
          <w:tcPr>
            <w:tcW w:w="1701" w:type="dxa"/>
            <w:vAlign w:val="center"/>
          </w:tcPr>
          <w:p w14:paraId="1003AB07" w14:textId="77777777" w:rsidR="003D7061" w:rsidRPr="00201F00" w:rsidRDefault="003D7061" w:rsidP="00A4481B">
            <w:pPr>
              <w:jc w:val="center"/>
              <w:rPr>
                <w:rFonts w:cs="Arial"/>
                <w:b/>
                <w:sz w:val="16"/>
                <w:szCs w:val="16"/>
              </w:rPr>
            </w:pPr>
            <w:r>
              <w:rPr>
                <w:rFonts w:cs="Arial"/>
                <w:b/>
                <w:sz w:val="16"/>
                <w:szCs w:val="16"/>
              </w:rPr>
              <w:t>VALOR TOTAL</w:t>
            </w:r>
          </w:p>
        </w:tc>
      </w:tr>
      <w:tr w:rsidR="003D7061" w:rsidRPr="0056742E" w14:paraId="1270F5BA" w14:textId="77777777" w:rsidTr="008B7935">
        <w:trPr>
          <w:trHeight w:val="340"/>
          <w:jc w:val="center"/>
        </w:trPr>
        <w:tc>
          <w:tcPr>
            <w:tcW w:w="421" w:type="dxa"/>
            <w:shd w:val="clear" w:color="auto" w:fill="auto"/>
            <w:vAlign w:val="center"/>
          </w:tcPr>
          <w:p w14:paraId="5883FF47" w14:textId="2D48D100" w:rsidR="003D7061" w:rsidRPr="00DE69E0" w:rsidRDefault="003D7061" w:rsidP="00215049">
            <w:pPr>
              <w:jc w:val="center"/>
              <w:rPr>
                <w:b/>
                <w:sz w:val="18"/>
                <w:szCs w:val="18"/>
              </w:rPr>
            </w:pPr>
            <w:r w:rsidRPr="00DE69E0">
              <w:rPr>
                <w:b/>
                <w:sz w:val="18"/>
                <w:szCs w:val="18"/>
              </w:rPr>
              <w:t>1</w:t>
            </w:r>
          </w:p>
        </w:tc>
        <w:tc>
          <w:tcPr>
            <w:tcW w:w="992" w:type="dxa"/>
            <w:shd w:val="clear" w:color="auto" w:fill="auto"/>
            <w:vAlign w:val="center"/>
          </w:tcPr>
          <w:p w14:paraId="5AE52F04" w14:textId="7D80C001" w:rsidR="003D7061" w:rsidRPr="00DE69E0" w:rsidRDefault="00DE69E0" w:rsidP="00215049">
            <w:pPr>
              <w:pStyle w:val="PargrafodaLista"/>
              <w:ind w:left="0"/>
              <w:jc w:val="center"/>
              <w:rPr>
                <w:rFonts w:ascii="Times New Roman" w:hAnsi="Times New Roman" w:cs="Times New Roman"/>
                <w:b/>
                <w:bCs/>
                <w:sz w:val="18"/>
                <w:szCs w:val="18"/>
                <w:lang w:val="en-US"/>
              </w:rPr>
            </w:pPr>
            <w:r w:rsidRPr="00DE69E0">
              <w:rPr>
                <w:rFonts w:ascii="Times New Roman" w:hAnsi="Times New Roman" w:cs="Times New Roman"/>
                <w:b/>
                <w:bCs/>
                <w:sz w:val="18"/>
                <w:szCs w:val="18"/>
                <w:lang w:val="en-US"/>
              </w:rPr>
              <w:t>50.0003</w:t>
            </w:r>
          </w:p>
        </w:tc>
        <w:tc>
          <w:tcPr>
            <w:tcW w:w="5528" w:type="dxa"/>
            <w:gridSpan w:val="2"/>
            <w:shd w:val="clear" w:color="auto" w:fill="auto"/>
            <w:vAlign w:val="center"/>
          </w:tcPr>
          <w:p w14:paraId="25499FB2" w14:textId="128C0434" w:rsidR="003D7061" w:rsidRPr="00C366C4" w:rsidRDefault="0034598C" w:rsidP="00215049">
            <w:pPr>
              <w:pStyle w:val="PargrafodaLista"/>
              <w:spacing w:before="120" w:after="60" w:line="360" w:lineRule="auto"/>
              <w:ind w:left="0"/>
              <w:contextualSpacing w:val="0"/>
              <w:jc w:val="both"/>
              <w:rPr>
                <w:rFonts w:ascii="Times New Roman" w:hAnsi="Times New Roman"/>
                <w:b/>
                <w:szCs w:val="20"/>
              </w:rPr>
            </w:pPr>
            <w:r w:rsidRPr="00EF7319">
              <w:rPr>
                <w:rFonts w:cs="Arial"/>
                <w:b/>
                <w:szCs w:val="20"/>
              </w:rPr>
              <w:t xml:space="preserve">ESCÂNER DE MESA PLANA COM ALIMENTADOR AUTOMÁTICO. CARACTERÍSTICAS </w:t>
            </w:r>
            <w:r w:rsidRPr="00EF7319">
              <w:rPr>
                <w:rFonts w:cs="Arial"/>
                <w:b/>
                <w:szCs w:val="20"/>
                <w:u w:val="single"/>
              </w:rPr>
              <w:t>MÍNIMAS</w:t>
            </w:r>
            <w:r w:rsidRPr="00EF7319">
              <w:rPr>
                <w:rFonts w:cs="Arial"/>
                <w:b/>
                <w:szCs w:val="20"/>
              </w:rPr>
              <w:t>: gerar PDF pesquisável, 80ppm e 120ipm, colorido, duplex (frente e verso),</w:t>
            </w:r>
            <w:r w:rsidRPr="00EF7319">
              <w:rPr>
                <w:rFonts w:cs="Arial"/>
                <w:b/>
                <w:bCs/>
                <w:szCs w:val="20"/>
              </w:rPr>
              <w:t xml:space="preserve"> tecnologia de rolete reverso,</w:t>
            </w:r>
            <w:r w:rsidRPr="00EF7319">
              <w:rPr>
                <w:rFonts w:cs="Arial"/>
                <w:b/>
                <w:szCs w:val="20"/>
              </w:rPr>
              <w:t xml:space="preserve"> ciclo diário de 10.000 digitalizações, capacidade de acomodar documentos: largura de até 242 mm, gramatura até 413 g/m2 e espessura até 1,25mm, capacidade de até 100 folhas A4 de 80g/m2 no alimentador automático, envio direto para e-mail, nuvem, </w:t>
            </w:r>
            <w:r>
              <w:rPr>
                <w:rFonts w:cs="Arial"/>
                <w:b/>
                <w:szCs w:val="20"/>
              </w:rPr>
              <w:t xml:space="preserve"> softwares de</w:t>
            </w:r>
            <w:r w:rsidRPr="00EF7319">
              <w:rPr>
                <w:rFonts w:cs="Arial"/>
                <w:b/>
                <w:szCs w:val="20"/>
              </w:rPr>
              <w:t xml:space="preserve"> aparelhos conectados e pen-drive, resolução óptica (</w:t>
            </w:r>
            <w:proofErr w:type="spellStart"/>
            <w:r w:rsidRPr="00EF7319">
              <w:rPr>
                <w:rFonts w:cs="Arial"/>
                <w:b/>
                <w:szCs w:val="20"/>
              </w:rPr>
              <w:t>dpi</w:t>
            </w:r>
            <w:proofErr w:type="spellEnd"/>
            <w:r w:rsidRPr="00EF7319">
              <w:rPr>
                <w:rFonts w:cs="Arial"/>
                <w:b/>
                <w:szCs w:val="20"/>
              </w:rPr>
              <w:t>)600, resolução de Saída (</w:t>
            </w:r>
            <w:proofErr w:type="spellStart"/>
            <w:r w:rsidRPr="00EF7319">
              <w:rPr>
                <w:rFonts w:cs="Arial"/>
                <w:b/>
                <w:szCs w:val="20"/>
              </w:rPr>
              <w:t>dpi</w:t>
            </w:r>
            <w:proofErr w:type="spellEnd"/>
            <w:r w:rsidRPr="00EF7319">
              <w:rPr>
                <w:rFonts w:cs="Arial"/>
                <w:b/>
                <w:szCs w:val="20"/>
              </w:rPr>
              <w:t xml:space="preserve">)72 ~ 1200 </w:t>
            </w:r>
            <w:proofErr w:type="spellStart"/>
            <w:r w:rsidRPr="00EF7319">
              <w:rPr>
                <w:rFonts w:cs="Arial"/>
                <w:b/>
                <w:szCs w:val="20"/>
              </w:rPr>
              <w:t>dpi</w:t>
            </w:r>
            <w:proofErr w:type="spellEnd"/>
            <w:r w:rsidRPr="00EF7319">
              <w:rPr>
                <w:rFonts w:cs="Arial"/>
                <w:b/>
                <w:szCs w:val="20"/>
              </w:rPr>
              <w:t xml:space="preserve">, formatos de arquivo: BMP, PNG, GIF, JPEG, Single-Page PDF, </w:t>
            </w:r>
            <w:proofErr w:type="spellStart"/>
            <w:r w:rsidRPr="00EF7319">
              <w:rPr>
                <w:rFonts w:cs="Arial"/>
                <w:b/>
                <w:szCs w:val="20"/>
              </w:rPr>
              <w:t>Multi-Page</w:t>
            </w:r>
            <w:proofErr w:type="spellEnd"/>
            <w:r w:rsidRPr="00EF7319">
              <w:rPr>
                <w:rFonts w:cs="Arial"/>
                <w:b/>
                <w:szCs w:val="20"/>
              </w:rPr>
              <w:t xml:space="preserve"> PDF, </w:t>
            </w:r>
            <w:proofErr w:type="spellStart"/>
            <w:r w:rsidRPr="00EF7319">
              <w:rPr>
                <w:rFonts w:cs="Arial"/>
                <w:b/>
                <w:szCs w:val="20"/>
              </w:rPr>
              <w:t>Multi-TIFF</w:t>
            </w:r>
            <w:proofErr w:type="spellEnd"/>
            <w:r w:rsidRPr="00EF7319">
              <w:rPr>
                <w:rFonts w:cs="Arial"/>
                <w:b/>
                <w:szCs w:val="20"/>
              </w:rPr>
              <w:t xml:space="preserve">, TIFF, RTF, TXT, OCR( for </w:t>
            </w:r>
            <w:proofErr w:type="spellStart"/>
            <w:r w:rsidRPr="00EF7319">
              <w:rPr>
                <w:rFonts w:cs="Arial"/>
                <w:b/>
                <w:szCs w:val="20"/>
              </w:rPr>
              <w:t>iScan</w:t>
            </w:r>
            <w:proofErr w:type="spellEnd"/>
            <w:r w:rsidRPr="00EF7319">
              <w:rPr>
                <w:rFonts w:cs="Arial"/>
                <w:b/>
                <w:szCs w:val="20"/>
              </w:rPr>
              <w:t xml:space="preserve"> </w:t>
            </w:r>
            <w:proofErr w:type="spellStart"/>
            <w:r w:rsidRPr="00EF7319">
              <w:rPr>
                <w:rFonts w:cs="Arial"/>
                <w:b/>
                <w:szCs w:val="20"/>
              </w:rPr>
              <w:t>only</w:t>
            </w:r>
            <w:proofErr w:type="spellEnd"/>
            <w:r w:rsidRPr="00EF7319">
              <w:rPr>
                <w:rFonts w:cs="Arial"/>
                <w:b/>
                <w:szCs w:val="20"/>
              </w:rPr>
              <w:t xml:space="preserve"> ), XPS, DOC, XLS, PPT, DOCS, XLSX, PPTX, HTML, detecção ultrassônica de múltipla alimentação, utilização de tecnologia LED, </w:t>
            </w:r>
            <w:proofErr w:type="spellStart"/>
            <w:r w:rsidRPr="00EF7319">
              <w:rPr>
                <w:rFonts w:cs="Arial"/>
                <w:b/>
                <w:bCs/>
                <w:szCs w:val="20"/>
              </w:rPr>
              <w:t>Automatic</w:t>
            </w:r>
            <w:proofErr w:type="spellEnd"/>
            <w:r w:rsidRPr="00EF7319">
              <w:rPr>
                <w:rFonts w:cs="Arial"/>
                <w:b/>
                <w:bCs/>
                <w:szCs w:val="20"/>
              </w:rPr>
              <w:t xml:space="preserve"> </w:t>
            </w:r>
            <w:proofErr w:type="spellStart"/>
            <w:r w:rsidRPr="00EF7319">
              <w:rPr>
                <w:rFonts w:cs="Arial"/>
                <w:b/>
                <w:bCs/>
                <w:szCs w:val="20"/>
              </w:rPr>
              <w:t>Document</w:t>
            </w:r>
            <w:proofErr w:type="spellEnd"/>
            <w:r w:rsidRPr="00EF7319">
              <w:rPr>
                <w:rFonts w:cs="Arial"/>
                <w:b/>
                <w:bCs/>
                <w:szCs w:val="20"/>
              </w:rPr>
              <w:t xml:space="preserve"> </w:t>
            </w:r>
            <w:proofErr w:type="spellStart"/>
            <w:r w:rsidRPr="00EF7319">
              <w:rPr>
                <w:rFonts w:cs="Arial"/>
                <w:b/>
                <w:bCs/>
                <w:szCs w:val="20"/>
              </w:rPr>
              <w:t>Feeder</w:t>
            </w:r>
            <w:proofErr w:type="spellEnd"/>
            <w:r w:rsidRPr="00EF7319">
              <w:rPr>
                <w:rFonts w:cs="Arial"/>
                <w:b/>
                <w:bCs/>
                <w:szCs w:val="20"/>
              </w:rPr>
              <w:t xml:space="preserve"> (ADF):</w:t>
            </w:r>
            <w:r w:rsidRPr="00EF7319">
              <w:rPr>
                <w:rFonts w:ascii="Montserrat" w:hAnsi="Montserrat"/>
                <w:color w:val="000000"/>
                <w:sz w:val="21"/>
                <w:szCs w:val="21"/>
                <w:shd w:val="clear" w:color="auto" w:fill="FFFFFF"/>
              </w:rPr>
              <w:t xml:space="preserve"> </w:t>
            </w:r>
            <w:r w:rsidRPr="00EF7319">
              <w:rPr>
                <w:rFonts w:cs="Arial"/>
                <w:b/>
                <w:bCs/>
                <w:szCs w:val="20"/>
              </w:rPr>
              <w:t>Mínimo 50x50 mm, Máximo 216x356 mm, modo de papel longo até 3 metros</w:t>
            </w:r>
            <w:r w:rsidRPr="00EF7319">
              <w:rPr>
                <w:rFonts w:cs="Arial"/>
                <w:b/>
                <w:szCs w:val="20"/>
              </w:rPr>
              <w:t xml:space="preserve">. </w:t>
            </w:r>
          </w:p>
        </w:tc>
        <w:tc>
          <w:tcPr>
            <w:tcW w:w="425" w:type="dxa"/>
            <w:vAlign w:val="center"/>
          </w:tcPr>
          <w:p w14:paraId="14803114" w14:textId="29ED2361" w:rsidR="003D7061" w:rsidRPr="003D7061" w:rsidRDefault="003D7061" w:rsidP="00215049">
            <w:pPr>
              <w:jc w:val="center"/>
              <w:rPr>
                <w:b/>
                <w:sz w:val="14"/>
                <w:szCs w:val="14"/>
              </w:rPr>
            </w:pPr>
            <w:r w:rsidRPr="003D7061">
              <w:rPr>
                <w:b/>
                <w:sz w:val="14"/>
                <w:szCs w:val="14"/>
              </w:rPr>
              <w:t>UN</w:t>
            </w:r>
          </w:p>
        </w:tc>
        <w:tc>
          <w:tcPr>
            <w:tcW w:w="426" w:type="dxa"/>
            <w:vAlign w:val="center"/>
          </w:tcPr>
          <w:p w14:paraId="14E795B3" w14:textId="0972F9F0" w:rsidR="003D7061" w:rsidRPr="004C4B13" w:rsidRDefault="003D7061" w:rsidP="00215049">
            <w:pPr>
              <w:jc w:val="center"/>
              <w:rPr>
                <w:b/>
              </w:rPr>
            </w:pPr>
            <w:r>
              <w:rPr>
                <w:b/>
              </w:rPr>
              <w:t>1</w:t>
            </w:r>
          </w:p>
        </w:tc>
        <w:tc>
          <w:tcPr>
            <w:tcW w:w="1701" w:type="dxa"/>
            <w:vAlign w:val="center"/>
          </w:tcPr>
          <w:p w14:paraId="64405104" w14:textId="77777777" w:rsidR="003D7061" w:rsidRPr="00F8590A" w:rsidRDefault="003D7061" w:rsidP="00215049">
            <w:pPr>
              <w:jc w:val="center"/>
              <w:rPr>
                <w:b/>
              </w:rPr>
            </w:pPr>
          </w:p>
        </w:tc>
      </w:tr>
      <w:tr w:rsidR="008B7935" w:rsidRPr="0056742E" w14:paraId="31E58E9E" w14:textId="77777777" w:rsidTr="008B7935">
        <w:trPr>
          <w:trHeight w:val="53"/>
          <w:jc w:val="center"/>
        </w:trPr>
        <w:tc>
          <w:tcPr>
            <w:tcW w:w="9493" w:type="dxa"/>
            <w:gridSpan w:val="7"/>
            <w:shd w:val="clear" w:color="auto" w:fill="auto"/>
            <w:vAlign w:val="center"/>
          </w:tcPr>
          <w:p w14:paraId="6BCCFBD2" w14:textId="77777777" w:rsidR="008B7935" w:rsidRPr="00F8590A" w:rsidRDefault="008B7935" w:rsidP="00215049">
            <w:pPr>
              <w:jc w:val="center"/>
              <w:rPr>
                <w:b/>
              </w:rPr>
            </w:pPr>
          </w:p>
        </w:tc>
      </w:tr>
      <w:tr w:rsidR="008B7935" w:rsidRPr="0056742E" w14:paraId="4667341D" w14:textId="77777777" w:rsidTr="008B7935">
        <w:trPr>
          <w:trHeight w:val="340"/>
          <w:jc w:val="center"/>
        </w:trPr>
        <w:tc>
          <w:tcPr>
            <w:tcW w:w="1838" w:type="dxa"/>
            <w:gridSpan w:val="3"/>
            <w:shd w:val="clear" w:color="auto" w:fill="auto"/>
            <w:vAlign w:val="center"/>
          </w:tcPr>
          <w:p w14:paraId="3E9C899B" w14:textId="77777777" w:rsidR="008B7935" w:rsidRPr="004E1992" w:rsidRDefault="008B7935" w:rsidP="008B7935">
            <w:pPr>
              <w:pStyle w:val="PargrafodaLista"/>
              <w:spacing w:line="360" w:lineRule="auto"/>
              <w:ind w:left="0"/>
              <w:contextualSpacing w:val="0"/>
              <w:jc w:val="both"/>
              <w:rPr>
                <w:rFonts w:cs="Arial"/>
                <w:b/>
                <w:szCs w:val="20"/>
                <w:highlight w:val="yellow"/>
              </w:rPr>
            </w:pPr>
            <w:r w:rsidRPr="00B847F3">
              <w:rPr>
                <w:rFonts w:cs="Arial"/>
                <w:b/>
                <w:sz w:val="14"/>
                <w:szCs w:val="14"/>
              </w:rPr>
              <w:t>Valor</w:t>
            </w:r>
            <w:r>
              <w:rPr>
                <w:rFonts w:cs="Arial"/>
                <w:b/>
                <w:sz w:val="14"/>
                <w:szCs w:val="14"/>
              </w:rPr>
              <w:t xml:space="preserve"> total</w:t>
            </w:r>
            <w:r w:rsidRPr="00B847F3">
              <w:rPr>
                <w:rFonts w:cs="Arial"/>
                <w:b/>
                <w:sz w:val="14"/>
                <w:szCs w:val="14"/>
              </w:rPr>
              <w:t xml:space="preserve"> por extenso</w:t>
            </w:r>
          </w:p>
        </w:tc>
        <w:tc>
          <w:tcPr>
            <w:tcW w:w="7655" w:type="dxa"/>
            <w:gridSpan w:val="4"/>
            <w:shd w:val="clear" w:color="auto" w:fill="auto"/>
            <w:vAlign w:val="center"/>
          </w:tcPr>
          <w:p w14:paraId="49185AFB" w14:textId="77777777" w:rsidR="008B7935" w:rsidRPr="00F8590A" w:rsidRDefault="008B7935" w:rsidP="008B7935">
            <w:pPr>
              <w:jc w:val="center"/>
              <w:rPr>
                <w:b/>
              </w:rPr>
            </w:pPr>
          </w:p>
        </w:tc>
      </w:tr>
      <w:tr w:rsidR="008B7935" w:rsidRPr="0056742E" w14:paraId="4A839794" w14:textId="77777777" w:rsidTr="008B7935">
        <w:trPr>
          <w:trHeight w:val="340"/>
          <w:jc w:val="center"/>
        </w:trPr>
        <w:tc>
          <w:tcPr>
            <w:tcW w:w="1838" w:type="dxa"/>
            <w:gridSpan w:val="3"/>
            <w:shd w:val="clear" w:color="auto" w:fill="auto"/>
            <w:vAlign w:val="center"/>
          </w:tcPr>
          <w:p w14:paraId="7B9333D0" w14:textId="77777777" w:rsidR="008B7935" w:rsidRPr="004E1992" w:rsidRDefault="008B7935" w:rsidP="008B7935">
            <w:pPr>
              <w:pStyle w:val="PargrafodaLista"/>
              <w:spacing w:line="360" w:lineRule="auto"/>
              <w:ind w:left="0"/>
              <w:contextualSpacing w:val="0"/>
              <w:jc w:val="both"/>
              <w:rPr>
                <w:rFonts w:cs="Arial"/>
                <w:b/>
                <w:szCs w:val="20"/>
                <w:highlight w:val="yellow"/>
              </w:rPr>
            </w:pPr>
            <w:r w:rsidRPr="00B847F3">
              <w:rPr>
                <w:rFonts w:cs="Arial"/>
                <w:b/>
                <w:sz w:val="14"/>
                <w:szCs w:val="14"/>
              </w:rPr>
              <w:t>Prazo de entrega</w:t>
            </w:r>
          </w:p>
        </w:tc>
        <w:tc>
          <w:tcPr>
            <w:tcW w:w="7655" w:type="dxa"/>
            <w:gridSpan w:val="4"/>
            <w:shd w:val="clear" w:color="auto" w:fill="auto"/>
            <w:vAlign w:val="center"/>
          </w:tcPr>
          <w:p w14:paraId="29D0CE35" w14:textId="1BEEB071" w:rsidR="008B7935" w:rsidRPr="00F8590A" w:rsidRDefault="008B7935" w:rsidP="008B7935">
            <w:pPr>
              <w:rPr>
                <w:b/>
              </w:rPr>
            </w:pPr>
            <w:r>
              <w:rPr>
                <w:b/>
              </w:rPr>
              <w:t>45 dias corridos</w:t>
            </w:r>
          </w:p>
        </w:tc>
      </w:tr>
      <w:tr w:rsidR="008B7935" w:rsidRPr="0056742E" w14:paraId="2316DD31" w14:textId="77777777" w:rsidTr="008B7935">
        <w:trPr>
          <w:trHeight w:val="340"/>
          <w:jc w:val="center"/>
        </w:trPr>
        <w:tc>
          <w:tcPr>
            <w:tcW w:w="1838" w:type="dxa"/>
            <w:gridSpan w:val="3"/>
            <w:shd w:val="clear" w:color="auto" w:fill="auto"/>
            <w:vAlign w:val="center"/>
          </w:tcPr>
          <w:p w14:paraId="5F8077FB" w14:textId="77777777" w:rsidR="008B7935" w:rsidRPr="004E1992" w:rsidRDefault="008B7935" w:rsidP="008B7935">
            <w:pPr>
              <w:pStyle w:val="PargrafodaLista"/>
              <w:spacing w:line="360" w:lineRule="auto"/>
              <w:ind w:left="0"/>
              <w:contextualSpacing w:val="0"/>
              <w:jc w:val="both"/>
              <w:rPr>
                <w:rFonts w:cs="Arial"/>
                <w:b/>
                <w:szCs w:val="20"/>
                <w:highlight w:val="yellow"/>
              </w:rPr>
            </w:pPr>
            <w:r w:rsidRPr="00B847F3">
              <w:rPr>
                <w:rFonts w:cs="Arial"/>
                <w:b/>
                <w:sz w:val="14"/>
                <w:szCs w:val="14"/>
              </w:rPr>
              <w:t>Validade da proposta</w:t>
            </w:r>
          </w:p>
        </w:tc>
        <w:tc>
          <w:tcPr>
            <w:tcW w:w="7655" w:type="dxa"/>
            <w:gridSpan w:val="4"/>
            <w:shd w:val="clear" w:color="auto" w:fill="auto"/>
            <w:vAlign w:val="center"/>
          </w:tcPr>
          <w:p w14:paraId="73C68CDD" w14:textId="5DC4AB92" w:rsidR="008B7935" w:rsidRPr="00F8590A" w:rsidRDefault="008B7935" w:rsidP="008B7935">
            <w:pPr>
              <w:rPr>
                <w:b/>
              </w:rPr>
            </w:pPr>
            <w:r>
              <w:rPr>
                <w:b/>
              </w:rPr>
              <w:t>60 dias</w:t>
            </w:r>
          </w:p>
        </w:tc>
      </w:tr>
    </w:tbl>
    <w:p w14:paraId="04342D35" w14:textId="77777777" w:rsidR="001D4879" w:rsidRDefault="001D4879" w:rsidP="00D47095">
      <w:pPr>
        <w:numPr>
          <w:ilvl w:val="0"/>
          <w:numId w:val="27"/>
        </w:numPr>
        <w:tabs>
          <w:tab w:val="left" w:pos="426"/>
        </w:tabs>
        <w:spacing w:before="120" w:after="120" w:line="312" w:lineRule="auto"/>
        <w:ind w:left="0" w:firstLine="0"/>
        <w:jc w:val="both"/>
        <w:rPr>
          <w:rFonts w:cs="Arial"/>
          <w:bCs/>
          <w:szCs w:val="20"/>
        </w:rPr>
      </w:pPr>
      <w:r w:rsidRPr="001D4879">
        <w:rPr>
          <w:rFonts w:cs="Arial"/>
          <w:szCs w:val="20"/>
        </w:rPr>
        <w:t>Declaro</w:t>
      </w:r>
      <w:r w:rsidRPr="001D4879">
        <w:rPr>
          <w:rFonts w:cs="Arial"/>
          <w:bCs/>
          <w:szCs w:val="20"/>
        </w:rPr>
        <w:t xml:space="preserve">, sob as penas da Lei, de que o preço ofertado contempla todos os custos básicos diretos, todas as despesas indiretas, assim como os encargos sociais e trabalhistas, e constituirá, </w:t>
      </w:r>
      <w:r w:rsidRPr="001D4879">
        <w:rPr>
          <w:rFonts w:cs="Arial"/>
          <w:bCs/>
          <w:szCs w:val="20"/>
        </w:rPr>
        <w:lastRenderedPageBreak/>
        <w:t>a qualquer título, a única e completa remuneração pela adequada e perfeita execução do objeto deste Aviso e seus anexos, de modo que nenhuma outra remuneração seja devida em qualquer hipótese de responsabilidade solidária pelo pagamento de toda e qualquer despesa, direta ou indiretamente relacionada com a entrega dos itens;</w:t>
      </w:r>
    </w:p>
    <w:p w14:paraId="13E41825" w14:textId="77777777" w:rsidR="001D4879" w:rsidRPr="00D8657F" w:rsidRDefault="001D4879" w:rsidP="00D47095">
      <w:pPr>
        <w:pStyle w:val="PargrafodaLista"/>
        <w:numPr>
          <w:ilvl w:val="0"/>
          <w:numId w:val="27"/>
        </w:numPr>
        <w:tabs>
          <w:tab w:val="left" w:pos="426"/>
        </w:tabs>
        <w:spacing w:before="120" w:after="120" w:line="312" w:lineRule="auto"/>
        <w:ind w:left="0" w:firstLine="0"/>
        <w:jc w:val="both"/>
        <w:rPr>
          <w:rFonts w:cs="Arial"/>
          <w:bCs/>
          <w:szCs w:val="20"/>
        </w:rPr>
      </w:pPr>
      <w:r w:rsidRPr="00D8657F">
        <w:rPr>
          <w:rFonts w:cs="Arial"/>
          <w:szCs w:val="20"/>
        </w:rPr>
        <w:t>Declaro</w:t>
      </w:r>
      <w:r w:rsidRPr="00D8657F">
        <w:rPr>
          <w:rFonts w:cs="Arial"/>
          <w:bCs/>
          <w:szCs w:val="20"/>
        </w:rPr>
        <w:t>, sob as penas da Lei, de que o preço ofertado</w:t>
      </w:r>
      <w:r w:rsidRPr="00D8657F">
        <w:rPr>
          <w:rFonts w:cs="Arial"/>
          <w:szCs w:val="20"/>
        </w:rPr>
        <w:t xml:space="preserv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3242C7" w14:textId="77777777" w:rsidR="001D4879" w:rsidRPr="00D8657F" w:rsidRDefault="001D4879" w:rsidP="00D47095">
      <w:pPr>
        <w:numPr>
          <w:ilvl w:val="0"/>
          <w:numId w:val="27"/>
        </w:numPr>
        <w:tabs>
          <w:tab w:val="left" w:pos="426"/>
        </w:tabs>
        <w:spacing w:after="120" w:line="312" w:lineRule="auto"/>
        <w:ind w:left="0" w:firstLine="0"/>
        <w:jc w:val="both"/>
        <w:rPr>
          <w:rFonts w:cs="Arial"/>
          <w:szCs w:val="20"/>
        </w:rPr>
      </w:pPr>
      <w:r w:rsidRPr="00D8657F">
        <w:rPr>
          <w:rFonts w:cs="Arial"/>
          <w:szCs w:val="20"/>
        </w:rPr>
        <w:t xml:space="preserve">Declaro, sob as penas da lei, que os </w:t>
      </w:r>
      <w:r>
        <w:rPr>
          <w:rFonts w:cs="Arial"/>
          <w:szCs w:val="20"/>
        </w:rPr>
        <w:t>produtos</w:t>
      </w:r>
      <w:r w:rsidRPr="00D8657F">
        <w:rPr>
          <w:rFonts w:cs="Arial"/>
          <w:szCs w:val="20"/>
        </w:rPr>
        <w:t xml:space="preserve"> ofertados atendem todas as especificações exigidas no Aviso de Contratação e </w:t>
      </w:r>
      <w:r>
        <w:rPr>
          <w:rFonts w:cs="Arial"/>
          <w:szCs w:val="20"/>
        </w:rPr>
        <w:t>n</w:t>
      </w:r>
      <w:r w:rsidRPr="00D8657F">
        <w:rPr>
          <w:rFonts w:cs="Arial"/>
          <w:szCs w:val="20"/>
        </w:rPr>
        <w:t xml:space="preserve">o ANEXO I – Termo de Referência, bem como as normas legais e regulamentares aplicáveis, e que despenderá mão de obra qualificada e habilitada para a </w:t>
      </w:r>
      <w:r>
        <w:rPr>
          <w:rFonts w:cs="Arial"/>
          <w:szCs w:val="20"/>
        </w:rPr>
        <w:t>execução do objeto</w:t>
      </w:r>
      <w:r w:rsidRPr="00D8657F">
        <w:rPr>
          <w:rFonts w:cs="Arial"/>
          <w:szCs w:val="20"/>
        </w:rPr>
        <w:t>.</w:t>
      </w:r>
    </w:p>
    <w:p w14:paraId="6E16FCE1" w14:textId="77777777" w:rsidR="001D4879" w:rsidRPr="00D8657F" w:rsidRDefault="001D4879" w:rsidP="00D47095">
      <w:pPr>
        <w:numPr>
          <w:ilvl w:val="0"/>
          <w:numId w:val="27"/>
        </w:numPr>
        <w:tabs>
          <w:tab w:val="left" w:pos="426"/>
        </w:tabs>
        <w:spacing w:line="312" w:lineRule="auto"/>
        <w:ind w:left="0" w:firstLine="0"/>
        <w:jc w:val="both"/>
        <w:rPr>
          <w:rFonts w:cs="Arial"/>
          <w:bCs/>
          <w:szCs w:val="20"/>
        </w:rPr>
      </w:pPr>
      <w:r w:rsidRPr="00D8657F">
        <w:rPr>
          <w:rFonts w:eastAsia="MS Mincho" w:cs="Arial"/>
          <w:szCs w:val="20"/>
        </w:rPr>
        <w:t>DECLARO que os preços acima indicados contemplam todos os custos diretos e indiretos incorridos na data da apresentação desta proposta incluindo, entre outros: tributos, encargos sociais, despesas administrativas e lucro.</w:t>
      </w:r>
    </w:p>
    <w:p w14:paraId="7D545B9F" w14:textId="77777777" w:rsidR="007E757C" w:rsidRPr="00D8657F" w:rsidRDefault="007E757C" w:rsidP="007E757C">
      <w:pPr>
        <w:tabs>
          <w:tab w:val="left" w:pos="1418"/>
        </w:tabs>
        <w:spacing w:line="312" w:lineRule="auto"/>
        <w:ind w:right="-23"/>
        <w:jc w:val="both"/>
        <w:rPr>
          <w:rFonts w:cs="Arial"/>
          <w:b/>
          <w:szCs w:val="20"/>
        </w:rPr>
      </w:pPr>
    </w:p>
    <w:p w14:paraId="284BCB4A" w14:textId="77777777" w:rsidR="007E757C" w:rsidRPr="00D8657F" w:rsidRDefault="007E757C" w:rsidP="00D47095">
      <w:pPr>
        <w:tabs>
          <w:tab w:val="left" w:pos="1418"/>
        </w:tabs>
        <w:spacing w:after="120" w:line="312" w:lineRule="auto"/>
        <w:jc w:val="both"/>
        <w:rPr>
          <w:rFonts w:cs="Arial"/>
          <w:szCs w:val="20"/>
        </w:rPr>
      </w:pPr>
      <w:r w:rsidRPr="00D8657F">
        <w:rPr>
          <w:rFonts w:cs="Arial"/>
          <w:szCs w:val="20"/>
        </w:rPr>
        <w:t>Nome do Signatário:___________________________________________</w:t>
      </w:r>
    </w:p>
    <w:p w14:paraId="7EC29857" w14:textId="77777777" w:rsidR="007E757C" w:rsidRPr="00D8657F" w:rsidRDefault="007E757C" w:rsidP="00D47095">
      <w:pPr>
        <w:tabs>
          <w:tab w:val="left" w:pos="1418"/>
        </w:tabs>
        <w:spacing w:after="120" w:line="312" w:lineRule="auto"/>
        <w:jc w:val="both"/>
        <w:rPr>
          <w:rFonts w:cs="Arial"/>
          <w:szCs w:val="20"/>
        </w:rPr>
      </w:pPr>
      <w:r w:rsidRPr="00D8657F">
        <w:rPr>
          <w:rFonts w:cs="Arial"/>
          <w:szCs w:val="20"/>
        </w:rPr>
        <w:t>Cargo:_____________________</w:t>
      </w:r>
    </w:p>
    <w:p w14:paraId="0A5B463B" w14:textId="2D2352C2" w:rsidR="007E757C" w:rsidRPr="00D8657F" w:rsidRDefault="007E757C" w:rsidP="00D47095">
      <w:pPr>
        <w:tabs>
          <w:tab w:val="left" w:pos="1418"/>
        </w:tabs>
        <w:spacing w:after="120" w:line="312" w:lineRule="auto"/>
        <w:jc w:val="both"/>
        <w:rPr>
          <w:rFonts w:cs="Arial"/>
          <w:color w:val="000000"/>
          <w:szCs w:val="20"/>
        </w:rPr>
      </w:pPr>
      <w:r w:rsidRPr="00D8657F">
        <w:rPr>
          <w:rFonts w:cs="Arial"/>
          <w:color w:val="000000"/>
          <w:szCs w:val="20"/>
        </w:rPr>
        <w:t>CPF:_____________________</w:t>
      </w:r>
    </w:p>
    <w:p w14:paraId="6AA20C63" w14:textId="77777777" w:rsidR="007E757C" w:rsidRPr="00D8657F" w:rsidRDefault="007E757C" w:rsidP="007E757C">
      <w:pPr>
        <w:pStyle w:val="Corpodetexto"/>
        <w:spacing w:line="312" w:lineRule="auto"/>
        <w:ind w:right="-23"/>
        <w:jc w:val="right"/>
        <w:rPr>
          <w:rFonts w:cs="Arial"/>
          <w:bCs/>
          <w:color w:val="000000"/>
          <w:szCs w:val="20"/>
        </w:rPr>
      </w:pPr>
    </w:p>
    <w:p w14:paraId="65C232B1" w14:textId="77777777" w:rsidR="007E757C" w:rsidRPr="00D8657F" w:rsidRDefault="007E757C" w:rsidP="007E757C">
      <w:pPr>
        <w:pStyle w:val="Corpodetexto"/>
        <w:spacing w:line="312" w:lineRule="auto"/>
        <w:ind w:right="-23"/>
        <w:jc w:val="center"/>
        <w:rPr>
          <w:rFonts w:cs="Arial"/>
          <w:bCs/>
          <w:color w:val="000000"/>
          <w:szCs w:val="20"/>
        </w:rPr>
      </w:pPr>
    </w:p>
    <w:p w14:paraId="661F8C63" w14:textId="77777777" w:rsidR="007E757C" w:rsidRPr="00D8657F" w:rsidRDefault="007E757C" w:rsidP="007E757C">
      <w:pPr>
        <w:pStyle w:val="Corpodetexto"/>
        <w:spacing w:line="312" w:lineRule="auto"/>
        <w:ind w:right="-23"/>
        <w:jc w:val="center"/>
        <w:rPr>
          <w:rFonts w:cs="Arial"/>
          <w:bCs/>
          <w:color w:val="000000"/>
          <w:szCs w:val="20"/>
        </w:rPr>
      </w:pPr>
      <w:r w:rsidRPr="00D8657F">
        <w:rPr>
          <w:rFonts w:cs="Arial"/>
          <w:bCs/>
          <w:color w:val="000000"/>
          <w:szCs w:val="20"/>
        </w:rPr>
        <w:t>(Cidade), (Dia) de (Mês) de 2024.</w:t>
      </w:r>
    </w:p>
    <w:p w14:paraId="635994DE" w14:textId="77777777" w:rsidR="007E757C" w:rsidRPr="00D8657F" w:rsidRDefault="007E757C" w:rsidP="007E757C">
      <w:pPr>
        <w:pStyle w:val="Corpodetexto"/>
        <w:spacing w:line="312" w:lineRule="auto"/>
        <w:ind w:right="-23"/>
        <w:jc w:val="right"/>
        <w:rPr>
          <w:rFonts w:cs="Arial"/>
          <w:bCs/>
          <w:color w:val="000000"/>
          <w:szCs w:val="20"/>
        </w:rPr>
      </w:pPr>
    </w:p>
    <w:p w14:paraId="7EB0FFDB" w14:textId="77777777" w:rsidR="007E757C" w:rsidRPr="00D8657F" w:rsidRDefault="007E757C" w:rsidP="007E757C">
      <w:pPr>
        <w:pStyle w:val="Corpodetexto"/>
        <w:spacing w:line="312" w:lineRule="auto"/>
        <w:ind w:right="-23"/>
        <w:jc w:val="right"/>
        <w:rPr>
          <w:rFonts w:cs="Arial"/>
          <w:bCs/>
          <w:color w:val="000000"/>
          <w:szCs w:val="20"/>
        </w:rPr>
      </w:pPr>
    </w:p>
    <w:p w14:paraId="67547462" w14:textId="77777777" w:rsidR="007E757C" w:rsidRPr="00D8657F" w:rsidRDefault="007E757C" w:rsidP="007E757C">
      <w:pPr>
        <w:pStyle w:val="Corpodetexto21"/>
        <w:spacing w:line="312" w:lineRule="auto"/>
        <w:ind w:right="-23"/>
        <w:jc w:val="center"/>
        <w:rPr>
          <w:rFonts w:ascii="Arial" w:hAnsi="Arial" w:cs="Arial"/>
          <w:color w:val="000000"/>
          <w:sz w:val="20"/>
          <w:szCs w:val="20"/>
        </w:rPr>
      </w:pPr>
      <w:r w:rsidRPr="00D8657F">
        <w:rPr>
          <w:rFonts w:ascii="Arial" w:hAnsi="Arial" w:cs="Arial"/>
          <w:color w:val="000000"/>
          <w:sz w:val="20"/>
          <w:szCs w:val="20"/>
        </w:rPr>
        <w:t>_______________________________________________________</w:t>
      </w:r>
    </w:p>
    <w:p w14:paraId="2E01CF4F" w14:textId="77777777" w:rsidR="007E757C" w:rsidRPr="00D8657F" w:rsidRDefault="007E757C" w:rsidP="007E757C">
      <w:pPr>
        <w:pStyle w:val="Corpodetexto21"/>
        <w:spacing w:line="312" w:lineRule="auto"/>
        <w:ind w:right="-23"/>
        <w:jc w:val="center"/>
        <w:rPr>
          <w:rFonts w:ascii="Arial" w:hAnsi="Arial" w:cs="Arial"/>
          <w:color w:val="000000"/>
          <w:sz w:val="20"/>
          <w:szCs w:val="20"/>
        </w:rPr>
      </w:pPr>
      <w:r w:rsidRPr="00D8657F">
        <w:rPr>
          <w:rFonts w:ascii="Arial" w:hAnsi="Arial" w:cs="Arial"/>
          <w:color w:val="000000"/>
          <w:sz w:val="20"/>
          <w:szCs w:val="20"/>
        </w:rPr>
        <w:t>(Assinatura + Carimbo da empresa proponente contendo CNPJ)</w:t>
      </w:r>
    </w:p>
    <w:p w14:paraId="55B70603" w14:textId="77777777" w:rsidR="007E757C" w:rsidRPr="00D8657F" w:rsidRDefault="007E757C">
      <w:pPr>
        <w:rPr>
          <w:rFonts w:cs="Arial"/>
          <w:szCs w:val="20"/>
        </w:rPr>
      </w:pPr>
    </w:p>
    <w:p w14:paraId="2BDAF9EB" w14:textId="77777777" w:rsidR="00986683" w:rsidRPr="00D8657F" w:rsidRDefault="00986683">
      <w:pPr>
        <w:rPr>
          <w:rFonts w:cs="Arial"/>
          <w:szCs w:val="20"/>
        </w:rPr>
      </w:pPr>
    </w:p>
    <w:p w14:paraId="0AB271FC" w14:textId="77777777" w:rsidR="00986683" w:rsidRPr="00D8657F" w:rsidRDefault="00986683">
      <w:pPr>
        <w:rPr>
          <w:rFonts w:cs="Arial"/>
          <w:szCs w:val="20"/>
        </w:rPr>
      </w:pPr>
    </w:p>
    <w:p w14:paraId="7ACB7A34" w14:textId="77777777" w:rsidR="00986683" w:rsidRPr="00D8657F" w:rsidRDefault="00986683">
      <w:pPr>
        <w:rPr>
          <w:rFonts w:cs="Arial"/>
          <w:szCs w:val="20"/>
        </w:rPr>
      </w:pPr>
    </w:p>
    <w:p w14:paraId="6B1C1CCA" w14:textId="77777777" w:rsidR="00986683" w:rsidRDefault="00986683">
      <w:pPr>
        <w:rPr>
          <w:rFonts w:cs="Arial"/>
          <w:szCs w:val="20"/>
        </w:rPr>
      </w:pPr>
    </w:p>
    <w:p w14:paraId="03434EF2" w14:textId="77777777" w:rsidR="007B2740" w:rsidRDefault="007B2740">
      <w:pPr>
        <w:rPr>
          <w:rFonts w:cs="Arial"/>
          <w:szCs w:val="20"/>
        </w:rPr>
      </w:pPr>
    </w:p>
    <w:p w14:paraId="48383BB5" w14:textId="77777777" w:rsidR="007B2740" w:rsidRDefault="007B2740">
      <w:pPr>
        <w:rPr>
          <w:rFonts w:cs="Arial"/>
          <w:szCs w:val="20"/>
        </w:rPr>
      </w:pPr>
    </w:p>
    <w:p w14:paraId="30576586" w14:textId="77777777" w:rsidR="007B2740" w:rsidRDefault="007B2740">
      <w:pPr>
        <w:rPr>
          <w:rFonts w:cs="Arial"/>
          <w:szCs w:val="20"/>
        </w:rPr>
      </w:pPr>
    </w:p>
    <w:p w14:paraId="02F034BC" w14:textId="77777777" w:rsidR="001D4879" w:rsidRDefault="001D4879">
      <w:pPr>
        <w:rPr>
          <w:rFonts w:cs="Arial"/>
          <w:szCs w:val="20"/>
        </w:rPr>
      </w:pPr>
    </w:p>
    <w:p w14:paraId="5423C07A" w14:textId="77777777" w:rsidR="001D4879" w:rsidRDefault="001D4879">
      <w:pPr>
        <w:rPr>
          <w:rFonts w:cs="Arial"/>
          <w:szCs w:val="20"/>
        </w:rPr>
      </w:pPr>
    </w:p>
    <w:p w14:paraId="7A9BDA4A" w14:textId="77777777" w:rsidR="001D4879" w:rsidRDefault="001D4879">
      <w:pPr>
        <w:rPr>
          <w:rFonts w:cs="Arial"/>
          <w:szCs w:val="20"/>
        </w:rPr>
      </w:pPr>
    </w:p>
    <w:p w14:paraId="48125526" w14:textId="77777777" w:rsidR="001D4879" w:rsidRDefault="001D4879">
      <w:pPr>
        <w:rPr>
          <w:rFonts w:cs="Arial"/>
          <w:szCs w:val="20"/>
        </w:rPr>
      </w:pPr>
    </w:p>
    <w:p w14:paraId="02596DD9" w14:textId="77777777" w:rsidR="001D4879" w:rsidRDefault="001D4879">
      <w:pPr>
        <w:rPr>
          <w:rFonts w:cs="Arial"/>
          <w:szCs w:val="20"/>
        </w:rPr>
      </w:pPr>
    </w:p>
    <w:p w14:paraId="3BD7C58B" w14:textId="77777777" w:rsidR="001D4879" w:rsidRDefault="001D4879">
      <w:pPr>
        <w:rPr>
          <w:rFonts w:cs="Arial"/>
          <w:szCs w:val="20"/>
        </w:rPr>
      </w:pPr>
    </w:p>
    <w:p w14:paraId="5FC249AD" w14:textId="77777777" w:rsidR="001D4879" w:rsidRDefault="001D4879">
      <w:pPr>
        <w:rPr>
          <w:rFonts w:cs="Arial"/>
          <w:szCs w:val="20"/>
        </w:rPr>
      </w:pPr>
    </w:p>
    <w:p w14:paraId="69FDF0F8" w14:textId="77777777" w:rsidR="005C1BA1" w:rsidRDefault="005C1BA1">
      <w:pPr>
        <w:rPr>
          <w:rFonts w:cs="Arial"/>
          <w:szCs w:val="20"/>
        </w:rPr>
      </w:pPr>
    </w:p>
    <w:p w14:paraId="2F69FAF1" w14:textId="77777777" w:rsidR="005C1BA1" w:rsidRDefault="005C1BA1">
      <w:pPr>
        <w:rPr>
          <w:rFonts w:cs="Arial"/>
          <w:szCs w:val="20"/>
        </w:rPr>
      </w:pPr>
    </w:p>
    <w:p w14:paraId="3A68C044" w14:textId="77777777" w:rsidR="005C1BA1" w:rsidRDefault="005C1BA1">
      <w:pPr>
        <w:rPr>
          <w:rFonts w:cs="Arial"/>
          <w:szCs w:val="20"/>
        </w:rPr>
      </w:pPr>
    </w:p>
    <w:p w14:paraId="3B915D12" w14:textId="77777777" w:rsidR="001D4879" w:rsidRDefault="001D4879">
      <w:pPr>
        <w:rPr>
          <w:rFonts w:cs="Arial"/>
          <w:szCs w:val="20"/>
        </w:rPr>
      </w:pPr>
    </w:p>
    <w:p w14:paraId="52AC529B" w14:textId="77777777" w:rsidR="001D4879" w:rsidRDefault="001D4879">
      <w:pPr>
        <w:rPr>
          <w:rFonts w:cs="Arial"/>
          <w:szCs w:val="20"/>
        </w:rPr>
      </w:pPr>
    </w:p>
    <w:p w14:paraId="37E9E0B2" w14:textId="77777777" w:rsidR="001D4879" w:rsidRDefault="001D4879">
      <w:pPr>
        <w:rPr>
          <w:rFonts w:cs="Arial"/>
          <w:szCs w:val="20"/>
        </w:rPr>
      </w:pPr>
    </w:p>
    <w:p w14:paraId="34972C21" w14:textId="25093CF4" w:rsidR="001B4E8E" w:rsidRPr="00D8657F" w:rsidRDefault="001B4E8E" w:rsidP="001B4E8E">
      <w:pPr>
        <w:ind w:right="-57"/>
        <w:jc w:val="center"/>
        <w:rPr>
          <w:rFonts w:eastAsia="Arial" w:cs="Arial"/>
          <w:b/>
          <w:bCs/>
          <w:szCs w:val="20"/>
        </w:rPr>
      </w:pPr>
      <w:r w:rsidRPr="00D8657F">
        <w:rPr>
          <w:rFonts w:cs="Arial"/>
          <w:b/>
          <w:szCs w:val="20"/>
        </w:rPr>
        <w:lastRenderedPageBreak/>
        <w:t xml:space="preserve">ANEXO III </w:t>
      </w:r>
      <w:r w:rsidR="005C1BA1" w:rsidRPr="00D8657F">
        <w:rPr>
          <w:rFonts w:cs="Arial"/>
          <w:b/>
          <w:szCs w:val="20"/>
        </w:rPr>
        <w:t>- MODELO</w:t>
      </w:r>
      <w:r w:rsidRPr="00D8657F">
        <w:rPr>
          <w:rFonts w:eastAsia="Arial" w:cs="Arial"/>
          <w:b/>
          <w:bCs/>
          <w:spacing w:val="3"/>
          <w:szCs w:val="20"/>
        </w:rPr>
        <w:t xml:space="preserve"> </w:t>
      </w:r>
      <w:r w:rsidRPr="00D8657F">
        <w:rPr>
          <w:rFonts w:eastAsia="Arial" w:cs="Arial"/>
          <w:b/>
          <w:bCs/>
          <w:spacing w:val="-1"/>
          <w:szCs w:val="20"/>
        </w:rPr>
        <w:t>D</w:t>
      </w:r>
      <w:r w:rsidRPr="00D8657F">
        <w:rPr>
          <w:rFonts w:eastAsia="Arial" w:cs="Arial"/>
          <w:b/>
          <w:bCs/>
          <w:szCs w:val="20"/>
        </w:rPr>
        <w:t xml:space="preserve">E </w:t>
      </w:r>
      <w:r w:rsidRPr="00D8657F">
        <w:rPr>
          <w:rFonts w:eastAsia="Arial" w:cs="Arial"/>
          <w:b/>
          <w:bCs/>
          <w:spacing w:val="-1"/>
          <w:szCs w:val="20"/>
        </w:rPr>
        <w:t>DEC</w:t>
      </w:r>
      <w:r w:rsidRPr="00D8657F">
        <w:rPr>
          <w:rFonts w:eastAsia="Arial" w:cs="Arial"/>
          <w:b/>
          <w:bCs/>
          <w:spacing w:val="2"/>
          <w:szCs w:val="20"/>
        </w:rPr>
        <w:t>L</w:t>
      </w:r>
      <w:r w:rsidRPr="00D8657F">
        <w:rPr>
          <w:rFonts w:eastAsia="Arial" w:cs="Arial"/>
          <w:b/>
          <w:bCs/>
          <w:spacing w:val="-6"/>
          <w:szCs w:val="20"/>
        </w:rPr>
        <w:t>A</w:t>
      </w:r>
      <w:r w:rsidRPr="00D8657F">
        <w:rPr>
          <w:rFonts w:eastAsia="Arial" w:cs="Arial"/>
          <w:b/>
          <w:bCs/>
          <w:spacing w:val="1"/>
          <w:szCs w:val="20"/>
        </w:rPr>
        <w:t>R</w:t>
      </w:r>
      <w:r w:rsidRPr="00D8657F">
        <w:rPr>
          <w:rFonts w:eastAsia="Arial" w:cs="Arial"/>
          <w:b/>
          <w:bCs/>
          <w:spacing w:val="-6"/>
          <w:szCs w:val="20"/>
        </w:rPr>
        <w:t>A</w:t>
      </w:r>
      <w:r w:rsidRPr="00D8657F">
        <w:rPr>
          <w:rFonts w:eastAsia="Arial" w:cs="Arial"/>
          <w:b/>
          <w:bCs/>
          <w:spacing w:val="6"/>
          <w:szCs w:val="20"/>
        </w:rPr>
        <w:t>Ç</w:t>
      </w:r>
      <w:r w:rsidRPr="00D8657F">
        <w:rPr>
          <w:rFonts w:eastAsia="Arial" w:cs="Arial"/>
          <w:b/>
          <w:bCs/>
          <w:spacing w:val="-6"/>
          <w:szCs w:val="20"/>
        </w:rPr>
        <w:t>Ã</w:t>
      </w:r>
      <w:r w:rsidRPr="00D8657F">
        <w:rPr>
          <w:rFonts w:eastAsia="Arial" w:cs="Arial"/>
          <w:b/>
          <w:bCs/>
          <w:szCs w:val="20"/>
        </w:rPr>
        <w:t>O</w:t>
      </w:r>
      <w:r w:rsidRPr="00D8657F">
        <w:rPr>
          <w:rFonts w:eastAsia="Arial" w:cs="Arial"/>
          <w:b/>
          <w:bCs/>
          <w:spacing w:val="2"/>
          <w:szCs w:val="20"/>
        </w:rPr>
        <w:t xml:space="preserve"> </w:t>
      </w:r>
      <w:r w:rsidRPr="00D8657F">
        <w:rPr>
          <w:rFonts w:eastAsia="Arial" w:cs="Arial"/>
          <w:b/>
          <w:bCs/>
          <w:spacing w:val="-1"/>
          <w:szCs w:val="20"/>
        </w:rPr>
        <w:t>D</w:t>
      </w:r>
      <w:r w:rsidRPr="00D8657F">
        <w:rPr>
          <w:rFonts w:eastAsia="Arial" w:cs="Arial"/>
          <w:b/>
          <w:bCs/>
          <w:szCs w:val="20"/>
        </w:rPr>
        <w:t xml:space="preserve">E </w:t>
      </w:r>
      <w:r w:rsidRPr="00D8657F">
        <w:rPr>
          <w:rFonts w:eastAsia="Arial" w:cs="Arial"/>
          <w:b/>
          <w:bCs/>
          <w:spacing w:val="1"/>
          <w:szCs w:val="20"/>
        </w:rPr>
        <w:t>MI</w:t>
      </w:r>
      <w:r w:rsidRPr="00D8657F">
        <w:rPr>
          <w:rFonts w:eastAsia="Arial" w:cs="Arial"/>
          <w:b/>
          <w:bCs/>
          <w:spacing w:val="-1"/>
          <w:szCs w:val="20"/>
        </w:rPr>
        <w:t>CR</w:t>
      </w:r>
      <w:r w:rsidRPr="00D8657F">
        <w:rPr>
          <w:rFonts w:eastAsia="Arial" w:cs="Arial"/>
          <w:b/>
          <w:bCs/>
          <w:spacing w:val="1"/>
          <w:szCs w:val="20"/>
        </w:rPr>
        <w:t>OEM</w:t>
      </w:r>
      <w:r w:rsidRPr="00D8657F">
        <w:rPr>
          <w:rFonts w:eastAsia="Arial" w:cs="Arial"/>
          <w:b/>
          <w:bCs/>
          <w:spacing w:val="-3"/>
          <w:szCs w:val="20"/>
        </w:rPr>
        <w:t>P</w:t>
      </w:r>
      <w:r w:rsidRPr="00D8657F">
        <w:rPr>
          <w:rFonts w:eastAsia="Arial" w:cs="Arial"/>
          <w:b/>
          <w:bCs/>
          <w:spacing w:val="-1"/>
          <w:szCs w:val="20"/>
        </w:rPr>
        <w:t>RE</w:t>
      </w:r>
      <w:r w:rsidRPr="00D8657F">
        <w:rPr>
          <w:rFonts w:eastAsia="Arial" w:cs="Arial"/>
          <w:b/>
          <w:bCs/>
          <w:spacing w:val="4"/>
          <w:szCs w:val="20"/>
        </w:rPr>
        <w:t>S</w:t>
      </w:r>
      <w:r w:rsidRPr="00D8657F">
        <w:rPr>
          <w:rFonts w:eastAsia="Arial" w:cs="Arial"/>
          <w:b/>
          <w:bCs/>
          <w:szCs w:val="20"/>
        </w:rPr>
        <w:t xml:space="preserve">A </w:t>
      </w:r>
      <w:r w:rsidRPr="00D8657F">
        <w:rPr>
          <w:rFonts w:eastAsia="Arial" w:cs="Arial"/>
          <w:b/>
          <w:bCs/>
          <w:spacing w:val="1"/>
          <w:szCs w:val="20"/>
        </w:rPr>
        <w:t>O</w:t>
      </w:r>
      <w:r w:rsidRPr="00D8657F">
        <w:rPr>
          <w:rFonts w:eastAsia="Arial" w:cs="Arial"/>
          <w:b/>
          <w:bCs/>
          <w:szCs w:val="20"/>
        </w:rPr>
        <w:t xml:space="preserve">U </w:t>
      </w:r>
    </w:p>
    <w:p w14:paraId="2684C4D5" w14:textId="77777777" w:rsidR="001B4E8E" w:rsidRPr="00D8657F" w:rsidRDefault="001B4E8E" w:rsidP="001B4E8E">
      <w:pPr>
        <w:ind w:right="-57"/>
        <w:jc w:val="center"/>
        <w:rPr>
          <w:rFonts w:eastAsia="Arial" w:cs="Arial"/>
          <w:b/>
          <w:szCs w:val="20"/>
        </w:rPr>
      </w:pPr>
      <w:r w:rsidRPr="00D8657F">
        <w:rPr>
          <w:rFonts w:eastAsia="Arial" w:cs="Arial"/>
          <w:b/>
          <w:bCs/>
          <w:spacing w:val="-3"/>
          <w:szCs w:val="20"/>
        </w:rPr>
        <w:t>E</w:t>
      </w:r>
      <w:r w:rsidRPr="00D8657F">
        <w:rPr>
          <w:rFonts w:eastAsia="Arial" w:cs="Arial"/>
          <w:b/>
          <w:bCs/>
          <w:spacing w:val="1"/>
          <w:szCs w:val="20"/>
        </w:rPr>
        <w:t>M</w:t>
      </w:r>
      <w:r w:rsidRPr="00D8657F">
        <w:rPr>
          <w:rFonts w:eastAsia="Arial" w:cs="Arial"/>
          <w:b/>
          <w:bCs/>
          <w:spacing w:val="-1"/>
          <w:szCs w:val="20"/>
        </w:rPr>
        <w:t>PRE</w:t>
      </w:r>
      <w:r w:rsidRPr="00D8657F">
        <w:rPr>
          <w:rFonts w:eastAsia="Arial" w:cs="Arial"/>
          <w:b/>
          <w:bCs/>
          <w:spacing w:val="1"/>
          <w:szCs w:val="20"/>
        </w:rPr>
        <w:t>S</w:t>
      </w:r>
      <w:r w:rsidRPr="00D8657F">
        <w:rPr>
          <w:rFonts w:eastAsia="Arial" w:cs="Arial"/>
          <w:b/>
          <w:bCs/>
          <w:szCs w:val="20"/>
        </w:rPr>
        <w:t>A</w:t>
      </w:r>
      <w:r w:rsidRPr="00D8657F">
        <w:rPr>
          <w:rFonts w:eastAsia="Arial" w:cs="Arial"/>
          <w:b/>
          <w:bCs/>
          <w:spacing w:val="-5"/>
          <w:szCs w:val="20"/>
        </w:rPr>
        <w:t xml:space="preserve"> </w:t>
      </w:r>
      <w:r w:rsidRPr="00D8657F">
        <w:rPr>
          <w:rFonts w:eastAsia="Arial" w:cs="Arial"/>
          <w:b/>
          <w:bCs/>
          <w:spacing w:val="-1"/>
          <w:szCs w:val="20"/>
        </w:rPr>
        <w:t>D</w:t>
      </w:r>
      <w:r w:rsidRPr="00D8657F">
        <w:rPr>
          <w:rFonts w:eastAsia="Arial" w:cs="Arial"/>
          <w:b/>
          <w:bCs/>
          <w:szCs w:val="20"/>
        </w:rPr>
        <w:t xml:space="preserve">E </w:t>
      </w:r>
      <w:r w:rsidRPr="00D8657F">
        <w:rPr>
          <w:rFonts w:eastAsia="Arial" w:cs="Arial"/>
          <w:b/>
          <w:bCs/>
          <w:spacing w:val="-1"/>
          <w:szCs w:val="20"/>
        </w:rPr>
        <w:t>PE</w:t>
      </w:r>
      <w:r w:rsidRPr="00D8657F">
        <w:rPr>
          <w:rFonts w:eastAsia="Arial" w:cs="Arial"/>
          <w:b/>
          <w:bCs/>
          <w:spacing w:val="1"/>
          <w:szCs w:val="20"/>
        </w:rPr>
        <w:t>Q</w:t>
      </w:r>
      <w:r w:rsidRPr="00D8657F">
        <w:rPr>
          <w:rFonts w:eastAsia="Arial" w:cs="Arial"/>
          <w:b/>
          <w:bCs/>
          <w:spacing w:val="-1"/>
          <w:szCs w:val="20"/>
        </w:rPr>
        <w:t>UEN</w:t>
      </w:r>
      <w:r w:rsidRPr="00D8657F">
        <w:rPr>
          <w:rFonts w:eastAsia="Arial" w:cs="Arial"/>
          <w:b/>
          <w:bCs/>
          <w:szCs w:val="20"/>
        </w:rPr>
        <w:t>O</w:t>
      </w:r>
      <w:r w:rsidRPr="00D8657F">
        <w:rPr>
          <w:rFonts w:eastAsia="Arial" w:cs="Arial"/>
          <w:b/>
          <w:bCs/>
          <w:spacing w:val="2"/>
          <w:szCs w:val="20"/>
        </w:rPr>
        <w:t xml:space="preserve"> </w:t>
      </w:r>
      <w:r w:rsidRPr="00D8657F">
        <w:rPr>
          <w:rFonts w:eastAsia="Arial" w:cs="Arial"/>
          <w:b/>
          <w:bCs/>
          <w:spacing w:val="-1"/>
          <w:szCs w:val="20"/>
        </w:rPr>
        <w:t>P</w:t>
      </w:r>
      <w:r w:rsidRPr="00D8657F">
        <w:rPr>
          <w:rFonts w:eastAsia="Arial" w:cs="Arial"/>
          <w:b/>
          <w:bCs/>
          <w:spacing w:val="1"/>
          <w:szCs w:val="20"/>
        </w:rPr>
        <w:t>O</w:t>
      </w:r>
      <w:r w:rsidRPr="00D8657F">
        <w:rPr>
          <w:rFonts w:eastAsia="Arial" w:cs="Arial"/>
          <w:b/>
          <w:bCs/>
          <w:spacing w:val="-1"/>
          <w:szCs w:val="20"/>
        </w:rPr>
        <w:t>R</w:t>
      </w:r>
      <w:r w:rsidRPr="00D8657F">
        <w:rPr>
          <w:rFonts w:eastAsia="Arial" w:cs="Arial"/>
          <w:b/>
          <w:bCs/>
          <w:spacing w:val="-3"/>
          <w:szCs w:val="20"/>
        </w:rPr>
        <w:t>T</w:t>
      </w:r>
      <w:r w:rsidRPr="00D8657F">
        <w:rPr>
          <w:rFonts w:eastAsia="Arial" w:cs="Arial"/>
          <w:b/>
          <w:bCs/>
          <w:szCs w:val="20"/>
        </w:rPr>
        <w:t>E</w:t>
      </w:r>
    </w:p>
    <w:p w14:paraId="4E7FE6DC" w14:textId="77777777" w:rsidR="001B4E8E" w:rsidRPr="00D8657F" w:rsidRDefault="001B4E8E" w:rsidP="001B4E8E">
      <w:pPr>
        <w:widowControl w:val="0"/>
        <w:autoSpaceDN w:val="0"/>
        <w:ind w:right="-57"/>
        <w:jc w:val="center"/>
        <w:rPr>
          <w:rFonts w:cs="Arial"/>
          <w:b/>
          <w:szCs w:val="20"/>
        </w:rPr>
      </w:pPr>
    </w:p>
    <w:p w14:paraId="1BC86AB4" w14:textId="77777777" w:rsidR="001B4E8E" w:rsidRPr="00D8657F" w:rsidRDefault="001B4E8E" w:rsidP="001B4E8E">
      <w:pPr>
        <w:widowControl w:val="0"/>
        <w:spacing w:before="40"/>
        <w:ind w:right="-57"/>
        <w:jc w:val="center"/>
        <w:rPr>
          <w:rFonts w:cs="Arial"/>
          <w:b/>
          <w:szCs w:val="20"/>
          <w:u w:val="single"/>
        </w:rPr>
      </w:pPr>
    </w:p>
    <w:p w14:paraId="72B23AA1" w14:textId="77777777" w:rsidR="001B4E8E" w:rsidRPr="00D8657F" w:rsidRDefault="001B4E8E" w:rsidP="001B4E8E">
      <w:pPr>
        <w:pStyle w:val="Corpodetexto3"/>
        <w:tabs>
          <w:tab w:val="left" w:pos="-3544"/>
        </w:tabs>
        <w:spacing w:after="0"/>
        <w:rPr>
          <w:rFonts w:cs="Arial"/>
          <w:b/>
          <w:sz w:val="20"/>
          <w:szCs w:val="20"/>
        </w:rPr>
      </w:pPr>
      <w:r w:rsidRPr="00D8657F">
        <w:rPr>
          <w:rFonts w:cs="Arial"/>
          <w:b/>
          <w:sz w:val="20"/>
          <w:szCs w:val="20"/>
        </w:rPr>
        <w:t>À</w:t>
      </w:r>
    </w:p>
    <w:p w14:paraId="3A801804" w14:textId="77777777" w:rsidR="001B4E8E" w:rsidRPr="00D8657F" w:rsidRDefault="001B4E8E" w:rsidP="001B4E8E">
      <w:pPr>
        <w:pStyle w:val="Corpodetexto3"/>
        <w:tabs>
          <w:tab w:val="left" w:pos="-3544"/>
        </w:tabs>
        <w:spacing w:after="0"/>
        <w:rPr>
          <w:rFonts w:cs="Arial"/>
          <w:b/>
          <w:sz w:val="20"/>
          <w:szCs w:val="20"/>
        </w:rPr>
      </w:pPr>
      <w:r w:rsidRPr="00D8657F">
        <w:rPr>
          <w:rFonts w:cs="Arial"/>
          <w:b/>
          <w:sz w:val="20"/>
          <w:szCs w:val="20"/>
        </w:rPr>
        <w:t>CÂMARA MUNICPAL DE PERUÍBE</w:t>
      </w:r>
    </w:p>
    <w:p w14:paraId="5F263016" w14:textId="77777777" w:rsidR="001B4E8E" w:rsidRPr="00D8657F" w:rsidRDefault="001B4E8E" w:rsidP="001B4E8E">
      <w:pPr>
        <w:pStyle w:val="Corpodetexto3"/>
        <w:tabs>
          <w:tab w:val="left" w:pos="-3544"/>
        </w:tabs>
        <w:spacing w:after="0"/>
        <w:rPr>
          <w:rFonts w:cs="Arial"/>
          <w:b/>
          <w:sz w:val="20"/>
          <w:szCs w:val="20"/>
        </w:rPr>
      </w:pPr>
      <w:r w:rsidRPr="00D8657F">
        <w:rPr>
          <w:rFonts w:cs="Arial"/>
          <w:b/>
          <w:sz w:val="20"/>
          <w:szCs w:val="20"/>
        </w:rPr>
        <w:t>A/C: COMISSÃO PERMANENTE DE LICITAÇÃO</w:t>
      </w:r>
    </w:p>
    <w:p w14:paraId="570FA5A4" w14:textId="77777777" w:rsidR="001B4E8E" w:rsidRPr="00D8657F" w:rsidRDefault="001B4E8E" w:rsidP="001B4E8E">
      <w:pPr>
        <w:pStyle w:val="Corpodetexto3"/>
        <w:tabs>
          <w:tab w:val="left" w:pos="-3544"/>
        </w:tabs>
        <w:spacing w:after="0"/>
        <w:rPr>
          <w:rFonts w:cs="Arial"/>
          <w:b/>
          <w:sz w:val="20"/>
          <w:szCs w:val="20"/>
        </w:rPr>
      </w:pPr>
    </w:p>
    <w:p w14:paraId="0E5262C4" w14:textId="3211181E" w:rsidR="001B4E8E" w:rsidRPr="00D8657F" w:rsidRDefault="001B4E8E" w:rsidP="001B4E8E">
      <w:pPr>
        <w:pStyle w:val="Corpodetexto3"/>
        <w:tabs>
          <w:tab w:val="left" w:pos="-3544"/>
        </w:tabs>
        <w:spacing w:after="0"/>
        <w:ind w:firstLine="284"/>
        <w:rPr>
          <w:rFonts w:cs="Arial"/>
          <w:b/>
          <w:sz w:val="20"/>
          <w:szCs w:val="20"/>
        </w:rPr>
      </w:pPr>
      <w:r w:rsidRPr="00D8657F">
        <w:rPr>
          <w:rFonts w:cs="Arial"/>
          <w:b/>
          <w:sz w:val="20"/>
          <w:szCs w:val="20"/>
        </w:rPr>
        <w:t xml:space="preserve">REF.:  </w:t>
      </w:r>
      <w:r w:rsidR="00E10C34" w:rsidRPr="00D8657F">
        <w:rPr>
          <w:rFonts w:cs="Arial"/>
          <w:b/>
          <w:sz w:val="20"/>
          <w:szCs w:val="20"/>
        </w:rPr>
        <w:t xml:space="preserve">Aviso de Contratação nº </w:t>
      </w:r>
      <w:r w:rsidR="00D47095">
        <w:rPr>
          <w:rFonts w:cs="Arial"/>
          <w:b/>
          <w:sz w:val="20"/>
          <w:szCs w:val="20"/>
        </w:rPr>
        <w:t>38</w:t>
      </w:r>
      <w:r w:rsidR="00E10C34" w:rsidRPr="00D8657F">
        <w:rPr>
          <w:rFonts w:cs="Arial"/>
          <w:b/>
          <w:sz w:val="20"/>
          <w:szCs w:val="20"/>
        </w:rPr>
        <w:t>/2024</w:t>
      </w:r>
    </w:p>
    <w:p w14:paraId="00E13C76" w14:textId="77777777" w:rsidR="001B4E8E" w:rsidRPr="00D8657F" w:rsidRDefault="001B4E8E" w:rsidP="00E10C34">
      <w:pPr>
        <w:spacing w:before="120"/>
        <w:jc w:val="both"/>
        <w:rPr>
          <w:rFonts w:cs="Arial"/>
          <w:szCs w:val="20"/>
        </w:rPr>
      </w:pPr>
    </w:p>
    <w:p w14:paraId="5BD91AA3" w14:textId="77777777" w:rsidR="001B4E8E" w:rsidRPr="00D8657F" w:rsidRDefault="001B4E8E" w:rsidP="001B4E8E">
      <w:pPr>
        <w:spacing w:before="120"/>
        <w:ind w:firstLine="1134"/>
        <w:jc w:val="both"/>
        <w:rPr>
          <w:szCs w:val="20"/>
        </w:rPr>
      </w:pPr>
    </w:p>
    <w:p w14:paraId="2EC84B87" w14:textId="45F42A3E" w:rsidR="003C1EB8" w:rsidRPr="00D8657F" w:rsidRDefault="00D47095" w:rsidP="003C1EB8">
      <w:pPr>
        <w:spacing w:line="360" w:lineRule="auto"/>
        <w:ind w:right="56" w:firstLine="567"/>
        <w:jc w:val="both"/>
        <w:rPr>
          <w:rFonts w:eastAsia="Arial" w:cs="Arial"/>
          <w:szCs w:val="20"/>
        </w:rPr>
      </w:pPr>
      <w:r w:rsidRPr="00D8657F">
        <w:rPr>
          <w:rFonts w:eastAsia="Arial" w:cs="Arial"/>
          <w:szCs w:val="20"/>
        </w:rPr>
        <w:t>A empresa</w:t>
      </w:r>
      <w:r w:rsidR="003C1EB8" w:rsidRPr="00D8657F">
        <w:rPr>
          <w:rFonts w:eastAsia="Arial" w:cs="Arial"/>
          <w:szCs w:val="20"/>
        </w:rPr>
        <w:t xml:space="preserve">   </w:t>
      </w:r>
      <w:r w:rsidR="003C1EB8" w:rsidRPr="00D8657F">
        <w:rPr>
          <w:rFonts w:eastAsia="Arial" w:cs="Arial"/>
          <w:szCs w:val="20"/>
          <w:u w:val="single" w:color="000000"/>
        </w:rPr>
        <w:t xml:space="preserve">                                                         </w:t>
      </w:r>
      <w:proofErr w:type="gramStart"/>
      <w:r w:rsidR="003C1EB8" w:rsidRPr="00D8657F">
        <w:rPr>
          <w:rFonts w:eastAsia="Arial" w:cs="Arial"/>
          <w:szCs w:val="20"/>
          <w:u w:val="single" w:color="000000"/>
        </w:rPr>
        <w:t xml:space="preserve">  </w:t>
      </w:r>
      <w:r w:rsidR="003C1EB8" w:rsidRPr="00D8657F">
        <w:rPr>
          <w:rFonts w:eastAsia="Arial" w:cs="Arial"/>
          <w:szCs w:val="20"/>
        </w:rPr>
        <w:t>,</w:t>
      </w:r>
      <w:proofErr w:type="gramEnd"/>
      <w:r w:rsidR="003C1EB8" w:rsidRPr="00D8657F">
        <w:rPr>
          <w:rFonts w:eastAsia="Arial" w:cs="Arial"/>
          <w:szCs w:val="20"/>
        </w:rPr>
        <w:t xml:space="preserve">  </w:t>
      </w:r>
      <w:r w:rsidR="003C1EB8" w:rsidRPr="00D8657F">
        <w:rPr>
          <w:rFonts w:eastAsia="Arial" w:cs="Arial"/>
          <w:spacing w:val="23"/>
          <w:szCs w:val="20"/>
        </w:rPr>
        <w:t xml:space="preserve"> </w:t>
      </w:r>
      <w:r w:rsidR="003C1EB8" w:rsidRPr="00D8657F">
        <w:rPr>
          <w:rFonts w:eastAsia="Arial" w:cs="Arial"/>
          <w:szCs w:val="20"/>
        </w:rPr>
        <w:t xml:space="preserve">com  </w:t>
      </w:r>
      <w:r w:rsidR="003C1EB8" w:rsidRPr="00D8657F">
        <w:rPr>
          <w:rFonts w:eastAsia="Arial" w:cs="Arial"/>
          <w:spacing w:val="23"/>
          <w:szCs w:val="20"/>
        </w:rPr>
        <w:t xml:space="preserve"> </w:t>
      </w:r>
      <w:r w:rsidR="003C1EB8" w:rsidRPr="00D8657F">
        <w:rPr>
          <w:rFonts w:eastAsia="Arial" w:cs="Arial"/>
          <w:szCs w:val="20"/>
        </w:rPr>
        <w:t>se</w:t>
      </w:r>
      <w:r w:rsidR="003C1EB8" w:rsidRPr="00D8657F">
        <w:rPr>
          <w:rFonts w:eastAsia="Arial" w:cs="Arial"/>
          <w:spacing w:val="-1"/>
          <w:szCs w:val="20"/>
        </w:rPr>
        <w:t>d</w:t>
      </w:r>
      <w:r w:rsidR="003C1EB8" w:rsidRPr="00D8657F">
        <w:rPr>
          <w:rFonts w:eastAsia="Arial" w:cs="Arial"/>
          <w:szCs w:val="20"/>
        </w:rPr>
        <w:t xml:space="preserve">e  </w:t>
      </w:r>
      <w:r w:rsidR="003C1EB8" w:rsidRPr="00D8657F">
        <w:rPr>
          <w:rFonts w:eastAsia="Arial" w:cs="Arial"/>
          <w:spacing w:val="22"/>
          <w:szCs w:val="20"/>
        </w:rPr>
        <w:t xml:space="preserve"> </w:t>
      </w:r>
      <w:r w:rsidR="003C1EB8" w:rsidRPr="00D8657F">
        <w:rPr>
          <w:rFonts w:eastAsia="Arial" w:cs="Arial"/>
          <w:szCs w:val="20"/>
        </w:rPr>
        <w:t>à ___________________</w:t>
      </w:r>
    </w:p>
    <w:p w14:paraId="55063CBA" w14:textId="543CDC88" w:rsidR="003C1EB8" w:rsidRDefault="003C1EB8" w:rsidP="003C1EB8">
      <w:pPr>
        <w:spacing w:line="360" w:lineRule="auto"/>
        <w:ind w:right="56"/>
        <w:jc w:val="both"/>
        <w:rPr>
          <w:rFonts w:eastAsia="Arial" w:cs="Arial"/>
          <w:spacing w:val="-2"/>
          <w:position w:val="-1"/>
          <w:szCs w:val="20"/>
        </w:rPr>
      </w:pPr>
      <w:r w:rsidRPr="00D8657F">
        <w:rPr>
          <w:rFonts w:eastAsia="Arial" w:cs="Arial"/>
          <w:szCs w:val="20"/>
          <w:u w:val="single" w:color="000000"/>
        </w:rPr>
        <w:t xml:space="preserve">                                                                                </w:t>
      </w:r>
      <w:r w:rsidRPr="00D8657F">
        <w:rPr>
          <w:rFonts w:eastAsia="Arial" w:cs="Arial"/>
          <w:spacing w:val="2"/>
          <w:szCs w:val="20"/>
          <w:u w:val="single" w:color="000000"/>
        </w:rPr>
        <w:t xml:space="preserve"> </w:t>
      </w:r>
      <w:r w:rsidRPr="00D8657F">
        <w:rPr>
          <w:rFonts w:eastAsia="Arial" w:cs="Arial"/>
          <w:szCs w:val="20"/>
        </w:rPr>
        <w:t>,</w:t>
      </w:r>
      <w:r w:rsidRPr="00D8657F">
        <w:rPr>
          <w:rFonts w:eastAsia="Arial" w:cs="Arial"/>
          <w:spacing w:val="47"/>
          <w:szCs w:val="20"/>
        </w:rPr>
        <w:t xml:space="preserve"> </w:t>
      </w:r>
      <w:r w:rsidRPr="00D8657F">
        <w:rPr>
          <w:rFonts w:eastAsia="Arial" w:cs="Arial"/>
          <w:szCs w:val="20"/>
        </w:rPr>
        <w:t>n</w:t>
      </w:r>
      <w:r w:rsidRPr="00D8657F">
        <w:rPr>
          <w:rFonts w:eastAsia="Arial" w:cs="Arial"/>
          <w:spacing w:val="1"/>
          <w:szCs w:val="20"/>
        </w:rPr>
        <w:t>º</w:t>
      </w:r>
      <w:r w:rsidRPr="00D8657F">
        <w:rPr>
          <w:rFonts w:eastAsia="Arial" w:cs="Arial"/>
          <w:szCs w:val="20"/>
          <w:u w:val="single" w:color="000000"/>
        </w:rPr>
        <w:t xml:space="preserve">        </w:t>
      </w:r>
      <w:r w:rsidRPr="00D8657F">
        <w:rPr>
          <w:rFonts w:eastAsia="Arial" w:cs="Arial"/>
          <w:spacing w:val="61"/>
          <w:szCs w:val="20"/>
          <w:u w:val="single" w:color="000000"/>
        </w:rPr>
        <w:t xml:space="preserve"> </w:t>
      </w:r>
      <w:r w:rsidRPr="00D8657F">
        <w:rPr>
          <w:rFonts w:eastAsia="Arial" w:cs="Arial"/>
          <w:szCs w:val="20"/>
        </w:rPr>
        <w:t>,</w:t>
      </w:r>
      <w:r w:rsidRPr="00D8657F">
        <w:rPr>
          <w:rFonts w:eastAsia="Arial" w:cs="Arial"/>
          <w:spacing w:val="47"/>
          <w:szCs w:val="20"/>
        </w:rPr>
        <w:t xml:space="preserve"> </w:t>
      </w:r>
      <w:r w:rsidRPr="00D8657F">
        <w:rPr>
          <w:rFonts w:eastAsia="Arial" w:cs="Arial"/>
          <w:szCs w:val="20"/>
        </w:rPr>
        <w:t>ba</w:t>
      </w:r>
      <w:r w:rsidRPr="00D8657F">
        <w:rPr>
          <w:rFonts w:eastAsia="Arial" w:cs="Arial"/>
          <w:spacing w:val="-3"/>
          <w:szCs w:val="20"/>
        </w:rPr>
        <w:t>i</w:t>
      </w:r>
      <w:r w:rsidRPr="00D8657F">
        <w:rPr>
          <w:rFonts w:eastAsia="Arial" w:cs="Arial"/>
          <w:spacing w:val="1"/>
          <w:szCs w:val="20"/>
        </w:rPr>
        <w:t>rr</w:t>
      </w:r>
      <w:r w:rsidRPr="00D8657F">
        <w:rPr>
          <w:rFonts w:eastAsia="Arial" w:cs="Arial"/>
          <w:szCs w:val="20"/>
        </w:rPr>
        <w:t>o</w:t>
      </w:r>
      <w:r w:rsidRPr="00D8657F">
        <w:rPr>
          <w:rFonts w:eastAsia="Arial" w:cs="Arial"/>
          <w:szCs w:val="20"/>
          <w:u w:val="single" w:color="000000"/>
        </w:rPr>
        <w:t xml:space="preserve">                                      </w:t>
      </w:r>
      <w:r w:rsidRPr="00D8657F">
        <w:rPr>
          <w:rFonts w:eastAsia="Arial" w:cs="Arial"/>
          <w:spacing w:val="61"/>
          <w:szCs w:val="20"/>
          <w:u w:val="single" w:color="000000"/>
        </w:rPr>
        <w:t xml:space="preserve"> </w:t>
      </w:r>
      <w:r w:rsidRPr="00D8657F">
        <w:rPr>
          <w:rFonts w:eastAsia="Arial" w:cs="Arial"/>
          <w:szCs w:val="20"/>
        </w:rPr>
        <w:t>,</w:t>
      </w:r>
      <w:r w:rsidRPr="00D8657F">
        <w:rPr>
          <w:rFonts w:eastAsia="Arial" w:cs="Arial"/>
          <w:spacing w:val="47"/>
          <w:szCs w:val="20"/>
        </w:rPr>
        <w:t xml:space="preserve"> </w:t>
      </w:r>
      <w:r w:rsidRPr="00D8657F">
        <w:rPr>
          <w:rFonts w:eastAsia="Arial" w:cs="Arial"/>
          <w:szCs w:val="20"/>
        </w:rPr>
        <w:t>na</w:t>
      </w:r>
      <w:r w:rsidRPr="00D8657F">
        <w:rPr>
          <w:rFonts w:eastAsia="Arial" w:cs="Arial"/>
          <w:spacing w:val="46"/>
          <w:szCs w:val="20"/>
        </w:rPr>
        <w:t xml:space="preserve"> </w:t>
      </w:r>
      <w:r w:rsidRPr="00D8657F">
        <w:rPr>
          <w:rFonts w:eastAsia="Arial" w:cs="Arial"/>
          <w:szCs w:val="20"/>
        </w:rPr>
        <w:t>cidade</w:t>
      </w:r>
      <w:r w:rsidRPr="00D8657F">
        <w:rPr>
          <w:rFonts w:eastAsia="Arial" w:cs="Arial"/>
          <w:spacing w:val="46"/>
          <w:szCs w:val="20"/>
        </w:rPr>
        <w:t xml:space="preserve"> </w:t>
      </w:r>
      <w:r w:rsidRPr="00D8657F">
        <w:rPr>
          <w:rFonts w:eastAsia="Arial" w:cs="Arial"/>
          <w:szCs w:val="20"/>
        </w:rPr>
        <w:t xml:space="preserve">de </w:t>
      </w:r>
      <w:r w:rsidRPr="00D8657F">
        <w:rPr>
          <w:rFonts w:eastAsia="Arial" w:cs="Arial"/>
          <w:szCs w:val="20"/>
          <w:u w:val="single" w:color="000000"/>
        </w:rPr>
        <w:t xml:space="preserve">                      _        </w:t>
      </w:r>
      <w:r w:rsidRPr="00D8657F">
        <w:rPr>
          <w:rFonts w:eastAsia="Arial" w:cs="Arial"/>
          <w:spacing w:val="40"/>
          <w:szCs w:val="20"/>
        </w:rPr>
        <w:t xml:space="preserve"> </w:t>
      </w:r>
      <w:r w:rsidRPr="00D8657F">
        <w:rPr>
          <w:rFonts w:eastAsia="Arial" w:cs="Arial"/>
          <w:szCs w:val="20"/>
        </w:rPr>
        <w:t>Es</w:t>
      </w:r>
      <w:r w:rsidRPr="00D8657F">
        <w:rPr>
          <w:rFonts w:eastAsia="Arial" w:cs="Arial"/>
          <w:spacing w:val="1"/>
          <w:szCs w:val="20"/>
        </w:rPr>
        <w:t>t</w:t>
      </w:r>
      <w:r w:rsidRPr="00D8657F">
        <w:rPr>
          <w:rFonts w:eastAsia="Arial" w:cs="Arial"/>
          <w:szCs w:val="20"/>
        </w:rPr>
        <w:t>ado</w:t>
      </w:r>
      <w:r w:rsidRPr="00D8657F">
        <w:rPr>
          <w:rFonts w:eastAsia="Arial" w:cs="Arial"/>
          <w:spacing w:val="41"/>
          <w:szCs w:val="20"/>
        </w:rPr>
        <w:t xml:space="preserve"> </w:t>
      </w:r>
      <w:r w:rsidRPr="00D8657F">
        <w:rPr>
          <w:rFonts w:eastAsia="Arial" w:cs="Arial"/>
          <w:szCs w:val="20"/>
        </w:rPr>
        <w:t>de</w:t>
      </w:r>
      <w:r w:rsidRPr="00D8657F">
        <w:rPr>
          <w:rFonts w:eastAsia="Arial" w:cs="Arial"/>
          <w:spacing w:val="61"/>
          <w:szCs w:val="20"/>
        </w:rPr>
        <w:t xml:space="preserve"> </w:t>
      </w:r>
      <w:r w:rsidRPr="00D8657F">
        <w:rPr>
          <w:rFonts w:eastAsia="Arial" w:cs="Arial"/>
          <w:szCs w:val="20"/>
          <w:u w:val="single" w:color="000000"/>
        </w:rPr>
        <w:t xml:space="preserve">        </w:t>
      </w:r>
      <w:r w:rsidRPr="00D8657F">
        <w:rPr>
          <w:rFonts w:eastAsia="Arial" w:cs="Arial"/>
          <w:szCs w:val="20"/>
        </w:rPr>
        <w:t>,</w:t>
      </w:r>
      <w:r w:rsidRPr="00D8657F">
        <w:rPr>
          <w:rFonts w:eastAsia="Arial" w:cs="Arial"/>
          <w:spacing w:val="42"/>
          <w:szCs w:val="20"/>
        </w:rPr>
        <w:t xml:space="preserve"> </w:t>
      </w:r>
      <w:r w:rsidRPr="00D8657F">
        <w:rPr>
          <w:rFonts w:eastAsia="Arial" w:cs="Arial"/>
          <w:szCs w:val="20"/>
        </w:rPr>
        <w:t>insc</w:t>
      </w:r>
      <w:r w:rsidRPr="00D8657F">
        <w:rPr>
          <w:rFonts w:eastAsia="Arial" w:cs="Arial"/>
          <w:spacing w:val="1"/>
          <w:szCs w:val="20"/>
        </w:rPr>
        <w:t>r</w:t>
      </w:r>
      <w:r w:rsidRPr="00D8657F">
        <w:rPr>
          <w:rFonts w:eastAsia="Arial" w:cs="Arial"/>
          <w:szCs w:val="20"/>
        </w:rPr>
        <w:t>ita</w:t>
      </w:r>
      <w:r w:rsidRPr="00D8657F">
        <w:rPr>
          <w:rFonts w:eastAsia="Arial" w:cs="Arial"/>
          <w:spacing w:val="39"/>
          <w:szCs w:val="20"/>
        </w:rPr>
        <w:t xml:space="preserve"> </w:t>
      </w:r>
      <w:r w:rsidRPr="00D8657F">
        <w:rPr>
          <w:rFonts w:eastAsia="Arial" w:cs="Arial"/>
          <w:szCs w:val="20"/>
        </w:rPr>
        <w:t>no</w:t>
      </w:r>
      <w:r w:rsidRPr="00D8657F">
        <w:rPr>
          <w:rFonts w:eastAsia="Arial" w:cs="Arial"/>
          <w:spacing w:val="41"/>
          <w:szCs w:val="20"/>
        </w:rPr>
        <w:t xml:space="preserve"> </w:t>
      </w:r>
      <w:r w:rsidRPr="00D8657F">
        <w:rPr>
          <w:rFonts w:eastAsia="Arial" w:cs="Arial"/>
          <w:szCs w:val="20"/>
        </w:rPr>
        <w:t>C</w:t>
      </w:r>
      <w:r w:rsidRPr="00D8657F">
        <w:rPr>
          <w:rFonts w:eastAsia="Arial" w:cs="Arial"/>
          <w:spacing w:val="-2"/>
          <w:szCs w:val="20"/>
        </w:rPr>
        <w:t>N</w:t>
      </w:r>
      <w:r w:rsidRPr="00D8657F">
        <w:rPr>
          <w:rFonts w:eastAsia="Arial" w:cs="Arial"/>
          <w:szCs w:val="20"/>
        </w:rPr>
        <w:t>PJ</w:t>
      </w:r>
      <w:r w:rsidRPr="00D8657F">
        <w:rPr>
          <w:rFonts w:eastAsia="Arial" w:cs="Arial"/>
          <w:spacing w:val="43"/>
          <w:szCs w:val="20"/>
        </w:rPr>
        <w:t xml:space="preserve"> </w:t>
      </w:r>
      <w:r w:rsidRPr="00D8657F">
        <w:rPr>
          <w:rFonts w:eastAsia="Arial" w:cs="Arial"/>
          <w:szCs w:val="20"/>
        </w:rPr>
        <w:t>sob</w:t>
      </w:r>
      <w:r w:rsidRPr="00D8657F">
        <w:rPr>
          <w:rFonts w:eastAsia="Arial" w:cs="Arial"/>
          <w:spacing w:val="42"/>
          <w:szCs w:val="20"/>
        </w:rPr>
        <w:t xml:space="preserve"> </w:t>
      </w:r>
      <w:r w:rsidRPr="00D8657F">
        <w:rPr>
          <w:rFonts w:eastAsia="Arial" w:cs="Arial"/>
          <w:szCs w:val="20"/>
        </w:rPr>
        <w:t>nº ______________________,nes</w:t>
      </w:r>
      <w:r w:rsidRPr="00D8657F">
        <w:rPr>
          <w:rFonts w:eastAsia="Arial" w:cs="Arial"/>
          <w:spacing w:val="1"/>
          <w:szCs w:val="20"/>
        </w:rPr>
        <w:t>t</w:t>
      </w:r>
      <w:r w:rsidRPr="00D8657F">
        <w:rPr>
          <w:rFonts w:eastAsia="Arial" w:cs="Arial"/>
          <w:szCs w:val="20"/>
        </w:rPr>
        <w:t>e a</w:t>
      </w:r>
      <w:r w:rsidRPr="00D8657F">
        <w:rPr>
          <w:rFonts w:eastAsia="Arial" w:cs="Arial"/>
          <w:spacing w:val="1"/>
          <w:szCs w:val="20"/>
        </w:rPr>
        <w:t>t</w:t>
      </w:r>
      <w:r w:rsidRPr="00D8657F">
        <w:rPr>
          <w:rFonts w:eastAsia="Arial" w:cs="Arial"/>
          <w:szCs w:val="20"/>
        </w:rPr>
        <w:t xml:space="preserve">o </w:t>
      </w:r>
      <w:r w:rsidRPr="00D8657F">
        <w:rPr>
          <w:rFonts w:eastAsia="Arial" w:cs="Arial"/>
          <w:spacing w:val="1"/>
          <w:szCs w:val="20"/>
        </w:rPr>
        <w:t>r</w:t>
      </w:r>
      <w:r w:rsidRPr="00D8657F">
        <w:rPr>
          <w:rFonts w:eastAsia="Arial" w:cs="Arial"/>
          <w:szCs w:val="20"/>
        </w:rPr>
        <w:t>ep</w:t>
      </w:r>
      <w:r w:rsidRPr="00D8657F">
        <w:rPr>
          <w:rFonts w:eastAsia="Arial" w:cs="Arial"/>
          <w:spacing w:val="-1"/>
          <w:szCs w:val="20"/>
        </w:rPr>
        <w:t>r</w:t>
      </w:r>
      <w:r w:rsidRPr="00D8657F">
        <w:rPr>
          <w:rFonts w:eastAsia="Arial" w:cs="Arial"/>
          <w:szCs w:val="20"/>
        </w:rPr>
        <w:t>esen</w:t>
      </w:r>
      <w:r w:rsidRPr="00D8657F">
        <w:rPr>
          <w:rFonts w:eastAsia="Arial" w:cs="Arial"/>
          <w:spacing w:val="1"/>
          <w:szCs w:val="20"/>
        </w:rPr>
        <w:t>t</w:t>
      </w:r>
      <w:r w:rsidRPr="00D8657F">
        <w:rPr>
          <w:rFonts w:eastAsia="Arial" w:cs="Arial"/>
          <w:szCs w:val="20"/>
        </w:rPr>
        <w:t>ada pelo(</w:t>
      </w:r>
      <w:r w:rsidRPr="00D8657F">
        <w:rPr>
          <w:rFonts w:eastAsia="Arial" w:cs="Arial"/>
          <w:spacing w:val="-2"/>
          <w:szCs w:val="20"/>
        </w:rPr>
        <w:t>a</w:t>
      </w:r>
      <w:r w:rsidRPr="00D8657F">
        <w:rPr>
          <w:rFonts w:eastAsia="Arial" w:cs="Arial"/>
          <w:szCs w:val="20"/>
        </w:rPr>
        <w:t xml:space="preserve">) </w:t>
      </w:r>
      <w:r w:rsidRPr="00D8657F">
        <w:rPr>
          <w:rFonts w:eastAsia="Arial" w:cs="Arial"/>
          <w:spacing w:val="-1"/>
          <w:szCs w:val="20"/>
        </w:rPr>
        <w:t>S</w:t>
      </w:r>
      <w:r w:rsidRPr="00D8657F">
        <w:rPr>
          <w:rFonts w:eastAsia="Arial" w:cs="Arial"/>
          <w:spacing w:val="1"/>
          <w:szCs w:val="20"/>
        </w:rPr>
        <w:t>r.(</w:t>
      </w:r>
      <w:r w:rsidRPr="00D8657F">
        <w:rPr>
          <w:rFonts w:eastAsia="Arial" w:cs="Arial"/>
          <w:spacing w:val="-3"/>
          <w:szCs w:val="20"/>
        </w:rPr>
        <w:t>a</w:t>
      </w:r>
      <w:r w:rsidRPr="00D8657F">
        <w:rPr>
          <w:rFonts w:eastAsia="Arial" w:cs="Arial"/>
          <w:spacing w:val="1"/>
          <w:szCs w:val="20"/>
        </w:rPr>
        <w:t>)</w:t>
      </w:r>
      <w:r w:rsidR="00BC6048">
        <w:rPr>
          <w:rFonts w:eastAsia="Arial" w:cs="Arial"/>
          <w:spacing w:val="1"/>
          <w:szCs w:val="20"/>
        </w:rPr>
        <w:t xml:space="preserve"> </w:t>
      </w:r>
      <w:r w:rsidRPr="00D8657F">
        <w:rPr>
          <w:rFonts w:eastAsia="Arial" w:cs="Arial"/>
          <w:szCs w:val="20"/>
        </w:rPr>
        <w:t>___________________________</w:t>
      </w:r>
      <w:r w:rsidRPr="00D8657F">
        <w:rPr>
          <w:rFonts w:eastAsia="Arial" w:cs="Arial"/>
          <w:szCs w:val="20"/>
        </w:rPr>
        <w:softHyphen/>
      </w:r>
      <w:r w:rsidRPr="00D8657F">
        <w:rPr>
          <w:rFonts w:eastAsia="Arial" w:cs="Arial"/>
          <w:szCs w:val="20"/>
        </w:rPr>
        <w:softHyphen/>
      </w:r>
      <w:r w:rsidRPr="00D8657F">
        <w:rPr>
          <w:rFonts w:eastAsia="Arial" w:cs="Arial"/>
          <w:szCs w:val="20"/>
        </w:rPr>
        <w:softHyphen/>
      </w:r>
      <w:r w:rsidRPr="00D8657F">
        <w:rPr>
          <w:rFonts w:eastAsia="Arial" w:cs="Arial"/>
          <w:szCs w:val="20"/>
        </w:rPr>
        <w:softHyphen/>
      </w:r>
      <w:r w:rsidRPr="00D8657F">
        <w:rPr>
          <w:rFonts w:eastAsia="Arial" w:cs="Arial"/>
          <w:szCs w:val="20"/>
        </w:rPr>
        <w:softHyphen/>
        <w:t>_ c</w:t>
      </w:r>
      <w:r w:rsidRPr="00D8657F">
        <w:rPr>
          <w:rFonts w:eastAsia="Arial" w:cs="Arial"/>
          <w:spacing w:val="-3"/>
          <w:szCs w:val="20"/>
        </w:rPr>
        <w:t>a</w:t>
      </w:r>
      <w:r w:rsidRPr="00D8657F">
        <w:rPr>
          <w:rFonts w:eastAsia="Arial" w:cs="Arial"/>
          <w:spacing w:val="-2"/>
          <w:szCs w:val="20"/>
        </w:rPr>
        <w:t>r</w:t>
      </w:r>
      <w:r w:rsidRPr="00D8657F">
        <w:rPr>
          <w:rFonts w:eastAsia="Arial" w:cs="Arial"/>
          <w:szCs w:val="20"/>
        </w:rPr>
        <w:t>g</w:t>
      </w:r>
      <w:r w:rsidRPr="00D8657F">
        <w:rPr>
          <w:rFonts w:eastAsia="Arial" w:cs="Arial"/>
          <w:spacing w:val="-1"/>
          <w:szCs w:val="20"/>
        </w:rPr>
        <w:t>o</w:t>
      </w:r>
      <w:r w:rsidR="00BC6048">
        <w:rPr>
          <w:rFonts w:eastAsia="Arial" w:cs="Arial"/>
          <w:spacing w:val="-1"/>
          <w:szCs w:val="20"/>
        </w:rPr>
        <w:t xml:space="preserve"> </w:t>
      </w:r>
      <w:r w:rsidRPr="00D8657F">
        <w:rPr>
          <w:rFonts w:eastAsia="Arial" w:cs="Arial"/>
          <w:szCs w:val="20"/>
          <w:u w:val="single" w:color="000000"/>
        </w:rPr>
        <w:t xml:space="preserve">                                                  </w:t>
      </w:r>
      <w:r w:rsidRPr="00D8657F">
        <w:rPr>
          <w:rFonts w:eastAsia="Arial" w:cs="Arial"/>
          <w:spacing w:val="61"/>
          <w:szCs w:val="20"/>
          <w:u w:val="single" w:color="000000"/>
        </w:rPr>
        <w:t xml:space="preserve"> </w:t>
      </w:r>
      <w:r w:rsidRPr="00D8657F">
        <w:rPr>
          <w:rFonts w:eastAsia="Arial" w:cs="Arial"/>
          <w:spacing w:val="-58"/>
          <w:szCs w:val="20"/>
        </w:rPr>
        <w:t xml:space="preserve"> </w:t>
      </w:r>
      <w:r w:rsidRPr="00D8657F">
        <w:rPr>
          <w:rFonts w:eastAsia="Arial" w:cs="Arial"/>
          <w:szCs w:val="20"/>
        </w:rPr>
        <w:t xml:space="preserve">, </w:t>
      </w:r>
      <w:r w:rsidRPr="00D8657F">
        <w:rPr>
          <w:rFonts w:eastAsia="Arial" w:cs="Arial"/>
          <w:spacing w:val="36"/>
          <w:szCs w:val="20"/>
        </w:rPr>
        <w:t xml:space="preserve"> </w:t>
      </w:r>
      <w:r w:rsidRPr="00D8657F">
        <w:rPr>
          <w:rFonts w:eastAsia="Arial" w:cs="Arial"/>
          <w:szCs w:val="20"/>
        </w:rPr>
        <w:t>p</w:t>
      </w:r>
      <w:r w:rsidRPr="00D8657F">
        <w:rPr>
          <w:rFonts w:eastAsia="Arial" w:cs="Arial"/>
          <w:spacing w:val="-3"/>
          <w:szCs w:val="20"/>
        </w:rPr>
        <w:t>o</w:t>
      </w:r>
      <w:r w:rsidRPr="00D8657F">
        <w:rPr>
          <w:rFonts w:eastAsia="Arial" w:cs="Arial"/>
          <w:spacing w:val="1"/>
          <w:szCs w:val="20"/>
        </w:rPr>
        <w:t>rt</w:t>
      </w:r>
      <w:r w:rsidRPr="00D8657F">
        <w:rPr>
          <w:rFonts w:eastAsia="Arial" w:cs="Arial"/>
          <w:szCs w:val="20"/>
        </w:rPr>
        <w:t>a</w:t>
      </w:r>
      <w:r w:rsidRPr="00D8657F">
        <w:rPr>
          <w:rFonts w:eastAsia="Arial" w:cs="Arial"/>
          <w:spacing w:val="-1"/>
          <w:szCs w:val="20"/>
        </w:rPr>
        <w:t>d</w:t>
      </w:r>
      <w:r w:rsidRPr="00D8657F">
        <w:rPr>
          <w:rFonts w:eastAsia="Arial" w:cs="Arial"/>
          <w:spacing w:val="-3"/>
          <w:szCs w:val="20"/>
        </w:rPr>
        <w:t>o</w:t>
      </w:r>
      <w:r w:rsidRPr="00D8657F">
        <w:rPr>
          <w:rFonts w:eastAsia="Arial" w:cs="Arial"/>
          <w:spacing w:val="1"/>
          <w:szCs w:val="20"/>
        </w:rPr>
        <w:t>r(</w:t>
      </w:r>
      <w:r w:rsidRPr="00D8657F">
        <w:rPr>
          <w:rFonts w:eastAsia="Arial" w:cs="Arial"/>
          <w:spacing w:val="-3"/>
          <w:szCs w:val="20"/>
        </w:rPr>
        <w:t>a</w:t>
      </w:r>
      <w:r w:rsidRPr="00D8657F">
        <w:rPr>
          <w:rFonts w:eastAsia="Arial" w:cs="Arial"/>
          <w:szCs w:val="20"/>
        </w:rPr>
        <w:t>) do</w:t>
      </w:r>
      <w:r w:rsidRPr="00D8657F">
        <w:rPr>
          <w:rFonts w:eastAsia="Arial" w:cs="Arial"/>
          <w:spacing w:val="5"/>
          <w:szCs w:val="20"/>
        </w:rPr>
        <w:t xml:space="preserve"> </w:t>
      </w:r>
      <w:r w:rsidRPr="00D8657F">
        <w:rPr>
          <w:rFonts w:eastAsia="Arial" w:cs="Arial"/>
          <w:spacing w:val="-1"/>
          <w:szCs w:val="20"/>
        </w:rPr>
        <w:t>CP</w:t>
      </w:r>
      <w:r w:rsidRPr="00D8657F">
        <w:rPr>
          <w:rFonts w:eastAsia="Arial" w:cs="Arial"/>
          <w:szCs w:val="20"/>
        </w:rPr>
        <w:t>F</w:t>
      </w:r>
      <w:r w:rsidRPr="00D8657F">
        <w:rPr>
          <w:rFonts w:eastAsia="Arial" w:cs="Arial"/>
          <w:spacing w:val="5"/>
          <w:szCs w:val="20"/>
        </w:rPr>
        <w:t xml:space="preserve"> </w:t>
      </w:r>
      <w:r w:rsidRPr="00D8657F">
        <w:rPr>
          <w:rFonts w:eastAsia="Arial" w:cs="Arial"/>
          <w:spacing w:val="-1"/>
          <w:szCs w:val="20"/>
        </w:rPr>
        <w:t>N</w:t>
      </w:r>
      <w:r w:rsidRPr="00D8657F">
        <w:rPr>
          <w:rFonts w:eastAsia="Arial" w:cs="Arial"/>
          <w:spacing w:val="1"/>
          <w:szCs w:val="20"/>
        </w:rPr>
        <w:t>º</w:t>
      </w:r>
      <w:r w:rsidRPr="00D8657F">
        <w:rPr>
          <w:rFonts w:eastAsia="Arial" w:cs="Arial"/>
          <w:szCs w:val="20"/>
          <w:u w:val="single" w:color="000000"/>
        </w:rPr>
        <w:t xml:space="preserve">                                  </w:t>
      </w:r>
      <w:r w:rsidRPr="00D8657F">
        <w:rPr>
          <w:rFonts w:eastAsia="Arial" w:cs="Arial"/>
          <w:spacing w:val="8"/>
          <w:szCs w:val="20"/>
        </w:rPr>
        <w:t xml:space="preserve"> </w:t>
      </w:r>
      <w:r w:rsidRPr="00D8657F">
        <w:rPr>
          <w:rFonts w:eastAsia="Arial" w:cs="Arial"/>
          <w:szCs w:val="20"/>
        </w:rPr>
        <w:t>e</w:t>
      </w:r>
      <w:r w:rsidRPr="00D8657F">
        <w:rPr>
          <w:rFonts w:eastAsia="Arial" w:cs="Arial"/>
          <w:spacing w:val="6"/>
          <w:szCs w:val="20"/>
        </w:rPr>
        <w:t xml:space="preserve"> </w:t>
      </w:r>
      <w:r w:rsidRPr="00D8657F">
        <w:rPr>
          <w:rFonts w:eastAsia="Arial" w:cs="Arial"/>
          <w:szCs w:val="20"/>
        </w:rPr>
        <w:t>do</w:t>
      </w:r>
      <w:r w:rsidRPr="00D8657F">
        <w:rPr>
          <w:rFonts w:eastAsia="Arial" w:cs="Arial"/>
          <w:spacing w:val="5"/>
          <w:szCs w:val="20"/>
        </w:rPr>
        <w:t xml:space="preserve"> </w:t>
      </w:r>
      <w:r w:rsidRPr="00D8657F">
        <w:rPr>
          <w:rFonts w:eastAsia="Arial" w:cs="Arial"/>
          <w:spacing w:val="-1"/>
          <w:szCs w:val="20"/>
        </w:rPr>
        <w:t>R</w:t>
      </w:r>
      <w:r w:rsidRPr="00D8657F">
        <w:rPr>
          <w:rFonts w:eastAsia="Arial" w:cs="Arial"/>
          <w:szCs w:val="20"/>
        </w:rPr>
        <w:t>G</w:t>
      </w:r>
      <w:r w:rsidRPr="00D8657F">
        <w:rPr>
          <w:rFonts w:eastAsia="Arial" w:cs="Arial"/>
          <w:spacing w:val="7"/>
          <w:szCs w:val="20"/>
        </w:rPr>
        <w:t xml:space="preserve"> </w:t>
      </w:r>
      <w:r w:rsidRPr="00D8657F">
        <w:rPr>
          <w:rFonts w:eastAsia="Arial" w:cs="Arial"/>
          <w:szCs w:val="20"/>
        </w:rPr>
        <w:t>nº______________________,</w:t>
      </w:r>
      <w:r w:rsidRPr="00D8657F">
        <w:rPr>
          <w:rFonts w:eastAsia="Arial" w:cs="Arial"/>
          <w:spacing w:val="9"/>
          <w:szCs w:val="20"/>
        </w:rPr>
        <w:t xml:space="preserve"> </w:t>
      </w:r>
      <w:r w:rsidRPr="00D8657F">
        <w:rPr>
          <w:rFonts w:eastAsia="Arial" w:cs="Arial"/>
          <w:b/>
          <w:bCs/>
          <w:spacing w:val="-1"/>
          <w:szCs w:val="20"/>
        </w:rPr>
        <w:t>DEC</w:t>
      </w:r>
      <w:r w:rsidRPr="00D8657F">
        <w:rPr>
          <w:rFonts w:eastAsia="Arial" w:cs="Arial"/>
          <w:b/>
          <w:bCs/>
          <w:szCs w:val="20"/>
        </w:rPr>
        <w:t>L</w:t>
      </w:r>
      <w:r w:rsidRPr="00D8657F">
        <w:rPr>
          <w:rFonts w:eastAsia="Arial" w:cs="Arial"/>
          <w:b/>
          <w:bCs/>
          <w:spacing w:val="-6"/>
          <w:szCs w:val="20"/>
        </w:rPr>
        <w:t>A</w:t>
      </w:r>
      <w:r w:rsidRPr="00D8657F">
        <w:rPr>
          <w:rFonts w:eastAsia="Arial" w:cs="Arial"/>
          <w:b/>
          <w:bCs/>
          <w:spacing w:val="6"/>
          <w:szCs w:val="20"/>
        </w:rPr>
        <w:t>R</w:t>
      </w:r>
      <w:r w:rsidRPr="00D8657F">
        <w:rPr>
          <w:rFonts w:eastAsia="Arial" w:cs="Arial"/>
          <w:b/>
          <w:bCs/>
          <w:spacing w:val="-5"/>
          <w:szCs w:val="20"/>
        </w:rPr>
        <w:t>A</w:t>
      </w:r>
      <w:r w:rsidRPr="00D8657F">
        <w:rPr>
          <w:rFonts w:eastAsia="Arial" w:cs="Arial"/>
          <w:szCs w:val="20"/>
        </w:rPr>
        <w:t>,</w:t>
      </w:r>
      <w:r w:rsidRPr="00D8657F">
        <w:rPr>
          <w:rFonts w:eastAsia="Arial" w:cs="Arial"/>
          <w:spacing w:val="7"/>
          <w:szCs w:val="20"/>
        </w:rPr>
        <w:t xml:space="preserve"> </w:t>
      </w:r>
      <w:r w:rsidRPr="00D8657F">
        <w:rPr>
          <w:rFonts w:eastAsia="Arial" w:cs="Arial"/>
          <w:szCs w:val="20"/>
        </w:rPr>
        <w:t>sob</w:t>
      </w:r>
      <w:r w:rsidRPr="00D8657F">
        <w:rPr>
          <w:rFonts w:eastAsia="Arial" w:cs="Arial"/>
          <w:spacing w:val="5"/>
          <w:szCs w:val="20"/>
        </w:rPr>
        <w:t xml:space="preserve"> </w:t>
      </w:r>
      <w:r w:rsidRPr="00D8657F">
        <w:rPr>
          <w:rFonts w:eastAsia="Arial" w:cs="Arial"/>
          <w:szCs w:val="20"/>
        </w:rPr>
        <w:t>as</w:t>
      </w:r>
      <w:r w:rsidRPr="00D8657F">
        <w:rPr>
          <w:rFonts w:eastAsia="Arial" w:cs="Arial"/>
          <w:spacing w:val="6"/>
          <w:szCs w:val="20"/>
        </w:rPr>
        <w:t xml:space="preserve"> </w:t>
      </w:r>
      <w:r w:rsidRPr="00D8657F">
        <w:rPr>
          <w:rFonts w:eastAsia="Arial" w:cs="Arial"/>
          <w:szCs w:val="20"/>
        </w:rPr>
        <w:t>p</w:t>
      </w:r>
      <w:r w:rsidRPr="00D8657F">
        <w:rPr>
          <w:rFonts w:eastAsia="Arial" w:cs="Arial"/>
          <w:spacing w:val="-1"/>
          <w:szCs w:val="20"/>
        </w:rPr>
        <w:t>e</w:t>
      </w:r>
      <w:r w:rsidRPr="00D8657F">
        <w:rPr>
          <w:rFonts w:eastAsia="Arial" w:cs="Arial"/>
          <w:szCs w:val="20"/>
        </w:rPr>
        <w:t>n</w:t>
      </w:r>
      <w:r w:rsidRPr="00D8657F">
        <w:rPr>
          <w:rFonts w:eastAsia="Arial" w:cs="Arial"/>
          <w:spacing w:val="-1"/>
          <w:szCs w:val="20"/>
        </w:rPr>
        <w:t>a</w:t>
      </w:r>
      <w:r w:rsidRPr="00D8657F">
        <w:rPr>
          <w:rFonts w:eastAsia="Arial" w:cs="Arial"/>
          <w:szCs w:val="20"/>
        </w:rPr>
        <w:t>s</w:t>
      </w:r>
      <w:r w:rsidRPr="00D8657F">
        <w:rPr>
          <w:rFonts w:eastAsia="Arial" w:cs="Arial"/>
          <w:spacing w:val="6"/>
          <w:szCs w:val="20"/>
        </w:rPr>
        <w:t xml:space="preserve"> </w:t>
      </w:r>
      <w:r w:rsidRPr="00D8657F">
        <w:rPr>
          <w:rFonts w:eastAsia="Arial" w:cs="Arial"/>
          <w:szCs w:val="20"/>
        </w:rPr>
        <w:t xml:space="preserve">da </w:t>
      </w:r>
      <w:r w:rsidRPr="00D8657F">
        <w:rPr>
          <w:rFonts w:eastAsia="Arial" w:cs="Arial"/>
          <w:spacing w:val="-1"/>
          <w:szCs w:val="20"/>
        </w:rPr>
        <w:t>l</w:t>
      </w:r>
      <w:r w:rsidRPr="00D8657F">
        <w:rPr>
          <w:rFonts w:eastAsia="Arial" w:cs="Arial"/>
          <w:szCs w:val="20"/>
        </w:rPr>
        <w:t>e</w:t>
      </w:r>
      <w:r w:rsidRPr="00D8657F">
        <w:rPr>
          <w:rFonts w:eastAsia="Arial" w:cs="Arial"/>
          <w:spacing w:val="-1"/>
          <w:szCs w:val="20"/>
        </w:rPr>
        <w:t>i</w:t>
      </w:r>
      <w:r w:rsidRPr="00D8657F">
        <w:rPr>
          <w:rFonts w:eastAsia="Arial" w:cs="Arial"/>
          <w:szCs w:val="20"/>
        </w:rPr>
        <w:t>,</w:t>
      </w:r>
      <w:r w:rsidRPr="00D8657F">
        <w:rPr>
          <w:rFonts w:eastAsia="Arial" w:cs="Arial"/>
          <w:spacing w:val="31"/>
          <w:szCs w:val="20"/>
        </w:rPr>
        <w:t xml:space="preserve"> </w:t>
      </w:r>
      <w:r w:rsidRPr="00D8657F">
        <w:rPr>
          <w:rFonts w:eastAsia="Arial" w:cs="Arial"/>
          <w:szCs w:val="20"/>
        </w:rPr>
        <w:t>sem</w:t>
      </w:r>
      <w:r w:rsidRPr="00D8657F">
        <w:rPr>
          <w:rFonts w:eastAsia="Arial" w:cs="Arial"/>
          <w:spacing w:val="30"/>
          <w:szCs w:val="20"/>
        </w:rPr>
        <w:t xml:space="preserve"> </w:t>
      </w:r>
      <w:r w:rsidRPr="00D8657F">
        <w:rPr>
          <w:rFonts w:eastAsia="Arial" w:cs="Arial"/>
          <w:spacing w:val="-3"/>
          <w:szCs w:val="20"/>
        </w:rPr>
        <w:t>p</w:t>
      </w:r>
      <w:r w:rsidRPr="00D8657F">
        <w:rPr>
          <w:rFonts w:eastAsia="Arial" w:cs="Arial"/>
          <w:spacing w:val="1"/>
          <w:szCs w:val="20"/>
        </w:rPr>
        <w:t>r</w:t>
      </w:r>
      <w:r w:rsidRPr="00D8657F">
        <w:rPr>
          <w:rFonts w:eastAsia="Arial" w:cs="Arial"/>
          <w:szCs w:val="20"/>
        </w:rPr>
        <w:t>e</w:t>
      </w:r>
      <w:r w:rsidRPr="00D8657F">
        <w:rPr>
          <w:rFonts w:eastAsia="Arial" w:cs="Arial"/>
          <w:spacing w:val="1"/>
          <w:szCs w:val="20"/>
        </w:rPr>
        <w:t>j</w:t>
      </w:r>
      <w:r w:rsidRPr="00D8657F">
        <w:rPr>
          <w:rFonts w:eastAsia="Arial" w:cs="Arial"/>
          <w:szCs w:val="20"/>
        </w:rPr>
        <w:t>u</w:t>
      </w:r>
      <w:r w:rsidRPr="00D8657F">
        <w:rPr>
          <w:rFonts w:eastAsia="Arial" w:cs="Arial"/>
          <w:spacing w:val="-4"/>
          <w:szCs w:val="20"/>
        </w:rPr>
        <w:t>í</w:t>
      </w:r>
      <w:r w:rsidRPr="00D8657F">
        <w:rPr>
          <w:rFonts w:eastAsia="Arial" w:cs="Arial"/>
          <w:spacing w:val="-2"/>
          <w:szCs w:val="20"/>
        </w:rPr>
        <w:t>z</w:t>
      </w:r>
      <w:r w:rsidRPr="00D8657F">
        <w:rPr>
          <w:rFonts w:eastAsia="Arial" w:cs="Arial"/>
          <w:szCs w:val="20"/>
        </w:rPr>
        <w:t>o</w:t>
      </w:r>
      <w:r w:rsidRPr="00D8657F">
        <w:rPr>
          <w:rFonts w:eastAsia="Arial" w:cs="Arial"/>
          <w:spacing w:val="29"/>
          <w:szCs w:val="20"/>
        </w:rPr>
        <w:t xml:space="preserve"> </w:t>
      </w:r>
      <w:r w:rsidRPr="00D8657F">
        <w:rPr>
          <w:rFonts w:eastAsia="Arial" w:cs="Arial"/>
          <w:szCs w:val="20"/>
        </w:rPr>
        <w:t>d</w:t>
      </w:r>
      <w:r w:rsidRPr="00D8657F">
        <w:rPr>
          <w:rFonts w:eastAsia="Arial" w:cs="Arial"/>
          <w:spacing w:val="-1"/>
          <w:szCs w:val="20"/>
        </w:rPr>
        <w:t>a</w:t>
      </w:r>
      <w:r w:rsidRPr="00D8657F">
        <w:rPr>
          <w:rFonts w:eastAsia="Arial" w:cs="Arial"/>
          <w:szCs w:val="20"/>
        </w:rPr>
        <w:t>s</w:t>
      </w:r>
      <w:r w:rsidRPr="00D8657F">
        <w:rPr>
          <w:rFonts w:eastAsia="Arial" w:cs="Arial"/>
          <w:spacing w:val="30"/>
          <w:szCs w:val="20"/>
        </w:rPr>
        <w:t xml:space="preserve"> </w:t>
      </w:r>
      <w:r w:rsidRPr="00D8657F">
        <w:rPr>
          <w:rFonts w:eastAsia="Arial" w:cs="Arial"/>
          <w:szCs w:val="20"/>
        </w:rPr>
        <w:t>sa</w:t>
      </w:r>
      <w:r w:rsidRPr="00D8657F">
        <w:rPr>
          <w:rFonts w:eastAsia="Arial" w:cs="Arial"/>
          <w:spacing w:val="-1"/>
          <w:szCs w:val="20"/>
        </w:rPr>
        <w:t>n</w:t>
      </w:r>
      <w:r w:rsidRPr="00D8657F">
        <w:rPr>
          <w:rFonts w:eastAsia="Arial" w:cs="Arial"/>
          <w:szCs w:val="20"/>
        </w:rPr>
        <w:t>çõ</w:t>
      </w:r>
      <w:r w:rsidRPr="00D8657F">
        <w:rPr>
          <w:rFonts w:eastAsia="Arial" w:cs="Arial"/>
          <w:spacing w:val="-1"/>
          <w:szCs w:val="20"/>
        </w:rPr>
        <w:t>e</w:t>
      </w:r>
      <w:r w:rsidRPr="00D8657F">
        <w:rPr>
          <w:rFonts w:eastAsia="Arial" w:cs="Arial"/>
          <w:szCs w:val="20"/>
        </w:rPr>
        <w:t>s</w:t>
      </w:r>
      <w:r w:rsidRPr="00D8657F">
        <w:rPr>
          <w:rFonts w:eastAsia="Arial" w:cs="Arial"/>
          <w:spacing w:val="30"/>
          <w:szCs w:val="20"/>
        </w:rPr>
        <w:t xml:space="preserve"> </w:t>
      </w:r>
      <w:r w:rsidRPr="00D8657F">
        <w:rPr>
          <w:rFonts w:eastAsia="Arial" w:cs="Arial"/>
          <w:szCs w:val="20"/>
        </w:rPr>
        <w:t>e</w:t>
      </w:r>
      <w:r w:rsidRPr="00D8657F">
        <w:rPr>
          <w:rFonts w:eastAsia="Arial" w:cs="Arial"/>
          <w:spacing w:val="29"/>
          <w:szCs w:val="20"/>
        </w:rPr>
        <w:t xml:space="preserve"> </w:t>
      </w:r>
      <w:r w:rsidRPr="00D8657F">
        <w:rPr>
          <w:rFonts w:eastAsia="Arial" w:cs="Arial"/>
          <w:szCs w:val="20"/>
        </w:rPr>
        <w:t>p</w:t>
      </w:r>
      <w:r w:rsidRPr="00D8657F">
        <w:rPr>
          <w:rFonts w:eastAsia="Arial" w:cs="Arial"/>
          <w:spacing w:val="-1"/>
          <w:szCs w:val="20"/>
        </w:rPr>
        <w:t>e</w:t>
      </w:r>
      <w:r w:rsidRPr="00D8657F">
        <w:rPr>
          <w:rFonts w:eastAsia="Arial" w:cs="Arial"/>
          <w:szCs w:val="20"/>
        </w:rPr>
        <w:t>n</w:t>
      </w:r>
      <w:r w:rsidRPr="00D8657F">
        <w:rPr>
          <w:rFonts w:eastAsia="Arial" w:cs="Arial"/>
          <w:spacing w:val="-1"/>
          <w:szCs w:val="20"/>
        </w:rPr>
        <w:t>a</w:t>
      </w:r>
      <w:r w:rsidRPr="00D8657F">
        <w:rPr>
          <w:rFonts w:eastAsia="Arial" w:cs="Arial"/>
          <w:szCs w:val="20"/>
        </w:rPr>
        <w:t>s</w:t>
      </w:r>
      <w:r w:rsidRPr="00D8657F">
        <w:rPr>
          <w:rFonts w:eastAsia="Arial" w:cs="Arial"/>
          <w:spacing w:val="30"/>
          <w:szCs w:val="20"/>
        </w:rPr>
        <w:t xml:space="preserve"> </w:t>
      </w:r>
      <w:r w:rsidRPr="00D8657F">
        <w:rPr>
          <w:rFonts w:eastAsia="Arial" w:cs="Arial"/>
          <w:spacing w:val="-3"/>
          <w:szCs w:val="20"/>
        </w:rPr>
        <w:t>p</w:t>
      </w:r>
      <w:r w:rsidRPr="00D8657F">
        <w:rPr>
          <w:rFonts w:eastAsia="Arial" w:cs="Arial"/>
          <w:spacing w:val="1"/>
          <w:szCs w:val="20"/>
        </w:rPr>
        <w:t>r</w:t>
      </w:r>
      <w:r w:rsidRPr="00D8657F">
        <w:rPr>
          <w:rFonts w:eastAsia="Arial" w:cs="Arial"/>
          <w:szCs w:val="20"/>
        </w:rPr>
        <w:t>e</w:t>
      </w:r>
      <w:r w:rsidRPr="00D8657F">
        <w:rPr>
          <w:rFonts w:eastAsia="Arial" w:cs="Arial"/>
          <w:spacing w:val="-3"/>
          <w:szCs w:val="20"/>
        </w:rPr>
        <w:t>v</w:t>
      </w:r>
      <w:r w:rsidRPr="00D8657F">
        <w:rPr>
          <w:rFonts w:eastAsia="Arial" w:cs="Arial"/>
          <w:spacing w:val="-1"/>
          <w:szCs w:val="20"/>
        </w:rPr>
        <w:t>i</w:t>
      </w:r>
      <w:r w:rsidRPr="00D8657F">
        <w:rPr>
          <w:rFonts w:eastAsia="Arial" w:cs="Arial"/>
          <w:szCs w:val="20"/>
        </w:rPr>
        <w:t>s</w:t>
      </w:r>
      <w:r w:rsidRPr="00D8657F">
        <w:rPr>
          <w:rFonts w:eastAsia="Arial" w:cs="Arial"/>
          <w:spacing w:val="1"/>
          <w:szCs w:val="20"/>
        </w:rPr>
        <w:t>t</w:t>
      </w:r>
      <w:r w:rsidRPr="00D8657F">
        <w:rPr>
          <w:rFonts w:eastAsia="Arial" w:cs="Arial"/>
          <w:szCs w:val="20"/>
        </w:rPr>
        <w:t>as</w:t>
      </w:r>
      <w:r w:rsidRPr="00D8657F">
        <w:rPr>
          <w:rFonts w:eastAsia="Arial" w:cs="Arial"/>
          <w:spacing w:val="29"/>
          <w:szCs w:val="20"/>
        </w:rPr>
        <w:t xml:space="preserve"> </w:t>
      </w:r>
      <w:r w:rsidRPr="00D8657F">
        <w:rPr>
          <w:rFonts w:eastAsia="Arial" w:cs="Arial"/>
          <w:szCs w:val="20"/>
        </w:rPr>
        <w:t>no</w:t>
      </w:r>
      <w:r w:rsidRPr="00D8657F">
        <w:rPr>
          <w:rFonts w:eastAsia="Arial" w:cs="Arial"/>
          <w:spacing w:val="29"/>
          <w:szCs w:val="20"/>
        </w:rPr>
        <w:t xml:space="preserve"> </w:t>
      </w:r>
      <w:r w:rsidRPr="00D8657F">
        <w:rPr>
          <w:rFonts w:eastAsia="Arial" w:cs="Arial"/>
          <w:szCs w:val="20"/>
        </w:rPr>
        <w:t>e</w:t>
      </w:r>
      <w:r w:rsidRPr="00D8657F">
        <w:rPr>
          <w:rFonts w:eastAsia="Arial" w:cs="Arial"/>
          <w:spacing w:val="3"/>
          <w:szCs w:val="20"/>
        </w:rPr>
        <w:t>d</w:t>
      </w:r>
      <w:r w:rsidRPr="00D8657F">
        <w:rPr>
          <w:rFonts w:eastAsia="Arial" w:cs="Arial"/>
          <w:spacing w:val="-1"/>
          <w:szCs w:val="20"/>
        </w:rPr>
        <w:t>i</w:t>
      </w:r>
      <w:r w:rsidRPr="00D8657F">
        <w:rPr>
          <w:rFonts w:eastAsia="Arial" w:cs="Arial"/>
          <w:spacing w:val="1"/>
          <w:szCs w:val="20"/>
        </w:rPr>
        <w:t>t</w:t>
      </w:r>
      <w:r w:rsidRPr="00D8657F">
        <w:rPr>
          <w:rFonts w:eastAsia="Arial" w:cs="Arial"/>
          <w:szCs w:val="20"/>
        </w:rPr>
        <w:t>a</w:t>
      </w:r>
      <w:r w:rsidRPr="00D8657F">
        <w:rPr>
          <w:rFonts w:eastAsia="Arial" w:cs="Arial"/>
          <w:spacing w:val="-1"/>
          <w:szCs w:val="20"/>
        </w:rPr>
        <w:t>l</w:t>
      </w:r>
      <w:r w:rsidRPr="00D8657F">
        <w:rPr>
          <w:rFonts w:eastAsia="Arial" w:cs="Arial"/>
          <w:szCs w:val="20"/>
        </w:rPr>
        <w:t>,</w:t>
      </w:r>
      <w:r w:rsidRPr="00D8657F">
        <w:rPr>
          <w:rFonts w:eastAsia="Arial" w:cs="Arial"/>
          <w:spacing w:val="28"/>
          <w:szCs w:val="20"/>
        </w:rPr>
        <w:t xml:space="preserve"> </w:t>
      </w:r>
      <w:r w:rsidRPr="00D8657F">
        <w:rPr>
          <w:rFonts w:eastAsia="Arial" w:cs="Arial"/>
          <w:szCs w:val="20"/>
        </w:rPr>
        <w:t>ser</w:t>
      </w:r>
      <w:r w:rsidRPr="00D8657F">
        <w:rPr>
          <w:rFonts w:eastAsia="Arial" w:cs="Arial"/>
          <w:spacing w:val="30"/>
          <w:szCs w:val="20"/>
        </w:rPr>
        <w:t xml:space="preserve"> </w:t>
      </w:r>
      <w:r w:rsidRPr="00D8657F">
        <w:rPr>
          <w:rFonts w:eastAsia="Arial" w:cs="Arial"/>
          <w:spacing w:val="-3"/>
          <w:szCs w:val="20"/>
        </w:rPr>
        <w:t>u</w:t>
      </w:r>
      <w:r w:rsidRPr="00D8657F">
        <w:rPr>
          <w:rFonts w:eastAsia="Arial" w:cs="Arial"/>
          <w:spacing w:val="1"/>
          <w:szCs w:val="20"/>
        </w:rPr>
        <w:t>m</w:t>
      </w:r>
      <w:r w:rsidRPr="00D8657F">
        <w:rPr>
          <w:rFonts w:eastAsia="Arial" w:cs="Arial"/>
          <w:szCs w:val="20"/>
        </w:rPr>
        <w:t>a</w:t>
      </w:r>
      <w:r w:rsidRPr="00D8657F">
        <w:rPr>
          <w:rFonts w:eastAsia="Arial" w:cs="Arial"/>
          <w:spacing w:val="29"/>
          <w:szCs w:val="20"/>
        </w:rPr>
        <w:t xml:space="preserve"> </w:t>
      </w:r>
      <w:r w:rsidRPr="00D8657F">
        <w:rPr>
          <w:rFonts w:eastAsia="Arial" w:cs="Arial"/>
          <w:szCs w:val="20"/>
          <w:u w:val="single" w:color="000000"/>
        </w:rPr>
        <w:t xml:space="preserve">                                              </w:t>
      </w:r>
      <w:r w:rsidRPr="00D8657F">
        <w:rPr>
          <w:rFonts w:eastAsia="Arial" w:cs="Arial"/>
          <w:szCs w:val="20"/>
        </w:rPr>
        <w:t xml:space="preserve"> </w:t>
      </w:r>
      <w:r w:rsidRPr="00D8657F">
        <w:rPr>
          <w:rFonts w:eastAsia="Arial" w:cs="Arial"/>
          <w:spacing w:val="1"/>
          <w:szCs w:val="20"/>
        </w:rPr>
        <w:t>(</w:t>
      </w:r>
      <w:r w:rsidRPr="00D8657F">
        <w:rPr>
          <w:rFonts w:eastAsia="Arial" w:cs="Arial"/>
          <w:spacing w:val="-4"/>
          <w:szCs w:val="20"/>
        </w:rPr>
        <w:t>M</w:t>
      </w:r>
      <w:r w:rsidRPr="00D8657F">
        <w:rPr>
          <w:rFonts w:eastAsia="Arial" w:cs="Arial"/>
          <w:spacing w:val="-1"/>
          <w:szCs w:val="20"/>
        </w:rPr>
        <w:t>i</w:t>
      </w:r>
      <w:r w:rsidRPr="00D8657F">
        <w:rPr>
          <w:rFonts w:eastAsia="Arial" w:cs="Arial"/>
          <w:szCs w:val="20"/>
        </w:rPr>
        <w:t>c</w:t>
      </w:r>
      <w:r w:rsidRPr="00D8657F">
        <w:rPr>
          <w:rFonts w:eastAsia="Arial" w:cs="Arial"/>
          <w:spacing w:val="1"/>
          <w:szCs w:val="20"/>
        </w:rPr>
        <w:t>r</w:t>
      </w:r>
      <w:r w:rsidRPr="00D8657F">
        <w:rPr>
          <w:rFonts w:eastAsia="Arial" w:cs="Arial"/>
          <w:szCs w:val="20"/>
        </w:rPr>
        <w:t>o</w:t>
      </w:r>
      <w:r w:rsidRPr="00D8657F">
        <w:rPr>
          <w:rFonts w:eastAsia="Arial" w:cs="Arial"/>
          <w:spacing w:val="-1"/>
          <w:szCs w:val="20"/>
        </w:rPr>
        <w:t>e</w:t>
      </w:r>
      <w:r w:rsidRPr="00D8657F">
        <w:rPr>
          <w:rFonts w:eastAsia="Arial" w:cs="Arial"/>
          <w:spacing w:val="1"/>
          <w:szCs w:val="20"/>
        </w:rPr>
        <w:t>m</w:t>
      </w:r>
      <w:r w:rsidRPr="00D8657F">
        <w:rPr>
          <w:rFonts w:eastAsia="Arial" w:cs="Arial"/>
          <w:szCs w:val="20"/>
        </w:rPr>
        <w:t>presa,</w:t>
      </w:r>
      <w:r w:rsidRPr="00D8657F">
        <w:rPr>
          <w:rFonts w:eastAsia="Arial" w:cs="Arial"/>
          <w:spacing w:val="4"/>
          <w:szCs w:val="20"/>
        </w:rPr>
        <w:t xml:space="preserve"> </w:t>
      </w:r>
      <w:r w:rsidRPr="00D8657F">
        <w:rPr>
          <w:rFonts w:eastAsia="Arial" w:cs="Arial"/>
          <w:spacing w:val="-3"/>
          <w:szCs w:val="20"/>
        </w:rPr>
        <w:t>E</w:t>
      </w:r>
      <w:r w:rsidRPr="00D8657F">
        <w:rPr>
          <w:rFonts w:eastAsia="Arial" w:cs="Arial"/>
          <w:spacing w:val="1"/>
          <w:szCs w:val="20"/>
        </w:rPr>
        <w:t>m</w:t>
      </w:r>
      <w:r w:rsidRPr="00D8657F">
        <w:rPr>
          <w:rFonts w:eastAsia="Arial" w:cs="Arial"/>
          <w:szCs w:val="20"/>
        </w:rPr>
        <w:t>pr</w:t>
      </w:r>
      <w:r w:rsidRPr="00D8657F">
        <w:rPr>
          <w:rFonts w:eastAsia="Arial" w:cs="Arial"/>
          <w:spacing w:val="-2"/>
          <w:szCs w:val="20"/>
        </w:rPr>
        <w:t>es</w:t>
      </w:r>
      <w:r w:rsidRPr="00D8657F">
        <w:rPr>
          <w:rFonts w:eastAsia="Arial" w:cs="Arial"/>
          <w:szCs w:val="20"/>
        </w:rPr>
        <w:t>a</w:t>
      </w:r>
      <w:r w:rsidRPr="00D8657F">
        <w:rPr>
          <w:rFonts w:eastAsia="Arial" w:cs="Arial"/>
          <w:spacing w:val="2"/>
          <w:szCs w:val="20"/>
        </w:rPr>
        <w:t xml:space="preserve"> </w:t>
      </w:r>
      <w:r w:rsidRPr="00D8657F">
        <w:rPr>
          <w:rFonts w:eastAsia="Arial" w:cs="Arial"/>
          <w:szCs w:val="20"/>
        </w:rPr>
        <w:t>de</w:t>
      </w:r>
      <w:r w:rsidRPr="00D8657F">
        <w:rPr>
          <w:rFonts w:eastAsia="Arial" w:cs="Arial"/>
          <w:spacing w:val="2"/>
          <w:szCs w:val="20"/>
        </w:rPr>
        <w:t xml:space="preserve"> </w:t>
      </w:r>
      <w:r w:rsidRPr="00D8657F">
        <w:rPr>
          <w:rFonts w:eastAsia="Arial" w:cs="Arial"/>
          <w:spacing w:val="-1"/>
          <w:szCs w:val="20"/>
        </w:rPr>
        <w:t>P</w:t>
      </w:r>
      <w:r w:rsidRPr="00D8657F">
        <w:rPr>
          <w:rFonts w:eastAsia="Arial" w:cs="Arial"/>
          <w:szCs w:val="20"/>
        </w:rPr>
        <w:t>e</w:t>
      </w:r>
      <w:r w:rsidRPr="00D8657F">
        <w:rPr>
          <w:rFonts w:eastAsia="Arial" w:cs="Arial"/>
          <w:spacing w:val="2"/>
          <w:szCs w:val="20"/>
        </w:rPr>
        <w:t>q</w:t>
      </w:r>
      <w:r w:rsidRPr="00D8657F">
        <w:rPr>
          <w:rFonts w:eastAsia="Arial" w:cs="Arial"/>
          <w:szCs w:val="20"/>
        </w:rPr>
        <w:t>u</w:t>
      </w:r>
      <w:r w:rsidRPr="00D8657F">
        <w:rPr>
          <w:rFonts w:eastAsia="Arial" w:cs="Arial"/>
          <w:spacing w:val="-1"/>
          <w:szCs w:val="20"/>
        </w:rPr>
        <w:t>e</w:t>
      </w:r>
      <w:r w:rsidRPr="00D8657F">
        <w:rPr>
          <w:rFonts w:eastAsia="Arial" w:cs="Arial"/>
          <w:szCs w:val="20"/>
        </w:rPr>
        <w:t xml:space="preserve">no </w:t>
      </w:r>
      <w:r w:rsidRPr="00D8657F">
        <w:rPr>
          <w:rFonts w:eastAsia="Arial" w:cs="Arial"/>
          <w:spacing w:val="-1"/>
          <w:szCs w:val="20"/>
        </w:rPr>
        <w:t>P</w:t>
      </w:r>
      <w:r w:rsidRPr="00D8657F">
        <w:rPr>
          <w:rFonts w:eastAsia="Arial" w:cs="Arial"/>
          <w:szCs w:val="20"/>
        </w:rPr>
        <w:t>o</w:t>
      </w:r>
      <w:r w:rsidRPr="00D8657F">
        <w:rPr>
          <w:rFonts w:eastAsia="Arial" w:cs="Arial"/>
          <w:spacing w:val="-2"/>
          <w:szCs w:val="20"/>
        </w:rPr>
        <w:t>r</w:t>
      </w:r>
      <w:r w:rsidRPr="00D8657F">
        <w:rPr>
          <w:rFonts w:eastAsia="Arial" w:cs="Arial"/>
          <w:spacing w:val="1"/>
          <w:szCs w:val="20"/>
        </w:rPr>
        <w:t>t</w:t>
      </w:r>
      <w:r w:rsidRPr="00D8657F">
        <w:rPr>
          <w:rFonts w:eastAsia="Arial" w:cs="Arial"/>
          <w:szCs w:val="20"/>
        </w:rPr>
        <w:t>e)</w:t>
      </w:r>
      <w:r w:rsidRPr="00D8657F">
        <w:rPr>
          <w:rFonts w:eastAsia="Arial" w:cs="Arial"/>
          <w:spacing w:val="3"/>
          <w:szCs w:val="20"/>
        </w:rPr>
        <w:t xml:space="preserve"> </w:t>
      </w:r>
      <w:r w:rsidRPr="00D8657F">
        <w:rPr>
          <w:rFonts w:eastAsia="Arial" w:cs="Arial"/>
          <w:szCs w:val="20"/>
        </w:rPr>
        <w:t>n</w:t>
      </w:r>
      <w:r w:rsidRPr="00D8657F">
        <w:rPr>
          <w:rFonts w:eastAsia="Arial" w:cs="Arial"/>
          <w:spacing w:val="-1"/>
          <w:szCs w:val="20"/>
        </w:rPr>
        <w:t>o</w:t>
      </w:r>
      <w:r w:rsidRPr="00D8657F">
        <w:rPr>
          <w:rFonts w:eastAsia="Arial" w:cs="Arial"/>
          <w:szCs w:val="20"/>
        </w:rPr>
        <w:t>s</w:t>
      </w:r>
      <w:r w:rsidRPr="00D8657F">
        <w:rPr>
          <w:rFonts w:eastAsia="Arial" w:cs="Arial"/>
          <w:spacing w:val="1"/>
          <w:szCs w:val="20"/>
        </w:rPr>
        <w:t xml:space="preserve"> t</w:t>
      </w:r>
      <w:r w:rsidRPr="00D8657F">
        <w:rPr>
          <w:rFonts w:eastAsia="Arial" w:cs="Arial"/>
          <w:szCs w:val="20"/>
        </w:rPr>
        <w:t>e</w:t>
      </w:r>
      <w:r w:rsidRPr="00D8657F">
        <w:rPr>
          <w:rFonts w:eastAsia="Arial" w:cs="Arial"/>
          <w:spacing w:val="-2"/>
          <w:szCs w:val="20"/>
        </w:rPr>
        <w:t>rm</w:t>
      </w:r>
      <w:r w:rsidRPr="00D8657F">
        <w:rPr>
          <w:rFonts w:eastAsia="Arial" w:cs="Arial"/>
          <w:szCs w:val="20"/>
        </w:rPr>
        <w:t>os</w:t>
      </w:r>
      <w:r w:rsidRPr="00D8657F">
        <w:rPr>
          <w:rFonts w:eastAsia="Arial" w:cs="Arial"/>
          <w:spacing w:val="2"/>
          <w:szCs w:val="20"/>
        </w:rPr>
        <w:t xml:space="preserve"> </w:t>
      </w:r>
      <w:r w:rsidRPr="00D8657F">
        <w:rPr>
          <w:rFonts w:eastAsia="Arial" w:cs="Arial"/>
          <w:szCs w:val="20"/>
        </w:rPr>
        <w:t>do</w:t>
      </w:r>
      <w:r w:rsidRPr="00D8657F">
        <w:rPr>
          <w:rFonts w:eastAsia="Arial" w:cs="Arial"/>
          <w:spacing w:val="2"/>
          <w:szCs w:val="20"/>
        </w:rPr>
        <w:t xml:space="preserve"> </w:t>
      </w:r>
      <w:r w:rsidRPr="00D8657F">
        <w:rPr>
          <w:rFonts w:eastAsia="Arial" w:cs="Arial"/>
          <w:szCs w:val="20"/>
        </w:rPr>
        <w:t>e</w:t>
      </w:r>
      <w:r w:rsidRPr="00D8657F">
        <w:rPr>
          <w:rFonts w:eastAsia="Arial" w:cs="Arial"/>
          <w:spacing w:val="-3"/>
          <w:szCs w:val="20"/>
        </w:rPr>
        <w:t>n</w:t>
      </w:r>
      <w:r w:rsidRPr="00D8657F">
        <w:rPr>
          <w:rFonts w:eastAsia="Arial" w:cs="Arial"/>
          <w:spacing w:val="2"/>
          <w:szCs w:val="20"/>
        </w:rPr>
        <w:t>q</w:t>
      </w:r>
      <w:r w:rsidRPr="00D8657F">
        <w:rPr>
          <w:rFonts w:eastAsia="Arial" w:cs="Arial"/>
          <w:szCs w:val="20"/>
        </w:rPr>
        <w:t>u</w:t>
      </w:r>
      <w:r w:rsidRPr="00D8657F">
        <w:rPr>
          <w:rFonts w:eastAsia="Arial" w:cs="Arial"/>
          <w:spacing w:val="-1"/>
          <w:szCs w:val="20"/>
        </w:rPr>
        <w:t>a</w:t>
      </w:r>
      <w:r w:rsidRPr="00D8657F">
        <w:rPr>
          <w:rFonts w:eastAsia="Arial" w:cs="Arial"/>
          <w:szCs w:val="20"/>
        </w:rPr>
        <w:t>dr</w:t>
      </w:r>
      <w:r w:rsidRPr="00D8657F">
        <w:rPr>
          <w:rFonts w:eastAsia="Arial" w:cs="Arial"/>
          <w:spacing w:val="-2"/>
          <w:szCs w:val="20"/>
        </w:rPr>
        <w:t>a</w:t>
      </w:r>
      <w:r w:rsidRPr="00D8657F">
        <w:rPr>
          <w:rFonts w:eastAsia="Arial" w:cs="Arial"/>
          <w:spacing w:val="1"/>
          <w:szCs w:val="20"/>
        </w:rPr>
        <w:t>m</w:t>
      </w:r>
      <w:r w:rsidRPr="00D8657F">
        <w:rPr>
          <w:rFonts w:eastAsia="Arial" w:cs="Arial"/>
          <w:szCs w:val="20"/>
        </w:rPr>
        <w:t>e</w:t>
      </w:r>
      <w:r w:rsidRPr="00D8657F">
        <w:rPr>
          <w:rFonts w:eastAsia="Arial" w:cs="Arial"/>
          <w:spacing w:val="-1"/>
          <w:szCs w:val="20"/>
        </w:rPr>
        <w:t>n</w:t>
      </w:r>
      <w:r w:rsidRPr="00D8657F">
        <w:rPr>
          <w:rFonts w:eastAsia="Arial" w:cs="Arial"/>
          <w:spacing w:val="1"/>
          <w:szCs w:val="20"/>
        </w:rPr>
        <w:t>t</w:t>
      </w:r>
      <w:r w:rsidRPr="00D8657F">
        <w:rPr>
          <w:rFonts w:eastAsia="Arial" w:cs="Arial"/>
          <w:szCs w:val="20"/>
        </w:rPr>
        <w:t>o pre</w:t>
      </w:r>
      <w:r w:rsidRPr="00D8657F">
        <w:rPr>
          <w:rFonts w:eastAsia="Arial" w:cs="Arial"/>
          <w:spacing w:val="-2"/>
          <w:szCs w:val="20"/>
        </w:rPr>
        <w:t>v</w:t>
      </w:r>
      <w:r w:rsidRPr="00D8657F">
        <w:rPr>
          <w:rFonts w:eastAsia="Arial" w:cs="Arial"/>
          <w:spacing w:val="-1"/>
          <w:szCs w:val="20"/>
        </w:rPr>
        <w:t>i</w:t>
      </w:r>
      <w:r w:rsidRPr="00D8657F">
        <w:rPr>
          <w:rFonts w:eastAsia="Arial" w:cs="Arial"/>
          <w:szCs w:val="20"/>
        </w:rPr>
        <w:t>s</w:t>
      </w:r>
      <w:r w:rsidRPr="00D8657F">
        <w:rPr>
          <w:rFonts w:eastAsia="Arial" w:cs="Arial"/>
          <w:spacing w:val="1"/>
          <w:szCs w:val="20"/>
        </w:rPr>
        <w:t>t</w:t>
      </w:r>
      <w:r w:rsidRPr="00D8657F">
        <w:rPr>
          <w:rFonts w:eastAsia="Arial" w:cs="Arial"/>
          <w:szCs w:val="20"/>
        </w:rPr>
        <w:t>o</w:t>
      </w:r>
      <w:r w:rsidRPr="00D8657F">
        <w:rPr>
          <w:rFonts w:eastAsia="Arial" w:cs="Arial"/>
          <w:spacing w:val="3"/>
          <w:szCs w:val="20"/>
        </w:rPr>
        <w:t xml:space="preserve"> </w:t>
      </w:r>
      <w:r w:rsidRPr="00D8657F">
        <w:rPr>
          <w:rFonts w:eastAsia="Arial" w:cs="Arial"/>
          <w:szCs w:val="20"/>
        </w:rPr>
        <w:t>na</w:t>
      </w:r>
      <w:r w:rsidRPr="00D8657F">
        <w:rPr>
          <w:rFonts w:eastAsia="Arial" w:cs="Arial"/>
          <w:spacing w:val="3"/>
          <w:szCs w:val="20"/>
        </w:rPr>
        <w:t xml:space="preserve"> </w:t>
      </w:r>
      <w:r w:rsidRPr="00D8657F">
        <w:rPr>
          <w:rFonts w:eastAsia="Arial" w:cs="Arial"/>
          <w:szCs w:val="20"/>
        </w:rPr>
        <w:t>L</w:t>
      </w:r>
      <w:r w:rsidRPr="00D8657F">
        <w:rPr>
          <w:rFonts w:eastAsia="Arial" w:cs="Arial"/>
          <w:spacing w:val="-1"/>
          <w:szCs w:val="20"/>
        </w:rPr>
        <w:t>e</w:t>
      </w:r>
      <w:r w:rsidRPr="00D8657F">
        <w:rPr>
          <w:rFonts w:eastAsia="Arial" w:cs="Arial"/>
          <w:szCs w:val="20"/>
        </w:rPr>
        <w:t>i</w:t>
      </w:r>
      <w:r w:rsidRPr="00D8657F">
        <w:rPr>
          <w:rFonts w:eastAsia="Arial" w:cs="Arial"/>
          <w:spacing w:val="2"/>
          <w:szCs w:val="20"/>
        </w:rPr>
        <w:t xml:space="preserve"> </w:t>
      </w:r>
      <w:r w:rsidRPr="00D8657F">
        <w:rPr>
          <w:rFonts w:eastAsia="Arial" w:cs="Arial"/>
          <w:spacing w:val="-1"/>
          <w:szCs w:val="20"/>
        </w:rPr>
        <w:t>C</w:t>
      </w:r>
      <w:r w:rsidRPr="00D8657F">
        <w:rPr>
          <w:rFonts w:eastAsia="Arial" w:cs="Arial"/>
          <w:szCs w:val="20"/>
        </w:rPr>
        <w:t>omp</w:t>
      </w:r>
      <w:r w:rsidRPr="00D8657F">
        <w:rPr>
          <w:rFonts w:eastAsia="Arial" w:cs="Arial"/>
          <w:spacing w:val="-1"/>
          <w:szCs w:val="20"/>
        </w:rPr>
        <w:t>l</w:t>
      </w:r>
      <w:r w:rsidRPr="00D8657F">
        <w:rPr>
          <w:rFonts w:eastAsia="Arial" w:cs="Arial"/>
          <w:spacing w:val="-3"/>
          <w:szCs w:val="20"/>
        </w:rPr>
        <w:t>e</w:t>
      </w:r>
      <w:r w:rsidRPr="00D8657F">
        <w:rPr>
          <w:rFonts w:eastAsia="Arial" w:cs="Arial"/>
          <w:spacing w:val="1"/>
          <w:szCs w:val="20"/>
        </w:rPr>
        <w:t>m</w:t>
      </w:r>
      <w:r w:rsidRPr="00D8657F">
        <w:rPr>
          <w:rFonts w:eastAsia="Arial" w:cs="Arial"/>
          <w:szCs w:val="20"/>
        </w:rPr>
        <w:t>e</w:t>
      </w:r>
      <w:r w:rsidRPr="00D8657F">
        <w:rPr>
          <w:rFonts w:eastAsia="Arial" w:cs="Arial"/>
          <w:spacing w:val="-1"/>
          <w:szCs w:val="20"/>
        </w:rPr>
        <w:t>n</w:t>
      </w:r>
      <w:r w:rsidRPr="00D8657F">
        <w:rPr>
          <w:rFonts w:eastAsia="Arial" w:cs="Arial"/>
          <w:spacing w:val="1"/>
          <w:szCs w:val="20"/>
        </w:rPr>
        <w:t>t</w:t>
      </w:r>
      <w:r w:rsidRPr="00D8657F">
        <w:rPr>
          <w:rFonts w:eastAsia="Arial" w:cs="Arial"/>
          <w:spacing w:val="-3"/>
          <w:szCs w:val="20"/>
        </w:rPr>
        <w:t>a</w:t>
      </w:r>
      <w:r w:rsidRPr="00D8657F">
        <w:rPr>
          <w:rFonts w:eastAsia="Arial" w:cs="Arial"/>
          <w:szCs w:val="20"/>
        </w:rPr>
        <w:t>r</w:t>
      </w:r>
      <w:r w:rsidRPr="00D8657F">
        <w:rPr>
          <w:rFonts w:eastAsia="Arial" w:cs="Arial"/>
          <w:spacing w:val="4"/>
          <w:szCs w:val="20"/>
        </w:rPr>
        <w:t xml:space="preserve"> </w:t>
      </w:r>
      <w:r w:rsidRPr="00D8657F">
        <w:rPr>
          <w:rFonts w:eastAsia="Arial" w:cs="Arial"/>
          <w:szCs w:val="20"/>
        </w:rPr>
        <w:t>nº</w:t>
      </w:r>
      <w:r w:rsidRPr="00D8657F">
        <w:rPr>
          <w:rFonts w:eastAsia="Arial" w:cs="Arial"/>
          <w:spacing w:val="2"/>
          <w:szCs w:val="20"/>
        </w:rPr>
        <w:t xml:space="preserve"> </w:t>
      </w:r>
      <w:r w:rsidRPr="00D8657F">
        <w:rPr>
          <w:rFonts w:eastAsia="Arial" w:cs="Arial"/>
          <w:szCs w:val="20"/>
        </w:rPr>
        <w:t>1</w:t>
      </w:r>
      <w:r w:rsidRPr="00D8657F">
        <w:rPr>
          <w:rFonts w:eastAsia="Arial" w:cs="Arial"/>
          <w:spacing w:val="-1"/>
          <w:szCs w:val="20"/>
        </w:rPr>
        <w:t>2</w:t>
      </w:r>
      <w:r w:rsidRPr="00D8657F">
        <w:rPr>
          <w:rFonts w:eastAsia="Arial" w:cs="Arial"/>
          <w:szCs w:val="20"/>
        </w:rPr>
        <w:t>3</w:t>
      </w:r>
      <w:r w:rsidRPr="00D8657F">
        <w:rPr>
          <w:rFonts w:eastAsia="Arial" w:cs="Arial"/>
          <w:spacing w:val="3"/>
          <w:szCs w:val="20"/>
        </w:rPr>
        <w:t xml:space="preserve"> </w:t>
      </w:r>
      <w:r w:rsidRPr="00D8657F">
        <w:rPr>
          <w:rFonts w:eastAsia="Arial" w:cs="Arial"/>
          <w:szCs w:val="20"/>
        </w:rPr>
        <w:t>de</w:t>
      </w:r>
      <w:r w:rsidRPr="00D8657F">
        <w:rPr>
          <w:rFonts w:eastAsia="Arial" w:cs="Arial"/>
          <w:spacing w:val="3"/>
          <w:szCs w:val="20"/>
        </w:rPr>
        <w:t xml:space="preserve"> </w:t>
      </w:r>
      <w:r w:rsidRPr="00D8657F">
        <w:rPr>
          <w:rFonts w:eastAsia="Arial" w:cs="Arial"/>
          <w:szCs w:val="20"/>
        </w:rPr>
        <w:t xml:space="preserve">14 de </w:t>
      </w:r>
      <w:r w:rsidRPr="00D8657F">
        <w:rPr>
          <w:rFonts w:eastAsia="Arial" w:cs="Arial"/>
          <w:spacing w:val="-1"/>
          <w:szCs w:val="20"/>
        </w:rPr>
        <w:t>D</w:t>
      </w:r>
      <w:r w:rsidRPr="00D8657F">
        <w:rPr>
          <w:rFonts w:eastAsia="Arial" w:cs="Arial"/>
          <w:szCs w:val="20"/>
        </w:rPr>
        <w:t>e</w:t>
      </w:r>
      <w:r w:rsidRPr="00D8657F">
        <w:rPr>
          <w:rFonts w:eastAsia="Arial" w:cs="Arial"/>
          <w:spacing w:val="-3"/>
          <w:szCs w:val="20"/>
        </w:rPr>
        <w:t>z</w:t>
      </w:r>
      <w:r w:rsidRPr="00D8657F">
        <w:rPr>
          <w:rFonts w:eastAsia="Arial" w:cs="Arial"/>
          <w:szCs w:val="20"/>
        </w:rPr>
        <w:t>emb</w:t>
      </w:r>
      <w:r w:rsidRPr="00D8657F">
        <w:rPr>
          <w:rFonts w:eastAsia="Arial" w:cs="Arial"/>
          <w:spacing w:val="1"/>
          <w:szCs w:val="20"/>
        </w:rPr>
        <w:t>r</w:t>
      </w:r>
      <w:r w:rsidRPr="00D8657F">
        <w:rPr>
          <w:rFonts w:eastAsia="Arial" w:cs="Arial"/>
          <w:szCs w:val="20"/>
        </w:rPr>
        <w:t>o</w:t>
      </w:r>
      <w:r w:rsidRPr="00D8657F">
        <w:rPr>
          <w:rFonts w:eastAsia="Arial" w:cs="Arial"/>
          <w:spacing w:val="3"/>
          <w:szCs w:val="20"/>
        </w:rPr>
        <w:t xml:space="preserve"> </w:t>
      </w:r>
      <w:r w:rsidRPr="00D8657F">
        <w:rPr>
          <w:rFonts w:eastAsia="Arial" w:cs="Arial"/>
          <w:szCs w:val="20"/>
        </w:rPr>
        <w:t>de</w:t>
      </w:r>
      <w:r w:rsidRPr="00D8657F">
        <w:rPr>
          <w:rFonts w:eastAsia="Arial" w:cs="Arial"/>
          <w:spacing w:val="3"/>
          <w:szCs w:val="20"/>
        </w:rPr>
        <w:t xml:space="preserve"> </w:t>
      </w:r>
      <w:r w:rsidRPr="00D8657F">
        <w:rPr>
          <w:rFonts w:eastAsia="Arial" w:cs="Arial"/>
          <w:szCs w:val="20"/>
        </w:rPr>
        <w:t>2</w:t>
      </w:r>
      <w:r w:rsidRPr="00D8657F">
        <w:rPr>
          <w:rFonts w:eastAsia="Arial" w:cs="Arial"/>
          <w:spacing w:val="-1"/>
          <w:szCs w:val="20"/>
        </w:rPr>
        <w:t>0</w:t>
      </w:r>
      <w:r w:rsidRPr="00D8657F">
        <w:rPr>
          <w:rFonts w:eastAsia="Arial" w:cs="Arial"/>
          <w:szCs w:val="20"/>
        </w:rPr>
        <w:t>0</w:t>
      </w:r>
      <w:r w:rsidRPr="00D8657F">
        <w:rPr>
          <w:rFonts w:eastAsia="Arial" w:cs="Arial"/>
          <w:spacing w:val="-3"/>
          <w:szCs w:val="20"/>
        </w:rPr>
        <w:t>6 e alterações posteriores</w:t>
      </w:r>
      <w:r w:rsidRPr="00D8657F">
        <w:rPr>
          <w:rFonts w:eastAsia="Arial" w:cs="Arial"/>
          <w:szCs w:val="20"/>
        </w:rPr>
        <w:t>,</w:t>
      </w:r>
      <w:r w:rsidRPr="00D8657F">
        <w:rPr>
          <w:rFonts w:eastAsia="Arial" w:cs="Arial"/>
          <w:spacing w:val="4"/>
          <w:szCs w:val="20"/>
        </w:rPr>
        <w:t xml:space="preserve"> </w:t>
      </w:r>
      <w:r w:rsidRPr="00D8657F">
        <w:rPr>
          <w:rFonts w:eastAsia="Arial" w:cs="Arial"/>
          <w:szCs w:val="20"/>
        </w:rPr>
        <w:t>c</w:t>
      </w:r>
      <w:r w:rsidRPr="00D8657F">
        <w:rPr>
          <w:rFonts w:eastAsia="Arial" w:cs="Arial"/>
          <w:spacing w:val="-3"/>
          <w:szCs w:val="20"/>
        </w:rPr>
        <w:t>u</w:t>
      </w:r>
      <w:r w:rsidRPr="00D8657F">
        <w:rPr>
          <w:rFonts w:eastAsia="Arial" w:cs="Arial"/>
          <w:spacing w:val="-1"/>
          <w:szCs w:val="20"/>
        </w:rPr>
        <w:t>j</w:t>
      </w:r>
      <w:r w:rsidRPr="00D8657F">
        <w:rPr>
          <w:rFonts w:eastAsia="Arial" w:cs="Arial"/>
          <w:szCs w:val="20"/>
        </w:rPr>
        <w:t>os</w:t>
      </w:r>
      <w:r w:rsidRPr="00D8657F">
        <w:rPr>
          <w:rFonts w:eastAsia="Arial" w:cs="Arial"/>
          <w:spacing w:val="3"/>
          <w:szCs w:val="20"/>
        </w:rPr>
        <w:t xml:space="preserve"> </w:t>
      </w:r>
      <w:r w:rsidRPr="00D8657F">
        <w:rPr>
          <w:rFonts w:eastAsia="Arial" w:cs="Arial"/>
          <w:spacing w:val="1"/>
          <w:szCs w:val="20"/>
        </w:rPr>
        <w:t>t</w:t>
      </w:r>
      <w:r w:rsidRPr="00D8657F">
        <w:rPr>
          <w:rFonts w:eastAsia="Arial" w:cs="Arial"/>
          <w:szCs w:val="20"/>
        </w:rPr>
        <w:t>e</w:t>
      </w:r>
      <w:r w:rsidRPr="00D8657F">
        <w:rPr>
          <w:rFonts w:eastAsia="Arial" w:cs="Arial"/>
          <w:spacing w:val="-2"/>
          <w:szCs w:val="20"/>
        </w:rPr>
        <w:t>r</w:t>
      </w:r>
      <w:r w:rsidRPr="00D8657F">
        <w:rPr>
          <w:rFonts w:eastAsia="Arial" w:cs="Arial"/>
          <w:spacing w:val="1"/>
          <w:szCs w:val="20"/>
        </w:rPr>
        <w:t>m</w:t>
      </w:r>
      <w:r w:rsidRPr="00D8657F">
        <w:rPr>
          <w:rFonts w:eastAsia="Arial" w:cs="Arial"/>
          <w:szCs w:val="20"/>
        </w:rPr>
        <w:t>os</w:t>
      </w:r>
      <w:r w:rsidRPr="00D8657F">
        <w:rPr>
          <w:rFonts w:eastAsia="Arial" w:cs="Arial"/>
          <w:spacing w:val="1"/>
          <w:szCs w:val="20"/>
        </w:rPr>
        <w:t xml:space="preserve"> </w:t>
      </w:r>
      <w:r w:rsidRPr="00D8657F">
        <w:rPr>
          <w:rFonts w:eastAsia="Arial" w:cs="Arial"/>
          <w:szCs w:val="20"/>
        </w:rPr>
        <w:t>d</w:t>
      </w:r>
      <w:r w:rsidRPr="00D8657F">
        <w:rPr>
          <w:rFonts w:eastAsia="Arial" w:cs="Arial"/>
          <w:spacing w:val="-1"/>
          <w:szCs w:val="20"/>
        </w:rPr>
        <w:t>e</w:t>
      </w:r>
      <w:r w:rsidRPr="00D8657F">
        <w:rPr>
          <w:rFonts w:eastAsia="Arial" w:cs="Arial"/>
          <w:szCs w:val="20"/>
        </w:rPr>
        <w:t>c</w:t>
      </w:r>
      <w:r w:rsidRPr="00D8657F">
        <w:rPr>
          <w:rFonts w:eastAsia="Arial" w:cs="Arial"/>
          <w:spacing w:val="-1"/>
          <w:szCs w:val="20"/>
        </w:rPr>
        <w:t>l</w:t>
      </w:r>
      <w:r w:rsidRPr="00D8657F">
        <w:rPr>
          <w:rFonts w:eastAsia="Arial" w:cs="Arial"/>
          <w:szCs w:val="20"/>
        </w:rPr>
        <w:t>ar</w:t>
      </w:r>
      <w:r w:rsidRPr="00D8657F">
        <w:rPr>
          <w:rFonts w:eastAsia="Arial" w:cs="Arial"/>
          <w:spacing w:val="-2"/>
          <w:szCs w:val="20"/>
        </w:rPr>
        <w:t>a</w:t>
      </w:r>
      <w:r w:rsidRPr="00D8657F">
        <w:rPr>
          <w:rFonts w:eastAsia="Arial" w:cs="Arial"/>
          <w:spacing w:val="1"/>
          <w:szCs w:val="20"/>
        </w:rPr>
        <w:t>m</w:t>
      </w:r>
      <w:r w:rsidRPr="00D8657F">
        <w:rPr>
          <w:rFonts w:eastAsia="Arial" w:cs="Arial"/>
          <w:szCs w:val="20"/>
        </w:rPr>
        <w:t>os co</w:t>
      </w:r>
      <w:r w:rsidRPr="00D8657F">
        <w:rPr>
          <w:rFonts w:eastAsia="Arial" w:cs="Arial"/>
          <w:spacing w:val="-1"/>
          <w:szCs w:val="20"/>
        </w:rPr>
        <w:t>n</w:t>
      </w:r>
      <w:r w:rsidRPr="00D8657F">
        <w:rPr>
          <w:rFonts w:eastAsia="Arial" w:cs="Arial"/>
          <w:szCs w:val="20"/>
        </w:rPr>
        <w:t>h</w:t>
      </w:r>
      <w:r w:rsidRPr="00D8657F">
        <w:rPr>
          <w:rFonts w:eastAsia="Arial" w:cs="Arial"/>
          <w:spacing w:val="-1"/>
          <w:szCs w:val="20"/>
        </w:rPr>
        <w:t>e</w:t>
      </w:r>
      <w:r w:rsidRPr="00D8657F">
        <w:rPr>
          <w:rFonts w:eastAsia="Arial" w:cs="Arial"/>
          <w:szCs w:val="20"/>
        </w:rPr>
        <w:t>cer</w:t>
      </w:r>
      <w:r w:rsidRPr="00D8657F">
        <w:rPr>
          <w:rFonts w:eastAsia="Arial" w:cs="Arial"/>
          <w:spacing w:val="1"/>
          <w:szCs w:val="20"/>
        </w:rPr>
        <w:t xml:space="preserve"> </w:t>
      </w:r>
      <w:r w:rsidRPr="00D8657F">
        <w:rPr>
          <w:rFonts w:eastAsia="Arial" w:cs="Arial"/>
          <w:szCs w:val="20"/>
        </w:rPr>
        <w:t xml:space="preserve">na </w:t>
      </w:r>
      <w:r w:rsidRPr="00D8657F">
        <w:rPr>
          <w:rFonts w:eastAsia="Arial" w:cs="Arial"/>
          <w:spacing w:val="-4"/>
          <w:szCs w:val="20"/>
        </w:rPr>
        <w:t>í</w:t>
      </w:r>
      <w:r w:rsidRPr="00D8657F">
        <w:rPr>
          <w:rFonts w:eastAsia="Arial" w:cs="Arial"/>
          <w:szCs w:val="20"/>
        </w:rPr>
        <w:t>nte</w:t>
      </w:r>
      <w:r w:rsidRPr="00D8657F">
        <w:rPr>
          <w:rFonts w:eastAsia="Arial" w:cs="Arial"/>
          <w:spacing w:val="2"/>
          <w:szCs w:val="20"/>
        </w:rPr>
        <w:t>g</w:t>
      </w:r>
      <w:r w:rsidRPr="00D8657F">
        <w:rPr>
          <w:rFonts w:eastAsia="Arial" w:cs="Arial"/>
          <w:spacing w:val="1"/>
          <w:szCs w:val="20"/>
        </w:rPr>
        <w:t>r</w:t>
      </w:r>
      <w:r w:rsidRPr="00D8657F">
        <w:rPr>
          <w:rFonts w:eastAsia="Arial" w:cs="Arial"/>
          <w:szCs w:val="20"/>
        </w:rPr>
        <w:t>a,</w:t>
      </w:r>
      <w:r w:rsidRPr="00D8657F">
        <w:rPr>
          <w:rFonts w:eastAsia="Arial" w:cs="Arial"/>
          <w:spacing w:val="1"/>
          <w:szCs w:val="20"/>
        </w:rPr>
        <w:t xml:space="preserve"> </w:t>
      </w:r>
      <w:r w:rsidRPr="00D8657F">
        <w:rPr>
          <w:rFonts w:eastAsia="Arial" w:cs="Arial"/>
          <w:szCs w:val="20"/>
        </w:rPr>
        <w:t>e</w:t>
      </w:r>
      <w:r w:rsidRPr="00D8657F">
        <w:rPr>
          <w:rFonts w:eastAsia="Arial" w:cs="Arial"/>
          <w:spacing w:val="-3"/>
          <w:szCs w:val="20"/>
        </w:rPr>
        <w:t>s</w:t>
      </w:r>
      <w:r w:rsidRPr="00D8657F">
        <w:rPr>
          <w:rFonts w:eastAsia="Arial" w:cs="Arial"/>
          <w:spacing w:val="-1"/>
          <w:szCs w:val="20"/>
        </w:rPr>
        <w:t>t</w:t>
      </w:r>
      <w:r w:rsidRPr="00D8657F">
        <w:rPr>
          <w:rFonts w:eastAsia="Arial" w:cs="Arial"/>
          <w:szCs w:val="20"/>
        </w:rPr>
        <w:t>a</w:t>
      </w:r>
      <w:r w:rsidRPr="00D8657F">
        <w:rPr>
          <w:rFonts w:eastAsia="Arial" w:cs="Arial"/>
          <w:spacing w:val="-1"/>
          <w:szCs w:val="20"/>
        </w:rPr>
        <w:t>n</w:t>
      </w:r>
      <w:r w:rsidRPr="00D8657F">
        <w:rPr>
          <w:rFonts w:eastAsia="Arial" w:cs="Arial"/>
          <w:szCs w:val="20"/>
        </w:rPr>
        <w:t>do a</w:t>
      </w:r>
      <w:r w:rsidRPr="00D8657F">
        <w:rPr>
          <w:rFonts w:eastAsia="Arial" w:cs="Arial"/>
          <w:spacing w:val="-1"/>
          <w:szCs w:val="20"/>
        </w:rPr>
        <w:t>p</w:t>
      </w:r>
      <w:r w:rsidRPr="00D8657F">
        <w:rPr>
          <w:rFonts w:eastAsia="Arial" w:cs="Arial"/>
          <w:spacing w:val="1"/>
          <w:szCs w:val="20"/>
        </w:rPr>
        <w:t>t</w:t>
      </w:r>
      <w:r w:rsidRPr="00D8657F">
        <w:rPr>
          <w:rFonts w:eastAsia="Arial" w:cs="Arial"/>
          <w:szCs w:val="20"/>
        </w:rPr>
        <w:t>a</w:t>
      </w:r>
      <w:r w:rsidRPr="00D8657F">
        <w:rPr>
          <w:rFonts w:eastAsia="Arial" w:cs="Arial"/>
          <w:spacing w:val="1"/>
          <w:szCs w:val="20"/>
        </w:rPr>
        <w:t xml:space="preserve"> </w:t>
      </w:r>
      <w:r w:rsidRPr="00D8657F">
        <w:rPr>
          <w:rFonts w:eastAsia="Arial" w:cs="Arial"/>
          <w:szCs w:val="20"/>
        </w:rPr>
        <w:t>a participar da presente licitação e</w:t>
      </w:r>
      <w:r w:rsidRPr="00D8657F">
        <w:rPr>
          <w:rFonts w:eastAsia="Arial" w:cs="Arial"/>
          <w:spacing w:val="1"/>
          <w:szCs w:val="20"/>
        </w:rPr>
        <w:t xml:space="preserve"> </w:t>
      </w:r>
      <w:r w:rsidRPr="00D8657F">
        <w:rPr>
          <w:rFonts w:eastAsia="Arial" w:cs="Arial"/>
          <w:szCs w:val="20"/>
        </w:rPr>
        <w:t>de o</w:t>
      </w:r>
      <w:r w:rsidRPr="00D8657F">
        <w:rPr>
          <w:rFonts w:eastAsia="Arial" w:cs="Arial"/>
          <w:spacing w:val="-3"/>
          <w:szCs w:val="20"/>
        </w:rPr>
        <w:t>b</w:t>
      </w:r>
      <w:r w:rsidRPr="00D8657F">
        <w:rPr>
          <w:rFonts w:eastAsia="Arial" w:cs="Arial"/>
          <w:spacing w:val="1"/>
          <w:szCs w:val="20"/>
        </w:rPr>
        <w:t>t</w:t>
      </w:r>
      <w:r w:rsidRPr="00D8657F">
        <w:rPr>
          <w:rFonts w:eastAsia="Arial" w:cs="Arial"/>
          <w:szCs w:val="20"/>
        </w:rPr>
        <w:t>er</w:t>
      </w:r>
      <w:r w:rsidRPr="00D8657F">
        <w:rPr>
          <w:rFonts w:eastAsia="Arial" w:cs="Arial"/>
          <w:spacing w:val="2"/>
          <w:szCs w:val="20"/>
        </w:rPr>
        <w:t xml:space="preserve"> </w:t>
      </w:r>
      <w:r w:rsidRPr="00D8657F">
        <w:rPr>
          <w:rFonts w:eastAsia="Arial" w:cs="Arial"/>
          <w:szCs w:val="20"/>
        </w:rPr>
        <w:t>p</w:t>
      </w:r>
      <w:r w:rsidRPr="00D8657F">
        <w:rPr>
          <w:rFonts w:eastAsia="Arial" w:cs="Arial"/>
          <w:spacing w:val="-2"/>
          <w:szCs w:val="20"/>
        </w:rPr>
        <w:t>r</w:t>
      </w:r>
      <w:r w:rsidRPr="00D8657F">
        <w:rPr>
          <w:rFonts w:eastAsia="Arial" w:cs="Arial"/>
          <w:szCs w:val="20"/>
        </w:rPr>
        <w:t>a</w:t>
      </w:r>
      <w:r w:rsidRPr="00D8657F">
        <w:rPr>
          <w:rFonts w:eastAsia="Arial" w:cs="Arial"/>
          <w:spacing w:val="-3"/>
          <w:szCs w:val="20"/>
        </w:rPr>
        <w:t>z</w:t>
      </w:r>
      <w:r w:rsidRPr="00D8657F">
        <w:rPr>
          <w:rFonts w:eastAsia="Arial" w:cs="Arial"/>
          <w:szCs w:val="20"/>
        </w:rPr>
        <w:t>o pa</w:t>
      </w:r>
      <w:r w:rsidRPr="00D8657F">
        <w:rPr>
          <w:rFonts w:eastAsia="Arial" w:cs="Arial"/>
          <w:spacing w:val="1"/>
          <w:szCs w:val="20"/>
        </w:rPr>
        <w:t>r</w:t>
      </w:r>
      <w:r w:rsidRPr="00D8657F">
        <w:rPr>
          <w:rFonts w:eastAsia="Arial" w:cs="Arial"/>
          <w:szCs w:val="20"/>
        </w:rPr>
        <w:t>a a</w:t>
      </w:r>
      <w:r w:rsidRPr="00D8657F">
        <w:rPr>
          <w:rFonts w:eastAsia="Arial" w:cs="Arial"/>
          <w:spacing w:val="1"/>
          <w:szCs w:val="20"/>
        </w:rPr>
        <w:t xml:space="preserve"> </w:t>
      </w:r>
      <w:r w:rsidRPr="00D8657F">
        <w:rPr>
          <w:rFonts w:eastAsia="Arial" w:cs="Arial"/>
          <w:szCs w:val="20"/>
        </w:rPr>
        <w:t>comp</w:t>
      </w:r>
      <w:r w:rsidRPr="00D8657F">
        <w:rPr>
          <w:rFonts w:eastAsia="Arial" w:cs="Arial"/>
          <w:spacing w:val="1"/>
          <w:szCs w:val="20"/>
        </w:rPr>
        <w:t>r</w:t>
      </w:r>
      <w:r w:rsidRPr="00D8657F">
        <w:rPr>
          <w:rFonts w:eastAsia="Arial" w:cs="Arial"/>
          <w:szCs w:val="20"/>
        </w:rPr>
        <w:t>o</w:t>
      </w:r>
      <w:r w:rsidRPr="00D8657F">
        <w:rPr>
          <w:rFonts w:eastAsia="Arial" w:cs="Arial"/>
          <w:spacing w:val="-3"/>
          <w:szCs w:val="20"/>
        </w:rPr>
        <w:t>v</w:t>
      </w:r>
      <w:r w:rsidRPr="00D8657F">
        <w:rPr>
          <w:rFonts w:eastAsia="Arial" w:cs="Arial"/>
          <w:szCs w:val="20"/>
        </w:rPr>
        <w:t>aç</w:t>
      </w:r>
      <w:r w:rsidRPr="00D8657F">
        <w:rPr>
          <w:rFonts w:eastAsia="Arial" w:cs="Arial"/>
          <w:spacing w:val="-1"/>
          <w:szCs w:val="20"/>
        </w:rPr>
        <w:t>ã</w:t>
      </w:r>
      <w:r w:rsidRPr="00D8657F">
        <w:rPr>
          <w:rFonts w:eastAsia="Arial" w:cs="Arial"/>
          <w:szCs w:val="20"/>
        </w:rPr>
        <w:t>o da</w:t>
      </w:r>
      <w:r w:rsidRPr="00D8657F">
        <w:rPr>
          <w:rFonts w:eastAsia="Arial" w:cs="Arial"/>
          <w:spacing w:val="1"/>
          <w:szCs w:val="20"/>
        </w:rPr>
        <w:t xml:space="preserve"> r</w:t>
      </w:r>
      <w:r w:rsidRPr="00D8657F">
        <w:rPr>
          <w:rFonts w:eastAsia="Arial" w:cs="Arial"/>
          <w:szCs w:val="20"/>
        </w:rPr>
        <w:t>e</w:t>
      </w:r>
      <w:r w:rsidRPr="00D8657F">
        <w:rPr>
          <w:rFonts w:eastAsia="Arial" w:cs="Arial"/>
          <w:spacing w:val="2"/>
          <w:szCs w:val="20"/>
        </w:rPr>
        <w:t>g</w:t>
      </w:r>
      <w:r w:rsidRPr="00D8657F">
        <w:rPr>
          <w:rFonts w:eastAsia="Arial" w:cs="Arial"/>
          <w:szCs w:val="20"/>
        </w:rPr>
        <w:t>u</w:t>
      </w:r>
      <w:r w:rsidRPr="00D8657F">
        <w:rPr>
          <w:rFonts w:eastAsia="Arial" w:cs="Arial"/>
          <w:spacing w:val="-1"/>
          <w:szCs w:val="20"/>
        </w:rPr>
        <w:t>l</w:t>
      </w:r>
      <w:r w:rsidRPr="00D8657F">
        <w:rPr>
          <w:rFonts w:eastAsia="Arial" w:cs="Arial"/>
          <w:szCs w:val="20"/>
        </w:rPr>
        <w:t>ari</w:t>
      </w:r>
      <w:r w:rsidRPr="00D8657F">
        <w:rPr>
          <w:rFonts w:eastAsia="Arial" w:cs="Arial"/>
          <w:spacing w:val="-1"/>
          <w:szCs w:val="20"/>
        </w:rPr>
        <w:t>d</w:t>
      </w:r>
      <w:r w:rsidRPr="00D8657F">
        <w:rPr>
          <w:rFonts w:eastAsia="Arial" w:cs="Arial"/>
          <w:szCs w:val="20"/>
        </w:rPr>
        <w:t>a</w:t>
      </w:r>
      <w:r w:rsidRPr="00D8657F">
        <w:rPr>
          <w:rFonts w:eastAsia="Arial" w:cs="Arial"/>
          <w:spacing w:val="-1"/>
          <w:szCs w:val="20"/>
        </w:rPr>
        <w:t>d</w:t>
      </w:r>
      <w:r w:rsidRPr="00D8657F">
        <w:rPr>
          <w:rFonts w:eastAsia="Arial" w:cs="Arial"/>
          <w:szCs w:val="20"/>
        </w:rPr>
        <w:t>e</w:t>
      </w:r>
      <w:r w:rsidRPr="00D8657F">
        <w:rPr>
          <w:rFonts w:eastAsia="Arial" w:cs="Arial"/>
          <w:spacing w:val="-2"/>
          <w:szCs w:val="20"/>
        </w:rPr>
        <w:t xml:space="preserve"> </w:t>
      </w:r>
      <w:r w:rsidRPr="00D8657F">
        <w:rPr>
          <w:rFonts w:eastAsia="Arial" w:cs="Arial"/>
          <w:spacing w:val="3"/>
          <w:szCs w:val="20"/>
        </w:rPr>
        <w:t>f</w:t>
      </w:r>
      <w:r w:rsidRPr="00D8657F">
        <w:rPr>
          <w:rFonts w:eastAsia="Arial" w:cs="Arial"/>
          <w:spacing w:val="-1"/>
          <w:szCs w:val="20"/>
        </w:rPr>
        <w:t>i</w:t>
      </w:r>
      <w:r w:rsidRPr="00D8657F">
        <w:rPr>
          <w:rFonts w:eastAsia="Arial" w:cs="Arial"/>
          <w:szCs w:val="20"/>
        </w:rPr>
        <w:t xml:space="preserve">scal </w:t>
      </w:r>
      <w:r w:rsidRPr="00D8657F">
        <w:rPr>
          <w:rFonts w:eastAsia="Arial" w:cs="Arial"/>
          <w:spacing w:val="-3"/>
          <w:szCs w:val="20"/>
        </w:rPr>
        <w:t>n</w:t>
      </w:r>
      <w:r w:rsidRPr="00D8657F">
        <w:rPr>
          <w:rFonts w:eastAsia="Arial" w:cs="Arial"/>
          <w:szCs w:val="20"/>
        </w:rPr>
        <w:t>o â</w:t>
      </w:r>
      <w:r w:rsidRPr="00D8657F">
        <w:rPr>
          <w:rFonts w:eastAsia="Arial" w:cs="Arial"/>
          <w:spacing w:val="1"/>
          <w:szCs w:val="20"/>
        </w:rPr>
        <w:t>m</w:t>
      </w:r>
      <w:r w:rsidRPr="00D8657F">
        <w:rPr>
          <w:rFonts w:eastAsia="Arial" w:cs="Arial"/>
          <w:szCs w:val="20"/>
        </w:rPr>
        <w:t>b</w:t>
      </w:r>
      <w:r w:rsidRPr="00D8657F">
        <w:rPr>
          <w:rFonts w:eastAsia="Arial" w:cs="Arial"/>
          <w:spacing w:val="-1"/>
          <w:szCs w:val="20"/>
        </w:rPr>
        <w:t>i</w:t>
      </w:r>
      <w:r w:rsidRPr="00D8657F">
        <w:rPr>
          <w:rFonts w:eastAsia="Arial" w:cs="Arial"/>
          <w:spacing w:val="1"/>
          <w:szCs w:val="20"/>
        </w:rPr>
        <w:t>t</w:t>
      </w:r>
      <w:r w:rsidRPr="00D8657F">
        <w:rPr>
          <w:rFonts w:eastAsia="Arial" w:cs="Arial"/>
          <w:szCs w:val="20"/>
        </w:rPr>
        <w:t>o e</w:t>
      </w:r>
      <w:r w:rsidRPr="00D8657F">
        <w:rPr>
          <w:rFonts w:eastAsia="Arial" w:cs="Arial"/>
          <w:spacing w:val="1"/>
          <w:szCs w:val="20"/>
        </w:rPr>
        <w:t xml:space="preserve"> </w:t>
      </w:r>
      <w:r w:rsidRPr="00D8657F">
        <w:rPr>
          <w:rFonts w:eastAsia="Arial" w:cs="Arial"/>
          <w:szCs w:val="20"/>
        </w:rPr>
        <w:t>n</w:t>
      </w:r>
      <w:r w:rsidRPr="00D8657F">
        <w:rPr>
          <w:rFonts w:eastAsia="Arial" w:cs="Arial"/>
          <w:spacing w:val="-1"/>
          <w:szCs w:val="20"/>
        </w:rPr>
        <w:t>o</w:t>
      </w:r>
      <w:r w:rsidRPr="00D8657F">
        <w:rPr>
          <w:rFonts w:eastAsia="Arial" w:cs="Arial"/>
          <w:szCs w:val="20"/>
        </w:rPr>
        <w:t>s</w:t>
      </w:r>
      <w:r w:rsidRPr="00D8657F">
        <w:rPr>
          <w:rFonts w:eastAsia="Arial" w:cs="Arial"/>
          <w:spacing w:val="1"/>
          <w:szCs w:val="20"/>
        </w:rPr>
        <w:t xml:space="preserve"> t</w:t>
      </w:r>
      <w:r w:rsidRPr="00D8657F">
        <w:rPr>
          <w:rFonts w:eastAsia="Arial" w:cs="Arial"/>
          <w:spacing w:val="-3"/>
          <w:szCs w:val="20"/>
        </w:rPr>
        <w:t>e</w:t>
      </w:r>
      <w:r w:rsidRPr="00D8657F">
        <w:rPr>
          <w:rFonts w:eastAsia="Arial" w:cs="Arial"/>
          <w:spacing w:val="1"/>
          <w:szCs w:val="20"/>
        </w:rPr>
        <w:t>rm</w:t>
      </w:r>
      <w:r w:rsidRPr="00D8657F">
        <w:rPr>
          <w:rFonts w:eastAsia="Arial" w:cs="Arial"/>
          <w:spacing w:val="-3"/>
          <w:szCs w:val="20"/>
        </w:rPr>
        <w:t>o</w:t>
      </w:r>
      <w:r w:rsidRPr="00D8657F">
        <w:rPr>
          <w:rFonts w:eastAsia="Arial" w:cs="Arial"/>
          <w:szCs w:val="20"/>
        </w:rPr>
        <w:t xml:space="preserve">s </w:t>
      </w:r>
      <w:r w:rsidRPr="00D8657F">
        <w:rPr>
          <w:rFonts w:eastAsia="Arial" w:cs="Arial"/>
          <w:position w:val="-1"/>
          <w:szCs w:val="20"/>
        </w:rPr>
        <w:t xml:space="preserve">do </w:t>
      </w:r>
      <w:r w:rsidRPr="00D8657F">
        <w:rPr>
          <w:rFonts w:eastAsia="Arial" w:cs="Arial"/>
          <w:spacing w:val="1"/>
          <w:position w:val="-1"/>
          <w:szCs w:val="20"/>
        </w:rPr>
        <w:t>r</w:t>
      </w:r>
      <w:r w:rsidRPr="00D8657F">
        <w:rPr>
          <w:rFonts w:eastAsia="Arial" w:cs="Arial"/>
          <w:spacing w:val="-3"/>
          <w:position w:val="-1"/>
          <w:szCs w:val="20"/>
        </w:rPr>
        <w:t>e</w:t>
      </w:r>
      <w:r w:rsidRPr="00D8657F">
        <w:rPr>
          <w:rFonts w:eastAsia="Arial" w:cs="Arial"/>
          <w:spacing w:val="1"/>
          <w:position w:val="-1"/>
          <w:szCs w:val="20"/>
        </w:rPr>
        <w:t>f</w:t>
      </w:r>
      <w:r w:rsidRPr="00D8657F">
        <w:rPr>
          <w:rFonts w:eastAsia="Arial" w:cs="Arial"/>
          <w:position w:val="-1"/>
          <w:szCs w:val="20"/>
        </w:rPr>
        <w:t>eri</w:t>
      </w:r>
      <w:r w:rsidRPr="00D8657F">
        <w:rPr>
          <w:rFonts w:eastAsia="Arial" w:cs="Arial"/>
          <w:spacing w:val="-1"/>
          <w:position w:val="-1"/>
          <w:szCs w:val="20"/>
        </w:rPr>
        <w:t>d</w:t>
      </w:r>
      <w:r w:rsidRPr="00D8657F">
        <w:rPr>
          <w:rFonts w:eastAsia="Arial" w:cs="Arial"/>
          <w:position w:val="-1"/>
          <w:szCs w:val="20"/>
        </w:rPr>
        <w:t xml:space="preserve">o </w:t>
      </w:r>
      <w:r w:rsidRPr="00D8657F">
        <w:rPr>
          <w:rFonts w:eastAsia="Arial" w:cs="Arial"/>
          <w:spacing w:val="-2"/>
          <w:position w:val="-1"/>
          <w:szCs w:val="20"/>
        </w:rPr>
        <w:t>Aviso de Contratação.</w:t>
      </w:r>
    </w:p>
    <w:p w14:paraId="6B549EBC" w14:textId="52A852CE" w:rsidR="003C1EB8" w:rsidRPr="00D8657F" w:rsidRDefault="003C1EB8" w:rsidP="003C1EB8">
      <w:pPr>
        <w:spacing w:line="360" w:lineRule="auto"/>
        <w:ind w:right="56"/>
        <w:jc w:val="both"/>
        <w:rPr>
          <w:rFonts w:eastAsia="Arial" w:cs="Arial"/>
          <w:szCs w:val="20"/>
        </w:rPr>
      </w:pPr>
      <w:r>
        <w:rPr>
          <w:rFonts w:eastAsia="Arial" w:cs="Arial"/>
          <w:spacing w:val="-2"/>
          <w:position w:val="-1"/>
          <w:szCs w:val="20"/>
        </w:rPr>
        <w:tab/>
        <w:t xml:space="preserve">Declaro ainda que </w:t>
      </w:r>
      <w:r w:rsidRPr="00CB1EFE">
        <w:rPr>
          <w:rFonts w:eastAsia="Arial" w:cs="Arial"/>
          <w:spacing w:val="-2"/>
          <w:position w:val="-1"/>
          <w:szCs w:val="20"/>
        </w:rPr>
        <w:t>a empresa não possui qualquer dos impedimentos previstos nos §§ 4º e seguintes todos do artigo 3º da Lei Complementar nº 123, de 14 de dezembro de</w:t>
      </w:r>
      <w:r w:rsidR="00BC6048">
        <w:rPr>
          <w:rFonts w:eastAsia="Arial" w:cs="Arial"/>
          <w:spacing w:val="-2"/>
          <w:position w:val="-1"/>
          <w:szCs w:val="20"/>
        </w:rPr>
        <w:t xml:space="preserve"> </w:t>
      </w:r>
      <w:r w:rsidRPr="00CB1EFE">
        <w:rPr>
          <w:rFonts w:eastAsia="Arial" w:cs="Arial"/>
          <w:spacing w:val="-2"/>
          <w:position w:val="-1"/>
          <w:szCs w:val="20"/>
        </w:rPr>
        <w:t>2006 e alterações, cujos termos declara conhecer na íntegra.</w:t>
      </w:r>
    </w:p>
    <w:p w14:paraId="3E794A34" w14:textId="77777777" w:rsidR="001B4E8E" w:rsidRPr="00D8657F" w:rsidRDefault="001B4E8E" w:rsidP="001B4E8E">
      <w:pPr>
        <w:spacing w:line="360" w:lineRule="auto"/>
        <w:rPr>
          <w:szCs w:val="20"/>
        </w:rPr>
      </w:pPr>
    </w:p>
    <w:p w14:paraId="4E2093C4" w14:textId="77777777" w:rsidR="001B4E8E" w:rsidRPr="00D8657F" w:rsidRDefault="001B4E8E" w:rsidP="001B4E8E">
      <w:pPr>
        <w:spacing w:line="360" w:lineRule="auto"/>
        <w:rPr>
          <w:szCs w:val="20"/>
        </w:rPr>
      </w:pPr>
    </w:p>
    <w:p w14:paraId="52D1AF1A" w14:textId="77777777" w:rsidR="001B4E8E" w:rsidRPr="00D8657F" w:rsidRDefault="001B4E8E" w:rsidP="001B4E8E">
      <w:pPr>
        <w:tabs>
          <w:tab w:val="left" w:pos="4000"/>
          <w:tab w:val="left" w:pos="4620"/>
          <w:tab w:val="left" w:pos="6200"/>
          <w:tab w:val="left" w:pos="7540"/>
        </w:tabs>
        <w:spacing w:line="360" w:lineRule="auto"/>
        <w:ind w:left="2172" w:right="-20"/>
        <w:rPr>
          <w:rFonts w:eastAsia="Arial" w:cs="Arial"/>
          <w:szCs w:val="20"/>
        </w:rPr>
      </w:pPr>
      <w:r w:rsidRPr="00D8657F">
        <w:rPr>
          <w:rFonts w:eastAsia="Arial" w:cs="Arial"/>
          <w:position w:val="-1"/>
          <w:szCs w:val="20"/>
          <w:u w:val="single" w:color="000000"/>
        </w:rPr>
        <w:t xml:space="preserve"> </w:t>
      </w:r>
      <w:r w:rsidRPr="00D8657F">
        <w:rPr>
          <w:rFonts w:eastAsia="Arial" w:cs="Arial"/>
          <w:position w:val="-1"/>
          <w:szCs w:val="20"/>
          <w:u w:val="single" w:color="000000"/>
        </w:rPr>
        <w:tab/>
      </w:r>
      <w:proofErr w:type="gramStart"/>
      <w:r w:rsidRPr="00D8657F">
        <w:rPr>
          <w:rFonts w:eastAsia="Arial" w:cs="Arial"/>
          <w:position w:val="-1"/>
          <w:szCs w:val="20"/>
        </w:rPr>
        <w:t xml:space="preserve">, </w:t>
      </w:r>
      <w:r w:rsidRPr="00D8657F">
        <w:rPr>
          <w:rFonts w:eastAsia="Arial" w:cs="Arial"/>
          <w:position w:val="-1"/>
          <w:szCs w:val="20"/>
          <w:u w:val="single" w:color="000000"/>
        </w:rPr>
        <w:t xml:space="preserve"> </w:t>
      </w:r>
      <w:r w:rsidRPr="00D8657F">
        <w:rPr>
          <w:rFonts w:eastAsia="Arial" w:cs="Arial"/>
          <w:position w:val="-1"/>
          <w:szCs w:val="20"/>
          <w:u w:val="single" w:color="000000"/>
        </w:rPr>
        <w:tab/>
      </w:r>
      <w:proofErr w:type="gramEnd"/>
      <w:r w:rsidRPr="00D8657F">
        <w:rPr>
          <w:rFonts w:eastAsia="Arial" w:cs="Arial"/>
          <w:position w:val="-1"/>
          <w:szCs w:val="20"/>
        </w:rPr>
        <w:t xml:space="preserve">de </w:t>
      </w:r>
      <w:r w:rsidRPr="00D8657F">
        <w:rPr>
          <w:rFonts w:eastAsia="Arial" w:cs="Arial"/>
          <w:position w:val="-1"/>
          <w:szCs w:val="20"/>
          <w:u w:val="single" w:color="000000"/>
        </w:rPr>
        <w:t xml:space="preserve"> </w:t>
      </w:r>
      <w:r w:rsidRPr="00D8657F">
        <w:rPr>
          <w:rFonts w:eastAsia="Arial" w:cs="Arial"/>
          <w:position w:val="-1"/>
          <w:szCs w:val="20"/>
          <w:u w:val="single" w:color="000000"/>
        </w:rPr>
        <w:tab/>
      </w:r>
      <w:proofErr w:type="spellStart"/>
      <w:r w:rsidRPr="00D8657F">
        <w:rPr>
          <w:rFonts w:eastAsia="Arial" w:cs="Arial"/>
          <w:position w:val="-1"/>
          <w:szCs w:val="20"/>
        </w:rPr>
        <w:t>de</w:t>
      </w:r>
      <w:proofErr w:type="spellEnd"/>
      <w:r w:rsidRPr="00D8657F">
        <w:rPr>
          <w:rFonts w:eastAsia="Arial" w:cs="Arial"/>
          <w:position w:val="-1"/>
          <w:szCs w:val="20"/>
        </w:rPr>
        <w:t xml:space="preserve"> </w:t>
      </w:r>
      <w:r w:rsidRPr="00D8657F">
        <w:rPr>
          <w:rFonts w:eastAsia="Arial" w:cs="Arial"/>
          <w:position w:val="-1"/>
          <w:szCs w:val="20"/>
          <w:u w:val="single" w:color="000000"/>
        </w:rPr>
        <w:t xml:space="preserve"> </w:t>
      </w:r>
      <w:r w:rsidRPr="00D8657F">
        <w:rPr>
          <w:rFonts w:eastAsia="Arial" w:cs="Arial"/>
          <w:position w:val="-1"/>
          <w:szCs w:val="20"/>
          <w:u w:val="single" w:color="000000"/>
        </w:rPr>
        <w:tab/>
      </w:r>
      <w:r w:rsidRPr="00D8657F">
        <w:rPr>
          <w:rFonts w:eastAsia="Arial" w:cs="Arial"/>
          <w:position w:val="-1"/>
          <w:szCs w:val="20"/>
        </w:rPr>
        <w:t>.</w:t>
      </w:r>
    </w:p>
    <w:p w14:paraId="51375DAC" w14:textId="77777777" w:rsidR="001B4E8E" w:rsidRPr="00D8657F" w:rsidRDefault="001B4E8E" w:rsidP="001B4E8E">
      <w:pPr>
        <w:rPr>
          <w:szCs w:val="20"/>
        </w:rPr>
      </w:pPr>
    </w:p>
    <w:p w14:paraId="54117888" w14:textId="77777777" w:rsidR="001B4E8E" w:rsidRPr="00D8657F" w:rsidRDefault="001B4E8E" w:rsidP="001B4E8E">
      <w:pPr>
        <w:rPr>
          <w:szCs w:val="20"/>
        </w:rPr>
      </w:pPr>
    </w:p>
    <w:p w14:paraId="3D49EC92" w14:textId="77777777" w:rsidR="001B4E8E" w:rsidRPr="00D8657F" w:rsidRDefault="001B4E8E" w:rsidP="001B4E8E">
      <w:pPr>
        <w:rPr>
          <w:szCs w:val="20"/>
        </w:rPr>
      </w:pPr>
    </w:p>
    <w:p w14:paraId="58057DD8" w14:textId="77777777" w:rsidR="001B4E8E" w:rsidRPr="00D8657F" w:rsidRDefault="001B4E8E" w:rsidP="001B4E8E">
      <w:pPr>
        <w:rPr>
          <w:szCs w:val="20"/>
        </w:rPr>
      </w:pPr>
    </w:p>
    <w:p w14:paraId="65B9BB61" w14:textId="77777777" w:rsidR="001B4E8E" w:rsidRPr="00D8657F" w:rsidRDefault="001B4E8E" w:rsidP="001B4E8E">
      <w:pPr>
        <w:rPr>
          <w:szCs w:val="20"/>
        </w:rPr>
      </w:pPr>
    </w:p>
    <w:p w14:paraId="2156785E" w14:textId="77777777" w:rsidR="001B4E8E" w:rsidRPr="00D8657F" w:rsidRDefault="001B4E8E" w:rsidP="001B4E8E">
      <w:pPr>
        <w:rPr>
          <w:szCs w:val="20"/>
        </w:rPr>
      </w:pPr>
    </w:p>
    <w:p w14:paraId="0D5478DB" w14:textId="29E172C7" w:rsidR="001B4E8E" w:rsidRPr="00D8657F" w:rsidRDefault="001B4E8E" w:rsidP="001B4E8E">
      <w:pPr>
        <w:ind w:left="2180" w:right="-20"/>
        <w:rPr>
          <w:rFonts w:eastAsia="Arial" w:cs="Arial"/>
          <w:szCs w:val="20"/>
        </w:rPr>
      </w:pPr>
      <w:r w:rsidRPr="00D8657F">
        <w:rPr>
          <w:noProof/>
          <w:szCs w:val="20"/>
        </w:rPr>
        <mc:AlternateContent>
          <mc:Choice Requires="wpg">
            <w:drawing>
              <wp:anchor distT="0" distB="0" distL="114300" distR="114300" simplePos="0" relativeHeight="251659264" behindDoc="1" locked="0" layoutInCell="1" allowOverlap="1" wp14:anchorId="25C2933C" wp14:editId="650FCABC">
                <wp:simplePos x="0" y="0"/>
                <wp:positionH relativeFrom="page">
                  <wp:posOffset>2121535</wp:posOffset>
                </wp:positionH>
                <wp:positionV relativeFrom="paragraph">
                  <wp:posOffset>-67310</wp:posOffset>
                </wp:positionV>
                <wp:extent cx="3498215" cy="1270"/>
                <wp:effectExtent l="0" t="0" r="45085" b="17780"/>
                <wp:wrapNone/>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8215" cy="1270"/>
                          <a:chOff x="3341" y="-106"/>
                          <a:chExt cx="5509" cy="2"/>
                        </a:xfrm>
                      </wpg:grpSpPr>
                      <wps:wsp>
                        <wps:cNvPr id="15" name="Freeform 11"/>
                        <wps:cNvSpPr>
                          <a:spLocks/>
                        </wps:cNvSpPr>
                        <wps:spPr bwMode="auto">
                          <a:xfrm>
                            <a:off x="3341" y="-106"/>
                            <a:ext cx="5509" cy="2"/>
                          </a:xfrm>
                          <a:custGeom>
                            <a:avLst/>
                            <a:gdLst>
                              <a:gd name="T0" fmla="+- 0 3341 3341"/>
                              <a:gd name="T1" fmla="*/ T0 w 5509"/>
                              <a:gd name="T2" fmla="+- 0 8851 3341"/>
                              <a:gd name="T3" fmla="*/ T2 w 5509"/>
                            </a:gdLst>
                            <a:ahLst/>
                            <a:cxnLst>
                              <a:cxn ang="0">
                                <a:pos x="T1" y="0"/>
                              </a:cxn>
                              <a:cxn ang="0">
                                <a:pos x="T3" y="0"/>
                              </a:cxn>
                            </a:cxnLst>
                            <a:rect l="0" t="0" r="r" b="b"/>
                            <a:pathLst>
                              <a:path w="5509">
                                <a:moveTo>
                                  <a:pt x="0" y="0"/>
                                </a:moveTo>
                                <a:lnTo>
                                  <a:pt x="551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195D5C" id="Grupo 14" o:spid="_x0000_s1026" style="position:absolute;margin-left:167.05pt;margin-top:-5.3pt;width:275.45pt;height:.1pt;z-index:-251657216;mso-position-horizontal-relative:page" coordorigin="3341,-106" coordsize="55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usZAMAAOYHAAAOAAAAZHJzL2Uyb0RvYy54bWykVVtv6zYMfh+w/yDocUPqS5w2MZoWRS7F&#10;gHMDTs4PUGT5gtmSJylxumH/fRRlp27aYkOXB4cyafLjR4q8vT81NTkKbSollzS6CikRkqusksWS&#10;/thtJ3NKjGUyY7WSYkmfhKH3dz//dNu1qYhVqepMaAJOpEm7dklLa9s0CAwvRcPMlWqFBGWudMMs&#10;HHURZJp14L2pgzgMr4NO6azVigtj4O3aK+kd+s9zwe3XPDfCknpJAZvFp8bn3j2Du1uWFpq1ZcV7&#10;GOwDKBpWSQh6drVmlpGDrl65aiqulVG5veKqCVSeV1xgDpBNFF5k86jVocVcirQr2jNNQO0FTx92&#10;y78cv2lSZVC7hBLJGqjRoz60isAZyOnaIgWbR91+b79pnyGInxT/3YA6uNS7c+GNyb77rDLwxw5W&#10;ITmnXDfOBaRNTliDp3MNxMkSDi+nyWIeRzNKOOii+KYvES+hju6j6TSJKAHdJAqvffl4uek/ns3C&#10;hf8ydqqApT4kwuxhuZyg18wzneb/0fm9ZK3AKhlH1UAnpODp3GohXAOTKPKMotlApxlzOdI4kAYo&#10;/1cW3yBk4PI9OljKD8Y+CoXVYMdPxvp7kIGENc567Du4M3lTw5X4dUJC4mLhwxNfnM2gJN7sl4Ds&#10;QtIRDN07HXzFgxH6ms9nb/uaDmbOVzzyBeUsBoSsHEDzk+xRg0SYmzshdlurjGuYnW8X7CPwAEYu&#10;w3dsIfbQkoOt/+9DaBgol6NEUwKjZO8paZl1yFwIJ5JuSZEK96JRR7FTqLIX/Q9BnrW1HFvNZhEU&#10;YYTKq+ELFwCb/BzUYR1VVqptVddYhVo6KPP5dIrcGFVXmVM6NEYX+1WtyZG5IYm//va8MINhJDN0&#10;VgqWbXrZsqr2MgSvkVtov54C14g4Bf9ahIvNfDNPJkl8vZkk4Xo9ediuksn1NrqZrafr1Wod/e2g&#10;RUlaVlkmpEM3TOQo+W9XtN8NfpaeZ/KLLF4ku8Xf62SDlzCQZMhl+MfsYKb4G+oHyl5lT3BbtfIr&#10;BlYiCKXSf1LSwXpZUvPHgWlBSf2bhIGziJLE7SM8JLObGA56rNmPNUxycLWklkKDO3Fl/Q47tLoq&#10;SogUYVmleoBZm1fuOiM+j6o/wMxDCZcJ5tIvPretxme0el7Pd/8AAAD//wMAUEsDBBQABgAIAAAA&#10;IQCtm5Mv4QAAAAsBAAAPAAAAZHJzL2Rvd25yZXYueG1sTI/BSsNAEIbvgu+wjOCt3axpS4jZlFLU&#10;UxFsBfE2TaZJaHY3ZLdJ+vaOXupxZj7++f5sPZlWDNT7xlkNah6BIFu4srGVhs/D6ywB4QPaEltn&#10;ScOVPKzz+7sM09KN9oOGfagEh1ifooY6hC6V0hc1GfRz15Hl28n1BgOPfSXLHkcON618iqKVNNhY&#10;/lBjR9uaivP+YjS8jThuYvUy7M6n7fX7sHz/2inS+vFh2jyDCDSFGwy/+qwOOTsd3cWWXrQa4nih&#10;GNUwU9EKBBNJsuR2x7/NAmSeyf8d8h8AAAD//wMAUEsBAi0AFAAGAAgAAAAhALaDOJL+AAAA4QEA&#10;ABMAAAAAAAAAAAAAAAAAAAAAAFtDb250ZW50X1R5cGVzXS54bWxQSwECLQAUAAYACAAAACEAOP0h&#10;/9YAAACUAQAACwAAAAAAAAAAAAAAAAAvAQAAX3JlbHMvLnJlbHNQSwECLQAUAAYACAAAACEAjm/r&#10;rGQDAADmBwAADgAAAAAAAAAAAAAAAAAuAgAAZHJzL2Uyb0RvYy54bWxQSwECLQAUAAYACAAAACEA&#10;rZuTL+EAAAALAQAADwAAAAAAAAAAAAAAAAC+BQAAZHJzL2Rvd25yZXYueG1sUEsFBgAAAAAEAAQA&#10;8wAAAMwGAAAAAA==&#10;">
                <v:shape id="Freeform 11" o:spid="_x0000_s1027" style="position:absolute;left:3341;top:-106;width:5509;height:2;visibility:visible;mso-wrap-style:square;v-text-anchor:top" coordsize="55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SrNcEA&#10;AADbAAAADwAAAGRycy9kb3ducmV2LnhtbERPzYrCMBC+L/gOYQQvi6YWXLQaRWSVvbhi9QGGZGyL&#10;zaQ0Wa379EZY2Nt8fL+zWHW2FjdqfeVYwXiUgCDWzlRcKDiftsMpCB+QDdaOScGDPKyWvbcFZsbd&#10;+Ui3PBQihrDPUEEZQpNJ6XVJFv3INcSRu7jWYoiwLaRp8R7DbS3TJPmQFiuODSU2tClJX/Mfq0Bv&#10;9Gd6PuS/s/e15qlJ99fvXVBq0O/WcxCBuvAv/nN/mTh/Aq9f4gF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UqzXBAAAA2wAAAA8AAAAAAAAAAAAAAAAAmAIAAGRycy9kb3du&#10;cmV2LnhtbFBLBQYAAAAABAAEAPUAAACGAwAAAAA=&#10;" path="m,l5510,e" filled="f" strokeweight=".24536mm">
                  <v:path arrowok="t" o:connecttype="custom" o:connectlocs="0,0;5510,0" o:connectangles="0,0"/>
                </v:shape>
                <w10:wrap anchorx="page"/>
              </v:group>
            </w:pict>
          </mc:Fallback>
        </mc:AlternateContent>
      </w:r>
      <w:r w:rsidRPr="00D8657F">
        <w:rPr>
          <w:rFonts w:eastAsia="Arial" w:cs="Arial"/>
          <w:spacing w:val="1"/>
          <w:position w:val="-1"/>
          <w:szCs w:val="20"/>
        </w:rPr>
        <w:t>(</w:t>
      </w:r>
      <w:r w:rsidRPr="00D8657F">
        <w:rPr>
          <w:rFonts w:eastAsia="Arial" w:cs="Arial"/>
          <w:position w:val="-1"/>
          <w:szCs w:val="20"/>
        </w:rPr>
        <w:t>n</w:t>
      </w:r>
      <w:r w:rsidRPr="00D8657F">
        <w:rPr>
          <w:rFonts w:eastAsia="Arial" w:cs="Arial"/>
          <w:spacing w:val="-1"/>
          <w:position w:val="-1"/>
          <w:szCs w:val="20"/>
        </w:rPr>
        <w:t>o</w:t>
      </w:r>
      <w:r w:rsidRPr="00D8657F">
        <w:rPr>
          <w:rFonts w:eastAsia="Arial" w:cs="Arial"/>
          <w:spacing w:val="1"/>
          <w:position w:val="-1"/>
          <w:szCs w:val="20"/>
        </w:rPr>
        <w:t>m</w:t>
      </w:r>
      <w:r w:rsidRPr="00D8657F">
        <w:rPr>
          <w:rFonts w:eastAsia="Arial" w:cs="Arial"/>
          <w:position w:val="-1"/>
          <w:szCs w:val="20"/>
        </w:rPr>
        <w:t>e</w:t>
      </w:r>
      <w:r w:rsidRPr="00D8657F">
        <w:rPr>
          <w:rFonts w:eastAsia="Arial" w:cs="Arial"/>
          <w:spacing w:val="-2"/>
          <w:position w:val="-1"/>
          <w:szCs w:val="20"/>
        </w:rPr>
        <w:t xml:space="preserve"> </w:t>
      </w:r>
      <w:r w:rsidRPr="00D8657F">
        <w:rPr>
          <w:rFonts w:eastAsia="Arial" w:cs="Arial"/>
          <w:position w:val="-1"/>
          <w:szCs w:val="20"/>
        </w:rPr>
        <w:t>e a</w:t>
      </w:r>
      <w:r w:rsidRPr="00D8657F">
        <w:rPr>
          <w:rFonts w:eastAsia="Arial" w:cs="Arial"/>
          <w:spacing w:val="-2"/>
          <w:position w:val="-1"/>
          <w:szCs w:val="20"/>
        </w:rPr>
        <w:t>s</w:t>
      </w:r>
      <w:r w:rsidRPr="00D8657F">
        <w:rPr>
          <w:rFonts w:eastAsia="Arial" w:cs="Arial"/>
          <w:position w:val="-1"/>
          <w:szCs w:val="20"/>
        </w:rPr>
        <w:t>s</w:t>
      </w:r>
      <w:r w:rsidRPr="00D8657F">
        <w:rPr>
          <w:rFonts w:eastAsia="Arial" w:cs="Arial"/>
          <w:spacing w:val="-1"/>
          <w:position w:val="-1"/>
          <w:szCs w:val="20"/>
        </w:rPr>
        <w:t>i</w:t>
      </w:r>
      <w:r w:rsidRPr="00D8657F">
        <w:rPr>
          <w:rFonts w:eastAsia="Arial" w:cs="Arial"/>
          <w:position w:val="-1"/>
          <w:szCs w:val="20"/>
        </w:rPr>
        <w:t>n</w:t>
      </w:r>
      <w:r w:rsidRPr="00D8657F">
        <w:rPr>
          <w:rFonts w:eastAsia="Arial" w:cs="Arial"/>
          <w:spacing w:val="-1"/>
          <w:position w:val="-1"/>
          <w:szCs w:val="20"/>
        </w:rPr>
        <w:t>a</w:t>
      </w:r>
      <w:r w:rsidRPr="00D8657F">
        <w:rPr>
          <w:rFonts w:eastAsia="Arial" w:cs="Arial"/>
          <w:spacing w:val="1"/>
          <w:position w:val="-1"/>
          <w:szCs w:val="20"/>
        </w:rPr>
        <w:t>t</w:t>
      </w:r>
      <w:r w:rsidRPr="00D8657F">
        <w:rPr>
          <w:rFonts w:eastAsia="Arial" w:cs="Arial"/>
          <w:position w:val="-1"/>
          <w:szCs w:val="20"/>
        </w:rPr>
        <w:t>ura</w:t>
      </w:r>
      <w:r w:rsidRPr="00D8657F">
        <w:rPr>
          <w:rFonts w:eastAsia="Arial" w:cs="Arial"/>
          <w:spacing w:val="-1"/>
          <w:position w:val="-1"/>
          <w:szCs w:val="20"/>
        </w:rPr>
        <w:t xml:space="preserve"> </w:t>
      </w:r>
      <w:r w:rsidRPr="00D8657F">
        <w:rPr>
          <w:rFonts w:eastAsia="Arial" w:cs="Arial"/>
          <w:position w:val="-1"/>
          <w:szCs w:val="20"/>
        </w:rPr>
        <w:t>do</w:t>
      </w:r>
      <w:r w:rsidRPr="00D8657F">
        <w:rPr>
          <w:rFonts w:eastAsia="Arial" w:cs="Arial"/>
          <w:spacing w:val="-2"/>
          <w:position w:val="-1"/>
          <w:szCs w:val="20"/>
        </w:rPr>
        <w:t xml:space="preserve"> </w:t>
      </w:r>
      <w:r w:rsidRPr="00D8657F">
        <w:rPr>
          <w:rFonts w:eastAsia="Arial" w:cs="Arial"/>
          <w:spacing w:val="1"/>
          <w:position w:val="-1"/>
          <w:szCs w:val="20"/>
        </w:rPr>
        <w:t>r</w:t>
      </w:r>
      <w:r w:rsidRPr="00D8657F">
        <w:rPr>
          <w:rFonts w:eastAsia="Arial" w:cs="Arial"/>
          <w:spacing w:val="-3"/>
          <w:position w:val="-1"/>
          <w:szCs w:val="20"/>
        </w:rPr>
        <w:t>e</w:t>
      </w:r>
      <w:r w:rsidRPr="00D8657F">
        <w:rPr>
          <w:rFonts w:eastAsia="Arial" w:cs="Arial"/>
          <w:position w:val="-1"/>
          <w:szCs w:val="20"/>
        </w:rPr>
        <w:t>presenta</w:t>
      </w:r>
      <w:r w:rsidRPr="00D8657F">
        <w:rPr>
          <w:rFonts w:eastAsia="Arial" w:cs="Arial"/>
          <w:spacing w:val="-3"/>
          <w:position w:val="-1"/>
          <w:szCs w:val="20"/>
        </w:rPr>
        <w:t>n</w:t>
      </w:r>
      <w:r w:rsidRPr="00D8657F">
        <w:rPr>
          <w:rFonts w:eastAsia="Arial" w:cs="Arial"/>
          <w:spacing w:val="1"/>
          <w:position w:val="-1"/>
          <w:szCs w:val="20"/>
        </w:rPr>
        <w:t>t</w:t>
      </w:r>
      <w:r w:rsidRPr="00D8657F">
        <w:rPr>
          <w:rFonts w:eastAsia="Arial" w:cs="Arial"/>
          <w:position w:val="-1"/>
          <w:szCs w:val="20"/>
        </w:rPr>
        <w:t>e l</w:t>
      </w:r>
      <w:r w:rsidRPr="00D8657F">
        <w:rPr>
          <w:rFonts w:eastAsia="Arial" w:cs="Arial"/>
          <w:spacing w:val="-3"/>
          <w:position w:val="-1"/>
          <w:szCs w:val="20"/>
        </w:rPr>
        <w:t>e</w:t>
      </w:r>
      <w:r w:rsidRPr="00D8657F">
        <w:rPr>
          <w:rFonts w:eastAsia="Arial" w:cs="Arial"/>
          <w:spacing w:val="2"/>
          <w:position w:val="-1"/>
          <w:szCs w:val="20"/>
        </w:rPr>
        <w:t>g</w:t>
      </w:r>
      <w:r w:rsidRPr="00D8657F">
        <w:rPr>
          <w:rFonts w:eastAsia="Arial" w:cs="Arial"/>
          <w:position w:val="-1"/>
          <w:szCs w:val="20"/>
        </w:rPr>
        <w:t>al da</w:t>
      </w:r>
      <w:r w:rsidRPr="00D8657F">
        <w:rPr>
          <w:rFonts w:eastAsia="Arial" w:cs="Arial"/>
          <w:spacing w:val="-2"/>
          <w:position w:val="-1"/>
          <w:szCs w:val="20"/>
        </w:rPr>
        <w:t xml:space="preserve"> </w:t>
      </w:r>
      <w:r w:rsidRPr="00D8657F">
        <w:rPr>
          <w:rFonts w:eastAsia="Arial" w:cs="Arial"/>
          <w:position w:val="-1"/>
          <w:szCs w:val="20"/>
        </w:rPr>
        <w:t>e</w:t>
      </w:r>
      <w:r w:rsidRPr="00D8657F">
        <w:rPr>
          <w:rFonts w:eastAsia="Arial" w:cs="Arial"/>
          <w:spacing w:val="-2"/>
          <w:position w:val="-1"/>
          <w:szCs w:val="20"/>
        </w:rPr>
        <w:t>m</w:t>
      </w:r>
      <w:r w:rsidRPr="00D8657F">
        <w:rPr>
          <w:rFonts w:eastAsia="Arial" w:cs="Arial"/>
          <w:position w:val="-1"/>
          <w:szCs w:val="20"/>
        </w:rPr>
        <w:t>presa)</w:t>
      </w:r>
    </w:p>
    <w:p w14:paraId="7CAD20B4" w14:textId="77777777" w:rsidR="001B4E8E" w:rsidRPr="00D8657F" w:rsidRDefault="001B4E8E" w:rsidP="001B4E8E">
      <w:pPr>
        <w:rPr>
          <w:szCs w:val="20"/>
        </w:rPr>
      </w:pPr>
    </w:p>
    <w:p w14:paraId="18CC8D9B" w14:textId="77777777" w:rsidR="001B4E8E" w:rsidRPr="00D8657F" w:rsidRDefault="001B4E8E" w:rsidP="001B4E8E">
      <w:pPr>
        <w:rPr>
          <w:szCs w:val="20"/>
        </w:rPr>
      </w:pPr>
    </w:p>
    <w:p w14:paraId="7A6142A8" w14:textId="77777777" w:rsidR="001B4E8E" w:rsidRPr="00D8657F" w:rsidRDefault="001B4E8E" w:rsidP="001B4E8E">
      <w:pPr>
        <w:rPr>
          <w:szCs w:val="20"/>
        </w:rPr>
      </w:pPr>
    </w:p>
    <w:p w14:paraId="00470E96" w14:textId="42C276EC" w:rsidR="001B4E8E" w:rsidRPr="00D8657F" w:rsidRDefault="001B4E8E" w:rsidP="001B4E8E">
      <w:pPr>
        <w:ind w:left="219" w:right="52"/>
        <w:jc w:val="both"/>
        <w:rPr>
          <w:rFonts w:eastAsia="Arial" w:cs="Arial"/>
          <w:szCs w:val="20"/>
        </w:rPr>
      </w:pPr>
      <w:r w:rsidRPr="00D8657F">
        <w:rPr>
          <w:rFonts w:eastAsia="Arial" w:cs="Arial"/>
          <w:b/>
          <w:bCs/>
          <w:i/>
          <w:spacing w:val="-1"/>
          <w:szCs w:val="20"/>
        </w:rPr>
        <w:t>N</w:t>
      </w:r>
      <w:r w:rsidRPr="00D8657F">
        <w:rPr>
          <w:rFonts w:eastAsia="Arial" w:cs="Arial"/>
          <w:b/>
          <w:bCs/>
          <w:i/>
          <w:szCs w:val="20"/>
        </w:rPr>
        <w:t>ota:</w:t>
      </w:r>
      <w:r w:rsidRPr="00D8657F">
        <w:rPr>
          <w:rFonts w:eastAsia="Arial" w:cs="Arial"/>
          <w:b/>
          <w:bCs/>
          <w:i/>
          <w:spacing w:val="1"/>
          <w:szCs w:val="20"/>
        </w:rPr>
        <w:t xml:space="preserve"> </w:t>
      </w:r>
    </w:p>
    <w:p w14:paraId="4107452B" w14:textId="77777777" w:rsidR="001B4E8E" w:rsidRPr="00D8657F" w:rsidRDefault="001B4E8E" w:rsidP="001B4E8E">
      <w:pPr>
        <w:ind w:left="219" w:right="51"/>
        <w:jc w:val="both"/>
        <w:rPr>
          <w:rFonts w:eastAsia="Arial" w:cs="Arial"/>
          <w:szCs w:val="20"/>
        </w:rPr>
      </w:pPr>
      <w:r w:rsidRPr="00D8657F">
        <w:rPr>
          <w:rFonts w:eastAsia="Arial" w:cs="Arial"/>
          <w:i/>
          <w:szCs w:val="20"/>
        </w:rPr>
        <w:t>A</w:t>
      </w:r>
      <w:r w:rsidRPr="00D8657F">
        <w:rPr>
          <w:rFonts w:eastAsia="Arial" w:cs="Arial"/>
          <w:i/>
          <w:spacing w:val="2"/>
          <w:szCs w:val="20"/>
        </w:rPr>
        <w:t xml:space="preserve"> </w:t>
      </w:r>
      <w:r w:rsidRPr="00D8657F">
        <w:rPr>
          <w:rFonts w:eastAsia="Arial" w:cs="Arial"/>
          <w:i/>
          <w:szCs w:val="20"/>
        </w:rPr>
        <w:t>a</w:t>
      </w:r>
      <w:r w:rsidRPr="00D8657F">
        <w:rPr>
          <w:rFonts w:eastAsia="Arial" w:cs="Arial"/>
          <w:i/>
          <w:spacing w:val="-1"/>
          <w:szCs w:val="20"/>
        </w:rPr>
        <w:t>u</w:t>
      </w:r>
      <w:r w:rsidRPr="00D8657F">
        <w:rPr>
          <w:rFonts w:eastAsia="Arial" w:cs="Arial"/>
          <w:i/>
          <w:szCs w:val="20"/>
        </w:rPr>
        <w:t>sê</w:t>
      </w:r>
      <w:r w:rsidRPr="00D8657F">
        <w:rPr>
          <w:rFonts w:eastAsia="Arial" w:cs="Arial"/>
          <w:i/>
          <w:spacing w:val="-1"/>
          <w:szCs w:val="20"/>
        </w:rPr>
        <w:t>n</w:t>
      </w:r>
      <w:r w:rsidRPr="00D8657F">
        <w:rPr>
          <w:rFonts w:eastAsia="Arial" w:cs="Arial"/>
          <w:i/>
          <w:szCs w:val="20"/>
        </w:rPr>
        <w:t>c</w:t>
      </w:r>
      <w:r w:rsidRPr="00D8657F">
        <w:rPr>
          <w:rFonts w:eastAsia="Arial" w:cs="Arial"/>
          <w:i/>
          <w:spacing w:val="-1"/>
          <w:szCs w:val="20"/>
        </w:rPr>
        <w:t>i</w:t>
      </w:r>
      <w:r w:rsidRPr="00D8657F">
        <w:rPr>
          <w:rFonts w:eastAsia="Arial" w:cs="Arial"/>
          <w:i/>
          <w:szCs w:val="20"/>
        </w:rPr>
        <w:t>a</w:t>
      </w:r>
      <w:r w:rsidRPr="00D8657F">
        <w:rPr>
          <w:rFonts w:eastAsia="Arial" w:cs="Arial"/>
          <w:i/>
          <w:spacing w:val="3"/>
          <w:szCs w:val="20"/>
        </w:rPr>
        <w:t xml:space="preserve"> </w:t>
      </w:r>
      <w:r w:rsidRPr="00D8657F">
        <w:rPr>
          <w:rFonts w:eastAsia="Arial" w:cs="Arial"/>
          <w:i/>
          <w:szCs w:val="20"/>
        </w:rPr>
        <w:t>d</w:t>
      </w:r>
      <w:r w:rsidRPr="00D8657F">
        <w:rPr>
          <w:rFonts w:eastAsia="Arial" w:cs="Arial"/>
          <w:i/>
          <w:spacing w:val="-1"/>
          <w:szCs w:val="20"/>
        </w:rPr>
        <w:t>e</w:t>
      </w:r>
      <w:r w:rsidRPr="00D8657F">
        <w:rPr>
          <w:rFonts w:eastAsia="Arial" w:cs="Arial"/>
          <w:i/>
          <w:szCs w:val="20"/>
        </w:rPr>
        <w:t>s</w:t>
      </w:r>
      <w:r w:rsidRPr="00D8657F">
        <w:rPr>
          <w:rFonts w:eastAsia="Arial" w:cs="Arial"/>
          <w:i/>
          <w:spacing w:val="1"/>
          <w:szCs w:val="20"/>
        </w:rPr>
        <w:t>t</w:t>
      </w:r>
      <w:r w:rsidRPr="00D8657F">
        <w:rPr>
          <w:rFonts w:eastAsia="Arial" w:cs="Arial"/>
          <w:i/>
          <w:szCs w:val="20"/>
        </w:rPr>
        <w:t>a d</w:t>
      </w:r>
      <w:r w:rsidRPr="00D8657F">
        <w:rPr>
          <w:rFonts w:eastAsia="Arial" w:cs="Arial"/>
          <w:i/>
          <w:spacing w:val="-1"/>
          <w:szCs w:val="20"/>
        </w:rPr>
        <w:t>e</w:t>
      </w:r>
      <w:r w:rsidRPr="00D8657F">
        <w:rPr>
          <w:rFonts w:eastAsia="Arial" w:cs="Arial"/>
          <w:i/>
          <w:szCs w:val="20"/>
        </w:rPr>
        <w:t>c</w:t>
      </w:r>
      <w:r w:rsidRPr="00D8657F">
        <w:rPr>
          <w:rFonts w:eastAsia="Arial" w:cs="Arial"/>
          <w:i/>
          <w:spacing w:val="-3"/>
          <w:szCs w:val="20"/>
        </w:rPr>
        <w:t>l</w:t>
      </w:r>
      <w:r w:rsidRPr="00D8657F">
        <w:rPr>
          <w:rFonts w:eastAsia="Arial" w:cs="Arial"/>
          <w:i/>
          <w:szCs w:val="20"/>
        </w:rPr>
        <w:t>aração</w:t>
      </w:r>
      <w:r w:rsidRPr="00D8657F">
        <w:rPr>
          <w:rFonts w:eastAsia="Arial" w:cs="Arial"/>
          <w:i/>
          <w:spacing w:val="3"/>
          <w:szCs w:val="20"/>
        </w:rPr>
        <w:t xml:space="preserve"> </w:t>
      </w:r>
      <w:r w:rsidRPr="00D8657F">
        <w:rPr>
          <w:rFonts w:eastAsia="Arial" w:cs="Arial"/>
          <w:i/>
          <w:spacing w:val="-1"/>
          <w:szCs w:val="20"/>
        </w:rPr>
        <w:t>i</w:t>
      </w:r>
      <w:r w:rsidRPr="00D8657F">
        <w:rPr>
          <w:rFonts w:eastAsia="Arial" w:cs="Arial"/>
          <w:i/>
          <w:spacing w:val="1"/>
          <w:szCs w:val="20"/>
        </w:rPr>
        <w:t>m</w:t>
      </w:r>
      <w:r w:rsidRPr="00D8657F">
        <w:rPr>
          <w:rFonts w:eastAsia="Arial" w:cs="Arial"/>
          <w:i/>
          <w:szCs w:val="20"/>
        </w:rPr>
        <w:t>p</w:t>
      </w:r>
      <w:r w:rsidRPr="00D8657F">
        <w:rPr>
          <w:rFonts w:eastAsia="Arial" w:cs="Arial"/>
          <w:i/>
          <w:spacing w:val="-1"/>
          <w:szCs w:val="20"/>
        </w:rPr>
        <w:t>e</w:t>
      </w:r>
      <w:r w:rsidRPr="00D8657F">
        <w:rPr>
          <w:rFonts w:eastAsia="Arial" w:cs="Arial"/>
          <w:i/>
          <w:szCs w:val="20"/>
        </w:rPr>
        <w:t>d</w:t>
      </w:r>
      <w:r w:rsidRPr="00D8657F">
        <w:rPr>
          <w:rFonts w:eastAsia="Arial" w:cs="Arial"/>
          <w:i/>
          <w:spacing w:val="-4"/>
          <w:szCs w:val="20"/>
        </w:rPr>
        <w:t>i</w:t>
      </w:r>
      <w:r w:rsidRPr="00D8657F">
        <w:rPr>
          <w:rFonts w:eastAsia="Arial" w:cs="Arial"/>
          <w:i/>
          <w:spacing w:val="1"/>
          <w:szCs w:val="20"/>
        </w:rPr>
        <w:t>r</w:t>
      </w:r>
      <w:r w:rsidRPr="00D8657F">
        <w:rPr>
          <w:rFonts w:eastAsia="Arial" w:cs="Arial"/>
          <w:i/>
          <w:szCs w:val="20"/>
        </w:rPr>
        <w:t>á</w:t>
      </w:r>
      <w:r w:rsidRPr="00D8657F">
        <w:rPr>
          <w:rFonts w:eastAsia="Arial" w:cs="Arial"/>
          <w:i/>
          <w:spacing w:val="3"/>
          <w:szCs w:val="20"/>
        </w:rPr>
        <w:t xml:space="preserve"> </w:t>
      </w:r>
      <w:r w:rsidRPr="00D8657F">
        <w:rPr>
          <w:rFonts w:eastAsia="Arial" w:cs="Arial"/>
          <w:i/>
          <w:szCs w:val="20"/>
        </w:rPr>
        <w:t>a</w:t>
      </w:r>
      <w:r w:rsidRPr="00D8657F">
        <w:rPr>
          <w:rFonts w:eastAsia="Arial" w:cs="Arial"/>
          <w:i/>
          <w:spacing w:val="3"/>
          <w:szCs w:val="20"/>
        </w:rPr>
        <w:t xml:space="preserve"> </w:t>
      </w:r>
      <w:r w:rsidRPr="00D8657F">
        <w:rPr>
          <w:rFonts w:eastAsia="Arial" w:cs="Arial"/>
          <w:i/>
          <w:spacing w:val="-1"/>
          <w:szCs w:val="20"/>
        </w:rPr>
        <w:t>i</w:t>
      </w:r>
      <w:r w:rsidRPr="00D8657F">
        <w:rPr>
          <w:rFonts w:eastAsia="Arial" w:cs="Arial"/>
          <w:i/>
          <w:szCs w:val="20"/>
        </w:rPr>
        <w:t>d</w:t>
      </w:r>
      <w:r w:rsidRPr="00D8657F">
        <w:rPr>
          <w:rFonts w:eastAsia="Arial" w:cs="Arial"/>
          <w:i/>
          <w:spacing w:val="-3"/>
          <w:szCs w:val="20"/>
        </w:rPr>
        <w:t>e</w:t>
      </w:r>
      <w:r w:rsidRPr="00D8657F">
        <w:rPr>
          <w:rFonts w:eastAsia="Arial" w:cs="Arial"/>
          <w:i/>
          <w:szCs w:val="20"/>
        </w:rPr>
        <w:t>ntific</w:t>
      </w:r>
      <w:r w:rsidRPr="00D8657F">
        <w:rPr>
          <w:rFonts w:eastAsia="Arial" w:cs="Arial"/>
          <w:i/>
          <w:spacing w:val="-1"/>
          <w:szCs w:val="20"/>
        </w:rPr>
        <w:t>a</w:t>
      </w:r>
      <w:r w:rsidRPr="00D8657F">
        <w:rPr>
          <w:rFonts w:eastAsia="Arial" w:cs="Arial"/>
          <w:i/>
          <w:szCs w:val="20"/>
        </w:rPr>
        <w:t>ção</w:t>
      </w:r>
      <w:r w:rsidRPr="00D8657F">
        <w:rPr>
          <w:rFonts w:eastAsia="Arial" w:cs="Arial"/>
          <w:i/>
          <w:spacing w:val="3"/>
          <w:szCs w:val="20"/>
        </w:rPr>
        <w:t xml:space="preserve"> </w:t>
      </w:r>
      <w:r w:rsidRPr="00D8657F">
        <w:rPr>
          <w:rFonts w:eastAsia="Arial" w:cs="Arial"/>
          <w:i/>
          <w:szCs w:val="20"/>
        </w:rPr>
        <w:t xml:space="preserve">da </w:t>
      </w:r>
      <w:r w:rsidRPr="00D8657F">
        <w:rPr>
          <w:rFonts w:eastAsia="Arial" w:cs="Arial"/>
          <w:i/>
          <w:spacing w:val="-1"/>
          <w:szCs w:val="20"/>
        </w:rPr>
        <w:t>li</w:t>
      </w:r>
      <w:r w:rsidRPr="00D8657F">
        <w:rPr>
          <w:rFonts w:eastAsia="Arial" w:cs="Arial"/>
          <w:i/>
          <w:szCs w:val="20"/>
        </w:rPr>
        <w:t>c</w:t>
      </w:r>
      <w:r w:rsidRPr="00D8657F">
        <w:rPr>
          <w:rFonts w:eastAsia="Arial" w:cs="Arial"/>
          <w:i/>
          <w:spacing w:val="-1"/>
          <w:szCs w:val="20"/>
        </w:rPr>
        <w:t>i</w:t>
      </w:r>
      <w:r w:rsidRPr="00D8657F">
        <w:rPr>
          <w:rFonts w:eastAsia="Arial" w:cs="Arial"/>
          <w:i/>
          <w:spacing w:val="1"/>
          <w:szCs w:val="20"/>
        </w:rPr>
        <w:t>t</w:t>
      </w:r>
      <w:r w:rsidRPr="00D8657F">
        <w:rPr>
          <w:rFonts w:eastAsia="Arial" w:cs="Arial"/>
          <w:i/>
          <w:szCs w:val="20"/>
        </w:rPr>
        <w:t>a</w:t>
      </w:r>
      <w:r w:rsidRPr="00D8657F">
        <w:rPr>
          <w:rFonts w:eastAsia="Arial" w:cs="Arial"/>
          <w:i/>
          <w:spacing w:val="-1"/>
          <w:szCs w:val="20"/>
        </w:rPr>
        <w:t>n</w:t>
      </w:r>
      <w:r w:rsidRPr="00D8657F">
        <w:rPr>
          <w:rFonts w:eastAsia="Arial" w:cs="Arial"/>
          <w:i/>
          <w:spacing w:val="4"/>
          <w:szCs w:val="20"/>
        </w:rPr>
        <w:t>t</w:t>
      </w:r>
      <w:r w:rsidRPr="00D8657F">
        <w:rPr>
          <w:rFonts w:eastAsia="Arial" w:cs="Arial"/>
          <w:i/>
          <w:szCs w:val="20"/>
        </w:rPr>
        <w:t>e como</w:t>
      </w:r>
      <w:r w:rsidRPr="00D8657F">
        <w:rPr>
          <w:rFonts w:eastAsia="Arial" w:cs="Arial"/>
          <w:i/>
          <w:spacing w:val="3"/>
          <w:szCs w:val="20"/>
        </w:rPr>
        <w:t xml:space="preserve"> </w:t>
      </w:r>
      <w:r w:rsidRPr="00D8657F">
        <w:rPr>
          <w:rFonts w:eastAsia="Arial" w:cs="Arial"/>
          <w:i/>
          <w:szCs w:val="20"/>
        </w:rPr>
        <w:t>b</w:t>
      </w:r>
      <w:r w:rsidRPr="00D8657F">
        <w:rPr>
          <w:rFonts w:eastAsia="Arial" w:cs="Arial"/>
          <w:i/>
          <w:spacing w:val="-1"/>
          <w:szCs w:val="20"/>
        </w:rPr>
        <w:t>e</w:t>
      </w:r>
      <w:r w:rsidRPr="00D8657F">
        <w:rPr>
          <w:rFonts w:eastAsia="Arial" w:cs="Arial"/>
          <w:i/>
          <w:szCs w:val="20"/>
        </w:rPr>
        <w:t>n</w:t>
      </w:r>
      <w:r w:rsidRPr="00D8657F">
        <w:rPr>
          <w:rFonts w:eastAsia="Arial" w:cs="Arial"/>
          <w:i/>
          <w:spacing w:val="-3"/>
          <w:szCs w:val="20"/>
        </w:rPr>
        <w:t>e</w:t>
      </w:r>
      <w:r w:rsidRPr="00D8657F">
        <w:rPr>
          <w:rFonts w:eastAsia="Arial" w:cs="Arial"/>
          <w:i/>
          <w:spacing w:val="1"/>
          <w:szCs w:val="20"/>
        </w:rPr>
        <w:t>f</w:t>
      </w:r>
      <w:r w:rsidRPr="00D8657F">
        <w:rPr>
          <w:rFonts w:eastAsia="Arial" w:cs="Arial"/>
          <w:i/>
          <w:spacing w:val="-1"/>
          <w:szCs w:val="20"/>
        </w:rPr>
        <w:t>i</w:t>
      </w:r>
      <w:r w:rsidRPr="00D8657F">
        <w:rPr>
          <w:rFonts w:eastAsia="Arial" w:cs="Arial"/>
          <w:i/>
          <w:szCs w:val="20"/>
        </w:rPr>
        <w:t>c</w:t>
      </w:r>
      <w:r w:rsidRPr="00D8657F">
        <w:rPr>
          <w:rFonts w:eastAsia="Arial" w:cs="Arial"/>
          <w:i/>
          <w:spacing w:val="-1"/>
          <w:szCs w:val="20"/>
        </w:rPr>
        <w:t>i</w:t>
      </w:r>
      <w:r w:rsidRPr="00D8657F">
        <w:rPr>
          <w:rFonts w:eastAsia="Arial" w:cs="Arial"/>
          <w:i/>
          <w:szCs w:val="20"/>
        </w:rPr>
        <w:t>ária</w:t>
      </w:r>
      <w:r w:rsidRPr="00D8657F">
        <w:rPr>
          <w:rFonts w:eastAsia="Arial" w:cs="Arial"/>
          <w:i/>
          <w:spacing w:val="2"/>
          <w:szCs w:val="20"/>
        </w:rPr>
        <w:t xml:space="preserve"> </w:t>
      </w:r>
      <w:r w:rsidRPr="00D8657F">
        <w:rPr>
          <w:rFonts w:eastAsia="Arial" w:cs="Arial"/>
          <w:i/>
          <w:szCs w:val="20"/>
        </w:rPr>
        <w:t xml:space="preserve">do </w:t>
      </w:r>
      <w:r w:rsidRPr="00D8657F">
        <w:rPr>
          <w:rFonts w:eastAsia="Arial" w:cs="Arial"/>
          <w:i/>
          <w:spacing w:val="1"/>
          <w:szCs w:val="20"/>
        </w:rPr>
        <w:t>tr</w:t>
      </w:r>
      <w:r w:rsidRPr="00D8657F">
        <w:rPr>
          <w:rFonts w:eastAsia="Arial" w:cs="Arial"/>
          <w:i/>
          <w:spacing w:val="-3"/>
          <w:szCs w:val="20"/>
        </w:rPr>
        <w:t>a</w:t>
      </w:r>
      <w:r w:rsidRPr="00D8657F">
        <w:rPr>
          <w:rFonts w:eastAsia="Arial" w:cs="Arial"/>
          <w:i/>
          <w:spacing w:val="1"/>
          <w:szCs w:val="20"/>
        </w:rPr>
        <w:t>t</w:t>
      </w:r>
      <w:r w:rsidRPr="00D8657F">
        <w:rPr>
          <w:rFonts w:eastAsia="Arial" w:cs="Arial"/>
          <w:i/>
          <w:szCs w:val="20"/>
        </w:rPr>
        <w:t>ame</w:t>
      </w:r>
      <w:r w:rsidRPr="00D8657F">
        <w:rPr>
          <w:rFonts w:eastAsia="Arial" w:cs="Arial"/>
          <w:i/>
          <w:spacing w:val="-3"/>
          <w:szCs w:val="20"/>
        </w:rPr>
        <w:t>n</w:t>
      </w:r>
      <w:r w:rsidRPr="00D8657F">
        <w:rPr>
          <w:rFonts w:eastAsia="Arial" w:cs="Arial"/>
          <w:i/>
          <w:spacing w:val="1"/>
          <w:szCs w:val="20"/>
        </w:rPr>
        <w:t>t</w:t>
      </w:r>
      <w:r w:rsidRPr="00D8657F">
        <w:rPr>
          <w:rFonts w:eastAsia="Arial" w:cs="Arial"/>
          <w:i/>
          <w:szCs w:val="20"/>
        </w:rPr>
        <w:t>o</w:t>
      </w:r>
      <w:r w:rsidRPr="00D8657F">
        <w:rPr>
          <w:rFonts w:eastAsia="Arial" w:cs="Arial"/>
          <w:i/>
          <w:spacing w:val="3"/>
          <w:szCs w:val="20"/>
        </w:rPr>
        <w:t xml:space="preserve"> </w:t>
      </w:r>
      <w:r w:rsidRPr="00D8657F">
        <w:rPr>
          <w:rFonts w:eastAsia="Arial" w:cs="Arial"/>
          <w:i/>
          <w:spacing w:val="1"/>
          <w:szCs w:val="20"/>
        </w:rPr>
        <w:t>f</w:t>
      </w:r>
      <w:r w:rsidRPr="00D8657F">
        <w:rPr>
          <w:rFonts w:eastAsia="Arial" w:cs="Arial"/>
          <w:i/>
          <w:spacing w:val="-3"/>
          <w:szCs w:val="20"/>
        </w:rPr>
        <w:t>a</w:t>
      </w:r>
      <w:r w:rsidRPr="00D8657F">
        <w:rPr>
          <w:rFonts w:eastAsia="Arial" w:cs="Arial"/>
          <w:i/>
          <w:szCs w:val="20"/>
        </w:rPr>
        <w:t>vorec</w:t>
      </w:r>
      <w:r w:rsidRPr="00D8657F">
        <w:rPr>
          <w:rFonts w:eastAsia="Arial" w:cs="Arial"/>
          <w:i/>
          <w:spacing w:val="-1"/>
          <w:szCs w:val="20"/>
        </w:rPr>
        <w:t>i</w:t>
      </w:r>
      <w:r w:rsidRPr="00D8657F">
        <w:rPr>
          <w:rFonts w:eastAsia="Arial" w:cs="Arial"/>
          <w:i/>
          <w:szCs w:val="20"/>
        </w:rPr>
        <w:t>do</w:t>
      </w:r>
      <w:r w:rsidRPr="00D8657F">
        <w:rPr>
          <w:rFonts w:eastAsia="Arial" w:cs="Arial"/>
          <w:i/>
          <w:spacing w:val="2"/>
          <w:szCs w:val="20"/>
        </w:rPr>
        <w:t xml:space="preserve"> </w:t>
      </w:r>
      <w:r w:rsidRPr="00D8657F">
        <w:rPr>
          <w:rFonts w:eastAsia="Arial" w:cs="Arial"/>
          <w:i/>
          <w:szCs w:val="20"/>
        </w:rPr>
        <w:t>e d</w:t>
      </w:r>
      <w:r w:rsidRPr="00D8657F">
        <w:rPr>
          <w:rFonts w:eastAsia="Arial" w:cs="Arial"/>
          <w:i/>
          <w:spacing w:val="-1"/>
          <w:szCs w:val="20"/>
        </w:rPr>
        <w:t>i</w:t>
      </w:r>
      <w:r w:rsidRPr="00D8657F">
        <w:rPr>
          <w:rFonts w:eastAsia="Arial" w:cs="Arial"/>
          <w:i/>
          <w:spacing w:val="1"/>
          <w:szCs w:val="20"/>
        </w:rPr>
        <w:t>f</w:t>
      </w:r>
      <w:r w:rsidRPr="00D8657F">
        <w:rPr>
          <w:rFonts w:eastAsia="Arial" w:cs="Arial"/>
          <w:i/>
          <w:szCs w:val="20"/>
        </w:rPr>
        <w:t>erenc</w:t>
      </w:r>
      <w:r w:rsidRPr="00D8657F">
        <w:rPr>
          <w:rFonts w:eastAsia="Arial" w:cs="Arial"/>
          <w:i/>
          <w:spacing w:val="-1"/>
          <w:szCs w:val="20"/>
        </w:rPr>
        <w:t>i</w:t>
      </w:r>
      <w:r w:rsidRPr="00D8657F">
        <w:rPr>
          <w:rFonts w:eastAsia="Arial" w:cs="Arial"/>
          <w:i/>
          <w:szCs w:val="20"/>
        </w:rPr>
        <w:t>a</w:t>
      </w:r>
      <w:r w:rsidRPr="00D8657F">
        <w:rPr>
          <w:rFonts w:eastAsia="Arial" w:cs="Arial"/>
          <w:i/>
          <w:spacing w:val="-1"/>
          <w:szCs w:val="20"/>
        </w:rPr>
        <w:t>d</w:t>
      </w:r>
      <w:r w:rsidRPr="00D8657F">
        <w:rPr>
          <w:rFonts w:eastAsia="Arial" w:cs="Arial"/>
          <w:i/>
          <w:szCs w:val="20"/>
        </w:rPr>
        <w:t>o</w:t>
      </w:r>
      <w:r w:rsidRPr="00D8657F">
        <w:rPr>
          <w:rFonts w:eastAsia="Arial" w:cs="Arial"/>
          <w:i/>
          <w:spacing w:val="3"/>
          <w:szCs w:val="20"/>
        </w:rPr>
        <w:t xml:space="preserve"> </w:t>
      </w:r>
      <w:r w:rsidRPr="00D8657F">
        <w:rPr>
          <w:rFonts w:eastAsia="Arial" w:cs="Arial"/>
          <w:i/>
          <w:szCs w:val="20"/>
        </w:rPr>
        <w:t>a</w:t>
      </w:r>
      <w:r w:rsidRPr="00D8657F">
        <w:rPr>
          <w:rFonts w:eastAsia="Arial" w:cs="Arial"/>
          <w:i/>
          <w:spacing w:val="3"/>
          <w:szCs w:val="20"/>
        </w:rPr>
        <w:t xml:space="preserve"> </w:t>
      </w:r>
      <w:r w:rsidRPr="00D8657F">
        <w:rPr>
          <w:rFonts w:eastAsia="Arial" w:cs="Arial"/>
          <w:i/>
          <w:szCs w:val="20"/>
        </w:rPr>
        <w:t>q</w:t>
      </w:r>
      <w:r w:rsidRPr="00D8657F">
        <w:rPr>
          <w:rFonts w:eastAsia="Arial" w:cs="Arial"/>
          <w:i/>
          <w:spacing w:val="-1"/>
          <w:szCs w:val="20"/>
        </w:rPr>
        <w:t>u</w:t>
      </w:r>
      <w:r w:rsidRPr="00D8657F">
        <w:rPr>
          <w:rFonts w:eastAsia="Arial" w:cs="Arial"/>
          <w:i/>
          <w:szCs w:val="20"/>
        </w:rPr>
        <w:t>e</w:t>
      </w:r>
      <w:r w:rsidRPr="00D8657F">
        <w:rPr>
          <w:rFonts w:eastAsia="Arial" w:cs="Arial"/>
          <w:i/>
          <w:spacing w:val="3"/>
          <w:szCs w:val="20"/>
        </w:rPr>
        <w:t xml:space="preserve"> </w:t>
      </w:r>
      <w:r w:rsidRPr="00D8657F">
        <w:rPr>
          <w:rFonts w:eastAsia="Arial" w:cs="Arial"/>
          <w:i/>
          <w:szCs w:val="20"/>
        </w:rPr>
        <w:t>se</w:t>
      </w:r>
      <w:r w:rsidRPr="00D8657F">
        <w:rPr>
          <w:rFonts w:eastAsia="Arial" w:cs="Arial"/>
          <w:i/>
          <w:spacing w:val="3"/>
          <w:szCs w:val="20"/>
        </w:rPr>
        <w:t xml:space="preserve"> </w:t>
      </w:r>
      <w:r w:rsidRPr="00D8657F">
        <w:rPr>
          <w:rFonts w:eastAsia="Arial" w:cs="Arial"/>
          <w:i/>
          <w:spacing w:val="1"/>
          <w:szCs w:val="20"/>
        </w:rPr>
        <w:t>r</w:t>
      </w:r>
      <w:r w:rsidRPr="00D8657F">
        <w:rPr>
          <w:rFonts w:eastAsia="Arial" w:cs="Arial"/>
          <w:i/>
          <w:szCs w:val="20"/>
        </w:rPr>
        <w:t>e</w:t>
      </w:r>
      <w:r w:rsidRPr="00D8657F">
        <w:rPr>
          <w:rFonts w:eastAsia="Arial" w:cs="Arial"/>
          <w:i/>
          <w:spacing w:val="-2"/>
          <w:szCs w:val="20"/>
        </w:rPr>
        <w:t>f</w:t>
      </w:r>
      <w:r w:rsidRPr="00D8657F">
        <w:rPr>
          <w:rFonts w:eastAsia="Arial" w:cs="Arial"/>
          <w:i/>
          <w:szCs w:val="20"/>
        </w:rPr>
        <w:t>erem</w:t>
      </w:r>
      <w:r w:rsidRPr="00D8657F">
        <w:rPr>
          <w:rFonts w:eastAsia="Arial" w:cs="Arial"/>
          <w:i/>
          <w:spacing w:val="5"/>
          <w:szCs w:val="20"/>
        </w:rPr>
        <w:t xml:space="preserve"> </w:t>
      </w:r>
      <w:r w:rsidRPr="00D8657F">
        <w:rPr>
          <w:rFonts w:eastAsia="Arial" w:cs="Arial"/>
          <w:i/>
          <w:szCs w:val="20"/>
        </w:rPr>
        <w:t>a</w:t>
      </w:r>
      <w:r w:rsidRPr="00D8657F">
        <w:rPr>
          <w:rFonts w:eastAsia="Arial" w:cs="Arial"/>
          <w:i/>
          <w:spacing w:val="2"/>
          <w:szCs w:val="20"/>
        </w:rPr>
        <w:t xml:space="preserve"> </w:t>
      </w:r>
      <w:r w:rsidRPr="00D8657F">
        <w:rPr>
          <w:rFonts w:eastAsia="Arial" w:cs="Arial"/>
          <w:i/>
          <w:szCs w:val="20"/>
        </w:rPr>
        <w:t>L</w:t>
      </w:r>
      <w:r w:rsidRPr="00D8657F">
        <w:rPr>
          <w:rFonts w:eastAsia="Arial" w:cs="Arial"/>
          <w:i/>
          <w:spacing w:val="-1"/>
          <w:szCs w:val="20"/>
        </w:rPr>
        <w:t>e</w:t>
      </w:r>
      <w:r w:rsidRPr="00D8657F">
        <w:rPr>
          <w:rFonts w:eastAsia="Arial" w:cs="Arial"/>
          <w:i/>
          <w:szCs w:val="20"/>
        </w:rPr>
        <w:t>i</w:t>
      </w:r>
      <w:r w:rsidRPr="00D8657F">
        <w:rPr>
          <w:rFonts w:eastAsia="Arial" w:cs="Arial"/>
          <w:i/>
          <w:spacing w:val="2"/>
          <w:szCs w:val="20"/>
        </w:rPr>
        <w:t xml:space="preserve"> </w:t>
      </w:r>
      <w:r w:rsidRPr="00D8657F">
        <w:rPr>
          <w:rFonts w:eastAsia="Arial" w:cs="Arial"/>
          <w:i/>
          <w:spacing w:val="-1"/>
          <w:szCs w:val="20"/>
        </w:rPr>
        <w:t>C</w:t>
      </w:r>
      <w:r w:rsidRPr="00D8657F">
        <w:rPr>
          <w:rFonts w:eastAsia="Arial" w:cs="Arial"/>
          <w:i/>
          <w:szCs w:val="20"/>
        </w:rPr>
        <w:t>omp</w:t>
      </w:r>
      <w:r w:rsidRPr="00D8657F">
        <w:rPr>
          <w:rFonts w:eastAsia="Arial" w:cs="Arial"/>
          <w:i/>
          <w:spacing w:val="-1"/>
          <w:szCs w:val="20"/>
        </w:rPr>
        <w:t>l</w:t>
      </w:r>
      <w:r w:rsidRPr="00D8657F">
        <w:rPr>
          <w:rFonts w:eastAsia="Arial" w:cs="Arial"/>
          <w:i/>
          <w:szCs w:val="20"/>
        </w:rPr>
        <w:t>emen</w:t>
      </w:r>
      <w:r w:rsidRPr="00D8657F">
        <w:rPr>
          <w:rFonts w:eastAsia="Arial" w:cs="Arial"/>
          <w:i/>
          <w:spacing w:val="-2"/>
          <w:szCs w:val="20"/>
        </w:rPr>
        <w:t>t</w:t>
      </w:r>
      <w:r w:rsidRPr="00D8657F">
        <w:rPr>
          <w:rFonts w:eastAsia="Arial" w:cs="Arial"/>
          <w:i/>
          <w:spacing w:val="-3"/>
          <w:szCs w:val="20"/>
        </w:rPr>
        <w:t>a</w:t>
      </w:r>
      <w:r w:rsidRPr="00D8657F">
        <w:rPr>
          <w:rFonts w:eastAsia="Arial" w:cs="Arial"/>
          <w:i/>
          <w:szCs w:val="20"/>
        </w:rPr>
        <w:t>r nº</w:t>
      </w:r>
      <w:r w:rsidRPr="00D8657F">
        <w:rPr>
          <w:rFonts w:eastAsia="Arial" w:cs="Arial"/>
          <w:i/>
          <w:spacing w:val="2"/>
          <w:szCs w:val="20"/>
        </w:rPr>
        <w:t xml:space="preserve"> </w:t>
      </w:r>
      <w:r w:rsidRPr="00D8657F">
        <w:rPr>
          <w:rFonts w:eastAsia="Arial" w:cs="Arial"/>
          <w:i/>
          <w:szCs w:val="20"/>
        </w:rPr>
        <w:t>1</w:t>
      </w:r>
      <w:r w:rsidRPr="00D8657F">
        <w:rPr>
          <w:rFonts w:eastAsia="Arial" w:cs="Arial"/>
          <w:i/>
          <w:spacing w:val="-1"/>
          <w:szCs w:val="20"/>
        </w:rPr>
        <w:t>2</w:t>
      </w:r>
      <w:r w:rsidRPr="00D8657F">
        <w:rPr>
          <w:rFonts w:eastAsia="Arial" w:cs="Arial"/>
          <w:i/>
          <w:spacing w:val="-3"/>
          <w:szCs w:val="20"/>
        </w:rPr>
        <w:t>3</w:t>
      </w:r>
      <w:r w:rsidRPr="00D8657F">
        <w:rPr>
          <w:rFonts w:eastAsia="Arial" w:cs="Arial"/>
          <w:i/>
          <w:spacing w:val="1"/>
          <w:szCs w:val="20"/>
        </w:rPr>
        <w:t>/</w:t>
      </w:r>
      <w:r w:rsidRPr="00D8657F">
        <w:rPr>
          <w:rFonts w:eastAsia="Arial" w:cs="Arial"/>
          <w:i/>
          <w:szCs w:val="20"/>
        </w:rPr>
        <w:t>2</w:t>
      </w:r>
      <w:r w:rsidRPr="00D8657F">
        <w:rPr>
          <w:rFonts w:eastAsia="Arial" w:cs="Arial"/>
          <w:i/>
          <w:spacing w:val="-1"/>
          <w:szCs w:val="20"/>
        </w:rPr>
        <w:t>0</w:t>
      </w:r>
      <w:r w:rsidRPr="00D8657F">
        <w:rPr>
          <w:rFonts w:eastAsia="Arial" w:cs="Arial"/>
          <w:i/>
          <w:szCs w:val="20"/>
        </w:rPr>
        <w:t>0</w:t>
      </w:r>
      <w:r w:rsidRPr="00D8657F">
        <w:rPr>
          <w:rFonts w:eastAsia="Arial" w:cs="Arial"/>
          <w:i/>
          <w:spacing w:val="-1"/>
          <w:szCs w:val="20"/>
        </w:rPr>
        <w:t>6</w:t>
      </w:r>
      <w:r w:rsidRPr="00D8657F">
        <w:rPr>
          <w:rFonts w:eastAsia="Arial" w:cs="Arial"/>
          <w:i/>
          <w:szCs w:val="20"/>
        </w:rPr>
        <w:t>.</w:t>
      </w:r>
    </w:p>
    <w:p w14:paraId="7D787513" w14:textId="77777777" w:rsidR="001B4E8E" w:rsidRPr="00D8657F" w:rsidRDefault="001B4E8E" w:rsidP="001B4E8E">
      <w:pPr>
        <w:pStyle w:val="Recuodecorpodetexto"/>
        <w:spacing w:after="0"/>
        <w:ind w:left="284"/>
        <w:jc w:val="center"/>
        <w:rPr>
          <w:rFonts w:ascii="Arial" w:hAnsi="Arial" w:cs="Arial"/>
        </w:rPr>
      </w:pPr>
    </w:p>
    <w:p w14:paraId="28F75D33" w14:textId="77777777" w:rsidR="00E10C34" w:rsidRPr="00D8657F" w:rsidRDefault="00E10C34" w:rsidP="001B4E8E">
      <w:pPr>
        <w:jc w:val="center"/>
        <w:rPr>
          <w:rFonts w:cs="Arial"/>
          <w:b/>
          <w:szCs w:val="20"/>
        </w:rPr>
      </w:pPr>
    </w:p>
    <w:p w14:paraId="34BF2640" w14:textId="77777777" w:rsidR="00E10C34" w:rsidRPr="00D8657F" w:rsidRDefault="00E10C34" w:rsidP="001B4E8E">
      <w:pPr>
        <w:jc w:val="center"/>
        <w:rPr>
          <w:rFonts w:cs="Arial"/>
          <w:b/>
          <w:szCs w:val="20"/>
        </w:rPr>
      </w:pPr>
    </w:p>
    <w:p w14:paraId="242B2BFC" w14:textId="77777777" w:rsidR="00E10C34" w:rsidRPr="00D8657F" w:rsidRDefault="00E10C34" w:rsidP="001B4E8E">
      <w:pPr>
        <w:jc w:val="center"/>
        <w:rPr>
          <w:rFonts w:cs="Arial"/>
          <w:b/>
          <w:szCs w:val="20"/>
        </w:rPr>
      </w:pPr>
    </w:p>
    <w:p w14:paraId="27432802" w14:textId="77777777" w:rsidR="00E10C34" w:rsidRPr="00D8657F" w:rsidRDefault="00E10C34" w:rsidP="001B4E8E">
      <w:pPr>
        <w:jc w:val="center"/>
        <w:rPr>
          <w:rFonts w:cs="Arial"/>
          <w:b/>
          <w:szCs w:val="20"/>
        </w:rPr>
      </w:pPr>
    </w:p>
    <w:p w14:paraId="3959101B" w14:textId="77777777" w:rsidR="00E10C34" w:rsidRDefault="00E10C34" w:rsidP="001B4E8E">
      <w:pPr>
        <w:jc w:val="center"/>
        <w:rPr>
          <w:rFonts w:cs="Arial"/>
          <w:b/>
          <w:szCs w:val="20"/>
        </w:rPr>
      </w:pPr>
    </w:p>
    <w:p w14:paraId="4EE005F8" w14:textId="77777777" w:rsidR="00BC6048" w:rsidRDefault="00BC6048" w:rsidP="001B4E8E">
      <w:pPr>
        <w:jc w:val="center"/>
        <w:rPr>
          <w:rFonts w:cs="Arial"/>
          <w:b/>
          <w:szCs w:val="20"/>
        </w:rPr>
      </w:pPr>
    </w:p>
    <w:p w14:paraId="764E5BE3" w14:textId="77777777" w:rsidR="00BC6048" w:rsidRDefault="00BC6048" w:rsidP="001B4E8E">
      <w:pPr>
        <w:jc w:val="center"/>
        <w:rPr>
          <w:rFonts w:cs="Arial"/>
          <w:b/>
          <w:szCs w:val="20"/>
        </w:rPr>
      </w:pPr>
    </w:p>
    <w:p w14:paraId="75D536EF" w14:textId="77777777" w:rsidR="00FB6799" w:rsidRDefault="00FB6799" w:rsidP="001B4E8E">
      <w:pPr>
        <w:jc w:val="center"/>
        <w:rPr>
          <w:rFonts w:cs="Arial"/>
          <w:b/>
          <w:szCs w:val="20"/>
        </w:rPr>
      </w:pPr>
    </w:p>
    <w:p w14:paraId="11305709" w14:textId="77777777" w:rsidR="001B4E8E" w:rsidRPr="00D8657F" w:rsidRDefault="001B4E8E" w:rsidP="001B4E8E">
      <w:pPr>
        <w:jc w:val="center"/>
        <w:rPr>
          <w:rFonts w:cs="Arial"/>
          <w:b/>
          <w:szCs w:val="20"/>
        </w:rPr>
      </w:pPr>
      <w:r w:rsidRPr="00D8657F">
        <w:rPr>
          <w:rFonts w:cs="Arial"/>
          <w:b/>
          <w:szCs w:val="20"/>
        </w:rPr>
        <w:lastRenderedPageBreak/>
        <w:t>ANEXO IV</w:t>
      </w:r>
    </w:p>
    <w:p w14:paraId="0687B4F0" w14:textId="77777777" w:rsidR="001B4E8E" w:rsidRPr="00D8657F" w:rsidRDefault="001B4E8E" w:rsidP="001B4E8E">
      <w:pPr>
        <w:jc w:val="both"/>
        <w:rPr>
          <w:rFonts w:cs="Arial"/>
          <w:szCs w:val="20"/>
        </w:rPr>
      </w:pPr>
    </w:p>
    <w:p w14:paraId="1F35054D" w14:textId="77777777" w:rsidR="001B4E8E" w:rsidRPr="00D8657F" w:rsidRDefault="001B4E8E" w:rsidP="001B4E8E">
      <w:pPr>
        <w:jc w:val="center"/>
        <w:rPr>
          <w:rFonts w:cs="Arial"/>
          <w:b/>
          <w:szCs w:val="20"/>
        </w:rPr>
      </w:pPr>
      <w:r w:rsidRPr="00D8657F">
        <w:rPr>
          <w:rFonts w:cs="Arial"/>
          <w:b/>
          <w:szCs w:val="20"/>
        </w:rPr>
        <w:t>DECLARAÇÕES</w:t>
      </w:r>
    </w:p>
    <w:p w14:paraId="50191198" w14:textId="77777777" w:rsidR="001B4E8E" w:rsidRPr="00D8657F" w:rsidRDefault="001B4E8E" w:rsidP="001B4E8E">
      <w:pPr>
        <w:jc w:val="center"/>
        <w:rPr>
          <w:rFonts w:cs="Arial"/>
          <w:b/>
          <w:szCs w:val="20"/>
        </w:rPr>
      </w:pPr>
    </w:p>
    <w:p w14:paraId="6CC4DE04" w14:textId="6326C35F" w:rsidR="001B4E8E" w:rsidRPr="00D8657F" w:rsidRDefault="001B4E8E" w:rsidP="001B4E8E">
      <w:pPr>
        <w:rPr>
          <w:rFonts w:cs="Arial"/>
          <w:szCs w:val="20"/>
        </w:rPr>
      </w:pPr>
      <w:r w:rsidRPr="00D8657F">
        <w:rPr>
          <w:rFonts w:cs="Arial"/>
          <w:szCs w:val="20"/>
        </w:rPr>
        <w:t xml:space="preserve">Aviso de Contratação nº </w:t>
      </w:r>
      <w:r w:rsidR="00BC6048">
        <w:rPr>
          <w:rFonts w:cs="Arial"/>
          <w:szCs w:val="20"/>
        </w:rPr>
        <w:t>38</w:t>
      </w:r>
      <w:r w:rsidRPr="00D8657F">
        <w:rPr>
          <w:rFonts w:cs="Arial"/>
          <w:szCs w:val="20"/>
        </w:rPr>
        <w:t>/2024</w:t>
      </w:r>
    </w:p>
    <w:p w14:paraId="57862B93" w14:textId="77777777" w:rsidR="001B4E8E" w:rsidRPr="00D8657F" w:rsidRDefault="001B4E8E" w:rsidP="001B4E8E">
      <w:pPr>
        <w:jc w:val="both"/>
        <w:rPr>
          <w:rFonts w:cs="Arial"/>
          <w:szCs w:val="20"/>
        </w:rPr>
      </w:pPr>
      <w:r w:rsidRPr="00D8657F">
        <w:rPr>
          <w:rFonts w:cs="Arial"/>
          <w:szCs w:val="20"/>
        </w:rPr>
        <w:t xml:space="preserve"> </w:t>
      </w:r>
    </w:p>
    <w:p w14:paraId="51428470" w14:textId="77777777" w:rsidR="001B4E8E" w:rsidRPr="00D8657F" w:rsidRDefault="001B4E8E" w:rsidP="001B4E8E">
      <w:pPr>
        <w:jc w:val="both"/>
        <w:rPr>
          <w:rFonts w:cs="Arial"/>
          <w:szCs w:val="20"/>
        </w:rPr>
      </w:pPr>
      <w:r w:rsidRPr="00D8657F">
        <w:rPr>
          <w:rFonts w:cs="Arial"/>
          <w:szCs w:val="20"/>
        </w:rPr>
        <w:t xml:space="preserve"> </w:t>
      </w:r>
    </w:p>
    <w:p w14:paraId="7FDF94F3" w14:textId="1CC40FFD" w:rsidR="001B4E8E" w:rsidRPr="00D8657F" w:rsidRDefault="001B4E8E" w:rsidP="001B4E8E">
      <w:pPr>
        <w:jc w:val="both"/>
        <w:rPr>
          <w:rFonts w:cs="Arial"/>
          <w:szCs w:val="20"/>
        </w:rPr>
      </w:pPr>
      <w:proofErr w:type="gramStart"/>
      <w:r w:rsidRPr="00D8657F">
        <w:rPr>
          <w:rFonts w:cs="Arial"/>
          <w:szCs w:val="20"/>
        </w:rPr>
        <w:t>Eu  _</w:t>
      </w:r>
      <w:proofErr w:type="gramEnd"/>
      <w:r w:rsidRPr="00D8657F">
        <w:rPr>
          <w:rFonts w:cs="Arial"/>
          <w:szCs w:val="20"/>
        </w:rPr>
        <w:t xml:space="preserve">______________  (nome  completo),  representante  legal  da __________________________________  (denominação  da  pessoa  jurídica), participante do Aviso de Contratação nº </w:t>
      </w:r>
      <w:r w:rsidR="00BC6048">
        <w:rPr>
          <w:rFonts w:cs="Arial"/>
          <w:szCs w:val="20"/>
        </w:rPr>
        <w:t>38</w:t>
      </w:r>
      <w:r w:rsidRPr="00D8657F">
        <w:rPr>
          <w:rFonts w:cs="Arial"/>
          <w:szCs w:val="20"/>
        </w:rPr>
        <w:t xml:space="preserve">/2024  realizado pela Câmara Municipal de Peruíbe, DECLARO sob as penas da lei: </w:t>
      </w:r>
    </w:p>
    <w:p w14:paraId="4910C9A2" w14:textId="77777777" w:rsidR="003C1EB8" w:rsidRPr="00D8657F" w:rsidRDefault="001B4E8E" w:rsidP="003C1EB8">
      <w:pPr>
        <w:jc w:val="both"/>
        <w:rPr>
          <w:rFonts w:cs="Arial"/>
          <w:szCs w:val="20"/>
        </w:rPr>
      </w:pPr>
      <w:r w:rsidRPr="00D8657F">
        <w:rPr>
          <w:rFonts w:cs="Arial"/>
          <w:szCs w:val="20"/>
        </w:rPr>
        <w:t xml:space="preserve"> </w:t>
      </w:r>
    </w:p>
    <w:p w14:paraId="241431FC" w14:textId="77777777" w:rsidR="003C1EB8" w:rsidRDefault="003C1EB8" w:rsidP="003C1EB8">
      <w:pPr>
        <w:spacing w:before="120" w:after="120" w:line="276" w:lineRule="auto"/>
        <w:jc w:val="both"/>
        <w:rPr>
          <w:rFonts w:cs="Arial"/>
          <w:szCs w:val="20"/>
        </w:rPr>
      </w:pPr>
      <w:r>
        <w:rPr>
          <w:rFonts w:cs="Arial"/>
          <w:szCs w:val="20"/>
        </w:rPr>
        <w:t xml:space="preserve">a) </w:t>
      </w:r>
      <w:r w:rsidRPr="00D8657F">
        <w:rPr>
          <w:rFonts w:cs="Arial"/>
          <w:szCs w:val="20"/>
        </w:rPr>
        <w:t>que inexistem fatos impeditivos para sua habilitação no certame, ciente da obrigatoriedade de declarar ocorrências posteriores;</w:t>
      </w:r>
    </w:p>
    <w:p w14:paraId="35CE4AC4" w14:textId="77777777" w:rsidR="003C1EB8" w:rsidRDefault="003C1EB8" w:rsidP="003C1EB8">
      <w:pPr>
        <w:pStyle w:val="Nvel3-R"/>
        <w:numPr>
          <w:ilvl w:val="0"/>
          <w:numId w:val="0"/>
        </w:numPr>
        <w:rPr>
          <w:i w:val="0"/>
          <w:color w:val="auto"/>
        </w:rPr>
      </w:pPr>
      <w:r>
        <w:rPr>
          <w:i w:val="0"/>
          <w:color w:val="auto"/>
        </w:rPr>
        <w:t>b</w:t>
      </w:r>
      <w:r w:rsidRPr="00D8657F">
        <w:rPr>
          <w:i w:val="0"/>
          <w:color w:val="auto"/>
        </w:rPr>
        <w:t>) que estou ciente e concordo com as condições contidas no Aviso de Contratação Direta e seus anexos;</w:t>
      </w:r>
    </w:p>
    <w:p w14:paraId="46172036" w14:textId="77777777" w:rsidR="003C1EB8" w:rsidRDefault="003C1EB8" w:rsidP="003C1EB8">
      <w:pPr>
        <w:jc w:val="both"/>
        <w:rPr>
          <w:rFonts w:cs="Arial"/>
          <w:szCs w:val="20"/>
        </w:rPr>
      </w:pPr>
      <w:r>
        <w:rPr>
          <w:rFonts w:cs="Arial"/>
          <w:szCs w:val="20"/>
        </w:rPr>
        <w:t>c</w:t>
      </w:r>
      <w:r w:rsidRPr="00D8657F">
        <w:rPr>
          <w:rFonts w:cs="Arial"/>
          <w:szCs w:val="20"/>
        </w:rPr>
        <w:t xml:space="preserve">) </w:t>
      </w:r>
      <w:r>
        <w:rPr>
          <w:rFonts w:cs="Arial"/>
          <w:szCs w:val="20"/>
        </w:rPr>
        <w:t>q</w:t>
      </w:r>
      <w:r w:rsidRPr="00D8657F">
        <w:rPr>
          <w:rFonts w:cs="Arial"/>
          <w:szCs w:val="20"/>
        </w:rPr>
        <w:t xml:space="preserve">ue a empresa </w:t>
      </w:r>
      <w:r w:rsidRPr="001A13BB">
        <w:rPr>
          <w:rFonts w:cs="Arial"/>
          <w:szCs w:val="20"/>
        </w:rPr>
        <w:t>não emprega menor de 18 anos em trabalho noturno, perigoso ou insalubre e não emprega menor de 16 anos, salvo menor, a partir de 14 anos, na condição de aprendiz, nos termos do artigo 7°, XXXIII, da Constituição;</w:t>
      </w:r>
      <w:r w:rsidRPr="00D8657F">
        <w:rPr>
          <w:rFonts w:cs="Arial"/>
          <w:szCs w:val="20"/>
        </w:rPr>
        <w:t xml:space="preserve">  </w:t>
      </w:r>
    </w:p>
    <w:p w14:paraId="003B9DC0" w14:textId="77777777" w:rsidR="003C1EB8" w:rsidRPr="00D8657F" w:rsidRDefault="003C1EB8" w:rsidP="003C1EB8">
      <w:pPr>
        <w:tabs>
          <w:tab w:val="left" w:pos="1565"/>
        </w:tabs>
        <w:jc w:val="both"/>
        <w:rPr>
          <w:rFonts w:cs="Arial"/>
          <w:szCs w:val="20"/>
        </w:rPr>
      </w:pPr>
      <w:r w:rsidRPr="00D8657F">
        <w:rPr>
          <w:rFonts w:cs="Arial"/>
          <w:szCs w:val="20"/>
        </w:rPr>
        <w:t xml:space="preserve"> </w:t>
      </w:r>
      <w:r>
        <w:rPr>
          <w:rFonts w:cs="Arial"/>
          <w:szCs w:val="20"/>
        </w:rPr>
        <w:tab/>
      </w:r>
    </w:p>
    <w:p w14:paraId="0A1F71F8" w14:textId="77777777" w:rsidR="003C1EB8" w:rsidRPr="00D8657F" w:rsidRDefault="003C1EB8" w:rsidP="007B1125">
      <w:pPr>
        <w:jc w:val="both"/>
        <w:rPr>
          <w:rFonts w:cs="Arial"/>
          <w:szCs w:val="20"/>
        </w:rPr>
      </w:pPr>
      <w:r>
        <w:rPr>
          <w:rFonts w:cs="Arial"/>
          <w:szCs w:val="20"/>
        </w:rPr>
        <w:t>d</w:t>
      </w:r>
      <w:r w:rsidRPr="00D8657F">
        <w:rPr>
          <w:rFonts w:cs="Arial"/>
          <w:szCs w:val="20"/>
        </w:rPr>
        <w:t xml:space="preserve">)  que a empresa atende as normas relativas à saúde e segurança no Trabalho, para os fins estabelecidos pelo parágrafo único do Artigo 117 da Constituição do Estado de São Paulo; </w:t>
      </w:r>
    </w:p>
    <w:p w14:paraId="60936598" w14:textId="01EBAB21" w:rsidR="00E10C34" w:rsidRPr="00D8657F" w:rsidRDefault="00E10C34" w:rsidP="003C1EB8">
      <w:pPr>
        <w:jc w:val="both"/>
        <w:rPr>
          <w:rFonts w:cs="Arial"/>
          <w:szCs w:val="20"/>
        </w:rPr>
      </w:pPr>
    </w:p>
    <w:p w14:paraId="3E84EF07" w14:textId="33F095CC" w:rsidR="00E10C34" w:rsidRDefault="00700519" w:rsidP="001B4E8E">
      <w:pPr>
        <w:jc w:val="both"/>
        <w:rPr>
          <w:rFonts w:cs="Arial"/>
          <w:szCs w:val="20"/>
        </w:rPr>
      </w:pPr>
      <w:r>
        <w:rPr>
          <w:rFonts w:cs="Arial"/>
          <w:szCs w:val="20"/>
        </w:rPr>
        <w:t>DECLARO ainda que:</w:t>
      </w:r>
    </w:p>
    <w:p w14:paraId="2FAF859B" w14:textId="77777777" w:rsidR="00700519" w:rsidRPr="00D8657F" w:rsidRDefault="00700519" w:rsidP="001B4E8E">
      <w:pPr>
        <w:jc w:val="both"/>
        <w:rPr>
          <w:rFonts w:cs="Arial"/>
          <w:szCs w:val="20"/>
        </w:rPr>
      </w:pPr>
    </w:p>
    <w:p w14:paraId="43536994" w14:textId="39980A38" w:rsidR="007B1125" w:rsidRDefault="00183799" w:rsidP="007B1125">
      <w:pPr>
        <w:pStyle w:val="PargrafodaLista"/>
        <w:numPr>
          <w:ilvl w:val="0"/>
          <w:numId w:val="40"/>
        </w:numPr>
        <w:spacing w:after="120"/>
        <w:ind w:left="284" w:hanging="284"/>
        <w:contextualSpacing w:val="0"/>
        <w:jc w:val="both"/>
        <w:rPr>
          <w:rFonts w:cs="Arial"/>
          <w:szCs w:val="20"/>
        </w:rPr>
      </w:pPr>
      <w:r w:rsidRPr="00183799">
        <w:rPr>
          <w:rFonts w:cs="Arial"/>
          <w:b/>
          <w:szCs w:val="20"/>
        </w:rPr>
        <w:t>TENHO PLENAS CONDIÇÕES DE ATENDER O PRAZO DE ENTREGA ESTIPULADO</w:t>
      </w:r>
      <w:r w:rsidR="007B1125" w:rsidRPr="007B1125">
        <w:rPr>
          <w:rFonts w:cs="Arial"/>
          <w:szCs w:val="20"/>
        </w:rPr>
        <w:t>;</w:t>
      </w:r>
    </w:p>
    <w:p w14:paraId="699B1B1D" w14:textId="77777777" w:rsidR="007B1125" w:rsidRDefault="007B1125" w:rsidP="0055222D">
      <w:pPr>
        <w:pStyle w:val="PargrafodaLista"/>
        <w:numPr>
          <w:ilvl w:val="0"/>
          <w:numId w:val="40"/>
        </w:numPr>
        <w:spacing w:after="120"/>
        <w:ind w:left="284" w:hanging="284"/>
        <w:contextualSpacing w:val="0"/>
        <w:jc w:val="both"/>
        <w:rPr>
          <w:rFonts w:cs="Arial"/>
          <w:szCs w:val="20"/>
        </w:rPr>
      </w:pPr>
      <w:r w:rsidRPr="007B1125">
        <w:rPr>
          <w:rFonts w:cs="Arial"/>
          <w:szCs w:val="20"/>
        </w:rPr>
        <w:t xml:space="preserve">a Câmara Municipal NÃO aceitará justificativas de atrasos por questões inerentes aos fornecedores e/ou transportadores que atuam junto a contratada; e </w:t>
      </w:r>
    </w:p>
    <w:p w14:paraId="0CD2BEB5" w14:textId="2CFF57CD" w:rsidR="00E10C34" w:rsidRPr="007B1125" w:rsidRDefault="007B1125" w:rsidP="0055222D">
      <w:pPr>
        <w:pStyle w:val="PargrafodaLista"/>
        <w:numPr>
          <w:ilvl w:val="0"/>
          <w:numId w:val="40"/>
        </w:numPr>
        <w:spacing w:after="120"/>
        <w:ind w:left="284" w:hanging="284"/>
        <w:contextualSpacing w:val="0"/>
        <w:jc w:val="both"/>
        <w:rPr>
          <w:rFonts w:cs="Arial"/>
          <w:szCs w:val="20"/>
        </w:rPr>
      </w:pPr>
      <w:r w:rsidRPr="007B1125">
        <w:rPr>
          <w:rFonts w:cs="Arial"/>
          <w:szCs w:val="20"/>
        </w:rPr>
        <w:t>conheço</w:t>
      </w:r>
      <w:r w:rsidR="0055222D" w:rsidRPr="007B1125">
        <w:rPr>
          <w:rFonts w:cs="Arial"/>
          <w:szCs w:val="20"/>
        </w:rPr>
        <w:t xml:space="preserve"> as penalidades</w:t>
      </w:r>
      <w:r>
        <w:rPr>
          <w:rFonts w:cs="Arial"/>
          <w:szCs w:val="20"/>
        </w:rPr>
        <w:t>,</w:t>
      </w:r>
      <w:r w:rsidR="0055222D" w:rsidRPr="007B1125">
        <w:rPr>
          <w:rFonts w:cs="Arial"/>
          <w:szCs w:val="20"/>
        </w:rPr>
        <w:t xml:space="preserve"> </w:t>
      </w:r>
      <w:r w:rsidRPr="007B1125">
        <w:rPr>
          <w:rFonts w:cs="Arial"/>
          <w:szCs w:val="20"/>
        </w:rPr>
        <w:t>descritas no item 7</w:t>
      </w:r>
      <w:r>
        <w:rPr>
          <w:rFonts w:cs="Arial"/>
          <w:szCs w:val="20"/>
        </w:rPr>
        <w:t xml:space="preserve"> e legislação vigente, </w:t>
      </w:r>
      <w:r w:rsidR="0055222D" w:rsidRPr="007B1125">
        <w:rPr>
          <w:rFonts w:cs="Arial"/>
          <w:szCs w:val="20"/>
        </w:rPr>
        <w:t>aplicáveis em caso de atraso</w:t>
      </w:r>
      <w:r w:rsidR="00183799">
        <w:rPr>
          <w:rFonts w:cs="Arial"/>
          <w:szCs w:val="20"/>
        </w:rPr>
        <w:t xml:space="preserve">, </w:t>
      </w:r>
      <w:r>
        <w:rPr>
          <w:rFonts w:cs="Arial"/>
          <w:szCs w:val="20"/>
        </w:rPr>
        <w:t>má fé</w:t>
      </w:r>
      <w:r w:rsidR="00183799">
        <w:rPr>
          <w:rFonts w:cs="Arial"/>
          <w:szCs w:val="20"/>
        </w:rPr>
        <w:t xml:space="preserve"> e/ou tentativa de burl</w:t>
      </w:r>
      <w:r w:rsidR="00CE137E">
        <w:rPr>
          <w:rFonts w:cs="Arial"/>
          <w:szCs w:val="20"/>
        </w:rPr>
        <w:t>ar as condições estabelecidas neste</w:t>
      </w:r>
      <w:r w:rsidR="00183799">
        <w:rPr>
          <w:rFonts w:cs="Arial"/>
          <w:szCs w:val="20"/>
        </w:rPr>
        <w:t xml:space="preserve"> </w:t>
      </w:r>
      <w:r w:rsidR="0031229C">
        <w:rPr>
          <w:rFonts w:cs="Arial"/>
          <w:szCs w:val="20"/>
        </w:rPr>
        <w:t>Aviso de Contratação Direta</w:t>
      </w:r>
      <w:r w:rsidR="00183799">
        <w:rPr>
          <w:rFonts w:cs="Arial"/>
          <w:szCs w:val="20"/>
        </w:rPr>
        <w:t>.</w:t>
      </w:r>
    </w:p>
    <w:p w14:paraId="25BFE389" w14:textId="77777777" w:rsidR="001B4E8E" w:rsidRPr="00D8657F" w:rsidRDefault="001B4E8E" w:rsidP="001B4E8E">
      <w:pPr>
        <w:jc w:val="both"/>
        <w:rPr>
          <w:rFonts w:cs="Arial"/>
          <w:szCs w:val="20"/>
        </w:rPr>
      </w:pPr>
      <w:r w:rsidRPr="00D8657F">
        <w:rPr>
          <w:rFonts w:cs="Arial"/>
          <w:szCs w:val="20"/>
        </w:rPr>
        <w:t xml:space="preserve"> </w:t>
      </w:r>
    </w:p>
    <w:p w14:paraId="4D88C5E0" w14:textId="77777777" w:rsidR="001B4E8E" w:rsidRPr="00D8657F" w:rsidRDefault="001B4E8E" w:rsidP="001B4E8E">
      <w:pPr>
        <w:jc w:val="both"/>
        <w:rPr>
          <w:rFonts w:cs="Arial"/>
          <w:szCs w:val="20"/>
        </w:rPr>
      </w:pPr>
      <w:r w:rsidRPr="00D8657F">
        <w:rPr>
          <w:rFonts w:cs="Arial"/>
          <w:szCs w:val="20"/>
        </w:rPr>
        <w:t xml:space="preserve"> </w:t>
      </w:r>
    </w:p>
    <w:p w14:paraId="131C0AAE" w14:textId="77777777" w:rsidR="001B4E8E" w:rsidRPr="00D8657F" w:rsidRDefault="001B4E8E" w:rsidP="001B4E8E">
      <w:pPr>
        <w:jc w:val="both"/>
        <w:rPr>
          <w:rFonts w:cs="Arial"/>
          <w:szCs w:val="20"/>
        </w:rPr>
      </w:pPr>
      <w:r w:rsidRPr="00D8657F">
        <w:rPr>
          <w:rFonts w:cs="Arial"/>
          <w:szCs w:val="20"/>
        </w:rPr>
        <w:t xml:space="preserve"> </w:t>
      </w:r>
    </w:p>
    <w:p w14:paraId="35D262B2" w14:textId="23F86C13" w:rsidR="001B4E8E" w:rsidRPr="00D8657F" w:rsidRDefault="0031229C" w:rsidP="001B4E8E">
      <w:pPr>
        <w:jc w:val="both"/>
        <w:rPr>
          <w:rFonts w:cs="Arial"/>
          <w:szCs w:val="20"/>
        </w:rPr>
      </w:pPr>
      <w:r>
        <w:rPr>
          <w:rFonts w:cs="Arial"/>
          <w:szCs w:val="20"/>
        </w:rPr>
        <w:t>Cidade</w:t>
      </w:r>
      <w:r w:rsidR="001B4E8E" w:rsidRPr="00D8657F">
        <w:rPr>
          <w:rFonts w:cs="Arial"/>
          <w:szCs w:val="20"/>
        </w:rPr>
        <w:t xml:space="preserve">, em ____ de ________________ </w:t>
      </w:r>
      <w:proofErr w:type="spellStart"/>
      <w:r w:rsidR="001B4E8E" w:rsidRPr="00D8657F">
        <w:rPr>
          <w:rFonts w:cs="Arial"/>
          <w:szCs w:val="20"/>
        </w:rPr>
        <w:t>de</w:t>
      </w:r>
      <w:proofErr w:type="spellEnd"/>
      <w:r w:rsidR="001B4E8E" w:rsidRPr="00D8657F">
        <w:rPr>
          <w:rFonts w:cs="Arial"/>
          <w:szCs w:val="20"/>
        </w:rPr>
        <w:t xml:space="preserve"> 2024. </w:t>
      </w:r>
    </w:p>
    <w:p w14:paraId="632103F4" w14:textId="77777777" w:rsidR="001B4E8E" w:rsidRPr="00D8657F" w:rsidRDefault="001B4E8E" w:rsidP="001B4E8E">
      <w:pPr>
        <w:jc w:val="both"/>
        <w:rPr>
          <w:rFonts w:cs="Arial"/>
          <w:szCs w:val="20"/>
        </w:rPr>
      </w:pPr>
      <w:r w:rsidRPr="00D8657F">
        <w:rPr>
          <w:rFonts w:cs="Arial"/>
          <w:szCs w:val="20"/>
        </w:rPr>
        <w:t xml:space="preserve"> </w:t>
      </w:r>
    </w:p>
    <w:p w14:paraId="04A197D0" w14:textId="77777777" w:rsidR="001B4E8E" w:rsidRPr="00D8657F" w:rsidRDefault="001B4E8E" w:rsidP="001B4E8E">
      <w:pPr>
        <w:jc w:val="both"/>
        <w:rPr>
          <w:rFonts w:cs="Arial"/>
          <w:szCs w:val="20"/>
        </w:rPr>
      </w:pPr>
      <w:r w:rsidRPr="00D8657F">
        <w:rPr>
          <w:rFonts w:cs="Arial"/>
          <w:szCs w:val="20"/>
        </w:rPr>
        <w:t xml:space="preserve"> </w:t>
      </w:r>
    </w:p>
    <w:p w14:paraId="4649B6D1" w14:textId="77777777" w:rsidR="001B4E8E" w:rsidRPr="00D8657F" w:rsidRDefault="001B4E8E" w:rsidP="001B4E8E">
      <w:pPr>
        <w:jc w:val="both"/>
        <w:rPr>
          <w:rFonts w:cs="Arial"/>
          <w:szCs w:val="20"/>
        </w:rPr>
      </w:pPr>
    </w:p>
    <w:p w14:paraId="14F748DE" w14:textId="77777777" w:rsidR="001B4E8E" w:rsidRDefault="001B4E8E" w:rsidP="001B4E8E">
      <w:pPr>
        <w:jc w:val="both"/>
        <w:rPr>
          <w:rFonts w:cs="Arial"/>
          <w:szCs w:val="20"/>
        </w:rPr>
      </w:pPr>
    </w:p>
    <w:p w14:paraId="2F5DEC0C" w14:textId="77777777" w:rsidR="00183799" w:rsidRPr="00D8657F" w:rsidRDefault="00183799" w:rsidP="001B4E8E">
      <w:pPr>
        <w:jc w:val="both"/>
        <w:rPr>
          <w:rFonts w:cs="Arial"/>
          <w:szCs w:val="20"/>
        </w:rPr>
      </w:pPr>
    </w:p>
    <w:p w14:paraId="6DB3376D" w14:textId="77777777" w:rsidR="001B4E8E" w:rsidRPr="00D8657F" w:rsidRDefault="001B4E8E" w:rsidP="001B4E8E">
      <w:pPr>
        <w:jc w:val="both"/>
        <w:rPr>
          <w:rFonts w:cs="Arial"/>
          <w:szCs w:val="20"/>
        </w:rPr>
      </w:pPr>
      <w:r w:rsidRPr="00D8657F">
        <w:rPr>
          <w:rFonts w:cs="Arial"/>
          <w:szCs w:val="20"/>
        </w:rPr>
        <w:t xml:space="preserve">                              _______________________________________ </w:t>
      </w:r>
    </w:p>
    <w:p w14:paraId="0F623514" w14:textId="77777777" w:rsidR="001B4E8E" w:rsidRPr="00D8657F" w:rsidRDefault="001B4E8E" w:rsidP="001B4E8E">
      <w:pPr>
        <w:jc w:val="both"/>
        <w:rPr>
          <w:rFonts w:cs="Arial"/>
          <w:szCs w:val="20"/>
        </w:rPr>
      </w:pPr>
      <w:r w:rsidRPr="00D8657F">
        <w:rPr>
          <w:rFonts w:cs="Arial"/>
          <w:szCs w:val="20"/>
        </w:rPr>
        <w:t xml:space="preserve">                                          Assinatura do representante legal </w:t>
      </w:r>
    </w:p>
    <w:p w14:paraId="5D1FBDD6" w14:textId="77777777" w:rsidR="001B4E8E" w:rsidRPr="00D8657F" w:rsidRDefault="001B4E8E" w:rsidP="007178FF">
      <w:pPr>
        <w:pStyle w:val="Nvel3-R"/>
        <w:numPr>
          <w:ilvl w:val="0"/>
          <w:numId w:val="0"/>
        </w:numPr>
        <w:ind w:left="1224"/>
        <w:jc w:val="center"/>
        <w:rPr>
          <w:b/>
          <w:i w:val="0"/>
          <w:color w:val="auto"/>
        </w:rPr>
      </w:pPr>
    </w:p>
    <w:sectPr w:rsidR="001B4E8E" w:rsidRPr="00D8657F" w:rsidSect="007E757C">
      <w:headerReference w:type="default" r:id="rId34"/>
      <w:footerReference w:type="default" r:id="rId35"/>
      <w:headerReference w:type="first" r:id="rId36"/>
      <w:pgSz w:w="11906" w:h="16838"/>
      <w:pgMar w:top="1701"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87B63" w14:textId="77777777" w:rsidR="008316F0" w:rsidRDefault="008316F0">
      <w:r>
        <w:separator/>
      </w:r>
    </w:p>
  </w:endnote>
  <w:endnote w:type="continuationSeparator" w:id="0">
    <w:p w14:paraId="37FFE0CC" w14:textId="77777777" w:rsidR="008316F0" w:rsidRDefault="008316F0">
      <w:r>
        <w:continuationSeparator/>
      </w:r>
    </w:p>
  </w:endnote>
  <w:endnote w:type="continuationNotice" w:id="1">
    <w:p w14:paraId="6CC99351" w14:textId="77777777" w:rsidR="008316F0" w:rsidRDefault="008316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nQuanYi Micro He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F6240B" w:rsidRDefault="00F6240B">
    <w:pPr>
      <w:pStyle w:val="Rodap"/>
      <w:rPr>
        <w:sz w:val="12"/>
        <w:szCs w:val="12"/>
      </w:rPr>
    </w:pPr>
  </w:p>
  <w:p w14:paraId="4735615D" w14:textId="77777777" w:rsidR="00F6240B" w:rsidRDefault="00F6240B">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4DAB0" w14:textId="77777777" w:rsidR="008316F0" w:rsidRDefault="008316F0">
      <w:r>
        <w:separator/>
      </w:r>
    </w:p>
  </w:footnote>
  <w:footnote w:type="continuationSeparator" w:id="0">
    <w:p w14:paraId="7F68522A" w14:textId="77777777" w:rsidR="008316F0" w:rsidRDefault="008316F0">
      <w:r>
        <w:continuationSeparator/>
      </w:r>
    </w:p>
  </w:footnote>
  <w:footnote w:type="continuationNotice" w:id="1">
    <w:p w14:paraId="0AD7747B" w14:textId="77777777" w:rsidR="008316F0" w:rsidRDefault="008316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32161B62" w:rsidR="00F6240B" w:rsidRDefault="00F6240B">
    <w:pPr>
      <w:pStyle w:val="Cabealho"/>
    </w:pPr>
  </w:p>
  <w:p w14:paraId="68383E27" w14:textId="152549E8" w:rsidR="00F6240B" w:rsidRDefault="00000000" w:rsidP="00E14391">
    <w:pPr>
      <w:pStyle w:val="Cabealho"/>
      <w:jc w:val="center"/>
      <w:rPr>
        <w:b/>
        <w:sz w:val="28"/>
        <w:u w:val="single"/>
      </w:rPr>
    </w:pPr>
    <w:r>
      <w:rPr>
        <w:noProof/>
        <w:sz w:val="16"/>
        <w:u w:val="single"/>
        <w:lang w:eastAsia="en-US"/>
      </w:rPr>
      <w:object w:dxaOrig="1440" w:dyaOrig="1440" w14:anchorId="05CA8C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0.15pt;margin-top:23.3pt;width:38.85pt;height:50.3pt;z-index:251660288;mso-position-vertical-relative:page" o:allowincell="f">
          <v:imagedata r:id="rId1" o:title=""/>
          <w10:wrap anchory="page"/>
        </v:shape>
        <o:OLEObject Type="Embed" ProgID="Photoshop.Image.4" ShapeID="_x0000_s1027" DrawAspect="Content" ObjectID="_1789196057" r:id="rId2">
          <o:FieldCodes>\s</o:FieldCodes>
        </o:OLEObject>
      </w:object>
    </w:r>
  </w:p>
  <w:p w14:paraId="50B53E13" w14:textId="77777777" w:rsidR="00F6240B" w:rsidRDefault="00F6240B" w:rsidP="00E14391">
    <w:pPr>
      <w:pStyle w:val="Cabealho"/>
      <w:jc w:val="center"/>
      <w:rPr>
        <w:b/>
        <w:sz w:val="28"/>
        <w:u w:val="single"/>
      </w:rPr>
    </w:pPr>
  </w:p>
  <w:p w14:paraId="602C0BF5" w14:textId="035B6363" w:rsidR="00F6240B" w:rsidRDefault="00F6240B" w:rsidP="00E14391">
    <w:pPr>
      <w:pStyle w:val="Cabealho"/>
      <w:jc w:val="center"/>
    </w:pPr>
    <w:r w:rsidRPr="00E14391">
      <w:rPr>
        <w:b/>
        <w:sz w:val="28"/>
        <w:u w:val="single"/>
      </w:rPr>
      <w:t>Câmara Municipal da Estância Balneária de Peruíbe</w:t>
    </w:r>
  </w:p>
  <w:p w14:paraId="3C0F9FF2" w14:textId="55637498" w:rsidR="00F6240B" w:rsidRDefault="00F6240B" w:rsidP="00E14391">
    <w:pPr>
      <w:pStyle w:val="Cabealho"/>
      <w:tabs>
        <w:tab w:val="left" w:pos="132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359D4" w14:textId="77777777" w:rsidR="00F6240B" w:rsidRDefault="00F6240B" w:rsidP="00E14391">
    <w:pPr>
      <w:pStyle w:val="Cabealho"/>
      <w:jc w:val="center"/>
      <w:rPr>
        <w:b/>
        <w:sz w:val="28"/>
        <w:u w:val="single"/>
      </w:rPr>
    </w:pPr>
  </w:p>
  <w:p w14:paraId="3FEA0996" w14:textId="52A3A712" w:rsidR="00F6240B" w:rsidRDefault="00000000" w:rsidP="00E14391">
    <w:pPr>
      <w:pStyle w:val="Cabealho"/>
      <w:jc w:val="center"/>
      <w:rPr>
        <w:b/>
        <w:sz w:val="28"/>
        <w:u w:val="single"/>
      </w:rPr>
    </w:pPr>
    <w:r>
      <w:rPr>
        <w:noProof/>
        <w:sz w:val="16"/>
        <w:u w:val="single"/>
        <w:lang w:eastAsia="en-US"/>
      </w:rPr>
      <w:object w:dxaOrig="1440" w:dyaOrig="1440" w14:anchorId="0FDB3D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1.3pt;margin-top:20.45pt;width:38.85pt;height:50.3pt;z-index:251658240;mso-position-vertical-relative:page" o:allowincell="f">
          <v:imagedata r:id="rId1" o:title=""/>
          <w10:wrap anchory="page"/>
        </v:shape>
        <o:OLEObject Type="Embed" ProgID="Photoshop.Image.4" ShapeID="_x0000_s1025" DrawAspect="Content" ObjectID="_1789196058" r:id="rId2">
          <o:FieldCodes>\s</o:FieldCodes>
        </o:OLEObject>
      </w:object>
    </w:r>
  </w:p>
  <w:p w14:paraId="107E84BB" w14:textId="77777777" w:rsidR="00F6240B" w:rsidRDefault="00F6240B" w:rsidP="00E14391">
    <w:pPr>
      <w:pStyle w:val="Cabealho"/>
      <w:jc w:val="center"/>
      <w:rPr>
        <w:b/>
        <w:sz w:val="28"/>
        <w:u w:val="single"/>
      </w:rPr>
    </w:pPr>
  </w:p>
  <w:p w14:paraId="004A9D2F" w14:textId="2216756D" w:rsidR="00F6240B" w:rsidRPr="00E14391" w:rsidRDefault="00F6240B" w:rsidP="00E14391">
    <w:pPr>
      <w:pStyle w:val="Cabealho"/>
      <w:jc w:val="center"/>
      <w:rPr>
        <w:sz w:val="16"/>
        <w:u w:val="single"/>
      </w:rPr>
    </w:pPr>
    <w:r w:rsidRPr="00E14391">
      <w:rPr>
        <w:b/>
        <w:sz w:val="28"/>
        <w:u w:val="single"/>
      </w:rPr>
      <w:t>Câmara Municipal da Estância Balneária de Peruíbe</w:t>
    </w:r>
  </w:p>
  <w:p w14:paraId="22319496" w14:textId="77777777" w:rsidR="00F6240B" w:rsidRDefault="00F6240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D553C9"/>
    <w:multiLevelType w:val="hybridMultilevel"/>
    <w:tmpl w:val="0158EB0A"/>
    <w:lvl w:ilvl="0" w:tplc="377613C6">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103B5643"/>
    <w:multiLevelType w:val="hybridMultilevel"/>
    <w:tmpl w:val="C53E72C8"/>
    <w:lvl w:ilvl="0" w:tplc="9E329084">
      <w:start w:val="6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832FE1"/>
    <w:multiLevelType w:val="multilevel"/>
    <w:tmpl w:val="0E2859B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6806869"/>
    <w:multiLevelType w:val="hybridMultilevel"/>
    <w:tmpl w:val="616A884A"/>
    <w:lvl w:ilvl="0" w:tplc="48C62972">
      <w:start w:val="1"/>
      <w:numFmt w:val="upperLetter"/>
      <w:lvlText w:val="%1)"/>
      <w:lvlJc w:val="left"/>
      <w:pPr>
        <w:ind w:left="1218" w:hanging="360"/>
      </w:pPr>
      <w:rPr>
        <w:rFonts w:hint="default"/>
        <w:b w:val="0"/>
      </w:rPr>
    </w:lvl>
    <w:lvl w:ilvl="1" w:tplc="04160019" w:tentative="1">
      <w:start w:val="1"/>
      <w:numFmt w:val="lowerLetter"/>
      <w:lvlText w:val="%2."/>
      <w:lvlJc w:val="left"/>
      <w:pPr>
        <w:ind w:left="1938" w:hanging="360"/>
      </w:pPr>
    </w:lvl>
    <w:lvl w:ilvl="2" w:tplc="0416001B" w:tentative="1">
      <w:start w:val="1"/>
      <w:numFmt w:val="lowerRoman"/>
      <w:lvlText w:val="%3."/>
      <w:lvlJc w:val="right"/>
      <w:pPr>
        <w:ind w:left="2658" w:hanging="180"/>
      </w:pPr>
    </w:lvl>
    <w:lvl w:ilvl="3" w:tplc="0416000F" w:tentative="1">
      <w:start w:val="1"/>
      <w:numFmt w:val="decimal"/>
      <w:lvlText w:val="%4."/>
      <w:lvlJc w:val="left"/>
      <w:pPr>
        <w:ind w:left="3378" w:hanging="360"/>
      </w:pPr>
    </w:lvl>
    <w:lvl w:ilvl="4" w:tplc="04160019" w:tentative="1">
      <w:start w:val="1"/>
      <w:numFmt w:val="lowerLetter"/>
      <w:lvlText w:val="%5."/>
      <w:lvlJc w:val="left"/>
      <w:pPr>
        <w:ind w:left="4098" w:hanging="360"/>
      </w:pPr>
    </w:lvl>
    <w:lvl w:ilvl="5" w:tplc="0416001B" w:tentative="1">
      <w:start w:val="1"/>
      <w:numFmt w:val="lowerRoman"/>
      <w:lvlText w:val="%6."/>
      <w:lvlJc w:val="right"/>
      <w:pPr>
        <w:ind w:left="4818" w:hanging="180"/>
      </w:pPr>
    </w:lvl>
    <w:lvl w:ilvl="6" w:tplc="0416000F" w:tentative="1">
      <w:start w:val="1"/>
      <w:numFmt w:val="decimal"/>
      <w:lvlText w:val="%7."/>
      <w:lvlJc w:val="left"/>
      <w:pPr>
        <w:ind w:left="5538" w:hanging="360"/>
      </w:pPr>
    </w:lvl>
    <w:lvl w:ilvl="7" w:tplc="04160019" w:tentative="1">
      <w:start w:val="1"/>
      <w:numFmt w:val="lowerLetter"/>
      <w:lvlText w:val="%8."/>
      <w:lvlJc w:val="left"/>
      <w:pPr>
        <w:ind w:left="6258" w:hanging="360"/>
      </w:pPr>
    </w:lvl>
    <w:lvl w:ilvl="8" w:tplc="0416001B" w:tentative="1">
      <w:start w:val="1"/>
      <w:numFmt w:val="lowerRoman"/>
      <w:lvlText w:val="%9."/>
      <w:lvlJc w:val="right"/>
      <w:pPr>
        <w:ind w:left="6978" w:hanging="180"/>
      </w:pPr>
    </w:lvl>
  </w:abstractNum>
  <w:abstractNum w:abstractNumId="5" w15:restartNumberingAfterBreak="0">
    <w:nsid w:val="173E5DE2"/>
    <w:multiLevelType w:val="hybridMultilevel"/>
    <w:tmpl w:val="051412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B52251"/>
    <w:multiLevelType w:val="multilevel"/>
    <w:tmpl w:val="91DC5374"/>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8C1512A"/>
    <w:multiLevelType w:val="hybridMultilevel"/>
    <w:tmpl w:val="04F6AC3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2AFA6517"/>
    <w:multiLevelType w:val="hybridMultilevel"/>
    <w:tmpl w:val="DD20D6EC"/>
    <w:lvl w:ilvl="0" w:tplc="1C904328">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2" w15:restartNumberingAfterBreak="0">
    <w:nsid w:val="33632072"/>
    <w:multiLevelType w:val="multilevel"/>
    <w:tmpl w:val="B65C6D5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rPr>
        <w:i w:val="0"/>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72421BE"/>
    <w:multiLevelType w:val="multilevel"/>
    <w:tmpl w:val="4282E866"/>
    <w:lvl w:ilvl="0">
      <w:start w:val="1"/>
      <w:numFmt w:val="lowerLetter"/>
      <w:suff w:val="space"/>
      <w:lvlText w:val="%1)"/>
      <w:lvlJc w:val="left"/>
      <w:pPr>
        <w:tabs>
          <w:tab w:val="num" w:pos="0"/>
        </w:tabs>
        <w:ind w:left="0" w:firstLine="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67E0A46"/>
    <w:multiLevelType w:val="multilevel"/>
    <w:tmpl w:val="94FCF96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3236A7"/>
    <w:multiLevelType w:val="multilevel"/>
    <w:tmpl w:val="B552B00C"/>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9" w15:restartNumberingAfterBreak="0">
    <w:nsid w:val="50D8390C"/>
    <w:multiLevelType w:val="hybridMultilevel"/>
    <w:tmpl w:val="6732465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2" w15:restartNumberingAfterBreak="0">
    <w:nsid w:val="5D7F1753"/>
    <w:multiLevelType w:val="hybridMultilevel"/>
    <w:tmpl w:val="783894E6"/>
    <w:lvl w:ilvl="0" w:tplc="71067F06">
      <w:start w:val="1"/>
      <w:numFmt w:val="bullet"/>
      <w:lvlText w:val=""/>
      <w:lvlJc w:val="left"/>
      <w:pPr>
        <w:ind w:left="786" w:hanging="360"/>
      </w:pPr>
      <w:rPr>
        <w:rFonts w:ascii="Symbol" w:eastAsia="Times New Roman" w:hAnsi="Symbol" w:cs="Aria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2FB078A"/>
    <w:multiLevelType w:val="multilevel"/>
    <w:tmpl w:val="C9B01C02"/>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5041F0A"/>
    <w:multiLevelType w:val="multilevel"/>
    <w:tmpl w:val="DD22176E"/>
    <w:lvl w:ilvl="0">
      <w:start w:val="1"/>
      <w:numFmt w:val="upperRoman"/>
      <w:lvlText w:val="%1-"/>
      <w:lvlJc w:val="left"/>
      <w:pPr>
        <w:tabs>
          <w:tab w:val="num" w:pos="0"/>
        </w:tabs>
        <w:ind w:left="478"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108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2">
      <w:start w:val="1"/>
      <w:numFmt w:val="lowerRoman"/>
      <w:lvlText w:val="%3"/>
      <w:lvlJc w:val="left"/>
      <w:pPr>
        <w:tabs>
          <w:tab w:val="num" w:pos="0"/>
        </w:tabs>
        <w:ind w:left="180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3">
      <w:start w:val="1"/>
      <w:numFmt w:val="decimal"/>
      <w:lvlText w:val="%4"/>
      <w:lvlJc w:val="left"/>
      <w:pPr>
        <w:tabs>
          <w:tab w:val="num" w:pos="0"/>
        </w:tabs>
        <w:ind w:left="252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324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96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468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540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6120" w:firstLine="0"/>
      </w:pPr>
      <w:rPr>
        <w:rFonts w:ascii="Arial" w:eastAsia="Arial" w:hAnsi="Arial" w:cs="Arial"/>
        <w:b w:val="0"/>
        <w:i w:val="0"/>
        <w:strike w:val="0"/>
        <w:dstrike w:val="0"/>
        <w:color w:val="000000"/>
        <w:position w:val="0"/>
        <w:sz w:val="20"/>
        <w:szCs w:val="20"/>
        <w:u w:val="none" w:color="000000"/>
        <w:shd w:val="clear" w:color="auto" w:fill="auto"/>
        <w:vertAlign w:val="baseline"/>
      </w:rPr>
    </w:lvl>
  </w:abstractNum>
  <w:abstractNum w:abstractNumId="26" w15:restartNumberingAfterBreak="0">
    <w:nsid w:val="65C17B19"/>
    <w:multiLevelType w:val="hybridMultilevel"/>
    <w:tmpl w:val="F8849A50"/>
    <w:lvl w:ilvl="0" w:tplc="C68C9E7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68C92A4D"/>
    <w:multiLevelType w:val="hybridMultilevel"/>
    <w:tmpl w:val="EA64AD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BF140E3"/>
    <w:multiLevelType w:val="hybridMultilevel"/>
    <w:tmpl w:val="3EEC624C"/>
    <w:lvl w:ilvl="0" w:tplc="E78099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1"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3" w15:restartNumberingAfterBreak="0">
    <w:nsid w:val="714E0F58"/>
    <w:multiLevelType w:val="hybridMultilevel"/>
    <w:tmpl w:val="688A01A8"/>
    <w:lvl w:ilvl="0" w:tplc="998649FC">
      <w:start w:val="6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5" w15:restartNumberingAfterBreak="0">
    <w:nsid w:val="78A76FCD"/>
    <w:multiLevelType w:val="hybridMultilevel"/>
    <w:tmpl w:val="D7A0D27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98C559A"/>
    <w:multiLevelType w:val="hybridMultilevel"/>
    <w:tmpl w:val="AC4ECE40"/>
    <w:lvl w:ilvl="0" w:tplc="998649FC">
      <w:start w:val="6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6578912">
    <w:abstractNumId w:val="12"/>
  </w:num>
  <w:num w:numId="2" w16cid:durableId="243148724">
    <w:abstractNumId w:val="21"/>
  </w:num>
  <w:num w:numId="3" w16cid:durableId="333191621">
    <w:abstractNumId w:val="23"/>
  </w:num>
  <w:num w:numId="4" w16cid:durableId="1606962416">
    <w:abstractNumId w:val="20"/>
  </w:num>
  <w:num w:numId="5" w16cid:durableId="15615642">
    <w:abstractNumId w:val="15"/>
  </w:num>
  <w:num w:numId="6" w16cid:durableId="788817290">
    <w:abstractNumId w:val="8"/>
  </w:num>
  <w:num w:numId="7" w16cid:durableId="1352099828">
    <w:abstractNumId w:val="14"/>
  </w:num>
  <w:num w:numId="8" w16cid:durableId="1500000977">
    <w:abstractNumId w:val="10"/>
  </w:num>
  <w:num w:numId="9" w16cid:durableId="1238706443">
    <w:abstractNumId w:val="18"/>
  </w:num>
  <w:num w:numId="10" w16cid:durableId="825317259">
    <w:abstractNumId w:val="9"/>
  </w:num>
  <w:num w:numId="11" w16cid:durableId="1199853266">
    <w:abstractNumId w:val="28"/>
  </w:num>
  <w:num w:numId="12" w16cid:durableId="364452238">
    <w:abstractNumId w:val="31"/>
  </w:num>
  <w:num w:numId="13" w16cid:durableId="343094986">
    <w:abstractNumId w:val="0"/>
  </w:num>
  <w:num w:numId="14" w16cid:durableId="727188819">
    <w:abstractNumId w:val="32"/>
  </w:num>
  <w:num w:numId="15" w16cid:durableId="162862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777362">
    <w:abstractNumId w:val="9"/>
    <w:lvlOverride w:ilvl="0">
      <w:startOverride w:val="9"/>
    </w:lvlOverride>
    <w:lvlOverride w:ilvl="1">
      <w:startOverride w:val="2"/>
    </w:lvlOverride>
    <w:lvlOverride w:ilvl="2">
      <w:startOverride w:val="1"/>
    </w:lvlOverride>
  </w:num>
  <w:num w:numId="17" w16cid:durableId="403381797">
    <w:abstractNumId w:val="34"/>
  </w:num>
  <w:num w:numId="18" w16cid:durableId="1947497949">
    <w:abstractNumId w:val="30"/>
  </w:num>
  <w:num w:numId="19" w16cid:durableId="1684815454">
    <w:abstractNumId w:val="22"/>
  </w:num>
  <w:num w:numId="20" w16cid:durableId="528642225">
    <w:abstractNumId w:val="4"/>
  </w:num>
  <w:num w:numId="21" w16cid:durableId="1679043754">
    <w:abstractNumId w:val="7"/>
  </w:num>
  <w:num w:numId="22" w16cid:durableId="1474173094">
    <w:abstractNumId w:val="19"/>
  </w:num>
  <w:num w:numId="23" w16cid:durableId="1373460764">
    <w:abstractNumId w:val="26"/>
  </w:num>
  <w:num w:numId="24" w16cid:durableId="1569730162">
    <w:abstractNumId w:val="1"/>
  </w:num>
  <w:num w:numId="25" w16cid:durableId="1416634985">
    <w:abstractNumId w:val="29"/>
  </w:num>
  <w:num w:numId="26" w16cid:durableId="11647106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6676398">
    <w:abstractNumId w:val="35"/>
  </w:num>
  <w:num w:numId="28" w16cid:durableId="2270327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7326249">
    <w:abstractNumId w:val="24"/>
  </w:num>
  <w:num w:numId="30" w16cid:durableId="318533340">
    <w:abstractNumId w:val="13"/>
  </w:num>
  <w:num w:numId="31" w16cid:durableId="1164931329">
    <w:abstractNumId w:val="6"/>
  </w:num>
  <w:num w:numId="32" w16cid:durableId="1844541356">
    <w:abstractNumId w:val="25"/>
  </w:num>
  <w:num w:numId="33" w16cid:durableId="835268946">
    <w:abstractNumId w:val="3"/>
  </w:num>
  <w:num w:numId="34" w16cid:durableId="794954887">
    <w:abstractNumId w:val="17"/>
  </w:num>
  <w:num w:numId="35" w16cid:durableId="1793359626">
    <w:abstractNumId w:val="11"/>
  </w:num>
  <w:num w:numId="36" w16cid:durableId="17253316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082201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38034230">
    <w:abstractNumId w:val="5"/>
  </w:num>
  <w:num w:numId="39" w16cid:durableId="192231825">
    <w:abstractNumId w:val="16"/>
  </w:num>
  <w:num w:numId="40" w16cid:durableId="1514762858">
    <w:abstractNumId w:val="27"/>
  </w:num>
  <w:num w:numId="41" w16cid:durableId="926574886">
    <w:abstractNumId w:val="2"/>
  </w:num>
  <w:num w:numId="42" w16cid:durableId="519512587">
    <w:abstractNumId w:val="36"/>
  </w:num>
  <w:num w:numId="43" w16cid:durableId="87708267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CEE"/>
    <w:rsid w:val="000058FD"/>
    <w:rsid w:val="0000594B"/>
    <w:rsid w:val="00010C87"/>
    <w:rsid w:val="00016510"/>
    <w:rsid w:val="00017D73"/>
    <w:rsid w:val="0002564C"/>
    <w:rsid w:val="00025FFD"/>
    <w:rsid w:val="00041FC4"/>
    <w:rsid w:val="00065565"/>
    <w:rsid w:val="000726DE"/>
    <w:rsid w:val="0007324C"/>
    <w:rsid w:val="00082533"/>
    <w:rsid w:val="00087EBD"/>
    <w:rsid w:val="000907E1"/>
    <w:rsid w:val="00097A7D"/>
    <w:rsid w:val="000A14F0"/>
    <w:rsid w:val="000A6E4E"/>
    <w:rsid w:val="000B0D00"/>
    <w:rsid w:val="000C3502"/>
    <w:rsid w:val="000C7D67"/>
    <w:rsid w:val="000D73E1"/>
    <w:rsid w:val="000E0ED9"/>
    <w:rsid w:val="000F7B98"/>
    <w:rsid w:val="001017AD"/>
    <w:rsid w:val="001114AA"/>
    <w:rsid w:val="001242E8"/>
    <w:rsid w:val="00127714"/>
    <w:rsid w:val="001307D7"/>
    <w:rsid w:val="00131D02"/>
    <w:rsid w:val="00135301"/>
    <w:rsid w:val="0013595A"/>
    <w:rsid w:val="00152AC9"/>
    <w:rsid w:val="0016421C"/>
    <w:rsid w:val="00166BE4"/>
    <w:rsid w:val="00183206"/>
    <w:rsid w:val="00183799"/>
    <w:rsid w:val="00192319"/>
    <w:rsid w:val="00192417"/>
    <w:rsid w:val="001A3358"/>
    <w:rsid w:val="001B0A83"/>
    <w:rsid w:val="001B2883"/>
    <w:rsid w:val="001B32B2"/>
    <w:rsid w:val="001B3E19"/>
    <w:rsid w:val="001B4E8E"/>
    <w:rsid w:val="001D4879"/>
    <w:rsid w:val="001E31B4"/>
    <w:rsid w:val="001E5350"/>
    <w:rsid w:val="001F0834"/>
    <w:rsid w:val="00204AF6"/>
    <w:rsid w:val="00205543"/>
    <w:rsid w:val="00205DA9"/>
    <w:rsid w:val="00206542"/>
    <w:rsid w:val="0020703B"/>
    <w:rsid w:val="00207FC7"/>
    <w:rsid w:val="00211990"/>
    <w:rsid w:val="002129E1"/>
    <w:rsid w:val="00215049"/>
    <w:rsid w:val="00217208"/>
    <w:rsid w:val="00221768"/>
    <w:rsid w:val="00225CE1"/>
    <w:rsid w:val="00226EC1"/>
    <w:rsid w:val="002300A3"/>
    <w:rsid w:val="002368AD"/>
    <w:rsid w:val="00243835"/>
    <w:rsid w:val="00245F91"/>
    <w:rsid w:val="00272076"/>
    <w:rsid w:val="00275FFE"/>
    <w:rsid w:val="002850E4"/>
    <w:rsid w:val="00287B4B"/>
    <w:rsid w:val="00291046"/>
    <w:rsid w:val="00292503"/>
    <w:rsid w:val="002A0FB2"/>
    <w:rsid w:val="002B202F"/>
    <w:rsid w:val="002C0718"/>
    <w:rsid w:val="002C3959"/>
    <w:rsid w:val="002C56E7"/>
    <w:rsid w:val="002E1BDA"/>
    <w:rsid w:val="002E384A"/>
    <w:rsid w:val="002F291B"/>
    <w:rsid w:val="002F2ADC"/>
    <w:rsid w:val="00306A87"/>
    <w:rsid w:val="0031229C"/>
    <w:rsid w:val="00316CC2"/>
    <w:rsid w:val="00324D2A"/>
    <w:rsid w:val="003265CD"/>
    <w:rsid w:val="0032745E"/>
    <w:rsid w:val="00337E8F"/>
    <w:rsid w:val="00343925"/>
    <w:rsid w:val="00343CD0"/>
    <w:rsid w:val="0034598C"/>
    <w:rsid w:val="00352D02"/>
    <w:rsid w:val="00360C0F"/>
    <w:rsid w:val="003707A2"/>
    <w:rsid w:val="00375044"/>
    <w:rsid w:val="00375642"/>
    <w:rsid w:val="003760DF"/>
    <w:rsid w:val="00381BB6"/>
    <w:rsid w:val="003860A3"/>
    <w:rsid w:val="003900B3"/>
    <w:rsid w:val="00390C1C"/>
    <w:rsid w:val="003A2726"/>
    <w:rsid w:val="003B51F1"/>
    <w:rsid w:val="003C1EB8"/>
    <w:rsid w:val="003C5A32"/>
    <w:rsid w:val="003D0376"/>
    <w:rsid w:val="003D7061"/>
    <w:rsid w:val="003F2DC0"/>
    <w:rsid w:val="003F56C2"/>
    <w:rsid w:val="004073B0"/>
    <w:rsid w:val="00410821"/>
    <w:rsid w:val="004170CF"/>
    <w:rsid w:val="00421172"/>
    <w:rsid w:val="00430497"/>
    <w:rsid w:val="00430A2E"/>
    <w:rsid w:val="00430A66"/>
    <w:rsid w:val="00436504"/>
    <w:rsid w:val="004410AD"/>
    <w:rsid w:val="0045721D"/>
    <w:rsid w:val="004727ED"/>
    <w:rsid w:val="00472E67"/>
    <w:rsid w:val="00476BD8"/>
    <w:rsid w:val="0048094C"/>
    <w:rsid w:val="0049086A"/>
    <w:rsid w:val="004A1B74"/>
    <w:rsid w:val="004A27B0"/>
    <w:rsid w:val="004A3635"/>
    <w:rsid w:val="004B204A"/>
    <w:rsid w:val="004B367C"/>
    <w:rsid w:val="004C463B"/>
    <w:rsid w:val="004D3C0A"/>
    <w:rsid w:val="004D7ACD"/>
    <w:rsid w:val="004E1992"/>
    <w:rsid w:val="004E6CD9"/>
    <w:rsid w:val="004F1ACA"/>
    <w:rsid w:val="0050187B"/>
    <w:rsid w:val="00512E5C"/>
    <w:rsid w:val="00512E62"/>
    <w:rsid w:val="005240A6"/>
    <w:rsid w:val="005330E3"/>
    <w:rsid w:val="005345E2"/>
    <w:rsid w:val="0053706F"/>
    <w:rsid w:val="00537248"/>
    <w:rsid w:val="00546C3F"/>
    <w:rsid w:val="0055222D"/>
    <w:rsid w:val="00552E63"/>
    <w:rsid w:val="00552EC4"/>
    <w:rsid w:val="005540B2"/>
    <w:rsid w:val="005559B2"/>
    <w:rsid w:val="00557B9D"/>
    <w:rsid w:val="005634AF"/>
    <w:rsid w:val="005639CC"/>
    <w:rsid w:val="00564389"/>
    <w:rsid w:val="00566384"/>
    <w:rsid w:val="005722E5"/>
    <w:rsid w:val="00581950"/>
    <w:rsid w:val="00587144"/>
    <w:rsid w:val="00590D16"/>
    <w:rsid w:val="005A4A43"/>
    <w:rsid w:val="005A690F"/>
    <w:rsid w:val="005B11DA"/>
    <w:rsid w:val="005B5213"/>
    <w:rsid w:val="005B6DCB"/>
    <w:rsid w:val="005C1BA1"/>
    <w:rsid w:val="005C1CA2"/>
    <w:rsid w:val="005C2F01"/>
    <w:rsid w:val="005C6619"/>
    <w:rsid w:val="005C6A23"/>
    <w:rsid w:val="005D1A69"/>
    <w:rsid w:val="005D7B70"/>
    <w:rsid w:val="005E2AA0"/>
    <w:rsid w:val="005F0BB8"/>
    <w:rsid w:val="005F0F85"/>
    <w:rsid w:val="005F12E9"/>
    <w:rsid w:val="005F13DF"/>
    <w:rsid w:val="006077D9"/>
    <w:rsid w:val="006174AA"/>
    <w:rsid w:val="00625697"/>
    <w:rsid w:val="00635BBB"/>
    <w:rsid w:val="00644BA4"/>
    <w:rsid w:val="00651FED"/>
    <w:rsid w:val="00653495"/>
    <w:rsid w:val="0065619A"/>
    <w:rsid w:val="0065632E"/>
    <w:rsid w:val="006571AE"/>
    <w:rsid w:val="00660757"/>
    <w:rsid w:val="00665FCE"/>
    <w:rsid w:val="00667285"/>
    <w:rsid w:val="00675F72"/>
    <w:rsid w:val="00677521"/>
    <w:rsid w:val="00681719"/>
    <w:rsid w:val="00694A2F"/>
    <w:rsid w:val="00695241"/>
    <w:rsid w:val="006A36F9"/>
    <w:rsid w:val="006B15F7"/>
    <w:rsid w:val="006B2BDA"/>
    <w:rsid w:val="006B5101"/>
    <w:rsid w:val="006B5523"/>
    <w:rsid w:val="006B6755"/>
    <w:rsid w:val="006B726E"/>
    <w:rsid w:val="006C61F4"/>
    <w:rsid w:val="006D08E1"/>
    <w:rsid w:val="006D1F94"/>
    <w:rsid w:val="006D3242"/>
    <w:rsid w:val="006D54E1"/>
    <w:rsid w:val="006E2911"/>
    <w:rsid w:val="006E3091"/>
    <w:rsid w:val="006E54E9"/>
    <w:rsid w:val="006F02D7"/>
    <w:rsid w:val="006F4169"/>
    <w:rsid w:val="006F5EE4"/>
    <w:rsid w:val="00700519"/>
    <w:rsid w:val="00702678"/>
    <w:rsid w:val="0070545F"/>
    <w:rsid w:val="007069F4"/>
    <w:rsid w:val="0071123B"/>
    <w:rsid w:val="00711387"/>
    <w:rsid w:val="0071152B"/>
    <w:rsid w:val="00717729"/>
    <w:rsid w:val="007178FF"/>
    <w:rsid w:val="0073448C"/>
    <w:rsid w:val="00740F2F"/>
    <w:rsid w:val="007454BD"/>
    <w:rsid w:val="00755588"/>
    <w:rsid w:val="0076737D"/>
    <w:rsid w:val="00767B22"/>
    <w:rsid w:val="007709AE"/>
    <w:rsid w:val="00770F49"/>
    <w:rsid w:val="007763D7"/>
    <w:rsid w:val="00776D69"/>
    <w:rsid w:val="007817B3"/>
    <w:rsid w:val="00781AFF"/>
    <w:rsid w:val="00785509"/>
    <w:rsid w:val="00785F02"/>
    <w:rsid w:val="00786A0F"/>
    <w:rsid w:val="00791240"/>
    <w:rsid w:val="00791A5D"/>
    <w:rsid w:val="007923D0"/>
    <w:rsid w:val="00797BBF"/>
    <w:rsid w:val="007A0EF7"/>
    <w:rsid w:val="007A4FF7"/>
    <w:rsid w:val="007A564C"/>
    <w:rsid w:val="007B1125"/>
    <w:rsid w:val="007B2740"/>
    <w:rsid w:val="007C2D97"/>
    <w:rsid w:val="007C4C97"/>
    <w:rsid w:val="007C779E"/>
    <w:rsid w:val="007D4A73"/>
    <w:rsid w:val="007E27BB"/>
    <w:rsid w:val="007E757C"/>
    <w:rsid w:val="007F6293"/>
    <w:rsid w:val="008024D5"/>
    <w:rsid w:val="00806E06"/>
    <w:rsid w:val="008316F0"/>
    <w:rsid w:val="00836290"/>
    <w:rsid w:val="008421D5"/>
    <w:rsid w:val="008442AC"/>
    <w:rsid w:val="00852A52"/>
    <w:rsid w:val="0085324E"/>
    <w:rsid w:val="00855A8A"/>
    <w:rsid w:val="00855FAB"/>
    <w:rsid w:val="00866C85"/>
    <w:rsid w:val="00870111"/>
    <w:rsid w:val="00871092"/>
    <w:rsid w:val="00871D18"/>
    <w:rsid w:val="0087679E"/>
    <w:rsid w:val="0088296C"/>
    <w:rsid w:val="00882C5F"/>
    <w:rsid w:val="008847BC"/>
    <w:rsid w:val="00891477"/>
    <w:rsid w:val="00892515"/>
    <w:rsid w:val="0089437D"/>
    <w:rsid w:val="008946DB"/>
    <w:rsid w:val="008A40EC"/>
    <w:rsid w:val="008A5C1D"/>
    <w:rsid w:val="008A7210"/>
    <w:rsid w:val="008B00CC"/>
    <w:rsid w:val="008B13BB"/>
    <w:rsid w:val="008B1D85"/>
    <w:rsid w:val="008B7935"/>
    <w:rsid w:val="008C6A23"/>
    <w:rsid w:val="008C6A48"/>
    <w:rsid w:val="008C7F01"/>
    <w:rsid w:val="008D37C6"/>
    <w:rsid w:val="008E18B3"/>
    <w:rsid w:val="008E7EF6"/>
    <w:rsid w:val="008F1898"/>
    <w:rsid w:val="008F2323"/>
    <w:rsid w:val="008F5AD2"/>
    <w:rsid w:val="00900245"/>
    <w:rsid w:val="00900971"/>
    <w:rsid w:val="0090594C"/>
    <w:rsid w:val="00910539"/>
    <w:rsid w:val="00916FB5"/>
    <w:rsid w:val="00917D4F"/>
    <w:rsid w:val="00922D33"/>
    <w:rsid w:val="0092451E"/>
    <w:rsid w:val="009257AD"/>
    <w:rsid w:val="00934039"/>
    <w:rsid w:val="00934E2A"/>
    <w:rsid w:val="00936ADE"/>
    <w:rsid w:val="00937679"/>
    <w:rsid w:val="009502F1"/>
    <w:rsid w:val="00951F10"/>
    <w:rsid w:val="00954A5D"/>
    <w:rsid w:val="00960496"/>
    <w:rsid w:val="00963589"/>
    <w:rsid w:val="00971B69"/>
    <w:rsid w:val="009727FB"/>
    <w:rsid w:val="009831C8"/>
    <w:rsid w:val="00986683"/>
    <w:rsid w:val="009A1B5C"/>
    <w:rsid w:val="009B20C7"/>
    <w:rsid w:val="009B688F"/>
    <w:rsid w:val="009D020C"/>
    <w:rsid w:val="009E7FBE"/>
    <w:rsid w:val="009F6CE4"/>
    <w:rsid w:val="00A00915"/>
    <w:rsid w:val="00A10E63"/>
    <w:rsid w:val="00A1772F"/>
    <w:rsid w:val="00A22159"/>
    <w:rsid w:val="00A226EE"/>
    <w:rsid w:val="00A431F6"/>
    <w:rsid w:val="00A43EBB"/>
    <w:rsid w:val="00A44717"/>
    <w:rsid w:val="00A4481B"/>
    <w:rsid w:val="00A46221"/>
    <w:rsid w:val="00A47C33"/>
    <w:rsid w:val="00A50578"/>
    <w:rsid w:val="00A52D7A"/>
    <w:rsid w:val="00A54E7D"/>
    <w:rsid w:val="00A57486"/>
    <w:rsid w:val="00A6248C"/>
    <w:rsid w:val="00A65EB2"/>
    <w:rsid w:val="00A714E3"/>
    <w:rsid w:val="00A73016"/>
    <w:rsid w:val="00A80F2C"/>
    <w:rsid w:val="00A82DAD"/>
    <w:rsid w:val="00A82E66"/>
    <w:rsid w:val="00A83ADD"/>
    <w:rsid w:val="00A924D9"/>
    <w:rsid w:val="00AA62C6"/>
    <w:rsid w:val="00AB43FD"/>
    <w:rsid w:val="00AB5103"/>
    <w:rsid w:val="00AC04F5"/>
    <w:rsid w:val="00AD6303"/>
    <w:rsid w:val="00AE656C"/>
    <w:rsid w:val="00B0243C"/>
    <w:rsid w:val="00B125F1"/>
    <w:rsid w:val="00B132D0"/>
    <w:rsid w:val="00B14073"/>
    <w:rsid w:val="00B16466"/>
    <w:rsid w:val="00B168E9"/>
    <w:rsid w:val="00B24029"/>
    <w:rsid w:val="00B2427C"/>
    <w:rsid w:val="00B24D77"/>
    <w:rsid w:val="00B43AA7"/>
    <w:rsid w:val="00B44A76"/>
    <w:rsid w:val="00B47589"/>
    <w:rsid w:val="00B51FEF"/>
    <w:rsid w:val="00B52631"/>
    <w:rsid w:val="00B57E8D"/>
    <w:rsid w:val="00B64333"/>
    <w:rsid w:val="00B721BC"/>
    <w:rsid w:val="00B77399"/>
    <w:rsid w:val="00B847F3"/>
    <w:rsid w:val="00B85498"/>
    <w:rsid w:val="00B85D5B"/>
    <w:rsid w:val="00B87589"/>
    <w:rsid w:val="00B97D5F"/>
    <w:rsid w:val="00B97F93"/>
    <w:rsid w:val="00BC0832"/>
    <w:rsid w:val="00BC4192"/>
    <w:rsid w:val="00BC4FDE"/>
    <w:rsid w:val="00BC6048"/>
    <w:rsid w:val="00BD11F6"/>
    <w:rsid w:val="00BD16B6"/>
    <w:rsid w:val="00BE5CBB"/>
    <w:rsid w:val="00C024BE"/>
    <w:rsid w:val="00C074DA"/>
    <w:rsid w:val="00C13114"/>
    <w:rsid w:val="00C131C9"/>
    <w:rsid w:val="00C157E7"/>
    <w:rsid w:val="00C34860"/>
    <w:rsid w:val="00C35136"/>
    <w:rsid w:val="00C352C3"/>
    <w:rsid w:val="00C40AB4"/>
    <w:rsid w:val="00C46B38"/>
    <w:rsid w:val="00C5743C"/>
    <w:rsid w:val="00C607DE"/>
    <w:rsid w:val="00C65850"/>
    <w:rsid w:val="00C7285C"/>
    <w:rsid w:val="00C73714"/>
    <w:rsid w:val="00C92A02"/>
    <w:rsid w:val="00C933EC"/>
    <w:rsid w:val="00CA60FF"/>
    <w:rsid w:val="00CB236F"/>
    <w:rsid w:val="00CC0487"/>
    <w:rsid w:val="00CD7D9A"/>
    <w:rsid w:val="00CE1229"/>
    <w:rsid w:val="00CE137E"/>
    <w:rsid w:val="00CE36D9"/>
    <w:rsid w:val="00CE5CE1"/>
    <w:rsid w:val="00D01F87"/>
    <w:rsid w:val="00D022F5"/>
    <w:rsid w:val="00D078A9"/>
    <w:rsid w:val="00D1628C"/>
    <w:rsid w:val="00D22AA6"/>
    <w:rsid w:val="00D232DC"/>
    <w:rsid w:val="00D25619"/>
    <w:rsid w:val="00D31CE7"/>
    <w:rsid w:val="00D44954"/>
    <w:rsid w:val="00D46353"/>
    <w:rsid w:val="00D47095"/>
    <w:rsid w:val="00D5125B"/>
    <w:rsid w:val="00D52B5C"/>
    <w:rsid w:val="00D54192"/>
    <w:rsid w:val="00D64F5C"/>
    <w:rsid w:val="00D81518"/>
    <w:rsid w:val="00D84CEF"/>
    <w:rsid w:val="00D8657F"/>
    <w:rsid w:val="00D90F44"/>
    <w:rsid w:val="00D92BB5"/>
    <w:rsid w:val="00D938E8"/>
    <w:rsid w:val="00D93B2A"/>
    <w:rsid w:val="00D975FC"/>
    <w:rsid w:val="00DA1FB3"/>
    <w:rsid w:val="00DA4388"/>
    <w:rsid w:val="00DA6A99"/>
    <w:rsid w:val="00DB283B"/>
    <w:rsid w:val="00DC3E54"/>
    <w:rsid w:val="00DC4BC3"/>
    <w:rsid w:val="00DD2A4A"/>
    <w:rsid w:val="00DE435B"/>
    <w:rsid w:val="00DE69E0"/>
    <w:rsid w:val="00DE74C2"/>
    <w:rsid w:val="00E01A0A"/>
    <w:rsid w:val="00E02C55"/>
    <w:rsid w:val="00E07BE8"/>
    <w:rsid w:val="00E10C34"/>
    <w:rsid w:val="00E14391"/>
    <w:rsid w:val="00E17CF4"/>
    <w:rsid w:val="00E26198"/>
    <w:rsid w:val="00E27B6A"/>
    <w:rsid w:val="00E3173D"/>
    <w:rsid w:val="00E45F9C"/>
    <w:rsid w:val="00E46758"/>
    <w:rsid w:val="00E47333"/>
    <w:rsid w:val="00E510A6"/>
    <w:rsid w:val="00E5234F"/>
    <w:rsid w:val="00E552D2"/>
    <w:rsid w:val="00E71675"/>
    <w:rsid w:val="00E722E6"/>
    <w:rsid w:val="00E86A2A"/>
    <w:rsid w:val="00E87803"/>
    <w:rsid w:val="00EA468D"/>
    <w:rsid w:val="00EA523C"/>
    <w:rsid w:val="00EA5430"/>
    <w:rsid w:val="00EA5B2E"/>
    <w:rsid w:val="00EA6D13"/>
    <w:rsid w:val="00EB0FCB"/>
    <w:rsid w:val="00EB1AF7"/>
    <w:rsid w:val="00EB286C"/>
    <w:rsid w:val="00EB540C"/>
    <w:rsid w:val="00EB68AC"/>
    <w:rsid w:val="00ED12E6"/>
    <w:rsid w:val="00ED791C"/>
    <w:rsid w:val="00ED7D2E"/>
    <w:rsid w:val="00EE5D3C"/>
    <w:rsid w:val="00EF080E"/>
    <w:rsid w:val="00EF1074"/>
    <w:rsid w:val="00EF3A51"/>
    <w:rsid w:val="00EF7319"/>
    <w:rsid w:val="00F12E6B"/>
    <w:rsid w:val="00F138A5"/>
    <w:rsid w:val="00F14A99"/>
    <w:rsid w:val="00F20C01"/>
    <w:rsid w:val="00F21934"/>
    <w:rsid w:val="00F21BF9"/>
    <w:rsid w:val="00F31285"/>
    <w:rsid w:val="00F37C6B"/>
    <w:rsid w:val="00F437CF"/>
    <w:rsid w:val="00F4567F"/>
    <w:rsid w:val="00F54FDC"/>
    <w:rsid w:val="00F6240B"/>
    <w:rsid w:val="00F67805"/>
    <w:rsid w:val="00F67B43"/>
    <w:rsid w:val="00F82772"/>
    <w:rsid w:val="00F86E08"/>
    <w:rsid w:val="00F878BE"/>
    <w:rsid w:val="00F968E8"/>
    <w:rsid w:val="00F977C7"/>
    <w:rsid w:val="00F97E80"/>
    <w:rsid w:val="00FA35BE"/>
    <w:rsid w:val="00FA72FE"/>
    <w:rsid w:val="00FB3D71"/>
    <w:rsid w:val="00FB4FD2"/>
    <w:rsid w:val="00FB6799"/>
    <w:rsid w:val="00FC40C7"/>
    <w:rsid w:val="00FE159B"/>
    <w:rsid w:val="00FE319C"/>
    <w:rsid w:val="00FE59C2"/>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D81518"/>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Lista2">
    <w:name w:val="List 2"/>
    <w:basedOn w:val="Normal"/>
    <w:uiPriority w:val="99"/>
    <w:semiHidden/>
    <w:unhideWhenUsed/>
    <w:rsid w:val="007F6293"/>
    <w:pPr>
      <w:ind w:left="566" w:hanging="283"/>
      <w:contextualSpacing/>
    </w:pPr>
  </w:style>
  <w:style w:type="paragraph" w:styleId="SemEspaamento">
    <w:name w:val="No Spacing"/>
    <w:uiPriority w:val="1"/>
    <w:qFormat/>
    <w:rsid w:val="007E757C"/>
    <w:pPr>
      <w:spacing w:after="0" w:line="240" w:lineRule="auto"/>
    </w:pPr>
  </w:style>
  <w:style w:type="paragraph" w:customStyle="1" w:styleId="Corpodetexto21">
    <w:name w:val="Corpo de texto 21"/>
    <w:basedOn w:val="Normal"/>
    <w:rsid w:val="007E757C"/>
    <w:pPr>
      <w:ind w:right="540"/>
      <w:jc w:val="both"/>
    </w:pPr>
    <w:rPr>
      <w:rFonts w:ascii="Times New Roman" w:hAnsi="Times New Roman" w:cs="Times New Roman"/>
      <w:sz w:val="24"/>
      <w:lang w:eastAsia="ar-SA"/>
    </w:rPr>
  </w:style>
  <w:style w:type="paragraph" w:customStyle="1" w:styleId="Ttulo2">
    <w:name w:val="Título2"/>
    <w:basedOn w:val="Normal"/>
    <w:next w:val="Normal"/>
    <w:rsid w:val="007178FF"/>
    <w:pPr>
      <w:suppressAutoHyphens w:val="0"/>
      <w:spacing w:before="240" w:after="60" w:line="276" w:lineRule="auto"/>
      <w:jc w:val="center"/>
    </w:pPr>
    <w:rPr>
      <w:rFonts w:ascii="Cambria" w:hAnsi="Cambria" w:cs="Cambria"/>
      <w:b/>
      <w:bCs/>
      <w:kern w:val="2"/>
      <w:sz w:val="32"/>
      <w:szCs w:val="32"/>
      <w:lang w:val="x-none" w:eastAsia="zh-CN"/>
    </w:rPr>
  </w:style>
  <w:style w:type="paragraph" w:styleId="Corpodetexto3">
    <w:name w:val="Body Text 3"/>
    <w:basedOn w:val="Normal"/>
    <w:link w:val="Corpodetexto3Char"/>
    <w:uiPriority w:val="99"/>
    <w:semiHidden/>
    <w:unhideWhenUsed/>
    <w:rsid w:val="001B4E8E"/>
    <w:pPr>
      <w:spacing w:after="120"/>
    </w:pPr>
    <w:rPr>
      <w:sz w:val="16"/>
      <w:szCs w:val="16"/>
    </w:rPr>
  </w:style>
  <w:style w:type="character" w:customStyle="1" w:styleId="Corpodetexto3Char">
    <w:name w:val="Corpo de texto 3 Char"/>
    <w:basedOn w:val="Fontepargpadro"/>
    <w:link w:val="Corpodetexto3"/>
    <w:uiPriority w:val="99"/>
    <w:semiHidden/>
    <w:rsid w:val="001B4E8E"/>
    <w:rPr>
      <w:rFonts w:ascii="Arial" w:eastAsia="Times New Roman" w:hAnsi="Arial" w:cs="Tahoma"/>
      <w:sz w:val="16"/>
      <w:szCs w:val="16"/>
      <w:lang w:eastAsia="pt-BR"/>
    </w:rPr>
  </w:style>
  <w:style w:type="paragraph" w:styleId="Recuodecorpodetexto">
    <w:name w:val="Body Text Indent"/>
    <w:basedOn w:val="Normal"/>
    <w:link w:val="RecuodecorpodetextoChar"/>
    <w:rsid w:val="001B4E8E"/>
    <w:pPr>
      <w:suppressAutoHyphens w:val="0"/>
      <w:spacing w:after="120"/>
      <w:ind w:left="283"/>
    </w:pPr>
    <w:rPr>
      <w:rFonts w:ascii="Times New Roman" w:hAnsi="Times New Roman" w:cs="Times New Roman"/>
      <w:szCs w:val="20"/>
    </w:rPr>
  </w:style>
  <w:style w:type="character" w:customStyle="1" w:styleId="RecuodecorpodetextoChar">
    <w:name w:val="Recuo de corpo de texto Char"/>
    <w:basedOn w:val="Fontepargpadro"/>
    <w:link w:val="Recuodecorpodetexto"/>
    <w:rsid w:val="001B4E8E"/>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D81518"/>
    <w:rPr>
      <w:rFonts w:asciiTheme="majorHAnsi" w:eastAsiaTheme="majorEastAsia" w:hAnsiTheme="majorHAnsi" w:cstheme="majorBidi"/>
      <w:color w:val="1F4D78"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7726592">
      <w:bodyDiv w:val="1"/>
      <w:marLeft w:val="0"/>
      <w:marRight w:val="0"/>
      <w:marTop w:val="0"/>
      <w:marBottom w:val="0"/>
      <w:divBdr>
        <w:top w:val="none" w:sz="0" w:space="0" w:color="auto"/>
        <w:left w:val="none" w:sz="0" w:space="0" w:color="auto"/>
        <w:bottom w:val="none" w:sz="0" w:space="0" w:color="auto"/>
        <w:right w:val="none" w:sz="0" w:space="0" w:color="auto"/>
      </w:divBdr>
    </w:div>
    <w:div w:id="209997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camaraperuibe.sp.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licitacao@camaraperuibe.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70D05A-3B73-4359-9582-3DD33FA7C21A}">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5696</Words>
  <Characters>30763</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2024-04-05T13:51:00Z</dcterms:created>
  <dcterms:modified xsi:type="dcterms:W3CDTF">2024-09-30T13:08:00Z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