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B391B7" w14:textId="77777777" w:rsidR="005A698B" w:rsidRPr="009F709A" w:rsidRDefault="005A698B" w:rsidP="005A698B">
      <w:pPr>
        <w:pStyle w:val="Ttulo2"/>
        <w:ind w:right="434"/>
        <w:jc w:val="center"/>
        <w:rPr>
          <w:rStyle w:val="Hyperlink"/>
          <w:rFonts w:ascii="Arial Narrow" w:hAnsi="Arial Narrow"/>
          <w:sz w:val="24"/>
          <w:szCs w:val="24"/>
        </w:rPr>
      </w:pPr>
      <w:r w:rsidRPr="009F709A">
        <w:rPr>
          <w:rFonts w:ascii="Arial Narrow" w:hAnsi="Arial Narrow"/>
          <w:sz w:val="24"/>
          <w:szCs w:val="24"/>
        </w:rPr>
        <w:fldChar w:fldCharType="begin"/>
      </w:r>
      <w:r w:rsidRPr="009F709A">
        <w:rPr>
          <w:rFonts w:ascii="Arial Narrow" w:hAnsi="Arial Narrow"/>
          <w:sz w:val="24"/>
          <w:szCs w:val="24"/>
        </w:rPr>
        <w:instrText xml:space="preserve"> HYPERLINK  \l "_ANEXO_IV" </w:instrText>
      </w:r>
      <w:r w:rsidRPr="009F709A">
        <w:rPr>
          <w:rFonts w:ascii="Arial Narrow" w:hAnsi="Arial Narrow"/>
          <w:sz w:val="24"/>
          <w:szCs w:val="24"/>
        </w:rPr>
      </w:r>
      <w:r w:rsidRPr="009F709A">
        <w:rPr>
          <w:rFonts w:ascii="Arial Narrow" w:hAnsi="Arial Narrow"/>
          <w:sz w:val="24"/>
          <w:szCs w:val="24"/>
        </w:rPr>
        <w:fldChar w:fldCharType="separate"/>
      </w:r>
      <w:r w:rsidRPr="009F709A">
        <w:rPr>
          <w:rStyle w:val="Hyperlink"/>
          <w:rFonts w:ascii="Arial Narrow" w:hAnsi="Arial Narrow"/>
          <w:sz w:val="24"/>
          <w:szCs w:val="24"/>
        </w:rPr>
        <w:t xml:space="preserve">ANEXO </w:t>
      </w:r>
      <w:r>
        <w:rPr>
          <w:rStyle w:val="Hyperlink"/>
          <w:rFonts w:ascii="Arial Narrow" w:hAnsi="Arial Narrow"/>
          <w:sz w:val="24"/>
          <w:szCs w:val="24"/>
        </w:rPr>
        <w:t>III</w:t>
      </w:r>
    </w:p>
    <w:p w14:paraId="23E9EFBA" w14:textId="77777777" w:rsidR="005A698B" w:rsidRPr="009F709A" w:rsidRDefault="005A698B" w:rsidP="005A698B">
      <w:pPr>
        <w:spacing w:before="119"/>
        <w:ind w:right="432"/>
        <w:jc w:val="center"/>
        <w:rPr>
          <w:rFonts w:ascii="Arial Narrow" w:hAnsi="Arial Narrow"/>
          <w:b/>
          <w:sz w:val="24"/>
          <w:szCs w:val="24"/>
        </w:rPr>
      </w:pPr>
      <w:bookmarkStart w:id="0" w:name="_bookmark12"/>
      <w:bookmarkEnd w:id="0"/>
      <w:r w:rsidRPr="009F709A">
        <w:rPr>
          <w:rStyle w:val="Hyperlink"/>
          <w:rFonts w:ascii="Arial Narrow" w:hAnsi="Arial Narrow"/>
          <w:b/>
          <w:bCs/>
          <w:sz w:val="24"/>
          <w:szCs w:val="24"/>
          <w:u w:color="000000"/>
        </w:rPr>
        <w:t>FICHA DE ATUALIZAÇÃO E CADASTRO DE CREDORES – FACC</w:t>
      </w:r>
      <w:r w:rsidRPr="009F709A">
        <w:rPr>
          <w:rFonts w:ascii="Arial Narrow" w:eastAsia="Arial" w:hAnsi="Arial Narrow" w:cs="Arial"/>
          <w:b/>
          <w:bCs/>
          <w:sz w:val="24"/>
          <w:szCs w:val="24"/>
          <w:u w:val="single" w:color="000000"/>
        </w:rPr>
        <w:fldChar w:fldCharType="end"/>
      </w:r>
    </w:p>
    <w:p w14:paraId="609E68AB" w14:textId="4E02BF07" w:rsidR="005A698B" w:rsidRDefault="005A698B" w:rsidP="005A698B">
      <w:pPr>
        <w:spacing w:before="120" w:after="120" w:line="360" w:lineRule="auto"/>
        <w:ind w:left="2268" w:right="1231" w:hanging="567"/>
        <w:rPr>
          <w:rFonts w:ascii="Arial Narrow" w:hAnsi="Arial Narrow" w:cs="Calibri"/>
          <w:b/>
          <w:bCs/>
        </w:rPr>
      </w:pPr>
      <w:r w:rsidRPr="009F709A">
        <w:rPr>
          <w:rFonts w:ascii="Arial Narrow" w:hAnsi="Arial Narrow"/>
          <w:b/>
          <w:sz w:val="24"/>
          <w:szCs w:val="24"/>
        </w:rPr>
        <w:t xml:space="preserve">COTAÇÃO ELETRÔNICA </w:t>
      </w:r>
      <w:r w:rsidRPr="009F709A">
        <w:rPr>
          <w:rFonts w:ascii="Arial Narrow" w:hAnsi="Arial Narrow"/>
          <w:b/>
          <w:sz w:val="24"/>
          <w:szCs w:val="24"/>
          <w:u w:val="single"/>
        </w:rPr>
        <w:t xml:space="preserve">Nº </w:t>
      </w:r>
      <w:r>
        <w:rPr>
          <w:rFonts w:ascii="Arial Narrow" w:hAnsi="Arial Narrow"/>
          <w:b/>
          <w:sz w:val="24"/>
          <w:szCs w:val="24"/>
          <w:u w:val="single"/>
        </w:rPr>
        <w:t>_417</w:t>
      </w:r>
      <w:r w:rsidRPr="009F709A">
        <w:rPr>
          <w:rFonts w:ascii="Arial Narrow" w:hAnsi="Arial Narrow"/>
          <w:b/>
          <w:sz w:val="24"/>
          <w:szCs w:val="24"/>
          <w:u w:val="single"/>
        </w:rPr>
        <w:t>/SVMA/2</w:t>
      </w:r>
      <w:r>
        <w:rPr>
          <w:rFonts w:ascii="Arial Narrow" w:hAnsi="Arial Narrow"/>
          <w:b/>
          <w:sz w:val="24"/>
          <w:szCs w:val="24"/>
          <w:u w:val="single"/>
        </w:rPr>
        <w:t>026</w:t>
      </w:r>
      <w:r w:rsidRPr="009F709A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</w:rPr>
        <w:t xml:space="preserve">                     </w:t>
      </w:r>
      <w:r w:rsidRPr="009F709A">
        <w:rPr>
          <w:rFonts w:ascii="Arial Narrow" w:hAnsi="Arial Narrow"/>
          <w:b/>
          <w:sz w:val="24"/>
          <w:szCs w:val="24"/>
        </w:rPr>
        <w:t xml:space="preserve"> </w:t>
      </w:r>
      <w:r>
        <w:rPr>
          <w:rFonts w:ascii="Arial Narrow" w:hAnsi="Arial Narrow"/>
          <w:b/>
          <w:sz w:val="24"/>
          <w:szCs w:val="24"/>
          <w:u w:val="single"/>
        </w:rPr>
        <w:t>PROC</w:t>
      </w:r>
      <w:r w:rsidRPr="009363A9">
        <w:rPr>
          <w:rFonts w:ascii="Arial Narrow" w:hAnsi="Arial Narrow"/>
          <w:b/>
          <w:sz w:val="24"/>
          <w:szCs w:val="24"/>
          <w:u w:val="single"/>
        </w:rPr>
        <w:t>:</w:t>
      </w:r>
      <w:r w:rsidRPr="009363A9">
        <w:rPr>
          <w:rFonts w:ascii="Calibri" w:hAnsi="Calibri" w:cs="Calibri"/>
          <w:b/>
          <w:color w:val="000000"/>
          <w:u w:val="single"/>
        </w:rPr>
        <w:t xml:space="preserve"> </w:t>
      </w:r>
      <w:r w:rsidRPr="00AC7E63">
        <w:rPr>
          <w:b/>
          <w:bCs/>
          <w:u w:val="single"/>
        </w:rPr>
        <w:t>6027.2026/0007861-5</w:t>
      </w: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5A698B" w:rsidRPr="009F709A" w14:paraId="161E0279" w14:textId="77777777" w:rsidTr="006D406C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38224781" w14:textId="77777777" w:rsidR="005A698B" w:rsidRPr="009F709A" w:rsidRDefault="005A698B" w:rsidP="006D406C">
            <w:pPr>
              <w:pStyle w:val="TableParagraph"/>
              <w:spacing w:before="31"/>
              <w:ind w:left="20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Dados Básico</w:t>
            </w:r>
          </w:p>
        </w:tc>
      </w:tr>
      <w:tr w:rsidR="005A698B" w:rsidRPr="009F709A" w14:paraId="711463D6" w14:textId="77777777" w:rsidTr="006D406C">
        <w:trPr>
          <w:trHeight w:val="35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85190EF" w14:textId="77777777" w:rsidR="005A698B" w:rsidRPr="009F709A" w:rsidRDefault="005A698B" w:rsidP="006D406C">
            <w:pPr>
              <w:pStyle w:val="TableParagraph"/>
              <w:spacing w:before="50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CNPJ: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C31E46A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1AA27CE6" w14:textId="77777777" w:rsidTr="006D406C">
        <w:trPr>
          <w:trHeight w:val="40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4704D3" w14:textId="77777777" w:rsidR="005A698B" w:rsidRPr="009F709A" w:rsidRDefault="005A698B" w:rsidP="006D406C">
            <w:pPr>
              <w:pStyle w:val="TableParagraph"/>
              <w:spacing w:before="74"/>
              <w:ind w:left="13" w:right="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Razão Social: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90E4B3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40349531" w14:textId="77777777" w:rsidTr="006D406C">
        <w:trPr>
          <w:trHeight w:val="412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9E3D2C" w14:textId="77777777" w:rsidR="005A698B" w:rsidRPr="009F709A" w:rsidRDefault="005A698B" w:rsidP="006D406C">
            <w:pPr>
              <w:pStyle w:val="TableParagraph"/>
              <w:spacing w:before="79"/>
              <w:ind w:left="13" w:right="1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Nome Fantasia: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9DB4F9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2E7035BE" w14:textId="77777777" w:rsidTr="006D406C">
        <w:trPr>
          <w:trHeight w:val="420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3C4C3F62" w14:textId="77777777" w:rsidR="005A698B" w:rsidRPr="009F709A" w:rsidRDefault="005A698B" w:rsidP="006D406C">
            <w:pPr>
              <w:pStyle w:val="TableParagraph"/>
              <w:spacing w:before="81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CCM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5428707C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21CA74B2" w14:textId="77777777" w:rsidR="005A698B" w:rsidRPr="009F709A" w:rsidRDefault="005A698B" w:rsidP="005A698B">
      <w:pPr>
        <w:pStyle w:val="Corpodetexto"/>
        <w:spacing w:before="128" w:after="1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25"/>
        <w:gridCol w:w="5041"/>
      </w:tblGrid>
      <w:tr w:rsidR="005A698B" w:rsidRPr="009F709A" w14:paraId="5D83BBE0" w14:textId="77777777" w:rsidTr="006D406C">
        <w:trPr>
          <w:trHeight w:val="316"/>
        </w:trPr>
        <w:tc>
          <w:tcPr>
            <w:tcW w:w="8366" w:type="dxa"/>
            <w:gridSpan w:val="2"/>
            <w:tcBorders>
              <w:bottom w:val="single" w:sz="4" w:space="0" w:color="000000"/>
            </w:tcBorders>
            <w:shd w:val="clear" w:color="auto" w:fill="D9D9D9"/>
          </w:tcPr>
          <w:p w14:paraId="6EEB8CC1" w14:textId="77777777" w:rsidR="005A698B" w:rsidRPr="009F709A" w:rsidRDefault="005A698B" w:rsidP="006D406C">
            <w:pPr>
              <w:pStyle w:val="TableParagraph"/>
              <w:spacing w:before="31"/>
              <w:ind w:left="20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Endereço e Contato</w:t>
            </w:r>
          </w:p>
        </w:tc>
      </w:tr>
      <w:tr w:rsidR="005A698B" w:rsidRPr="009F709A" w14:paraId="4FCCD56A" w14:textId="77777777" w:rsidTr="006D406C">
        <w:trPr>
          <w:trHeight w:val="493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CB72A5" w14:textId="77777777" w:rsidR="005A698B" w:rsidRPr="009F709A" w:rsidRDefault="005A698B" w:rsidP="006D406C">
            <w:pPr>
              <w:pStyle w:val="TableParagraph"/>
              <w:spacing w:before="117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Logradouro: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4F9D77F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777A116C" w14:textId="77777777" w:rsidTr="006D406C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2418C8" w14:textId="77777777" w:rsidR="005A698B" w:rsidRPr="009F709A" w:rsidRDefault="005A698B" w:rsidP="006D406C">
            <w:pPr>
              <w:pStyle w:val="TableParagraph"/>
              <w:spacing w:before="79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Número: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3D758E6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6F9C0433" w14:textId="77777777" w:rsidTr="006D406C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FB4858" w14:textId="77777777" w:rsidR="005A698B" w:rsidRPr="009F709A" w:rsidRDefault="005A698B" w:rsidP="006D406C">
            <w:pPr>
              <w:pStyle w:val="TableParagraph"/>
              <w:spacing w:before="81"/>
              <w:ind w:left="13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Bairro: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3131F13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4C5ACF51" w14:textId="77777777" w:rsidTr="006D406C">
        <w:trPr>
          <w:trHeight w:val="414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5A12BC" w14:textId="77777777" w:rsidR="005A698B" w:rsidRPr="009F709A" w:rsidRDefault="005A698B" w:rsidP="006D406C">
            <w:pPr>
              <w:pStyle w:val="TableParagraph"/>
              <w:spacing w:before="79"/>
              <w:ind w:left="13" w:right="4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Cidade/UF: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D8D9A07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2EB41CFB" w14:textId="77777777" w:rsidTr="006D406C">
        <w:trPr>
          <w:trHeight w:val="419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D028EC" w14:textId="77777777" w:rsidR="005A698B" w:rsidRPr="009F709A" w:rsidRDefault="005A698B" w:rsidP="006D406C">
            <w:pPr>
              <w:pStyle w:val="TableParagraph"/>
              <w:spacing w:before="81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Caixa postal (se houver):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6BEBF0D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469CF720" w14:textId="77777777" w:rsidTr="006D406C">
        <w:trPr>
          <w:trHeight w:val="410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C8990E" w14:textId="77777777" w:rsidR="005A698B" w:rsidRPr="009F709A" w:rsidRDefault="005A698B" w:rsidP="006D406C">
            <w:pPr>
              <w:pStyle w:val="TableParagraph"/>
              <w:spacing w:before="76"/>
              <w:ind w:left="1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Telefone: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A4A00E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5D7E5337" w14:textId="77777777" w:rsidTr="006D406C">
        <w:trPr>
          <w:trHeight w:val="417"/>
        </w:trPr>
        <w:tc>
          <w:tcPr>
            <w:tcW w:w="332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C16FC1" w14:textId="77777777" w:rsidR="005A698B" w:rsidRPr="009F709A" w:rsidRDefault="005A698B" w:rsidP="006D406C">
            <w:pPr>
              <w:pStyle w:val="TableParagraph"/>
              <w:spacing w:before="81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E-mail de contato da empresa: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DE8F7FC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78B9AF8A" w14:textId="77777777" w:rsidTr="006D406C">
        <w:trPr>
          <w:trHeight w:val="412"/>
        </w:trPr>
        <w:tc>
          <w:tcPr>
            <w:tcW w:w="3325" w:type="dxa"/>
            <w:tcBorders>
              <w:top w:val="single" w:sz="4" w:space="0" w:color="000000"/>
              <w:right w:val="single" w:sz="4" w:space="0" w:color="000000"/>
            </w:tcBorders>
          </w:tcPr>
          <w:p w14:paraId="524B488F" w14:textId="77777777" w:rsidR="005A698B" w:rsidRPr="009F709A" w:rsidRDefault="005A698B" w:rsidP="006D406C">
            <w:pPr>
              <w:pStyle w:val="TableParagraph"/>
              <w:spacing w:before="76"/>
              <w:ind w:left="13" w:right="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Preposto:</w:t>
            </w:r>
          </w:p>
        </w:tc>
        <w:tc>
          <w:tcPr>
            <w:tcW w:w="5041" w:type="dxa"/>
            <w:tcBorders>
              <w:top w:val="single" w:sz="4" w:space="0" w:color="000000"/>
              <w:left w:val="single" w:sz="4" w:space="0" w:color="000000"/>
            </w:tcBorders>
          </w:tcPr>
          <w:p w14:paraId="2D2B7F26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</w:tbl>
    <w:p w14:paraId="06904011" w14:textId="77777777" w:rsidR="005A698B" w:rsidRPr="009F709A" w:rsidRDefault="005A698B" w:rsidP="005A698B">
      <w:pPr>
        <w:pStyle w:val="Corpodetexto"/>
        <w:spacing w:before="131" w:after="1"/>
        <w:rPr>
          <w:rFonts w:ascii="Arial Narrow" w:hAnsi="Arial Narrow"/>
          <w:b/>
          <w:sz w:val="24"/>
          <w:szCs w:val="24"/>
        </w:rPr>
      </w:pPr>
    </w:p>
    <w:tbl>
      <w:tblPr>
        <w:tblStyle w:val="TableNormal"/>
        <w:tblW w:w="0" w:type="auto"/>
        <w:tblInd w:w="1051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61"/>
        <w:gridCol w:w="2564"/>
        <w:gridCol w:w="2410"/>
        <w:gridCol w:w="2631"/>
      </w:tblGrid>
      <w:tr w:rsidR="005A698B" w:rsidRPr="009F709A" w14:paraId="17D70F00" w14:textId="77777777" w:rsidTr="006D406C">
        <w:trPr>
          <w:trHeight w:val="316"/>
        </w:trPr>
        <w:tc>
          <w:tcPr>
            <w:tcW w:w="8366" w:type="dxa"/>
            <w:gridSpan w:val="4"/>
            <w:tcBorders>
              <w:bottom w:val="single" w:sz="4" w:space="0" w:color="000000"/>
            </w:tcBorders>
            <w:shd w:val="clear" w:color="auto" w:fill="D9D9D9"/>
          </w:tcPr>
          <w:p w14:paraId="66F67443" w14:textId="77777777" w:rsidR="005A698B" w:rsidRPr="009F709A" w:rsidRDefault="005A698B" w:rsidP="006D406C">
            <w:pPr>
              <w:pStyle w:val="TableParagraph"/>
              <w:spacing w:before="28"/>
              <w:ind w:left="20" w:right="2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Dados Bancários</w:t>
            </w:r>
          </w:p>
        </w:tc>
      </w:tr>
      <w:tr w:rsidR="005A698B" w:rsidRPr="009F709A" w14:paraId="020D930C" w14:textId="77777777" w:rsidTr="006D406C">
        <w:trPr>
          <w:trHeight w:val="779"/>
        </w:trPr>
        <w:tc>
          <w:tcPr>
            <w:tcW w:w="8366" w:type="dxa"/>
            <w:gridSpan w:val="4"/>
            <w:tcBorders>
              <w:top w:val="single" w:sz="4" w:space="0" w:color="000000"/>
              <w:bottom w:val="single" w:sz="4" w:space="0" w:color="000000"/>
            </w:tcBorders>
          </w:tcPr>
          <w:p w14:paraId="3067329E" w14:textId="77777777" w:rsidR="005A698B" w:rsidRPr="009F709A" w:rsidRDefault="005A698B" w:rsidP="006D406C">
            <w:pPr>
              <w:pStyle w:val="TableParagraph"/>
              <w:spacing w:before="7"/>
              <w:ind w:left="69"/>
              <w:jc w:val="both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  <w:highlight w:val="yellow"/>
              </w:rPr>
              <w:t>Conforme determinado do art. 1º do Decreto Municipal 51.197/2010, todos os pagamentos aos fornecedores do Município de São Paulo somente serão efetuados mediante crédito em conta corrente mantida no Banco do Brasil S/A.</w:t>
            </w:r>
          </w:p>
        </w:tc>
      </w:tr>
      <w:tr w:rsidR="005A698B" w:rsidRPr="009F709A" w14:paraId="0C1D7F9E" w14:textId="77777777" w:rsidTr="006D406C">
        <w:trPr>
          <w:trHeight w:val="254"/>
        </w:trPr>
        <w:tc>
          <w:tcPr>
            <w:tcW w:w="761" w:type="dxa"/>
            <w:vMerge w:val="restar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CED6F3" w14:textId="77777777" w:rsidR="005A698B" w:rsidRPr="009F709A" w:rsidRDefault="005A698B" w:rsidP="006D406C">
            <w:pPr>
              <w:pStyle w:val="TableParagraph"/>
              <w:spacing w:before="228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( )</w:t>
            </w: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190CD5" w14:textId="77777777" w:rsidR="005A698B" w:rsidRPr="009F709A" w:rsidRDefault="005A698B" w:rsidP="006D406C">
            <w:pPr>
              <w:pStyle w:val="TableParagraph"/>
              <w:spacing w:line="234" w:lineRule="exact"/>
              <w:ind w:left="16" w:right="3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Banco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0E2F14" w14:textId="77777777" w:rsidR="005A698B" w:rsidRPr="009F709A" w:rsidRDefault="005A698B" w:rsidP="006D406C">
            <w:pPr>
              <w:pStyle w:val="TableParagraph"/>
              <w:spacing w:line="234" w:lineRule="exact"/>
              <w:ind w:left="15"/>
              <w:jc w:val="center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Agência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30FB17" w14:textId="77777777" w:rsidR="005A698B" w:rsidRPr="009F709A" w:rsidRDefault="005A698B" w:rsidP="006D406C">
            <w:pPr>
              <w:pStyle w:val="TableParagraph"/>
              <w:spacing w:line="234" w:lineRule="exact"/>
              <w:ind w:left="676"/>
              <w:rPr>
                <w:rFonts w:ascii="Arial Narrow" w:hAnsi="Arial Narrow"/>
                <w:b/>
                <w:sz w:val="24"/>
                <w:szCs w:val="24"/>
              </w:rPr>
            </w:pPr>
            <w:r w:rsidRPr="009F709A">
              <w:rPr>
                <w:rFonts w:ascii="Arial Narrow" w:hAnsi="Arial Narrow"/>
                <w:b/>
                <w:sz w:val="24"/>
                <w:szCs w:val="24"/>
              </w:rPr>
              <w:t>Conta corrente</w:t>
            </w:r>
          </w:p>
        </w:tc>
      </w:tr>
      <w:tr w:rsidR="005A698B" w:rsidRPr="009F709A" w14:paraId="58B005A5" w14:textId="77777777" w:rsidTr="006D406C">
        <w:trPr>
          <w:trHeight w:val="450"/>
        </w:trPr>
        <w:tc>
          <w:tcPr>
            <w:tcW w:w="761" w:type="dxa"/>
            <w:vMerge/>
            <w:tcBorders>
              <w:top w:val="nil"/>
              <w:bottom w:val="single" w:sz="4" w:space="0" w:color="000000"/>
              <w:right w:val="single" w:sz="4" w:space="0" w:color="000000"/>
            </w:tcBorders>
          </w:tcPr>
          <w:p w14:paraId="62B59734" w14:textId="77777777" w:rsidR="005A698B" w:rsidRPr="009F709A" w:rsidRDefault="005A698B" w:rsidP="006D406C">
            <w:pPr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7698AE" w14:textId="77777777" w:rsidR="005A698B" w:rsidRPr="009F709A" w:rsidRDefault="005A698B" w:rsidP="006D406C">
            <w:pPr>
              <w:pStyle w:val="TableParagraph"/>
              <w:spacing w:before="96"/>
              <w:ind w:left="16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001 - Banco do Brasil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FCC2F8A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8A35E" w14:textId="77777777" w:rsidR="005A698B" w:rsidRPr="009F709A" w:rsidRDefault="005A698B" w:rsidP="006D406C">
            <w:pPr>
              <w:pStyle w:val="TableParagraph"/>
              <w:rPr>
                <w:rFonts w:ascii="Arial Narrow" w:hAnsi="Arial Narrow"/>
                <w:sz w:val="24"/>
                <w:szCs w:val="24"/>
              </w:rPr>
            </w:pPr>
          </w:p>
        </w:tc>
      </w:tr>
      <w:tr w:rsidR="005A698B" w:rsidRPr="009F709A" w14:paraId="785D8F0B" w14:textId="77777777" w:rsidTr="006D406C">
        <w:trPr>
          <w:trHeight w:val="1005"/>
        </w:trPr>
        <w:tc>
          <w:tcPr>
            <w:tcW w:w="761" w:type="dxa"/>
            <w:tcBorders>
              <w:top w:val="single" w:sz="4" w:space="0" w:color="000000"/>
              <w:right w:val="single" w:sz="4" w:space="0" w:color="000000"/>
            </w:tcBorders>
          </w:tcPr>
          <w:p w14:paraId="73D56321" w14:textId="77777777" w:rsidR="005A698B" w:rsidRPr="009F709A" w:rsidRDefault="005A698B" w:rsidP="006D406C">
            <w:pPr>
              <w:pStyle w:val="TableParagraph"/>
              <w:spacing w:before="105"/>
              <w:rPr>
                <w:rFonts w:ascii="Arial Narrow" w:hAnsi="Arial Narrow"/>
                <w:b/>
                <w:sz w:val="24"/>
                <w:szCs w:val="24"/>
              </w:rPr>
            </w:pPr>
          </w:p>
          <w:p w14:paraId="5C48E12C" w14:textId="77777777" w:rsidR="005A698B" w:rsidRPr="009F709A" w:rsidRDefault="005A698B" w:rsidP="006D406C">
            <w:pPr>
              <w:pStyle w:val="TableParagraph"/>
              <w:ind w:left="11"/>
              <w:jc w:val="center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( )</w:t>
            </w:r>
          </w:p>
        </w:tc>
        <w:tc>
          <w:tcPr>
            <w:tcW w:w="7605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72F33C4F" w14:textId="77777777" w:rsidR="005A698B" w:rsidRPr="009F709A" w:rsidRDefault="005A698B" w:rsidP="006D406C">
            <w:pPr>
              <w:pStyle w:val="TableParagraph"/>
              <w:spacing w:before="122"/>
              <w:ind w:left="73" w:right="50"/>
              <w:jc w:val="both"/>
              <w:rPr>
                <w:rFonts w:ascii="Arial Narrow" w:hAnsi="Arial Narrow"/>
                <w:sz w:val="24"/>
                <w:szCs w:val="24"/>
              </w:rPr>
            </w:pPr>
            <w:r w:rsidRPr="009F709A">
              <w:rPr>
                <w:rFonts w:ascii="Arial Narrow" w:hAnsi="Arial Narrow"/>
                <w:sz w:val="24"/>
                <w:szCs w:val="24"/>
              </w:rPr>
              <w:t>Lavro neste o compromisso para a abertura da conta corrente em atendimento do Decreto citado, caso e tão logo a proposta por nós apresentada seja homologada como vencedora do certame.</w:t>
            </w:r>
          </w:p>
        </w:tc>
      </w:tr>
    </w:tbl>
    <w:p w14:paraId="38458C03" w14:textId="6233828C" w:rsidR="005A698B" w:rsidRDefault="005A698B" w:rsidP="005A698B">
      <w:pPr>
        <w:pStyle w:val="Corpodetexto"/>
        <w:spacing w:before="211"/>
        <w:jc w:val="center"/>
        <w:rPr>
          <w:rFonts w:ascii="Arial Narrow" w:hAnsi="Arial Narrow"/>
          <w:i/>
          <w:sz w:val="24"/>
          <w:szCs w:val="24"/>
        </w:rPr>
      </w:pPr>
      <w:r w:rsidRPr="009F709A">
        <w:rPr>
          <w:rFonts w:ascii="Arial Narrow" w:hAnsi="Arial Narrow"/>
          <w:noProof/>
          <w:sz w:val="24"/>
          <w:szCs w:val="24"/>
          <w:lang w:val="pt-BR" w:eastAsia="pt-BR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221157CD" wp14:editId="0E622599">
                <wp:simplePos x="0" y="0"/>
                <wp:positionH relativeFrom="page">
                  <wp:posOffset>3329051</wp:posOffset>
                </wp:positionH>
                <wp:positionV relativeFrom="paragraph">
                  <wp:posOffset>304469</wp:posOffset>
                </wp:positionV>
                <wp:extent cx="2421890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42189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421890">
                              <a:moveTo>
                                <a:pt x="0" y="0"/>
                              </a:moveTo>
                              <a:lnTo>
                                <a:pt x="2421399" y="0"/>
                              </a:lnTo>
                            </a:path>
                          </a:pathLst>
                        </a:custGeom>
                        <a:ln w="7010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CC1B8D" id="Graphic 13" o:spid="_x0000_s1026" style="position:absolute;margin-left:262.15pt;margin-top:23.95pt;width:190.7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42189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" path="m,l2421399,e" filled="f" strokeweight=".19472mm">
                <v:path arrowok="t"/>
                <w10:wrap type="topAndBottom" anchorx="page"/>
              </v:shape>
            </w:pict>
          </mc:Fallback>
        </mc:AlternateContent>
      </w:r>
      <w:r w:rsidRPr="009F709A">
        <w:rPr>
          <w:rFonts w:ascii="Arial Narrow" w:hAnsi="Arial Narrow"/>
          <w:i/>
          <w:sz w:val="24"/>
          <w:szCs w:val="24"/>
        </w:rPr>
        <w:t>Nome do Representante Legal</w:t>
      </w:r>
    </w:p>
    <w:p w14:paraId="024EB643" w14:textId="3F7EA5BA" w:rsidR="005A698B" w:rsidRDefault="005A698B" w:rsidP="005A698B">
      <w:pPr>
        <w:pStyle w:val="Corpodetexto"/>
        <w:spacing w:before="211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RG:_______________</w:t>
      </w:r>
    </w:p>
    <w:p w14:paraId="30A270D0" w14:textId="6855D02A" w:rsidR="005A698B" w:rsidRPr="009F709A" w:rsidRDefault="005A698B" w:rsidP="005A698B">
      <w:pPr>
        <w:pStyle w:val="Corpodetexto"/>
        <w:spacing w:before="211"/>
        <w:jc w:val="center"/>
        <w:rPr>
          <w:rFonts w:ascii="Arial Narrow" w:hAnsi="Arial Narrow"/>
          <w:i/>
          <w:sz w:val="24"/>
          <w:szCs w:val="24"/>
        </w:rPr>
      </w:pPr>
      <w:r>
        <w:rPr>
          <w:rFonts w:ascii="Arial Narrow" w:hAnsi="Arial Narrow"/>
          <w:i/>
          <w:sz w:val="24"/>
          <w:szCs w:val="24"/>
        </w:rPr>
        <w:t>CPF:______________</w:t>
      </w:r>
    </w:p>
    <w:p w14:paraId="5F192209" w14:textId="6D24149E" w:rsidR="005A698B" w:rsidRPr="005A698B" w:rsidRDefault="005A698B" w:rsidP="005A698B">
      <w:pPr>
        <w:jc w:val="center"/>
      </w:pPr>
      <w:r w:rsidRPr="009F709A">
        <w:rPr>
          <w:rFonts w:ascii="Arial Narrow" w:hAnsi="Arial Narrow"/>
          <w:sz w:val="24"/>
          <w:szCs w:val="24"/>
        </w:rPr>
        <w:t xml:space="preserve">Cargo: </w:t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  <w:u w:val="single"/>
        </w:rPr>
        <w:tab/>
      </w:r>
      <w:r w:rsidRPr="009F709A">
        <w:rPr>
          <w:rFonts w:ascii="Arial Narrow" w:hAnsi="Arial Narrow"/>
          <w:sz w:val="24"/>
          <w:szCs w:val="24"/>
        </w:rPr>
        <w:t xml:space="preserve"> Data: </w:t>
      </w:r>
      <w:r w:rsidRPr="009F709A">
        <w:rPr>
          <w:rFonts w:ascii="Arial Narrow" w:hAnsi="Arial Narrow"/>
          <w:sz w:val="24"/>
          <w:szCs w:val="24"/>
          <w:u w:val="single"/>
        </w:rPr>
        <w:tab/>
        <w:t>/</w:t>
      </w:r>
      <w:r w:rsidRPr="009F709A">
        <w:rPr>
          <w:rFonts w:ascii="Arial Narrow" w:hAnsi="Arial Narrow"/>
          <w:sz w:val="24"/>
          <w:szCs w:val="24"/>
          <w:u w:val="single"/>
        </w:rPr>
        <w:tab/>
        <w:t>/</w:t>
      </w:r>
    </w:p>
    <w:sectPr w:rsidR="005A698B" w:rsidRPr="005A698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98B"/>
    <w:rsid w:val="00183481"/>
    <w:rsid w:val="00427A9D"/>
    <w:rsid w:val="005A698B"/>
    <w:rsid w:val="005C4FFD"/>
    <w:rsid w:val="007C4BB0"/>
    <w:rsid w:val="00C03910"/>
    <w:rsid w:val="00DA4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417AFE"/>
  <w15:chartTrackingRefBased/>
  <w15:docId w15:val="{6A23F249-5947-4510-BB10-1662B019EF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98B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kern w:val="0"/>
      <w:lang w:val="pt-PT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5A698B"/>
    <w:pPr>
      <w:keepNext/>
      <w:keepLines/>
      <w:widowControl/>
      <w:autoSpaceDE/>
      <w:autoSpaceDN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:lang w:val="pt-BR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A698B"/>
    <w:pPr>
      <w:keepNext/>
      <w:keepLines/>
      <w:widowControl/>
      <w:autoSpaceDE/>
      <w:autoSpaceDN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:lang w:val="pt-BR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5A698B"/>
    <w:pPr>
      <w:keepNext/>
      <w:keepLines/>
      <w:widowControl/>
      <w:autoSpaceDE/>
      <w:autoSpaceDN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E74B5" w:themeColor="accent1" w:themeShade="BF"/>
      <w:kern w:val="2"/>
      <w:sz w:val="28"/>
      <w:szCs w:val="28"/>
      <w:lang w:val="pt-BR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5A698B"/>
    <w:pPr>
      <w:keepNext/>
      <w:keepLines/>
      <w:widowControl/>
      <w:autoSpaceDE/>
      <w:autoSpaceDN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  <w:kern w:val="2"/>
      <w:lang w:val="pt-BR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5A698B"/>
    <w:pPr>
      <w:keepNext/>
      <w:keepLines/>
      <w:widowControl/>
      <w:autoSpaceDE/>
      <w:autoSpaceDN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E74B5" w:themeColor="accent1" w:themeShade="BF"/>
      <w:kern w:val="2"/>
      <w:lang w:val="pt-BR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5A698B"/>
    <w:pPr>
      <w:keepNext/>
      <w:keepLines/>
      <w:widowControl/>
      <w:autoSpaceDE/>
      <w:autoSpaceDN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pt-BR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5A698B"/>
    <w:pPr>
      <w:keepNext/>
      <w:keepLines/>
      <w:widowControl/>
      <w:autoSpaceDE/>
      <w:autoSpaceDN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pt-BR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5A698B"/>
    <w:pPr>
      <w:keepNext/>
      <w:keepLines/>
      <w:widowControl/>
      <w:autoSpaceDE/>
      <w:autoSpaceDN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pt-BR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5A698B"/>
    <w:pPr>
      <w:keepNext/>
      <w:keepLines/>
      <w:widowControl/>
      <w:autoSpaceDE/>
      <w:autoSpaceDN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pt-BR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5A698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1"/>
    <w:rsid w:val="005A698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5A698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5A698B"/>
    <w:rPr>
      <w:rFonts w:eastAsiaTheme="majorEastAsia" w:cstheme="majorBidi"/>
      <w:i/>
      <w:iCs/>
      <w:color w:val="2E74B5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5A698B"/>
    <w:rPr>
      <w:rFonts w:eastAsiaTheme="majorEastAsia" w:cstheme="majorBidi"/>
      <w:color w:val="2E74B5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5A698B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5A698B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5A698B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5A698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5A698B"/>
    <w:pPr>
      <w:widowControl/>
      <w:autoSpaceDE/>
      <w:autoSpaceDN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pt-BR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5A698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5A698B"/>
    <w:pPr>
      <w:widowControl/>
      <w:numPr>
        <w:ilvl w:val="1"/>
      </w:numPr>
      <w:autoSpaceDE/>
      <w:autoSpaceDN/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pt-BR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5A698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5A698B"/>
    <w:pPr>
      <w:widowControl/>
      <w:autoSpaceDE/>
      <w:autoSpaceDN/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pt-BR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5A698B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5A698B"/>
    <w:pPr>
      <w:widowControl/>
      <w:autoSpaceDE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lang w:val="pt-BR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5A698B"/>
    <w:rPr>
      <w:i/>
      <w:iCs/>
      <w:color w:val="2E74B5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5A698B"/>
    <w:pPr>
      <w:widowControl/>
      <w:pBdr>
        <w:top w:val="single" w:sz="4" w:space="10" w:color="2E74B5" w:themeColor="accent1" w:themeShade="BF"/>
        <w:bottom w:val="single" w:sz="4" w:space="10" w:color="2E74B5" w:themeColor="accent1" w:themeShade="BF"/>
      </w:pBdr>
      <w:autoSpaceDE/>
      <w:autoSpaceDN/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E74B5" w:themeColor="accent1" w:themeShade="BF"/>
      <w:kern w:val="2"/>
      <w:lang w:val="pt-BR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5A698B"/>
    <w:rPr>
      <w:i/>
      <w:iCs/>
      <w:color w:val="2E74B5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5A698B"/>
    <w:rPr>
      <w:b/>
      <w:bCs/>
      <w:smallCaps/>
      <w:color w:val="2E74B5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5A698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sid w:val="005A698B"/>
  </w:style>
  <w:style w:type="character" w:customStyle="1" w:styleId="CorpodetextoChar">
    <w:name w:val="Corpo de texto Char"/>
    <w:basedOn w:val="Fontepargpadro"/>
    <w:link w:val="Corpodetexto"/>
    <w:uiPriority w:val="1"/>
    <w:rsid w:val="005A698B"/>
    <w:rPr>
      <w:rFonts w:ascii="Arial MT" w:eastAsia="Arial MT" w:hAnsi="Arial MT" w:cs="Arial MT"/>
      <w:kern w:val="0"/>
      <w:lang w:val="pt-PT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5A698B"/>
  </w:style>
  <w:style w:type="character" w:styleId="Hyperlink">
    <w:name w:val="Hyperlink"/>
    <w:uiPriority w:val="99"/>
    <w:rsid w:val="005A698B"/>
    <w:rPr>
      <w:color w:val="0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153</Words>
  <Characters>829</Characters>
  <Application>Microsoft Office Word</Application>
  <DocSecurity>0</DocSecurity>
  <Lines>6</Lines>
  <Paragraphs>1</Paragraphs>
  <ScaleCrop>false</ScaleCrop>
  <Company>SVMA</Company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Aline Soares Monteiro</dc:creator>
  <cp:keywords/>
  <dc:description/>
  <cp:lastModifiedBy>Aline Soares Monteiro</cp:lastModifiedBy>
  <cp:revision>1</cp:revision>
  <dcterms:created xsi:type="dcterms:W3CDTF">2026-09-24T20:18:00Z</dcterms:created>
  <dcterms:modified xsi:type="dcterms:W3CDTF">2026-09-24T20:20:00Z</dcterms:modified>
</cp:coreProperties>
</file>